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98CF3" w14:textId="77777777" w:rsidR="00104F1E" w:rsidRDefault="00385EF8" w:rsidP="00104F1E">
      <w:pPr>
        <w:jc w:val="both"/>
        <w:rPr>
          <w:rFonts w:ascii="Times New Roman" w:eastAsia="Times New Roman" w:hAnsi="Times New Roman" w:cs="Times New Roman"/>
          <w:b/>
          <w:bCs/>
          <w:kern w:val="0"/>
          <w:sz w:val="48"/>
          <w:szCs w:val="48"/>
          <w14:ligatures w14:val="none"/>
        </w:rPr>
      </w:pPr>
      <w:r w:rsidRPr="00104F1E">
        <w:rPr>
          <w:rFonts w:ascii="Times New Roman" w:eastAsia="Times New Roman" w:hAnsi="Times New Roman" w:cs="Times New Roman"/>
          <w:b/>
          <w:bCs/>
          <w:kern w:val="0"/>
          <w:sz w:val="48"/>
          <w:szCs w:val="48"/>
          <w14:ligatures w14:val="none"/>
        </w:rPr>
        <w:t xml:space="preserve">Title: </w:t>
      </w:r>
      <w:r w:rsidR="002B21E3" w:rsidRPr="00104F1E">
        <w:rPr>
          <w:rFonts w:ascii="Times New Roman" w:eastAsia="Times New Roman" w:hAnsi="Times New Roman" w:cs="Times New Roman"/>
          <w:b/>
          <w:bCs/>
          <w:kern w:val="0"/>
          <w:sz w:val="48"/>
          <w:szCs w:val="48"/>
          <w14:ligatures w14:val="none"/>
        </w:rPr>
        <w:t xml:space="preserve">NEUROPROGNOSTICATION IN </w:t>
      </w:r>
      <w:r w:rsidR="00104F1E">
        <w:rPr>
          <w:rFonts w:ascii="Times New Roman" w:eastAsia="Times New Roman" w:hAnsi="Times New Roman" w:cs="Times New Roman"/>
          <w:b/>
          <w:bCs/>
          <w:kern w:val="0"/>
          <w:sz w:val="48"/>
          <w:szCs w:val="48"/>
          <w14:ligatures w14:val="none"/>
        </w:rPr>
        <w:t xml:space="preserve"> </w:t>
      </w:r>
    </w:p>
    <w:p w14:paraId="18847110" w14:textId="5B847DBB" w:rsidR="00E91ED4" w:rsidRPr="00104F1E" w:rsidRDefault="00104F1E" w:rsidP="00104F1E">
      <w:pPr>
        <w:jc w:val="both"/>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 xml:space="preserve">          </w:t>
      </w:r>
      <w:r w:rsidR="002B21E3" w:rsidRPr="00104F1E">
        <w:rPr>
          <w:rFonts w:ascii="Times New Roman" w:eastAsia="Times New Roman" w:hAnsi="Times New Roman" w:cs="Times New Roman"/>
          <w:b/>
          <w:bCs/>
          <w:kern w:val="0"/>
          <w:sz w:val="48"/>
          <w:szCs w:val="48"/>
          <w14:ligatures w14:val="none"/>
        </w:rPr>
        <w:t>CARDIAC ARREST PATIENTS</w:t>
      </w:r>
    </w:p>
    <w:p w14:paraId="2BF22D09" w14:textId="77777777" w:rsidR="002873DB" w:rsidRPr="00166129" w:rsidRDefault="002873DB" w:rsidP="00E91ED4">
      <w:pPr>
        <w:jc w:val="both"/>
        <w:rPr>
          <w:rFonts w:ascii="Times New Roman" w:hAnsi="Times New Roman" w:cs="Times New Roman"/>
        </w:rPr>
      </w:pPr>
    </w:p>
    <w:p w14:paraId="04B66AEB" w14:textId="7B468EFA" w:rsidR="00DE64EB" w:rsidRPr="00390385" w:rsidRDefault="00385EF8" w:rsidP="00E91ED4">
      <w:pPr>
        <w:jc w:val="both"/>
        <w:rPr>
          <w:rFonts w:ascii="Times New Roman" w:hAnsi="Times New Roman" w:cs="Times New Roman"/>
          <w:b/>
          <w:bCs/>
          <w:sz w:val="20"/>
          <w:szCs w:val="20"/>
        </w:rPr>
      </w:pPr>
      <w:r w:rsidRPr="00390385">
        <w:rPr>
          <w:rFonts w:ascii="Times New Roman" w:hAnsi="Times New Roman" w:cs="Times New Roman"/>
          <w:b/>
          <w:bCs/>
          <w:sz w:val="20"/>
          <w:szCs w:val="20"/>
        </w:rPr>
        <w:t xml:space="preserve">Authors: Ashutosh Kumar </w:t>
      </w:r>
      <w:r w:rsidRPr="00390385">
        <w:rPr>
          <w:rFonts w:ascii="Times New Roman" w:hAnsi="Times New Roman" w:cs="Times New Roman"/>
          <w:b/>
          <w:bCs/>
          <w:sz w:val="20"/>
          <w:szCs w:val="20"/>
          <w:vertAlign w:val="superscript"/>
        </w:rPr>
        <w:t>1</w:t>
      </w:r>
      <w:r w:rsidRPr="00390385">
        <w:rPr>
          <w:rFonts w:ascii="Times New Roman" w:hAnsi="Times New Roman" w:cs="Times New Roman"/>
          <w:b/>
          <w:bCs/>
          <w:sz w:val="20"/>
          <w:szCs w:val="20"/>
        </w:rPr>
        <w:t xml:space="preserve">, Ankur Khandelwal </w:t>
      </w:r>
      <w:r w:rsidRPr="00390385">
        <w:rPr>
          <w:rFonts w:ascii="Times New Roman" w:hAnsi="Times New Roman" w:cs="Times New Roman"/>
          <w:b/>
          <w:bCs/>
          <w:sz w:val="20"/>
          <w:szCs w:val="20"/>
          <w:vertAlign w:val="superscript"/>
        </w:rPr>
        <w:t>2</w:t>
      </w:r>
    </w:p>
    <w:p w14:paraId="743FA5E4" w14:textId="77777777" w:rsidR="00104F1E" w:rsidRPr="00390385" w:rsidRDefault="00104F1E" w:rsidP="00104F1E">
      <w:pPr>
        <w:jc w:val="both"/>
        <w:rPr>
          <w:rFonts w:ascii="Times New Roman" w:hAnsi="Times New Roman" w:cs="Times New Roman"/>
          <w:b/>
          <w:bCs/>
          <w:sz w:val="20"/>
          <w:szCs w:val="20"/>
        </w:rPr>
      </w:pPr>
    </w:p>
    <w:p w14:paraId="55AD5B12" w14:textId="77777777" w:rsidR="00104F1E" w:rsidRPr="00390385" w:rsidRDefault="00104F1E" w:rsidP="00104F1E">
      <w:pPr>
        <w:jc w:val="both"/>
        <w:rPr>
          <w:rFonts w:ascii="Times New Roman" w:hAnsi="Times New Roman" w:cs="Times New Roman"/>
          <w:b/>
          <w:bCs/>
          <w:sz w:val="20"/>
          <w:szCs w:val="20"/>
        </w:rPr>
      </w:pPr>
    </w:p>
    <w:p w14:paraId="7EC6D479" w14:textId="0F4C2C69" w:rsidR="00104F1E" w:rsidRPr="00390385" w:rsidRDefault="00104F1E" w:rsidP="00104F1E">
      <w:pPr>
        <w:pStyle w:val="ListParagraph"/>
        <w:numPr>
          <w:ilvl w:val="0"/>
          <w:numId w:val="25"/>
        </w:numPr>
        <w:jc w:val="both"/>
        <w:rPr>
          <w:rFonts w:ascii="Times New Roman" w:hAnsi="Times New Roman" w:cs="Times New Roman"/>
          <w:b/>
          <w:bCs/>
          <w:sz w:val="20"/>
          <w:szCs w:val="20"/>
        </w:rPr>
      </w:pPr>
      <w:r w:rsidRPr="00390385">
        <w:rPr>
          <w:rFonts w:ascii="Times New Roman" w:hAnsi="Times New Roman" w:cs="Times New Roman"/>
          <w:b/>
          <w:bCs/>
          <w:sz w:val="20"/>
          <w:szCs w:val="20"/>
        </w:rPr>
        <w:t>Dr. Ashutosh Kumar</w:t>
      </w:r>
    </w:p>
    <w:p w14:paraId="2CD20F3C" w14:textId="65253516"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Assistant Professor</w:t>
      </w:r>
    </w:p>
    <w:p w14:paraId="119F2C38" w14:textId="2CB31CA0"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 xml:space="preserve">Department of Anaesthesiology &amp; Critical Care </w:t>
      </w:r>
    </w:p>
    <w:p w14:paraId="22701565" w14:textId="6A978D09"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All India Institute of Medical Sciences (AIIMS), Nagpur, India</w:t>
      </w:r>
    </w:p>
    <w:p w14:paraId="40F18E3F" w14:textId="093047A3"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 xml:space="preserve">Email: </w:t>
      </w:r>
      <w:hyperlink r:id="rId8" w:history="1">
        <w:r w:rsidR="00B67926" w:rsidRPr="002C5DCF">
          <w:rPr>
            <w:rStyle w:val="Hyperlink"/>
            <w:rFonts w:ascii="Times New Roman" w:hAnsi="Times New Roman" w:cs="Times New Roman"/>
            <w:b/>
            <w:bCs/>
            <w:sz w:val="20"/>
            <w:szCs w:val="20"/>
          </w:rPr>
          <w:t>neokumar.158@gmail.com</w:t>
        </w:r>
      </w:hyperlink>
    </w:p>
    <w:p w14:paraId="7B2C716B" w14:textId="0BA32ED8" w:rsidR="00AA3C2D"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Mobile: 91-</w:t>
      </w:r>
      <w:r w:rsidR="002F7FC1" w:rsidRPr="00390385">
        <w:rPr>
          <w:rFonts w:ascii="Times New Roman" w:hAnsi="Times New Roman" w:cs="Times New Roman"/>
          <w:b/>
          <w:bCs/>
          <w:sz w:val="20"/>
          <w:szCs w:val="20"/>
        </w:rPr>
        <w:t>9686019371</w:t>
      </w:r>
    </w:p>
    <w:p w14:paraId="568C1298" w14:textId="77777777" w:rsidR="00104F1E" w:rsidRPr="00390385" w:rsidRDefault="00104F1E" w:rsidP="00104F1E">
      <w:pPr>
        <w:pStyle w:val="ListParagraph"/>
        <w:ind w:left="1080"/>
        <w:jc w:val="both"/>
        <w:rPr>
          <w:rFonts w:ascii="Times New Roman" w:hAnsi="Times New Roman" w:cs="Times New Roman"/>
          <w:b/>
          <w:bCs/>
          <w:sz w:val="20"/>
          <w:szCs w:val="20"/>
        </w:rPr>
      </w:pPr>
    </w:p>
    <w:p w14:paraId="615F5157" w14:textId="77777777" w:rsidR="00104F1E" w:rsidRPr="00390385" w:rsidRDefault="00104F1E" w:rsidP="00104F1E">
      <w:pPr>
        <w:pStyle w:val="ListParagraph"/>
        <w:numPr>
          <w:ilvl w:val="0"/>
          <w:numId w:val="25"/>
        </w:numPr>
        <w:jc w:val="both"/>
        <w:rPr>
          <w:rFonts w:ascii="Times New Roman" w:hAnsi="Times New Roman" w:cs="Times New Roman"/>
          <w:b/>
          <w:bCs/>
          <w:sz w:val="20"/>
          <w:szCs w:val="20"/>
        </w:rPr>
      </w:pPr>
      <w:r w:rsidRPr="00390385">
        <w:rPr>
          <w:rFonts w:ascii="Times New Roman" w:hAnsi="Times New Roman" w:cs="Times New Roman"/>
          <w:b/>
          <w:bCs/>
          <w:sz w:val="20"/>
          <w:szCs w:val="20"/>
        </w:rPr>
        <w:t>Dr. Ankur Khandelwal</w:t>
      </w:r>
    </w:p>
    <w:p w14:paraId="20C06893" w14:textId="77777777"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Associate Professor</w:t>
      </w:r>
    </w:p>
    <w:p w14:paraId="10788D72" w14:textId="77777777"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Department of Anaesthesiology, Critical Care and Pain Medicine</w:t>
      </w:r>
    </w:p>
    <w:p w14:paraId="7BD7112C" w14:textId="24B2132B" w:rsidR="00104F1E" w:rsidRPr="00390385" w:rsidRDefault="00104F1E" w:rsidP="00104F1E">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All India Institute of Medical Sciences (AIIMS), Guwahati</w:t>
      </w:r>
      <w:r w:rsidR="002F7FC1" w:rsidRPr="00390385">
        <w:rPr>
          <w:rFonts w:ascii="Times New Roman" w:hAnsi="Times New Roman" w:cs="Times New Roman"/>
          <w:b/>
          <w:bCs/>
          <w:sz w:val="20"/>
          <w:szCs w:val="20"/>
        </w:rPr>
        <w:t>, India</w:t>
      </w:r>
    </w:p>
    <w:p w14:paraId="635E61EC" w14:textId="77777777" w:rsidR="002F7FC1" w:rsidRPr="00390385" w:rsidRDefault="00104F1E" w:rsidP="002F7FC1">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 xml:space="preserve">Email: </w:t>
      </w:r>
      <w:hyperlink r:id="rId9" w:history="1">
        <w:r w:rsidR="002F7FC1" w:rsidRPr="00390385">
          <w:rPr>
            <w:rStyle w:val="Hyperlink"/>
            <w:rFonts w:ascii="Times New Roman" w:hAnsi="Times New Roman" w:cs="Times New Roman"/>
            <w:b/>
            <w:bCs/>
            <w:sz w:val="20"/>
            <w:szCs w:val="20"/>
          </w:rPr>
          <w:t>ankurchintus@gmail.com</w:t>
        </w:r>
      </w:hyperlink>
    </w:p>
    <w:p w14:paraId="41473EDB" w14:textId="632D7E97" w:rsidR="00104F1E" w:rsidRPr="00390385" w:rsidRDefault="00104F1E" w:rsidP="002F7FC1">
      <w:pPr>
        <w:pStyle w:val="ListParagraph"/>
        <w:ind w:left="1080"/>
        <w:jc w:val="both"/>
        <w:rPr>
          <w:rFonts w:ascii="Times New Roman" w:hAnsi="Times New Roman" w:cs="Times New Roman"/>
          <w:b/>
          <w:bCs/>
          <w:sz w:val="20"/>
          <w:szCs w:val="20"/>
        </w:rPr>
      </w:pPr>
      <w:r w:rsidRPr="00390385">
        <w:rPr>
          <w:rFonts w:ascii="Times New Roman" w:hAnsi="Times New Roman" w:cs="Times New Roman"/>
          <w:b/>
          <w:bCs/>
          <w:sz w:val="20"/>
          <w:szCs w:val="20"/>
        </w:rPr>
        <w:t>Mobile: 91-7042929671</w:t>
      </w:r>
    </w:p>
    <w:p w14:paraId="6EB2C260" w14:textId="77777777" w:rsidR="00104F1E" w:rsidRPr="00390385" w:rsidRDefault="00104F1E" w:rsidP="00E91ED4">
      <w:pPr>
        <w:jc w:val="both"/>
        <w:rPr>
          <w:rFonts w:ascii="Times New Roman" w:hAnsi="Times New Roman" w:cs="Times New Roman"/>
          <w:b/>
          <w:bCs/>
          <w:sz w:val="20"/>
          <w:szCs w:val="20"/>
        </w:rPr>
      </w:pPr>
    </w:p>
    <w:p w14:paraId="5B506267" w14:textId="77777777" w:rsidR="008A4C54" w:rsidRDefault="008A4C54" w:rsidP="00104F1E">
      <w:pPr>
        <w:jc w:val="both"/>
        <w:rPr>
          <w:rFonts w:ascii="Times New Roman" w:hAnsi="Times New Roman" w:cs="Times New Roman"/>
          <w:b/>
          <w:bCs/>
          <w:sz w:val="20"/>
          <w:szCs w:val="20"/>
        </w:rPr>
      </w:pPr>
    </w:p>
    <w:p w14:paraId="52C948B2" w14:textId="77777777" w:rsidR="008A4C54" w:rsidRDefault="008A4C54" w:rsidP="00104F1E">
      <w:pPr>
        <w:jc w:val="both"/>
        <w:rPr>
          <w:rFonts w:ascii="Times New Roman" w:hAnsi="Times New Roman" w:cs="Times New Roman"/>
          <w:b/>
          <w:bCs/>
          <w:sz w:val="20"/>
          <w:szCs w:val="20"/>
        </w:rPr>
      </w:pPr>
    </w:p>
    <w:p w14:paraId="29495443" w14:textId="77777777" w:rsidR="008A4C54" w:rsidRDefault="008A4C54" w:rsidP="00104F1E">
      <w:pPr>
        <w:jc w:val="both"/>
        <w:rPr>
          <w:rFonts w:ascii="Times New Roman" w:hAnsi="Times New Roman" w:cs="Times New Roman"/>
          <w:b/>
          <w:bCs/>
          <w:sz w:val="20"/>
          <w:szCs w:val="20"/>
        </w:rPr>
      </w:pPr>
    </w:p>
    <w:p w14:paraId="0CBA791A" w14:textId="77777777" w:rsidR="008A4C54" w:rsidRDefault="008A4C54" w:rsidP="00104F1E">
      <w:pPr>
        <w:jc w:val="both"/>
        <w:rPr>
          <w:rFonts w:ascii="Times New Roman" w:hAnsi="Times New Roman" w:cs="Times New Roman"/>
          <w:b/>
          <w:bCs/>
          <w:sz w:val="20"/>
          <w:szCs w:val="20"/>
        </w:rPr>
      </w:pPr>
    </w:p>
    <w:p w14:paraId="5620F871" w14:textId="77777777" w:rsidR="008A4C54" w:rsidRDefault="008A4C54" w:rsidP="00104F1E">
      <w:pPr>
        <w:jc w:val="both"/>
        <w:rPr>
          <w:rFonts w:ascii="Times New Roman" w:hAnsi="Times New Roman" w:cs="Times New Roman"/>
          <w:b/>
          <w:bCs/>
          <w:sz w:val="20"/>
          <w:szCs w:val="20"/>
        </w:rPr>
      </w:pPr>
    </w:p>
    <w:p w14:paraId="61718811" w14:textId="77777777" w:rsidR="008A4C54" w:rsidRDefault="008A4C54" w:rsidP="00104F1E">
      <w:pPr>
        <w:jc w:val="both"/>
        <w:rPr>
          <w:rFonts w:ascii="Times New Roman" w:hAnsi="Times New Roman" w:cs="Times New Roman"/>
          <w:b/>
          <w:bCs/>
          <w:sz w:val="20"/>
          <w:szCs w:val="20"/>
        </w:rPr>
      </w:pPr>
    </w:p>
    <w:p w14:paraId="046C4018" w14:textId="77777777" w:rsidR="008A4C54" w:rsidRDefault="008A4C54" w:rsidP="00104F1E">
      <w:pPr>
        <w:jc w:val="both"/>
        <w:rPr>
          <w:rFonts w:ascii="Times New Roman" w:hAnsi="Times New Roman" w:cs="Times New Roman"/>
          <w:b/>
          <w:bCs/>
          <w:sz w:val="20"/>
          <w:szCs w:val="20"/>
        </w:rPr>
      </w:pPr>
    </w:p>
    <w:p w14:paraId="0043E34E" w14:textId="77777777" w:rsidR="008A4C54" w:rsidRDefault="008A4C54" w:rsidP="00104F1E">
      <w:pPr>
        <w:jc w:val="both"/>
        <w:rPr>
          <w:rFonts w:ascii="Times New Roman" w:hAnsi="Times New Roman" w:cs="Times New Roman"/>
          <w:b/>
          <w:bCs/>
          <w:sz w:val="20"/>
          <w:szCs w:val="20"/>
        </w:rPr>
      </w:pPr>
    </w:p>
    <w:p w14:paraId="4208B5F6" w14:textId="77777777" w:rsidR="008A4C54" w:rsidRDefault="008A4C54" w:rsidP="00104F1E">
      <w:pPr>
        <w:jc w:val="both"/>
        <w:rPr>
          <w:rFonts w:ascii="Times New Roman" w:hAnsi="Times New Roman" w:cs="Times New Roman"/>
          <w:b/>
          <w:bCs/>
          <w:sz w:val="20"/>
          <w:szCs w:val="20"/>
        </w:rPr>
      </w:pPr>
    </w:p>
    <w:p w14:paraId="2E7A9E4A" w14:textId="77777777" w:rsidR="008A4C54" w:rsidRDefault="008A4C54" w:rsidP="00104F1E">
      <w:pPr>
        <w:jc w:val="both"/>
        <w:rPr>
          <w:rFonts w:ascii="Times New Roman" w:hAnsi="Times New Roman" w:cs="Times New Roman"/>
          <w:b/>
          <w:bCs/>
          <w:sz w:val="20"/>
          <w:szCs w:val="20"/>
        </w:rPr>
      </w:pPr>
    </w:p>
    <w:p w14:paraId="6624D75D" w14:textId="77777777" w:rsidR="008A4C54" w:rsidRDefault="008A4C54" w:rsidP="00104F1E">
      <w:pPr>
        <w:jc w:val="both"/>
        <w:rPr>
          <w:rFonts w:ascii="Times New Roman" w:hAnsi="Times New Roman" w:cs="Times New Roman"/>
          <w:b/>
          <w:bCs/>
          <w:sz w:val="20"/>
          <w:szCs w:val="20"/>
        </w:rPr>
      </w:pPr>
    </w:p>
    <w:p w14:paraId="3C7A5E81" w14:textId="77777777" w:rsidR="008A4C54" w:rsidRDefault="008A4C54" w:rsidP="00104F1E">
      <w:pPr>
        <w:jc w:val="both"/>
        <w:rPr>
          <w:rFonts w:ascii="Times New Roman" w:hAnsi="Times New Roman" w:cs="Times New Roman"/>
          <w:b/>
          <w:bCs/>
          <w:sz w:val="20"/>
          <w:szCs w:val="20"/>
        </w:rPr>
      </w:pPr>
    </w:p>
    <w:p w14:paraId="31A7D4C1" w14:textId="77777777" w:rsidR="008A4C54" w:rsidRDefault="008A4C54" w:rsidP="00104F1E">
      <w:pPr>
        <w:jc w:val="both"/>
        <w:rPr>
          <w:rFonts w:ascii="Times New Roman" w:hAnsi="Times New Roman" w:cs="Times New Roman"/>
          <w:b/>
          <w:bCs/>
          <w:sz w:val="20"/>
          <w:szCs w:val="20"/>
        </w:rPr>
      </w:pPr>
    </w:p>
    <w:p w14:paraId="3B41BA32" w14:textId="77777777" w:rsidR="008A4C54" w:rsidRDefault="008A4C54" w:rsidP="00104F1E">
      <w:pPr>
        <w:jc w:val="both"/>
        <w:rPr>
          <w:rFonts w:ascii="Times New Roman" w:hAnsi="Times New Roman" w:cs="Times New Roman"/>
          <w:b/>
          <w:bCs/>
          <w:sz w:val="20"/>
          <w:szCs w:val="20"/>
        </w:rPr>
      </w:pPr>
    </w:p>
    <w:p w14:paraId="478B0FC3" w14:textId="77777777" w:rsidR="008A4C54" w:rsidRDefault="008A4C54" w:rsidP="00104F1E">
      <w:pPr>
        <w:jc w:val="both"/>
        <w:rPr>
          <w:rFonts w:ascii="Times New Roman" w:hAnsi="Times New Roman" w:cs="Times New Roman"/>
          <w:b/>
          <w:bCs/>
          <w:sz w:val="20"/>
          <w:szCs w:val="20"/>
        </w:rPr>
      </w:pPr>
    </w:p>
    <w:p w14:paraId="3F90F38E" w14:textId="77777777" w:rsidR="008A4C54" w:rsidRDefault="008A4C54" w:rsidP="00104F1E">
      <w:pPr>
        <w:jc w:val="both"/>
        <w:rPr>
          <w:rFonts w:ascii="Times New Roman" w:hAnsi="Times New Roman" w:cs="Times New Roman"/>
          <w:b/>
          <w:bCs/>
          <w:sz w:val="20"/>
          <w:szCs w:val="20"/>
        </w:rPr>
      </w:pPr>
    </w:p>
    <w:p w14:paraId="40EF6BA6" w14:textId="77777777" w:rsidR="008A4C54" w:rsidRDefault="008A4C54" w:rsidP="00104F1E">
      <w:pPr>
        <w:jc w:val="both"/>
        <w:rPr>
          <w:rFonts w:ascii="Times New Roman" w:hAnsi="Times New Roman" w:cs="Times New Roman"/>
          <w:b/>
          <w:bCs/>
          <w:sz w:val="20"/>
          <w:szCs w:val="20"/>
        </w:rPr>
      </w:pPr>
    </w:p>
    <w:p w14:paraId="24403369" w14:textId="77777777" w:rsidR="008A4C54" w:rsidRDefault="008A4C54" w:rsidP="00104F1E">
      <w:pPr>
        <w:jc w:val="both"/>
        <w:rPr>
          <w:rFonts w:ascii="Times New Roman" w:hAnsi="Times New Roman" w:cs="Times New Roman"/>
          <w:b/>
          <w:bCs/>
          <w:sz w:val="20"/>
          <w:szCs w:val="20"/>
        </w:rPr>
      </w:pPr>
    </w:p>
    <w:p w14:paraId="165DFF4C" w14:textId="77777777" w:rsidR="008A4C54" w:rsidRDefault="008A4C54" w:rsidP="00104F1E">
      <w:pPr>
        <w:jc w:val="both"/>
        <w:rPr>
          <w:rFonts w:ascii="Times New Roman" w:hAnsi="Times New Roman" w:cs="Times New Roman"/>
          <w:b/>
          <w:bCs/>
          <w:sz w:val="20"/>
          <w:szCs w:val="20"/>
        </w:rPr>
      </w:pPr>
    </w:p>
    <w:p w14:paraId="3F754B32" w14:textId="77777777" w:rsidR="008A4C54" w:rsidRDefault="008A4C54" w:rsidP="00104F1E">
      <w:pPr>
        <w:jc w:val="both"/>
        <w:rPr>
          <w:rFonts w:ascii="Times New Roman" w:hAnsi="Times New Roman" w:cs="Times New Roman"/>
          <w:b/>
          <w:bCs/>
          <w:sz w:val="20"/>
          <w:szCs w:val="20"/>
        </w:rPr>
      </w:pPr>
    </w:p>
    <w:p w14:paraId="55376736" w14:textId="77777777" w:rsidR="008A4C54" w:rsidRDefault="008A4C54" w:rsidP="00104F1E">
      <w:pPr>
        <w:jc w:val="both"/>
        <w:rPr>
          <w:rFonts w:ascii="Times New Roman" w:hAnsi="Times New Roman" w:cs="Times New Roman"/>
          <w:b/>
          <w:bCs/>
          <w:sz w:val="20"/>
          <w:szCs w:val="20"/>
        </w:rPr>
      </w:pPr>
    </w:p>
    <w:p w14:paraId="349516FD" w14:textId="77777777" w:rsidR="008A4C54" w:rsidRDefault="008A4C54" w:rsidP="00104F1E">
      <w:pPr>
        <w:jc w:val="both"/>
        <w:rPr>
          <w:rFonts w:ascii="Times New Roman" w:hAnsi="Times New Roman" w:cs="Times New Roman"/>
          <w:b/>
          <w:bCs/>
          <w:sz w:val="20"/>
          <w:szCs w:val="20"/>
        </w:rPr>
      </w:pPr>
    </w:p>
    <w:p w14:paraId="4993B787" w14:textId="77777777" w:rsidR="008A4C54" w:rsidRDefault="008A4C54" w:rsidP="00104F1E">
      <w:pPr>
        <w:jc w:val="both"/>
        <w:rPr>
          <w:rFonts w:ascii="Times New Roman" w:hAnsi="Times New Roman" w:cs="Times New Roman"/>
          <w:b/>
          <w:bCs/>
          <w:sz w:val="20"/>
          <w:szCs w:val="20"/>
        </w:rPr>
      </w:pPr>
    </w:p>
    <w:p w14:paraId="38C27F7C" w14:textId="77777777" w:rsidR="008A4C54" w:rsidRDefault="008A4C54" w:rsidP="00104F1E">
      <w:pPr>
        <w:jc w:val="both"/>
        <w:rPr>
          <w:rFonts w:ascii="Times New Roman" w:hAnsi="Times New Roman" w:cs="Times New Roman"/>
          <w:b/>
          <w:bCs/>
          <w:sz w:val="20"/>
          <w:szCs w:val="20"/>
        </w:rPr>
      </w:pPr>
    </w:p>
    <w:p w14:paraId="08750E01" w14:textId="77777777" w:rsidR="008A4C54" w:rsidRDefault="008A4C54" w:rsidP="00104F1E">
      <w:pPr>
        <w:jc w:val="both"/>
        <w:rPr>
          <w:rFonts w:ascii="Times New Roman" w:hAnsi="Times New Roman" w:cs="Times New Roman"/>
          <w:b/>
          <w:bCs/>
          <w:sz w:val="20"/>
          <w:szCs w:val="20"/>
        </w:rPr>
      </w:pPr>
    </w:p>
    <w:p w14:paraId="585D1C00" w14:textId="77777777" w:rsidR="008A4C54" w:rsidRDefault="008A4C54" w:rsidP="00104F1E">
      <w:pPr>
        <w:jc w:val="both"/>
        <w:rPr>
          <w:rFonts w:ascii="Times New Roman" w:hAnsi="Times New Roman" w:cs="Times New Roman"/>
          <w:b/>
          <w:bCs/>
          <w:sz w:val="20"/>
          <w:szCs w:val="20"/>
        </w:rPr>
      </w:pPr>
    </w:p>
    <w:p w14:paraId="5BCEC404" w14:textId="77777777" w:rsidR="008A4C54" w:rsidRDefault="008A4C54" w:rsidP="00104F1E">
      <w:pPr>
        <w:jc w:val="both"/>
        <w:rPr>
          <w:rFonts w:ascii="Times New Roman" w:hAnsi="Times New Roman" w:cs="Times New Roman"/>
          <w:b/>
          <w:bCs/>
          <w:sz w:val="20"/>
          <w:szCs w:val="20"/>
        </w:rPr>
      </w:pPr>
    </w:p>
    <w:p w14:paraId="6691747C" w14:textId="77777777" w:rsidR="008A4C54" w:rsidRDefault="008A4C54" w:rsidP="00104F1E">
      <w:pPr>
        <w:jc w:val="both"/>
        <w:rPr>
          <w:rFonts w:ascii="Times New Roman" w:hAnsi="Times New Roman" w:cs="Times New Roman"/>
          <w:b/>
          <w:bCs/>
          <w:sz w:val="20"/>
          <w:szCs w:val="20"/>
        </w:rPr>
      </w:pPr>
    </w:p>
    <w:p w14:paraId="19834095" w14:textId="77777777" w:rsidR="008A4C54" w:rsidRDefault="008A4C54" w:rsidP="00104F1E">
      <w:pPr>
        <w:jc w:val="both"/>
        <w:rPr>
          <w:rFonts w:ascii="Times New Roman" w:hAnsi="Times New Roman" w:cs="Times New Roman"/>
          <w:b/>
          <w:bCs/>
          <w:sz w:val="20"/>
          <w:szCs w:val="20"/>
        </w:rPr>
      </w:pPr>
    </w:p>
    <w:p w14:paraId="5CB2A340" w14:textId="77777777" w:rsidR="008A4C54" w:rsidRDefault="008A4C54" w:rsidP="00104F1E">
      <w:pPr>
        <w:jc w:val="both"/>
        <w:rPr>
          <w:rFonts w:ascii="Times New Roman" w:hAnsi="Times New Roman" w:cs="Times New Roman"/>
          <w:b/>
          <w:bCs/>
          <w:sz w:val="20"/>
          <w:szCs w:val="20"/>
        </w:rPr>
      </w:pPr>
    </w:p>
    <w:p w14:paraId="0EB30ABD" w14:textId="77777777" w:rsidR="008A4C54" w:rsidRDefault="008A4C54" w:rsidP="00104F1E">
      <w:pPr>
        <w:jc w:val="both"/>
        <w:rPr>
          <w:rFonts w:ascii="Times New Roman" w:hAnsi="Times New Roman" w:cs="Times New Roman"/>
          <w:b/>
          <w:bCs/>
          <w:sz w:val="20"/>
          <w:szCs w:val="20"/>
        </w:rPr>
      </w:pPr>
    </w:p>
    <w:p w14:paraId="3E539E14" w14:textId="77777777" w:rsidR="008A4C54" w:rsidRDefault="008A4C54" w:rsidP="00104F1E">
      <w:pPr>
        <w:jc w:val="both"/>
        <w:rPr>
          <w:rFonts w:ascii="Times New Roman" w:hAnsi="Times New Roman" w:cs="Times New Roman"/>
          <w:b/>
          <w:bCs/>
          <w:sz w:val="20"/>
          <w:szCs w:val="20"/>
        </w:rPr>
      </w:pPr>
    </w:p>
    <w:p w14:paraId="55B2135C" w14:textId="77777777" w:rsidR="008A4C54" w:rsidRDefault="008A4C54" w:rsidP="00104F1E">
      <w:pPr>
        <w:jc w:val="both"/>
        <w:rPr>
          <w:rFonts w:ascii="Times New Roman" w:hAnsi="Times New Roman" w:cs="Times New Roman"/>
          <w:b/>
          <w:bCs/>
          <w:sz w:val="20"/>
          <w:szCs w:val="20"/>
        </w:rPr>
      </w:pPr>
    </w:p>
    <w:p w14:paraId="5F9C6135" w14:textId="28E4342B" w:rsidR="00104F1E" w:rsidRDefault="0082221E" w:rsidP="00104F1E">
      <w:pPr>
        <w:jc w:val="both"/>
        <w:rPr>
          <w:rFonts w:ascii="Times New Roman" w:hAnsi="Times New Roman" w:cs="Times New Roman"/>
          <w:b/>
          <w:bCs/>
          <w:sz w:val="20"/>
          <w:szCs w:val="20"/>
        </w:rPr>
      </w:pPr>
      <w:r>
        <w:rPr>
          <w:rFonts w:ascii="Times New Roman" w:hAnsi="Times New Roman" w:cs="Times New Roman"/>
          <w:b/>
          <w:bCs/>
          <w:sz w:val="20"/>
          <w:szCs w:val="20"/>
        </w:rPr>
        <w:lastRenderedPageBreak/>
        <w:t>Abstract</w:t>
      </w:r>
    </w:p>
    <w:p w14:paraId="6E73E730" w14:textId="77777777" w:rsidR="0082221E" w:rsidRDefault="0082221E" w:rsidP="00104F1E">
      <w:pPr>
        <w:jc w:val="both"/>
        <w:rPr>
          <w:rFonts w:ascii="Times New Roman" w:hAnsi="Times New Roman" w:cs="Times New Roman"/>
          <w:b/>
          <w:bCs/>
          <w:sz w:val="20"/>
          <w:szCs w:val="20"/>
        </w:rPr>
      </w:pPr>
    </w:p>
    <w:p w14:paraId="0E26A197" w14:textId="5F97E136" w:rsidR="00210C41" w:rsidRPr="00C969BF" w:rsidRDefault="00AF3FFA" w:rsidP="00096135">
      <w:pPr>
        <w:jc w:val="both"/>
        <w:rPr>
          <w:rFonts w:ascii="Times New Roman" w:hAnsi="Times New Roman" w:cs="Times New Roman"/>
          <w:sz w:val="20"/>
          <w:szCs w:val="20"/>
        </w:rPr>
      </w:pPr>
      <w:r w:rsidRPr="00C969BF">
        <w:rPr>
          <w:rFonts w:ascii="Times New Roman" w:hAnsi="Times New Roman" w:cs="Times New Roman"/>
          <w:sz w:val="20"/>
          <w:szCs w:val="20"/>
        </w:rPr>
        <w:t>Cardiac arrest (CA) is a life-threatening event associated with high morbidity and mortality rates. Advances in resuscitation science have improved the survival rates of CA patients; however, the majority of survivors often face neurological sequelae, ranging from mild cognitive impairment to severe neurological disability. Neuroprognostication, the process of assessing the likelihood of meaningful neurological recovery in these patients</w:t>
      </w:r>
      <w:r w:rsidR="00210C41" w:rsidRPr="00C969BF">
        <w:rPr>
          <w:rFonts w:ascii="Times New Roman" w:hAnsi="Times New Roman" w:cs="Times New Roman"/>
          <w:sz w:val="20"/>
          <w:szCs w:val="20"/>
        </w:rPr>
        <w:t xml:space="preserve"> is </w:t>
      </w:r>
      <w:r w:rsidRPr="00C969BF">
        <w:rPr>
          <w:rFonts w:ascii="Times New Roman" w:hAnsi="Times New Roman" w:cs="Times New Roman"/>
          <w:sz w:val="20"/>
          <w:szCs w:val="20"/>
        </w:rPr>
        <w:t xml:space="preserve">extremely crucial especially in those who </w:t>
      </w:r>
      <w:r w:rsidR="00210C41" w:rsidRPr="00C969BF">
        <w:rPr>
          <w:rFonts w:ascii="Times New Roman" w:hAnsi="Times New Roman" w:cs="Times New Roman"/>
          <w:sz w:val="20"/>
          <w:szCs w:val="20"/>
        </w:rPr>
        <w:t>remain comatose despite return of spontaneous circulation (ROSC).</w:t>
      </w:r>
      <w:r w:rsidR="00096135" w:rsidRPr="00C969BF">
        <w:rPr>
          <w:rFonts w:ascii="Times New Roman" w:hAnsi="Times New Roman" w:cs="Times New Roman"/>
          <w:sz w:val="20"/>
          <w:szCs w:val="20"/>
        </w:rPr>
        <w:t xml:space="preserve"> Current recommendations advocate prognostication no earlier than 72 hours following ROSC in comatose patients. A multimodal strategy consisting of </w:t>
      </w:r>
      <w:r w:rsidRPr="00C969BF">
        <w:rPr>
          <w:rFonts w:ascii="Times New Roman" w:hAnsi="Times New Roman" w:cs="Times New Roman"/>
          <w:sz w:val="20"/>
          <w:szCs w:val="20"/>
        </w:rPr>
        <w:t>n</w:t>
      </w:r>
      <w:r w:rsidR="00096135" w:rsidRPr="00C969BF">
        <w:rPr>
          <w:rFonts w:ascii="Times New Roman" w:hAnsi="Times New Roman" w:cs="Times New Roman"/>
          <w:sz w:val="20"/>
          <w:szCs w:val="20"/>
        </w:rPr>
        <w:t xml:space="preserve">eurological examination, </w:t>
      </w:r>
      <w:r w:rsidRPr="00C969BF">
        <w:rPr>
          <w:rFonts w:ascii="Times New Roman" w:hAnsi="Times New Roman" w:cs="Times New Roman"/>
          <w:sz w:val="20"/>
          <w:szCs w:val="20"/>
        </w:rPr>
        <w:t xml:space="preserve">electrophysiological studies, </w:t>
      </w:r>
      <w:r w:rsidR="00096135" w:rsidRPr="00C969BF">
        <w:rPr>
          <w:rFonts w:ascii="Times New Roman" w:hAnsi="Times New Roman" w:cs="Times New Roman"/>
          <w:sz w:val="20"/>
          <w:szCs w:val="20"/>
        </w:rPr>
        <w:t>neuroimaging</w:t>
      </w:r>
      <w:r w:rsidRPr="00C969BF">
        <w:rPr>
          <w:rFonts w:ascii="Times New Roman" w:hAnsi="Times New Roman" w:cs="Times New Roman"/>
          <w:sz w:val="20"/>
          <w:szCs w:val="20"/>
        </w:rPr>
        <w:t xml:space="preserve"> and </w:t>
      </w:r>
      <w:r w:rsidR="00096135" w:rsidRPr="00C969BF">
        <w:rPr>
          <w:rFonts w:ascii="Times New Roman" w:hAnsi="Times New Roman" w:cs="Times New Roman"/>
          <w:sz w:val="20"/>
          <w:szCs w:val="20"/>
        </w:rPr>
        <w:t xml:space="preserve">biomarkers reduces the likelihood of </w:t>
      </w:r>
      <w:r w:rsidR="00C969BF">
        <w:rPr>
          <w:rFonts w:ascii="Times New Roman" w:hAnsi="Times New Roman" w:cs="Times New Roman"/>
          <w:sz w:val="20"/>
          <w:szCs w:val="20"/>
        </w:rPr>
        <w:t>erroneous</w:t>
      </w:r>
      <w:r w:rsidR="00096135" w:rsidRPr="00C969BF">
        <w:rPr>
          <w:rFonts w:ascii="Times New Roman" w:hAnsi="Times New Roman" w:cs="Times New Roman"/>
          <w:sz w:val="20"/>
          <w:szCs w:val="20"/>
        </w:rPr>
        <w:t xml:space="preserve"> </w:t>
      </w:r>
      <w:r w:rsidR="00C969BF">
        <w:rPr>
          <w:rFonts w:ascii="Times New Roman" w:hAnsi="Times New Roman" w:cs="Times New Roman"/>
          <w:sz w:val="20"/>
          <w:szCs w:val="20"/>
        </w:rPr>
        <w:t xml:space="preserve">outcome </w:t>
      </w:r>
      <w:r w:rsidR="00C969BF" w:rsidRPr="00C969BF">
        <w:rPr>
          <w:rFonts w:ascii="Times New Roman" w:hAnsi="Times New Roman" w:cs="Times New Roman"/>
          <w:sz w:val="20"/>
          <w:szCs w:val="20"/>
        </w:rPr>
        <w:t>prediction</w:t>
      </w:r>
      <w:r w:rsidR="00096135" w:rsidRPr="00C969BF">
        <w:rPr>
          <w:rFonts w:ascii="Times New Roman" w:hAnsi="Times New Roman" w:cs="Times New Roman"/>
          <w:sz w:val="20"/>
          <w:szCs w:val="20"/>
        </w:rPr>
        <w:t>.</w:t>
      </w:r>
      <w:r w:rsidR="005B427D" w:rsidRPr="00C969BF">
        <w:t xml:space="preserve"> </w:t>
      </w:r>
      <w:r w:rsidR="005B427D" w:rsidRPr="00C969BF">
        <w:rPr>
          <w:rFonts w:ascii="Times New Roman" w:hAnsi="Times New Roman" w:cs="Times New Roman"/>
          <w:sz w:val="20"/>
          <w:szCs w:val="20"/>
        </w:rPr>
        <w:t>Importantly, ethical considerations and the potential for self-fulfilling prophecies underscore the need for a multidisciplinary approach to neuroprognostication</w:t>
      </w:r>
      <w:r w:rsidR="00C969BF">
        <w:rPr>
          <w:rFonts w:ascii="Times New Roman" w:hAnsi="Times New Roman" w:cs="Times New Roman"/>
          <w:sz w:val="20"/>
          <w:szCs w:val="20"/>
        </w:rPr>
        <w:t>.</w:t>
      </w:r>
    </w:p>
    <w:p w14:paraId="7869FB16" w14:textId="77777777" w:rsidR="00210C41" w:rsidRDefault="00210C41" w:rsidP="00104F1E">
      <w:pPr>
        <w:jc w:val="both"/>
        <w:rPr>
          <w:rFonts w:ascii="Times New Roman" w:hAnsi="Times New Roman" w:cs="Times New Roman"/>
          <w:b/>
          <w:bCs/>
          <w:sz w:val="20"/>
          <w:szCs w:val="20"/>
        </w:rPr>
      </w:pPr>
    </w:p>
    <w:p w14:paraId="48E2425F" w14:textId="7B44D57F" w:rsidR="00C969BF" w:rsidRPr="00C969BF" w:rsidRDefault="00C969BF" w:rsidP="00104F1E">
      <w:pPr>
        <w:jc w:val="both"/>
        <w:rPr>
          <w:rFonts w:ascii="Times New Roman" w:hAnsi="Times New Roman" w:cs="Times New Roman"/>
          <w:b/>
          <w:bCs/>
          <w:i/>
          <w:iCs/>
          <w:sz w:val="20"/>
          <w:szCs w:val="20"/>
        </w:rPr>
      </w:pPr>
      <w:r w:rsidRPr="00C969BF">
        <w:rPr>
          <w:rFonts w:ascii="Times New Roman" w:hAnsi="Times New Roman" w:cs="Times New Roman"/>
          <w:b/>
          <w:bCs/>
          <w:i/>
          <w:iCs/>
          <w:sz w:val="20"/>
          <w:szCs w:val="20"/>
        </w:rPr>
        <w:t xml:space="preserve">Keywords: </w:t>
      </w:r>
      <w:r>
        <w:rPr>
          <w:rFonts w:ascii="Times New Roman" w:hAnsi="Times New Roman" w:cs="Times New Roman"/>
          <w:b/>
          <w:bCs/>
          <w:i/>
          <w:iCs/>
          <w:sz w:val="20"/>
          <w:szCs w:val="20"/>
        </w:rPr>
        <w:t xml:space="preserve">Cardiac arrest, coma, neuroprognostication, </w:t>
      </w:r>
      <w:r w:rsidR="008A4C54">
        <w:rPr>
          <w:rFonts w:ascii="Times New Roman" w:hAnsi="Times New Roman" w:cs="Times New Roman"/>
          <w:b/>
          <w:bCs/>
          <w:i/>
          <w:iCs/>
          <w:sz w:val="20"/>
          <w:szCs w:val="20"/>
        </w:rPr>
        <w:t>survivors</w:t>
      </w:r>
    </w:p>
    <w:p w14:paraId="69F53D19" w14:textId="77777777" w:rsidR="00210C41" w:rsidRPr="00C969BF" w:rsidRDefault="00210C41" w:rsidP="00104F1E">
      <w:pPr>
        <w:jc w:val="both"/>
        <w:rPr>
          <w:rFonts w:ascii="Times New Roman" w:hAnsi="Times New Roman" w:cs="Times New Roman"/>
          <w:b/>
          <w:bCs/>
          <w:i/>
          <w:iCs/>
          <w:sz w:val="20"/>
          <w:szCs w:val="20"/>
        </w:rPr>
      </w:pPr>
    </w:p>
    <w:p w14:paraId="2D31804F" w14:textId="77777777" w:rsidR="00210C41" w:rsidRPr="00390385" w:rsidRDefault="00210C41" w:rsidP="00104F1E">
      <w:pPr>
        <w:jc w:val="both"/>
        <w:rPr>
          <w:rFonts w:ascii="Times New Roman" w:hAnsi="Times New Roman" w:cs="Times New Roman"/>
          <w:b/>
          <w:bCs/>
          <w:sz w:val="20"/>
          <w:szCs w:val="20"/>
        </w:rPr>
      </w:pPr>
    </w:p>
    <w:p w14:paraId="4C7D5D87" w14:textId="77777777" w:rsidR="00773E03" w:rsidRDefault="00773E03" w:rsidP="00E91ED4">
      <w:pPr>
        <w:jc w:val="both"/>
        <w:rPr>
          <w:rFonts w:ascii="Times New Roman" w:hAnsi="Times New Roman" w:cs="Times New Roman"/>
          <w:b/>
          <w:bCs/>
          <w:sz w:val="20"/>
          <w:szCs w:val="20"/>
        </w:rPr>
      </w:pPr>
    </w:p>
    <w:p w14:paraId="5D1CC5F7" w14:textId="77777777" w:rsidR="00773E03" w:rsidRDefault="00773E03" w:rsidP="00E91ED4">
      <w:pPr>
        <w:jc w:val="both"/>
        <w:rPr>
          <w:rFonts w:ascii="Times New Roman" w:hAnsi="Times New Roman" w:cs="Times New Roman"/>
          <w:b/>
          <w:bCs/>
          <w:sz w:val="20"/>
          <w:szCs w:val="20"/>
        </w:rPr>
      </w:pPr>
    </w:p>
    <w:p w14:paraId="36C537CC" w14:textId="77777777" w:rsidR="00773E03" w:rsidRDefault="00773E03" w:rsidP="00E91ED4">
      <w:pPr>
        <w:jc w:val="both"/>
        <w:rPr>
          <w:rFonts w:ascii="Times New Roman" w:hAnsi="Times New Roman" w:cs="Times New Roman"/>
          <w:b/>
          <w:bCs/>
          <w:sz w:val="20"/>
          <w:szCs w:val="20"/>
        </w:rPr>
      </w:pPr>
    </w:p>
    <w:p w14:paraId="0E12F80D" w14:textId="77777777" w:rsidR="00773E03" w:rsidRDefault="00773E03" w:rsidP="00E91ED4">
      <w:pPr>
        <w:jc w:val="both"/>
        <w:rPr>
          <w:rFonts w:ascii="Times New Roman" w:hAnsi="Times New Roman" w:cs="Times New Roman"/>
          <w:b/>
          <w:bCs/>
          <w:sz w:val="20"/>
          <w:szCs w:val="20"/>
        </w:rPr>
      </w:pPr>
    </w:p>
    <w:p w14:paraId="3049F03F" w14:textId="77777777" w:rsidR="00773E03" w:rsidRDefault="00773E03" w:rsidP="00E91ED4">
      <w:pPr>
        <w:jc w:val="both"/>
        <w:rPr>
          <w:rFonts w:ascii="Times New Roman" w:hAnsi="Times New Roman" w:cs="Times New Roman"/>
          <w:b/>
          <w:bCs/>
          <w:sz w:val="20"/>
          <w:szCs w:val="20"/>
        </w:rPr>
      </w:pPr>
    </w:p>
    <w:p w14:paraId="4F673B2B" w14:textId="77777777" w:rsidR="00773E03" w:rsidRDefault="00773E03" w:rsidP="00E91ED4">
      <w:pPr>
        <w:jc w:val="both"/>
        <w:rPr>
          <w:rFonts w:ascii="Times New Roman" w:hAnsi="Times New Roman" w:cs="Times New Roman"/>
          <w:b/>
          <w:bCs/>
          <w:sz w:val="20"/>
          <w:szCs w:val="20"/>
        </w:rPr>
      </w:pPr>
    </w:p>
    <w:p w14:paraId="6112FBB8" w14:textId="77777777" w:rsidR="00773E03" w:rsidRDefault="00773E03" w:rsidP="00E91ED4">
      <w:pPr>
        <w:jc w:val="both"/>
        <w:rPr>
          <w:rFonts w:ascii="Times New Roman" w:hAnsi="Times New Roman" w:cs="Times New Roman"/>
          <w:b/>
          <w:bCs/>
          <w:sz w:val="20"/>
          <w:szCs w:val="20"/>
        </w:rPr>
      </w:pPr>
    </w:p>
    <w:p w14:paraId="7C9DD181" w14:textId="77777777" w:rsidR="00773E03" w:rsidRDefault="00773E03" w:rsidP="00E91ED4">
      <w:pPr>
        <w:jc w:val="both"/>
        <w:rPr>
          <w:rFonts w:ascii="Times New Roman" w:hAnsi="Times New Roman" w:cs="Times New Roman"/>
          <w:b/>
          <w:bCs/>
          <w:sz w:val="20"/>
          <w:szCs w:val="20"/>
        </w:rPr>
      </w:pPr>
    </w:p>
    <w:p w14:paraId="0D7FADE5" w14:textId="77777777" w:rsidR="00773E03" w:rsidRDefault="00773E03" w:rsidP="00E91ED4">
      <w:pPr>
        <w:jc w:val="both"/>
        <w:rPr>
          <w:rFonts w:ascii="Times New Roman" w:hAnsi="Times New Roman" w:cs="Times New Roman"/>
          <w:b/>
          <w:bCs/>
          <w:sz w:val="20"/>
          <w:szCs w:val="20"/>
        </w:rPr>
      </w:pPr>
    </w:p>
    <w:p w14:paraId="6329ED8B" w14:textId="77777777" w:rsidR="00773E03" w:rsidRDefault="00773E03" w:rsidP="00E91ED4">
      <w:pPr>
        <w:jc w:val="both"/>
        <w:rPr>
          <w:rFonts w:ascii="Times New Roman" w:hAnsi="Times New Roman" w:cs="Times New Roman"/>
          <w:b/>
          <w:bCs/>
          <w:sz w:val="20"/>
          <w:szCs w:val="20"/>
        </w:rPr>
      </w:pPr>
    </w:p>
    <w:p w14:paraId="1C4F9A69" w14:textId="77777777" w:rsidR="00773E03" w:rsidRDefault="00773E03" w:rsidP="00E91ED4">
      <w:pPr>
        <w:jc w:val="both"/>
        <w:rPr>
          <w:rFonts w:ascii="Times New Roman" w:hAnsi="Times New Roman" w:cs="Times New Roman"/>
          <w:b/>
          <w:bCs/>
          <w:sz w:val="20"/>
          <w:szCs w:val="20"/>
        </w:rPr>
      </w:pPr>
    </w:p>
    <w:p w14:paraId="16F32B16" w14:textId="77777777" w:rsidR="00773E03" w:rsidRDefault="00773E03" w:rsidP="00E91ED4">
      <w:pPr>
        <w:jc w:val="both"/>
        <w:rPr>
          <w:rFonts w:ascii="Times New Roman" w:hAnsi="Times New Roman" w:cs="Times New Roman"/>
          <w:b/>
          <w:bCs/>
          <w:sz w:val="20"/>
          <w:szCs w:val="20"/>
        </w:rPr>
      </w:pPr>
    </w:p>
    <w:p w14:paraId="7085727D" w14:textId="77777777" w:rsidR="00773E03" w:rsidRDefault="00773E03" w:rsidP="00E91ED4">
      <w:pPr>
        <w:jc w:val="both"/>
        <w:rPr>
          <w:rFonts w:ascii="Times New Roman" w:hAnsi="Times New Roman" w:cs="Times New Roman"/>
          <w:b/>
          <w:bCs/>
          <w:sz w:val="20"/>
          <w:szCs w:val="20"/>
        </w:rPr>
      </w:pPr>
    </w:p>
    <w:p w14:paraId="1397F53D" w14:textId="77777777" w:rsidR="00773E03" w:rsidRDefault="00773E03" w:rsidP="00E91ED4">
      <w:pPr>
        <w:jc w:val="both"/>
        <w:rPr>
          <w:rFonts w:ascii="Times New Roman" w:hAnsi="Times New Roman" w:cs="Times New Roman"/>
          <w:b/>
          <w:bCs/>
          <w:sz w:val="20"/>
          <w:szCs w:val="20"/>
        </w:rPr>
      </w:pPr>
    </w:p>
    <w:p w14:paraId="0EB2C56E" w14:textId="77777777" w:rsidR="00773E03" w:rsidRDefault="00773E03" w:rsidP="00E91ED4">
      <w:pPr>
        <w:jc w:val="both"/>
        <w:rPr>
          <w:rFonts w:ascii="Times New Roman" w:hAnsi="Times New Roman" w:cs="Times New Roman"/>
          <w:b/>
          <w:bCs/>
          <w:sz w:val="20"/>
          <w:szCs w:val="20"/>
        </w:rPr>
      </w:pPr>
    </w:p>
    <w:p w14:paraId="4D4B1A28" w14:textId="77777777" w:rsidR="00773E03" w:rsidRDefault="00773E03" w:rsidP="00E91ED4">
      <w:pPr>
        <w:jc w:val="both"/>
        <w:rPr>
          <w:rFonts w:ascii="Times New Roman" w:hAnsi="Times New Roman" w:cs="Times New Roman"/>
          <w:b/>
          <w:bCs/>
          <w:sz w:val="20"/>
          <w:szCs w:val="20"/>
        </w:rPr>
      </w:pPr>
    </w:p>
    <w:p w14:paraId="0B9FC09A" w14:textId="77777777" w:rsidR="00773E03" w:rsidRDefault="00773E03" w:rsidP="00E91ED4">
      <w:pPr>
        <w:jc w:val="both"/>
        <w:rPr>
          <w:rFonts w:ascii="Times New Roman" w:hAnsi="Times New Roman" w:cs="Times New Roman"/>
          <w:b/>
          <w:bCs/>
          <w:sz w:val="20"/>
          <w:szCs w:val="20"/>
        </w:rPr>
      </w:pPr>
    </w:p>
    <w:p w14:paraId="391144C5" w14:textId="77777777" w:rsidR="008A4C54" w:rsidRDefault="008A4C54" w:rsidP="00E91ED4">
      <w:pPr>
        <w:jc w:val="both"/>
        <w:rPr>
          <w:rFonts w:ascii="Times New Roman" w:hAnsi="Times New Roman" w:cs="Times New Roman"/>
          <w:b/>
          <w:bCs/>
          <w:sz w:val="20"/>
          <w:szCs w:val="20"/>
        </w:rPr>
      </w:pPr>
    </w:p>
    <w:p w14:paraId="0AB40D1B" w14:textId="77777777" w:rsidR="008A4C54" w:rsidRDefault="008A4C54" w:rsidP="00E91ED4">
      <w:pPr>
        <w:jc w:val="both"/>
        <w:rPr>
          <w:rFonts w:ascii="Times New Roman" w:hAnsi="Times New Roman" w:cs="Times New Roman"/>
          <w:b/>
          <w:bCs/>
          <w:sz w:val="20"/>
          <w:szCs w:val="20"/>
        </w:rPr>
      </w:pPr>
    </w:p>
    <w:p w14:paraId="77109C93" w14:textId="77777777" w:rsidR="008A4C54" w:rsidRDefault="008A4C54" w:rsidP="00E91ED4">
      <w:pPr>
        <w:jc w:val="both"/>
        <w:rPr>
          <w:rFonts w:ascii="Times New Roman" w:hAnsi="Times New Roman" w:cs="Times New Roman"/>
          <w:b/>
          <w:bCs/>
          <w:sz w:val="20"/>
          <w:szCs w:val="20"/>
        </w:rPr>
      </w:pPr>
    </w:p>
    <w:p w14:paraId="499A5B9C" w14:textId="77777777" w:rsidR="008A4C54" w:rsidRDefault="008A4C54" w:rsidP="00E91ED4">
      <w:pPr>
        <w:jc w:val="both"/>
        <w:rPr>
          <w:rFonts w:ascii="Times New Roman" w:hAnsi="Times New Roman" w:cs="Times New Roman"/>
          <w:b/>
          <w:bCs/>
          <w:sz w:val="20"/>
          <w:szCs w:val="20"/>
        </w:rPr>
      </w:pPr>
    </w:p>
    <w:p w14:paraId="7C2099F1" w14:textId="77777777" w:rsidR="008A4C54" w:rsidRDefault="008A4C54" w:rsidP="00E91ED4">
      <w:pPr>
        <w:jc w:val="both"/>
        <w:rPr>
          <w:rFonts w:ascii="Times New Roman" w:hAnsi="Times New Roman" w:cs="Times New Roman"/>
          <w:b/>
          <w:bCs/>
          <w:sz w:val="20"/>
          <w:szCs w:val="20"/>
        </w:rPr>
      </w:pPr>
    </w:p>
    <w:p w14:paraId="7052F085" w14:textId="77777777" w:rsidR="008A4C54" w:rsidRDefault="008A4C54" w:rsidP="00E91ED4">
      <w:pPr>
        <w:jc w:val="both"/>
        <w:rPr>
          <w:rFonts w:ascii="Times New Roman" w:hAnsi="Times New Roman" w:cs="Times New Roman"/>
          <w:b/>
          <w:bCs/>
          <w:sz w:val="20"/>
          <w:szCs w:val="20"/>
        </w:rPr>
      </w:pPr>
    </w:p>
    <w:p w14:paraId="54B9D1A6" w14:textId="77777777" w:rsidR="008A4C54" w:rsidRDefault="008A4C54" w:rsidP="00E91ED4">
      <w:pPr>
        <w:jc w:val="both"/>
        <w:rPr>
          <w:rFonts w:ascii="Times New Roman" w:hAnsi="Times New Roman" w:cs="Times New Roman"/>
          <w:b/>
          <w:bCs/>
          <w:sz w:val="20"/>
          <w:szCs w:val="20"/>
        </w:rPr>
      </w:pPr>
    </w:p>
    <w:p w14:paraId="3513ADEF" w14:textId="77777777" w:rsidR="008A4C54" w:rsidRDefault="008A4C54" w:rsidP="00E91ED4">
      <w:pPr>
        <w:jc w:val="both"/>
        <w:rPr>
          <w:rFonts w:ascii="Times New Roman" w:hAnsi="Times New Roman" w:cs="Times New Roman"/>
          <w:b/>
          <w:bCs/>
          <w:sz w:val="20"/>
          <w:szCs w:val="20"/>
        </w:rPr>
      </w:pPr>
    </w:p>
    <w:p w14:paraId="7A392E11" w14:textId="77777777" w:rsidR="008A4C54" w:rsidRDefault="008A4C54" w:rsidP="00E91ED4">
      <w:pPr>
        <w:jc w:val="both"/>
        <w:rPr>
          <w:rFonts w:ascii="Times New Roman" w:hAnsi="Times New Roman" w:cs="Times New Roman"/>
          <w:b/>
          <w:bCs/>
          <w:sz w:val="20"/>
          <w:szCs w:val="20"/>
        </w:rPr>
      </w:pPr>
    </w:p>
    <w:p w14:paraId="3C6A6BBF" w14:textId="77777777" w:rsidR="008A4C54" w:rsidRDefault="008A4C54" w:rsidP="00E91ED4">
      <w:pPr>
        <w:jc w:val="both"/>
        <w:rPr>
          <w:rFonts w:ascii="Times New Roman" w:hAnsi="Times New Roman" w:cs="Times New Roman"/>
          <w:b/>
          <w:bCs/>
          <w:sz w:val="20"/>
          <w:szCs w:val="20"/>
        </w:rPr>
      </w:pPr>
    </w:p>
    <w:p w14:paraId="771C7591" w14:textId="77777777" w:rsidR="008A4C54" w:rsidRDefault="008A4C54" w:rsidP="00E91ED4">
      <w:pPr>
        <w:jc w:val="both"/>
        <w:rPr>
          <w:rFonts w:ascii="Times New Roman" w:hAnsi="Times New Roman" w:cs="Times New Roman"/>
          <w:b/>
          <w:bCs/>
          <w:sz w:val="20"/>
          <w:szCs w:val="20"/>
        </w:rPr>
      </w:pPr>
    </w:p>
    <w:p w14:paraId="6F5ACCEA" w14:textId="77777777" w:rsidR="008A4C54" w:rsidRDefault="008A4C54" w:rsidP="00E91ED4">
      <w:pPr>
        <w:jc w:val="both"/>
        <w:rPr>
          <w:rFonts w:ascii="Times New Roman" w:hAnsi="Times New Roman" w:cs="Times New Roman"/>
          <w:b/>
          <w:bCs/>
          <w:sz w:val="20"/>
          <w:szCs w:val="20"/>
        </w:rPr>
      </w:pPr>
    </w:p>
    <w:p w14:paraId="49C918D9" w14:textId="77777777" w:rsidR="008A4C54" w:rsidRDefault="008A4C54" w:rsidP="00E91ED4">
      <w:pPr>
        <w:jc w:val="both"/>
        <w:rPr>
          <w:rFonts w:ascii="Times New Roman" w:hAnsi="Times New Roman" w:cs="Times New Roman"/>
          <w:b/>
          <w:bCs/>
          <w:sz w:val="20"/>
          <w:szCs w:val="20"/>
        </w:rPr>
      </w:pPr>
    </w:p>
    <w:p w14:paraId="05092C76" w14:textId="77777777" w:rsidR="008A4C54" w:rsidRDefault="008A4C54" w:rsidP="00E91ED4">
      <w:pPr>
        <w:jc w:val="both"/>
        <w:rPr>
          <w:rFonts w:ascii="Times New Roman" w:hAnsi="Times New Roman" w:cs="Times New Roman"/>
          <w:b/>
          <w:bCs/>
          <w:sz w:val="20"/>
          <w:szCs w:val="20"/>
        </w:rPr>
      </w:pPr>
    </w:p>
    <w:p w14:paraId="04FA8C2C" w14:textId="77777777" w:rsidR="008A4C54" w:rsidRDefault="008A4C54" w:rsidP="00E91ED4">
      <w:pPr>
        <w:jc w:val="both"/>
        <w:rPr>
          <w:rFonts w:ascii="Times New Roman" w:hAnsi="Times New Roman" w:cs="Times New Roman"/>
          <w:b/>
          <w:bCs/>
          <w:sz w:val="20"/>
          <w:szCs w:val="20"/>
        </w:rPr>
      </w:pPr>
    </w:p>
    <w:p w14:paraId="22E3DC39" w14:textId="77777777" w:rsidR="008A4C54" w:rsidRDefault="008A4C54" w:rsidP="00E91ED4">
      <w:pPr>
        <w:jc w:val="both"/>
        <w:rPr>
          <w:rFonts w:ascii="Times New Roman" w:hAnsi="Times New Roman" w:cs="Times New Roman"/>
          <w:b/>
          <w:bCs/>
          <w:sz w:val="20"/>
          <w:szCs w:val="20"/>
        </w:rPr>
      </w:pPr>
    </w:p>
    <w:p w14:paraId="602FC6BF" w14:textId="77777777" w:rsidR="008A4C54" w:rsidRDefault="008A4C54" w:rsidP="00E91ED4">
      <w:pPr>
        <w:jc w:val="both"/>
        <w:rPr>
          <w:rFonts w:ascii="Times New Roman" w:hAnsi="Times New Roman" w:cs="Times New Roman"/>
          <w:b/>
          <w:bCs/>
          <w:sz w:val="20"/>
          <w:szCs w:val="20"/>
        </w:rPr>
      </w:pPr>
    </w:p>
    <w:p w14:paraId="28876E51" w14:textId="77777777" w:rsidR="008A4C54" w:rsidRDefault="008A4C54" w:rsidP="00E91ED4">
      <w:pPr>
        <w:jc w:val="both"/>
        <w:rPr>
          <w:rFonts w:ascii="Times New Roman" w:hAnsi="Times New Roman" w:cs="Times New Roman"/>
          <w:b/>
          <w:bCs/>
          <w:sz w:val="20"/>
          <w:szCs w:val="20"/>
        </w:rPr>
      </w:pPr>
    </w:p>
    <w:p w14:paraId="089AB102" w14:textId="77777777" w:rsidR="008A4C54" w:rsidRDefault="008A4C54" w:rsidP="00E91ED4">
      <w:pPr>
        <w:jc w:val="both"/>
        <w:rPr>
          <w:rFonts w:ascii="Times New Roman" w:hAnsi="Times New Roman" w:cs="Times New Roman"/>
          <w:b/>
          <w:bCs/>
          <w:sz w:val="20"/>
          <w:szCs w:val="20"/>
        </w:rPr>
      </w:pPr>
    </w:p>
    <w:p w14:paraId="63D27FD5" w14:textId="77777777" w:rsidR="008A4C54" w:rsidRDefault="008A4C54" w:rsidP="00E91ED4">
      <w:pPr>
        <w:jc w:val="both"/>
        <w:rPr>
          <w:rFonts w:ascii="Times New Roman" w:hAnsi="Times New Roman" w:cs="Times New Roman"/>
          <w:b/>
          <w:bCs/>
          <w:sz w:val="20"/>
          <w:szCs w:val="20"/>
        </w:rPr>
      </w:pPr>
    </w:p>
    <w:p w14:paraId="2E08FFAF" w14:textId="77777777" w:rsidR="008A4C54" w:rsidRDefault="008A4C54" w:rsidP="00E91ED4">
      <w:pPr>
        <w:jc w:val="both"/>
        <w:rPr>
          <w:rFonts w:ascii="Times New Roman" w:hAnsi="Times New Roman" w:cs="Times New Roman"/>
          <w:b/>
          <w:bCs/>
          <w:sz w:val="20"/>
          <w:szCs w:val="20"/>
        </w:rPr>
      </w:pPr>
    </w:p>
    <w:p w14:paraId="4AEA866D" w14:textId="77777777" w:rsidR="008A4C54" w:rsidRDefault="008A4C54" w:rsidP="00E91ED4">
      <w:pPr>
        <w:jc w:val="both"/>
        <w:rPr>
          <w:rFonts w:ascii="Times New Roman" w:hAnsi="Times New Roman" w:cs="Times New Roman"/>
          <w:b/>
          <w:bCs/>
          <w:sz w:val="20"/>
          <w:szCs w:val="20"/>
        </w:rPr>
      </w:pPr>
    </w:p>
    <w:p w14:paraId="3CFC09C1" w14:textId="77777777" w:rsidR="008A4C54" w:rsidRDefault="008A4C54" w:rsidP="00E91ED4">
      <w:pPr>
        <w:jc w:val="both"/>
        <w:rPr>
          <w:rFonts w:ascii="Times New Roman" w:hAnsi="Times New Roman" w:cs="Times New Roman"/>
          <w:b/>
          <w:bCs/>
          <w:sz w:val="20"/>
          <w:szCs w:val="20"/>
        </w:rPr>
      </w:pPr>
    </w:p>
    <w:p w14:paraId="568616EF" w14:textId="77777777" w:rsidR="008A4C54" w:rsidRDefault="008A4C54" w:rsidP="00E91ED4">
      <w:pPr>
        <w:jc w:val="both"/>
        <w:rPr>
          <w:rFonts w:ascii="Times New Roman" w:hAnsi="Times New Roman" w:cs="Times New Roman"/>
          <w:b/>
          <w:bCs/>
          <w:sz w:val="20"/>
          <w:szCs w:val="20"/>
        </w:rPr>
      </w:pPr>
    </w:p>
    <w:p w14:paraId="79167B93" w14:textId="2C0F002A" w:rsidR="00166129" w:rsidRPr="00390385" w:rsidRDefault="00166129" w:rsidP="00E91ED4">
      <w:pPr>
        <w:jc w:val="both"/>
        <w:rPr>
          <w:rFonts w:ascii="Times New Roman" w:hAnsi="Times New Roman" w:cs="Times New Roman"/>
          <w:b/>
          <w:bCs/>
          <w:sz w:val="20"/>
          <w:szCs w:val="20"/>
        </w:rPr>
      </w:pPr>
      <w:r w:rsidRPr="00390385">
        <w:rPr>
          <w:rFonts w:ascii="Times New Roman" w:hAnsi="Times New Roman" w:cs="Times New Roman"/>
          <w:b/>
          <w:bCs/>
          <w:sz w:val="20"/>
          <w:szCs w:val="20"/>
        </w:rPr>
        <w:lastRenderedPageBreak/>
        <w:t>Introduction</w:t>
      </w:r>
    </w:p>
    <w:p w14:paraId="70BB296B" w14:textId="77777777" w:rsidR="00166129" w:rsidRPr="00390385" w:rsidRDefault="00166129" w:rsidP="00E91ED4">
      <w:pPr>
        <w:jc w:val="both"/>
        <w:rPr>
          <w:rFonts w:ascii="Times New Roman" w:hAnsi="Times New Roman" w:cs="Times New Roman"/>
          <w:sz w:val="20"/>
          <w:szCs w:val="20"/>
        </w:rPr>
      </w:pPr>
    </w:p>
    <w:p w14:paraId="65307922" w14:textId="6B56FB77" w:rsidR="00482040" w:rsidRPr="00390385" w:rsidRDefault="00DE64EB" w:rsidP="00E91ED4">
      <w:pPr>
        <w:jc w:val="both"/>
        <w:rPr>
          <w:rFonts w:ascii="Times New Roman" w:hAnsi="Times New Roman" w:cs="Times New Roman"/>
          <w:sz w:val="20"/>
          <w:szCs w:val="20"/>
        </w:rPr>
      </w:pPr>
      <w:r w:rsidRPr="00390385">
        <w:rPr>
          <w:rFonts w:ascii="Times New Roman" w:hAnsi="Times New Roman" w:cs="Times New Roman"/>
          <w:sz w:val="20"/>
          <w:szCs w:val="20"/>
        </w:rPr>
        <w:t xml:space="preserve">Hypoxic-ischemic brain </w:t>
      </w:r>
      <w:r w:rsidR="00877262" w:rsidRPr="00390385">
        <w:rPr>
          <w:rFonts w:ascii="Times New Roman" w:hAnsi="Times New Roman" w:cs="Times New Roman"/>
          <w:sz w:val="20"/>
          <w:szCs w:val="20"/>
        </w:rPr>
        <w:t xml:space="preserve">injury (HIBI) </w:t>
      </w:r>
      <w:r w:rsidRPr="00390385">
        <w:rPr>
          <w:rFonts w:ascii="Times New Roman" w:hAnsi="Times New Roman" w:cs="Times New Roman"/>
          <w:sz w:val="20"/>
          <w:szCs w:val="20"/>
        </w:rPr>
        <w:t xml:space="preserve">leaves nearly half of cardiac arrest </w:t>
      </w:r>
      <w:r w:rsidR="003A26A3" w:rsidRPr="00390385">
        <w:rPr>
          <w:rFonts w:ascii="Times New Roman" w:hAnsi="Times New Roman" w:cs="Times New Roman"/>
          <w:sz w:val="20"/>
          <w:szCs w:val="20"/>
        </w:rPr>
        <w:t xml:space="preserve">(CA) </w:t>
      </w:r>
      <w:r w:rsidRPr="00390385">
        <w:rPr>
          <w:rFonts w:ascii="Times New Roman" w:hAnsi="Times New Roman" w:cs="Times New Roman"/>
          <w:sz w:val="20"/>
          <w:szCs w:val="20"/>
        </w:rPr>
        <w:t xml:space="preserve">survivors comatose 72 hours after </w:t>
      </w:r>
      <w:r w:rsidR="00166129" w:rsidRPr="00390385">
        <w:rPr>
          <w:rFonts w:ascii="Times New Roman" w:hAnsi="Times New Roman" w:cs="Times New Roman"/>
          <w:sz w:val="20"/>
          <w:szCs w:val="20"/>
        </w:rPr>
        <w:t>return of spontaneous circulation (</w:t>
      </w:r>
      <w:r w:rsidRPr="00390385">
        <w:rPr>
          <w:rFonts w:ascii="Times New Roman" w:hAnsi="Times New Roman" w:cs="Times New Roman"/>
          <w:sz w:val="20"/>
          <w:szCs w:val="20"/>
        </w:rPr>
        <w:t>ROSC</w:t>
      </w:r>
      <w:r w:rsidR="00166129" w:rsidRPr="00390385">
        <w:rPr>
          <w:rFonts w:ascii="Times New Roman" w:hAnsi="Times New Roman" w:cs="Times New Roman"/>
          <w:sz w:val="20"/>
          <w:szCs w:val="20"/>
        </w:rPr>
        <w:t>)</w:t>
      </w:r>
      <w:r w:rsidR="001C3C8C" w:rsidRPr="00390385">
        <w:rPr>
          <w:rFonts w:ascii="Times New Roman" w:hAnsi="Times New Roman" w:cs="Times New Roman"/>
          <w:sz w:val="20"/>
          <w:szCs w:val="20"/>
        </w:rPr>
        <w:t xml:space="preserve"> [1]</w:t>
      </w:r>
      <w:r w:rsidR="00482040" w:rsidRPr="00390385">
        <w:rPr>
          <w:rFonts w:ascii="Times New Roman" w:hAnsi="Times New Roman" w:cs="Times New Roman"/>
          <w:sz w:val="20"/>
          <w:szCs w:val="20"/>
        </w:rPr>
        <w:t xml:space="preserve">. </w:t>
      </w:r>
      <w:r w:rsidR="007912A5" w:rsidRPr="00390385">
        <w:rPr>
          <w:rFonts w:ascii="Times New Roman" w:hAnsi="Times New Roman" w:cs="Times New Roman"/>
          <w:sz w:val="20"/>
          <w:szCs w:val="20"/>
        </w:rPr>
        <w:t>N</w:t>
      </w:r>
      <w:r w:rsidR="007912A5" w:rsidRPr="00390385">
        <w:rPr>
          <w:rFonts w:ascii="Times New Roman" w:hAnsi="Times New Roman" w:cs="Times New Roman"/>
          <w:color w:val="000000" w:themeColor="text1"/>
          <w:sz w:val="20"/>
          <w:szCs w:val="20"/>
        </w:rPr>
        <w:t>europrognostication</w:t>
      </w:r>
      <w:r w:rsidRPr="00390385">
        <w:rPr>
          <w:rFonts w:ascii="Times New Roman" w:hAnsi="Times New Roman" w:cs="Times New Roman"/>
          <w:sz w:val="20"/>
          <w:szCs w:val="20"/>
        </w:rPr>
        <w:t xml:space="preserve"> is challenging </w:t>
      </w:r>
      <w:r w:rsidR="003A26A3" w:rsidRPr="00390385">
        <w:rPr>
          <w:rFonts w:ascii="Times New Roman" w:hAnsi="Times New Roman" w:cs="Times New Roman"/>
          <w:sz w:val="20"/>
          <w:szCs w:val="20"/>
        </w:rPr>
        <w:t xml:space="preserve">in these patients </w:t>
      </w:r>
      <w:r w:rsidRPr="00390385">
        <w:rPr>
          <w:rFonts w:ascii="Times New Roman" w:hAnsi="Times New Roman" w:cs="Times New Roman"/>
          <w:sz w:val="20"/>
          <w:szCs w:val="20"/>
        </w:rPr>
        <w:t xml:space="preserve">since clinical improvement takes time. Failing to recognize a bad prognosis </w:t>
      </w:r>
      <w:r w:rsidR="007912A5" w:rsidRPr="00390385">
        <w:rPr>
          <w:rFonts w:ascii="Times New Roman" w:hAnsi="Times New Roman" w:cs="Times New Roman"/>
          <w:sz w:val="20"/>
          <w:szCs w:val="20"/>
        </w:rPr>
        <w:t>may prolong sufferings secondary to emotional burden and financial loss. On the contrary, p</w:t>
      </w:r>
      <w:r w:rsidRPr="00390385">
        <w:rPr>
          <w:rFonts w:ascii="Times New Roman" w:hAnsi="Times New Roman" w:cs="Times New Roman"/>
          <w:sz w:val="20"/>
          <w:szCs w:val="20"/>
        </w:rPr>
        <w:t>remature and erroneous diagnosis might cause a "self-fulfilling prophecy," when removing life-sustaining measures kills even if recovery is feasible</w:t>
      </w:r>
      <w:r w:rsidR="003A1905" w:rsidRPr="00390385">
        <w:rPr>
          <w:rFonts w:ascii="Times New Roman" w:hAnsi="Times New Roman" w:cs="Times New Roman"/>
          <w:sz w:val="20"/>
          <w:szCs w:val="20"/>
        </w:rPr>
        <w:t xml:space="preserve"> [2]</w:t>
      </w:r>
      <w:r w:rsidRPr="00390385">
        <w:rPr>
          <w:rFonts w:ascii="Times New Roman" w:hAnsi="Times New Roman" w:cs="Times New Roman"/>
          <w:sz w:val="20"/>
          <w:szCs w:val="20"/>
        </w:rPr>
        <w:t>.</w:t>
      </w:r>
      <w:r w:rsidR="00482040" w:rsidRPr="00390385">
        <w:rPr>
          <w:rFonts w:ascii="Times New Roman" w:hAnsi="Times New Roman" w:cs="Times New Roman"/>
          <w:sz w:val="20"/>
          <w:szCs w:val="20"/>
        </w:rPr>
        <w:t xml:space="preserve"> </w:t>
      </w:r>
      <w:r w:rsidR="003A26A3" w:rsidRPr="00390385">
        <w:rPr>
          <w:rFonts w:ascii="Times New Roman" w:hAnsi="Times New Roman" w:cs="Times New Roman"/>
          <w:sz w:val="20"/>
          <w:szCs w:val="20"/>
        </w:rPr>
        <w:t>Uncertainty exists over the ideal time to carry out and interpret neurologic testing.</w:t>
      </w:r>
    </w:p>
    <w:p w14:paraId="0FA3FD4C" w14:textId="77777777" w:rsidR="003749F6" w:rsidRPr="00390385" w:rsidRDefault="003749F6" w:rsidP="00E91ED4">
      <w:pPr>
        <w:jc w:val="both"/>
        <w:rPr>
          <w:rFonts w:ascii="Times New Roman" w:hAnsi="Times New Roman" w:cs="Times New Roman"/>
          <w:sz w:val="20"/>
          <w:szCs w:val="20"/>
        </w:rPr>
      </w:pPr>
    </w:p>
    <w:p w14:paraId="539431D2" w14:textId="77777777" w:rsidR="00672D73" w:rsidRPr="00390385" w:rsidRDefault="00672D73" w:rsidP="00E91ED4">
      <w:pPr>
        <w:jc w:val="both"/>
        <w:rPr>
          <w:rFonts w:ascii="Times New Roman" w:hAnsi="Times New Roman" w:cs="Times New Roman"/>
          <w:b/>
          <w:bCs/>
          <w:color w:val="000000" w:themeColor="text1"/>
          <w:sz w:val="20"/>
          <w:szCs w:val="20"/>
        </w:rPr>
      </w:pPr>
      <w:r w:rsidRPr="00390385">
        <w:rPr>
          <w:rFonts w:ascii="Times New Roman" w:hAnsi="Times New Roman" w:cs="Times New Roman"/>
          <w:b/>
          <w:bCs/>
          <w:color w:val="000000" w:themeColor="text1"/>
          <w:sz w:val="20"/>
          <w:szCs w:val="20"/>
        </w:rPr>
        <w:t>Timing of Neurological Assessment &amp; Neuroprognostication</w:t>
      </w:r>
    </w:p>
    <w:p w14:paraId="774824E5" w14:textId="77777777" w:rsidR="00672D73" w:rsidRPr="00390385" w:rsidRDefault="00672D73" w:rsidP="00E91ED4">
      <w:pPr>
        <w:jc w:val="both"/>
        <w:rPr>
          <w:rFonts w:ascii="Times New Roman" w:hAnsi="Times New Roman" w:cs="Times New Roman"/>
          <w:color w:val="000000" w:themeColor="text1"/>
          <w:sz w:val="20"/>
          <w:szCs w:val="20"/>
        </w:rPr>
      </w:pPr>
    </w:p>
    <w:p w14:paraId="25BC5CB4" w14:textId="3876978C" w:rsidR="00672D73" w:rsidRPr="00390385" w:rsidRDefault="00A71E3E" w:rsidP="00E91ED4">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 xml:space="preserve">In the current era, the time to </w:t>
      </w:r>
      <w:r w:rsidR="00672D73" w:rsidRPr="00390385">
        <w:rPr>
          <w:rFonts w:ascii="Times New Roman" w:hAnsi="Times New Roman" w:cs="Times New Roman"/>
          <w:color w:val="000000" w:themeColor="text1"/>
          <w:sz w:val="20"/>
          <w:szCs w:val="20"/>
        </w:rPr>
        <w:t xml:space="preserve">neuroprognostication </w:t>
      </w:r>
      <w:r w:rsidRPr="00390385">
        <w:rPr>
          <w:rFonts w:ascii="Times New Roman" w:hAnsi="Times New Roman" w:cs="Times New Roman"/>
          <w:color w:val="000000" w:themeColor="text1"/>
          <w:sz w:val="20"/>
          <w:szCs w:val="20"/>
        </w:rPr>
        <w:t>following CA has changed</w:t>
      </w:r>
      <w:r w:rsidR="00672D73" w:rsidRPr="00390385">
        <w:rPr>
          <w:rFonts w:ascii="Times New Roman" w:hAnsi="Times New Roman" w:cs="Times New Roman"/>
          <w:color w:val="000000" w:themeColor="text1"/>
          <w:sz w:val="20"/>
          <w:szCs w:val="20"/>
        </w:rPr>
        <w:t xml:space="preserve"> with respect to </w:t>
      </w:r>
      <w:r w:rsidRPr="00390385">
        <w:rPr>
          <w:rFonts w:ascii="Times New Roman" w:hAnsi="Times New Roman" w:cs="Times New Roman"/>
          <w:color w:val="000000" w:themeColor="text1"/>
          <w:sz w:val="20"/>
          <w:szCs w:val="20"/>
        </w:rPr>
        <w:t xml:space="preserve">increased application </w:t>
      </w:r>
      <w:r w:rsidR="00672D73" w:rsidRPr="00390385">
        <w:rPr>
          <w:rFonts w:ascii="Times New Roman" w:hAnsi="Times New Roman" w:cs="Times New Roman"/>
          <w:color w:val="000000" w:themeColor="text1"/>
          <w:sz w:val="20"/>
          <w:szCs w:val="20"/>
        </w:rPr>
        <w:t>of</w:t>
      </w:r>
      <w:r w:rsidR="007F5A2C" w:rsidRPr="00390385">
        <w:rPr>
          <w:rFonts w:ascii="Times New Roman" w:hAnsi="Times New Roman" w:cs="Times New Roman"/>
          <w:color w:val="000000" w:themeColor="text1"/>
          <w:sz w:val="20"/>
          <w:szCs w:val="20"/>
        </w:rPr>
        <w:t xml:space="preserve"> </w:t>
      </w:r>
      <w:r w:rsidR="00672D73" w:rsidRPr="00390385">
        <w:rPr>
          <w:rFonts w:ascii="Times New Roman" w:hAnsi="Times New Roman" w:cs="Times New Roman"/>
          <w:color w:val="000000" w:themeColor="text1"/>
          <w:sz w:val="20"/>
          <w:szCs w:val="20"/>
        </w:rPr>
        <w:t>Targeted Temperature Management</w:t>
      </w:r>
      <w:r w:rsidR="007F5A2C" w:rsidRPr="00390385">
        <w:rPr>
          <w:rFonts w:ascii="Times New Roman" w:hAnsi="Times New Roman" w:cs="Times New Roman"/>
          <w:color w:val="000000" w:themeColor="text1"/>
          <w:sz w:val="20"/>
          <w:szCs w:val="20"/>
        </w:rPr>
        <w:t xml:space="preserve"> (TTM)</w:t>
      </w:r>
      <w:r w:rsidRPr="00390385">
        <w:rPr>
          <w:rFonts w:ascii="Times New Roman" w:hAnsi="Times New Roman" w:cs="Times New Roman"/>
          <w:color w:val="000000" w:themeColor="text1"/>
          <w:sz w:val="20"/>
          <w:szCs w:val="20"/>
        </w:rPr>
        <w:t>.</w:t>
      </w:r>
      <w:r w:rsidR="00672D73" w:rsidRPr="00390385">
        <w:rPr>
          <w:rFonts w:ascii="Times New Roman" w:hAnsi="Times New Roman" w:cs="Times New Roman"/>
          <w:color w:val="000000" w:themeColor="text1"/>
          <w:sz w:val="20"/>
          <w:szCs w:val="20"/>
        </w:rPr>
        <w:t xml:space="preserve"> </w:t>
      </w:r>
      <w:r w:rsidR="007F5A2C" w:rsidRPr="00390385">
        <w:rPr>
          <w:rFonts w:ascii="Times New Roman" w:hAnsi="Times New Roman" w:cs="Times New Roman"/>
          <w:color w:val="000000" w:themeColor="text1"/>
          <w:sz w:val="20"/>
          <w:szCs w:val="20"/>
        </w:rPr>
        <w:t>N</w:t>
      </w:r>
      <w:r w:rsidR="00672D73" w:rsidRPr="00390385">
        <w:rPr>
          <w:rFonts w:ascii="Times New Roman" w:hAnsi="Times New Roman" w:cs="Times New Roman"/>
          <w:color w:val="000000" w:themeColor="text1"/>
          <w:sz w:val="20"/>
          <w:szCs w:val="20"/>
        </w:rPr>
        <w:t xml:space="preserve">europrognostication </w:t>
      </w:r>
      <w:r w:rsidR="007F5A2C" w:rsidRPr="00390385">
        <w:rPr>
          <w:rFonts w:ascii="Times New Roman" w:hAnsi="Times New Roman" w:cs="Times New Roman"/>
          <w:color w:val="000000" w:themeColor="text1"/>
          <w:sz w:val="20"/>
          <w:szCs w:val="20"/>
        </w:rPr>
        <w:t xml:space="preserve">in the pre TTM era </w:t>
      </w:r>
      <w:r w:rsidR="00672D73" w:rsidRPr="00390385">
        <w:rPr>
          <w:rFonts w:ascii="Times New Roman" w:hAnsi="Times New Roman" w:cs="Times New Roman"/>
          <w:color w:val="000000" w:themeColor="text1"/>
          <w:sz w:val="20"/>
          <w:szCs w:val="20"/>
        </w:rPr>
        <w:t>was generally done at 48-72 hours from ROSC. Now, the assessment is not recommended before 72 hours after ROSC (and later if confounding factors are still present)</w:t>
      </w:r>
      <w:r w:rsidR="003A1905" w:rsidRPr="00390385">
        <w:rPr>
          <w:rFonts w:ascii="Times New Roman" w:hAnsi="Times New Roman" w:cs="Times New Roman"/>
          <w:color w:val="000000" w:themeColor="text1"/>
          <w:sz w:val="20"/>
          <w:szCs w:val="20"/>
        </w:rPr>
        <w:t xml:space="preserve"> [3, 4]</w:t>
      </w:r>
      <w:r w:rsidR="007F5A2C" w:rsidRPr="00390385">
        <w:rPr>
          <w:rFonts w:ascii="Times New Roman" w:hAnsi="Times New Roman" w:cs="Times New Roman"/>
          <w:color w:val="000000" w:themeColor="text1"/>
          <w:sz w:val="20"/>
          <w:szCs w:val="20"/>
        </w:rPr>
        <w:t>.</w:t>
      </w:r>
      <w:r w:rsidR="00672D73" w:rsidRPr="00390385">
        <w:rPr>
          <w:rFonts w:ascii="Times New Roman" w:hAnsi="Times New Roman" w:cs="Times New Roman"/>
          <w:color w:val="000000" w:themeColor="text1"/>
          <w:sz w:val="20"/>
          <w:szCs w:val="20"/>
        </w:rPr>
        <w:t xml:space="preserve"> The effect of hypothermia on the modality being used</w:t>
      </w:r>
      <w:r w:rsidRPr="00390385">
        <w:rPr>
          <w:rFonts w:ascii="Times New Roman" w:hAnsi="Times New Roman" w:cs="Times New Roman"/>
          <w:color w:val="000000" w:themeColor="text1"/>
          <w:sz w:val="20"/>
          <w:szCs w:val="20"/>
        </w:rPr>
        <w:t xml:space="preserve"> for making neurological prognosis</w:t>
      </w:r>
      <w:r w:rsidR="00672D73" w:rsidRPr="00390385">
        <w:rPr>
          <w:rFonts w:ascii="Times New Roman" w:hAnsi="Times New Roman" w:cs="Times New Roman"/>
          <w:color w:val="000000" w:themeColor="text1"/>
          <w:sz w:val="20"/>
          <w:szCs w:val="20"/>
        </w:rPr>
        <w:t xml:space="preserve"> should be kept in mind. </w:t>
      </w:r>
      <w:r w:rsidRPr="00390385">
        <w:rPr>
          <w:rFonts w:ascii="Times New Roman" w:hAnsi="Times New Roman" w:cs="Times New Roman"/>
          <w:color w:val="000000" w:themeColor="text1"/>
          <w:sz w:val="20"/>
          <w:szCs w:val="20"/>
        </w:rPr>
        <w:t>Ideally</w:t>
      </w:r>
      <w:r w:rsidR="007F5A2C" w:rsidRPr="00390385">
        <w:rPr>
          <w:rFonts w:ascii="Times New Roman" w:hAnsi="Times New Roman" w:cs="Times New Roman"/>
          <w:color w:val="000000" w:themeColor="text1"/>
          <w:sz w:val="20"/>
          <w:szCs w:val="20"/>
        </w:rPr>
        <w:t>,</w:t>
      </w:r>
      <w:r w:rsidR="00672D73" w:rsidRPr="00390385">
        <w:rPr>
          <w:rFonts w:ascii="Times New Roman" w:hAnsi="Times New Roman" w:cs="Times New Roman"/>
          <w:color w:val="000000" w:themeColor="text1"/>
          <w:sz w:val="20"/>
          <w:szCs w:val="20"/>
        </w:rPr>
        <w:t xml:space="preserve"> neuroprognostication </w:t>
      </w:r>
      <w:r w:rsidR="007F5A2C" w:rsidRPr="00390385">
        <w:rPr>
          <w:rFonts w:ascii="Times New Roman" w:hAnsi="Times New Roman" w:cs="Times New Roman"/>
          <w:color w:val="000000" w:themeColor="text1"/>
          <w:sz w:val="20"/>
          <w:szCs w:val="20"/>
        </w:rPr>
        <w:t xml:space="preserve">should </w:t>
      </w:r>
      <w:r w:rsidR="00672D73" w:rsidRPr="00390385">
        <w:rPr>
          <w:rFonts w:ascii="Times New Roman" w:hAnsi="Times New Roman" w:cs="Times New Roman"/>
          <w:color w:val="000000" w:themeColor="text1"/>
          <w:sz w:val="20"/>
          <w:szCs w:val="20"/>
        </w:rPr>
        <w:t>be done</w:t>
      </w:r>
      <w:r w:rsidR="007F5A2C" w:rsidRPr="00390385">
        <w:rPr>
          <w:rFonts w:ascii="Times New Roman" w:hAnsi="Times New Roman" w:cs="Times New Roman"/>
          <w:color w:val="000000" w:themeColor="text1"/>
          <w:sz w:val="20"/>
          <w:szCs w:val="20"/>
        </w:rPr>
        <w:t xml:space="preserve"> only after achieving normothermia.</w:t>
      </w:r>
      <w:r w:rsidR="00390385">
        <w:rPr>
          <w:rFonts w:ascii="Times New Roman" w:hAnsi="Times New Roman" w:cs="Times New Roman"/>
          <w:color w:val="000000" w:themeColor="text1"/>
          <w:sz w:val="20"/>
          <w:szCs w:val="20"/>
        </w:rPr>
        <w:t xml:space="preserve"> Current modalities of neuroprognostication include neurological examination, electrophysiology, neuroimaging and biomarkers.</w:t>
      </w:r>
    </w:p>
    <w:p w14:paraId="463D3471" w14:textId="77777777" w:rsidR="00672D73" w:rsidRPr="00390385" w:rsidRDefault="00672D73" w:rsidP="00E91ED4">
      <w:pPr>
        <w:jc w:val="both"/>
        <w:rPr>
          <w:rFonts w:ascii="Times New Roman" w:hAnsi="Times New Roman" w:cs="Times New Roman"/>
          <w:b/>
          <w:bCs/>
          <w:color w:val="000000" w:themeColor="text1"/>
          <w:sz w:val="20"/>
          <w:szCs w:val="20"/>
          <w:u w:val="single"/>
        </w:rPr>
      </w:pPr>
    </w:p>
    <w:p w14:paraId="35119EBB" w14:textId="77777777" w:rsidR="008502C6" w:rsidRPr="00390385" w:rsidRDefault="00672D73" w:rsidP="00E91ED4">
      <w:pPr>
        <w:jc w:val="both"/>
        <w:rPr>
          <w:rFonts w:ascii="Times New Roman" w:hAnsi="Times New Roman" w:cs="Times New Roman"/>
          <w:b/>
          <w:bCs/>
          <w:color w:val="000000" w:themeColor="text1"/>
          <w:sz w:val="20"/>
          <w:szCs w:val="20"/>
        </w:rPr>
      </w:pPr>
      <w:r w:rsidRPr="00390385">
        <w:rPr>
          <w:rFonts w:ascii="Times New Roman" w:hAnsi="Times New Roman" w:cs="Times New Roman"/>
          <w:b/>
          <w:bCs/>
          <w:color w:val="000000" w:themeColor="text1"/>
          <w:sz w:val="20"/>
          <w:szCs w:val="20"/>
        </w:rPr>
        <w:t>Neurological Examination</w:t>
      </w:r>
    </w:p>
    <w:p w14:paraId="000330F2" w14:textId="77777777" w:rsidR="008502C6" w:rsidRPr="00390385" w:rsidRDefault="008502C6" w:rsidP="00E91ED4">
      <w:pPr>
        <w:jc w:val="both"/>
        <w:rPr>
          <w:rFonts w:ascii="Times New Roman" w:hAnsi="Times New Roman" w:cs="Times New Roman"/>
          <w:color w:val="000000" w:themeColor="text1"/>
          <w:sz w:val="20"/>
          <w:szCs w:val="20"/>
        </w:rPr>
      </w:pPr>
    </w:p>
    <w:p w14:paraId="58A5BCB9" w14:textId="6CA3AC77" w:rsidR="00877262" w:rsidRPr="00390385" w:rsidRDefault="00672D73" w:rsidP="00E91ED4">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 xml:space="preserve">The neurological examination which reflects the degree of </w:t>
      </w:r>
      <w:r w:rsidR="00336B8F" w:rsidRPr="00390385">
        <w:rPr>
          <w:rFonts w:ascii="Times New Roman" w:hAnsi="Times New Roman" w:cs="Times New Roman"/>
          <w:color w:val="000000" w:themeColor="text1"/>
          <w:sz w:val="20"/>
          <w:szCs w:val="20"/>
        </w:rPr>
        <w:t>HIBI</w:t>
      </w:r>
      <w:r w:rsidRPr="00390385">
        <w:rPr>
          <w:rFonts w:ascii="Times New Roman" w:hAnsi="Times New Roman" w:cs="Times New Roman"/>
          <w:color w:val="000000" w:themeColor="text1"/>
          <w:sz w:val="20"/>
          <w:szCs w:val="20"/>
        </w:rPr>
        <w:t xml:space="preserve"> in </w:t>
      </w:r>
      <w:r w:rsidR="002E6DAA" w:rsidRPr="00390385">
        <w:rPr>
          <w:rFonts w:ascii="Times New Roman" w:hAnsi="Times New Roman" w:cs="Times New Roman"/>
          <w:color w:val="000000" w:themeColor="text1"/>
          <w:sz w:val="20"/>
          <w:szCs w:val="20"/>
        </w:rPr>
        <w:t>Post</w:t>
      </w:r>
      <w:r w:rsidR="007F5A2C" w:rsidRPr="00390385">
        <w:rPr>
          <w:rFonts w:ascii="Times New Roman" w:hAnsi="Times New Roman" w:cs="Times New Roman"/>
          <w:color w:val="000000" w:themeColor="text1"/>
          <w:sz w:val="20"/>
          <w:szCs w:val="20"/>
        </w:rPr>
        <w:t xml:space="preserve"> </w:t>
      </w:r>
      <w:r w:rsidR="002E6DAA" w:rsidRPr="00390385">
        <w:rPr>
          <w:rFonts w:ascii="Times New Roman" w:hAnsi="Times New Roman" w:cs="Times New Roman"/>
          <w:color w:val="000000" w:themeColor="text1"/>
          <w:sz w:val="20"/>
          <w:szCs w:val="20"/>
        </w:rPr>
        <w:t>Cardiac</w:t>
      </w:r>
      <w:r w:rsidR="007F5A2C" w:rsidRPr="00390385">
        <w:rPr>
          <w:rFonts w:ascii="Times New Roman" w:hAnsi="Times New Roman" w:cs="Times New Roman"/>
          <w:color w:val="000000" w:themeColor="text1"/>
          <w:sz w:val="20"/>
          <w:szCs w:val="20"/>
        </w:rPr>
        <w:t xml:space="preserve"> </w:t>
      </w:r>
      <w:r w:rsidR="002E6DAA" w:rsidRPr="00390385">
        <w:rPr>
          <w:rFonts w:ascii="Times New Roman" w:hAnsi="Times New Roman" w:cs="Times New Roman"/>
          <w:color w:val="000000" w:themeColor="text1"/>
          <w:sz w:val="20"/>
          <w:szCs w:val="20"/>
        </w:rPr>
        <w:t>Arrest Syndrome</w:t>
      </w:r>
      <w:r w:rsidR="007F5A2C" w:rsidRPr="00390385">
        <w:rPr>
          <w:rFonts w:ascii="Times New Roman" w:hAnsi="Times New Roman" w:cs="Times New Roman"/>
          <w:color w:val="000000" w:themeColor="text1"/>
          <w:sz w:val="20"/>
          <w:szCs w:val="20"/>
        </w:rPr>
        <w:t xml:space="preserve"> (PCAS)</w:t>
      </w:r>
      <w:r w:rsidRPr="00390385">
        <w:rPr>
          <w:rFonts w:ascii="Times New Roman" w:hAnsi="Times New Roman" w:cs="Times New Roman"/>
          <w:color w:val="000000" w:themeColor="text1"/>
          <w:sz w:val="20"/>
          <w:szCs w:val="20"/>
        </w:rPr>
        <w:t xml:space="preserve"> patients</w:t>
      </w:r>
      <w:r w:rsidR="007F5A2C"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remains critical for</w:t>
      </w:r>
      <w:r w:rsidR="00336B8F" w:rsidRPr="00390385">
        <w:rPr>
          <w:rFonts w:ascii="Times New Roman" w:hAnsi="Times New Roman" w:cs="Times New Roman"/>
          <w:color w:val="000000" w:themeColor="text1"/>
          <w:sz w:val="20"/>
          <w:szCs w:val="20"/>
        </w:rPr>
        <w:t xml:space="preserve"> determining</w:t>
      </w:r>
      <w:r w:rsidRPr="00390385">
        <w:rPr>
          <w:rFonts w:ascii="Times New Roman" w:hAnsi="Times New Roman" w:cs="Times New Roman"/>
          <w:color w:val="000000" w:themeColor="text1"/>
          <w:sz w:val="20"/>
          <w:szCs w:val="20"/>
        </w:rPr>
        <w:t xml:space="preserve"> prognosis. As a result, clinicians typically utilize the total neurological symptoms to forecast the results following ROSC. In PCAS patients treated with TTM, the neurological assessment should be deferred until five days after ROSC or three days after normothermia.</w:t>
      </w:r>
    </w:p>
    <w:p w14:paraId="3F510DFF" w14:textId="77777777" w:rsidR="003464A3" w:rsidRPr="00390385" w:rsidRDefault="003464A3" w:rsidP="00E91ED4">
      <w:pPr>
        <w:jc w:val="both"/>
        <w:rPr>
          <w:rFonts w:ascii="Times New Roman" w:hAnsi="Times New Roman" w:cs="Times New Roman"/>
          <w:color w:val="000000" w:themeColor="text1"/>
          <w:sz w:val="20"/>
          <w:szCs w:val="20"/>
        </w:rPr>
      </w:pPr>
    </w:p>
    <w:p w14:paraId="1996448F" w14:textId="2EDE1A6E" w:rsidR="00336B8F" w:rsidRPr="00390385" w:rsidRDefault="009B748A" w:rsidP="00E91ED4">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Extensor posturing or no motor response is related with poor outcome, although with a lower specificity of around 88%</w:t>
      </w:r>
      <w:r w:rsidR="00AF0FDB" w:rsidRPr="00390385">
        <w:rPr>
          <w:rFonts w:ascii="Times New Roman" w:hAnsi="Times New Roman" w:cs="Times New Roman"/>
          <w:color w:val="000000" w:themeColor="text1"/>
          <w:sz w:val="20"/>
          <w:szCs w:val="20"/>
        </w:rPr>
        <w:t xml:space="preserve"> [3]</w:t>
      </w:r>
      <w:r w:rsidRPr="00390385">
        <w:rPr>
          <w:rFonts w:ascii="Times New Roman" w:hAnsi="Times New Roman" w:cs="Times New Roman"/>
          <w:color w:val="000000" w:themeColor="text1"/>
          <w:sz w:val="20"/>
          <w:szCs w:val="20"/>
        </w:rPr>
        <w:t xml:space="preserve">. When hypothermia is used as </w:t>
      </w:r>
      <w:r w:rsidR="007F5A2C" w:rsidRPr="00390385">
        <w:rPr>
          <w:rFonts w:ascii="Times New Roman" w:hAnsi="Times New Roman" w:cs="Times New Roman"/>
          <w:color w:val="000000" w:themeColor="text1"/>
          <w:sz w:val="20"/>
          <w:szCs w:val="20"/>
        </w:rPr>
        <w:t xml:space="preserve">a </w:t>
      </w:r>
      <w:r w:rsidRPr="00390385">
        <w:rPr>
          <w:rFonts w:ascii="Times New Roman" w:hAnsi="Times New Roman" w:cs="Times New Roman"/>
          <w:color w:val="000000" w:themeColor="text1"/>
          <w:sz w:val="20"/>
          <w:szCs w:val="20"/>
        </w:rPr>
        <w:t>part of TTM, the</w:t>
      </w:r>
      <w:r w:rsidR="007F5A2C" w:rsidRPr="00390385">
        <w:rPr>
          <w:rFonts w:ascii="Times New Roman" w:hAnsi="Times New Roman" w:cs="Times New Roman"/>
          <w:color w:val="000000" w:themeColor="text1"/>
          <w:sz w:val="20"/>
          <w:szCs w:val="20"/>
        </w:rPr>
        <w:t xml:space="preserve"> f</w:t>
      </w:r>
      <w:r w:rsidRPr="00390385">
        <w:rPr>
          <w:rFonts w:ascii="Times New Roman" w:hAnsi="Times New Roman" w:cs="Times New Roman"/>
          <w:color w:val="000000" w:themeColor="text1"/>
          <w:sz w:val="20"/>
          <w:szCs w:val="20"/>
        </w:rPr>
        <w:t xml:space="preserve">alse </w:t>
      </w:r>
      <w:r w:rsidR="007F5A2C" w:rsidRPr="00390385">
        <w:rPr>
          <w:rFonts w:ascii="Times New Roman" w:hAnsi="Times New Roman" w:cs="Times New Roman"/>
          <w:color w:val="000000" w:themeColor="text1"/>
          <w:sz w:val="20"/>
          <w:szCs w:val="20"/>
        </w:rPr>
        <w:t>p</w:t>
      </w:r>
      <w:r w:rsidRPr="00390385">
        <w:rPr>
          <w:rFonts w:ascii="Times New Roman" w:hAnsi="Times New Roman" w:cs="Times New Roman"/>
          <w:color w:val="000000" w:themeColor="text1"/>
          <w:sz w:val="20"/>
          <w:szCs w:val="20"/>
        </w:rPr>
        <w:t xml:space="preserve">ositive </w:t>
      </w:r>
      <w:r w:rsidR="007F5A2C" w:rsidRPr="00390385">
        <w:rPr>
          <w:rFonts w:ascii="Times New Roman" w:hAnsi="Times New Roman" w:cs="Times New Roman"/>
          <w:color w:val="000000" w:themeColor="text1"/>
          <w:sz w:val="20"/>
          <w:szCs w:val="20"/>
        </w:rPr>
        <w:t>r</w:t>
      </w:r>
      <w:r w:rsidRPr="00390385">
        <w:rPr>
          <w:rFonts w:ascii="Times New Roman" w:hAnsi="Times New Roman" w:cs="Times New Roman"/>
          <w:color w:val="000000" w:themeColor="text1"/>
          <w:sz w:val="20"/>
          <w:szCs w:val="20"/>
        </w:rPr>
        <w:t xml:space="preserve">ate </w:t>
      </w:r>
      <w:r w:rsidR="007F5A2C" w:rsidRPr="00390385">
        <w:rPr>
          <w:rFonts w:ascii="Times New Roman" w:hAnsi="Times New Roman" w:cs="Times New Roman"/>
          <w:color w:val="000000" w:themeColor="text1"/>
          <w:sz w:val="20"/>
          <w:szCs w:val="20"/>
        </w:rPr>
        <w:t xml:space="preserve">(FPR) </w:t>
      </w:r>
      <w:r w:rsidRPr="00390385">
        <w:rPr>
          <w:rFonts w:ascii="Times New Roman" w:hAnsi="Times New Roman" w:cs="Times New Roman"/>
          <w:color w:val="000000" w:themeColor="text1"/>
          <w:sz w:val="20"/>
          <w:szCs w:val="20"/>
        </w:rPr>
        <w:t>of a bad motor examination after 72 hours has been demonstrated to be too high for conclusive neuroprognosis</w:t>
      </w:r>
      <w:r w:rsidR="00AF0FDB" w:rsidRPr="00390385">
        <w:rPr>
          <w:rFonts w:ascii="Times New Roman" w:hAnsi="Times New Roman" w:cs="Times New Roman"/>
          <w:color w:val="000000" w:themeColor="text1"/>
          <w:sz w:val="20"/>
          <w:szCs w:val="20"/>
        </w:rPr>
        <w:t xml:space="preserve"> [4]</w:t>
      </w:r>
      <w:r w:rsidRPr="00390385">
        <w:rPr>
          <w:rFonts w:ascii="Times New Roman" w:hAnsi="Times New Roman" w:cs="Times New Roman"/>
          <w:color w:val="000000" w:themeColor="text1"/>
          <w:sz w:val="20"/>
          <w:szCs w:val="20"/>
        </w:rPr>
        <w:t>. This FPR falls over time. It was 21% (95% CI, 9%-38%), compared to 6% (95% CI, 1%-20%) on day 7 in a study</w:t>
      </w:r>
      <w:r w:rsidR="00E63CC8" w:rsidRPr="00390385">
        <w:rPr>
          <w:rFonts w:ascii="Times New Roman" w:hAnsi="Times New Roman" w:cs="Times New Roman"/>
          <w:color w:val="000000" w:themeColor="text1"/>
          <w:sz w:val="20"/>
          <w:szCs w:val="20"/>
        </w:rPr>
        <w:t xml:space="preserve"> [5]</w:t>
      </w:r>
      <w:r w:rsidRPr="00390385">
        <w:rPr>
          <w:rFonts w:ascii="Times New Roman" w:hAnsi="Times New Roman" w:cs="Times New Roman"/>
          <w:color w:val="000000" w:themeColor="text1"/>
          <w:sz w:val="20"/>
          <w:szCs w:val="20"/>
        </w:rPr>
        <w:t>. Another research added flexor posture as a poor motor response predictor of poor outcome,</w:t>
      </w:r>
      <w:r w:rsidR="007F5A2C"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however</w:t>
      </w:r>
      <w:r w:rsidR="007F5A2C"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 xml:space="preserve"> this might be mistaken with a withdrawal reaction and has traditionally been eliminated. </w:t>
      </w:r>
      <w:r w:rsidR="002E6DAA" w:rsidRPr="00390385">
        <w:rPr>
          <w:rFonts w:ascii="Times New Roman" w:hAnsi="Times New Roman" w:cs="Times New Roman"/>
          <w:color w:val="000000" w:themeColor="text1"/>
          <w:sz w:val="20"/>
          <w:szCs w:val="20"/>
        </w:rPr>
        <w:t xml:space="preserve">The </w:t>
      </w:r>
      <w:r w:rsidR="00877262" w:rsidRPr="00390385">
        <w:rPr>
          <w:rFonts w:ascii="Times New Roman" w:hAnsi="Times New Roman" w:cs="Times New Roman"/>
          <w:color w:val="000000" w:themeColor="text1"/>
          <w:sz w:val="20"/>
          <w:szCs w:val="20"/>
        </w:rPr>
        <w:t>Glasgow Coma Scale (</w:t>
      </w:r>
      <w:r w:rsidR="002E6DAA" w:rsidRPr="00390385">
        <w:rPr>
          <w:rFonts w:ascii="Times New Roman" w:hAnsi="Times New Roman" w:cs="Times New Roman"/>
          <w:color w:val="000000" w:themeColor="text1"/>
          <w:sz w:val="20"/>
          <w:szCs w:val="20"/>
        </w:rPr>
        <w:t>GCS</w:t>
      </w:r>
      <w:r w:rsidR="00877262" w:rsidRPr="00390385">
        <w:rPr>
          <w:rFonts w:ascii="Times New Roman" w:hAnsi="Times New Roman" w:cs="Times New Roman"/>
          <w:color w:val="000000" w:themeColor="text1"/>
          <w:sz w:val="20"/>
          <w:szCs w:val="20"/>
        </w:rPr>
        <w:t>)</w:t>
      </w:r>
      <w:r w:rsidR="002E6DAA" w:rsidRPr="00390385">
        <w:rPr>
          <w:rFonts w:ascii="Times New Roman" w:hAnsi="Times New Roman" w:cs="Times New Roman"/>
          <w:color w:val="000000" w:themeColor="text1"/>
          <w:sz w:val="20"/>
          <w:szCs w:val="20"/>
        </w:rPr>
        <w:t xml:space="preserve"> </w:t>
      </w:r>
      <w:r w:rsidR="00877262" w:rsidRPr="00390385">
        <w:rPr>
          <w:rFonts w:ascii="Times New Roman" w:hAnsi="Times New Roman" w:cs="Times New Roman"/>
          <w:color w:val="000000" w:themeColor="text1"/>
          <w:sz w:val="20"/>
          <w:szCs w:val="20"/>
        </w:rPr>
        <w:t>m</w:t>
      </w:r>
      <w:r w:rsidR="002E6DAA" w:rsidRPr="00390385">
        <w:rPr>
          <w:rFonts w:ascii="Times New Roman" w:hAnsi="Times New Roman" w:cs="Times New Roman"/>
          <w:color w:val="000000" w:themeColor="text1"/>
          <w:sz w:val="20"/>
          <w:szCs w:val="20"/>
        </w:rPr>
        <w:t>otor score of 2 at the 72-hour mark has minimal specificity in predicting negative neurological prognosis.</w:t>
      </w:r>
      <w:r w:rsidR="00336B8F" w:rsidRPr="00390385">
        <w:rPr>
          <w:rFonts w:ascii="Times New Roman" w:hAnsi="Times New Roman" w:cs="Times New Roman"/>
          <w:color w:val="000000" w:themeColor="text1"/>
          <w:sz w:val="20"/>
          <w:szCs w:val="20"/>
        </w:rPr>
        <w:t xml:space="preserve"> </w:t>
      </w:r>
      <w:r w:rsidR="002E6DAA" w:rsidRPr="00390385">
        <w:rPr>
          <w:rFonts w:ascii="Times New Roman" w:hAnsi="Times New Roman" w:cs="Times New Roman"/>
          <w:color w:val="000000" w:themeColor="text1"/>
          <w:sz w:val="20"/>
          <w:szCs w:val="20"/>
        </w:rPr>
        <w:t>However, it exhibits a sensitivity ranging from 70% to 80%</w:t>
      </w:r>
      <w:r w:rsidR="00F7226D" w:rsidRPr="00390385">
        <w:rPr>
          <w:rFonts w:ascii="Times New Roman" w:hAnsi="Times New Roman" w:cs="Times New Roman"/>
          <w:color w:val="000000" w:themeColor="text1"/>
          <w:sz w:val="20"/>
          <w:szCs w:val="20"/>
        </w:rPr>
        <w:t xml:space="preserve"> [</w:t>
      </w:r>
      <w:r w:rsidR="00162599" w:rsidRPr="00390385">
        <w:rPr>
          <w:rFonts w:ascii="Times New Roman" w:hAnsi="Times New Roman" w:cs="Times New Roman"/>
          <w:color w:val="000000" w:themeColor="text1"/>
          <w:sz w:val="20"/>
          <w:szCs w:val="20"/>
        </w:rPr>
        <w:t>3</w:t>
      </w:r>
      <w:r w:rsidR="00F7226D" w:rsidRPr="00390385">
        <w:rPr>
          <w:rFonts w:ascii="Times New Roman" w:hAnsi="Times New Roman" w:cs="Times New Roman"/>
          <w:color w:val="000000" w:themeColor="text1"/>
          <w:sz w:val="20"/>
          <w:szCs w:val="20"/>
        </w:rPr>
        <w:t>].</w:t>
      </w:r>
    </w:p>
    <w:p w14:paraId="4EB8BC7A" w14:textId="77777777" w:rsidR="003464A3" w:rsidRPr="00390385" w:rsidRDefault="003464A3" w:rsidP="00E91ED4">
      <w:pPr>
        <w:jc w:val="both"/>
        <w:rPr>
          <w:rFonts w:ascii="Times New Roman" w:hAnsi="Times New Roman" w:cs="Times New Roman"/>
          <w:color w:val="000000" w:themeColor="text1"/>
          <w:sz w:val="20"/>
          <w:szCs w:val="20"/>
        </w:rPr>
      </w:pPr>
    </w:p>
    <w:p w14:paraId="427B71E5" w14:textId="23459BBB" w:rsidR="00877262" w:rsidRPr="00390385" w:rsidRDefault="00336B8F" w:rsidP="00E91ED4">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La</w:t>
      </w:r>
      <w:r w:rsidR="003B2DB3" w:rsidRPr="00390385">
        <w:rPr>
          <w:rFonts w:ascii="Times New Roman" w:hAnsi="Times New Roman" w:cs="Times New Roman"/>
          <w:color w:val="000000" w:themeColor="text1"/>
          <w:sz w:val="20"/>
          <w:szCs w:val="20"/>
        </w:rPr>
        <w:t>ck of pupillary light reflex</w:t>
      </w:r>
      <w:r w:rsidR="00877262" w:rsidRPr="00390385">
        <w:rPr>
          <w:rFonts w:ascii="Times New Roman" w:hAnsi="Times New Roman" w:cs="Times New Roman"/>
          <w:color w:val="000000" w:themeColor="text1"/>
          <w:sz w:val="20"/>
          <w:szCs w:val="20"/>
        </w:rPr>
        <w:t xml:space="preserve"> (PLR)</w:t>
      </w:r>
      <w:r w:rsidR="003B2DB3" w:rsidRPr="00390385">
        <w:rPr>
          <w:rFonts w:ascii="Times New Roman" w:hAnsi="Times New Roman" w:cs="Times New Roman"/>
          <w:color w:val="000000" w:themeColor="text1"/>
          <w:sz w:val="20"/>
          <w:szCs w:val="20"/>
        </w:rPr>
        <w:t xml:space="preserve"> at 72 hours is highly specific for poor neurologic prognosis</w:t>
      </w:r>
      <w:r w:rsidR="00E16982" w:rsidRPr="00390385">
        <w:rPr>
          <w:rFonts w:ascii="Times New Roman" w:hAnsi="Times New Roman" w:cs="Times New Roman"/>
          <w:color w:val="000000" w:themeColor="text1"/>
          <w:sz w:val="20"/>
          <w:szCs w:val="20"/>
        </w:rPr>
        <w:t xml:space="preserve"> [</w:t>
      </w:r>
      <w:r w:rsidR="00162599" w:rsidRPr="00390385">
        <w:rPr>
          <w:rFonts w:ascii="Times New Roman" w:hAnsi="Times New Roman" w:cs="Times New Roman"/>
          <w:color w:val="000000" w:themeColor="text1"/>
          <w:sz w:val="20"/>
          <w:szCs w:val="20"/>
        </w:rPr>
        <w:t>6</w:t>
      </w:r>
      <w:r w:rsidR="00E16982" w:rsidRPr="00390385">
        <w:rPr>
          <w:rFonts w:ascii="Times New Roman" w:hAnsi="Times New Roman" w:cs="Times New Roman"/>
          <w:color w:val="000000" w:themeColor="text1"/>
          <w:sz w:val="20"/>
          <w:szCs w:val="20"/>
        </w:rPr>
        <w:t>].</w:t>
      </w:r>
      <w:r w:rsidR="009B748A" w:rsidRPr="00390385">
        <w:rPr>
          <w:rFonts w:ascii="Times New Roman" w:hAnsi="Times New Roman" w:cs="Times New Roman"/>
          <w:color w:val="000000" w:themeColor="text1"/>
          <w:sz w:val="20"/>
          <w:szCs w:val="20"/>
        </w:rPr>
        <w:t xml:space="preserve"> </w:t>
      </w:r>
      <w:r w:rsidR="003B2DB3" w:rsidRPr="00390385">
        <w:rPr>
          <w:rFonts w:ascii="Times New Roman" w:hAnsi="Times New Roman" w:cs="Times New Roman"/>
          <w:color w:val="000000" w:themeColor="text1"/>
          <w:sz w:val="20"/>
          <w:szCs w:val="20"/>
        </w:rPr>
        <w:t>Pupillary function may be quantified using automated pupillometr</w:t>
      </w:r>
      <w:r w:rsidR="00AF2A5B" w:rsidRPr="00390385">
        <w:rPr>
          <w:rFonts w:ascii="Times New Roman" w:hAnsi="Times New Roman" w:cs="Times New Roman"/>
          <w:color w:val="000000" w:themeColor="text1"/>
          <w:sz w:val="20"/>
          <w:szCs w:val="20"/>
        </w:rPr>
        <w:t xml:space="preserve">y in order to </w:t>
      </w:r>
      <w:r w:rsidR="003B2DB3" w:rsidRPr="00390385">
        <w:rPr>
          <w:rFonts w:ascii="Times New Roman" w:hAnsi="Times New Roman" w:cs="Times New Roman"/>
          <w:color w:val="000000" w:themeColor="text1"/>
          <w:sz w:val="20"/>
          <w:szCs w:val="20"/>
        </w:rPr>
        <w:t>improv</w:t>
      </w:r>
      <w:r w:rsidR="00AF2A5B" w:rsidRPr="00390385">
        <w:rPr>
          <w:rFonts w:ascii="Times New Roman" w:hAnsi="Times New Roman" w:cs="Times New Roman"/>
          <w:color w:val="000000" w:themeColor="text1"/>
          <w:sz w:val="20"/>
          <w:szCs w:val="20"/>
        </w:rPr>
        <w:t>e</w:t>
      </w:r>
      <w:r w:rsidR="003B2DB3" w:rsidRPr="00390385">
        <w:rPr>
          <w:rFonts w:ascii="Times New Roman" w:hAnsi="Times New Roman" w:cs="Times New Roman"/>
          <w:color w:val="000000" w:themeColor="text1"/>
          <w:sz w:val="20"/>
          <w:szCs w:val="20"/>
        </w:rPr>
        <w:t xml:space="preserve"> sensitivity and specificity</w:t>
      </w:r>
      <w:r w:rsidR="009B748A" w:rsidRPr="00390385">
        <w:rPr>
          <w:rFonts w:ascii="Times New Roman" w:hAnsi="Times New Roman" w:cs="Times New Roman"/>
          <w:color w:val="000000" w:themeColor="text1"/>
          <w:sz w:val="20"/>
          <w:szCs w:val="20"/>
        </w:rPr>
        <w:t xml:space="preserve">. </w:t>
      </w:r>
      <w:r w:rsidR="003B2DB3" w:rsidRPr="00390385">
        <w:rPr>
          <w:rFonts w:ascii="Times New Roman" w:hAnsi="Times New Roman" w:cs="Times New Roman"/>
          <w:color w:val="000000" w:themeColor="text1"/>
          <w:sz w:val="20"/>
          <w:szCs w:val="20"/>
        </w:rPr>
        <w:t>Better outcomes were predicted by faster conduction velocities and Neurological Pupillary Index (NPI; based on pupillary size, latency, and constriction and dilation velocities)</w:t>
      </w:r>
      <w:r w:rsidR="00C35945" w:rsidRPr="00390385">
        <w:rPr>
          <w:rFonts w:ascii="Times New Roman" w:hAnsi="Times New Roman" w:cs="Times New Roman"/>
          <w:color w:val="000000" w:themeColor="text1"/>
          <w:sz w:val="20"/>
          <w:szCs w:val="20"/>
        </w:rPr>
        <w:t xml:space="preserve"> [</w:t>
      </w:r>
      <w:r w:rsidR="00162599" w:rsidRPr="00390385">
        <w:rPr>
          <w:rFonts w:ascii="Times New Roman" w:hAnsi="Times New Roman" w:cs="Times New Roman"/>
          <w:color w:val="000000" w:themeColor="text1"/>
          <w:sz w:val="20"/>
          <w:szCs w:val="20"/>
        </w:rPr>
        <w:t>7</w:t>
      </w:r>
      <w:r w:rsidR="00C35945" w:rsidRPr="00390385">
        <w:rPr>
          <w:rFonts w:ascii="Times New Roman" w:hAnsi="Times New Roman" w:cs="Times New Roman"/>
          <w:color w:val="000000" w:themeColor="text1"/>
          <w:sz w:val="20"/>
          <w:szCs w:val="20"/>
        </w:rPr>
        <w:t>]</w:t>
      </w:r>
      <w:r w:rsidR="003B2DB3" w:rsidRPr="00390385">
        <w:rPr>
          <w:rFonts w:ascii="Times New Roman" w:hAnsi="Times New Roman" w:cs="Times New Roman"/>
          <w:color w:val="000000" w:themeColor="text1"/>
          <w:sz w:val="20"/>
          <w:szCs w:val="20"/>
        </w:rPr>
        <w:t>.</w:t>
      </w:r>
      <w:r w:rsidR="003E3768" w:rsidRPr="00390385">
        <w:rPr>
          <w:rFonts w:ascii="Times New Roman" w:hAnsi="Times New Roman" w:cs="Times New Roman"/>
          <w:color w:val="000000" w:themeColor="text1"/>
          <w:sz w:val="20"/>
          <w:szCs w:val="20"/>
        </w:rPr>
        <w:t xml:space="preserve"> </w:t>
      </w:r>
      <w:r w:rsidR="003B2DB3" w:rsidRPr="00390385">
        <w:rPr>
          <w:rFonts w:ascii="Times New Roman" w:hAnsi="Times New Roman" w:cs="Times New Roman"/>
          <w:color w:val="000000" w:themeColor="text1"/>
          <w:sz w:val="20"/>
          <w:szCs w:val="20"/>
        </w:rPr>
        <w:t>NPI 3 at any time between days 1 and 3 had 100% specificity (95% CI, 98%-100%) with poor outcome but 32% sensitivi</w:t>
      </w:r>
      <w:r w:rsidR="005271D0" w:rsidRPr="00390385">
        <w:rPr>
          <w:rFonts w:ascii="Times New Roman" w:hAnsi="Times New Roman" w:cs="Times New Roman"/>
          <w:color w:val="000000" w:themeColor="text1"/>
          <w:sz w:val="20"/>
          <w:szCs w:val="20"/>
        </w:rPr>
        <w:t>t</w:t>
      </w:r>
      <w:r w:rsidR="003B2DB3" w:rsidRPr="00390385">
        <w:rPr>
          <w:rFonts w:ascii="Times New Roman" w:hAnsi="Times New Roman" w:cs="Times New Roman"/>
          <w:color w:val="000000" w:themeColor="text1"/>
          <w:sz w:val="20"/>
          <w:szCs w:val="20"/>
        </w:rPr>
        <w:t>y</w:t>
      </w:r>
      <w:r w:rsidR="00A51AF4" w:rsidRPr="00390385">
        <w:rPr>
          <w:rFonts w:ascii="Times New Roman" w:hAnsi="Times New Roman" w:cs="Times New Roman"/>
          <w:color w:val="000000" w:themeColor="text1"/>
          <w:sz w:val="20"/>
          <w:szCs w:val="20"/>
        </w:rPr>
        <w:t xml:space="preserve"> [</w:t>
      </w:r>
      <w:r w:rsidR="00162599" w:rsidRPr="00390385">
        <w:rPr>
          <w:rFonts w:ascii="Times New Roman" w:hAnsi="Times New Roman" w:cs="Times New Roman"/>
          <w:color w:val="000000" w:themeColor="text1"/>
          <w:sz w:val="20"/>
          <w:szCs w:val="20"/>
        </w:rPr>
        <w:t>8</w:t>
      </w:r>
      <w:r w:rsidR="00A51AF4" w:rsidRPr="00390385">
        <w:rPr>
          <w:rFonts w:ascii="Times New Roman" w:hAnsi="Times New Roman" w:cs="Times New Roman"/>
          <w:color w:val="000000" w:themeColor="text1"/>
          <w:sz w:val="20"/>
          <w:szCs w:val="20"/>
        </w:rPr>
        <w:t>]</w:t>
      </w:r>
      <w:r w:rsidR="00877262" w:rsidRPr="00390385">
        <w:rPr>
          <w:rFonts w:ascii="Times New Roman" w:hAnsi="Times New Roman" w:cs="Times New Roman"/>
          <w:color w:val="000000" w:themeColor="text1"/>
          <w:sz w:val="20"/>
          <w:szCs w:val="20"/>
        </w:rPr>
        <w:t>.</w:t>
      </w:r>
      <w:r w:rsidR="009B748A" w:rsidRPr="00390385">
        <w:rPr>
          <w:rFonts w:ascii="Times New Roman" w:hAnsi="Times New Roman" w:cs="Times New Roman"/>
          <w:color w:val="000000" w:themeColor="text1"/>
          <w:sz w:val="20"/>
          <w:szCs w:val="20"/>
        </w:rPr>
        <w:t xml:space="preserve"> </w:t>
      </w:r>
      <w:r w:rsidR="003B2DB3" w:rsidRPr="00390385">
        <w:rPr>
          <w:rFonts w:ascii="Times New Roman" w:hAnsi="Times New Roman" w:cs="Times New Roman"/>
          <w:color w:val="000000" w:themeColor="text1"/>
          <w:sz w:val="20"/>
          <w:szCs w:val="20"/>
        </w:rPr>
        <w:t>Another study found that NPI threshold of 3.7 at 6 hours after ROSC indicated a poor outcome with 82% specificity</w:t>
      </w:r>
      <w:r w:rsidR="00E95050" w:rsidRPr="00390385">
        <w:rPr>
          <w:rFonts w:ascii="Times New Roman" w:hAnsi="Times New Roman" w:cs="Times New Roman"/>
          <w:color w:val="000000" w:themeColor="text1"/>
          <w:sz w:val="20"/>
          <w:szCs w:val="20"/>
        </w:rPr>
        <w:t xml:space="preserve"> [</w:t>
      </w:r>
      <w:r w:rsidR="00162599" w:rsidRPr="00390385">
        <w:rPr>
          <w:rFonts w:ascii="Times New Roman" w:hAnsi="Times New Roman" w:cs="Times New Roman"/>
          <w:color w:val="000000" w:themeColor="text1"/>
          <w:sz w:val="20"/>
          <w:szCs w:val="20"/>
        </w:rPr>
        <w:t>9</w:t>
      </w:r>
      <w:r w:rsidR="00E95050" w:rsidRPr="00390385">
        <w:rPr>
          <w:rFonts w:ascii="Times New Roman" w:hAnsi="Times New Roman" w:cs="Times New Roman"/>
          <w:color w:val="000000" w:themeColor="text1"/>
          <w:sz w:val="20"/>
          <w:szCs w:val="20"/>
        </w:rPr>
        <w:t>]</w:t>
      </w:r>
      <w:r w:rsidR="00AF2A5B" w:rsidRPr="00390385">
        <w:rPr>
          <w:rFonts w:ascii="Times New Roman" w:hAnsi="Times New Roman" w:cs="Times New Roman"/>
          <w:color w:val="000000" w:themeColor="text1"/>
          <w:sz w:val="20"/>
          <w:szCs w:val="20"/>
        </w:rPr>
        <w:t>.</w:t>
      </w:r>
      <w:r w:rsidR="008A5148" w:rsidRPr="00390385">
        <w:rPr>
          <w:rFonts w:ascii="Times New Roman" w:hAnsi="Times New Roman" w:cs="Times New Roman"/>
          <w:color w:val="000000" w:themeColor="text1"/>
          <w:sz w:val="20"/>
          <w:szCs w:val="20"/>
        </w:rPr>
        <w:t xml:space="preserve"> </w:t>
      </w:r>
      <w:r w:rsidR="003B2DB3" w:rsidRPr="00390385">
        <w:rPr>
          <w:rFonts w:ascii="Times New Roman" w:hAnsi="Times New Roman" w:cs="Times New Roman"/>
          <w:color w:val="000000" w:themeColor="text1"/>
          <w:sz w:val="20"/>
          <w:szCs w:val="20"/>
        </w:rPr>
        <w:t>A bilaterally absent corneal response 72 hours after ROSC also indicates a poor prognosis, albeit with less precision than the PLR</w:t>
      </w:r>
      <w:r w:rsidR="00F2279A" w:rsidRPr="00390385">
        <w:rPr>
          <w:rFonts w:ascii="Times New Roman" w:hAnsi="Times New Roman" w:cs="Times New Roman"/>
          <w:color w:val="000000" w:themeColor="text1"/>
          <w:sz w:val="20"/>
          <w:szCs w:val="20"/>
        </w:rPr>
        <w:t xml:space="preserve"> [1</w:t>
      </w:r>
      <w:r w:rsidR="00162599" w:rsidRPr="00390385">
        <w:rPr>
          <w:rFonts w:ascii="Times New Roman" w:hAnsi="Times New Roman" w:cs="Times New Roman"/>
          <w:color w:val="000000" w:themeColor="text1"/>
          <w:sz w:val="20"/>
          <w:szCs w:val="20"/>
        </w:rPr>
        <w:t>0</w:t>
      </w:r>
      <w:r w:rsidR="00F2279A" w:rsidRPr="00390385">
        <w:rPr>
          <w:rFonts w:ascii="Times New Roman" w:hAnsi="Times New Roman" w:cs="Times New Roman"/>
          <w:color w:val="000000" w:themeColor="text1"/>
          <w:sz w:val="20"/>
          <w:szCs w:val="20"/>
        </w:rPr>
        <w:t>]</w:t>
      </w:r>
      <w:r w:rsidR="003B2DB3" w:rsidRPr="00390385">
        <w:rPr>
          <w:rFonts w:ascii="Times New Roman" w:hAnsi="Times New Roman" w:cs="Times New Roman"/>
          <w:color w:val="000000" w:themeColor="text1"/>
          <w:sz w:val="20"/>
          <w:szCs w:val="20"/>
        </w:rPr>
        <w:t>.</w:t>
      </w:r>
      <w:r w:rsidR="008A5148" w:rsidRPr="00390385">
        <w:rPr>
          <w:rFonts w:ascii="Times New Roman" w:hAnsi="Times New Roman" w:cs="Times New Roman"/>
          <w:color w:val="000000" w:themeColor="text1"/>
          <w:sz w:val="20"/>
          <w:szCs w:val="20"/>
        </w:rPr>
        <w:t xml:space="preserve"> </w:t>
      </w:r>
      <w:r w:rsidR="003B2DB3" w:rsidRPr="00390385">
        <w:rPr>
          <w:rFonts w:ascii="Times New Roman" w:hAnsi="Times New Roman" w:cs="Times New Roman"/>
          <w:color w:val="000000" w:themeColor="text1"/>
          <w:sz w:val="20"/>
          <w:szCs w:val="20"/>
        </w:rPr>
        <w:t>The corneal reflex is more susceptible to sedative and muscle relaxant side effects than PLR</w:t>
      </w:r>
      <w:r w:rsidR="008A5148" w:rsidRPr="00390385">
        <w:rPr>
          <w:rFonts w:ascii="Times New Roman" w:hAnsi="Times New Roman" w:cs="Times New Roman"/>
          <w:color w:val="000000" w:themeColor="text1"/>
          <w:sz w:val="20"/>
          <w:szCs w:val="20"/>
        </w:rPr>
        <w:t>.</w:t>
      </w:r>
    </w:p>
    <w:p w14:paraId="5B1B0BA9" w14:textId="77777777" w:rsidR="00B535AA" w:rsidRPr="00390385" w:rsidRDefault="00B535AA" w:rsidP="00E91ED4">
      <w:pPr>
        <w:jc w:val="both"/>
        <w:rPr>
          <w:rFonts w:ascii="Times New Roman" w:hAnsi="Times New Roman" w:cs="Times New Roman"/>
          <w:color w:val="000000" w:themeColor="text1"/>
          <w:sz w:val="20"/>
          <w:szCs w:val="20"/>
        </w:rPr>
      </w:pPr>
    </w:p>
    <w:p w14:paraId="3191A598" w14:textId="1F35F276" w:rsidR="008A5148" w:rsidRPr="00390385" w:rsidRDefault="008A5148" w:rsidP="00E91ED4">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 xml:space="preserve">Myoclonus, characterized by quick, abrupt, involuntary jerks brought on by inhibitions or contractions of the muscles is commonly seen after ROSC from CA. Poor neurological outcome is nearly generally correlated with the early </w:t>
      </w:r>
      <w:r w:rsidR="0025536A" w:rsidRPr="00390385">
        <w:rPr>
          <w:rFonts w:ascii="Times New Roman" w:hAnsi="Times New Roman" w:cs="Times New Roman"/>
          <w:color w:val="000000" w:themeColor="text1"/>
          <w:sz w:val="20"/>
          <w:szCs w:val="20"/>
        </w:rPr>
        <w:t>(48</w:t>
      </w:r>
      <w:r w:rsidRPr="00390385">
        <w:rPr>
          <w:rFonts w:ascii="Times New Roman" w:hAnsi="Times New Roman" w:cs="Times New Roman"/>
          <w:color w:val="000000" w:themeColor="text1"/>
          <w:sz w:val="20"/>
          <w:szCs w:val="20"/>
        </w:rPr>
        <w:t xml:space="preserve"> h</w:t>
      </w:r>
      <w:r w:rsidR="00877262" w:rsidRPr="00390385">
        <w:rPr>
          <w:rFonts w:ascii="Times New Roman" w:hAnsi="Times New Roman" w:cs="Times New Roman"/>
          <w:color w:val="000000" w:themeColor="text1"/>
          <w:sz w:val="20"/>
          <w:szCs w:val="20"/>
        </w:rPr>
        <w:t>ours</w:t>
      </w:r>
      <w:r w:rsidRPr="00390385">
        <w:rPr>
          <w:rFonts w:ascii="Times New Roman" w:hAnsi="Times New Roman" w:cs="Times New Roman"/>
          <w:color w:val="000000" w:themeColor="text1"/>
          <w:sz w:val="20"/>
          <w:szCs w:val="20"/>
        </w:rPr>
        <w:t>) post-anoxic status myoclonus</w:t>
      </w:r>
      <w:r w:rsidR="00B535AA" w:rsidRPr="00390385">
        <w:rPr>
          <w:rFonts w:ascii="Times New Roman" w:hAnsi="Times New Roman" w:cs="Times New Roman"/>
          <w:color w:val="000000" w:themeColor="text1"/>
          <w:sz w:val="20"/>
          <w:szCs w:val="20"/>
        </w:rPr>
        <w:t xml:space="preserve"> lasting for 30 mins or more.</w:t>
      </w:r>
      <w:r w:rsidRPr="00390385">
        <w:rPr>
          <w:rFonts w:ascii="Times New Roman" w:hAnsi="Times New Roman" w:cs="Times New Roman"/>
          <w:color w:val="000000" w:themeColor="text1"/>
          <w:sz w:val="20"/>
          <w:szCs w:val="20"/>
        </w:rPr>
        <w:t xml:space="preserve"> </w:t>
      </w:r>
      <w:r w:rsidR="00B535AA" w:rsidRPr="00390385">
        <w:rPr>
          <w:rFonts w:ascii="Times New Roman" w:hAnsi="Times New Roman" w:cs="Times New Roman"/>
          <w:color w:val="000000" w:themeColor="text1"/>
          <w:sz w:val="20"/>
          <w:szCs w:val="20"/>
        </w:rPr>
        <w:t>However, m</w:t>
      </w:r>
      <w:r w:rsidRPr="00390385">
        <w:rPr>
          <w:rFonts w:ascii="Times New Roman" w:hAnsi="Times New Roman" w:cs="Times New Roman"/>
          <w:color w:val="000000" w:themeColor="text1"/>
          <w:sz w:val="20"/>
          <w:szCs w:val="20"/>
        </w:rPr>
        <w:t>yoclonus should only be used in conjunction with other indices since it is seen to be a less reliable predictor than PLR</w:t>
      </w:r>
      <w:r w:rsidR="003B17AB" w:rsidRPr="00390385">
        <w:rPr>
          <w:rFonts w:ascii="Times New Roman" w:hAnsi="Times New Roman" w:cs="Times New Roman"/>
          <w:color w:val="000000" w:themeColor="text1"/>
          <w:sz w:val="20"/>
          <w:szCs w:val="20"/>
        </w:rPr>
        <w:t xml:space="preserve"> [11]</w:t>
      </w:r>
      <w:r w:rsidR="00B535AA" w:rsidRPr="00390385">
        <w:rPr>
          <w:rFonts w:ascii="Times New Roman" w:hAnsi="Times New Roman" w:cs="Times New Roman"/>
          <w:color w:val="000000" w:themeColor="text1"/>
          <w:sz w:val="20"/>
          <w:szCs w:val="20"/>
        </w:rPr>
        <w:t>.</w:t>
      </w:r>
      <w:r w:rsidR="00877262"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 xml:space="preserve"> </w:t>
      </w:r>
      <w:r w:rsidR="00B535AA" w:rsidRPr="00390385">
        <w:rPr>
          <w:rFonts w:ascii="Times New Roman" w:hAnsi="Times New Roman" w:cs="Times New Roman"/>
          <w:color w:val="000000" w:themeColor="text1"/>
          <w:sz w:val="20"/>
          <w:szCs w:val="20"/>
        </w:rPr>
        <w:t>Electroencephalogram (</w:t>
      </w:r>
      <w:r w:rsidRPr="00390385">
        <w:rPr>
          <w:rFonts w:ascii="Times New Roman" w:hAnsi="Times New Roman" w:cs="Times New Roman"/>
          <w:color w:val="000000" w:themeColor="text1"/>
          <w:sz w:val="20"/>
          <w:szCs w:val="20"/>
        </w:rPr>
        <w:t>EEG</w:t>
      </w:r>
      <w:r w:rsidR="00B535AA"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 xml:space="preserve"> recording can </w:t>
      </w:r>
      <w:r w:rsidR="00B535AA" w:rsidRPr="00390385">
        <w:rPr>
          <w:rFonts w:ascii="Times New Roman" w:hAnsi="Times New Roman" w:cs="Times New Roman"/>
          <w:color w:val="000000" w:themeColor="text1"/>
          <w:sz w:val="20"/>
          <w:szCs w:val="20"/>
        </w:rPr>
        <w:t xml:space="preserve">be utilised to exclude </w:t>
      </w:r>
      <w:r w:rsidRPr="00390385">
        <w:rPr>
          <w:rFonts w:ascii="Times New Roman" w:hAnsi="Times New Roman" w:cs="Times New Roman"/>
          <w:color w:val="000000" w:themeColor="text1"/>
          <w:sz w:val="20"/>
          <w:szCs w:val="20"/>
        </w:rPr>
        <w:t>more benign types of post-anoxic myoclonus, such as Lance-Adams syndrome</w:t>
      </w:r>
      <w:r w:rsidR="00573F72" w:rsidRPr="00390385">
        <w:rPr>
          <w:rFonts w:ascii="Times New Roman" w:hAnsi="Times New Roman" w:cs="Times New Roman"/>
          <w:color w:val="000000" w:themeColor="text1"/>
          <w:sz w:val="20"/>
          <w:szCs w:val="20"/>
        </w:rPr>
        <w:t xml:space="preserve"> [12]. </w:t>
      </w:r>
    </w:p>
    <w:p w14:paraId="3B8A8ADE" w14:textId="77777777" w:rsidR="008A5148" w:rsidRPr="00390385" w:rsidRDefault="008A5148" w:rsidP="00E91ED4">
      <w:pPr>
        <w:jc w:val="both"/>
        <w:rPr>
          <w:rFonts w:ascii="Times New Roman" w:hAnsi="Times New Roman" w:cs="Times New Roman"/>
          <w:color w:val="000000" w:themeColor="text1"/>
          <w:sz w:val="20"/>
          <w:szCs w:val="20"/>
        </w:rPr>
      </w:pPr>
    </w:p>
    <w:p w14:paraId="4CFE2789" w14:textId="50CB4CE9" w:rsidR="008A5148" w:rsidRPr="00390385" w:rsidRDefault="008A5148" w:rsidP="008A5148">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When making a prognosis, it is important to rule out any confounding factors such as body temperature and the residual effects of sedatives and/or neuromuscular blocking</w:t>
      </w:r>
      <w:r w:rsidR="00877262" w:rsidRPr="00390385">
        <w:rPr>
          <w:rFonts w:ascii="Times New Roman" w:hAnsi="Times New Roman" w:cs="Times New Roman"/>
          <w:color w:val="000000" w:themeColor="text1"/>
          <w:sz w:val="20"/>
          <w:szCs w:val="20"/>
        </w:rPr>
        <w:t xml:space="preserve"> drugs</w:t>
      </w:r>
      <w:r w:rsidRPr="00390385">
        <w:rPr>
          <w:rFonts w:ascii="Times New Roman" w:hAnsi="Times New Roman" w:cs="Times New Roman"/>
          <w:color w:val="000000" w:themeColor="text1"/>
          <w:sz w:val="20"/>
          <w:szCs w:val="20"/>
        </w:rPr>
        <w:t>. Another drawback of clinical examination-based predictors is that their results cannot be hidden</w:t>
      </w:r>
      <w:r w:rsidR="00153078"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from the treating team, which might lead to a self-fulfilling prediction in terms of clinical care.</w:t>
      </w:r>
    </w:p>
    <w:p w14:paraId="1943FB5B" w14:textId="77777777" w:rsidR="00773E03" w:rsidRDefault="00773E03" w:rsidP="0025536A">
      <w:pPr>
        <w:jc w:val="both"/>
        <w:rPr>
          <w:rFonts w:ascii="Times New Roman" w:hAnsi="Times New Roman" w:cs="Times New Roman"/>
          <w:color w:val="000000" w:themeColor="text1"/>
          <w:sz w:val="20"/>
          <w:szCs w:val="20"/>
        </w:rPr>
      </w:pPr>
    </w:p>
    <w:p w14:paraId="1BBCBA6E" w14:textId="0AAC9104" w:rsidR="0025536A" w:rsidRPr="00390385" w:rsidRDefault="0025536A" w:rsidP="0025536A">
      <w:pPr>
        <w:jc w:val="both"/>
        <w:rPr>
          <w:rFonts w:ascii="Times New Roman" w:hAnsi="Times New Roman" w:cs="Times New Roman"/>
          <w:b/>
          <w:bCs/>
          <w:color w:val="000000" w:themeColor="text1"/>
          <w:sz w:val="20"/>
          <w:szCs w:val="20"/>
        </w:rPr>
      </w:pPr>
      <w:r w:rsidRPr="00390385">
        <w:rPr>
          <w:rFonts w:ascii="Times New Roman" w:hAnsi="Times New Roman" w:cs="Times New Roman"/>
          <w:b/>
          <w:bCs/>
          <w:color w:val="000000" w:themeColor="text1"/>
          <w:sz w:val="20"/>
          <w:szCs w:val="20"/>
        </w:rPr>
        <w:lastRenderedPageBreak/>
        <w:t xml:space="preserve">Electrophysiology </w:t>
      </w:r>
    </w:p>
    <w:p w14:paraId="3248D286" w14:textId="77777777" w:rsidR="0025536A" w:rsidRPr="00390385" w:rsidRDefault="0025536A" w:rsidP="0025536A">
      <w:pPr>
        <w:jc w:val="both"/>
        <w:rPr>
          <w:rFonts w:ascii="Times New Roman" w:hAnsi="Times New Roman" w:cs="Times New Roman"/>
          <w:color w:val="000000" w:themeColor="text1"/>
          <w:sz w:val="20"/>
          <w:szCs w:val="20"/>
        </w:rPr>
      </w:pPr>
    </w:p>
    <w:p w14:paraId="2EC119E0" w14:textId="6814B21D" w:rsidR="0025536A" w:rsidRPr="00390385" w:rsidRDefault="0025536A" w:rsidP="00877262">
      <w:pPr>
        <w:pStyle w:val="ListParagraph"/>
        <w:numPr>
          <w:ilvl w:val="0"/>
          <w:numId w:val="19"/>
        </w:numPr>
        <w:jc w:val="both"/>
        <w:rPr>
          <w:rFonts w:ascii="Times New Roman" w:hAnsi="Times New Roman" w:cs="Times New Roman"/>
          <w:b/>
          <w:bCs/>
          <w:color w:val="000000" w:themeColor="text1"/>
          <w:sz w:val="20"/>
          <w:szCs w:val="20"/>
        </w:rPr>
      </w:pPr>
      <w:r w:rsidRPr="00390385">
        <w:rPr>
          <w:rFonts w:ascii="Times New Roman" w:hAnsi="Times New Roman" w:cs="Times New Roman"/>
          <w:b/>
          <w:bCs/>
          <w:color w:val="000000" w:themeColor="text1"/>
          <w:sz w:val="20"/>
          <w:szCs w:val="20"/>
        </w:rPr>
        <w:t xml:space="preserve">Electroencephalogram </w:t>
      </w:r>
      <w:r w:rsidR="00877262" w:rsidRPr="00390385">
        <w:rPr>
          <w:rFonts w:ascii="Times New Roman" w:hAnsi="Times New Roman" w:cs="Times New Roman"/>
          <w:b/>
          <w:bCs/>
          <w:color w:val="000000" w:themeColor="text1"/>
          <w:sz w:val="20"/>
          <w:szCs w:val="20"/>
        </w:rPr>
        <w:t>(EEG)</w:t>
      </w:r>
    </w:p>
    <w:p w14:paraId="410A6CE2" w14:textId="77777777" w:rsidR="0025536A" w:rsidRPr="00390385" w:rsidRDefault="0025536A" w:rsidP="0025536A">
      <w:pPr>
        <w:jc w:val="both"/>
        <w:rPr>
          <w:rFonts w:ascii="Times New Roman" w:hAnsi="Times New Roman" w:cs="Times New Roman"/>
          <w:color w:val="000000" w:themeColor="text1"/>
          <w:sz w:val="20"/>
          <w:szCs w:val="20"/>
        </w:rPr>
      </w:pPr>
    </w:p>
    <w:p w14:paraId="3DF8E05C" w14:textId="268EE5A6" w:rsidR="00522100" w:rsidRPr="00390385" w:rsidRDefault="00522100" w:rsidP="00522100">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The EEG has been used to assess HIBI severity in multiple studies. However, the lack of a clear definition of EEG patterns linked with poor neurological prognosis has hindered its broad use as a predictor</w:t>
      </w:r>
      <w:r w:rsidR="009148D5" w:rsidRPr="00390385">
        <w:rPr>
          <w:rFonts w:ascii="Times New Roman" w:hAnsi="Times New Roman" w:cs="Times New Roman"/>
          <w:color w:val="000000" w:themeColor="text1"/>
          <w:sz w:val="20"/>
          <w:szCs w:val="20"/>
        </w:rPr>
        <w:t xml:space="preserve"> [13]</w:t>
      </w:r>
      <w:r w:rsidRPr="00390385">
        <w:rPr>
          <w:rFonts w:ascii="Times New Roman" w:hAnsi="Times New Roman" w:cs="Times New Roman"/>
          <w:color w:val="000000" w:themeColor="text1"/>
          <w:sz w:val="20"/>
          <w:szCs w:val="20"/>
        </w:rPr>
        <w:t>.</w:t>
      </w:r>
      <w:r w:rsidR="008D0FCB" w:rsidRPr="00390385">
        <w:rPr>
          <w:rFonts w:ascii="Times New Roman" w:hAnsi="Times New Roman" w:cs="Times New Roman"/>
          <w:color w:val="000000" w:themeColor="text1"/>
          <w:sz w:val="20"/>
          <w:szCs w:val="20"/>
        </w:rPr>
        <w:t xml:space="preserve"> </w:t>
      </w:r>
      <w:r w:rsidR="002E6DAA" w:rsidRPr="00390385">
        <w:rPr>
          <w:rFonts w:ascii="Times New Roman" w:hAnsi="Times New Roman" w:cs="Times New Roman"/>
          <w:color w:val="000000" w:themeColor="text1"/>
          <w:sz w:val="20"/>
          <w:szCs w:val="20"/>
        </w:rPr>
        <w:t>According to the recommendations established by the European Resuscitation Council</w:t>
      </w:r>
      <w:r w:rsidR="00B06792" w:rsidRPr="00390385">
        <w:rPr>
          <w:rFonts w:ascii="Times New Roman" w:hAnsi="Times New Roman" w:cs="Times New Roman"/>
          <w:color w:val="000000" w:themeColor="text1"/>
          <w:sz w:val="20"/>
          <w:szCs w:val="20"/>
        </w:rPr>
        <w:t xml:space="preserve"> (ERC)</w:t>
      </w:r>
      <w:r w:rsidR="002E6DAA" w:rsidRPr="00390385">
        <w:rPr>
          <w:rFonts w:ascii="Times New Roman" w:hAnsi="Times New Roman" w:cs="Times New Roman"/>
          <w:color w:val="000000" w:themeColor="text1"/>
          <w:sz w:val="20"/>
          <w:szCs w:val="20"/>
        </w:rPr>
        <w:t xml:space="preserve"> and the European Society of Intensive Care Medicine </w:t>
      </w:r>
      <w:r w:rsidR="00B06792" w:rsidRPr="00390385">
        <w:rPr>
          <w:rFonts w:ascii="Times New Roman" w:hAnsi="Times New Roman" w:cs="Times New Roman"/>
          <w:color w:val="000000" w:themeColor="text1"/>
          <w:sz w:val="20"/>
          <w:szCs w:val="20"/>
        </w:rPr>
        <w:t xml:space="preserve">(ESICM) </w:t>
      </w:r>
      <w:r w:rsidR="002E6DAA" w:rsidRPr="00390385">
        <w:rPr>
          <w:rFonts w:ascii="Times New Roman" w:hAnsi="Times New Roman" w:cs="Times New Roman"/>
          <w:color w:val="000000" w:themeColor="text1"/>
          <w:sz w:val="20"/>
          <w:szCs w:val="20"/>
        </w:rPr>
        <w:t>in 2015, it is recommended to evaluate malignant EEG patterns, such as unresponsive background</w:t>
      </w:r>
      <w:r w:rsidR="00C16E92" w:rsidRPr="00390385">
        <w:rPr>
          <w:rFonts w:ascii="Times New Roman" w:hAnsi="Times New Roman" w:cs="Times New Roman"/>
          <w:color w:val="000000" w:themeColor="text1"/>
          <w:sz w:val="20"/>
          <w:szCs w:val="20"/>
        </w:rPr>
        <w:t xml:space="preserve"> </w:t>
      </w:r>
      <w:r w:rsidR="002E6DAA" w:rsidRPr="00390385">
        <w:rPr>
          <w:rFonts w:ascii="Times New Roman" w:hAnsi="Times New Roman" w:cs="Times New Roman"/>
          <w:color w:val="000000" w:themeColor="text1"/>
          <w:sz w:val="20"/>
          <w:szCs w:val="20"/>
        </w:rPr>
        <w:t>with burst suppression or status epilepticus following rewarming, in conjunction with other predictive factors</w:t>
      </w:r>
      <w:r w:rsidR="00DA6EBA" w:rsidRPr="00390385">
        <w:rPr>
          <w:rFonts w:ascii="Times New Roman" w:hAnsi="Times New Roman" w:cs="Times New Roman"/>
          <w:color w:val="000000" w:themeColor="text1"/>
          <w:sz w:val="20"/>
          <w:szCs w:val="20"/>
        </w:rPr>
        <w:t>.</w:t>
      </w:r>
      <w:r w:rsidR="009148D5" w:rsidRPr="00390385">
        <w:rPr>
          <w:rFonts w:ascii="Times New Roman" w:hAnsi="Times New Roman" w:cs="Times New Roman"/>
          <w:color w:val="000000" w:themeColor="text1"/>
          <w:sz w:val="20"/>
          <w:szCs w:val="20"/>
        </w:rPr>
        <w:t xml:space="preserve"> </w:t>
      </w:r>
      <w:r w:rsidR="002E6DAA" w:rsidRPr="00390385">
        <w:rPr>
          <w:rFonts w:ascii="Times New Roman" w:hAnsi="Times New Roman" w:cs="Times New Roman"/>
          <w:color w:val="000000" w:themeColor="text1"/>
          <w:sz w:val="20"/>
          <w:szCs w:val="20"/>
        </w:rPr>
        <w:t>This recommendation is made in light of the existing disparity</w:t>
      </w:r>
      <w:r w:rsidR="00DA6EBA" w:rsidRPr="00390385">
        <w:rPr>
          <w:rFonts w:ascii="Times New Roman" w:hAnsi="Times New Roman" w:cs="Times New Roman"/>
          <w:color w:val="000000" w:themeColor="text1"/>
          <w:sz w:val="20"/>
          <w:szCs w:val="20"/>
        </w:rPr>
        <w:t xml:space="preserve"> [14]</w:t>
      </w:r>
      <w:r w:rsidR="002E6DAA" w:rsidRPr="00390385">
        <w:rPr>
          <w:rFonts w:ascii="Times New Roman" w:hAnsi="Times New Roman" w:cs="Times New Roman"/>
          <w:color w:val="000000" w:themeColor="text1"/>
          <w:sz w:val="20"/>
          <w:szCs w:val="20"/>
        </w:rPr>
        <w:t>.</w:t>
      </w:r>
      <w:r w:rsidR="00C16E92"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 xml:space="preserve">Recent research suggests that EEGs collected within 24 hours of ROSC might give crucial prognostic information. Poor neurological prognosis </w:t>
      </w:r>
      <w:r w:rsidR="00B06792" w:rsidRPr="00390385">
        <w:rPr>
          <w:rFonts w:ascii="Times New Roman" w:hAnsi="Times New Roman" w:cs="Times New Roman"/>
          <w:color w:val="000000" w:themeColor="text1"/>
          <w:sz w:val="20"/>
          <w:szCs w:val="20"/>
        </w:rPr>
        <w:t xml:space="preserve">as evaluated by cerebral performance category </w:t>
      </w:r>
      <w:r w:rsidRPr="00390385">
        <w:rPr>
          <w:rFonts w:ascii="Times New Roman" w:hAnsi="Times New Roman" w:cs="Times New Roman"/>
          <w:color w:val="000000" w:themeColor="text1"/>
          <w:sz w:val="20"/>
          <w:szCs w:val="20"/>
        </w:rPr>
        <w:t>(CPC 3–5) at 6 months</w:t>
      </w:r>
      <w:r w:rsidR="008D0FCB" w:rsidRPr="00390385">
        <w:rPr>
          <w:rFonts w:ascii="Times New Roman" w:hAnsi="Times New Roman" w:cs="Times New Roman"/>
          <w:color w:val="000000" w:themeColor="text1"/>
          <w:sz w:val="20"/>
          <w:szCs w:val="20"/>
        </w:rPr>
        <w:t xml:space="preserve"> was </w:t>
      </w:r>
      <w:r w:rsidRPr="00390385">
        <w:rPr>
          <w:rFonts w:ascii="Times New Roman" w:hAnsi="Times New Roman" w:cs="Times New Roman"/>
          <w:color w:val="000000" w:themeColor="text1"/>
          <w:sz w:val="20"/>
          <w:szCs w:val="20"/>
        </w:rPr>
        <w:t xml:space="preserve">successfully predicted </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specificity 100</w:t>
      </w:r>
      <w:r w:rsidR="008D0FCB"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 xml:space="preserve"> (98–100</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 xml:space="preserve"> in 430 comatose resuscitated patients using continuous EEG patterns: isoelectric, low-voltage (&lt; 20 μV), or burst suppression with similar bursts.</w:t>
      </w:r>
      <w:r w:rsidR="008D0FCB"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These indications</w:t>
      </w:r>
      <w:r w:rsidR="00B06792" w:rsidRPr="00390385">
        <w:rPr>
          <w:rFonts w:ascii="Times New Roman" w:hAnsi="Times New Roman" w:cs="Times New Roman"/>
          <w:color w:val="000000" w:themeColor="text1"/>
          <w:sz w:val="20"/>
          <w:szCs w:val="20"/>
        </w:rPr>
        <w:t>, however, were shown to</w:t>
      </w:r>
      <w:r w:rsidRPr="00390385">
        <w:rPr>
          <w:rFonts w:ascii="Times New Roman" w:hAnsi="Times New Roman" w:cs="Times New Roman"/>
          <w:color w:val="000000" w:themeColor="text1"/>
          <w:sz w:val="20"/>
          <w:szCs w:val="20"/>
        </w:rPr>
        <w:t xml:space="preserve"> have poor sensitivity </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29</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 xml:space="preserve"> (22–36</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w:t>
      </w:r>
      <w:r w:rsidR="008D0FCB" w:rsidRPr="00390385">
        <w:rPr>
          <w:rFonts w:ascii="Times New Roman" w:hAnsi="Times New Roman" w:cs="Times New Roman"/>
          <w:color w:val="000000" w:themeColor="text1"/>
          <w:sz w:val="20"/>
          <w:szCs w:val="20"/>
        </w:rPr>
        <w:t>]</w:t>
      </w:r>
      <w:r w:rsidR="00DA6EBA" w:rsidRPr="00390385">
        <w:rPr>
          <w:rFonts w:ascii="Times New Roman" w:hAnsi="Times New Roman" w:cs="Times New Roman"/>
          <w:color w:val="000000" w:themeColor="text1"/>
          <w:sz w:val="20"/>
          <w:szCs w:val="20"/>
        </w:rPr>
        <w:t xml:space="preserve"> [15].</w:t>
      </w:r>
    </w:p>
    <w:p w14:paraId="0FC40F67" w14:textId="77777777" w:rsidR="00522100" w:rsidRPr="00390385" w:rsidRDefault="00522100" w:rsidP="00522100">
      <w:pPr>
        <w:jc w:val="both"/>
        <w:rPr>
          <w:rFonts w:ascii="Times New Roman" w:hAnsi="Times New Roman" w:cs="Times New Roman"/>
          <w:color w:val="000000" w:themeColor="text1"/>
          <w:sz w:val="20"/>
          <w:szCs w:val="20"/>
        </w:rPr>
      </w:pPr>
    </w:p>
    <w:p w14:paraId="73AF95C4" w14:textId="77777777" w:rsidR="002B2419" w:rsidRPr="00390385" w:rsidRDefault="002B2419" w:rsidP="0025536A">
      <w:pPr>
        <w:jc w:val="both"/>
        <w:rPr>
          <w:rFonts w:ascii="Times New Roman" w:hAnsi="Times New Roman" w:cs="Times New Roman"/>
          <w:b/>
          <w:bCs/>
          <w:color w:val="000000" w:themeColor="text1"/>
          <w:sz w:val="20"/>
          <w:szCs w:val="20"/>
        </w:rPr>
      </w:pPr>
    </w:p>
    <w:p w14:paraId="321164D5" w14:textId="4C4A6A87" w:rsidR="00153078" w:rsidRPr="00390385" w:rsidRDefault="0025536A" w:rsidP="008D0FCB">
      <w:pPr>
        <w:pStyle w:val="ListParagraph"/>
        <w:numPr>
          <w:ilvl w:val="0"/>
          <w:numId w:val="19"/>
        </w:numPr>
        <w:jc w:val="both"/>
        <w:rPr>
          <w:rFonts w:ascii="Times New Roman" w:hAnsi="Times New Roman" w:cs="Times New Roman"/>
          <w:b/>
          <w:bCs/>
          <w:color w:val="000000" w:themeColor="text1"/>
          <w:sz w:val="20"/>
          <w:szCs w:val="20"/>
        </w:rPr>
      </w:pPr>
      <w:r w:rsidRPr="00390385">
        <w:rPr>
          <w:rFonts w:ascii="Times New Roman" w:hAnsi="Times New Roman" w:cs="Times New Roman"/>
          <w:b/>
          <w:bCs/>
          <w:color w:val="000000" w:themeColor="text1"/>
          <w:sz w:val="20"/>
          <w:szCs w:val="20"/>
        </w:rPr>
        <w:t>Somatosensory evoked potentials (SSEP</w:t>
      </w:r>
      <w:r w:rsidR="00805E6D" w:rsidRPr="00390385">
        <w:rPr>
          <w:rFonts w:ascii="Times New Roman" w:hAnsi="Times New Roman" w:cs="Times New Roman"/>
          <w:b/>
          <w:bCs/>
          <w:color w:val="000000" w:themeColor="text1"/>
          <w:sz w:val="20"/>
          <w:szCs w:val="20"/>
        </w:rPr>
        <w:t>s</w:t>
      </w:r>
      <w:r w:rsidRPr="00390385">
        <w:rPr>
          <w:rFonts w:ascii="Times New Roman" w:hAnsi="Times New Roman" w:cs="Times New Roman"/>
          <w:b/>
          <w:bCs/>
          <w:color w:val="000000" w:themeColor="text1"/>
          <w:sz w:val="20"/>
          <w:szCs w:val="20"/>
        </w:rPr>
        <w:t xml:space="preserve">) </w:t>
      </w:r>
    </w:p>
    <w:p w14:paraId="6056171E" w14:textId="77777777" w:rsidR="002B2419" w:rsidRPr="00390385" w:rsidRDefault="002B2419" w:rsidP="008A5148">
      <w:pPr>
        <w:jc w:val="both"/>
        <w:rPr>
          <w:rFonts w:ascii="Times New Roman" w:hAnsi="Times New Roman" w:cs="Times New Roman"/>
          <w:b/>
          <w:bCs/>
          <w:color w:val="000000" w:themeColor="text1"/>
          <w:sz w:val="20"/>
          <w:szCs w:val="20"/>
          <w:u w:val="single"/>
        </w:rPr>
      </w:pPr>
    </w:p>
    <w:p w14:paraId="61C1CEA3" w14:textId="2C51E29F" w:rsidR="00737AE2" w:rsidRPr="00390385" w:rsidRDefault="002B2419" w:rsidP="008A5148">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SSEPs assess the dorsal column-lemniscal sensory circuit. The main somatosensory cortex's N20 potential reveals thalamocortical neuron synapse integrity. Absent bilateral N20 potentials reflect thalamocortical link failure, which predicts a poor neurologic prognosis at hospital discharge up to 12 months with an FPR of 2.7% (95% CI, 1.6%-4.4%)</w:t>
      </w:r>
      <w:r w:rsidR="00587135" w:rsidRPr="00390385">
        <w:rPr>
          <w:rFonts w:ascii="Times New Roman" w:hAnsi="Times New Roman" w:cs="Times New Roman"/>
          <w:color w:val="000000" w:themeColor="text1"/>
          <w:sz w:val="20"/>
          <w:szCs w:val="20"/>
        </w:rPr>
        <w:t xml:space="preserve"> [16]. </w:t>
      </w:r>
    </w:p>
    <w:p w14:paraId="63211CE7" w14:textId="6E1D508C" w:rsidR="0025536A" w:rsidRPr="00390385" w:rsidRDefault="00737AE2" w:rsidP="0025536A">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If the N2</w:t>
      </w:r>
      <w:r w:rsidR="005271D0" w:rsidRPr="00390385">
        <w:rPr>
          <w:rFonts w:ascii="Times New Roman" w:hAnsi="Times New Roman" w:cs="Times New Roman"/>
          <w:color w:val="000000" w:themeColor="text1"/>
          <w:sz w:val="20"/>
          <w:szCs w:val="20"/>
        </w:rPr>
        <w:t>0</w:t>
      </w:r>
      <w:r w:rsidRPr="00390385">
        <w:rPr>
          <w:rFonts w:ascii="Times New Roman" w:hAnsi="Times New Roman" w:cs="Times New Roman"/>
          <w:color w:val="000000" w:themeColor="text1"/>
          <w:sz w:val="20"/>
          <w:szCs w:val="20"/>
        </w:rPr>
        <w:t xml:space="preserve"> cortical wave of SSEP is absent on both sides 72 hours after ROSC, the neurological prognosis is poor </w:t>
      </w:r>
      <w:r w:rsidR="008D0FCB" w:rsidRPr="00390385">
        <w:rPr>
          <w:rFonts w:ascii="Times New Roman" w:hAnsi="Times New Roman" w:cs="Times New Roman"/>
          <w:color w:val="000000" w:themeColor="text1"/>
          <w:sz w:val="20"/>
          <w:szCs w:val="20"/>
        </w:rPr>
        <w:t>[</w:t>
      </w:r>
      <w:r w:rsidRPr="00390385">
        <w:rPr>
          <w:rFonts w:ascii="Times New Roman" w:hAnsi="Times New Roman" w:cs="Times New Roman"/>
          <w:color w:val="000000" w:themeColor="text1"/>
          <w:sz w:val="20"/>
          <w:szCs w:val="20"/>
        </w:rPr>
        <w:t xml:space="preserve">FPR 0.4 </w:t>
      </w:r>
      <w:r w:rsidR="008D0FCB"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(0-2%)</w:t>
      </w:r>
      <w:r w:rsidR="008D0FCB" w:rsidRPr="00390385">
        <w:rPr>
          <w:rFonts w:ascii="Times New Roman" w:hAnsi="Times New Roman" w:cs="Times New Roman"/>
          <w:color w:val="000000" w:themeColor="text1"/>
          <w:sz w:val="20"/>
          <w:szCs w:val="20"/>
        </w:rPr>
        <w:t>]</w:t>
      </w:r>
      <w:r w:rsidR="00587135" w:rsidRPr="00390385">
        <w:rPr>
          <w:rFonts w:ascii="Times New Roman" w:hAnsi="Times New Roman" w:cs="Times New Roman"/>
          <w:color w:val="000000" w:themeColor="text1"/>
          <w:sz w:val="20"/>
          <w:szCs w:val="20"/>
        </w:rPr>
        <w:t xml:space="preserve"> [3]</w:t>
      </w:r>
      <w:r w:rsidRPr="00390385">
        <w:rPr>
          <w:rFonts w:ascii="Times New Roman" w:hAnsi="Times New Roman" w:cs="Times New Roman"/>
          <w:color w:val="000000" w:themeColor="text1"/>
          <w:sz w:val="20"/>
          <w:szCs w:val="20"/>
        </w:rPr>
        <w:t>. However, SSEP sensitivities are often below 50%</w:t>
      </w:r>
      <w:r w:rsidR="0025536A"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For the strongest predictors to meet ERC-ESICM requirements 72 hours after ROSC, the N2</w:t>
      </w:r>
      <w:r w:rsidR="005271D0" w:rsidRPr="00390385">
        <w:rPr>
          <w:rFonts w:ascii="Times New Roman" w:hAnsi="Times New Roman" w:cs="Times New Roman"/>
          <w:color w:val="000000" w:themeColor="text1"/>
          <w:sz w:val="20"/>
          <w:szCs w:val="20"/>
        </w:rPr>
        <w:t>0</w:t>
      </w:r>
      <w:r w:rsidRPr="00390385">
        <w:rPr>
          <w:rFonts w:ascii="Times New Roman" w:hAnsi="Times New Roman" w:cs="Times New Roman"/>
          <w:color w:val="000000" w:themeColor="text1"/>
          <w:sz w:val="20"/>
          <w:szCs w:val="20"/>
        </w:rPr>
        <w:t xml:space="preserve"> SSEP wave must be missing.</w:t>
      </w:r>
      <w:r w:rsidR="0025536A" w:rsidRPr="00390385">
        <w:rPr>
          <w:rFonts w:ascii="Times New Roman" w:hAnsi="Times New Roman" w:cs="Times New Roman"/>
          <w:color w:val="000000" w:themeColor="text1"/>
          <w:sz w:val="20"/>
          <w:szCs w:val="20"/>
        </w:rPr>
        <w:t xml:space="preserve"> </w:t>
      </w:r>
      <w:r w:rsidRPr="00390385">
        <w:rPr>
          <w:rFonts w:ascii="Times New Roman" w:hAnsi="Times New Roman" w:cs="Times New Roman"/>
          <w:color w:val="000000" w:themeColor="text1"/>
          <w:sz w:val="20"/>
          <w:szCs w:val="20"/>
        </w:rPr>
        <w:t>In a study conducted by Endisch et al., the</w:t>
      </w:r>
      <w:r w:rsidR="005271D0" w:rsidRPr="00390385">
        <w:rPr>
          <w:rFonts w:ascii="Times New Roman" w:hAnsi="Times New Roman" w:cs="Times New Roman"/>
          <w:color w:val="000000" w:themeColor="text1"/>
          <w:sz w:val="20"/>
          <w:szCs w:val="20"/>
        </w:rPr>
        <w:t xml:space="preserve"> authors</w:t>
      </w:r>
      <w:r w:rsidRPr="00390385">
        <w:rPr>
          <w:rFonts w:ascii="Times New Roman" w:hAnsi="Times New Roman" w:cs="Times New Roman"/>
          <w:color w:val="000000" w:themeColor="text1"/>
          <w:sz w:val="20"/>
          <w:szCs w:val="20"/>
        </w:rPr>
        <w:t xml:space="preserve"> </w:t>
      </w:r>
      <w:r w:rsidR="005271D0" w:rsidRPr="00390385">
        <w:rPr>
          <w:rFonts w:ascii="Times New Roman" w:hAnsi="Times New Roman" w:cs="Times New Roman"/>
          <w:color w:val="000000" w:themeColor="text1"/>
          <w:sz w:val="20"/>
          <w:szCs w:val="20"/>
        </w:rPr>
        <w:t>evaluated</w:t>
      </w:r>
      <w:r w:rsidRPr="00390385">
        <w:rPr>
          <w:rFonts w:ascii="Times New Roman" w:hAnsi="Times New Roman" w:cs="Times New Roman"/>
          <w:color w:val="000000" w:themeColor="text1"/>
          <w:sz w:val="20"/>
          <w:szCs w:val="20"/>
        </w:rPr>
        <w:t xml:space="preserve"> the amplitude of N2</w:t>
      </w:r>
      <w:r w:rsidR="005271D0" w:rsidRPr="00390385">
        <w:rPr>
          <w:rFonts w:ascii="Times New Roman" w:hAnsi="Times New Roman" w:cs="Times New Roman"/>
          <w:color w:val="000000" w:themeColor="text1"/>
          <w:sz w:val="20"/>
          <w:szCs w:val="20"/>
        </w:rPr>
        <w:t>0</w:t>
      </w:r>
      <w:r w:rsidRPr="00390385">
        <w:rPr>
          <w:rFonts w:ascii="Times New Roman" w:hAnsi="Times New Roman" w:cs="Times New Roman"/>
          <w:color w:val="000000" w:themeColor="text1"/>
          <w:sz w:val="20"/>
          <w:szCs w:val="20"/>
        </w:rPr>
        <w:t xml:space="preserve"> SSEP waves in 293 CA survivors from day 1 to day 4 after ROSC. With a specificity of 100% and a sensitivity of 57%, low amplitude (0.62 V) predicted poor neurological results (CPC 4-5)</w:t>
      </w:r>
      <w:r w:rsidR="00587135" w:rsidRPr="00390385">
        <w:rPr>
          <w:rFonts w:ascii="Times New Roman" w:hAnsi="Times New Roman" w:cs="Times New Roman"/>
          <w:color w:val="000000" w:themeColor="text1"/>
          <w:sz w:val="20"/>
          <w:szCs w:val="20"/>
        </w:rPr>
        <w:t xml:space="preserve"> [17].</w:t>
      </w:r>
    </w:p>
    <w:p w14:paraId="085EB405" w14:textId="77777777" w:rsidR="00737AE2" w:rsidRPr="00390385" w:rsidRDefault="00737AE2" w:rsidP="0025536A">
      <w:pPr>
        <w:jc w:val="both"/>
        <w:rPr>
          <w:rFonts w:ascii="Times New Roman" w:hAnsi="Times New Roman" w:cs="Times New Roman"/>
          <w:color w:val="FF0000"/>
          <w:sz w:val="20"/>
          <w:szCs w:val="20"/>
        </w:rPr>
      </w:pPr>
    </w:p>
    <w:p w14:paraId="342CDF16" w14:textId="4E415219" w:rsidR="006C7343" w:rsidRPr="00390385" w:rsidRDefault="0025536A" w:rsidP="0025536A">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SSEP works better with less sedation than EEG</w:t>
      </w:r>
      <w:r w:rsidR="00737AE2" w:rsidRPr="00390385">
        <w:rPr>
          <w:rFonts w:ascii="Times New Roman" w:hAnsi="Times New Roman" w:cs="Times New Roman"/>
          <w:color w:val="000000" w:themeColor="text1"/>
          <w:sz w:val="20"/>
          <w:szCs w:val="20"/>
        </w:rPr>
        <w:t xml:space="preserve">, though it </w:t>
      </w:r>
      <w:r w:rsidRPr="00390385">
        <w:rPr>
          <w:rFonts w:ascii="Times New Roman" w:hAnsi="Times New Roman" w:cs="Times New Roman"/>
          <w:color w:val="000000" w:themeColor="text1"/>
          <w:sz w:val="20"/>
          <w:szCs w:val="20"/>
        </w:rPr>
        <w:t xml:space="preserve">is </w:t>
      </w:r>
      <w:r w:rsidR="00737AE2" w:rsidRPr="00390385">
        <w:rPr>
          <w:rFonts w:ascii="Times New Roman" w:hAnsi="Times New Roman" w:cs="Times New Roman"/>
          <w:color w:val="000000" w:themeColor="text1"/>
          <w:sz w:val="20"/>
          <w:szCs w:val="20"/>
        </w:rPr>
        <w:t>susceptible</w:t>
      </w:r>
      <w:r w:rsidRPr="00390385">
        <w:rPr>
          <w:rFonts w:ascii="Times New Roman" w:hAnsi="Times New Roman" w:cs="Times New Roman"/>
          <w:color w:val="000000" w:themeColor="text1"/>
          <w:sz w:val="20"/>
          <w:szCs w:val="20"/>
        </w:rPr>
        <w:t xml:space="preserve"> to electrical interference. Since hypothermia reduces conduction velocity, SSEP should be recorded following rewarming.</w:t>
      </w:r>
    </w:p>
    <w:p w14:paraId="7A7948E4" w14:textId="25AD17C3" w:rsidR="008D0FCB" w:rsidRPr="00390385" w:rsidRDefault="008D0FCB" w:rsidP="00E82430">
      <w:pPr>
        <w:spacing w:before="100" w:beforeAutospacing="1" w:after="100" w:afterAutospacing="1"/>
        <w:rPr>
          <w:rFonts w:ascii="Times New Roman" w:eastAsia="Times New Roman" w:hAnsi="Times New Roman" w:cs="Times New Roman"/>
          <w:b/>
          <w:bCs/>
          <w:kern w:val="0"/>
          <w:sz w:val="20"/>
          <w:szCs w:val="20"/>
          <w14:ligatures w14:val="none"/>
        </w:rPr>
      </w:pPr>
      <w:r w:rsidRPr="00390385">
        <w:rPr>
          <w:rFonts w:ascii="Times New Roman" w:eastAsia="Times New Roman" w:hAnsi="Times New Roman" w:cs="Times New Roman"/>
          <w:b/>
          <w:bCs/>
          <w:kern w:val="0"/>
          <w:sz w:val="20"/>
          <w:szCs w:val="20"/>
          <w14:ligatures w14:val="none"/>
        </w:rPr>
        <w:t>Neuroimaging</w:t>
      </w:r>
    </w:p>
    <w:p w14:paraId="4C8BFA64" w14:textId="37B64323" w:rsidR="006C7343" w:rsidRPr="00390385" w:rsidRDefault="00E82430" w:rsidP="00E82430">
      <w:pPr>
        <w:pStyle w:val="ListParagraph"/>
        <w:numPr>
          <w:ilvl w:val="0"/>
          <w:numId w:val="21"/>
        </w:numPr>
        <w:spacing w:before="100" w:beforeAutospacing="1" w:after="100" w:afterAutospacing="1"/>
        <w:rPr>
          <w:rFonts w:ascii="Times New Roman" w:eastAsia="Times New Roman" w:hAnsi="Times New Roman" w:cs="Times New Roman"/>
          <w:b/>
          <w:bCs/>
          <w:kern w:val="0"/>
          <w:sz w:val="20"/>
          <w:szCs w:val="20"/>
          <w14:ligatures w14:val="none"/>
        </w:rPr>
      </w:pPr>
      <w:r w:rsidRPr="00390385">
        <w:rPr>
          <w:rFonts w:ascii="Times New Roman" w:eastAsia="Times New Roman" w:hAnsi="Times New Roman" w:cs="Times New Roman"/>
          <w:b/>
          <w:bCs/>
          <w:color w:val="111111"/>
          <w:kern w:val="0"/>
          <w:sz w:val="20"/>
          <w:szCs w:val="20"/>
          <w14:ligatures w14:val="none"/>
        </w:rPr>
        <w:t>Computed Tomography (CT)</w:t>
      </w:r>
    </w:p>
    <w:p w14:paraId="31119D27" w14:textId="23BED232" w:rsidR="00C10ECD" w:rsidRPr="00390385" w:rsidRDefault="00323099" w:rsidP="006C7343">
      <w:pPr>
        <w:jc w:val="both"/>
        <w:rPr>
          <w:rFonts w:ascii="Times New Roman" w:hAnsi="Times New Roman" w:cs="Times New Roman"/>
          <w:color w:val="000000" w:themeColor="text1"/>
          <w:sz w:val="20"/>
          <w:szCs w:val="20"/>
        </w:rPr>
      </w:pPr>
      <w:r w:rsidRPr="00390385">
        <w:rPr>
          <w:rFonts w:ascii="Times New Roman" w:hAnsi="Times New Roman" w:cs="Times New Roman"/>
          <w:color w:val="000000" w:themeColor="text1"/>
          <w:sz w:val="20"/>
          <w:szCs w:val="20"/>
        </w:rPr>
        <w:t>C</w:t>
      </w:r>
      <w:r w:rsidR="006C7343" w:rsidRPr="00390385">
        <w:rPr>
          <w:rFonts w:ascii="Times New Roman" w:hAnsi="Times New Roman" w:cs="Times New Roman"/>
          <w:color w:val="000000" w:themeColor="text1"/>
          <w:sz w:val="20"/>
          <w:szCs w:val="20"/>
        </w:rPr>
        <w:t>erebral edema</w:t>
      </w:r>
      <w:r w:rsidRPr="00390385">
        <w:rPr>
          <w:rFonts w:ascii="Times New Roman" w:hAnsi="Times New Roman" w:cs="Times New Roman"/>
          <w:color w:val="000000" w:themeColor="text1"/>
          <w:sz w:val="20"/>
          <w:szCs w:val="20"/>
        </w:rPr>
        <w:t xml:space="preserve"> </w:t>
      </w:r>
      <w:r w:rsidR="006C7343" w:rsidRPr="00390385">
        <w:rPr>
          <w:rFonts w:ascii="Times New Roman" w:hAnsi="Times New Roman" w:cs="Times New Roman"/>
          <w:color w:val="000000" w:themeColor="text1"/>
          <w:sz w:val="20"/>
          <w:szCs w:val="20"/>
        </w:rPr>
        <w:t>is the predominant CT finding of HIBI. Th</w:t>
      </w:r>
      <w:r w:rsidRPr="00390385">
        <w:rPr>
          <w:rFonts w:ascii="Times New Roman" w:hAnsi="Times New Roman" w:cs="Times New Roman"/>
          <w:color w:val="000000" w:themeColor="text1"/>
          <w:sz w:val="20"/>
          <w:szCs w:val="20"/>
        </w:rPr>
        <w:t>e ratio of gray matter (</w:t>
      </w:r>
      <w:r w:rsidR="006C7343" w:rsidRPr="00390385">
        <w:rPr>
          <w:rFonts w:ascii="Times New Roman" w:hAnsi="Times New Roman" w:cs="Times New Roman"/>
          <w:color w:val="000000" w:themeColor="text1"/>
          <w:sz w:val="20"/>
          <w:szCs w:val="20"/>
        </w:rPr>
        <w:t>GM</w:t>
      </w:r>
      <w:r w:rsidRPr="00390385">
        <w:rPr>
          <w:rFonts w:ascii="Times New Roman" w:hAnsi="Times New Roman" w:cs="Times New Roman"/>
          <w:color w:val="000000" w:themeColor="text1"/>
          <w:sz w:val="20"/>
          <w:szCs w:val="20"/>
        </w:rPr>
        <w:t>)</w:t>
      </w:r>
      <w:r w:rsidR="006C7343" w:rsidRPr="00390385">
        <w:rPr>
          <w:rFonts w:ascii="Times New Roman" w:hAnsi="Times New Roman" w:cs="Times New Roman"/>
          <w:color w:val="000000" w:themeColor="text1"/>
          <w:sz w:val="20"/>
          <w:szCs w:val="20"/>
        </w:rPr>
        <w:t xml:space="preserve"> and </w:t>
      </w:r>
      <w:r w:rsidRPr="00390385">
        <w:rPr>
          <w:rFonts w:ascii="Times New Roman" w:hAnsi="Times New Roman" w:cs="Times New Roman"/>
          <w:color w:val="000000" w:themeColor="text1"/>
          <w:sz w:val="20"/>
          <w:szCs w:val="20"/>
        </w:rPr>
        <w:t>white matter (</w:t>
      </w:r>
      <w:r w:rsidR="006C7343" w:rsidRPr="00390385">
        <w:rPr>
          <w:rFonts w:ascii="Times New Roman" w:hAnsi="Times New Roman" w:cs="Times New Roman"/>
          <w:color w:val="000000" w:themeColor="text1"/>
          <w:sz w:val="20"/>
          <w:szCs w:val="20"/>
        </w:rPr>
        <w:t>WM</w:t>
      </w:r>
      <w:r w:rsidRPr="00390385">
        <w:rPr>
          <w:rFonts w:ascii="Times New Roman" w:hAnsi="Times New Roman" w:cs="Times New Roman"/>
          <w:color w:val="000000" w:themeColor="text1"/>
          <w:sz w:val="20"/>
          <w:szCs w:val="20"/>
        </w:rPr>
        <w:t>) densities i.e., GWR</w:t>
      </w:r>
      <w:r w:rsidR="006C7343" w:rsidRPr="00390385">
        <w:rPr>
          <w:rFonts w:ascii="Times New Roman" w:hAnsi="Times New Roman" w:cs="Times New Roman"/>
          <w:color w:val="000000" w:themeColor="text1"/>
          <w:sz w:val="20"/>
          <w:szCs w:val="20"/>
        </w:rPr>
        <w:t xml:space="preserve"> is routinely collected at three levels: basal ganglia, centrum semiovale, and high convexity. Changes occur soon after CA. In comatose survivors of CA between </w:t>
      </w:r>
      <w:r w:rsidR="008D0FCB" w:rsidRPr="00390385">
        <w:rPr>
          <w:rFonts w:ascii="Times New Roman" w:hAnsi="Times New Roman" w:cs="Times New Roman"/>
          <w:color w:val="000000" w:themeColor="text1"/>
          <w:sz w:val="20"/>
          <w:szCs w:val="20"/>
        </w:rPr>
        <w:t>1- and 24-hours</w:t>
      </w:r>
      <w:r w:rsidR="006C7343" w:rsidRPr="00390385">
        <w:rPr>
          <w:rFonts w:ascii="Times New Roman" w:hAnsi="Times New Roman" w:cs="Times New Roman"/>
          <w:color w:val="000000" w:themeColor="text1"/>
          <w:sz w:val="20"/>
          <w:szCs w:val="20"/>
        </w:rPr>
        <w:t xml:space="preserve"> following ROSC, a GWR between 1.16 and 1.22 predicted a poor neurological prognosis (CPC 3–5) with 0% FPR and sensitivities of 28 to 76% on brain CT</w:t>
      </w:r>
      <w:r w:rsidR="005A209E" w:rsidRPr="00390385">
        <w:rPr>
          <w:rFonts w:ascii="Times New Roman" w:hAnsi="Times New Roman" w:cs="Times New Roman"/>
          <w:color w:val="000000" w:themeColor="text1"/>
          <w:sz w:val="20"/>
          <w:szCs w:val="20"/>
        </w:rPr>
        <w:t xml:space="preserve"> [18, 19]</w:t>
      </w:r>
      <w:r w:rsidR="006C7343" w:rsidRPr="00390385">
        <w:rPr>
          <w:rFonts w:ascii="Times New Roman" w:hAnsi="Times New Roman" w:cs="Times New Roman"/>
          <w:color w:val="000000" w:themeColor="text1"/>
          <w:sz w:val="20"/>
          <w:szCs w:val="20"/>
        </w:rPr>
        <w:t>.</w:t>
      </w:r>
      <w:r w:rsidR="008D0FCB" w:rsidRPr="00390385">
        <w:rPr>
          <w:rFonts w:ascii="Times New Roman" w:hAnsi="Times New Roman" w:cs="Times New Roman"/>
          <w:color w:val="000000" w:themeColor="text1"/>
          <w:sz w:val="20"/>
          <w:szCs w:val="20"/>
        </w:rPr>
        <w:t xml:space="preserve"> </w:t>
      </w:r>
      <w:r w:rsidR="006C7343" w:rsidRPr="00390385">
        <w:rPr>
          <w:rFonts w:ascii="Times New Roman" w:hAnsi="Times New Roman" w:cs="Times New Roman"/>
          <w:color w:val="000000" w:themeColor="text1"/>
          <w:sz w:val="20"/>
          <w:szCs w:val="20"/>
        </w:rPr>
        <w:t xml:space="preserve">A single-center analysis of 240 patients with brain CT within 24 hours of ROSC found that a GWR &lt;1.22 accurately predicted hospital mortality </w:t>
      </w:r>
      <w:r w:rsidR="008D0FCB" w:rsidRPr="00390385">
        <w:rPr>
          <w:rFonts w:ascii="Times New Roman" w:hAnsi="Times New Roman" w:cs="Times New Roman"/>
          <w:color w:val="000000" w:themeColor="text1"/>
          <w:sz w:val="20"/>
          <w:szCs w:val="20"/>
        </w:rPr>
        <w:t>[</w:t>
      </w:r>
      <w:r w:rsidR="006C7343" w:rsidRPr="00390385">
        <w:rPr>
          <w:rFonts w:ascii="Times New Roman" w:hAnsi="Times New Roman" w:cs="Times New Roman"/>
          <w:color w:val="000000" w:themeColor="text1"/>
          <w:sz w:val="20"/>
          <w:szCs w:val="20"/>
        </w:rPr>
        <w:t xml:space="preserve">98 </w:t>
      </w:r>
      <w:r w:rsidR="008D0FCB" w:rsidRPr="00390385">
        <w:rPr>
          <w:rFonts w:ascii="Times New Roman" w:hAnsi="Times New Roman" w:cs="Times New Roman"/>
          <w:color w:val="000000" w:themeColor="text1"/>
          <w:sz w:val="20"/>
          <w:szCs w:val="20"/>
        </w:rPr>
        <w:t xml:space="preserve">% </w:t>
      </w:r>
      <w:r w:rsidR="006C7343" w:rsidRPr="00390385">
        <w:rPr>
          <w:rFonts w:ascii="Times New Roman" w:hAnsi="Times New Roman" w:cs="Times New Roman"/>
          <w:color w:val="000000" w:themeColor="text1"/>
          <w:sz w:val="20"/>
          <w:szCs w:val="20"/>
        </w:rPr>
        <w:t>(91–100</w:t>
      </w:r>
      <w:r w:rsidR="008D0FCB" w:rsidRPr="00390385">
        <w:rPr>
          <w:rFonts w:ascii="Times New Roman" w:hAnsi="Times New Roman" w:cs="Times New Roman"/>
          <w:color w:val="000000" w:themeColor="text1"/>
          <w:sz w:val="20"/>
          <w:szCs w:val="20"/>
        </w:rPr>
        <w:t>%]</w:t>
      </w:r>
      <w:r w:rsidR="006C7343" w:rsidRPr="00390385">
        <w:rPr>
          <w:rFonts w:ascii="Times New Roman" w:hAnsi="Times New Roman" w:cs="Times New Roman"/>
          <w:color w:val="000000" w:themeColor="text1"/>
          <w:sz w:val="20"/>
          <w:szCs w:val="20"/>
        </w:rPr>
        <w:t>, but did not differentiate between survivors with poor or excellent outcomes</w:t>
      </w:r>
      <w:r w:rsidR="005A209E" w:rsidRPr="00390385">
        <w:rPr>
          <w:rFonts w:ascii="Times New Roman" w:hAnsi="Times New Roman" w:cs="Times New Roman"/>
          <w:color w:val="000000" w:themeColor="text1"/>
          <w:sz w:val="20"/>
          <w:szCs w:val="20"/>
        </w:rPr>
        <w:t xml:space="preserve"> [20]</w:t>
      </w:r>
      <w:r w:rsidR="006C7343" w:rsidRPr="00390385">
        <w:rPr>
          <w:rFonts w:ascii="Times New Roman" w:hAnsi="Times New Roman" w:cs="Times New Roman"/>
          <w:color w:val="000000" w:themeColor="text1"/>
          <w:sz w:val="20"/>
          <w:szCs w:val="20"/>
        </w:rPr>
        <w:t>.</w:t>
      </w:r>
      <w:r w:rsidR="002D135B" w:rsidRPr="00390385">
        <w:rPr>
          <w:rFonts w:ascii="Times New Roman" w:hAnsi="Times New Roman" w:cs="Times New Roman"/>
          <w:color w:val="000000" w:themeColor="text1"/>
          <w:sz w:val="20"/>
          <w:szCs w:val="20"/>
        </w:rPr>
        <w:t xml:space="preserve"> In comatose ROSC patients, current guidelines advocate brain CT within 72 hours as part of a multimodal neuroprognostication strategy</w:t>
      </w:r>
      <w:r w:rsidR="005A209E" w:rsidRPr="00390385">
        <w:rPr>
          <w:rFonts w:ascii="Times New Roman" w:hAnsi="Times New Roman" w:cs="Times New Roman"/>
          <w:color w:val="000000" w:themeColor="text1"/>
          <w:sz w:val="20"/>
          <w:szCs w:val="20"/>
        </w:rPr>
        <w:t xml:space="preserve"> [21].</w:t>
      </w:r>
    </w:p>
    <w:p w14:paraId="0BC6BE4F" w14:textId="0861E06B" w:rsidR="00C10ECD" w:rsidRPr="00390385" w:rsidRDefault="00C10ECD" w:rsidP="00E82430">
      <w:pPr>
        <w:pStyle w:val="ListParagraph"/>
        <w:numPr>
          <w:ilvl w:val="0"/>
          <w:numId w:val="21"/>
        </w:numPr>
        <w:spacing w:before="100" w:beforeAutospacing="1" w:after="100" w:afterAutospacing="1"/>
        <w:rPr>
          <w:rFonts w:ascii="Times New Roman" w:eastAsia="Times New Roman" w:hAnsi="Times New Roman" w:cs="Times New Roman"/>
          <w:b/>
          <w:bCs/>
          <w:color w:val="111111"/>
          <w:kern w:val="0"/>
          <w:sz w:val="20"/>
          <w:szCs w:val="20"/>
          <w14:ligatures w14:val="none"/>
        </w:rPr>
      </w:pPr>
      <w:r w:rsidRPr="00390385">
        <w:rPr>
          <w:rFonts w:ascii="Times New Roman" w:eastAsia="Times New Roman" w:hAnsi="Times New Roman" w:cs="Times New Roman"/>
          <w:b/>
          <w:bCs/>
          <w:color w:val="111111"/>
          <w:kern w:val="0"/>
          <w:sz w:val="20"/>
          <w:szCs w:val="20"/>
          <w14:ligatures w14:val="none"/>
        </w:rPr>
        <w:t xml:space="preserve">Magnetic Resonance Imaging </w:t>
      </w:r>
      <w:r w:rsidR="00E82430" w:rsidRPr="00390385">
        <w:rPr>
          <w:rFonts w:ascii="Times New Roman" w:eastAsia="Times New Roman" w:hAnsi="Times New Roman" w:cs="Times New Roman"/>
          <w:b/>
          <w:bCs/>
          <w:color w:val="111111"/>
          <w:kern w:val="0"/>
          <w:sz w:val="20"/>
          <w:szCs w:val="20"/>
          <w14:ligatures w14:val="none"/>
        </w:rPr>
        <w:t>(MRI)</w:t>
      </w:r>
    </w:p>
    <w:p w14:paraId="14173223" w14:textId="4B726C3A" w:rsidR="00E82430" w:rsidRPr="00390385" w:rsidRDefault="00C10ECD" w:rsidP="00C10ECD">
      <w:pPr>
        <w:spacing w:before="100" w:beforeAutospacing="1" w:after="100" w:afterAutospacing="1"/>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111111"/>
          <w:kern w:val="0"/>
          <w:sz w:val="20"/>
          <w:szCs w:val="20"/>
          <w14:ligatures w14:val="none"/>
        </w:rPr>
        <w:t>HIBI following CA causes diffusion-weighted imaging</w:t>
      </w:r>
      <w:r w:rsidR="00281A87" w:rsidRPr="00390385">
        <w:rPr>
          <w:rFonts w:ascii="Times New Roman" w:eastAsia="Times New Roman" w:hAnsi="Times New Roman" w:cs="Times New Roman"/>
          <w:color w:val="111111"/>
          <w:kern w:val="0"/>
          <w:sz w:val="20"/>
          <w:szCs w:val="20"/>
          <w14:ligatures w14:val="none"/>
        </w:rPr>
        <w:t xml:space="preserve"> (DWI)</w:t>
      </w:r>
      <w:r w:rsidRPr="00390385">
        <w:rPr>
          <w:rFonts w:ascii="Times New Roman" w:eastAsia="Times New Roman" w:hAnsi="Times New Roman" w:cs="Times New Roman"/>
          <w:color w:val="111111"/>
          <w:kern w:val="0"/>
          <w:sz w:val="20"/>
          <w:szCs w:val="20"/>
          <w14:ligatures w14:val="none"/>
        </w:rPr>
        <w:t xml:space="preserve"> hyperintense regions on brain MRI. The </w:t>
      </w:r>
      <w:r w:rsidR="002E6DAA" w:rsidRPr="00390385">
        <w:rPr>
          <w:rFonts w:ascii="Times New Roman" w:eastAsia="Times New Roman" w:hAnsi="Times New Roman" w:cs="Times New Roman"/>
          <w:color w:val="111111"/>
          <w:kern w:val="0"/>
          <w:sz w:val="20"/>
          <w:szCs w:val="20"/>
          <w14:ligatures w14:val="none"/>
        </w:rPr>
        <w:t xml:space="preserve">changes are quantified using </w:t>
      </w:r>
      <w:r w:rsidRPr="00390385">
        <w:rPr>
          <w:rFonts w:ascii="Times New Roman" w:eastAsia="Times New Roman" w:hAnsi="Times New Roman" w:cs="Times New Roman"/>
          <w:color w:val="111111"/>
          <w:kern w:val="0"/>
          <w:sz w:val="20"/>
          <w:szCs w:val="20"/>
          <w14:ligatures w14:val="none"/>
        </w:rPr>
        <w:t>apparent diffusion coefficient (ADC). The whole-brain ADC, the fraction of brain volume with low ADC, and the lowest ADC value in HIBI-prone brain regions have been used to predict poor neurological prognosis following CA</w:t>
      </w:r>
      <w:r w:rsidR="009331BE" w:rsidRPr="00390385">
        <w:rPr>
          <w:rFonts w:ascii="Times New Roman" w:eastAsia="Times New Roman" w:hAnsi="Times New Roman" w:cs="Times New Roman"/>
          <w:color w:val="111111"/>
          <w:kern w:val="0"/>
          <w:sz w:val="20"/>
          <w:szCs w:val="20"/>
          <w14:ligatures w14:val="none"/>
        </w:rPr>
        <w:t xml:space="preserve"> [22]</w:t>
      </w:r>
      <w:r w:rsidRPr="00390385">
        <w:rPr>
          <w:rFonts w:ascii="Times New Roman" w:eastAsia="Times New Roman" w:hAnsi="Times New Roman" w:cs="Times New Roman"/>
          <w:color w:val="111111"/>
          <w:kern w:val="0"/>
          <w:sz w:val="20"/>
          <w:szCs w:val="20"/>
          <w14:ligatures w14:val="none"/>
        </w:rPr>
        <w:t>. Hypothermia also reduces ADC values, thus</w:t>
      </w:r>
      <w:r w:rsidR="006D6AC2" w:rsidRPr="00390385">
        <w:rPr>
          <w:rFonts w:ascii="Times New Roman" w:eastAsia="Times New Roman" w:hAnsi="Times New Roman" w:cs="Times New Roman"/>
          <w:color w:val="111111"/>
          <w:kern w:val="0"/>
          <w:sz w:val="20"/>
          <w:szCs w:val="20"/>
          <w14:ligatures w14:val="none"/>
        </w:rPr>
        <w:t>,</w:t>
      </w:r>
      <w:r w:rsidRPr="00390385">
        <w:rPr>
          <w:rFonts w:ascii="Times New Roman" w:eastAsia="Times New Roman" w:hAnsi="Times New Roman" w:cs="Times New Roman"/>
          <w:color w:val="111111"/>
          <w:kern w:val="0"/>
          <w:sz w:val="20"/>
          <w:szCs w:val="20"/>
          <w14:ligatures w14:val="none"/>
        </w:rPr>
        <w:t xml:space="preserve"> MRI </w:t>
      </w:r>
      <w:r w:rsidR="006D6AC2" w:rsidRPr="00390385">
        <w:rPr>
          <w:rFonts w:ascii="Times New Roman" w:eastAsia="Times New Roman" w:hAnsi="Times New Roman" w:cs="Times New Roman"/>
          <w:color w:val="111111"/>
          <w:kern w:val="0"/>
          <w:sz w:val="20"/>
          <w:szCs w:val="20"/>
          <w14:ligatures w14:val="none"/>
        </w:rPr>
        <w:t xml:space="preserve">should </w:t>
      </w:r>
      <w:r w:rsidRPr="00390385">
        <w:rPr>
          <w:rFonts w:ascii="Times New Roman" w:eastAsia="Times New Roman" w:hAnsi="Times New Roman" w:cs="Times New Roman"/>
          <w:color w:val="111111"/>
          <w:kern w:val="0"/>
          <w:sz w:val="20"/>
          <w:szCs w:val="20"/>
          <w14:ligatures w14:val="none"/>
        </w:rPr>
        <w:t xml:space="preserve">be </w:t>
      </w:r>
      <w:r w:rsidR="006D6AC2" w:rsidRPr="00390385">
        <w:rPr>
          <w:rFonts w:ascii="Times New Roman" w:eastAsia="Times New Roman" w:hAnsi="Times New Roman" w:cs="Times New Roman"/>
          <w:color w:val="111111"/>
          <w:kern w:val="0"/>
          <w:sz w:val="20"/>
          <w:szCs w:val="20"/>
          <w14:ligatures w14:val="none"/>
        </w:rPr>
        <w:t xml:space="preserve">ideally </w:t>
      </w:r>
      <w:r w:rsidRPr="00390385">
        <w:rPr>
          <w:rFonts w:ascii="Times New Roman" w:eastAsia="Times New Roman" w:hAnsi="Times New Roman" w:cs="Times New Roman"/>
          <w:color w:val="111111"/>
          <w:kern w:val="0"/>
          <w:sz w:val="20"/>
          <w:szCs w:val="20"/>
          <w14:ligatures w14:val="none"/>
        </w:rPr>
        <w:t xml:space="preserve">done after achieving normothermia. </w:t>
      </w:r>
      <w:r w:rsidR="0032312D" w:rsidRPr="00390385">
        <w:rPr>
          <w:rFonts w:ascii="Times New Roman" w:eastAsia="Times New Roman" w:hAnsi="Times New Roman" w:cs="Times New Roman"/>
          <w:color w:val="111111"/>
          <w:kern w:val="0"/>
          <w:sz w:val="20"/>
          <w:szCs w:val="20"/>
          <w14:ligatures w14:val="none"/>
        </w:rPr>
        <w:t xml:space="preserve">Wu et al. examined 80 of 200 prospectively collected </w:t>
      </w:r>
      <w:r w:rsidR="00281A87" w:rsidRPr="00390385">
        <w:rPr>
          <w:rFonts w:ascii="Times New Roman" w:eastAsia="Times New Roman" w:hAnsi="Times New Roman" w:cs="Times New Roman"/>
          <w:color w:val="111111"/>
          <w:kern w:val="0"/>
          <w:sz w:val="20"/>
          <w:szCs w:val="20"/>
          <w14:ligatures w14:val="none"/>
        </w:rPr>
        <w:t xml:space="preserve">CA </w:t>
      </w:r>
      <w:r w:rsidR="0032312D" w:rsidRPr="00390385">
        <w:rPr>
          <w:rFonts w:ascii="Times New Roman" w:eastAsia="Times New Roman" w:hAnsi="Times New Roman" w:cs="Times New Roman"/>
          <w:color w:val="111111"/>
          <w:kern w:val="0"/>
          <w:sz w:val="20"/>
          <w:szCs w:val="20"/>
          <w14:ligatures w14:val="none"/>
        </w:rPr>
        <w:t>patients who had at least one MRI scan.</w:t>
      </w:r>
      <w:r w:rsidR="00E82430" w:rsidRPr="00390385">
        <w:rPr>
          <w:rFonts w:ascii="Times New Roman" w:eastAsia="Times New Roman" w:hAnsi="Times New Roman" w:cs="Times New Roman"/>
          <w:color w:val="111111"/>
          <w:kern w:val="0"/>
          <w:sz w:val="20"/>
          <w:szCs w:val="20"/>
          <w14:ligatures w14:val="none"/>
        </w:rPr>
        <w:t xml:space="preserve"> Out of 80 patients, 14</w:t>
      </w:r>
      <w:r w:rsidR="0032312D" w:rsidRPr="00390385">
        <w:rPr>
          <w:rFonts w:ascii="Times New Roman" w:eastAsia="Times New Roman" w:hAnsi="Times New Roman" w:cs="Times New Roman"/>
          <w:color w:val="111111"/>
          <w:kern w:val="0"/>
          <w:sz w:val="20"/>
          <w:szCs w:val="20"/>
          <w14:ligatures w14:val="none"/>
        </w:rPr>
        <w:t xml:space="preserve"> had </w:t>
      </w:r>
      <w:r w:rsidR="00351F46" w:rsidRPr="00390385">
        <w:rPr>
          <w:rFonts w:ascii="Times New Roman" w:eastAsia="Times New Roman" w:hAnsi="Times New Roman" w:cs="Times New Roman"/>
          <w:color w:val="111111"/>
          <w:kern w:val="0"/>
          <w:sz w:val="20"/>
          <w:szCs w:val="20"/>
          <w14:ligatures w14:val="none"/>
        </w:rPr>
        <w:t>therapeutic hypothermia (</w:t>
      </w:r>
      <w:r w:rsidR="0032312D" w:rsidRPr="00390385">
        <w:rPr>
          <w:rFonts w:ascii="Times New Roman" w:eastAsia="Times New Roman" w:hAnsi="Times New Roman" w:cs="Times New Roman"/>
          <w:color w:val="111111"/>
          <w:kern w:val="0"/>
          <w:sz w:val="20"/>
          <w:szCs w:val="20"/>
          <w14:ligatures w14:val="none"/>
        </w:rPr>
        <w:t>TH</w:t>
      </w:r>
      <w:r w:rsidR="00351F46" w:rsidRPr="00390385">
        <w:rPr>
          <w:rFonts w:ascii="Times New Roman" w:eastAsia="Times New Roman" w:hAnsi="Times New Roman" w:cs="Times New Roman"/>
          <w:color w:val="111111"/>
          <w:kern w:val="0"/>
          <w:sz w:val="20"/>
          <w:szCs w:val="20"/>
          <w14:ligatures w14:val="none"/>
        </w:rPr>
        <w:t>)</w:t>
      </w:r>
      <w:r w:rsidR="0032312D" w:rsidRPr="00390385">
        <w:rPr>
          <w:rFonts w:ascii="Times New Roman" w:eastAsia="Times New Roman" w:hAnsi="Times New Roman" w:cs="Times New Roman"/>
          <w:color w:val="111111"/>
          <w:kern w:val="0"/>
          <w:sz w:val="20"/>
          <w:szCs w:val="20"/>
          <w14:ligatures w14:val="none"/>
        </w:rPr>
        <w:t xml:space="preserve">. Patients with mean whole-brain ADC depression &lt;665 × 10–6 </w:t>
      </w:r>
      <w:r w:rsidR="0032312D" w:rsidRPr="00390385">
        <w:rPr>
          <w:rFonts w:ascii="Times New Roman" w:eastAsia="Times New Roman" w:hAnsi="Times New Roman" w:cs="Times New Roman"/>
          <w:color w:val="111111"/>
          <w:kern w:val="0"/>
          <w:sz w:val="20"/>
          <w:szCs w:val="20"/>
          <w14:ligatures w14:val="none"/>
        </w:rPr>
        <w:lastRenderedPageBreak/>
        <w:t>mm</w:t>
      </w:r>
      <w:r w:rsidR="0032312D" w:rsidRPr="00390385">
        <w:rPr>
          <w:rFonts w:ascii="Times New Roman" w:eastAsia="Times New Roman" w:hAnsi="Times New Roman" w:cs="Times New Roman"/>
          <w:color w:val="111111"/>
          <w:kern w:val="0"/>
          <w:sz w:val="20"/>
          <w:szCs w:val="20"/>
          <w:vertAlign w:val="superscript"/>
          <w14:ligatures w14:val="none"/>
        </w:rPr>
        <w:t>2</w:t>
      </w:r>
      <w:r w:rsidR="0032312D" w:rsidRPr="00390385">
        <w:rPr>
          <w:rFonts w:ascii="Times New Roman" w:eastAsia="Times New Roman" w:hAnsi="Times New Roman" w:cs="Times New Roman"/>
          <w:color w:val="111111"/>
          <w:kern w:val="0"/>
          <w:sz w:val="20"/>
          <w:szCs w:val="20"/>
          <w14:ligatures w14:val="none"/>
        </w:rPr>
        <w:t>/s did not recover from moderate to severe impairment</w:t>
      </w:r>
      <w:r w:rsidR="009331BE" w:rsidRPr="00390385">
        <w:rPr>
          <w:rFonts w:ascii="Times New Roman" w:eastAsia="Times New Roman" w:hAnsi="Times New Roman" w:cs="Times New Roman"/>
          <w:color w:val="111111"/>
          <w:kern w:val="0"/>
          <w:sz w:val="20"/>
          <w:szCs w:val="20"/>
          <w14:ligatures w14:val="none"/>
        </w:rPr>
        <w:t xml:space="preserve"> [23]</w:t>
      </w:r>
      <w:r w:rsidR="0032312D" w:rsidRPr="00390385">
        <w:rPr>
          <w:rFonts w:ascii="Times New Roman" w:eastAsia="Times New Roman" w:hAnsi="Times New Roman" w:cs="Times New Roman"/>
          <w:color w:val="111111"/>
          <w:kern w:val="0"/>
          <w:sz w:val="20"/>
          <w:szCs w:val="20"/>
          <w14:ligatures w14:val="none"/>
        </w:rPr>
        <w:t>. Wijman et al. found that individuals with ADC values &lt;650 × 10–6 mm</w:t>
      </w:r>
      <w:r w:rsidR="0032312D" w:rsidRPr="00390385">
        <w:rPr>
          <w:rFonts w:ascii="Times New Roman" w:eastAsia="Times New Roman" w:hAnsi="Times New Roman" w:cs="Times New Roman"/>
          <w:color w:val="111111"/>
          <w:kern w:val="0"/>
          <w:sz w:val="20"/>
          <w:szCs w:val="20"/>
          <w:vertAlign w:val="superscript"/>
          <w14:ligatures w14:val="none"/>
        </w:rPr>
        <w:t>2</w:t>
      </w:r>
      <w:r w:rsidR="0032312D" w:rsidRPr="00390385">
        <w:rPr>
          <w:rFonts w:ascii="Times New Roman" w:eastAsia="Times New Roman" w:hAnsi="Times New Roman" w:cs="Times New Roman"/>
          <w:color w:val="111111"/>
          <w:kern w:val="0"/>
          <w:sz w:val="20"/>
          <w:szCs w:val="20"/>
          <w14:ligatures w14:val="none"/>
        </w:rPr>
        <w:t>/s and &gt;10% brain volume had poor results in 51 patients (31 of whom had TH)</w:t>
      </w:r>
      <w:r w:rsidR="009331BE" w:rsidRPr="00390385">
        <w:rPr>
          <w:rFonts w:ascii="Times New Roman" w:eastAsia="Times New Roman" w:hAnsi="Times New Roman" w:cs="Times New Roman"/>
          <w:color w:val="111111"/>
          <w:kern w:val="0"/>
          <w:sz w:val="20"/>
          <w:szCs w:val="20"/>
          <w14:ligatures w14:val="none"/>
        </w:rPr>
        <w:t xml:space="preserve"> [24]</w:t>
      </w:r>
      <w:r w:rsidR="00E139E8" w:rsidRPr="00390385">
        <w:rPr>
          <w:rFonts w:ascii="Times New Roman" w:eastAsia="Times New Roman" w:hAnsi="Times New Roman" w:cs="Times New Roman"/>
          <w:color w:val="111111"/>
          <w:kern w:val="0"/>
          <w:sz w:val="20"/>
          <w:szCs w:val="20"/>
          <w14:ligatures w14:val="none"/>
        </w:rPr>
        <w:t>.</w:t>
      </w:r>
    </w:p>
    <w:p w14:paraId="1EEC3B90" w14:textId="29365CA0" w:rsidR="00C10ECD" w:rsidRPr="00390385" w:rsidRDefault="00BE2DC5" w:rsidP="00C10ECD">
      <w:pPr>
        <w:spacing w:before="100" w:beforeAutospacing="1" w:after="100" w:afterAutospacing="1"/>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000000" w:themeColor="text1"/>
          <w:kern w:val="0"/>
          <w:sz w:val="20"/>
          <w:szCs w:val="20"/>
          <w14:ligatures w14:val="none"/>
        </w:rPr>
        <w:t xml:space="preserve">Brain MRIs should be performed 2-5 days after </w:t>
      </w:r>
      <w:r w:rsidR="00AD53DA" w:rsidRPr="00390385">
        <w:rPr>
          <w:rFonts w:ascii="Times New Roman" w:eastAsia="Times New Roman" w:hAnsi="Times New Roman" w:cs="Times New Roman"/>
          <w:color w:val="000000" w:themeColor="text1"/>
          <w:kern w:val="0"/>
          <w:sz w:val="20"/>
          <w:szCs w:val="20"/>
          <w14:ligatures w14:val="none"/>
        </w:rPr>
        <w:t>ROSC,</w:t>
      </w:r>
      <w:r w:rsidRPr="00390385">
        <w:rPr>
          <w:rFonts w:ascii="Times New Roman" w:eastAsia="Times New Roman" w:hAnsi="Times New Roman" w:cs="Times New Roman"/>
          <w:color w:val="000000" w:themeColor="text1"/>
          <w:kern w:val="0"/>
          <w:sz w:val="20"/>
          <w:szCs w:val="20"/>
          <w14:ligatures w14:val="none"/>
        </w:rPr>
        <w:t xml:space="preserve"> if at all possible, </w:t>
      </w:r>
      <w:r w:rsidR="00AD53DA" w:rsidRPr="00390385">
        <w:rPr>
          <w:rFonts w:ascii="Times New Roman" w:eastAsia="Times New Roman" w:hAnsi="Times New Roman" w:cs="Times New Roman"/>
          <w:color w:val="000000" w:themeColor="text1"/>
          <w:kern w:val="0"/>
          <w:sz w:val="20"/>
          <w:szCs w:val="20"/>
          <w14:ligatures w14:val="none"/>
        </w:rPr>
        <w:t>though MRI</w:t>
      </w:r>
      <w:r w:rsidRPr="00390385">
        <w:rPr>
          <w:rFonts w:ascii="Times New Roman" w:eastAsia="Times New Roman" w:hAnsi="Times New Roman" w:cs="Times New Roman"/>
          <w:color w:val="000000" w:themeColor="text1"/>
          <w:kern w:val="0"/>
          <w:sz w:val="20"/>
          <w:szCs w:val="20"/>
          <w14:ligatures w14:val="none"/>
        </w:rPr>
        <w:t xml:space="preserve"> might predict neurological outcomes as early as 3 h following ROSC</w:t>
      </w:r>
      <w:r w:rsidR="000A4A9F" w:rsidRPr="00390385">
        <w:rPr>
          <w:rFonts w:ascii="Times New Roman" w:eastAsia="Times New Roman" w:hAnsi="Times New Roman" w:cs="Times New Roman"/>
          <w:color w:val="000000" w:themeColor="text1"/>
          <w:kern w:val="0"/>
          <w:sz w:val="20"/>
          <w:szCs w:val="20"/>
          <w14:ligatures w14:val="none"/>
        </w:rPr>
        <w:t xml:space="preserve"> [25, 26]</w:t>
      </w:r>
      <w:r w:rsidR="00C10ECD" w:rsidRPr="00390385">
        <w:rPr>
          <w:rFonts w:ascii="Times New Roman" w:eastAsia="Times New Roman" w:hAnsi="Times New Roman" w:cs="Times New Roman"/>
          <w:color w:val="000000" w:themeColor="text1"/>
          <w:kern w:val="0"/>
          <w:sz w:val="20"/>
          <w:szCs w:val="20"/>
          <w14:ligatures w14:val="none"/>
        </w:rPr>
        <w:t>.</w:t>
      </w:r>
      <w:r w:rsidRPr="00390385">
        <w:rPr>
          <w:rFonts w:ascii="Times New Roman" w:eastAsia="Times New Roman" w:hAnsi="Times New Roman" w:cs="Times New Roman"/>
          <w:color w:val="000000" w:themeColor="text1"/>
          <w:kern w:val="0"/>
          <w:sz w:val="20"/>
          <w:szCs w:val="20"/>
          <w14:ligatures w14:val="none"/>
        </w:rPr>
        <w:t xml:space="preserve"> </w:t>
      </w:r>
      <w:r w:rsidR="002E6DAA" w:rsidRPr="00390385">
        <w:rPr>
          <w:rFonts w:ascii="Times New Roman" w:eastAsia="Times New Roman" w:hAnsi="Times New Roman" w:cs="Times New Roman"/>
          <w:color w:val="111111"/>
          <w:kern w:val="0"/>
          <w:sz w:val="20"/>
          <w:szCs w:val="20"/>
          <w14:ligatures w14:val="none"/>
        </w:rPr>
        <w:t xml:space="preserve">Due to the small number of patients investigated, current guidelines advise </w:t>
      </w:r>
      <w:r w:rsidRPr="00390385">
        <w:rPr>
          <w:rFonts w:ascii="Times New Roman" w:eastAsia="Times New Roman" w:hAnsi="Times New Roman" w:cs="Times New Roman"/>
          <w:color w:val="111111"/>
          <w:kern w:val="0"/>
          <w:sz w:val="20"/>
          <w:szCs w:val="20"/>
          <w14:ligatures w14:val="none"/>
        </w:rPr>
        <w:t>utilizing</w:t>
      </w:r>
      <w:r w:rsidR="002E6DAA" w:rsidRPr="00390385">
        <w:rPr>
          <w:rFonts w:ascii="Times New Roman" w:eastAsia="Times New Roman" w:hAnsi="Times New Roman" w:cs="Times New Roman"/>
          <w:color w:val="111111"/>
          <w:kern w:val="0"/>
          <w:sz w:val="20"/>
          <w:szCs w:val="20"/>
          <w14:ligatures w14:val="none"/>
        </w:rPr>
        <w:t xml:space="preserve"> brain imaging following CA only in conjunction with other predictors and in </w:t>
      </w:r>
      <w:r w:rsidRPr="00390385">
        <w:rPr>
          <w:rFonts w:ascii="Times New Roman" w:eastAsia="Times New Roman" w:hAnsi="Times New Roman" w:cs="Times New Roman"/>
          <w:color w:val="111111"/>
          <w:kern w:val="0"/>
          <w:sz w:val="20"/>
          <w:szCs w:val="20"/>
          <w14:ligatures w14:val="none"/>
        </w:rPr>
        <w:t>centers</w:t>
      </w:r>
      <w:r w:rsidR="002E6DAA" w:rsidRPr="00390385">
        <w:rPr>
          <w:rFonts w:ascii="Times New Roman" w:eastAsia="Times New Roman" w:hAnsi="Times New Roman" w:cs="Times New Roman"/>
          <w:color w:val="111111"/>
          <w:kern w:val="0"/>
          <w:sz w:val="20"/>
          <w:szCs w:val="20"/>
          <w14:ligatures w14:val="none"/>
        </w:rPr>
        <w:t xml:space="preserve"> with </w:t>
      </w:r>
      <w:r w:rsidRPr="00390385">
        <w:rPr>
          <w:rFonts w:ascii="Times New Roman" w:eastAsia="Times New Roman" w:hAnsi="Times New Roman" w:cs="Times New Roman"/>
          <w:color w:val="111111"/>
          <w:kern w:val="0"/>
          <w:sz w:val="20"/>
          <w:szCs w:val="20"/>
          <w14:ligatures w14:val="none"/>
        </w:rPr>
        <w:t>specialized</w:t>
      </w:r>
      <w:r w:rsidR="002E6DAA" w:rsidRPr="00390385">
        <w:rPr>
          <w:rFonts w:ascii="Times New Roman" w:eastAsia="Times New Roman" w:hAnsi="Times New Roman" w:cs="Times New Roman"/>
          <w:color w:val="111111"/>
          <w:kern w:val="0"/>
          <w:sz w:val="20"/>
          <w:szCs w:val="20"/>
          <w14:ligatures w14:val="none"/>
        </w:rPr>
        <w:t xml:space="preserve"> experience</w:t>
      </w:r>
      <w:r w:rsidR="00486D88" w:rsidRPr="00390385">
        <w:rPr>
          <w:rFonts w:ascii="Times New Roman" w:eastAsia="Times New Roman" w:hAnsi="Times New Roman" w:cs="Times New Roman"/>
          <w:color w:val="111111"/>
          <w:kern w:val="0"/>
          <w:sz w:val="20"/>
          <w:szCs w:val="20"/>
          <w14:ligatures w14:val="none"/>
        </w:rPr>
        <w:t xml:space="preserve">. Also, </w:t>
      </w:r>
      <w:r w:rsidR="00C10ECD" w:rsidRPr="00390385">
        <w:rPr>
          <w:rFonts w:ascii="Times New Roman" w:eastAsia="Times New Roman" w:hAnsi="Times New Roman" w:cs="Times New Roman"/>
          <w:color w:val="111111"/>
          <w:kern w:val="0"/>
          <w:sz w:val="20"/>
          <w:szCs w:val="20"/>
          <w14:ligatures w14:val="none"/>
        </w:rPr>
        <w:t>MRI is impractical in the most unstable patients, which may bias prognostic analyses.</w:t>
      </w:r>
    </w:p>
    <w:p w14:paraId="67B5CD90" w14:textId="77777777" w:rsidR="00EA564A" w:rsidRPr="00390385" w:rsidRDefault="00EA564A" w:rsidP="00C10ECD">
      <w:pPr>
        <w:spacing w:before="100" w:beforeAutospacing="1" w:after="100" w:afterAutospacing="1"/>
        <w:jc w:val="both"/>
        <w:rPr>
          <w:rFonts w:ascii="Times New Roman" w:eastAsia="Times New Roman" w:hAnsi="Times New Roman" w:cs="Times New Roman"/>
          <w:b/>
          <w:bCs/>
          <w:color w:val="111111"/>
          <w:kern w:val="0"/>
          <w:sz w:val="20"/>
          <w:szCs w:val="20"/>
          <w14:ligatures w14:val="none"/>
        </w:rPr>
      </w:pPr>
      <w:r w:rsidRPr="00390385">
        <w:rPr>
          <w:rFonts w:ascii="Times New Roman" w:eastAsia="Times New Roman" w:hAnsi="Times New Roman" w:cs="Times New Roman"/>
          <w:b/>
          <w:bCs/>
          <w:color w:val="111111"/>
          <w:kern w:val="0"/>
          <w:sz w:val="20"/>
          <w:szCs w:val="20"/>
          <w14:ligatures w14:val="none"/>
        </w:rPr>
        <w:t xml:space="preserve">Biomarkers </w:t>
      </w:r>
    </w:p>
    <w:p w14:paraId="518155DA" w14:textId="441C9C40" w:rsidR="00D05A2C" w:rsidRPr="00390385" w:rsidRDefault="00EA564A"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111111"/>
          <w:kern w:val="0"/>
          <w:sz w:val="20"/>
          <w:szCs w:val="20"/>
          <w14:ligatures w14:val="none"/>
        </w:rPr>
        <w:t xml:space="preserve">Numerous biomarkers have been studied for neuroprognostication. These include </w:t>
      </w:r>
      <w:r w:rsidR="00E82430" w:rsidRPr="00390385">
        <w:rPr>
          <w:rFonts w:ascii="Times New Roman" w:eastAsia="Times New Roman" w:hAnsi="Times New Roman" w:cs="Times New Roman"/>
          <w:color w:val="111111"/>
          <w:kern w:val="0"/>
          <w:sz w:val="20"/>
          <w:szCs w:val="20"/>
          <w14:ligatures w14:val="none"/>
        </w:rPr>
        <w:t>n</w:t>
      </w:r>
      <w:r w:rsidRPr="00390385">
        <w:rPr>
          <w:rFonts w:ascii="Times New Roman" w:eastAsia="Times New Roman" w:hAnsi="Times New Roman" w:cs="Times New Roman"/>
          <w:color w:val="111111"/>
          <w:kern w:val="0"/>
          <w:sz w:val="20"/>
          <w:szCs w:val="20"/>
          <w14:ligatures w14:val="none"/>
        </w:rPr>
        <w:t xml:space="preserve">euron specific enolase (NSE), S-100B, </w:t>
      </w:r>
      <w:r w:rsidR="00E82430" w:rsidRPr="00390385">
        <w:rPr>
          <w:rFonts w:ascii="Times New Roman" w:eastAsia="Times New Roman" w:hAnsi="Times New Roman" w:cs="Times New Roman"/>
          <w:color w:val="111111"/>
          <w:kern w:val="0"/>
          <w:sz w:val="20"/>
          <w:szCs w:val="20"/>
          <w14:ligatures w14:val="none"/>
        </w:rPr>
        <w:t>g</w:t>
      </w:r>
      <w:r w:rsidRPr="00390385">
        <w:rPr>
          <w:rFonts w:ascii="Times New Roman" w:eastAsia="Times New Roman" w:hAnsi="Times New Roman" w:cs="Times New Roman"/>
          <w:color w:val="111111"/>
          <w:kern w:val="0"/>
          <w:sz w:val="20"/>
          <w:szCs w:val="20"/>
          <w14:ligatures w14:val="none"/>
        </w:rPr>
        <w:t>lial fibrillary acidic protein</w:t>
      </w:r>
      <w:r w:rsidR="00E82430" w:rsidRPr="00390385">
        <w:rPr>
          <w:rFonts w:ascii="Times New Roman" w:eastAsia="Times New Roman" w:hAnsi="Times New Roman" w:cs="Times New Roman"/>
          <w:color w:val="111111"/>
          <w:kern w:val="0"/>
          <w:sz w:val="20"/>
          <w:szCs w:val="20"/>
          <w14:ligatures w14:val="none"/>
        </w:rPr>
        <w:t xml:space="preserve"> (GFAP)</w:t>
      </w:r>
      <w:r w:rsidRPr="00390385">
        <w:rPr>
          <w:rFonts w:ascii="Times New Roman" w:eastAsia="Times New Roman" w:hAnsi="Times New Roman" w:cs="Times New Roman"/>
          <w:color w:val="111111"/>
          <w:kern w:val="0"/>
          <w:sz w:val="20"/>
          <w:szCs w:val="20"/>
          <w14:ligatures w14:val="none"/>
        </w:rPr>
        <w:t xml:space="preserve">, </w:t>
      </w:r>
      <w:r w:rsidR="00E82430" w:rsidRPr="00390385">
        <w:rPr>
          <w:rFonts w:ascii="Times New Roman" w:eastAsia="Times New Roman" w:hAnsi="Times New Roman" w:cs="Times New Roman"/>
          <w:color w:val="111111"/>
          <w:kern w:val="0"/>
          <w:sz w:val="20"/>
          <w:szCs w:val="20"/>
          <w14:ligatures w14:val="none"/>
        </w:rPr>
        <w:t>n</w:t>
      </w:r>
      <w:r w:rsidRPr="00390385">
        <w:rPr>
          <w:rFonts w:ascii="Times New Roman" w:eastAsia="Times New Roman" w:hAnsi="Times New Roman" w:cs="Times New Roman"/>
          <w:color w:val="111111"/>
          <w:kern w:val="0"/>
          <w:sz w:val="20"/>
          <w:szCs w:val="20"/>
          <w14:ligatures w14:val="none"/>
        </w:rPr>
        <w:t>eurofilament light</w:t>
      </w:r>
      <w:r w:rsidR="00E82430" w:rsidRPr="00390385">
        <w:rPr>
          <w:rFonts w:ascii="Times New Roman" w:eastAsia="Times New Roman" w:hAnsi="Times New Roman" w:cs="Times New Roman"/>
          <w:color w:val="111111"/>
          <w:kern w:val="0"/>
          <w:sz w:val="20"/>
          <w:szCs w:val="20"/>
          <w14:ligatures w14:val="none"/>
        </w:rPr>
        <w:t xml:space="preserve"> (NFL)</w:t>
      </w:r>
      <w:r w:rsidRPr="00390385">
        <w:rPr>
          <w:rFonts w:ascii="Times New Roman" w:eastAsia="Times New Roman" w:hAnsi="Times New Roman" w:cs="Times New Roman"/>
          <w:color w:val="111111"/>
          <w:kern w:val="0"/>
          <w:sz w:val="20"/>
          <w:szCs w:val="20"/>
          <w14:ligatures w14:val="none"/>
        </w:rPr>
        <w:t xml:space="preserve"> </w:t>
      </w:r>
      <w:r w:rsidR="007F7C0A" w:rsidRPr="00390385">
        <w:rPr>
          <w:rFonts w:ascii="Times New Roman" w:eastAsia="Times New Roman" w:hAnsi="Times New Roman" w:cs="Times New Roman"/>
          <w:color w:val="111111"/>
          <w:kern w:val="0"/>
          <w:sz w:val="20"/>
          <w:szCs w:val="20"/>
          <w14:ligatures w14:val="none"/>
        </w:rPr>
        <w:t>and</w:t>
      </w:r>
      <w:r w:rsidRPr="00390385">
        <w:rPr>
          <w:rFonts w:ascii="Times New Roman" w:eastAsia="Times New Roman" w:hAnsi="Times New Roman" w:cs="Times New Roman"/>
          <w:color w:val="111111"/>
          <w:kern w:val="0"/>
          <w:sz w:val="20"/>
          <w:szCs w:val="20"/>
          <w14:ligatures w14:val="none"/>
        </w:rPr>
        <w:t xml:space="preserve"> tau -proteins. These protein biomarkers are secreted after neuron and glial cell damage and thus reflect hypoxic damage to brain during CA. Their blood levels are thought to correlate with </w:t>
      </w:r>
      <w:r w:rsidR="00AD53DA" w:rsidRPr="00390385">
        <w:rPr>
          <w:rFonts w:ascii="Times New Roman" w:eastAsia="Times New Roman" w:hAnsi="Times New Roman" w:cs="Times New Roman"/>
          <w:color w:val="111111"/>
          <w:kern w:val="0"/>
          <w:sz w:val="20"/>
          <w:szCs w:val="20"/>
          <w14:ligatures w14:val="none"/>
        </w:rPr>
        <w:t>HIBI following CA</w:t>
      </w:r>
      <w:r w:rsidR="007064F8" w:rsidRPr="00390385">
        <w:rPr>
          <w:rFonts w:ascii="Times New Roman" w:eastAsia="Times New Roman" w:hAnsi="Times New Roman" w:cs="Times New Roman"/>
          <w:color w:val="111111"/>
          <w:kern w:val="0"/>
          <w:sz w:val="20"/>
          <w:szCs w:val="20"/>
          <w14:ligatures w14:val="none"/>
        </w:rPr>
        <w:t xml:space="preserve"> [27, 28]</w:t>
      </w:r>
      <w:r w:rsidR="00AD53DA" w:rsidRPr="00390385">
        <w:rPr>
          <w:rFonts w:ascii="Times New Roman" w:eastAsia="Times New Roman" w:hAnsi="Times New Roman" w:cs="Times New Roman"/>
          <w:color w:val="111111"/>
          <w:kern w:val="0"/>
          <w:sz w:val="20"/>
          <w:szCs w:val="20"/>
          <w14:ligatures w14:val="none"/>
        </w:rPr>
        <w:t>.</w:t>
      </w:r>
      <w:r w:rsidRPr="00390385">
        <w:rPr>
          <w:rFonts w:ascii="Times New Roman" w:eastAsia="Times New Roman" w:hAnsi="Times New Roman" w:cs="Times New Roman"/>
          <w:color w:val="111111"/>
          <w:kern w:val="0"/>
          <w:sz w:val="20"/>
          <w:szCs w:val="20"/>
          <w14:ligatures w14:val="none"/>
        </w:rPr>
        <w:t xml:space="preserve"> Advantages of using biomarker concentrations is that they are straightforward to measure and are not altered by sedatives like clinical examination and EEG.</w:t>
      </w:r>
      <w:r w:rsidR="007F7C0A" w:rsidRPr="00390385">
        <w:rPr>
          <w:rFonts w:ascii="Times New Roman" w:eastAsia="Times New Roman" w:hAnsi="Times New Roman" w:cs="Times New Roman"/>
          <w:color w:val="111111"/>
          <w:kern w:val="0"/>
          <w:sz w:val="20"/>
          <w:szCs w:val="20"/>
          <w14:ligatures w14:val="none"/>
        </w:rPr>
        <w:t xml:space="preserve"> However, no single biomarker can accurately and consistently</w:t>
      </w:r>
      <w:r w:rsidRPr="00390385">
        <w:rPr>
          <w:rFonts w:ascii="Times New Roman" w:eastAsia="Times New Roman" w:hAnsi="Times New Roman" w:cs="Times New Roman"/>
          <w:color w:val="111111"/>
          <w:kern w:val="0"/>
          <w:sz w:val="20"/>
          <w:szCs w:val="20"/>
          <w14:ligatures w14:val="none"/>
        </w:rPr>
        <w:t xml:space="preserve"> predict bad outcomes. Thus, unlike prior recommendations, </w:t>
      </w:r>
      <w:r w:rsidR="00E82430" w:rsidRPr="00390385">
        <w:rPr>
          <w:rFonts w:ascii="Times New Roman" w:eastAsia="Times New Roman" w:hAnsi="Times New Roman" w:cs="Times New Roman"/>
          <w:color w:val="111111"/>
          <w:kern w:val="0"/>
          <w:sz w:val="20"/>
          <w:szCs w:val="20"/>
          <w14:ligatures w14:val="none"/>
        </w:rPr>
        <w:t>c</w:t>
      </w:r>
      <w:r w:rsidRPr="00390385">
        <w:rPr>
          <w:rFonts w:ascii="Times New Roman" w:eastAsia="Times New Roman" w:hAnsi="Times New Roman" w:cs="Times New Roman"/>
          <w:color w:val="111111"/>
          <w:kern w:val="0"/>
          <w:sz w:val="20"/>
          <w:szCs w:val="20"/>
          <w14:ligatures w14:val="none"/>
        </w:rPr>
        <w:t xml:space="preserve">urrent guidelines do not prescribe a precise biomarker level to predict poor outcome with 100% specificity due to </w:t>
      </w:r>
      <w:r w:rsidR="00E82430" w:rsidRPr="00390385">
        <w:rPr>
          <w:rFonts w:ascii="Times New Roman" w:eastAsia="Times New Roman" w:hAnsi="Times New Roman" w:cs="Times New Roman"/>
          <w:color w:val="111111"/>
          <w:kern w:val="0"/>
          <w:sz w:val="20"/>
          <w:szCs w:val="20"/>
          <w14:ligatures w14:val="none"/>
        </w:rPr>
        <w:t>multiple</w:t>
      </w:r>
      <w:r w:rsidRPr="00390385">
        <w:rPr>
          <w:rFonts w:ascii="Times New Roman" w:eastAsia="Times New Roman" w:hAnsi="Times New Roman" w:cs="Times New Roman"/>
          <w:color w:val="111111"/>
          <w:kern w:val="0"/>
          <w:sz w:val="20"/>
          <w:szCs w:val="20"/>
          <w14:ligatures w14:val="none"/>
        </w:rPr>
        <w:t xml:space="preserve"> reasons</w:t>
      </w:r>
      <w:r w:rsidR="007064F8" w:rsidRPr="00390385">
        <w:rPr>
          <w:rFonts w:ascii="Times New Roman" w:eastAsia="Times New Roman" w:hAnsi="Times New Roman" w:cs="Times New Roman"/>
          <w:color w:val="111111"/>
          <w:kern w:val="0"/>
          <w:sz w:val="20"/>
          <w:szCs w:val="20"/>
          <w14:ligatures w14:val="none"/>
        </w:rPr>
        <w:t xml:space="preserve"> [11]</w:t>
      </w:r>
      <w:r w:rsidRPr="00390385">
        <w:rPr>
          <w:rFonts w:ascii="Times New Roman" w:eastAsia="Times New Roman" w:hAnsi="Times New Roman" w:cs="Times New Roman"/>
          <w:color w:val="111111"/>
          <w:kern w:val="0"/>
          <w:sz w:val="20"/>
          <w:szCs w:val="20"/>
          <w14:ligatures w14:val="none"/>
        </w:rPr>
        <w:t>. Firstly, the time of sampling affects biomarker thresholds. Secondly, the variability of biomarker measurement methods can also generate systemic errors. Thirdly, biomarkers may yield false positives from extracerebral sources (</w:t>
      </w:r>
      <w:r w:rsidR="00E82430" w:rsidRPr="00390385">
        <w:rPr>
          <w:rFonts w:ascii="Times New Roman" w:eastAsia="Times New Roman" w:hAnsi="Times New Roman" w:cs="Times New Roman"/>
          <w:color w:val="111111"/>
          <w:kern w:val="0"/>
          <w:sz w:val="20"/>
          <w:szCs w:val="20"/>
          <w14:ligatures w14:val="none"/>
        </w:rPr>
        <w:t xml:space="preserve">e.g., </w:t>
      </w:r>
      <w:r w:rsidRPr="00390385">
        <w:rPr>
          <w:rFonts w:ascii="Times New Roman" w:eastAsia="Times New Roman" w:hAnsi="Times New Roman" w:cs="Times New Roman"/>
          <w:color w:val="111111"/>
          <w:kern w:val="0"/>
          <w:sz w:val="20"/>
          <w:szCs w:val="20"/>
          <w14:ligatures w14:val="none"/>
        </w:rPr>
        <w:t>NSE extracerebral resources include red blood cells, neuroendocrine tumors, and small cell carcinoma).</w:t>
      </w:r>
    </w:p>
    <w:p w14:paraId="08AC3115" w14:textId="657C75BA" w:rsidR="00970833" w:rsidRPr="00390385" w:rsidRDefault="00EA564A"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111111"/>
          <w:kern w:val="0"/>
          <w:sz w:val="20"/>
          <w:szCs w:val="20"/>
          <w14:ligatures w14:val="none"/>
        </w:rPr>
        <w:t xml:space="preserve">Recently, microRNAs (miRNAs) have been discovered </w:t>
      </w:r>
      <w:r w:rsidR="00D05A2C" w:rsidRPr="00390385">
        <w:rPr>
          <w:rFonts w:ascii="Times New Roman" w:eastAsia="Times New Roman" w:hAnsi="Times New Roman" w:cs="Times New Roman"/>
          <w:color w:val="111111"/>
          <w:kern w:val="0"/>
          <w:sz w:val="20"/>
          <w:szCs w:val="20"/>
          <w14:ligatures w14:val="none"/>
        </w:rPr>
        <w:t xml:space="preserve">as </w:t>
      </w:r>
      <w:r w:rsidRPr="00390385">
        <w:rPr>
          <w:rFonts w:ascii="Times New Roman" w:eastAsia="Times New Roman" w:hAnsi="Times New Roman" w:cs="Times New Roman"/>
          <w:color w:val="111111"/>
          <w:kern w:val="0"/>
          <w:sz w:val="20"/>
          <w:szCs w:val="20"/>
          <w14:ligatures w14:val="none"/>
        </w:rPr>
        <w:t>potential CA outcome biomarker</w:t>
      </w:r>
      <w:r w:rsidR="00D05A2C" w:rsidRPr="00390385">
        <w:rPr>
          <w:rFonts w:ascii="Times New Roman" w:eastAsia="Times New Roman" w:hAnsi="Times New Roman" w:cs="Times New Roman"/>
          <w:color w:val="111111"/>
          <w:kern w:val="0"/>
          <w:sz w:val="20"/>
          <w:szCs w:val="20"/>
          <w14:ligatures w14:val="none"/>
        </w:rPr>
        <w:t xml:space="preserve">. </w:t>
      </w:r>
      <w:r w:rsidRPr="00390385">
        <w:rPr>
          <w:rFonts w:ascii="Times New Roman" w:eastAsia="Times New Roman" w:hAnsi="Times New Roman" w:cs="Times New Roman"/>
          <w:color w:val="111111"/>
          <w:kern w:val="0"/>
          <w:sz w:val="20"/>
          <w:szCs w:val="20"/>
          <w14:ligatures w14:val="none"/>
        </w:rPr>
        <w:t>miRNAs influence gene expression using 20–22 nucleotides. Neuronal miRNAs pass the blood–brain barrier and may be quantified in plasma after global brain ischemia. Their benefit is that they can assess degree of brain injury in addition to neuronal cell function. Comatose CA patients' mortality and neurological outcomes are independently predicted by miR</w:t>
      </w:r>
      <w:r w:rsidR="00627EE3" w:rsidRPr="00390385">
        <w:rPr>
          <w:rFonts w:ascii="Times New Roman" w:eastAsia="Times New Roman" w:hAnsi="Times New Roman" w:cs="Times New Roman"/>
          <w:color w:val="111111"/>
          <w:kern w:val="0"/>
          <w:sz w:val="20"/>
          <w:szCs w:val="20"/>
          <w14:ligatures w14:val="none"/>
        </w:rPr>
        <w:t>NAs</w:t>
      </w:r>
      <w:r w:rsidRPr="00390385">
        <w:rPr>
          <w:rFonts w:ascii="Times New Roman" w:eastAsia="Times New Roman" w:hAnsi="Times New Roman" w:cs="Times New Roman"/>
          <w:color w:val="111111"/>
          <w:kern w:val="0"/>
          <w:sz w:val="20"/>
          <w:szCs w:val="20"/>
          <w14:ligatures w14:val="none"/>
        </w:rPr>
        <w:t>, according to preliminary research</w:t>
      </w:r>
      <w:r w:rsidR="00627EE3" w:rsidRPr="00390385">
        <w:rPr>
          <w:rFonts w:ascii="Times New Roman" w:eastAsia="Times New Roman" w:hAnsi="Times New Roman" w:cs="Times New Roman"/>
          <w:color w:val="111111"/>
          <w:kern w:val="0"/>
          <w:sz w:val="20"/>
          <w:szCs w:val="20"/>
          <w14:ligatures w14:val="none"/>
        </w:rPr>
        <w:t xml:space="preserve"> [29, 30]. </w:t>
      </w:r>
    </w:p>
    <w:p w14:paraId="50E39A57" w14:textId="77777777" w:rsidR="00B37D67" w:rsidRPr="00390385" w:rsidRDefault="00B338AF" w:rsidP="00EA564A">
      <w:pPr>
        <w:spacing w:before="100" w:beforeAutospacing="1" w:after="100" w:afterAutospacing="1"/>
        <w:jc w:val="both"/>
        <w:rPr>
          <w:rFonts w:ascii="Times New Roman" w:eastAsia="Times New Roman" w:hAnsi="Times New Roman" w:cs="Times New Roman"/>
          <w:b/>
          <w:bCs/>
          <w:color w:val="111111"/>
          <w:kern w:val="0"/>
          <w:sz w:val="20"/>
          <w:szCs w:val="20"/>
          <w14:ligatures w14:val="none"/>
        </w:rPr>
      </w:pPr>
      <w:r w:rsidRPr="00390385">
        <w:rPr>
          <w:rFonts w:ascii="Times New Roman" w:eastAsia="Times New Roman" w:hAnsi="Times New Roman" w:cs="Times New Roman"/>
          <w:b/>
          <w:bCs/>
          <w:color w:val="111111"/>
          <w:kern w:val="0"/>
          <w:sz w:val="20"/>
          <w:szCs w:val="20"/>
          <w14:ligatures w14:val="none"/>
        </w:rPr>
        <w:t>Prognostication strategy</w:t>
      </w:r>
    </w:p>
    <w:p w14:paraId="46A4DFC9" w14:textId="2576BD20" w:rsidR="00B338AF" w:rsidRPr="00390385" w:rsidRDefault="00B338AF" w:rsidP="00B338AF">
      <w:pPr>
        <w:spacing w:before="100" w:beforeAutospacing="1" w:after="100" w:afterAutospacing="1"/>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111111"/>
          <w:kern w:val="0"/>
          <w:sz w:val="20"/>
          <w:szCs w:val="20"/>
          <w14:ligatures w14:val="none"/>
        </w:rPr>
        <w:t xml:space="preserve">The strongest predictors (FPR &lt; 5% for poor outcome prediction with narrow </w:t>
      </w:r>
      <w:r w:rsidR="00884554" w:rsidRPr="00390385">
        <w:rPr>
          <w:rFonts w:ascii="Times New Roman" w:eastAsia="Times New Roman" w:hAnsi="Times New Roman" w:cs="Times New Roman"/>
          <w:color w:val="111111"/>
          <w:kern w:val="0"/>
          <w:sz w:val="20"/>
          <w:szCs w:val="20"/>
          <w14:ligatures w14:val="none"/>
        </w:rPr>
        <w:t>CI</w:t>
      </w:r>
      <w:r w:rsidR="00DE5CB2" w:rsidRPr="00390385">
        <w:rPr>
          <w:rFonts w:ascii="Times New Roman" w:eastAsia="Times New Roman" w:hAnsi="Times New Roman" w:cs="Times New Roman"/>
          <w:color w:val="111111"/>
          <w:kern w:val="0"/>
          <w:sz w:val="20"/>
          <w:szCs w:val="20"/>
          <w14:ligatures w14:val="none"/>
        </w:rPr>
        <w:t>)</w:t>
      </w:r>
      <w:r w:rsidRPr="00390385">
        <w:rPr>
          <w:rFonts w:ascii="Times New Roman" w:eastAsia="Times New Roman" w:hAnsi="Times New Roman" w:cs="Times New Roman"/>
          <w:color w:val="111111"/>
          <w:kern w:val="0"/>
          <w:sz w:val="20"/>
          <w:szCs w:val="20"/>
          <w14:ligatures w14:val="none"/>
        </w:rPr>
        <w:t xml:space="preserve"> should be assessed first. These include bilaterally</w:t>
      </w:r>
      <w:r w:rsidR="00DE5CB2" w:rsidRPr="00390385">
        <w:rPr>
          <w:rFonts w:ascii="Times New Roman" w:eastAsia="Times New Roman" w:hAnsi="Times New Roman" w:cs="Times New Roman"/>
          <w:color w:val="111111"/>
          <w:kern w:val="0"/>
          <w:sz w:val="20"/>
          <w:szCs w:val="20"/>
          <w14:ligatures w14:val="none"/>
        </w:rPr>
        <w:t xml:space="preserve"> absent</w:t>
      </w:r>
      <w:r w:rsidRPr="00390385">
        <w:rPr>
          <w:rFonts w:ascii="Times New Roman" w:eastAsia="Times New Roman" w:hAnsi="Times New Roman" w:cs="Times New Roman"/>
          <w:color w:val="111111"/>
          <w:kern w:val="0"/>
          <w:sz w:val="20"/>
          <w:szCs w:val="20"/>
          <w14:ligatures w14:val="none"/>
        </w:rPr>
        <w:t xml:space="preserve"> pupillary reflexes at ≥72 h post-ROSC and/or N2</w:t>
      </w:r>
      <w:r w:rsidR="00467FD8" w:rsidRPr="00390385">
        <w:rPr>
          <w:rFonts w:ascii="Times New Roman" w:eastAsia="Times New Roman" w:hAnsi="Times New Roman" w:cs="Times New Roman"/>
          <w:color w:val="111111"/>
          <w:kern w:val="0"/>
          <w:sz w:val="20"/>
          <w:szCs w:val="20"/>
          <w14:ligatures w14:val="none"/>
        </w:rPr>
        <w:t>0</w:t>
      </w:r>
      <w:r w:rsidRPr="00390385">
        <w:rPr>
          <w:rFonts w:ascii="Times New Roman" w:eastAsia="Times New Roman" w:hAnsi="Times New Roman" w:cs="Times New Roman"/>
          <w:color w:val="111111"/>
          <w:kern w:val="0"/>
          <w:sz w:val="20"/>
          <w:szCs w:val="20"/>
          <w14:ligatures w14:val="none"/>
        </w:rPr>
        <w:t xml:space="preserve"> SSEP wave following rewarming</w:t>
      </w:r>
      <w:r w:rsidR="002E6DAA" w:rsidRPr="00390385">
        <w:rPr>
          <w:rFonts w:ascii="Times New Roman" w:eastAsia="Times New Roman" w:hAnsi="Times New Roman" w:cs="Times New Roman"/>
          <w:color w:val="111111"/>
          <w:kern w:val="0"/>
          <w:sz w:val="20"/>
          <w:szCs w:val="20"/>
          <w14:ligatures w14:val="none"/>
        </w:rPr>
        <w:t xml:space="preserve">. In the absence of such signals, we may resort to less reliable predictors, such </w:t>
      </w:r>
      <w:r w:rsidR="00DE5CB2" w:rsidRPr="00390385">
        <w:rPr>
          <w:rFonts w:ascii="Times New Roman" w:eastAsia="Times New Roman" w:hAnsi="Times New Roman" w:cs="Times New Roman"/>
          <w:color w:val="111111"/>
          <w:kern w:val="0"/>
          <w:sz w:val="20"/>
          <w:szCs w:val="20"/>
          <w14:ligatures w14:val="none"/>
        </w:rPr>
        <w:t>as u</w:t>
      </w:r>
      <w:r w:rsidR="002E6DAA" w:rsidRPr="00390385">
        <w:rPr>
          <w:rFonts w:ascii="Times New Roman" w:eastAsia="Times New Roman" w:hAnsi="Times New Roman" w:cs="Times New Roman"/>
          <w:color w:val="111111"/>
          <w:kern w:val="0"/>
          <w:sz w:val="20"/>
          <w:szCs w:val="20"/>
          <w14:ligatures w14:val="none"/>
        </w:rPr>
        <w:t>nresponsive EEG pattern after achieving normothermia (status epilepticus, burst suppression)</w:t>
      </w:r>
      <w:r w:rsidR="00DE5CB2" w:rsidRPr="00390385">
        <w:rPr>
          <w:rFonts w:ascii="Times New Roman" w:eastAsia="Times New Roman" w:hAnsi="Times New Roman" w:cs="Times New Roman"/>
          <w:color w:val="111111"/>
          <w:kern w:val="0"/>
          <w:sz w:val="20"/>
          <w:szCs w:val="20"/>
          <w14:ligatures w14:val="none"/>
        </w:rPr>
        <w:t>,</w:t>
      </w:r>
      <w:r w:rsidR="002E6DAA" w:rsidRPr="00390385">
        <w:rPr>
          <w:rFonts w:ascii="Times New Roman" w:eastAsia="Times New Roman" w:hAnsi="Times New Roman" w:cs="Times New Roman"/>
          <w:color w:val="111111"/>
          <w:kern w:val="0"/>
          <w:sz w:val="20"/>
          <w:szCs w:val="20"/>
          <w14:ligatures w14:val="none"/>
        </w:rPr>
        <w:t xml:space="preserve"> diffuse ischemic lesions on brain CT or MRI within 24 hours or 2-5 days after ROSC</w:t>
      </w:r>
      <w:r w:rsidR="00DE5CB2" w:rsidRPr="00390385">
        <w:rPr>
          <w:rFonts w:ascii="Times New Roman" w:eastAsia="Times New Roman" w:hAnsi="Times New Roman" w:cs="Times New Roman"/>
          <w:color w:val="111111"/>
          <w:kern w:val="0"/>
          <w:sz w:val="20"/>
          <w:szCs w:val="20"/>
          <w14:ligatures w14:val="none"/>
        </w:rPr>
        <w:t xml:space="preserve"> or </w:t>
      </w:r>
      <w:r w:rsidR="002E6DAA" w:rsidRPr="00390385">
        <w:rPr>
          <w:rFonts w:ascii="Times New Roman" w:eastAsia="Times New Roman" w:hAnsi="Times New Roman" w:cs="Times New Roman"/>
          <w:color w:val="111111"/>
          <w:kern w:val="0"/>
          <w:sz w:val="20"/>
          <w:szCs w:val="20"/>
          <w14:ligatures w14:val="none"/>
        </w:rPr>
        <w:t>early status myoclonus (48 h)</w:t>
      </w:r>
      <w:r w:rsidR="00390385" w:rsidRPr="00390385">
        <w:rPr>
          <w:rFonts w:ascii="Times New Roman" w:eastAsia="Times New Roman" w:hAnsi="Times New Roman" w:cs="Times New Roman"/>
          <w:color w:val="111111"/>
          <w:kern w:val="0"/>
          <w:sz w:val="20"/>
          <w:szCs w:val="20"/>
          <w14:ligatures w14:val="none"/>
        </w:rPr>
        <w:t xml:space="preserve"> </w:t>
      </w:r>
      <w:r w:rsidR="00390385" w:rsidRPr="00390385">
        <w:rPr>
          <w:rFonts w:ascii="Times New Roman" w:eastAsia="Times New Roman" w:hAnsi="Times New Roman" w:cs="Times New Roman"/>
          <w:b/>
          <w:bCs/>
          <w:color w:val="111111"/>
          <w:kern w:val="0"/>
          <w:sz w:val="20"/>
          <w:szCs w:val="20"/>
          <w14:ligatures w14:val="none"/>
        </w:rPr>
        <w:t>[Figure 1]</w:t>
      </w:r>
      <w:r w:rsidR="002E6DAA" w:rsidRPr="00390385">
        <w:rPr>
          <w:rFonts w:ascii="Times New Roman" w:eastAsia="Times New Roman" w:hAnsi="Times New Roman" w:cs="Times New Roman"/>
          <w:color w:val="111111"/>
          <w:kern w:val="0"/>
          <w:sz w:val="20"/>
          <w:szCs w:val="20"/>
          <w14:ligatures w14:val="none"/>
        </w:rPr>
        <w:t xml:space="preserve">. </w:t>
      </w:r>
      <w:r w:rsidRPr="00390385">
        <w:rPr>
          <w:rFonts w:ascii="Times New Roman" w:eastAsia="Times New Roman" w:hAnsi="Times New Roman" w:cs="Times New Roman"/>
          <w:color w:val="111111"/>
          <w:kern w:val="0"/>
          <w:sz w:val="20"/>
          <w:szCs w:val="20"/>
          <w14:ligatures w14:val="none"/>
        </w:rPr>
        <w:t xml:space="preserve">If none of these criteria are met or prognostic test findings are discordant, the prognosis is uncertain and prolonged monitoring and therapy </w:t>
      </w:r>
      <w:r w:rsidR="002E6DAA" w:rsidRPr="00390385">
        <w:rPr>
          <w:rFonts w:ascii="Times New Roman" w:eastAsia="Times New Roman" w:hAnsi="Times New Roman" w:cs="Times New Roman"/>
          <w:color w:val="111111"/>
          <w:kern w:val="0"/>
          <w:sz w:val="20"/>
          <w:szCs w:val="20"/>
          <w14:ligatures w14:val="none"/>
        </w:rPr>
        <w:t>should be</w:t>
      </w:r>
      <w:r w:rsidRPr="00390385">
        <w:rPr>
          <w:rFonts w:ascii="Times New Roman" w:eastAsia="Times New Roman" w:hAnsi="Times New Roman" w:cs="Times New Roman"/>
          <w:color w:val="111111"/>
          <w:kern w:val="0"/>
          <w:sz w:val="20"/>
          <w:szCs w:val="20"/>
          <w14:ligatures w14:val="none"/>
        </w:rPr>
        <w:t xml:space="preserve"> maintained to identify late awakeners. After ceasing sedation, 15–30% of patients with a satisfactory result awaken within 48 h and 10–12 days</w:t>
      </w:r>
      <w:r w:rsidR="00663CB1" w:rsidRPr="00390385">
        <w:rPr>
          <w:rFonts w:ascii="Times New Roman" w:eastAsia="Times New Roman" w:hAnsi="Times New Roman" w:cs="Times New Roman"/>
          <w:color w:val="111111"/>
          <w:kern w:val="0"/>
          <w:sz w:val="20"/>
          <w:szCs w:val="20"/>
          <w14:ligatures w14:val="none"/>
        </w:rPr>
        <w:t xml:space="preserve"> [31, 32]</w:t>
      </w:r>
      <w:r w:rsidRPr="00390385">
        <w:rPr>
          <w:rFonts w:ascii="Times New Roman" w:eastAsia="Times New Roman" w:hAnsi="Times New Roman" w:cs="Times New Roman"/>
          <w:color w:val="111111"/>
          <w:kern w:val="0"/>
          <w:sz w:val="20"/>
          <w:szCs w:val="20"/>
          <w14:ligatures w14:val="none"/>
        </w:rPr>
        <w:t>. Renal insufficiency, age, and post-resuscitation shock enhance delayed awakening.</w:t>
      </w:r>
      <w:r w:rsidR="00884554" w:rsidRPr="00390385">
        <w:rPr>
          <w:rFonts w:ascii="Times New Roman" w:eastAsia="Times New Roman" w:hAnsi="Times New Roman" w:cs="Times New Roman"/>
          <w:color w:val="111111"/>
          <w:kern w:val="0"/>
          <w:sz w:val="20"/>
          <w:szCs w:val="20"/>
          <w14:ligatures w14:val="none"/>
        </w:rPr>
        <w:t xml:space="preserve"> </w:t>
      </w:r>
      <w:r w:rsidR="002E6DAA" w:rsidRPr="00390385">
        <w:rPr>
          <w:rFonts w:ascii="Times New Roman" w:eastAsia="Times New Roman" w:hAnsi="Times New Roman" w:cs="Times New Roman"/>
          <w:color w:val="111111"/>
          <w:kern w:val="0"/>
          <w:sz w:val="20"/>
          <w:szCs w:val="20"/>
          <w14:ligatures w14:val="none"/>
        </w:rPr>
        <w:t>Meanwhile, p</w:t>
      </w:r>
      <w:r w:rsidRPr="00390385">
        <w:rPr>
          <w:rFonts w:ascii="Times New Roman" w:eastAsia="Times New Roman" w:hAnsi="Times New Roman" w:cs="Times New Roman"/>
          <w:color w:val="111111"/>
          <w:kern w:val="0"/>
          <w:sz w:val="20"/>
          <w:szCs w:val="20"/>
          <w14:ligatures w14:val="none"/>
        </w:rPr>
        <w:t xml:space="preserve">redictors of good neurological recovery should also be examined. </w:t>
      </w:r>
      <w:r w:rsidR="002E6DAA" w:rsidRPr="00390385">
        <w:rPr>
          <w:rFonts w:ascii="Times New Roman" w:eastAsia="Times New Roman" w:hAnsi="Times New Roman" w:cs="Times New Roman"/>
          <w:color w:val="111111"/>
          <w:kern w:val="0"/>
          <w:sz w:val="20"/>
          <w:szCs w:val="20"/>
          <w14:ligatures w14:val="none"/>
        </w:rPr>
        <w:t>Combining at least two predictors is recommended.</w:t>
      </w:r>
    </w:p>
    <w:p w14:paraId="3E29F63D" w14:textId="77777777" w:rsidR="00B338AF" w:rsidRPr="00390385" w:rsidRDefault="00B338AF" w:rsidP="00B338AF">
      <w:pPr>
        <w:spacing w:before="100" w:beforeAutospacing="1" w:after="100" w:afterAutospacing="1"/>
        <w:jc w:val="both"/>
        <w:rPr>
          <w:rFonts w:ascii="Times New Roman" w:eastAsia="Times New Roman" w:hAnsi="Times New Roman" w:cs="Times New Roman"/>
          <w:b/>
          <w:bCs/>
          <w:color w:val="111111"/>
          <w:kern w:val="0"/>
          <w:sz w:val="20"/>
          <w:szCs w:val="20"/>
          <w14:ligatures w14:val="none"/>
        </w:rPr>
      </w:pPr>
      <w:r w:rsidRPr="00390385">
        <w:rPr>
          <w:rFonts w:ascii="Times New Roman" w:eastAsia="Times New Roman" w:hAnsi="Times New Roman" w:cs="Times New Roman"/>
          <w:b/>
          <w:bCs/>
          <w:color w:val="111111"/>
          <w:kern w:val="0"/>
          <w:sz w:val="20"/>
          <w:szCs w:val="20"/>
          <w14:ligatures w14:val="none"/>
        </w:rPr>
        <w:t>Conclusion</w:t>
      </w:r>
    </w:p>
    <w:p w14:paraId="1310455B" w14:textId="77777777" w:rsidR="00AF6B39" w:rsidRDefault="00AF6B39" w:rsidP="00AF6B39">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N</w:t>
      </w:r>
      <w:r w:rsidRPr="00AF6B39">
        <w:rPr>
          <w:rFonts w:ascii="Times New Roman" w:eastAsia="Times New Roman" w:hAnsi="Times New Roman" w:cs="Times New Roman"/>
          <w:color w:val="000000" w:themeColor="text1"/>
          <w:kern w:val="0"/>
          <w:sz w:val="20"/>
          <w:szCs w:val="20"/>
          <w14:ligatures w14:val="none"/>
        </w:rPr>
        <w:t xml:space="preserve">europrognostication in </w:t>
      </w:r>
      <w:r>
        <w:rPr>
          <w:rFonts w:ascii="Times New Roman" w:eastAsia="Times New Roman" w:hAnsi="Times New Roman" w:cs="Times New Roman"/>
          <w:color w:val="000000" w:themeColor="text1"/>
          <w:kern w:val="0"/>
          <w:sz w:val="20"/>
          <w:szCs w:val="20"/>
          <w14:ligatures w14:val="none"/>
        </w:rPr>
        <w:t>CA</w:t>
      </w:r>
      <w:r w:rsidRPr="00AF6B39">
        <w:rPr>
          <w:rFonts w:ascii="Times New Roman" w:eastAsia="Times New Roman" w:hAnsi="Times New Roman" w:cs="Times New Roman"/>
          <w:color w:val="000000" w:themeColor="text1"/>
          <w:kern w:val="0"/>
          <w:sz w:val="20"/>
          <w:szCs w:val="20"/>
          <w14:ligatures w14:val="none"/>
        </w:rPr>
        <w:t xml:space="preserve"> patients is a complex and evolving field that significantly influences treatment decisions and patient outcomes. </w:t>
      </w:r>
      <w:r w:rsidR="00C57B44" w:rsidRPr="00390385">
        <w:rPr>
          <w:rFonts w:ascii="Times New Roman" w:eastAsia="Times New Roman" w:hAnsi="Times New Roman" w:cs="Times New Roman"/>
          <w:color w:val="000000" w:themeColor="text1"/>
          <w:kern w:val="0"/>
          <w:sz w:val="20"/>
          <w:szCs w:val="20"/>
          <w14:ligatures w14:val="none"/>
        </w:rPr>
        <w:t>C</w:t>
      </w:r>
      <w:r w:rsidR="00B338AF" w:rsidRPr="00390385">
        <w:rPr>
          <w:rFonts w:ascii="Times New Roman" w:eastAsia="Times New Roman" w:hAnsi="Times New Roman" w:cs="Times New Roman"/>
          <w:color w:val="000000" w:themeColor="text1"/>
          <w:kern w:val="0"/>
          <w:sz w:val="20"/>
          <w:szCs w:val="20"/>
          <w14:ligatures w14:val="none"/>
        </w:rPr>
        <w:t xml:space="preserve">linical examination, electrophysiology, </w:t>
      </w:r>
      <w:r w:rsidR="003919EB" w:rsidRPr="00390385">
        <w:rPr>
          <w:rFonts w:ascii="Times New Roman" w:eastAsia="Times New Roman" w:hAnsi="Times New Roman" w:cs="Times New Roman"/>
          <w:color w:val="000000" w:themeColor="text1"/>
          <w:kern w:val="0"/>
          <w:sz w:val="20"/>
          <w:szCs w:val="20"/>
          <w14:ligatures w14:val="none"/>
        </w:rPr>
        <w:t xml:space="preserve">neuroimaging and </w:t>
      </w:r>
      <w:r w:rsidR="00B338AF" w:rsidRPr="00390385">
        <w:rPr>
          <w:rFonts w:ascii="Times New Roman" w:eastAsia="Times New Roman" w:hAnsi="Times New Roman" w:cs="Times New Roman"/>
          <w:color w:val="000000" w:themeColor="text1"/>
          <w:kern w:val="0"/>
          <w:sz w:val="20"/>
          <w:szCs w:val="20"/>
          <w14:ligatures w14:val="none"/>
        </w:rPr>
        <w:t>biomarkers</w:t>
      </w:r>
      <w:r>
        <w:rPr>
          <w:rFonts w:ascii="Times New Roman" w:eastAsia="Times New Roman" w:hAnsi="Times New Roman" w:cs="Times New Roman"/>
          <w:color w:val="000000" w:themeColor="text1"/>
          <w:kern w:val="0"/>
          <w:sz w:val="20"/>
          <w:szCs w:val="20"/>
          <w14:ligatures w14:val="none"/>
        </w:rPr>
        <w:t xml:space="preserve"> are often</w:t>
      </w:r>
      <w:r w:rsidR="00C57B44" w:rsidRPr="00390385">
        <w:rPr>
          <w:rFonts w:ascii="Times New Roman" w:eastAsia="Times New Roman" w:hAnsi="Times New Roman" w:cs="Times New Roman"/>
          <w:color w:val="000000" w:themeColor="text1"/>
          <w:kern w:val="0"/>
          <w:sz w:val="20"/>
          <w:szCs w:val="20"/>
          <w14:ligatures w14:val="none"/>
        </w:rPr>
        <w:t xml:space="preserve"> utilised to prognosticate CA survivors</w:t>
      </w:r>
      <w:r w:rsidR="002F6F17" w:rsidRPr="00390385">
        <w:rPr>
          <w:rFonts w:ascii="Times New Roman" w:eastAsia="Times New Roman" w:hAnsi="Times New Roman" w:cs="Times New Roman"/>
          <w:color w:val="000000" w:themeColor="text1"/>
          <w:kern w:val="0"/>
          <w:sz w:val="20"/>
          <w:szCs w:val="20"/>
          <w14:ligatures w14:val="none"/>
        </w:rPr>
        <w:t>.</w:t>
      </w:r>
      <w:r w:rsidR="00B338AF" w:rsidRPr="00390385">
        <w:rPr>
          <w:rFonts w:ascii="Times New Roman" w:eastAsia="Times New Roman" w:hAnsi="Times New Roman" w:cs="Times New Roman"/>
          <w:color w:val="000000" w:themeColor="text1"/>
          <w:kern w:val="0"/>
          <w:sz w:val="20"/>
          <w:szCs w:val="20"/>
          <w14:ligatures w14:val="none"/>
        </w:rPr>
        <w:t xml:space="preserve"> Current guidelines advocate a multi-modal strategy, incorporating different prognostication tests to reduce the possibility of an overly negative prognosis.</w:t>
      </w:r>
      <w:r w:rsidRPr="00AF6B39">
        <w:t xml:space="preserve"> </w:t>
      </w:r>
      <w:r w:rsidRPr="00AF6B39">
        <w:rPr>
          <w:rFonts w:ascii="Times New Roman" w:eastAsia="Times New Roman" w:hAnsi="Times New Roman" w:cs="Times New Roman"/>
          <w:color w:val="000000" w:themeColor="text1"/>
          <w:kern w:val="0"/>
          <w:sz w:val="20"/>
          <w:szCs w:val="20"/>
          <w14:ligatures w14:val="none"/>
        </w:rPr>
        <w:t>However, ongoing research, standardization of protocols, and ethical guidance are essential to optimize the precision and ethical application of neuroprognostication in this critical patient population.</w:t>
      </w:r>
    </w:p>
    <w:p w14:paraId="0F35F52C" w14:textId="77777777" w:rsidR="008A4C54" w:rsidRDefault="008A4C54" w:rsidP="00AF6B39">
      <w:pPr>
        <w:spacing w:before="100" w:beforeAutospacing="1" w:after="100" w:afterAutospacing="1"/>
        <w:jc w:val="both"/>
        <w:rPr>
          <w:rFonts w:ascii="Times New Roman" w:hAnsi="Times New Roman" w:cs="Times New Roman"/>
          <w:b/>
          <w:bCs/>
          <w:sz w:val="20"/>
          <w:szCs w:val="20"/>
        </w:rPr>
      </w:pPr>
    </w:p>
    <w:p w14:paraId="5FA6A65E" w14:textId="77777777" w:rsidR="008A4C54" w:rsidRDefault="008A4C54" w:rsidP="00AF6B39">
      <w:pPr>
        <w:spacing w:before="100" w:beforeAutospacing="1" w:after="100" w:afterAutospacing="1"/>
        <w:jc w:val="both"/>
        <w:rPr>
          <w:rFonts w:ascii="Times New Roman" w:hAnsi="Times New Roman" w:cs="Times New Roman"/>
          <w:b/>
          <w:bCs/>
          <w:sz w:val="20"/>
          <w:szCs w:val="20"/>
        </w:rPr>
      </w:pPr>
    </w:p>
    <w:p w14:paraId="62CFCC24" w14:textId="240B46C5" w:rsidR="00F267F6" w:rsidRPr="00AF6B39" w:rsidRDefault="00F267F6" w:rsidP="00AF6B39">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r w:rsidRPr="00390385">
        <w:rPr>
          <w:rFonts w:ascii="Times New Roman" w:hAnsi="Times New Roman" w:cs="Times New Roman"/>
          <w:b/>
          <w:bCs/>
          <w:sz w:val="20"/>
          <w:szCs w:val="20"/>
        </w:rPr>
        <w:lastRenderedPageBreak/>
        <w:t>References:</w:t>
      </w:r>
    </w:p>
    <w:p w14:paraId="58D7596B" w14:textId="77777777" w:rsidR="00F267F6" w:rsidRPr="00390385" w:rsidRDefault="00F267F6" w:rsidP="00F267F6">
      <w:pPr>
        <w:jc w:val="both"/>
        <w:rPr>
          <w:rFonts w:ascii="Times New Roman" w:hAnsi="Times New Roman" w:cs="Times New Roman"/>
          <w:sz w:val="20"/>
          <w:szCs w:val="20"/>
        </w:rPr>
      </w:pPr>
    </w:p>
    <w:p w14:paraId="588E3DA1"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Laver S, Farrow C, Turner D, Nolan J. Mode of death after admission to an intensive care unit following cardiac arrest. Intensive Care Med. 2004 Nov;30(11):2126-8.</w:t>
      </w:r>
    </w:p>
    <w:p w14:paraId="63DF2892"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Elmer J, Torres C, Aufderheide TP, Austin MA, Callaway CW, Golan E, et al. Association of early withdrawal of life-sustaining therapy for perceived neurological prognosis with mortality after cardiac arrest. Resuscitation. 2016 May; 102:127-35.</w:t>
      </w:r>
    </w:p>
    <w:p w14:paraId="03245624"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Sandroni C, Cavallaro F, Callaway CW, D'Arrigo S, Sanna T, Kuiper MA, et al. Predictors of poor neurological outcome in adult comatose survivors of cardiac arrest: a systematic review and meta-analysis. Part 2: Patients treated with therapeutic hypothermia. Resuscitation. 2013 Oct;84(10):1324-38.</w:t>
      </w:r>
    </w:p>
    <w:p w14:paraId="2409422D"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Mulder M, Gibbs HG, Smith SW, Dhaliwal R, Scott NL, Sprenkle MD, et al. Awakening and withdrawal of life-sustaining treatment in cardiac arrest survivors treated with therapeutic hypothermia*. Crit Care Med. 2014 Dec;42(12):2493-9.</w:t>
      </w:r>
    </w:p>
    <w:p w14:paraId="123C7A71"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Matthews EA, Magid-Bernstein J, Sobczak E, Velazquez A, Falo CM, Park S, et al. Prognostic Value of the Neurological Examination in Cardiac Arrest Patients After Therapeutic Hypothermia. Neurohospitalist. 2018 Apr;8(2):66-73.</w:t>
      </w:r>
    </w:p>
    <w:p w14:paraId="3531ED1C"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Levy DE, Caronna JJ, Singer BH, Lapinski RH, Frydman H, Plum F. Predicting outcome from hypoxic-ischemic coma. JAMA. 1985 Mar 8;253(10):1420-6.</w:t>
      </w:r>
    </w:p>
    <w:p w14:paraId="57621D84"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Tamura T, Namiki J, Sugawara Y, Sekine K, Yo K, Kanaya T, et al. Early outcome prediction with quantitative pupillary response parameters after out-of-hospital cardiac arrest: A multicenter prospective observational study​. PLoS One. 2020 Mar 19;15(3): e0228224.</w:t>
      </w:r>
    </w:p>
    <w:p w14:paraId="6A1342B1"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Oddo M, Sandroni C, Citerio G, Miroz JP, Horn J, Rundgren M, et al. Quantitative versus standard pupillary light reflex for early prognostication in comatose cardiac arrest patients: an international prospective multicenter double-blinded study. Intensive Care Med. 2018 Dec;44(12):2102-2111.</w:t>
      </w:r>
    </w:p>
    <w:p w14:paraId="7FF27629"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Riker RR, Sawyer ME, Fischman VG, May T, Lord C, Eldridge A, et al. Neurological Pupil Index and Pupillary Light Reflex by Pupillometry Predict Outcome Early After Cardiac Arrest. Neurocrit Care. 2020 Feb;32(1):152-161.</w:t>
      </w:r>
    </w:p>
    <w:p w14:paraId="13ABF863"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Sandroni C, Cariou A, Cavallaro F, Cronberg T, Friberg H, Hoedemaekers C, et al. Prognostication in comatose survivors of cardiac arrest: an advisory statement from the European Resuscitation Council and the European Society of Intensive Care Medicine. Resuscitation. 2014 Dec;85(12):1779-89.</w:t>
      </w:r>
    </w:p>
    <w:p w14:paraId="47649A3F"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Nolan JP, Soar J, Cariou A, Cronberg T, Moulaert VR, Deakin CD, et al. European Resuscitation Council and European Society of Intensive Care Medicine Guidelines for Post-resuscitation Care 2015: Section 5 of the European Resuscitation Council Guidelines for Resuscitation 2015. Resuscitation. 2015 Oct; 95:202-22.</w:t>
      </w:r>
    </w:p>
    <w:p w14:paraId="797E4A22"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Aicua Rapun I, Novy J, Solari D, Oddo M, Rossetti AO. Early Lance-Adams syndrome after cardiac arrest: Prevalence, time to return to awareness, and outcome in a large cohort. Resuscitation. 2017 Jun; 115:169-172.</w:t>
      </w:r>
    </w:p>
    <w:p w14:paraId="7CEF0617"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Rundgren M, Rosén I, Friberg H. Amplitude-integrated EEG (aEEG) predicts outcome after cardiac arrest and induced hypothermia. Intensive Care Med. 2006 Jun;32(6):836-42.</w:t>
      </w:r>
    </w:p>
    <w:p w14:paraId="78C9976A"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Hirsch LJ, LaRoche SM, Gaspard N, Gerard E, Svoronos A, Herman ST, et al. American Clinical Neurophysiology Society's Standardized Critical Care EEG Terminology: 2012 version. J Clin Neurophysiol. 2013 Feb;30(1):1-27.</w:t>
      </w:r>
    </w:p>
    <w:p w14:paraId="68C2AF79"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Sondag L, Ruijter BJ, Tjepkema-Cloostermans MC, Beishuizen A, Bosch FH, van Til JA, et al. Early EEG for outcome prediction of postanoxic coma: prospective cohort study with cost-minimization analysis. Crit Care. 2017 May 15;21(1):111.</w:t>
      </w:r>
    </w:p>
    <w:p w14:paraId="0FD29970"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Benghanem S, Nguyen LS, Gavaret M, Mira JP, Pène F, Charpentier J, et al. SSEP N20 and P25 amplitudes predict poor and good neurologic outcomes after cardiac arrest. Ann Intensive Care. 2022 Mar 15;12(1):25.</w:t>
      </w:r>
    </w:p>
    <w:p w14:paraId="1D55276B"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Endisch C, Storm C, Ploner CJ, Leithner C. Amplitudes of SSEP and outcome in cardiac arrest survivors: A prospective cohort study. Neurology. 2015 Nov 17;85(20):1752-60.</w:t>
      </w:r>
    </w:p>
    <w:p w14:paraId="66D60385"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Jeon CH, Park JS, Lee JH, Kim H, Kim SC, Park KH, et al. Comparison of brain computed tomography and diffusion-weighted magnetic resonance imaging to predict early neurologic outcome before target temperature management comatose cardiac arrest survivors. Resuscitation. 2017 Sep; 118:21-26.</w:t>
      </w:r>
    </w:p>
    <w:p w14:paraId="3B51E261"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lastRenderedPageBreak/>
        <w:t>Lee BK, Kim WY, Shin J, Oh JS, Wee JH, Cha KC, et al. Prognostic value of gray matter to white matter ratio in hypoxic and non-hypoxic cardiac arrest with non-cardiac etiology. Am J Emerg Med. 2016 Aug;34(8):1583-8. doi: 10.1016/j.ajem.2016.05.063.</w:t>
      </w:r>
    </w:p>
    <w:p w14:paraId="4F666DA4"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Metter RB, Rittenberger JC, Guyette FX, Callaway CW. Association between a quantitative CT scan measure of brain edema and outcome after cardiac arrest. Resuscitation. 2011 Sep;82(9):1180-5.</w:t>
      </w:r>
    </w:p>
    <w:p w14:paraId="27891495"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Primary Panel; Fordyce CB, Kramer AH, Ainsworth C, Christenson J, Hunter G, et al. Neuroprognostication in the Post Cardiac Arrest Patient: A Canadian Cardiovascular Society Position Statement. Can J Cardiol. 2023 Apr;39(4):366-380.</w:t>
      </w:r>
    </w:p>
    <w:p w14:paraId="50E7501A"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Hirsch KG, Mlynash M, Eyngorn I, Pirsaheli R, Okada A, Komshian S, et al. Multi-Center Study of Diffusion-Weighted Imaging in Coma After Cardiac Arrest. Neurocrit Care. 2016 Feb;24(1):82-9.</w:t>
      </w:r>
    </w:p>
    <w:p w14:paraId="54F8C338"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Wu O, Sorensen AG, Benner T, Singhal AB, Furie KL, Greer DM. Comatose patients with cardiac arrest: predicting clinical outcome with diffusion-weighted MR imaging. Radiology. 2009 Jul;252(1):173-81.</w:t>
      </w:r>
    </w:p>
    <w:p w14:paraId="66662A03"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Wijman CA, Mlynash M, Caulfield AF, Hsia AW, Eyngorn I, Bammer R, et al. Prognostic value of brain diffusion-weighted imaging after cardiac arrest. Ann Neurol. 2009 Apr;65(4):394-402.</w:t>
      </w:r>
    </w:p>
    <w:p w14:paraId="786699CA"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Mlynash M, Campbell DM, Leproust EM, Fischbein NJ, Bammer R, Eyngorn I, et al. Temporal and spatial profile of brain diffusion-weighted MRI after cardiac arrest. Stroke. 2010 Aug;41(8):1665-72.</w:t>
      </w:r>
    </w:p>
    <w:p w14:paraId="1326DF62"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Park JS, Lee SW, Kim H, Min JH, Kang JH, Yi KS, et al. Efficacy of diffusion-weighted magnetic resonance imaging performed before therapeutic hypothermia in predicting clinical outcome in comatose cardiopulmonary arrest survivors. Resuscitation. 2015 Mar; 88:132-7.</w:t>
      </w:r>
    </w:p>
    <w:p w14:paraId="555475F6"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 xml:space="preserve">Humaloja J, Ashton NJ, Skrifvars MB. Brain Injury Biomarkers for Predicting Outcome After Cardiac Arrest. Crit Care. 2022 Mar 22;26(1):81. </w:t>
      </w:r>
    </w:p>
    <w:p w14:paraId="243E4386"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Rajajee V, Muehlschlegel S, Wartenberg KE, Alexander SA, Busl KM, Chou SHY, et al. Guidelines for Neuroprognostication in Comatose Adult Survivors of Cardiac Arrest. Neurocrit Care. 2023 Jun;38(3):533-563.</w:t>
      </w:r>
    </w:p>
    <w:p w14:paraId="03B12767"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Beske RP, Bache S, Abild Stengaard Meyer M, Kjærgaard J, Bro-Jeppesen J, Obling L, et al. MicroRNA-9-3p: a novel predictor of neurological outcome after cardiac arrest. Eur Heart J Acute Cardiovasc Care. 2022 Aug 9;11(8):609-616.</w:t>
      </w:r>
    </w:p>
    <w:p w14:paraId="3E4144FA"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Oh SH, Kim HS, Park KN, Ji S, Park JY, Choi SP, et al. The Levels of Circulating MicroRNAs at 6-Hour Cardiac Arrest Can Predict 6-Month Poor Neurological Outcome. Diagnostics (Basel). 2021 Oct 15;11(10):1905.</w:t>
      </w:r>
    </w:p>
    <w:p w14:paraId="69000B40"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Paul M, Bougouin W, Geri G, Dumas F, Champigneulle B, Legriel S, et al. Delayed awakening after cardiac arrest: prevalence and risk factors in the Parisian registry. Intensive Care Med. 2016 Jul;42(7):1128-36.</w:t>
      </w:r>
    </w:p>
    <w:p w14:paraId="41BC8DB0" w14:textId="77777777" w:rsidR="00F267F6" w:rsidRPr="00390385" w:rsidRDefault="00F267F6" w:rsidP="00F267F6">
      <w:pPr>
        <w:pStyle w:val="ListParagraph"/>
        <w:numPr>
          <w:ilvl w:val="0"/>
          <w:numId w:val="22"/>
        </w:numPr>
        <w:spacing w:after="160" w:line="259" w:lineRule="auto"/>
        <w:jc w:val="both"/>
        <w:rPr>
          <w:rFonts w:ascii="Times New Roman" w:hAnsi="Times New Roman" w:cs="Times New Roman"/>
          <w:sz w:val="20"/>
          <w:szCs w:val="20"/>
        </w:rPr>
      </w:pPr>
      <w:r w:rsidRPr="00390385">
        <w:rPr>
          <w:rFonts w:ascii="Times New Roman" w:hAnsi="Times New Roman" w:cs="Times New Roman"/>
          <w:sz w:val="20"/>
          <w:szCs w:val="20"/>
        </w:rPr>
        <w:t>Gold B, Puertas L, Davis SP, Metzger A, Yannopoulos D, Oakes DA, et al. Awakening after cardiac arrest and post resuscitation hypothermia: are we pulling the plug too early? Resuscitation. 2014 Feb;85(2):211-4.</w:t>
      </w:r>
    </w:p>
    <w:p w14:paraId="799460F1" w14:textId="77777777" w:rsidR="00F267F6" w:rsidRPr="00390385" w:rsidRDefault="00F267F6" w:rsidP="00F267F6">
      <w:pPr>
        <w:jc w:val="both"/>
        <w:rPr>
          <w:rFonts w:ascii="Times New Roman" w:hAnsi="Times New Roman" w:cs="Times New Roman"/>
          <w:sz w:val="20"/>
          <w:szCs w:val="20"/>
        </w:rPr>
      </w:pPr>
    </w:p>
    <w:p w14:paraId="1F001FC7" w14:textId="77777777" w:rsidR="00F267F6" w:rsidRPr="00390385" w:rsidRDefault="00F267F6"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5D57185F"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714EE979"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7B5FB58C"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21C4BFF6"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1404FCD6"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1E6467A0"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32822A1C" w14:textId="77777777" w:rsidR="00773E03" w:rsidRDefault="00773E03"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468B30AD" w14:textId="309A8236" w:rsidR="0081782E" w:rsidRPr="00773E03" w:rsidRDefault="0081782E" w:rsidP="00EA564A">
      <w:pPr>
        <w:spacing w:before="100" w:beforeAutospacing="1" w:after="100" w:afterAutospacing="1"/>
        <w:jc w:val="both"/>
        <w:rPr>
          <w:rFonts w:ascii="Times New Roman" w:eastAsia="Times New Roman" w:hAnsi="Times New Roman" w:cs="Times New Roman"/>
          <w:b/>
          <w:bCs/>
          <w:color w:val="000000" w:themeColor="text1"/>
          <w:kern w:val="0"/>
          <w:sz w:val="20"/>
          <w:szCs w:val="20"/>
          <w14:ligatures w14:val="none"/>
        </w:rPr>
      </w:pPr>
      <w:r w:rsidRPr="00390385">
        <w:rPr>
          <w:rFonts w:ascii="Times New Roman" w:eastAsia="Times New Roman" w:hAnsi="Times New Roman" w:cs="Times New Roman"/>
          <w:b/>
          <w:bCs/>
          <w:color w:val="000000" w:themeColor="text1"/>
          <w:kern w:val="0"/>
          <w:sz w:val="20"/>
          <w:szCs w:val="20"/>
          <w14:ligatures w14:val="none"/>
        </w:rPr>
        <w:lastRenderedPageBreak/>
        <w:t xml:space="preserve">Figure </w:t>
      </w:r>
      <w:r w:rsidR="00390385" w:rsidRPr="00390385">
        <w:rPr>
          <w:rFonts w:ascii="Times New Roman" w:eastAsia="Times New Roman" w:hAnsi="Times New Roman" w:cs="Times New Roman"/>
          <w:b/>
          <w:bCs/>
          <w:color w:val="000000" w:themeColor="text1"/>
          <w:kern w:val="0"/>
          <w:sz w:val="20"/>
          <w:szCs w:val="20"/>
          <w14:ligatures w14:val="none"/>
        </w:rPr>
        <w:t>1</w:t>
      </w:r>
      <w:r w:rsidRPr="00390385">
        <w:rPr>
          <w:rFonts w:ascii="Times New Roman" w:eastAsia="Times New Roman" w:hAnsi="Times New Roman" w:cs="Times New Roman"/>
          <w:color w:val="000000" w:themeColor="text1"/>
          <w:kern w:val="0"/>
          <w:sz w:val="20"/>
          <w:szCs w:val="20"/>
          <w14:ligatures w14:val="none"/>
        </w:rPr>
        <w:t xml:space="preserve">: </w:t>
      </w:r>
      <w:r w:rsidR="00AD5B73" w:rsidRPr="008A4C54">
        <w:rPr>
          <w:rFonts w:ascii="Times New Roman" w:eastAsia="Times New Roman" w:hAnsi="Times New Roman" w:cs="Times New Roman"/>
          <w:b/>
          <w:bCs/>
          <w:color w:val="000000" w:themeColor="text1"/>
          <w:kern w:val="0"/>
          <w:sz w:val="20"/>
          <w:szCs w:val="20"/>
          <w14:ligatures w14:val="none"/>
        </w:rPr>
        <w:t>Algorithm for Neuroprognostication</w:t>
      </w:r>
    </w:p>
    <w:p w14:paraId="0DC3B0C0" w14:textId="792F1003" w:rsidR="00B338AF" w:rsidRPr="00390385" w:rsidRDefault="00AD5B73"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r w:rsidRPr="00390385">
        <w:rPr>
          <w:rFonts w:ascii="Times New Roman" w:hAnsi="Times New Roman" w:cs="Times New Roman"/>
          <w:noProof/>
          <w:sz w:val="20"/>
          <w:szCs w:val="20"/>
        </w:rPr>
        <w:drawing>
          <wp:inline distT="0" distB="0" distL="0" distR="0" wp14:anchorId="13EFE6F3" wp14:editId="4EF82C1E">
            <wp:extent cx="3676650" cy="4275978"/>
            <wp:effectExtent l="0" t="0" r="0" b="0"/>
            <wp:docPr id="1276260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1305" cy="4281392"/>
                    </a:xfrm>
                    <a:prstGeom prst="rect">
                      <a:avLst/>
                    </a:prstGeom>
                    <a:noFill/>
                    <a:ln>
                      <a:noFill/>
                    </a:ln>
                  </pic:spPr>
                </pic:pic>
              </a:graphicData>
            </a:graphic>
          </wp:inline>
        </w:drawing>
      </w:r>
    </w:p>
    <w:p w14:paraId="3BEEF1D6" w14:textId="4AA58A27" w:rsidR="00AD5B73" w:rsidRPr="00390385" w:rsidRDefault="00AD5B73"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27606AE0"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38F0E4E6"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0C8A1703" w14:textId="77777777" w:rsidR="00B338AF" w:rsidRPr="00390385" w:rsidRDefault="00B338AF" w:rsidP="00EA564A">
      <w:pPr>
        <w:spacing w:before="100" w:beforeAutospacing="1" w:after="100" w:afterAutospacing="1"/>
        <w:jc w:val="both"/>
        <w:rPr>
          <w:rFonts w:ascii="Times New Roman" w:eastAsia="Times New Roman" w:hAnsi="Times New Roman" w:cs="Times New Roman"/>
          <w:color w:val="000000" w:themeColor="text1"/>
          <w:kern w:val="0"/>
          <w:sz w:val="20"/>
          <w:szCs w:val="20"/>
          <w14:ligatures w14:val="none"/>
        </w:rPr>
      </w:pPr>
    </w:p>
    <w:p w14:paraId="28A17E32" w14:textId="77777777" w:rsidR="00B37D67" w:rsidRPr="00390385" w:rsidRDefault="00B37D67"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56730F2B" w14:textId="77777777" w:rsidR="00037559" w:rsidRPr="00390385" w:rsidRDefault="00037559" w:rsidP="00037559">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1719B7A5" w14:textId="7A75EB16" w:rsidR="00037559" w:rsidRPr="00390385" w:rsidRDefault="00037559" w:rsidP="00037559">
      <w:pPr>
        <w:spacing w:before="100" w:beforeAutospacing="1" w:after="100" w:afterAutospacing="1"/>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111111"/>
          <w:kern w:val="0"/>
          <w:sz w:val="20"/>
          <w:szCs w:val="20"/>
          <w14:ligatures w14:val="none"/>
        </w:rPr>
        <w:t xml:space="preserve"> </w:t>
      </w:r>
    </w:p>
    <w:p w14:paraId="50A6F24F" w14:textId="77777777" w:rsidR="00037559" w:rsidRPr="00390385" w:rsidRDefault="00037559" w:rsidP="00037559">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2FAA9179" w14:textId="6C4D43D3" w:rsidR="00037559" w:rsidRPr="00390385" w:rsidRDefault="00037559" w:rsidP="00037559">
      <w:pPr>
        <w:spacing w:before="100" w:beforeAutospacing="1" w:after="100" w:afterAutospacing="1"/>
        <w:ind w:left="2880" w:firstLine="720"/>
        <w:jc w:val="both"/>
        <w:rPr>
          <w:rFonts w:ascii="Times New Roman" w:eastAsia="Times New Roman" w:hAnsi="Times New Roman" w:cs="Times New Roman"/>
          <w:color w:val="111111"/>
          <w:kern w:val="0"/>
          <w:sz w:val="20"/>
          <w:szCs w:val="20"/>
          <w14:ligatures w14:val="none"/>
        </w:rPr>
      </w:pPr>
    </w:p>
    <w:p w14:paraId="3D9BA174" w14:textId="18C899BD" w:rsidR="00037559" w:rsidRPr="00390385" w:rsidRDefault="00037559" w:rsidP="00037559">
      <w:pPr>
        <w:spacing w:before="100" w:beforeAutospacing="1" w:after="100" w:afterAutospacing="1"/>
        <w:ind w:left="2880" w:firstLine="720"/>
        <w:jc w:val="both"/>
        <w:rPr>
          <w:rFonts w:ascii="Times New Roman" w:eastAsia="Times New Roman" w:hAnsi="Times New Roman" w:cs="Times New Roman"/>
          <w:color w:val="111111"/>
          <w:kern w:val="0"/>
          <w:sz w:val="20"/>
          <w:szCs w:val="20"/>
          <w14:ligatures w14:val="none"/>
        </w:rPr>
      </w:pPr>
    </w:p>
    <w:p w14:paraId="168DB875" w14:textId="77777777" w:rsidR="00037559" w:rsidRPr="00390385" w:rsidRDefault="00037559" w:rsidP="00037559">
      <w:pPr>
        <w:spacing w:before="100" w:beforeAutospacing="1" w:after="100" w:afterAutospacing="1"/>
        <w:ind w:left="2880" w:firstLine="720"/>
        <w:jc w:val="both"/>
        <w:rPr>
          <w:rFonts w:ascii="Times New Roman" w:eastAsia="Times New Roman" w:hAnsi="Times New Roman" w:cs="Times New Roman"/>
          <w:color w:val="111111"/>
          <w:kern w:val="0"/>
          <w:sz w:val="20"/>
          <w:szCs w:val="20"/>
          <w14:ligatures w14:val="none"/>
        </w:rPr>
      </w:pPr>
    </w:p>
    <w:p w14:paraId="55EA27C2" w14:textId="2C52B44D" w:rsidR="00EC15FF" w:rsidRPr="00390385" w:rsidRDefault="00EC15FF"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130433B7" w14:textId="7BDBBBE5" w:rsidR="00EC15FF" w:rsidRPr="00390385" w:rsidRDefault="00EC15FF"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2340BF16"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05EF6D09" w14:textId="3AF6E241" w:rsidR="00037559" w:rsidRPr="00390385" w:rsidRDefault="00037559" w:rsidP="00037559">
      <w:pPr>
        <w:spacing w:before="100" w:beforeAutospacing="1" w:after="100" w:afterAutospacing="1"/>
        <w:ind w:left="2880" w:firstLine="720"/>
        <w:jc w:val="both"/>
        <w:rPr>
          <w:rFonts w:ascii="Times New Roman" w:eastAsia="Times New Roman" w:hAnsi="Times New Roman" w:cs="Times New Roman"/>
          <w:color w:val="111111"/>
          <w:kern w:val="0"/>
          <w:sz w:val="20"/>
          <w:szCs w:val="20"/>
          <w14:ligatures w14:val="none"/>
        </w:rPr>
      </w:pPr>
      <w:r w:rsidRPr="00390385">
        <w:rPr>
          <w:rFonts w:ascii="Times New Roman" w:eastAsia="Times New Roman" w:hAnsi="Times New Roman" w:cs="Times New Roman"/>
          <w:color w:val="111111"/>
          <w:kern w:val="0"/>
          <w:sz w:val="20"/>
          <w:szCs w:val="20"/>
          <w14:ligatures w14:val="none"/>
        </w:rPr>
        <w:tab/>
      </w:r>
    </w:p>
    <w:p w14:paraId="4D36B508"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46CBC7AD" w14:textId="766801F3"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12B81489"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3AF899B2" w14:textId="37C43CCC"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6E2D17E7" w14:textId="5E152CC9"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52FAFBBE"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01988790"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53954321"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203D1C16" w14:textId="77777777"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636B47CA" w14:textId="052C4D48" w:rsidR="00037559" w:rsidRPr="00390385" w:rsidRDefault="00037559"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25ADFB62" w14:textId="6787BC12" w:rsidR="00642D67" w:rsidRPr="00390385" w:rsidRDefault="00642D67"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1E91A0C4" w14:textId="77777777" w:rsidR="00642D67" w:rsidRPr="00390385" w:rsidRDefault="00642D67" w:rsidP="00EA564A">
      <w:pPr>
        <w:spacing w:before="100" w:beforeAutospacing="1" w:after="100" w:afterAutospacing="1"/>
        <w:jc w:val="both"/>
        <w:rPr>
          <w:rFonts w:ascii="Times New Roman" w:eastAsia="Times New Roman" w:hAnsi="Times New Roman" w:cs="Times New Roman"/>
          <w:color w:val="111111"/>
          <w:kern w:val="0"/>
          <w:sz w:val="20"/>
          <w:szCs w:val="20"/>
          <w14:ligatures w14:val="none"/>
        </w:rPr>
      </w:pPr>
    </w:p>
    <w:p w14:paraId="060E1DBD" w14:textId="7E5D3AA4" w:rsidR="00B338AF" w:rsidRPr="00390385" w:rsidRDefault="00B338AF" w:rsidP="00B338AF">
      <w:pPr>
        <w:spacing w:before="100" w:beforeAutospacing="1" w:after="100" w:afterAutospacing="1"/>
        <w:rPr>
          <w:rFonts w:ascii="Times New Roman" w:eastAsia="Times New Roman" w:hAnsi="Times New Roman" w:cs="Times New Roman"/>
          <w:color w:val="111111"/>
          <w:kern w:val="0"/>
          <w:sz w:val="20"/>
          <w:szCs w:val="20"/>
          <w:u w:val="single"/>
          <w14:ligatures w14:val="none"/>
        </w:rPr>
      </w:pPr>
    </w:p>
    <w:sectPr w:rsidR="00B338AF" w:rsidRPr="003903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BC2FD" w14:textId="77777777" w:rsidR="00E75ECF" w:rsidRDefault="00E75ECF" w:rsidP="00482040">
      <w:r>
        <w:separator/>
      </w:r>
    </w:p>
  </w:endnote>
  <w:endnote w:type="continuationSeparator" w:id="0">
    <w:p w14:paraId="45CE8DEF" w14:textId="77777777" w:rsidR="00E75ECF" w:rsidRDefault="00E75ECF" w:rsidP="004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E11E5" w14:textId="77777777" w:rsidR="00E75ECF" w:rsidRDefault="00E75ECF" w:rsidP="00482040">
      <w:r>
        <w:separator/>
      </w:r>
    </w:p>
  </w:footnote>
  <w:footnote w:type="continuationSeparator" w:id="0">
    <w:p w14:paraId="1A52106D" w14:textId="77777777" w:rsidR="00E75ECF" w:rsidRDefault="00E75ECF" w:rsidP="004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98E"/>
    <w:multiLevelType w:val="multilevel"/>
    <w:tmpl w:val="7F660812"/>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EA525E"/>
    <w:multiLevelType w:val="multilevel"/>
    <w:tmpl w:val="69C40D7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970B71"/>
    <w:multiLevelType w:val="multilevel"/>
    <w:tmpl w:val="1E4465B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3C4EFB"/>
    <w:multiLevelType w:val="multilevel"/>
    <w:tmpl w:val="51C0CB9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A36B5"/>
    <w:multiLevelType w:val="hybridMultilevel"/>
    <w:tmpl w:val="A9501636"/>
    <w:lvl w:ilvl="0" w:tplc="78B06DCC">
      <w:start w:val="1"/>
      <w:numFmt w:val="decimal"/>
      <w:lvlText w:val="%1."/>
      <w:lvlJc w:val="left"/>
      <w:pPr>
        <w:ind w:left="720" w:hanging="360"/>
      </w:pPr>
      <w:rPr>
        <w:rFonts w:hint="default"/>
        <w:color w:val="11111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DD2996"/>
    <w:multiLevelType w:val="hybridMultilevel"/>
    <w:tmpl w:val="736C50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F629D9"/>
    <w:multiLevelType w:val="multilevel"/>
    <w:tmpl w:val="52F4D78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F81024"/>
    <w:multiLevelType w:val="hybridMultilevel"/>
    <w:tmpl w:val="FFB2EB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D763C8"/>
    <w:multiLevelType w:val="hybridMultilevel"/>
    <w:tmpl w:val="22708E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314335"/>
    <w:multiLevelType w:val="multilevel"/>
    <w:tmpl w:val="27820CA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A76014"/>
    <w:multiLevelType w:val="multilevel"/>
    <w:tmpl w:val="565468F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BA2333"/>
    <w:multiLevelType w:val="multilevel"/>
    <w:tmpl w:val="37B2211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CF0D23"/>
    <w:multiLevelType w:val="multilevel"/>
    <w:tmpl w:val="65B0A71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C505AB"/>
    <w:multiLevelType w:val="multilevel"/>
    <w:tmpl w:val="6714E48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CD2EA1"/>
    <w:multiLevelType w:val="hybridMultilevel"/>
    <w:tmpl w:val="42DC886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7156E04"/>
    <w:multiLevelType w:val="multilevel"/>
    <w:tmpl w:val="A072C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1E7312"/>
    <w:multiLevelType w:val="multilevel"/>
    <w:tmpl w:val="90D02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1960E1"/>
    <w:multiLevelType w:val="multilevel"/>
    <w:tmpl w:val="C12645B6"/>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051677"/>
    <w:multiLevelType w:val="multilevel"/>
    <w:tmpl w:val="F760E596"/>
    <w:lvl w:ilvl="0">
      <w:start w:val="7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1750DF"/>
    <w:multiLevelType w:val="multilevel"/>
    <w:tmpl w:val="79AC228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8C4B94"/>
    <w:multiLevelType w:val="hybridMultilevel"/>
    <w:tmpl w:val="1EA642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E152BD"/>
    <w:multiLevelType w:val="multilevel"/>
    <w:tmpl w:val="D2267A14"/>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63D7113"/>
    <w:multiLevelType w:val="hybridMultilevel"/>
    <w:tmpl w:val="74C641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B86192"/>
    <w:multiLevelType w:val="multilevel"/>
    <w:tmpl w:val="C31466C6"/>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AF6B24"/>
    <w:multiLevelType w:val="multilevel"/>
    <w:tmpl w:val="0B7E22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7095796">
    <w:abstractNumId w:val="1"/>
  </w:num>
  <w:num w:numId="2" w16cid:durableId="256600945">
    <w:abstractNumId w:val="11"/>
  </w:num>
  <w:num w:numId="3" w16cid:durableId="1708724592">
    <w:abstractNumId w:val="3"/>
  </w:num>
  <w:num w:numId="4" w16cid:durableId="1596669927">
    <w:abstractNumId w:val="23"/>
  </w:num>
  <w:num w:numId="5" w16cid:durableId="2097826520">
    <w:abstractNumId w:val="13"/>
  </w:num>
  <w:num w:numId="6" w16cid:durableId="2146893837">
    <w:abstractNumId w:val="21"/>
  </w:num>
  <w:num w:numId="7" w16cid:durableId="998341716">
    <w:abstractNumId w:val="6"/>
  </w:num>
  <w:num w:numId="8" w16cid:durableId="271397109">
    <w:abstractNumId w:val="24"/>
  </w:num>
  <w:num w:numId="9" w16cid:durableId="2061048502">
    <w:abstractNumId w:val="16"/>
  </w:num>
  <w:num w:numId="10" w16cid:durableId="1023022591">
    <w:abstractNumId w:val="15"/>
  </w:num>
  <w:num w:numId="11" w16cid:durableId="1788743384">
    <w:abstractNumId w:val="18"/>
  </w:num>
  <w:num w:numId="12" w16cid:durableId="1281645011">
    <w:abstractNumId w:val="19"/>
  </w:num>
  <w:num w:numId="13" w16cid:durableId="540168819">
    <w:abstractNumId w:val="9"/>
  </w:num>
  <w:num w:numId="14" w16cid:durableId="1495343277">
    <w:abstractNumId w:val="2"/>
  </w:num>
  <w:num w:numId="15" w16cid:durableId="239679452">
    <w:abstractNumId w:val="10"/>
  </w:num>
  <w:num w:numId="16" w16cid:durableId="1228303776">
    <w:abstractNumId w:val="17"/>
  </w:num>
  <w:num w:numId="17" w16cid:durableId="157306216">
    <w:abstractNumId w:val="12"/>
  </w:num>
  <w:num w:numId="18" w16cid:durableId="1429429918">
    <w:abstractNumId w:val="0"/>
  </w:num>
  <w:num w:numId="19" w16cid:durableId="1006175578">
    <w:abstractNumId w:val="20"/>
  </w:num>
  <w:num w:numId="20" w16cid:durableId="81924977">
    <w:abstractNumId w:val="7"/>
  </w:num>
  <w:num w:numId="21" w16cid:durableId="127087713">
    <w:abstractNumId w:val="4"/>
  </w:num>
  <w:num w:numId="22" w16cid:durableId="1469781728">
    <w:abstractNumId w:val="22"/>
  </w:num>
  <w:num w:numId="23" w16cid:durableId="1739281700">
    <w:abstractNumId w:val="8"/>
  </w:num>
  <w:num w:numId="24" w16cid:durableId="1924878846">
    <w:abstractNumId w:val="5"/>
  </w:num>
  <w:num w:numId="25" w16cid:durableId="20161548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27"/>
    <w:rsid w:val="00037559"/>
    <w:rsid w:val="00041C4C"/>
    <w:rsid w:val="0005458B"/>
    <w:rsid w:val="00096135"/>
    <w:rsid w:val="000A4A9F"/>
    <w:rsid w:val="000A7CD7"/>
    <w:rsid w:val="000B3878"/>
    <w:rsid w:val="00104F1E"/>
    <w:rsid w:val="00153078"/>
    <w:rsid w:val="00153A04"/>
    <w:rsid w:val="00162599"/>
    <w:rsid w:val="00166129"/>
    <w:rsid w:val="00191B12"/>
    <w:rsid w:val="001C36E8"/>
    <w:rsid w:val="001C3C8C"/>
    <w:rsid w:val="00210C41"/>
    <w:rsid w:val="0025536A"/>
    <w:rsid w:val="00281A87"/>
    <w:rsid w:val="002873DB"/>
    <w:rsid w:val="002912F3"/>
    <w:rsid w:val="002B21E3"/>
    <w:rsid w:val="002B2419"/>
    <w:rsid w:val="002D135B"/>
    <w:rsid w:val="002E6DAA"/>
    <w:rsid w:val="002F6F17"/>
    <w:rsid w:val="002F7FC1"/>
    <w:rsid w:val="00323099"/>
    <w:rsid w:val="0032312D"/>
    <w:rsid w:val="00336B8F"/>
    <w:rsid w:val="003464A3"/>
    <w:rsid w:val="00351F46"/>
    <w:rsid w:val="003749F6"/>
    <w:rsid w:val="00385EF8"/>
    <w:rsid w:val="00390385"/>
    <w:rsid w:val="003919EB"/>
    <w:rsid w:val="003A1905"/>
    <w:rsid w:val="003A26A3"/>
    <w:rsid w:val="003B03CC"/>
    <w:rsid w:val="003B17AB"/>
    <w:rsid w:val="003B2DB3"/>
    <w:rsid w:val="003B51F9"/>
    <w:rsid w:val="003E3768"/>
    <w:rsid w:val="003E39A5"/>
    <w:rsid w:val="0040533E"/>
    <w:rsid w:val="00434BBD"/>
    <w:rsid w:val="00467FD8"/>
    <w:rsid w:val="00476E26"/>
    <w:rsid w:val="00482040"/>
    <w:rsid w:val="00486D88"/>
    <w:rsid w:val="005126F8"/>
    <w:rsid w:val="00522100"/>
    <w:rsid w:val="005271D0"/>
    <w:rsid w:val="00532A8E"/>
    <w:rsid w:val="00573F72"/>
    <w:rsid w:val="00587135"/>
    <w:rsid w:val="005A209E"/>
    <w:rsid w:val="005B427D"/>
    <w:rsid w:val="005B6927"/>
    <w:rsid w:val="00627EE3"/>
    <w:rsid w:val="00634595"/>
    <w:rsid w:val="00642D67"/>
    <w:rsid w:val="00663CB1"/>
    <w:rsid w:val="00672D73"/>
    <w:rsid w:val="006C7343"/>
    <w:rsid w:val="006D6AC2"/>
    <w:rsid w:val="007064F8"/>
    <w:rsid w:val="00737AE2"/>
    <w:rsid w:val="007679E7"/>
    <w:rsid w:val="00773E03"/>
    <w:rsid w:val="007912A5"/>
    <w:rsid w:val="007D3FEE"/>
    <w:rsid w:val="007F5A2C"/>
    <w:rsid w:val="007F7C0A"/>
    <w:rsid w:val="00805E6D"/>
    <w:rsid w:val="0081782E"/>
    <w:rsid w:val="0082221E"/>
    <w:rsid w:val="00833543"/>
    <w:rsid w:val="008502C6"/>
    <w:rsid w:val="00870824"/>
    <w:rsid w:val="00873A35"/>
    <w:rsid w:val="00877262"/>
    <w:rsid w:val="00884554"/>
    <w:rsid w:val="008A4C54"/>
    <w:rsid w:val="008A4D9E"/>
    <w:rsid w:val="008A5148"/>
    <w:rsid w:val="008D0FCB"/>
    <w:rsid w:val="008E3C20"/>
    <w:rsid w:val="009148D5"/>
    <w:rsid w:val="009331BE"/>
    <w:rsid w:val="00970833"/>
    <w:rsid w:val="00975261"/>
    <w:rsid w:val="009A04C6"/>
    <w:rsid w:val="009B748A"/>
    <w:rsid w:val="009E0E3D"/>
    <w:rsid w:val="009F0C73"/>
    <w:rsid w:val="00A12578"/>
    <w:rsid w:val="00A51AF4"/>
    <w:rsid w:val="00A611DD"/>
    <w:rsid w:val="00A71E3E"/>
    <w:rsid w:val="00A80450"/>
    <w:rsid w:val="00AA3C2D"/>
    <w:rsid w:val="00AC346F"/>
    <w:rsid w:val="00AD53DA"/>
    <w:rsid w:val="00AD5B73"/>
    <w:rsid w:val="00AF0FDB"/>
    <w:rsid w:val="00AF2A5B"/>
    <w:rsid w:val="00AF3FFA"/>
    <w:rsid w:val="00AF56C0"/>
    <w:rsid w:val="00AF6B39"/>
    <w:rsid w:val="00B06792"/>
    <w:rsid w:val="00B338AF"/>
    <w:rsid w:val="00B37D67"/>
    <w:rsid w:val="00B42E61"/>
    <w:rsid w:val="00B467CE"/>
    <w:rsid w:val="00B535AA"/>
    <w:rsid w:val="00B57D9B"/>
    <w:rsid w:val="00B67926"/>
    <w:rsid w:val="00B9353B"/>
    <w:rsid w:val="00B95798"/>
    <w:rsid w:val="00BE2DC5"/>
    <w:rsid w:val="00C10ECD"/>
    <w:rsid w:val="00C16E92"/>
    <w:rsid w:val="00C35945"/>
    <w:rsid w:val="00C57B44"/>
    <w:rsid w:val="00C969BF"/>
    <w:rsid w:val="00D05A2C"/>
    <w:rsid w:val="00D074A2"/>
    <w:rsid w:val="00D6401D"/>
    <w:rsid w:val="00D74D27"/>
    <w:rsid w:val="00DA6EBA"/>
    <w:rsid w:val="00DE5CB2"/>
    <w:rsid w:val="00DE64EB"/>
    <w:rsid w:val="00E139E8"/>
    <w:rsid w:val="00E16982"/>
    <w:rsid w:val="00E63CC8"/>
    <w:rsid w:val="00E75ECF"/>
    <w:rsid w:val="00E82430"/>
    <w:rsid w:val="00E91ED4"/>
    <w:rsid w:val="00E95050"/>
    <w:rsid w:val="00EA564A"/>
    <w:rsid w:val="00EC15FF"/>
    <w:rsid w:val="00F2279A"/>
    <w:rsid w:val="00F267F6"/>
    <w:rsid w:val="00F6249F"/>
    <w:rsid w:val="00F637FF"/>
    <w:rsid w:val="00F7226D"/>
    <w:rsid w:val="00F7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9F60B"/>
  <w15:chartTrackingRefBased/>
  <w15:docId w15:val="{4697BBCC-7707-0348-8659-654FE5A5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6927"/>
    <w:rPr>
      <w:color w:val="0000FF"/>
      <w:u w:val="single"/>
    </w:rPr>
  </w:style>
  <w:style w:type="character" w:customStyle="1" w:styleId="apple-converted-space">
    <w:name w:val="apple-converted-space"/>
    <w:basedOn w:val="DefaultParagraphFont"/>
    <w:rsid w:val="005B6927"/>
  </w:style>
  <w:style w:type="paragraph" w:styleId="EndnoteText">
    <w:name w:val="endnote text"/>
    <w:basedOn w:val="Normal"/>
    <w:link w:val="EndnoteTextChar"/>
    <w:uiPriority w:val="99"/>
    <w:semiHidden/>
    <w:unhideWhenUsed/>
    <w:rsid w:val="00482040"/>
    <w:rPr>
      <w:sz w:val="20"/>
      <w:szCs w:val="20"/>
    </w:rPr>
  </w:style>
  <w:style w:type="character" w:customStyle="1" w:styleId="EndnoteTextChar">
    <w:name w:val="Endnote Text Char"/>
    <w:basedOn w:val="DefaultParagraphFont"/>
    <w:link w:val="EndnoteText"/>
    <w:uiPriority w:val="99"/>
    <w:semiHidden/>
    <w:rsid w:val="00482040"/>
    <w:rPr>
      <w:sz w:val="20"/>
      <w:szCs w:val="20"/>
    </w:rPr>
  </w:style>
  <w:style w:type="character" w:styleId="EndnoteReference">
    <w:name w:val="endnote reference"/>
    <w:basedOn w:val="DefaultParagraphFont"/>
    <w:uiPriority w:val="99"/>
    <w:semiHidden/>
    <w:unhideWhenUsed/>
    <w:rsid w:val="00482040"/>
    <w:rPr>
      <w:vertAlign w:val="superscript"/>
    </w:rPr>
  </w:style>
  <w:style w:type="paragraph" w:styleId="NormalWeb">
    <w:name w:val="Normal (Web)"/>
    <w:basedOn w:val="Normal"/>
    <w:uiPriority w:val="99"/>
    <w:unhideWhenUsed/>
    <w:rsid w:val="00482040"/>
    <w:rPr>
      <w:rFonts w:ascii="Times New Roman" w:hAnsi="Times New Roman" w:cs="Times New Roman"/>
    </w:rPr>
  </w:style>
  <w:style w:type="paragraph" w:styleId="ListParagraph">
    <w:name w:val="List Paragraph"/>
    <w:basedOn w:val="Normal"/>
    <w:uiPriority w:val="34"/>
    <w:qFormat/>
    <w:rsid w:val="00642D67"/>
    <w:pPr>
      <w:ind w:left="720"/>
      <w:contextualSpacing/>
    </w:pPr>
  </w:style>
  <w:style w:type="character" w:styleId="UnresolvedMention">
    <w:name w:val="Unresolved Mention"/>
    <w:basedOn w:val="DefaultParagraphFont"/>
    <w:uiPriority w:val="99"/>
    <w:semiHidden/>
    <w:unhideWhenUsed/>
    <w:rsid w:val="002F7FC1"/>
    <w:rPr>
      <w:color w:val="605E5C"/>
      <w:shd w:val="clear" w:color="auto" w:fill="E1DFDD"/>
    </w:rPr>
  </w:style>
  <w:style w:type="character" w:styleId="FollowedHyperlink">
    <w:name w:val="FollowedHyperlink"/>
    <w:basedOn w:val="DefaultParagraphFont"/>
    <w:uiPriority w:val="99"/>
    <w:semiHidden/>
    <w:unhideWhenUsed/>
    <w:rsid w:val="00B679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7143">
      <w:bodyDiv w:val="1"/>
      <w:marLeft w:val="0"/>
      <w:marRight w:val="0"/>
      <w:marTop w:val="0"/>
      <w:marBottom w:val="0"/>
      <w:divBdr>
        <w:top w:val="none" w:sz="0" w:space="0" w:color="auto"/>
        <w:left w:val="none" w:sz="0" w:space="0" w:color="auto"/>
        <w:bottom w:val="none" w:sz="0" w:space="0" w:color="auto"/>
        <w:right w:val="none" w:sz="0" w:space="0" w:color="auto"/>
      </w:divBdr>
      <w:divsChild>
        <w:div w:id="916748987">
          <w:marLeft w:val="0"/>
          <w:marRight w:val="0"/>
          <w:marTop w:val="0"/>
          <w:marBottom w:val="0"/>
          <w:divBdr>
            <w:top w:val="none" w:sz="0" w:space="0" w:color="auto"/>
            <w:left w:val="none" w:sz="0" w:space="0" w:color="auto"/>
            <w:bottom w:val="none" w:sz="0" w:space="0" w:color="auto"/>
            <w:right w:val="none" w:sz="0" w:space="0" w:color="auto"/>
          </w:divBdr>
          <w:divsChild>
            <w:div w:id="1035886350">
              <w:marLeft w:val="0"/>
              <w:marRight w:val="0"/>
              <w:marTop w:val="0"/>
              <w:marBottom w:val="0"/>
              <w:divBdr>
                <w:top w:val="none" w:sz="0" w:space="0" w:color="auto"/>
                <w:left w:val="none" w:sz="0" w:space="0" w:color="auto"/>
                <w:bottom w:val="none" w:sz="0" w:space="0" w:color="auto"/>
                <w:right w:val="none" w:sz="0" w:space="0" w:color="auto"/>
              </w:divBdr>
              <w:divsChild>
                <w:div w:id="1309165717">
                  <w:marLeft w:val="0"/>
                  <w:marRight w:val="0"/>
                  <w:marTop w:val="0"/>
                  <w:marBottom w:val="0"/>
                  <w:divBdr>
                    <w:top w:val="none" w:sz="0" w:space="0" w:color="auto"/>
                    <w:left w:val="none" w:sz="0" w:space="0" w:color="auto"/>
                    <w:bottom w:val="none" w:sz="0" w:space="0" w:color="auto"/>
                    <w:right w:val="none" w:sz="0" w:space="0" w:color="auto"/>
                  </w:divBdr>
                </w:div>
                <w:div w:id="50975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6964">
      <w:bodyDiv w:val="1"/>
      <w:marLeft w:val="0"/>
      <w:marRight w:val="0"/>
      <w:marTop w:val="0"/>
      <w:marBottom w:val="0"/>
      <w:divBdr>
        <w:top w:val="none" w:sz="0" w:space="0" w:color="auto"/>
        <w:left w:val="none" w:sz="0" w:space="0" w:color="auto"/>
        <w:bottom w:val="none" w:sz="0" w:space="0" w:color="auto"/>
        <w:right w:val="none" w:sz="0" w:space="0" w:color="auto"/>
      </w:divBdr>
      <w:divsChild>
        <w:div w:id="583535747">
          <w:marLeft w:val="0"/>
          <w:marRight w:val="0"/>
          <w:marTop w:val="0"/>
          <w:marBottom w:val="0"/>
          <w:divBdr>
            <w:top w:val="none" w:sz="0" w:space="0" w:color="auto"/>
            <w:left w:val="none" w:sz="0" w:space="0" w:color="auto"/>
            <w:bottom w:val="none" w:sz="0" w:space="0" w:color="auto"/>
            <w:right w:val="none" w:sz="0" w:space="0" w:color="auto"/>
          </w:divBdr>
          <w:divsChild>
            <w:div w:id="144005631">
              <w:marLeft w:val="0"/>
              <w:marRight w:val="0"/>
              <w:marTop w:val="0"/>
              <w:marBottom w:val="0"/>
              <w:divBdr>
                <w:top w:val="none" w:sz="0" w:space="0" w:color="auto"/>
                <w:left w:val="none" w:sz="0" w:space="0" w:color="auto"/>
                <w:bottom w:val="none" w:sz="0" w:space="0" w:color="auto"/>
                <w:right w:val="none" w:sz="0" w:space="0" w:color="auto"/>
              </w:divBdr>
              <w:divsChild>
                <w:div w:id="727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371">
      <w:bodyDiv w:val="1"/>
      <w:marLeft w:val="0"/>
      <w:marRight w:val="0"/>
      <w:marTop w:val="0"/>
      <w:marBottom w:val="0"/>
      <w:divBdr>
        <w:top w:val="none" w:sz="0" w:space="0" w:color="auto"/>
        <w:left w:val="none" w:sz="0" w:space="0" w:color="auto"/>
        <w:bottom w:val="none" w:sz="0" w:space="0" w:color="auto"/>
        <w:right w:val="none" w:sz="0" w:space="0" w:color="auto"/>
      </w:divBdr>
      <w:divsChild>
        <w:div w:id="971793385">
          <w:marLeft w:val="0"/>
          <w:marRight w:val="0"/>
          <w:marTop w:val="0"/>
          <w:marBottom w:val="0"/>
          <w:divBdr>
            <w:top w:val="none" w:sz="0" w:space="0" w:color="auto"/>
            <w:left w:val="none" w:sz="0" w:space="0" w:color="auto"/>
            <w:bottom w:val="none" w:sz="0" w:space="0" w:color="auto"/>
            <w:right w:val="none" w:sz="0" w:space="0" w:color="auto"/>
          </w:divBdr>
          <w:divsChild>
            <w:div w:id="261455519">
              <w:marLeft w:val="0"/>
              <w:marRight w:val="0"/>
              <w:marTop w:val="0"/>
              <w:marBottom w:val="0"/>
              <w:divBdr>
                <w:top w:val="none" w:sz="0" w:space="0" w:color="auto"/>
                <w:left w:val="none" w:sz="0" w:space="0" w:color="auto"/>
                <w:bottom w:val="none" w:sz="0" w:space="0" w:color="auto"/>
                <w:right w:val="none" w:sz="0" w:space="0" w:color="auto"/>
              </w:divBdr>
              <w:divsChild>
                <w:div w:id="151153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4183">
      <w:bodyDiv w:val="1"/>
      <w:marLeft w:val="0"/>
      <w:marRight w:val="0"/>
      <w:marTop w:val="0"/>
      <w:marBottom w:val="0"/>
      <w:divBdr>
        <w:top w:val="none" w:sz="0" w:space="0" w:color="auto"/>
        <w:left w:val="none" w:sz="0" w:space="0" w:color="auto"/>
        <w:bottom w:val="none" w:sz="0" w:space="0" w:color="auto"/>
        <w:right w:val="none" w:sz="0" w:space="0" w:color="auto"/>
      </w:divBdr>
      <w:divsChild>
        <w:div w:id="1133449474">
          <w:marLeft w:val="0"/>
          <w:marRight w:val="0"/>
          <w:marTop w:val="0"/>
          <w:marBottom w:val="0"/>
          <w:divBdr>
            <w:top w:val="none" w:sz="0" w:space="0" w:color="auto"/>
            <w:left w:val="none" w:sz="0" w:space="0" w:color="auto"/>
            <w:bottom w:val="none" w:sz="0" w:space="0" w:color="auto"/>
            <w:right w:val="none" w:sz="0" w:space="0" w:color="auto"/>
          </w:divBdr>
          <w:divsChild>
            <w:div w:id="1988581634">
              <w:marLeft w:val="0"/>
              <w:marRight w:val="0"/>
              <w:marTop w:val="0"/>
              <w:marBottom w:val="0"/>
              <w:divBdr>
                <w:top w:val="none" w:sz="0" w:space="0" w:color="auto"/>
                <w:left w:val="none" w:sz="0" w:space="0" w:color="auto"/>
                <w:bottom w:val="none" w:sz="0" w:space="0" w:color="auto"/>
                <w:right w:val="none" w:sz="0" w:space="0" w:color="auto"/>
              </w:divBdr>
              <w:divsChild>
                <w:div w:id="88548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53580">
      <w:bodyDiv w:val="1"/>
      <w:marLeft w:val="0"/>
      <w:marRight w:val="0"/>
      <w:marTop w:val="0"/>
      <w:marBottom w:val="0"/>
      <w:divBdr>
        <w:top w:val="none" w:sz="0" w:space="0" w:color="auto"/>
        <w:left w:val="none" w:sz="0" w:space="0" w:color="auto"/>
        <w:bottom w:val="none" w:sz="0" w:space="0" w:color="auto"/>
        <w:right w:val="none" w:sz="0" w:space="0" w:color="auto"/>
      </w:divBdr>
      <w:divsChild>
        <w:div w:id="1192721020">
          <w:marLeft w:val="0"/>
          <w:marRight w:val="0"/>
          <w:marTop w:val="0"/>
          <w:marBottom w:val="0"/>
          <w:divBdr>
            <w:top w:val="none" w:sz="0" w:space="0" w:color="auto"/>
            <w:left w:val="none" w:sz="0" w:space="0" w:color="auto"/>
            <w:bottom w:val="none" w:sz="0" w:space="0" w:color="auto"/>
            <w:right w:val="none" w:sz="0" w:space="0" w:color="auto"/>
          </w:divBdr>
          <w:divsChild>
            <w:div w:id="1355378210">
              <w:marLeft w:val="0"/>
              <w:marRight w:val="0"/>
              <w:marTop w:val="0"/>
              <w:marBottom w:val="0"/>
              <w:divBdr>
                <w:top w:val="none" w:sz="0" w:space="0" w:color="auto"/>
                <w:left w:val="none" w:sz="0" w:space="0" w:color="auto"/>
                <w:bottom w:val="none" w:sz="0" w:space="0" w:color="auto"/>
                <w:right w:val="none" w:sz="0" w:space="0" w:color="auto"/>
              </w:divBdr>
              <w:divsChild>
                <w:div w:id="154501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8380">
      <w:bodyDiv w:val="1"/>
      <w:marLeft w:val="0"/>
      <w:marRight w:val="0"/>
      <w:marTop w:val="0"/>
      <w:marBottom w:val="0"/>
      <w:divBdr>
        <w:top w:val="none" w:sz="0" w:space="0" w:color="auto"/>
        <w:left w:val="none" w:sz="0" w:space="0" w:color="auto"/>
        <w:bottom w:val="none" w:sz="0" w:space="0" w:color="auto"/>
        <w:right w:val="none" w:sz="0" w:space="0" w:color="auto"/>
      </w:divBdr>
      <w:divsChild>
        <w:div w:id="1449660954">
          <w:marLeft w:val="0"/>
          <w:marRight w:val="0"/>
          <w:marTop w:val="0"/>
          <w:marBottom w:val="0"/>
          <w:divBdr>
            <w:top w:val="none" w:sz="0" w:space="0" w:color="auto"/>
            <w:left w:val="none" w:sz="0" w:space="0" w:color="auto"/>
            <w:bottom w:val="none" w:sz="0" w:space="0" w:color="auto"/>
            <w:right w:val="none" w:sz="0" w:space="0" w:color="auto"/>
          </w:divBdr>
          <w:divsChild>
            <w:div w:id="1691488960">
              <w:marLeft w:val="0"/>
              <w:marRight w:val="0"/>
              <w:marTop w:val="0"/>
              <w:marBottom w:val="0"/>
              <w:divBdr>
                <w:top w:val="none" w:sz="0" w:space="0" w:color="auto"/>
                <w:left w:val="none" w:sz="0" w:space="0" w:color="auto"/>
                <w:bottom w:val="none" w:sz="0" w:space="0" w:color="auto"/>
                <w:right w:val="none" w:sz="0" w:space="0" w:color="auto"/>
              </w:divBdr>
              <w:divsChild>
                <w:div w:id="8462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8714">
      <w:bodyDiv w:val="1"/>
      <w:marLeft w:val="0"/>
      <w:marRight w:val="0"/>
      <w:marTop w:val="0"/>
      <w:marBottom w:val="0"/>
      <w:divBdr>
        <w:top w:val="none" w:sz="0" w:space="0" w:color="auto"/>
        <w:left w:val="none" w:sz="0" w:space="0" w:color="auto"/>
        <w:bottom w:val="none" w:sz="0" w:space="0" w:color="auto"/>
        <w:right w:val="none" w:sz="0" w:space="0" w:color="auto"/>
      </w:divBdr>
      <w:divsChild>
        <w:div w:id="1359307880">
          <w:marLeft w:val="0"/>
          <w:marRight w:val="0"/>
          <w:marTop w:val="0"/>
          <w:marBottom w:val="0"/>
          <w:divBdr>
            <w:top w:val="none" w:sz="0" w:space="0" w:color="auto"/>
            <w:left w:val="none" w:sz="0" w:space="0" w:color="auto"/>
            <w:bottom w:val="none" w:sz="0" w:space="0" w:color="auto"/>
            <w:right w:val="none" w:sz="0" w:space="0" w:color="auto"/>
          </w:divBdr>
          <w:divsChild>
            <w:div w:id="1478063598">
              <w:marLeft w:val="0"/>
              <w:marRight w:val="0"/>
              <w:marTop w:val="0"/>
              <w:marBottom w:val="0"/>
              <w:divBdr>
                <w:top w:val="none" w:sz="0" w:space="0" w:color="auto"/>
                <w:left w:val="none" w:sz="0" w:space="0" w:color="auto"/>
                <w:bottom w:val="none" w:sz="0" w:space="0" w:color="auto"/>
                <w:right w:val="none" w:sz="0" w:space="0" w:color="auto"/>
              </w:divBdr>
              <w:divsChild>
                <w:div w:id="3561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2110">
      <w:bodyDiv w:val="1"/>
      <w:marLeft w:val="0"/>
      <w:marRight w:val="0"/>
      <w:marTop w:val="0"/>
      <w:marBottom w:val="0"/>
      <w:divBdr>
        <w:top w:val="none" w:sz="0" w:space="0" w:color="auto"/>
        <w:left w:val="none" w:sz="0" w:space="0" w:color="auto"/>
        <w:bottom w:val="none" w:sz="0" w:space="0" w:color="auto"/>
        <w:right w:val="none" w:sz="0" w:space="0" w:color="auto"/>
      </w:divBdr>
      <w:divsChild>
        <w:div w:id="1018315507">
          <w:marLeft w:val="0"/>
          <w:marRight w:val="0"/>
          <w:marTop w:val="0"/>
          <w:marBottom w:val="0"/>
          <w:divBdr>
            <w:top w:val="none" w:sz="0" w:space="0" w:color="auto"/>
            <w:left w:val="none" w:sz="0" w:space="0" w:color="auto"/>
            <w:bottom w:val="none" w:sz="0" w:space="0" w:color="auto"/>
            <w:right w:val="none" w:sz="0" w:space="0" w:color="auto"/>
          </w:divBdr>
          <w:divsChild>
            <w:div w:id="1173102572">
              <w:marLeft w:val="0"/>
              <w:marRight w:val="0"/>
              <w:marTop w:val="0"/>
              <w:marBottom w:val="0"/>
              <w:divBdr>
                <w:top w:val="none" w:sz="0" w:space="0" w:color="auto"/>
                <w:left w:val="none" w:sz="0" w:space="0" w:color="auto"/>
                <w:bottom w:val="none" w:sz="0" w:space="0" w:color="auto"/>
                <w:right w:val="none" w:sz="0" w:space="0" w:color="auto"/>
              </w:divBdr>
              <w:divsChild>
                <w:div w:id="496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26275">
      <w:bodyDiv w:val="1"/>
      <w:marLeft w:val="0"/>
      <w:marRight w:val="0"/>
      <w:marTop w:val="0"/>
      <w:marBottom w:val="0"/>
      <w:divBdr>
        <w:top w:val="none" w:sz="0" w:space="0" w:color="auto"/>
        <w:left w:val="none" w:sz="0" w:space="0" w:color="auto"/>
        <w:bottom w:val="none" w:sz="0" w:space="0" w:color="auto"/>
        <w:right w:val="none" w:sz="0" w:space="0" w:color="auto"/>
      </w:divBdr>
      <w:divsChild>
        <w:div w:id="1740470651">
          <w:marLeft w:val="0"/>
          <w:marRight w:val="0"/>
          <w:marTop w:val="0"/>
          <w:marBottom w:val="0"/>
          <w:divBdr>
            <w:top w:val="none" w:sz="0" w:space="0" w:color="auto"/>
            <w:left w:val="none" w:sz="0" w:space="0" w:color="auto"/>
            <w:bottom w:val="none" w:sz="0" w:space="0" w:color="auto"/>
            <w:right w:val="none" w:sz="0" w:space="0" w:color="auto"/>
          </w:divBdr>
          <w:divsChild>
            <w:div w:id="916475398">
              <w:marLeft w:val="0"/>
              <w:marRight w:val="0"/>
              <w:marTop w:val="0"/>
              <w:marBottom w:val="0"/>
              <w:divBdr>
                <w:top w:val="none" w:sz="0" w:space="0" w:color="auto"/>
                <w:left w:val="none" w:sz="0" w:space="0" w:color="auto"/>
                <w:bottom w:val="none" w:sz="0" w:space="0" w:color="auto"/>
                <w:right w:val="none" w:sz="0" w:space="0" w:color="auto"/>
              </w:divBdr>
              <w:divsChild>
                <w:div w:id="2714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67819">
      <w:bodyDiv w:val="1"/>
      <w:marLeft w:val="0"/>
      <w:marRight w:val="0"/>
      <w:marTop w:val="0"/>
      <w:marBottom w:val="0"/>
      <w:divBdr>
        <w:top w:val="none" w:sz="0" w:space="0" w:color="auto"/>
        <w:left w:val="none" w:sz="0" w:space="0" w:color="auto"/>
        <w:bottom w:val="none" w:sz="0" w:space="0" w:color="auto"/>
        <w:right w:val="none" w:sz="0" w:space="0" w:color="auto"/>
      </w:divBdr>
      <w:divsChild>
        <w:div w:id="1799639623">
          <w:marLeft w:val="0"/>
          <w:marRight w:val="0"/>
          <w:marTop w:val="0"/>
          <w:marBottom w:val="0"/>
          <w:divBdr>
            <w:top w:val="none" w:sz="0" w:space="0" w:color="auto"/>
            <w:left w:val="none" w:sz="0" w:space="0" w:color="auto"/>
            <w:bottom w:val="none" w:sz="0" w:space="0" w:color="auto"/>
            <w:right w:val="none" w:sz="0" w:space="0" w:color="auto"/>
          </w:divBdr>
          <w:divsChild>
            <w:div w:id="564217350">
              <w:marLeft w:val="0"/>
              <w:marRight w:val="0"/>
              <w:marTop w:val="0"/>
              <w:marBottom w:val="0"/>
              <w:divBdr>
                <w:top w:val="none" w:sz="0" w:space="0" w:color="auto"/>
                <w:left w:val="none" w:sz="0" w:space="0" w:color="auto"/>
                <w:bottom w:val="none" w:sz="0" w:space="0" w:color="auto"/>
                <w:right w:val="none" w:sz="0" w:space="0" w:color="auto"/>
              </w:divBdr>
              <w:divsChild>
                <w:div w:id="8640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4960">
      <w:bodyDiv w:val="1"/>
      <w:marLeft w:val="0"/>
      <w:marRight w:val="0"/>
      <w:marTop w:val="0"/>
      <w:marBottom w:val="0"/>
      <w:divBdr>
        <w:top w:val="none" w:sz="0" w:space="0" w:color="auto"/>
        <w:left w:val="none" w:sz="0" w:space="0" w:color="auto"/>
        <w:bottom w:val="none" w:sz="0" w:space="0" w:color="auto"/>
        <w:right w:val="none" w:sz="0" w:space="0" w:color="auto"/>
      </w:divBdr>
      <w:divsChild>
        <w:div w:id="227034858">
          <w:marLeft w:val="0"/>
          <w:marRight w:val="0"/>
          <w:marTop w:val="0"/>
          <w:marBottom w:val="0"/>
          <w:divBdr>
            <w:top w:val="none" w:sz="0" w:space="0" w:color="auto"/>
            <w:left w:val="none" w:sz="0" w:space="0" w:color="auto"/>
            <w:bottom w:val="none" w:sz="0" w:space="0" w:color="auto"/>
            <w:right w:val="none" w:sz="0" w:space="0" w:color="auto"/>
          </w:divBdr>
          <w:divsChild>
            <w:div w:id="88358953">
              <w:marLeft w:val="0"/>
              <w:marRight w:val="0"/>
              <w:marTop w:val="0"/>
              <w:marBottom w:val="0"/>
              <w:divBdr>
                <w:top w:val="none" w:sz="0" w:space="0" w:color="auto"/>
                <w:left w:val="none" w:sz="0" w:space="0" w:color="auto"/>
                <w:bottom w:val="none" w:sz="0" w:space="0" w:color="auto"/>
                <w:right w:val="none" w:sz="0" w:space="0" w:color="auto"/>
              </w:divBdr>
              <w:divsChild>
                <w:div w:id="2230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285594">
      <w:bodyDiv w:val="1"/>
      <w:marLeft w:val="0"/>
      <w:marRight w:val="0"/>
      <w:marTop w:val="0"/>
      <w:marBottom w:val="0"/>
      <w:divBdr>
        <w:top w:val="none" w:sz="0" w:space="0" w:color="auto"/>
        <w:left w:val="none" w:sz="0" w:space="0" w:color="auto"/>
        <w:bottom w:val="none" w:sz="0" w:space="0" w:color="auto"/>
        <w:right w:val="none" w:sz="0" w:space="0" w:color="auto"/>
      </w:divBdr>
      <w:divsChild>
        <w:div w:id="756488511">
          <w:marLeft w:val="0"/>
          <w:marRight w:val="0"/>
          <w:marTop w:val="0"/>
          <w:marBottom w:val="0"/>
          <w:divBdr>
            <w:top w:val="none" w:sz="0" w:space="0" w:color="auto"/>
            <w:left w:val="none" w:sz="0" w:space="0" w:color="auto"/>
            <w:bottom w:val="none" w:sz="0" w:space="0" w:color="auto"/>
            <w:right w:val="none" w:sz="0" w:space="0" w:color="auto"/>
          </w:divBdr>
          <w:divsChild>
            <w:div w:id="1584140417">
              <w:marLeft w:val="0"/>
              <w:marRight w:val="0"/>
              <w:marTop w:val="0"/>
              <w:marBottom w:val="0"/>
              <w:divBdr>
                <w:top w:val="none" w:sz="0" w:space="0" w:color="auto"/>
                <w:left w:val="none" w:sz="0" w:space="0" w:color="auto"/>
                <w:bottom w:val="none" w:sz="0" w:space="0" w:color="auto"/>
                <w:right w:val="none" w:sz="0" w:space="0" w:color="auto"/>
              </w:divBdr>
              <w:divsChild>
                <w:div w:id="6379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2517">
      <w:bodyDiv w:val="1"/>
      <w:marLeft w:val="0"/>
      <w:marRight w:val="0"/>
      <w:marTop w:val="0"/>
      <w:marBottom w:val="0"/>
      <w:divBdr>
        <w:top w:val="none" w:sz="0" w:space="0" w:color="auto"/>
        <w:left w:val="none" w:sz="0" w:space="0" w:color="auto"/>
        <w:bottom w:val="none" w:sz="0" w:space="0" w:color="auto"/>
        <w:right w:val="none" w:sz="0" w:space="0" w:color="auto"/>
      </w:divBdr>
      <w:divsChild>
        <w:div w:id="1336107459">
          <w:marLeft w:val="0"/>
          <w:marRight w:val="0"/>
          <w:marTop w:val="0"/>
          <w:marBottom w:val="0"/>
          <w:divBdr>
            <w:top w:val="none" w:sz="0" w:space="0" w:color="auto"/>
            <w:left w:val="none" w:sz="0" w:space="0" w:color="auto"/>
            <w:bottom w:val="none" w:sz="0" w:space="0" w:color="auto"/>
            <w:right w:val="none" w:sz="0" w:space="0" w:color="auto"/>
          </w:divBdr>
          <w:divsChild>
            <w:div w:id="1816675051">
              <w:marLeft w:val="0"/>
              <w:marRight w:val="0"/>
              <w:marTop w:val="0"/>
              <w:marBottom w:val="0"/>
              <w:divBdr>
                <w:top w:val="none" w:sz="0" w:space="0" w:color="auto"/>
                <w:left w:val="none" w:sz="0" w:space="0" w:color="auto"/>
                <w:bottom w:val="none" w:sz="0" w:space="0" w:color="auto"/>
                <w:right w:val="none" w:sz="0" w:space="0" w:color="auto"/>
              </w:divBdr>
              <w:divsChild>
                <w:div w:id="30305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29403">
      <w:bodyDiv w:val="1"/>
      <w:marLeft w:val="0"/>
      <w:marRight w:val="0"/>
      <w:marTop w:val="0"/>
      <w:marBottom w:val="0"/>
      <w:divBdr>
        <w:top w:val="none" w:sz="0" w:space="0" w:color="auto"/>
        <w:left w:val="none" w:sz="0" w:space="0" w:color="auto"/>
        <w:bottom w:val="none" w:sz="0" w:space="0" w:color="auto"/>
        <w:right w:val="none" w:sz="0" w:space="0" w:color="auto"/>
      </w:divBdr>
      <w:divsChild>
        <w:div w:id="720062236">
          <w:marLeft w:val="0"/>
          <w:marRight w:val="0"/>
          <w:marTop w:val="0"/>
          <w:marBottom w:val="0"/>
          <w:divBdr>
            <w:top w:val="none" w:sz="0" w:space="0" w:color="auto"/>
            <w:left w:val="none" w:sz="0" w:space="0" w:color="auto"/>
            <w:bottom w:val="none" w:sz="0" w:space="0" w:color="auto"/>
            <w:right w:val="none" w:sz="0" w:space="0" w:color="auto"/>
          </w:divBdr>
          <w:divsChild>
            <w:div w:id="2057923839">
              <w:marLeft w:val="0"/>
              <w:marRight w:val="0"/>
              <w:marTop w:val="0"/>
              <w:marBottom w:val="0"/>
              <w:divBdr>
                <w:top w:val="none" w:sz="0" w:space="0" w:color="auto"/>
                <w:left w:val="none" w:sz="0" w:space="0" w:color="auto"/>
                <w:bottom w:val="none" w:sz="0" w:space="0" w:color="auto"/>
                <w:right w:val="none" w:sz="0" w:space="0" w:color="auto"/>
              </w:divBdr>
              <w:divsChild>
                <w:div w:id="8415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0169">
      <w:bodyDiv w:val="1"/>
      <w:marLeft w:val="0"/>
      <w:marRight w:val="0"/>
      <w:marTop w:val="0"/>
      <w:marBottom w:val="0"/>
      <w:divBdr>
        <w:top w:val="none" w:sz="0" w:space="0" w:color="auto"/>
        <w:left w:val="none" w:sz="0" w:space="0" w:color="auto"/>
        <w:bottom w:val="none" w:sz="0" w:space="0" w:color="auto"/>
        <w:right w:val="none" w:sz="0" w:space="0" w:color="auto"/>
      </w:divBdr>
      <w:divsChild>
        <w:div w:id="756752534">
          <w:marLeft w:val="0"/>
          <w:marRight w:val="0"/>
          <w:marTop w:val="0"/>
          <w:marBottom w:val="0"/>
          <w:divBdr>
            <w:top w:val="none" w:sz="0" w:space="0" w:color="auto"/>
            <w:left w:val="none" w:sz="0" w:space="0" w:color="auto"/>
            <w:bottom w:val="none" w:sz="0" w:space="0" w:color="auto"/>
            <w:right w:val="none" w:sz="0" w:space="0" w:color="auto"/>
          </w:divBdr>
          <w:divsChild>
            <w:div w:id="1486164164">
              <w:marLeft w:val="0"/>
              <w:marRight w:val="0"/>
              <w:marTop w:val="0"/>
              <w:marBottom w:val="0"/>
              <w:divBdr>
                <w:top w:val="none" w:sz="0" w:space="0" w:color="auto"/>
                <w:left w:val="none" w:sz="0" w:space="0" w:color="auto"/>
                <w:bottom w:val="none" w:sz="0" w:space="0" w:color="auto"/>
                <w:right w:val="none" w:sz="0" w:space="0" w:color="auto"/>
              </w:divBdr>
              <w:divsChild>
                <w:div w:id="609970042">
                  <w:marLeft w:val="0"/>
                  <w:marRight w:val="0"/>
                  <w:marTop w:val="0"/>
                  <w:marBottom w:val="0"/>
                  <w:divBdr>
                    <w:top w:val="none" w:sz="0" w:space="0" w:color="auto"/>
                    <w:left w:val="none" w:sz="0" w:space="0" w:color="auto"/>
                    <w:bottom w:val="none" w:sz="0" w:space="0" w:color="auto"/>
                    <w:right w:val="none" w:sz="0" w:space="0" w:color="auto"/>
                  </w:divBdr>
                  <w:divsChild>
                    <w:div w:id="191399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86249">
      <w:bodyDiv w:val="1"/>
      <w:marLeft w:val="0"/>
      <w:marRight w:val="0"/>
      <w:marTop w:val="0"/>
      <w:marBottom w:val="0"/>
      <w:divBdr>
        <w:top w:val="none" w:sz="0" w:space="0" w:color="auto"/>
        <w:left w:val="none" w:sz="0" w:space="0" w:color="auto"/>
        <w:bottom w:val="none" w:sz="0" w:space="0" w:color="auto"/>
        <w:right w:val="none" w:sz="0" w:space="0" w:color="auto"/>
      </w:divBdr>
      <w:divsChild>
        <w:div w:id="2104380128">
          <w:marLeft w:val="0"/>
          <w:marRight w:val="0"/>
          <w:marTop w:val="0"/>
          <w:marBottom w:val="0"/>
          <w:divBdr>
            <w:top w:val="none" w:sz="0" w:space="0" w:color="auto"/>
            <w:left w:val="none" w:sz="0" w:space="0" w:color="auto"/>
            <w:bottom w:val="none" w:sz="0" w:space="0" w:color="auto"/>
            <w:right w:val="none" w:sz="0" w:space="0" w:color="auto"/>
          </w:divBdr>
          <w:divsChild>
            <w:div w:id="20740491">
              <w:marLeft w:val="0"/>
              <w:marRight w:val="0"/>
              <w:marTop w:val="0"/>
              <w:marBottom w:val="0"/>
              <w:divBdr>
                <w:top w:val="none" w:sz="0" w:space="0" w:color="auto"/>
                <w:left w:val="none" w:sz="0" w:space="0" w:color="auto"/>
                <w:bottom w:val="none" w:sz="0" w:space="0" w:color="auto"/>
                <w:right w:val="none" w:sz="0" w:space="0" w:color="auto"/>
              </w:divBdr>
              <w:divsChild>
                <w:div w:id="17358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8545">
      <w:bodyDiv w:val="1"/>
      <w:marLeft w:val="0"/>
      <w:marRight w:val="0"/>
      <w:marTop w:val="0"/>
      <w:marBottom w:val="0"/>
      <w:divBdr>
        <w:top w:val="none" w:sz="0" w:space="0" w:color="auto"/>
        <w:left w:val="none" w:sz="0" w:space="0" w:color="auto"/>
        <w:bottom w:val="none" w:sz="0" w:space="0" w:color="auto"/>
        <w:right w:val="none" w:sz="0" w:space="0" w:color="auto"/>
      </w:divBdr>
      <w:divsChild>
        <w:div w:id="588782268">
          <w:marLeft w:val="0"/>
          <w:marRight w:val="0"/>
          <w:marTop w:val="0"/>
          <w:marBottom w:val="0"/>
          <w:divBdr>
            <w:top w:val="none" w:sz="0" w:space="0" w:color="auto"/>
            <w:left w:val="none" w:sz="0" w:space="0" w:color="auto"/>
            <w:bottom w:val="none" w:sz="0" w:space="0" w:color="auto"/>
            <w:right w:val="none" w:sz="0" w:space="0" w:color="auto"/>
          </w:divBdr>
          <w:divsChild>
            <w:div w:id="1927153815">
              <w:marLeft w:val="0"/>
              <w:marRight w:val="0"/>
              <w:marTop w:val="0"/>
              <w:marBottom w:val="0"/>
              <w:divBdr>
                <w:top w:val="none" w:sz="0" w:space="0" w:color="auto"/>
                <w:left w:val="none" w:sz="0" w:space="0" w:color="auto"/>
                <w:bottom w:val="none" w:sz="0" w:space="0" w:color="auto"/>
                <w:right w:val="none" w:sz="0" w:space="0" w:color="auto"/>
              </w:divBdr>
              <w:divsChild>
                <w:div w:id="207042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749256">
      <w:bodyDiv w:val="1"/>
      <w:marLeft w:val="0"/>
      <w:marRight w:val="0"/>
      <w:marTop w:val="0"/>
      <w:marBottom w:val="0"/>
      <w:divBdr>
        <w:top w:val="none" w:sz="0" w:space="0" w:color="auto"/>
        <w:left w:val="none" w:sz="0" w:space="0" w:color="auto"/>
        <w:bottom w:val="none" w:sz="0" w:space="0" w:color="auto"/>
        <w:right w:val="none" w:sz="0" w:space="0" w:color="auto"/>
      </w:divBdr>
      <w:divsChild>
        <w:div w:id="176425248">
          <w:marLeft w:val="0"/>
          <w:marRight w:val="0"/>
          <w:marTop w:val="0"/>
          <w:marBottom w:val="0"/>
          <w:divBdr>
            <w:top w:val="none" w:sz="0" w:space="0" w:color="auto"/>
            <w:left w:val="none" w:sz="0" w:space="0" w:color="auto"/>
            <w:bottom w:val="none" w:sz="0" w:space="0" w:color="auto"/>
            <w:right w:val="none" w:sz="0" w:space="0" w:color="auto"/>
          </w:divBdr>
          <w:divsChild>
            <w:div w:id="901913095">
              <w:marLeft w:val="0"/>
              <w:marRight w:val="0"/>
              <w:marTop w:val="0"/>
              <w:marBottom w:val="0"/>
              <w:divBdr>
                <w:top w:val="none" w:sz="0" w:space="0" w:color="auto"/>
                <w:left w:val="none" w:sz="0" w:space="0" w:color="auto"/>
                <w:bottom w:val="none" w:sz="0" w:space="0" w:color="auto"/>
                <w:right w:val="none" w:sz="0" w:space="0" w:color="auto"/>
              </w:divBdr>
              <w:divsChild>
                <w:div w:id="1596590228">
                  <w:marLeft w:val="0"/>
                  <w:marRight w:val="0"/>
                  <w:marTop w:val="0"/>
                  <w:marBottom w:val="0"/>
                  <w:divBdr>
                    <w:top w:val="none" w:sz="0" w:space="0" w:color="auto"/>
                    <w:left w:val="none" w:sz="0" w:space="0" w:color="auto"/>
                    <w:bottom w:val="none" w:sz="0" w:space="0" w:color="auto"/>
                    <w:right w:val="none" w:sz="0" w:space="0" w:color="auto"/>
                  </w:divBdr>
                </w:div>
                <w:div w:id="84852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69024">
      <w:bodyDiv w:val="1"/>
      <w:marLeft w:val="0"/>
      <w:marRight w:val="0"/>
      <w:marTop w:val="0"/>
      <w:marBottom w:val="0"/>
      <w:divBdr>
        <w:top w:val="none" w:sz="0" w:space="0" w:color="auto"/>
        <w:left w:val="none" w:sz="0" w:space="0" w:color="auto"/>
        <w:bottom w:val="none" w:sz="0" w:space="0" w:color="auto"/>
        <w:right w:val="none" w:sz="0" w:space="0" w:color="auto"/>
      </w:divBdr>
      <w:divsChild>
        <w:div w:id="1403256970">
          <w:marLeft w:val="0"/>
          <w:marRight w:val="0"/>
          <w:marTop w:val="0"/>
          <w:marBottom w:val="0"/>
          <w:divBdr>
            <w:top w:val="none" w:sz="0" w:space="0" w:color="auto"/>
            <w:left w:val="none" w:sz="0" w:space="0" w:color="auto"/>
            <w:bottom w:val="none" w:sz="0" w:space="0" w:color="auto"/>
            <w:right w:val="none" w:sz="0" w:space="0" w:color="auto"/>
          </w:divBdr>
          <w:divsChild>
            <w:div w:id="1550217823">
              <w:marLeft w:val="0"/>
              <w:marRight w:val="0"/>
              <w:marTop w:val="0"/>
              <w:marBottom w:val="0"/>
              <w:divBdr>
                <w:top w:val="none" w:sz="0" w:space="0" w:color="auto"/>
                <w:left w:val="none" w:sz="0" w:space="0" w:color="auto"/>
                <w:bottom w:val="none" w:sz="0" w:space="0" w:color="auto"/>
                <w:right w:val="none" w:sz="0" w:space="0" w:color="auto"/>
              </w:divBdr>
              <w:divsChild>
                <w:div w:id="130280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338297">
      <w:bodyDiv w:val="1"/>
      <w:marLeft w:val="0"/>
      <w:marRight w:val="0"/>
      <w:marTop w:val="0"/>
      <w:marBottom w:val="0"/>
      <w:divBdr>
        <w:top w:val="none" w:sz="0" w:space="0" w:color="auto"/>
        <w:left w:val="none" w:sz="0" w:space="0" w:color="auto"/>
        <w:bottom w:val="none" w:sz="0" w:space="0" w:color="auto"/>
        <w:right w:val="none" w:sz="0" w:space="0" w:color="auto"/>
      </w:divBdr>
      <w:divsChild>
        <w:div w:id="1898709133">
          <w:marLeft w:val="0"/>
          <w:marRight w:val="0"/>
          <w:marTop w:val="0"/>
          <w:marBottom w:val="0"/>
          <w:divBdr>
            <w:top w:val="none" w:sz="0" w:space="0" w:color="auto"/>
            <w:left w:val="none" w:sz="0" w:space="0" w:color="auto"/>
            <w:bottom w:val="none" w:sz="0" w:space="0" w:color="auto"/>
            <w:right w:val="none" w:sz="0" w:space="0" w:color="auto"/>
          </w:divBdr>
          <w:divsChild>
            <w:div w:id="2117211417">
              <w:marLeft w:val="0"/>
              <w:marRight w:val="0"/>
              <w:marTop w:val="0"/>
              <w:marBottom w:val="0"/>
              <w:divBdr>
                <w:top w:val="none" w:sz="0" w:space="0" w:color="auto"/>
                <w:left w:val="none" w:sz="0" w:space="0" w:color="auto"/>
                <w:bottom w:val="none" w:sz="0" w:space="0" w:color="auto"/>
                <w:right w:val="none" w:sz="0" w:space="0" w:color="auto"/>
              </w:divBdr>
              <w:divsChild>
                <w:div w:id="3515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24884">
      <w:bodyDiv w:val="1"/>
      <w:marLeft w:val="0"/>
      <w:marRight w:val="0"/>
      <w:marTop w:val="0"/>
      <w:marBottom w:val="0"/>
      <w:divBdr>
        <w:top w:val="none" w:sz="0" w:space="0" w:color="auto"/>
        <w:left w:val="none" w:sz="0" w:space="0" w:color="auto"/>
        <w:bottom w:val="none" w:sz="0" w:space="0" w:color="auto"/>
        <w:right w:val="none" w:sz="0" w:space="0" w:color="auto"/>
      </w:divBdr>
      <w:divsChild>
        <w:div w:id="1406564498">
          <w:marLeft w:val="0"/>
          <w:marRight w:val="0"/>
          <w:marTop w:val="0"/>
          <w:marBottom w:val="0"/>
          <w:divBdr>
            <w:top w:val="none" w:sz="0" w:space="0" w:color="auto"/>
            <w:left w:val="none" w:sz="0" w:space="0" w:color="auto"/>
            <w:bottom w:val="none" w:sz="0" w:space="0" w:color="auto"/>
            <w:right w:val="none" w:sz="0" w:space="0" w:color="auto"/>
          </w:divBdr>
          <w:divsChild>
            <w:div w:id="813525395">
              <w:marLeft w:val="0"/>
              <w:marRight w:val="0"/>
              <w:marTop w:val="0"/>
              <w:marBottom w:val="0"/>
              <w:divBdr>
                <w:top w:val="none" w:sz="0" w:space="0" w:color="auto"/>
                <w:left w:val="none" w:sz="0" w:space="0" w:color="auto"/>
                <w:bottom w:val="none" w:sz="0" w:space="0" w:color="auto"/>
                <w:right w:val="none" w:sz="0" w:space="0" w:color="auto"/>
              </w:divBdr>
              <w:divsChild>
                <w:div w:id="20568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5152">
      <w:bodyDiv w:val="1"/>
      <w:marLeft w:val="0"/>
      <w:marRight w:val="0"/>
      <w:marTop w:val="0"/>
      <w:marBottom w:val="0"/>
      <w:divBdr>
        <w:top w:val="none" w:sz="0" w:space="0" w:color="auto"/>
        <w:left w:val="none" w:sz="0" w:space="0" w:color="auto"/>
        <w:bottom w:val="none" w:sz="0" w:space="0" w:color="auto"/>
        <w:right w:val="none" w:sz="0" w:space="0" w:color="auto"/>
      </w:divBdr>
      <w:divsChild>
        <w:div w:id="1653481415">
          <w:marLeft w:val="0"/>
          <w:marRight w:val="0"/>
          <w:marTop w:val="0"/>
          <w:marBottom w:val="0"/>
          <w:divBdr>
            <w:top w:val="none" w:sz="0" w:space="0" w:color="auto"/>
            <w:left w:val="none" w:sz="0" w:space="0" w:color="auto"/>
            <w:bottom w:val="none" w:sz="0" w:space="0" w:color="auto"/>
            <w:right w:val="none" w:sz="0" w:space="0" w:color="auto"/>
          </w:divBdr>
          <w:divsChild>
            <w:div w:id="706225097">
              <w:marLeft w:val="0"/>
              <w:marRight w:val="0"/>
              <w:marTop w:val="0"/>
              <w:marBottom w:val="0"/>
              <w:divBdr>
                <w:top w:val="none" w:sz="0" w:space="0" w:color="auto"/>
                <w:left w:val="none" w:sz="0" w:space="0" w:color="auto"/>
                <w:bottom w:val="none" w:sz="0" w:space="0" w:color="auto"/>
                <w:right w:val="none" w:sz="0" w:space="0" w:color="auto"/>
              </w:divBdr>
              <w:divsChild>
                <w:div w:id="15747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14993">
      <w:bodyDiv w:val="1"/>
      <w:marLeft w:val="0"/>
      <w:marRight w:val="0"/>
      <w:marTop w:val="0"/>
      <w:marBottom w:val="0"/>
      <w:divBdr>
        <w:top w:val="none" w:sz="0" w:space="0" w:color="auto"/>
        <w:left w:val="none" w:sz="0" w:space="0" w:color="auto"/>
        <w:bottom w:val="none" w:sz="0" w:space="0" w:color="auto"/>
        <w:right w:val="none" w:sz="0" w:space="0" w:color="auto"/>
      </w:divBdr>
      <w:divsChild>
        <w:div w:id="32578526">
          <w:marLeft w:val="0"/>
          <w:marRight w:val="0"/>
          <w:marTop w:val="0"/>
          <w:marBottom w:val="0"/>
          <w:divBdr>
            <w:top w:val="none" w:sz="0" w:space="0" w:color="auto"/>
            <w:left w:val="none" w:sz="0" w:space="0" w:color="auto"/>
            <w:bottom w:val="none" w:sz="0" w:space="0" w:color="auto"/>
            <w:right w:val="none" w:sz="0" w:space="0" w:color="auto"/>
          </w:divBdr>
          <w:divsChild>
            <w:div w:id="1095442124">
              <w:marLeft w:val="0"/>
              <w:marRight w:val="0"/>
              <w:marTop w:val="0"/>
              <w:marBottom w:val="0"/>
              <w:divBdr>
                <w:top w:val="none" w:sz="0" w:space="0" w:color="auto"/>
                <w:left w:val="none" w:sz="0" w:space="0" w:color="auto"/>
                <w:bottom w:val="none" w:sz="0" w:space="0" w:color="auto"/>
                <w:right w:val="none" w:sz="0" w:space="0" w:color="auto"/>
              </w:divBdr>
              <w:divsChild>
                <w:div w:id="8288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69258">
      <w:bodyDiv w:val="1"/>
      <w:marLeft w:val="0"/>
      <w:marRight w:val="0"/>
      <w:marTop w:val="0"/>
      <w:marBottom w:val="0"/>
      <w:divBdr>
        <w:top w:val="none" w:sz="0" w:space="0" w:color="auto"/>
        <w:left w:val="none" w:sz="0" w:space="0" w:color="auto"/>
        <w:bottom w:val="none" w:sz="0" w:space="0" w:color="auto"/>
        <w:right w:val="none" w:sz="0" w:space="0" w:color="auto"/>
      </w:divBdr>
      <w:divsChild>
        <w:div w:id="501744645">
          <w:marLeft w:val="0"/>
          <w:marRight w:val="0"/>
          <w:marTop w:val="0"/>
          <w:marBottom w:val="0"/>
          <w:divBdr>
            <w:top w:val="none" w:sz="0" w:space="0" w:color="auto"/>
            <w:left w:val="none" w:sz="0" w:space="0" w:color="auto"/>
            <w:bottom w:val="none" w:sz="0" w:space="0" w:color="auto"/>
            <w:right w:val="none" w:sz="0" w:space="0" w:color="auto"/>
          </w:divBdr>
          <w:divsChild>
            <w:div w:id="1705985650">
              <w:marLeft w:val="0"/>
              <w:marRight w:val="0"/>
              <w:marTop w:val="0"/>
              <w:marBottom w:val="0"/>
              <w:divBdr>
                <w:top w:val="none" w:sz="0" w:space="0" w:color="auto"/>
                <w:left w:val="none" w:sz="0" w:space="0" w:color="auto"/>
                <w:bottom w:val="none" w:sz="0" w:space="0" w:color="auto"/>
                <w:right w:val="none" w:sz="0" w:space="0" w:color="auto"/>
              </w:divBdr>
              <w:divsChild>
                <w:div w:id="943269800">
                  <w:marLeft w:val="0"/>
                  <w:marRight w:val="0"/>
                  <w:marTop w:val="0"/>
                  <w:marBottom w:val="0"/>
                  <w:divBdr>
                    <w:top w:val="none" w:sz="0" w:space="0" w:color="auto"/>
                    <w:left w:val="none" w:sz="0" w:space="0" w:color="auto"/>
                    <w:bottom w:val="none" w:sz="0" w:space="0" w:color="auto"/>
                    <w:right w:val="none" w:sz="0" w:space="0" w:color="auto"/>
                  </w:divBdr>
                  <w:divsChild>
                    <w:div w:id="8848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2448">
      <w:bodyDiv w:val="1"/>
      <w:marLeft w:val="0"/>
      <w:marRight w:val="0"/>
      <w:marTop w:val="0"/>
      <w:marBottom w:val="0"/>
      <w:divBdr>
        <w:top w:val="none" w:sz="0" w:space="0" w:color="auto"/>
        <w:left w:val="none" w:sz="0" w:space="0" w:color="auto"/>
        <w:bottom w:val="none" w:sz="0" w:space="0" w:color="auto"/>
        <w:right w:val="none" w:sz="0" w:space="0" w:color="auto"/>
      </w:divBdr>
      <w:divsChild>
        <w:div w:id="1170022300">
          <w:marLeft w:val="0"/>
          <w:marRight w:val="0"/>
          <w:marTop w:val="0"/>
          <w:marBottom w:val="0"/>
          <w:divBdr>
            <w:top w:val="none" w:sz="0" w:space="0" w:color="auto"/>
            <w:left w:val="none" w:sz="0" w:space="0" w:color="auto"/>
            <w:bottom w:val="none" w:sz="0" w:space="0" w:color="auto"/>
            <w:right w:val="none" w:sz="0" w:space="0" w:color="auto"/>
          </w:divBdr>
          <w:divsChild>
            <w:div w:id="1562516287">
              <w:marLeft w:val="0"/>
              <w:marRight w:val="0"/>
              <w:marTop w:val="0"/>
              <w:marBottom w:val="0"/>
              <w:divBdr>
                <w:top w:val="none" w:sz="0" w:space="0" w:color="auto"/>
                <w:left w:val="none" w:sz="0" w:space="0" w:color="auto"/>
                <w:bottom w:val="none" w:sz="0" w:space="0" w:color="auto"/>
                <w:right w:val="none" w:sz="0" w:space="0" w:color="auto"/>
              </w:divBdr>
              <w:divsChild>
                <w:div w:id="15882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908378">
      <w:bodyDiv w:val="1"/>
      <w:marLeft w:val="0"/>
      <w:marRight w:val="0"/>
      <w:marTop w:val="0"/>
      <w:marBottom w:val="0"/>
      <w:divBdr>
        <w:top w:val="none" w:sz="0" w:space="0" w:color="auto"/>
        <w:left w:val="none" w:sz="0" w:space="0" w:color="auto"/>
        <w:bottom w:val="none" w:sz="0" w:space="0" w:color="auto"/>
        <w:right w:val="none" w:sz="0" w:space="0" w:color="auto"/>
      </w:divBdr>
      <w:divsChild>
        <w:div w:id="1517498009">
          <w:marLeft w:val="0"/>
          <w:marRight w:val="0"/>
          <w:marTop w:val="0"/>
          <w:marBottom w:val="0"/>
          <w:divBdr>
            <w:top w:val="none" w:sz="0" w:space="0" w:color="auto"/>
            <w:left w:val="none" w:sz="0" w:space="0" w:color="auto"/>
            <w:bottom w:val="none" w:sz="0" w:space="0" w:color="auto"/>
            <w:right w:val="none" w:sz="0" w:space="0" w:color="auto"/>
          </w:divBdr>
          <w:divsChild>
            <w:div w:id="1717781141">
              <w:marLeft w:val="0"/>
              <w:marRight w:val="0"/>
              <w:marTop w:val="0"/>
              <w:marBottom w:val="0"/>
              <w:divBdr>
                <w:top w:val="none" w:sz="0" w:space="0" w:color="auto"/>
                <w:left w:val="none" w:sz="0" w:space="0" w:color="auto"/>
                <w:bottom w:val="none" w:sz="0" w:space="0" w:color="auto"/>
                <w:right w:val="none" w:sz="0" w:space="0" w:color="auto"/>
              </w:divBdr>
              <w:divsChild>
                <w:div w:id="59101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084868">
      <w:bodyDiv w:val="1"/>
      <w:marLeft w:val="0"/>
      <w:marRight w:val="0"/>
      <w:marTop w:val="0"/>
      <w:marBottom w:val="0"/>
      <w:divBdr>
        <w:top w:val="none" w:sz="0" w:space="0" w:color="auto"/>
        <w:left w:val="none" w:sz="0" w:space="0" w:color="auto"/>
        <w:bottom w:val="none" w:sz="0" w:space="0" w:color="auto"/>
        <w:right w:val="none" w:sz="0" w:space="0" w:color="auto"/>
      </w:divBdr>
      <w:divsChild>
        <w:div w:id="1685790550">
          <w:marLeft w:val="0"/>
          <w:marRight w:val="0"/>
          <w:marTop w:val="0"/>
          <w:marBottom w:val="0"/>
          <w:divBdr>
            <w:top w:val="none" w:sz="0" w:space="0" w:color="auto"/>
            <w:left w:val="none" w:sz="0" w:space="0" w:color="auto"/>
            <w:bottom w:val="none" w:sz="0" w:space="0" w:color="auto"/>
            <w:right w:val="none" w:sz="0" w:space="0" w:color="auto"/>
          </w:divBdr>
          <w:divsChild>
            <w:div w:id="1580090088">
              <w:marLeft w:val="0"/>
              <w:marRight w:val="0"/>
              <w:marTop w:val="0"/>
              <w:marBottom w:val="0"/>
              <w:divBdr>
                <w:top w:val="none" w:sz="0" w:space="0" w:color="auto"/>
                <w:left w:val="none" w:sz="0" w:space="0" w:color="auto"/>
                <w:bottom w:val="none" w:sz="0" w:space="0" w:color="auto"/>
                <w:right w:val="none" w:sz="0" w:space="0" w:color="auto"/>
              </w:divBdr>
              <w:divsChild>
                <w:div w:id="5452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90974">
      <w:bodyDiv w:val="1"/>
      <w:marLeft w:val="0"/>
      <w:marRight w:val="0"/>
      <w:marTop w:val="0"/>
      <w:marBottom w:val="0"/>
      <w:divBdr>
        <w:top w:val="none" w:sz="0" w:space="0" w:color="auto"/>
        <w:left w:val="none" w:sz="0" w:space="0" w:color="auto"/>
        <w:bottom w:val="none" w:sz="0" w:space="0" w:color="auto"/>
        <w:right w:val="none" w:sz="0" w:space="0" w:color="auto"/>
      </w:divBdr>
      <w:divsChild>
        <w:div w:id="1948076068">
          <w:marLeft w:val="0"/>
          <w:marRight w:val="0"/>
          <w:marTop w:val="0"/>
          <w:marBottom w:val="0"/>
          <w:divBdr>
            <w:top w:val="none" w:sz="0" w:space="0" w:color="auto"/>
            <w:left w:val="none" w:sz="0" w:space="0" w:color="auto"/>
            <w:bottom w:val="none" w:sz="0" w:space="0" w:color="auto"/>
            <w:right w:val="none" w:sz="0" w:space="0" w:color="auto"/>
          </w:divBdr>
          <w:divsChild>
            <w:div w:id="284117617">
              <w:marLeft w:val="0"/>
              <w:marRight w:val="0"/>
              <w:marTop w:val="0"/>
              <w:marBottom w:val="0"/>
              <w:divBdr>
                <w:top w:val="none" w:sz="0" w:space="0" w:color="auto"/>
                <w:left w:val="none" w:sz="0" w:space="0" w:color="auto"/>
                <w:bottom w:val="none" w:sz="0" w:space="0" w:color="auto"/>
                <w:right w:val="none" w:sz="0" w:space="0" w:color="auto"/>
              </w:divBdr>
              <w:divsChild>
                <w:div w:id="13252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159083">
      <w:bodyDiv w:val="1"/>
      <w:marLeft w:val="0"/>
      <w:marRight w:val="0"/>
      <w:marTop w:val="0"/>
      <w:marBottom w:val="0"/>
      <w:divBdr>
        <w:top w:val="none" w:sz="0" w:space="0" w:color="auto"/>
        <w:left w:val="none" w:sz="0" w:space="0" w:color="auto"/>
        <w:bottom w:val="none" w:sz="0" w:space="0" w:color="auto"/>
        <w:right w:val="none" w:sz="0" w:space="0" w:color="auto"/>
      </w:divBdr>
      <w:divsChild>
        <w:div w:id="109977643">
          <w:marLeft w:val="0"/>
          <w:marRight w:val="0"/>
          <w:marTop w:val="0"/>
          <w:marBottom w:val="0"/>
          <w:divBdr>
            <w:top w:val="none" w:sz="0" w:space="0" w:color="auto"/>
            <w:left w:val="none" w:sz="0" w:space="0" w:color="auto"/>
            <w:bottom w:val="none" w:sz="0" w:space="0" w:color="auto"/>
            <w:right w:val="none" w:sz="0" w:space="0" w:color="auto"/>
          </w:divBdr>
          <w:divsChild>
            <w:div w:id="2106802995">
              <w:marLeft w:val="0"/>
              <w:marRight w:val="0"/>
              <w:marTop w:val="0"/>
              <w:marBottom w:val="0"/>
              <w:divBdr>
                <w:top w:val="none" w:sz="0" w:space="0" w:color="auto"/>
                <w:left w:val="none" w:sz="0" w:space="0" w:color="auto"/>
                <w:bottom w:val="none" w:sz="0" w:space="0" w:color="auto"/>
                <w:right w:val="none" w:sz="0" w:space="0" w:color="auto"/>
              </w:divBdr>
              <w:divsChild>
                <w:div w:id="54769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6179">
      <w:bodyDiv w:val="1"/>
      <w:marLeft w:val="0"/>
      <w:marRight w:val="0"/>
      <w:marTop w:val="0"/>
      <w:marBottom w:val="0"/>
      <w:divBdr>
        <w:top w:val="none" w:sz="0" w:space="0" w:color="auto"/>
        <w:left w:val="none" w:sz="0" w:space="0" w:color="auto"/>
        <w:bottom w:val="none" w:sz="0" w:space="0" w:color="auto"/>
        <w:right w:val="none" w:sz="0" w:space="0" w:color="auto"/>
      </w:divBdr>
      <w:divsChild>
        <w:div w:id="978925553">
          <w:marLeft w:val="0"/>
          <w:marRight w:val="0"/>
          <w:marTop w:val="0"/>
          <w:marBottom w:val="0"/>
          <w:divBdr>
            <w:top w:val="none" w:sz="0" w:space="0" w:color="auto"/>
            <w:left w:val="none" w:sz="0" w:space="0" w:color="auto"/>
            <w:bottom w:val="none" w:sz="0" w:space="0" w:color="auto"/>
            <w:right w:val="none" w:sz="0" w:space="0" w:color="auto"/>
          </w:divBdr>
          <w:divsChild>
            <w:div w:id="1886600288">
              <w:marLeft w:val="0"/>
              <w:marRight w:val="0"/>
              <w:marTop w:val="0"/>
              <w:marBottom w:val="0"/>
              <w:divBdr>
                <w:top w:val="none" w:sz="0" w:space="0" w:color="auto"/>
                <w:left w:val="none" w:sz="0" w:space="0" w:color="auto"/>
                <w:bottom w:val="none" w:sz="0" w:space="0" w:color="auto"/>
                <w:right w:val="none" w:sz="0" w:space="0" w:color="auto"/>
              </w:divBdr>
              <w:divsChild>
                <w:div w:id="197987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352021">
      <w:bodyDiv w:val="1"/>
      <w:marLeft w:val="0"/>
      <w:marRight w:val="0"/>
      <w:marTop w:val="0"/>
      <w:marBottom w:val="0"/>
      <w:divBdr>
        <w:top w:val="none" w:sz="0" w:space="0" w:color="auto"/>
        <w:left w:val="none" w:sz="0" w:space="0" w:color="auto"/>
        <w:bottom w:val="none" w:sz="0" w:space="0" w:color="auto"/>
        <w:right w:val="none" w:sz="0" w:space="0" w:color="auto"/>
      </w:divBdr>
      <w:divsChild>
        <w:div w:id="498810225">
          <w:marLeft w:val="0"/>
          <w:marRight w:val="0"/>
          <w:marTop w:val="0"/>
          <w:marBottom w:val="0"/>
          <w:divBdr>
            <w:top w:val="none" w:sz="0" w:space="0" w:color="auto"/>
            <w:left w:val="none" w:sz="0" w:space="0" w:color="auto"/>
            <w:bottom w:val="none" w:sz="0" w:space="0" w:color="auto"/>
            <w:right w:val="none" w:sz="0" w:space="0" w:color="auto"/>
          </w:divBdr>
          <w:divsChild>
            <w:div w:id="1580947907">
              <w:marLeft w:val="0"/>
              <w:marRight w:val="0"/>
              <w:marTop w:val="0"/>
              <w:marBottom w:val="0"/>
              <w:divBdr>
                <w:top w:val="none" w:sz="0" w:space="0" w:color="auto"/>
                <w:left w:val="none" w:sz="0" w:space="0" w:color="auto"/>
                <w:bottom w:val="none" w:sz="0" w:space="0" w:color="auto"/>
                <w:right w:val="none" w:sz="0" w:space="0" w:color="auto"/>
              </w:divBdr>
              <w:divsChild>
                <w:div w:id="75671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49467">
      <w:bodyDiv w:val="1"/>
      <w:marLeft w:val="0"/>
      <w:marRight w:val="0"/>
      <w:marTop w:val="0"/>
      <w:marBottom w:val="0"/>
      <w:divBdr>
        <w:top w:val="none" w:sz="0" w:space="0" w:color="auto"/>
        <w:left w:val="none" w:sz="0" w:space="0" w:color="auto"/>
        <w:bottom w:val="none" w:sz="0" w:space="0" w:color="auto"/>
        <w:right w:val="none" w:sz="0" w:space="0" w:color="auto"/>
      </w:divBdr>
      <w:divsChild>
        <w:div w:id="2133328160">
          <w:marLeft w:val="0"/>
          <w:marRight w:val="0"/>
          <w:marTop w:val="0"/>
          <w:marBottom w:val="0"/>
          <w:divBdr>
            <w:top w:val="none" w:sz="0" w:space="0" w:color="auto"/>
            <w:left w:val="none" w:sz="0" w:space="0" w:color="auto"/>
            <w:bottom w:val="none" w:sz="0" w:space="0" w:color="auto"/>
            <w:right w:val="none" w:sz="0" w:space="0" w:color="auto"/>
          </w:divBdr>
          <w:divsChild>
            <w:div w:id="1866360158">
              <w:marLeft w:val="0"/>
              <w:marRight w:val="0"/>
              <w:marTop w:val="0"/>
              <w:marBottom w:val="0"/>
              <w:divBdr>
                <w:top w:val="none" w:sz="0" w:space="0" w:color="auto"/>
                <w:left w:val="none" w:sz="0" w:space="0" w:color="auto"/>
                <w:bottom w:val="none" w:sz="0" w:space="0" w:color="auto"/>
                <w:right w:val="none" w:sz="0" w:space="0" w:color="auto"/>
              </w:divBdr>
              <w:divsChild>
                <w:div w:id="20732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39063">
      <w:bodyDiv w:val="1"/>
      <w:marLeft w:val="0"/>
      <w:marRight w:val="0"/>
      <w:marTop w:val="0"/>
      <w:marBottom w:val="0"/>
      <w:divBdr>
        <w:top w:val="none" w:sz="0" w:space="0" w:color="auto"/>
        <w:left w:val="none" w:sz="0" w:space="0" w:color="auto"/>
        <w:bottom w:val="none" w:sz="0" w:space="0" w:color="auto"/>
        <w:right w:val="none" w:sz="0" w:space="0" w:color="auto"/>
      </w:divBdr>
      <w:divsChild>
        <w:div w:id="1584994637">
          <w:marLeft w:val="0"/>
          <w:marRight w:val="0"/>
          <w:marTop w:val="0"/>
          <w:marBottom w:val="0"/>
          <w:divBdr>
            <w:top w:val="none" w:sz="0" w:space="0" w:color="auto"/>
            <w:left w:val="none" w:sz="0" w:space="0" w:color="auto"/>
            <w:bottom w:val="none" w:sz="0" w:space="0" w:color="auto"/>
            <w:right w:val="none" w:sz="0" w:space="0" w:color="auto"/>
          </w:divBdr>
          <w:divsChild>
            <w:div w:id="1620408781">
              <w:marLeft w:val="0"/>
              <w:marRight w:val="0"/>
              <w:marTop w:val="0"/>
              <w:marBottom w:val="0"/>
              <w:divBdr>
                <w:top w:val="none" w:sz="0" w:space="0" w:color="auto"/>
                <w:left w:val="none" w:sz="0" w:space="0" w:color="auto"/>
                <w:bottom w:val="none" w:sz="0" w:space="0" w:color="auto"/>
                <w:right w:val="none" w:sz="0" w:space="0" w:color="auto"/>
              </w:divBdr>
              <w:divsChild>
                <w:div w:id="2134712565">
                  <w:marLeft w:val="0"/>
                  <w:marRight w:val="0"/>
                  <w:marTop w:val="0"/>
                  <w:marBottom w:val="0"/>
                  <w:divBdr>
                    <w:top w:val="none" w:sz="0" w:space="0" w:color="auto"/>
                    <w:left w:val="none" w:sz="0" w:space="0" w:color="auto"/>
                    <w:bottom w:val="none" w:sz="0" w:space="0" w:color="auto"/>
                    <w:right w:val="none" w:sz="0" w:space="0" w:color="auto"/>
                  </w:divBdr>
                  <w:divsChild>
                    <w:div w:id="800003393">
                      <w:marLeft w:val="0"/>
                      <w:marRight w:val="0"/>
                      <w:marTop w:val="0"/>
                      <w:marBottom w:val="0"/>
                      <w:divBdr>
                        <w:top w:val="none" w:sz="0" w:space="0" w:color="auto"/>
                        <w:left w:val="none" w:sz="0" w:space="0" w:color="auto"/>
                        <w:bottom w:val="none" w:sz="0" w:space="0" w:color="auto"/>
                        <w:right w:val="none" w:sz="0" w:space="0" w:color="auto"/>
                      </w:divBdr>
                      <w:divsChild>
                        <w:div w:id="1807702997">
                          <w:marLeft w:val="0"/>
                          <w:marRight w:val="0"/>
                          <w:marTop w:val="0"/>
                          <w:marBottom w:val="0"/>
                          <w:divBdr>
                            <w:top w:val="none" w:sz="0" w:space="0" w:color="auto"/>
                            <w:left w:val="none" w:sz="0" w:space="0" w:color="auto"/>
                            <w:bottom w:val="none" w:sz="0" w:space="0" w:color="auto"/>
                            <w:right w:val="none" w:sz="0" w:space="0" w:color="auto"/>
                          </w:divBdr>
                          <w:divsChild>
                            <w:div w:id="689381667">
                              <w:marLeft w:val="0"/>
                              <w:marRight w:val="0"/>
                              <w:marTop w:val="0"/>
                              <w:marBottom w:val="0"/>
                              <w:divBdr>
                                <w:top w:val="none" w:sz="0" w:space="0" w:color="auto"/>
                                <w:left w:val="none" w:sz="0" w:space="0" w:color="auto"/>
                                <w:bottom w:val="none" w:sz="0" w:space="0" w:color="auto"/>
                                <w:right w:val="none" w:sz="0" w:space="0" w:color="auto"/>
                              </w:divBdr>
                            </w:div>
                            <w:div w:id="2029289090">
                              <w:marLeft w:val="0"/>
                              <w:marRight w:val="0"/>
                              <w:marTop w:val="0"/>
                              <w:marBottom w:val="0"/>
                              <w:divBdr>
                                <w:top w:val="none" w:sz="0" w:space="0" w:color="auto"/>
                                <w:left w:val="none" w:sz="0" w:space="0" w:color="auto"/>
                                <w:bottom w:val="none" w:sz="0" w:space="0" w:color="auto"/>
                                <w:right w:val="none" w:sz="0" w:space="0" w:color="auto"/>
                              </w:divBdr>
                              <w:divsChild>
                                <w:div w:id="772171272">
                                  <w:marLeft w:val="0"/>
                                  <w:marRight w:val="0"/>
                                  <w:marTop w:val="0"/>
                                  <w:marBottom w:val="0"/>
                                  <w:divBdr>
                                    <w:top w:val="none" w:sz="0" w:space="0" w:color="auto"/>
                                    <w:left w:val="none" w:sz="0" w:space="0" w:color="auto"/>
                                    <w:bottom w:val="none" w:sz="0" w:space="0" w:color="auto"/>
                                    <w:right w:val="none" w:sz="0" w:space="0" w:color="auto"/>
                                  </w:divBdr>
                                  <w:divsChild>
                                    <w:div w:id="1081833004">
                                      <w:marLeft w:val="0"/>
                                      <w:marRight w:val="0"/>
                                      <w:marTop w:val="0"/>
                                      <w:marBottom w:val="0"/>
                                      <w:divBdr>
                                        <w:top w:val="none" w:sz="0" w:space="0" w:color="auto"/>
                                        <w:left w:val="none" w:sz="0" w:space="0" w:color="auto"/>
                                        <w:bottom w:val="none" w:sz="0" w:space="0" w:color="auto"/>
                                        <w:right w:val="none" w:sz="0" w:space="0" w:color="auto"/>
                                      </w:divBdr>
                                    </w:div>
                                    <w:div w:id="393164337">
                                      <w:marLeft w:val="0"/>
                                      <w:marRight w:val="0"/>
                                      <w:marTop w:val="0"/>
                                      <w:marBottom w:val="0"/>
                                      <w:divBdr>
                                        <w:top w:val="none" w:sz="0" w:space="0" w:color="auto"/>
                                        <w:left w:val="none" w:sz="0" w:space="0" w:color="auto"/>
                                        <w:bottom w:val="none" w:sz="0" w:space="0" w:color="auto"/>
                                        <w:right w:val="none" w:sz="0" w:space="0" w:color="auto"/>
                                      </w:divBdr>
                                    </w:div>
                                    <w:div w:id="197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8681172">
      <w:bodyDiv w:val="1"/>
      <w:marLeft w:val="0"/>
      <w:marRight w:val="0"/>
      <w:marTop w:val="0"/>
      <w:marBottom w:val="0"/>
      <w:divBdr>
        <w:top w:val="none" w:sz="0" w:space="0" w:color="auto"/>
        <w:left w:val="none" w:sz="0" w:space="0" w:color="auto"/>
        <w:bottom w:val="none" w:sz="0" w:space="0" w:color="auto"/>
        <w:right w:val="none" w:sz="0" w:space="0" w:color="auto"/>
      </w:divBdr>
      <w:divsChild>
        <w:div w:id="1052846328">
          <w:marLeft w:val="0"/>
          <w:marRight w:val="0"/>
          <w:marTop w:val="0"/>
          <w:marBottom w:val="0"/>
          <w:divBdr>
            <w:top w:val="none" w:sz="0" w:space="0" w:color="auto"/>
            <w:left w:val="none" w:sz="0" w:space="0" w:color="auto"/>
            <w:bottom w:val="none" w:sz="0" w:space="0" w:color="auto"/>
            <w:right w:val="none" w:sz="0" w:space="0" w:color="auto"/>
          </w:divBdr>
          <w:divsChild>
            <w:div w:id="122888873">
              <w:marLeft w:val="0"/>
              <w:marRight w:val="0"/>
              <w:marTop w:val="0"/>
              <w:marBottom w:val="0"/>
              <w:divBdr>
                <w:top w:val="none" w:sz="0" w:space="0" w:color="auto"/>
                <w:left w:val="none" w:sz="0" w:space="0" w:color="auto"/>
                <w:bottom w:val="none" w:sz="0" w:space="0" w:color="auto"/>
                <w:right w:val="none" w:sz="0" w:space="0" w:color="auto"/>
              </w:divBdr>
              <w:divsChild>
                <w:div w:id="104694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18863">
      <w:bodyDiv w:val="1"/>
      <w:marLeft w:val="0"/>
      <w:marRight w:val="0"/>
      <w:marTop w:val="0"/>
      <w:marBottom w:val="0"/>
      <w:divBdr>
        <w:top w:val="none" w:sz="0" w:space="0" w:color="auto"/>
        <w:left w:val="none" w:sz="0" w:space="0" w:color="auto"/>
        <w:bottom w:val="none" w:sz="0" w:space="0" w:color="auto"/>
        <w:right w:val="none" w:sz="0" w:space="0" w:color="auto"/>
      </w:divBdr>
      <w:divsChild>
        <w:div w:id="1008673272">
          <w:marLeft w:val="0"/>
          <w:marRight w:val="0"/>
          <w:marTop w:val="0"/>
          <w:marBottom w:val="0"/>
          <w:divBdr>
            <w:top w:val="none" w:sz="0" w:space="0" w:color="auto"/>
            <w:left w:val="none" w:sz="0" w:space="0" w:color="auto"/>
            <w:bottom w:val="none" w:sz="0" w:space="0" w:color="auto"/>
            <w:right w:val="none" w:sz="0" w:space="0" w:color="auto"/>
          </w:divBdr>
          <w:divsChild>
            <w:div w:id="2078937794">
              <w:marLeft w:val="0"/>
              <w:marRight w:val="0"/>
              <w:marTop w:val="0"/>
              <w:marBottom w:val="0"/>
              <w:divBdr>
                <w:top w:val="none" w:sz="0" w:space="0" w:color="auto"/>
                <w:left w:val="none" w:sz="0" w:space="0" w:color="auto"/>
                <w:bottom w:val="none" w:sz="0" w:space="0" w:color="auto"/>
                <w:right w:val="none" w:sz="0" w:space="0" w:color="auto"/>
              </w:divBdr>
              <w:divsChild>
                <w:div w:id="1034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887">
      <w:bodyDiv w:val="1"/>
      <w:marLeft w:val="0"/>
      <w:marRight w:val="0"/>
      <w:marTop w:val="0"/>
      <w:marBottom w:val="0"/>
      <w:divBdr>
        <w:top w:val="none" w:sz="0" w:space="0" w:color="auto"/>
        <w:left w:val="none" w:sz="0" w:space="0" w:color="auto"/>
        <w:bottom w:val="none" w:sz="0" w:space="0" w:color="auto"/>
        <w:right w:val="none" w:sz="0" w:space="0" w:color="auto"/>
      </w:divBdr>
      <w:divsChild>
        <w:div w:id="1351908726">
          <w:marLeft w:val="0"/>
          <w:marRight w:val="0"/>
          <w:marTop w:val="0"/>
          <w:marBottom w:val="0"/>
          <w:divBdr>
            <w:top w:val="none" w:sz="0" w:space="0" w:color="auto"/>
            <w:left w:val="none" w:sz="0" w:space="0" w:color="auto"/>
            <w:bottom w:val="none" w:sz="0" w:space="0" w:color="auto"/>
            <w:right w:val="none" w:sz="0" w:space="0" w:color="auto"/>
          </w:divBdr>
          <w:divsChild>
            <w:div w:id="875894531">
              <w:marLeft w:val="0"/>
              <w:marRight w:val="0"/>
              <w:marTop w:val="0"/>
              <w:marBottom w:val="0"/>
              <w:divBdr>
                <w:top w:val="none" w:sz="0" w:space="0" w:color="auto"/>
                <w:left w:val="none" w:sz="0" w:space="0" w:color="auto"/>
                <w:bottom w:val="none" w:sz="0" w:space="0" w:color="auto"/>
                <w:right w:val="none" w:sz="0" w:space="0" w:color="auto"/>
              </w:divBdr>
              <w:divsChild>
                <w:div w:id="201741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49691">
      <w:bodyDiv w:val="1"/>
      <w:marLeft w:val="0"/>
      <w:marRight w:val="0"/>
      <w:marTop w:val="0"/>
      <w:marBottom w:val="0"/>
      <w:divBdr>
        <w:top w:val="none" w:sz="0" w:space="0" w:color="auto"/>
        <w:left w:val="none" w:sz="0" w:space="0" w:color="auto"/>
        <w:bottom w:val="none" w:sz="0" w:space="0" w:color="auto"/>
        <w:right w:val="none" w:sz="0" w:space="0" w:color="auto"/>
      </w:divBdr>
      <w:divsChild>
        <w:div w:id="1345012732">
          <w:marLeft w:val="0"/>
          <w:marRight w:val="0"/>
          <w:marTop w:val="0"/>
          <w:marBottom w:val="0"/>
          <w:divBdr>
            <w:top w:val="none" w:sz="0" w:space="0" w:color="auto"/>
            <w:left w:val="none" w:sz="0" w:space="0" w:color="auto"/>
            <w:bottom w:val="none" w:sz="0" w:space="0" w:color="auto"/>
            <w:right w:val="none" w:sz="0" w:space="0" w:color="auto"/>
          </w:divBdr>
          <w:divsChild>
            <w:div w:id="2131706086">
              <w:marLeft w:val="0"/>
              <w:marRight w:val="0"/>
              <w:marTop w:val="0"/>
              <w:marBottom w:val="0"/>
              <w:divBdr>
                <w:top w:val="none" w:sz="0" w:space="0" w:color="auto"/>
                <w:left w:val="none" w:sz="0" w:space="0" w:color="auto"/>
                <w:bottom w:val="none" w:sz="0" w:space="0" w:color="auto"/>
                <w:right w:val="none" w:sz="0" w:space="0" w:color="auto"/>
              </w:divBdr>
              <w:divsChild>
                <w:div w:id="13895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12967">
      <w:bodyDiv w:val="1"/>
      <w:marLeft w:val="0"/>
      <w:marRight w:val="0"/>
      <w:marTop w:val="0"/>
      <w:marBottom w:val="0"/>
      <w:divBdr>
        <w:top w:val="none" w:sz="0" w:space="0" w:color="auto"/>
        <w:left w:val="none" w:sz="0" w:space="0" w:color="auto"/>
        <w:bottom w:val="none" w:sz="0" w:space="0" w:color="auto"/>
        <w:right w:val="none" w:sz="0" w:space="0" w:color="auto"/>
      </w:divBdr>
      <w:divsChild>
        <w:div w:id="1215194174">
          <w:marLeft w:val="0"/>
          <w:marRight w:val="0"/>
          <w:marTop w:val="0"/>
          <w:marBottom w:val="0"/>
          <w:divBdr>
            <w:top w:val="none" w:sz="0" w:space="0" w:color="auto"/>
            <w:left w:val="none" w:sz="0" w:space="0" w:color="auto"/>
            <w:bottom w:val="none" w:sz="0" w:space="0" w:color="auto"/>
            <w:right w:val="none" w:sz="0" w:space="0" w:color="auto"/>
          </w:divBdr>
          <w:divsChild>
            <w:div w:id="1577324050">
              <w:marLeft w:val="0"/>
              <w:marRight w:val="0"/>
              <w:marTop w:val="0"/>
              <w:marBottom w:val="0"/>
              <w:divBdr>
                <w:top w:val="none" w:sz="0" w:space="0" w:color="auto"/>
                <w:left w:val="none" w:sz="0" w:space="0" w:color="auto"/>
                <w:bottom w:val="none" w:sz="0" w:space="0" w:color="auto"/>
                <w:right w:val="none" w:sz="0" w:space="0" w:color="auto"/>
              </w:divBdr>
              <w:divsChild>
                <w:div w:id="170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99094">
      <w:bodyDiv w:val="1"/>
      <w:marLeft w:val="0"/>
      <w:marRight w:val="0"/>
      <w:marTop w:val="0"/>
      <w:marBottom w:val="0"/>
      <w:divBdr>
        <w:top w:val="none" w:sz="0" w:space="0" w:color="auto"/>
        <w:left w:val="none" w:sz="0" w:space="0" w:color="auto"/>
        <w:bottom w:val="none" w:sz="0" w:space="0" w:color="auto"/>
        <w:right w:val="none" w:sz="0" w:space="0" w:color="auto"/>
      </w:divBdr>
      <w:divsChild>
        <w:div w:id="704410077">
          <w:marLeft w:val="0"/>
          <w:marRight w:val="0"/>
          <w:marTop w:val="0"/>
          <w:marBottom w:val="0"/>
          <w:divBdr>
            <w:top w:val="none" w:sz="0" w:space="0" w:color="auto"/>
            <w:left w:val="none" w:sz="0" w:space="0" w:color="auto"/>
            <w:bottom w:val="none" w:sz="0" w:space="0" w:color="auto"/>
            <w:right w:val="none" w:sz="0" w:space="0" w:color="auto"/>
          </w:divBdr>
          <w:divsChild>
            <w:div w:id="462581462">
              <w:marLeft w:val="0"/>
              <w:marRight w:val="0"/>
              <w:marTop w:val="0"/>
              <w:marBottom w:val="0"/>
              <w:divBdr>
                <w:top w:val="none" w:sz="0" w:space="0" w:color="auto"/>
                <w:left w:val="none" w:sz="0" w:space="0" w:color="auto"/>
                <w:bottom w:val="none" w:sz="0" w:space="0" w:color="auto"/>
                <w:right w:val="none" w:sz="0" w:space="0" w:color="auto"/>
              </w:divBdr>
              <w:divsChild>
                <w:div w:id="10997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568">
      <w:bodyDiv w:val="1"/>
      <w:marLeft w:val="0"/>
      <w:marRight w:val="0"/>
      <w:marTop w:val="0"/>
      <w:marBottom w:val="0"/>
      <w:divBdr>
        <w:top w:val="none" w:sz="0" w:space="0" w:color="auto"/>
        <w:left w:val="none" w:sz="0" w:space="0" w:color="auto"/>
        <w:bottom w:val="none" w:sz="0" w:space="0" w:color="auto"/>
        <w:right w:val="none" w:sz="0" w:space="0" w:color="auto"/>
      </w:divBdr>
      <w:divsChild>
        <w:div w:id="54860837">
          <w:marLeft w:val="0"/>
          <w:marRight w:val="0"/>
          <w:marTop w:val="0"/>
          <w:marBottom w:val="0"/>
          <w:divBdr>
            <w:top w:val="none" w:sz="0" w:space="0" w:color="auto"/>
            <w:left w:val="none" w:sz="0" w:space="0" w:color="auto"/>
            <w:bottom w:val="none" w:sz="0" w:space="0" w:color="auto"/>
            <w:right w:val="none" w:sz="0" w:space="0" w:color="auto"/>
          </w:divBdr>
          <w:divsChild>
            <w:div w:id="1315064954">
              <w:marLeft w:val="0"/>
              <w:marRight w:val="0"/>
              <w:marTop w:val="0"/>
              <w:marBottom w:val="0"/>
              <w:divBdr>
                <w:top w:val="none" w:sz="0" w:space="0" w:color="auto"/>
                <w:left w:val="none" w:sz="0" w:space="0" w:color="auto"/>
                <w:bottom w:val="none" w:sz="0" w:space="0" w:color="auto"/>
                <w:right w:val="none" w:sz="0" w:space="0" w:color="auto"/>
              </w:divBdr>
              <w:divsChild>
                <w:div w:id="20880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053026">
      <w:bodyDiv w:val="1"/>
      <w:marLeft w:val="0"/>
      <w:marRight w:val="0"/>
      <w:marTop w:val="0"/>
      <w:marBottom w:val="0"/>
      <w:divBdr>
        <w:top w:val="none" w:sz="0" w:space="0" w:color="auto"/>
        <w:left w:val="none" w:sz="0" w:space="0" w:color="auto"/>
        <w:bottom w:val="none" w:sz="0" w:space="0" w:color="auto"/>
        <w:right w:val="none" w:sz="0" w:space="0" w:color="auto"/>
      </w:divBdr>
      <w:divsChild>
        <w:div w:id="1406613213">
          <w:marLeft w:val="0"/>
          <w:marRight w:val="0"/>
          <w:marTop w:val="0"/>
          <w:marBottom w:val="0"/>
          <w:divBdr>
            <w:top w:val="none" w:sz="0" w:space="0" w:color="auto"/>
            <w:left w:val="none" w:sz="0" w:space="0" w:color="auto"/>
            <w:bottom w:val="none" w:sz="0" w:space="0" w:color="auto"/>
            <w:right w:val="none" w:sz="0" w:space="0" w:color="auto"/>
          </w:divBdr>
          <w:divsChild>
            <w:div w:id="1440833338">
              <w:marLeft w:val="0"/>
              <w:marRight w:val="0"/>
              <w:marTop w:val="0"/>
              <w:marBottom w:val="0"/>
              <w:divBdr>
                <w:top w:val="none" w:sz="0" w:space="0" w:color="auto"/>
                <w:left w:val="none" w:sz="0" w:space="0" w:color="auto"/>
                <w:bottom w:val="none" w:sz="0" w:space="0" w:color="auto"/>
                <w:right w:val="none" w:sz="0" w:space="0" w:color="auto"/>
              </w:divBdr>
              <w:divsChild>
                <w:div w:id="14833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8644">
      <w:bodyDiv w:val="1"/>
      <w:marLeft w:val="0"/>
      <w:marRight w:val="0"/>
      <w:marTop w:val="0"/>
      <w:marBottom w:val="0"/>
      <w:divBdr>
        <w:top w:val="none" w:sz="0" w:space="0" w:color="auto"/>
        <w:left w:val="none" w:sz="0" w:space="0" w:color="auto"/>
        <w:bottom w:val="none" w:sz="0" w:space="0" w:color="auto"/>
        <w:right w:val="none" w:sz="0" w:space="0" w:color="auto"/>
      </w:divBdr>
      <w:divsChild>
        <w:div w:id="503203096">
          <w:marLeft w:val="0"/>
          <w:marRight w:val="0"/>
          <w:marTop w:val="0"/>
          <w:marBottom w:val="0"/>
          <w:divBdr>
            <w:top w:val="none" w:sz="0" w:space="0" w:color="auto"/>
            <w:left w:val="none" w:sz="0" w:space="0" w:color="auto"/>
            <w:bottom w:val="none" w:sz="0" w:space="0" w:color="auto"/>
            <w:right w:val="none" w:sz="0" w:space="0" w:color="auto"/>
          </w:divBdr>
          <w:divsChild>
            <w:div w:id="2045016006">
              <w:marLeft w:val="0"/>
              <w:marRight w:val="0"/>
              <w:marTop w:val="0"/>
              <w:marBottom w:val="0"/>
              <w:divBdr>
                <w:top w:val="none" w:sz="0" w:space="0" w:color="auto"/>
                <w:left w:val="none" w:sz="0" w:space="0" w:color="auto"/>
                <w:bottom w:val="none" w:sz="0" w:space="0" w:color="auto"/>
                <w:right w:val="none" w:sz="0" w:space="0" w:color="auto"/>
              </w:divBdr>
              <w:divsChild>
                <w:div w:id="11618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9753">
      <w:bodyDiv w:val="1"/>
      <w:marLeft w:val="0"/>
      <w:marRight w:val="0"/>
      <w:marTop w:val="0"/>
      <w:marBottom w:val="0"/>
      <w:divBdr>
        <w:top w:val="none" w:sz="0" w:space="0" w:color="auto"/>
        <w:left w:val="none" w:sz="0" w:space="0" w:color="auto"/>
        <w:bottom w:val="none" w:sz="0" w:space="0" w:color="auto"/>
        <w:right w:val="none" w:sz="0" w:space="0" w:color="auto"/>
      </w:divBdr>
      <w:divsChild>
        <w:div w:id="891618566">
          <w:marLeft w:val="0"/>
          <w:marRight w:val="0"/>
          <w:marTop w:val="0"/>
          <w:marBottom w:val="0"/>
          <w:divBdr>
            <w:top w:val="none" w:sz="0" w:space="0" w:color="auto"/>
            <w:left w:val="none" w:sz="0" w:space="0" w:color="auto"/>
            <w:bottom w:val="none" w:sz="0" w:space="0" w:color="auto"/>
            <w:right w:val="none" w:sz="0" w:space="0" w:color="auto"/>
          </w:divBdr>
          <w:divsChild>
            <w:div w:id="355080999">
              <w:marLeft w:val="0"/>
              <w:marRight w:val="0"/>
              <w:marTop w:val="0"/>
              <w:marBottom w:val="0"/>
              <w:divBdr>
                <w:top w:val="none" w:sz="0" w:space="0" w:color="auto"/>
                <w:left w:val="none" w:sz="0" w:space="0" w:color="auto"/>
                <w:bottom w:val="none" w:sz="0" w:space="0" w:color="auto"/>
                <w:right w:val="none" w:sz="0" w:space="0" w:color="auto"/>
              </w:divBdr>
              <w:divsChild>
                <w:div w:id="20219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683393">
      <w:bodyDiv w:val="1"/>
      <w:marLeft w:val="0"/>
      <w:marRight w:val="0"/>
      <w:marTop w:val="0"/>
      <w:marBottom w:val="0"/>
      <w:divBdr>
        <w:top w:val="none" w:sz="0" w:space="0" w:color="auto"/>
        <w:left w:val="none" w:sz="0" w:space="0" w:color="auto"/>
        <w:bottom w:val="none" w:sz="0" w:space="0" w:color="auto"/>
        <w:right w:val="none" w:sz="0" w:space="0" w:color="auto"/>
      </w:divBdr>
      <w:divsChild>
        <w:div w:id="1081566150">
          <w:marLeft w:val="0"/>
          <w:marRight w:val="0"/>
          <w:marTop w:val="0"/>
          <w:marBottom w:val="0"/>
          <w:divBdr>
            <w:top w:val="none" w:sz="0" w:space="0" w:color="auto"/>
            <w:left w:val="none" w:sz="0" w:space="0" w:color="auto"/>
            <w:bottom w:val="none" w:sz="0" w:space="0" w:color="auto"/>
            <w:right w:val="none" w:sz="0" w:space="0" w:color="auto"/>
          </w:divBdr>
          <w:divsChild>
            <w:div w:id="1095898582">
              <w:marLeft w:val="0"/>
              <w:marRight w:val="0"/>
              <w:marTop w:val="0"/>
              <w:marBottom w:val="0"/>
              <w:divBdr>
                <w:top w:val="none" w:sz="0" w:space="0" w:color="auto"/>
                <w:left w:val="none" w:sz="0" w:space="0" w:color="auto"/>
                <w:bottom w:val="none" w:sz="0" w:space="0" w:color="auto"/>
                <w:right w:val="none" w:sz="0" w:space="0" w:color="auto"/>
              </w:divBdr>
              <w:divsChild>
                <w:div w:id="20530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2384">
      <w:bodyDiv w:val="1"/>
      <w:marLeft w:val="0"/>
      <w:marRight w:val="0"/>
      <w:marTop w:val="0"/>
      <w:marBottom w:val="0"/>
      <w:divBdr>
        <w:top w:val="none" w:sz="0" w:space="0" w:color="auto"/>
        <w:left w:val="none" w:sz="0" w:space="0" w:color="auto"/>
        <w:bottom w:val="none" w:sz="0" w:space="0" w:color="auto"/>
        <w:right w:val="none" w:sz="0" w:space="0" w:color="auto"/>
      </w:divBdr>
      <w:divsChild>
        <w:div w:id="2138639073">
          <w:marLeft w:val="0"/>
          <w:marRight w:val="0"/>
          <w:marTop w:val="0"/>
          <w:marBottom w:val="0"/>
          <w:divBdr>
            <w:top w:val="none" w:sz="0" w:space="0" w:color="auto"/>
            <w:left w:val="none" w:sz="0" w:space="0" w:color="auto"/>
            <w:bottom w:val="none" w:sz="0" w:space="0" w:color="auto"/>
            <w:right w:val="none" w:sz="0" w:space="0" w:color="auto"/>
          </w:divBdr>
          <w:divsChild>
            <w:div w:id="1214929169">
              <w:marLeft w:val="0"/>
              <w:marRight w:val="0"/>
              <w:marTop w:val="0"/>
              <w:marBottom w:val="0"/>
              <w:divBdr>
                <w:top w:val="none" w:sz="0" w:space="0" w:color="auto"/>
                <w:left w:val="none" w:sz="0" w:space="0" w:color="auto"/>
                <w:bottom w:val="none" w:sz="0" w:space="0" w:color="auto"/>
                <w:right w:val="none" w:sz="0" w:space="0" w:color="auto"/>
              </w:divBdr>
              <w:divsChild>
                <w:div w:id="209500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9674">
      <w:bodyDiv w:val="1"/>
      <w:marLeft w:val="0"/>
      <w:marRight w:val="0"/>
      <w:marTop w:val="0"/>
      <w:marBottom w:val="0"/>
      <w:divBdr>
        <w:top w:val="none" w:sz="0" w:space="0" w:color="auto"/>
        <w:left w:val="none" w:sz="0" w:space="0" w:color="auto"/>
        <w:bottom w:val="none" w:sz="0" w:space="0" w:color="auto"/>
        <w:right w:val="none" w:sz="0" w:space="0" w:color="auto"/>
      </w:divBdr>
      <w:divsChild>
        <w:div w:id="2111928734">
          <w:marLeft w:val="0"/>
          <w:marRight w:val="0"/>
          <w:marTop w:val="0"/>
          <w:marBottom w:val="0"/>
          <w:divBdr>
            <w:top w:val="none" w:sz="0" w:space="0" w:color="auto"/>
            <w:left w:val="none" w:sz="0" w:space="0" w:color="auto"/>
            <w:bottom w:val="none" w:sz="0" w:space="0" w:color="auto"/>
            <w:right w:val="none" w:sz="0" w:space="0" w:color="auto"/>
          </w:divBdr>
          <w:divsChild>
            <w:div w:id="1777944621">
              <w:marLeft w:val="0"/>
              <w:marRight w:val="0"/>
              <w:marTop w:val="0"/>
              <w:marBottom w:val="0"/>
              <w:divBdr>
                <w:top w:val="none" w:sz="0" w:space="0" w:color="auto"/>
                <w:left w:val="none" w:sz="0" w:space="0" w:color="auto"/>
                <w:bottom w:val="none" w:sz="0" w:space="0" w:color="auto"/>
                <w:right w:val="none" w:sz="0" w:space="0" w:color="auto"/>
              </w:divBdr>
              <w:divsChild>
                <w:div w:id="42450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88834">
      <w:bodyDiv w:val="1"/>
      <w:marLeft w:val="0"/>
      <w:marRight w:val="0"/>
      <w:marTop w:val="0"/>
      <w:marBottom w:val="0"/>
      <w:divBdr>
        <w:top w:val="none" w:sz="0" w:space="0" w:color="auto"/>
        <w:left w:val="none" w:sz="0" w:space="0" w:color="auto"/>
        <w:bottom w:val="none" w:sz="0" w:space="0" w:color="auto"/>
        <w:right w:val="none" w:sz="0" w:space="0" w:color="auto"/>
      </w:divBdr>
      <w:divsChild>
        <w:div w:id="1807160053">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sChild>
                <w:div w:id="162499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1962">
      <w:bodyDiv w:val="1"/>
      <w:marLeft w:val="0"/>
      <w:marRight w:val="0"/>
      <w:marTop w:val="0"/>
      <w:marBottom w:val="0"/>
      <w:divBdr>
        <w:top w:val="none" w:sz="0" w:space="0" w:color="auto"/>
        <w:left w:val="none" w:sz="0" w:space="0" w:color="auto"/>
        <w:bottom w:val="none" w:sz="0" w:space="0" w:color="auto"/>
        <w:right w:val="none" w:sz="0" w:space="0" w:color="auto"/>
      </w:divBdr>
      <w:divsChild>
        <w:div w:id="106700367">
          <w:marLeft w:val="0"/>
          <w:marRight w:val="0"/>
          <w:marTop w:val="0"/>
          <w:marBottom w:val="0"/>
          <w:divBdr>
            <w:top w:val="none" w:sz="0" w:space="0" w:color="auto"/>
            <w:left w:val="none" w:sz="0" w:space="0" w:color="auto"/>
            <w:bottom w:val="none" w:sz="0" w:space="0" w:color="auto"/>
            <w:right w:val="none" w:sz="0" w:space="0" w:color="auto"/>
          </w:divBdr>
          <w:divsChild>
            <w:div w:id="103617197">
              <w:marLeft w:val="0"/>
              <w:marRight w:val="0"/>
              <w:marTop w:val="0"/>
              <w:marBottom w:val="0"/>
              <w:divBdr>
                <w:top w:val="none" w:sz="0" w:space="0" w:color="auto"/>
                <w:left w:val="none" w:sz="0" w:space="0" w:color="auto"/>
                <w:bottom w:val="none" w:sz="0" w:space="0" w:color="auto"/>
                <w:right w:val="none" w:sz="0" w:space="0" w:color="auto"/>
              </w:divBdr>
              <w:divsChild>
                <w:div w:id="446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58013">
      <w:bodyDiv w:val="1"/>
      <w:marLeft w:val="0"/>
      <w:marRight w:val="0"/>
      <w:marTop w:val="0"/>
      <w:marBottom w:val="0"/>
      <w:divBdr>
        <w:top w:val="none" w:sz="0" w:space="0" w:color="auto"/>
        <w:left w:val="none" w:sz="0" w:space="0" w:color="auto"/>
        <w:bottom w:val="none" w:sz="0" w:space="0" w:color="auto"/>
        <w:right w:val="none" w:sz="0" w:space="0" w:color="auto"/>
      </w:divBdr>
      <w:divsChild>
        <w:div w:id="1778060161">
          <w:marLeft w:val="0"/>
          <w:marRight w:val="0"/>
          <w:marTop w:val="0"/>
          <w:marBottom w:val="0"/>
          <w:divBdr>
            <w:top w:val="none" w:sz="0" w:space="0" w:color="auto"/>
            <w:left w:val="none" w:sz="0" w:space="0" w:color="auto"/>
            <w:bottom w:val="none" w:sz="0" w:space="0" w:color="auto"/>
            <w:right w:val="none" w:sz="0" w:space="0" w:color="auto"/>
          </w:divBdr>
          <w:divsChild>
            <w:div w:id="1569223110">
              <w:marLeft w:val="0"/>
              <w:marRight w:val="0"/>
              <w:marTop w:val="0"/>
              <w:marBottom w:val="0"/>
              <w:divBdr>
                <w:top w:val="none" w:sz="0" w:space="0" w:color="auto"/>
                <w:left w:val="none" w:sz="0" w:space="0" w:color="auto"/>
                <w:bottom w:val="none" w:sz="0" w:space="0" w:color="auto"/>
                <w:right w:val="none" w:sz="0" w:space="0" w:color="auto"/>
              </w:divBdr>
              <w:divsChild>
                <w:div w:id="162465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375016">
      <w:bodyDiv w:val="1"/>
      <w:marLeft w:val="0"/>
      <w:marRight w:val="0"/>
      <w:marTop w:val="0"/>
      <w:marBottom w:val="0"/>
      <w:divBdr>
        <w:top w:val="none" w:sz="0" w:space="0" w:color="auto"/>
        <w:left w:val="none" w:sz="0" w:space="0" w:color="auto"/>
        <w:bottom w:val="none" w:sz="0" w:space="0" w:color="auto"/>
        <w:right w:val="none" w:sz="0" w:space="0" w:color="auto"/>
      </w:divBdr>
      <w:divsChild>
        <w:div w:id="1323774635">
          <w:marLeft w:val="0"/>
          <w:marRight w:val="0"/>
          <w:marTop w:val="0"/>
          <w:marBottom w:val="0"/>
          <w:divBdr>
            <w:top w:val="none" w:sz="0" w:space="0" w:color="auto"/>
            <w:left w:val="none" w:sz="0" w:space="0" w:color="auto"/>
            <w:bottom w:val="none" w:sz="0" w:space="0" w:color="auto"/>
            <w:right w:val="none" w:sz="0" w:space="0" w:color="auto"/>
          </w:divBdr>
          <w:divsChild>
            <w:div w:id="509878053">
              <w:marLeft w:val="0"/>
              <w:marRight w:val="0"/>
              <w:marTop w:val="0"/>
              <w:marBottom w:val="0"/>
              <w:divBdr>
                <w:top w:val="none" w:sz="0" w:space="0" w:color="auto"/>
                <w:left w:val="none" w:sz="0" w:space="0" w:color="auto"/>
                <w:bottom w:val="none" w:sz="0" w:space="0" w:color="auto"/>
                <w:right w:val="none" w:sz="0" w:space="0" w:color="auto"/>
              </w:divBdr>
              <w:divsChild>
                <w:div w:id="21278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7890">
      <w:bodyDiv w:val="1"/>
      <w:marLeft w:val="0"/>
      <w:marRight w:val="0"/>
      <w:marTop w:val="0"/>
      <w:marBottom w:val="0"/>
      <w:divBdr>
        <w:top w:val="none" w:sz="0" w:space="0" w:color="auto"/>
        <w:left w:val="none" w:sz="0" w:space="0" w:color="auto"/>
        <w:bottom w:val="none" w:sz="0" w:space="0" w:color="auto"/>
        <w:right w:val="none" w:sz="0" w:space="0" w:color="auto"/>
      </w:divBdr>
      <w:divsChild>
        <w:div w:id="216402066">
          <w:marLeft w:val="0"/>
          <w:marRight w:val="0"/>
          <w:marTop w:val="0"/>
          <w:marBottom w:val="0"/>
          <w:divBdr>
            <w:top w:val="none" w:sz="0" w:space="0" w:color="auto"/>
            <w:left w:val="none" w:sz="0" w:space="0" w:color="auto"/>
            <w:bottom w:val="none" w:sz="0" w:space="0" w:color="auto"/>
            <w:right w:val="none" w:sz="0" w:space="0" w:color="auto"/>
          </w:divBdr>
          <w:divsChild>
            <w:div w:id="1772358417">
              <w:marLeft w:val="0"/>
              <w:marRight w:val="0"/>
              <w:marTop w:val="0"/>
              <w:marBottom w:val="0"/>
              <w:divBdr>
                <w:top w:val="none" w:sz="0" w:space="0" w:color="auto"/>
                <w:left w:val="none" w:sz="0" w:space="0" w:color="auto"/>
                <w:bottom w:val="none" w:sz="0" w:space="0" w:color="auto"/>
                <w:right w:val="none" w:sz="0" w:space="0" w:color="auto"/>
              </w:divBdr>
              <w:divsChild>
                <w:div w:id="10073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79533">
      <w:bodyDiv w:val="1"/>
      <w:marLeft w:val="0"/>
      <w:marRight w:val="0"/>
      <w:marTop w:val="0"/>
      <w:marBottom w:val="0"/>
      <w:divBdr>
        <w:top w:val="none" w:sz="0" w:space="0" w:color="auto"/>
        <w:left w:val="none" w:sz="0" w:space="0" w:color="auto"/>
        <w:bottom w:val="none" w:sz="0" w:space="0" w:color="auto"/>
        <w:right w:val="none" w:sz="0" w:space="0" w:color="auto"/>
      </w:divBdr>
      <w:divsChild>
        <w:div w:id="1291008797">
          <w:marLeft w:val="0"/>
          <w:marRight w:val="0"/>
          <w:marTop w:val="0"/>
          <w:marBottom w:val="0"/>
          <w:divBdr>
            <w:top w:val="none" w:sz="0" w:space="0" w:color="auto"/>
            <w:left w:val="none" w:sz="0" w:space="0" w:color="auto"/>
            <w:bottom w:val="none" w:sz="0" w:space="0" w:color="auto"/>
            <w:right w:val="none" w:sz="0" w:space="0" w:color="auto"/>
          </w:divBdr>
          <w:divsChild>
            <w:div w:id="1427575237">
              <w:marLeft w:val="0"/>
              <w:marRight w:val="0"/>
              <w:marTop w:val="0"/>
              <w:marBottom w:val="0"/>
              <w:divBdr>
                <w:top w:val="none" w:sz="0" w:space="0" w:color="auto"/>
                <w:left w:val="none" w:sz="0" w:space="0" w:color="auto"/>
                <w:bottom w:val="none" w:sz="0" w:space="0" w:color="auto"/>
                <w:right w:val="none" w:sz="0" w:space="0" w:color="auto"/>
              </w:divBdr>
              <w:divsChild>
                <w:div w:id="17340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20609">
      <w:bodyDiv w:val="1"/>
      <w:marLeft w:val="0"/>
      <w:marRight w:val="0"/>
      <w:marTop w:val="0"/>
      <w:marBottom w:val="0"/>
      <w:divBdr>
        <w:top w:val="none" w:sz="0" w:space="0" w:color="auto"/>
        <w:left w:val="none" w:sz="0" w:space="0" w:color="auto"/>
        <w:bottom w:val="none" w:sz="0" w:space="0" w:color="auto"/>
        <w:right w:val="none" w:sz="0" w:space="0" w:color="auto"/>
      </w:divBdr>
      <w:divsChild>
        <w:div w:id="153646991">
          <w:marLeft w:val="0"/>
          <w:marRight w:val="0"/>
          <w:marTop w:val="0"/>
          <w:marBottom w:val="0"/>
          <w:divBdr>
            <w:top w:val="none" w:sz="0" w:space="0" w:color="auto"/>
            <w:left w:val="none" w:sz="0" w:space="0" w:color="auto"/>
            <w:bottom w:val="none" w:sz="0" w:space="0" w:color="auto"/>
            <w:right w:val="none" w:sz="0" w:space="0" w:color="auto"/>
          </w:divBdr>
          <w:divsChild>
            <w:div w:id="791287293">
              <w:marLeft w:val="0"/>
              <w:marRight w:val="0"/>
              <w:marTop w:val="0"/>
              <w:marBottom w:val="0"/>
              <w:divBdr>
                <w:top w:val="none" w:sz="0" w:space="0" w:color="auto"/>
                <w:left w:val="none" w:sz="0" w:space="0" w:color="auto"/>
                <w:bottom w:val="none" w:sz="0" w:space="0" w:color="auto"/>
                <w:right w:val="none" w:sz="0" w:space="0" w:color="auto"/>
              </w:divBdr>
              <w:divsChild>
                <w:div w:id="60072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682326">
      <w:bodyDiv w:val="1"/>
      <w:marLeft w:val="0"/>
      <w:marRight w:val="0"/>
      <w:marTop w:val="0"/>
      <w:marBottom w:val="0"/>
      <w:divBdr>
        <w:top w:val="none" w:sz="0" w:space="0" w:color="auto"/>
        <w:left w:val="none" w:sz="0" w:space="0" w:color="auto"/>
        <w:bottom w:val="none" w:sz="0" w:space="0" w:color="auto"/>
        <w:right w:val="none" w:sz="0" w:space="0" w:color="auto"/>
      </w:divBdr>
      <w:divsChild>
        <w:div w:id="446776117">
          <w:marLeft w:val="0"/>
          <w:marRight w:val="0"/>
          <w:marTop w:val="0"/>
          <w:marBottom w:val="0"/>
          <w:divBdr>
            <w:top w:val="none" w:sz="0" w:space="0" w:color="auto"/>
            <w:left w:val="none" w:sz="0" w:space="0" w:color="auto"/>
            <w:bottom w:val="none" w:sz="0" w:space="0" w:color="auto"/>
            <w:right w:val="none" w:sz="0" w:space="0" w:color="auto"/>
          </w:divBdr>
          <w:divsChild>
            <w:div w:id="1589459993">
              <w:marLeft w:val="0"/>
              <w:marRight w:val="0"/>
              <w:marTop w:val="0"/>
              <w:marBottom w:val="0"/>
              <w:divBdr>
                <w:top w:val="none" w:sz="0" w:space="0" w:color="auto"/>
                <w:left w:val="none" w:sz="0" w:space="0" w:color="auto"/>
                <w:bottom w:val="none" w:sz="0" w:space="0" w:color="auto"/>
                <w:right w:val="none" w:sz="0" w:space="0" w:color="auto"/>
              </w:divBdr>
              <w:divsChild>
                <w:div w:id="11468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111326">
      <w:bodyDiv w:val="1"/>
      <w:marLeft w:val="0"/>
      <w:marRight w:val="0"/>
      <w:marTop w:val="0"/>
      <w:marBottom w:val="0"/>
      <w:divBdr>
        <w:top w:val="none" w:sz="0" w:space="0" w:color="auto"/>
        <w:left w:val="none" w:sz="0" w:space="0" w:color="auto"/>
        <w:bottom w:val="none" w:sz="0" w:space="0" w:color="auto"/>
        <w:right w:val="none" w:sz="0" w:space="0" w:color="auto"/>
      </w:divBdr>
      <w:divsChild>
        <w:div w:id="1177115727">
          <w:marLeft w:val="0"/>
          <w:marRight w:val="0"/>
          <w:marTop w:val="0"/>
          <w:marBottom w:val="0"/>
          <w:divBdr>
            <w:top w:val="none" w:sz="0" w:space="0" w:color="auto"/>
            <w:left w:val="none" w:sz="0" w:space="0" w:color="auto"/>
            <w:bottom w:val="none" w:sz="0" w:space="0" w:color="auto"/>
            <w:right w:val="none" w:sz="0" w:space="0" w:color="auto"/>
          </w:divBdr>
          <w:divsChild>
            <w:div w:id="2137601093">
              <w:marLeft w:val="0"/>
              <w:marRight w:val="0"/>
              <w:marTop w:val="0"/>
              <w:marBottom w:val="0"/>
              <w:divBdr>
                <w:top w:val="none" w:sz="0" w:space="0" w:color="auto"/>
                <w:left w:val="none" w:sz="0" w:space="0" w:color="auto"/>
                <w:bottom w:val="none" w:sz="0" w:space="0" w:color="auto"/>
                <w:right w:val="none" w:sz="0" w:space="0" w:color="auto"/>
              </w:divBdr>
              <w:divsChild>
                <w:div w:id="63105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960530">
      <w:bodyDiv w:val="1"/>
      <w:marLeft w:val="0"/>
      <w:marRight w:val="0"/>
      <w:marTop w:val="0"/>
      <w:marBottom w:val="0"/>
      <w:divBdr>
        <w:top w:val="none" w:sz="0" w:space="0" w:color="auto"/>
        <w:left w:val="none" w:sz="0" w:space="0" w:color="auto"/>
        <w:bottom w:val="none" w:sz="0" w:space="0" w:color="auto"/>
        <w:right w:val="none" w:sz="0" w:space="0" w:color="auto"/>
      </w:divBdr>
      <w:divsChild>
        <w:div w:id="1288198069">
          <w:marLeft w:val="0"/>
          <w:marRight w:val="0"/>
          <w:marTop w:val="0"/>
          <w:marBottom w:val="0"/>
          <w:divBdr>
            <w:top w:val="none" w:sz="0" w:space="0" w:color="auto"/>
            <w:left w:val="none" w:sz="0" w:space="0" w:color="auto"/>
            <w:bottom w:val="none" w:sz="0" w:space="0" w:color="auto"/>
            <w:right w:val="none" w:sz="0" w:space="0" w:color="auto"/>
          </w:divBdr>
          <w:divsChild>
            <w:div w:id="1542791059">
              <w:marLeft w:val="0"/>
              <w:marRight w:val="0"/>
              <w:marTop w:val="0"/>
              <w:marBottom w:val="0"/>
              <w:divBdr>
                <w:top w:val="none" w:sz="0" w:space="0" w:color="auto"/>
                <w:left w:val="none" w:sz="0" w:space="0" w:color="auto"/>
                <w:bottom w:val="none" w:sz="0" w:space="0" w:color="auto"/>
                <w:right w:val="none" w:sz="0" w:space="0" w:color="auto"/>
              </w:divBdr>
              <w:divsChild>
                <w:div w:id="197690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71732">
      <w:bodyDiv w:val="1"/>
      <w:marLeft w:val="0"/>
      <w:marRight w:val="0"/>
      <w:marTop w:val="0"/>
      <w:marBottom w:val="0"/>
      <w:divBdr>
        <w:top w:val="none" w:sz="0" w:space="0" w:color="auto"/>
        <w:left w:val="none" w:sz="0" w:space="0" w:color="auto"/>
        <w:bottom w:val="none" w:sz="0" w:space="0" w:color="auto"/>
        <w:right w:val="none" w:sz="0" w:space="0" w:color="auto"/>
      </w:divBdr>
      <w:divsChild>
        <w:div w:id="1379746139">
          <w:marLeft w:val="0"/>
          <w:marRight w:val="0"/>
          <w:marTop w:val="0"/>
          <w:marBottom w:val="0"/>
          <w:divBdr>
            <w:top w:val="none" w:sz="0" w:space="0" w:color="auto"/>
            <w:left w:val="none" w:sz="0" w:space="0" w:color="auto"/>
            <w:bottom w:val="none" w:sz="0" w:space="0" w:color="auto"/>
            <w:right w:val="none" w:sz="0" w:space="0" w:color="auto"/>
          </w:divBdr>
          <w:divsChild>
            <w:div w:id="1816481926">
              <w:marLeft w:val="0"/>
              <w:marRight w:val="0"/>
              <w:marTop w:val="0"/>
              <w:marBottom w:val="0"/>
              <w:divBdr>
                <w:top w:val="none" w:sz="0" w:space="0" w:color="auto"/>
                <w:left w:val="none" w:sz="0" w:space="0" w:color="auto"/>
                <w:bottom w:val="none" w:sz="0" w:space="0" w:color="auto"/>
                <w:right w:val="none" w:sz="0" w:space="0" w:color="auto"/>
              </w:divBdr>
              <w:divsChild>
                <w:div w:id="17441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3552">
      <w:bodyDiv w:val="1"/>
      <w:marLeft w:val="0"/>
      <w:marRight w:val="0"/>
      <w:marTop w:val="0"/>
      <w:marBottom w:val="0"/>
      <w:divBdr>
        <w:top w:val="none" w:sz="0" w:space="0" w:color="auto"/>
        <w:left w:val="none" w:sz="0" w:space="0" w:color="auto"/>
        <w:bottom w:val="none" w:sz="0" w:space="0" w:color="auto"/>
        <w:right w:val="none" w:sz="0" w:space="0" w:color="auto"/>
      </w:divBdr>
      <w:divsChild>
        <w:div w:id="161363117">
          <w:marLeft w:val="0"/>
          <w:marRight w:val="0"/>
          <w:marTop w:val="0"/>
          <w:marBottom w:val="0"/>
          <w:divBdr>
            <w:top w:val="none" w:sz="0" w:space="0" w:color="auto"/>
            <w:left w:val="none" w:sz="0" w:space="0" w:color="auto"/>
            <w:bottom w:val="none" w:sz="0" w:space="0" w:color="auto"/>
            <w:right w:val="none" w:sz="0" w:space="0" w:color="auto"/>
          </w:divBdr>
          <w:divsChild>
            <w:div w:id="1400519214">
              <w:marLeft w:val="0"/>
              <w:marRight w:val="0"/>
              <w:marTop w:val="0"/>
              <w:marBottom w:val="0"/>
              <w:divBdr>
                <w:top w:val="none" w:sz="0" w:space="0" w:color="auto"/>
                <w:left w:val="none" w:sz="0" w:space="0" w:color="auto"/>
                <w:bottom w:val="none" w:sz="0" w:space="0" w:color="auto"/>
                <w:right w:val="none" w:sz="0" w:space="0" w:color="auto"/>
              </w:divBdr>
              <w:divsChild>
                <w:div w:id="5169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811182">
      <w:bodyDiv w:val="1"/>
      <w:marLeft w:val="0"/>
      <w:marRight w:val="0"/>
      <w:marTop w:val="0"/>
      <w:marBottom w:val="0"/>
      <w:divBdr>
        <w:top w:val="none" w:sz="0" w:space="0" w:color="auto"/>
        <w:left w:val="none" w:sz="0" w:space="0" w:color="auto"/>
        <w:bottom w:val="none" w:sz="0" w:space="0" w:color="auto"/>
        <w:right w:val="none" w:sz="0" w:space="0" w:color="auto"/>
      </w:divBdr>
      <w:divsChild>
        <w:div w:id="759522123">
          <w:marLeft w:val="0"/>
          <w:marRight w:val="0"/>
          <w:marTop w:val="0"/>
          <w:marBottom w:val="0"/>
          <w:divBdr>
            <w:top w:val="none" w:sz="0" w:space="0" w:color="auto"/>
            <w:left w:val="none" w:sz="0" w:space="0" w:color="auto"/>
            <w:bottom w:val="none" w:sz="0" w:space="0" w:color="auto"/>
            <w:right w:val="none" w:sz="0" w:space="0" w:color="auto"/>
          </w:divBdr>
          <w:divsChild>
            <w:div w:id="620843365">
              <w:marLeft w:val="0"/>
              <w:marRight w:val="0"/>
              <w:marTop w:val="0"/>
              <w:marBottom w:val="0"/>
              <w:divBdr>
                <w:top w:val="none" w:sz="0" w:space="0" w:color="auto"/>
                <w:left w:val="none" w:sz="0" w:space="0" w:color="auto"/>
                <w:bottom w:val="none" w:sz="0" w:space="0" w:color="auto"/>
                <w:right w:val="none" w:sz="0" w:space="0" w:color="auto"/>
              </w:divBdr>
              <w:divsChild>
                <w:div w:id="7967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270383">
      <w:bodyDiv w:val="1"/>
      <w:marLeft w:val="0"/>
      <w:marRight w:val="0"/>
      <w:marTop w:val="0"/>
      <w:marBottom w:val="0"/>
      <w:divBdr>
        <w:top w:val="none" w:sz="0" w:space="0" w:color="auto"/>
        <w:left w:val="none" w:sz="0" w:space="0" w:color="auto"/>
        <w:bottom w:val="none" w:sz="0" w:space="0" w:color="auto"/>
        <w:right w:val="none" w:sz="0" w:space="0" w:color="auto"/>
      </w:divBdr>
      <w:divsChild>
        <w:div w:id="1998343636">
          <w:marLeft w:val="0"/>
          <w:marRight w:val="0"/>
          <w:marTop w:val="0"/>
          <w:marBottom w:val="0"/>
          <w:divBdr>
            <w:top w:val="none" w:sz="0" w:space="0" w:color="auto"/>
            <w:left w:val="none" w:sz="0" w:space="0" w:color="auto"/>
            <w:bottom w:val="none" w:sz="0" w:space="0" w:color="auto"/>
            <w:right w:val="none" w:sz="0" w:space="0" w:color="auto"/>
          </w:divBdr>
          <w:divsChild>
            <w:div w:id="769081999">
              <w:marLeft w:val="0"/>
              <w:marRight w:val="0"/>
              <w:marTop w:val="0"/>
              <w:marBottom w:val="0"/>
              <w:divBdr>
                <w:top w:val="none" w:sz="0" w:space="0" w:color="auto"/>
                <w:left w:val="none" w:sz="0" w:space="0" w:color="auto"/>
                <w:bottom w:val="none" w:sz="0" w:space="0" w:color="auto"/>
                <w:right w:val="none" w:sz="0" w:space="0" w:color="auto"/>
              </w:divBdr>
              <w:divsChild>
                <w:div w:id="131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61937">
      <w:bodyDiv w:val="1"/>
      <w:marLeft w:val="0"/>
      <w:marRight w:val="0"/>
      <w:marTop w:val="0"/>
      <w:marBottom w:val="0"/>
      <w:divBdr>
        <w:top w:val="none" w:sz="0" w:space="0" w:color="auto"/>
        <w:left w:val="none" w:sz="0" w:space="0" w:color="auto"/>
        <w:bottom w:val="none" w:sz="0" w:space="0" w:color="auto"/>
        <w:right w:val="none" w:sz="0" w:space="0" w:color="auto"/>
      </w:divBdr>
      <w:divsChild>
        <w:div w:id="499390638">
          <w:marLeft w:val="0"/>
          <w:marRight w:val="0"/>
          <w:marTop w:val="0"/>
          <w:marBottom w:val="0"/>
          <w:divBdr>
            <w:top w:val="none" w:sz="0" w:space="0" w:color="auto"/>
            <w:left w:val="none" w:sz="0" w:space="0" w:color="auto"/>
            <w:bottom w:val="none" w:sz="0" w:space="0" w:color="auto"/>
            <w:right w:val="none" w:sz="0" w:space="0" w:color="auto"/>
          </w:divBdr>
          <w:divsChild>
            <w:div w:id="2001346913">
              <w:marLeft w:val="0"/>
              <w:marRight w:val="0"/>
              <w:marTop w:val="0"/>
              <w:marBottom w:val="0"/>
              <w:divBdr>
                <w:top w:val="none" w:sz="0" w:space="0" w:color="auto"/>
                <w:left w:val="none" w:sz="0" w:space="0" w:color="auto"/>
                <w:bottom w:val="none" w:sz="0" w:space="0" w:color="auto"/>
                <w:right w:val="none" w:sz="0" w:space="0" w:color="auto"/>
              </w:divBdr>
              <w:divsChild>
                <w:div w:id="29753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579721">
      <w:bodyDiv w:val="1"/>
      <w:marLeft w:val="0"/>
      <w:marRight w:val="0"/>
      <w:marTop w:val="0"/>
      <w:marBottom w:val="0"/>
      <w:divBdr>
        <w:top w:val="none" w:sz="0" w:space="0" w:color="auto"/>
        <w:left w:val="none" w:sz="0" w:space="0" w:color="auto"/>
        <w:bottom w:val="none" w:sz="0" w:space="0" w:color="auto"/>
        <w:right w:val="none" w:sz="0" w:space="0" w:color="auto"/>
      </w:divBdr>
      <w:divsChild>
        <w:div w:id="407575576">
          <w:marLeft w:val="0"/>
          <w:marRight w:val="0"/>
          <w:marTop w:val="0"/>
          <w:marBottom w:val="0"/>
          <w:divBdr>
            <w:top w:val="none" w:sz="0" w:space="0" w:color="auto"/>
            <w:left w:val="none" w:sz="0" w:space="0" w:color="auto"/>
            <w:bottom w:val="none" w:sz="0" w:space="0" w:color="auto"/>
            <w:right w:val="none" w:sz="0" w:space="0" w:color="auto"/>
          </w:divBdr>
          <w:divsChild>
            <w:div w:id="1278292172">
              <w:marLeft w:val="0"/>
              <w:marRight w:val="0"/>
              <w:marTop w:val="0"/>
              <w:marBottom w:val="0"/>
              <w:divBdr>
                <w:top w:val="none" w:sz="0" w:space="0" w:color="auto"/>
                <w:left w:val="none" w:sz="0" w:space="0" w:color="auto"/>
                <w:bottom w:val="none" w:sz="0" w:space="0" w:color="auto"/>
                <w:right w:val="none" w:sz="0" w:space="0" w:color="auto"/>
              </w:divBdr>
              <w:divsChild>
                <w:div w:id="16355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76962">
      <w:bodyDiv w:val="1"/>
      <w:marLeft w:val="0"/>
      <w:marRight w:val="0"/>
      <w:marTop w:val="0"/>
      <w:marBottom w:val="0"/>
      <w:divBdr>
        <w:top w:val="none" w:sz="0" w:space="0" w:color="auto"/>
        <w:left w:val="none" w:sz="0" w:space="0" w:color="auto"/>
        <w:bottom w:val="none" w:sz="0" w:space="0" w:color="auto"/>
        <w:right w:val="none" w:sz="0" w:space="0" w:color="auto"/>
      </w:divBdr>
      <w:divsChild>
        <w:div w:id="355739657">
          <w:marLeft w:val="0"/>
          <w:marRight w:val="0"/>
          <w:marTop w:val="0"/>
          <w:marBottom w:val="0"/>
          <w:divBdr>
            <w:top w:val="none" w:sz="0" w:space="0" w:color="auto"/>
            <w:left w:val="none" w:sz="0" w:space="0" w:color="auto"/>
            <w:bottom w:val="none" w:sz="0" w:space="0" w:color="auto"/>
            <w:right w:val="none" w:sz="0" w:space="0" w:color="auto"/>
          </w:divBdr>
          <w:divsChild>
            <w:div w:id="1263105486">
              <w:marLeft w:val="0"/>
              <w:marRight w:val="0"/>
              <w:marTop w:val="0"/>
              <w:marBottom w:val="0"/>
              <w:divBdr>
                <w:top w:val="none" w:sz="0" w:space="0" w:color="auto"/>
                <w:left w:val="none" w:sz="0" w:space="0" w:color="auto"/>
                <w:bottom w:val="none" w:sz="0" w:space="0" w:color="auto"/>
                <w:right w:val="none" w:sz="0" w:space="0" w:color="auto"/>
              </w:divBdr>
              <w:divsChild>
                <w:div w:id="137075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851280">
      <w:bodyDiv w:val="1"/>
      <w:marLeft w:val="0"/>
      <w:marRight w:val="0"/>
      <w:marTop w:val="0"/>
      <w:marBottom w:val="0"/>
      <w:divBdr>
        <w:top w:val="none" w:sz="0" w:space="0" w:color="auto"/>
        <w:left w:val="none" w:sz="0" w:space="0" w:color="auto"/>
        <w:bottom w:val="none" w:sz="0" w:space="0" w:color="auto"/>
        <w:right w:val="none" w:sz="0" w:space="0" w:color="auto"/>
      </w:divBdr>
      <w:divsChild>
        <w:div w:id="1281523540">
          <w:marLeft w:val="0"/>
          <w:marRight w:val="0"/>
          <w:marTop w:val="0"/>
          <w:marBottom w:val="0"/>
          <w:divBdr>
            <w:top w:val="none" w:sz="0" w:space="0" w:color="auto"/>
            <w:left w:val="none" w:sz="0" w:space="0" w:color="auto"/>
            <w:bottom w:val="none" w:sz="0" w:space="0" w:color="auto"/>
            <w:right w:val="none" w:sz="0" w:space="0" w:color="auto"/>
          </w:divBdr>
          <w:divsChild>
            <w:div w:id="1498155694">
              <w:marLeft w:val="0"/>
              <w:marRight w:val="0"/>
              <w:marTop w:val="0"/>
              <w:marBottom w:val="0"/>
              <w:divBdr>
                <w:top w:val="none" w:sz="0" w:space="0" w:color="auto"/>
                <w:left w:val="none" w:sz="0" w:space="0" w:color="auto"/>
                <w:bottom w:val="none" w:sz="0" w:space="0" w:color="auto"/>
                <w:right w:val="none" w:sz="0" w:space="0" w:color="auto"/>
              </w:divBdr>
              <w:divsChild>
                <w:div w:id="11576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28971">
      <w:bodyDiv w:val="1"/>
      <w:marLeft w:val="0"/>
      <w:marRight w:val="0"/>
      <w:marTop w:val="0"/>
      <w:marBottom w:val="0"/>
      <w:divBdr>
        <w:top w:val="none" w:sz="0" w:space="0" w:color="auto"/>
        <w:left w:val="none" w:sz="0" w:space="0" w:color="auto"/>
        <w:bottom w:val="none" w:sz="0" w:space="0" w:color="auto"/>
        <w:right w:val="none" w:sz="0" w:space="0" w:color="auto"/>
      </w:divBdr>
      <w:divsChild>
        <w:div w:id="1053432990">
          <w:marLeft w:val="0"/>
          <w:marRight w:val="0"/>
          <w:marTop w:val="0"/>
          <w:marBottom w:val="0"/>
          <w:divBdr>
            <w:top w:val="none" w:sz="0" w:space="0" w:color="auto"/>
            <w:left w:val="none" w:sz="0" w:space="0" w:color="auto"/>
            <w:bottom w:val="none" w:sz="0" w:space="0" w:color="auto"/>
            <w:right w:val="none" w:sz="0" w:space="0" w:color="auto"/>
          </w:divBdr>
          <w:divsChild>
            <w:div w:id="1263756390">
              <w:marLeft w:val="0"/>
              <w:marRight w:val="0"/>
              <w:marTop w:val="0"/>
              <w:marBottom w:val="0"/>
              <w:divBdr>
                <w:top w:val="none" w:sz="0" w:space="0" w:color="auto"/>
                <w:left w:val="none" w:sz="0" w:space="0" w:color="auto"/>
                <w:bottom w:val="none" w:sz="0" w:space="0" w:color="auto"/>
                <w:right w:val="none" w:sz="0" w:space="0" w:color="auto"/>
              </w:divBdr>
              <w:divsChild>
                <w:div w:id="20147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380626">
      <w:bodyDiv w:val="1"/>
      <w:marLeft w:val="0"/>
      <w:marRight w:val="0"/>
      <w:marTop w:val="0"/>
      <w:marBottom w:val="0"/>
      <w:divBdr>
        <w:top w:val="none" w:sz="0" w:space="0" w:color="auto"/>
        <w:left w:val="none" w:sz="0" w:space="0" w:color="auto"/>
        <w:bottom w:val="none" w:sz="0" w:space="0" w:color="auto"/>
        <w:right w:val="none" w:sz="0" w:space="0" w:color="auto"/>
      </w:divBdr>
      <w:divsChild>
        <w:div w:id="2062898925">
          <w:marLeft w:val="0"/>
          <w:marRight w:val="0"/>
          <w:marTop w:val="0"/>
          <w:marBottom w:val="0"/>
          <w:divBdr>
            <w:top w:val="none" w:sz="0" w:space="0" w:color="auto"/>
            <w:left w:val="none" w:sz="0" w:space="0" w:color="auto"/>
            <w:bottom w:val="none" w:sz="0" w:space="0" w:color="auto"/>
            <w:right w:val="none" w:sz="0" w:space="0" w:color="auto"/>
          </w:divBdr>
          <w:divsChild>
            <w:div w:id="575359598">
              <w:marLeft w:val="0"/>
              <w:marRight w:val="0"/>
              <w:marTop w:val="0"/>
              <w:marBottom w:val="0"/>
              <w:divBdr>
                <w:top w:val="none" w:sz="0" w:space="0" w:color="auto"/>
                <w:left w:val="none" w:sz="0" w:space="0" w:color="auto"/>
                <w:bottom w:val="none" w:sz="0" w:space="0" w:color="auto"/>
                <w:right w:val="none" w:sz="0" w:space="0" w:color="auto"/>
              </w:divBdr>
              <w:divsChild>
                <w:div w:id="1968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192601">
      <w:bodyDiv w:val="1"/>
      <w:marLeft w:val="0"/>
      <w:marRight w:val="0"/>
      <w:marTop w:val="0"/>
      <w:marBottom w:val="0"/>
      <w:divBdr>
        <w:top w:val="none" w:sz="0" w:space="0" w:color="auto"/>
        <w:left w:val="none" w:sz="0" w:space="0" w:color="auto"/>
        <w:bottom w:val="none" w:sz="0" w:space="0" w:color="auto"/>
        <w:right w:val="none" w:sz="0" w:space="0" w:color="auto"/>
      </w:divBdr>
      <w:divsChild>
        <w:div w:id="1121804991">
          <w:marLeft w:val="0"/>
          <w:marRight w:val="0"/>
          <w:marTop w:val="0"/>
          <w:marBottom w:val="0"/>
          <w:divBdr>
            <w:top w:val="none" w:sz="0" w:space="0" w:color="auto"/>
            <w:left w:val="none" w:sz="0" w:space="0" w:color="auto"/>
            <w:bottom w:val="none" w:sz="0" w:space="0" w:color="auto"/>
            <w:right w:val="none" w:sz="0" w:space="0" w:color="auto"/>
          </w:divBdr>
          <w:divsChild>
            <w:div w:id="519244515">
              <w:marLeft w:val="0"/>
              <w:marRight w:val="0"/>
              <w:marTop w:val="0"/>
              <w:marBottom w:val="0"/>
              <w:divBdr>
                <w:top w:val="none" w:sz="0" w:space="0" w:color="auto"/>
                <w:left w:val="none" w:sz="0" w:space="0" w:color="auto"/>
                <w:bottom w:val="none" w:sz="0" w:space="0" w:color="auto"/>
                <w:right w:val="none" w:sz="0" w:space="0" w:color="auto"/>
              </w:divBdr>
              <w:divsChild>
                <w:div w:id="80173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4483">
      <w:bodyDiv w:val="1"/>
      <w:marLeft w:val="0"/>
      <w:marRight w:val="0"/>
      <w:marTop w:val="0"/>
      <w:marBottom w:val="0"/>
      <w:divBdr>
        <w:top w:val="none" w:sz="0" w:space="0" w:color="auto"/>
        <w:left w:val="none" w:sz="0" w:space="0" w:color="auto"/>
        <w:bottom w:val="none" w:sz="0" w:space="0" w:color="auto"/>
        <w:right w:val="none" w:sz="0" w:space="0" w:color="auto"/>
      </w:divBdr>
      <w:divsChild>
        <w:div w:id="253320979">
          <w:marLeft w:val="0"/>
          <w:marRight w:val="0"/>
          <w:marTop w:val="0"/>
          <w:marBottom w:val="0"/>
          <w:divBdr>
            <w:top w:val="none" w:sz="0" w:space="0" w:color="auto"/>
            <w:left w:val="none" w:sz="0" w:space="0" w:color="auto"/>
            <w:bottom w:val="none" w:sz="0" w:space="0" w:color="auto"/>
            <w:right w:val="none" w:sz="0" w:space="0" w:color="auto"/>
          </w:divBdr>
          <w:divsChild>
            <w:div w:id="1514538972">
              <w:marLeft w:val="0"/>
              <w:marRight w:val="0"/>
              <w:marTop w:val="0"/>
              <w:marBottom w:val="0"/>
              <w:divBdr>
                <w:top w:val="none" w:sz="0" w:space="0" w:color="auto"/>
                <w:left w:val="none" w:sz="0" w:space="0" w:color="auto"/>
                <w:bottom w:val="none" w:sz="0" w:space="0" w:color="auto"/>
                <w:right w:val="none" w:sz="0" w:space="0" w:color="auto"/>
              </w:divBdr>
              <w:divsChild>
                <w:div w:id="14331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985356">
      <w:bodyDiv w:val="1"/>
      <w:marLeft w:val="0"/>
      <w:marRight w:val="0"/>
      <w:marTop w:val="0"/>
      <w:marBottom w:val="0"/>
      <w:divBdr>
        <w:top w:val="none" w:sz="0" w:space="0" w:color="auto"/>
        <w:left w:val="none" w:sz="0" w:space="0" w:color="auto"/>
        <w:bottom w:val="none" w:sz="0" w:space="0" w:color="auto"/>
        <w:right w:val="none" w:sz="0" w:space="0" w:color="auto"/>
      </w:divBdr>
      <w:divsChild>
        <w:div w:id="1099907907">
          <w:marLeft w:val="0"/>
          <w:marRight w:val="0"/>
          <w:marTop w:val="0"/>
          <w:marBottom w:val="0"/>
          <w:divBdr>
            <w:top w:val="none" w:sz="0" w:space="0" w:color="auto"/>
            <w:left w:val="none" w:sz="0" w:space="0" w:color="auto"/>
            <w:bottom w:val="none" w:sz="0" w:space="0" w:color="auto"/>
            <w:right w:val="none" w:sz="0" w:space="0" w:color="auto"/>
          </w:divBdr>
          <w:divsChild>
            <w:div w:id="1902523654">
              <w:marLeft w:val="0"/>
              <w:marRight w:val="0"/>
              <w:marTop w:val="0"/>
              <w:marBottom w:val="0"/>
              <w:divBdr>
                <w:top w:val="none" w:sz="0" w:space="0" w:color="auto"/>
                <w:left w:val="none" w:sz="0" w:space="0" w:color="auto"/>
                <w:bottom w:val="none" w:sz="0" w:space="0" w:color="auto"/>
                <w:right w:val="none" w:sz="0" w:space="0" w:color="auto"/>
              </w:divBdr>
              <w:divsChild>
                <w:div w:id="20055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017865">
      <w:bodyDiv w:val="1"/>
      <w:marLeft w:val="0"/>
      <w:marRight w:val="0"/>
      <w:marTop w:val="0"/>
      <w:marBottom w:val="0"/>
      <w:divBdr>
        <w:top w:val="none" w:sz="0" w:space="0" w:color="auto"/>
        <w:left w:val="none" w:sz="0" w:space="0" w:color="auto"/>
        <w:bottom w:val="none" w:sz="0" w:space="0" w:color="auto"/>
        <w:right w:val="none" w:sz="0" w:space="0" w:color="auto"/>
      </w:divBdr>
      <w:divsChild>
        <w:div w:id="128254645">
          <w:marLeft w:val="0"/>
          <w:marRight w:val="0"/>
          <w:marTop w:val="0"/>
          <w:marBottom w:val="0"/>
          <w:divBdr>
            <w:top w:val="none" w:sz="0" w:space="0" w:color="auto"/>
            <w:left w:val="none" w:sz="0" w:space="0" w:color="auto"/>
            <w:bottom w:val="none" w:sz="0" w:space="0" w:color="auto"/>
            <w:right w:val="none" w:sz="0" w:space="0" w:color="auto"/>
          </w:divBdr>
          <w:divsChild>
            <w:div w:id="1101803740">
              <w:marLeft w:val="0"/>
              <w:marRight w:val="0"/>
              <w:marTop w:val="0"/>
              <w:marBottom w:val="0"/>
              <w:divBdr>
                <w:top w:val="none" w:sz="0" w:space="0" w:color="auto"/>
                <w:left w:val="none" w:sz="0" w:space="0" w:color="auto"/>
                <w:bottom w:val="none" w:sz="0" w:space="0" w:color="auto"/>
                <w:right w:val="none" w:sz="0" w:space="0" w:color="auto"/>
              </w:divBdr>
              <w:divsChild>
                <w:div w:id="5930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477396">
      <w:bodyDiv w:val="1"/>
      <w:marLeft w:val="0"/>
      <w:marRight w:val="0"/>
      <w:marTop w:val="0"/>
      <w:marBottom w:val="0"/>
      <w:divBdr>
        <w:top w:val="none" w:sz="0" w:space="0" w:color="auto"/>
        <w:left w:val="none" w:sz="0" w:space="0" w:color="auto"/>
        <w:bottom w:val="none" w:sz="0" w:space="0" w:color="auto"/>
        <w:right w:val="none" w:sz="0" w:space="0" w:color="auto"/>
      </w:divBdr>
      <w:divsChild>
        <w:div w:id="147984685">
          <w:marLeft w:val="0"/>
          <w:marRight w:val="0"/>
          <w:marTop w:val="0"/>
          <w:marBottom w:val="0"/>
          <w:divBdr>
            <w:top w:val="none" w:sz="0" w:space="0" w:color="auto"/>
            <w:left w:val="none" w:sz="0" w:space="0" w:color="auto"/>
            <w:bottom w:val="none" w:sz="0" w:space="0" w:color="auto"/>
            <w:right w:val="none" w:sz="0" w:space="0" w:color="auto"/>
          </w:divBdr>
          <w:divsChild>
            <w:div w:id="1961839134">
              <w:marLeft w:val="0"/>
              <w:marRight w:val="0"/>
              <w:marTop w:val="0"/>
              <w:marBottom w:val="0"/>
              <w:divBdr>
                <w:top w:val="none" w:sz="0" w:space="0" w:color="auto"/>
                <w:left w:val="none" w:sz="0" w:space="0" w:color="auto"/>
                <w:bottom w:val="none" w:sz="0" w:space="0" w:color="auto"/>
                <w:right w:val="none" w:sz="0" w:space="0" w:color="auto"/>
              </w:divBdr>
              <w:divsChild>
                <w:div w:id="5992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840387">
      <w:bodyDiv w:val="1"/>
      <w:marLeft w:val="0"/>
      <w:marRight w:val="0"/>
      <w:marTop w:val="0"/>
      <w:marBottom w:val="0"/>
      <w:divBdr>
        <w:top w:val="none" w:sz="0" w:space="0" w:color="auto"/>
        <w:left w:val="none" w:sz="0" w:space="0" w:color="auto"/>
        <w:bottom w:val="none" w:sz="0" w:space="0" w:color="auto"/>
        <w:right w:val="none" w:sz="0" w:space="0" w:color="auto"/>
      </w:divBdr>
      <w:divsChild>
        <w:div w:id="987320395">
          <w:marLeft w:val="0"/>
          <w:marRight w:val="0"/>
          <w:marTop w:val="0"/>
          <w:marBottom w:val="0"/>
          <w:divBdr>
            <w:top w:val="none" w:sz="0" w:space="0" w:color="auto"/>
            <w:left w:val="none" w:sz="0" w:space="0" w:color="auto"/>
            <w:bottom w:val="none" w:sz="0" w:space="0" w:color="auto"/>
            <w:right w:val="none" w:sz="0" w:space="0" w:color="auto"/>
          </w:divBdr>
          <w:divsChild>
            <w:div w:id="1651205796">
              <w:marLeft w:val="0"/>
              <w:marRight w:val="0"/>
              <w:marTop w:val="0"/>
              <w:marBottom w:val="0"/>
              <w:divBdr>
                <w:top w:val="none" w:sz="0" w:space="0" w:color="auto"/>
                <w:left w:val="none" w:sz="0" w:space="0" w:color="auto"/>
                <w:bottom w:val="none" w:sz="0" w:space="0" w:color="auto"/>
                <w:right w:val="none" w:sz="0" w:space="0" w:color="auto"/>
              </w:divBdr>
              <w:divsChild>
                <w:div w:id="4128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980523">
      <w:bodyDiv w:val="1"/>
      <w:marLeft w:val="0"/>
      <w:marRight w:val="0"/>
      <w:marTop w:val="0"/>
      <w:marBottom w:val="0"/>
      <w:divBdr>
        <w:top w:val="none" w:sz="0" w:space="0" w:color="auto"/>
        <w:left w:val="none" w:sz="0" w:space="0" w:color="auto"/>
        <w:bottom w:val="none" w:sz="0" w:space="0" w:color="auto"/>
        <w:right w:val="none" w:sz="0" w:space="0" w:color="auto"/>
      </w:divBdr>
      <w:divsChild>
        <w:div w:id="1027952579">
          <w:marLeft w:val="0"/>
          <w:marRight w:val="0"/>
          <w:marTop w:val="0"/>
          <w:marBottom w:val="0"/>
          <w:divBdr>
            <w:top w:val="none" w:sz="0" w:space="0" w:color="auto"/>
            <w:left w:val="none" w:sz="0" w:space="0" w:color="auto"/>
            <w:bottom w:val="none" w:sz="0" w:space="0" w:color="auto"/>
            <w:right w:val="none" w:sz="0" w:space="0" w:color="auto"/>
          </w:divBdr>
          <w:divsChild>
            <w:div w:id="740517790">
              <w:marLeft w:val="0"/>
              <w:marRight w:val="0"/>
              <w:marTop w:val="0"/>
              <w:marBottom w:val="0"/>
              <w:divBdr>
                <w:top w:val="none" w:sz="0" w:space="0" w:color="auto"/>
                <w:left w:val="none" w:sz="0" w:space="0" w:color="auto"/>
                <w:bottom w:val="none" w:sz="0" w:space="0" w:color="auto"/>
                <w:right w:val="none" w:sz="0" w:space="0" w:color="auto"/>
              </w:divBdr>
              <w:divsChild>
                <w:div w:id="137581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263734">
      <w:bodyDiv w:val="1"/>
      <w:marLeft w:val="0"/>
      <w:marRight w:val="0"/>
      <w:marTop w:val="0"/>
      <w:marBottom w:val="0"/>
      <w:divBdr>
        <w:top w:val="none" w:sz="0" w:space="0" w:color="auto"/>
        <w:left w:val="none" w:sz="0" w:space="0" w:color="auto"/>
        <w:bottom w:val="none" w:sz="0" w:space="0" w:color="auto"/>
        <w:right w:val="none" w:sz="0" w:space="0" w:color="auto"/>
      </w:divBdr>
      <w:divsChild>
        <w:div w:id="463695943">
          <w:marLeft w:val="0"/>
          <w:marRight w:val="0"/>
          <w:marTop w:val="0"/>
          <w:marBottom w:val="0"/>
          <w:divBdr>
            <w:top w:val="none" w:sz="0" w:space="0" w:color="auto"/>
            <w:left w:val="none" w:sz="0" w:space="0" w:color="auto"/>
            <w:bottom w:val="none" w:sz="0" w:space="0" w:color="auto"/>
            <w:right w:val="none" w:sz="0" w:space="0" w:color="auto"/>
          </w:divBdr>
          <w:divsChild>
            <w:div w:id="1253706363">
              <w:marLeft w:val="0"/>
              <w:marRight w:val="0"/>
              <w:marTop w:val="0"/>
              <w:marBottom w:val="0"/>
              <w:divBdr>
                <w:top w:val="none" w:sz="0" w:space="0" w:color="auto"/>
                <w:left w:val="none" w:sz="0" w:space="0" w:color="auto"/>
                <w:bottom w:val="none" w:sz="0" w:space="0" w:color="auto"/>
                <w:right w:val="none" w:sz="0" w:space="0" w:color="auto"/>
              </w:divBdr>
              <w:divsChild>
                <w:div w:id="15112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okumar.15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kurchint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C8F26-ADF9-094B-B63C-FF5156E69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926</TotalTime>
  <Pages>9</Pages>
  <Words>3192</Words>
  <Characters>18200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Kumar</dc:creator>
  <cp:keywords/>
  <dc:description/>
  <cp:lastModifiedBy>Ashutosh Kumar</cp:lastModifiedBy>
  <cp:revision>63</cp:revision>
  <dcterms:created xsi:type="dcterms:W3CDTF">2023-08-28T13:44:00Z</dcterms:created>
  <dcterms:modified xsi:type="dcterms:W3CDTF">2023-08-30T15:33:00Z</dcterms:modified>
</cp:coreProperties>
</file>