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4E6" w:rsidRPr="008614E6" w:rsidRDefault="008614E6" w:rsidP="008614E6">
      <w:pPr>
        <w:jc w:val="both"/>
        <w:rPr>
          <w:rFonts w:ascii="Times New Roman" w:hAnsi="Times New Roman" w:cs="Times New Roman"/>
          <w:b/>
          <w:lang w:val="en-IN"/>
        </w:rPr>
      </w:pPr>
      <w:r w:rsidRPr="008614E6">
        <w:rPr>
          <w:rFonts w:ascii="Times New Roman" w:hAnsi="Times New Roman" w:cs="Times New Roman"/>
          <w:b/>
          <w:lang w:val="en-IN"/>
        </w:rPr>
        <w:t>Sustainable Biological Management of Important Temperate Fruit Diseases for Quality Fruit Production</w:t>
      </w:r>
    </w:p>
    <w:p w:rsidR="008614E6" w:rsidRPr="008614E6" w:rsidRDefault="008614E6" w:rsidP="008614E6">
      <w:pPr>
        <w:jc w:val="both"/>
        <w:rPr>
          <w:rFonts w:ascii="Times New Roman" w:hAnsi="Times New Roman" w:cs="Times New Roman"/>
          <w:bCs/>
          <w:lang w:val="en-IN"/>
        </w:rPr>
      </w:pPr>
      <w:r w:rsidRPr="008614E6">
        <w:rPr>
          <w:rFonts w:ascii="Times New Roman" w:hAnsi="Times New Roman" w:cs="Times New Roman"/>
          <w:bCs/>
          <w:lang w:val="en-IN"/>
        </w:rPr>
        <w:t xml:space="preserve">Ali Anwar, </w:t>
      </w:r>
      <w:proofErr w:type="spellStart"/>
      <w:r w:rsidRPr="008614E6">
        <w:rPr>
          <w:rFonts w:ascii="Times New Roman" w:hAnsi="Times New Roman" w:cs="Times New Roman"/>
          <w:bCs/>
          <w:lang w:val="en-IN"/>
        </w:rPr>
        <w:t>Qadrul</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Nisa</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Efath</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Shahnaz</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Mudasir</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Bhat</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Asha</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Nabi</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Vikas</w:t>
      </w:r>
      <w:proofErr w:type="spellEnd"/>
      <w:r w:rsidRPr="008614E6">
        <w:rPr>
          <w:rFonts w:ascii="Times New Roman" w:hAnsi="Times New Roman" w:cs="Times New Roman"/>
          <w:bCs/>
          <w:lang w:val="en-IN"/>
        </w:rPr>
        <w:t xml:space="preserve"> Gupta, </w:t>
      </w:r>
      <w:proofErr w:type="spellStart"/>
      <w:r w:rsidRPr="008614E6">
        <w:rPr>
          <w:rFonts w:ascii="Times New Roman" w:hAnsi="Times New Roman" w:cs="Times New Roman"/>
          <w:bCs/>
          <w:lang w:val="en-IN"/>
        </w:rPr>
        <w:t>Fazil</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Fayaz</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Wani</w:t>
      </w:r>
      <w:proofErr w:type="spellEnd"/>
      <w:r w:rsidRPr="008614E6">
        <w:rPr>
          <w:rFonts w:ascii="Times New Roman" w:hAnsi="Times New Roman" w:cs="Times New Roman"/>
          <w:bCs/>
          <w:lang w:val="en-IN"/>
        </w:rPr>
        <w:t xml:space="preserve"> and </w:t>
      </w:r>
      <w:proofErr w:type="spellStart"/>
      <w:r w:rsidRPr="008614E6">
        <w:rPr>
          <w:rFonts w:ascii="Times New Roman" w:hAnsi="Times New Roman" w:cs="Times New Roman"/>
          <w:bCs/>
          <w:lang w:val="en-IN"/>
        </w:rPr>
        <w:t>Zakir</w:t>
      </w:r>
      <w:proofErr w:type="spellEnd"/>
      <w:r w:rsidRPr="008614E6">
        <w:rPr>
          <w:rFonts w:ascii="Times New Roman" w:hAnsi="Times New Roman" w:cs="Times New Roman"/>
          <w:bCs/>
          <w:lang w:val="en-IN"/>
        </w:rPr>
        <w:t xml:space="preserve"> </w:t>
      </w:r>
      <w:proofErr w:type="spellStart"/>
      <w:r w:rsidRPr="008614E6">
        <w:rPr>
          <w:rFonts w:ascii="Times New Roman" w:hAnsi="Times New Roman" w:cs="Times New Roman"/>
          <w:bCs/>
          <w:lang w:val="en-IN"/>
        </w:rPr>
        <w:t>Amin</w:t>
      </w:r>
      <w:proofErr w:type="spellEnd"/>
    </w:p>
    <w:p w:rsidR="008614E6" w:rsidRPr="008614E6" w:rsidRDefault="008614E6" w:rsidP="008614E6">
      <w:pPr>
        <w:jc w:val="both"/>
        <w:rPr>
          <w:rFonts w:ascii="Times New Roman" w:hAnsi="Times New Roman" w:cs="Times New Roman"/>
          <w:bCs/>
          <w:lang w:val="en-IN"/>
        </w:rPr>
      </w:pPr>
      <w:r w:rsidRPr="008614E6">
        <w:rPr>
          <w:rFonts w:ascii="Times New Roman" w:hAnsi="Times New Roman" w:cs="Times New Roman"/>
          <w:bCs/>
          <w:lang w:val="en-IN"/>
        </w:rPr>
        <w:t>Division of Plant Pathology, Faculty of Agriculture, SKUAST-K, Wadura</w:t>
      </w:r>
      <w:proofErr w:type="gramStart"/>
      <w:r w:rsidRPr="008614E6">
        <w:rPr>
          <w:rFonts w:ascii="Times New Roman" w:hAnsi="Times New Roman" w:cs="Times New Roman"/>
          <w:bCs/>
          <w:lang w:val="en-IN"/>
        </w:rPr>
        <w:t>,Sopore</w:t>
      </w:r>
      <w:proofErr w:type="gramEnd"/>
      <w:r w:rsidRPr="008614E6">
        <w:rPr>
          <w:rFonts w:ascii="Times New Roman" w:hAnsi="Times New Roman" w:cs="Times New Roman"/>
          <w:bCs/>
          <w:lang w:val="en-IN"/>
        </w:rPr>
        <w:t>-193201, Jammu and Kashmir, India</w:t>
      </w:r>
    </w:p>
    <w:p w:rsidR="008614E6" w:rsidRPr="008614E6" w:rsidRDefault="008614E6" w:rsidP="008614E6">
      <w:pPr>
        <w:jc w:val="both"/>
        <w:rPr>
          <w:rFonts w:ascii="Times New Roman" w:hAnsi="Times New Roman" w:cs="Times New Roman"/>
          <w:bCs/>
          <w:lang w:val="en-IN"/>
        </w:rPr>
      </w:pPr>
      <w:r w:rsidRPr="008614E6">
        <w:rPr>
          <w:rFonts w:ascii="Times New Roman" w:hAnsi="Times New Roman" w:cs="Times New Roman"/>
          <w:bCs/>
          <w:lang w:val="en-IN"/>
        </w:rPr>
        <w:t>Corresponding Author: zaman04@rediffmail.com</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Introduction</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The potential for increasing the area as well as the production of fruits that grow in low temperature areas particularly apples is enormous, thanks to the agro climatic conditions in hilly states. These fruits are subject to a number of diseases brought on by fungi, bacteria, and viruses that have a significant impact on how they are produced. Farmers suffer significant losses as a result of these diseases. In the fruit production system, producers use chemical control strategies to reduce losses brought on by diseases. The use of chemical fungicides on fruit crops poses risks to the environment and human health. Moreover they are very costly and the local marginal farmers cannot afford them. The emergence of pathogen populations that are resistant to pesticides has also stoked interest in developing an integrated disease control system. Incorporating biological control into conventional disease management programs of temperate fruit production systems would be helpful for the economy of our </w:t>
      </w:r>
      <w:proofErr w:type="gramStart"/>
      <w:r w:rsidRPr="008614E6">
        <w:rPr>
          <w:rFonts w:ascii="Times New Roman" w:hAnsi="Times New Roman" w:cs="Times New Roman"/>
          <w:lang w:val="en-IN"/>
        </w:rPr>
        <w:t>country,</w:t>
      </w:r>
      <w:proofErr w:type="gramEnd"/>
      <w:r w:rsidRPr="008614E6">
        <w:rPr>
          <w:rFonts w:ascii="Times New Roman" w:hAnsi="Times New Roman" w:cs="Times New Roman"/>
          <w:lang w:val="en-IN"/>
        </w:rPr>
        <w:t xml:space="preserve"> also it may reduce the ill effects caused by the chemicals. The production of temperate fruits, a perennial crop, presents distinct potential and challenges for the employment of biological control methods, particularly during the plant establishing process (Anwar et al. 2008). There will be numerous chances in the nursery setting to apply microbial inoculants such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 or </w:t>
      </w:r>
      <w:proofErr w:type="spellStart"/>
      <w:r w:rsidRPr="008614E6">
        <w:rPr>
          <w:rFonts w:ascii="Times New Roman" w:hAnsi="Times New Roman" w:cs="Times New Roman"/>
          <w:lang w:val="en-IN"/>
        </w:rPr>
        <w:t>mycorrhizal</w:t>
      </w:r>
      <w:proofErr w:type="spellEnd"/>
      <w:r w:rsidRPr="008614E6">
        <w:rPr>
          <w:rFonts w:ascii="Times New Roman" w:hAnsi="Times New Roman" w:cs="Times New Roman"/>
          <w:lang w:val="en-IN"/>
        </w:rPr>
        <w:t xml:space="preserve"> fungi. When an orchard is first established, there is an additional window of opportunity for the introduction of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Soil-borne diseases</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Replant Problem</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Fruit tree cultivation is undergoing a rapid change as growers switch from low density, strong tree orchards to high density, dwarfing rootstock orchards. Growers are forced to set up new plantations on the location of the previous orchard because there isn't much area available to plant new orchards. Due to this, growers are now quite concerned about the replanting issue. Replant difficulty or replant disease is the term used to describe the issue with planting fruit trees in old nursery or orchard areas. </w:t>
      </w:r>
      <w:proofErr w:type="spellStart"/>
      <w:r w:rsidRPr="008614E6">
        <w:rPr>
          <w:rFonts w:ascii="Times New Roman" w:hAnsi="Times New Roman" w:cs="Times New Roman"/>
          <w:lang w:val="en-IN"/>
        </w:rPr>
        <w:t>Abiotic</w:t>
      </w:r>
      <w:proofErr w:type="spellEnd"/>
      <w:r w:rsidRPr="008614E6">
        <w:rPr>
          <w:rFonts w:ascii="Times New Roman" w:hAnsi="Times New Roman" w:cs="Times New Roman"/>
          <w:lang w:val="en-IN"/>
        </w:rPr>
        <w:t xml:space="preserve"> and biotic variables that affect replanting can result in stunted growth and late fruit yield. Replant disease is one of the elements of the replant problem that is brought on by biotic causes. Replanting issues are a complicated disease affecting temperate fruit crops. It is brought on by both biotic and </w:t>
      </w:r>
      <w:proofErr w:type="spellStart"/>
      <w:r w:rsidRPr="008614E6">
        <w:rPr>
          <w:rFonts w:ascii="Times New Roman" w:hAnsi="Times New Roman" w:cs="Times New Roman"/>
          <w:lang w:val="en-IN"/>
        </w:rPr>
        <w:t>abiotic</w:t>
      </w:r>
      <w:proofErr w:type="spellEnd"/>
      <w:r w:rsidRPr="008614E6">
        <w:rPr>
          <w:rFonts w:ascii="Times New Roman" w:hAnsi="Times New Roman" w:cs="Times New Roman"/>
          <w:lang w:val="en-IN"/>
        </w:rPr>
        <w:t xml:space="preserve"> elements. Replanting issues are caused by </w:t>
      </w:r>
      <w:proofErr w:type="spellStart"/>
      <w:r w:rsidRPr="008614E6">
        <w:rPr>
          <w:rFonts w:ascii="Times New Roman" w:hAnsi="Times New Roman" w:cs="Times New Roman"/>
          <w:lang w:val="en-IN"/>
        </w:rPr>
        <w:t>abiotic</w:t>
      </w:r>
      <w:proofErr w:type="spellEnd"/>
      <w:r w:rsidRPr="008614E6">
        <w:rPr>
          <w:rFonts w:ascii="Times New Roman" w:hAnsi="Times New Roman" w:cs="Times New Roman"/>
          <w:lang w:val="en-IN"/>
        </w:rPr>
        <w:t xml:space="preserve"> variables such as </w:t>
      </w:r>
      <w:proofErr w:type="spellStart"/>
      <w:r w:rsidRPr="008614E6">
        <w:rPr>
          <w:rFonts w:ascii="Times New Roman" w:hAnsi="Times New Roman" w:cs="Times New Roman"/>
          <w:lang w:val="en-IN"/>
        </w:rPr>
        <w:t>phytotoxins</w:t>
      </w:r>
      <w:proofErr w:type="spellEnd"/>
      <w:r w:rsidRPr="008614E6">
        <w:rPr>
          <w:rFonts w:ascii="Times New Roman" w:hAnsi="Times New Roman" w:cs="Times New Roman"/>
          <w:lang w:val="en-IN"/>
        </w:rPr>
        <w:t xml:space="preserve">, nutritional imbalance, poor soil structure, poor drainage draught stress or too much moisture. Numerous pathogens and plant parasitic nematodes have been reported to be related with replant disease among other biotic variables. Numerous researchers have discovered a number of fungi, bacteria, and nematode species that are linked to replant disease, including various species </w:t>
      </w:r>
      <w:proofErr w:type="gramStart"/>
      <w:r w:rsidRPr="008614E6">
        <w:rPr>
          <w:rFonts w:ascii="Times New Roman" w:hAnsi="Times New Roman" w:cs="Times New Roman"/>
          <w:lang w:val="en-IN"/>
        </w:rPr>
        <w:t xml:space="preserve">of  </w:t>
      </w:r>
      <w:r w:rsidRPr="008614E6">
        <w:rPr>
          <w:rFonts w:ascii="Times New Roman" w:hAnsi="Times New Roman" w:cs="Times New Roman"/>
          <w:i/>
          <w:lang w:val="en-IN"/>
        </w:rPr>
        <w:t>Fusarium</w:t>
      </w:r>
      <w:proofErr w:type="gramEnd"/>
      <w:r w:rsidRPr="008614E6">
        <w:rPr>
          <w:rFonts w:ascii="Times New Roman" w:hAnsi="Times New Roman" w:cs="Times New Roman"/>
          <w:lang w:val="en-IN"/>
        </w:rPr>
        <w:t xml:space="preserve"> like </w:t>
      </w:r>
      <w:r w:rsidRPr="008614E6">
        <w:rPr>
          <w:rFonts w:ascii="Times New Roman" w:hAnsi="Times New Roman" w:cs="Times New Roman"/>
          <w:i/>
          <w:lang w:val="en-IN"/>
        </w:rPr>
        <w:t xml:space="preserve">F. </w:t>
      </w:r>
      <w:proofErr w:type="spellStart"/>
      <w:r w:rsidRPr="008614E6">
        <w:rPr>
          <w:rFonts w:ascii="Times New Roman" w:hAnsi="Times New Roman" w:cs="Times New Roman"/>
          <w:i/>
          <w:lang w:val="en-IN"/>
        </w:rPr>
        <w:t>equiseti</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F. oxysporum</w:t>
      </w:r>
      <w:r w:rsidRPr="008614E6">
        <w:rPr>
          <w:rFonts w:ascii="Times New Roman" w:hAnsi="Times New Roman" w:cs="Times New Roman"/>
          <w:lang w:val="en-IN"/>
        </w:rPr>
        <w:t xml:space="preserve"> etc Various species of </w:t>
      </w:r>
      <w:proofErr w:type="spellStart"/>
      <w:r w:rsidRPr="008614E6">
        <w:rPr>
          <w:rFonts w:ascii="Times New Roman" w:hAnsi="Times New Roman" w:cs="Times New Roman"/>
          <w:i/>
          <w:lang w:val="en-IN"/>
        </w:rPr>
        <w:t>Rhizoctonia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Cylindrocladium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Rosellinia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necatrix</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Penicillium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claviforme</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janthinellum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Phytophthora</w:t>
      </w:r>
      <w:proofErr w:type="spellEnd"/>
      <w:r w:rsidRPr="008614E6">
        <w:rPr>
          <w:rFonts w:ascii="Times New Roman" w:hAnsi="Times New Roman" w:cs="Times New Roman"/>
          <w:lang w:val="en-IN"/>
        </w:rPr>
        <w:t xml:space="preserve"> spp. Each region has its own unique causes for the replanting issue. Different control measures are used depending on the </w:t>
      </w:r>
      <w:r w:rsidRPr="008614E6">
        <w:rPr>
          <w:rFonts w:ascii="Times New Roman" w:hAnsi="Times New Roman" w:cs="Times New Roman"/>
          <w:lang w:val="en-IN"/>
        </w:rPr>
        <w:lastRenderedPageBreak/>
        <w:t xml:space="preserve">primary element contributing to the replanting issue. However, it is not a desirable strategy because temperature and moisture can affect how effective volatile fumigants are. Additionally, applying fumigants is challenging, costly, and dangerous. Furthermore, it is thought that soil fumigation disturbs the balance between pathogens and other organisms in the soil. In this regard, efforts have been made to create a biological remedy for the replanting issue. According to several studies, the following growth of apples in replanted soil benefits from the application of </w:t>
      </w:r>
      <w:proofErr w:type="spellStart"/>
      <w:r w:rsidRPr="008614E6">
        <w:rPr>
          <w:rFonts w:ascii="Times New Roman" w:hAnsi="Times New Roman" w:cs="Times New Roman"/>
          <w:lang w:val="en-IN"/>
        </w:rPr>
        <w:t>rhizobacteria</w:t>
      </w:r>
      <w:proofErr w:type="spellEnd"/>
      <w:r w:rsidRPr="008614E6">
        <w:rPr>
          <w:rFonts w:ascii="Times New Roman" w:hAnsi="Times New Roman" w:cs="Times New Roman"/>
          <w:lang w:val="en-IN"/>
        </w:rPr>
        <w:t xml:space="preserve"> that promote plant growth and inhibit disease (Caesar and Burr, 1987;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Li, 1989b;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and Covey, 1983). Apple seedling growth in replant soil was shown to be accelerated by the application of strain B8 of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Aerogenesalone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Li, 1989a). Similar to formalin fumigation, soil drenching with the BACT-1, EBW, and B10 strains of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and the B8 strain of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promoted plant growth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Li, 1989b). Replanting problems have been resolved in greenhouse and nursery testing by inoculating the roots of immature apple plants with </w:t>
      </w:r>
      <w:proofErr w:type="spellStart"/>
      <w:r w:rsidRPr="008614E6">
        <w:rPr>
          <w:rFonts w:ascii="Times New Roman" w:hAnsi="Times New Roman" w:cs="Times New Roman"/>
          <w:i/>
          <w:lang w:val="en-IN"/>
        </w:rPr>
        <w:t>Agrobacterium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radiobacter</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Catska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Hudska</w:t>
      </w:r>
      <w:proofErr w:type="spellEnd"/>
      <w:r w:rsidRPr="008614E6">
        <w:rPr>
          <w:rFonts w:ascii="Times New Roman" w:hAnsi="Times New Roman" w:cs="Times New Roman"/>
          <w:lang w:val="en-IN"/>
        </w:rPr>
        <w:t xml:space="preserve">, 1990). This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product decreased the number of </w:t>
      </w:r>
      <w:proofErr w:type="spellStart"/>
      <w:r w:rsidRPr="008614E6">
        <w:rPr>
          <w:rFonts w:ascii="Times New Roman" w:hAnsi="Times New Roman" w:cs="Times New Roman"/>
          <w:lang w:val="en-IN"/>
        </w:rPr>
        <w:t>phytotoxic</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micromycetes</w:t>
      </w:r>
      <w:proofErr w:type="spellEnd"/>
      <w:r w:rsidRPr="008614E6">
        <w:rPr>
          <w:rFonts w:ascii="Times New Roman" w:hAnsi="Times New Roman" w:cs="Times New Roman"/>
          <w:lang w:val="en-IN"/>
        </w:rPr>
        <w:t xml:space="preserve"> colonies, which are a factor in replant disease. </w:t>
      </w:r>
      <w:r w:rsidRPr="008614E6">
        <w:rPr>
          <w:rFonts w:ascii="Times New Roman" w:hAnsi="Times New Roman" w:cs="Times New Roman"/>
          <w:i/>
          <w:lang w:val="en-IN"/>
        </w:rPr>
        <w:t xml:space="preserve">Pseudomonas </w:t>
      </w:r>
      <w:proofErr w:type="spellStart"/>
      <w:r w:rsidRPr="008614E6">
        <w:rPr>
          <w:rFonts w:ascii="Times New Roman" w:hAnsi="Times New Roman" w:cs="Times New Roman"/>
          <w:i/>
          <w:lang w:val="en-IN"/>
        </w:rPr>
        <w:t>putidastrain</w:t>
      </w:r>
      <w:proofErr w:type="spellEnd"/>
      <w:r w:rsidRPr="008614E6">
        <w:rPr>
          <w:rFonts w:ascii="Times New Roman" w:hAnsi="Times New Roman" w:cs="Times New Roman"/>
          <w:lang w:val="en-IN"/>
        </w:rPr>
        <w:t xml:space="preserve"> 2 CB isolated from apple roots was found to increase growth of M-26 root stock in different apple replant soil while inhibiting growth of each component of the fungal complex identified to instigate replant disease (</w:t>
      </w:r>
      <w:proofErr w:type="spellStart"/>
      <w:r w:rsidRPr="008614E6">
        <w:rPr>
          <w:rFonts w:ascii="Times New Roman" w:hAnsi="Times New Roman" w:cs="Times New Roman"/>
          <w:lang w:val="en-IN"/>
        </w:rPr>
        <w:t>Mazzola</w:t>
      </w:r>
      <w:proofErr w:type="spellEnd"/>
      <w:r w:rsidRPr="008614E6">
        <w:rPr>
          <w:rFonts w:ascii="Times New Roman" w:hAnsi="Times New Roman" w:cs="Times New Roman"/>
          <w:lang w:val="en-IN"/>
        </w:rPr>
        <w:t xml:space="preserve"> et al., 2002). Two fluorescent </w:t>
      </w:r>
      <w:proofErr w:type="spellStart"/>
      <w:r w:rsidRPr="008614E6">
        <w:rPr>
          <w:rFonts w:ascii="Times New Roman" w:hAnsi="Times New Roman" w:cs="Times New Roman"/>
          <w:i/>
          <w:lang w:val="en-IN"/>
        </w:rPr>
        <w:t>Pseudomonads</w:t>
      </w:r>
      <w:proofErr w:type="spellEnd"/>
      <w:r w:rsidRPr="008614E6">
        <w:rPr>
          <w:rFonts w:ascii="Times New Roman" w:hAnsi="Times New Roman" w:cs="Times New Roman"/>
          <w:lang w:val="en-IN"/>
        </w:rPr>
        <w:t xml:space="preserve"> and an intestinal bacterium that might encourage apple growth in replant soils were discovered by </w:t>
      </w:r>
      <w:proofErr w:type="spellStart"/>
      <w:r w:rsidRPr="008614E6">
        <w:rPr>
          <w:rFonts w:ascii="Times New Roman" w:hAnsi="Times New Roman" w:cs="Times New Roman"/>
          <w:lang w:val="en-IN"/>
        </w:rPr>
        <w:t>Casear</w:t>
      </w:r>
      <w:proofErr w:type="spellEnd"/>
      <w:r w:rsidRPr="008614E6">
        <w:rPr>
          <w:rFonts w:ascii="Times New Roman" w:hAnsi="Times New Roman" w:cs="Times New Roman"/>
          <w:lang w:val="en-IN"/>
        </w:rPr>
        <w:t xml:space="preserve"> and Burr in 1987. </w:t>
      </w:r>
      <w:proofErr w:type="spellStart"/>
      <w:r w:rsidRPr="008614E6">
        <w:rPr>
          <w:rFonts w:ascii="Times New Roman" w:hAnsi="Times New Roman" w:cs="Times New Roman"/>
          <w:i/>
          <w:lang w:val="en-IN"/>
        </w:rPr>
        <w:t>Cylindrocarpon</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destructans</w:t>
      </w:r>
      <w:proofErr w:type="spellEnd"/>
      <w:r w:rsidRPr="008614E6">
        <w:rPr>
          <w:rFonts w:ascii="Times New Roman" w:hAnsi="Times New Roman" w:cs="Times New Roman"/>
          <w:lang w:val="en-IN"/>
        </w:rPr>
        <w:t xml:space="preserve">, a fungal pathogen known to cause apple replant disease, was found to have less root infection as a result of these </w:t>
      </w:r>
      <w:proofErr w:type="spellStart"/>
      <w:r w:rsidRPr="008614E6">
        <w:rPr>
          <w:rFonts w:ascii="Times New Roman" w:hAnsi="Times New Roman" w:cs="Times New Roman"/>
          <w:i/>
          <w:lang w:val="en-IN"/>
        </w:rPr>
        <w:t>Rhizobacteria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enhanced development (Jaffe et al., 1982; </w:t>
      </w:r>
      <w:proofErr w:type="spellStart"/>
      <w:r w:rsidRPr="008614E6">
        <w:rPr>
          <w:rFonts w:ascii="Times New Roman" w:hAnsi="Times New Roman" w:cs="Times New Roman"/>
          <w:lang w:val="en-IN"/>
        </w:rPr>
        <w:t>Mazzola</w:t>
      </w:r>
      <w:proofErr w:type="spellEnd"/>
      <w:r w:rsidRPr="008614E6">
        <w:rPr>
          <w:rFonts w:ascii="Times New Roman" w:hAnsi="Times New Roman" w:cs="Times New Roman"/>
          <w:lang w:val="en-IN"/>
        </w:rPr>
        <w:t xml:space="preserve">, 1998). In British Columbia, Canada, it has also been discovered that the application of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Enterobacter</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is efficient in increasing apple plant growth even in field conditions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Smith, 1994). These findings suggest that these </w:t>
      </w:r>
      <w:proofErr w:type="spellStart"/>
      <w:r w:rsidRPr="008614E6">
        <w:rPr>
          <w:rFonts w:ascii="Times New Roman" w:hAnsi="Times New Roman" w:cs="Times New Roman"/>
          <w:lang w:val="en-IN"/>
        </w:rPr>
        <w:t>rhizobacteria</w:t>
      </w:r>
      <w:proofErr w:type="spellEnd"/>
      <w:r w:rsidRPr="008614E6">
        <w:rPr>
          <w:rFonts w:ascii="Times New Roman" w:hAnsi="Times New Roman" w:cs="Times New Roman"/>
          <w:lang w:val="en-IN"/>
        </w:rPr>
        <w:t xml:space="preserve"> species have the ability to biologically reduce replant disease. Phosphorus is a crucial mineral for new plant growth in replant soil, according to a number of studies. In particular for immobile ions like phosphate, </w:t>
      </w:r>
      <w:proofErr w:type="spellStart"/>
      <w:r w:rsidRPr="008614E6">
        <w:rPr>
          <w:rFonts w:ascii="Times New Roman" w:hAnsi="Times New Roman" w:cs="Times New Roman"/>
          <w:lang w:val="en-IN"/>
        </w:rPr>
        <w:t>mycorrhizae</w:t>
      </w:r>
      <w:proofErr w:type="spellEnd"/>
      <w:r w:rsidRPr="008614E6">
        <w:rPr>
          <w:rFonts w:ascii="Times New Roman" w:hAnsi="Times New Roman" w:cs="Times New Roman"/>
          <w:lang w:val="en-IN"/>
        </w:rPr>
        <w:t xml:space="preserve"> symbiosis can increase nutrient absorption (</w:t>
      </w:r>
      <w:proofErr w:type="spellStart"/>
      <w:r w:rsidRPr="008614E6">
        <w:rPr>
          <w:rFonts w:ascii="Times New Roman" w:hAnsi="Times New Roman" w:cs="Times New Roman"/>
          <w:lang w:val="en-IN"/>
        </w:rPr>
        <w:t>Mosse</w:t>
      </w:r>
      <w:proofErr w:type="spellEnd"/>
      <w:r w:rsidRPr="008614E6">
        <w:rPr>
          <w:rFonts w:ascii="Times New Roman" w:hAnsi="Times New Roman" w:cs="Times New Roman"/>
          <w:lang w:val="en-IN"/>
        </w:rPr>
        <w:t xml:space="preserve">, 1973). AMF </w:t>
      </w:r>
      <w:proofErr w:type="spellStart"/>
      <w:r w:rsidRPr="008614E6">
        <w:rPr>
          <w:rFonts w:ascii="Times New Roman" w:hAnsi="Times New Roman" w:cs="Times New Roman"/>
          <w:i/>
          <w:lang w:val="en-IN"/>
        </w:rPr>
        <w:t>Glomus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fasciculatum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G. </w:t>
      </w:r>
      <w:proofErr w:type="spellStart"/>
      <w:r w:rsidRPr="008614E6">
        <w:rPr>
          <w:rFonts w:ascii="Times New Roman" w:hAnsi="Times New Roman" w:cs="Times New Roman"/>
          <w:i/>
          <w:lang w:val="en-IN"/>
        </w:rPr>
        <w:t>Macrocarpus</w:t>
      </w:r>
      <w:proofErr w:type="spellEnd"/>
      <w:r w:rsidRPr="008614E6">
        <w:rPr>
          <w:rFonts w:ascii="Times New Roman" w:hAnsi="Times New Roman" w:cs="Times New Roman"/>
          <w:lang w:val="en-IN"/>
        </w:rPr>
        <w:t xml:space="preserve"> vaccination of apple seedlings reduced the number of </w:t>
      </w:r>
      <w:proofErr w:type="spellStart"/>
      <w:r w:rsidRPr="008614E6">
        <w:rPr>
          <w:rFonts w:ascii="Times New Roman" w:hAnsi="Times New Roman" w:cs="Times New Roman"/>
          <w:lang w:val="en-IN"/>
        </w:rPr>
        <w:t>phytotoxic</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micromycetes</w:t>
      </w:r>
      <w:proofErr w:type="spellEnd"/>
      <w:r w:rsidRPr="008614E6">
        <w:rPr>
          <w:rFonts w:ascii="Times New Roman" w:hAnsi="Times New Roman" w:cs="Times New Roman"/>
          <w:lang w:val="en-IN"/>
        </w:rPr>
        <w:t>, which are the cause of replant disease, and enhanced plant biomass (</w:t>
      </w:r>
      <w:proofErr w:type="spellStart"/>
      <w:r w:rsidRPr="008614E6">
        <w:rPr>
          <w:rFonts w:ascii="Times New Roman" w:hAnsi="Times New Roman" w:cs="Times New Roman"/>
          <w:lang w:val="en-IN"/>
        </w:rPr>
        <w:t>Catska</w:t>
      </w:r>
      <w:proofErr w:type="spellEnd"/>
      <w:r w:rsidRPr="008614E6">
        <w:rPr>
          <w:rFonts w:ascii="Times New Roman" w:hAnsi="Times New Roman" w:cs="Times New Roman"/>
          <w:lang w:val="en-IN"/>
        </w:rPr>
        <w:t xml:space="preserve">, 1994). In replant soil, two AMF, </w:t>
      </w:r>
      <w:proofErr w:type="spellStart"/>
      <w:r w:rsidRPr="008614E6">
        <w:rPr>
          <w:rFonts w:ascii="Times New Roman" w:hAnsi="Times New Roman" w:cs="Times New Roman"/>
          <w:i/>
          <w:lang w:val="en-IN"/>
        </w:rPr>
        <w:t>Glomus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intraradices</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G. </w:t>
      </w:r>
      <w:proofErr w:type="spellStart"/>
      <w:r w:rsidRPr="008614E6">
        <w:rPr>
          <w:rFonts w:ascii="Times New Roman" w:hAnsi="Times New Roman" w:cs="Times New Roman"/>
          <w:i/>
          <w:lang w:val="en-IN"/>
        </w:rPr>
        <w:t>Mosseae</w:t>
      </w:r>
      <w:proofErr w:type="spellEnd"/>
      <w:r w:rsidRPr="008614E6">
        <w:rPr>
          <w:rFonts w:ascii="Times New Roman" w:hAnsi="Times New Roman" w:cs="Times New Roman"/>
          <w:lang w:val="en-IN"/>
        </w:rPr>
        <w:t xml:space="preserve">, markedly enhanced overall shoot length and the number of shoots per rootstock. In replant soil that was neither fertilised nor pasteurised, the seedlings injected with </w:t>
      </w:r>
      <w:r w:rsidRPr="008614E6">
        <w:rPr>
          <w:rFonts w:ascii="Times New Roman" w:hAnsi="Times New Roman" w:cs="Times New Roman"/>
          <w:i/>
          <w:lang w:val="en-IN"/>
        </w:rPr>
        <w:t xml:space="preserve">G. </w:t>
      </w:r>
      <w:proofErr w:type="spellStart"/>
      <w:r w:rsidRPr="008614E6">
        <w:rPr>
          <w:rFonts w:ascii="Times New Roman" w:hAnsi="Times New Roman" w:cs="Times New Roman"/>
          <w:i/>
          <w:lang w:val="en-IN"/>
        </w:rPr>
        <w:t>Mosseae</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shown higher growth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et al., 1992). After sterilising the soil prior to planting and inoculating it with AMF, </w:t>
      </w:r>
      <w:proofErr w:type="spellStart"/>
      <w:r w:rsidRPr="008614E6">
        <w:rPr>
          <w:rFonts w:ascii="Times New Roman" w:hAnsi="Times New Roman" w:cs="Times New Roman"/>
          <w:i/>
          <w:lang w:val="en-IN"/>
        </w:rPr>
        <w:t>Glomus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epigaeum</w:t>
      </w:r>
      <w:proofErr w:type="spellEnd"/>
      <w:r w:rsidRPr="008614E6">
        <w:rPr>
          <w:rFonts w:ascii="Times New Roman" w:hAnsi="Times New Roman" w:cs="Times New Roman"/>
          <w:lang w:val="en-IN"/>
        </w:rPr>
        <w:t xml:space="preserve"> considerably reduced the problem of apple and peach replanting. According to observations, autoclaved replant soil exhibited greater growth stimulation following AMF inoculation (</w:t>
      </w:r>
      <w:proofErr w:type="spellStart"/>
      <w:r w:rsidRPr="008614E6">
        <w:rPr>
          <w:rFonts w:ascii="Times New Roman" w:hAnsi="Times New Roman" w:cs="Times New Roman"/>
          <w:lang w:val="en-IN"/>
        </w:rPr>
        <w:t>Bingye</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Shengrui</w:t>
      </w:r>
      <w:proofErr w:type="spellEnd"/>
      <w:r w:rsidRPr="008614E6">
        <w:rPr>
          <w:rFonts w:ascii="Times New Roman" w:hAnsi="Times New Roman" w:cs="Times New Roman"/>
          <w:lang w:val="en-IN"/>
        </w:rPr>
        <w:t>, 1998).</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Root rot</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As the illness progresses, all of the lateral roots are attacked, and the fibrous root structure is destroyed. The lateral roots turn dark brown and are covered in a greenish grey or white </w:t>
      </w:r>
      <w:proofErr w:type="spellStart"/>
      <w:r w:rsidRPr="008614E6">
        <w:rPr>
          <w:rFonts w:ascii="Times New Roman" w:hAnsi="Times New Roman" w:cs="Times New Roman"/>
          <w:lang w:val="en-IN"/>
        </w:rPr>
        <w:t>mycelial</w:t>
      </w:r>
      <w:proofErr w:type="spellEnd"/>
      <w:r w:rsidRPr="008614E6">
        <w:rPr>
          <w:rFonts w:ascii="Times New Roman" w:hAnsi="Times New Roman" w:cs="Times New Roman"/>
          <w:lang w:val="en-IN"/>
        </w:rPr>
        <w:t xml:space="preserve"> mat. On the affected areas, a whitish </w:t>
      </w:r>
      <w:proofErr w:type="spellStart"/>
      <w:r w:rsidRPr="008614E6">
        <w:rPr>
          <w:rFonts w:ascii="Times New Roman" w:hAnsi="Times New Roman" w:cs="Times New Roman"/>
          <w:lang w:val="en-IN"/>
        </w:rPr>
        <w:t>mycelial</w:t>
      </w:r>
      <w:proofErr w:type="spellEnd"/>
      <w:r w:rsidRPr="008614E6">
        <w:rPr>
          <w:rFonts w:ascii="Times New Roman" w:hAnsi="Times New Roman" w:cs="Times New Roman"/>
          <w:lang w:val="en-IN"/>
        </w:rPr>
        <w:t xml:space="preserve"> mat-like fungal growth can be seen during the monsoon season. Within two to three years of infection, the infected plants exhibit bronzing of the leaves and a steady decline before dying. Infected roots continue to harbour the infection as mycelium or </w:t>
      </w:r>
      <w:proofErr w:type="spellStart"/>
      <w:r w:rsidRPr="008614E6">
        <w:rPr>
          <w:rFonts w:ascii="Times New Roman" w:hAnsi="Times New Roman" w:cs="Times New Roman"/>
          <w:lang w:val="en-IN"/>
        </w:rPr>
        <w:t>sclerotia</w:t>
      </w:r>
      <w:proofErr w:type="spellEnd"/>
      <w:r w:rsidRPr="008614E6">
        <w:rPr>
          <w:rFonts w:ascii="Times New Roman" w:hAnsi="Times New Roman" w:cs="Times New Roman"/>
          <w:lang w:val="en-IN"/>
        </w:rPr>
        <w:t xml:space="preserve">. New plant roots can become infected by the fungal mycelium that is present in the soil on detritus or by coming into touch with old, dead plant roots. In acidic soils with high water content, the illness is more severe. Root rot management requires careful management as the infection resides very deep. Reaching the point of infection with corrective therapy is quite challenging. It can be controlled by putting preventive and therapeutic strategies into practise that include cultural, biological, and chemical techniques as well as resistant root stocks. Investigations into the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of bacteria and </w:t>
      </w:r>
      <w:r w:rsidRPr="008614E6">
        <w:rPr>
          <w:rFonts w:ascii="Times New Roman" w:hAnsi="Times New Roman" w:cs="Times New Roman"/>
          <w:lang w:val="en-IN"/>
        </w:rPr>
        <w:lastRenderedPageBreak/>
        <w:t xml:space="preserve">fungi that are hostile to soil-borne diseases have been ongoing for many years. This technique has drawn a lot of interest and seems to hold promise as a workable addition to or replacement for chemical control. </w:t>
      </w:r>
      <w:proofErr w:type="spellStart"/>
      <w:r w:rsidRPr="008614E6">
        <w:rPr>
          <w:rFonts w:ascii="Times New Roman" w:hAnsi="Times New Roman" w:cs="Times New Roman"/>
          <w:lang w:val="en-IN"/>
        </w:rPr>
        <w:t>Iekiet</w:t>
      </w:r>
      <w:proofErr w:type="spellEnd"/>
      <w:r w:rsidRPr="008614E6">
        <w:rPr>
          <w:rFonts w:ascii="Times New Roman" w:hAnsi="Times New Roman" w:cs="Times New Roman"/>
          <w:lang w:val="en-IN"/>
        </w:rPr>
        <w:t xml:space="preserve"> al. (1969) observed that various isolates of </w:t>
      </w:r>
      <w:proofErr w:type="spellStart"/>
      <w:r w:rsidRPr="008614E6">
        <w:rPr>
          <w:rFonts w:ascii="Times New Roman" w:hAnsi="Times New Roman" w:cs="Times New Roman"/>
          <w:lang w:val="en-IN"/>
        </w:rPr>
        <w:t>Trichoderma</w:t>
      </w:r>
      <w:proofErr w:type="spellEnd"/>
      <w:r w:rsidRPr="008614E6">
        <w:rPr>
          <w:rFonts w:ascii="Times New Roman" w:hAnsi="Times New Roman" w:cs="Times New Roman"/>
          <w:lang w:val="en-IN"/>
        </w:rPr>
        <w:t xml:space="preserve"> spp. inhibited R. </w:t>
      </w:r>
      <w:proofErr w:type="spellStart"/>
      <w:r w:rsidRPr="008614E6">
        <w:rPr>
          <w:rFonts w:ascii="Times New Roman" w:hAnsi="Times New Roman" w:cs="Times New Roman"/>
          <w:lang w:val="en-IN"/>
        </w:rPr>
        <w:t>Necatrix</w:t>
      </w:r>
      <w:proofErr w:type="spellEnd"/>
      <w:r w:rsidRPr="008614E6">
        <w:rPr>
          <w:rFonts w:ascii="Times New Roman" w:hAnsi="Times New Roman" w:cs="Times New Roman"/>
          <w:lang w:val="en-IN"/>
        </w:rPr>
        <w:t xml:space="preserve">. According to Freeman et al. (1986), two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lang w:val="en-IN"/>
        </w:rPr>
        <w:t xml:space="preserve"> species—</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harzianum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Hamatum</w:t>
      </w:r>
      <w:proofErr w:type="spellEnd"/>
      <w:r w:rsidRPr="008614E6">
        <w:rPr>
          <w:rFonts w:ascii="Times New Roman" w:hAnsi="Times New Roman" w:cs="Times New Roman"/>
          <w:lang w:val="en-IN"/>
        </w:rPr>
        <w:t xml:space="preserve">—isolated from naturally rotting roots prevented the growth of the fungus </w:t>
      </w:r>
      <w:r w:rsidRPr="008614E6">
        <w:rPr>
          <w:rFonts w:ascii="Times New Roman" w:hAnsi="Times New Roman" w:cs="Times New Roman"/>
          <w:i/>
          <w:lang w:val="en-IN"/>
        </w:rPr>
        <w:t xml:space="preserve">R. </w:t>
      </w:r>
      <w:proofErr w:type="spellStart"/>
      <w:r w:rsidRPr="008614E6">
        <w:rPr>
          <w:rFonts w:ascii="Times New Roman" w:hAnsi="Times New Roman" w:cs="Times New Roman"/>
          <w:i/>
          <w:lang w:val="en-IN"/>
        </w:rPr>
        <w:t>necatrix</w:t>
      </w:r>
      <w:proofErr w:type="spellEnd"/>
      <w:r w:rsidRPr="008614E6">
        <w:rPr>
          <w:rFonts w:ascii="Times New Roman" w:hAnsi="Times New Roman" w:cs="Times New Roman"/>
          <w:lang w:val="en-IN"/>
        </w:rPr>
        <w:t xml:space="preserve">. Along with soil </w:t>
      </w:r>
      <w:proofErr w:type="spellStart"/>
      <w:r w:rsidRPr="008614E6">
        <w:rPr>
          <w:rFonts w:ascii="Times New Roman" w:hAnsi="Times New Roman" w:cs="Times New Roman"/>
          <w:lang w:val="en-IN"/>
        </w:rPr>
        <w:t>solarization</w:t>
      </w:r>
      <w:proofErr w:type="spellEnd"/>
      <w:r w:rsidRPr="008614E6">
        <w:rPr>
          <w:rFonts w:ascii="Times New Roman" w:hAnsi="Times New Roman" w:cs="Times New Roman"/>
          <w:lang w:val="en-IN"/>
        </w:rPr>
        <w:t xml:space="preserve">, the use of antagonistic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lang w:val="en-IN"/>
        </w:rPr>
        <w:t xml:space="preserve"> spp. as a treatment for the illness has been investigated (</w:t>
      </w:r>
      <w:proofErr w:type="spellStart"/>
      <w:r w:rsidRPr="008614E6">
        <w:rPr>
          <w:rFonts w:ascii="Times New Roman" w:hAnsi="Times New Roman" w:cs="Times New Roman"/>
          <w:lang w:val="en-IN"/>
        </w:rPr>
        <w:t>Sztejnberget</w:t>
      </w:r>
      <w:proofErr w:type="spellEnd"/>
      <w:r w:rsidRPr="008614E6">
        <w:rPr>
          <w:rFonts w:ascii="Times New Roman" w:hAnsi="Times New Roman" w:cs="Times New Roman"/>
          <w:lang w:val="en-IN"/>
        </w:rPr>
        <w:t xml:space="preserve"> al., 1987). Studies on pot culture have also shown that antagonists such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harzianum</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koningii</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viride</w:t>
      </w:r>
      <w:proofErr w:type="spellEnd"/>
      <w:r w:rsidRPr="008614E6">
        <w:rPr>
          <w:rFonts w:ascii="Times New Roman" w:hAnsi="Times New Roman" w:cs="Times New Roman"/>
          <w:lang w:val="en-IN"/>
        </w:rPr>
        <w:t xml:space="preserve"> can reduce root rot (Sharma, 1993). In tests using pot culture, the fungi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harzianum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viride</w:t>
      </w:r>
      <w:proofErr w:type="spellEnd"/>
      <w:r w:rsidRPr="008614E6">
        <w:rPr>
          <w:rFonts w:ascii="Times New Roman" w:hAnsi="Times New Roman" w:cs="Times New Roman"/>
          <w:lang w:val="en-IN"/>
        </w:rPr>
        <w:t xml:space="preserve">, as well as the bacteria </w:t>
      </w:r>
      <w:r w:rsidRPr="008614E6">
        <w:rPr>
          <w:rFonts w:ascii="Times New Roman" w:hAnsi="Times New Roman" w:cs="Times New Roman"/>
          <w:i/>
          <w:lang w:val="en-IN"/>
        </w:rPr>
        <w:t xml:space="preserve">Pseudomonas </w:t>
      </w:r>
      <w:proofErr w:type="spellStart"/>
      <w:r w:rsidRPr="008614E6">
        <w:rPr>
          <w:rFonts w:ascii="Times New Roman" w:hAnsi="Times New Roman" w:cs="Times New Roman"/>
          <w:i/>
          <w:lang w:val="en-IN"/>
        </w:rPr>
        <w:t>fluorescens</w:t>
      </w:r>
      <w:proofErr w:type="spellEnd"/>
      <w:r w:rsidRPr="008614E6">
        <w:rPr>
          <w:rFonts w:ascii="Times New Roman" w:hAnsi="Times New Roman" w:cs="Times New Roman"/>
          <w:lang w:val="en-IN"/>
        </w:rPr>
        <w:t xml:space="preserve"> and Bacillus spp., all demonstrated efficacy in reducing root rot (Sharma, 2000). According to Gupta and </w:t>
      </w:r>
      <w:proofErr w:type="spellStart"/>
      <w:r w:rsidRPr="008614E6">
        <w:rPr>
          <w:rFonts w:ascii="Times New Roman" w:hAnsi="Times New Roman" w:cs="Times New Roman"/>
          <w:lang w:val="en-IN"/>
        </w:rPr>
        <w:t>Jindal</w:t>
      </w:r>
      <w:proofErr w:type="spellEnd"/>
      <w:r w:rsidRPr="008614E6">
        <w:rPr>
          <w:rFonts w:ascii="Times New Roman" w:hAnsi="Times New Roman" w:cs="Times New Roman"/>
          <w:lang w:val="en-IN"/>
        </w:rPr>
        <w:t xml:space="preserve"> (1989), other bacterial antagonists called </w:t>
      </w:r>
      <w:proofErr w:type="spellStart"/>
      <w:r w:rsidRPr="008614E6">
        <w:rPr>
          <w:rFonts w:ascii="Times New Roman" w:hAnsi="Times New Roman" w:cs="Times New Roman"/>
          <w:i/>
          <w:lang w:val="en-IN"/>
        </w:rPr>
        <w:t>Enterobacter</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have been shown to shield the plants from </w:t>
      </w:r>
      <w:r w:rsidRPr="008614E6">
        <w:rPr>
          <w:rFonts w:ascii="Times New Roman" w:hAnsi="Times New Roman" w:cs="Times New Roman"/>
          <w:i/>
          <w:lang w:val="en-IN"/>
        </w:rPr>
        <w:t xml:space="preserve">D. </w:t>
      </w:r>
      <w:proofErr w:type="spellStart"/>
      <w:r w:rsidRPr="008614E6">
        <w:rPr>
          <w:rFonts w:ascii="Times New Roman" w:hAnsi="Times New Roman" w:cs="Times New Roman"/>
          <w:i/>
          <w:lang w:val="en-IN"/>
        </w:rPr>
        <w:t>nectrix</w:t>
      </w:r>
      <w:proofErr w:type="spellEnd"/>
      <w:r w:rsidRPr="008614E6">
        <w:rPr>
          <w:rFonts w:ascii="Times New Roman" w:hAnsi="Times New Roman" w:cs="Times New Roman"/>
          <w:lang w:val="en-IN"/>
        </w:rPr>
        <w:t xml:space="preserve">. These antagonists became more effective against the virus and had a longer-lasting effect when they were applied repeatedly. </w:t>
      </w:r>
      <w:proofErr w:type="spellStart"/>
      <w:r w:rsidRPr="008614E6">
        <w:rPr>
          <w:rFonts w:ascii="Times New Roman" w:hAnsi="Times New Roman" w:cs="Times New Roman"/>
          <w:lang w:val="en-IN"/>
        </w:rPr>
        <w:t>Arbuscular</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mycorrhizal</w:t>
      </w:r>
      <w:proofErr w:type="spellEnd"/>
      <w:r w:rsidRPr="008614E6">
        <w:rPr>
          <w:rFonts w:ascii="Times New Roman" w:hAnsi="Times New Roman" w:cs="Times New Roman"/>
          <w:lang w:val="en-IN"/>
        </w:rPr>
        <w:t xml:space="preserve"> fungi (AMF) have also been utilised against soil-borne diseases in addition to antagonistic fungi and bacteria. When researching the interactions between AMF and the microorganisms that cause root rot, Bharat and </w:t>
      </w:r>
      <w:proofErr w:type="spellStart"/>
      <w:r w:rsidRPr="008614E6">
        <w:rPr>
          <w:rFonts w:ascii="Times New Roman" w:hAnsi="Times New Roman" w:cs="Times New Roman"/>
          <w:lang w:val="en-IN"/>
        </w:rPr>
        <w:t>Bhardwaj</w:t>
      </w:r>
      <w:proofErr w:type="spellEnd"/>
      <w:r w:rsidRPr="008614E6">
        <w:rPr>
          <w:rFonts w:ascii="Times New Roman" w:hAnsi="Times New Roman" w:cs="Times New Roman"/>
          <w:lang w:val="en-IN"/>
        </w:rPr>
        <w:t xml:space="preserve"> (2001) According to research on </w:t>
      </w:r>
      <w:r w:rsidRPr="008614E6">
        <w:rPr>
          <w:rFonts w:ascii="Times New Roman" w:hAnsi="Times New Roman" w:cs="Times New Roman"/>
          <w:i/>
          <w:lang w:val="en-IN"/>
        </w:rPr>
        <w:t xml:space="preserve">D. </w:t>
      </w:r>
      <w:proofErr w:type="spellStart"/>
      <w:r w:rsidRPr="008614E6">
        <w:rPr>
          <w:rFonts w:ascii="Times New Roman" w:hAnsi="Times New Roman" w:cs="Times New Roman"/>
          <w:i/>
          <w:lang w:val="en-IN"/>
        </w:rPr>
        <w:t>necatrixon</w:t>
      </w:r>
      <w:proofErr w:type="spellEnd"/>
      <w:r w:rsidRPr="008614E6">
        <w:rPr>
          <w:rFonts w:ascii="Times New Roman" w:hAnsi="Times New Roman" w:cs="Times New Roman"/>
          <w:lang w:val="en-IN"/>
        </w:rPr>
        <w:t xml:space="preserve"> apple seedlings grown in pots, seedlings that had previously been inoculated with a local AMF isolate of </w:t>
      </w:r>
      <w:proofErr w:type="spellStart"/>
      <w:r w:rsidRPr="008614E6">
        <w:rPr>
          <w:rFonts w:ascii="Times New Roman" w:hAnsi="Times New Roman" w:cs="Times New Roman"/>
          <w:i/>
          <w:lang w:val="en-IN"/>
        </w:rPr>
        <w:t>Glomus</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xml:space="preserve">. had less severe root rot than seedlings that hadn't received the inoculation. Additionally, the </w:t>
      </w:r>
      <w:proofErr w:type="spellStart"/>
      <w:r w:rsidRPr="008614E6">
        <w:rPr>
          <w:rFonts w:ascii="Times New Roman" w:hAnsi="Times New Roman" w:cs="Times New Roman"/>
          <w:lang w:val="en-IN"/>
        </w:rPr>
        <w:t>mycorrhizal</w:t>
      </w:r>
      <w:proofErr w:type="spellEnd"/>
      <w:r w:rsidRPr="008614E6">
        <w:rPr>
          <w:rFonts w:ascii="Times New Roman" w:hAnsi="Times New Roman" w:cs="Times New Roman"/>
          <w:lang w:val="en-IN"/>
        </w:rPr>
        <w:t xml:space="preserve"> seedlings showed faster development.</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Crown rot</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In every region of the world where apples are grown, crown rot, often called collar rot, is a common problem. A fungus called </w:t>
      </w:r>
      <w:proofErr w:type="spellStart"/>
      <w:r w:rsidRPr="008614E6">
        <w:rPr>
          <w:rFonts w:ascii="Times New Roman" w:hAnsi="Times New Roman" w:cs="Times New Roman"/>
          <w:i/>
          <w:lang w:val="en-IN"/>
        </w:rPr>
        <w:t>Phytophthora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Lebert</w:t>
      </w:r>
      <w:proofErr w:type="spellEnd"/>
      <w:r w:rsidRPr="008614E6">
        <w:rPr>
          <w:rFonts w:ascii="Times New Roman" w:hAnsi="Times New Roman" w:cs="Times New Roman"/>
          <w:lang w:val="en-IN"/>
        </w:rPr>
        <w:t xml:space="preserve">-Cohn) </w:t>
      </w:r>
      <w:proofErr w:type="spellStart"/>
      <w:r w:rsidRPr="008614E6">
        <w:rPr>
          <w:rFonts w:ascii="Times New Roman" w:hAnsi="Times New Roman" w:cs="Times New Roman"/>
          <w:lang w:val="en-IN"/>
        </w:rPr>
        <w:t>Schroeter</w:t>
      </w:r>
      <w:proofErr w:type="spellEnd"/>
      <w:r w:rsidRPr="008614E6">
        <w:rPr>
          <w:rFonts w:ascii="Times New Roman" w:hAnsi="Times New Roman" w:cs="Times New Roman"/>
          <w:lang w:val="en-IN"/>
        </w:rPr>
        <w:t xml:space="preserve"> is the culprit. The disease frequently results in significant losses, including tree death. The collar region is where the illness first appears, and it primarily spreads to subsurface organs and the above-ground stem. Bark rots and becomes sticky at the soil level, causing a </w:t>
      </w:r>
      <w:proofErr w:type="spellStart"/>
      <w:r w:rsidRPr="008614E6">
        <w:rPr>
          <w:rFonts w:ascii="Times New Roman" w:hAnsi="Times New Roman" w:cs="Times New Roman"/>
          <w:lang w:val="en-IN"/>
        </w:rPr>
        <w:t>canked</w:t>
      </w:r>
      <w:proofErr w:type="spellEnd"/>
      <w:r w:rsidRPr="008614E6">
        <w:rPr>
          <w:rFonts w:ascii="Times New Roman" w:hAnsi="Times New Roman" w:cs="Times New Roman"/>
          <w:lang w:val="en-IN"/>
        </w:rPr>
        <w:t xml:space="preserve"> area. The foliage on the affected trees is </w:t>
      </w:r>
      <w:proofErr w:type="spellStart"/>
      <w:r w:rsidRPr="008614E6">
        <w:rPr>
          <w:rFonts w:ascii="Times New Roman" w:hAnsi="Times New Roman" w:cs="Times New Roman"/>
          <w:lang w:val="en-IN"/>
        </w:rPr>
        <w:t>chlorotic</w:t>
      </w:r>
      <w:proofErr w:type="spellEnd"/>
      <w:r w:rsidRPr="008614E6">
        <w:rPr>
          <w:rFonts w:ascii="Times New Roman" w:hAnsi="Times New Roman" w:cs="Times New Roman"/>
          <w:lang w:val="en-IN"/>
        </w:rPr>
        <w:t xml:space="preserve"> and has reddish veins and edges. It is known that the causative fungus can live in orchard soils as </w:t>
      </w:r>
      <w:proofErr w:type="spellStart"/>
      <w:r w:rsidRPr="008614E6">
        <w:rPr>
          <w:rFonts w:ascii="Times New Roman" w:hAnsi="Times New Roman" w:cs="Times New Roman"/>
          <w:lang w:val="en-IN"/>
        </w:rPr>
        <w:t>chlamydospores</w:t>
      </w:r>
      <w:proofErr w:type="spellEnd"/>
      <w:r w:rsidRPr="008614E6">
        <w:rPr>
          <w:rFonts w:ascii="Times New Roman" w:hAnsi="Times New Roman" w:cs="Times New Roman"/>
          <w:lang w:val="en-IN"/>
        </w:rPr>
        <w:t xml:space="preserve"> in plant matter or soil. The primary </w:t>
      </w:r>
      <w:proofErr w:type="spellStart"/>
      <w:r w:rsidRPr="008614E6">
        <w:rPr>
          <w:rFonts w:ascii="Times New Roman" w:hAnsi="Times New Roman" w:cs="Times New Roman"/>
          <w:lang w:val="en-IN"/>
        </w:rPr>
        <w:t>inoculum</w:t>
      </w:r>
      <w:proofErr w:type="spellEnd"/>
      <w:r w:rsidRPr="008614E6">
        <w:rPr>
          <w:rFonts w:ascii="Times New Roman" w:hAnsi="Times New Roman" w:cs="Times New Roman"/>
          <w:lang w:val="en-IN"/>
        </w:rPr>
        <w:t xml:space="preserve"> is produced by the fungus in the form of oospores. High soil moisture and a moderate temperature encourage the illness. There have been attempts to manage this illness utilising drugs, cultural practises, and host resistance. The use of biological treatments to control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cactrum</w:t>
      </w:r>
      <w:proofErr w:type="spellEnd"/>
      <w:r w:rsidRPr="008614E6">
        <w:rPr>
          <w:rFonts w:ascii="Times New Roman" w:hAnsi="Times New Roman" w:cs="Times New Roman"/>
          <w:lang w:val="en-IN"/>
        </w:rPr>
        <w:t xml:space="preserve">, however, has also been investigated by a number of researchers.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spp. were tested against </w:t>
      </w:r>
      <w:proofErr w:type="spellStart"/>
      <w:r w:rsidRPr="008614E6">
        <w:rPr>
          <w:rFonts w:ascii="Times New Roman" w:hAnsi="Times New Roman" w:cs="Times New Roman"/>
          <w:i/>
          <w:lang w:val="en-IN"/>
        </w:rPr>
        <w:t>Phytophthora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crown Rot of Apple by </w:t>
      </w:r>
      <w:proofErr w:type="spellStart"/>
      <w:r w:rsidRPr="008614E6">
        <w:rPr>
          <w:rFonts w:ascii="Times New Roman" w:hAnsi="Times New Roman" w:cs="Times New Roman"/>
          <w:lang w:val="en-IN"/>
        </w:rPr>
        <w:t>Roiger</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Jeffer</w:t>
      </w:r>
      <w:proofErr w:type="spellEnd"/>
      <w:r w:rsidRPr="008614E6">
        <w:rPr>
          <w:rFonts w:ascii="Times New Roman" w:hAnsi="Times New Roman" w:cs="Times New Roman"/>
          <w:lang w:val="en-IN"/>
        </w:rPr>
        <w:t xml:space="preserve"> (1991), who discovered that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virens</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koningii</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harzianum</w:t>
      </w:r>
      <w:proofErr w:type="spellEnd"/>
      <w:r w:rsidRPr="008614E6">
        <w:rPr>
          <w:rFonts w:ascii="Times New Roman" w:hAnsi="Times New Roman" w:cs="Times New Roman"/>
          <w:lang w:val="en-IN"/>
        </w:rPr>
        <w:t xml:space="preserve"> were successful in containing the disease.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species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longibrachiatum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T. </w:t>
      </w:r>
      <w:proofErr w:type="spellStart"/>
      <w:r w:rsidRPr="008614E6">
        <w:rPr>
          <w:rFonts w:ascii="Times New Roman" w:hAnsi="Times New Roman" w:cs="Times New Roman"/>
          <w:i/>
          <w:lang w:val="en-IN"/>
        </w:rPr>
        <w:t>viride</w:t>
      </w:r>
      <w:proofErr w:type="spellEnd"/>
      <w:r w:rsidRPr="008614E6">
        <w:rPr>
          <w:rFonts w:ascii="Times New Roman" w:hAnsi="Times New Roman" w:cs="Times New Roman"/>
          <w:lang w:val="en-IN"/>
        </w:rPr>
        <w:t xml:space="preserve"> also demonstrated efficacy in preventing P. </w:t>
      </w:r>
      <w:proofErr w:type="spellStart"/>
      <w:r w:rsidRPr="008614E6">
        <w:rPr>
          <w:rFonts w:ascii="Times New Roman" w:hAnsi="Times New Roman" w:cs="Times New Roman"/>
          <w:lang w:val="en-IN"/>
        </w:rPr>
        <w:t>cactorum</w:t>
      </w:r>
      <w:proofErr w:type="spellEnd"/>
      <w:r w:rsidRPr="008614E6">
        <w:rPr>
          <w:rFonts w:ascii="Times New Roman" w:hAnsi="Times New Roman" w:cs="Times New Roman"/>
          <w:lang w:val="en-IN"/>
        </w:rPr>
        <w:t xml:space="preserve"> in apples (Kumar, 2002). A few bacterial antagonists have also been discovered to be successful in controlling the illness.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is hostile to </w:t>
      </w:r>
      <w:proofErr w:type="spellStart"/>
      <w:r w:rsidRPr="008614E6">
        <w:rPr>
          <w:rFonts w:ascii="Times New Roman" w:hAnsi="Times New Roman" w:cs="Times New Roman"/>
          <w:i/>
          <w:lang w:val="en-IN"/>
        </w:rPr>
        <w:t>Enterobacter</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as demonstrated by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(1983). The infection </w:t>
      </w:r>
      <w:proofErr w:type="gramStart"/>
      <w:r w:rsidRPr="008614E6">
        <w:rPr>
          <w:rFonts w:ascii="Times New Roman" w:hAnsi="Times New Roman" w:cs="Times New Roman"/>
          <w:lang w:val="en-IN"/>
        </w:rPr>
        <w:t xml:space="preserve">of  </w:t>
      </w:r>
      <w:r w:rsidRPr="008614E6">
        <w:rPr>
          <w:rFonts w:ascii="Times New Roman" w:hAnsi="Times New Roman" w:cs="Times New Roman"/>
          <w:i/>
          <w:lang w:val="en-IN"/>
        </w:rPr>
        <w:t>P</w:t>
      </w:r>
      <w:proofErr w:type="gram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Cactorumin</w:t>
      </w:r>
      <w:proofErr w:type="spellEnd"/>
      <w:r w:rsidRPr="008614E6">
        <w:rPr>
          <w:rFonts w:ascii="Times New Roman" w:hAnsi="Times New Roman" w:cs="Times New Roman"/>
          <w:lang w:val="en-IN"/>
        </w:rPr>
        <w:t xml:space="preserve"> McIntosh apple seedlings was decreased when these antagonistic bacterial cells were applied as a soil drench. According to </w:t>
      </w:r>
      <w:proofErr w:type="spellStart"/>
      <w:r w:rsidRPr="008614E6">
        <w:rPr>
          <w:rFonts w:ascii="Times New Roman" w:hAnsi="Times New Roman" w:cs="Times New Roman"/>
          <w:lang w:val="en-IN"/>
        </w:rPr>
        <w:t>Janisiecki</w:t>
      </w:r>
      <w:proofErr w:type="spellEnd"/>
      <w:r w:rsidRPr="008614E6">
        <w:rPr>
          <w:rFonts w:ascii="Times New Roman" w:hAnsi="Times New Roman" w:cs="Times New Roman"/>
          <w:lang w:val="en-IN"/>
        </w:rPr>
        <w:t xml:space="preserve"> and Covey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(1983, 1984), </w:t>
      </w:r>
      <w:r w:rsidRPr="008614E6">
        <w:rPr>
          <w:rFonts w:ascii="Times New Roman" w:hAnsi="Times New Roman" w:cs="Times New Roman"/>
          <w:i/>
          <w:lang w:val="en-IN"/>
        </w:rPr>
        <w:t>Pseudomonas</w:t>
      </w:r>
      <w:r w:rsidRPr="008614E6">
        <w:rPr>
          <w:rFonts w:ascii="Times New Roman" w:hAnsi="Times New Roman" w:cs="Times New Roman"/>
          <w:lang w:val="en-IN"/>
        </w:rPr>
        <w:t xml:space="preserve"> spp. and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were also effective against </w:t>
      </w:r>
      <w:proofErr w:type="spellStart"/>
      <w:r w:rsidRPr="008614E6">
        <w:rPr>
          <w:rFonts w:ascii="Times New Roman" w:hAnsi="Times New Roman" w:cs="Times New Roman"/>
          <w:i/>
          <w:lang w:val="en-IN"/>
        </w:rPr>
        <w:t>Phytophthora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crown rot. Gupta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(1986) also noted the antifungal activity of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Bacillus</w:t>
      </w:r>
      <w:r w:rsidRPr="008614E6">
        <w:rPr>
          <w:rFonts w:ascii="Times New Roman" w:hAnsi="Times New Roman" w:cs="Times New Roman"/>
          <w:lang w:val="en-IN"/>
        </w:rPr>
        <w:t xml:space="preserve"> spp. against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and they treated apple plants with these antagonists to successfully treat crown rot infections in the field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1987).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Smith (1991) studied the effects of soil soaking apple trees with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for three years in British Columbia with good disease control. In addition to reducing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infection, apple trees treated with strain B8 of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for two consecutive years also grew taller (Levesque et al., 1993). Additionally, it has been shown that apple trees are protected from infection by various soil-borne diseases by antibiotics produced by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aerogenes</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Marchi</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1994). </w:t>
      </w:r>
      <w:r w:rsidRPr="008614E6">
        <w:rPr>
          <w:rFonts w:ascii="Times New Roman" w:hAnsi="Times New Roman" w:cs="Times New Roman"/>
          <w:lang w:val="en-IN"/>
        </w:rPr>
        <w:lastRenderedPageBreak/>
        <w:t xml:space="preserve">In the </w:t>
      </w:r>
      <w:proofErr w:type="spellStart"/>
      <w:r w:rsidRPr="008614E6">
        <w:rPr>
          <w:rFonts w:ascii="Times New Roman" w:hAnsi="Times New Roman" w:cs="Times New Roman"/>
          <w:lang w:val="en-IN"/>
        </w:rPr>
        <w:t>McSpur</w:t>
      </w:r>
      <w:proofErr w:type="spellEnd"/>
      <w:r w:rsidRPr="008614E6">
        <w:rPr>
          <w:rFonts w:ascii="Times New Roman" w:hAnsi="Times New Roman" w:cs="Times New Roman"/>
          <w:lang w:val="en-IN"/>
        </w:rPr>
        <w:t xml:space="preserve"> apple on MM 106 rootstock, which is otherwise sensitive rootstock for crown rot, another species of antagonistic bacterium </w:t>
      </w:r>
      <w:proofErr w:type="spellStart"/>
      <w:r w:rsidRPr="008614E6">
        <w:rPr>
          <w:rFonts w:ascii="Times New Roman" w:hAnsi="Times New Roman" w:cs="Times New Roman"/>
          <w:i/>
          <w:lang w:val="en-IN"/>
        </w:rPr>
        <w:t>Enterobacter</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agglomerans</w:t>
      </w:r>
      <w:proofErr w:type="spellEnd"/>
      <w:r w:rsidRPr="008614E6">
        <w:rPr>
          <w:rFonts w:ascii="Times New Roman" w:hAnsi="Times New Roman" w:cs="Times New Roman"/>
          <w:lang w:val="en-IN"/>
        </w:rPr>
        <w:t>, has also been observed to minimise disease severity and enhance the trunk girth and fruit yield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Smith, 1997). This antagonist's lyophilized dry formulation of strain B8 worked well. According to </w:t>
      </w:r>
      <w:proofErr w:type="spellStart"/>
      <w:r w:rsidRPr="008614E6">
        <w:rPr>
          <w:rFonts w:ascii="Times New Roman" w:hAnsi="Times New Roman" w:cs="Times New Roman"/>
          <w:lang w:val="en-IN"/>
        </w:rPr>
        <w:t>Orlikowski</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Schmidle</w:t>
      </w:r>
      <w:proofErr w:type="spellEnd"/>
      <w:r w:rsidRPr="008614E6">
        <w:rPr>
          <w:rFonts w:ascii="Times New Roman" w:hAnsi="Times New Roman" w:cs="Times New Roman"/>
          <w:lang w:val="en-IN"/>
        </w:rPr>
        <w:t xml:space="preserve"> (1985), the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infection in apple seedlings can be successfully controlled by the use of the product Binab-1, which was made from the antagonist </w:t>
      </w:r>
      <w:proofErr w:type="spellStart"/>
      <w:r w:rsidRPr="008614E6">
        <w:rPr>
          <w:rFonts w:ascii="Times New Roman" w:hAnsi="Times New Roman" w:cs="Times New Roman"/>
          <w:i/>
          <w:u w:val="single"/>
          <w:lang w:val="en-IN"/>
        </w:rPr>
        <w:t>Trichoderma</w:t>
      </w:r>
      <w:proofErr w:type="spellEnd"/>
      <w:r w:rsidRPr="008614E6">
        <w:rPr>
          <w:rFonts w:ascii="Times New Roman" w:hAnsi="Times New Roman" w:cs="Times New Roman"/>
          <w:i/>
          <w:u w:val="single"/>
          <w:lang w:val="en-IN"/>
        </w:rPr>
        <w:t xml:space="preserve"> </w:t>
      </w:r>
      <w:proofErr w:type="spellStart"/>
      <w:r w:rsidRPr="008614E6">
        <w:rPr>
          <w:rFonts w:ascii="Times New Roman" w:hAnsi="Times New Roman" w:cs="Times New Roman"/>
          <w:i/>
          <w:u w:val="single"/>
          <w:lang w:val="en-IN"/>
        </w:rPr>
        <w:t>viride</w:t>
      </w:r>
      <w:proofErr w:type="spellEnd"/>
      <w:r w:rsidRPr="008614E6">
        <w:rPr>
          <w:rFonts w:ascii="Times New Roman" w:hAnsi="Times New Roman" w:cs="Times New Roman"/>
          <w:lang w:val="en-IN"/>
        </w:rPr>
        <w:t xml:space="preserve">. In a six-year trial, the application of the bacterial antagonists </w:t>
      </w:r>
      <w:r w:rsidRPr="008614E6">
        <w:rPr>
          <w:rFonts w:ascii="Times New Roman" w:hAnsi="Times New Roman" w:cs="Times New Roman"/>
          <w:i/>
          <w:lang w:val="en-IN"/>
        </w:rPr>
        <w:t xml:space="preserve">E. </w:t>
      </w:r>
      <w:proofErr w:type="spellStart"/>
      <w:r w:rsidRPr="008614E6">
        <w:rPr>
          <w:rFonts w:ascii="Times New Roman" w:hAnsi="Times New Roman" w:cs="Times New Roman"/>
          <w:i/>
          <w:lang w:val="en-IN"/>
        </w:rPr>
        <w:t>agglomerans</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B.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as well as the </w:t>
      </w:r>
      <w:proofErr w:type="spellStart"/>
      <w:r w:rsidRPr="008614E6">
        <w:rPr>
          <w:rFonts w:ascii="Times New Roman" w:hAnsi="Times New Roman" w:cs="Times New Roman"/>
          <w:lang w:val="en-IN"/>
        </w:rPr>
        <w:t>arbuscular</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mycorrhizal</w:t>
      </w:r>
      <w:proofErr w:type="spellEnd"/>
      <w:r w:rsidRPr="008614E6">
        <w:rPr>
          <w:rFonts w:ascii="Times New Roman" w:hAnsi="Times New Roman" w:cs="Times New Roman"/>
          <w:lang w:val="en-IN"/>
        </w:rPr>
        <w:t xml:space="preserve"> fungus </w:t>
      </w:r>
      <w:proofErr w:type="spellStart"/>
      <w:r w:rsidRPr="008614E6">
        <w:rPr>
          <w:rFonts w:ascii="Times New Roman" w:hAnsi="Times New Roman" w:cs="Times New Roman"/>
          <w:i/>
          <w:lang w:val="en-IN"/>
        </w:rPr>
        <w:t>Glomus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intraradices</w:t>
      </w:r>
      <w:proofErr w:type="spellEnd"/>
      <w:r w:rsidRPr="008614E6">
        <w:rPr>
          <w:rFonts w:ascii="Times New Roman" w:hAnsi="Times New Roman" w:cs="Times New Roman"/>
          <w:lang w:val="en-IN"/>
        </w:rPr>
        <w:t xml:space="preserve"> greatly decreased the infection of apple trees with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and boosted fruit yield and tree trunk growth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Smith, 2000). This antagonist's use has also been tested in conjunction with the fungicide </w:t>
      </w:r>
      <w:proofErr w:type="spellStart"/>
      <w:r w:rsidRPr="008614E6">
        <w:rPr>
          <w:rFonts w:ascii="Times New Roman" w:hAnsi="Times New Roman" w:cs="Times New Roman"/>
          <w:lang w:val="en-IN"/>
        </w:rPr>
        <w:t>metalaxyl</w:t>
      </w:r>
      <w:proofErr w:type="spellEnd"/>
      <w:r w:rsidRPr="008614E6">
        <w:rPr>
          <w:rFonts w:ascii="Times New Roman" w:hAnsi="Times New Roman" w:cs="Times New Roman"/>
          <w:lang w:val="en-IN"/>
        </w:rPr>
        <w:t xml:space="preserve"> as a soil trunk drench once in the spring for seven years and twice a year for three years.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disease ratings were decreased by the combined application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and Smith, 1993). The same mixture (each 1g/tree) also caused affected apple plants to grow their trunk diameter more quickly each year when sprayed only once per year (Levesque et al., 1993). In pot cultures, Kumar (2002) discovered that concurrently inoculating apple seedlings with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and pre-inoculating them with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longibrachiatum</w:t>
      </w:r>
      <w:proofErr w:type="spellEnd"/>
      <w:r w:rsidRPr="008614E6">
        <w:rPr>
          <w:rFonts w:ascii="Times New Roman" w:hAnsi="Times New Roman" w:cs="Times New Roman"/>
          <w:lang w:val="en-IN"/>
        </w:rPr>
        <w:t xml:space="preserve"> effectively inhibited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cactorum</w:t>
      </w:r>
      <w:proofErr w:type="spellEnd"/>
      <w:r w:rsidRPr="008614E6">
        <w:rPr>
          <w:rFonts w:ascii="Times New Roman" w:hAnsi="Times New Roman" w:cs="Times New Roman"/>
          <w:lang w:val="en-IN"/>
        </w:rPr>
        <w:t xml:space="preserve"> infection.</w:t>
      </w:r>
    </w:p>
    <w:p w:rsidR="008614E6" w:rsidRPr="008614E6" w:rsidRDefault="008614E6" w:rsidP="008614E6">
      <w:pPr>
        <w:jc w:val="both"/>
        <w:rPr>
          <w:rFonts w:ascii="Times New Roman" w:hAnsi="Times New Roman" w:cs="Times New Roman"/>
          <w:b/>
          <w:bCs/>
          <w:lang w:val="en-IN"/>
        </w:rPr>
      </w:pPr>
      <w:r w:rsidRPr="008614E6">
        <w:rPr>
          <w:rFonts w:ascii="Times New Roman" w:hAnsi="Times New Roman" w:cs="Times New Roman"/>
          <w:b/>
          <w:bCs/>
          <w:lang w:val="en-IN"/>
        </w:rPr>
        <w:t>Foliar and fruit diseases</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Apple scab</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The most significant apple disease is apple scab, which affects apples everywhere. Fruit quality is reduced as a result, which is its main effect. Infected fruit cannot be stored for as long because of size reduction, premature fruit drop, defoliation, and poor fruit bud growth for the following year. In India, Kashmir was where the illness was originally discovered in 1930 (</w:t>
      </w:r>
      <w:proofErr w:type="spellStart"/>
      <w:r w:rsidRPr="008614E6">
        <w:rPr>
          <w:rFonts w:ascii="Times New Roman" w:hAnsi="Times New Roman" w:cs="Times New Roman"/>
          <w:lang w:val="en-IN"/>
        </w:rPr>
        <w:t>Nath</w:t>
      </w:r>
      <w:proofErr w:type="spellEnd"/>
      <w:r w:rsidRPr="008614E6">
        <w:rPr>
          <w:rFonts w:ascii="Times New Roman" w:hAnsi="Times New Roman" w:cs="Times New Roman"/>
          <w:lang w:val="en-IN"/>
        </w:rPr>
        <w:t xml:space="preserve">, 1935). In Kashmir, this disease devastated the apple harvest in 1973 when it first emerged as an outbreak. The illness was discovered in Himachal Pradesh in 1977 (Gupta, 1978), and it became widespread in 1983 (Gupta, 1989). The majority of the state's apple harvest was devastated by the illness. One of the top five plant diseases of national significance, according to the Indian government, is the illness. On leaves, petioles, blooms, fruits, and pedicels, the disease symptoms can be seen. Velvety brown to olive green lesions first show up on the lower surface of developing leaves before spreading to the other surfaces. Deformed leaves develop from the tissue around the lesion becoming thicker as the affected leaf ages. The name "scab" is used to describe to this sort of symptoms. The number of lesions can range from one to several, and sometimes the entire surfaces get covered with scab. </w:t>
      </w:r>
      <w:proofErr w:type="gramStart"/>
      <w:r w:rsidRPr="008614E6">
        <w:rPr>
          <w:rFonts w:ascii="Times New Roman" w:hAnsi="Times New Roman" w:cs="Times New Roman"/>
          <w:lang w:val="en-IN"/>
        </w:rPr>
        <w:t>Petioles and pedicels that are infected cause leaves and fruits to ripen prematurely.</w:t>
      </w:r>
      <w:proofErr w:type="gramEnd"/>
      <w:r w:rsidRPr="008614E6">
        <w:rPr>
          <w:rFonts w:ascii="Times New Roman" w:hAnsi="Times New Roman" w:cs="Times New Roman"/>
          <w:lang w:val="en-IN"/>
        </w:rPr>
        <w:t xml:space="preserve"> The virus ruined the majority of the state's apple crop. The ailment is one of the top five plant diseases of national importance in India, according to the government. The disease signs can be detected on pedicels, flowers, fruits, and leaves. Before spreading to the other surfaces, velvety brown to olive green lesions first appear on the lower surface of growing leaves. As the damaged leaf ages, the tissue around it thickens, which leads to deformed leaves. The term "scab" is used to characterise this particular set of symptoms. One to multiple lesions may be present, and occasionally the entire area will be covered in scabs. Infected petioles and pedicels accelerate the ripening of leaves and fruits. On Mills period or Tables, the criteria of temperature and length of leaf wetness for scab infection are well stated. Scab prediction and warning have become possible based on meteorological information and the quantity of primary </w:t>
      </w:r>
      <w:proofErr w:type="spellStart"/>
      <w:r w:rsidRPr="008614E6">
        <w:rPr>
          <w:rFonts w:ascii="Times New Roman" w:hAnsi="Times New Roman" w:cs="Times New Roman"/>
          <w:lang w:val="en-IN"/>
        </w:rPr>
        <w:t>inoculum</w:t>
      </w:r>
      <w:proofErr w:type="spellEnd"/>
      <w:r w:rsidRPr="008614E6">
        <w:rPr>
          <w:rFonts w:ascii="Times New Roman" w:hAnsi="Times New Roman" w:cs="Times New Roman"/>
          <w:lang w:val="en-IN"/>
        </w:rPr>
        <w:t xml:space="preserve">, which is advantageous for the monitored apple scab management campaign, particularly in Himachal Pradesh. In India, a protective fungicide spraying programme is being used to manage the illness. At the silver tip stage is when the first protective fungicide spray should be applied. In this approach, the necessity for 6-7 sprays of different fungicides during the growth season results in pollution and health risks. In order to combat apple scab biologically, work on resistance breeding was started. The </w:t>
      </w:r>
      <w:r w:rsidRPr="008614E6">
        <w:rPr>
          <w:rFonts w:ascii="Times New Roman" w:hAnsi="Times New Roman" w:cs="Times New Roman"/>
          <w:lang w:val="en-IN"/>
        </w:rPr>
        <w:lastRenderedPageBreak/>
        <w:t xml:space="preserve">work on biological control is mostly concentrated on controlling the pathogen's overwintering stage on leaf litter. </w:t>
      </w:r>
      <w:proofErr w:type="spellStart"/>
      <w:r w:rsidRPr="008614E6">
        <w:rPr>
          <w:rFonts w:ascii="Times New Roman" w:hAnsi="Times New Roman" w:cs="Times New Roman"/>
          <w:i/>
          <w:lang w:val="en-IN"/>
        </w:rPr>
        <w:t>Microsphearopsis</w:t>
      </w:r>
      <w:proofErr w:type="spellEnd"/>
      <w:r w:rsidRPr="008614E6">
        <w:rPr>
          <w:rFonts w:ascii="Times New Roman" w:hAnsi="Times New Roman" w:cs="Times New Roman"/>
          <w:lang w:val="en-IN"/>
        </w:rPr>
        <w:t xml:space="preserve"> spp., </w:t>
      </w:r>
      <w:proofErr w:type="spellStart"/>
      <w:r w:rsidRPr="008614E6">
        <w:rPr>
          <w:rFonts w:ascii="Times New Roman" w:hAnsi="Times New Roman" w:cs="Times New Roman"/>
          <w:i/>
          <w:lang w:val="en-IN"/>
        </w:rPr>
        <w:t>Diplodia</w:t>
      </w:r>
      <w:proofErr w:type="spellEnd"/>
      <w:r w:rsidRPr="008614E6">
        <w:rPr>
          <w:rFonts w:ascii="Times New Roman" w:hAnsi="Times New Roman" w:cs="Times New Roman"/>
          <w:lang w:val="en-IN"/>
        </w:rPr>
        <w:t xml:space="preserve"> spp., and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lang w:val="en-IN"/>
        </w:rPr>
        <w:t xml:space="preserve"> spp. are antagonistic fungi that have been researched by </w:t>
      </w:r>
      <w:proofErr w:type="spellStart"/>
      <w:r w:rsidRPr="008614E6">
        <w:rPr>
          <w:rFonts w:ascii="Times New Roman" w:hAnsi="Times New Roman" w:cs="Times New Roman"/>
          <w:lang w:val="en-IN"/>
        </w:rPr>
        <w:t>Carisseet</w:t>
      </w:r>
      <w:proofErr w:type="spellEnd"/>
      <w:r w:rsidRPr="008614E6">
        <w:rPr>
          <w:rFonts w:ascii="Times New Roman" w:hAnsi="Times New Roman" w:cs="Times New Roman"/>
          <w:lang w:val="en-IN"/>
        </w:rPr>
        <w:t xml:space="preserve"> al. (2000) for their effects on </w:t>
      </w:r>
      <w:proofErr w:type="spellStart"/>
      <w:r w:rsidRPr="008614E6">
        <w:rPr>
          <w:rFonts w:ascii="Times New Roman" w:hAnsi="Times New Roman" w:cs="Times New Roman"/>
          <w:lang w:val="en-IN"/>
        </w:rPr>
        <w:t>ascospore</w:t>
      </w:r>
      <w:proofErr w:type="spellEnd"/>
      <w:r w:rsidRPr="008614E6">
        <w:rPr>
          <w:rFonts w:ascii="Times New Roman" w:hAnsi="Times New Roman" w:cs="Times New Roman"/>
          <w:lang w:val="en-IN"/>
        </w:rPr>
        <w:t xml:space="preserve"> generation in the wild, either as foliar postharvest sprays or as a ground treatment at 90% leaf fall. They discovered a notable decline in </w:t>
      </w:r>
      <w:proofErr w:type="spellStart"/>
      <w:r w:rsidRPr="008614E6">
        <w:rPr>
          <w:rFonts w:ascii="Times New Roman" w:hAnsi="Times New Roman" w:cs="Times New Roman"/>
          <w:lang w:val="en-IN"/>
        </w:rPr>
        <w:t>ascospore</w:t>
      </w:r>
      <w:proofErr w:type="spellEnd"/>
      <w:r w:rsidRPr="008614E6">
        <w:rPr>
          <w:rFonts w:ascii="Times New Roman" w:hAnsi="Times New Roman" w:cs="Times New Roman"/>
          <w:lang w:val="en-IN"/>
        </w:rPr>
        <w:t xml:space="preserve"> production. According to </w:t>
      </w:r>
      <w:proofErr w:type="spellStart"/>
      <w:r w:rsidRPr="008614E6">
        <w:rPr>
          <w:rFonts w:ascii="Times New Roman" w:hAnsi="Times New Roman" w:cs="Times New Roman"/>
          <w:lang w:val="en-IN"/>
        </w:rPr>
        <w:t>Carisse</w:t>
      </w:r>
      <w:proofErr w:type="spellEnd"/>
      <w:r w:rsidRPr="008614E6">
        <w:rPr>
          <w:rFonts w:ascii="Times New Roman" w:hAnsi="Times New Roman" w:cs="Times New Roman"/>
          <w:lang w:val="en-IN"/>
        </w:rPr>
        <w:t xml:space="preserve"> et al. (2007), the antagonistic fungus </w:t>
      </w:r>
      <w:proofErr w:type="spellStart"/>
      <w:r w:rsidRPr="008614E6">
        <w:rPr>
          <w:rFonts w:ascii="Times New Roman" w:hAnsi="Times New Roman" w:cs="Times New Roman"/>
          <w:i/>
          <w:lang w:val="en-IN"/>
        </w:rPr>
        <w:t>Microsphaeropsis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ochraceae</w:t>
      </w:r>
      <w:proofErr w:type="spellEnd"/>
      <w:r w:rsidRPr="008614E6">
        <w:rPr>
          <w:rFonts w:ascii="Times New Roman" w:hAnsi="Times New Roman" w:cs="Times New Roman"/>
          <w:lang w:val="en-IN"/>
        </w:rPr>
        <w:t xml:space="preserve"> is a powerful bio-sanitation agent against apple scab because it destroys the </w:t>
      </w:r>
      <w:r w:rsidRPr="008614E6">
        <w:rPr>
          <w:rFonts w:ascii="Times New Roman" w:hAnsi="Times New Roman" w:cs="Times New Roman"/>
          <w:i/>
          <w:lang w:val="en-IN"/>
        </w:rPr>
        <w:t xml:space="preserve">V. </w:t>
      </w:r>
      <w:proofErr w:type="spellStart"/>
      <w:r w:rsidRPr="008614E6">
        <w:rPr>
          <w:rFonts w:ascii="Times New Roman" w:hAnsi="Times New Roman" w:cs="Times New Roman"/>
          <w:i/>
          <w:lang w:val="en-IN"/>
        </w:rPr>
        <w:t>Inaequalis</w:t>
      </w:r>
      <w:proofErr w:type="spellEnd"/>
      <w:r w:rsidRPr="008614E6">
        <w:rPr>
          <w:rFonts w:ascii="Times New Roman" w:hAnsi="Times New Roman" w:cs="Times New Roman"/>
          <w:lang w:val="en-IN"/>
        </w:rPr>
        <w:t xml:space="preserve"> fungus's resting structures and lowers the initial </w:t>
      </w:r>
      <w:proofErr w:type="spellStart"/>
      <w:r w:rsidRPr="008614E6">
        <w:rPr>
          <w:rFonts w:ascii="Times New Roman" w:hAnsi="Times New Roman" w:cs="Times New Roman"/>
          <w:lang w:val="en-IN"/>
        </w:rPr>
        <w:t>inoculum</w:t>
      </w:r>
      <w:proofErr w:type="spellEnd"/>
      <w:r w:rsidRPr="008614E6">
        <w:rPr>
          <w:rFonts w:ascii="Times New Roman" w:hAnsi="Times New Roman" w:cs="Times New Roman"/>
          <w:lang w:val="en-IN"/>
        </w:rPr>
        <w:t xml:space="preserve">. In organic apple cultivation in Canada, the use of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 for the management of apple scab has gained popularity (</w:t>
      </w:r>
      <w:proofErr w:type="spellStart"/>
      <w:r w:rsidRPr="008614E6">
        <w:rPr>
          <w:rFonts w:ascii="Times New Roman" w:hAnsi="Times New Roman" w:cs="Times New Roman"/>
          <w:lang w:val="en-IN"/>
        </w:rPr>
        <w:t>Carisse</w:t>
      </w:r>
      <w:proofErr w:type="spellEnd"/>
      <w:r w:rsidRPr="008614E6">
        <w:rPr>
          <w:rFonts w:ascii="Times New Roman" w:hAnsi="Times New Roman" w:cs="Times New Roman"/>
          <w:lang w:val="en-IN"/>
        </w:rPr>
        <w:t xml:space="preserve"> and Dewdney, 2002). An alternative to chemical control strategies is the use of antagonistic fungus to suppress the overwintering stage of the scab pathogen in fallen leaves (</w:t>
      </w:r>
      <w:proofErr w:type="spellStart"/>
      <w:r w:rsidRPr="008614E6">
        <w:rPr>
          <w:rFonts w:ascii="Times New Roman" w:hAnsi="Times New Roman" w:cs="Times New Roman"/>
          <w:lang w:val="en-IN"/>
        </w:rPr>
        <w:t>Bengtsonet</w:t>
      </w:r>
      <w:proofErr w:type="spellEnd"/>
      <w:r w:rsidRPr="008614E6">
        <w:rPr>
          <w:rFonts w:ascii="Times New Roman" w:hAnsi="Times New Roman" w:cs="Times New Roman"/>
          <w:lang w:val="en-IN"/>
        </w:rPr>
        <w:t xml:space="preserve"> al., 2001). Yeasts isolated from apple leaves have also been tested for their antagonistic action towards V. </w:t>
      </w:r>
      <w:proofErr w:type="spellStart"/>
      <w:r w:rsidRPr="008614E6">
        <w:rPr>
          <w:rFonts w:ascii="Times New Roman" w:hAnsi="Times New Roman" w:cs="Times New Roman"/>
          <w:lang w:val="en-IN"/>
        </w:rPr>
        <w:t>inaequalis</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Fisset</w:t>
      </w:r>
      <w:proofErr w:type="spellEnd"/>
      <w:r w:rsidRPr="008614E6">
        <w:rPr>
          <w:rFonts w:ascii="Times New Roman" w:hAnsi="Times New Roman" w:cs="Times New Roman"/>
          <w:lang w:val="en-IN"/>
        </w:rPr>
        <w:t xml:space="preserve"> al. 2003). Under greenhouse tests, three strains—H10, H15, and H25—were discovered to lessen the severity of scab on apple seedlings. An application of 1.5 x 107 yeast cells per millilitre significantly reduced scab on a 9-year-old Golden Delicious apple tree. In their 2002 study, </w:t>
      </w:r>
      <w:proofErr w:type="gramStart"/>
      <w:r w:rsidRPr="008614E6">
        <w:rPr>
          <w:rFonts w:ascii="Times New Roman" w:hAnsi="Times New Roman" w:cs="Times New Roman"/>
          <w:lang w:val="en-IN"/>
        </w:rPr>
        <w:t>The</w:t>
      </w:r>
      <w:proofErr w:type="gramEnd"/>
      <w:r w:rsidRPr="008614E6">
        <w:rPr>
          <w:rFonts w:ascii="Times New Roman" w:hAnsi="Times New Roman" w:cs="Times New Roman"/>
          <w:lang w:val="en-IN"/>
        </w:rPr>
        <w:t xml:space="preserve"> antagonistic effects of 30 various fungus isolates against the apple cultivars granny smith, stark spur golden, and </w:t>
      </w:r>
      <w:proofErr w:type="spellStart"/>
      <w:r w:rsidRPr="008614E6">
        <w:rPr>
          <w:rFonts w:ascii="Times New Roman" w:hAnsi="Times New Roman" w:cs="Times New Roman"/>
          <w:lang w:val="en-IN"/>
        </w:rPr>
        <w:t>starkrimson</w:t>
      </w:r>
      <w:proofErr w:type="spellEnd"/>
      <w:r w:rsidRPr="008614E6">
        <w:rPr>
          <w:rFonts w:ascii="Times New Roman" w:hAnsi="Times New Roman" w:cs="Times New Roman"/>
          <w:lang w:val="en-IN"/>
        </w:rPr>
        <w:t xml:space="preserve"> were examined by </w:t>
      </w:r>
      <w:proofErr w:type="spellStart"/>
      <w:r w:rsidRPr="008614E6">
        <w:rPr>
          <w:rFonts w:ascii="Times New Roman" w:hAnsi="Times New Roman" w:cs="Times New Roman"/>
          <w:lang w:val="en-IN"/>
        </w:rPr>
        <w:t>Altinok</w:t>
      </w:r>
      <w:proofErr w:type="spellEnd"/>
      <w:r w:rsidRPr="008614E6">
        <w:rPr>
          <w:rFonts w:ascii="Times New Roman" w:hAnsi="Times New Roman" w:cs="Times New Roman"/>
          <w:lang w:val="en-IN"/>
        </w:rPr>
        <w:t xml:space="preserve"> and colleagues. The production of volatile antibiotics by a number of isolates, including </w:t>
      </w:r>
      <w:r w:rsidRPr="008614E6">
        <w:rPr>
          <w:rFonts w:ascii="Times New Roman" w:hAnsi="Times New Roman" w:cs="Times New Roman"/>
          <w:i/>
          <w:lang w:val="en-IN"/>
        </w:rPr>
        <w:t>Cryptococcus spp</w:t>
      </w:r>
      <w:r w:rsidRPr="008614E6">
        <w:rPr>
          <w:rFonts w:ascii="Times New Roman" w:hAnsi="Times New Roman" w:cs="Times New Roman"/>
          <w:lang w:val="en-IN"/>
        </w:rPr>
        <w:t xml:space="preserve">. (white yeast), </w:t>
      </w:r>
      <w:proofErr w:type="spellStart"/>
      <w:r w:rsidRPr="008614E6">
        <w:rPr>
          <w:rFonts w:ascii="Times New Roman" w:hAnsi="Times New Roman" w:cs="Times New Roman"/>
          <w:i/>
          <w:lang w:val="en-IN"/>
        </w:rPr>
        <w:t>Sporobolomyces</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xml:space="preserve">. (pink yeast), </w:t>
      </w:r>
      <w:proofErr w:type="spellStart"/>
      <w:r w:rsidRPr="008614E6">
        <w:rPr>
          <w:rFonts w:ascii="Times New Roman" w:hAnsi="Times New Roman" w:cs="Times New Roman"/>
          <w:i/>
          <w:lang w:val="en-IN"/>
        </w:rPr>
        <w:t>Alternaria</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Epicoccum</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Popularia</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xml:space="preserve">., was found to be fully inhibitory of the formation of the scab pathogen's colony. There have also been evaluations of specific </w:t>
      </w:r>
      <w:proofErr w:type="spellStart"/>
      <w:r w:rsidRPr="008614E6">
        <w:rPr>
          <w:rFonts w:ascii="Times New Roman" w:hAnsi="Times New Roman" w:cs="Times New Roman"/>
          <w:lang w:val="en-IN"/>
        </w:rPr>
        <w:t>biofungicides</w:t>
      </w:r>
      <w:proofErr w:type="spellEnd"/>
      <w:r w:rsidRPr="008614E6">
        <w:rPr>
          <w:rFonts w:ascii="Times New Roman" w:hAnsi="Times New Roman" w:cs="Times New Roman"/>
          <w:lang w:val="en-IN"/>
        </w:rPr>
        <w:t xml:space="preserve"> against apple scab. </w:t>
      </w:r>
      <w:proofErr w:type="spellStart"/>
      <w:r w:rsidRPr="008614E6">
        <w:rPr>
          <w:rFonts w:ascii="Times New Roman" w:hAnsi="Times New Roman" w:cs="Times New Roman"/>
          <w:lang w:val="en-IN"/>
        </w:rPr>
        <w:t>Fruitine</w:t>
      </w:r>
      <w:proofErr w:type="spellEnd"/>
      <w:r w:rsidRPr="008614E6">
        <w:rPr>
          <w:rFonts w:ascii="Times New Roman" w:hAnsi="Times New Roman" w:cs="Times New Roman"/>
          <w:lang w:val="en-IN"/>
        </w:rPr>
        <w:t xml:space="preserve">, a </w:t>
      </w:r>
      <w:proofErr w:type="spellStart"/>
      <w:r w:rsidRPr="008614E6">
        <w:rPr>
          <w:rFonts w:ascii="Times New Roman" w:hAnsi="Times New Roman" w:cs="Times New Roman"/>
          <w:lang w:val="en-IN"/>
        </w:rPr>
        <w:t>biofungicide</w:t>
      </w:r>
      <w:proofErr w:type="spellEnd"/>
      <w:r w:rsidRPr="008614E6">
        <w:rPr>
          <w:rFonts w:ascii="Times New Roman" w:hAnsi="Times New Roman" w:cs="Times New Roman"/>
          <w:lang w:val="en-IN"/>
        </w:rPr>
        <w:t xml:space="preserve"> formulation of the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strain BIMV 262 tested by </w:t>
      </w:r>
      <w:proofErr w:type="spellStart"/>
      <w:r w:rsidRPr="008614E6">
        <w:rPr>
          <w:rFonts w:ascii="Times New Roman" w:hAnsi="Times New Roman" w:cs="Times New Roman"/>
          <w:lang w:val="en-IN"/>
        </w:rPr>
        <w:t>Pleskatsevich</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Berlinchick</w:t>
      </w:r>
      <w:proofErr w:type="spellEnd"/>
      <w:r w:rsidRPr="008614E6">
        <w:rPr>
          <w:rFonts w:ascii="Times New Roman" w:hAnsi="Times New Roman" w:cs="Times New Roman"/>
          <w:lang w:val="en-IN"/>
        </w:rPr>
        <w:t xml:space="preserve"> (2004) against scab, found a decrease in the disease. In Russia, it was discovered that the </w:t>
      </w:r>
      <w:proofErr w:type="spellStart"/>
      <w:r w:rsidRPr="008614E6">
        <w:rPr>
          <w:rFonts w:ascii="Times New Roman" w:hAnsi="Times New Roman" w:cs="Times New Roman"/>
          <w:lang w:val="en-IN"/>
        </w:rPr>
        <w:t>biofungicide</w:t>
      </w:r>
      <w:proofErr w:type="spellEnd"/>
      <w:r w:rsidRPr="008614E6">
        <w:rPr>
          <w:rFonts w:ascii="Times New Roman" w:hAnsi="Times New Roman" w:cs="Times New Roman"/>
          <w:lang w:val="en-IN"/>
        </w:rPr>
        <w:t xml:space="preserve"> formulations </w:t>
      </w:r>
      <w:proofErr w:type="spellStart"/>
      <w:r w:rsidRPr="008614E6">
        <w:rPr>
          <w:rFonts w:ascii="Times New Roman" w:hAnsi="Times New Roman" w:cs="Times New Roman"/>
          <w:lang w:val="en-IN"/>
        </w:rPr>
        <w:t>Dizofungin</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Biostat</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Narciss</w:t>
      </w:r>
      <w:proofErr w:type="spellEnd"/>
      <w:r w:rsidRPr="008614E6">
        <w:rPr>
          <w:rFonts w:ascii="Times New Roman" w:hAnsi="Times New Roman" w:cs="Times New Roman"/>
          <w:lang w:val="en-IN"/>
        </w:rPr>
        <w:t xml:space="preserve"> of bacterial and fungal species caused resistance in apple plants to scab (</w:t>
      </w:r>
      <w:proofErr w:type="spellStart"/>
      <w:r w:rsidRPr="008614E6">
        <w:rPr>
          <w:rFonts w:ascii="Times New Roman" w:hAnsi="Times New Roman" w:cs="Times New Roman"/>
          <w:lang w:val="en-IN"/>
        </w:rPr>
        <w:t>Nadykta</w:t>
      </w:r>
      <w:proofErr w:type="spellEnd"/>
      <w:r w:rsidRPr="008614E6">
        <w:rPr>
          <w:rFonts w:ascii="Times New Roman" w:hAnsi="Times New Roman" w:cs="Times New Roman"/>
          <w:lang w:val="en-IN"/>
        </w:rPr>
        <w:t>, 2004).</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Apple powdery mildew</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Apple powdery mildew is a serious foliar disease that affects all nations that produce apples. In </w:t>
      </w:r>
      <w:proofErr w:type="spellStart"/>
      <w:r w:rsidRPr="008614E6">
        <w:rPr>
          <w:rFonts w:ascii="Times New Roman" w:hAnsi="Times New Roman" w:cs="Times New Roman"/>
          <w:lang w:val="en-IN"/>
        </w:rPr>
        <w:t>Iova</w:t>
      </w:r>
      <w:proofErr w:type="spellEnd"/>
      <w:r w:rsidRPr="008614E6">
        <w:rPr>
          <w:rFonts w:ascii="Times New Roman" w:hAnsi="Times New Roman" w:cs="Times New Roman"/>
          <w:lang w:val="en-IN"/>
        </w:rPr>
        <w:t>, USA, in 1871, apple saplings were the first to show symptoms of the illness (</w:t>
      </w:r>
      <w:proofErr w:type="spellStart"/>
      <w:r w:rsidRPr="008614E6">
        <w:rPr>
          <w:rFonts w:ascii="Times New Roman" w:hAnsi="Times New Roman" w:cs="Times New Roman"/>
          <w:lang w:val="en-IN"/>
        </w:rPr>
        <w:t>Bessey</w:t>
      </w:r>
      <w:proofErr w:type="spellEnd"/>
      <w:r w:rsidRPr="008614E6">
        <w:rPr>
          <w:rFonts w:ascii="Times New Roman" w:hAnsi="Times New Roman" w:cs="Times New Roman"/>
          <w:lang w:val="en-IN"/>
        </w:rPr>
        <w:t xml:space="preserve">, 1877). </w:t>
      </w:r>
      <w:proofErr w:type="gramStart"/>
      <w:r w:rsidRPr="008614E6">
        <w:rPr>
          <w:rFonts w:ascii="Times New Roman" w:hAnsi="Times New Roman" w:cs="Times New Roman"/>
          <w:lang w:val="en-IN"/>
        </w:rPr>
        <w:t xml:space="preserve">The </w:t>
      </w:r>
      <w:proofErr w:type="spellStart"/>
      <w:r w:rsidRPr="008614E6">
        <w:rPr>
          <w:rFonts w:ascii="Times New Roman" w:hAnsi="Times New Roman" w:cs="Times New Roman"/>
          <w:lang w:val="en-IN"/>
        </w:rPr>
        <w:t>biotrophic</w:t>
      </w:r>
      <w:proofErr w:type="spellEnd"/>
      <w:r w:rsidRPr="008614E6">
        <w:rPr>
          <w:rFonts w:ascii="Times New Roman" w:hAnsi="Times New Roman" w:cs="Times New Roman"/>
          <w:lang w:val="en-IN"/>
        </w:rPr>
        <w:t xml:space="preserve"> fungus </w:t>
      </w:r>
      <w:proofErr w:type="spellStart"/>
      <w:r w:rsidRPr="008614E6">
        <w:rPr>
          <w:rFonts w:ascii="Times New Roman" w:hAnsi="Times New Roman" w:cs="Times New Roman"/>
          <w:i/>
          <w:lang w:val="en-IN"/>
        </w:rPr>
        <w:t>Podosphaera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leucotricha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(Ell. and </w:t>
      </w:r>
      <w:proofErr w:type="spellStart"/>
      <w:r w:rsidRPr="008614E6">
        <w:rPr>
          <w:rFonts w:ascii="Times New Roman" w:hAnsi="Times New Roman" w:cs="Times New Roman"/>
          <w:lang w:val="en-IN"/>
        </w:rPr>
        <w:t>Ev</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Salm</w:t>
      </w:r>
      <w:proofErr w:type="spellEnd"/>
      <w:r w:rsidRPr="008614E6">
        <w:rPr>
          <w:rFonts w:ascii="Times New Roman" w:hAnsi="Times New Roman" w:cs="Times New Roman"/>
          <w:lang w:val="en-IN"/>
        </w:rPr>
        <w:t xml:space="preserve"> is the culprit. Every stage of the development of apples can have substantial commercial implications, from stunting the growth of nursery stock to causing fruit rusting (Jones and </w:t>
      </w:r>
      <w:proofErr w:type="spellStart"/>
      <w:r w:rsidRPr="008614E6">
        <w:rPr>
          <w:rFonts w:ascii="Times New Roman" w:hAnsi="Times New Roman" w:cs="Times New Roman"/>
          <w:lang w:val="en-IN"/>
        </w:rPr>
        <w:t>Aldwinckle</w:t>
      </w:r>
      <w:proofErr w:type="spellEnd"/>
      <w:r w:rsidRPr="008614E6">
        <w:rPr>
          <w:rFonts w:ascii="Times New Roman" w:hAnsi="Times New Roman" w:cs="Times New Roman"/>
          <w:lang w:val="en-IN"/>
        </w:rPr>
        <w:t xml:space="preserve">, 1990). The disease survives the winter in dormant apple buds, and infected buds may not produce new shoots during the next growing season. The primary source of </w:t>
      </w:r>
      <w:proofErr w:type="spellStart"/>
      <w:r w:rsidRPr="008614E6">
        <w:rPr>
          <w:rFonts w:ascii="Times New Roman" w:hAnsi="Times New Roman" w:cs="Times New Roman"/>
          <w:lang w:val="en-IN"/>
        </w:rPr>
        <w:t>inoculum</w:t>
      </w:r>
      <w:proofErr w:type="spellEnd"/>
      <w:r w:rsidRPr="008614E6">
        <w:rPr>
          <w:rFonts w:ascii="Times New Roman" w:hAnsi="Times New Roman" w:cs="Times New Roman"/>
          <w:lang w:val="en-IN"/>
        </w:rPr>
        <w:t xml:space="preserve"> is overwintering mycelium's conidia, and secondary pathogen propagation is sparked by </w:t>
      </w:r>
      <w:proofErr w:type="spellStart"/>
      <w:r w:rsidRPr="008614E6">
        <w:rPr>
          <w:rFonts w:ascii="Times New Roman" w:hAnsi="Times New Roman" w:cs="Times New Roman"/>
          <w:lang w:val="en-IN"/>
        </w:rPr>
        <w:t>inoculum</w:t>
      </w:r>
      <w:proofErr w:type="spellEnd"/>
      <w:r w:rsidRPr="008614E6">
        <w:rPr>
          <w:rFonts w:ascii="Times New Roman" w:hAnsi="Times New Roman" w:cs="Times New Roman"/>
          <w:lang w:val="en-IN"/>
        </w:rPr>
        <w:t xml:space="preserve"> that forms from infection of young leaves, flowers, and other plant parts. Although the perfect stage of the pathogen has been observed in nature (Bharat and </w:t>
      </w:r>
      <w:proofErr w:type="spellStart"/>
      <w:r w:rsidRPr="008614E6">
        <w:rPr>
          <w:rFonts w:ascii="Times New Roman" w:hAnsi="Times New Roman" w:cs="Times New Roman"/>
          <w:lang w:val="en-IN"/>
        </w:rPr>
        <w:t>Bhardwaj</w:t>
      </w:r>
      <w:proofErr w:type="spellEnd"/>
      <w:r w:rsidRPr="008614E6">
        <w:rPr>
          <w:rFonts w:ascii="Times New Roman" w:hAnsi="Times New Roman" w:cs="Times New Roman"/>
          <w:lang w:val="en-IN"/>
        </w:rPr>
        <w:t xml:space="preserve">, 2000), it is not thought to play a significant part in the progression of the disease. All agents that have been documented to provide biological control of powdery mildew are of the fungal variety. As </w:t>
      </w:r>
      <w:proofErr w:type="spellStart"/>
      <w:r w:rsidRPr="008614E6">
        <w:rPr>
          <w:rFonts w:ascii="Times New Roman" w:hAnsi="Times New Roman" w:cs="Times New Roman"/>
          <w:lang w:val="en-IN"/>
        </w:rPr>
        <w:t>biotrophs</w:t>
      </w:r>
      <w:proofErr w:type="spellEnd"/>
      <w:r w:rsidRPr="008614E6">
        <w:rPr>
          <w:rFonts w:ascii="Times New Roman" w:hAnsi="Times New Roman" w:cs="Times New Roman"/>
          <w:lang w:val="en-IN"/>
        </w:rPr>
        <w:t xml:space="preserve">, powdery mildews normally do not require exogenous nutrients for germination and initial penetration, so controlling them by competing for nutrients is not a practical tactic. Antibiosis control is unlikely to be an effective disease control strategy, just as the pathogen's exposure on the leaf surface during spore germination is constrained. As a result, the use of </w:t>
      </w:r>
      <w:proofErr w:type="spellStart"/>
      <w:r w:rsidRPr="008614E6">
        <w:rPr>
          <w:rFonts w:ascii="Times New Roman" w:hAnsi="Times New Roman" w:cs="Times New Roman"/>
          <w:lang w:val="en-IN"/>
        </w:rPr>
        <w:t>mycoparasites</w:t>
      </w:r>
      <w:proofErr w:type="spellEnd"/>
      <w:r w:rsidRPr="008614E6">
        <w:rPr>
          <w:rFonts w:ascii="Times New Roman" w:hAnsi="Times New Roman" w:cs="Times New Roman"/>
          <w:lang w:val="en-IN"/>
        </w:rPr>
        <w:t xml:space="preserve"> for the management of powdery mildews has received the most attention. </w:t>
      </w:r>
      <w:proofErr w:type="spellStart"/>
      <w:r w:rsidRPr="008614E6">
        <w:rPr>
          <w:rFonts w:ascii="Times New Roman" w:hAnsi="Times New Roman" w:cs="Times New Roman"/>
          <w:i/>
          <w:lang w:val="en-IN"/>
        </w:rPr>
        <w:t>Ampelomyces</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quisqualis</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is one of them (</w:t>
      </w:r>
      <w:proofErr w:type="spellStart"/>
      <w:r w:rsidRPr="008614E6">
        <w:rPr>
          <w:rFonts w:ascii="Times New Roman" w:hAnsi="Times New Roman" w:cs="Times New Roman"/>
          <w:lang w:val="en-IN"/>
        </w:rPr>
        <w:t>Novitskaya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Puzanova</w:t>
      </w:r>
      <w:proofErr w:type="spellEnd"/>
      <w:r w:rsidRPr="008614E6">
        <w:rPr>
          <w:rFonts w:ascii="Times New Roman" w:hAnsi="Times New Roman" w:cs="Times New Roman"/>
          <w:lang w:val="en-IN"/>
        </w:rPr>
        <w:t xml:space="preserve">, 1992). The fungus's method of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has been identified as hyper-parasitism because it can colonise powdery mildew's mycelium and form reproductive structures. This fungus is a naturally occurring hyper-parasite of the powdery mildew pathogen's sexual and asexual structures. Within the </w:t>
      </w:r>
      <w:proofErr w:type="spellStart"/>
      <w:r w:rsidRPr="008614E6">
        <w:rPr>
          <w:rFonts w:ascii="Times New Roman" w:hAnsi="Times New Roman" w:cs="Times New Roman"/>
          <w:lang w:val="en-IN"/>
        </w:rPr>
        <w:t>hyphae</w:t>
      </w:r>
      <w:proofErr w:type="spellEnd"/>
      <w:r w:rsidRPr="008614E6">
        <w:rPr>
          <w:rFonts w:ascii="Times New Roman" w:hAnsi="Times New Roman" w:cs="Times New Roman"/>
          <w:lang w:val="en-IN"/>
        </w:rPr>
        <w:t xml:space="preserve">, conidiophores, and </w:t>
      </w:r>
      <w:proofErr w:type="spellStart"/>
      <w:r w:rsidRPr="008614E6">
        <w:rPr>
          <w:rFonts w:ascii="Times New Roman" w:hAnsi="Times New Roman" w:cs="Times New Roman"/>
          <w:lang w:val="en-IN"/>
        </w:rPr>
        <w:t>cleistothecia</w:t>
      </w:r>
      <w:proofErr w:type="spellEnd"/>
      <w:r w:rsidRPr="008614E6">
        <w:rPr>
          <w:rFonts w:ascii="Times New Roman" w:hAnsi="Times New Roman" w:cs="Times New Roman"/>
          <w:lang w:val="en-IN"/>
        </w:rPr>
        <w:t xml:space="preserve"> of powdery mildew, it parasitizes and forms </w:t>
      </w:r>
      <w:proofErr w:type="spellStart"/>
      <w:r w:rsidRPr="008614E6">
        <w:rPr>
          <w:rFonts w:ascii="Times New Roman" w:hAnsi="Times New Roman" w:cs="Times New Roman"/>
          <w:lang w:val="en-IN"/>
        </w:rPr>
        <w:t>pycnidia</w:t>
      </w:r>
      <w:proofErr w:type="spellEnd"/>
      <w:r w:rsidRPr="008614E6">
        <w:rPr>
          <w:rFonts w:ascii="Times New Roman" w:hAnsi="Times New Roman" w:cs="Times New Roman"/>
          <w:lang w:val="en-IN"/>
        </w:rPr>
        <w:t xml:space="preserve">. Powdery mildew parasitized colonies have a drab look, are flattened off-white to grey in colour, and produce fewer spores (Falk et </w:t>
      </w:r>
      <w:r w:rsidRPr="008614E6">
        <w:rPr>
          <w:rFonts w:ascii="Times New Roman" w:hAnsi="Times New Roman" w:cs="Times New Roman"/>
          <w:lang w:val="en-IN"/>
        </w:rPr>
        <w:lastRenderedPageBreak/>
        <w:t xml:space="preserve">al., 1995). A. </w:t>
      </w:r>
      <w:proofErr w:type="spellStart"/>
      <w:r w:rsidRPr="008614E6">
        <w:rPr>
          <w:rFonts w:ascii="Times New Roman" w:hAnsi="Times New Roman" w:cs="Times New Roman"/>
          <w:lang w:val="en-IN"/>
        </w:rPr>
        <w:t>quisqualis</w:t>
      </w:r>
      <w:proofErr w:type="spellEnd"/>
      <w:r w:rsidRPr="008614E6">
        <w:rPr>
          <w:rFonts w:ascii="Times New Roman" w:hAnsi="Times New Roman" w:cs="Times New Roman"/>
          <w:lang w:val="en-IN"/>
        </w:rPr>
        <w:t xml:space="preserve"> has also been isolated by </w:t>
      </w:r>
      <w:proofErr w:type="spellStart"/>
      <w:r w:rsidRPr="008614E6">
        <w:rPr>
          <w:rFonts w:ascii="Times New Roman" w:hAnsi="Times New Roman" w:cs="Times New Roman"/>
          <w:lang w:val="en-IN"/>
        </w:rPr>
        <w:t>Vaidya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Thakur</w:t>
      </w:r>
      <w:proofErr w:type="spellEnd"/>
      <w:r w:rsidRPr="008614E6">
        <w:rPr>
          <w:rFonts w:ascii="Times New Roman" w:hAnsi="Times New Roman" w:cs="Times New Roman"/>
          <w:lang w:val="en-IN"/>
        </w:rPr>
        <w:t xml:space="preserve"> (2005) from afflicted apple plants and other </w:t>
      </w:r>
      <w:proofErr w:type="spellStart"/>
      <w:r w:rsidRPr="008614E6">
        <w:rPr>
          <w:rFonts w:ascii="Times New Roman" w:hAnsi="Times New Roman" w:cs="Times New Roman"/>
          <w:lang w:val="en-IN"/>
        </w:rPr>
        <w:t>rosaceae</w:t>
      </w:r>
      <w:proofErr w:type="spellEnd"/>
      <w:r w:rsidRPr="008614E6">
        <w:rPr>
          <w:rFonts w:ascii="Times New Roman" w:hAnsi="Times New Roman" w:cs="Times New Roman"/>
          <w:lang w:val="en-IN"/>
        </w:rPr>
        <w:t xml:space="preserve"> family plant species. For the purpose of treating powdery mildew disease, it demonstrated the naturally occurring occurrence of this hyper-parasite in the western Himalayan region. According to </w:t>
      </w:r>
      <w:proofErr w:type="spellStart"/>
      <w:r w:rsidRPr="008614E6">
        <w:rPr>
          <w:rFonts w:ascii="Times New Roman" w:hAnsi="Times New Roman" w:cs="Times New Roman"/>
          <w:lang w:val="en-IN"/>
        </w:rPr>
        <w:t>Meszka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Bielenin</w:t>
      </w:r>
      <w:proofErr w:type="spellEnd"/>
      <w:r w:rsidRPr="008614E6">
        <w:rPr>
          <w:rFonts w:ascii="Times New Roman" w:hAnsi="Times New Roman" w:cs="Times New Roman"/>
          <w:lang w:val="en-IN"/>
        </w:rPr>
        <w:t xml:space="preserve"> (2006), using plant extracts in conjunction with hyper-parasite treatments, particularly walnut extract, has been shown to lessen the initial infection of apple foliar diseases such powdery mildew. For the biological management of powdery mildew, the </w:t>
      </w:r>
      <w:proofErr w:type="spellStart"/>
      <w:r w:rsidRPr="008614E6">
        <w:rPr>
          <w:rFonts w:ascii="Times New Roman" w:hAnsi="Times New Roman" w:cs="Times New Roman"/>
          <w:lang w:val="en-IN"/>
        </w:rPr>
        <w:t>mycoparasite</w:t>
      </w:r>
      <w:proofErr w:type="spellEnd"/>
      <w:r w:rsidRPr="008614E6">
        <w:rPr>
          <w:rFonts w:ascii="Times New Roman" w:hAnsi="Times New Roman" w:cs="Times New Roman"/>
          <w:lang w:val="en-IN"/>
        </w:rPr>
        <w:t xml:space="preserve"> A. </w:t>
      </w:r>
      <w:proofErr w:type="spellStart"/>
      <w:r w:rsidRPr="008614E6">
        <w:rPr>
          <w:rFonts w:ascii="Times New Roman" w:hAnsi="Times New Roman" w:cs="Times New Roman"/>
          <w:lang w:val="en-IN"/>
        </w:rPr>
        <w:t>quisqualisisolate</w:t>
      </w:r>
      <w:proofErr w:type="spellEnd"/>
      <w:r w:rsidRPr="008614E6">
        <w:rPr>
          <w:rFonts w:ascii="Times New Roman" w:hAnsi="Times New Roman" w:cs="Times New Roman"/>
          <w:lang w:val="en-IN"/>
        </w:rPr>
        <w:t xml:space="preserve"> A-10 has been made available as a commercial product under the trade name AQ 10 TM (Grove and </w:t>
      </w:r>
      <w:proofErr w:type="spellStart"/>
      <w:r w:rsidRPr="008614E6">
        <w:rPr>
          <w:rFonts w:ascii="Times New Roman" w:hAnsi="Times New Roman" w:cs="Times New Roman"/>
          <w:lang w:val="en-IN"/>
        </w:rPr>
        <w:t>Boal</w:t>
      </w:r>
      <w:proofErr w:type="spellEnd"/>
      <w:r w:rsidRPr="008614E6">
        <w:rPr>
          <w:rFonts w:ascii="Times New Roman" w:hAnsi="Times New Roman" w:cs="Times New Roman"/>
          <w:lang w:val="en-IN"/>
        </w:rPr>
        <w:t xml:space="preserve">, 1997). According to </w:t>
      </w:r>
      <w:proofErr w:type="spellStart"/>
      <w:r w:rsidRPr="008614E6">
        <w:rPr>
          <w:rFonts w:ascii="Times New Roman" w:hAnsi="Times New Roman" w:cs="Times New Roman"/>
          <w:lang w:val="en-IN"/>
        </w:rPr>
        <w:t>Smol-Yokova</w:t>
      </w:r>
      <w:proofErr w:type="spellEnd"/>
      <w:r w:rsidRPr="008614E6">
        <w:rPr>
          <w:rFonts w:ascii="Times New Roman" w:hAnsi="Times New Roman" w:cs="Times New Roman"/>
          <w:lang w:val="en-IN"/>
        </w:rPr>
        <w:t xml:space="preserve"> et al. (2004), another </w:t>
      </w:r>
      <w:proofErr w:type="spellStart"/>
      <w:r w:rsidRPr="008614E6">
        <w:rPr>
          <w:rFonts w:ascii="Times New Roman" w:hAnsi="Times New Roman" w:cs="Times New Roman"/>
          <w:lang w:val="en-IN"/>
        </w:rPr>
        <w:t>ampelomitsin</w:t>
      </w:r>
      <w:proofErr w:type="spellEnd"/>
      <w:r w:rsidRPr="008614E6">
        <w:rPr>
          <w:rFonts w:ascii="Times New Roman" w:hAnsi="Times New Roman" w:cs="Times New Roman"/>
          <w:lang w:val="en-IN"/>
        </w:rPr>
        <w:t xml:space="preserve"> formulation from the genus </w:t>
      </w:r>
      <w:proofErr w:type="spellStart"/>
      <w:r w:rsidRPr="008614E6">
        <w:rPr>
          <w:rFonts w:ascii="Times New Roman" w:hAnsi="Times New Roman" w:cs="Times New Roman"/>
          <w:i/>
          <w:lang w:val="en-IN"/>
        </w:rPr>
        <w:t>Ampelomyces</w:t>
      </w:r>
      <w:proofErr w:type="spellEnd"/>
      <w:r w:rsidRPr="008614E6">
        <w:rPr>
          <w:rFonts w:ascii="Times New Roman" w:hAnsi="Times New Roman" w:cs="Times New Roman"/>
          <w:i/>
          <w:lang w:val="en-IN"/>
        </w:rPr>
        <w:t xml:space="preserve"> spp</w:t>
      </w:r>
      <w:r w:rsidRPr="008614E6">
        <w:rPr>
          <w:rFonts w:ascii="Times New Roman" w:hAnsi="Times New Roman" w:cs="Times New Roman"/>
          <w:lang w:val="en-IN"/>
        </w:rPr>
        <w:t>. was able to prevent powdery mildew on temperate fruit to a 70–80% degree.</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Postharvest diseases</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Stone fruits are significantly more perishable and vulnerable to postharvest illnesses than other temperate fruits. According to Steppe (1976), postharvest infections cause 10–50% losses to temperate fruit. Numerous fungi and bacteria can result in post-harvest spoiling, with </w:t>
      </w:r>
      <w:proofErr w:type="spellStart"/>
      <w:r w:rsidRPr="008614E6">
        <w:rPr>
          <w:rFonts w:ascii="Times New Roman" w:hAnsi="Times New Roman" w:cs="Times New Roman"/>
          <w:i/>
          <w:lang w:val="en-IN"/>
        </w:rPr>
        <w:t>Alternaria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Aspergillus</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Botyosphaeria</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Botrytis</w:t>
      </w:r>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Colletotrichum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Monilinia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Mucor</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Penicillium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Rhizopus</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Trichothecium</w:t>
      </w:r>
      <w:proofErr w:type="spellEnd"/>
      <w:r w:rsidRPr="008614E6">
        <w:rPr>
          <w:rFonts w:ascii="Times New Roman" w:hAnsi="Times New Roman" w:cs="Times New Roman"/>
          <w:lang w:val="en-IN"/>
        </w:rPr>
        <w:t xml:space="preserve"> species being the main pathogens. The majority of the time, postharvest pathogens enter sensitive fruit tissues and spread infection through fruit surface wounds that are caused by handling and harvesting the fruit as well as by wounds on the fruit's surface. Some infections can also enter through lenticels or the sinus between the calyx and core cavity, or decay may start there (</w:t>
      </w:r>
      <w:proofErr w:type="spellStart"/>
      <w:r w:rsidRPr="008614E6">
        <w:rPr>
          <w:rFonts w:ascii="Times New Roman" w:hAnsi="Times New Roman" w:cs="Times New Roman"/>
          <w:lang w:val="en-IN"/>
        </w:rPr>
        <w:t>Spottset</w:t>
      </w:r>
      <w:proofErr w:type="spellEnd"/>
      <w:r w:rsidRPr="008614E6">
        <w:rPr>
          <w:rFonts w:ascii="Times New Roman" w:hAnsi="Times New Roman" w:cs="Times New Roman"/>
          <w:lang w:val="en-IN"/>
        </w:rPr>
        <w:t xml:space="preserve"> al., 1988). It is possible to limit postharvest illnesses by paying attention to fruit handling procedures in the field and during storage to prevent mechanical and physical harm, as well as by managing controlled air conditions. These techniques do not, however, guarantee that stored fruits are well protected. Fungicide use has thus been essential in the management of postharvest disease (Eckert and Ogawa, 1988). But in the present era of organic farming, fungicide use is being avoided because of potential or real risks to human health and the environment. The employment of biological methods for controlling postharvest diseases has attracted a lot of attention and even had some degree of success over the past 20 years since fruits can be sources of direct fungicide intake. The microbial community living on the fruit surface and in the </w:t>
      </w:r>
      <w:proofErr w:type="spellStart"/>
      <w:r w:rsidRPr="008614E6">
        <w:rPr>
          <w:rFonts w:ascii="Times New Roman" w:hAnsi="Times New Roman" w:cs="Times New Roman"/>
          <w:lang w:val="en-IN"/>
        </w:rPr>
        <w:t>phyllosphere</w:t>
      </w:r>
      <w:proofErr w:type="spellEnd"/>
      <w:r w:rsidRPr="008614E6">
        <w:rPr>
          <w:rFonts w:ascii="Times New Roman" w:hAnsi="Times New Roman" w:cs="Times New Roman"/>
          <w:lang w:val="en-IN"/>
        </w:rPr>
        <w:t xml:space="preserve"> has been the main source of biological agents for controlling postharvest diseases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1987). The most often used agents for the biological management of postharvest illnesses of temperate fruits have been bacteria and yeasts or yeast-like organisms (Sharma and </w:t>
      </w:r>
      <w:proofErr w:type="spellStart"/>
      <w:r w:rsidRPr="008614E6">
        <w:rPr>
          <w:rFonts w:ascii="Times New Roman" w:hAnsi="Times New Roman" w:cs="Times New Roman"/>
          <w:lang w:val="en-IN"/>
        </w:rPr>
        <w:t>Kaul</w:t>
      </w:r>
      <w:proofErr w:type="spellEnd"/>
      <w:r w:rsidRPr="008614E6">
        <w:rPr>
          <w:rFonts w:ascii="Times New Roman" w:hAnsi="Times New Roman" w:cs="Times New Roman"/>
          <w:lang w:val="en-IN"/>
        </w:rPr>
        <w:t xml:space="preserve">, 1999). For the management of postharvest diseases of apples, pears, and peaches, bacterial agents have been discovered in several investigations. Grey mould, blue mould, and </w:t>
      </w:r>
      <w:proofErr w:type="spellStart"/>
      <w:r w:rsidRPr="008614E6">
        <w:rPr>
          <w:rFonts w:ascii="Times New Roman" w:hAnsi="Times New Roman" w:cs="Times New Roman"/>
          <w:lang w:val="en-IN"/>
        </w:rPr>
        <w:t>mucor</w:t>
      </w:r>
      <w:proofErr w:type="spellEnd"/>
      <w:r w:rsidRPr="008614E6">
        <w:rPr>
          <w:rFonts w:ascii="Times New Roman" w:hAnsi="Times New Roman" w:cs="Times New Roman"/>
          <w:lang w:val="en-IN"/>
        </w:rPr>
        <w:t xml:space="preserve"> rot on pears as well as on apples were biologically controlled by a saprophytic strain of </w:t>
      </w:r>
      <w:r w:rsidRPr="008614E6">
        <w:rPr>
          <w:rFonts w:ascii="Times New Roman" w:hAnsi="Times New Roman" w:cs="Times New Roman"/>
          <w:i/>
          <w:lang w:val="en-IN"/>
        </w:rPr>
        <w:t>Pseudomonas syringe</w:t>
      </w:r>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Marchi</w:t>
      </w:r>
      <w:proofErr w:type="spellEnd"/>
      <w:r w:rsidRPr="008614E6">
        <w:rPr>
          <w:rFonts w:ascii="Times New Roman" w:hAnsi="Times New Roman" w:cs="Times New Roman"/>
          <w:lang w:val="en-IN"/>
        </w:rPr>
        <w:t xml:space="preserve">, 1992; Jeffers and Wright, 1994). Currently, the </w:t>
      </w:r>
      <w:r w:rsidRPr="008614E6">
        <w:rPr>
          <w:rFonts w:ascii="Times New Roman" w:hAnsi="Times New Roman" w:cs="Times New Roman"/>
          <w:i/>
          <w:lang w:val="en-IN"/>
        </w:rPr>
        <w:t>P. syringe</w:t>
      </w:r>
      <w:r w:rsidRPr="008614E6">
        <w:rPr>
          <w:rFonts w:ascii="Times New Roman" w:hAnsi="Times New Roman" w:cs="Times New Roman"/>
          <w:lang w:val="en-IN"/>
        </w:rPr>
        <w:t xml:space="preserve"> ESC-11 strain is approved for postharvest treatment to apples and sold under the trade name Bio-save 110. Blue mould and grey mould on Golden Delicious apples were biologically controlled by an isolate of </w:t>
      </w:r>
      <w:proofErr w:type="spellStart"/>
      <w:r w:rsidRPr="008614E6">
        <w:rPr>
          <w:rFonts w:ascii="Times New Roman" w:hAnsi="Times New Roman" w:cs="Times New Roman"/>
          <w:i/>
          <w:lang w:val="en-IN"/>
        </w:rPr>
        <w:t>Burkholderia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cepacia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Jamisiewicz</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Roitman</w:t>
      </w:r>
      <w:proofErr w:type="spellEnd"/>
      <w:r w:rsidRPr="008614E6">
        <w:rPr>
          <w:rFonts w:ascii="Times New Roman" w:hAnsi="Times New Roman" w:cs="Times New Roman"/>
          <w:lang w:val="en-IN"/>
        </w:rPr>
        <w:t xml:space="preserve">, 1988). Fruit rot brought on by </w:t>
      </w:r>
      <w:proofErr w:type="spellStart"/>
      <w:r w:rsidRPr="008614E6">
        <w:rPr>
          <w:rFonts w:ascii="Times New Roman" w:hAnsi="Times New Roman" w:cs="Times New Roman"/>
          <w:i/>
          <w:lang w:val="en-IN"/>
        </w:rPr>
        <w:t>Penicillium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expansum</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malicorticis</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Botrytis </w:t>
      </w:r>
      <w:proofErr w:type="spellStart"/>
      <w:r w:rsidRPr="008614E6">
        <w:rPr>
          <w:rFonts w:ascii="Times New Roman" w:hAnsi="Times New Roman" w:cs="Times New Roman"/>
          <w:i/>
          <w:lang w:val="en-IN"/>
        </w:rPr>
        <w:t>cineria</w:t>
      </w:r>
      <w:proofErr w:type="spellEnd"/>
      <w:r w:rsidRPr="008614E6">
        <w:rPr>
          <w:rFonts w:ascii="Times New Roman" w:hAnsi="Times New Roman" w:cs="Times New Roman"/>
          <w:lang w:val="en-IN"/>
        </w:rPr>
        <w:t xml:space="preserve"> was lessened when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was administered to damaged apples (</w:t>
      </w:r>
      <w:proofErr w:type="spellStart"/>
      <w:r w:rsidRPr="008614E6">
        <w:rPr>
          <w:rFonts w:ascii="Times New Roman" w:hAnsi="Times New Roman" w:cs="Times New Roman"/>
          <w:lang w:val="en-IN"/>
        </w:rPr>
        <w:t>Leibinger</w:t>
      </w:r>
      <w:proofErr w:type="spellEnd"/>
      <w:r w:rsidRPr="008614E6">
        <w:rPr>
          <w:rFonts w:ascii="Times New Roman" w:hAnsi="Times New Roman" w:cs="Times New Roman"/>
          <w:lang w:val="en-IN"/>
        </w:rPr>
        <w:t xml:space="preserve"> et al., 1997).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Epicoccum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nigrum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Pseudomonas spp</w:t>
      </w:r>
      <w:r w:rsidRPr="008614E6">
        <w:rPr>
          <w:rFonts w:ascii="Times New Roman" w:hAnsi="Times New Roman" w:cs="Times New Roman"/>
          <w:lang w:val="en-IN"/>
        </w:rPr>
        <w:t xml:space="preserve">. have been used to biologically reduce postharvest brown rot in stone fruits (Pusey and Wilson, 1984; </w:t>
      </w:r>
      <w:proofErr w:type="spellStart"/>
      <w:r w:rsidRPr="008614E6">
        <w:rPr>
          <w:rFonts w:ascii="Times New Roman" w:hAnsi="Times New Roman" w:cs="Times New Roman"/>
          <w:lang w:val="en-IN"/>
        </w:rPr>
        <w:t>Smilaricket</w:t>
      </w:r>
      <w:proofErr w:type="spellEnd"/>
      <w:r w:rsidRPr="008614E6">
        <w:rPr>
          <w:rFonts w:ascii="Times New Roman" w:hAnsi="Times New Roman" w:cs="Times New Roman"/>
          <w:lang w:val="en-IN"/>
        </w:rPr>
        <w:t xml:space="preserve"> al., 1993; Madrigal et al., 1994; </w:t>
      </w:r>
      <w:proofErr w:type="spellStart"/>
      <w:r w:rsidRPr="008614E6">
        <w:rPr>
          <w:rFonts w:ascii="Times New Roman" w:hAnsi="Times New Roman" w:cs="Times New Roman"/>
          <w:lang w:val="en-IN"/>
        </w:rPr>
        <w:t>Foschiet</w:t>
      </w:r>
      <w:proofErr w:type="spellEnd"/>
      <w:r w:rsidRPr="008614E6">
        <w:rPr>
          <w:rFonts w:ascii="Times New Roman" w:hAnsi="Times New Roman" w:cs="Times New Roman"/>
          <w:lang w:val="en-IN"/>
        </w:rPr>
        <w:t xml:space="preserve"> al., 1995). </w:t>
      </w:r>
      <w:r w:rsidRPr="008614E6">
        <w:rPr>
          <w:rFonts w:ascii="Times New Roman" w:hAnsi="Times New Roman" w:cs="Times New Roman"/>
          <w:i/>
          <w:lang w:val="en-IN"/>
        </w:rPr>
        <w:t xml:space="preserve">B.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can also be added to wax, which is typically used to prevent brown rot in peaches (Pusey and colleagues, 1986). Yeast use has proved successful in biologically controlling fruit postharvest illnesses. Studies on apple yeast diversity for biological controls of postharvest decays have been conducted. It has been reported that the yeasts </w:t>
      </w:r>
      <w:proofErr w:type="spellStart"/>
      <w:r w:rsidRPr="008614E6">
        <w:rPr>
          <w:rFonts w:ascii="Times New Roman" w:hAnsi="Times New Roman" w:cs="Times New Roman"/>
          <w:i/>
          <w:lang w:val="en-IN"/>
        </w:rPr>
        <w:t>Condidaguillier</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mondii</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C. </w:t>
      </w:r>
      <w:proofErr w:type="spellStart"/>
      <w:r w:rsidRPr="008614E6">
        <w:rPr>
          <w:rFonts w:ascii="Times New Roman" w:hAnsi="Times New Roman" w:cs="Times New Roman"/>
          <w:i/>
          <w:lang w:val="en-IN"/>
        </w:rPr>
        <w:t>oleophila</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Cryptococcus </w:t>
      </w:r>
      <w:proofErr w:type="spellStart"/>
      <w:r w:rsidRPr="008614E6">
        <w:rPr>
          <w:rFonts w:ascii="Times New Roman" w:hAnsi="Times New Roman" w:cs="Times New Roman"/>
          <w:i/>
          <w:lang w:val="en-IN"/>
        </w:rPr>
        <w:t>laurentii</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lang w:val="en-IN"/>
        </w:rPr>
        <w:t>Kloeckera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apiculata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Sporobolo</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mycesroseus</w:t>
      </w:r>
      <w:proofErr w:type="spellEnd"/>
      <w:r w:rsidRPr="008614E6">
        <w:rPr>
          <w:rFonts w:ascii="Times New Roman" w:hAnsi="Times New Roman" w:cs="Times New Roman"/>
          <w:lang w:val="en-IN"/>
        </w:rPr>
        <w:t xml:space="preserve"> can control </w:t>
      </w:r>
      <w:proofErr w:type="spellStart"/>
      <w:r w:rsidRPr="008614E6">
        <w:rPr>
          <w:rFonts w:ascii="Times New Roman" w:hAnsi="Times New Roman" w:cs="Times New Roman"/>
          <w:i/>
          <w:lang w:val="en-IN"/>
        </w:rPr>
        <w:t>Penicillium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expansum</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lastRenderedPageBreak/>
        <w:t xml:space="preserve">Botrytis </w:t>
      </w:r>
      <w:proofErr w:type="spellStart"/>
      <w:r w:rsidRPr="008614E6">
        <w:rPr>
          <w:rFonts w:ascii="Times New Roman" w:hAnsi="Times New Roman" w:cs="Times New Roman"/>
          <w:i/>
          <w:lang w:val="en-IN"/>
        </w:rPr>
        <w:t>cineria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lang w:val="en-IN"/>
        </w:rPr>
        <w:t>Mucor</w:t>
      </w:r>
      <w:proofErr w:type="spellEnd"/>
      <w:r w:rsidRPr="008614E6">
        <w:rPr>
          <w:rFonts w:ascii="Times New Roman" w:hAnsi="Times New Roman" w:cs="Times New Roman"/>
          <w:lang w:val="en-IN"/>
        </w:rPr>
        <w:t xml:space="preserve"> spp. Commercialised as postharvest fungicide Aspire for control of </w:t>
      </w:r>
      <w:proofErr w:type="spellStart"/>
      <w:r w:rsidRPr="008614E6">
        <w:rPr>
          <w:rFonts w:ascii="Times New Roman" w:hAnsi="Times New Roman" w:cs="Times New Roman"/>
          <w:lang w:val="en-IN"/>
        </w:rPr>
        <w:t>Penicillium</w:t>
      </w:r>
      <w:proofErr w:type="spellEnd"/>
      <w:r w:rsidRPr="008614E6">
        <w:rPr>
          <w:rFonts w:ascii="Times New Roman" w:hAnsi="Times New Roman" w:cs="Times New Roman"/>
          <w:lang w:val="en-IN"/>
        </w:rPr>
        <w:t xml:space="preserve"> spp. and Botrytis spp. is the yeast </w:t>
      </w:r>
      <w:r w:rsidRPr="008614E6">
        <w:rPr>
          <w:rFonts w:ascii="Times New Roman" w:hAnsi="Times New Roman" w:cs="Times New Roman"/>
          <w:i/>
          <w:lang w:val="en-IN"/>
        </w:rPr>
        <w:t xml:space="preserve">Candida </w:t>
      </w:r>
      <w:proofErr w:type="spellStart"/>
      <w:r w:rsidRPr="008614E6">
        <w:rPr>
          <w:rFonts w:ascii="Times New Roman" w:hAnsi="Times New Roman" w:cs="Times New Roman"/>
          <w:i/>
          <w:lang w:val="en-IN"/>
        </w:rPr>
        <w:t>oleophilastrain</w:t>
      </w:r>
      <w:proofErr w:type="spellEnd"/>
      <w:r w:rsidRPr="008614E6">
        <w:rPr>
          <w:rFonts w:ascii="Times New Roman" w:hAnsi="Times New Roman" w:cs="Times New Roman"/>
          <w:lang w:val="en-IN"/>
        </w:rPr>
        <w:t xml:space="preserve"> 182. The application of strain combinations has been encouraged by the use of numerous agents, which when used in concert </w:t>
      </w:r>
      <w:proofErr w:type="gramStart"/>
      <w:r w:rsidRPr="008614E6">
        <w:rPr>
          <w:rFonts w:ascii="Times New Roman" w:hAnsi="Times New Roman" w:cs="Times New Roman"/>
          <w:lang w:val="en-IN"/>
        </w:rPr>
        <w:t>broaden</w:t>
      </w:r>
      <w:proofErr w:type="gramEnd"/>
      <w:r w:rsidRPr="008614E6">
        <w:rPr>
          <w:rFonts w:ascii="Times New Roman" w:hAnsi="Times New Roman" w:cs="Times New Roman"/>
          <w:lang w:val="en-IN"/>
        </w:rPr>
        <w:t xml:space="preserve"> the area of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activity. However, the biological control of postharvest diseases has been achieved by the use of individual isolates. According to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(1988), </w:t>
      </w:r>
      <w:r w:rsidRPr="008614E6">
        <w:rPr>
          <w:rFonts w:ascii="Times New Roman" w:hAnsi="Times New Roman" w:cs="Times New Roman"/>
          <w:i/>
          <w:lang w:val="en-IN"/>
        </w:rPr>
        <w:t>Pseudomonas</w:t>
      </w:r>
      <w:r w:rsidRPr="008614E6">
        <w:rPr>
          <w:rFonts w:ascii="Times New Roman" w:hAnsi="Times New Roman" w:cs="Times New Roman"/>
          <w:lang w:val="en-IN"/>
        </w:rPr>
        <w:t xml:space="preserve"> spp. and </w:t>
      </w:r>
      <w:proofErr w:type="spellStart"/>
      <w:r w:rsidRPr="008614E6">
        <w:rPr>
          <w:rFonts w:ascii="Times New Roman" w:hAnsi="Times New Roman" w:cs="Times New Roman"/>
          <w:i/>
          <w:lang w:val="en-IN"/>
        </w:rPr>
        <w:t>Acremonium</w:t>
      </w:r>
      <w:proofErr w:type="spellEnd"/>
      <w:r w:rsidRPr="008614E6">
        <w:rPr>
          <w:rFonts w:ascii="Times New Roman" w:hAnsi="Times New Roman" w:cs="Times New Roman"/>
          <w:lang w:val="en-IN"/>
        </w:rPr>
        <w:t xml:space="preserve"> provided total control over </w:t>
      </w:r>
      <w:r w:rsidRPr="008614E6">
        <w:rPr>
          <w:rFonts w:ascii="Times New Roman" w:hAnsi="Times New Roman" w:cs="Times New Roman"/>
          <w:i/>
          <w:lang w:val="en-IN"/>
        </w:rPr>
        <w:t xml:space="preserve">B. </w:t>
      </w:r>
      <w:proofErr w:type="spellStart"/>
      <w:r w:rsidRPr="008614E6">
        <w:rPr>
          <w:rFonts w:ascii="Times New Roman" w:hAnsi="Times New Roman" w:cs="Times New Roman"/>
          <w:i/>
          <w:lang w:val="en-IN"/>
        </w:rPr>
        <w:t>cineria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and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expansumon</w:t>
      </w:r>
      <w:proofErr w:type="spellEnd"/>
      <w:r w:rsidRPr="008614E6">
        <w:rPr>
          <w:rFonts w:ascii="Times New Roman" w:hAnsi="Times New Roman" w:cs="Times New Roman"/>
          <w:lang w:val="en-IN"/>
        </w:rPr>
        <w:t xml:space="preserve"> apple. The control of blue mould obtained by treatment with the individual agents applied separately using a biomass equivalent to that of the mixture was superior to that obtained by treatment with the bacterial antagonist </w:t>
      </w:r>
      <w:r w:rsidRPr="008614E6">
        <w:rPr>
          <w:rFonts w:ascii="Times New Roman" w:hAnsi="Times New Roman" w:cs="Times New Roman"/>
          <w:i/>
          <w:lang w:val="en-IN"/>
        </w:rPr>
        <w:t>P. syringe</w:t>
      </w:r>
      <w:r w:rsidRPr="008614E6">
        <w:rPr>
          <w:rFonts w:ascii="Times New Roman" w:hAnsi="Times New Roman" w:cs="Times New Roman"/>
          <w:lang w:val="en-IN"/>
        </w:rPr>
        <w:t xml:space="preserve"> and the yeast </w:t>
      </w:r>
      <w:r w:rsidRPr="008614E6">
        <w:rPr>
          <w:rFonts w:ascii="Times New Roman" w:hAnsi="Times New Roman" w:cs="Times New Roman"/>
          <w:i/>
          <w:lang w:val="en-IN"/>
        </w:rPr>
        <w:t xml:space="preserve">S. </w:t>
      </w:r>
      <w:proofErr w:type="spellStart"/>
      <w:r w:rsidRPr="008614E6">
        <w:rPr>
          <w:rFonts w:ascii="Times New Roman" w:hAnsi="Times New Roman" w:cs="Times New Roman"/>
          <w:i/>
          <w:lang w:val="en-IN"/>
        </w:rPr>
        <w:t>roseus</w:t>
      </w:r>
      <w:proofErr w:type="spellEnd"/>
      <w:r w:rsidRPr="008614E6">
        <w:rPr>
          <w:rFonts w:ascii="Times New Roman" w:hAnsi="Times New Roman" w:cs="Times New Roman"/>
          <w:lang w:val="en-IN"/>
        </w:rPr>
        <w:t xml:space="preserve"> applied in equal biomass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Bors</w:t>
      </w:r>
      <w:proofErr w:type="spellEnd"/>
      <w:r w:rsidRPr="008614E6">
        <w:rPr>
          <w:rFonts w:ascii="Times New Roman" w:hAnsi="Times New Roman" w:cs="Times New Roman"/>
          <w:lang w:val="en-IN"/>
        </w:rPr>
        <w:t xml:space="preserve">, 1995). When it came to preventing decay brought on by </w:t>
      </w:r>
      <w:r w:rsidRPr="008614E6">
        <w:rPr>
          <w:rFonts w:ascii="Times New Roman" w:hAnsi="Times New Roman" w:cs="Times New Roman"/>
          <w:i/>
          <w:lang w:val="en-IN"/>
        </w:rPr>
        <w:t xml:space="preserve">B. </w:t>
      </w:r>
      <w:proofErr w:type="spellStart"/>
      <w:r w:rsidRPr="008614E6">
        <w:rPr>
          <w:rFonts w:ascii="Times New Roman" w:hAnsi="Times New Roman" w:cs="Times New Roman"/>
          <w:i/>
          <w:lang w:val="en-IN"/>
        </w:rPr>
        <w:t>cineria</w:t>
      </w:r>
      <w:proofErr w:type="spellEnd"/>
      <w:r w:rsidRPr="008614E6">
        <w:rPr>
          <w:rFonts w:ascii="Times New Roman" w:hAnsi="Times New Roman" w:cs="Times New Roman"/>
          <w:lang w:val="en-IN"/>
        </w:rPr>
        <w:t xml:space="preserve">,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expansum</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malicorticis</w:t>
      </w:r>
      <w:proofErr w:type="spellEnd"/>
      <w:r w:rsidRPr="008614E6">
        <w:rPr>
          <w:rFonts w:ascii="Times New Roman" w:hAnsi="Times New Roman" w:cs="Times New Roman"/>
          <w:lang w:val="en-IN"/>
        </w:rPr>
        <w:t xml:space="preserve">, a combination of two </w:t>
      </w:r>
      <w:proofErr w:type="spellStart"/>
      <w:r w:rsidRPr="008614E6">
        <w:rPr>
          <w:rFonts w:ascii="Times New Roman" w:hAnsi="Times New Roman" w:cs="Times New Roman"/>
          <w:i/>
          <w:lang w:val="en-IN"/>
        </w:rPr>
        <w:t>Aureobasidium</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pullulans</w:t>
      </w:r>
      <w:proofErr w:type="spellEnd"/>
      <w:r w:rsidRPr="008614E6">
        <w:rPr>
          <w:rFonts w:ascii="Times New Roman" w:hAnsi="Times New Roman" w:cs="Times New Roman"/>
          <w:lang w:val="en-IN"/>
        </w:rPr>
        <w:t xml:space="preserve"> strains and an isolate of </w:t>
      </w:r>
      <w:proofErr w:type="spellStart"/>
      <w:r w:rsidRPr="008614E6">
        <w:rPr>
          <w:rFonts w:ascii="Times New Roman" w:hAnsi="Times New Roman" w:cs="Times New Roman"/>
          <w:i/>
          <w:lang w:val="en-IN"/>
        </w:rPr>
        <w:t>Rhodotorula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glutinis</w:t>
      </w:r>
      <w:proofErr w:type="spellEnd"/>
      <w:r w:rsidRPr="008614E6">
        <w:rPr>
          <w:rFonts w:ascii="Times New Roman" w:hAnsi="Times New Roman" w:cs="Times New Roman"/>
          <w:lang w:val="en-IN"/>
        </w:rPr>
        <w:t xml:space="preserve"> performed better than any of the strains treated alone (</w:t>
      </w:r>
      <w:proofErr w:type="spellStart"/>
      <w:r w:rsidRPr="008614E6">
        <w:rPr>
          <w:rFonts w:ascii="Times New Roman" w:hAnsi="Times New Roman" w:cs="Times New Roman"/>
          <w:lang w:val="en-IN"/>
        </w:rPr>
        <w:t>Leibinger</w:t>
      </w:r>
      <w:proofErr w:type="spellEnd"/>
      <w:r w:rsidRPr="008614E6">
        <w:rPr>
          <w:rFonts w:ascii="Times New Roman" w:hAnsi="Times New Roman" w:cs="Times New Roman"/>
          <w:lang w:val="en-IN"/>
        </w:rPr>
        <w:t xml:space="preserve"> et al., 1997). Antibiosis competitive exclusion, host-induced resistance, the creation of hydrolytic enzymes, and the suppression of </w:t>
      </w:r>
      <w:r w:rsidRPr="008614E6">
        <w:rPr>
          <w:rFonts w:ascii="Times New Roman" w:hAnsi="Times New Roman" w:cs="Times New Roman"/>
          <w:i/>
          <w:lang w:val="en-IN"/>
        </w:rPr>
        <w:t xml:space="preserve">B. </w:t>
      </w:r>
      <w:proofErr w:type="spellStart"/>
      <w:r w:rsidRPr="008614E6">
        <w:rPr>
          <w:rFonts w:ascii="Times New Roman" w:hAnsi="Times New Roman" w:cs="Times New Roman"/>
          <w:i/>
          <w:lang w:val="en-IN"/>
        </w:rPr>
        <w:t>cinerea</w:t>
      </w:r>
      <w:proofErr w:type="spellEnd"/>
      <w:r w:rsidRPr="008614E6">
        <w:rPr>
          <w:rFonts w:ascii="Times New Roman" w:hAnsi="Times New Roman" w:cs="Times New Roman"/>
          <w:lang w:val="en-IN"/>
        </w:rPr>
        <w:t xml:space="preserve"> and </w:t>
      </w:r>
      <w:r w:rsidRPr="008614E6">
        <w:rPr>
          <w:rFonts w:ascii="Times New Roman" w:hAnsi="Times New Roman" w:cs="Times New Roman"/>
          <w:i/>
          <w:lang w:val="en-IN"/>
        </w:rPr>
        <w:t xml:space="preserve">P. </w:t>
      </w:r>
      <w:proofErr w:type="spellStart"/>
      <w:r w:rsidRPr="008614E6">
        <w:rPr>
          <w:rFonts w:ascii="Times New Roman" w:hAnsi="Times New Roman" w:cs="Times New Roman"/>
          <w:i/>
          <w:lang w:val="en-IN"/>
        </w:rPr>
        <w:t>expansum</w:t>
      </w:r>
      <w:proofErr w:type="spellEnd"/>
      <w:r w:rsidRPr="008614E6">
        <w:rPr>
          <w:rFonts w:ascii="Times New Roman" w:hAnsi="Times New Roman" w:cs="Times New Roman"/>
          <w:lang w:val="en-IN"/>
        </w:rPr>
        <w:t xml:space="preserve"> are some of the mechanisms identified to support biological management of postharvest illnesses, reportedly involves the manufacture of the antibiotic </w:t>
      </w:r>
      <w:proofErr w:type="spellStart"/>
      <w:r w:rsidRPr="008614E6">
        <w:rPr>
          <w:rFonts w:ascii="Times New Roman" w:hAnsi="Times New Roman" w:cs="Times New Roman"/>
          <w:lang w:val="en-IN"/>
        </w:rPr>
        <w:t>pyrrolnitrin</w:t>
      </w:r>
      <w:proofErr w:type="spellEnd"/>
      <w:r w:rsidRPr="008614E6">
        <w:rPr>
          <w:rFonts w:ascii="Times New Roman" w:hAnsi="Times New Roman" w:cs="Times New Roman"/>
          <w:lang w:val="en-IN"/>
        </w:rPr>
        <w:t xml:space="preserve"> by </w:t>
      </w:r>
      <w:proofErr w:type="spellStart"/>
      <w:r w:rsidRPr="008614E6">
        <w:rPr>
          <w:rFonts w:ascii="Times New Roman" w:hAnsi="Times New Roman" w:cs="Times New Roman"/>
          <w:i/>
          <w:lang w:val="en-IN"/>
        </w:rPr>
        <w:t>Burkholderia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cepacia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Janisiewicze</w:t>
      </w:r>
      <w:proofErr w:type="spellEnd"/>
      <w:r w:rsidRPr="008614E6">
        <w:rPr>
          <w:rFonts w:ascii="Times New Roman" w:hAnsi="Times New Roman" w:cs="Times New Roman"/>
          <w:lang w:val="en-IN"/>
        </w:rPr>
        <w:t xml:space="preserve"> et al., 1991). </w:t>
      </w:r>
      <w:proofErr w:type="spellStart"/>
      <w:r w:rsidRPr="008614E6">
        <w:rPr>
          <w:rFonts w:ascii="Times New Roman" w:hAnsi="Times New Roman" w:cs="Times New Roman"/>
          <w:lang w:val="en-IN"/>
        </w:rPr>
        <w:t>Iturin</w:t>
      </w:r>
      <w:proofErr w:type="spellEnd"/>
      <w:r w:rsidRPr="008614E6">
        <w:rPr>
          <w:rFonts w:ascii="Times New Roman" w:hAnsi="Times New Roman" w:cs="Times New Roman"/>
          <w:lang w:val="en-IN"/>
        </w:rPr>
        <w:t xml:space="preserve"> peptides, an antifungal chemical generated by </w:t>
      </w:r>
      <w:r w:rsidRPr="008614E6">
        <w:rPr>
          <w:rFonts w:ascii="Times New Roman" w:hAnsi="Times New Roman" w:cs="Times New Roman"/>
          <w:i/>
          <w:lang w:val="en-IN"/>
        </w:rPr>
        <w:t xml:space="preserve">Bacillus </w:t>
      </w:r>
      <w:proofErr w:type="spellStart"/>
      <w:r w:rsidRPr="008614E6">
        <w:rPr>
          <w:rFonts w:ascii="Times New Roman" w:hAnsi="Times New Roman" w:cs="Times New Roman"/>
          <w:i/>
          <w:lang w:val="en-IN"/>
        </w:rPr>
        <w:t>subtilis</w:t>
      </w:r>
      <w:proofErr w:type="spellEnd"/>
      <w:r w:rsidRPr="008614E6">
        <w:rPr>
          <w:rFonts w:ascii="Times New Roman" w:hAnsi="Times New Roman" w:cs="Times New Roman"/>
          <w:lang w:val="en-IN"/>
        </w:rPr>
        <w:t xml:space="preserve">, have a broad range of antifungal activity. This chemical was found to be the antagonistic bacterium's main route of action in inducing the brown rot of stone fruits caused by </w:t>
      </w:r>
      <w:proofErr w:type="spellStart"/>
      <w:r w:rsidRPr="008614E6">
        <w:rPr>
          <w:rFonts w:ascii="Times New Roman" w:hAnsi="Times New Roman" w:cs="Times New Roman"/>
          <w:i/>
          <w:lang w:val="en-IN"/>
        </w:rPr>
        <w:t>Monilinia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fructicola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McKeenet</w:t>
      </w:r>
      <w:proofErr w:type="spellEnd"/>
      <w:r w:rsidRPr="008614E6">
        <w:rPr>
          <w:rFonts w:ascii="Times New Roman" w:hAnsi="Times New Roman" w:cs="Times New Roman"/>
          <w:lang w:val="en-IN"/>
        </w:rPr>
        <w:t xml:space="preserve"> al., 1986). Using carbon or nitrogen sources, competing for nutrients, and physically excluding pathogens are all thought to be potential mechanisms by which yeasts could manage postharvest illnesses of fruits (Roberts, 1990). According to </w:t>
      </w:r>
      <w:proofErr w:type="spellStart"/>
      <w:r w:rsidRPr="008614E6">
        <w:rPr>
          <w:rFonts w:ascii="Times New Roman" w:hAnsi="Times New Roman" w:cs="Times New Roman"/>
          <w:lang w:val="en-IN"/>
        </w:rPr>
        <w:t>Droby</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Chalutz</w:t>
      </w:r>
      <w:proofErr w:type="spellEnd"/>
      <w:r w:rsidRPr="008614E6">
        <w:rPr>
          <w:rFonts w:ascii="Times New Roman" w:hAnsi="Times New Roman" w:cs="Times New Roman"/>
          <w:lang w:val="en-IN"/>
        </w:rPr>
        <w:t xml:space="preserve"> (1994), the application of yeasts to wounds on several fruits increased the synthesis of the chemical ethylene. It was suggested that because ethylene is known to play a part in the process of inducing resistance, inducing host resistance may contribute to the suppression of sickness brought on by yeast application.</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Determining the viability of using bio-control agents in the fields before to harvest as a means of controlling postharvest diseases has attracted growing interest.</w:t>
      </w:r>
      <w:proofErr w:type="gramEnd"/>
      <w:r w:rsidRPr="008614E6">
        <w:rPr>
          <w:rFonts w:ascii="Times New Roman" w:hAnsi="Times New Roman" w:cs="Times New Roman"/>
          <w:lang w:val="en-IN"/>
        </w:rPr>
        <w:t xml:space="preserve"> The fact that postharvest viruses can infect fruit in the field before it is harvested or as a result of a wound caused during handling and harvesting but before the fruit is moved into dump tanks where bio-control chemicals have been sprayed is what sparked this interest. Based on the few research that </w:t>
      </w:r>
      <w:proofErr w:type="gramStart"/>
      <w:r w:rsidRPr="008614E6">
        <w:rPr>
          <w:rFonts w:ascii="Times New Roman" w:hAnsi="Times New Roman" w:cs="Times New Roman"/>
          <w:lang w:val="en-IN"/>
        </w:rPr>
        <w:t>have</w:t>
      </w:r>
      <w:proofErr w:type="gramEnd"/>
      <w:r w:rsidRPr="008614E6">
        <w:rPr>
          <w:rFonts w:ascii="Times New Roman" w:hAnsi="Times New Roman" w:cs="Times New Roman"/>
          <w:lang w:val="en-IN"/>
        </w:rPr>
        <w:t xml:space="preserve"> been done, biological management of fruit postharvest diseases in a </w:t>
      </w:r>
      <w:proofErr w:type="spellStart"/>
      <w:r w:rsidRPr="008614E6">
        <w:rPr>
          <w:rFonts w:ascii="Times New Roman" w:hAnsi="Times New Roman" w:cs="Times New Roman"/>
          <w:lang w:val="en-IN"/>
        </w:rPr>
        <w:t>preharvest</w:t>
      </w:r>
      <w:proofErr w:type="spellEnd"/>
      <w:r w:rsidRPr="008614E6">
        <w:rPr>
          <w:rFonts w:ascii="Times New Roman" w:hAnsi="Times New Roman" w:cs="Times New Roman"/>
          <w:lang w:val="en-IN"/>
        </w:rPr>
        <w:t xml:space="preserve"> context does seem to be an option. Bulls eye rot symptoms in storage were greatly lessened by applying </w:t>
      </w:r>
      <w:proofErr w:type="spellStart"/>
      <w:r w:rsidRPr="008614E6">
        <w:rPr>
          <w:rFonts w:ascii="Times New Roman" w:hAnsi="Times New Roman" w:cs="Times New Roman"/>
          <w:i/>
          <w:lang w:val="en-IN"/>
        </w:rPr>
        <w:t>Trichoderma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harzianum</w:t>
      </w:r>
      <w:proofErr w:type="spellEnd"/>
      <w:r w:rsidRPr="008614E6">
        <w:rPr>
          <w:rFonts w:ascii="Times New Roman" w:hAnsi="Times New Roman" w:cs="Times New Roman"/>
          <w:lang w:val="en-IN"/>
        </w:rPr>
        <w:t xml:space="preserve"> to apples in the field. In order to control postharvest disease, </w:t>
      </w:r>
      <w:proofErr w:type="spellStart"/>
      <w:r w:rsidRPr="008614E6">
        <w:rPr>
          <w:rFonts w:ascii="Times New Roman" w:hAnsi="Times New Roman" w:cs="Times New Roman"/>
          <w:lang w:val="en-IN"/>
        </w:rPr>
        <w:t>Leibinger</w:t>
      </w:r>
      <w:proofErr w:type="spellEnd"/>
      <w:r w:rsidRPr="008614E6">
        <w:rPr>
          <w:rFonts w:ascii="Times New Roman" w:hAnsi="Times New Roman" w:cs="Times New Roman"/>
          <w:lang w:val="en-IN"/>
        </w:rPr>
        <w:t xml:space="preserve"> et al. (1997) administered antagonists to Golden Delicious apples in the field. The administration of a combination combining the antagonists </w:t>
      </w:r>
      <w:proofErr w:type="spellStart"/>
      <w:r w:rsidRPr="008614E6">
        <w:rPr>
          <w:rFonts w:ascii="Times New Roman" w:hAnsi="Times New Roman" w:cs="Times New Roman"/>
          <w:lang w:val="en-IN"/>
        </w:rPr>
        <w:t>Aurobasidium</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pullans</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Rhodotorulaglutinis</w:t>
      </w:r>
      <w:proofErr w:type="spellEnd"/>
      <w:r w:rsidRPr="008614E6">
        <w:rPr>
          <w:rFonts w:ascii="Times New Roman" w:hAnsi="Times New Roman" w:cs="Times New Roman"/>
          <w:lang w:val="en-IN"/>
        </w:rPr>
        <w:t xml:space="preserve"> was just as successful as using chemical fungicides to treat these illnesses. According to these findings, the use of specific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 that are a typical component of the native </w:t>
      </w:r>
      <w:proofErr w:type="spellStart"/>
      <w:r w:rsidRPr="008614E6">
        <w:rPr>
          <w:rFonts w:ascii="Times New Roman" w:hAnsi="Times New Roman" w:cs="Times New Roman"/>
          <w:lang w:val="en-IN"/>
        </w:rPr>
        <w:t>microflora</w:t>
      </w:r>
      <w:proofErr w:type="spellEnd"/>
      <w:r w:rsidRPr="008614E6">
        <w:rPr>
          <w:rFonts w:ascii="Times New Roman" w:hAnsi="Times New Roman" w:cs="Times New Roman"/>
          <w:lang w:val="en-IN"/>
        </w:rPr>
        <w:t xml:space="preserve"> of fruits may be helpful in preventing infections both in the field and later on during fruit storage.</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b/>
          <w:bCs/>
          <w:lang w:val="en-IN"/>
        </w:rPr>
        <w:t>References</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Agarwala</w:t>
      </w:r>
      <w:proofErr w:type="spellEnd"/>
      <w:r w:rsidRPr="008614E6">
        <w:rPr>
          <w:rFonts w:ascii="Times New Roman" w:hAnsi="Times New Roman" w:cs="Times New Roman"/>
          <w:lang w:val="en-IN"/>
        </w:rPr>
        <w:t xml:space="preserve">, R. K. (1961) Problems of root rot of apple in Himachal Pradesh and Prospectus of its control with antibiotics. </w:t>
      </w:r>
      <w:proofErr w:type="gramStart"/>
      <w:r w:rsidRPr="008614E6">
        <w:rPr>
          <w:rFonts w:ascii="Times New Roman" w:hAnsi="Times New Roman" w:cs="Times New Roman"/>
          <w:lang w:val="en-IN"/>
        </w:rPr>
        <w:t xml:space="preserve">Himachal </w:t>
      </w:r>
      <w:proofErr w:type="spellStart"/>
      <w:r w:rsidRPr="008614E6">
        <w:rPr>
          <w:rFonts w:ascii="Times New Roman" w:hAnsi="Times New Roman" w:cs="Times New Roman"/>
          <w:lang w:val="en-IN"/>
        </w:rPr>
        <w:t>Hortic</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2, 171-178.</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Agarwala</w:t>
      </w:r>
      <w:proofErr w:type="spellEnd"/>
      <w:r w:rsidRPr="008614E6">
        <w:rPr>
          <w:rFonts w:ascii="Times New Roman" w:hAnsi="Times New Roman" w:cs="Times New Roman"/>
          <w:lang w:val="en-IN"/>
        </w:rPr>
        <w:t xml:space="preserve">, R. K. and Sharma, V. C. (1966) White root rot disease of apple in Himachal Pradesh. </w:t>
      </w:r>
      <w:proofErr w:type="gramStart"/>
      <w:r w:rsidRPr="008614E6">
        <w:rPr>
          <w:rFonts w:ascii="Times New Roman" w:hAnsi="Times New Roman" w:cs="Times New Roman"/>
          <w:i/>
          <w:lang w:val="en-IN"/>
        </w:rPr>
        <w:t xml:space="preserve">Indian </w:t>
      </w:r>
      <w:proofErr w:type="spellStart"/>
      <w:r w:rsidRPr="008614E6">
        <w:rPr>
          <w:rFonts w:ascii="Times New Roman" w:hAnsi="Times New Roman" w:cs="Times New Roman"/>
          <w:i/>
          <w:lang w:val="en-IN"/>
        </w:rPr>
        <w:t>Phytopath</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19, 82-86.</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Ali A, </w:t>
      </w:r>
      <w:proofErr w:type="spellStart"/>
      <w:r w:rsidRPr="008614E6">
        <w:rPr>
          <w:rFonts w:ascii="Times New Roman" w:hAnsi="Times New Roman" w:cs="Times New Roman"/>
          <w:lang w:val="en-IN"/>
        </w:rPr>
        <w:t>Amina</w:t>
      </w:r>
      <w:proofErr w:type="spellEnd"/>
      <w:r w:rsidRPr="008614E6">
        <w:rPr>
          <w:rFonts w:ascii="Times New Roman" w:hAnsi="Times New Roman" w:cs="Times New Roman"/>
          <w:lang w:val="en-IN"/>
        </w:rPr>
        <w:t xml:space="preserve">, F., </w:t>
      </w:r>
      <w:proofErr w:type="spellStart"/>
      <w:r w:rsidRPr="008614E6">
        <w:rPr>
          <w:rFonts w:ascii="Times New Roman" w:hAnsi="Times New Roman" w:cs="Times New Roman"/>
          <w:lang w:val="en-IN"/>
        </w:rPr>
        <w:t>Moncef</w:t>
      </w:r>
      <w:proofErr w:type="spellEnd"/>
      <w:r w:rsidRPr="008614E6">
        <w:rPr>
          <w:rFonts w:ascii="Times New Roman" w:hAnsi="Times New Roman" w:cs="Times New Roman"/>
          <w:lang w:val="en-IN"/>
        </w:rPr>
        <w:t xml:space="preserve">, H. and Ali, B. (2004) Efficacy of non-pathogenic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strain K84 and K1026 against crown gall in Tunisia. </w:t>
      </w:r>
      <w:r w:rsidRPr="008614E6">
        <w:rPr>
          <w:rFonts w:ascii="Times New Roman" w:hAnsi="Times New Roman" w:cs="Times New Roman"/>
          <w:i/>
          <w:lang w:val="en-IN"/>
        </w:rPr>
        <w:t>Phytopathol.Mediter</w:t>
      </w:r>
      <w:r w:rsidRPr="008614E6">
        <w:rPr>
          <w:rFonts w:ascii="Times New Roman" w:hAnsi="Times New Roman" w:cs="Times New Roman"/>
          <w:i/>
          <w:iCs/>
          <w:lang w:val="en-IN"/>
        </w:rPr>
        <w:t>.</w:t>
      </w:r>
      <w:r w:rsidRPr="008614E6">
        <w:rPr>
          <w:rFonts w:ascii="Times New Roman" w:hAnsi="Times New Roman" w:cs="Times New Roman"/>
          <w:lang w:val="en-IN"/>
        </w:rPr>
        <w:t>43, 167-176.</w:t>
      </w:r>
    </w:p>
    <w:p w:rsidR="008614E6" w:rsidRPr="008614E6" w:rsidRDefault="008614E6" w:rsidP="008614E6">
      <w:pPr>
        <w:jc w:val="both"/>
        <w:rPr>
          <w:rFonts w:ascii="Times New Roman" w:hAnsi="Times New Roman" w:cs="Times New Roman"/>
        </w:rPr>
      </w:pPr>
      <w:r w:rsidRPr="008614E6">
        <w:rPr>
          <w:rFonts w:ascii="Times New Roman" w:hAnsi="Times New Roman" w:cs="Times New Roman"/>
        </w:rPr>
        <w:lastRenderedPageBreak/>
        <w:t xml:space="preserve">Anwar A., GN </w:t>
      </w:r>
      <w:proofErr w:type="spellStart"/>
      <w:r w:rsidRPr="008614E6">
        <w:rPr>
          <w:rFonts w:ascii="Times New Roman" w:hAnsi="Times New Roman" w:cs="Times New Roman"/>
        </w:rPr>
        <w:t>Bhat</w:t>
      </w:r>
      <w:proofErr w:type="spellEnd"/>
      <w:r w:rsidRPr="008614E6">
        <w:rPr>
          <w:rFonts w:ascii="Times New Roman" w:hAnsi="Times New Roman" w:cs="Times New Roman"/>
        </w:rPr>
        <w:t xml:space="preserve">, KA </w:t>
      </w:r>
      <w:proofErr w:type="spellStart"/>
      <w:proofErr w:type="gramStart"/>
      <w:r w:rsidRPr="008614E6">
        <w:rPr>
          <w:rFonts w:ascii="Times New Roman" w:hAnsi="Times New Roman" w:cs="Times New Roman"/>
        </w:rPr>
        <w:t>Bhat</w:t>
      </w:r>
      <w:proofErr w:type="spellEnd"/>
      <w:r w:rsidRPr="008614E6">
        <w:rPr>
          <w:rFonts w:ascii="Times New Roman" w:hAnsi="Times New Roman" w:cs="Times New Roman"/>
        </w:rPr>
        <w:t>(</w:t>
      </w:r>
      <w:proofErr w:type="gramEnd"/>
      <w:r w:rsidRPr="008614E6">
        <w:rPr>
          <w:rFonts w:ascii="Times New Roman" w:hAnsi="Times New Roman" w:cs="Times New Roman"/>
        </w:rPr>
        <w:t>2008)</w:t>
      </w:r>
      <w:proofErr w:type="spellStart"/>
      <w:r w:rsidRPr="008614E6">
        <w:rPr>
          <w:rFonts w:ascii="Times New Roman" w:hAnsi="Times New Roman" w:cs="Times New Roman"/>
        </w:rPr>
        <w:t>Mycoparasitic</w:t>
      </w:r>
      <w:proofErr w:type="spellEnd"/>
      <w:r w:rsidRPr="008614E6">
        <w:rPr>
          <w:rFonts w:ascii="Times New Roman" w:hAnsi="Times New Roman" w:cs="Times New Roman"/>
        </w:rPr>
        <w:t xml:space="preserve"> </w:t>
      </w:r>
      <w:proofErr w:type="spellStart"/>
      <w:r w:rsidRPr="008614E6">
        <w:rPr>
          <w:rFonts w:ascii="Times New Roman" w:hAnsi="Times New Roman" w:cs="Times New Roman"/>
        </w:rPr>
        <w:t>behaviour</w:t>
      </w:r>
      <w:proofErr w:type="spellEnd"/>
      <w:r w:rsidRPr="008614E6">
        <w:rPr>
          <w:rFonts w:ascii="Times New Roman" w:hAnsi="Times New Roman" w:cs="Times New Roman"/>
        </w:rPr>
        <w:t xml:space="preserve"> of certain </w:t>
      </w:r>
      <w:proofErr w:type="spellStart"/>
      <w:r w:rsidRPr="008614E6">
        <w:rPr>
          <w:rFonts w:ascii="Times New Roman" w:hAnsi="Times New Roman" w:cs="Times New Roman"/>
        </w:rPr>
        <w:t>bioagents</w:t>
      </w:r>
      <w:proofErr w:type="spellEnd"/>
      <w:r w:rsidRPr="008614E6">
        <w:rPr>
          <w:rFonts w:ascii="Times New Roman" w:hAnsi="Times New Roman" w:cs="Times New Roman"/>
        </w:rPr>
        <w:t xml:space="preserve"> against sheath blight pathogen (</w:t>
      </w:r>
      <w:proofErr w:type="spellStart"/>
      <w:r w:rsidRPr="008614E6">
        <w:rPr>
          <w:rFonts w:ascii="Times New Roman" w:hAnsi="Times New Roman" w:cs="Times New Roman"/>
          <w:i/>
        </w:rPr>
        <w:t>Rhizoctonia</w:t>
      </w:r>
      <w:proofErr w:type="spellEnd"/>
      <w:r w:rsidRPr="008614E6">
        <w:rPr>
          <w:rFonts w:ascii="Times New Roman" w:hAnsi="Times New Roman" w:cs="Times New Roman"/>
          <w:i/>
        </w:rPr>
        <w:t xml:space="preserve"> </w:t>
      </w:r>
      <w:proofErr w:type="spellStart"/>
      <w:r w:rsidRPr="008614E6">
        <w:rPr>
          <w:rFonts w:ascii="Times New Roman" w:hAnsi="Times New Roman" w:cs="Times New Roman"/>
          <w:i/>
        </w:rPr>
        <w:t>solani</w:t>
      </w:r>
      <w:proofErr w:type="spellEnd"/>
      <w:r w:rsidRPr="008614E6">
        <w:rPr>
          <w:rFonts w:ascii="Times New Roman" w:hAnsi="Times New Roman" w:cs="Times New Roman"/>
        </w:rPr>
        <w:t xml:space="preserve">) of </w:t>
      </w:r>
      <w:proofErr w:type="spellStart"/>
      <w:r w:rsidRPr="008614E6">
        <w:rPr>
          <w:rFonts w:ascii="Times New Roman" w:hAnsi="Times New Roman" w:cs="Times New Roman"/>
        </w:rPr>
        <w:t>rice.</w:t>
      </w:r>
      <w:r w:rsidRPr="008614E6">
        <w:rPr>
          <w:rFonts w:ascii="Times New Roman" w:hAnsi="Times New Roman" w:cs="Times New Roman"/>
          <w:bCs/>
          <w:i/>
        </w:rPr>
        <w:t>Indian</w:t>
      </w:r>
      <w:proofErr w:type="spellEnd"/>
      <w:r w:rsidRPr="008614E6">
        <w:rPr>
          <w:rFonts w:ascii="Times New Roman" w:hAnsi="Times New Roman" w:cs="Times New Roman"/>
          <w:bCs/>
          <w:i/>
        </w:rPr>
        <w:t xml:space="preserve"> Journal of Mycology and Plant Pathology</w:t>
      </w:r>
      <w:r w:rsidRPr="008614E6">
        <w:rPr>
          <w:rFonts w:ascii="Times New Roman" w:hAnsi="Times New Roman" w:cs="Times New Roman"/>
          <w:bCs/>
        </w:rPr>
        <w:t>,38(1):135-40.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Al-</w:t>
      </w:r>
      <w:proofErr w:type="spellStart"/>
      <w:r w:rsidRPr="008614E6">
        <w:rPr>
          <w:rFonts w:ascii="Times New Roman" w:hAnsi="Times New Roman" w:cs="Times New Roman"/>
          <w:lang w:val="en-IN"/>
        </w:rPr>
        <w:t>Momani</w:t>
      </w:r>
      <w:proofErr w:type="spellEnd"/>
      <w:r w:rsidRPr="008614E6">
        <w:rPr>
          <w:rFonts w:ascii="Times New Roman" w:hAnsi="Times New Roman" w:cs="Times New Roman"/>
          <w:lang w:val="en-IN"/>
        </w:rPr>
        <w:t xml:space="preserve">, F., </w:t>
      </w:r>
      <w:proofErr w:type="spellStart"/>
      <w:r w:rsidRPr="008614E6">
        <w:rPr>
          <w:rFonts w:ascii="Times New Roman" w:hAnsi="Times New Roman" w:cs="Times New Roman"/>
          <w:lang w:val="en-IN"/>
        </w:rPr>
        <w:t>Saadoun</w:t>
      </w:r>
      <w:proofErr w:type="spellEnd"/>
      <w:r w:rsidRPr="008614E6">
        <w:rPr>
          <w:rFonts w:ascii="Times New Roman" w:hAnsi="Times New Roman" w:cs="Times New Roman"/>
          <w:lang w:val="en-IN"/>
        </w:rPr>
        <w:t xml:space="preserve">, I. and </w:t>
      </w:r>
      <w:proofErr w:type="spellStart"/>
      <w:r w:rsidRPr="008614E6">
        <w:rPr>
          <w:rFonts w:ascii="Times New Roman" w:hAnsi="Times New Roman" w:cs="Times New Roman"/>
          <w:lang w:val="en-IN"/>
        </w:rPr>
        <w:t>Malkawi</w:t>
      </w:r>
      <w:proofErr w:type="spellEnd"/>
      <w:r w:rsidRPr="008614E6">
        <w:rPr>
          <w:rFonts w:ascii="Times New Roman" w:hAnsi="Times New Roman" w:cs="Times New Roman"/>
          <w:lang w:val="en-IN"/>
        </w:rPr>
        <w:t xml:space="preserve">, H. I. (1999) </w:t>
      </w:r>
      <w:proofErr w:type="spellStart"/>
      <w:r w:rsidRPr="008614E6">
        <w:rPr>
          <w:rFonts w:ascii="Times New Roman" w:hAnsi="Times New Roman" w:cs="Times New Roman"/>
          <w:i/>
          <w:iCs/>
          <w:lang w:val="en-IN"/>
        </w:rPr>
        <w:t>Streptomyces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spp. from Jordon soils with </w:t>
      </w:r>
      <w:r w:rsidRPr="008614E6">
        <w:rPr>
          <w:rFonts w:ascii="Times New Roman" w:hAnsi="Times New Roman" w:cs="Times New Roman"/>
          <w:i/>
          <w:iCs/>
          <w:lang w:val="en-IN"/>
        </w:rPr>
        <w:t xml:space="preserve">in vitro </w:t>
      </w:r>
      <w:r w:rsidRPr="008614E6">
        <w:rPr>
          <w:rFonts w:ascii="Times New Roman" w:hAnsi="Times New Roman" w:cs="Times New Roman"/>
          <w:lang w:val="en-IN"/>
        </w:rPr>
        <w:t xml:space="preserve">inhibitory activity against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tumefaciens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Ab. 136 </w:t>
      </w:r>
      <w:proofErr w:type="spellStart"/>
      <w:r w:rsidRPr="008614E6">
        <w:rPr>
          <w:rFonts w:ascii="Times New Roman" w:hAnsi="Times New Roman" w:cs="Times New Roman"/>
          <w:lang w:val="en-IN"/>
        </w:rPr>
        <w:t>pti</w:t>
      </w:r>
      <w:proofErr w:type="spellEnd"/>
      <w:r w:rsidRPr="008614E6">
        <w:rPr>
          <w:rFonts w:ascii="Times New Roman" w:hAnsi="Times New Roman" w:cs="Times New Roman"/>
          <w:lang w:val="en-IN"/>
        </w:rPr>
        <w:t xml:space="preserve"> 854.</w:t>
      </w:r>
      <w:r w:rsidRPr="008614E6">
        <w:rPr>
          <w:rFonts w:ascii="Times New Roman" w:hAnsi="Times New Roman" w:cs="Times New Roman"/>
          <w:i/>
          <w:lang w:val="en-IN"/>
        </w:rPr>
        <w:t>African Plant Production</w:t>
      </w:r>
      <w:r w:rsidRPr="008614E6">
        <w:rPr>
          <w:rFonts w:ascii="Times New Roman" w:hAnsi="Times New Roman" w:cs="Times New Roman"/>
          <w:lang w:val="en-IN"/>
        </w:rPr>
        <w:t xml:space="preserve"> 5, 129-130.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Altinok</w:t>
      </w:r>
      <w:proofErr w:type="spellEnd"/>
      <w:r w:rsidRPr="008614E6">
        <w:rPr>
          <w:rFonts w:ascii="Times New Roman" w:hAnsi="Times New Roman" w:cs="Times New Roman"/>
          <w:lang w:val="en-IN"/>
        </w:rPr>
        <w:t xml:space="preserve">, H. H., </w:t>
      </w:r>
      <w:proofErr w:type="spellStart"/>
      <w:r w:rsidRPr="008614E6">
        <w:rPr>
          <w:rFonts w:ascii="Times New Roman" w:hAnsi="Times New Roman" w:cs="Times New Roman"/>
          <w:lang w:val="en-IN"/>
        </w:rPr>
        <w:t>Erkilik</w:t>
      </w:r>
      <w:proofErr w:type="spellEnd"/>
      <w:r w:rsidRPr="008614E6">
        <w:rPr>
          <w:rFonts w:ascii="Times New Roman" w:hAnsi="Times New Roman" w:cs="Times New Roman"/>
          <w:lang w:val="en-IN"/>
        </w:rPr>
        <w:t xml:space="preserve">, A. and </w:t>
      </w:r>
      <w:proofErr w:type="spellStart"/>
      <w:r w:rsidRPr="008614E6">
        <w:rPr>
          <w:rFonts w:ascii="Times New Roman" w:hAnsi="Times New Roman" w:cs="Times New Roman"/>
          <w:lang w:val="en-IN"/>
        </w:rPr>
        <w:t>Canihos</w:t>
      </w:r>
      <w:proofErr w:type="spellEnd"/>
      <w:r w:rsidRPr="008614E6">
        <w:rPr>
          <w:rFonts w:ascii="Times New Roman" w:hAnsi="Times New Roman" w:cs="Times New Roman"/>
          <w:lang w:val="en-IN"/>
        </w:rPr>
        <w:t xml:space="preserve">, Y. (2002) Antagonistic effect of volatile and non-volatile antibiotics produced by fungi isolated from apple </w:t>
      </w:r>
      <w:proofErr w:type="spellStart"/>
      <w:r w:rsidRPr="008614E6">
        <w:rPr>
          <w:rFonts w:ascii="Times New Roman" w:hAnsi="Times New Roman" w:cs="Times New Roman"/>
          <w:lang w:val="en-IN"/>
        </w:rPr>
        <w:t>phyllosphere</w:t>
      </w:r>
      <w:proofErr w:type="spellEnd"/>
      <w:r w:rsidRPr="008614E6">
        <w:rPr>
          <w:rFonts w:ascii="Times New Roman" w:hAnsi="Times New Roman" w:cs="Times New Roman"/>
          <w:lang w:val="en-IN"/>
        </w:rPr>
        <w:t xml:space="preserve"> on </w:t>
      </w:r>
      <w:proofErr w:type="spellStart"/>
      <w:r w:rsidRPr="008614E6">
        <w:rPr>
          <w:rFonts w:ascii="Times New Roman" w:hAnsi="Times New Roman" w:cs="Times New Roman"/>
          <w:i/>
          <w:iCs/>
          <w:lang w:val="en-IN"/>
        </w:rPr>
        <w:t>Venturia</w:t>
      </w:r>
      <w:proofErr w:type="spellEnd"/>
      <w:r w:rsidRPr="008614E6">
        <w:rPr>
          <w:rFonts w:ascii="Times New Roman" w:hAnsi="Times New Roman" w:cs="Times New Roman"/>
          <w:i/>
          <w:iCs/>
          <w:lang w:val="en-IN"/>
        </w:rPr>
        <w:t xml:space="preserve"> </w:t>
      </w:r>
      <w:proofErr w:type="spellStart"/>
      <w:proofErr w:type="gramStart"/>
      <w:r w:rsidRPr="008614E6">
        <w:rPr>
          <w:rFonts w:ascii="Times New Roman" w:hAnsi="Times New Roman" w:cs="Times New Roman"/>
          <w:i/>
          <w:iCs/>
          <w:lang w:val="en-IN"/>
        </w:rPr>
        <w:t>inaequalis</w:t>
      </w:r>
      <w:proofErr w:type="spellEnd"/>
      <w:r w:rsidRPr="008614E6">
        <w:rPr>
          <w:rFonts w:ascii="Times New Roman" w:hAnsi="Times New Roman" w:cs="Times New Roman"/>
          <w:lang w:val="en-IN"/>
        </w:rPr>
        <w:t>(</w:t>
      </w:r>
      <w:proofErr w:type="spellStart"/>
      <w:proofErr w:type="gramEnd"/>
      <w:r w:rsidRPr="008614E6">
        <w:rPr>
          <w:rFonts w:ascii="Times New Roman" w:hAnsi="Times New Roman" w:cs="Times New Roman"/>
          <w:lang w:val="en-IN"/>
        </w:rPr>
        <w:t>Cke</w:t>
      </w:r>
      <w:proofErr w:type="spellEnd"/>
      <w:r w:rsidRPr="008614E6">
        <w:rPr>
          <w:rFonts w:ascii="Times New Roman" w:hAnsi="Times New Roman" w:cs="Times New Roman"/>
          <w:lang w:val="en-IN"/>
        </w:rPr>
        <w:t xml:space="preserve">). </w:t>
      </w:r>
      <w:proofErr w:type="spellStart"/>
      <w:proofErr w:type="gramStart"/>
      <w:r w:rsidRPr="008614E6">
        <w:rPr>
          <w:rFonts w:ascii="Times New Roman" w:hAnsi="Times New Roman" w:cs="Times New Roman"/>
          <w:lang w:val="en-IN"/>
        </w:rPr>
        <w:t>Wint</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Bulletin-0ILB/SROP 25(10), 249-252.</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Bengtson</w:t>
      </w:r>
      <w:proofErr w:type="spellEnd"/>
      <w:r w:rsidRPr="008614E6">
        <w:rPr>
          <w:rFonts w:ascii="Times New Roman" w:hAnsi="Times New Roman" w:cs="Times New Roman"/>
          <w:lang w:val="en-IN"/>
        </w:rPr>
        <w:t xml:space="preserve">, M., Green, H., </w:t>
      </w:r>
      <w:proofErr w:type="spellStart"/>
      <w:r w:rsidRPr="008614E6">
        <w:rPr>
          <w:rFonts w:ascii="Times New Roman" w:hAnsi="Times New Roman" w:cs="Times New Roman"/>
          <w:lang w:val="en-IN"/>
        </w:rPr>
        <w:t>Hockenhull</w:t>
      </w:r>
      <w:proofErr w:type="spellEnd"/>
      <w:r w:rsidRPr="008614E6">
        <w:rPr>
          <w:rFonts w:ascii="Times New Roman" w:hAnsi="Times New Roman" w:cs="Times New Roman"/>
          <w:lang w:val="en-IN"/>
        </w:rPr>
        <w:t xml:space="preserve">, J. and Pedersen, H. L. (2001) Microbiological control of cherry leaf spot and apple scab. DJE Rapport </w:t>
      </w:r>
      <w:proofErr w:type="spellStart"/>
      <w:r w:rsidRPr="008614E6">
        <w:rPr>
          <w:rFonts w:ascii="Times New Roman" w:hAnsi="Times New Roman" w:cs="Times New Roman"/>
          <w:lang w:val="en-IN"/>
        </w:rPr>
        <w:t>Markbrug</w:t>
      </w:r>
      <w:proofErr w:type="spellEnd"/>
      <w:r w:rsidRPr="008614E6">
        <w:rPr>
          <w:rFonts w:ascii="Times New Roman" w:hAnsi="Times New Roman" w:cs="Times New Roman"/>
          <w:lang w:val="en-IN"/>
        </w:rPr>
        <w:t xml:space="preserve"> 49, 33-38.</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Bessy</w:t>
      </w:r>
      <w:proofErr w:type="spellEnd"/>
      <w:r w:rsidRPr="008614E6">
        <w:rPr>
          <w:rFonts w:ascii="Times New Roman" w:hAnsi="Times New Roman" w:cs="Times New Roman"/>
          <w:lang w:val="en-IN"/>
        </w:rPr>
        <w:t xml:space="preserve">, C. W. (1877) </w:t>
      </w:r>
      <w:proofErr w:type="gramStart"/>
      <w:r w:rsidRPr="008614E6">
        <w:rPr>
          <w:rFonts w:ascii="Times New Roman" w:hAnsi="Times New Roman" w:cs="Times New Roman"/>
          <w:lang w:val="en-IN"/>
        </w:rPr>
        <w:t>On</w:t>
      </w:r>
      <w:proofErr w:type="gramEnd"/>
      <w:r w:rsidRPr="008614E6">
        <w:rPr>
          <w:rFonts w:ascii="Times New Roman" w:hAnsi="Times New Roman" w:cs="Times New Roman"/>
          <w:lang w:val="en-IN"/>
        </w:rPr>
        <w:t xml:space="preserve"> injurious fungi: The blight (</w:t>
      </w:r>
      <w:proofErr w:type="spellStart"/>
      <w:r w:rsidRPr="008614E6">
        <w:rPr>
          <w:rFonts w:ascii="Times New Roman" w:hAnsi="Times New Roman" w:cs="Times New Roman"/>
          <w:i/>
          <w:iCs/>
          <w:lang w:val="en-IN"/>
        </w:rPr>
        <w:t>Erysiphe</w:t>
      </w:r>
      <w:proofErr w:type="spellEnd"/>
      <w:r w:rsidRPr="008614E6">
        <w:rPr>
          <w:rFonts w:ascii="Times New Roman" w:hAnsi="Times New Roman" w:cs="Times New Roman"/>
          <w:lang w:val="en-IN"/>
        </w:rPr>
        <w:t xml:space="preserve">): Iowa State College of Agriculture </w:t>
      </w:r>
      <w:proofErr w:type="spellStart"/>
      <w:r w:rsidRPr="008614E6">
        <w:rPr>
          <w:rFonts w:ascii="Times New Roman" w:hAnsi="Times New Roman" w:cs="Times New Roman"/>
          <w:lang w:val="en-IN"/>
        </w:rPr>
        <w:t>Bienn</w:t>
      </w:r>
      <w:proofErr w:type="spellEnd"/>
      <w:r w:rsidRPr="008614E6">
        <w:rPr>
          <w:rFonts w:ascii="Times New Roman" w:hAnsi="Times New Roman" w:cs="Times New Roman"/>
          <w:lang w:val="en-IN"/>
        </w:rPr>
        <w:t xml:space="preserve">. Rep. </w:t>
      </w:r>
      <w:proofErr w:type="gramStart"/>
      <w:r w:rsidRPr="008614E6">
        <w:rPr>
          <w:rFonts w:ascii="Times New Roman" w:hAnsi="Times New Roman" w:cs="Times New Roman"/>
          <w:lang w:val="en-IN"/>
        </w:rPr>
        <w:t>pp</w:t>
      </w:r>
      <w:proofErr w:type="gramEnd"/>
      <w:r w:rsidRPr="008614E6">
        <w:rPr>
          <w:rFonts w:ascii="Times New Roman" w:hAnsi="Times New Roman" w:cs="Times New Roman"/>
          <w:lang w:val="en-IN"/>
        </w:rPr>
        <w:t xml:space="preserve"> 185-204.</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Bharat, N. K. and </w:t>
      </w:r>
      <w:proofErr w:type="spellStart"/>
      <w:r w:rsidRPr="008614E6">
        <w:rPr>
          <w:rFonts w:ascii="Times New Roman" w:hAnsi="Times New Roman" w:cs="Times New Roman"/>
          <w:lang w:val="en-IN"/>
        </w:rPr>
        <w:t>Bhardwaj</w:t>
      </w:r>
      <w:proofErr w:type="spellEnd"/>
      <w:r w:rsidRPr="008614E6">
        <w:rPr>
          <w:rFonts w:ascii="Times New Roman" w:hAnsi="Times New Roman" w:cs="Times New Roman"/>
          <w:lang w:val="en-IN"/>
        </w:rPr>
        <w:t>, L. N. (2001) Interactions between VA-</w:t>
      </w:r>
      <w:proofErr w:type="spellStart"/>
      <w:r w:rsidRPr="008614E6">
        <w:rPr>
          <w:rFonts w:ascii="Times New Roman" w:hAnsi="Times New Roman" w:cs="Times New Roman"/>
          <w:lang w:val="en-IN"/>
        </w:rPr>
        <w:t>mycorrhizal</w:t>
      </w:r>
      <w:proofErr w:type="spellEnd"/>
      <w:r w:rsidRPr="008614E6">
        <w:rPr>
          <w:rFonts w:ascii="Times New Roman" w:hAnsi="Times New Roman" w:cs="Times New Roman"/>
          <w:lang w:val="en-IN"/>
        </w:rPr>
        <w:t xml:space="preserve"> fungi and </w:t>
      </w:r>
      <w:proofErr w:type="spellStart"/>
      <w:r w:rsidRPr="008614E6">
        <w:rPr>
          <w:rFonts w:ascii="Times New Roman" w:hAnsi="Times New Roman" w:cs="Times New Roman"/>
          <w:i/>
          <w:iCs/>
          <w:lang w:val="en-IN"/>
        </w:rPr>
        <w:t>Dematophora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necatrix</w:t>
      </w:r>
      <w:r w:rsidRPr="008614E6">
        <w:rPr>
          <w:rFonts w:ascii="Times New Roman" w:hAnsi="Times New Roman" w:cs="Times New Roman"/>
          <w:lang w:val="en-IN"/>
        </w:rPr>
        <w:t>and</w:t>
      </w:r>
      <w:proofErr w:type="spellEnd"/>
      <w:r w:rsidRPr="008614E6">
        <w:rPr>
          <w:rFonts w:ascii="Times New Roman" w:hAnsi="Times New Roman" w:cs="Times New Roman"/>
          <w:lang w:val="en-IN"/>
        </w:rPr>
        <w:t xml:space="preserve"> their effect of health of apple </w:t>
      </w:r>
      <w:proofErr w:type="spellStart"/>
      <w:r w:rsidRPr="008614E6">
        <w:rPr>
          <w:rFonts w:ascii="Times New Roman" w:hAnsi="Times New Roman" w:cs="Times New Roman"/>
          <w:lang w:val="en-IN"/>
        </w:rPr>
        <w:t>seedlings.Indian</w:t>
      </w:r>
      <w:proofErr w:type="spellEnd"/>
      <w:r w:rsidRPr="008614E6">
        <w:rPr>
          <w:rFonts w:ascii="Times New Roman" w:hAnsi="Times New Roman" w:cs="Times New Roman"/>
          <w:lang w:val="en-IN"/>
        </w:rPr>
        <w:t xml:space="preserve"> J. Plant </w:t>
      </w:r>
      <w:proofErr w:type="spellStart"/>
      <w:r w:rsidRPr="008614E6">
        <w:rPr>
          <w:rFonts w:ascii="Times New Roman" w:hAnsi="Times New Roman" w:cs="Times New Roman"/>
          <w:lang w:val="en-IN"/>
        </w:rPr>
        <w:t>Pathol</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19, 47-51.</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Bharat, N. K. and </w:t>
      </w:r>
      <w:proofErr w:type="spellStart"/>
      <w:r w:rsidRPr="008614E6">
        <w:rPr>
          <w:rFonts w:ascii="Times New Roman" w:hAnsi="Times New Roman" w:cs="Times New Roman"/>
          <w:lang w:val="en-IN"/>
        </w:rPr>
        <w:t>Bhardwaj</w:t>
      </w:r>
      <w:proofErr w:type="spellEnd"/>
      <w:r w:rsidRPr="008614E6">
        <w:rPr>
          <w:rFonts w:ascii="Times New Roman" w:hAnsi="Times New Roman" w:cs="Times New Roman"/>
          <w:lang w:val="en-IN"/>
        </w:rPr>
        <w:t>, L. N.(2000) Occurrence of perfect stage of powdery mildew of apple in North Western Himalaya. Plant Dis. Res</w:t>
      </w:r>
      <w:r w:rsidRPr="008614E6">
        <w:rPr>
          <w:rFonts w:ascii="Times New Roman" w:hAnsi="Times New Roman" w:cs="Times New Roman"/>
          <w:i/>
          <w:iCs/>
          <w:lang w:val="en-IN"/>
        </w:rPr>
        <w:t xml:space="preserve">. </w:t>
      </w:r>
      <w:r w:rsidRPr="008614E6">
        <w:rPr>
          <w:rFonts w:ascii="Times New Roman" w:hAnsi="Times New Roman" w:cs="Times New Roman"/>
          <w:lang w:val="en-IN"/>
        </w:rPr>
        <w:t>15, 81-82.</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Bingye</w:t>
      </w:r>
      <w:proofErr w:type="spellEnd"/>
      <w:r w:rsidRPr="008614E6">
        <w:rPr>
          <w:rFonts w:ascii="Times New Roman" w:hAnsi="Times New Roman" w:cs="Times New Roman"/>
          <w:lang w:val="en-IN"/>
        </w:rPr>
        <w:t xml:space="preserve">, X. and </w:t>
      </w:r>
      <w:proofErr w:type="spellStart"/>
      <w:r w:rsidRPr="008614E6">
        <w:rPr>
          <w:rFonts w:ascii="Times New Roman" w:hAnsi="Times New Roman" w:cs="Times New Roman"/>
          <w:lang w:val="en-IN"/>
        </w:rPr>
        <w:t>Shengrui</w:t>
      </w:r>
      <w:proofErr w:type="spellEnd"/>
      <w:r w:rsidRPr="008614E6">
        <w:rPr>
          <w:rFonts w:ascii="Times New Roman" w:hAnsi="Times New Roman" w:cs="Times New Roman"/>
          <w:lang w:val="en-IN"/>
        </w:rPr>
        <w:t xml:space="preserve">, Y. (1998) Studies on replant problems of apple and </w:t>
      </w:r>
      <w:proofErr w:type="spellStart"/>
      <w:r w:rsidRPr="008614E6">
        <w:rPr>
          <w:rFonts w:ascii="Times New Roman" w:hAnsi="Times New Roman" w:cs="Times New Roman"/>
          <w:lang w:val="en-IN"/>
        </w:rPr>
        <w:t>peach.ActaHortic</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477, 83-88.</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Caesar, A. J and Burr, T. J. (1987) Growth promotion of apple seedling rootstocks by specific strains of </w:t>
      </w:r>
      <w:proofErr w:type="spellStart"/>
      <w:r w:rsidRPr="008614E6">
        <w:rPr>
          <w:rFonts w:ascii="Times New Roman" w:hAnsi="Times New Roman" w:cs="Times New Roman"/>
          <w:lang w:val="en-IN"/>
        </w:rPr>
        <w:t>rhizobacteria</w:t>
      </w:r>
      <w:r w:rsidRPr="008614E6">
        <w:rPr>
          <w:rFonts w:ascii="Times New Roman" w:hAnsi="Times New Roman" w:cs="Times New Roman"/>
          <w:i/>
          <w:iCs/>
          <w:lang w:val="en-IN"/>
        </w:rPr>
        <w:t>.</w:t>
      </w:r>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77, 1583-1588.</w:t>
      </w:r>
      <w:proofErr w:type="gramEnd"/>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Carisse</w:t>
      </w:r>
      <w:proofErr w:type="spellEnd"/>
      <w:r w:rsidRPr="008614E6">
        <w:rPr>
          <w:rFonts w:ascii="Times New Roman" w:hAnsi="Times New Roman" w:cs="Times New Roman"/>
          <w:lang w:val="en-IN"/>
        </w:rPr>
        <w:t xml:space="preserve">, O. and </w:t>
      </w:r>
      <w:proofErr w:type="spellStart"/>
      <w:r w:rsidRPr="008614E6">
        <w:rPr>
          <w:rFonts w:ascii="Times New Roman" w:hAnsi="Times New Roman" w:cs="Times New Roman"/>
          <w:lang w:val="en-IN"/>
        </w:rPr>
        <w:t>Dewdbney</w:t>
      </w:r>
      <w:proofErr w:type="spellEnd"/>
      <w:r w:rsidRPr="008614E6">
        <w:rPr>
          <w:rFonts w:ascii="Times New Roman" w:hAnsi="Times New Roman" w:cs="Times New Roman"/>
          <w:lang w:val="en-IN"/>
        </w:rPr>
        <w:t xml:space="preserve">, M. (2002) </w:t>
      </w:r>
      <w:proofErr w:type="gramStart"/>
      <w:r w:rsidRPr="008614E6">
        <w:rPr>
          <w:rFonts w:ascii="Times New Roman" w:hAnsi="Times New Roman" w:cs="Times New Roman"/>
          <w:lang w:val="en-IN"/>
        </w:rPr>
        <w:t>A</w:t>
      </w:r>
      <w:proofErr w:type="gramEnd"/>
      <w:r w:rsidRPr="008614E6">
        <w:rPr>
          <w:rFonts w:ascii="Times New Roman" w:hAnsi="Times New Roman" w:cs="Times New Roman"/>
          <w:lang w:val="en-IN"/>
        </w:rPr>
        <w:t xml:space="preserve"> review of non-fungicidal approaches for the control of apple scab. </w:t>
      </w:r>
      <w:proofErr w:type="spellStart"/>
      <w:r w:rsidRPr="008614E6">
        <w:rPr>
          <w:rFonts w:ascii="Times New Roman" w:hAnsi="Times New Roman" w:cs="Times New Roman"/>
          <w:lang w:val="en-IN"/>
        </w:rPr>
        <w:t>Phytoprotection</w:t>
      </w:r>
      <w:proofErr w:type="spellEnd"/>
      <w:r w:rsidRPr="008614E6">
        <w:rPr>
          <w:rFonts w:ascii="Times New Roman" w:hAnsi="Times New Roman" w:cs="Times New Roman"/>
          <w:lang w:val="en-IN"/>
        </w:rPr>
        <w:t xml:space="preserve"> 83, 1-29.</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Carisse</w:t>
      </w:r>
      <w:proofErr w:type="spellEnd"/>
      <w:r w:rsidRPr="008614E6">
        <w:rPr>
          <w:rFonts w:ascii="Times New Roman" w:hAnsi="Times New Roman" w:cs="Times New Roman"/>
          <w:lang w:val="en-IN"/>
        </w:rPr>
        <w:t xml:space="preserve">, O., Holloway, G. and Leggett, M. (2007) Potential and limitations of </w:t>
      </w:r>
      <w:proofErr w:type="spellStart"/>
      <w:r w:rsidRPr="008614E6">
        <w:rPr>
          <w:rFonts w:ascii="Times New Roman" w:hAnsi="Times New Roman" w:cs="Times New Roman"/>
          <w:i/>
          <w:iCs/>
          <w:lang w:val="en-IN"/>
        </w:rPr>
        <w:t>Microsphaeropsi</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sochraceae</w:t>
      </w:r>
      <w:proofErr w:type="spellEnd"/>
      <w:r w:rsidRPr="008614E6">
        <w:rPr>
          <w:rFonts w:ascii="Times New Roman" w:hAnsi="Times New Roman" w:cs="Times New Roman"/>
          <w:lang w:val="en-IN"/>
        </w:rPr>
        <w:t>, an agent for bio-sanitation of apple scab. Biological Control-a Global Perspective 2007, 234-240.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Carisse</w:t>
      </w:r>
      <w:proofErr w:type="spellEnd"/>
      <w:r w:rsidRPr="008614E6">
        <w:rPr>
          <w:rFonts w:ascii="Times New Roman" w:hAnsi="Times New Roman" w:cs="Times New Roman"/>
          <w:lang w:val="en-IN"/>
        </w:rPr>
        <w:t xml:space="preserve">, O., </w:t>
      </w:r>
      <w:proofErr w:type="spellStart"/>
      <w:r w:rsidRPr="008614E6">
        <w:rPr>
          <w:rFonts w:ascii="Times New Roman" w:hAnsi="Times New Roman" w:cs="Times New Roman"/>
          <w:lang w:val="en-IN"/>
        </w:rPr>
        <w:t>Philion</w:t>
      </w:r>
      <w:proofErr w:type="spellEnd"/>
      <w:r w:rsidRPr="008614E6">
        <w:rPr>
          <w:rFonts w:ascii="Times New Roman" w:hAnsi="Times New Roman" w:cs="Times New Roman"/>
          <w:lang w:val="en-IN"/>
        </w:rPr>
        <w:t xml:space="preserve">, V., Rolland, D. and Bernier, J. (2000) Effect of fall application of fungal antagonists on spring </w:t>
      </w:r>
      <w:proofErr w:type="spellStart"/>
      <w:r w:rsidRPr="008614E6">
        <w:rPr>
          <w:rFonts w:ascii="Times New Roman" w:hAnsi="Times New Roman" w:cs="Times New Roman"/>
          <w:lang w:val="en-IN"/>
        </w:rPr>
        <w:t>ascospore</w:t>
      </w:r>
      <w:proofErr w:type="spellEnd"/>
      <w:r w:rsidRPr="008614E6">
        <w:rPr>
          <w:rFonts w:ascii="Times New Roman" w:hAnsi="Times New Roman" w:cs="Times New Roman"/>
          <w:lang w:val="en-IN"/>
        </w:rPr>
        <w:t xml:space="preserve"> production of apple scab pathogen, </w:t>
      </w:r>
      <w:proofErr w:type="spellStart"/>
      <w:r w:rsidRPr="008614E6">
        <w:rPr>
          <w:rFonts w:ascii="Times New Roman" w:hAnsi="Times New Roman" w:cs="Times New Roman"/>
          <w:i/>
          <w:iCs/>
          <w:lang w:val="en-IN"/>
        </w:rPr>
        <w:t>Venturia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inaequalis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90, 31-37.</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Catska</w:t>
      </w:r>
      <w:proofErr w:type="spellEnd"/>
      <w:r w:rsidRPr="008614E6">
        <w:rPr>
          <w:rFonts w:ascii="Times New Roman" w:hAnsi="Times New Roman" w:cs="Times New Roman"/>
          <w:lang w:val="en-IN"/>
        </w:rPr>
        <w:t>, V. (1994) Interrelationship between vesicular-</w:t>
      </w:r>
      <w:proofErr w:type="spellStart"/>
      <w:r w:rsidRPr="008614E6">
        <w:rPr>
          <w:rFonts w:ascii="Times New Roman" w:hAnsi="Times New Roman" w:cs="Times New Roman"/>
          <w:lang w:val="en-IN"/>
        </w:rPr>
        <w:t>arbuscularmycorrhiza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rhizosphere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microflora</w:t>
      </w:r>
      <w:proofErr w:type="spellEnd"/>
      <w:r w:rsidRPr="008614E6">
        <w:rPr>
          <w:rFonts w:ascii="Times New Roman" w:hAnsi="Times New Roman" w:cs="Times New Roman"/>
          <w:lang w:val="en-IN"/>
        </w:rPr>
        <w:t xml:space="preserve"> in apple replant disease. </w:t>
      </w:r>
      <w:proofErr w:type="spellStart"/>
      <w:r w:rsidRPr="008614E6">
        <w:rPr>
          <w:rFonts w:ascii="Times New Roman" w:hAnsi="Times New Roman" w:cs="Times New Roman"/>
          <w:lang w:val="en-IN"/>
        </w:rPr>
        <w:t>Biologia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Plantarum</w:t>
      </w:r>
      <w:proofErr w:type="spellEnd"/>
      <w:r w:rsidRPr="008614E6">
        <w:rPr>
          <w:rFonts w:ascii="Times New Roman" w:hAnsi="Times New Roman" w:cs="Times New Roman"/>
          <w:lang w:val="en-IN"/>
        </w:rPr>
        <w:t xml:space="preserve"> 36, 99-104.</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Catska</w:t>
      </w:r>
      <w:proofErr w:type="spellEnd"/>
      <w:r w:rsidRPr="008614E6">
        <w:rPr>
          <w:rFonts w:ascii="Times New Roman" w:hAnsi="Times New Roman" w:cs="Times New Roman"/>
          <w:lang w:val="en-IN"/>
        </w:rPr>
        <w:t xml:space="preserve">, V. and </w:t>
      </w:r>
      <w:proofErr w:type="spellStart"/>
      <w:r w:rsidRPr="008614E6">
        <w:rPr>
          <w:rFonts w:ascii="Times New Roman" w:hAnsi="Times New Roman" w:cs="Times New Roman"/>
          <w:lang w:val="en-IN"/>
        </w:rPr>
        <w:t>Hudska</w:t>
      </w:r>
      <w:proofErr w:type="spellEnd"/>
      <w:r w:rsidRPr="008614E6">
        <w:rPr>
          <w:rFonts w:ascii="Times New Roman" w:hAnsi="Times New Roman" w:cs="Times New Roman"/>
          <w:lang w:val="en-IN"/>
        </w:rPr>
        <w:t xml:space="preserve">, G. (1990) </w:t>
      </w:r>
      <w:proofErr w:type="gramStart"/>
      <w:r w:rsidRPr="008614E6">
        <w:rPr>
          <w:rFonts w:ascii="Times New Roman" w:hAnsi="Times New Roman" w:cs="Times New Roman"/>
          <w:lang w:val="en-IN"/>
        </w:rPr>
        <w:t>The</w:t>
      </w:r>
      <w:proofErr w:type="gramEnd"/>
      <w:r w:rsidRPr="008614E6">
        <w:rPr>
          <w:rFonts w:ascii="Times New Roman" w:hAnsi="Times New Roman" w:cs="Times New Roman"/>
          <w:lang w:val="en-IN"/>
        </w:rPr>
        <w:t xml:space="preserve"> possibility of using biological preparations of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radiobacter</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for biological control of apple replant problem. Replant Newsletter 3, 3.</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Catska</w:t>
      </w:r>
      <w:proofErr w:type="spellEnd"/>
      <w:r w:rsidRPr="008614E6">
        <w:rPr>
          <w:rFonts w:ascii="Times New Roman" w:hAnsi="Times New Roman" w:cs="Times New Roman"/>
          <w:lang w:val="en-IN"/>
        </w:rPr>
        <w:t>, V. and Taube-</w:t>
      </w:r>
      <w:proofErr w:type="spellStart"/>
      <w:r w:rsidRPr="008614E6">
        <w:rPr>
          <w:rFonts w:ascii="Times New Roman" w:hAnsi="Times New Roman" w:cs="Times New Roman"/>
          <w:lang w:val="en-IN"/>
        </w:rPr>
        <w:t>Baab</w:t>
      </w:r>
      <w:proofErr w:type="spellEnd"/>
      <w:r w:rsidRPr="008614E6">
        <w:rPr>
          <w:rFonts w:ascii="Times New Roman" w:hAnsi="Times New Roman" w:cs="Times New Roman"/>
          <w:lang w:val="en-IN"/>
        </w:rPr>
        <w:t xml:space="preserve">, H. (1994) Biological control of replant </w:t>
      </w:r>
      <w:proofErr w:type="spellStart"/>
      <w:r w:rsidRPr="008614E6">
        <w:rPr>
          <w:rFonts w:ascii="Times New Roman" w:hAnsi="Times New Roman" w:cs="Times New Roman"/>
          <w:lang w:val="en-IN"/>
        </w:rPr>
        <w:t>problems.ActaHortic</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363, 115-119.</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lastRenderedPageBreak/>
        <w:t>Droby</w:t>
      </w:r>
      <w:proofErr w:type="spellEnd"/>
      <w:r w:rsidRPr="008614E6">
        <w:rPr>
          <w:rFonts w:ascii="Times New Roman" w:hAnsi="Times New Roman" w:cs="Times New Roman"/>
          <w:lang w:val="en-IN"/>
        </w:rPr>
        <w:t xml:space="preserve">, S. and </w:t>
      </w:r>
      <w:proofErr w:type="spellStart"/>
      <w:r w:rsidRPr="008614E6">
        <w:rPr>
          <w:rFonts w:ascii="Times New Roman" w:hAnsi="Times New Roman" w:cs="Times New Roman"/>
          <w:lang w:val="en-IN"/>
        </w:rPr>
        <w:t>Chalutz</w:t>
      </w:r>
      <w:proofErr w:type="spellEnd"/>
      <w:r w:rsidRPr="008614E6">
        <w:rPr>
          <w:rFonts w:ascii="Times New Roman" w:hAnsi="Times New Roman" w:cs="Times New Roman"/>
          <w:lang w:val="en-IN"/>
        </w:rPr>
        <w:t xml:space="preserve">, E. (1994) Mode of action of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 of post </w:t>
      </w:r>
      <w:proofErr w:type="spellStart"/>
      <w:r w:rsidRPr="008614E6">
        <w:rPr>
          <w:rFonts w:ascii="Times New Roman" w:hAnsi="Times New Roman" w:cs="Times New Roman"/>
          <w:lang w:val="en-IN"/>
        </w:rPr>
        <w:t>harvestdiseases.</w:t>
      </w:r>
      <w:r w:rsidRPr="008614E6">
        <w:rPr>
          <w:rFonts w:ascii="Times New Roman" w:hAnsi="Times New Roman" w:cs="Times New Roman"/>
          <w:b/>
          <w:bCs/>
          <w:lang w:val="en-IN"/>
        </w:rPr>
        <w:t>In</w:t>
      </w:r>
      <w:proofErr w:type="spellEnd"/>
      <w:r w:rsidRPr="008614E6">
        <w:rPr>
          <w:rFonts w:ascii="Times New Roman" w:hAnsi="Times New Roman" w:cs="Times New Roman"/>
          <w:b/>
          <w:bCs/>
          <w:lang w:val="en-IN"/>
        </w:rPr>
        <w:t xml:space="preserve">: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of postharvest diseases Theory and Practice, Wilson, C.L.Q. and Wisniewski, M. E. (eds.) Boca Raton, F L: CRC Press, pp. 365-389.</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Eckert, J. W. and Ogawa, J. M. (1988) </w:t>
      </w:r>
      <w:proofErr w:type="gramStart"/>
      <w:r w:rsidRPr="008614E6">
        <w:rPr>
          <w:rFonts w:ascii="Times New Roman" w:hAnsi="Times New Roman" w:cs="Times New Roman"/>
          <w:lang w:val="en-IN"/>
        </w:rPr>
        <w:t>The</w:t>
      </w:r>
      <w:proofErr w:type="gramEnd"/>
      <w:r w:rsidRPr="008614E6">
        <w:rPr>
          <w:rFonts w:ascii="Times New Roman" w:hAnsi="Times New Roman" w:cs="Times New Roman"/>
          <w:lang w:val="en-IN"/>
        </w:rPr>
        <w:t xml:space="preserve"> chemical control of postharvest diseases: deciduous fruit, berries, vegetables and root/tuber crops. </w:t>
      </w:r>
      <w:proofErr w:type="spellStart"/>
      <w:proofErr w:type="gramStart"/>
      <w:r w:rsidRPr="008614E6">
        <w:rPr>
          <w:rFonts w:ascii="Times New Roman" w:hAnsi="Times New Roman" w:cs="Times New Roman"/>
          <w:lang w:val="en-IN"/>
        </w:rPr>
        <w:t>Annu</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Rev.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26, 433-469.</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Falk, S. P., </w:t>
      </w:r>
      <w:proofErr w:type="spellStart"/>
      <w:r w:rsidRPr="008614E6">
        <w:rPr>
          <w:rFonts w:ascii="Times New Roman" w:hAnsi="Times New Roman" w:cs="Times New Roman"/>
          <w:lang w:val="en-IN"/>
        </w:rPr>
        <w:t>Gadoury</w:t>
      </w:r>
      <w:proofErr w:type="spellEnd"/>
      <w:r w:rsidRPr="008614E6">
        <w:rPr>
          <w:rFonts w:ascii="Times New Roman" w:hAnsi="Times New Roman" w:cs="Times New Roman"/>
          <w:lang w:val="en-IN"/>
        </w:rPr>
        <w:t>, D. M. and Pearson, R. C. (1995</w:t>
      </w:r>
      <w:proofErr w:type="gramStart"/>
      <w:r w:rsidRPr="008614E6">
        <w:rPr>
          <w:rFonts w:ascii="Times New Roman" w:hAnsi="Times New Roman" w:cs="Times New Roman"/>
          <w:lang w:val="en-IN"/>
        </w:rPr>
        <w:t>)Partial</w:t>
      </w:r>
      <w:proofErr w:type="gramEnd"/>
      <w:r w:rsidRPr="008614E6">
        <w:rPr>
          <w:rFonts w:ascii="Times New Roman" w:hAnsi="Times New Roman" w:cs="Times New Roman"/>
          <w:lang w:val="en-IN"/>
        </w:rPr>
        <w:t xml:space="preserve"> control of grape powdery mildew by the </w:t>
      </w:r>
      <w:proofErr w:type="spellStart"/>
      <w:r w:rsidRPr="008614E6">
        <w:rPr>
          <w:rFonts w:ascii="Times New Roman" w:hAnsi="Times New Roman" w:cs="Times New Roman"/>
          <w:lang w:val="en-IN"/>
        </w:rPr>
        <w:t>mycoparasite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iCs/>
          <w:lang w:val="en-IN"/>
        </w:rPr>
        <w:t>Ampelomyces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quisqualis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Plant Dis</w:t>
      </w:r>
      <w:r w:rsidRPr="008614E6">
        <w:rPr>
          <w:rFonts w:ascii="Times New Roman" w:hAnsi="Times New Roman" w:cs="Times New Roman"/>
          <w:i/>
          <w:iCs/>
          <w:lang w:val="en-IN"/>
        </w:rPr>
        <w:t xml:space="preserve">. </w:t>
      </w:r>
      <w:r w:rsidRPr="008614E6">
        <w:rPr>
          <w:rFonts w:ascii="Times New Roman" w:hAnsi="Times New Roman" w:cs="Times New Roman"/>
          <w:lang w:val="en-IN"/>
        </w:rPr>
        <w:t>79, 483-490.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Fiss</w:t>
      </w:r>
      <w:proofErr w:type="spellEnd"/>
      <w:r w:rsidRPr="008614E6">
        <w:rPr>
          <w:rFonts w:ascii="Times New Roman" w:hAnsi="Times New Roman" w:cs="Times New Roman"/>
          <w:lang w:val="en-IN"/>
        </w:rPr>
        <w:t xml:space="preserve">, M., </w:t>
      </w:r>
      <w:proofErr w:type="spellStart"/>
      <w:r w:rsidRPr="008614E6">
        <w:rPr>
          <w:rFonts w:ascii="Times New Roman" w:hAnsi="Times New Roman" w:cs="Times New Roman"/>
          <w:lang w:val="en-IN"/>
        </w:rPr>
        <w:t>Barckhausen</w:t>
      </w:r>
      <w:proofErr w:type="spellEnd"/>
      <w:r w:rsidRPr="008614E6">
        <w:rPr>
          <w:rFonts w:ascii="Times New Roman" w:hAnsi="Times New Roman" w:cs="Times New Roman"/>
          <w:lang w:val="en-IN"/>
        </w:rPr>
        <w:t xml:space="preserve">, O., </w:t>
      </w:r>
      <w:proofErr w:type="spellStart"/>
      <w:r w:rsidRPr="008614E6">
        <w:rPr>
          <w:rFonts w:ascii="Times New Roman" w:hAnsi="Times New Roman" w:cs="Times New Roman"/>
          <w:lang w:val="en-IN"/>
        </w:rPr>
        <w:t>Gherbawy</w:t>
      </w:r>
      <w:proofErr w:type="spellEnd"/>
      <w:r w:rsidRPr="008614E6">
        <w:rPr>
          <w:rFonts w:ascii="Times New Roman" w:hAnsi="Times New Roman" w:cs="Times New Roman"/>
          <w:lang w:val="en-IN"/>
        </w:rPr>
        <w:t xml:space="preserve">, Y., </w:t>
      </w:r>
      <w:proofErr w:type="spellStart"/>
      <w:r w:rsidRPr="008614E6">
        <w:rPr>
          <w:rFonts w:ascii="Times New Roman" w:hAnsi="Times New Roman" w:cs="Times New Roman"/>
          <w:lang w:val="en-IN"/>
        </w:rPr>
        <w:t>Kollar</w:t>
      </w:r>
      <w:proofErr w:type="spellEnd"/>
      <w:r w:rsidRPr="008614E6">
        <w:rPr>
          <w:rFonts w:ascii="Times New Roman" w:hAnsi="Times New Roman" w:cs="Times New Roman"/>
          <w:lang w:val="en-IN"/>
        </w:rPr>
        <w:t xml:space="preserve">, A., </w:t>
      </w:r>
      <w:proofErr w:type="spellStart"/>
      <w:r w:rsidRPr="008614E6">
        <w:rPr>
          <w:rFonts w:ascii="Times New Roman" w:hAnsi="Times New Roman" w:cs="Times New Roman"/>
          <w:lang w:val="en-IN"/>
        </w:rPr>
        <w:t>Hamamoto</w:t>
      </w:r>
      <w:proofErr w:type="spellEnd"/>
      <w:r w:rsidRPr="008614E6">
        <w:rPr>
          <w:rFonts w:ascii="Times New Roman" w:hAnsi="Times New Roman" w:cs="Times New Roman"/>
          <w:lang w:val="en-IN"/>
        </w:rPr>
        <w:t xml:space="preserve">, M. and </w:t>
      </w:r>
      <w:proofErr w:type="spellStart"/>
      <w:r w:rsidRPr="008614E6">
        <w:rPr>
          <w:rFonts w:ascii="Times New Roman" w:hAnsi="Times New Roman" w:cs="Times New Roman"/>
          <w:lang w:val="en-IN"/>
        </w:rPr>
        <w:t>Auling</w:t>
      </w:r>
      <w:proofErr w:type="spellEnd"/>
      <w:r w:rsidRPr="008614E6">
        <w:rPr>
          <w:rFonts w:ascii="Times New Roman" w:hAnsi="Times New Roman" w:cs="Times New Roman"/>
          <w:lang w:val="en-IN"/>
        </w:rPr>
        <w:t xml:space="preserve">, G. (2003) Characterization of </w:t>
      </w:r>
      <w:proofErr w:type="spellStart"/>
      <w:r w:rsidRPr="008614E6">
        <w:rPr>
          <w:rFonts w:ascii="Times New Roman" w:hAnsi="Times New Roman" w:cs="Times New Roman"/>
          <w:lang w:val="en-IN"/>
        </w:rPr>
        <w:t>apiphytotic</w:t>
      </w:r>
      <w:proofErr w:type="spellEnd"/>
      <w:r w:rsidRPr="008614E6">
        <w:rPr>
          <w:rFonts w:ascii="Times New Roman" w:hAnsi="Times New Roman" w:cs="Times New Roman"/>
          <w:lang w:val="en-IN"/>
        </w:rPr>
        <w:t xml:space="preserve"> yeasts of apple as potential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agents against apple scabs</w:t>
      </w:r>
      <w:proofErr w:type="gramStart"/>
      <w:r w:rsidRPr="008614E6">
        <w:rPr>
          <w:rFonts w:ascii="Times New Roman" w:hAnsi="Times New Roman" w:cs="Times New Roman"/>
          <w:lang w:val="en-IN"/>
        </w:rPr>
        <w:t>.(</w:t>
      </w:r>
      <w:proofErr w:type="spellStart"/>
      <w:proofErr w:type="gramEnd"/>
      <w:r w:rsidRPr="008614E6">
        <w:rPr>
          <w:rFonts w:ascii="Times New Roman" w:hAnsi="Times New Roman" w:cs="Times New Roman"/>
          <w:i/>
          <w:iCs/>
          <w:lang w:val="en-IN"/>
        </w:rPr>
        <w:t>Venturia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inaequalis</w:t>
      </w:r>
      <w:proofErr w:type="spellEnd"/>
      <w:r w:rsidRPr="008614E6">
        <w:rPr>
          <w:rFonts w:ascii="Times New Roman" w:hAnsi="Times New Roman" w:cs="Times New Roman"/>
          <w:lang w:val="en-IN"/>
        </w:rPr>
        <w:t>).Zeitsch.Pflanz.Krankh.Pflanzensch</w:t>
      </w:r>
      <w:r w:rsidRPr="008614E6">
        <w:rPr>
          <w:rFonts w:ascii="Times New Roman" w:hAnsi="Times New Roman" w:cs="Times New Roman"/>
          <w:i/>
          <w:iCs/>
          <w:lang w:val="en-IN"/>
        </w:rPr>
        <w:t>.</w:t>
      </w:r>
      <w:r w:rsidRPr="008614E6">
        <w:rPr>
          <w:rFonts w:ascii="Times New Roman" w:hAnsi="Times New Roman" w:cs="Times New Roman"/>
          <w:lang w:val="en-IN"/>
        </w:rPr>
        <w:t>110(6), 513-523.</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Foschi</w:t>
      </w:r>
      <w:proofErr w:type="spellEnd"/>
      <w:r w:rsidRPr="008614E6">
        <w:rPr>
          <w:rFonts w:ascii="Times New Roman" w:hAnsi="Times New Roman" w:cs="Times New Roman"/>
          <w:lang w:val="en-IN"/>
        </w:rPr>
        <w:t xml:space="preserve">, S., Roberti, R., </w:t>
      </w:r>
      <w:proofErr w:type="spellStart"/>
      <w:r w:rsidRPr="008614E6">
        <w:rPr>
          <w:rFonts w:ascii="Times New Roman" w:hAnsi="Times New Roman" w:cs="Times New Roman"/>
          <w:lang w:val="en-IN"/>
        </w:rPr>
        <w:t>Bremelli</w:t>
      </w:r>
      <w:proofErr w:type="spellEnd"/>
      <w:r w:rsidRPr="008614E6">
        <w:rPr>
          <w:rFonts w:ascii="Times New Roman" w:hAnsi="Times New Roman" w:cs="Times New Roman"/>
          <w:lang w:val="en-IN"/>
        </w:rPr>
        <w:t xml:space="preserve">, A. and </w:t>
      </w:r>
      <w:proofErr w:type="spellStart"/>
      <w:r w:rsidRPr="008614E6">
        <w:rPr>
          <w:rFonts w:ascii="Times New Roman" w:hAnsi="Times New Roman" w:cs="Times New Roman"/>
          <w:lang w:val="en-IN"/>
        </w:rPr>
        <w:t>Flori</w:t>
      </w:r>
      <w:proofErr w:type="spellEnd"/>
      <w:r w:rsidRPr="008614E6">
        <w:rPr>
          <w:rFonts w:ascii="Times New Roman" w:hAnsi="Times New Roman" w:cs="Times New Roman"/>
          <w:lang w:val="en-IN"/>
        </w:rPr>
        <w:t xml:space="preserve">, P. (1995) Application of antagonistic fungi against </w:t>
      </w:r>
      <w:proofErr w:type="spellStart"/>
      <w:r w:rsidRPr="008614E6">
        <w:rPr>
          <w:rFonts w:ascii="Times New Roman" w:hAnsi="Times New Roman" w:cs="Times New Roman"/>
          <w:i/>
          <w:iCs/>
          <w:lang w:val="en-IN"/>
        </w:rPr>
        <w:t>Monilinia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lexa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agent of fruit rot of peach. Bull OILB/SROP. 18, 79-82.</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Freeman, S., </w:t>
      </w:r>
      <w:proofErr w:type="spellStart"/>
      <w:r w:rsidRPr="008614E6">
        <w:rPr>
          <w:rFonts w:ascii="Times New Roman" w:hAnsi="Times New Roman" w:cs="Times New Roman"/>
          <w:lang w:val="en-IN"/>
        </w:rPr>
        <w:t>Sztejnberg</w:t>
      </w:r>
      <w:proofErr w:type="spellEnd"/>
      <w:r w:rsidRPr="008614E6">
        <w:rPr>
          <w:rFonts w:ascii="Times New Roman" w:hAnsi="Times New Roman" w:cs="Times New Roman"/>
          <w:lang w:val="en-IN"/>
        </w:rPr>
        <w:t xml:space="preserve">, A. and Chet, I. (1986) Evaluation of </w:t>
      </w:r>
      <w:proofErr w:type="spellStart"/>
      <w:r w:rsidRPr="008614E6">
        <w:rPr>
          <w:rFonts w:ascii="Times New Roman" w:hAnsi="Times New Roman" w:cs="Times New Roman"/>
          <w:i/>
          <w:iCs/>
          <w:lang w:val="en-IN"/>
        </w:rPr>
        <w:t>Trichoderma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as a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agent for </w:t>
      </w:r>
      <w:proofErr w:type="spellStart"/>
      <w:r w:rsidRPr="008614E6">
        <w:rPr>
          <w:rFonts w:ascii="Times New Roman" w:hAnsi="Times New Roman" w:cs="Times New Roman"/>
          <w:i/>
          <w:iCs/>
          <w:lang w:val="en-IN"/>
        </w:rPr>
        <w:t>Rosellinia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necatrix</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Plant Soil 94, 163-170.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Grove, G. G. and </w:t>
      </w:r>
      <w:proofErr w:type="spellStart"/>
      <w:r w:rsidRPr="008614E6">
        <w:rPr>
          <w:rFonts w:ascii="Times New Roman" w:hAnsi="Times New Roman" w:cs="Times New Roman"/>
          <w:lang w:val="en-IN"/>
        </w:rPr>
        <w:t>Boal</w:t>
      </w:r>
      <w:proofErr w:type="spellEnd"/>
      <w:r w:rsidRPr="008614E6">
        <w:rPr>
          <w:rFonts w:ascii="Times New Roman" w:hAnsi="Times New Roman" w:cs="Times New Roman"/>
          <w:lang w:val="en-IN"/>
        </w:rPr>
        <w:t xml:space="preserve">, R. J. (1997) Apple powdery control trials using the </w:t>
      </w:r>
      <w:proofErr w:type="spellStart"/>
      <w:r w:rsidRPr="008614E6">
        <w:rPr>
          <w:rFonts w:ascii="Times New Roman" w:hAnsi="Times New Roman" w:cs="Times New Roman"/>
          <w:lang w:val="en-IN"/>
        </w:rPr>
        <w:t>mycroparasite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i/>
          <w:iCs/>
          <w:lang w:val="en-IN"/>
        </w:rPr>
        <w:t>Ampelomyce</w:t>
      </w:r>
      <w:proofErr w:type="spellEnd"/>
      <w:r w:rsidRPr="008614E6">
        <w:rPr>
          <w:rFonts w:ascii="Times New Roman" w:hAnsi="Times New Roman" w:cs="Times New Roman"/>
          <w:i/>
          <w:iCs/>
          <w:lang w:val="en-IN"/>
        </w:rPr>
        <w:t xml:space="preserve"> </w:t>
      </w:r>
      <w:proofErr w:type="spellStart"/>
      <w:proofErr w:type="gramStart"/>
      <w:r w:rsidRPr="008614E6">
        <w:rPr>
          <w:rFonts w:ascii="Times New Roman" w:hAnsi="Times New Roman" w:cs="Times New Roman"/>
          <w:i/>
          <w:iCs/>
          <w:lang w:val="en-IN"/>
        </w:rPr>
        <w:t>squisqualis</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AQ 10).F &amp; N Tests 52, 7.</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Gupta, A. K. and </w:t>
      </w:r>
      <w:proofErr w:type="spellStart"/>
      <w:r w:rsidRPr="008614E6">
        <w:rPr>
          <w:rFonts w:ascii="Times New Roman" w:hAnsi="Times New Roman" w:cs="Times New Roman"/>
          <w:lang w:val="en-IN"/>
        </w:rPr>
        <w:t>Khosla</w:t>
      </w:r>
      <w:proofErr w:type="spellEnd"/>
      <w:r w:rsidRPr="008614E6">
        <w:rPr>
          <w:rFonts w:ascii="Times New Roman" w:hAnsi="Times New Roman" w:cs="Times New Roman"/>
          <w:lang w:val="en-IN"/>
        </w:rPr>
        <w:t xml:space="preserve">, K. (2007) Integration of soil </w:t>
      </w:r>
      <w:proofErr w:type="spellStart"/>
      <w:r w:rsidRPr="008614E6">
        <w:rPr>
          <w:rFonts w:ascii="Times New Roman" w:hAnsi="Times New Roman" w:cs="Times New Roman"/>
          <w:lang w:val="en-IN"/>
        </w:rPr>
        <w:t>solarization</w:t>
      </w:r>
      <w:proofErr w:type="spellEnd"/>
      <w:r w:rsidRPr="008614E6">
        <w:rPr>
          <w:rFonts w:ascii="Times New Roman" w:hAnsi="Times New Roman" w:cs="Times New Roman"/>
          <w:lang w:val="en-IN"/>
        </w:rPr>
        <w:t xml:space="preserve"> and potential native antagonist for the management of crown gall or cherry root stock colt. </w:t>
      </w:r>
      <w:proofErr w:type="spellStart"/>
      <w:proofErr w:type="gramStart"/>
      <w:r w:rsidRPr="008614E6">
        <w:rPr>
          <w:rFonts w:ascii="Times New Roman" w:hAnsi="Times New Roman" w:cs="Times New Roman"/>
          <w:lang w:val="en-IN"/>
        </w:rPr>
        <w:t>ScientiaHortic</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112, 51-57.</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Gupta, G. K. (1978) Present status of apple scab (</w:t>
      </w:r>
      <w:proofErr w:type="spellStart"/>
      <w:r w:rsidRPr="008614E6">
        <w:rPr>
          <w:rFonts w:ascii="Times New Roman" w:hAnsi="Times New Roman" w:cs="Times New Roman"/>
          <w:i/>
          <w:iCs/>
          <w:lang w:val="en-IN"/>
        </w:rPr>
        <w:t>Venturia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inaequalis</w:t>
      </w:r>
      <w:proofErr w:type="spellEnd"/>
      <w:r w:rsidRPr="008614E6">
        <w:rPr>
          <w:rFonts w:ascii="Times New Roman" w:hAnsi="Times New Roman" w:cs="Times New Roman"/>
          <w:lang w:val="en-IN"/>
        </w:rPr>
        <w:t>) in Himachal Pradesh and strategy for its control.</w:t>
      </w:r>
      <w:proofErr w:type="gramEnd"/>
      <w:r w:rsidRPr="008614E6">
        <w:rPr>
          <w:rFonts w:ascii="Times New Roman" w:hAnsi="Times New Roman" w:cs="Times New Roman"/>
          <w:lang w:val="en-IN"/>
        </w:rPr>
        <w:t xml:space="preserve"> Pesticides 12, 13-14.</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Gupta, G. K. (1989) Apple scab-economics and Technology.</w:t>
      </w:r>
      <w:proofErr w:type="gramEnd"/>
      <w:r w:rsidRPr="008614E6">
        <w:rPr>
          <w:rFonts w:ascii="Times New Roman" w:hAnsi="Times New Roman" w:cs="Times New Roman"/>
          <w:lang w:val="en-IN"/>
        </w:rPr>
        <w:t xml:space="preserve"> Pesticides 23, 33-39.</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Gupta, V. K. and </w:t>
      </w:r>
      <w:proofErr w:type="spellStart"/>
      <w:r w:rsidRPr="008614E6">
        <w:rPr>
          <w:rFonts w:ascii="Times New Roman" w:hAnsi="Times New Roman" w:cs="Times New Roman"/>
          <w:lang w:val="en-IN"/>
        </w:rPr>
        <w:t>Jindal</w:t>
      </w:r>
      <w:proofErr w:type="spellEnd"/>
      <w:r w:rsidRPr="008614E6">
        <w:rPr>
          <w:rFonts w:ascii="Times New Roman" w:hAnsi="Times New Roman" w:cs="Times New Roman"/>
          <w:lang w:val="en-IN"/>
        </w:rPr>
        <w:t>, K. K. (1989) Management of white root rot of apple (</w:t>
      </w:r>
      <w:proofErr w:type="spellStart"/>
      <w:r w:rsidRPr="008614E6">
        <w:rPr>
          <w:rFonts w:ascii="Times New Roman" w:hAnsi="Times New Roman" w:cs="Times New Roman"/>
          <w:i/>
          <w:iCs/>
          <w:lang w:val="en-IN"/>
        </w:rPr>
        <w:t>Rosellinia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necatrix</w:t>
      </w:r>
      <w:proofErr w:type="spellEnd"/>
      <w:r w:rsidRPr="008614E6">
        <w:rPr>
          <w:rFonts w:ascii="Times New Roman" w:hAnsi="Times New Roman" w:cs="Times New Roman"/>
          <w:lang w:val="en-IN"/>
        </w:rPr>
        <w:t xml:space="preserve">) by biological and cultural methods. Proc. Int. </w:t>
      </w:r>
      <w:proofErr w:type="spellStart"/>
      <w:r w:rsidRPr="008614E6">
        <w:rPr>
          <w:rFonts w:ascii="Times New Roman" w:hAnsi="Times New Roman" w:cs="Times New Roman"/>
          <w:lang w:val="en-IN"/>
        </w:rPr>
        <w:t>Hortic.Cong</w:t>
      </w:r>
      <w:proofErr w:type="spellEnd"/>
      <w:r w:rsidRPr="008614E6">
        <w:rPr>
          <w:rFonts w:ascii="Times New Roman" w:hAnsi="Times New Roman" w:cs="Times New Roman"/>
          <w:lang w:val="en-IN"/>
        </w:rPr>
        <w:t xml:space="preserve">. </w:t>
      </w:r>
      <w:proofErr w:type="gramStart"/>
      <w:r w:rsidRPr="008614E6">
        <w:rPr>
          <w:rFonts w:ascii="Times New Roman" w:hAnsi="Times New Roman" w:cs="Times New Roman"/>
          <w:lang w:val="en-IN"/>
        </w:rPr>
        <w:t>Italy 2, 3229.</w:t>
      </w:r>
      <w:proofErr w:type="gramEnd"/>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Gupta, V. K.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(1986) Factors affecting the production of antifungal compounds by </w:t>
      </w:r>
      <w:proofErr w:type="spellStart"/>
      <w:r w:rsidRPr="008614E6">
        <w:rPr>
          <w:rFonts w:ascii="Times New Roman" w:hAnsi="Times New Roman" w:cs="Times New Roman"/>
          <w:i/>
          <w:iCs/>
          <w:lang w:val="en-IN"/>
        </w:rPr>
        <w:t>Enterobacter</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aerogenes</w:t>
      </w:r>
      <w:proofErr w:type="spellEnd"/>
      <w:r w:rsidRPr="008614E6">
        <w:rPr>
          <w:rFonts w:ascii="Times New Roman" w:hAnsi="Times New Roman" w:cs="Times New Roman"/>
          <w:i/>
          <w:iCs/>
          <w:lang w:val="en-IN"/>
        </w:rPr>
        <w:t xml:space="preserve"> genes </w:t>
      </w:r>
      <w:r w:rsidRPr="008614E6">
        <w:rPr>
          <w:rFonts w:ascii="Times New Roman" w:hAnsi="Times New Roman" w:cs="Times New Roman"/>
          <w:lang w:val="en-IN"/>
        </w:rPr>
        <w:t xml:space="preserve">and </w:t>
      </w:r>
      <w:r w:rsidRPr="008614E6">
        <w:rPr>
          <w:rFonts w:ascii="Times New Roman" w:hAnsi="Times New Roman" w:cs="Times New Roman"/>
          <w:i/>
          <w:iCs/>
          <w:lang w:val="en-IN"/>
        </w:rPr>
        <w:t xml:space="preserve">Bacillus </w:t>
      </w:r>
      <w:proofErr w:type="spellStart"/>
      <w:r w:rsidRPr="008614E6">
        <w:rPr>
          <w:rFonts w:ascii="Times New Roman" w:hAnsi="Times New Roman" w:cs="Times New Roman"/>
          <w:i/>
          <w:iCs/>
          <w:lang w:val="en-IN"/>
        </w:rPr>
        <w:t>subtilis</w:t>
      </w:r>
      <w:proofErr w:type="spellEnd"/>
      <w:r w:rsidRPr="008614E6">
        <w:rPr>
          <w:rFonts w:ascii="Times New Roman" w:hAnsi="Times New Roman" w:cs="Times New Roman"/>
          <w:lang w:val="en-IN"/>
        </w:rPr>
        <w:t xml:space="preserve">, antagonists of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J.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117, 9-16.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Ieki</w:t>
      </w:r>
      <w:proofErr w:type="spellEnd"/>
      <w:r w:rsidRPr="008614E6">
        <w:rPr>
          <w:rFonts w:ascii="Times New Roman" w:hAnsi="Times New Roman" w:cs="Times New Roman"/>
          <w:lang w:val="en-IN"/>
        </w:rPr>
        <w:t xml:space="preserve">, H., </w:t>
      </w:r>
      <w:proofErr w:type="spellStart"/>
      <w:r w:rsidRPr="008614E6">
        <w:rPr>
          <w:rFonts w:ascii="Times New Roman" w:hAnsi="Times New Roman" w:cs="Times New Roman"/>
          <w:lang w:val="en-IN"/>
        </w:rPr>
        <w:t>Kubomura</w:t>
      </w:r>
      <w:proofErr w:type="spellEnd"/>
      <w:r w:rsidRPr="008614E6">
        <w:rPr>
          <w:rFonts w:ascii="Times New Roman" w:hAnsi="Times New Roman" w:cs="Times New Roman"/>
          <w:lang w:val="en-IN"/>
        </w:rPr>
        <w:t xml:space="preserve">, Y. and </w:t>
      </w:r>
      <w:proofErr w:type="spellStart"/>
      <w:r w:rsidRPr="008614E6">
        <w:rPr>
          <w:rFonts w:ascii="Times New Roman" w:hAnsi="Times New Roman" w:cs="Times New Roman"/>
          <w:lang w:val="en-IN"/>
        </w:rPr>
        <w:t>Koi</w:t>
      </w:r>
      <w:proofErr w:type="spellEnd"/>
      <w:r w:rsidRPr="008614E6">
        <w:rPr>
          <w:rFonts w:ascii="Times New Roman" w:hAnsi="Times New Roman" w:cs="Times New Roman"/>
          <w:lang w:val="en-IN"/>
        </w:rPr>
        <w:t xml:space="preserve">, S. (1969) Detection and vertical distribution of white root rot fungus in forest soils. Ann.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Soc. Japan 35, 76-81.</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Ito, S. I. and Nakamura, N. (1984) </w:t>
      </w:r>
      <w:proofErr w:type="gramStart"/>
      <w:r w:rsidRPr="008614E6">
        <w:rPr>
          <w:rFonts w:ascii="Times New Roman" w:hAnsi="Times New Roman" w:cs="Times New Roman"/>
          <w:lang w:val="en-IN"/>
        </w:rPr>
        <w:t>An</w:t>
      </w:r>
      <w:proofErr w:type="gramEnd"/>
      <w:r w:rsidRPr="008614E6">
        <w:rPr>
          <w:rFonts w:ascii="Times New Roman" w:hAnsi="Times New Roman" w:cs="Times New Roman"/>
          <w:lang w:val="en-IN"/>
        </w:rPr>
        <w:t xml:space="preserve"> outbreak of white root rot and its environmental conditions in the experimental arboretum. J. Japan For. Sci. 66, 262-267.</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Jaffee</w:t>
      </w:r>
      <w:proofErr w:type="spellEnd"/>
      <w:r w:rsidRPr="008614E6">
        <w:rPr>
          <w:rFonts w:ascii="Times New Roman" w:hAnsi="Times New Roman" w:cs="Times New Roman"/>
          <w:lang w:val="en-IN"/>
        </w:rPr>
        <w:t xml:space="preserve">, B. A., </w:t>
      </w:r>
      <w:proofErr w:type="spellStart"/>
      <w:r w:rsidRPr="008614E6">
        <w:rPr>
          <w:rFonts w:ascii="Times New Roman" w:hAnsi="Times New Roman" w:cs="Times New Roman"/>
          <w:lang w:val="en-IN"/>
        </w:rPr>
        <w:t>Abawi</w:t>
      </w:r>
      <w:proofErr w:type="spellEnd"/>
      <w:r w:rsidRPr="008614E6">
        <w:rPr>
          <w:rFonts w:ascii="Times New Roman" w:hAnsi="Times New Roman" w:cs="Times New Roman"/>
          <w:lang w:val="en-IN"/>
        </w:rPr>
        <w:t xml:space="preserve">, G. S. and Mai, W. F. (1982) Role of soil </w:t>
      </w:r>
      <w:proofErr w:type="spellStart"/>
      <w:r w:rsidRPr="008614E6">
        <w:rPr>
          <w:rFonts w:ascii="Times New Roman" w:hAnsi="Times New Roman" w:cs="Times New Roman"/>
          <w:lang w:val="en-IN"/>
        </w:rPr>
        <w:t>microflora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iCs/>
          <w:lang w:val="en-IN"/>
        </w:rPr>
        <w:t>Pratylenchus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penetrans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in the apple replant disease.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72, 247-251.</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Jamisiewicz</w:t>
      </w:r>
      <w:proofErr w:type="spellEnd"/>
      <w:r w:rsidRPr="008614E6">
        <w:rPr>
          <w:rFonts w:ascii="Times New Roman" w:hAnsi="Times New Roman" w:cs="Times New Roman"/>
          <w:lang w:val="en-IN"/>
        </w:rPr>
        <w:t xml:space="preserve">, W. J. and Covey, R. P. (1983) Biological control of collar rot caused by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73, 822.</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(1987) Postharvest biological control of blue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on apples.</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77, 481-485.</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lastRenderedPageBreak/>
        <w:t>Janisiewicz</w:t>
      </w:r>
      <w:proofErr w:type="spellEnd"/>
      <w:r w:rsidRPr="008614E6">
        <w:rPr>
          <w:rFonts w:ascii="Times New Roman" w:hAnsi="Times New Roman" w:cs="Times New Roman"/>
          <w:lang w:val="en-IN"/>
        </w:rPr>
        <w:t xml:space="preserve">, W. J. (1988) </w:t>
      </w:r>
      <w:proofErr w:type="spellStart"/>
      <w:r w:rsidRPr="008614E6">
        <w:rPr>
          <w:rFonts w:ascii="Times New Roman" w:hAnsi="Times New Roman" w:cs="Times New Roman"/>
          <w:lang w:val="en-IN"/>
        </w:rPr>
        <w:t>Biocontrol</w:t>
      </w:r>
      <w:proofErr w:type="spellEnd"/>
      <w:r w:rsidRPr="008614E6">
        <w:rPr>
          <w:rFonts w:ascii="Times New Roman" w:hAnsi="Times New Roman" w:cs="Times New Roman"/>
          <w:lang w:val="en-IN"/>
        </w:rPr>
        <w:t xml:space="preserve"> of postharvest disease of apples with antagonist mixtures.</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78, 194-198.</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and </w:t>
      </w:r>
      <w:proofErr w:type="spellStart"/>
      <w:r w:rsidRPr="008614E6">
        <w:rPr>
          <w:rFonts w:ascii="Times New Roman" w:hAnsi="Times New Roman" w:cs="Times New Roman"/>
          <w:lang w:val="en-IN"/>
        </w:rPr>
        <w:t>Bors</w:t>
      </w:r>
      <w:proofErr w:type="spellEnd"/>
      <w:r w:rsidRPr="008614E6">
        <w:rPr>
          <w:rFonts w:ascii="Times New Roman" w:hAnsi="Times New Roman" w:cs="Times New Roman"/>
          <w:lang w:val="en-IN"/>
        </w:rPr>
        <w:t xml:space="preserve">, B. (1995) Development of a microbial community of bacterial and yeast antagonists to control wound invading postharvest pathogens of fruit. Appl. Environ. </w:t>
      </w:r>
      <w:proofErr w:type="gramStart"/>
      <w:r w:rsidRPr="008614E6">
        <w:rPr>
          <w:rFonts w:ascii="Times New Roman" w:hAnsi="Times New Roman" w:cs="Times New Roman"/>
          <w:lang w:val="en-IN"/>
        </w:rPr>
        <w:t>Microbiol</w:t>
      </w:r>
      <w:r w:rsidRPr="008614E6">
        <w:rPr>
          <w:rFonts w:ascii="Times New Roman" w:hAnsi="Times New Roman" w:cs="Times New Roman"/>
          <w:i/>
          <w:iCs/>
          <w:lang w:val="en-IN"/>
        </w:rPr>
        <w:t>.</w:t>
      </w:r>
      <w:r w:rsidRPr="008614E6">
        <w:rPr>
          <w:rFonts w:ascii="Times New Roman" w:hAnsi="Times New Roman" w:cs="Times New Roman"/>
          <w:lang w:val="en-IN"/>
        </w:rPr>
        <w:t>61, 3261-3267.</w:t>
      </w:r>
      <w:proofErr w:type="gramEnd"/>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and </w:t>
      </w:r>
      <w:proofErr w:type="spellStart"/>
      <w:r w:rsidRPr="008614E6">
        <w:rPr>
          <w:rFonts w:ascii="Times New Roman" w:hAnsi="Times New Roman" w:cs="Times New Roman"/>
          <w:lang w:val="en-IN"/>
        </w:rPr>
        <w:t>Marchi</w:t>
      </w:r>
      <w:proofErr w:type="spellEnd"/>
      <w:r w:rsidRPr="008614E6">
        <w:rPr>
          <w:rFonts w:ascii="Times New Roman" w:hAnsi="Times New Roman" w:cs="Times New Roman"/>
          <w:lang w:val="en-IN"/>
        </w:rPr>
        <w:t xml:space="preserve">, A. (1992) Control of storage rots on various pear cultivars with a saprophytic strain of </w:t>
      </w:r>
      <w:r w:rsidRPr="008614E6">
        <w:rPr>
          <w:rFonts w:ascii="Times New Roman" w:hAnsi="Times New Roman" w:cs="Times New Roman"/>
          <w:i/>
          <w:iCs/>
          <w:lang w:val="en-IN"/>
        </w:rPr>
        <w:t xml:space="preserve">Pseudomonas syringe. </w:t>
      </w:r>
      <w:r w:rsidRPr="008614E6">
        <w:rPr>
          <w:rFonts w:ascii="Times New Roman" w:hAnsi="Times New Roman" w:cs="Times New Roman"/>
          <w:lang w:val="en-IN"/>
        </w:rPr>
        <w:t>Plant Dis. 76, 55-560.</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and </w:t>
      </w:r>
      <w:proofErr w:type="spellStart"/>
      <w:r w:rsidRPr="008614E6">
        <w:rPr>
          <w:rFonts w:ascii="Times New Roman" w:hAnsi="Times New Roman" w:cs="Times New Roman"/>
          <w:lang w:val="en-IN"/>
        </w:rPr>
        <w:t>Roitman</w:t>
      </w:r>
      <w:proofErr w:type="spellEnd"/>
      <w:r w:rsidRPr="008614E6">
        <w:rPr>
          <w:rFonts w:ascii="Times New Roman" w:hAnsi="Times New Roman" w:cs="Times New Roman"/>
          <w:lang w:val="en-IN"/>
        </w:rPr>
        <w:t xml:space="preserve">, J. (1988) Biological control of blue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and gray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on apple and pear with </w:t>
      </w:r>
      <w:r w:rsidRPr="008614E6">
        <w:rPr>
          <w:rFonts w:ascii="Times New Roman" w:hAnsi="Times New Roman" w:cs="Times New Roman"/>
          <w:i/>
          <w:iCs/>
          <w:lang w:val="en-IN"/>
        </w:rPr>
        <w:t xml:space="preserve">Pseudomonas </w:t>
      </w:r>
      <w:proofErr w:type="spellStart"/>
      <w:r w:rsidRPr="008614E6">
        <w:rPr>
          <w:rFonts w:ascii="Times New Roman" w:hAnsi="Times New Roman" w:cs="Times New Roman"/>
          <w:i/>
          <w:iCs/>
          <w:lang w:val="en-IN"/>
        </w:rPr>
        <w:t>cepacia</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78, 1697-1700.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Peterson, D. L. and </w:t>
      </w:r>
      <w:proofErr w:type="spellStart"/>
      <w:r w:rsidRPr="008614E6">
        <w:rPr>
          <w:rFonts w:ascii="Times New Roman" w:hAnsi="Times New Roman" w:cs="Times New Roman"/>
          <w:lang w:val="en-IN"/>
        </w:rPr>
        <w:t>Bors</w:t>
      </w:r>
      <w:proofErr w:type="spellEnd"/>
      <w:r w:rsidRPr="008614E6">
        <w:rPr>
          <w:rFonts w:ascii="Times New Roman" w:hAnsi="Times New Roman" w:cs="Times New Roman"/>
          <w:lang w:val="en-IN"/>
        </w:rPr>
        <w:t xml:space="preserve">, R. (1994) Control of storage decay of apples with </w:t>
      </w:r>
      <w:proofErr w:type="spellStart"/>
      <w:r w:rsidRPr="008614E6">
        <w:rPr>
          <w:rFonts w:ascii="Times New Roman" w:hAnsi="Times New Roman" w:cs="Times New Roman"/>
          <w:i/>
          <w:iCs/>
          <w:lang w:val="en-IN"/>
        </w:rPr>
        <w:t>Sporobolomyces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roseus</w:t>
      </w:r>
      <w:proofErr w:type="spellEnd"/>
      <w:r w:rsidRPr="008614E6">
        <w:rPr>
          <w:rFonts w:ascii="Times New Roman" w:hAnsi="Times New Roman" w:cs="Times New Roman"/>
          <w:lang w:val="en-IN"/>
        </w:rPr>
        <w:t>. Plant Dis</w:t>
      </w:r>
      <w:r w:rsidRPr="008614E6">
        <w:rPr>
          <w:rFonts w:ascii="Times New Roman" w:hAnsi="Times New Roman" w:cs="Times New Roman"/>
          <w:i/>
          <w:iCs/>
          <w:lang w:val="en-IN"/>
        </w:rPr>
        <w:t xml:space="preserve">. </w:t>
      </w:r>
      <w:r w:rsidRPr="008614E6">
        <w:rPr>
          <w:rFonts w:ascii="Times New Roman" w:hAnsi="Times New Roman" w:cs="Times New Roman"/>
          <w:lang w:val="en-IN"/>
        </w:rPr>
        <w:t>78, 466-470.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w:t>
      </w:r>
      <w:proofErr w:type="spellStart"/>
      <w:r w:rsidRPr="008614E6">
        <w:rPr>
          <w:rFonts w:ascii="Times New Roman" w:hAnsi="Times New Roman" w:cs="Times New Roman"/>
          <w:lang w:val="en-IN"/>
        </w:rPr>
        <w:t>Yourman</w:t>
      </w:r>
      <w:proofErr w:type="spellEnd"/>
      <w:r w:rsidRPr="008614E6">
        <w:rPr>
          <w:rFonts w:ascii="Times New Roman" w:hAnsi="Times New Roman" w:cs="Times New Roman"/>
          <w:lang w:val="en-IN"/>
        </w:rPr>
        <w:t xml:space="preserve">, L., </w:t>
      </w:r>
      <w:proofErr w:type="spellStart"/>
      <w:r w:rsidRPr="008614E6">
        <w:rPr>
          <w:rFonts w:ascii="Times New Roman" w:hAnsi="Times New Roman" w:cs="Times New Roman"/>
          <w:lang w:val="en-IN"/>
        </w:rPr>
        <w:t>Roitman</w:t>
      </w:r>
      <w:proofErr w:type="spellEnd"/>
      <w:r w:rsidRPr="008614E6">
        <w:rPr>
          <w:rFonts w:ascii="Times New Roman" w:hAnsi="Times New Roman" w:cs="Times New Roman"/>
          <w:lang w:val="en-IN"/>
        </w:rPr>
        <w:t xml:space="preserve">, J. and Mahoney, N. (1991) Postharvest control of blue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and gray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of apple and pears by dip-treatment with </w:t>
      </w:r>
      <w:proofErr w:type="spellStart"/>
      <w:r w:rsidRPr="008614E6">
        <w:rPr>
          <w:rFonts w:ascii="Times New Roman" w:hAnsi="Times New Roman" w:cs="Times New Roman"/>
          <w:lang w:val="en-IN"/>
        </w:rPr>
        <w:t>pyrrolnitrin</w:t>
      </w:r>
      <w:proofErr w:type="spellEnd"/>
      <w:r w:rsidRPr="008614E6">
        <w:rPr>
          <w:rFonts w:ascii="Times New Roman" w:hAnsi="Times New Roman" w:cs="Times New Roman"/>
          <w:lang w:val="en-IN"/>
        </w:rPr>
        <w:t xml:space="preserve">, a metabolite of </w:t>
      </w:r>
      <w:r w:rsidRPr="008614E6">
        <w:rPr>
          <w:rFonts w:ascii="Times New Roman" w:hAnsi="Times New Roman" w:cs="Times New Roman"/>
          <w:i/>
          <w:iCs/>
          <w:lang w:val="en-IN"/>
        </w:rPr>
        <w:t xml:space="preserve">Pseudomonas </w:t>
      </w:r>
      <w:proofErr w:type="spellStart"/>
      <w:r w:rsidRPr="008614E6">
        <w:rPr>
          <w:rFonts w:ascii="Times New Roman" w:hAnsi="Times New Roman" w:cs="Times New Roman"/>
          <w:i/>
          <w:iCs/>
          <w:lang w:val="en-IN"/>
        </w:rPr>
        <w:t>cepacia</w:t>
      </w:r>
      <w:proofErr w:type="spellEnd"/>
      <w:r w:rsidRPr="008614E6">
        <w:rPr>
          <w:rFonts w:ascii="Times New Roman" w:hAnsi="Times New Roman" w:cs="Times New Roman"/>
          <w:lang w:val="en-IN"/>
        </w:rPr>
        <w:t>. Plant Dis. 75, 490-494.</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Z. and Covey, R. B. (1983b) Biological control of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lang w:val="en-IN"/>
        </w:rPr>
        <w:t>Z.Pflanz.Pflanzenschutz</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90, 140-145.</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Jeffers, S. N. and Wright, T. S. (1994) Comparison of four promising biological control agents for managing postharvest diseases of apples and pears. </w:t>
      </w:r>
      <w:proofErr w:type="spellStart"/>
      <w:proofErr w:type="gram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84, 1082.</w:t>
      </w:r>
      <w:proofErr w:type="gramEnd"/>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Johnson, K. B. and </w:t>
      </w:r>
      <w:proofErr w:type="spellStart"/>
      <w:r w:rsidRPr="008614E6">
        <w:rPr>
          <w:rFonts w:ascii="Times New Roman" w:hAnsi="Times New Roman" w:cs="Times New Roman"/>
          <w:lang w:val="en-IN"/>
        </w:rPr>
        <w:t>Dileone</w:t>
      </w:r>
      <w:proofErr w:type="spellEnd"/>
      <w:r w:rsidRPr="008614E6">
        <w:rPr>
          <w:rFonts w:ascii="Times New Roman" w:hAnsi="Times New Roman" w:cs="Times New Roman"/>
          <w:lang w:val="en-IN"/>
        </w:rPr>
        <w:t xml:space="preserve">, J. A. (1999) Effect of antibiosis on antagonist dose plant disease response relationships for biological control of tomato and cherry.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89, 974-980.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Jones, A. L. and </w:t>
      </w:r>
      <w:proofErr w:type="spellStart"/>
      <w:r w:rsidRPr="008614E6">
        <w:rPr>
          <w:rFonts w:ascii="Times New Roman" w:hAnsi="Times New Roman" w:cs="Times New Roman"/>
          <w:lang w:val="en-IN"/>
        </w:rPr>
        <w:t>Aldwinckle</w:t>
      </w:r>
      <w:proofErr w:type="spellEnd"/>
      <w:r w:rsidRPr="008614E6">
        <w:rPr>
          <w:rFonts w:ascii="Times New Roman" w:hAnsi="Times New Roman" w:cs="Times New Roman"/>
          <w:lang w:val="en-IN"/>
        </w:rPr>
        <w:t xml:space="preserve">, H. S. (1990) Compendium of apple and pear diseases. </w:t>
      </w:r>
      <w:proofErr w:type="gramStart"/>
      <w:r w:rsidRPr="008614E6">
        <w:rPr>
          <w:rFonts w:ascii="Times New Roman" w:hAnsi="Times New Roman" w:cs="Times New Roman"/>
          <w:lang w:val="en-IN"/>
        </w:rPr>
        <w:t>APS Press.</w:t>
      </w:r>
      <w:proofErr w:type="gramEnd"/>
      <w:r w:rsidRPr="008614E6">
        <w:rPr>
          <w:rFonts w:ascii="Times New Roman" w:hAnsi="Times New Roman" w:cs="Times New Roman"/>
          <w:lang w:val="en-IN"/>
        </w:rPr>
        <w:t xml:space="preserve"> St. Paul, Minnesota 101pp.</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Jones, D. A. and Kerr, A. (1989)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radiobacter</w:t>
      </w:r>
      <w:r w:rsidRPr="008614E6">
        <w:rPr>
          <w:rFonts w:ascii="Times New Roman" w:hAnsi="Times New Roman" w:cs="Times New Roman"/>
          <w:lang w:val="en-IN"/>
        </w:rPr>
        <w:t>strain</w:t>
      </w:r>
      <w:proofErr w:type="spellEnd"/>
      <w:r w:rsidRPr="008614E6">
        <w:rPr>
          <w:rFonts w:ascii="Times New Roman" w:hAnsi="Times New Roman" w:cs="Times New Roman"/>
          <w:lang w:val="en-IN"/>
        </w:rPr>
        <w:t xml:space="preserve"> K1026, a genetically engineered derivative of strain K-84, for biological control of crown gall. Plant Dis. 73, 15-18.</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Kerr, A. (1980) Biological control of crown gall through production of </w:t>
      </w:r>
      <w:proofErr w:type="spellStart"/>
      <w:r w:rsidRPr="008614E6">
        <w:rPr>
          <w:rFonts w:ascii="Times New Roman" w:hAnsi="Times New Roman" w:cs="Times New Roman"/>
          <w:lang w:val="en-IN"/>
        </w:rPr>
        <w:t>agrocin</w:t>
      </w:r>
      <w:proofErr w:type="spellEnd"/>
      <w:r w:rsidRPr="008614E6">
        <w:rPr>
          <w:rFonts w:ascii="Times New Roman" w:hAnsi="Times New Roman" w:cs="Times New Roman"/>
          <w:lang w:val="en-IN"/>
        </w:rPr>
        <w:t xml:space="preserve"> 84.</w:t>
      </w:r>
      <w:proofErr w:type="gramEnd"/>
      <w:r w:rsidRPr="008614E6">
        <w:rPr>
          <w:rFonts w:ascii="Times New Roman" w:hAnsi="Times New Roman" w:cs="Times New Roman"/>
          <w:lang w:val="en-IN"/>
        </w:rPr>
        <w:t xml:space="preserve"> Plant Dis</w:t>
      </w:r>
      <w:r w:rsidRPr="008614E6">
        <w:rPr>
          <w:rFonts w:ascii="Times New Roman" w:hAnsi="Times New Roman" w:cs="Times New Roman"/>
          <w:i/>
          <w:iCs/>
          <w:lang w:val="en-IN"/>
        </w:rPr>
        <w:t xml:space="preserve">. </w:t>
      </w:r>
      <w:r w:rsidRPr="008614E6">
        <w:rPr>
          <w:rFonts w:ascii="Times New Roman" w:hAnsi="Times New Roman" w:cs="Times New Roman"/>
          <w:lang w:val="en-IN"/>
        </w:rPr>
        <w:t>64, 25-30.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Kumar, B. (2002) Studies on collar rot of apple. Ph.D. Thesis, Dr. Y.S. </w:t>
      </w:r>
      <w:proofErr w:type="spellStart"/>
      <w:r w:rsidRPr="008614E6">
        <w:rPr>
          <w:rFonts w:ascii="Times New Roman" w:hAnsi="Times New Roman" w:cs="Times New Roman"/>
          <w:lang w:val="en-IN"/>
        </w:rPr>
        <w:t>Parmar</w:t>
      </w:r>
      <w:proofErr w:type="spellEnd"/>
      <w:r w:rsidRPr="008614E6">
        <w:rPr>
          <w:rFonts w:ascii="Times New Roman" w:hAnsi="Times New Roman" w:cs="Times New Roman"/>
          <w:lang w:val="en-IN"/>
        </w:rPr>
        <w:t xml:space="preserve"> UHF, </w:t>
      </w:r>
      <w:proofErr w:type="spellStart"/>
      <w:r w:rsidRPr="008614E6">
        <w:rPr>
          <w:rFonts w:ascii="Times New Roman" w:hAnsi="Times New Roman" w:cs="Times New Roman"/>
          <w:lang w:val="en-IN"/>
        </w:rPr>
        <w:t>Nauni</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Solan</w:t>
      </w:r>
      <w:proofErr w:type="spellEnd"/>
      <w:r w:rsidRPr="008614E6">
        <w:rPr>
          <w:rFonts w:ascii="Times New Roman" w:hAnsi="Times New Roman" w:cs="Times New Roman"/>
          <w:lang w:val="en-IN"/>
        </w:rPr>
        <w:t xml:space="preserve"> H.P., India.</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Leibinger</w:t>
      </w:r>
      <w:proofErr w:type="spellEnd"/>
      <w:r w:rsidRPr="008614E6">
        <w:rPr>
          <w:rFonts w:ascii="Times New Roman" w:hAnsi="Times New Roman" w:cs="Times New Roman"/>
          <w:lang w:val="en-IN"/>
        </w:rPr>
        <w:t xml:space="preserve">, W., </w:t>
      </w:r>
      <w:proofErr w:type="spellStart"/>
      <w:r w:rsidRPr="008614E6">
        <w:rPr>
          <w:rFonts w:ascii="Times New Roman" w:hAnsi="Times New Roman" w:cs="Times New Roman"/>
          <w:lang w:val="en-IN"/>
        </w:rPr>
        <w:t>Breuker</w:t>
      </w:r>
      <w:proofErr w:type="spellEnd"/>
      <w:r w:rsidRPr="008614E6">
        <w:rPr>
          <w:rFonts w:ascii="Times New Roman" w:hAnsi="Times New Roman" w:cs="Times New Roman"/>
          <w:lang w:val="en-IN"/>
        </w:rPr>
        <w:t xml:space="preserve">, B., Hahn, M. and </w:t>
      </w:r>
      <w:proofErr w:type="spellStart"/>
      <w:r w:rsidRPr="008614E6">
        <w:rPr>
          <w:rFonts w:ascii="Times New Roman" w:hAnsi="Times New Roman" w:cs="Times New Roman"/>
          <w:lang w:val="en-IN"/>
        </w:rPr>
        <w:t>Mendgen</w:t>
      </w:r>
      <w:proofErr w:type="spellEnd"/>
      <w:r w:rsidRPr="008614E6">
        <w:rPr>
          <w:rFonts w:ascii="Times New Roman" w:hAnsi="Times New Roman" w:cs="Times New Roman"/>
          <w:lang w:val="en-IN"/>
        </w:rPr>
        <w:t xml:space="preserve">, K. (1997) Control of postharvest pathogens and colonization of the apple surface by the antagonistic microorganisms in the field.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87, 1103-1110.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Levesque, C. A., Holley, J. D.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(1993) Individual and combined effect of </w:t>
      </w:r>
      <w:proofErr w:type="spellStart"/>
      <w:r w:rsidRPr="008614E6">
        <w:rPr>
          <w:rFonts w:ascii="Times New Roman" w:hAnsi="Times New Roman" w:cs="Times New Roman"/>
          <w:i/>
          <w:iCs/>
          <w:lang w:val="en-IN"/>
        </w:rPr>
        <w:t>Eaterobacteraero</w:t>
      </w:r>
      <w:proofErr w:type="spellEnd"/>
      <w:r w:rsidRPr="008614E6">
        <w:rPr>
          <w:rFonts w:ascii="Times New Roman" w:hAnsi="Times New Roman" w:cs="Times New Roman"/>
          <w:i/>
          <w:iCs/>
          <w:lang w:val="en-IN"/>
        </w:rPr>
        <w:t xml:space="preserve"> </w:t>
      </w:r>
      <w:r w:rsidRPr="008614E6">
        <w:rPr>
          <w:rFonts w:ascii="Times New Roman" w:hAnsi="Times New Roman" w:cs="Times New Roman"/>
          <w:iCs/>
          <w:lang w:val="en-IN"/>
        </w:rPr>
        <w:t>genes</w:t>
      </w:r>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and </w:t>
      </w:r>
      <w:proofErr w:type="spellStart"/>
      <w:r w:rsidRPr="008614E6">
        <w:rPr>
          <w:rFonts w:ascii="Times New Roman" w:hAnsi="Times New Roman" w:cs="Times New Roman"/>
          <w:lang w:val="en-IN"/>
        </w:rPr>
        <w:t>metalaxyl</w:t>
      </w:r>
      <w:proofErr w:type="spellEnd"/>
      <w:r w:rsidRPr="008614E6">
        <w:rPr>
          <w:rFonts w:ascii="Times New Roman" w:hAnsi="Times New Roman" w:cs="Times New Roman"/>
          <w:lang w:val="en-IN"/>
        </w:rPr>
        <w:t xml:space="preserve"> on apple tree growth and </w:t>
      </w:r>
      <w:proofErr w:type="spellStart"/>
      <w:r w:rsidRPr="008614E6">
        <w:rPr>
          <w:rFonts w:ascii="Times New Roman" w:hAnsi="Times New Roman" w:cs="Times New Roman"/>
          <w:i/>
          <w:lang w:val="en-IN"/>
        </w:rPr>
        <w:t>Phytophthora</w:t>
      </w:r>
      <w:proofErr w:type="spellEnd"/>
      <w:r w:rsidRPr="008614E6">
        <w:rPr>
          <w:rFonts w:ascii="Times New Roman" w:hAnsi="Times New Roman" w:cs="Times New Roman"/>
          <w:i/>
          <w:lang w:val="en-IN"/>
        </w:rPr>
        <w:t xml:space="preserve"> </w:t>
      </w:r>
      <w:r w:rsidRPr="008614E6">
        <w:rPr>
          <w:rFonts w:ascii="Times New Roman" w:hAnsi="Times New Roman" w:cs="Times New Roman"/>
          <w:lang w:val="en-IN"/>
        </w:rPr>
        <w:t xml:space="preserve">crown and root rot development. Soil Biol. </w:t>
      </w:r>
      <w:proofErr w:type="spellStart"/>
      <w:r w:rsidRPr="008614E6">
        <w:rPr>
          <w:rFonts w:ascii="Times New Roman" w:hAnsi="Times New Roman" w:cs="Times New Roman"/>
          <w:lang w:val="en-IN"/>
        </w:rPr>
        <w:t>Biochem</w:t>
      </w:r>
      <w:proofErr w:type="spellEnd"/>
      <w:r w:rsidRPr="008614E6">
        <w:rPr>
          <w:rFonts w:ascii="Times New Roman" w:hAnsi="Times New Roman" w:cs="Times New Roman"/>
          <w:lang w:val="en-IN"/>
        </w:rPr>
        <w:t>. 25, 975-979.</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Madrigal, C., </w:t>
      </w:r>
      <w:proofErr w:type="spellStart"/>
      <w:r w:rsidRPr="008614E6">
        <w:rPr>
          <w:rFonts w:ascii="Times New Roman" w:hAnsi="Times New Roman" w:cs="Times New Roman"/>
          <w:lang w:val="en-IN"/>
        </w:rPr>
        <w:t>Pascual</w:t>
      </w:r>
      <w:proofErr w:type="spellEnd"/>
      <w:r w:rsidRPr="008614E6">
        <w:rPr>
          <w:rFonts w:ascii="Times New Roman" w:hAnsi="Times New Roman" w:cs="Times New Roman"/>
          <w:lang w:val="en-IN"/>
        </w:rPr>
        <w:t xml:space="preserve">, S. and </w:t>
      </w:r>
      <w:proofErr w:type="spellStart"/>
      <w:r w:rsidRPr="008614E6">
        <w:rPr>
          <w:rFonts w:ascii="Times New Roman" w:hAnsi="Times New Roman" w:cs="Times New Roman"/>
          <w:lang w:val="en-IN"/>
        </w:rPr>
        <w:t>Melgarejo</w:t>
      </w:r>
      <w:proofErr w:type="spellEnd"/>
      <w:r w:rsidRPr="008614E6">
        <w:rPr>
          <w:rFonts w:ascii="Times New Roman" w:hAnsi="Times New Roman" w:cs="Times New Roman"/>
          <w:lang w:val="en-IN"/>
        </w:rPr>
        <w:t>, P. (1994) Biological control of peach twig blight (</w:t>
      </w:r>
      <w:proofErr w:type="spellStart"/>
      <w:r w:rsidRPr="008614E6">
        <w:rPr>
          <w:rFonts w:ascii="Times New Roman" w:hAnsi="Times New Roman" w:cs="Times New Roman"/>
          <w:i/>
          <w:iCs/>
          <w:lang w:val="en-IN"/>
        </w:rPr>
        <w:t>Monilinialaxa</w:t>
      </w:r>
      <w:proofErr w:type="spellEnd"/>
      <w:r w:rsidRPr="008614E6">
        <w:rPr>
          <w:rFonts w:ascii="Times New Roman" w:hAnsi="Times New Roman" w:cs="Times New Roman"/>
          <w:lang w:val="en-IN"/>
        </w:rPr>
        <w:t xml:space="preserve">) with </w:t>
      </w:r>
      <w:proofErr w:type="spellStart"/>
      <w:r w:rsidRPr="008614E6">
        <w:rPr>
          <w:rFonts w:ascii="Times New Roman" w:hAnsi="Times New Roman" w:cs="Times New Roman"/>
          <w:i/>
          <w:iCs/>
          <w:lang w:val="en-IN"/>
        </w:rPr>
        <w:t>Epicoccum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nigrum</w:t>
      </w:r>
      <w:r w:rsidRPr="008614E6">
        <w:rPr>
          <w:rFonts w:ascii="Times New Roman" w:hAnsi="Times New Roman" w:cs="Times New Roman"/>
          <w:lang w:val="en-IN"/>
        </w:rPr>
        <w:t>.Plant</w:t>
      </w:r>
      <w:proofErr w:type="spellEnd"/>
      <w:r w:rsidRPr="008614E6">
        <w:rPr>
          <w:rFonts w:ascii="Times New Roman" w:hAnsi="Times New Roman" w:cs="Times New Roman"/>
          <w:lang w:val="en-IN"/>
        </w:rPr>
        <w:t xml:space="preserve"> Pathol</w:t>
      </w:r>
      <w:r w:rsidRPr="008614E6">
        <w:rPr>
          <w:rFonts w:ascii="Times New Roman" w:hAnsi="Times New Roman" w:cs="Times New Roman"/>
          <w:i/>
          <w:iCs/>
          <w:lang w:val="en-IN"/>
        </w:rPr>
        <w:t>.</w:t>
      </w:r>
      <w:r w:rsidRPr="008614E6">
        <w:rPr>
          <w:rFonts w:ascii="Times New Roman" w:hAnsi="Times New Roman" w:cs="Times New Roman"/>
          <w:lang w:val="en-IN"/>
        </w:rPr>
        <w:t>43, 554-561.</w:t>
      </w:r>
      <w:proofErr w:type="gramEnd"/>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lastRenderedPageBreak/>
        <w:t>Marchi</w:t>
      </w:r>
      <w:proofErr w:type="spellEnd"/>
      <w:r w:rsidRPr="008614E6">
        <w:rPr>
          <w:rFonts w:ascii="Times New Roman" w:hAnsi="Times New Roman" w:cs="Times New Roman"/>
          <w:lang w:val="en-IN"/>
        </w:rPr>
        <w:t xml:space="preserve">, A. and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(1994) Effect of </w:t>
      </w:r>
      <w:proofErr w:type="spellStart"/>
      <w:r w:rsidRPr="008614E6">
        <w:rPr>
          <w:rFonts w:ascii="Times New Roman" w:hAnsi="Times New Roman" w:cs="Times New Roman"/>
          <w:i/>
          <w:iCs/>
          <w:lang w:val="en-IN"/>
        </w:rPr>
        <w:t>Enterobacter</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aerogenes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or </w:t>
      </w:r>
      <w:proofErr w:type="spellStart"/>
      <w:r w:rsidRPr="008614E6">
        <w:rPr>
          <w:rFonts w:ascii="Times New Roman" w:hAnsi="Times New Roman" w:cs="Times New Roman"/>
          <w:lang w:val="en-IN"/>
        </w:rPr>
        <w:t>rhizosphere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microflora</w:t>
      </w:r>
      <w:proofErr w:type="spellEnd"/>
      <w:r w:rsidRPr="008614E6">
        <w:rPr>
          <w:rFonts w:ascii="Times New Roman" w:hAnsi="Times New Roman" w:cs="Times New Roman"/>
          <w:lang w:val="en-IN"/>
        </w:rPr>
        <w:t xml:space="preserve"> of apple trees.</w:t>
      </w:r>
      <w:proofErr w:type="gramEnd"/>
      <w:r w:rsidRPr="008614E6">
        <w:rPr>
          <w:rFonts w:ascii="Times New Roman" w:hAnsi="Times New Roman" w:cs="Times New Roman"/>
          <w:lang w:val="en-IN"/>
        </w:rPr>
        <w:t xml:space="preserve"> J.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141, 127-132.</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Mazzola</w:t>
      </w:r>
      <w:proofErr w:type="spellEnd"/>
      <w:r w:rsidRPr="008614E6">
        <w:rPr>
          <w:rFonts w:ascii="Times New Roman" w:hAnsi="Times New Roman" w:cs="Times New Roman"/>
          <w:lang w:val="en-IN"/>
        </w:rPr>
        <w:t xml:space="preserve">, M. (1998) Elucidation of the microbial complex having a causal role in the development of apple </w:t>
      </w:r>
      <w:proofErr w:type="gramStart"/>
      <w:r w:rsidRPr="008614E6">
        <w:rPr>
          <w:rFonts w:ascii="Times New Roman" w:hAnsi="Times New Roman" w:cs="Times New Roman"/>
          <w:lang w:val="en-IN"/>
        </w:rPr>
        <w:t>replant</w:t>
      </w:r>
      <w:proofErr w:type="gramEnd"/>
      <w:r w:rsidRPr="008614E6">
        <w:rPr>
          <w:rFonts w:ascii="Times New Roman" w:hAnsi="Times New Roman" w:cs="Times New Roman"/>
          <w:lang w:val="en-IN"/>
        </w:rPr>
        <w:t xml:space="preserve"> disease in Washington.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88, 930-938.</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Mazzola</w:t>
      </w:r>
      <w:proofErr w:type="spellEnd"/>
      <w:r w:rsidRPr="008614E6">
        <w:rPr>
          <w:rFonts w:ascii="Times New Roman" w:hAnsi="Times New Roman" w:cs="Times New Roman"/>
          <w:lang w:val="en-IN"/>
        </w:rPr>
        <w:t xml:space="preserve">, M., </w:t>
      </w:r>
      <w:proofErr w:type="spellStart"/>
      <w:r w:rsidRPr="008614E6">
        <w:rPr>
          <w:rFonts w:ascii="Times New Roman" w:hAnsi="Times New Roman" w:cs="Times New Roman"/>
          <w:lang w:val="en-IN"/>
        </w:rPr>
        <w:t>Granastein</w:t>
      </w:r>
      <w:proofErr w:type="spellEnd"/>
      <w:r w:rsidRPr="008614E6">
        <w:rPr>
          <w:rFonts w:ascii="Times New Roman" w:hAnsi="Times New Roman" w:cs="Times New Roman"/>
          <w:lang w:val="en-IN"/>
        </w:rPr>
        <w:t xml:space="preserve">, D. M. </w:t>
      </w:r>
      <w:proofErr w:type="spellStart"/>
      <w:r w:rsidRPr="008614E6">
        <w:rPr>
          <w:rFonts w:ascii="Times New Roman" w:hAnsi="Times New Roman" w:cs="Times New Roman"/>
          <w:lang w:val="en-IN"/>
        </w:rPr>
        <w:t>Elfving</w:t>
      </w:r>
      <w:proofErr w:type="spellEnd"/>
      <w:r w:rsidRPr="008614E6">
        <w:rPr>
          <w:rFonts w:ascii="Times New Roman" w:hAnsi="Times New Roman" w:cs="Times New Roman"/>
          <w:lang w:val="en-IN"/>
        </w:rPr>
        <w:t xml:space="preserve">, D. C., </w:t>
      </w:r>
      <w:proofErr w:type="spellStart"/>
      <w:r w:rsidRPr="008614E6">
        <w:rPr>
          <w:rFonts w:ascii="Times New Roman" w:hAnsi="Times New Roman" w:cs="Times New Roman"/>
          <w:lang w:val="en-IN"/>
        </w:rPr>
        <w:t>Mullinix</w:t>
      </w:r>
      <w:proofErr w:type="spellEnd"/>
      <w:r w:rsidRPr="008614E6">
        <w:rPr>
          <w:rFonts w:ascii="Times New Roman" w:hAnsi="Times New Roman" w:cs="Times New Roman"/>
          <w:lang w:val="en-IN"/>
        </w:rPr>
        <w:t xml:space="preserve">, K. and </w:t>
      </w:r>
      <w:proofErr w:type="spellStart"/>
      <w:proofErr w:type="gramStart"/>
      <w:r w:rsidRPr="008614E6">
        <w:rPr>
          <w:rFonts w:ascii="Times New Roman" w:hAnsi="Times New Roman" w:cs="Times New Roman"/>
          <w:lang w:val="en-IN"/>
        </w:rPr>
        <w:t>Gu</w:t>
      </w:r>
      <w:proofErr w:type="spellEnd"/>
      <w:proofErr w:type="gramEnd"/>
      <w:r w:rsidRPr="008614E6">
        <w:rPr>
          <w:rFonts w:ascii="Times New Roman" w:hAnsi="Times New Roman" w:cs="Times New Roman"/>
          <w:lang w:val="en-IN"/>
        </w:rPr>
        <w:t xml:space="preserve">, Y. H. (2002) Cultural management of microbial community structure to enhance growth of apple in replant soils.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92, 1363-1366.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McKeen</w:t>
      </w:r>
      <w:proofErr w:type="spellEnd"/>
      <w:r w:rsidRPr="008614E6">
        <w:rPr>
          <w:rFonts w:ascii="Times New Roman" w:hAnsi="Times New Roman" w:cs="Times New Roman"/>
          <w:lang w:val="en-IN"/>
        </w:rPr>
        <w:t xml:space="preserve">, C. D., Reilly, C. L. and Pusey, P. L. (1986) Production and partial characterization of antifungal substances antagonistic to </w:t>
      </w:r>
      <w:proofErr w:type="spellStart"/>
      <w:r w:rsidRPr="008614E6">
        <w:rPr>
          <w:rFonts w:ascii="Times New Roman" w:hAnsi="Times New Roman" w:cs="Times New Roman"/>
          <w:i/>
          <w:iCs/>
          <w:lang w:val="en-IN"/>
        </w:rPr>
        <w:t>Monilinia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fructicola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from </w:t>
      </w:r>
      <w:r w:rsidRPr="008614E6">
        <w:rPr>
          <w:rFonts w:ascii="Times New Roman" w:hAnsi="Times New Roman" w:cs="Times New Roman"/>
          <w:i/>
          <w:iCs/>
          <w:lang w:val="en-IN"/>
        </w:rPr>
        <w:t xml:space="preserve">Bacillus </w:t>
      </w:r>
      <w:proofErr w:type="spellStart"/>
      <w:r w:rsidRPr="008614E6">
        <w:rPr>
          <w:rFonts w:ascii="Times New Roman" w:hAnsi="Times New Roman" w:cs="Times New Roman"/>
          <w:i/>
          <w:iCs/>
          <w:lang w:val="en-IN"/>
        </w:rPr>
        <w:t>subtilis</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76, 136-139.</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McLaughlin, R. J., Wilson, C. L., </w:t>
      </w:r>
      <w:proofErr w:type="spellStart"/>
      <w:r w:rsidRPr="008614E6">
        <w:rPr>
          <w:rFonts w:ascii="Times New Roman" w:hAnsi="Times New Roman" w:cs="Times New Roman"/>
          <w:lang w:val="en-IN"/>
        </w:rPr>
        <w:t>Droby</w:t>
      </w:r>
      <w:proofErr w:type="spellEnd"/>
      <w:r w:rsidRPr="008614E6">
        <w:rPr>
          <w:rFonts w:ascii="Times New Roman" w:hAnsi="Times New Roman" w:cs="Times New Roman"/>
          <w:lang w:val="en-IN"/>
        </w:rPr>
        <w:t>, S., Ben-</w:t>
      </w:r>
      <w:proofErr w:type="spellStart"/>
      <w:r w:rsidRPr="008614E6">
        <w:rPr>
          <w:rFonts w:ascii="Times New Roman" w:hAnsi="Times New Roman" w:cs="Times New Roman"/>
          <w:lang w:val="en-IN"/>
        </w:rPr>
        <w:t>Arie</w:t>
      </w:r>
      <w:proofErr w:type="spellEnd"/>
      <w:r w:rsidRPr="008614E6">
        <w:rPr>
          <w:rFonts w:ascii="Times New Roman" w:hAnsi="Times New Roman" w:cs="Times New Roman"/>
          <w:lang w:val="en-IN"/>
        </w:rPr>
        <w:t xml:space="preserve">, R. and </w:t>
      </w:r>
      <w:proofErr w:type="spellStart"/>
      <w:r w:rsidRPr="008614E6">
        <w:rPr>
          <w:rFonts w:ascii="Times New Roman" w:hAnsi="Times New Roman" w:cs="Times New Roman"/>
          <w:lang w:val="en-IN"/>
        </w:rPr>
        <w:t>Chalutz</w:t>
      </w:r>
      <w:proofErr w:type="spellEnd"/>
      <w:r w:rsidRPr="008614E6">
        <w:rPr>
          <w:rFonts w:ascii="Times New Roman" w:hAnsi="Times New Roman" w:cs="Times New Roman"/>
          <w:lang w:val="en-IN"/>
        </w:rPr>
        <w:t xml:space="preserve">, E. (1992) Biological control of postharvest diseases of grape, peach and apple with the yeasts </w:t>
      </w:r>
      <w:proofErr w:type="spellStart"/>
      <w:r w:rsidRPr="008614E6">
        <w:rPr>
          <w:rFonts w:ascii="Times New Roman" w:hAnsi="Times New Roman" w:cs="Times New Roman"/>
          <w:i/>
          <w:iCs/>
          <w:lang w:val="en-IN"/>
        </w:rPr>
        <w:t>Kloeckera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epiculata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and </w:t>
      </w:r>
      <w:r w:rsidRPr="008614E6">
        <w:rPr>
          <w:rFonts w:ascii="Times New Roman" w:hAnsi="Times New Roman" w:cs="Times New Roman"/>
          <w:i/>
          <w:iCs/>
          <w:lang w:val="en-IN"/>
        </w:rPr>
        <w:t xml:space="preserve">Candida </w:t>
      </w:r>
      <w:proofErr w:type="spellStart"/>
      <w:r w:rsidRPr="008614E6">
        <w:rPr>
          <w:rFonts w:ascii="Times New Roman" w:hAnsi="Times New Roman" w:cs="Times New Roman"/>
          <w:i/>
          <w:iCs/>
          <w:lang w:val="en-IN"/>
        </w:rPr>
        <w:t>guilliermondii</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Plant Dis</w:t>
      </w:r>
      <w:r w:rsidRPr="008614E6">
        <w:rPr>
          <w:rFonts w:ascii="Times New Roman" w:hAnsi="Times New Roman" w:cs="Times New Roman"/>
          <w:i/>
          <w:iCs/>
          <w:lang w:val="en-IN"/>
        </w:rPr>
        <w:t xml:space="preserve">. </w:t>
      </w:r>
      <w:r w:rsidRPr="008614E6">
        <w:rPr>
          <w:rFonts w:ascii="Times New Roman" w:hAnsi="Times New Roman" w:cs="Times New Roman"/>
          <w:lang w:val="en-IN"/>
        </w:rPr>
        <w:t>76, 470-473.</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Mohammad </w:t>
      </w:r>
      <w:proofErr w:type="spellStart"/>
      <w:r w:rsidRPr="008614E6">
        <w:rPr>
          <w:rFonts w:ascii="Times New Roman" w:hAnsi="Times New Roman" w:cs="Times New Roman"/>
          <w:lang w:val="en-IN"/>
        </w:rPr>
        <w:t>Mehdi</w:t>
      </w:r>
      <w:proofErr w:type="spellEnd"/>
      <w:r w:rsidRPr="008614E6">
        <w:rPr>
          <w:rFonts w:ascii="Times New Roman" w:hAnsi="Times New Roman" w:cs="Times New Roman"/>
          <w:lang w:val="en-IN"/>
        </w:rPr>
        <w:t xml:space="preserve">, Ali </w:t>
      </w:r>
      <w:proofErr w:type="gramStart"/>
      <w:r w:rsidRPr="008614E6">
        <w:rPr>
          <w:rFonts w:ascii="Times New Roman" w:hAnsi="Times New Roman" w:cs="Times New Roman"/>
          <w:lang w:val="en-IN"/>
        </w:rPr>
        <w:t>Anwar(</w:t>
      </w:r>
      <w:proofErr w:type="gramEnd"/>
      <w:r w:rsidRPr="008614E6">
        <w:rPr>
          <w:rFonts w:ascii="Times New Roman" w:hAnsi="Times New Roman" w:cs="Times New Roman"/>
          <w:lang w:val="en-IN"/>
        </w:rPr>
        <w:t xml:space="preserve">2009). Role of genetically engineered system of male sterility in hybrid production of </w:t>
      </w:r>
      <w:proofErr w:type="spellStart"/>
      <w:r w:rsidRPr="008614E6">
        <w:rPr>
          <w:rFonts w:ascii="Times New Roman" w:hAnsi="Times New Roman" w:cs="Times New Roman"/>
          <w:lang w:val="en-IN"/>
        </w:rPr>
        <w:t>vegetables.</w:t>
      </w:r>
      <w:r w:rsidRPr="008614E6">
        <w:rPr>
          <w:rFonts w:ascii="Times New Roman" w:hAnsi="Times New Roman" w:cs="Times New Roman"/>
          <w:i/>
          <w:lang w:val="en-IN"/>
        </w:rPr>
        <w:t>Journal</w:t>
      </w:r>
      <w:proofErr w:type="spellEnd"/>
      <w:r w:rsidRPr="008614E6">
        <w:rPr>
          <w:rFonts w:ascii="Times New Roman" w:hAnsi="Times New Roman" w:cs="Times New Roman"/>
          <w:i/>
          <w:lang w:val="en-IN"/>
        </w:rPr>
        <w:t xml:space="preserve"> of </w:t>
      </w:r>
      <w:proofErr w:type="spellStart"/>
      <w:proofErr w:type="gramStart"/>
      <w:r w:rsidRPr="008614E6">
        <w:rPr>
          <w:rFonts w:ascii="Times New Roman" w:hAnsi="Times New Roman" w:cs="Times New Roman"/>
          <w:i/>
          <w:lang w:val="en-IN"/>
        </w:rPr>
        <w:t>Phytology</w:t>
      </w:r>
      <w:proofErr w:type="spellEnd"/>
      <w:r w:rsidRPr="008614E6">
        <w:rPr>
          <w:rFonts w:ascii="Times New Roman" w:hAnsi="Times New Roman" w:cs="Times New Roman"/>
          <w:lang w:val="en-IN"/>
        </w:rPr>
        <w:t xml:space="preserve"> ,</w:t>
      </w:r>
      <w:proofErr w:type="gramEnd"/>
      <w:r w:rsidRPr="008614E6">
        <w:rPr>
          <w:rFonts w:ascii="Times New Roman" w:hAnsi="Times New Roman" w:cs="Times New Roman"/>
          <w:lang w:val="en-IN"/>
        </w:rPr>
        <w:t xml:space="preserve"> 1(6): 448–460.</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Mercier, J. and Wilson, C. L. (1994) Colonization of apple wounds by naturally occurring and introduced </w:t>
      </w:r>
      <w:r w:rsidRPr="008614E6">
        <w:rPr>
          <w:rFonts w:ascii="Times New Roman" w:hAnsi="Times New Roman" w:cs="Times New Roman"/>
          <w:i/>
          <w:iCs/>
          <w:lang w:val="en-IN"/>
        </w:rPr>
        <w:t xml:space="preserve">Candida </w:t>
      </w:r>
      <w:proofErr w:type="spellStart"/>
      <w:r w:rsidRPr="008614E6">
        <w:rPr>
          <w:rFonts w:ascii="Times New Roman" w:hAnsi="Times New Roman" w:cs="Times New Roman"/>
          <w:i/>
          <w:iCs/>
          <w:lang w:val="en-IN"/>
        </w:rPr>
        <w:t>oleophila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and their effect on infection by </w:t>
      </w:r>
      <w:r w:rsidRPr="008614E6">
        <w:rPr>
          <w:rFonts w:ascii="Times New Roman" w:hAnsi="Times New Roman" w:cs="Times New Roman"/>
          <w:i/>
          <w:iCs/>
          <w:lang w:val="en-IN"/>
        </w:rPr>
        <w:t xml:space="preserve">Botrytis </w:t>
      </w:r>
      <w:proofErr w:type="spellStart"/>
      <w:r w:rsidRPr="008614E6">
        <w:rPr>
          <w:rFonts w:ascii="Times New Roman" w:hAnsi="Times New Roman" w:cs="Times New Roman"/>
          <w:i/>
          <w:iCs/>
          <w:lang w:val="en-IN"/>
        </w:rPr>
        <w:t>cineria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during storage. Biol. Control 4, 138-144.</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Meszka</w:t>
      </w:r>
      <w:proofErr w:type="spellEnd"/>
      <w:r w:rsidRPr="008614E6">
        <w:rPr>
          <w:rFonts w:ascii="Times New Roman" w:hAnsi="Times New Roman" w:cs="Times New Roman"/>
          <w:lang w:val="en-IN"/>
        </w:rPr>
        <w:t xml:space="preserve">, B. and </w:t>
      </w:r>
      <w:proofErr w:type="spellStart"/>
      <w:r w:rsidRPr="008614E6">
        <w:rPr>
          <w:rFonts w:ascii="Times New Roman" w:hAnsi="Times New Roman" w:cs="Times New Roman"/>
          <w:lang w:val="en-IN"/>
        </w:rPr>
        <w:t>Biclenin</w:t>
      </w:r>
      <w:proofErr w:type="spellEnd"/>
      <w:r w:rsidRPr="008614E6">
        <w:rPr>
          <w:rFonts w:ascii="Times New Roman" w:hAnsi="Times New Roman" w:cs="Times New Roman"/>
          <w:lang w:val="en-IN"/>
        </w:rPr>
        <w:t xml:space="preserve">, A. (2006) Non-chemical possibilities for control of apple fungal </w:t>
      </w:r>
      <w:proofErr w:type="spellStart"/>
      <w:r w:rsidRPr="008614E6">
        <w:rPr>
          <w:rFonts w:ascii="Times New Roman" w:hAnsi="Times New Roman" w:cs="Times New Roman"/>
          <w:lang w:val="en-IN"/>
        </w:rPr>
        <w:t>diseases.Phytopathologia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Polonica</w:t>
      </w:r>
      <w:proofErr w:type="spellEnd"/>
      <w:r w:rsidRPr="008614E6">
        <w:rPr>
          <w:rFonts w:ascii="Times New Roman" w:hAnsi="Times New Roman" w:cs="Times New Roman"/>
          <w:lang w:val="en-IN"/>
        </w:rPr>
        <w:t xml:space="preserve"> 39, 63-70.</w:t>
      </w:r>
      <w:proofErr w:type="gramEnd"/>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Moore, L. W., and Warren, G. (1979)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radiobacter</w:t>
      </w:r>
      <w:r w:rsidRPr="008614E6">
        <w:rPr>
          <w:rFonts w:ascii="Times New Roman" w:hAnsi="Times New Roman" w:cs="Times New Roman"/>
          <w:lang w:val="en-IN"/>
        </w:rPr>
        <w:t>strain</w:t>
      </w:r>
      <w:proofErr w:type="spellEnd"/>
      <w:r w:rsidRPr="008614E6">
        <w:rPr>
          <w:rFonts w:ascii="Times New Roman" w:hAnsi="Times New Roman" w:cs="Times New Roman"/>
          <w:lang w:val="en-IN"/>
        </w:rPr>
        <w:t xml:space="preserve"> 84 and biological control of crown </w:t>
      </w:r>
      <w:proofErr w:type="spellStart"/>
      <w:r w:rsidRPr="008614E6">
        <w:rPr>
          <w:rFonts w:ascii="Times New Roman" w:hAnsi="Times New Roman" w:cs="Times New Roman"/>
          <w:lang w:val="en-IN"/>
        </w:rPr>
        <w:t>gall.Annu</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Rev.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xml:space="preserve"> 17, 163-179.</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Mosse</w:t>
      </w:r>
      <w:proofErr w:type="spellEnd"/>
      <w:r w:rsidRPr="008614E6">
        <w:rPr>
          <w:rFonts w:ascii="Times New Roman" w:hAnsi="Times New Roman" w:cs="Times New Roman"/>
          <w:lang w:val="en-IN"/>
        </w:rPr>
        <w:t xml:space="preserve">, B. (1973) Advances in the study of vesicular- </w:t>
      </w:r>
      <w:proofErr w:type="spellStart"/>
      <w:r w:rsidRPr="008614E6">
        <w:rPr>
          <w:rFonts w:ascii="Times New Roman" w:hAnsi="Times New Roman" w:cs="Times New Roman"/>
          <w:lang w:val="en-IN"/>
        </w:rPr>
        <w:t>arbuscularmycorrhiza.Annu</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Rev.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11, 171-192.</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Nadykta</w:t>
      </w:r>
      <w:proofErr w:type="spellEnd"/>
      <w:r w:rsidRPr="008614E6">
        <w:rPr>
          <w:rFonts w:ascii="Times New Roman" w:hAnsi="Times New Roman" w:cs="Times New Roman"/>
          <w:lang w:val="en-IN"/>
        </w:rPr>
        <w:t xml:space="preserve">, V. D. (2004) Prospects of biological plant protection from </w:t>
      </w:r>
      <w:proofErr w:type="spellStart"/>
      <w:r w:rsidRPr="008614E6">
        <w:rPr>
          <w:rFonts w:ascii="Times New Roman" w:hAnsi="Times New Roman" w:cs="Times New Roman"/>
          <w:lang w:val="en-IN"/>
        </w:rPr>
        <w:t>phytopathogenic</w:t>
      </w:r>
      <w:proofErr w:type="spellEnd"/>
      <w:r w:rsidRPr="008614E6">
        <w:rPr>
          <w:rFonts w:ascii="Times New Roman" w:hAnsi="Times New Roman" w:cs="Times New Roman"/>
          <w:lang w:val="en-IN"/>
        </w:rPr>
        <w:t xml:space="preserve"> organisms.</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Zashchita-i-KarantinRastenii</w:t>
      </w:r>
      <w:proofErr w:type="spellEnd"/>
      <w:r w:rsidRPr="008614E6">
        <w:rPr>
          <w:rFonts w:ascii="Times New Roman" w:hAnsi="Times New Roman" w:cs="Times New Roman"/>
          <w:lang w:val="en-IN"/>
        </w:rPr>
        <w:t xml:space="preserve"> 6, 26-28.</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Nath</w:t>
      </w:r>
      <w:proofErr w:type="spellEnd"/>
      <w:r w:rsidRPr="008614E6">
        <w:rPr>
          <w:rFonts w:ascii="Times New Roman" w:hAnsi="Times New Roman" w:cs="Times New Roman"/>
          <w:lang w:val="en-IN"/>
        </w:rPr>
        <w:t>, P. (1935) Studies in the disease of apple in Northern India.</w:t>
      </w:r>
      <w:proofErr w:type="gramEnd"/>
      <w:r w:rsidRPr="008614E6">
        <w:rPr>
          <w:rFonts w:ascii="Times New Roman" w:hAnsi="Times New Roman" w:cs="Times New Roman"/>
          <w:lang w:val="en-IN"/>
        </w:rPr>
        <w:t xml:space="preserve"> II. A short note on apple scab due to </w:t>
      </w:r>
      <w:proofErr w:type="spellStart"/>
      <w:r w:rsidRPr="008614E6">
        <w:rPr>
          <w:rFonts w:ascii="Times New Roman" w:hAnsi="Times New Roman" w:cs="Times New Roman"/>
          <w:i/>
          <w:iCs/>
          <w:lang w:val="en-IN"/>
        </w:rPr>
        <w:t>Fusicladium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dendriticum</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lang w:val="en-IN"/>
        </w:rPr>
        <w:t>Fuckel</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J. Indian Bot. Soc. 14, 121-124.</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Nemec</w:t>
      </w:r>
      <w:proofErr w:type="spellEnd"/>
      <w:r w:rsidRPr="008614E6">
        <w:rPr>
          <w:rFonts w:ascii="Times New Roman" w:hAnsi="Times New Roman" w:cs="Times New Roman"/>
          <w:lang w:val="en-IN"/>
        </w:rPr>
        <w:t xml:space="preserve">, S. (1980) Effect of fungicides on </w:t>
      </w:r>
      <w:proofErr w:type="spellStart"/>
      <w:r w:rsidRPr="008614E6">
        <w:rPr>
          <w:rFonts w:ascii="Times New Roman" w:hAnsi="Times New Roman" w:cs="Times New Roman"/>
          <w:lang w:val="en-IN"/>
        </w:rPr>
        <w:t>endomycorrhizal</w:t>
      </w:r>
      <w:proofErr w:type="spellEnd"/>
      <w:r w:rsidRPr="008614E6">
        <w:rPr>
          <w:rFonts w:ascii="Times New Roman" w:hAnsi="Times New Roman" w:cs="Times New Roman"/>
          <w:lang w:val="en-IN"/>
        </w:rPr>
        <w:t xml:space="preserve"> development in sour orange. Can. J. Bot. 58, 522-526.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Novitskaya</w:t>
      </w:r>
      <w:proofErr w:type="spellEnd"/>
      <w:r w:rsidRPr="008614E6">
        <w:rPr>
          <w:rFonts w:ascii="Times New Roman" w:hAnsi="Times New Roman" w:cs="Times New Roman"/>
          <w:lang w:val="en-IN"/>
        </w:rPr>
        <w:t xml:space="preserve">, L. N. and </w:t>
      </w:r>
      <w:proofErr w:type="spellStart"/>
      <w:r w:rsidRPr="008614E6">
        <w:rPr>
          <w:rFonts w:ascii="Times New Roman" w:hAnsi="Times New Roman" w:cs="Times New Roman"/>
          <w:lang w:val="en-IN"/>
        </w:rPr>
        <w:t>Puzanova</w:t>
      </w:r>
      <w:proofErr w:type="spellEnd"/>
      <w:r w:rsidRPr="008614E6">
        <w:rPr>
          <w:rFonts w:ascii="Times New Roman" w:hAnsi="Times New Roman" w:cs="Times New Roman"/>
          <w:lang w:val="en-IN"/>
        </w:rPr>
        <w:t xml:space="preserve">, L. A. (1992) Biological protection of fruit nursery from powdery </w:t>
      </w:r>
      <w:proofErr w:type="spellStart"/>
      <w:r w:rsidRPr="008614E6">
        <w:rPr>
          <w:rFonts w:ascii="Times New Roman" w:hAnsi="Times New Roman" w:cs="Times New Roman"/>
          <w:lang w:val="en-IN"/>
        </w:rPr>
        <w:t>mildew.Zashch</w:t>
      </w:r>
      <w:proofErr w:type="spellEnd"/>
      <w:r w:rsidRPr="008614E6">
        <w:rPr>
          <w:rFonts w:ascii="Times New Roman" w:hAnsi="Times New Roman" w:cs="Times New Roman"/>
          <w:lang w:val="en-IN"/>
        </w:rPr>
        <w:t xml:space="preserve"> Rust. </w:t>
      </w:r>
      <w:proofErr w:type="gramStart"/>
      <w:r w:rsidRPr="008614E6">
        <w:rPr>
          <w:rFonts w:ascii="Times New Roman" w:hAnsi="Times New Roman" w:cs="Times New Roman"/>
          <w:lang w:val="en-IN"/>
        </w:rPr>
        <w:t>(</w:t>
      </w:r>
      <w:proofErr w:type="spellStart"/>
      <w:r w:rsidRPr="008614E6">
        <w:rPr>
          <w:rFonts w:ascii="Times New Roman" w:hAnsi="Times New Roman" w:cs="Times New Roman"/>
          <w:lang w:val="en-IN"/>
        </w:rPr>
        <w:t>Mosc</w:t>
      </w:r>
      <w:proofErr w:type="spellEnd"/>
      <w:r w:rsidRPr="008614E6">
        <w:rPr>
          <w:rFonts w:ascii="Times New Roman" w:hAnsi="Times New Roman" w:cs="Times New Roman"/>
          <w:lang w:val="en-IN"/>
        </w:rPr>
        <w:t>.).6, 25.</w:t>
      </w:r>
      <w:proofErr w:type="gramEnd"/>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Orlikowski</w:t>
      </w:r>
      <w:proofErr w:type="spellEnd"/>
      <w:r w:rsidRPr="008614E6">
        <w:rPr>
          <w:rFonts w:ascii="Times New Roman" w:hAnsi="Times New Roman" w:cs="Times New Roman"/>
          <w:lang w:val="en-IN"/>
        </w:rPr>
        <w:t xml:space="preserve"> L B and </w:t>
      </w:r>
      <w:proofErr w:type="spellStart"/>
      <w:r w:rsidRPr="008614E6">
        <w:rPr>
          <w:rFonts w:ascii="Times New Roman" w:hAnsi="Times New Roman" w:cs="Times New Roman"/>
          <w:lang w:val="en-IN"/>
        </w:rPr>
        <w:t>Schmidle</w:t>
      </w:r>
      <w:proofErr w:type="spellEnd"/>
      <w:r w:rsidRPr="008614E6">
        <w:rPr>
          <w:rFonts w:ascii="Times New Roman" w:hAnsi="Times New Roman" w:cs="Times New Roman"/>
          <w:lang w:val="en-IN"/>
        </w:rPr>
        <w:t xml:space="preserve"> A. 1985.On the biological control of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with </w:t>
      </w:r>
      <w:proofErr w:type="spellStart"/>
      <w:r w:rsidRPr="008614E6">
        <w:rPr>
          <w:rFonts w:ascii="Times New Roman" w:hAnsi="Times New Roman" w:cs="Times New Roman"/>
          <w:i/>
          <w:iCs/>
          <w:lang w:val="en-IN"/>
        </w:rPr>
        <w:t>Trichoderma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viride</w:t>
      </w:r>
      <w:r w:rsidRPr="008614E6">
        <w:rPr>
          <w:rFonts w:ascii="Times New Roman" w:hAnsi="Times New Roman" w:cs="Times New Roman"/>
          <w:lang w:val="en-IN"/>
        </w:rPr>
        <w:t>.Deutsch.Pflanzensch</w:t>
      </w:r>
      <w:proofErr w:type="spellEnd"/>
      <w:r w:rsidRPr="008614E6">
        <w:rPr>
          <w:rFonts w:ascii="Times New Roman" w:hAnsi="Times New Roman" w:cs="Times New Roman"/>
          <w:lang w:val="en-IN"/>
        </w:rPr>
        <w:t>. 37, 78-79.</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Pleskatsevich</w:t>
      </w:r>
      <w:proofErr w:type="spellEnd"/>
      <w:r w:rsidRPr="008614E6">
        <w:rPr>
          <w:rFonts w:ascii="Times New Roman" w:hAnsi="Times New Roman" w:cs="Times New Roman"/>
          <w:lang w:val="en-IN"/>
        </w:rPr>
        <w:t xml:space="preserve">, R. I. and </w:t>
      </w:r>
      <w:proofErr w:type="spellStart"/>
      <w:r w:rsidRPr="008614E6">
        <w:rPr>
          <w:rFonts w:ascii="Times New Roman" w:hAnsi="Times New Roman" w:cs="Times New Roman"/>
          <w:lang w:val="en-IN"/>
        </w:rPr>
        <w:t>Berlinchik</w:t>
      </w:r>
      <w:proofErr w:type="spellEnd"/>
      <w:r w:rsidRPr="008614E6">
        <w:rPr>
          <w:rFonts w:ascii="Times New Roman" w:hAnsi="Times New Roman" w:cs="Times New Roman"/>
          <w:lang w:val="en-IN"/>
        </w:rPr>
        <w:t xml:space="preserve">, E. E. (2004) Evaluation of the efficiency of local paste like </w:t>
      </w:r>
      <w:proofErr w:type="spellStart"/>
      <w:r w:rsidRPr="008614E6">
        <w:rPr>
          <w:rFonts w:ascii="Times New Roman" w:hAnsi="Times New Roman" w:cs="Times New Roman"/>
          <w:lang w:val="en-IN"/>
        </w:rPr>
        <w:t>biofungicide</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fruitine</w:t>
      </w:r>
      <w:proofErr w:type="spellEnd"/>
      <w:r w:rsidRPr="008614E6">
        <w:rPr>
          <w:rFonts w:ascii="Times New Roman" w:hAnsi="Times New Roman" w:cs="Times New Roman"/>
          <w:lang w:val="en-IN"/>
        </w:rPr>
        <w:t xml:space="preserve"> against apple scab. </w:t>
      </w:r>
      <w:proofErr w:type="spellStart"/>
      <w:proofErr w:type="gramStart"/>
      <w:r w:rsidRPr="008614E6">
        <w:rPr>
          <w:rFonts w:ascii="Times New Roman" w:hAnsi="Times New Roman" w:cs="Times New Roman"/>
          <w:i/>
          <w:lang w:val="en-IN"/>
        </w:rPr>
        <w:t>Zashchita</w:t>
      </w:r>
      <w:proofErr w:type="spellEnd"/>
      <w:r w:rsidRPr="008614E6">
        <w:rPr>
          <w:rFonts w:ascii="Times New Roman" w:hAnsi="Times New Roman" w:cs="Times New Roman"/>
          <w:i/>
          <w:lang w:val="en-IN"/>
        </w:rPr>
        <w:t xml:space="preserve"> </w:t>
      </w:r>
      <w:proofErr w:type="spellStart"/>
      <w:r w:rsidRPr="008614E6">
        <w:rPr>
          <w:rFonts w:ascii="Times New Roman" w:hAnsi="Times New Roman" w:cs="Times New Roman"/>
          <w:i/>
          <w:lang w:val="en-IN"/>
        </w:rPr>
        <w:t>rastenii</w:t>
      </w:r>
      <w:proofErr w:type="spellEnd"/>
      <w:r w:rsidRPr="008614E6">
        <w:rPr>
          <w:rFonts w:ascii="Times New Roman" w:hAnsi="Times New Roman" w:cs="Times New Roman"/>
          <w:lang w:val="en-IN"/>
        </w:rPr>
        <w:t xml:space="preserve"> 28, 132-138.</w:t>
      </w:r>
      <w:proofErr w:type="gramEnd"/>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lastRenderedPageBreak/>
        <w:t xml:space="preserve">Pusey, P. L., Wilson, C. L., Hotchkiss, M. W. and Franklin, J. D. (1986) Compatibility of </w:t>
      </w:r>
      <w:r w:rsidRPr="008614E6">
        <w:rPr>
          <w:rFonts w:ascii="Times New Roman" w:hAnsi="Times New Roman" w:cs="Times New Roman"/>
          <w:i/>
          <w:iCs/>
          <w:lang w:val="en-IN"/>
        </w:rPr>
        <w:t xml:space="preserve">Bacillus </w:t>
      </w:r>
      <w:proofErr w:type="spellStart"/>
      <w:r w:rsidRPr="008614E6">
        <w:rPr>
          <w:rFonts w:ascii="Times New Roman" w:hAnsi="Times New Roman" w:cs="Times New Roman"/>
          <w:i/>
          <w:iCs/>
          <w:lang w:val="en-IN"/>
        </w:rPr>
        <w:t>subtilis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for postharvest control of peach brown rot with commercial fruit waxes, </w:t>
      </w:r>
      <w:proofErr w:type="spellStart"/>
      <w:r w:rsidRPr="008614E6">
        <w:rPr>
          <w:rFonts w:ascii="Times New Roman" w:hAnsi="Times New Roman" w:cs="Times New Roman"/>
          <w:lang w:val="en-IN"/>
        </w:rPr>
        <w:t>dichloran</w:t>
      </w:r>
      <w:proofErr w:type="spellEnd"/>
      <w:r w:rsidRPr="008614E6">
        <w:rPr>
          <w:rFonts w:ascii="Times New Roman" w:hAnsi="Times New Roman" w:cs="Times New Roman"/>
          <w:lang w:val="en-IN"/>
        </w:rPr>
        <w:t xml:space="preserve"> and cold storage conditions. Plant Dis</w:t>
      </w:r>
      <w:r w:rsidRPr="008614E6">
        <w:rPr>
          <w:rFonts w:ascii="Times New Roman" w:hAnsi="Times New Roman" w:cs="Times New Roman"/>
          <w:i/>
          <w:iCs/>
          <w:lang w:val="en-IN"/>
        </w:rPr>
        <w:t xml:space="preserve">. </w:t>
      </w:r>
      <w:r w:rsidRPr="008614E6">
        <w:rPr>
          <w:rFonts w:ascii="Times New Roman" w:hAnsi="Times New Roman" w:cs="Times New Roman"/>
          <w:lang w:val="en-IN"/>
        </w:rPr>
        <w:t>70, 587-590.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Pussey</w:t>
      </w:r>
      <w:proofErr w:type="spellEnd"/>
      <w:r w:rsidRPr="008614E6">
        <w:rPr>
          <w:rFonts w:ascii="Times New Roman" w:hAnsi="Times New Roman" w:cs="Times New Roman"/>
          <w:lang w:val="en-IN"/>
        </w:rPr>
        <w:t xml:space="preserve">, P. L. and Wilson, C. L. (1984) Postharvest biological control of stone fruit brown rot by </w:t>
      </w:r>
      <w:r w:rsidRPr="008614E6">
        <w:rPr>
          <w:rFonts w:ascii="Times New Roman" w:hAnsi="Times New Roman" w:cs="Times New Roman"/>
          <w:i/>
          <w:iCs/>
          <w:lang w:val="en-IN"/>
        </w:rPr>
        <w:t xml:space="preserve">Bacillus </w:t>
      </w:r>
      <w:proofErr w:type="spellStart"/>
      <w:r w:rsidRPr="008614E6">
        <w:rPr>
          <w:rFonts w:ascii="Times New Roman" w:hAnsi="Times New Roman" w:cs="Times New Roman"/>
          <w:i/>
          <w:iCs/>
          <w:lang w:val="en-IN"/>
        </w:rPr>
        <w:t>subtilis</w:t>
      </w:r>
      <w:proofErr w:type="spellEnd"/>
      <w:r w:rsidRPr="008614E6">
        <w:rPr>
          <w:rFonts w:ascii="Times New Roman" w:hAnsi="Times New Roman" w:cs="Times New Roman"/>
          <w:lang w:val="en-IN"/>
        </w:rPr>
        <w:t>. Plant Disease 68, 753-756.</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Roberts, R. G. (1990) Postharvest biological control of gray </w:t>
      </w:r>
      <w:proofErr w:type="spellStart"/>
      <w:r w:rsidRPr="008614E6">
        <w:rPr>
          <w:rFonts w:ascii="Times New Roman" w:hAnsi="Times New Roman" w:cs="Times New Roman"/>
          <w:lang w:val="en-IN"/>
        </w:rPr>
        <w:t>mold</w:t>
      </w:r>
      <w:proofErr w:type="spellEnd"/>
      <w:r w:rsidRPr="008614E6">
        <w:rPr>
          <w:rFonts w:ascii="Times New Roman" w:hAnsi="Times New Roman" w:cs="Times New Roman"/>
          <w:lang w:val="en-IN"/>
        </w:rPr>
        <w:t xml:space="preserve"> of apple by </w:t>
      </w:r>
      <w:r w:rsidRPr="008614E6">
        <w:rPr>
          <w:rFonts w:ascii="Times New Roman" w:hAnsi="Times New Roman" w:cs="Times New Roman"/>
          <w:i/>
          <w:iCs/>
          <w:lang w:val="en-IN"/>
        </w:rPr>
        <w:t xml:space="preserve">Cryptococcus </w:t>
      </w:r>
      <w:proofErr w:type="spellStart"/>
      <w:r w:rsidRPr="008614E6">
        <w:rPr>
          <w:rFonts w:ascii="Times New Roman" w:hAnsi="Times New Roman" w:cs="Times New Roman"/>
          <w:i/>
          <w:iCs/>
          <w:lang w:val="en-IN"/>
        </w:rPr>
        <w:t>laurentii</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80, 526-530.</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Roiger</w:t>
      </w:r>
      <w:proofErr w:type="spellEnd"/>
      <w:r w:rsidRPr="008614E6">
        <w:rPr>
          <w:rFonts w:ascii="Times New Roman" w:hAnsi="Times New Roman" w:cs="Times New Roman"/>
          <w:lang w:val="en-IN"/>
        </w:rPr>
        <w:t xml:space="preserve">, D. J. and </w:t>
      </w:r>
      <w:proofErr w:type="spellStart"/>
      <w:r w:rsidRPr="008614E6">
        <w:rPr>
          <w:rFonts w:ascii="Times New Roman" w:hAnsi="Times New Roman" w:cs="Times New Roman"/>
          <w:lang w:val="en-IN"/>
        </w:rPr>
        <w:t>Jeffer</w:t>
      </w:r>
      <w:proofErr w:type="spellEnd"/>
      <w:r w:rsidRPr="008614E6">
        <w:rPr>
          <w:rFonts w:ascii="Times New Roman" w:hAnsi="Times New Roman" w:cs="Times New Roman"/>
          <w:lang w:val="en-IN"/>
        </w:rPr>
        <w:t xml:space="preserve">, S. N. (1991) Evaluation of </w:t>
      </w:r>
      <w:proofErr w:type="spellStart"/>
      <w:r w:rsidRPr="008614E6">
        <w:rPr>
          <w:rFonts w:ascii="Times New Roman" w:hAnsi="Times New Roman" w:cs="Times New Roman"/>
          <w:i/>
          <w:iCs/>
          <w:lang w:val="en-IN"/>
        </w:rPr>
        <w:t>Trichoderma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spp. for biological control of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crown rot of apple seedlings.</w:t>
      </w:r>
      <w:proofErr w:type="gram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Phytopathology</w:t>
      </w:r>
      <w:proofErr w:type="spellEnd"/>
      <w:r w:rsidRPr="008614E6">
        <w:rPr>
          <w:rFonts w:ascii="Times New Roman" w:hAnsi="Times New Roman" w:cs="Times New Roman"/>
          <w:lang w:val="en-IN"/>
        </w:rPr>
        <w:t xml:space="preserve"> 81, 910-917.</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ShahidAhamad</w:t>
      </w:r>
      <w:proofErr w:type="spellEnd"/>
      <w:r w:rsidRPr="008614E6">
        <w:rPr>
          <w:rFonts w:ascii="Times New Roman" w:hAnsi="Times New Roman" w:cs="Times New Roman"/>
          <w:lang w:val="en-IN"/>
        </w:rPr>
        <w:t>, Ali</w:t>
      </w:r>
      <w:bookmarkStart w:id="0" w:name="_GoBack"/>
      <w:bookmarkEnd w:id="0"/>
      <w:r w:rsidRPr="008614E6">
        <w:rPr>
          <w:rFonts w:ascii="Times New Roman" w:hAnsi="Times New Roman" w:cs="Times New Roman"/>
          <w:lang w:val="en-IN"/>
        </w:rPr>
        <w:t xml:space="preserve"> Anwar, PK Sharma (2011).</w:t>
      </w:r>
      <w:hyperlink r:id="rId6" w:history="1">
        <w:r w:rsidRPr="008614E6">
          <w:rPr>
            <w:rStyle w:val="Hyperlink"/>
            <w:rFonts w:ascii="Times New Roman" w:hAnsi="Times New Roman" w:cs="Times New Roman"/>
            <w:lang w:val="en-IN"/>
          </w:rPr>
          <w:t>Plant Disease Management on Horticultural Crops</w:t>
        </w:r>
      </w:hyperlink>
      <w:r w:rsidRPr="008614E6">
        <w:rPr>
          <w:rFonts w:ascii="Times New Roman" w:hAnsi="Times New Roman" w:cs="Times New Roman"/>
          <w:lang w:val="en-IN"/>
        </w:rPr>
        <w:t xml:space="preserve">.PP.1-399,Daya Publishing House, 1123/74, </w:t>
      </w:r>
      <w:proofErr w:type="spellStart"/>
      <w:r w:rsidRPr="008614E6">
        <w:rPr>
          <w:rFonts w:ascii="Times New Roman" w:hAnsi="Times New Roman" w:cs="Times New Roman"/>
          <w:lang w:val="en-IN"/>
        </w:rPr>
        <w:t>Deva</w:t>
      </w:r>
      <w:proofErr w:type="spellEnd"/>
      <w:r w:rsidRPr="008614E6">
        <w:rPr>
          <w:rFonts w:ascii="Times New Roman" w:hAnsi="Times New Roman" w:cs="Times New Roman"/>
          <w:lang w:val="en-IN"/>
        </w:rPr>
        <w:t xml:space="preserve"> Ram Park Tri Nagar, New Delhi - 110 035</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Sharma, M. (2000) Non chemical methods for the management of white root rot of apple, Ph.D. Thesis, Dr. Y.S. </w:t>
      </w:r>
      <w:proofErr w:type="spellStart"/>
      <w:r w:rsidRPr="008614E6">
        <w:rPr>
          <w:rFonts w:ascii="Times New Roman" w:hAnsi="Times New Roman" w:cs="Times New Roman"/>
          <w:lang w:val="en-IN"/>
        </w:rPr>
        <w:t>Parmar</w:t>
      </w:r>
      <w:proofErr w:type="spellEnd"/>
      <w:r w:rsidRPr="008614E6">
        <w:rPr>
          <w:rFonts w:ascii="Times New Roman" w:hAnsi="Times New Roman" w:cs="Times New Roman"/>
          <w:lang w:val="en-IN"/>
        </w:rPr>
        <w:t xml:space="preserve"> UHF, </w:t>
      </w:r>
      <w:proofErr w:type="spellStart"/>
      <w:r w:rsidRPr="008614E6">
        <w:rPr>
          <w:rFonts w:ascii="Times New Roman" w:hAnsi="Times New Roman" w:cs="Times New Roman"/>
          <w:lang w:val="en-IN"/>
        </w:rPr>
        <w:t>Nauni</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Solan</w:t>
      </w:r>
      <w:proofErr w:type="spellEnd"/>
      <w:r w:rsidRPr="008614E6">
        <w:rPr>
          <w:rFonts w:ascii="Times New Roman" w:hAnsi="Times New Roman" w:cs="Times New Roman"/>
          <w:lang w:val="en-IN"/>
        </w:rPr>
        <w:t xml:space="preserve"> (HP), India.</w:t>
      </w:r>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Sharma, R. C. and </w:t>
      </w:r>
      <w:proofErr w:type="spellStart"/>
      <w:r w:rsidRPr="008614E6">
        <w:rPr>
          <w:rFonts w:ascii="Times New Roman" w:hAnsi="Times New Roman" w:cs="Times New Roman"/>
          <w:lang w:val="en-IN"/>
        </w:rPr>
        <w:t>Kaul</w:t>
      </w:r>
      <w:proofErr w:type="spellEnd"/>
      <w:r w:rsidRPr="008614E6">
        <w:rPr>
          <w:rFonts w:ascii="Times New Roman" w:hAnsi="Times New Roman" w:cs="Times New Roman"/>
          <w:lang w:val="en-IN"/>
        </w:rPr>
        <w:t xml:space="preserve">, J. L. (1999) Postharvest diseases of temperature fruits and their </w:t>
      </w:r>
      <w:proofErr w:type="spellStart"/>
      <w:r w:rsidRPr="008614E6">
        <w:rPr>
          <w:rFonts w:ascii="Times New Roman" w:hAnsi="Times New Roman" w:cs="Times New Roman"/>
          <w:lang w:val="en-IN"/>
        </w:rPr>
        <w:t>management.</w:t>
      </w:r>
      <w:r w:rsidRPr="008614E6">
        <w:rPr>
          <w:rFonts w:ascii="Times New Roman" w:hAnsi="Times New Roman" w:cs="Times New Roman"/>
          <w:b/>
          <w:bCs/>
          <w:lang w:val="en-IN"/>
        </w:rPr>
        <w:t>In</w:t>
      </w:r>
      <w:proofErr w:type="spellEnd"/>
      <w:r w:rsidRPr="008614E6">
        <w:rPr>
          <w:rFonts w:ascii="Times New Roman" w:hAnsi="Times New Roman" w:cs="Times New Roman"/>
          <w:b/>
          <w:bCs/>
          <w:lang w:val="en-IN"/>
        </w:rPr>
        <w:t xml:space="preserve">: </w:t>
      </w:r>
      <w:r w:rsidRPr="008614E6">
        <w:rPr>
          <w:rFonts w:ascii="Times New Roman" w:hAnsi="Times New Roman" w:cs="Times New Roman"/>
          <w:lang w:val="en-IN"/>
        </w:rPr>
        <w:t xml:space="preserve">Diseases of Horticultural Crops Fruits, </w:t>
      </w:r>
      <w:proofErr w:type="spellStart"/>
      <w:r w:rsidRPr="008614E6">
        <w:rPr>
          <w:rFonts w:ascii="Times New Roman" w:hAnsi="Times New Roman" w:cs="Times New Roman"/>
          <w:lang w:val="en-IN"/>
        </w:rPr>
        <w:t>Verma</w:t>
      </w:r>
      <w:proofErr w:type="spellEnd"/>
      <w:r w:rsidRPr="008614E6">
        <w:rPr>
          <w:rFonts w:ascii="Times New Roman" w:hAnsi="Times New Roman" w:cs="Times New Roman"/>
          <w:lang w:val="en-IN"/>
        </w:rPr>
        <w:t>, L. R. and Sharma, R. C. (</w:t>
      </w:r>
      <w:proofErr w:type="gramStart"/>
      <w:r w:rsidRPr="008614E6">
        <w:rPr>
          <w:rFonts w:ascii="Times New Roman" w:hAnsi="Times New Roman" w:cs="Times New Roman"/>
          <w:lang w:val="en-IN"/>
        </w:rPr>
        <w:t>eds</w:t>
      </w:r>
      <w:proofErr w:type="gramEnd"/>
      <w:r w:rsidRPr="008614E6">
        <w:rPr>
          <w:rFonts w:ascii="Times New Roman" w:hAnsi="Times New Roman" w:cs="Times New Roman"/>
          <w:lang w:val="en-IN"/>
        </w:rPr>
        <w:t xml:space="preserve">.). </w:t>
      </w:r>
      <w:proofErr w:type="gramStart"/>
      <w:r w:rsidRPr="008614E6">
        <w:rPr>
          <w:rFonts w:ascii="Times New Roman" w:hAnsi="Times New Roman" w:cs="Times New Roman"/>
          <w:lang w:val="en-IN"/>
        </w:rPr>
        <w:t xml:space="preserve">Indus </w:t>
      </w:r>
      <w:proofErr w:type="spellStart"/>
      <w:r w:rsidRPr="008614E6">
        <w:rPr>
          <w:rFonts w:ascii="Times New Roman" w:hAnsi="Times New Roman" w:cs="Times New Roman"/>
          <w:lang w:val="en-IN"/>
        </w:rPr>
        <w:t>Pub.Co.New</w:t>
      </w:r>
      <w:proofErr w:type="spellEnd"/>
      <w:r w:rsidRPr="008614E6">
        <w:rPr>
          <w:rFonts w:ascii="Times New Roman" w:hAnsi="Times New Roman" w:cs="Times New Roman"/>
          <w:lang w:val="en-IN"/>
        </w:rPr>
        <w:t xml:space="preserve"> Delhi</w:t>
      </w:r>
      <w:r w:rsidRPr="008614E6">
        <w:rPr>
          <w:rFonts w:ascii="Times New Roman" w:hAnsi="Times New Roman" w:cs="Times New Roman"/>
          <w:i/>
          <w:iCs/>
          <w:lang w:val="en-IN"/>
        </w:rPr>
        <w:t xml:space="preserve">, </w:t>
      </w:r>
      <w:r w:rsidRPr="008614E6">
        <w:rPr>
          <w:rFonts w:ascii="Times New Roman" w:hAnsi="Times New Roman" w:cs="Times New Roman"/>
          <w:lang w:val="en-IN"/>
        </w:rPr>
        <w:t>582-623pp.</w:t>
      </w:r>
      <w:proofErr w:type="gramEnd"/>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Sharma, S. K. (1993) Studies on management of white root rot of apple. Ph.D. Thesis, Dr. Y.S. </w:t>
      </w:r>
      <w:proofErr w:type="spellStart"/>
      <w:r w:rsidRPr="008614E6">
        <w:rPr>
          <w:rFonts w:ascii="Times New Roman" w:hAnsi="Times New Roman" w:cs="Times New Roman"/>
          <w:lang w:val="en-IN"/>
        </w:rPr>
        <w:t>Parmar</w:t>
      </w:r>
      <w:proofErr w:type="spellEnd"/>
      <w:r w:rsidRPr="008614E6">
        <w:rPr>
          <w:rFonts w:ascii="Times New Roman" w:hAnsi="Times New Roman" w:cs="Times New Roman"/>
          <w:lang w:val="en-IN"/>
        </w:rPr>
        <w:t xml:space="preserve"> UHF, </w:t>
      </w:r>
      <w:proofErr w:type="spellStart"/>
      <w:r w:rsidRPr="008614E6">
        <w:rPr>
          <w:rFonts w:ascii="Times New Roman" w:hAnsi="Times New Roman" w:cs="Times New Roman"/>
          <w:lang w:val="en-IN"/>
        </w:rPr>
        <w:t>Nauni</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Solan</w:t>
      </w:r>
      <w:proofErr w:type="spellEnd"/>
      <w:r w:rsidRPr="008614E6">
        <w:rPr>
          <w:rFonts w:ascii="Times New Roman" w:hAnsi="Times New Roman" w:cs="Times New Roman"/>
          <w:lang w:val="en-IN"/>
        </w:rPr>
        <w:t xml:space="preserve"> (HP), India, 146p.</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Smilarick</w:t>
      </w:r>
      <w:proofErr w:type="spellEnd"/>
      <w:r w:rsidRPr="008614E6">
        <w:rPr>
          <w:rFonts w:ascii="Times New Roman" w:hAnsi="Times New Roman" w:cs="Times New Roman"/>
          <w:lang w:val="en-IN"/>
        </w:rPr>
        <w:t xml:space="preserve">, J. L., </w:t>
      </w:r>
      <w:proofErr w:type="spellStart"/>
      <w:r w:rsidRPr="008614E6">
        <w:rPr>
          <w:rFonts w:ascii="Times New Roman" w:hAnsi="Times New Roman" w:cs="Times New Roman"/>
          <w:lang w:val="en-IN"/>
        </w:rPr>
        <w:t>Deris-Arrue</w:t>
      </w:r>
      <w:proofErr w:type="spellEnd"/>
      <w:r w:rsidRPr="008614E6">
        <w:rPr>
          <w:rFonts w:ascii="Times New Roman" w:hAnsi="Times New Roman" w:cs="Times New Roman"/>
          <w:lang w:val="en-IN"/>
        </w:rPr>
        <w:t xml:space="preserve">, R., Bosch, J. R., Gonzalez, A. R., </w:t>
      </w:r>
      <w:proofErr w:type="spellStart"/>
      <w:r w:rsidRPr="008614E6">
        <w:rPr>
          <w:rFonts w:ascii="Times New Roman" w:hAnsi="Times New Roman" w:cs="Times New Roman"/>
          <w:lang w:val="en-IN"/>
        </w:rPr>
        <w:t>Herson</w:t>
      </w:r>
      <w:proofErr w:type="spellEnd"/>
      <w:r w:rsidRPr="008614E6">
        <w:rPr>
          <w:rFonts w:ascii="Times New Roman" w:hAnsi="Times New Roman" w:cs="Times New Roman"/>
          <w:lang w:val="en-IN"/>
        </w:rPr>
        <w:t xml:space="preserve">, D. and </w:t>
      </w:r>
      <w:proofErr w:type="spellStart"/>
      <w:r w:rsidRPr="008614E6">
        <w:rPr>
          <w:rFonts w:ascii="Times New Roman" w:hAnsi="Times New Roman" w:cs="Times New Roman"/>
          <w:lang w:val="en-IN"/>
        </w:rPr>
        <w:t>Janisiewicz</w:t>
      </w:r>
      <w:proofErr w:type="spellEnd"/>
      <w:r w:rsidRPr="008614E6">
        <w:rPr>
          <w:rFonts w:ascii="Times New Roman" w:hAnsi="Times New Roman" w:cs="Times New Roman"/>
          <w:lang w:val="en-IN"/>
        </w:rPr>
        <w:t xml:space="preserve">, W. J. (1993) Control of postharvest brown rot of nectarines and peaches by </w:t>
      </w:r>
      <w:r w:rsidRPr="008614E6">
        <w:rPr>
          <w:rFonts w:ascii="Times New Roman" w:hAnsi="Times New Roman" w:cs="Times New Roman"/>
          <w:i/>
          <w:iCs/>
          <w:lang w:val="en-IN"/>
        </w:rPr>
        <w:t xml:space="preserve">Pseudomonas </w:t>
      </w:r>
      <w:r w:rsidRPr="008614E6">
        <w:rPr>
          <w:rFonts w:ascii="Times New Roman" w:hAnsi="Times New Roman" w:cs="Times New Roman"/>
          <w:lang w:val="en-IN"/>
        </w:rPr>
        <w:t>Species.</w:t>
      </w:r>
      <w:proofErr w:type="gramEnd"/>
      <w:r w:rsidRPr="008614E6">
        <w:rPr>
          <w:rFonts w:ascii="Times New Roman" w:hAnsi="Times New Roman" w:cs="Times New Roman"/>
          <w:lang w:val="en-IN"/>
        </w:rPr>
        <w:t xml:space="preserve"> Crop Prot</w:t>
      </w:r>
      <w:r w:rsidRPr="008614E6">
        <w:rPr>
          <w:rFonts w:ascii="Times New Roman" w:hAnsi="Times New Roman" w:cs="Times New Roman"/>
          <w:i/>
          <w:iCs/>
          <w:lang w:val="en-IN"/>
        </w:rPr>
        <w:t xml:space="preserve">. </w:t>
      </w:r>
      <w:r w:rsidRPr="008614E6">
        <w:rPr>
          <w:rFonts w:ascii="Times New Roman" w:hAnsi="Times New Roman" w:cs="Times New Roman"/>
          <w:lang w:val="en-IN"/>
        </w:rPr>
        <w:t>12, 313-320.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Smol-Yakova</w:t>
      </w:r>
      <w:proofErr w:type="spellEnd"/>
      <w:r w:rsidRPr="008614E6">
        <w:rPr>
          <w:rFonts w:ascii="Times New Roman" w:hAnsi="Times New Roman" w:cs="Times New Roman"/>
          <w:lang w:val="en-IN"/>
        </w:rPr>
        <w:t xml:space="preserve">, V. M., </w:t>
      </w:r>
      <w:proofErr w:type="spellStart"/>
      <w:r w:rsidRPr="008614E6">
        <w:rPr>
          <w:rFonts w:ascii="Times New Roman" w:hAnsi="Times New Roman" w:cs="Times New Roman"/>
          <w:lang w:val="en-IN"/>
        </w:rPr>
        <w:t>Podogornaya</w:t>
      </w:r>
      <w:proofErr w:type="spellEnd"/>
      <w:r w:rsidRPr="008614E6">
        <w:rPr>
          <w:rFonts w:ascii="Times New Roman" w:hAnsi="Times New Roman" w:cs="Times New Roman"/>
          <w:lang w:val="en-IN"/>
        </w:rPr>
        <w:t xml:space="preserve">, M. E., </w:t>
      </w:r>
      <w:proofErr w:type="spellStart"/>
      <w:r w:rsidRPr="008614E6">
        <w:rPr>
          <w:rFonts w:ascii="Times New Roman" w:hAnsi="Times New Roman" w:cs="Times New Roman"/>
          <w:lang w:val="en-IN"/>
        </w:rPr>
        <w:t>Puzanova</w:t>
      </w:r>
      <w:proofErr w:type="spellEnd"/>
      <w:r w:rsidRPr="008614E6">
        <w:rPr>
          <w:rFonts w:ascii="Times New Roman" w:hAnsi="Times New Roman" w:cs="Times New Roman"/>
          <w:lang w:val="en-IN"/>
        </w:rPr>
        <w:t xml:space="preserve">, L. A., </w:t>
      </w:r>
      <w:proofErr w:type="spellStart"/>
      <w:r w:rsidRPr="008614E6">
        <w:rPr>
          <w:rFonts w:ascii="Times New Roman" w:hAnsi="Times New Roman" w:cs="Times New Roman"/>
          <w:lang w:val="en-IN"/>
        </w:rPr>
        <w:t>Cherkezova</w:t>
      </w:r>
      <w:proofErr w:type="spellEnd"/>
      <w:r w:rsidRPr="008614E6">
        <w:rPr>
          <w:rFonts w:ascii="Times New Roman" w:hAnsi="Times New Roman" w:cs="Times New Roman"/>
          <w:lang w:val="en-IN"/>
        </w:rPr>
        <w:t xml:space="preserve">, S. R. and </w:t>
      </w:r>
      <w:proofErr w:type="spellStart"/>
      <w:r w:rsidRPr="008614E6">
        <w:rPr>
          <w:rFonts w:ascii="Times New Roman" w:hAnsi="Times New Roman" w:cs="Times New Roman"/>
          <w:lang w:val="en-IN"/>
        </w:rPr>
        <w:t>Yakuba</w:t>
      </w:r>
      <w:proofErr w:type="spellEnd"/>
      <w:r w:rsidRPr="008614E6">
        <w:rPr>
          <w:rFonts w:ascii="Times New Roman" w:hAnsi="Times New Roman" w:cs="Times New Roman"/>
          <w:lang w:val="en-IN"/>
        </w:rPr>
        <w:t xml:space="preserve">, G. V. (2004) </w:t>
      </w:r>
      <w:proofErr w:type="spellStart"/>
      <w:r w:rsidRPr="008614E6">
        <w:rPr>
          <w:rFonts w:ascii="Times New Roman" w:hAnsi="Times New Roman" w:cs="Times New Roman"/>
          <w:lang w:val="en-IN"/>
        </w:rPr>
        <w:t>Ecologization</w:t>
      </w:r>
      <w:proofErr w:type="spellEnd"/>
      <w:r w:rsidRPr="008614E6">
        <w:rPr>
          <w:rFonts w:ascii="Times New Roman" w:hAnsi="Times New Roman" w:cs="Times New Roman"/>
          <w:lang w:val="en-IN"/>
        </w:rPr>
        <w:t xml:space="preserve"> of production of stone fruits from diseases. </w:t>
      </w:r>
      <w:proofErr w:type="spellStart"/>
      <w:r w:rsidRPr="008614E6">
        <w:rPr>
          <w:rFonts w:ascii="Times New Roman" w:hAnsi="Times New Roman" w:cs="Times New Roman"/>
          <w:lang w:val="en-IN"/>
        </w:rPr>
        <w:t>Sadovodstovo-i-Vinogradorstvo</w:t>
      </w:r>
      <w:proofErr w:type="spellEnd"/>
      <w:r w:rsidRPr="008614E6">
        <w:rPr>
          <w:rFonts w:ascii="Times New Roman" w:hAnsi="Times New Roman" w:cs="Times New Roman"/>
          <w:lang w:val="en-IN"/>
        </w:rPr>
        <w:t xml:space="preserve"> 5, 5-8.</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Spotts</w:t>
      </w:r>
      <w:proofErr w:type="spellEnd"/>
      <w:r w:rsidRPr="008614E6">
        <w:rPr>
          <w:rFonts w:ascii="Times New Roman" w:hAnsi="Times New Roman" w:cs="Times New Roman"/>
          <w:lang w:val="en-IN"/>
        </w:rPr>
        <w:t xml:space="preserve">, R. A., Holmes, J. R. and Washington, W. S. (1988) Factors effecting wet core rot of apples. </w:t>
      </w:r>
      <w:proofErr w:type="gramStart"/>
      <w:r w:rsidRPr="008614E6">
        <w:rPr>
          <w:rFonts w:ascii="Times New Roman" w:hAnsi="Times New Roman" w:cs="Times New Roman"/>
          <w:lang w:val="en-IN"/>
        </w:rPr>
        <w:t xml:space="preserve">Aus. Plant </w:t>
      </w:r>
      <w:proofErr w:type="spellStart"/>
      <w:r w:rsidRPr="008614E6">
        <w:rPr>
          <w:rFonts w:ascii="Times New Roman" w:hAnsi="Times New Roman" w:cs="Times New Roman"/>
          <w:lang w:val="en-IN"/>
        </w:rPr>
        <w:t>Pathol</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14, 53-57.</w:t>
      </w:r>
    </w:p>
    <w:p w:rsidR="008614E6" w:rsidRPr="008614E6" w:rsidRDefault="008614E6" w:rsidP="008614E6">
      <w:pPr>
        <w:jc w:val="both"/>
        <w:rPr>
          <w:rFonts w:ascii="Times New Roman" w:hAnsi="Times New Roman" w:cs="Times New Roman"/>
          <w:lang w:val="en-IN"/>
        </w:rPr>
      </w:pPr>
      <w:proofErr w:type="gramStart"/>
      <w:r w:rsidRPr="008614E6">
        <w:rPr>
          <w:rFonts w:ascii="Times New Roman" w:hAnsi="Times New Roman" w:cs="Times New Roman"/>
          <w:lang w:val="en-IN"/>
        </w:rPr>
        <w:t xml:space="preserve">Steppe, H. M. (1976) Postharvest losses of agricultural </w:t>
      </w:r>
      <w:proofErr w:type="spellStart"/>
      <w:r w:rsidRPr="008614E6">
        <w:rPr>
          <w:rFonts w:ascii="Times New Roman" w:hAnsi="Times New Roman" w:cs="Times New Roman"/>
          <w:lang w:val="en-IN"/>
        </w:rPr>
        <w:t>products.Rep</w:t>
      </w:r>
      <w:proofErr w:type="spellEnd"/>
      <w:r w:rsidRPr="008614E6">
        <w:rPr>
          <w:rFonts w:ascii="Times New Roman" w:hAnsi="Times New Roman" w:cs="Times New Roman"/>
          <w:lang w:val="en-IN"/>
        </w:rPr>
        <w:t xml:space="preserve"> W.P./225/76 Serial No. 240 UNDP, Tehran, Iran.</w:t>
      </w:r>
      <w:proofErr w:type="gramEnd"/>
    </w:p>
    <w:p w:rsidR="008614E6" w:rsidRPr="008614E6" w:rsidRDefault="008614E6" w:rsidP="008614E6">
      <w:pPr>
        <w:jc w:val="both"/>
        <w:rPr>
          <w:rFonts w:ascii="Times New Roman" w:hAnsi="Times New Roman" w:cs="Times New Roman"/>
          <w:lang w:val="en-IN"/>
        </w:rPr>
      </w:pPr>
      <w:r w:rsidRPr="008614E6">
        <w:rPr>
          <w:rFonts w:ascii="Times New Roman" w:hAnsi="Times New Roman" w:cs="Times New Roman"/>
          <w:lang w:val="en-IN"/>
        </w:rPr>
        <w:t xml:space="preserve">Sun, Y., Wang, H., Wang, J. and Song, X. (2000) Pathogenic bacteria of apple crown gall and their biological control. </w:t>
      </w:r>
      <w:proofErr w:type="spellStart"/>
      <w:r w:rsidRPr="008614E6">
        <w:rPr>
          <w:rFonts w:ascii="Times New Roman" w:hAnsi="Times New Roman" w:cs="Times New Roman"/>
          <w:lang w:val="en-IN"/>
        </w:rPr>
        <w:t>Acta</w:t>
      </w:r>
      <w:proofErr w:type="spellEnd"/>
      <w:r w:rsidRPr="008614E6">
        <w:rPr>
          <w:rFonts w:ascii="Times New Roman" w:hAnsi="Times New Roman" w:cs="Times New Roman"/>
          <w:lang w:val="en-IN"/>
        </w:rPr>
        <w:t xml:space="preserve"> </w:t>
      </w:r>
      <w:proofErr w:type="spellStart"/>
      <w:r w:rsidRPr="008614E6">
        <w:rPr>
          <w:rFonts w:ascii="Times New Roman" w:hAnsi="Times New Roman" w:cs="Times New Roman"/>
          <w:lang w:val="en-IN"/>
        </w:rPr>
        <w:t>Phytopathol.Sinica</w:t>
      </w:r>
      <w:proofErr w:type="spellEnd"/>
      <w:r w:rsidRPr="008614E6">
        <w:rPr>
          <w:rFonts w:ascii="Times New Roman" w:hAnsi="Times New Roman" w:cs="Times New Roman"/>
          <w:lang w:val="en-IN"/>
        </w:rPr>
        <w:t xml:space="preserve"> 30, 332-336.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Sztejnberg</w:t>
      </w:r>
      <w:proofErr w:type="spellEnd"/>
      <w:r w:rsidRPr="008614E6">
        <w:rPr>
          <w:rFonts w:ascii="Times New Roman" w:hAnsi="Times New Roman" w:cs="Times New Roman"/>
          <w:lang w:val="en-IN"/>
        </w:rPr>
        <w:t xml:space="preserve">, A., Freeman, S., Chet, I. and </w:t>
      </w:r>
      <w:proofErr w:type="spellStart"/>
      <w:r w:rsidRPr="008614E6">
        <w:rPr>
          <w:rFonts w:ascii="Times New Roman" w:hAnsi="Times New Roman" w:cs="Times New Roman"/>
          <w:lang w:val="en-IN"/>
        </w:rPr>
        <w:t>Katan</w:t>
      </w:r>
      <w:proofErr w:type="spellEnd"/>
      <w:r w:rsidRPr="008614E6">
        <w:rPr>
          <w:rFonts w:ascii="Times New Roman" w:hAnsi="Times New Roman" w:cs="Times New Roman"/>
          <w:lang w:val="en-IN"/>
        </w:rPr>
        <w:t xml:space="preserve">, J. (1987) Control of </w:t>
      </w:r>
      <w:proofErr w:type="spellStart"/>
      <w:r w:rsidRPr="008614E6">
        <w:rPr>
          <w:rFonts w:ascii="Times New Roman" w:hAnsi="Times New Roman" w:cs="Times New Roman"/>
          <w:i/>
          <w:iCs/>
          <w:lang w:val="en-IN"/>
        </w:rPr>
        <w:t>Rosellinianecatrix</w:t>
      </w:r>
      <w:r w:rsidRPr="008614E6">
        <w:rPr>
          <w:rFonts w:ascii="Times New Roman" w:hAnsi="Times New Roman" w:cs="Times New Roman"/>
          <w:lang w:val="en-IN"/>
        </w:rPr>
        <w:t>in</w:t>
      </w:r>
      <w:proofErr w:type="spellEnd"/>
      <w:r w:rsidRPr="008614E6">
        <w:rPr>
          <w:rFonts w:ascii="Times New Roman" w:hAnsi="Times New Roman" w:cs="Times New Roman"/>
          <w:lang w:val="en-IN"/>
        </w:rPr>
        <w:t xml:space="preserve"> soil and in apple orchard by </w:t>
      </w:r>
      <w:proofErr w:type="spellStart"/>
      <w:r w:rsidRPr="008614E6">
        <w:rPr>
          <w:rFonts w:ascii="Times New Roman" w:hAnsi="Times New Roman" w:cs="Times New Roman"/>
          <w:lang w:val="en-IN"/>
        </w:rPr>
        <w:t>solarization</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i/>
          <w:iCs/>
          <w:lang w:val="en-IN"/>
        </w:rPr>
        <w:t>Trichoderma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harzianum</w:t>
      </w:r>
      <w:proofErr w:type="spellEnd"/>
      <w:r w:rsidRPr="008614E6">
        <w:rPr>
          <w:rFonts w:ascii="Times New Roman" w:hAnsi="Times New Roman" w:cs="Times New Roman"/>
          <w:lang w:val="en-IN"/>
        </w:rPr>
        <w:t>. Plant Dis. 71, 365-369.</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Smith E M. (1991a) Biological and chemical treatment for control of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crown and root rot caused by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in high density apple orchard. </w:t>
      </w:r>
      <w:r w:rsidRPr="008614E6">
        <w:rPr>
          <w:rFonts w:ascii="Times New Roman" w:hAnsi="Times New Roman" w:cs="Times New Roman"/>
          <w:i/>
          <w:iCs/>
          <w:lang w:val="en-IN"/>
        </w:rPr>
        <w:t>Can. J. Plant Pathol</w:t>
      </w:r>
      <w:r w:rsidRPr="008614E6">
        <w:rPr>
          <w:rFonts w:ascii="Times New Roman" w:hAnsi="Times New Roman" w:cs="Times New Roman"/>
          <w:lang w:val="en-IN"/>
        </w:rPr>
        <w:t>.</w:t>
      </w:r>
      <w:r w:rsidRPr="008614E6">
        <w:rPr>
          <w:rFonts w:ascii="Times New Roman" w:hAnsi="Times New Roman" w:cs="Times New Roman"/>
          <w:b/>
          <w:bCs/>
          <w:lang w:val="en-IN"/>
        </w:rPr>
        <w:t>13</w:t>
      </w:r>
      <w:r w:rsidRPr="008614E6">
        <w:rPr>
          <w:rFonts w:ascii="Times New Roman" w:hAnsi="Times New Roman" w:cs="Times New Roman"/>
          <w:lang w:val="en-IN"/>
        </w:rPr>
        <w:t>: 267-270.</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R S. and Smith, E. M. (1994) Development of biological control of apple replant disease</w:t>
      </w:r>
      <w:r w:rsidRPr="008614E6">
        <w:rPr>
          <w:rFonts w:ascii="Times New Roman" w:hAnsi="Times New Roman" w:cs="Times New Roman"/>
          <w:i/>
          <w:iCs/>
          <w:lang w:val="en-IN"/>
        </w:rPr>
        <w:t xml:space="preserve">. </w:t>
      </w:r>
      <w:proofErr w:type="spellStart"/>
      <w:proofErr w:type="gramStart"/>
      <w:r w:rsidRPr="008614E6">
        <w:rPr>
          <w:rFonts w:ascii="Times New Roman" w:hAnsi="Times New Roman" w:cs="Times New Roman"/>
          <w:lang w:val="en-IN"/>
        </w:rPr>
        <w:t>ActaHortic</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363, 129-133.</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lastRenderedPageBreak/>
        <w:t>Utkhede</w:t>
      </w:r>
      <w:proofErr w:type="spellEnd"/>
      <w:r w:rsidRPr="008614E6">
        <w:rPr>
          <w:rFonts w:ascii="Times New Roman" w:hAnsi="Times New Roman" w:cs="Times New Roman"/>
          <w:lang w:val="en-IN"/>
        </w:rPr>
        <w:t xml:space="preserve">, R. S. (1984) Effect of bacterial antagonists on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and apple crown rot. </w:t>
      </w:r>
      <w:proofErr w:type="spellStart"/>
      <w:proofErr w:type="gram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Z. 109, 169-176.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(1987) Chemical and biological control of crown and root rot of apple caused by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lang w:val="en-IN"/>
        </w:rPr>
        <w:t xml:space="preserve">. </w:t>
      </w:r>
      <w:proofErr w:type="gramStart"/>
      <w:r w:rsidRPr="008614E6">
        <w:rPr>
          <w:rFonts w:ascii="Times New Roman" w:hAnsi="Times New Roman" w:cs="Times New Roman"/>
          <w:lang w:val="en-IN"/>
        </w:rPr>
        <w:t>Can. J. Bot. 61, 3343-3348.</w:t>
      </w:r>
      <w:proofErr w:type="gramEnd"/>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R. S. (1996) Replant disease and soil sickness.</w:t>
      </w:r>
      <w:proofErr w:type="gramEnd"/>
      <w:r w:rsidRPr="008614E6">
        <w:rPr>
          <w:rFonts w:ascii="Times New Roman" w:hAnsi="Times New Roman" w:cs="Times New Roman"/>
          <w:lang w:val="en-IN"/>
        </w:rPr>
        <w:t xml:space="preserve"> In: Management of soil-borne diseases (Eds. </w:t>
      </w: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RS and Gupta VK), </w:t>
      </w:r>
      <w:proofErr w:type="spellStart"/>
      <w:r w:rsidRPr="008614E6">
        <w:rPr>
          <w:rFonts w:ascii="Times New Roman" w:hAnsi="Times New Roman" w:cs="Times New Roman"/>
          <w:lang w:val="en-IN"/>
        </w:rPr>
        <w:t>Kalyani</w:t>
      </w:r>
      <w:proofErr w:type="spellEnd"/>
      <w:r w:rsidRPr="008614E6">
        <w:rPr>
          <w:rFonts w:ascii="Times New Roman" w:hAnsi="Times New Roman" w:cs="Times New Roman"/>
          <w:lang w:val="en-IN"/>
        </w:rPr>
        <w:t xml:space="preserve"> Publishers Ludhiana pp. 21-39.</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Li, T. S. C. (1989b) Evaluation of </w:t>
      </w:r>
      <w:r w:rsidRPr="008614E6">
        <w:rPr>
          <w:rFonts w:ascii="Times New Roman" w:hAnsi="Times New Roman" w:cs="Times New Roman"/>
          <w:i/>
          <w:iCs/>
          <w:lang w:val="en-IN"/>
        </w:rPr>
        <w:t xml:space="preserve">Bacillus </w:t>
      </w:r>
      <w:proofErr w:type="spellStart"/>
      <w:r w:rsidRPr="008614E6">
        <w:rPr>
          <w:rFonts w:ascii="Times New Roman" w:hAnsi="Times New Roman" w:cs="Times New Roman"/>
          <w:i/>
          <w:iCs/>
          <w:lang w:val="en-IN"/>
        </w:rPr>
        <w:t>subtilis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for potential control of apple replant disease. J.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126, 305-312.</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R. S. and Li, T.S.C. (1989).</w:t>
      </w:r>
      <w:proofErr w:type="gramEnd"/>
      <w:r w:rsidRPr="008614E6">
        <w:rPr>
          <w:rFonts w:ascii="Times New Roman" w:hAnsi="Times New Roman" w:cs="Times New Roman"/>
          <w:lang w:val="en-IN"/>
        </w:rPr>
        <w:t xml:space="preserve"> Chemical and biological treatments for control of apple replant disease in British Columbia. </w:t>
      </w:r>
      <w:r w:rsidRPr="008614E6">
        <w:rPr>
          <w:rFonts w:ascii="Times New Roman" w:hAnsi="Times New Roman" w:cs="Times New Roman"/>
          <w:i/>
          <w:iCs/>
          <w:lang w:val="en-IN"/>
        </w:rPr>
        <w:t>Can. J. Plant Pathol</w:t>
      </w:r>
      <w:r w:rsidRPr="008614E6">
        <w:rPr>
          <w:rFonts w:ascii="Times New Roman" w:hAnsi="Times New Roman" w:cs="Times New Roman"/>
          <w:lang w:val="en-IN"/>
        </w:rPr>
        <w:t>.</w:t>
      </w:r>
      <w:r w:rsidRPr="008614E6">
        <w:rPr>
          <w:rFonts w:ascii="Times New Roman" w:hAnsi="Times New Roman" w:cs="Times New Roman"/>
          <w:b/>
          <w:bCs/>
          <w:lang w:val="en-IN"/>
        </w:rPr>
        <w:t>11</w:t>
      </w:r>
      <w:r w:rsidRPr="008614E6">
        <w:rPr>
          <w:rFonts w:ascii="Times New Roman" w:hAnsi="Times New Roman" w:cs="Times New Roman"/>
          <w:lang w:val="en-IN"/>
        </w:rPr>
        <w:t>: 143-147.</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Smith, E. M. (1991b) </w:t>
      </w:r>
      <w:proofErr w:type="spellStart"/>
      <w:r w:rsidRPr="008614E6">
        <w:rPr>
          <w:rFonts w:ascii="Times New Roman" w:hAnsi="Times New Roman" w:cs="Times New Roman"/>
          <w:lang w:val="en-IN"/>
        </w:rPr>
        <w:t>Phytophthora</w:t>
      </w:r>
      <w:proofErr w:type="spellEnd"/>
      <w:r w:rsidRPr="008614E6">
        <w:rPr>
          <w:rFonts w:ascii="Times New Roman" w:hAnsi="Times New Roman" w:cs="Times New Roman"/>
          <w:lang w:val="en-IN"/>
        </w:rPr>
        <w:t xml:space="preserve"> and </w:t>
      </w:r>
      <w:proofErr w:type="spellStart"/>
      <w:r w:rsidRPr="008614E6">
        <w:rPr>
          <w:rFonts w:ascii="Times New Roman" w:hAnsi="Times New Roman" w:cs="Times New Roman"/>
          <w:lang w:val="en-IN"/>
        </w:rPr>
        <w:t>Pythium</w:t>
      </w:r>
      <w:proofErr w:type="spellEnd"/>
      <w:r w:rsidRPr="008614E6">
        <w:rPr>
          <w:rFonts w:ascii="Times New Roman" w:hAnsi="Times New Roman" w:cs="Times New Roman"/>
          <w:lang w:val="en-IN"/>
        </w:rPr>
        <w:t xml:space="preserve"> spp. associated with root rot of young apple trees and their control. Soil Biol. </w:t>
      </w:r>
      <w:proofErr w:type="spellStart"/>
      <w:r w:rsidRPr="008614E6">
        <w:rPr>
          <w:rFonts w:ascii="Times New Roman" w:hAnsi="Times New Roman" w:cs="Times New Roman"/>
          <w:lang w:val="en-IN"/>
        </w:rPr>
        <w:t>Biochem</w:t>
      </w:r>
      <w:proofErr w:type="spellEnd"/>
      <w:r w:rsidRPr="008614E6">
        <w:rPr>
          <w:rFonts w:ascii="Times New Roman" w:hAnsi="Times New Roman" w:cs="Times New Roman"/>
          <w:lang w:val="en-IN"/>
        </w:rPr>
        <w:t>. 23, 1059-1063.</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Smith, E. M. (1993) Long term effect of chemicals and biological treatment on crown rot and root rot of apple trees caused by </w:t>
      </w:r>
      <w:proofErr w:type="spellStart"/>
      <w:r w:rsidRPr="008614E6">
        <w:rPr>
          <w:rFonts w:ascii="Times New Roman" w:hAnsi="Times New Roman" w:cs="Times New Roman"/>
          <w:i/>
          <w:iCs/>
          <w:lang w:val="en-IN"/>
        </w:rPr>
        <w:t>Phytophthora</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cactorum</w:t>
      </w:r>
      <w:proofErr w:type="spellEnd"/>
      <w:r w:rsidRPr="008614E6">
        <w:rPr>
          <w:rFonts w:ascii="Times New Roman" w:hAnsi="Times New Roman" w:cs="Times New Roman"/>
          <w:lang w:val="en-IN"/>
        </w:rPr>
        <w:t xml:space="preserve">. Soil Biol. </w:t>
      </w:r>
      <w:proofErr w:type="spellStart"/>
      <w:r w:rsidRPr="008614E6">
        <w:rPr>
          <w:rFonts w:ascii="Times New Roman" w:hAnsi="Times New Roman" w:cs="Times New Roman"/>
          <w:lang w:val="en-IN"/>
        </w:rPr>
        <w:t>Biochem</w:t>
      </w:r>
      <w:proofErr w:type="spellEnd"/>
      <w:r w:rsidRPr="008614E6">
        <w:rPr>
          <w:rFonts w:ascii="Times New Roman" w:hAnsi="Times New Roman" w:cs="Times New Roman"/>
          <w:lang w:val="en-IN"/>
        </w:rPr>
        <w:t>. 25, 383-386.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Smith, E. M. (1997) Effectiveness of dry formulation of </w:t>
      </w:r>
      <w:proofErr w:type="spellStart"/>
      <w:r w:rsidRPr="008614E6">
        <w:rPr>
          <w:rFonts w:ascii="Times New Roman" w:hAnsi="Times New Roman" w:cs="Times New Roman"/>
          <w:i/>
          <w:iCs/>
          <w:lang w:val="en-IN"/>
        </w:rPr>
        <w:t>Enterobacter</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aerogenes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for control of crown and root rot of apple trees. </w:t>
      </w:r>
      <w:proofErr w:type="gramStart"/>
      <w:r w:rsidRPr="008614E6">
        <w:rPr>
          <w:rFonts w:ascii="Times New Roman" w:hAnsi="Times New Roman" w:cs="Times New Roman"/>
          <w:lang w:val="en-IN"/>
        </w:rPr>
        <w:t xml:space="preserve">Can. J. Plant </w:t>
      </w:r>
      <w:proofErr w:type="spellStart"/>
      <w:r w:rsidRPr="008614E6">
        <w:rPr>
          <w:rFonts w:ascii="Times New Roman" w:hAnsi="Times New Roman" w:cs="Times New Roman"/>
          <w:lang w:val="en-IN"/>
        </w:rPr>
        <w:t>Pathol</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19, 397-401.</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and Smith, E. M. (2000) Impact of chemical, biological and cultural treatments on growth and yield of apple in replant disease soil. </w:t>
      </w:r>
      <w:proofErr w:type="gramStart"/>
      <w:r w:rsidRPr="008614E6">
        <w:rPr>
          <w:rFonts w:ascii="Times New Roman" w:hAnsi="Times New Roman" w:cs="Times New Roman"/>
          <w:lang w:val="en-IN"/>
        </w:rPr>
        <w:t>Aus. Plant Path.</w:t>
      </w:r>
      <w:proofErr w:type="gramEnd"/>
      <w:r w:rsidRPr="008614E6">
        <w:rPr>
          <w:rFonts w:ascii="Times New Roman" w:hAnsi="Times New Roman" w:cs="Times New Roman"/>
          <w:lang w:val="en-IN"/>
        </w:rPr>
        <w:t xml:space="preserve"> 29, 129-136.</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Utkhede</w:t>
      </w:r>
      <w:proofErr w:type="spellEnd"/>
      <w:r w:rsidRPr="008614E6">
        <w:rPr>
          <w:rFonts w:ascii="Times New Roman" w:hAnsi="Times New Roman" w:cs="Times New Roman"/>
          <w:lang w:val="en-IN"/>
        </w:rPr>
        <w:t xml:space="preserve">, R. S., Li, T.S.C. and Smith, E. M. (1992) </w:t>
      </w:r>
      <w:proofErr w:type="gramStart"/>
      <w:r w:rsidRPr="008614E6">
        <w:rPr>
          <w:rFonts w:ascii="Times New Roman" w:hAnsi="Times New Roman" w:cs="Times New Roman"/>
          <w:lang w:val="en-IN"/>
        </w:rPr>
        <w:t>The</w:t>
      </w:r>
      <w:proofErr w:type="gramEnd"/>
      <w:r w:rsidRPr="008614E6">
        <w:rPr>
          <w:rFonts w:ascii="Times New Roman" w:hAnsi="Times New Roman" w:cs="Times New Roman"/>
          <w:lang w:val="en-IN"/>
        </w:rPr>
        <w:t xml:space="preserve"> effect of </w:t>
      </w:r>
      <w:proofErr w:type="spellStart"/>
      <w:r w:rsidRPr="008614E6">
        <w:rPr>
          <w:rFonts w:ascii="Times New Roman" w:hAnsi="Times New Roman" w:cs="Times New Roman"/>
          <w:i/>
          <w:iCs/>
          <w:lang w:val="en-IN"/>
        </w:rPr>
        <w:t>Glomus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mosseae</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and </w:t>
      </w:r>
      <w:proofErr w:type="spellStart"/>
      <w:r w:rsidRPr="008614E6">
        <w:rPr>
          <w:rFonts w:ascii="Times New Roman" w:hAnsi="Times New Roman" w:cs="Times New Roman"/>
          <w:i/>
          <w:iCs/>
          <w:lang w:val="en-IN"/>
        </w:rPr>
        <w:t>Enterobacter</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aerogenes</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on apple seedlings grown in apple replant disease soil. J. </w:t>
      </w:r>
      <w:proofErr w:type="spellStart"/>
      <w:r w:rsidRPr="008614E6">
        <w:rPr>
          <w:rFonts w:ascii="Times New Roman" w:hAnsi="Times New Roman" w:cs="Times New Roman"/>
          <w:lang w:val="en-IN"/>
        </w:rPr>
        <w:t>Phytopathol</w:t>
      </w:r>
      <w:proofErr w:type="spellEnd"/>
      <w:r w:rsidRPr="008614E6">
        <w:rPr>
          <w:rFonts w:ascii="Times New Roman" w:hAnsi="Times New Roman" w:cs="Times New Roman"/>
          <w:lang w:val="en-IN"/>
        </w:rPr>
        <w:t>. 135, 281-288.</w:t>
      </w:r>
    </w:p>
    <w:p w:rsidR="008614E6" w:rsidRPr="008614E6" w:rsidRDefault="008614E6" w:rsidP="008614E6">
      <w:pPr>
        <w:jc w:val="both"/>
        <w:rPr>
          <w:rFonts w:ascii="Times New Roman" w:hAnsi="Times New Roman" w:cs="Times New Roman"/>
          <w:lang w:val="en-IN"/>
        </w:rPr>
      </w:pPr>
      <w:proofErr w:type="spellStart"/>
      <w:proofErr w:type="gramStart"/>
      <w:r w:rsidRPr="008614E6">
        <w:rPr>
          <w:rFonts w:ascii="Times New Roman" w:hAnsi="Times New Roman" w:cs="Times New Roman"/>
          <w:lang w:val="en-IN"/>
        </w:rPr>
        <w:t>Vaidya</w:t>
      </w:r>
      <w:proofErr w:type="spellEnd"/>
      <w:r w:rsidRPr="008614E6">
        <w:rPr>
          <w:rFonts w:ascii="Times New Roman" w:hAnsi="Times New Roman" w:cs="Times New Roman"/>
          <w:lang w:val="en-IN"/>
        </w:rPr>
        <w:t xml:space="preserve">, S. and </w:t>
      </w:r>
      <w:proofErr w:type="spellStart"/>
      <w:r w:rsidRPr="008614E6">
        <w:rPr>
          <w:rFonts w:ascii="Times New Roman" w:hAnsi="Times New Roman" w:cs="Times New Roman"/>
          <w:lang w:val="en-IN"/>
        </w:rPr>
        <w:t>Thakur</w:t>
      </w:r>
      <w:proofErr w:type="spellEnd"/>
      <w:r w:rsidRPr="008614E6">
        <w:rPr>
          <w:rFonts w:ascii="Times New Roman" w:hAnsi="Times New Roman" w:cs="Times New Roman"/>
          <w:lang w:val="en-IN"/>
        </w:rPr>
        <w:t xml:space="preserve">, V. S. (2005) </w:t>
      </w:r>
      <w:proofErr w:type="spellStart"/>
      <w:r w:rsidRPr="008614E6">
        <w:rPr>
          <w:rFonts w:ascii="Times New Roman" w:hAnsi="Times New Roman" w:cs="Times New Roman"/>
          <w:i/>
          <w:iCs/>
          <w:lang w:val="en-IN"/>
        </w:rPr>
        <w:t>Ampelomyces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i/>
          <w:iCs/>
          <w:lang w:val="en-IN"/>
        </w:rPr>
        <w:t>quisqualis</w:t>
      </w:r>
      <w:proofErr w:type="spellEnd"/>
      <w:r w:rsidRPr="008614E6">
        <w:rPr>
          <w:rFonts w:ascii="Times New Roman" w:hAnsi="Times New Roman" w:cs="Times New Roman"/>
          <w:i/>
          <w:iCs/>
          <w:lang w:val="en-IN"/>
        </w:rPr>
        <w:t xml:space="preserve"> </w:t>
      </w:r>
      <w:proofErr w:type="spellStart"/>
      <w:r w:rsidRPr="008614E6">
        <w:rPr>
          <w:rFonts w:ascii="Times New Roman" w:hAnsi="Times New Roman" w:cs="Times New Roman"/>
          <w:lang w:val="en-IN"/>
        </w:rPr>
        <w:t>Ces</w:t>
      </w:r>
      <w:proofErr w:type="spellEnd"/>
      <w:r w:rsidRPr="008614E6">
        <w:rPr>
          <w:rFonts w:ascii="Times New Roman" w:hAnsi="Times New Roman" w:cs="Times New Roman"/>
          <w:lang w:val="en-IN"/>
        </w:rPr>
        <w:t xml:space="preserve">.-a </w:t>
      </w:r>
      <w:proofErr w:type="spellStart"/>
      <w:r w:rsidRPr="008614E6">
        <w:rPr>
          <w:rFonts w:ascii="Times New Roman" w:hAnsi="Times New Roman" w:cs="Times New Roman"/>
          <w:lang w:val="en-IN"/>
        </w:rPr>
        <w:t>mycoparasite</w:t>
      </w:r>
      <w:proofErr w:type="spellEnd"/>
      <w:r w:rsidRPr="008614E6">
        <w:rPr>
          <w:rFonts w:ascii="Times New Roman" w:hAnsi="Times New Roman" w:cs="Times New Roman"/>
          <w:lang w:val="en-IN"/>
        </w:rPr>
        <w:t xml:space="preserve"> of apple powdery mildew in western </w:t>
      </w:r>
      <w:proofErr w:type="spellStart"/>
      <w:r w:rsidRPr="008614E6">
        <w:rPr>
          <w:rFonts w:ascii="Times New Roman" w:hAnsi="Times New Roman" w:cs="Times New Roman"/>
          <w:lang w:val="en-IN"/>
        </w:rPr>
        <w:t>Himalayas.IndianPhytopath</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58, 250-251.</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Wazir</w:t>
      </w:r>
      <w:proofErr w:type="spellEnd"/>
      <w:r w:rsidRPr="008614E6">
        <w:rPr>
          <w:rFonts w:ascii="Times New Roman" w:hAnsi="Times New Roman" w:cs="Times New Roman"/>
          <w:lang w:val="en-IN"/>
        </w:rPr>
        <w:t xml:space="preserve">, F. K., </w:t>
      </w:r>
      <w:proofErr w:type="spellStart"/>
      <w:r w:rsidRPr="008614E6">
        <w:rPr>
          <w:rFonts w:ascii="Times New Roman" w:hAnsi="Times New Roman" w:cs="Times New Roman"/>
          <w:lang w:val="en-IN"/>
        </w:rPr>
        <w:t>Meladul</w:t>
      </w:r>
      <w:proofErr w:type="spellEnd"/>
      <w:r w:rsidRPr="008614E6">
        <w:rPr>
          <w:rFonts w:ascii="Times New Roman" w:hAnsi="Times New Roman" w:cs="Times New Roman"/>
          <w:lang w:val="en-IN"/>
        </w:rPr>
        <w:t xml:space="preserve">, K., </w:t>
      </w:r>
      <w:proofErr w:type="spellStart"/>
      <w:r w:rsidRPr="008614E6">
        <w:rPr>
          <w:rFonts w:ascii="Times New Roman" w:hAnsi="Times New Roman" w:cs="Times New Roman"/>
          <w:lang w:val="en-IN"/>
        </w:rPr>
        <w:t>Qureshi</w:t>
      </w:r>
      <w:proofErr w:type="spellEnd"/>
      <w:r w:rsidRPr="008614E6">
        <w:rPr>
          <w:rFonts w:ascii="Times New Roman" w:hAnsi="Times New Roman" w:cs="Times New Roman"/>
          <w:lang w:val="en-IN"/>
        </w:rPr>
        <w:t xml:space="preserve">, J. A., </w:t>
      </w:r>
      <w:proofErr w:type="spellStart"/>
      <w:r w:rsidRPr="008614E6">
        <w:rPr>
          <w:rFonts w:ascii="Times New Roman" w:hAnsi="Times New Roman" w:cs="Times New Roman"/>
          <w:lang w:val="en-IN"/>
        </w:rPr>
        <w:t>Barech</w:t>
      </w:r>
      <w:proofErr w:type="spellEnd"/>
      <w:r w:rsidRPr="008614E6">
        <w:rPr>
          <w:rFonts w:ascii="Times New Roman" w:hAnsi="Times New Roman" w:cs="Times New Roman"/>
          <w:lang w:val="en-IN"/>
        </w:rPr>
        <w:t xml:space="preserve">, A. R. and </w:t>
      </w:r>
      <w:proofErr w:type="spellStart"/>
      <w:r w:rsidRPr="008614E6">
        <w:rPr>
          <w:rFonts w:ascii="Times New Roman" w:hAnsi="Times New Roman" w:cs="Times New Roman"/>
          <w:lang w:val="en-IN"/>
        </w:rPr>
        <w:t>Kakar</w:t>
      </w:r>
      <w:proofErr w:type="spellEnd"/>
      <w:r w:rsidRPr="008614E6">
        <w:rPr>
          <w:rFonts w:ascii="Times New Roman" w:hAnsi="Times New Roman" w:cs="Times New Roman"/>
          <w:lang w:val="en-IN"/>
        </w:rPr>
        <w:t xml:space="preserve">, K. M. (2000) Effect of physical and biological control measures soil. </w:t>
      </w:r>
      <w:proofErr w:type="spellStart"/>
      <w:r w:rsidRPr="008614E6">
        <w:rPr>
          <w:rFonts w:ascii="Times New Roman" w:hAnsi="Times New Roman" w:cs="Times New Roman"/>
          <w:lang w:val="en-IN"/>
        </w:rPr>
        <w:t>Sarhad</w:t>
      </w:r>
      <w:proofErr w:type="spellEnd"/>
      <w:r w:rsidRPr="008614E6">
        <w:rPr>
          <w:rFonts w:ascii="Times New Roman" w:hAnsi="Times New Roman" w:cs="Times New Roman"/>
          <w:lang w:val="en-IN"/>
        </w:rPr>
        <w:t xml:space="preserve"> Journal Agriculture 16: 49-51.</w:t>
      </w:r>
    </w:p>
    <w:p w:rsidR="008614E6" w:rsidRPr="008614E6" w:rsidRDefault="008614E6" w:rsidP="008614E6">
      <w:pPr>
        <w:jc w:val="both"/>
        <w:rPr>
          <w:rFonts w:ascii="Times New Roman" w:hAnsi="Times New Roman" w:cs="Times New Roman"/>
          <w:lang w:val="en-IN"/>
        </w:rPr>
      </w:pPr>
      <w:proofErr w:type="spellStart"/>
      <w:r w:rsidRPr="008614E6">
        <w:rPr>
          <w:rFonts w:ascii="Times New Roman" w:hAnsi="Times New Roman" w:cs="Times New Roman"/>
          <w:lang w:val="en-IN"/>
        </w:rPr>
        <w:t>Zambryski</w:t>
      </w:r>
      <w:proofErr w:type="spellEnd"/>
      <w:r w:rsidRPr="008614E6">
        <w:rPr>
          <w:rFonts w:ascii="Times New Roman" w:hAnsi="Times New Roman" w:cs="Times New Roman"/>
          <w:lang w:val="en-IN"/>
        </w:rPr>
        <w:t xml:space="preserve">, P. C. (1992) Chronicles from the </w:t>
      </w:r>
      <w:proofErr w:type="spellStart"/>
      <w:r w:rsidRPr="008614E6">
        <w:rPr>
          <w:rFonts w:ascii="Times New Roman" w:hAnsi="Times New Roman" w:cs="Times New Roman"/>
          <w:i/>
          <w:iCs/>
          <w:lang w:val="en-IN"/>
        </w:rPr>
        <w:t>Agrobacterium</w:t>
      </w:r>
      <w:proofErr w:type="spellEnd"/>
      <w:r w:rsidRPr="008614E6">
        <w:rPr>
          <w:rFonts w:ascii="Times New Roman" w:hAnsi="Times New Roman" w:cs="Times New Roman"/>
          <w:i/>
          <w:iCs/>
          <w:lang w:val="en-IN"/>
        </w:rPr>
        <w:t xml:space="preserve"> </w:t>
      </w:r>
      <w:r w:rsidRPr="008614E6">
        <w:rPr>
          <w:rFonts w:ascii="Times New Roman" w:hAnsi="Times New Roman" w:cs="Times New Roman"/>
          <w:lang w:val="en-IN"/>
        </w:rPr>
        <w:t xml:space="preserve">plant cell DNA transfer strong. </w:t>
      </w:r>
      <w:proofErr w:type="spellStart"/>
      <w:proofErr w:type="gramStart"/>
      <w:r w:rsidRPr="008614E6">
        <w:rPr>
          <w:rFonts w:ascii="Times New Roman" w:hAnsi="Times New Roman" w:cs="Times New Roman"/>
          <w:lang w:val="en-IN"/>
        </w:rPr>
        <w:t>Annu</w:t>
      </w:r>
      <w:proofErr w:type="spellEnd"/>
      <w:r w:rsidRPr="008614E6">
        <w:rPr>
          <w:rFonts w:ascii="Times New Roman" w:hAnsi="Times New Roman" w:cs="Times New Roman"/>
          <w:lang w:val="en-IN"/>
        </w:rPr>
        <w:t>.</w:t>
      </w:r>
      <w:proofErr w:type="gramEnd"/>
      <w:r w:rsidRPr="008614E6">
        <w:rPr>
          <w:rFonts w:ascii="Times New Roman" w:hAnsi="Times New Roman" w:cs="Times New Roman"/>
          <w:lang w:val="en-IN"/>
        </w:rPr>
        <w:t xml:space="preserve"> Rev. Plant Mol. Biol</w:t>
      </w:r>
      <w:r w:rsidRPr="008614E6">
        <w:rPr>
          <w:rFonts w:ascii="Times New Roman" w:hAnsi="Times New Roman" w:cs="Times New Roman"/>
          <w:i/>
          <w:iCs/>
          <w:lang w:val="en-IN"/>
        </w:rPr>
        <w:t xml:space="preserve">. </w:t>
      </w:r>
      <w:r w:rsidRPr="008614E6">
        <w:rPr>
          <w:rFonts w:ascii="Times New Roman" w:hAnsi="Times New Roman" w:cs="Times New Roman"/>
          <w:lang w:val="en-IN"/>
        </w:rPr>
        <w:t>43, 465-490.</w:t>
      </w:r>
    </w:p>
    <w:p w:rsidR="008776F3" w:rsidRPr="008614E6" w:rsidRDefault="00A8502E" w:rsidP="008614E6">
      <w:pPr>
        <w:jc w:val="both"/>
        <w:rPr>
          <w:rFonts w:ascii="Times New Roman" w:hAnsi="Times New Roman" w:cs="Times New Roman"/>
        </w:rPr>
      </w:pPr>
    </w:p>
    <w:sectPr w:rsidR="008776F3" w:rsidRPr="008614E6" w:rsidSect="00844473">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02E" w:rsidRDefault="00A8502E" w:rsidP="008614E6">
      <w:pPr>
        <w:spacing w:after="0" w:line="240" w:lineRule="auto"/>
      </w:pPr>
      <w:r>
        <w:separator/>
      </w:r>
    </w:p>
  </w:endnote>
  <w:endnote w:type="continuationSeparator" w:id="0">
    <w:p w:rsidR="00A8502E" w:rsidRDefault="00A8502E" w:rsidP="008614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676143"/>
      <w:docPartObj>
        <w:docPartGallery w:val="Page Numbers (Bottom of Page)"/>
        <w:docPartUnique/>
      </w:docPartObj>
    </w:sdtPr>
    <w:sdtContent>
      <w:p w:rsidR="008614E6" w:rsidRDefault="008614E6">
        <w:pPr>
          <w:pStyle w:val="Footer"/>
          <w:jc w:val="right"/>
        </w:pPr>
        <w:fldSimple w:instr=" PAGE   \* MERGEFORMAT ">
          <w:r>
            <w:rPr>
              <w:noProof/>
            </w:rPr>
            <w:t>13</w:t>
          </w:r>
        </w:fldSimple>
      </w:p>
    </w:sdtContent>
  </w:sdt>
  <w:p w:rsidR="008C16EB" w:rsidRDefault="00A85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02E" w:rsidRDefault="00A8502E" w:rsidP="008614E6">
      <w:pPr>
        <w:spacing w:after="0" w:line="240" w:lineRule="auto"/>
      </w:pPr>
      <w:r>
        <w:separator/>
      </w:r>
    </w:p>
  </w:footnote>
  <w:footnote w:type="continuationSeparator" w:id="0">
    <w:p w:rsidR="00A8502E" w:rsidRDefault="00A8502E" w:rsidP="008614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8614E6"/>
    <w:rsid w:val="00857DFB"/>
    <w:rsid w:val="008614E6"/>
    <w:rsid w:val="00A8502E"/>
    <w:rsid w:val="00B17605"/>
    <w:rsid w:val="00DD30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60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14E6"/>
    <w:pPr>
      <w:tabs>
        <w:tab w:val="center" w:pos="4680"/>
        <w:tab w:val="right" w:pos="9360"/>
      </w:tabs>
      <w:spacing w:after="0" w:line="240" w:lineRule="auto"/>
    </w:pPr>
    <w:rPr>
      <w:lang w:val="en-IN"/>
    </w:rPr>
  </w:style>
  <w:style w:type="character" w:customStyle="1" w:styleId="FooterChar">
    <w:name w:val="Footer Char"/>
    <w:basedOn w:val="DefaultParagraphFont"/>
    <w:link w:val="Footer"/>
    <w:uiPriority w:val="99"/>
    <w:rsid w:val="008614E6"/>
    <w:rPr>
      <w:lang w:val="en-IN"/>
    </w:rPr>
  </w:style>
  <w:style w:type="character" w:styleId="Hyperlink">
    <w:name w:val="Hyperlink"/>
    <w:basedOn w:val="DefaultParagraphFont"/>
    <w:uiPriority w:val="99"/>
    <w:unhideWhenUsed/>
    <w:rsid w:val="008614E6"/>
    <w:rPr>
      <w:color w:val="0000FF" w:themeColor="hyperlink"/>
      <w:u w:val="single"/>
    </w:rPr>
  </w:style>
  <w:style w:type="paragraph" w:styleId="Header">
    <w:name w:val="header"/>
    <w:basedOn w:val="Normal"/>
    <w:link w:val="HeaderChar"/>
    <w:uiPriority w:val="99"/>
    <w:semiHidden/>
    <w:unhideWhenUsed/>
    <w:rsid w:val="008614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14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scholar?oi=bibs&amp;cluster=774595297570126071&amp;btnI=1&amp;hl=e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6741</Words>
  <Characters>38430</Characters>
  <Application>Microsoft Office Word</Application>
  <DocSecurity>0</DocSecurity>
  <Lines>320</Lines>
  <Paragraphs>90</Paragraphs>
  <ScaleCrop>false</ScaleCrop>
  <Company/>
  <LinksUpToDate>false</LinksUpToDate>
  <CharactersWithSpaces>45081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shahid</dc:creator>
  <cp:lastModifiedBy>shahid</cp:lastModifiedBy>
  <cp:revision>1</cp:revision>
  <dcterms:created xsi:type="dcterms:W3CDTF">2023-09-24T06:27:00Z</dcterms:created>
  <dcterms:modified xsi:type="dcterms:W3CDTF">2023-09-24T06:29:00Z</dcterms:modified>
</cp:coreProperties>
</file>