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09" w:rsidRPr="008C1609" w:rsidRDefault="008C1609" w:rsidP="008C1609">
      <w:pPr>
        <w:spacing w:line="276" w:lineRule="auto"/>
        <w:jc w:val="center"/>
        <w:rPr>
          <w:rFonts w:ascii="Times New Roman" w:hAnsi="Times New Roman" w:cs="Times New Roman"/>
          <w:b/>
          <w:sz w:val="48"/>
          <w:szCs w:val="48"/>
        </w:rPr>
      </w:pPr>
      <w:r w:rsidRPr="008C1609">
        <w:rPr>
          <w:rFonts w:ascii="Times New Roman" w:hAnsi="Times New Roman" w:cs="Times New Roman"/>
          <w:b/>
          <w:sz w:val="48"/>
          <w:szCs w:val="48"/>
        </w:rPr>
        <w:t>An Overview of Chitosan Nanoparticles as Drug Carriers</w:t>
      </w:r>
    </w:p>
    <w:tbl>
      <w:tblPr>
        <w:tblStyle w:val="TableGrid"/>
        <w:tblW w:w="0" w:type="auto"/>
        <w:tblLook w:val="04A0" w:firstRow="1" w:lastRow="0" w:firstColumn="1" w:lastColumn="0" w:noHBand="0" w:noVBand="1"/>
      </w:tblPr>
      <w:tblGrid>
        <w:gridCol w:w="4613"/>
        <w:gridCol w:w="4614"/>
      </w:tblGrid>
      <w:tr w:rsidR="008C1609" w:rsidTr="008C1609">
        <w:tc>
          <w:tcPr>
            <w:tcW w:w="4613" w:type="dxa"/>
            <w:tcBorders>
              <w:top w:val="nil"/>
              <w:left w:val="nil"/>
              <w:bottom w:val="nil"/>
              <w:right w:val="nil"/>
            </w:tcBorders>
          </w:tcPr>
          <w:p w:rsidR="008C1609" w:rsidRPr="008C1609" w:rsidRDefault="008C1609" w:rsidP="008C1609">
            <w:pPr>
              <w:pStyle w:val="PlainText"/>
              <w:spacing w:line="276" w:lineRule="auto"/>
              <w:jc w:val="both"/>
              <w:rPr>
                <w:rFonts w:ascii="Times New Roman" w:hAnsi="Times New Roman" w:cs="Times New Roman"/>
                <w:sz w:val="20"/>
                <w:szCs w:val="20"/>
              </w:rPr>
            </w:pPr>
            <w:proofErr w:type="spellStart"/>
            <w:r w:rsidRPr="008C1609">
              <w:rPr>
                <w:rFonts w:ascii="Times New Roman" w:hAnsi="Times New Roman" w:cs="Times New Roman"/>
                <w:sz w:val="20"/>
                <w:szCs w:val="20"/>
              </w:rPr>
              <w:t>Dr.</w:t>
            </w:r>
            <w:proofErr w:type="spellEnd"/>
            <w:r w:rsidRPr="008C1609">
              <w:rPr>
                <w:rFonts w:ascii="Times New Roman" w:hAnsi="Times New Roman" w:cs="Times New Roman"/>
                <w:sz w:val="20"/>
                <w:szCs w:val="20"/>
              </w:rPr>
              <w:t xml:space="preserve"> B.K. Jain</w:t>
            </w:r>
          </w:p>
          <w:p w:rsidR="008C1609" w:rsidRPr="008C1609" w:rsidRDefault="008C1609" w:rsidP="008C1609">
            <w:pPr>
              <w:pStyle w:val="PlainText"/>
              <w:spacing w:line="276" w:lineRule="auto"/>
              <w:jc w:val="both"/>
              <w:rPr>
                <w:rFonts w:ascii="Times New Roman" w:hAnsi="Times New Roman" w:cs="Times New Roman"/>
                <w:sz w:val="20"/>
                <w:szCs w:val="20"/>
              </w:rPr>
            </w:pPr>
            <w:r w:rsidRPr="008C1609">
              <w:rPr>
                <w:rFonts w:ascii="Times New Roman" w:hAnsi="Times New Roman" w:cs="Times New Roman"/>
                <w:sz w:val="20"/>
                <w:szCs w:val="20"/>
              </w:rPr>
              <w:t>Faculty, Pharmacy,</w:t>
            </w:r>
          </w:p>
          <w:p w:rsidR="008C1609" w:rsidRPr="008C1609" w:rsidRDefault="008C1609" w:rsidP="008C1609">
            <w:pPr>
              <w:pStyle w:val="PlainText"/>
              <w:spacing w:line="276" w:lineRule="auto"/>
              <w:jc w:val="both"/>
              <w:rPr>
                <w:rFonts w:ascii="Times New Roman" w:hAnsi="Times New Roman" w:cs="Times New Roman"/>
                <w:sz w:val="20"/>
                <w:szCs w:val="20"/>
              </w:rPr>
            </w:pPr>
            <w:proofErr w:type="spellStart"/>
            <w:r w:rsidRPr="008C1609">
              <w:rPr>
                <w:rFonts w:ascii="Times New Roman" w:hAnsi="Times New Roman" w:cs="Times New Roman"/>
                <w:sz w:val="20"/>
                <w:szCs w:val="20"/>
              </w:rPr>
              <w:t>Kalaniketan</w:t>
            </w:r>
            <w:proofErr w:type="spellEnd"/>
            <w:r w:rsidRPr="008C1609">
              <w:rPr>
                <w:rFonts w:ascii="Times New Roman" w:hAnsi="Times New Roman" w:cs="Times New Roman"/>
                <w:sz w:val="20"/>
                <w:szCs w:val="20"/>
              </w:rPr>
              <w:t xml:space="preserve"> Polytechnic College,</w:t>
            </w:r>
          </w:p>
          <w:p w:rsidR="008C1609" w:rsidRPr="008C1609" w:rsidRDefault="008C1609" w:rsidP="008C1609">
            <w:pPr>
              <w:pStyle w:val="PlainText"/>
              <w:spacing w:line="276" w:lineRule="auto"/>
              <w:jc w:val="both"/>
              <w:rPr>
                <w:rFonts w:ascii="Times New Roman" w:hAnsi="Times New Roman" w:cs="Times New Roman"/>
                <w:sz w:val="20"/>
                <w:szCs w:val="20"/>
              </w:rPr>
            </w:pPr>
            <w:r w:rsidRPr="008C1609">
              <w:rPr>
                <w:rFonts w:ascii="Times New Roman" w:hAnsi="Times New Roman" w:cs="Times New Roman"/>
                <w:sz w:val="20"/>
                <w:szCs w:val="20"/>
              </w:rPr>
              <w:t>Jabalpur, (M.P.), India</w:t>
            </w:r>
          </w:p>
          <w:p w:rsidR="008C1609" w:rsidRPr="008C1609" w:rsidRDefault="00CF22D1" w:rsidP="008C1609">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jainbhaanukumar@gmail.com</w:t>
            </w:r>
            <w:bookmarkStart w:id="0" w:name="_GoBack"/>
            <w:bookmarkEnd w:id="0"/>
          </w:p>
          <w:p w:rsidR="008C1609" w:rsidRDefault="008C1609" w:rsidP="00226836">
            <w:pPr>
              <w:pStyle w:val="PlainText"/>
              <w:spacing w:line="276" w:lineRule="auto"/>
              <w:jc w:val="both"/>
              <w:rPr>
                <w:rFonts w:ascii="Times New Roman" w:hAnsi="Times New Roman" w:cs="Times New Roman"/>
                <w:sz w:val="20"/>
                <w:szCs w:val="20"/>
              </w:rPr>
            </w:pPr>
          </w:p>
        </w:tc>
        <w:tc>
          <w:tcPr>
            <w:tcW w:w="4614" w:type="dxa"/>
            <w:tcBorders>
              <w:top w:val="nil"/>
              <w:left w:val="nil"/>
              <w:bottom w:val="nil"/>
              <w:right w:val="nil"/>
            </w:tcBorders>
          </w:tcPr>
          <w:p w:rsidR="008C1609" w:rsidRDefault="008C1609" w:rsidP="008C1609">
            <w:pPr>
              <w:pStyle w:val="PlainText"/>
              <w:spacing w:line="276" w:lineRule="auto"/>
              <w:jc w:val="both"/>
              <w:rPr>
                <w:rFonts w:ascii="Times New Roman" w:hAnsi="Times New Roman" w:cs="Times New Roman"/>
                <w:sz w:val="20"/>
                <w:szCs w:val="20"/>
              </w:rPr>
            </w:pPr>
            <w:proofErr w:type="spellStart"/>
            <w:r w:rsidRPr="008C1609">
              <w:rPr>
                <w:rFonts w:ascii="Times New Roman" w:hAnsi="Times New Roman" w:cs="Times New Roman"/>
                <w:sz w:val="20"/>
                <w:szCs w:val="20"/>
              </w:rPr>
              <w:t>Dr.</w:t>
            </w:r>
            <w:proofErr w:type="spellEnd"/>
            <w:r w:rsidRPr="008C1609">
              <w:rPr>
                <w:rFonts w:ascii="Times New Roman" w:hAnsi="Times New Roman" w:cs="Times New Roman"/>
                <w:sz w:val="20"/>
                <w:szCs w:val="20"/>
              </w:rPr>
              <w:t xml:space="preserve"> </w:t>
            </w:r>
            <w:proofErr w:type="spellStart"/>
            <w:r>
              <w:rPr>
                <w:rFonts w:ascii="Times New Roman" w:hAnsi="Times New Roman" w:cs="Times New Roman"/>
                <w:sz w:val="20"/>
                <w:szCs w:val="20"/>
              </w:rPr>
              <w:t>Ankita</w:t>
            </w:r>
            <w:proofErr w:type="spellEnd"/>
            <w:r>
              <w:rPr>
                <w:rFonts w:ascii="Times New Roman" w:hAnsi="Times New Roman" w:cs="Times New Roman"/>
                <w:sz w:val="20"/>
                <w:szCs w:val="20"/>
              </w:rPr>
              <w:t xml:space="preserve"> Alice Singh</w:t>
            </w:r>
          </w:p>
          <w:p w:rsidR="008C1609" w:rsidRPr="008C1609" w:rsidRDefault="008C1609" w:rsidP="008C1609">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Faculty, </w:t>
            </w:r>
            <w:r w:rsidRPr="008C1609">
              <w:rPr>
                <w:rFonts w:ascii="Times New Roman" w:hAnsi="Times New Roman" w:cs="Times New Roman"/>
                <w:sz w:val="20"/>
                <w:szCs w:val="20"/>
              </w:rPr>
              <w:t>Pharmacy,</w:t>
            </w:r>
          </w:p>
          <w:p w:rsidR="008C1609" w:rsidRPr="008C1609" w:rsidRDefault="008C1609" w:rsidP="008C1609">
            <w:pPr>
              <w:pStyle w:val="PlainText"/>
              <w:spacing w:line="276" w:lineRule="auto"/>
              <w:jc w:val="both"/>
              <w:rPr>
                <w:rFonts w:ascii="Times New Roman" w:hAnsi="Times New Roman" w:cs="Times New Roman"/>
                <w:sz w:val="20"/>
                <w:szCs w:val="20"/>
              </w:rPr>
            </w:pPr>
            <w:proofErr w:type="spellStart"/>
            <w:r w:rsidRPr="008C1609">
              <w:rPr>
                <w:rFonts w:ascii="Times New Roman" w:hAnsi="Times New Roman" w:cs="Times New Roman"/>
                <w:sz w:val="20"/>
                <w:szCs w:val="20"/>
              </w:rPr>
              <w:t>Kalaniketan</w:t>
            </w:r>
            <w:proofErr w:type="spellEnd"/>
            <w:r w:rsidRPr="008C1609">
              <w:rPr>
                <w:rFonts w:ascii="Times New Roman" w:hAnsi="Times New Roman" w:cs="Times New Roman"/>
                <w:sz w:val="20"/>
                <w:szCs w:val="20"/>
              </w:rPr>
              <w:t xml:space="preserve"> Polytechnic</w:t>
            </w:r>
          </w:p>
          <w:p w:rsidR="008C1609" w:rsidRDefault="008C1609" w:rsidP="008C1609">
            <w:pPr>
              <w:pStyle w:val="PlainText"/>
              <w:spacing w:line="276" w:lineRule="auto"/>
              <w:jc w:val="both"/>
              <w:rPr>
                <w:rFonts w:ascii="Times New Roman" w:hAnsi="Times New Roman" w:cs="Times New Roman"/>
                <w:sz w:val="20"/>
                <w:szCs w:val="20"/>
              </w:rPr>
            </w:pPr>
            <w:proofErr w:type="spellStart"/>
            <w:proofErr w:type="gramStart"/>
            <w:r w:rsidRPr="008C1609">
              <w:rPr>
                <w:rFonts w:ascii="Times New Roman" w:hAnsi="Times New Roman" w:cs="Times New Roman"/>
                <w:sz w:val="20"/>
                <w:szCs w:val="20"/>
              </w:rPr>
              <w:t>College,Jabalpur</w:t>
            </w:r>
            <w:proofErr w:type="spellEnd"/>
            <w:proofErr w:type="gramEnd"/>
            <w:r w:rsidRPr="008C1609">
              <w:rPr>
                <w:rFonts w:ascii="Times New Roman" w:hAnsi="Times New Roman" w:cs="Times New Roman"/>
                <w:sz w:val="20"/>
                <w:szCs w:val="20"/>
              </w:rPr>
              <w:t>, (M.P.), India</w:t>
            </w:r>
          </w:p>
          <w:p w:rsidR="008C1609" w:rsidRPr="008C1609" w:rsidRDefault="008C1609" w:rsidP="008C1609">
            <w:pPr>
              <w:pStyle w:val="PlainText"/>
              <w:spacing w:line="276" w:lineRule="auto"/>
              <w:jc w:val="both"/>
              <w:rPr>
                <w:rFonts w:ascii="Times New Roman" w:hAnsi="Times New Roman" w:cs="Times New Roman"/>
                <w:sz w:val="20"/>
                <w:szCs w:val="20"/>
              </w:rPr>
            </w:pPr>
          </w:p>
          <w:p w:rsidR="008C1609" w:rsidRPr="008C1609" w:rsidRDefault="008C1609" w:rsidP="008C1609">
            <w:pPr>
              <w:pStyle w:val="PlainText"/>
              <w:spacing w:line="276" w:lineRule="auto"/>
              <w:jc w:val="both"/>
              <w:rPr>
                <w:rFonts w:ascii="Times New Roman" w:hAnsi="Times New Roman" w:cs="Times New Roman"/>
                <w:sz w:val="20"/>
                <w:szCs w:val="20"/>
              </w:rPr>
            </w:pPr>
            <w:proofErr w:type="spellStart"/>
            <w:r w:rsidRPr="008C1609">
              <w:rPr>
                <w:rFonts w:ascii="Times New Roman" w:hAnsi="Times New Roman" w:cs="Times New Roman"/>
                <w:sz w:val="20"/>
                <w:szCs w:val="20"/>
              </w:rPr>
              <w:t>Dr.</w:t>
            </w:r>
            <w:proofErr w:type="spellEnd"/>
            <w:r w:rsidRPr="008C1609">
              <w:rPr>
                <w:rFonts w:ascii="Times New Roman" w:hAnsi="Times New Roman" w:cs="Times New Roman"/>
                <w:sz w:val="20"/>
                <w:szCs w:val="20"/>
              </w:rPr>
              <w:t xml:space="preserve"> </w:t>
            </w:r>
            <w:proofErr w:type="spellStart"/>
            <w:r w:rsidRPr="008C1609">
              <w:rPr>
                <w:rFonts w:ascii="Times New Roman" w:hAnsi="Times New Roman" w:cs="Times New Roman"/>
                <w:sz w:val="20"/>
                <w:szCs w:val="20"/>
              </w:rPr>
              <w:t>Kaminee</w:t>
            </w:r>
            <w:proofErr w:type="spellEnd"/>
            <w:r w:rsidRPr="008C1609">
              <w:rPr>
                <w:rFonts w:ascii="Times New Roman" w:hAnsi="Times New Roman" w:cs="Times New Roman"/>
                <w:sz w:val="20"/>
                <w:szCs w:val="20"/>
              </w:rPr>
              <w:t xml:space="preserve"> </w:t>
            </w:r>
            <w:proofErr w:type="spellStart"/>
            <w:r w:rsidRPr="008C1609">
              <w:rPr>
                <w:rFonts w:ascii="Times New Roman" w:hAnsi="Times New Roman" w:cs="Times New Roman"/>
                <w:sz w:val="20"/>
                <w:szCs w:val="20"/>
              </w:rPr>
              <w:t>Sahu</w:t>
            </w:r>
            <w:proofErr w:type="spellEnd"/>
          </w:p>
          <w:p w:rsidR="008C1609" w:rsidRPr="008C1609" w:rsidRDefault="008C1609" w:rsidP="008C1609">
            <w:pPr>
              <w:pStyle w:val="PlainText"/>
              <w:spacing w:line="276" w:lineRule="auto"/>
              <w:jc w:val="both"/>
              <w:rPr>
                <w:rFonts w:ascii="Times New Roman" w:hAnsi="Times New Roman" w:cs="Times New Roman"/>
                <w:sz w:val="20"/>
                <w:szCs w:val="20"/>
              </w:rPr>
            </w:pPr>
            <w:r w:rsidRPr="008C1609">
              <w:rPr>
                <w:rFonts w:ascii="Times New Roman" w:hAnsi="Times New Roman" w:cs="Times New Roman"/>
                <w:sz w:val="20"/>
                <w:szCs w:val="20"/>
              </w:rPr>
              <w:t>Professor, Pharmacy,</w:t>
            </w:r>
          </w:p>
          <w:p w:rsidR="008C1609" w:rsidRPr="008C1609" w:rsidRDefault="008C1609" w:rsidP="008C1609">
            <w:pPr>
              <w:pStyle w:val="PlainText"/>
              <w:spacing w:line="276" w:lineRule="auto"/>
              <w:jc w:val="both"/>
              <w:rPr>
                <w:rFonts w:ascii="Times New Roman" w:hAnsi="Times New Roman" w:cs="Times New Roman"/>
                <w:sz w:val="20"/>
                <w:szCs w:val="20"/>
              </w:rPr>
            </w:pPr>
            <w:proofErr w:type="spellStart"/>
            <w:r w:rsidRPr="008C1609">
              <w:rPr>
                <w:rFonts w:ascii="Times New Roman" w:hAnsi="Times New Roman" w:cs="Times New Roman"/>
                <w:sz w:val="20"/>
                <w:szCs w:val="20"/>
              </w:rPr>
              <w:t>Gyan</w:t>
            </w:r>
            <w:proofErr w:type="spellEnd"/>
            <w:r w:rsidRPr="008C1609">
              <w:rPr>
                <w:rFonts w:ascii="Times New Roman" w:hAnsi="Times New Roman" w:cs="Times New Roman"/>
                <w:sz w:val="20"/>
                <w:szCs w:val="20"/>
              </w:rPr>
              <w:t xml:space="preserve"> Ganga </w:t>
            </w:r>
            <w:proofErr w:type="spellStart"/>
            <w:r w:rsidRPr="008C1609">
              <w:rPr>
                <w:rFonts w:ascii="Times New Roman" w:hAnsi="Times New Roman" w:cs="Times New Roman"/>
                <w:sz w:val="20"/>
                <w:szCs w:val="20"/>
              </w:rPr>
              <w:t>Instt</w:t>
            </w:r>
            <w:proofErr w:type="spellEnd"/>
            <w:r w:rsidRPr="008C1609">
              <w:rPr>
                <w:rFonts w:ascii="Times New Roman" w:hAnsi="Times New Roman" w:cs="Times New Roman"/>
                <w:sz w:val="20"/>
                <w:szCs w:val="20"/>
              </w:rPr>
              <w:t>. Of Science</w:t>
            </w:r>
          </w:p>
          <w:p w:rsidR="008C1609" w:rsidRPr="008C1609" w:rsidRDefault="008C1609" w:rsidP="008C1609">
            <w:pPr>
              <w:pStyle w:val="PlainText"/>
              <w:spacing w:line="276" w:lineRule="auto"/>
              <w:jc w:val="both"/>
              <w:rPr>
                <w:rFonts w:ascii="Times New Roman" w:hAnsi="Times New Roman" w:cs="Times New Roman"/>
                <w:sz w:val="20"/>
                <w:szCs w:val="20"/>
              </w:rPr>
            </w:pPr>
            <w:r w:rsidRPr="008C1609">
              <w:rPr>
                <w:rFonts w:ascii="Times New Roman" w:hAnsi="Times New Roman" w:cs="Times New Roman"/>
                <w:sz w:val="20"/>
                <w:szCs w:val="20"/>
              </w:rPr>
              <w:t>and Technology</w:t>
            </w:r>
          </w:p>
          <w:p w:rsidR="008C1609" w:rsidRDefault="008C1609" w:rsidP="008C1609">
            <w:pPr>
              <w:pStyle w:val="PlainText"/>
              <w:spacing w:line="276" w:lineRule="auto"/>
              <w:jc w:val="both"/>
              <w:rPr>
                <w:rFonts w:ascii="Times New Roman" w:hAnsi="Times New Roman" w:cs="Times New Roman"/>
                <w:sz w:val="20"/>
                <w:szCs w:val="20"/>
              </w:rPr>
            </w:pPr>
            <w:r w:rsidRPr="008C1609">
              <w:rPr>
                <w:rFonts w:ascii="Times New Roman" w:hAnsi="Times New Roman" w:cs="Times New Roman"/>
                <w:sz w:val="20"/>
                <w:szCs w:val="20"/>
              </w:rPr>
              <w:t>Jabalpur, (M.P.), India</w:t>
            </w:r>
          </w:p>
          <w:p w:rsidR="008C1609" w:rsidRPr="008C1609" w:rsidRDefault="008C1609" w:rsidP="008C1609">
            <w:pPr>
              <w:pStyle w:val="PlainText"/>
              <w:spacing w:line="276" w:lineRule="auto"/>
              <w:jc w:val="both"/>
              <w:rPr>
                <w:rFonts w:ascii="Times New Roman" w:hAnsi="Times New Roman" w:cs="Times New Roman"/>
                <w:sz w:val="20"/>
                <w:szCs w:val="20"/>
              </w:rPr>
            </w:pPr>
          </w:p>
          <w:p w:rsidR="008C1609" w:rsidRPr="008C1609" w:rsidRDefault="008C1609" w:rsidP="008C1609">
            <w:pPr>
              <w:pStyle w:val="PlainText"/>
              <w:spacing w:line="276" w:lineRule="auto"/>
              <w:jc w:val="both"/>
              <w:rPr>
                <w:rFonts w:ascii="Times New Roman" w:hAnsi="Times New Roman" w:cs="Times New Roman"/>
                <w:sz w:val="20"/>
                <w:szCs w:val="20"/>
              </w:rPr>
            </w:pPr>
            <w:proofErr w:type="spellStart"/>
            <w:r w:rsidRPr="008C1609">
              <w:rPr>
                <w:rFonts w:ascii="Times New Roman" w:hAnsi="Times New Roman" w:cs="Times New Roman"/>
                <w:sz w:val="20"/>
                <w:szCs w:val="20"/>
              </w:rPr>
              <w:t>Dr.</w:t>
            </w:r>
            <w:proofErr w:type="spellEnd"/>
            <w:r w:rsidRPr="008C1609">
              <w:rPr>
                <w:rFonts w:ascii="Times New Roman" w:hAnsi="Times New Roman" w:cs="Times New Roman"/>
                <w:sz w:val="20"/>
                <w:szCs w:val="20"/>
              </w:rPr>
              <w:t xml:space="preserve"> </w:t>
            </w:r>
            <w:proofErr w:type="spellStart"/>
            <w:r>
              <w:rPr>
                <w:rFonts w:ascii="Times New Roman" w:hAnsi="Times New Roman" w:cs="Times New Roman"/>
                <w:sz w:val="20"/>
                <w:szCs w:val="20"/>
              </w:rPr>
              <w:t>Seema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Kohli</w:t>
            </w:r>
            <w:proofErr w:type="spellEnd"/>
          </w:p>
          <w:p w:rsidR="008C1609" w:rsidRPr="008C1609" w:rsidRDefault="008C1609" w:rsidP="008C1609">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HOD</w:t>
            </w:r>
            <w:r w:rsidRPr="008C1609">
              <w:rPr>
                <w:rFonts w:ascii="Times New Roman" w:hAnsi="Times New Roman" w:cs="Times New Roman"/>
                <w:sz w:val="20"/>
                <w:szCs w:val="20"/>
              </w:rPr>
              <w:t>, Pharmacy,</w:t>
            </w:r>
          </w:p>
          <w:p w:rsidR="008C1609" w:rsidRPr="008C1609" w:rsidRDefault="008C1609" w:rsidP="008C1609">
            <w:pPr>
              <w:pStyle w:val="PlainText"/>
              <w:spacing w:line="276" w:lineRule="auto"/>
              <w:jc w:val="both"/>
              <w:rPr>
                <w:rFonts w:ascii="Times New Roman" w:hAnsi="Times New Roman" w:cs="Times New Roman"/>
                <w:sz w:val="20"/>
                <w:szCs w:val="20"/>
              </w:rPr>
            </w:pPr>
            <w:proofErr w:type="spellStart"/>
            <w:r w:rsidRPr="008C1609">
              <w:rPr>
                <w:rFonts w:ascii="Times New Roman" w:hAnsi="Times New Roman" w:cs="Times New Roman"/>
                <w:sz w:val="20"/>
                <w:szCs w:val="20"/>
              </w:rPr>
              <w:t>Kalaniketan</w:t>
            </w:r>
            <w:proofErr w:type="spellEnd"/>
            <w:r w:rsidRPr="008C1609">
              <w:rPr>
                <w:rFonts w:ascii="Times New Roman" w:hAnsi="Times New Roman" w:cs="Times New Roman"/>
                <w:sz w:val="20"/>
                <w:szCs w:val="20"/>
              </w:rPr>
              <w:t xml:space="preserve"> Polytechnic</w:t>
            </w:r>
          </w:p>
          <w:p w:rsidR="008C1609" w:rsidRDefault="008C1609" w:rsidP="008C1609">
            <w:pPr>
              <w:pStyle w:val="PlainText"/>
              <w:spacing w:line="276" w:lineRule="auto"/>
              <w:jc w:val="both"/>
              <w:rPr>
                <w:rFonts w:ascii="Times New Roman" w:hAnsi="Times New Roman" w:cs="Times New Roman"/>
                <w:sz w:val="20"/>
                <w:szCs w:val="20"/>
              </w:rPr>
            </w:pPr>
            <w:r w:rsidRPr="008C1609">
              <w:rPr>
                <w:rFonts w:ascii="Times New Roman" w:hAnsi="Times New Roman" w:cs="Times New Roman"/>
                <w:sz w:val="20"/>
                <w:szCs w:val="20"/>
              </w:rPr>
              <w:t>College, Jabalpur, (M.P.), India</w:t>
            </w:r>
          </w:p>
          <w:p w:rsidR="008C1609" w:rsidRDefault="008C1609" w:rsidP="00226836">
            <w:pPr>
              <w:pStyle w:val="PlainText"/>
              <w:spacing w:line="276" w:lineRule="auto"/>
              <w:jc w:val="both"/>
              <w:rPr>
                <w:rFonts w:ascii="Times New Roman" w:hAnsi="Times New Roman" w:cs="Times New Roman"/>
                <w:sz w:val="20"/>
                <w:szCs w:val="20"/>
              </w:rPr>
            </w:pPr>
          </w:p>
        </w:tc>
      </w:tr>
    </w:tbl>
    <w:p w:rsidR="008C1609" w:rsidRDefault="008C1609" w:rsidP="00226836">
      <w:pPr>
        <w:pStyle w:val="PlainText"/>
        <w:spacing w:line="276" w:lineRule="auto"/>
        <w:jc w:val="both"/>
        <w:rPr>
          <w:rFonts w:ascii="Times New Roman" w:hAnsi="Times New Roman" w:cs="Times New Roman"/>
          <w:sz w:val="20"/>
          <w:szCs w:val="20"/>
        </w:rPr>
      </w:pPr>
    </w:p>
    <w:p w:rsidR="00474508" w:rsidRPr="008C1609" w:rsidRDefault="00474508" w:rsidP="008C1609">
      <w:pPr>
        <w:pStyle w:val="PlainText"/>
        <w:spacing w:line="276" w:lineRule="auto"/>
        <w:jc w:val="center"/>
        <w:rPr>
          <w:rFonts w:ascii="Times New Roman" w:hAnsi="Times New Roman" w:cs="Times New Roman"/>
          <w:b/>
          <w:sz w:val="20"/>
          <w:szCs w:val="20"/>
        </w:rPr>
      </w:pPr>
      <w:r w:rsidRPr="008C1609">
        <w:rPr>
          <w:rFonts w:ascii="Times New Roman" w:hAnsi="Times New Roman" w:cs="Times New Roman"/>
          <w:b/>
          <w:sz w:val="20"/>
          <w:szCs w:val="20"/>
        </w:rPr>
        <w:t>Abstract</w:t>
      </w:r>
    </w:p>
    <w:p w:rsidR="00474508" w:rsidRDefault="00474508" w:rsidP="00226836">
      <w:pPr>
        <w:pStyle w:val="PlainText"/>
        <w:spacing w:line="276" w:lineRule="auto"/>
        <w:jc w:val="both"/>
        <w:rPr>
          <w:rFonts w:ascii="Times New Roman" w:hAnsi="Times New Roman" w:cs="Times New Roman"/>
          <w:sz w:val="20"/>
          <w:szCs w:val="20"/>
        </w:rPr>
      </w:pPr>
    </w:p>
    <w:p w:rsidR="00226836" w:rsidRPr="00226836" w:rsidRDefault="00CF22D1" w:rsidP="00226836">
      <w:pPr>
        <w:pStyle w:val="PlainText"/>
        <w:spacing w:line="276" w:lineRule="auto"/>
        <w:jc w:val="both"/>
        <w:rPr>
          <w:rFonts w:ascii="Times New Roman" w:hAnsi="Times New Roman" w:cs="Times New Roman"/>
          <w:sz w:val="20"/>
          <w:szCs w:val="20"/>
        </w:rPr>
      </w:pPr>
      <w:r w:rsidRPr="00226836">
        <w:rPr>
          <w:rFonts w:ascii="Times New Roman" w:hAnsi="Times New Roman" w:cs="Times New Roman"/>
          <w:sz w:val="20"/>
          <w:szCs w:val="20"/>
        </w:rPr>
        <w:t>Many traditional diseases may have greater potential if new drug delivery methods are developed. Chitosan has been preferred as a drug delivery vehicle due to its beneficial properties such as biodegradability, biocompatibility, non-toxicity, non-</w:t>
      </w:r>
      <w:r w:rsidRPr="00226836">
        <w:rPr>
          <w:rFonts w:ascii="Times New Roman" w:hAnsi="Times New Roman" w:cs="Times New Roman"/>
          <w:sz w:val="20"/>
          <w:szCs w:val="20"/>
        </w:rPr>
        <w:t>immunogenicity, non-carcinogenicity and antibacterial ability. In addition, it has attracted great interest as a new drug delivery method because it is widely used in the transport of pro</w:t>
      </w:r>
      <w:r w:rsidR="00226836">
        <w:rPr>
          <w:rFonts w:ascii="Times New Roman" w:hAnsi="Times New Roman" w:cs="Times New Roman"/>
          <w:sz w:val="20"/>
          <w:szCs w:val="20"/>
        </w:rPr>
        <w:t xml:space="preserve">tein, gene and antibody drugs, </w:t>
      </w:r>
      <w:r w:rsidRPr="00226836">
        <w:rPr>
          <w:rFonts w:ascii="Times New Roman" w:hAnsi="Times New Roman" w:cs="Times New Roman"/>
          <w:sz w:val="20"/>
          <w:szCs w:val="20"/>
        </w:rPr>
        <w:t>as well as in many ways such as mouth</w:t>
      </w:r>
      <w:r w:rsidR="00474508">
        <w:rPr>
          <w:rFonts w:ascii="Times New Roman" w:hAnsi="Times New Roman" w:cs="Times New Roman"/>
          <w:sz w:val="20"/>
          <w:szCs w:val="20"/>
        </w:rPr>
        <w:t>, nose, urine, injection.</w:t>
      </w:r>
      <w:r w:rsidRPr="00226836">
        <w:rPr>
          <w:rFonts w:ascii="Times New Roman" w:hAnsi="Times New Roman" w:cs="Times New Roman"/>
          <w:sz w:val="20"/>
          <w:szCs w:val="20"/>
        </w:rPr>
        <w:t xml:space="preserve"> The second most abundant polysaccharide after cellulose is chitosan, which is abundant in nature. Chitin can be produced by partial </w:t>
      </w:r>
      <w:proofErr w:type="spellStart"/>
      <w:r w:rsidRPr="00226836">
        <w:rPr>
          <w:rFonts w:ascii="Times New Roman" w:hAnsi="Times New Roman" w:cs="Times New Roman"/>
          <w:sz w:val="20"/>
          <w:szCs w:val="20"/>
        </w:rPr>
        <w:t>deacetylation</w:t>
      </w:r>
      <w:proofErr w:type="spellEnd"/>
      <w:r w:rsidRPr="00226836">
        <w:rPr>
          <w:rFonts w:ascii="Times New Roman" w:hAnsi="Times New Roman" w:cs="Times New Roman"/>
          <w:sz w:val="20"/>
          <w:szCs w:val="20"/>
        </w:rPr>
        <w:t xml:space="preserve"> in alkaline solution. Chitosan is good and absorbs well. The most import</w:t>
      </w:r>
      <w:r w:rsidRPr="00226836">
        <w:rPr>
          <w:rFonts w:ascii="Times New Roman" w:hAnsi="Times New Roman" w:cs="Times New Roman"/>
          <w:sz w:val="20"/>
          <w:szCs w:val="20"/>
        </w:rPr>
        <w:t xml:space="preserve">ant feature of chitosan is that it can easily combine with substances such as glutaraldehyde, </w:t>
      </w:r>
      <w:proofErr w:type="spellStart"/>
      <w:r w:rsidRPr="00226836">
        <w:rPr>
          <w:rFonts w:ascii="Times New Roman" w:hAnsi="Times New Roman" w:cs="Times New Roman"/>
          <w:sz w:val="20"/>
          <w:szCs w:val="20"/>
        </w:rPr>
        <w:t>tripolyphosphate</w:t>
      </w:r>
      <w:proofErr w:type="spellEnd"/>
      <w:r w:rsidRPr="00226836">
        <w:rPr>
          <w:rFonts w:ascii="Times New Roman" w:hAnsi="Times New Roman" w:cs="Times New Roman"/>
          <w:sz w:val="20"/>
          <w:szCs w:val="20"/>
        </w:rPr>
        <w:t xml:space="preserve"> and </w:t>
      </w:r>
      <w:proofErr w:type="spellStart"/>
      <w:r w:rsidRPr="00226836">
        <w:rPr>
          <w:rFonts w:ascii="Times New Roman" w:hAnsi="Times New Roman" w:cs="Times New Roman"/>
          <w:sz w:val="20"/>
          <w:szCs w:val="20"/>
        </w:rPr>
        <w:t>polyaspartic</w:t>
      </w:r>
      <w:proofErr w:type="spellEnd"/>
      <w:r w:rsidRPr="00226836">
        <w:rPr>
          <w:rFonts w:ascii="Times New Roman" w:hAnsi="Times New Roman" w:cs="Times New Roman"/>
          <w:sz w:val="20"/>
          <w:szCs w:val="20"/>
        </w:rPr>
        <w:t xml:space="preserve"> acid sodium salt to form nanoparticles that can dissolve in macromolecules with a pH value below 6.5. Most organic acidic soluti</w:t>
      </w:r>
      <w:r w:rsidRPr="00226836">
        <w:rPr>
          <w:rFonts w:ascii="Times New Roman" w:hAnsi="Times New Roman" w:cs="Times New Roman"/>
          <w:sz w:val="20"/>
          <w:szCs w:val="20"/>
        </w:rPr>
        <w:t xml:space="preserve">ons. </w:t>
      </w:r>
    </w:p>
    <w:p w:rsidR="00226836" w:rsidRPr="00226836" w:rsidRDefault="00226836" w:rsidP="00226836">
      <w:pPr>
        <w:pStyle w:val="PlainText"/>
        <w:spacing w:line="276" w:lineRule="auto"/>
        <w:jc w:val="both"/>
        <w:rPr>
          <w:rFonts w:ascii="Times New Roman" w:hAnsi="Times New Roman" w:cs="Times New Roman"/>
          <w:sz w:val="20"/>
          <w:szCs w:val="20"/>
        </w:rPr>
      </w:pPr>
    </w:p>
    <w:p w:rsidR="00226836" w:rsidRPr="008C1609" w:rsidRDefault="00CF22D1" w:rsidP="008C1609">
      <w:pPr>
        <w:pStyle w:val="PlainText"/>
        <w:numPr>
          <w:ilvl w:val="0"/>
          <w:numId w:val="1"/>
        </w:numPr>
        <w:spacing w:line="276" w:lineRule="auto"/>
        <w:jc w:val="center"/>
        <w:rPr>
          <w:rFonts w:ascii="Times New Roman" w:hAnsi="Times New Roman" w:cs="Times New Roman"/>
          <w:b/>
          <w:sz w:val="20"/>
          <w:szCs w:val="20"/>
        </w:rPr>
      </w:pPr>
      <w:r w:rsidRPr="008C1609">
        <w:rPr>
          <w:rFonts w:ascii="Times New Roman" w:hAnsi="Times New Roman" w:cs="Times New Roman"/>
          <w:b/>
          <w:sz w:val="20"/>
          <w:szCs w:val="20"/>
        </w:rPr>
        <w:t>Introduction</w:t>
      </w:r>
    </w:p>
    <w:p w:rsidR="00226836" w:rsidRDefault="00CF22D1" w:rsidP="00226836">
      <w:pPr>
        <w:pStyle w:val="PlainText"/>
        <w:spacing w:line="276" w:lineRule="auto"/>
        <w:jc w:val="both"/>
        <w:rPr>
          <w:rFonts w:ascii="Times New Roman" w:hAnsi="Times New Roman" w:cs="Times New Roman"/>
          <w:sz w:val="20"/>
          <w:szCs w:val="20"/>
        </w:rPr>
      </w:pPr>
      <w:r w:rsidRPr="00226836">
        <w:rPr>
          <w:rFonts w:ascii="Times New Roman" w:hAnsi="Times New Roman" w:cs="Times New Roman"/>
          <w:sz w:val="20"/>
          <w:szCs w:val="20"/>
        </w:rPr>
        <w:t>Drug therapy is receiving increasing attention in the treatme</w:t>
      </w:r>
      <w:r w:rsidR="00226836">
        <w:rPr>
          <w:rFonts w:ascii="Times New Roman" w:hAnsi="Times New Roman" w:cs="Times New Roman"/>
          <w:sz w:val="20"/>
          <w:szCs w:val="20"/>
        </w:rPr>
        <w:t xml:space="preserve">nt of various diseases such as </w:t>
      </w:r>
      <w:r w:rsidRPr="00226836">
        <w:rPr>
          <w:rFonts w:ascii="Times New Roman" w:hAnsi="Times New Roman" w:cs="Times New Roman"/>
          <w:sz w:val="20"/>
          <w:szCs w:val="20"/>
        </w:rPr>
        <w:t>arterial disease, malignancy, osteoporosis, type 2 diabetes and hypertension. The lack of stability, insoluble in water, limited selectivity, e</w:t>
      </w:r>
      <w:r w:rsidRPr="00226836">
        <w:rPr>
          <w:rFonts w:ascii="Times New Roman" w:hAnsi="Times New Roman" w:cs="Times New Roman"/>
          <w:sz w:val="20"/>
          <w:szCs w:val="20"/>
        </w:rPr>
        <w:t>xcessive</w:t>
      </w:r>
      <w:r w:rsidR="00226836">
        <w:rPr>
          <w:rFonts w:ascii="Times New Roman" w:hAnsi="Times New Roman" w:cs="Times New Roman"/>
          <w:sz w:val="20"/>
          <w:szCs w:val="20"/>
        </w:rPr>
        <w:t xml:space="preserve"> pollution and poor quality of </w:t>
      </w:r>
      <w:r w:rsidRPr="00226836">
        <w:rPr>
          <w:rFonts w:ascii="Times New Roman" w:hAnsi="Times New Roman" w:cs="Times New Roman"/>
          <w:sz w:val="20"/>
          <w:szCs w:val="20"/>
        </w:rPr>
        <w:t>cause the explosion of many chemicals. A good drug carrier is essential to solve these problems. Chitosan nanoparticles are a drug carrier with growth potential, which has the advantage of slow and controlled release</w:t>
      </w:r>
      <w:r w:rsidRPr="00226836">
        <w:rPr>
          <w:rFonts w:ascii="Times New Roman" w:hAnsi="Times New Roman" w:cs="Times New Roman"/>
          <w:sz w:val="20"/>
          <w:szCs w:val="20"/>
        </w:rPr>
        <w:t xml:space="preserve"> of drugs, can increase drug solubility and stability, improve curative effect and reduce toxicity. Due to their small size, drugs can be sent to the treatment </w:t>
      </w:r>
      <w:proofErr w:type="spellStart"/>
      <w:r w:rsidRPr="00226836">
        <w:rPr>
          <w:rFonts w:ascii="Times New Roman" w:hAnsi="Times New Roman" w:cs="Times New Roman"/>
          <w:sz w:val="20"/>
          <w:szCs w:val="20"/>
        </w:rPr>
        <w:t>center</w:t>
      </w:r>
      <w:proofErr w:type="spellEnd"/>
      <w:r w:rsidRPr="00226836">
        <w:rPr>
          <w:rFonts w:ascii="Times New Roman" w:hAnsi="Times New Roman" w:cs="Times New Roman"/>
          <w:sz w:val="20"/>
          <w:szCs w:val="20"/>
        </w:rPr>
        <w:t xml:space="preserve">, increasing their efficiency, allowing them to pass through the biological system. Other </w:t>
      </w:r>
      <w:r w:rsidRPr="00226836">
        <w:rPr>
          <w:rFonts w:ascii="Times New Roman" w:hAnsi="Times New Roman" w:cs="Times New Roman"/>
          <w:sz w:val="20"/>
          <w:szCs w:val="20"/>
        </w:rPr>
        <w:t>properties of modified nanoparticles include better drug handling. When enzymes work in living organisms, biodegradable nanoparticles can produce water and carbon dioxide without harming them.</w:t>
      </w:r>
    </w:p>
    <w:p w:rsidR="00226836" w:rsidRDefault="00226836" w:rsidP="00226836">
      <w:pPr>
        <w:pStyle w:val="PlainText"/>
        <w:spacing w:line="276" w:lineRule="auto"/>
        <w:jc w:val="both"/>
        <w:rPr>
          <w:rFonts w:ascii="Times New Roman" w:hAnsi="Times New Roman" w:cs="Times New Roman"/>
          <w:sz w:val="20"/>
          <w:szCs w:val="20"/>
        </w:rPr>
      </w:pPr>
    </w:p>
    <w:p w:rsidR="008C1609" w:rsidRDefault="00226836" w:rsidP="008C1609">
      <w:pPr>
        <w:pStyle w:val="PlainText"/>
        <w:numPr>
          <w:ilvl w:val="0"/>
          <w:numId w:val="1"/>
        </w:numPr>
        <w:spacing w:line="276" w:lineRule="auto"/>
        <w:jc w:val="center"/>
        <w:rPr>
          <w:rFonts w:ascii="Times New Roman" w:hAnsi="Times New Roman" w:cs="Times New Roman"/>
          <w:sz w:val="20"/>
          <w:szCs w:val="20"/>
        </w:rPr>
      </w:pPr>
      <w:r w:rsidRPr="008C1609">
        <w:rPr>
          <w:rFonts w:ascii="Times New Roman" w:hAnsi="Times New Roman" w:cs="Times New Roman"/>
          <w:b/>
          <w:sz w:val="20"/>
          <w:szCs w:val="20"/>
        </w:rPr>
        <w:t>C</w:t>
      </w:r>
      <w:r w:rsidR="00CF22D1" w:rsidRPr="008C1609">
        <w:rPr>
          <w:rFonts w:ascii="Times New Roman" w:hAnsi="Times New Roman" w:cs="Times New Roman"/>
          <w:b/>
          <w:sz w:val="20"/>
          <w:szCs w:val="20"/>
        </w:rPr>
        <w:t>h</w:t>
      </w:r>
      <w:r w:rsidRPr="008C1609">
        <w:rPr>
          <w:rFonts w:ascii="Times New Roman" w:hAnsi="Times New Roman" w:cs="Times New Roman"/>
          <w:b/>
          <w:sz w:val="20"/>
          <w:szCs w:val="20"/>
        </w:rPr>
        <w:t>itosan: The basic properties</w:t>
      </w:r>
    </w:p>
    <w:p w:rsidR="00000000" w:rsidRDefault="008C1609" w:rsidP="00226836">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C</w:t>
      </w:r>
      <w:r w:rsidR="00CF22D1" w:rsidRPr="00226836">
        <w:rPr>
          <w:rFonts w:ascii="Times New Roman" w:hAnsi="Times New Roman" w:cs="Times New Roman"/>
          <w:sz w:val="20"/>
          <w:szCs w:val="20"/>
        </w:rPr>
        <w:t>hitosan</w:t>
      </w:r>
      <w:r w:rsidR="00CF22D1" w:rsidRPr="00226836">
        <w:rPr>
          <w:rFonts w:ascii="Times New Roman" w:hAnsi="Times New Roman" w:cs="Times New Roman"/>
          <w:sz w:val="20"/>
          <w:szCs w:val="20"/>
        </w:rPr>
        <w:t xml:space="preserve"> are obtained by rem</w:t>
      </w:r>
      <w:r w:rsidR="00CF22D1" w:rsidRPr="00226836">
        <w:rPr>
          <w:rFonts w:ascii="Times New Roman" w:hAnsi="Times New Roman" w:cs="Times New Roman"/>
          <w:sz w:val="20"/>
          <w:szCs w:val="20"/>
        </w:rPr>
        <w:t>oving the acetic acid portion of chitin by strong alkali hydration. It is a copolymer containing -(1,4)-2-acetylamino-D-glucose and -(1,4)-2-</w:t>
      </w:r>
      <w:proofErr w:type="gramStart"/>
      <w:r w:rsidR="00CF22D1" w:rsidRPr="00226836">
        <w:rPr>
          <w:rFonts w:ascii="Times New Roman" w:hAnsi="Times New Roman" w:cs="Times New Roman"/>
          <w:sz w:val="20"/>
          <w:szCs w:val="20"/>
        </w:rPr>
        <w:t>amino</w:t>
      </w:r>
      <w:proofErr w:type="gramEnd"/>
      <w:r w:rsidR="00CF22D1" w:rsidRPr="00226836">
        <w:rPr>
          <w:rFonts w:ascii="Times New Roman" w:hAnsi="Times New Roman" w:cs="Times New Roman"/>
          <w:sz w:val="20"/>
          <w:szCs w:val="20"/>
        </w:rPr>
        <w:t>-D-glucose units (Figure 1). Most dilute acids can dissolve chitosan. After the amino group is protonated, chi</w:t>
      </w:r>
      <w:r w:rsidR="00CF22D1" w:rsidRPr="00226836">
        <w:rPr>
          <w:rFonts w:ascii="Times New Roman" w:hAnsi="Times New Roman" w:cs="Times New Roman"/>
          <w:sz w:val="20"/>
          <w:szCs w:val="20"/>
        </w:rPr>
        <w:t xml:space="preserve">tosan dissolves in water in an acidic environment and provides a good charge, gelation and film formation. The </w:t>
      </w:r>
      <w:proofErr w:type="spellStart"/>
      <w:r w:rsidR="00CF22D1" w:rsidRPr="00226836">
        <w:rPr>
          <w:rFonts w:ascii="Times New Roman" w:hAnsi="Times New Roman" w:cs="Times New Roman"/>
          <w:sz w:val="20"/>
          <w:szCs w:val="20"/>
        </w:rPr>
        <w:t>hemialdosidic</w:t>
      </w:r>
      <w:proofErr w:type="spellEnd"/>
      <w:r w:rsidR="00CF22D1" w:rsidRPr="00226836">
        <w:rPr>
          <w:rFonts w:ascii="Times New Roman" w:hAnsi="Times New Roman" w:cs="Times New Roman"/>
          <w:sz w:val="20"/>
          <w:szCs w:val="20"/>
        </w:rPr>
        <w:t xml:space="preserve"> linkage of chitosan renders it unstable in acid and causes it to </w:t>
      </w:r>
      <w:proofErr w:type="spellStart"/>
      <w:r w:rsidR="00CF22D1" w:rsidRPr="00226836">
        <w:rPr>
          <w:rFonts w:ascii="Times New Roman" w:hAnsi="Times New Roman" w:cs="Times New Roman"/>
          <w:sz w:val="20"/>
          <w:szCs w:val="20"/>
        </w:rPr>
        <w:t>hydrolyze</w:t>
      </w:r>
      <w:proofErr w:type="spellEnd"/>
      <w:r w:rsidR="00CF22D1" w:rsidRPr="00226836">
        <w:rPr>
          <w:rFonts w:ascii="Times New Roman" w:hAnsi="Times New Roman" w:cs="Times New Roman"/>
          <w:sz w:val="20"/>
          <w:szCs w:val="20"/>
        </w:rPr>
        <w:t xml:space="preserve"> in this environment, reducing its viscosity and molecula</w:t>
      </w:r>
      <w:r w:rsidR="00CF22D1" w:rsidRPr="00226836">
        <w:rPr>
          <w:rFonts w:ascii="Times New Roman" w:hAnsi="Times New Roman" w:cs="Times New Roman"/>
          <w:sz w:val="20"/>
          <w:szCs w:val="20"/>
        </w:rPr>
        <w:t xml:space="preserve">r weight. The molecular weight and degree of </w:t>
      </w:r>
      <w:proofErr w:type="spellStart"/>
      <w:r w:rsidR="00CF22D1" w:rsidRPr="00226836">
        <w:rPr>
          <w:rFonts w:ascii="Times New Roman" w:hAnsi="Times New Roman" w:cs="Times New Roman"/>
          <w:sz w:val="20"/>
          <w:szCs w:val="20"/>
        </w:rPr>
        <w:t>deacetylation</w:t>
      </w:r>
      <w:proofErr w:type="spellEnd"/>
      <w:r w:rsidR="00CF22D1" w:rsidRPr="00226836">
        <w:rPr>
          <w:rFonts w:ascii="Times New Roman" w:hAnsi="Times New Roman" w:cs="Times New Roman"/>
          <w:sz w:val="20"/>
          <w:szCs w:val="20"/>
        </w:rPr>
        <w:t xml:space="preserve"> of chitosan are important determinants of its physical and chemical properties. 2 </w:t>
      </w:r>
      <w:r w:rsidR="00CF22D1" w:rsidRPr="00226836">
        <w:rPr>
          <w:rFonts w:ascii="Times New Roman" w:hAnsi="Times New Roman" w:cs="Times New Roman"/>
          <w:sz w:val="20"/>
          <w:szCs w:val="20"/>
        </w:rPr>
        <w:lastRenderedPageBreak/>
        <w:t>Since chitosan is a natural product, its adhesion increases in neutral and acidic environments. The higher the mole</w:t>
      </w:r>
      <w:r w:rsidR="00CF22D1" w:rsidRPr="00226836">
        <w:rPr>
          <w:rFonts w:ascii="Times New Roman" w:hAnsi="Times New Roman" w:cs="Times New Roman"/>
          <w:sz w:val="20"/>
          <w:szCs w:val="20"/>
        </w:rPr>
        <w:t xml:space="preserve">cular weight and degree of </w:t>
      </w:r>
      <w:proofErr w:type="spellStart"/>
      <w:r w:rsidR="00CF22D1" w:rsidRPr="00226836">
        <w:rPr>
          <w:rFonts w:ascii="Times New Roman" w:hAnsi="Times New Roman" w:cs="Times New Roman"/>
          <w:sz w:val="20"/>
          <w:szCs w:val="20"/>
        </w:rPr>
        <w:t>deacetylation</w:t>
      </w:r>
      <w:proofErr w:type="spellEnd"/>
      <w:r w:rsidR="00CF22D1" w:rsidRPr="00226836">
        <w:rPr>
          <w:rFonts w:ascii="Times New Roman" w:hAnsi="Times New Roman" w:cs="Times New Roman"/>
          <w:sz w:val="20"/>
          <w:szCs w:val="20"/>
        </w:rPr>
        <w:t xml:space="preserve"> of chitosan, the stronger its adhesion and adhesion. It is easy to change some chitosan groups, such as thiols, to increase adhesion (1).</w:t>
      </w:r>
    </w:p>
    <w:p w:rsidR="002F03D8" w:rsidRDefault="002F03D8" w:rsidP="00226836">
      <w:pPr>
        <w:pStyle w:val="PlainText"/>
        <w:spacing w:line="276" w:lineRule="auto"/>
        <w:jc w:val="both"/>
        <w:rPr>
          <w:rFonts w:ascii="Times New Roman" w:hAnsi="Times New Roman" w:cs="Times New Roman"/>
          <w:sz w:val="20"/>
          <w:szCs w:val="20"/>
        </w:rPr>
      </w:pPr>
    </w:p>
    <w:p w:rsidR="002F03D8" w:rsidRPr="00EC642B" w:rsidRDefault="002F03D8" w:rsidP="00EC642B">
      <w:pPr>
        <w:pStyle w:val="PlainText"/>
        <w:numPr>
          <w:ilvl w:val="0"/>
          <w:numId w:val="1"/>
        </w:numPr>
        <w:spacing w:line="276" w:lineRule="auto"/>
        <w:jc w:val="center"/>
        <w:rPr>
          <w:rFonts w:ascii="Times New Roman" w:hAnsi="Times New Roman" w:cs="Times New Roman"/>
          <w:b/>
          <w:sz w:val="20"/>
          <w:szCs w:val="20"/>
        </w:rPr>
      </w:pPr>
      <w:r w:rsidRPr="00EC642B">
        <w:rPr>
          <w:rFonts w:ascii="Times New Roman" w:hAnsi="Times New Roman" w:cs="Times New Roman"/>
          <w:b/>
          <w:sz w:val="20"/>
          <w:szCs w:val="20"/>
        </w:rPr>
        <w:t>Biodegradability and Safety of Chitosan</w:t>
      </w:r>
    </w:p>
    <w:p w:rsidR="002F03D8" w:rsidRDefault="002F03D8" w:rsidP="002F03D8">
      <w:pPr>
        <w:pStyle w:val="PlainText"/>
        <w:spacing w:line="276" w:lineRule="auto"/>
        <w:jc w:val="both"/>
        <w:rPr>
          <w:rFonts w:ascii="Times New Roman" w:hAnsi="Times New Roman" w:cs="Times New Roman"/>
          <w:sz w:val="20"/>
          <w:szCs w:val="20"/>
        </w:rPr>
      </w:pPr>
    </w:p>
    <w:p w:rsidR="002F03D8" w:rsidRDefault="002F03D8" w:rsidP="002F03D8">
      <w:pPr>
        <w:pStyle w:val="PlainText"/>
        <w:spacing w:line="276" w:lineRule="auto"/>
        <w:jc w:val="both"/>
        <w:rPr>
          <w:rFonts w:ascii="Times New Roman" w:hAnsi="Times New Roman" w:cs="Times New Roman"/>
          <w:sz w:val="20"/>
          <w:szCs w:val="20"/>
        </w:rPr>
      </w:pPr>
      <w:r w:rsidRPr="002137AA">
        <w:rPr>
          <w:rFonts w:ascii="Times New Roman" w:hAnsi="Times New Roman" w:cs="Times New Roman"/>
          <w:sz w:val="20"/>
          <w:szCs w:val="20"/>
        </w:rPr>
        <w:t>Th</w:t>
      </w:r>
      <w:r>
        <w:rPr>
          <w:rFonts w:ascii="Times New Roman" w:hAnsi="Times New Roman" w:cs="Times New Roman"/>
          <w:sz w:val="20"/>
          <w:szCs w:val="20"/>
        </w:rPr>
        <w:t xml:space="preserve">e biodegradability of chitosan </w:t>
      </w:r>
      <w:r w:rsidRPr="002137AA">
        <w:rPr>
          <w:rFonts w:ascii="Times New Roman" w:hAnsi="Times New Roman" w:cs="Times New Roman"/>
          <w:sz w:val="20"/>
          <w:szCs w:val="20"/>
        </w:rPr>
        <w:t xml:space="preserve">is important for its application </w:t>
      </w:r>
      <w:r>
        <w:rPr>
          <w:rFonts w:ascii="Times New Roman" w:hAnsi="Times New Roman" w:cs="Times New Roman"/>
          <w:sz w:val="20"/>
          <w:szCs w:val="20"/>
        </w:rPr>
        <w:t>in drug delivery. Chitosan with</w:t>
      </w:r>
      <w:r w:rsidRPr="002137AA">
        <w:rPr>
          <w:rFonts w:ascii="Times New Roman" w:hAnsi="Times New Roman" w:cs="Times New Roman"/>
          <w:sz w:val="20"/>
          <w:szCs w:val="20"/>
        </w:rPr>
        <w:t xml:space="preserve"> appropriate molecular weight can be divided into parts that </w:t>
      </w:r>
      <w:r>
        <w:rPr>
          <w:rFonts w:ascii="Times New Roman" w:hAnsi="Times New Roman" w:cs="Times New Roman"/>
          <w:sz w:val="20"/>
          <w:szCs w:val="20"/>
        </w:rPr>
        <w:t xml:space="preserve">can be removed from the kidney </w:t>
      </w:r>
      <w:r w:rsidRPr="002137AA">
        <w:rPr>
          <w:rFonts w:ascii="Times New Roman" w:hAnsi="Times New Roman" w:cs="Times New Roman"/>
          <w:sz w:val="20"/>
          <w:szCs w:val="20"/>
        </w:rPr>
        <w:t xml:space="preserve">in the body, while chitosan with high molecular weight is suitable for removal of the kidney. 4 As the degree of </w:t>
      </w:r>
      <w:proofErr w:type="spellStart"/>
      <w:r w:rsidRPr="002137AA">
        <w:rPr>
          <w:rFonts w:ascii="Times New Roman" w:hAnsi="Times New Roman" w:cs="Times New Roman"/>
          <w:sz w:val="20"/>
          <w:szCs w:val="20"/>
        </w:rPr>
        <w:t>deacetylation</w:t>
      </w:r>
      <w:proofErr w:type="spellEnd"/>
      <w:r w:rsidRPr="002137AA">
        <w:rPr>
          <w:rFonts w:ascii="Times New Roman" w:hAnsi="Times New Roman" w:cs="Times New Roman"/>
          <w:sz w:val="20"/>
          <w:szCs w:val="20"/>
        </w:rPr>
        <w:t xml:space="preserve"> increases, the rate of degradation also</w:t>
      </w:r>
      <w:r>
        <w:rPr>
          <w:rFonts w:ascii="Times New Roman" w:hAnsi="Times New Roman" w:cs="Times New Roman"/>
          <w:sz w:val="20"/>
          <w:szCs w:val="20"/>
        </w:rPr>
        <w:t xml:space="preserve"> increases. The amino group of </w:t>
      </w:r>
      <w:r w:rsidRPr="002137AA">
        <w:rPr>
          <w:rFonts w:ascii="Times New Roman" w:hAnsi="Times New Roman" w:cs="Times New Roman"/>
          <w:sz w:val="20"/>
          <w:szCs w:val="20"/>
        </w:rPr>
        <w:t>chitosan is a prerequ</w:t>
      </w:r>
      <w:r>
        <w:rPr>
          <w:rFonts w:ascii="Times New Roman" w:hAnsi="Times New Roman" w:cs="Times New Roman"/>
          <w:sz w:val="20"/>
          <w:szCs w:val="20"/>
        </w:rPr>
        <w:t xml:space="preserve">isite for enzymatic catalysis, </w:t>
      </w:r>
      <w:r w:rsidRPr="002137AA">
        <w:rPr>
          <w:rFonts w:ascii="Times New Roman" w:hAnsi="Times New Roman" w:cs="Times New Roman"/>
          <w:sz w:val="20"/>
          <w:szCs w:val="20"/>
        </w:rPr>
        <w:t xml:space="preserve">another degradation process. 4 Chitosan is now considered a non-toxic and safe medicinal product. However, as the charging rate increases, the toxicity of chitosan also increases. 4 Blood clots from too much chitosan can be fatal (3).  </w:t>
      </w:r>
    </w:p>
    <w:p w:rsidR="002F03D8" w:rsidRDefault="002F03D8" w:rsidP="002F03D8">
      <w:pPr>
        <w:pStyle w:val="PlainText"/>
        <w:spacing w:line="276" w:lineRule="auto"/>
        <w:jc w:val="both"/>
        <w:rPr>
          <w:rFonts w:ascii="Times New Roman" w:hAnsi="Times New Roman" w:cs="Times New Roman"/>
          <w:sz w:val="20"/>
          <w:szCs w:val="20"/>
        </w:rPr>
      </w:pPr>
    </w:p>
    <w:p w:rsidR="002F03D8" w:rsidRPr="00EC642B" w:rsidRDefault="002F03D8" w:rsidP="00EC642B">
      <w:pPr>
        <w:pStyle w:val="PlainText"/>
        <w:numPr>
          <w:ilvl w:val="0"/>
          <w:numId w:val="1"/>
        </w:numPr>
        <w:spacing w:line="276" w:lineRule="auto"/>
        <w:jc w:val="center"/>
        <w:rPr>
          <w:rFonts w:ascii="Times New Roman" w:hAnsi="Times New Roman" w:cs="Times New Roman"/>
          <w:b/>
          <w:sz w:val="20"/>
          <w:szCs w:val="20"/>
        </w:rPr>
      </w:pPr>
      <w:r w:rsidRPr="00EC642B">
        <w:rPr>
          <w:rFonts w:ascii="Times New Roman" w:hAnsi="Times New Roman" w:cs="Times New Roman"/>
          <w:b/>
          <w:sz w:val="20"/>
          <w:szCs w:val="20"/>
        </w:rPr>
        <w:t>Preparation of Chitosan Nanoparticles</w:t>
      </w:r>
    </w:p>
    <w:p w:rsidR="002F03D8" w:rsidRDefault="002F03D8" w:rsidP="002F03D8">
      <w:pPr>
        <w:pStyle w:val="PlainText"/>
        <w:spacing w:line="276" w:lineRule="auto"/>
        <w:jc w:val="both"/>
        <w:rPr>
          <w:rFonts w:ascii="Times New Roman" w:hAnsi="Times New Roman" w:cs="Times New Roman"/>
          <w:sz w:val="20"/>
          <w:szCs w:val="20"/>
        </w:rPr>
      </w:pPr>
    </w:p>
    <w:p w:rsidR="002F03D8" w:rsidRDefault="002F03D8" w:rsidP="002F03D8">
      <w:pPr>
        <w:pStyle w:val="PlainText"/>
        <w:spacing w:line="276" w:lineRule="auto"/>
        <w:jc w:val="both"/>
        <w:rPr>
          <w:rFonts w:ascii="Times New Roman" w:hAnsi="Times New Roman" w:cs="Times New Roman"/>
          <w:sz w:val="20"/>
          <w:szCs w:val="20"/>
        </w:rPr>
      </w:pPr>
      <w:r w:rsidRPr="002137AA">
        <w:rPr>
          <w:rFonts w:ascii="Times New Roman" w:hAnsi="Times New Roman" w:cs="Times New Roman"/>
          <w:sz w:val="20"/>
          <w:szCs w:val="20"/>
        </w:rPr>
        <w:t xml:space="preserve"> The most popular methods used to produce chitosan-based nanoparticles include ionic gelation, </w:t>
      </w:r>
      <w:proofErr w:type="spellStart"/>
      <w:r w:rsidRPr="002137AA">
        <w:rPr>
          <w:rFonts w:ascii="Times New Roman" w:hAnsi="Times New Roman" w:cs="Times New Roman"/>
          <w:sz w:val="20"/>
          <w:szCs w:val="20"/>
        </w:rPr>
        <w:t>microemulsions</w:t>
      </w:r>
      <w:proofErr w:type="spellEnd"/>
      <w:r w:rsidRPr="002137AA">
        <w:rPr>
          <w:rFonts w:ascii="Times New Roman" w:hAnsi="Times New Roman" w:cs="Times New Roman"/>
          <w:sz w:val="20"/>
          <w:szCs w:val="20"/>
        </w:rPr>
        <w:t>, emulsified solvent diffusion, and emulsion-based solvent evapor</w:t>
      </w:r>
      <w:r>
        <w:rPr>
          <w:rFonts w:ascii="Times New Roman" w:hAnsi="Times New Roman" w:cs="Times New Roman"/>
          <w:sz w:val="20"/>
          <w:szCs w:val="20"/>
        </w:rPr>
        <w:t>ation. Some of the key benefits</w:t>
      </w:r>
      <w:r w:rsidRPr="002137AA">
        <w:rPr>
          <w:rFonts w:ascii="Times New Roman" w:hAnsi="Times New Roman" w:cs="Times New Roman"/>
          <w:sz w:val="20"/>
          <w:szCs w:val="20"/>
        </w:rPr>
        <w:t xml:space="preserve"> most of these processes provide are the use of less organic solvents and less energy. The molecular weigh</w:t>
      </w:r>
      <w:r>
        <w:rPr>
          <w:rFonts w:ascii="Times New Roman" w:hAnsi="Times New Roman" w:cs="Times New Roman"/>
          <w:sz w:val="20"/>
          <w:szCs w:val="20"/>
        </w:rPr>
        <w:t xml:space="preserve">t and degree of acetylation of </w:t>
      </w:r>
      <w:r w:rsidRPr="002137AA">
        <w:rPr>
          <w:rFonts w:ascii="Times New Roman" w:hAnsi="Times New Roman" w:cs="Times New Roman"/>
          <w:sz w:val="20"/>
          <w:szCs w:val="20"/>
        </w:rPr>
        <w:t>chitosan are i</w:t>
      </w:r>
      <w:r>
        <w:rPr>
          <w:rFonts w:ascii="Times New Roman" w:hAnsi="Times New Roman" w:cs="Times New Roman"/>
          <w:sz w:val="20"/>
          <w:szCs w:val="20"/>
        </w:rPr>
        <w:t xml:space="preserve">mportant factors affecting the </w:t>
      </w:r>
      <w:r w:rsidRPr="002137AA">
        <w:rPr>
          <w:rFonts w:ascii="Times New Roman" w:hAnsi="Times New Roman" w:cs="Times New Roman"/>
          <w:sz w:val="20"/>
          <w:szCs w:val="20"/>
        </w:rPr>
        <w:t>size and value of chitosan nanoparticles produced by this process. Drugs can be retained in polymer matrices by a variety of methods, including electrostatic contact, hydrogen bonding, and hydrophobic interactions. The physiological environment of the nanoparticles app</w:t>
      </w:r>
      <w:r>
        <w:rPr>
          <w:rFonts w:ascii="Times New Roman" w:hAnsi="Times New Roman" w:cs="Times New Roman"/>
          <w:sz w:val="20"/>
          <w:szCs w:val="20"/>
        </w:rPr>
        <w:t xml:space="preserve">lication and distribution site </w:t>
      </w:r>
      <w:r w:rsidRPr="002137AA">
        <w:rPr>
          <w:rFonts w:ascii="Times New Roman" w:hAnsi="Times New Roman" w:cs="Times New Roman"/>
          <w:sz w:val="20"/>
          <w:szCs w:val="20"/>
        </w:rPr>
        <w:t>must be considered, including factors such as pH stability, ionic strength, salt content, and the presence of</w:t>
      </w:r>
      <w:r>
        <w:rPr>
          <w:rFonts w:ascii="Times New Roman" w:hAnsi="Times New Roman" w:cs="Times New Roman"/>
          <w:sz w:val="20"/>
          <w:szCs w:val="20"/>
        </w:rPr>
        <w:t xml:space="preserve"> salts, enzymes, and proteins.</w:t>
      </w:r>
    </w:p>
    <w:p w:rsidR="002F03D8" w:rsidRDefault="002F03D8" w:rsidP="002F03D8">
      <w:pPr>
        <w:pStyle w:val="PlainText"/>
        <w:spacing w:line="276" w:lineRule="auto"/>
        <w:jc w:val="both"/>
        <w:rPr>
          <w:rFonts w:ascii="Times New Roman" w:hAnsi="Times New Roman" w:cs="Times New Roman"/>
          <w:sz w:val="20"/>
          <w:szCs w:val="20"/>
        </w:rPr>
      </w:pPr>
    </w:p>
    <w:p w:rsidR="002F03D8" w:rsidRPr="00EC642B" w:rsidRDefault="002F03D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Ionic gelation:</w:t>
      </w:r>
    </w:p>
    <w:p w:rsidR="002F03D8" w:rsidRDefault="002F03D8" w:rsidP="002F03D8">
      <w:pPr>
        <w:pStyle w:val="PlainText"/>
        <w:spacing w:line="276" w:lineRule="auto"/>
        <w:jc w:val="both"/>
        <w:rPr>
          <w:rFonts w:ascii="Times New Roman" w:hAnsi="Times New Roman" w:cs="Times New Roman"/>
          <w:sz w:val="20"/>
          <w:szCs w:val="20"/>
        </w:rPr>
      </w:pPr>
    </w:p>
    <w:p w:rsidR="002F03D8" w:rsidRPr="002137AA" w:rsidRDefault="002F03D8" w:rsidP="002F03D8">
      <w:pPr>
        <w:pStyle w:val="PlainText"/>
        <w:spacing w:line="276" w:lineRule="auto"/>
        <w:jc w:val="both"/>
        <w:rPr>
          <w:rFonts w:ascii="Times New Roman" w:hAnsi="Times New Roman" w:cs="Times New Roman"/>
          <w:sz w:val="20"/>
          <w:szCs w:val="20"/>
        </w:rPr>
      </w:pPr>
      <w:r w:rsidRPr="002137AA">
        <w:rPr>
          <w:rFonts w:ascii="Times New Roman" w:hAnsi="Times New Roman" w:cs="Times New Roman"/>
          <w:sz w:val="20"/>
          <w:szCs w:val="20"/>
        </w:rPr>
        <w:t xml:space="preserve">This is a simple process in which the chitosan solution (well-charged) </w:t>
      </w:r>
      <w:r>
        <w:rPr>
          <w:rFonts w:ascii="Times New Roman" w:hAnsi="Times New Roman" w:cs="Times New Roman"/>
          <w:sz w:val="20"/>
          <w:szCs w:val="20"/>
        </w:rPr>
        <w:t xml:space="preserve">is dissolved in acetic acid or </w:t>
      </w:r>
      <w:proofErr w:type="spellStart"/>
      <w:r w:rsidRPr="002137AA">
        <w:rPr>
          <w:rFonts w:ascii="Times New Roman" w:hAnsi="Times New Roman" w:cs="Times New Roman"/>
          <w:sz w:val="20"/>
          <w:szCs w:val="20"/>
        </w:rPr>
        <w:t>polyanionic</w:t>
      </w:r>
      <w:proofErr w:type="spellEnd"/>
      <w:r w:rsidRPr="002137AA">
        <w:rPr>
          <w:rFonts w:ascii="Times New Roman" w:hAnsi="Times New Roman" w:cs="Times New Roman"/>
          <w:sz w:val="20"/>
          <w:szCs w:val="20"/>
        </w:rPr>
        <w:t xml:space="preserve"> solutions with or without stabilizers such as </w:t>
      </w:r>
      <w:proofErr w:type="spellStart"/>
      <w:r w:rsidRPr="002137AA">
        <w:rPr>
          <w:rFonts w:ascii="Times New Roman" w:hAnsi="Times New Roman" w:cs="Times New Roman"/>
          <w:sz w:val="20"/>
          <w:szCs w:val="20"/>
        </w:rPr>
        <w:t>poloxamers</w:t>
      </w:r>
      <w:proofErr w:type="spellEnd"/>
      <w:r w:rsidRPr="002137AA">
        <w:rPr>
          <w:rFonts w:ascii="Times New Roman" w:hAnsi="Times New Roman" w:cs="Times New Roman"/>
          <w:sz w:val="20"/>
          <w:szCs w:val="20"/>
        </w:rPr>
        <w:t xml:space="preserve">. During mechanical mixing at room temperature, nanoparticles are easily formed due to the complexation of positive and negative charge types, causing the chitosan to split into spherical particles of different sizes and surface charges. Generally stated size ranges are 20 to 200 and 550 to 900 nm. Chitosan-TPP/vitamin C nanoparticles were prepared by ionic gelation of the amino group of chitosan-TPP and vitamin C with continuous stirring for 1 </w:t>
      </w:r>
      <w:r>
        <w:rPr>
          <w:rFonts w:ascii="Times New Roman" w:hAnsi="Times New Roman" w:cs="Times New Roman"/>
          <w:sz w:val="20"/>
          <w:szCs w:val="20"/>
        </w:rPr>
        <w:t xml:space="preserve">hour at room temperature (3,4). </w:t>
      </w:r>
      <w:r w:rsidRPr="002137AA">
        <w:rPr>
          <w:rFonts w:ascii="Times New Roman" w:hAnsi="Times New Roman" w:cs="Times New Roman"/>
          <w:sz w:val="20"/>
          <w:szCs w:val="20"/>
        </w:rPr>
        <w:t xml:space="preserve">Simple process These eight are about achieving good results. With or without the addition of stabilizing agents such as chitosan, </w:t>
      </w:r>
      <w:proofErr w:type="spellStart"/>
      <w:r w:rsidRPr="002137AA">
        <w:rPr>
          <w:rFonts w:ascii="Times New Roman" w:hAnsi="Times New Roman" w:cs="Times New Roman"/>
          <w:sz w:val="20"/>
          <w:szCs w:val="20"/>
        </w:rPr>
        <w:t>poloxamers</w:t>
      </w:r>
      <w:proofErr w:type="spellEnd"/>
      <w:r w:rsidRPr="002137AA">
        <w:rPr>
          <w:rFonts w:ascii="Times New Roman" w:hAnsi="Times New Roman" w:cs="Times New Roman"/>
          <w:sz w:val="20"/>
          <w:szCs w:val="20"/>
        </w:rPr>
        <w:t xml:space="preserve">, charged amino-charged chitosan in acetic acid or other negatively charged </w:t>
      </w:r>
      <w:proofErr w:type="spellStart"/>
      <w:r w:rsidRPr="002137AA">
        <w:rPr>
          <w:rFonts w:ascii="Times New Roman" w:hAnsi="Times New Roman" w:cs="Times New Roman"/>
          <w:sz w:val="20"/>
          <w:szCs w:val="20"/>
        </w:rPr>
        <w:t>polyanion</w:t>
      </w:r>
      <w:proofErr w:type="spellEnd"/>
      <w:r w:rsidRPr="002137AA">
        <w:rPr>
          <w:rFonts w:ascii="Times New Roman" w:hAnsi="Times New Roman" w:cs="Times New Roman"/>
          <w:sz w:val="20"/>
          <w:szCs w:val="20"/>
        </w:rPr>
        <w:t>. Chitosan breaks down into small fragments of various sizes and surface loads due to the combination of good and bad species during mechanical agitation at ambient temperature. The reported size is generally between 20 and 200 nm and between 550 and 900 nm. Chitosan-TPP/vitamin C nanoparticles were produced in just one hour by continuous mixing at room temperature by</w:t>
      </w:r>
      <w:r>
        <w:rPr>
          <w:rFonts w:ascii="Times New Roman" w:hAnsi="Times New Roman" w:cs="Times New Roman"/>
          <w:sz w:val="20"/>
          <w:szCs w:val="20"/>
        </w:rPr>
        <w:t xml:space="preserve"> ion transport gelation of the </w:t>
      </w:r>
      <w:r w:rsidRPr="002137AA">
        <w:rPr>
          <w:rFonts w:ascii="Times New Roman" w:hAnsi="Times New Roman" w:cs="Times New Roman"/>
          <w:sz w:val="20"/>
          <w:szCs w:val="20"/>
        </w:rPr>
        <w:t>am</w:t>
      </w:r>
      <w:r>
        <w:rPr>
          <w:rFonts w:ascii="Times New Roman" w:hAnsi="Times New Roman" w:cs="Times New Roman"/>
          <w:sz w:val="20"/>
          <w:szCs w:val="20"/>
        </w:rPr>
        <w:t xml:space="preserve">ino groups of chitosan-TPP and </w:t>
      </w:r>
      <w:r w:rsidRPr="002137AA">
        <w:rPr>
          <w:rFonts w:ascii="Times New Roman" w:hAnsi="Times New Roman" w:cs="Times New Roman"/>
          <w:sz w:val="20"/>
          <w:szCs w:val="20"/>
        </w:rPr>
        <w:t>vitamin C (3, 4). Ionic gelation has many advantages such as small operation and use of aqueous media, low toxicity and the ability to reduce variation i</w:t>
      </w:r>
      <w:r>
        <w:rPr>
          <w:rFonts w:ascii="Times New Roman" w:hAnsi="Times New Roman" w:cs="Times New Roman"/>
          <w:sz w:val="20"/>
          <w:szCs w:val="20"/>
        </w:rPr>
        <w:t xml:space="preserve">n </w:t>
      </w:r>
      <w:r w:rsidRPr="002137AA">
        <w:rPr>
          <w:rFonts w:ascii="Times New Roman" w:hAnsi="Times New Roman" w:cs="Times New Roman"/>
          <w:sz w:val="20"/>
          <w:szCs w:val="20"/>
        </w:rPr>
        <w:t>the encapsulation process. The main disadvantage of this method is that high molecular weight drugs are difficult to penetrate and do not work well in acidic environments (5,6).</w:t>
      </w:r>
    </w:p>
    <w:p w:rsidR="002F03D8" w:rsidRDefault="002F03D8" w:rsidP="00226836">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 xml:space="preserve">Complex </w:t>
      </w:r>
      <w:proofErr w:type="spellStart"/>
      <w:r w:rsidRPr="00EC642B">
        <w:rPr>
          <w:rFonts w:ascii="Times New Roman" w:hAnsi="Times New Roman" w:cs="Times New Roman"/>
          <w:b/>
          <w:sz w:val="20"/>
          <w:szCs w:val="20"/>
        </w:rPr>
        <w:t>Coacervation</w:t>
      </w:r>
      <w:proofErr w:type="spellEnd"/>
      <w:r w:rsidRPr="00EC642B">
        <w:rPr>
          <w:rFonts w:ascii="Times New Roman" w:hAnsi="Times New Roman" w:cs="Times New Roman"/>
          <w:b/>
          <w:sz w:val="20"/>
          <w:szCs w:val="20"/>
        </w:rPr>
        <w:t xml:space="preserve"> Method:</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sidRPr="007D45DA">
        <w:rPr>
          <w:rFonts w:ascii="Times New Roman" w:hAnsi="Times New Roman" w:cs="Times New Roman"/>
          <w:sz w:val="20"/>
          <w:szCs w:val="20"/>
        </w:rPr>
        <w:t>Coagulation is a technique used to separate cylinders by mixing electrostatically driven fluids. DNA-chitosan nanoparticles a</w:t>
      </w:r>
      <w:r>
        <w:rPr>
          <w:rFonts w:ascii="Times New Roman" w:hAnsi="Times New Roman" w:cs="Times New Roman"/>
          <w:sz w:val="20"/>
          <w:szCs w:val="20"/>
        </w:rPr>
        <w:t>re formed by the combination of</w:t>
      </w:r>
      <w:r w:rsidRPr="007D45DA">
        <w:rPr>
          <w:rFonts w:ascii="Times New Roman" w:hAnsi="Times New Roman" w:cs="Times New Roman"/>
          <w:sz w:val="20"/>
          <w:szCs w:val="20"/>
        </w:rPr>
        <w:t xml:space="preserve"> </w:t>
      </w:r>
      <w:r>
        <w:rPr>
          <w:rFonts w:ascii="Times New Roman" w:hAnsi="Times New Roman" w:cs="Times New Roman"/>
          <w:sz w:val="20"/>
          <w:szCs w:val="20"/>
        </w:rPr>
        <w:t>positively charged amine groups and</w:t>
      </w:r>
      <w:r w:rsidRPr="007D45DA">
        <w:rPr>
          <w:rFonts w:ascii="Times New Roman" w:hAnsi="Times New Roman" w:cs="Times New Roman"/>
          <w:sz w:val="20"/>
          <w:szCs w:val="20"/>
        </w:rPr>
        <w:t xml:space="preserve"> negatively charged DNA phosphate groups in chitosan (7,8). Encapsulation efficiency and drug release are determined by the molecular weight of the two polymers (9,10). The advantage of the </w:t>
      </w:r>
      <w:proofErr w:type="spellStart"/>
      <w:r w:rsidRPr="007D45DA">
        <w:rPr>
          <w:rFonts w:ascii="Times New Roman" w:hAnsi="Times New Roman" w:cs="Times New Roman"/>
          <w:sz w:val="20"/>
          <w:szCs w:val="20"/>
        </w:rPr>
        <w:t>coacervation</w:t>
      </w:r>
      <w:proofErr w:type="spellEnd"/>
      <w:r w:rsidRPr="007D45DA">
        <w:rPr>
          <w:rFonts w:ascii="Times New Roman" w:hAnsi="Times New Roman" w:cs="Times New Roman"/>
          <w:sz w:val="20"/>
          <w:szCs w:val="20"/>
        </w:rPr>
        <w:t xml:space="preserve"> method is that the process can be carried out completely in liquid at low temperature. This provides a better way to store the functionality of the encapsulated object. The main disadvantage of this </w:t>
      </w:r>
      <w:r>
        <w:rPr>
          <w:rFonts w:ascii="Times New Roman" w:hAnsi="Times New Roman" w:cs="Times New Roman"/>
          <w:sz w:val="20"/>
          <w:szCs w:val="20"/>
        </w:rPr>
        <w:t>method is the poor stability of</w:t>
      </w:r>
      <w:r w:rsidRPr="007D45DA">
        <w:rPr>
          <w:rFonts w:ascii="Times New Roman" w:hAnsi="Times New Roman" w:cs="Times New Roman"/>
          <w:sz w:val="20"/>
          <w:szCs w:val="20"/>
        </w:rPr>
        <w:t xml:space="preserve"> nanoparticles, low drug loading and</w:t>
      </w:r>
      <w:r>
        <w:rPr>
          <w:rFonts w:ascii="Times New Roman" w:hAnsi="Times New Roman" w:cs="Times New Roman"/>
          <w:sz w:val="20"/>
          <w:szCs w:val="20"/>
        </w:rPr>
        <w:t xml:space="preserve"> synthesis of complexes by the </w:t>
      </w:r>
      <w:r w:rsidRPr="007D45DA">
        <w:rPr>
          <w:rFonts w:ascii="Times New Roman" w:hAnsi="Times New Roman" w:cs="Times New Roman"/>
          <w:sz w:val="20"/>
          <w:szCs w:val="20"/>
        </w:rPr>
        <w:t xml:space="preserve">toxic substance glutaraldehyde (4,11,12). The separation of spherical particles by electrostatic coupling of liquids is called agglomeration. The positively charged amine groups of chitosan combine with the </w:t>
      </w:r>
      <w:r w:rsidRPr="007D45DA">
        <w:rPr>
          <w:rFonts w:ascii="Times New Roman" w:hAnsi="Times New Roman" w:cs="Times New Roman"/>
          <w:sz w:val="20"/>
          <w:szCs w:val="20"/>
        </w:rPr>
        <w:lastRenderedPageBreak/>
        <w:t xml:space="preserve">negatively charged phosphate groups of DNA to form DNA-chitosan nanoparticles (7,8). The molecular weight of the two polymers controls the efficiency of drug retention and release (9,10). The advantage of complex </w:t>
      </w:r>
      <w:proofErr w:type="spellStart"/>
      <w:r w:rsidRPr="007D45DA">
        <w:rPr>
          <w:rFonts w:ascii="Times New Roman" w:hAnsi="Times New Roman" w:cs="Times New Roman"/>
          <w:sz w:val="20"/>
          <w:szCs w:val="20"/>
        </w:rPr>
        <w:t>coacervation</w:t>
      </w:r>
      <w:proofErr w:type="spellEnd"/>
      <w:r w:rsidRPr="007D45DA">
        <w:rPr>
          <w:rFonts w:ascii="Times New Roman" w:hAnsi="Times New Roman" w:cs="Times New Roman"/>
          <w:sz w:val="20"/>
          <w:szCs w:val="20"/>
        </w:rPr>
        <w:t xml:space="preserve"> is that the</w:t>
      </w:r>
      <w:r>
        <w:rPr>
          <w:rFonts w:ascii="Times New Roman" w:hAnsi="Times New Roman" w:cs="Times New Roman"/>
          <w:sz w:val="20"/>
          <w:szCs w:val="20"/>
        </w:rPr>
        <w:t xml:space="preserve"> entire process can be done in </w:t>
      </w:r>
      <w:r w:rsidRPr="007D45DA">
        <w:rPr>
          <w:rFonts w:ascii="Times New Roman" w:hAnsi="Times New Roman" w:cs="Times New Roman"/>
          <w:sz w:val="20"/>
          <w:szCs w:val="20"/>
        </w:rPr>
        <w:t>a hot water environment. This makes it po</w:t>
      </w:r>
      <w:r>
        <w:rPr>
          <w:rFonts w:ascii="Times New Roman" w:hAnsi="Times New Roman" w:cs="Times New Roman"/>
          <w:sz w:val="20"/>
          <w:szCs w:val="20"/>
        </w:rPr>
        <w:t>ssible to control the effect of</w:t>
      </w:r>
      <w:r w:rsidRPr="007D45DA">
        <w:rPr>
          <w:rFonts w:ascii="Times New Roman" w:hAnsi="Times New Roman" w:cs="Times New Roman"/>
          <w:sz w:val="20"/>
          <w:szCs w:val="20"/>
        </w:rPr>
        <w:t xml:space="preserve"> the encapsulated drug. The disadvantages of this method include limited drug loading, poor nanoparticle stability, and the need</w:t>
      </w:r>
      <w:r>
        <w:rPr>
          <w:rFonts w:ascii="Times New Roman" w:hAnsi="Times New Roman" w:cs="Times New Roman"/>
          <w:sz w:val="20"/>
          <w:szCs w:val="20"/>
        </w:rPr>
        <w:t xml:space="preserve"> to crosslink the complex with </w:t>
      </w:r>
      <w:r w:rsidRPr="007D45DA">
        <w:rPr>
          <w:rFonts w:ascii="Times New Roman" w:hAnsi="Times New Roman" w:cs="Times New Roman"/>
          <w:sz w:val="20"/>
          <w:szCs w:val="20"/>
        </w:rPr>
        <w:t xml:space="preserve">hazardous chemicals such as glutaraldehyde. (4, 11, 12).  In the Polyelectrolyte complex (PEC) method, a cationic polymer </w:t>
      </w:r>
      <w:r>
        <w:rPr>
          <w:rFonts w:ascii="Times New Roman" w:hAnsi="Times New Roman" w:cs="Times New Roman"/>
          <w:sz w:val="20"/>
          <w:szCs w:val="20"/>
        </w:rPr>
        <w:t>(such as a solution of chitosan</w:t>
      </w:r>
      <w:r w:rsidRPr="007D45DA">
        <w:rPr>
          <w:rFonts w:ascii="Times New Roman" w:hAnsi="Times New Roman" w:cs="Times New Roman"/>
          <w:sz w:val="20"/>
          <w:szCs w:val="20"/>
        </w:rPr>
        <w:t xml:space="preserve"> dissolved in acetic acid, </w:t>
      </w:r>
      <w:proofErr w:type="spellStart"/>
      <w:r w:rsidRPr="007D45DA">
        <w:rPr>
          <w:rFonts w:ascii="Times New Roman" w:hAnsi="Times New Roman" w:cs="Times New Roman"/>
          <w:sz w:val="20"/>
          <w:szCs w:val="20"/>
        </w:rPr>
        <w:t>gelatin</w:t>
      </w:r>
      <w:proofErr w:type="spellEnd"/>
      <w:r w:rsidRPr="007D45DA">
        <w:rPr>
          <w:rFonts w:ascii="Times New Roman" w:hAnsi="Times New Roman" w:cs="Times New Roman"/>
          <w:sz w:val="20"/>
          <w:szCs w:val="20"/>
        </w:rPr>
        <w:t xml:space="preserve">, and </w:t>
      </w:r>
      <w:proofErr w:type="spellStart"/>
      <w:r w:rsidRPr="007D45DA">
        <w:rPr>
          <w:rFonts w:ascii="Times New Roman" w:hAnsi="Times New Roman" w:cs="Times New Roman"/>
          <w:sz w:val="20"/>
          <w:szCs w:val="20"/>
        </w:rPr>
        <w:t>polyethyleneimine</w:t>
      </w:r>
      <w:proofErr w:type="spellEnd"/>
      <w:r w:rsidRPr="007D45DA">
        <w:rPr>
          <w:rFonts w:ascii="Times New Roman" w:hAnsi="Times New Roman" w:cs="Times New Roman"/>
          <w:sz w:val="20"/>
          <w:szCs w:val="20"/>
        </w:rPr>
        <w:t>) is added to an anionic solution (such as</w:t>
      </w:r>
      <w:r>
        <w:rPr>
          <w:rFonts w:ascii="Times New Roman" w:hAnsi="Times New Roman" w:cs="Times New Roman"/>
          <w:sz w:val="20"/>
          <w:szCs w:val="20"/>
        </w:rPr>
        <w:t xml:space="preserve"> dextran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DNA solution),</w:t>
      </w:r>
      <w:r w:rsidRPr="007D45DA">
        <w:rPr>
          <w:rFonts w:ascii="Times New Roman" w:hAnsi="Times New Roman" w:cs="Times New Roman"/>
          <w:sz w:val="20"/>
          <w:szCs w:val="20"/>
        </w:rPr>
        <w:t xml:space="preserve"> mechanical mixing of the chamber. gold as the neutralization rate. The simplicity of the method, the lack of weight,</w:t>
      </w:r>
      <w:r>
        <w:rPr>
          <w:rFonts w:ascii="Times New Roman" w:hAnsi="Times New Roman" w:cs="Times New Roman"/>
          <w:sz w:val="20"/>
          <w:szCs w:val="20"/>
        </w:rPr>
        <w:t xml:space="preserve"> and the produced nanoparticles</w:t>
      </w:r>
      <w:r w:rsidRPr="007D45DA">
        <w:rPr>
          <w:rFonts w:ascii="Times New Roman" w:hAnsi="Times New Roman" w:cs="Times New Roman"/>
          <w:sz w:val="20"/>
          <w:szCs w:val="20"/>
        </w:rPr>
        <w:t xml:space="preserve"> are always posit</w:t>
      </w:r>
      <w:r>
        <w:rPr>
          <w:rFonts w:ascii="Times New Roman" w:hAnsi="Times New Roman" w:cs="Times New Roman"/>
          <w:sz w:val="20"/>
          <w:szCs w:val="20"/>
        </w:rPr>
        <w:t xml:space="preserve">ive (4,5) Charged nanoparticles with </w:t>
      </w:r>
      <w:r w:rsidRPr="007D45DA">
        <w:rPr>
          <w:rFonts w:ascii="Times New Roman" w:hAnsi="Times New Roman" w:cs="Times New Roman"/>
          <w:sz w:val="20"/>
          <w:szCs w:val="20"/>
        </w:rPr>
        <w:t>in vitro sustained release properties show an avera</w:t>
      </w:r>
      <w:r>
        <w:rPr>
          <w:rFonts w:ascii="Times New Roman" w:hAnsi="Times New Roman" w:cs="Times New Roman"/>
          <w:sz w:val="20"/>
          <w:szCs w:val="20"/>
        </w:rPr>
        <w:t>ge diameter of about 200 nm (4).</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EC642B">
      <w:pPr>
        <w:pStyle w:val="PlainText"/>
        <w:numPr>
          <w:ilvl w:val="0"/>
          <w:numId w:val="2"/>
        </w:numPr>
        <w:spacing w:line="276" w:lineRule="auto"/>
        <w:jc w:val="both"/>
        <w:rPr>
          <w:rFonts w:ascii="Times New Roman" w:hAnsi="Times New Roman" w:cs="Times New Roman"/>
          <w:sz w:val="20"/>
          <w:szCs w:val="20"/>
        </w:rPr>
      </w:pPr>
      <w:r w:rsidRPr="00EC642B">
        <w:rPr>
          <w:rFonts w:ascii="Times New Roman" w:hAnsi="Times New Roman" w:cs="Times New Roman"/>
          <w:b/>
          <w:sz w:val="20"/>
          <w:szCs w:val="20"/>
        </w:rPr>
        <w:t>Co-precipitation method</w:t>
      </w:r>
      <w:r>
        <w:rPr>
          <w:rFonts w:ascii="Times New Roman" w:hAnsi="Times New Roman" w:cs="Times New Roman"/>
          <w:sz w:val="20"/>
          <w:szCs w:val="20"/>
        </w:rPr>
        <w:t>:</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sidRPr="007D45DA">
        <w:rPr>
          <w:rFonts w:ascii="Times New Roman" w:hAnsi="Times New Roman" w:cs="Times New Roman"/>
          <w:sz w:val="20"/>
          <w:szCs w:val="20"/>
        </w:rPr>
        <w:t>Easily Dispersed nan</w:t>
      </w:r>
      <w:r>
        <w:rPr>
          <w:rFonts w:ascii="Times New Roman" w:hAnsi="Times New Roman" w:cs="Times New Roman"/>
          <w:sz w:val="20"/>
          <w:szCs w:val="20"/>
        </w:rPr>
        <w:t>oparticle group acid solution, i</w:t>
      </w:r>
      <w:r w:rsidRPr="007D45DA">
        <w:rPr>
          <w:rFonts w:ascii="Times New Roman" w:hAnsi="Times New Roman" w:cs="Times New Roman"/>
          <w:sz w:val="20"/>
          <w:szCs w:val="20"/>
        </w:rPr>
        <w:t>t is added to a high pH 8.5-9.0 solution such as ammonium hydroxide. High encapsulation efficiency can be</w:t>
      </w:r>
      <w:r>
        <w:rPr>
          <w:rFonts w:ascii="Times New Roman" w:hAnsi="Times New Roman" w:cs="Times New Roman"/>
          <w:sz w:val="20"/>
          <w:szCs w:val="20"/>
        </w:rPr>
        <w:t xml:space="preserve"> used to produce nanoparticles </w:t>
      </w:r>
      <w:r w:rsidRPr="007D45DA">
        <w:rPr>
          <w:rFonts w:ascii="Times New Roman" w:hAnsi="Times New Roman" w:cs="Times New Roman"/>
          <w:sz w:val="20"/>
          <w:szCs w:val="20"/>
        </w:rPr>
        <w:t xml:space="preserve">as small as 10 nm in diameter (4,11)]. This method reveals many different dimensions that can be misleading. Lactic acid grafted chitosan (LA-g-chitosan) nanoparticles were produced by a coagulated </w:t>
      </w:r>
      <w:r>
        <w:rPr>
          <w:rFonts w:ascii="Times New Roman" w:hAnsi="Times New Roman" w:cs="Times New Roman"/>
          <w:sz w:val="20"/>
          <w:szCs w:val="20"/>
        </w:rPr>
        <w:t>method using ammonium hydroxide</w:t>
      </w:r>
      <w:r w:rsidRPr="007D45DA">
        <w:rPr>
          <w:rFonts w:ascii="Times New Roman" w:hAnsi="Times New Roman" w:cs="Times New Roman"/>
          <w:sz w:val="20"/>
          <w:szCs w:val="20"/>
        </w:rPr>
        <w:t xml:space="preserve"> to form coagulated droplets. Spherical and uniformly dispersed nanoparticles can be produced using this technique (13). </w:t>
      </w:r>
    </w:p>
    <w:p w:rsidR="00474508" w:rsidRDefault="00474508" w:rsidP="00474508">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proofErr w:type="spellStart"/>
      <w:r w:rsidRPr="00EC642B">
        <w:rPr>
          <w:rFonts w:ascii="Times New Roman" w:hAnsi="Times New Roman" w:cs="Times New Roman"/>
          <w:b/>
          <w:sz w:val="20"/>
          <w:szCs w:val="20"/>
        </w:rPr>
        <w:t>Microemulsion</w:t>
      </w:r>
      <w:proofErr w:type="spellEnd"/>
      <w:r w:rsidRPr="00EC642B">
        <w:rPr>
          <w:rFonts w:ascii="Times New Roman" w:hAnsi="Times New Roman" w:cs="Times New Roman"/>
          <w:b/>
          <w:sz w:val="20"/>
          <w:szCs w:val="20"/>
        </w:rPr>
        <w:t xml:space="preserve"> Method:</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sidRPr="007D45DA">
        <w:rPr>
          <w:rFonts w:ascii="Times New Roman" w:hAnsi="Times New Roman" w:cs="Times New Roman"/>
          <w:sz w:val="20"/>
          <w:szCs w:val="20"/>
        </w:rPr>
        <w:t>In this meth</w:t>
      </w:r>
      <w:r>
        <w:rPr>
          <w:rFonts w:ascii="Times New Roman" w:hAnsi="Times New Roman" w:cs="Times New Roman"/>
          <w:sz w:val="20"/>
          <w:szCs w:val="20"/>
        </w:rPr>
        <w:t xml:space="preserve">od, a surfactant is mixed with </w:t>
      </w:r>
      <w:r w:rsidRPr="007D45DA">
        <w:rPr>
          <w:rFonts w:ascii="Times New Roman" w:hAnsi="Times New Roman" w:cs="Times New Roman"/>
          <w:sz w:val="20"/>
          <w:szCs w:val="20"/>
        </w:rPr>
        <w:t>glutaraldehyde in an organic solvent such as chitosan and hexane in an acetic acid solution. After synthesis was complete, the mixture was placed at room temperature with continuous stirring to allow the nanoparticles to grow overnight. The organic solvent was then removed by low evaporation. At this time, the product contains an excess of surfactant, which can be removed by centrifugation after precipitation of calcium chloride. The final suspension of nanoparticles was then dialyzed and lyophilized (14)].  With this technique, a very narrow gap can be observed and its size can be adjusted by changing the c</w:t>
      </w:r>
      <w:r>
        <w:rPr>
          <w:rFonts w:ascii="Times New Roman" w:hAnsi="Times New Roman" w:cs="Times New Roman"/>
          <w:sz w:val="20"/>
          <w:szCs w:val="20"/>
        </w:rPr>
        <w:t xml:space="preserve">oncentration of glutaraldehyde </w:t>
      </w:r>
      <w:r w:rsidRPr="007D45DA">
        <w:rPr>
          <w:rFonts w:ascii="Times New Roman" w:hAnsi="Times New Roman" w:cs="Times New Roman"/>
          <w:sz w:val="20"/>
          <w:szCs w:val="20"/>
        </w:rPr>
        <w:t>used in nanoparticle synthesis. This proce</w:t>
      </w:r>
      <w:r>
        <w:rPr>
          <w:rFonts w:ascii="Times New Roman" w:hAnsi="Times New Roman" w:cs="Times New Roman"/>
          <w:sz w:val="20"/>
          <w:szCs w:val="20"/>
        </w:rPr>
        <w:t>ss produces small nanoparticles</w:t>
      </w:r>
      <w:r w:rsidRPr="007D45DA">
        <w:rPr>
          <w:rFonts w:ascii="Times New Roman" w:hAnsi="Times New Roman" w:cs="Times New Roman"/>
          <w:sz w:val="20"/>
          <w:szCs w:val="20"/>
        </w:rPr>
        <w:t xml:space="preserve"> (15). Some disadvantages of this method include the use of organic solvents, lengthy procedures and difficult cleaning ste</w:t>
      </w:r>
      <w:r>
        <w:rPr>
          <w:rFonts w:ascii="Times New Roman" w:hAnsi="Times New Roman" w:cs="Times New Roman"/>
          <w:sz w:val="20"/>
          <w:szCs w:val="20"/>
        </w:rPr>
        <w:t xml:space="preserve">ps. </w:t>
      </w:r>
    </w:p>
    <w:p w:rsidR="00474508" w:rsidRDefault="00474508" w:rsidP="00474508">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Emulsion Solvent Diffusion Method:</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sidRPr="007D45DA">
        <w:rPr>
          <w:rFonts w:ascii="Times New Roman" w:hAnsi="Times New Roman" w:cs="Times New Roman"/>
          <w:sz w:val="20"/>
          <w:szCs w:val="20"/>
        </w:rPr>
        <w:t xml:space="preserve">O/W emulsion (16) is prepared by mixing the stabilizer solution containing organic solvent and chitosan under mechanical mixing and high pressure homogenization. Dimensions of 300-500 nm can be obtained with this technique. When more water is added to the emulsion, the polymer precipitates, forming nanoparticles. This method is best for hydrophobic substances where the encapsulation efficiency is very high. The biggest disadvantage of this method is the use of high cutting force.  </w:t>
      </w:r>
    </w:p>
    <w:p w:rsidR="00474508" w:rsidRPr="00EC642B" w:rsidRDefault="00474508" w:rsidP="00474508">
      <w:pPr>
        <w:pStyle w:val="PlainText"/>
        <w:spacing w:line="276" w:lineRule="auto"/>
        <w:jc w:val="both"/>
        <w:rPr>
          <w:rFonts w:ascii="Times New Roman" w:hAnsi="Times New Roman" w:cs="Times New Roman"/>
          <w:b/>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Emulsion Based Solvent Evaporation Technique:</w:t>
      </w:r>
    </w:p>
    <w:p w:rsidR="00474508" w:rsidRDefault="00474508" w:rsidP="00474508">
      <w:pPr>
        <w:pStyle w:val="PlainText"/>
        <w:spacing w:line="276" w:lineRule="auto"/>
        <w:jc w:val="both"/>
        <w:rPr>
          <w:rFonts w:ascii="Times New Roman" w:hAnsi="Times New Roman" w:cs="Times New Roman"/>
          <w:sz w:val="20"/>
          <w:szCs w:val="20"/>
        </w:rPr>
      </w:pPr>
    </w:p>
    <w:p w:rsidR="00474508" w:rsidRPr="007D45DA" w:rsidRDefault="00474508" w:rsidP="00474508">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U</w:t>
      </w:r>
      <w:r w:rsidRPr="007D45DA">
        <w:rPr>
          <w:rFonts w:ascii="Times New Roman" w:hAnsi="Times New Roman" w:cs="Times New Roman"/>
          <w:sz w:val="20"/>
          <w:szCs w:val="20"/>
        </w:rPr>
        <w:t>ses this technique with a slight modif</w:t>
      </w:r>
      <w:r>
        <w:rPr>
          <w:rFonts w:ascii="Times New Roman" w:hAnsi="Times New Roman" w:cs="Times New Roman"/>
          <w:sz w:val="20"/>
          <w:szCs w:val="20"/>
        </w:rPr>
        <w:t>ication of the above</w:t>
      </w:r>
      <w:r w:rsidRPr="007D45DA">
        <w:rPr>
          <w:rFonts w:ascii="Times New Roman" w:hAnsi="Times New Roman" w:cs="Times New Roman"/>
          <w:sz w:val="20"/>
          <w:szCs w:val="20"/>
        </w:rPr>
        <w:t xml:space="preserve"> technique, but avoids high shear forces. Particles smaller than 300 nm can be produced with this device.  Chitosan an</w:t>
      </w:r>
      <w:r>
        <w:rPr>
          <w:rFonts w:ascii="Times New Roman" w:hAnsi="Times New Roman" w:cs="Times New Roman"/>
          <w:sz w:val="20"/>
          <w:szCs w:val="20"/>
        </w:rPr>
        <w:t>d surfactants are dissolved in organic solvents and</w:t>
      </w:r>
      <w:r w:rsidRPr="007D45DA">
        <w:rPr>
          <w:rFonts w:ascii="Times New Roman" w:hAnsi="Times New Roman" w:cs="Times New Roman"/>
          <w:sz w:val="20"/>
          <w:szCs w:val="20"/>
        </w:rPr>
        <w:t xml:space="preserve"> the mixture is sonicated to form an emulsion. The resulting emu</w:t>
      </w:r>
      <w:r>
        <w:rPr>
          <w:rFonts w:ascii="Times New Roman" w:hAnsi="Times New Roman" w:cs="Times New Roman"/>
          <w:sz w:val="20"/>
          <w:szCs w:val="20"/>
        </w:rPr>
        <w:t>lsion</w:t>
      </w:r>
      <w:r w:rsidRPr="007D45DA">
        <w:rPr>
          <w:rFonts w:ascii="Times New Roman" w:hAnsi="Times New Roman" w:cs="Times New Roman"/>
          <w:sz w:val="20"/>
          <w:szCs w:val="20"/>
        </w:rPr>
        <w:t xml:space="preserve"> is then mixed with a surfactant solution, forming nanoparticles when the organic solvent evaporates. The nanoparticles are then washed, centrifuged several times to remove excess surfactant, and then lyophilized to produce lyophilized nanoparticles (17,18).</w:t>
      </w:r>
    </w:p>
    <w:p w:rsidR="00474508" w:rsidRDefault="00474508" w:rsidP="00226836">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Back Micellar Method:</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sidRPr="00DD329D">
        <w:rPr>
          <w:rFonts w:ascii="Times New Roman" w:hAnsi="Times New Roman" w:cs="Times New Roman"/>
          <w:sz w:val="20"/>
          <w:szCs w:val="20"/>
        </w:rPr>
        <w:t>After the surfactant has dissolved in the organic solvent, the drug and the cross</w:t>
      </w:r>
      <w:r>
        <w:rPr>
          <w:rFonts w:ascii="Times New Roman" w:hAnsi="Times New Roman" w:cs="Times New Roman"/>
          <w:sz w:val="20"/>
          <w:szCs w:val="20"/>
        </w:rPr>
        <w:t xml:space="preserve">-linker chitosan are added </w:t>
      </w:r>
      <w:r w:rsidRPr="00DD329D">
        <w:rPr>
          <w:rFonts w:ascii="Times New Roman" w:hAnsi="Times New Roman" w:cs="Times New Roman"/>
          <w:sz w:val="20"/>
          <w:szCs w:val="20"/>
        </w:rPr>
        <w:t xml:space="preserve">and the mixture is continuously mixed by </w:t>
      </w:r>
      <w:proofErr w:type="spellStart"/>
      <w:r w:rsidRPr="00DD329D">
        <w:rPr>
          <w:rFonts w:ascii="Times New Roman" w:hAnsi="Times New Roman" w:cs="Times New Roman"/>
          <w:sz w:val="20"/>
          <w:szCs w:val="20"/>
        </w:rPr>
        <w:t>vortexing</w:t>
      </w:r>
      <w:proofErr w:type="spellEnd"/>
      <w:r>
        <w:rPr>
          <w:rFonts w:ascii="Times New Roman" w:hAnsi="Times New Roman" w:cs="Times New Roman"/>
          <w:sz w:val="20"/>
          <w:szCs w:val="20"/>
        </w:rPr>
        <w:t xml:space="preserve"> overnight. The organic solvent evaporated, leaving</w:t>
      </w:r>
      <w:r w:rsidRPr="00DD329D">
        <w:rPr>
          <w:rFonts w:ascii="Times New Roman" w:hAnsi="Times New Roman" w:cs="Times New Roman"/>
          <w:sz w:val="20"/>
          <w:szCs w:val="20"/>
        </w:rPr>
        <w:t xml:space="preserve"> a translucent dry material. To precipitate the surfactant, the product is dissolved in water and a small amount of salt is added (19,20). Small-sized nanoparticles can be seen when organic solvents are used (21). Chitosan nanoparticles loaded with </w:t>
      </w:r>
      <w:r w:rsidRPr="00DD329D">
        <w:rPr>
          <w:rFonts w:ascii="Times New Roman" w:hAnsi="Times New Roman" w:cs="Times New Roman"/>
          <w:sz w:val="20"/>
          <w:szCs w:val="20"/>
        </w:rPr>
        <w:lastRenderedPageBreak/>
        <w:t xml:space="preserve">doxorubicin-dextran conjugate </w:t>
      </w:r>
      <w:r>
        <w:rPr>
          <w:rFonts w:ascii="Times New Roman" w:hAnsi="Times New Roman" w:cs="Times New Roman"/>
          <w:sz w:val="20"/>
          <w:szCs w:val="20"/>
        </w:rPr>
        <w:t xml:space="preserve">were produced using </w:t>
      </w:r>
      <w:r w:rsidRPr="00DD329D">
        <w:rPr>
          <w:rFonts w:ascii="Times New Roman" w:hAnsi="Times New Roman" w:cs="Times New Roman"/>
          <w:sz w:val="20"/>
          <w:szCs w:val="20"/>
        </w:rPr>
        <w:t xml:space="preserve">reverse micelle technique. During this process, the surfactant sodium </w:t>
      </w:r>
      <w:proofErr w:type="spellStart"/>
      <w:r w:rsidRPr="00DD329D">
        <w:rPr>
          <w:rFonts w:ascii="Times New Roman" w:hAnsi="Times New Roman" w:cs="Times New Roman"/>
          <w:sz w:val="20"/>
          <w:szCs w:val="20"/>
        </w:rPr>
        <w:t>bis</w:t>
      </w:r>
      <w:proofErr w:type="spellEnd"/>
      <w:r w:rsidRPr="00DD329D">
        <w:rPr>
          <w:rFonts w:ascii="Times New Roman" w:hAnsi="Times New Roman" w:cs="Times New Roman"/>
          <w:sz w:val="20"/>
          <w:szCs w:val="20"/>
        </w:rPr>
        <w:t xml:space="preserve"> (</w:t>
      </w:r>
      <w:proofErr w:type="spellStart"/>
      <w:r w:rsidRPr="00DD329D">
        <w:rPr>
          <w:rFonts w:ascii="Times New Roman" w:hAnsi="Times New Roman" w:cs="Times New Roman"/>
          <w:sz w:val="20"/>
          <w:szCs w:val="20"/>
        </w:rPr>
        <w:t>ethylhexyl</w:t>
      </w:r>
      <w:proofErr w:type="spellEnd"/>
      <w:r w:rsidRPr="00DD329D">
        <w:rPr>
          <w:rFonts w:ascii="Times New Roman" w:hAnsi="Times New Roman" w:cs="Times New Roman"/>
          <w:sz w:val="20"/>
          <w:szCs w:val="20"/>
        </w:rPr>
        <w:t>) sulfosuccinate (AOT) is dissolved in n-hexane. C</w:t>
      </w:r>
      <w:r>
        <w:rPr>
          <w:rFonts w:ascii="Times New Roman" w:hAnsi="Times New Roman" w:cs="Times New Roman"/>
          <w:sz w:val="20"/>
          <w:szCs w:val="20"/>
        </w:rPr>
        <w:t>ontinue mixing the AOT solution</w:t>
      </w:r>
      <w:r w:rsidRPr="00DD329D">
        <w:rPr>
          <w:rFonts w:ascii="Times New Roman" w:hAnsi="Times New Roman" w:cs="Times New Roman"/>
          <w:sz w:val="20"/>
          <w:szCs w:val="20"/>
        </w:rPr>
        <w:t xml:space="preserve"> with liquid ammonia, 0.01% glutaraldehyde, 0.1% chitosan in acetic acid solution at room temperature and add the doxorubicin-dextran conjugate to the AOT solution with continuous stirring at room temperature to produce nanoparticles (22, 23).</w:t>
      </w:r>
    </w:p>
    <w:p w:rsidR="00474508" w:rsidRDefault="00474508" w:rsidP="00474508">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1"/>
        </w:numPr>
        <w:spacing w:line="276" w:lineRule="auto"/>
        <w:jc w:val="center"/>
        <w:rPr>
          <w:rFonts w:ascii="Times New Roman" w:hAnsi="Times New Roman" w:cs="Times New Roman"/>
          <w:b/>
          <w:sz w:val="20"/>
          <w:szCs w:val="20"/>
        </w:rPr>
      </w:pPr>
      <w:r w:rsidRPr="00EC642B">
        <w:rPr>
          <w:rFonts w:ascii="Times New Roman" w:hAnsi="Times New Roman" w:cs="Times New Roman"/>
          <w:b/>
          <w:sz w:val="20"/>
          <w:szCs w:val="20"/>
        </w:rPr>
        <w:t>Drug Release from Chitosan Nanoparticles:</w:t>
      </w:r>
    </w:p>
    <w:p w:rsidR="00EC642B" w:rsidRDefault="00EC642B"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As shown in Figure 1,</w:t>
      </w:r>
      <w:r w:rsidRPr="00DD329D">
        <w:rPr>
          <w:rFonts w:ascii="Times New Roman" w:hAnsi="Times New Roman" w:cs="Times New Roman"/>
          <w:sz w:val="20"/>
          <w:szCs w:val="20"/>
        </w:rPr>
        <w:t xml:space="preserve"> polymer swelling (24), drug diffusion from the polymer matrix, drug diffusion, polym</w:t>
      </w:r>
      <w:r>
        <w:rPr>
          <w:rFonts w:ascii="Times New Roman" w:hAnsi="Times New Roman" w:cs="Times New Roman"/>
          <w:sz w:val="20"/>
          <w:szCs w:val="20"/>
        </w:rPr>
        <w:t xml:space="preserve">er erosion or degradation, and </w:t>
      </w:r>
      <w:r w:rsidRPr="00DD329D">
        <w:rPr>
          <w:rFonts w:ascii="Times New Roman" w:hAnsi="Times New Roman" w:cs="Times New Roman"/>
          <w:sz w:val="20"/>
          <w:szCs w:val="20"/>
        </w:rPr>
        <w:t>erosion and degradation (25) If the polymer swells, forms pores, or the drug diffuses on the polymer surface, the chitosan nanoparticles Chitosan nanoparticles also show pH-dependent drug releas</w:t>
      </w:r>
      <w:r>
        <w:rPr>
          <w:rFonts w:ascii="Times New Roman" w:hAnsi="Times New Roman" w:cs="Times New Roman"/>
          <w:sz w:val="20"/>
          <w:szCs w:val="20"/>
        </w:rPr>
        <w:t>e due to their solubility (27</w:t>
      </w:r>
      <w:r w:rsidRPr="00DD329D">
        <w:rPr>
          <w:rFonts w:ascii="Times New Roman" w:hAnsi="Times New Roman" w:cs="Times New Roman"/>
          <w:sz w:val="20"/>
          <w:szCs w:val="20"/>
        </w:rPr>
        <w:t>). Chitosan derivatives affect the pharmacokinetic profile of the loaded drug by changing th</w:t>
      </w:r>
      <w:r>
        <w:rPr>
          <w:rFonts w:ascii="Times New Roman" w:hAnsi="Times New Roman" w:cs="Times New Roman"/>
          <w:sz w:val="20"/>
          <w:szCs w:val="20"/>
        </w:rPr>
        <w:t>e way the drug is released from</w:t>
      </w:r>
      <w:r w:rsidRPr="00DD329D">
        <w:rPr>
          <w:rFonts w:ascii="Times New Roman" w:hAnsi="Times New Roman" w:cs="Times New Roman"/>
          <w:sz w:val="20"/>
          <w:szCs w:val="20"/>
        </w:rPr>
        <w:t xml:space="preserve"> nanoparticles (28).</w:t>
      </w:r>
    </w:p>
    <w:p w:rsidR="00EC642B" w:rsidRDefault="00EC642B" w:rsidP="00474508">
      <w:pPr>
        <w:pStyle w:val="PlainText"/>
        <w:spacing w:line="276" w:lineRule="auto"/>
        <w:jc w:val="both"/>
        <w:rPr>
          <w:rFonts w:ascii="Times New Roman" w:hAnsi="Times New Roman" w:cs="Times New Roman"/>
          <w:sz w:val="20"/>
          <w:szCs w:val="20"/>
        </w:rPr>
      </w:pPr>
    </w:p>
    <w:p w:rsidR="00EC642B" w:rsidRDefault="00EC642B" w:rsidP="00EC642B">
      <w:pPr>
        <w:spacing w:line="276" w:lineRule="auto"/>
        <w:rPr>
          <w:rFonts w:ascii="Times New Roman" w:hAnsi="Times New Roman" w:cs="Times New Roman"/>
          <w:b/>
        </w:rPr>
      </w:pPr>
      <w:r w:rsidRPr="00F57D4C">
        <w:rPr>
          <w:rFonts w:ascii="Times New Roman" w:hAnsi="Times New Roman" w:cs="Times New Roman"/>
          <w:noProof/>
          <w:lang w:eastAsia="en-IN"/>
        </w:rPr>
        <w:drawing>
          <wp:inline distT="0" distB="0" distL="0" distR="0" wp14:anchorId="179DB8DC" wp14:editId="18C99EC0">
            <wp:extent cx="2695238" cy="169523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95238" cy="1695238"/>
                    </a:xfrm>
                    <a:prstGeom prst="rect">
                      <a:avLst/>
                    </a:prstGeom>
                  </pic:spPr>
                </pic:pic>
              </a:graphicData>
            </a:graphic>
          </wp:inline>
        </w:drawing>
      </w:r>
      <w:r w:rsidRPr="00EC642B">
        <w:rPr>
          <w:rFonts w:ascii="Times New Roman" w:hAnsi="Times New Roman" w:cs="Times New Roman"/>
          <w:b/>
        </w:rPr>
        <w:t xml:space="preserve"> </w:t>
      </w:r>
    </w:p>
    <w:p w:rsidR="00EC642B" w:rsidRPr="00EC642B" w:rsidRDefault="00EC642B" w:rsidP="00EC642B">
      <w:pPr>
        <w:spacing w:line="276" w:lineRule="auto"/>
        <w:jc w:val="center"/>
        <w:rPr>
          <w:rFonts w:ascii="Times New Roman" w:hAnsi="Times New Roman" w:cs="Times New Roman"/>
          <w:b/>
          <w:sz w:val="20"/>
          <w:szCs w:val="20"/>
        </w:rPr>
      </w:pPr>
      <w:r w:rsidRPr="00EC642B">
        <w:rPr>
          <w:rFonts w:ascii="Times New Roman" w:hAnsi="Times New Roman" w:cs="Times New Roman"/>
          <w:b/>
          <w:sz w:val="20"/>
          <w:szCs w:val="20"/>
        </w:rPr>
        <w:t>Fig. 1. Diagram representing the possible mechanisms of drug release by diffusion, swelling and erosion of polymer (chitosan) matrix</w:t>
      </w:r>
    </w:p>
    <w:p w:rsidR="00EC642B" w:rsidRPr="00DD329D" w:rsidRDefault="00EC642B"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sidRPr="008265C5">
        <w:rPr>
          <w:rFonts w:ascii="Times New Roman" w:hAnsi="Times New Roman" w:cs="Times New Roman"/>
          <w:sz w:val="20"/>
          <w:szCs w:val="20"/>
        </w:rPr>
        <w:t>In diffusion-controlled release, the drug penetrates through the polymer matrix into the surrounding environment. The release of the drug is slowed down by the gap barrier formed by the polymer chain, which makes the flow of the drug difficult. In addition, polymer erosion or swelling can inhibit expansion. Fick's law of diffusion provides a mathematical description o</w:t>
      </w:r>
      <w:r>
        <w:rPr>
          <w:rFonts w:ascii="Times New Roman" w:hAnsi="Times New Roman" w:cs="Times New Roman"/>
          <w:sz w:val="20"/>
          <w:szCs w:val="20"/>
        </w:rPr>
        <w:t xml:space="preserve">f diffusion. F is the flux rate per unit </w:t>
      </w:r>
      <w:r w:rsidRPr="008265C5">
        <w:rPr>
          <w:rFonts w:ascii="Times New Roman" w:hAnsi="Times New Roman" w:cs="Times New Roman"/>
          <w:sz w:val="20"/>
          <w:szCs w:val="20"/>
        </w:rPr>
        <w:t>of cross-sectional area, c is the chemical concentration, and D is the diffusion coefficient (diffusion rate), where F = D c x (1).</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sidRPr="008265C5">
        <w:rPr>
          <w:rFonts w:ascii="Times New Roman" w:hAnsi="Times New Roman" w:cs="Times New Roman"/>
          <w:sz w:val="20"/>
          <w:szCs w:val="20"/>
        </w:rPr>
        <w:t>To deduce the limits of Fick's law, the following assumptions need to be made: the buffer is always supplied by the environment around the nanoparticles, the so-called state is stored at the time of injection, and the diameter of said drug. The diffusion mean is smaller than that of the drug passing through the polymer matrix (29).  Water is absorbed into the polymer until the polymer dissolves, causing the polymer to swell. The solub</w:t>
      </w:r>
      <w:r>
        <w:rPr>
          <w:rFonts w:ascii="Times New Roman" w:hAnsi="Times New Roman" w:cs="Times New Roman"/>
          <w:sz w:val="20"/>
          <w:szCs w:val="20"/>
        </w:rPr>
        <w:t xml:space="preserve">ility of a polymer in water or biological </w:t>
      </w:r>
      <w:r w:rsidRPr="008265C5">
        <w:rPr>
          <w:rFonts w:ascii="Times New Roman" w:hAnsi="Times New Roman" w:cs="Times New Roman"/>
          <w:sz w:val="20"/>
          <w:szCs w:val="20"/>
        </w:rPr>
        <w:t xml:space="preserve">media is a defining feature of the drug release mechanism. When polymer chains come into contact with the surrounding environment, they dissolve and begin to expand. Drug release then occurs from this region of the polymer matrix. The drug release film is mainly affected by the hydrophilicity of the polymer, the swelling </w:t>
      </w:r>
      <w:r>
        <w:rPr>
          <w:rFonts w:ascii="Times New Roman" w:hAnsi="Times New Roman" w:cs="Times New Roman"/>
          <w:sz w:val="20"/>
          <w:szCs w:val="20"/>
        </w:rPr>
        <w:t>=</w:t>
      </w:r>
      <w:r w:rsidRPr="008265C5">
        <w:rPr>
          <w:rFonts w:ascii="Times New Roman" w:hAnsi="Times New Roman" w:cs="Times New Roman"/>
          <w:sz w:val="20"/>
          <w:szCs w:val="20"/>
        </w:rPr>
        <w:t xml:space="preserve"> of the polymer, and the density of the polymer chain (30). Thus, this will affect the amount o</w:t>
      </w:r>
      <w:r>
        <w:rPr>
          <w:rFonts w:ascii="Times New Roman" w:hAnsi="Times New Roman" w:cs="Times New Roman"/>
          <w:sz w:val="20"/>
          <w:szCs w:val="20"/>
        </w:rPr>
        <w:t>f drug in the transport membrane</w:t>
      </w:r>
      <w:r w:rsidRPr="008265C5">
        <w:rPr>
          <w:rFonts w:ascii="Times New Roman" w:hAnsi="Times New Roman" w:cs="Times New Roman"/>
          <w:sz w:val="20"/>
          <w:szCs w:val="20"/>
        </w:rPr>
        <w:t xml:space="preserve"> or cellular uptake, which in turn will affect the</w:t>
      </w:r>
      <w:r>
        <w:rPr>
          <w:rFonts w:ascii="Times New Roman" w:hAnsi="Times New Roman" w:cs="Times New Roman"/>
          <w:sz w:val="20"/>
          <w:szCs w:val="20"/>
        </w:rPr>
        <w:t xml:space="preserve"> amount of drug</w:t>
      </w:r>
      <w:r w:rsidRPr="008265C5">
        <w:rPr>
          <w:rFonts w:ascii="Times New Roman" w:hAnsi="Times New Roman" w:cs="Times New Roman"/>
          <w:sz w:val="20"/>
          <w:szCs w:val="20"/>
        </w:rPr>
        <w:t xml:space="preserve"> absorbed from the body.</w:t>
      </w:r>
      <w:r>
        <w:rPr>
          <w:rFonts w:ascii="Times New Roman" w:hAnsi="Times New Roman" w:cs="Times New Roman"/>
          <w:sz w:val="20"/>
          <w:szCs w:val="20"/>
        </w:rPr>
        <w:t xml:space="preserve"> Co-erosion and degradation of </w:t>
      </w:r>
      <w:r w:rsidRPr="008265C5">
        <w:rPr>
          <w:rFonts w:ascii="Times New Roman" w:hAnsi="Times New Roman" w:cs="Times New Roman"/>
          <w:sz w:val="20"/>
          <w:szCs w:val="20"/>
        </w:rPr>
        <w:t xml:space="preserve">polymers. Sometimes physical erosion can occur due to the breakdown of materials due to polymer decomposition. Polymer erosion is a complex process involving swelling, diffusion and fragmentation. There are two types of erosion: homogeneous erosion and heterogeneous erosion. In contrast to inhomogeneous erosion from the surface to the inner core, uniform erosion occurs throughout the matrix at the same rate. Enzymes or mediators in this region will be responsible for the degradation of the polymer. The composition of the copolymer, the pH of the surrounding environment, and the water absorption of the polymer are all factors that affect the rate of polymer degradation. The type and interconnections of the polymer, any additional materials (chitosan derivatives), and the shape and size of the nanoparticles, because it indicates the area and degree of freedom of that domain (31). </w:t>
      </w:r>
    </w:p>
    <w:p w:rsidR="00474508" w:rsidRDefault="00474508" w:rsidP="00474508">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1"/>
        </w:numPr>
        <w:spacing w:line="276" w:lineRule="auto"/>
        <w:jc w:val="center"/>
        <w:rPr>
          <w:rFonts w:ascii="Times New Roman" w:hAnsi="Times New Roman" w:cs="Times New Roman"/>
          <w:b/>
          <w:sz w:val="20"/>
          <w:szCs w:val="20"/>
        </w:rPr>
      </w:pPr>
      <w:r w:rsidRPr="00EC642B">
        <w:rPr>
          <w:rFonts w:ascii="Times New Roman" w:hAnsi="Times New Roman" w:cs="Times New Roman"/>
          <w:b/>
          <w:sz w:val="20"/>
          <w:szCs w:val="20"/>
        </w:rPr>
        <w:t>Properties of Chitosan Nanoparticles</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Nanoparticles are</w:t>
      </w:r>
      <w:r w:rsidRPr="008265C5">
        <w:rPr>
          <w:rFonts w:ascii="Times New Roman" w:hAnsi="Times New Roman" w:cs="Times New Roman"/>
          <w:sz w:val="20"/>
          <w:szCs w:val="20"/>
        </w:rPr>
        <w:t xml:space="preserve"> solid colloidal particles at 1-1000 nm. Due to their small size, nanoparticles are more mobile than micron particles and can easily enter cells and accumulate at the site of inflammation. Therefore, the cellular uptake rate is high. Through the denaturation and dissolution of chitosan, drugs contained in chitosan nanoparticles can be released, causing a slow reaction. Different types of nanopa</w:t>
      </w:r>
      <w:r>
        <w:rPr>
          <w:rFonts w:ascii="Times New Roman" w:hAnsi="Times New Roman" w:cs="Times New Roman"/>
          <w:sz w:val="20"/>
          <w:szCs w:val="20"/>
        </w:rPr>
        <w:t xml:space="preserve">rticles can be used to control </w:t>
      </w:r>
      <w:r w:rsidRPr="008265C5">
        <w:rPr>
          <w:rFonts w:ascii="Times New Roman" w:hAnsi="Times New Roman" w:cs="Times New Roman"/>
          <w:sz w:val="20"/>
          <w:szCs w:val="20"/>
        </w:rPr>
        <w:t xml:space="preserve">drug release because chitosan has different molecular weights and levels of </w:t>
      </w:r>
      <w:proofErr w:type="spellStart"/>
      <w:r w:rsidRPr="008265C5">
        <w:rPr>
          <w:rFonts w:ascii="Times New Roman" w:hAnsi="Times New Roman" w:cs="Times New Roman"/>
          <w:sz w:val="20"/>
          <w:szCs w:val="20"/>
        </w:rPr>
        <w:t>deacetylation</w:t>
      </w:r>
      <w:proofErr w:type="spellEnd"/>
      <w:r w:rsidRPr="008265C5">
        <w:rPr>
          <w:rFonts w:ascii="Times New Roman" w:hAnsi="Times New Roman" w:cs="Times New Roman"/>
          <w:sz w:val="20"/>
          <w:szCs w:val="20"/>
        </w:rPr>
        <w:t xml:space="preserve">, they degrade at different rates and take longer to degrade. It can also be modified to provide a controlled release of chitosan.  </w:t>
      </w:r>
    </w:p>
    <w:p w:rsidR="00474508" w:rsidRPr="00EC642B" w:rsidRDefault="00474508" w:rsidP="00474508">
      <w:pPr>
        <w:pStyle w:val="PlainText"/>
        <w:spacing w:line="276" w:lineRule="auto"/>
        <w:jc w:val="both"/>
        <w:rPr>
          <w:rFonts w:ascii="Times New Roman" w:hAnsi="Times New Roman" w:cs="Times New Roman"/>
          <w:b/>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In Vivo Metabolism of Chitosan Nanoparticles:</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Antibodies produced by the body see foreign nanoparticles</w:t>
      </w:r>
      <w:r w:rsidRPr="008265C5">
        <w:rPr>
          <w:rFonts w:ascii="Times New Roman" w:hAnsi="Times New Roman" w:cs="Times New Roman"/>
          <w:sz w:val="20"/>
          <w:szCs w:val="20"/>
        </w:rPr>
        <w:t xml:space="preserve"> and absorb them. Adsorbed plasma proteins, lipoproteins, immune system and additional protein C in plasma accelerate the reorganization of the reticuloendothelial system. Macrophage</w:t>
      </w:r>
      <w:r>
        <w:rPr>
          <w:rFonts w:ascii="Times New Roman" w:hAnsi="Times New Roman" w:cs="Times New Roman"/>
          <w:sz w:val="20"/>
          <w:szCs w:val="20"/>
        </w:rPr>
        <w:t xml:space="preserve">s engulf the nanoparticles and </w:t>
      </w:r>
      <w:r w:rsidRPr="008265C5">
        <w:rPr>
          <w:rFonts w:ascii="Times New Roman" w:hAnsi="Times New Roman" w:cs="Times New Roman"/>
          <w:sz w:val="20"/>
          <w:szCs w:val="20"/>
        </w:rPr>
        <w:t>remove them from the body circulation. Plasma proteins dep</w:t>
      </w:r>
      <w:r>
        <w:rPr>
          <w:rFonts w:ascii="Times New Roman" w:hAnsi="Times New Roman" w:cs="Times New Roman"/>
          <w:sz w:val="20"/>
          <w:szCs w:val="20"/>
        </w:rPr>
        <w:t xml:space="preserve">osited on the </w:t>
      </w:r>
      <w:r w:rsidRPr="008265C5">
        <w:rPr>
          <w:rFonts w:ascii="Times New Roman" w:hAnsi="Times New Roman" w:cs="Times New Roman"/>
          <w:sz w:val="20"/>
          <w:szCs w:val="20"/>
        </w:rPr>
        <w:t>surface of nanoparticles form a bridge between nanoparticles and macrophages. The amount of nanoparticles affects their ability to absorb plasma, which affects plasma proteins that can be transported by macrophages. In vivo, polar, highly surface-capable, amphiphilic and hydro</w:t>
      </w:r>
      <w:r>
        <w:rPr>
          <w:rFonts w:ascii="Times New Roman" w:hAnsi="Times New Roman" w:cs="Times New Roman"/>
          <w:sz w:val="20"/>
          <w:szCs w:val="20"/>
        </w:rPr>
        <w:t xml:space="preserve">philic nanoparticles circulate </w:t>
      </w:r>
      <w:r w:rsidRPr="008265C5">
        <w:rPr>
          <w:rFonts w:ascii="Times New Roman" w:hAnsi="Times New Roman" w:cs="Times New Roman"/>
          <w:sz w:val="20"/>
          <w:szCs w:val="20"/>
        </w:rPr>
        <w:t xml:space="preserve">longer and are less phagocytized.  </w:t>
      </w:r>
    </w:p>
    <w:p w:rsidR="00474508" w:rsidRDefault="00474508" w:rsidP="00474508">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Targeting chitosan nanoparticles:</w:t>
      </w:r>
    </w:p>
    <w:p w:rsidR="00474508" w:rsidRDefault="00474508" w:rsidP="00474508">
      <w:pPr>
        <w:pStyle w:val="PlainText"/>
        <w:spacing w:line="276" w:lineRule="auto"/>
        <w:jc w:val="both"/>
        <w:rPr>
          <w:rFonts w:ascii="Times New Roman" w:hAnsi="Times New Roman" w:cs="Times New Roman"/>
          <w:sz w:val="20"/>
          <w:szCs w:val="20"/>
        </w:rPr>
      </w:pPr>
    </w:p>
    <w:p w:rsidR="00474508" w:rsidRPr="008265C5" w:rsidRDefault="00474508" w:rsidP="00474508">
      <w:pPr>
        <w:pStyle w:val="PlainText"/>
        <w:spacing w:line="276" w:lineRule="auto"/>
        <w:jc w:val="both"/>
        <w:rPr>
          <w:rFonts w:ascii="Times New Roman" w:hAnsi="Times New Roman" w:cs="Times New Roman"/>
          <w:sz w:val="20"/>
          <w:szCs w:val="20"/>
        </w:rPr>
      </w:pPr>
      <w:r w:rsidRPr="008265C5">
        <w:rPr>
          <w:rFonts w:ascii="Times New Roman" w:hAnsi="Times New Roman" w:cs="Times New Roman"/>
          <w:sz w:val="20"/>
          <w:szCs w:val="20"/>
        </w:rPr>
        <w:t xml:space="preserve">Good amount of chitosan on the surface of </w:t>
      </w:r>
      <w:proofErr w:type="spellStart"/>
      <w:r w:rsidRPr="008265C5">
        <w:rPr>
          <w:rFonts w:ascii="Times New Roman" w:hAnsi="Times New Roman" w:cs="Times New Roman"/>
          <w:sz w:val="20"/>
          <w:szCs w:val="20"/>
        </w:rPr>
        <w:t>tumor</w:t>
      </w:r>
      <w:proofErr w:type="spellEnd"/>
      <w:r w:rsidRPr="008265C5">
        <w:rPr>
          <w:rFonts w:ascii="Times New Roman" w:hAnsi="Times New Roman" w:cs="Times New Roman"/>
          <w:sz w:val="20"/>
          <w:szCs w:val="20"/>
        </w:rPr>
        <w:t xml:space="preserve"> cells has a specific adsorption and neutralization effect. It acts as a drug carrier and targets the liver, spleen, lungs and intestines (32). Vinyl chitosan nanoparticles have long circulation and are highly selective for </w:t>
      </w:r>
      <w:proofErr w:type="spellStart"/>
      <w:r w:rsidRPr="008265C5">
        <w:rPr>
          <w:rFonts w:ascii="Times New Roman" w:hAnsi="Times New Roman" w:cs="Times New Roman"/>
          <w:sz w:val="20"/>
          <w:szCs w:val="20"/>
        </w:rPr>
        <w:t>tumor</w:t>
      </w:r>
      <w:proofErr w:type="spellEnd"/>
      <w:r w:rsidRPr="008265C5">
        <w:rPr>
          <w:rFonts w:ascii="Times New Roman" w:hAnsi="Times New Roman" w:cs="Times New Roman"/>
          <w:sz w:val="20"/>
          <w:szCs w:val="20"/>
        </w:rPr>
        <w:t xml:space="preserve"> cells. (33). These effe</w:t>
      </w:r>
      <w:r>
        <w:rPr>
          <w:rFonts w:ascii="Times New Roman" w:hAnsi="Times New Roman" w:cs="Times New Roman"/>
          <w:sz w:val="20"/>
          <w:szCs w:val="20"/>
        </w:rPr>
        <w:t xml:space="preserve">cts have also been reported in </w:t>
      </w:r>
      <w:r w:rsidRPr="008265C5">
        <w:rPr>
          <w:rFonts w:ascii="Times New Roman" w:hAnsi="Times New Roman" w:cs="Times New Roman"/>
          <w:sz w:val="20"/>
          <w:szCs w:val="20"/>
        </w:rPr>
        <w:t>high molecular weight vinyl chitosan nanoparticles. Doxorubicin-chitosan polymer micelles have excellent drug-carrying capacity, are suitable for targeting the liver and spleen, and reduce toxicity to the heart and kidneys. (34).</w:t>
      </w:r>
    </w:p>
    <w:p w:rsidR="00474508" w:rsidRDefault="00474508" w:rsidP="00474508">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Application of Chitosan Nanoparticles:</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A</w:t>
      </w:r>
      <w:r w:rsidRPr="00EF12AB">
        <w:rPr>
          <w:rFonts w:ascii="Times New Roman" w:hAnsi="Times New Roman" w:cs="Times New Roman"/>
          <w:sz w:val="20"/>
          <w:szCs w:val="20"/>
        </w:rPr>
        <w:t>ccording to Nam et al. (35) revealed that modified ethylene gly</w:t>
      </w:r>
      <w:r>
        <w:rPr>
          <w:rFonts w:ascii="Times New Roman" w:hAnsi="Times New Roman" w:cs="Times New Roman"/>
          <w:sz w:val="20"/>
          <w:szCs w:val="20"/>
        </w:rPr>
        <w:t xml:space="preserve">col-chitosan nanoparticles are </w:t>
      </w:r>
      <w:r w:rsidRPr="00EF12AB">
        <w:rPr>
          <w:rFonts w:ascii="Times New Roman" w:hAnsi="Times New Roman" w:cs="Times New Roman"/>
          <w:sz w:val="20"/>
          <w:szCs w:val="20"/>
        </w:rPr>
        <w:t>distributed into different species in all cells compared to unmodified nanoparticles. In vivo, drug-loaded chitosan nanoparticles decompose into free chitosan and drugs. To produce a therapeutic effect, the drug enters tissues and cells. During this process, lysozyme and bacterial enzymes in the l</w:t>
      </w:r>
      <w:r>
        <w:rPr>
          <w:rFonts w:ascii="Times New Roman" w:hAnsi="Times New Roman" w:cs="Times New Roman"/>
          <w:sz w:val="20"/>
          <w:szCs w:val="20"/>
        </w:rPr>
        <w:t xml:space="preserve">arge intestine often cause the </w:t>
      </w:r>
      <w:r w:rsidRPr="00EF12AB">
        <w:rPr>
          <w:rFonts w:ascii="Times New Roman" w:hAnsi="Times New Roman" w:cs="Times New Roman"/>
          <w:sz w:val="20"/>
          <w:szCs w:val="20"/>
        </w:rPr>
        <w:t>chitosan to break down. The kidneys remove the chitosan from the blood and the rest is excreted in the faeces. The rate and level of degradation of chitosan in the body are also affec</w:t>
      </w:r>
      <w:r>
        <w:rPr>
          <w:rFonts w:ascii="Times New Roman" w:hAnsi="Times New Roman" w:cs="Times New Roman"/>
          <w:sz w:val="20"/>
          <w:szCs w:val="20"/>
        </w:rPr>
        <w:t>ted by its molecular weight and</w:t>
      </w:r>
      <w:r w:rsidRPr="00EF12AB">
        <w:rPr>
          <w:rFonts w:ascii="Times New Roman" w:hAnsi="Times New Roman" w:cs="Times New Roman"/>
          <w:sz w:val="20"/>
          <w:szCs w:val="20"/>
        </w:rPr>
        <w:t xml:space="preserve"> de</w:t>
      </w:r>
      <w:r>
        <w:rPr>
          <w:rFonts w:ascii="Times New Roman" w:hAnsi="Times New Roman" w:cs="Times New Roman"/>
          <w:sz w:val="20"/>
          <w:szCs w:val="20"/>
        </w:rPr>
        <w:t xml:space="preserve">gree of </w:t>
      </w:r>
      <w:proofErr w:type="spellStart"/>
      <w:r>
        <w:rPr>
          <w:rFonts w:ascii="Times New Roman" w:hAnsi="Times New Roman" w:cs="Times New Roman"/>
          <w:sz w:val="20"/>
          <w:szCs w:val="20"/>
        </w:rPr>
        <w:t>deacetylation</w:t>
      </w:r>
      <w:proofErr w:type="spellEnd"/>
      <w:r>
        <w:rPr>
          <w:rFonts w:ascii="Times New Roman" w:hAnsi="Times New Roman" w:cs="Times New Roman"/>
          <w:sz w:val="20"/>
          <w:szCs w:val="20"/>
        </w:rPr>
        <w:t xml:space="preserve">. (36.37). </w:t>
      </w:r>
      <w:r w:rsidRPr="00EF12AB">
        <w:rPr>
          <w:rFonts w:ascii="Times New Roman" w:hAnsi="Times New Roman" w:cs="Times New Roman"/>
          <w:sz w:val="20"/>
          <w:szCs w:val="20"/>
        </w:rPr>
        <w:t xml:space="preserve">According to studies, chitosan nanoparticles can transport various drugs through the mouth, nose, drainage and eyes. These drugs include genes, proteins, anti-cancer drugs and antibiotics.  </w:t>
      </w:r>
    </w:p>
    <w:p w:rsidR="00474508" w:rsidRDefault="00474508" w:rsidP="00474508">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Oral administration:</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Oral administration is </w:t>
      </w:r>
      <w:r w:rsidRPr="00EF12AB">
        <w:rPr>
          <w:rFonts w:ascii="Times New Roman" w:hAnsi="Times New Roman" w:cs="Times New Roman"/>
          <w:sz w:val="20"/>
          <w:szCs w:val="20"/>
        </w:rPr>
        <w:t>the most accurate form of administration because it is easy to administer. However, oral administration poses many problems, including changes in pH (the stomach is acidic), presence of enzymes, first pass effects in the liver, and gastrointestinal effects on drug absorption. These difficulties prevent it from entering the body (38). Nanoparticle t</w:t>
      </w:r>
      <w:r>
        <w:rPr>
          <w:rFonts w:ascii="Times New Roman" w:hAnsi="Times New Roman" w:cs="Times New Roman"/>
          <w:sz w:val="20"/>
          <w:szCs w:val="20"/>
        </w:rPr>
        <w:t>echnology is increasingly used in formulations to overcome</w:t>
      </w:r>
      <w:r w:rsidRPr="00EF12AB">
        <w:rPr>
          <w:rFonts w:ascii="Times New Roman" w:hAnsi="Times New Roman" w:cs="Times New Roman"/>
          <w:sz w:val="20"/>
          <w:szCs w:val="20"/>
        </w:rPr>
        <w:t xml:space="preserve"> limitations in oral drug delivery (39,40). The </w:t>
      </w:r>
      <w:r>
        <w:rPr>
          <w:rFonts w:ascii="Times New Roman" w:hAnsi="Times New Roman" w:cs="Times New Roman"/>
          <w:sz w:val="20"/>
          <w:szCs w:val="20"/>
        </w:rPr>
        <w:t>small</w:t>
      </w:r>
      <w:r w:rsidRPr="00EF12AB">
        <w:rPr>
          <w:rFonts w:ascii="Times New Roman" w:hAnsi="Times New Roman" w:cs="Times New Roman"/>
          <w:sz w:val="20"/>
          <w:szCs w:val="20"/>
        </w:rPr>
        <w:t xml:space="preserve"> size, large surface area and flexible surface of nanoparticles are just some of the advantages. Small particles are known to cause rapid breakdown of the drug. In addition to these benefits, nanoparticles can also improve the stability of acid-sensitive dr</w:t>
      </w:r>
      <w:r>
        <w:rPr>
          <w:rFonts w:ascii="Times New Roman" w:hAnsi="Times New Roman" w:cs="Times New Roman"/>
          <w:sz w:val="20"/>
          <w:szCs w:val="20"/>
        </w:rPr>
        <w:t>ugs in the gastrointestinal tract</w:t>
      </w:r>
      <w:r w:rsidRPr="00EF12AB">
        <w:rPr>
          <w:rFonts w:ascii="Times New Roman" w:hAnsi="Times New Roman" w:cs="Times New Roman"/>
          <w:sz w:val="20"/>
          <w:szCs w:val="20"/>
        </w:rPr>
        <w:t xml:space="preserve"> compared to other drug delivery methods such as liposomes and lipid systems (41). As illustrated in the various examples below, chitosan can be formulated in</w:t>
      </w:r>
      <w:r>
        <w:rPr>
          <w:rFonts w:ascii="Times New Roman" w:hAnsi="Times New Roman" w:cs="Times New Roman"/>
          <w:sz w:val="20"/>
          <w:szCs w:val="20"/>
        </w:rPr>
        <w:t xml:space="preserve">to polymeric nanoparticles for </w:t>
      </w:r>
      <w:r w:rsidRPr="00EF12AB">
        <w:rPr>
          <w:rFonts w:ascii="Times New Roman" w:hAnsi="Times New Roman" w:cs="Times New Roman"/>
          <w:sz w:val="20"/>
          <w:szCs w:val="20"/>
        </w:rPr>
        <w:t xml:space="preserve">a variety of oral drug applications.  </w:t>
      </w:r>
    </w:p>
    <w:p w:rsidR="00474508" w:rsidRDefault="00474508" w:rsidP="00474508">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Nasal Delivery Nasal Delivery:</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I</w:t>
      </w:r>
      <w:r w:rsidRPr="00EF12AB">
        <w:rPr>
          <w:rFonts w:ascii="Times New Roman" w:hAnsi="Times New Roman" w:cs="Times New Roman"/>
          <w:sz w:val="20"/>
          <w:szCs w:val="20"/>
        </w:rPr>
        <w:t xml:space="preserve">s a method that does not </w:t>
      </w:r>
      <w:r>
        <w:rPr>
          <w:rFonts w:ascii="Times New Roman" w:hAnsi="Times New Roman" w:cs="Times New Roman"/>
          <w:sz w:val="20"/>
          <w:szCs w:val="20"/>
        </w:rPr>
        <w:t xml:space="preserve">interfere with the delivery of drugs to </w:t>
      </w:r>
      <w:r w:rsidRPr="00EF12AB">
        <w:rPr>
          <w:rFonts w:ascii="Times New Roman" w:hAnsi="Times New Roman" w:cs="Times New Roman"/>
          <w:sz w:val="20"/>
          <w:szCs w:val="20"/>
        </w:rPr>
        <w:t xml:space="preserve">the lungs, brain and/or body organs. </w:t>
      </w:r>
      <w:proofErr w:type="spellStart"/>
      <w:r w:rsidRPr="00EF12AB">
        <w:rPr>
          <w:rFonts w:ascii="Times New Roman" w:hAnsi="Times New Roman" w:cs="Times New Roman"/>
          <w:sz w:val="20"/>
          <w:szCs w:val="20"/>
        </w:rPr>
        <w:t>Mucociliary</w:t>
      </w:r>
      <w:proofErr w:type="spellEnd"/>
      <w:r w:rsidRPr="00EF12AB">
        <w:rPr>
          <w:rFonts w:ascii="Times New Roman" w:hAnsi="Times New Roman" w:cs="Times New Roman"/>
          <w:sz w:val="20"/>
          <w:szCs w:val="20"/>
        </w:rPr>
        <w:t xml:space="preserve"> clearance of drugs poses an important problem in nasal delivery. Also because of their low permeability to nasal epithelium, hydrophilic substances, proteins and peptides, nucleic acids and polysaccharides. Nasal breathing is important for the drug to work well. Molecular weight, </w:t>
      </w:r>
      <w:proofErr w:type="spellStart"/>
      <w:r w:rsidRPr="00EF12AB">
        <w:rPr>
          <w:rFonts w:ascii="Times New Roman" w:hAnsi="Times New Roman" w:cs="Times New Roman"/>
          <w:sz w:val="20"/>
          <w:szCs w:val="20"/>
        </w:rPr>
        <w:t>lipophilic</w:t>
      </w:r>
      <w:r>
        <w:rPr>
          <w:rFonts w:ascii="Times New Roman" w:hAnsi="Times New Roman" w:cs="Times New Roman"/>
          <w:sz w:val="20"/>
          <w:szCs w:val="20"/>
        </w:rPr>
        <w:t>ity</w:t>
      </w:r>
      <w:proofErr w:type="spellEnd"/>
      <w:r>
        <w:rPr>
          <w:rFonts w:ascii="Times New Roman" w:hAnsi="Times New Roman" w:cs="Times New Roman"/>
          <w:sz w:val="20"/>
          <w:szCs w:val="20"/>
        </w:rPr>
        <w:t xml:space="preserve">, and price are examples of </w:t>
      </w:r>
      <w:r w:rsidRPr="00EF12AB">
        <w:rPr>
          <w:rFonts w:ascii="Times New Roman" w:hAnsi="Times New Roman" w:cs="Times New Roman"/>
          <w:sz w:val="20"/>
          <w:szCs w:val="20"/>
        </w:rPr>
        <w:t xml:space="preserve">physical properties of drugs that control nasal absorption. Drugs that cannot pass through the nasal mucosa are removed by the </w:t>
      </w:r>
      <w:proofErr w:type="spellStart"/>
      <w:r w:rsidRPr="00EF12AB">
        <w:rPr>
          <w:rFonts w:ascii="Times New Roman" w:hAnsi="Times New Roman" w:cs="Times New Roman"/>
          <w:sz w:val="20"/>
          <w:szCs w:val="20"/>
        </w:rPr>
        <w:t>mucociliary</w:t>
      </w:r>
      <w:proofErr w:type="spellEnd"/>
      <w:r w:rsidRPr="00EF12AB">
        <w:rPr>
          <w:rFonts w:ascii="Times New Roman" w:hAnsi="Times New Roman" w:cs="Times New Roman"/>
          <w:sz w:val="20"/>
          <w:szCs w:val="20"/>
        </w:rPr>
        <w:t xml:space="preserve"> route. The devel</w:t>
      </w:r>
      <w:r>
        <w:rPr>
          <w:rFonts w:ascii="Times New Roman" w:hAnsi="Times New Roman" w:cs="Times New Roman"/>
          <w:sz w:val="20"/>
          <w:szCs w:val="20"/>
        </w:rPr>
        <w:t xml:space="preserve">opment of </w:t>
      </w:r>
      <w:proofErr w:type="spellStart"/>
      <w:r w:rsidRPr="00EF12AB">
        <w:rPr>
          <w:rFonts w:ascii="Times New Roman" w:hAnsi="Times New Roman" w:cs="Times New Roman"/>
          <w:sz w:val="20"/>
          <w:szCs w:val="20"/>
        </w:rPr>
        <w:t>mucoadhesive</w:t>
      </w:r>
      <w:proofErr w:type="spellEnd"/>
      <w:r w:rsidRPr="00EF12AB">
        <w:rPr>
          <w:rFonts w:ascii="Times New Roman" w:hAnsi="Times New Roman" w:cs="Times New Roman"/>
          <w:sz w:val="20"/>
          <w:szCs w:val="20"/>
        </w:rPr>
        <w:t xml:space="preserve"> systems can overcome this limitation. Chitosan adheres to mucus, is biodegradable, biocompatible, has very low toxicity, opens nasal membrane connections, and is biocompatible. Because of these properties, chitosan can be applied to the nasal cavity (42) and nasal absorption can occur in three different ways: v</w:t>
      </w:r>
      <w:r>
        <w:rPr>
          <w:rFonts w:ascii="Times New Roman" w:hAnsi="Times New Roman" w:cs="Times New Roman"/>
          <w:sz w:val="20"/>
          <w:szCs w:val="20"/>
        </w:rPr>
        <w:t xml:space="preserve">ia transcellular, </w:t>
      </w:r>
      <w:proofErr w:type="spellStart"/>
      <w:r>
        <w:rPr>
          <w:rFonts w:ascii="Times New Roman" w:hAnsi="Times New Roman" w:cs="Times New Roman"/>
          <w:sz w:val="20"/>
          <w:szCs w:val="20"/>
        </w:rPr>
        <w:t>paracellular</w:t>
      </w:r>
      <w:proofErr w:type="spellEnd"/>
      <w:r>
        <w:rPr>
          <w:rFonts w:ascii="Times New Roman" w:hAnsi="Times New Roman" w:cs="Times New Roman"/>
          <w:sz w:val="20"/>
          <w:szCs w:val="20"/>
        </w:rPr>
        <w:t xml:space="preserve"> and</w:t>
      </w:r>
      <w:r w:rsidRPr="00EF12AB">
        <w:rPr>
          <w:rFonts w:ascii="Times New Roman" w:hAnsi="Times New Roman" w:cs="Times New Roman"/>
          <w:sz w:val="20"/>
          <w:szCs w:val="20"/>
        </w:rPr>
        <w:t xml:space="preserve"> trigeminal neurons (43). The ability of the drug to cros</w:t>
      </w:r>
      <w:r>
        <w:rPr>
          <w:rFonts w:ascii="Times New Roman" w:hAnsi="Times New Roman" w:cs="Times New Roman"/>
          <w:sz w:val="20"/>
          <w:szCs w:val="20"/>
        </w:rPr>
        <w:t>s the blood-brain barrier (BBB)</w:t>
      </w:r>
      <w:r w:rsidR="00EC642B">
        <w:rPr>
          <w:rFonts w:ascii="Times New Roman" w:hAnsi="Times New Roman" w:cs="Times New Roman"/>
          <w:sz w:val="20"/>
          <w:szCs w:val="20"/>
        </w:rPr>
        <w:t>.</w:t>
      </w:r>
      <w:r w:rsidRPr="00EF12AB">
        <w:rPr>
          <w:rFonts w:ascii="Times New Roman" w:hAnsi="Times New Roman" w:cs="Times New Roman"/>
          <w:sz w:val="20"/>
          <w:szCs w:val="20"/>
        </w:rPr>
        <w:t xml:space="preserve"> Carbamazepine treat epilepsy. Carbamazepine nanoparticles have been reported to improve the bioavailability and brain targeting of oral carbamazepine. When carbamazepine was administered intra</w:t>
      </w:r>
      <w:r>
        <w:rPr>
          <w:rFonts w:ascii="Times New Roman" w:hAnsi="Times New Roman" w:cs="Times New Roman"/>
          <w:sz w:val="20"/>
          <w:szCs w:val="20"/>
        </w:rPr>
        <w:t>-</w:t>
      </w:r>
      <w:r w:rsidRPr="00EF12AB">
        <w:rPr>
          <w:rFonts w:ascii="Times New Roman" w:hAnsi="Times New Roman" w:cs="Times New Roman"/>
          <w:sz w:val="20"/>
          <w:szCs w:val="20"/>
        </w:rPr>
        <w:t>nasally as chitosan nanoparticles, the brain/plasma ratio was 150% (24). Gender is a risk factor for</w:t>
      </w:r>
      <w:r>
        <w:rPr>
          <w:rFonts w:ascii="Times New Roman" w:hAnsi="Times New Roman" w:cs="Times New Roman"/>
          <w:sz w:val="20"/>
          <w:szCs w:val="20"/>
        </w:rPr>
        <w:t xml:space="preserve"> Alzheimer's disease (AD), and women with</w:t>
      </w:r>
      <w:r w:rsidRPr="00EF12AB">
        <w:rPr>
          <w:rFonts w:ascii="Times New Roman" w:hAnsi="Times New Roman" w:cs="Times New Roman"/>
          <w:sz w:val="20"/>
          <w:szCs w:val="20"/>
        </w:rPr>
        <w:t xml:space="preserve"> AD have lower 17-estradiol levels. AD can be prevented and treated with the powerful sex hormone </w:t>
      </w:r>
      <w:proofErr w:type="spellStart"/>
      <w:r w:rsidRPr="00EF12AB">
        <w:rPr>
          <w:rFonts w:ascii="Times New Roman" w:hAnsi="Times New Roman" w:cs="Times New Roman"/>
          <w:sz w:val="20"/>
          <w:szCs w:val="20"/>
        </w:rPr>
        <w:t>estradiol</w:t>
      </w:r>
      <w:proofErr w:type="spellEnd"/>
      <w:r w:rsidRPr="00EF12AB">
        <w:rPr>
          <w:rFonts w:ascii="Times New Roman" w:hAnsi="Times New Roman" w:cs="Times New Roman"/>
          <w:sz w:val="20"/>
          <w:szCs w:val="20"/>
        </w:rPr>
        <w:t xml:space="preserve">. For </w:t>
      </w:r>
      <w:proofErr w:type="spellStart"/>
      <w:r w:rsidRPr="00EF12AB">
        <w:rPr>
          <w:rFonts w:ascii="Times New Roman" w:hAnsi="Times New Roman" w:cs="Times New Roman"/>
          <w:sz w:val="20"/>
          <w:szCs w:val="20"/>
        </w:rPr>
        <w:t>es</w:t>
      </w:r>
      <w:r>
        <w:rPr>
          <w:rFonts w:ascii="Times New Roman" w:hAnsi="Times New Roman" w:cs="Times New Roman"/>
          <w:sz w:val="20"/>
          <w:szCs w:val="20"/>
        </w:rPr>
        <w:t>tradiol</w:t>
      </w:r>
      <w:proofErr w:type="spellEnd"/>
      <w:r>
        <w:rPr>
          <w:rFonts w:ascii="Times New Roman" w:hAnsi="Times New Roman" w:cs="Times New Roman"/>
          <w:sz w:val="20"/>
          <w:szCs w:val="20"/>
        </w:rPr>
        <w:t xml:space="preserve"> to work, it must reach enough tissue </w:t>
      </w:r>
      <w:r w:rsidRPr="00EF12AB">
        <w:rPr>
          <w:rFonts w:ascii="Times New Roman" w:hAnsi="Times New Roman" w:cs="Times New Roman"/>
          <w:sz w:val="20"/>
          <w:szCs w:val="20"/>
        </w:rPr>
        <w:t xml:space="preserve">in the brain. When given orally, </w:t>
      </w:r>
      <w:proofErr w:type="spellStart"/>
      <w:r w:rsidRPr="00EF12AB">
        <w:rPr>
          <w:rFonts w:ascii="Times New Roman" w:hAnsi="Times New Roman" w:cs="Times New Roman"/>
          <w:sz w:val="20"/>
          <w:szCs w:val="20"/>
        </w:rPr>
        <w:t>estradiol</w:t>
      </w:r>
      <w:proofErr w:type="spellEnd"/>
      <w:r w:rsidRPr="00EF12AB">
        <w:rPr>
          <w:rFonts w:ascii="Times New Roman" w:hAnsi="Times New Roman" w:cs="Times New Roman"/>
          <w:sz w:val="20"/>
          <w:szCs w:val="20"/>
        </w:rPr>
        <w:t xml:space="preserve"> levels in the CSF are relatively low. When </w:t>
      </w:r>
      <w:proofErr w:type="spellStart"/>
      <w:r w:rsidRPr="00EF12AB">
        <w:rPr>
          <w:rFonts w:ascii="Times New Roman" w:hAnsi="Times New Roman" w:cs="Times New Roman"/>
          <w:sz w:val="20"/>
          <w:szCs w:val="20"/>
        </w:rPr>
        <w:t>estradiol</w:t>
      </w:r>
      <w:proofErr w:type="spellEnd"/>
      <w:r w:rsidRPr="00EF12AB">
        <w:rPr>
          <w:rFonts w:ascii="Times New Roman" w:hAnsi="Times New Roman" w:cs="Times New Roman"/>
          <w:sz w:val="20"/>
          <w:szCs w:val="20"/>
        </w:rPr>
        <w:t xml:space="preserve"> was administered intra</w:t>
      </w:r>
      <w:r>
        <w:rPr>
          <w:rFonts w:ascii="Times New Roman" w:hAnsi="Times New Roman" w:cs="Times New Roman"/>
          <w:sz w:val="20"/>
          <w:szCs w:val="20"/>
        </w:rPr>
        <w:t>-</w:t>
      </w:r>
      <w:r w:rsidRPr="00EF12AB">
        <w:rPr>
          <w:rFonts w:ascii="Times New Roman" w:hAnsi="Times New Roman" w:cs="Times New Roman"/>
          <w:sz w:val="20"/>
          <w:szCs w:val="20"/>
        </w:rPr>
        <w:t>nasally in the form of chitosan nanoparticles, higher levels were found in the cerebrospinal fluid than in the b</w:t>
      </w:r>
      <w:r>
        <w:rPr>
          <w:rFonts w:ascii="Times New Roman" w:hAnsi="Times New Roman" w:cs="Times New Roman"/>
          <w:sz w:val="20"/>
          <w:szCs w:val="20"/>
        </w:rPr>
        <w:t xml:space="preserve">lood. These findings show that </w:t>
      </w:r>
      <w:proofErr w:type="spellStart"/>
      <w:r w:rsidRPr="00EF12AB">
        <w:rPr>
          <w:rFonts w:ascii="Times New Roman" w:hAnsi="Times New Roman" w:cs="Times New Roman"/>
          <w:sz w:val="20"/>
          <w:szCs w:val="20"/>
        </w:rPr>
        <w:t>e</w:t>
      </w:r>
      <w:r>
        <w:rPr>
          <w:rFonts w:ascii="Times New Roman" w:hAnsi="Times New Roman" w:cs="Times New Roman"/>
          <w:sz w:val="20"/>
          <w:szCs w:val="20"/>
        </w:rPr>
        <w:t>stradiol</w:t>
      </w:r>
      <w:proofErr w:type="spellEnd"/>
      <w:r>
        <w:rPr>
          <w:rFonts w:ascii="Times New Roman" w:hAnsi="Times New Roman" w:cs="Times New Roman"/>
          <w:sz w:val="20"/>
          <w:szCs w:val="20"/>
        </w:rPr>
        <w:t xml:space="preserve"> is delivered directly </w:t>
      </w:r>
      <w:r w:rsidRPr="00EF12AB">
        <w:rPr>
          <w:rFonts w:ascii="Times New Roman" w:hAnsi="Times New Roman" w:cs="Times New Roman"/>
          <w:sz w:val="20"/>
          <w:szCs w:val="20"/>
        </w:rPr>
        <w:t xml:space="preserve">to the brain, while chitosan, which is nanoparticles, is administered through the nose. Another example is the discovery that leuprolide, which is used in the treatment of hormonal disorders and prostate cancer, is more bioavailable when </w:t>
      </w:r>
      <w:proofErr w:type="spellStart"/>
      <w:r w:rsidRPr="00EF12AB">
        <w:rPr>
          <w:rFonts w:ascii="Times New Roman" w:hAnsi="Times New Roman" w:cs="Times New Roman"/>
          <w:sz w:val="20"/>
          <w:szCs w:val="20"/>
        </w:rPr>
        <w:t>thiolated</w:t>
      </w:r>
      <w:proofErr w:type="spellEnd"/>
      <w:r w:rsidRPr="00EF12AB">
        <w:rPr>
          <w:rFonts w:ascii="Times New Roman" w:hAnsi="Times New Roman" w:cs="Times New Roman"/>
          <w:sz w:val="20"/>
          <w:szCs w:val="20"/>
        </w:rPr>
        <w:t xml:space="preserve"> chitosan nanoparticles (43) are synthesized as leuprolide-</w:t>
      </w:r>
      <w:proofErr w:type="spellStart"/>
      <w:r w:rsidRPr="00EF12AB">
        <w:rPr>
          <w:rFonts w:ascii="Times New Roman" w:hAnsi="Times New Roman" w:cs="Times New Roman"/>
          <w:sz w:val="20"/>
          <w:szCs w:val="20"/>
        </w:rPr>
        <w:t>thiolated</w:t>
      </w:r>
      <w:proofErr w:type="spellEnd"/>
      <w:r w:rsidRPr="00EF12AB">
        <w:rPr>
          <w:rFonts w:ascii="Times New Roman" w:hAnsi="Times New Roman" w:cs="Times New Roman"/>
          <w:sz w:val="20"/>
          <w:szCs w:val="20"/>
        </w:rPr>
        <w:t xml:space="preserve"> chitosan, nanoparticles and chitosan nanoparticles. When leuprolide was formulated as chitosan nanoparticles or </w:t>
      </w:r>
      <w:proofErr w:type="spellStart"/>
      <w:r w:rsidRPr="00EF12AB">
        <w:rPr>
          <w:rFonts w:ascii="Times New Roman" w:hAnsi="Times New Roman" w:cs="Times New Roman"/>
          <w:sz w:val="20"/>
          <w:szCs w:val="20"/>
        </w:rPr>
        <w:t>thiolated</w:t>
      </w:r>
      <w:proofErr w:type="spellEnd"/>
      <w:r w:rsidRPr="00EF12AB">
        <w:rPr>
          <w:rFonts w:ascii="Times New Roman" w:hAnsi="Times New Roman" w:cs="Times New Roman"/>
          <w:sz w:val="20"/>
          <w:szCs w:val="20"/>
        </w:rPr>
        <w:t xml:space="preserve"> chitosan nanoparticles, drug transport across the nasal mucosa of pigs was increased 2-5 times compared to leuprolide solution. For </w:t>
      </w:r>
      <w:proofErr w:type="spellStart"/>
      <w:r w:rsidRPr="00EF12AB">
        <w:rPr>
          <w:rFonts w:ascii="Times New Roman" w:hAnsi="Times New Roman" w:cs="Times New Roman"/>
          <w:sz w:val="20"/>
          <w:szCs w:val="20"/>
        </w:rPr>
        <w:t>thiolated</w:t>
      </w:r>
      <w:proofErr w:type="spellEnd"/>
      <w:r w:rsidRPr="00EF12AB">
        <w:rPr>
          <w:rFonts w:ascii="Times New Roman" w:hAnsi="Times New Roman" w:cs="Times New Roman"/>
          <w:sz w:val="20"/>
          <w:szCs w:val="20"/>
        </w:rPr>
        <w:t xml:space="preserve"> chitosan nanoparticles, there </w:t>
      </w:r>
      <w:r>
        <w:rPr>
          <w:rFonts w:ascii="Times New Roman" w:hAnsi="Times New Roman" w:cs="Times New Roman"/>
          <w:sz w:val="20"/>
          <w:szCs w:val="20"/>
        </w:rPr>
        <w:t>is a 6.9-fold increase in drug exposure measured by</w:t>
      </w:r>
      <w:r w:rsidRPr="00EF12AB">
        <w:rPr>
          <w:rFonts w:ascii="Times New Roman" w:hAnsi="Times New Roman" w:cs="Times New Roman"/>
          <w:sz w:val="20"/>
          <w:szCs w:val="20"/>
        </w:rPr>
        <w:t xml:space="preserve"> area in plasma con</w:t>
      </w:r>
      <w:r>
        <w:rPr>
          <w:rFonts w:ascii="Times New Roman" w:hAnsi="Times New Roman" w:cs="Times New Roman"/>
          <w:sz w:val="20"/>
          <w:szCs w:val="20"/>
        </w:rPr>
        <w:t>centration compared to AUC time</w:t>
      </w:r>
      <w:r w:rsidRPr="00EF12AB">
        <w:rPr>
          <w:rFonts w:ascii="Times New Roman" w:hAnsi="Times New Roman" w:cs="Times New Roman"/>
          <w:sz w:val="20"/>
          <w:szCs w:val="20"/>
        </w:rPr>
        <w:t xml:space="preserve"> (44).  </w:t>
      </w:r>
    </w:p>
    <w:p w:rsidR="00474508" w:rsidRDefault="00474508" w:rsidP="00474508">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Pulmonary Drug Transport:</w:t>
      </w:r>
    </w:p>
    <w:p w:rsidR="00474508" w:rsidRDefault="00474508" w:rsidP="00474508">
      <w:pPr>
        <w:pStyle w:val="PlainText"/>
        <w:spacing w:line="276" w:lineRule="auto"/>
        <w:jc w:val="both"/>
        <w:rPr>
          <w:rFonts w:ascii="Times New Roman" w:hAnsi="Times New Roman" w:cs="Times New Roman"/>
          <w:sz w:val="20"/>
          <w:szCs w:val="20"/>
        </w:rPr>
      </w:pPr>
    </w:p>
    <w:p w:rsidR="00474508" w:rsidRDefault="00474508" w:rsidP="00474508">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Pulmonary</w:t>
      </w:r>
      <w:r w:rsidRPr="00EF12AB">
        <w:rPr>
          <w:rFonts w:ascii="Times New Roman" w:hAnsi="Times New Roman" w:cs="Times New Roman"/>
          <w:sz w:val="20"/>
          <w:szCs w:val="20"/>
        </w:rPr>
        <w:t xml:space="preserve"> Drug Transport can cause local and systemic ef</w:t>
      </w:r>
      <w:r>
        <w:rPr>
          <w:rFonts w:ascii="Times New Roman" w:hAnsi="Times New Roman" w:cs="Times New Roman"/>
          <w:sz w:val="20"/>
          <w:szCs w:val="20"/>
        </w:rPr>
        <w:t xml:space="preserve">fects. Pulmonary drug delivery </w:t>
      </w:r>
      <w:r w:rsidRPr="00EF12AB">
        <w:rPr>
          <w:rFonts w:ascii="Times New Roman" w:hAnsi="Times New Roman" w:cs="Times New Roman"/>
          <w:sz w:val="20"/>
          <w:szCs w:val="20"/>
        </w:rPr>
        <w:t>has many advantages over other methods, such as rapid and prolonged drug delivery, high efficiency, and absence of primary liver disease. The large surface area, tissue vascularity, and poor absorpti</w:t>
      </w:r>
      <w:r>
        <w:rPr>
          <w:rFonts w:ascii="Times New Roman" w:hAnsi="Times New Roman" w:cs="Times New Roman"/>
          <w:sz w:val="20"/>
          <w:szCs w:val="20"/>
        </w:rPr>
        <w:t>on of</w:t>
      </w:r>
      <w:r w:rsidRPr="00EF12AB">
        <w:rPr>
          <w:rFonts w:ascii="Times New Roman" w:hAnsi="Times New Roman" w:cs="Times New Roman"/>
          <w:sz w:val="20"/>
          <w:szCs w:val="20"/>
        </w:rPr>
        <w:t xml:space="preserve"> the lungs result in better transport of the drug from the lungs (38). Bronchial mucus layer, alveolar lining fluid, epithelial cells, macrophage clearance and proteolytic degradation are some of the factors affecting the lungs. medicine. transporte</w:t>
      </w:r>
      <w:r>
        <w:rPr>
          <w:rFonts w:ascii="Times New Roman" w:hAnsi="Times New Roman" w:cs="Times New Roman"/>
          <w:sz w:val="20"/>
          <w:szCs w:val="20"/>
        </w:rPr>
        <w:t xml:space="preserve">d to </w:t>
      </w:r>
      <w:r w:rsidRPr="00EF12AB">
        <w:rPr>
          <w:rFonts w:ascii="Times New Roman" w:hAnsi="Times New Roman" w:cs="Times New Roman"/>
          <w:sz w:val="20"/>
          <w:szCs w:val="20"/>
        </w:rPr>
        <w:t>the lungs (40).</w:t>
      </w:r>
    </w:p>
    <w:p w:rsidR="00474508" w:rsidRDefault="00474508" w:rsidP="00474508">
      <w:pPr>
        <w:pStyle w:val="PlainText"/>
        <w:spacing w:line="276" w:lineRule="auto"/>
        <w:jc w:val="both"/>
        <w:rPr>
          <w:rFonts w:ascii="Times New Roman" w:hAnsi="Times New Roman" w:cs="Times New Roman"/>
          <w:sz w:val="20"/>
          <w:szCs w:val="20"/>
        </w:rPr>
      </w:pPr>
    </w:p>
    <w:p w:rsidR="00474508" w:rsidRPr="00EC642B" w:rsidRDefault="00474508"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The carrier of the drug gene:</w:t>
      </w:r>
    </w:p>
    <w:p w:rsidR="00474508" w:rsidRDefault="00474508" w:rsidP="00474508">
      <w:pPr>
        <w:pStyle w:val="PlainText"/>
        <w:spacing w:line="276" w:lineRule="auto"/>
        <w:jc w:val="both"/>
        <w:rPr>
          <w:rFonts w:ascii="Times New Roman" w:hAnsi="Times New Roman" w:cs="Times New Roman"/>
          <w:sz w:val="20"/>
          <w:szCs w:val="20"/>
        </w:rPr>
      </w:pPr>
    </w:p>
    <w:p w:rsidR="00474508" w:rsidRPr="00EF12AB" w:rsidRDefault="00474508" w:rsidP="00474508">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As carriers of the </w:t>
      </w:r>
      <w:r w:rsidRPr="00EF12AB">
        <w:rPr>
          <w:rFonts w:ascii="Times New Roman" w:hAnsi="Times New Roman" w:cs="Times New Roman"/>
          <w:sz w:val="20"/>
          <w:szCs w:val="20"/>
        </w:rPr>
        <w:t>gene, normal bacteria h</w:t>
      </w:r>
      <w:r>
        <w:rPr>
          <w:rFonts w:ascii="Times New Roman" w:hAnsi="Times New Roman" w:cs="Times New Roman"/>
          <w:sz w:val="20"/>
          <w:szCs w:val="20"/>
        </w:rPr>
        <w:t xml:space="preserve">ave some disadvantages such as </w:t>
      </w:r>
      <w:r w:rsidRPr="00EF12AB">
        <w:rPr>
          <w:rFonts w:ascii="Times New Roman" w:hAnsi="Times New Roman" w:cs="Times New Roman"/>
          <w:sz w:val="20"/>
          <w:szCs w:val="20"/>
        </w:rPr>
        <w:t>low infecti</w:t>
      </w:r>
      <w:r>
        <w:rPr>
          <w:rFonts w:ascii="Times New Roman" w:hAnsi="Times New Roman" w:cs="Times New Roman"/>
          <w:sz w:val="20"/>
          <w:szCs w:val="20"/>
        </w:rPr>
        <w:t xml:space="preserve">on rate, high cytotoxicity and </w:t>
      </w:r>
      <w:r w:rsidRPr="00EF12AB">
        <w:rPr>
          <w:rFonts w:ascii="Times New Roman" w:hAnsi="Times New Roman" w:cs="Times New Roman"/>
          <w:sz w:val="20"/>
          <w:szCs w:val="20"/>
        </w:rPr>
        <w:t xml:space="preserve">significant immunity (45). Chitosan is a non-bacterial material with good biocompatibility and biodegradability, and this has increased the use of chitosan nanoparticles in providing genetic modification (46,47). Wang et al. It has received great interest as a potential therapeutic agent in the treatment of diseases caused by genetic defects (46). However, its use is limited due to its rapid degradation and lack of cellular uptake. By using chitosan nanoparticles, drugs can be delivered to the lungs. According to the researchers, chitosan has </w:t>
      </w:r>
      <w:proofErr w:type="spellStart"/>
      <w:r w:rsidRPr="00EF12AB">
        <w:rPr>
          <w:rFonts w:ascii="Times New Roman" w:hAnsi="Times New Roman" w:cs="Times New Roman"/>
          <w:sz w:val="20"/>
          <w:szCs w:val="20"/>
        </w:rPr>
        <w:t>mucoadhesive</w:t>
      </w:r>
      <w:proofErr w:type="spellEnd"/>
      <w:r w:rsidRPr="00EF12AB">
        <w:rPr>
          <w:rFonts w:ascii="Times New Roman" w:hAnsi="Times New Roman" w:cs="Times New Roman"/>
          <w:sz w:val="20"/>
          <w:szCs w:val="20"/>
        </w:rPr>
        <w:t xml:space="preserve"> properties that facilitate the trans</w:t>
      </w:r>
      <w:r>
        <w:rPr>
          <w:rFonts w:ascii="Times New Roman" w:hAnsi="Times New Roman" w:cs="Times New Roman"/>
          <w:sz w:val="20"/>
          <w:szCs w:val="20"/>
        </w:rPr>
        <w:t xml:space="preserve">port of </w:t>
      </w:r>
      <w:r w:rsidRPr="00EF12AB">
        <w:rPr>
          <w:rFonts w:ascii="Times New Roman" w:hAnsi="Times New Roman" w:cs="Times New Roman"/>
          <w:sz w:val="20"/>
          <w:szCs w:val="20"/>
        </w:rPr>
        <w:t xml:space="preserve">drugs in the lungs due to its good surface area. This adhesion to the lung mucosa increases the chance of drug absorption; The nanoparticles produced by Katas and </w:t>
      </w:r>
      <w:proofErr w:type="spellStart"/>
      <w:r w:rsidRPr="00EF12AB">
        <w:rPr>
          <w:rFonts w:ascii="Times New Roman" w:hAnsi="Times New Roman" w:cs="Times New Roman"/>
          <w:sz w:val="20"/>
          <w:szCs w:val="20"/>
        </w:rPr>
        <w:t>Alpar</w:t>
      </w:r>
      <w:proofErr w:type="spellEnd"/>
      <w:r w:rsidRPr="00EF12AB">
        <w:rPr>
          <w:rFonts w:ascii="Times New Roman" w:hAnsi="Times New Roman" w:cs="Times New Roman"/>
          <w:sz w:val="20"/>
          <w:szCs w:val="20"/>
        </w:rPr>
        <w:t xml:space="preserve"> ionic (46) gelled up to 100%, thus protecting the siRNA from nuclease damage. Liu (46) et al. synthesized stable siRNA nanoparticles by directly combining the green fluorescent protein-inhibiting siRNA using electrostatic interactions of polyelectrolytes as carriers with a compound ratio of 83% to 94%. This study also showed that the molecular wei</w:t>
      </w:r>
      <w:r>
        <w:rPr>
          <w:rFonts w:ascii="Times New Roman" w:hAnsi="Times New Roman" w:cs="Times New Roman"/>
          <w:sz w:val="20"/>
          <w:szCs w:val="20"/>
        </w:rPr>
        <w:t xml:space="preserve">ght and </w:t>
      </w:r>
      <w:proofErr w:type="spellStart"/>
      <w:r>
        <w:rPr>
          <w:rFonts w:ascii="Times New Roman" w:hAnsi="Times New Roman" w:cs="Times New Roman"/>
          <w:sz w:val="20"/>
          <w:szCs w:val="20"/>
        </w:rPr>
        <w:t>deacetylation</w:t>
      </w:r>
      <w:proofErr w:type="spellEnd"/>
      <w:r>
        <w:rPr>
          <w:rFonts w:ascii="Times New Roman" w:hAnsi="Times New Roman" w:cs="Times New Roman"/>
          <w:sz w:val="20"/>
          <w:szCs w:val="20"/>
        </w:rPr>
        <w:t xml:space="preserve"> level of </w:t>
      </w:r>
      <w:r w:rsidRPr="00EF12AB">
        <w:rPr>
          <w:rFonts w:ascii="Times New Roman" w:hAnsi="Times New Roman" w:cs="Times New Roman"/>
          <w:sz w:val="20"/>
          <w:szCs w:val="20"/>
        </w:rPr>
        <w:t>siRNA and chitosan can make nanoparticles more stable at good cost.</w:t>
      </w:r>
    </w:p>
    <w:p w:rsidR="00474508" w:rsidRPr="00EC642B" w:rsidRDefault="00474508" w:rsidP="00474508">
      <w:pPr>
        <w:pStyle w:val="PlainText"/>
        <w:spacing w:line="276" w:lineRule="auto"/>
        <w:jc w:val="both"/>
        <w:rPr>
          <w:rFonts w:ascii="Times New Roman" w:hAnsi="Times New Roman" w:cs="Times New Roman"/>
          <w:b/>
          <w:sz w:val="20"/>
          <w:szCs w:val="20"/>
        </w:rPr>
      </w:pPr>
    </w:p>
    <w:p w:rsidR="008C1609" w:rsidRPr="00EC642B" w:rsidRDefault="008C1609"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Carriers of other drugs:</w:t>
      </w:r>
    </w:p>
    <w:p w:rsidR="008C1609" w:rsidRDefault="008C1609" w:rsidP="008C1609">
      <w:pPr>
        <w:pStyle w:val="PlainText"/>
        <w:spacing w:line="276" w:lineRule="auto"/>
        <w:jc w:val="both"/>
        <w:rPr>
          <w:rFonts w:ascii="Times New Roman" w:hAnsi="Times New Roman" w:cs="Times New Roman"/>
          <w:sz w:val="20"/>
          <w:szCs w:val="20"/>
        </w:rPr>
      </w:pPr>
    </w:p>
    <w:p w:rsidR="008C1609" w:rsidRDefault="008C1609" w:rsidP="008C1609">
      <w:pPr>
        <w:pStyle w:val="PlainText"/>
        <w:spacing w:line="276" w:lineRule="auto"/>
        <w:jc w:val="both"/>
        <w:rPr>
          <w:rFonts w:ascii="Times New Roman" w:hAnsi="Times New Roman" w:cs="Times New Roman"/>
          <w:sz w:val="20"/>
          <w:szCs w:val="20"/>
        </w:rPr>
      </w:pPr>
      <w:r w:rsidRPr="00A21745">
        <w:rPr>
          <w:rFonts w:ascii="Times New Roman" w:hAnsi="Times New Roman" w:cs="Times New Roman"/>
          <w:sz w:val="20"/>
          <w:szCs w:val="20"/>
        </w:rPr>
        <w:t>Chitosan nanoparticles are hormones, anti</w:t>
      </w:r>
      <w:r>
        <w:rPr>
          <w:rFonts w:ascii="Times New Roman" w:hAnsi="Times New Roman" w:cs="Times New Roman"/>
          <w:sz w:val="20"/>
          <w:szCs w:val="20"/>
        </w:rPr>
        <w:t>-</w:t>
      </w:r>
      <w:r w:rsidRPr="00A21745">
        <w:rPr>
          <w:rFonts w:ascii="Times New Roman" w:hAnsi="Times New Roman" w:cs="Times New Roman"/>
          <w:sz w:val="20"/>
          <w:szCs w:val="20"/>
        </w:rPr>
        <w:t xml:space="preserve">allergic drugs, anti-inflammatory drugs, etc. It can also be loaded with other drugs such as </w:t>
      </w:r>
      <w:proofErr w:type="spellStart"/>
      <w:r w:rsidRPr="00A21745">
        <w:rPr>
          <w:rFonts w:ascii="Times New Roman" w:hAnsi="Times New Roman" w:cs="Times New Roman"/>
          <w:sz w:val="20"/>
          <w:szCs w:val="20"/>
        </w:rPr>
        <w:t>Hao</w:t>
      </w:r>
      <w:proofErr w:type="spellEnd"/>
      <w:r w:rsidRPr="00A21745">
        <w:rPr>
          <w:rFonts w:ascii="Times New Roman" w:hAnsi="Times New Roman" w:cs="Times New Roman"/>
          <w:sz w:val="20"/>
          <w:szCs w:val="20"/>
        </w:rPr>
        <w:t xml:space="preserve"> and Deng (48) prepared acyclovir chitosan nanoparticles with 17.8% drug load and 87.5% </w:t>
      </w:r>
      <w:r w:rsidRPr="00A21745">
        <w:rPr>
          <w:rFonts w:ascii="Times New Roman" w:hAnsi="Times New Roman" w:cs="Times New Roman"/>
          <w:sz w:val="20"/>
          <w:szCs w:val="20"/>
        </w:rPr>
        <w:lastRenderedPageBreak/>
        <w:t xml:space="preserve">encapsulation efficiency using ion crosslinking technology. Li and Luan (49) prepared </w:t>
      </w:r>
      <w:proofErr w:type="spellStart"/>
      <w:r w:rsidRPr="00A21745">
        <w:rPr>
          <w:rFonts w:ascii="Times New Roman" w:hAnsi="Times New Roman" w:cs="Times New Roman"/>
          <w:sz w:val="20"/>
          <w:szCs w:val="20"/>
        </w:rPr>
        <w:t>tranilast</w:t>
      </w:r>
      <w:proofErr w:type="spellEnd"/>
      <w:r w:rsidRPr="00A21745">
        <w:rPr>
          <w:rFonts w:ascii="Times New Roman" w:hAnsi="Times New Roman" w:cs="Times New Roman"/>
          <w:sz w:val="20"/>
          <w:szCs w:val="20"/>
        </w:rPr>
        <w:t>-loaded chitosan nanoparticles with 82.4% encapsulation efficie</w:t>
      </w:r>
      <w:r>
        <w:rPr>
          <w:rFonts w:ascii="Times New Roman" w:hAnsi="Times New Roman" w:cs="Times New Roman"/>
          <w:sz w:val="20"/>
          <w:szCs w:val="20"/>
        </w:rPr>
        <w:t xml:space="preserve">ncy and 285.5 nm particle size </w:t>
      </w:r>
      <w:r w:rsidRPr="00A21745">
        <w:rPr>
          <w:rFonts w:ascii="Times New Roman" w:hAnsi="Times New Roman" w:cs="Times New Roman"/>
          <w:sz w:val="20"/>
          <w:szCs w:val="20"/>
        </w:rPr>
        <w:t>for allergic diseases.</w:t>
      </w:r>
      <w:r>
        <w:rPr>
          <w:rFonts w:ascii="Times New Roman" w:hAnsi="Times New Roman" w:cs="Times New Roman"/>
          <w:sz w:val="20"/>
          <w:szCs w:val="20"/>
        </w:rPr>
        <w:t xml:space="preserve">  </w:t>
      </w:r>
    </w:p>
    <w:p w:rsidR="008C1609" w:rsidRDefault="008C1609" w:rsidP="008C1609">
      <w:pPr>
        <w:pStyle w:val="PlainText"/>
        <w:spacing w:line="276" w:lineRule="auto"/>
        <w:jc w:val="both"/>
        <w:rPr>
          <w:rFonts w:ascii="Times New Roman" w:hAnsi="Times New Roman" w:cs="Times New Roman"/>
          <w:sz w:val="20"/>
          <w:szCs w:val="20"/>
        </w:rPr>
      </w:pPr>
    </w:p>
    <w:p w:rsidR="008C1609" w:rsidRPr="00EC642B" w:rsidRDefault="008C1609" w:rsidP="00EC642B">
      <w:pPr>
        <w:pStyle w:val="PlainText"/>
        <w:numPr>
          <w:ilvl w:val="0"/>
          <w:numId w:val="2"/>
        </w:numPr>
        <w:spacing w:line="276" w:lineRule="auto"/>
        <w:jc w:val="both"/>
        <w:rPr>
          <w:rFonts w:ascii="Times New Roman" w:hAnsi="Times New Roman" w:cs="Times New Roman"/>
          <w:b/>
          <w:sz w:val="20"/>
          <w:szCs w:val="20"/>
        </w:rPr>
      </w:pPr>
      <w:r w:rsidRPr="00EC642B">
        <w:rPr>
          <w:rFonts w:ascii="Times New Roman" w:hAnsi="Times New Roman" w:cs="Times New Roman"/>
          <w:b/>
          <w:sz w:val="20"/>
          <w:szCs w:val="20"/>
        </w:rPr>
        <w:t>Anti-</w:t>
      </w:r>
      <w:proofErr w:type="spellStart"/>
      <w:r w:rsidRPr="00EC642B">
        <w:rPr>
          <w:rFonts w:ascii="Times New Roman" w:hAnsi="Times New Roman" w:cs="Times New Roman"/>
          <w:b/>
          <w:sz w:val="20"/>
          <w:szCs w:val="20"/>
        </w:rPr>
        <w:t>tumor</w:t>
      </w:r>
      <w:proofErr w:type="spellEnd"/>
      <w:r w:rsidRPr="00EC642B">
        <w:rPr>
          <w:rFonts w:ascii="Times New Roman" w:hAnsi="Times New Roman" w:cs="Times New Roman"/>
          <w:b/>
          <w:sz w:val="20"/>
          <w:szCs w:val="20"/>
        </w:rPr>
        <w:t xml:space="preserve"> effect of chitosan:</w:t>
      </w:r>
    </w:p>
    <w:p w:rsidR="008C1609" w:rsidRDefault="008C1609" w:rsidP="008C1609">
      <w:pPr>
        <w:pStyle w:val="PlainText"/>
        <w:spacing w:line="276" w:lineRule="auto"/>
        <w:jc w:val="both"/>
        <w:rPr>
          <w:rFonts w:ascii="Times New Roman" w:hAnsi="Times New Roman" w:cs="Times New Roman"/>
          <w:sz w:val="20"/>
          <w:szCs w:val="20"/>
        </w:rPr>
      </w:pPr>
    </w:p>
    <w:p w:rsidR="008C1609" w:rsidRDefault="008C1609" w:rsidP="008C1609">
      <w:pPr>
        <w:pStyle w:val="PlainText"/>
        <w:spacing w:line="276" w:lineRule="auto"/>
        <w:jc w:val="both"/>
        <w:rPr>
          <w:rFonts w:ascii="Times New Roman" w:hAnsi="Times New Roman" w:cs="Times New Roman"/>
          <w:sz w:val="20"/>
          <w:szCs w:val="20"/>
        </w:rPr>
      </w:pPr>
      <w:r w:rsidRPr="00A21745">
        <w:rPr>
          <w:rFonts w:ascii="Times New Roman" w:hAnsi="Times New Roman" w:cs="Times New Roman"/>
          <w:sz w:val="20"/>
          <w:szCs w:val="20"/>
        </w:rPr>
        <w:t xml:space="preserve">Chitosan can directly affect </w:t>
      </w:r>
      <w:proofErr w:type="spellStart"/>
      <w:r w:rsidRPr="00A21745">
        <w:rPr>
          <w:rFonts w:ascii="Times New Roman" w:hAnsi="Times New Roman" w:cs="Times New Roman"/>
          <w:sz w:val="20"/>
          <w:szCs w:val="20"/>
        </w:rPr>
        <w:t>tumor</w:t>
      </w:r>
      <w:proofErr w:type="spellEnd"/>
      <w:r w:rsidRPr="00A21745">
        <w:rPr>
          <w:rFonts w:ascii="Times New Roman" w:hAnsi="Times New Roman" w:cs="Times New Roman"/>
          <w:sz w:val="20"/>
          <w:szCs w:val="20"/>
        </w:rPr>
        <w:t xml:space="preserve"> cells, affect metabolism, slow growth or induce apoptosis. It also has anti-cancer properties by </w:t>
      </w:r>
      <w:r>
        <w:rPr>
          <w:rFonts w:ascii="Times New Roman" w:hAnsi="Times New Roman" w:cs="Times New Roman"/>
          <w:sz w:val="20"/>
          <w:szCs w:val="20"/>
        </w:rPr>
        <w:t>strengthening the immune system</w:t>
      </w:r>
      <w:r w:rsidRPr="00A21745">
        <w:rPr>
          <w:rFonts w:ascii="Times New Roman" w:hAnsi="Times New Roman" w:cs="Times New Roman"/>
          <w:sz w:val="20"/>
          <w:szCs w:val="20"/>
        </w:rPr>
        <w:t xml:space="preserve"> (50). Maeda and Kimura (51) showed that low molecular weight chitosan and </w:t>
      </w:r>
      <w:proofErr w:type="spellStart"/>
      <w:r w:rsidRPr="00A21745">
        <w:rPr>
          <w:rFonts w:ascii="Times New Roman" w:hAnsi="Times New Roman" w:cs="Times New Roman"/>
          <w:sz w:val="20"/>
          <w:szCs w:val="20"/>
        </w:rPr>
        <w:t>oligochitosan</w:t>
      </w:r>
      <w:proofErr w:type="spellEnd"/>
      <w:r w:rsidRPr="00A21745">
        <w:rPr>
          <w:rFonts w:ascii="Times New Roman" w:hAnsi="Times New Roman" w:cs="Times New Roman"/>
          <w:sz w:val="20"/>
          <w:szCs w:val="20"/>
        </w:rPr>
        <w:t xml:space="preserve"> inhibited </w:t>
      </w:r>
      <w:proofErr w:type="spellStart"/>
      <w:r w:rsidRPr="00A21745">
        <w:rPr>
          <w:rFonts w:ascii="Times New Roman" w:hAnsi="Times New Roman" w:cs="Times New Roman"/>
          <w:sz w:val="20"/>
          <w:szCs w:val="20"/>
        </w:rPr>
        <w:t>tumor</w:t>
      </w:r>
      <w:proofErr w:type="spellEnd"/>
      <w:r w:rsidRPr="00A21745">
        <w:rPr>
          <w:rFonts w:ascii="Times New Roman" w:hAnsi="Times New Roman" w:cs="Times New Roman"/>
          <w:sz w:val="20"/>
          <w:szCs w:val="20"/>
        </w:rPr>
        <w:t xml:space="preserve"> growth in S180-bearing mice. According to </w:t>
      </w:r>
      <w:proofErr w:type="spellStart"/>
      <w:r w:rsidRPr="00A21745">
        <w:rPr>
          <w:rFonts w:ascii="Times New Roman" w:hAnsi="Times New Roman" w:cs="Times New Roman"/>
          <w:sz w:val="20"/>
          <w:szCs w:val="20"/>
        </w:rPr>
        <w:t>Torzsas</w:t>
      </w:r>
      <w:proofErr w:type="spellEnd"/>
      <w:r w:rsidRPr="00A21745">
        <w:rPr>
          <w:rFonts w:ascii="Times New Roman" w:hAnsi="Times New Roman" w:cs="Times New Roman"/>
          <w:sz w:val="20"/>
          <w:szCs w:val="20"/>
        </w:rPr>
        <w:t xml:space="preserve"> et al., chitosan-containing foods can reduce the growth of intestinal bacteria caused by the </w:t>
      </w:r>
      <w:proofErr w:type="spellStart"/>
      <w:r w:rsidRPr="00A21745">
        <w:rPr>
          <w:rFonts w:ascii="Times New Roman" w:hAnsi="Times New Roman" w:cs="Times New Roman"/>
          <w:sz w:val="20"/>
          <w:szCs w:val="20"/>
        </w:rPr>
        <w:t>azomethane</w:t>
      </w:r>
      <w:proofErr w:type="spellEnd"/>
      <w:r w:rsidRPr="00A21745">
        <w:rPr>
          <w:rFonts w:ascii="Times New Roman" w:hAnsi="Times New Roman" w:cs="Times New Roman"/>
          <w:sz w:val="20"/>
          <w:szCs w:val="20"/>
        </w:rPr>
        <w:t xml:space="preserve"> molecule. In vitro anti-</w:t>
      </w:r>
      <w:proofErr w:type="spellStart"/>
      <w:r w:rsidRPr="00A21745">
        <w:rPr>
          <w:rFonts w:ascii="Times New Roman" w:hAnsi="Times New Roman" w:cs="Times New Roman"/>
          <w:sz w:val="20"/>
          <w:szCs w:val="20"/>
        </w:rPr>
        <w:t>tumor</w:t>
      </w:r>
      <w:proofErr w:type="spellEnd"/>
      <w:r w:rsidRPr="00A21745">
        <w:rPr>
          <w:rFonts w:ascii="Times New Roman" w:hAnsi="Times New Roman" w:cs="Times New Roman"/>
          <w:sz w:val="20"/>
          <w:szCs w:val="20"/>
        </w:rPr>
        <w:t xml:space="preserve"> testing of chitosan nanoparticles showed that the inhibition rate of Hela uterine cancer at 500 mg/L concentration was 27%, the i</w:t>
      </w:r>
      <w:r>
        <w:rPr>
          <w:rFonts w:ascii="Times New Roman" w:hAnsi="Times New Roman" w:cs="Times New Roman"/>
          <w:sz w:val="20"/>
          <w:szCs w:val="20"/>
        </w:rPr>
        <w:t xml:space="preserve">nhibition rate of liver cancer </w:t>
      </w:r>
      <w:r w:rsidRPr="00A21745">
        <w:rPr>
          <w:rFonts w:ascii="Times New Roman" w:hAnsi="Times New Roman" w:cs="Times New Roman"/>
          <w:sz w:val="20"/>
          <w:szCs w:val="20"/>
        </w:rPr>
        <w:t xml:space="preserve">SMMC-7721 cells was 23%, and the intestinal inhibition rate was 23%. cancer BGC-823 cells are 27%. For MCF-7 </w:t>
      </w:r>
      <w:r>
        <w:rPr>
          <w:rFonts w:ascii="Times New Roman" w:hAnsi="Times New Roman" w:cs="Times New Roman"/>
          <w:sz w:val="20"/>
          <w:szCs w:val="20"/>
        </w:rPr>
        <w:t>breast cancer, this rate is 55%</w:t>
      </w:r>
      <w:r w:rsidRPr="00A21745">
        <w:rPr>
          <w:rFonts w:ascii="Times New Roman" w:hAnsi="Times New Roman" w:cs="Times New Roman"/>
          <w:sz w:val="20"/>
          <w:szCs w:val="20"/>
        </w:rPr>
        <w:t xml:space="preserve"> (52).  These studies provide evidence that chitosan has anti-inflammatory properties in vitro and in vivo, and provide a good opportunity for its use as an adjunct agent for antineoplastic drugs and drug carriers. Studies have also shown that there are significant differences in anti-inflammatory activity and selectivity for </w:t>
      </w:r>
      <w:proofErr w:type="spellStart"/>
      <w:r w:rsidRPr="00A21745">
        <w:rPr>
          <w:rFonts w:ascii="Times New Roman" w:hAnsi="Times New Roman" w:cs="Times New Roman"/>
          <w:sz w:val="20"/>
          <w:szCs w:val="20"/>
        </w:rPr>
        <w:t>tumor</w:t>
      </w:r>
      <w:proofErr w:type="spellEnd"/>
      <w:r w:rsidRPr="00A21745">
        <w:rPr>
          <w:rFonts w:ascii="Times New Roman" w:hAnsi="Times New Roman" w:cs="Times New Roman"/>
          <w:sz w:val="20"/>
          <w:szCs w:val="20"/>
        </w:rPr>
        <w:t xml:space="preserve"> cells of chitosan nanoparticles produced by</w:t>
      </w:r>
      <w:r>
        <w:rPr>
          <w:rFonts w:ascii="Times New Roman" w:hAnsi="Times New Roman" w:cs="Times New Roman"/>
          <w:sz w:val="20"/>
          <w:szCs w:val="20"/>
        </w:rPr>
        <w:t xml:space="preserve"> different manufacturers (53).</w:t>
      </w:r>
    </w:p>
    <w:p w:rsidR="008C1609" w:rsidRDefault="008C1609" w:rsidP="008C1609">
      <w:pPr>
        <w:pStyle w:val="PlainText"/>
        <w:spacing w:line="276" w:lineRule="auto"/>
        <w:jc w:val="both"/>
        <w:rPr>
          <w:rFonts w:ascii="Times New Roman" w:hAnsi="Times New Roman" w:cs="Times New Roman"/>
          <w:sz w:val="20"/>
          <w:szCs w:val="20"/>
        </w:rPr>
      </w:pPr>
    </w:p>
    <w:p w:rsidR="008C1609" w:rsidRPr="00EC642B" w:rsidRDefault="008C1609" w:rsidP="003A6C73">
      <w:pPr>
        <w:pStyle w:val="PlainText"/>
        <w:numPr>
          <w:ilvl w:val="0"/>
          <w:numId w:val="1"/>
        </w:numPr>
        <w:spacing w:line="276" w:lineRule="auto"/>
        <w:jc w:val="center"/>
        <w:rPr>
          <w:rFonts w:ascii="Times New Roman" w:hAnsi="Times New Roman" w:cs="Times New Roman"/>
          <w:b/>
          <w:sz w:val="20"/>
          <w:szCs w:val="20"/>
        </w:rPr>
      </w:pPr>
      <w:r w:rsidRPr="00EC642B">
        <w:rPr>
          <w:rFonts w:ascii="Times New Roman" w:hAnsi="Times New Roman" w:cs="Times New Roman"/>
          <w:b/>
          <w:sz w:val="20"/>
          <w:szCs w:val="20"/>
        </w:rPr>
        <w:t>Conclusion</w:t>
      </w:r>
    </w:p>
    <w:p w:rsidR="008C1609" w:rsidRPr="00A21745" w:rsidRDefault="008C1609" w:rsidP="008C1609">
      <w:pPr>
        <w:pStyle w:val="PlainText"/>
        <w:spacing w:line="276" w:lineRule="auto"/>
        <w:jc w:val="both"/>
        <w:rPr>
          <w:rFonts w:ascii="Times New Roman" w:hAnsi="Times New Roman" w:cs="Times New Roman"/>
          <w:sz w:val="20"/>
          <w:szCs w:val="20"/>
        </w:rPr>
      </w:pPr>
      <w:r w:rsidRPr="00A21745">
        <w:rPr>
          <w:rFonts w:ascii="Times New Roman" w:hAnsi="Times New Roman" w:cs="Times New Roman"/>
          <w:sz w:val="20"/>
          <w:szCs w:val="20"/>
        </w:rPr>
        <w:t xml:space="preserve">Chitosan </w:t>
      </w:r>
      <w:r>
        <w:rPr>
          <w:rFonts w:ascii="Times New Roman" w:hAnsi="Times New Roman" w:cs="Times New Roman"/>
          <w:sz w:val="20"/>
          <w:szCs w:val="20"/>
        </w:rPr>
        <w:t xml:space="preserve">nanoparticles are preferred as </w:t>
      </w:r>
      <w:r w:rsidRPr="00A21745">
        <w:rPr>
          <w:rFonts w:ascii="Times New Roman" w:hAnsi="Times New Roman" w:cs="Times New Roman"/>
          <w:sz w:val="20"/>
          <w:szCs w:val="20"/>
        </w:rPr>
        <w:t>drug carriers due to their excellent biocompatibility, degradability and non-toxicity. Chitosan nanoparticles can b</w:t>
      </w:r>
      <w:r>
        <w:rPr>
          <w:rFonts w:ascii="Times New Roman" w:hAnsi="Times New Roman" w:cs="Times New Roman"/>
          <w:sz w:val="20"/>
          <w:szCs w:val="20"/>
        </w:rPr>
        <w:t>e used to deliver protein, gene and other drugs and</w:t>
      </w:r>
      <w:r w:rsidRPr="00A21745">
        <w:rPr>
          <w:rFonts w:ascii="Times New Roman" w:hAnsi="Times New Roman" w:cs="Times New Roman"/>
          <w:sz w:val="20"/>
          <w:szCs w:val="20"/>
        </w:rPr>
        <w:t xml:space="preserve"> protect them from the destruction of enzymes in vivo due to their better drug absorption and bioavailability. Currently, chitosan nanoparticles are being modified for targeted, controlled release. The development of specific chitosan carriers to promote/control the release of </w:t>
      </w:r>
      <w:proofErr w:type="spellStart"/>
      <w:r w:rsidRPr="00A21745">
        <w:rPr>
          <w:rFonts w:ascii="Times New Roman" w:hAnsi="Times New Roman" w:cs="Times New Roman"/>
          <w:sz w:val="20"/>
          <w:szCs w:val="20"/>
        </w:rPr>
        <w:t>phyto</w:t>
      </w:r>
      <w:proofErr w:type="spellEnd"/>
      <w:r>
        <w:rPr>
          <w:rFonts w:ascii="Times New Roman" w:hAnsi="Times New Roman" w:cs="Times New Roman"/>
          <w:sz w:val="20"/>
          <w:szCs w:val="20"/>
        </w:rPr>
        <w:t>-</w:t>
      </w:r>
      <w:r w:rsidRPr="00A21745">
        <w:rPr>
          <w:rFonts w:ascii="Times New Roman" w:hAnsi="Times New Roman" w:cs="Times New Roman"/>
          <w:sz w:val="20"/>
          <w:szCs w:val="20"/>
        </w:rPr>
        <w:t xml:space="preserve">pharmaceuticals is another area of ​​future research as antimicrobial compounds for </w:t>
      </w:r>
      <w:proofErr w:type="spellStart"/>
      <w:r w:rsidRPr="00A21745">
        <w:rPr>
          <w:rFonts w:ascii="Times New Roman" w:hAnsi="Times New Roman" w:cs="Times New Roman"/>
          <w:sz w:val="20"/>
          <w:szCs w:val="20"/>
        </w:rPr>
        <w:t>phytotherapy</w:t>
      </w:r>
      <w:proofErr w:type="spellEnd"/>
      <w:r w:rsidRPr="00A21745">
        <w:rPr>
          <w:rFonts w:ascii="Times New Roman" w:hAnsi="Times New Roman" w:cs="Times New Roman"/>
          <w:sz w:val="20"/>
          <w:szCs w:val="20"/>
        </w:rPr>
        <w:t xml:space="preserve"> continue to be sought and designed. The application of chitosan nanoparticles as drug carriers has been well developed, but there are still some important problems to be overcome. For example, due to the poor quality of chitosan, only a few hydrophilic substances can be encapsulated unchanged within chitosan nanoparticles. Although it is easy to modify chitosan to encapsulate hydrophobic drugs, more research is needed to determine whether the modified chitosan and its derivatives are biocompatible. As a result, chitosan and its derivatives have the potential to be used more widely as drug carriers. Chitosan is a biocompatible, sustainable supplement. The use of chitosan and its derivatives as drug carriers has great potential.</w:t>
      </w:r>
    </w:p>
    <w:p w:rsidR="00474508" w:rsidRDefault="00474508" w:rsidP="00474508">
      <w:pPr>
        <w:pStyle w:val="PlainText"/>
        <w:spacing w:line="276" w:lineRule="auto"/>
        <w:jc w:val="both"/>
        <w:rPr>
          <w:rFonts w:ascii="Times New Roman" w:hAnsi="Times New Roman" w:cs="Times New Roman"/>
          <w:sz w:val="20"/>
          <w:szCs w:val="20"/>
        </w:rPr>
      </w:pPr>
    </w:p>
    <w:p w:rsidR="008C1609" w:rsidRPr="008C1609" w:rsidRDefault="008C1609" w:rsidP="008C1609">
      <w:pPr>
        <w:spacing w:line="276" w:lineRule="auto"/>
        <w:rPr>
          <w:rFonts w:ascii="Times New Roman" w:hAnsi="Times New Roman" w:cs="Times New Roman"/>
          <w:b/>
          <w:sz w:val="16"/>
          <w:szCs w:val="16"/>
        </w:rPr>
      </w:pPr>
      <w:r w:rsidRPr="008C1609">
        <w:rPr>
          <w:rFonts w:ascii="Times New Roman" w:hAnsi="Times New Roman" w:cs="Times New Roman"/>
          <w:b/>
          <w:sz w:val="16"/>
          <w:szCs w:val="16"/>
        </w:rPr>
        <w:t>References</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sz w:val="16"/>
          <w:szCs w:val="16"/>
        </w:rPr>
        <w:t>1.</w:t>
      </w:r>
      <w:r w:rsidRPr="003A6C73">
        <w:rPr>
          <w:rFonts w:ascii="Times New Roman" w:hAnsi="Times New Roman" w:cs="Times New Roman"/>
          <w:sz w:val="16"/>
          <w:szCs w:val="16"/>
        </w:rPr>
        <w:t xml:space="preserve">  MX</w:t>
      </w:r>
      <w:r w:rsidRPr="003A6C73">
        <w:rPr>
          <w:rFonts w:ascii="Times New Roman" w:hAnsi="Times New Roman" w:cs="Times New Roman"/>
          <w:b/>
          <w:sz w:val="16"/>
          <w:szCs w:val="16"/>
        </w:rPr>
        <w:t xml:space="preserve"> </w:t>
      </w:r>
      <w:proofErr w:type="spellStart"/>
      <w:r w:rsidRPr="003A6C73">
        <w:rPr>
          <w:rFonts w:ascii="Times New Roman" w:hAnsi="Times New Roman" w:cs="Times New Roman"/>
          <w:sz w:val="16"/>
          <w:szCs w:val="16"/>
        </w:rPr>
        <w:t>Jin</w:t>
      </w:r>
      <w:proofErr w:type="spellEnd"/>
      <w:r w:rsidRPr="003A6C73">
        <w:rPr>
          <w:rFonts w:ascii="Times New Roman" w:hAnsi="Times New Roman" w:cs="Times New Roman"/>
          <w:sz w:val="16"/>
          <w:szCs w:val="16"/>
        </w:rPr>
        <w:t>, QH Hu</w:t>
      </w:r>
      <w:r w:rsidRPr="003A6C73">
        <w:rPr>
          <w:rFonts w:ascii="Times New Roman" w:hAnsi="Times New Roman" w:cs="Times New Roman"/>
          <w:sz w:val="16"/>
          <w:szCs w:val="16"/>
        </w:rPr>
        <w:t xml:space="preserve">. Characterization and application in </w:t>
      </w:r>
      <w:proofErr w:type="spellStart"/>
      <w:r w:rsidRPr="003A6C73">
        <w:rPr>
          <w:rFonts w:ascii="Times New Roman" w:hAnsi="Times New Roman" w:cs="Times New Roman"/>
          <w:sz w:val="16"/>
          <w:szCs w:val="16"/>
        </w:rPr>
        <w:t>bioadhesive</w:t>
      </w:r>
      <w:proofErr w:type="spellEnd"/>
      <w:r w:rsidRPr="003A6C73">
        <w:rPr>
          <w:rFonts w:ascii="Times New Roman" w:hAnsi="Times New Roman" w:cs="Times New Roman"/>
          <w:sz w:val="16"/>
          <w:szCs w:val="16"/>
        </w:rPr>
        <w:t xml:space="preserve"> drug delivery system of chitosan. </w:t>
      </w:r>
      <w:proofErr w:type="spellStart"/>
      <w:r w:rsidRPr="003A6C73">
        <w:rPr>
          <w:rFonts w:ascii="Times New Roman" w:hAnsi="Times New Roman" w:cs="Times New Roman"/>
          <w:sz w:val="16"/>
          <w:szCs w:val="16"/>
        </w:rPr>
        <w:t>Centr</w:t>
      </w:r>
      <w:proofErr w:type="spellEnd"/>
      <w:r w:rsidRPr="003A6C73">
        <w:rPr>
          <w:rFonts w:ascii="Times New Roman" w:hAnsi="Times New Roman" w:cs="Times New Roman"/>
          <w:sz w:val="16"/>
          <w:szCs w:val="16"/>
        </w:rPr>
        <w:t xml:space="preserve"> South Pharm. 2008;6(003): 324–327.</w:t>
      </w:r>
    </w:p>
    <w:p w:rsidR="008C1609" w:rsidRPr="003A6C73" w:rsidRDefault="008C1609" w:rsidP="008C1609">
      <w:pPr>
        <w:autoSpaceDE w:val="0"/>
        <w:autoSpaceDN w:val="0"/>
        <w:adjustRightInd w:val="0"/>
        <w:spacing w:after="0" w:line="240" w:lineRule="auto"/>
        <w:ind w:left="1"/>
        <w:rPr>
          <w:rFonts w:ascii="Times New Roman" w:eastAsia="Times New Roman" w:hAnsi="Times New Roman" w:cs="Times New Roman"/>
          <w:bCs/>
          <w:sz w:val="16"/>
          <w:szCs w:val="16"/>
          <w:lang w:val="en-US"/>
        </w:rPr>
      </w:pPr>
      <w:r w:rsidRPr="003A6C73">
        <w:rPr>
          <w:rFonts w:ascii="Times New Roman" w:hAnsi="Times New Roman" w:cs="Times New Roman"/>
          <w:b/>
          <w:sz w:val="16"/>
          <w:szCs w:val="16"/>
        </w:rPr>
        <w:t>2</w:t>
      </w:r>
      <w:r w:rsidRPr="003A6C73">
        <w:rPr>
          <w:rFonts w:ascii="Times New Roman" w:hAnsi="Times New Roman" w:cs="Times New Roman"/>
          <w:sz w:val="16"/>
          <w:szCs w:val="16"/>
        </w:rPr>
        <w:t>.</w:t>
      </w:r>
      <w:r w:rsidRPr="003A6C73">
        <w:rPr>
          <w:rFonts w:ascii="Times New Roman" w:hAnsi="Times New Roman" w:cs="Times New Roman"/>
          <w:sz w:val="16"/>
          <w:szCs w:val="16"/>
        </w:rPr>
        <w:t xml:space="preserve"> BK. Jain</w:t>
      </w:r>
      <w:r w:rsidRPr="003A6C73">
        <w:rPr>
          <w:rFonts w:ascii="Times New Roman" w:hAnsi="Times New Roman" w:cs="Times New Roman"/>
          <w:sz w:val="16"/>
          <w:szCs w:val="16"/>
        </w:rPr>
        <w:t>.</w:t>
      </w:r>
      <w:r w:rsidRPr="003A6C73">
        <w:rPr>
          <w:rFonts w:ascii="Times New Roman" w:eastAsia="Times New Roman" w:hAnsi="Times New Roman" w:cs="Times New Roman"/>
          <w:bCs/>
          <w:sz w:val="16"/>
          <w:szCs w:val="16"/>
          <w:lang w:val="en-US"/>
        </w:rPr>
        <w:t xml:space="preserve"> Chitosan-An Ideal Polymer in Drug Delivery System</w:t>
      </w:r>
      <w:r w:rsidRPr="003A6C73">
        <w:rPr>
          <w:rFonts w:ascii="Times New Roman" w:eastAsia="Times New Roman" w:hAnsi="Times New Roman" w:cs="Times New Roman"/>
          <w:i/>
          <w:sz w:val="16"/>
          <w:szCs w:val="16"/>
          <w:lang w:eastAsia="en-IN"/>
        </w:rPr>
        <w:t xml:space="preserve"> American Journal of Pharm Tech </w:t>
      </w:r>
      <w:proofErr w:type="spellStart"/>
      <w:r w:rsidRPr="003A6C73">
        <w:rPr>
          <w:rFonts w:ascii="Times New Roman" w:eastAsia="Times New Roman" w:hAnsi="Times New Roman" w:cs="Times New Roman"/>
          <w:i/>
          <w:sz w:val="16"/>
          <w:szCs w:val="16"/>
          <w:lang w:eastAsia="en-IN"/>
        </w:rPr>
        <w:t>Reasearch</w:t>
      </w:r>
      <w:proofErr w:type="spellEnd"/>
      <w:r w:rsidRPr="003A6C73">
        <w:rPr>
          <w:rFonts w:ascii="Times New Roman" w:eastAsia="Times New Roman" w:hAnsi="Times New Roman" w:cs="Times New Roman"/>
          <w:bCs/>
          <w:sz w:val="16"/>
          <w:szCs w:val="16"/>
          <w:lang w:val="en-US"/>
        </w:rPr>
        <w:t>,</w:t>
      </w:r>
      <w:r w:rsidRPr="003A6C73">
        <w:rPr>
          <w:rFonts w:ascii="Times New Roman" w:eastAsia="Times New Roman" w:hAnsi="Times New Roman" w:cs="Times New Roman"/>
          <w:bCs/>
          <w:color w:val="000000"/>
          <w:sz w:val="16"/>
          <w:szCs w:val="16"/>
          <w:lang w:val="en-US"/>
        </w:rPr>
        <w:t xml:space="preserve"> 2013;</w:t>
      </w:r>
      <w:r w:rsidRPr="003A6C73">
        <w:rPr>
          <w:rFonts w:ascii="Times New Roman" w:eastAsia="Times New Roman" w:hAnsi="Times New Roman" w:cs="Times New Roman"/>
          <w:b/>
          <w:bCs/>
          <w:color w:val="000000"/>
          <w:sz w:val="16"/>
          <w:szCs w:val="16"/>
          <w:lang w:val="en-US"/>
        </w:rPr>
        <w:t>3</w:t>
      </w:r>
      <w:r w:rsidRPr="003A6C73">
        <w:rPr>
          <w:rFonts w:ascii="Times New Roman" w:eastAsia="Times New Roman" w:hAnsi="Times New Roman" w:cs="Times New Roman"/>
          <w:bCs/>
          <w:color w:val="000000"/>
          <w:sz w:val="16"/>
          <w:szCs w:val="16"/>
          <w:lang w:val="en-US"/>
        </w:rPr>
        <w:t>(</w:t>
      </w:r>
      <w:r w:rsidRPr="003A6C73">
        <w:rPr>
          <w:rFonts w:ascii="Times New Roman" w:eastAsia="Times New Roman" w:hAnsi="Times New Roman" w:cs="Times New Roman"/>
          <w:b/>
          <w:bCs/>
          <w:color w:val="000000"/>
          <w:sz w:val="16"/>
          <w:szCs w:val="16"/>
          <w:lang w:val="en-US"/>
        </w:rPr>
        <w:t>1</w:t>
      </w:r>
      <w:r w:rsidRPr="003A6C73">
        <w:rPr>
          <w:rFonts w:ascii="Times New Roman" w:eastAsia="Times New Roman" w:hAnsi="Times New Roman" w:cs="Times New Roman"/>
          <w:bCs/>
          <w:color w:val="000000"/>
          <w:sz w:val="16"/>
          <w:szCs w:val="16"/>
          <w:lang w:val="en-US"/>
        </w:rPr>
        <w:t>), ISSN:2249-3387</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eastAsia="Times New Roman" w:hAnsi="Times New Roman" w:cs="Times New Roman"/>
          <w:bCs/>
          <w:sz w:val="16"/>
          <w:szCs w:val="16"/>
          <w:lang w:val="en-US"/>
        </w:rPr>
        <w:t>An Overview,</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3</w:t>
      </w:r>
      <w:r w:rsidRPr="003A6C73">
        <w:rPr>
          <w:rFonts w:ascii="Times New Roman" w:hAnsi="Times New Roman" w:cs="Times New Roman"/>
          <w:sz w:val="16"/>
          <w:szCs w:val="16"/>
        </w:rPr>
        <w:t xml:space="preserve">.  T. Kean, M. </w:t>
      </w:r>
      <w:proofErr w:type="spellStart"/>
      <w:r w:rsidRPr="003A6C73">
        <w:rPr>
          <w:rFonts w:ascii="Times New Roman" w:hAnsi="Times New Roman" w:cs="Times New Roman"/>
          <w:sz w:val="16"/>
          <w:szCs w:val="16"/>
        </w:rPr>
        <w:t>Thanou</w:t>
      </w:r>
      <w:proofErr w:type="spellEnd"/>
      <w:r w:rsidRPr="003A6C73">
        <w:rPr>
          <w:rFonts w:ascii="Times New Roman" w:hAnsi="Times New Roman" w:cs="Times New Roman"/>
          <w:sz w:val="16"/>
          <w:szCs w:val="16"/>
        </w:rPr>
        <w:t xml:space="preserve">. Biodegradation, </w:t>
      </w:r>
      <w:proofErr w:type="spellStart"/>
      <w:r w:rsidRPr="003A6C73">
        <w:rPr>
          <w:rFonts w:ascii="Times New Roman" w:hAnsi="Times New Roman" w:cs="Times New Roman"/>
          <w:sz w:val="16"/>
          <w:szCs w:val="16"/>
        </w:rPr>
        <w:t>biodistribution</w:t>
      </w:r>
      <w:proofErr w:type="spellEnd"/>
      <w:r w:rsidRPr="003A6C73">
        <w:rPr>
          <w:rFonts w:ascii="Times New Roman" w:hAnsi="Times New Roman" w:cs="Times New Roman"/>
          <w:sz w:val="16"/>
          <w:szCs w:val="16"/>
        </w:rPr>
        <w:t xml:space="preserve"> and toxicity of chitosan. </w:t>
      </w:r>
      <w:proofErr w:type="spellStart"/>
      <w:r w:rsidRPr="003A6C73">
        <w:rPr>
          <w:rFonts w:ascii="Times New Roman" w:hAnsi="Times New Roman" w:cs="Times New Roman"/>
          <w:sz w:val="16"/>
          <w:szCs w:val="16"/>
        </w:rPr>
        <w:t>Adv</w:t>
      </w:r>
      <w:proofErr w:type="spellEnd"/>
      <w:r w:rsidRPr="003A6C73">
        <w:rPr>
          <w:rFonts w:ascii="Times New Roman" w:hAnsi="Times New Roman" w:cs="Times New Roman"/>
          <w:sz w:val="16"/>
          <w:szCs w:val="16"/>
        </w:rPr>
        <w:t xml:space="preserve"> Drug </w:t>
      </w:r>
      <w:proofErr w:type="spellStart"/>
      <w:r w:rsidRPr="003A6C73">
        <w:rPr>
          <w:rFonts w:ascii="Times New Roman" w:hAnsi="Times New Roman" w:cs="Times New Roman"/>
          <w:sz w:val="16"/>
          <w:szCs w:val="16"/>
        </w:rPr>
        <w:t>Deliv</w:t>
      </w:r>
      <w:proofErr w:type="spellEnd"/>
      <w:r w:rsidRPr="003A6C73">
        <w:rPr>
          <w:rFonts w:ascii="Times New Roman" w:hAnsi="Times New Roman" w:cs="Times New Roman"/>
          <w:sz w:val="16"/>
          <w:szCs w:val="16"/>
        </w:rPr>
        <w:t xml:space="preserve"> Rev. 2010;62(1):3–11.</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4</w:t>
      </w:r>
      <w:r w:rsidRPr="003A6C73">
        <w:rPr>
          <w:rFonts w:ascii="Times New Roman" w:hAnsi="Times New Roman" w:cs="Times New Roman"/>
          <w:sz w:val="16"/>
          <w:szCs w:val="16"/>
        </w:rPr>
        <w:t xml:space="preserve">. KC. </w:t>
      </w:r>
      <w:proofErr w:type="spellStart"/>
      <w:r w:rsidR="00EC642B" w:rsidRPr="003A6C73">
        <w:rPr>
          <w:rFonts w:ascii="Times New Roman" w:hAnsi="Times New Roman" w:cs="Times New Roman"/>
          <w:sz w:val="16"/>
          <w:szCs w:val="16"/>
        </w:rPr>
        <w:t>Hembram</w:t>
      </w:r>
      <w:proofErr w:type="spellEnd"/>
      <w:r w:rsidR="00EC642B" w:rsidRPr="003A6C73">
        <w:rPr>
          <w:rFonts w:ascii="Times New Roman" w:hAnsi="Times New Roman" w:cs="Times New Roman"/>
          <w:sz w:val="16"/>
          <w:szCs w:val="16"/>
        </w:rPr>
        <w:t xml:space="preserve">, S. </w:t>
      </w:r>
      <w:proofErr w:type="spellStart"/>
      <w:r w:rsidR="00EC642B" w:rsidRPr="003A6C73">
        <w:rPr>
          <w:rFonts w:ascii="Times New Roman" w:hAnsi="Times New Roman" w:cs="Times New Roman"/>
          <w:sz w:val="16"/>
          <w:szCs w:val="16"/>
        </w:rPr>
        <w:t>Prabha</w:t>
      </w:r>
      <w:proofErr w:type="spellEnd"/>
      <w:r w:rsidR="00EC642B" w:rsidRPr="003A6C73">
        <w:rPr>
          <w:rFonts w:ascii="Times New Roman" w:hAnsi="Times New Roman" w:cs="Times New Roman"/>
          <w:sz w:val="16"/>
          <w:szCs w:val="16"/>
        </w:rPr>
        <w:t xml:space="preserve">, R. Chandra, B. Ahmed, S. </w:t>
      </w:r>
      <w:proofErr w:type="spellStart"/>
      <w:r w:rsidR="00EC642B" w:rsidRPr="003A6C73">
        <w:rPr>
          <w:rFonts w:ascii="Times New Roman" w:hAnsi="Times New Roman" w:cs="Times New Roman"/>
          <w:sz w:val="16"/>
          <w:szCs w:val="16"/>
        </w:rPr>
        <w:t>Nimesh</w:t>
      </w:r>
      <w:proofErr w:type="spellEnd"/>
      <w:r w:rsidRPr="003A6C73">
        <w:rPr>
          <w:rFonts w:ascii="Times New Roman" w:hAnsi="Times New Roman" w:cs="Times New Roman"/>
          <w:sz w:val="16"/>
          <w:szCs w:val="16"/>
        </w:rPr>
        <w:t xml:space="preserve">. Advances in preparation and characterization of chitosan nanoparticles for therapeutics. </w:t>
      </w:r>
      <w:proofErr w:type="spellStart"/>
      <w:r w:rsidRPr="003A6C73">
        <w:rPr>
          <w:rFonts w:ascii="Times New Roman" w:hAnsi="Times New Roman" w:cs="Times New Roman"/>
          <w:sz w:val="16"/>
          <w:szCs w:val="16"/>
        </w:rPr>
        <w:t>Artif</w:t>
      </w:r>
      <w:proofErr w:type="spellEnd"/>
      <w:r w:rsidRPr="003A6C73">
        <w:rPr>
          <w:rFonts w:ascii="Times New Roman" w:hAnsi="Times New Roman" w:cs="Times New Roman"/>
          <w:sz w:val="16"/>
          <w:szCs w:val="16"/>
        </w:rPr>
        <w:t xml:space="preserve">. Cells </w:t>
      </w:r>
      <w:proofErr w:type="spellStart"/>
      <w:r w:rsidRPr="003A6C73">
        <w:rPr>
          <w:rFonts w:ascii="Times New Roman" w:hAnsi="Times New Roman" w:cs="Times New Roman"/>
          <w:sz w:val="16"/>
          <w:szCs w:val="16"/>
        </w:rPr>
        <w:t>Nanomed</w:t>
      </w:r>
      <w:proofErr w:type="spellEnd"/>
      <w:r w:rsidRPr="003A6C73">
        <w:rPr>
          <w:rFonts w:ascii="Times New Roman" w:hAnsi="Times New Roman" w:cs="Times New Roman"/>
          <w:sz w:val="16"/>
          <w:szCs w:val="16"/>
        </w:rPr>
        <w:t xml:space="preserve">. </w:t>
      </w:r>
      <w:proofErr w:type="spellStart"/>
      <w:r w:rsidRPr="003A6C73">
        <w:rPr>
          <w:rFonts w:ascii="Times New Roman" w:hAnsi="Times New Roman" w:cs="Times New Roman"/>
          <w:sz w:val="16"/>
          <w:szCs w:val="16"/>
        </w:rPr>
        <w:t>Biotechnol</w:t>
      </w:r>
      <w:proofErr w:type="spellEnd"/>
      <w:r w:rsidRPr="003A6C73">
        <w:rPr>
          <w:rFonts w:ascii="Times New Roman" w:hAnsi="Times New Roman" w:cs="Times New Roman"/>
          <w:sz w:val="16"/>
          <w:szCs w:val="16"/>
        </w:rPr>
        <w:t xml:space="preserve">. 2014, 1401, 1–10.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5</w:t>
      </w:r>
      <w:r w:rsidR="00EC642B" w:rsidRPr="003A6C73">
        <w:rPr>
          <w:rFonts w:ascii="Times New Roman" w:hAnsi="Times New Roman" w:cs="Times New Roman"/>
          <w:sz w:val="16"/>
          <w:szCs w:val="16"/>
        </w:rPr>
        <w:t xml:space="preserve">. K. </w:t>
      </w:r>
      <w:proofErr w:type="spellStart"/>
      <w:r w:rsidR="00EC642B" w:rsidRPr="003A6C73">
        <w:rPr>
          <w:rFonts w:ascii="Times New Roman" w:hAnsi="Times New Roman" w:cs="Times New Roman"/>
          <w:sz w:val="16"/>
          <w:szCs w:val="16"/>
        </w:rPr>
        <w:t>Nagpal</w:t>
      </w:r>
      <w:proofErr w:type="spellEnd"/>
      <w:r w:rsidR="00EC642B" w:rsidRPr="003A6C73">
        <w:rPr>
          <w:rFonts w:ascii="Times New Roman" w:hAnsi="Times New Roman" w:cs="Times New Roman"/>
          <w:sz w:val="16"/>
          <w:szCs w:val="16"/>
        </w:rPr>
        <w:t>, SK. Singh, DN. Mishra,</w:t>
      </w:r>
      <w:r w:rsidRPr="003A6C73">
        <w:rPr>
          <w:rFonts w:ascii="Times New Roman" w:hAnsi="Times New Roman" w:cs="Times New Roman"/>
          <w:sz w:val="16"/>
          <w:szCs w:val="16"/>
        </w:rPr>
        <w:t xml:space="preserve"> Chitosan Nanoparticles: A Promising System in Novel Drug Delivery. Chem. Pharm. Bull. 2010, 58, 1423–1430.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 xml:space="preserve"> 6.</w:t>
      </w:r>
      <w:r w:rsidRPr="003A6C73">
        <w:rPr>
          <w:rFonts w:ascii="Times New Roman" w:hAnsi="Times New Roman" w:cs="Times New Roman"/>
          <w:sz w:val="16"/>
          <w:szCs w:val="16"/>
        </w:rPr>
        <w:t xml:space="preserve"> </w:t>
      </w:r>
      <w:r w:rsidR="00C55A09" w:rsidRPr="003A6C73">
        <w:rPr>
          <w:rFonts w:ascii="Times New Roman" w:hAnsi="Times New Roman" w:cs="Times New Roman"/>
          <w:sz w:val="16"/>
          <w:szCs w:val="16"/>
        </w:rPr>
        <w:t xml:space="preserve">IC. </w:t>
      </w:r>
      <w:proofErr w:type="spellStart"/>
      <w:r w:rsidR="00C55A09" w:rsidRPr="003A6C73">
        <w:rPr>
          <w:rFonts w:ascii="Times New Roman" w:hAnsi="Times New Roman" w:cs="Times New Roman"/>
          <w:sz w:val="16"/>
          <w:szCs w:val="16"/>
        </w:rPr>
        <w:t>Gonçalves</w:t>
      </w:r>
      <w:proofErr w:type="spellEnd"/>
      <w:r w:rsidR="00C55A09" w:rsidRPr="003A6C73">
        <w:rPr>
          <w:rFonts w:ascii="Times New Roman" w:hAnsi="Times New Roman" w:cs="Times New Roman"/>
          <w:sz w:val="16"/>
          <w:szCs w:val="16"/>
        </w:rPr>
        <w:t xml:space="preserve">, PC. </w:t>
      </w:r>
      <w:proofErr w:type="spellStart"/>
      <w:r w:rsidR="00C55A09" w:rsidRPr="003A6C73">
        <w:rPr>
          <w:rFonts w:ascii="Times New Roman" w:hAnsi="Times New Roman" w:cs="Times New Roman"/>
          <w:sz w:val="16"/>
          <w:szCs w:val="16"/>
        </w:rPr>
        <w:t>Henriques</w:t>
      </w:r>
      <w:proofErr w:type="spellEnd"/>
      <w:r w:rsidR="00C55A09" w:rsidRPr="003A6C73">
        <w:rPr>
          <w:rFonts w:ascii="Times New Roman" w:hAnsi="Times New Roman" w:cs="Times New Roman"/>
          <w:sz w:val="16"/>
          <w:szCs w:val="16"/>
        </w:rPr>
        <w:t xml:space="preserve">, CL. </w:t>
      </w:r>
      <w:proofErr w:type="spellStart"/>
      <w:r w:rsidR="00C55A09" w:rsidRPr="003A6C73">
        <w:rPr>
          <w:rFonts w:ascii="Times New Roman" w:hAnsi="Times New Roman" w:cs="Times New Roman"/>
          <w:sz w:val="16"/>
          <w:szCs w:val="16"/>
        </w:rPr>
        <w:t>Seabra</w:t>
      </w:r>
      <w:proofErr w:type="spellEnd"/>
      <w:r w:rsidR="00C55A09" w:rsidRPr="003A6C73">
        <w:rPr>
          <w:rFonts w:ascii="Times New Roman" w:hAnsi="Times New Roman" w:cs="Times New Roman"/>
          <w:sz w:val="16"/>
          <w:szCs w:val="16"/>
        </w:rPr>
        <w:t xml:space="preserve">, MCL. </w:t>
      </w:r>
      <w:proofErr w:type="gramStart"/>
      <w:r w:rsidR="00C55A09" w:rsidRPr="003A6C73">
        <w:rPr>
          <w:rFonts w:ascii="Times New Roman" w:hAnsi="Times New Roman" w:cs="Times New Roman"/>
          <w:sz w:val="16"/>
          <w:szCs w:val="16"/>
        </w:rPr>
        <w:t>Martins,</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The potential utility of chitosan micro/nanoparticles in the treatment of gastric infection. Expert Rev. Anti. Infect. </w:t>
      </w:r>
      <w:proofErr w:type="spellStart"/>
      <w:r w:rsidRPr="003A6C73">
        <w:rPr>
          <w:rFonts w:ascii="Times New Roman" w:hAnsi="Times New Roman" w:cs="Times New Roman"/>
          <w:sz w:val="16"/>
          <w:szCs w:val="16"/>
        </w:rPr>
        <w:t>Ther</w:t>
      </w:r>
      <w:proofErr w:type="spellEnd"/>
      <w:r w:rsidRPr="003A6C73">
        <w:rPr>
          <w:rFonts w:ascii="Times New Roman" w:hAnsi="Times New Roman" w:cs="Times New Roman"/>
          <w:sz w:val="16"/>
          <w:szCs w:val="16"/>
        </w:rPr>
        <w:t xml:space="preserve">. 2014, 12, 981–992.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7</w:t>
      </w:r>
      <w:r w:rsidRPr="003A6C73">
        <w:rPr>
          <w:rFonts w:ascii="Times New Roman" w:hAnsi="Times New Roman" w:cs="Times New Roman"/>
          <w:sz w:val="16"/>
          <w:szCs w:val="16"/>
        </w:rPr>
        <w:t xml:space="preserve">. </w:t>
      </w:r>
      <w:r w:rsidR="00C55A09" w:rsidRPr="003A6C73">
        <w:rPr>
          <w:rFonts w:ascii="Times New Roman" w:hAnsi="Times New Roman" w:cs="Times New Roman"/>
          <w:sz w:val="16"/>
          <w:szCs w:val="16"/>
        </w:rPr>
        <w:t xml:space="preserve">K. Zhao, X. Shi, Y. Zhao, H. Wei, Q. Sun, T. Huang, X. Zhang, Y. </w:t>
      </w:r>
      <w:proofErr w:type="gramStart"/>
      <w:r w:rsidR="00C55A09" w:rsidRPr="003A6C73">
        <w:rPr>
          <w:rFonts w:ascii="Times New Roman" w:hAnsi="Times New Roman" w:cs="Times New Roman"/>
          <w:sz w:val="16"/>
          <w:szCs w:val="16"/>
        </w:rPr>
        <w:t>Wang,</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Preparation and immunological effectiveness of a swine influenza DNA vaccine encapsulated in chitosan nanoparticles. Vaccine 2011, 29, 8549–8556.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sz w:val="16"/>
          <w:szCs w:val="16"/>
        </w:rPr>
        <w:t xml:space="preserve"> </w:t>
      </w:r>
      <w:r w:rsidRPr="003A6C73">
        <w:rPr>
          <w:rFonts w:ascii="Times New Roman" w:hAnsi="Times New Roman" w:cs="Times New Roman"/>
          <w:b/>
          <w:sz w:val="16"/>
          <w:szCs w:val="16"/>
        </w:rPr>
        <w:t>8</w:t>
      </w:r>
      <w:r w:rsidRPr="003A6C73">
        <w:rPr>
          <w:rFonts w:ascii="Times New Roman" w:hAnsi="Times New Roman" w:cs="Times New Roman"/>
          <w:sz w:val="16"/>
          <w:szCs w:val="16"/>
        </w:rPr>
        <w:t xml:space="preserve">. </w:t>
      </w:r>
      <w:r w:rsidR="00C55A09" w:rsidRPr="003A6C73">
        <w:rPr>
          <w:rFonts w:ascii="Times New Roman" w:hAnsi="Times New Roman" w:cs="Times New Roman"/>
          <w:sz w:val="16"/>
          <w:szCs w:val="16"/>
        </w:rPr>
        <w:t xml:space="preserve">Y. </w:t>
      </w:r>
      <w:proofErr w:type="spellStart"/>
      <w:r w:rsidR="00C55A09" w:rsidRPr="003A6C73">
        <w:rPr>
          <w:rFonts w:ascii="Times New Roman" w:hAnsi="Times New Roman" w:cs="Times New Roman"/>
          <w:sz w:val="16"/>
          <w:szCs w:val="16"/>
        </w:rPr>
        <w:t>Zhuo</w:t>
      </w:r>
      <w:proofErr w:type="spellEnd"/>
      <w:r w:rsidR="00C55A09" w:rsidRPr="003A6C73">
        <w:rPr>
          <w:rFonts w:ascii="Times New Roman" w:hAnsi="Times New Roman" w:cs="Times New Roman"/>
          <w:sz w:val="16"/>
          <w:szCs w:val="16"/>
        </w:rPr>
        <w:t>, J. Han, L. Tang, N. Liao, GF.</w:t>
      </w:r>
      <w:r w:rsidRPr="003A6C73">
        <w:rPr>
          <w:rFonts w:ascii="Times New Roman" w:hAnsi="Times New Roman" w:cs="Times New Roman"/>
          <w:sz w:val="16"/>
          <w:szCs w:val="16"/>
        </w:rPr>
        <w:t xml:space="preserve"> </w:t>
      </w:r>
      <w:proofErr w:type="spellStart"/>
      <w:r w:rsidRPr="003A6C73">
        <w:rPr>
          <w:rFonts w:ascii="Times New Roman" w:hAnsi="Times New Roman" w:cs="Times New Roman"/>
          <w:sz w:val="16"/>
          <w:szCs w:val="16"/>
        </w:rPr>
        <w:t>Gui</w:t>
      </w:r>
      <w:proofErr w:type="spellEnd"/>
      <w:r w:rsidRPr="003A6C73">
        <w:rPr>
          <w:rFonts w:ascii="Times New Roman" w:hAnsi="Times New Roman" w:cs="Times New Roman"/>
          <w:sz w:val="16"/>
          <w:szCs w:val="16"/>
        </w:rPr>
        <w:t xml:space="preserve">, </w:t>
      </w:r>
      <w:r w:rsidR="00C55A09" w:rsidRPr="003A6C73">
        <w:rPr>
          <w:rFonts w:ascii="Times New Roman" w:hAnsi="Times New Roman" w:cs="Times New Roman"/>
          <w:sz w:val="16"/>
          <w:szCs w:val="16"/>
        </w:rPr>
        <w:t xml:space="preserve">YQ. Chai, R. </w:t>
      </w:r>
      <w:proofErr w:type="gramStart"/>
      <w:r w:rsidR="00C55A09" w:rsidRPr="003A6C73">
        <w:rPr>
          <w:rFonts w:ascii="Times New Roman" w:hAnsi="Times New Roman" w:cs="Times New Roman"/>
          <w:sz w:val="16"/>
          <w:szCs w:val="16"/>
        </w:rPr>
        <w:t>Yuan,</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Quenching of the emission of </w:t>
      </w:r>
      <w:proofErr w:type="spellStart"/>
      <w:r w:rsidRPr="003A6C73">
        <w:rPr>
          <w:rFonts w:ascii="Times New Roman" w:hAnsi="Times New Roman" w:cs="Times New Roman"/>
          <w:sz w:val="16"/>
          <w:szCs w:val="16"/>
        </w:rPr>
        <w:t>peroxydisulfate</w:t>
      </w:r>
      <w:proofErr w:type="spellEnd"/>
      <w:r w:rsidRPr="003A6C73">
        <w:rPr>
          <w:rFonts w:ascii="Times New Roman" w:hAnsi="Times New Roman" w:cs="Times New Roman"/>
          <w:sz w:val="16"/>
          <w:szCs w:val="16"/>
        </w:rPr>
        <w:t xml:space="preserve"> system by </w:t>
      </w:r>
      <w:proofErr w:type="spellStart"/>
      <w:r w:rsidRPr="003A6C73">
        <w:rPr>
          <w:rFonts w:ascii="Times New Roman" w:hAnsi="Times New Roman" w:cs="Times New Roman"/>
          <w:sz w:val="16"/>
          <w:szCs w:val="16"/>
        </w:rPr>
        <w:t>ferrocene</w:t>
      </w:r>
      <w:proofErr w:type="spellEnd"/>
      <w:r w:rsidRPr="003A6C73">
        <w:rPr>
          <w:rFonts w:ascii="Times New Roman" w:hAnsi="Times New Roman" w:cs="Times New Roman"/>
          <w:sz w:val="16"/>
          <w:szCs w:val="16"/>
        </w:rPr>
        <w:t xml:space="preserve"> functionalized chitosan nanoparticles: A sensitive “signal off” </w:t>
      </w:r>
      <w:proofErr w:type="spellStart"/>
      <w:r w:rsidRPr="003A6C73">
        <w:rPr>
          <w:rFonts w:ascii="Times New Roman" w:hAnsi="Times New Roman" w:cs="Times New Roman"/>
          <w:sz w:val="16"/>
          <w:szCs w:val="16"/>
        </w:rPr>
        <w:t>electrochemiluminescence</w:t>
      </w:r>
      <w:proofErr w:type="spellEnd"/>
      <w:r w:rsidRPr="003A6C73">
        <w:rPr>
          <w:rFonts w:ascii="Times New Roman" w:hAnsi="Times New Roman" w:cs="Times New Roman"/>
          <w:sz w:val="16"/>
          <w:szCs w:val="16"/>
        </w:rPr>
        <w:t xml:space="preserve"> </w:t>
      </w:r>
      <w:proofErr w:type="spellStart"/>
      <w:r w:rsidRPr="003A6C73">
        <w:rPr>
          <w:rFonts w:ascii="Times New Roman" w:hAnsi="Times New Roman" w:cs="Times New Roman"/>
          <w:sz w:val="16"/>
          <w:szCs w:val="16"/>
        </w:rPr>
        <w:t>immunosensor</w:t>
      </w:r>
      <w:proofErr w:type="spellEnd"/>
      <w:r w:rsidRPr="003A6C73">
        <w:rPr>
          <w:rFonts w:ascii="Times New Roman" w:hAnsi="Times New Roman" w:cs="Times New Roman"/>
          <w:sz w:val="16"/>
          <w:szCs w:val="16"/>
        </w:rPr>
        <w:t xml:space="preserve">. Sens. Actuators B Chem. 2014, 192, 791–795.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9</w:t>
      </w:r>
      <w:r w:rsidRPr="003A6C73">
        <w:rPr>
          <w:rFonts w:ascii="Times New Roman" w:hAnsi="Times New Roman" w:cs="Times New Roman"/>
          <w:sz w:val="16"/>
          <w:szCs w:val="16"/>
        </w:rPr>
        <w:t xml:space="preserve">. </w:t>
      </w:r>
      <w:r w:rsidR="00C55A09" w:rsidRPr="003A6C73">
        <w:rPr>
          <w:rFonts w:ascii="Times New Roman" w:hAnsi="Times New Roman" w:cs="Times New Roman"/>
          <w:sz w:val="16"/>
          <w:szCs w:val="16"/>
        </w:rPr>
        <w:t xml:space="preserve">Y. Chen, VJ. </w:t>
      </w:r>
      <w:proofErr w:type="spellStart"/>
      <w:r w:rsidRPr="003A6C73">
        <w:rPr>
          <w:rFonts w:ascii="Times New Roman" w:hAnsi="Times New Roman" w:cs="Times New Roman"/>
          <w:sz w:val="16"/>
          <w:szCs w:val="16"/>
        </w:rPr>
        <w:t>M</w:t>
      </w:r>
      <w:r w:rsidR="00C55A09" w:rsidRPr="003A6C73">
        <w:rPr>
          <w:rFonts w:ascii="Times New Roman" w:hAnsi="Times New Roman" w:cs="Times New Roman"/>
          <w:sz w:val="16"/>
          <w:szCs w:val="16"/>
        </w:rPr>
        <w:t>ohanraj</w:t>
      </w:r>
      <w:proofErr w:type="spellEnd"/>
      <w:r w:rsidR="00C55A09" w:rsidRPr="003A6C73">
        <w:rPr>
          <w:rFonts w:ascii="Times New Roman" w:hAnsi="Times New Roman" w:cs="Times New Roman"/>
          <w:sz w:val="16"/>
          <w:szCs w:val="16"/>
        </w:rPr>
        <w:t xml:space="preserve">, F. Wang, HAE.  </w:t>
      </w:r>
      <w:proofErr w:type="gramStart"/>
      <w:r w:rsidR="00C55A09" w:rsidRPr="003A6C73">
        <w:rPr>
          <w:rFonts w:ascii="Times New Roman" w:hAnsi="Times New Roman" w:cs="Times New Roman"/>
          <w:sz w:val="16"/>
          <w:szCs w:val="16"/>
        </w:rPr>
        <w:t>Benson,</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Designing Chitosan–Dextran </w:t>
      </w:r>
      <w:proofErr w:type="spellStart"/>
      <w:r w:rsidRPr="003A6C73">
        <w:rPr>
          <w:rFonts w:ascii="Times New Roman" w:hAnsi="Times New Roman" w:cs="Times New Roman"/>
          <w:sz w:val="16"/>
          <w:szCs w:val="16"/>
        </w:rPr>
        <w:t>Sulfate</w:t>
      </w:r>
      <w:proofErr w:type="spellEnd"/>
      <w:r w:rsidRPr="003A6C73">
        <w:rPr>
          <w:rFonts w:ascii="Times New Roman" w:hAnsi="Times New Roman" w:cs="Times New Roman"/>
          <w:sz w:val="16"/>
          <w:szCs w:val="16"/>
        </w:rPr>
        <w:t xml:space="preserve"> Nanoparticles Using Charge Ratios. AAPS </w:t>
      </w:r>
      <w:proofErr w:type="spellStart"/>
      <w:r w:rsidRPr="003A6C73">
        <w:rPr>
          <w:rFonts w:ascii="Times New Roman" w:hAnsi="Times New Roman" w:cs="Times New Roman"/>
          <w:sz w:val="16"/>
          <w:szCs w:val="16"/>
        </w:rPr>
        <w:t>PharmSciTech</w:t>
      </w:r>
      <w:proofErr w:type="spellEnd"/>
      <w:r w:rsidRPr="003A6C73">
        <w:rPr>
          <w:rFonts w:ascii="Times New Roman" w:hAnsi="Times New Roman" w:cs="Times New Roman"/>
          <w:sz w:val="16"/>
          <w:szCs w:val="16"/>
        </w:rPr>
        <w:t xml:space="preserve"> 2007, 8, E98.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sz w:val="16"/>
          <w:szCs w:val="16"/>
        </w:rPr>
        <w:t xml:space="preserve"> </w:t>
      </w:r>
      <w:r w:rsidRPr="003A6C73">
        <w:rPr>
          <w:rFonts w:ascii="Times New Roman" w:hAnsi="Times New Roman" w:cs="Times New Roman"/>
          <w:b/>
          <w:sz w:val="16"/>
          <w:szCs w:val="16"/>
        </w:rPr>
        <w:t>10</w:t>
      </w:r>
      <w:r w:rsidRPr="003A6C73">
        <w:rPr>
          <w:rFonts w:ascii="Times New Roman" w:hAnsi="Times New Roman" w:cs="Times New Roman"/>
          <w:sz w:val="16"/>
          <w:szCs w:val="16"/>
        </w:rPr>
        <w:t xml:space="preserve">. </w:t>
      </w:r>
      <w:r w:rsidR="00C55A09" w:rsidRPr="003A6C73">
        <w:rPr>
          <w:rFonts w:ascii="Times New Roman" w:hAnsi="Times New Roman" w:cs="Times New Roman"/>
          <w:sz w:val="16"/>
          <w:szCs w:val="16"/>
        </w:rPr>
        <w:t xml:space="preserve">KW. Leong, HQ.  Mao, VL. Truong-Le, K.  Roy, SM. </w:t>
      </w:r>
      <w:proofErr w:type="gramStart"/>
      <w:r w:rsidR="00C55A09" w:rsidRPr="003A6C73">
        <w:rPr>
          <w:rFonts w:ascii="Times New Roman" w:hAnsi="Times New Roman" w:cs="Times New Roman"/>
          <w:sz w:val="16"/>
          <w:szCs w:val="16"/>
        </w:rPr>
        <w:t>Walsh,.</w:t>
      </w:r>
      <w:proofErr w:type="gramEnd"/>
      <w:r w:rsidR="00C55A09" w:rsidRPr="003A6C73">
        <w:rPr>
          <w:rFonts w:ascii="Times New Roman" w:hAnsi="Times New Roman" w:cs="Times New Roman"/>
          <w:sz w:val="16"/>
          <w:szCs w:val="16"/>
        </w:rPr>
        <w:t xml:space="preserve"> </w:t>
      </w:r>
      <w:r w:rsidRPr="003A6C73">
        <w:rPr>
          <w:rFonts w:ascii="Times New Roman" w:hAnsi="Times New Roman" w:cs="Times New Roman"/>
          <w:sz w:val="16"/>
          <w:szCs w:val="16"/>
        </w:rPr>
        <w:t>August, J.T. DNA-</w:t>
      </w:r>
      <w:proofErr w:type="spellStart"/>
      <w:r w:rsidRPr="003A6C73">
        <w:rPr>
          <w:rFonts w:ascii="Times New Roman" w:hAnsi="Times New Roman" w:cs="Times New Roman"/>
          <w:sz w:val="16"/>
          <w:szCs w:val="16"/>
        </w:rPr>
        <w:t>polycation</w:t>
      </w:r>
      <w:proofErr w:type="spellEnd"/>
      <w:r w:rsidRPr="003A6C73">
        <w:rPr>
          <w:rFonts w:ascii="Times New Roman" w:hAnsi="Times New Roman" w:cs="Times New Roman"/>
          <w:sz w:val="16"/>
          <w:szCs w:val="16"/>
        </w:rPr>
        <w:t xml:space="preserve"> </w:t>
      </w:r>
      <w:proofErr w:type="spellStart"/>
      <w:r w:rsidRPr="003A6C73">
        <w:rPr>
          <w:rFonts w:ascii="Times New Roman" w:hAnsi="Times New Roman" w:cs="Times New Roman"/>
          <w:sz w:val="16"/>
          <w:szCs w:val="16"/>
        </w:rPr>
        <w:t>nanospheres</w:t>
      </w:r>
      <w:proofErr w:type="spellEnd"/>
      <w:r w:rsidRPr="003A6C73">
        <w:rPr>
          <w:rFonts w:ascii="Times New Roman" w:hAnsi="Times New Roman" w:cs="Times New Roman"/>
          <w:sz w:val="16"/>
          <w:szCs w:val="16"/>
        </w:rPr>
        <w:t xml:space="preserve"> as non-viral gene delivery vehicles. J. Control. Release 1998, 53, 183–193.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lastRenderedPageBreak/>
        <w:t>11</w:t>
      </w:r>
      <w:r w:rsidR="0092707E" w:rsidRPr="003A6C73">
        <w:rPr>
          <w:rFonts w:ascii="Times New Roman" w:hAnsi="Times New Roman" w:cs="Times New Roman"/>
          <w:sz w:val="16"/>
          <w:szCs w:val="16"/>
        </w:rPr>
        <w:t xml:space="preserve">. W. </w:t>
      </w:r>
      <w:proofErr w:type="spellStart"/>
      <w:r w:rsidR="0092707E" w:rsidRPr="003A6C73">
        <w:rPr>
          <w:rFonts w:ascii="Times New Roman" w:hAnsi="Times New Roman" w:cs="Times New Roman"/>
          <w:sz w:val="16"/>
          <w:szCs w:val="16"/>
        </w:rPr>
        <w:t>Tiyaboonchai</w:t>
      </w:r>
      <w:proofErr w:type="spellEnd"/>
      <w:r w:rsidR="0092707E" w:rsidRPr="003A6C73">
        <w:rPr>
          <w:rFonts w:ascii="Times New Roman" w:hAnsi="Times New Roman" w:cs="Times New Roman"/>
          <w:sz w:val="16"/>
          <w:szCs w:val="16"/>
        </w:rPr>
        <w:t>,</w:t>
      </w:r>
      <w:r w:rsidRPr="003A6C73">
        <w:rPr>
          <w:rFonts w:ascii="Times New Roman" w:hAnsi="Times New Roman" w:cs="Times New Roman"/>
          <w:sz w:val="16"/>
          <w:szCs w:val="16"/>
        </w:rPr>
        <w:t xml:space="preserve"> Chitosan Nanoparticles: A Promising System for Drug Delivery. </w:t>
      </w:r>
      <w:proofErr w:type="spellStart"/>
      <w:r w:rsidRPr="003A6C73">
        <w:rPr>
          <w:rFonts w:ascii="Times New Roman" w:hAnsi="Times New Roman" w:cs="Times New Roman"/>
          <w:sz w:val="16"/>
          <w:szCs w:val="16"/>
        </w:rPr>
        <w:t>Naresuan</w:t>
      </w:r>
      <w:proofErr w:type="spellEnd"/>
      <w:r w:rsidRPr="003A6C73">
        <w:rPr>
          <w:rFonts w:ascii="Times New Roman" w:hAnsi="Times New Roman" w:cs="Times New Roman"/>
          <w:sz w:val="16"/>
          <w:szCs w:val="16"/>
        </w:rPr>
        <w:t xml:space="preserve"> Univ. J. 2003, 11, 51–66.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12</w:t>
      </w:r>
      <w:r w:rsidRPr="003A6C73">
        <w:rPr>
          <w:rFonts w:ascii="Times New Roman" w:hAnsi="Times New Roman" w:cs="Times New Roman"/>
          <w:sz w:val="16"/>
          <w:szCs w:val="16"/>
        </w:rPr>
        <w:t xml:space="preserve">. </w:t>
      </w:r>
      <w:r w:rsidR="007C24AA" w:rsidRPr="003A6C73">
        <w:rPr>
          <w:rFonts w:ascii="Times New Roman" w:hAnsi="Times New Roman" w:cs="Times New Roman"/>
          <w:sz w:val="16"/>
          <w:szCs w:val="16"/>
        </w:rPr>
        <w:t xml:space="preserve">M. Huang, CW.  Fong, E. </w:t>
      </w:r>
      <w:proofErr w:type="spellStart"/>
      <w:r w:rsidR="007C24AA" w:rsidRPr="003A6C73">
        <w:rPr>
          <w:rFonts w:ascii="Times New Roman" w:hAnsi="Times New Roman" w:cs="Times New Roman"/>
          <w:sz w:val="16"/>
          <w:szCs w:val="16"/>
        </w:rPr>
        <w:t>Khor</w:t>
      </w:r>
      <w:proofErr w:type="spellEnd"/>
      <w:r w:rsidR="007C24AA" w:rsidRPr="003A6C73">
        <w:rPr>
          <w:rFonts w:ascii="Times New Roman" w:hAnsi="Times New Roman" w:cs="Times New Roman"/>
          <w:sz w:val="16"/>
          <w:szCs w:val="16"/>
        </w:rPr>
        <w:t xml:space="preserve">, LY. </w:t>
      </w:r>
      <w:proofErr w:type="gramStart"/>
      <w:r w:rsidR="007C24AA" w:rsidRPr="003A6C73">
        <w:rPr>
          <w:rFonts w:ascii="Times New Roman" w:hAnsi="Times New Roman" w:cs="Times New Roman"/>
          <w:sz w:val="16"/>
          <w:szCs w:val="16"/>
        </w:rPr>
        <w:t>Lim,</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Transfection efficiency of chitosan vectors: Effect of polymer molecular weight and degree of </w:t>
      </w:r>
      <w:proofErr w:type="spellStart"/>
      <w:r w:rsidRPr="003A6C73">
        <w:rPr>
          <w:rFonts w:ascii="Times New Roman" w:hAnsi="Times New Roman" w:cs="Times New Roman"/>
          <w:sz w:val="16"/>
          <w:szCs w:val="16"/>
        </w:rPr>
        <w:t>deacetylation</w:t>
      </w:r>
      <w:proofErr w:type="spellEnd"/>
      <w:r w:rsidRPr="003A6C73">
        <w:rPr>
          <w:rFonts w:ascii="Times New Roman" w:hAnsi="Times New Roman" w:cs="Times New Roman"/>
          <w:sz w:val="16"/>
          <w:szCs w:val="16"/>
        </w:rPr>
        <w:t xml:space="preserve">. J. Control. Release 2005, 106, 391–406.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13</w:t>
      </w:r>
      <w:r w:rsidRPr="003A6C73">
        <w:rPr>
          <w:rFonts w:ascii="Times New Roman" w:hAnsi="Times New Roman" w:cs="Times New Roman"/>
          <w:sz w:val="16"/>
          <w:szCs w:val="16"/>
        </w:rPr>
        <w:t xml:space="preserve">. </w:t>
      </w:r>
      <w:r w:rsidR="007C24AA" w:rsidRPr="003A6C73">
        <w:rPr>
          <w:rFonts w:ascii="Times New Roman" w:hAnsi="Times New Roman" w:cs="Times New Roman"/>
          <w:sz w:val="16"/>
          <w:szCs w:val="16"/>
        </w:rPr>
        <w:t xml:space="preserve">N. </w:t>
      </w:r>
      <w:proofErr w:type="spellStart"/>
      <w:r w:rsidR="007C24AA" w:rsidRPr="003A6C73">
        <w:rPr>
          <w:rFonts w:ascii="Times New Roman" w:hAnsi="Times New Roman" w:cs="Times New Roman"/>
          <w:sz w:val="16"/>
          <w:szCs w:val="16"/>
        </w:rPr>
        <w:t>Bhattarai</w:t>
      </w:r>
      <w:proofErr w:type="spellEnd"/>
      <w:r w:rsidR="007C24AA" w:rsidRPr="003A6C73">
        <w:rPr>
          <w:rFonts w:ascii="Times New Roman" w:hAnsi="Times New Roman" w:cs="Times New Roman"/>
          <w:sz w:val="16"/>
          <w:szCs w:val="16"/>
        </w:rPr>
        <w:t xml:space="preserve">, HR. </w:t>
      </w:r>
      <w:proofErr w:type="spellStart"/>
      <w:r w:rsidR="007C24AA" w:rsidRPr="003A6C73">
        <w:rPr>
          <w:rFonts w:ascii="Times New Roman" w:hAnsi="Times New Roman" w:cs="Times New Roman"/>
          <w:sz w:val="16"/>
          <w:szCs w:val="16"/>
        </w:rPr>
        <w:t>Ramay</w:t>
      </w:r>
      <w:proofErr w:type="spellEnd"/>
      <w:r w:rsidR="007C24AA" w:rsidRPr="003A6C73">
        <w:rPr>
          <w:rFonts w:ascii="Times New Roman" w:hAnsi="Times New Roman" w:cs="Times New Roman"/>
          <w:sz w:val="16"/>
          <w:szCs w:val="16"/>
        </w:rPr>
        <w:t xml:space="preserve">, SH. Chou, M. </w:t>
      </w:r>
      <w:proofErr w:type="gramStart"/>
      <w:r w:rsidR="007C24AA" w:rsidRPr="003A6C73">
        <w:rPr>
          <w:rFonts w:ascii="Times New Roman" w:hAnsi="Times New Roman" w:cs="Times New Roman"/>
          <w:sz w:val="16"/>
          <w:szCs w:val="16"/>
        </w:rPr>
        <w:t>Zhang,</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Chitosan and lactic acid-grafted chitosan nanoparticles as carriers for prolonged drug delivery. Int. J. </w:t>
      </w:r>
      <w:proofErr w:type="spellStart"/>
      <w:r w:rsidRPr="003A6C73">
        <w:rPr>
          <w:rFonts w:ascii="Times New Roman" w:hAnsi="Times New Roman" w:cs="Times New Roman"/>
          <w:sz w:val="16"/>
          <w:szCs w:val="16"/>
        </w:rPr>
        <w:t>Nanomed</w:t>
      </w:r>
      <w:proofErr w:type="spellEnd"/>
      <w:r w:rsidRPr="003A6C73">
        <w:rPr>
          <w:rFonts w:ascii="Times New Roman" w:hAnsi="Times New Roman" w:cs="Times New Roman"/>
          <w:sz w:val="16"/>
          <w:szCs w:val="16"/>
        </w:rPr>
        <w:t xml:space="preserve">. 2006, 1, 181–187.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14</w:t>
      </w:r>
      <w:r w:rsidRPr="003A6C73">
        <w:rPr>
          <w:rFonts w:ascii="Times New Roman" w:hAnsi="Times New Roman" w:cs="Times New Roman"/>
          <w:sz w:val="16"/>
          <w:szCs w:val="16"/>
        </w:rPr>
        <w:t xml:space="preserve">. </w:t>
      </w:r>
      <w:r w:rsidR="007C24AA" w:rsidRPr="003A6C73">
        <w:rPr>
          <w:rFonts w:ascii="Times New Roman" w:hAnsi="Times New Roman" w:cs="Times New Roman"/>
          <w:sz w:val="16"/>
          <w:szCs w:val="16"/>
        </w:rPr>
        <w:t xml:space="preserve">A. </w:t>
      </w:r>
      <w:proofErr w:type="spellStart"/>
      <w:r w:rsidR="003B7E4C" w:rsidRPr="003A6C73">
        <w:rPr>
          <w:rFonts w:ascii="Times New Roman" w:hAnsi="Times New Roman" w:cs="Times New Roman"/>
          <w:sz w:val="16"/>
          <w:szCs w:val="16"/>
        </w:rPr>
        <w:t>Maitra</w:t>
      </w:r>
      <w:proofErr w:type="spellEnd"/>
      <w:r w:rsidR="003B7E4C" w:rsidRPr="003A6C73">
        <w:rPr>
          <w:rFonts w:ascii="Times New Roman" w:hAnsi="Times New Roman" w:cs="Times New Roman"/>
          <w:sz w:val="16"/>
          <w:szCs w:val="16"/>
        </w:rPr>
        <w:t xml:space="preserve">, PK. Ghosh, TK. De, SK. </w:t>
      </w:r>
      <w:proofErr w:type="spellStart"/>
      <w:proofErr w:type="gramStart"/>
      <w:r w:rsidR="003B7E4C" w:rsidRPr="003A6C73">
        <w:rPr>
          <w:rFonts w:ascii="Times New Roman" w:hAnsi="Times New Roman" w:cs="Times New Roman"/>
          <w:sz w:val="16"/>
          <w:szCs w:val="16"/>
        </w:rPr>
        <w:t>Sahoo</w:t>
      </w:r>
      <w:proofErr w:type="spellEnd"/>
      <w:r w:rsidR="003B7E4C"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Process for the Preparation of Highly Monodispersed Polymeric Hydrophilic Nanoparticles. US 5874111 A, 7 January 1999.</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color w:val="FF0000"/>
          <w:sz w:val="16"/>
          <w:szCs w:val="16"/>
        </w:rPr>
        <w:t xml:space="preserve"> </w:t>
      </w:r>
      <w:r w:rsidRPr="003A6C73">
        <w:rPr>
          <w:rFonts w:ascii="Times New Roman" w:hAnsi="Times New Roman" w:cs="Times New Roman"/>
          <w:b/>
          <w:sz w:val="16"/>
          <w:szCs w:val="16"/>
        </w:rPr>
        <w:t>15</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 xml:space="preserve">Y. Wang, X. </w:t>
      </w:r>
      <w:r w:rsidRPr="003A6C73">
        <w:rPr>
          <w:rFonts w:ascii="Times New Roman" w:hAnsi="Times New Roman" w:cs="Times New Roman"/>
          <w:sz w:val="16"/>
          <w:szCs w:val="16"/>
        </w:rPr>
        <w:t>Wang</w:t>
      </w:r>
      <w:r w:rsidR="003B7E4C" w:rsidRPr="003A6C73">
        <w:rPr>
          <w:rFonts w:ascii="Times New Roman" w:hAnsi="Times New Roman" w:cs="Times New Roman"/>
          <w:sz w:val="16"/>
          <w:szCs w:val="16"/>
        </w:rPr>
        <w:t xml:space="preserve">, G. Luo, Y. </w:t>
      </w:r>
      <w:proofErr w:type="gramStart"/>
      <w:r w:rsidR="003B7E4C" w:rsidRPr="003A6C73">
        <w:rPr>
          <w:rFonts w:ascii="Times New Roman" w:hAnsi="Times New Roman" w:cs="Times New Roman"/>
          <w:sz w:val="16"/>
          <w:szCs w:val="16"/>
        </w:rPr>
        <w:t>Dai,</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Adsorption of </w:t>
      </w:r>
      <w:proofErr w:type="spellStart"/>
      <w:r w:rsidRPr="003A6C73">
        <w:rPr>
          <w:rFonts w:ascii="Times New Roman" w:hAnsi="Times New Roman" w:cs="Times New Roman"/>
          <w:sz w:val="16"/>
          <w:szCs w:val="16"/>
        </w:rPr>
        <w:t>bovin</w:t>
      </w:r>
      <w:proofErr w:type="spellEnd"/>
      <w:r w:rsidRPr="003A6C73">
        <w:rPr>
          <w:rFonts w:ascii="Times New Roman" w:hAnsi="Times New Roman" w:cs="Times New Roman"/>
          <w:sz w:val="16"/>
          <w:szCs w:val="16"/>
        </w:rPr>
        <w:t xml:space="preserve"> serum albumin (BSA) onto the magnetic chitosan nanoparticles prepared by a </w:t>
      </w:r>
      <w:proofErr w:type="spellStart"/>
      <w:r w:rsidRPr="003A6C73">
        <w:rPr>
          <w:rFonts w:ascii="Times New Roman" w:hAnsi="Times New Roman" w:cs="Times New Roman"/>
          <w:sz w:val="16"/>
          <w:szCs w:val="16"/>
        </w:rPr>
        <w:t>microemulsion</w:t>
      </w:r>
      <w:proofErr w:type="spellEnd"/>
      <w:r w:rsidRPr="003A6C73">
        <w:rPr>
          <w:rFonts w:ascii="Times New Roman" w:hAnsi="Times New Roman" w:cs="Times New Roman"/>
          <w:sz w:val="16"/>
          <w:szCs w:val="16"/>
        </w:rPr>
        <w:t xml:space="preserve"> system. </w:t>
      </w:r>
      <w:proofErr w:type="spellStart"/>
      <w:r w:rsidRPr="003A6C73">
        <w:rPr>
          <w:rFonts w:ascii="Times New Roman" w:hAnsi="Times New Roman" w:cs="Times New Roman"/>
          <w:sz w:val="16"/>
          <w:szCs w:val="16"/>
        </w:rPr>
        <w:t>Bioresour</w:t>
      </w:r>
      <w:proofErr w:type="spellEnd"/>
      <w:r w:rsidRPr="003A6C73">
        <w:rPr>
          <w:rFonts w:ascii="Times New Roman" w:hAnsi="Times New Roman" w:cs="Times New Roman"/>
          <w:sz w:val="16"/>
          <w:szCs w:val="16"/>
        </w:rPr>
        <w:t xml:space="preserve">. Technol. 2008, 99, 3881–3884.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16</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 xml:space="preserve">T. </w:t>
      </w:r>
      <w:proofErr w:type="spellStart"/>
      <w:r w:rsidR="003B7E4C" w:rsidRPr="003A6C73">
        <w:rPr>
          <w:rFonts w:ascii="Times New Roman" w:hAnsi="Times New Roman" w:cs="Times New Roman"/>
          <w:sz w:val="16"/>
          <w:szCs w:val="16"/>
        </w:rPr>
        <w:t>Niwa</w:t>
      </w:r>
      <w:proofErr w:type="spellEnd"/>
      <w:r w:rsidR="003B7E4C" w:rsidRPr="003A6C73">
        <w:rPr>
          <w:rFonts w:ascii="Times New Roman" w:hAnsi="Times New Roman" w:cs="Times New Roman"/>
          <w:sz w:val="16"/>
          <w:szCs w:val="16"/>
        </w:rPr>
        <w:t xml:space="preserve">, H. Takeuchi, T. Hino, N. </w:t>
      </w:r>
      <w:proofErr w:type="spellStart"/>
      <w:r w:rsidR="003B7E4C" w:rsidRPr="003A6C73">
        <w:rPr>
          <w:rFonts w:ascii="Times New Roman" w:hAnsi="Times New Roman" w:cs="Times New Roman"/>
          <w:sz w:val="16"/>
          <w:szCs w:val="16"/>
        </w:rPr>
        <w:t>Kunou</w:t>
      </w:r>
      <w:proofErr w:type="spellEnd"/>
      <w:r w:rsidR="003B7E4C" w:rsidRPr="003A6C73">
        <w:rPr>
          <w:rFonts w:ascii="Times New Roman" w:hAnsi="Times New Roman" w:cs="Times New Roman"/>
          <w:sz w:val="16"/>
          <w:szCs w:val="16"/>
        </w:rPr>
        <w:t xml:space="preserve">, Y. </w:t>
      </w:r>
      <w:proofErr w:type="gramStart"/>
      <w:r w:rsidR="003B7E4C" w:rsidRPr="003A6C73">
        <w:rPr>
          <w:rFonts w:ascii="Times New Roman" w:hAnsi="Times New Roman" w:cs="Times New Roman"/>
          <w:sz w:val="16"/>
          <w:szCs w:val="16"/>
        </w:rPr>
        <w:t>Kawashima,</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Preparations of biodegradable </w:t>
      </w:r>
      <w:proofErr w:type="spellStart"/>
      <w:r w:rsidRPr="003A6C73">
        <w:rPr>
          <w:rFonts w:ascii="Times New Roman" w:hAnsi="Times New Roman" w:cs="Times New Roman"/>
          <w:sz w:val="16"/>
          <w:szCs w:val="16"/>
        </w:rPr>
        <w:t>nanospheres</w:t>
      </w:r>
      <w:proofErr w:type="spellEnd"/>
      <w:r w:rsidRPr="003A6C73">
        <w:rPr>
          <w:rFonts w:ascii="Times New Roman" w:hAnsi="Times New Roman" w:cs="Times New Roman"/>
          <w:sz w:val="16"/>
          <w:szCs w:val="16"/>
        </w:rPr>
        <w:t xml:space="preserve"> of water-soluble and insoluble drugs with </w:t>
      </w:r>
      <w:proofErr w:type="gramStart"/>
      <w:r w:rsidRPr="003A6C73">
        <w:rPr>
          <w:rFonts w:ascii="Times New Roman" w:hAnsi="Times New Roman" w:cs="Times New Roman"/>
          <w:sz w:val="16"/>
          <w:szCs w:val="16"/>
        </w:rPr>
        <w:t>D,L</w:t>
      </w:r>
      <w:proofErr w:type="gramEnd"/>
      <w:r w:rsidRPr="003A6C73">
        <w:rPr>
          <w:rFonts w:ascii="Times New Roman" w:hAnsi="Times New Roman" w:cs="Times New Roman"/>
          <w:sz w:val="16"/>
          <w:szCs w:val="16"/>
        </w:rPr>
        <w:t>-</w:t>
      </w:r>
      <w:proofErr w:type="spellStart"/>
      <w:r w:rsidRPr="003A6C73">
        <w:rPr>
          <w:rFonts w:ascii="Times New Roman" w:hAnsi="Times New Roman" w:cs="Times New Roman"/>
          <w:sz w:val="16"/>
          <w:szCs w:val="16"/>
        </w:rPr>
        <w:t>lactide</w:t>
      </w:r>
      <w:proofErr w:type="spellEnd"/>
      <w:r w:rsidRPr="003A6C73">
        <w:rPr>
          <w:rFonts w:ascii="Times New Roman" w:hAnsi="Times New Roman" w:cs="Times New Roman"/>
          <w:sz w:val="16"/>
          <w:szCs w:val="16"/>
        </w:rPr>
        <w:t>/</w:t>
      </w:r>
      <w:proofErr w:type="spellStart"/>
      <w:r w:rsidRPr="003A6C73">
        <w:rPr>
          <w:rFonts w:ascii="Times New Roman" w:hAnsi="Times New Roman" w:cs="Times New Roman"/>
          <w:sz w:val="16"/>
          <w:szCs w:val="16"/>
        </w:rPr>
        <w:t>glycolide</w:t>
      </w:r>
      <w:proofErr w:type="spellEnd"/>
      <w:r w:rsidRPr="003A6C73">
        <w:rPr>
          <w:rFonts w:ascii="Times New Roman" w:hAnsi="Times New Roman" w:cs="Times New Roman"/>
          <w:sz w:val="16"/>
          <w:szCs w:val="16"/>
        </w:rPr>
        <w:t xml:space="preserve"> copolymer by a novel spontaneous emulsification solvent diffusion method and the drug release </w:t>
      </w:r>
      <w:proofErr w:type="spellStart"/>
      <w:r w:rsidRPr="003A6C73">
        <w:rPr>
          <w:rFonts w:ascii="Times New Roman" w:hAnsi="Times New Roman" w:cs="Times New Roman"/>
          <w:sz w:val="16"/>
          <w:szCs w:val="16"/>
        </w:rPr>
        <w:t>behavior</w:t>
      </w:r>
      <w:proofErr w:type="spellEnd"/>
      <w:r w:rsidRPr="003A6C73">
        <w:rPr>
          <w:rFonts w:ascii="Times New Roman" w:hAnsi="Times New Roman" w:cs="Times New Roman"/>
          <w:sz w:val="16"/>
          <w:szCs w:val="16"/>
        </w:rPr>
        <w:t>. J. Control. Release 1993, 25, 89–98</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sz w:val="16"/>
          <w:szCs w:val="16"/>
        </w:rPr>
        <w:t xml:space="preserve"> </w:t>
      </w:r>
      <w:r w:rsidRPr="003A6C73">
        <w:rPr>
          <w:rFonts w:ascii="Times New Roman" w:hAnsi="Times New Roman" w:cs="Times New Roman"/>
          <w:b/>
          <w:sz w:val="16"/>
          <w:szCs w:val="16"/>
        </w:rPr>
        <w:t>17</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A. Vila, A.</w:t>
      </w:r>
      <w:r w:rsidRPr="003A6C73">
        <w:rPr>
          <w:rFonts w:ascii="Times New Roman" w:hAnsi="Times New Roman" w:cs="Times New Roman"/>
          <w:sz w:val="16"/>
          <w:szCs w:val="16"/>
        </w:rPr>
        <w:t xml:space="preserve"> Sanche</w:t>
      </w:r>
      <w:r w:rsidR="003B7E4C" w:rsidRPr="003A6C73">
        <w:rPr>
          <w:rFonts w:ascii="Times New Roman" w:hAnsi="Times New Roman" w:cs="Times New Roman"/>
          <w:sz w:val="16"/>
          <w:szCs w:val="16"/>
        </w:rPr>
        <w:t xml:space="preserve">z, M. </w:t>
      </w:r>
      <w:proofErr w:type="spellStart"/>
      <w:r w:rsidR="003B7E4C" w:rsidRPr="003A6C73">
        <w:rPr>
          <w:rFonts w:ascii="Times New Roman" w:hAnsi="Times New Roman" w:cs="Times New Roman"/>
          <w:sz w:val="16"/>
          <w:szCs w:val="16"/>
        </w:rPr>
        <w:t>Tobío</w:t>
      </w:r>
      <w:proofErr w:type="spellEnd"/>
      <w:r w:rsidR="003B7E4C" w:rsidRPr="003A6C73">
        <w:rPr>
          <w:rFonts w:ascii="Times New Roman" w:hAnsi="Times New Roman" w:cs="Times New Roman"/>
          <w:sz w:val="16"/>
          <w:szCs w:val="16"/>
        </w:rPr>
        <w:t xml:space="preserve">, P. </w:t>
      </w:r>
      <w:proofErr w:type="spellStart"/>
      <w:r w:rsidR="003B7E4C" w:rsidRPr="003A6C73">
        <w:rPr>
          <w:rFonts w:ascii="Times New Roman" w:hAnsi="Times New Roman" w:cs="Times New Roman"/>
          <w:sz w:val="16"/>
          <w:szCs w:val="16"/>
        </w:rPr>
        <w:t>Calvo</w:t>
      </w:r>
      <w:proofErr w:type="spellEnd"/>
      <w:r w:rsidR="003B7E4C" w:rsidRPr="003A6C73">
        <w:rPr>
          <w:rFonts w:ascii="Times New Roman" w:hAnsi="Times New Roman" w:cs="Times New Roman"/>
          <w:sz w:val="16"/>
          <w:szCs w:val="16"/>
        </w:rPr>
        <w:t xml:space="preserve">, MJ. </w:t>
      </w:r>
      <w:proofErr w:type="gramStart"/>
      <w:r w:rsidR="003B7E4C" w:rsidRPr="003A6C73">
        <w:rPr>
          <w:rFonts w:ascii="Times New Roman" w:hAnsi="Times New Roman" w:cs="Times New Roman"/>
          <w:sz w:val="16"/>
          <w:szCs w:val="16"/>
        </w:rPr>
        <w:t>Alonso,</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Design of Biodegradable </w:t>
      </w:r>
      <w:proofErr w:type="spellStart"/>
      <w:r w:rsidRPr="003A6C73">
        <w:rPr>
          <w:rFonts w:ascii="Times New Roman" w:hAnsi="Times New Roman" w:cs="Times New Roman"/>
          <w:sz w:val="16"/>
          <w:szCs w:val="16"/>
        </w:rPr>
        <w:t>Partilces</w:t>
      </w:r>
      <w:proofErr w:type="spellEnd"/>
      <w:r w:rsidRPr="003A6C73">
        <w:rPr>
          <w:rFonts w:ascii="Times New Roman" w:hAnsi="Times New Roman" w:cs="Times New Roman"/>
          <w:sz w:val="16"/>
          <w:szCs w:val="16"/>
        </w:rPr>
        <w:t xml:space="preserve"> for Protein Delivery. J. Control. Release 2002, 78, 15–24.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18</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 xml:space="preserve">L. Zhang, ZL. Zhao, XH. Wei, JH. </w:t>
      </w:r>
      <w:proofErr w:type="gramStart"/>
      <w:r w:rsidR="003B7E4C" w:rsidRPr="003A6C73">
        <w:rPr>
          <w:rFonts w:ascii="Times New Roman" w:hAnsi="Times New Roman" w:cs="Times New Roman"/>
          <w:sz w:val="16"/>
          <w:szCs w:val="16"/>
        </w:rPr>
        <w:t>Liu,</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Preparation and in vitro and in vivo characterization of </w:t>
      </w:r>
      <w:proofErr w:type="spellStart"/>
      <w:r w:rsidRPr="003A6C73">
        <w:rPr>
          <w:rFonts w:ascii="Times New Roman" w:hAnsi="Times New Roman" w:cs="Times New Roman"/>
          <w:sz w:val="16"/>
          <w:szCs w:val="16"/>
        </w:rPr>
        <w:t>cyclosporin</w:t>
      </w:r>
      <w:proofErr w:type="spellEnd"/>
      <w:r w:rsidRPr="003A6C73">
        <w:rPr>
          <w:rFonts w:ascii="Times New Roman" w:hAnsi="Times New Roman" w:cs="Times New Roman"/>
          <w:sz w:val="16"/>
          <w:szCs w:val="16"/>
        </w:rPr>
        <w:t xml:space="preserve"> A-loaded, PEGylated chitosan-modified, lipid-based nanoparticles. Int. J. </w:t>
      </w:r>
      <w:proofErr w:type="spellStart"/>
      <w:r w:rsidRPr="003A6C73">
        <w:rPr>
          <w:rFonts w:ascii="Times New Roman" w:hAnsi="Times New Roman" w:cs="Times New Roman"/>
          <w:sz w:val="16"/>
          <w:szCs w:val="16"/>
        </w:rPr>
        <w:t>Nanomed</w:t>
      </w:r>
      <w:proofErr w:type="spellEnd"/>
      <w:r w:rsidRPr="003A6C73">
        <w:rPr>
          <w:rFonts w:ascii="Times New Roman" w:hAnsi="Times New Roman" w:cs="Times New Roman"/>
          <w:sz w:val="16"/>
          <w:szCs w:val="16"/>
        </w:rPr>
        <w:t xml:space="preserve">. 2013, 8, 601–610.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 xml:space="preserve"> 19.</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 xml:space="preserve">S. </w:t>
      </w:r>
      <w:proofErr w:type="spellStart"/>
      <w:r w:rsidR="003B7E4C" w:rsidRPr="003A6C73">
        <w:rPr>
          <w:rFonts w:ascii="Times New Roman" w:hAnsi="Times New Roman" w:cs="Times New Roman"/>
          <w:sz w:val="16"/>
          <w:szCs w:val="16"/>
        </w:rPr>
        <w:t>Zeinab</w:t>
      </w:r>
      <w:proofErr w:type="spellEnd"/>
      <w:r w:rsidR="003B7E4C" w:rsidRPr="003A6C73">
        <w:rPr>
          <w:rFonts w:ascii="Times New Roman" w:hAnsi="Times New Roman" w:cs="Times New Roman"/>
          <w:sz w:val="16"/>
          <w:szCs w:val="16"/>
        </w:rPr>
        <w:t xml:space="preserve"> Sadat, SK. </w:t>
      </w:r>
      <w:proofErr w:type="spellStart"/>
      <w:r w:rsidR="003B7E4C" w:rsidRPr="003A6C73">
        <w:rPr>
          <w:rFonts w:ascii="Times New Roman" w:hAnsi="Times New Roman" w:cs="Times New Roman"/>
          <w:sz w:val="16"/>
          <w:szCs w:val="16"/>
        </w:rPr>
        <w:t>Hamed</w:t>
      </w:r>
      <w:proofErr w:type="spellEnd"/>
      <w:r w:rsidR="003B7E4C" w:rsidRPr="003A6C73">
        <w:rPr>
          <w:rFonts w:ascii="Times New Roman" w:hAnsi="Times New Roman" w:cs="Times New Roman"/>
          <w:sz w:val="16"/>
          <w:szCs w:val="16"/>
        </w:rPr>
        <w:t>, I.</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 xml:space="preserve">Mohammad, A. Mohammad, N. </w:t>
      </w:r>
      <w:proofErr w:type="spellStart"/>
      <w:proofErr w:type="gramStart"/>
      <w:r w:rsidR="003B7E4C" w:rsidRPr="003A6C73">
        <w:rPr>
          <w:rFonts w:ascii="Times New Roman" w:hAnsi="Times New Roman" w:cs="Times New Roman"/>
          <w:sz w:val="16"/>
          <w:szCs w:val="16"/>
        </w:rPr>
        <w:t>Azizollah</w:t>
      </w:r>
      <w:proofErr w:type="spellEnd"/>
      <w:r w:rsidR="003B7E4C"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Exploring the effect of formulation parameters on the particle size of </w:t>
      </w:r>
      <w:proofErr w:type="spellStart"/>
      <w:r w:rsidRPr="003A6C73">
        <w:rPr>
          <w:rFonts w:ascii="Times New Roman" w:hAnsi="Times New Roman" w:cs="Times New Roman"/>
          <w:sz w:val="16"/>
          <w:szCs w:val="16"/>
        </w:rPr>
        <w:t>carboxymethyl</w:t>
      </w:r>
      <w:proofErr w:type="spellEnd"/>
      <w:r w:rsidRPr="003A6C73">
        <w:rPr>
          <w:rFonts w:ascii="Times New Roman" w:hAnsi="Times New Roman" w:cs="Times New Roman"/>
          <w:sz w:val="16"/>
          <w:szCs w:val="16"/>
        </w:rPr>
        <w:t xml:space="preserve"> chitosan nanoparticles prepared via reverse micellar crosslinking. J. </w:t>
      </w:r>
      <w:proofErr w:type="spellStart"/>
      <w:r w:rsidRPr="003A6C73">
        <w:rPr>
          <w:rFonts w:ascii="Times New Roman" w:hAnsi="Times New Roman" w:cs="Times New Roman"/>
          <w:sz w:val="16"/>
          <w:szCs w:val="16"/>
        </w:rPr>
        <w:t>Microencapsul</w:t>
      </w:r>
      <w:proofErr w:type="spellEnd"/>
      <w:r w:rsidRPr="003A6C73">
        <w:rPr>
          <w:rFonts w:ascii="Times New Roman" w:hAnsi="Times New Roman" w:cs="Times New Roman"/>
          <w:sz w:val="16"/>
          <w:szCs w:val="16"/>
        </w:rPr>
        <w:t xml:space="preserve">. 2017, 34, 270–279.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20</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 xml:space="preserve">M. </w:t>
      </w:r>
      <w:proofErr w:type="spellStart"/>
      <w:proofErr w:type="gramStart"/>
      <w:r w:rsidR="003B7E4C" w:rsidRPr="003A6C73">
        <w:rPr>
          <w:rFonts w:ascii="Times New Roman" w:hAnsi="Times New Roman" w:cs="Times New Roman"/>
          <w:sz w:val="16"/>
          <w:szCs w:val="16"/>
        </w:rPr>
        <w:t>Malmsten</w:t>
      </w:r>
      <w:proofErr w:type="spellEnd"/>
      <w:r w:rsidR="003B7E4C"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Surfactants and Polymers in Drug Delivery; Marcel Dekker: New York, NY, USA, 2002; ISBN 9780824708047.</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sz w:val="16"/>
          <w:szCs w:val="16"/>
        </w:rPr>
        <w:t xml:space="preserve"> </w:t>
      </w:r>
      <w:r w:rsidRPr="003A6C73">
        <w:rPr>
          <w:rFonts w:ascii="Times New Roman" w:hAnsi="Times New Roman" w:cs="Times New Roman"/>
          <w:b/>
          <w:sz w:val="16"/>
          <w:szCs w:val="16"/>
        </w:rPr>
        <w:t>21.</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T. Banerjee, S.</w:t>
      </w:r>
      <w:r w:rsidRPr="003A6C73">
        <w:rPr>
          <w:rFonts w:ascii="Times New Roman" w:hAnsi="Times New Roman" w:cs="Times New Roman"/>
          <w:sz w:val="16"/>
          <w:szCs w:val="16"/>
        </w:rPr>
        <w:t xml:space="preserve"> </w:t>
      </w:r>
      <w:proofErr w:type="spellStart"/>
      <w:r w:rsidRPr="003A6C73">
        <w:rPr>
          <w:rFonts w:ascii="Times New Roman" w:hAnsi="Times New Roman" w:cs="Times New Roman"/>
          <w:sz w:val="16"/>
          <w:szCs w:val="16"/>
        </w:rPr>
        <w:t>Mi</w:t>
      </w:r>
      <w:r w:rsidR="003B7E4C" w:rsidRPr="003A6C73">
        <w:rPr>
          <w:rFonts w:ascii="Times New Roman" w:hAnsi="Times New Roman" w:cs="Times New Roman"/>
          <w:sz w:val="16"/>
          <w:szCs w:val="16"/>
        </w:rPr>
        <w:t>tra</w:t>
      </w:r>
      <w:proofErr w:type="spellEnd"/>
      <w:r w:rsidR="003B7E4C" w:rsidRPr="003A6C73">
        <w:rPr>
          <w:rFonts w:ascii="Times New Roman" w:hAnsi="Times New Roman" w:cs="Times New Roman"/>
          <w:sz w:val="16"/>
          <w:szCs w:val="16"/>
        </w:rPr>
        <w:t xml:space="preserve">, A. Kumar-Singh, R. Kumar-Sharma, A. </w:t>
      </w:r>
      <w:proofErr w:type="spellStart"/>
      <w:proofErr w:type="gramStart"/>
      <w:r w:rsidR="003B7E4C" w:rsidRPr="003A6C73">
        <w:rPr>
          <w:rFonts w:ascii="Times New Roman" w:hAnsi="Times New Roman" w:cs="Times New Roman"/>
          <w:sz w:val="16"/>
          <w:szCs w:val="16"/>
        </w:rPr>
        <w:t>Maitra</w:t>
      </w:r>
      <w:proofErr w:type="spellEnd"/>
      <w:r w:rsidR="003B7E4C"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Preparation, characterization and </w:t>
      </w:r>
      <w:proofErr w:type="spellStart"/>
      <w:r w:rsidRPr="003A6C73">
        <w:rPr>
          <w:rFonts w:ascii="Times New Roman" w:hAnsi="Times New Roman" w:cs="Times New Roman"/>
          <w:sz w:val="16"/>
          <w:szCs w:val="16"/>
        </w:rPr>
        <w:t>biodistribution</w:t>
      </w:r>
      <w:proofErr w:type="spellEnd"/>
      <w:r w:rsidRPr="003A6C73">
        <w:rPr>
          <w:rFonts w:ascii="Times New Roman" w:hAnsi="Times New Roman" w:cs="Times New Roman"/>
          <w:sz w:val="16"/>
          <w:szCs w:val="16"/>
        </w:rPr>
        <w:t xml:space="preserve"> of ultrafine chitosan nanoparticles. Int. J. Pharm. 2002, 243, 93–105.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22</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C. Liu, Y. Tan, C. Liu, X. Chen, L.</w:t>
      </w:r>
      <w:r w:rsidRPr="003A6C73">
        <w:rPr>
          <w:rFonts w:ascii="Times New Roman" w:hAnsi="Times New Roman" w:cs="Times New Roman"/>
          <w:sz w:val="16"/>
          <w:szCs w:val="16"/>
        </w:rPr>
        <w:t xml:space="preserve"> Yu, </w:t>
      </w:r>
      <w:proofErr w:type="gramStart"/>
      <w:r w:rsidRPr="003A6C73">
        <w:rPr>
          <w:rFonts w:ascii="Times New Roman" w:hAnsi="Times New Roman" w:cs="Times New Roman"/>
          <w:sz w:val="16"/>
          <w:szCs w:val="16"/>
        </w:rPr>
        <w:t>L</w:t>
      </w:r>
      <w:r w:rsidR="003B7E4C"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Preparations, characterizations and applications of Chitosan-based nanoparticles. J. Ocean Univ. China 2007, 6, 237–243.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23</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 xml:space="preserve">S. </w:t>
      </w:r>
      <w:proofErr w:type="spellStart"/>
      <w:r w:rsidR="003B7E4C" w:rsidRPr="003A6C73">
        <w:rPr>
          <w:rFonts w:ascii="Times New Roman" w:hAnsi="Times New Roman" w:cs="Times New Roman"/>
          <w:sz w:val="16"/>
          <w:szCs w:val="16"/>
        </w:rPr>
        <w:t>Mitra</w:t>
      </w:r>
      <w:proofErr w:type="spellEnd"/>
      <w:r w:rsidR="003B7E4C" w:rsidRPr="003A6C73">
        <w:rPr>
          <w:rFonts w:ascii="Times New Roman" w:hAnsi="Times New Roman" w:cs="Times New Roman"/>
          <w:sz w:val="16"/>
          <w:szCs w:val="16"/>
        </w:rPr>
        <w:t xml:space="preserve">, U. Gaur, PC. Ghosh, AN. </w:t>
      </w:r>
      <w:proofErr w:type="spellStart"/>
      <w:proofErr w:type="gramStart"/>
      <w:r w:rsidR="003B7E4C" w:rsidRPr="003A6C73">
        <w:rPr>
          <w:rFonts w:ascii="Times New Roman" w:hAnsi="Times New Roman" w:cs="Times New Roman"/>
          <w:sz w:val="16"/>
          <w:szCs w:val="16"/>
        </w:rPr>
        <w:t>Maitra</w:t>
      </w:r>
      <w:proofErr w:type="spellEnd"/>
      <w:r w:rsidR="003B7E4C"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Tumour targeted delivery of encapsulated dextran–doxorubicin conjugate using chitosan nanoparticles as carrier. J. Control. Release 2001, 74, 317–323.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24</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 xml:space="preserve">S. Liu, S. Yang, PC. </w:t>
      </w:r>
      <w:proofErr w:type="spellStart"/>
      <w:proofErr w:type="gramStart"/>
      <w:r w:rsidR="003B7E4C" w:rsidRPr="003A6C73">
        <w:rPr>
          <w:rFonts w:ascii="Times New Roman" w:hAnsi="Times New Roman" w:cs="Times New Roman"/>
          <w:sz w:val="16"/>
          <w:szCs w:val="16"/>
        </w:rPr>
        <w:t>Ho</w:t>
      </w:r>
      <w:proofErr w:type="spellEnd"/>
      <w:r w:rsidR="003B7E4C"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Intranasal administration of carbamazepine-loaded </w:t>
      </w:r>
      <w:proofErr w:type="spellStart"/>
      <w:r w:rsidRPr="003A6C73">
        <w:rPr>
          <w:rFonts w:ascii="Times New Roman" w:hAnsi="Times New Roman" w:cs="Times New Roman"/>
          <w:sz w:val="16"/>
          <w:szCs w:val="16"/>
        </w:rPr>
        <w:t>carboxymethyl</w:t>
      </w:r>
      <w:proofErr w:type="spellEnd"/>
      <w:r w:rsidRPr="003A6C73">
        <w:rPr>
          <w:rFonts w:ascii="Times New Roman" w:hAnsi="Times New Roman" w:cs="Times New Roman"/>
          <w:sz w:val="16"/>
          <w:szCs w:val="16"/>
        </w:rPr>
        <w:t xml:space="preserve"> chitosan nanoparticles for drug delivery to the brain. Asian J. Pharm. Sci. 2017.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sz w:val="16"/>
          <w:szCs w:val="16"/>
        </w:rPr>
        <w:t xml:space="preserve"> </w:t>
      </w:r>
      <w:r w:rsidRPr="003A6C73">
        <w:rPr>
          <w:rFonts w:ascii="Times New Roman" w:hAnsi="Times New Roman" w:cs="Times New Roman"/>
          <w:b/>
          <w:sz w:val="16"/>
          <w:szCs w:val="16"/>
        </w:rPr>
        <w:t>25.</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 xml:space="preserve">R. Singh, JW. </w:t>
      </w:r>
      <w:proofErr w:type="spellStart"/>
      <w:proofErr w:type="gramStart"/>
      <w:r w:rsidR="003B7E4C" w:rsidRPr="003A6C73">
        <w:rPr>
          <w:rFonts w:ascii="Times New Roman" w:hAnsi="Times New Roman" w:cs="Times New Roman"/>
          <w:sz w:val="16"/>
          <w:szCs w:val="16"/>
        </w:rPr>
        <w:t>Lillard</w:t>
      </w:r>
      <w:proofErr w:type="spellEnd"/>
      <w:r w:rsidRPr="003A6C73">
        <w:rPr>
          <w:rFonts w:ascii="Times New Roman" w:hAnsi="Times New Roman" w:cs="Times New Roman"/>
          <w:sz w:val="16"/>
          <w:szCs w:val="16"/>
        </w:rPr>
        <w:t>,</w:t>
      </w:r>
      <w:r w:rsidR="003B7E4C"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Jr. Nanoparticle-based targeted drug delivery. Exp. Mol. </w:t>
      </w:r>
      <w:proofErr w:type="spellStart"/>
      <w:r w:rsidRPr="003A6C73">
        <w:rPr>
          <w:rFonts w:ascii="Times New Roman" w:hAnsi="Times New Roman" w:cs="Times New Roman"/>
          <w:sz w:val="16"/>
          <w:szCs w:val="16"/>
        </w:rPr>
        <w:t>Pathol</w:t>
      </w:r>
      <w:proofErr w:type="spellEnd"/>
      <w:r w:rsidRPr="003A6C73">
        <w:rPr>
          <w:rFonts w:ascii="Times New Roman" w:hAnsi="Times New Roman" w:cs="Times New Roman"/>
          <w:sz w:val="16"/>
          <w:szCs w:val="16"/>
        </w:rPr>
        <w:t xml:space="preserve">. 2009, 86, 215–223.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26</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 xml:space="preserve">Z. Yuan, Y. Ye, F. Gao, H. Yuan, M. Lan, K. Lou, W. </w:t>
      </w:r>
      <w:proofErr w:type="gramStart"/>
      <w:r w:rsidR="003B7E4C" w:rsidRPr="003A6C73">
        <w:rPr>
          <w:rFonts w:ascii="Times New Roman" w:hAnsi="Times New Roman" w:cs="Times New Roman"/>
          <w:sz w:val="16"/>
          <w:szCs w:val="16"/>
        </w:rPr>
        <w:t>Wang,</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Chitosan-graft-β-</w:t>
      </w:r>
      <w:proofErr w:type="spellStart"/>
      <w:r w:rsidRPr="003A6C73">
        <w:rPr>
          <w:rFonts w:ascii="Times New Roman" w:hAnsi="Times New Roman" w:cs="Times New Roman"/>
          <w:sz w:val="16"/>
          <w:szCs w:val="16"/>
        </w:rPr>
        <w:t>cyclodextrin</w:t>
      </w:r>
      <w:proofErr w:type="spellEnd"/>
      <w:r w:rsidRPr="003A6C73">
        <w:rPr>
          <w:rFonts w:ascii="Times New Roman" w:hAnsi="Times New Roman" w:cs="Times New Roman"/>
          <w:sz w:val="16"/>
          <w:szCs w:val="16"/>
        </w:rPr>
        <w:t xml:space="preserve"> nanoparticles as a carrier for controlled drug release. Int. J. Pharm. 2013, 446, 191–198.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27</w:t>
      </w:r>
      <w:r w:rsidRPr="003A6C73">
        <w:rPr>
          <w:rFonts w:ascii="Times New Roman" w:hAnsi="Times New Roman" w:cs="Times New Roman"/>
          <w:sz w:val="16"/>
          <w:szCs w:val="16"/>
        </w:rPr>
        <w:t xml:space="preserve">. </w:t>
      </w:r>
      <w:r w:rsidR="003B7E4C" w:rsidRPr="003A6C73">
        <w:rPr>
          <w:rFonts w:ascii="Times New Roman" w:hAnsi="Times New Roman" w:cs="Times New Roman"/>
          <w:sz w:val="16"/>
          <w:szCs w:val="16"/>
        </w:rPr>
        <w:t xml:space="preserve">K. </w:t>
      </w:r>
      <w:proofErr w:type="spellStart"/>
      <w:r w:rsidR="003B7E4C" w:rsidRPr="003A6C73">
        <w:rPr>
          <w:rFonts w:ascii="Times New Roman" w:hAnsi="Times New Roman" w:cs="Times New Roman"/>
          <w:sz w:val="16"/>
          <w:szCs w:val="16"/>
        </w:rPr>
        <w:t>Miladi</w:t>
      </w:r>
      <w:proofErr w:type="spellEnd"/>
      <w:r w:rsidR="003B7E4C" w:rsidRPr="003A6C73">
        <w:rPr>
          <w:rFonts w:ascii="Times New Roman" w:hAnsi="Times New Roman" w:cs="Times New Roman"/>
          <w:sz w:val="16"/>
          <w:szCs w:val="16"/>
        </w:rPr>
        <w:t xml:space="preserve">, S. </w:t>
      </w:r>
      <w:proofErr w:type="spellStart"/>
      <w:r w:rsidR="003B7E4C" w:rsidRPr="003A6C73">
        <w:rPr>
          <w:rFonts w:ascii="Times New Roman" w:hAnsi="Times New Roman" w:cs="Times New Roman"/>
          <w:sz w:val="16"/>
          <w:szCs w:val="16"/>
        </w:rPr>
        <w:t>Sfar</w:t>
      </w:r>
      <w:proofErr w:type="spellEnd"/>
      <w:r w:rsidR="003B7E4C" w:rsidRPr="003A6C73">
        <w:rPr>
          <w:rFonts w:ascii="Times New Roman" w:hAnsi="Times New Roman" w:cs="Times New Roman"/>
          <w:sz w:val="16"/>
          <w:szCs w:val="16"/>
        </w:rPr>
        <w:t xml:space="preserve">, H. </w:t>
      </w:r>
      <w:proofErr w:type="spellStart"/>
      <w:r w:rsidR="003B7E4C" w:rsidRPr="003A6C73">
        <w:rPr>
          <w:rFonts w:ascii="Times New Roman" w:hAnsi="Times New Roman" w:cs="Times New Roman"/>
          <w:sz w:val="16"/>
          <w:szCs w:val="16"/>
        </w:rPr>
        <w:t>Fessi</w:t>
      </w:r>
      <w:proofErr w:type="spellEnd"/>
      <w:r w:rsidR="003B7E4C" w:rsidRPr="003A6C73">
        <w:rPr>
          <w:rFonts w:ascii="Times New Roman" w:hAnsi="Times New Roman" w:cs="Times New Roman"/>
          <w:sz w:val="16"/>
          <w:szCs w:val="16"/>
        </w:rPr>
        <w:t xml:space="preserve">, A. </w:t>
      </w:r>
      <w:proofErr w:type="spellStart"/>
      <w:proofErr w:type="gramStart"/>
      <w:r w:rsidR="003B7E4C" w:rsidRPr="003A6C73">
        <w:rPr>
          <w:rFonts w:ascii="Times New Roman" w:hAnsi="Times New Roman" w:cs="Times New Roman"/>
          <w:sz w:val="16"/>
          <w:szCs w:val="16"/>
        </w:rPr>
        <w:t>Elaissari</w:t>
      </w:r>
      <w:proofErr w:type="spellEnd"/>
      <w:r w:rsidR="003B7E4C"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Enhancement of alendronate encapsulation in chitosan nanoparticles. J. Drug </w:t>
      </w:r>
      <w:proofErr w:type="spellStart"/>
      <w:r w:rsidRPr="003A6C73">
        <w:rPr>
          <w:rFonts w:ascii="Times New Roman" w:hAnsi="Times New Roman" w:cs="Times New Roman"/>
          <w:sz w:val="16"/>
          <w:szCs w:val="16"/>
        </w:rPr>
        <w:t>Deliv</w:t>
      </w:r>
      <w:proofErr w:type="spellEnd"/>
      <w:r w:rsidRPr="003A6C73">
        <w:rPr>
          <w:rFonts w:ascii="Times New Roman" w:hAnsi="Times New Roman" w:cs="Times New Roman"/>
          <w:sz w:val="16"/>
          <w:szCs w:val="16"/>
        </w:rPr>
        <w:t xml:space="preserve">. Sci. Technol. 2015, 30, 391–396.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28.</w:t>
      </w:r>
      <w:r w:rsidRPr="003A6C73">
        <w:rPr>
          <w:rFonts w:ascii="Times New Roman" w:hAnsi="Times New Roman" w:cs="Times New Roman"/>
          <w:sz w:val="16"/>
          <w:szCs w:val="16"/>
        </w:rPr>
        <w:t xml:space="preserve"> </w:t>
      </w:r>
      <w:r w:rsidR="00C55A09" w:rsidRPr="003A6C73">
        <w:rPr>
          <w:rFonts w:ascii="Times New Roman" w:hAnsi="Times New Roman" w:cs="Times New Roman"/>
          <w:sz w:val="16"/>
          <w:szCs w:val="16"/>
        </w:rPr>
        <w:t xml:space="preserve">PI. </w:t>
      </w:r>
      <w:proofErr w:type="spellStart"/>
      <w:r w:rsidR="00C55A09" w:rsidRPr="003A6C73">
        <w:rPr>
          <w:rFonts w:ascii="Times New Roman" w:hAnsi="Times New Roman" w:cs="Times New Roman"/>
          <w:sz w:val="16"/>
          <w:szCs w:val="16"/>
        </w:rPr>
        <w:t>Siafaka</w:t>
      </w:r>
      <w:proofErr w:type="spellEnd"/>
      <w:r w:rsidR="00C55A09" w:rsidRPr="003A6C73">
        <w:rPr>
          <w:rFonts w:ascii="Times New Roman" w:hAnsi="Times New Roman" w:cs="Times New Roman"/>
          <w:sz w:val="16"/>
          <w:szCs w:val="16"/>
        </w:rPr>
        <w:t xml:space="preserve">, A. </w:t>
      </w:r>
      <w:proofErr w:type="spellStart"/>
      <w:r w:rsidR="00C55A09" w:rsidRPr="003A6C73">
        <w:rPr>
          <w:rFonts w:ascii="Times New Roman" w:hAnsi="Times New Roman" w:cs="Times New Roman"/>
          <w:sz w:val="16"/>
          <w:szCs w:val="16"/>
        </w:rPr>
        <w:t>Titopoulou</w:t>
      </w:r>
      <w:proofErr w:type="spellEnd"/>
      <w:r w:rsidR="00C55A09" w:rsidRPr="003A6C73">
        <w:rPr>
          <w:rFonts w:ascii="Times New Roman" w:hAnsi="Times New Roman" w:cs="Times New Roman"/>
          <w:sz w:val="16"/>
          <w:szCs w:val="16"/>
        </w:rPr>
        <w:t xml:space="preserve">, EN. </w:t>
      </w:r>
      <w:proofErr w:type="spellStart"/>
      <w:r w:rsidR="00C55A09" w:rsidRPr="003A6C73">
        <w:rPr>
          <w:rFonts w:ascii="Times New Roman" w:hAnsi="Times New Roman" w:cs="Times New Roman"/>
          <w:sz w:val="16"/>
          <w:szCs w:val="16"/>
        </w:rPr>
        <w:t>Koukaras</w:t>
      </w:r>
      <w:proofErr w:type="spellEnd"/>
      <w:r w:rsidR="00C55A09" w:rsidRPr="003A6C73">
        <w:rPr>
          <w:rFonts w:ascii="Times New Roman" w:hAnsi="Times New Roman" w:cs="Times New Roman"/>
          <w:sz w:val="16"/>
          <w:szCs w:val="16"/>
        </w:rPr>
        <w:t xml:space="preserve">, M. </w:t>
      </w:r>
      <w:proofErr w:type="spellStart"/>
      <w:r w:rsidR="00C55A09" w:rsidRPr="003A6C73">
        <w:rPr>
          <w:rFonts w:ascii="Times New Roman" w:hAnsi="Times New Roman" w:cs="Times New Roman"/>
          <w:sz w:val="16"/>
          <w:szCs w:val="16"/>
        </w:rPr>
        <w:t>Kostoglou</w:t>
      </w:r>
      <w:proofErr w:type="spellEnd"/>
      <w:r w:rsidR="00C55A09" w:rsidRPr="003A6C73">
        <w:rPr>
          <w:rFonts w:ascii="Times New Roman" w:hAnsi="Times New Roman" w:cs="Times New Roman"/>
          <w:sz w:val="16"/>
          <w:szCs w:val="16"/>
        </w:rPr>
        <w:t xml:space="preserve">, E. </w:t>
      </w:r>
      <w:proofErr w:type="spellStart"/>
      <w:r w:rsidR="00C55A09" w:rsidRPr="003A6C73">
        <w:rPr>
          <w:rFonts w:ascii="Times New Roman" w:hAnsi="Times New Roman" w:cs="Times New Roman"/>
          <w:sz w:val="16"/>
          <w:szCs w:val="16"/>
        </w:rPr>
        <w:t>Koutris</w:t>
      </w:r>
      <w:proofErr w:type="spellEnd"/>
      <w:r w:rsidR="00C55A09" w:rsidRPr="003A6C73">
        <w:rPr>
          <w:rFonts w:ascii="Times New Roman" w:hAnsi="Times New Roman" w:cs="Times New Roman"/>
          <w:sz w:val="16"/>
          <w:szCs w:val="16"/>
        </w:rPr>
        <w:t xml:space="preserve">, E. </w:t>
      </w:r>
      <w:proofErr w:type="spellStart"/>
      <w:r w:rsidR="00C55A09" w:rsidRPr="003A6C73">
        <w:rPr>
          <w:rFonts w:ascii="Times New Roman" w:hAnsi="Times New Roman" w:cs="Times New Roman"/>
          <w:sz w:val="16"/>
          <w:szCs w:val="16"/>
        </w:rPr>
        <w:t>Karavas</w:t>
      </w:r>
      <w:proofErr w:type="spellEnd"/>
      <w:r w:rsidR="00C55A09" w:rsidRPr="003A6C73">
        <w:rPr>
          <w:rFonts w:ascii="Times New Roman" w:hAnsi="Times New Roman" w:cs="Times New Roman"/>
          <w:sz w:val="16"/>
          <w:szCs w:val="16"/>
        </w:rPr>
        <w:t xml:space="preserve">, DN </w:t>
      </w:r>
      <w:proofErr w:type="spellStart"/>
      <w:proofErr w:type="gramStart"/>
      <w:r w:rsidR="00C55A09" w:rsidRPr="003A6C73">
        <w:rPr>
          <w:rFonts w:ascii="Times New Roman" w:hAnsi="Times New Roman" w:cs="Times New Roman"/>
          <w:sz w:val="16"/>
          <w:szCs w:val="16"/>
        </w:rPr>
        <w:t>Bikiaris</w:t>
      </w:r>
      <w:proofErr w:type="spellEnd"/>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Chitosan derivatives as effective </w:t>
      </w:r>
      <w:proofErr w:type="spellStart"/>
      <w:r w:rsidRPr="003A6C73">
        <w:rPr>
          <w:rFonts w:ascii="Times New Roman" w:hAnsi="Times New Roman" w:cs="Times New Roman"/>
          <w:sz w:val="16"/>
          <w:szCs w:val="16"/>
        </w:rPr>
        <w:t>nanocarriers</w:t>
      </w:r>
      <w:proofErr w:type="spellEnd"/>
      <w:r w:rsidRPr="003A6C73">
        <w:rPr>
          <w:rFonts w:ascii="Times New Roman" w:hAnsi="Times New Roman" w:cs="Times New Roman"/>
          <w:sz w:val="16"/>
          <w:szCs w:val="16"/>
        </w:rPr>
        <w:t xml:space="preserve"> for ocular release of </w:t>
      </w:r>
      <w:proofErr w:type="spellStart"/>
      <w:r w:rsidRPr="003A6C73">
        <w:rPr>
          <w:rFonts w:ascii="Times New Roman" w:hAnsi="Times New Roman" w:cs="Times New Roman"/>
          <w:sz w:val="16"/>
          <w:szCs w:val="16"/>
        </w:rPr>
        <w:t>timolol</w:t>
      </w:r>
      <w:proofErr w:type="spellEnd"/>
      <w:r w:rsidRPr="003A6C73">
        <w:rPr>
          <w:rFonts w:ascii="Times New Roman" w:hAnsi="Times New Roman" w:cs="Times New Roman"/>
          <w:sz w:val="16"/>
          <w:szCs w:val="16"/>
        </w:rPr>
        <w:t xml:space="preserve"> drug. Int. J. Pharm. 2015, 495, 249–264.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29</w:t>
      </w:r>
      <w:r w:rsidRPr="003A6C73">
        <w:rPr>
          <w:rFonts w:ascii="Times New Roman" w:hAnsi="Times New Roman" w:cs="Times New Roman"/>
          <w:sz w:val="16"/>
          <w:szCs w:val="16"/>
        </w:rPr>
        <w:t xml:space="preserve">. </w:t>
      </w:r>
      <w:r w:rsidR="00C55A09" w:rsidRPr="003A6C73">
        <w:rPr>
          <w:rFonts w:ascii="Times New Roman" w:hAnsi="Times New Roman" w:cs="Times New Roman"/>
          <w:sz w:val="16"/>
          <w:szCs w:val="16"/>
        </w:rPr>
        <w:t xml:space="preserve">J. </w:t>
      </w:r>
      <w:proofErr w:type="spellStart"/>
      <w:r w:rsidR="00C55A09" w:rsidRPr="003A6C73">
        <w:rPr>
          <w:rFonts w:ascii="Times New Roman" w:hAnsi="Times New Roman" w:cs="Times New Roman"/>
          <w:sz w:val="16"/>
          <w:szCs w:val="16"/>
        </w:rPr>
        <w:t>Siepmann</w:t>
      </w:r>
      <w:proofErr w:type="spellEnd"/>
      <w:r w:rsidR="00C55A09" w:rsidRPr="003A6C73">
        <w:rPr>
          <w:rFonts w:ascii="Times New Roman" w:hAnsi="Times New Roman" w:cs="Times New Roman"/>
          <w:sz w:val="16"/>
          <w:szCs w:val="16"/>
        </w:rPr>
        <w:t xml:space="preserve">, F. </w:t>
      </w:r>
      <w:proofErr w:type="spellStart"/>
      <w:proofErr w:type="gramStart"/>
      <w:r w:rsidR="00C55A09" w:rsidRPr="003A6C73">
        <w:rPr>
          <w:rFonts w:ascii="Times New Roman" w:hAnsi="Times New Roman" w:cs="Times New Roman"/>
          <w:sz w:val="16"/>
          <w:szCs w:val="16"/>
        </w:rPr>
        <w:t>Siepmann</w:t>
      </w:r>
      <w:proofErr w:type="spellEnd"/>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w:t>
      </w:r>
      <w:proofErr w:type="spellStart"/>
      <w:r w:rsidRPr="003A6C73">
        <w:rPr>
          <w:rFonts w:ascii="Times New Roman" w:hAnsi="Times New Roman" w:cs="Times New Roman"/>
          <w:sz w:val="16"/>
          <w:szCs w:val="16"/>
        </w:rPr>
        <w:t>Modeling</w:t>
      </w:r>
      <w:proofErr w:type="spellEnd"/>
      <w:r w:rsidRPr="003A6C73">
        <w:rPr>
          <w:rFonts w:ascii="Times New Roman" w:hAnsi="Times New Roman" w:cs="Times New Roman"/>
          <w:sz w:val="16"/>
          <w:szCs w:val="16"/>
        </w:rPr>
        <w:t xml:space="preserve"> of diffusion controlled drug delivery. J. Control. Release 2012, 161, 351–362.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30.</w:t>
      </w:r>
      <w:r w:rsidR="00C55A09" w:rsidRPr="003A6C73">
        <w:rPr>
          <w:rFonts w:ascii="Times New Roman" w:hAnsi="Times New Roman" w:cs="Times New Roman"/>
          <w:sz w:val="16"/>
          <w:szCs w:val="16"/>
        </w:rPr>
        <w:t xml:space="preserve"> B. Fonseca-Santos,</w:t>
      </w:r>
      <w:r w:rsidRPr="003A6C73">
        <w:rPr>
          <w:rFonts w:ascii="Times New Roman" w:hAnsi="Times New Roman" w:cs="Times New Roman"/>
          <w:sz w:val="16"/>
          <w:szCs w:val="16"/>
        </w:rPr>
        <w:t xml:space="preserve"> </w:t>
      </w:r>
      <w:r w:rsidR="00C55A09" w:rsidRPr="003A6C73">
        <w:rPr>
          <w:rFonts w:ascii="Times New Roman" w:hAnsi="Times New Roman" w:cs="Times New Roman"/>
          <w:sz w:val="16"/>
          <w:szCs w:val="16"/>
        </w:rPr>
        <w:t xml:space="preserve">M. </w:t>
      </w:r>
      <w:proofErr w:type="spellStart"/>
      <w:proofErr w:type="gramStart"/>
      <w:r w:rsidR="00C55A09" w:rsidRPr="003A6C73">
        <w:rPr>
          <w:rFonts w:ascii="Times New Roman" w:hAnsi="Times New Roman" w:cs="Times New Roman"/>
          <w:sz w:val="16"/>
          <w:szCs w:val="16"/>
        </w:rPr>
        <w:t>Chorilli</w:t>
      </w:r>
      <w:proofErr w:type="spellEnd"/>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An overview of </w:t>
      </w:r>
      <w:proofErr w:type="spellStart"/>
      <w:r w:rsidRPr="003A6C73">
        <w:rPr>
          <w:rFonts w:ascii="Times New Roman" w:hAnsi="Times New Roman" w:cs="Times New Roman"/>
          <w:sz w:val="16"/>
          <w:szCs w:val="16"/>
        </w:rPr>
        <w:t>carboxymethyl</w:t>
      </w:r>
      <w:proofErr w:type="spellEnd"/>
      <w:r w:rsidRPr="003A6C73">
        <w:rPr>
          <w:rFonts w:ascii="Times New Roman" w:hAnsi="Times New Roman" w:cs="Times New Roman"/>
          <w:sz w:val="16"/>
          <w:szCs w:val="16"/>
        </w:rPr>
        <w:t xml:space="preserve"> derivatives of chitosan: Their use as biomaterials and drug delivery systems. Mater. Sci. Eng. C 2017, 77, 1349–1362</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color w:val="FF0000"/>
          <w:sz w:val="16"/>
          <w:szCs w:val="16"/>
        </w:rPr>
        <w:t xml:space="preserve"> </w:t>
      </w:r>
      <w:r w:rsidRPr="003A6C73">
        <w:rPr>
          <w:rFonts w:ascii="Times New Roman" w:hAnsi="Times New Roman" w:cs="Times New Roman"/>
          <w:b/>
          <w:sz w:val="16"/>
          <w:szCs w:val="16"/>
        </w:rPr>
        <w:t>31.</w:t>
      </w:r>
      <w:r w:rsidR="00C55A09" w:rsidRPr="003A6C73">
        <w:rPr>
          <w:rFonts w:ascii="Times New Roman" w:hAnsi="Times New Roman" w:cs="Times New Roman"/>
          <w:sz w:val="16"/>
          <w:szCs w:val="16"/>
        </w:rPr>
        <w:t xml:space="preserve"> A. </w:t>
      </w:r>
      <w:proofErr w:type="spellStart"/>
      <w:proofErr w:type="gramStart"/>
      <w:r w:rsidR="00C55A09" w:rsidRPr="003A6C73">
        <w:rPr>
          <w:rFonts w:ascii="Times New Roman" w:hAnsi="Times New Roman" w:cs="Times New Roman"/>
          <w:sz w:val="16"/>
          <w:szCs w:val="16"/>
        </w:rPr>
        <w:t>Göpferich</w:t>
      </w:r>
      <w:proofErr w:type="spellEnd"/>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Mechanisms of polymer degradation and erosion. Biomaterials 1996, 17, 103–114. </w:t>
      </w:r>
    </w:p>
    <w:p w:rsidR="008C1609" w:rsidRPr="003A6C73" w:rsidRDefault="008C1609" w:rsidP="008C1609">
      <w:pPr>
        <w:spacing w:line="240" w:lineRule="auto"/>
        <w:rPr>
          <w:rFonts w:ascii="Times New Roman" w:hAnsi="Times New Roman" w:cs="Times New Roman"/>
          <w:sz w:val="16"/>
          <w:szCs w:val="16"/>
        </w:rPr>
      </w:pP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32.</w:t>
      </w:r>
      <w:r w:rsidR="002F351C" w:rsidRPr="003A6C73">
        <w:rPr>
          <w:rFonts w:ascii="Times New Roman" w:hAnsi="Times New Roman" w:cs="Times New Roman"/>
          <w:sz w:val="16"/>
          <w:szCs w:val="16"/>
        </w:rPr>
        <w:t xml:space="preserve"> JH. Park, G. </w:t>
      </w:r>
      <w:proofErr w:type="spellStart"/>
      <w:r w:rsidR="002F351C" w:rsidRPr="003A6C73">
        <w:rPr>
          <w:rFonts w:ascii="Times New Roman" w:hAnsi="Times New Roman" w:cs="Times New Roman"/>
          <w:sz w:val="16"/>
          <w:szCs w:val="16"/>
        </w:rPr>
        <w:t>Saravanakumar</w:t>
      </w:r>
      <w:proofErr w:type="spellEnd"/>
      <w:r w:rsidR="002F351C" w:rsidRPr="003A6C73">
        <w:rPr>
          <w:rFonts w:ascii="Times New Roman" w:hAnsi="Times New Roman" w:cs="Times New Roman"/>
          <w:sz w:val="16"/>
          <w:szCs w:val="16"/>
        </w:rPr>
        <w:t>, K. Kim, IC. Kwon</w:t>
      </w:r>
      <w:r w:rsidRPr="003A6C73">
        <w:rPr>
          <w:rFonts w:ascii="Times New Roman" w:hAnsi="Times New Roman" w:cs="Times New Roman"/>
          <w:sz w:val="16"/>
          <w:szCs w:val="16"/>
        </w:rPr>
        <w:t xml:space="preserve">. Targeted delivery of low molecular drugs using chitosan and its derivatives. </w:t>
      </w:r>
      <w:proofErr w:type="spellStart"/>
      <w:r w:rsidRPr="003A6C73">
        <w:rPr>
          <w:rFonts w:ascii="Times New Roman" w:hAnsi="Times New Roman" w:cs="Times New Roman"/>
          <w:sz w:val="16"/>
          <w:szCs w:val="16"/>
        </w:rPr>
        <w:t>Adv</w:t>
      </w:r>
      <w:proofErr w:type="spellEnd"/>
      <w:r w:rsidRPr="003A6C73">
        <w:rPr>
          <w:rFonts w:ascii="Times New Roman" w:hAnsi="Times New Roman" w:cs="Times New Roman"/>
          <w:sz w:val="16"/>
          <w:szCs w:val="16"/>
        </w:rPr>
        <w:t xml:space="preserve"> Drug </w:t>
      </w:r>
      <w:proofErr w:type="spellStart"/>
      <w:r w:rsidRPr="003A6C73">
        <w:rPr>
          <w:rFonts w:ascii="Times New Roman" w:hAnsi="Times New Roman" w:cs="Times New Roman"/>
          <w:sz w:val="16"/>
          <w:szCs w:val="16"/>
        </w:rPr>
        <w:t>Deliv</w:t>
      </w:r>
      <w:proofErr w:type="spellEnd"/>
      <w:r w:rsidRPr="003A6C73">
        <w:rPr>
          <w:rFonts w:ascii="Times New Roman" w:hAnsi="Times New Roman" w:cs="Times New Roman"/>
          <w:sz w:val="16"/>
          <w:szCs w:val="16"/>
        </w:rPr>
        <w:t xml:space="preserve"> Rev. 2010;62(1):28–41.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33</w:t>
      </w:r>
      <w:r w:rsidR="002F351C" w:rsidRPr="003A6C73">
        <w:rPr>
          <w:rFonts w:ascii="Times New Roman" w:hAnsi="Times New Roman" w:cs="Times New Roman"/>
          <w:sz w:val="16"/>
          <w:szCs w:val="16"/>
        </w:rPr>
        <w:t>. K. Park, J. Kim, Y. Nam</w:t>
      </w:r>
      <w:r w:rsidRPr="003A6C73">
        <w:rPr>
          <w:rFonts w:ascii="Times New Roman" w:hAnsi="Times New Roman" w:cs="Times New Roman"/>
          <w:sz w:val="16"/>
          <w:szCs w:val="16"/>
        </w:rPr>
        <w:t xml:space="preserve">, et al. Effect of polymer molecular weight on the </w:t>
      </w:r>
      <w:proofErr w:type="spellStart"/>
      <w:r w:rsidRPr="003A6C73">
        <w:rPr>
          <w:rFonts w:ascii="Times New Roman" w:hAnsi="Times New Roman" w:cs="Times New Roman"/>
          <w:sz w:val="16"/>
          <w:szCs w:val="16"/>
        </w:rPr>
        <w:t>tumor</w:t>
      </w:r>
      <w:proofErr w:type="spellEnd"/>
      <w:r w:rsidRPr="003A6C73">
        <w:rPr>
          <w:rFonts w:ascii="Times New Roman" w:hAnsi="Times New Roman" w:cs="Times New Roman"/>
          <w:sz w:val="16"/>
          <w:szCs w:val="16"/>
        </w:rPr>
        <w:t xml:space="preserve"> targeting characteristics of self-assembled glycol chitosan nanoparticles. J Control Release. 2007;122(3):305–314.</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sz w:val="16"/>
          <w:szCs w:val="16"/>
        </w:rPr>
        <w:t xml:space="preserve"> </w:t>
      </w:r>
      <w:r w:rsidRPr="003A6C73">
        <w:rPr>
          <w:rFonts w:ascii="Times New Roman" w:hAnsi="Times New Roman" w:cs="Times New Roman"/>
          <w:b/>
          <w:sz w:val="16"/>
          <w:szCs w:val="16"/>
        </w:rPr>
        <w:t>34.</w:t>
      </w:r>
      <w:r w:rsidR="002F351C" w:rsidRPr="003A6C73">
        <w:rPr>
          <w:rFonts w:ascii="Times New Roman" w:hAnsi="Times New Roman" w:cs="Times New Roman"/>
          <w:sz w:val="16"/>
          <w:szCs w:val="16"/>
        </w:rPr>
        <w:t xml:space="preserve"> XY. Xu, JP. Zhou, L. Li</w:t>
      </w:r>
      <w:r w:rsidRPr="003A6C73">
        <w:rPr>
          <w:rFonts w:ascii="Times New Roman" w:hAnsi="Times New Roman" w:cs="Times New Roman"/>
          <w:sz w:val="16"/>
          <w:szCs w:val="16"/>
        </w:rPr>
        <w:t xml:space="preserve">. Preparation of doxorubicin-loaded chitosan polymeric micelle and study on its tissue </w:t>
      </w:r>
      <w:proofErr w:type="spellStart"/>
      <w:r w:rsidRPr="003A6C73">
        <w:rPr>
          <w:rFonts w:ascii="Times New Roman" w:hAnsi="Times New Roman" w:cs="Times New Roman"/>
          <w:sz w:val="16"/>
          <w:szCs w:val="16"/>
        </w:rPr>
        <w:t>biodistribution</w:t>
      </w:r>
      <w:proofErr w:type="spellEnd"/>
      <w:r w:rsidRPr="003A6C73">
        <w:rPr>
          <w:rFonts w:ascii="Times New Roman" w:hAnsi="Times New Roman" w:cs="Times New Roman"/>
          <w:sz w:val="16"/>
          <w:szCs w:val="16"/>
        </w:rPr>
        <w:t xml:space="preserve"> in mice. </w:t>
      </w:r>
      <w:proofErr w:type="spellStart"/>
      <w:r w:rsidRPr="003A6C73">
        <w:rPr>
          <w:rFonts w:ascii="Times New Roman" w:hAnsi="Times New Roman" w:cs="Times New Roman"/>
          <w:sz w:val="16"/>
          <w:szCs w:val="16"/>
        </w:rPr>
        <w:t>Acta</w:t>
      </w:r>
      <w:proofErr w:type="spellEnd"/>
      <w:r w:rsidRPr="003A6C73">
        <w:rPr>
          <w:rFonts w:ascii="Times New Roman" w:hAnsi="Times New Roman" w:cs="Times New Roman"/>
          <w:sz w:val="16"/>
          <w:szCs w:val="16"/>
        </w:rPr>
        <w:t xml:space="preserve"> Pharm Sin. 2008;43(7):743–748</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35</w:t>
      </w:r>
      <w:r w:rsidR="002F351C" w:rsidRPr="003A6C73">
        <w:rPr>
          <w:rFonts w:ascii="Times New Roman" w:hAnsi="Times New Roman" w:cs="Times New Roman"/>
          <w:sz w:val="16"/>
          <w:szCs w:val="16"/>
        </w:rPr>
        <w:t>. HY. Nam, SM. Kwon, H. Chung</w:t>
      </w:r>
      <w:r w:rsidRPr="003A6C73">
        <w:rPr>
          <w:rFonts w:ascii="Times New Roman" w:hAnsi="Times New Roman" w:cs="Times New Roman"/>
          <w:sz w:val="16"/>
          <w:szCs w:val="16"/>
        </w:rPr>
        <w:t xml:space="preserve">, et al. Cellular uptake mechanism and intracellular fate of </w:t>
      </w:r>
      <w:proofErr w:type="spellStart"/>
      <w:r w:rsidRPr="003A6C73">
        <w:rPr>
          <w:rFonts w:ascii="Times New Roman" w:hAnsi="Times New Roman" w:cs="Times New Roman"/>
          <w:sz w:val="16"/>
          <w:szCs w:val="16"/>
        </w:rPr>
        <w:t>hydrophobically</w:t>
      </w:r>
      <w:proofErr w:type="spellEnd"/>
      <w:r w:rsidRPr="003A6C73">
        <w:rPr>
          <w:rFonts w:ascii="Times New Roman" w:hAnsi="Times New Roman" w:cs="Times New Roman"/>
          <w:sz w:val="16"/>
          <w:szCs w:val="16"/>
        </w:rPr>
        <w:t xml:space="preserve"> modified glycol chitosan nanoparticles. J Control Release. 2009;135(3):259–267</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36</w:t>
      </w:r>
      <w:r w:rsidR="002F351C" w:rsidRPr="003A6C73">
        <w:rPr>
          <w:rFonts w:ascii="Times New Roman" w:hAnsi="Times New Roman" w:cs="Times New Roman"/>
          <w:sz w:val="16"/>
          <w:szCs w:val="16"/>
        </w:rPr>
        <w:t xml:space="preserve">.YM. Yang, W. Hu, XB. Wang, </w:t>
      </w:r>
      <w:r w:rsidR="00C55A09" w:rsidRPr="003A6C73">
        <w:rPr>
          <w:rFonts w:ascii="Times New Roman" w:hAnsi="Times New Roman" w:cs="Times New Roman"/>
          <w:sz w:val="16"/>
          <w:szCs w:val="16"/>
        </w:rPr>
        <w:t xml:space="preserve">XS. </w:t>
      </w:r>
      <w:proofErr w:type="spellStart"/>
      <w:r w:rsidR="002F351C" w:rsidRPr="003A6C73">
        <w:rPr>
          <w:rFonts w:ascii="Times New Roman" w:hAnsi="Times New Roman" w:cs="Times New Roman"/>
          <w:sz w:val="16"/>
          <w:szCs w:val="16"/>
        </w:rPr>
        <w:t>Gu</w:t>
      </w:r>
      <w:proofErr w:type="spellEnd"/>
      <w:r w:rsidRPr="003A6C73">
        <w:rPr>
          <w:rFonts w:ascii="Times New Roman" w:hAnsi="Times New Roman" w:cs="Times New Roman"/>
          <w:sz w:val="16"/>
          <w:szCs w:val="16"/>
        </w:rPr>
        <w:t xml:space="preserve">. The controlling biodegradation of chitosan </w:t>
      </w:r>
      <w:proofErr w:type="spellStart"/>
      <w:r w:rsidRPr="003A6C73">
        <w:rPr>
          <w:rFonts w:ascii="Times New Roman" w:hAnsi="Times New Roman" w:cs="Times New Roman"/>
          <w:sz w:val="16"/>
          <w:szCs w:val="16"/>
        </w:rPr>
        <w:t>fibers</w:t>
      </w:r>
      <w:proofErr w:type="spellEnd"/>
      <w:r w:rsidRPr="003A6C73">
        <w:rPr>
          <w:rFonts w:ascii="Times New Roman" w:hAnsi="Times New Roman" w:cs="Times New Roman"/>
          <w:sz w:val="16"/>
          <w:szCs w:val="16"/>
        </w:rPr>
        <w:t xml:space="preserve"> by N-acetylation in vitro and in vivo. J Mater </w:t>
      </w:r>
      <w:proofErr w:type="spellStart"/>
      <w:r w:rsidRPr="003A6C73">
        <w:rPr>
          <w:rFonts w:ascii="Times New Roman" w:hAnsi="Times New Roman" w:cs="Times New Roman"/>
          <w:sz w:val="16"/>
          <w:szCs w:val="16"/>
        </w:rPr>
        <w:t>Sci</w:t>
      </w:r>
      <w:proofErr w:type="spellEnd"/>
      <w:r w:rsidRPr="003A6C73">
        <w:rPr>
          <w:rFonts w:ascii="Times New Roman" w:hAnsi="Times New Roman" w:cs="Times New Roman"/>
          <w:sz w:val="16"/>
          <w:szCs w:val="16"/>
        </w:rPr>
        <w:t>: Mater Med. 2007;18(11):2117–2121.</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sz w:val="16"/>
          <w:szCs w:val="16"/>
        </w:rPr>
        <w:t xml:space="preserve"> </w:t>
      </w:r>
      <w:r w:rsidRPr="003A6C73">
        <w:rPr>
          <w:rFonts w:ascii="Times New Roman" w:hAnsi="Times New Roman" w:cs="Times New Roman"/>
          <w:b/>
          <w:sz w:val="16"/>
          <w:szCs w:val="16"/>
        </w:rPr>
        <w:t>37</w:t>
      </w:r>
      <w:r w:rsidRPr="003A6C73">
        <w:rPr>
          <w:rFonts w:ascii="Times New Roman" w:hAnsi="Times New Roman" w:cs="Times New Roman"/>
          <w:sz w:val="16"/>
          <w:szCs w:val="16"/>
        </w:rPr>
        <w:t xml:space="preserve"> Xu J, McCarthy S, Gross R, Kaplan D. Chitosan film acylation and effects on biodegradability. Macromolecules. 1996;29(10):3436–3440.</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lastRenderedPageBreak/>
        <w:t>38</w:t>
      </w:r>
      <w:r w:rsidRPr="003A6C73">
        <w:rPr>
          <w:rFonts w:ascii="Times New Roman" w:hAnsi="Times New Roman" w:cs="Times New Roman"/>
          <w:sz w:val="16"/>
          <w:szCs w:val="16"/>
        </w:rPr>
        <w:t xml:space="preserve">. </w:t>
      </w:r>
      <w:r w:rsidR="00C55A09" w:rsidRPr="003A6C73">
        <w:rPr>
          <w:rFonts w:ascii="Times New Roman" w:hAnsi="Times New Roman" w:cs="Times New Roman"/>
          <w:sz w:val="16"/>
          <w:szCs w:val="16"/>
        </w:rPr>
        <w:t xml:space="preserve">CA. </w:t>
      </w:r>
      <w:proofErr w:type="spellStart"/>
      <w:r w:rsidR="00C55A09" w:rsidRPr="003A6C73">
        <w:rPr>
          <w:rFonts w:ascii="Times New Roman" w:hAnsi="Times New Roman" w:cs="Times New Roman"/>
          <w:sz w:val="16"/>
          <w:szCs w:val="16"/>
        </w:rPr>
        <w:t>Ruge</w:t>
      </w:r>
      <w:proofErr w:type="spellEnd"/>
      <w:r w:rsidR="00C55A09" w:rsidRPr="003A6C73">
        <w:rPr>
          <w:rFonts w:ascii="Times New Roman" w:hAnsi="Times New Roman" w:cs="Times New Roman"/>
          <w:sz w:val="16"/>
          <w:szCs w:val="16"/>
        </w:rPr>
        <w:t xml:space="preserve">, J. </w:t>
      </w:r>
      <w:proofErr w:type="spellStart"/>
      <w:r w:rsidR="00C55A09" w:rsidRPr="003A6C73">
        <w:rPr>
          <w:rFonts w:ascii="Times New Roman" w:hAnsi="Times New Roman" w:cs="Times New Roman"/>
          <w:sz w:val="16"/>
          <w:szCs w:val="16"/>
        </w:rPr>
        <w:t>Kirch</w:t>
      </w:r>
      <w:proofErr w:type="spellEnd"/>
      <w:r w:rsidR="00C55A09" w:rsidRPr="003A6C73">
        <w:rPr>
          <w:rFonts w:ascii="Times New Roman" w:hAnsi="Times New Roman" w:cs="Times New Roman"/>
          <w:sz w:val="16"/>
          <w:szCs w:val="16"/>
        </w:rPr>
        <w:t>, CM. Lehr,</w:t>
      </w:r>
      <w:r w:rsidRPr="003A6C73">
        <w:rPr>
          <w:rFonts w:ascii="Times New Roman" w:hAnsi="Times New Roman" w:cs="Times New Roman"/>
          <w:sz w:val="16"/>
          <w:szCs w:val="16"/>
        </w:rPr>
        <w:t xml:space="preserve"> Pulmonary drug delivery: From generating aerosols to overcoming biological barriers—Therapeutic possibilities and technological challenges. Lancet </w:t>
      </w:r>
      <w:proofErr w:type="spellStart"/>
      <w:r w:rsidRPr="003A6C73">
        <w:rPr>
          <w:rFonts w:ascii="Times New Roman" w:hAnsi="Times New Roman" w:cs="Times New Roman"/>
          <w:sz w:val="16"/>
          <w:szCs w:val="16"/>
        </w:rPr>
        <w:t>Respir</w:t>
      </w:r>
      <w:proofErr w:type="spellEnd"/>
      <w:r w:rsidRPr="003A6C73">
        <w:rPr>
          <w:rFonts w:ascii="Times New Roman" w:hAnsi="Times New Roman" w:cs="Times New Roman"/>
          <w:sz w:val="16"/>
          <w:szCs w:val="16"/>
        </w:rPr>
        <w:t xml:space="preserve">. Med. 2013, 1, 402–413.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39</w:t>
      </w:r>
      <w:r w:rsidR="00C55A09" w:rsidRPr="003A6C73">
        <w:rPr>
          <w:rFonts w:ascii="Times New Roman" w:hAnsi="Times New Roman" w:cs="Times New Roman"/>
          <w:sz w:val="16"/>
          <w:szCs w:val="16"/>
        </w:rPr>
        <w:t xml:space="preserve">.SK. Shukla, AK. Mishra, OA. </w:t>
      </w:r>
      <w:proofErr w:type="spellStart"/>
      <w:r w:rsidR="00C55A09" w:rsidRPr="003A6C73">
        <w:rPr>
          <w:rFonts w:ascii="Times New Roman" w:hAnsi="Times New Roman" w:cs="Times New Roman"/>
          <w:sz w:val="16"/>
          <w:szCs w:val="16"/>
        </w:rPr>
        <w:t>Arotiba</w:t>
      </w:r>
      <w:proofErr w:type="spellEnd"/>
      <w:r w:rsidR="00C55A09" w:rsidRPr="003A6C73">
        <w:rPr>
          <w:rFonts w:ascii="Times New Roman" w:hAnsi="Times New Roman" w:cs="Times New Roman"/>
          <w:sz w:val="16"/>
          <w:szCs w:val="16"/>
        </w:rPr>
        <w:t>, BB. Mamba,</w:t>
      </w:r>
      <w:r w:rsidRPr="003A6C73">
        <w:rPr>
          <w:rFonts w:ascii="Times New Roman" w:hAnsi="Times New Roman" w:cs="Times New Roman"/>
          <w:sz w:val="16"/>
          <w:szCs w:val="16"/>
        </w:rPr>
        <w:t xml:space="preserve"> Chitosan-based nanomaterials: A state-of-the-art review. Int. J. Biol. </w:t>
      </w:r>
      <w:proofErr w:type="spellStart"/>
      <w:r w:rsidRPr="003A6C73">
        <w:rPr>
          <w:rFonts w:ascii="Times New Roman" w:hAnsi="Times New Roman" w:cs="Times New Roman"/>
          <w:sz w:val="16"/>
          <w:szCs w:val="16"/>
        </w:rPr>
        <w:t>Macromol</w:t>
      </w:r>
      <w:proofErr w:type="spellEnd"/>
      <w:r w:rsidRPr="003A6C73">
        <w:rPr>
          <w:rFonts w:ascii="Times New Roman" w:hAnsi="Times New Roman" w:cs="Times New Roman"/>
          <w:sz w:val="16"/>
          <w:szCs w:val="16"/>
        </w:rPr>
        <w:t xml:space="preserve">. 2013, 59, 46–58.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40</w:t>
      </w:r>
      <w:r w:rsidR="00C55A09" w:rsidRPr="003A6C73">
        <w:rPr>
          <w:rFonts w:ascii="Times New Roman" w:hAnsi="Times New Roman" w:cs="Times New Roman"/>
          <w:sz w:val="16"/>
          <w:szCs w:val="16"/>
        </w:rPr>
        <w:t xml:space="preserve">. E. </w:t>
      </w:r>
      <w:proofErr w:type="spellStart"/>
      <w:r w:rsidR="00C55A09" w:rsidRPr="003A6C73">
        <w:rPr>
          <w:rFonts w:ascii="Times New Roman" w:hAnsi="Times New Roman" w:cs="Times New Roman"/>
          <w:sz w:val="16"/>
          <w:szCs w:val="16"/>
        </w:rPr>
        <w:t>Lytting</w:t>
      </w:r>
      <w:proofErr w:type="spellEnd"/>
      <w:r w:rsidR="00C55A09" w:rsidRPr="003A6C73">
        <w:rPr>
          <w:rFonts w:ascii="Times New Roman" w:hAnsi="Times New Roman" w:cs="Times New Roman"/>
          <w:sz w:val="16"/>
          <w:szCs w:val="16"/>
        </w:rPr>
        <w:t xml:space="preserve">, J. Nguyen, X. Wang, T. </w:t>
      </w:r>
      <w:proofErr w:type="spellStart"/>
      <w:proofErr w:type="gramStart"/>
      <w:r w:rsidR="00C55A09" w:rsidRPr="003A6C73">
        <w:rPr>
          <w:rFonts w:ascii="Times New Roman" w:hAnsi="Times New Roman" w:cs="Times New Roman"/>
          <w:sz w:val="16"/>
          <w:szCs w:val="16"/>
        </w:rPr>
        <w:t>Kissel</w:t>
      </w:r>
      <w:proofErr w:type="spellEnd"/>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Biodegradable polymeric </w:t>
      </w:r>
      <w:proofErr w:type="spellStart"/>
      <w:r w:rsidRPr="003A6C73">
        <w:rPr>
          <w:rFonts w:ascii="Times New Roman" w:hAnsi="Times New Roman" w:cs="Times New Roman"/>
          <w:sz w:val="16"/>
          <w:szCs w:val="16"/>
        </w:rPr>
        <w:t>nanocarriers</w:t>
      </w:r>
      <w:proofErr w:type="spellEnd"/>
      <w:r w:rsidRPr="003A6C73">
        <w:rPr>
          <w:rFonts w:ascii="Times New Roman" w:hAnsi="Times New Roman" w:cs="Times New Roman"/>
          <w:sz w:val="16"/>
          <w:szCs w:val="16"/>
        </w:rPr>
        <w:t xml:space="preserve"> for pulmonary drug delivery Biodegradable polymeric </w:t>
      </w:r>
      <w:proofErr w:type="spellStart"/>
      <w:r w:rsidRPr="003A6C73">
        <w:rPr>
          <w:rFonts w:ascii="Times New Roman" w:hAnsi="Times New Roman" w:cs="Times New Roman"/>
          <w:sz w:val="16"/>
          <w:szCs w:val="16"/>
        </w:rPr>
        <w:t>nanocarriers</w:t>
      </w:r>
      <w:proofErr w:type="spellEnd"/>
      <w:r w:rsidRPr="003A6C73">
        <w:rPr>
          <w:rFonts w:ascii="Times New Roman" w:hAnsi="Times New Roman" w:cs="Times New Roman"/>
          <w:sz w:val="16"/>
          <w:szCs w:val="16"/>
        </w:rPr>
        <w:t xml:space="preserve"> for pulmonary drug delivery. Expert </w:t>
      </w:r>
      <w:proofErr w:type="spellStart"/>
      <w:r w:rsidRPr="003A6C73">
        <w:rPr>
          <w:rFonts w:ascii="Times New Roman" w:hAnsi="Times New Roman" w:cs="Times New Roman"/>
          <w:sz w:val="16"/>
          <w:szCs w:val="16"/>
        </w:rPr>
        <w:t>Opin</w:t>
      </w:r>
      <w:proofErr w:type="spellEnd"/>
      <w:r w:rsidRPr="003A6C73">
        <w:rPr>
          <w:rFonts w:ascii="Times New Roman" w:hAnsi="Times New Roman" w:cs="Times New Roman"/>
          <w:sz w:val="16"/>
          <w:szCs w:val="16"/>
        </w:rPr>
        <w:t xml:space="preserve">. Drug </w:t>
      </w:r>
      <w:proofErr w:type="spellStart"/>
      <w:r w:rsidRPr="003A6C73">
        <w:rPr>
          <w:rFonts w:ascii="Times New Roman" w:hAnsi="Times New Roman" w:cs="Times New Roman"/>
          <w:sz w:val="16"/>
          <w:szCs w:val="16"/>
        </w:rPr>
        <w:t>Deliv</w:t>
      </w:r>
      <w:proofErr w:type="spellEnd"/>
      <w:r w:rsidRPr="003A6C73">
        <w:rPr>
          <w:rFonts w:ascii="Times New Roman" w:hAnsi="Times New Roman" w:cs="Times New Roman"/>
          <w:sz w:val="16"/>
          <w:szCs w:val="16"/>
        </w:rPr>
        <w:t xml:space="preserve">. 2008, 56, 629–639.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41.</w:t>
      </w:r>
      <w:r w:rsidR="00C55A09" w:rsidRPr="003A6C73">
        <w:rPr>
          <w:rFonts w:ascii="Times New Roman" w:hAnsi="Times New Roman" w:cs="Times New Roman"/>
          <w:sz w:val="16"/>
          <w:szCs w:val="16"/>
        </w:rPr>
        <w:t xml:space="preserve"> J. Palacio, NA. </w:t>
      </w:r>
      <w:proofErr w:type="spellStart"/>
      <w:r w:rsidR="00C55A09" w:rsidRPr="003A6C73">
        <w:rPr>
          <w:rFonts w:ascii="Times New Roman" w:hAnsi="Times New Roman" w:cs="Times New Roman"/>
          <w:sz w:val="16"/>
          <w:szCs w:val="16"/>
        </w:rPr>
        <w:t>Agudelo</w:t>
      </w:r>
      <w:proofErr w:type="spellEnd"/>
      <w:r w:rsidR="00C55A09" w:rsidRPr="003A6C73">
        <w:rPr>
          <w:rFonts w:ascii="Times New Roman" w:hAnsi="Times New Roman" w:cs="Times New Roman"/>
          <w:sz w:val="16"/>
          <w:szCs w:val="16"/>
        </w:rPr>
        <w:t>, BL. Lopez,</w:t>
      </w:r>
      <w:r w:rsidRPr="003A6C73">
        <w:rPr>
          <w:rFonts w:ascii="Times New Roman" w:hAnsi="Times New Roman" w:cs="Times New Roman"/>
          <w:sz w:val="16"/>
          <w:szCs w:val="16"/>
        </w:rPr>
        <w:t xml:space="preserve"> </w:t>
      </w:r>
      <w:proofErr w:type="spellStart"/>
      <w:r w:rsidRPr="003A6C73">
        <w:rPr>
          <w:rFonts w:ascii="Times New Roman" w:hAnsi="Times New Roman" w:cs="Times New Roman"/>
          <w:sz w:val="16"/>
          <w:szCs w:val="16"/>
        </w:rPr>
        <w:t>PEGylation</w:t>
      </w:r>
      <w:proofErr w:type="spellEnd"/>
      <w:r w:rsidRPr="003A6C73">
        <w:rPr>
          <w:rFonts w:ascii="Times New Roman" w:hAnsi="Times New Roman" w:cs="Times New Roman"/>
          <w:sz w:val="16"/>
          <w:szCs w:val="16"/>
        </w:rPr>
        <w:t xml:space="preserve"> of PLA nanoparticles to improve mucus-penetration and colloidal stability for oral delivery systems. </w:t>
      </w:r>
      <w:proofErr w:type="spellStart"/>
      <w:r w:rsidRPr="003A6C73">
        <w:rPr>
          <w:rFonts w:ascii="Times New Roman" w:hAnsi="Times New Roman" w:cs="Times New Roman"/>
          <w:sz w:val="16"/>
          <w:szCs w:val="16"/>
        </w:rPr>
        <w:t>Curr</w:t>
      </w:r>
      <w:proofErr w:type="spellEnd"/>
      <w:r w:rsidRPr="003A6C73">
        <w:rPr>
          <w:rFonts w:ascii="Times New Roman" w:hAnsi="Times New Roman" w:cs="Times New Roman"/>
          <w:sz w:val="16"/>
          <w:szCs w:val="16"/>
        </w:rPr>
        <w:t xml:space="preserve">. </w:t>
      </w:r>
      <w:proofErr w:type="spellStart"/>
      <w:r w:rsidRPr="003A6C73">
        <w:rPr>
          <w:rFonts w:ascii="Times New Roman" w:hAnsi="Times New Roman" w:cs="Times New Roman"/>
          <w:sz w:val="16"/>
          <w:szCs w:val="16"/>
        </w:rPr>
        <w:t>Opin</w:t>
      </w:r>
      <w:proofErr w:type="spellEnd"/>
      <w:r w:rsidRPr="003A6C73">
        <w:rPr>
          <w:rFonts w:ascii="Times New Roman" w:hAnsi="Times New Roman" w:cs="Times New Roman"/>
          <w:sz w:val="16"/>
          <w:szCs w:val="16"/>
        </w:rPr>
        <w:t xml:space="preserve">. Chem. Eng. 2016, 11, 14–19.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42</w:t>
      </w:r>
      <w:r w:rsidR="0092707E" w:rsidRPr="003A6C73">
        <w:rPr>
          <w:rFonts w:ascii="Times New Roman" w:hAnsi="Times New Roman" w:cs="Times New Roman"/>
          <w:sz w:val="16"/>
          <w:szCs w:val="16"/>
        </w:rPr>
        <w:t>. I. Lisbeth</w:t>
      </w:r>
      <w:r w:rsidRPr="003A6C73">
        <w:rPr>
          <w:rFonts w:ascii="Times New Roman" w:hAnsi="Times New Roman" w:cs="Times New Roman"/>
          <w:sz w:val="16"/>
          <w:szCs w:val="16"/>
        </w:rPr>
        <w:t>. Nasal drug delivery—Possibilities, problems and solutions. J. Control. Release 2003, 87, 187–198.</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43</w:t>
      </w:r>
      <w:r w:rsidRPr="003A6C73">
        <w:rPr>
          <w:rFonts w:ascii="Times New Roman" w:hAnsi="Times New Roman" w:cs="Times New Roman"/>
          <w:sz w:val="16"/>
          <w:szCs w:val="16"/>
        </w:rPr>
        <w:t>.</w:t>
      </w:r>
      <w:r w:rsidR="0092707E" w:rsidRPr="003A6C73">
        <w:rPr>
          <w:rFonts w:ascii="Times New Roman" w:hAnsi="Times New Roman" w:cs="Times New Roman"/>
          <w:sz w:val="16"/>
          <w:szCs w:val="16"/>
        </w:rPr>
        <w:t xml:space="preserve"> I. Lisbeth</w:t>
      </w:r>
      <w:r w:rsidRPr="003A6C73">
        <w:rPr>
          <w:rFonts w:ascii="Times New Roman" w:hAnsi="Times New Roman" w:cs="Times New Roman"/>
          <w:sz w:val="16"/>
          <w:szCs w:val="16"/>
        </w:rPr>
        <w:t>. Nasal drug delivery—Possibilities, problems and solutions. J. Control. Release 2003, 87, 187–198</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44</w:t>
      </w:r>
      <w:r w:rsidR="0092707E" w:rsidRPr="003A6C73">
        <w:rPr>
          <w:rFonts w:ascii="Times New Roman" w:hAnsi="Times New Roman" w:cs="Times New Roman"/>
          <w:sz w:val="16"/>
          <w:szCs w:val="16"/>
        </w:rPr>
        <w:t xml:space="preserve">. G. Shahnaz, A. Vetter, J. </w:t>
      </w:r>
      <w:proofErr w:type="spellStart"/>
      <w:r w:rsidR="0092707E" w:rsidRPr="003A6C73">
        <w:rPr>
          <w:rFonts w:ascii="Times New Roman" w:hAnsi="Times New Roman" w:cs="Times New Roman"/>
          <w:sz w:val="16"/>
          <w:szCs w:val="16"/>
        </w:rPr>
        <w:t>Barthelmes</w:t>
      </w:r>
      <w:proofErr w:type="spellEnd"/>
      <w:r w:rsidR="0092707E" w:rsidRPr="003A6C73">
        <w:rPr>
          <w:rFonts w:ascii="Times New Roman" w:hAnsi="Times New Roman" w:cs="Times New Roman"/>
          <w:sz w:val="16"/>
          <w:szCs w:val="16"/>
        </w:rPr>
        <w:t xml:space="preserve">, D. </w:t>
      </w:r>
      <w:proofErr w:type="spellStart"/>
      <w:r w:rsidR="0092707E" w:rsidRPr="003A6C73">
        <w:rPr>
          <w:rFonts w:ascii="Times New Roman" w:hAnsi="Times New Roman" w:cs="Times New Roman"/>
          <w:sz w:val="16"/>
          <w:szCs w:val="16"/>
        </w:rPr>
        <w:t>Rahmat</w:t>
      </w:r>
      <w:proofErr w:type="spellEnd"/>
      <w:r w:rsidR="0092707E" w:rsidRPr="003A6C73">
        <w:rPr>
          <w:rFonts w:ascii="Times New Roman" w:hAnsi="Times New Roman" w:cs="Times New Roman"/>
          <w:sz w:val="16"/>
          <w:szCs w:val="16"/>
        </w:rPr>
        <w:t xml:space="preserve">, F.  </w:t>
      </w:r>
      <w:proofErr w:type="spellStart"/>
      <w:r w:rsidR="0092707E" w:rsidRPr="003A6C73">
        <w:rPr>
          <w:rFonts w:ascii="Times New Roman" w:hAnsi="Times New Roman" w:cs="Times New Roman"/>
          <w:sz w:val="16"/>
          <w:szCs w:val="16"/>
        </w:rPr>
        <w:t>Laffleur</w:t>
      </w:r>
      <w:proofErr w:type="spellEnd"/>
      <w:r w:rsidR="0092707E" w:rsidRPr="003A6C73">
        <w:rPr>
          <w:rFonts w:ascii="Times New Roman" w:hAnsi="Times New Roman" w:cs="Times New Roman"/>
          <w:sz w:val="16"/>
          <w:szCs w:val="16"/>
        </w:rPr>
        <w:t xml:space="preserve">, J. Iqbal, G. </w:t>
      </w:r>
      <w:proofErr w:type="spellStart"/>
      <w:r w:rsidR="0092707E" w:rsidRPr="003A6C73">
        <w:rPr>
          <w:rFonts w:ascii="Times New Roman" w:hAnsi="Times New Roman" w:cs="Times New Roman"/>
          <w:sz w:val="16"/>
          <w:szCs w:val="16"/>
        </w:rPr>
        <w:t>Perera</w:t>
      </w:r>
      <w:proofErr w:type="spellEnd"/>
      <w:r w:rsidR="0092707E" w:rsidRPr="003A6C73">
        <w:rPr>
          <w:rFonts w:ascii="Times New Roman" w:hAnsi="Times New Roman" w:cs="Times New Roman"/>
          <w:sz w:val="16"/>
          <w:szCs w:val="16"/>
        </w:rPr>
        <w:t xml:space="preserve">, W. </w:t>
      </w:r>
      <w:proofErr w:type="spellStart"/>
      <w:r w:rsidR="0092707E" w:rsidRPr="003A6C73">
        <w:rPr>
          <w:rFonts w:ascii="Times New Roman" w:hAnsi="Times New Roman" w:cs="Times New Roman"/>
          <w:sz w:val="16"/>
          <w:szCs w:val="16"/>
        </w:rPr>
        <w:t>Schlocker</w:t>
      </w:r>
      <w:proofErr w:type="spellEnd"/>
      <w:r w:rsidR="0092707E" w:rsidRPr="003A6C73">
        <w:rPr>
          <w:rFonts w:ascii="Times New Roman" w:hAnsi="Times New Roman" w:cs="Times New Roman"/>
          <w:sz w:val="16"/>
          <w:szCs w:val="16"/>
        </w:rPr>
        <w:t xml:space="preserve">, S. </w:t>
      </w:r>
      <w:proofErr w:type="spellStart"/>
      <w:r w:rsidR="0092707E" w:rsidRPr="003A6C73">
        <w:rPr>
          <w:rFonts w:ascii="Times New Roman" w:hAnsi="Times New Roman" w:cs="Times New Roman"/>
          <w:sz w:val="16"/>
          <w:szCs w:val="16"/>
        </w:rPr>
        <w:t>Dünnhaput</w:t>
      </w:r>
      <w:proofErr w:type="spellEnd"/>
      <w:r w:rsidR="0092707E" w:rsidRPr="003A6C73">
        <w:rPr>
          <w:rFonts w:ascii="Times New Roman" w:hAnsi="Times New Roman" w:cs="Times New Roman"/>
          <w:sz w:val="16"/>
          <w:szCs w:val="16"/>
        </w:rPr>
        <w:t xml:space="preserve">, P.  </w:t>
      </w:r>
      <w:proofErr w:type="spellStart"/>
      <w:proofErr w:type="gramStart"/>
      <w:r w:rsidR="0092707E" w:rsidRPr="003A6C73">
        <w:rPr>
          <w:rFonts w:ascii="Times New Roman" w:hAnsi="Times New Roman" w:cs="Times New Roman"/>
          <w:sz w:val="16"/>
          <w:szCs w:val="16"/>
        </w:rPr>
        <w:t>Augustijns</w:t>
      </w:r>
      <w:proofErr w:type="spellEnd"/>
      <w:r w:rsidR="0092707E"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et al. </w:t>
      </w:r>
      <w:proofErr w:type="spellStart"/>
      <w:r w:rsidRPr="003A6C73">
        <w:rPr>
          <w:rFonts w:ascii="Times New Roman" w:hAnsi="Times New Roman" w:cs="Times New Roman"/>
          <w:sz w:val="16"/>
          <w:szCs w:val="16"/>
        </w:rPr>
        <w:t>Thiolated</w:t>
      </w:r>
      <w:proofErr w:type="spellEnd"/>
      <w:r w:rsidRPr="003A6C73">
        <w:rPr>
          <w:rFonts w:ascii="Times New Roman" w:hAnsi="Times New Roman" w:cs="Times New Roman"/>
          <w:sz w:val="16"/>
          <w:szCs w:val="16"/>
        </w:rPr>
        <w:t xml:space="preserve"> chitosan nanoparticles for the nasal administration of leuprolide: Bioavailability and pharmacokinetic characterization. Int. J. Pharm. 2012, 428, 164–170.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45</w:t>
      </w:r>
      <w:r w:rsidR="0092707E" w:rsidRPr="003A6C73">
        <w:rPr>
          <w:rFonts w:ascii="Times New Roman" w:hAnsi="Times New Roman" w:cs="Times New Roman"/>
          <w:sz w:val="16"/>
          <w:szCs w:val="16"/>
        </w:rPr>
        <w:t xml:space="preserve">. R. </w:t>
      </w:r>
      <w:proofErr w:type="spellStart"/>
      <w:r w:rsidR="0092707E" w:rsidRPr="003A6C73">
        <w:rPr>
          <w:rFonts w:ascii="Times New Roman" w:hAnsi="Times New Roman" w:cs="Times New Roman"/>
          <w:sz w:val="16"/>
          <w:szCs w:val="16"/>
        </w:rPr>
        <w:t>Jayakumar</w:t>
      </w:r>
      <w:proofErr w:type="spellEnd"/>
      <w:r w:rsidR="0092707E" w:rsidRPr="003A6C73">
        <w:rPr>
          <w:rFonts w:ascii="Times New Roman" w:hAnsi="Times New Roman" w:cs="Times New Roman"/>
          <w:sz w:val="16"/>
          <w:szCs w:val="16"/>
        </w:rPr>
        <w:t xml:space="preserve">, KP. </w:t>
      </w:r>
      <w:proofErr w:type="spellStart"/>
      <w:r w:rsidR="0092707E" w:rsidRPr="003A6C73">
        <w:rPr>
          <w:rFonts w:ascii="Times New Roman" w:hAnsi="Times New Roman" w:cs="Times New Roman"/>
          <w:sz w:val="16"/>
          <w:szCs w:val="16"/>
        </w:rPr>
        <w:t>Chennazhi</w:t>
      </w:r>
      <w:proofErr w:type="spellEnd"/>
      <w:r w:rsidR="0092707E" w:rsidRPr="003A6C73">
        <w:rPr>
          <w:rFonts w:ascii="Times New Roman" w:hAnsi="Times New Roman" w:cs="Times New Roman"/>
          <w:sz w:val="16"/>
          <w:szCs w:val="16"/>
        </w:rPr>
        <w:t xml:space="preserve">, RAA </w:t>
      </w:r>
      <w:proofErr w:type="spellStart"/>
      <w:r w:rsidR="0092707E" w:rsidRPr="003A6C73">
        <w:rPr>
          <w:rFonts w:ascii="Times New Roman" w:hAnsi="Times New Roman" w:cs="Times New Roman"/>
          <w:sz w:val="16"/>
          <w:szCs w:val="16"/>
        </w:rPr>
        <w:t>Muzzarelli</w:t>
      </w:r>
      <w:proofErr w:type="spellEnd"/>
      <w:r w:rsidR="0092707E" w:rsidRPr="003A6C73">
        <w:rPr>
          <w:rFonts w:ascii="Times New Roman" w:hAnsi="Times New Roman" w:cs="Times New Roman"/>
          <w:sz w:val="16"/>
          <w:szCs w:val="16"/>
        </w:rPr>
        <w:t xml:space="preserve">, H. Tamura, SV.  Nair, N. </w:t>
      </w:r>
      <w:proofErr w:type="spellStart"/>
      <w:proofErr w:type="gramStart"/>
      <w:r w:rsidR="0092707E" w:rsidRPr="003A6C73">
        <w:rPr>
          <w:rFonts w:ascii="Times New Roman" w:hAnsi="Times New Roman" w:cs="Times New Roman"/>
          <w:sz w:val="16"/>
          <w:szCs w:val="16"/>
        </w:rPr>
        <w:t>Selvamurugan</w:t>
      </w:r>
      <w:proofErr w:type="spellEnd"/>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Chitosan conjugated DNA nanoparticles in gene therapy. </w:t>
      </w:r>
      <w:proofErr w:type="spellStart"/>
      <w:r w:rsidRPr="003A6C73">
        <w:rPr>
          <w:rFonts w:ascii="Times New Roman" w:hAnsi="Times New Roman" w:cs="Times New Roman"/>
          <w:sz w:val="16"/>
          <w:szCs w:val="16"/>
        </w:rPr>
        <w:t>Carbohydr</w:t>
      </w:r>
      <w:proofErr w:type="spellEnd"/>
      <w:r w:rsidRPr="003A6C73">
        <w:rPr>
          <w:rFonts w:ascii="Times New Roman" w:hAnsi="Times New Roman" w:cs="Times New Roman"/>
          <w:sz w:val="16"/>
          <w:szCs w:val="16"/>
        </w:rPr>
        <w:t xml:space="preserve"> </w:t>
      </w:r>
      <w:proofErr w:type="spellStart"/>
      <w:r w:rsidRPr="003A6C73">
        <w:rPr>
          <w:rFonts w:ascii="Times New Roman" w:hAnsi="Times New Roman" w:cs="Times New Roman"/>
          <w:sz w:val="16"/>
          <w:szCs w:val="16"/>
        </w:rPr>
        <w:t>Polym</w:t>
      </w:r>
      <w:proofErr w:type="spellEnd"/>
      <w:r w:rsidRPr="003A6C73">
        <w:rPr>
          <w:rFonts w:ascii="Times New Roman" w:hAnsi="Times New Roman" w:cs="Times New Roman"/>
          <w:sz w:val="16"/>
          <w:szCs w:val="16"/>
        </w:rPr>
        <w:t>. 2010;79(1):1–8.</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sz w:val="16"/>
          <w:szCs w:val="16"/>
        </w:rPr>
        <w:t xml:space="preserve"> </w:t>
      </w:r>
      <w:r w:rsidRPr="003A6C73">
        <w:rPr>
          <w:rFonts w:ascii="Times New Roman" w:hAnsi="Times New Roman" w:cs="Times New Roman"/>
          <w:b/>
          <w:sz w:val="16"/>
          <w:szCs w:val="16"/>
        </w:rPr>
        <w:t>46</w:t>
      </w:r>
      <w:r w:rsidR="00EC642B" w:rsidRPr="003A6C73">
        <w:rPr>
          <w:rFonts w:ascii="Times New Roman" w:hAnsi="Times New Roman" w:cs="Times New Roman"/>
          <w:sz w:val="16"/>
          <w:szCs w:val="16"/>
        </w:rPr>
        <w:t xml:space="preserve">. H. Katas, H. </w:t>
      </w:r>
      <w:proofErr w:type="spellStart"/>
      <w:proofErr w:type="gramStart"/>
      <w:r w:rsidR="00EC642B" w:rsidRPr="003A6C73">
        <w:rPr>
          <w:rFonts w:ascii="Times New Roman" w:hAnsi="Times New Roman" w:cs="Times New Roman"/>
          <w:sz w:val="16"/>
          <w:szCs w:val="16"/>
        </w:rPr>
        <w:t>Alpar</w:t>
      </w:r>
      <w:proofErr w:type="spellEnd"/>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Development and characterization of chitosan nanoparticles for siRNA delivery. J Control Release. 2006;115(2): 216–225.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47</w:t>
      </w:r>
      <w:r w:rsidR="00EC642B" w:rsidRPr="003A6C73">
        <w:rPr>
          <w:rFonts w:ascii="Times New Roman" w:hAnsi="Times New Roman" w:cs="Times New Roman"/>
          <w:sz w:val="16"/>
          <w:szCs w:val="16"/>
        </w:rPr>
        <w:t xml:space="preserve">. XD. </w:t>
      </w:r>
      <w:proofErr w:type="gramStart"/>
      <w:r w:rsidR="00EC642B" w:rsidRPr="003A6C73">
        <w:rPr>
          <w:rFonts w:ascii="Times New Roman" w:hAnsi="Times New Roman" w:cs="Times New Roman"/>
          <w:sz w:val="16"/>
          <w:szCs w:val="16"/>
        </w:rPr>
        <w:t>Liu</w:t>
      </w:r>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Chitosan-siRNA complex nanoparticles for gene silencing. J Biomed </w:t>
      </w:r>
      <w:proofErr w:type="spellStart"/>
      <w:r w:rsidRPr="003A6C73">
        <w:rPr>
          <w:rFonts w:ascii="Times New Roman" w:hAnsi="Times New Roman" w:cs="Times New Roman"/>
          <w:sz w:val="16"/>
          <w:szCs w:val="16"/>
        </w:rPr>
        <w:t>Engin</w:t>
      </w:r>
      <w:proofErr w:type="spellEnd"/>
      <w:r w:rsidRPr="003A6C73">
        <w:rPr>
          <w:rFonts w:ascii="Times New Roman" w:hAnsi="Times New Roman" w:cs="Times New Roman"/>
          <w:sz w:val="16"/>
          <w:szCs w:val="16"/>
        </w:rPr>
        <w:t>. 2010;27(1):97–101.</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48</w:t>
      </w:r>
      <w:r w:rsidR="00EC642B" w:rsidRPr="003A6C73">
        <w:rPr>
          <w:rFonts w:ascii="Times New Roman" w:hAnsi="Times New Roman" w:cs="Times New Roman"/>
          <w:sz w:val="16"/>
          <w:szCs w:val="16"/>
        </w:rPr>
        <w:t xml:space="preserve"> PP. </w:t>
      </w:r>
      <w:proofErr w:type="spellStart"/>
      <w:r w:rsidR="00EC642B" w:rsidRPr="003A6C73">
        <w:rPr>
          <w:rFonts w:ascii="Times New Roman" w:hAnsi="Times New Roman" w:cs="Times New Roman"/>
          <w:sz w:val="16"/>
          <w:szCs w:val="16"/>
        </w:rPr>
        <w:t>Hao</w:t>
      </w:r>
      <w:proofErr w:type="spellEnd"/>
      <w:r w:rsidR="00EC642B" w:rsidRPr="003A6C73">
        <w:rPr>
          <w:rFonts w:ascii="Times New Roman" w:hAnsi="Times New Roman" w:cs="Times New Roman"/>
          <w:sz w:val="16"/>
          <w:szCs w:val="16"/>
        </w:rPr>
        <w:t xml:space="preserve">, SH. </w:t>
      </w:r>
      <w:proofErr w:type="gramStart"/>
      <w:r w:rsidR="00EC642B" w:rsidRPr="003A6C73">
        <w:rPr>
          <w:rFonts w:ascii="Times New Roman" w:hAnsi="Times New Roman" w:cs="Times New Roman"/>
          <w:sz w:val="16"/>
          <w:szCs w:val="16"/>
        </w:rPr>
        <w:t>Deng</w:t>
      </w:r>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Preparation and detection of acyclovir loaded chitosan nanoparticles. Chin Med Herald. 2008;5(1):28–29.</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49.</w:t>
      </w:r>
      <w:r w:rsidR="00EC642B" w:rsidRPr="003A6C73">
        <w:rPr>
          <w:rFonts w:ascii="Times New Roman" w:hAnsi="Times New Roman" w:cs="Times New Roman"/>
          <w:sz w:val="16"/>
          <w:szCs w:val="16"/>
        </w:rPr>
        <w:t xml:space="preserve"> FB. Li, LB. </w:t>
      </w:r>
      <w:proofErr w:type="gramStart"/>
      <w:r w:rsidR="00EC642B" w:rsidRPr="003A6C73">
        <w:rPr>
          <w:rFonts w:ascii="Times New Roman" w:hAnsi="Times New Roman" w:cs="Times New Roman"/>
          <w:sz w:val="16"/>
          <w:szCs w:val="16"/>
        </w:rPr>
        <w:t>Luan</w:t>
      </w:r>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Preparation and in vitro release of </w:t>
      </w:r>
      <w:proofErr w:type="spellStart"/>
      <w:r w:rsidRPr="003A6C73">
        <w:rPr>
          <w:rFonts w:ascii="Times New Roman" w:hAnsi="Times New Roman" w:cs="Times New Roman"/>
          <w:sz w:val="16"/>
          <w:szCs w:val="16"/>
        </w:rPr>
        <w:t>tranilast</w:t>
      </w:r>
      <w:proofErr w:type="spellEnd"/>
      <w:r w:rsidRPr="003A6C73">
        <w:rPr>
          <w:rFonts w:ascii="Times New Roman" w:hAnsi="Times New Roman" w:cs="Times New Roman"/>
          <w:sz w:val="16"/>
          <w:szCs w:val="16"/>
        </w:rPr>
        <w:t xml:space="preserve">-loaded chitosan nanoparticles. Pharm </w:t>
      </w:r>
      <w:proofErr w:type="spellStart"/>
      <w:r w:rsidRPr="003A6C73">
        <w:rPr>
          <w:rFonts w:ascii="Times New Roman" w:hAnsi="Times New Roman" w:cs="Times New Roman"/>
          <w:sz w:val="16"/>
          <w:szCs w:val="16"/>
        </w:rPr>
        <w:t>Clin</w:t>
      </w:r>
      <w:proofErr w:type="spellEnd"/>
      <w:r w:rsidRPr="003A6C73">
        <w:rPr>
          <w:rFonts w:ascii="Times New Roman" w:hAnsi="Times New Roman" w:cs="Times New Roman"/>
          <w:sz w:val="16"/>
          <w:szCs w:val="16"/>
        </w:rPr>
        <w:t xml:space="preserve"> Res. 2008;16(4):282–2846.</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50.</w:t>
      </w:r>
      <w:r w:rsidR="00EC642B" w:rsidRPr="003A6C73">
        <w:rPr>
          <w:rFonts w:ascii="Times New Roman" w:hAnsi="Times New Roman" w:cs="Times New Roman"/>
          <w:sz w:val="16"/>
          <w:szCs w:val="16"/>
        </w:rPr>
        <w:t xml:space="preserve"> J. Cao, NJ. </w:t>
      </w:r>
      <w:proofErr w:type="gramStart"/>
      <w:r w:rsidR="00EC642B" w:rsidRPr="003A6C73">
        <w:rPr>
          <w:rFonts w:ascii="Times New Roman" w:hAnsi="Times New Roman" w:cs="Times New Roman"/>
          <w:sz w:val="16"/>
          <w:szCs w:val="16"/>
        </w:rPr>
        <w:t>Zhou</w:t>
      </w:r>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Progress in antitumor studies of chitosan. Chin J </w:t>
      </w:r>
      <w:proofErr w:type="spellStart"/>
      <w:r w:rsidRPr="003A6C73">
        <w:rPr>
          <w:rFonts w:ascii="Times New Roman" w:hAnsi="Times New Roman" w:cs="Times New Roman"/>
          <w:sz w:val="16"/>
          <w:szCs w:val="16"/>
        </w:rPr>
        <w:t>Biochem</w:t>
      </w:r>
      <w:proofErr w:type="spellEnd"/>
      <w:r w:rsidRPr="003A6C73">
        <w:rPr>
          <w:rFonts w:ascii="Times New Roman" w:hAnsi="Times New Roman" w:cs="Times New Roman"/>
          <w:sz w:val="16"/>
          <w:szCs w:val="16"/>
        </w:rPr>
        <w:t xml:space="preserve"> Pharm. 2005;26(2):127–127. </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51</w:t>
      </w:r>
      <w:r w:rsidR="00EC642B" w:rsidRPr="003A6C73">
        <w:rPr>
          <w:rFonts w:ascii="Times New Roman" w:hAnsi="Times New Roman" w:cs="Times New Roman"/>
          <w:sz w:val="16"/>
          <w:szCs w:val="16"/>
        </w:rPr>
        <w:t xml:space="preserve">. Y. Maeda, Y. </w:t>
      </w:r>
      <w:proofErr w:type="gramStart"/>
      <w:r w:rsidR="00EC642B" w:rsidRPr="003A6C73">
        <w:rPr>
          <w:rFonts w:ascii="Times New Roman" w:hAnsi="Times New Roman" w:cs="Times New Roman"/>
          <w:sz w:val="16"/>
          <w:szCs w:val="16"/>
        </w:rPr>
        <w:t>Kimura</w:t>
      </w:r>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Antitumor effects of various low-molecular-weight </w:t>
      </w:r>
      <w:proofErr w:type="spellStart"/>
      <w:r w:rsidRPr="003A6C73">
        <w:rPr>
          <w:rFonts w:ascii="Times New Roman" w:hAnsi="Times New Roman" w:cs="Times New Roman"/>
          <w:sz w:val="16"/>
          <w:szCs w:val="16"/>
        </w:rPr>
        <w:t>chitosans</w:t>
      </w:r>
      <w:proofErr w:type="spellEnd"/>
      <w:r w:rsidRPr="003A6C73">
        <w:rPr>
          <w:rFonts w:ascii="Times New Roman" w:hAnsi="Times New Roman" w:cs="Times New Roman"/>
          <w:sz w:val="16"/>
          <w:szCs w:val="16"/>
        </w:rPr>
        <w:t xml:space="preserve"> are due to increased natural killer activity of intestinal intraepithelial lymphocytes in sarcoma 180-bearing mice. J </w:t>
      </w:r>
      <w:proofErr w:type="spellStart"/>
      <w:r w:rsidRPr="003A6C73">
        <w:rPr>
          <w:rFonts w:ascii="Times New Roman" w:hAnsi="Times New Roman" w:cs="Times New Roman"/>
          <w:sz w:val="16"/>
          <w:szCs w:val="16"/>
        </w:rPr>
        <w:t>Nutr</w:t>
      </w:r>
      <w:proofErr w:type="spellEnd"/>
      <w:r w:rsidRPr="003A6C73">
        <w:rPr>
          <w:rFonts w:ascii="Times New Roman" w:hAnsi="Times New Roman" w:cs="Times New Roman"/>
          <w:sz w:val="16"/>
          <w:szCs w:val="16"/>
        </w:rPr>
        <w:t>. 2004; 134(4):945–950</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b/>
          <w:sz w:val="16"/>
          <w:szCs w:val="16"/>
        </w:rPr>
        <w:t>52</w:t>
      </w:r>
      <w:r w:rsidR="00EC642B" w:rsidRPr="003A6C73">
        <w:rPr>
          <w:rFonts w:ascii="Times New Roman" w:hAnsi="Times New Roman" w:cs="Times New Roman"/>
          <w:sz w:val="16"/>
          <w:szCs w:val="16"/>
        </w:rPr>
        <w:t xml:space="preserve">.SH. Zhou, Y. Hong, GJ. </w:t>
      </w:r>
      <w:proofErr w:type="gramStart"/>
      <w:r w:rsidR="00EC642B" w:rsidRPr="003A6C73">
        <w:rPr>
          <w:rFonts w:ascii="Times New Roman" w:hAnsi="Times New Roman" w:cs="Times New Roman"/>
          <w:sz w:val="16"/>
          <w:szCs w:val="16"/>
        </w:rPr>
        <w:t>Fang</w:t>
      </w:r>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Preparation, characterization and anticancer effect of chitosan nanoparticles. J </w:t>
      </w:r>
      <w:proofErr w:type="spellStart"/>
      <w:r w:rsidRPr="003A6C73">
        <w:rPr>
          <w:rFonts w:ascii="Times New Roman" w:hAnsi="Times New Roman" w:cs="Times New Roman"/>
          <w:sz w:val="16"/>
          <w:szCs w:val="16"/>
        </w:rPr>
        <w:t>Clin</w:t>
      </w:r>
      <w:proofErr w:type="spellEnd"/>
      <w:r w:rsidRPr="003A6C73">
        <w:rPr>
          <w:rFonts w:ascii="Times New Roman" w:hAnsi="Times New Roman" w:cs="Times New Roman"/>
          <w:sz w:val="16"/>
          <w:szCs w:val="16"/>
        </w:rPr>
        <w:t xml:space="preserve"> Rehab </w:t>
      </w:r>
      <w:proofErr w:type="spellStart"/>
      <w:r w:rsidRPr="003A6C73">
        <w:rPr>
          <w:rFonts w:ascii="Times New Roman" w:hAnsi="Times New Roman" w:cs="Times New Roman"/>
          <w:sz w:val="16"/>
          <w:szCs w:val="16"/>
        </w:rPr>
        <w:t>Tiss</w:t>
      </w:r>
      <w:proofErr w:type="spellEnd"/>
      <w:r w:rsidRPr="003A6C73">
        <w:rPr>
          <w:rFonts w:ascii="Times New Roman" w:hAnsi="Times New Roman" w:cs="Times New Roman"/>
          <w:sz w:val="16"/>
          <w:szCs w:val="16"/>
        </w:rPr>
        <w:t xml:space="preserve"> </w:t>
      </w:r>
      <w:proofErr w:type="spellStart"/>
      <w:r w:rsidRPr="003A6C73">
        <w:rPr>
          <w:rFonts w:ascii="Times New Roman" w:hAnsi="Times New Roman" w:cs="Times New Roman"/>
          <w:sz w:val="16"/>
          <w:szCs w:val="16"/>
        </w:rPr>
        <w:t>Engin</w:t>
      </w:r>
      <w:proofErr w:type="spellEnd"/>
      <w:r w:rsidRPr="003A6C73">
        <w:rPr>
          <w:rFonts w:ascii="Times New Roman" w:hAnsi="Times New Roman" w:cs="Times New Roman"/>
          <w:sz w:val="16"/>
          <w:szCs w:val="16"/>
        </w:rPr>
        <w:t xml:space="preserve"> Res. 2007; 11(48):9688–9691.</w:t>
      </w:r>
    </w:p>
    <w:p w:rsidR="008C1609" w:rsidRPr="003A6C73" w:rsidRDefault="008C1609" w:rsidP="008C1609">
      <w:pPr>
        <w:spacing w:line="240" w:lineRule="auto"/>
        <w:rPr>
          <w:rFonts w:ascii="Times New Roman" w:hAnsi="Times New Roman" w:cs="Times New Roman"/>
          <w:sz w:val="16"/>
          <w:szCs w:val="16"/>
        </w:rPr>
      </w:pPr>
      <w:r w:rsidRPr="003A6C73">
        <w:rPr>
          <w:rFonts w:ascii="Times New Roman" w:hAnsi="Times New Roman" w:cs="Times New Roman"/>
          <w:sz w:val="16"/>
          <w:szCs w:val="16"/>
        </w:rPr>
        <w:t xml:space="preserve"> </w:t>
      </w:r>
      <w:r w:rsidRPr="003A6C73">
        <w:rPr>
          <w:rFonts w:ascii="Times New Roman" w:hAnsi="Times New Roman" w:cs="Times New Roman"/>
          <w:b/>
          <w:sz w:val="16"/>
          <w:szCs w:val="16"/>
        </w:rPr>
        <w:t>53</w:t>
      </w:r>
      <w:r w:rsidR="00EC642B" w:rsidRPr="003A6C73">
        <w:rPr>
          <w:rFonts w:ascii="Times New Roman" w:hAnsi="Times New Roman" w:cs="Times New Roman"/>
          <w:sz w:val="16"/>
          <w:szCs w:val="16"/>
        </w:rPr>
        <w:t xml:space="preserve">. GJ. Fang, Y. Hong, YY. </w:t>
      </w:r>
      <w:proofErr w:type="gramStart"/>
      <w:r w:rsidR="00EC642B" w:rsidRPr="003A6C73">
        <w:rPr>
          <w:rFonts w:ascii="Times New Roman" w:hAnsi="Times New Roman" w:cs="Times New Roman"/>
          <w:sz w:val="16"/>
          <w:szCs w:val="16"/>
        </w:rPr>
        <w:t>Jiang</w:t>
      </w:r>
      <w:r w:rsidR="00C55A09" w:rsidRPr="003A6C73">
        <w:rPr>
          <w:rFonts w:ascii="Times New Roman" w:hAnsi="Times New Roman" w:cs="Times New Roman"/>
          <w:sz w:val="16"/>
          <w:szCs w:val="16"/>
        </w:rPr>
        <w:t>,</w:t>
      </w:r>
      <w:r w:rsidRPr="003A6C73">
        <w:rPr>
          <w:rFonts w:ascii="Times New Roman" w:hAnsi="Times New Roman" w:cs="Times New Roman"/>
          <w:sz w:val="16"/>
          <w:szCs w:val="16"/>
        </w:rPr>
        <w:t>.</w:t>
      </w:r>
      <w:proofErr w:type="gramEnd"/>
      <w:r w:rsidRPr="003A6C73">
        <w:rPr>
          <w:rFonts w:ascii="Times New Roman" w:hAnsi="Times New Roman" w:cs="Times New Roman"/>
          <w:sz w:val="16"/>
          <w:szCs w:val="16"/>
        </w:rPr>
        <w:t xml:space="preserve"> Comparison of antitumor effects of chitosan nanoparticles from different sources in vitro. J </w:t>
      </w:r>
      <w:proofErr w:type="spellStart"/>
      <w:r w:rsidRPr="003A6C73">
        <w:rPr>
          <w:rFonts w:ascii="Times New Roman" w:hAnsi="Times New Roman" w:cs="Times New Roman"/>
          <w:sz w:val="16"/>
          <w:szCs w:val="16"/>
        </w:rPr>
        <w:t>Clin</w:t>
      </w:r>
      <w:proofErr w:type="spellEnd"/>
      <w:r w:rsidRPr="003A6C73">
        <w:rPr>
          <w:rFonts w:ascii="Times New Roman" w:hAnsi="Times New Roman" w:cs="Times New Roman"/>
          <w:sz w:val="16"/>
          <w:szCs w:val="16"/>
        </w:rPr>
        <w:t xml:space="preserve"> Rehab </w:t>
      </w:r>
      <w:proofErr w:type="spellStart"/>
      <w:r w:rsidRPr="003A6C73">
        <w:rPr>
          <w:rFonts w:ascii="Times New Roman" w:hAnsi="Times New Roman" w:cs="Times New Roman"/>
          <w:sz w:val="16"/>
          <w:szCs w:val="16"/>
        </w:rPr>
        <w:t>Tiss</w:t>
      </w:r>
      <w:proofErr w:type="spellEnd"/>
      <w:r w:rsidRPr="003A6C73">
        <w:rPr>
          <w:rFonts w:ascii="Times New Roman" w:hAnsi="Times New Roman" w:cs="Times New Roman"/>
          <w:sz w:val="16"/>
          <w:szCs w:val="16"/>
        </w:rPr>
        <w:t xml:space="preserve"> </w:t>
      </w:r>
      <w:proofErr w:type="spellStart"/>
      <w:r w:rsidRPr="003A6C73">
        <w:rPr>
          <w:rFonts w:ascii="Times New Roman" w:hAnsi="Times New Roman" w:cs="Times New Roman"/>
          <w:sz w:val="16"/>
          <w:szCs w:val="16"/>
        </w:rPr>
        <w:t>Engin</w:t>
      </w:r>
      <w:proofErr w:type="spellEnd"/>
      <w:r w:rsidRPr="003A6C73">
        <w:rPr>
          <w:rFonts w:ascii="Times New Roman" w:hAnsi="Times New Roman" w:cs="Times New Roman"/>
          <w:sz w:val="16"/>
          <w:szCs w:val="16"/>
        </w:rPr>
        <w:t xml:space="preserve"> Res. 2007;11(48):9696–9699</w:t>
      </w:r>
      <w:r w:rsidRPr="003A6C73">
        <w:rPr>
          <w:rFonts w:ascii="Times New Roman" w:hAnsi="Times New Roman" w:cs="Times New Roman"/>
          <w:sz w:val="16"/>
          <w:szCs w:val="16"/>
        </w:rPr>
        <w:t>.</w:t>
      </w:r>
    </w:p>
    <w:p w:rsidR="008C1609" w:rsidRPr="003A6C73" w:rsidRDefault="008C1609" w:rsidP="00474508">
      <w:pPr>
        <w:pStyle w:val="PlainText"/>
        <w:spacing w:line="276" w:lineRule="auto"/>
        <w:jc w:val="both"/>
        <w:rPr>
          <w:rFonts w:ascii="Times New Roman" w:hAnsi="Times New Roman" w:cs="Times New Roman"/>
          <w:sz w:val="16"/>
          <w:szCs w:val="16"/>
        </w:rPr>
      </w:pPr>
    </w:p>
    <w:sectPr w:rsidR="008C1609" w:rsidRPr="003A6C73" w:rsidSect="008E4EC2">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77B2C"/>
    <w:multiLevelType w:val="hybridMultilevel"/>
    <w:tmpl w:val="51CA4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24F3584"/>
    <w:multiLevelType w:val="hybridMultilevel"/>
    <w:tmpl w:val="37DEC0CA"/>
    <w:lvl w:ilvl="0" w:tplc="8644612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93"/>
    <w:rsid w:val="000B0ABF"/>
    <w:rsid w:val="00226836"/>
    <w:rsid w:val="002F03D8"/>
    <w:rsid w:val="002F351C"/>
    <w:rsid w:val="003A6C73"/>
    <w:rsid w:val="003B7E4C"/>
    <w:rsid w:val="00474508"/>
    <w:rsid w:val="007C24AA"/>
    <w:rsid w:val="008C1609"/>
    <w:rsid w:val="008E4EC2"/>
    <w:rsid w:val="0092707E"/>
    <w:rsid w:val="00C55A09"/>
    <w:rsid w:val="00CF22D1"/>
    <w:rsid w:val="00EC642B"/>
    <w:rsid w:val="00F73E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BB65"/>
  <w15:chartTrackingRefBased/>
  <w15:docId w15:val="{3A4B438F-B290-446D-8CAC-FAAB1311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4E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4EC2"/>
    <w:rPr>
      <w:rFonts w:ascii="Consolas" w:hAnsi="Consolas"/>
      <w:sz w:val="21"/>
      <w:szCs w:val="21"/>
    </w:rPr>
  </w:style>
  <w:style w:type="character" w:customStyle="1" w:styleId="sw">
    <w:name w:val="sw"/>
    <w:basedOn w:val="DefaultParagraphFont"/>
    <w:rsid w:val="00474508"/>
  </w:style>
  <w:style w:type="table" w:styleId="TableGrid">
    <w:name w:val="Table Grid"/>
    <w:basedOn w:val="TableNormal"/>
    <w:uiPriority w:val="39"/>
    <w:rsid w:val="008C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5404</Words>
  <Characters>30805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2023-08-25T06:24:00Z</dcterms:created>
  <dcterms:modified xsi:type="dcterms:W3CDTF">2023-08-25T08:14:00Z</dcterms:modified>
</cp:coreProperties>
</file>