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F50D2" w14:textId="101CAED7" w:rsidR="00D768A5" w:rsidRPr="00596CE4" w:rsidRDefault="00147403" w:rsidP="008301AE">
      <w:pPr>
        <w:spacing w:line="276" w:lineRule="auto"/>
        <w:jc w:val="center"/>
        <w:rPr>
          <w:rFonts w:ascii="Times New Roman" w:hAnsi="Times New Roman" w:cs="Times New Roman"/>
          <w:b/>
          <w:bCs/>
          <w:sz w:val="28"/>
          <w:szCs w:val="28"/>
          <w:shd w:val="clear" w:color="auto" w:fill="FFFFFF"/>
        </w:rPr>
      </w:pPr>
      <w:r w:rsidRPr="00596CE4">
        <w:rPr>
          <w:rFonts w:ascii="Times New Roman" w:hAnsi="Times New Roman" w:cs="Times New Roman"/>
          <w:b/>
          <w:bCs/>
          <w:sz w:val="28"/>
          <w:szCs w:val="28"/>
          <w:shd w:val="clear" w:color="auto" w:fill="FFFFFF"/>
        </w:rPr>
        <w:t>ARTIFICIAL INTELLIGENCE FOR HYBRID CLOUD SECURITY APPLICATIONS </w:t>
      </w:r>
    </w:p>
    <w:p w14:paraId="376C29C0" w14:textId="6F3148CD" w:rsidR="00147403" w:rsidRPr="00596CE4" w:rsidRDefault="00472CEA" w:rsidP="008301AE">
      <w:pPr>
        <w:spacing w:line="276" w:lineRule="auto"/>
        <w:jc w:val="center"/>
        <w:rPr>
          <w:rFonts w:ascii="Times New Roman" w:hAnsi="Times New Roman" w:cs="Times New Roman"/>
          <w:b/>
          <w:sz w:val="24"/>
          <w:szCs w:val="24"/>
          <w:vertAlign w:val="superscript"/>
        </w:rPr>
      </w:pPr>
      <w:r w:rsidRPr="00596CE4">
        <w:rPr>
          <w:rFonts w:ascii="Times New Roman" w:hAnsi="Times New Roman" w:cs="Times New Roman"/>
          <w:sz w:val="24"/>
          <w:szCs w:val="24"/>
          <w:shd w:val="clear" w:color="auto" w:fill="FFFFFF"/>
        </w:rPr>
        <w:t>Srinivas Dava</w:t>
      </w:r>
      <w:r w:rsidR="00A65C99" w:rsidRPr="00596CE4">
        <w:rPr>
          <w:rFonts w:ascii="Times New Roman" w:hAnsi="Times New Roman" w:cs="Times New Roman"/>
          <w:sz w:val="24"/>
          <w:szCs w:val="24"/>
          <w:shd w:val="clear" w:color="auto" w:fill="FFFFFF"/>
          <w:vertAlign w:val="superscript"/>
        </w:rPr>
        <w:t>1,*</w:t>
      </w:r>
      <w:r w:rsidRPr="00596CE4">
        <w:rPr>
          <w:rFonts w:ascii="Times New Roman" w:hAnsi="Times New Roman" w:cs="Times New Roman"/>
          <w:sz w:val="24"/>
          <w:szCs w:val="24"/>
          <w:shd w:val="clear" w:color="auto" w:fill="FFFFFF"/>
        </w:rPr>
        <w:t>, D.</w:t>
      </w:r>
      <w:r w:rsidR="005745BB" w:rsidRPr="00596CE4">
        <w:rPr>
          <w:rFonts w:ascii="Times New Roman" w:hAnsi="Times New Roman" w:cs="Times New Roman"/>
          <w:sz w:val="24"/>
          <w:szCs w:val="24"/>
          <w:shd w:val="clear" w:color="auto" w:fill="FFFFFF"/>
        </w:rPr>
        <w:t xml:space="preserve"> </w:t>
      </w:r>
      <w:r w:rsidRPr="00596CE4">
        <w:rPr>
          <w:rFonts w:ascii="Times New Roman" w:hAnsi="Times New Roman" w:cs="Times New Roman"/>
          <w:sz w:val="24"/>
          <w:szCs w:val="24"/>
          <w:shd w:val="clear" w:color="auto" w:fill="FFFFFF"/>
        </w:rPr>
        <w:t>F. Jingle Jabha</w:t>
      </w:r>
      <w:r w:rsidR="00A65C99" w:rsidRPr="00596CE4">
        <w:rPr>
          <w:rFonts w:ascii="Times New Roman" w:hAnsi="Times New Roman" w:cs="Times New Roman"/>
          <w:sz w:val="24"/>
          <w:szCs w:val="24"/>
          <w:shd w:val="clear" w:color="auto" w:fill="FFFFFF"/>
          <w:vertAlign w:val="superscript"/>
        </w:rPr>
        <w:t>2</w:t>
      </w:r>
      <w:r w:rsidRPr="00596CE4">
        <w:rPr>
          <w:rFonts w:ascii="Times New Roman" w:hAnsi="Times New Roman" w:cs="Times New Roman"/>
          <w:sz w:val="24"/>
          <w:szCs w:val="24"/>
          <w:shd w:val="clear" w:color="auto" w:fill="FFFFFF"/>
        </w:rPr>
        <w:t>, Shaji. K. A. Theodore</w:t>
      </w:r>
      <w:r w:rsidR="00A65C99" w:rsidRPr="00596CE4">
        <w:rPr>
          <w:rFonts w:ascii="Times New Roman" w:hAnsi="Times New Roman" w:cs="Times New Roman"/>
          <w:sz w:val="24"/>
          <w:szCs w:val="24"/>
          <w:shd w:val="clear" w:color="auto" w:fill="FFFFFF"/>
          <w:vertAlign w:val="superscript"/>
        </w:rPr>
        <w:t>3</w:t>
      </w:r>
      <w:r w:rsidRPr="00596CE4">
        <w:rPr>
          <w:rFonts w:ascii="Times New Roman" w:hAnsi="Times New Roman" w:cs="Times New Roman"/>
          <w:sz w:val="24"/>
          <w:szCs w:val="24"/>
          <w:shd w:val="clear" w:color="auto" w:fill="FFFFFF"/>
        </w:rPr>
        <w:t xml:space="preserve">, </w:t>
      </w:r>
      <w:r w:rsidR="00681F64" w:rsidRPr="00596CE4">
        <w:rPr>
          <w:rFonts w:ascii="Times New Roman" w:hAnsi="Times New Roman" w:cs="Times New Roman"/>
          <w:sz w:val="24"/>
          <w:szCs w:val="24"/>
          <w:shd w:val="clear" w:color="auto" w:fill="FFFFFF"/>
        </w:rPr>
        <w:t>Arul V.H</w:t>
      </w:r>
      <w:r w:rsidR="00A65C99" w:rsidRPr="00596CE4">
        <w:rPr>
          <w:rFonts w:ascii="Times New Roman" w:hAnsi="Times New Roman" w:cs="Times New Roman"/>
          <w:sz w:val="24"/>
          <w:szCs w:val="24"/>
          <w:shd w:val="clear" w:color="auto" w:fill="FFFFFF"/>
          <w:vertAlign w:val="superscript"/>
        </w:rPr>
        <w:t>4</w:t>
      </w:r>
    </w:p>
    <w:p w14:paraId="38D9E621" w14:textId="0A6095BC" w:rsidR="00681F64" w:rsidRPr="00596CE4" w:rsidRDefault="00681F64" w:rsidP="00681F64">
      <w:pPr>
        <w:spacing w:after="0" w:line="240" w:lineRule="auto"/>
        <w:jc w:val="center"/>
        <w:rPr>
          <w:rFonts w:ascii="Times New Roman" w:hAnsi="Times New Roman" w:cs="Times New Roman"/>
          <w:sz w:val="20"/>
          <w:szCs w:val="20"/>
        </w:rPr>
      </w:pPr>
      <w:r w:rsidRPr="00596CE4">
        <w:rPr>
          <w:rFonts w:ascii="Times New Roman" w:hAnsi="Times New Roman" w:cs="Times New Roman"/>
          <w:sz w:val="20"/>
          <w:szCs w:val="20"/>
          <w:vertAlign w:val="superscript"/>
        </w:rPr>
        <w:t>1</w:t>
      </w:r>
      <w:r w:rsidRPr="00596CE4">
        <w:rPr>
          <w:rFonts w:ascii="Times New Roman" w:hAnsi="Times New Roman" w:cs="Times New Roman"/>
          <w:sz w:val="20"/>
          <w:szCs w:val="20"/>
        </w:rPr>
        <w:t>Associate professor, Department of C</w:t>
      </w:r>
      <w:r w:rsidRPr="00596CE4">
        <w:rPr>
          <w:rFonts w:ascii="Times New Roman" w:hAnsi="Times New Roman" w:cs="Times New Roman"/>
          <w:sz w:val="20"/>
          <w:szCs w:val="20"/>
        </w:rPr>
        <w:t xml:space="preserve">omputer </w:t>
      </w:r>
      <w:r w:rsidRPr="00596CE4">
        <w:rPr>
          <w:rFonts w:ascii="Times New Roman" w:hAnsi="Times New Roman" w:cs="Times New Roman"/>
          <w:sz w:val="20"/>
          <w:szCs w:val="20"/>
        </w:rPr>
        <w:t>S</w:t>
      </w:r>
      <w:r w:rsidRPr="00596CE4">
        <w:rPr>
          <w:rFonts w:ascii="Times New Roman" w:hAnsi="Times New Roman" w:cs="Times New Roman"/>
          <w:sz w:val="20"/>
          <w:szCs w:val="20"/>
        </w:rPr>
        <w:t xml:space="preserve">cience and </w:t>
      </w:r>
      <w:r w:rsidRPr="00596CE4">
        <w:rPr>
          <w:rFonts w:ascii="Times New Roman" w:hAnsi="Times New Roman" w:cs="Times New Roman"/>
          <w:sz w:val="20"/>
          <w:szCs w:val="20"/>
        </w:rPr>
        <w:t>E</w:t>
      </w:r>
      <w:r w:rsidRPr="00596CE4">
        <w:rPr>
          <w:rFonts w:ascii="Times New Roman" w:hAnsi="Times New Roman" w:cs="Times New Roman"/>
          <w:sz w:val="20"/>
          <w:szCs w:val="20"/>
        </w:rPr>
        <w:t>ngineering</w:t>
      </w:r>
      <w:r w:rsidRPr="00596CE4">
        <w:rPr>
          <w:rFonts w:ascii="Times New Roman" w:hAnsi="Times New Roman" w:cs="Times New Roman"/>
          <w:sz w:val="20"/>
          <w:szCs w:val="20"/>
        </w:rPr>
        <w:t>, Jyothishmathi institute of technology and science, karimn</w:t>
      </w:r>
      <w:r w:rsidRPr="00596CE4">
        <w:rPr>
          <w:rFonts w:ascii="Times New Roman" w:hAnsi="Times New Roman" w:cs="Times New Roman"/>
          <w:sz w:val="20"/>
          <w:szCs w:val="20"/>
        </w:rPr>
        <w:t xml:space="preserve">agar 505481, Telangana, India. </w:t>
      </w:r>
      <w:r w:rsidR="00213454" w:rsidRPr="00213454">
        <w:rPr>
          <w:rFonts w:ascii="Times New Roman" w:hAnsi="Times New Roman" w:cs="Times New Roman"/>
          <w:sz w:val="20"/>
          <w:szCs w:val="20"/>
        </w:rPr>
        <w:t>srinivasdava450@gmail.com</w:t>
      </w:r>
    </w:p>
    <w:p w14:paraId="3138FACA" w14:textId="6B72056A" w:rsidR="00681F64" w:rsidRPr="00596CE4" w:rsidRDefault="00681F64" w:rsidP="00681F64">
      <w:pPr>
        <w:spacing w:after="0" w:line="240" w:lineRule="auto"/>
        <w:jc w:val="center"/>
        <w:rPr>
          <w:rFonts w:ascii="Times New Roman" w:eastAsia="Times New Roman" w:hAnsi="Times New Roman" w:cs="Times New Roman"/>
          <w:sz w:val="20"/>
          <w:szCs w:val="20"/>
          <w:lang w:eastAsia="en-IN"/>
        </w:rPr>
      </w:pPr>
      <w:r w:rsidRPr="00596CE4">
        <w:rPr>
          <w:rFonts w:ascii="Times New Roman" w:eastAsia="Times New Roman" w:hAnsi="Times New Roman" w:cs="Times New Roman"/>
          <w:sz w:val="20"/>
          <w:szCs w:val="20"/>
          <w:vertAlign w:val="superscript"/>
          <w:lang w:eastAsia="en-IN"/>
        </w:rPr>
        <w:t>2</w:t>
      </w:r>
      <w:r w:rsidRPr="00596CE4">
        <w:rPr>
          <w:rFonts w:ascii="Times New Roman" w:eastAsia="Times New Roman" w:hAnsi="Times New Roman" w:cs="Times New Roman"/>
          <w:sz w:val="20"/>
          <w:szCs w:val="20"/>
          <w:lang w:eastAsia="en-IN"/>
        </w:rPr>
        <w:t xml:space="preserve">Professor, </w:t>
      </w:r>
      <w:r w:rsidRPr="00681F64">
        <w:rPr>
          <w:rFonts w:ascii="Times New Roman" w:eastAsia="Times New Roman" w:hAnsi="Times New Roman" w:cs="Times New Roman"/>
          <w:sz w:val="20"/>
          <w:szCs w:val="20"/>
          <w:lang w:eastAsia="en-IN"/>
        </w:rPr>
        <w:t>Department of Electri</w:t>
      </w:r>
      <w:r w:rsidRPr="00596CE4">
        <w:rPr>
          <w:rFonts w:ascii="Times New Roman" w:eastAsia="Times New Roman" w:hAnsi="Times New Roman" w:cs="Times New Roman"/>
          <w:sz w:val="20"/>
          <w:szCs w:val="20"/>
          <w:lang w:eastAsia="en-IN"/>
        </w:rPr>
        <w:t xml:space="preserve">cal and Electronics Engineering, SRM TRP Engineering College, </w:t>
      </w:r>
      <w:r w:rsidRPr="00681F64">
        <w:rPr>
          <w:rFonts w:ascii="Times New Roman" w:eastAsia="Times New Roman" w:hAnsi="Times New Roman" w:cs="Times New Roman"/>
          <w:sz w:val="20"/>
          <w:szCs w:val="20"/>
          <w:lang w:eastAsia="en-IN"/>
        </w:rPr>
        <w:t>Tiruchirapalli</w:t>
      </w:r>
      <w:r w:rsidRPr="00596CE4">
        <w:rPr>
          <w:rFonts w:ascii="Times New Roman" w:eastAsia="Times New Roman" w:hAnsi="Times New Roman" w:cs="Times New Roman"/>
          <w:sz w:val="20"/>
          <w:szCs w:val="20"/>
          <w:lang w:eastAsia="en-IN"/>
        </w:rPr>
        <w:t>, Tamilnadu, India.</w:t>
      </w:r>
      <w:r w:rsidR="00213454">
        <w:rPr>
          <w:rFonts w:ascii="Times New Roman" w:eastAsia="Times New Roman" w:hAnsi="Times New Roman" w:cs="Times New Roman"/>
          <w:sz w:val="20"/>
          <w:szCs w:val="20"/>
          <w:lang w:eastAsia="en-IN"/>
        </w:rPr>
        <w:t xml:space="preserve"> j</w:t>
      </w:r>
      <w:r w:rsidR="00213454" w:rsidRPr="00213454">
        <w:rPr>
          <w:rFonts w:ascii="Times New Roman" w:eastAsia="Times New Roman" w:hAnsi="Times New Roman" w:cs="Times New Roman"/>
          <w:sz w:val="20"/>
          <w:szCs w:val="20"/>
          <w:lang w:eastAsia="en-IN"/>
        </w:rPr>
        <w:t>inglejabha@gmail.com</w:t>
      </w:r>
    </w:p>
    <w:p w14:paraId="0F79FDFA" w14:textId="4EFD777C" w:rsidR="00681F64" w:rsidRPr="00596CE4" w:rsidRDefault="00681F64" w:rsidP="00681F64">
      <w:pPr>
        <w:spacing w:after="0" w:line="240" w:lineRule="auto"/>
        <w:jc w:val="center"/>
        <w:rPr>
          <w:rFonts w:ascii="Times New Roman" w:hAnsi="Times New Roman" w:cs="Times New Roman"/>
          <w:sz w:val="20"/>
          <w:szCs w:val="20"/>
        </w:rPr>
      </w:pPr>
      <w:r w:rsidRPr="00596CE4">
        <w:rPr>
          <w:rFonts w:ascii="Times New Roman" w:hAnsi="Times New Roman" w:cs="Times New Roman"/>
          <w:sz w:val="20"/>
          <w:szCs w:val="20"/>
          <w:vertAlign w:val="superscript"/>
        </w:rPr>
        <w:t>3</w:t>
      </w:r>
      <w:r w:rsidRPr="00596CE4">
        <w:rPr>
          <w:rFonts w:ascii="Times New Roman" w:hAnsi="Times New Roman" w:cs="Times New Roman"/>
          <w:sz w:val="20"/>
          <w:szCs w:val="20"/>
        </w:rPr>
        <w:t>Faculty of Information Technology - Networking, Department of</w:t>
      </w:r>
      <w:r w:rsidRPr="00596CE4">
        <w:rPr>
          <w:rFonts w:ascii="Times New Roman" w:hAnsi="Times New Roman" w:cs="Times New Roman"/>
          <w:sz w:val="20"/>
          <w:szCs w:val="20"/>
        </w:rPr>
        <w:t xml:space="preserve"> Information Technology, UTAS </w:t>
      </w:r>
      <w:r w:rsidRPr="00596CE4">
        <w:rPr>
          <w:rFonts w:ascii="Times New Roman" w:hAnsi="Times New Roman" w:cs="Times New Roman"/>
          <w:sz w:val="20"/>
          <w:szCs w:val="20"/>
        </w:rPr>
        <w:t>MUSANNA, Oman.</w:t>
      </w:r>
      <w:r w:rsidRPr="00596CE4">
        <w:rPr>
          <w:rFonts w:ascii="Times New Roman" w:hAnsi="Times New Roman" w:cs="Times New Roman"/>
          <w:sz w:val="20"/>
          <w:szCs w:val="20"/>
        </w:rPr>
        <w:t xml:space="preserve"> </w:t>
      </w:r>
      <w:r w:rsidR="00B51995" w:rsidRPr="00B51995">
        <w:rPr>
          <w:rFonts w:ascii="Times New Roman" w:hAnsi="Times New Roman" w:cs="Times New Roman"/>
          <w:sz w:val="20"/>
          <w:szCs w:val="20"/>
        </w:rPr>
        <w:t>theodore7733@hotmail.com</w:t>
      </w:r>
    </w:p>
    <w:p w14:paraId="12E7704E" w14:textId="7BF7F082" w:rsidR="00681F64" w:rsidRPr="00596CE4" w:rsidRDefault="00681F64" w:rsidP="00681F64">
      <w:pPr>
        <w:spacing w:after="0" w:line="240" w:lineRule="auto"/>
        <w:jc w:val="center"/>
        <w:rPr>
          <w:rFonts w:ascii="Times New Roman" w:hAnsi="Times New Roman" w:cs="Times New Roman"/>
          <w:sz w:val="20"/>
          <w:szCs w:val="20"/>
        </w:rPr>
      </w:pPr>
      <w:r w:rsidRPr="00596CE4">
        <w:rPr>
          <w:rFonts w:ascii="Times New Roman" w:hAnsi="Times New Roman" w:cs="Times New Roman"/>
          <w:sz w:val="20"/>
          <w:szCs w:val="20"/>
          <w:vertAlign w:val="superscript"/>
        </w:rPr>
        <w:t>4</w:t>
      </w:r>
      <w:r w:rsidRPr="00596CE4">
        <w:rPr>
          <w:rFonts w:ascii="Times New Roman" w:hAnsi="Times New Roman" w:cs="Times New Roman"/>
          <w:sz w:val="20"/>
          <w:szCs w:val="20"/>
        </w:rPr>
        <w:t xml:space="preserve">Associate professor, </w:t>
      </w:r>
      <w:r w:rsidR="00213454" w:rsidRPr="00213454">
        <w:rPr>
          <w:rFonts w:ascii="Times New Roman" w:hAnsi="Times New Roman" w:cs="Times New Roman"/>
          <w:sz w:val="20"/>
          <w:szCs w:val="20"/>
        </w:rPr>
        <w:t xml:space="preserve">Department </w:t>
      </w:r>
      <w:r w:rsidR="00213454">
        <w:rPr>
          <w:rFonts w:ascii="Times New Roman" w:hAnsi="Times New Roman" w:cs="Times New Roman"/>
          <w:sz w:val="20"/>
          <w:szCs w:val="20"/>
        </w:rPr>
        <w:t>o</w:t>
      </w:r>
      <w:r w:rsidR="00213454" w:rsidRPr="00213454">
        <w:rPr>
          <w:rFonts w:ascii="Times New Roman" w:hAnsi="Times New Roman" w:cs="Times New Roman"/>
          <w:sz w:val="20"/>
          <w:szCs w:val="20"/>
        </w:rPr>
        <w:t xml:space="preserve">f Electronics </w:t>
      </w:r>
      <w:r w:rsidR="00213454">
        <w:rPr>
          <w:rFonts w:ascii="Times New Roman" w:hAnsi="Times New Roman" w:cs="Times New Roman"/>
          <w:sz w:val="20"/>
          <w:szCs w:val="20"/>
        </w:rPr>
        <w:t>a</w:t>
      </w:r>
      <w:r w:rsidR="00213454" w:rsidRPr="00213454">
        <w:rPr>
          <w:rFonts w:ascii="Times New Roman" w:hAnsi="Times New Roman" w:cs="Times New Roman"/>
          <w:sz w:val="20"/>
          <w:szCs w:val="20"/>
        </w:rPr>
        <w:t>nd Computer Engineering</w:t>
      </w:r>
      <w:r w:rsidRPr="00596CE4">
        <w:rPr>
          <w:rFonts w:ascii="Times New Roman" w:hAnsi="Times New Roman" w:cs="Times New Roman"/>
          <w:sz w:val="20"/>
          <w:szCs w:val="20"/>
        </w:rPr>
        <w:t>,</w:t>
      </w:r>
      <w:r w:rsidRPr="00596CE4">
        <w:rPr>
          <w:rFonts w:ascii="Times New Roman" w:hAnsi="Times New Roman" w:cs="Times New Roman"/>
          <w:sz w:val="20"/>
          <w:szCs w:val="20"/>
        </w:rPr>
        <w:t xml:space="preserve"> </w:t>
      </w:r>
      <w:r w:rsidRPr="00596CE4">
        <w:rPr>
          <w:rFonts w:ascii="Times New Roman" w:hAnsi="Times New Roman" w:cs="Times New Roman"/>
          <w:sz w:val="20"/>
          <w:szCs w:val="20"/>
        </w:rPr>
        <w:t>Thejus Engineering College,</w:t>
      </w:r>
      <w:r w:rsidRPr="00596CE4">
        <w:rPr>
          <w:rFonts w:ascii="Times New Roman" w:hAnsi="Times New Roman" w:cs="Times New Roman"/>
          <w:sz w:val="20"/>
          <w:szCs w:val="20"/>
        </w:rPr>
        <w:t xml:space="preserve"> Kerala-680584. </w:t>
      </w:r>
      <w:r w:rsidRPr="00596CE4">
        <w:rPr>
          <w:rFonts w:ascii="Times New Roman" w:hAnsi="Times New Roman" w:cs="Times New Roman"/>
          <w:sz w:val="20"/>
          <w:szCs w:val="20"/>
        </w:rPr>
        <w:t>vharul@gmail.com</w:t>
      </w:r>
    </w:p>
    <w:p w14:paraId="7C68D649" w14:textId="4514F8DF" w:rsidR="00CD3B8B" w:rsidRPr="00596CE4" w:rsidRDefault="00B81F66" w:rsidP="00017C13">
      <w:pPr>
        <w:spacing w:before="160" w:line="276" w:lineRule="auto"/>
        <w:jc w:val="center"/>
        <w:rPr>
          <w:rFonts w:ascii="Times New Roman" w:hAnsi="Times New Roman" w:cs="Times New Roman"/>
          <w:b/>
          <w:sz w:val="20"/>
          <w:szCs w:val="20"/>
        </w:rPr>
      </w:pPr>
      <w:bookmarkStart w:id="0" w:name="_GoBack"/>
      <w:bookmarkEnd w:id="0"/>
      <w:r w:rsidRPr="00596CE4">
        <w:rPr>
          <w:rFonts w:ascii="Times New Roman" w:hAnsi="Times New Roman" w:cs="Times New Roman"/>
          <w:b/>
          <w:sz w:val="20"/>
          <w:szCs w:val="20"/>
        </w:rPr>
        <w:t>Abstract</w:t>
      </w:r>
    </w:p>
    <w:p w14:paraId="5CF19E9C" w14:textId="0BCA07B0" w:rsidR="005D6A00" w:rsidRPr="00596CE4" w:rsidRDefault="0035663E" w:rsidP="0072068C">
      <w:pPr>
        <w:jc w:val="both"/>
        <w:rPr>
          <w:rFonts w:ascii="Times New Roman" w:hAnsi="Times New Roman" w:cs="Times New Roman"/>
          <w:sz w:val="20"/>
          <w:szCs w:val="20"/>
        </w:rPr>
      </w:pPr>
      <w:r w:rsidRPr="00596CE4">
        <w:rPr>
          <w:rFonts w:ascii="Times New Roman" w:hAnsi="Times New Roman" w:cs="Times New Roman"/>
          <w:b/>
          <w:sz w:val="24"/>
          <w:szCs w:val="24"/>
        </w:rPr>
        <w:tab/>
      </w:r>
      <w:r w:rsidR="00B0763A" w:rsidRPr="00596CE4">
        <w:rPr>
          <w:rFonts w:ascii="Times New Roman" w:hAnsi="Times New Roman" w:cs="Times New Roman"/>
          <w:sz w:val="20"/>
          <w:szCs w:val="20"/>
        </w:rPr>
        <w:t>One of the newest study topics today is security in cloud computing. They fall into two categories: private cloud and public cloud, depending on their features and services. In this situation, these two categories of cloud services are necessary for a company to offer society a better service. In order to do this, a brand-new hybrid cloud solution that combines both private and public clouds was introduced. In the modern world, security in the cloud environment is a difficult problem, especially for the hybrid cloud because of the integration of both. Artificial intelligence (AI), which is a set of computer algorithms that improves natural reality, serves this function by securing hybrid cloud networks while keeping data there and accessing it from the cloud</w:t>
      </w:r>
      <w:r w:rsidR="0072068C" w:rsidRPr="00596CE4">
        <w:rPr>
          <w:rFonts w:ascii="Times New Roman" w:hAnsi="Times New Roman" w:cs="Times New Roman"/>
          <w:sz w:val="20"/>
          <w:szCs w:val="20"/>
        </w:rPr>
        <w:t>. For redundant or duplicate-free secure storage and retrieval, a Support Vector Machine (SVM) deduplication processing algorithm is also described. A new access control system and the use of RSA</w:t>
      </w:r>
      <w:r w:rsidR="00AD5914" w:rsidRPr="00596CE4">
        <w:rPr>
          <w:sz w:val="20"/>
          <w:szCs w:val="20"/>
        </w:rPr>
        <w:t xml:space="preserve"> </w:t>
      </w:r>
      <w:r w:rsidR="00AD5914" w:rsidRPr="00596CE4">
        <w:rPr>
          <w:rFonts w:ascii="Times New Roman" w:hAnsi="Times New Roman" w:cs="Times New Roman"/>
          <w:sz w:val="20"/>
          <w:szCs w:val="20"/>
        </w:rPr>
        <w:t xml:space="preserve">(Rivest–Shamir–Adleman) </w:t>
      </w:r>
      <w:r w:rsidR="0072068C" w:rsidRPr="00596CE4">
        <w:rPr>
          <w:rFonts w:ascii="Times New Roman" w:hAnsi="Times New Roman" w:cs="Times New Roman"/>
          <w:sz w:val="20"/>
          <w:szCs w:val="20"/>
        </w:rPr>
        <w:t xml:space="preserve">encryption are also present. </w:t>
      </w:r>
      <w:r w:rsidR="00C66B8C" w:rsidRPr="00596CE4">
        <w:rPr>
          <w:rFonts w:ascii="Times New Roman" w:hAnsi="Times New Roman" w:cs="Times New Roman"/>
          <w:sz w:val="20"/>
          <w:szCs w:val="20"/>
        </w:rPr>
        <w:t>When storing, accessing, and extracting data from the cloud database, the hybrid cloud's security has been tested while the suggested security architecture has been implemented.</w:t>
      </w:r>
    </w:p>
    <w:p w14:paraId="3C5EBCAF" w14:textId="59C3240A" w:rsidR="006C2D4D" w:rsidRPr="00596CE4" w:rsidRDefault="006C2D4D" w:rsidP="00E06606">
      <w:pPr>
        <w:spacing w:line="276" w:lineRule="auto"/>
        <w:rPr>
          <w:rFonts w:ascii="Times New Roman" w:hAnsi="Times New Roman" w:cs="Times New Roman"/>
          <w:sz w:val="20"/>
          <w:szCs w:val="20"/>
        </w:rPr>
      </w:pPr>
      <w:r w:rsidRPr="00596CE4">
        <w:rPr>
          <w:rFonts w:ascii="Times New Roman" w:hAnsi="Times New Roman" w:cs="Times New Roman"/>
          <w:b/>
          <w:sz w:val="20"/>
          <w:szCs w:val="20"/>
        </w:rPr>
        <w:t>Keywords:</w:t>
      </w:r>
      <w:r w:rsidRPr="00596CE4">
        <w:rPr>
          <w:rFonts w:ascii="Times New Roman" w:hAnsi="Times New Roman" w:cs="Times New Roman"/>
          <w:sz w:val="20"/>
          <w:szCs w:val="20"/>
        </w:rPr>
        <w:t xml:space="preserve"> </w:t>
      </w:r>
      <w:r w:rsidR="00F50526" w:rsidRPr="00596CE4">
        <w:rPr>
          <w:rFonts w:ascii="Times New Roman" w:hAnsi="Times New Roman" w:cs="Times New Roman"/>
          <w:sz w:val="20"/>
          <w:szCs w:val="20"/>
        </w:rPr>
        <w:t>AI</w:t>
      </w:r>
      <w:r w:rsidRPr="00596CE4">
        <w:rPr>
          <w:rFonts w:ascii="Times New Roman" w:hAnsi="Times New Roman" w:cs="Times New Roman"/>
          <w:sz w:val="20"/>
          <w:szCs w:val="20"/>
        </w:rPr>
        <w:t>,</w:t>
      </w:r>
      <w:r w:rsidR="00F65454" w:rsidRPr="00596CE4">
        <w:rPr>
          <w:sz w:val="20"/>
          <w:szCs w:val="20"/>
        </w:rPr>
        <w:t xml:space="preserve"> </w:t>
      </w:r>
      <w:r w:rsidR="008B0E03" w:rsidRPr="00596CE4">
        <w:rPr>
          <w:rFonts w:ascii="Times New Roman" w:hAnsi="Times New Roman" w:cs="Times New Roman"/>
          <w:sz w:val="20"/>
          <w:szCs w:val="20"/>
        </w:rPr>
        <w:t>SVM</w:t>
      </w:r>
      <w:r w:rsidR="00F50526" w:rsidRPr="00596CE4">
        <w:rPr>
          <w:rFonts w:ascii="Times New Roman" w:hAnsi="Times New Roman" w:cs="Times New Roman"/>
          <w:sz w:val="20"/>
          <w:szCs w:val="20"/>
        </w:rPr>
        <w:t xml:space="preserve"> Deduplication</w:t>
      </w:r>
      <w:r w:rsidR="00F65454" w:rsidRPr="00596CE4">
        <w:rPr>
          <w:rFonts w:ascii="Times New Roman" w:hAnsi="Times New Roman" w:cs="Times New Roman"/>
          <w:sz w:val="20"/>
          <w:szCs w:val="20"/>
        </w:rPr>
        <w:t xml:space="preserve">, </w:t>
      </w:r>
      <w:r w:rsidR="00F50526" w:rsidRPr="00596CE4">
        <w:rPr>
          <w:rFonts w:ascii="Times New Roman" w:hAnsi="Times New Roman" w:cs="Times New Roman"/>
          <w:sz w:val="20"/>
          <w:szCs w:val="20"/>
        </w:rPr>
        <w:t>RSA</w:t>
      </w:r>
      <w:r w:rsidR="00F65454" w:rsidRPr="00596CE4">
        <w:rPr>
          <w:rFonts w:ascii="Times New Roman" w:hAnsi="Times New Roman" w:cs="Times New Roman"/>
          <w:sz w:val="20"/>
          <w:szCs w:val="20"/>
        </w:rPr>
        <w:t xml:space="preserve">, </w:t>
      </w:r>
      <w:r w:rsidR="00F50526" w:rsidRPr="00596CE4">
        <w:rPr>
          <w:rFonts w:ascii="Times New Roman" w:hAnsi="Times New Roman" w:cs="Times New Roman"/>
          <w:sz w:val="20"/>
          <w:szCs w:val="20"/>
        </w:rPr>
        <w:t>Hybrid Cloud</w:t>
      </w:r>
      <w:r w:rsidR="00F65454" w:rsidRPr="00596CE4">
        <w:rPr>
          <w:rFonts w:ascii="Times New Roman" w:hAnsi="Times New Roman" w:cs="Times New Roman"/>
          <w:sz w:val="20"/>
          <w:szCs w:val="20"/>
        </w:rPr>
        <w:t xml:space="preserve">, </w:t>
      </w:r>
      <w:r w:rsidR="008B0E03" w:rsidRPr="00596CE4">
        <w:rPr>
          <w:rFonts w:ascii="Times New Roman" w:hAnsi="Times New Roman" w:cs="Times New Roman"/>
          <w:sz w:val="20"/>
          <w:szCs w:val="20"/>
        </w:rPr>
        <w:t xml:space="preserve">Data </w:t>
      </w:r>
      <w:r w:rsidR="00AD5914" w:rsidRPr="00596CE4">
        <w:rPr>
          <w:rFonts w:ascii="Times New Roman" w:hAnsi="Times New Roman" w:cs="Times New Roman"/>
          <w:sz w:val="20"/>
          <w:szCs w:val="20"/>
        </w:rPr>
        <w:t>Collection</w:t>
      </w:r>
    </w:p>
    <w:p w14:paraId="197962A3" w14:textId="7B071EB6" w:rsidR="001C435B" w:rsidRPr="00596CE4" w:rsidRDefault="00E06606" w:rsidP="00D96D73">
      <w:pPr>
        <w:spacing w:line="276" w:lineRule="auto"/>
        <w:jc w:val="center"/>
        <w:rPr>
          <w:rFonts w:ascii="Times New Roman" w:hAnsi="Times New Roman" w:cs="Times New Roman"/>
          <w:b/>
          <w:sz w:val="24"/>
          <w:szCs w:val="24"/>
        </w:rPr>
      </w:pPr>
      <w:r w:rsidRPr="00596CE4">
        <w:rPr>
          <w:rFonts w:ascii="Times New Roman" w:hAnsi="Times New Roman" w:cs="Times New Roman"/>
          <w:b/>
          <w:sz w:val="24"/>
          <w:szCs w:val="24"/>
        </w:rPr>
        <w:t>1. Introduction</w:t>
      </w:r>
    </w:p>
    <w:p w14:paraId="7B7DC3F0" w14:textId="73F50C27" w:rsidR="00F6713D" w:rsidRPr="00596CE4" w:rsidRDefault="0072068C" w:rsidP="00F6713D">
      <w:pPr>
        <w:spacing w:line="276" w:lineRule="auto"/>
        <w:ind w:firstLine="720"/>
        <w:jc w:val="both"/>
        <w:rPr>
          <w:rFonts w:ascii="Times New Roman" w:hAnsi="Times New Roman" w:cs="Times New Roman"/>
          <w:sz w:val="20"/>
          <w:szCs w:val="20"/>
        </w:rPr>
      </w:pPr>
      <w:r w:rsidRPr="00596CE4">
        <w:rPr>
          <w:rFonts w:ascii="Times New Roman" w:hAnsi="Times New Roman" w:cs="Times New Roman"/>
          <w:sz w:val="20"/>
          <w:szCs w:val="20"/>
        </w:rPr>
        <w:t>In a variety of industries, including medicine, commerce, and education, the cloud computing environment offers a tremendous amount of assistance to the world</w:t>
      </w:r>
      <w:r w:rsidR="00472CEA" w:rsidRPr="00596CE4">
        <w:rPr>
          <w:rFonts w:ascii="Times New Roman" w:hAnsi="Times New Roman" w:cs="Times New Roman"/>
          <w:sz w:val="20"/>
          <w:szCs w:val="20"/>
        </w:rPr>
        <w:t xml:space="preserve"> </w:t>
      </w:r>
      <w:r w:rsidRPr="00596CE4">
        <w:rPr>
          <w:rFonts w:ascii="Times New Roman" w:hAnsi="Times New Roman" w:cs="Times New Roman"/>
          <w:sz w:val="20"/>
          <w:szCs w:val="20"/>
        </w:rPr>
        <w:t>[1</w:t>
      </w:r>
      <w:r w:rsidR="00C66B8C" w:rsidRPr="00596CE4">
        <w:rPr>
          <w:rFonts w:ascii="Times New Roman" w:hAnsi="Times New Roman" w:cs="Times New Roman"/>
          <w:sz w:val="20"/>
          <w:szCs w:val="20"/>
        </w:rPr>
        <w:t>]. The hybrid cloud is a distinct sort of cloud computing technique</w:t>
      </w:r>
      <w:r w:rsidR="00472CEA" w:rsidRPr="00596CE4">
        <w:rPr>
          <w:rFonts w:ascii="Times New Roman" w:hAnsi="Times New Roman" w:cs="Times New Roman"/>
          <w:sz w:val="20"/>
          <w:szCs w:val="20"/>
        </w:rPr>
        <w:t xml:space="preserve"> </w:t>
      </w:r>
      <w:r w:rsidR="00C66B8C" w:rsidRPr="00596CE4">
        <w:rPr>
          <w:rFonts w:ascii="Times New Roman" w:hAnsi="Times New Roman" w:cs="Times New Roman"/>
          <w:sz w:val="20"/>
          <w:szCs w:val="20"/>
        </w:rPr>
        <w:t xml:space="preserve">[2] because it is possible to access the capabilities of both private and public clouds. Industries today are gradually becoming more and more dependent on hybrid clouds in order to provide their employees with a flexible solution for accessing data and seeing information by individuals. </w:t>
      </w:r>
      <w:r w:rsidRPr="00596CE4">
        <w:rPr>
          <w:rFonts w:ascii="Times New Roman" w:hAnsi="Times New Roman" w:cs="Times New Roman"/>
          <w:sz w:val="20"/>
          <w:szCs w:val="20"/>
        </w:rPr>
        <w:t>Organisations can use the hybrid computing environment to increase their flexibility and safeguard their on-site corporate data from firewalls.</w:t>
      </w:r>
      <w:r w:rsidR="00F6713D" w:rsidRPr="00596CE4">
        <w:rPr>
          <w:rFonts w:ascii="Times New Roman" w:hAnsi="Times New Roman" w:cs="Times New Roman"/>
          <w:sz w:val="20"/>
          <w:szCs w:val="20"/>
        </w:rPr>
        <w:t xml:space="preserve"> </w:t>
      </w:r>
      <w:r w:rsidRPr="00596CE4">
        <w:rPr>
          <w:rFonts w:ascii="Times New Roman" w:hAnsi="Times New Roman" w:cs="Times New Roman"/>
          <w:sz w:val="20"/>
          <w:szCs w:val="20"/>
        </w:rPr>
        <w:t>This hybrid cloud is enabling businesses to increase their computing capabilities while also removing the need for exorbitant outlays to handle demand spikes that last only a short while</w:t>
      </w:r>
      <w:r w:rsidR="00472CEA" w:rsidRPr="00596CE4">
        <w:rPr>
          <w:rFonts w:ascii="Times New Roman" w:hAnsi="Times New Roman" w:cs="Times New Roman"/>
          <w:sz w:val="20"/>
          <w:szCs w:val="20"/>
        </w:rPr>
        <w:t xml:space="preserve"> </w:t>
      </w:r>
      <w:r w:rsidRPr="00596CE4">
        <w:rPr>
          <w:rFonts w:ascii="Times New Roman" w:hAnsi="Times New Roman" w:cs="Times New Roman"/>
          <w:sz w:val="20"/>
          <w:szCs w:val="20"/>
        </w:rPr>
        <w:t>[3]. Additionally, the hybrid cloud offers all of the advantages of the cloud, including flexibility, scalability, and cost savings, with the least amount of danger to your data</w:t>
      </w:r>
      <w:r w:rsidR="00AC35F0" w:rsidRPr="00596CE4">
        <w:rPr>
          <w:rFonts w:ascii="Times New Roman" w:hAnsi="Times New Roman" w:cs="Times New Roman"/>
          <w:sz w:val="20"/>
          <w:szCs w:val="20"/>
        </w:rPr>
        <w:t xml:space="preserve"> </w:t>
      </w:r>
      <w:r w:rsidRPr="00596CE4">
        <w:rPr>
          <w:rFonts w:ascii="Times New Roman" w:hAnsi="Times New Roman" w:cs="Times New Roman"/>
          <w:sz w:val="20"/>
          <w:szCs w:val="20"/>
        </w:rPr>
        <w:t>[4]. Despite the numerous dangers involved in offering all of these amenities to an organization's employees and end consumers.</w:t>
      </w:r>
    </w:p>
    <w:p w14:paraId="0A2DFC22" w14:textId="3B8389A0" w:rsidR="00F6713D" w:rsidRPr="00596CE4" w:rsidRDefault="0072068C" w:rsidP="00F6713D">
      <w:pPr>
        <w:spacing w:line="276" w:lineRule="auto"/>
        <w:ind w:firstLine="720"/>
        <w:jc w:val="both"/>
        <w:rPr>
          <w:rFonts w:ascii="Times New Roman" w:hAnsi="Times New Roman" w:cs="Times New Roman"/>
          <w:sz w:val="20"/>
          <w:szCs w:val="20"/>
        </w:rPr>
      </w:pPr>
      <w:r w:rsidRPr="00596CE4">
        <w:rPr>
          <w:rFonts w:ascii="Times New Roman" w:hAnsi="Times New Roman" w:cs="Times New Roman"/>
          <w:sz w:val="20"/>
          <w:szCs w:val="20"/>
        </w:rPr>
        <w:t>The services that are provided around the world must have security. Data security is a key factor in cloud network environments</w:t>
      </w:r>
      <w:r w:rsidR="00472CEA" w:rsidRPr="00596CE4">
        <w:rPr>
          <w:rFonts w:ascii="Times New Roman" w:hAnsi="Times New Roman" w:cs="Times New Roman"/>
          <w:sz w:val="20"/>
          <w:szCs w:val="20"/>
        </w:rPr>
        <w:t xml:space="preserve"> </w:t>
      </w:r>
      <w:r w:rsidRPr="00596CE4">
        <w:rPr>
          <w:rFonts w:ascii="Times New Roman" w:hAnsi="Times New Roman" w:cs="Times New Roman"/>
          <w:sz w:val="20"/>
          <w:szCs w:val="20"/>
        </w:rPr>
        <w:t>[5]. Data encryption and user access control are two of the six security threats that are most harmful</w:t>
      </w:r>
      <w:r w:rsidR="00C66B8C" w:rsidRPr="00596CE4">
        <w:rPr>
          <w:rFonts w:ascii="Times New Roman" w:hAnsi="Times New Roman" w:cs="Times New Roman"/>
          <w:sz w:val="20"/>
          <w:szCs w:val="20"/>
        </w:rPr>
        <w:t>. A variety of encryption methods can be used in this situation to encrypt data and convert text into cipher-text, an encrypted version of the input that is inaccessible to unauthorised users. The decryption technique for encrypted data additionally utilises a separate key, which activates it and grants the approved user access to the original text</w:t>
      </w:r>
      <w:r w:rsidR="00E06606" w:rsidRPr="00596CE4">
        <w:rPr>
          <w:rFonts w:ascii="Times New Roman" w:hAnsi="Times New Roman" w:cs="Times New Roman"/>
          <w:sz w:val="20"/>
          <w:szCs w:val="20"/>
        </w:rPr>
        <w:t xml:space="preserve"> </w:t>
      </w:r>
      <w:r w:rsidR="00C66B8C" w:rsidRPr="00596CE4">
        <w:rPr>
          <w:rFonts w:ascii="Times New Roman" w:hAnsi="Times New Roman" w:cs="Times New Roman"/>
          <w:sz w:val="20"/>
          <w:szCs w:val="20"/>
        </w:rPr>
        <w:t>[6,</w:t>
      </w:r>
      <w:r w:rsidR="00E06606" w:rsidRPr="00596CE4">
        <w:rPr>
          <w:rFonts w:ascii="Times New Roman" w:hAnsi="Times New Roman" w:cs="Times New Roman"/>
          <w:sz w:val="20"/>
          <w:szCs w:val="20"/>
        </w:rPr>
        <w:t xml:space="preserve"> </w:t>
      </w:r>
      <w:r w:rsidR="00C66B8C" w:rsidRPr="00596CE4">
        <w:rPr>
          <w:rFonts w:ascii="Times New Roman" w:hAnsi="Times New Roman" w:cs="Times New Roman"/>
          <w:sz w:val="20"/>
          <w:szCs w:val="20"/>
        </w:rPr>
        <w:t>7]. One of the major elements of hybrid cloud security is the ability to control users through knowledge of their login credentials and the users who have permission to access the cloud data that is kept in the database in the cloud.</w:t>
      </w:r>
    </w:p>
    <w:p w14:paraId="0262B25C" w14:textId="0A676467" w:rsidR="00F6713D" w:rsidRPr="00596CE4" w:rsidRDefault="0072068C" w:rsidP="00F6713D">
      <w:pPr>
        <w:spacing w:line="276" w:lineRule="auto"/>
        <w:ind w:firstLine="720"/>
        <w:jc w:val="both"/>
        <w:rPr>
          <w:rFonts w:ascii="Times New Roman" w:hAnsi="Times New Roman" w:cs="Times New Roman"/>
          <w:sz w:val="20"/>
          <w:szCs w:val="20"/>
        </w:rPr>
      </w:pPr>
      <w:r w:rsidRPr="00596CE4">
        <w:rPr>
          <w:rFonts w:ascii="Times New Roman" w:hAnsi="Times New Roman" w:cs="Times New Roman"/>
          <w:sz w:val="20"/>
          <w:szCs w:val="20"/>
        </w:rPr>
        <w:t>A well-known method for scalable and efficient data management in cloud computing is the deduplication process</w:t>
      </w:r>
      <w:r w:rsidR="00E06606" w:rsidRPr="00596CE4">
        <w:rPr>
          <w:rFonts w:ascii="Times New Roman" w:hAnsi="Times New Roman" w:cs="Times New Roman"/>
          <w:sz w:val="20"/>
          <w:szCs w:val="20"/>
        </w:rPr>
        <w:t xml:space="preserve"> </w:t>
      </w:r>
      <w:r w:rsidRPr="00596CE4">
        <w:rPr>
          <w:rFonts w:ascii="Times New Roman" w:hAnsi="Times New Roman" w:cs="Times New Roman"/>
          <w:sz w:val="20"/>
          <w:szCs w:val="20"/>
        </w:rPr>
        <w:t xml:space="preserve">[8]. Recently, this strategy has drawn increased interest from both cloud users and the general public. Data duplication is the removal of unnecessary copies of data from cloud storage by the use of </w:t>
      </w:r>
      <w:r w:rsidRPr="00596CE4">
        <w:rPr>
          <w:rFonts w:ascii="Times New Roman" w:hAnsi="Times New Roman" w:cs="Times New Roman"/>
          <w:sz w:val="20"/>
          <w:szCs w:val="20"/>
        </w:rPr>
        <w:lastRenderedPageBreak/>
        <w:t>data compression</w:t>
      </w:r>
      <w:r w:rsidR="00E06606" w:rsidRPr="00596CE4">
        <w:rPr>
          <w:rFonts w:ascii="Times New Roman" w:hAnsi="Times New Roman" w:cs="Times New Roman"/>
          <w:sz w:val="20"/>
          <w:szCs w:val="20"/>
        </w:rPr>
        <w:t xml:space="preserve"> </w:t>
      </w:r>
      <w:r w:rsidRPr="00596CE4">
        <w:rPr>
          <w:rFonts w:ascii="Times New Roman" w:hAnsi="Times New Roman" w:cs="Times New Roman"/>
          <w:sz w:val="20"/>
          <w:szCs w:val="20"/>
        </w:rPr>
        <w:t xml:space="preserve">[9]. It also improves storage utilisation. When ensuring data secrecy, the common encryption method clashes with the data deduplication method. </w:t>
      </w:r>
    </w:p>
    <w:p w14:paraId="30FA79F9" w14:textId="27E6C8C4" w:rsidR="0072068C" w:rsidRPr="00596CE4" w:rsidRDefault="0072068C" w:rsidP="00C66B8C">
      <w:pPr>
        <w:spacing w:line="276" w:lineRule="auto"/>
        <w:ind w:firstLine="720"/>
        <w:jc w:val="both"/>
        <w:rPr>
          <w:rFonts w:ascii="Times New Roman" w:hAnsi="Times New Roman" w:cs="Times New Roman"/>
          <w:sz w:val="20"/>
          <w:szCs w:val="20"/>
        </w:rPr>
      </w:pPr>
      <w:r w:rsidRPr="00596CE4">
        <w:rPr>
          <w:rFonts w:ascii="Times New Roman" w:hAnsi="Times New Roman" w:cs="Times New Roman"/>
          <w:sz w:val="20"/>
          <w:szCs w:val="20"/>
        </w:rPr>
        <w:t>In order to make the deduplication process infeasible, the convergent encryption approach is used</w:t>
      </w:r>
      <w:r w:rsidR="00E06606" w:rsidRPr="00596CE4">
        <w:rPr>
          <w:rFonts w:ascii="Times New Roman" w:hAnsi="Times New Roman" w:cs="Times New Roman"/>
          <w:sz w:val="20"/>
          <w:szCs w:val="20"/>
        </w:rPr>
        <w:t xml:space="preserve"> </w:t>
      </w:r>
      <w:r w:rsidRPr="00596CE4">
        <w:rPr>
          <w:rFonts w:ascii="Times New Roman" w:hAnsi="Times New Roman" w:cs="Times New Roman"/>
          <w:sz w:val="20"/>
          <w:szCs w:val="20"/>
        </w:rPr>
        <w:t>[10]. By boosting the performance</w:t>
      </w:r>
      <w:r w:rsidR="00C66B8C" w:rsidRPr="00596CE4">
        <w:rPr>
          <w:rFonts w:ascii="Times New Roman" w:hAnsi="Times New Roman" w:cs="Times New Roman"/>
          <w:sz w:val="20"/>
          <w:szCs w:val="20"/>
        </w:rPr>
        <w:t xml:space="preserve"> of</w:t>
      </w:r>
      <w:r w:rsidR="00E06606" w:rsidRPr="00596CE4">
        <w:rPr>
          <w:rFonts w:ascii="Times New Roman" w:hAnsi="Times New Roman" w:cs="Times New Roman"/>
          <w:sz w:val="20"/>
          <w:szCs w:val="20"/>
        </w:rPr>
        <w:t xml:space="preserve"> the processors, the memory and</w:t>
      </w:r>
      <w:r w:rsidRPr="00596CE4">
        <w:rPr>
          <w:rFonts w:ascii="Times New Roman" w:hAnsi="Times New Roman" w:cs="Times New Roman"/>
          <w:sz w:val="20"/>
          <w:szCs w:val="20"/>
        </w:rPr>
        <w:t xml:space="preserve">, hybrid cloud also offers a variety of services to the cloud applications. Basic networks, traditional databases, and operating systems with adaptable operating systems for hybrid clouds all used data storage and retrieval algorithms. In this case, modifying the data access restriction is required to protect the data from malicious users. Even still, these fundamental procedures are insufficient for storing and retrieving data in cloud applications that have a sizable amount of data scattered across numerous locations. This research introduces artificial intelligence for hybrid data cloud security to address these drawbacks. The AI will be useful in further strengthening cloud data security. </w:t>
      </w:r>
    </w:p>
    <w:p w14:paraId="5C571FCA" w14:textId="29EA495D" w:rsidR="0072068C" w:rsidRPr="00596CE4" w:rsidRDefault="0072068C" w:rsidP="00F6713D">
      <w:pPr>
        <w:spacing w:line="276" w:lineRule="auto"/>
        <w:ind w:firstLine="720"/>
        <w:jc w:val="both"/>
        <w:rPr>
          <w:rFonts w:ascii="Times New Roman" w:hAnsi="Times New Roman" w:cs="Times New Roman"/>
          <w:sz w:val="20"/>
          <w:szCs w:val="20"/>
        </w:rPr>
      </w:pPr>
      <w:r w:rsidRPr="00596CE4">
        <w:rPr>
          <w:rFonts w:ascii="Times New Roman" w:hAnsi="Times New Roman" w:cs="Times New Roman"/>
          <w:sz w:val="20"/>
          <w:szCs w:val="20"/>
        </w:rPr>
        <w:t>In this study, it is suggested that AI be used to secure the hybrid cloud while data is being stored, retrieved, or accessed from cloud databases. Additionally, a deduplication procedure based on SVM is developed to prevent data duplication during retrieval as well as safe data storage.</w:t>
      </w:r>
      <w:r w:rsidR="001114D0" w:rsidRPr="00596CE4">
        <w:rPr>
          <w:rFonts w:ascii="Times New Roman" w:hAnsi="Times New Roman" w:cs="Times New Roman"/>
          <w:sz w:val="20"/>
          <w:szCs w:val="20"/>
        </w:rPr>
        <w:t xml:space="preserve"> For its secure encryption process, RSA is employed</w:t>
      </w:r>
      <w:r w:rsidRPr="00596CE4">
        <w:rPr>
          <w:rFonts w:ascii="Times New Roman" w:hAnsi="Times New Roman" w:cs="Times New Roman"/>
          <w:sz w:val="20"/>
          <w:szCs w:val="20"/>
        </w:rPr>
        <w:t xml:space="preserve"> </w:t>
      </w:r>
      <w:r w:rsidR="00E06606" w:rsidRPr="00596CE4">
        <w:rPr>
          <w:rFonts w:ascii="Times New Roman" w:hAnsi="Times New Roman" w:cs="Times New Roman"/>
          <w:sz w:val="20"/>
          <w:szCs w:val="20"/>
        </w:rPr>
        <w:t>the</w:t>
      </w:r>
      <w:r w:rsidRPr="00596CE4">
        <w:rPr>
          <w:rFonts w:ascii="Times New Roman" w:hAnsi="Times New Roman" w:cs="Times New Roman"/>
          <w:sz w:val="20"/>
          <w:szCs w:val="20"/>
        </w:rPr>
        <w:t xml:space="preserve"> suggested security architecture also uses a newly developed dynamic access control technique.</w:t>
      </w:r>
    </w:p>
    <w:p w14:paraId="7CC1C04F" w14:textId="76B73697" w:rsidR="00EE2FE1" w:rsidRPr="00596CE4" w:rsidRDefault="0072068C" w:rsidP="00FF1223">
      <w:pPr>
        <w:spacing w:line="276" w:lineRule="auto"/>
        <w:ind w:firstLine="720"/>
        <w:jc w:val="both"/>
        <w:rPr>
          <w:rFonts w:ascii="Times New Roman" w:hAnsi="Times New Roman" w:cs="Times New Roman"/>
          <w:kern w:val="2"/>
          <w:sz w:val="20"/>
          <w:szCs w:val="20"/>
          <w:lang w:val="en-US"/>
        </w:rPr>
      </w:pPr>
      <w:r w:rsidRPr="00596CE4">
        <w:rPr>
          <w:rFonts w:ascii="Times New Roman" w:hAnsi="Times New Roman" w:cs="Times New Roman"/>
          <w:kern w:val="2"/>
          <w:sz w:val="20"/>
          <w:szCs w:val="20"/>
          <w:lang w:val="en-US"/>
        </w:rPr>
        <w:t>The remainder of the paper is structured as follows: Section 2 contains the thorough survey. The overall architecture of the suggested system is described in Section 3. The suggested security framework is described in Section 4. Section 5 displays the experimental findings and how well they performed. The conclusion appears in Section 6.</w:t>
      </w:r>
    </w:p>
    <w:p w14:paraId="4332AC9B" w14:textId="780B3E37" w:rsidR="00D768A5" w:rsidRPr="00596CE4" w:rsidRDefault="00D96D73" w:rsidP="00D96D73">
      <w:pPr>
        <w:spacing w:line="276" w:lineRule="auto"/>
        <w:jc w:val="center"/>
        <w:rPr>
          <w:rFonts w:ascii="Times New Roman" w:hAnsi="Times New Roman" w:cs="Times New Roman"/>
          <w:b/>
          <w:bCs/>
          <w:kern w:val="2"/>
          <w:sz w:val="20"/>
          <w:szCs w:val="20"/>
          <w:lang w:val="en-US"/>
        </w:rPr>
      </w:pPr>
      <w:r w:rsidRPr="00596CE4">
        <w:rPr>
          <w:rFonts w:ascii="Times New Roman" w:hAnsi="Times New Roman" w:cs="Times New Roman"/>
          <w:b/>
          <w:bCs/>
          <w:kern w:val="2"/>
          <w:sz w:val="20"/>
          <w:szCs w:val="20"/>
          <w:lang w:val="en-US"/>
        </w:rPr>
        <w:t>2</w:t>
      </w:r>
      <w:r w:rsidR="00E06606" w:rsidRPr="00596CE4">
        <w:rPr>
          <w:rFonts w:ascii="Times New Roman" w:hAnsi="Times New Roman" w:cs="Times New Roman"/>
          <w:b/>
          <w:bCs/>
          <w:kern w:val="2"/>
          <w:sz w:val="20"/>
          <w:szCs w:val="20"/>
          <w:lang w:val="en-US"/>
        </w:rPr>
        <w:t xml:space="preserve">. </w:t>
      </w:r>
      <w:r w:rsidRPr="00596CE4">
        <w:rPr>
          <w:rFonts w:ascii="Times New Roman" w:hAnsi="Times New Roman" w:cs="Times New Roman"/>
          <w:b/>
          <w:bCs/>
          <w:kern w:val="2"/>
          <w:sz w:val="20"/>
          <w:szCs w:val="20"/>
          <w:lang w:val="en-US"/>
        </w:rPr>
        <w:t>Related Works</w:t>
      </w:r>
    </w:p>
    <w:p w14:paraId="23AF0D48" w14:textId="40D1185F" w:rsidR="00D768A5" w:rsidRPr="00596CE4" w:rsidRDefault="000F4C44" w:rsidP="000F4C44">
      <w:pPr>
        <w:spacing w:line="276" w:lineRule="auto"/>
        <w:jc w:val="both"/>
        <w:rPr>
          <w:rFonts w:ascii="Times New Roman" w:hAnsi="Times New Roman" w:cs="Times New Roman"/>
          <w:sz w:val="20"/>
          <w:szCs w:val="20"/>
        </w:rPr>
      </w:pPr>
      <w:r w:rsidRPr="00596CE4">
        <w:rPr>
          <w:rFonts w:ascii="Times New Roman" w:hAnsi="Times New Roman" w:cs="Times New Roman"/>
          <w:b/>
          <w:sz w:val="20"/>
          <w:szCs w:val="20"/>
        </w:rPr>
        <w:tab/>
        <w:t xml:space="preserve">Mohamed Goudjil </w:t>
      </w:r>
      <w:r w:rsidRPr="00596CE4">
        <w:rPr>
          <w:rFonts w:ascii="Times New Roman" w:hAnsi="Times New Roman" w:cs="Times New Roman"/>
          <w:b/>
          <w:i/>
          <w:sz w:val="20"/>
          <w:szCs w:val="20"/>
        </w:rPr>
        <w:t>et al</w:t>
      </w:r>
      <w:r w:rsidRPr="00596CE4">
        <w:rPr>
          <w:rFonts w:ascii="Times New Roman" w:hAnsi="Times New Roman" w:cs="Times New Roman"/>
          <w:b/>
          <w:sz w:val="20"/>
          <w:szCs w:val="20"/>
        </w:rPr>
        <w:t xml:space="preserve"> (2018) </w:t>
      </w:r>
      <w:r w:rsidRPr="00596CE4">
        <w:rPr>
          <w:rFonts w:ascii="Times New Roman" w:hAnsi="Times New Roman" w:cs="Times New Roman"/>
          <w:sz w:val="20"/>
          <w:szCs w:val="20"/>
        </w:rPr>
        <w:t xml:space="preserve">suggested a brand-new active learning technique for classifying texts. The basic </w:t>
      </w:r>
      <w:r w:rsidR="00E06606" w:rsidRPr="00596CE4">
        <w:rPr>
          <w:rFonts w:ascii="Times New Roman" w:hAnsi="Times New Roman" w:cs="Times New Roman"/>
          <w:sz w:val="20"/>
          <w:szCs w:val="20"/>
        </w:rPr>
        <w:t>goal of</w:t>
      </w:r>
      <w:r w:rsidRPr="00596CE4">
        <w:rPr>
          <w:rFonts w:ascii="Times New Roman" w:hAnsi="Times New Roman" w:cs="Times New Roman"/>
          <w:sz w:val="20"/>
          <w:szCs w:val="20"/>
        </w:rPr>
        <w:t xml:space="preserve"> active learning is to intelligently choose which samples should be labelled in order to decrease the labelling effort without sacrificing classification accuracy. Using a collection of multi-class SVM classifiers to produce posterior probabilities, the suggested technique chooses a batch of informative samples, which are then manually labelled by a subject matter expert. According to experimental findings, the suggested active learning strategy greatly decreases the labelling effort while also improving classification accuracy.</w:t>
      </w:r>
    </w:p>
    <w:p w14:paraId="227ECAE3" w14:textId="39905B11" w:rsidR="003935D5" w:rsidRPr="00596CE4" w:rsidRDefault="00F50177" w:rsidP="000904F8">
      <w:pPr>
        <w:spacing w:line="276" w:lineRule="auto"/>
        <w:jc w:val="both"/>
        <w:rPr>
          <w:rFonts w:ascii="Times New Roman" w:hAnsi="Times New Roman" w:cs="Times New Roman"/>
          <w:sz w:val="20"/>
          <w:szCs w:val="20"/>
        </w:rPr>
      </w:pPr>
      <w:r w:rsidRPr="00596CE4">
        <w:rPr>
          <w:rFonts w:ascii="Times New Roman" w:hAnsi="Times New Roman" w:cs="Times New Roman"/>
          <w:b/>
          <w:sz w:val="20"/>
          <w:szCs w:val="20"/>
        </w:rPr>
        <w:tab/>
      </w:r>
      <w:r w:rsidR="000D18FA" w:rsidRPr="00596CE4">
        <w:rPr>
          <w:rFonts w:ascii="Times New Roman" w:hAnsi="Times New Roman" w:cs="Times New Roman"/>
          <w:b/>
          <w:sz w:val="20"/>
          <w:szCs w:val="20"/>
        </w:rPr>
        <w:t>Meng Hao</w:t>
      </w:r>
      <w:r w:rsidR="000D18FA" w:rsidRPr="00596CE4">
        <w:rPr>
          <w:rFonts w:ascii="Times New Roman" w:hAnsi="Times New Roman" w:cs="Times New Roman"/>
          <w:sz w:val="20"/>
          <w:szCs w:val="20"/>
        </w:rPr>
        <w:t xml:space="preserve"> </w:t>
      </w:r>
      <w:r w:rsidR="000904F8" w:rsidRPr="00596CE4">
        <w:rPr>
          <w:rFonts w:ascii="Times New Roman" w:hAnsi="Times New Roman" w:cs="Times New Roman"/>
          <w:b/>
          <w:i/>
          <w:sz w:val="20"/>
          <w:szCs w:val="20"/>
        </w:rPr>
        <w:t>et al</w:t>
      </w:r>
      <w:r w:rsidR="000D18FA" w:rsidRPr="00596CE4">
        <w:rPr>
          <w:rFonts w:ascii="Times New Roman" w:hAnsi="Times New Roman" w:cs="Times New Roman"/>
          <w:b/>
          <w:sz w:val="20"/>
          <w:szCs w:val="20"/>
        </w:rPr>
        <w:t xml:space="preserve"> (2019</w:t>
      </w:r>
      <w:r w:rsidR="000904F8" w:rsidRPr="00596CE4">
        <w:rPr>
          <w:rFonts w:ascii="Times New Roman" w:hAnsi="Times New Roman" w:cs="Times New Roman"/>
          <w:b/>
          <w:sz w:val="20"/>
          <w:szCs w:val="20"/>
        </w:rPr>
        <w:t>)</w:t>
      </w:r>
      <w:r w:rsidR="00A77E40" w:rsidRPr="00596CE4">
        <w:rPr>
          <w:rFonts w:ascii="Times New Roman" w:hAnsi="Times New Roman" w:cs="Times New Roman"/>
          <w:sz w:val="20"/>
          <w:szCs w:val="20"/>
        </w:rPr>
        <w:t xml:space="preserve"> presented a privacy improved and effective federated learning (PEFL) system for commercial AI. In comparison to current methods, the proposed PEFL can stop privacy leaking from both local gradients and shared parameters. PEFL offers a high level of </w:t>
      </w:r>
      <w:r w:rsidR="001114D0" w:rsidRPr="00596CE4">
        <w:rPr>
          <w:rFonts w:ascii="Times New Roman" w:hAnsi="Times New Roman" w:cs="Times New Roman"/>
          <w:sz w:val="20"/>
          <w:szCs w:val="20"/>
        </w:rPr>
        <w:t xml:space="preserve">safeguarding our privacy </w:t>
      </w:r>
      <w:r w:rsidR="00A77E40" w:rsidRPr="00596CE4">
        <w:rPr>
          <w:rFonts w:ascii="Times New Roman" w:hAnsi="Times New Roman" w:cs="Times New Roman"/>
          <w:sz w:val="20"/>
          <w:szCs w:val="20"/>
        </w:rPr>
        <w:t>even with numerous trustworthy entities because it is non-interactive in each aggregation. Performance analysis shows that PEFL has real-world accuracy, and in the near future, research is anticipated on high-dimensional datasets and complicated neural networks.</w:t>
      </w:r>
    </w:p>
    <w:p w14:paraId="04383FA8" w14:textId="7F8178FE" w:rsidR="00856DEB" w:rsidRPr="00596CE4" w:rsidRDefault="00AD5914" w:rsidP="00AD5914">
      <w:pPr>
        <w:spacing w:line="276" w:lineRule="auto"/>
        <w:ind w:firstLine="720"/>
        <w:jc w:val="both"/>
        <w:rPr>
          <w:rFonts w:ascii="Times New Roman" w:hAnsi="Times New Roman" w:cs="Times New Roman"/>
          <w:sz w:val="20"/>
          <w:szCs w:val="20"/>
          <w:shd w:val="clear" w:color="auto" w:fill="FFFFFF"/>
        </w:rPr>
      </w:pPr>
      <w:r w:rsidRPr="00596CE4">
        <w:rPr>
          <w:rFonts w:ascii="Times New Roman" w:hAnsi="Times New Roman" w:cs="Times New Roman"/>
          <w:b/>
          <w:sz w:val="20"/>
          <w:szCs w:val="20"/>
          <w:shd w:val="clear" w:color="auto" w:fill="FFFFFF"/>
        </w:rPr>
        <w:t xml:space="preserve">Al-Juaid </w:t>
      </w:r>
      <w:r w:rsidRPr="00596CE4">
        <w:rPr>
          <w:rFonts w:ascii="Times New Roman" w:hAnsi="Times New Roman" w:cs="Times New Roman"/>
          <w:b/>
          <w:i/>
          <w:sz w:val="20"/>
          <w:szCs w:val="20"/>
          <w:shd w:val="clear" w:color="auto" w:fill="FFFFFF"/>
        </w:rPr>
        <w:t>et al</w:t>
      </w:r>
      <w:r w:rsidRPr="00596CE4">
        <w:rPr>
          <w:rFonts w:ascii="Times New Roman" w:hAnsi="Times New Roman" w:cs="Times New Roman"/>
          <w:b/>
          <w:sz w:val="20"/>
          <w:szCs w:val="20"/>
          <w:shd w:val="clear" w:color="auto" w:fill="FFFFFF"/>
        </w:rPr>
        <w:t xml:space="preserve"> (2019)</w:t>
      </w:r>
      <w:r w:rsidR="00A77E40" w:rsidRPr="00596CE4">
        <w:rPr>
          <w:rFonts w:ascii="Times New Roman" w:hAnsi="Times New Roman" w:cs="Times New Roman"/>
          <w:b/>
          <w:sz w:val="20"/>
          <w:szCs w:val="20"/>
          <w:shd w:val="clear" w:color="auto" w:fill="FFFFFF"/>
        </w:rPr>
        <w:t xml:space="preserve"> </w:t>
      </w:r>
      <w:r w:rsidR="00A77E40" w:rsidRPr="00596CE4">
        <w:rPr>
          <w:rFonts w:ascii="Times New Roman" w:hAnsi="Times New Roman" w:cs="Times New Roman"/>
          <w:sz w:val="20"/>
          <w:szCs w:val="20"/>
          <w:shd w:val="clear" w:color="auto" w:fill="FFFFFF"/>
        </w:rPr>
        <w:t>proposed an improved solution for protecting sensitive text data on home computers that would use both steganography and cryptography. The system security is produced by using audio-based steganography and RSA cryptography as two sequential layers, ensuring the best security possible while obtaining the benefits of both. To examine the relationship between security, capacity, and data reliance, the study modelled the system and put it to the test. Future work will involve modifying the crypto layer to test other symmetric methods.</w:t>
      </w:r>
    </w:p>
    <w:p w14:paraId="74CA2CC0" w14:textId="30A0DAA4" w:rsidR="000D18FA" w:rsidRPr="00596CE4" w:rsidRDefault="00AD5914" w:rsidP="00AD5914">
      <w:pPr>
        <w:spacing w:line="276" w:lineRule="auto"/>
        <w:ind w:firstLine="720"/>
        <w:jc w:val="both"/>
        <w:rPr>
          <w:rFonts w:ascii="Times New Roman" w:hAnsi="Times New Roman" w:cs="Times New Roman"/>
          <w:sz w:val="20"/>
          <w:szCs w:val="20"/>
        </w:rPr>
      </w:pPr>
      <w:r w:rsidRPr="00596CE4">
        <w:rPr>
          <w:rFonts w:ascii="Times New Roman" w:hAnsi="Times New Roman" w:cs="Times New Roman"/>
          <w:b/>
          <w:sz w:val="20"/>
          <w:szCs w:val="20"/>
        </w:rPr>
        <w:t xml:space="preserve"> O. F. A. Wahab </w:t>
      </w:r>
      <w:r w:rsidRPr="00596CE4">
        <w:rPr>
          <w:rFonts w:ascii="Times New Roman" w:hAnsi="Times New Roman" w:cs="Times New Roman"/>
          <w:b/>
          <w:i/>
          <w:sz w:val="20"/>
          <w:szCs w:val="20"/>
        </w:rPr>
        <w:t>et al</w:t>
      </w:r>
      <w:r w:rsidR="00E06606" w:rsidRPr="00596CE4">
        <w:rPr>
          <w:rFonts w:ascii="Times New Roman" w:hAnsi="Times New Roman" w:cs="Times New Roman"/>
          <w:b/>
          <w:i/>
          <w:sz w:val="20"/>
          <w:szCs w:val="20"/>
        </w:rPr>
        <w:t xml:space="preserve"> </w:t>
      </w:r>
      <w:r w:rsidRPr="00596CE4">
        <w:rPr>
          <w:rFonts w:ascii="Times New Roman" w:hAnsi="Times New Roman" w:cs="Times New Roman"/>
          <w:b/>
          <w:sz w:val="20"/>
          <w:szCs w:val="20"/>
        </w:rPr>
        <w:t>(2021)</w:t>
      </w:r>
      <w:r w:rsidR="00A77E40" w:rsidRPr="00596CE4">
        <w:rPr>
          <w:rFonts w:ascii="Times New Roman" w:hAnsi="Times New Roman" w:cs="Times New Roman"/>
          <w:sz w:val="20"/>
          <w:szCs w:val="20"/>
        </w:rPr>
        <w:t xml:space="preserve"> employed a hybrid data compression algorithm that may be used for both lossy and lossless compacting Steganography methods. By reducing the amount of data sent each time, this strategy can help with quick transmission over a sluggish internet connection or take up little room on various storage devices. Future implementations of this concept could improve cloud service security through the use of artificial intelligence approaches.</w:t>
      </w:r>
    </w:p>
    <w:p w14:paraId="72A14451" w14:textId="6A06BD80" w:rsidR="000D18FA" w:rsidRPr="00596CE4" w:rsidRDefault="00856DEB" w:rsidP="00856DEB">
      <w:pPr>
        <w:spacing w:line="276" w:lineRule="auto"/>
        <w:ind w:firstLine="720"/>
        <w:jc w:val="both"/>
        <w:rPr>
          <w:rFonts w:ascii="Times New Roman" w:hAnsi="Times New Roman" w:cs="Times New Roman"/>
          <w:sz w:val="20"/>
          <w:szCs w:val="20"/>
        </w:rPr>
      </w:pPr>
      <w:r w:rsidRPr="00596CE4">
        <w:rPr>
          <w:rFonts w:ascii="Times New Roman" w:hAnsi="Times New Roman" w:cs="Times New Roman"/>
          <w:b/>
          <w:sz w:val="20"/>
          <w:szCs w:val="20"/>
        </w:rPr>
        <w:t xml:space="preserve">Jinbo Xiong </w:t>
      </w:r>
      <w:r w:rsidRPr="00596CE4">
        <w:rPr>
          <w:rFonts w:ascii="Times New Roman" w:hAnsi="Times New Roman" w:cs="Times New Roman"/>
          <w:b/>
          <w:i/>
          <w:sz w:val="20"/>
          <w:szCs w:val="20"/>
        </w:rPr>
        <w:t>et al</w:t>
      </w:r>
      <w:r w:rsidRPr="00596CE4">
        <w:rPr>
          <w:rFonts w:ascii="Times New Roman" w:hAnsi="Times New Roman" w:cs="Times New Roman"/>
          <w:b/>
          <w:sz w:val="20"/>
          <w:szCs w:val="20"/>
        </w:rPr>
        <w:t xml:space="preserve"> (2019)</w:t>
      </w:r>
      <w:r w:rsidR="001114D0" w:rsidRPr="00596CE4">
        <w:rPr>
          <w:rFonts w:ascii="Times New Roman" w:hAnsi="Times New Roman" w:cs="Times New Roman"/>
          <w:sz w:val="20"/>
          <w:szCs w:val="20"/>
        </w:rPr>
        <w:t xml:space="preserve"> provided a solution that used there-encryption algorithm to successfully complete permitted deduplication and the convergent encryption algorithm to prevent confidentiality data spilling. </w:t>
      </w:r>
      <w:r w:rsidR="00A77E40" w:rsidRPr="00596CE4">
        <w:rPr>
          <w:rFonts w:ascii="Times New Roman" w:hAnsi="Times New Roman" w:cs="Times New Roman"/>
          <w:sz w:val="20"/>
          <w:szCs w:val="20"/>
        </w:rPr>
        <w:t xml:space="preserve">The management centre is also introduced in order to lower the client's computation costs and management overhead and to implement the dynamic updating of the authorised user's privilege. Finally, the security analysis </w:t>
      </w:r>
      <w:r w:rsidR="00A77E40" w:rsidRPr="00596CE4">
        <w:rPr>
          <w:rFonts w:ascii="Times New Roman" w:hAnsi="Times New Roman" w:cs="Times New Roman"/>
          <w:sz w:val="20"/>
          <w:szCs w:val="20"/>
        </w:rPr>
        <w:lastRenderedPageBreak/>
        <w:t>shows how secure our suggested scheme is, and the performance evaluation proves how effective and efficient the proposed system is. However, there is a need to boost deduplication efficiency.</w:t>
      </w:r>
    </w:p>
    <w:p w14:paraId="2BB44EC0" w14:textId="610AA179" w:rsidR="00C552F1" w:rsidRPr="00596CE4" w:rsidRDefault="00D96D73" w:rsidP="00D96D73">
      <w:pPr>
        <w:spacing w:line="276" w:lineRule="auto"/>
        <w:jc w:val="center"/>
        <w:rPr>
          <w:rFonts w:ascii="Times New Roman" w:hAnsi="Times New Roman" w:cs="Times New Roman"/>
          <w:b/>
          <w:sz w:val="20"/>
          <w:szCs w:val="20"/>
        </w:rPr>
      </w:pPr>
      <w:r w:rsidRPr="00596CE4">
        <w:rPr>
          <w:rFonts w:ascii="Times New Roman" w:hAnsi="Times New Roman" w:cs="Times New Roman"/>
          <w:b/>
          <w:sz w:val="20"/>
          <w:szCs w:val="20"/>
        </w:rPr>
        <w:t>3.</w:t>
      </w:r>
      <w:r w:rsidR="00EA076C" w:rsidRPr="00596CE4">
        <w:rPr>
          <w:rFonts w:ascii="Times New Roman" w:hAnsi="Times New Roman" w:cs="Times New Roman"/>
          <w:b/>
          <w:sz w:val="20"/>
          <w:szCs w:val="20"/>
        </w:rPr>
        <w:t xml:space="preserve"> </w:t>
      </w:r>
      <w:r w:rsidRPr="00596CE4">
        <w:rPr>
          <w:rFonts w:ascii="Times New Roman" w:hAnsi="Times New Roman" w:cs="Times New Roman"/>
          <w:b/>
          <w:sz w:val="20"/>
          <w:szCs w:val="20"/>
        </w:rPr>
        <w:t>Proposed System</w:t>
      </w:r>
    </w:p>
    <w:p w14:paraId="3F3DD8A1" w14:textId="7864178E" w:rsidR="005C3CA5" w:rsidRPr="00596CE4" w:rsidRDefault="005C3CA5" w:rsidP="00EB0BB3">
      <w:pPr>
        <w:spacing w:line="276" w:lineRule="auto"/>
        <w:jc w:val="both"/>
        <w:rPr>
          <w:rFonts w:ascii="Times New Roman" w:hAnsi="Times New Roman" w:cs="Times New Roman"/>
          <w:sz w:val="20"/>
          <w:szCs w:val="20"/>
        </w:rPr>
      </w:pPr>
      <w:r w:rsidRPr="00596CE4">
        <w:rPr>
          <w:rFonts w:ascii="Times New Roman" w:hAnsi="Times New Roman" w:cs="Times New Roman"/>
          <w:b/>
          <w:sz w:val="20"/>
          <w:szCs w:val="20"/>
        </w:rPr>
        <w:tab/>
      </w:r>
      <w:r w:rsidR="0072068C" w:rsidRPr="00596CE4">
        <w:rPr>
          <w:rFonts w:ascii="Times New Roman" w:hAnsi="Times New Roman" w:cs="Times New Roman"/>
          <w:sz w:val="20"/>
          <w:szCs w:val="20"/>
        </w:rPr>
        <w:t xml:space="preserve">Fig. 1 depicts the proposed system's general architecture. Documents, a cloud database, a user interface module, deduplication, and access control are among the five main parts. </w:t>
      </w:r>
      <w:r w:rsidR="00F6713D" w:rsidRPr="00596CE4">
        <w:rPr>
          <w:rFonts w:ascii="Times New Roman" w:hAnsi="Times New Roman" w:cs="Times New Roman"/>
          <w:sz w:val="20"/>
          <w:szCs w:val="20"/>
        </w:rPr>
        <w:t xml:space="preserve"> </w:t>
      </w:r>
    </w:p>
    <w:p w14:paraId="42AC7583" w14:textId="10FF0BF8" w:rsidR="002940E2" w:rsidRPr="00596CE4" w:rsidRDefault="00E00A4D" w:rsidP="00D768A5">
      <w:pPr>
        <w:jc w:val="center"/>
        <w:rPr>
          <w:rFonts w:ascii="Times New Roman" w:hAnsi="Times New Roman" w:cs="Times New Roman"/>
          <w:sz w:val="20"/>
          <w:szCs w:val="20"/>
        </w:rPr>
      </w:pPr>
      <w:r w:rsidRPr="00596CE4">
        <w:rPr>
          <w:rFonts w:ascii="Times New Roman" w:hAnsi="Times New Roman" w:cs="Times New Roman"/>
          <w:noProof/>
          <w:sz w:val="20"/>
          <w:szCs w:val="20"/>
          <w:lang w:eastAsia="en-IN"/>
        </w:rPr>
        <w:drawing>
          <wp:inline distT="0" distB="0" distL="0" distR="0" wp14:anchorId="5B01ECF3" wp14:editId="58A7A912">
            <wp:extent cx="4995721" cy="343496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l="18308"/>
                    <a:stretch/>
                  </pic:blipFill>
                  <pic:spPr bwMode="auto">
                    <a:xfrm>
                      <a:off x="0" y="0"/>
                      <a:ext cx="5005097" cy="3441409"/>
                    </a:xfrm>
                    <a:prstGeom prst="rect">
                      <a:avLst/>
                    </a:prstGeom>
                    <a:noFill/>
                    <a:ln>
                      <a:noFill/>
                    </a:ln>
                    <a:extLst>
                      <a:ext uri="{53640926-AAD7-44D8-BBD7-CCE9431645EC}">
                        <a14:shadowObscured xmlns:a14="http://schemas.microsoft.com/office/drawing/2010/main"/>
                      </a:ext>
                    </a:extLst>
                  </pic:spPr>
                </pic:pic>
              </a:graphicData>
            </a:graphic>
          </wp:inline>
        </w:drawing>
      </w:r>
    </w:p>
    <w:p w14:paraId="6D24FCA7" w14:textId="78048DDB" w:rsidR="005F143A" w:rsidRPr="00596CE4" w:rsidRDefault="001B081D" w:rsidP="0072068C">
      <w:pPr>
        <w:jc w:val="center"/>
        <w:rPr>
          <w:rFonts w:ascii="Times New Roman" w:hAnsi="Times New Roman" w:cs="Times New Roman"/>
          <w:sz w:val="20"/>
          <w:szCs w:val="20"/>
        </w:rPr>
      </w:pPr>
      <w:r w:rsidRPr="00596CE4">
        <w:rPr>
          <w:rFonts w:ascii="Times New Roman" w:hAnsi="Times New Roman" w:cs="Times New Roman"/>
          <w:sz w:val="20"/>
          <w:szCs w:val="20"/>
        </w:rPr>
        <w:t xml:space="preserve">Figure 1. </w:t>
      </w:r>
      <w:r w:rsidR="00D53571" w:rsidRPr="00596CE4">
        <w:rPr>
          <w:rFonts w:ascii="Times New Roman" w:hAnsi="Times New Roman" w:cs="Times New Roman"/>
          <w:sz w:val="20"/>
          <w:szCs w:val="20"/>
        </w:rPr>
        <w:t xml:space="preserve">Proposed </w:t>
      </w:r>
      <w:r w:rsidR="001D1F69" w:rsidRPr="00596CE4">
        <w:rPr>
          <w:rFonts w:ascii="Times New Roman" w:hAnsi="Times New Roman" w:cs="Times New Roman"/>
          <w:sz w:val="20"/>
          <w:szCs w:val="20"/>
        </w:rPr>
        <w:t>Hybrid Cloud System</w:t>
      </w:r>
    </w:p>
    <w:p w14:paraId="7E68E4C4" w14:textId="285351AA" w:rsidR="00D66C0A" w:rsidRPr="00596CE4" w:rsidRDefault="0072068C" w:rsidP="0072068C">
      <w:pPr>
        <w:ind w:firstLine="360"/>
        <w:jc w:val="both"/>
        <w:rPr>
          <w:rFonts w:ascii="Times New Roman" w:hAnsi="Times New Roman" w:cs="Times New Roman"/>
          <w:sz w:val="20"/>
          <w:szCs w:val="20"/>
        </w:rPr>
      </w:pPr>
      <w:r w:rsidRPr="00596CE4">
        <w:rPr>
          <w:rFonts w:ascii="Times New Roman" w:hAnsi="Times New Roman" w:cs="Times New Roman"/>
          <w:sz w:val="20"/>
          <w:szCs w:val="20"/>
        </w:rPr>
        <w:t xml:space="preserve">The data collection module has gathered and stored in cloud databases both the organization's documents and the data of cloud users. </w:t>
      </w:r>
      <w:r w:rsidR="001114D0" w:rsidRPr="00596CE4">
        <w:rPr>
          <w:rFonts w:ascii="Times New Roman" w:hAnsi="Times New Roman" w:cs="Times New Roman"/>
          <w:sz w:val="20"/>
          <w:szCs w:val="20"/>
        </w:rPr>
        <w:t xml:space="preserve">The encrypted de-duplication module reduces data duplication and secures the information that is already there and kept in the cloud database. </w:t>
      </w:r>
      <w:r w:rsidRPr="00596CE4">
        <w:rPr>
          <w:rFonts w:ascii="Times New Roman" w:hAnsi="Times New Roman" w:cs="Times New Roman"/>
          <w:sz w:val="20"/>
          <w:szCs w:val="20"/>
        </w:rPr>
        <w:t>The user interface module will store the encrypted material into the cloud database without redundant storage. The access control system is in charge of limiting cloud users</w:t>
      </w:r>
      <w:r w:rsidR="00A77E40" w:rsidRPr="00596CE4">
        <w:rPr>
          <w:rFonts w:ascii="Times New Roman" w:hAnsi="Times New Roman" w:cs="Times New Roman"/>
          <w:sz w:val="20"/>
          <w:szCs w:val="20"/>
        </w:rPr>
        <w:t>.</w:t>
      </w:r>
      <w:r w:rsidRPr="00596CE4">
        <w:rPr>
          <w:rFonts w:ascii="Times New Roman" w:hAnsi="Times New Roman" w:cs="Times New Roman"/>
          <w:sz w:val="20"/>
          <w:szCs w:val="20"/>
        </w:rPr>
        <w:t xml:space="preserve"> </w:t>
      </w:r>
    </w:p>
    <w:p w14:paraId="28AE7983" w14:textId="11E9F6C2" w:rsidR="006832BF" w:rsidRPr="00596CE4" w:rsidRDefault="00712B77" w:rsidP="00D96D73">
      <w:pPr>
        <w:pStyle w:val="ListParagraph"/>
        <w:numPr>
          <w:ilvl w:val="1"/>
          <w:numId w:val="6"/>
        </w:numPr>
        <w:spacing w:line="276" w:lineRule="auto"/>
        <w:jc w:val="both"/>
        <w:rPr>
          <w:rFonts w:ascii="Times New Roman" w:hAnsi="Times New Roman" w:cs="Times New Roman"/>
          <w:b/>
          <w:sz w:val="20"/>
          <w:szCs w:val="20"/>
        </w:rPr>
      </w:pPr>
      <w:r w:rsidRPr="00596CE4">
        <w:rPr>
          <w:rFonts w:ascii="Times New Roman" w:hAnsi="Times New Roman" w:cs="Times New Roman"/>
          <w:b/>
          <w:sz w:val="20"/>
          <w:szCs w:val="20"/>
        </w:rPr>
        <w:t xml:space="preserve">Hybrid Cloud </w:t>
      </w:r>
    </w:p>
    <w:p w14:paraId="20D0BD0D" w14:textId="56142709" w:rsidR="00E069F5" w:rsidRPr="00596CE4" w:rsidRDefault="0072068C" w:rsidP="001D1F69">
      <w:pPr>
        <w:spacing w:line="276" w:lineRule="auto"/>
        <w:ind w:firstLine="360"/>
        <w:jc w:val="both"/>
        <w:rPr>
          <w:rFonts w:ascii="Times New Roman" w:hAnsi="Times New Roman" w:cs="Times New Roman"/>
          <w:sz w:val="20"/>
          <w:szCs w:val="20"/>
        </w:rPr>
      </w:pPr>
      <w:r w:rsidRPr="00596CE4">
        <w:rPr>
          <w:rFonts w:ascii="Times New Roman" w:hAnsi="Times New Roman" w:cs="Times New Roman"/>
          <w:sz w:val="20"/>
          <w:szCs w:val="20"/>
        </w:rPr>
        <w:t>A hybrid cloud consists of two or more cloud deployment models that are connected so that data can be transported between them without interfering with one another. These clouds are commonly developed by corporations, and both the organisation and the cloud provider share management responsibilities. A business can use this model to describe the needs and goals for the services it provides. A well-designed hybrid cloud can be advantageous for both security-related operations, like processing client payments, and business-related operations, such processing employee paychecks. Interactions between private and public components could impede implementation. It is necessary to aggregate and use services from various sources as though they were from a single source. These clouds, which could be private, communal, or public, are connected by a specialised or widely used technology that enables the transfer of data and applications between them.</w:t>
      </w:r>
    </w:p>
    <w:p w14:paraId="63F11BC8" w14:textId="33C3A4A5" w:rsidR="001D1F69" w:rsidRPr="00596CE4" w:rsidRDefault="001D1F69" w:rsidP="00E069F5">
      <w:pPr>
        <w:spacing w:line="276" w:lineRule="auto"/>
        <w:jc w:val="both"/>
        <w:rPr>
          <w:rFonts w:ascii="Times New Roman" w:hAnsi="Times New Roman" w:cs="Times New Roman"/>
          <w:sz w:val="20"/>
          <w:szCs w:val="20"/>
        </w:rPr>
      </w:pPr>
    </w:p>
    <w:p w14:paraId="73901160" w14:textId="61C2F973" w:rsidR="001D1F69" w:rsidRPr="00596CE4" w:rsidRDefault="001D1F69" w:rsidP="00D96D73">
      <w:pPr>
        <w:spacing w:line="276" w:lineRule="auto"/>
        <w:jc w:val="center"/>
        <w:rPr>
          <w:rFonts w:ascii="Times New Roman" w:hAnsi="Times New Roman" w:cs="Times New Roman"/>
          <w:b/>
          <w:sz w:val="20"/>
          <w:szCs w:val="20"/>
        </w:rPr>
      </w:pPr>
      <w:r w:rsidRPr="00596CE4">
        <w:rPr>
          <w:rFonts w:ascii="Times New Roman" w:hAnsi="Times New Roman" w:cs="Times New Roman"/>
          <w:b/>
          <w:noProof/>
          <w:sz w:val="20"/>
          <w:szCs w:val="20"/>
          <w:lang w:eastAsia="en-IN"/>
        </w:rPr>
        <w:lastRenderedPageBreak/>
        <w:drawing>
          <wp:inline distT="0" distB="0" distL="0" distR="0" wp14:anchorId="1AF5E6B3" wp14:editId="25D82E75">
            <wp:extent cx="4883759" cy="2374169"/>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93880" cy="2379089"/>
                    </a:xfrm>
                    <a:prstGeom prst="rect">
                      <a:avLst/>
                    </a:prstGeom>
                    <a:noFill/>
                    <a:ln>
                      <a:noFill/>
                    </a:ln>
                  </pic:spPr>
                </pic:pic>
              </a:graphicData>
            </a:graphic>
          </wp:inline>
        </w:drawing>
      </w:r>
    </w:p>
    <w:p w14:paraId="0FE8AA64" w14:textId="12046BB4" w:rsidR="001D1F69" w:rsidRPr="00596CE4" w:rsidRDefault="001D1F69" w:rsidP="001D1F69">
      <w:pPr>
        <w:spacing w:line="276" w:lineRule="auto"/>
        <w:jc w:val="center"/>
        <w:rPr>
          <w:rFonts w:ascii="Times New Roman" w:hAnsi="Times New Roman" w:cs="Times New Roman"/>
          <w:sz w:val="20"/>
          <w:szCs w:val="20"/>
        </w:rPr>
      </w:pPr>
      <w:r w:rsidRPr="00596CE4">
        <w:rPr>
          <w:rFonts w:ascii="Times New Roman" w:hAnsi="Times New Roman" w:cs="Times New Roman"/>
          <w:sz w:val="20"/>
          <w:szCs w:val="20"/>
        </w:rPr>
        <w:t>Figure 2. Hybrid Cloud</w:t>
      </w:r>
    </w:p>
    <w:p w14:paraId="2E9AC346" w14:textId="607F9CC9" w:rsidR="000904F8" w:rsidRPr="00596CE4" w:rsidRDefault="0072068C" w:rsidP="006234F5">
      <w:pPr>
        <w:spacing w:line="276" w:lineRule="auto"/>
        <w:ind w:firstLine="360"/>
        <w:jc w:val="both"/>
        <w:rPr>
          <w:rFonts w:ascii="Times New Roman" w:hAnsi="Times New Roman" w:cs="Times New Roman"/>
          <w:sz w:val="20"/>
          <w:szCs w:val="20"/>
        </w:rPr>
      </w:pPr>
      <w:r w:rsidRPr="00596CE4">
        <w:rPr>
          <w:rFonts w:ascii="Times New Roman" w:hAnsi="Times New Roman" w:cs="Times New Roman"/>
          <w:sz w:val="20"/>
          <w:szCs w:val="20"/>
        </w:rPr>
        <w:t>Figure 1 depicts a hybrid cloud as a solution to the deduplication problem in distributed computing, with varying advantages. As a result, a protected duplication check is completed with a variety of advantages using symmetric encryption, proof of possession, and combination approach to handle. In order to prevent key sharing among clients, we managed the keys in a private cloud. Keeping a safe distance from beast power assaults in daylight mists and performing a safe duplicate check were both accomplished using the Novel encryption key. To effectively address the deduplication issue in cloud computing with diverse benefits.</w:t>
      </w:r>
    </w:p>
    <w:p w14:paraId="5558574F" w14:textId="01E9AD55" w:rsidR="00171B46" w:rsidRPr="00596CE4" w:rsidRDefault="00D96D73" w:rsidP="00D96D73">
      <w:pPr>
        <w:spacing w:line="276" w:lineRule="auto"/>
        <w:jc w:val="both"/>
        <w:rPr>
          <w:rFonts w:ascii="Times New Roman" w:hAnsi="Times New Roman" w:cs="Times New Roman"/>
          <w:b/>
          <w:sz w:val="20"/>
          <w:szCs w:val="20"/>
        </w:rPr>
      </w:pPr>
      <w:r w:rsidRPr="00596CE4">
        <w:rPr>
          <w:rFonts w:ascii="Times New Roman" w:hAnsi="Times New Roman" w:cs="Times New Roman"/>
          <w:b/>
          <w:sz w:val="20"/>
          <w:szCs w:val="20"/>
        </w:rPr>
        <w:t xml:space="preserve">3.2 </w:t>
      </w:r>
      <w:r w:rsidR="00D66C0A" w:rsidRPr="00596CE4">
        <w:rPr>
          <w:rFonts w:ascii="Times New Roman" w:hAnsi="Times New Roman" w:cs="Times New Roman"/>
          <w:b/>
          <w:sz w:val="20"/>
          <w:szCs w:val="20"/>
        </w:rPr>
        <w:t>SVM Based Deduplication</w:t>
      </w:r>
    </w:p>
    <w:p w14:paraId="39F271B4" w14:textId="7C762685" w:rsidR="00A77E40" w:rsidRPr="00596CE4" w:rsidRDefault="00A77E40" w:rsidP="00A77E40">
      <w:pPr>
        <w:spacing w:line="276" w:lineRule="auto"/>
        <w:ind w:firstLine="360"/>
        <w:jc w:val="both"/>
        <w:rPr>
          <w:rFonts w:ascii="Times New Roman" w:hAnsi="Times New Roman" w:cs="Times New Roman"/>
          <w:sz w:val="20"/>
          <w:szCs w:val="20"/>
        </w:rPr>
      </w:pPr>
      <w:r w:rsidRPr="00596CE4">
        <w:rPr>
          <w:rFonts w:ascii="Times New Roman" w:hAnsi="Times New Roman" w:cs="Times New Roman"/>
          <w:sz w:val="20"/>
          <w:szCs w:val="20"/>
        </w:rPr>
        <w:t xml:space="preserve">A specific data compression technique called data deduplication is used to eliminate redundant copies of data from storage. The technique can be used to reduce the quantity of data that needs to be transported over networks and improve storage efficiency. </w:t>
      </w:r>
      <w:r w:rsidR="001114D0" w:rsidRPr="00596CE4">
        <w:rPr>
          <w:rFonts w:ascii="Times New Roman" w:hAnsi="Times New Roman" w:cs="Times New Roman"/>
          <w:sz w:val="20"/>
          <w:szCs w:val="20"/>
        </w:rPr>
        <w:t xml:space="preserve">Either at the file level or the block level, deduplication is possible. It gets rid of multiple copies of the same file when it comes to file base deduplication. Deduplication at the block level is a different option that removes duplicate chunks of data from non-identical files. </w:t>
      </w:r>
      <w:r w:rsidRPr="00596CE4">
        <w:rPr>
          <w:rFonts w:ascii="Times New Roman" w:hAnsi="Times New Roman" w:cs="Times New Roman"/>
          <w:sz w:val="20"/>
          <w:szCs w:val="20"/>
        </w:rPr>
        <w:t>An SVM Classifier for deduplication is part of the system under examination.</w:t>
      </w:r>
    </w:p>
    <w:p w14:paraId="6F883FAF" w14:textId="51038404" w:rsidR="00171B46" w:rsidRPr="00596CE4" w:rsidRDefault="00817FEF" w:rsidP="00B81F66">
      <w:pPr>
        <w:spacing w:line="276" w:lineRule="auto"/>
        <w:jc w:val="center"/>
        <w:rPr>
          <w:rFonts w:ascii="Times New Roman" w:hAnsi="Times New Roman" w:cs="Times New Roman"/>
          <w:b/>
          <w:sz w:val="20"/>
          <w:szCs w:val="20"/>
        </w:rPr>
      </w:pPr>
      <w:r w:rsidRPr="00596CE4">
        <w:rPr>
          <w:rFonts w:ascii="Times New Roman" w:hAnsi="Times New Roman" w:cs="Times New Roman"/>
          <w:noProof/>
          <w:sz w:val="20"/>
          <w:szCs w:val="20"/>
          <w:lang w:eastAsia="en-IN"/>
        </w:rPr>
        <w:drawing>
          <wp:inline distT="0" distB="0" distL="0" distR="0" wp14:anchorId="04B7F338" wp14:editId="056387EF">
            <wp:extent cx="5030198" cy="2544418"/>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14932"/>
                    <a:stretch/>
                  </pic:blipFill>
                  <pic:spPr bwMode="auto">
                    <a:xfrm>
                      <a:off x="0" y="0"/>
                      <a:ext cx="5067987" cy="2563533"/>
                    </a:xfrm>
                    <a:prstGeom prst="rect">
                      <a:avLst/>
                    </a:prstGeom>
                    <a:ln>
                      <a:noFill/>
                    </a:ln>
                    <a:extLst>
                      <a:ext uri="{53640926-AAD7-44D8-BBD7-CCE9431645EC}">
                        <a14:shadowObscured xmlns:a14="http://schemas.microsoft.com/office/drawing/2010/main"/>
                      </a:ext>
                    </a:extLst>
                  </pic:spPr>
                </pic:pic>
              </a:graphicData>
            </a:graphic>
          </wp:inline>
        </w:drawing>
      </w:r>
    </w:p>
    <w:p w14:paraId="0EEC6D97" w14:textId="51B9FE4F" w:rsidR="006234F5" w:rsidRPr="00596CE4" w:rsidRDefault="006234F5" w:rsidP="00817FEF">
      <w:pPr>
        <w:spacing w:line="276" w:lineRule="auto"/>
        <w:ind w:left="360"/>
        <w:jc w:val="center"/>
        <w:rPr>
          <w:rFonts w:ascii="Times New Roman" w:hAnsi="Times New Roman" w:cs="Times New Roman"/>
          <w:b/>
          <w:sz w:val="20"/>
          <w:szCs w:val="20"/>
        </w:rPr>
      </w:pPr>
      <w:r w:rsidRPr="00596CE4">
        <w:rPr>
          <w:rFonts w:ascii="Times New Roman" w:hAnsi="Times New Roman" w:cs="Times New Roman"/>
          <w:sz w:val="20"/>
          <w:szCs w:val="20"/>
        </w:rPr>
        <w:t>Figure 3. SVM for Deduplication</w:t>
      </w:r>
    </w:p>
    <w:p w14:paraId="41255A3C" w14:textId="5D537F24" w:rsidR="006234F5" w:rsidRPr="00596CE4" w:rsidRDefault="0072068C" w:rsidP="006234F5">
      <w:pPr>
        <w:spacing w:line="276" w:lineRule="auto"/>
        <w:ind w:firstLine="360"/>
        <w:jc w:val="both"/>
        <w:rPr>
          <w:rFonts w:ascii="Times New Roman" w:hAnsi="Times New Roman" w:cs="Times New Roman"/>
          <w:sz w:val="20"/>
          <w:szCs w:val="20"/>
        </w:rPr>
      </w:pPr>
      <w:r w:rsidRPr="00596CE4">
        <w:rPr>
          <w:rFonts w:ascii="Times New Roman" w:hAnsi="Times New Roman" w:cs="Times New Roman"/>
          <w:sz w:val="20"/>
          <w:szCs w:val="20"/>
        </w:rPr>
        <w:t xml:space="preserve">The SVM's design for deduplication purposes is as stated above. </w:t>
      </w:r>
      <w:r w:rsidR="00A77E40" w:rsidRPr="00596CE4">
        <w:rPr>
          <w:rFonts w:ascii="Times New Roman" w:hAnsi="Times New Roman" w:cs="Times New Roman"/>
          <w:sz w:val="20"/>
          <w:szCs w:val="20"/>
        </w:rPr>
        <w:t xml:space="preserve">The SVM of the proposed deduplication method will yield the two outcomes Non-Duplicate and Duplicate. </w:t>
      </w:r>
      <w:r w:rsidRPr="00596CE4">
        <w:rPr>
          <w:rFonts w:ascii="Times New Roman" w:hAnsi="Times New Roman" w:cs="Times New Roman"/>
          <w:sz w:val="20"/>
          <w:szCs w:val="20"/>
        </w:rPr>
        <w:t xml:space="preserve">As seen in the graphic, the SVM model created for the suggested deduplication method. </w:t>
      </w:r>
      <w:r w:rsidR="00473821" w:rsidRPr="00596CE4">
        <w:rPr>
          <w:rFonts w:ascii="Times New Roman" w:hAnsi="Times New Roman" w:cs="Times New Roman"/>
          <w:sz w:val="20"/>
          <w:szCs w:val="20"/>
        </w:rPr>
        <w:t xml:space="preserve">In order to identify the duplicate and deduplicated records in datasets and train the SVM classifier, we require specific data features. </w:t>
      </w:r>
      <w:r w:rsidR="001114D0" w:rsidRPr="00596CE4">
        <w:rPr>
          <w:rFonts w:ascii="Times New Roman" w:hAnsi="Times New Roman" w:cs="Times New Roman"/>
          <w:sz w:val="20"/>
          <w:szCs w:val="20"/>
        </w:rPr>
        <w:t xml:space="preserve">Following training with the data features, the classifier </w:t>
      </w:r>
      <w:r w:rsidR="001114D0" w:rsidRPr="00596CE4">
        <w:rPr>
          <w:rFonts w:ascii="Times New Roman" w:hAnsi="Times New Roman" w:cs="Times New Roman"/>
          <w:sz w:val="20"/>
          <w:szCs w:val="20"/>
        </w:rPr>
        <w:lastRenderedPageBreak/>
        <w:t xml:space="preserve">will determine if the provided data are duplication. </w:t>
      </w:r>
      <w:r w:rsidR="00473821" w:rsidRPr="00596CE4">
        <w:rPr>
          <w:rFonts w:ascii="Times New Roman" w:hAnsi="Times New Roman" w:cs="Times New Roman"/>
          <w:sz w:val="20"/>
          <w:szCs w:val="20"/>
        </w:rPr>
        <w:t>The classifier has to be given the values once we have computed all the data features. These findings allow us to train the classifier to distinguish between duplicate and non-duplicate records in the sample. We can provide a fresh record after the SVM classifier has been trained to determine whether it contains duplicate or non-duplicate records. Following comparison, the SVM classifier will determine whether the provided MRI image falls within the duplication category or not, and it will inform us of its findings.</w:t>
      </w:r>
    </w:p>
    <w:p w14:paraId="17648477" w14:textId="63BA38D0" w:rsidR="00171B46" w:rsidRPr="00596CE4" w:rsidRDefault="00D96D73" w:rsidP="00D96D73">
      <w:pPr>
        <w:spacing w:line="276" w:lineRule="auto"/>
        <w:jc w:val="both"/>
        <w:rPr>
          <w:rFonts w:ascii="Times New Roman" w:hAnsi="Times New Roman" w:cs="Times New Roman"/>
          <w:b/>
          <w:sz w:val="20"/>
          <w:szCs w:val="20"/>
        </w:rPr>
      </w:pPr>
      <w:r w:rsidRPr="00596CE4">
        <w:rPr>
          <w:rFonts w:ascii="Times New Roman" w:hAnsi="Times New Roman" w:cs="Times New Roman"/>
          <w:b/>
          <w:sz w:val="20"/>
          <w:szCs w:val="20"/>
        </w:rPr>
        <w:t xml:space="preserve">3.3 </w:t>
      </w:r>
      <w:r w:rsidR="00D66C0A" w:rsidRPr="00596CE4">
        <w:rPr>
          <w:rFonts w:ascii="Times New Roman" w:hAnsi="Times New Roman" w:cs="Times New Roman"/>
          <w:b/>
          <w:sz w:val="20"/>
          <w:szCs w:val="20"/>
        </w:rPr>
        <w:t>RSA Encryption</w:t>
      </w:r>
    </w:p>
    <w:p w14:paraId="79C174C6" w14:textId="23D9A841" w:rsidR="00171B46" w:rsidRPr="00596CE4" w:rsidRDefault="00A77E40" w:rsidP="00171B46">
      <w:pPr>
        <w:spacing w:line="276" w:lineRule="auto"/>
        <w:ind w:firstLine="360"/>
        <w:jc w:val="both"/>
        <w:rPr>
          <w:rFonts w:ascii="Times New Roman" w:hAnsi="Times New Roman" w:cs="Times New Roman"/>
          <w:sz w:val="20"/>
          <w:szCs w:val="20"/>
        </w:rPr>
      </w:pPr>
      <w:r w:rsidRPr="00596CE4">
        <w:rPr>
          <w:rFonts w:ascii="Times New Roman" w:hAnsi="Times New Roman" w:cs="Times New Roman"/>
          <w:sz w:val="20"/>
          <w:szCs w:val="20"/>
        </w:rPr>
        <w:t xml:space="preserve">Traditional encryption does not work with data deduplication while maintaining data confidentiality. In particular, traditional encryption requires that many users encrypt their data using different keys. Therefore, deduplication is not possible since copies of the same data made by different users would have different ciphertexts. It has been proposed to enforce data privacy while enabling deduplication using convergent encryption. It generates a data copy by computing the value of the data copy's content and then encrypts or decrypts it using a convergent </w:t>
      </w:r>
      <w:r w:rsidR="00E06606" w:rsidRPr="00596CE4">
        <w:rPr>
          <w:rFonts w:ascii="Times New Roman" w:hAnsi="Times New Roman" w:cs="Times New Roman"/>
          <w:sz w:val="20"/>
          <w:szCs w:val="20"/>
        </w:rPr>
        <w:t>key. Identical</w:t>
      </w:r>
      <w:r w:rsidR="00B84E6C" w:rsidRPr="00596CE4">
        <w:rPr>
          <w:rFonts w:ascii="Times New Roman" w:hAnsi="Times New Roman" w:cs="Times New Roman"/>
          <w:sz w:val="20"/>
          <w:szCs w:val="20"/>
        </w:rPr>
        <w:t xml:space="preserve"> data copies will produce the same overlapping key and ciphertext since the encryption process is predictable and depends on the data content. </w:t>
      </w:r>
      <w:r w:rsidR="00971468" w:rsidRPr="00596CE4">
        <w:rPr>
          <w:rFonts w:ascii="Times New Roman" w:hAnsi="Times New Roman" w:cs="Times New Roman"/>
          <w:sz w:val="20"/>
          <w:szCs w:val="20"/>
        </w:rPr>
        <w:t>After the proof, users who possess the same file will not need to upload the exact same file, but rather will receive a pointer from the server. Only the owners of the pertinent data may decode an encrypted file with a pointer that a user can download from the server using their convergent keys.</w:t>
      </w:r>
    </w:p>
    <w:p w14:paraId="25299260" w14:textId="799FBB22" w:rsidR="00B74E7A" w:rsidRPr="00596CE4" w:rsidRDefault="00B74E7A" w:rsidP="00B81F66">
      <w:pPr>
        <w:spacing w:line="276" w:lineRule="auto"/>
        <w:jc w:val="center"/>
        <w:rPr>
          <w:rFonts w:ascii="Times New Roman" w:hAnsi="Times New Roman" w:cs="Times New Roman"/>
          <w:b/>
          <w:sz w:val="20"/>
          <w:szCs w:val="20"/>
        </w:rPr>
      </w:pPr>
      <w:r w:rsidRPr="00596CE4">
        <w:rPr>
          <w:rFonts w:ascii="Times New Roman" w:hAnsi="Times New Roman" w:cs="Times New Roman"/>
          <w:noProof/>
          <w:sz w:val="20"/>
          <w:szCs w:val="20"/>
          <w:lang w:eastAsia="en-IN"/>
        </w:rPr>
        <w:drawing>
          <wp:inline distT="0" distB="0" distL="0" distR="0" wp14:anchorId="6F6FEB0F" wp14:editId="1F751ED7">
            <wp:extent cx="5486400" cy="2164456"/>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43908" cy="2187144"/>
                    </a:xfrm>
                    <a:prstGeom prst="rect">
                      <a:avLst/>
                    </a:prstGeom>
                  </pic:spPr>
                </pic:pic>
              </a:graphicData>
            </a:graphic>
          </wp:inline>
        </w:drawing>
      </w:r>
    </w:p>
    <w:p w14:paraId="7FDAFEB5" w14:textId="25CEBFE3" w:rsidR="00B74E7A" w:rsidRPr="00596CE4" w:rsidRDefault="00B74E7A" w:rsidP="001114D0">
      <w:pPr>
        <w:spacing w:line="276" w:lineRule="auto"/>
        <w:ind w:firstLine="360"/>
        <w:jc w:val="center"/>
        <w:rPr>
          <w:rFonts w:ascii="Times New Roman" w:hAnsi="Times New Roman" w:cs="Times New Roman"/>
          <w:sz w:val="20"/>
          <w:szCs w:val="20"/>
        </w:rPr>
      </w:pPr>
      <w:r w:rsidRPr="00596CE4">
        <w:rPr>
          <w:rFonts w:ascii="Times New Roman" w:hAnsi="Times New Roman" w:cs="Times New Roman"/>
          <w:sz w:val="20"/>
          <w:szCs w:val="20"/>
        </w:rPr>
        <w:t>Figure 4. RSA Algorithm</w:t>
      </w:r>
    </w:p>
    <w:p w14:paraId="4612A373" w14:textId="41189C4A" w:rsidR="00473821" w:rsidRPr="00596CE4" w:rsidRDefault="00473821" w:rsidP="001114D0">
      <w:pPr>
        <w:ind w:firstLine="360"/>
        <w:jc w:val="both"/>
        <w:rPr>
          <w:rFonts w:ascii="Times New Roman" w:hAnsi="Times New Roman" w:cs="Times New Roman"/>
          <w:sz w:val="20"/>
          <w:szCs w:val="20"/>
        </w:rPr>
      </w:pPr>
      <w:r w:rsidRPr="00596CE4">
        <w:rPr>
          <w:rFonts w:ascii="Times New Roman" w:hAnsi="Times New Roman" w:cs="Times New Roman"/>
          <w:sz w:val="20"/>
          <w:szCs w:val="20"/>
        </w:rPr>
        <w:t>The algorithm builds the publickey and the privatekey using two enormous prime values. The RSA algorithm has been considered as a potential form of authentication.</w:t>
      </w:r>
      <w:r w:rsidR="00971468" w:rsidRPr="00596CE4">
        <w:rPr>
          <w:rFonts w:ascii="Times New Roman" w:hAnsi="Times New Roman" w:cs="Times New Roman"/>
          <w:sz w:val="20"/>
          <w:szCs w:val="20"/>
        </w:rPr>
        <w:t xml:space="preserve"> The working public key of the RSA algorithm is made available to everyone, but the private key is kept confidential</w:t>
      </w:r>
      <w:r w:rsidRPr="00596CE4">
        <w:rPr>
          <w:rFonts w:ascii="Times New Roman" w:hAnsi="Times New Roman" w:cs="Times New Roman"/>
          <w:sz w:val="20"/>
          <w:szCs w:val="20"/>
        </w:rPr>
        <w:t>. For its secure encryption process, RSA is well-known. Positive integer prime integers employed in exponential fashion for encryption and decryption are the foundation of RSA's operation.</w:t>
      </w:r>
    </w:p>
    <w:p w14:paraId="3606639A" w14:textId="34296BB3" w:rsidR="00BE4BFA" w:rsidRPr="00596CE4" w:rsidRDefault="00D66C0A" w:rsidP="00D96D73">
      <w:pPr>
        <w:pStyle w:val="ListParagraph"/>
        <w:numPr>
          <w:ilvl w:val="1"/>
          <w:numId w:val="7"/>
        </w:numPr>
        <w:spacing w:line="276" w:lineRule="auto"/>
        <w:jc w:val="both"/>
        <w:rPr>
          <w:rFonts w:ascii="Times New Roman" w:hAnsi="Times New Roman" w:cs="Times New Roman"/>
          <w:b/>
          <w:sz w:val="20"/>
          <w:szCs w:val="20"/>
        </w:rPr>
      </w:pPr>
      <w:r w:rsidRPr="00596CE4">
        <w:rPr>
          <w:rFonts w:ascii="Times New Roman" w:hAnsi="Times New Roman" w:cs="Times New Roman"/>
          <w:b/>
          <w:sz w:val="20"/>
          <w:szCs w:val="20"/>
        </w:rPr>
        <w:t>Cloud Database</w:t>
      </w:r>
    </w:p>
    <w:p w14:paraId="20435D1A" w14:textId="5AF676CE" w:rsidR="00712B77" w:rsidRPr="00596CE4" w:rsidRDefault="00473821" w:rsidP="00473821">
      <w:pPr>
        <w:spacing w:line="276" w:lineRule="auto"/>
        <w:ind w:firstLine="360"/>
        <w:jc w:val="both"/>
        <w:rPr>
          <w:rFonts w:ascii="Times New Roman" w:hAnsi="Times New Roman" w:cs="Times New Roman"/>
          <w:sz w:val="20"/>
          <w:szCs w:val="20"/>
        </w:rPr>
      </w:pPr>
      <w:r w:rsidRPr="00596CE4">
        <w:rPr>
          <w:rFonts w:ascii="Times New Roman" w:hAnsi="Times New Roman" w:cs="Times New Roman"/>
          <w:sz w:val="20"/>
          <w:szCs w:val="20"/>
        </w:rPr>
        <w:t>The data on several data centres situated at various locations is stored in the cloud database. A cloud database has several nodes spread across it that are intended for query services for corporate data centres as well as data centres located in various geological areas. This linkage is necessary for the database to be easily and completely accessible via cloud services. There are various ways to access the database through cloud services; a user can do so using a computer and the internet, or they can use a mobile phone and 3G or 4G services to do so.</w:t>
      </w:r>
    </w:p>
    <w:p w14:paraId="28FC020A" w14:textId="3D1DE9C2" w:rsidR="003159C0" w:rsidRPr="00596CE4" w:rsidRDefault="00D96D73" w:rsidP="00D96D73">
      <w:pPr>
        <w:spacing w:line="276" w:lineRule="auto"/>
        <w:jc w:val="center"/>
        <w:rPr>
          <w:rFonts w:ascii="Times New Roman" w:hAnsi="Times New Roman" w:cs="Times New Roman"/>
          <w:b/>
          <w:bCs/>
          <w:kern w:val="2"/>
          <w:sz w:val="20"/>
          <w:szCs w:val="20"/>
          <w:lang w:val="en-US"/>
        </w:rPr>
      </w:pPr>
      <w:r w:rsidRPr="00596CE4">
        <w:rPr>
          <w:rFonts w:ascii="Times New Roman" w:hAnsi="Times New Roman" w:cs="Times New Roman"/>
          <w:b/>
          <w:bCs/>
          <w:kern w:val="2"/>
          <w:sz w:val="20"/>
          <w:szCs w:val="20"/>
          <w:lang w:val="en-US"/>
        </w:rPr>
        <w:t>4. Results and Discussion</w:t>
      </w:r>
    </w:p>
    <w:p w14:paraId="39E9CC19" w14:textId="3A3A66B2" w:rsidR="00643865" w:rsidRPr="00596CE4" w:rsidRDefault="00971468" w:rsidP="00971468">
      <w:pPr>
        <w:spacing w:line="276" w:lineRule="auto"/>
        <w:ind w:firstLine="720"/>
        <w:rPr>
          <w:rFonts w:ascii="Times New Roman" w:hAnsi="Times New Roman" w:cs="Times New Roman"/>
          <w:sz w:val="20"/>
          <w:szCs w:val="20"/>
        </w:rPr>
      </w:pPr>
      <w:r w:rsidRPr="00596CE4">
        <w:rPr>
          <w:rFonts w:ascii="Times New Roman" w:hAnsi="Times New Roman" w:cs="Times New Roman"/>
          <w:sz w:val="20"/>
          <w:szCs w:val="20"/>
        </w:rPr>
        <w:t>This section contains the findings of the experiments conducted to assess the effectiveness of the record deduplication method we suggested. There is a demonstration of the encryption and decryption times.</w:t>
      </w:r>
    </w:p>
    <w:p w14:paraId="2E0895E5" w14:textId="11F11CBB" w:rsidR="0027761C" w:rsidRPr="00596CE4" w:rsidRDefault="00643865" w:rsidP="0027761C">
      <w:pPr>
        <w:spacing w:line="276" w:lineRule="auto"/>
        <w:jc w:val="center"/>
        <w:rPr>
          <w:rFonts w:ascii="Times New Roman" w:hAnsi="Times New Roman" w:cs="Times New Roman"/>
          <w:sz w:val="20"/>
          <w:szCs w:val="20"/>
        </w:rPr>
      </w:pPr>
      <w:r w:rsidRPr="00596CE4">
        <w:rPr>
          <w:rFonts w:ascii="Times New Roman" w:hAnsi="Times New Roman" w:cs="Times New Roman"/>
          <w:noProof/>
          <w:sz w:val="20"/>
          <w:szCs w:val="20"/>
          <w:lang w:eastAsia="en-IN"/>
        </w:rPr>
        <w:lastRenderedPageBreak/>
        <w:drawing>
          <wp:inline distT="0" distB="0" distL="0" distR="0" wp14:anchorId="4C585779" wp14:editId="12E85FED">
            <wp:extent cx="4929809" cy="3130924"/>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1947" cy="3144984"/>
                    </a:xfrm>
                    <a:prstGeom prst="rect">
                      <a:avLst/>
                    </a:prstGeom>
                    <a:noFill/>
                    <a:ln>
                      <a:noFill/>
                    </a:ln>
                  </pic:spPr>
                </pic:pic>
              </a:graphicData>
            </a:graphic>
          </wp:inline>
        </w:drawing>
      </w:r>
    </w:p>
    <w:p w14:paraId="4C328E6A" w14:textId="59662E7E" w:rsidR="00643865" w:rsidRPr="00596CE4" w:rsidRDefault="00D96D73" w:rsidP="0027761C">
      <w:pPr>
        <w:jc w:val="center"/>
        <w:rPr>
          <w:rFonts w:ascii="Times New Roman" w:hAnsi="Times New Roman" w:cs="Times New Roman"/>
          <w:sz w:val="20"/>
          <w:szCs w:val="20"/>
        </w:rPr>
      </w:pPr>
      <w:r w:rsidRPr="00596CE4">
        <w:rPr>
          <w:rFonts w:ascii="Times New Roman" w:hAnsi="Times New Roman" w:cs="Times New Roman"/>
          <w:sz w:val="20"/>
          <w:szCs w:val="20"/>
        </w:rPr>
        <w:t xml:space="preserve">Figure 5. </w:t>
      </w:r>
      <w:r w:rsidR="0027761C" w:rsidRPr="00596CE4">
        <w:rPr>
          <w:rFonts w:ascii="Times New Roman" w:hAnsi="Times New Roman" w:cs="Times New Roman"/>
          <w:sz w:val="20"/>
          <w:szCs w:val="20"/>
        </w:rPr>
        <w:t>Encryption Time</w:t>
      </w:r>
    </w:p>
    <w:p w14:paraId="7F8783FB" w14:textId="35301D33" w:rsidR="00392148" w:rsidRPr="00596CE4" w:rsidRDefault="00643865" w:rsidP="004448DE">
      <w:pPr>
        <w:spacing w:line="276" w:lineRule="auto"/>
        <w:jc w:val="center"/>
        <w:rPr>
          <w:rFonts w:ascii="Times New Roman" w:hAnsi="Times New Roman" w:cs="Times New Roman"/>
          <w:b/>
          <w:bCs/>
          <w:kern w:val="2"/>
          <w:sz w:val="20"/>
          <w:szCs w:val="20"/>
          <w:lang w:val="en-US"/>
        </w:rPr>
      </w:pPr>
      <w:r w:rsidRPr="00596CE4">
        <w:rPr>
          <w:rFonts w:ascii="Times New Roman" w:hAnsi="Times New Roman" w:cs="Times New Roman"/>
          <w:b/>
          <w:bCs/>
          <w:noProof/>
          <w:kern w:val="2"/>
          <w:sz w:val="20"/>
          <w:szCs w:val="20"/>
          <w:lang w:eastAsia="en-IN"/>
        </w:rPr>
        <w:drawing>
          <wp:inline distT="0" distB="0" distL="0" distR="0" wp14:anchorId="1A8253B9" wp14:editId="243B9228">
            <wp:extent cx="4627659" cy="2815894"/>
            <wp:effectExtent l="0" t="0" r="1905"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71132" cy="2842347"/>
                    </a:xfrm>
                    <a:prstGeom prst="rect">
                      <a:avLst/>
                    </a:prstGeom>
                    <a:noFill/>
                    <a:ln>
                      <a:noFill/>
                    </a:ln>
                  </pic:spPr>
                </pic:pic>
              </a:graphicData>
            </a:graphic>
          </wp:inline>
        </w:drawing>
      </w:r>
    </w:p>
    <w:p w14:paraId="34767029" w14:textId="40128505" w:rsidR="0027761C" w:rsidRPr="00596CE4" w:rsidRDefault="0027761C" w:rsidP="0027761C">
      <w:pPr>
        <w:jc w:val="center"/>
        <w:rPr>
          <w:rFonts w:ascii="Times New Roman" w:hAnsi="Times New Roman" w:cs="Times New Roman"/>
          <w:sz w:val="20"/>
          <w:szCs w:val="20"/>
        </w:rPr>
      </w:pPr>
      <w:r w:rsidRPr="00596CE4">
        <w:rPr>
          <w:rFonts w:ascii="Times New Roman" w:hAnsi="Times New Roman" w:cs="Times New Roman"/>
          <w:sz w:val="20"/>
          <w:szCs w:val="20"/>
        </w:rPr>
        <w:t>Figure 6.</w:t>
      </w:r>
      <w:r w:rsidR="00D96D73" w:rsidRPr="00596CE4">
        <w:rPr>
          <w:rFonts w:ascii="Times New Roman" w:hAnsi="Times New Roman" w:cs="Times New Roman"/>
          <w:sz w:val="20"/>
          <w:szCs w:val="20"/>
        </w:rPr>
        <w:t xml:space="preserve"> </w:t>
      </w:r>
      <w:r w:rsidRPr="00596CE4">
        <w:rPr>
          <w:rFonts w:ascii="Times New Roman" w:hAnsi="Times New Roman" w:cs="Times New Roman"/>
          <w:sz w:val="20"/>
          <w:szCs w:val="20"/>
        </w:rPr>
        <w:t>Decryption Time</w:t>
      </w:r>
    </w:p>
    <w:p w14:paraId="33D77A44" w14:textId="6EF5A213" w:rsidR="0027761C" w:rsidRPr="00596CE4" w:rsidRDefault="0027761C" w:rsidP="0027761C">
      <w:pPr>
        <w:ind w:firstLine="720"/>
        <w:jc w:val="both"/>
        <w:rPr>
          <w:rFonts w:ascii="Times New Roman" w:hAnsi="Times New Roman" w:cs="Times New Roman"/>
          <w:sz w:val="20"/>
          <w:szCs w:val="20"/>
        </w:rPr>
      </w:pPr>
      <w:r w:rsidRPr="00596CE4">
        <w:rPr>
          <w:rFonts w:ascii="Times New Roman" w:hAnsi="Times New Roman" w:cs="Times New Roman"/>
          <w:sz w:val="20"/>
          <w:szCs w:val="20"/>
        </w:rPr>
        <w:t>Figure 5 and 6 depicts the amount of time necessary to encrypt and decrypt data, demonstrating that the amount of time required grows gradually with file size and reduces as the process progresses. The Encryption time and Decrytion time for the maximum file size 2048kb is 1s and 0.45s.</w:t>
      </w:r>
    </w:p>
    <w:p w14:paraId="1945BF72" w14:textId="23CE3688" w:rsidR="0027761C" w:rsidRPr="00596CE4" w:rsidRDefault="0027761C" w:rsidP="0027761C">
      <w:pPr>
        <w:ind w:firstLine="720"/>
        <w:jc w:val="both"/>
        <w:rPr>
          <w:rFonts w:ascii="Times New Roman" w:hAnsi="Times New Roman" w:cs="Times New Roman"/>
          <w:sz w:val="20"/>
          <w:szCs w:val="20"/>
        </w:rPr>
      </w:pPr>
    </w:p>
    <w:p w14:paraId="390EC923" w14:textId="6097966A" w:rsidR="0027761C" w:rsidRPr="00596CE4" w:rsidRDefault="0027761C" w:rsidP="00B81F66">
      <w:pPr>
        <w:jc w:val="center"/>
        <w:rPr>
          <w:rFonts w:ascii="Times New Roman" w:hAnsi="Times New Roman" w:cs="Times New Roman"/>
          <w:sz w:val="20"/>
          <w:szCs w:val="20"/>
        </w:rPr>
      </w:pPr>
      <w:r w:rsidRPr="00596CE4">
        <w:rPr>
          <w:rFonts w:ascii="Times New Roman" w:hAnsi="Times New Roman" w:cs="Times New Roman"/>
          <w:noProof/>
          <w:sz w:val="20"/>
          <w:szCs w:val="20"/>
          <w:lang w:eastAsia="en-IN"/>
        </w:rPr>
        <w:lastRenderedPageBreak/>
        <w:drawing>
          <wp:inline distT="0" distB="0" distL="0" distR="0" wp14:anchorId="327243CA" wp14:editId="48B687F2">
            <wp:extent cx="4619707" cy="300583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40721" cy="3019505"/>
                    </a:xfrm>
                    <a:prstGeom prst="rect">
                      <a:avLst/>
                    </a:prstGeom>
                    <a:noFill/>
                    <a:ln>
                      <a:noFill/>
                    </a:ln>
                  </pic:spPr>
                </pic:pic>
              </a:graphicData>
            </a:graphic>
          </wp:inline>
        </w:drawing>
      </w:r>
    </w:p>
    <w:p w14:paraId="1B10A42A" w14:textId="26222857" w:rsidR="0027761C" w:rsidRPr="00596CE4" w:rsidRDefault="0027761C" w:rsidP="00971468">
      <w:pPr>
        <w:ind w:firstLine="720"/>
        <w:jc w:val="center"/>
        <w:rPr>
          <w:rFonts w:ascii="Times New Roman" w:hAnsi="Times New Roman" w:cs="Times New Roman"/>
          <w:sz w:val="20"/>
          <w:szCs w:val="20"/>
        </w:rPr>
      </w:pPr>
      <w:r w:rsidRPr="00596CE4">
        <w:rPr>
          <w:rFonts w:ascii="Times New Roman" w:hAnsi="Times New Roman" w:cs="Times New Roman"/>
          <w:sz w:val="20"/>
          <w:szCs w:val="20"/>
        </w:rPr>
        <w:t>Figure 7. Energy Consumption Ratio</w:t>
      </w:r>
    </w:p>
    <w:p w14:paraId="29CDD21D" w14:textId="20049865" w:rsidR="0027761C" w:rsidRPr="00596CE4" w:rsidRDefault="001114D0" w:rsidP="004448DE">
      <w:pPr>
        <w:spacing w:line="276" w:lineRule="auto"/>
        <w:jc w:val="center"/>
        <w:rPr>
          <w:rFonts w:ascii="Times New Roman" w:hAnsi="Times New Roman" w:cs="Times New Roman"/>
          <w:b/>
          <w:bCs/>
          <w:kern w:val="2"/>
          <w:sz w:val="20"/>
          <w:szCs w:val="20"/>
          <w:lang w:val="en-US"/>
        </w:rPr>
      </w:pPr>
      <w:r w:rsidRPr="00596CE4">
        <w:rPr>
          <w:rFonts w:ascii="Times New Roman" w:hAnsi="Times New Roman" w:cs="Times New Roman"/>
          <w:noProof/>
          <w:sz w:val="20"/>
          <w:szCs w:val="20"/>
          <w:lang w:eastAsia="en-IN"/>
        </w:rPr>
        <w:drawing>
          <wp:inline distT="0" distB="0" distL="0" distR="0" wp14:anchorId="6B5722C5" wp14:editId="3907F12B">
            <wp:extent cx="5731510" cy="2968625"/>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2968625"/>
                    </a:xfrm>
                    <a:prstGeom prst="rect">
                      <a:avLst/>
                    </a:prstGeom>
                  </pic:spPr>
                </pic:pic>
              </a:graphicData>
            </a:graphic>
          </wp:inline>
        </w:drawing>
      </w:r>
    </w:p>
    <w:p w14:paraId="5F33C9A8" w14:textId="799BEE7A" w:rsidR="005E3B05" w:rsidRPr="00596CE4" w:rsidRDefault="0027761C" w:rsidP="004448DE">
      <w:pPr>
        <w:spacing w:line="276" w:lineRule="auto"/>
        <w:jc w:val="center"/>
        <w:rPr>
          <w:rFonts w:ascii="Times New Roman" w:hAnsi="Times New Roman" w:cs="Times New Roman"/>
          <w:bCs/>
          <w:kern w:val="2"/>
          <w:sz w:val="20"/>
          <w:szCs w:val="20"/>
          <w:lang w:val="en-US"/>
        </w:rPr>
      </w:pPr>
      <w:r w:rsidRPr="00596CE4">
        <w:rPr>
          <w:rFonts w:ascii="Times New Roman" w:hAnsi="Times New Roman" w:cs="Times New Roman"/>
          <w:bCs/>
          <w:kern w:val="2"/>
          <w:sz w:val="20"/>
          <w:szCs w:val="20"/>
          <w:lang w:val="en-US"/>
        </w:rPr>
        <w:t>Figure 8.</w:t>
      </w:r>
      <w:r w:rsidR="00AE4C47" w:rsidRPr="00596CE4">
        <w:rPr>
          <w:rFonts w:ascii="Times New Roman" w:hAnsi="Times New Roman" w:cs="Times New Roman"/>
          <w:bCs/>
          <w:kern w:val="2"/>
          <w:sz w:val="20"/>
          <w:szCs w:val="20"/>
          <w:lang w:val="en-US"/>
        </w:rPr>
        <w:t xml:space="preserve">Comparison </w:t>
      </w:r>
      <w:r w:rsidR="00E06606" w:rsidRPr="00596CE4">
        <w:rPr>
          <w:rFonts w:ascii="Times New Roman" w:hAnsi="Times New Roman" w:cs="Times New Roman"/>
          <w:bCs/>
          <w:kern w:val="2"/>
          <w:sz w:val="20"/>
          <w:szCs w:val="20"/>
          <w:lang w:val="en-US"/>
        </w:rPr>
        <w:t>of</w:t>
      </w:r>
      <w:r w:rsidR="00AE4C47" w:rsidRPr="00596CE4">
        <w:rPr>
          <w:rFonts w:ascii="Times New Roman" w:hAnsi="Times New Roman" w:cs="Times New Roman"/>
          <w:bCs/>
          <w:kern w:val="2"/>
          <w:sz w:val="20"/>
          <w:szCs w:val="20"/>
          <w:lang w:val="en-US"/>
        </w:rPr>
        <w:t xml:space="preserve"> SVM Deduplication Performance Metrics</w:t>
      </w:r>
      <w:r w:rsidRPr="00596CE4">
        <w:rPr>
          <w:rFonts w:ascii="Times New Roman" w:hAnsi="Times New Roman" w:cs="Times New Roman"/>
          <w:bCs/>
          <w:kern w:val="2"/>
          <w:sz w:val="20"/>
          <w:szCs w:val="20"/>
          <w:lang w:val="en-US"/>
        </w:rPr>
        <w:t xml:space="preserve"> </w:t>
      </w:r>
      <w:r w:rsidR="00AE4C47" w:rsidRPr="00596CE4">
        <w:rPr>
          <w:rFonts w:ascii="Times New Roman" w:hAnsi="Times New Roman" w:cs="Times New Roman"/>
          <w:sz w:val="20"/>
          <w:szCs w:val="20"/>
          <w:shd w:val="clear" w:color="auto" w:fill="FFFFFF"/>
        </w:rPr>
        <w:t> </w:t>
      </w:r>
    </w:p>
    <w:p w14:paraId="42D3F20E" w14:textId="4419A133" w:rsidR="00D768A5" w:rsidRPr="00596CE4" w:rsidRDefault="00971468" w:rsidP="00971468">
      <w:pPr>
        <w:spacing w:line="276" w:lineRule="auto"/>
        <w:ind w:firstLine="720"/>
        <w:jc w:val="both"/>
        <w:rPr>
          <w:rFonts w:ascii="Times New Roman" w:hAnsi="Times New Roman" w:cs="Times New Roman"/>
          <w:bCs/>
          <w:kern w:val="2"/>
          <w:sz w:val="20"/>
          <w:szCs w:val="20"/>
          <w:lang w:val="en-US"/>
        </w:rPr>
      </w:pPr>
      <w:r w:rsidRPr="00596CE4">
        <w:rPr>
          <w:rFonts w:ascii="Times New Roman" w:hAnsi="Times New Roman" w:cs="Times New Roman"/>
          <w:bCs/>
          <w:kern w:val="2"/>
          <w:sz w:val="20"/>
          <w:szCs w:val="20"/>
          <w:lang w:val="en-US"/>
        </w:rPr>
        <w:t>Figure 7 shows the energy consumption ratio, which compares the number of nodes to the ratio's rising energy consumption. Figure 8 depicts the data deduplication process using mappers versus SVM. To evaluate a system's effectiveness, one might distinguish between sensitivity, specificity, and accuracy. The accuracy, sensitivity, and specificity of the suggested approach for mappers were 80.02%, 84.0%, and 82.0%, respectively.</w:t>
      </w:r>
    </w:p>
    <w:p w14:paraId="26977BB6" w14:textId="0F0A2020" w:rsidR="00EC0ABD" w:rsidRPr="00596CE4" w:rsidRDefault="00D96D73" w:rsidP="00D96D73">
      <w:pPr>
        <w:jc w:val="center"/>
        <w:rPr>
          <w:rFonts w:ascii="Times New Roman" w:hAnsi="Times New Roman" w:cs="Times New Roman"/>
          <w:b/>
          <w:sz w:val="20"/>
          <w:szCs w:val="20"/>
        </w:rPr>
      </w:pPr>
      <w:r w:rsidRPr="00596CE4">
        <w:rPr>
          <w:rFonts w:ascii="Times New Roman" w:hAnsi="Times New Roman" w:cs="Times New Roman"/>
          <w:b/>
          <w:sz w:val="20"/>
          <w:szCs w:val="20"/>
        </w:rPr>
        <w:t>5. Conclusion</w:t>
      </w:r>
    </w:p>
    <w:p w14:paraId="7A95EC23" w14:textId="127F1896" w:rsidR="0027761C" w:rsidRPr="00596CE4" w:rsidRDefault="00971468" w:rsidP="0027761C">
      <w:pPr>
        <w:ind w:firstLine="720"/>
        <w:jc w:val="both"/>
        <w:rPr>
          <w:rFonts w:ascii="Times New Roman" w:hAnsi="Times New Roman" w:cs="Times New Roman"/>
          <w:sz w:val="20"/>
          <w:szCs w:val="20"/>
        </w:rPr>
      </w:pPr>
      <w:r w:rsidRPr="00596CE4">
        <w:rPr>
          <w:rFonts w:ascii="Times New Roman" w:hAnsi="Times New Roman" w:cs="Times New Roman"/>
          <w:sz w:val="20"/>
          <w:szCs w:val="20"/>
        </w:rPr>
        <w:t xml:space="preserve">With the storage and access of data from cloud databases, this work presents a novel AI application for safeguarding hybrid cloud networks. They incorporated a recommended SVM-based deduplication procedure approach to avoid redundant data and to offer safe storage and retrieval in their application. The suggested AI programme took user privacy into account while designing it and assessing the security of hybrid cloud networks used to store, retrieve, and access data from cloud databases. </w:t>
      </w:r>
      <w:r w:rsidR="00AE4C47" w:rsidRPr="00596CE4">
        <w:rPr>
          <w:rFonts w:ascii="Times New Roman" w:hAnsi="Times New Roman" w:cs="Times New Roman"/>
          <w:sz w:val="20"/>
          <w:szCs w:val="20"/>
        </w:rPr>
        <w:t xml:space="preserve">By offering data protection and limiting data access, this proposed application's key benefit is that it lowers security concerns in hybrid clouds. </w:t>
      </w:r>
      <w:r w:rsidRPr="00596CE4">
        <w:rPr>
          <w:rFonts w:ascii="Times New Roman" w:hAnsi="Times New Roman" w:cs="Times New Roman"/>
          <w:sz w:val="20"/>
          <w:szCs w:val="20"/>
        </w:rPr>
        <w:t xml:space="preserve">The accuracy, </w:t>
      </w:r>
      <w:r w:rsidRPr="00596CE4">
        <w:rPr>
          <w:rFonts w:ascii="Times New Roman" w:hAnsi="Times New Roman" w:cs="Times New Roman"/>
          <w:sz w:val="20"/>
          <w:szCs w:val="20"/>
        </w:rPr>
        <w:lastRenderedPageBreak/>
        <w:t>sensitivity, and specificity of the suggested approach for mappers were 80.02%, 84.0%, and 82.0%, respectively. The encryption and decryption times for files up to 2048 kilobytes are respectively 1 second and 0.45 second.</w:t>
      </w:r>
    </w:p>
    <w:p w14:paraId="5448A83F" w14:textId="7F36F7E5" w:rsidR="00B27204" w:rsidRPr="00596CE4" w:rsidRDefault="00D96D73" w:rsidP="00D96D73">
      <w:pPr>
        <w:spacing w:line="276" w:lineRule="auto"/>
        <w:jc w:val="center"/>
        <w:rPr>
          <w:rFonts w:ascii="Times New Roman" w:hAnsi="Times New Roman" w:cs="Times New Roman"/>
          <w:b/>
          <w:noProof/>
          <w:kern w:val="2"/>
          <w:sz w:val="20"/>
          <w:szCs w:val="20"/>
          <w:lang w:val="en-US" w:eastAsia="en-IN"/>
        </w:rPr>
      </w:pPr>
      <w:r w:rsidRPr="00596CE4">
        <w:rPr>
          <w:rFonts w:ascii="Times New Roman" w:hAnsi="Times New Roman" w:cs="Times New Roman"/>
          <w:b/>
          <w:noProof/>
          <w:kern w:val="2"/>
          <w:sz w:val="20"/>
          <w:szCs w:val="20"/>
          <w:lang w:val="en-US" w:eastAsia="en-IN"/>
        </w:rPr>
        <w:t>References</w:t>
      </w:r>
    </w:p>
    <w:p w14:paraId="026B5055" w14:textId="0C6F755F" w:rsidR="007E2BA6" w:rsidRPr="00596CE4" w:rsidRDefault="00AD5914" w:rsidP="00A978F9">
      <w:pPr>
        <w:pStyle w:val="ListParagraph"/>
        <w:numPr>
          <w:ilvl w:val="0"/>
          <w:numId w:val="8"/>
        </w:numPr>
        <w:spacing w:line="276" w:lineRule="auto"/>
        <w:ind w:left="357" w:hanging="357"/>
        <w:jc w:val="both"/>
        <w:rPr>
          <w:rFonts w:ascii="Times New Roman" w:hAnsi="Times New Roman" w:cs="Times New Roman"/>
          <w:noProof/>
          <w:kern w:val="2"/>
          <w:sz w:val="20"/>
          <w:szCs w:val="20"/>
          <w:lang w:val="en-US" w:eastAsia="en-IN"/>
        </w:rPr>
      </w:pPr>
      <w:r w:rsidRPr="00596CE4">
        <w:rPr>
          <w:rFonts w:ascii="Times New Roman" w:hAnsi="Times New Roman" w:cs="Times New Roman"/>
          <w:sz w:val="20"/>
          <w:szCs w:val="20"/>
          <w:shd w:val="clear" w:color="auto" w:fill="FFFFFF"/>
        </w:rPr>
        <w:t>L. Zhang, Y. Cui and Y. Mu, "Improving Security and Privacy Attribute Based Data Sharing in Cloud Computing," in IEEE Systems Journal, vol. 14, no. 1, pp. 387-397, March 2020.</w:t>
      </w:r>
    </w:p>
    <w:p w14:paraId="69F57F61" w14:textId="435FA5C5" w:rsidR="00B9726C" w:rsidRPr="00596CE4" w:rsidRDefault="00AD5914" w:rsidP="00A978F9">
      <w:pPr>
        <w:pStyle w:val="ListParagraph"/>
        <w:numPr>
          <w:ilvl w:val="0"/>
          <w:numId w:val="8"/>
        </w:numPr>
        <w:spacing w:line="276" w:lineRule="auto"/>
        <w:ind w:left="357" w:hanging="357"/>
        <w:jc w:val="both"/>
        <w:rPr>
          <w:rFonts w:ascii="Times New Roman" w:hAnsi="Times New Roman" w:cs="Times New Roman"/>
          <w:sz w:val="20"/>
          <w:szCs w:val="20"/>
          <w:shd w:val="clear" w:color="auto" w:fill="FFFFFF"/>
        </w:rPr>
      </w:pPr>
      <w:r w:rsidRPr="00596CE4">
        <w:rPr>
          <w:rFonts w:ascii="Times New Roman" w:hAnsi="Times New Roman" w:cs="Times New Roman"/>
          <w:sz w:val="20"/>
          <w:szCs w:val="20"/>
          <w:shd w:val="clear" w:color="auto" w:fill="FFFFFF"/>
        </w:rPr>
        <w:t>Yu, Han, Xiuqing Lu, and Zhenkuan Pan. "An authorized public auditing scheme for dynamic big data storage in cloud computing." </w:t>
      </w:r>
      <w:r w:rsidRPr="00596CE4">
        <w:rPr>
          <w:rFonts w:ascii="Times New Roman" w:hAnsi="Times New Roman" w:cs="Times New Roman"/>
          <w:i/>
          <w:iCs/>
          <w:sz w:val="20"/>
          <w:szCs w:val="20"/>
          <w:shd w:val="clear" w:color="auto" w:fill="FFFFFF"/>
        </w:rPr>
        <w:t>IEEE Access</w:t>
      </w:r>
      <w:r w:rsidRPr="00596CE4">
        <w:rPr>
          <w:rFonts w:ascii="Times New Roman" w:hAnsi="Times New Roman" w:cs="Times New Roman"/>
          <w:sz w:val="20"/>
          <w:szCs w:val="20"/>
          <w:shd w:val="clear" w:color="auto" w:fill="FFFFFF"/>
        </w:rPr>
        <w:t> 8 (2020).</w:t>
      </w:r>
    </w:p>
    <w:p w14:paraId="0A24966B" w14:textId="5F9EAD4F" w:rsidR="003942BF" w:rsidRPr="00596CE4" w:rsidRDefault="00D43168" w:rsidP="00A978F9">
      <w:pPr>
        <w:pStyle w:val="ListParagraph"/>
        <w:numPr>
          <w:ilvl w:val="0"/>
          <w:numId w:val="8"/>
        </w:numPr>
        <w:spacing w:line="276" w:lineRule="auto"/>
        <w:ind w:left="357" w:hanging="357"/>
        <w:jc w:val="both"/>
        <w:rPr>
          <w:rFonts w:ascii="Times New Roman" w:hAnsi="Times New Roman" w:cs="Times New Roman"/>
          <w:sz w:val="20"/>
          <w:szCs w:val="20"/>
          <w:shd w:val="clear" w:color="auto" w:fill="FFFFFF"/>
        </w:rPr>
      </w:pPr>
      <w:r w:rsidRPr="00596CE4">
        <w:rPr>
          <w:rFonts w:ascii="Times New Roman" w:hAnsi="Times New Roman" w:cs="Times New Roman"/>
          <w:sz w:val="20"/>
          <w:szCs w:val="20"/>
          <w:shd w:val="clear" w:color="auto" w:fill="FFFFFF"/>
        </w:rPr>
        <w:t>Asif, Muhammad, Sagheer Abbas, M. A. Khan, Areej Fatima, Muhammad Adnan Khan, and Sang-Woong Lee. "MapReduce based intelligent model for intrusion detection using machine learning technique." </w:t>
      </w:r>
      <w:r w:rsidRPr="00596CE4">
        <w:rPr>
          <w:rFonts w:ascii="Times New Roman" w:hAnsi="Times New Roman" w:cs="Times New Roman"/>
          <w:i/>
          <w:iCs/>
          <w:sz w:val="20"/>
          <w:szCs w:val="20"/>
          <w:shd w:val="clear" w:color="auto" w:fill="FFFFFF"/>
        </w:rPr>
        <w:t>Journal of King Saud University-Computer and Information Sciences</w:t>
      </w:r>
      <w:r w:rsidRPr="00596CE4">
        <w:rPr>
          <w:rFonts w:ascii="Times New Roman" w:hAnsi="Times New Roman" w:cs="Times New Roman"/>
          <w:sz w:val="20"/>
          <w:szCs w:val="20"/>
          <w:shd w:val="clear" w:color="auto" w:fill="FFFFFF"/>
        </w:rPr>
        <w:t> (2021).</w:t>
      </w:r>
    </w:p>
    <w:p w14:paraId="38AB39C0" w14:textId="6A5A1B5D" w:rsidR="003942BF" w:rsidRPr="00596CE4" w:rsidRDefault="00AD5914" w:rsidP="00A978F9">
      <w:pPr>
        <w:pStyle w:val="ListParagraph"/>
        <w:numPr>
          <w:ilvl w:val="0"/>
          <w:numId w:val="8"/>
        </w:numPr>
        <w:spacing w:line="276" w:lineRule="auto"/>
        <w:ind w:left="357" w:hanging="357"/>
        <w:jc w:val="both"/>
        <w:rPr>
          <w:rFonts w:ascii="Times New Roman" w:hAnsi="Times New Roman" w:cs="Times New Roman"/>
          <w:sz w:val="20"/>
          <w:szCs w:val="20"/>
          <w:shd w:val="clear" w:color="auto" w:fill="FFFFFF"/>
        </w:rPr>
      </w:pPr>
      <w:r w:rsidRPr="00596CE4">
        <w:rPr>
          <w:rFonts w:ascii="Times New Roman" w:hAnsi="Times New Roman" w:cs="Times New Roman"/>
          <w:sz w:val="20"/>
          <w:szCs w:val="20"/>
          <w:shd w:val="clear" w:color="auto" w:fill="FFFFFF"/>
        </w:rPr>
        <w:t>J. Shen, T. Zhou, D. He, Y. Zhang, X. Sun and Y. Xiang, "Block Design-Based Key Agreement for Group Data Sharing in Cloud Computing," in IEEE Transactions on Dependable and Secure Computing, vol. 16, no. 6, pp. 996-1010, 1 Nov.-Dec. 2019.</w:t>
      </w:r>
    </w:p>
    <w:p w14:paraId="21AF3AFC" w14:textId="77777777" w:rsidR="00500FBA" w:rsidRPr="00596CE4" w:rsidRDefault="00AD5914" w:rsidP="00A978F9">
      <w:pPr>
        <w:pStyle w:val="ListParagraph"/>
        <w:numPr>
          <w:ilvl w:val="0"/>
          <w:numId w:val="8"/>
        </w:numPr>
        <w:spacing w:line="276" w:lineRule="auto"/>
        <w:ind w:left="357" w:hanging="357"/>
        <w:jc w:val="both"/>
        <w:rPr>
          <w:rFonts w:ascii="Times New Roman" w:hAnsi="Times New Roman" w:cs="Times New Roman"/>
          <w:sz w:val="20"/>
          <w:szCs w:val="20"/>
          <w:shd w:val="clear" w:color="auto" w:fill="FFFFFF"/>
        </w:rPr>
      </w:pPr>
      <w:r w:rsidRPr="00596CE4">
        <w:rPr>
          <w:rFonts w:ascii="Times New Roman" w:hAnsi="Times New Roman" w:cs="Times New Roman"/>
          <w:sz w:val="20"/>
          <w:szCs w:val="20"/>
          <w:shd w:val="clear" w:color="auto" w:fill="FFFFFF"/>
        </w:rPr>
        <w:t>Y. Hou, S. Garg, L. Hui, D. N. K. Jayakody, R. Jin and M. S. Hossain, "A Data Security Enhanced Access Control Mechanism in Mobile Edge Computing," in IEEE Access, vol. 8, pp. 136119-136130, 2020.</w:t>
      </w:r>
    </w:p>
    <w:p w14:paraId="118CC2A1" w14:textId="5A76A57E" w:rsidR="001450C6" w:rsidRPr="00596CE4" w:rsidRDefault="00AD5914" w:rsidP="00A978F9">
      <w:pPr>
        <w:pStyle w:val="ListParagraph"/>
        <w:numPr>
          <w:ilvl w:val="0"/>
          <w:numId w:val="8"/>
        </w:numPr>
        <w:spacing w:line="276" w:lineRule="auto"/>
        <w:ind w:left="357" w:hanging="357"/>
        <w:jc w:val="both"/>
        <w:rPr>
          <w:rFonts w:ascii="Times New Roman" w:hAnsi="Times New Roman" w:cs="Times New Roman"/>
          <w:sz w:val="20"/>
          <w:szCs w:val="20"/>
          <w:shd w:val="clear" w:color="auto" w:fill="FFFFFF"/>
        </w:rPr>
      </w:pPr>
      <w:r w:rsidRPr="00596CE4">
        <w:rPr>
          <w:rFonts w:ascii="Times New Roman" w:hAnsi="Times New Roman" w:cs="Times New Roman"/>
          <w:sz w:val="20"/>
          <w:szCs w:val="20"/>
          <w:shd w:val="clear" w:color="auto" w:fill="FFFFFF"/>
        </w:rPr>
        <w:t>Saračević, Muzafer H., Saša Z. Adamović, Vladislav A. Miškovic, Mohamed Elhoseny, Nemanja D. Maček, Mahmoud Mohamed Selim, and K. Shankar. "Data encryption for Internet of Things applications based on catalan objects and two combinatorial structures." </w:t>
      </w:r>
      <w:r w:rsidRPr="00596CE4">
        <w:rPr>
          <w:rFonts w:ascii="Times New Roman" w:hAnsi="Times New Roman" w:cs="Times New Roman"/>
          <w:i/>
          <w:iCs/>
          <w:sz w:val="20"/>
          <w:szCs w:val="20"/>
          <w:shd w:val="clear" w:color="auto" w:fill="FFFFFF"/>
        </w:rPr>
        <w:t>IEEE Transactions on Reliability</w:t>
      </w:r>
      <w:r w:rsidRPr="00596CE4">
        <w:rPr>
          <w:rFonts w:ascii="Times New Roman" w:hAnsi="Times New Roman" w:cs="Times New Roman"/>
          <w:sz w:val="20"/>
          <w:szCs w:val="20"/>
          <w:shd w:val="clear" w:color="auto" w:fill="FFFFFF"/>
        </w:rPr>
        <w:t> 70, no. 2 (2020): 819-830.</w:t>
      </w:r>
    </w:p>
    <w:p w14:paraId="601365B7" w14:textId="6A0EBF09" w:rsidR="001450C6" w:rsidRPr="00596CE4" w:rsidRDefault="00AD5914" w:rsidP="00A978F9">
      <w:pPr>
        <w:pStyle w:val="ListParagraph"/>
        <w:numPr>
          <w:ilvl w:val="0"/>
          <w:numId w:val="8"/>
        </w:numPr>
        <w:spacing w:line="276" w:lineRule="auto"/>
        <w:ind w:left="357" w:hanging="357"/>
        <w:jc w:val="both"/>
        <w:rPr>
          <w:rFonts w:ascii="Times New Roman" w:hAnsi="Times New Roman" w:cs="Times New Roman"/>
          <w:sz w:val="20"/>
          <w:szCs w:val="20"/>
        </w:rPr>
      </w:pPr>
      <w:r w:rsidRPr="00596CE4">
        <w:rPr>
          <w:rFonts w:ascii="Times New Roman" w:hAnsi="Times New Roman" w:cs="Times New Roman"/>
          <w:sz w:val="20"/>
          <w:szCs w:val="20"/>
          <w:shd w:val="clear" w:color="auto" w:fill="FFFFFF"/>
        </w:rPr>
        <w:t>Abd El-Latif, Ahmed A., Bassem Abd-El-Atty, Wojciech Mazurczyk, Carol Fung, and Salvador E. Venegas-Andraca. "Secure data encryption based on quantum walks for 5G Internet of Things scenario." </w:t>
      </w:r>
      <w:r w:rsidRPr="00596CE4">
        <w:rPr>
          <w:rFonts w:ascii="Times New Roman" w:hAnsi="Times New Roman" w:cs="Times New Roman"/>
          <w:i/>
          <w:iCs/>
          <w:sz w:val="20"/>
          <w:szCs w:val="20"/>
          <w:shd w:val="clear" w:color="auto" w:fill="FFFFFF"/>
        </w:rPr>
        <w:t>IEEE Transactions on Network and Service Management</w:t>
      </w:r>
      <w:r w:rsidRPr="00596CE4">
        <w:rPr>
          <w:rFonts w:ascii="Times New Roman" w:hAnsi="Times New Roman" w:cs="Times New Roman"/>
          <w:sz w:val="20"/>
          <w:szCs w:val="20"/>
          <w:shd w:val="clear" w:color="auto" w:fill="FFFFFF"/>
        </w:rPr>
        <w:t> 17, no. 1 (2020): 118-131.</w:t>
      </w:r>
    </w:p>
    <w:p w14:paraId="63320567" w14:textId="36BB46D1" w:rsidR="00697394" w:rsidRPr="00596CE4" w:rsidRDefault="007161B4" w:rsidP="00A978F9">
      <w:pPr>
        <w:pStyle w:val="ListParagraph"/>
        <w:numPr>
          <w:ilvl w:val="0"/>
          <w:numId w:val="8"/>
        </w:numPr>
        <w:spacing w:line="276" w:lineRule="auto"/>
        <w:ind w:left="357" w:hanging="357"/>
        <w:jc w:val="both"/>
        <w:rPr>
          <w:rFonts w:ascii="Times New Roman" w:hAnsi="Times New Roman" w:cs="Times New Roman"/>
          <w:sz w:val="20"/>
          <w:szCs w:val="20"/>
        </w:rPr>
      </w:pPr>
      <w:r w:rsidRPr="00596CE4">
        <w:rPr>
          <w:rFonts w:ascii="Times New Roman" w:hAnsi="Times New Roman" w:cs="Times New Roman"/>
          <w:sz w:val="20"/>
          <w:szCs w:val="20"/>
          <w:shd w:val="clear" w:color="auto" w:fill="FFFFFF"/>
        </w:rPr>
        <w:t>Tyj, Naga Malleswari. "Adaptive deduplication of virtual machine images using AKKA stream to accelerate live migration process in cloud environment." </w:t>
      </w:r>
      <w:r w:rsidRPr="00596CE4">
        <w:rPr>
          <w:rFonts w:ascii="Times New Roman" w:hAnsi="Times New Roman" w:cs="Times New Roman"/>
          <w:i/>
          <w:iCs/>
          <w:sz w:val="20"/>
          <w:szCs w:val="20"/>
          <w:shd w:val="clear" w:color="auto" w:fill="FFFFFF"/>
        </w:rPr>
        <w:t>Journal of Cloud Computing</w:t>
      </w:r>
      <w:r w:rsidRPr="00596CE4">
        <w:rPr>
          <w:rFonts w:ascii="Times New Roman" w:hAnsi="Times New Roman" w:cs="Times New Roman"/>
          <w:sz w:val="20"/>
          <w:szCs w:val="20"/>
          <w:shd w:val="clear" w:color="auto" w:fill="FFFFFF"/>
        </w:rPr>
        <w:t> 8, no. 1 (2019): 3.</w:t>
      </w:r>
    </w:p>
    <w:p w14:paraId="11063E27" w14:textId="7BA68486" w:rsidR="007A12B7" w:rsidRPr="00596CE4" w:rsidRDefault="007161B4" w:rsidP="00A978F9">
      <w:pPr>
        <w:pStyle w:val="ListParagraph"/>
        <w:numPr>
          <w:ilvl w:val="0"/>
          <w:numId w:val="8"/>
        </w:numPr>
        <w:spacing w:line="276" w:lineRule="auto"/>
        <w:ind w:left="357" w:hanging="357"/>
        <w:jc w:val="both"/>
        <w:rPr>
          <w:rFonts w:ascii="Times New Roman" w:hAnsi="Times New Roman" w:cs="Times New Roman"/>
          <w:sz w:val="20"/>
          <w:szCs w:val="20"/>
        </w:rPr>
      </w:pPr>
      <w:r w:rsidRPr="00596CE4">
        <w:rPr>
          <w:rFonts w:ascii="Times New Roman" w:hAnsi="Times New Roman" w:cs="Times New Roman"/>
          <w:sz w:val="20"/>
          <w:szCs w:val="20"/>
        </w:rPr>
        <w:t>Y. Fu, N. Xiao, H. Jiang, G. Hu and W. Chen, "Application-Aware Big Data Deduplication in Cloud Environment," in IEEE Transactions on Cloud Computing, vol. 7, no. 4, pp. 921-934, 1 Oct.-Dec. 2019, doi: 10.1109/TCC.2017.2710043.</w:t>
      </w:r>
    </w:p>
    <w:p w14:paraId="378B09B4" w14:textId="5D2F1C5F" w:rsidR="007A12B7" w:rsidRPr="00596CE4" w:rsidRDefault="007161B4" w:rsidP="00A978F9">
      <w:pPr>
        <w:pStyle w:val="ListParagraph"/>
        <w:numPr>
          <w:ilvl w:val="0"/>
          <w:numId w:val="8"/>
        </w:numPr>
        <w:spacing w:line="276" w:lineRule="auto"/>
        <w:ind w:left="357" w:hanging="357"/>
        <w:jc w:val="both"/>
        <w:rPr>
          <w:rFonts w:ascii="Times New Roman" w:hAnsi="Times New Roman" w:cs="Times New Roman"/>
          <w:sz w:val="20"/>
          <w:szCs w:val="20"/>
        </w:rPr>
      </w:pPr>
      <w:r w:rsidRPr="00596CE4">
        <w:rPr>
          <w:rFonts w:ascii="Times New Roman" w:hAnsi="Times New Roman" w:cs="Times New Roman"/>
          <w:sz w:val="20"/>
          <w:szCs w:val="20"/>
          <w:shd w:val="clear" w:color="auto" w:fill="FFFFFF"/>
        </w:rPr>
        <w:t>X. Yang, R. Lu, J. Shao, X. Tang and A. A. Ghorbani, "Achieving Efficient and Privacy-Preserving Multi-Domain Big Data Deduplication in Cloud," in IEEE Transactions on Services Computing, vol. 14, no. 5, pp. 1292-1305, 1 Sept.-Oct. 2021, doi: 10.1109/TSC.2018.2881147.</w:t>
      </w:r>
    </w:p>
    <w:p w14:paraId="6C000652" w14:textId="43680F94" w:rsidR="006073EB" w:rsidRPr="00596CE4" w:rsidRDefault="00856DEB" w:rsidP="00A978F9">
      <w:pPr>
        <w:pStyle w:val="ListParagraph"/>
        <w:numPr>
          <w:ilvl w:val="0"/>
          <w:numId w:val="8"/>
        </w:numPr>
        <w:spacing w:line="276" w:lineRule="auto"/>
        <w:ind w:left="357" w:hanging="357"/>
        <w:jc w:val="both"/>
        <w:rPr>
          <w:rFonts w:ascii="Times New Roman" w:hAnsi="Times New Roman" w:cs="Times New Roman"/>
          <w:sz w:val="20"/>
          <w:szCs w:val="20"/>
        </w:rPr>
      </w:pPr>
      <w:r w:rsidRPr="00596CE4">
        <w:rPr>
          <w:rFonts w:ascii="Times New Roman" w:hAnsi="Times New Roman" w:cs="Times New Roman"/>
          <w:sz w:val="20"/>
          <w:szCs w:val="20"/>
          <w:shd w:val="clear" w:color="auto" w:fill="FFFFFF"/>
        </w:rPr>
        <w:t>Goudjil, Mohamed, Mouloud Koudil, Mouldi Bedda, and Noureddine Ghoggali. "A novel active learning method using SVM for text classification." </w:t>
      </w:r>
      <w:r w:rsidRPr="00596CE4">
        <w:rPr>
          <w:rFonts w:ascii="Times New Roman" w:hAnsi="Times New Roman" w:cs="Times New Roman"/>
          <w:i/>
          <w:iCs/>
          <w:sz w:val="20"/>
          <w:szCs w:val="20"/>
          <w:shd w:val="clear" w:color="auto" w:fill="FFFFFF"/>
        </w:rPr>
        <w:t>International Journal of Automation and Computing</w:t>
      </w:r>
      <w:r w:rsidRPr="00596CE4">
        <w:rPr>
          <w:rFonts w:ascii="Times New Roman" w:hAnsi="Times New Roman" w:cs="Times New Roman"/>
          <w:sz w:val="20"/>
          <w:szCs w:val="20"/>
          <w:shd w:val="clear" w:color="auto" w:fill="FFFFFF"/>
        </w:rPr>
        <w:t> 15 (2018): 290-298.</w:t>
      </w:r>
    </w:p>
    <w:p w14:paraId="57FF6003" w14:textId="1C29CCE9" w:rsidR="00E91D09" w:rsidRPr="00596CE4" w:rsidRDefault="00856DEB" w:rsidP="00A978F9">
      <w:pPr>
        <w:pStyle w:val="ListParagraph"/>
        <w:numPr>
          <w:ilvl w:val="0"/>
          <w:numId w:val="8"/>
        </w:numPr>
        <w:spacing w:line="276" w:lineRule="auto"/>
        <w:ind w:left="357" w:hanging="357"/>
        <w:jc w:val="both"/>
        <w:rPr>
          <w:rFonts w:ascii="Times New Roman" w:hAnsi="Times New Roman" w:cs="Times New Roman"/>
          <w:sz w:val="20"/>
          <w:szCs w:val="20"/>
        </w:rPr>
      </w:pPr>
      <w:r w:rsidRPr="00596CE4">
        <w:rPr>
          <w:rFonts w:ascii="Times New Roman" w:hAnsi="Times New Roman" w:cs="Times New Roman"/>
          <w:sz w:val="20"/>
          <w:szCs w:val="20"/>
        </w:rPr>
        <w:t>M. Hao, H. Li, X. Luo, G. Xu, H. Yang and S. Liu, "Efficient and Privacy-Enhanced Federated Learning for Industrial Artificial Intelligence," in IEEE Transactions on Industrial Informatics, vol. 16, no. 10, pp. 6532-6542, Oct. 2020, doi: 10.1109/TII.2019.2945367.</w:t>
      </w:r>
    </w:p>
    <w:p w14:paraId="7B134667" w14:textId="0AA6D925" w:rsidR="00E91D09" w:rsidRPr="00596CE4" w:rsidRDefault="00AD5914" w:rsidP="00A978F9">
      <w:pPr>
        <w:pStyle w:val="ListParagraph"/>
        <w:numPr>
          <w:ilvl w:val="0"/>
          <w:numId w:val="8"/>
        </w:numPr>
        <w:spacing w:line="276" w:lineRule="auto"/>
        <w:ind w:left="357" w:hanging="357"/>
        <w:jc w:val="both"/>
        <w:rPr>
          <w:rFonts w:ascii="Times New Roman" w:hAnsi="Times New Roman" w:cs="Times New Roman"/>
          <w:sz w:val="20"/>
          <w:szCs w:val="20"/>
        </w:rPr>
      </w:pPr>
      <w:r w:rsidRPr="00596CE4">
        <w:rPr>
          <w:rFonts w:ascii="Times New Roman" w:hAnsi="Times New Roman" w:cs="Times New Roman"/>
          <w:sz w:val="20"/>
          <w:szCs w:val="20"/>
          <w:shd w:val="clear" w:color="auto" w:fill="FFFFFF"/>
        </w:rPr>
        <w:t>Al-Juaid, Nouf, and Adnan Gutub. "Combining RSA and audio steganography on personal computers for enhancing security." </w:t>
      </w:r>
      <w:r w:rsidRPr="00596CE4">
        <w:rPr>
          <w:rFonts w:ascii="Times New Roman" w:hAnsi="Times New Roman" w:cs="Times New Roman"/>
          <w:i/>
          <w:iCs/>
          <w:sz w:val="20"/>
          <w:szCs w:val="20"/>
          <w:shd w:val="clear" w:color="auto" w:fill="FFFFFF"/>
        </w:rPr>
        <w:t>SN Applied Sciences</w:t>
      </w:r>
      <w:r w:rsidRPr="00596CE4">
        <w:rPr>
          <w:rFonts w:ascii="Times New Roman" w:hAnsi="Times New Roman" w:cs="Times New Roman"/>
          <w:sz w:val="20"/>
          <w:szCs w:val="20"/>
          <w:shd w:val="clear" w:color="auto" w:fill="FFFFFF"/>
        </w:rPr>
        <w:t> 1 (2019): 1-11.</w:t>
      </w:r>
    </w:p>
    <w:p w14:paraId="2D80CC2A" w14:textId="3DE51365" w:rsidR="009C0D0E" w:rsidRPr="00596CE4" w:rsidRDefault="00AD5914" w:rsidP="00A978F9">
      <w:pPr>
        <w:pStyle w:val="ListParagraph"/>
        <w:numPr>
          <w:ilvl w:val="0"/>
          <w:numId w:val="8"/>
        </w:numPr>
        <w:spacing w:line="276" w:lineRule="auto"/>
        <w:ind w:left="357" w:hanging="357"/>
        <w:jc w:val="both"/>
        <w:rPr>
          <w:rFonts w:ascii="Times New Roman" w:hAnsi="Times New Roman" w:cs="Times New Roman"/>
          <w:sz w:val="20"/>
          <w:szCs w:val="20"/>
        </w:rPr>
      </w:pPr>
      <w:r w:rsidRPr="00596CE4">
        <w:rPr>
          <w:rFonts w:ascii="Times New Roman" w:hAnsi="Times New Roman" w:cs="Times New Roman"/>
          <w:sz w:val="20"/>
          <w:szCs w:val="20"/>
        </w:rPr>
        <w:t>O. F. A. Wahab, A. A. M. Khalaf, A. I. Hussein and H. F. A. Hamed, "Hiding Data Using Efficient Combination of RSA Cryptography, and Compression Steganography Techniques," in IEEE Access, vol. 9, pp. 31805-31815, 2021, doi: 10.1109/ACCESS.2021.3060317.</w:t>
      </w:r>
    </w:p>
    <w:p w14:paraId="41252CB7" w14:textId="7DCDCA26" w:rsidR="003C415A" w:rsidRPr="00596CE4" w:rsidRDefault="00856DEB" w:rsidP="00A978F9">
      <w:pPr>
        <w:pStyle w:val="ListParagraph"/>
        <w:numPr>
          <w:ilvl w:val="0"/>
          <w:numId w:val="8"/>
        </w:numPr>
        <w:spacing w:line="276" w:lineRule="auto"/>
        <w:ind w:left="357" w:hanging="357"/>
        <w:jc w:val="both"/>
        <w:rPr>
          <w:rFonts w:ascii="Times New Roman" w:hAnsi="Times New Roman" w:cs="Times New Roman"/>
          <w:sz w:val="20"/>
          <w:szCs w:val="20"/>
        </w:rPr>
      </w:pPr>
      <w:r w:rsidRPr="00596CE4">
        <w:rPr>
          <w:rFonts w:ascii="Times New Roman" w:hAnsi="Times New Roman" w:cs="Times New Roman"/>
          <w:sz w:val="20"/>
          <w:szCs w:val="20"/>
        </w:rPr>
        <w:t>J. Xiong, Y. Zhang, S. Tang, X. Liu and Z. Yao, "Secure Encrypted Data With Authorized Deduplication in Cloud," in IEEE Access, vol. 7, pp. 75090-75104, 2019, doi: 10.1109/ACCESS.2019.2920998.</w:t>
      </w:r>
    </w:p>
    <w:sectPr w:rsidR="003C415A" w:rsidRPr="00596CE4" w:rsidSect="00E960DA">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E05BE"/>
    <w:multiLevelType w:val="hybridMultilevel"/>
    <w:tmpl w:val="FCA4B618"/>
    <w:lvl w:ilvl="0" w:tplc="E9921B4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AE2445C"/>
    <w:multiLevelType w:val="hybridMultilevel"/>
    <w:tmpl w:val="11E28608"/>
    <w:lvl w:ilvl="0" w:tplc="6EA668F6">
      <w:start w:val="1"/>
      <w:numFmt w:val="lowerRoman"/>
      <w:lvlText w:val="%1)"/>
      <w:lvlJc w:val="left"/>
      <w:pPr>
        <w:ind w:left="1080" w:hanging="72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9334180"/>
    <w:multiLevelType w:val="hybridMultilevel"/>
    <w:tmpl w:val="5F801830"/>
    <w:lvl w:ilvl="0" w:tplc="B96E427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AF70604"/>
    <w:multiLevelType w:val="hybridMultilevel"/>
    <w:tmpl w:val="720E1CA6"/>
    <w:lvl w:ilvl="0" w:tplc="CB368104">
      <w:start w:val="1"/>
      <w:numFmt w:val="upperLetter"/>
      <w:lvlText w:val="%1)"/>
      <w:lvlJc w:val="left"/>
      <w:pPr>
        <w:ind w:left="720" w:hanging="360"/>
      </w:pPr>
      <w:rPr>
        <w:rFonts w:eastAsiaTheme="minorEastAsia"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4153716"/>
    <w:multiLevelType w:val="multilevel"/>
    <w:tmpl w:val="1D4C633A"/>
    <w:lvl w:ilvl="0">
      <w:start w:val="3"/>
      <w:numFmt w:val="decimal"/>
      <w:lvlText w:val="%1"/>
      <w:lvlJc w:val="left"/>
      <w:pPr>
        <w:ind w:left="360" w:hanging="360"/>
      </w:pPr>
      <w:rPr>
        <w:rFonts w:hint="default"/>
        <w:color w:val="auto"/>
      </w:rPr>
    </w:lvl>
    <w:lvl w:ilvl="1">
      <w:start w:val="4"/>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5">
    <w:nsid w:val="39D90087"/>
    <w:multiLevelType w:val="hybridMultilevel"/>
    <w:tmpl w:val="775A16E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7AB04C3"/>
    <w:multiLevelType w:val="multilevel"/>
    <w:tmpl w:val="AA52BA4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6F92797E"/>
    <w:multiLevelType w:val="hybridMultilevel"/>
    <w:tmpl w:val="8D8EE656"/>
    <w:lvl w:ilvl="0" w:tplc="A462AC4C">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5"/>
  </w:num>
  <w:num w:numId="2">
    <w:abstractNumId w:val="3"/>
  </w:num>
  <w:num w:numId="3">
    <w:abstractNumId w:val="1"/>
  </w:num>
  <w:num w:numId="4">
    <w:abstractNumId w:val="2"/>
  </w:num>
  <w:num w:numId="5">
    <w:abstractNumId w:val="7"/>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4B1"/>
    <w:rsid w:val="00000B1E"/>
    <w:rsid w:val="00000E61"/>
    <w:rsid w:val="00003E15"/>
    <w:rsid w:val="000156C3"/>
    <w:rsid w:val="00017C13"/>
    <w:rsid w:val="000474E7"/>
    <w:rsid w:val="000603B9"/>
    <w:rsid w:val="000659EA"/>
    <w:rsid w:val="000671E0"/>
    <w:rsid w:val="00070927"/>
    <w:rsid w:val="0007269E"/>
    <w:rsid w:val="00075998"/>
    <w:rsid w:val="000822FC"/>
    <w:rsid w:val="000904F8"/>
    <w:rsid w:val="000940CC"/>
    <w:rsid w:val="000B169D"/>
    <w:rsid w:val="000B2095"/>
    <w:rsid w:val="000B2480"/>
    <w:rsid w:val="000B68DE"/>
    <w:rsid w:val="000D18FA"/>
    <w:rsid w:val="000D2F48"/>
    <w:rsid w:val="000E3A25"/>
    <w:rsid w:val="000E3BC9"/>
    <w:rsid w:val="000F4C44"/>
    <w:rsid w:val="00102345"/>
    <w:rsid w:val="00102676"/>
    <w:rsid w:val="00103DA9"/>
    <w:rsid w:val="001114D0"/>
    <w:rsid w:val="001450C6"/>
    <w:rsid w:val="00147403"/>
    <w:rsid w:val="00171B46"/>
    <w:rsid w:val="001742BF"/>
    <w:rsid w:val="00176628"/>
    <w:rsid w:val="001811B8"/>
    <w:rsid w:val="0018419F"/>
    <w:rsid w:val="00185CF8"/>
    <w:rsid w:val="001B081D"/>
    <w:rsid w:val="001B62F8"/>
    <w:rsid w:val="001C435B"/>
    <w:rsid w:val="001D1218"/>
    <w:rsid w:val="001D1C55"/>
    <w:rsid w:val="001D1F69"/>
    <w:rsid w:val="001D523A"/>
    <w:rsid w:val="001D55D5"/>
    <w:rsid w:val="001E26EF"/>
    <w:rsid w:val="001F0045"/>
    <w:rsid w:val="001F72C1"/>
    <w:rsid w:val="001F7D44"/>
    <w:rsid w:val="00205A5A"/>
    <w:rsid w:val="00213454"/>
    <w:rsid w:val="00225275"/>
    <w:rsid w:val="00235DBF"/>
    <w:rsid w:val="002723DF"/>
    <w:rsid w:val="00274DAF"/>
    <w:rsid w:val="0027761C"/>
    <w:rsid w:val="00282EAD"/>
    <w:rsid w:val="002940E2"/>
    <w:rsid w:val="002B181D"/>
    <w:rsid w:val="002B78C1"/>
    <w:rsid w:val="002E6A00"/>
    <w:rsid w:val="002F74B1"/>
    <w:rsid w:val="00300DB0"/>
    <w:rsid w:val="00310BC9"/>
    <w:rsid w:val="003159C0"/>
    <w:rsid w:val="003225B4"/>
    <w:rsid w:val="00323F74"/>
    <w:rsid w:val="00334574"/>
    <w:rsid w:val="003365CF"/>
    <w:rsid w:val="00337F71"/>
    <w:rsid w:val="00352CAC"/>
    <w:rsid w:val="00353409"/>
    <w:rsid w:val="0035663E"/>
    <w:rsid w:val="00387203"/>
    <w:rsid w:val="00392148"/>
    <w:rsid w:val="003935D5"/>
    <w:rsid w:val="003942BF"/>
    <w:rsid w:val="003B0AB4"/>
    <w:rsid w:val="003C415A"/>
    <w:rsid w:val="003C7E5D"/>
    <w:rsid w:val="003E7213"/>
    <w:rsid w:val="004201E1"/>
    <w:rsid w:val="00423E9D"/>
    <w:rsid w:val="00426ED7"/>
    <w:rsid w:val="004301F3"/>
    <w:rsid w:val="00431491"/>
    <w:rsid w:val="004448DE"/>
    <w:rsid w:val="00463113"/>
    <w:rsid w:val="004641D5"/>
    <w:rsid w:val="00472CEA"/>
    <w:rsid w:val="00473821"/>
    <w:rsid w:val="00477DFB"/>
    <w:rsid w:val="004A1629"/>
    <w:rsid w:val="004B5E5B"/>
    <w:rsid w:val="004E3550"/>
    <w:rsid w:val="004E7309"/>
    <w:rsid w:val="00500FBA"/>
    <w:rsid w:val="00542754"/>
    <w:rsid w:val="005546CE"/>
    <w:rsid w:val="005745BB"/>
    <w:rsid w:val="00576F11"/>
    <w:rsid w:val="00594B89"/>
    <w:rsid w:val="00596CE4"/>
    <w:rsid w:val="005B53E7"/>
    <w:rsid w:val="005C3CA5"/>
    <w:rsid w:val="005D6A00"/>
    <w:rsid w:val="005E3B05"/>
    <w:rsid w:val="005F143A"/>
    <w:rsid w:val="005F1F25"/>
    <w:rsid w:val="005F2451"/>
    <w:rsid w:val="005F626A"/>
    <w:rsid w:val="006073EB"/>
    <w:rsid w:val="00610448"/>
    <w:rsid w:val="00612F7C"/>
    <w:rsid w:val="00621F6C"/>
    <w:rsid w:val="006234F5"/>
    <w:rsid w:val="00625BFD"/>
    <w:rsid w:val="0064242A"/>
    <w:rsid w:val="00643865"/>
    <w:rsid w:val="00660088"/>
    <w:rsid w:val="00671535"/>
    <w:rsid w:val="00681F64"/>
    <w:rsid w:val="006832BF"/>
    <w:rsid w:val="00687D4C"/>
    <w:rsid w:val="00697394"/>
    <w:rsid w:val="006A3A1D"/>
    <w:rsid w:val="006C2D4D"/>
    <w:rsid w:val="006D7DF5"/>
    <w:rsid w:val="006F7B1D"/>
    <w:rsid w:val="0071246E"/>
    <w:rsid w:val="00712B77"/>
    <w:rsid w:val="007154D6"/>
    <w:rsid w:val="007161B4"/>
    <w:rsid w:val="0072068C"/>
    <w:rsid w:val="007228F9"/>
    <w:rsid w:val="007779BE"/>
    <w:rsid w:val="007A12B7"/>
    <w:rsid w:val="007C5E30"/>
    <w:rsid w:val="007D578D"/>
    <w:rsid w:val="007D5D78"/>
    <w:rsid w:val="007E2BA6"/>
    <w:rsid w:val="007F5FA0"/>
    <w:rsid w:val="00800D36"/>
    <w:rsid w:val="008121EB"/>
    <w:rsid w:val="00817FEF"/>
    <w:rsid w:val="008301AE"/>
    <w:rsid w:val="00833507"/>
    <w:rsid w:val="008410D8"/>
    <w:rsid w:val="0084368C"/>
    <w:rsid w:val="00855DA7"/>
    <w:rsid w:val="00856DEB"/>
    <w:rsid w:val="00890DBF"/>
    <w:rsid w:val="008A17D3"/>
    <w:rsid w:val="008B0E03"/>
    <w:rsid w:val="008C0BA0"/>
    <w:rsid w:val="008C5C84"/>
    <w:rsid w:val="008D4E7F"/>
    <w:rsid w:val="008D7674"/>
    <w:rsid w:val="00905553"/>
    <w:rsid w:val="00931A36"/>
    <w:rsid w:val="009324C3"/>
    <w:rsid w:val="0093265A"/>
    <w:rsid w:val="009456D3"/>
    <w:rsid w:val="009515B4"/>
    <w:rsid w:val="00971468"/>
    <w:rsid w:val="009840F1"/>
    <w:rsid w:val="00995DED"/>
    <w:rsid w:val="009A3D0C"/>
    <w:rsid w:val="009C0D0E"/>
    <w:rsid w:val="009C2CAF"/>
    <w:rsid w:val="009C5C93"/>
    <w:rsid w:val="009E668C"/>
    <w:rsid w:val="009E72E7"/>
    <w:rsid w:val="009F369E"/>
    <w:rsid w:val="00A2120B"/>
    <w:rsid w:val="00A51BCB"/>
    <w:rsid w:val="00A6350A"/>
    <w:rsid w:val="00A65C99"/>
    <w:rsid w:val="00A70F4D"/>
    <w:rsid w:val="00A7104B"/>
    <w:rsid w:val="00A77E40"/>
    <w:rsid w:val="00A864B8"/>
    <w:rsid w:val="00A94D87"/>
    <w:rsid w:val="00A978F9"/>
    <w:rsid w:val="00AA714C"/>
    <w:rsid w:val="00AB2554"/>
    <w:rsid w:val="00AB53AB"/>
    <w:rsid w:val="00AC35F0"/>
    <w:rsid w:val="00AD5914"/>
    <w:rsid w:val="00AE4C47"/>
    <w:rsid w:val="00AE640A"/>
    <w:rsid w:val="00AF5005"/>
    <w:rsid w:val="00B0278E"/>
    <w:rsid w:val="00B0518D"/>
    <w:rsid w:val="00B0763A"/>
    <w:rsid w:val="00B27204"/>
    <w:rsid w:val="00B428C6"/>
    <w:rsid w:val="00B50B42"/>
    <w:rsid w:val="00B51995"/>
    <w:rsid w:val="00B748D9"/>
    <w:rsid w:val="00B74E7A"/>
    <w:rsid w:val="00B77359"/>
    <w:rsid w:val="00B81F66"/>
    <w:rsid w:val="00B84E6C"/>
    <w:rsid w:val="00B856B1"/>
    <w:rsid w:val="00B9726C"/>
    <w:rsid w:val="00BB24EF"/>
    <w:rsid w:val="00BB3024"/>
    <w:rsid w:val="00BC4CB2"/>
    <w:rsid w:val="00BD00C1"/>
    <w:rsid w:val="00BE4BFA"/>
    <w:rsid w:val="00C100C7"/>
    <w:rsid w:val="00C24117"/>
    <w:rsid w:val="00C355A2"/>
    <w:rsid w:val="00C43875"/>
    <w:rsid w:val="00C46B7F"/>
    <w:rsid w:val="00C51AF9"/>
    <w:rsid w:val="00C552F1"/>
    <w:rsid w:val="00C667D5"/>
    <w:rsid w:val="00C66B8C"/>
    <w:rsid w:val="00C81793"/>
    <w:rsid w:val="00C87603"/>
    <w:rsid w:val="00C90817"/>
    <w:rsid w:val="00CB58C8"/>
    <w:rsid w:val="00CB78D7"/>
    <w:rsid w:val="00CD02C5"/>
    <w:rsid w:val="00CD0D66"/>
    <w:rsid w:val="00CD3B42"/>
    <w:rsid w:val="00CD3B8B"/>
    <w:rsid w:val="00D1331F"/>
    <w:rsid w:val="00D263B4"/>
    <w:rsid w:val="00D43168"/>
    <w:rsid w:val="00D45A5B"/>
    <w:rsid w:val="00D50573"/>
    <w:rsid w:val="00D53571"/>
    <w:rsid w:val="00D609BE"/>
    <w:rsid w:val="00D66C0A"/>
    <w:rsid w:val="00D768A5"/>
    <w:rsid w:val="00D7755B"/>
    <w:rsid w:val="00D90065"/>
    <w:rsid w:val="00D96D73"/>
    <w:rsid w:val="00DB34FA"/>
    <w:rsid w:val="00DE6783"/>
    <w:rsid w:val="00E00A4D"/>
    <w:rsid w:val="00E06606"/>
    <w:rsid w:val="00E069F5"/>
    <w:rsid w:val="00E22883"/>
    <w:rsid w:val="00E23203"/>
    <w:rsid w:val="00E47AEA"/>
    <w:rsid w:val="00E503D3"/>
    <w:rsid w:val="00E51BDA"/>
    <w:rsid w:val="00E602CB"/>
    <w:rsid w:val="00E610F0"/>
    <w:rsid w:val="00E64507"/>
    <w:rsid w:val="00E71CD2"/>
    <w:rsid w:val="00E91D09"/>
    <w:rsid w:val="00E93BC4"/>
    <w:rsid w:val="00E960DA"/>
    <w:rsid w:val="00E973F2"/>
    <w:rsid w:val="00EA076C"/>
    <w:rsid w:val="00EA607B"/>
    <w:rsid w:val="00EB0BB3"/>
    <w:rsid w:val="00EC0ABD"/>
    <w:rsid w:val="00ED3B22"/>
    <w:rsid w:val="00ED69E5"/>
    <w:rsid w:val="00EE14E4"/>
    <w:rsid w:val="00EE1DCA"/>
    <w:rsid w:val="00EE2FE1"/>
    <w:rsid w:val="00EF3718"/>
    <w:rsid w:val="00F067D3"/>
    <w:rsid w:val="00F12D47"/>
    <w:rsid w:val="00F50177"/>
    <w:rsid w:val="00F50526"/>
    <w:rsid w:val="00F57B65"/>
    <w:rsid w:val="00F6445C"/>
    <w:rsid w:val="00F65454"/>
    <w:rsid w:val="00F6713D"/>
    <w:rsid w:val="00F82939"/>
    <w:rsid w:val="00FB7BE3"/>
    <w:rsid w:val="00FE40C7"/>
    <w:rsid w:val="00FF1223"/>
    <w:rsid w:val="00FF251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43184"/>
  <w15:chartTrackingRefBased/>
  <w15:docId w15:val="{6758E032-E521-4F74-B4F4-C16B97406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unhideWhenUsed/>
    <w:qFormat/>
    <w:rsid w:val="002E6A0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3B8B"/>
    <w:rPr>
      <w:color w:val="0000FF"/>
      <w:u w:val="single"/>
    </w:rPr>
  </w:style>
  <w:style w:type="character" w:styleId="PlaceholderText">
    <w:name w:val="Placeholder Text"/>
    <w:basedOn w:val="DefaultParagraphFont"/>
    <w:uiPriority w:val="99"/>
    <w:semiHidden/>
    <w:rsid w:val="009A3D0C"/>
    <w:rPr>
      <w:color w:val="808080"/>
    </w:rPr>
  </w:style>
  <w:style w:type="paragraph" w:styleId="ListParagraph">
    <w:name w:val="List Paragraph"/>
    <w:basedOn w:val="Normal"/>
    <w:uiPriority w:val="34"/>
    <w:qFormat/>
    <w:rsid w:val="00E47AEA"/>
    <w:pPr>
      <w:ind w:left="720"/>
      <w:contextualSpacing/>
    </w:pPr>
  </w:style>
  <w:style w:type="table" w:styleId="TableGrid">
    <w:name w:val="Table Grid"/>
    <w:basedOn w:val="TableNormal"/>
    <w:uiPriority w:val="39"/>
    <w:rsid w:val="00800D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00DB0"/>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Heading4Char">
    <w:name w:val="Heading 4 Char"/>
    <w:basedOn w:val="DefaultParagraphFont"/>
    <w:link w:val="Heading4"/>
    <w:uiPriority w:val="9"/>
    <w:rsid w:val="002E6A00"/>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4301F3"/>
    <w:rPr>
      <w:sz w:val="16"/>
      <w:szCs w:val="16"/>
    </w:rPr>
  </w:style>
  <w:style w:type="paragraph" w:styleId="CommentText">
    <w:name w:val="annotation text"/>
    <w:basedOn w:val="Normal"/>
    <w:link w:val="CommentTextChar"/>
    <w:uiPriority w:val="99"/>
    <w:semiHidden/>
    <w:unhideWhenUsed/>
    <w:rsid w:val="004301F3"/>
    <w:pPr>
      <w:spacing w:line="240" w:lineRule="auto"/>
    </w:pPr>
    <w:rPr>
      <w:sz w:val="20"/>
      <w:szCs w:val="20"/>
    </w:rPr>
  </w:style>
  <w:style w:type="character" w:customStyle="1" w:styleId="CommentTextChar">
    <w:name w:val="Comment Text Char"/>
    <w:basedOn w:val="DefaultParagraphFont"/>
    <w:link w:val="CommentText"/>
    <w:uiPriority w:val="99"/>
    <w:semiHidden/>
    <w:rsid w:val="004301F3"/>
    <w:rPr>
      <w:sz w:val="20"/>
      <w:szCs w:val="20"/>
    </w:rPr>
  </w:style>
  <w:style w:type="paragraph" w:styleId="CommentSubject">
    <w:name w:val="annotation subject"/>
    <w:basedOn w:val="CommentText"/>
    <w:next w:val="CommentText"/>
    <w:link w:val="CommentSubjectChar"/>
    <w:uiPriority w:val="99"/>
    <w:semiHidden/>
    <w:unhideWhenUsed/>
    <w:rsid w:val="004301F3"/>
    <w:rPr>
      <w:b/>
      <w:bCs/>
    </w:rPr>
  </w:style>
  <w:style w:type="character" w:customStyle="1" w:styleId="CommentSubjectChar">
    <w:name w:val="Comment Subject Char"/>
    <w:basedOn w:val="CommentTextChar"/>
    <w:link w:val="CommentSubject"/>
    <w:uiPriority w:val="99"/>
    <w:semiHidden/>
    <w:rsid w:val="004301F3"/>
    <w:rPr>
      <w:b/>
      <w:bCs/>
      <w:sz w:val="20"/>
      <w:szCs w:val="20"/>
    </w:rPr>
  </w:style>
  <w:style w:type="paragraph" w:styleId="BalloonText">
    <w:name w:val="Balloon Text"/>
    <w:basedOn w:val="Normal"/>
    <w:link w:val="BalloonTextChar"/>
    <w:uiPriority w:val="99"/>
    <w:semiHidden/>
    <w:unhideWhenUsed/>
    <w:rsid w:val="004301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1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206401">
      <w:bodyDiv w:val="1"/>
      <w:marLeft w:val="0"/>
      <w:marRight w:val="0"/>
      <w:marTop w:val="0"/>
      <w:marBottom w:val="0"/>
      <w:divBdr>
        <w:top w:val="none" w:sz="0" w:space="0" w:color="auto"/>
        <w:left w:val="none" w:sz="0" w:space="0" w:color="auto"/>
        <w:bottom w:val="none" w:sz="0" w:space="0" w:color="auto"/>
        <w:right w:val="none" w:sz="0" w:space="0" w:color="auto"/>
      </w:divBdr>
    </w:div>
    <w:div w:id="205576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81146-5528-489C-8E9C-D6DA43948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8</Pages>
  <Words>3061</Words>
  <Characters>17449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AB TECHNOLOGIES</cp:lastModifiedBy>
  <cp:revision>22</cp:revision>
  <cp:lastPrinted>2023-10-11T09:23:00Z</cp:lastPrinted>
  <dcterms:created xsi:type="dcterms:W3CDTF">2023-10-11T11:11:00Z</dcterms:created>
  <dcterms:modified xsi:type="dcterms:W3CDTF">2023-10-12T08:53:00Z</dcterms:modified>
</cp:coreProperties>
</file>