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AABA" w14:textId="6EE5805A" w:rsidR="008770F7" w:rsidRPr="00B511B0" w:rsidRDefault="008770F7" w:rsidP="006D30C4">
      <w:pPr>
        <w:pStyle w:val="Heading1"/>
        <w:shd w:val="clear" w:color="auto" w:fill="FFFFFF"/>
        <w:spacing w:before="0" w:line="360" w:lineRule="auto"/>
        <w:jc w:val="center"/>
        <w:rPr>
          <w:rFonts w:ascii="Times New Roman" w:hAnsi="Times New Roman" w:cs="Times New Roman"/>
          <w:b/>
          <w:bCs/>
          <w:color w:val="auto"/>
          <w:sz w:val="28"/>
          <w:szCs w:val="28"/>
        </w:rPr>
      </w:pPr>
      <w:r w:rsidRPr="00B511B0">
        <w:rPr>
          <w:rFonts w:ascii="Times New Roman" w:hAnsi="Times New Roman" w:cs="Times New Roman"/>
          <w:b/>
          <w:bCs/>
          <w:color w:val="auto"/>
          <w:sz w:val="28"/>
          <w:szCs w:val="28"/>
        </w:rPr>
        <w:t xml:space="preserve">Formative Assessment: </w:t>
      </w:r>
      <w:r w:rsidR="00B511B0" w:rsidRPr="00B511B0">
        <w:rPr>
          <w:rFonts w:ascii="Times New Roman" w:hAnsi="Times New Roman" w:cs="Times New Roman"/>
          <w:b/>
          <w:bCs/>
          <w:color w:val="auto"/>
          <w:sz w:val="28"/>
          <w:szCs w:val="28"/>
        </w:rPr>
        <w:t xml:space="preserve">Developing </w:t>
      </w:r>
      <w:r w:rsidRPr="00B511B0">
        <w:rPr>
          <w:rFonts w:ascii="Times New Roman" w:hAnsi="Times New Roman" w:cs="Times New Roman"/>
          <w:b/>
          <w:bCs/>
          <w:color w:val="auto"/>
          <w:sz w:val="28"/>
          <w:szCs w:val="28"/>
        </w:rPr>
        <w:t>21</w:t>
      </w:r>
      <w:r w:rsidRPr="00B511B0">
        <w:rPr>
          <w:rFonts w:ascii="Times New Roman" w:hAnsi="Times New Roman" w:cs="Times New Roman"/>
          <w:b/>
          <w:bCs/>
          <w:color w:val="auto"/>
          <w:sz w:val="28"/>
          <w:szCs w:val="28"/>
          <w:vertAlign w:val="superscript"/>
        </w:rPr>
        <w:t>st</w:t>
      </w:r>
      <w:r w:rsidRPr="00B511B0">
        <w:rPr>
          <w:rFonts w:ascii="Times New Roman" w:hAnsi="Times New Roman" w:cs="Times New Roman"/>
          <w:b/>
          <w:bCs/>
          <w:color w:val="auto"/>
          <w:sz w:val="28"/>
          <w:szCs w:val="28"/>
        </w:rPr>
        <w:t xml:space="preserve"> Century </w:t>
      </w:r>
      <w:r w:rsidR="00B511B0" w:rsidRPr="00B511B0">
        <w:rPr>
          <w:rFonts w:ascii="Times New Roman" w:hAnsi="Times New Roman" w:cs="Times New Roman"/>
          <w:b/>
          <w:bCs/>
          <w:color w:val="auto"/>
          <w:sz w:val="28"/>
          <w:szCs w:val="28"/>
        </w:rPr>
        <w:t>S</w:t>
      </w:r>
      <w:r w:rsidRPr="00B511B0">
        <w:rPr>
          <w:rFonts w:ascii="Times New Roman" w:hAnsi="Times New Roman" w:cs="Times New Roman"/>
          <w:b/>
          <w:bCs/>
          <w:color w:val="auto"/>
          <w:sz w:val="28"/>
          <w:szCs w:val="28"/>
        </w:rPr>
        <w:t xml:space="preserve">kills in Contemporary </w:t>
      </w:r>
    </w:p>
    <w:p w14:paraId="6CD81267" w14:textId="0AFD84CF" w:rsidR="0076443C" w:rsidRPr="00B511B0" w:rsidRDefault="008770F7" w:rsidP="006D30C4">
      <w:pPr>
        <w:pStyle w:val="Heading1"/>
        <w:shd w:val="clear" w:color="auto" w:fill="FFFFFF"/>
        <w:spacing w:before="0" w:line="360" w:lineRule="auto"/>
        <w:jc w:val="center"/>
        <w:rPr>
          <w:rFonts w:ascii="Times New Roman" w:hAnsi="Times New Roman" w:cs="Times New Roman"/>
          <w:color w:val="auto"/>
          <w:sz w:val="28"/>
          <w:szCs w:val="28"/>
        </w:rPr>
      </w:pPr>
      <w:r w:rsidRPr="00B511B0">
        <w:rPr>
          <w:rFonts w:ascii="Times New Roman" w:hAnsi="Times New Roman" w:cs="Times New Roman"/>
          <w:b/>
          <w:bCs/>
          <w:color w:val="auto"/>
          <w:sz w:val="28"/>
          <w:szCs w:val="28"/>
        </w:rPr>
        <w:t>Education System</w:t>
      </w:r>
      <w:r w:rsidR="00E67D31" w:rsidRPr="00B511B0">
        <w:rPr>
          <w:rFonts w:ascii="Times New Roman" w:hAnsi="Times New Roman" w:cs="Times New Roman"/>
          <w:b/>
          <w:bCs/>
          <w:color w:val="auto"/>
          <w:sz w:val="28"/>
          <w:szCs w:val="28"/>
        </w:rPr>
        <w:t xml:space="preserve"> </w:t>
      </w:r>
      <w:r w:rsidR="005A4594" w:rsidRPr="00B511B0">
        <w:rPr>
          <w:rFonts w:ascii="Times New Roman" w:hAnsi="Times New Roman" w:cs="Times New Roman"/>
          <w:b/>
          <w:bCs/>
          <w:color w:val="auto"/>
          <w:sz w:val="28"/>
          <w:szCs w:val="28"/>
        </w:rPr>
        <w:t xml:space="preserve"> </w:t>
      </w:r>
    </w:p>
    <w:p w14:paraId="591DED65" w14:textId="77777777" w:rsidR="00C2579D" w:rsidRPr="00B511B0" w:rsidRDefault="00BC32FA" w:rsidP="006D30C4">
      <w:pPr>
        <w:pStyle w:val="NormalWeb"/>
        <w:shd w:val="clear" w:color="auto" w:fill="FFFFFF"/>
        <w:spacing w:before="0" w:after="0" w:line="360" w:lineRule="auto"/>
        <w:ind w:left="720"/>
        <w:jc w:val="both"/>
      </w:pPr>
      <w:r w:rsidRPr="00B511B0">
        <w:t xml:space="preserve">Dr. KOTRA BALAYOGI, Assistant Professor, Unity College of Teacher Education, Dimapur, Nagaland – 797112 </w:t>
      </w:r>
      <w:hyperlink r:id="rId7" w:history="1">
        <w:r w:rsidRPr="00B511B0">
          <w:rPr>
            <w:rStyle w:val="Hyperlink"/>
            <w:color w:val="auto"/>
            <w:u w:val="none"/>
          </w:rPr>
          <w:t>drkotrayogi@uctedimapur.org</w:t>
        </w:r>
      </w:hyperlink>
      <w:r w:rsidRPr="00B511B0">
        <w:rPr>
          <w:rStyle w:val="Hyperlink"/>
          <w:color w:val="auto"/>
          <w:u w:val="none"/>
        </w:rPr>
        <w:t xml:space="preserve"> </w:t>
      </w:r>
      <w:r w:rsidRPr="00B511B0">
        <w:t xml:space="preserve">M: +91 9682548874 </w:t>
      </w:r>
    </w:p>
    <w:p w14:paraId="143FA42D" w14:textId="77777777" w:rsidR="004B39B6" w:rsidRPr="00B511B0" w:rsidRDefault="004B39B6" w:rsidP="006D30C4">
      <w:pPr>
        <w:autoSpaceDE w:val="0"/>
        <w:autoSpaceDN w:val="0"/>
        <w:adjustRightInd w:val="0"/>
        <w:spacing w:after="0" w:line="360" w:lineRule="auto"/>
        <w:jc w:val="center"/>
        <w:rPr>
          <w:rFonts w:ascii="Times New Roman" w:hAnsi="Times New Roman" w:cs="Times New Roman"/>
          <w:b/>
          <w:bCs/>
          <w:sz w:val="24"/>
          <w:szCs w:val="24"/>
        </w:rPr>
      </w:pPr>
      <w:r w:rsidRPr="00B511B0">
        <w:rPr>
          <w:rFonts w:ascii="Times New Roman" w:hAnsi="Times New Roman" w:cs="Times New Roman"/>
          <w:b/>
          <w:bCs/>
          <w:sz w:val="24"/>
          <w:szCs w:val="24"/>
        </w:rPr>
        <w:t>Abstract</w:t>
      </w:r>
    </w:p>
    <w:p w14:paraId="60B77A07" w14:textId="4104E28D" w:rsidR="00B511B0" w:rsidRPr="002066FA" w:rsidRDefault="00B511B0" w:rsidP="002066FA">
      <w:pPr>
        <w:autoSpaceDE w:val="0"/>
        <w:autoSpaceDN w:val="0"/>
        <w:adjustRightInd w:val="0"/>
        <w:spacing w:after="0" w:line="360" w:lineRule="auto"/>
        <w:ind w:left="284"/>
        <w:jc w:val="both"/>
        <w:rPr>
          <w:rFonts w:ascii="Times New Roman" w:hAnsi="Times New Roman" w:cs="Times New Roman"/>
          <w:b/>
          <w:bCs/>
          <w:sz w:val="24"/>
          <w:szCs w:val="24"/>
        </w:rPr>
      </w:pPr>
      <w:r w:rsidRPr="002066FA">
        <w:rPr>
          <w:rFonts w:ascii="Times New Roman" w:hAnsi="Times New Roman" w:cs="Times New Roman"/>
          <w:sz w:val="24"/>
          <w:szCs w:val="24"/>
        </w:rPr>
        <w:t>The skills people need to succeed in the modern world, marked by quick technological break</w:t>
      </w:r>
      <w:r w:rsidR="00283DDE">
        <w:rPr>
          <w:rFonts w:ascii="Times New Roman" w:hAnsi="Times New Roman" w:cs="Times New Roman"/>
          <w:sz w:val="24"/>
          <w:szCs w:val="24"/>
        </w:rPr>
        <w:t xml:space="preserve"> </w:t>
      </w:r>
      <w:r w:rsidRPr="002066FA">
        <w:rPr>
          <w:rFonts w:ascii="Times New Roman" w:hAnsi="Times New Roman" w:cs="Times New Roman"/>
          <w:sz w:val="24"/>
          <w:szCs w:val="24"/>
        </w:rPr>
        <w:t>throughs and dynamic global terrain, have undergone a paradigm shift in the 21</w:t>
      </w:r>
      <w:r w:rsidRPr="002066FA">
        <w:rPr>
          <w:rFonts w:ascii="Times New Roman" w:hAnsi="Times New Roman" w:cs="Times New Roman"/>
          <w:sz w:val="24"/>
          <w:szCs w:val="24"/>
          <w:vertAlign w:val="superscript"/>
        </w:rPr>
        <w:t>st</w:t>
      </w:r>
      <w:r w:rsidR="002066FA">
        <w:rPr>
          <w:rFonts w:ascii="Times New Roman" w:hAnsi="Times New Roman" w:cs="Times New Roman"/>
          <w:sz w:val="24"/>
          <w:szCs w:val="24"/>
        </w:rPr>
        <w:t xml:space="preserve"> </w:t>
      </w:r>
      <w:r w:rsidRPr="002066FA">
        <w:rPr>
          <w:rFonts w:ascii="Times New Roman" w:hAnsi="Times New Roman" w:cs="Times New Roman"/>
          <w:sz w:val="24"/>
          <w:szCs w:val="24"/>
        </w:rPr>
        <w:t>century</w:t>
      </w:r>
      <w:r w:rsidR="00283DDE">
        <w:rPr>
          <w:rFonts w:ascii="Times New Roman" w:hAnsi="Times New Roman" w:cs="Times New Roman"/>
          <w:sz w:val="24"/>
          <w:szCs w:val="24"/>
        </w:rPr>
        <w:t xml:space="preserve"> and its skills </w:t>
      </w:r>
      <w:r w:rsidRPr="002066FA">
        <w:rPr>
          <w:rFonts w:ascii="Times New Roman" w:hAnsi="Times New Roman" w:cs="Times New Roman"/>
          <w:sz w:val="24"/>
          <w:szCs w:val="24"/>
        </w:rPr>
        <w:t xml:space="preserve">which include critical thinking, communication, cooperation, creativity, digital literacy, and more, is explored in the </w:t>
      </w:r>
      <w:r w:rsidR="00283DDE">
        <w:rPr>
          <w:rFonts w:ascii="Times New Roman" w:hAnsi="Times New Roman" w:cs="Times New Roman"/>
          <w:sz w:val="24"/>
          <w:szCs w:val="24"/>
        </w:rPr>
        <w:t xml:space="preserve">present study </w:t>
      </w:r>
      <w:r w:rsidRPr="002066FA">
        <w:rPr>
          <w:rFonts w:ascii="Times New Roman" w:hAnsi="Times New Roman" w:cs="Times New Roman"/>
          <w:sz w:val="24"/>
          <w:szCs w:val="24"/>
        </w:rPr>
        <w:t xml:space="preserve">along with their importance in preparing </w:t>
      </w:r>
      <w:r w:rsidR="00283DDE">
        <w:rPr>
          <w:rFonts w:ascii="Times New Roman" w:hAnsi="Times New Roman" w:cs="Times New Roman"/>
          <w:sz w:val="24"/>
          <w:szCs w:val="24"/>
        </w:rPr>
        <w:t xml:space="preserve">global </w:t>
      </w:r>
      <w:r w:rsidRPr="002066FA">
        <w:rPr>
          <w:rFonts w:ascii="Times New Roman" w:hAnsi="Times New Roman" w:cs="Times New Roman"/>
          <w:sz w:val="24"/>
          <w:szCs w:val="24"/>
        </w:rPr>
        <w:t>students for success in both academic endeavours and real-world issues. One of the efforts in building competence related to the desired 21</w:t>
      </w:r>
      <w:r w:rsidRPr="002066FA">
        <w:rPr>
          <w:rFonts w:ascii="Times New Roman" w:hAnsi="Times New Roman" w:cs="Times New Roman"/>
          <w:sz w:val="24"/>
          <w:szCs w:val="24"/>
          <w:vertAlign w:val="superscript"/>
        </w:rPr>
        <w:t>st</w:t>
      </w:r>
      <w:r w:rsidR="002066FA">
        <w:rPr>
          <w:rFonts w:ascii="Times New Roman" w:hAnsi="Times New Roman" w:cs="Times New Roman"/>
          <w:sz w:val="24"/>
          <w:szCs w:val="24"/>
        </w:rPr>
        <w:t xml:space="preserve"> </w:t>
      </w:r>
      <w:r w:rsidRPr="002066FA">
        <w:rPr>
          <w:rFonts w:ascii="Times New Roman" w:hAnsi="Times New Roman" w:cs="Times New Roman"/>
          <w:sz w:val="24"/>
          <w:szCs w:val="24"/>
        </w:rPr>
        <w:t>century skills is the use of formative assessment in learning. Formative assessment as a pedagogical approach fosters personalized education, ongoing development, and pupil-centered instruction</w:t>
      </w:r>
      <w:r w:rsidR="00283DDE">
        <w:rPr>
          <w:rFonts w:ascii="Times New Roman" w:hAnsi="Times New Roman" w:cs="Times New Roman"/>
          <w:sz w:val="24"/>
          <w:szCs w:val="24"/>
        </w:rPr>
        <w:t xml:space="preserve"> and i</w:t>
      </w:r>
      <w:r w:rsidRPr="002066FA">
        <w:rPr>
          <w:rFonts w:ascii="Times New Roman" w:hAnsi="Times New Roman" w:cs="Times New Roman"/>
          <w:sz w:val="24"/>
          <w:szCs w:val="24"/>
        </w:rPr>
        <w:t>t acts as a bridge that cultivates 21</w:t>
      </w:r>
      <w:r w:rsidRPr="007E3A65">
        <w:rPr>
          <w:rFonts w:ascii="Times New Roman" w:hAnsi="Times New Roman" w:cs="Times New Roman"/>
          <w:sz w:val="24"/>
          <w:szCs w:val="24"/>
          <w:vertAlign w:val="superscript"/>
        </w:rPr>
        <w:t>st</w:t>
      </w:r>
      <w:r w:rsidR="007E3A65">
        <w:rPr>
          <w:rFonts w:ascii="Times New Roman" w:hAnsi="Times New Roman" w:cs="Times New Roman"/>
          <w:sz w:val="24"/>
          <w:szCs w:val="24"/>
        </w:rPr>
        <w:t xml:space="preserve"> </w:t>
      </w:r>
      <w:r w:rsidRPr="002066FA">
        <w:rPr>
          <w:rFonts w:ascii="Times New Roman" w:hAnsi="Times New Roman" w:cs="Times New Roman"/>
          <w:sz w:val="24"/>
          <w:szCs w:val="24"/>
        </w:rPr>
        <w:t>century abilities in students, enabling them to adapt, innovate, and succeed in a constantly changing world by promoting ongoing feedback, self-evaluation, and goal planning. The transformative potential of the formative assessment fosters critical 21</w:t>
      </w:r>
      <w:r w:rsidRPr="002066FA">
        <w:rPr>
          <w:rFonts w:ascii="Times New Roman" w:hAnsi="Times New Roman" w:cs="Times New Roman"/>
          <w:sz w:val="24"/>
          <w:szCs w:val="24"/>
          <w:vertAlign w:val="superscript"/>
        </w:rPr>
        <w:t>st</w:t>
      </w:r>
      <w:r w:rsidR="002066FA">
        <w:rPr>
          <w:rFonts w:ascii="Times New Roman" w:hAnsi="Times New Roman" w:cs="Times New Roman"/>
          <w:sz w:val="24"/>
          <w:szCs w:val="24"/>
        </w:rPr>
        <w:t xml:space="preserve"> c</w:t>
      </w:r>
      <w:r w:rsidRPr="002066FA">
        <w:rPr>
          <w:rFonts w:ascii="Times New Roman" w:hAnsi="Times New Roman" w:cs="Times New Roman"/>
          <w:sz w:val="24"/>
          <w:szCs w:val="24"/>
        </w:rPr>
        <w:t xml:space="preserve">entury skills that ultimately empower learners to become adaptable, proactive, and socially responsible individuals in contemporary society. In </w:t>
      </w:r>
      <w:r w:rsidR="00283DDE">
        <w:rPr>
          <w:rFonts w:ascii="Times New Roman" w:hAnsi="Times New Roman" w:cs="Times New Roman"/>
          <w:sz w:val="24"/>
          <w:szCs w:val="24"/>
        </w:rPr>
        <w:t xml:space="preserve">contemporary </w:t>
      </w:r>
      <w:r w:rsidRPr="002066FA">
        <w:rPr>
          <w:rFonts w:ascii="Times New Roman" w:hAnsi="Times New Roman" w:cs="Times New Roman"/>
          <w:sz w:val="24"/>
          <w:szCs w:val="24"/>
        </w:rPr>
        <w:t xml:space="preserve">educational </w:t>
      </w:r>
      <w:r w:rsidR="00283DDE">
        <w:rPr>
          <w:rFonts w:ascii="Times New Roman" w:hAnsi="Times New Roman" w:cs="Times New Roman"/>
          <w:sz w:val="24"/>
          <w:szCs w:val="24"/>
        </w:rPr>
        <w:t>system</w:t>
      </w:r>
      <w:r w:rsidRPr="002066FA">
        <w:rPr>
          <w:rFonts w:ascii="Times New Roman" w:hAnsi="Times New Roman" w:cs="Times New Roman"/>
          <w:sz w:val="24"/>
          <w:szCs w:val="24"/>
        </w:rPr>
        <w:t xml:space="preserve">, </w:t>
      </w:r>
      <w:r w:rsidR="00283DDE">
        <w:rPr>
          <w:rFonts w:ascii="Times New Roman" w:hAnsi="Times New Roman" w:cs="Times New Roman"/>
          <w:sz w:val="24"/>
          <w:szCs w:val="24"/>
        </w:rPr>
        <w:t xml:space="preserve">the present study </w:t>
      </w:r>
      <w:r w:rsidRPr="002066FA">
        <w:rPr>
          <w:rFonts w:ascii="Times New Roman" w:hAnsi="Times New Roman" w:cs="Times New Roman"/>
          <w:sz w:val="24"/>
          <w:szCs w:val="24"/>
        </w:rPr>
        <w:t>examines the crucial function of formative assessment in developing and improving essential 21</w:t>
      </w:r>
      <w:r w:rsidRPr="002066FA">
        <w:rPr>
          <w:rFonts w:ascii="Times New Roman" w:hAnsi="Times New Roman" w:cs="Times New Roman"/>
          <w:sz w:val="24"/>
          <w:szCs w:val="24"/>
          <w:vertAlign w:val="superscript"/>
        </w:rPr>
        <w:t>st</w:t>
      </w:r>
      <w:r w:rsidR="002066FA">
        <w:rPr>
          <w:rFonts w:ascii="Times New Roman" w:hAnsi="Times New Roman" w:cs="Times New Roman"/>
          <w:sz w:val="24"/>
          <w:szCs w:val="24"/>
        </w:rPr>
        <w:t xml:space="preserve"> </w:t>
      </w:r>
      <w:r w:rsidRPr="002066FA">
        <w:rPr>
          <w:rFonts w:ascii="Times New Roman" w:hAnsi="Times New Roman" w:cs="Times New Roman"/>
          <w:sz w:val="24"/>
          <w:szCs w:val="24"/>
        </w:rPr>
        <w:t xml:space="preserve">century abilities. </w:t>
      </w:r>
    </w:p>
    <w:p w14:paraId="2EFFB806" w14:textId="1223A16E" w:rsidR="00BC32FA" w:rsidRPr="00B511B0" w:rsidRDefault="00BC32FA" w:rsidP="006D30C4">
      <w:pPr>
        <w:spacing w:after="0" w:line="360" w:lineRule="auto"/>
        <w:ind w:firstLine="284"/>
        <w:jc w:val="both"/>
        <w:rPr>
          <w:rFonts w:ascii="Times New Roman" w:hAnsi="Times New Roman" w:cs="Times New Roman"/>
          <w:sz w:val="24"/>
          <w:szCs w:val="24"/>
        </w:rPr>
      </w:pPr>
      <w:r w:rsidRPr="00B511B0">
        <w:rPr>
          <w:rFonts w:ascii="Times New Roman" w:hAnsi="Times New Roman" w:cs="Times New Roman"/>
          <w:sz w:val="24"/>
          <w:szCs w:val="24"/>
        </w:rPr>
        <w:t>Keywords</w:t>
      </w:r>
      <w:r w:rsidR="005560AC" w:rsidRPr="00B511B0">
        <w:rPr>
          <w:rFonts w:ascii="Times New Roman" w:hAnsi="Times New Roman" w:cs="Times New Roman"/>
          <w:sz w:val="24"/>
          <w:szCs w:val="24"/>
        </w:rPr>
        <w:t>:</w:t>
      </w:r>
      <w:r w:rsidR="004555F4" w:rsidRPr="00B511B0">
        <w:rPr>
          <w:rFonts w:ascii="Times New Roman" w:hAnsi="Times New Roman" w:cs="Times New Roman"/>
          <w:sz w:val="24"/>
          <w:szCs w:val="24"/>
        </w:rPr>
        <w:t xml:space="preserve"> </w:t>
      </w:r>
      <w:r w:rsidR="00B511B0">
        <w:rPr>
          <w:rFonts w:ascii="Times New Roman" w:hAnsi="Times New Roman" w:cs="Times New Roman"/>
          <w:sz w:val="24"/>
          <w:szCs w:val="24"/>
        </w:rPr>
        <w:t>21</w:t>
      </w:r>
      <w:r w:rsidR="00B511B0" w:rsidRPr="00B511B0">
        <w:rPr>
          <w:rFonts w:ascii="Times New Roman" w:hAnsi="Times New Roman" w:cs="Times New Roman"/>
          <w:sz w:val="24"/>
          <w:szCs w:val="24"/>
          <w:vertAlign w:val="superscript"/>
        </w:rPr>
        <w:t>st</w:t>
      </w:r>
      <w:r w:rsidR="00B511B0">
        <w:rPr>
          <w:rFonts w:ascii="Times New Roman" w:hAnsi="Times New Roman" w:cs="Times New Roman"/>
          <w:sz w:val="24"/>
          <w:szCs w:val="24"/>
        </w:rPr>
        <w:t xml:space="preserve"> Century Skills, Formative Assessment, </w:t>
      </w:r>
      <w:r w:rsidR="00E67D31" w:rsidRPr="00B511B0">
        <w:rPr>
          <w:rFonts w:ascii="Times New Roman" w:hAnsi="Times New Roman" w:cs="Times New Roman"/>
          <w:sz w:val="24"/>
          <w:szCs w:val="24"/>
        </w:rPr>
        <w:t>Students, Teacher Role</w:t>
      </w:r>
    </w:p>
    <w:p w14:paraId="5ACBD68C" w14:textId="30521EC8" w:rsidR="0071328A" w:rsidRDefault="007840AB" w:rsidP="00222663">
      <w:pPr>
        <w:spacing w:after="0" w:line="360" w:lineRule="auto"/>
        <w:ind w:firstLine="284"/>
        <w:jc w:val="both"/>
        <w:rPr>
          <w:rFonts w:ascii="Times New Roman" w:hAnsi="Times New Roman" w:cs="Times New Roman"/>
          <w:b/>
          <w:sz w:val="24"/>
          <w:szCs w:val="24"/>
        </w:rPr>
      </w:pPr>
      <w:r w:rsidRPr="00B511B0">
        <w:rPr>
          <w:rFonts w:ascii="Times New Roman" w:hAnsi="Times New Roman" w:cs="Times New Roman"/>
          <w:b/>
          <w:sz w:val="24"/>
          <w:szCs w:val="24"/>
        </w:rPr>
        <w:t>Introduction</w:t>
      </w:r>
    </w:p>
    <w:p w14:paraId="7E82D245" w14:textId="6890F3CB" w:rsidR="00B511B0" w:rsidRPr="005A3829" w:rsidRDefault="00B511B0" w:rsidP="00874D90">
      <w:pPr>
        <w:spacing w:after="0" w:line="360" w:lineRule="auto"/>
        <w:ind w:left="284"/>
        <w:jc w:val="both"/>
        <w:rPr>
          <w:rFonts w:ascii="Times New Roman" w:hAnsi="Times New Roman" w:cs="Times New Roman"/>
          <w:bCs/>
          <w:sz w:val="24"/>
          <w:szCs w:val="24"/>
        </w:rPr>
      </w:pPr>
      <w:r w:rsidRPr="002066FA">
        <w:rPr>
          <w:rFonts w:ascii="Times New Roman" w:hAnsi="Times New Roman" w:cs="Times New Roman"/>
          <w:sz w:val="24"/>
          <w:szCs w:val="24"/>
        </w:rPr>
        <w:t xml:space="preserve">The world is undergoing significant changes because of technical breakthroughs, globalization, and the shifting nature of </w:t>
      </w:r>
      <w:r w:rsidR="002066FA" w:rsidRPr="002066FA">
        <w:rPr>
          <w:rFonts w:ascii="Times New Roman" w:hAnsi="Times New Roman" w:cs="Times New Roman"/>
          <w:sz w:val="24"/>
          <w:szCs w:val="24"/>
        </w:rPr>
        <w:t>labour</w:t>
      </w:r>
      <w:r w:rsidRPr="002066FA">
        <w:rPr>
          <w:rFonts w:ascii="Times New Roman" w:hAnsi="Times New Roman" w:cs="Times New Roman"/>
          <w:sz w:val="24"/>
          <w:szCs w:val="24"/>
        </w:rPr>
        <w:t xml:space="preserve"> and society in the quickly changing 21</w:t>
      </w:r>
      <w:r w:rsidRPr="007E3A65">
        <w:rPr>
          <w:rFonts w:ascii="Times New Roman" w:hAnsi="Times New Roman" w:cs="Times New Roman"/>
          <w:sz w:val="24"/>
          <w:szCs w:val="24"/>
          <w:vertAlign w:val="superscript"/>
        </w:rPr>
        <w:t>st</w:t>
      </w:r>
      <w:r w:rsidR="007E3A65">
        <w:rPr>
          <w:rFonts w:ascii="Times New Roman" w:hAnsi="Times New Roman" w:cs="Times New Roman"/>
          <w:sz w:val="24"/>
          <w:szCs w:val="24"/>
        </w:rPr>
        <w:t xml:space="preserve"> </w:t>
      </w:r>
      <w:r w:rsidRPr="002066FA">
        <w:rPr>
          <w:rFonts w:ascii="Times New Roman" w:hAnsi="Times New Roman" w:cs="Times New Roman"/>
          <w:sz w:val="24"/>
          <w:szCs w:val="24"/>
        </w:rPr>
        <w:t>century. The abilities necessary for success have migrated beyond traditional academic knowledge as the demands of the modern world continue to change. Critical thinking, creativity, communication, cooperation, digital literacy, problem-solving, and other talents fall under the category of 21</w:t>
      </w:r>
      <w:r w:rsidRPr="007E3A65">
        <w:rPr>
          <w:rFonts w:ascii="Times New Roman" w:hAnsi="Times New Roman" w:cs="Times New Roman"/>
          <w:sz w:val="24"/>
          <w:szCs w:val="24"/>
          <w:vertAlign w:val="superscript"/>
        </w:rPr>
        <w:t>st</w:t>
      </w:r>
      <w:r w:rsidR="007E3A65">
        <w:rPr>
          <w:rFonts w:ascii="Times New Roman" w:hAnsi="Times New Roman" w:cs="Times New Roman"/>
          <w:sz w:val="24"/>
          <w:szCs w:val="24"/>
        </w:rPr>
        <w:t xml:space="preserve"> </w:t>
      </w:r>
      <w:r w:rsidRPr="002066FA">
        <w:rPr>
          <w:rFonts w:ascii="Times New Roman" w:hAnsi="Times New Roman" w:cs="Times New Roman"/>
          <w:sz w:val="24"/>
          <w:szCs w:val="24"/>
        </w:rPr>
        <w:t>century skills. These abilities are necessary not only for achieving academic success but also for overcoming obstacles in the real world and making a positive contribution to society. As a result, educational systems are rethinking how they approach instruction and evaluation to provide students with the skills they need to succeed in the twentyfirst century. An effective teaching method is known as the formative assessment has grown in prominence in recent years</w:t>
      </w:r>
      <w:r w:rsidR="00874D90">
        <w:rPr>
          <w:rFonts w:ascii="Times New Roman" w:hAnsi="Times New Roman" w:cs="Times New Roman"/>
          <w:sz w:val="24"/>
          <w:szCs w:val="24"/>
        </w:rPr>
        <w:t xml:space="preserve"> and it </w:t>
      </w:r>
      <w:r w:rsidRPr="002066FA">
        <w:rPr>
          <w:rFonts w:ascii="Times New Roman" w:hAnsi="Times New Roman" w:cs="Times New Roman"/>
          <w:sz w:val="24"/>
          <w:szCs w:val="24"/>
        </w:rPr>
        <w:t xml:space="preserve">places more </w:t>
      </w:r>
      <w:r w:rsidRPr="002066FA">
        <w:rPr>
          <w:rFonts w:ascii="Times New Roman" w:hAnsi="Times New Roman" w:cs="Times New Roman"/>
          <w:sz w:val="24"/>
          <w:szCs w:val="24"/>
        </w:rPr>
        <w:lastRenderedPageBreak/>
        <w:t xml:space="preserve">emphasis on continual self-evaluation, focused changes, and constant feedback than standard summative assessment, which primarily evaluates a student's performance at the end of a learning session. </w:t>
      </w:r>
      <w:r w:rsidR="00874D90">
        <w:rPr>
          <w:rFonts w:ascii="Times New Roman" w:hAnsi="Times New Roman" w:cs="Times New Roman"/>
          <w:sz w:val="24"/>
          <w:szCs w:val="24"/>
        </w:rPr>
        <w:t>It</w:t>
      </w:r>
      <w:r w:rsidRPr="002066FA">
        <w:rPr>
          <w:rFonts w:ascii="Times New Roman" w:hAnsi="Times New Roman" w:cs="Times New Roman"/>
          <w:sz w:val="24"/>
          <w:szCs w:val="24"/>
        </w:rPr>
        <w:t xml:space="preserve"> equips teachers to tailor lessons, modify teaching methods, and develop student skills by giving them immediate insights into students' strengths and areas for improvement. Incorporating formative evaluation with </w:t>
      </w:r>
      <w:r w:rsidR="00874D90">
        <w:rPr>
          <w:rFonts w:ascii="Times New Roman" w:hAnsi="Times New Roman" w:cs="Times New Roman"/>
          <w:sz w:val="24"/>
          <w:szCs w:val="24"/>
        </w:rPr>
        <w:t>all</w:t>
      </w:r>
      <w:r w:rsidRPr="002066FA">
        <w:rPr>
          <w:rFonts w:ascii="Times New Roman" w:hAnsi="Times New Roman" w:cs="Times New Roman"/>
          <w:sz w:val="24"/>
          <w:szCs w:val="24"/>
        </w:rPr>
        <w:t xml:space="preserve"> skills </w:t>
      </w:r>
      <w:r w:rsidR="00874D90">
        <w:rPr>
          <w:rFonts w:ascii="Times New Roman" w:hAnsi="Times New Roman" w:cs="Times New Roman"/>
          <w:sz w:val="24"/>
          <w:szCs w:val="24"/>
        </w:rPr>
        <w:t>towards</w:t>
      </w:r>
      <w:r w:rsidRPr="002066FA">
        <w:rPr>
          <w:rFonts w:ascii="Times New Roman" w:hAnsi="Times New Roman" w:cs="Times New Roman"/>
          <w:sz w:val="24"/>
          <w:szCs w:val="24"/>
        </w:rPr>
        <w:t xml:space="preserve"> academic performance while also supporting students' overall growth. </w:t>
      </w:r>
      <w:r w:rsidR="00874D90">
        <w:rPr>
          <w:rFonts w:ascii="Times New Roman" w:hAnsi="Times New Roman" w:cs="Times New Roman"/>
          <w:sz w:val="24"/>
          <w:szCs w:val="24"/>
        </w:rPr>
        <w:t>It</w:t>
      </w:r>
      <w:r w:rsidRPr="002066FA">
        <w:rPr>
          <w:rFonts w:ascii="Times New Roman" w:hAnsi="Times New Roman" w:cs="Times New Roman"/>
          <w:sz w:val="24"/>
          <w:szCs w:val="24"/>
        </w:rPr>
        <w:t xml:space="preserve"> gives students regular feedback on their critical thinking, problem-solving, and communication skills, which gives them a sense of ownership and agency over their learning. These are important qualities that are highly desired in the workforce of the twenty-first century and are fostered by this student-centered approach. NCREL identifies 21</w:t>
      </w:r>
      <w:r w:rsidRPr="00EE15EE">
        <w:rPr>
          <w:rFonts w:ascii="Times New Roman" w:hAnsi="Times New Roman" w:cs="Times New Roman"/>
          <w:sz w:val="24"/>
          <w:szCs w:val="24"/>
          <w:vertAlign w:val="superscript"/>
        </w:rPr>
        <w:t>st</w:t>
      </w:r>
      <w:r w:rsidR="00EE15EE">
        <w:rPr>
          <w:rFonts w:ascii="Times New Roman" w:hAnsi="Times New Roman" w:cs="Times New Roman"/>
          <w:sz w:val="24"/>
          <w:szCs w:val="24"/>
        </w:rPr>
        <w:t xml:space="preserve"> </w:t>
      </w:r>
      <w:r w:rsidRPr="002066FA">
        <w:rPr>
          <w:rFonts w:ascii="Times New Roman" w:hAnsi="Times New Roman" w:cs="Times New Roman"/>
          <w:sz w:val="24"/>
          <w:szCs w:val="24"/>
        </w:rPr>
        <w:t>century skills as the skills of high productivity and effective communication</w:t>
      </w:r>
      <w:r w:rsidR="00874D90">
        <w:rPr>
          <w:rFonts w:ascii="Times New Roman" w:hAnsi="Times New Roman" w:cs="Times New Roman"/>
          <w:sz w:val="24"/>
          <w:szCs w:val="24"/>
        </w:rPr>
        <w:t xml:space="preserve"> a</w:t>
      </w:r>
      <w:r w:rsidRPr="002066FA">
        <w:rPr>
          <w:rFonts w:ascii="Times New Roman" w:hAnsi="Times New Roman" w:cs="Times New Roman"/>
          <w:sz w:val="24"/>
          <w:szCs w:val="24"/>
        </w:rPr>
        <w:t xml:space="preserve">dditionally, </w:t>
      </w:r>
      <w:r w:rsidR="00874D90">
        <w:rPr>
          <w:rFonts w:ascii="Times New Roman" w:hAnsi="Times New Roman" w:cs="Times New Roman"/>
          <w:sz w:val="24"/>
          <w:szCs w:val="24"/>
        </w:rPr>
        <w:t>it</w:t>
      </w:r>
      <w:r w:rsidRPr="002066FA">
        <w:rPr>
          <w:rFonts w:ascii="Times New Roman" w:hAnsi="Times New Roman" w:cs="Times New Roman"/>
          <w:sz w:val="24"/>
          <w:szCs w:val="24"/>
        </w:rPr>
        <w:t xml:space="preserve"> can use technology to develop interactive and interesting learning experiences. Digital tools let teachers gather and analyse data efficiently, enabling the creation of personalized learning pathways that consider students' specific strengths and areas for growth</w:t>
      </w:r>
      <w:r w:rsidR="00874D90">
        <w:rPr>
          <w:rFonts w:ascii="Times New Roman" w:hAnsi="Times New Roman" w:cs="Times New Roman"/>
          <w:sz w:val="24"/>
          <w:szCs w:val="24"/>
        </w:rPr>
        <w:t xml:space="preserve"> and it </w:t>
      </w:r>
      <w:r w:rsidRPr="002066FA">
        <w:rPr>
          <w:rFonts w:ascii="Times New Roman" w:hAnsi="Times New Roman" w:cs="Times New Roman"/>
          <w:sz w:val="24"/>
          <w:szCs w:val="24"/>
        </w:rPr>
        <w:t xml:space="preserve">provides a natural platform to improve students' proficiency in navigating and exploiting technology for learning and self-improvement. </w:t>
      </w:r>
    </w:p>
    <w:p w14:paraId="0B1C55A2" w14:textId="51F1E7D8" w:rsidR="00283DDE" w:rsidRPr="00283DDE" w:rsidRDefault="00283DDE" w:rsidP="00B511B0">
      <w:pPr>
        <w:pStyle w:val="ListParagraph"/>
        <w:spacing w:after="0" w:line="360" w:lineRule="auto"/>
        <w:ind w:left="284"/>
        <w:jc w:val="both"/>
        <w:rPr>
          <w:rFonts w:ascii="Times New Roman" w:hAnsi="Times New Roman" w:cs="Times New Roman"/>
          <w:b/>
          <w:bCs/>
          <w:sz w:val="24"/>
          <w:szCs w:val="24"/>
        </w:rPr>
      </w:pPr>
      <w:r w:rsidRPr="00283DDE">
        <w:rPr>
          <w:rFonts w:ascii="Times New Roman" w:hAnsi="Times New Roman" w:cs="Times New Roman"/>
          <w:b/>
          <w:bCs/>
          <w:sz w:val="24"/>
          <w:szCs w:val="24"/>
        </w:rPr>
        <w:t xml:space="preserve">Assessment </w:t>
      </w:r>
    </w:p>
    <w:p w14:paraId="5C885484" w14:textId="55133E98" w:rsidR="00B30232" w:rsidRDefault="00283DDE" w:rsidP="00B30232">
      <w:pPr>
        <w:spacing w:after="0" w:line="360" w:lineRule="auto"/>
        <w:ind w:left="284"/>
        <w:jc w:val="both"/>
        <w:rPr>
          <w:rFonts w:ascii="Times New Roman" w:hAnsi="Times New Roman" w:cs="Times New Roman"/>
          <w:sz w:val="24"/>
          <w:szCs w:val="24"/>
        </w:rPr>
      </w:pPr>
      <w:r w:rsidRPr="00283DDE">
        <w:rPr>
          <w:rFonts w:ascii="Times New Roman" w:eastAsia="Times New Roman" w:hAnsi="Times New Roman" w:cs="Times New Roman"/>
          <w:sz w:val="24"/>
          <w:szCs w:val="24"/>
        </w:rPr>
        <w:t>Asking students to demonstrate their understanding of the subject matter is critical to the learnin</w:t>
      </w:r>
      <w:r w:rsidRPr="00111867">
        <w:rPr>
          <w:rFonts w:ascii="Times New Roman" w:eastAsia="Times New Roman" w:hAnsi="Times New Roman" w:cs="Times New Roman"/>
          <w:sz w:val="24"/>
          <w:szCs w:val="24"/>
        </w:rPr>
        <w:t>g process; it is essential to evaluate whether the educational goals and standards of the lessons are being met.</w:t>
      </w:r>
      <w:r w:rsidRPr="00111867">
        <w:rPr>
          <w:rFonts w:ascii="Times New Roman" w:eastAsia="Times New Roman" w:hAnsi="Times New Roman" w:cs="Times New Roman"/>
          <w:sz w:val="24"/>
          <w:szCs w:val="24"/>
        </w:rPr>
        <w:t xml:space="preserve"> </w:t>
      </w:r>
      <w:r w:rsidRPr="00111867">
        <w:rPr>
          <w:rFonts w:ascii="Times New Roman" w:eastAsia="Times New Roman" w:hAnsi="Times New Roman" w:cs="Times New Roman"/>
          <w:sz w:val="24"/>
          <w:szCs w:val="24"/>
        </w:rPr>
        <w:t>Assessment is an integral part of instruction, as it determines whether or not the goals of education are being met</w:t>
      </w:r>
      <w:r w:rsidR="00111867" w:rsidRPr="00111867">
        <w:rPr>
          <w:rFonts w:ascii="Times New Roman" w:eastAsia="Times New Roman" w:hAnsi="Times New Roman" w:cs="Times New Roman"/>
          <w:sz w:val="24"/>
          <w:szCs w:val="24"/>
        </w:rPr>
        <w:t xml:space="preserve"> and it </w:t>
      </w:r>
      <w:r w:rsidRPr="00111867">
        <w:rPr>
          <w:rFonts w:ascii="Times New Roman" w:eastAsia="Times New Roman" w:hAnsi="Times New Roman" w:cs="Times New Roman"/>
          <w:sz w:val="24"/>
          <w:szCs w:val="24"/>
        </w:rPr>
        <w:t>affects decisions about grades, placement, advancement, instructional needs, curriculum, and, in some cases, funding. Assessment inspire</w:t>
      </w:r>
      <w:r w:rsidR="00111867" w:rsidRPr="00111867">
        <w:rPr>
          <w:rFonts w:ascii="Times New Roman" w:eastAsia="Times New Roman" w:hAnsi="Times New Roman" w:cs="Times New Roman"/>
          <w:sz w:val="24"/>
          <w:szCs w:val="24"/>
        </w:rPr>
        <w:t>s</w:t>
      </w:r>
      <w:r w:rsidRPr="00111867">
        <w:rPr>
          <w:rFonts w:ascii="Times New Roman" w:eastAsia="Times New Roman" w:hAnsi="Times New Roman" w:cs="Times New Roman"/>
          <w:sz w:val="24"/>
          <w:szCs w:val="24"/>
        </w:rPr>
        <w:t xml:space="preserve"> us to ask these hard questions: "Are we teaching what we think we are teaching?" "Are students learning what they are supposed to be learning?" "Is there a way to teach the subject better, thereby promoting better learning?"</w:t>
      </w:r>
      <w:r w:rsidRPr="00111867">
        <w:rPr>
          <w:rFonts w:ascii="Times New Roman" w:eastAsia="Times New Roman" w:hAnsi="Times New Roman" w:cs="Times New Roman"/>
          <w:sz w:val="24"/>
          <w:szCs w:val="24"/>
        </w:rPr>
        <w:t xml:space="preserve"> </w:t>
      </w:r>
      <w:r w:rsidRPr="00111867">
        <w:rPr>
          <w:rFonts w:ascii="Times New Roman" w:eastAsia="Times New Roman" w:hAnsi="Times New Roman" w:cs="Times New Roman"/>
          <w:sz w:val="24"/>
          <w:szCs w:val="24"/>
        </w:rPr>
        <w:t>Today's students need to know not only the basic reading and arithmetic skills, but also skills that will allow them to face a world that is continually changing. They must be able to think critically, to analy</w:t>
      </w:r>
      <w:r w:rsidR="00111867" w:rsidRPr="00111867">
        <w:rPr>
          <w:rFonts w:ascii="Times New Roman" w:eastAsia="Times New Roman" w:hAnsi="Times New Roman" w:cs="Times New Roman"/>
          <w:sz w:val="24"/>
          <w:szCs w:val="24"/>
        </w:rPr>
        <w:t>s</w:t>
      </w:r>
      <w:r w:rsidRPr="00111867">
        <w:rPr>
          <w:rFonts w:ascii="Times New Roman" w:eastAsia="Times New Roman" w:hAnsi="Times New Roman" w:cs="Times New Roman"/>
          <w:sz w:val="24"/>
          <w:szCs w:val="24"/>
        </w:rPr>
        <w:t xml:space="preserve">e, and to make inferences. Changes in the skills base and knowledge our students need require new learning goals; these new learning goals change the relationship between assessment and instruction. Teachers need to take an active role in making decisions about the purpose of assessment and the content that is being assessed. </w:t>
      </w:r>
      <w:r w:rsidR="00111867" w:rsidRPr="00111867">
        <w:rPr>
          <w:rFonts w:ascii="Times New Roman" w:hAnsi="Times New Roman" w:cs="Times New Roman"/>
          <w:sz w:val="24"/>
          <w:szCs w:val="24"/>
        </w:rPr>
        <w:t xml:space="preserve">In education, the term assessment refers to the wide variety of methods that educators use to evaluate, measure, and document the academic readiness, learning progress, and skill acquisition of students from preschool through college and adulthood. It is the process of systematically gathering information as part of an evaluation. Assessment is carried out </w:t>
      </w:r>
      <w:r w:rsidR="00111867" w:rsidRPr="00111867">
        <w:rPr>
          <w:rFonts w:ascii="Times New Roman" w:hAnsi="Times New Roman" w:cs="Times New Roman"/>
          <w:sz w:val="24"/>
          <w:szCs w:val="24"/>
        </w:rPr>
        <w:lastRenderedPageBreak/>
        <w:t>to see what children and young people know, understand and are able to do. Assessment is very important for tracking progress, planning next steps, reporting and involving parents, children and young people in learning.</w:t>
      </w:r>
      <w:r w:rsidR="00111867" w:rsidRPr="00111867">
        <w:rPr>
          <w:rFonts w:ascii="Times New Roman" w:hAnsi="Times New Roman" w:cs="Times New Roman"/>
          <w:sz w:val="24"/>
          <w:szCs w:val="24"/>
        </w:rPr>
        <w:t xml:space="preserve"> </w:t>
      </w:r>
      <w:r w:rsidR="00B511B0" w:rsidRPr="005A3829">
        <w:rPr>
          <w:rFonts w:ascii="Times New Roman" w:hAnsi="Times New Roman" w:cs="Times New Roman"/>
          <w:sz w:val="24"/>
          <w:szCs w:val="24"/>
        </w:rPr>
        <w:t xml:space="preserve">Formative </w:t>
      </w:r>
      <w:r w:rsidR="00111867">
        <w:rPr>
          <w:rFonts w:ascii="Times New Roman" w:hAnsi="Times New Roman" w:cs="Times New Roman"/>
          <w:sz w:val="24"/>
          <w:szCs w:val="24"/>
        </w:rPr>
        <w:t>assessment</w:t>
      </w:r>
      <w:r w:rsidR="00B511B0" w:rsidRPr="005A3829">
        <w:rPr>
          <w:rFonts w:ascii="Times New Roman" w:hAnsi="Times New Roman" w:cs="Times New Roman"/>
          <w:sz w:val="24"/>
          <w:szCs w:val="24"/>
        </w:rPr>
        <w:t xml:space="preserve"> and the effective integration of 21</w:t>
      </w:r>
      <w:r w:rsidR="00B511B0" w:rsidRPr="005A3829">
        <w:rPr>
          <w:rFonts w:ascii="Times New Roman" w:hAnsi="Times New Roman" w:cs="Times New Roman"/>
          <w:sz w:val="24"/>
          <w:szCs w:val="24"/>
          <w:vertAlign w:val="superscript"/>
        </w:rPr>
        <w:t>st</w:t>
      </w:r>
      <w:r w:rsidR="005A3829">
        <w:rPr>
          <w:rFonts w:ascii="Times New Roman" w:hAnsi="Times New Roman" w:cs="Times New Roman"/>
          <w:sz w:val="24"/>
          <w:szCs w:val="24"/>
        </w:rPr>
        <w:t xml:space="preserve"> </w:t>
      </w:r>
      <w:r w:rsidR="00B511B0" w:rsidRPr="005A3829">
        <w:rPr>
          <w:rFonts w:ascii="Times New Roman" w:hAnsi="Times New Roman" w:cs="Times New Roman"/>
          <w:sz w:val="24"/>
          <w:szCs w:val="24"/>
        </w:rPr>
        <w:t xml:space="preserve">century skills are not without difficulties, though. Teachers must balance developing students' creativity, critical thinking, and collaborative skills while simultaneously preparing them for standardized tests. Additionally, a supportive institutional culture, ongoing professional development for teachers, and a dedication to data-driven decisionmaking are necessary for the implementation of formative assessment. The importance of </w:t>
      </w:r>
      <w:r w:rsidR="00111867">
        <w:rPr>
          <w:rFonts w:ascii="Times New Roman" w:hAnsi="Times New Roman" w:cs="Times New Roman"/>
          <w:sz w:val="24"/>
          <w:szCs w:val="24"/>
        </w:rPr>
        <w:t xml:space="preserve">these </w:t>
      </w:r>
      <w:r w:rsidR="00B511B0" w:rsidRPr="005A3829">
        <w:rPr>
          <w:rFonts w:ascii="Times New Roman" w:hAnsi="Times New Roman" w:cs="Times New Roman"/>
          <w:sz w:val="24"/>
          <w:szCs w:val="24"/>
        </w:rPr>
        <w:t xml:space="preserve">skills in education rests in their ability to provide students with the knowledge and abilities necessary to meet the complex and changing problems of the contemporary world. These abilities, which span adaptability, critical thinking, teamwork, digital literacy, creativity, and more, give students the tools they need to flourish in a connected and digitally savvy society while traditional learning approaches change. Education may now develop independent thinkers capable of navigating an information-rich environment, confronting challenges with creative solutions, and participating in the meaningful global conversation by nurturing abilities that go beyond rote memorization. Additionally, these abilities foster a passion for lifelong learning and enable students to develop into responsible adults who can collaborate, communicate, and contribute ethically to a varied and changing society. Therefore, incorporating </w:t>
      </w:r>
      <w:r w:rsidR="00111867">
        <w:rPr>
          <w:rFonts w:ascii="Times New Roman" w:hAnsi="Times New Roman" w:cs="Times New Roman"/>
          <w:sz w:val="24"/>
          <w:szCs w:val="24"/>
        </w:rPr>
        <w:t>all these</w:t>
      </w:r>
      <w:r w:rsidR="00B511B0" w:rsidRPr="005A3829">
        <w:rPr>
          <w:rFonts w:ascii="Times New Roman" w:hAnsi="Times New Roman" w:cs="Times New Roman"/>
          <w:sz w:val="24"/>
          <w:szCs w:val="24"/>
        </w:rPr>
        <w:t xml:space="preserve"> skills into education not only meets the needs of the present era but also equips people to influence its course via innovation and purpose</w:t>
      </w:r>
      <w:r w:rsidR="00111867">
        <w:rPr>
          <w:rFonts w:ascii="Times New Roman" w:hAnsi="Times New Roman" w:cs="Times New Roman"/>
          <w:sz w:val="24"/>
          <w:szCs w:val="24"/>
        </w:rPr>
        <w:t xml:space="preserve"> and t</w:t>
      </w:r>
      <w:r w:rsidR="00B511B0" w:rsidRPr="005A3829">
        <w:rPr>
          <w:rFonts w:ascii="Times New Roman" w:hAnsi="Times New Roman" w:cs="Times New Roman"/>
          <w:sz w:val="24"/>
          <w:szCs w:val="24"/>
        </w:rPr>
        <w:t>he term 21</w:t>
      </w:r>
      <w:r w:rsidR="00B511B0" w:rsidRPr="005A3829">
        <w:rPr>
          <w:rFonts w:ascii="Times New Roman" w:hAnsi="Times New Roman" w:cs="Times New Roman"/>
          <w:sz w:val="24"/>
          <w:szCs w:val="24"/>
          <w:vertAlign w:val="superscript"/>
        </w:rPr>
        <w:t>st</w:t>
      </w:r>
      <w:r w:rsidR="005A3829">
        <w:rPr>
          <w:rFonts w:ascii="Times New Roman" w:hAnsi="Times New Roman" w:cs="Times New Roman"/>
          <w:sz w:val="24"/>
          <w:szCs w:val="24"/>
        </w:rPr>
        <w:t xml:space="preserve"> </w:t>
      </w:r>
      <w:r w:rsidR="00B511B0" w:rsidRPr="005A3829">
        <w:rPr>
          <w:rFonts w:ascii="Times New Roman" w:hAnsi="Times New Roman" w:cs="Times New Roman"/>
          <w:sz w:val="24"/>
          <w:szCs w:val="24"/>
        </w:rPr>
        <w:t>century skills refer to a broad set of knowledge, skills, work habits, and character traits that one believed- by educators, school reformers, college professors, employers, and others- to be critically important to success in today’s world</w:t>
      </w:r>
      <w:r w:rsidR="00111867">
        <w:rPr>
          <w:rFonts w:ascii="Times New Roman" w:hAnsi="Times New Roman" w:cs="Times New Roman"/>
          <w:sz w:val="24"/>
          <w:szCs w:val="24"/>
        </w:rPr>
        <w:t xml:space="preserve"> </w:t>
      </w:r>
      <w:r w:rsidR="00B511B0" w:rsidRPr="005A3829">
        <w:rPr>
          <w:rFonts w:ascii="Times New Roman" w:hAnsi="Times New Roman" w:cs="Times New Roman"/>
          <w:sz w:val="24"/>
          <w:szCs w:val="24"/>
        </w:rPr>
        <w:t>(Glossary of Education, 2022).</w:t>
      </w:r>
      <w:r w:rsidR="005A3829">
        <w:rPr>
          <w:rFonts w:ascii="Times New Roman" w:hAnsi="Times New Roman" w:cs="Times New Roman"/>
          <w:sz w:val="24"/>
          <w:szCs w:val="24"/>
        </w:rPr>
        <w:t xml:space="preserve"> </w:t>
      </w:r>
      <w:r w:rsidR="00B511B0" w:rsidRPr="005A3829">
        <w:rPr>
          <w:rFonts w:ascii="Times New Roman" w:hAnsi="Times New Roman" w:cs="Times New Roman"/>
          <w:sz w:val="24"/>
          <w:szCs w:val="24"/>
        </w:rPr>
        <w:t>Traditional educational paradigms that emphasize rote memorization and subjectspecific information are no longer sufficient to equip people for success in this dynamic and complicated environment. Instead, the focus is now on developing a broad range of "21</w:t>
      </w:r>
      <w:r w:rsidR="00B511B0" w:rsidRPr="005A3829">
        <w:rPr>
          <w:rFonts w:ascii="Times New Roman" w:hAnsi="Times New Roman" w:cs="Times New Roman"/>
          <w:sz w:val="24"/>
          <w:szCs w:val="24"/>
          <w:vertAlign w:val="superscript"/>
        </w:rPr>
        <w:t>st</w:t>
      </w:r>
      <w:r w:rsidR="005A3829">
        <w:rPr>
          <w:rFonts w:ascii="Times New Roman" w:hAnsi="Times New Roman" w:cs="Times New Roman"/>
          <w:sz w:val="24"/>
          <w:szCs w:val="24"/>
        </w:rPr>
        <w:t xml:space="preserve"> </w:t>
      </w:r>
      <w:r w:rsidR="00B511B0" w:rsidRPr="005A3829">
        <w:rPr>
          <w:rFonts w:ascii="Times New Roman" w:hAnsi="Times New Roman" w:cs="Times New Roman"/>
          <w:sz w:val="24"/>
          <w:szCs w:val="24"/>
        </w:rPr>
        <w:t>century skills" that enable people to succeed in the contemporary world. The research done by McLachlan, and Kurt related to 21</w:t>
      </w:r>
      <w:r w:rsidR="00B511B0" w:rsidRPr="00111867">
        <w:rPr>
          <w:rFonts w:ascii="Times New Roman" w:hAnsi="Times New Roman" w:cs="Times New Roman"/>
          <w:sz w:val="24"/>
          <w:szCs w:val="24"/>
          <w:vertAlign w:val="superscript"/>
        </w:rPr>
        <w:t>st</w:t>
      </w:r>
      <w:r w:rsidR="00111867">
        <w:rPr>
          <w:rFonts w:ascii="Times New Roman" w:hAnsi="Times New Roman" w:cs="Times New Roman"/>
          <w:sz w:val="24"/>
          <w:szCs w:val="24"/>
        </w:rPr>
        <w:t xml:space="preserve"> </w:t>
      </w:r>
      <w:r w:rsidR="00B511B0" w:rsidRPr="005A3829">
        <w:rPr>
          <w:rFonts w:ascii="Times New Roman" w:hAnsi="Times New Roman" w:cs="Times New Roman"/>
          <w:sz w:val="24"/>
          <w:szCs w:val="24"/>
        </w:rPr>
        <w:t>century skills conclude</w:t>
      </w:r>
      <w:r w:rsidR="00E235E5">
        <w:rPr>
          <w:rFonts w:ascii="Times New Roman" w:hAnsi="Times New Roman" w:cs="Times New Roman"/>
          <w:sz w:val="24"/>
          <w:szCs w:val="24"/>
        </w:rPr>
        <w:t xml:space="preserve"> </w:t>
      </w:r>
      <w:r w:rsidR="00B511B0" w:rsidRPr="005A3829">
        <w:rPr>
          <w:rFonts w:ascii="Times New Roman" w:hAnsi="Times New Roman" w:cs="Times New Roman"/>
          <w:sz w:val="24"/>
          <w:szCs w:val="24"/>
        </w:rPr>
        <w:t xml:space="preserve">in terms of curriculum, assessment, professional development, leadership, and culture, this case study is consistent with recent research on </w:t>
      </w:r>
      <w:r w:rsidR="00111867">
        <w:rPr>
          <w:rFonts w:ascii="Times New Roman" w:hAnsi="Times New Roman" w:cs="Times New Roman"/>
          <w:sz w:val="24"/>
          <w:szCs w:val="24"/>
        </w:rPr>
        <w:t>these</w:t>
      </w:r>
      <w:r w:rsidR="00B511B0" w:rsidRPr="005A3829">
        <w:rPr>
          <w:rFonts w:ascii="Times New Roman" w:hAnsi="Times New Roman" w:cs="Times New Roman"/>
          <w:sz w:val="24"/>
          <w:szCs w:val="24"/>
        </w:rPr>
        <w:t xml:space="preserve"> skills. According to the research looked at, a global curriculum, alternative assessments, intense intervention, frequent and meaningful use of data, professional development, shared leadership, and community and student involvement are all essential elements of </w:t>
      </w:r>
      <w:r w:rsidR="00111867">
        <w:rPr>
          <w:rFonts w:ascii="Times New Roman" w:hAnsi="Times New Roman" w:cs="Times New Roman"/>
          <w:sz w:val="24"/>
          <w:szCs w:val="24"/>
        </w:rPr>
        <w:t>modern</w:t>
      </w:r>
      <w:r w:rsidR="00B511B0" w:rsidRPr="005A3829">
        <w:rPr>
          <w:rFonts w:ascii="Times New Roman" w:hAnsi="Times New Roman" w:cs="Times New Roman"/>
          <w:sz w:val="24"/>
          <w:szCs w:val="24"/>
        </w:rPr>
        <w:t xml:space="preserve"> school. Beyond academic knowledge, </w:t>
      </w:r>
      <w:r w:rsidR="00111867">
        <w:rPr>
          <w:rFonts w:ascii="Times New Roman" w:hAnsi="Times New Roman" w:cs="Times New Roman"/>
          <w:sz w:val="24"/>
          <w:szCs w:val="24"/>
        </w:rPr>
        <w:t>global</w:t>
      </w:r>
      <w:r w:rsidR="00B511B0" w:rsidRPr="005A3829">
        <w:rPr>
          <w:rFonts w:ascii="Times New Roman" w:hAnsi="Times New Roman" w:cs="Times New Roman"/>
          <w:sz w:val="24"/>
          <w:szCs w:val="24"/>
        </w:rPr>
        <w:t xml:space="preserve"> talents cover a broad spectrum of aptitudes that give people </w:t>
      </w:r>
      <w:r w:rsidR="00B511B0" w:rsidRPr="005A3829">
        <w:rPr>
          <w:rFonts w:ascii="Times New Roman" w:hAnsi="Times New Roman" w:cs="Times New Roman"/>
          <w:sz w:val="24"/>
          <w:szCs w:val="24"/>
        </w:rPr>
        <w:lastRenderedPageBreak/>
        <w:t>the tools they need to deal with the opportunities and problems of the modern day. These abilities include flexibility, social and emotional intelligence, creativity, communication, teamwork, problem-solving, critical thinking, and cultural awareness</w:t>
      </w:r>
      <w:r w:rsidR="00111867">
        <w:rPr>
          <w:rFonts w:ascii="Times New Roman" w:hAnsi="Times New Roman" w:cs="Times New Roman"/>
          <w:sz w:val="24"/>
          <w:szCs w:val="24"/>
        </w:rPr>
        <w:t xml:space="preserve"> towards</w:t>
      </w:r>
      <w:r w:rsidR="00B511B0" w:rsidRPr="005A3829">
        <w:rPr>
          <w:rFonts w:ascii="Times New Roman" w:hAnsi="Times New Roman" w:cs="Times New Roman"/>
          <w:sz w:val="24"/>
          <w:szCs w:val="24"/>
        </w:rPr>
        <w:t xml:space="preserve"> dedication to lifelong learning.</w:t>
      </w:r>
      <w:r w:rsidR="00B30232" w:rsidRPr="00B30232">
        <w:rPr>
          <w:rFonts w:ascii="Times New Roman" w:hAnsi="Times New Roman" w:cs="Times New Roman"/>
          <w:sz w:val="24"/>
          <w:szCs w:val="24"/>
        </w:rPr>
        <w:t xml:space="preserve"> </w:t>
      </w:r>
      <w:r w:rsidR="00B30232" w:rsidRPr="005A3829">
        <w:rPr>
          <w:rFonts w:ascii="Times New Roman" w:hAnsi="Times New Roman" w:cs="Times New Roman"/>
          <w:sz w:val="24"/>
          <w:szCs w:val="24"/>
        </w:rPr>
        <w:t>Schools may easily include 21</w:t>
      </w:r>
      <w:r w:rsidR="00B30232" w:rsidRPr="00EE15EE">
        <w:rPr>
          <w:rFonts w:ascii="Times New Roman" w:hAnsi="Times New Roman" w:cs="Times New Roman"/>
          <w:sz w:val="24"/>
          <w:szCs w:val="24"/>
          <w:vertAlign w:val="superscript"/>
        </w:rPr>
        <w:t>st</w:t>
      </w:r>
      <w:r w:rsidR="00B30232">
        <w:rPr>
          <w:rFonts w:ascii="Times New Roman" w:hAnsi="Times New Roman" w:cs="Times New Roman"/>
          <w:sz w:val="24"/>
          <w:szCs w:val="24"/>
        </w:rPr>
        <w:t xml:space="preserve"> </w:t>
      </w:r>
      <w:r w:rsidR="00B30232" w:rsidRPr="005A3829">
        <w:rPr>
          <w:rFonts w:ascii="Times New Roman" w:hAnsi="Times New Roman" w:cs="Times New Roman"/>
          <w:sz w:val="24"/>
          <w:szCs w:val="24"/>
        </w:rPr>
        <w:t>century skills in the context of formative assessment by reinventing evaluation approaches beyond conventional testing. Students are encouraged to apply critical thinking, creativity, cooperation, and problem-solving abilities to realistic circumstances by creating project-based examinations that reflect real-world difficulties. While collaborative assessments encourage collaboration and good communication, performance activities give students the chance to apply their learning in real-world settings. Digital portfolios give students the chance to collect proof of their skill development over time, encouraging self-awareness and metacognition. The use of simulations or role-playing exercises models decision</w:t>
      </w:r>
      <w:r w:rsidR="00B30232">
        <w:rPr>
          <w:rFonts w:ascii="Times New Roman" w:hAnsi="Times New Roman" w:cs="Times New Roman"/>
          <w:sz w:val="24"/>
          <w:szCs w:val="24"/>
        </w:rPr>
        <w:t xml:space="preserve"> </w:t>
      </w:r>
      <w:r w:rsidR="00B30232" w:rsidRPr="005A3829">
        <w:rPr>
          <w:rFonts w:ascii="Times New Roman" w:hAnsi="Times New Roman" w:cs="Times New Roman"/>
          <w:sz w:val="24"/>
          <w:szCs w:val="24"/>
        </w:rPr>
        <w:t>making and flexibility in the actual world. Innovative questioning strategies foster the capacity for complicated topic analysis and higher-order thinking. Diverse viewpoints and the opportunity to tackle real problems are provided by peer evaluation and true problem-solving possibilities. In 2019, a study was done on the students to see the importance of lesson study on 21</w:t>
      </w:r>
      <w:r w:rsidR="00B30232" w:rsidRPr="00EE15EE">
        <w:rPr>
          <w:rFonts w:ascii="Times New Roman" w:hAnsi="Times New Roman" w:cs="Times New Roman"/>
          <w:sz w:val="24"/>
          <w:szCs w:val="24"/>
          <w:vertAlign w:val="superscript"/>
        </w:rPr>
        <w:t>st</w:t>
      </w:r>
      <w:r w:rsidR="00B30232">
        <w:rPr>
          <w:rFonts w:ascii="Times New Roman" w:hAnsi="Times New Roman" w:cs="Times New Roman"/>
          <w:sz w:val="24"/>
          <w:szCs w:val="24"/>
        </w:rPr>
        <w:t xml:space="preserve"> </w:t>
      </w:r>
      <w:r w:rsidR="00B30232" w:rsidRPr="005A3829">
        <w:rPr>
          <w:rFonts w:ascii="Times New Roman" w:hAnsi="Times New Roman" w:cs="Times New Roman"/>
          <w:sz w:val="24"/>
          <w:szCs w:val="24"/>
        </w:rPr>
        <w:t>century skills. (Rosdiana et al., 2020). The results were in the continuous improvement of 21</w:t>
      </w:r>
      <w:r w:rsidR="00B30232" w:rsidRPr="00B30232">
        <w:rPr>
          <w:rFonts w:ascii="Times New Roman" w:hAnsi="Times New Roman" w:cs="Times New Roman"/>
          <w:sz w:val="24"/>
          <w:szCs w:val="24"/>
          <w:vertAlign w:val="superscript"/>
        </w:rPr>
        <w:t>st</w:t>
      </w:r>
      <w:r w:rsidR="00B30232">
        <w:rPr>
          <w:rFonts w:ascii="Times New Roman" w:hAnsi="Times New Roman" w:cs="Times New Roman"/>
          <w:sz w:val="24"/>
          <w:szCs w:val="24"/>
        </w:rPr>
        <w:t xml:space="preserve"> </w:t>
      </w:r>
      <w:r w:rsidR="00B30232" w:rsidRPr="005A3829">
        <w:rPr>
          <w:rFonts w:ascii="Times New Roman" w:hAnsi="Times New Roman" w:cs="Times New Roman"/>
          <w:sz w:val="24"/>
          <w:szCs w:val="24"/>
        </w:rPr>
        <w:t>century skills, 21</w:t>
      </w:r>
      <w:r w:rsidR="00B30232" w:rsidRPr="00B30232">
        <w:rPr>
          <w:rFonts w:ascii="Times New Roman" w:hAnsi="Times New Roman" w:cs="Times New Roman"/>
          <w:sz w:val="24"/>
          <w:szCs w:val="24"/>
          <w:vertAlign w:val="superscript"/>
        </w:rPr>
        <w:t>st</w:t>
      </w:r>
      <w:r w:rsidR="00B30232">
        <w:rPr>
          <w:rFonts w:ascii="Times New Roman" w:hAnsi="Times New Roman" w:cs="Times New Roman"/>
          <w:sz w:val="24"/>
          <w:szCs w:val="24"/>
        </w:rPr>
        <w:t xml:space="preserve"> </w:t>
      </w:r>
      <w:r w:rsidR="00B30232" w:rsidRPr="005A3829">
        <w:rPr>
          <w:rFonts w:ascii="Times New Roman" w:hAnsi="Times New Roman" w:cs="Times New Roman"/>
          <w:sz w:val="24"/>
          <w:szCs w:val="24"/>
        </w:rPr>
        <w:t>century skills including creativity and innovation, critical thinking and problem-solving, communication and collaboration information, and media and technology skills that can be introduced through lesson study.</w:t>
      </w:r>
      <w:r w:rsidR="00B30232">
        <w:rPr>
          <w:rFonts w:ascii="Times New Roman" w:hAnsi="Times New Roman" w:cs="Times New Roman"/>
          <w:sz w:val="24"/>
          <w:szCs w:val="24"/>
        </w:rPr>
        <w:t xml:space="preserve"> </w:t>
      </w:r>
      <w:r w:rsidR="00B30232" w:rsidRPr="005A3829">
        <w:rPr>
          <w:rFonts w:ascii="Times New Roman" w:hAnsi="Times New Roman" w:cs="Times New Roman"/>
          <w:sz w:val="24"/>
          <w:szCs w:val="24"/>
        </w:rPr>
        <w:t>There are many difficulties in integrating and developing 21</w:t>
      </w:r>
      <w:r w:rsidR="00B30232" w:rsidRPr="00EE15EE">
        <w:rPr>
          <w:rFonts w:ascii="Times New Roman" w:hAnsi="Times New Roman" w:cs="Times New Roman"/>
          <w:sz w:val="24"/>
          <w:szCs w:val="24"/>
          <w:vertAlign w:val="superscript"/>
        </w:rPr>
        <w:t>st</w:t>
      </w:r>
      <w:r w:rsidR="00B30232">
        <w:rPr>
          <w:rFonts w:ascii="Times New Roman" w:hAnsi="Times New Roman" w:cs="Times New Roman"/>
          <w:sz w:val="24"/>
          <w:szCs w:val="24"/>
        </w:rPr>
        <w:t xml:space="preserve"> </w:t>
      </w:r>
      <w:r w:rsidR="00B30232" w:rsidRPr="005A3829">
        <w:rPr>
          <w:rFonts w:ascii="Times New Roman" w:hAnsi="Times New Roman" w:cs="Times New Roman"/>
          <w:sz w:val="24"/>
          <w:szCs w:val="24"/>
        </w:rPr>
        <w:t>century abilities in both the classroom and the business. It can be challenging to modify traditional educational institutions to effectively foster abilities like teamwork, creativity, and adaptability. Standardized assessments frequently fall short of capturing these abilities' nuanced development; therefore, one problem is matching curriculum and evaluation methods with them. Progress can also be hampered by stakeholders' reluctance to change, including teachers, parents, and administrators. Implementing skill-focused techniques can be difficult due to time and technological resource limitations. A challenge is ensuring that all students have equal access to technology and educational opportunities, which raises questions regarding possible inequalities among pupils. It can be difficult to promote integration due to societal and parental expectations that are based on conventional educational paradigms.</w:t>
      </w:r>
    </w:p>
    <w:p w14:paraId="790D2CE2" w14:textId="77777777" w:rsidR="003D3985" w:rsidRDefault="003D3985" w:rsidP="003D3985">
      <w:pPr>
        <w:pStyle w:val="NormalWeb"/>
        <w:shd w:val="clear" w:color="auto" w:fill="FFFFFF"/>
        <w:spacing w:before="0" w:beforeAutospacing="0" w:after="0" w:afterAutospacing="0" w:line="360" w:lineRule="auto"/>
        <w:ind w:firstLine="284"/>
        <w:jc w:val="both"/>
        <w:textAlignment w:val="baseline"/>
        <w:rPr>
          <w:b/>
          <w:bCs/>
        </w:rPr>
      </w:pPr>
      <w:r w:rsidRPr="00B511B0">
        <w:rPr>
          <w:b/>
          <w:bCs/>
        </w:rPr>
        <w:t>Objectives of the Study</w:t>
      </w:r>
    </w:p>
    <w:p w14:paraId="2EBE3FFC" w14:textId="77777777" w:rsidR="003D3985" w:rsidRDefault="003D3985" w:rsidP="003D3985">
      <w:pPr>
        <w:pStyle w:val="NormalWeb"/>
        <w:numPr>
          <w:ilvl w:val="0"/>
          <w:numId w:val="14"/>
        </w:numPr>
        <w:shd w:val="clear" w:color="auto" w:fill="FFFFFF"/>
        <w:spacing w:before="0" w:beforeAutospacing="0" w:after="0" w:afterAutospacing="0" w:line="360" w:lineRule="auto"/>
        <w:jc w:val="both"/>
        <w:textAlignment w:val="baseline"/>
      </w:pPr>
      <w:r>
        <w:t>To study</w:t>
      </w:r>
      <w:r>
        <w:t xml:space="preserve"> the concept of assessment and formative assessment </w:t>
      </w:r>
    </w:p>
    <w:p w14:paraId="529FD02C" w14:textId="77777777" w:rsidR="00DA700A" w:rsidRDefault="003D3985" w:rsidP="00DA700A">
      <w:pPr>
        <w:pStyle w:val="NormalWeb"/>
        <w:numPr>
          <w:ilvl w:val="0"/>
          <w:numId w:val="14"/>
        </w:numPr>
        <w:shd w:val="clear" w:color="auto" w:fill="FFFFFF"/>
        <w:spacing w:before="0" w:beforeAutospacing="0" w:after="0" w:afterAutospacing="0" w:line="360" w:lineRule="auto"/>
        <w:jc w:val="both"/>
        <w:textAlignment w:val="baseline"/>
      </w:pPr>
      <w:r w:rsidRPr="003D3985">
        <w:t>To know t</w:t>
      </w:r>
      <w:r w:rsidRPr="003D3985">
        <w:t xml:space="preserve">he </w:t>
      </w:r>
      <w:r w:rsidRPr="003D3985">
        <w:t>k</w:t>
      </w:r>
      <w:r w:rsidRPr="003D3985">
        <w:t xml:space="preserve">ey </w:t>
      </w:r>
      <w:r w:rsidRPr="003D3985">
        <w:t>c</w:t>
      </w:r>
      <w:r w:rsidRPr="003D3985">
        <w:t>omponents of 21</w:t>
      </w:r>
      <w:r w:rsidRPr="003D3985">
        <w:rPr>
          <w:vertAlign w:val="superscript"/>
        </w:rPr>
        <w:t>st</w:t>
      </w:r>
      <w:r w:rsidRPr="003D3985">
        <w:t xml:space="preserve"> </w:t>
      </w:r>
      <w:r w:rsidRPr="003D3985">
        <w:t>c</w:t>
      </w:r>
      <w:r w:rsidRPr="003D3985">
        <w:t xml:space="preserve">entury </w:t>
      </w:r>
      <w:r w:rsidRPr="003D3985">
        <w:t>s</w:t>
      </w:r>
      <w:r w:rsidRPr="003D3985">
        <w:t xml:space="preserve">kills </w:t>
      </w:r>
    </w:p>
    <w:p w14:paraId="6EE63F16" w14:textId="277F1D9D" w:rsidR="00DA700A" w:rsidRDefault="00DA700A" w:rsidP="00DA700A">
      <w:pPr>
        <w:pStyle w:val="NormalWeb"/>
        <w:numPr>
          <w:ilvl w:val="0"/>
          <w:numId w:val="14"/>
        </w:numPr>
        <w:shd w:val="clear" w:color="auto" w:fill="FFFFFF"/>
        <w:spacing w:before="0" w:beforeAutospacing="0" w:after="0" w:afterAutospacing="0" w:line="360" w:lineRule="auto"/>
        <w:jc w:val="both"/>
        <w:textAlignment w:val="baseline"/>
      </w:pPr>
      <w:r w:rsidRPr="00DA700A">
        <w:t>To analyse f</w:t>
      </w:r>
      <w:r w:rsidRPr="00DA700A">
        <w:t xml:space="preserve">ormative </w:t>
      </w:r>
      <w:r w:rsidRPr="00DA700A">
        <w:t>a</w:t>
      </w:r>
      <w:r w:rsidRPr="00DA700A">
        <w:t xml:space="preserve">ssessment towards a </w:t>
      </w:r>
      <w:r w:rsidRPr="00DA700A">
        <w:t>b</w:t>
      </w:r>
      <w:r w:rsidRPr="00DA700A">
        <w:t xml:space="preserve">ridge to </w:t>
      </w:r>
      <w:r w:rsidRPr="00DA700A">
        <w:t>s</w:t>
      </w:r>
      <w:r w:rsidRPr="00DA700A">
        <w:t xml:space="preserve">kill </w:t>
      </w:r>
      <w:r w:rsidRPr="00DA700A">
        <w:t>d</w:t>
      </w:r>
      <w:r w:rsidRPr="00DA700A">
        <w:t>evelopment</w:t>
      </w:r>
    </w:p>
    <w:p w14:paraId="62D5AD40" w14:textId="0C1323A4" w:rsidR="00DA700A" w:rsidRPr="00DA700A" w:rsidRDefault="00DA700A" w:rsidP="00DA700A">
      <w:pPr>
        <w:pStyle w:val="NormalWeb"/>
        <w:numPr>
          <w:ilvl w:val="0"/>
          <w:numId w:val="14"/>
        </w:numPr>
        <w:shd w:val="clear" w:color="auto" w:fill="FFFFFF"/>
        <w:spacing w:before="0" w:beforeAutospacing="0" w:after="0" w:afterAutospacing="0" w:line="360" w:lineRule="auto"/>
        <w:jc w:val="both"/>
        <w:textAlignment w:val="baseline"/>
      </w:pPr>
      <w:r>
        <w:lastRenderedPageBreak/>
        <w:t xml:space="preserve">To discuss integration of technology in formative assessment </w:t>
      </w:r>
    </w:p>
    <w:p w14:paraId="09AFEB09" w14:textId="77777777" w:rsidR="003D3985" w:rsidRPr="00B511B0" w:rsidRDefault="003D3985" w:rsidP="003D3985">
      <w:pPr>
        <w:pStyle w:val="NormalWeb"/>
        <w:shd w:val="clear" w:color="auto" w:fill="FFFFFF"/>
        <w:spacing w:before="0" w:beforeAutospacing="0" w:after="0" w:afterAutospacing="0" w:line="360" w:lineRule="auto"/>
        <w:ind w:firstLine="284"/>
        <w:jc w:val="both"/>
        <w:textAlignment w:val="baseline"/>
        <w:rPr>
          <w:b/>
          <w:bCs/>
        </w:rPr>
      </w:pPr>
      <w:r w:rsidRPr="00B511B0">
        <w:rPr>
          <w:b/>
          <w:bCs/>
        </w:rPr>
        <w:t>Methodology</w:t>
      </w:r>
    </w:p>
    <w:p w14:paraId="42CCF2F1" w14:textId="5577C6DA" w:rsidR="00DA700A" w:rsidRPr="00DA700A" w:rsidRDefault="003D3985" w:rsidP="00DA700A">
      <w:pPr>
        <w:spacing w:after="0" w:line="360" w:lineRule="auto"/>
        <w:ind w:left="284"/>
        <w:jc w:val="both"/>
        <w:rPr>
          <w:rFonts w:ascii="Times New Roman" w:hAnsi="Times New Roman" w:cs="Times New Roman"/>
          <w:sz w:val="24"/>
          <w:szCs w:val="24"/>
        </w:rPr>
      </w:pPr>
      <w:r w:rsidRPr="00B511B0">
        <w:rPr>
          <w:rFonts w:ascii="Times New Roman" w:eastAsia="Times New Roman" w:hAnsi="Times New Roman" w:cs="Times New Roman"/>
          <w:sz w:val="24"/>
          <w:szCs w:val="24"/>
          <w:lang w:val="en-US" w:eastAsia="en-IN"/>
        </w:rPr>
        <w:t>The present study is mainly established on secondary data which are gathered from renowned research articles, journals, position papers, etc. and are all related to “</w:t>
      </w:r>
      <w:r w:rsidR="00DA700A" w:rsidRPr="00DA700A">
        <w:rPr>
          <w:rFonts w:ascii="Times New Roman" w:hAnsi="Times New Roman" w:cs="Times New Roman"/>
          <w:sz w:val="24"/>
          <w:szCs w:val="24"/>
        </w:rPr>
        <w:t>Formative Assessment: Developing 21</w:t>
      </w:r>
      <w:r w:rsidR="00DA700A" w:rsidRPr="00DA700A">
        <w:rPr>
          <w:rFonts w:ascii="Times New Roman" w:hAnsi="Times New Roman" w:cs="Times New Roman"/>
          <w:sz w:val="24"/>
          <w:szCs w:val="24"/>
          <w:vertAlign w:val="superscript"/>
        </w:rPr>
        <w:t>st</w:t>
      </w:r>
      <w:r w:rsidR="00DA700A" w:rsidRPr="00DA700A">
        <w:rPr>
          <w:rFonts w:ascii="Times New Roman" w:hAnsi="Times New Roman" w:cs="Times New Roman"/>
          <w:sz w:val="24"/>
          <w:szCs w:val="24"/>
        </w:rPr>
        <w:t xml:space="preserve"> Century Skills in Contemporary</w:t>
      </w:r>
      <w:r w:rsidR="00DA700A">
        <w:rPr>
          <w:rFonts w:ascii="Times New Roman" w:hAnsi="Times New Roman" w:cs="Times New Roman"/>
          <w:sz w:val="24"/>
          <w:szCs w:val="24"/>
        </w:rPr>
        <w:t xml:space="preserve"> </w:t>
      </w:r>
      <w:r w:rsidR="00DA700A" w:rsidRPr="00DA700A">
        <w:rPr>
          <w:rFonts w:ascii="Times New Roman" w:hAnsi="Times New Roman" w:cs="Times New Roman"/>
          <w:sz w:val="24"/>
          <w:szCs w:val="24"/>
        </w:rPr>
        <w:t>Education System</w:t>
      </w:r>
      <w:r w:rsidR="00DA700A">
        <w:rPr>
          <w:rFonts w:ascii="Times New Roman" w:hAnsi="Times New Roman" w:cs="Times New Roman"/>
          <w:sz w:val="24"/>
          <w:szCs w:val="24"/>
        </w:rPr>
        <w:t xml:space="preserve">.” </w:t>
      </w:r>
    </w:p>
    <w:p w14:paraId="7527DDEE" w14:textId="77777777" w:rsidR="00E235E5" w:rsidRPr="0008448A" w:rsidRDefault="00E235E5" w:rsidP="0008448A">
      <w:pPr>
        <w:pStyle w:val="ListParagraph"/>
        <w:spacing w:after="0" w:line="360" w:lineRule="auto"/>
        <w:ind w:left="284"/>
        <w:jc w:val="both"/>
        <w:rPr>
          <w:rFonts w:ascii="Times New Roman" w:hAnsi="Times New Roman" w:cs="Times New Roman"/>
          <w:b/>
          <w:bCs/>
          <w:sz w:val="24"/>
          <w:szCs w:val="24"/>
        </w:rPr>
      </w:pPr>
      <w:r w:rsidRPr="0008448A">
        <w:rPr>
          <w:rFonts w:ascii="Times New Roman" w:hAnsi="Times New Roman" w:cs="Times New Roman"/>
          <w:b/>
          <w:bCs/>
          <w:sz w:val="24"/>
          <w:szCs w:val="24"/>
        </w:rPr>
        <w:t xml:space="preserve">Formative Assessments </w:t>
      </w:r>
    </w:p>
    <w:p w14:paraId="1796621C" w14:textId="01F8B8EC" w:rsidR="00E235E5" w:rsidRPr="0008448A" w:rsidRDefault="00E235E5" w:rsidP="0008448A">
      <w:pPr>
        <w:pStyle w:val="ListParagraph"/>
        <w:spacing w:after="0" w:line="360" w:lineRule="auto"/>
        <w:ind w:left="284"/>
        <w:jc w:val="both"/>
        <w:rPr>
          <w:rFonts w:ascii="Times New Roman" w:hAnsi="Times New Roman" w:cs="Times New Roman"/>
          <w:sz w:val="24"/>
          <w:szCs w:val="24"/>
        </w:rPr>
      </w:pPr>
      <w:r w:rsidRPr="0008448A">
        <w:rPr>
          <w:rFonts w:ascii="Times New Roman" w:hAnsi="Times New Roman" w:cs="Times New Roman"/>
          <w:sz w:val="24"/>
          <w:szCs w:val="24"/>
        </w:rPr>
        <w:t>are almost never "graded". Assessments are almost always anonymous in the classroom and often anonymous online. Assessments do not provide evidence for evaluating or grading students</w:t>
      </w:r>
      <w:r w:rsidRPr="0008448A">
        <w:rPr>
          <w:rFonts w:ascii="Times New Roman" w:hAnsi="Times New Roman" w:cs="Times New Roman"/>
          <w:sz w:val="24"/>
          <w:szCs w:val="24"/>
        </w:rPr>
        <w:t xml:space="preserve">. </w:t>
      </w:r>
    </w:p>
    <w:p w14:paraId="5AD035AD" w14:textId="235257D3" w:rsidR="00E235E5" w:rsidRPr="0008448A" w:rsidRDefault="00E235E5" w:rsidP="0008448A">
      <w:pPr>
        <w:pStyle w:val="ListParagraph"/>
        <w:spacing w:after="0" w:line="360" w:lineRule="auto"/>
        <w:ind w:left="284"/>
        <w:jc w:val="both"/>
        <w:rPr>
          <w:rFonts w:ascii="Times New Roman" w:hAnsi="Times New Roman" w:cs="Times New Roman"/>
          <w:b/>
          <w:bCs/>
          <w:sz w:val="24"/>
          <w:szCs w:val="24"/>
        </w:rPr>
      </w:pPr>
      <w:r w:rsidRPr="0008448A">
        <w:rPr>
          <w:rFonts w:ascii="Times New Roman" w:hAnsi="Times New Roman" w:cs="Times New Roman"/>
          <w:b/>
          <w:bCs/>
          <w:sz w:val="24"/>
          <w:szCs w:val="24"/>
        </w:rPr>
        <w:t xml:space="preserve">Characteristics/Features </w:t>
      </w:r>
      <w:r w:rsidRPr="0008448A">
        <w:rPr>
          <w:rFonts w:ascii="Times New Roman" w:hAnsi="Times New Roman" w:cs="Times New Roman"/>
          <w:b/>
          <w:bCs/>
          <w:sz w:val="24"/>
          <w:szCs w:val="24"/>
        </w:rPr>
        <w:t>of Formative Assessment</w:t>
      </w:r>
    </w:p>
    <w:p w14:paraId="47B04573" w14:textId="77777777" w:rsidR="005F5C45"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It builds on the prior knowledge, and experiences of the learners, and ensures learner friendly assessment. </w:t>
      </w:r>
    </w:p>
    <w:p w14:paraId="0AA681D1" w14:textId="77777777" w:rsidR="005F5C45"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It helps in enhancing the learning abilities of the learner. </w:t>
      </w:r>
    </w:p>
    <w:p w14:paraId="18321439" w14:textId="77777777" w:rsidR="005F5C45"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It provides scope for the use of variety of activities, and various tools and techniques for promoting holistic development of the learners. </w:t>
      </w:r>
    </w:p>
    <w:p w14:paraId="262BFB63" w14:textId="77777777" w:rsidR="005F5C45"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It ensures learning in a non-threatening and supportive environment. </w:t>
      </w:r>
    </w:p>
    <w:p w14:paraId="55102D19" w14:textId="77777777" w:rsidR="005F5C45"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It provides descriptive feedback to children for realising their strengths and weaknesses. </w:t>
      </w:r>
    </w:p>
    <w:p w14:paraId="3A9D38D7" w14:textId="77777777" w:rsidR="005F5C45"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It provides a chance to the learners to reflect on their performance, as it realises the role of motivation and self-esteem of students learning. </w:t>
      </w:r>
    </w:p>
    <w:p w14:paraId="5AE5A574" w14:textId="77777777" w:rsidR="005F5C45"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It encourages learners to understand the criteria/parameters that have been used to judge their performance. </w:t>
      </w:r>
    </w:p>
    <w:p w14:paraId="1BE23E63" w14:textId="77777777" w:rsidR="005F5C45"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It helps learners to actively and continuously engage in learning. </w:t>
      </w:r>
    </w:p>
    <w:p w14:paraId="23FD0A60" w14:textId="77777777" w:rsidR="005F5C45"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It provides feedback to the teachers to use teaching strategies according to the needs of the learners. </w:t>
      </w:r>
    </w:p>
    <w:p w14:paraId="0057F8B6" w14:textId="05F2D071" w:rsidR="00E235E5" w:rsidRPr="0008448A" w:rsidRDefault="00E235E5" w:rsidP="005F5C45">
      <w:pPr>
        <w:pStyle w:val="ListParagraph"/>
        <w:numPr>
          <w:ilvl w:val="0"/>
          <w:numId w:val="16"/>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It is diagnostic and remedial, formal and informal approach of assessment.</w:t>
      </w:r>
    </w:p>
    <w:p w14:paraId="2ED397B0" w14:textId="2A4CAE87" w:rsidR="00E235E5" w:rsidRPr="0008448A" w:rsidRDefault="00E235E5" w:rsidP="0008448A">
      <w:pPr>
        <w:pStyle w:val="ListParagraph"/>
        <w:spacing w:after="0" w:line="360" w:lineRule="auto"/>
        <w:ind w:left="284"/>
        <w:jc w:val="both"/>
        <w:rPr>
          <w:rFonts w:ascii="Times New Roman" w:hAnsi="Times New Roman" w:cs="Times New Roman"/>
          <w:b/>
          <w:bCs/>
          <w:sz w:val="24"/>
          <w:szCs w:val="24"/>
        </w:rPr>
      </w:pPr>
      <w:r w:rsidRPr="0008448A">
        <w:rPr>
          <w:rFonts w:ascii="Times New Roman" w:hAnsi="Times New Roman" w:cs="Times New Roman"/>
          <w:b/>
          <w:bCs/>
          <w:sz w:val="24"/>
          <w:szCs w:val="24"/>
        </w:rPr>
        <w:t>Types of Formative Assessment</w:t>
      </w:r>
    </w:p>
    <w:p w14:paraId="0D371EBA" w14:textId="77777777" w:rsidR="005F5C45" w:rsidRDefault="00E235E5" w:rsidP="005F5C45">
      <w:pPr>
        <w:pStyle w:val="ListParagraph"/>
        <w:numPr>
          <w:ilvl w:val="0"/>
          <w:numId w:val="17"/>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Observations during in-class activities </w:t>
      </w:r>
    </w:p>
    <w:p w14:paraId="3FBF34D1" w14:textId="77777777" w:rsidR="005F5C45" w:rsidRDefault="00E235E5" w:rsidP="005F5C45">
      <w:pPr>
        <w:pStyle w:val="ListParagraph"/>
        <w:numPr>
          <w:ilvl w:val="0"/>
          <w:numId w:val="17"/>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Homework exercises as review for exams and class discussions </w:t>
      </w:r>
    </w:p>
    <w:p w14:paraId="23A5BAA7" w14:textId="77777777" w:rsidR="005F5C45" w:rsidRDefault="00E235E5" w:rsidP="005F5C45">
      <w:pPr>
        <w:pStyle w:val="ListParagraph"/>
        <w:numPr>
          <w:ilvl w:val="0"/>
          <w:numId w:val="17"/>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Reflections journals that are reviewed periodically during the semester</w:t>
      </w:r>
    </w:p>
    <w:p w14:paraId="2BCEBBEE" w14:textId="77777777" w:rsidR="005F5C45" w:rsidRDefault="00E235E5" w:rsidP="005F5C45">
      <w:pPr>
        <w:pStyle w:val="ListParagraph"/>
        <w:numPr>
          <w:ilvl w:val="0"/>
          <w:numId w:val="17"/>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Question and answer sessions, both formal</w:t>
      </w:r>
      <w:r w:rsidR="005F5C45">
        <w:rPr>
          <w:rFonts w:ascii="Times New Roman" w:hAnsi="Times New Roman" w:cs="Times New Roman"/>
          <w:sz w:val="24"/>
          <w:szCs w:val="24"/>
        </w:rPr>
        <w:t xml:space="preserve">, </w:t>
      </w:r>
      <w:r w:rsidRPr="0008448A">
        <w:rPr>
          <w:rFonts w:ascii="Times New Roman" w:hAnsi="Times New Roman" w:cs="Times New Roman"/>
          <w:sz w:val="24"/>
          <w:szCs w:val="24"/>
        </w:rPr>
        <w:t>planned and informal</w:t>
      </w:r>
      <w:r w:rsidR="005F5C45">
        <w:rPr>
          <w:rFonts w:ascii="Times New Roman" w:hAnsi="Times New Roman" w:cs="Times New Roman"/>
          <w:sz w:val="24"/>
          <w:szCs w:val="24"/>
        </w:rPr>
        <w:t xml:space="preserve">, </w:t>
      </w:r>
      <w:r w:rsidRPr="0008448A">
        <w:rPr>
          <w:rFonts w:ascii="Times New Roman" w:hAnsi="Times New Roman" w:cs="Times New Roman"/>
          <w:sz w:val="24"/>
          <w:szCs w:val="24"/>
        </w:rPr>
        <w:t xml:space="preserve">spontaneous </w:t>
      </w:r>
    </w:p>
    <w:p w14:paraId="41E32C37" w14:textId="77777777" w:rsidR="005F5C45" w:rsidRDefault="00E235E5" w:rsidP="005F5C45">
      <w:pPr>
        <w:pStyle w:val="ListParagraph"/>
        <w:numPr>
          <w:ilvl w:val="0"/>
          <w:numId w:val="17"/>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Conferences between the instructor and student at various points in the semester </w:t>
      </w:r>
    </w:p>
    <w:p w14:paraId="417D6AA6" w14:textId="77777777" w:rsidR="005F5C45" w:rsidRDefault="00E235E5" w:rsidP="005F5C45">
      <w:pPr>
        <w:pStyle w:val="ListParagraph"/>
        <w:numPr>
          <w:ilvl w:val="0"/>
          <w:numId w:val="17"/>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In-class activities where students informally present their results </w:t>
      </w:r>
    </w:p>
    <w:p w14:paraId="032183A0" w14:textId="270F4C4B" w:rsidR="00E235E5" w:rsidRPr="0008448A" w:rsidRDefault="00E235E5" w:rsidP="005F5C45">
      <w:pPr>
        <w:pStyle w:val="ListParagraph"/>
        <w:numPr>
          <w:ilvl w:val="0"/>
          <w:numId w:val="17"/>
        </w:numPr>
        <w:spacing w:after="0" w:line="360" w:lineRule="auto"/>
        <w:jc w:val="both"/>
        <w:rPr>
          <w:rFonts w:ascii="Times New Roman" w:hAnsi="Times New Roman" w:cs="Times New Roman"/>
          <w:sz w:val="24"/>
          <w:szCs w:val="24"/>
        </w:rPr>
      </w:pPr>
      <w:r w:rsidRPr="0008448A">
        <w:rPr>
          <w:rFonts w:ascii="Times New Roman" w:hAnsi="Times New Roman" w:cs="Times New Roman"/>
          <w:sz w:val="24"/>
          <w:szCs w:val="24"/>
        </w:rPr>
        <w:t>Student feedback collected by periodically</w:t>
      </w:r>
    </w:p>
    <w:tbl>
      <w:tblPr>
        <w:tblStyle w:val="TableGrid0"/>
        <w:tblW w:w="8647" w:type="dxa"/>
        <w:tblInd w:w="392" w:type="dxa"/>
        <w:tblLook w:val="04A0" w:firstRow="1" w:lastRow="0" w:firstColumn="1" w:lastColumn="0" w:noHBand="0" w:noVBand="1"/>
      </w:tblPr>
      <w:tblGrid>
        <w:gridCol w:w="3260"/>
        <w:gridCol w:w="5387"/>
      </w:tblGrid>
      <w:tr w:rsidR="0008448A" w:rsidRPr="0008448A" w14:paraId="0800547B" w14:textId="77777777" w:rsidTr="00003894">
        <w:tc>
          <w:tcPr>
            <w:tcW w:w="3260" w:type="dxa"/>
          </w:tcPr>
          <w:p w14:paraId="5D1064C4" w14:textId="73C980DD" w:rsidR="00E235E5" w:rsidRPr="0008448A" w:rsidRDefault="00E235E5" w:rsidP="0008448A">
            <w:pPr>
              <w:spacing w:line="360" w:lineRule="auto"/>
              <w:jc w:val="both"/>
              <w:rPr>
                <w:rFonts w:ascii="Times New Roman" w:hAnsi="Times New Roman" w:cs="Times New Roman"/>
                <w:b/>
                <w:bCs/>
                <w:sz w:val="24"/>
                <w:szCs w:val="24"/>
              </w:rPr>
            </w:pPr>
            <w:r w:rsidRPr="0008448A">
              <w:rPr>
                <w:rFonts w:ascii="Times New Roman" w:hAnsi="Times New Roman" w:cs="Times New Roman"/>
                <w:b/>
                <w:bCs/>
                <w:sz w:val="24"/>
                <w:szCs w:val="24"/>
              </w:rPr>
              <w:lastRenderedPageBreak/>
              <w:t>Tools</w:t>
            </w:r>
          </w:p>
        </w:tc>
        <w:tc>
          <w:tcPr>
            <w:tcW w:w="5387" w:type="dxa"/>
          </w:tcPr>
          <w:p w14:paraId="58F69D60" w14:textId="06E350C3" w:rsidR="00E235E5" w:rsidRPr="0008448A" w:rsidRDefault="00E235E5" w:rsidP="0008448A">
            <w:pPr>
              <w:spacing w:line="360" w:lineRule="auto"/>
              <w:jc w:val="both"/>
              <w:rPr>
                <w:rFonts w:ascii="Times New Roman" w:hAnsi="Times New Roman" w:cs="Times New Roman"/>
                <w:b/>
                <w:bCs/>
                <w:sz w:val="24"/>
                <w:szCs w:val="24"/>
              </w:rPr>
            </w:pPr>
            <w:r w:rsidRPr="0008448A">
              <w:rPr>
                <w:rFonts w:ascii="Times New Roman" w:hAnsi="Times New Roman" w:cs="Times New Roman"/>
                <w:b/>
                <w:bCs/>
                <w:sz w:val="24"/>
                <w:szCs w:val="24"/>
              </w:rPr>
              <w:t xml:space="preserve">Techniques </w:t>
            </w:r>
          </w:p>
        </w:tc>
      </w:tr>
      <w:tr w:rsidR="0008448A" w:rsidRPr="0008448A" w14:paraId="4834481F" w14:textId="77777777" w:rsidTr="00003894">
        <w:tc>
          <w:tcPr>
            <w:tcW w:w="3260" w:type="dxa"/>
          </w:tcPr>
          <w:p w14:paraId="0FB595AE" w14:textId="1A22E697" w:rsidR="00E235E5" w:rsidRPr="0008448A" w:rsidRDefault="00E235E5" w:rsidP="0008448A">
            <w:pPr>
              <w:spacing w:line="360" w:lineRule="auto"/>
              <w:jc w:val="both"/>
              <w:rPr>
                <w:rFonts w:ascii="Times New Roman" w:hAnsi="Times New Roman" w:cs="Times New Roman"/>
                <w:bCs/>
                <w:sz w:val="24"/>
                <w:szCs w:val="24"/>
              </w:rPr>
            </w:pPr>
            <w:r w:rsidRPr="0008448A">
              <w:rPr>
                <w:rFonts w:ascii="Times New Roman" w:hAnsi="Times New Roman" w:cs="Times New Roman"/>
                <w:sz w:val="24"/>
                <w:szCs w:val="24"/>
              </w:rPr>
              <w:t>Questionnaire</w:t>
            </w:r>
          </w:p>
        </w:tc>
        <w:tc>
          <w:tcPr>
            <w:tcW w:w="5387" w:type="dxa"/>
          </w:tcPr>
          <w:p w14:paraId="443BE105" w14:textId="0FD4333A" w:rsidR="00E235E5" w:rsidRPr="0008448A" w:rsidRDefault="00E235E5" w:rsidP="0008448A">
            <w:pPr>
              <w:spacing w:line="360" w:lineRule="auto"/>
              <w:jc w:val="both"/>
              <w:rPr>
                <w:rFonts w:ascii="Times New Roman" w:hAnsi="Times New Roman" w:cs="Times New Roman"/>
                <w:bCs/>
                <w:sz w:val="24"/>
                <w:szCs w:val="24"/>
              </w:rPr>
            </w:pPr>
            <w:r w:rsidRPr="0008448A">
              <w:rPr>
                <w:rFonts w:ascii="Times New Roman" w:hAnsi="Times New Roman" w:cs="Times New Roman"/>
                <w:sz w:val="24"/>
                <w:szCs w:val="24"/>
              </w:rPr>
              <w:t>Examination</w:t>
            </w:r>
          </w:p>
        </w:tc>
      </w:tr>
      <w:tr w:rsidR="0008448A" w:rsidRPr="0008448A" w14:paraId="6F89658B" w14:textId="77777777" w:rsidTr="00003894">
        <w:tc>
          <w:tcPr>
            <w:tcW w:w="3260" w:type="dxa"/>
          </w:tcPr>
          <w:p w14:paraId="18BF95CC" w14:textId="6177A0BE" w:rsidR="00E235E5" w:rsidRPr="0008448A" w:rsidRDefault="00E235E5" w:rsidP="0008448A">
            <w:pPr>
              <w:spacing w:line="360" w:lineRule="auto"/>
              <w:jc w:val="both"/>
              <w:rPr>
                <w:rFonts w:ascii="Times New Roman" w:hAnsi="Times New Roman" w:cs="Times New Roman"/>
                <w:bCs/>
                <w:sz w:val="24"/>
                <w:szCs w:val="24"/>
              </w:rPr>
            </w:pPr>
            <w:r w:rsidRPr="0008448A">
              <w:rPr>
                <w:rFonts w:ascii="Times New Roman" w:hAnsi="Times New Roman" w:cs="Times New Roman"/>
                <w:sz w:val="24"/>
                <w:szCs w:val="24"/>
              </w:rPr>
              <w:t>Observation schedule</w:t>
            </w:r>
          </w:p>
        </w:tc>
        <w:tc>
          <w:tcPr>
            <w:tcW w:w="5387" w:type="dxa"/>
          </w:tcPr>
          <w:p w14:paraId="08E25FFF" w14:textId="447295F7" w:rsidR="00E235E5" w:rsidRPr="0008448A" w:rsidRDefault="00E235E5" w:rsidP="0008448A">
            <w:pPr>
              <w:spacing w:line="360" w:lineRule="auto"/>
              <w:jc w:val="both"/>
              <w:rPr>
                <w:rFonts w:ascii="Times New Roman" w:hAnsi="Times New Roman" w:cs="Times New Roman"/>
                <w:bCs/>
                <w:sz w:val="24"/>
                <w:szCs w:val="24"/>
              </w:rPr>
            </w:pPr>
            <w:r w:rsidRPr="0008448A">
              <w:rPr>
                <w:rFonts w:ascii="Times New Roman" w:hAnsi="Times New Roman" w:cs="Times New Roman"/>
                <w:sz w:val="24"/>
                <w:szCs w:val="24"/>
              </w:rPr>
              <w:t>Assignments</w:t>
            </w:r>
          </w:p>
        </w:tc>
      </w:tr>
      <w:tr w:rsidR="0008448A" w:rsidRPr="0008448A" w14:paraId="5EE9408E" w14:textId="77777777" w:rsidTr="00003894">
        <w:tc>
          <w:tcPr>
            <w:tcW w:w="3260" w:type="dxa"/>
          </w:tcPr>
          <w:p w14:paraId="05097046" w14:textId="686AB082" w:rsidR="00E235E5" w:rsidRPr="0008448A" w:rsidRDefault="00E235E5" w:rsidP="0008448A">
            <w:pPr>
              <w:spacing w:line="360" w:lineRule="auto"/>
              <w:jc w:val="both"/>
              <w:rPr>
                <w:rFonts w:ascii="Times New Roman" w:hAnsi="Times New Roman" w:cs="Times New Roman"/>
                <w:bCs/>
                <w:sz w:val="24"/>
                <w:szCs w:val="24"/>
              </w:rPr>
            </w:pPr>
            <w:r w:rsidRPr="0008448A">
              <w:rPr>
                <w:rFonts w:ascii="Times New Roman" w:hAnsi="Times New Roman" w:cs="Times New Roman"/>
                <w:sz w:val="24"/>
                <w:szCs w:val="24"/>
              </w:rPr>
              <w:t>Interview schedule</w:t>
            </w:r>
          </w:p>
        </w:tc>
        <w:tc>
          <w:tcPr>
            <w:tcW w:w="5387" w:type="dxa"/>
          </w:tcPr>
          <w:p w14:paraId="5624DAC3" w14:textId="1B5C3563" w:rsidR="00E235E5" w:rsidRPr="0008448A" w:rsidRDefault="00E235E5" w:rsidP="0008448A">
            <w:pPr>
              <w:spacing w:line="360" w:lineRule="auto"/>
              <w:jc w:val="both"/>
              <w:rPr>
                <w:rFonts w:ascii="Times New Roman" w:hAnsi="Times New Roman" w:cs="Times New Roman"/>
                <w:bCs/>
                <w:sz w:val="24"/>
                <w:szCs w:val="24"/>
              </w:rPr>
            </w:pPr>
            <w:r w:rsidRPr="0008448A">
              <w:rPr>
                <w:rFonts w:ascii="Times New Roman" w:hAnsi="Times New Roman" w:cs="Times New Roman"/>
                <w:sz w:val="24"/>
                <w:szCs w:val="24"/>
              </w:rPr>
              <w:t>Quizzes and competitions</w:t>
            </w:r>
          </w:p>
        </w:tc>
      </w:tr>
      <w:tr w:rsidR="0008448A" w:rsidRPr="0008448A" w14:paraId="7C6847D8" w14:textId="77777777" w:rsidTr="00003894">
        <w:tc>
          <w:tcPr>
            <w:tcW w:w="3260" w:type="dxa"/>
          </w:tcPr>
          <w:p w14:paraId="355E7FFF" w14:textId="558ACD48" w:rsidR="00E235E5" w:rsidRPr="0008448A" w:rsidRDefault="00E235E5" w:rsidP="0008448A">
            <w:pPr>
              <w:spacing w:line="360" w:lineRule="auto"/>
              <w:jc w:val="both"/>
              <w:rPr>
                <w:rFonts w:ascii="Times New Roman" w:hAnsi="Times New Roman" w:cs="Times New Roman"/>
                <w:bCs/>
                <w:sz w:val="24"/>
                <w:szCs w:val="24"/>
              </w:rPr>
            </w:pPr>
            <w:r w:rsidRPr="0008448A">
              <w:rPr>
                <w:rFonts w:ascii="Times New Roman" w:hAnsi="Times New Roman" w:cs="Times New Roman"/>
                <w:sz w:val="24"/>
                <w:szCs w:val="24"/>
              </w:rPr>
              <w:t>Checklist</w:t>
            </w:r>
          </w:p>
        </w:tc>
        <w:tc>
          <w:tcPr>
            <w:tcW w:w="5387" w:type="dxa"/>
          </w:tcPr>
          <w:p w14:paraId="05612F82" w14:textId="59A25B0F" w:rsidR="00E235E5" w:rsidRPr="0008448A" w:rsidRDefault="00E235E5" w:rsidP="0008448A">
            <w:pPr>
              <w:spacing w:line="360" w:lineRule="auto"/>
              <w:jc w:val="both"/>
              <w:rPr>
                <w:rFonts w:ascii="Times New Roman" w:hAnsi="Times New Roman" w:cs="Times New Roman"/>
                <w:bCs/>
                <w:sz w:val="24"/>
                <w:szCs w:val="24"/>
              </w:rPr>
            </w:pPr>
            <w:r w:rsidRPr="0008448A">
              <w:rPr>
                <w:rFonts w:ascii="Times New Roman" w:hAnsi="Times New Roman" w:cs="Times New Roman"/>
                <w:sz w:val="24"/>
                <w:szCs w:val="24"/>
              </w:rPr>
              <w:t>Projects</w:t>
            </w:r>
          </w:p>
        </w:tc>
      </w:tr>
      <w:tr w:rsidR="00E235E5" w:rsidRPr="0008448A" w14:paraId="5A9BC879" w14:textId="77777777" w:rsidTr="00003894">
        <w:tc>
          <w:tcPr>
            <w:tcW w:w="3260" w:type="dxa"/>
          </w:tcPr>
          <w:p w14:paraId="4D5E4840" w14:textId="512F85D1" w:rsidR="00E235E5" w:rsidRPr="0008448A" w:rsidRDefault="00E235E5" w:rsidP="0008448A">
            <w:pPr>
              <w:spacing w:line="360" w:lineRule="auto"/>
              <w:jc w:val="both"/>
              <w:rPr>
                <w:rFonts w:ascii="Times New Roman" w:hAnsi="Times New Roman" w:cs="Times New Roman"/>
                <w:sz w:val="24"/>
                <w:szCs w:val="24"/>
              </w:rPr>
            </w:pPr>
            <w:r w:rsidRPr="0008448A">
              <w:rPr>
                <w:rFonts w:ascii="Times New Roman" w:hAnsi="Times New Roman" w:cs="Times New Roman"/>
                <w:sz w:val="24"/>
                <w:szCs w:val="24"/>
              </w:rPr>
              <w:t xml:space="preserve">Rating </w:t>
            </w:r>
            <w:proofErr w:type="spellStart"/>
            <w:r w:rsidRPr="0008448A">
              <w:rPr>
                <w:rFonts w:ascii="Times New Roman" w:hAnsi="Times New Roman" w:cs="Times New Roman"/>
                <w:sz w:val="24"/>
                <w:szCs w:val="24"/>
              </w:rPr>
              <w:t>scal</w:t>
            </w:r>
            <w:proofErr w:type="spellEnd"/>
          </w:p>
        </w:tc>
        <w:tc>
          <w:tcPr>
            <w:tcW w:w="5387" w:type="dxa"/>
          </w:tcPr>
          <w:p w14:paraId="3506A2AE" w14:textId="362CF8F1" w:rsidR="00E235E5" w:rsidRPr="0008448A" w:rsidRDefault="00E235E5" w:rsidP="0008448A">
            <w:pPr>
              <w:spacing w:line="360" w:lineRule="auto"/>
              <w:jc w:val="both"/>
              <w:rPr>
                <w:rFonts w:ascii="Times New Roman" w:hAnsi="Times New Roman" w:cs="Times New Roman"/>
                <w:sz w:val="24"/>
                <w:szCs w:val="24"/>
              </w:rPr>
            </w:pPr>
            <w:r w:rsidRPr="0008448A">
              <w:rPr>
                <w:rFonts w:ascii="Times New Roman" w:hAnsi="Times New Roman" w:cs="Times New Roman"/>
                <w:sz w:val="24"/>
                <w:szCs w:val="24"/>
              </w:rPr>
              <w:t>Debates</w:t>
            </w:r>
          </w:p>
        </w:tc>
      </w:tr>
      <w:tr w:rsidR="00E235E5" w:rsidRPr="0008448A" w14:paraId="1D309F23" w14:textId="77777777" w:rsidTr="00003894">
        <w:tc>
          <w:tcPr>
            <w:tcW w:w="3260" w:type="dxa"/>
          </w:tcPr>
          <w:p w14:paraId="391B3AB5" w14:textId="4D6377BF" w:rsidR="00E235E5" w:rsidRPr="0008448A" w:rsidRDefault="00E235E5" w:rsidP="0008448A">
            <w:pPr>
              <w:spacing w:line="360" w:lineRule="auto"/>
              <w:jc w:val="both"/>
              <w:rPr>
                <w:rFonts w:ascii="Times New Roman" w:hAnsi="Times New Roman" w:cs="Times New Roman"/>
                <w:sz w:val="24"/>
                <w:szCs w:val="24"/>
              </w:rPr>
            </w:pPr>
            <w:r w:rsidRPr="0008448A">
              <w:rPr>
                <w:rFonts w:ascii="Times New Roman" w:hAnsi="Times New Roman" w:cs="Times New Roman"/>
                <w:sz w:val="24"/>
                <w:szCs w:val="24"/>
              </w:rPr>
              <w:t>Anecdotal records</w:t>
            </w:r>
          </w:p>
        </w:tc>
        <w:tc>
          <w:tcPr>
            <w:tcW w:w="5387" w:type="dxa"/>
          </w:tcPr>
          <w:p w14:paraId="64A80765" w14:textId="68B08114" w:rsidR="00E235E5" w:rsidRPr="0008448A" w:rsidRDefault="00E235E5" w:rsidP="0008448A">
            <w:pPr>
              <w:spacing w:line="360" w:lineRule="auto"/>
              <w:jc w:val="both"/>
              <w:rPr>
                <w:rFonts w:ascii="Times New Roman" w:hAnsi="Times New Roman" w:cs="Times New Roman"/>
                <w:sz w:val="24"/>
                <w:szCs w:val="24"/>
              </w:rPr>
            </w:pPr>
            <w:r w:rsidRPr="0008448A">
              <w:rPr>
                <w:rFonts w:ascii="Times New Roman" w:hAnsi="Times New Roman" w:cs="Times New Roman"/>
                <w:sz w:val="24"/>
                <w:szCs w:val="24"/>
              </w:rPr>
              <w:t>Elocution</w:t>
            </w:r>
          </w:p>
        </w:tc>
      </w:tr>
      <w:tr w:rsidR="00E235E5" w:rsidRPr="0008448A" w14:paraId="4315A197" w14:textId="77777777" w:rsidTr="00003894">
        <w:tc>
          <w:tcPr>
            <w:tcW w:w="3260" w:type="dxa"/>
          </w:tcPr>
          <w:p w14:paraId="7600D120" w14:textId="4FF937C9" w:rsidR="00E235E5" w:rsidRPr="0008448A" w:rsidRDefault="00E235E5" w:rsidP="0008448A">
            <w:pPr>
              <w:spacing w:line="360" w:lineRule="auto"/>
              <w:jc w:val="both"/>
              <w:rPr>
                <w:rFonts w:ascii="Times New Roman" w:hAnsi="Times New Roman" w:cs="Times New Roman"/>
                <w:sz w:val="24"/>
                <w:szCs w:val="24"/>
              </w:rPr>
            </w:pPr>
            <w:r w:rsidRPr="0008448A">
              <w:rPr>
                <w:rFonts w:ascii="Times New Roman" w:hAnsi="Times New Roman" w:cs="Times New Roman"/>
                <w:sz w:val="24"/>
                <w:szCs w:val="24"/>
              </w:rPr>
              <w:t>Document analysis</w:t>
            </w:r>
          </w:p>
        </w:tc>
        <w:tc>
          <w:tcPr>
            <w:tcW w:w="5387" w:type="dxa"/>
          </w:tcPr>
          <w:p w14:paraId="1863ADF7" w14:textId="2C4594D3" w:rsidR="00E235E5" w:rsidRPr="0008448A" w:rsidRDefault="00E235E5" w:rsidP="0008448A">
            <w:pPr>
              <w:spacing w:line="360" w:lineRule="auto"/>
              <w:jc w:val="both"/>
              <w:rPr>
                <w:rFonts w:ascii="Times New Roman" w:hAnsi="Times New Roman" w:cs="Times New Roman"/>
                <w:sz w:val="24"/>
                <w:szCs w:val="24"/>
              </w:rPr>
            </w:pPr>
            <w:r w:rsidRPr="0008448A">
              <w:rPr>
                <w:rFonts w:ascii="Times New Roman" w:hAnsi="Times New Roman" w:cs="Times New Roman"/>
                <w:sz w:val="24"/>
                <w:szCs w:val="24"/>
              </w:rPr>
              <w:t>Group discussions</w:t>
            </w:r>
          </w:p>
        </w:tc>
      </w:tr>
      <w:tr w:rsidR="00E235E5" w:rsidRPr="0008448A" w14:paraId="63EC045D" w14:textId="77777777" w:rsidTr="00003894">
        <w:tc>
          <w:tcPr>
            <w:tcW w:w="3260" w:type="dxa"/>
          </w:tcPr>
          <w:p w14:paraId="531A23AD" w14:textId="693AC3E1" w:rsidR="00E235E5" w:rsidRPr="0008448A" w:rsidRDefault="00E235E5" w:rsidP="0008448A">
            <w:pPr>
              <w:spacing w:line="360" w:lineRule="auto"/>
              <w:jc w:val="both"/>
              <w:rPr>
                <w:rFonts w:ascii="Times New Roman" w:hAnsi="Times New Roman" w:cs="Times New Roman"/>
                <w:sz w:val="24"/>
                <w:szCs w:val="24"/>
              </w:rPr>
            </w:pPr>
            <w:r w:rsidRPr="0008448A">
              <w:rPr>
                <w:rFonts w:ascii="Times New Roman" w:hAnsi="Times New Roman" w:cs="Times New Roman"/>
                <w:sz w:val="24"/>
                <w:szCs w:val="24"/>
              </w:rPr>
              <w:t>Tests and inventories</w:t>
            </w:r>
          </w:p>
        </w:tc>
        <w:tc>
          <w:tcPr>
            <w:tcW w:w="5387" w:type="dxa"/>
          </w:tcPr>
          <w:p w14:paraId="2CD78A93" w14:textId="28F0B9E4" w:rsidR="00E235E5" w:rsidRPr="0008448A" w:rsidRDefault="00E235E5" w:rsidP="0008448A">
            <w:pPr>
              <w:spacing w:line="360" w:lineRule="auto"/>
              <w:jc w:val="both"/>
              <w:rPr>
                <w:rFonts w:ascii="Times New Roman" w:hAnsi="Times New Roman" w:cs="Times New Roman"/>
                <w:sz w:val="24"/>
                <w:szCs w:val="24"/>
              </w:rPr>
            </w:pPr>
            <w:r w:rsidRPr="0008448A">
              <w:rPr>
                <w:rFonts w:ascii="Times New Roman" w:hAnsi="Times New Roman" w:cs="Times New Roman"/>
                <w:sz w:val="24"/>
                <w:szCs w:val="24"/>
              </w:rPr>
              <w:t>Action pla</w:t>
            </w:r>
            <w:r w:rsidRPr="0008448A">
              <w:rPr>
                <w:rFonts w:ascii="Times New Roman" w:hAnsi="Times New Roman" w:cs="Times New Roman"/>
                <w:sz w:val="24"/>
                <w:szCs w:val="24"/>
              </w:rPr>
              <w:t>n</w:t>
            </w:r>
          </w:p>
        </w:tc>
      </w:tr>
      <w:tr w:rsidR="0008448A" w:rsidRPr="0008448A" w14:paraId="615E6926" w14:textId="77777777" w:rsidTr="00003894">
        <w:tc>
          <w:tcPr>
            <w:tcW w:w="3260" w:type="dxa"/>
          </w:tcPr>
          <w:p w14:paraId="71E46EDA" w14:textId="48597A6F" w:rsidR="00E235E5" w:rsidRPr="0008448A" w:rsidRDefault="00E235E5" w:rsidP="0008448A">
            <w:pPr>
              <w:spacing w:line="360" w:lineRule="auto"/>
              <w:jc w:val="both"/>
              <w:rPr>
                <w:rFonts w:ascii="Times New Roman" w:hAnsi="Times New Roman" w:cs="Times New Roman"/>
                <w:sz w:val="24"/>
                <w:szCs w:val="24"/>
              </w:rPr>
            </w:pPr>
            <w:r w:rsidRPr="0008448A">
              <w:rPr>
                <w:rFonts w:ascii="Times New Roman" w:hAnsi="Times New Roman" w:cs="Times New Roman"/>
                <w:sz w:val="24"/>
                <w:szCs w:val="24"/>
              </w:rPr>
              <w:t>Portfolio analysis</w:t>
            </w:r>
          </w:p>
        </w:tc>
        <w:tc>
          <w:tcPr>
            <w:tcW w:w="5387" w:type="dxa"/>
          </w:tcPr>
          <w:p w14:paraId="5F7F7813" w14:textId="77777777" w:rsidR="00E235E5" w:rsidRPr="0008448A" w:rsidRDefault="00E235E5" w:rsidP="0008448A">
            <w:pPr>
              <w:pStyle w:val="ListParagraph"/>
              <w:numPr>
                <w:ilvl w:val="0"/>
                <w:numId w:val="15"/>
              </w:numPr>
              <w:spacing w:line="360" w:lineRule="auto"/>
              <w:ind w:left="315" w:hanging="315"/>
              <w:jc w:val="both"/>
              <w:rPr>
                <w:rFonts w:ascii="Times New Roman" w:hAnsi="Times New Roman" w:cs="Times New Roman"/>
                <w:sz w:val="24"/>
                <w:szCs w:val="24"/>
              </w:rPr>
            </w:pPr>
            <w:r w:rsidRPr="0008448A">
              <w:rPr>
                <w:rFonts w:ascii="Times New Roman" w:hAnsi="Times New Roman" w:cs="Times New Roman"/>
                <w:sz w:val="24"/>
                <w:szCs w:val="24"/>
              </w:rPr>
              <w:t>Experiments</w:t>
            </w:r>
          </w:p>
          <w:p w14:paraId="0B220ABC" w14:textId="77777777" w:rsidR="00E235E5" w:rsidRPr="0008448A" w:rsidRDefault="0008448A" w:rsidP="0008448A">
            <w:pPr>
              <w:pStyle w:val="ListParagraph"/>
              <w:numPr>
                <w:ilvl w:val="0"/>
                <w:numId w:val="15"/>
              </w:numPr>
              <w:spacing w:line="360" w:lineRule="auto"/>
              <w:ind w:left="315" w:hanging="315"/>
              <w:jc w:val="both"/>
              <w:rPr>
                <w:rFonts w:ascii="Times New Roman" w:hAnsi="Times New Roman" w:cs="Times New Roman"/>
                <w:sz w:val="24"/>
                <w:szCs w:val="24"/>
              </w:rPr>
            </w:pPr>
            <w:r w:rsidRPr="0008448A">
              <w:rPr>
                <w:rFonts w:ascii="Times New Roman" w:hAnsi="Times New Roman" w:cs="Times New Roman"/>
                <w:sz w:val="24"/>
                <w:szCs w:val="24"/>
              </w:rPr>
              <w:t>Worksheet</w:t>
            </w:r>
          </w:p>
          <w:p w14:paraId="76A62A05" w14:textId="77777777" w:rsidR="0008448A" w:rsidRPr="0008448A" w:rsidRDefault="0008448A" w:rsidP="0008448A">
            <w:pPr>
              <w:pStyle w:val="ListParagraph"/>
              <w:numPr>
                <w:ilvl w:val="0"/>
                <w:numId w:val="15"/>
              </w:numPr>
              <w:spacing w:line="360" w:lineRule="auto"/>
              <w:ind w:left="315" w:hanging="315"/>
              <w:jc w:val="both"/>
              <w:rPr>
                <w:rFonts w:ascii="Times New Roman" w:hAnsi="Times New Roman" w:cs="Times New Roman"/>
                <w:sz w:val="24"/>
                <w:szCs w:val="24"/>
              </w:rPr>
            </w:pPr>
            <w:r w:rsidRPr="0008448A">
              <w:rPr>
                <w:rFonts w:ascii="Times New Roman" w:hAnsi="Times New Roman" w:cs="Times New Roman"/>
                <w:sz w:val="24"/>
                <w:szCs w:val="24"/>
              </w:rPr>
              <w:t>Seminar</w:t>
            </w:r>
          </w:p>
          <w:p w14:paraId="08E0DC41" w14:textId="77777777" w:rsidR="0008448A" w:rsidRPr="0008448A" w:rsidRDefault="0008448A" w:rsidP="0008448A">
            <w:pPr>
              <w:pStyle w:val="ListParagraph"/>
              <w:numPr>
                <w:ilvl w:val="0"/>
                <w:numId w:val="15"/>
              </w:numPr>
              <w:spacing w:line="360" w:lineRule="auto"/>
              <w:ind w:left="315" w:hanging="315"/>
              <w:jc w:val="both"/>
              <w:rPr>
                <w:rFonts w:ascii="Times New Roman" w:hAnsi="Times New Roman" w:cs="Times New Roman"/>
                <w:sz w:val="24"/>
                <w:szCs w:val="24"/>
              </w:rPr>
            </w:pPr>
            <w:r w:rsidRPr="0008448A">
              <w:rPr>
                <w:rFonts w:ascii="Times New Roman" w:hAnsi="Times New Roman" w:cs="Times New Roman"/>
                <w:sz w:val="24"/>
                <w:szCs w:val="24"/>
              </w:rPr>
              <w:t>Symposium</w:t>
            </w:r>
          </w:p>
          <w:p w14:paraId="637D84D9" w14:textId="3B9CDB70" w:rsidR="0008448A" w:rsidRPr="0008448A" w:rsidRDefault="0008448A" w:rsidP="0008448A">
            <w:pPr>
              <w:pStyle w:val="ListParagraph"/>
              <w:numPr>
                <w:ilvl w:val="0"/>
                <w:numId w:val="15"/>
              </w:numPr>
              <w:spacing w:line="360" w:lineRule="auto"/>
              <w:ind w:left="315" w:hanging="315"/>
              <w:jc w:val="both"/>
              <w:rPr>
                <w:rFonts w:ascii="Times New Roman" w:hAnsi="Times New Roman" w:cs="Times New Roman"/>
                <w:sz w:val="24"/>
                <w:szCs w:val="24"/>
              </w:rPr>
            </w:pPr>
            <w:r w:rsidRPr="0008448A">
              <w:rPr>
                <w:rFonts w:ascii="Times New Roman" w:hAnsi="Times New Roman" w:cs="Times New Roman"/>
                <w:sz w:val="24"/>
                <w:szCs w:val="24"/>
              </w:rPr>
              <w:t>Survey</w:t>
            </w:r>
          </w:p>
        </w:tc>
      </w:tr>
    </w:tbl>
    <w:p w14:paraId="3FD1BF9C" w14:textId="77777777" w:rsidR="005F5C45" w:rsidRPr="005F5C45" w:rsidRDefault="005F5C45" w:rsidP="00B511B0">
      <w:pPr>
        <w:pStyle w:val="ListParagraph"/>
        <w:spacing w:after="0" w:line="360" w:lineRule="auto"/>
        <w:ind w:left="284"/>
        <w:jc w:val="both"/>
        <w:rPr>
          <w:rFonts w:ascii="Times New Roman" w:hAnsi="Times New Roman" w:cs="Times New Roman"/>
          <w:sz w:val="24"/>
          <w:szCs w:val="24"/>
        </w:rPr>
      </w:pPr>
      <w:r w:rsidRPr="005F5C45">
        <w:rPr>
          <w:rFonts w:ascii="Times New Roman" w:hAnsi="Times New Roman" w:cs="Times New Roman"/>
          <w:sz w:val="24"/>
          <w:szCs w:val="24"/>
        </w:rPr>
        <w:t xml:space="preserve">(Source: CBSE, 2010, p.29 and KV-ZIET, 2012) </w:t>
      </w:r>
    </w:p>
    <w:p w14:paraId="76D07E24" w14:textId="7A6640D2" w:rsidR="00B511B0" w:rsidRPr="005A3829" w:rsidRDefault="00F82DF2" w:rsidP="00B511B0">
      <w:pPr>
        <w:pStyle w:val="ListParagraph"/>
        <w:spacing w:after="0" w:line="360" w:lineRule="auto"/>
        <w:ind w:left="284"/>
        <w:jc w:val="both"/>
        <w:rPr>
          <w:rFonts w:ascii="Times New Roman" w:hAnsi="Times New Roman" w:cs="Times New Roman"/>
          <w:b/>
          <w:bCs/>
          <w:sz w:val="24"/>
          <w:szCs w:val="24"/>
        </w:rPr>
      </w:pPr>
      <w:r w:rsidRPr="005A3829">
        <w:rPr>
          <w:rFonts w:ascii="Times New Roman" w:hAnsi="Times New Roman" w:cs="Times New Roman"/>
          <w:b/>
          <w:bCs/>
          <w:sz w:val="24"/>
          <w:szCs w:val="24"/>
        </w:rPr>
        <w:t xml:space="preserve">The </w:t>
      </w:r>
      <w:r w:rsidR="00B30232">
        <w:rPr>
          <w:rFonts w:ascii="Times New Roman" w:hAnsi="Times New Roman" w:cs="Times New Roman"/>
          <w:b/>
          <w:bCs/>
          <w:sz w:val="24"/>
          <w:szCs w:val="24"/>
        </w:rPr>
        <w:t>K</w:t>
      </w:r>
      <w:r w:rsidRPr="005A3829">
        <w:rPr>
          <w:rFonts w:ascii="Times New Roman" w:hAnsi="Times New Roman" w:cs="Times New Roman"/>
          <w:b/>
          <w:bCs/>
          <w:sz w:val="24"/>
          <w:szCs w:val="24"/>
        </w:rPr>
        <w:t xml:space="preserve">ey </w:t>
      </w:r>
      <w:r w:rsidR="00B30232">
        <w:rPr>
          <w:rFonts w:ascii="Times New Roman" w:hAnsi="Times New Roman" w:cs="Times New Roman"/>
          <w:b/>
          <w:bCs/>
          <w:sz w:val="24"/>
          <w:szCs w:val="24"/>
        </w:rPr>
        <w:t>C</w:t>
      </w:r>
      <w:r w:rsidRPr="005A3829">
        <w:rPr>
          <w:rFonts w:ascii="Times New Roman" w:hAnsi="Times New Roman" w:cs="Times New Roman"/>
          <w:b/>
          <w:bCs/>
          <w:sz w:val="24"/>
          <w:szCs w:val="24"/>
        </w:rPr>
        <w:t>omponents of 21</w:t>
      </w:r>
      <w:r w:rsidRPr="00EE15EE">
        <w:rPr>
          <w:rFonts w:ascii="Times New Roman" w:hAnsi="Times New Roman" w:cs="Times New Roman"/>
          <w:b/>
          <w:bCs/>
          <w:sz w:val="24"/>
          <w:szCs w:val="24"/>
          <w:vertAlign w:val="superscript"/>
        </w:rPr>
        <w:t>st</w:t>
      </w:r>
      <w:r w:rsidR="00EE15EE">
        <w:rPr>
          <w:rFonts w:ascii="Times New Roman" w:hAnsi="Times New Roman" w:cs="Times New Roman"/>
          <w:b/>
          <w:bCs/>
          <w:sz w:val="24"/>
          <w:szCs w:val="24"/>
        </w:rPr>
        <w:t xml:space="preserve"> </w:t>
      </w:r>
      <w:r w:rsidR="00B30232">
        <w:rPr>
          <w:rFonts w:ascii="Times New Roman" w:hAnsi="Times New Roman" w:cs="Times New Roman"/>
          <w:b/>
          <w:bCs/>
          <w:sz w:val="24"/>
          <w:szCs w:val="24"/>
        </w:rPr>
        <w:t>C</w:t>
      </w:r>
      <w:r w:rsidRPr="005A3829">
        <w:rPr>
          <w:rFonts w:ascii="Times New Roman" w:hAnsi="Times New Roman" w:cs="Times New Roman"/>
          <w:b/>
          <w:bCs/>
          <w:sz w:val="24"/>
          <w:szCs w:val="24"/>
        </w:rPr>
        <w:t xml:space="preserve">entury </w:t>
      </w:r>
      <w:r w:rsidR="00B30232">
        <w:rPr>
          <w:rFonts w:ascii="Times New Roman" w:hAnsi="Times New Roman" w:cs="Times New Roman"/>
          <w:b/>
          <w:bCs/>
          <w:sz w:val="24"/>
          <w:szCs w:val="24"/>
        </w:rPr>
        <w:t>S</w:t>
      </w:r>
      <w:r w:rsidRPr="005A3829">
        <w:rPr>
          <w:rFonts w:ascii="Times New Roman" w:hAnsi="Times New Roman" w:cs="Times New Roman"/>
          <w:b/>
          <w:bCs/>
          <w:sz w:val="24"/>
          <w:szCs w:val="24"/>
        </w:rPr>
        <w:t>kills</w:t>
      </w:r>
      <w:r w:rsidR="005A3829" w:rsidRPr="005A3829">
        <w:rPr>
          <w:rFonts w:ascii="Times New Roman" w:hAnsi="Times New Roman" w:cs="Times New Roman"/>
          <w:b/>
          <w:bCs/>
          <w:sz w:val="24"/>
          <w:szCs w:val="24"/>
        </w:rPr>
        <w:t xml:space="preserve"> </w:t>
      </w:r>
    </w:p>
    <w:p w14:paraId="2981A21D" w14:textId="3DBE3580" w:rsidR="00B30232"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Critical Thinking:</w:t>
      </w:r>
      <w:r w:rsidRPr="005A3829">
        <w:rPr>
          <w:rFonts w:ascii="Times New Roman" w:hAnsi="Times New Roman" w:cs="Times New Roman"/>
          <w:sz w:val="24"/>
          <w:szCs w:val="24"/>
        </w:rPr>
        <w:t xml:space="preserve"> The capacity to reason logically, examine the evidence, and </w:t>
      </w:r>
      <w:r w:rsidR="00B30232" w:rsidRPr="005A3829">
        <w:rPr>
          <w:rFonts w:ascii="Times New Roman" w:hAnsi="Times New Roman" w:cs="Times New Roman"/>
          <w:sz w:val="24"/>
          <w:szCs w:val="24"/>
        </w:rPr>
        <w:t>analyse</w:t>
      </w:r>
      <w:r w:rsidRPr="005A3829">
        <w:rPr>
          <w:rFonts w:ascii="Times New Roman" w:hAnsi="Times New Roman" w:cs="Times New Roman"/>
          <w:sz w:val="24"/>
          <w:szCs w:val="24"/>
        </w:rPr>
        <w:t xml:space="preserve"> information to solve complex issues. </w:t>
      </w:r>
    </w:p>
    <w:p w14:paraId="4BD5FF1F" w14:textId="77777777" w:rsidR="00B30232"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Life-long Learning:</w:t>
      </w:r>
      <w:r w:rsidRPr="005A3829">
        <w:rPr>
          <w:rFonts w:ascii="Times New Roman" w:hAnsi="Times New Roman" w:cs="Times New Roman"/>
          <w:sz w:val="24"/>
          <w:szCs w:val="24"/>
        </w:rPr>
        <w:t xml:space="preserve"> Developing a mindset of progress and a readiness to learn new things and adjust to new situations as they arise. </w:t>
      </w:r>
    </w:p>
    <w:p w14:paraId="0D85A87B" w14:textId="1B930B31" w:rsidR="00F82DF2" w:rsidRPr="005A3829"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Social and Emotional Intelligence:</w:t>
      </w:r>
      <w:r w:rsidRPr="005A3829">
        <w:rPr>
          <w:rFonts w:ascii="Times New Roman" w:hAnsi="Times New Roman" w:cs="Times New Roman"/>
          <w:sz w:val="24"/>
          <w:szCs w:val="24"/>
        </w:rPr>
        <w:t xml:space="preserve"> Developing self-awareness, empathy, and emotional control to create effective interpersonal connections.</w:t>
      </w:r>
    </w:p>
    <w:p w14:paraId="0ADE0808" w14:textId="77777777" w:rsidR="00B30232"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 xml:space="preserve">Flexibility and Adaptability: </w:t>
      </w:r>
      <w:r w:rsidRPr="005A3829">
        <w:rPr>
          <w:rFonts w:ascii="Times New Roman" w:hAnsi="Times New Roman" w:cs="Times New Roman"/>
          <w:sz w:val="24"/>
          <w:szCs w:val="24"/>
        </w:rPr>
        <w:t xml:space="preserve">Accepting change, being receptive to new ideas, and being adaptable under changing conditions while maintaining an optimistic attitude. </w:t>
      </w:r>
    </w:p>
    <w:p w14:paraId="4C492D2C" w14:textId="77777777" w:rsidR="00B30232"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Creativity:</w:t>
      </w:r>
      <w:r w:rsidRPr="005A3829">
        <w:rPr>
          <w:rFonts w:ascii="Times New Roman" w:hAnsi="Times New Roman" w:cs="Times New Roman"/>
          <w:sz w:val="24"/>
          <w:szCs w:val="24"/>
        </w:rPr>
        <w:t xml:space="preserve"> Encouraging creativity, imagination, and the ability to come up with creative ideas and solutions to solve problems and take advantage of possibilities. </w:t>
      </w:r>
    </w:p>
    <w:p w14:paraId="22225051" w14:textId="77777777" w:rsidR="00B30232"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Digital Literacy:</w:t>
      </w:r>
      <w:r w:rsidRPr="005A3829">
        <w:rPr>
          <w:rFonts w:ascii="Times New Roman" w:hAnsi="Times New Roman" w:cs="Times New Roman"/>
          <w:sz w:val="24"/>
          <w:szCs w:val="24"/>
        </w:rPr>
        <w:t xml:space="preserve"> The ability to use digital tools, information, and technologies effectively for communication, research, and problem-solving. </w:t>
      </w:r>
    </w:p>
    <w:p w14:paraId="6C8C1464" w14:textId="77777777" w:rsidR="00B30232"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Communication:</w:t>
      </w:r>
      <w:r w:rsidRPr="005A3829">
        <w:rPr>
          <w:rFonts w:ascii="Times New Roman" w:hAnsi="Times New Roman" w:cs="Times New Roman"/>
          <w:sz w:val="24"/>
          <w:szCs w:val="24"/>
        </w:rPr>
        <w:t xml:space="preserve"> Communicating clearly and succinctly using a variety of channels, including written, oral, and digital communication, and being open to criticism. </w:t>
      </w:r>
    </w:p>
    <w:p w14:paraId="17402587" w14:textId="77777777" w:rsidR="00B30232"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Media Literacy:</w:t>
      </w:r>
      <w:r w:rsidRPr="005A3829">
        <w:rPr>
          <w:rFonts w:ascii="Times New Roman" w:hAnsi="Times New Roman" w:cs="Times New Roman"/>
          <w:sz w:val="24"/>
          <w:szCs w:val="24"/>
        </w:rPr>
        <w:t xml:space="preserve"> Understanding and evaluating media messages critically to spot bias, false information, and the impact of the media on society. </w:t>
      </w:r>
    </w:p>
    <w:p w14:paraId="14378939" w14:textId="77777777" w:rsidR="00B30232"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Global and Cultural Awareness:</w:t>
      </w:r>
      <w:r w:rsidRPr="005A3829">
        <w:rPr>
          <w:rFonts w:ascii="Times New Roman" w:hAnsi="Times New Roman" w:cs="Times New Roman"/>
          <w:sz w:val="24"/>
          <w:szCs w:val="24"/>
        </w:rPr>
        <w:t xml:space="preserve"> Valuing and respecting all cultures, viewpoints, and the interconnectivity of the world. </w:t>
      </w:r>
    </w:p>
    <w:p w14:paraId="4BCFB55E" w14:textId="53E17281" w:rsidR="00F82DF2" w:rsidRPr="005A3829"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lastRenderedPageBreak/>
        <w:t xml:space="preserve">Collaboration: </w:t>
      </w:r>
      <w:r w:rsidRPr="005A3829">
        <w:rPr>
          <w:rFonts w:ascii="Times New Roman" w:hAnsi="Times New Roman" w:cs="Times New Roman"/>
          <w:sz w:val="24"/>
          <w:szCs w:val="24"/>
        </w:rPr>
        <w:t>Working cooperatively in different teams, respecting others' viewpoints, and utilizing the group's resources to achieve shared objectives.</w:t>
      </w:r>
    </w:p>
    <w:p w14:paraId="7135CC65" w14:textId="77777777" w:rsidR="00B30232"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Information Literacy:</w:t>
      </w:r>
      <w:r w:rsidRPr="005A3829">
        <w:rPr>
          <w:rFonts w:ascii="Times New Roman" w:hAnsi="Times New Roman" w:cs="Times New Roman"/>
          <w:sz w:val="24"/>
          <w:szCs w:val="24"/>
        </w:rPr>
        <w:t xml:space="preserve"> The capacity to get, assess, and ethically use knowledge from a variety of sources. </w:t>
      </w:r>
    </w:p>
    <w:p w14:paraId="38106CBD" w14:textId="3B22D195" w:rsidR="00F82DF2" w:rsidRPr="005A3829" w:rsidRDefault="00F82DF2" w:rsidP="00F82DF2">
      <w:pPr>
        <w:spacing w:after="0" w:line="360" w:lineRule="auto"/>
        <w:ind w:left="284"/>
        <w:jc w:val="both"/>
        <w:rPr>
          <w:rFonts w:ascii="Times New Roman" w:hAnsi="Times New Roman" w:cs="Times New Roman"/>
          <w:sz w:val="24"/>
          <w:szCs w:val="24"/>
        </w:rPr>
      </w:pPr>
      <w:r w:rsidRPr="00B30232">
        <w:rPr>
          <w:rFonts w:ascii="Times New Roman" w:hAnsi="Times New Roman" w:cs="Times New Roman"/>
          <w:b/>
          <w:bCs/>
          <w:sz w:val="24"/>
          <w:szCs w:val="24"/>
        </w:rPr>
        <w:t>Initiative and Entrepreneurship:</w:t>
      </w:r>
      <w:r w:rsidRPr="005A3829">
        <w:rPr>
          <w:rFonts w:ascii="Times New Roman" w:hAnsi="Times New Roman" w:cs="Times New Roman"/>
          <w:sz w:val="24"/>
          <w:szCs w:val="24"/>
        </w:rPr>
        <w:t xml:space="preserve"> Displaying proactivity, initiative, and resourcefulness to seize chances and find novel solutions.</w:t>
      </w:r>
    </w:p>
    <w:p w14:paraId="27FE9696" w14:textId="7886FAE7" w:rsidR="00F82DF2" w:rsidRPr="005A3829" w:rsidRDefault="00F82DF2" w:rsidP="00F82DF2">
      <w:pPr>
        <w:spacing w:after="0" w:line="360" w:lineRule="auto"/>
        <w:ind w:left="284"/>
        <w:jc w:val="both"/>
        <w:rPr>
          <w:rFonts w:ascii="Times New Roman" w:hAnsi="Times New Roman" w:cs="Times New Roman"/>
          <w:b/>
          <w:bCs/>
          <w:sz w:val="24"/>
          <w:szCs w:val="24"/>
        </w:rPr>
      </w:pPr>
      <w:r w:rsidRPr="005A3829">
        <w:rPr>
          <w:rFonts w:ascii="Times New Roman" w:hAnsi="Times New Roman" w:cs="Times New Roman"/>
          <w:b/>
          <w:bCs/>
          <w:sz w:val="24"/>
          <w:szCs w:val="24"/>
        </w:rPr>
        <w:t>Formative Assessment</w:t>
      </w:r>
      <w:r w:rsidR="00DA700A">
        <w:rPr>
          <w:rFonts w:ascii="Times New Roman" w:hAnsi="Times New Roman" w:cs="Times New Roman"/>
          <w:b/>
          <w:bCs/>
          <w:sz w:val="24"/>
          <w:szCs w:val="24"/>
        </w:rPr>
        <w:t xml:space="preserve"> towards a</w:t>
      </w:r>
      <w:r w:rsidRPr="005A3829">
        <w:rPr>
          <w:rFonts w:ascii="Times New Roman" w:hAnsi="Times New Roman" w:cs="Times New Roman"/>
          <w:b/>
          <w:bCs/>
          <w:sz w:val="24"/>
          <w:szCs w:val="24"/>
        </w:rPr>
        <w:t xml:space="preserve"> Bridge to Skill Development</w:t>
      </w:r>
    </w:p>
    <w:p w14:paraId="03CAB666" w14:textId="11090EA3" w:rsidR="00F82DF2" w:rsidRDefault="00F82DF2" w:rsidP="00026650">
      <w:pPr>
        <w:spacing w:after="0" w:line="360" w:lineRule="auto"/>
        <w:ind w:left="284"/>
        <w:jc w:val="both"/>
        <w:rPr>
          <w:rFonts w:ascii="Times New Roman" w:hAnsi="Times New Roman" w:cs="Times New Roman"/>
          <w:sz w:val="24"/>
          <w:szCs w:val="24"/>
        </w:rPr>
      </w:pPr>
      <w:r w:rsidRPr="005A3829">
        <w:rPr>
          <w:rFonts w:ascii="Times New Roman" w:hAnsi="Times New Roman" w:cs="Times New Roman"/>
          <w:sz w:val="24"/>
          <w:szCs w:val="24"/>
        </w:rPr>
        <w:t>When data from assessments are used to identify learning needs, modify instruction as necessary, and create teaching and learning activities that will help learners achieve their objectives. Diagnostic testing falls under the category of assessment for learning</w:t>
      </w:r>
      <w:r w:rsidR="00026650">
        <w:rPr>
          <w:rFonts w:ascii="Times New Roman" w:hAnsi="Times New Roman" w:cs="Times New Roman"/>
          <w:sz w:val="24"/>
          <w:szCs w:val="24"/>
        </w:rPr>
        <w:t xml:space="preserve"> and </w:t>
      </w:r>
      <w:r w:rsidRPr="005A3829">
        <w:rPr>
          <w:rFonts w:ascii="Times New Roman" w:hAnsi="Times New Roman" w:cs="Times New Roman"/>
          <w:sz w:val="24"/>
          <w:szCs w:val="24"/>
        </w:rPr>
        <w:t xml:space="preserve">is often carried out at the start of a new unit, academic year, or academic cycle and offers details on what pupils learned and did not understand in earlier classes or terms. Each teacher must decide how to modify the principles presented above for use in their practice because various instructors will find different components of classroom formative assessment more beneficial for their styles, their students, and the situations in which they work. Of course, as always, "more research is needed," but the breadth of the research indicates that, if teachers develop their practice centred on the principles, they are unlikely to fail because of failing to consider nuanced or delicate qualities. Although there will never be a perfect model, positive outcomes are possible as long as educators keep researching the incredibly complicated connection between "What did I do as a teacher?" and "What did my students learn?" </w:t>
      </w:r>
      <w:r w:rsidR="00026650">
        <w:rPr>
          <w:rFonts w:ascii="Times New Roman" w:hAnsi="Times New Roman" w:cs="Times New Roman"/>
          <w:sz w:val="24"/>
          <w:szCs w:val="24"/>
        </w:rPr>
        <w:t>and a</w:t>
      </w:r>
      <w:r w:rsidRPr="005A3829">
        <w:rPr>
          <w:rFonts w:ascii="Times New Roman" w:hAnsi="Times New Roman" w:cs="Times New Roman"/>
          <w:sz w:val="24"/>
          <w:szCs w:val="24"/>
        </w:rPr>
        <w:t xml:space="preserve"> crucial opening stage in the continuous formative assessment process is diagnostic evaluation. Instead of only being used before or after a session, unit, or cycle, formative assessment is applied as a continuous process throughout teaching and learning. By establishing a dynamic and learner-centered approach that enables people to acquire, refine, and apply critical competencies, formative assessment serves as a bridge to skill development</w:t>
      </w:r>
      <w:r w:rsidR="00026650">
        <w:rPr>
          <w:rFonts w:ascii="Times New Roman" w:hAnsi="Times New Roman" w:cs="Times New Roman"/>
          <w:sz w:val="24"/>
          <w:szCs w:val="24"/>
        </w:rPr>
        <w:t xml:space="preserve"> and it </w:t>
      </w:r>
      <w:r w:rsidRPr="005A3829">
        <w:rPr>
          <w:rFonts w:ascii="Times New Roman" w:hAnsi="Times New Roman" w:cs="Times New Roman"/>
          <w:sz w:val="24"/>
          <w:szCs w:val="24"/>
        </w:rPr>
        <w:t xml:space="preserve">takes place during the learning process as opposed to traditional summative assessment, which offers a snapshot of students' performance at the end of a learning period. It provides immediate feedback, direction, and opportunities for </w:t>
      </w:r>
      <w:r w:rsidR="00026650">
        <w:rPr>
          <w:rFonts w:ascii="Times New Roman" w:hAnsi="Times New Roman" w:cs="Times New Roman"/>
          <w:sz w:val="24"/>
          <w:szCs w:val="24"/>
        </w:rPr>
        <w:t>development towards r</w:t>
      </w:r>
      <w:r w:rsidRPr="005A3829">
        <w:rPr>
          <w:rFonts w:ascii="Times New Roman" w:hAnsi="Times New Roman" w:cs="Times New Roman"/>
          <w:sz w:val="24"/>
          <w:szCs w:val="24"/>
        </w:rPr>
        <w:t>eal-time observation and evaluation</w:t>
      </w:r>
      <w:r w:rsidR="00026650">
        <w:rPr>
          <w:rFonts w:ascii="Times New Roman" w:hAnsi="Times New Roman" w:cs="Times New Roman"/>
          <w:sz w:val="24"/>
          <w:szCs w:val="24"/>
        </w:rPr>
        <w:t>, p</w:t>
      </w:r>
      <w:r w:rsidRPr="005A3829">
        <w:rPr>
          <w:rFonts w:ascii="Times New Roman" w:hAnsi="Times New Roman" w:cs="Times New Roman"/>
          <w:sz w:val="24"/>
          <w:szCs w:val="24"/>
        </w:rPr>
        <w:t>ersonalization</w:t>
      </w:r>
      <w:r w:rsidR="00026650">
        <w:rPr>
          <w:rFonts w:ascii="Times New Roman" w:hAnsi="Times New Roman" w:cs="Times New Roman"/>
          <w:sz w:val="24"/>
          <w:szCs w:val="24"/>
        </w:rPr>
        <w:t>, a</w:t>
      </w:r>
      <w:r w:rsidRPr="005A3829">
        <w:rPr>
          <w:rFonts w:ascii="Times New Roman" w:hAnsi="Times New Roman" w:cs="Times New Roman"/>
          <w:sz w:val="24"/>
          <w:szCs w:val="24"/>
        </w:rPr>
        <w:t>ttitude to growth cultivation</w:t>
      </w:r>
      <w:r w:rsidR="00026650">
        <w:rPr>
          <w:rFonts w:ascii="Times New Roman" w:hAnsi="Times New Roman" w:cs="Times New Roman"/>
          <w:sz w:val="24"/>
          <w:szCs w:val="24"/>
        </w:rPr>
        <w:t>, t</w:t>
      </w:r>
      <w:r w:rsidRPr="005A3829">
        <w:rPr>
          <w:rFonts w:ascii="Times New Roman" w:hAnsi="Times New Roman" w:cs="Times New Roman"/>
          <w:sz w:val="24"/>
          <w:szCs w:val="24"/>
        </w:rPr>
        <w:t xml:space="preserve">ailored </w:t>
      </w:r>
      <w:r w:rsidR="00026650">
        <w:rPr>
          <w:rFonts w:ascii="Times New Roman" w:hAnsi="Times New Roman" w:cs="Times New Roman"/>
          <w:sz w:val="24"/>
          <w:szCs w:val="24"/>
        </w:rPr>
        <w:t>a</w:t>
      </w:r>
      <w:r w:rsidRPr="005A3829">
        <w:rPr>
          <w:rFonts w:ascii="Times New Roman" w:hAnsi="Times New Roman" w:cs="Times New Roman"/>
          <w:sz w:val="24"/>
          <w:szCs w:val="24"/>
        </w:rPr>
        <w:t>ssistance</w:t>
      </w:r>
      <w:r w:rsidR="00026650">
        <w:rPr>
          <w:rFonts w:ascii="Times New Roman" w:hAnsi="Times New Roman" w:cs="Times New Roman"/>
          <w:sz w:val="24"/>
          <w:szCs w:val="24"/>
        </w:rPr>
        <w:t>, a</w:t>
      </w:r>
      <w:r w:rsidRPr="005A3829">
        <w:rPr>
          <w:rFonts w:ascii="Times New Roman" w:hAnsi="Times New Roman" w:cs="Times New Roman"/>
          <w:sz w:val="24"/>
          <w:szCs w:val="24"/>
        </w:rPr>
        <w:t>ctive participation</w:t>
      </w:r>
      <w:r w:rsidR="00026650">
        <w:rPr>
          <w:rFonts w:ascii="Times New Roman" w:hAnsi="Times New Roman" w:cs="Times New Roman"/>
          <w:sz w:val="24"/>
          <w:szCs w:val="24"/>
        </w:rPr>
        <w:t xml:space="preserve">, etc. </w:t>
      </w:r>
    </w:p>
    <w:p w14:paraId="0D8AF20C" w14:textId="77777777" w:rsidR="005F5C45" w:rsidRDefault="005F5C45" w:rsidP="00026650">
      <w:pPr>
        <w:spacing w:after="0" w:line="360" w:lineRule="auto"/>
        <w:ind w:left="284"/>
        <w:jc w:val="both"/>
        <w:rPr>
          <w:rFonts w:ascii="Times New Roman" w:hAnsi="Times New Roman" w:cs="Times New Roman"/>
          <w:sz w:val="24"/>
          <w:szCs w:val="24"/>
        </w:rPr>
      </w:pPr>
    </w:p>
    <w:p w14:paraId="5CF2D28E" w14:textId="77777777" w:rsidR="005F5C45" w:rsidRDefault="005F5C45" w:rsidP="00026650">
      <w:pPr>
        <w:spacing w:after="0" w:line="360" w:lineRule="auto"/>
        <w:ind w:left="284"/>
        <w:jc w:val="both"/>
        <w:rPr>
          <w:rFonts w:ascii="Times New Roman" w:hAnsi="Times New Roman" w:cs="Times New Roman"/>
          <w:sz w:val="24"/>
          <w:szCs w:val="24"/>
        </w:rPr>
      </w:pPr>
    </w:p>
    <w:p w14:paraId="79E56F0B" w14:textId="77777777" w:rsidR="005F5C45" w:rsidRDefault="005F5C45" w:rsidP="00026650">
      <w:pPr>
        <w:spacing w:after="0" w:line="360" w:lineRule="auto"/>
        <w:ind w:left="284"/>
        <w:jc w:val="both"/>
        <w:rPr>
          <w:rFonts w:ascii="Times New Roman" w:hAnsi="Times New Roman" w:cs="Times New Roman"/>
          <w:sz w:val="24"/>
          <w:szCs w:val="24"/>
        </w:rPr>
      </w:pPr>
    </w:p>
    <w:p w14:paraId="05D14350" w14:textId="77777777" w:rsidR="005F5C45" w:rsidRPr="005A3829" w:rsidRDefault="005F5C45" w:rsidP="00026650">
      <w:pPr>
        <w:spacing w:after="0" w:line="360" w:lineRule="auto"/>
        <w:ind w:left="284"/>
        <w:jc w:val="both"/>
        <w:rPr>
          <w:rFonts w:ascii="Times New Roman" w:hAnsi="Times New Roman" w:cs="Times New Roman"/>
          <w:sz w:val="24"/>
          <w:szCs w:val="24"/>
        </w:rPr>
      </w:pPr>
    </w:p>
    <w:tbl>
      <w:tblPr>
        <w:tblStyle w:val="TableGrid0"/>
        <w:tblW w:w="8647" w:type="dxa"/>
        <w:tblInd w:w="392" w:type="dxa"/>
        <w:tblLook w:val="04A0" w:firstRow="1" w:lastRow="0" w:firstColumn="1" w:lastColumn="0" w:noHBand="0" w:noVBand="1"/>
      </w:tblPr>
      <w:tblGrid>
        <w:gridCol w:w="3260"/>
        <w:gridCol w:w="5387"/>
      </w:tblGrid>
      <w:tr w:rsidR="00F82DF2" w14:paraId="20ACF135" w14:textId="77777777" w:rsidTr="00EE15EE">
        <w:tc>
          <w:tcPr>
            <w:tcW w:w="3260" w:type="dxa"/>
          </w:tcPr>
          <w:p w14:paraId="4B4B411B" w14:textId="367D5BEB" w:rsidR="00F82DF2" w:rsidRPr="005A3829" w:rsidRDefault="00F82DF2" w:rsidP="005A3829">
            <w:pPr>
              <w:spacing w:line="360" w:lineRule="auto"/>
              <w:jc w:val="center"/>
              <w:rPr>
                <w:rFonts w:ascii="Times New Roman" w:hAnsi="Times New Roman" w:cs="Times New Roman"/>
                <w:b/>
                <w:bCs/>
                <w:sz w:val="24"/>
                <w:szCs w:val="24"/>
              </w:rPr>
            </w:pPr>
            <w:r w:rsidRPr="005A3829">
              <w:rPr>
                <w:rFonts w:ascii="Times New Roman" w:hAnsi="Times New Roman" w:cs="Times New Roman"/>
                <w:b/>
                <w:bCs/>
                <w:sz w:val="24"/>
                <w:szCs w:val="24"/>
              </w:rPr>
              <w:lastRenderedPageBreak/>
              <w:t>Skill</w:t>
            </w:r>
          </w:p>
        </w:tc>
        <w:tc>
          <w:tcPr>
            <w:tcW w:w="5387" w:type="dxa"/>
          </w:tcPr>
          <w:p w14:paraId="210D9229" w14:textId="74E8E7F7" w:rsidR="00F82DF2" w:rsidRPr="005A3829" w:rsidRDefault="00F82DF2" w:rsidP="005A3829">
            <w:pPr>
              <w:spacing w:line="360" w:lineRule="auto"/>
              <w:jc w:val="center"/>
              <w:rPr>
                <w:rFonts w:ascii="Times New Roman" w:hAnsi="Times New Roman" w:cs="Times New Roman"/>
                <w:b/>
                <w:bCs/>
                <w:sz w:val="24"/>
                <w:szCs w:val="24"/>
              </w:rPr>
            </w:pPr>
            <w:r w:rsidRPr="005A3829">
              <w:rPr>
                <w:rFonts w:ascii="Times New Roman" w:hAnsi="Times New Roman" w:cs="Times New Roman"/>
                <w:b/>
                <w:bCs/>
                <w:sz w:val="24"/>
                <w:szCs w:val="24"/>
              </w:rPr>
              <w:t>Interdependent Skill</w:t>
            </w:r>
            <w:r w:rsidR="003D3985">
              <w:rPr>
                <w:rFonts w:ascii="Times New Roman" w:hAnsi="Times New Roman" w:cs="Times New Roman"/>
                <w:b/>
                <w:bCs/>
                <w:sz w:val="24"/>
                <w:szCs w:val="24"/>
              </w:rPr>
              <w:t>s</w:t>
            </w:r>
          </w:p>
        </w:tc>
      </w:tr>
      <w:tr w:rsidR="00F82DF2" w14:paraId="1FBAE79B" w14:textId="77777777" w:rsidTr="00EE15EE">
        <w:tc>
          <w:tcPr>
            <w:tcW w:w="3260" w:type="dxa"/>
          </w:tcPr>
          <w:p w14:paraId="25AE4E94" w14:textId="21255617" w:rsidR="00F82DF2" w:rsidRPr="005A3829" w:rsidRDefault="00F82DF2" w:rsidP="00F82DF2">
            <w:pPr>
              <w:spacing w:line="360" w:lineRule="auto"/>
              <w:jc w:val="both"/>
              <w:rPr>
                <w:rFonts w:ascii="Times New Roman" w:hAnsi="Times New Roman" w:cs="Times New Roman"/>
                <w:bCs/>
                <w:sz w:val="24"/>
                <w:szCs w:val="24"/>
              </w:rPr>
            </w:pPr>
            <w:r w:rsidRPr="005A3829">
              <w:rPr>
                <w:rFonts w:ascii="Times New Roman" w:hAnsi="Times New Roman" w:cs="Times New Roman"/>
                <w:sz w:val="24"/>
                <w:szCs w:val="24"/>
              </w:rPr>
              <w:t>Critical Thinking</w:t>
            </w:r>
          </w:p>
        </w:tc>
        <w:tc>
          <w:tcPr>
            <w:tcW w:w="5387" w:type="dxa"/>
          </w:tcPr>
          <w:p w14:paraId="2B0952D1" w14:textId="34F85482" w:rsidR="00F82DF2" w:rsidRPr="005A3829" w:rsidRDefault="00F82DF2" w:rsidP="00F82DF2">
            <w:pPr>
              <w:spacing w:line="360" w:lineRule="auto"/>
              <w:jc w:val="both"/>
              <w:rPr>
                <w:rFonts w:ascii="Times New Roman" w:hAnsi="Times New Roman" w:cs="Times New Roman"/>
                <w:bCs/>
                <w:sz w:val="24"/>
                <w:szCs w:val="24"/>
              </w:rPr>
            </w:pPr>
            <w:r w:rsidRPr="005A3829">
              <w:rPr>
                <w:rFonts w:ascii="Times New Roman" w:hAnsi="Times New Roman" w:cs="Times New Roman"/>
                <w:sz w:val="24"/>
                <w:szCs w:val="24"/>
              </w:rPr>
              <w:t>Creativity, Resilience, Problem-solving, Open Mindedness</w:t>
            </w:r>
            <w:r w:rsidR="003D3985">
              <w:rPr>
                <w:rFonts w:ascii="Times New Roman" w:hAnsi="Times New Roman" w:cs="Times New Roman"/>
                <w:sz w:val="24"/>
                <w:szCs w:val="24"/>
              </w:rPr>
              <w:t xml:space="preserve">, etc. </w:t>
            </w:r>
          </w:p>
        </w:tc>
      </w:tr>
      <w:tr w:rsidR="00F82DF2" w14:paraId="5609F21B" w14:textId="77777777" w:rsidTr="00EE15EE">
        <w:tc>
          <w:tcPr>
            <w:tcW w:w="3260" w:type="dxa"/>
          </w:tcPr>
          <w:p w14:paraId="6053EA51" w14:textId="0B544FB8" w:rsidR="00F82DF2" w:rsidRPr="005A3829" w:rsidRDefault="00F82DF2" w:rsidP="00F82DF2">
            <w:pPr>
              <w:spacing w:line="360" w:lineRule="auto"/>
              <w:jc w:val="both"/>
              <w:rPr>
                <w:rFonts w:ascii="Times New Roman" w:hAnsi="Times New Roman" w:cs="Times New Roman"/>
                <w:bCs/>
                <w:sz w:val="24"/>
                <w:szCs w:val="24"/>
              </w:rPr>
            </w:pPr>
            <w:r w:rsidRPr="005A3829">
              <w:rPr>
                <w:rFonts w:ascii="Times New Roman" w:hAnsi="Times New Roman" w:cs="Times New Roman"/>
                <w:sz w:val="24"/>
                <w:szCs w:val="24"/>
              </w:rPr>
              <w:t>Creativity</w:t>
            </w:r>
          </w:p>
        </w:tc>
        <w:tc>
          <w:tcPr>
            <w:tcW w:w="5387" w:type="dxa"/>
          </w:tcPr>
          <w:p w14:paraId="0E510A6F" w14:textId="0A3BFE81" w:rsidR="00F82DF2" w:rsidRPr="005A3829" w:rsidRDefault="00F82DF2" w:rsidP="00F82DF2">
            <w:pPr>
              <w:spacing w:line="360" w:lineRule="auto"/>
              <w:jc w:val="both"/>
              <w:rPr>
                <w:rFonts w:ascii="Times New Roman" w:hAnsi="Times New Roman" w:cs="Times New Roman"/>
                <w:bCs/>
                <w:sz w:val="24"/>
                <w:szCs w:val="24"/>
              </w:rPr>
            </w:pPr>
            <w:r w:rsidRPr="005A3829">
              <w:rPr>
                <w:rFonts w:ascii="Times New Roman" w:hAnsi="Times New Roman" w:cs="Times New Roman"/>
                <w:sz w:val="24"/>
                <w:szCs w:val="24"/>
              </w:rPr>
              <w:t>Curiosity, Empathy, Critical Thinking, Communication, Innovation</w:t>
            </w:r>
            <w:r w:rsidR="003D3985">
              <w:rPr>
                <w:rFonts w:ascii="Times New Roman" w:hAnsi="Times New Roman" w:cs="Times New Roman"/>
                <w:sz w:val="24"/>
                <w:szCs w:val="24"/>
              </w:rPr>
              <w:t xml:space="preserve">, </w:t>
            </w:r>
            <w:r w:rsidR="003D3985">
              <w:rPr>
                <w:rFonts w:ascii="Times New Roman" w:hAnsi="Times New Roman" w:cs="Times New Roman"/>
                <w:sz w:val="24"/>
                <w:szCs w:val="24"/>
              </w:rPr>
              <w:t>etc.</w:t>
            </w:r>
          </w:p>
        </w:tc>
      </w:tr>
      <w:tr w:rsidR="00F82DF2" w14:paraId="2D466B32" w14:textId="77777777" w:rsidTr="00EE15EE">
        <w:tc>
          <w:tcPr>
            <w:tcW w:w="3260" w:type="dxa"/>
          </w:tcPr>
          <w:p w14:paraId="5699CEF9" w14:textId="5DD02567" w:rsidR="00F82DF2" w:rsidRPr="005A3829" w:rsidRDefault="00F82DF2" w:rsidP="00EE15EE">
            <w:pPr>
              <w:spacing w:line="360" w:lineRule="auto"/>
              <w:rPr>
                <w:rFonts w:ascii="Times New Roman" w:hAnsi="Times New Roman" w:cs="Times New Roman"/>
                <w:bCs/>
                <w:sz w:val="24"/>
                <w:szCs w:val="24"/>
              </w:rPr>
            </w:pPr>
            <w:r w:rsidRPr="005A3829">
              <w:rPr>
                <w:rFonts w:ascii="Times New Roman" w:hAnsi="Times New Roman" w:cs="Times New Roman"/>
                <w:sz w:val="24"/>
                <w:szCs w:val="24"/>
              </w:rPr>
              <w:t>Leadership and Responsibility</w:t>
            </w:r>
          </w:p>
        </w:tc>
        <w:tc>
          <w:tcPr>
            <w:tcW w:w="5387" w:type="dxa"/>
          </w:tcPr>
          <w:p w14:paraId="65A60623" w14:textId="0A40090E" w:rsidR="00F82DF2" w:rsidRPr="005A3829" w:rsidRDefault="00F82DF2" w:rsidP="00F82DF2">
            <w:pPr>
              <w:spacing w:line="360" w:lineRule="auto"/>
              <w:jc w:val="both"/>
              <w:rPr>
                <w:rFonts w:ascii="Times New Roman" w:hAnsi="Times New Roman" w:cs="Times New Roman"/>
                <w:bCs/>
                <w:sz w:val="24"/>
                <w:szCs w:val="24"/>
              </w:rPr>
            </w:pPr>
            <w:r w:rsidRPr="005A3829">
              <w:rPr>
                <w:rFonts w:ascii="Times New Roman" w:hAnsi="Times New Roman" w:cs="Times New Roman"/>
                <w:sz w:val="24"/>
                <w:szCs w:val="24"/>
              </w:rPr>
              <w:t>Curiosity, Empathy, Critical Thinking, Communication, Innovation</w:t>
            </w:r>
            <w:r w:rsidR="003D3985">
              <w:rPr>
                <w:rFonts w:ascii="Times New Roman" w:hAnsi="Times New Roman" w:cs="Times New Roman"/>
                <w:sz w:val="24"/>
                <w:szCs w:val="24"/>
              </w:rPr>
              <w:t xml:space="preserve">, </w:t>
            </w:r>
            <w:r w:rsidR="003D3985">
              <w:rPr>
                <w:rFonts w:ascii="Times New Roman" w:hAnsi="Times New Roman" w:cs="Times New Roman"/>
                <w:sz w:val="24"/>
                <w:szCs w:val="24"/>
              </w:rPr>
              <w:t>etc.</w:t>
            </w:r>
          </w:p>
        </w:tc>
      </w:tr>
      <w:tr w:rsidR="00F82DF2" w14:paraId="3B7ABF87" w14:textId="77777777" w:rsidTr="00EE15EE">
        <w:tc>
          <w:tcPr>
            <w:tcW w:w="3260" w:type="dxa"/>
          </w:tcPr>
          <w:p w14:paraId="018B2806" w14:textId="6B716E7F" w:rsidR="00F82DF2" w:rsidRPr="005A3829" w:rsidRDefault="00F82DF2" w:rsidP="00F82DF2">
            <w:pPr>
              <w:spacing w:line="360" w:lineRule="auto"/>
              <w:jc w:val="both"/>
              <w:rPr>
                <w:rFonts w:ascii="Times New Roman" w:hAnsi="Times New Roman" w:cs="Times New Roman"/>
                <w:bCs/>
                <w:sz w:val="24"/>
                <w:szCs w:val="24"/>
              </w:rPr>
            </w:pPr>
            <w:r w:rsidRPr="005A3829">
              <w:rPr>
                <w:rFonts w:ascii="Times New Roman" w:hAnsi="Times New Roman" w:cs="Times New Roman"/>
                <w:sz w:val="24"/>
                <w:szCs w:val="24"/>
              </w:rPr>
              <w:t>Problem-Solving</w:t>
            </w:r>
          </w:p>
        </w:tc>
        <w:tc>
          <w:tcPr>
            <w:tcW w:w="5387" w:type="dxa"/>
          </w:tcPr>
          <w:p w14:paraId="528B0CE6" w14:textId="793549BB" w:rsidR="00F82DF2" w:rsidRPr="005A3829" w:rsidRDefault="00F82DF2" w:rsidP="00F82DF2">
            <w:pPr>
              <w:spacing w:line="360" w:lineRule="auto"/>
              <w:jc w:val="both"/>
              <w:rPr>
                <w:rFonts w:ascii="Times New Roman" w:hAnsi="Times New Roman" w:cs="Times New Roman"/>
                <w:bCs/>
                <w:sz w:val="24"/>
                <w:szCs w:val="24"/>
              </w:rPr>
            </w:pPr>
            <w:r w:rsidRPr="005A3829">
              <w:rPr>
                <w:rFonts w:ascii="Times New Roman" w:hAnsi="Times New Roman" w:cs="Times New Roman"/>
                <w:sz w:val="24"/>
                <w:szCs w:val="24"/>
              </w:rPr>
              <w:t>Seeing Problems as Problems, Teamwork, Decision Making</w:t>
            </w:r>
            <w:r w:rsidR="003D3985">
              <w:rPr>
                <w:rFonts w:ascii="Times New Roman" w:hAnsi="Times New Roman" w:cs="Times New Roman"/>
                <w:sz w:val="24"/>
                <w:szCs w:val="24"/>
              </w:rPr>
              <w:t xml:space="preserve">, </w:t>
            </w:r>
            <w:r w:rsidR="003D3985">
              <w:rPr>
                <w:rFonts w:ascii="Times New Roman" w:hAnsi="Times New Roman" w:cs="Times New Roman"/>
                <w:sz w:val="24"/>
                <w:szCs w:val="24"/>
              </w:rPr>
              <w:t>etc.</w:t>
            </w:r>
            <w:r w:rsidR="003D3985">
              <w:rPr>
                <w:rFonts w:ascii="Times New Roman" w:hAnsi="Times New Roman" w:cs="Times New Roman"/>
                <w:sz w:val="24"/>
                <w:szCs w:val="24"/>
              </w:rPr>
              <w:t xml:space="preserve"> </w:t>
            </w:r>
          </w:p>
        </w:tc>
      </w:tr>
    </w:tbl>
    <w:p w14:paraId="500D0A35" w14:textId="20EB109C" w:rsidR="00F82DF2" w:rsidRPr="00F82DF2" w:rsidRDefault="003D3985" w:rsidP="00F82DF2">
      <w:pPr>
        <w:spacing w:after="0"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 xml:space="preserve">Table 1: Skills and Interdependent Skills </w:t>
      </w:r>
    </w:p>
    <w:p w14:paraId="4EDBC3E7" w14:textId="1E308C6B" w:rsidR="00F82DF2" w:rsidRPr="005A3829" w:rsidRDefault="00F82DF2" w:rsidP="000F16DB">
      <w:pPr>
        <w:pStyle w:val="NormalWeb"/>
        <w:shd w:val="clear" w:color="auto" w:fill="FFFFFF"/>
        <w:spacing w:before="0" w:beforeAutospacing="0" w:after="0" w:afterAutospacing="0" w:line="360" w:lineRule="auto"/>
        <w:ind w:firstLine="284"/>
        <w:jc w:val="both"/>
        <w:textAlignment w:val="baseline"/>
        <w:rPr>
          <w:b/>
          <w:bCs/>
        </w:rPr>
      </w:pPr>
      <w:r w:rsidRPr="005A3829">
        <w:rPr>
          <w:b/>
          <w:bCs/>
        </w:rPr>
        <w:t>Integrating Technology in Formative Assessment</w:t>
      </w:r>
    </w:p>
    <w:p w14:paraId="3F499B50" w14:textId="5ED5856E" w:rsidR="00F82DF2" w:rsidRDefault="00F82DF2" w:rsidP="00F82DF2">
      <w:pPr>
        <w:pStyle w:val="NormalWeb"/>
        <w:shd w:val="clear" w:color="auto" w:fill="FFFFFF"/>
        <w:spacing w:before="0" w:beforeAutospacing="0" w:after="0" w:afterAutospacing="0" w:line="360" w:lineRule="auto"/>
        <w:ind w:left="284"/>
        <w:jc w:val="both"/>
        <w:textAlignment w:val="baseline"/>
      </w:pPr>
      <w:r>
        <w:t xml:space="preserve">The use of technology in the classroom is becoming essential for effective instruction that enhances learning, particularly in the twenty-first century, when students' passion for technology and digital tools pave the way to inspiring and motivating them to learn. A large body of study has grown in the investigation of the function of technological instructions in the educational process and their impact on enhancing the interactive learning environment because of the development of </w:t>
      </w:r>
      <w:r w:rsidR="00026650">
        <w:t>i</w:t>
      </w:r>
      <w:r>
        <w:t>ntegration of skills across subjects</w:t>
      </w:r>
      <w:r w:rsidR="00026650">
        <w:t>, e</w:t>
      </w:r>
      <w:r>
        <w:t>ncouragement of creative thinking and innovation</w:t>
      </w:r>
      <w:r w:rsidR="00026650">
        <w:t>, p</w:t>
      </w:r>
      <w:r>
        <w:t xml:space="preserve">romoting </w:t>
      </w:r>
      <w:r w:rsidR="00026650">
        <w:t>i</w:t>
      </w:r>
      <w:r>
        <w:t xml:space="preserve">nteraction and </w:t>
      </w:r>
      <w:r w:rsidR="00026650">
        <w:t>c</w:t>
      </w:r>
      <w:r>
        <w:t>ooperation</w:t>
      </w:r>
      <w:r w:rsidR="00026650">
        <w:t>, f</w:t>
      </w:r>
      <w:r>
        <w:t xml:space="preserve">ocus on </w:t>
      </w:r>
      <w:r w:rsidR="00026650">
        <w:t>l</w:t>
      </w:r>
      <w:r>
        <w:t xml:space="preserve">ifelong </w:t>
      </w:r>
      <w:r w:rsidR="00026650">
        <w:t>l</w:t>
      </w:r>
      <w:r>
        <w:t>earning technology and its role in education</w:t>
      </w:r>
      <w:r w:rsidR="00026650">
        <w:t>, etc</w:t>
      </w:r>
      <w:r>
        <w:t>. Students receive detailed, non-evaluative input during formative testing that helps them perform better</w:t>
      </w:r>
      <w:r w:rsidR="00565B91">
        <w:t xml:space="preserve"> and e</w:t>
      </w:r>
      <w:r>
        <w:t>ffective teachers strive to involve their students in formative assessment activities to determine to understand and address misconceptions. They do this by using a variety of techniques, including diagnostic tests, startup activities, exit cards, pop quizzes, group discussions, think-pair-share exercises, etc. As they give them the chance to evaluate their efficacy as teachers and, therefore, alter and modify their teaching activities, teachers also profit from the use of formative evaluation approaches. In other words, instruction is informed by formative assessment. In modern educational environments, integrating technology in formative assessment has emerged as a game</w:t>
      </w:r>
      <w:r w:rsidR="00565B91">
        <w:t>-</w:t>
      </w:r>
      <w:r>
        <w:t>changing strategy</w:t>
      </w:r>
      <w:r w:rsidR="00565B91">
        <w:t xml:space="preserve"> and it </w:t>
      </w:r>
      <w:r>
        <w:t xml:space="preserve">offers strong tools and platforms that improve formative assessment practices' speed, efficacy, and personalization while giving teachers and students insightful information about learning and skill development. Using digital tools, teachers can design dynamic, interactive assessment activities that include students, improve important competencies, and foster deeper knowledge. The ability to gather and </w:t>
      </w:r>
      <w:r w:rsidR="005A3829">
        <w:t>analyse</w:t>
      </w:r>
      <w:r>
        <w:t xml:space="preserve"> real-time data is one of the main benefits of technology in formative assessment. With the help of digital assessment technologies, teachers may get quick feedback on </w:t>
      </w:r>
      <w:r>
        <w:lastRenderedPageBreak/>
        <w:t>students' performance, allowing for prompt intervention and focused support. By focusing on each student's unique strengths and areas for development, this data-driven approach enables personalized learning pathways and guarantees that students get the help they need to succeed. Educators' evaluation procedures are streamlined using technology, freeing up time for more individualized instruction and meaningful interactions with pupils. The administrative burden is reduced through automated grading and data analysis, which frees teachers to concentrate on modifying their lessons to match the requirements of students.</w:t>
      </w:r>
    </w:p>
    <w:p w14:paraId="71823E71" w14:textId="3819BF1C" w:rsidR="00F82DF2" w:rsidRPr="00EE15EE" w:rsidRDefault="00565B91" w:rsidP="00F82DF2">
      <w:pPr>
        <w:pStyle w:val="NormalWeb"/>
        <w:shd w:val="clear" w:color="auto" w:fill="FFFFFF"/>
        <w:spacing w:before="0" w:beforeAutospacing="0" w:after="0" w:afterAutospacing="0" w:line="360" w:lineRule="auto"/>
        <w:ind w:left="284"/>
        <w:jc w:val="both"/>
        <w:textAlignment w:val="baseline"/>
        <w:rPr>
          <w:b/>
          <w:bCs/>
        </w:rPr>
      </w:pPr>
      <w:r>
        <w:rPr>
          <w:b/>
          <w:bCs/>
        </w:rPr>
        <w:t xml:space="preserve">Formative Assessment and </w:t>
      </w:r>
      <w:r w:rsidR="00F82DF2" w:rsidRPr="00EE15EE">
        <w:rPr>
          <w:b/>
          <w:bCs/>
        </w:rPr>
        <w:t>21</w:t>
      </w:r>
      <w:r w:rsidR="00F82DF2" w:rsidRPr="00565B91">
        <w:rPr>
          <w:b/>
          <w:bCs/>
          <w:vertAlign w:val="superscript"/>
        </w:rPr>
        <w:t>st</w:t>
      </w:r>
      <w:r>
        <w:rPr>
          <w:b/>
          <w:bCs/>
        </w:rPr>
        <w:t xml:space="preserve"> C</w:t>
      </w:r>
      <w:r w:rsidR="00F82DF2" w:rsidRPr="00EE15EE">
        <w:rPr>
          <w:b/>
          <w:bCs/>
        </w:rPr>
        <w:t xml:space="preserve">entury </w:t>
      </w:r>
      <w:r>
        <w:rPr>
          <w:b/>
          <w:bCs/>
        </w:rPr>
        <w:t>s</w:t>
      </w:r>
      <w:r w:rsidR="00F82DF2" w:rsidRPr="00EE15EE">
        <w:rPr>
          <w:b/>
          <w:bCs/>
        </w:rPr>
        <w:t>kills</w:t>
      </w:r>
    </w:p>
    <w:p w14:paraId="450E0106" w14:textId="70295958" w:rsidR="00F82DF2" w:rsidRDefault="00F82DF2" w:rsidP="00F82DF2">
      <w:pPr>
        <w:pStyle w:val="NormalWeb"/>
        <w:shd w:val="clear" w:color="auto" w:fill="FFFFFF"/>
        <w:spacing w:before="0" w:beforeAutospacing="0" w:after="0" w:afterAutospacing="0" w:line="360" w:lineRule="auto"/>
        <w:ind w:left="284"/>
        <w:jc w:val="both"/>
        <w:textAlignment w:val="baseline"/>
      </w:pPr>
      <w:r>
        <w:t>To handle the shifting demands of the modern world, particularly in the context of rapid technological breakthroughs and globalization, the term 21</w:t>
      </w:r>
      <w:r w:rsidRPr="00565B91">
        <w:rPr>
          <w:vertAlign w:val="superscript"/>
        </w:rPr>
        <w:t>st</w:t>
      </w:r>
      <w:r w:rsidR="00565B91">
        <w:t xml:space="preserve"> </w:t>
      </w:r>
      <w:r>
        <w:t>century skills as a specific idea and framework was coined. Many of the abilities and skills that are today seen as 21</w:t>
      </w:r>
      <w:r w:rsidRPr="00565B91">
        <w:rPr>
          <w:vertAlign w:val="superscript"/>
        </w:rPr>
        <w:t>st</w:t>
      </w:r>
      <w:r w:rsidR="00565B91">
        <w:t xml:space="preserve"> </w:t>
      </w:r>
      <w:r>
        <w:t>century capabilities, however, have always been crucial for human achievement and development, even in earlier periods. For instance, the ability to think critically, solve problems creatively, communicate effectively, and work collaboratively have always been crucial traits that people have required to succeed and adapt in both their personal and professional lives. These abilities have been used by people throughout history to overcome obstacles, invent, and communicate successfully with others. The current situation differs in that technical improvements, greater connectedness, and globalization have accelerated change's pace and changed the nature of difficulties. Thus, the idea of 21</w:t>
      </w:r>
      <w:r w:rsidRPr="00447987">
        <w:rPr>
          <w:vertAlign w:val="superscript"/>
        </w:rPr>
        <w:t>st</w:t>
      </w:r>
      <w:r w:rsidR="00447987">
        <w:t xml:space="preserve"> </w:t>
      </w:r>
      <w:r>
        <w:t>century skills was developed to emphasize the necessity and significance of systematizing the development of these abilities in educational contexts to equip people with the skills they need to succeed in a world that is changing quickly.</w:t>
      </w:r>
      <w:r w:rsidR="00565B91">
        <w:t xml:space="preserve"> </w:t>
      </w:r>
      <w:r>
        <w:t>In the past, memory and topic knowledge may have been prioritized in education as the main objectives</w:t>
      </w:r>
      <w:r w:rsidR="00565B91">
        <w:t xml:space="preserve"> and t</w:t>
      </w:r>
      <w:r>
        <w:t xml:space="preserve">o succeed and adapt in other spheres of life, people needed to have a broader set of abilities than just subject-specific knowledge, and this realization grew as the world changed. The skills highlight the unique importance and necessity of certain competencies in the modern era. Focusing on incorporating these skills into curricula and instructional strategies will help </w:t>
      </w:r>
      <w:r w:rsidR="00565B91">
        <w:t xml:space="preserve">all </w:t>
      </w:r>
      <w:r>
        <w:t>educators and policymakers prepare students for the opportunities and challenges of the twenty-first century.</w:t>
      </w:r>
    </w:p>
    <w:p w14:paraId="16D59D13" w14:textId="77777777" w:rsidR="005F5C45" w:rsidRDefault="005F5C45" w:rsidP="005F5C45">
      <w:pPr>
        <w:pStyle w:val="ListParagraph"/>
        <w:spacing w:after="0"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Teacher Role </w:t>
      </w:r>
    </w:p>
    <w:p w14:paraId="3D487552" w14:textId="77777777" w:rsidR="005F5C45" w:rsidRPr="005F5C45" w:rsidRDefault="005F5C45" w:rsidP="005F5C45">
      <w:pPr>
        <w:pStyle w:val="ListParagraph"/>
        <w:numPr>
          <w:ilvl w:val="0"/>
          <w:numId w:val="18"/>
        </w:numPr>
        <w:spacing w:after="0" w:line="360" w:lineRule="auto"/>
        <w:jc w:val="both"/>
        <w:rPr>
          <w:rFonts w:ascii="Times New Roman" w:hAnsi="Times New Roman" w:cs="Times New Roman"/>
          <w:b/>
          <w:bCs/>
          <w:sz w:val="24"/>
          <w:szCs w:val="24"/>
        </w:rPr>
      </w:pPr>
      <w:r w:rsidRPr="005F5C45">
        <w:rPr>
          <w:rFonts w:ascii="Times New Roman" w:hAnsi="Times New Roman" w:cs="Times New Roman"/>
          <w:sz w:val="24"/>
          <w:szCs w:val="24"/>
        </w:rPr>
        <w:t>Observation during classroom activities</w:t>
      </w:r>
    </w:p>
    <w:p w14:paraId="3A726617" w14:textId="7B2DBA7A" w:rsidR="005F5C45" w:rsidRPr="005F5C45" w:rsidRDefault="005F5C45" w:rsidP="005F5C45">
      <w:pPr>
        <w:pStyle w:val="ListParagraph"/>
        <w:numPr>
          <w:ilvl w:val="0"/>
          <w:numId w:val="18"/>
        </w:numPr>
        <w:spacing w:after="0" w:line="360" w:lineRule="auto"/>
        <w:jc w:val="both"/>
        <w:rPr>
          <w:rFonts w:ascii="Times New Roman" w:hAnsi="Times New Roman" w:cs="Times New Roman"/>
          <w:b/>
          <w:bCs/>
          <w:sz w:val="24"/>
          <w:szCs w:val="24"/>
        </w:rPr>
      </w:pPr>
      <w:r w:rsidRPr="005F5C45">
        <w:rPr>
          <w:rFonts w:ascii="Times New Roman" w:hAnsi="Times New Roman" w:cs="Times New Roman"/>
          <w:sz w:val="24"/>
          <w:szCs w:val="24"/>
        </w:rPr>
        <w:t>Non-verbal facial expressions of children</w:t>
      </w:r>
    </w:p>
    <w:p w14:paraId="28AC7309" w14:textId="77777777" w:rsidR="005F5C45" w:rsidRPr="005F5C45" w:rsidRDefault="005F5C45" w:rsidP="005F5C45">
      <w:pPr>
        <w:pStyle w:val="ListParagraph"/>
        <w:numPr>
          <w:ilvl w:val="0"/>
          <w:numId w:val="18"/>
        </w:numPr>
        <w:spacing w:after="0" w:line="360" w:lineRule="auto"/>
        <w:jc w:val="both"/>
        <w:rPr>
          <w:rFonts w:ascii="Times New Roman" w:hAnsi="Times New Roman" w:cs="Times New Roman"/>
          <w:b/>
          <w:bCs/>
          <w:sz w:val="24"/>
          <w:szCs w:val="24"/>
        </w:rPr>
      </w:pPr>
      <w:r w:rsidRPr="005F5C45">
        <w:rPr>
          <w:rFonts w:ascii="Times New Roman" w:hAnsi="Times New Roman" w:cs="Times New Roman"/>
          <w:sz w:val="24"/>
          <w:szCs w:val="24"/>
        </w:rPr>
        <w:t>Classroom discussion and homework review</w:t>
      </w:r>
    </w:p>
    <w:p w14:paraId="3C67535B" w14:textId="01DFA0F0" w:rsidR="005F5C45" w:rsidRPr="005F5C45" w:rsidRDefault="005F5C45" w:rsidP="005F5C45">
      <w:pPr>
        <w:pStyle w:val="ListParagraph"/>
        <w:numPr>
          <w:ilvl w:val="0"/>
          <w:numId w:val="18"/>
        </w:numPr>
        <w:spacing w:after="0" w:line="360" w:lineRule="auto"/>
        <w:jc w:val="both"/>
        <w:rPr>
          <w:rFonts w:ascii="Times New Roman" w:hAnsi="Times New Roman" w:cs="Times New Roman"/>
          <w:b/>
          <w:bCs/>
          <w:sz w:val="24"/>
          <w:szCs w:val="24"/>
        </w:rPr>
      </w:pPr>
      <w:r w:rsidRPr="005F5C45">
        <w:rPr>
          <w:rFonts w:ascii="Times New Roman" w:hAnsi="Times New Roman" w:cs="Times New Roman"/>
          <w:sz w:val="24"/>
          <w:szCs w:val="24"/>
        </w:rPr>
        <w:t xml:space="preserve">Informal question </w:t>
      </w:r>
      <w:r>
        <w:rPr>
          <w:rFonts w:ascii="Times New Roman" w:hAnsi="Times New Roman" w:cs="Times New Roman"/>
          <w:sz w:val="24"/>
          <w:szCs w:val="24"/>
        </w:rPr>
        <w:t xml:space="preserve">like </w:t>
      </w:r>
      <w:r w:rsidRPr="005F5C45">
        <w:rPr>
          <w:rFonts w:ascii="Times New Roman" w:hAnsi="Times New Roman" w:cs="Times New Roman"/>
          <w:sz w:val="24"/>
          <w:szCs w:val="24"/>
        </w:rPr>
        <w:t>answer sessions</w:t>
      </w:r>
    </w:p>
    <w:p w14:paraId="009BE071" w14:textId="77777777" w:rsidR="005F5C45" w:rsidRPr="005F5C45" w:rsidRDefault="005F5C45" w:rsidP="005F5C45">
      <w:pPr>
        <w:pStyle w:val="ListParagraph"/>
        <w:numPr>
          <w:ilvl w:val="0"/>
          <w:numId w:val="18"/>
        </w:numPr>
        <w:spacing w:after="0" w:line="360" w:lineRule="auto"/>
        <w:jc w:val="both"/>
        <w:rPr>
          <w:rFonts w:ascii="Times New Roman" w:hAnsi="Times New Roman" w:cs="Times New Roman"/>
          <w:b/>
          <w:bCs/>
          <w:sz w:val="24"/>
          <w:szCs w:val="24"/>
        </w:rPr>
      </w:pPr>
      <w:r w:rsidRPr="005F5C45">
        <w:rPr>
          <w:rFonts w:ascii="Times New Roman" w:hAnsi="Times New Roman" w:cs="Times New Roman"/>
          <w:sz w:val="24"/>
          <w:szCs w:val="24"/>
        </w:rPr>
        <w:lastRenderedPageBreak/>
        <w:t>Classroom activities where children make presentations, such as, presentation of project reports, etc</w:t>
      </w:r>
      <w:r>
        <w:rPr>
          <w:rFonts w:ascii="Times New Roman" w:hAnsi="Times New Roman" w:cs="Times New Roman"/>
          <w:sz w:val="24"/>
          <w:szCs w:val="24"/>
        </w:rPr>
        <w:t>.</w:t>
      </w:r>
    </w:p>
    <w:p w14:paraId="4B98F197" w14:textId="74434855" w:rsidR="005F5C45" w:rsidRPr="005F5C45" w:rsidRDefault="005F5C45" w:rsidP="00636DA1">
      <w:pPr>
        <w:pStyle w:val="ListParagraph"/>
        <w:numPr>
          <w:ilvl w:val="0"/>
          <w:numId w:val="18"/>
        </w:numPr>
        <w:spacing w:after="0" w:line="360" w:lineRule="auto"/>
        <w:jc w:val="both"/>
        <w:rPr>
          <w:rFonts w:ascii="Times New Roman" w:hAnsi="Times New Roman" w:cs="Times New Roman"/>
          <w:b/>
          <w:bCs/>
          <w:sz w:val="24"/>
          <w:szCs w:val="24"/>
        </w:rPr>
      </w:pPr>
      <w:r w:rsidRPr="005F5C45">
        <w:rPr>
          <w:rFonts w:ascii="Times New Roman" w:hAnsi="Times New Roman" w:cs="Times New Roman"/>
          <w:sz w:val="24"/>
          <w:szCs w:val="24"/>
        </w:rPr>
        <w:t>Student feedback periodically collected by the teacher on teaching-learning process</w:t>
      </w:r>
      <w:r w:rsidRPr="005F5C45">
        <w:rPr>
          <w:rFonts w:ascii="Times New Roman" w:hAnsi="Times New Roman" w:cs="Times New Roman"/>
          <w:sz w:val="24"/>
          <w:szCs w:val="24"/>
        </w:rPr>
        <w:t xml:space="preserve"> and </w:t>
      </w:r>
      <w:r>
        <w:rPr>
          <w:rFonts w:ascii="Times New Roman" w:hAnsi="Times New Roman" w:cs="Times New Roman"/>
          <w:sz w:val="24"/>
          <w:szCs w:val="24"/>
        </w:rPr>
        <w:t>s</w:t>
      </w:r>
      <w:r w:rsidRPr="005F5C45">
        <w:rPr>
          <w:rFonts w:ascii="Times New Roman" w:hAnsi="Times New Roman" w:cs="Times New Roman"/>
          <w:sz w:val="24"/>
          <w:szCs w:val="24"/>
        </w:rPr>
        <w:t>elf –evaluation of children on different activities</w:t>
      </w:r>
    </w:p>
    <w:p w14:paraId="0F8E01BD" w14:textId="6D1186E6" w:rsidR="005F5C45" w:rsidRPr="005F5C45" w:rsidRDefault="005F5C45" w:rsidP="005F5C45">
      <w:pPr>
        <w:pStyle w:val="ListParagraph"/>
        <w:numPr>
          <w:ilvl w:val="0"/>
          <w:numId w:val="18"/>
        </w:numPr>
        <w:spacing w:after="0" w:line="360" w:lineRule="auto"/>
        <w:jc w:val="both"/>
        <w:rPr>
          <w:rFonts w:ascii="Times New Roman" w:hAnsi="Times New Roman" w:cs="Times New Roman"/>
          <w:b/>
          <w:bCs/>
          <w:sz w:val="24"/>
          <w:szCs w:val="24"/>
        </w:rPr>
      </w:pPr>
      <w:r w:rsidRPr="005F5C45">
        <w:rPr>
          <w:rFonts w:ascii="Times New Roman" w:hAnsi="Times New Roman" w:cs="Times New Roman"/>
          <w:sz w:val="24"/>
          <w:szCs w:val="24"/>
        </w:rPr>
        <w:t>Maintenance of reflective journals by teachers which are reviewed by them periodically</w:t>
      </w:r>
      <w:r w:rsidRPr="005F5C45">
        <w:rPr>
          <w:rFonts w:ascii="Times New Roman" w:hAnsi="Times New Roman" w:cs="Times New Roman"/>
          <w:b/>
          <w:bCs/>
          <w:sz w:val="24"/>
          <w:szCs w:val="24"/>
        </w:rPr>
        <w:t xml:space="preserve"> </w:t>
      </w:r>
    </w:p>
    <w:p w14:paraId="12A0A42C" w14:textId="58159401" w:rsidR="005560AC" w:rsidRDefault="005560AC" w:rsidP="000F16DB">
      <w:pPr>
        <w:pStyle w:val="NormalWeb"/>
        <w:shd w:val="clear" w:color="auto" w:fill="FFFFFF"/>
        <w:spacing w:before="0" w:beforeAutospacing="0" w:after="0" w:afterAutospacing="0" w:line="360" w:lineRule="auto"/>
        <w:ind w:firstLine="284"/>
        <w:jc w:val="both"/>
        <w:textAlignment w:val="baseline"/>
        <w:rPr>
          <w:b/>
          <w:bCs/>
        </w:rPr>
      </w:pPr>
      <w:r w:rsidRPr="00B511B0">
        <w:rPr>
          <w:b/>
          <w:bCs/>
        </w:rPr>
        <w:t>Conclusion, Discussion and Summary</w:t>
      </w:r>
    </w:p>
    <w:p w14:paraId="15BC43A9" w14:textId="4F4D17E2" w:rsidR="00F82DF2" w:rsidRDefault="00F82DF2" w:rsidP="00EE15EE">
      <w:pPr>
        <w:pStyle w:val="NormalWeb"/>
        <w:shd w:val="clear" w:color="auto" w:fill="FFFFFF"/>
        <w:spacing w:before="0" w:beforeAutospacing="0" w:after="0" w:afterAutospacing="0" w:line="360" w:lineRule="auto"/>
        <w:ind w:left="284"/>
        <w:jc w:val="both"/>
        <w:textAlignment w:val="baseline"/>
      </w:pPr>
      <w:r>
        <w:t>Formative assessment integration is a revolutionary strategy that enables students to build and improve essential 21</w:t>
      </w:r>
      <w:r w:rsidRPr="00EE15EE">
        <w:rPr>
          <w:vertAlign w:val="superscript"/>
        </w:rPr>
        <w:t>st</w:t>
      </w:r>
      <w:r w:rsidR="00EE15EE">
        <w:t xml:space="preserve"> </w:t>
      </w:r>
      <w:r>
        <w:t>century abilities in modern educational settings</w:t>
      </w:r>
      <w:r w:rsidR="005F5C45">
        <w:t xml:space="preserve"> and it </w:t>
      </w:r>
      <w:r>
        <w:t>acts as a link to skill development by fostering abilities like critical thinking, communication, teamwork, digital literacy, and adaptability through constant feedback, personalization, and a growth-oriented mindset. A culture of active participation, creativity, and problem-solving is fostered by educators who design learner-centered experiences, enabling students to succeed in the complex and rapidly changing the 21</w:t>
      </w:r>
      <w:r w:rsidRPr="00EE15EE">
        <w:rPr>
          <w:vertAlign w:val="superscript"/>
        </w:rPr>
        <w:t>st</w:t>
      </w:r>
      <w:r>
        <w:t xml:space="preserve"> century. Formative assessment and 21</w:t>
      </w:r>
      <w:r w:rsidRPr="00EE15EE">
        <w:rPr>
          <w:vertAlign w:val="superscript"/>
        </w:rPr>
        <w:t>st</w:t>
      </w:r>
      <w:r w:rsidR="00EE15EE">
        <w:t xml:space="preserve"> </w:t>
      </w:r>
      <w:r>
        <w:t xml:space="preserve">century skills work together to create a dynamic educational environment where students can become self-directed learners who take responsibility for their learning and challenge themselves with confidence. Technology is essential to this process because it allows teachers to use interactive tools and real-time data to create immersive learning experiences that appeal to contemporary students. Formative assessment is a potent tool for ensuring that students are equipped with the adaptability, resilience, and crucial competencies necessary for success in a variety of spheres of life as educational systems change to meet the demands of a fast-expanding world. </w:t>
      </w:r>
      <w:r w:rsidR="007A12B6">
        <w:t>It</w:t>
      </w:r>
      <w:r w:rsidR="007A12B6">
        <w:t xml:space="preserve"> provides feedback and information during the instructional process, while learning is taking place, and while learning is occurring. </w:t>
      </w:r>
      <w:r w:rsidR="005F5C45">
        <w:t>It</w:t>
      </w:r>
      <w:r w:rsidR="007A12B6">
        <w:t xml:space="preserve"> measures student progress but it can also assess your own progress as an instructor. A primary focus of </w:t>
      </w:r>
      <w:r w:rsidR="005F5C45">
        <w:t>it</w:t>
      </w:r>
      <w:r w:rsidR="007A12B6">
        <w:t xml:space="preserve"> is to identify areas that may need improvement. These assessments typically are not graded and act as a gauge to students learning progress and to determine teaching effectiveness </w:t>
      </w:r>
      <w:r w:rsidR="007A12B6">
        <w:t xml:space="preserve">by </w:t>
      </w:r>
      <w:r w:rsidR="007A12B6">
        <w:t>implementing appropriate methods and activities</w:t>
      </w:r>
      <w:r w:rsidR="007A12B6">
        <w:t xml:space="preserve">. </w:t>
      </w:r>
      <w:r w:rsidR="00D604C7">
        <w:t xml:space="preserve">The present study </w:t>
      </w:r>
      <w:r>
        <w:t>highlights the significant effects of this pedagogical technique and emphasizes the value of continued professional development and a welcoming institutional culture</w:t>
      </w:r>
      <w:r w:rsidR="00D604C7">
        <w:t xml:space="preserve"> and m</w:t>
      </w:r>
      <w:r>
        <w:t>odern educational environments may create the groundwork for a generation of creative, compassionate, and socially responsible people by committing to continual improvement and creating lifelong learners. In constructing a future where learners are prepared to positively contribute to the constantly changing environment of the 21</w:t>
      </w:r>
      <w:r w:rsidRPr="00EE15EE">
        <w:rPr>
          <w:vertAlign w:val="superscript"/>
        </w:rPr>
        <w:t>st</w:t>
      </w:r>
      <w:r w:rsidR="00EE15EE">
        <w:t xml:space="preserve"> </w:t>
      </w:r>
      <w:r>
        <w:t xml:space="preserve">century and beyond, educators and policymakers play a crucial role. </w:t>
      </w:r>
    </w:p>
    <w:p w14:paraId="55628FB4" w14:textId="5AFD4BF9" w:rsidR="00F82DF2" w:rsidRPr="00EE15EE" w:rsidRDefault="00F82DF2" w:rsidP="00EE15EE">
      <w:pPr>
        <w:pStyle w:val="NormalWeb"/>
        <w:shd w:val="clear" w:color="auto" w:fill="FFFFFF"/>
        <w:spacing w:before="0" w:beforeAutospacing="0" w:after="0" w:afterAutospacing="0" w:line="360" w:lineRule="auto"/>
        <w:ind w:firstLine="284"/>
        <w:jc w:val="both"/>
        <w:textAlignment w:val="baseline"/>
        <w:rPr>
          <w:b/>
          <w:bCs/>
        </w:rPr>
      </w:pPr>
      <w:r w:rsidRPr="00EE15EE">
        <w:rPr>
          <w:b/>
          <w:bCs/>
        </w:rPr>
        <w:lastRenderedPageBreak/>
        <w:t>Recommendations and Future Directions</w:t>
      </w:r>
    </w:p>
    <w:p w14:paraId="35DE726F" w14:textId="3D29FF77" w:rsidR="00F0380E" w:rsidRDefault="001201B5" w:rsidP="00F0380E">
      <w:pPr>
        <w:pStyle w:val="NormalWeb"/>
        <w:numPr>
          <w:ilvl w:val="0"/>
          <w:numId w:val="13"/>
        </w:numPr>
        <w:shd w:val="clear" w:color="auto" w:fill="FFFFFF"/>
        <w:spacing w:before="0" w:beforeAutospacing="0" w:after="0" w:afterAutospacing="0" w:line="360" w:lineRule="auto"/>
        <w:jc w:val="both"/>
        <w:textAlignment w:val="baseline"/>
      </w:pPr>
      <w:r>
        <w:t>E</w:t>
      </w:r>
      <w:r w:rsidR="00F82DF2">
        <w:t>ducators must place a high value on a comprehensive curriculum that incorporates 21</w:t>
      </w:r>
      <w:r w:rsidR="00F82DF2" w:rsidRPr="00EE15EE">
        <w:rPr>
          <w:vertAlign w:val="superscript"/>
        </w:rPr>
        <w:t>st</w:t>
      </w:r>
      <w:r w:rsidR="00EE15EE">
        <w:t xml:space="preserve"> </w:t>
      </w:r>
      <w:r w:rsidR="00F82DF2">
        <w:t xml:space="preserve">century skills into all disciplines and grade levels. </w:t>
      </w:r>
    </w:p>
    <w:p w14:paraId="67845C21" w14:textId="2E1EB2CD" w:rsidR="00F0380E" w:rsidRDefault="001201B5" w:rsidP="00F0380E">
      <w:pPr>
        <w:pStyle w:val="NormalWeb"/>
        <w:numPr>
          <w:ilvl w:val="0"/>
          <w:numId w:val="13"/>
        </w:numPr>
        <w:shd w:val="clear" w:color="auto" w:fill="FFFFFF"/>
        <w:spacing w:before="0" w:beforeAutospacing="0" w:after="0" w:afterAutospacing="0" w:line="360" w:lineRule="auto"/>
        <w:jc w:val="both"/>
        <w:textAlignment w:val="baseline"/>
      </w:pPr>
      <w:r>
        <w:t>M</w:t>
      </w:r>
      <w:r w:rsidR="00F82DF2">
        <w:t xml:space="preserve">ultidisciplinary assignments motivate students to use a variety of abilities in practical settings. </w:t>
      </w:r>
    </w:p>
    <w:p w14:paraId="3932DF74" w14:textId="1D3110DA" w:rsidR="00F0380E" w:rsidRDefault="001201B5" w:rsidP="00F0380E">
      <w:pPr>
        <w:pStyle w:val="NormalWeb"/>
        <w:numPr>
          <w:ilvl w:val="0"/>
          <w:numId w:val="13"/>
        </w:numPr>
        <w:shd w:val="clear" w:color="auto" w:fill="FFFFFF"/>
        <w:spacing w:before="0" w:beforeAutospacing="0" w:after="0" w:afterAutospacing="0" w:line="360" w:lineRule="auto"/>
        <w:jc w:val="both"/>
        <w:textAlignment w:val="baseline"/>
      </w:pPr>
      <w:r>
        <w:t>S</w:t>
      </w:r>
      <w:r w:rsidR="00F82DF2">
        <w:t xml:space="preserve">upport educators through teacher training and continuous professional development to make sure they are skilled at using formative assessment strategies that are suited to certain competencies. </w:t>
      </w:r>
    </w:p>
    <w:p w14:paraId="499B1F55" w14:textId="4CF9567D" w:rsidR="00F0380E" w:rsidRDefault="001201B5" w:rsidP="00F0380E">
      <w:pPr>
        <w:pStyle w:val="NormalWeb"/>
        <w:numPr>
          <w:ilvl w:val="0"/>
          <w:numId w:val="13"/>
        </w:numPr>
        <w:shd w:val="clear" w:color="auto" w:fill="FFFFFF"/>
        <w:spacing w:before="0" w:beforeAutospacing="0" w:after="0" w:afterAutospacing="0" w:line="360" w:lineRule="auto"/>
        <w:jc w:val="both"/>
        <w:textAlignment w:val="baseline"/>
      </w:pPr>
      <w:r>
        <w:t>M</w:t>
      </w:r>
      <w:r w:rsidR="00F82DF2">
        <w:t xml:space="preserve">ultimedia projects, and personalized learning routes into assessment procedures can accommodate a variety of learning styles and aptitudes. </w:t>
      </w:r>
    </w:p>
    <w:p w14:paraId="2FA00DF3" w14:textId="77777777" w:rsidR="00F0380E" w:rsidRDefault="00F82DF2" w:rsidP="00F0380E">
      <w:pPr>
        <w:pStyle w:val="NormalWeb"/>
        <w:numPr>
          <w:ilvl w:val="0"/>
          <w:numId w:val="13"/>
        </w:numPr>
        <w:shd w:val="clear" w:color="auto" w:fill="FFFFFF"/>
        <w:spacing w:before="0" w:beforeAutospacing="0" w:after="0" w:afterAutospacing="0" w:line="360" w:lineRule="auto"/>
        <w:jc w:val="both"/>
        <w:textAlignment w:val="baseline"/>
      </w:pPr>
      <w:r>
        <w:t xml:space="preserve">Enhancing </w:t>
      </w:r>
      <w:r w:rsidR="00EE15EE">
        <w:t>self-evaluation</w:t>
      </w:r>
      <w:r>
        <w:t xml:space="preserve"> and reflection is made possible by encouraging students to build digital portfolios that demonstrate their skill development progress. </w:t>
      </w:r>
    </w:p>
    <w:p w14:paraId="0D18BC29" w14:textId="77777777" w:rsidR="00F0380E" w:rsidRDefault="00F82DF2" w:rsidP="00F0380E">
      <w:pPr>
        <w:pStyle w:val="NormalWeb"/>
        <w:numPr>
          <w:ilvl w:val="0"/>
          <w:numId w:val="13"/>
        </w:numPr>
        <w:shd w:val="clear" w:color="auto" w:fill="FFFFFF"/>
        <w:spacing w:before="0" w:beforeAutospacing="0" w:after="0" w:afterAutospacing="0" w:line="360" w:lineRule="auto"/>
        <w:jc w:val="both"/>
        <w:textAlignment w:val="baseline"/>
      </w:pPr>
      <w:r>
        <w:t xml:space="preserve">Utilizing technology to facilitate cross-cultural communication and teamwork among students from various backgrounds. </w:t>
      </w:r>
    </w:p>
    <w:p w14:paraId="0D045922" w14:textId="55D8B9EF" w:rsidR="00F0380E" w:rsidRDefault="001201B5" w:rsidP="00F0380E">
      <w:pPr>
        <w:pStyle w:val="NormalWeb"/>
        <w:numPr>
          <w:ilvl w:val="0"/>
          <w:numId w:val="13"/>
        </w:numPr>
        <w:shd w:val="clear" w:color="auto" w:fill="FFFFFF"/>
        <w:spacing w:before="0" w:beforeAutospacing="0" w:after="0" w:afterAutospacing="0" w:line="360" w:lineRule="auto"/>
        <w:jc w:val="both"/>
        <w:textAlignment w:val="baseline"/>
      </w:pPr>
      <w:r>
        <w:t>U</w:t>
      </w:r>
      <w:r w:rsidR="00F82DF2">
        <w:t xml:space="preserve">seful feedback improves the development of skills. </w:t>
      </w:r>
    </w:p>
    <w:p w14:paraId="6C9617A6" w14:textId="77777777" w:rsidR="00F0380E" w:rsidRDefault="00F82DF2" w:rsidP="00F0380E">
      <w:pPr>
        <w:pStyle w:val="NormalWeb"/>
        <w:numPr>
          <w:ilvl w:val="0"/>
          <w:numId w:val="13"/>
        </w:numPr>
        <w:shd w:val="clear" w:color="auto" w:fill="FFFFFF"/>
        <w:spacing w:before="0" w:beforeAutospacing="0" w:after="0" w:afterAutospacing="0" w:line="360" w:lineRule="auto"/>
        <w:jc w:val="both"/>
        <w:textAlignment w:val="baseline"/>
      </w:pPr>
      <w:r>
        <w:t xml:space="preserve">Students who have improved their assessment literacy are better able to evaluate comments and direct the development of their skills. </w:t>
      </w:r>
    </w:p>
    <w:p w14:paraId="27FB9E52" w14:textId="77777777" w:rsidR="001201B5" w:rsidRDefault="00F82DF2" w:rsidP="00F0380E">
      <w:pPr>
        <w:pStyle w:val="NormalWeb"/>
        <w:numPr>
          <w:ilvl w:val="0"/>
          <w:numId w:val="13"/>
        </w:numPr>
        <w:shd w:val="clear" w:color="auto" w:fill="FFFFFF"/>
        <w:spacing w:before="0" w:beforeAutospacing="0" w:after="0" w:afterAutospacing="0" w:line="360" w:lineRule="auto"/>
        <w:jc w:val="both"/>
        <w:textAlignment w:val="baseline"/>
      </w:pPr>
      <w:r>
        <w:t>Collaborative learning environments are promoted by educating parents and communities about the importance of 21</w:t>
      </w:r>
      <w:r w:rsidRPr="00EE15EE">
        <w:rPr>
          <w:vertAlign w:val="superscript"/>
        </w:rPr>
        <w:t>st</w:t>
      </w:r>
      <w:r w:rsidR="00EE15EE">
        <w:t xml:space="preserve"> </w:t>
      </w:r>
      <w:r>
        <w:t xml:space="preserve">century skills and formative evaluation. </w:t>
      </w:r>
    </w:p>
    <w:p w14:paraId="4C6C7038" w14:textId="7661FB89" w:rsidR="00F0380E" w:rsidRDefault="00F82DF2" w:rsidP="00F0380E">
      <w:pPr>
        <w:pStyle w:val="NormalWeb"/>
        <w:numPr>
          <w:ilvl w:val="0"/>
          <w:numId w:val="13"/>
        </w:numPr>
        <w:shd w:val="clear" w:color="auto" w:fill="FFFFFF"/>
        <w:spacing w:before="0" w:beforeAutospacing="0" w:after="0" w:afterAutospacing="0" w:line="360" w:lineRule="auto"/>
        <w:jc w:val="both"/>
        <w:textAlignment w:val="baseline"/>
      </w:pPr>
      <w:r>
        <w:t xml:space="preserve">Investigating applications of artificial intelligence for real-time feedback, individualized skill development, and adaptive assessments may revolutionize the procedure. </w:t>
      </w:r>
    </w:p>
    <w:p w14:paraId="5FBF17AF" w14:textId="77777777" w:rsidR="001201B5" w:rsidRDefault="00F82DF2" w:rsidP="00F0380E">
      <w:pPr>
        <w:pStyle w:val="NormalWeb"/>
        <w:numPr>
          <w:ilvl w:val="0"/>
          <w:numId w:val="13"/>
        </w:numPr>
        <w:shd w:val="clear" w:color="auto" w:fill="FFFFFF"/>
        <w:spacing w:before="0" w:beforeAutospacing="0" w:after="0" w:afterAutospacing="0" w:line="360" w:lineRule="auto"/>
        <w:jc w:val="both"/>
        <w:textAlignment w:val="baseline"/>
      </w:pPr>
      <w:r>
        <w:t>The integration of these suggestions can be accelerated by supporting legislative modifications and encouraging collaborative research networks</w:t>
      </w:r>
      <w:r w:rsidR="001201B5">
        <w:t>.</w:t>
      </w:r>
    </w:p>
    <w:p w14:paraId="54CD3C0D" w14:textId="3063BBD3" w:rsidR="00F82DF2" w:rsidRDefault="001201B5" w:rsidP="00F0380E">
      <w:pPr>
        <w:pStyle w:val="NormalWeb"/>
        <w:numPr>
          <w:ilvl w:val="0"/>
          <w:numId w:val="13"/>
        </w:numPr>
        <w:shd w:val="clear" w:color="auto" w:fill="FFFFFF"/>
        <w:spacing w:before="0" w:beforeAutospacing="0" w:after="0" w:afterAutospacing="0" w:line="360" w:lineRule="auto"/>
        <w:jc w:val="both"/>
        <w:textAlignment w:val="baseline"/>
      </w:pPr>
      <w:r>
        <w:t>E</w:t>
      </w:r>
      <w:r w:rsidR="00F82DF2">
        <w:t>nabling students to deal with the challenges of the twenty-first century successfully and competently</w:t>
      </w:r>
      <w:r w:rsidR="00EE15EE">
        <w:t xml:space="preserve">. </w:t>
      </w:r>
    </w:p>
    <w:p w14:paraId="70486168" w14:textId="77777777" w:rsidR="005F5C45" w:rsidRDefault="005F5C45" w:rsidP="006D30C4">
      <w:pPr>
        <w:spacing w:after="0" w:line="360" w:lineRule="auto"/>
        <w:jc w:val="center"/>
        <w:rPr>
          <w:rFonts w:ascii="Times New Roman" w:hAnsi="Times New Roman" w:cs="Times New Roman"/>
          <w:b/>
          <w:sz w:val="24"/>
          <w:szCs w:val="24"/>
        </w:rPr>
      </w:pPr>
    </w:p>
    <w:p w14:paraId="2A9F79CF" w14:textId="77777777" w:rsidR="005F5C45" w:rsidRDefault="005F5C45" w:rsidP="006D30C4">
      <w:pPr>
        <w:spacing w:after="0" w:line="360" w:lineRule="auto"/>
        <w:jc w:val="center"/>
        <w:rPr>
          <w:rFonts w:ascii="Times New Roman" w:hAnsi="Times New Roman" w:cs="Times New Roman"/>
          <w:b/>
          <w:sz w:val="24"/>
          <w:szCs w:val="24"/>
        </w:rPr>
      </w:pPr>
    </w:p>
    <w:p w14:paraId="76198705" w14:textId="77777777" w:rsidR="005F5C45" w:rsidRDefault="005F5C45" w:rsidP="006D30C4">
      <w:pPr>
        <w:spacing w:after="0" w:line="360" w:lineRule="auto"/>
        <w:jc w:val="center"/>
        <w:rPr>
          <w:rFonts w:ascii="Times New Roman" w:hAnsi="Times New Roman" w:cs="Times New Roman"/>
          <w:b/>
          <w:sz w:val="24"/>
          <w:szCs w:val="24"/>
        </w:rPr>
      </w:pPr>
    </w:p>
    <w:p w14:paraId="43904404" w14:textId="77777777" w:rsidR="005F5C45" w:rsidRDefault="005F5C45" w:rsidP="006D30C4">
      <w:pPr>
        <w:spacing w:after="0" w:line="360" w:lineRule="auto"/>
        <w:jc w:val="center"/>
        <w:rPr>
          <w:rFonts w:ascii="Times New Roman" w:hAnsi="Times New Roman" w:cs="Times New Roman"/>
          <w:b/>
          <w:sz w:val="24"/>
          <w:szCs w:val="24"/>
        </w:rPr>
      </w:pPr>
    </w:p>
    <w:p w14:paraId="39B9CC15" w14:textId="77777777" w:rsidR="005F5C45" w:rsidRDefault="005F5C45" w:rsidP="006D30C4">
      <w:pPr>
        <w:spacing w:after="0" w:line="360" w:lineRule="auto"/>
        <w:jc w:val="center"/>
        <w:rPr>
          <w:rFonts w:ascii="Times New Roman" w:hAnsi="Times New Roman" w:cs="Times New Roman"/>
          <w:b/>
          <w:sz w:val="24"/>
          <w:szCs w:val="24"/>
        </w:rPr>
      </w:pPr>
    </w:p>
    <w:p w14:paraId="7F5D1DC2" w14:textId="77777777" w:rsidR="005F5C45" w:rsidRDefault="005F5C45" w:rsidP="006D30C4">
      <w:pPr>
        <w:spacing w:after="0" w:line="360" w:lineRule="auto"/>
        <w:jc w:val="center"/>
        <w:rPr>
          <w:rFonts w:ascii="Times New Roman" w:hAnsi="Times New Roman" w:cs="Times New Roman"/>
          <w:b/>
          <w:sz w:val="24"/>
          <w:szCs w:val="24"/>
        </w:rPr>
      </w:pPr>
    </w:p>
    <w:p w14:paraId="18896094" w14:textId="77777777" w:rsidR="005F5C45" w:rsidRDefault="005F5C45" w:rsidP="006D30C4">
      <w:pPr>
        <w:spacing w:after="0" w:line="360" w:lineRule="auto"/>
        <w:jc w:val="center"/>
        <w:rPr>
          <w:rFonts w:ascii="Times New Roman" w:hAnsi="Times New Roman" w:cs="Times New Roman"/>
          <w:b/>
          <w:sz w:val="24"/>
          <w:szCs w:val="24"/>
        </w:rPr>
      </w:pPr>
    </w:p>
    <w:p w14:paraId="7853A61C" w14:textId="77777777" w:rsidR="005F5C45" w:rsidRDefault="005F5C45" w:rsidP="006D30C4">
      <w:pPr>
        <w:spacing w:after="0" w:line="360" w:lineRule="auto"/>
        <w:jc w:val="center"/>
        <w:rPr>
          <w:rFonts w:ascii="Times New Roman" w:hAnsi="Times New Roman" w:cs="Times New Roman"/>
          <w:b/>
          <w:sz w:val="24"/>
          <w:szCs w:val="24"/>
        </w:rPr>
      </w:pPr>
    </w:p>
    <w:p w14:paraId="0A1BFDF2" w14:textId="694ADED6" w:rsidR="00072D59" w:rsidRDefault="00B13EC5" w:rsidP="006D30C4">
      <w:pPr>
        <w:spacing w:after="0" w:line="360" w:lineRule="auto"/>
        <w:jc w:val="center"/>
        <w:rPr>
          <w:rFonts w:ascii="Times New Roman" w:hAnsi="Times New Roman" w:cs="Times New Roman"/>
          <w:b/>
          <w:sz w:val="24"/>
          <w:szCs w:val="24"/>
        </w:rPr>
      </w:pPr>
      <w:r w:rsidRPr="00B511B0">
        <w:rPr>
          <w:rFonts w:ascii="Times New Roman" w:hAnsi="Times New Roman" w:cs="Times New Roman"/>
          <w:b/>
          <w:sz w:val="24"/>
          <w:szCs w:val="24"/>
        </w:rPr>
        <w:lastRenderedPageBreak/>
        <w:t>References</w:t>
      </w:r>
    </w:p>
    <w:p w14:paraId="3C17CD1D" w14:textId="510C1FC3" w:rsidR="00F0380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82DF2" w:rsidRPr="00EE15EE">
        <w:rPr>
          <w:rFonts w:ascii="Times New Roman" w:hAnsi="Times New Roman" w:cs="Times New Roman"/>
          <w:sz w:val="24"/>
          <w:szCs w:val="24"/>
        </w:rPr>
        <w:t xml:space="preserve">Baleni, Z. G. (2015). Online formative assessment in higher education: Its pros and cons. Electronic Journal of eLearning, 13(4), pp228-236. </w:t>
      </w:r>
    </w:p>
    <w:p w14:paraId="3042A565" w14:textId="33C8F6EF" w:rsidR="00F0380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F82DF2" w:rsidRPr="00EE15EE">
        <w:rPr>
          <w:rFonts w:ascii="Times New Roman" w:hAnsi="Times New Roman" w:cs="Times New Roman"/>
          <w:sz w:val="24"/>
          <w:szCs w:val="24"/>
        </w:rPr>
        <w:t xml:space="preserve">Bennett, R. E. (2011). Formative assessment: A critical review. Assessment in education: principles, policy &amp; practice, 18(1), 5- 25. </w:t>
      </w:r>
    </w:p>
    <w:p w14:paraId="29E6AA97" w14:textId="2A8B2436" w:rsidR="00F0380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82DF2" w:rsidRPr="00EE15EE">
        <w:rPr>
          <w:rFonts w:ascii="Times New Roman" w:hAnsi="Times New Roman" w:cs="Times New Roman"/>
          <w:sz w:val="24"/>
          <w:szCs w:val="24"/>
        </w:rPr>
        <w:t xml:space="preserve">Brookhart, S., Moss, C., &amp; Long, B. (2008). Formative assessment. Educational Leadership, 66(3), 52-57. Vol.1 Issue 2 June 2023 EISSN: 2583-7575 77 </w:t>
      </w:r>
    </w:p>
    <w:p w14:paraId="40BC01BF" w14:textId="5D320AB1" w:rsidR="00F0380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F82DF2" w:rsidRPr="00EE15EE">
        <w:rPr>
          <w:rFonts w:ascii="Times New Roman" w:hAnsi="Times New Roman" w:cs="Times New Roman"/>
          <w:sz w:val="24"/>
          <w:szCs w:val="24"/>
        </w:rPr>
        <w:t xml:space="preserve">Elmahdi, I., Al-Hattami, A., &amp; Fawzi, H. (2018). Using Technology for Formative Assessment to Improve Students’ Learning. Turkish Online Journal of Educational TechnologyTOJET, 17(2), 182-188 </w:t>
      </w:r>
    </w:p>
    <w:p w14:paraId="7D31C65F" w14:textId="24E9700A" w:rsidR="00F0380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F82DF2" w:rsidRPr="00EE15EE">
        <w:rPr>
          <w:rFonts w:ascii="Times New Roman" w:hAnsi="Times New Roman" w:cs="Times New Roman"/>
          <w:sz w:val="24"/>
          <w:szCs w:val="24"/>
        </w:rPr>
        <w:t xml:space="preserve">Geisinger, K. F. (2016). 21st century skills: What are they and how do we assess them? Applied measurement in education, 29(4), 245-249. </w:t>
      </w:r>
    </w:p>
    <w:p w14:paraId="19CB94EB" w14:textId="72AEE2BD" w:rsidR="00F0380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F82DF2" w:rsidRPr="00EE15EE">
        <w:rPr>
          <w:rFonts w:ascii="Times New Roman" w:hAnsi="Times New Roman" w:cs="Times New Roman"/>
          <w:sz w:val="24"/>
          <w:szCs w:val="24"/>
        </w:rPr>
        <w:t xml:space="preserve">Nurhijah, S. S., Wulan, A. R., &amp; Diana, S. (2020, April). Implementation of formative assessment through oral feedback to develop 21st-century critical thinking skills of students on Plantae learning. In Journal of Physics: Conference Series (Vol. 1521, No. 4, p. 042021). IOP Publishing. </w:t>
      </w:r>
    </w:p>
    <w:p w14:paraId="5F2A2B6C" w14:textId="24EAA527" w:rsidR="00F0380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F82DF2" w:rsidRPr="00EE15EE">
        <w:rPr>
          <w:rFonts w:ascii="Times New Roman" w:hAnsi="Times New Roman" w:cs="Times New Roman"/>
          <w:sz w:val="24"/>
          <w:szCs w:val="24"/>
        </w:rPr>
        <w:t xml:space="preserve">Rotherham, A. J., &amp; Willingham, D. T. (2010). 21st-century skills. American educator, 17(1), 17-20. </w:t>
      </w:r>
    </w:p>
    <w:p w14:paraId="3592B2A2" w14:textId="5546B8FF" w:rsidR="00F0380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F82DF2" w:rsidRPr="00EE15EE">
        <w:rPr>
          <w:rFonts w:ascii="Times New Roman" w:hAnsi="Times New Roman" w:cs="Times New Roman"/>
          <w:sz w:val="24"/>
          <w:szCs w:val="24"/>
        </w:rPr>
        <w:t xml:space="preserve">Rusman, E., Boon, J., Martínez-Monés, A., Rodríguez-Triana, M. J., &amp; Retalis, S. (2013, September). Towards the use of new methods for formative eAssessment of 21st-century skills in schools. In 8th European Conference on Technology Enhanced Learning: Scaling up Learning for Sustained Impact. </w:t>
      </w:r>
    </w:p>
    <w:p w14:paraId="22DC9DED" w14:textId="52DBCD1F" w:rsidR="00F0380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F82DF2" w:rsidRPr="00EE15EE">
        <w:rPr>
          <w:rFonts w:ascii="Times New Roman" w:hAnsi="Times New Roman" w:cs="Times New Roman"/>
          <w:sz w:val="24"/>
          <w:szCs w:val="24"/>
        </w:rPr>
        <w:t xml:space="preserve">Spector, J. M., Ifenthaler, D., Sampson, D., Yang, J. L., Mukama, E., Warusavitarana, A., ... &amp; Gibson, D. C. (2016). Technology-enhanced formative assessment for 21st-century learning. </w:t>
      </w:r>
    </w:p>
    <w:p w14:paraId="7E66CC09" w14:textId="66EA747E" w:rsidR="00F82DF2" w:rsidRPr="00EE15E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t xml:space="preserve"> </w:t>
      </w:r>
      <w:r w:rsidR="00F82DF2" w:rsidRPr="00EE15EE">
        <w:rPr>
          <w:rFonts w:ascii="Times New Roman" w:hAnsi="Times New Roman" w:cs="Times New Roman"/>
          <w:sz w:val="24"/>
          <w:szCs w:val="24"/>
        </w:rPr>
        <w:t>Voogt, J., &amp; Roblin, N. P. (2010). 21stcentury skills. Discussienota. Zoetermeer: The Netherlands: Kennisnet, 23(03), 2000.</w:t>
      </w:r>
    </w:p>
    <w:p w14:paraId="0BEEA860" w14:textId="7A05ABB1" w:rsidR="00F82DF2" w:rsidRPr="00EE15EE" w:rsidRDefault="00447987" w:rsidP="00447987">
      <w:pPr>
        <w:spacing w:after="0" w:line="360" w:lineRule="auto"/>
        <w:ind w:left="716" w:hanging="432"/>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F82DF2" w:rsidRPr="00EE15EE">
        <w:rPr>
          <w:rFonts w:ascii="Times New Roman" w:hAnsi="Times New Roman" w:cs="Times New Roman"/>
          <w:sz w:val="24"/>
          <w:szCs w:val="24"/>
        </w:rPr>
        <w:t>Wiliams, D. (2013). Assessment: The Bridge between Teaching and Learning. In Voices from the Middle, Volume 21 Number 2, December 2013, retrieved May 25, 2016,</w:t>
      </w:r>
    </w:p>
    <w:p w14:paraId="76EBBB9C" w14:textId="77777777" w:rsidR="00F82DF2" w:rsidRPr="00F82DF2" w:rsidRDefault="00F82DF2" w:rsidP="00F82DF2">
      <w:pPr>
        <w:spacing w:after="0" w:line="360" w:lineRule="auto"/>
        <w:rPr>
          <w:rFonts w:ascii="Times New Roman" w:hAnsi="Times New Roman" w:cs="Times New Roman"/>
          <w:bCs/>
          <w:sz w:val="24"/>
          <w:szCs w:val="24"/>
        </w:rPr>
      </w:pPr>
    </w:p>
    <w:sectPr w:rsidR="00F82DF2" w:rsidRPr="00F82DF2" w:rsidSect="00BC32FA">
      <w:pgSz w:w="11906" w:h="16838"/>
      <w:pgMar w:top="709"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3C1D5" w14:textId="77777777" w:rsidR="00184CAF" w:rsidRDefault="00184CAF" w:rsidP="006B7464">
      <w:pPr>
        <w:spacing w:after="0" w:line="240" w:lineRule="auto"/>
      </w:pPr>
      <w:r>
        <w:separator/>
      </w:r>
    </w:p>
  </w:endnote>
  <w:endnote w:type="continuationSeparator" w:id="0">
    <w:p w14:paraId="564A6ADC" w14:textId="77777777" w:rsidR="00184CAF" w:rsidRDefault="00184CAF" w:rsidP="006B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61E5" w14:textId="77777777" w:rsidR="00184CAF" w:rsidRDefault="00184CAF" w:rsidP="006B7464">
      <w:pPr>
        <w:spacing w:after="0" w:line="240" w:lineRule="auto"/>
      </w:pPr>
      <w:r>
        <w:separator/>
      </w:r>
    </w:p>
  </w:footnote>
  <w:footnote w:type="continuationSeparator" w:id="0">
    <w:p w14:paraId="7B456A01" w14:textId="77777777" w:rsidR="00184CAF" w:rsidRDefault="00184CAF" w:rsidP="006B7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105"/>
    <w:multiLevelType w:val="hybridMultilevel"/>
    <w:tmpl w:val="5B10FBD2"/>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067F786F"/>
    <w:multiLevelType w:val="hybridMultilevel"/>
    <w:tmpl w:val="3D8C7F36"/>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15:restartNumberingAfterBreak="0">
    <w:nsid w:val="0DEA6A88"/>
    <w:multiLevelType w:val="hybridMultilevel"/>
    <w:tmpl w:val="49D007A2"/>
    <w:lvl w:ilvl="0" w:tplc="AF32A988">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1569176E"/>
    <w:multiLevelType w:val="hybridMultilevel"/>
    <w:tmpl w:val="1DACB61A"/>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203A0D58"/>
    <w:multiLevelType w:val="hybridMultilevel"/>
    <w:tmpl w:val="3D80A62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CB5106"/>
    <w:multiLevelType w:val="hybridMultilevel"/>
    <w:tmpl w:val="AE1624D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4C1293"/>
    <w:multiLevelType w:val="hybridMultilevel"/>
    <w:tmpl w:val="7F3EFD80"/>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 w15:restartNumberingAfterBreak="0">
    <w:nsid w:val="32FE7CB9"/>
    <w:multiLevelType w:val="hybridMultilevel"/>
    <w:tmpl w:val="11E285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C45CCD"/>
    <w:multiLevelType w:val="hybridMultilevel"/>
    <w:tmpl w:val="D814FB0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456309"/>
    <w:multiLevelType w:val="hybridMultilevel"/>
    <w:tmpl w:val="1A56D4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7F1368E"/>
    <w:multiLevelType w:val="hybridMultilevel"/>
    <w:tmpl w:val="45DECA06"/>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1" w15:restartNumberingAfterBreak="0">
    <w:nsid w:val="5617092C"/>
    <w:multiLevelType w:val="hybridMultilevel"/>
    <w:tmpl w:val="1B4C81D4"/>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2" w15:restartNumberingAfterBreak="0">
    <w:nsid w:val="5C654762"/>
    <w:multiLevelType w:val="hybridMultilevel"/>
    <w:tmpl w:val="7FCEA03A"/>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15:restartNumberingAfterBreak="0">
    <w:nsid w:val="605C7E86"/>
    <w:multiLevelType w:val="hybridMultilevel"/>
    <w:tmpl w:val="6A04BAFE"/>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15:restartNumberingAfterBreak="0">
    <w:nsid w:val="61DB51DA"/>
    <w:multiLevelType w:val="hybridMultilevel"/>
    <w:tmpl w:val="BB9838A0"/>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15:restartNumberingAfterBreak="0">
    <w:nsid w:val="69D90192"/>
    <w:multiLevelType w:val="hybridMultilevel"/>
    <w:tmpl w:val="D8A822CA"/>
    <w:lvl w:ilvl="0" w:tplc="40090009">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6" w15:restartNumberingAfterBreak="0">
    <w:nsid w:val="6B317B1C"/>
    <w:multiLevelType w:val="hybridMultilevel"/>
    <w:tmpl w:val="85A4789A"/>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7" w15:restartNumberingAfterBreak="0">
    <w:nsid w:val="71330F50"/>
    <w:multiLevelType w:val="hybridMultilevel"/>
    <w:tmpl w:val="643264B8"/>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num w:numId="1" w16cid:durableId="826094512">
    <w:abstractNumId w:val="8"/>
  </w:num>
  <w:num w:numId="2" w16cid:durableId="28065606">
    <w:abstractNumId w:val="7"/>
  </w:num>
  <w:num w:numId="3" w16cid:durableId="1260718995">
    <w:abstractNumId w:val="5"/>
  </w:num>
  <w:num w:numId="4" w16cid:durableId="1383093926">
    <w:abstractNumId w:val="15"/>
  </w:num>
  <w:num w:numId="5" w16cid:durableId="1563323400">
    <w:abstractNumId w:val="9"/>
  </w:num>
  <w:num w:numId="6" w16cid:durableId="1991709698">
    <w:abstractNumId w:val="10"/>
  </w:num>
  <w:num w:numId="7" w16cid:durableId="200167355">
    <w:abstractNumId w:val="17"/>
  </w:num>
  <w:num w:numId="8" w16cid:durableId="1494757138">
    <w:abstractNumId w:val="1"/>
  </w:num>
  <w:num w:numId="9" w16cid:durableId="1654987572">
    <w:abstractNumId w:val="12"/>
  </w:num>
  <w:num w:numId="10" w16cid:durableId="1221210881">
    <w:abstractNumId w:val="13"/>
  </w:num>
  <w:num w:numId="11" w16cid:durableId="1628006943">
    <w:abstractNumId w:val="16"/>
  </w:num>
  <w:num w:numId="12" w16cid:durableId="1786388370">
    <w:abstractNumId w:val="2"/>
  </w:num>
  <w:num w:numId="13" w16cid:durableId="1840656720">
    <w:abstractNumId w:val="3"/>
  </w:num>
  <w:num w:numId="14" w16cid:durableId="65035012">
    <w:abstractNumId w:val="0"/>
  </w:num>
  <w:num w:numId="15" w16cid:durableId="771585993">
    <w:abstractNumId w:val="4"/>
  </w:num>
  <w:num w:numId="16" w16cid:durableId="1591161940">
    <w:abstractNumId w:val="6"/>
  </w:num>
  <w:num w:numId="17" w16cid:durableId="772745841">
    <w:abstractNumId w:val="14"/>
  </w:num>
  <w:num w:numId="18" w16cid:durableId="104151366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7F03"/>
    <w:rsid w:val="000005E9"/>
    <w:rsid w:val="000017EE"/>
    <w:rsid w:val="000068EC"/>
    <w:rsid w:val="0001678E"/>
    <w:rsid w:val="00016AF2"/>
    <w:rsid w:val="00016CA7"/>
    <w:rsid w:val="000206AA"/>
    <w:rsid w:val="00020703"/>
    <w:rsid w:val="00021808"/>
    <w:rsid w:val="00023EBF"/>
    <w:rsid w:val="000251D0"/>
    <w:rsid w:val="00026650"/>
    <w:rsid w:val="00030796"/>
    <w:rsid w:val="00031B54"/>
    <w:rsid w:val="00033FEC"/>
    <w:rsid w:val="00037091"/>
    <w:rsid w:val="00040152"/>
    <w:rsid w:val="00040C58"/>
    <w:rsid w:val="00041904"/>
    <w:rsid w:val="00042016"/>
    <w:rsid w:val="00042917"/>
    <w:rsid w:val="00042C07"/>
    <w:rsid w:val="00044B66"/>
    <w:rsid w:val="00050853"/>
    <w:rsid w:val="00052C9B"/>
    <w:rsid w:val="00054F47"/>
    <w:rsid w:val="000564D4"/>
    <w:rsid w:val="00061625"/>
    <w:rsid w:val="00064647"/>
    <w:rsid w:val="00064D07"/>
    <w:rsid w:val="00065E99"/>
    <w:rsid w:val="00070A69"/>
    <w:rsid w:val="00072D59"/>
    <w:rsid w:val="00074ABC"/>
    <w:rsid w:val="00074CBD"/>
    <w:rsid w:val="00076CB0"/>
    <w:rsid w:val="000772FB"/>
    <w:rsid w:val="00082DCA"/>
    <w:rsid w:val="0008448A"/>
    <w:rsid w:val="000863F3"/>
    <w:rsid w:val="00087CDA"/>
    <w:rsid w:val="00090F17"/>
    <w:rsid w:val="00095696"/>
    <w:rsid w:val="000A3BFE"/>
    <w:rsid w:val="000A3CC6"/>
    <w:rsid w:val="000A4208"/>
    <w:rsid w:val="000A5397"/>
    <w:rsid w:val="000A683A"/>
    <w:rsid w:val="000A6A80"/>
    <w:rsid w:val="000A6D4A"/>
    <w:rsid w:val="000A71E1"/>
    <w:rsid w:val="000B0B49"/>
    <w:rsid w:val="000B17AF"/>
    <w:rsid w:val="000C09B8"/>
    <w:rsid w:val="000C498E"/>
    <w:rsid w:val="000C6F95"/>
    <w:rsid w:val="000C78AD"/>
    <w:rsid w:val="000C7C05"/>
    <w:rsid w:val="000D0310"/>
    <w:rsid w:val="000D171E"/>
    <w:rsid w:val="000D48D9"/>
    <w:rsid w:val="000D64DD"/>
    <w:rsid w:val="000E0F0F"/>
    <w:rsid w:val="000E23AD"/>
    <w:rsid w:val="000E28C3"/>
    <w:rsid w:val="000E4119"/>
    <w:rsid w:val="000E445E"/>
    <w:rsid w:val="000E5F94"/>
    <w:rsid w:val="000F16DB"/>
    <w:rsid w:val="000F2C2B"/>
    <w:rsid w:val="000F3D52"/>
    <w:rsid w:val="000F522C"/>
    <w:rsid w:val="000F593F"/>
    <w:rsid w:val="000F668C"/>
    <w:rsid w:val="000F6FBB"/>
    <w:rsid w:val="0010178E"/>
    <w:rsid w:val="00102898"/>
    <w:rsid w:val="00102EB2"/>
    <w:rsid w:val="00105BC4"/>
    <w:rsid w:val="0010785E"/>
    <w:rsid w:val="00110F9E"/>
    <w:rsid w:val="00111867"/>
    <w:rsid w:val="0011529A"/>
    <w:rsid w:val="001201B5"/>
    <w:rsid w:val="0012226A"/>
    <w:rsid w:val="0012297B"/>
    <w:rsid w:val="00123562"/>
    <w:rsid w:val="001244A2"/>
    <w:rsid w:val="001253B3"/>
    <w:rsid w:val="001262EA"/>
    <w:rsid w:val="00130C6C"/>
    <w:rsid w:val="0013304B"/>
    <w:rsid w:val="001345E0"/>
    <w:rsid w:val="00135C91"/>
    <w:rsid w:val="00135E9F"/>
    <w:rsid w:val="00136FD1"/>
    <w:rsid w:val="0013742A"/>
    <w:rsid w:val="00137EF1"/>
    <w:rsid w:val="00140BC7"/>
    <w:rsid w:val="00140FE8"/>
    <w:rsid w:val="00141B87"/>
    <w:rsid w:val="00142E18"/>
    <w:rsid w:val="001445B6"/>
    <w:rsid w:val="00145908"/>
    <w:rsid w:val="0015247D"/>
    <w:rsid w:val="001566A0"/>
    <w:rsid w:val="001613AB"/>
    <w:rsid w:val="00163DDB"/>
    <w:rsid w:val="00163E1D"/>
    <w:rsid w:val="001648A4"/>
    <w:rsid w:val="00165397"/>
    <w:rsid w:val="00170F43"/>
    <w:rsid w:val="001730CC"/>
    <w:rsid w:val="00177B72"/>
    <w:rsid w:val="00184CAF"/>
    <w:rsid w:val="00185F04"/>
    <w:rsid w:val="00186A39"/>
    <w:rsid w:val="00191445"/>
    <w:rsid w:val="00192AB4"/>
    <w:rsid w:val="0019376F"/>
    <w:rsid w:val="00193EB1"/>
    <w:rsid w:val="00194EDA"/>
    <w:rsid w:val="001952D9"/>
    <w:rsid w:val="00195341"/>
    <w:rsid w:val="00196A4E"/>
    <w:rsid w:val="00197DEC"/>
    <w:rsid w:val="001A17DD"/>
    <w:rsid w:val="001A2262"/>
    <w:rsid w:val="001A6628"/>
    <w:rsid w:val="001B1DC2"/>
    <w:rsid w:val="001B2C21"/>
    <w:rsid w:val="001B360E"/>
    <w:rsid w:val="001B713E"/>
    <w:rsid w:val="001C6B65"/>
    <w:rsid w:val="001C7CA0"/>
    <w:rsid w:val="001D772B"/>
    <w:rsid w:val="001E1890"/>
    <w:rsid w:val="001E1BA7"/>
    <w:rsid w:val="001E20CC"/>
    <w:rsid w:val="001E5332"/>
    <w:rsid w:val="001F7386"/>
    <w:rsid w:val="0020106E"/>
    <w:rsid w:val="002011CD"/>
    <w:rsid w:val="0020175D"/>
    <w:rsid w:val="00202005"/>
    <w:rsid w:val="00205D6C"/>
    <w:rsid w:val="002065DD"/>
    <w:rsid w:val="002066FA"/>
    <w:rsid w:val="002113C8"/>
    <w:rsid w:val="0021352A"/>
    <w:rsid w:val="00215ECA"/>
    <w:rsid w:val="00222663"/>
    <w:rsid w:val="00226478"/>
    <w:rsid w:val="00226CA6"/>
    <w:rsid w:val="0023020D"/>
    <w:rsid w:val="0023526B"/>
    <w:rsid w:val="00235A82"/>
    <w:rsid w:val="002412DA"/>
    <w:rsid w:val="002457E5"/>
    <w:rsid w:val="00253849"/>
    <w:rsid w:val="00253FCA"/>
    <w:rsid w:val="00254C14"/>
    <w:rsid w:val="00265C06"/>
    <w:rsid w:val="00271296"/>
    <w:rsid w:val="00277F3D"/>
    <w:rsid w:val="00280037"/>
    <w:rsid w:val="0028025F"/>
    <w:rsid w:val="00283DDE"/>
    <w:rsid w:val="00283FB9"/>
    <w:rsid w:val="00284AF2"/>
    <w:rsid w:val="0029010F"/>
    <w:rsid w:val="00290FF2"/>
    <w:rsid w:val="00291A50"/>
    <w:rsid w:val="00296619"/>
    <w:rsid w:val="00296889"/>
    <w:rsid w:val="002A2930"/>
    <w:rsid w:val="002A395F"/>
    <w:rsid w:val="002A5195"/>
    <w:rsid w:val="002B0C8F"/>
    <w:rsid w:val="002B10CB"/>
    <w:rsid w:val="002B3F79"/>
    <w:rsid w:val="002B66AA"/>
    <w:rsid w:val="002B6DC8"/>
    <w:rsid w:val="002C1E3A"/>
    <w:rsid w:val="002C22FE"/>
    <w:rsid w:val="002C56FC"/>
    <w:rsid w:val="002D0B51"/>
    <w:rsid w:val="002D30B0"/>
    <w:rsid w:val="002D5344"/>
    <w:rsid w:val="002D5CA2"/>
    <w:rsid w:val="002D6598"/>
    <w:rsid w:val="002E1ECA"/>
    <w:rsid w:val="002E2454"/>
    <w:rsid w:val="002E3DD1"/>
    <w:rsid w:val="002E4144"/>
    <w:rsid w:val="002E4B7A"/>
    <w:rsid w:val="002E5BBA"/>
    <w:rsid w:val="002E6C8B"/>
    <w:rsid w:val="002E754D"/>
    <w:rsid w:val="002F1068"/>
    <w:rsid w:val="002F16D3"/>
    <w:rsid w:val="002F2110"/>
    <w:rsid w:val="002F40BD"/>
    <w:rsid w:val="002F5B0C"/>
    <w:rsid w:val="002F64DE"/>
    <w:rsid w:val="0030095B"/>
    <w:rsid w:val="00304F3F"/>
    <w:rsid w:val="003063F1"/>
    <w:rsid w:val="00306642"/>
    <w:rsid w:val="00307EB6"/>
    <w:rsid w:val="003118B8"/>
    <w:rsid w:val="00311D3F"/>
    <w:rsid w:val="00313431"/>
    <w:rsid w:val="003204A4"/>
    <w:rsid w:val="003217A7"/>
    <w:rsid w:val="00321C14"/>
    <w:rsid w:val="003221B1"/>
    <w:rsid w:val="00323294"/>
    <w:rsid w:val="00323F9E"/>
    <w:rsid w:val="00325963"/>
    <w:rsid w:val="003301B8"/>
    <w:rsid w:val="003306BD"/>
    <w:rsid w:val="00333575"/>
    <w:rsid w:val="0033513D"/>
    <w:rsid w:val="00335E87"/>
    <w:rsid w:val="003401D6"/>
    <w:rsid w:val="0034142D"/>
    <w:rsid w:val="0034232D"/>
    <w:rsid w:val="0034324E"/>
    <w:rsid w:val="003465CD"/>
    <w:rsid w:val="00347533"/>
    <w:rsid w:val="0035128D"/>
    <w:rsid w:val="00355B15"/>
    <w:rsid w:val="00356170"/>
    <w:rsid w:val="00356173"/>
    <w:rsid w:val="00356AF8"/>
    <w:rsid w:val="003613B8"/>
    <w:rsid w:val="00361FA2"/>
    <w:rsid w:val="003640FA"/>
    <w:rsid w:val="00366648"/>
    <w:rsid w:val="003671C8"/>
    <w:rsid w:val="00370037"/>
    <w:rsid w:val="00374027"/>
    <w:rsid w:val="0037460A"/>
    <w:rsid w:val="00376DCB"/>
    <w:rsid w:val="00377540"/>
    <w:rsid w:val="00380C53"/>
    <w:rsid w:val="003829AF"/>
    <w:rsid w:val="00392809"/>
    <w:rsid w:val="00394716"/>
    <w:rsid w:val="00396406"/>
    <w:rsid w:val="003A0F9B"/>
    <w:rsid w:val="003A12EB"/>
    <w:rsid w:val="003A1FCA"/>
    <w:rsid w:val="003A4ABC"/>
    <w:rsid w:val="003A5CF4"/>
    <w:rsid w:val="003A7AA8"/>
    <w:rsid w:val="003B3B43"/>
    <w:rsid w:val="003B4044"/>
    <w:rsid w:val="003B585F"/>
    <w:rsid w:val="003C2892"/>
    <w:rsid w:val="003C409D"/>
    <w:rsid w:val="003C418E"/>
    <w:rsid w:val="003C54A3"/>
    <w:rsid w:val="003C5996"/>
    <w:rsid w:val="003D3985"/>
    <w:rsid w:val="003D4AC6"/>
    <w:rsid w:val="003D5282"/>
    <w:rsid w:val="003D5B94"/>
    <w:rsid w:val="003E4727"/>
    <w:rsid w:val="003F04A0"/>
    <w:rsid w:val="003F0C49"/>
    <w:rsid w:val="003F2609"/>
    <w:rsid w:val="003F57D2"/>
    <w:rsid w:val="003F5804"/>
    <w:rsid w:val="003F58D7"/>
    <w:rsid w:val="003F75EE"/>
    <w:rsid w:val="00403274"/>
    <w:rsid w:val="00403C2D"/>
    <w:rsid w:val="00405802"/>
    <w:rsid w:val="0040584E"/>
    <w:rsid w:val="0040691D"/>
    <w:rsid w:val="00406BC1"/>
    <w:rsid w:val="00406EF1"/>
    <w:rsid w:val="00410EE0"/>
    <w:rsid w:val="004126BA"/>
    <w:rsid w:val="00412CF0"/>
    <w:rsid w:val="004134C4"/>
    <w:rsid w:val="00414819"/>
    <w:rsid w:val="004150CA"/>
    <w:rsid w:val="00416867"/>
    <w:rsid w:val="00421B12"/>
    <w:rsid w:val="004259A4"/>
    <w:rsid w:val="0042679F"/>
    <w:rsid w:val="00431533"/>
    <w:rsid w:val="00436F09"/>
    <w:rsid w:val="0044603F"/>
    <w:rsid w:val="00446D6A"/>
    <w:rsid w:val="00447987"/>
    <w:rsid w:val="004505E5"/>
    <w:rsid w:val="00451F0B"/>
    <w:rsid w:val="00452A0C"/>
    <w:rsid w:val="0045403E"/>
    <w:rsid w:val="004555F4"/>
    <w:rsid w:val="004559EF"/>
    <w:rsid w:val="00460249"/>
    <w:rsid w:val="00460517"/>
    <w:rsid w:val="00461F57"/>
    <w:rsid w:val="00462A77"/>
    <w:rsid w:val="00471372"/>
    <w:rsid w:val="00477153"/>
    <w:rsid w:val="00477C94"/>
    <w:rsid w:val="004848BD"/>
    <w:rsid w:val="004849B2"/>
    <w:rsid w:val="00485BC0"/>
    <w:rsid w:val="00485D67"/>
    <w:rsid w:val="00486394"/>
    <w:rsid w:val="00490914"/>
    <w:rsid w:val="004909CB"/>
    <w:rsid w:val="00491EB3"/>
    <w:rsid w:val="0049394D"/>
    <w:rsid w:val="0049457A"/>
    <w:rsid w:val="0049497C"/>
    <w:rsid w:val="004A0E84"/>
    <w:rsid w:val="004A5EED"/>
    <w:rsid w:val="004B10B8"/>
    <w:rsid w:val="004B1B05"/>
    <w:rsid w:val="004B2DC7"/>
    <w:rsid w:val="004B39B6"/>
    <w:rsid w:val="004B3BEA"/>
    <w:rsid w:val="004B3C77"/>
    <w:rsid w:val="004B3CD6"/>
    <w:rsid w:val="004C23B4"/>
    <w:rsid w:val="004D0DAF"/>
    <w:rsid w:val="004D75A4"/>
    <w:rsid w:val="004E5314"/>
    <w:rsid w:val="004F63C9"/>
    <w:rsid w:val="004F6979"/>
    <w:rsid w:val="00500A3C"/>
    <w:rsid w:val="005025D8"/>
    <w:rsid w:val="005052CB"/>
    <w:rsid w:val="00507557"/>
    <w:rsid w:val="00510B53"/>
    <w:rsid w:val="00513757"/>
    <w:rsid w:val="00514C23"/>
    <w:rsid w:val="00516A48"/>
    <w:rsid w:val="00517982"/>
    <w:rsid w:val="0052046D"/>
    <w:rsid w:val="005226ED"/>
    <w:rsid w:val="00522BCA"/>
    <w:rsid w:val="005316A2"/>
    <w:rsid w:val="00532A40"/>
    <w:rsid w:val="00532C83"/>
    <w:rsid w:val="005340A1"/>
    <w:rsid w:val="0054108F"/>
    <w:rsid w:val="005415B2"/>
    <w:rsid w:val="00542BA9"/>
    <w:rsid w:val="00543D92"/>
    <w:rsid w:val="00545025"/>
    <w:rsid w:val="0054600E"/>
    <w:rsid w:val="00547A55"/>
    <w:rsid w:val="00550A66"/>
    <w:rsid w:val="005560AC"/>
    <w:rsid w:val="00562144"/>
    <w:rsid w:val="0056348A"/>
    <w:rsid w:val="005647B4"/>
    <w:rsid w:val="00565058"/>
    <w:rsid w:val="00565B91"/>
    <w:rsid w:val="00567CFB"/>
    <w:rsid w:val="0057201D"/>
    <w:rsid w:val="005733C3"/>
    <w:rsid w:val="00574FBE"/>
    <w:rsid w:val="00575B6F"/>
    <w:rsid w:val="005826D3"/>
    <w:rsid w:val="0058376C"/>
    <w:rsid w:val="00583DFC"/>
    <w:rsid w:val="00584524"/>
    <w:rsid w:val="00585D0D"/>
    <w:rsid w:val="0059046A"/>
    <w:rsid w:val="00593611"/>
    <w:rsid w:val="00596319"/>
    <w:rsid w:val="005A2A5C"/>
    <w:rsid w:val="005A3829"/>
    <w:rsid w:val="005A4594"/>
    <w:rsid w:val="005A4869"/>
    <w:rsid w:val="005A6E35"/>
    <w:rsid w:val="005A7EA8"/>
    <w:rsid w:val="005B01D7"/>
    <w:rsid w:val="005B2FB4"/>
    <w:rsid w:val="005B70E2"/>
    <w:rsid w:val="005C2950"/>
    <w:rsid w:val="005D03AA"/>
    <w:rsid w:val="005D2305"/>
    <w:rsid w:val="005D4E4C"/>
    <w:rsid w:val="005E105A"/>
    <w:rsid w:val="005E44F8"/>
    <w:rsid w:val="005E7267"/>
    <w:rsid w:val="005F1E81"/>
    <w:rsid w:val="005F4181"/>
    <w:rsid w:val="005F4204"/>
    <w:rsid w:val="005F4599"/>
    <w:rsid w:val="005F5C45"/>
    <w:rsid w:val="005F6329"/>
    <w:rsid w:val="005F6CD2"/>
    <w:rsid w:val="005F793F"/>
    <w:rsid w:val="005F7BBA"/>
    <w:rsid w:val="00603E2E"/>
    <w:rsid w:val="0061000B"/>
    <w:rsid w:val="00610944"/>
    <w:rsid w:val="006175A7"/>
    <w:rsid w:val="00617A39"/>
    <w:rsid w:val="00624F38"/>
    <w:rsid w:val="00625015"/>
    <w:rsid w:val="00626EFB"/>
    <w:rsid w:val="00635AA6"/>
    <w:rsid w:val="00636506"/>
    <w:rsid w:val="00636AB2"/>
    <w:rsid w:val="006409BE"/>
    <w:rsid w:val="00646A61"/>
    <w:rsid w:val="00647F42"/>
    <w:rsid w:val="00650107"/>
    <w:rsid w:val="00660B17"/>
    <w:rsid w:val="00663E1C"/>
    <w:rsid w:val="0066753B"/>
    <w:rsid w:val="006742E8"/>
    <w:rsid w:val="00674B4B"/>
    <w:rsid w:val="006777E8"/>
    <w:rsid w:val="0068142D"/>
    <w:rsid w:val="006826FB"/>
    <w:rsid w:val="0068270E"/>
    <w:rsid w:val="006832B2"/>
    <w:rsid w:val="00686236"/>
    <w:rsid w:val="00690F1C"/>
    <w:rsid w:val="00692651"/>
    <w:rsid w:val="00697912"/>
    <w:rsid w:val="006A07EF"/>
    <w:rsid w:val="006A1226"/>
    <w:rsid w:val="006A5808"/>
    <w:rsid w:val="006A670C"/>
    <w:rsid w:val="006A7327"/>
    <w:rsid w:val="006B1A9E"/>
    <w:rsid w:val="006B1ACE"/>
    <w:rsid w:val="006B4E8F"/>
    <w:rsid w:val="006B6B35"/>
    <w:rsid w:val="006B7464"/>
    <w:rsid w:val="006B779D"/>
    <w:rsid w:val="006C4511"/>
    <w:rsid w:val="006C5C8B"/>
    <w:rsid w:val="006C6C50"/>
    <w:rsid w:val="006D2F39"/>
    <w:rsid w:val="006D30C4"/>
    <w:rsid w:val="006D47AA"/>
    <w:rsid w:val="006D5168"/>
    <w:rsid w:val="006D5A7D"/>
    <w:rsid w:val="006E151E"/>
    <w:rsid w:val="006E355E"/>
    <w:rsid w:val="006E4ACA"/>
    <w:rsid w:val="006E60C8"/>
    <w:rsid w:val="006F01CF"/>
    <w:rsid w:val="006F1D89"/>
    <w:rsid w:val="006F3D5F"/>
    <w:rsid w:val="006F4E3F"/>
    <w:rsid w:val="006F4EDB"/>
    <w:rsid w:val="006F5930"/>
    <w:rsid w:val="006F74C0"/>
    <w:rsid w:val="0070027D"/>
    <w:rsid w:val="00702BF6"/>
    <w:rsid w:val="00703D30"/>
    <w:rsid w:val="007068A8"/>
    <w:rsid w:val="00706CE3"/>
    <w:rsid w:val="007072F8"/>
    <w:rsid w:val="00707402"/>
    <w:rsid w:val="00707BD2"/>
    <w:rsid w:val="00707C88"/>
    <w:rsid w:val="00710918"/>
    <w:rsid w:val="0071160B"/>
    <w:rsid w:val="00712B0C"/>
    <w:rsid w:val="00712FA5"/>
    <w:rsid w:val="0071328A"/>
    <w:rsid w:val="00715A34"/>
    <w:rsid w:val="00715D4B"/>
    <w:rsid w:val="0071725C"/>
    <w:rsid w:val="0072137E"/>
    <w:rsid w:val="0072208D"/>
    <w:rsid w:val="00722D61"/>
    <w:rsid w:val="00725660"/>
    <w:rsid w:val="007306E7"/>
    <w:rsid w:val="00734CD2"/>
    <w:rsid w:val="0073746E"/>
    <w:rsid w:val="00743313"/>
    <w:rsid w:val="007461EE"/>
    <w:rsid w:val="00747755"/>
    <w:rsid w:val="007538C9"/>
    <w:rsid w:val="00760904"/>
    <w:rsid w:val="00761C4E"/>
    <w:rsid w:val="0076443C"/>
    <w:rsid w:val="007646CF"/>
    <w:rsid w:val="00765A04"/>
    <w:rsid w:val="007665FD"/>
    <w:rsid w:val="007709D4"/>
    <w:rsid w:val="00770C3E"/>
    <w:rsid w:val="00771B00"/>
    <w:rsid w:val="007720AA"/>
    <w:rsid w:val="0078130A"/>
    <w:rsid w:val="007840AB"/>
    <w:rsid w:val="0078444B"/>
    <w:rsid w:val="00791818"/>
    <w:rsid w:val="00794111"/>
    <w:rsid w:val="00794CBD"/>
    <w:rsid w:val="0079638E"/>
    <w:rsid w:val="00797113"/>
    <w:rsid w:val="007A12B6"/>
    <w:rsid w:val="007A1CC6"/>
    <w:rsid w:val="007A301B"/>
    <w:rsid w:val="007A67FC"/>
    <w:rsid w:val="007A739F"/>
    <w:rsid w:val="007B2AE5"/>
    <w:rsid w:val="007B5591"/>
    <w:rsid w:val="007C04FF"/>
    <w:rsid w:val="007C11EE"/>
    <w:rsid w:val="007C14BB"/>
    <w:rsid w:val="007C494D"/>
    <w:rsid w:val="007D0D0F"/>
    <w:rsid w:val="007D1A64"/>
    <w:rsid w:val="007D66DE"/>
    <w:rsid w:val="007D7834"/>
    <w:rsid w:val="007E3A65"/>
    <w:rsid w:val="007E3B39"/>
    <w:rsid w:val="007E3F76"/>
    <w:rsid w:val="007F0FC3"/>
    <w:rsid w:val="007F3743"/>
    <w:rsid w:val="007F39AB"/>
    <w:rsid w:val="007F48D2"/>
    <w:rsid w:val="00800208"/>
    <w:rsid w:val="00806EBF"/>
    <w:rsid w:val="0080763F"/>
    <w:rsid w:val="00807D6E"/>
    <w:rsid w:val="008107BB"/>
    <w:rsid w:val="00810B9B"/>
    <w:rsid w:val="00810D4E"/>
    <w:rsid w:val="00811E42"/>
    <w:rsid w:val="00811FC6"/>
    <w:rsid w:val="00812DDD"/>
    <w:rsid w:val="0081405D"/>
    <w:rsid w:val="00815776"/>
    <w:rsid w:val="00816E77"/>
    <w:rsid w:val="008209B7"/>
    <w:rsid w:val="008220CE"/>
    <w:rsid w:val="00823F63"/>
    <w:rsid w:val="008355F1"/>
    <w:rsid w:val="00836746"/>
    <w:rsid w:val="008379F6"/>
    <w:rsid w:val="008412C6"/>
    <w:rsid w:val="0085168A"/>
    <w:rsid w:val="0085182A"/>
    <w:rsid w:val="008523AE"/>
    <w:rsid w:val="008525B4"/>
    <w:rsid w:val="00852EA9"/>
    <w:rsid w:val="00855B76"/>
    <w:rsid w:val="00855B83"/>
    <w:rsid w:val="00857E71"/>
    <w:rsid w:val="00857FE7"/>
    <w:rsid w:val="0086008C"/>
    <w:rsid w:val="00860366"/>
    <w:rsid w:val="00860C49"/>
    <w:rsid w:val="00864549"/>
    <w:rsid w:val="00867635"/>
    <w:rsid w:val="00870CA3"/>
    <w:rsid w:val="008742BF"/>
    <w:rsid w:val="00874D90"/>
    <w:rsid w:val="008770F7"/>
    <w:rsid w:val="00877A5E"/>
    <w:rsid w:val="00881687"/>
    <w:rsid w:val="008839A1"/>
    <w:rsid w:val="00884ABB"/>
    <w:rsid w:val="00886B2D"/>
    <w:rsid w:val="00890BBA"/>
    <w:rsid w:val="00890CC8"/>
    <w:rsid w:val="0089407E"/>
    <w:rsid w:val="00895C5F"/>
    <w:rsid w:val="00896F2C"/>
    <w:rsid w:val="008A0179"/>
    <w:rsid w:val="008A1712"/>
    <w:rsid w:val="008A7CA1"/>
    <w:rsid w:val="008B1B0B"/>
    <w:rsid w:val="008B31BA"/>
    <w:rsid w:val="008B45B3"/>
    <w:rsid w:val="008B5AF6"/>
    <w:rsid w:val="008C05D8"/>
    <w:rsid w:val="008C26CB"/>
    <w:rsid w:val="008C2B2B"/>
    <w:rsid w:val="008C5CC4"/>
    <w:rsid w:val="008D1AAD"/>
    <w:rsid w:val="008D29DB"/>
    <w:rsid w:val="008D7EF8"/>
    <w:rsid w:val="008E40EA"/>
    <w:rsid w:val="008E5434"/>
    <w:rsid w:val="008E71EE"/>
    <w:rsid w:val="008E7DBE"/>
    <w:rsid w:val="008E7F03"/>
    <w:rsid w:val="008F0C5F"/>
    <w:rsid w:val="008F2717"/>
    <w:rsid w:val="008F278E"/>
    <w:rsid w:val="008F5C10"/>
    <w:rsid w:val="008F7DC1"/>
    <w:rsid w:val="009008C7"/>
    <w:rsid w:val="00900D1C"/>
    <w:rsid w:val="00902349"/>
    <w:rsid w:val="009047A3"/>
    <w:rsid w:val="009054A8"/>
    <w:rsid w:val="00906BA8"/>
    <w:rsid w:val="00911FB8"/>
    <w:rsid w:val="009129BD"/>
    <w:rsid w:val="00913BAE"/>
    <w:rsid w:val="00913EF9"/>
    <w:rsid w:val="009218C7"/>
    <w:rsid w:val="0092213E"/>
    <w:rsid w:val="009272A3"/>
    <w:rsid w:val="00933654"/>
    <w:rsid w:val="0093520C"/>
    <w:rsid w:val="0093705C"/>
    <w:rsid w:val="0093736A"/>
    <w:rsid w:val="00937613"/>
    <w:rsid w:val="00937EC2"/>
    <w:rsid w:val="00941E8F"/>
    <w:rsid w:val="00943B5A"/>
    <w:rsid w:val="009457D9"/>
    <w:rsid w:val="009459E4"/>
    <w:rsid w:val="0095194C"/>
    <w:rsid w:val="00952F97"/>
    <w:rsid w:val="0095743F"/>
    <w:rsid w:val="00963CB6"/>
    <w:rsid w:val="0096634B"/>
    <w:rsid w:val="00967BD1"/>
    <w:rsid w:val="00967FC9"/>
    <w:rsid w:val="00972BB4"/>
    <w:rsid w:val="0097345A"/>
    <w:rsid w:val="00977091"/>
    <w:rsid w:val="00983682"/>
    <w:rsid w:val="00983FDD"/>
    <w:rsid w:val="00984CD8"/>
    <w:rsid w:val="00992536"/>
    <w:rsid w:val="0099253B"/>
    <w:rsid w:val="0099348C"/>
    <w:rsid w:val="00994BED"/>
    <w:rsid w:val="009955CF"/>
    <w:rsid w:val="009960CB"/>
    <w:rsid w:val="009A1A88"/>
    <w:rsid w:val="009A273F"/>
    <w:rsid w:val="009A3E8E"/>
    <w:rsid w:val="009A6E2C"/>
    <w:rsid w:val="009B0756"/>
    <w:rsid w:val="009B520E"/>
    <w:rsid w:val="009B5817"/>
    <w:rsid w:val="009B58C5"/>
    <w:rsid w:val="009B6AC6"/>
    <w:rsid w:val="009B6B17"/>
    <w:rsid w:val="009B794F"/>
    <w:rsid w:val="009D3CF7"/>
    <w:rsid w:val="009D40D6"/>
    <w:rsid w:val="009D4911"/>
    <w:rsid w:val="009D7307"/>
    <w:rsid w:val="009E1E23"/>
    <w:rsid w:val="009E3958"/>
    <w:rsid w:val="009E5AFB"/>
    <w:rsid w:val="009E7790"/>
    <w:rsid w:val="009F04BB"/>
    <w:rsid w:val="009F055D"/>
    <w:rsid w:val="009F2266"/>
    <w:rsid w:val="009F44E9"/>
    <w:rsid w:val="009F74BC"/>
    <w:rsid w:val="009F7C54"/>
    <w:rsid w:val="00A00005"/>
    <w:rsid w:val="00A0128A"/>
    <w:rsid w:val="00A017E8"/>
    <w:rsid w:val="00A030C2"/>
    <w:rsid w:val="00A03D3F"/>
    <w:rsid w:val="00A04E4F"/>
    <w:rsid w:val="00A074B2"/>
    <w:rsid w:val="00A12DF7"/>
    <w:rsid w:val="00A203C2"/>
    <w:rsid w:val="00A25358"/>
    <w:rsid w:val="00A263E3"/>
    <w:rsid w:val="00A27A1B"/>
    <w:rsid w:val="00A37276"/>
    <w:rsid w:val="00A433CA"/>
    <w:rsid w:val="00A45A90"/>
    <w:rsid w:val="00A506D2"/>
    <w:rsid w:val="00A548C2"/>
    <w:rsid w:val="00A56CF1"/>
    <w:rsid w:val="00A6055A"/>
    <w:rsid w:val="00A6271B"/>
    <w:rsid w:val="00A66AE5"/>
    <w:rsid w:val="00A70F55"/>
    <w:rsid w:val="00A7116E"/>
    <w:rsid w:val="00A712F0"/>
    <w:rsid w:val="00A72ACC"/>
    <w:rsid w:val="00A7482A"/>
    <w:rsid w:val="00A84DD2"/>
    <w:rsid w:val="00A8773E"/>
    <w:rsid w:val="00A878A9"/>
    <w:rsid w:val="00A906D7"/>
    <w:rsid w:val="00A90ECC"/>
    <w:rsid w:val="00A9126F"/>
    <w:rsid w:val="00A929A1"/>
    <w:rsid w:val="00A93E39"/>
    <w:rsid w:val="00A94CCB"/>
    <w:rsid w:val="00A9717B"/>
    <w:rsid w:val="00A97D33"/>
    <w:rsid w:val="00AA0C8B"/>
    <w:rsid w:val="00AA339F"/>
    <w:rsid w:val="00AB3910"/>
    <w:rsid w:val="00AB57C3"/>
    <w:rsid w:val="00AB5F77"/>
    <w:rsid w:val="00AC6EDF"/>
    <w:rsid w:val="00AC7585"/>
    <w:rsid w:val="00AC7D88"/>
    <w:rsid w:val="00AD015A"/>
    <w:rsid w:val="00AD0CCD"/>
    <w:rsid w:val="00AD511C"/>
    <w:rsid w:val="00AD5AC5"/>
    <w:rsid w:val="00AD5B9A"/>
    <w:rsid w:val="00AE07A0"/>
    <w:rsid w:val="00AE2444"/>
    <w:rsid w:val="00AE31B4"/>
    <w:rsid w:val="00AE3E4E"/>
    <w:rsid w:val="00AE4A11"/>
    <w:rsid w:val="00AE6A23"/>
    <w:rsid w:val="00AE78B4"/>
    <w:rsid w:val="00AF297F"/>
    <w:rsid w:val="00AF3F80"/>
    <w:rsid w:val="00AF4281"/>
    <w:rsid w:val="00AF6D5F"/>
    <w:rsid w:val="00B006DF"/>
    <w:rsid w:val="00B023E2"/>
    <w:rsid w:val="00B10C7D"/>
    <w:rsid w:val="00B12152"/>
    <w:rsid w:val="00B13E45"/>
    <w:rsid w:val="00B13EC5"/>
    <w:rsid w:val="00B2329E"/>
    <w:rsid w:val="00B279FB"/>
    <w:rsid w:val="00B30232"/>
    <w:rsid w:val="00B32798"/>
    <w:rsid w:val="00B34B14"/>
    <w:rsid w:val="00B373AD"/>
    <w:rsid w:val="00B41E20"/>
    <w:rsid w:val="00B511B0"/>
    <w:rsid w:val="00B527BA"/>
    <w:rsid w:val="00B5433F"/>
    <w:rsid w:val="00B54453"/>
    <w:rsid w:val="00B549C1"/>
    <w:rsid w:val="00B569A6"/>
    <w:rsid w:val="00B60119"/>
    <w:rsid w:val="00B601F4"/>
    <w:rsid w:val="00B622A5"/>
    <w:rsid w:val="00B64AC4"/>
    <w:rsid w:val="00B679B1"/>
    <w:rsid w:val="00B758C4"/>
    <w:rsid w:val="00B75FAE"/>
    <w:rsid w:val="00B77EBA"/>
    <w:rsid w:val="00B8209C"/>
    <w:rsid w:val="00B84865"/>
    <w:rsid w:val="00B86A00"/>
    <w:rsid w:val="00B91275"/>
    <w:rsid w:val="00B9527A"/>
    <w:rsid w:val="00B95604"/>
    <w:rsid w:val="00B956C3"/>
    <w:rsid w:val="00B9649F"/>
    <w:rsid w:val="00B96AB4"/>
    <w:rsid w:val="00BA0448"/>
    <w:rsid w:val="00BA0A2C"/>
    <w:rsid w:val="00BA36B6"/>
    <w:rsid w:val="00BA4595"/>
    <w:rsid w:val="00BA480E"/>
    <w:rsid w:val="00BB1C40"/>
    <w:rsid w:val="00BB300F"/>
    <w:rsid w:val="00BB4384"/>
    <w:rsid w:val="00BB4568"/>
    <w:rsid w:val="00BB4F3F"/>
    <w:rsid w:val="00BC1E55"/>
    <w:rsid w:val="00BC32FA"/>
    <w:rsid w:val="00BD0B29"/>
    <w:rsid w:val="00BD52C8"/>
    <w:rsid w:val="00BD53E1"/>
    <w:rsid w:val="00BD718F"/>
    <w:rsid w:val="00BE058B"/>
    <w:rsid w:val="00BE2825"/>
    <w:rsid w:val="00BE391B"/>
    <w:rsid w:val="00BF13E0"/>
    <w:rsid w:val="00BF22F5"/>
    <w:rsid w:val="00BF2400"/>
    <w:rsid w:val="00BF5CB9"/>
    <w:rsid w:val="00BF61B5"/>
    <w:rsid w:val="00C02342"/>
    <w:rsid w:val="00C10CB0"/>
    <w:rsid w:val="00C1384D"/>
    <w:rsid w:val="00C13E53"/>
    <w:rsid w:val="00C14513"/>
    <w:rsid w:val="00C1453F"/>
    <w:rsid w:val="00C16C7A"/>
    <w:rsid w:val="00C177EF"/>
    <w:rsid w:val="00C210E6"/>
    <w:rsid w:val="00C24796"/>
    <w:rsid w:val="00C2579D"/>
    <w:rsid w:val="00C261C8"/>
    <w:rsid w:val="00C330B8"/>
    <w:rsid w:val="00C35287"/>
    <w:rsid w:val="00C368CF"/>
    <w:rsid w:val="00C437DB"/>
    <w:rsid w:val="00C461D4"/>
    <w:rsid w:val="00C46524"/>
    <w:rsid w:val="00C4659C"/>
    <w:rsid w:val="00C47FBE"/>
    <w:rsid w:val="00C504BA"/>
    <w:rsid w:val="00C521DC"/>
    <w:rsid w:val="00C5581E"/>
    <w:rsid w:val="00C613B8"/>
    <w:rsid w:val="00C63030"/>
    <w:rsid w:val="00C65ABD"/>
    <w:rsid w:val="00C731D3"/>
    <w:rsid w:val="00C7374F"/>
    <w:rsid w:val="00C75AA8"/>
    <w:rsid w:val="00C761FD"/>
    <w:rsid w:val="00C77EEA"/>
    <w:rsid w:val="00C85A39"/>
    <w:rsid w:val="00C9199F"/>
    <w:rsid w:val="00C92DA8"/>
    <w:rsid w:val="00C95DEE"/>
    <w:rsid w:val="00C9634A"/>
    <w:rsid w:val="00C964A6"/>
    <w:rsid w:val="00CA0F40"/>
    <w:rsid w:val="00CA17AC"/>
    <w:rsid w:val="00CA358F"/>
    <w:rsid w:val="00CA461B"/>
    <w:rsid w:val="00CA5593"/>
    <w:rsid w:val="00CA7988"/>
    <w:rsid w:val="00CB0455"/>
    <w:rsid w:val="00CB1AC7"/>
    <w:rsid w:val="00CB3021"/>
    <w:rsid w:val="00CB606C"/>
    <w:rsid w:val="00CC1B13"/>
    <w:rsid w:val="00CC21EC"/>
    <w:rsid w:val="00CC2DEE"/>
    <w:rsid w:val="00CC32D3"/>
    <w:rsid w:val="00CC33C4"/>
    <w:rsid w:val="00CC5DBE"/>
    <w:rsid w:val="00CC5FF3"/>
    <w:rsid w:val="00CC7E3A"/>
    <w:rsid w:val="00CD35E4"/>
    <w:rsid w:val="00CD48DE"/>
    <w:rsid w:val="00CE0061"/>
    <w:rsid w:val="00CE363C"/>
    <w:rsid w:val="00CE4150"/>
    <w:rsid w:val="00CF0438"/>
    <w:rsid w:val="00CF150B"/>
    <w:rsid w:val="00CF3EB3"/>
    <w:rsid w:val="00CF5416"/>
    <w:rsid w:val="00D0107C"/>
    <w:rsid w:val="00D01D97"/>
    <w:rsid w:val="00D04B06"/>
    <w:rsid w:val="00D04BB9"/>
    <w:rsid w:val="00D06D8A"/>
    <w:rsid w:val="00D1289E"/>
    <w:rsid w:val="00D13749"/>
    <w:rsid w:val="00D17448"/>
    <w:rsid w:val="00D17843"/>
    <w:rsid w:val="00D22844"/>
    <w:rsid w:val="00D26DDD"/>
    <w:rsid w:val="00D31800"/>
    <w:rsid w:val="00D32916"/>
    <w:rsid w:val="00D3565C"/>
    <w:rsid w:val="00D37102"/>
    <w:rsid w:val="00D40AC3"/>
    <w:rsid w:val="00D445BC"/>
    <w:rsid w:val="00D45FE1"/>
    <w:rsid w:val="00D51DEF"/>
    <w:rsid w:val="00D5236E"/>
    <w:rsid w:val="00D531B2"/>
    <w:rsid w:val="00D535AD"/>
    <w:rsid w:val="00D53B1B"/>
    <w:rsid w:val="00D55015"/>
    <w:rsid w:val="00D5541B"/>
    <w:rsid w:val="00D604C7"/>
    <w:rsid w:val="00D64E18"/>
    <w:rsid w:val="00D658F0"/>
    <w:rsid w:val="00D704CA"/>
    <w:rsid w:val="00D72CF0"/>
    <w:rsid w:val="00D763E7"/>
    <w:rsid w:val="00D82B31"/>
    <w:rsid w:val="00D83A8A"/>
    <w:rsid w:val="00D84C9B"/>
    <w:rsid w:val="00D87C5D"/>
    <w:rsid w:val="00D87E5C"/>
    <w:rsid w:val="00D947F0"/>
    <w:rsid w:val="00D96B8D"/>
    <w:rsid w:val="00D97603"/>
    <w:rsid w:val="00DA0E46"/>
    <w:rsid w:val="00DA1A83"/>
    <w:rsid w:val="00DA2F24"/>
    <w:rsid w:val="00DA3BFC"/>
    <w:rsid w:val="00DA4734"/>
    <w:rsid w:val="00DA5455"/>
    <w:rsid w:val="00DA68B4"/>
    <w:rsid w:val="00DA700A"/>
    <w:rsid w:val="00DA707D"/>
    <w:rsid w:val="00DB0296"/>
    <w:rsid w:val="00DB0E7C"/>
    <w:rsid w:val="00DB230D"/>
    <w:rsid w:val="00DB3772"/>
    <w:rsid w:val="00DB68C0"/>
    <w:rsid w:val="00DB7C94"/>
    <w:rsid w:val="00DC416C"/>
    <w:rsid w:val="00DC466A"/>
    <w:rsid w:val="00DC50DF"/>
    <w:rsid w:val="00DC79FD"/>
    <w:rsid w:val="00DD17F5"/>
    <w:rsid w:val="00DD1FA5"/>
    <w:rsid w:val="00DD47E0"/>
    <w:rsid w:val="00DD59F3"/>
    <w:rsid w:val="00DD650B"/>
    <w:rsid w:val="00DE33C3"/>
    <w:rsid w:val="00DE7148"/>
    <w:rsid w:val="00DE7D7D"/>
    <w:rsid w:val="00DF08DA"/>
    <w:rsid w:val="00DF33BE"/>
    <w:rsid w:val="00DF586B"/>
    <w:rsid w:val="00DF641C"/>
    <w:rsid w:val="00DF6801"/>
    <w:rsid w:val="00E007B2"/>
    <w:rsid w:val="00E021CF"/>
    <w:rsid w:val="00E029E0"/>
    <w:rsid w:val="00E031AA"/>
    <w:rsid w:val="00E031BD"/>
    <w:rsid w:val="00E03EB2"/>
    <w:rsid w:val="00E07EC4"/>
    <w:rsid w:val="00E11A32"/>
    <w:rsid w:val="00E15C8B"/>
    <w:rsid w:val="00E16B54"/>
    <w:rsid w:val="00E21E4F"/>
    <w:rsid w:val="00E22C13"/>
    <w:rsid w:val="00E235E5"/>
    <w:rsid w:val="00E251CC"/>
    <w:rsid w:val="00E2615C"/>
    <w:rsid w:val="00E26EB1"/>
    <w:rsid w:val="00E3240B"/>
    <w:rsid w:val="00E326BB"/>
    <w:rsid w:val="00E3289C"/>
    <w:rsid w:val="00E336C2"/>
    <w:rsid w:val="00E447A3"/>
    <w:rsid w:val="00E45576"/>
    <w:rsid w:val="00E52803"/>
    <w:rsid w:val="00E52D27"/>
    <w:rsid w:val="00E60DE7"/>
    <w:rsid w:val="00E6240F"/>
    <w:rsid w:val="00E66D65"/>
    <w:rsid w:val="00E67D31"/>
    <w:rsid w:val="00E71E0E"/>
    <w:rsid w:val="00E727BB"/>
    <w:rsid w:val="00E730EF"/>
    <w:rsid w:val="00E755D1"/>
    <w:rsid w:val="00E76A47"/>
    <w:rsid w:val="00E8007E"/>
    <w:rsid w:val="00E84636"/>
    <w:rsid w:val="00E853CB"/>
    <w:rsid w:val="00E857EF"/>
    <w:rsid w:val="00E8669C"/>
    <w:rsid w:val="00E86BAB"/>
    <w:rsid w:val="00E87ED6"/>
    <w:rsid w:val="00EA1223"/>
    <w:rsid w:val="00EA3E18"/>
    <w:rsid w:val="00EA4882"/>
    <w:rsid w:val="00EB0324"/>
    <w:rsid w:val="00EB0418"/>
    <w:rsid w:val="00EB0B34"/>
    <w:rsid w:val="00EB37F0"/>
    <w:rsid w:val="00EB39FE"/>
    <w:rsid w:val="00EB4311"/>
    <w:rsid w:val="00EB4517"/>
    <w:rsid w:val="00EB55A1"/>
    <w:rsid w:val="00EC0DFF"/>
    <w:rsid w:val="00EC2752"/>
    <w:rsid w:val="00EC4BFA"/>
    <w:rsid w:val="00EC6B1C"/>
    <w:rsid w:val="00EC71C4"/>
    <w:rsid w:val="00ED3230"/>
    <w:rsid w:val="00ED47E2"/>
    <w:rsid w:val="00ED7C54"/>
    <w:rsid w:val="00EE15EE"/>
    <w:rsid w:val="00EE4595"/>
    <w:rsid w:val="00EE48AA"/>
    <w:rsid w:val="00EE5AC0"/>
    <w:rsid w:val="00EF1DB0"/>
    <w:rsid w:val="00EF6142"/>
    <w:rsid w:val="00F02DA5"/>
    <w:rsid w:val="00F030B1"/>
    <w:rsid w:val="00F0380E"/>
    <w:rsid w:val="00F03870"/>
    <w:rsid w:val="00F04A03"/>
    <w:rsid w:val="00F04F3A"/>
    <w:rsid w:val="00F20707"/>
    <w:rsid w:val="00F22829"/>
    <w:rsid w:val="00F247EF"/>
    <w:rsid w:val="00F24B26"/>
    <w:rsid w:val="00F26068"/>
    <w:rsid w:val="00F26119"/>
    <w:rsid w:val="00F32E32"/>
    <w:rsid w:val="00F37C94"/>
    <w:rsid w:val="00F41D3D"/>
    <w:rsid w:val="00F47DB1"/>
    <w:rsid w:val="00F51B56"/>
    <w:rsid w:val="00F52924"/>
    <w:rsid w:val="00F54407"/>
    <w:rsid w:val="00F6040C"/>
    <w:rsid w:val="00F613D2"/>
    <w:rsid w:val="00F62A27"/>
    <w:rsid w:val="00F655E2"/>
    <w:rsid w:val="00F66305"/>
    <w:rsid w:val="00F67927"/>
    <w:rsid w:val="00F7286D"/>
    <w:rsid w:val="00F74E0B"/>
    <w:rsid w:val="00F81E11"/>
    <w:rsid w:val="00F82129"/>
    <w:rsid w:val="00F82DF2"/>
    <w:rsid w:val="00F83254"/>
    <w:rsid w:val="00F8394C"/>
    <w:rsid w:val="00F867FA"/>
    <w:rsid w:val="00F8784A"/>
    <w:rsid w:val="00F92A73"/>
    <w:rsid w:val="00F94DFC"/>
    <w:rsid w:val="00FA1151"/>
    <w:rsid w:val="00FA2457"/>
    <w:rsid w:val="00FA6E23"/>
    <w:rsid w:val="00FB0F70"/>
    <w:rsid w:val="00FB628D"/>
    <w:rsid w:val="00FB7C39"/>
    <w:rsid w:val="00FC033F"/>
    <w:rsid w:val="00FC538A"/>
    <w:rsid w:val="00FC54AA"/>
    <w:rsid w:val="00FC6284"/>
    <w:rsid w:val="00FC659E"/>
    <w:rsid w:val="00FD35D4"/>
    <w:rsid w:val="00FD573E"/>
    <w:rsid w:val="00FD63B2"/>
    <w:rsid w:val="00FE75EC"/>
    <w:rsid w:val="00FF1963"/>
    <w:rsid w:val="00FF443A"/>
    <w:rsid w:val="00FF4C17"/>
    <w:rsid w:val="00FF5382"/>
    <w:rsid w:val="00FF5DB5"/>
    <w:rsid w:val="00FF6AEA"/>
    <w:rsid w:val="00FF7E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0A0F5"/>
  <w15:docId w15:val="{C8B9F171-929D-41F7-92C2-809C794A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7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F614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F614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FF6A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743"/>
    <w:pPr>
      <w:ind w:left="720"/>
      <w:contextualSpacing/>
    </w:pPr>
  </w:style>
  <w:style w:type="character" w:styleId="Hyperlink">
    <w:name w:val="Hyperlink"/>
    <w:basedOn w:val="DefaultParagraphFont"/>
    <w:uiPriority w:val="99"/>
    <w:unhideWhenUsed/>
    <w:rsid w:val="0054108F"/>
    <w:rPr>
      <w:color w:val="0563C1" w:themeColor="hyperlink"/>
      <w:u w:val="single"/>
    </w:rPr>
  </w:style>
  <w:style w:type="character" w:styleId="UnresolvedMention">
    <w:name w:val="Unresolved Mention"/>
    <w:basedOn w:val="DefaultParagraphFont"/>
    <w:uiPriority w:val="99"/>
    <w:semiHidden/>
    <w:unhideWhenUsed/>
    <w:rsid w:val="0054108F"/>
    <w:rPr>
      <w:color w:val="605E5C"/>
      <w:shd w:val="clear" w:color="auto" w:fill="E1DFDD"/>
    </w:rPr>
  </w:style>
  <w:style w:type="character" w:customStyle="1" w:styleId="Heading2Char">
    <w:name w:val="Heading 2 Char"/>
    <w:basedOn w:val="DefaultParagraphFont"/>
    <w:link w:val="Heading2"/>
    <w:uiPriority w:val="9"/>
    <w:rsid w:val="00EF6142"/>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EF6142"/>
    <w:rPr>
      <w:rFonts w:ascii="Times New Roman" w:eastAsia="Times New Roman" w:hAnsi="Times New Roman" w:cs="Times New Roman"/>
      <w:b/>
      <w:bCs/>
      <w:sz w:val="27"/>
      <w:szCs w:val="27"/>
      <w:lang w:eastAsia="en-IN"/>
    </w:rPr>
  </w:style>
  <w:style w:type="paragraph" w:customStyle="1" w:styleId="selectionshareable">
    <w:name w:val="selectionshareable"/>
    <w:basedOn w:val="Normal"/>
    <w:rsid w:val="00EF61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1289E"/>
    <w:rPr>
      <w:i/>
      <w:iCs/>
    </w:rPr>
  </w:style>
  <w:style w:type="character" w:customStyle="1" w:styleId="Heading4Char">
    <w:name w:val="Heading 4 Char"/>
    <w:basedOn w:val="DefaultParagraphFont"/>
    <w:link w:val="Heading4"/>
    <w:uiPriority w:val="9"/>
    <w:rsid w:val="00FF6AE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FF6AEA"/>
    <w:rPr>
      <w:b/>
      <w:bCs/>
    </w:rPr>
  </w:style>
  <w:style w:type="paragraph" w:styleId="NormalWeb">
    <w:name w:val="Normal (Web)"/>
    <w:basedOn w:val="Normal"/>
    <w:uiPriority w:val="99"/>
    <w:unhideWhenUsed/>
    <w:rsid w:val="00A93E3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6B7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464"/>
  </w:style>
  <w:style w:type="paragraph" w:styleId="Footer">
    <w:name w:val="footer"/>
    <w:basedOn w:val="Normal"/>
    <w:link w:val="FooterChar"/>
    <w:uiPriority w:val="99"/>
    <w:unhideWhenUsed/>
    <w:rsid w:val="006B7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464"/>
  </w:style>
  <w:style w:type="character" w:customStyle="1" w:styleId="a">
    <w:name w:val="_"/>
    <w:basedOn w:val="DefaultParagraphFont"/>
    <w:rsid w:val="009008C7"/>
  </w:style>
  <w:style w:type="character" w:customStyle="1" w:styleId="ff4">
    <w:name w:val="ff4"/>
    <w:basedOn w:val="DefaultParagraphFont"/>
    <w:rsid w:val="009008C7"/>
  </w:style>
  <w:style w:type="character" w:customStyle="1" w:styleId="ff5">
    <w:name w:val="ff5"/>
    <w:basedOn w:val="DefaultParagraphFont"/>
    <w:rsid w:val="009008C7"/>
  </w:style>
  <w:style w:type="character" w:customStyle="1" w:styleId="ls2">
    <w:name w:val="ls2"/>
    <w:basedOn w:val="DefaultParagraphFont"/>
    <w:rsid w:val="003829AF"/>
  </w:style>
  <w:style w:type="character" w:customStyle="1" w:styleId="v2">
    <w:name w:val="v2"/>
    <w:basedOn w:val="DefaultParagraphFont"/>
    <w:rsid w:val="003829AF"/>
  </w:style>
  <w:style w:type="character" w:customStyle="1" w:styleId="ls3">
    <w:name w:val="ls3"/>
    <w:basedOn w:val="DefaultParagraphFont"/>
    <w:rsid w:val="003829AF"/>
  </w:style>
  <w:style w:type="character" w:customStyle="1" w:styleId="ff6">
    <w:name w:val="ff6"/>
    <w:basedOn w:val="DefaultParagraphFont"/>
    <w:rsid w:val="003829AF"/>
  </w:style>
  <w:style w:type="character" w:customStyle="1" w:styleId="ff8">
    <w:name w:val="ff8"/>
    <w:basedOn w:val="DefaultParagraphFont"/>
    <w:rsid w:val="003829AF"/>
  </w:style>
  <w:style w:type="character" w:customStyle="1" w:styleId="ws8">
    <w:name w:val="ws8"/>
    <w:basedOn w:val="DefaultParagraphFont"/>
    <w:rsid w:val="003829AF"/>
  </w:style>
  <w:style w:type="character" w:customStyle="1" w:styleId="ls6">
    <w:name w:val="ls6"/>
    <w:basedOn w:val="DefaultParagraphFont"/>
    <w:rsid w:val="001E20CC"/>
  </w:style>
  <w:style w:type="character" w:customStyle="1" w:styleId="fs7">
    <w:name w:val="fs7"/>
    <w:basedOn w:val="DefaultParagraphFont"/>
    <w:rsid w:val="001E20CC"/>
  </w:style>
  <w:style w:type="paragraph" w:styleId="NoSpacing">
    <w:name w:val="No Spacing"/>
    <w:uiPriority w:val="1"/>
    <w:qFormat/>
    <w:rsid w:val="005F4204"/>
    <w:pPr>
      <w:spacing w:after="0" w:line="240" w:lineRule="auto"/>
    </w:pPr>
  </w:style>
  <w:style w:type="character" w:customStyle="1" w:styleId="Heading1Char">
    <w:name w:val="Heading 1 Char"/>
    <w:basedOn w:val="DefaultParagraphFont"/>
    <w:link w:val="Heading1"/>
    <w:uiPriority w:val="9"/>
    <w:rsid w:val="005647B4"/>
    <w:rPr>
      <w:rFonts w:asciiTheme="majorHAnsi" w:eastAsiaTheme="majorEastAsia" w:hAnsiTheme="majorHAnsi" w:cstheme="majorBidi"/>
      <w:color w:val="2F5496" w:themeColor="accent1" w:themeShade="BF"/>
      <w:sz w:val="32"/>
      <w:szCs w:val="32"/>
    </w:rPr>
  </w:style>
  <w:style w:type="table" w:customStyle="1" w:styleId="TableGrid">
    <w:name w:val="TableGrid"/>
    <w:rsid w:val="00743313"/>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ff3">
    <w:name w:val="ff3"/>
    <w:basedOn w:val="DefaultParagraphFont"/>
    <w:rsid w:val="0023020D"/>
  </w:style>
  <w:style w:type="character" w:customStyle="1" w:styleId="ls5b">
    <w:name w:val="ls5b"/>
    <w:basedOn w:val="DefaultParagraphFont"/>
    <w:rsid w:val="0023020D"/>
  </w:style>
  <w:style w:type="character" w:customStyle="1" w:styleId="ff9">
    <w:name w:val="ff9"/>
    <w:basedOn w:val="DefaultParagraphFont"/>
    <w:rsid w:val="0023020D"/>
  </w:style>
  <w:style w:type="character" w:customStyle="1" w:styleId="lsa">
    <w:name w:val="lsa"/>
    <w:basedOn w:val="DefaultParagraphFont"/>
    <w:rsid w:val="0023020D"/>
  </w:style>
  <w:style w:type="table" w:styleId="TableGrid0">
    <w:name w:val="Table Grid"/>
    <w:basedOn w:val="TableNormal"/>
    <w:uiPriority w:val="39"/>
    <w:rsid w:val="00DA1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text">
    <w:name w:val="reference-text"/>
    <w:basedOn w:val="DefaultParagraphFont"/>
    <w:rsid w:val="00072D59"/>
  </w:style>
  <w:style w:type="character" w:customStyle="1" w:styleId="mw-cite-backlink">
    <w:name w:val="mw-cite-backlink"/>
    <w:basedOn w:val="DefaultParagraphFont"/>
    <w:rsid w:val="00072D59"/>
  </w:style>
  <w:style w:type="character" w:styleId="HTMLCite">
    <w:name w:val="HTML Cite"/>
    <w:basedOn w:val="DefaultParagraphFont"/>
    <w:uiPriority w:val="99"/>
    <w:semiHidden/>
    <w:unhideWhenUsed/>
    <w:rsid w:val="00072D59"/>
    <w:rPr>
      <w:i/>
      <w:iCs/>
    </w:rPr>
  </w:style>
  <w:style w:type="character" w:customStyle="1" w:styleId="cite-accessibility-label">
    <w:name w:val="cite-accessibility-label"/>
    <w:basedOn w:val="DefaultParagraphFont"/>
    <w:rsid w:val="00072D59"/>
  </w:style>
  <w:style w:type="character" w:customStyle="1" w:styleId="reference-accessdate">
    <w:name w:val="reference-accessdate"/>
    <w:basedOn w:val="DefaultParagraphFont"/>
    <w:rsid w:val="00072D59"/>
  </w:style>
  <w:style w:type="character" w:customStyle="1" w:styleId="nowrap">
    <w:name w:val="nowrap"/>
    <w:basedOn w:val="DefaultParagraphFont"/>
    <w:rsid w:val="00072D59"/>
  </w:style>
  <w:style w:type="character" w:customStyle="1" w:styleId="cs1-format">
    <w:name w:val="cs1-format"/>
    <w:basedOn w:val="DefaultParagraphFont"/>
    <w:rsid w:val="00072D59"/>
  </w:style>
  <w:style w:type="character" w:customStyle="1" w:styleId="mw-headline">
    <w:name w:val="mw-headline"/>
    <w:basedOn w:val="DefaultParagraphFont"/>
    <w:rsid w:val="00072D59"/>
  </w:style>
  <w:style w:type="character" w:customStyle="1" w:styleId="ws2">
    <w:name w:val="ws2"/>
    <w:basedOn w:val="DefaultParagraphFont"/>
    <w:rsid w:val="002F40BD"/>
  </w:style>
  <w:style w:type="character" w:customStyle="1" w:styleId="ls28">
    <w:name w:val="ls28"/>
    <w:basedOn w:val="DefaultParagraphFont"/>
    <w:rsid w:val="002F40BD"/>
  </w:style>
  <w:style w:type="character" w:customStyle="1" w:styleId="ls27">
    <w:name w:val="ls27"/>
    <w:basedOn w:val="DefaultParagraphFont"/>
    <w:rsid w:val="002F40BD"/>
  </w:style>
  <w:style w:type="paragraph" w:styleId="BodyText">
    <w:name w:val="Body Text"/>
    <w:basedOn w:val="Normal"/>
    <w:link w:val="BodyTextChar"/>
    <w:uiPriority w:val="1"/>
    <w:qFormat/>
    <w:rsid w:val="002A395F"/>
    <w:pPr>
      <w:widowControl w:val="0"/>
      <w:spacing w:after="0" w:line="240" w:lineRule="auto"/>
      <w:ind w:left="1833"/>
    </w:pPr>
    <w:rPr>
      <w:rFonts w:ascii="Times New Roman" w:eastAsia="Times New Roman" w:hAnsi="Times New Roman"/>
      <w:sz w:val="33"/>
      <w:szCs w:val="33"/>
      <w:lang w:val="en-US"/>
    </w:rPr>
  </w:style>
  <w:style w:type="character" w:customStyle="1" w:styleId="BodyTextChar">
    <w:name w:val="Body Text Char"/>
    <w:basedOn w:val="DefaultParagraphFont"/>
    <w:link w:val="BodyText"/>
    <w:uiPriority w:val="1"/>
    <w:rsid w:val="002A395F"/>
    <w:rPr>
      <w:rFonts w:ascii="Times New Roman" w:eastAsia="Times New Roman" w:hAnsi="Times New Roman"/>
      <w:sz w:val="33"/>
      <w:szCs w:val="33"/>
      <w:lang w:val="en-US"/>
    </w:rPr>
  </w:style>
  <w:style w:type="paragraph" w:customStyle="1" w:styleId="views-row">
    <w:name w:val="views-row"/>
    <w:basedOn w:val="Normal"/>
    <w:rsid w:val="0074775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eld-content">
    <w:name w:val="field-content"/>
    <w:basedOn w:val="DefaultParagraphFont"/>
    <w:rsid w:val="00747755"/>
  </w:style>
  <w:style w:type="character" w:customStyle="1" w:styleId="biblio-title">
    <w:name w:val="biblio-title"/>
    <w:basedOn w:val="DefaultParagraphFont"/>
    <w:rsid w:val="00747755"/>
  </w:style>
  <w:style w:type="character" w:customStyle="1" w:styleId="biblio-authors">
    <w:name w:val="biblio-authors"/>
    <w:basedOn w:val="DefaultParagraphFont"/>
    <w:rsid w:val="00747755"/>
  </w:style>
  <w:style w:type="paragraph" w:customStyle="1" w:styleId="bibliobibtex">
    <w:name w:val="biblio_bibtex"/>
    <w:basedOn w:val="Normal"/>
    <w:rsid w:val="0074775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ibliotagged">
    <w:name w:val="biblio_tagged"/>
    <w:basedOn w:val="Normal"/>
    <w:rsid w:val="0074775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iblioxml">
    <w:name w:val="biblio_xml"/>
    <w:basedOn w:val="Normal"/>
    <w:rsid w:val="0074775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f1">
    <w:name w:val="ff1"/>
    <w:basedOn w:val="DefaultParagraphFont"/>
    <w:rsid w:val="00550A66"/>
  </w:style>
  <w:style w:type="character" w:customStyle="1" w:styleId="ff2">
    <w:name w:val="ff2"/>
    <w:basedOn w:val="DefaultParagraphFont"/>
    <w:rsid w:val="00550A66"/>
  </w:style>
  <w:style w:type="character" w:customStyle="1" w:styleId="ls2e0">
    <w:name w:val="ls2e0"/>
    <w:basedOn w:val="DefaultParagraphFont"/>
    <w:rsid w:val="00550A66"/>
  </w:style>
  <w:style w:type="character" w:customStyle="1" w:styleId="ls2ef">
    <w:name w:val="ls2ef"/>
    <w:basedOn w:val="DefaultParagraphFont"/>
    <w:rsid w:val="00550A66"/>
  </w:style>
  <w:style w:type="paragraph" w:customStyle="1" w:styleId="bodytext0">
    <w:name w:val="bodytext"/>
    <w:basedOn w:val="Normal"/>
    <w:rsid w:val="00B601F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69791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tml-italic">
    <w:name w:val="html-italic"/>
    <w:basedOn w:val="DefaultParagraphFont"/>
    <w:rsid w:val="003F0C49"/>
  </w:style>
  <w:style w:type="paragraph" w:customStyle="1" w:styleId="comp">
    <w:name w:val="comp"/>
    <w:basedOn w:val="Normal"/>
    <w:rsid w:val="00BB30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inline-citation">
    <w:name w:val="mntl-inline-citation"/>
    <w:basedOn w:val="DefaultParagraphFont"/>
    <w:rsid w:val="00FA1151"/>
  </w:style>
  <w:style w:type="character" w:customStyle="1" w:styleId="mntl-sc-block-headingtext">
    <w:name w:val="mntl-sc-block-heading__text"/>
    <w:basedOn w:val="DefaultParagraphFont"/>
    <w:rsid w:val="00FA1151"/>
  </w:style>
  <w:style w:type="character" w:customStyle="1" w:styleId="ls12">
    <w:name w:val="ls12"/>
    <w:basedOn w:val="DefaultParagraphFont"/>
    <w:rsid w:val="006B1ACE"/>
  </w:style>
  <w:style w:type="character" w:customStyle="1" w:styleId="ls7">
    <w:name w:val="ls7"/>
    <w:basedOn w:val="DefaultParagraphFont"/>
    <w:rsid w:val="006B1ACE"/>
  </w:style>
  <w:style w:type="character" w:customStyle="1" w:styleId="ws3">
    <w:name w:val="ws3"/>
    <w:basedOn w:val="DefaultParagraphFont"/>
    <w:rsid w:val="006B1ACE"/>
  </w:style>
  <w:style w:type="character" w:customStyle="1" w:styleId="ls5">
    <w:name w:val="ls5"/>
    <w:basedOn w:val="DefaultParagraphFont"/>
    <w:rsid w:val="006B1ACE"/>
  </w:style>
  <w:style w:type="character" w:customStyle="1" w:styleId="ls8">
    <w:name w:val="ls8"/>
    <w:basedOn w:val="DefaultParagraphFont"/>
    <w:rsid w:val="006B1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050">
      <w:bodyDiv w:val="1"/>
      <w:marLeft w:val="0"/>
      <w:marRight w:val="0"/>
      <w:marTop w:val="0"/>
      <w:marBottom w:val="0"/>
      <w:divBdr>
        <w:top w:val="none" w:sz="0" w:space="0" w:color="auto"/>
        <w:left w:val="none" w:sz="0" w:space="0" w:color="auto"/>
        <w:bottom w:val="none" w:sz="0" w:space="0" w:color="auto"/>
        <w:right w:val="none" w:sz="0" w:space="0" w:color="auto"/>
      </w:divBdr>
    </w:div>
    <w:div w:id="21978833">
      <w:bodyDiv w:val="1"/>
      <w:marLeft w:val="0"/>
      <w:marRight w:val="0"/>
      <w:marTop w:val="0"/>
      <w:marBottom w:val="0"/>
      <w:divBdr>
        <w:top w:val="none" w:sz="0" w:space="0" w:color="auto"/>
        <w:left w:val="none" w:sz="0" w:space="0" w:color="auto"/>
        <w:bottom w:val="none" w:sz="0" w:space="0" w:color="auto"/>
        <w:right w:val="none" w:sz="0" w:space="0" w:color="auto"/>
      </w:divBdr>
    </w:div>
    <w:div w:id="47152390">
      <w:bodyDiv w:val="1"/>
      <w:marLeft w:val="0"/>
      <w:marRight w:val="0"/>
      <w:marTop w:val="0"/>
      <w:marBottom w:val="0"/>
      <w:divBdr>
        <w:top w:val="none" w:sz="0" w:space="0" w:color="auto"/>
        <w:left w:val="none" w:sz="0" w:space="0" w:color="auto"/>
        <w:bottom w:val="none" w:sz="0" w:space="0" w:color="auto"/>
        <w:right w:val="none" w:sz="0" w:space="0" w:color="auto"/>
      </w:divBdr>
    </w:div>
    <w:div w:id="57285987">
      <w:bodyDiv w:val="1"/>
      <w:marLeft w:val="0"/>
      <w:marRight w:val="0"/>
      <w:marTop w:val="0"/>
      <w:marBottom w:val="0"/>
      <w:divBdr>
        <w:top w:val="none" w:sz="0" w:space="0" w:color="auto"/>
        <w:left w:val="none" w:sz="0" w:space="0" w:color="auto"/>
        <w:bottom w:val="none" w:sz="0" w:space="0" w:color="auto"/>
        <w:right w:val="none" w:sz="0" w:space="0" w:color="auto"/>
      </w:divBdr>
    </w:div>
    <w:div w:id="80958228">
      <w:bodyDiv w:val="1"/>
      <w:marLeft w:val="0"/>
      <w:marRight w:val="0"/>
      <w:marTop w:val="0"/>
      <w:marBottom w:val="0"/>
      <w:divBdr>
        <w:top w:val="none" w:sz="0" w:space="0" w:color="auto"/>
        <w:left w:val="none" w:sz="0" w:space="0" w:color="auto"/>
        <w:bottom w:val="none" w:sz="0" w:space="0" w:color="auto"/>
        <w:right w:val="none" w:sz="0" w:space="0" w:color="auto"/>
      </w:divBdr>
    </w:div>
    <w:div w:id="83192888">
      <w:bodyDiv w:val="1"/>
      <w:marLeft w:val="0"/>
      <w:marRight w:val="0"/>
      <w:marTop w:val="0"/>
      <w:marBottom w:val="0"/>
      <w:divBdr>
        <w:top w:val="none" w:sz="0" w:space="0" w:color="auto"/>
        <w:left w:val="none" w:sz="0" w:space="0" w:color="auto"/>
        <w:bottom w:val="none" w:sz="0" w:space="0" w:color="auto"/>
        <w:right w:val="none" w:sz="0" w:space="0" w:color="auto"/>
      </w:divBdr>
    </w:div>
    <w:div w:id="86662600">
      <w:bodyDiv w:val="1"/>
      <w:marLeft w:val="0"/>
      <w:marRight w:val="0"/>
      <w:marTop w:val="0"/>
      <w:marBottom w:val="0"/>
      <w:divBdr>
        <w:top w:val="none" w:sz="0" w:space="0" w:color="auto"/>
        <w:left w:val="none" w:sz="0" w:space="0" w:color="auto"/>
        <w:bottom w:val="none" w:sz="0" w:space="0" w:color="auto"/>
        <w:right w:val="none" w:sz="0" w:space="0" w:color="auto"/>
      </w:divBdr>
    </w:div>
    <w:div w:id="107823552">
      <w:bodyDiv w:val="1"/>
      <w:marLeft w:val="0"/>
      <w:marRight w:val="0"/>
      <w:marTop w:val="0"/>
      <w:marBottom w:val="0"/>
      <w:divBdr>
        <w:top w:val="none" w:sz="0" w:space="0" w:color="auto"/>
        <w:left w:val="none" w:sz="0" w:space="0" w:color="auto"/>
        <w:bottom w:val="none" w:sz="0" w:space="0" w:color="auto"/>
        <w:right w:val="none" w:sz="0" w:space="0" w:color="auto"/>
      </w:divBdr>
    </w:div>
    <w:div w:id="163278086">
      <w:bodyDiv w:val="1"/>
      <w:marLeft w:val="0"/>
      <w:marRight w:val="0"/>
      <w:marTop w:val="0"/>
      <w:marBottom w:val="0"/>
      <w:divBdr>
        <w:top w:val="none" w:sz="0" w:space="0" w:color="auto"/>
        <w:left w:val="none" w:sz="0" w:space="0" w:color="auto"/>
        <w:bottom w:val="none" w:sz="0" w:space="0" w:color="auto"/>
        <w:right w:val="none" w:sz="0" w:space="0" w:color="auto"/>
      </w:divBdr>
    </w:div>
    <w:div w:id="185214679">
      <w:bodyDiv w:val="1"/>
      <w:marLeft w:val="0"/>
      <w:marRight w:val="0"/>
      <w:marTop w:val="0"/>
      <w:marBottom w:val="0"/>
      <w:divBdr>
        <w:top w:val="none" w:sz="0" w:space="0" w:color="auto"/>
        <w:left w:val="none" w:sz="0" w:space="0" w:color="auto"/>
        <w:bottom w:val="none" w:sz="0" w:space="0" w:color="auto"/>
        <w:right w:val="none" w:sz="0" w:space="0" w:color="auto"/>
      </w:divBdr>
    </w:div>
    <w:div w:id="207304980">
      <w:bodyDiv w:val="1"/>
      <w:marLeft w:val="0"/>
      <w:marRight w:val="0"/>
      <w:marTop w:val="0"/>
      <w:marBottom w:val="0"/>
      <w:divBdr>
        <w:top w:val="none" w:sz="0" w:space="0" w:color="auto"/>
        <w:left w:val="none" w:sz="0" w:space="0" w:color="auto"/>
        <w:bottom w:val="none" w:sz="0" w:space="0" w:color="auto"/>
        <w:right w:val="none" w:sz="0" w:space="0" w:color="auto"/>
      </w:divBdr>
    </w:div>
    <w:div w:id="219488819">
      <w:bodyDiv w:val="1"/>
      <w:marLeft w:val="0"/>
      <w:marRight w:val="0"/>
      <w:marTop w:val="0"/>
      <w:marBottom w:val="0"/>
      <w:divBdr>
        <w:top w:val="none" w:sz="0" w:space="0" w:color="auto"/>
        <w:left w:val="none" w:sz="0" w:space="0" w:color="auto"/>
        <w:bottom w:val="none" w:sz="0" w:space="0" w:color="auto"/>
        <w:right w:val="none" w:sz="0" w:space="0" w:color="auto"/>
      </w:divBdr>
    </w:div>
    <w:div w:id="226916814">
      <w:bodyDiv w:val="1"/>
      <w:marLeft w:val="0"/>
      <w:marRight w:val="0"/>
      <w:marTop w:val="0"/>
      <w:marBottom w:val="0"/>
      <w:divBdr>
        <w:top w:val="none" w:sz="0" w:space="0" w:color="auto"/>
        <w:left w:val="none" w:sz="0" w:space="0" w:color="auto"/>
        <w:bottom w:val="none" w:sz="0" w:space="0" w:color="auto"/>
        <w:right w:val="none" w:sz="0" w:space="0" w:color="auto"/>
      </w:divBdr>
    </w:div>
    <w:div w:id="270598970">
      <w:bodyDiv w:val="1"/>
      <w:marLeft w:val="0"/>
      <w:marRight w:val="0"/>
      <w:marTop w:val="0"/>
      <w:marBottom w:val="0"/>
      <w:divBdr>
        <w:top w:val="none" w:sz="0" w:space="0" w:color="auto"/>
        <w:left w:val="none" w:sz="0" w:space="0" w:color="auto"/>
        <w:bottom w:val="none" w:sz="0" w:space="0" w:color="auto"/>
        <w:right w:val="none" w:sz="0" w:space="0" w:color="auto"/>
      </w:divBdr>
    </w:div>
    <w:div w:id="308362878">
      <w:bodyDiv w:val="1"/>
      <w:marLeft w:val="0"/>
      <w:marRight w:val="0"/>
      <w:marTop w:val="0"/>
      <w:marBottom w:val="0"/>
      <w:divBdr>
        <w:top w:val="none" w:sz="0" w:space="0" w:color="auto"/>
        <w:left w:val="none" w:sz="0" w:space="0" w:color="auto"/>
        <w:bottom w:val="none" w:sz="0" w:space="0" w:color="auto"/>
        <w:right w:val="none" w:sz="0" w:space="0" w:color="auto"/>
      </w:divBdr>
    </w:div>
    <w:div w:id="315955637">
      <w:bodyDiv w:val="1"/>
      <w:marLeft w:val="0"/>
      <w:marRight w:val="0"/>
      <w:marTop w:val="0"/>
      <w:marBottom w:val="0"/>
      <w:divBdr>
        <w:top w:val="none" w:sz="0" w:space="0" w:color="auto"/>
        <w:left w:val="none" w:sz="0" w:space="0" w:color="auto"/>
        <w:bottom w:val="none" w:sz="0" w:space="0" w:color="auto"/>
        <w:right w:val="none" w:sz="0" w:space="0" w:color="auto"/>
      </w:divBdr>
    </w:div>
    <w:div w:id="363363909">
      <w:bodyDiv w:val="1"/>
      <w:marLeft w:val="0"/>
      <w:marRight w:val="0"/>
      <w:marTop w:val="0"/>
      <w:marBottom w:val="0"/>
      <w:divBdr>
        <w:top w:val="none" w:sz="0" w:space="0" w:color="auto"/>
        <w:left w:val="none" w:sz="0" w:space="0" w:color="auto"/>
        <w:bottom w:val="none" w:sz="0" w:space="0" w:color="auto"/>
        <w:right w:val="none" w:sz="0" w:space="0" w:color="auto"/>
      </w:divBdr>
    </w:div>
    <w:div w:id="367997978">
      <w:bodyDiv w:val="1"/>
      <w:marLeft w:val="0"/>
      <w:marRight w:val="0"/>
      <w:marTop w:val="0"/>
      <w:marBottom w:val="0"/>
      <w:divBdr>
        <w:top w:val="none" w:sz="0" w:space="0" w:color="auto"/>
        <w:left w:val="none" w:sz="0" w:space="0" w:color="auto"/>
        <w:bottom w:val="none" w:sz="0" w:space="0" w:color="auto"/>
        <w:right w:val="none" w:sz="0" w:space="0" w:color="auto"/>
      </w:divBdr>
    </w:div>
    <w:div w:id="380255426">
      <w:bodyDiv w:val="1"/>
      <w:marLeft w:val="0"/>
      <w:marRight w:val="0"/>
      <w:marTop w:val="0"/>
      <w:marBottom w:val="0"/>
      <w:divBdr>
        <w:top w:val="none" w:sz="0" w:space="0" w:color="auto"/>
        <w:left w:val="none" w:sz="0" w:space="0" w:color="auto"/>
        <w:bottom w:val="none" w:sz="0" w:space="0" w:color="auto"/>
        <w:right w:val="none" w:sz="0" w:space="0" w:color="auto"/>
      </w:divBdr>
    </w:div>
    <w:div w:id="385026990">
      <w:bodyDiv w:val="1"/>
      <w:marLeft w:val="0"/>
      <w:marRight w:val="0"/>
      <w:marTop w:val="0"/>
      <w:marBottom w:val="0"/>
      <w:divBdr>
        <w:top w:val="none" w:sz="0" w:space="0" w:color="auto"/>
        <w:left w:val="none" w:sz="0" w:space="0" w:color="auto"/>
        <w:bottom w:val="none" w:sz="0" w:space="0" w:color="auto"/>
        <w:right w:val="none" w:sz="0" w:space="0" w:color="auto"/>
      </w:divBdr>
    </w:div>
    <w:div w:id="436680625">
      <w:bodyDiv w:val="1"/>
      <w:marLeft w:val="0"/>
      <w:marRight w:val="0"/>
      <w:marTop w:val="0"/>
      <w:marBottom w:val="0"/>
      <w:divBdr>
        <w:top w:val="none" w:sz="0" w:space="0" w:color="auto"/>
        <w:left w:val="none" w:sz="0" w:space="0" w:color="auto"/>
        <w:bottom w:val="none" w:sz="0" w:space="0" w:color="auto"/>
        <w:right w:val="none" w:sz="0" w:space="0" w:color="auto"/>
      </w:divBdr>
    </w:div>
    <w:div w:id="438136399">
      <w:bodyDiv w:val="1"/>
      <w:marLeft w:val="0"/>
      <w:marRight w:val="0"/>
      <w:marTop w:val="0"/>
      <w:marBottom w:val="0"/>
      <w:divBdr>
        <w:top w:val="none" w:sz="0" w:space="0" w:color="auto"/>
        <w:left w:val="none" w:sz="0" w:space="0" w:color="auto"/>
        <w:bottom w:val="none" w:sz="0" w:space="0" w:color="auto"/>
        <w:right w:val="none" w:sz="0" w:space="0" w:color="auto"/>
      </w:divBdr>
    </w:div>
    <w:div w:id="459570500">
      <w:bodyDiv w:val="1"/>
      <w:marLeft w:val="0"/>
      <w:marRight w:val="0"/>
      <w:marTop w:val="0"/>
      <w:marBottom w:val="0"/>
      <w:divBdr>
        <w:top w:val="none" w:sz="0" w:space="0" w:color="auto"/>
        <w:left w:val="none" w:sz="0" w:space="0" w:color="auto"/>
        <w:bottom w:val="none" w:sz="0" w:space="0" w:color="auto"/>
        <w:right w:val="none" w:sz="0" w:space="0" w:color="auto"/>
      </w:divBdr>
    </w:div>
    <w:div w:id="474177672">
      <w:bodyDiv w:val="1"/>
      <w:marLeft w:val="0"/>
      <w:marRight w:val="0"/>
      <w:marTop w:val="0"/>
      <w:marBottom w:val="0"/>
      <w:divBdr>
        <w:top w:val="none" w:sz="0" w:space="0" w:color="auto"/>
        <w:left w:val="none" w:sz="0" w:space="0" w:color="auto"/>
        <w:bottom w:val="none" w:sz="0" w:space="0" w:color="auto"/>
        <w:right w:val="none" w:sz="0" w:space="0" w:color="auto"/>
      </w:divBdr>
    </w:div>
    <w:div w:id="478616632">
      <w:bodyDiv w:val="1"/>
      <w:marLeft w:val="0"/>
      <w:marRight w:val="0"/>
      <w:marTop w:val="0"/>
      <w:marBottom w:val="0"/>
      <w:divBdr>
        <w:top w:val="none" w:sz="0" w:space="0" w:color="auto"/>
        <w:left w:val="none" w:sz="0" w:space="0" w:color="auto"/>
        <w:bottom w:val="none" w:sz="0" w:space="0" w:color="auto"/>
        <w:right w:val="none" w:sz="0" w:space="0" w:color="auto"/>
      </w:divBdr>
    </w:div>
    <w:div w:id="495462272">
      <w:bodyDiv w:val="1"/>
      <w:marLeft w:val="0"/>
      <w:marRight w:val="0"/>
      <w:marTop w:val="0"/>
      <w:marBottom w:val="0"/>
      <w:divBdr>
        <w:top w:val="none" w:sz="0" w:space="0" w:color="auto"/>
        <w:left w:val="none" w:sz="0" w:space="0" w:color="auto"/>
        <w:bottom w:val="none" w:sz="0" w:space="0" w:color="auto"/>
        <w:right w:val="none" w:sz="0" w:space="0" w:color="auto"/>
      </w:divBdr>
    </w:div>
    <w:div w:id="543058610">
      <w:bodyDiv w:val="1"/>
      <w:marLeft w:val="0"/>
      <w:marRight w:val="0"/>
      <w:marTop w:val="0"/>
      <w:marBottom w:val="0"/>
      <w:divBdr>
        <w:top w:val="none" w:sz="0" w:space="0" w:color="auto"/>
        <w:left w:val="none" w:sz="0" w:space="0" w:color="auto"/>
        <w:bottom w:val="none" w:sz="0" w:space="0" w:color="auto"/>
        <w:right w:val="none" w:sz="0" w:space="0" w:color="auto"/>
      </w:divBdr>
    </w:div>
    <w:div w:id="593588415">
      <w:bodyDiv w:val="1"/>
      <w:marLeft w:val="0"/>
      <w:marRight w:val="0"/>
      <w:marTop w:val="0"/>
      <w:marBottom w:val="0"/>
      <w:divBdr>
        <w:top w:val="none" w:sz="0" w:space="0" w:color="auto"/>
        <w:left w:val="none" w:sz="0" w:space="0" w:color="auto"/>
        <w:bottom w:val="none" w:sz="0" w:space="0" w:color="auto"/>
        <w:right w:val="none" w:sz="0" w:space="0" w:color="auto"/>
      </w:divBdr>
    </w:div>
    <w:div w:id="619343330">
      <w:bodyDiv w:val="1"/>
      <w:marLeft w:val="0"/>
      <w:marRight w:val="0"/>
      <w:marTop w:val="0"/>
      <w:marBottom w:val="0"/>
      <w:divBdr>
        <w:top w:val="none" w:sz="0" w:space="0" w:color="auto"/>
        <w:left w:val="none" w:sz="0" w:space="0" w:color="auto"/>
        <w:bottom w:val="none" w:sz="0" w:space="0" w:color="auto"/>
        <w:right w:val="none" w:sz="0" w:space="0" w:color="auto"/>
      </w:divBdr>
    </w:div>
    <w:div w:id="621883415">
      <w:bodyDiv w:val="1"/>
      <w:marLeft w:val="0"/>
      <w:marRight w:val="0"/>
      <w:marTop w:val="0"/>
      <w:marBottom w:val="0"/>
      <w:divBdr>
        <w:top w:val="none" w:sz="0" w:space="0" w:color="auto"/>
        <w:left w:val="none" w:sz="0" w:space="0" w:color="auto"/>
        <w:bottom w:val="none" w:sz="0" w:space="0" w:color="auto"/>
        <w:right w:val="none" w:sz="0" w:space="0" w:color="auto"/>
      </w:divBdr>
      <w:divsChild>
        <w:div w:id="260143650">
          <w:marLeft w:val="0"/>
          <w:marRight w:val="0"/>
          <w:marTop w:val="0"/>
          <w:marBottom w:val="0"/>
          <w:divBdr>
            <w:top w:val="none" w:sz="0" w:space="0" w:color="auto"/>
            <w:left w:val="none" w:sz="0" w:space="0" w:color="auto"/>
            <w:bottom w:val="none" w:sz="0" w:space="0" w:color="auto"/>
            <w:right w:val="none" w:sz="0" w:space="0" w:color="auto"/>
          </w:divBdr>
        </w:div>
      </w:divsChild>
    </w:div>
    <w:div w:id="642467610">
      <w:bodyDiv w:val="1"/>
      <w:marLeft w:val="0"/>
      <w:marRight w:val="0"/>
      <w:marTop w:val="0"/>
      <w:marBottom w:val="0"/>
      <w:divBdr>
        <w:top w:val="none" w:sz="0" w:space="0" w:color="auto"/>
        <w:left w:val="none" w:sz="0" w:space="0" w:color="auto"/>
        <w:bottom w:val="none" w:sz="0" w:space="0" w:color="auto"/>
        <w:right w:val="none" w:sz="0" w:space="0" w:color="auto"/>
      </w:divBdr>
    </w:div>
    <w:div w:id="755636597">
      <w:bodyDiv w:val="1"/>
      <w:marLeft w:val="0"/>
      <w:marRight w:val="0"/>
      <w:marTop w:val="0"/>
      <w:marBottom w:val="0"/>
      <w:divBdr>
        <w:top w:val="none" w:sz="0" w:space="0" w:color="auto"/>
        <w:left w:val="none" w:sz="0" w:space="0" w:color="auto"/>
        <w:bottom w:val="none" w:sz="0" w:space="0" w:color="auto"/>
        <w:right w:val="none" w:sz="0" w:space="0" w:color="auto"/>
      </w:divBdr>
    </w:div>
    <w:div w:id="757944113">
      <w:bodyDiv w:val="1"/>
      <w:marLeft w:val="0"/>
      <w:marRight w:val="0"/>
      <w:marTop w:val="0"/>
      <w:marBottom w:val="0"/>
      <w:divBdr>
        <w:top w:val="none" w:sz="0" w:space="0" w:color="auto"/>
        <w:left w:val="none" w:sz="0" w:space="0" w:color="auto"/>
        <w:bottom w:val="none" w:sz="0" w:space="0" w:color="auto"/>
        <w:right w:val="none" w:sz="0" w:space="0" w:color="auto"/>
      </w:divBdr>
    </w:div>
    <w:div w:id="781460081">
      <w:bodyDiv w:val="1"/>
      <w:marLeft w:val="0"/>
      <w:marRight w:val="0"/>
      <w:marTop w:val="0"/>
      <w:marBottom w:val="0"/>
      <w:divBdr>
        <w:top w:val="none" w:sz="0" w:space="0" w:color="auto"/>
        <w:left w:val="none" w:sz="0" w:space="0" w:color="auto"/>
        <w:bottom w:val="none" w:sz="0" w:space="0" w:color="auto"/>
        <w:right w:val="none" w:sz="0" w:space="0" w:color="auto"/>
      </w:divBdr>
    </w:div>
    <w:div w:id="821699651">
      <w:bodyDiv w:val="1"/>
      <w:marLeft w:val="0"/>
      <w:marRight w:val="0"/>
      <w:marTop w:val="0"/>
      <w:marBottom w:val="0"/>
      <w:divBdr>
        <w:top w:val="none" w:sz="0" w:space="0" w:color="auto"/>
        <w:left w:val="none" w:sz="0" w:space="0" w:color="auto"/>
        <w:bottom w:val="none" w:sz="0" w:space="0" w:color="auto"/>
        <w:right w:val="none" w:sz="0" w:space="0" w:color="auto"/>
      </w:divBdr>
    </w:div>
    <w:div w:id="837235389">
      <w:bodyDiv w:val="1"/>
      <w:marLeft w:val="0"/>
      <w:marRight w:val="0"/>
      <w:marTop w:val="0"/>
      <w:marBottom w:val="0"/>
      <w:divBdr>
        <w:top w:val="none" w:sz="0" w:space="0" w:color="auto"/>
        <w:left w:val="none" w:sz="0" w:space="0" w:color="auto"/>
        <w:bottom w:val="none" w:sz="0" w:space="0" w:color="auto"/>
        <w:right w:val="none" w:sz="0" w:space="0" w:color="auto"/>
      </w:divBdr>
    </w:div>
    <w:div w:id="926959216">
      <w:bodyDiv w:val="1"/>
      <w:marLeft w:val="0"/>
      <w:marRight w:val="0"/>
      <w:marTop w:val="0"/>
      <w:marBottom w:val="0"/>
      <w:divBdr>
        <w:top w:val="none" w:sz="0" w:space="0" w:color="auto"/>
        <w:left w:val="none" w:sz="0" w:space="0" w:color="auto"/>
        <w:bottom w:val="none" w:sz="0" w:space="0" w:color="auto"/>
        <w:right w:val="none" w:sz="0" w:space="0" w:color="auto"/>
      </w:divBdr>
    </w:div>
    <w:div w:id="952321321">
      <w:bodyDiv w:val="1"/>
      <w:marLeft w:val="0"/>
      <w:marRight w:val="0"/>
      <w:marTop w:val="0"/>
      <w:marBottom w:val="0"/>
      <w:divBdr>
        <w:top w:val="none" w:sz="0" w:space="0" w:color="auto"/>
        <w:left w:val="none" w:sz="0" w:space="0" w:color="auto"/>
        <w:bottom w:val="none" w:sz="0" w:space="0" w:color="auto"/>
        <w:right w:val="none" w:sz="0" w:space="0" w:color="auto"/>
      </w:divBdr>
      <w:divsChild>
        <w:div w:id="912470409">
          <w:marLeft w:val="547"/>
          <w:marRight w:val="0"/>
          <w:marTop w:val="125"/>
          <w:marBottom w:val="0"/>
          <w:divBdr>
            <w:top w:val="none" w:sz="0" w:space="0" w:color="auto"/>
            <w:left w:val="none" w:sz="0" w:space="0" w:color="auto"/>
            <w:bottom w:val="none" w:sz="0" w:space="0" w:color="auto"/>
            <w:right w:val="none" w:sz="0" w:space="0" w:color="auto"/>
          </w:divBdr>
        </w:div>
        <w:div w:id="1943143913">
          <w:marLeft w:val="547"/>
          <w:marRight w:val="0"/>
          <w:marTop w:val="125"/>
          <w:marBottom w:val="0"/>
          <w:divBdr>
            <w:top w:val="none" w:sz="0" w:space="0" w:color="auto"/>
            <w:left w:val="none" w:sz="0" w:space="0" w:color="auto"/>
            <w:bottom w:val="none" w:sz="0" w:space="0" w:color="auto"/>
            <w:right w:val="none" w:sz="0" w:space="0" w:color="auto"/>
          </w:divBdr>
        </w:div>
        <w:div w:id="1611693828">
          <w:marLeft w:val="547"/>
          <w:marRight w:val="0"/>
          <w:marTop w:val="125"/>
          <w:marBottom w:val="0"/>
          <w:divBdr>
            <w:top w:val="none" w:sz="0" w:space="0" w:color="auto"/>
            <w:left w:val="none" w:sz="0" w:space="0" w:color="auto"/>
            <w:bottom w:val="none" w:sz="0" w:space="0" w:color="auto"/>
            <w:right w:val="none" w:sz="0" w:space="0" w:color="auto"/>
          </w:divBdr>
        </w:div>
        <w:div w:id="794056348">
          <w:marLeft w:val="547"/>
          <w:marRight w:val="0"/>
          <w:marTop w:val="125"/>
          <w:marBottom w:val="0"/>
          <w:divBdr>
            <w:top w:val="none" w:sz="0" w:space="0" w:color="auto"/>
            <w:left w:val="none" w:sz="0" w:space="0" w:color="auto"/>
            <w:bottom w:val="none" w:sz="0" w:space="0" w:color="auto"/>
            <w:right w:val="none" w:sz="0" w:space="0" w:color="auto"/>
          </w:divBdr>
        </w:div>
      </w:divsChild>
    </w:div>
    <w:div w:id="962005191">
      <w:bodyDiv w:val="1"/>
      <w:marLeft w:val="0"/>
      <w:marRight w:val="0"/>
      <w:marTop w:val="0"/>
      <w:marBottom w:val="0"/>
      <w:divBdr>
        <w:top w:val="none" w:sz="0" w:space="0" w:color="auto"/>
        <w:left w:val="none" w:sz="0" w:space="0" w:color="auto"/>
        <w:bottom w:val="none" w:sz="0" w:space="0" w:color="auto"/>
        <w:right w:val="none" w:sz="0" w:space="0" w:color="auto"/>
      </w:divBdr>
    </w:div>
    <w:div w:id="967204823">
      <w:bodyDiv w:val="1"/>
      <w:marLeft w:val="0"/>
      <w:marRight w:val="0"/>
      <w:marTop w:val="0"/>
      <w:marBottom w:val="0"/>
      <w:divBdr>
        <w:top w:val="none" w:sz="0" w:space="0" w:color="auto"/>
        <w:left w:val="none" w:sz="0" w:space="0" w:color="auto"/>
        <w:bottom w:val="none" w:sz="0" w:space="0" w:color="auto"/>
        <w:right w:val="none" w:sz="0" w:space="0" w:color="auto"/>
      </w:divBdr>
    </w:div>
    <w:div w:id="979532641">
      <w:bodyDiv w:val="1"/>
      <w:marLeft w:val="0"/>
      <w:marRight w:val="0"/>
      <w:marTop w:val="0"/>
      <w:marBottom w:val="0"/>
      <w:divBdr>
        <w:top w:val="none" w:sz="0" w:space="0" w:color="auto"/>
        <w:left w:val="none" w:sz="0" w:space="0" w:color="auto"/>
        <w:bottom w:val="none" w:sz="0" w:space="0" w:color="auto"/>
        <w:right w:val="none" w:sz="0" w:space="0" w:color="auto"/>
      </w:divBdr>
      <w:divsChild>
        <w:div w:id="2051101640">
          <w:marLeft w:val="240"/>
          <w:marRight w:val="240"/>
          <w:marTop w:val="240"/>
          <w:marBottom w:val="240"/>
          <w:divBdr>
            <w:top w:val="none" w:sz="0" w:space="0" w:color="auto"/>
            <w:left w:val="none" w:sz="0" w:space="0" w:color="auto"/>
            <w:bottom w:val="none" w:sz="0" w:space="0" w:color="auto"/>
            <w:right w:val="none" w:sz="0" w:space="0" w:color="auto"/>
          </w:divBdr>
        </w:div>
      </w:divsChild>
    </w:div>
    <w:div w:id="991181465">
      <w:bodyDiv w:val="1"/>
      <w:marLeft w:val="0"/>
      <w:marRight w:val="0"/>
      <w:marTop w:val="0"/>
      <w:marBottom w:val="0"/>
      <w:divBdr>
        <w:top w:val="none" w:sz="0" w:space="0" w:color="auto"/>
        <w:left w:val="none" w:sz="0" w:space="0" w:color="auto"/>
        <w:bottom w:val="none" w:sz="0" w:space="0" w:color="auto"/>
        <w:right w:val="none" w:sz="0" w:space="0" w:color="auto"/>
      </w:divBdr>
    </w:div>
    <w:div w:id="1135486021">
      <w:bodyDiv w:val="1"/>
      <w:marLeft w:val="0"/>
      <w:marRight w:val="0"/>
      <w:marTop w:val="0"/>
      <w:marBottom w:val="0"/>
      <w:divBdr>
        <w:top w:val="none" w:sz="0" w:space="0" w:color="auto"/>
        <w:left w:val="none" w:sz="0" w:space="0" w:color="auto"/>
        <w:bottom w:val="none" w:sz="0" w:space="0" w:color="auto"/>
        <w:right w:val="none" w:sz="0" w:space="0" w:color="auto"/>
      </w:divBdr>
    </w:div>
    <w:div w:id="1247616346">
      <w:bodyDiv w:val="1"/>
      <w:marLeft w:val="0"/>
      <w:marRight w:val="0"/>
      <w:marTop w:val="0"/>
      <w:marBottom w:val="0"/>
      <w:divBdr>
        <w:top w:val="none" w:sz="0" w:space="0" w:color="auto"/>
        <w:left w:val="none" w:sz="0" w:space="0" w:color="auto"/>
        <w:bottom w:val="none" w:sz="0" w:space="0" w:color="auto"/>
        <w:right w:val="none" w:sz="0" w:space="0" w:color="auto"/>
      </w:divBdr>
    </w:div>
    <w:div w:id="1264993456">
      <w:bodyDiv w:val="1"/>
      <w:marLeft w:val="0"/>
      <w:marRight w:val="0"/>
      <w:marTop w:val="0"/>
      <w:marBottom w:val="0"/>
      <w:divBdr>
        <w:top w:val="none" w:sz="0" w:space="0" w:color="auto"/>
        <w:left w:val="none" w:sz="0" w:space="0" w:color="auto"/>
        <w:bottom w:val="none" w:sz="0" w:space="0" w:color="auto"/>
        <w:right w:val="none" w:sz="0" w:space="0" w:color="auto"/>
      </w:divBdr>
      <w:divsChild>
        <w:div w:id="908425280">
          <w:marLeft w:val="0"/>
          <w:marRight w:val="0"/>
          <w:marTop w:val="72"/>
          <w:marBottom w:val="120"/>
          <w:divBdr>
            <w:top w:val="none" w:sz="0" w:space="0" w:color="auto"/>
            <w:left w:val="none" w:sz="0" w:space="0" w:color="auto"/>
            <w:bottom w:val="none" w:sz="0" w:space="0" w:color="auto"/>
            <w:right w:val="none" w:sz="0" w:space="0" w:color="auto"/>
          </w:divBdr>
        </w:div>
      </w:divsChild>
    </w:div>
    <w:div w:id="1274630691">
      <w:bodyDiv w:val="1"/>
      <w:marLeft w:val="0"/>
      <w:marRight w:val="0"/>
      <w:marTop w:val="0"/>
      <w:marBottom w:val="0"/>
      <w:divBdr>
        <w:top w:val="none" w:sz="0" w:space="0" w:color="auto"/>
        <w:left w:val="none" w:sz="0" w:space="0" w:color="auto"/>
        <w:bottom w:val="none" w:sz="0" w:space="0" w:color="auto"/>
        <w:right w:val="none" w:sz="0" w:space="0" w:color="auto"/>
      </w:divBdr>
    </w:div>
    <w:div w:id="1277368528">
      <w:bodyDiv w:val="1"/>
      <w:marLeft w:val="0"/>
      <w:marRight w:val="0"/>
      <w:marTop w:val="0"/>
      <w:marBottom w:val="0"/>
      <w:divBdr>
        <w:top w:val="none" w:sz="0" w:space="0" w:color="auto"/>
        <w:left w:val="none" w:sz="0" w:space="0" w:color="auto"/>
        <w:bottom w:val="none" w:sz="0" w:space="0" w:color="auto"/>
        <w:right w:val="none" w:sz="0" w:space="0" w:color="auto"/>
      </w:divBdr>
    </w:div>
    <w:div w:id="1292056634">
      <w:bodyDiv w:val="1"/>
      <w:marLeft w:val="0"/>
      <w:marRight w:val="0"/>
      <w:marTop w:val="0"/>
      <w:marBottom w:val="0"/>
      <w:divBdr>
        <w:top w:val="none" w:sz="0" w:space="0" w:color="auto"/>
        <w:left w:val="none" w:sz="0" w:space="0" w:color="auto"/>
        <w:bottom w:val="none" w:sz="0" w:space="0" w:color="auto"/>
        <w:right w:val="none" w:sz="0" w:space="0" w:color="auto"/>
      </w:divBdr>
    </w:div>
    <w:div w:id="1307197973">
      <w:bodyDiv w:val="1"/>
      <w:marLeft w:val="0"/>
      <w:marRight w:val="0"/>
      <w:marTop w:val="0"/>
      <w:marBottom w:val="0"/>
      <w:divBdr>
        <w:top w:val="none" w:sz="0" w:space="0" w:color="auto"/>
        <w:left w:val="none" w:sz="0" w:space="0" w:color="auto"/>
        <w:bottom w:val="none" w:sz="0" w:space="0" w:color="auto"/>
        <w:right w:val="none" w:sz="0" w:space="0" w:color="auto"/>
      </w:divBdr>
    </w:div>
    <w:div w:id="1331831815">
      <w:bodyDiv w:val="1"/>
      <w:marLeft w:val="0"/>
      <w:marRight w:val="0"/>
      <w:marTop w:val="0"/>
      <w:marBottom w:val="0"/>
      <w:divBdr>
        <w:top w:val="none" w:sz="0" w:space="0" w:color="auto"/>
        <w:left w:val="none" w:sz="0" w:space="0" w:color="auto"/>
        <w:bottom w:val="none" w:sz="0" w:space="0" w:color="auto"/>
        <w:right w:val="none" w:sz="0" w:space="0" w:color="auto"/>
      </w:divBdr>
    </w:div>
    <w:div w:id="1332028192">
      <w:bodyDiv w:val="1"/>
      <w:marLeft w:val="0"/>
      <w:marRight w:val="0"/>
      <w:marTop w:val="0"/>
      <w:marBottom w:val="0"/>
      <w:divBdr>
        <w:top w:val="none" w:sz="0" w:space="0" w:color="auto"/>
        <w:left w:val="none" w:sz="0" w:space="0" w:color="auto"/>
        <w:bottom w:val="none" w:sz="0" w:space="0" w:color="auto"/>
        <w:right w:val="none" w:sz="0" w:space="0" w:color="auto"/>
      </w:divBdr>
    </w:div>
    <w:div w:id="1359161353">
      <w:bodyDiv w:val="1"/>
      <w:marLeft w:val="0"/>
      <w:marRight w:val="0"/>
      <w:marTop w:val="0"/>
      <w:marBottom w:val="0"/>
      <w:divBdr>
        <w:top w:val="none" w:sz="0" w:space="0" w:color="auto"/>
        <w:left w:val="none" w:sz="0" w:space="0" w:color="auto"/>
        <w:bottom w:val="none" w:sz="0" w:space="0" w:color="auto"/>
        <w:right w:val="none" w:sz="0" w:space="0" w:color="auto"/>
      </w:divBdr>
    </w:div>
    <w:div w:id="1411737066">
      <w:bodyDiv w:val="1"/>
      <w:marLeft w:val="0"/>
      <w:marRight w:val="0"/>
      <w:marTop w:val="0"/>
      <w:marBottom w:val="0"/>
      <w:divBdr>
        <w:top w:val="none" w:sz="0" w:space="0" w:color="auto"/>
        <w:left w:val="none" w:sz="0" w:space="0" w:color="auto"/>
        <w:bottom w:val="none" w:sz="0" w:space="0" w:color="auto"/>
        <w:right w:val="none" w:sz="0" w:space="0" w:color="auto"/>
      </w:divBdr>
    </w:div>
    <w:div w:id="1412199438">
      <w:bodyDiv w:val="1"/>
      <w:marLeft w:val="0"/>
      <w:marRight w:val="0"/>
      <w:marTop w:val="0"/>
      <w:marBottom w:val="0"/>
      <w:divBdr>
        <w:top w:val="none" w:sz="0" w:space="0" w:color="auto"/>
        <w:left w:val="none" w:sz="0" w:space="0" w:color="auto"/>
        <w:bottom w:val="none" w:sz="0" w:space="0" w:color="auto"/>
        <w:right w:val="none" w:sz="0" w:space="0" w:color="auto"/>
      </w:divBdr>
    </w:div>
    <w:div w:id="1559365267">
      <w:bodyDiv w:val="1"/>
      <w:marLeft w:val="0"/>
      <w:marRight w:val="0"/>
      <w:marTop w:val="0"/>
      <w:marBottom w:val="0"/>
      <w:divBdr>
        <w:top w:val="none" w:sz="0" w:space="0" w:color="auto"/>
        <w:left w:val="none" w:sz="0" w:space="0" w:color="auto"/>
        <w:bottom w:val="none" w:sz="0" w:space="0" w:color="auto"/>
        <w:right w:val="none" w:sz="0" w:space="0" w:color="auto"/>
      </w:divBdr>
    </w:div>
    <w:div w:id="1569071612">
      <w:bodyDiv w:val="1"/>
      <w:marLeft w:val="0"/>
      <w:marRight w:val="0"/>
      <w:marTop w:val="0"/>
      <w:marBottom w:val="0"/>
      <w:divBdr>
        <w:top w:val="none" w:sz="0" w:space="0" w:color="auto"/>
        <w:left w:val="none" w:sz="0" w:space="0" w:color="auto"/>
        <w:bottom w:val="none" w:sz="0" w:space="0" w:color="auto"/>
        <w:right w:val="none" w:sz="0" w:space="0" w:color="auto"/>
      </w:divBdr>
    </w:div>
    <w:div w:id="1589196986">
      <w:bodyDiv w:val="1"/>
      <w:marLeft w:val="0"/>
      <w:marRight w:val="0"/>
      <w:marTop w:val="0"/>
      <w:marBottom w:val="0"/>
      <w:divBdr>
        <w:top w:val="none" w:sz="0" w:space="0" w:color="auto"/>
        <w:left w:val="none" w:sz="0" w:space="0" w:color="auto"/>
        <w:bottom w:val="none" w:sz="0" w:space="0" w:color="auto"/>
        <w:right w:val="none" w:sz="0" w:space="0" w:color="auto"/>
      </w:divBdr>
    </w:div>
    <w:div w:id="1590891540">
      <w:bodyDiv w:val="1"/>
      <w:marLeft w:val="0"/>
      <w:marRight w:val="0"/>
      <w:marTop w:val="0"/>
      <w:marBottom w:val="0"/>
      <w:divBdr>
        <w:top w:val="none" w:sz="0" w:space="0" w:color="auto"/>
        <w:left w:val="none" w:sz="0" w:space="0" w:color="auto"/>
        <w:bottom w:val="none" w:sz="0" w:space="0" w:color="auto"/>
        <w:right w:val="none" w:sz="0" w:space="0" w:color="auto"/>
      </w:divBdr>
    </w:div>
    <w:div w:id="1647590125">
      <w:bodyDiv w:val="1"/>
      <w:marLeft w:val="0"/>
      <w:marRight w:val="0"/>
      <w:marTop w:val="0"/>
      <w:marBottom w:val="0"/>
      <w:divBdr>
        <w:top w:val="none" w:sz="0" w:space="0" w:color="auto"/>
        <w:left w:val="none" w:sz="0" w:space="0" w:color="auto"/>
        <w:bottom w:val="none" w:sz="0" w:space="0" w:color="auto"/>
        <w:right w:val="none" w:sz="0" w:space="0" w:color="auto"/>
      </w:divBdr>
    </w:div>
    <w:div w:id="1678800438">
      <w:bodyDiv w:val="1"/>
      <w:marLeft w:val="0"/>
      <w:marRight w:val="0"/>
      <w:marTop w:val="0"/>
      <w:marBottom w:val="0"/>
      <w:divBdr>
        <w:top w:val="none" w:sz="0" w:space="0" w:color="auto"/>
        <w:left w:val="none" w:sz="0" w:space="0" w:color="auto"/>
        <w:bottom w:val="none" w:sz="0" w:space="0" w:color="auto"/>
        <w:right w:val="none" w:sz="0" w:space="0" w:color="auto"/>
      </w:divBdr>
    </w:div>
    <w:div w:id="1697002384">
      <w:bodyDiv w:val="1"/>
      <w:marLeft w:val="0"/>
      <w:marRight w:val="0"/>
      <w:marTop w:val="0"/>
      <w:marBottom w:val="0"/>
      <w:divBdr>
        <w:top w:val="none" w:sz="0" w:space="0" w:color="auto"/>
        <w:left w:val="none" w:sz="0" w:space="0" w:color="auto"/>
        <w:bottom w:val="none" w:sz="0" w:space="0" w:color="auto"/>
        <w:right w:val="none" w:sz="0" w:space="0" w:color="auto"/>
      </w:divBdr>
    </w:div>
    <w:div w:id="1698581369">
      <w:bodyDiv w:val="1"/>
      <w:marLeft w:val="0"/>
      <w:marRight w:val="0"/>
      <w:marTop w:val="0"/>
      <w:marBottom w:val="0"/>
      <w:divBdr>
        <w:top w:val="none" w:sz="0" w:space="0" w:color="auto"/>
        <w:left w:val="none" w:sz="0" w:space="0" w:color="auto"/>
        <w:bottom w:val="none" w:sz="0" w:space="0" w:color="auto"/>
        <w:right w:val="none" w:sz="0" w:space="0" w:color="auto"/>
      </w:divBdr>
    </w:div>
    <w:div w:id="1728261441">
      <w:bodyDiv w:val="1"/>
      <w:marLeft w:val="0"/>
      <w:marRight w:val="0"/>
      <w:marTop w:val="0"/>
      <w:marBottom w:val="0"/>
      <w:divBdr>
        <w:top w:val="none" w:sz="0" w:space="0" w:color="auto"/>
        <w:left w:val="none" w:sz="0" w:space="0" w:color="auto"/>
        <w:bottom w:val="none" w:sz="0" w:space="0" w:color="auto"/>
        <w:right w:val="none" w:sz="0" w:space="0" w:color="auto"/>
      </w:divBdr>
    </w:div>
    <w:div w:id="1825051002">
      <w:bodyDiv w:val="1"/>
      <w:marLeft w:val="0"/>
      <w:marRight w:val="0"/>
      <w:marTop w:val="0"/>
      <w:marBottom w:val="0"/>
      <w:divBdr>
        <w:top w:val="none" w:sz="0" w:space="0" w:color="auto"/>
        <w:left w:val="none" w:sz="0" w:space="0" w:color="auto"/>
        <w:bottom w:val="none" w:sz="0" w:space="0" w:color="auto"/>
        <w:right w:val="none" w:sz="0" w:space="0" w:color="auto"/>
      </w:divBdr>
    </w:div>
    <w:div w:id="1843200724">
      <w:bodyDiv w:val="1"/>
      <w:marLeft w:val="0"/>
      <w:marRight w:val="0"/>
      <w:marTop w:val="0"/>
      <w:marBottom w:val="0"/>
      <w:divBdr>
        <w:top w:val="none" w:sz="0" w:space="0" w:color="auto"/>
        <w:left w:val="none" w:sz="0" w:space="0" w:color="auto"/>
        <w:bottom w:val="none" w:sz="0" w:space="0" w:color="auto"/>
        <w:right w:val="none" w:sz="0" w:space="0" w:color="auto"/>
      </w:divBdr>
    </w:div>
    <w:div w:id="1844202000">
      <w:bodyDiv w:val="1"/>
      <w:marLeft w:val="0"/>
      <w:marRight w:val="0"/>
      <w:marTop w:val="0"/>
      <w:marBottom w:val="0"/>
      <w:divBdr>
        <w:top w:val="none" w:sz="0" w:space="0" w:color="auto"/>
        <w:left w:val="none" w:sz="0" w:space="0" w:color="auto"/>
        <w:bottom w:val="none" w:sz="0" w:space="0" w:color="auto"/>
        <w:right w:val="none" w:sz="0" w:space="0" w:color="auto"/>
      </w:divBdr>
    </w:div>
    <w:div w:id="1846478656">
      <w:bodyDiv w:val="1"/>
      <w:marLeft w:val="0"/>
      <w:marRight w:val="0"/>
      <w:marTop w:val="0"/>
      <w:marBottom w:val="0"/>
      <w:divBdr>
        <w:top w:val="none" w:sz="0" w:space="0" w:color="auto"/>
        <w:left w:val="none" w:sz="0" w:space="0" w:color="auto"/>
        <w:bottom w:val="none" w:sz="0" w:space="0" w:color="auto"/>
        <w:right w:val="none" w:sz="0" w:space="0" w:color="auto"/>
      </w:divBdr>
      <w:divsChild>
        <w:div w:id="94713168">
          <w:marLeft w:val="547"/>
          <w:marRight w:val="0"/>
          <w:marTop w:val="144"/>
          <w:marBottom w:val="0"/>
          <w:divBdr>
            <w:top w:val="none" w:sz="0" w:space="0" w:color="auto"/>
            <w:left w:val="none" w:sz="0" w:space="0" w:color="auto"/>
            <w:bottom w:val="none" w:sz="0" w:space="0" w:color="auto"/>
            <w:right w:val="none" w:sz="0" w:space="0" w:color="auto"/>
          </w:divBdr>
        </w:div>
        <w:div w:id="431554662">
          <w:marLeft w:val="547"/>
          <w:marRight w:val="0"/>
          <w:marTop w:val="144"/>
          <w:marBottom w:val="0"/>
          <w:divBdr>
            <w:top w:val="none" w:sz="0" w:space="0" w:color="auto"/>
            <w:left w:val="none" w:sz="0" w:space="0" w:color="auto"/>
            <w:bottom w:val="none" w:sz="0" w:space="0" w:color="auto"/>
            <w:right w:val="none" w:sz="0" w:space="0" w:color="auto"/>
          </w:divBdr>
        </w:div>
        <w:div w:id="690035508">
          <w:marLeft w:val="547"/>
          <w:marRight w:val="0"/>
          <w:marTop w:val="144"/>
          <w:marBottom w:val="0"/>
          <w:divBdr>
            <w:top w:val="none" w:sz="0" w:space="0" w:color="auto"/>
            <w:left w:val="none" w:sz="0" w:space="0" w:color="auto"/>
            <w:bottom w:val="none" w:sz="0" w:space="0" w:color="auto"/>
            <w:right w:val="none" w:sz="0" w:space="0" w:color="auto"/>
          </w:divBdr>
        </w:div>
        <w:div w:id="1256668241">
          <w:marLeft w:val="547"/>
          <w:marRight w:val="0"/>
          <w:marTop w:val="144"/>
          <w:marBottom w:val="0"/>
          <w:divBdr>
            <w:top w:val="none" w:sz="0" w:space="0" w:color="auto"/>
            <w:left w:val="none" w:sz="0" w:space="0" w:color="auto"/>
            <w:bottom w:val="none" w:sz="0" w:space="0" w:color="auto"/>
            <w:right w:val="none" w:sz="0" w:space="0" w:color="auto"/>
          </w:divBdr>
        </w:div>
        <w:div w:id="1776747663">
          <w:marLeft w:val="547"/>
          <w:marRight w:val="0"/>
          <w:marTop w:val="144"/>
          <w:marBottom w:val="0"/>
          <w:divBdr>
            <w:top w:val="none" w:sz="0" w:space="0" w:color="auto"/>
            <w:left w:val="none" w:sz="0" w:space="0" w:color="auto"/>
            <w:bottom w:val="none" w:sz="0" w:space="0" w:color="auto"/>
            <w:right w:val="none" w:sz="0" w:space="0" w:color="auto"/>
          </w:divBdr>
        </w:div>
      </w:divsChild>
    </w:div>
    <w:div w:id="1876846922">
      <w:bodyDiv w:val="1"/>
      <w:marLeft w:val="0"/>
      <w:marRight w:val="0"/>
      <w:marTop w:val="0"/>
      <w:marBottom w:val="0"/>
      <w:divBdr>
        <w:top w:val="none" w:sz="0" w:space="0" w:color="auto"/>
        <w:left w:val="none" w:sz="0" w:space="0" w:color="auto"/>
        <w:bottom w:val="none" w:sz="0" w:space="0" w:color="auto"/>
        <w:right w:val="none" w:sz="0" w:space="0" w:color="auto"/>
      </w:divBdr>
    </w:div>
    <w:div w:id="1914273464">
      <w:bodyDiv w:val="1"/>
      <w:marLeft w:val="0"/>
      <w:marRight w:val="0"/>
      <w:marTop w:val="0"/>
      <w:marBottom w:val="0"/>
      <w:divBdr>
        <w:top w:val="none" w:sz="0" w:space="0" w:color="auto"/>
        <w:left w:val="none" w:sz="0" w:space="0" w:color="auto"/>
        <w:bottom w:val="none" w:sz="0" w:space="0" w:color="auto"/>
        <w:right w:val="none" w:sz="0" w:space="0" w:color="auto"/>
      </w:divBdr>
    </w:div>
    <w:div w:id="1962958840">
      <w:bodyDiv w:val="1"/>
      <w:marLeft w:val="0"/>
      <w:marRight w:val="0"/>
      <w:marTop w:val="0"/>
      <w:marBottom w:val="0"/>
      <w:divBdr>
        <w:top w:val="none" w:sz="0" w:space="0" w:color="auto"/>
        <w:left w:val="none" w:sz="0" w:space="0" w:color="auto"/>
        <w:bottom w:val="none" w:sz="0" w:space="0" w:color="auto"/>
        <w:right w:val="none" w:sz="0" w:space="0" w:color="auto"/>
      </w:divBdr>
      <w:divsChild>
        <w:div w:id="1376084857">
          <w:marLeft w:val="547"/>
          <w:marRight w:val="0"/>
          <w:marTop w:val="125"/>
          <w:marBottom w:val="0"/>
          <w:divBdr>
            <w:top w:val="none" w:sz="0" w:space="0" w:color="auto"/>
            <w:left w:val="none" w:sz="0" w:space="0" w:color="auto"/>
            <w:bottom w:val="none" w:sz="0" w:space="0" w:color="auto"/>
            <w:right w:val="none" w:sz="0" w:space="0" w:color="auto"/>
          </w:divBdr>
        </w:div>
        <w:div w:id="1974941204">
          <w:marLeft w:val="547"/>
          <w:marRight w:val="0"/>
          <w:marTop w:val="125"/>
          <w:marBottom w:val="0"/>
          <w:divBdr>
            <w:top w:val="none" w:sz="0" w:space="0" w:color="auto"/>
            <w:left w:val="none" w:sz="0" w:space="0" w:color="auto"/>
            <w:bottom w:val="none" w:sz="0" w:space="0" w:color="auto"/>
            <w:right w:val="none" w:sz="0" w:space="0" w:color="auto"/>
          </w:divBdr>
        </w:div>
        <w:div w:id="1431270547">
          <w:marLeft w:val="547"/>
          <w:marRight w:val="0"/>
          <w:marTop w:val="125"/>
          <w:marBottom w:val="0"/>
          <w:divBdr>
            <w:top w:val="none" w:sz="0" w:space="0" w:color="auto"/>
            <w:left w:val="none" w:sz="0" w:space="0" w:color="auto"/>
            <w:bottom w:val="none" w:sz="0" w:space="0" w:color="auto"/>
            <w:right w:val="none" w:sz="0" w:space="0" w:color="auto"/>
          </w:divBdr>
        </w:div>
        <w:div w:id="157038555">
          <w:marLeft w:val="547"/>
          <w:marRight w:val="0"/>
          <w:marTop w:val="125"/>
          <w:marBottom w:val="0"/>
          <w:divBdr>
            <w:top w:val="none" w:sz="0" w:space="0" w:color="auto"/>
            <w:left w:val="none" w:sz="0" w:space="0" w:color="auto"/>
            <w:bottom w:val="none" w:sz="0" w:space="0" w:color="auto"/>
            <w:right w:val="none" w:sz="0" w:space="0" w:color="auto"/>
          </w:divBdr>
        </w:div>
      </w:divsChild>
    </w:div>
    <w:div w:id="1965110194">
      <w:bodyDiv w:val="1"/>
      <w:marLeft w:val="0"/>
      <w:marRight w:val="0"/>
      <w:marTop w:val="0"/>
      <w:marBottom w:val="0"/>
      <w:divBdr>
        <w:top w:val="none" w:sz="0" w:space="0" w:color="auto"/>
        <w:left w:val="none" w:sz="0" w:space="0" w:color="auto"/>
        <w:bottom w:val="none" w:sz="0" w:space="0" w:color="auto"/>
        <w:right w:val="none" w:sz="0" w:space="0" w:color="auto"/>
      </w:divBdr>
    </w:div>
    <w:div w:id="2028631486">
      <w:bodyDiv w:val="1"/>
      <w:marLeft w:val="0"/>
      <w:marRight w:val="0"/>
      <w:marTop w:val="0"/>
      <w:marBottom w:val="0"/>
      <w:divBdr>
        <w:top w:val="none" w:sz="0" w:space="0" w:color="auto"/>
        <w:left w:val="none" w:sz="0" w:space="0" w:color="auto"/>
        <w:bottom w:val="none" w:sz="0" w:space="0" w:color="auto"/>
        <w:right w:val="none" w:sz="0" w:space="0" w:color="auto"/>
      </w:divBdr>
    </w:div>
    <w:div w:id="2060590830">
      <w:bodyDiv w:val="1"/>
      <w:marLeft w:val="0"/>
      <w:marRight w:val="0"/>
      <w:marTop w:val="0"/>
      <w:marBottom w:val="0"/>
      <w:divBdr>
        <w:top w:val="none" w:sz="0" w:space="0" w:color="auto"/>
        <w:left w:val="none" w:sz="0" w:space="0" w:color="auto"/>
        <w:bottom w:val="none" w:sz="0" w:space="0" w:color="auto"/>
        <w:right w:val="none" w:sz="0" w:space="0" w:color="auto"/>
      </w:divBdr>
    </w:div>
    <w:div w:id="2113236278">
      <w:bodyDiv w:val="1"/>
      <w:marLeft w:val="0"/>
      <w:marRight w:val="0"/>
      <w:marTop w:val="0"/>
      <w:marBottom w:val="0"/>
      <w:divBdr>
        <w:top w:val="none" w:sz="0" w:space="0" w:color="auto"/>
        <w:left w:val="none" w:sz="0" w:space="0" w:color="auto"/>
        <w:bottom w:val="none" w:sz="0" w:space="0" w:color="auto"/>
        <w:right w:val="none" w:sz="0" w:space="0" w:color="auto"/>
      </w:divBdr>
    </w:div>
    <w:div w:id="2133862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kotrayogi@uctedimapu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6891</TotalTime>
  <Pages>12</Pages>
  <Words>4395</Words>
  <Characters>25053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yogibala .</dc:creator>
  <cp:keywords/>
  <dc:description/>
  <cp:lastModifiedBy>user</cp:lastModifiedBy>
  <cp:revision>182</cp:revision>
  <cp:lastPrinted>2021-12-16T13:21:00Z</cp:lastPrinted>
  <dcterms:created xsi:type="dcterms:W3CDTF">2022-03-29T07:09:00Z</dcterms:created>
  <dcterms:modified xsi:type="dcterms:W3CDTF">2023-10-02T04:56:00Z</dcterms:modified>
</cp:coreProperties>
</file>