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63363" w14:textId="25C19216" w:rsidR="00CE2319" w:rsidRPr="00A50C35" w:rsidRDefault="00CE2319" w:rsidP="00FB748A">
      <w:pPr>
        <w:pStyle w:val="Heading1"/>
        <w:spacing w:line="360" w:lineRule="auto"/>
        <w:ind w:left="180" w:right="197" w:firstLine="0"/>
        <w:jc w:val="center"/>
      </w:pPr>
      <w:r w:rsidRPr="00CE2319">
        <w:t xml:space="preserve">DOWNTURN DYNAMICS: ANALYZING CHALLENGES AND </w:t>
      </w:r>
      <w:r w:rsidR="0076318A">
        <w:t>OPPORTUNITIES</w:t>
      </w:r>
      <w:r w:rsidRPr="00CE2319">
        <w:t xml:space="preserve"> IN THE FACE OF A STOCK MARKET CRASH</w:t>
      </w:r>
    </w:p>
    <w:p w14:paraId="08F8DC12" w14:textId="77777777" w:rsidR="007D66AF" w:rsidRPr="00D807D7" w:rsidRDefault="007D66AF" w:rsidP="00FB748A">
      <w:pPr>
        <w:spacing w:before="126" w:line="360" w:lineRule="auto"/>
        <w:ind w:right="4102"/>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D807D7">
        <w:rPr>
          <w:rFonts w:ascii="Times New Roman" w:hAnsi="Times New Roman" w:cs="Times New Roman"/>
          <w:b/>
          <w:sz w:val="24"/>
          <w:szCs w:val="24"/>
        </w:rPr>
        <w:t>Shiyas</w:t>
      </w:r>
      <w:proofErr w:type="spellEnd"/>
      <w:r w:rsidRPr="00D807D7">
        <w:rPr>
          <w:rFonts w:ascii="Times New Roman" w:hAnsi="Times New Roman" w:cs="Times New Roman"/>
          <w:b/>
          <w:sz w:val="24"/>
          <w:szCs w:val="24"/>
        </w:rPr>
        <w:t xml:space="preserve"> I</w:t>
      </w:r>
      <w:r w:rsidRPr="00D807D7">
        <w:rPr>
          <w:rFonts w:ascii="Times New Roman" w:hAnsi="Times New Roman" w:cs="Times New Roman"/>
          <w:b/>
          <w:spacing w:val="1"/>
          <w:sz w:val="24"/>
          <w:szCs w:val="24"/>
        </w:rPr>
        <w:t xml:space="preserve"> </w:t>
      </w:r>
      <w:r w:rsidRPr="00D807D7">
        <w:rPr>
          <w:rFonts w:ascii="Times New Roman" w:hAnsi="Times New Roman" w:cs="Times New Roman"/>
          <w:b/>
          <w:sz w:val="24"/>
          <w:szCs w:val="24"/>
        </w:rPr>
        <w:t>S</w:t>
      </w:r>
    </w:p>
    <w:p w14:paraId="4E1F4726" w14:textId="77777777" w:rsidR="007D66AF" w:rsidRPr="00D807D7" w:rsidRDefault="007D66AF" w:rsidP="00FB748A">
      <w:pPr>
        <w:pStyle w:val="BodyText"/>
        <w:spacing w:before="39" w:line="360" w:lineRule="auto"/>
        <w:ind w:left="177" w:right="197"/>
        <w:jc w:val="center"/>
      </w:pPr>
      <w:r w:rsidRPr="00D807D7">
        <w:t>Research</w:t>
      </w:r>
      <w:r w:rsidRPr="00D807D7">
        <w:rPr>
          <w:spacing w:val="-4"/>
        </w:rPr>
        <w:t xml:space="preserve"> </w:t>
      </w:r>
      <w:r w:rsidRPr="00D807D7">
        <w:t>Scholar</w:t>
      </w:r>
    </w:p>
    <w:p w14:paraId="53825B43" w14:textId="77777777" w:rsidR="00DB1BF1" w:rsidRDefault="007D66AF" w:rsidP="00FB748A">
      <w:pPr>
        <w:pStyle w:val="BodyText"/>
        <w:spacing w:before="44" w:line="360" w:lineRule="auto"/>
        <w:ind w:left="1631" w:right="1658"/>
        <w:jc w:val="center"/>
      </w:pPr>
      <w:r w:rsidRPr="00D807D7">
        <w:t xml:space="preserve">Institute of Management in Government, </w:t>
      </w:r>
    </w:p>
    <w:p w14:paraId="694C9F8A" w14:textId="3B9162A6" w:rsidR="00DB1BF1" w:rsidRDefault="007D66AF" w:rsidP="00FB748A">
      <w:pPr>
        <w:pStyle w:val="BodyText"/>
        <w:spacing w:before="44" w:line="360" w:lineRule="auto"/>
        <w:ind w:left="1631" w:right="1658"/>
        <w:jc w:val="center"/>
        <w:rPr>
          <w:spacing w:val="-58"/>
        </w:rPr>
      </w:pPr>
      <w:r w:rsidRPr="00D807D7">
        <w:t>University of Kerala</w:t>
      </w:r>
      <w:r w:rsidRPr="00D807D7">
        <w:rPr>
          <w:spacing w:val="-58"/>
        </w:rPr>
        <w:t xml:space="preserve"> </w:t>
      </w:r>
      <w:r w:rsidR="00DB1BF1">
        <w:rPr>
          <w:spacing w:val="-58"/>
        </w:rPr>
        <w:t xml:space="preserve">, </w:t>
      </w:r>
    </w:p>
    <w:p w14:paraId="1B12EBDF" w14:textId="41C17BAC" w:rsidR="007D66AF" w:rsidRPr="00D807D7" w:rsidRDefault="00E0613A" w:rsidP="00FB748A">
      <w:pPr>
        <w:pStyle w:val="BodyText"/>
        <w:spacing w:before="6" w:line="360" w:lineRule="auto"/>
        <w:ind w:left="179" w:right="197"/>
        <w:jc w:val="center"/>
      </w:pPr>
      <w:hyperlink r:id="rId5">
        <w:r w:rsidR="007D66AF" w:rsidRPr="00D807D7">
          <w:t>shiyasklbm@gmail.com</w:t>
        </w:r>
      </w:hyperlink>
    </w:p>
    <w:p w14:paraId="3FEF8847" w14:textId="77777777" w:rsidR="007D66AF" w:rsidRPr="00D807D7" w:rsidRDefault="007D66AF" w:rsidP="00FB748A">
      <w:pPr>
        <w:pStyle w:val="Heading1"/>
        <w:spacing w:before="159" w:line="360" w:lineRule="auto"/>
        <w:ind w:left="180" w:right="191" w:firstLine="0"/>
        <w:jc w:val="center"/>
      </w:pPr>
      <w:proofErr w:type="spellStart"/>
      <w:r w:rsidRPr="00D807D7">
        <w:t>Dr</w:t>
      </w:r>
      <w:proofErr w:type="spellEnd"/>
      <w:r w:rsidRPr="00D807D7">
        <w:rPr>
          <w:spacing w:val="-3"/>
        </w:rPr>
        <w:t xml:space="preserve"> </w:t>
      </w:r>
      <w:proofErr w:type="spellStart"/>
      <w:r w:rsidRPr="00D807D7">
        <w:t>Suleena</w:t>
      </w:r>
      <w:proofErr w:type="spellEnd"/>
      <w:r w:rsidRPr="00D807D7">
        <w:rPr>
          <w:spacing w:val="-1"/>
        </w:rPr>
        <w:t xml:space="preserve"> </w:t>
      </w:r>
      <w:r w:rsidRPr="00D807D7">
        <w:t>V</w:t>
      </w:r>
      <w:r w:rsidRPr="00D807D7">
        <w:rPr>
          <w:spacing w:val="1"/>
        </w:rPr>
        <w:t xml:space="preserve"> </w:t>
      </w:r>
      <w:r w:rsidRPr="00D807D7">
        <w:t>S</w:t>
      </w:r>
    </w:p>
    <w:p w14:paraId="634BE375" w14:textId="1D41A241" w:rsidR="007D66AF" w:rsidRPr="00D807D7" w:rsidRDefault="007D66AF" w:rsidP="00FB748A">
      <w:pPr>
        <w:pStyle w:val="BodyText"/>
        <w:spacing w:before="45" w:line="360" w:lineRule="auto"/>
        <w:ind w:left="176" w:right="197"/>
        <w:jc w:val="center"/>
      </w:pPr>
      <w:r w:rsidRPr="00D807D7">
        <w:t>Professor</w:t>
      </w:r>
      <w:r w:rsidRPr="00D807D7">
        <w:rPr>
          <w:spacing w:val="-2"/>
        </w:rPr>
        <w:t xml:space="preserve"> </w:t>
      </w:r>
      <w:r w:rsidRPr="00D807D7">
        <w:t>and</w:t>
      </w:r>
      <w:r w:rsidRPr="00D807D7">
        <w:rPr>
          <w:spacing w:val="-3"/>
        </w:rPr>
        <w:t xml:space="preserve"> </w:t>
      </w:r>
      <w:r w:rsidR="00CE2319">
        <w:rPr>
          <w:spacing w:val="-3"/>
        </w:rPr>
        <w:t>Head of the department</w:t>
      </w:r>
    </w:p>
    <w:p w14:paraId="5B77C404" w14:textId="77777777" w:rsidR="00DB1BF1" w:rsidRDefault="007D66AF" w:rsidP="00FB748A">
      <w:pPr>
        <w:pStyle w:val="BodyText"/>
        <w:spacing w:before="39" w:line="360" w:lineRule="auto"/>
        <w:ind w:left="1631" w:right="1589"/>
        <w:jc w:val="center"/>
      </w:pPr>
      <w:r w:rsidRPr="00D807D7">
        <w:t xml:space="preserve">St Joseph’s College for Women, </w:t>
      </w:r>
      <w:r w:rsidR="00DB1BF1" w:rsidRPr="00D807D7">
        <w:t>Alappuzha,</w:t>
      </w:r>
      <w:r w:rsidR="00DB1BF1">
        <w:t xml:space="preserve"> </w:t>
      </w:r>
    </w:p>
    <w:p w14:paraId="2C3F0DD6" w14:textId="580B3A1E" w:rsidR="00DB1BF1" w:rsidRDefault="00DB1BF1" w:rsidP="00FB748A">
      <w:pPr>
        <w:pStyle w:val="BodyText"/>
        <w:spacing w:before="39" w:line="360" w:lineRule="auto"/>
        <w:ind w:left="1631" w:right="1589"/>
        <w:jc w:val="center"/>
      </w:pPr>
      <w:r>
        <w:t xml:space="preserve">University of </w:t>
      </w:r>
      <w:r w:rsidRPr="00D807D7">
        <w:t>Kerala</w:t>
      </w:r>
      <w:r w:rsidR="007D66AF" w:rsidRPr="00D807D7">
        <w:t xml:space="preserve">, </w:t>
      </w:r>
    </w:p>
    <w:p w14:paraId="7161ED45" w14:textId="6A111427" w:rsidR="007D66AF" w:rsidRPr="00D807D7" w:rsidRDefault="007D66AF" w:rsidP="00FB748A">
      <w:pPr>
        <w:pStyle w:val="BodyText"/>
        <w:spacing w:before="39" w:line="360" w:lineRule="auto"/>
        <w:ind w:left="1631" w:right="1589"/>
        <w:jc w:val="center"/>
      </w:pPr>
      <w:r w:rsidRPr="00D807D7">
        <w:t>Email:</w:t>
      </w:r>
      <w:r w:rsidRPr="00D807D7">
        <w:rPr>
          <w:spacing w:val="-2"/>
        </w:rPr>
        <w:t xml:space="preserve"> </w:t>
      </w:r>
      <w:hyperlink r:id="rId6">
        <w:r w:rsidRPr="00D807D7">
          <w:t>drsuleenavs@gmail.com</w:t>
        </w:r>
      </w:hyperlink>
    </w:p>
    <w:p w14:paraId="06940414" w14:textId="77777777" w:rsidR="001B2958" w:rsidRPr="00A50C35" w:rsidRDefault="001B2958" w:rsidP="00FB748A">
      <w:pPr>
        <w:spacing w:line="360" w:lineRule="auto"/>
        <w:rPr>
          <w:rFonts w:ascii="Times New Roman" w:hAnsi="Times New Roman" w:cs="Times New Roman"/>
          <w:sz w:val="24"/>
          <w:szCs w:val="24"/>
        </w:rPr>
      </w:pPr>
    </w:p>
    <w:p w14:paraId="35DF5D6C" w14:textId="5B9ECD34" w:rsidR="00AB5733" w:rsidRPr="007D66AF" w:rsidRDefault="00AB5733" w:rsidP="00FB748A">
      <w:pPr>
        <w:spacing w:line="360" w:lineRule="auto"/>
        <w:rPr>
          <w:rFonts w:ascii="Times New Roman" w:hAnsi="Times New Roman" w:cs="Times New Roman"/>
          <w:b/>
          <w:bCs/>
          <w:sz w:val="24"/>
          <w:szCs w:val="24"/>
        </w:rPr>
      </w:pPr>
      <w:r w:rsidRPr="007D66AF">
        <w:rPr>
          <w:rFonts w:ascii="Times New Roman" w:hAnsi="Times New Roman" w:cs="Times New Roman"/>
          <w:b/>
          <w:bCs/>
          <w:sz w:val="24"/>
          <w:szCs w:val="24"/>
        </w:rPr>
        <w:t>Abstract</w:t>
      </w:r>
    </w:p>
    <w:p w14:paraId="0333E0D5" w14:textId="21AACCAC" w:rsidR="009B0914" w:rsidRPr="009B0914" w:rsidRDefault="009B0914" w:rsidP="00FB748A">
      <w:pPr>
        <w:spacing w:line="360" w:lineRule="auto"/>
        <w:jc w:val="both"/>
        <w:rPr>
          <w:rFonts w:ascii="Times New Roman" w:hAnsi="Times New Roman" w:cs="Times New Roman"/>
          <w:sz w:val="24"/>
          <w:szCs w:val="24"/>
        </w:rPr>
      </w:pPr>
      <w:r w:rsidRPr="009B0914">
        <w:rPr>
          <w:rFonts w:ascii="Times New Roman" w:hAnsi="Times New Roman" w:cs="Times New Roman"/>
          <w:sz w:val="24"/>
          <w:szCs w:val="24"/>
        </w:rPr>
        <w:t>The stock market crash is an unpredictable event that can have significant negative effects on individuals, businesses, and the global economy. During a market crash, investors face a multitude of challenges, such as rapid losses in investment value, heightened market volatility, and the risk of a financial crisis. At the same time, there may also be opportunities for savvy investors to take advantage of low stock prices and make profitable investments. The problem is to identify the challenges and opportunities associated with a market crash, develop strategies for mitigating risk, and explore ways to capitalize on potential opportunities.</w:t>
      </w:r>
      <w:r>
        <w:rPr>
          <w:rFonts w:ascii="Times New Roman" w:hAnsi="Times New Roman" w:cs="Times New Roman"/>
          <w:sz w:val="24"/>
          <w:szCs w:val="24"/>
        </w:rPr>
        <w:t xml:space="preserve"> </w:t>
      </w:r>
      <w:r w:rsidRPr="009B0914">
        <w:rPr>
          <w:rFonts w:ascii="Times New Roman" w:hAnsi="Times New Roman" w:cs="Times New Roman"/>
          <w:sz w:val="24"/>
          <w:szCs w:val="24"/>
        </w:rPr>
        <w:t>This research aided in the discovery of the challenges that impact investors during a market crash and also identified ways in which they can capitalize on any available opportunities.</w:t>
      </w:r>
    </w:p>
    <w:p w14:paraId="22B6A760" w14:textId="21DE66EF" w:rsidR="00AB5733" w:rsidRPr="00A50C35" w:rsidRDefault="00AB5733"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rPr>
        <w:t>Keywords:</w:t>
      </w:r>
      <w:r w:rsidR="009B0914">
        <w:rPr>
          <w:rFonts w:ascii="Times New Roman" w:hAnsi="Times New Roman" w:cs="Times New Roman"/>
          <w:sz w:val="24"/>
          <w:szCs w:val="24"/>
        </w:rPr>
        <w:t xml:space="preserve"> </w:t>
      </w:r>
      <w:r w:rsidR="009B0914" w:rsidRPr="009B0914">
        <w:rPr>
          <w:rFonts w:ascii="Times New Roman" w:hAnsi="Times New Roman" w:cs="Times New Roman"/>
          <w:sz w:val="24"/>
          <w:szCs w:val="24"/>
        </w:rPr>
        <w:t>Stock market crash, Investor challenges, Market volatility, Risk mitigation strategies, Investment opportunities</w:t>
      </w:r>
    </w:p>
    <w:p w14:paraId="3BADF748" w14:textId="33AB282E" w:rsidR="00AB5733" w:rsidRPr="003454E3" w:rsidRDefault="00A50C35" w:rsidP="00FB748A">
      <w:pPr>
        <w:spacing w:line="360" w:lineRule="auto"/>
        <w:jc w:val="both"/>
        <w:rPr>
          <w:rFonts w:ascii="Times New Roman" w:hAnsi="Times New Roman" w:cs="Times New Roman"/>
          <w:b/>
          <w:bCs/>
          <w:sz w:val="24"/>
          <w:szCs w:val="24"/>
        </w:rPr>
      </w:pPr>
      <w:r w:rsidRPr="003454E3">
        <w:rPr>
          <w:rFonts w:ascii="Times New Roman" w:hAnsi="Times New Roman" w:cs="Times New Roman"/>
          <w:b/>
          <w:bCs/>
          <w:sz w:val="24"/>
          <w:szCs w:val="24"/>
        </w:rPr>
        <w:t>Introduction</w:t>
      </w:r>
    </w:p>
    <w:p w14:paraId="21EE691E" w14:textId="758EFFDA" w:rsidR="00A50C35" w:rsidRPr="00A81274" w:rsidRDefault="00A81274" w:rsidP="00FB748A">
      <w:pPr>
        <w:spacing w:line="360" w:lineRule="auto"/>
        <w:jc w:val="both"/>
        <w:rPr>
          <w:rFonts w:ascii="Times New Roman" w:hAnsi="Times New Roman" w:cs="Times New Roman"/>
          <w:sz w:val="24"/>
          <w:szCs w:val="24"/>
        </w:rPr>
      </w:pPr>
      <w:r w:rsidRPr="00A81274">
        <w:rPr>
          <w:rFonts w:ascii="Times New Roman" w:hAnsi="Times New Roman" w:cs="Times New Roman"/>
          <w:sz w:val="24"/>
          <w:szCs w:val="24"/>
        </w:rPr>
        <w:t xml:space="preserve">        The stock market is a system of exchanges where the public can purchase and trade shares of publicly owned companies. These transactions take place through regulated exchanges and OTC marketplaces. The terms "stock market" and "stock exchange" are frequently used interchangeably. Investors who participate in the stock market engage in buying and selling shares through one or more of the exchanges that make up the overall stock market.</w:t>
      </w:r>
    </w:p>
    <w:p w14:paraId="61931CE7" w14:textId="3E720139" w:rsidR="00A81274" w:rsidRDefault="00A81274" w:rsidP="00FB748A">
      <w:pPr>
        <w:spacing w:line="360" w:lineRule="auto"/>
        <w:jc w:val="both"/>
        <w:rPr>
          <w:rFonts w:ascii="Times New Roman" w:hAnsi="Times New Roman" w:cs="Times New Roman"/>
          <w:sz w:val="24"/>
          <w:szCs w:val="24"/>
        </w:rPr>
      </w:pPr>
      <w:r w:rsidRPr="00A81274">
        <w:rPr>
          <w:rFonts w:ascii="Times New Roman" w:hAnsi="Times New Roman" w:cs="Times New Roman"/>
          <w:sz w:val="24"/>
          <w:szCs w:val="24"/>
        </w:rPr>
        <w:t>The stock market is often considered a risky place due to the potential for significant losses as well as the volatility of the market. The value of stocks and other investments can fluctuate rapidly, and there are a variety of factors that can influence these changes, such as economic conditions, company performance, and investor sentiment. Additionally, the market can be impacted by sudden events, such as natural disasters or political unrest, which can lead to sharp drops in stock prices. While investing in the stock market can offer the potential for high returns, it also involves the risk of significant losses. As such, it is generally recommended that individuals approach the stock market with caution and conduct thorough research before making any investment decisions.</w:t>
      </w:r>
    </w:p>
    <w:p w14:paraId="7A140C41" w14:textId="77777777" w:rsidR="007E0A0B" w:rsidRPr="003454E3" w:rsidRDefault="007E0A0B" w:rsidP="00FB748A">
      <w:pPr>
        <w:spacing w:line="360" w:lineRule="auto"/>
        <w:jc w:val="both"/>
        <w:rPr>
          <w:rFonts w:ascii="Times New Roman" w:hAnsi="Times New Roman" w:cs="Times New Roman"/>
          <w:b/>
          <w:bCs/>
          <w:sz w:val="24"/>
          <w:szCs w:val="24"/>
        </w:rPr>
      </w:pPr>
      <w:r w:rsidRPr="003454E3">
        <w:rPr>
          <w:rFonts w:ascii="Times New Roman" w:hAnsi="Times New Roman" w:cs="Times New Roman"/>
          <w:b/>
          <w:bCs/>
          <w:sz w:val="24"/>
          <w:szCs w:val="24"/>
        </w:rPr>
        <w:t>Review of literature</w:t>
      </w:r>
    </w:p>
    <w:p w14:paraId="2CEAEB60" w14:textId="583CC649" w:rsidR="00F47490" w:rsidRPr="00F47490" w:rsidRDefault="00F47490" w:rsidP="00FB748A">
      <w:pPr>
        <w:spacing w:line="360" w:lineRule="auto"/>
        <w:jc w:val="both"/>
        <w:rPr>
          <w:rFonts w:ascii="Times New Roman" w:hAnsi="Times New Roman" w:cs="Times New Roman"/>
          <w:sz w:val="24"/>
          <w:szCs w:val="24"/>
        </w:rPr>
      </w:pPr>
      <w:r w:rsidRPr="00F47490">
        <w:rPr>
          <w:rFonts w:ascii="Times New Roman" w:hAnsi="Times New Roman" w:cs="Times New Roman"/>
          <w:sz w:val="24"/>
          <w:szCs w:val="24"/>
        </w:rPr>
        <w:t xml:space="preserve">In recent years, technological advancements have transformed trading practices and market dynamics. High-frequency trading, algorithmic trading, and electronic platforms have altered the speed and efficiency of market responses to crashes. Research by </w:t>
      </w:r>
      <w:proofErr w:type="spellStart"/>
      <w:r w:rsidRPr="00F47490">
        <w:rPr>
          <w:rFonts w:ascii="Times New Roman" w:hAnsi="Times New Roman" w:cs="Times New Roman"/>
          <w:b/>
          <w:bCs/>
          <w:sz w:val="24"/>
          <w:szCs w:val="24"/>
        </w:rPr>
        <w:t>Menkveld</w:t>
      </w:r>
      <w:proofErr w:type="spellEnd"/>
      <w:r w:rsidRPr="00F47490">
        <w:rPr>
          <w:rFonts w:ascii="Times New Roman" w:hAnsi="Times New Roman" w:cs="Times New Roman"/>
          <w:b/>
          <w:bCs/>
          <w:sz w:val="24"/>
          <w:szCs w:val="24"/>
        </w:rPr>
        <w:t xml:space="preserve"> (2016</w:t>
      </w:r>
      <w:r w:rsidRPr="00F47490">
        <w:rPr>
          <w:rFonts w:ascii="Times New Roman" w:hAnsi="Times New Roman" w:cs="Times New Roman"/>
          <w:sz w:val="24"/>
          <w:szCs w:val="24"/>
        </w:rPr>
        <w:t>) highlights how technology can both mitigate and exacerbate market crashes.</w:t>
      </w:r>
    </w:p>
    <w:p w14:paraId="7088084F" w14:textId="77777777" w:rsidR="0024651A" w:rsidRPr="00B220AC" w:rsidRDefault="0024651A" w:rsidP="0024651A">
      <w:pPr>
        <w:spacing w:line="360" w:lineRule="auto"/>
        <w:jc w:val="both"/>
        <w:rPr>
          <w:rFonts w:ascii="Times New Roman" w:hAnsi="Times New Roman" w:cs="Times New Roman"/>
          <w:sz w:val="24"/>
          <w:szCs w:val="24"/>
        </w:rPr>
      </w:pPr>
      <w:r w:rsidRPr="00B220AC">
        <w:rPr>
          <w:rFonts w:ascii="Times New Roman" w:hAnsi="Times New Roman" w:cs="Times New Roman"/>
          <w:b/>
          <w:bCs/>
          <w:sz w:val="24"/>
          <w:szCs w:val="24"/>
        </w:rPr>
        <w:t>Mazur, M., Dang, M., &amp; Vega, M. (2021)</w:t>
      </w:r>
      <w:r w:rsidRPr="00B220AC">
        <w:rPr>
          <w:rFonts w:ascii="Times New Roman" w:hAnsi="Times New Roman" w:cs="Times New Roman"/>
          <w:sz w:val="24"/>
          <w:szCs w:val="24"/>
        </w:rPr>
        <w:t xml:space="preserve"> The study examines the impact of the COVID-19 pandemic on the US stock market, using the S&amp;P1500 index as a proxy. The authors find that the pandemic caused a sharp decline in stock prices in March 2020, with the S&amp;P1500 index losing more than 30% of its value in just a few weeks. The authors also find that the decline was not evenly distributed across all sectors, with some sectors, such as healthcare and technology, performing better than others, such as energy and travel. The authors attribute the decline in stock prices to a number of factors, including the uncertainty surrounding the pandemic, the economic impact of the pandemic, and the Federal Reserve's response to the pandemic. The authors also find that the decline in stock prices was more severe for companies with lower profitability and higher leverage. The study's findings are consistent with other studies that have examined the impact of the COVID-19 pandemic on the stock market. The study provides valuable insights into the factors that contributed to the stock market crash of March 2020 and can help investors to better understand the risks and opportunities in the current market environment.</w:t>
      </w:r>
    </w:p>
    <w:p w14:paraId="2DB3BE01" w14:textId="77777777" w:rsidR="0024651A" w:rsidRPr="00B220AC" w:rsidRDefault="0024651A" w:rsidP="0024651A">
      <w:pPr>
        <w:spacing w:line="360" w:lineRule="auto"/>
        <w:jc w:val="both"/>
        <w:rPr>
          <w:rFonts w:ascii="Times New Roman" w:hAnsi="Times New Roman" w:cs="Times New Roman"/>
          <w:sz w:val="24"/>
          <w:szCs w:val="24"/>
        </w:rPr>
      </w:pPr>
      <w:r w:rsidRPr="00B220AC">
        <w:rPr>
          <w:rFonts w:ascii="Times New Roman" w:hAnsi="Times New Roman" w:cs="Times New Roman"/>
          <w:b/>
          <w:bCs/>
          <w:sz w:val="24"/>
          <w:szCs w:val="24"/>
        </w:rPr>
        <w:t>Mishra, P. K. (2012)</w:t>
      </w:r>
      <w:r w:rsidRPr="00B220AC">
        <w:rPr>
          <w:rFonts w:ascii="Times New Roman" w:hAnsi="Times New Roman" w:cs="Times New Roman"/>
          <w:sz w:val="24"/>
          <w:szCs w:val="24"/>
        </w:rPr>
        <w:t xml:space="preserve"> The article examines the impact of the global financial crisis (GFC) on the Indian capital market. The author uses an econometric analysis to study the relationship between the GFC and the performance of the Bombay Stock Exchange (BSE) Sensex index. The author finds that the GFC had a significant negative impact on the BSE Sensex index. The index lost more than 50% of its value in the two years following the onset of the crisis. The author also finds that the impact of the GFC was not uniform across all sectors of the Indian economy. The financial sector was the hardest hit, followed by the real estate sector.</w:t>
      </w:r>
    </w:p>
    <w:p w14:paraId="638CF737" w14:textId="77777777" w:rsidR="0024651A" w:rsidRDefault="0024651A" w:rsidP="0024651A">
      <w:pPr>
        <w:spacing w:line="360" w:lineRule="auto"/>
        <w:jc w:val="both"/>
        <w:rPr>
          <w:rFonts w:ascii="Times New Roman" w:hAnsi="Times New Roman" w:cs="Times New Roman"/>
          <w:sz w:val="24"/>
          <w:szCs w:val="24"/>
        </w:rPr>
      </w:pPr>
      <w:r w:rsidRPr="00B220AC">
        <w:rPr>
          <w:rFonts w:ascii="Times New Roman" w:hAnsi="Times New Roman" w:cs="Times New Roman"/>
          <w:b/>
          <w:bCs/>
          <w:sz w:val="24"/>
          <w:szCs w:val="24"/>
          <w:shd w:val="clear" w:color="auto" w:fill="FFFFFF"/>
        </w:rPr>
        <w:t xml:space="preserve">Carlson, M. A. (2007) </w:t>
      </w:r>
      <w:r w:rsidRPr="00B220AC">
        <w:rPr>
          <w:rFonts w:ascii="Times New Roman" w:hAnsi="Times New Roman" w:cs="Times New Roman"/>
          <w:sz w:val="24"/>
          <w:szCs w:val="24"/>
        </w:rPr>
        <w:t>The article meticulously outlines the circumstances leading to the crash, encompassing economic, regulatory, and market factors. Carlson's analysis shines in its exploration of the Federal Reserve's strategic response to the crisis, highlighting measures taken to stabilize markets and restore investor confidence. The article's strength lies in its contextualization of the crash's implications for subsequent regulatory policies and the evolving role of central banks during crises. While the article provides a comprehensive narrative, its brevity occasionally leaves certain aspects less elaborated. Additionally, a more critical evaluation of the efficacy of the Federal Reserve's interventions could enhance the analysis. In essence, Carlson's work offers an accessible and informative resource for comprehending the 1987 crash and the critical role played by central banks in times of financial turmoil.</w:t>
      </w:r>
    </w:p>
    <w:p w14:paraId="31F4E46E" w14:textId="77777777" w:rsidR="0024651A" w:rsidRPr="00B220AC" w:rsidRDefault="0024651A" w:rsidP="0024651A">
      <w:pPr>
        <w:spacing w:line="360" w:lineRule="auto"/>
        <w:jc w:val="both"/>
        <w:rPr>
          <w:rFonts w:ascii="Times New Roman" w:hAnsi="Times New Roman" w:cs="Times New Roman"/>
          <w:sz w:val="24"/>
          <w:szCs w:val="24"/>
        </w:rPr>
      </w:pPr>
      <w:r w:rsidRPr="00B220AC">
        <w:rPr>
          <w:rFonts w:ascii="Times New Roman" w:hAnsi="Times New Roman" w:cs="Times New Roman"/>
          <w:sz w:val="24"/>
          <w:szCs w:val="24"/>
        </w:rPr>
        <w:t xml:space="preserve">The study "The impact of COVID-19 on the stock market crash risk in China" by </w:t>
      </w:r>
      <w:r w:rsidRPr="00B220AC">
        <w:rPr>
          <w:rFonts w:ascii="Times New Roman" w:hAnsi="Times New Roman" w:cs="Times New Roman"/>
          <w:b/>
          <w:bCs/>
          <w:sz w:val="24"/>
          <w:szCs w:val="24"/>
        </w:rPr>
        <w:t xml:space="preserve">Liu, Z., Huynh, T. L. D., &amp; Dai, P. F. (2021) </w:t>
      </w:r>
      <w:r w:rsidRPr="00B220AC">
        <w:rPr>
          <w:rFonts w:ascii="Times New Roman" w:hAnsi="Times New Roman" w:cs="Times New Roman"/>
          <w:sz w:val="24"/>
          <w:szCs w:val="24"/>
        </w:rPr>
        <w:t>delves into the repercussions of the COVID-19 pandemic on stock market crash risk in China. Through a comprehensive investigation, the researchers analyse the intricate relationship between the pandemic and financial market stability. The article offers valuable insights by exploring how the unprecedented crisis influenced market crash risk within the Chinese context. The study employs a quantitative approach, likely incorporating market data and statistical methodologies to assess the impact. This enables the authors to uncover trends and patterns that shed light on the pandemic's effects on market dynamics. While the review doesn't detail the specific methodologies used, it underscores the importance of understanding the pandemic's role in shaping stock market behaviour, risk perceptions, and investor sentiments in China.</w:t>
      </w:r>
    </w:p>
    <w:p w14:paraId="1AEC1592" w14:textId="77777777" w:rsidR="0024651A" w:rsidRPr="00B220AC" w:rsidRDefault="0024651A" w:rsidP="0024651A">
      <w:pPr>
        <w:spacing w:line="360" w:lineRule="auto"/>
        <w:jc w:val="both"/>
        <w:rPr>
          <w:rFonts w:ascii="Times New Roman" w:hAnsi="Times New Roman" w:cs="Times New Roman"/>
          <w:sz w:val="24"/>
          <w:szCs w:val="24"/>
        </w:rPr>
      </w:pPr>
      <w:r w:rsidRPr="00B220AC">
        <w:rPr>
          <w:rFonts w:ascii="Times New Roman" w:hAnsi="Times New Roman" w:cs="Times New Roman"/>
          <w:b/>
          <w:bCs/>
          <w:sz w:val="24"/>
          <w:szCs w:val="24"/>
        </w:rPr>
        <w:t>Fauzi, R., &amp; Wahyudi, I. (2016)</w:t>
      </w:r>
      <w:r w:rsidRPr="00B220AC">
        <w:rPr>
          <w:rFonts w:ascii="Times New Roman" w:hAnsi="Times New Roman" w:cs="Times New Roman"/>
          <w:sz w:val="24"/>
          <w:szCs w:val="24"/>
        </w:rPr>
        <w:t xml:space="preserve"> investigates the relationship between firm-specific attributes and stock returns, with a specific focus on stock market crashes. Utilizing statistical methods, the study analyses how factors like firm size, industry, and volatility contribute to stock price movements during market crashes. The study underscores the significance of understanding firm-level dynamics in turbulent market conditions. By examining the impact of individual firm characteristics on stock returns within the context of crashes, the research provides insights into the complex nature of stock market behaviour during times of crisis. The study adds to the literature by highlighting the role of firm-specific factors in influencing stock returns during market turmoil.</w:t>
      </w:r>
    </w:p>
    <w:p w14:paraId="7D746950" w14:textId="0FDDC4F5" w:rsidR="00AB5733" w:rsidRPr="003454E3" w:rsidRDefault="00AB5733" w:rsidP="00FB748A">
      <w:pPr>
        <w:spacing w:line="360" w:lineRule="auto"/>
        <w:jc w:val="both"/>
        <w:rPr>
          <w:rFonts w:ascii="Times New Roman" w:hAnsi="Times New Roman" w:cs="Times New Roman"/>
          <w:b/>
          <w:bCs/>
          <w:sz w:val="24"/>
          <w:szCs w:val="24"/>
        </w:rPr>
      </w:pPr>
      <w:r w:rsidRPr="003454E3">
        <w:rPr>
          <w:rFonts w:ascii="Times New Roman" w:hAnsi="Times New Roman" w:cs="Times New Roman"/>
          <w:b/>
          <w:bCs/>
          <w:sz w:val="24"/>
          <w:szCs w:val="24"/>
        </w:rPr>
        <w:t>Statement of the problem</w:t>
      </w:r>
    </w:p>
    <w:p w14:paraId="70DBC393" w14:textId="7EAED243" w:rsidR="00036B16" w:rsidRDefault="003454E3" w:rsidP="00FB7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6B16" w:rsidRPr="00036B16">
        <w:rPr>
          <w:rFonts w:ascii="Times New Roman" w:hAnsi="Times New Roman" w:cs="Times New Roman"/>
          <w:sz w:val="24"/>
          <w:szCs w:val="24"/>
        </w:rPr>
        <w:t>When the stock market experiences a significant decline, it poses challenges and opportunities for investors, traders, and the overall economy. The problem is to identify and understand these challenges and opportunities, and determine how different stakeholders can navigate them to minimize losses and maximize gains. Some of the key questions that need to be addressed in this context include:</w:t>
      </w:r>
    </w:p>
    <w:p w14:paraId="60D17BA8" w14:textId="77777777" w:rsidR="00036B16" w:rsidRPr="00036B16" w:rsidRDefault="00036B16" w:rsidP="00FB748A">
      <w:pPr>
        <w:spacing w:line="360" w:lineRule="auto"/>
        <w:jc w:val="both"/>
        <w:rPr>
          <w:rFonts w:ascii="Times New Roman" w:hAnsi="Times New Roman" w:cs="Times New Roman"/>
          <w:sz w:val="24"/>
          <w:szCs w:val="24"/>
        </w:rPr>
      </w:pPr>
      <w:r w:rsidRPr="00036B16">
        <w:rPr>
          <w:rFonts w:ascii="Times New Roman" w:hAnsi="Times New Roman" w:cs="Times New Roman"/>
          <w:sz w:val="24"/>
          <w:szCs w:val="24"/>
        </w:rPr>
        <w:t>What are the causes and impacts of a stock market crash?</w:t>
      </w:r>
    </w:p>
    <w:p w14:paraId="5F81D84C" w14:textId="77777777" w:rsidR="00036B16" w:rsidRPr="00036B16" w:rsidRDefault="00036B16" w:rsidP="00FB748A">
      <w:pPr>
        <w:spacing w:line="360" w:lineRule="auto"/>
        <w:jc w:val="both"/>
        <w:rPr>
          <w:rFonts w:ascii="Times New Roman" w:hAnsi="Times New Roman" w:cs="Times New Roman"/>
          <w:sz w:val="24"/>
          <w:szCs w:val="24"/>
        </w:rPr>
      </w:pPr>
      <w:r w:rsidRPr="00036B16">
        <w:rPr>
          <w:rFonts w:ascii="Times New Roman" w:hAnsi="Times New Roman" w:cs="Times New Roman"/>
          <w:sz w:val="24"/>
          <w:szCs w:val="24"/>
        </w:rPr>
        <w:t>How do different types of investors and traders respond to a stock market crash?</w:t>
      </w:r>
    </w:p>
    <w:p w14:paraId="2BFFA5C2" w14:textId="1353BB4C" w:rsidR="00036B16" w:rsidRDefault="00036B16" w:rsidP="00FB748A">
      <w:pPr>
        <w:spacing w:line="360" w:lineRule="auto"/>
        <w:jc w:val="both"/>
        <w:rPr>
          <w:rFonts w:ascii="Times New Roman" w:hAnsi="Times New Roman" w:cs="Times New Roman"/>
          <w:sz w:val="24"/>
          <w:szCs w:val="24"/>
        </w:rPr>
      </w:pPr>
      <w:r w:rsidRPr="00036B16">
        <w:rPr>
          <w:rFonts w:ascii="Times New Roman" w:hAnsi="Times New Roman" w:cs="Times New Roman"/>
          <w:sz w:val="24"/>
          <w:szCs w:val="24"/>
        </w:rPr>
        <w:t>What are the risks and opportunities associated with investing during a stock market crash?</w:t>
      </w:r>
    </w:p>
    <w:p w14:paraId="516DC72C" w14:textId="2021AD39" w:rsidR="00036B16" w:rsidRPr="00A50C35" w:rsidRDefault="00036B16"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rPr>
        <w:t>Therefore, it is essential to explore the challenges and opportunities that arise during stock market crashes to mitigate risks and make informed investment decisions.</w:t>
      </w:r>
    </w:p>
    <w:p w14:paraId="3F61E6AC" w14:textId="4105FB45" w:rsidR="00AB5733" w:rsidRPr="003454E3" w:rsidRDefault="00AB5733" w:rsidP="00FB748A">
      <w:pPr>
        <w:spacing w:line="360" w:lineRule="auto"/>
        <w:jc w:val="both"/>
        <w:rPr>
          <w:rFonts w:ascii="Times New Roman" w:hAnsi="Times New Roman" w:cs="Times New Roman"/>
          <w:b/>
          <w:bCs/>
          <w:sz w:val="24"/>
          <w:szCs w:val="24"/>
        </w:rPr>
      </w:pPr>
      <w:r w:rsidRPr="003454E3">
        <w:rPr>
          <w:rFonts w:ascii="Times New Roman" w:hAnsi="Times New Roman" w:cs="Times New Roman"/>
          <w:b/>
          <w:bCs/>
          <w:sz w:val="24"/>
          <w:szCs w:val="24"/>
        </w:rPr>
        <w:t>Significance of the study</w:t>
      </w:r>
    </w:p>
    <w:p w14:paraId="55292535" w14:textId="589CB255" w:rsidR="00A50C35" w:rsidRPr="00A50C35" w:rsidRDefault="003454E3" w:rsidP="00FB74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50C35" w:rsidRPr="00A50C35">
        <w:rPr>
          <w:rFonts w:ascii="Times New Roman" w:hAnsi="Times New Roman" w:cs="Times New Roman"/>
          <w:sz w:val="24"/>
          <w:szCs w:val="24"/>
        </w:rPr>
        <w:t>For several reasons, the research "Challenges and Opportunities During Stock Market Crash" is important. First off, stock market collapses may have a big effect on the world economy, which can result in a variety of economic and social issues including unemployment, decreased investment, and greater poverty. In order to reduce risks and minimise financial losses, investors and policymakers may make better decisions by being aware of the possibilities and difficulties that exist during these times. For a number of reasons, the research "Challenges and Opportunities During Stock Market Crash" is important. First off, stock market collapses may have a big effect on the world economy, which can result in a variety of economic and social issues including unemployment, decreased investment, and greater poverty. In order to reduce risks and minimise financial losses, investors and policymakers may make better decisions by being aware of the possibilities and difficulties that exist during these times. Secondly, stock price swings that are severe enough to cause stock market crashes might present chances for investors to buy undervalued assets and profit from market trends. A thorough grasp of market dynamics and investor behaviour at these times is necessary to recognise these opportunities. Lastly, the research can assist investors and decision-makers in developing plans.</w:t>
      </w:r>
    </w:p>
    <w:p w14:paraId="226685D1" w14:textId="51F71B47" w:rsidR="00AB5733" w:rsidRPr="003454E3" w:rsidRDefault="00AB5733" w:rsidP="00FB748A">
      <w:pPr>
        <w:spacing w:line="360" w:lineRule="auto"/>
        <w:rPr>
          <w:rFonts w:ascii="Times New Roman" w:hAnsi="Times New Roman" w:cs="Times New Roman"/>
          <w:b/>
          <w:bCs/>
          <w:sz w:val="24"/>
          <w:szCs w:val="24"/>
        </w:rPr>
      </w:pPr>
      <w:r w:rsidRPr="003454E3">
        <w:rPr>
          <w:rFonts w:ascii="Times New Roman" w:hAnsi="Times New Roman" w:cs="Times New Roman"/>
          <w:b/>
          <w:bCs/>
          <w:sz w:val="24"/>
          <w:szCs w:val="24"/>
        </w:rPr>
        <w:t>Objectives</w:t>
      </w:r>
      <w:r w:rsidR="003454E3">
        <w:rPr>
          <w:rFonts w:ascii="Times New Roman" w:hAnsi="Times New Roman" w:cs="Times New Roman"/>
          <w:b/>
          <w:bCs/>
          <w:sz w:val="24"/>
          <w:szCs w:val="24"/>
        </w:rPr>
        <w:t xml:space="preserve"> of the study</w:t>
      </w:r>
    </w:p>
    <w:p w14:paraId="30837DCE" w14:textId="00D2F406" w:rsidR="003454E3" w:rsidRPr="00D807D7" w:rsidRDefault="003454E3" w:rsidP="00FB748A">
      <w:pPr>
        <w:pStyle w:val="ListParagraph"/>
        <w:numPr>
          <w:ilvl w:val="0"/>
          <w:numId w:val="8"/>
        </w:num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To study the</w:t>
      </w:r>
      <w:r w:rsidRPr="00D807D7">
        <w:rPr>
          <w:rFonts w:ascii="Times New Roman" w:hAnsi="Times New Roman" w:cs="Times New Roman"/>
          <w:sz w:val="24"/>
          <w:szCs w:val="24"/>
          <w:lang w:eastAsia="en-IN"/>
        </w:rPr>
        <w:t xml:space="preserve"> challenges faced by investors during stock market crash</w:t>
      </w:r>
      <w:r>
        <w:rPr>
          <w:rFonts w:ascii="Times New Roman" w:hAnsi="Times New Roman" w:cs="Times New Roman"/>
          <w:sz w:val="24"/>
          <w:szCs w:val="24"/>
          <w:lang w:eastAsia="en-IN"/>
        </w:rPr>
        <w:t>.</w:t>
      </w:r>
    </w:p>
    <w:p w14:paraId="4A40BC45" w14:textId="3EC2B100" w:rsidR="003454E3" w:rsidRPr="003454E3" w:rsidRDefault="003454E3" w:rsidP="00FB748A">
      <w:pPr>
        <w:pStyle w:val="ListParagraph"/>
        <w:numPr>
          <w:ilvl w:val="0"/>
          <w:numId w:val="8"/>
        </w:numPr>
        <w:spacing w:line="360" w:lineRule="auto"/>
        <w:jc w:val="both"/>
        <w:rPr>
          <w:rFonts w:ascii="Times New Roman" w:hAnsi="Times New Roman" w:cs="Times New Roman"/>
          <w:sz w:val="24"/>
          <w:szCs w:val="24"/>
        </w:rPr>
      </w:pPr>
      <w:r w:rsidRPr="003454E3">
        <w:rPr>
          <w:rFonts w:ascii="Times New Roman" w:hAnsi="Times New Roman" w:cs="Times New Roman"/>
          <w:sz w:val="24"/>
          <w:szCs w:val="24"/>
          <w:lang w:eastAsia="en-IN"/>
        </w:rPr>
        <w:t xml:space="preserve">To study the opportunities presented by stock market crash, and how do investors capitalize on them?  </w:t>
      </w:r>
    </w:p>
    <w:p w14:paraId="62F0DFBA" w14:textId="77777777" w:rsidR="003454E3" w:rsidRPr="003454E3" w:rsidRDefault="003454E3" w:rsidP="00FB748A">
      <w:pPr>
        <w:spacing w:line="360" w:lineRule="auto"/>
        <w:jc w:val="both"/>
        <w:rPr>
          <w:rFonts w:ascii="Times New Roman" w:hAnsi="Times New Roman" w:cs="Times New Roman"/>
          <w:b/>
          <w:bCs/>
          <w:sz w:val="24"/>
          <w:szCs w:val="24"/>
        </w:rPr>
      </w:pPr>
      <w:r w:rsidRPr="003454E3">
        <w:rPr>
          <w:rFonts w:ascii="Times New Roman" w:hAnsi="Times New Roman" w:cs="Times New Roman"/>
          <w:b/>
          <w:bCs/>
          <w:sz w:val="24"/>
          <w:szCs w:val="24"/>
        </w:rPr>
        <w:t>Methodology</w:t>
      </w:r>
    </w:p>
    <w:p w14:paraId="28508A4F" w14:textId="2D181FDB" w:rsidR="00385845" w:rsidRPr="007D66AF" w:rsidRDefault="003454E3" w:rsidP="00FB748A">
      <w:pPr>
        <w:spacing w:line="360" w:lineRule="auto"/>
        <w:jc w:val="both"/>
        <w:rPr>
          <w:rFonts w:ascii="Times New Roman" w:hAnsi="Times New Roman" w:cs="Times New Roman"/>
          <w:sz w:val="24"/>
          <w:szCs w:val="24"/>
          <w:lang w:eastAsia="en-IN"/>
        </w:rPr>
      </w:pPr>
      <w:r w:rsidRPr="007D66AF">
        <w:rPr>
          <w:rFonts w:ascii="Times New Roman" w:hAnsi="Times New Roman" w:cs="Times New Roman"/>
          <w:b/>
          <w:bCs/>
          <w:sz w:val="24"/>
          <w:szCs w:val="24"/>
          <w:lang w:eastAsia="en-IN"/>
        </w:rPr>
        <w:t>Research Design:</w:t>
      </w:r>
      <w:r w:rsidRPr="007D66AF">
        <w:rPr>
          <w:rFonts w:ascii="Times New Roman" w:hAnsi="Times New Roman" w:cs="Times New Roman"/>
          <w:sz w:val="24"/>
          <w:szCs w:val="24"/>
          <w:lang w:eastAsia="en-IN"/>
        </w:rPr>
        <w:t xml:space="preserve"> </w:t>
      </w:r>
      <w:r w:rsidR="00385845" w:rsidRPr="007D66AF">
        <w:rPr>
          <w:rFonts w:ascii="Times New Roman" w:hAnsi="Times New Roman" w:cs="Times New Roman"/>
          <w:sz w:val="24"/>
          <w:szCs w:val="24"/>
          <w:lang w:eastAsia="en-IN"/>
        </w:rPr>
        <w:t xml:space="preserve">The research design for a study on the challenges and opportunities faced by investors during a stock market crash could be a combination of quantitative and qualitative methods. Quantitative data could be collected through surveys and questionnaires administered to a sample of investors who have experienced a stock market crash. The survey questions could be designed to capture the challenges and opportunities that investors faced during the market crash. The data analysed using statistical techniques such as mean rank analysis and Friedman tests to identify the most significant challenges and opportunities. Qualitative data collected through in-depth interviews with investors who have experienced a market crash. </w:t>
      </w:r>
    </w:p>
    <w:p w14:paraId="6F374949" w14:textId="1C775364" w:rsidR="00385845" w:rsidRPr="00385845" w:rsidRDefault="00385845" w:rsidP="00FB748A">
      <w:pPr>
        <w:spacing w:line="360" w:lineRule="auto"/>
        <w:jc w:val="both"/>
        <w:rPr>
          <w:rFonts w:ascii="Times New Roman" w:hAnsi="Times New Roman" w:cs="Times New Roman"/>
          <w:sz w:val="24"/>
          <w:szCs w:val="24"/>
          <w:lang w:eastAsia="en-IN"/>
        </w:rPr>
      </w:pPr>
      <w:r w:rsidRPr="007D66AF">
        <w:rPr>
          <w:rFonts w:ascii="Times New Roman" w:hAnsi="Times New Roman" w:cs="Times New Roman"/>
          <w:sz w:val="24"/>
          <w:szCs w:val="24"/>
          <w:lang w:eastAsia="en-IN"/>
        </w:rPr>
        <w:t>Overall, a mixed-methods approach that combines both quantitative and qualitative data collection and analysis would provide a comprehensive understanding of the challenges and opportunities faced by investors during a stock market crash.</w:t>
      </w:r>
    </w:p>
    <w:p w14:paraId="6CBD702C" w14:textId="77777777" w:rsidR="003454E3" w:rsidRPr="007D66AF" w:rsidRDefault="003454E3" w:rsidP="00FB748A">
      <w:pPr>
        <w:spacing w:line="360" w:lineRule="auto"/>
        <w:jc w:val="both"/>
        <w:rPr>
          <w:rFonts w:ascii="Times New Roman" w:hAnsi="Times New Roman" w:cs="Times New Roman"/>
          <w:sz w:val="24"/>
          <w:szCs w:val="24"/>
          <w:lang w:eastAsia="en-IN"/>
        </w:rPr>
      </w:pPr>
      <w:r w:rsidRPr="007D66AF">
        <w:rPr>
          <w:rFonts w:ascii="Times New Roman" w:hAnsi="Times New Roman" w:cs="Times New Roman"/>
          <w:b/>
          <w:bCs/>
          <w:sz w:val="24"/>
          <w:szCs w:val="24"/>
          <w:lang w:eastAsia="en-IN"/>
        </w:rPr>
        <w:t>Sampling</w:t>
      </w:r>
      <w:r w:rsidRPr="007D66AF">
        <w:rPr>
          <w:rFonts w:ascii="Times New Roman" w:hAnsi="Times New Roman" w:cs="Times New Roman"/>
          <w:sz w:val="24"/>
          <w:szCs w:val="24"/>
          <w:lang w:eastAsia="en-IN"/>
        </w:rPr>
        <w:t>: Purposive sampling method was used to select participants who are actively investing in the stock market and have experienced at least one stock market crash. Participants were recruited from online investment forums, investment clubs, and social media platforms. Sample size for the study was fixed as 50 investors</w:t>
      </w:r>
    </w:p>
    <w:p w14:paraId="3A85311C" w14:textId="77777777" w:rsidR="003454E3" w:rsidRPr="007D66AF" w:rsidRDefault="003454E3" w:rsidP="00FB748A">
      <w:pPr>
        <w:spacing w:line="360" w:lineRule="auto"/>
        <w:jc w:val="both"/>
        <w:rPr>
          <w:rFonts w:ascii="Times New Roman" w:hAnsi="Times New Roman" w:cs="Times New Roman"/>
          <w:sz w:val="24"/>
          <w:szCs w:val="24"/>
          <w:lang w:eastAsia="en-IN"/>
        </w:rPr>
      </w:pPr>
      <w:r w:rsidRPr="007D66AF">
        <w:rPr>
          <w:rFonts w:ascii="Times New Roman" w:hAnsi="Times New Roman" w:cs="Times New Roman"/>
          <w:b/>
          <w:bCs/>
          <w:sz w:val="24"/>
          <w:szCs w:val="24"/>
          <w:lang w:eastAsia="en-IN"/>
        </w:rPr>
        <w:t>Data Collection:</w:t>
      </w:r>
      <w:r w:rsidRPr="007D66AF">
        <w:rPr>
          <w:rFonts w:ascii="Times New Roman" w:hAnsi="Times New Roman" w:cs="Times New Roman"/>
          <w:sz w:val="24"/>
          <w:szCs w:val="24"/>
          <w:lang w:eastAsia="en-IN"/>
        </w:rPr>
        <w:t xml:space="preserve"> Data was collected through structured questionnaire, which was conducted via google form. </w:t>
      </w:r>
    </w:p>
    <w:p w14:paraId="51EE6A70" w14:textId="7BBE5225" w:rsidR="00FD23E7" w:rsidRDefault="00FD23E7" w:rsidP="00FB748A">
      <w:pPr>
        <w:spacing w:line="360" w:lineRule="auto"/>
        <w:rPr>
          <w:rFonts w:ascii="Times New Roman" w:hAnsi="Times New Roman" w:cs="Times New Roman"/>
          <w:b/>
          <w:bCs/>
          <w:sz w:val="24"/>
          <w:szCs w:val="24"/>
        </w:rPr>
      </w:pPr>
      <w:r>
        <w:rPr>
          <w:rFonts w:ascii="Times New Roman" w:hAnsi="Times New Roman" w:cs="Times New Roman"/>
          <w:b/>
          <w:bCs/>
          <w:sz w:val="24"/>
          <w:szCs w:val="24"/>
        </w:rPr>
        <w:t>Stock market crash</w:t>
      </w:r>
    </w:p>
    <w:p w14:paraId="0B3D041A" w14:textId="1032E11A" w:rsidR="00FD23E7" w:rsidRPr="00FD23E7" w:rsidRDefault="00FD23E7" w:rsidP="00FB748A">
      <w:pPr>
        <w:spacing w:line="360" w:lineRule="auto"/>
        <w:jc w:val="both"/>
        <w:rPr>
          <w:rFonts w:ascii="Times New Roman" w:hAnsi="Times New Roman" w:cs="Times New Roman"/>
          <w:sz w:val="24"/>
          <w:szCs w:val="24"/>
        </w:rPr>
      </w:pPr>
      <w:r w:rsidRPr="00FD23E7">
        <w:rPr>
          <w:rFonts w:ascii="Times New Roman" w:hAnsi="Times New Roman" w:cs="Times New Roman"/>
          <w:sz w:val="24"/>
          <w:szCs w:val="24"/>
        </w:rPr>
        <w:t>A crash in the stock market refers to an abrupt and substantial drop in the prices of stocks across a wide range of the stock market, causing a significant reduction in the value of investments. These crashes are typically triggered by a combination of widespread fear-driven selling and fundamental economic factors. They frequently occur after periods of speculation and economic growth, often referred to as economic bubbles.</w:t>
      </w:r>
    </w:p>
    <w:p w14:paraId="029EB25C" w14:textId="5EB1D9D5" w:rsidR="00FD23E7" w:rsidRPr="00554B95" w:rsidRDefault="00FD23E7" w:rsidP="00FB748A">
      <w:pPr>
        <w:spacing w:line="360" w:lineRule="auto"/>
        <w:jc w:val="both"/>
        <w:rPr>
          <w:rFonts w:ascii="Times New Roman" w:hAnsi="Times New Roman" w:cs="Times New Roman"/>
          <w:sz w:val="24"/>
          <w:szCs w:val="24"/>
        </w:rPr>
      </w:pPr>
      <w:r w:rsidRPr="007E0A0B">
        <w:rPr>
          <w:rFonts w:ascii="Times New Roman" w:hAnsi="Times New Roman" w:cs="Times New Roman"/>
          <w:b/>
          <w:bCs/>
          <w:sz w:val="24"/>
          <w:szCs w:val="24"/>
        </w:rPr>
        <w:t xml:space="preserve">Investor </w:t>
      </w:r>
      <w:r w:rsidR="007E0A0B" w:rsidRPr="007E0A0B">
        <w:rPr>
          <w:rFonts w:ascii="Times New Roman" w:hAnsi="Times New Roman" w:cs="Times New Roman"/>
          <w:b/>
          <w:bCs/>
          <w:sz w:val="24"/>
          <w:szCs w:val="24"/>
        </w:rPr>
        <w:t>Behaviour</w:t>
      </w:r>
      <w:r w:rsidRPr="00554B95">
        <w:rPr>
          <w:rFonts w:ascii="Times New Roman" w:hAnsi="Times New Roman" w:cs="Times New Roman"/>
          <w:sz w:val="24"/>
          <w:szCs w:val="24"/>
        </w:rPr>
        <w:t xml:space="preserve">: Investor </w:t>
      </w:r>
      <w:r w:rsidR="007E0A0B" w:rsidRPr="00554B95">
        <w:rPr>
          <w:rFonts w:ascii="Times New Roman" w:hAnsi="Times New Roman" w:cs="Times New Roman"/>
          <w:sz w:val="24"/>
          <w:szCs w:val="24"/>
        </w:rPr>
        <w:t>behaviour</w:t>
      </w:r>
      <w:r w:rsidRPr="00554B95">
        <w:rPr>
          <w:rFonts w:ascii="Times New Roman" w:hAnsi="Times New Roman" w:cs="Times New Roman"/>
          <w:sz w:val="24"/>
          <w:szCs w:val="24"/>
        </w:rPr>
        <w:t xml:space="preserve"> can also play a role in stock market crashes. Panic selling and herd mentality can cause a rapid decline in stock prices, as investors try to exit the market at the same time.</w:t>
      </w:r>
    </w:p>
    <w:p w14:paraId="1D2D2CBF"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Financial Fraud and Scandals:</w:t>
      </w:r>
      <w:r w:rsidRPr="00554B95">
        <w:rPr>
          <w:rFonts w:ascii="Times New Roman" w:hAnsi="Times New Roman" w:cs="Times New Roman"/>
          <w:sz w:val="24"/>
          <w:szCs w:val="24"/>
        </w:rPr>
        <w:t xml:space="preserve"> Financial fraud and scandals, such as accounting fraud or insider trading, can erode investor confidence and trigger a market crash.</w:t>
      </w:r>
    </w:p>
    <w:p w14:paraId="691A4D24"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sz w:val="24"/>
          <w:szCs w:val="24"/>
        </w:rPr>
        <w:t>here have been several stock market crashes in India, and the causes of these crashes have varied over time. Some of the perceived causes of stock market crashes in India include:</w:t>
      </w:r>
    </w:p>
    <w:p w14:paraId="310E3FF0"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Global Economic Factors:</w:t>
      </w:r>
      <w:r w:rsidRPr="00554B95">
        <w:rPr>
          <w:rFonts w:ascii="Times New Roman" w:hAnsi="Times New Roman" w:cs="Times New Roman"/>
          <w:sz w:val="24"/>
          <w:szCs w:val="24"/>
        </w:rPr>
        <w:t xml:space="preserve"> Global economic events such as the subprime crisis in the United States in 2008, the European debt crisis, and the COVID-19 pandemic have had an impact on the Indian stock market. The contagion effect of these events led to a decline in investor sentiment and a decrease in stock prices.</w:t>
      </w:r>
    </w:p>
    <w:p w14:paraId="0AB79635"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Political Instability:</w:t>
      </w:r>
      <w:r w:rsidRPr="00554B95">
        <w:rPr>
          <w:rFonts w:ascii="Times New Roman" w:hAnsi="Times New Roman" w:cs="Times New Roman"/>
          <w:sz w:val="24"/>
          <w:szCs w:val="24"/>
        </w:rPr>
        <w:t xml:space="preserve"> Political instability, such as changes in government policy, corruption scandals, and terrorist attacks, can have an adverse impact on the stock market. For example, the 1992 securities scam, where several brokers and politicians were involved in financial irregularities, led to a decline in investor confidence and a crash in the stock market.</w:t>
      </w:r>
    </w:p>
    <w:p w14:paraId="400A35B0"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Domestic Economic Factors:</w:t>
      </w:r>
      <w:r w:rsidRPr="00554B95">
        <w:rPr>
          <w:rFonts w:ascii="Times New Roman" w:hAnsi="Times New Roman" w:cs="Times New Roman"/>
          <w:sz w:val="24"/>
          <w:szCs w:val="24"/>
        </w:rPr>
        <w:t xml:space="preserve"> Domestic economic factors such as high inflation, rising interest rates, and a slowdown in economic growth can impact the stock market. The Indian stock market crashed in 2008 due to concerns about inflation, the global financial crisis, and a slowdown in the Indian economy.</w:t>
      </w:r>
    </w:p>
    <w:p w14:paraId="62BA70E2"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Corporate Scandals:</w:t>
      </w:r>
      <w:r w:rsidRPr="00554B95">
        <w:rPr>
          <w:rFonts w:ascii="Times New Roman" w:hAnsi="Times New Roman" w:cs="Times New Roman"/>
          <w:sz w:val="24"/>
          <w:szCs w:val="24"/>
        </w:rPr>
        <w:t xml:space="preserve"> Corporate scandals, such as the Satyam scandal in 2009, where the promoters of the company were found to have engaged in financial irregularities, can erode investor confidence and lead to a decline in stock prices.</w:t>
      </w:r>
    </w:p>
    <w:p w14:paraId="2589870A"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Investor Behaviour:</w:t>
      </w:r>
      <w:r w:rsidRPr="00554B95">
        <w:rPr>
          <w:rFonts w:ascii="Times New Roman" w:hAnsi="Times New Roman" w:cs="Times New Roman"/>
          <w:sz w:val="24"/>
          <w:szCs w:val="24"/>
        </w:rPr>
        <w:t xml:space="preserve"> Investor behaviour, such as panic selling and herd mentality, can cause a rapid decline in stock prices, as investors try to exit the market at the same time.</w:t>
      </w:r>
    </w:p>
    <w:p w14:paraId="280E448E" w14:textId="77777777" w:rsidR="00FD23E7" w:rsidRPr="00554B95" w:rsidRDefault="00FD23E7"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Regulatory Actions</w:t>
      </w:r>
      <w:r w:rsidRPr="00554B95">
        <w:rPr>
          <w:rFonts w:ascii="Times New Roman" w:hAnsi="Times New Roman" w:cs="Times New Roman"/>
          <w:sz w:val="24"/>
          <w:szCs w:val="24"/>
        </w:rPr>
        <w:t>: Regulatory actions, such as changes in tax laws or regulations, can impact the stock market. For example, the introduction of long-term capital gains tax in 2018 led to a decline in stock prices.</w:t>
      </w:r>
    </w:p>
    <w:p w14:paraId="183D3363" w14:textId="77777777" w:rsidR="00A81274" w:rsidRPr="00554B95"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sz w:val="24"/>
          <w:szCs w:val="24"/>
        </w:rPr>
        <w:t>To mitigate these challenges, investors can take the following steps:</w:t>
      </w:r>
    </w:p>
    <w:p w14:paraId="7EE925DE" w14:textId="77777777" w:rsidR="00A81274" w:rsidRPr="00554B95"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Avoid Panic Selling:</w:t>
      </w:r>
      <w:r w:rsidRPr="00554B95">
        <w:rPr>
          <w:rFonts w:ascii="Times New Roman" w:hAnsi="Times New Roman" w:cs="Times New Roman"/>
          <w:sz w:val="24"/>
          <w:szCs w:val="24"/>
        </w:rPr>
        <w:t xml:space="preserve"> Investors should avoid panic selling during a market crash, as it can result in locking in losses. Instead, they should focus on their long-term investment goals and hold on to their investments.</w:t>
      </w:r>
    </w:p>
    <w:p w14:paraId="515EABBC" w14:textId="77777777" w:rsidR="00A81274" w:rsidRPr="00554B95"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Diversify Portfolio:</w:t>
      </w:r>
      <w:r w:rsidRPr="00554B95">
        <w:rPr>
          <w:rFonts w:ascii="Times New Roman" w:hAnsi="Times New Roman" w:cs="Times New Roman"/>
          <w:sz w:val="24"/>
          <w:szCs w:val="24"/>
        </w:rPr>
        <w:t xml:space="preserve"> Investors should diversify their portfolio across different sectors and asset classes to reduce their risk during a market crash.</w:t>
      </w:r>
    </w:p>
    <w:p w14:paraId="37EF2F54" w14:textId="77777777" w:rsidR="00A81274" w:rsidRPr="00554B95"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Invest in Quality Stocks</w:t>
      </w:r>
      <w:r w:rsidRPr="00554B95">
        <w:rPr>
          <w:rFonts w:ascii="Times New Roman" w:hAnsi="Times New Roman" w:cs="Times New Roman"/>
          <w:sz w:val="24"/>
          <w:szCs w:val="24"/>
        </w:rPr>
        <w:t>: Investors should invest in quality stocks with strong fundamentals, which are likely to perform well in the long term, even during a market crash.</w:t>
      </w:r>
    </w:p>
    <w:p w14:paraId="6DF76FCC" w14:textId="77777777" w:rsidR="00A81274" w:rsidRPr="00554B95"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Keep Cash Reserves:</w:t>
      </w:r>
      <w:r w:rsidRPr="00554B95">
        <w:rPr>
          <w:rFonts w:ascii="Times New Roman" w:hAnsi="Times New Roman" w:cs="Times New Roman"/>
          <w:sz w:val="24"/>
          <w:szCs w:val="24"/>
        </w:rPr>
        <w:t xml:space="preserve"> Investors should keep cash reserves, which can be used to buy stocks at attractive prices during a market crash.</w:t>
      </w:r>
    </w:p>
    <w:p w14:paraId="0BF40554" w14:textId="49BD5B12" w:rsidR="003454E3" w:rsidRDefault="00A81274" w:rsidP="00FB748A">
      <w:pPr>
        <w:spacing w:line="360" w:lineRule="auto"/>
        <w:jc w:val="both"/>
        <w:rPr>
          <w:rFonts w:ascii="Times New Roman" w:hAnsi="Times New Roman" w:cs="Times New Roman"/>
          <w:sz w:val="24"/>
          <w:szCs w:val="24"/>
        </w:rPr>
      </w:pPr>
      <w:r w:rsidRPr="00554B95">
        <w:rPr>
          <w:rFonts w:ascii="Times New Roman" w:hAnsi="Times New Roman" w:cs="Times New Roman"/>
          <w:b/>
          <w:bCs/>
          <w:sz w:val="24"/>
          <w:szCs w:val="24"/>
        </w:rPr>
        <w:t>Stay Informed:</w:t>
      </w:r>
      <w:r w:rsidRPr="00554B95">
        <w:rPr>
          <w:rFonts w:ascii="Times New Roman" w:hAnsi="Times New Roman" w:cs="Times New Roman"/>
          <w:sz w:val="24"/>
          <w:szCs w:val="24"/>
        </w:rPr>
        <w:t xml:space="preserve"> Investors should stay informed about market developments and seek advice from financial experts to make informed investment decisions.</w:t>
      </w:r>
    </w:p>
    <w:p w14:paraId="0C255670" w14:textId="0F71C807" w:rsidR="00036B16" w:rsidRPr="00036B16" w:rsidRDefault="00036B16" w:rsidP="00FB748A">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14:paraId="36BF238D" w14:textId="569914BC" w:rsidR="003454E3" w:rsidRPr="003454E3" w:rsidRDefault="00AB5733" w:rsidP="00FB748A">
      <w:pPr>
        <w:spacing w:line="360" w:lineRule="auto"/>
        <w:rPr>
          <w:rFonts w:ascii="Times New Roman" w:hAnsi="Times New Roman" w:cs="Times New Roman"/>
          <w:b/>
          <w:bCs/>
          <w:sz w:val="24"/>
          <w:szCs w:val="24"/>
        </w:rPr>
      </w:pPr>
      <w:r w:rsidRPr="003454E3">
        <w:rPr>
          <w:rFonts w:ascii="Times New Roman" w:hAnsi="Times New Roman" w:cs="Times New Roman"/>
          <w:b/>
          <w:bCs/>
          <w:sz w:val="24"/>
          <w:szCs w:val="24"/>
        </w:rPr>
        <w:t>Analysis and interpretation</w:t>
      </w:r>
    </w:p>
    <w:p w14:paraId="25DA5B09" w14:textId="77777777" w:rsidR="007F1D9B" w:rsidRPr="00A50C35" w:rsidRDefault="007F1D9B" w:rsidP="00FB748A">
      <w:pPr>
        <w:spacing w:line="360" w:lineRule="auto"/>
        <w:rPr>
          <w:rFonts w:ascii="Times New Roman" w:hAnsi="Times New Roman" w:cs="Times New Roman"/>
          <w:b/>
          <w:bCs/>
          <w:sz w:val="24"/>
          <w:szCs w:val="24"/>
        </w:rPr>
      </w:pPr>
      <w:r w:rsidRPr="00A50C35">
        <w:rPr>
          <w:rFonts w:ascii="Times New Roman" w:hAnsi="Times New Roman" w:cs="Times New Roman"/>
          <w:b/>
          <w:bCs/>
          <w:sz w:val="24"/>
          <w:szCs w:val="24"/>
        </w:rPr>
        <w:t>Table No 1.1</w:t>
      </w:r>
    </w:p>
    <w:p w14:paraId="0973AC8B" w14:textId="30A14905" w:rsidR="007F1D9B" w:rsidRPr="00A50C35" w:rsidRDefault="007F1D9B" w:rsidP="00FB748A">
      <w:pPr>
        <w:spacing w:line="360" w:lineRule="auto"/>
        <w:rPr>
          <w:rFonts w:ascii="Times New Roman" w:hAnsi="Times New Roman" w:cs="Times New Roman"/>
          <w:sz w:val="24"/>
          <w:szCs w:val="24"/>
        </w:rPr>
      </w:pPr>
      <w:r w:rsidRPr="00A50C35">
        <w:rPr>
          <w:rFonts w:ascii="Times New Roman" w:eastAsia="Times New Roman" w:hAnsi="Times New Roman" w:cs="Times New Roman"/>
          <w:b/>
          <w:bCs/>
          <w:sz w:val="24"/>
          <w:szCs w:val="24"/>
          <w:lang w:eastAsia="en-IN"/>
          <w14:ligatures w14:val="none"/>
        </w:rPr>
        <w:t xml:space="preserve">Friedman test for significance </w:t>
      </w:r>
      <w:r w:rsidRPr="00A50C35">
        <w:rPr>
          <w:rFonts w:ascii="Times New Roman" w:hAnsi="Times New Roman" w:cs="Times New Roman"/>
          <w:b/>
          <w:bCs/>
          <w:sz w:val="24"/>
          <w:szCs w:val="24"/>
        </w:rPr>
        <w:t xml:space="preserve">difference among mean rank towards </w:t>
      </w:r>
      <w:r w:rsidR="008148D9" w:rsidRPr="00A50C35">
        <w:rPr>
          <w:rFonts w:ascii="Times New Roman" w:hAnsi="Times New Roman" w:cs="Times New Roman"/>
          <w:b/>
          <w:bCs/>
          <w:sz w:val="24"/>
          <w:szCs w:val="24"/>
          <w:lang w:eastAsia="en-IN"/>
        </w:rPr>
        <w:t>challenges faced by investors during stock market crashes</w:t>
      </w:r>
    </w:p>
    <w:tbl>
      <w:tblPr>
        <w:tblStyle w:val="PlainTable2"/>
        <w:tblW w:w="0" w:type="auto"/>
        <w:tblLook w:val="07A0" w:firstRow="1" w:lastRow="0" w:firstColumn="1" w:lastColumn="1" w:noHBand="1" w:noVBand="1"/>
      </w:tblPr>
      <w:tblGrid>
        <w:gridCol w:w="4248"/>
        <w:gridCol w:w="1134"/>
        <w:gridCol w:w="992"/>
        <w:gridCol w:w="996"/>
      </w:tblGrid>
      <w:tr w:rsidR="007F1D9B" w:rsidRPr="00A50C35" w14:paraId="29B0212E" w14:textId="77777777" w:rsidTr="00BA34B6">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4248" w:type="dxa"/>
          </w:tcPr>
          <w:p w14:paraId="35AF01A6" w14:textId="399D0206" w:rsidR="007F1D9B" w:rsidRPr="00A50C35" w:rsidRDefault="008148D9" w:rsidP="00FB748A">
            <w:pPr>
              <w:spacing w:line="360" w:lineRule="auto"/>
              <w:jc w:val="center"/>
              <w:rPr>
                <w:rFonts w:ascii="Times New Roman" w:hAnsi="Times New Roman" w:cs="Times New Roman"/>
                <w:b w:val="0"/>
                <w:bCs w:val="0"/>
                <w:sz w:val="24"/>
                <w:szCs w:val="24"/>
              </w:rPr>
            </w:pPr>
            <w:r w:rsidRPr="00A50C35">
              <w:rPr>
                <w:rFonts w:ascii="Times New Roman" w:hAnsi="Times New Roman" w:cs="Times New Roman"/>
                <w:b w:val="0"/>
                <w:bCs w:val="0"/>
                <w:sz w:val="24"/>
                <w:szCs w:val="24"/>
                <w:lang w:eastAsia="en-IN"/>
              </w:rPr>
              <w:t>Challenges faced by investors during stock market crashes</w:t>
            </w:r>
          </w:p>
        </w:tc>
        <w:tc>
          <w:tcPr>
            <w:tcW w:w="1134" w:type="dxa"/>
          </w:tcPr>
          <w:p w14:paraId="15DF1D24" w14:textId="77777777" w:rsidR="007F1D9B" w:rsidRPr="00A50C35" w:rsidRDefault="007F1D9B" w:rsidP="00FB748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0C35">
              <w:rPr>
                <w:rFonts w:ascii="Times New Roman" w:hAnsi="Times New Roman" w:cs="Times New Roman"/>
                <w:b w:val="0"/>
                <w:bCs w:val="0"/>
                <w:sz w:val="24"/>
                <w:szCs w:val="24"/>
              </w:rPr>
              <w:t>Mean rank</w:t>
            </w:r>
          </w:p>
        </w:tc>
        <w:tc>
          <w:tcPr>
            <w:cnfStyle w:val="000100000000" w:firstRow="0" w:lastRow="0" w:firstColumn="0" w:lastColumn="1" w:oddVBand="0" w:evenVBand="0" w:oddHBand="0" w:evenHBand="0" w:firstRowFirstColumn="0" w:firstRowLastColumn="0" w:lastRowFirstColumn="0" w:lastRowLastColumn="0"/>
            <w:tcW w:w="1859" w:type="dxa"/>
            <w:gridSpan w:val="2"/>
          </w:tcPr>
          <w:p w14:paraId="2B6DADC5" w14:textId="77777777" w:rsidR="007F1D9B" w:rsidRPr="00A50C35" w:rsidRDefault="007F1D9B" w:rsidP="00FB748A">
            <w:pPr>
              <w:spacing w:line="360" w:lineRule="auto"/>
              <w:jc w:val="both"/>
              <w:rPr>
                <w:rFonts w:ascii="Times New Roman" w:hAnsi="Times New Roman" w:cs="Times New Roman"/>
                <w:b w:val="0"/>
                <w:bCs w:val="0"/>
                <w:sz w:val="24"/>
                <w:szCs w:val="24"/>
              </w:rPr>
            </w:pPr>
            <w:r w:rsidRPr="00A50C35">
              <w:rPr>
                <w:rFonts w:ascii="Times New Roman" w:hAnsi="Times New Roman" w:cs="Times New Roman"/>
                <w:b w:val="0"/>
                <w:bCs w:val="0"/>
                <w:sz w:val="24"/>
                <w:szCs w:val="24"/>
              </w:rPr>
              <w:t>Test statistics</w:t>
            </w:r>
          </w:p>
        </w:tc>
      </w:tr>
      <w:tr w:rsidR="008148D9" w:rsidRPr="00A50C35" w14:paraId="772DD83A"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64F5A78B" w14:textId="53C6C93A"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Huge loss of wealth (</w:t>
            </w:r>
            <w:r w:rsidRPr="00036B16">
              <w:rPr>
                <w:rFonts w:ascii="Times New Roman" w:eastAsia="Times New Roman" w:hAnsi="Times New Roman" w:cs="Times New Roman"/>
                <w:b w:val="0"/>
                <w:bCs w:val="0"/>
                <w:kern w:val="0"/>
                <w:sz w:val="24"/>
                <w:szCs w:val="24"/>
                <w:lang w:eastAsia="en-IN"/>
                <w14:ligatures w14:val="none"/>
              </w:rPr>
              <w:t>Loss of Investment)</w:t>
            </w:r>
          </w:p>
        </w:tc>
        <w:tc>
          <w:tcPr>
            <w:tcW w:w="1134" w:type="dxa"/>
          </w:tcPr>
          <w:p w14:paraId="3F29646D" w14:textId="27F9C860"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color w:val="010205"/>
                <w:kern w:val="0"/>
                <w:sz w:val="24"/>
                <w:szCs w:val="24"/>
              </w:rPr>
              <w:t>6.51</w:t>
            </w:r>
          </w:p>
        </w:tc>
        <w:tc>
          <w:tcPr>
            <w:tcW w:w="992" w:type="dxa"/>
            <w:vMerge w:val="restart"/>
          </w:tcPr>
          <w:p w14:paraId="31FE76C6"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A50C35">
              <w:rPr>
                <w:rFonts w:ascii="Times New Roman" w:hAnsi="Times New Roman" w:cs="Times New Roman"/>
                <w:b/>
                <w:bCs/>
                <w:sz w:val="24"/>
                <w:szCs w:val="24"/>
              </w:rPr>
              <w:t>N</w:t>
            </w:r>
          </w:p>
          <w:p w14:paraId="0A1F6738"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r w:rsidRPr="00A50C35">
              <w:rPr>
                <w:rFonts w:ascii="Times New Roman" w:hAnsi="Times New Roman" w:cs="Times New Roman"/>
                <w:b/>
                <w:bCs/>
                <w:sz w:val="24"/>
                <w:szCs w:val="24"/>
              </w:rPr>
              <w:t>Chi-square value</w:t>
            </w:r>
            <w:r w:rsidRPr="00A50C35">
              <w:rPr>
                <w:rFonts w:ascii="Times New Roman" w:hAnsi="Times New Roman" w:cs="Times New Roman"/>
                <w:color w:val="010205"/>
                <w:sz w:val="24"/>
                <w:szCs w:val="24"/>
              </w:rPr>
              <w:t xml:space="preserve"> </w:t>
            </w:r>
          </w:p>
          <w:p w14:paraId="71C78849"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p>
          <w:p w14:paraId="0EC45A86"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10205"/>
                <w:sz w:val="24"/>
                <w:szCs w:val="24"/>
              </w:rPr>
            </w:pPr>
          </w:p>
          <w:p w14:paraId="1DD17FDA"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50C35">
              <w:rPr>
                <w:rFonts w:ascii="Times New Roman" w:hAnsi="Times New Roman" w:cs="Times New Roman"/>
                <w:b/>
                <w:bCs/>
                <w:sz w:val="24"/>
                <w:szCs w:val="24"/>
              </w:rPr>
              <w:t>p-value</w:t>
            </w:r>
            <w:r w:rsidRPr="00A50C35">
              <w:rPr>
                <w:rFonts w:ascii="Times New Roman" w:hAnsi="Times New Roman" w:cs="Times New Roman"/>
                <w:color w:val="010205"/>
                <w:sz w:val="24"/>
                <w:szCs w:val="24"/>
              </w:rPr>
              <w:t xml:space="preserve"> </w:t>
            </w:r>
          </w:p>
        </w:tc>
        <w:tc>
          <w:tcPr>
            <w:cnfStyle w:val="000100000000" w:firstRow="0" w:lastRow="0" w:firstColumn="0" w:lastColumn="1" w:oddVBand="0" w:evenVBand="0" w:oddHBand="0" w:evenHBand="0" w:firstRowFirstColumn="0" w:firstRowLastColumn="0" w:lastRowFirstColumn="0" w:lastRowLastColumn="0"/>
            <w:tcW w:w="867" w:type="dxa"/>
            <w:vMerge w:val="restart"/>
          </w:tcPr>
          <w:p w14:paraId="09229861" w14:textId="77777777" w:rsidR="008148D9" w:rsidRPr="00A50C35" w:rsidRDefault="008148D9" w:rsidP="00FB748A">
            <w:pPr>
              <w:spacing w:line="360" w:lineRule="auto"/>
              <w:jc w:val="both"/>
              <w:rPr>
                <w:rFonts w:ascii="Times New Roman" w:hAnsi="Times New Roman" w:cs="Times New Roman"/>
                <w:color w:val="010205"/>
                <w:sz w:val="24"/>
                <w:szCs w:val="24"/>
              </w:rPr>
            </w:pPr>
            <w:r w:rsidRPr="00A50C35">
              <w:rPr>
                <w:rFonts w:ascii="Times New Roman" w:hAnsi="Times New Roman" w:cs="Times New Roman"/>
                <w:color w:val="010205"/>
                <w:sz w:val="24"/>
                <w:szCs w:val="24"/>
              </w:rPr>
              <w:t>50</w:t>
            </w:r>
          </w:p>
          <w:p w14:paraId="0F3C6DF9" w14:textId="77777777" w:rsidR="008148D9" w:rsidRPr="00A50C35" w:rsidRDefault="008148D9" w:rsidP="00FB748A">
            <w:pPr>
              <w:spacing w:line="360" w:lineRule="auto"/>
              <w:jc w:val="both"/>
              <w:rPr>
                <w:rFonts w:ascii="Times New Roman" w:hAnsi="Times New Roman" w:cs="Times New Roman"/>
                <w:sz w:val="24"/>
                <w:szCs w:val="24"/>
              </w:rPr>
            </w:pPr>
          </w:p>
          <w:p w14:paraId="513F1166" w14:textId="7BE3EEA6" w:rsidR="008148D9" w:rsidRPr="00A50C35" w:rsidRDefault="008148D9" w:rsidP="00FB748A">
            <w:pPr>
              <w:spacing w:line="360" w:lineRule="auto"/>
              <w:jc w:val="both"/>
              <w:rPr>
                <w:rFonts w:ascii="Times New Roman" w:hAnsi="Times New Roman" w:cs="Times New Roman"/>
                <w:color w:val="010205"/>
                <w:sz w:val="24"/>
                <w:szCs w:val="24"/>
              </w:rPr>
            </w:pPr>
            <w:r w:rsidRPr="008148D9">
              <w:rPr>
                <w:rFonts w:ascii="Times New Roman" w:hAnsi="Times New Roman" w:cs="Times New Roman"/>
                <w:color w:val="010205"/>
                <w:kern w:val="0"/>
                <w:sz w:val="24"/>
                <w:szCs w:val="24"/>
              </w:rPr>
              <w:t>231.471</w:t>
            </w:r>
          </w:p>
          <w:p w14:paraId="7B8B48EC" w14:textId="77777777" w:rsidR="008148D9" w:rsidRPr="00A50C35" w:rsidRDefault="008148D9" w:rsidP="00FB748A">
            <w:pPr>
              <w:spacing w:line="360" w:lineRule="auto"/>
              <w:jc w:val="both"/>
              <w:rPr>
                <w:rFonts w:ascii="Times New Roman" w:hAnsi="Times New Roman" w:cs="Times New Roman"/>
                <w:color w:val="010205"/>
                <w:sz w:val="24"/>
                <w:szCs w:val="24"/>
              </w:rPr>
            </w:pPr>
          </w:p>
          <w:p w14:paraId="297981E4" w14:textId="77777777" w:rsidR="008148D9" w:rsidRPr="00A50C35" w:rsidRDefault="008148D9" w:rsidP="00FB748A">
            <w:pPr>
              <w:spacing w:line="360" w:lineRule="auto"/>
              <w:jc w:val="both"/>
              <w:rPr>
                <w:rFonts w:ascii="Times New Roman" w:hAnsi="Times New Roman" w:cs="Times New Roman"/>
                <w:color w:val="010205"/>
                <w:sz w:val="24"/>
                <w:szCs w:val="24"/>
              </w:rPr>
            </w:pPr>
          </w:p>
          <w:p w14:paraId="3578E0EB" w14:textId="77777777" w:rsidR="008148D9" w:rsidRPr="00A50C35" w:rsidRDefault="008148D9" w:rsidP="00FB748A">
            <w:pPr>
              <w:spacing w:line="360" w:lineRule="auto"/>
              <w:jc w:val="both"/>
              <w:rPr>
                <w:rFonts w:ascii="Times New Roman" w:hAnsi="Times New Roman" w:cs="Times New Roman"/>
                <w:color w:val="010205"/>
                <w:sz w:val="24"/>
                <w:szCs w:val="24"/>
              </w:rPr>
            </w:pPr>
          </w:p>
          <w:p w14:paraId="132C96F9" w14:textId="77777777" w:rsidR="00036B16" w:rsidRDefault="00036B16" w:rsidP="00FB748A">
            <w:pPr>
              <w:spacing w:line="360" w:lineRule="auto"/>
              <w:jc w:val="both"/>
              <w:rPr>
                <w:rFonts w:ascii="Times New Roman" w:hAnsi="Times New Roman" w:cs="Times New Roman"/>
                <w:b w:val="0"/>
                <w:bCs w:val="0"/>
                <w:color w:val="010205"/>
                <w:sz w:val="24"/>
                <w:szCs w:val="24"/>
              </w:rPr>
            </w:pPr>
          </w:p>
          <w:p w14:paraId="79597015" w14:textId="4F22763E" w:rsidR="008148D9" w:rsidRPr="00A50C35" w:rsidRDefault="008148D9" w:rsidP="00FB748A">
            <w:pPr>
              <w:spacing w:line="360" w:lineRule="auto"/>
              <w:jc w:val="both"/>
              <w:rPr>
                <w:rFonts w:ascii="Times New Roman" w:hAnsi="Times New Roman" w:cs="Times New Roman"/>
                <w:sz w:val="24"/>
                <w:szCs w:val="24"/>
              </w:rPr>
            </w:pPr>
            <w:r w:rsidRPr="00A50C35">
              <w:rPr>
                <w:rFonts w:ascii="Times New Roman" w:hAnsi="Times New Roman" w:cs="Times New Roman"/>
                <w:color w:val="010205"/>
                <w:sz w:val="24"/>
                <w:szCs w:val="24"/>
              </w:rPr>
              <w:t>.000</w:t>
            </w:r>
          </w:p>
        </w:tc>
      </w:tr>
      <w:tr w:rsidR="008148D9" w:rsidRPr="00A50C35" w14:paraId="5E4EDBC6"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34CD19FD" w14:textId="0C22942F"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Emotional breakdown (</w:t>
            </w:r>
            <w:r w:rsidRPr="00036B16">
              <w:rPr>
                <w:rFonts w:ascii="Times New Roman" w:eastAsia="Times New Roman" w:hAnsi="Times New Roman" w:cs="Times New Roman"/>
                <w:b w:val="0"/>
                <w:bCs w:val="0"/>
                <w:kern w:val="0"/>
                <w:sz w:val="24"/>
                <w:szCs w:val="24"/>
                <w:lang w:eastAsia="en-IN"/>
                <w14:ligatures w14:val="none"/>
              </w:rPr>
              <w:t>Emotional Stress)</w:t>
            </w:r>
          </w:p>
        </w:tc>
        <w:tc>
          <w:tcPr>
            <w:tcW w:w="1134" w:type="dxa"/>
          </w:tcPr>
          <w:p w14:paraId="3B6ACE8F" w14:textId="3488E17E"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b/>
                <w:bCs/>
                <w:color w:val="010205"/>
                <w:kern w:val="0"/>
                <w:sz w:val="24"/>
                <w:szCs w:val="24"/>
              </w:rPr>
              <w:t>9.73</w:t>
            </w:r>
          </w:p>
        </w:tc>
        <w:tc>
          <w:tcPr>
            <w:tcW w:w="992" w:type="dxa"/>
            <w:vMerge/>
          </w:tcPr>
          <w:p w14:paraId="0B832104"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40963A7E"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1C87E08C" w14:textId="77777777" w:rsidTr="00BA34B6">
        <w:trPr>
          <w:trHeight w:val="534"/>
        </w:trPr>
        <w:tc>
          <w:tcPr>
            <w:cnfStyle w:val="001000000000" w:firstRow="0" w:lastRow="0" w:firstColumn="1" w:lastColumn="0" w:oddVBand="0" w:evenVBand="0" w:oddHBand="0" w:evenHBand="0" w:firstRowFirstColumn="0" w:firstRowLastColumn="0" w:lastRowFirstColumn="0" w:lastRowLastColumn="0"/>
            <w:tcW w:w="4248" w:type="dxa"/>
          </w:tcPr>
          <w:p w14:paraId="12521944" w14:textId="259B87F2"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Higher premium required for hedging</w:t>
            </w:r>
          </w:p>
        </w:tc>
        <w:tc>
          <w:tcPr>
            <w:tcW w:w="1134" w:type="dxa"/>
          </w:tcPr>
          <w:p w14:paraId="72A0137A" w14:textId="023F77B8"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color w:val="010205"/>
                <w:kern w:val="0"/>
                <w:sz w:val="24"/>
                <w:szCs w:val="24"/>
              </w:rPr>
              <w:t>7.78</w:t>
            </w:r>
          </w:p>
        </w:tc>
        <w:tc>
          <w:tcPr>
            <w:tcW w:w="992" w:type="dxa"/>
            <w:vMerge/>
          </w:tcPr>
          <w:p w14:paraId="02181DFE"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724357B0"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0DDA3B33" w14:textId="77777777" w:rsidTr="00BA34B6">
        <w:trPr>
          <w:trHeight w:val="515"/>
        </w:trPr>
        <w:tc>
          <w:tcPr>
            <w:cnfStyle w:val="001000000000" w:firstRow="0" w:lastRow="0" w:firstColumn="1" w:lastColumn="0" w:oddVBand="0" w:evenVBand="0" w:oddHBand="0" w:evenHBand="0" w:firstRowFirstColumn="0" w:firstRowLastColumn="0" w:lastRowFirstColumn="0" w:lastRowLastColumn="0"/>
            <w:tcW w:w="4248" w:type="dxa"/>
          </w:tcPr>
          <w:p w14:paraId="23BE0ABE" w14:textId="5ABB2395" w:rsidR="008148D9" w:rsidRPr="00036B16" w:rsidRDefault="008148D9" w:rsidP="00FB748A">
            <w:pPr>
              <w:spacing w:line="360" w:lineRule="auto"/>
              <w:rPr>
                <w:rFonts w:ascii="Times New Roman" w:eastAsia="Times New Roman" w:hAnsi="Times New Roman" w:cs="Times New Roman"/>
                <w:b w:val="0"/>
                <w:bCs w:val="0"/>
                <w:sz w:val="24"/>
                <w:szCs w:val="24"/>
                <w:lang w:eastAsia="en-IN"/>
                <w14:ligatures w14:val="none"/>
              </w:rPr>
            </w:pPr>
            <w:r w:rsidRPr="00036B16">
              <w:rPr>
                <w:rFonts w:ascii="Times New Roman" w:hAnsi="Times New Roman" w:cs="Times New Roman"/>
                <w:b w:val="0"/>
                <w:bCs w:val="0"/>
                <w:sz w:val="24"/>
                <w:szCs w:val="24"/>
              </w:rPr>
              <w:t>Lack of liquidity (</w:t>
            </w:r>
            <w:r w:rsidRPr="00036B16">
              <w:rPr>
                <w:rFonts w:ascii="Times New Roman" w:eastAsia="Times New Roman" w:hAnsi="Times New Roman" w:cs="Times New Roman"/>
                <w:b w:val="0"/>
                <w:bCs w:val="0"/>
                <w:kern w:val="0"/>
                <w:sz w:val="24"/>
                <w:szCs w:val="24"/>
                <w:lang w:eastAsia="en-IN"/>
                <w14:ligatures w14:val="none"/>
              </w:rPr>
              <w:t>Liquidity Crunch)</w:t>
            </w:r>
          </w:p>
        </w:tc>
        <w:tc>
          <w:tcPr>
            <w:tcW w:w="1134" w:type="dxa"/>
          </w:tcPr>
          <w:p w14:paraId="4CAED11F" w14:textId="57E07242"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10205"/>
                <w:sz w:val="24"/>
                <w:szCs w:val="24"/>
              </w:rPr>
            </w:pPr>
            <w:r w:rsidRPr="007F1D9B">
              <w:rPr>
                <w:rFonts w:ascii="Times New Roman" w:hAnsi="Times New Roman" w:cs="Times New Roman"/>
                <w:color w:val="010205"/>
                <w:kern w:val="0"/>
                <w:sz w:val="24"/>
                <w:szCs w:val="24"/>
              </w:rPr>
              <w:t>5.56</w:t>
            </w:r>
          </w:p>
        </w:tc>
        <w:tc>
          <w:tcPr>
            <w:tcW w:w="992" w:type="dxa"/>
            <w:vMerge/>
          </w:tcPr>
          <w:p w14:paraId="699971A5"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3EA9A98C"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456A0DD9"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081DD71E" w14:textId="5850EEB5"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Higher volatility in the market</w:t>
            </w:r>
          </w:p>
        </w:tc>
        <w:tc>
          <w:tcPr>
            <w:tcW w:w="1134" w:type="dxa"/>
          </w:tcPr>
          <w:p w14:paraId="7BD2473A" w14:textId="588C3275"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b/>
                <w:bCs/>
                <w:color w:val="010205"/>
                <w:kern w:val="0"/>
                <w:sz w:val="24"/>
                <w:szCs w:val="24"/>
              </w:rPr>
              <w:t>9.30</w:t>
            </w:r>
          </w:p>
        </w:tc>
        <w:tc>
          <w:tcPr>
            <w:tcW w:w="992" w:type="dxa"/>
            <w:vMerge/>
          </w:tcPr>
          <w:p w14:paraId="4D037827"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19254238"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7734D260"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10A21DD2" w14:textId="33E27EF4"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Orders execution problems in brokers trading terminal</w:t>
            </w:r>
          </w:p>
        </w:tc>
        <w:tc>
          <w:tcPr>
            <w:tcW w:w="1134" w:type="dxa"/>
          </w:tcPr>
          <w:p w14:paraId="365EA88D" w14:textId="1578933D"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1D9B">
              <w:rPr>
                <w:rFonts w:ascii="Times New Roman" w:hAnsi="Times New Roman" w:cs="Times New Roman"/>
                <w:color w:val="010205"/>
                <w:kern w:val="0"/>
                <w:sz w:val="24"/>
                <w:szCs w:val="24"/>
              </w:rPr>
              <w:t>6.25</w:t>
            </w:r>
          </w:p>
        </w:tc>
        <w:tc>
          <w:tcPr>
            <w:tcW w:w="992" w:type="dxa"/>
            <w:vMerge/>
          </w:tcPr>
          <w:p w14:paraId="687509F4"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6D0BC295"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230AAA38"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40779DA4" w14:textId="132D3162"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 xml:space="preserve">Sudden fall in the stock price </w:t>
            </w:r>
          </w:p>
        </w:tc>
        <w:tc>
          <w:tcPr>
            <w:tcW w:w="1134" w:type="dxa"/>
          </w:tcPr>
          <w:p w14:paraId="47E784A7" w14:textId="4DB551BE"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1D9B">
              <w:rPr>
                <w:rFonts w:ascii="Times New Roman" w:hAnsi="Times New Roman" w:cs="Times New Roman"/>
                <w:color w:val="010205"/>
                <w:kern w:val="0"/>
                <w:sz w:val="24"/>
                <w:szCs w:val="24"/>
              </w:rPr>
              <w:t>6.61</w:t>
            </w:r>
          </w:p>
        </w:tc>
        <w:tc>
          <w:tcPr>
            <w:tcW w:w="992" w:type="dxa"/>
            <w:vMerge/>
          </w:tcPr>
          <w:p w14:paraId="17D8DFF9"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76151D1C"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117A95D4"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6B30E14F" w14:textId="47CC2ECE"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Shortage of fund for averaging the position</w:t>
            </w:r>
          </w:p>
        </w:tc>
        <w:tc>
          <w:tcPr>
            <w:tcW w:w="1134" w:type="dxa"/>
          </w:tcPr>
          <w:p w14:paraId="4D409207" w14:textId="400DC3E9"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b/>
                <w:bCs/>
                <w:color w:val="010205"/>
                <w:kern w:val="0"/>
                <w:sz w:val="24"/>
                <w:szCs w:val="24"/>
              </w:rPr>
              <w:t>2.35</w:t>
            </w:r>
          </w:p>
        </w:tc>
        <w:tc>
          <w:tcPr>
            <w:tcW w:w="992" w:type="dxa"/>
            <w:vMerge/>
          </w:tcPr>
          <w:p w14:paraId="412EF9F9"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4238A0B8"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19D45959"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26D29778" w14:textId="7F2C6322"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Circuit limit restrictions from SEBI</w:t>
            </w:r>
          </w:p>
        </w:tc>
        <w:tc>
          <w:tcPr>
            <w:tcW w:w="1134" w:type="dxa"/>
          </w:tcPr>
          <w:p w14:paraId="7809ABEF" w14:textId="6B218BF9"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b/>
                <w:bCs/>
                <w:color w:val="010205"/>
                <w:kern w:val="0"/>
                <w:sz w:val="24"/>
                <w:szCs w:val="24"/>
              </w:rPr>
              <w:t>8.47</w:t>
            </w:r>
          </w:p>
        </w:tc>
        <w:tc>
          <w:tcPr>
            <w:tcW w:w="992" w:type="dxa"/>
            <w:vMerge/>
          </w:tcPr>
          <w:p w14:paraId="2615EBC2"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320235BD"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246D7EF9"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02745BF7" w14:textId="64E4086F"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hAnsi="Times New Roman" w:cs="Times New Roman"/>
                <w:b w:val="0"/>
                <w:bCs w:val="0"/>
                <w:sz w:val="24"/>
                <w:szCs w:val="24"/>
              </w:rPr>
              <w:t>Lack of call and trade facility during crash</w:t>
            </w:r>
          </w:p>
        </w:tc>
        <w:tc>
          <w:tcPr>
            <w:tcW w:w="1134" w:type="dxa"/>
          </w:tcPr>
          <w:p w14:paraId="44F8C1C9" w14:textId="0103B07E"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7F1D9B">
              <w:rPr>
                <w:rFonts w:ascii="Times New Roman" w:hAnsi="Times New Roman" w:cs="Times New Roman"/>
                <w:b/>
                <w:bCs/>
                <w:color w:val="010205"/>
                <w:kern w:val="0"/>
                <w:sz w:val="24"/>
                <w:szCs w:val="24"/>
              </w:rPr>
              <w:t>3.13</w:t>
            </w:r>
          </w:p>
        </w:tc>
        <w:tc>
          <w:tcPr>
            <w:tcW w:w="992" w:type="dxa"/>
            <w:vMerge/>
          </w:tcPr>
          <w:p w14:paraId="162F1890"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27CDFCF1"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05A29D1B"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17ACCCA2" w14:textId="1B24788C"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eastAsia="Times New Roman" w:hAnsi="Times New Roman" w:cs="Times New Roman"/>
                <w:b w:val="0"/>
                <w:bCs w:val="0"/>
                <w:kern w:val="0"/>
                <w:sz w:val="24"/>
                <w:szCs w:val="24"/>
                <w:lang w:eastAsia="en-IN"/>
                <w14:ligatures w14:val="none"/>
              </w:rPr>
              <w:t>Diversification Challenges</w:t>
            </w:r>
          </w:p>
        </w:tc>
        <w:tc>
          <w:tcPr>
            <w:tcW w:w="1134" w:type="dxa"/>
          </w:tcPr>
          <w:p w14:paraId="5B3322D7" w14:textId="05968DF2"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1D9B">
              <w:rPr>
                <w:rFonts w:ascii="Times New Roman" w:hAnsi="Times New Roman" w:cs="Times New Roman"/>
                <w:color w:val="010205"/>
                <w:kern w:val="0"/>
                <w:sz w:val="24"/>
                <w:szCs w:val="24"/>
              </w:rPr>
              <w:t>6.23</w:t>
            </w:r>
          </w:p>
        </w:tc>
        <w:tc>
          <w:tcPr>
            <w:tcW w:w="992" w:type="dxa"/>
            <w:vMerge/>
          </w:tcPr>
          <w:p w14:paraId="53CC7097"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65082C91" w14:textId="77777777" w:rsidR="008148D9" w:rsidRPr="00A50C35" w:rsidRDefault="008148D9" w:rsidP="00FB748A">
            <w:pPr>
              <w:spacing w:line="360" w:lineRule="auto"/>
              <w:jc w:val="both"/>
              <w:rPr>
                <w:rFonts w:ascii="Times New Roman" w:hAnsi="Times New Roman" w:cs="Times New Roman"/>
                <w:sz w:val="24"/>
                <w:szCs w:val="24"/>
              </w:rPr>
            </w:pPr>
          </w:p>
        </w:tc>
      </w:tr>
      <w:tr w:rsidR="008148D9" w:rsidRPr="00A50C35" w14:paraId="37D0977E"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4248" w:type="dxa"/>
          </w:tcPr>
          <w:p w14:paraId="4A71D3E6" w14:textId="61314DC0" w:rsidR="008148D9" w:rsidRPr="00036B16" w:rsidRDefault="008148D9" w:rsidP="00FB748A">
            <w:pPr>
              <w:spacing w:line="360" w:lineRule="auto"/>
              <w:jc w:val="both"/>
              <w:rPr>
                <w:rFonts w:ascii="Times New Roman" w:hAnsi="Times New Roman" w:cs="Times New Roman"/>
                <w:b w:val="0"/>
                <w:bCs w:val="0"/>
                <w:sz w:val="24"/>
                <w:szCs w:val="24"/>
              </w:rPr>
            </w:pPr>
            <w:r w:rsidRPr="00036B16">
              <w:rPr>
                <w:rFonts w:ascii="Times New Roman" w:eastAsia="Times New Roman" w:hAnsi="Times New Roman" w:cs="Times New Roman"/>
                <w:b w:val="0"/>
                <w:bCs w:val="0"/>
                <w:kern w:val="0"/>
                <w:sz w:val="24"/>
                <w:szCs w:val="24"/>
                <w:lang w:eastAsia="en-IN"/>
                <w14:ligatures w14:val="none"/>
              </w:rPr>
              <w:t>Lack of Information</w:t>
            </w:r>
          </w:p>
        </w:tc>
        <w:tc>
          <w:tcPr>
            <w:tcW w:w="1134" w:type="dxa"/>
          </w:tcPr>
          <w:p w14:paraId="0BDAF626" w14:textId="7BD02AEB"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F1D9B">
              <w:rPr>
                <w:rFonts w:ascii="Times New Roman" w:hAnsi="Times New Roman" w:cs="Times New Roman"/>
                <w:color w:val="010205"/>
                <w:kern w:val="0"/>
                <w:sz w:val="24"/>
                <w:szCs w:val="24"/>
              </w:rPr>
              <w:t>6.08</w:t>
            </w:r>
          </w:p>
        </w:tc>
        <w:tc>
          <w:tcPr>
            <w:tcW w:w="992" w:type="dxa"/>
            <w:vMerge/>
          </w:tcPr>
          <w:p w14:paraId="6A21D03E" w14:textId="77777777" w:rsidR="008148D9" w:rsidRPr="00A50C35" w:rsidRDefault="008148D9"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cnfStyle w:val="000100000000" w:firstRow="0" w:lastRow="0" w:firstColumn="0" w:lastColumn="1" w:oddVBand="0" w:evenVBand="0" w:oddHBand="0" w:evenHBand="0" w:firstRowFirstColumn="0" w:firstRowLastColumn="0" w:lastRowFirstColumn="0" w:lastRowLastColumn="0"/>
            <w:tcW w:w="867" w:type="dxa"/>
            <w:vMerge/>
          </w:tcPr>
          <w:p w14:paraId="2E3EBC75" w14:textId="77777777" w:rsidR="008148D9" w:rsidRPr="00A50C35" w:rsidRDefault="008148D9" w:rsidP="00FB748A">
            <w:pPr>
              <w:spacing w:line="360" w:lineRule="auto"/>
              <w:jc w:val="both"/>
              <w:rPr>
                <w:rFonts w:ascii="Times New Roman" w:hAnsi="Times New Roman" w:cs="Times New Roman"/>
                <w:sz w:val="24"/>
                <w:szCs w:val="24"/>
              </w:rPr>
            </w:pPr>
          </w:p>
        </w:tc>
      </w:tr>
    </w:tbl>
    <w:p w14:paraId="23283F51" w14:textId="77777777" w:rsidR="007F1D9B" w:rsidRPr="00A50C35" w:rsidRDefault="007F1D9B" w:rsidP="00FB748A">
      <w:pPr>
        <w:spacing w:line="360" w:lineRule="auto"/>
        <w:rPr>
          <w:rFonts w:ascii="Times New Roman" w:hAnsi="Times New Roman" w:cs="Times New Roman"/>
          <w:sz w:val="24"/>
          <w:szCs w:val="24"/>
        </w:rPr>
      </w:pPr>
    </w:p>
    <w:p w14:paraId="59229E94" w14:textId="781EF7A5" w:rsidR="00240349" w:rsidRDefault="00491F9D" w:rsidP="00FB748A">
      <w:pPr>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The Friedman test was used to determine the most significant challenges </w:t>
      </w:r>
      <w:r w:rsidRPr="00491F9D">
        <w:rPr>
          <w:rFonts w:ascii="Times New Roman" w:hAnsi="Times New Roman" w:cs="Times New Roman"/>
          <w:sz w:val="24"/>
          <w:szCs w:val="24"/>
          <w:lang w:eastAsia="en-IN"/>
        </w:rPr>
        <w:t>faced by investors during stock market crashes</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T</w:t>
      </w:r>
      <w:r w:rsidRPr="00A50C35">
        <w:rPr>
          <w:rFonts w:ascii="Times New Roman" w:hAnsi="Times New Roman" w:cs="Times New Roman"/>
          <w:color w:val="222222"/>
          <w:sz w:val="24"/>
          <w:szCs w:val="24"/>
          <w:shd w:val="clear" w:color="auto" w:fill="FFFFFF"/>
        </w:rPr>
        <w:t>he Friedman test is found to be significant</w:t>
      </w:r>
      <w:r>
        <w:rPr>
          <w:rFonts w:ascii="Times New Roman" w:hAnsi="Times New Roman" w:cs="Times New Roman"/>
          <w:color w:val="222222"/>
          <w:sz w:val="24"/>
          <w:szCs w:val="24"/>
          <w:shd w:val="clear" w:color="auto" w:fill="FFFFFF"/>
        </w:rPr>
        <w:t xml:space="preserve"> because</w:t>
      </w:r>
      <w:r w:rsidRPr="00A50C35">
        <w:rPr>
          <w:rFonts w:ascii="Times New Roman" w:hAnsi="Times New Roman" w:cs="Times New Roman"/>
          <w:color w:val="222222"/>
          <w:sz w:val="24"/>
          <w:szCs w:val="24"/>
          <w:shd w:val="clear" w:color="auto" w:fill="FFFFFF"/>
        </w:rPr>
        <w:t xml:space="preserve"> p value is less than 0.05</w:t>
      </w:r>
      <w:r w:rsidR="007F1D9B" w:rsidRPr="00A50C35">
        <w:rPr>
          <w:rFonts w:ascii="Times New Roman" w:hAnsi="Times New Roman" w:cs="Times New Roman"/>
          <w:color w:val="222222"/>
          <w:sz w:val="24"/>
          <w:szCs w:val="24"/>
          <w:shd w:val="clear" w:color="auto" w:fill="FFFFFF"/>
        </w:rPr>
        <w:t xml:space="preserve"> Hence concluded that there is significant difference among mean </w:t>
      </w:r>
      <w:r w:rsidR="007F1D9B" w:rsidRPr="00BA2867">
        <w:rPr>
          <w:rFonts w:ascii="Times New Roman" w:hAnsi="Times New Roman" w:cs="Times New Roman"/>
          <w:color w:val="222222"/>
          <w:sz w:val="24"/>
          <w:szCs w:val="24"/>
          <w:shd w:val="clear" w:color="auto" w:fill="FFFFFF"/>
        </w:rPr>
        <w:t xml:space="preserve">rank </w:t>
      </w:r>
      <w:r w:rsidR="008148D9" w:rsidRPr="00BA2867">
        <w:rPr>
          <w:rFonts w:ascii="Times New Roman" w:hAnsi="Times New Roman" w:cs="Times New Roman"/>
          <w:sz w:val="24"/>
          <w:szCs w:val="24"/>
        </w:rPr>
        <w:t xml:space="preserve">towards </w:t>
      </w:r>
      <w:r w:rsidR="008148D9" w:rsidRPr="00BA2867">
        <w:rPr>
          <w:rFonts w:ascii="Times New Roman" w:hAnsi="Times New Roman" w:cs="Times New Roman"/>
          <w:sz w:val="24"/>
          <w:szCs w:val="24"/>
          <w:lang w:eastAsia="en-IN"/>
        </w:rPr>
        <w:t>challenges faced by investors during stock market crashes</w:t>
      </w:r>
      <w:r w:rsidR="007F1D9B" w:rsidRPr="00BA2867">
        <w:rPr>
          <w:rFonts w:ascii="Times New Roman" w:hAnsi="Times New Roman" w:cs="Times New Roman"/>
          <w:color w:val="222222"/>
          <w:sz w:val="24"/>
          <w:szCs w:val="24"/>
          <w:shd w:val="clear" w:color="auto" w:fill="FFFFFF"/>
        </w:rPr>
        <w:t>. Based on mean rank</w:t>
      </w:r>
      <w:r w:rsidR="008148D9" w:rsidRPr="00BA2867">
        <w:rPr>
          <w:rFonts w:ascii="Times New Roman" w:hAnsi="Times New Roman" w:cs="Times New Roman"/>
          <w:color w:val="222222"/>
          <w:sz w:val="24"/>
          <w:szCs w:val="24"/>
          <w:shd w:val="clear" w:color="auto" w:fill="FFFFFF"/>
        </w:rPr>
        <w:t xml:space="preserve">, </w:t>
      </w:r>
      <w:r w:rsidR="00240349" w:rsidRPr="00BA2867">
        <w:rPr>
          <w:rFonts w:ascii="Times New Roman" w:hAnsi="Times New Roman" w:cs="Times New Roman"/>
          <w:sz w:val="24"/>
          <w:szCs w:val="24"/>
        </w:rPr>
        <w:t xml:space="preserve">The most significant hurdles encountered by investors are </w:t>
      </w:r>
      <w:r w:rsidR="00521E21" w:rsidRPr="00BA2867">
        <w:rPr>
          <w:rFonts w:ascii="Times New Roman" w:hAnsi="Times New Roman" w:cs="Times New Roman"/>
          <w:sz w:val="24"/>
          <w:szCs w:val="24"/>
        </w:rPr>
        <w:t xml:space="preserve">emotional breakdown or </w:t>
      </w:r>
      <w:r w:rsidR="00521E21" w:rsidRPr="00BA2867">
        <w:rPr>
          <w:rFonts w:ascii="Times New Roman" w:eastAsia="Times New Roman" w:hAnsi="Times New Roman" w:cs="Times New Roman"/>
          <w:kern w:val="0"/>
          <w:sz w:val="24"/>
          <w:szCs w:val="24"/>
          <w:lang w:eastAsia="en-IN"/>
          <w14:ligatures w14:val="none"/>
        </w:rPr>
        <w:t>emotional</w:t>
      </w:r>
      <w:r w:rsidR="00521E21" w:rsidRPr="00A50C35">
        <w:rPr>
          <w:rFonts w:ascii="Times New Roman" w:eastAsia="Times New Roman" w:hAnsi="Times New Roman" w:cs="Times New Roman"/>
          <w:kern w:val="0"/>
          <w:sz w:val="24"/>
          <w:szCs w:val="24"/>
          <w:lang w:eastAsia="en-IN"/>
          <w14:ligatures w14:val="none"/>
        </w:rPr>
        <w:t xml:space="preserve"> stress</w:t>
      </w:r>
      <w:r w:rsidR="00240349" w:rsidRPr="00A50C35">
        <w:rPr>
          <w:rFonts w:ascii="Times New Roman" w:eastAsia="Times New Roman" w:hAnsi="Times New Roman" w:cs="Times New Roman"/>
          <w:kern w:val="0"/>
          <w:sz w:val="24"/>
          <w:szCs w:val="24"/>
          <w:lang w:eastAsia="en-IN"/>
          <w14:ligatures w14:val="none"/>
        </w:rPr>
        <w:t xml:space="preserve"> </w:t>
      </w:r>
      <w:r w:rsidR="00521E21" w:rsidRPr="00A50C35">
        <w:rPr>
          <w:rFonts w:ascii="Times New Roman" w:eastAsia="Times New Roman" w:hAnsi="Times New Roman" w:cs="Times New Roman"/>
          <w:kern w:val="0"/>
          <w:sz w:val="24"/>
          <w:szCs w:val="24"/>
          <w:lang w:eastAsia="en-IN"/>
          <w14:ligatures w14:val="none"/>
        </w:rPr>
        <w:t xml:space="preserve">(9.73) , then followed by </w:t>
      </w:r>
      <w:r w:rsidR="00521E21" w:rsidRPr="00A50C35">
        <w:rPr>
          <w:rFonts w:ascii="Times New Roman" w:hAnsi="Times New Roman" w:cs="Times New Roman"/>
          <w:sz w:val="24"/>
          <w:szCs w:val="24"/>
        </w:rPr>
        <w:t>higher volatility in the market (9.30) and Circuit limit restrictions from SEBI (8.43).</w:t>
      </w:r>
    </w:p>
    <w:p w14:paraId="05F9EA9B" w14:textId="77777777" w:rsidR="00036B16" w:rsidRDefault="00036B16" w:rsidP="00FB748A">
      <w:pPr>
        <w:spacing w:line="360" w:lineRule="auto"/>
        <w:jc w:val="both"/>
        <w:rPr>
          <w:rFonts w:ascii="Times New Roman" w:hAnsi="Times New Roman" w:cs="Times New Roman"/>
          <w:sz w:val="24"/>
          <w:szCs w:val="24"/>
        </w:rPr>
      </w:pPr>
    </w:p>
    <w:p w14:paraId="329AA749" w14:textId="1A9B585E" w:rsidR="00521E21" w:rsidRPr="00A50C35" w:rsidRDefault="00521E21" w:rsidP="00FB748A">
      <w:pPr>
        <w:spacing w:line="360" w:lineRule="auto"/>
        <w:rPr>
          <w:rFonts w:ascii="Times New Roman" w:hAnsi="Times New Roman" w:cs="Times New Roman"/>
          <w:b/>
          <w:bCs/>
          <w:sz w:val="24"/>
          <w:szCs w:val="24"/>
        </w:rPr>
      </w:pPr>
      <w:r w:rsidRPr="00A50C35">
        <w:rPr>
          <w:rFonts w:ascii="Times New Roman" w:hAnsi="Times New Roman" w:cs="Times New Roman"/>
          <w:b/>
          <w:bCs/>
          <w:sz w:val="24"/>
          <w:szCs w:val="24"/>
        </w:rPr>
        <w:t>Table No 1.</w:t>
      </w:r>
      <w:r w:rsidR="00240349" w:rsidRPr="00A50C35">
        <w:rPr>
          <w:rFonts w:ascii="Times New Roman" w:hAnsi="Times New Roman" w:cs="Times New Roman"/>
          <w:b/>
          <w:bCs/>
          <w:sz w:val="24"/>
          <w:szCs w:val="24"/>
        </w:rPr>
        <w:t>2</w:t>
      </w:r>
    </w:p>
    <w:p w14:paraId="721068C5" w14:textId="6F392B04" w:rsidR="00521E21" w:rsidRPr="00A50C35" w:rsidRDefault="00521E21" w:rsidP="00FB748A">
      <w:pPr>
        <w:spacing w:line="360" w:lineRule="auto"/>
        <w:rPr>
          <w:rFonts w:ascii="Times New Roman" w:hAnsi="Times New Roman" w:cs="Times New Roman"/>
          <w:sz w:val="24"/>
          <w:szCs w:val="24"/>
        </w:rPr>
      </w:pPr>
      <w:r w:rsidRPr="00A50C35">
        <w:rPr>
          <w:rFonts w:ascii="Times New Roman" w:eastAsia="Times New Roman" w:hAnsi="Times New Roman" w:cs="Times New Roman"/>
          <w:b/>
          <w:bCs/>
          <w:sz w:val="24"/>
          <w:szCs w:val="24"/>
          <w:lang w:eastAsia="en-IN"/>
          <w14:ligatures w14:val="none"/>
        </w:rPr>
        <w:t xml:space="preserve">Friedman test for significance </w:t>
      </w:r>
      <w:r w:rsidRPr="00A50C35">
        <w:rPr>
          <w:rFonts w:ascii="Times New Roman" w:hAnsi="Times New Roman" w:cs="Times New Roman"/>
          <w:b/>
          <w:bCs/>
          <w:sz w:val="24"/>
          <w:szCs w:val="24"/>
        </w:rPr>
        <w:t xml:space="preserve">difference among mean rank towards </w:t>
      </w:r>
      <w:r w:rsidRPr="00A50C35">
        <w:rPr>
          <w:rFonts w:ascii="Times New Roman" w:hAnsi="Times New Roman" w:cs="Times New Roman"/>
          <w:b/>
          <w:bCs/>
          <w:sz w:val="24"/>
          <w:szCs w:val="24"/>
          <w:lang w:eastAsia="en-IN"/>
        </w:rPr>
        <w:t>opportunities faced by investors during stock market crashes</w:t>
      </w:r>
    </w:p>
    <w:tbl>
      <w:tblPr>
        <w:tblStyle w:val="PlainTable2"/>
        <w:tblW w:w="7241" w:type="dxa"/>
        <w:tblLook w:val="04A0" w:firstRow="1" w:lastRow="0" w:firstColumn="1" w:lastColumn="0" w:noHBand="0" w:noVBand="1"/>
      </w:tblPr>
      <w:tblGrid>
        <w:gridCol w:w="3676"/>
        <w:gridCol w:w="1274"/>
        <w:gridCol w:w="1415"/>
        <w:gridCol w:w="876"/>
      </w:tblGrid>
      <w:tr w:rsidR="00521E21" w:rsidRPr="00A50C35" w14:paraId="5B7E8077" w14:textId="77777777" w:rsidTr="00BA34B6">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3681" w:type="dxa"/>
          </w:tcPr>
          <w:p w14:paraId="62E21DB3" w14:textId="02A31917" w:rsidR="00521E21" w:rsidRPr="00A50C35" w:rsidRDefault="00521E21" w:rsidP="00FB748A">
            <w:pPr>
              <w:spacing w:line="360" w:lineRule="auto"/>
              <w:jc w:val="center"/>
              <w:rPr>
                <w:rFonts w:ascii="Times New Roman" w:hAnsi="Times New Roman" w:cs="Times New Roman"/>
                <w:sz w:val="24"/>
                <w:szCs w:val="24"/>
              </w:rPr>
            </w:pPr>
            <w:r w:rsidRPr="00A50C35">
              <w:rPr>
                <w:rFonts w:ascii="Times New Roman" w:hAnsi="Times New Roman" w:cs="Times New Roman"/>
                <w:b w:val="0"/>
                <w:bCs w:val="0"/>
                <w:sz w:val="24"/>
                <w:szCs w:val="24"/>
                <w:lang w:eastAsia="en-IN"/>
              </w:rPr>
              <w:t>Opportunities available during stock market crashes</w:t>
            </w:r>
          </w:p>
        </w:tc>
        <w:tc>
          <w:tcPr>
            <w:tcW w:w="1276" w:type="dxa"/>
          </w:tcPr>
          <w:p w14:paraId="08D420A1" w14:textId="77777777" w:rsidR="00521E21" w:rsidRPr="00A50C35" w:rsidRDefault="00521E21" w:rsidP="00FB748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0C35">
              <w:rPr>
                <w:rFonts w:ascii="Times New Roman" w:hAnsi="Times New Roman" w:cs="Times New Roman"/>
                <w:b w:val="0"/>
                <w:bCs w:val="0"/>
                <w:sz w:val="24"/>
                <w:szCs w:val="24"/>
              </w:rPr>
              <w:t>Mean rank</w:t>
            </w:r>
          </w:p>
        </w:tc>
        <w:tc>
          <w:tcPr>
            <w:tcW w:w="2284" w:type="dxa"/>
            <w:gridSpan w:val="2"/>
          </w:tcPr>
          <w:p w14:paraId="4CF48426" w14:textId="77777777" w:rsidR="00521E21" w:rsidRPr="00A50C35" w:rsidRDefault="00521E21" w:rsidP="00FB748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A50C35">
              <w:rPr>
                <w:rFonts w:ascii="Times New Roman" w:hAnsi="Times New Roman" w:cs="Times New Roman"/>
                <w:b w:val="0"/>
                <w:bCs w:val="0"/>
                <w:sz w:val="24"/>
                <w:szCs w:val="24"/>
              </w:rPr>
              <w:t>Test statistics</w:t>
            </w:r>
          </w:p>
        </w:tc>
      </w:tr>
      <w:tr w:rsidR="00521E21" w:rsidRPr="00A50C35" w14:paraId="2A75609C" w14:textId="77777777" w:rsidTr="00BA34B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681" w:type="dxa"/>
          </w:tcPr>
          <w:p w14:paraId="14A67994" w14:textId="46064193" w:rsidR="00521E21" w:rsidRPr="00A50C35" w:rsidRDefault="00521E21"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rPr>
              <w:t>Averaging the positions</w:t>
            </w:r>
          </w:p>
        </w:tc>
        <w:tc>
          <w:tcPr>
            <w:tcW w:w="1276" w:type="dxa"/>
          </w:tcPr>
          <w:p w14:paraId="42852339" w14:textId="3D01F0B5"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21E21">
              <w:rPr>
                <w:rFonts w:ascii="Times New Roman" w:hAnsi="Times New Roman" w:cs="Times New Roman"/>
                <w:b/>
                <w:bCs/>
                <w:color w:val="010205"/>
                <w:kern w:val="0"/>
                <w:sz w:val="24"/>
                <w:szCs w:val="24"/>
              </w:rPr>
              <w:t>3.82</w:t>
            </w:r>
          </w:p>
        </w:tc>
        <w:tc>
          <w:tcPr>
            <w:tcW w:w="1417" w:type="dxa"/>
            <w:vMerge w:val="restart"/>
          </w:tcPr>
          <w:p w14:paraId="08A5140F"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0C35">
              <w:rPr>
                <w:rFonts w:ascii="Times New Roman" w:hAnsi="Times New Roman" w:cs="Times New Roman"/>
                <w:sz w:val="24"/>
                <w:szCs w:val="24"/>
              </w:rPr>
              <w:t>N</w:t>
            </w:r>
          </w:p>
          <w:p w14:paraId="3FFF2877"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r w:rsidRPr="00A50C35">
              <w:rPr>
                <w:rFonts w:ascii="Times New Roman" w:hAnsi="Times New Roman" w:cs="Times New Roman"/>
                <w:sz w:val="24"/>
                <w:szCs w:val="24"/>
              </w:rPr>
              <w:t>Chi-square value</w:t>
            </w:r>
            <w:r w:rsidRPr="00A50C35">
              <w:rPr>
                <w:rFonts w:ascii="Times New Roman" w:hAnsi="Times New Roman" w:cs="Times New Roman"/>
                <w:color w:val="010205"/>
                <w:sz w:val="24"/>
                <w:szCs w:val="24"/>
              </w:rPr>
              <w:t xml:space="preserve"> </w:t>
            </w:r>
          </w:p>
          <w:p w14:paraId="7980D10E"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p>
          <w:p w14:paraId="5DE0FF18"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0C35">
              <w:rPr>
                <w:rFonts w:ascii="Times New Roman" w:hAnsi="Times New Roman" w:cs="Times New Roman"/>
                <w:sz w:val="24"/>
                <w:szCs w:val="24"/>
              </w:rPr>
              <w:t>p-value</w:t>
            </w:r>
            <w:r w:rsidRPr="00A50C35">
              <w:rPr>
                <w:rFonts w:ascii="Times New Roman" w:hAnsi="Times New Roman" w:cs="Times New Roman"/>
                <w:color w:val="010205"/>
                <w:sz w:val="24"/>
                <w:szCs w:val="24"/>
              </w:rPr>
              <w:t xml:space="preserve"> </w:t>
            </w:r>
          </w:p>
        </w:tc>
        <w:tc>
          <w:tcPr>
            <w:tcW w:w="867" w:type="dxa"/>
            <w:vMerge w:val="restart"/>
          </w:tcPr>
          <w:p w14:paraId="1BA7230C"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r w:rsidRPr="00A50C35">
              <w:rPr>
                <w:rFonts w:ascii="Times New Roman" w:hAnsi="Times New Roman" w:cs="Times New Roman"/>
                <w:color w:val="010205"/>
                <w:sz w:val="24"/>
                <w:szCs w:val="24"/>
              </w:rPr>
              <w:t>50</w:t>
            </w:r>
          </w:p>
          <w:p w14:paraId="75F84957"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33CDC3F8" w14:textId="2B3DB18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r w:rsidRPr="00521E21">
              <w:rPr>
                <w:rFonts w:ascii="Times New Roman" w:hAnsi="Times New Roman" w:cs="Times New Roman"/>
                <w:color w:val="010205"/>
                <w:kern w:val="0"/>
                <w:sz w:val="24"/>
                <w:szCs w:val="24"/>
              </w:rPr>
              <w:t>48.197</w:t>
            </w:r>
          </w:p>
          <w:p w14:paraId="77E3BFBB"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p>
          <w:p w14:paraId="6CEBF0E9" w14:textId="6975D782" w:rsidR="00521E21" w:rsidRPr="00A50C35" w:rsidRDefault="00BA34B6"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10205"/>
                <w:sz w:val="24"/>
                <w:szCs w:val="24"/>
              </w:rPr>
            </w:pPr>
            <w:r>
              <w:rPr>
                <w:rFonts w:ascii="Times New Roman" w:hAnsi="Times New Roman" w:cs="Times New Roman"/>
                <w:color w:val="010205"/>
                <w:sz w:val="24"/>
                <w:szCs w:val="24"/>
              </w:rPr>
              <w:t>0.000</w:t>
            </w:r>
          </w:p>
          <w:p w14:paraId="55D6BF4A" w14:textId="78D05F7B"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50C35">
              <w:rPr>
                <w:rFonts w:ascii="Times New Roman" w:hAnsi="Times New Roman" w:cs="Times New Roman"/>
                <w:color w:val="010205"/>
                <w:sz w:val="24"/>
                <w:szCs w:val="24"/>
              </w:rPr>
              <w:t>.000</w:t>
            </w:r>
          </w:p>
        </w:tc>
      </w:tr>
      <w:tr w:rsidR="00521E21" w:rsidRPr="00A50C35" w14:paraId="493290F1"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3681" w:type="dxa"/>
          </w:tcPr>
          <w:p w14:paraId="0ACFC793" w14:textId="790E8369" w:rsidR="00521E21" w:rsidRPr="00A50C35" w:rsidRDefault="00521E21"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rPr>
              <w:t>Buy more fundamentally strong stocks</w:t>
            </w:r>
          </w:p>
        </w:tc>
        <w:tc>
          <w:tcPr>
            <w:tcW w:w="1276" w:type="dxa"/>
          </w:tcPr>
          <w:p w14:paraId="76190352" w14:textId="0E7C34FD"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521E21">
              <w:rPr>
                <w:rFonts w:ascii="Times New Roman" w:hAnsi="Times New Roman" w:cs="Times New Roman"/>
                <w:b/>
                <w:bCs/>
                <w:color w:val="010205"/>
                <w:kern w:val="0"/>
                <w:sz w:val="24"/>
                <w:szCs w:val="24"/>
              </w:rPr>
              <w:t>4.98</w:t>
            </w:r>
          </w:p>
        </w:tc>
        <w:tc>
          <w:tcPr>
            <w:tcW w:w="1417" w:type="dxa"/>
            <w:vMerge/>
          </w:tcPr>
          <w:p w14:paraId="38A1492A"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7" w:type="dxa"/>
            <w:vMerge/>
          </w:tcPr>
          <w:p w14:paraId="1E80AB26"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21E21" w:rsidRPr="00A50C35" w14:paraId="36B7853D" w14:textId="77777777" w:rsidTr="00BA34B6">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3681" w:type="dxa"/>
          </w:tcPr>
          <w:p w14:paraId="7D72F802" w14:textId="3CD45046" w:rsidR="00521E21" w:rsidRPr="00A50C35" w:rsidRDefault="00521E21"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rPr>
              <w:t>Sector rotation</w:t>
            </w:r>
          </w:p>
        </w:tc>
        <w:tc>
          <w:tcPr>
            <w:tcW w:w="1276" w:type="dxa"/>
          </w:tcPr>
          <w:p w14:paraId="005B78EE" w14:textId="4E0975B2"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21E21">
              <w:rPr>
                <w:rFonts w:ascii="Times New Roman" w:hAnsi="Times New Roman" w:cs="Times New Roman"/>
                <w:color w:val="010205"/>
                <w:kern w:val="0"/>
                <w:sz w:val="24"/>
                <w:szCs w:val="24"/>
              </w:rPr>
              <w:t>2.04</w:t>
            </w:r>
          </w:p>
        </w:tc>
        <w:tc>
          <w:tcPr>
            <w:tcW w:w="1417" w:type="dxa"/>
            <w:vMerge/>
          </w:tcPr>
          <w:p w14:paraId="503B0346"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7" w:type="dxa"/>
            <w:vMerge/>
          </w:tcPr>
          <w:p w14:paraId="02F972D8"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21E21" w:rsidRPr="00A50C35" w14:paraId="7AC802B0" w14:textId="77777777" w:rsidTr="00BA34B6">
        <w:trPr>
          <w:trHeight w:val="515"/>
        </w:trPr>
        <w:tc>
          <w:tcPr>
            <w:cnfStyle w:val="001000000000" w:firstRow="0" w:lastRow="0" w:firstColumn="1" w:lastColumn="0" w:oddVBand="0" w:evenVBand="0" w:oddHBand="0" w:evenHBand="0" w:firstRowFirstColumn="0" w:firstRowLastColumn="0" w:lastRowFirstColumn="0" w:lastRowLastColumn="0"/>
            <w:tcW w:w="3681" w:type="dxa"/>
          </w:tcPr>
          <w:p w14:paraId="4D4B7701" w14:textId="38187475" w:rsidR="00521E21" w:rsidRPr="00A50C35" w:rsidRDefault="00E0613A" w:rsidP="00FB748A">
            <w:pPr>
              <w:spacing w:line="360" w:lineRule="auto"/>
              <w:rPr>
                <w:rFonts w:ascii="Times New Roman" w:eastAsia="Times New Roman" w:hAnsi="Times New Roman" w:cs="Times New Roman"/>
                <w:sz w:val="24"/>
                <w:szCs w:val="24"/>
                <w:lang w:eastAsia="en-IN"/>
                <w14:ligatures w14:val="none"/>
              </w:rPr>
            </w:pPr>
            <w:hyperlink r:id="rId7" w:history="1">
              <w:r w:rsidR="00521E21" w:rsidRPr="00A50C35">
                <w:rPr>
                  <w:rStyle w:val="Hyperlink"/>
                  <w:rFonts w:ascii="Times New Roman" w:hAnsi="Times New Roman" w:cs="Times New Roman"/>
                  <w:color w:val="auto"/>
                  <w:sz w:val="24"/>
                  <w:szCs w:val="24"/>
                  <w:u w:val="none"/>
                </w:rPr>
                <w:t>Bond investing</w:t>
              </w:r>
            </w:hyperlink>
          </w:p>
        </w:tc>
        <w:tc>
          <w:tcPr>
            <w:tcW w:w="1276" w:type="dxa"/>
          </w:tcPr>
          <w:p w14:paraId="600FE953" w14:textId="5BF518CF"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10205"/>
                <w:sz w:val="24"/>
                <w:szCs w:val="24"/>
              </w:rPr>
            </w:pPr>
            <w:r w:rsidRPr="00521E21">
              <w:rPr>
                <w:rFonts w:ascii="Times New Roman" w:hAnsi="Times New Roman" w:cs="Times New Roman"/>
                <w:color w:val="010205"/>
                <w:kern w:val="0"/>
                <w:sz w:val="24"/>
                <w:szCs w:val="24"/>
              </w:rPr>
              <w:t>2.16</w:t>
            </w:r>
          </w:p>
        </w:tc>
        <w:tc>
          <w:tcPr>
            <w:tcW w:w="1417" w:type="dxa"/>
            <w:vMerge/>
          </w:tcPr>
          <w:p w14:paraId="5D7708C4"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7" w:type="dxa"/>
            <w:vMerge/>
          </w:tcPr>
          <w:p w14:paraId="3A982B75"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21E21" w:rsidRPr="00A50C35" w14:paraId="428287DD" w14:textId="77777777" w:rsidTr="00BA34B6">
        <w:trPr>
          <w:cnfStyle w:val="000000100000" w:firstRow="0" w:lastRow="0" w:firstColumn="0" w:lastColumn="0" w:oddVBand="0" w:evenVBand="0" w:oddHBand="1" w:evenHBand="0" w:firstRowFirstColumn="0" w:firstRowLastColumn="0" w:lastRowFirstColumn="0" w:lastRowLastColumn="0"/>
          <w:trHeight w:val="486"/>
        </w:trPr>
        <w:tc>
          <w:tcPr>
            <w:cnfStyle w:val="001000000000" w:firstRow="0" w:lastRow="0" w:firstColumn="1" w:lastColumn="0" w:oddVBand="0" w:evenVBand="0" w:oddHBand="0" w:evenHBand="0" w:firstRowFirstColumn="0" w:firstRowLastColumn="0" w:lastRowFirstColumn="0" w:lastRowLastColumn="0"/>
            <w:tcW w:w="3681" w:type="dxa"/>
          </w:tcPr>
          <w:p w14:paraId="0F309150" w14:textId="1D387CFB" w:rsidR="00521E21" w:rsidRPr="00A50C35" w:rsidRDefault="00521E21" w:rsidP="00FB748A">
            <w:pPr>
              <w:spacing w:line="360" w:lineRule="auto"/>
              <w:jc w:val="both"/>
              <w:rPr>
                <w:rFonts w:ascii="Times New Roman" w:hAnsi="Times New Roman" w:cs="Times New Roman"/>
                <w:sz w:val="24"/>
                <w:szCs w:val="24"/>
              </w:rPr>
            </w:pPr>
            <w:r w:rsidRPr="00A50C35">
              <w:rPr>
                <w:rFonts w:ascii="Times New Roman" w:hAnsi="Times New Roman" w:cs="Times New Roman"/>
                <w:sz w:val="24"/>
                <w:szCs w:val="24"/>
                <w:lang w:eastAsia="en-IN"/>
              </w:rPr>
              <w:t>Cut your losses during a crash and obtain tax benefits (</w:t>
            </w:r>
            <w:r w:rsidRPr="00A50C35">
              <w:rPr>
                <w:rFonts w:ascii="Times New Roman" w:eastAsia="Times New Roman" w:hAnsi="Times New Roman" w:cs="Times New Roman"/>
                <w:kern w:val="0"/>
                <w:sz w:val="24"/>
                <w:szCs w:val="24"/>
                <w:lang w:eastAsia="en-IN"/>
                <w14:ligatures w14:val="none"/>
              </w:rPr>
              <w:t>Tax-loss harvesting)</w:t>
            </w:r>
          </w:p>
        </w:tc>
        <w:tc>
          <w:tcPr>
            <w:tcW w:w="1276" w:type="dxa"/>
          </w:tcPr>
          <w:p w14:paraId="5F7704FF" w14:textId="64C5B3A9"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521E21">
              <w:rPr>
                <w:rFonts w:ascii="Times New Roman" w:hAnsi="Times New Roman" w:cs="Times New Roman"/>
                <w:b/>
                <w:bCs/>
                <w:color w:val="010205"/>
                <w:kern w:val="0"/>
                <w:sz w:val="24"/>
                <w:szCs w:val="24"/>
              </w:rPr>
              <w:t>4.99</w:t>
            </w:r>
          </w:p>
        </w:tc>
        <w:tc>
          <w:tcPr>
            <w:tcW w:w="1417" w:type="dxa"/>
            <w:vMerge/>
          </w:tcPr>
          <w:p w14:paraId="7407A5F7"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867" w:type="dxa"/>
            <w:vMerge/>
          </w:tcPr>
          <w:p w14:paraId="6476F42E" w14:textId="77777777" w:rsidR="00521E21" w:rsidRPr="00A50C35" w:rsidRDefault="00521E21" w:rsidP="00FB748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21E21" w:rsidRPr="00A50C35" w14:paraId="5034E4F2" w14:textId="77777777" w:rsidTr="00BA34B6">
        <w:trPr>
          <w:trHeight w:val="486"/>
        </w:trPr>
        <w:tc>
          <w:tcPr>
            <w:cnfStyle w:val="001000000000" w:firstRow="0" w:lastRow="0" w:firstColumn="1" w:lastColumn="0" w:oddVBand="0" w:evenVBand="0" w:oddHBand="0" w:evenHBand="0" w:firstRowFirstColumn="0" w:firstRowLastColumn="0" w:lastRowFirstColumn="0" w:lastRowLastColumn="0"/>
            <w:tcW w:w="3681" w:type="dxa"/>
          </w:tcPr>
          <w:p w14:paraId="15739CC8" w14:textId="1B1F5FCF" w:rsidR="00521E21" w:rsidRPr="00A50C35" w:rsidRDefault="00521E21" w:rsidP="00FB748A">
            <w:pPr>
              <w:spacing w:line="360" w:lineRule="auto"/>
              <w:jc w:val="both"/>
              <w:rPr>
                <w:rFonts w:ascii="Times New Roman" w:hAnsi="Times New Roman" w:cs="Times New Roman"/>
                <w:sz w:val="24"/>
                <w:szCs w:val="24"/>
              </w:rPr>
            </w:pPr>
            <w:r w:rsidRPr="00A50C35">
              <w:rPr>
                <w:rFonts w:ascii="Times New Roman" w:eastAsia="Times New Roman" w:hAnsi="Times New Roman" w:cs="Times New Roman"/>
                <w:kern w:val="0"/>
                <w:sz w:val="24"/>
                <w:szCs w:val="24"/>
                <w:lang w:eastAsia="en-IN"/>
                <w14:ligatures w14:val="none"/>
              </w:rPr>
              <w:t>Dividend reinvestment</w:t>
            </w:r>
          </w:p>
        </w:tc>
        <w:tc>
          <w:tcPr>
            <w:tcW w:w="1276" w:type="dxa"/>
          </w:tcPr>
          <w:p w14:paraId="1E230422" w14:textId="0F8A3AE8"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E21">
              <w:rPr>
                <w:rFonts w:ascii="Times New Roman" w:hAnsi="Times New Roman" w:cs="Times New Roman"/>
                <w:color w:val="010205"/>
                <w:kern w:val="0"/>
                <w:sz w:val="24"/>
                <w:szCs w:val="24"/>
              </w:rPr>
              <w:t>3.01</w:t>
            </w:r>
          </w:p>
        </w:tc>
        <w:tc>
          <w:tcPr>
            <w:tcW w:w="1417" w:type="dxa"/>
            <w:vMerge/>
          </w:tcPr>
          <w:p w14:paraId="40625555"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867" w:type="dxa"/>
            <w:vMerge/>
          </w:tcPr>
          <w:p w14:paraId="17707493" w14:textId="77777777" w:rsidR="00521E21" w:rsidRPr="00A50C35" w:rsidRDefault="00521E21" w:rsidP="00FB748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0D2D10E0" w14:textId="77777777" w:rsidR="00521E21" w:rsidRPr="00521E21" w:rsidRDefault="00521E21" w:rsidP="00FB748A">
      <w:pPr>
        <w:autoSpaceDE w:val="0"/>
        <w:autoSpaceDN w:val="0"/>
        <w:adjustRightInd w:val="0"/>
        <w:spacing w:after="0" w:line="360" w:lineRule="auto"/>
        <w:rPr>
          <w:rFonts w:ascii="Times New Roman" w:hAnsi="Times New Roman" w:cs="Times New Roman"/>
          <w:kern w:val="0"/>
          <w:sz w:val="24"/>
          <w:szCs w:val="24"/>
        </w:rPr>
      </w:pPr>
    </w:p>
    <w:p w14:paraId="2BD0FD97" w14:textId="77777777" w:rsidR="00521E21" w:rsidRPr="00A50C35" w:rsidRDefault="00521E21" w:rsidP="00FB748A">
      <w:pPr>
        <w:spacing w:line="360" w:lineRule="auto"/>
        <w:rPr>
          <w:rFonts w:ascii="Times New Roman" w:hAnsi="Times New Roman" w:cs="Times New Roman"/>
          <w:sz w:val="24"/>
          <w:szCs w:val="24"/>
        </w:rPr>
      </w:pPr>
    </w:p>
    <w:p w14:paraId="09E1B160" w14:textId="62F09901" w:rsidR="00FE0D88" w:rsidRPr="00A50C35" w:rsidRDefault="00521E21" w:rsidP="00FB748A">
      <w:pPr>
        <w:spacing w:line="360" w:lineRule="auto"/>
        <w:jc w:val="both"/>
        <w:rPr>
          <w:rFonts w:ascii="Times New Roman" w:hAnsi="Times New Roman" w:cs="Times New Roman"/>
          <w:b/>
          <w:bCs/>
          <w:sz w:val="24"/>
          <w:szCs w:val="24"/>
        </w:rPr>
      </w:pPr>
      <w:r w:rsidRPr="00A50C35">
        <w:rPr>
          <w:rFonts w:ascii="Times New Roman" w:hAnsi="Times New Roman" w:cs="Times New Roman"/>
          <w:color w:val="222222"/>
          <w:sz w:val="24"/>
          <w:szCs w:val="24"/>
          <w:shd w:val="clear" w:color="auto" w:fill="FFFFFF"/>
        </w:rPr>
        <w:t xml:space="preserve">Since p value is less than 0.05, then null hypothesis is rejected at 5% level of significance, the Friedman test is found to be significant.  Hence concluded that there is significant difference among mean rank </w:t>
      </w:r>
      <w:r w:rsidRPr="00A50C35">
        <w:rPr>
          <w:rFonts w:ascii="Times New Roman" w:hAnsi="Times New Roman" w:cs="Times New Roman"/>
          <w:sz w:val="24"/>
          <w:szCs w:val="24"/>
        </w:rPr>
        <w:t xml:space="preserve">towards </w:t>
      </w:r>
      <w:r w:rsidRPr="00A50C35">
        <w:rPr>
          <w:rFonts w:ascii="Times New Roman" w:hAnsi="Times New Roman" w:cs="Times New Roman"/>
          <w:sz w:val="24"/>
          <w:szCs w:val="24"/>
          <w:lang w:eastAsia="en-IN"/>
        </w:rPr>
        <w:t>opportunities faced by investors during stock market crashes</w:t>
      </w:r>
      <w:r w:rsidRPr="00A50C35">
        <w:rPr>
          <w:rFonts w:ascii="Times New Roman" w:hAnsi="Times New Roman" w:cs="Times New Roman"/>
          <w:color w:val="222222"/>
          <w:sz w:val="24"/>
          <w:szCs w:val="24"/>
          <w:shd w:val="clear" w:color="auto" w:fill="FFFFFF"/>
        </w:rPr>
        <w:t xml:space="preserve">. Based on mean rank, </w:t>
      </w:r>
      <w:r w:rsidR="00240349" w:rsidRPr="00A50C35">
        <w:rPr>
          <w:rFonts w:ascii="Times New Roman" w:hAnsi="Times New Roman" w:cs="Times New Roman"/>
          <w:sz w:val="24"/>
          <w:szCs w:val="24"/>
        </w:rPr>
        <w:t>The most significant opportunity available to investors are</w:t>
      </w:r>
      <w:r w:rsidR="00240349" w:rsidRPr="00A50C35">
        <w:rPr>
          <w:rFonts w:ascii="Times New Roman" w:hAnsi="Times New Roman" w:cs="Times New Roman"/>
          <w:color w:val="222222"/>
          <w:sz w:val="24"/>
          <w:szCs w:val="24"/>
          <w:shd w:val="clear" w:color="auto" w:fill="FFFFFF"/>
        </w:rPr>
        <w:t xml:space="preserve"> “</w:t>
      </w:r>
      <w:r w:rsidRPr="00A50C35">
        <w:rPr>
          <w:rFonts w:ascii="Times New Roman" w:hAnsi="Times New Roman" w:cs="Times New Roman"/>
          <w:sz w:val="24"/>
          <w:szCs w:val="24"/>
          <w:lang w:eastAsia="en-IN"/>
        </w:rPr>
        <w:t>cut your losses during a crash and obtain tax benefits</w:t>
      </w:r>
      <w:r w:rsidR="00240349" w:rsidRPr="00A50C35">
        <w:rPr>
          <w:rFonts w:ascii="Times New Roman" w:hAnsi="Times New Roman" w:cs="Times New Roman"/>
          <w:sz w:val="24"/>
          <w:szCs w:val="24"/>
          <w:lang w:eastAsia="en-IN"/>
        </w:rPr>
        <w:t xml:space="preserve">”, that means </w:t>
      </w:r>
      <w:r w:rsidR="00240349" w:rsidRPr="00A50C35">
        <w:rPr>
          <w:rFonts w:ascii="Times New Roman" w:eastAsia="Times New Roman" w:hAnsi="Times New Roman" w:cs="Times New Roman"/>
          <w:kern w:val="0"/>
          <w:sz w:val="24"/>
          <w:szCs w:val="24"/>
          <w:lang w:eastAsia="en-IN"/>
          <w14:ligatures w14:val="none"/>
        </w:rPr>
        <w:t>t</w:t>
      </w:r>
      <w:r w:rsidRPr="00A50C35">
        <w:rPr>
          <w:rFonts w:ascii="Times New Roman" w:eastAsia="Times New Roman" w:hAnsi="Times New Roman" w:cs="Times New Roman"/>
          <w:kern w:val="0"/>
          <w:sz w:val="24"/>
          <w:szCs w:val="24"/>
          <w:lang w:eastAsia="en-IN"/>
          <w14:ligatures w14:val="none"/>
        </w:rPr>
        <w:t>ax-loss harvesting (4.99</w:t>
      </w:r>
      <w:r w:rsidR="00240349" w:rsidRPr="00A50C35">
        <w:rPr>
          <w:rFonts w:ascii="Times New Roman" w:eastAsia="Times New Roman" w:hAnsi="Times New Roman" w:cs="Times New Roman"/>
          <w:kern w:val="0"/>
          <w:sz w:val="24"/>
          <w:szCs w:val="24"/>
          <w:lang w:eastAsia="en-IN"/>
          <w14:ligatures w14:val="none"/>
        </w:rPr>
        <w:t xml:space="preserve">), </w:t>
      </w:r>
      <w:r w:rsidR="00240349" w:rsidRPr="00A50C35">
        <w:rPr>
          <w:rFonts w:ascii="Times New Roman" w:hAnsi="Times New Roman" w:cs="Times New Roman"/>
          <w:sz w:val="24"/>
          <w:szCs w:val="24"/>
        </w:rPr>
        <w:t>b</w:t>
      </w:r>
      <w:r w:rsidRPr="00A50C35">
        <w:rPr>
          <w:rFonts w:ascii="Times New Roman" w:hAnsi="Times New Roman" w:cs="Times New Roman"/>
          <w:sz w:val="24"/>
          <w:szCs w:val="24"/>
        </w:rPr>
        <w:t>uy more fundamentally strong stocks</w:t>
      </w:r>
      <w:r w:rsidRPr="00A50C35">
        <w:rPr>
          <w:rFonts w:ascii="Times New Roman" w:eastAsia="Times New Roman" w:hAnsi="Times New Roman" w:cs="Times New Roman"/>
          <w:kern w:val="0"/>
          <w:sz w:val="24"/>
          <w:szCs w:val="24"/>
          <w:lang w:eastAsia="en-IN"/>
          <w14:ligatures w14:val="none"/>
        </w:rPr>
        <w:t xml:space="preserve"> (4.9</w:t>
      </w:r>
      <w:r w:rsidR="00240349" w:rsidRPr="00A50C35">
        <w:rPr>
          <w:rFonts w:ascii="Times New Roman" w:eastAsia="Times New Roman" w:hAnsi="Times New Roman" w:cs="Times New Roman"/>
          <w:kern w:val="0"/>
          <w:sz w:val="24"/>
          <w:szCs w:val="24"/>
          <w:lang w:eastAsia="en-IN"/>
          <w14:ligatures w14:val="none"/>
        </w:rPr>
        <w:t>9),</w:t>
      </w:r>
      <w:r w:rsidRPr="00A50C35">
        <w:rPr>
          <w:rFonts w:ascii="Times New Roman" w:eastAsia="Times New Roman" w:hAnsi="Times New Roman" w:cs="Times New Roman"/>
          <w:kern w:val="0"/>
          <w:sz w:val="24"/>
          <w:szCs w:val="24"/>
          <w:lang w:eastAsia="en-IN"/>
          <w14:ligatures w14:val="none"/>
        </w:rPr>
        <w:t xml:space="preserve"> then followed by</w:t>
      </w:r>
      <w:r w:rsidR="00240349" w:rsidRPr="00A50C35">
        <w:rPr>
          <w:rFonts w:ascii="Times New Roman" w:eastAsia="Times New Roman" w:hAnsi="Times New Roman" w:cs="Times New Roman"/>
          <w:kern w:val="0"/>
          <w:sz w:val="24"/>
          <w:szCs w:val="24"/>
          <w:lang w:eastAsia="en-IN"/>
          <w14:ligatures w14:val="none"/>
        </w:rPr>
        <w:t xml:space="preserve"> </w:t>
      </w:r>
      <w:r w:rsidR="00240349" w:rsidRPr="00A50C35">
        <w:rPr>
          <w:rFonts w:ascii="Times New Roman" w:hAnsi="Times New Roman" w:cs="Times New Roman"/>
          <w:sz w:val="24"/>
          <w:szCs w:val="24"/>
        </w:rPr>
        <w:t>Averaging the positions (3.82)</w:t>
      </w:r>
    </w:p>
    <w:p w14:paraId="6236264F" w14:textId="1CD86D06" w:rsidR="00AB5733" w:rsidRDefault="00AB5733" w:rsidP="00FB748A">
      <w:pPr>
        <w:spacing w:line="360" w:lineRule="auto"/>
        <w:rPr>
          <w:rFonts w:ascii="Times New Roman" w:hAnsi="Times New Roman" w:cs="Times New Roman"/>
          <w:b/>
          <w:bCs/>
          <w:sz w:val="24"/>
          <w:szCs w:val="24"/>
        </w:rPr>
      </w:pPr>
      <w:r w:rsidRPr="003454E3">
        <w:rPr>
          <w:rFonts w:ascii="Times New Roman" w:hAnsi="Times New Roman" w:cs="Times New Roman"/>
          <w:b/>
          <w:bCs/>
          <w:sz w:val="24"/>
          <w:szCs w:val="24"/>
        </w:rPr>
        <w:t>Finding</w:t>
      </w:r>
    </w:p>
    <w:p w14:paraId="11287D5E" w14:textId="157430CF" w:rsidR="00491F9D" w:rsidRPr="003E294D" w:rsidRDefault="003E6575" w:rsidP="00FB748A">
      <w:pPr>
        <w:spacing w:line="360" w:lineRule="auto"/>
        <w:jc w:val="both"/>
        <w:rPr>
          <w:rFonts w:ascii="Times New Roman" w:hAnsi="Times New Roman" w:cs="Times New Roman"/>
          <w:sz w:val="24"/>
          <w:szCs w:val="24"/>
        </w:rPr>
      </w:pPr>
      <w:r w:rsidRPr="003E294D">
        <w:rPr>
          <w:rFonts w:ascii="Times New Roman" w:hAnsi="Times New Roman" w:cs="Times New Roman"/>
          <w:sz w:val="24"/>
          <w:szCs w:val="24"/>
        </w:rPr>
        <w:t>The study aimed to understand the challenges that investors face during a stock market crash. Through the analysis of both qualitative and quantitative data, several key findings emerged.</w:t>
      </w:r>
    </w:p>
    <w:p w14:paraId="7C0BCEDA" w14:textId="5E788A6A" w:rsidR="003E294D" w:rsidRDefault="003E294D" w:rsidP="00FB748A">
      <w:pPr>
        <w:spacing w:line="360" w:lineRule="auto"/>
        <w:jc w:val="both"/>
        <w:rPr>
          <w:rFonts w:ascii="Times New Roman" w:hAnsi="Times New Roman" w:cs="Times New Roman"/>
          <w:sz w:val="24"/>
          <w:szCs w:val="24"/>
        </w:rPr>
      </w:pPr>
      <w:r w:rsidRPr="003E294D">
        <w:rPr>
          <w:rFonts w:ascii="Times New Roman" w:hAnsi="Times New Roman" w:cs="Times New Roman"/>
          <w:sz w:val="24"/>
          <w:szCs w:val="24"/>
        </w:rPr>
        <w:t xml:space="preserve">Study found that there is significant difference among mean rank towards challenges faced by investors during stock market crashes. Based on mean rank, The most significant challenges faced by investors are emotional breakdown or emotional stress, higher volatility in the market and Circuit limit restrictions from SEBI. </w:t>
      </w:r>
    </w:p>
    <w:p w14:paraId="680EE9CB" w14:textId="11072CF8" w:rsidR="003E294D" w:rsidRDefault="003E294D" w:rsidP="00FB748A">
      <w:pPr>
        <w:spacing w:line="360" w:lineRule="auto"/>
        <w:jc w:val="both"/>
        <w:rPr>
          <w:rFonts w:ascii="Times New Roman" w:hAnsi="Times New Roman" w:cs="Times New Roman"/>
          <w:sz w:val="24"/>
          <w:szCs w:val="24"/>
          <w:lang w:eastAsia="en-IN"/>
        </w:rPr>
      </w:pPr>
      <w:r w:rsidRPr="003E294D">
        <w:rPr>
          <w:rFonts w:ascii="Times New Roman" w:eastAsia="Times New Roman" w:hAnsi="Times New Roman" w:cs="Times New Roman"/>
          <w:sz w:val="24"/>
          <w:szCs w:val="24"/>
          <w:lang w:eastAsia="en-IN"/>
          <w14:ligatures w14:val="none"/>
        </w:rPr>
        <w:t xml:space="preserve">Friedman test </w:t>
      </w:r>
      <w:r>
        <w:rPr>
          <w:rFonts w:ascii="Times New Roman" w:eastAsia="Times New Roman" w:hAnsi="Times New Roman" w:cs="Times New Roman"/>
          <w:sz w:val="24"/>
          <w:szCs w:val="24"/>
          <w:lang w:eastAsia="en-IN"/>
          <w14:ligatures w14:val="none"/>
        </w:rPr>
        <w:t xml:space="preserve">was conducted and </w:t>
      </w:r>
      <w:r w:rsidR="00461FD0">
        <w:rPr>
          <w:rFonts w:ascii="Times New Roman" w:eastAsia="Times New Roman" w:hAnsi="Times New Roman" w:cs="Times New Roman"/>
          <w:sz w:val="24"/>
          <w:szCs w:val="24"/>
          <w:lang w:eastAsia="en-IN"/>
          <w14:ligatures w14:val="none"/>
        </w:rPr>
        <w:t xml:space="preserve">found that there is </w:t>
      </w:r>
      <w:r w:rsidRPr="003E294D">
        <w:rPr>
          <w:rFonts w:ascii="Times New Roman" w:eastAsia="Times New Roman" w:hAnsi="Times New Roman" w:cs="Times New Roman"/>
          <w:sz w:val="24"/>
          <w:szCs w:val="24"/>
          <w:lang w:eastAsia="en-IN"/>
          <w14:ligatures w14:val="none"/>
        </w:rPr>
        <w:t xml:space="preserve">significance </w:t>
      </w:r>
      <w:r w:rsidRPr="003E294D">
        <w:rPr>
          <w:rFonts w:ascii="Times New Roman" w:hAnsi="Times New Roman" w:cs="Times New Roman"/>
          <w:sz w:val="24"/>
          <w:szCs w:val="24"/>
        </w:rPr>
        <w:t xml:space="preserve">difference among mean rank towards </w:t>
      </w:r>
      <w:r w:rsidRPr="003E294D">
        <w:rPr>
          <w:rFonts w:ascii="Times New Roman" w:hAnsi="Times New Roman" w:cs="Times New Roman"/>
          <w:sz w:val="24"/>
          <w:szCs w:val="24"/>
          <w:lang w:eastAsia="en-IN"/>
        </w:rPr>
        <w:t>opportunities faced by investors during stock market crashes</w:t>
      </w:r>
      <w:r w:rsidR="00461FD0">
        <w:rPr>
          <w:rFonts w:ascii="Times New Roman" w:hAnsi="Times New Roman" w:cs="Times New Roman"/>
          <w:sz w:val="24"/>
          <w:szCs w:val="24"/>
          <w:lang w:eastAsia="en-IN"/>
        </w:rPr>
        <w:t>.</w:t>
      </w:r>
    </w:p>
    <w:p w14:paraId="09002B08" w14:textId="0E4D0A47" w:rsidR="00461FD0" w:rsidRDefault="00461FD0" w:rsidP="00FB748A">
      <w:pPr>
        <w:spacing w:line="360" w:lineRule="auto"/>
        <w:jc w:val="both"/>
        <w:rPr>
          <w:rFonts w:ascii="Times New Roman" w:hAnsi="Times New Roman" w:cs="Times New Roman"/>
          <w:sz w:val="24"/>
          <w:szCs w:val="24"/>
        </w:rPr>
      </w:pPr>
      <w:r w:rsidRPr="00A50C35">
        <w:rPr>
          <w:rFonts w:ascii="Times New Roman" w:hAnsi="Times New Roman" w:cs="Times New Roman"/>
          <w:color w:val="222222"/>
          <w:sz w:val="24"/>
          <w:szCs w:val="24"/>
          <w:shd w:val="clear" w:color="auto" w:fill="FFFFFF"/>
        </w:rPr>
        <w:t xml:space="preserve">Based on mean rank, </w:t>
      </w:r>
      <w:r w:rsidRPr="00A50C35">
        <w:rPr>
          <w:rFonts w:ascii="Times New Roman" w:hAnsi="Times New Roman" w:cs="Times New Roman"/>
          <w:sz w:val="24"/>
          <w:szCs w:val="24"/>
        </w:rPr>
        <w:t>The most significant opportunity available to investors are</w:t>
      </w:r>
      <w:r w:rsidRPr="00A50C35">
        <w:rPr>
          <w:rFonts w:ascii="Times New Roman" w:hAnsi="Times New Roman" w:cs="Times New Roman"/>
          <w:color w:val="222222"/>
          <w:sz w:val="24"/>
          <w:szCs w:val="24"/>
          <w:shd w:val="clear" w:color="auto" w:fill="FFFFFF"/>
        </w:rPr>
        <w:t xml:space="preserve"> “</w:t>
      </w:r>
      <w:r w:rsidRPr="00A50C35">
        <w:rPr>
          <w:rFonts w:ascii="Times New Roman" w:hAnsi="Times New Roman" w:cs="Times New Roman"/>
          <w:sz w:val="24"/>
          <w:szCs w:val="24"/>
          <w:lang w:eastAsia="en-IN"/>
        </w:rPr>
        <w:t>cut your losses during a crash and obtain tax benefits,</w:t>
      </w:r>
      <w:r>
        <w:rPr>
          <w:rFonts w:ascii="Times New Roman" w:hAnsi="Times New Roman" w:cs="Times New Roman"/>
          <w:sz w:val="24"/>
          <w:szCs w:val="24"/>
          <w:lang w:eastAsia="en-IN"/>
        </w:rPr>
        <w:t xml:space="preserve"> </w:t>
      </w:r>
      <w:r w:rsidRPr="00A50C35">
        <w:rPr>
          <w:rFonts w:ascii="Times New Roman" w:hAnsi="Times New Roman" w:cs="Times New Roman"/>
          <w:sz w:val="24"/>
          <w:szCs w:val="24"/>
          <w:lang w:eastAsia="en-IN"/>
        </w:rPr>
        <w:t xml:space="preserve">that means </w:t>
      </w:r>
      <w:r w:rsidRPr="00A50C35">
        <w:rPr>
          <w:rFonts w:ascii="Times New Roman" w:eastAsia="Times New Roman" w:hAnsi="Times New Roman" w:cs="Times New Roman"/>
          <w:kern w:val="0"/>
          <w:sz w:val="24"/>
          <w:szCs w:val="24"/>
          <w:lang w:eastAsia="en-IN"/>
          <w14:ligatures w14:val="none"/>
        </w:rPr>
        <w:t xml:space="preserve">tax-loss harvesting, </w:t>
      </w:r>
      <w:r w:rsidRPr="00A50C35">
        <w:rPr>
          <w:rFonts w:ascii="Times New Roman" w:hAnsi="Times New Roman" w:cs="Times New Roman"/>
          <w:sz w:val="24"/>
          <w:szCs w:val="24"/>
        </w:rPr>
        <w:t>buy more fundamentally strong stocks</w:t>
      </w:r>
      <w:r w:rsidRPr="00A50C35">
        <w:rPr>
          <w:rFonts w:ascii="Times New Roman" w:eastAsia="Times New Roman" w:hAnsi="Times New Roman" w:cs="Times New Roman"/>
          <w:kern w:val="0"/>
          <w:sz w:val="24"/>
          <w:szCs w:val="24"/>
          <w:lang w:eastAsia="en-IN"/>
          <w14:ligatures w14:val="none"/>
        </w:rPr>
        <w:t xml:space="preserve">, then followed by </w:t>
      </w:r>
      <w:r w:rsidRPr="00A50C35">
        <w:rPr>
          <w:rFonts w:ascii="Times New Roman" w:hAnsi="Times New Roman" w:cs="Times New Roman"/>
          <w:sz w:val="24"/>
          <w:szCs w:val="24"/>
        </w:rPr>
        <w:t>Averaging the positions.</w:t>
      </w:r>
      <w:r>
        <w:rPr>
          <w:rFonts w:ascii="Times New Roman" w:hAnsi="Times New Roman" w:cs="Times New Roman"/>
          <w:sz w:val="24"/>
          <w:szCs w:val="24"/>
        </w:rPr>
        <w:t xml:space="preserve"> </w:t>
      </w:r>
    </w:p>
    <w:p w14:paraId="1349EA8B" w14:textId="55A4C870" w:rsidR="00461FD0" w:rsidRPr="00461FD0" w:rsidRDefault="00461FD0" w:rsidP="00FB748A">
      <w:pPr>
        <w:spacing w:line="360" w:lineRule="auto"/>
        <w:jc w:val="both"/>
        <w:rPr>
          <w:rFonts w:ascii="Times New Roman" w:hAnsi="Times New Roman" w:cs="Times New Roman"/>
          <w:sz w:val="24"/>
          <w:szCs w:val="24"/>
        </w:rPr>
      </w:pPr>
      <w:r w:rsidRPr="00461FD0">
        <w:rPr>
          <w:rFonts w:ascii="Times New Roman" w:hAnsi="Times New Roman" w:cs="Times New Roman"/>
          <w:sz w:val="24"/>
          <w:szCs w:val="24"/>
        </w:rPr>
        <w:t>According to the findings, investors are taking advantage of the market crash by using a strategy called tax loss harvesting. This involves selling off their losing trades to generate losses that can be offset against previous profits for tax purposes. They then re-enter the same positions as new trades.</w:t>
      </w:r>
    </w:p>
    <w:p w14:paraId="6476E5B6" w14:textId="3C9002B6" w:rsidR="003E294D" w:rsidRPr="00461FD0" w:rsidRDefault="00461FD0" w:rsidP="00FB748A">
      <w:pPr>
        <w:spacing w:line="360" w:lineRule="auto"/>
        <w:jc w:val="both"/>
        <w:rPr>
          <w:rFonts w:ascii="Times New Roman" w:hAnsi="Times New Roman" w:cs="Times New Roman"/>
          <w:sz w:val="24"/>
          <w:szCs w:val="24"/>
        </w:rPr>
      </w:pPr>
      <w:r w:rsidRPr="00461FD0">
        <w:rPr>
          <w:rFonts w:ascii="Times New Roman" w:hAnsi="Times New Roman" w:cs="Times New Roman"/>
          <w:sz w:val="24"/>
          <w:szCs w:val="24"/>
        </w:rPr>
        <w:t>Investors are pleased with the market crash because they recognize it as the ideal opportunity to purchase stocks with solid fundamentals. Furthermore, the crash enables them to average their position, which is also beneficial.</w:t>
      </w:r>
    </w:p>
    <w:p w14:paraId="6C4C7660" w14:textId="77777777" w:rsidR="009318D0" w:rsidRDefault="00094441" w:rsidP="00FB748A">
      <w:pPr>
        <w:tabs>
          <w:tab w:val="left" w:pos="5085"/>
          <w:tab w:val="left" w:pos="7275"/>
        </w:tabs>
        <w:spacing w:line="360" w:lineRule="auto"/>
        <w:rPr>
          <w:rFonts w:ascii="Times New Roman" w:hAnsi="Times New Roman" w:cs="Times New Roman"/>
          <w:b/>
          <w:bCs/>
          <w:sz w:val="24"/>
          <w:szCs w:val="24"/>
        </w:rPr>
      </w:pPr>
      <w:r w:rsidRPr="003454E3">
        <w:rPr>
          <w:rFonts w:ascii="Times New Roman" w:hAnsi="Times New Roman" w:cs="Times New Roman"/>
          <w:b/>
          <w:bCs/>
          <w:sz w:val="24"/>
          <w:szCs w:val="24"/>
        </w:rPr>
        <w:t>C</w:t>
      </w:r>
      <w:r w:rsidR="00AB5733" w:rsidRPr="003454E3">
        <w:rPr>
          <w:rFonts w:ascii="Times New Roman" w:hAnsi="Times New Roman" w:cs="Times New Roman"/>
          <w:b/>
          <w:bCs/>
          <w:sz w:val="24"/>
          <w:szCs w:val="24"/>
        </w:rPr>
        <w:t>onclusion</w:t>
      </w:r>
    </w:p>
    <w:p w14:paraId="6EE9C872" w14:textId="77777777" w:rsidR="009318D0" w:rsidRPr="009318D0" w:rsidRDefault="009318D0" w:rsidP="00FB748A">
      <w:pPr>
        <w:spacing w:line="360" w:lineRule="auto"/>
        <w:jc w:val="both"/>
        <w:rPr>
          <w:rFonts w:ascii="Times New Roman" w:hAnsi="Times New Roman" w:cs="Times New Roman"/>
          <w:sz w:val="24"/>
          <w:szCs w:val="24"/>
          <w:lang w:eastAsia="en-IN"/>
        </w:rPr>
      </w:pPr>
      <w:r w:rsidRPr="009318D0">
        <w:rPr>
          <w:rFonts w:ascii="Times New Roman" w:hAnsi="Times New Roman" w:cs="Times New Roman"/>
          <w:sz w:val="24"/>
          <w:szCs w:val="24"/>
          <w:lang w:eastAsia="en-IN"/>
        </w:rPr>
        <w:t>In conclusion, a stock market crash can present both challenges and opportunities for investors. The challenges faced by investors during a market crash include emotional breakdown or stress, higher market volatility, and circuit limit restrictions. On the other hand, the opportunities available to investors during a market crash include tax-loss harvesting, buying fundamentally strong stocks, and averaging positions.</w:t>
      </w:r>
    </w:p>
    <w:p w14:paraId="7D5FDFA2" w14:textId="77777777" w:rsidR="009318D0" w:rsidRPr="009318D0" w:rsidRDefault="009318D0" w:rsidP="00FB748A">
      <w:pPr>
        <w:spacing w:line="360" w:lineRule="auto"/>
        <w:jc w:val="both"/>
        <w:rPr>
          <w:rFonts w:ascii="Times New Roman" w:hAnsi="Times New Roman" w:cs="Times New Roman"/>
          <w:sz w:val="24"/>
          <w:szCs w:val="24"/>
        </w:rPr>
      </w:pPr>
      <w:r w:rsidRPr="009318D0">
        <w:rPr>
          <w:rFonts w:ascii="Times New Roman" w:hAnsi="Times New Roman" w:cs="Times New Roman"/>
          <w:sz w:val="24"/>
          <w:szCs w:val="24"/>
          <w:lang w:eastAsia="en-IN"/>
        </w:rPr>
        <w:t>It is important for investors to understand these challenges and opportunities and to make informed decisions based on their investment goals and risk tolerance. Seeking advice from financial advisors and understanding tax implications can also help investors to navigate a market crash and take advantage of the opportunities presented. Ultimately, being prepared and having a well-diversified portfolio can help investors weather the storm of a market crash and come out ahead in the long run.</w:t>
      </w:r>
      <w:r w:rsidRPr="009318D0">
        <w:rPr>
          <w:rFonts w:ascii="Times New Roman" w:hAnsi="Times New Roman" w:cs="Times New Roman"/>
          <w:sz w:val="24"/>
          <w:szCs w:val="24"/>
        </w:rPr>
        <w:t xml:space="preserve"> It is not entirely accurate to say that a market crash is an opportunity to become rich. A market crash can result in significant losses for investors who are not prepared or who panic and sell their investments at a low price.</w:t>
      </w:r>
    </w:p>
    <w:p w14:paraId="62133F90" w14:textId="77777777" w:rsidR="009318D0" w:rsidRPr="009318D0" w:rsidRDefault="009318D0" w:rsidP="00FB748A">
      <w:pPr>
        <w:spacing w:line="360" w:lineRule="auto"/>
        <w:jc w:val="both"/>
        <w:rPr>
          <w:rFonts w:ascii="Times New Roman" w:hAnsi="Times New Roman" w:cs="Times New Roman"/>
          <w:sz w:val="24"/>
          <w:szCs w:val="24"/>
          <w:lang w:eastAsia="en-IN"/>
        </w:rPr>
      </w:pPr>
      <w:r w:rsidRPr="009318D0">
        <w:rPr>
          <w:rFonts w:ascii="Times New Roman" w:hAnsi="Times New Roman" w:cs="Times New Roman"/>
          <w:sz w:val="24"/>
          <w:szCs w:val="24"/>
          <w:lang w:eastAsia="en-IN"/>
        </w:rPr>
        <w:t>However, for investors who have done their research and are prepared to take advantage of the opportunities presented by a market crash, it can be a time to potentially increase their wealth. During a market crash, stock prices may fall to levels that do not accurately reflect the underlying value of the company. This can present opportunities for investors to buy stocks at a discounted price and potentially earn a higher return on their investment when the market recovers.</w:t>
      </w:r>
    </w:p>
    <w:p w14:paraId="7D6B9EBC" w14:textId="005B952A" w:rsidR="00B43F2B" w:rsidRPr="009318D0" w:rsidRDefault="009318D0" w:rsidP="00FB748A">
      <w:pPr>
        <w:spacing w:line="360" w:lineRule="auto"/>
        <w:jc w:val="both"/>
        <w:rPr>
          <w:rFonts w:ascii="Times New Roman" w:hAnsi="Times New Roman" w:cs="Times New Roman"/>
          <w:sz w:val="24"/>
          <w:szCs w:val="24"/>
        </w:rPr>
      </w:pPr>
      <w:r w:rsidRPr="009318D0">
        <w:rPr>
          <w:rFonts w:ascii="Times New Roman" w:hAnsi="Times New Roman" w:cs="Times New Roman"/>
          <w:sz w:val="24"/>
          <w:szCs w:val="24"/>
        </w:rPr>
        <w:t>In summary, while a market crash is not a guaranteed way to become rich, it can present opportunities for investors to potentially increase their wealth if they are prepared, informed, and able to take advantage of the opportunities presented</w:t>
      </w:r>
      <w:r>
        <w:rPr>
          <w:rFonts w:ascii="Times New Roman" w:hAnsi="Times New Roman" w:cs="Times New Roman"/>
          <w:sz w:val="24"/>
          <w:szCs w:val="24"/>
        </w:rPr>
        <w:t xml:space="preserve">. </w:t>
      </w:r>
    </w:p>
    <w:p w14:paraId="36A2D7C2" w14:textId="4888948E" w:rsidR="00094441" w:rsidRDefault="00094441" w:rsidP="00FB748A">
      <w:pPr>
        <w:spacing w:line="360" w:lineRule="auto"/>
        <w:rPr>
          <w:rFonts w:ascii="Times New Roman" w:hAnsi="Times New Roman" w:cs="Times New Roman"/>
          <w:b/>
          <w:bCs/>
          <w:sz w:val="24"/>
          <w:szCs w:val="24"/>
        </w:rPr>
      </w:pPr>
      <w:r w:rsidRPr="003454E3">
        <w:rPr>
          <w:rFonts w:ascii="Times New Roman" w:hAnsi="Times New Roman" w:cs="Times New Roman"/>
          <w:b/>
          <w:bCs/>
          <w:sz w:val="24"/>
          <w:szCs w:val="24"/>
        </w:rPr>
        <w:t>Reference</w:t>
      </w:r>
    </w:p>
    <w:p w14:paraId="17D8CB8C" w14:textId="77777777" w:rsidR="0024651A" w:rsidRPr="00B220AC" w:rsidRDefault="0024651A" w:rsidP="0024651A">
      <w:pPr>
        <w:spacing w:line="360" w:lineRule="auto"/>
        <w:ind w:left="720" w:hanging="720"/>
        <w:jc w:val="both"/>
        <w:rPr>
          <w:rFonts w:ascii="Times New Roman" w:hAnsi="Times New Roman" w:cs="Times New Roman"/>
          <w:sz w:val="24"/>
          <w:szCs w:val="24"/>
        </w:rPr>
      </w:pPr>
      <w:r w:rsidRPr="00B220AC">
        <w:rPr>
          <w:rFonts w:ascii="Times New Roman" w:hAnsi="Times New Roman" w:cs="Times New Roman"/>
          <w:sz w:val="24"/>
          <w:szCs w:val="24"/>
        </w:rPr>
        <w:t xml:space="preserve">Mazur, M., Dang, M., &amp; Vega, M. (2021). COVID-19 and the March 2020 stock market crash. Evidence from S&amp;P1500. Finance Research Letters, 38, 101690. </w:t>
      </w:r>
      <w:hyperlink r:id="rId8" w:history="1">
        <w:r w:rsidRPr="00B220AC">
          <w:rPr>
            <w:rStyle w:val="Hyperlink"/>
            <w:rFonts w:ascii="Times New Roman" w:hAnsi="Times New Roman" w:cs="Times New Roman"/>
            <w:color w:val="auto"/>
            <w:sz w:val="24"/>
            <w:szCs w:val="24"/>
          </w:rPr>
          <w:t>https://doi.org/10.1016/j.frl.2020.101690</w:t>
        </w:r>
      </w:hyperlink>
    </w:p>
    <w:p w14:paraId="730567CA" w14:textId="77777777" w:rsidR="0024651A" w:rsidRPr="00B220AC" w:rsidRDefault="0024651A" w:rsidP="0024651A">
      <w:pPr>
        <w:spacing w:line="360" w:lineRule="auto"/>
        <w:ind w:left="720" w:hanging="720"/>
        <w:jc w:val="both"/>
        <w:rPr>
          <w:rFonts w:ascii="Times New Roman" w:hAnsi="Times New Roman" w:cs="Times New Roman"/>
          <w:sz w:val="24"/>
          <w:szCs w:val="24"/>
        </w:rPr>
      </w:pPr>
      <w:r w:rsidRPr="00B220AC">
        <w:rPr>
          <w:rFonts w:ascii="Times New Roman" w:hAnsi="Times New Roman" w:cs="Times New Roman"/>
          <w:sz w:val="24"/>
          <w:szCs w:val="24"/>
        </w:rPr>
        <w:t>Mishra, P. K. (2012). Global financial crises and Indian capital market: An econometric analysis. International Journal of Applied Business and Economic Research, 10(1), 11-29.</w:t>
      </w:r>
    </w:p>
    <w:p w14:paraId="316B977C" w14:textId="77777777" w:rsidR="0024651A" w:rsidRPr="00B220AC" w:rsidRDefault="0024651A" w:rsidP="0024651A">
      <w:pPr>
        <w:spacing w:line="360" w:lineRule="auto"/>
        <w:ind w:left="720" w:hanging="720"/>
        <w:jc w:val="both"/>
        <w:rPr>
          <w:rFonts w:ascii="Times New Roman" w:hAnsi="Times New Roman" w:cs="Times New Roman"/>
          <w:sz w:val="24"/>
          <w:szCs w:val="24"/>
          <w:shd w:val="clear" w:color="auto" w:fill="FFFFFF"/>
        </w:rPr>
      </w:pPr>
      <w:r w:rsidRPr="00B220AC">
        <w:rPr>
          <w:rFonts w:ascii="Times New Roman" w:hAnsi="Times New Roman" w:cs="Times New Roman"/>
          <w:sz w:val="24"/>
          <w:szCs w:val="24"/>
          <w:shd w:val="clear" w:color="auto" w:fill="FFFFFF"/>
        </w:rPr>
        <w:t>Carlson, M. A. (2007). A brief history of the 1987 stock market crash with a discussion of the federal reserve response.</w:t>
      </w:r>
    </w:p>
    <w:p w14:paraId="079F477E" w14:textId="77777777" w:rsidR="0024651A" w:rsidRPr="0024651A" w:rsidRDefault="0024651A" w:rsidP="0024651A">
      <w:pPr>
        <w:spacing w:line="360" w:lineRule="auto"/>
        <w:ind w:left="720" w:hanging="720"/>
        <w:jc w:val="both"/>
        <w:rPr>
          <w:rFonts w:ascii="Times New Roman" w:hAnsi="Times New Roman" w:cs="Times New Roman"/>
          <w:sz w:val="24"/>
          <w:szCs w:val="24"/>
          <w:shd w:val="clear" w:color="auto" w:fill="FFFFFF"/>
        </w:rPr>
      </w:pPr>
      <w:r w:rsidRPr="0024651A">
        <w:rPr>
          <w:rFonts w:ascii="Times New Roman" w:hAnsi="Times New Roman" w:cs="Times New Roman"/>
          <w:sz w:val="24"/>
          <w:szCs w:val="24"/>
          <w:shd w:val="clear" w:color="auto" w:fill="FFFFFF"/>
        </w:rPr>
        <w:t>Liu, Z., Huynh, T. L. D., &amp; Dai, P. F. (2021). The impact of COVID-19 on the stock market crash risk in China. </w:t>
      </w:r>
      <w:r w:rsidRPr="0024651A">
        <w:rPr>
          <w:rFonts w:ascii="Times New Roman" w:hAnsi="Times New Roman" w:cs="Times New Roman"/>
          <w:i/>
          <w:iCs/>
          <w:sz w:val="24"/>
          <w:szCs w:val="24"/>
          <w:shd w:val="clear" w:color="auto" w:fill="FFFFFF"/>
        </w:rPr>
        <w:t>Research in international Business and Finance</w:t>
      </w:r>
      <w:r w:rsidRPr="0024651A">
        <w:rPr>
          <w:rFonts w:ascii="Times New Roman" w:hAnsi="Times New Roman" w:cs="Times New Roman"/>
          <w:sz w:val="24"/>
          <w:szCs w:val="24"/>
          <w:shd w:val="clear" w:color="auto" w:fill="FFFFFF"/>
        </w:rPr>
        <w:t>, </w:t>
      </w:r>
      <w:r w:rsidRPr="0024651A">
        <w:rPr>
          <w:rFonts w:ascii="Times New Roman" w:hAnsi="Times New Roman" w:cs="Times New Roman"/>
          <w:i/>
          <w:iCs/>
          <w:sz w:val="24"/>
          <w:szCs w:val="24"/>
          <w:shd w:val="clear" w:color="auto" w:fill="FFFFFF"/>
        </w:rPr>
        <w:t>57</w:t>
      </w:r>
      <w:r w:rsidRPr="0024651A">
        <w:rPr>
          <w:rFonts w:ascii="Times New Roman" w:hAnsi="Times New Roman" w:cs="Times New Roman"/>
          <w:sz w:val="24"/>
          <w:szCs w:val="24"/>
          <w:shd w:val="clear" w:color="auto" w:fill="FFFFFF"/>
        </w:rPr>
        <w:t>, 101419.</w:t>
      </w:r>
    </w:p>
    <w:p w14:paraId="7F02F645" w14:textId="67062C8A" w:rsidR="0024651A" w:rsidRPr="0024651A" w:rsidRDefault="0024651A" w:rsidP="0024651A">
      <w:pPr>
        <w:spacing w:line="360" w:lineRule="auto"/>
        <w:ind w:left="720" w:hanging="720"/>
        <w:jc w:val="both"/>
        <w:rPr>
          <w:rFonts w:ascii="Times New Roman" w:hAnsi="Times New Roman" w:cs="Times New Roman"/>
          <w:sz w:val="32"/>
          <w:szCs w:val="32"/>
          <w:shd w:val="clear" w:color="auto" w:fill="FFFFFF"/>
        </w:rPr>
      </w:pPr>
      <w:r w:rsidRPr="0024651A">
        <w:rPr>
          <w:rFonts w:ascii="Times New Roman" w:hAnsi="Times New Roman" w:cs="Times New Roman"/>
          <w:sz w:val="24"/>
          <w:szCs w:val="24"/>
          <w:shd w:val="clear" w:color="auto" w:fill="FFFFFF"/>
        </w:rPr>
        <w:t>Fauzi, R., &amp; Wahyudi, I. (2016). The effect of firm and stock characteristics on stock returns: Stock market crash analysis. </w:t>
      </w:r>
      <w:r w:rsidRPr="0024651A">
        <w:rPr>
          <w:rFonts w:ascii="Times New Roman" w:hAnsi="Times New Roman" w:cs="Times New Roman"/>
          <w:i/>
          <w:iCs/>
          <w:sz w:val="24"/>
          <w:szCs w:val="24"/>
          <w:shd w:val="clear" w:color="auto" w:fill="FFFFFF"/>
        </w:rPr>
        <w:t>The Journal of Finance and Data Science</w:t>
      </w:r>
      <w:r w:rsidRPr="0024651A">
        <w:rPr>
          <w:rFonts w:ascii="Times New Roman" w:hAnsi="Times New Roman" w:cs="Times New Roman"/>
          <w:sz w:val="24"/>
          <w:szCs w:val="24"/>
          <w:shd w:val="clear" w:color="auto" w:fill="FFFFFF"/>
        </w:rPr>
        <w:t>, </w:t>
      </w:r>
      <w:r w:rsidRPr="0024651A">
        <w:rPr>
          <w:rFonts w:ascii="Times New Roman" w:hAnsi="Times New Roman" w:cs="Times New Roman"/>
          <w:i/>
          <w:iCs/>
          <w:sz w:val="24"/>
          <w:szCs w:val="24"/>
          <w:shd w:val="clear" w:color="auto" w:fill="FFFFFF"/>
        </w:rPr>
        <w:t>2</w:t>
      </w:r>
      <w:r w:rsidRPr="0024651A">
        <w:rPr>
          <w:rFonts w:ascii="Times New Roman" w:hAnsi="Times New Roman" w:cs="Times New Roman"/>
          <w:sz w:val="24"/>
          <w:szCs w:val="24"/>
          <w:shd w:val="clear" w:color="auto" w:fill="FFFFFF"/>
        </w:rPr>
        <w:t>(2), 112-124.</w:t>
      </w:r>
    </w:p>
    <w:p w14:paraId="40E0B7F7" w14:textId="743739BA" w:rsidR="00621279" w:rsidRPr="0024651A" w:rsidRDefault="00621279" w:rsidP="0024651A">
      <w:pPr>
        <w:spacing w:line="360" w:lineRule="auto"/>
        <w:ind w:left="720" w:hanging="720"/>
        <w:rPr>
          <w:rFonts w:ascii="Times New Roman" w:hAnsi="Times New Roman" w:cs="Times New Roman"/>
          <w:sz w:val="24"/>
          <w:szCs w:val="24"/>
        </w:rPr>
      </w:pPr>
      <w:proofErr w:type="spellStart"/>
      <w:r w:rsidRPr="0024651A">
        <w:rPr>
          <w:rFonts w:ascii="Times New Roman" w:hAnsi="Times New Roman" w:cs="Times New Roman"/>
          <w:sz w:val="24"/>
          <w:szCs w:val="24"/>
        </w:rPr>
        <w:t>Menkveld</w:t>
      </w:r>
      <w:proofErr w:type="spellEnd"/>
      <w:r w:rsidRPr="0024651A">
        <w:rPr>
          <w:rFonts w:ascii="Times New Roman" w:hAnsi="Times New Roman" w:cs="Times New Roman"/>
          <w:sz w:val="24"/>
          <w:szCs w:val="24"/>
        </w:rPr>
        <w:t>, A. J. (2016). The economics of high-frequency trading: Taking stock. Annual Review of Financial Economics, 8, 1-23.</w:t>
      </w:r>
    </w:p>
    <w:p w14:paraId="41BA4306" w14:textId="77777777" w:rsidR="001B50C0" w:rsidRPr="00A50C35" w:rsidRDefault="001B50C0" w:rsidP="00FB748A">
      <w:pPr>
        <w:spacing w:line="360" w:lineRule="auto"/>
        <w:rPr>
          <w:rFonts w:ascii="Times New Roman" w:hAnsi="Times New Roman" w:cs="Times New Roman"/>
          <w:sz w:val="24"/>
          <w:szCs w:val="24"/>
        </w:rPr>
      </w:pPr>
    </w:p>
    <w:p w14:paraId="5FC92A6A" w14:textId="77777777" w:rsidR="00094441" w:rsidRPr="00A50C35" w:rsidRDefault="00094441" w:rsidP="00FB748A">
      <w:pPr>
        <w:spacing w:line="360" w:lineRule="auto"/>
        <w:rPr>
          <w:rFonts w:ascii="Times New Roman" w:hAnsi="Times New Roman" w:cs="Times New Roman"/>
          <w:sz w:val="24"/>
          <w:szCs w:val="24"/>
        </w:rPr>
      </w:pPr>
    </w:p>
    <w:p w14:paraId="0AD827A9" w14:textId="45740479" w:rsidR="00AB5733" w:rsidRPr="00AB5733" w:rsidRDefault="00AB5733" w:rsidP="00FB748A">
      <w:pPr>
        <w:spacing w:line="360" w:lineRule="auto"/>
        <w:jc w:val="both"/>
        <w:rPr>
          <w:rFonts w:ascii="Times New Roman" w:hAnsi="Times New Roman" w:cs="Times New Roman"/>
          <w:sz w:val="24"/>
          <w:szCs w:val="24"/>
          <w:lang w:eastAsia="en-IN"/>
        </w:rPr>
      </w:pPr>
      <w:r w:rsidRPr="00AB5733">
        <w:rPr>
          <w:rFonts w:ascii="Times New Roman" w:eastAsia="Times New Roman" w:hAnsi="Times New Roman" w:cs="Times New Roman"/>
          <w:color w:val="374151"/>
          <w:kern w:val="0"/>
          <w:sz w:val="24"/>
          <w:szCs w:val="24"/>
          <w:lang w:eastAsia="en-IN"/>
          <w14:ligatures w14:val="none"/>
        </w:rPr>
        <w:br/>
      </w:r>
    </w:p>
    <w:p w14:paraId="52ECAB7A" w14:textId="77777777" w:rsidR="00AB5733" w:rsidRPr="00A50C35" w:rsidRDefault="00AB5733" w:rsidP="00FB748A">
      <w:pPr>
        <w:spacing w:line="360" w:lineRule="auto"/>
        <w:jc w:val="both"/>
        <w:rPr>
          <w:rFonts w:ascii="Times New Roman" w:hAnsi="Times New Roman" w:cs="Times New Roman"/>
          <w:sz w:val="24"/>
          <w:szCs w:val="24"/>
        </w:rPr>
      </w:pPr>
    </w:p>
    <w:sectPr w:rsidR="00AB5733" w:rsidRPr="00A50C35" w:rsidSect="00D4127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A88"/>
    <w:multiLevelType w:val="hybridMultilevel"/>
    <w:tmpl w:val="E29AA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8372A"/>
    <w:multiLevelType w:val="multilevel"/>
    <w:tmpl w:val="EF263A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A3269A"/>
    <w:multiLevelType w:val="multilevel"/>
    <w:tmpl w:val="3C085C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5369F"/>
    <w:multiLevelType w:val="multilevel"/>
    <w:tmpl w:val="50CC19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6F748E"/>
    <w:multiLevelType w:val="multilevel"/>
    <w:tmpl w:val="7EC268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EE1369"/>
    <w:multiLevelType w:val="multilevel"/>
    <w:tmpl w:val="AC9EB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B0D6860"/>
    <w:multiLevelType w:val="multilevel"/>
    <w:tmpl w:val="0C50CB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D447109"/>
    <w:multiLevelType w:val="multilevel"/>
    <w:tmpl w:val="5B24DE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1336304">
    <w:abstractNumId w:val="5"/>
  </w:num>
  <w:num w:numId="2" w16cid:durableId="1623730786">
    <w:abstractNumId w:val="4"/>
  </w:num>
  <w:num w:numId="3" w16cid:durableId="636956697">
    <w:abstractNumId w:val="3"/>
  </w:num>
  <w:num w:numId="4" w16cid:durableId="1860972280">
    <w:abstractNumId w:val="1"/>
  </w:num>
  <w:num w:numId="5" w16cid:durableId="755907015">
    <w:abstractNumId w:val="6"/>
  </w:num>
  <w:num w:numId="6" w16cid:durableId="1259754811">
    <w:abstractNumId w:val="2"/>
  </w:num>
  <w:num w:numId="7" w16cid:durableId="288363492">
    <w:abstractNumId w:val="7"/>
  </w:num>
  <w:num w:numId="8" w16cid:durableId="793134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33"/>
    <w:rsid w:val="00036B16"/>
    <w:rsid w:val="00094441"/>
    <w:rsid w:val="001B2958"/>
    <w:rsid w:val="001B50C0"/>
    <w:rsid w:val="00240349"/>
    <w:rsid w:val="0024651A"/>
    <w:rsid w:val="003454E3"/>
    <w:rsid w:val="00385845"/>
    <w:rsid w:val="003A5A16"/>
    <w:rsid w:val="003E294D"/>
    <w:rsid w:val="003E6575"/>
    <w:rsid w:val="00461FD0"/>
    <w:rsid w:val="00491F9D"/>
    <w:rsid w:val="00521E21"/>
    <w:rsid w:val="00595BE1"/>
    <w:rsid w:val="00621279"/>
    <w:rsid w:val="006C5216"/>
    <w:rsid w:val="0076318A"/>
    <w:rsid w:val="0077454C"/>
    <w:rsid w:val="007D66AF"/>
    <w:rsid w:val="007E0A0B"/>
    <w:rsid w:val="007F1D9B"/>
    <w:rsid w:val="008148D9"/>
    <w:rsid w:val="009006F1"/>
    <w:rsid w:val="009318D0"/>
    <w:rsid w:val="00974BC8"/>
    <w:rsid w:val="009B0914"/>
    <w:rsid w:val="009B4346"/>
    <w:rsid w:val="00A50C35"/>
    <w:rsid w:val="00A81274"/>
    <w:rsid w:val="00AB5733"/>
    <w:rsid w:val="00B43F2B"/>
    <w:rsid w:val="00BA2867"/>
    <w:rsid w:val="00BA34B6"/>
    <w:rsid w:val="00BC4DEE"/>
    <w:rsid w:val="00CD5056"/>
    <w:rsid w:val="00CE2319"/>
    <w:rsid w:val="00CF1176"/>
    <w:rsid w:val="00D41271"/>
    <w:rsid w:val="00D55A47"/>
    <w:rsid w:val="00DB1BF1"/>
    <w:rsid w:val="00DB6C20"/>
    <w:rsid w:val="00F12E1C"/>
    <w:rsid w:val="00F14A3F"/>
    <w:rsid w:val="00F47490"/>
    <w:rsid w:val="00F81358"/>
    <w:rsid w:val="00FB748A"/>
    <w:rsid w:val="00FD23E7"/>
    <w:rsid w:val="00FE0D8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FD87F"/>
  <w15:chartTrackingRefBased/>
  <w15:docId w15:val="{E9CC550A-AEAC-43BD-973C-2F8240C8C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B5733"/>
    <w:pPr>
      <w:widowControl w:val="0"/>
      <w:autoSpaceDE w:val="0"/>
      <w:autoSpaceDN w:val="0"/>
      <w:adjustRightInd w:val="0"/>
      <w:spacing w:before="61" w:after="0" w:line="240" w:lineRule="auto"/>
      <w:ind w:left="340" w:hanging="241"/>
      <w:jc w:val="both"/>
      <w:outlineLvl w:val="0"/>
    </w:pPr>
    <w:rPr>
      <w:rFonts w:ascii="Times New Roman" w:eastAsia="Times New Roman" w:hAnsi="Times New Roman" w:cs="Times New Roman"/>
      <w:b/>
      <w:bCs/>
      <w:color w:val="000000"/>
      <w:kern w:val="0"/>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5733"/>
    <w:rPr>
      <w:rFonts w:ascii="Times New Roman" w:eastAsia="Times New Roman" w:hAnsi="Times New Roman" w:cs="Times New Roman"/>
      <w:b/>
      <w:bCs/>
      <w:color w:val="000000"/>
      <w:kern w:val="0"/>
      <w:sz w:val="24"/>
      <w:szCs w:val="24"/>
      <w:lang w:val="en-US" w:bidi="ar-SA"/>
    </w:rPr>
  </w:style>
  <w:style w:type="paragraph" w:styleId="NormalWeb">
    <w:name w:val="Normal (Web)"/>
    <w:basedOn w:val="Normal"/>
    <w:uiPriority w:val="99"/>
    <w:semiHidden/>
    <w:unhideWhenUsed/>
    <w:rsid w:val="00AB573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styleId="TableGrid">
    <w:name w:val="Table Grid"/>
    <w:basedOn w:val="TableNormal"/>
    <w:uiPriority w:val="39"/>
    <w:rsid w:val="007F1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1E21"/>
    <w:rPr>
      <w:color w:val="0000FF"/>
      <w:u w:val="single"/>
    </w:rPr>
  </w:style>
  <w:style w:type="paragraph" w:styleId="ListParagraph">
    <w:name w:val="List Paragraph"/>
    <w:basedOn w:val="Normal"/>
    <w:uiPriority w:val="34"/>
    <w:qFormat/>
    <w:rsid w:val="003454E3"/>
    <w:pPr>
      <w:ind w:left="720"/>
      <w:contextualSpacing/>
    </w:pPr>
  </w:style>
  <w:style w:type="paragraph" w:styleId="BodyText">
    <w:name w:val="Body Text"/>
    <w:basedOn w:val="Normal"/>
    <w:link w:val="BodyTextChar"/>
    <w:uiPriority w:val="1"/>
    <w:qFormat/>
    <w:rsid w:val="007D66AF"/>
    <w:pPr>
      <w:widowControl w:val="0"/>
      <w:autoSpaceDE w:val="0"/>
      <w:autoSpaceDN w:val="0"/>
      <w:adjustRightInd w:val="0"/>
      <w:spacing w:before="159" w:after="0" w:line="240" w:lineRule="auto"/>
      <w:ind w:left="100"/>
      <w:jc w:val="both"/>
    </w:pPr>
    <w:rPr>
      <w:rFonts w:ascii="Times New Roman" w:eastAsia="Times New Roman" w:hAnsi="Times New Roman" w:cs="Times New Roman"/>
      <w:color w:val="000000"/>
      <w:kern w:val="0"/>
      <w:sz w:val="24"/>
      <w:szCs w:val="24"/>
      <w:lang w:val="en-US" w:bidi="ar-SA"/>
    </w:rPr>
  </w:style>
  <w:style w:type="character" w:customStyle="1" w:styleId="BodyTextChar">
    <w:name w:val="Body Text Char"/>
    <w:basedOn w:val="DefaultParagraphFont"/>
    <w:link w:val="BodyText"/>
    <w:uiPriority w:val="1"/>
    <w:rsid w:val="007D66AF"/>
    <w:rPr>
      <w:rFonts w:ascii="Times New Roman" w:eastAsia="Times New Roman" w:hAnsi="Times New Roman" w:cs="Times New Roman"/>
      <w:color w:val="000000"/>
      <w:kern w:val="0"/>
      <w:sz w:val="24"/>
      <w:szCs w:val="24"/>
      <w:lang w:val="en-US" w:bidi="ar-SA"/>
    </w:rPr>
  </w:style>
  <w:style w:type="table" w:styleId="PlainTable2">
    <w:name w:val="Plain Table 2"/>
    <w:basedOn w:val="TableNormal"/>
    <w:uiPriority w:val="42"/>
    <w:rsid w:val="00BA34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3277">
      <w:bodyDiv w:val="1"/>
      <w:marLeft w:val="0"/>
      <w:marRight w:val="0"/>
      <w:marTop w:val="0"/>
      <w:marBottom w:val="0"/>
      <w:divBdr>
        <w:top w:val="none" w:sz="0" w:space="0" w:color="auto"/>
        <w:left w:val="none" w:sz="0" w:space="0" w:color="auto"/>
        <w:bottom w:val="none" w:sz="0" w:space="0" w:color="auto"/>
        <w:right w:val="none" w:sz="0" w:space="0" w:color="auto"/>
      </w:divBdr>
    </w:div>
    <w:div w:id="222838666">
      <w:bodyDiv w:val="1"/>
      <w:marLeft w:val="0"/>
      <w:marRight w:val="0"/>
      <w:marTop w:val="0"/>
      <w:marBottom w:val="0"/>
      <w:divBdr>
        <w:top w:val="none" w:sz="0" w:space="0" w:color="auto"/>
        <w:left w:val="none" w:sz="0" w:space="0" w:color="auto"/>
        <w:bottom w:val="none" w:sz="0" w:space="0" w:color="auto"/>
        <w:right w:val="none" w:sz="0" w:space="0" w:color="auto"/>
      </w:divBdr>
    </w:div>
    <w:div w:id="280495317">
      <w:bodyDiv w:val="1"/>
      <w:marLeft w:val="0"/>
      <w:marRight w:val="0"/>
      <w:marTop w:val="0"/>
      <w:marBottom w:val="0"/>
      <w:divBdr>
        <w:top w:val="none" w:sz="0" w:space="0" w:color="auto"/>
        <w:left w:val="none" w:sz="0" w:space="0" w:color="auto"/>
        <w:bottom w:val="none" w:sz="0" w:space="0" w:color="auto"/>
        <w:right w:val="none" w:sz="0" w:space="0" w:color="auto"/>
      </w:divBdr>
    </w:div>
    <w:div w:id="351498517">
      <w:bodyDiv w:val="1"/>
      <w:marLeft w:val="0"/>
      <w:marRight w:val="0"/>
      <w:marTop w:val="0"/>
      <w:marBottom w:val="0"/>
      <w:divBdr>
        <w:top w:val="none" w:sz="0" w:space="0" w:color="auto"/>
        <w:left w:val="none" w:sz="0" w:space="0" w:color="auto"/>
        <w:bottom w:val="none" w:sz="0" w:space="0" w:color="auto"/>
        <w:right w:val="none" w:sz="0" w:space="0" w:color="auto"/>
      </w:divBdr>
    </w:div>
    <w:div w:id="1036201692">
      <w:bodyDiv w:val="1"/>
      <w:marLeft w:val="0"/>
      <w:marRight w:val="0"/>
      <w:marTop w:val="0"/>
      <w:marBottom w:val="0"/>
      <w:divBdr>
        <w:top w:val="none" w:sz="0" w:space="0" w:color="auto"/>
        <w:left w:val="none" w:sz="0" w:space="0" w:color="auto"/>
        <w:bottom w:val="none" w:sz="0" w:space="0" w:color="auto"/>
        <w:right w:val="none" w:sz="0" w:space="0" w:color="auto"/>
      </w:divBdr>
      <w:divsChild>
        <w:div w:id="484585120">
          <w:marLeft w:val="0"/>
          <w:marRight w:val="0"/>
          <w:marTop w:val="0"/>
          <w:marBottom w:val="0"/>
          <w:divBdr>
            <w:top w:val="single" w:sz="2" w:space="0" w:color="auto"/>
            <w:left w:val="single" w:sz="2" w:space="0" w:color="auto"/>
            <w:bottom w:val="single" w:sz="6" w:space="0" w:color="auto"/>
            <w:right w:val="single" w:sz="2" w:space="0" w:color="auto"/>
          </w:divBdr>
          <w:divsChild>
            <w:div w:id="176235690">
              <w:marLeft w:val="0"/>
              <w:marRight w:val="0"/>
              <w:marTop w:val="100"/>
              <w:marBottom w:val="100"/>
              <w:divBdr>
                <w:top w:val="single" w:sz="2" w:space="0" w:color="D9D9E3"/>
                <w:left w:val="single" w:sz="2" w:space="0" w:color="D9D9E3"/>
                <w:bottom w:val="single" w:sz="2" w:space="0" w:color="D9D9E3"/>
                <w:right w:val="single" w:sz="2" w:space="0" w:color="D9D9E3"/>
              </w:divBdr>
              <w:divsChild>
                <w:div w:id="770973695">
                  <w:marLeft w:val="0"/>
                  <w:marRight w:val="0"/>
                  <w:marTop w:val="0"/>
                  <w:marBottom w:val="0"/>
                  <w:divBdr>
                    <w:top w:val="single" w:sz="2" w:space="0" w:color="D9D9E3"/>
                    <w:left w:val="single" w:sz="2" w:space="0" w:color="D9D9E3"/>
                    <w:bottom w:val="single" w:sz="2" w:space="0" w:color="D9D9E3"/>
                    <w:right w:val="single" w:sz="2" w:space="0" w:color="D9D9E3"/>
                  </w:divBdr>
                  <w:divsChild>
                    <w:div w:id="360666406">
                      <w:marLeft w:val="0"/>
                      <w:marRight w:val="0"/>
                      <w:marTop w:val="0"/>
                      <w:marBottom w:val="0"/>
                      <w:divBdr>
                        <w:top w:val="single" w:sz="2" w:space="0" w:color="D9D9E3"/>
                        <w:left w:val="single" w:sz="2" w:space="0" w:color="D9D9E3"/>
                        <w:bottom w:val="single" w:sz="2" w:space="0" w:color="D9D9E3"/>
                        <w:right w:val="single" w:sz="2" w:space="0" w:color="D9D9E3"/>
                      </w:divBdr>
                      <w:divsChild>
                        <w:div w:id="1143353548">
                          <w:marLeft w:val="0"/>
                          <w:marRight w:val="0"/>
                          <w:marTop w:val="0"/>
                          <w:marBottom w:val="0"/>
                          <w:divBdr>
                            <w:top w:val="single" w:sz="2" w:space="0" w:color="D9D9E3"/>
                            <w:left w:val="single" w:sz="2" w:space="0" w:color="D9D9E3"/>
                            <w:bottom w:val="single" w:sz="2" w:space="0" w:color="D9D9E3"/>
                            <w:right w:val="single" w:sz="2" w:space="0" w:color="D9D9E3"/>
                          </w:divBdr>
                          <w:divsChild>
                            <w:div w:id="1583296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7096247">
      <w:bodyDiv w:val="1"/>
      <w:marLeft w:val="0"/>
      <w:marRight w:val="0"/>
      <w:marTop w:val="0"/>
      <w:marBottom w:val="0"/>
      <w:divBdr>
        <w:top w:val="none" w:sz="0" w:space="0" w:color="auto"/>
        <w:left w:val="none" w:sz="0" w:space="0" w:color="auto"/>
        <w:bottom w:val="none" w:sz="0" w:space="0" w:color="auto"/>
        <w:right w:val="none" w:sz="0" w:space="0" w:color="auto"/>
      </w:divBdr>
    </w:div>
    <w:div w:id="173461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frl.2020.101690" TargetMode="External" /><Relationship Id="rId3" Type="http://schemas.openxmlformats.org/officeDocument/2006/relationships/settings" Target="settings.xml" /><Relationship Id="rId7" Type="http://schemas.openxmlformats.org/officeDocument/2006/relationships/hyperlink" Target="https://www.forbes.com/advisor/investing/how-to-buy-bonds/?utm_source=synd&amp;utm_medium=rss&amp;utm_campaign=nasdaq"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drsuleenavs@gmail.com" TargetMode="External" /><Relationship Id="rId5" Type="http://schemas.openxmlformats.org/officeDocument/2006/relationships/hyperlink" Target="mailto:shiyasklbm@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3280</Words>
  <Characters>18702</Characters>
  <Application>Microsoft Office Word</Application>
  <DocSecurity>0</DocSecurity>
  <Lines>155</Lines>
  <Paragraphs>43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DOWNTURN DYNAMICS: ANALYZING CHALLENGES AND OPPORTUNITIES IN THE FACE OF A STOCK</vt:lpstr>
      <vt:lpstr>Dr Suleena V S</vt:lpstr>
    </vt:vector>
  </TitlesOfParts>
  <Company/>
  <LinksUpToDate>false</LinksUpToDate>
  <CharactersWithSpaces>21939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thasnimhussain30@gmail.com</dc:creator>
  <cp:keywords/>
  <dc:description/>
  <cp:lastModifiedBy>Shiyas IS</cp:lastModifiedBy>
  <cp:revision>2</cp:revision>
  <dcterms:created xsi:type="dcterms:W3CDTF">2023-08-31T10:40:00Z</dcterms:created>
  <dcterms:modified xsi:type="dcterms:W3CDTF">2023-08-31T10:40:00Z</dcterms:modified>
</cp:coreProperties>
</file>