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3EC" w:rsidRDefault="005161E1" w:rsidP="005161E1">
      <w:pPr>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NEW INTEGRATIVE APPROACHES OF </w:t>
      </w:r>
      <w:bookmarkStart w:id="0" w:name="_GoBack"/>
      <w:bookmarkEnd w:id="0"/>
      <w:r w:rsidR="00067BE4" w:rsidRPr="00461305">
        <w:rPr>
          <w:rFonts w:ascii="Times New Roman" w:hAnsi="Times New Roman" w:cs="Times New Roman"/>
          <w:b/>
          <w:sz w:val="32"/>
          <w:szCs w:val="32"/>
        </w:rPr>
        <w:t>RHEUMATOID ARTHRITIS</w:t>
      </w:r>
    </w:p>
    <w:p w:rsidR="005161E1" w:rsidRPr="005161E1" w:rsidRDefault="005161E1" w:rsidP="005161E1">
      <w:pPr>
        <w:spacing w:line="360" w:lineRule="auto"/>
        <w:jc w:val="center"/>
        <w:rPr>
          <w:rFonts w:ascii="Times New Roman" w:hAnsi="Times New Roman" w:cs="Times New Roman"/>
          <w:sz w:val="24"/>
          <w:szCs w:val="24"/>
        </w:rPr>
      </w:pPr>
      <w:r w:rsidRPr="005161E1">
        <w:rPr>
          <w:rFonts w:ascii="Times New Roman" w:hAnsi="Times New Roman" w:cs="Times New Roman"/>
          <w:sz w:val="24"/>
          <w:szCs w:val="24"/>
        </w:rPr>
        <w:t xml:space="preserve">Puja </w:t>
      </w:r>
      <w:proofErr w:type="spellStart"/>
      <w:r w:rsidRPr="005161E1">
        <w:rPr>
          <w:rFonts w:ascii="Times New Roman" w:hAnsi="Times New Roman" w:cs="Times New Roman"/>
          <w:sz w:val="24"/>
          <w:szCs w:val="24"/>
        </w:rPr>
        <w:t>Kumari</w:t>
      </w:r>
      <w:proofErr w:type="spellEnd"/>
      <w:r>
        <w:rPr>
          <w:rFonts w:ascii="Times New Roman" w:hAnsi="Times New Roman" w:cs="Times New Roman"/>
          <w:sz w:val="24"/>
          <w:szCs w:val="24"/>
        </w:rPr>
        <w:t>*</w:t>
      </w:r>
      <w:r w:rsidRPr="005161E1">
        <w:rPr>
          <w:rFonts w:ascii="Times New Roman" w:hAnsi="Times New Roman" w:cs="Times New Roman"/>
          <w:sz w:val="24"/>
          <w:szCs w:val="24"/>
        </w:rPr>
        <w:t xml:space="preserve">, </w:t>
      </w:r>
      <w:proofErr w:type="spellStart"/>
      <w:r w:rsidRPr="005161E1">
        <w:rPr>
          <w:rFonts w:ascii="Times New Roman" w:hAnsi="Times New Roman" w:cs="Times New Roman"/>
          <w:sz w:val="24"/>
          <w:szCs w:val="24"/>
        </w:rPr>
        <w:t>Ankit</w:t>
      </w:r>
      <w:proofErr w:type="spellEnd"/>
      <w:r w:rsidRPr="005161E1">
        <w:rPr>
          <w:rFonts w:ascii="Times New Roman" w:hAnsi="Times New Roman" w:cs="Times New Roman"/>
          <w:sz w:val="24"/>
          <w:szCs w:val="24"/>
        </w:rPr>
        <w:t xml:space="preserve"> </w:t>
      </w:r>
      <w:proofErr w:type="spellStart"/>
      <w:r w:rsidRPr="005161E1">
        <w:rPr>
          <w:rFonts w:ascii="Times New Roman" w:hAnsi="Times New Roman" w:cs="Times New Roman"/>
          <w:sz w:val="24"/>
          <w:szCs w:val="24"/>
        </w:rPr>
        <w:t>Rai</w:t>
      </w:r>
      <w:proofErr w:type="spellEnd"/>
      <w:r w:rsidRPr="005161E1">
        <w:rPr>
          <w:rFonts w:ascii="Times New Roman" w:hAnsi="Times New Roman" w:cs="Times New Roman"/>
          <w:sz w:val="24"/>
          <w:szCs w:val="24"/>
        </w:rPr>
        <w:t xml:space="preserve">, </w:t>
      </w:r>
      <w:proofErr w:type="spellStart"/>
      <w:r w:rsidRPr="005161E1">
        <w:rPr>
          <w:rFonts w:ascii="Times New Roman" w:hAnsi="Times New Roman" w:cs="Times New Roman"/>
          <w:sz w:val="24"/>
          <w:szCs w:val="24"/>
        </w:rPr>
        <w:t>Alok</w:t>
      </w:r>
      <w:proofErr w:type="spellEnd"/>
      <w:r w:rsidRPr="005161E1">
        <w:rPr>
          <w:rFonts w:ascii="Times New Roman" w:hAnsi="Times New Roman" w:cs="Times New Roman"/>
          <w:sz w:val="24"/>
          <w:szCs w:val="24"/>
        </w:rPr>
        <w:t xml:space="preserve"> </w:t>
      </w:r>
      <w:proofErr w:type="spellStart"/>
      <w:r w:rsidRPr="005161E1">
        <w:rPr>
          <w:rFonts w:ascii="Times New Roman" w:hAnsi="Times New Roman" w:cs="Times New Roman"/>
          <w:sz w:val="24"/>
          <w:szCs w:val="24"/>
        </w:rPr>
        <w:t>S</w:t>
      </w:r>
      <w:r>
        <w:rPr>
          <w:rFonts w:ascii="Times New Roman" w:hAnsi="Times New Roman" w:cs="Times New Roman"/>
          <w:sz w:val="24"/>
          <w:szCs w:val="24"/>
        </w:rPr>
        <w:t>o</w:t>
      </w:r>
      <w:r w:rsidR="00D86CD3">
        <w:rPr>
          <w:rFonts w:ascii="Times New Roman" w:hAnsi="Times New Roman" w:cs="Times New Roman"/>
          <w:sz w:val="24"/>
          <w:szCs w:val="24"/>
        </w:rPr>
        <w:t>ni</w:t>
      </w:r>
      <w:proofErr w:type="spellEnd"/>
      <w:r w:rsidR="00D86CD3">
        <w:rPr>
          <w:rFonts w:ascii="Times New Roman" w:hAnsi="Times New Roman" w:cs="Times New Roman"/>
          <w:sz w:val="24"/>
          <w:szCs w:val="24"/>
        </w:rPr>
        <w:t xml:space="preserve">, </w:t>
      </w:r>
      <w:proofErr w:type="spellStart"/>
      <w:r w:rsidR="00D86CD3">
        <w:rPr>
          <w:rFonts w:ascii="Times New Roman" w:hAnsi="Times New Roman" w:cs="Times New Roman"/>
          <w:sz w:val="24"/>
          <w:szCs w:val="24"/>
        </w:rPr>
        <w:t>Raghvendra</w:t>
      </w:r>
      <w:proofErr w:type="spellEnd"/>
      <w:r w:rsidR="00D86CD3">
        <w:rPr>
          <w:rFonts w:ascii="Times New Roman" w:hAnsi="Times New Roman" w:cs="Times New Roman"/>
          <w:sz w:val="24"/>
          <w:szCs w:val="24"/>
        </w:rPr>
        <w:t xml:space="preserve"> </w:t>
      </w:r>
      <w:proofErr w:type="spellStart"/>
      <w:r w:rsidR="00D86CD3">
        <w:rPr>
          <w:rFonts w:ascii="Times New Roman" w:hAnsi="Times New Roman" w:cs="Times New Roman"/>
          <w:sz w:val="24"/>
          <w:szCs w:val="24"/>
        </w:rPr>
        <w:t>Dubey</w:t>
      </w:r>
      <w:proofErr w:type="spellEnd"/>
      <w:r w:rsidR="00D86CD3">
        <w:rPr>
          <w:rFonts w:ascii="Times New Roman" w:hAnsi="Times New Roman" w:cs="Times New Roman"/>
          <w:sz w:val="24"/>
          <w:szCs w:val="24"/>
        </w:rPr>
        <w:t xml:space="preserve">, </w:t>
      </w:r>
      <w:proofErr w:type="spellStart"/>
      <w:r w:rsidR="00D86CD3">
        <w:rPr>
          <w:rFonts w:ascii="Times New Roman" w:hAnsi="Times New Roman" w:cs="Times New Roman"/>
          <w:sz w:val="24"/>
          <w:szCs w:val="24"/>
        </w:rPr>
        <w:t>Nirmal</w:t>
      </w:r>
      <w:proofErr w:type="spellEnd"/>
      <w:r w:rsidR="00D86CD3">
        <w:rPr>
          <w:rFonts w:ascii="Times New Roman" w:hAnsi="Times New Roman" w:cs="Times New Roman"/>
          <w:sz w:val="24"/>
          <w:szCs w:val="24"/>
        </w:rPr>
        <w:t xml:space="preserve"> </w:t>
      </w:r>
      <w:proofErr w:type="spellStart"/>
      <w:r w:rsidR="00D86CD3">
        <w:rPr>
          <w:rFonts w:ascii="Times New Roman" w:hAnsi="Times New Roman" w:cs="Times New Roman"/>
          <w:sz w:val="24"/>
          <w:szCs w:val="24"/>
        </w:rPr>
        <w:t>Dongre</w:t>
      </w:r>
      <w:proofErr w:type="spellEnd"/>
      <w:r w:rsidR="00D86CD3">
        <w:rPr>
          <w:rFonts w:ascii="Times New Roman" w:hAnsi="Times New Roman" w:cs="Times New Roman"/>
          <w:sz w:val="24"/>
          <w:szCs w:val="24"/>
        </w:rPr>
        <w:t xml:space="preserve">, </w:t>
      </w:r>
      <w:proofErr w:type="spellStart"/>
      <w:r w:rsidRPr="005161E1">
        <w:rPr>
          <w:rFonts w:ascii="Times New Roman" w:hAnsi="Times New Roman" w:cs="Times New Roman"/>
          <w:sz w:val="24"/>
          <w:szCs w:val="24"/>
        </w:rPr>
        <w:t>Shashi</w:t>
      </w:r>
      <w:proofErr w:type="spellEnd"/>
      <w:r w:rsidRPr="005161E1">
        <w:rPr>
          <w:rFonts w:ascii="Times New Roman" w:hAnsi="Times New Roman" w:cs="Times New Roman"/>
          <w:sz w:val="24"/>
          <w:szCs w:val="24"/>
        </w:rPr>
        <w:t xml:space="preserve"> </w:t>
      </w:r>
      <w:proofErr w:type="spellStart"/>
      <w:r w:rsidRPr="005161E1">
        <w:rPr>
          <w:rFonts w:ascii="Times New Roman" w:hAnsi="Times New Roman" w:cs="Times New Roman"/>
          <w:sz w:val="24"/>
          <w:szCs w:val="24"/>
        </w:rPr>
        <w:t>Alok</w:t>
      </w:r>
      <w:proofErr w:type="spellEnd"/>
    </w:p>
    <w:p w:rsidR="00AB7BAB" w:rsidRPr="00AB7BAB" w:rsidRDefault="00D86CD3" w:rsidP="00AB7BAB">
      <w:pPr>
        <w:spacing w:line="360" w:lineRule="auto"/>
        <w:jc w:val="both"/>
        <w:rPr>
          <w:rFonts w:ascii="Times New Roman" w:hAnsi="Times New Roman" w:cs="Times New Roman"/>
          <w:sz w:val="24"/>
          <w:szCs w:val="24"/>
        </w:rPr>
      </w:pPr>
      <w:r>
        <w:rPr>
          <w:rFonts w:ascii="Times New Roman" w:hAnsi="Times New Roman" w:cs="Times New Roman"/>
          <w:sz w:val="24"/>
          <w:szCs w:val="24"/>
        </w:rPr>
        <w:t>The term "arthritis" is associated</w:t>
      </w:r>
      <w:r w:rsidR="00AB7BAB" w:rsidRPr="00AB7BAB">
        <w:rPr>
          <w:rFonts w:ascii="Times New Roman" w:hAnsi="Times New Roman" w:cs="Times New Roman"/>
          <w:sz w:val="24"/>
          <w:szCs w:val="24"/>
        </w:rPr>
        <w:t xml:space="preserve"> from the Greek words </w:t>
      </w:r>
      <w:proofErr w:type="spellStart"/>
      <w:r w:rsidR="00AB7BAB" w:rsidRPr="00AB7BAB">
        <w:rPr>
          <w:rFonts w:ascii="Times New Roman" w:hAnsi="Times New Roman" w:cs="Times New Roman"/>
          <w:sz w:val="24"/>
          <w:szCs w:val="24"/>
        </w:rPr>
        <w:t>arthron</w:t>
      </w:r>
      <w:proofErr w:type="spellEnd"/>
      <w:r w:rsidR="00AB7BAB" w:rsidRPr="00AB7BAB">
        <w:rPr>
          <w:rFonts w:ascii="Times New Roman" w:hAnsi="Times New Roman" w:cs="Times New Roman"/>
          <w:sz w:val="24"/>
          <w:szCs w:val="24"/>
        </w:rPr>
        <w:t>, which means "joint," and -itis</w:t>
      </w:r>
      <w:r>
        <w:rPr>
          <w:rFonts w:ascii="Times New Roman" w:hAnsi="Times New Roman" w:cs="Times New Roman"/>
          <w:sz w:val="24"/>
          <w:szCs w:val="24"/>
        </w:rPr>
        <w:t xml:space="preserve">, which means "inflammation." It due </w:t>
      </w:r>
      <w:r w:rsidR="00067BE4">
        <w:rPr>
          <w:rFonts w:ascii="Times New Roman" w:hAnsi="Times New Roman" w:cs="Times New Roman"/>
          <w:sz w:val="24"/>
          <w:szCs w:val="24"/>
        </w:rPr>
        <w:t xml:space="preserve">to </w:t>
      </w:r>
      <w:r w:rsidR="00067BE4" w:rsidRPr="00AB7BAB">
        <w:rPr>
          <w:rFonts w:ascii="Times New Roman" w:hAnsi="Times New Roman" w:cs="Times New Roman"/>
          <w:sz w:val="24"/>
          <w:szCs w:val="24"/>
        </w:rPr>
        <w:t>redness</w:t>
      </w:r>
      <w:r w:rsidR="00AB7BAB" w:rsidRPr="00AB7BAB">
        <w:rPr>
          <w:rFonts w:ascii="Times New Roman" w:hAnsi="Times New Roman" w:cs="Times New Roman"/>
          <w:sz w:val="24"/>
          <w:szCs w:val="24"/>
        </w:rPr>
        <w:t xml:space="preserve">, heat, swelling, and soreness. So, disciplinary arthritis defines a red, hot, swollen, and sore joint. Arthritis is a precondition characterized by painful and inflexible joints. If the joints are red, hot, and swollen. </w:t>
      </w:r>
    </w:p>
    <w:p w:rsidR="002043A3" w:rsidRPr="00AB7BAB" w:rsidRDefault="005161E1" w:rsidP="00AB7BA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1.1 </w:t>
      </w:r>
      <w:r w:rsidR="002043A3" w:rsidRPr="005161E1">
        <w:rPr>
          <w:rFonts w:ascii="Times New Roman" w:hAnsi="Times New Roman" w:cs="Times New Roman"/>
          <w:b/>
          <w:sz w:val="24"/>
          <w:szCs w:val="24"/>
        </w:rPr>
        <w:t>Types of arthritis</w:t>
      </w:r>
    </w:p>
    <w:p w:rsidR="002043A3" w:rsidRPr="00461305" w:rsidRDefault="00067BE4" w:rsidP="00000536">
      <w:pPr>
        <w:pStyle w:val="ListParagraph"/>
        <w:spacing w:line="360" w:lineRule="auto"/>
        <w:ind w:left="540"/>
        <w:jc w:val="both"/>
        <w:rPr>
          <w:rFonts w:ascii="Times New Roman" w:hAnsi="Times New Roman" w:cs="Times New Roman"/>
          <w:sz w:val="24"/>
          <w:szCs w:val="24"/>
        </w:rPr>
      </w:pPr>
      <w:sdt>
        <w:sdtPr>
          <w:rPr>
            <w:rFonts w:ascii="Times New Roman" w:hAnsi="Times New Roman" w:cs="Times New Roman"/>
          </w:rPr>
          <w:id w:val="889694084"/>
          <w:citation/>
        </w:sdtPr>
        <w:sdtEndPr/>
        <w:sdtContent>
          <w:r w:rsidR="002D1F74" w:rsidRPr="00461305">
            <w:rPr>
              <w:rFonts w:ascii="Times New Roman" w:hAnsi="Times New Roman" w:cs="Times New Roman"/>
              <w:sz w:val="24"/>
              <w:szCs w:val="24"/>
            </w:rPr>
            <w:fldChar w:fldCharType="begin"/>
          </w:r>
          <w:r w:rsidR="002043A3" w:rsidRPr="00461305">
            <w:rPr>
              <w:rFonts w:ascii="Times New Roman" w:hAnsi="Times New Roman" w:cs="Times New Roman"/>
              <w:sz w:val="24"/>
              <w:szCs w:val="24"/>
            </w:rPr>
            <w:instrText xml:space="preserve"> CITATION Sha19 \l 1033 </w:instrText>
          </w:r>
          <w:r w:rsidR="002D1F74" w:rsidRPr="00461305">
            <w:rPr>
              <w:rFonts w:ascii="Times New Roman" w:hAnsi="Times New Roman" w:cs="Times New Roman"/>
              <w:sz w:val="24"/>
              <w:szCs w:val="24"/>
            </w:rPr>
            <w:fldChar w:fldCharType="separate"/>
          </w:r>
          <w:r w:rsidR="002043A3" w:rsidRPr="00461305">
            <w:rPr>
              <w:rFonts w:ascii="Times New Roman" w:hAnsi="Times New Roman" w:cs="Times New Roman"/>
              <w:noProof/>
              <w:sz w:val="24"/>
              <w:szCs w:val="24"/>
            </w:rPr>
            <w:t xml:space="preserve"> (Warhadpande, 2019)</w:t>
          </w:r>
          <w:r w:rsidR="002D1F74" w:rsidRPr="00461305">
            <w:rPr>
              <w:rFonts w:ascii="Times New Roman" w:hAnsi="Times New Roman" w:cs="Times New Roman"/>
              <w:sz w:val="24"/>
              <w:szCs w:val="24"/>
            </w:rPr>
            <w:fldChar w:fldCharType="end"/>
          </w:r>
        </w:sdtContent>
      </w:sdt>
    </w:p>
    <w:p w:rsidR="002043A3" w:rsidRPr="00461305" w:rsidRDefault="002043A3" w:rsidP="00000536">
      <w:pPr>
        <w:pStyle w:val="ListParagraph"/>
        <w:numPr>
          <w:ilvl w:val="0"/>
          <w:numId w:val="1"/>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Rheumatoid arthritis</w:t>
      </w:r>
    </w:p>
    <w:p w:rsidR="002043A3" w:rsidRPr="00461305" w:rsidRDefault="002043A3" w:rsidP="00000536">
      <w:pPr>
        <w:pStyle w:val="ListParagraph"/>
        <w:numPr>
          <w:ilvl w:val="0"/>
          <w:numId w:val="1"/>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Osteoarthritis</w:t>
      </w:r>
    </w:p>
    <w:p w:rsidR="002043A3" w:rsidRPr="00461305" w:rsidRDefault="002043A3" w:rsidP="00000536">
      <w:pPr>
        <w:pStyle w:val="ListParagraph"/>
        <w:numPr>
          <w:ilvl w:val="0"/>
          <w:numId w:val="1"/>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Juvenile arthritis</w:t>
      </w:r>
    </w:p>
    <w:p w:rsidR="002E23F6" w:rsidRPr="00461305" w:rsidRDefault="002043A3" w:rsidP="00000536">
      <w:pPr>
        <w:pStyle w:val="ListParagraph"/>
        <w:numPr>
          <w:ilvl w:val="0"/>
          <w:numId w:val="1"/>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Psoriasis arthritis</w:t>
      </w:r>
    </w:p>
    <w:p w:rsidR="002043A3" w:rsidRPr="00461305" w:rsidRDefault="002043A3" w:rsidP="00000536">
      <w:pPr>
        <w:spacing w:line="360" w:lineRule="auto"/>
        <w:ind w:left="360"/>
        <w:jc w:val="both"/>
        <w:rPr>
          <w:rFonts w:ascii="Times New Roman" w:hAnsi="Times New Roman" w:cs="Times New Roman"/>
          <w:b/>
          <w:sz w:val="24"/>
          <w:szCs w:val="24"/>
        </w:rPr>
      </w:pPr>
      <w:r w:rsidRPr="00461305">
        <w:rPr>
          <w:rFonts w:ascii="Times New Roman" w:hAnsi="Times New Roman" w:cs="Times New Roman"/>
          <w:b/>
          <w:sz w:val="24"/>
          <w:szCs w:val="24"/>
        </w:rPr>
        <w:t>A. Rheumatoid arthritis</w:t>
      </w:r>
    </w:p>
    <w:p w:rsidR="00AB7BAB" w:rsidRPr="00AB7BAB" w:rsidRDefault="00AB7BAB" w:rsidP="00AB7BAB">
      <w:pPr>
        <w:spacing w:line="360" w:lineRule="auto"/>
        <w:jc w:val="both"/>
        <w:rPr>
          <w:rFonts w:ascii="Times New Roman" w:hAnsi="Times New Roman" w:cs="Times New Roman"/>
        </w:rPr>
      </w:pPr>
      <w:r w:rsidRPr="00AB7BAB">
        <w:rPr>
          <w:rFonts w:ascii="Times New Roman" w:hAnsi="Times New Roman" w:cs="Times New Roman"/>
        </w:rPr>
        <w:t>Rheumatoid arthritis is a chronic inflammatory illness that mostly affects the joints but can also affect the blood vessels, skin, lungs, and heart. Several pieces of evidence point to the disease's autoimmune nature. Because the disease's primary manifestations.</w:t>
      </w:r>
    </w:p>
    <w:p w:rsidR="00AB7BAB" w:rsidRPr="00AB7BAB" w:rsidRDefault="00AB7BAB" w:rsidP="00AB7BAB">
      <w:pPr>
        <w:spacing w:line="360" w:lineRule="auto"/>
        <w:jc w:val="both"/>
        <w:rPr>
          <w:rFonts w:ascii="Times New Roman" w:hAnsi="Times New Roman" w:cs="Times New Roman"/>
        </w:rPr>
      </w:pPr>
      <w:r w:rsidRPr="00AB7BAB">
        <w:rPr>
          <w:rFonts w:ascii="Times New Roman" w:hAnsi="Times New Roman" w:cs="Times New Roman"/>
        </w:rPr>
        <w:t xml:space="preserve">The typical immune system has the ability to </w:t>
      </w:r>
      <w:proofErr w:type="spellStart"/>
      <w:r w:rsidRPr="00AB7BAB">
        <w:rPr>
          <w:rFonts w:ascii="Times New Roman" w:hAnsi="Times New Roman" w:cs="Times New Roman"/>
        </w:rPr>
        <w:t>distinguish'self</w:t>
      </w:r>
      <w:proofErr w:type="spellEnd"/>
      <w:r w:rsidRPr="00AB7BAB">
        <w:rPr>
          <w:rFonts w:ascii="Times New Roman" w:hAnsi="Times New Roman" w:cs="Times New Roman"/>
        </w:rPr>
        <w:t>' from 'non-self' or foreign tissues; when challenged with a foreign invading agent, the host ordinarily responds with an inflammatory response without inflicting harm to self-tissues</w:t>
      </w:r>
      <w:r w:rsidR="00322003">
        <w:rPr>
          <w:rFonts w:ascii="Times New Roman" w:hAnsi="Times New Roman" w:cs="Times New Roman"/>
          <w:vertAlign w:val="superscript"/>
        </w:rPr>
        <w:t>1</w:t>
      </w:r>
      <w:r w:rsidRPr="00AB7BAB">
        <w:rPr>
          <w:rFonts w:ascii="Times New Roman" w:hAnsi="Times New Roman" w:cs="Times New Roman"/>
        </w:rPr>
        <w:t>.</w:t>
      </w:r>
    </w:p>
    <w:p w:rsidR="00AB7BAB" w:rsidRDefault="00AB7BAB" w:rsidP="00AB7BAB">
      <w:pPr>
        <w:spacing w:line="360" w:lineRule="auto"/>
        <w:jc w:val="both"/>
        <w:rPr>
          <w:rFonts w:ascii="Times New Roman" w:hAnsi="Times New Roman" w:cs="Times New Roman"/>
        </w:rPr>
      </w:pPr>
      <w:r w:rsidRPr="00AB7BAB">
        <w:rPr>
          <w:rFonts w:ascii="Times New Roman" w:hAnsi="Times New Roman" w:cs="Times New Roman"/>
        </w:rPr>
        <w:t xml:space="preserve">Autoimmune diseases, on the other hand, are primarily caused by a failure to distinguish </w:t>
      </w:r>
      <w:proofErr w:type="spellStart"/>
      <w:r w:rsidRPr="00AB7BAB">
        <w:rPr>
          <w:rFonts w:ascii="Times New Roman" w:hAnsi="Times New Roman" w:cs="Times New Roman"/>
        </w:rPr>
        <w:t>between'self</w:t>
      </w:r>
      <w:proofErr w:type="spellEnd"/>
      <w:r w:rsidRPr="00AB7BAB">
        <w:rPr>
          <w:rFonts w:ascii="Times New Roman" w:hAnsi="Times New Roman" w:cs="Times New Roman"/>
        </w:rPr>
        <w:t>' and '</w:t>
      </w:r>
      <w:proofErr w:type="spellStart"/>
      <w:r w:rsidRPr="00AB7BAB">
        <w:rPr>
          <w:rFonts w:ascii="Times New Roman" w:hAnsi="Times New Roman" w:cs="Times New Roman"/>
        </w:rPr>
        <w:t>nonself</w:t>
      </w:r>
      <w:proofErr w:type="spellEnd"/>
      <w:r w:rsidRPr="00AB7BAB">
        <w:rPr>
          <w:rFonts w:ascii="Times New Roman" w:hAnsi="Times New Roman" w:cs="Times New Roman"/>
        </w:rPr>
        <w:t xml:space="preserve">.' Instead, the body reacts by immunologic means, such as the presence of auto antibodies or t cells pre activity against own tissues, both of which may or may not cause tissue damage and thus are not always pathogenic. </w:t>
      </w:r>
    </w:p>
    <w:p w:rsidR="00AB7BAB" w:rsidRDefault="00AB7BAB" w:rsidP="00000536">
      <w:pPr>
        <w:spacing w:line="360" w:lineRule="auto"/>
        <w:jc w:val="both"/>
        <w:rPr>
          <w:rFonts w:ascii="Times New Roman" w:hAnsi="Times New Roman" w:cs="Times New Roman"/>
        </w:rPr>
      </w:pPr>
      <w:r w:rsidRPr="00AB7BAB">
        <w:rPr>
          <w:rFonts w:ascii="Times New Roman" w:hAnsi="Times New Roman" w:cs="Times New Roman"/>
        </w:rPr>
        <w:t xml:space="preserve">In other words, autoimmunity is the opposite of tolerance. RA frequently progresses to destruction of the articular and </w:t>
      </w:r>
      <w:proofErr w:type="spellStart"/>
      <w:r w:rsidRPr="00AB7BAB">
        <w:rPr>
          <w:rFonts w:ascii="Times New Roman" w:hAnsi="Times New Roman" w:cs="Times New Roman"/>
        </w:rPr>
        <w:t>alkylosis</w:t>
      </w:r>
      <w:proofErr w:type="spellEnd"/>
      <w:r w:rsidRPr="00AB7BAB">
        <w:rPr>
          <w:rFonts w:ascii="Times New Roman" w:hAnsi="Times New Roman" w:cs="Times New Roman"/>
        </w:rPr>
        <w:t xml:space="preserve"> of the joints. </w:t>
      </w:r>
      <w:proofErr w:type="spellStart"/>
      <w:r w:rsidRPr="00AB7BAB">
        <w:rPr>
          <w:rFonts w:ascii="Times New Roman" w:hAnsi="Times New Roman" w:cs="Times New Roman"/>
        </w:rPr>
        <w:t>Extraarticular</w:t>
      </w:r>
      <w:proofErr w:type="spellEnd"/>
      <w:r w:rsidRPr="00AB7BAB">
        <w:rPr>
          <w:rFonts w:ascii="Times New Roman" w:hAnsi="Times New Roman" w:cs="Times New Roman"/>
        </w:rPr>
        <w:t xml:space="preserve"> lesions may involve skin heart blood vessel and lungs, and thus the clinical manifestation can reassemble other systemic autoimmune disorders such as systemic lupus </w:t>
      </w:r>
      <w:proofErr w:type="spellStart"/>
      <w:r w:rsidRPr="00AB7BAB">
        <w:rPr>
          <w:rFonts w:ascii="Times New Roman" w:hAnsi="Times New Roman" w:cs="Times New Roman"/>
        </w:rPr>
        <w:t>erythromatosis</w:t>
      </w:r>
      <w:proofErr w:type="spellEnd"/>
      <w:r w:rsidRPr="00AB7BAB">
        <w:rPr>
          <w:rFonts w:ascii="Times New Roman" w:hAnsi="Times New Roman" w:cs="Times New Roman"/>
        </w:rPr>
        <w:t xml:space="preserve"> scleroderma</w:t>
      </w:r>
      <w:r w:rsidR="00322003">
        <w:rPr>
          <w:rFonts w:ascii="Times New Roman" w:hAnsi="Times New Roman" w:cs="Times New Roman"/>
          <w:vertAlign w:val="superscript"/>
        </w:rPr>
        <w:t>2</w:t>
      </w:r>
      <w:r w:rsidRPr="00AB7BAB">
        <w:rPr>
          <w:rFonts w:ascii="Times New Roman" w:hAnsi="Times New Roman" w:cs="Times New Roman"/>
        </w:rPr>
        <w:t>.</w:t>
      </w:r>
    </w:p>
    <w:p w:rsidR="002E23F6" w:rsidRPr="00461305" w:rsidRDefault="002E23F6" w:rsidP="00000536">
      <w:pPr>
        <w:spacing w:line="360" w:lineRule="auto"/>
        <w:jc w:val="both"/>
        <w:rPr>
          <w:rFonts w:ascii="Times New Roman" w:hAnsi="Times New Roman" w:cs="Times New Roman"/>
          <w:b/>
          <w:sz w:val="24"/>
          <w:szCs w:val="24"/>
        </w:rPr>
      </w:pPr>
      <w:r w:rsidRPr="00461305">
        <w:rPr>
          <w:rFonts w:ascii="Times New Roman" w:hAnsi="Times New Roman" w:cs="Times New Roman"/>
          <w:b/>
          <w:sz w:val="24"/>
          <w:szCs w:val="24"/>
        </w:rPr>
        <w:lastRenderedPageBreak/>
        <w:t>B. Osteoarthritis</w:t>
      </w:r>
    </w:p>
    <w:p w:rsidR="00AB7BAB" w:rsidRDefault="00AB7BAB" w:rsidP="00000536">
      <w:pPr>
        <w:spacing w:line="360" w:lineRule="auto"/>
        <w:jc w:val="both"/>
        <w:rPr>
          <w:rFonts w:ascii="Times New Roman" w:hAnsi="Times New Roman" w:cs="Times New Roman"/>
          <w:sz w:val="24"/>
          <w:szCs w:val="24"/>
        </w:rPr>
      </w:pPr>
      <w:r w:rsidRPr="00AB7BAB">
        <w:rPr>
          <w:rFonts w:ascii="Times New Roman" w:hAnsi="Times New Roman" w:cs="Times New Roman"/>
          <w:sz w:val="24"/>
          <w:szCs w:val="24"/>
        </w:rPr>
        <w:t>Osteoarthritis is defined as the continuing degradation of joint articular cartilages. As a result, the extracellular matrix and articular cartilage cells are the principal targets of osteoarthritis therapy.</w:t>
      </w:r>
    </w:p>
    <w:p w:rsidR="002E23F6" w:rsidRPr="00461305" w:rsidRDefault="002E23F6" w:rsidP="00000536">
      <w:pPr>
        <w:spacing w:line="360" w:lineRule="auto"/>
        <w:jc w:val="both"/>
        <w:rPr>
          <w:rFonts w:ascii="Times New Roman" w:hAnsi="Times New Roman" w:cs="Times New Roman"/>
          <w:b/>
          <w:sz w:val="24"/>
          <w:szCs w:val="24"/>
        </w:rPr>
      </w:pPr>
      <w:r w:rsidRPr="00461305">
        <w:rPr>
          <w:rFonts w:ascii="Times New Roman" w:hAnsi="Times New Roman" w:cs="Times New Roman"/>
          <w:b/>
          <w:sz w:val="24"/>
          <w:szCs w:val="24"/>
        </w:rPr>
        <w:t xml:space="preserve"> C. Juvenile arthritis</w:t>
      </w:r>
    </w:p>
    <w:p w:rsidR="00AB7BAB" w:rsidRPr="00322003" w:rsidRDefault="00AB7BAB" w:rsidP="00000536">
      <w:pPr>
        <w:spacing w:line="360" w:lineRule="auto"/>
        <w:jc w:val="both"/>
        <w:rPr>
          <w:rFonts w:ascii="Times New Roman" w:eastAsia="Times New Roman" w:hAnsi="Times New Roman" w:cs="Times New Roman"/>
          <w:bCs/>
          <w:sz w:val="24"/>
          <w:szCs w:val="24"/>
        </w:rPr>
      </w:pPr>
      <w:r w:rsidRPr="00AB7BAB">
        <w:rPr>
          <w:rFonts w:ascii="Times New Roman" w:eastAsia="Times New Roman" w:hAnsi="Times New Roman" w:cs="Times New Roman"/>
          <w:bCs/>
          <w:sz w:val="24"/>
          <w:szCs w:val="24"/>
        </w:rPr>
        <w:t>The most frequent type of arthritis in children and adolescents is juvenile idiopathic arthritis (JIA), also known as juvenile rheumatoid arthritis (JRA). (In this context, juvenile refe</w:t>
      </w:r>
      <w:r w:rsidR="00D86CD3">
        <w:rPr>
          <w:rFonts w:ascii="Times New Roman" w:eastAsia="Times New Roman" w:hAnsi="Times New Roman" w:cs="Times New Roman"/>
          <w:bCs/>
          <w:sz w:val="24"/>
          <w:szCs w:val="24"/>
        </w:rPr>
        <w:t>rs to start before the age of 14-16,</w:t>
      </w:r>
      <w:r w:rsidRPr="00AB7BAB">
        <w:rPr>
          <w:rFonts w:ascii="Times New Roman" w:eastAsia="Times New Roman" w:hAnsi="Times New Roman" w:cs="Times New Roman"/>
          <w:bCs/>
          <w:sz w:val="24"/>
          <w:szCs w:val="24"/>
        </w:rPr>
        <w:t xml:space="preserve"> a condition </w:t>
      </w:r>
      <w:r w:rsidR="00D86CD3">
        <w:rPr>
          <w:rFonts w:ascii="Times New Roman" w:eastAsia="Times New Roman" w:hAnsi="Times New Roman" w:cs="Times New Roman"/>
          <w:bCs/>
          <w:sz w:val="24"/>
          <w:szCs w:val="24"/>
        </w:rPr>
        <w:t xml:space="preserve">to </w:t>
      </w:r>
      <w:r w:rsidR="00067BE4">
        <w:rPr>
          <w:rFonts w:ascii="Times New Roman" w:eastAsia="Times New Roman" w:hAnsi="Times New Roman" w:cs="Times New Roman"/>
          <w:bCs/>
          <w:sz w:val="24"/>
          <w:szCs w:val="24"/>
        </w:rPr>
        <w:t>refer</w:t>
      </w:r>
      <w:r w:rsidR="00D86CD3">
        <w:rPr>
          <w:rFonts w:ascii="Times New Roman" w:eastAsia="Times New Roman" w:hAnsi="Times New Roman" w:cs="Times New Roman"/>
          <w:bCs/>
          <w:sz w:val="24"/>
          <w:szCs w:val="24"/>
        </w:rPr>
        <w:t xml:space="preserve"> by idiopathic </w:t>
      </w:r>
      <w:r w:rsidRPr="00AB7BAB">
        <w:rPr>
          <w:rFonts w:ascii="Times New Roman" w:eastAsia="Times New Roman" w:hAnsi="Times New Roman" w:cs="Times New Roman"/>
          <w:bCs/>
          <w:sz w:val="24"/>
          <w:szCs w:val="24"/>
        </w:rPr>
        <w:t>with no known origin, and arthritis refers to inflammation</w:t>
      </w:r>
      <w:r w:rsidR="00322003">
        <w:rPr>
          <w:rFonts w:ascii="Times New Roman" w:eastAsia="Times New Roman" w:hAnsi="Times New Roman" w:cs="Times New Roman"/>
          <w:bCs/>
          <w:sz w:val="24"/>
          <w:szCs w:val="24"/>
          <w:vertAlign w:val="superscript"/>
        </w:rPr>
        <w:t>3</w:t>
      </w:r>
      <w:r w:rsidR="00322003">
        <w:rPr>
          <w:rFonts w:ascii="Times New Roman" w:eastAsia="Times New Roman" w:hAnsi="Times New Roman" w:cs="Times New Roman"/>
          <w:bCs/>
          <w:sz w:val="24"/>
          <w:szCs w:val="24"/>
        </w:rPr>
        <w:t>.</w:t>
      </w:r>
    </w:p>
    <w:p w:rsidR="002E23F6" w:rsidRPr="00461305" w:rsidRDefault="002E23F6" w:rsidP="00000536">
      <w:pPr>
        <w:spacing w:line="360" w:lineRule="auto"/>
        <w:jc w:val="both"/>
        <w:rPr>
          <w:rFonts w:ascii="Times New Roman" w:hAnsi="Times New Roman" w:cs="Times New Roman"/>
          <w:b/>
          <w:sz w:val="24"/>
          <w:szCs w:val="24"/>
        </w:rPr>
      </w:pPr>
      <w:r w:rsidRPr="00461305">
        <w:rPr>
          <w:rFonts w:ascii="Times New Roman" w:hAnsi="Times New Roman" w:cs="Times New Roman"/>
          <w:b/>
          <w:sz w:val="24"/>
          <w:szCs w:val="24"/>
        </w:rPr>
        <w:t xml:space="preserve">D. </w:t>
      </w:r>
      <w:r w:rsidRPr="00461305">
        <w:rPr>
          <w:rFonts w:ascii="Times New Roman" w:eastAsia="Times New Roman" w:hAnsi="Times New Roman" w:cs="Times New Roman"/>
          <w:b/>
          <w:sz w:val="24"/>
          <w:szCs w:val="24"/>
          <w:lang w:eastAsia="en-IN"/>
        </w:rPr>
        <w:t>Infectious arthritis (Septic arthritis)</w:t>
      </w:r>
    </w:p>
    <w:p w:rsidR="009051C0" w:rsidRPr="00461305" w:rsidRDefault="00D86CD3" w:rsidP="00000536">
      <w:pPr>
        <w:spacing w:line="360" w:lineRule="auto"/>
        <w:jc w:val="both"/>
        <w:rPr>
          <w:rFonts w:ascii="Times New Roman" w:eastAsia="Times New Roman" w:hAnsi="Times New Roman" w:cs="Times New Roman"/>
          <w:sz w:val="24"/>
          <w:szCs w:val="24"/>
          <w:lang w:eastAsia="en-IN"/>
        </w:rPr>
      </w:pPr>
      <w:proofErr w:type="spellStart"/>
      <w:proofErr w:type="gramStart"/>
      <w:r>
        <w:rPr>
          <w:rFonts w:ascii="Times New Roman" w:eastAsia="Times New Roman" w:hAnsi="Times New Roman" w:cs="Times New Roman"/>
          <w:sz w:val="24"/>
          <w:szCs w:val="24"/>
          <w:lang w:eastAsia="en-IN"/>
        </w:rPr>
        <w:t>Its</w:t>
      </w:r>
      <w:proofErr w:type="spellEnd"/>
      <w:r>
        <w:rPr>
          <w:rFonts w:ascii="Times New Roman" w:eastAsia="Times New Roman" w:hAnsi="Times New Roman" w:cs="Times New Roman"/>
          <w:sz w:val="24"/>
          <w:szCs w:val="24"/>
          <w:lang w:eastAsia="en-IN"/>
        </w:rPr>
        <w:t xml:space="preserve"> </w:t>
      </w:r>
      <w:r w:rsidR="00AB7BAB" w:rsidRPr="00AB7BAB">
        <w:rPr>
          <w:rFonts w:ascii="Times New Roman" w:eastAsia="Times New Roman" w:hAnsi="Times New Roman" w:cs="Times New Roman"/>
          <w:sz w:val="24"/>
          <w:szCs w:val="24"/>
          <w:lang w:eastAsia="en-IN"/>
        </w:rPr>
        <w:t xml:space="preserve"> is</w:t>
      </w:r>
      <w:proofErr w:type="gramEnd"/>
      <w:r w:rsidR="00AB7BAB" w:rsidRPr="00AB7BAB">
        <w:rPr>
          <w:rFonts w:ascii="Times New Roman" w:eastAsia="Times New Roman" w:hAnsi="Times New Roman" w:cs="Times New Roman"/>
          <w:sz w:val="24"/>
          <w:szCs w:val="24"/>
          <w:lang w:eastAsia="en-IN"/>
        </w:rPr>
        <w:t xml:space="preserve"> caused by a bacterium infecting one or more joints. The joint is normally lubricated with a tiny amount of fluid known as synovial fluid or joint fluid.</w:t>
      </w:r>
      <w:r w:rsidR="009051C0" w:rsidRPr="00461305">
        <w:rPr>
          <w:rFonts w:ascii="Times New Roman" w:eastAsia="Times New Roman" w:hAnsi="Times New Roman" w:cs="Times New Roman"/>
          <w:noProof/>
          <w:sz w:val="24"/>
          <w:szCs w:val="24"/>
          <w:lang w:val="en-IN" w:eastAsia="en-IN" w:bidi="hi-IN"/>
        </w:rPr>
        <w:drawing>
          <wp:inline distT="0" distB="0" distL="0" distR="0">
            <wp:extent cx="5943600" cy="27914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6" name="Content Placeholder 3"/>
                    <pic:cNvPicPr>
                      <a:picLocks noChangeAspect="1"/>
                    </pic:cNvPicPr>
                  </pic:nvPicPr>
                  <pic:blipFill>
                    <a:blip r:embed="rId6" cstate="print"/>
                    <a:stretch>
                      <a:fillRect/>
                    </a:stretch>
                  </pic:blipFill>
                  <pic:spPr>
                    <a:xfrm>
                      <a:off x="0" y="0"/>
                      <a:ext cx="5943600" cy="2791460"/>
                    </a:xfrm>
                    <a:prstGeom prst="rect">
                      <a:avLst/>
                    </a:prstGeom>
                  </pic:spPr>
                </pic:pic>
              </a:graphicData>
            </a:graphic>
          </wp:inline>
        </w:drawing>
      </w:r>
    </w:p>
    <w:p w:rsidR="009051C0" w:rsidRPr="00461305" w:rsidRDefault="009051C0" w:rsidP="00000536">
      <w:pPr>
        <w:spacing w:line="360" w:lineRule="auto"/>
        <w:jc w:val="both"/>
        <w:rPr>
          <w:rFonts w:ascii="Times New Roman" w:hAnsi="Times New Roman" w:cs="Times New Roman"/>
          <w:b/>
          <w:sz w:val="24"/>
          <w:szCs w:val="24"/>
        </w:rPr>
      </w:pPr>
    </w:p>
    <w:p w:rsidR="002E23F6" w:rsidRPr="00461305" w:rsidRDefault="005161E1" w:rsidP="00000536">
      <w:pPr>
        <w:spacing w:line="360" w:lineRule="auto"/>
        <w:jc w:val="both"/>
        <w:rPr>
          <w:rFonts w:ascii="Times New Roman" w:hAnsi="Times New Roman" w:cs="Times New Roman"/>
          <w:b/>
          <w:sz w:val="24"/>
          <w:szCs w:val="24"/>
        </w:rPr>
      </w:pPr>
      <w:r>
        <w:rPr>
          <w:rFonts w:ascii="Times New Roman" w:hAnsi="Times New Roman" w:cs="Times New Roman"/>
          <w:b/>
          <w:sz w:val="24"/>
          <w:szCs w:val="24"/>
        </w:rPr>
        <w:t>1.2</w:t>
      </w:r>
      <w:r w:rsidR="002E23F6" w:rsidRPr="00461305">
        <w:rPr>
          <w:rFonts w:ascii="Times New Roman" w:hAnsi="Times New Roman" w:cs="Times New Roman"/>
          <w:b/>
          <w:sz w:val="24"/>
          <w:szCs w:val="24"/>
        </w:rPr>
        <w:t xml:space="preserve"> </w:t>
      </w:r>
      <w:r w:rsidR="009051C0" w:rsidRPr="00461305">
        <w:rPr>
          <w:rFonts w:ascii="Times New Roman" w:hAnsi="Times New Roman" w:cs="Times New Roman"/>
          <w:b/>
          <w:sz w:val="24"/>
          <w:szCs w:val="24"/>
        </w:rPr>
        <w:t xml:space="preserve"> </w:t>
      </w:r>
      <w:r w:rsidR="002E23F6" w:rsidRPr="00461305">
        <w:rPr>
          <w:rFonts w:ascii="Times New Roman" w:hAnsi="Times New Roman" w:cs="Times New Roman"/>
          <w:b/>
          <w:sz w:val="24"/>
          <w:szCs w:val="24"/>
        </w:rPr>
        <w:t xml:space="preserve"> Prevalence /Population</w:t>
      </w:r>
    </w:p>
    <w:p w:rsidR="002E23F6" w:rsidRPr="00322003" w:rsidRDefault="00D86CD3" w:rsidP="00000536">
      <w:pPr>
        <w:spacing w:line="360" w:lineRule="auto"/>
        <w:jc w:val="both"/>
        <w:rPr>
          <w:rFonts w:ascii="Times New Roman" w:hAnsi="Times New Roman" w:cs="Times New Roman"/>
        </w:rPr>
      </w:pPr>
      <w:r w:rsidRPr="00D86CD3">
        <w:rPr>
          <w:rFonts w:ascii="Times New Roman" w:hAnsi="Times New Roman" w:cs="Times New Roman"/>
          <w:sz w:val="24"/>
          <w:szCs w:val="24"/>
        </w:rPr>
        <w:t xml:space="preserve">According to statistics, RA and associated musculoskeletal illnesses afflict more than 0.5-1% of the global population, and it is expected that one in every five Americans will suffer from one of these ailments by 2020. </w:t>
      </w:r>
      <w:r w:rsidR="002E23F6" w:rsidRPr="00461305">
        <w:rPr>
          <w:rFonts w:ascii="Times New Roman" w:hAnsi="Times New Roman" w:cs="Times New Roman"/>
          <w:sz w:val="24"/>
          <w:szCs w:val="24"/>
        </w:rPr>
        <w:t xml:space="preserve">Female’s area affected by RA three times more often than males, and the </w:t>
      </w:r>
      <w:r w:rsidR="002E23F6" w:rsidRPr="00461305">
        <w:rPr>
          <w:rFonts w:ascii="Times New Roman" w:hAnsi="Times New Roman" w:cs="Times New Roman"/>
          <w:sz w:val="24"/>
          <w:szCs w:val="24"/>
        </w:rPr>
        <w:lastRenderedPageBreak/>
        <w:t>disease can start at any age, with a peak incidence at 50–60 years of age.</w:t>
      </w:r>
      <w:r w:rsidR="002E23F6" w:rsidRPr="00461305">
        <w:rPr>
          <w:rFonts w:ascii="Times New Roman" w:hAnsi="Times New Roman" w:cs="Times New Roman"/>
        </w:rPr>
        <w:t xml:space="preserve"> The pre valence in the second to fourth decades and is the three times more common in women than men</w:t>
      </w:r>
      <w:r w:rsidR="00322003">
        <w:rPr>
          <w:rFonts w:ascii="Times New Roman" w:hAnsi="Times New Roman" w:cs="Times New Roman"/>
          <w:vertAlign w:val="superscript"/>
        </w:rPr>
        <w:t>4</w:t>
      </w:r>
      <w:r w:rsidR="002E23F6" w:rsidRPr="00461305">
        <w:rPr>
          <w:rFonts w:ascii="Times New Roman" w:hAnsi="Times New Roman" w:cs="Times New Roman"/>
        </w:rPr>
        <w:t>.</w:t>
      </w:r>
    </w:p>
    <w:p w:rsidR="002E23F6" w:rsidRPr="00461305" w:rsidRDefault="005161E1" w:rsidP="00000536">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2E23F6" w:rsidRPr="00461305">
        <w:rPr>
          <w:rFonts w:ascii="Times New Roman" w:hAnsi="Times New Roman" w:cs="Times New Roman"/>
          <w:b/>
          <w:sz w:val="24"/>
          <w:szCs w:val="24"/>
        </w:rPr>
        <w:t>.3 Pathophysiology of Rheumatoid arthritis</w:t>
      </w:r>
    </w:p>
    <w:p w:rsidR="002E23F6" w:rsidRDefault="002E23F6" w:rsidP="00000536">
      <w:pPr>
        <w:spacing w:line="360" w:lineRule="auto"/>
        <w:jc w:val="both"/>
        <w:rPr>
          <w:rFonts w:ascii="Times New Roman" w:eastAsia="sans-serif" w:hAnsi="Times New Roman" w:cs="Times New Roman"/>
          <w:shd w:val="clear" w:color="auto" w:fill="FFFFFF"/>
        </w:rPr>
      </w:pPr>
      <w:r w:rsidRPr="00461305">
        <w:rPr>
          <w:rFonts w:ascii="Times New Roman" w:eastAsia="sans-serif" w:hAnsi="Times New Roman" w:cs="Times New Roman"/>
          <w:shd w:val="clear" w:color="auto" w:fill="FFFFFF"/>
        </w:rPr>
        <w:t>The synovitis, swelling and joint damage that characterize active RA are the end results of complex autoimmune and inflammatory processes that involve components of both the innate and adaptive immune systems.</w:t>
      </w:r>
    </w:p>
    <w:p w:rsidR="004F4982" w:rsidRPr="00461305" w:rsidRDefault="004F4982" w:rsidP="00000536">
      <w:p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val="en-IN" w:eastAsia="en-IN" w:bidi="hi-IN"/>
        </w:rPr>
        <w:drawing>
          <wp:inline distT="0" distB="0" distL="0" distR="0">
            <wp:extent cx="5943600" cy="4160520"/>
            <wp:effectExtent l="19050" t="0" r="0" b="0"/>
            <wp:docPr id="2" name="Picture 1" descr="C:\Users\Admin\Desktop\PUJA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UJA IMAGE.jpg"/>
                    <pic:cNvPicPr>
                      <a:picLocks noChangeAspect="1" noChangeArrowheads="1"/>
                    </pic:cNvPicPr>
                  </pic:nvPicPr>
                  <pic:blipFill>
                    <a:blip r:embed="rId7" cstate="print"/>
                    <a:srcRect/>
                    <a:stretch>
                      <a:fillRect/>
                    </a:stretch>
                  </pic:blipFill>
                  <pic:spPr bwMode="auto">
                    <a:xfrm>
                      <a:off x="0" y="0"/>
                      <a:ext cx="5943600" cy="4160520"/>
                    </a:xfrm>
                    <a:prstGeom prst="rect">
                      <a:avLst/>
                    </a:prstGeom>
                    <a:noFill/>
                    <a:ln w="9525">
                      <a:noFill/>
                      <a:miter lim="800000"/>
                      <a:headEnd/>
                      <a:tailEnd/>
                    </a:ln>
                  </pic:spPr>
                </pic:pic>
              </a:graphicData>
            </a:graphic>
          </wp:inline>
        </w:drawing>
      </w:r>
    </w:p>
    <w:p w:rsidR="00AB7BAB" w:rsidRPr="00AB7BAB" w:rsidRDefault="00AB7BAB" w:rsidP="00AB7BAB">
      <w:pPr>
        <w:spacing w:line="360" w:lineRule="auto"/>
        <w:jc w:val="both"/>
        <w:rPr>
          <w:rFonts w:ascii="Times New Roman" w:hAnsi="Times New Roman" w:cs="Times New Roman"/>
          <w:shd w:val="clear" w:color="auto" w:fill="FFFFFF"/>
        </w:rPr>
      </w:pPr>
      <w:r w:rsidRPr="00AB7BAB">
        <w:rPr>
          <w:rFonts w:ascii="Times New Roman" w:hAnsi="Times New Roman" w:cs="Times New Roman"/>
          <w:shd w:val="clear" w:color="auto" w:fill="FFFFFF"/>
        </w:rPr>
        <w:t xml:space="preserve">TNF-interleukin 1 (IL-1) and interleukin 6 (IL-6) have been identified as important mediators in the autoimmune illness rheumatoid arthritis (RA). Interleukin 1 is involved in bone resorption and cartilage breakdown, however it may not be as important in joint swelling and inflammation. Pathogenesis, as in other autoimmune diseases, involves genetic predisposition and environmental factors that contribute to illness onset, progression, and chronicity. </w:t>
      </w:r>
      <w:r w:rsidR="00D84DB5" w:rsidRPr="00D84DB5">
        <w:rPr>
          <w:rFonts w:ascii="Times New Roman" w:hAnsi="Times New Roman" w:cs="Times New Roman"/>
          <w:shd w:val="clear" w:color="auto" w:fill="FFFFFF"/>
        </w:rPr>
        <w:t xml:space="preserve">It is produced by a complex interplay between genes and environment, which results in a symmetric breakdown of immune tolerance and synovial inflammation. Pathophysiology is the study of aberrations in normal mechanical, physical, and metabolic function induced by a disease, aberrant condition, or state that qualifies to be designated as a disease. This includes the </w:t>
      </w:r>
      <w:r w:rsidR="00D84DB5" w:rsidRPr="00D84DB5">
        <w:rPr>
          <w:rFonts w:ascii="Times New Roman" w:hAnsi="Times New Roman" w:cs="Times New Roman"/>
          <w:shd w:val="clear" w:color="auto" w:fill="FFFFFF"/>
        </w:rPr>
        <w:lastRenderedPageBreak/>
        <w:t xml:space="preserve">illness's genesis, progression, and chronicity. It is caused by a complicated interplay between genes and environment, which leads to a breakdown of immunological tolerance and synovial inflammation in a symmetric pattern.  </w:t>
      </w:r>
      <w:r w:rsidRPr="001119F7">
        <w:rPr>
          <w:rFonts w:ascii="Times New Roman" w:hAnsi="Times New Roman" w:cs="Times New Roman"/>
        </w:rPr>
        <w:t>Pathophysiology is the study of abnormality of normal mechanical</w:t>
      </w:r>
      <w:r w:rsidRPr="00461305">
        <w:rPr>
          <w:rFonts w:ascii="Times New Roman" w:hAnsi="Times New Roman" w:cs="Times New Roman"/>
        </w:rPr>
        <w:t xml:space="preserve"> physical and biochemical function either caused by resulting from a disease abnormal syndrome or condition that </w:t>
      </w:r>
      <w:r w:rsidR="00067BE4" w:rsidRPr="00461305">
        <w:rPr>
          <w:rFonts w:ascii="Times New Roman" w:hAnsi="Times New Roman" w:cs="Times New Roman"/>
        </w:rPr>
        <w:t>may know</w:t>
      </w:r>
      <w:r w:rsidRPr="00461305">
        <w:rPr>
          <w:rFonts w:ascii="Times New Roman" w:hAnsi="Times New Roman" w:cs="Times New Roman"/>
        </w:rPr>
        <w:t xml:space="preserve"> qualified to be called a </w:t>
      </w:r>
      <w:r w:rsidR="00067BE4" w:rsidRPr="00461305">
        <w:rPr>
          <w:rFonts w:ascii="Times New Roman" w:hAnsi="Times New Roman" w:cs="Times New Roman"/>
        </w:rPr>
        <w:t>disease</w:t>
      </w:r>
      <w:r w:rsidR="00067BE4">
        <w:rPr>
          <w:rFonts w:ascii="Times New Roman" w:hAnsi="Times New Roman" w:cs="Times New Roman"/>
          <w:vertAlign w:val="superscript"/>
        </w:rPr>
        <w:t>5</w:t>
      </w:r>
      <w:r w:rsidR="00067BE4" w:rsidRPr="00461305">
        <w:rPr>
          <w:rFonts w:ascii="Times New Roman" w:hAnsi="Times New Roman" w:cs="Times New Roman"/>
        </w:rPr>
        <w:t>.</w:t>
      </w:r>
    </w:p>
    <w:p w:rsidR="00D1596B" w:rsidRPr="00461305" w:rsidRDefault="00AB7BAB" w:rsidP="00AB7BAB">
      <w:pPr>
        <w:spacing w:line="360" w:lineRule="auto"/>
        <w:jc w:val="both"/>
        <w:rPr>
          <w:rFonts w:ascii="Times New Roman" w:hAnsi="Times New Roman" w:cs="Times New Roman"/>
        </w:rPr>
      </w:pPr>
      <w:r w:rsidRPr="00AB7BAB">
        <w:rPr>
          <w:rFonts w:ascii="Times New Roman" w:hAnsi="Times New Roman" w:cs="Times New Roman"/>
          <w:shd w:val="clear" w:color="auto" w:fill="FFFFFF"/>
        </w:rPr>
        <w:t xml:space="preserve">Several stages of rheumatoid arthritis are recognized as synovitis pannus fibrous and ankyloses and bony and </w:t>
      </w:r>
      <w:proofErr w:type="spellStart"/>
      <w:r w:rsidRPr="00AB7BAB">
        <w:rPr>
          <w:rFonts w:ascii="Times New Roman" w:hAnsi="Times New Roman" w:cs="Times New Roman"/>
          <w:shd w:val="clear" w:color="auto" w:fill="FFFFFF"/>
        </w:rPr>
        <w:t>alkylosis</w:t>
      </w:r>
      <w:proofErr w:type="spellEnd"/>
      <w:r w:rsidRPr="00AB7BAB">
        <w:rPr>
          <w:rFonts w:ascii="Times New Roman" w:hAnsi="Times New Roman" w:cs="Times New Roman"/>
          <w:shd w:val="clear" w:color="auto" w:fill="FFFFFF"/>
        </w:rPr>
        <w:t xml:space="preserve"> in rheumatoid arthritis pathogenesis.</w:t>
      </w:r>
      <w:r>
        <w:rPr>
          <w:rFonts w:ascii="Times New Roman" w:hAnsi="Times New Roman" w:cs="Times New Roman"/>
          <w:shd w:val="clear" w:color="auto" w:fill="FFFFFF"/>
        </w:rPr>
        <w:t xml:space="preserve"> </w:t>
      </w:r>
    </w:p>
    <w:p w:rsidR="00D1596B" w:rsidRPr="00461305" w:rsidRDefault="001119F7" w:rsidP="00000536">
      <w:pPr>
        <w:spacing w:line="360" w:lineRule="auto"/>
        <w:jc w:val="both"/>
        <w:rPr>
          <w:rFonts w:ascii="Times New Roman" w:hAnsi="Times New Roman" w:cs="Times New Roman"/>
        </w:rPr>
      </w:pPr>
      <w:r>
        <w:rPr>
          <w:rFonts w:ascii="Times New Roman" w:hAnsi="Times New Roman" w:cs="Times New Roman"/>
        </w:rPr>
        <w:t>Stage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sidR="003557FF">
        <w:rPr>
          <w:rFonts w:ascii="Times New Roman" w:hAnsi="Times New Roman" w:cs="Times New Roman"/>
        </w:rPr>
        <w:t>S</w:t>
      </w:r>
      <w:r w:rsidR="00D1596B" w:rsidRPr="00461305">
        <w:rPr>
          <w:rFonts w:ascii="Times New Roman" w:hAnsi="Times New Roman" w:cs="Times New Roman"/>
        </w:rPr>
        <w:t>ynovities</w:t>
      </w:r>
      <w:proofErr w:type="spellEnd"/>
      <w:r w:rsidR="00D1596B" w:rsidRPr="00461305">
        <w:rPr>
          <w:rFonts w:ascii="Times New Roman" w:hAnsi="Times New Roman" w:cs="Times New Roman"/>
        </w:rPr>
        <w:t xml:space="preserve"> during stage one inc</w:t>
      </w:r>
      <w:r w:rsidR="004F4982">
        <w:rPr>
          <w:rFonts w:ascii="Times New Roman" w:hAnsi="Times New Roman" w:cs="Times New Roman"/>
        </w:rPr>
        <w:t>luding joint pain and stiffness</w:t>
      </w:r>
      <w:r w:rsidR="00D1596B" w:rsidRPr="00461305">
        <w:rPr>
          <w:rFonts w:ascii="Times New Roman" w:hAnsi="Times New Roman" w:cs="Times New Roman"/>
        </w:rPr>
        <w:t>.</w:t>
      </w:r>
    </w:p>
    <w:p w:rsidR="00D1596B" w:rsidRPr="00461305" w:rsidRDefault="001119F7" w:rsidP="00000536">
      <w:pPr>
        <w:spacing w:line="360" w:lineRule="auto"/>
        <w:jc w:val="both"/>
        <w:rPr>
          <w:rFonts w:ascii="Times New Roman" w:hAnsi="Times New Roman" w:cs="Times New Roman"/>
        </w:rPr>
      </w:pPr>
      <w:proofErr w:type="gramStart"/>
      <w:r>
        <w:rPr>
          <w:rFonts w:ascii="Times New Roman" w:hAnsi="Times New Roman" w:cs="Times New Roman"/>
        </w:rPr>
        <w:t>Stage(</w:t>
      </w:r>
      <w:proofErr w:type="gramEnd"/>
      <w:r>
        <w:rPr>
          <w:rFonts w:ascii="Times New Roman" w:hAnsi="Times New Roman" w:cs="Times New Roman"/>
        </w:rPr>
        <w:t>ii</w:t>
      </w:r>
      <w:r w:rsidR="003557FF">
        <w:rPr>
          <w:rFonts w:ascii="Times New Roman" w:hAnsi="Times New Roman" w:cs="Times New Roman"/>
        </w:rPr>
        <w:t>) Pannus formation</w:t>
      </w:r>
    </w:p>
    <w:p w:rsidR="00D1596B" w:rsidRPr="00461305" w:rsidRDefault="003557FF" w:rsidP="00000536">
      <w:pPr>
        <w:spacing w:line="360" w:lineRule="auto"/>
        <w:jc w:val="both"/>
        <w:rPr>
          <w:rFonts w:ascii="Times New Roman" w:hAnsi="Times New Roman" w:cs="Times New Roman"/>
        </w:rPr>
      </w:pPr>
      <w:r>
        <w:rPr>
          <w:rFonts w:ascii="Times New Roman" w:hAnsi="Times New Roman" w:cs="Times New Roman"/>
        </w:rPr>
        <w:t xml:space="preserve">Stage (iii) Fibrous </w:t>
      </w:r>
      <w:proofErr w:type="spellStart"/>
      <w:r>
        <w:rPr>
          <w:rFonts w:ascii="Times New Roman" w:hAnsi="Times New Roman" w:cs="Times New Roman"/>
        </w:rPr>
        <w:t>alkyosis</w:t>
      </w:r>
      <w:proofErr w:type="spellEnd"/>
    </w:p>
    <w:p w:rsidR="00D1596B" w:rsidRPr="00461305" w:rsidRDefault="001119F7" w:rsidP="00000536">
      <w:pPr>
        <w:spacing w:line="360" w:lineRule="auto"/>
        <w:jc w:val="both"/>
        <w:rPr>
          <w:rFonts w:ascii="Times New Roman" w:hAnsi="Times New Roman" w:cs="Times New Roman"/>
        </w:rPr>
      </w:pPr>
      <w:proofErr w:type="spellStart"/>
      <w:r>
        <w:rPr>
          <w:rFonts w:ascii="Times New Roman" w:hAnsi="Times New Roman" w:cs="Times New Roman"/>
        </w:rPr>
        <w:t>Syage</w:t>
      </w:r>
      <w:proofErr w:type="spellEnd"/>
      <w:r>
        <w:rPr>
          <w:rFonts w:ascii="Times New Roman" w:hAnsi="Times New Roman" w:cs="Times New Roman"/>
        </w:rPr>
        <w:t xml:space="preserve"> (</w:t>
      </w:r>
      <w:proofErr w:type="gramStart"/>
      <w:r>
        <w:rPr>
          <w:rFonts w:ascii="Times New Roman" w:hAnsi="Times New Roman" w:cs="Times New Roman"/>
        </w:rPr>
        <w:t>i</w:t>
      </w:r>
      <w:r w:rsidR="003557FF">
        <w:rPr>
          <w:rFonts w:ascii="Times New Roman" w:hAnsi="Times New Roman" w:cs="Times New Roman"/>
        </w:rPr>
        <w:t>v</w:t>
      </w:r>
      <w:proofErr w:type="gramEnd"/>
      <w:r w:rsidR="003557FF">
        <w:rPr>
          <w:rFonts w:ascii="Times New Roman" w:hAnsi="Times New Roman" w:cs="Times New Roman"/>
        </w:rPr>
        <w:t>) B</w:t>
      </w:r>
      <w:r w:rsidR="00D1596B" w:rsidRPr="00461305">
        <w:rPr>
          <w:rFonts w:ascii="Times New Roman" w:hAnsi="Times New Roman" w:cs="Times New Roman"/>
        </w:rPr>
        <w:t xml:space="preserve">onny </w:t>
      </w:r>
      <w:proofErr w:type="spellStart"/>
      <w:r w:rsidR="00D1596B" w:rsidRPr="00461305">
        <w:rPr>
          <w:rFonts w:ascii="Times New Roman" w:hAnsi="Times New Roman" w:cs="Times New Roman"/>
        </w:rPr>
        <w:t>alkyosis</w:t>
      </w:r>
      <w:proofErr w:type="spellEnd"/>
      <w:r w:rsidR="00D1596B" w:rsidRPr="00461305">
        <w:rPr>
          <w:rFonts w:ascii="Times New Roman" w:hAnsi="Times New Roman" w:cs="Times New Roman"/>
        </w:rPr>
        <w:t xml:space="preserve"> </w:t>
      </w:r>
    </w:p>
    <w:p w:rsidR="00067BE4" w:rsidRDefault="009051C0" w:rsidP="00067BE4">
      <w:pPr>
        <w:spacing w:line="360" w:lineRule="auto"/>
        <w:jc w:val="both"/>
        <w:rPr>
          <w:rFonts w:ascii="Times New Roman" w:hAnsi="Times New Roman" w:cs="Times New Roman"/>
          <w:noProof/>
          <w:sz w:val="24"/>
          <w:szCs w:val="24"/>
        </w:rPr>
      </w:pPr>
      <w:r w:rsidRPr="00461305">
        <w:rPr>
          <w:rFonts w:ascii="Times New Roman" w:hAnsi="Times New Roman" w:cs="Times New Roman"/>
          <w:b/>
          <w:sz w:val="24"/>
          <w:szCs w:val="24"/>
        </w:rPr>
        <w:t>Causative factor and risk factor</w:t>
      </w:r>
      <w:r w:rsidR="004F4982">
        <w:rPr>
          <w:rFonts w:ascii="Times New Roman" w:hAnsi="Times New Roman" w:cs="Times New Roman"/>
          <w:b/>
          <w:sz w:val="24"/>
          <w:szCs w:val="24"/>
        </w:rPr>
        <w:t>-</w:t>
      </w:r>
      <w:r w:rsidRPr="00461305">
        <w:rPr>
          <w:rFonts w:ascii="Times New Roman" w:hAnsi="Times New Roman" w:cs="Times New Roman"/>
          <w:sz w:val="24"/>
          <w:szCs w:val="24"/>
        </w:rPr>
        <w:t>Most types of arthritis are caused by many factors acting together.</w:t>
      </w:r>
      <w:r w:rsidR="00067BE4" w:rsidRPr="00461305">
        <w:rPr>
          <w:rFonts w:ascii="Times New Roman" w:hAnsi="Times New Roman" w:cs="Times New Roman"/>
          <w:noProof/>
          <w:sz w:val="24"/>
          <w:szCs w:val="24"/>
        </w:rPr>
        <w:t xml:space="preserve"> </w:t>
      </w:r>
    </w:p>
    <w:p w:rsidR="009051C0" w:rsidRPr="00461305" w:rsidRDefault="009051C0" w:rsidP="00067BE4">
      <w:p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Genetic make-up had the possibility likely to develop a certain disorder.</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Obesity</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Female gender</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secondary arthritis</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Greater bone density</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Joint laxity</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Repetitive joint overuse</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Joint injury</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Posttraumatic joint in congruity</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Instability or malalignment</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Joint dysplasia</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Repetitive, excessive joint torsion</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Crystal deposition</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Neuromuscular dysfunction</w:t>
      </w:r>
    </w:p>
    <w:p w:rsidR="009051C0" w:rsidRPr="00461305" w:rsidRDefault="00D75057" w:rsidP="00D75057">
      <w:pPr>
        <w:pStyle w:val="ListParagraph"/>
        <w:numPr>
          <w:ilvl w:val="0"/>
          <w:numId w:val="4"/>
        </w:numPr>
        <w:spacing w:line="360" w:lineRule="auto"/>
        <w:jc w:val="both"/>
        <w:rPr>
          <w:rFonts w:ascii="Times New Roman" w:hAnsi="Times New Roman" w:cs="Times New Roman"/>
          <w:sz w:val="24"/>
          <w:szCs w:val="24"/>
        </w:rPr>
      </w:pPr>
      <w:r w:rsidRPr="00D75057">
        <w:rPr>
          <w:rFonts w:ascii="Times New Roman" w:hAnsi="Times New Roman" w:cs="Times New Roman"/>
          <w:sz w:val="24"/>
          <w:szCs w:val="24"/>
        </w:rPr>
        <w:t>Articular cartilage abnormalities may lead to joint degeneration by putting stress on the articular surface and joint instability.</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lastRenderedPageBreak/>
        <w:t>Penetration of sub-chondral bone</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Joint abrasion</w:t>
      </w:r>
    </w:p>
    <w:p w:rsidR="009051C0" w:rsidRPr="00461305" w:rsidRDefault="009051C0" w:rsidP="00000536">
      <w:pPr>
        <w:spacing w:line="360" w:lineRule="auto"/>
        <w:ind w:left="360"/>
        <w:jc w:val="both"/>
        <w:rPr>
          <w:rFonts w:ascii="Times New Roman" w:hAnsi="Times New Roman" w:cs="Times New Roman"/>
          <w:b/>
          <w:sz w:val="24"/>
          <w:szCs w:val="24"/>
        </w:rPr>
      </w:pPr>
      <w:r w:rsidRPr="00461305">
        <w:rPr>
          <w:rFonts w:ascii="Times New Roman" w:hAnsi="Times New Roman" w:cs="Times New Roman"/>
          <w:b/>
          <w:sz w:val="24"/>
          <w:szCs w:val="24"/>
        </w:rPr>
        <w:t>Symptoms and signs</w:t>
      </w:r>
    </w:p>
    <w:p w:rsidR="00AB7BAB" w:rsidRDefault="00AB7BAB" w:rsidP="00000536">
      <w:pPr>
        <w:spacing w:line="360" w:lineRule="auto"/>
        <w:jc w:val="both"/>
        <w:rPr>
          <w:rFonts w:ascii="Times New Roman" w:hAnsi="Times New Roman" w:cs="Times New Roman"/>
          <w:sz w:val="24"/>
          <w:szCs w:val="24"/>
        </w:rPr>
      </w:pPr>
      <w:r w:rsidRPr="00AB7BAB">
        <w:rPr>
          <w:rFonts w:ascii="Times New Roman" w:hAnsi="Times New Roman" w:cs="Times New Roman"/>
          <w:sz w:val="24"/>
          <w:szCs w:val="24"/>
        </w:rPr>
        <w:t>There are different varieties of arthritis, but the common symptoms for all conditions include varying levels of pain, swelling, joint stiffness, and occasionally a persistent ache surrounding joints. Tenderness and swelling in several joints, weight loss, fever, fatigue and sleepiness, and weakness are all symptoms. Lupus and rheumatoid arthritis, for example, can cause a range of symptoms in</w:t>
      </w:r>
      <w:r w:rsidR="00322003">
        <w:rPr>
          <w:rFonts w:ascii="Times New Roman" w:hAnsi="Times New Roman" w:cs="Times New Roman"/>
          <w:sz w:val="24"/>
          <w:szCs w:val="24"/>
        </w:rPr>
        <w:t xml:space="preserve"> different organs</w:t>
      </w:r>
      <w:r w:rsidR="00322003">
        <w:rPr>
          <w:rFonts w:ascii="Times New Roman" w:hAnsi="Times New Roman" w:cs="Times New Roman"/>
          <w:sz w:val="24"/>
          <w:szCs w:val="24"/>
          <w:vertAlign w:val="superscript"/>
        </w:rPr>
        <w:t>6</w:t>
      </w:r>
      <w:r w:rsidRPr="00AB7BAB">
        <w:rPr>
          <w:rFonts w:ascii="Times New Roman" w:hAnsi="Times New Roman" w:cs="Times New Roman"/>
          <w:sz w:val="24"/>
          <w:szCs w:val="24"/>
        </w:rPr>
        <w:t xml:space="preserve">. </w:t>
      </w:r>
    </w:p>
    <w:p w:rsidR="009051C0" w:rsidRPr="00461305" w:rsidRDefault="005161E1" w:rsidP="00000536">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4F4982">
        <w:rPr>
          <w:rFonts w:ascii="Times New Roman" w:hAnsi="Times New Roman" w:cs="Times New Roman"/>
          <w:b/>
          <w:sz w:val="24"/>
          <w:szCs w:val="24"/>
        </w:rPr>
        <w:t>4 Biomarker of RA</w:t>
      </w:r>
      <w:r w:rsidR="009051C0" w:rsidRPr="00461305">
        <w:rPr>
          <w:rFonts w:ascii="Times New Roman" w:hAnsi="Times New Roman" w:cs="Times New Roman"/>
          <w:b/>
          <w:sz w:val="24"/>
          <w:szCs w:val="24"/>
        </w:rPr>
        <w:t>:-</w:t>
      </w:r>
    </w:p>
    <w:p w:rsidR="00AB7BAB" w:rsidRDefault="004F4982" w:rsidP="00AB7BAB">
      <w:pPr>
        <w:spacing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AB7BAB" w:rsidRPr="00AB7BAB">
        <w:rPr>
          <w:rFonts w:ascii="Times New Roman" w:hAnsi="Times New Roman" w:cs="Times New Roman"/>
          <w:sz w:val="24"/>
          <w:szCs w:val="24"/>
        </w:rPr>
        <w:t>Biological markers, also known as biomarkers, are biologic traits that can be objectively tested and serve as indicators of normal or pathologic processes as well as measurements of response to therapy.</w:t>
      </w:r>
    </w:p>
    <w:p w:rsidR="009051C0" w:rsidRPr="00D75057" w:rsidRDefault="004F4982" w:rsidP="00D75057">
      <w:pPr>
        <w:pStyle w:val="ListParagraph"/>
        <w:numPr>
          <w:ilvl w:val="0"/>
          <w:numId w:val="8"/>
        </w:numPr>
        <w:spacing w:line="360" w:lineRule="auto"/>
        <w:jc w:val="both"/>
        <w:rPr>
          <w:rFonts w:ascii="Times New Roman" w:hAnsi="Times New Roman" w:cs="Times New Roman"/>
          <w:sz w:val="24"/>
          <w:szCs w:val="24"/>
        </w:rPr>
      </w:pPr>
      <w:r w:rsidRPr="00AB7BAB">
        <w:rPr>
          <w:rFonts w:ascii="Times New Roman" w:hAnsi="Times New Roman" w:cs="Times New Roman"/>
          <w:color w:val="101518"/>
          <w:shd w:val="clear" w:color="auto" w:fill="FFFFFF"/>
        </w:rPr>
        <w:t xml:space="preserve">Anti-cyclic </w:t>
      </w:r>
      <w:proofErr w:type="spellStart"/>
      <w:r w:rsidRPr="00AB7BAB">
        <w:rPr>
          <w:rFonts w:ascii="Times New Roman" w:hAnsi="Times New Roman" w:cs="Times New Roman"/>
          <w:color w:val="101518"/>
          <w:shd w:val="clear" w:color="auto" w:fill="FFFFFF"/>
        </w:rPr>
        <w:t>citrullinated</w:t>
      </w:r>
      <w:proofErr w:type="spellEnd"/>
      <w:r w:rsidRPr="00AB7BAB">
        <w:rPr>
          <w:rFonts w:ascii="Times New Roman" w:hAnsi="Times New Roman" w:cs="Times New Roman"/>
          <w:color w:val="101518"/>
          <w:shd w:val="clear" w:color="auto" w:fill="FFFFFF"/>
        </w:rPr>
        <w:t xml:space="preserve"> </w:t>
      </w:r>
      <w:r w:rsidR="00D75057">
        <w:rPr>
          <w:rFonts w:ascii="Times New Roman" w:hAnsi="Times New Roman" w:cs="Times New Roman"/>
          <w:color w:val="101518"/>
          <w:shd w:val="clear" w:color="auto" w:fill="FFFFFF"/>
        </w:rPr>
        <w:t xml:space="preserve"> </w:t>
      </w:r>
      <w:r w:rsidRPr="00AB7BAB">
        <w:rPr>
          <w:rFonts w:ascii="Times New Roman" w:hAnsi="Times New Roman" w:cs="Times New Roman"/>
          <w:color w:val="101518"/>
          <w:shd w:val="clear" w:color="auto" w:fill="FFFFFF"/>
        </w:rPr>
        <w:t>peptides</w:t>
      </w:r>
      <w:r w:rsidRPr="00AB7BAB">
        <w:rPr>
          <w:rFonts w:ascii="Times New Roman" w:hAnsi="Times New Roman" w:cs="Times New Roman"/>
          <w:sz w:val="24"/>
          <w:szCs w:val="24"/>
        </w:rPr>
        <w:t xml:space="preserve"> </w:t>
      </w:r>
      <w:r w:rsidR="00D75057">
        <w:rPr>
          <w:rFonts w:ascii="Times New Roman" w:hAnsi="Times New Roman" w:cs="Times New Roman"/>
          <w:sz w:val="24"/>
          <w:szCs w:val="24"/>
        </w:rPr>
        <w:t xml:space="preserve"> antibody, antibodies and assay.</w:t>
      </w:r>
    </w:p>
    <w:p w:rsidR="009051C0" w:rsidRPr="004F4982" w:rsidRDefault="009051C0" w:rsidP="00000536">
      <w:pPr>
        <w:pStyle w:val="ListParagraph"/>
        <w:numPr>
          <w:ilvl w:val="0"/>
          <w:numId w:val="8"/>
        </w:numPr>
        <w:spacing w:after="160" w:line="360" w:lineRule="auto"/>
        <w:jc w:val="both"/>
        <w:rPr>
          <w:rFonts w:ascii="Times New Roman" w:hAnsi="Times New Roman" w:cs="Times New Roman"/>
          <w:sz w:val="24"/>
          <w:szCs w:val="24"/>
        </w:rPr>
      </w:pPr>
      <w:r w:rsidRPr="004F4982">
        <w:rPr>
          <w:rFonts w:ascii="Times New Roman" w:hAnsi="Times New Roman" w:cs="Times New Roman"/>
          <w:sz w:val="24"/>
          <w:szCs w:val="24"/>
        </w:rPr>
        <w:t>Positive anti CCP in other disease.</w:t>
      </w:r>
    </w:p>
    <w:p w:rsidR="009051C0" w:rsidRPr="004F4982" w:rsidRDefault="009051C0" w:rsidP="00000536">
      <w:pPr>
        <w:pStyle w:val="ListParagraph"/>
        <w:numPr>
          <w:ilvl w:val="0"/>
          <w:numId w:val="8"/>
        </w:numPr>
        <w:spacing w:after="160" w:line="360" w:lineRule="auto"/>
        <w:jc w:val="both"/>
        <w:rPr>
          <w:rFonts w:ascii="Times New Roman" w:hAnsi="Times New Roman" w:cs="Times New Roman"/>
          <w:sz w:val="24"/>
          <w:szCs w:val="24"/>
        </w:rPr>
      </w:pPr>
      <w:r w:rsidRPr="004F4982">
        <w:rPr>
          <w:rFonts w:ascii="Times New Roman" w:hAnsi="Times New Roman" w:cs="Times New Roman"/>
          <w:sz w:val="24"/>
          <w:szCs w:val="24"/>
        </w:rPr>
        <w:t>Anti nuclear anti body test</w:t>
      </w:r>
    </w:p>
    <w:p w:rsidR="009051C0" w:rsidRPr="004F4982" w:rsidRDefault="009051C0" w:rsidP="00000536">
      <w:pPr>
        <w:pStyle w:val="ListParagraph"/>
        <w:numPr>
          <w:ilvl w:val="0"/>
          <w:numId w:val="8"/>
        </w:numPr>
        <w:spacing w:after="160" w:line="360" w:lineRule="auto"/>
        <w:jc w:val="both"/>
        <w:rPr>
          <w:rFonts w:ascii="Times New Roman" w:hAnsi="Times New Roman" w:cs="Times New Roman"/>
          <w:sz w:val="24"/>
          <w:szCs w:val="24"/>
        </w:rPr>
      </w:pPr>
      <w:r w:rsidRPr="004F4982">
        <w:rPr>
          <w:rFonts w:ascii="Times New Roman" w:hAnsi="Times New Roman" w:cs="Times New Roman"/>
          <w:sz w:val="24"/>
          <w:szCs w:val="24"/>
        </w:rPr>
        <w:t>Anti CCP band RA prognosis</w:t>
      </w:r>
    </w:p>
    <w:p w:rsidR="009051C0" w:rsidRPr="004F4982" w:rsidRDefault="009051C0" w:rsidP="00000536">
      <w:pPr>
        <w:pStyle w:val="ListParagraph"/>
        <w:numPr>
          <w:ilvl w:val="0"/>
          <w:numId w:val="8"/>
        </w:numPr>
        <w:spacing w:after="160" w:line="360" w:lineRule="auto"/>
        <w:jc w:val="both"/>
        <w:rPr>
          <w:rFonts w:ascii="Times New Roman" w:hAnsi="Times New Roman" w:cs="Times New Roman"/>
          <w:sz w:val="24"/>
          <w:szCs w:val="24"/>
        </w:rPr>
      </w:pPr>
      <w:r w:rsidRPr="004F4982">
        <w:rPr>
          <w:rFonts w:ascii="Times New Roman" w:hAnsi="Times New Roman" w:cs="Times New Roman"/>
          <w:sz w:val="24"/>
          <w:szCs w:val="24"/>
        </w:rPr>
        <w:t>Anti MCV Antibody</w:t>
      </w:r>
    </w:p>
    <w:p w:rsidR="009051C0" w:rsidRPr="004F4982" w:rsidRDefault="009051C0" w:rsidP="00000536">
      <w:pPr>
        <w:pStyle w:val="ListParagraph"/>
        <w:numPr>
          <w:ilvl w:val="0"/>
          <w:numId w:val="8"/>
        </w:numPr>
        <w:spacing w:after="160" w:line="360" w:lineRule="auto"/>
        <w:jc w:val="both"/>
        <w:rPr>
          <w:rFonts w:ascii="Times New Roman" w:hAnsi="Times New Roman" w:cs="Times New Roman"/>
          <w:sz w:val="24"/>
          <w:szCs w:val="24"/>
        </w:rPr>
      </w:pPr>
      <w:r w:rsidRPr="004F4982">
        <w:rPr>
          <w:rFonts w:ascii="Times New Roman" w:hAnsi="Times New Roman" w:cs="Times New Roman"/>
          <w:sz w:val="24"/>
          <w:szCs w:val="24"/>
        </w:rPr>
        <w:t xml:space="preserve">Other </w:t>
      </w:r>
      <w:r w:rsidR="004F4982" w:rsidRPr="004F4982">
        <w:rPr>
          <w:rFonts w:ascii="Times New Roman" w:hAnsi="Times New Roman" w:cs="Times New Roman"/>
          <w:color w:val="101518"/>
          <w:shd w:val="clear" w:color="auto" w:fill="FFFFFF"/>
        </w:rPr>
        <w:t xml:space="preserve">Anti-cyclic </w:t>
      </w:r>
      <w:proofErr w:type="spellStart"/>
      <w:r w:rsidR="004F4982" w:rsidRPr="004F4982">
        <w:rPr>
          <w:rFonts w:ascii="Times New Roman" w:hAnsi="Times New Roman" w:cs="Times New Roman"/>
          <w:color w:val="101518"/>
          <w:shd w:val="clear" w:color="auto" w:fill="FFFFFF"/>
        </w:rPr>
        <w:t>citrullinated</w:t>
      </w:r>
      <w:proofErr w:type="spellEnd"/>
      <w:r w:rsidR="004F4982" w:rsidRPr="004F4982">
        <w:rPr>
          <w:rFonts w:ascii="Times New Roman" w:hAnsi="Times New Roman" w:cs="Times New Roman"/>
          <w:color w:val="101518"/>
          <w:shd w:val="clear" w:color="auto" w:fill="FFFFFF"/>
        </w:rPr>
        <w:t xml:space="preserve"> peptides</w:t>
      </w:r>
      <w:r w:rsidR="004F4982" w:rsidRPr="004F4982">
        <w:rPr>
          <w:rFonts w:ascii="Times New Roman" w:hAnsi="Times New Roman" w:cs="Times New Roman"/>
          <w:sz w:val="24"/>
          <w:szCs w:val="24"/>
        </w:rPr>
        <w:t xml:space="preserve"> </w:t>
      </w:r>
      <w:r w:rsidRPr="004F4982">
        <w:rPr>
          <w:rFonts w:ascii="Times New Roman" w:hAnsi="Times New Roman" w:cs="Times New Roman"/>
          <w:sz w:val="24"/>
          <w:szCs w:val="24"/>
        </w:rPr>
        <w:t>antibody</w:t>
      </w:r>
      <w:r w:rsidRPr="00461305">
        <w:rPr>
          <w:rFonts w:ascii="Times New Roman" w:hAnsi="Times New Roman" w:cs="Times New Roman"/>
          <w:sz w:val="24"/>
          <w:szCs w:val="24"/>
        </w:rPr>
        <w:t>.</w:t>
      </w:r>
    </w:p>
    <w:p w:rsidR="009051C0" w:rsidRPr="00461305" w:rsidRDefault="009051C0" w:rsidP="00000536">
      <w:pPr>
        <w:pStyle w:val="ListParagraph"/>
        <w:spacing w:line="360" w:lineRule="auto"/>
        <w:jc w:val="both"/>
        <w:rPr>
          <w:rFonts w:ascii="Times New Roman" w:hAnsi="Times New Roman" w:cs="Times New Roman"/>
          <w:b/>
          <w:sz w:val="24"/>
          <w:szCs w:val="24"/>
        </w:rPr>
      </w:pPr>
      <w:r w:rsidRPr="00461305">
        <w:rPr>
          <w:rFonts w:ascii="Times New Roman" w:hAnsi="Times New Roman" w:cs="Times New Roman"/>
          <w:b/>
          <w:sz w:val="24"/>
          <w:szCs w:val="24"/>
        </w:rPr>
        <w:t xml:space="preserve">1. Disease acting and prognosis </w:t>
      </w:r>
    </w:p>
    <w:p w:rsidR="009051C0" w:rsidRPr="00461305" w:rsidRDefault="009051C0" w:rsidP="00000536">
      <w:pPr>
        <w:pStyle w:val="ListParagraph"/>
        <w:spacing w:line="360" w:lineRule="auto"/>
        <w:jc w:val="both"/>
        <w:rPr>
          <w:rFonts w:ascii="Times New Roman" w:hAnsi="Times New Roman" w:cs="Times New Roman"/>
          <w:sz w:val="24"/>
          <w:szCs w:val="24"/>
        </w:rPr>
      </w:pPr>
      <w:proofErr w:type="spellStart"/>
      <w:r w:rsidRPr="00461305">
        <w:rPr>
          <w:rFonts w:ascii="Times New Roman" w:hAnsi="Times New Roman" w:cs="Times New Roman"/>
          <w:sz w:val="24"/>
          <w:szCs w:val="24"/>
        </w:rPr>
        <w:t>Erythrocytic</w:t>
      </w:r>
      <w:proofErr w:type="spellEnd"/>
      <w:r w:rsidRPr="00461305">
        <w:rPr>
          <w:rFonts w:ascii="Times New Roman" w:hAnsi="Times New Roman" w:cs="Times New Roman"/>
          <w:sz w:val="24"/>
          <w:szCs w:val="24"/>
        </w:rPr>
        <w:t xml:space="preserve"> </w:t>
      </w:r>
      <w:proofErr w:type="spellStart"/>
      <w:r w:rsidRPr="00461305">
        <w:rPr>
          <w:rFonts w:ascii="Times New Roman" w:hAnsi="Times New Roman" w:cs="Times New Roman"/>
          <w:sz w:val="24"/>
          <w:szCs w:val="24"/>
        </w:rPr>
        <w:t>seddmentation</w:t>
      </w:r>
      <w:proofErr w:type="spellEnd"/>
      <w:r w:rsidRPr="00461305">
        <w:rPr>
          <w:rFonts w:ascii="Times New Roman" w:hAnsi="Times New Roman" w:cs="Times New Roman"/>
          <w:sz w:val="24"/>
          <w:szCs w:val="24"/>
        </w:rPr>
        <w:t xml:space="preserve"> value </w:t>
      </w:r>
    </w:p>
    <w:p w:rsidR="009051C0" w:rsidRPr="00461305" w:rsidRDefault="009051C0" w:rsidP="00000536">
      <w:pPr>
        <w:pStyle w:val="ListParagraph"/>
        <w:spacing w:line="360" w:lineRule="auto"/>
        <w:jc w:val="both"/>
        <w:rPr>
          <w:rFonts w:ascii="Times New Roman" w:hAnsi="Times New Roman" w:cs="Times New Roman"/>
          <w:b/>
          <w:sz w:val="24"/>
          <w:szCs w:val="24"/>
        </w:rPr>
      </w:pPr>
      <w:r w:rsidRPr="00461305">
        <w:rPr>
          <w:rFonts w:ascii="Times New Roman" w:hAnsi="Times New Roman" w:cs="Times New Roman"/>
          <w:b/>
          <w:sz w:val="24"/>
          <w:szCs w:val="24"/>
        </w:rPr>
        <w:t>2.  Activity and prognosis</w:t>
      </w:r>
    </w:p>
    <w:p w:rsidR="009051C0" w:rsidRPr="00461305" w:rsidRDefault="009051C0" w:rsidP="00000536">
      <w:pPr>
        <w:pStyle w:val="ListParagraph"/>
        <w:spacing w:line="360" w:lineRule="auto"/>
        <w:jc w:val="both"/>
        <w:rPr>
          <w:rFonts w:ascii="Times New Roman" w:hAnsi="Times New Roman" w:cs="Times New Roman"/>
          <w:b/>
          <w:sz w:val="24"/>
          <w:szCs w:val="24"/>
        </w:rPr>
      </w:pPr>
      <w:r w:rsidRPr="00461305">
        <w:rPr>
          <w:rFonts w:ascii="Times New Roman" w:hAnsi="Times New Roman" w:cs="Times New Roman"/>
          <w:sz w:val="24"/>
          <w:szCs w:val="24"/>
        </w:rPr>
        <w:t xml:space="preserve">C –reactive protein </w:t>
      </w:r>
    </w:p>
    <w:p w:rsidR="009051C0" w:rsidRPr="00461305" w:rsidRDefault="009051C0" w:rsidP="00000536">
      <w:pPr>
        <w:pStyle w:val="ListParagraph"/>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Multiple protein biomarkers algorithms</w:t>
      </w:r>
    </w:p>
    <w:p w:rsidR="009051C0" w:rsidRPr="00461305" w:rsidRDefault="009051C0" w:rsidP="00000536">
      <w:pPr>
        <w:pStyle w:val="ListParagraph"/>
        <w:spacing w:line="360" w:lineRule="auto"/>
        <w:jc w:val="both"/>
        <w:rPr>
          <w:rFonts w:ascii="Times New Roman" w:hAnsi="Times New Roman" w:cs="Times New Roman"/>
          <w:b/>
          <w:sz w:val="24"/>
          <w:szCs w:val="24"/>
        </w:rPr>
      </w:pPr>
      <w:r w:rsidRPr="00461305">
        <w:rPr>
          <w:rFonts w:ascii="Times New Roman" w:hAnsi="Times New Roman" w:cs="Times New Roman"/>
          <w:b/>
          <w:sz w:val="24"/>
          <w:szCs w:val="24"/>
        </w:rPr>
        <w:t>3.  Investigation and other biomarkers</w:t>
      </w:r>
    </w:p>
    <w:p w:rsidR="009051C0" w:rsidRPr="00461305" w:rsidRDefault="009051C0" w:rsidP="00000536">
      <w:pPr>
        <w:pStyle w:val="ListParagraph"/>
        <w:spacing w:line="360" w:lineRule="auto"/>
        <w:jc w:val="both"/>
        <w:rPr>
          <w:rFonts w:ascii="Times New Roman" w:hAnsi="Times New Roman" w:cs="Times New Roman"/>
          <w:sz w:val="24"/>
          <w:szCs w:val="24"/>
        </w:rPr>
      </w:pPr>
      <w:proofErr w:type="gramStart"/>
      <w:r w:rsidRPr="00461305">
        <w:rPr>
          <w:rFonts w:ascii="Times New Roman" w:hAnsi="Times New Roman" w:cs="Times New Roman"/>
          <w:sz w:val="24"/>
          <w:szCs w:val="24"/>
        </w:rPr>
        <w:t>Immune  abnormalities</w:t>
      </w:r>
      <w:proofErr w:type="gramEnd"/>
      <w:r w:rsidRPr="00461305">
        <w:rPr>
          <w:rFonts w:ascii="Times New Roman" w:hAnsi="Times New Roman" w:cs="Times New Roman"/>
          <w:sz w:val="24"/>
          <w:szCs w:val="24"/>
        </w:rPr>
        <w:t xml:space="preserve"> and auto antibodies. </w:t>
      </w:r>
    </w:p>
    <w:p w:rsidR="009051C0" w:rsidRPr="00461305" w:rsidRDefault="009051C0" w:rsidP="00000536">
      <w:pPr>
        <w:pStyle w:val="ListParagraph"/>
        <w:spacing w:line="360" w:lineRule="auto"/>
        <w:jc w:val="both"/>
        <w:rPr>
          <w:rFonts w:ascii="Times New Roman" w:hAnsi="Times New Roman" w:cs="Times New Roman"/>
          <w:b/>
          <w:sz w:val="24"/>
          <w:szCs w:val="24"/>
        </w:rPr>
      </w:pPr>
      <w:r w:rsidRPr="00461305">
        <w:rPr>
          <w:rFonts w:ascii="Times New Roman" w:hAnsi="Times New Roman" w:cs="Times New Roman"/>
          <w:b/>
          <w:sz w:val="24"/>
          <w:szCs w:val="24"/>
        </w:rPr>
        <w:t xml:space="preserve">4. Genetic factors </w:t>
      </w:r>
    </w:p>
    <w:p w:rsidR="009051C0" w:rsidRPr="00461305" w:rsidRDefault="009051C0" w:rsidP="00000536">
      <w:pPr>
        <w:pStyle w:val="ListParagraph"/>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 xml:space="preserve">Other acute phase markers </w:t>
      </w:r>
    </w:p>
    <w:p w:rsidR="009051C0" w:rsidRPr="00461305" w:rsidRDefault="009051C0" w:rsidP="00000536">
      <w:pPr>
        <w:pStyle w:val="ListParagraph"/>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Tissue specific marker</w:t>
      </w:r>
    </w:p>
    <w:p w:rsidR="009051C0" w:rsidRPr="00461305" w:rsidRDefault="009051C0" w:rsidP="00000536">
      <w:pPr>
        <w:pStyle w:val="ListParagraph"/>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 xml:space="preserve">Rheumatoid arthritis susceptibility genes in RA </w:t>
      </w:r>
    </w:p>
    <w:p w:rsidR="009051C0" w:rsidRPr="00461305" w:rsidRDefault="009051C0" w:rsidP="00000536">
      <w:p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lastRenderedPageBreak/>
        <w:t xml:space="preserve">The association of particular human leukocytes antigen HLA alleles with RA This particular </w:t>
      </w:r>
      <w:proofErr w:type="spellStart"/>
      <w:r w:rsidRPr="00461305">
        <w:rPr>
          <w:rFonts w:ascii="Times New Roman" w:hAnsi="Times New Roman" w:cs="Times New Roman"/>
          <w:sz w:val="24"/>
          <w:szCs w:val="24"/>
        </w:rPr>
        <w:t>senotype</w:t>
      </w:r>
      <w:proofErr w:type="spellEnd"/>
      <w:r w:rsidRPr="00461305">
        <w:rPr>
          <w:rFonts w:ascii="Times New Roman" w:hAnsi="Times New Roman" w:cs="Times New Roman"/>
          <w:sz w:val="24"/>
          <w:szCs w:val="24"/>
        </w:rPr>
        <w:t xml:space="preserve"> represented a set of alleles at the HLA DRB genes locus</w:t>
      </w:r>
    </w:p>
    <w:p w:rsidR="009051C0" w:rsidRPr="00461305" w:rsidRDefault="009051C0" w:rsidP="00000536">
      <w:p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 xml:space="preserve">Non coding RNA (NCRNA) molecules are composed of long non coding RNA’S small nucleolar RNA’s microRNA and circular RNA’S which play an essential role in disease meet and progression and can be used in the early diagnosis and prognostic approaches to RA </w:t>
      </w:r>
      <w:proofErr w:type="spellStart"/>
      <w:r w:rsidRPr="00461305">
        <w:rPr>
          <w:rFonts w:ascii="Times New Roman" w:hAnsi="Times New Roman" w:cs="Times New Roman"/>
          <w:sz w:val="24"/>
          <w:szCs w:val="24"/>
        </w:rPr>
        <w:t>diease</w:t>
      </w:r>
      <w:proofErr w:type="spellEnd"/>
      <w:r w:rsidRPr="00461305">
        <w:rPr>
          <w:rFonts w:ascii="Times New Roman" w:hAnsi="Times New Roman" w:cs="Times New Roman"/>
          <w:sz w:val="24"/>
          <w:szCs w:val="24"/>
        </w:rPr>
        <w:t xml:space="preserve"> and the current knowledge on the subject focusing on recent advances in RNA MCRNA and as </w:t>
      </w:r>
      <w:proofErr w:type="spellStart"/>
      <w:r w:rsidRPr="00461305">
        <w:rPr>
          <w:rFonts w:ascii="Times New Roman" w:hAnsi="Times New Roman" w:cs="Times New Roman"/>
          <w:sz w:val="24"/>
          <w:szCs w:val="24"/>
        </w:rPr>
        <w:t>diagnpstric</w:t>
      </w:r>
      <w:proofErr w:type="spellEnd"/>
      <w:r w:rsidRPr="00461305">
        <w:rPr>
          <w:rFonts w:ascii="Times New Roman" w:hAnsi="Times New Roman" w:cs="Times New Roman"/>
          <w:sz w:val="24"/>
          <w:szCs w:val="24"/>
        </w:rPr>
        <w:t xml:space="preserve"> and prognostic biomarkers from the bio </w:t>
      </w:r>
      <w:proofErr w:type="spellStart"/>
      <w:r w:rsidRPr="00461305">
        <w:rPr>
          <w:rFonts w:ascii="Times New Roman" w:hAnsi="Times New Roman" w:cs="Times New Roman"/>
          <w:sz w:val="24"/>
          <w:szCs w:val="24"/>
        </w:rPr>
        <w:t>fliud</w:t>
      </w:r>
      <w:proofErr w:type="spellEnd"/>
      <w:r w:rsidRPr="00461305">
        <w:rPr>
          <w:rFonts w:ascii="Times New Roman" w:hAnsi="Times New Roman" w:cs="Times New Roman"/>
          <w:sz w:val="24"/>
          <w:szCs w:val="24"/>
        </w:rPr>
        <w:t xml:space="preserve"> to the tissue </w:t>
      </w:r>
      <w:proofErr w:type="gramStart"/>
      <w:r w:rsidRPr="00461305">
        <w:rPr>
          <w:rFonts w:ascii="Times New Roman" w:hAnsi="Times New Roman" w:cs="Times New Roman"/>
          <w:sz w:val="24"/>
          <w:szCs w:val="24"/>
        </w:rPr>
        <w:t>level .</w:t>
      </w:r>
      <w:proofErr w:type="gramEnd"/>
    </w:p>
    <w:p w:rsidR="009051C0" w:rsidRPr="00322003" w:rsidRDefault="009051C0" w:rsidP="00000536">
      <w:p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 xml:space="preserve">With all the test and biomarkers high specificity presence </w:t>
      </w:r>
      <w:proofErr w:type="spellStart"/>
      <w:r w:rsidRPr="00461305">
        <w:rPr>
          <w:rFonts w:ascii="Times New Roman" w:hAnsi="Times New Roman" w:cs="Times New Roman"/>
          <w:sz w:val="24"/>
          <w:szCs w:val="24"/>
        </w:rPr>
        <w:t>eearly</w:t>
      </w:r>
      <w:proofErr w:type="spellEnd"/>
      <w:r w:rsidRPr="00461305">
        <w:rPr>
          <w:rFonts w:ascii="Times New Roman" w:hAnsi="Times New Roman" w:cs="Times New Roman"/>
          <w:sz w:val="24"/>
          <w:szCs w:val="24"/>
        </w:rPr>
        <w:t xml:space="preserve"> in the disease process and ability to identify patient who are likely to have severe </w:t>
      </w:r>
      <w:r w:rsidR="00322003">
        <w:rPr>
          <w:rFonts w:ascii="Times New Roman" w:hAnsi="Times New Roman" w:cs="Times New Roman"/>
          <w:sz w:val="24"/>
          <w:szCs w:val="24"/>
        </w:rPr>
        <w:t>disease and irreversible damage</w:t>
      </w:r>
      <w:r w:rsidRPr="00461305">
        <w:rPr>
          <w:rFonts w:ascii="Times New Roman" w:hAnsi="Times New Roman" w:cs="Times New Roman"/>
          <w:sz w:val="24"/>
          <w:szCs w:val="24"/>
        </w:rPr>
        <w:t>.</w:t>
      </w:r>
      <w:r w:rsidR="00322003">
        <w:rPr>
          <w:rFonts w:ascii="Times New Roman" w:hAnsi="Times New Roman" w:cs="Times New Roman"/>
          <w:sz w:val="24"/>
          <w:szCs w:val="24"/>
        </w:rPr>
        <w:t xml:space="preserve"> </w:t>
      </w:r>
      <w:r w:rsidRPr="00461305">
        <w:rPr>
          <w:rFonts w:ascii="Times New Roman" w:hAnsi="Times New Roman" w:cs="Times New Roman"/>
          <w:sz w:val="24"/>
          <w:szCs w:val="24"/>
        </w:rPr>
        <w:t>RA with an emphasis and diagnostic performance prognostic capability and relevance to pathogens and new treatment para diagnose in RA</w:t>
      </w:r>
      <w:r w:rsidR="00322003">
        <w:rPr>
          <w:rFonts w:ascii="Times New Roman" w:hAnsi="Times New Roman" w:cs="Times New Roman"/>
          <w:sz w:val="24"/>
          <w:szCs w:val="24"/>
          <w:vertAlign w:val="superscript"/>
        </w:rPr>
        <w:t>7</w:t>
      </w:r>
      <w:r w:rsidR="00322003">
        <w:rPr>
          <w:rFonts w:ascii="Times New Roman" w:hAnsi="Times New Roman" w:cs="Times New Roman"/>
          <w:sz w:val="24"/>
          <w:szCs w:val="24"/>
        </w:rPr>
        <w:t>.</w:t>
      </w:r>
    </w:p>
    <w:p w:rsidR="009051C0" w:rsidRPr="005161E1" w:rsidRDefault="005161E1" w:rsidP="00000536">
      <w:pPr>
        <w:spacing w:line="360" w:lineRule="auto"/>
        <w:jc w:val="both"/>
        <w:rPr>
          <w:rFonts w:ascii="Times New Roman" w:hAnsi="Times New Roman" w:cs="Times New Roman"/>
          <w:b/>
          <w:sz w:val="24"/>
          <w:szCs w:val="24"/>
        </w:rPr>
      </w:pPr>
      <w:r w:rsidRPr="005161E1">
        <w:rPr>
          <w:rFonts w:ascii="Times New Roman" w:hAnsi="Times New Roman" w:cs="Times New Roman"/>
          <w:b/>
          <w:sz w:val="24"/>
          <w:szCs w:val="24"/>
        </w:rPr>
        <w:t xml:space="preserve">1.5 </w:t>
      </w:r>
      <w:r w:rsidR="003557FF" w:rsidRPr="005161E1">
        <w:rPr>
          <w:rFonts w:ascii="Times New Roman" w:hAnsi="Times New Roman" w:cs="Times New Roman"/>
          <w:b/>
          <w:sz w:val="24"/>
          <w:szCs w:val="24"/>
        </w:rPr>
        <w:t>Future Prospectus of Rheumatoid Arthritis-</w:t>
      </w:r>
    </w:p>
    <w:p w:rsidR="003557FF" w:rsidRDefault="003557F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Despite all improvement in Rheumatoid Arthritis. We are still not able </w:t>
      </w:r>
      <w:r w:rsidR="00000536">
        <w:rPr>
          <w:rFonts w:ascii="Times New Roman" w:hAnsi="Times New Roman" w:cs="Times New Roman"/>
          <w:sz w:val="24"/>
          <w:szCs w:val="24"/>
        </w:rPr>
        <w:t>to present or, cure the disease</w:t>
      </w:r>
      <w:r w:rsidR="00807EFF">
        <w:rPr>
          <w:rFonts w:ascii="Times New Roman" w:hAnsi="Times New Roman" w:cs="Times New Roman"/>
          <w:sz w:val="24"/>
          <w:szCs w:val="24"/>
        </w:rPr>
        <w:t xml:space="preserve">. Thus RA </w:t>
      </w:r>
      <w:r w:rsidR="00000536">
        <w:rPr>
          <w:rFonts w:ascii="Times New Roman" w:hAnsi="Times New Roman" w:cs="Times New Roman"/>
          <w:sz w:val="24"/>
          <w:szCs w:val="24"/>
        </w:rPr>
        <w:t xml:space="preserve"> </w:t>
      </w:r>
      <w:r w:rsidR="00807EFF">
        <w:rPr>
          <w:rFonts w:ascii="Times New Roman" w:hAnsi="Times New Roman" w:cs="Times New Roman"/>
          <w:sz w:val="24"/>
          <w:szCs w:val="24"/>
        </w:rPr>
        <w:t xml:space="preserve"> is still the reason for disability and reduced quality of life for many patients.</w:t>
      </w:r>
    </w:p>
    <w:p w:rsidR="00807EFF" w:rsidRDefault="00807EF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Rheumatoid Arthritis recent research updates it is </w:t>
      </w:r>
      <w:r w:rsidR="00000536">
        <w:rPr>
          <w:rFonts w:ascii="Times New Roman" w:hAnsi="Times New Roman" w:cs="Times New Roman"/>
          <w:sz w:val="24"/>
          <w:szCs w:val="24"/>
        </w:rPr>
        <w:t>heterogeneous</w:t>
      </w:r>
      <w:r>
        <w:rPr>
          <w:rFonts w:ascii="Times New Roman" w:hAnsi="Times New Roman" w:cs="Times New Roman"/>
          <w:sz w:val="24"/>
          <w:szCs w:val="24"/>
        </w:rPr>
        <w:t xml:space="preserve"> disease </w:t>
      </w:r>
      <w:r w:rsidR="003620FC">
        <w:rPr>
          <w:rFonts w:ascii="Times New Roman" w:hAnsi="Times New Roman" w:cs="Times New Roman"/>
          <w:sz w:val="24"/>
          <w:szCs w:val="24"/>
        </w:rPr>
        <w:t xml:space="preserve">that based on data combining genetic risk factors and auto </w:t>
      </w:r>
      <w:r w:rsidR="00322003">
        <w:rPr>
          <w:rFonts w:ascii="Times New Roman" w:hAnsi="Times New Roman" w:cs="Times New Roman"/>
          <w:sz w:val="24"/>
          <w:szCs w:val="24"/>
        </w:rPr>
        <w:t>antibodies,</w:t>
      </w:r>
      <w:r w:rsidR="003620FC">
        <w:rPr>
          <w:rFonts w:ascii="Times New Roman" w:hAnsi="Times New Roman" w:cs="Times New Roman"/>
          <w:sz w:val="24"/>
          <w:szCs w:val="24"/>
        </w:rPr>
        <w:t xml:space="preserve"> can be classified into anti- </w:t>
      </w:r>
      <w:proofErr w:type="spellStart"/>
      <w:r w:rsidR="003620FC">
        <w:rPr>
          <w:rFonts w:ascii="Times New Roman" w:hAnsi="Times New Roman" w:cs="Times New Roman"/>
          <w:sz w:val="24"/>
          <w:szCs w:val="24"/>
        </w:rPr>
        <w:t>citrullinated</w:t>
      </w:r>
      <w:proofErr w:type="spellEnd"/>
      <w:r w:rsidR="003620FC">
        <w:rPr>
          <w:rFonts w:ascii="Times New Roman" w:hAnsi="Times New Roman" w:cs="Times New Roman"/>
          <w:sz w:val="24"/>
          <w:szCs w:val="24"/>
        </w:rPr>
        <w:t xml:space="preserve"> protein antibodies (ACPAs</w:t>
      </w:r>
      <w:proofErr w:type="gramStart"/>
      <w:r w:rsidR="003620FC">
        <w:rPr>
          <w:rFonts w:ascii="Times New Roman" w:hAnsi="Times New Roman" w:cs="Times New Roman"/>
          <w:sz w:val="24"/>
          <w:szCs w:val="24"/>
        </w:rPr>
        <w:t>)-</w:t>
      </w:r>
      <w:proofErr w:type="gramEnd"/>
      <w:r w:rsidR="003620FC">
        <w:rPr>
          <w:rFonts w:ascii="Times New Roman" w:hAnsi="Times New Roman" w:cs="Times New Roman"/>
          <w:sz w:val="24"/>
          <w:szCs w:val="24"/>
        </w:rPr>
        <w:t xml:space="preserve"> positive and negative RA.</w:t>
      </w:r>
    </w:p>
    <w:p w:rsidR="003620FC" w:rsidRDefault="003620FC"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Best </w:t>
      </w:r>
      <w:r w:rsidR="00000536">
        <w:rPr>
          <w:rFonts w:ascii="Times New Roman" w:hAnsi="Times New Roman" w:cs="Times New Roman"/>
          <w:sz w:val="24"/>
          <w:szCs w:val="24"/>
        </w:rPr>
        <w:t>phenomena</w:t>
      </w:r>
      <w:r>
        <w:rPr>
          <w:rFonts w:ascii="Times New Roman" w:hAnsi="Times New Roman" w:cs="Times New Roman"/>
          <w:sz w:val="24"/>
          <w:szCs w:val="24"/>
        </w:rPr>
        <w:t xml:space="preserve"> for RA treatment prevent –to- target may </w:t>
      </w:r>
      <w:r w:rsidR="00000536">
        <w:rPr>
          <w:rFonts w:ascii="Times New Roman" w:hAnsi="Times New Roman" w:cs="Times New Roman"/>
          <w:sz w:val="24"/>
          <w:szCs w:val="24"/>
        </w:rPr>
        <w:t>become a new treatment approach by combining genetic and epigastric data for personalized treatment.</w:t>
      </w:r>
    </w:p>
    <w:p w:rsidR="00000536" w:rsidRDefault="00000536"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As genetic and cell based therap</w:t>
      </w:r>
      <w:r w:rsidR="00BD39D4">
        <w:rPr>
          <w:rFonts w:ascii="Times New Roman" w:hAnsi="Times New Roman" w:cs="Times New Roman"/>
          <w:sz w:val="24"/>
          <w:szCs w:val="24"/>
        </w:rPr>
        <w:t xml:space="preserve">ies are evolving the cure of RA .Researchers continue to learn each everything about the various form everything about the various form of arthritis and complexity of the many ways they can develop. Eventually, cure for specific types of the disease may be found and find to better treatments and clinical trials are key to finding safe and effective </w:t>
      </w:r>
      <w:proofErr w:type="spellStart"/>
      <w:r w:rsidR="00BD39D4">
        <w:rPr>
          <w:rFonts w:ascii="Times New Roman" w:hAnsi="Times New Roman" w:cs="Times New Roman"/>
          <w:sz w:val="24"/>
          <w:szCs w:val="24"/>
        </w:rPr>
        <w:t>treatments.In</w:t>
      </w:r>
      <w:proofErr w:type="spellEnd"/>
      <w:r w:rsidR="00BD39D4">
        <w:rPr>
          <w:rFonts w:ascii="Times New Roman" w:hAnsi="Times New Roman" w:cs="Times New Roman"/>
          <w:sz w:val="24"/>
          <w:szCs w:val="24"/>
        </w:rPr>
        <w:t xml:space="preserve"> current research on RA points to bacterial strain in the gut as a disease trigger.</w:t>
      </w:r>
      <w:r w:rsidR="005638CB">
        <w:rPr>
          <w:rFonts w:ascii="Times New Roman" w:hAnsi="Times New Roman" w:cs="Times New Roman"/>
          <w:sz w:val="24"/>
          <w:szCs w:val="24"/>
        </w:rPr>
        <w:t xml:space="preserve"> </w:t>
      </w:r>
      <w:r w:rsidR="00BD39D4">
        <w:rPr>
          <w:rFonts w:ascii="Times New Roman" w:hAnsi="Times New Roman" w:cs="Times New Roman"/>
          <w:sz w:val="24"/>
          <w:szCs w:val="24"/>
        </w:rPr>
        <w:t xml:space="preserve">The </w:t>
      </w:r>
      <w:proofErr w:type="spellStart"/>
      <w:r w:rsidR="00BD39D4">
        <w:rPr>
          <w:rFonts w:ascii="Times New Roman" w:hAnsi="Times New Roman" w:cs="Times New Roman"/>
          <w:sz w:val="24"/>
          <w:szCs w:val="24"/>
        </w:rPr>
        <w:t>strin</w:t>
      </w:r>
      <w:proofErr w:type="spellEnd"/>
      <w:r w:rsidR="00BD39D4">
        <w:rPr>
          <w:rFonts w:ascii="Times New Roman" w:hAnsi="Times New Roman" w:cs="Times New Roman"/>
          <w:sz w:val="24"/>
          <w:szCs w:val="24"/>
        </w:rPr>
        <w:t xml:space="preserve"> discovered in the lining of the intestine may proud the body to attack healthy tissue in the joints</w:t>
      </w:r>
      <w:r w:rsidR="00322003">
        <w:rPr>
          <w:rFonts w:ascii="Times New Roman" w:hAnsi="Times New Roman" w:cs="Times New Roman"/>
          <w:sz w:val="24"/>
          <w:szCs w:val="24"/>
          <w:vertAlign w:val="superscript"/>
        </w:rPr>
        <w:t>8</w:t>
      </w:r>
      <w:r w:rsidR="00BD39D4">
        <w:rPr>
          <w:rFonts w:ascii="Times New Roman" w:hAnsi="Times New Roman" w:cs="Times New Roman"/>
          <w:sz w:val="24"/>
          <w:szCs w:val="24"/>
        </w:rPr>
        <w:t>.</w:t>
      </w:r>
    </w:p>
    <w:p w:rsidR="007A0A3F" w:rsidRPr="003557F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Disease modifying Anti-rheumatoid drugs and n</w:t>
      </w:r>
      <w:r w:rsidR="00BD39D4">
        <w:rPr>
          <w:rFonts w:ascii="Times New Roman" w:hAnsi="Times New Roman" w:cs="Times New Roman"/>
          <w:sz w:val="24"/>
          <w:szCs w:val="24"/>
        </w:rPr>
        <w:t xml:space="preserve">ew treatments for </w:t>
      </w:r>
      <w:r>
        <w:rPr>
          <w:rFonts w:ascii="Times New Roman" w:hAnsi="Times New Roman" w:cs="Times New Roman"/>
          <w:sz w:val="24"/>
          <w:szCs w:val="24"/>
        </w:rPr>
        <w:t>RA latest FDA approach Biological.</w:t>
      </w:r>
    </w:p>
    <w:tbl>
      <w:tblPr>
        <w:tblStyle w:val="TableGrid"/>
        <w:tblW w:w="0" w:type="auto"/>
        <w:tblLook w:val="04A0" w:firstRow="1" w:lastRow="0" w:firstColumn="1" w:lastColumn="0" w:noHBand="0" w:noVBand="1"/>
      </w:tblPr>
      <w:tblGrid>
        <w:gridCol w:w="1630"/>
        <w:gridCol w:w="3604"/>
        <w:gridCol w:w="4116"/>
      </w:tblGrid>
      <w:tr w:rsidR="007A0A3F" w:rsidTr="007A0A3F">
        <w:tc>
          <w:tcPr>
            <w:tcW w:w="1668" w:type="dxa"/>
          </w:tcPr>
          <w:p w:rsidR="007A0A3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S.N.</w:t>
            </w:r>
          </w:p>
        </w:tc>
        <w:tc>
          <w:tcPr>
            <w:tcW w:w="3685" w:type="dxa"/>
          </w:tcPr>
          <w:p w:rsidR="007A0A3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DRUGS NAME</w:t>
            </w:r>
          </w:p>
        </w:tc>
        <w:tc>
          <w:tcPr>
            <w:tcW w:w="4223" w:type="dxa"/>
          </w:tcPr>
          <w:p w:rsidR="007A0A3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DRUG CLASS</w:t>
            </w:r>
          </w:p>
        </w:tc>
      </w:tr>
      <w:tr w:rsidR="007A0A3F" w:rsidTr="007A0A3F">
        <w:tc>
          <w:tcPr>
            <w:tcW w:w="1668" w:type="dxa"/>
          </w:tcPr>
          <w:p w:rsidR="007A0A3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685" w:type="dxa"/>
          </w:tcPr>
          <w:p w:rsidR="007A0A3F" w:rsidRDefault="007A0A3F" w:rsidP="0000053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Golimumab</w:t>
            </w:r>
            <w:proofErr w:type="spellEnd"/>
          </w:p>
          <w:p w:rsidR="007A0A3F" w:rsidRDefault="007A0A3F" w:rsidP="0000053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Certolizumab</w:t>
            </w:r>
            <w:proofErr w:type="spellEnd"/>
          </w:p>
        </w:tc>
        <w:tc>
          <w:tcPr>
            <w:tcW w:w="4223" w:type="dxa"/>
          </w:tcPr>
          <w:p w:rsidR="007A0A3F" w:rsidRDefault="007A0A3F" w:rsidP="0000053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Tnf</w:t>
            </w:r>
            <w:proofErr w:type="spellEnd"/>
            <w:r>
              <w:rPr>
                <w:rFonts w:ascii="Times New Roman" w:hAnsi="Times New Roman" w:cs="Times New Roman"/>
                <w:sz w:val="24"/>
                <w:szCs w:val="24"/>
              </w:rPr>
              <w:t xml:space="preserve"> </w:t>
            </w:r>
            <w:r w:rsidR="00AD0CF4">
              <w:rPr>
                <w:rFonts w:ascii="Times New Roman" w:hAnsi="Times New Roman" w:cs="Times New Roman"/>
                <w:sz w:val="24"/>
                <w:szCs w:val="24"/>
              </w:rPr>
              <w:t xml:space="preserve">– α </w:t>
            </w:r>
            <w:r>
              <w:rPr>
                <w:rFonts w:ascii="Times New Roman" w:hAnsi="Times New Roman" w:cs="Times New Roman"/>
                <w:sz w:val="24"/>
                <w:szCs w:val="24"/>
              </w:rPr>
              <w:t>factor blockers</w:t>
            </w:r>
          </w:p>
        </w:tc>
      </w:tr>
      <w:tr w:rsidR="007A0A3F" w:rsidTr="007A0A3F">
        <w:tc>
          <w:tcPr>
            <w:tcW w:w="1668" w:type="dxa"/>
          </w:tcPr>
          <w:p w:rsidR="007A0A3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685" w:type="dxa"/>
          </w:tcPr>
          <w:p w:rsidR="007A0A3F" w:rsidRDefault="007A0A3F" w:rsidP="0000053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Tofacitinib</w:t>
            </w:r>
            <w:proofErr w:type="spellEnd"/>
          </w:p>
        </w:tc>
        <w:tc>
          <w:tcPr>
            <w:tcW w:w="4223" w:type="dxa"/>
          </w:tcPr>
          <w:p w:rsidR="007A0A3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Janus Kinase inhibitors</w:t>
            </w:r>
          </w:p>
        </w:tc>
      </w:tr>
      <w:tr w:rsidR="007A0A3F" w:rsidTr="007A0A3F">
        <w:tc>
          <w:tcPr>
            <w:tcW w:w="1668" w:type="dxa"/>
          </w:tcPr>
          <w:p w:rsidR="007A0A3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685" w:type="dxa"/>
          </w:tcPr>
          <w:p w:rsidR="007A0A3F" w:rsidRDefault="007A0A3F" w:rsidP="0000053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Toclizumab</w:t>
            </w:r>
            <w:proofErr w:type="spellEnd"/>
          </w:p>
        </w:tc>
        <w:tc>
          <w:tcPr>
            <w:tcW w:w="4223" w:type="dxa"/>
          </w:tcPr>
          <w:p w:rsidR="007A0A3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Interleukin-6 (IL-6) receptor antagonist</w:t>
            </w:r>
          </w:p>
        </w:tc>
      </w:tr>
    </w:tbl>
    <w:p w:rsidR="00BD39D4" w:rsidRDefault="00BD39D4" w:rsidP="00000536">
      <w:pPr>
        <w:spacing w:line="360" w:lineRule="auto"/>
        <w:jc w:val="both"/>
        <w:rPr>
          <w:rFonts w:ascii="Times New Roman" w:hAnsi="Times New Roman" w:cs="Times New Roman"/>
          <w:sz w:val="24"/>
          <w:szCs w:val="24"/>
        </w:rPr>
      </w:pPr>
    </w:p>
    <w:p w:rsidR="007A0A3F" w:rsidRPr="005161E1" w:rsidRDefault="005161E1" w:rsidP="0000053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1.6 </w:t>
      </w:r>
      <w:r w:rsidRPr="005161E1">
        <w:rPr>
          <w:rFonts w:ascii="Times New Roman" w:hAnsi="Times New Roman" w:cs="Times New Roman"/>
          <w:b/>
          <w:sz w:val="24"/>
          <w:szCs w:val="24"/>
        </w:rPr>
        <w:t>References</w:t>
      </w:r>
    </w:p>
    <w:p w:rsidR="005161E1" w:rsidRPr="00322003" w:rsidRDefault="005161E1" w:rsidP="005161E1">
      <w:pPr>
        <w:pStyle w:val="ListParagraph"/>
        <w:numPr>
          <w:ilvl w:val="0"/>
          <w:numId w:val="9"/>
        </w:numPr>
        <w:shd w:val="clear" w:color="auto" w:fill="FFFFFF"/>
        <w:spacing w:after="0" w:line="360" w:lineRule="auto"/>
        <w:jc w:val="both"/>
        <w:rPr>
          <w:rStyle w:val="Hyperlink"/>
          <w:rFonts w:ascii="Times New Roman" w:hAnsi="Times New Roman" w:cs="Times New Roman"/>
          <w:color w:val="auto"/>
          <w:sz w:val="24"/>
          <w:szCs w:val="24"/>
          <w:u w:val="none"/>
        </w:rPr>
      </w:pPr>
      <w:r w:rsidRPr="00322003">
        <w:rPr>
          <w:rStyle w:val="Hyperlink"/>
          <w:rFonts w:ascii="Times New Roman" w:hAnsi="Times New Roman" w:cs="Times New Roman"/>
          <w:color w:val="auto"/>
          <w:sz w:val="24"/>
          <w:szCs w:val="24"/>
          <w:u w:val="none"/>
        </w:rPr>
        <w:t>Ahuja, S.C. Ahuja, S. Ahuja</w:t>
      </w:r>
      <w:proofErr w:type="gramStart"/>
      <w:r w:rsidRPr="00322003">
        <w:rPr>
          <w:rStyle w:val="Hyperlink"/>
          <w:rFonts w:ascii="Times New Roman" w:hAnsi="Times New Roman" w:cs="Times New Roman"/>
          <w:color w:val="auto"/>
          <w:sz w:val="24"/>
          <w:szCs w:val="24"/>
          <w:u w:val="none"/>
        </w:rPr>
        <w:t>,  U</w:t>
      </w:r>
      <w:proofErr w:type="gramEnd"/>
      <w:r w:rsidRPr="00322003">
        <w:rPr>
          <w:rStyle w:val="Hyperlink"/>
          <w:rFonts w:ascii="Times New Roman" w:hAnsi="Times New Roman" w:cs="Times New Roman"/>
          <w:color w:val="auto"/>
          <w:sz w:val="24"/>
          <w:szCs w:val="24"/>
          <w:u w:val="none"/>
        </w:rPr>
        <w:t xml:space="preserve">. </w:t>
      </w:r>
      <w:proofErr w:type="spellStart"/>
      <w:r w:rsidRPr="00322003">
        <w:rPr>
          <w:rStyle w:val="Hyperlink"/>
          <w:rFonts w:ascii="Times New Roman" w:hAnsi="Times New Roman" w:cs="Times New Roman"/>
          <w:color w:val="auto"/>
          <w:sz w:val="24"/>
          <w:szCs w:val="24"/>
          <w:u w:val="none"/>
        </w:rPr>
        <w:t>Nirgundi</w:t>
      </w:r>
      <w:proofErr w:type="spellEnd"/>
      <w:r w:rsidRPr="00322003">
        <w:rPr>
          <w:rStyle w:val="Hyperlink"/>
          <w:rFonts w:ascii="Times New Roman" w:hAnsi="Times New Roman" w:cs="Times New Roman"/>
          <w:color w:val="auto"/>
          <w:sz w:val="24"/>
          <w:szCs w:val="24"/>
          <w:u w:val="none"/>
        </w:rPr>
        <w:t xml:space="preserve"> (</w:t>
      </w:r>
      <w:proofErr w:type="spellStart"/>
      <w:r w:rsidRPr="00322003">
        <w:rPr>
          <w:rStyle w:val="Hyperlink"/>
          <w:rFonts w:ascii="Times New Roman" w:hAnsi="Times New Roman" w:cs="Times New Roman"/>
          <w:color w:val="auto"/>
          <w:sz w:val="24"/>
          <w:szCs w:val="24"/>
          <w:u w:val="none"/>
        </w:rPr>
        <w:t>Vitex</w:t>
      </w:r>
      <w:proofErr w:type="spellEnd"/>
      <w:r w:rsidRPr="00322003">
        <w:rPr>
          <w:rStyle w:val="Hyperlink"/>
          <w:rFonts w:ascii="Times New Roman" w:hAnsi="Times New Roman" w:cs="Times New Roman"/>
          <w:color w:val="auto"/>
          <w:sz w:val="24"/>
          <w:szCs w:val="24"/>
          <w:u w:val="none"/>
        </w:rPr>
        <w:t xml:space="preserve"> </w:t>
      </w:r>
      <w:proofErr w:type="spellStart"/>
      <w:r w:rsidRPr="00322003">
        <w:rPr>
          <w:rStyle w:val="Hyperlink"/>
          <w:rFonts w:ascii="Times New Roman" w:hAnsi="Times New Roman" w:cs="Times New Roman"/>
          <w:color w:val="auto"/>
          <w:sz w:val="24"/>
          <w:szCs w:val="24"/>
          <w:u w:val="none"/>
        </w:rPr>
        <w:t>negundo</w:t>
      </w:r>
      <w:proofErr w:type="spellEnd"/>
      <w:r w:rsidRPr="00322003">
        <w:rPr>
          <w:rStyle w:val="Hyperlink"/>
          <w:rFonts w:ascii="Times New Roman" w:hAnsi="Times New Roman" w:cs="Times New Roman"/>
          <w:color w:val="auto"/>
          <w:sz w:val="24"/>
          <w:szCs w:val="24"/>
          <w:u w:val="none"/>
        </w:rPr>
        <w:t xml:space="preserve">) – Nature’s Gift to Mankind. </w:t>
      </w:r>
      <w:r w:rsidRPr="00322003">
        <w:rPr>
          <w:rStyle w:val="Hyperlink"/>
          <w:rFonts w:ascii="Times New Roman" w:hAnsi="Times New Roman" w:cs="Times New Roman"/>
          <w:i/>
          <w:color w:val="auto"/>
          <w:sz w:val="24"/>
          <w:szCs w:val="24"/>
          <w:u w:val="none"/>
        </w:rPr>
        <w:t>Asian Agri-History</w:t>
      </w:r>
      <w:proofErr w:type="gramStart"/>
      <w:r w:rsidRPr="00322003">
        <w:rPr>
          <w:rStyle w:val="Hyperlink"/>
          <w:rFonts w:ascii="Times New Roman" w:hAnsi="Times New Roman" w:cs="Times New Roman"/>
          <w:i/>
          <w:color w:val="auto"/>
          <w:sz w:val="24"/>
          <w:szCs w:val="24"/>
          <w:u w:val="none"/>
        </w:rPr>
        <w:t>,</w:t>
      </w:r>
      <w:r w:rsidRPr="00322003">
        <w:rPr>
          <w:rStyle w:val="Hyperlink"/>
          <w:rFonts w:ascii="Times New Roman" w:hAnsi="Times New Roman" w:cs="Times New Roman"/>
          <w:color w:val="auto"/>
          <w:sz w:val="24"/>
          <w:szCs w:val="24"/>
          <w:u w:val="none"/>
        </w:rPr>
        <w:t>2015</w:t>
      </w:r>
      <w:proofErr w:type="gramEnd"/>
      <w:r w:rsidRPr="00322003">
        <w:rPr>
          <w:rStyle w:val="Hyperlink"/>
          <w:rFonts w:ascii="Times New Roman" w:hAnsi="Times New Roman" w:cs="Times New Roman"/>
          <w:color w:val="auto"/>
          <w:sz w:val="24"/>
          <w:szCs w:val="24"/>
          <w:u w:val="none"/>
        </w:rPr>
        <w:t>;</w:t>
      </w:r>
      <w:r w:rsidRPr="00322003">
        <w:rPr>
          <w:rFonts w:ascii="Times New Roman" w:hAnsi="Times New Roman" w:cs="Times New Roman"/>
          <w:sz w:val="24"/>
          <w:szCs w:val="24"/>
          <w:shd w:val="clear" w:color="auto" w:fill="FFFFFF"/>
        </w:rPr>
        <w:t>19(1);</w:t>
      </w:r>
      <w:r w:rsidRPr="00322003">
        <w:rPr>
          <w:rStyle w:val="Hyperlink"/>
          <w:rFonts w:ascii="Times New Roman" w:hAnsi="Times New Roman" w:cs="Times New Roman"/>
          <w:color w:val="auto"/>
          <w:sz w:val="24"/>
          <w:szCs w:val="24"/>
          <w:u w:val="none"/>
        </w:rPr>
        <w:t xml:space="preserve">5-32. </w:t>
      </w:r>
    </w:p>
    <w:p w:rsidR="005161E1" w:rsidRPr="00322003" w:rsidRDefault="005161E1" w:rsidP="005161E1">
      <w:pPr>
        <w:pStyle w:val="ListParagraph"/>
        <w:numPr>
          <w:ilvl w:val="0"/>
          <w:numId w:val="9"/>
        </w:numPr>
        <w:shd w:val="clear" w:color="auto" w:fill="FFFFFF"/>
        <w:spacing w:after="0" w:line="360" w:lineRule="auto"/>
        <w:jc w:val="both"/>
        <w:rPr>
          <w:rStyle w:val="Hyperlink"/>
          <w:rFonts w:ascii="Times New Roman" w:hAnsi="Times New Roman" w:cs="Times New Roman"/>
          <w:color w:val="auto"/>
          <w:sz w:val="24"/>
          <w:szCs w:val="24"/>
          <w:u w:val="none"/>
        </w:rPr>
      </w:pPr>
      <w:r w:rsidRPr="00322003">
        <w:rPr>
          <w:rStyle w:val="Hyperlink"/>
          <w:rFonts w:ascii="Times New Roman" w:hAnsi="Times New Roman" w:cs="Times New Roman"/>
          <w:color w:val="auto"/>
          <w:sz w:val="24"/>
          <w:szCs w:val="24"/>
          <w:u w:val="none"/>
        </w:rPr>
        <w:t xml:space="preserve">Danielle, E. S. Sara, W. Meghan, B. Association of Body Mass Index with Physical Function and health related quality of life in adults with Arthritis. </w:t>
      </w:r>
      <w:r w:rsidRPr="00322003">
        <w:rPr>
          <w:rStyle w:val="Hyperlink"/>
          <w:rFonts w:ascii="Times New Roman" w:hAnsi="Times New Roman" w:cs="Times New Roman"/>
          <w:i/>
          <w:color w:val="auto"/>
          <w:sz w:val="24"/>
          <w:szCs w:val="24"/>
          <w:u w:val="none"/>
        </w:rPr>
        <w:t>Arthritis.</w:t>
      </w:r>
      <w:r w:rsidRPr="00322003">
        <w:rPr>
          <w:rStyle w:val="Hyperlink"/>
          <w:rFonts w:ascii="Times New Roman" w:hAnsi="Times New Roman" w:cs="Times New Roman"/>
          <w:color w:val="auto"/>
          <w:sz w:val="24"/>
          <w:szCs w:val="24"/>
          <w:u w:val="none"/>
        </w:rPr>
        <w:t>2013;60; 1-10.doi: </w:t>
      </w:r>
      <w:hyperlink r:id="rId8" w:tgtFrame="_blank" w:history="1">
        <w:r w:rsidRPr="00322003">
          <w:rPr>
            <w:rStyle w:val="Hyperlink"/>
            <w:rFonts w:ascii="Times New Roman" w:hAnsi="Times New Roman" w:cs="Times New Roman"/>
            <w:color w:val="auto"/>
            <w:sz w:val="24"/>
            <w:szCs w:val="24"/>
            <w:u w:val="none"/>
          </w:rPr>
          <w:t>10.1155/2013/190868</w:t>
        </w:r>
      </w:hyperlink>
    </w:p>
    <w:p w:rsidR="005161E1" w:rsidRPr="00322003" w:rsidRDefault="005161E1" w:rsidP="005161E1">
      <w:pPr>
        <w:pStyle w:val="ListParagraph"/>
        <w:numPr>
          <w:ilvl w:val="0"/>
          <w:numId w:val="9"/>
        </w:numPr>
        <w:shd w:val="clear" w:color="auto" w:fill="FFFFFF"/>
        <w:spacing w:after="0" w:line="360" w:lineRule="auto"/>
        <w:jc w:val="both"/>
        <w:rPr>
          <w:rStyle w:val="Hyperlink"/>
          <w:rFonts w:ascii="Times New Roman" w:hAnsi="Times New Roman" w:cs="Times New Roman"/>
          <w:color w:val="auto"/>
          <w:sz w:val="24"/>
          <w:szCs w:val="24"/>
          <w:u w:val="none"/>
          <w:shd w:val="clear" w:color="auto" w:fill="FFFFFF"/>
        </w:rPr>
      </w:pPr>
      <w:proofErr w:type="spellStart"/>
      <w:r w:rsidRPr="00322003">
        <w:rPr>
          <w:rStyle w:val="Hyperlink"/>
          <w:rFonts w:ascii="Times New Roman" w:hAnsi="Times New Roman" w:cs="Times New Roman"/>
          <w:color w:val="auto"/>
          <w:sz w:val="24"/>
          <w:szCs w:val="24"/>
          <w:u w:val="none"/>
        </w:rPr>
        <w:t>Dawei</w:t>
      </w:r>
      <w:proofErr w:type="spellEnd"/>
      <w:proofErr w:type="gramStart"/>
      <w:r w:rsidRPr="00322003">
        <w:rPr>
          <w:rStyle w:val="Hyperlink"/>
          <w:rFonts w:ascii="Times New Roman" w:hAnsi="Times New Roman" w:cs="Times New Roman"/>
          <w:color w:val="auto"/>
          <w:sz w:val="24"/>
          <w:szCs w:val="24"/>
          <w:u w:val="none"/>
        </w:rPr>
        <w:t>,  W</w:t>
      </w:r>
      <w:proofErr w:type="gramEnd"/>
      <w:r w:rsidRPr="00322003">
        <w:rPr>
          <w:rStyle w:val="Hyperlink"/>
          <w:rFonts w:ascii="Times New Roman" w:hAnsi="Times New Roman" w:cs="Times New Roman"/>
          <w:color w:val="auto"/>
          <w:sz w:val="24"/>
          <w:szCs w:val="24"/>
          <w:u w:val="none"/>
        </w:rPr>
        <w:t xml:space="preserve">. </w:t>
      </w:r>
      <w:proofErr w:type="spellStart"/>
      <w:r w:rsidRPr="00322003">
        <w:rPr>
          <w:rStyle w:val="Hyperlink"/>
          <w:rFonts w:ascii="Times New Roman" w:hAnsi="Times New Roman" w:cs="Times New Roman"/>
          <w:color w:val="auto"/>
          <w:sz w:val="24"/>
          <w:szCs w:val="24"/>
          <w:u w:val="none"/>
        </w:rPr>
        <w:t>Yuping</w:t>
      </w:r>
      <w:proofErr w:type="spellEnd"/>
      <w:r w:rsidRPr="00322003">
        <w:rPr>
          <w:rStyle w:val="Hyperlink"/>
          <w:rFonts w:ascii="Times New Roman" w:hAnsi="Times New Roman" w:cs="Times New Roman"/>
          <w:color w:val="auto"/>
          <w:sz w:val="24"/>
          <w:szCs w:val="24"/>
          <w:u w:val="none"/>
        </w:rPr>
        <w:t xml:space="preserve">,  L.  Wei, L. </w:t>
      </w:r>
      <w:proofErr w:type="spellStart"/>
      <w:r w:rsidRPr="00322003">
        <w:rPr>
          <w:rStyle w:val="Hyperlink"/>
          <w:rFonts w:ascii="Times New Roman" w:hAnsi="Times New Roman" w:cs="Times New Roman"/>
          <w:color w:val="auto"/>
          <w:sz w:val="24"/>
          <w:szCs w:val="24"/>
          <w:u w:val="none"/>
        </w:rPr>
        <w:t>Huwei</w:t>
      </w:r>
      <w:proofErr w:type="spellEnd"/>
      <w:r w:rsidRPr="00322003">
        <w:rPr>
          <w:rStyle w:val="Hyperlink"/>
          <w:rFonts w:ascii="Times New Roman" w:hAnsi="Times New Roman" w:cs="Times New Roman"/>
          <w:color w:val="auto"/>
          <w:sz w:val="24"/>
          <w:szCs w:val="24"/>
          <w:u w:val="none"/>
        </w:rPr>
        <w:t xml:space="preserve">, L. Separation methods for antibacterial and </w:t>
      </w:r>
      <w:proofErr w:type="spellStart"/>
      <w:r w:rsidRPr="00322003">
        <w:rPr>
          <w:rStyle w:val="Hyperlink"/>
          <w:rFonts w:ascii="Times New Roman" w:hAnsi="Times New Roman" w:cs="Times New Roman"/>
          <w:color w:val="auto"/>
          <w:sz w:val="24"/>
          <w:szCs w:val="24"/>
          <w:u w:val="none"/>
        </w:rPr>
        <w:t>antirheumatism</w:t>
      </w:r>
      <w:proofErr w:type="spellEnd"/>
      <w:r w:rsidRPr="00322003">
        <w:rPr>
          <w:rStyle w:val="Hyperlink"/>
          <w:rFonts w:ascii="Times New Roman" w:hAnsi="Times New Roman" w:cs="Times New Roman"/>
          <w:color w:val="auto"/>
          <w:sz w:val="24"/>
          <w:szCs w:val="24"/>
          <w:u w:val="none"/>
        </w:rPr>
        <w:t xml:space="preserve"> agents in plant medicines</w:t>
      </w:r>
      <w:r w:rsidRPr="00322003">
        <w:rPr>
          <w:rStyle w:val="Hyperlink"/>
          <w:rFonts w:ascii="Times New Roman" w:hAnsi="Times New Roman" w:cs="Times New Roman"/>
          <w:i/>
          <w:color w:val="auto"/>
          <w:sz w:val="24"/>
          <w:szCs w:val="24"/>
          <w:u w:val="none"/>
        </w:rPr>
        <w:t xml:space="preserve">. J </w:t>
      </w:r>
      <w:proofErr w:type="spellStart"/>
      <w:r w:rsidRPr="00322003">
        <w:rPr>
          <w:rStyle w:val="Hyperlink"/>
          <w:rFonts w:ascii="Times New Roman" w:hAnsi="Times New Roman" w:cs="Times New Roman"/>
          <w:i/>
          <w:color w:val="auto"/>
          <w:sz w:val="24"/>
          <w:szCs w:val="24"/>
          <w:u w:val="none"/>
        </w:rPr>
        <w:t>Chromatogr</w:t>
      </w:r>
      <w:proofErr w:type="spellEnd"/>
      <w:r w:rsidRPr="00322003">
        <w:rPr>
          <w:rStyle w:val="Hyperlink"/>
          <w:rFonts w:ascii="Times New Roman" w:hAnsi="Times New Roman" w:cs="Times New Roman"/>
          <w:i/>
          <w:color w:val="auto"/>
          <w:sz w:val="24"/>
          <w:szCs w:val="24"/>
          <w:u w:val="none"/>
        </w:rPr>
        <w:t xml:space="preserve"> B </w:t>
      </w:r>
      <w:proofErr w:type="spellStart"/>
      <w:r w:rsidRPr="00322003">
        <w:rPr>
          <w:rStyle w:val="Hyperlink"/>
          <w:rFonts w:ascii="Times New Roman" w:hAnsi="Times New Roman" w:cs="Times New Roman"/>
          <w:i/>
          <w:color w:val="auto"/>
          <w:sz w:val="24"/>
          <w:szCs w:val="24"/>
          <w:u w:val="none"/>
        </w:rPr>
        <w:t>Analyt</w:t>
      </w:r>
      <w:proofErr w:type="spellEnd"/>
      <w:r w:rsidRPr="00322003">
        <w:rPr>
          <w:rStyle w:val="Hyperlink"/>
          <w:rFonts w:ascii="Times New Roman" w:hAnsi="Times New Roman" w:cs="Times New Roman"/>
          <w:i/>
          <w:color w:val="auto"/>
          <w:sz w:val="24"/>
          <w:szCs w:val="24"/>
          <w:u w:val="none"/>
        </w:rPr>
        <w:t xml:space="preserve"> </w:t>
      </w:r>
      <w:proofErr w:type="spellStart"/>
      <w:r w:rsidRPr="00322003">
        <w:rPr>
          <w:rStyle w:val="Hyperlink"/>
          <w:rFonts w:ascii="Times New Roman" w:hAnsi="Times New Roman" w:cs="Times New Roman"/>
          <w:i/>
          <w:color w:val="auto"/>
          <w:sz w:val="24"/>
          <w:szCs w:val="24"/>
          <w:u w:val="none"/>
        </w:rPr>
        <w:t>Technol</w:t>
      </w:r>
      <w:proofErr w:type="spellEnd"/>
      <w:r w:rsidRPr="00322003">
        <w:rPr>
          <w:rStyle w:val="Hyperlink"/>
          <w:rFonts w:ascii="Times New Roman" w:hAnsi="Times New Roman" w:cs="Times New Roman"/>
          <w:i/>
          <w:color w:val="auto"/>
          <w:sz w:val="24"/>
          <w:szCs w:val="24"/>
          <w:u w:val="none"/>
        </w:rPr>
        <w:t xml:space="preserve"> Biomed Life </w:t>
      </w:r>
      <w:proofErr w:type="spellStart"/>
      <w:r w:rsidRPr="00322003">
        <w:rPr>
          <w:rStyle w:val="Hyperlink"/>
          <w:rFonts w:ascii="Times New Roman" w:hAnsi="Times New Roman" w:cs="Times New Roman"/>
          <w:i/>
          <w:color w:val="auto"/>
          <w:sz w:val="24"/>
          <w:szCs w:val="24"/>
          <w:u w:val="none"/>
        </w:rPr>
        <w:t>Sci</w:t>
      </w:r>
      <w:proofErr w:type="spellEnd"/>
      <w:r w:rsidRPr="00322003">
        <w:rPr>
          <w:rStyle w:val="Hyperlink"/>
          <w:rFonts w:ascii="Times New Roman" w:hAnsi="Times New Roman" w:cs="Times New Roman"/>
          <w:i/>
          <w:color w:val="auto"/>
          <w:sz w:val="24"/>
          <w:szCs w:val="24"/>
          <w:u w:val="none"/>
        </w:rPr>
        <w:t xml:space="preserve">, </w:t>
      </w:r>
      <w:r w:rsidRPr="00322003">
        <w:rPr>
          <w:rStyle w:val="Hyperlink"/>
          <w:rFonts w:ascii="Times New Roman" w:hAnsi="Times New Roman" w:cs="Times New Roman"/>
          <w:color w:val="auto"/>
          <w:sz w:val="24"/>
          <w:szCs w:val="24"/>
          <w:u w:val="none"/>
        </w:rPr>
        <w:t>2004</w:t>
      </w:r>
      <w:proofErr w:type="gramStart"/>
      <w:r w:rsidRPr="00322003">
        <w:rPr>
          <w:rStyle w:val="Hyperlink"/>
          <w:rFonts w:ascii="Times New Roman" w:hAnsi="Times New Roman" w:cs="Times New Roman"/>
          <w:color w:val="auto"/>
          <w:sz w:val="24"/>
          <w:szCs w:val="24"/>
          <w:u w:val="none"/>
        </w:rPr>
        <w:t>;812</w:t>
      </w:r>
      <w:proofErr w:type="gramEnd"/>
      <w:r w:rsidRPr="00322003">
        <w:rPr>
          <w:rStyle w:val="Hyperlink"/>
          <w:rFonts w:ascii="Times New Roman" w:hAnsi="Times New Roman" w:cs="Times New Roman"/>
          <w:color w:val="auto"/>
          <w:sz w:val="24"/>
          <w:szCs w:val="24"/>
          <w:u w:val="none"/>
        </w:rPr>
        <w:t>(1-2); 101-117.</w:t>
      </w:r>
      <w:r w:rsidRPr="00322003">
        <w:rPr>
          <w:rFonts w:ascii="Times New Roman" w:hAnsi="Times New Roman" w:cs="Times New Roman"/>
          <w:sz w:val="24"/>
          <w:szCs w:val="24"/>
          <w:shd w:val="clear" w:color="auto" w:fill="FFFFFF"/>
        </w:rPr>
        <w:t>doi: 10.1016/j.jchromb.2004.06.049.</w:t>
      </w:r>
    </w:p>
    <w:p w:rsidR="005161E1" w:rsidRPr="00322003" w:rsidRDefault="005161E1" w:rsidP="005161E1">
      <w:pPr>
        <w:pStyle w:val="ListParagraph"/>
        <w:numPr>
          <w:ilvl w:val="0"/>
          <w:numId w:val="9"/>
        </w:numPr>
        <w:shd w:val="clear" w:color="auto" w:fill="FFFFFF"/>
        <w:spacing w:after="0" w:line="360" w:lineRule="auto"/>
        <w:jc w:val="both"/>
        <w:rPr>
          <w:rStyle w:val="Hyperlink"/>
          <w:rFonts w:ascii="Times New Roman" w:hAnsi="Times New Roman" w:cs="Times New Roman"/>
          <w:color w:val="auto"/>
          <w:sz w:val="24"/>
          <w:szCs w:val="24"/>
          <w:u w:val="none"/>
        </w:rPr>
      </w:pPr>
      <w:r w:rsidRPr="00322003">
        <w:rPr>
          <w:rStyle w:val="Hyperlink"/>
          <w:rFonts w:ascii="Times New Roman" w:hAnsi="Times New Roman" w:cs="Times New Roman"/>
          <w:color w:val="auto"/>
          <w:sz w:val="24"/>
          <w:szCs w:val="24"/>
          <w:u w:val="none"/>
        </w:rPr>
        <w:t xml:space="preserve">Derek </w:t>
      </w:r>
      <w:proofErr w:type="spellStart"/>
      <w:r w:rsidRPr="00322003">
        <w:rPr>
          <w:rStyle w:val="Hyperlink"/>
          <w:rFonts w:ascii="Times New Roman" w:hAnsi="Times New Roman" w:cs="Times New Roman"/>
          <w:color w:val="auto"/>
          <w:sz w:val="24"/>
          <w:szCs w:val="24"/>
          <w:u w:val="none"/>
        </w:rPr>
        <w:t>G.WallerBSc</w:t>
      </w:r>
      <w:proofErr w:type="spellEnd"/>
      <w:r w:rsidRPr="00322003">
        <w:rPr>
          <w:rStyle w:val="Hyperlink"/>
          <w:rFonts w:ascii="Times New Roman" w:hAnsi="Times New Roman" w:cs="Times New Roman"/>
          <w:color w:val="auto"/>
          <w:sz w:val="24"/>
          <w:szCs w:val="24"/>
          <w:u w:val="none"/>
        </w:rPr>
        <w:t xml:space="preserve"> (HONS), D. M. Rheumatoid arthritis, other inflammatory </w:t>
      </w:r>
      <w:proofErr w:type="spellStart"/>
      <w:r w:rsidRPr="00322003">
        <w:rPr>
          <w:rStyle w:val="Hyperlink"/>
          <w:rFonts w:ascii="Times New Roman" w:hAnsi="Times New Roman" w:cs="Times New Roman"/>
          <w:color w:val="auto"/>
          <w:sz w:val="24"/>
          <w:szCs w:val="24"/>
          <w:u w:val="none"/>
        </w:rPr>
        <w:t>arthritides</w:t>
      </w:r>
      <w:proofErr w:type="spellEnd"/>
      <w:r w:rsidRPr="00322003">
        <w:rPr>
          <w:rStyle w:val="Hyperlink"/>
          <w:rFonts w:ascii="Times New Roman" w:hAnsi="Times New Roman" w:cs="Times New Roman"/>
          <w:color w:val="auto"/>
          <w:sz w:val="24"/>
          <w:szCs w:val="24"/>
          <w:u w:val="none"/>
        </w:rPr>
        <w:t xml:space="preserve"> and osteoarthritis. , 2018</w:t>
      </w:r>
      <w:proofErr w:type="gramStart"/>
      <w:r w:rsidRPr="00322003">
        <w:rPr>
          <w:rStyle w:val="Hyperlink"/>
          <w:rFonts w:ascii="Times New Roman" w:hAnsi="Times New Roman" w:cs="Times New Roman"/>
          <w:color w:val="auto"/>
          <w:sz w:val="24"/>
          <w:szCs w:val="24"/>
          <w:u w:val="none"/>
        </w:rPr>
        <w:t>;373</w:t>
      </w:r>
      <w:proofErr w:type="gramEnd"/>
      <w:r w:rsidRPr="00322003">
        <w:rPr>
          <w:rStyle w:val="Hyperlink"/>
          <w:rFonts w:ascii="Times New Roman" w:hAnsi="Times New Roman" w:cs="Times New Roman"/>
          <w:color w:val="auto"/>
          <w:sz w:val="24"/>
          <w:szCs w:val="24"/>
          <w:u w:val="none"/>
        </w:rPr>
        <w:t>-383.</w:t>
      </w:r>
    </w:p>
    <w:p w:rsidR="005161E1" w:rsidRPr="00322003" w:rsidRDefault="005161E1" w:rsidP="005161E1">
      <w:pPr>
        <w:pStyle w:val="ListParagraph"/>
        <w:numPr>
          <w:ilvl w:val="0"/>
          <w:numId w:val="9"/>
        </w:numPr>
        <w:shd w:val="clear" w:color="auto" w:fill="FFFFFF"/>
        <w:spacing w:after="0" w:line="360" w:lineRule="auto"/>
        <w:jc w:val="both"/>
        <w:rPr>
          <w:rStyle w:val="authors-list-item"/>
          <w:rFonts w:ascii="Times New Roman" w:hAnsi="Times New Roman" w:cs="Times New Roman"/>
        </w:rPr>
      </w:pPr>
      <w:r w:rsidRPr="00322003">
        <w:rPr>
          <w:rStyle w:val="Hyperlink"/>
          <w:rFonts w:ascii="Times New Roman" w:hAnsi="Times New Roman" w:cs="Times New Roman"/>
          <w:color w:val="auto"/>
          <w:sz w:val="24"/>
          <w:szCs w:val="24"/>
          <w:u w:val="none"/>
        </w:rPr>
        <w:t xml:space="preserve">Dharmendra, K. Rajesh, K.  </w:t>
      </w:r>
      <w:proofErr w:type="spellStart"/>
      <w:r w:rsidRPr="00322003">
        <w:rPr>
          <w:rStyle w:val="Hyperlink"/>
          <w:rFonts w:ascii="Times New Roman" w:hAnsi="Times New Roman" w:cs="Times New Roman"/>
          <w:color w:val="auto"/>
          <w:sz w:val="24"/>
          <w:szCs w:val="24"/>
          <w:u w:val="none"/>
        </w:rPr>
        <w:t>Kumari</w:t>
      </w:r>
      <w:proofErr w:type="spellEnd"/>
      <w:proofErr w:type="gramStart"/>
      <w:r w:rsidRPr="00322003">
        <w:rPr>
          <w:rStyle w:val="Hyperlink"/>
          <w:rFonts w:ascii="Times New Roman" w:hAnsi="Times New Roman" w:cs="Times New Roman"/>
          <w:color w:val="auto"/>
          <w:sz w:val="24"/>
          <w:szCs w:val="24"/>
          <w:u w:val="none"/>
        </w:rPr>
        <w:t>,  S</w:t>
      </w:r>
      <w:proofErr w:type="gramEnd"/>
      <w:r w:rsidRPr="00322003">
        <w:rPr>
          <w:rStyle w:val="Hyperlink"/>
          <w:rFonts w:ascii="Times New Roman" w:hAnsi="Times New Roman" w:cs="Times New Roman"/>
          <w:color w:val="auto"/>
          <w:sz w:val="24"/>
          <w:szCs w:val="24"/>
          <w:u w:val="none"/>
        </w:rPr>
        <w:t xml:space="preserve">.  Medicinal property of </w:t>
      </w:r>
      <w:proofErr w:type="spellStart"/>
      <w:r w:rsidRPr="00322003">
        <w:rPr>
          <w:rStyle w:val="Hyperlink"/>
          <w:rFonts w:ascii="Times New Roman" w:hAnsi="Times New Roman" w:cs="Times New Roman"/>
          <w:color w:val="auto"/>
          <w:sz w:val="24"/>
          <w:szCs w:val="24"/>
          <w:u w:val="none"/>
        </w:rPr>
        <w:t>Nirgundi</w:t>
      </w:r>
      <w:proofErr w:type="spellEnd"/>
      <w:r w:rsidRPr="00322003">
        <w:rPr>
          <w:rStyle w:val="Hyperlink"/>
          <w:rFonts w:ascii="Times New Roman" w:hAnsi="Times New Roman" w:cs="Times New Roman"/>
          <w:color w:val="auto"/>
          <w:sz w:val="24"/>
          <w:szCs w:val="24"/>
          <w:u w:val="none"/>
        </w:rPr>
        <w:t xml:space="preserve">. Journal of </w:t>
      </w:r>
      <w:proofErr w:type="spellStart"/>
      <w:r w:rsidRPr="00322003">
        <w:rPr>
          <w:rStyle w:val="Hyperlink"/>
          <w:rFonts w:ascii="Times New Roman" w:hAnsi="Times New Roman" w:cs="Times New Roman"/>
          <w:color w:val="auto"/>
          <w:sz w:val="24"/>
          <w:szCs w:val="24"/>
          <w:u w:val="none"/>
        </w:rPr>
        <w:t>Pharmacognosy</w:t>
      </w:r>
      <w:proofErr w:type="spellEnd"/>
      <w:r w:rsidRPr="00322003">
        <w:rPr>
          <w:rStyle w:val="Hyperlink"/>
          <w:rFonts w:ascii="Times New Roman" w:hAnsi="Times New Roman" w:cs="Times New Roman"/>
          <w:color w:val="auto"/>
          <w:sz w:val="24"/>
          <w:szCs w:val="24"/>
          <w:u w:val="none"/>
        </w:rPr>
        <w:t xml:space="preserve"> and </w:t>
      </w:r>
      <w:proofErr w:type="spellStart"/>
      <w:r w:rsidRPr="00322003">
        <w:rPr>
          <w:rStyle w:val="Hyperlink"/>
          <w:rFonts w:ascii="Times New Roman" w:hAnsi="Times New Roman" w:cs="Times New Roman"/>
          <w:color w:val="auto"/>
          <w:sz w:val="24"/>
          <w:szCs w:val="24"/>
          <w:u w:val="none"/>
        </w:rPr>
        <w:t>Phytochemistry</w:t>
      </w:r>
      <w:proofErr w:type="spellEnd"/>
      <w:r w:rsidRPr="00322003">
        <w:rPr>
          <w:rStyle w:val="Hyperlink"/>
          <w:rFonts w:ascii="Times New Roman" w:hAnsi="Times New Roman" w:cs="Times New Roman"/>
          <w:color w:val="auto"/>
          <w:sz w:val="24"/>
          <w:szCs w:val="24"/>
          <w:u w:val="none"/>
        </w:rPr>
        <w:t>, 2018;7(1);2147-2151.doi:</w:t>
      </w:r>
      <w:r w:rsidRPr="00322003">
        <w:rPr>
          <w:rFonts w:ascii="Times New Roman" w:hAnsi="Times New Roman" w:cs="Times New Roman"/>
          <w:sz w:val="24"/>
          <w:szCs w:val="24"/>
          <w:shd w:val="clear" w:color="auto" w:fill="FFFFFF"/>
        </w:rPr>
        <w:t xml:space="preserve"> 2278-4136</w:t>
      </w:r>
    </w:p>
    <w:p w:rsidR="005161E1" w:rsidRPr="00322003" w:rsidRDefault="005161E1" w:rsidP="005161E1">
      <w:pPr>
        <w:pStyle w:val="ListParagraph"/>
        <w:numPr>
          <w:ilvl w:val="0"/>
          <w:numId w:val="9"/>
        </w:numPr>
        <w:shd w:val="clear" w:color="auto" w:fill="FFFFFF"/>
        <w:spacing w:after="0" w:line="360" w:lineRule="auto"/>
        <w:jc w:val="both"/>
        <w:rPr>
          <w:rFonts w:ascii="Times New Roman" w:eastAsia="Times New Roman" w:hAnsi="Times New Roman" w:cs="Times New Roman"/>
          <w:shd w:val="clear" w:color="auto" w:fill="FFFFFF"/>
        </w:rPr>
      </w:pPr>
      <w:proofErr w:type="spellStart"/>
      <w:r w:rsidRPr="00322003">
        <w:rPr>
          <w:rStyle w:val="authors-list-item"/>
          <w:rFonts w:ascii="Times New Roman" w:hAnsi="Times New Roman" w:cs="Times New Roman"/>
          <w:sz w:val="24"/>
          <w:szCs w:val="24"/>
        </w:rPr>
        <w:t>Harith</w:t>
      </w:r>
      <w:proofErr w:type="spellEnd"/>
      <w:r w:rsidRPr="00322003">
        <w:rPr>
          <w:rStyle w:val="authors-list-item"/>
          <w:rFonts w:ascii="Times New Roman" w:hAnsi="Times New Roman" w:cs="Times New Roman"/>
          <w:sz w:val="24"/>
          <w:szCs w:val="24"/>
        </w:rPr>
        <w:t xml:space="preserve"> J.  M. </w:t>
      </w:r>
      <w:proofErr w:type="spellStart"/>
      <w:r w:rsidRPr="00322003">
        <w:rPr>
          <w:rStyle w:val="authors-list-item"/>
          <w:rFonts w:ascii="Times New Roman" w:hAnsi="Times New Roman" w:cs="Times New Roman"/>
          <w:sz w:val="24"/>
          <w:szCs w:val="24"/>
        </w:rPr>
        <w:t>Nurzalina</w:t>
      </w:r>
      <w:proofErr w:type="spellEnd"/>
      <w:r w:rsidRPr="00322003">
        <w:rPr>
          <w:rStyle w:val="authors-list-item"/>
          <w:rFonts w:ascii="Times New Roman" w:hAnsi="Times New Roman" w:cs="Times New Roman"/>
          <w:sz w:val="24"/>
          <w:szCs w:val="24"/>
        </w:rPr>
        <w:t xml:space="preserve"> Abdul K. K. </w:t>
      </w:r>
      <w:r w:rsidRPr="00322003">
        <w:rPr>
          <w:rStyle w:val="comma"/>
          <w:rFonts w:ascii="Times New Roman" w:hAnsi="Times New Roman" w:cs="Times New Roman"/>
          <w:sz w:val="24"/>
          <w:szCs w:val="24"/>
          <w:shd w:val="clear" w:color="auto" w:fill="FFFFFF"/>
        </w:rPr>
        <w:t> </w:t>
      </w:r>
      <w:proofErr w:type="spellStart"/>
      <w:r w:rsidRPr="00322003">
        <w:rPr>
          <w:rStyle w:val="authors-list-item"/>
          <w:rFonts w:ascii="Times New Roman" w:hAnsi="Times New Roman" w:cs="Times New Roman"/>
          <w:sz w:val="24"/>
          <w:szCs w:val="24"/>
        </w:rPr>
        <w:t>Mohd</w:t>
      </w:r>
      <w:proofErr w:type="spellEnd"/>
      <w:r w:rsidRPr="00322003">
        <w:rPr>
          <w:rStyle w:val="authors-list-item"/>
          <w:rFonts w:ascii="Times New Roman" w:hAnsi="Times New Roman" w:cs="Times New Roman"/>
          <w:sz w:val="24"/>
          <w:szCs w:val="24"/>
        </w:rPr>
        <w:t xml:space="preserve">, Z. B. A. </w:t>
      </w:r>
      <w:proofErr w:type="spellStart"/>
      <w:r w:rsidRPr="00322003">
        <w:rPr>
          <w:rStyle w:val="authors-list-item"/>
          <w:rFonts w:ascii="Times New Roman" w:hAnsi="Times New Roman" w:cs="Times New Roman"/>
          <w:sz w:val="24"/>
          <w:szCs w:val="24"/>
        </w:rPr>
        <w:t>Roziahanim</w:t>
      </w:r>
      <w:proofErr w:type="spellEnd"/>
      <w:proofErr w:type="gramStart"/>
      <w:r w:rsidRPr="00322003">
        <w:rPr>
          <w:rStyle w:val="authors-list-item"/>
          <w:rFonts w:ascii="Times New Roman" w:hAnsi="Times New Roman" w:cs="Times New Roman"/>
          <w:sz w:val="24"/>
          <w:szCs w:val="24"/>
        </w:rPr>
        <w:t>,  M</w:t>
      </w:r>
      <w:proofErr w:type="gramEnd"/>
      <w:r w:rsidRPr="00322003">
        <w:rPr>
          <w:rStyle w:val="authors-list-item"/>
          <w:rFonts w:ascii="Times New Roman" w:hAnsi="Times New Roman" w:cs="Times New Roman"/>
          <w:sz w:val="24"/>
          <w:szCs w:val="24"/>
        </w:rPr>
        <w:t>.</w:t>
      </w:r>
      <w:r w:rsidRPr="00322003">
        <w:rPr>
          <w:rStyle w:val="comma"/>
          <w:rFonts w:ascii="Times New Roman" w:hAnsi="Times New Roman" w:cs="Times New Roman"/>
          <w:sz w:val="24"/>
          <w:szCs w:val="24"/>
          <w:shd w:val="clear" w:color="auto" w:fill="FFFFFF"/>
        </w:rPr>
        <w:t> </w:t>
      </w:r>
      <w:proofErr w:type="spellStart"/>
      <w:r w:rsidRPr="00322003">
        <w:rPr>
          <w:rStyle w:val="authors-list-item"/>
          <w:rFonts w:ascii="Times New Roman" w:hAnsi="Times New Roman" w:cs="Times New Roman"/>
          <w:sz w:val="24"/>
          <w:szCs w:val="24"/>
        </w:rPr>
        <w:t>Vikneswaran</w:t>
      </w:r>
      <w:proofErr w:type="spellEnd"/>
      <w:r w:rsidRPr="00322003">
        <w:rPr>
          <w:rStyle w:val="authors-list-item"/>
          <w:rFonts w:ascii="Times New Roman" w:hAnsi="Times New Roman" w:cs="Times New Roman"/>
          <w:sz w:val="24"/>
          <w:szCs w:val="24"/>
        </w:rPr>
        <w:t>, A. L. M</w:t>
      </w:r>
      <w:r w:rsidRPr="00322003">
        <w:rPr>
          <w:rStyle w:val="citation-doi"/>
          <w:rFonts w:ascii="Times New Roman" w:hAnsi="Times New Roman" w:cs="Times New Roman"/>
          <w:sz w:val="24"/>
          <w:szCs w:val="24"/>
        </w:rPr>
        <w:t xml:space="preserve">. In vivo anti-arthritic and anti-nociceptive effects of ethanol extract of </w:t>
      </w:r>
      <w:proofErr w:type="spellStart"/>
      <w:r w:rsidRPr="00322003">
        <w:rPr>
          <w:rStyle w:val="citation-doi"/>
          <w:rFonts w:ascii="Times New Roman" w:hAnsi="Times New Roman" w:cs="Times New Roman"/>
          <w:sz w:val="24"/>
          <w:szCs w:val="24"/>
        </w:rPr>
        <w:t>Moringa</w:t>
      </w:r>
      <w:proofErr w:type="spellEnd"/>
      <w:r w:rsidRPr="00322003">
        <w:rPr>
          <w:rStyle w:val="citation-doi"/>
          <w:rFonts w:ascii="Times New Roman" w:hAnsi="Times New Roman" w:cs="Times New Roman"/>
          <w:sz w:val="24"/>
          <w:szCs w:val="24"/>
        </w:rPr>
        <w:t xml:space="preserve"> </w:t>
      </w:r>
      <w:proofErr w:type="spellStart"/>
      <w:r w:rsidRPr="00322003">
        <w:rPr>
          <w:rStyle w:val="citation-doi"/>
          <w:rFonts w:ascii="Times New Roman" w:hAnsi="Times New Roman" w:cs="Times New Roman"/>
          <w:sz w:val="24"/>
          <w:szCs w:val="24"/>
        </w:rPr>
        <w:t>oleifera</w:t>
      </w:r>
      <w:proofErr w:type="spellEnd"/>
      <w:r w:rsidRPr="00322003">
        <w:rPr>
          <w:rStyle w:val="citation-doi"/>
          <w:rFonts w:ascii="Times New Roman" w:hAnsi="Times New Roman" w:cs="Times New Roman"/>
          <w:sz w:val="24"/>
          <w:szCs w:val="24"/>
        </w:rPr>
        <w:t xml:space="preserve"> leaves on complete Freund's adjuvant (CFA)-induced arthritis in rats. Integrative Medicine Research, </w:t>
      </w:r>
      <w:proofErr w:type="spellStart"/>
      <w:r w:rsidRPr="00322003">
        <w:rPr>
          <w:rStyle w:val="citation-doi"/>
          <w:rFonts w:ascii="Times New Roman" w:hAnsi="Times New Roman" w:cs="Times New Roman"/>
          <w:i/>
          <w:sz w:val="24"/>
          <w:szCs w:val="24"/>
        </w:rPr>
        <w:t>I</w:t>
      </w:r>
      <w:r w:rsidRPr="00322003">
        <w:rPr>
          <w:rFonts w:ascii="Times New Roman" w:eastAsia="Times New Roman" w:hAnsi="Times New Roman" w:cs="Times New Roman"/>
          <w:i/>
          <w:sz w:val="24"/>
          <w:szCs w:val="24"/>
        </w:rPr>
        <w:t>ntegr</w:t>
      </w:r>
      <w:proofErr w:type="spellEnd"/>
      <w:r w:rsidRPr="00322003">
        <w:rPr>
          <w:rFonts w:ascii="Times New Roman" w:eastAsia="Times New Roman" w:hAnsi="Times New Roman" w:cs="Times New Roman"/>
          <w:i/>
          <w:sz w:val="24"/>
          <w:szCs w:val="24"/>
        </w:rPr>
        <w:t xml:space="preserve"> Med Res,</w:t>
      </w:r>
      <w:r w:rsidRPr="00322003">
        <w:rPr>
          <w:rFonts w:ascii="Times New Roman" w:eastAsia="Times New Roman" w:hAnsi="Times New Roman" w:cs="Times New Roman"/>
          <w:sz w:val="24"/>
          <w:szCs w:val="24"/>
        </w:rPr>
        <w:t xml:space="preserve"> 2018;7(1):85-94.</w:t>
      </w:r>
      <w:r w:rsidRPr="00322003">
        <w:rPr>
          <w:rFonts w:ascii="Times New Roman" w:eastAsia="Times New Roman" w:hAnsi="Times New Roman" w:cs="Times New Roman"/>
          <w:sz w:val="24"/>
          <w:szCs w:val="24"/>
          <w:shd w:val="clear" w:color="auto" w:fill="FFFFFF"/>
        </w:rPr>
        <w:t>doi: 10.1016/j.imr.2017.11.002</w:t>
      </w:r>
    </w:p>
    <w:p w:rsidR="005161E1" w:rsidRPr="00322003" w:rsidRDefault="00067BE4" w:rsidP="005161E1">
      <w:pPr>
        <w:pStyle w:val="ListParagraph"/>
        <w:numPr>
          <w:ilvl w:val="0"/>
          <w:numId w:val="9"/>
        </w:numPr>
        <w:shd w:val="clear" w:color="auto" w:fill="FFFFFF"/>
        <w:spacing w:after="0" w:line="360" w:lineRule="auto"/>
        <w:jc w:val="both"/>
        <w:rPr>
          <w:rFonts w:ascii="Times New Roman" w:eastAsia="Times New Roman" w:hAnsi="Times New Roman" w:cs="Times New Roman"/>
          <w:shd w:val="clear" w:color="auto" w:fill="FFFFFF"/>
        </w:rPr>
      </w:pPr>
      <w:hyperlink r:id="rId9" w:history="1">
        <w:r w:rsidR="005161E1" w:rsidRPr="00322003">
          <w:rPr>
            <w:rStyle w:val="Hyperlink"/>
            <w:rFonts w:ascii="Times New Roman" w:hAnsi="Times New Roman" w:cs="Times New Roman"/>
            <w:color w:val="auto"/>
            <w:sz w:val="24"/>
            <w:szCs w:val="24"/>
            <w:u w:val="none"/>
          </w:rPr>
          <w:t>James, R. O. D</w:t>
        </w:r>
      </w:hyperlink>
      <w:r w:rsidR="005161E1" w:rsidRPr="00322003">
        <w:rPr>
          <w:rStyle w:val="Hyperlink"/>
          <w:rFonts w:ascii="Times New Roman" w:hAnsi="Times New Roman" w:cs="Times New Roman"/>
          <w:color w:val="auto"/>
          <w:sz w:val="24"/>
          <w:szCs w:val="24"/>
          <w:u w:val="none"/>
        </w:rPr>
        <w:t>. </w:t>
      </w:r>
      <w:hyperlink r:id="rId10" w:history="1">
        <w:r w:rsidR="005161E1" w:rsidRPr="00322003">
          <w:rPr>
            <w:rStyle w:val="Hyperlink"/>
            <w:rFonts w:ascii="Times New Roman" w:hAnsi="Times New Roman" w:cs="Times New Roman"/>
            <w:color w:val="auto"/>
            <w:sz w:val="24"/>
            <w:szCs w:val="24"/>
            <w:u w:val="none"/>
          </w:rPr>
          <w:t>Robert, L</w:t>
        </w:r>
      </w:hyperlink>
      <w:r w:rsidR="005161E1" w:rsidRPr="00322003">
        <w:rPr>
          <w:rStyle w:val="Hyperlink"/>
          <w:rFonts w:ascii="Times New Roman" w:hAnsi="Times New Roman" w:cs="Times New Roman"/>
          <w:color w:val="auto"/>
          <w:sz w:val="24"/>
          <w:szCs w:val="24"/>
          <w:u w:val="none"/>
        </w:rPr>
        <w:t>. </w:t>
      </w:r>
      <w:hyperlink r:id="rId11" w:history="1">
        <w:r w:rsidR="005161E1" w:rsidRPr="00322003">
          <w:rPr>
            <w:rStyle w:val="Hyperlink"/>
            <w:rFonts w:ascii="Times New Roman" w:hAnsi="Times New Roman" w:cs="Times New Roman"/>
            <w:color w:val="auto"/>
            <w:sz w:val="24"/>
            <w:szCs w:val="24"/>
            <w:u w:val="none"/>
          </w:rPr>
          <w:t>Claire, H</w:t>
        </w:r>
      </w:hyperlink>
      <w:r w:rsidR="005161E1" w:rsidRPr="00322003">
        <w:rPr>
          <w:rStyle w:val="Hyperlink"/>
          <w:rFonts w:ascii="Times New Roman" w:hAnsi="Times New Roman" w:cs="Times New Roman"/>
          <w:i/>
          <w:color w:val="auto"/>
          <w:sz w:val="24"/>
          <w:szCs w:val="24"/>
          <w:u w:val="none"/>
        </w:rPr>
        <w:t>. et al.,</w:t>
      </w:r>
      <w:r w:rsidR="005161E1" w:rsidRPr="00322003">
        <w:rPr>
          <w:rStyle w:val="Hyperlink"/>
          <w:rFonts w:ascii="Times New Roman" w:hAnsi="Times New Roman" w:cs="Times New Roman"/>
          <w:color w:val="auto"/>
          <w:sz w:val="24"/>
          <w:szCs w:val="24"/>
          <w:u w:val="none"/>
        </w:rPr>
        <w:t xml:space="preserve"> Treatment of Rheumatoid Arthritis with Methotrexate Alone, Sulfasalazine and Hydroxychloroquine, or a Combination of All Three </w:t>
      </w:r>
      <w:proofErr w:type="spellStart"/>
      <w:r w:rsidR="005161E1" w:rsidRPr="00322003">
        <w:rPr>
          <w:rStyle w:val="Hyperlink"/>
          <w:rFonts w:ascii="Times New Roman" w:hAnsi="Times New Roman" w:cs="Times New Roman"/>
          <w:color w:val="auto"/>
          <w:sz w:val="24"/>
          <w:szCs w:val="24"/>
          <w:u w:val="none"/>
        </w:rPr>
        <w:t>Medications.</w:t>
      </w:r>
      <w:r w:rsidR="005161E1" w:rsidRPr="00322003">
        <w:rPr>
          <w:rFonts w:ascii="Times New Roman" w:eastAsia="Times New Roman" w:hAnsi="Times New Roman" w:cs="Times New Roman"/>
          <w:i/>
          <w:sz w:val="24"/>
          <w:szCs w:val="24"/>
        </w:rPr>
        <w:t>Arthritis</w:t>
      </w:r>
      <w:proofErr w:type="spellEnd"/>
      <w:r w:rsidR="005161E1" w:rsidRPr="00322003">
        <w:rPr>
          <w:rFonts w:ascii="Times New Roman" w:eastAsia="Times New Roman" w:hAnsi="Times New Roman" w:cs="Times New Roman"/>
          <w:i/>
          <w:sz w:val="24"/>
          <w:szCs w:val="24"/>
        </w:rPr>
        <w:t xml:space="preserve"> Rheum</w:t>
      </w:r>
      <w:r w:rsidR="005161E1" w:rsidRPr="00322003">
        <w:rPr>
          <w:rStyle w:val="Hyperlink"/>
          <w:rFonts w:ascii="Times New Roman" w:hAnsi="Times New Roman" w:cs="Times New Roman"/>
          <w:i/>
          <w:color w:val="auto"/>
          <w:sz w:val="24"/>
          <w:szCs w:val="24"/>
          <w:u w:val="none"/>
        </w:rPr>
        <w:t>,</w:t>
      </w:r>
      <w:r w:rsidR="005161E1" w:rsidRPr="00322003">
        <w:rPr>
          <w:rStyle w:val="Hyperlink"/>
          <w:rFonts w:ascii="Times New Roman" w:hAnsi="Times New Roman" w:cs="Times New Roman"/>
          <w:color w:val="auto"/>
          <w:sz w:val="24"/>
          <w:szCs w:val="24"/>
          <w:u w:val="none"/>
        </w:rPr>
        <w:t>1996;</w:t>
      </w:r>
      <w:r w:rsidR="005161E1" w:rsidRPr="00322003">
        <w:rPr>
          <w:rFonts w:ascii="Times New Roman" w:hAnsi="Times New Roman" w:cs="Times New Roman"/>
          <w:sz w:val="24"/>
          <w:szCs w:val="24"/>
          <w:shd w:val="clear" w:color="auto" w:fill="FFFFFF"/>
        </w:rPr>
        <w:t>46(5)</w:t>
      </w:r>
      <w:r w:rsidR="005161E1" w:rsidRPr="00322003">
        <w:rPr>
          <w:rStyle w:val="Hyperlink"/>
          <w:rFonts w:ascii="Times New Roman" w:hAnsi="Times New Roman" w:cs="Times New Roman"/>
          <w:color w:val="auto"/>
          <w:sz w:val="24"/>
          <w:szCs w:val="24"/>
          <w:u w:val="none"/>
        </w:rPr>
        <w:t>:</w:t>
      </w:r>
      <w:r w:rsidR="005161E1" w:rsidRPr="00322003">
        <w:rPr>
          <w:rFonts w:ascii="Times New Roman" w:eastAsia="Times New Roman" w:hAnsi="Times New Roman" w:cs="Times New Roman"/>
          <w:sz w:val="24"/>
          <w:szCs w:val="24"/>
        </w:rPr>
        <w:t>1164-1170.</w:t>
      </w:r>
      <w:r w:rsidR="005161E1" w:rsidRPr="00322003">
        <w:rPr>
          <w:rFonts w:ascii="Times New Roman" w:eastAsia="Times New Roman" w:hAnsi="Times New Roman" w:cs="Times New Roman"/>
          <w:sz w:val="24"/>
          <w:szCs w:val="24"/>
          <w:shd w:val="clear" w:color="auto" w:fill="FFFFFF"/>
        </w:rPr>
        <w:t>doi:10.1002/art.10228</w:t>
      </w:r>
    </w:p>
    <w:p w:rsidR="005161E1" w:rsidRPr="00322003" w:rsidRDefault="005161E1" w:rsidP="004B0A8E">
      <w:pPr>
        <w:pStyle w:val="ListParagraph"/>
        <w:numPr>
          <w:ilvl w:val="0"/>
          <w:numId w:val="9"/>
        </w:numPr>
        <w:shd w:val="clear" w:color="auto" w:fill="FFFFFF"/>
        <w:spacing w:after="0" w:line="360" w:lineRule="auto"/>
        <w:jc w:val="both"/>
        <w:rPr>
          <w:rFonts w:ascii="Times New Roman" w:hAnsi="Times New Roman" w:cs="Times New Roman"/>
          <w:sz w:val="24"/>
          <w:szCs w:val="24"/>
        </w:rPr>
      </w:pPr>
      <w:r w:rsidRPr="00322003">
        <w:rPr>
          <w:rStyle w:val="Hyperlink"/>
          <w:rFonts w:ascii="Times New Roman" w:hAnsi="Times New Roman" w:cs="Times New Roman"/>
          <w:color w:val="auto"/>
          <w:sz w:val="24"/>
          <w:szCs w:val="24"/>
          <w:u w:val="none"/>
        </w:rPr>
        <w:t>James, W. D. Mini, Y. </w:t>
      </w:r>
      <w:proofErr w:type="spellStart"/>
      <w:r w:rsidRPr="00322003">
        <w:rPr>
          <w:rStyle w:val="Hyperlink"/>
          <w:rFonts w:ascii="Times New Roman" w:hAnsi="Times New Roman" w:cs="Times New Roman"/>
          <w:color w:val="auto"/>
          <w:sz w:val="24"/>
          <w:szCs w:val="24"/>
          <w:u w:val="none"/>
        </w:rPr>
        <w:t>Sunmin</w:t>
      </w:r>
      <w:proofErr w:type="spellEnd"/>
      <w:r w:rsidRPr="00322003">
        <w:rPr>
          <w:rStyle w:val="Hyperlink"/>
          <w:rFonts w:ascii="Times New Roman" w:hAnsi="Times New Roman" w:cs="Times New Roman"/>
          <w:color w:val="auto"/>
          <w:sz w:val="24"/>
          <w:szCs w:val="24"/>
          <w:u w:val="none"/>
        </w:rPr>
        <w:t xml:space="preserve">, P. Efficacy of turmeric extracts and curcumin for alleviating the symptoms of joint arthritis: A systematic review and meta-analysis of randomized clinical trials. </w:t>
      </w:r>
      <w:r w:rsidRPr="00322003">
        <w:rPr>
          <w:rStyle w:val="Hyperlink"/>
          <w:rFonts w:ascii="Times New Roman" w:hAnsi="Times New Roman" w:cs="Times New Roman"/>
          <w:i/>
          <w:color w:val="auto"/>
          <w:sz w:val="24"/>
          <w:szCs w:val="24"/>
          <w:u w:val="none"/>
        </w:rPr>
        <w:t>Journal of Medicinal Food</w:t>
      </w:r>
      <w:r w:rsidRPr="00322003">
        <w:rPr>
          <w:rStyle w:val="Hyperlink"/>
          <w:rFonts w:ascii="Times New Roman" w:hAnsi="Times New Roman" w:cs="Times New Roman"/>
          <w:color w:val="auto"/>
          <w:sz w:val="24"/>
          <w:szCs w:val="24"/>
          <w:u w:val="none"/>
        </w:rPr>
        <w:t>, 201619(8)</w:t>
      </w:r>
      <w:proofErr w:type="gramStart"/>
      <w:r w:rsidRPr="00322003">
        <w:rPr>
          <w:rStyle w:val="Hyperlink"/>
          <w:rFonts w:ascii="Times New Roman" w:hAnsi="Times New Roman" w:cs="Times New Roman"/>
          <w:color w:val="auto"/>
          <w:sz w:val="24"/>
          <w:szCs w:val="24"/>
          <w:u w:val="none"/>
        </w:rPr>
        <w:t>;717</w:t>
      </w:r>
      <w:proofErr w:type="gramEnd"/>
      <w:r w:rsidRPr="00322003">
        <w:rPr>
          <w:rStyle w:val="Hyperlink"/>
          <w:rFonts w:ascii="Times New Roman" w:hAnsi="Times New Roman" w:cs="Times New Roman"/>
          <w:color w:val="auto"/>
          <w:sz w:val="24"/>
          <w:szCs w:val="24"/>
          <w:u w:val="none"/>
        </w:rPr>
        <w:t xml:space="preserve">-719. </w:t>
      </w:r>
      <w:proofErr w:type="spellStart"/>
      <w:proofErr w:type="gramStart"/>
      <w:r w:rsidRPr="00322003">
        <w:rPr>
          <w:rStyle w:val="Hyperlink"/>
          <w:rFonts w:ascii="Times New Roman" w:hAnsi="Times New Roman" w:cs="Times New Roman"/>
          <w:color w:val="auto"/>
          <w:sz w:val="24"/>
          <w:szCs w:val="24"/>
          <w:u w:val="none"/>
        </w:rPr>
        <w:t>doi</w:t>
      </w:r>
      <w:proofErr w:type="spellEnd"/>
      <w:proofErr w:type="gramEnd"/>
      <w:r w:rsidRPr="00322003">
        <w:rPr>
          <w:rStyle w:val="Hyperlink"/>
          <w:rFonts w:ascii="Times New Roman" w:hAnsi="Times New Roman" w:cs="Times New Roman"/>
          <w:color w:val="auto"/>
          <w:sz w:val="24"/>
          <w:szCs w:val="24"/>
          <w:u w:val="none"/>
        </w:rPr>
        <w:t>: </w:t>
      </w:r>
      <w:hyperlink r:id="rId12" w:tgtFrame="pmc_ext" w:history="1">
        <w:r w:rsidRPr="00322003">
          <w:rPr>
            <w:rStyle w:val="Hyperlink"/>
            <w:rFonts w:ascii="Times New Roman" w:hAnsi="Times New Roman" w:cs="Times New Roman"/>
            <w:color w:val="auto"/>
            <w:sz w:val="24"/>
            <w:szCs w:val="24"/>
            <w:u w:val="none"/>
          </w:rPr>
          <w:t>10.1089/jmf.2016.3705</w:t>
        </w:r>
      </w:hyperlink>
      <w:r w:rsidR="00322003" w:rsidRPr="00322003">
        <w:rPr>
          <w:rStyle w:val="Hyperlink"/>
          <w:rFonts w:ascii="Times New Roman" w:hAnsi="Times New Roman" w:cs="Times New Roman"/>
          <w:color w:val="auto"/>
          <w:sz w:val="24"/>
          <w:szCs w:val="24"/>
          <w:u w:val="none"/>
        </w:rPr>
        <w:t>.</w:t>
      </w:r>
    </w:p>
    <w:sectPr w:rsidR="005161E1" w:rsidRPr="00322003" w:rsidSect="00F26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546EF"/>
    <w:multiLevelType w:val="multilevel"/>
    <w:tmpl w:val="17A0CCD0"/>
    <w:lvl w:ilvl="0">
      <w:start w:val="1"/>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nsid w:val="1DAD1A42"/>
    <w:multiLevelType w:val="hybridMultilevel"/>
    <w:tmpl w:val="F59C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96D87"/>
    <w:multiLevelType w:val="hybridMultilevel"/>
    <w:tmpl w:val="2FC4F5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2928A7"/>
    <w:multiLevelType w:val="multilevel"/>
    <w:tmpl w:val="3C2928A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2475705"/>
    <w:multiLevelType w:val="hybridMultilevel"/>
    <w:tmpl w:val="4B92B7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9FE4096"/>
    <w:multiLevelType w:val="multilevel"/>
    <w:tmpl w:val="DDE2B33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BAF192D"/>
    <w:multiLevelType w:val="hybridMultilevel"/>
    <w:tmpl w:val="0802B5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1A1F50"/>
    <w:multiLevelType w:val="multilevel"/>
    <w:tmpl w:val="6B1A1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70065B4E"/>
    <w:multiLevelType w:val="multilevel"/>
    <w:tmpl w:val="D0A26508"/>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0"/>
  </w:num>
  <w:num w:numId="3">
    <w:abstractNumId w:val="6"/>
  </w:num>
  <w:num w:numId="4">
    <w:abstractNumId w:val="3"/>
  </w:num>
  <w:num w:numId="5">
    <w:abstractNumId w:val="7"/>
  </w:num>
  <w:num w:numId="6">
    <w:abstractNumId w:val="5"/>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3EC"/>
    <w:rsid w:val="00000536"/>
    <w:rsid w:val="00056501"/>
    <w:rsid w:val="00067BE4"/>
    <w:rsid w:val="000C46A8"/>
    <w:rsid w:val="001119F7"/>
    <w:rsid w:val="00160477"/>
    <w:rsid w:val="002043A3"/>
    <w:rsid w:val="002D1F74"/>
    <w:rsid w:val="002E23F6"/>
    <w:rsid w:val="00314D43"/>
    <w:rsid w:val="00322003"/>
    <w:rsid w:val="00332C76"/>
    <w:rsid w:val="00346F50"/>
    <w:rsid w:val="003557FF"/>
    <w:rsid w:val="003620FC"/>
    <w:rsid w:val="0040088F"/>
    <w:rsid w:val="00461305"/>
    <w:rsid w:val="004F4982"/>
    <w:rsid w:val="005161E1"/>
    <w:rsid w:val="005638CB"/>
    <w:rsid w:val="006A539D"/>
    <w:rsid w:val="006B53E4"/>
    <w:rsid w:val="006C563E"/>
    <w:rsid w:val="007267E2"/>
    <w:rsid w:val="007A0A3F"/>
    <w:rsid w:val="00807EFF"/>
    <w:rsid w:val="0086275B"/>
    <w:rsid w:val="008E037F"/>
    <w:rsid w:val="009051C0"/>
    <w:rsid w:val="009E73EC"/>
    <w:rsid w:val="00AB7BAB"/>
    <w:rsid w:val="00AD0CF4"/>
    <w:rsid w:val="00BD39D4"/>
    <w:rsid w:val="00D1596B"/>
    <w:rsid w:val="00D75057"/>
    <w:rsid w:val="00D84DB5"/>
    <w:rsid w:val="00D86CD3"/>
    <w:rsid w:val="00F26E54"/>
    <w:rsid w:val="00FA06A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AEA3C-C0E1-41DB-A9E6-FCC4D04D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3A3"/>
    <w:pPr>
      <w:spacing w:after="200" w:line="276" w:lineRule="auto"/>
      <w:ind w:left="720"/>
      <w:contextualSpacing/>
    </w:pPr>
  </w:style>
  <w:style w:type="paragraph" w:styleId="BalloonText">
    <w:name w:val="Balloon Text"/>
    <w:basedOn w:val="Normal"/>
    <w:link w:val="BalloonTextChar"/>
    <w:uiPriority w:val="99"/>
    <w:semiHidden/>
    <w:unhideWhenUsed/>
    <w:rsid w:val="00204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3A3"/>
    <w:rPr>
      <w:rFonts w:ascii="Tahoma" w:hAnsi="Tahoma" w:cs="Tahoma"/>
      <w:sz w:val="16"/>
      <w:szCs w:val="16"/>
    </w:rPr>
  </w:style>
  <w:style w:type="table" w:styleId="TableGrid">
    <w:name w:val="Table Grid"/>
    <w:basedOn w:val="TableNormal"/>
    <w:uiPriority w:val="39"/>
    <w:rsid w:val="007A0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5161E1"/>
    <w:rPr>
      <w:color w:val="0000FF"/>
      <w:u w:val="single"/>
    </w:rPr>
  </w:style>
  <w:style w:type="character" w:customStyle="1" w:styleId="authors-list-item">
    <w:name w:val="authors-list-item"/>
    <w:basedOn w:val="DefaultParagraphFont"/>
    <w:rsid w:val="005161E1"/>
  </w:style>
  <w:style w:type="character" w:customStyle="1" w:styleId="comma">
    <w:name w:val="comma"/>
    <w:basedOn w:val="DefaultParagraphFont"/>
    <w:rsid w:val="005161E1"/>
  </w:style>
  <w:style w:type="character" w:customStyle="1" w:styleId="citation-doi">
    <w:name w:val="citation-doi"/>
    <w:basedOn w:val="DefaultParagraphFont"/>
    <w:rsid w:val="00516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13/19086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dx.doi.org/10.1089%2Fjmf.2016.37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ubmed.ncbi.nlm.nih.gov/?term=Haire+C&amp;cauthor_id=12115219" TargetMode="External"/><Relationship Id="rId5" Type="http://schemas.openxmlformats.org/officeDocument/2006/relationships/webSettings" Target="webSettings.xml"/><Relationship Id="rId10" Type="http://schemas.openxmlformats.org/officeDocument/2006/relationships/hyperlink" Target="https://pubmed.ncbi.nlm.nih.gov/?term=Leff+R&amp;cauthor_id=12115219" TargetMode="External"/><Relationship Id="rId4" Type="http://schemas.openxmlformats.org/officeDocument/2006/relationships/settings" Target="settings.xml"/><Relationship Id="rId9" Type="http://schemas.openxmlformats.org/officeDocument/2006/relationships/hyperlink" Target="https://pubmed.ncbi.nlm.nih.gov/?term=O%27Dell+JR&amp;cauthor_id=121152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Sha19</b:Tag>
    <b:SourceType>JournalArticle</b:SourceType>
    <b:Guid>{AF9C33C5-F2A2-4CD5-A4B6-13180FC4B81F}</b:Guid>
    <b:Author>
      <b:Author>
        <b:NameList>
          <b:Person>
            <b:Last>Warhadpande</b:Last>
            <b:First>Shantanu</b:First>
          </b:Person>
        </b:NameList>
      </b:Author>
    </b:Author>
    <b:Title>Classification of Arthritis</b:Title>
    <b:JournalName>SPRINGER LINK</b:JournalName>
    <b:Year>2019</b:Year>
    <b:Pages>447-448|</b:Pages>
    <b:RefOrder>2</b:RefOrder>
  </b:Source>
  <b:Source>
    <b:Tag>Bar13</b:Tag>
    <b:SourceType>JournalArticle</b:SourceType>
    <b:Guid>{DFAF03B0-5A8B-4325-9ACE-324D7423868F}</b:Guid>
    <b:Author>
      <b:Author>
        <b:NameList>
          <b:Person>
            <b:Last>Barbour KE</b:Last>
            <b:First>Helmick</b:First>
            <b:Middle>CG, Theis KA</b:Middle>
          </b:Person>
        </b:NameList>
      </b:Author>
    </b:Author>
    <b:Title>Prevalence of Doctor-Diagnosed Arthritis and Arthritis-Attributable Activity Limitation — United States</b:Title>
    <b:JournalName>PubMed </b:JournalName>
    <b:Year>2013</b:Year>
    <b:Pages>869-873</b:Pages>
    <b:RefOrder>5</b:RefOrder>
  </b:Source>
  <b:Source>
    <b:Tag>Dai16</b:Tag>
    <b:SourceType>JournalArticle</b:SourceType>
    <b:Guid>{8899F099-E9D3-4C3A-BC9F-53D1F1360621}</b:Guid>
    <b:Author>
      <b:Author>
        <b:NameList>
          <b:Person>
            <b:Last>Daily</b:Last>
            <b:First>J.</b:First>
            <b:Middle>W., Yang, M., &amp; Park, S.</b:Middle>
          </b:Person>
        </b:NameList>
      </b:Author>
    </b:Author>
    <b:Title>Efficacy of turmeric extracts and curcumin for alleviating the symptoms of joint arthritis: A systematic review and meta-analysis of randomized clinical trials.</b:Title>
    <b:JournalName>Journal of Medicinal Food 1</b:JournalName>
    <b:Year>2016</b:Year>
    <b:Pages>717-719</b:Pages>
    <b:RefOrder>6</b:RefOrder>
  </b:Source>
</b:Sources>
</file>

<file path=customXml/itemProps1.xml><?xml version="1.0" encoding="utf-8"?>
<ds:datastoreItem xmlns:ds="http://schemas.openxmlformats.org/officeDocument/2006/customXml" ds:itemID="{A0C65F0E-B7D8-433C-A148-9D7E63FF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Lupin Limited</Company>
  <LinksUpToDate>false</LinksUpToDate>
  <CharactersWithSpaces>11330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pujankit</dc:creator>
  <cp:lastModifiedBy>Microsoft account</cp:lastModifiedBy>
  <cp:revision>5</cp:revision>
  <dcterms:created xsi:type="dcterms:W3CDTF">2023-08-10T06:20:00Z</dcterms:created>
  <dcterms:modified xsi:type="dcterms:W3CDTF">2023-09-22T09:30:00Z</dcterms:modified>
</cp:coreProperties>
</file>