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A13551" w:rsidP="002E5468">
      <w:pPr>
        <w:pStyle w:val="Author"/>
        <w:spacing w:before="0" w:after="0" w:line="276" w:lineRule="auto"/>
        <w:rPr>
          <w:rFonts w:eastAsia="MS Mincho"/>
          <w:bCs/>
          <w:sz w:val="48"/>
          <w:szCs w:val="48"/>
        </w:rPr>
      </w:pPr>
      <w:bookmarkStart w:id="0" w:name="_GoBack"/>
      <w:r w:rsidRPr="00A13551">
        <w:rPr>
          <w:rFonts w:eastAsia="MS Mincho"/>
          <w:bCs/>
          <w:sz w:val="48"/>
          <w:szCs w:val="48"/>
        </w:rPr>
        <w:t>Image classification using Machine Learning Approaches</w:t>
      </w:r>
    </w:p>
    <w:p w:rsidR="002E5468" w:rsidRDefault="002E5468" w:rsidP="00466548">
      <w:pPr>
        <w:pStyle w:val="Author"/>
        <w:spacing w:before="0" w:after="0"/>
        <w:rPr>
          <w:rFonts w:eastAsia="MS Mincho"/>
          <w:sz w:val="20"/>
          <w:szCs w:val="20"/>
        </w:rPr>
      </w:pPr>
    </w:p>
    <w:p w:rsidR="002E5468" w:rsidRPr="00466548" w:rsidRDefault="002E5468" w:rsidP="00466548">
      <w:pPr>
        <w:pStyle w:val="Author"/>
        <w:spacing w:before="0" w:after="0"/>
        <w:rPr>
          <w:rFonts w:eastAsia="MS Mincho"/>
          <w:sz w:val="20"/>
          <w:szCs w:val="20"/>
        </w:rPr>
        <w:sectPr w:rsidR="002E5468"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bookmarkEnd w:id="0"/>
    <w:p w:rsidR="008120AB" w:rsidRPr="002E5468" w:rsidRDefault="008120AB" w:rsidP="008120AB">
      <w:pPr>
        <w:rPr>
          <w:rFonts w:eastAsia="MS Mincho"/>
          <w:sz w:val="22"/>
        </w:rPr>
      </w:pPr>
      <w:r w:rsidRPr="002E5468">
        <w:rPr>
          <w:rFonts w:eastAsia="MS Mincho"/>
          <w:sz w:val="22"/>
        </w:rPr>
        <w:lastRenderedPageBreak/>
        <w:t>Dr. H S Prasantha</w:t>
      </w:r>
    </w:p>
    <w:p w:rsidR="008A55B5" w:rsidRPr="002E5468" w:rsidRDefault="008120AB" w:rsidP="008120AB">
      <w:pPr>
        <w:rPr>
          <w:rFonts w:eastAsia="MS Mincho"/>
          <w:sz w:val="22"/>
        </w:rPr>
      </w:pPr>
      <w:r w:rsidRPr="002E5468">
        <w:rPr>
          <w:rFonts w:eastAsia="MS Mincho"/>
          <w:sz w:val="22"/>
        </w:rPr>
        <w:t>Professor, K.S.Institute of Technology, Bangalore, Karnataka, India</w:t>
      </w:r>
    </w:p>
    <w:p w:rsidR="008120AB" w:rsidRPr="002E5468" w:rsidRDefault="0073555D" w:rsidP="008120AB">
      <w:pPr>
        <w:rPr>
          <w:rFonts w:eastAsia="MS Mincho"/>
          <w:sz w:val="22"/>
        </w:rPr>
      </w:pPr>
      <w:hyperlink r:id="rId9" w:history="1">
        <w:r w:rsidR="008120AB" w:rsidRPr="002E5468">
          <w:rPr>
            <w:rStyle w:val="Hyperlink"/>
            <w:rFonts w:eastAsia="MS Mincho"/>
            <w:sz w:val="22"/>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2E5468" w:rsidRDefault="00402841" w:rsidP="002E5468">
      <w:pPr>
        <w:pStyle w:val="Abstract"/>
        <w:spacing w:after="0" w:line="360" w:lineRule="auto"/>
        <w:ind w:firstLine="0"/>
        <w:jc w:val="center"/>
        <w:rPr>
          <w:rFonts w:eastAsia="MS Mincho"/>
          <w:iCs/>
          <w:sz w:val="22"/>
          <w:szCs w:val="22"/>
        </w:rPr>
      </w:pPr>
      <w:r w:rsidRPr="002E5468">
        <w:rPr>
          <w:rFonts w:eastAsia="MS Mincho"/>
          <w:iCs/>
          <w:sz w:val="22"/>
          <w:szCs w:val="22"/>
        </w:rPr>
        <w:t>ABSTRACT</w:t>
      </w:r>
    </w:p>
    <w:p w:rsidR="00466548" w:rsidRPr="002E5468" w:rsidRDefault="00A13551" w:rsidP="002E5468">
      <w:pPr>
        <w:pStyle w:val="Abstract"/>
        <w:spacing w:after="0" w:line="276" w:lineRule="auto"/>
        <w:ind w:firstLine="0"/>
        <w:rPr>
          <w:b w:val="0"/>
          <w:sz w:val="22"/>
          <w:szCs w:val="22"/>
        </w:rPr>
      </w:pPr>
      <w:r w:rsidRPr="002E5468">
        <w:rPr>
          <w:b w:val="0"/>
          <w:sz w:val="22"/>
          <w:szCs w:val="22"/>
        </w:rPr>
        <w:t>In machine learning, classification is a supervised learning concept which basically categorizes a set of data into classes. The most common classification problems are – speech recognition, face detection, handwriting recognition, and image classification. Image Classification is one of the most fundamental tasks in computer vision. It has revolutionized and propelled technological advancements in the most prominent fields, including the automobile industry, healthcare, manufacturing, and more. Image Classification (often referred to as Image Recognition) is the task of associating one (single-label classification) or more (multi-label classification) labels to a given image. Image classification is the process of predicting a specific class, or label, for something that is defined by a set of data points. Image classification is a subset of the classification problem, where an entire image is assigned a label. Grouping images into semantically meaningful categories using low-level visual features is a challenging and important problem in content-based image retrieval. Based on these groupings, effective indices can be built for an image database</w:t>
      </w:r>
    </w:p>
    <w:p w:rsidR="00A13551" w:rsidRPr="002E5468" w:rsidRDefault="00A13551" w:rsidP="002E5468">
      <w:pPr>
        <w:pStyle w:val="Abstract"/>
        <w:spacing w:after="0" w:line="276" w:lineRule="auto"/>
        <w:ind w:firstLine="0"/>
        <w:rPr>
          <w:rFonts w:eastAsia="MS Mincho"/>
          <w:b w:val="0"/>
          <w:sz w:val="22"/>
          <w:szCs w:val="22"/>
        </w:rPr>
      </w:pPr>
    </w:p>
    <w:p w:rsidR="00466548" w:rsidRPr="002E5468" w:rsidRDefault="0072064C" w:rsidP="002E5468">
      <w:pPr>
        <w:pStyle w:val="keywords"/>
        <w:spacing w:after="0" w:line="276" w:lineRule="auto"/>
        <w:ind w:firstLine="0"/>
        <w:rPr>
          <w:rFonts w:eastAsia="MS Mincho"/>
          <w:b w:val="0"/>
          <w:i w:val="0"/>
          <w:sz w:val="22"/>
          <w:szCs w:val="22"/>
        </w:rPr>
      </w:pPr>
      <w:r w:rsidRPr="002E5468">
        <w:rPr>
          <w:rFonts w:eastAsia="MS Mincho"/>
          <w:i w:val="0"/>
          <w:sz w:val="22"/>
          <w:szCs w:val="22"/>
        </w:rPr>
        <w:t>Keywords</w:t>
      </w:r>
      <w:r w:rsidRPr="002E5468">
        <w:rPr>
          <w:rFonts w:eastAsia="MS Mincho"/>
          <w:b w:val="0"/>
          <w:i w:val="0"/>
          <w:sz w:val="22"/>
          <w:szCs w:val="22"/>
        </w:rPr>
        <w:t>—</w:t>
      </w:r>
      <w:r w:rsidR="00A13551" w:rsidRPr="002E5468">
        <w:rPr>
          <w:rFonts w:eastAsia="MS Mincho"/>
          <w:b w:val="0"/>
          <w:i w:val="0"/>
          <w:sz w:val="22"/>
          <w:szCs w:val="22"/>
        </w:rPr>
        <w:t>Image</w:t>
      </w:r>
      <w:r w:rsidR="00E457AD" w:rsidRPr="002E5468">
        <w:rPr>
          <w:rFonts w:eastAsia="MS Mincho"/>
          <w:b w:val="0"/>
          <w:i w:val="0"/>
          <w:sz w:val="22"/>
          <w:szCs w:val="22"/>
        </w:rPr>
        <w:t xml:space="preserve">, machine learning, </w:t>
      </w:r>
      <w:r w:rsidR="00A13551" w:rsidRPr="002E5468">
        <w:rPr>
          <w:rFonts w:eastAsia="MS Mincho"/>
          <w:b w:val="0"/>
          <w:i w:val="0"/>
          <w:sz w:val="22"/>
          <w:szCs w:val="22"/>
        </w:rPr>
        <w:t>Classification</w:t>
      </w:r>
    </w:p>
    <w:p w:rsidR="008120AB" w:rsidRPr="002E5468" w:rsidRDefault="008120AB" w:rsidP="002E5468">
      <w:pPr>
        <w:pStyle w:val="keywords"/>
        <w:spacing w:after="0" w:line="276" w:lineRule="auto"/>
        <w:ind w:firstLine="0"/>
        <w:rPr>
          <w:rFonts w:eastAsia="MS Mincho"/>
          <w:b w:val="0"/>
          <w:i w:val="0"/>
          <w:sz w:val="22"/>
          <w:szCs w:val="22"/>
        </w:rPr>
      </w:pPr>
    </w:p>
    <w:p w:rsidR="008A55B5" w:rsidRPr="002E5468" w:rsidRDefault="00402841" w:rsidP="002E5468">
      <w:pPr>
        <w:pStyle w:val="Heading1"/>
        <w:spacing w:before="0" w:after="0" w:line="360" w:lineRule="auto"/>
        <w:ind w:firstLine="0"/>
        <w:rPr>
          <w:rFonts w:eastAsia="MS Mincho"/>
          <w:sz w:val="22"/>
          <w:szCs w:val="22"/>
        </w:rPr>
      </w:pPr>
      <w:r w:rsidRPr="002E5468">
        <w:rPr>
          <w:rFonts w:ascii="Times New Roman" w:eastAsia="MS Mincho" w:hAnsi="Times New Roman"/>
          <w:sz w:val="22"/>
          <w:szCs w:val="22"/>
        </w:rPr>
        <w:t xml:space="preserve"> INTRODUCTION </w:t>
      </w:r>
    </w:p>
    <w:p w:rsidR="00A13551" w:rsidRPr="002E5468" w:rsidRDefault="00A13551" w:rsidP="002E5468">
      <w:pPr>
        <w:pStyle w:val="Normal1"/>
        <w:spacing w:after="0" w:line="276" w:lineRule="auto"/>
      </w:pPr>
      <w:r w:rsidRPr="002E5468">
        <w:t>An image is a 2-dimensional signal. It defined by the mathematical function wherex is the horizontal coordinate and y is the vertical coordinate. At any point the value of</w:t>
      </w:r>
      <w:r w:rsidR="002E5468">
        <w:t xml:space="preserve"> </w:t>
      </w:r>
      <w:r w:rsidRPr="002E5468">
        <w:t>f(x,</w:t>
      </w:r>
      <w:r w:rsidR="002E5468">
        <w:t xml:space="preserve"> </w:t>
      </w:r>
      <w:r w:rsidRPr="002E5468">
        <w:t>y) gives the pixel value of the image at that point. Operations done on image tomanipulate and extract useful information from image is called image processing. Ingeneral, it is classified into few groups, they are checking for presence, object detectionand localization, measurement as well as identification and verification.Fundamental steps in digital image processing are image acquisition, image</w:t>
      </w:r>
      <w:r w:rsidR="002E5468">
        <w:t xml:space="preserve"> </w:t>
      </w:r>
      <w:r w:rsidRPr="002E5468">
        <w:t>enhancement, image restoration, color image processing, image classification,compression, segmentation, and morphological processing.Classification is used to identify the category of new observations on the basis oftraining data. It predicts ‘Categorical class labels’ like yes or no, male or female, true orfalse, red or blue, disease or no disease.</w:t>
      </w:r>
      <w:r w:rsidR="002E5468">
        <w:t xml:space="preserve"> </w:t>
      </w:r>
      <w:r w:rsidRPr="002E5468">
        <w:t xml:space="preserve">Ex: When filtering emails “spam” or “not spam”, When looking at transaction </w:t>
      </w:r>
      <w:r w:rsidR="002E5468" w:rsidRPr="002E5468">
        <w:t>data, “fraudulent</w:t>
      </w:r>
      <w:r w:rsidRPr="002E5468">
        <w:t>”, or “authorized”</w:t>
      </w:r>
      <w:r w:rsidR="002E5468">
        <w:t xml:space="preserve">. </w:t>
      </w:r>
      <w:r w:rsidRPr="002E5468">
        <w:t>Image classification is the process of categorizing and labelling groups of pixels orvectors within an image based on specific rules. Image classification is where a computercan analyse an image and identify the image falls under.Algorithms used for classification are Logistic Regression, Naive Bayes, K-NearestNeighbors, Decision Tree, and Support Vector Machines (SVM), Spam filtering, Randomforest, Decision Tress.</w:t>
      </w:r>
    </w:p>
    <w:p w:rsidR="00D336D1" w:rsidRPr="002E5468" w:rsidRDefault="00D336D1" w:rsidP="002E5468">
      <w:pPr>
        <w:autoSpaceDE w:val="0"/>
        <w:autoSpaceDN w:val="0"/>
        <w:adjustRightInd w:val="0"/>
        <w:spacing w:line="276" w:lineRule="auto"/>
        <w:jc w:val="both"/>
        <w:rPr>
          <w:rFonts w:eastAsiaTheme="minorHAnsi"/>
          <w:sz w:val="22"/>
          <w:szCs w:val="22"/>
        </w:rPr>
      </w:pPr>
    </w:p>
    <w:p w:rsidR="008120AB" w:rsidRDefault="008120AB" w:rsidP="002E5468">
      <w:pPr>
        <w:pStyle w:val="Heading1"/>
        <w:rPr>
          <w:rFonts w:eastAsiaTheme="minorHAnsi"/>
        </w:rPr>
      </w:pPr>
      <w:r w:rsidRPr="002E5468">
        <w:rPr>
          <w:rFonts w:eastAsiaTheme="minorHAnsi"/>
        </w:rPr>
        <w:t>LITERATURE SURVEY</w:t>
      </w:r>
    </w:p>
    <w:p w:rsidR="002E5468" w:rsidRDefault="002E5468" w:rsidP="002E5468">
      <w:pPr>
        <w:tabs>
          <w:tab w:val="left" w:pos="1695"/>
          <w:tab w:val="center" w:pos="4737"/>
        </w:tabs>
        <w:spacing w:line="276" w:lineRule="auto"/>
        <w:jc w:val="both"/>
        <w:rPr>
          <w:bCs/>
          <w:sz w:val="22"/>
          <w:szCs w:val="22"/>
          <w:lang w:val="en-IN"/>
        </w:rPr>
      </w:pPr>
      <w:r>
        <w:rPr>
          <w:rFonts w:eastAsiaTheme="minorHAnsi"/>
          <w:sz w:val="22"/>
          <w:szCs w:val="22"/>
        </w:rPr>
        <w:t>T</w:t>
      </w:r>
      <w:r>
        <w:rPr>
          <w:bCs/>
          <w:sz w:val="22"/>
          <w:szCs w:val="22"/>
          <w:lang w:val="en-IN"/>
        </w:rPr>
        <w:t xml:space="preserve">he efforts are made in the paper to identify the contributions made by different authors related to identification and prediction of Heart related issues. The detailed discussion is made with respect to the </w:t>
      </w:r>
    </w:p>
    <w:p w:rsidR="002E5468" w:rsidRDefault="002E5468" w:rsidP="002E5468">
      <w:pPr>
        <w:tabs>
          <w:tab w:val="left" w:pos="1695"/>
          <w:tab w:val="center" w:pos="4737"/>
        </w:tabs>
        <w:spacing w:line="276" w:lineRule="auto"/>
        <w:jc w:val="both"/>
        <w:rPr>
          <w:bCs/>
          <w:sz w:val="22"/>
          <w:szCs w:val="22"/>
          <w:lang w:val="en-IN"/>
        </w:rPr>
      </w:pPr>
      <w:r>
        <w:rPr>
          <w:bCs/>
          <w:sz w:val="22"/>
          <w:szCs w:val="22"/>
          <w:lang w:val="en-IN"/>
        </w:rPr>
        <w:t xml:space="preserve">Approaches/methodology adapted and the outcome of the work. </w:t>
      </w:r>
    </w:p>
    <w:p w:rsidR="00150478" w:rsidRDefault="002E5468" w:rsidP="00150478">
      <w:pPr>
        <w:pStyle w:val="Normal1"/>
        <w:spacing w:after="0" w:line="276" w:lineRule="auto"/>
      </w:pPr>
      <w:r>
        <w:rPr>
          <w:bCs/>
        </w:rPr>
        <w:lastRenderedPageBreak/>
        <w:t xml:space="preserve">The paper titled </w:t>
      </w:r>
      <w:r w:rsidR="00075C30">
        <w:rPr>
          <w:bCs/>
        </w:rPr>
        <w:t>“</w:t>
      </w:r>
      <w:r w:rsidR="00150478" w:rsidRPr="002E5468">
        <w:t>Classification of IRIS</w:t>
      </w:r>
      <w:r w:rsidR="00150478">
        <w:t xml:space="preserve"> </w:t>
      </w:r>
      <w:r w:rsidR="00150478" w:rsidRPr="002E5468">
        <w:t>Dataset using</w:t>
      </w:r>
      <w:r w:rsidR="00150478">
        <w:t xml:space="preserve"> </w:t>
      </w:r>
      <w:r w:rsidR="00150478" w:rsidRPr="002E5468">
        <w:t>Classification Based KNN</w:t>
      </w:r>
      <w:r w:rsidR="00150478">
        <w:t xml:space="preserve"> </w:t>
      </w:r>
      <w:r w:rsidR="00150478" w:rsidRPr="002E5468">
        <w:t>Algorithm in</w:t>
      </w:r>
      <w:r w:rsidR="00150478">
        <w:t xml:space="preserve"> supervised learning</w:t>
      </w:r>
      <w:r w:rsidR="00075C30">
        <w:t>”</w:t>
      </w:r>
      <w:r w:rsidR="00150478">
        <w:t xml:space="preserve"> uses </w:t>
      </w:r>
      <w:r w:rsidR="00150478" w:rsidRPr="002E5468">
        <w:t>Supervised learning-Nearest Neighbours (KNN) classification</w:t>
      </w:r>
      <w:r w:rsidR="00150478">
        <w:t xml:space="preserve"> </w:t>
      </w:r>
      <w:r w:rsidR="00150478" w:rsidRPr="002E5468">
        <w:t>Algorithm.</w:t>
      </w:r>
      <w:r w:rsidR="00150478">
        <w:t xml:space="preserve"> </w:t>
      </w:r>
      <w:r w:rsidR="00150478" w:rsidRPr="002E5468">
        <w:t>The objective is to</w:t>
      </w:r>
      <w:r w:rsidR="00150478">
        <w:t xml:space="preserve"> </w:t>
      </w:r>
      <w:r w:rsidR="00150478" w:rsidRPr="002E5468">
        <w:t xml:space="preserve">build a model that isable to automaticallyrecognize the </w:t>
      </w:r>
      <w:proofErr w:type="spellStart"/>
      <w:r w:rsidR="00150478" w:rsidRPr="002E5468">
        <w:t>irisspecies</w:t>
      </w:r>
      <w:proofErr w:type="spellEnd"/>
      <w:r w:rsidR="00150478" w:rsidRPr="002E5468">
        <w:t xml:space="preserve"> (</w:t>
      </w:r>
      <w:proofErr w:type="spellStart"/>
      <w:r w:rsidR="00150478" w:rsidRPr="002E5468">
        <w:t>Setosa</w:t>
      </w:r>
      <w:proofErr w:type="gramStart"/>
      <w:r w:rsidR="00150478" w:rsidRPr="002E5468">
        <w:t>,Versicolor</w:t>
      </w:r>
      <w:proofErr w:type="spellEnd"/>
      <w:proofErr w:type="gramEnd"/>
      <w:r w:rsidR="00150478" w:rsidRPr="002E5468">
        <w:t xml:space="preserve"> and</w:t>
      </w:r>
      <w:r w:rsidR="00150478">
        <w:t xml:space="preserve"> </w:t>
      </w:r>
      <w:proofErr w:type="spellStart"/>
      <w:r w:rsidR="00150478" w:rsidRPr="002E5468">
        <w:t>Virginica</w:t>
      </w:r>
      <w:proofErr w:type="spellEnd"/>
      <w:r w:rsidR="00150478" w:rsidRPr="002E5468">
        <w:t>) and classify</w:t>
      </w:r>
      <w:r w:rsidR="00150478">
        <w:t xml:space="preserve"> </w:t>
      </w:r>
      <w:r w:rsidR="00150478" w:rsidRPr="002E5468">
        <w:t>them.</w:t>
      </w:r>
      <w:r w:rsidR="00150478">
        <w:t xml:space="preserve"> The outcome of the work is </w:t>
      </w:r>
      <w:r w:rsidR="00150478" w:rsidRPr="002E5468">
        <w:t>able to</w:t>
      </w:r>
      <w:r w:rsidR="00150478">
        <w:t xml:space="preserve"> </w:t>
      </w:r>
      <w:r w:rsidR="00150478" w:rsidRPr="002E5468">
        <w:t>recognize the iris species</w:t>
      </w:r>
      <w:r w:rsidR="00150478">
        <w:t xml:space="preserve"> </w:t>
      </w:r>
      <w:r w:rsidR="00150478" w:rsidRPr="002E5468">
        <w:t>accurately on the basis</w:t>
      </w:r>
      <w:r w:rsidR="00150478">
        <w:t xml:space="preserve"> </w:t>
      </w:r>
      <w:r w:rsidR="00150478" w:rsidRPr="002E5468">
        <w:t>of 3 classes, but somesamples provide themisclassified result.Prediction for class 0and class 2 was 100%correct but prediction forclass 1 was 4% wrong.</w:t>
      </w:r>
      <w:r w:rsidR="00150478">
        <w:t xml:space="preserve"> The tools used are </w:t>
      </w:r>
      <w:proofErr w:type="spellStart"/>
      <w:r w:rsidR="00150478" w:rsidRPr="002E5468">
        <w:t>Numpy</w:t>
      </w:r>
      <w:proofErr w:type="spellEnd"/>
      <w:r w:rsidR="00150478" w:rsidRPr="002E5468">
        <w:t>,</w:t>
      </w:r>
      <w:r w:rsidR="00150478">
        <w:t xml:space="preserve"> </w:t>
      </w:r>
      <w:r w:rsidR="00150478" w:rsidRPr="002E5468">
        <w:t>Pandas,</w:t>
      </w:r>
      <w:r w:rsidR="00150478">
        <w:t xml:space="preserve"> </w:t>
      </w:r>
      <w:proofErr w:type="spellStart"/>
      <w:r w:rsidR="00150478" w:rsidRPr="002E5468">
        <w:t>Matplotlib</w:t>
      </w:r>
      <w:proofErr w:type="spellEnd"/>
      <w:r w:rsidR="00150478">
        <w:t xml:space="preserve"> </w:t>
      </w:r>
      <w:r w:rsidR="00150478" w:rsidRPr="002E5468">
        <w:t>and</w:t>
      </w:r>
      <w:r w:rsidR="00150478">
        <w:t xml:space="preserve"> </w:t>
      </w:r>
      <w:r w:rsidR="00150478" w:rsidRPr="002E5468">
        <w:t>machine</w:t>
      </w:r>
      <w:r w:rsidR="00150478">
        <w:t xml:space="preserve"> </w:t>
      </w:r>
      <w:proofErr w:type="gramStart"/>
      <w:r w:rsidR="00150478" w:rsidRPr="002E5468">
        <w:t>Learning</w:t>
      </w:r>
      <w:proofErr w:type="gramEnd"/>
      <w:r w:rsidR="00150478">
        <w:t xml:space="preserve"> </w:t>
      </w:r>
      <w:r w:rsidR="00150478" w:rsidRPr="002E5468">
        <w:t xml:space="preserve">library </w:t>
      </w:r>
      <w:proofErr w:type="spellStart"/>
      <w:r w:rsidR="00150478" w:rsidRPr="002E5468">
        <w:t>Scikit</w:t>
      </w:r>
      <w:proofErr w:type="spellEnd"/>
      <w:r w:rsidR="00150478" w:rsidRPr="002E5468">
        <w:t>-learn.</w:t>
      </w:r>
    </w:p>
    <w:p w:rsidR="00150478" w:rsidRPr="002E5468" w:rsidRDefault="00150478" w:rsidP="00150478">
      <w:pPr>
        <w:pStyle w:val="Normal1"/>
        <w:spacing w:after="0" w:line="276" w:lineRule="auto"/>
      </w:pPr>
    </w:p>
    <w:p w:rsidR="00075C30" w:rsidRPr="002E5468" w:rsidRDefault="00075C30" w:rsidP="00075C30">
      <w:pPr>
        <w:pStyle w:val="Normal1"/>
        <w:spacing w:after="0" w:line="276" w:lineRule="auto"/>
      </w:pPr>
      <w:r>
        <w:rPr>
          <w:bCs/>
        </w:rPr>
        <w:t>The paper titled “</w:t>
      </w:r>
      <w:r w:rsidRPr="002E5468">
        <w:t>Automatic fruit</w:t>
      </w:r>
      <w:r>
        <w:t xml:space="preserve"> </w:t>
      </w:r>
      <w:r w:rsidRPr="002E5468">
        <w:t>classification using</w:t>
      </w:r>
      <w:r>
        <w:t xml:space="preserve"> </w:t>
      </w:r>
      <w:r w:rsidRPr="002E5468">
        <w:t>random forest algorithm</w:t>
      </w:r>
      <w:r>
        <w:t xml:space="preserve">” objective is </w:t>
      </w:r>
      <w:r w:rsidRPr="002E5468">
        <w:t>to develop an</w:t>
      </w:r>
      <w:r>
        <w:t xml:space="preserve"> </w:t>
      </w:r>
      <w:r w:rsidRPr="002E5468">
        <w:t>effective classification approach based on Random Forest (RF) algorithm to classify fruits.</w:t>
      </w:r>
      <w:r w:rsidRPr="00075C30">
        <w:t xml:space="preserve"> </w:t>
      </w:r>
      <w:r w:rsidRPr="002E5468">
        <w:t>The features extraction stage uses two algorithms for extracting the fruit images feature which are shape and colour algorithm and Scale</w:t>
      </w:r>
      <w:r>
        <w:t xml:space="preserve"> </w:t>
      </w:r>
      <w:r w:rsidRPr="002E5468">
        <w:t>Invariant Feature Transform (SIFT) algorithm. The classification is done using the Random Forest (RF) algorithm.</w:t>
      </w:r>
      <w:r>
        <w:t xml:space="preserve">  </w:t>
      </w:r>
      <w:r>
        <w:rPr>
          <w:bCs/>
        </w:rPr>
        <w:t xml:space="preserve"> </w:t>
      </w:r>
      <w:r w:rsidRPr="002E5468">
        <w:t>MATLAB RF based algorithms</w:t>
      </w:r>
      <w:r>
        <w:t xml:space="preserve"> </w:t>
      </w:r>
      <w:r w:rsidRPr="002E5468">
        <w:t>provided better accuracy</w:t>
      </w:r>
      <w:r>
        <w:t xml:space="preserve"> </w:t>
      </w:r>
      <w:r w:rsidRPr="002E5468">
        <w:t>when compared to the other well known machine learning techniques such as K-NN and SVM</w:t>
      </w:r>
      <w:r>
        <w:t xml:space="preserve"> </w:t>
      </w:r>
      <w:r w:rsidRPr="002E5468">
        <w:t>Algorithms.</w:t>
      </w:r>
    </w:p>
    <w:p w:rsidR="002E5468" w:rsidRDefault="002E5468" w:rsidP="00075C30">
      <w:pPr>
        <w:autoSpaceDE w:val="0"/>
        <w:autoSpaceDN w:val="0"/>
        <w:adjustRightInd w:val="0"/>
        <w:spacing w:line="360" w:lineRule="auto"/>
        <w:jc w:val="both"/>
        <w:rPr>
          <w:bCs/>
          <w:sz w:val="22"/>
          <w:szCs w:val="22"/>
          <w:lang w:val="en-IN"/>
        </w:rPr>
      </w:pPr>
    </w:p>
    <w:p w:rsidR="00075C30" w:rsidRDefault="00075C30" w:rsidP="00075C30">
      <w:pPr>
        <w:pStyle w:val="Normal1"/>
        <w:spacing w:after="0" w:line="276" w:lineRule="auto"/>
      </w:pPr>
      <w:r>
        <w:rPr>
          <w:bCs/>
        </w:rPr>
        <w:t>The paper titled “</w:t>
      </w:r>
      <w:r w:rsidRPr="002E5468">
        <w:t>Fruit Classification using</w:t>
      </w:r>
      <w:r>
        <w:t xml:space="preserve"> </w:t>
      </w:r>
      <w:r w:rsidRPr="002E5468">
        <w:t>Statistical Features in</w:t>
      </w:r>
      <w:r>
        <w:t xml:space="preserve"> </w:t>
      </w:r>
      <w:r w:rsidRPr="002E5468">
        <w:t>SVM Classifier</w:t>
      </w:r>
      <w:r>
        <w:rPr>
          <w:bCs/>
        </w:rPr>
        <w:t xml:space="preserve"> “Proposes</w:t>
      </w:r>
      <w:r w:rsidRPr="002E5468">
        <w:t xml:space="preserve"> a</w:t>
      </w:r>
      <w:r>
        <w:t xml:space="preserve"> </w:t>
      </w:r>
      <w:r w:rsidRPr="002E5468">
        <w:t>technique</w:t>
      </w:r>
      <w:r>
        <w:t xml:space="preserve"> </w:t>
      </w:r>
      <w:r w:rsidRPr="002E5468">
        <w:t>uses colour and</w:t>
      </w:r>
      <w:r>
        <w:t xml:space="preserve"> </w:t>
      </w:r>
      <w:r w:rsidRPr="002E5468">
        <w:t>texture features for</w:t>
      </w:r>
      <w:r>
        <w:t xml:space="preserve"> </w:t>
      </w:r>
      <w:r w:rsidRPr="002E5468">
        <w:t>fruit classification.</w:t>
      </w:r>
      <w:r>
        <w:t xml:space="preserve"> </w:t>
      </w:r>
      <w:r w:rsidRPr="002E5468">
        <w:t>Support Vector</w:t>
      </w:r>
      <w:r>
        <w:t xml:space="preserve"> </w:t>
      </w:r>
      <w:r w:rsidRPr="002E5468">
        <w:t>Machine</w:t>
      </w:r>
      <w:r>
        <w:t xml:space="preserve"> </w:t>
      </w:r>
      <w:r w:rsidRPr="002E5468">
        <w:t>(SVM) classifier is</w:t>
      </w:r>
      <w:r>
        <w:t xml:space="preserve"> </w:t>
      </w:r>
      <w:r w:rsidRPr="002E5468">
        <w:t>used to classify the</w:t>
      </w:r>
      <w:r>
        <w:t xml:space="preserve"> </w:t>
      </w:r>
      <w:r w:rsidRPr="002E5468">
        <w:t>different kinds of fruits.</w:t>
      </w:r>
      <w:r>
        <w:t xml:space="preserve"> </w:t>
      </w:r>
      <w:r w:rsidRPr="002E5468">
        <w:t>The overall</w:t>
      </w:r>
      <w:r>
        <w:t xml:space="preserve"> </w:t>
      </w:r>
      <w:r w:rsidRPr="002E5468">
        <w:t>classification accuracy is</w:t>
      </w:r>
      <w:r>
        <w:t xml:space="preserve"> 95.3% is achieved.</w:t>
      </w:r>
    </w:p>
    <w:p w:rsidR="00075C30" w:rsidRDefault="00075C30" w:rsidP="00075C30">
      <w:pPr>
        <w:pStyle w:val="Normal1"/>
        <w:spacing w:after="0" w:line="276" w:lineRule="auto"/>
      </w:pPr>
    </w:p>
    <w:p w:rsidR="00075C30" w:rsidRPr="002E5468" w:rsidRDefault="00075C30" w:rsidP="00075C30">
      <w:pPr>
        <w:pStyle w:val="Normal1"/>
        <w:spacing w:after="0" w:line="276" w:lineRule="auto"/>
      </w:pPr>
      <w:r>
        <w:t xml:space="preserve">The paper titled” </w:t>
      </w:r>
      <w:r w:rsidRPr="002E5468">
        <w:t xml:space="preserve">Classifications of High-resolution Optical Images using </w:t>
      </w:r>
      <w:proofErr w:type="gramStart"/>
      <w:r w:rsidRPr="002E5468">
        <w:t>Supervised</w:t>
      </w:r>
      <w:proofErr w:type="gramEnd"/>
      <w:r w:rsidRPr="002E5468">
        <w:t xml:space="preserve"> algorithms</w:t>
      </w:r>
      <w:r>
        <w:t xml:space="preserve"> “objective is to </w:t>
      </w:r>
      <w:r w:rsidRPr="002E5468">
        <w:t>perform land use classification of optical data</w:t>
      </w:r>
      <w:r>
        <w:t xml:space="preserve">. The Paper uses </w:t>
      </w:r>
      <w:r w:rsidRPr="002E5468">
        <w:t>Maximum likelihood (ML) and Support vector machines</w:t>
      </w:r>
      <w:r>
        <w:t xml:space="preserve"> (SVM) approaches. </w:t>
      </w:r>
      <w:r w:rsidRPr="002E5468">
        <w:t>Comparison showed an</w:t>
      </w:r>
      <w:r>
        <w:t xml:space="preserve"> </w:t>
      </w:r>
      <w:r w:rsidRPr="002E5468">
        <w:t>Overall superiority of the</w:t>
      </w:r>
      <w:r>
        <w:t xml:space="preserve"> </w:t>
      </w:r>
      <w:r w:rsidRPr="002E5468">
        <w:t>Support Vector Machine</w:t>
      </w:r>
      <w:r>
        <w:t xml:space="preserve"> </w:t>
      </w:r>
      <w:r w:rsidRPr="002E5468">
        <w:t>over maximum</w:t>
      </w:r>
      <w:r>
        <w:t xml:space="preserve"> </w:t>
      </w:r>
      <w:r w:rsidRPr="002E5468">
        <w:t>Likelihood.</w:t>
      </w:r>
    </w:p>
    <w:p w:rsidR="00075C30" w:rsidRPr="002E5468" w:rsidRDefault="00075C30" w:rsidP="00075C30">
      <w:pPr>
        <w:pStyle w:val="Normal1"/>
        <w:spacing w:after="0" w:line="276" w:lineRule="auto"/>
      </w:pPr>
    </w:p>
    <w:p w:rsidR="00075C30" w:rsidRPr="002E5468" w:rsidRDefault="00075C30" w:rsidP="00075C30">
      <w:pPr>
        <w:pStyle w:val="Normal1"/>
        <w:spacing w:after="0" w:line="276" w:lineRule="auto"/>
      </w:pPr>
      <w:r>
        <w:t xml:space="preserve">The </w:t>
      </w:r>
      <w:proofErr w:type="spellStart"/>
      <w:r>
        <w:t>papr</w:t>
      </w:r>
      <w:proofErr w:type="spellEnd"/>
      <w:r>
        <w:t xml:space="preserve"> titled “</w:t>
      </w:r>
      <w:r w:rsidRPr="002E5468">
        <w:t>PCA-Based Animal Classification System</w:t>
      </w:r>
      <w:r>
        <w:t xml:space="preserve"> “objective is P</w:t>
      </w:r>
      <w:r w:rsidRPr="002E5468">
        <w:t xml:space="preserve">rincipal </w:t>
      </w:r>
      <w:r>
        <w:t>C</w:t>
      </w:r>
      <w:r w:rsidRPr="002E5468">
        <w:t>omponent</w:t>
      </w:r>
      <w:r>
        <w:t xml:space="preserve"> </w:t>
      </w:r>
      <w:r w:rsidRPr="002E5468">
        <w:t>Analysis (PCA) based</w:t>
      </w:r>
      <w:r>
        <w:t xml:space="preserve"> </w:t>
      </w:r>
      <w:r w:rsidRPr="002E5468">
        <w:t>application was</w:t>
      </w:r>
      <w:r>
        <w:t xml:space="preserve"> </w:t>
      </w:r>
      <w:r w:rsidRPr="002E5468">
        <w:t>developed for the</w:t>
      </w:r>
      <w:r>
        <w:t xml:space="preserve"> </w:t>
      </w:r>
      <w:r w:rsidRPr="002E5468">
        <w:t>recognition and</w:t>
      </w:r>
      <w:r>
        <w:t xml:space="preserve"> </w:t>
      </w:r>
      <w:r w:rsidRPr="002E5468">
        <w:t>classification of</w:t>
      </w:r>
      <w:r>
        <w:t xml:space="preserve"> </w:t>
      </w:r>
      <w:r w:rsidRPr="002E5468">
        <w:t>different species of</w:t>
      </w:r>
      <w:r>
        <w:t xml:space="preserve"> </w:t>
      </w:r>
      <w:r w:rsidRPr="002E5468">
        <w:t>animals.</w:t>
      </w:r>
      <w:r>
        <w:t xml:space="preserve"> </w:t>
      </w:r>
      <w:r w:rsidRPr="002E5468">
        <w:t>Experimental studies on</w:t>
      </w:r>
      <w:r>
        <w:t xml:space="preserve"> </w:t>
      </w:r>
      <w:r w:rsidRPr="002E5468">
        <w:t>cow, cat, dog, goat and</w:t>
      </w:r>
      <w:r>
        <w:t xml:space="preserve"> </w:t>
      </w:r>
      <w:r w:rsidRPr="002E5468">
        <w:t>rabbit animal species shows success rate of 92% in</w:t>
      </w:r>
      <w:r>
        <w:t xml:space="preserve"> </w:t>
      </w:r>
      <w:r w:rsidRPr="002E5468">
        <w:t>the first nearest</w:t>
      </w:r>
      <w:r>
        <w:t xml:space="preserve"> </w:t>
      </w:r>
      <w:r w:rsidRPr="002E5468">
        <w:t>recognition and 83% in</w:t>
      </w:r>
      <w:r>
        <w:t xml:space="preserve"> </w:t>
      </w:r>
      <w:r w:rsidRPr="002E5468">
        <w:t>the second nearest</w:t>
      </w:r>
      <w:r>
        <w:t xml:space="preserve"> </w:t>
      </w:r>
      <w:r w:rsidRPr="002E5468">
        <w:t>recognition.</w:t>
      </w:r>
    </w:p>
    <w:p w:rsidR="00075C30" w:rsidRPr="002751D1" w:rsidRDefault="00075C30" w:rsidP="00075C30">
      <w:pPr>
        <w:pStyle w:val="Normal1"/>
        <w:spacing w:after="0" w:line="276" w:lineRule="auto"/>
        <w:rPr>
          <w:rFonts w:eastAsiaTheme="minorHAnsi"/>
          <w:bCs/>
        </w:rPr>
      </w:pPr>
    </w:p>
    <w:p w:rsidR="002751D1" w:rsidRPr="002E5468" w:rsidRDefault="002751D1" w:rsidP="002751D1">
      <w:pPr>
        <w:pStyle w:val="Normal1"/>
        <w:spacing w:after="0" w:line="276" w:lineRule="auto"/>
      </w:pPr>
      <w:r w:rsidRPr="002751D1">
        <w:rPr>
          <w:rFonts w:eastAsiaTheme="minorHAnsi"/>
          <w:bCs/>
        </w:rPr>
        <w:t>The paper titled “</w:t>
      </w:r>
      <w:r w:rsidRPr="002E5468">
        <w:t xml:space="preserve">On Image Classification: City </w:t>
      </w:r>
      <w:proofErr w:type="spellStart"/>
      <w:r w:rsidRPr="002E5468">
        <w:t>vs</w:t>
      </w:r>
      <w:proofErr w:type="spellEnd"/>
      <w:r w:rsidRPr="002E5468">
        <w:t xml:space="preserve"> Landscape</w:t>
      </w:r>
      <w:r w:rsidRPr="002751D1">
        <w:rPr>
          <w:rFonts w:eastAsiaTheme="minorHAnsi"/>
          <w:bCs/>
        </w:rPr>
        <w:t xml:space="preserve"> “objective</w:t>
      </w:r>
      <w:r>
        <w:rPr>
          <w:rFonts w:eastAsiaTheme="minorHAnsi"/>
          <w:bCs/>
        </w:rPr>
        <w:t xml:space="preserve"> is </w:t>
      </w:r>
      <w:r w:rsidRPr="002E5468">
        <w:t>how a specific</w:t>
      </w:r>
      <w:r>
        <w:t xml:space="preserve"> </w:t>
      </w:r>
      <w:r w:rsidRPr="002E5468">
        <w:t>high level</w:t>
      </w:r>
    </w:p>
    <w:p w:rsidR="002751D1" w:rsidRPr="002E5468" w:rsidRDefault="002751D1" w:rsidP="002751D1">
      <w:pPr>
        <w:pStyle w:val="Normal1"/>
        <w:spacing w:after="0" w:line="276" w:lineRule="auto"/>
      </w:pPr>
      <w:r w:rsidRPr="002E5468">
        <w:t>Classification problem (city vs. landscape</w:t>
      </w:r>
      <w:r>
        <w:t xml:space="preserve"> </w:t>
      </w:r>
      <w:r w:rsidRPr="002E5468">
        <w:t>classification) can be</w:t>
      </w:r>
      <w:r>
        <w:t xml:space="preserve"> </w:t>
      </w:r>
      <w:r w:rsidRPr="002E5468">
        <w:t>solved from relatively</w:t>
      </w:r>
      <w:r>
        <w:t xml:space="preserve"> </w:t>
      </w:r>
      <w:r w:rsidRPr="002E5468">
        <w:t>simple low-level</w:t>
      </w:r>
      <w:r>
        <w:t xml:space="preserve"> </w:t>
      </w:r>
      <w:r w:rsidRPr="002E5468">
        <w:t>features suited for the</w:t>
      </w:r>
      <w:r>
        <w:t xml:space="preserve"> </w:t>
      </w:r>
      <w:r w:rsidRPr="002E5468">
        <w:t>particular classes.</w:t>
      </w:r>
      <w:r>
        <w:t xml:space="preserve"> It uses </w:t>
      </w:r>
      <w:r w:rsidRPr="002E5468">
        <w:t>k-Nearest Neighbour classifier</w:t>
      </w:r>
      <w:r>
        <w:t xml:space="preserve"> and </w:t>
      </w:r>
      <w:r w:rsidRPr="002E5468">
        <w:t>Classification system</w:t>
      </w:r>
      <w:r>
        <w:t xml:space="preserve"> </w:t>
      </w:r>
      <w:r w:rsidRPr="002E5468">
        <w:t>results in an accuracy of</w:t>
      </w:r>
      <w:r>
        <w:t xml:space="preserve"> </w:t>
      </w:r>
      <w:r w:rsidRPr="002E5468">
        <w:t>93:9% when evaluated</w:t>
      </w:r>
      <w:r>
        <w:t xml:space="preserve"> </w:t>
      </w:r>
      <w:r w:rsidRPr="002E5468">
        <w:t>on an image database of</w:t>
      </w:r>
      <w:r>
        <w:t xml:space="preserve"> </w:t>
      </w:r>
      <w:r w:rsidRPr="002E5468">
        <w:t>2,716 images using the</w:t>
      </w:r>
    </w:p>
    <w:p w:rsidR="00075C30" w:rsidRDefault="002751D1" w:rsidP="002751D1">
      <w:pPr>
        <w:pStyle w:val="Normal1"/>
        <w:spacing w:after="0" w:line="276" w:lineRule="auto"/>
      </w:pPr>
      <w:proofErr w:type="gramStart"/>
      <w:r w:rsidRPr="002E5468">
        <w:t>Leave-one-out method.</w:t>
      </w:r>
      <w:proofErr w:type="gramEnd"/>
    </w:p>
    <w:p w:rsidR="002751D1" w:rsidRDefault="002751D1" w:rsidP="002751D1">
      <w:pPr>
        <w:pStyle w:val="Normal1"/>
        <w:spacing w:after="0" w:line="276" w:lineRule="auto"/>
      </w:pPr>
    </w:p>
    <w:p w:rsidR="002751D1" w:rsidRPr="002E5468" w:rsidRDefault="002751D1" w:rsidP="002751D1">
      <w:pPr>
        <w:pStyle w:val="Normal1"/>
        <w:spacing w:after="0" w:line="276" w:lineRule="auto"/>
      </w:pPr>
      <w:r>
        <w:t>The paper titled “</w:t>
      </w:r>
      <w:r w:rsidRPr="002E5468">
        <w:t>Bacteria Classification</w:t>
      </w:r>
      <w:r>
        <w:t xml:space="preserve"> </w:t>
      </w:r>
      <w:r w:rsidRPr="002E5468">
        <w:t>using Image processing</w:t>
      </w:r>
      <w:r>
        <w:t xml:space="preserve"> </w:t>
      </w:r>
      <w:r w:rsidRPr="002E5468">
        <w:t>and deep learning</w:t>
      </w:r>
      <w:r>
        <w:t xml:space="preserve"> “objective is to</w:t>
      </w:r>
      <w:r w:rsidRPr="002E5468">
        <w:t xml:space="preserve"> research the</w:t>
      </w:r>
      <w:r>
        <w:t xml:space="preserve"> </w:t>
      </w:r>
      <w:r w:rsidRPr="002E5468">
        <w:t>possibility to use</w:t>
      </w:r>
      <w:r>
        <w:t xml:space="preserve"> </w:t>
      </w:r>
      <w:r w:rsidRPr="002E5468">
        <w:t>image classification</w:t>
      </w:r>
      <w:r>
        <w:t xml:space="preserve"> </w:t>
      </w:r>
      <w:r w:rsidRPr="002E5468">
        <w:t>and deep learning</w:t>
      </w:r>
      <w:r>
        <w:t xml:space="preserve"> </w:t>
      </w:r>
      <w:r w:rsidRPr="002E5468">
        <w:t>methods for classifying</w:t>
      </w:r>
      <w:r>
        <w:t xml:space="preserve"> </w:t>
      </w:r>
      <w:r w:rsidRPr="002E5468">
        <w:t>genera of bacteria</w:t>
      </w:r>
      <w:r>
        <w:t xml:space="preserve">. The paper uses </w:t>
      </w:r>
      <w:proofErr w:type="spellStart"/>
      <w:r w:rsidRPr="002E5468">
        <w:t>LeNet</w:t>
      </w:r>
      <w:proofErr w:type="spellEnd"/>
      <w:r w:rsidRPr="002E5468">
        <w:t xml:space="preserve"> CNN method Python</w:t>
      </w:r>
      <w:r>
        <w:t xml:space="preserve"> </w:t>
      </w:r>
      <w:r w:rsidRPr="002E5468">
        <w:t xml:space="preserve">Programming and the </w:t>
      </w:r>
      <w:proofErr w:type="spellStart"/>
      <w:r w:rsidRPr="002E5468">
        <w:t>Keras</w:t>
      </w:r>
      <w:proofErr w:type="spellEnd"/>
      <w:r>
        <w:t xml:space="preserve"> </w:t>
      </w:r>
      <w:r w:rsidRPr="002E5468">
        <w:t>API with</w:t>
      </w:r>
      <w:r>
        <w:t xml:space="preserve"> </w:t>
      </w:r>
      <w:r w:rsidRPr="002E5468">
        <w:t>Tensor</w:t>
      </w:r>
      <w:r>
        <w:t xml:space="preserve"> </w:t>
      </w:r>
      <w:r w:rsidRPr="002E5468">
        <w:t>Flow</w:t>
      </w:r>
      <w:r>
        <w:t xml:space="preserve"> </w:t>
      </w:r>
      <w:r w:rsidRPr="002E5468">
        <w:t>Machine</w:t>
      </w:r>
      <w:r>
        <w:t xml:space="preserve"> </w:t>
      </w:r>
      <w:r w:rsidRPr="002E5468">
        <w:t>Learning</w:t>
      </w:r>
      <w:r>
        <w:t xml:space="preserve"> </w:t>
      </w:r>
      <w:r w:rsidRPr="002E5468">
        <w:t>framework</w:t>
      </w:r>
      <w:r>
        <w:t xml:space="preserve">. </w:t>
      </w:r>
      <w:r w:rsidRPr="002E5468">
        <w:t>The experimental results</w:t>
      </w:r>
      <w:r>
        <w:t xml:space="preserve"> </w:t>
      </w:r>
      <w:r w:rsidRPr="002E5468">
        <w:t>have confirmed that two</w:t>
      </w:r>
      <w:r>
        <w:t xml:space="preserve"> </w:t>
      </w:r>
      <w:r w:rsidRPr="002E5468">
        <w:t xml:space="preserve">species of bacteria indifferent cell shape, Staphylococcus </w:t>
      </w:r>
      <w:proofErr w:type="spellStart"/>
      <w:r w:rsidRPr="002E5468">
        <w:t>aureus</w:t>
      </w:r>
      <w:proofErr w:type="spellEnd"/>
      <w:r>
        <w:t xml:space="preserve"> </w:t>
      </w:r>
      <w:r w:rsidRPr="002E5468">
        <w:t>(spherical or round</w:t>
      </w:r>
      <w:r>
        <w:t xml:space="preserve"> </w:t>
      </w:r>
      <w:r w:rsidRPr="002E5468">
        <w:t>shaped) and</w:t>
      </w:r>
      <w:r>
        <w:t xml:space="preserve"> </w:t>
      </w:r>
      <w:r w:rsidRPr="002E5468">
        <w:t>Lactobacillus</w:t>
      </w:r>
      <w:r>
        <w:t xml:space="preserve"> </w:t>
      </w:r>
      <w:proofErr w:type="spellStart"/>
      <w:r w:rsidRPr="002E5468">
        <w:t>delbrueckii</w:t>
      </w:r>
      <w:proofErr w:type="spellEnd"/>
      <w:r w:rsidRPr="002E5468">
        <w:t xml:space="preserve"> (long-rod</w:t>
      </w:r>
      <w:r>
        <w:t xml:space="preserve"> </w:t>
      </w:r>
      <w:r w:rsidRPr="002E5468">
        <w:t>shaped) are able to</w:t>
      </w:r>
      <w:r>
        <w:t xml:space="preserve"> </w:t>
      </w:r>
      <w:r w:rsidRPr="002E5468">
        <w:t>automatically predict</w:t>
      </w:r>
      <w:r>
        <w:t xml:space="preserve"> </w:t>
      </w:r>
      <w:r w:rsidRPr="002E5468">
        <w:t>using machine learning</w:t>
      </w:r>
      <w:r>
        <w:t xml:space="preserve"> </w:t>
      </w:r>
      <w:r w:rsidRPr="002E5468">
        <w:t>by image classification</w:t>
      </w:r>
      <w:r>
        <w:t xml:space="preserve"> </w:t>
      </w:r>
      <w:r w:rsidRPr="002E5468">
        <w:t>and deep learning</w:t>
      </w:r>
      <w:r>
        <w:t xml:space="preserve"> </w:t>
      </w:r>
      <w:r w:rsidRPr="002E5468">
        <w:t>method.</w:t>
      </w:r>
    </w:p>
    <w:p w:rsidR="002751D1" w:rsidRDefault="002751D1" w:rsidP="002751D1">
      <w:pPr>
        <w:pStyle w:val="Normal1"/>
        <w:spacing w:after="0" w:line="276" w:lineRule="auto"/>
        <w:rPr>
          <w:rFonts w:eastAsiaTheme="minorHAnsi"/>
          <w:bCs/>
        </w:rPr>
      </w:pPr>
    </w:p>
    <w:p w:rsidR="002751D1" w:rsidRDefault="002751D1" w:rsidP="002751D1">
      <w:pPr>
        <w:pStyle w:val="Normal1"/>
        <w:spacing w:after="0" w:line="276" w:lineRule="auto"/>
      </w:pPr>
      <w:r>
        <w:rPr>
          <w:rFonts w:eastAsiaTheme="minorHAnsi"/>
          <w:bCs/>
        </w:rPr>
        <w:t>The paper titled “</w:t>
      </w:r>
      <w:r w:rsidRPr="002E5468">
        <w:t>Improvement of</w:t>
      </w:r>
      <w:r>
        <w:t xml:space="preserve"> </w:t>
      </w:r>
      <w:r w:rsidRPr="002E5468">
        <w:t>Classification accuracy</w:t>
      </w:r>
      <w:r>
        <w:t xml:space="preserve"> </w:t>
      </w:r>
      <w:r w:rsidRPr="002E5468">
        <w:t>using image fusion</w:t>
      </w:r>
      <w:r>
        <w:t xml:space="preserve"> </w:t>
      </w:r>
      <w:r w:rsidRPr="002E5468">
        <w:t>techniques</w:t>
      </w:r>
      <w:r>
        <w:rPr>
          <w:rFonts w:eastAsiaTheme="minorHAnsi"/>
          <w:bCs/>
        </w:rPr>
        <w:t xml:space="preserve"> “discusses </w:t>
      </w:r>
      <w:proofErr w:type="gramStart"/>
      <w:r>
        <w:rPr>
          <w:rFonts w:eastAsiaTheme="minorHAnsi"/>
          <w:bCs/>
        </w:rPr>
        <w:t xml:space="preserve">on  </w:t>
      </w:r>
      <w:r>
        <w:t>classification</w:t>
      </w:r>
      <w:proofErr w:type="gramEnd"/>
      <w:r>
        <w:t xml:space="preserve"> </w:t>
      </w:r>
      <w:r w:rsidRPr="002E5468">
        <w:t>into three</w:t>
      </w:r>
      <w:r>
        <w:t xml:space="preserve"> </w:t>
      </w:r>
      <w:r w:rsidRPr="002E5468">
        <w:t xml:space="preserve">classes i.e. settlement,trees and agriculturalby classification of </w:t>
      </w:r>
      <w:proofErr w:type="spellStart"/>
      <w:r w:rsidRPr="002E5468">
        <w:t>animage</w:t>
      </w:r>
      <w:proofErr w:type="spellEnd"/>
      <w:r w:rsidRPr="002E5468">
        <w:t xml:space="preserve"> which has been</w:t>
      </w:r>
      <w:r>
        <w:t xml:space="preserve"> </w:t>
      </w:r>
      <w:r w:rsidRPr="002E5468">
        <w:t>enhanced using fusion</w:t>
      </w:r>
      <w:r>
        <w:t xml:space="preserve"> </w:t>
      </w:r>
      <w:r w:rsidRPr="002E5468">
        <w:t>of two images.</w:t>
      </w:r>
      <w:r>
        <w:t xml:space="preserve"> </w:t>
      </w:r>
      <w:r w:rsidRPr="002E5468">
        <w:t>The fused images give</w:t>
      </w:r>
      <w:r>
        <w:t xml:space="preserve"> </w:t>
      </w:r>
      <w:r w:rsidRPr="002E5468">
        <w:t xml:space="preserve">better </w:t>
      </w:r>
      <w:r>
        <w:t xml:space="preserve">classification </w:t>
      </w:r>
      <w:r w:rsidRPr="002E5468">
        <w:t xml:space="preserve">results than </w:t>
      </w:r>
      <w:r w:rsidRPr="002E5468">
        <w:lastRenderedPageBreak/>
        <w:t>the original</w:t>
      </w:r>
      <w:r>
        <w:t xml:space="preserve"> </w:t>
      </w:r>
      <w:r w:rsidRPr="002E5468">
        <w:t xml:space="preserve">Image. The </w:t>
      </w:r>
      <w:proofErr w:type="spellStart"/>
      <w:r w:rsidRPr="002E5468">
        <w:t>Brovery</w:t>
      </w:r>
      <w:proofErr w:type="spellEnd"/>
      <w:r>
        <w:t xml:space="preserve"> </w:t>
      </w:r>
      <w:r w:rsidRPr="002E5468">
        <w:t>fused image provides</w:t>
      </w:r>
      <w:r>
        <w:t xml:space="preserve"> </w:t>
      </w:r>
      <w:r w:rsidRPr="002E5468">
        <w:t>better results than other</w:t>
      </w:r>
      <w:r>
        <w:t xml:space="preserve"> </w:t>
      </w:r>
      <w:proofErr w:type="gramStart"/>
      <w:r w:rsidRPr="002E5468">
        <w:t>Fused</w:t>
      </w:r>
      <w:proofErr w:type="gramEnd"/>
      <w:r w:rsidRPr="002E5468">
        <w:t xml:space="preserve"> images. Out ofthree fusion techniquesthe classification accuracy of </w:t>
      </w:r>
      <w:proofErr w:type="spellStart"/>
      <w:r w:rsidRPr="002E5468">
        <w:t>Broveryfusion</w:t>
      </w:r>
      <w:proofErr w:type="spellEnd"/>
      <w:r w:rsidRPr="002E5468">
        <w:t xml:space="preserve"> has the </w:t>
      </w:r>
      <w:proofErr w:type="spellStart"/>
      <w:r w:rsidRPr="002E5468">
        <w:t>highestaccuracy</w:t>
      </w:r>
      <w:proofErr w:type="spellEnd"/>
      <w:r w:rsidRPr="002E5468">
        <w:t xml:space="preserve"> as 99.67 %than other techniques</w:t>
      </w:r>
    </w:p>
    <w:p w:rsidR="002751D1" w:rsidRDefault="002751D1" w:rsidP="002751D1">
      <w:pPr>
        <w:pStyle w:val="Normal1"/>
        <w:spacing w:after="0" w:line="276" w:lineRule="auto"/>
      </w:pPr>
    </w:p>
    <w:p w:rsidR="002751D1" w:rsidRPr="002E5468" w:rsidRDefault="002751D1" w:rsidP="002751D1">
      <w:pPr>
        <w:pStyle w:val="Normal1"/>
        <w:spacing w:after="0" w:line="276" w:lineRule="auto"/>
      </w:pPr>
      <w:r>
        <w:t xml:space="preserve">The paper titled” </w:t>
      </w:r>
      <w:r w:rsidRPr="002E5468">
        <w:t>Classification of X-ray</w:t>
      </w:r>
      <w:r>
        <w:t xml:space="preserve"> </w:t>
      </w:r>
      <w:r w:rsidRPr="002E5468">
        <w:t>Images Using Grid</w:t>
      </w:r>
      <w:r>
        <w:t xml:space="preserve"> </w:t>
      </w:r>
      <w:r w:rsidRPr="002E5468">
        <w:t>Approach</w:t>
      </w:r>
      <w:r>
        <w:t xml:space="preserve"> “deals </w:t>
      </w:r>
      <w:r w:rsidRPr="002E5468">
        <w:t>with the</w:t>
      </w:r>
    </w:p>
    <w:p w:rsidR="002751D1" w:rsidRPr="002E5468" w:rsidRDefault="0090262E" w:rsidP="002751D1">
      <w:pPr>
        <w:pStyle w:val="Normal1"/>
        <w:spacing w:after="0" w:line="276" w:lineRule="auto"/>
      </w:pPr>
      <w:r w:rsidRPr="002E5468">
        <w:t>Classification</w:t>
      </w:r>
      <w:r w:rsidR="002751D1" w:rsidRPr="002E5468">
        <w:t xml:space="preserve"> of</w:t>
      </w:r>
      <w:r w:rsidR="002751D1">
        <w:t xml:space="preserve"> </w:t>
      </w:r>
      <w:r w:rsidR="002751D1" w:rsidRPr="002E5468">
        <w:t>medical image to the</w:t>
      </w:r>
      <w:r w:rsidR="002751D1">
        <w:t xml:space="preserve"> </w:t>
      </w:r>
      <w:r w:rsidR="002751D1" w:rsidRPr="002E5468">
        <w:t>image classes</w:t>
      </w:r>
      <w:r w:rsidR="002751D1">
        <w:t xml:space="preserve">. </w:t>
      </w:r>
      <w:r w:rsidR="002751D1" w:rsidRPr="002E5468">
        <w:t>Euclidean distance to obtain image</w:t>
      </w:r>
      <w:r>
        <w:t xml:space="preserve"> </w:t>
      </w:r>
      <w:r w:rsidR="002751D1" w:rsidRPr="002E5468">
        <w:t>similarity.</w:t>
      </w:r>
      <w:r w:rsidR="002751D1">
        <w:t xml:space="preserve"> </w:t>
      </w:r>
      <w:r w:rsidR="002751D1" w:rsidRPr="002E5468">
        <w:t>Freeman</w:t>
      </w:r>
      <w:r w:rsidR="002751D1">
        <w:t xml:space="preserve"> </w:t>
      </w:r>
      <w:r w:rsidR="002751D1" w:rsidRPr="002E5468">
        <w:t>Code to represent the</w:t>
      </w:r>
      <w:r w:rsidR="002751D1">
        <w:t xml:space="preserve"> </w:t>
      </w:r>
      <w:r w:rsidR="002751D1" w:rsidRPr="002E5468">
        <w:t xml:space="preserve">shape </w:t>
      </w:r>
      <w:proofErr w:type="spellStart"/>
      <w:r w:rsidR="002751D1" w:rsidRPr="002E5468">
        <w:t>ofX</w:t>
      </w:r>
      <w:proofErr w:type="spellEnd"/>
      <w:r w:rsidR="002751D1" w:rsidRPr="002E5468">
        <w:t>-ray images</w:t>
      </w:r>
      <w:r w:rsidR="002751D1">
        <w:t xml:space="preserve"> </w:t>
      </w:r>
      <w:r w:rsidR="002751D1" w:rsidRPr="002E5468">
        <w:t>and Jeffrey</w:t>
      </w:r>
      <w:r w:rsidR="002751D1">
        <w:t xml:space="preserve"> </w:t>
      </w:r>
      <w:r w:rsidR="002751D1" w:rsidRPr="002E5468">
        <w:t>Divergence</w:t>
      </w:r>
      <w:r w:rsidR="002751D1">
        <w:t xml:space="preserve"> </w:t>
      </w:r>
      <w:r w:rsidR="002751D1" w:rsidRPr="002E5468">
        <w:t>technique, image</w:t>
      </w:r>
      <w:r w:rsidR="002751D1">
        <w:t xml:space="preserve"> </w:t>
      </w:r>
      <w:r w:rsidR="002751D1" w:rsidRPr="002E5468">
        <w:t>classification process</w:t>
      </w:r>
      <w:r w:rsidR="002751D1">
        <w:t xml:space="preserve"> </w:t>
      </w:r>
      <w:r w:rsidR="002751D1" w:rsidRPr="002E5468">
        <w:t>by using grid</w:t>
      </w:r>
      <w:r w:rsidR="002751D1">
        <w:t xml:space="preserve"> </w:t>
      </w:r>
      <w:r w:rsidR="002751D1" w:rsidRPr="002E5468">
        <w:t>approach.</w:t>
      </w:r>
      <w:r w:rsidR="002751D1" w:rsidRPr="002751D1">
        <w:t xml:space="preserve"> </w:t>
      </w:r>
      <w:r w:rsidR="002751D1">
        <w:t xml:space="preserve"> </w:t>
      </w:r>
      <w:r w:rsidR="002751D1" w:rsidRPr="002E5468">
        <w:t>The result of this</w:t>
      </w:r>
      <w:r w:rsidR="002751D1">
        <w:t xml:space="preserve"> </w:t>
      </w:r>
      <w:r w:rsidR="002751D1" w:rsidRPr="002E5468">
        <w:t>experiment for</w:t>
      </w:r>
      <w:r w:rsidR="002751D1">
        <w:t xml:space="preserve"> </w:t>
      </w:r>
      <w:r w:rsidR="002751D1" w:rsidRPr="002E5468">
        <w:t>a number of images</w:t>
      </w:r>
      <w:r w:rsidR="002751D1">
        <w:t xml:space="preserve"> </w:t>
      </w:r>
      <w:r w:rsidR="002751D1" w:rsidRPr="002E5468">
        <w:t>shows that there is a</w:t>
      </w:r>
      <w:r w:rsidR="002751D1">
        <w:t xml:space="preserve"> </w:t>
      </w:r>
      <w:r w:rsidR="002751D1" w:rsidRPr="002E5468">
        <w:t>different</w:t>
      </w:r>
      <w:r w:rsidR="002751D1">
        <w:t xml:space="preserve"> </w:t>
      </w:r>
      <w:r w:rsidR="002751D1" w:rsidRPr="002E5468">
        <w:t>score for Euclidean</w:t>
      </w:r>
      <w:r w:rsidR="002751D1">
        <w:t xml:space="preserve"> </w:t>
      </w:r>
      <w:r w:rsidR="002751D1" w:rsidRPr="002E5468">
        <w:t>Distance and Jeffrey</w:t>
      </w:r>
      <w:r w:rsidR="002751D1">
        <w:t xml:space="preserve"> </w:t>
      </w:r>
      <w:r w:rsidR="002751D1" w:rsidRPr="002E5468">
        <w:t>Divergence</w:t>
      </w:r>
      <w:r w:rsidR="002751D1">
        <w:t xml:space="preserve"> </w:t>
      </w:r>
      <w:r w:rsidR="002751D1" w:rsidRPr="002E5468">
        <w:t>techniques of similarity</w:t>
      </w:r>
      <w:r w:rsidR="002751D1">
        <w:t xml:space="preserve"> </w:t>
      </w:r>
      <w:r w:rsidR="002751D1" w:rsidRPr="002E5468">
        <w:t>measurement. The</w:t>
      </w:r>
      <w:r w:rsidR="002751D1">
        <w:t xml:space="preserve"> </w:t>
      </w:r>
      <w:r w:rsidR="002751D1" w:rsidRPr="002E5468">
        <w:t>recognition rate of</w:t>
      </w:r>
      <w:r w:rsidR="002751D1">
        <w:t xml:space="preserve"> </w:t>
      </w:r>
      <w:r w:rsidR="002751D1" w:rsidRPr="002E5468">
        <w:t xml:space="preserve">Jeffrey </w:t>
      </w:r>
      <w:proofErr w:type="gramStart"/>
      <w:r w:rsidR="002751D1" w:rsidRPr="002E5468">
        <w:t xml:space="preserve">Divergence </w:t>
      </w:r>
      <w:r w:rsidR="002751D1">
        <w:t xml:space="preserve"> </w:t>
      </w:r>
      <w:r w:rsidR="002751D1" w:rsidRPr="002E5468">
        <w:t>is</w:t>
      </w:r>
      <w:proofErr w:type="gramEnd"/>
      <w:r w:rsidR="002751D1">
        <w:t xml:space="preserve"> </w:t>
      </w:r>
      <w:r w:rsidR="002751D1" w:rsidRPr="002E5468">
        <w:t>better than Euclidean</w:t>
      </w:r>
      <w:r w:rsidR="002751D1">
        <w:t xml:space="preserve"> </w:t>
      </w:r>
      <w:r w:rsidR="002751D1" w:rsidRPr="002E5468">
        <w:t>Distance.</w:t>
      </w:r>
    </w:p>
    <w:p w:rsidR="002751D1" w:rsidRPr="002E5468" w:rsidRDefault="002751D1" w:rsidP="002751D1">
      <w:pPr>
        <w:pStyle w:val="Normal1"/>
        <w:spacing w:after="0" w:line="276" w:lineRule="auto"/>
      </w:pPr>
    </w:p>
    <w:p w:rsidR="0090262E" w:rsidRPr="002E5468" w:rsidRDefault="0090262E" w:rsidP="0090262E">
      <w:pPr>
        <w:pStyle w:val="Normal1"/>
        <w:spacing w:after="0" w:line="276" w:lineRule="auto"/>
      </w:pPr>
      <w:r>
        <w:rPr>
          <w:rFonts w:eastAsiaTheme="minorHAnsi"/>
          <w:bCs/>
        </w:rPr>
        <w:t xml:space="preserve">The paper titled” </w:t>
      </w:r>
      <w:r w:rsidRPr="002E5468">
        <w:t>Image Classification Skin</w:t>
      </w:r>
      <w:r>
        <w:t xml:space="preserve"> </w:t>
      </w:r>
      <w:r w:rsidRPr="002E5468">
        <w:t>Cancer Detection with</w:t>
      </w:r>
      <w:r>
        <w:t xml:space="preserve"> </w:t>
      </w:r>
      <w:r w:rsidRPr="002E5468">
        <w:t>CNN</w:t>
      </w:r>
      <w:r>
        <w:rPr>
          <w:rFonts w:eastAsiaTheme="minorHAnsi"/>
          <w:bCs/>
        </w:rPr>
        <w:t xml:space="preserve"> “uses </w:t>
      </w:r>
      <w:r>
        <w:t>t</w:t>
      </w:r>
      <w:r w:rsidRPr="002E5468">
        <w:t>o classify skin cancer</w:t>
      </w:r>
      <w:r>
        <w:t xml:space="preserve"> </w:t>
      </w:r>
      <w:r w:rsidRPr="002E5468">
        <w:t>to detect if it’s benign</w:t>
      </w:r>
      <w:r>
        <w:t xml:space="preserve"> </w:t>
      </w:r>
      <w:r w:rsidRPr="002E5468">
        <w:t>or malignant.</w:t>
      </w:r>
      <w:r>
        <w:t xml:space="preserve"> </w:t>
      </w:r>
      <w:proofErr w:type="spellStart"/>
      <w:proofErr w:type="gramStart"/>
      <w:r w:rsidRPr="002E5468">
        <w:t>Keras</w:t>
      </w:r>
      <w:proofErr w:type="spellEnd"/>
      <w:r w:rsidRPr="002E5468">
        <w:t xml:space="preserve"> Helps doctors to</w:t>
      </w:r>
      <w:r>
        <w:t xml:space="preserve"> </w:t>
      </w:r>
      <w:r w:rsidRPr="002E5468">
        <w:t>determine if it is</w:t>
      </w:r>
      <w:r>
        <w:t xml:space="preserve"> </w:t>
      </w:r>
      <w:r w:rsidRPr="002E5468">
        <w:t>dangerous or not and tomaintain its way of treatment.</w:t>
      </w:r>
      <w:proofErr w:type="gramEnd"/>
    </w:p>
    <w:p w:rsidR="002751D1" w:rsidRPr="002751D1" w:rsidRDefault="002751D1" w:rsidP="002751D1">
      <w:pPr>
        <w:pStyle w:val="Normal1"/>
        <w:spacing w:after="0" w:line="276" w:lineRule="auto"/>
        <w:rPr>
          <w:rFonts w:eastAsiaTheme="minorHAnsi"/>
          <w:bCs/>
        </w:rPr>
      </w:pPr>
    </w:p>
    <w:p w:rsidR="008120AB" w:rsidRPr="002E5468" w:rsidRDefault="00E457AD" w:rsidP="0090262E">
      <w:pPr>
        <w:autoSpaceDE w:val="0"/>
        <w:autoSpaceDN w:val="0"/>
        <w:adjustRightInd w:val="0"/>
        <w:spacing w:line="360" w:lineRule="auto"/>
        <w:ind w:right="-23"/>
        <w:rPr>
          <w:rFonts w:eastAsiaTheme="minorHAnsi"/>
          <w:b/>
          <w:bCs/>
          <w:sz w:val="22"/>
          <w:szCs w:val="22"/>
        </w:rPr>
      </w:pPr>
      <w:r w:rsidRPr="002E5468">
        <w:rPr>
          <w:rFonts w:eastAsiaTheme="minorHAnsi"/>
          <w:b/>
          <w:bCs/>
          <w:sz w:val="22"/>
          <w:szCs w:val="22"/>
        </w:rPr>
        <w:t>I</w:t>
      </w:r>
      <w:r w:rsidR="00A13551" w:rsidRPr="002E5468">
        <w:rPr>
          <w:rFonts w:eastAsiaTheme="minorHAnsi"/>
          <w:b/>
          <w:bCs/>
          <w:sz w:val="22"/>
          <w:szCs w:val="22"/>
        </w:rPr>
        <w:t>II</w:t>
      </w:r>
      <w:r w:rsidRPr="002E5468">
        <w:rPr>
          <w:rFonts w:eastAsiaTheme="minorHAnsi"/>
          <w:b/>
          <w:bCs/>
          <w:sz w:val="22"/>
          <w:szCs w:val="22"/>
        </w:rPr>
        <w:t xml:space="preserve">. </w:t>
      </w:r>
      <w:r w:rsidR="008120AB" w:rsidRPr="002E5468">
        <w:rPr>
          <w:rFonts w:eastAsiaTheme="minorHAnsi"/>
          <w:b/>
          <w:bCs/>
          <w:sz w:val="22"/>
          <w:szCs w:val="22"/>
        </w:rPr>
        <w:t>TOOLS</w:t>
      </w:r>
    </w:p>
    <w:p w:rsidR="008120AB" w:rsidRPr="002E5468" w:rsidRDefault="008120AB" w:rsidP="002E5468">
      <w:pPr>
        <w:pStyle w:val="ListParagraph"/>
        <w:numPr>
          <w:ilvl w:val="0"/>
          <w:numId w:val="15"/>
        </w:numPr>
        <w:ind w:right="-23"/>
        <w:rPr>
          <w:rFonts w:ascii="Times New Roman" w:eastAsiaTheme="minorHAnsi" w:hAnsi="Times New Roman"/>
        </w:rPr>
      </w:pPr>
      <w:r w:rsidRPr="002E5468">
        <w:rPr>
          <w:rFonts w:ascii="Times New Roman" w:eastAsiaTheme="minorHAnsi" w:hAnsi="Times New Roman"/>
        </w:rPr>
        <w:t>Python programming higher installed in windows 10 or any distribution of Linux.</w:t>
      </w:r>
    </w:p>
    <w:p w:rsidR="008120AB" w:rsidRPr="002E5468" w:rsidRDefault="008120AB" w:rsidP="002E5468">
      <w:pPr>
        <w:pStyle w:val="ListParagraph"/>
        <w:numPr>
          <w:ilvl w:val="0"/>
          <w:numId w:val="15"/>
        </w:numPr>
        <w:ind w:right="-23"/>
        <w:rPr>
          <w:rFonts w:ascii="Times New Roman" w:eastAsiaTheme="minorHAnsi" w:hAnsi="Times New Roman"/>
        </w:rPr>
      </w:pPr>
      <w:r w:rsidRPr="002E5468">
        <w:rPr>
          <w:rFonts w:ascii="Times New Roman" w:eastAsiaTheme="minorHAnsi" w:hAnsi="Times New Roman"/>
        </w:rPr>
        <w:t>Arduino IDE software</w:t>
      </w:r>
    </w:p>
    <w:p w:rsidR="008120AB" w:rsidRPr="002E5468" w:rsidRDefault="008120AB" w:rsidP="002E5468">
      <w:pPr>
        <w:pStyle w:val="ListParagraph"/>
        <w:numPr>
          <w:ilvl w:val="0"/>
          <w:numId w:val="15"/>
        </w:numPr>
        <w:ind w:right="-23"/>
        <w:rPr>
          <w:rFonts w:ascii="Times New Roman" w:eastAsiaTheme="minorHAnsi" w:hAnsi="Times New Roman"/>
        </w:rPr>
      </w:pPr>
      <w:r w:rsidRPr="002E5468">
        <w:rPr>
          <w:rFonts w:ascii="Times New Roman" w:eastAsiaTheme="minorHAnsi" w:hAnsi="Times New Roman"/>
        </w:rPr>
        <w:t>Training of an ANN model using Coding Source in MATLAB.</w:t>
      </w:r>
    </w:p>
    <w:p w:rsidR="008120AB" w:rsidRPr="002E5468" w:rsidRDefault="008120AB" w:rsidP="002E5468">
      <w:pPr>
        <w:pStyle w:val="ListParagraph"/>
        <w:numPr>
          <w:ilvl w:val="0"/>
          <w:numId w:val="15"/>
        </w:numPr>
        <w:ind w:right="-23"/>
        <w:rPr>
          <w:rFonts w:ascii="Times New Roman" w:eastAsiaTheme="minorHAnsi" w:hAnsi="Times New Roman"/>
        </w:rPr>
      </w:pPr>
      <w:r w:rsidRPr="002E5468">
        <w:rPr>
          <w:rFonts w:ascii="Times New Roman" w:eastAsiaTheme="minorHAnsi" w:hAnsi="Times New Roman"/>
        </w:rPr>
        <w:t>Python open source library called TensorFlow1 is used in order to train the neural network.</w:t>
      </w:r>
    </w:p>
    <w:p w:rsidR="008120AB" w:rsidRPr="002E5468" w:rsidRDefault="008120AB" w:rsidP="0090262E">
      <w:pPr>
        <w:autoSpaceDE w:val="0"/>
        <w:autoSpaceDN w:val="0"/>
        <w:adjustRightInd w:val="0"/>
        <w:spacing w:line="360" w:lineRule="auto"/>
        <w:ind w:right="-23"/>
        <w:rPr>
          <w:rFonts w:eastAsiaTheme="minorHAnsi"/>
          <w:b/>
          <w:bCs/>
          <w:sz w:val="22"/>
          <w:szCs w:val="22"/>
        </w:rPr>
      </w:pPr>
      <w:r w:rsidRPr="002E5468">
        <w:rPr>
          <w:rFonts w:eastAsiaTheme="minorHAnsi"/>
          <w:b/>
          <w:bCs/>
          <w:sz w:val="22"/>
          <w:szCs w:val="22"/>
        </w:rPr>
        <w:t>V. APPLICATIONS</w:t>
      </w:r>
    </w:p>
    <w:p w:rsidR="00A13551" w:rsidRPr="002E5468" w:rsidRDefault="00A13551" w:rsidP="002E5468">
      <w:pPr>
        <w:spacing w:line="276" w:lineRule="auto"/>
        <w:ind w:left="10" w:right="274"/>
        <w:jc w:val="both"/>
        <w:rPr>
          <w:sz w:val="22"/>
          <w:szCs w:val="22"/>
          <w:lang w:val="en-IN"/>
        </w:rPr>
      </w:pPr>
      <w:r w:rsidRPr="002E5468">
        <w:rPr>
          <w:sz w:val="22"/>
          <w:szCs w:val="22"/>
          <w:lang w:val="en-IN"/>
        </w:rPr>
        <w:t>● Medical imaging: Its aim is to classify medical images into different categories to help doctors in disease diagnosis or further research. It addresses the problem of diagnosis, analysis and teaching purposes in medicine.</w:t>
      </w:r>
    </w:p>
    <w:p w:rsidR="00A13551" w:rsidRPr="002E5468" w:rsidRDefault="00A13551" w:rsidP="002E5468">
      <w:pPr>
        <w:spacing w:line="276" w:lineRule="auto"/>
        <w:ind w:left="10" w:right="274"/>
        <w:jc w:val="both"/>
        <w:rPr>
          <w:sz w:val="22"/>
          <w:szCs w:val="22"/>
          <w:lang w:val="en-IN"/>
        </w:rPr>
      </w:pPr>
      <w:r w:rsidRPr="002E5468">
        <w:rPr>
          <w:sz w:val="22"/>
          <w:szCs w:val="22"/>
          <w:lang w:val="en-IN"/>
        </w:rPr>
        <w:t>● Object identification in satellite images: These models involve two steps. In the first step, the regions of presence of objects in the image are detected. In the second step, the objects are classified using convolution neural networks. In this work, a customised convolution neural network is proposed to detect and classify objects in satellite images.</w:t>
      </w:r>
    </w:p>
    <w:p w:rsidR="00A13551" w:rsidRPr="002E5468" w:rsidRDefault="00A13551" w:rsidP="002E5468">
      <w:pPr>
        <w:spacing w:line="276" w:lineRule="auto"/>
        <w:ind w:left="10" w:right="274"/>
        <w:jc w:val="both"/>
        <w:rPr>
          <w:sz w:val="22"/>
          <w:szCs w:val="22"/>
          <w:lang w:val="en-IN"/>
        </w:rPr>
      </w:pPr>
      <w:r w:rsidRPr="002E5468">
        <w:rPr>
          <w:sz w:val="22"/>
          <w:szCs w:val="22"/>
          <w:lang w:val="en-IN"/>
        </w:rPr>
        <w:t>● Machine vision: It allows for the classification of a given image as belonging to one of a set of predefined categories.</w:t>
      </w:r>
    </w:p>
    <w:p w:rsidR="00A13551" w:rsidRPr="002E5468" w:rsidRDefault="00A13551" w:rsidP="002E5468">
      <w:pPr>
        <w:spacing w:line="276" w:lineRule="auto"/>
        <w:ind w:left="10" w:right="274"/>
        <w:jc w:val="both"/>
        <w:rPr>
          <w:sz w:val="22"/>
          <w:szCs w:val="22"/>
          <w:lang w:val="en-IN"/>
        </w:rPr>
      </w:pPr>
      <w:r w:rsidRPr="002E5468">
        <w:rPr>
          <w:sz w:val="22"/>
          <w:szCs w:val="22"/>
          <w:lang w:val="en-IN"/>
        </w:rPr>
        <w:t>● Image classification with localization involves assigning a class label to an image and showing the location of the object in the image by a bounding box. Some examples of image classification with localization include: Labelling an x-ray as cancer or not and drawing a box around the cancerous region. Classifying photographs of animals and drawing a box around the animal in each scene.</w:t>
      </w:r>
    </w:p>
    <w:p w:rsidR="00A13551" w:rsidRPr="002E5468" w:rsidRDefault="00A13551" w:rsidP="002E5468">
      <w:pPr>
        <w:spacing w:line="276" w:lineRule="auto"/>
        <w:ind w:left="10" w:right="274"/>
        <w:jc w:val="both"/>
        <w:rPr>
          <w:sz w:val="22"/>
          <w:szCs w:val="22"/>
          <w:lang w:val="en-IN"/>
        </w:rPr>
      </w:pPr>
      <w:r w:rsidRPr="002E5468">
        <w:rPr>
          <w:sz w:val="22"/>
          <w:szCs w:val="22"/>
          <w:lang w:val="en-IN"/>
        </w:rPr>
        <w:t>● Image Classification for Websites with Large Visual Databases With image recognition, companies can easily organize and categorize their database because it allows for automatic classification of images in large quantities. This helps them monetize their visual content without investing countless hours for manual sorting and tagging.</w:t>
      </w:r>
    </w:p>
    <w:p w:rsidR="00A13551" w:rsidRPr="002E5468" w:rsidRDefault="00A13551" w:rsidP="002E5468">
      <w:pPr>
        <w:spacing w:line="276" w:lineRule="auto"/>
        <w:jc w:val="both"/>
        <w:rPr>
          <w:sz w:val="22"/>
          <w:szCs w:val="22"/>
        </w:rPr>
      </w:pPr>
    </w:p>
    <w:p w:rsidR="008120AB" w:rsidRPr="002E5468" w:rsidRDefault="00D336D1" w:rsidP="0090262E">
      <w:pPr>
        <w:autoSpaceDE w:val="0"/>
        <w:autoSpaceDN w:val="0"/>
        <w:adjustRightInd w:val="0"/>
        <w:spacing w:line="360" w:lineRule="auto"/>
        <w:ind w:right="-23"/>
        <w:rPr>
          <w:rFonts w:eastAsiaTheme="minorHAnsi"/>
          <w:b/>
          <w:bCs/>
          <w:sz w:val="22"/>
          <w:szCs w:val="22"/>
        </w:rPr>
      </w:pPr>
      <w:r w:rsidRPr="002E5468">
        <w:rPr>
          <w:rFonts w:eastAsiaTheme="minorHAnsi"/>
          <w:b/>
          <w:bCs/>
          <w:sz w:val="22"/>
          <w:szCs w:val="22"/>
        </w:rPr>
        <w:t>V</w:t>
      </w:r>
      <w:r w:rsidR="00E457AD" w:rsidRPr="002E5468">
        <w:rPr>
          <w:rFonts w:eastAsiaTheme="minorHAnsi"/>
          <w:b/>
          <w:bCs/>
          <w:sz w:val="22"/>
          <w:szCs w:val="22"/>
        </w:rPr>
        <w:t>I</w:t>
      </w:r>
      <w:r w:rsidRPr="002E5468">
        <w:rPr>
          <w:rFonts w:eastAsiaTheme="minorHAnsi"/>
          <w:b/>
          <w:bCs/>
          <w:sz w:val="22"/>
          <w:szCs w:val="22"/>
        </w:rPr>
        <w:t xml:space="preserve">. </w:t>
      </w:r>
      <w:r w:rsidR="008120AB" w:rsidRPr="002E5468">
        <w:rPr>
          <w:rFonts w:eastAsiaTheme="minorHAnsi"/>
          <w:b/>
          <w:bCs/>
          <w:sz w:val="22"/>
          <w:szCs w:val="22"/>
        </w:rPr>
        <w:t>REFERENCES</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t xml:space="preserve">R. S. S. </w:t>
      </w:r>
      <w:proofErr w:type="spellStart"/>
      <w:r w:rsidRPr="002E5468">
        <w:rPr>
          <w:rFonts w:ascii="Times New Roman" w:hAnsi="Times New Roman"/>
          <w:lang w:val="en-IN"/>
        </w:rPr>
        <w:t>Kumari</w:t>
      </w:r>
      <w:proofErr w:type="spellEnd"/>
      <w:r w:rsidRPr="002E5468">
        <w:rPr>
          <w:rFonts w:ascii="Times New Roman" w:hAnsi="Times New Roman"/>
          <w:lang w:val="en-IN"/>
        </w:rPr>
        <w:t xml:space="preserve"> and V. </w:t>
      </w:r>
      <w:proofErr w:type="spellStart"/>
      <w:r w:rsidRPr="002E5468">
        <w:rPr>
          <w:rFonts w:ascii="Times New Roman" w:hAnsi="Times New Roman"/>
          <w:lang w:val="en-IN"/>
        </w:rPr>
        <w:t>Gomathy</w:t>
      </w:r>
      <w:proofErr w:type="spellEnd"/>
      <w:r w:rsidRPr="002E5468">
        <w:rPr>
          <w:rFonts w:ascii="Times New Roman" w:hAnsi="Times New Roman"/>
          <w:lang w:val="en-IN"/>
        </w:rPr>
        <w:t>, &amp;</w:t>
      </w:r>
      <w:proofErr w:type="spellStart"/>
      <w:r w:rsidRPr="002E5468">
        <w:rPr>
          <w:rFonts w:ascii="Times New Roman" w:hAnsi="Times New Roman"/>
          <w:lang w:val="en-IN"/>
        </w:rPr>
        <w:t>quot;Fruit</w:t>
      </w:r>
      <w:proofErr w:type="spellEnd"/>
      <w:r w:rsidRPr="002E5468">
        <w:rPr>
          <w:rFonts w:ascii="Times New Roman" w:hAnsi="Times New Roman"/>
          <w:lang w:val="en-IN"/>
        </w:rPr>
        <w:t xml:space="preserve"> Classification using Statistical Features in SVM </w:t>
      </w:r>
      <w:proofErr w:type="spellStart"/>
      <w:r w:rsidRPr="002E5468">
        <w:rPr>
          <w:rFonts w:ascii="Times New Roman" w:hAnsi="Times New Roman"/>
          <w:lang w:val="en-IN"/>
        </w:rPr>
        <w:t>Classifier&amp;quot</w:t>
      </w:r>
      <w:proofErr w:type="spellEnd"/>
      <w:r w:rsidRPr="002E5468">
        <w:rPr>
          <w:rFonts w:ascii="Times New Roman" w:hAnsi="Times New Roman"/>
          <w:lang w:val="en-IN"/>
        </w:rPr>
        <w:t>;, 2018 4th International Conference on Electrical Energy Systems (ICEES), 2018, pp.526-529</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t xml:space="preserve">B. </w:t>
      </w:r>
      <w:proofErr w:type="spellStart"/>
      <w:r w:rsidRPr="002E5468">
        <w:rPr>
          <w:rFonts w:ascii="Times New Roman" w:hAnsi="Times New Roman"/>
          <w:lang w:val="en-IN"/>
        </w:rPr>
        <w:t>Battula</w:t>
      </w:r>
      <w:proofErr w:type="spellEnd"/>
      <w:r w:rsidRPr="002E5468">
        <w:rPr>
          <w:rFonts w:ascii="Times New Roman" w:hAnsi="Times New Roman"/>
          <w:lang w:val="en-IN"/>
        </w:rPr>
        <w:t xml:space="preserve">, L. </w:t>
      </w:r>
      <w:proofErr w:type="spellStart"/>
      <w:r w:rsidRPr="002E5468">
        <w:rPr>
          <w:rFonts w:ascii="Times New Roman" w:hAnsi="Times New Roman"/>
          <w:lang w:val="en-IN"/>
        </w:rPr>
        <w:t>Parayitam</w:t>
      </w:r>
      <w:proofErr w:type="spellEnd"/>
      <w:r w:rsidRPr="002E5468">
        <w:rPr>
          <w:rFonts w:ascii="Times New Roman" w:hAnsi="Times New Roman"/>
          <w:lang w:val="en-IN"/>
        </w:rPr>
        <w:t xml:space="preserve">, T. S. Prasad, P. </w:t>
      </w:r>
      <w:proofErr w:type="spellStart"/>
      <w:r w:rsidRPr="002E5468">
        <w:rPr>
          <w:rFonts w:ascii="Times New Roman" w:hAnsi="Times New Roman"/>
          <w:lang w:val="en-IN"/>
        </w:rPr>
        <w:t>Balakrishna</w:t>
      </w:r>
      <w:proofErr w:type="spellEnd"/>
      <w:r w:rsidRPr="002E5468">
        <w:rPr>
          <w:rFonts w:ascii="Times New Roman" w:hAnsi="Times New Roman"/>
          <w:lang w:val="en-IN"/>
        </w:rPr>
        <w:t xml:space="preserve"> and C. </w:t>
      </w:r>
      <w:proofErr w:type="spellStart"/>
      <w:r w:rsidRPr="002E5468">
        <w:rPr>
          <w:rFonts w:ascii="Times New Roman" w:hAnsi="Times New Roman"/>
          <w:lang w:val="en-IN"/>
        </w:rPr>
        <w:t>Patibandla</w:t>
      </w:r>
      <w:proofErr w:type="spellEnd"/>
      <w:r w:rsidRPr="002E5468">
        <w:rPr>
          <w:rFonts w:ascii="Times New Roman" w:hAnsi="Times New Roman"/>
          <w:lang w:val="en-IN"/>
        </w:rPr>
        <w:t>, &amp;</w:t>
      </w:r>
      <w:proofErr w:type="spellStart"/>
      <w:r w:rsidRPr="002E5468">
        <w:rPr>
          <w:rFonts w:ascii="Times New Roman" w:hAnsi="Times New Roman"/>
          <w:lang w:val="en-IN"/>
        </w:rPr>
        <w:t>quot;Classifications</w:t>
      </w:r>
      <w:proofErr w:type="spellEnd"/>
      <w:r w:rsidRPr="002E5468">
        <w:rPr>
          <w:rFonts w:ascii="Times New Roman" w:hAnsi="Times New Roman"/>
          <w:lang w:val="en-IN"/>
        </w:rPr>
        <w:t xml:space="preserve"> of High Resolution Optical Images using Supervised </w:t>
      </w:r>
      <w:proofErr w:type="spellStart"/>
      <w:r w:rsidRPr="002E5468">
        <w:rPr>
          <w:rFonts w:ascii="Times New Roman" w:hAnsi="Times New Roman"/>
          <w:lang w:val="en-IN"/>
        </w:rPr>
        <w:t>Algorithms,&amp;quot</w:t>
      </w:r>
      <w:proofErr w:type="spellEnd"/>
      <w:r w:rsidRPr="002E5468">
        <w:rPr>
          <w:rFonts w:ascii="Times New Roman" w:hAnsi="Times New Roman"/>
          <w:lang w:val="en-IN"/>
        </w:rPr>
        <w:t>; 2018 IEEE 8th International Advance Computing Conference (IACC), 2018, pp. 126-130</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lastRenderedPageBreak/>
        <w:t xml:space="preserve">E. </w:t>
      </w:r>
      <w:proofErr w:type="spellStart"/>
      <w:r w:rsidRPr="002E5468">
        <w:rPr>
          <w:rFonts w:ascii="Times New Roman" w:hAnsi="Times New Roman"/>
          <w:lang w:val="en-IN"/>
        </w:rPr>
        <w:t>Dandil</w:t>
      </w:r>
      <w:proofErr w:type="spellEnd"/>
      <w:r w:rsidRPr="002E5468">
        <w:rPr>
          <w:rFonts w:ascii="Times New Roman" w:hAnsi="Times New Roman"/>
          <w:lang w:val="en-IN"/>
        </w:rPr>
        <w:t xml:space="preserve"> and R. </w:t>
      </w:r>
      <w:proofErr w:type="spellStart"/>
      <w:r w:rsidRPr="002E5468">
        <w:rPr>
          <w:rFonts w:ascii="Times New Roman" w:hAnsi="Times New Roman"/>
          <w:lang w:val="en-IN"/>
        </w:rPr>
        <w:t>Polattimur</w:t>
      </w:r>
      <w:proofErr w:type="spellEnd"/>
      <w:r w:rsidRPr="002E5468">
        <w:rPr>
          <w:rFonts w:ascii="Times New Roman" w:hAnsi="Times New Roman"/>
          <w:lang w:val="en-IN"/>
        </w:rPr>
        <w:t>, &amp;</w:t>
      </w:r>
      <w:proofErr w:type="spellStart"/>
      <w:r w:rsidRPr="002E5468">
        <w:rPr>
          <w:rFonts w:ascii="Times New Roman" w:hAnsi="Times New Roman"/>
          <w:lang w:val="en-IN"/>
        </w:rPr>
        <w:t>quot;PCA</w:t>
      </w:r>
      <w:proofErr w:type="spellEnd"/>
      <w:r w:rsidRPr="002E5468">
        <w:rPr>
          <w:rFonts w:ascii="Times New Roman" w:hAnsi="Times New Roman"/>
          <w:lang w:val="en-IN"/>
        </w:rPr>
        <w:t xml:space="preserve">-Based Animal Classification </w:t>
      </w:r>
      <w:proofErr w:type="spellStart"/>
      <w:r w:rsidRPr="002E5468">
        <w:rPr>
          <w:rFonts w:ascii="Times New Roman" w:hAnsi="Times New Roman"/>
          <w:lang w:val="en-IN"/>
        </w:rPr>
        <w:t>System,&amp;quot</w:t>
      </w:r>
      <w:proofErr w:type="spellEnd"/>
      <w:r w:rsidRPr="002E5468">
        <w:rPr>
          <w:rFonts w:ascii="Times New Roman" w:hAnsi="Times New Roman"/>
          <w:lang w:val="en-IN"/>
        </w:rPr>
        <w:t>; 2018 2nd International Symposium on Multidisciplinary Studies and Innovative Technologies (ISMSIT), 2018, pp. 1-5</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t xml:space="preserve">A. </w:t>
      </w:r>
      <w:proofErr w:type="spellStart"/>
      <w:r w:rsidRPr="002E5468">
        <w:rPr>
          <w:rFonts w:ascii="Times New Roman" w:hAnsi="Times New Roman"/>
          <w:lang w:val="en-IN"/>
        </w:rPr>
        <w:t>Vailaya</w:t>
      </w:r>
      <w:proofErr w:type="spellEnd"/>
      <w:r w:rsidRPr="002E5468">
        <w:rPr>
          <w:rFonts w:ascii="Times New Roman" w:hAnsi="Times New Roman"/>
          <w:lang w:val="en-IN"/>
        </w:rPr>
        <w:t>, A. Jain and Hong Jiang Zhang, &amp;</w:t>
      </w:r>
      <w:proofErr w:type="spellStart"/>
      <w:r w:rsidRPr="002E5468">
        <w:rPr>
          <w:rFonts w:ascii="Times New Roman" w:hAnsi="Times New Roman"/>
          <w:lang w:val="en-IN"/>
        </w:rPr>
        <w:t>quot</w:t>
      </w:r>
      <w:proofErr w:type="gramStart"/>
      <w:r w:rsidRPr="002E5468">
        <w:rPr>
          <w:rFonts w:ascii="Times New Roman" w:hAnsi="Times New Roman"/>
          <w:lang w:val="en-IN"/>
        </w:rPr>
        <w:t>;On</w:t>
      </w:r>
      <w:proofErr w:type="spellEnd"/>
      <w:proofErr w:type="gramEnd"/>
      <w:r w:rsidRPr="002E5468">
        <w:rPr>
          <w:rFonts w:ascii="Times New Roman" w:hAnsi="Times New Roman"/>
          <w:lang w:val="en-IN"/>
        </w:rPr>
        <w:t xml:space="preserve"> image classification: city vs. </w:t>
      </w:r>
      <w:proofErr w:type="spellStart"/>
      <w:r w:rsidRPr="002E5468">
        <w:rPr>
          <w:rFonts w:ascii="Times New Roman" w:hAnsi="Times New Roman"/>
          <w:lang w:val="en-IN"/>
        </w:rPr>
        <w:t>landscape,&amp;quot</w:t>
      </w:r>
      <w:proofErr w:type="spellEnd"/>
      <w:r w:rsidRPr="002E5468">
        <w:rPr>
          <w:rFonts w:ascii="Times New Roman" w:hAnsi="Times New Roman"/>
          <w:lang w:val="en-IN"/>
        </w:rPr>
        <w:t xml:space="preserve">; Proceedings. IEEE Workshop on Content-Based Access of Image and Video Libraries (Cat.No.98EX173), 1998, pp. 3-8 </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t xml:space="preserve">T. </w:t>
      </w:r>
      <w:proofErr w:type="spellStart"/>
      <w:r w:rsidRPr="002E5468">
        <w:rPr>
          <w:rFonts w:ascii="Times New Roman" w:hAnsi="Times New Roman"/>
          <w:lang w:val="en-IN"/>
        </w:rPr>
        <w:t>Treebupachatsakul</w:t>
      </w:r>
      <w:proofErr w:type="spellEnd"/>
      <w:r w:rsidRPr="002E5468">
        <w:rPr>
          <w:rFonts w:ascii="Times New Roman" w:hAnsi="Times New Roman"/>
          <w:lang w:val="en-IN"/>
        </w:rPr>
        <w:t xml:space="preserve"> and S. </w:t>
      </w:r>
      <w:proofErr w:type="spellStart"/>
      <w:r w:rsidRPr="002E5468">
        <w:rPr>
          <w:rFonts w:ascii="Times New Roman" w:hAnsi="Times New Roman"/>
          <w:lang w:val="en-IN"/>
        </w:rPr>
        <w:t>Poomrittigul</w:t>
      </w:r>
      <w:proofErr w:type="spellEnd"/>
      <w:r w:rsidRPr="002E5468">
        <w:rPr>
          <w:rFonts w:ascii="Times New Roman" w:hAnsi="Times New Roman"/>
          <w:lang w:val="en-IN"/>
        </w:rPr>
        <w:t>, &amp;</w:t>
      </w:r>
      <w:proofErr w:type="spellStart"/>
      <w:r w:rsidRPr="002E5468">
        <w:rPr>
          <w:rFonts w:ascii="Times New Roman" w:hAnsi="Times New Roman"/>
          <w:lang w:val="en-IN"/>
        </w:rPr>
        <w:t>quot;Bacteria</w:t>
      </w:r>
      <w:proofErr w:type="spellEnd"/>
      <w:r w:rsidRPr="002E5468">
        <w:rPr>
          <w:rFonts w:ascii="Times New Roman" w:hAnsi="Times New Roman"/>
          <w:lang w:val="en-IN"/>
        </w:rPr>
        <w:t xml:space="preserve"> Classification using Image Processing and Deep </w:t>
      </w:r>
      <w:proofErr w:type="spellStart"/>
      <w:r w:rsidRPr="002E5468">
        <w:rPr>
          <w:rFonts w:ascii="Times New Roman" w:hAnsi="Times New Roman"/>
          <w:lang w:val="en-IN"/>
        </w:rPr>
        <w:t>learning,&amp;quot</w:t>
      </w:r>
      <w:proofErr w:type="spellEnd"/>
      <w:r w:rsidRPr="002E5468">
        <w:rPr>
          <w:rFonts w:ascii="Times New Roman" w:hAnsi="Times New Roman"/>
          <w:lang w:val="en-IN"/>
        </w:rPr>
        <w:t>; 2019 34th International Technical Conference on Circuits/Systems, Computers and Communications (ITC-CSCC), 2019, pp. 1-3</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t xml:space="preserve">K. </w:t>
      </w:r>
      <w:proofErr w:type="spellStart"/>
      <w:r w:rsidRPr="002E5468">
        <w:rPr>
          <w:rFonts w:ascii="Times New Roman" w:hAnsi="Times New Roman"/>
          <w:lang w:val="en-IN"/>
        </w:rPr>
        <w:t>Thirunavukkarasu</w:t>
      </w:r>
      <w:proofErr w:type="spellEnd"/>
      <w:r w:rsidRPr="002E5468">
        <w:rPr>
          <w:rFonts w:ascii="Times New Roman" w:hAnsi="Times New Roman"/>
          <w:lang w:val="en-IN"/>
        </w:rPr>
        <w:t>, A. S. Singh, P. Rai and S. Gupta, &amp;</w:t>
      </w:r>
      <w:proofErr w:type="spellStart"/>
      <w:r w:rsidRPr="002E5468">
        <w:rPr>
          <w:rFonts w:ascii="Times New Roman" w:hAnsi="Times New Roman"/>
          <w:lang w:val="en-IN"/>
        </w:rPr>
        <w:t>quot;Classification</w:t>
      </w:r>
      <w:proofErr w:type="spellEnd"/>
      <w:r w:rsidRPr="002E5468">
        <w:rPr>
          <w:rFonts w:ascii="Times New Roman" w:hAnsi="Times New Roman"/>
          <w:lang w:val="en-IN"/>
        </w:rPr>
        <w:t xml:space="preserve"> of IRIS Dataset using Classification Based KNN Algorithm in Supervised </w:t>
      </w:r>
      <w:proofErr w:type="spellStart"/>
      <w:r w:rsidRPr="002E5468">
        <w:rPr>
          <w:rFonts w:ascii="Times New Roman" w:hAnsi="Times New Roman"/>
          <w:lang w:val="en-IN"/>
        </w:rPr>
        <w:t>Learning,&amp;quot</w:t>
      </w:r>
      <w:proofErr w:type="spellEnd"/>
      <w:r w:rsidRPr="002E5468">
        <w:rPr>
          <w:rFonts w:ascii="Times New Roman" w:hAnsi="Times New Roman"/>
          <w:lang w:val="en-IN"/>
        </w:rPr>
        <w:t>; 2018 4th International Conference on Computing Communication and Automation (ICCCA), 2018, pp. 1-4</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t xml:space="preserve">H. M. </w:t>
      </w:r>
      <w:proofErr w:type="spellStart"/>
      <w:r w:rsidRPr="002E5468">
        <w:rPr>
          <w:rFonts w:ascii="Times New Roman" w:hAnsi="Times New Roman"/>
          <w:lang w:val="en-IN"/>
        </w:rPr>
        <w:t>Zawbaa</w:t>
      </w:r>
      <w:proofErr w:type="spellEnd"/>
      <w:r w:rsidRPr="002E5468">
        <w:rPr>
          <w:rFonts w:ascii="Times New Roman" w:hAnsi="Times New Roman"/>
          <w:lang w:val="en-IN"/>
        </w:rPr>
        <w:t xml:space="preserve">, M. </w:t>
      </w:r>
      <w:proofErr w:type="spellStart"/>
      <w:r w:rsidRPr="002E5468">
        <w:rPr>
          <w:rFonts w:ascii="Times New Roman" w:hAnsi="Times New Roman"/>
          <w:lang w:val="en-IN"/>
        </w:rPr>
        <w:t>Hazman</w:t>
      </w:r>
      <w:proofErr w:type="spellEnd"/>
      <w:r w:rsidRPr="002E5468">
        <w:rPr>
          <w:rFonts w:ascii="Times New Roman" w:hAnsi="Times New Roman"/>
          <w:lang w:val="en-IN"/>
        </w:rPr>
        <w:t xml:space="preserve">, M. </w:t>
      </w:r>
      <w:proofErr w:type="spellStart"/>
      <w:r w:rsidRPr="002E5468">
        <w:rPr>
          <w:rFonts w:ascii="Times New Roman" w:hAnsi="Times New Roman"/>
          <w:lang w:val="en-IN"/>
        </w:rPr>
        <w:t>Abbass</w:t>
      </w:r>
      <w:proofErr w:type="spellEnd"/>
      <w:r w:rsidRPr="002E5468">
        <w:rPr>
          <w:rFonts w:ascii="Times New Roman" w:hAnsi="Times New Roman"/>
          <w:lang w:val="en-IN"/>
        </w:rPr>
        <w:t xml:space="preserve"> and A. E. </w:t>
      </w:r>
      <w:proofErr w:type="spellStart"/>
      <w:r w:rsidRPr="002E5468">
        <w:rPr>
          <w:rFonts w:ascii="Times New Roman" w:hAnsi="Times New Roman"/>
          <w:lang w:val="en-IN"/>
        </w:rPr>
        <w:t>Hassanien</w:t>
      </w:r>
      <w:proofErr w:type="spellEnd"/>
      <w:r w:rsidRPr="002E5468">
        <w:rPr>
          <w:rFonts w:ascii="Times New Roman" w:hAnsi="Times New Roman"/>
          <w:lang w:val="en-IN"/>
        </w:rPr>
        <w:t>, &amp;</w:t>
      </w:r>
      <w:proofErr w:type="spellStart"/>
      <w:r w:rsidRPr="002E5468">
        <w:rPr>
          <w:rFonts w:ascii="Times New Roman" w:hAnsi="Times New Roman"/>
          <w:lang w:val="en-IN"/>
        </w:rPr>
        <w:t>quot;Automatic</w:t>
      </w:r>
      <w:proofErr w:type="spellEnd"/>
      <w:r w:rsidRPr="002E5468">
        <w:rPr>
          <w:rFonts w:ascii="Times New Roman" w:hAnsi="Times New Roman"/>
          <w:lang w:val="en-IN"/>
        </w:rPr>
        <w:t xml:space="preserve"> fruit classification using random forest </w:t>
      </w:r>
      <w:proofErr w:type="spellStart"/>
      <w:r w:rsidRPr="002E5468">
        <w:rPr>
          <w:rFonts w:ascii="Times New Roman" w:hAnsi="Times New Roman"/>
          <w:lang w:val="en-IN"/>
        </w:rPr>
        <w:t>algorithm,&amp;quot</w:t>
      </w:r>
      <w:proofErr w:type="spellEnd"/>
      <w:r w:rsidRPr="002E5468">
        <w:rPr>
          <w:rFonts w:ascii="Times New Roman" w:hAnsi="Times New Roman"/>
          <w:lang w:val="en-IN"/>
        </w:rPr>
        <w:t>; 2014 14th International Conference on Hybrid Intelligent Systems, 2014, pp. 164-168</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t>R. Singh and R. Gupta, &amp;</w:t>
      </w:r>
      <w:proofErr w:type="spellStart"/>
      <w:r w:rsidRPr="002E5468">
        <w:rPr>
          <w:rFonts w:ascii="Times New Roman" w:hAnsi="Times New Roman"/>
          <w:lang w:val="en-IN"/>
        </w:rPr>
        <w:t>quot;Improvement</w:t>
      </w:r>
      <w:proofErr w:type="spellEnd"/>
      <w:r w:rsidRPr="002E5468">
        <w:rPr>
          <w:rFonts w:ascii="Times New Roman" w:hAnsi="Times New Roman"/>
          <w:lang w:val="en-IN"/>
        </w:rPr>
        <w:t xml:space="preserve"> of Classification Accuracy Using Image Fusion </w:t>
      </w:r>
      <w:proofErr w:type="spellStart"/>
      <w:r w:rsidRPr="002E5468">
        <w:rPr>
          <w:rFonts w:ascii="Times New Roman" w:hAnsi="Times New Roman"/>
          <w:lang w:val="en-IN"/>
        </w:rPr>
        <w:t>Techniques,&amp;quot</w:t>
      </w:r>
      <w:proofErr w:type="spellEnd"/>
      <w:r w:rsidRPr="002E5468">
        <w:rPr>
          <w:rFonts w:ascii="Times New Roman" w:hAnsi="Times New Roman"/>
          <w:lang w:val="en-IN"/>
        </w:rPr>
        <w:t>; 2016 International Conference on Computational Intelligence and Applications (ICCIA), 2016, pp. 36-40</w:t>
      </w:r>
    </w:p>
    <w:p w:rsidR="00A13551" w:rsidRPr="002E5468" w:rsidRDefault="00A13551" w:rsidP="002E5468">
      <w:pPr>
        <w:pStyle w:val="ListParagraph"/>
        <w:numPr>
          <w:ilvl w:val="0"/>
          <w:numId w:val="31"/>
        </w:numPr>
        <w:ind w:right="274"/>
        <w:jc w:val="both"/>
        <w:rPr>
          <w:rFonts w:ascii="Times New Roman" w:hAnsi="Times New Roman"/>
          <w:lang w:val="en-IN"/>
        </w:rPr>
      </w:pPr>
      <w:proofErr w:type="spellStart"/>
      <w:r w:rsidRPr="002E5468">
        <w:rPr>
          <w:rFonts w:ascii="Times New Roman" w:hAnsi="Times New Roman"/>
          <w:lang w:val="en-IN"/>
        </w:rPr>
        <w:t>Bertalya</w:t>
      </w:r>
      <w:proofErr w:type="spellEnd"/>
      <w:r w:rsidRPr="002E5468">
        <w:rPr>
          <w:rFonts w:ascii="Times New Roman" w:hAnsi="Times New Roman"/>
          <w:lang w:val="en-IN"/>
        </w:rPr>
        <w:t xml:space="preserve">, </w:t>
      </w:r>
      <w:proofErr w:type="spellStart"/>
      <w:r w:rsidRPr="002E5468">
        <w:rPr>
          <w:rFonts w:ascii="Times New Roman" w:hAnsi="Times New Roman"/>
          <w:lang w:val="en-IN"/>
        </w:rPr>
        <w:t>Prihandoko</w:t>
      </w:r>
      <w:proofErr w:type="spellEnd"/>
      <w:r w:rsidRPr="002E5468">
        <w:rPr>
          <w:rFonts w:ascii="Times New Roman" w:hAnsi="Times New Roman"/>
          <w:lang w:val="en-IN"/>
        </w:rPr>
        <w:t xml:space="preserve">, D. </w:t>
      </w:r>
      <w:proofErr w:type="spellStart"/>
      <w:r w:rsidRPr="002E5468">
        <w:rPr>
          <w:rFonts w:ascii="Times New Roman" w:hAnsi="Times New Roman"/>
          <w:lang w:val="en-IN"/>
        </w:rPr>
        <w:t>Kerami</w:t>
      </w:r>
      <w:proofErr w:type="spellEnd"/>
      <w:r w:rsidRPr="002E5468">
        <w:rPr>
          <w:rFonts w:ascii="Times New Roman" w:hAnsi="Times New Roman"/>
          <w:lang w:val="en-IN"/>
        </w:rPr>
        <w:t xml:space="preserve"> and T. M. </w:t>
      </w:r>
      <w:proofErr w:type="spellStart"/>
      <w:r w:rsidRPr="002E5468">
        <w:rPr>
          <w:rFonts w:ascii="Times New Roman" w:hAnsi="Times New Roman"/>
          <w:lang w:val="en-IN"/>
        </w:rPr>
        <w:t>Kusuma</w:t>
      </w:r>
      <w:proofErr w:type="spellEnd"/>
      <w:r w:rsidRPr="002E5468">
        <w:rPr>
          <w:rFonts w:ascii="Times New Roman" w:hAnsi="Times New Roman"/>
          <w:lang w:val="en-IN"/>
        </w:rPr>
        <w:t>, &amp;</w:t>
      </w:r>
      <w:proofErr w:type="spellStart"/>
      <w:r w:rsidRPr="002E5468">
        <w:rPr>
          <w:rFonts w:ascii="Times New Roman" w:hAnsi="Times New Roman"/>
          <w:lang w:val="en-IN"/>
        </w:rPr>
        <w:t>quot;Classification</w:t>
      </w:r>
      <w:proofErr w:type="spellEnd"/>
      <w:r w:rsidRPr="002E5468">
        <w:rPr>
          <w:rFonts w:ascii="Times New Roman" w:hAnsi="Times New Roman"/>
          <w:lang w:val="en-IN"/>
        </w:rPr>
        <w:t xml:space="preserve"> of X-Ray Images Using Grid </w:t>
      </w:r>
      <w:proofErr w:type="spellStart"/>
      <w:r w:rsidRPr="002E5468">
        <w:rPr>
          <w:rFonts w:ascii="Times New Roman" w:hAnsi="Times New Roman"/>
          <w:lang w:val="en-IN"/>
        </w:rPr>
        <w:t>Approach,&amp;quot</w:t>
      </w:r>
      <w:proofErr w:type="spellEnd"/>
      <w:r w:rsidRPr="002E5468">
        <w:rPr>
          <w:rFonts w:ascii="Times New Roman" w:hAnsi="Times New Roman"/>
          <w:lang w:val="en-IN"/>
        </w:rPr>
        <w:t>; 2008 IEEE International Conference on Signal Image Technology and Internet Based Systems, 2008, pp. 314-319</w:t>
      </w:r>
    </w:p>
    <w:p w:rsidR="00A13551" w:rsidRPr="002E5468" w:rsidRDefault="00A13551" w:rsidP="002E5468">
      <w:pPr>
        <w:pStyle w:val="ListParagraph"/>
        <w:numPr>
          <w:ilvl w:val="0"/>
          <w:numId w:val="31"/>
        </w:numPr>
        <w:ind w:right="274"/>
        <w:jc w:val="both"/>
        <w:rPr>
          <w:rFonts w:ascii="Times New Roman" w:hAnsi="Times New Roman"/>
          <w:lang w:val="en-IN"/>
        </w:rPr>
      </w:pPr>
      <w:r w:rsidRPr="002E5468">
        <w:rPr>
          <w:rFonts w:ascii="Times New Roman" w:hAnsi="Times New Roman"/>
          <w:lang w:val="en-IN"/>
        </w:rPr>
        <w:t xml:space="preserve"> N. </w:t>
      </w:r>
      <w:proofErr w:type="spellStart"/>
      <w:r w:rsidRPr="002E5468">
        <w:rPr>
          <w:rFonts w:ascii="Times New Roman" w:hAnsi="Times New Roman"/>
          <w:lang w:val="en-IN"/>
        </w:rPr>
        <w:t>Aburaed</w:t>
      </w:r>
      <w:proofErr w:type="spellEnd"/>
      <w:r w:rsidRPr="002E5468">
        <w:rPr>
          <w:rFonts w:ascii="Times New Roman" w:hAnsi="Times New Roman"/>
          <w:lang w:val="en-IN"/>
        </w:rPr>
        <w:t xml:space="preserve">, A. </w:t>
      </w:r>
      <w:proofErr w:type="spellStart"/>
      <w:r w:rsidRPr="002E5468">
        <w:rPr>
          <w:rFonts w:ascii="Times New Roman" w:hAnsi="Times New Roman"/>
          <w:lang w:val="en-IN"/>
        </w:rPr>
        <w:t>Panthakkan</w:t>
      </w:r>
      <w:proofErr w:type="spellEnd"/>
      <w:r w:rsidRPr="002E5468">
        <w:rPr>
          <w:rFonts w:ascii="Times New Roman" w:hAnsi="Times New Roman"/>
          <w:lang w:val="en-IN"/>
        </w:rPr>
        <w:t>, M. Al-</w:t>
      </w:r>
      <w:proofErr w:type="spellStart"/>
      <w:r w:rsidRPr="002E5468">
        <w:rPr>
          <w:rFonts w:ascii="Times New Roman" w:hAnsi="Times New Roman"/>
          <w:lang w:val="en-IN"/>
        </w:rPr>
        <w:t>Saad</w:t>
      </w:r>
      <w:proofErr w:type="spellEnd"/>
      <w:r w:rsidRPr="002E5468">
        <w:rPr>
          <w:rFonts w:ascii="Times New Roman" w:hAnsi="Times New Roman"/>
          <w:lang w:val="en-IN"/>
        </w:rPr>
        <w:t xml:space="preserve">, S. A. Amin and W. </w:t>
      </w:r>
      <w:proofErr w:type="spellStart"/>
      <w:r w:rsidRPr="002E5468">
        <w:rPr>
          <w:rFonts w:ascii="Times New Roman" w:hAnsi="Times New Roman"/>
          <w:lang w:val="en-IN"/>
        </w:rPr>
        <w:t>Mansoor</w:t>
      </w:r>
      <w:proofErr w:type="spellEnd"/>
      <w:r w:rsidRPr="002E5468">
        <w:rPr>
          <w:rFonts w:ascii="Times New Roman" w:hAnsi="Times New Roman"/>
          <w:lang w:val="en-IN"/>
        </w:rPr>
        <w:t>, &amp;</w:t>
      </w:r>
      <w:proofErr w:type="spellStart"/>
      <w:r w:rsidRPr="002E5468">
        <w:rPr>
          <w:rFonts w:ascii="Times New Roman" w:hAnsi="Times New Roman"/>
          <w:lang w:val="en-IN"/>
        </w:rPr>
        <w:t>quot;Deep</w:t>
      </w:r>
      <w:proofErr w:type="spellEnd"/>
      <w:r w:rsidRPr="002E5468">
        <w:rPr>
          <w:rFonts w:ascii="Times New Roman" w:hAnsi="Times New Roman"/>
          <w:lang w:val="en-IN"/>
        </w:rPr>
        <w:t xml:space="preserve"> </w:t>
      </w:r>
      <w:proofErr w:type="spellStart"/>
      <w:r w:rsidRPr="002E5468">
        <w:rPr>
          <w:rFonts w:ascii="Times New Roman" w:hAnsi="Times New Roman"/>
          <w:lang w:val="en-IN"/>
        </w:rPr>
        <w:t>Convolutional</w:t>
      </w:r>
      <w:proofErr w:type="spellEnd"/>
      <w:r w:rsidRPr="002E5468">
        <w:rPr>
          <w:rFonts w:ascii="Times New Roman" w:hAnsi="Times New Roman"/>
          <w:lang w:val="en-IN"/>
        </w:rPr>
        <w:t xml:space="preserve"> Neural Network (DCNN) for Skin Cancer </w:t>
      </w:r>
      <w:proofErr w:type="spellStart"/>
      <w:r w:rsidRPr="002E5468">
        <w:rPr>
          <w:rFonts w:ascii="Times New Roman" w:hAnsi="Times New Roman"/>
          <w:lang w:val="en-IN"/>
        </w:rPr>
        <w:t>Classification,&amp;quot</w:t>
      </w:r>
      <w:proofErr w:type="spellEnd"/>
      <w:r w:rsidRPr="002E5468">
        <w:rPr>
          <w:rFonts w:ascii="Times New Roman" w:hAnsi="Times New Roman"/>
          <w:lang w:val="en-IN"/>
        </w:rPr>
        <w:t>; 2020 27th IEEE International Conference on Electronics, Circuits and Systems (ICECS), 2020, pp. 1-4</w:t>
      </w:r>
    </w:p>
    <w:p w:rsidR="00E457AD" w:rsidRPr="002E5468" w:rsidRDefault="00E457AD" w:rsidP="002E5468">
      <w:pPr>
        <w:spacing w:line="276" w:lineRule="auto"/>
        <w:jc w:val="both"/>
        <w:rPr>
          <w:sz w:val="22"/>
          <w:szCs w:val="22"/>
        </w:rPr>
      </w:pPr>
    </w:p>
    <w:sectPr w:rsidR="00E457AD" w:rsidRPr="002E5468"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95B" w:rsidRDefault="0076695B" w:rsidP="001E64C4">
      <w:r>
        <w:separator/>
      </w:r>
    </w:p>
  </w:endnote>
  <w:endnote w:type="continuationSeparator" w:id="1">
    <w:p w:rsidR="0076695B" w:rsidRDefault="0076695B"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95B" w:rsidRDefault="0076695B" w:rsidP="001E64C4">
      <w:r>
        <w:separator/>
      </w:r>
    </w:p>
  </w:footnote>
  <w:footnote w:type="continuationSeparator" w:id="1">
    <w:p w:rsidR="0076695B" w:rsidRDefault="0076695B"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35EA6"/>
    <w:multiLevelType w:val="hybridMultilevel"/>
    <w:tmpl w:val="9DECFF94"/>
    <w:lvl w:ilvl="0" w:tplc="FAAE7DCE">
      <w:start w:val="1"/>
      <w:numFmt w:val="decimal"/>
      <w:lvlText w:val="%1."/>
      <w:lvlJc w:val="left"/>
      <w:pPr>
        <w:ind w:left="38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751BDB"/>
    <w:multiLevelType w:val="hybridMultilevel"/>
    <w:tmpl w:val="CE3A24CA"/>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4">
    <w:nsid w:val="0D3979D4"/>
    <w:multiLevelType w:val="hybridMultilevel"/>
    <w:tmpl w:val="17C43CF2"/>
    <w:lvl w:ilvl="0" w:tplc="FAAE7DCE">
      <w:start w:val="1"/>
      <w:numFmt w:val="decimal"/>
      <w:lvlText w:val="%1."/>
      <w:lvlJc w:val="left"/>
      <w:pPr>
        <w:ind w:left="38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5">
    <w:nsid w:val="0F0A2086"/>
    <w:multiLevelType w:val="hybridMultilevel"/>
    <w:tmpl w:val="E55CB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2A568CD"/>
    <w:multiLevelType w:val="hybridMultilevel"/>
    <w:tmpl w:val="F7261280"/>
    <w:lvl w:ilvl="0" w:tplc="FAAE7DCE">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7">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BBC0F9A"/>
    <w:multiLevelType w:val="hybridMultilevel"/>
    <w:tmpl w:val="5FF48C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D36F03"/>
    <w:multiLevelType w:val="hybridMultilevel"/>
    <w:tmpl w:val="424A993C"/>
    <w:lvl w:ilvl="0" w:tplc="4009000F">
      <w:start w:val="1"/>
      <w:numFmt w:val="decimal"/>
      <w:lvlText w:val="%1."/>
      <w:lvlJc w:val="left"/>
      <w:pPr>
        <w:ind w:left="730" w:hanging="360"/>
      </w:p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20">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2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23">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4">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5">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6"/>
  </w:num>
  <w:num w:numId="3">
    <w:abstractNumId w:val="8"/>
  </w:num>
  <w:num w:numId="4">
    <w:abstractNumId w:val="15"/>
  </w:num>
  <w:num w:numId="5">
    <w:abstractNumId w:val="15"/>
  </w:num>
  <w:num w:numId="6">
    <w:abstractNumId w:val="15"/>
  </w:num>
  <w:num w:numId="7">
    <w:abstractNumId w:val="15"/>
  </w:num>
  <w:num w:numId="8">
    <w:abstractNumId w:val="21"/>
  </w:num>
  <w:num w:numId="9">
    <w:abstractNumId w:val="27"/>
  </w:num>
  <w:num w:numId="10">
    <w:abstractNumId w:val="13"/>
  </w:num>
  <w:num w:numId="11">
    <w:abstractNumId w:val="7"/>
  </w:num>
  <w:num w:numId="12">
    <w:abstractNumId w:val="29"/>
  </w:num>
  <w:num w:numId="13">
    <w:abstractNumId w:val="1"/>
  </w:num>
  <w:num w:numId="14">
    <w:abstractNumId w:val="25"/>
  </w:num>
  <w:num w:numId="15">
    <w:abstractNumId w:val="23"/>
  </w:num>
  <w:num w:numId="16">
    <w:abstractNumId w:val="17"/>
  </w:num>
  <w:num w:numId="17">
    <w:abstractNumId w:val="28"/>
  </w:num>
  <w:num w:numId="18">
    <w:abstractNumId w:val="22"/>
  </w:num>
  <w:num w:numId="19">
    <w:abstractNumId w:val="20"/>
  </w:num>
  <w:num w:numId="20">
    <w:abstractNumId w:val="24"/>
  </w:num>
  <w:num w:numId="21">
    <w:abstractNumId w:val="18"/>
  </w:num>
  <w:num w:numId="22">
    <w:abstractNumId w:val="14"/>
  </w:num>
  <w:num w:numId="23">
    <w:abstractNumId w:val="16"/>
  </w:num>
  <w:num w:numId="24">
    <w:abstractNumId w:val="10"/>
  </w:num>
  <w:num w:numId="25">
    <w:abstractNumId w:val="2"/>
  </w:num>
  <w:num w:numId="26">
    <w:abstractNumId w:val="11"/>
  </w:num>
  <w:num w:numId="27">
    <w:abstractNumId w:val="3"/>
  </w:num>
  <w:num w:numId="28">
    <w:abstractNumId w:val="9"/>
  </w:num>
  <w:num w:numId="29">
    <w:abstractNumId w:val="5"/>
  </w:num>
  <w:num w:numId="30">
    <w:abstractNumId w:val="19"/>
  </w:num>
  <w:num w:numId="31">
    <w:abstractNumId w:val="6"/>
  </w:num>
  <w:num w:numId="32">
    <w:abstractNumId w:val="4"/>
  </w:num>
  <w:num w:numId="3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0"/>
    <w:footnote w:id="1"/>
  </w:footnotePr>
  <w:endnotePr>
    <w:endnote w:id="0"/>
    <w:endnote w:id="1"/>
  </w:endnotePr>
  <w:compat/>
  <w:rsids>
    <w:rsidRoot w:val="003A59A6"/>
    <w:rsid w:val="000026B6"/>
    <w:rsid w:val="00012DED"/>
    <w:rsid w:val="00036715"/>
    <w:rsid w:val="0004390D"/>
    <w:rsid w:val="00062E3D"/>
    <w:rsid w:val="00070FAB"/>
    <w:rsid w:val="00075C30"/>
    <w:rsid w:val="000B4641"/>
    <w:rsid w:val="000B5B2F"/>
    <w:rsid w:val="000D5355"/>
    <w:rsid w:val="000F456A"/>
    <w:rsid w:val="0010711E"/>
    <w:rsid w:val="00125E34"/>
    <w:rsid w:val="00127EDD"/>
    <w:rsid w:val="00150478"/>
    <w:rsid w:val="0018330F"/>
    <w:rsid w:val="001D2353"/>
    <w:rsid w:val="001D4508"/>
    <w:rsid w:val="001E48C1"/>
    <w:rsid w:val="001E64C4"/>
    <w:rsid w:val="001F02E1"/>
    <w:rsid w:val="001F6A35"/>
    <w:rsid w:val="002165A6"/>
    <w:rsid w:val="00237505"/>
    <w:rsid w:val="00240391"/>
    <w:rsid w:val="00240941"/>
    <w:rsid w:val="002751D1"/>
    <w:rsid w:val="00276735"/>
    <w:rsid w:val="00280068"/>
    <w:rsid w:val="00284C20"/>
    <w:rsid w:val="002864A3"/>
    <w:rsid w:val="00292EF9"/>
    <w:rsid w:val="00296792"/>
    <w:rsid w:val="002B3B81"/>
    <w:rsid w:val="002C1EB7"/>
    <w:rsid w:val="002D49CD"/>
    <w:rsid w:val="002E1666"/>
    <w:rsid w:val="002E17E9"/>
    <w:rsid w:val="002E5468"/>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3555D"/>
    <w:rsid w:val="007442B3"/>
    <w:rsid w:val="007467D9"/>
    <w:rsid w:val="00753F7B"/>
    <w:rsid w:val="007633D0"/>
    <w:rsid w:val="0076695B"/>
    <w:rsid w:val="00767BF4"/>
    <w:rsid w:val="00787C5A"/>
    <w:rsid w:val="00790C81"/>
    <w:rsid w:val="007919DE"/>
    <w:rsid w:val="007C0308"/>
    <w:rsid w:val="007E37D3"/>
    <w:rsid w:val="007F00F0"/>
    <w:rsid w:val="008014D2"/>
    <w:rsid w:val="008054BC"/>
    <w:rsid w:val="008120AB"/>
    <w:rsid w:val="00823839"/>
    <w:rsid w:val="00840CB7"/>
    <w:rsid w:val="008609CA"/>
    <w:rsid w:val="008A55B5"/>
    <w:rsid w:val="008A75C8"/>
    <w:rsid w:val="008B5270"/>
    <w:rsid w:val="0090262E"/>
    <w:rsid w:val="00924FB9"/>
    <w:rsid w:val="0092568F"/>
    <w:rsid w:val="00937862"/>
    <w:rsid w:val="0097508D"/>
    <w:rsid w:val="009D170D"/>
    <w:rsid w:val="00A13551"/>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336D1"/>
    <w:rsid w:val="00D6227A"/>
    <w:rsid w:val="00D90FC7"/>
    <w:rsid w:val="00D9156D"/>
    <w:rsid w:val="00DB42A0"/>
    <w:rsid w:val="00E00EA0"/>
    <w:rsid w:val="00E11872"/>
    <w:rsid w:val="00E457AD"/>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A13551"/>
    <w:rPr>
      <w:rFonts w:asciiTheme="minorHAnsi" w:eastAsiaTheme="minorEastAsia"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4</Pages>
  <Words>1678</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system administrator</cp:lastModifiedBy>
  <cp:revision>6</cp:revision>
  <cp:lastPrinted>2014-07-26T15:11:00Z</cp:lastPrinted>
  <dcterms:created xsi:type="dcterms:W3CDTF">2023-08-16T00:07:00Z</dcterms:created>
  <dcterms:modified xsi:type="dcterms:W3CDTF">2023-09-04T09:23:00Z</dcterms:modified>
</cp:coreProperties>
</file>