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9E07" w14:textId="4C263C4C" w:rsidR="008C3DDE" w:rsidRDefault="00B16729" w:rsidP="00B16729">
      <w:pPr>
        <w:spacing w:line="276"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TINY MIRACLE WITH ENORMOUS POTENTIAL – NANOBOTS</w:t>
      </w:r>
    </w:p>
    <w:p w14:paraId="5AD906E1" w14:textId="53541D96" w:rsidR="00B16729" w:rsidRDefault="00B16729" w:rsidP="00B16729">
      <w:pPr>
        <w:spacing w:line="276" w:lineRule="auto"/>
        <w:rPr>
          <w:rFonts w:ascii="Times New Roman" w:hAnsi="Times New Roman" w:cs="Times New Roman"/>
          <w:b/>
          <w:bCs/>
          <w:sz w:val="28"/>
          <w:szCs w:val="28"/>
          <w:lang w:val="en-US"/>
        </w:rPr>
      </w:pPr>
      <w:proofErr w:type="gramStart"/>
      <w:r>
        <w:rPr>
          <w:rFonts w:ascii="Times New Roman" w:hAnsi="Times New Roman" w:cs="Times New Roman"/>
          <w:b/>
          <w:bCs/>
          <w:sz w:val="28"/>
          <w:szCs w:val="28"/>
          <w:lang w:val="en-US"/>
        </w:rPr>
        <w:t>AUTHORS :</w:t>
      </w:r>
      <w:proofErr w:type="gramEnd"/>
    </w:p>
    <w:p w14:paraId="61A97738" w14:textId="035DA629" w:rsidR="00B16729" w:rsidRDefault="00CA71F0" w:rsidP="00CA71F0">
      <w:pPr>
        <w:spacing w:line="276"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Selvaraj </w:t>
      </w:r>
      <w:proofErr w:type="spellStart"/>
      <w:r w:rsidR="00B16729">
        <w:rPr>
          <w:rFonts w:ascii="Times New Roman" w:hAnsi="Times New Roman" w:cs="Times New Roman"/>
          <w:b/>
          <w:bCs/>
          <w:sz w:val="28"/>
          <w:szCs w:val="28"/>
          <w:lang w:val="en-US"/>
        </w:rPr>
        <w:t>Sarmatha</w:t>
      </w:r>
      <w:proofErr w:type="spellEnd"/>
      <w:r w:rsidR="00B16729">
        <w:rPr>
          <w:rFonts w:ascii="Times New Roman" w:hAnsi="Times New Roman" w:cs="Times New Roman"/>
          <w:b/>
          <w:bCs/>
          <w:sz w:val="28"/>
          <w:szCs w:val="28"/>
          <w:lang w:val="en-US"/>
        </w:rPr>
        <w:t xml:space="preserve"> </w:t>
      </w:r>
    </w:p>
    <w:p w14:paraId="5484F6FA" w14:textId="2FA72BDF" w:rsidR="00A20009" w:rsidRPr="00501152" w:rsidRDefault="00B16729" w:rsidP="00CA71F0">
      <w:pPr>
        <w:spacing w:line="276" w:lineRule="auto"/>
        <w:rPr>
          <w:rFonts w:ascii="Times New Roman" w:hAnsi="Times New Roman" w:cs="Times New Roman"/>
          <w:sz w:val="24"/>
          <w:szCs w:val="24"/>
          <w:lang w:val="en-US"/>
        </w:rPr>
      </w:pPr>
      <w:proofErr w:type="gramStart"/>
      <w:r w:rsidRPr="00501152">
        <w:rPr>
          <w:rFonts w:ascii="Times New Roman" w:hAnsi="Times New Roman" w:cs="Times New Roman"/>
          <w:sz w:val="24"/>
          <w:szCs w:val="24"/>
          <w:lang w:val="en-US"/>
        </w:rPr>
        <w:t>Intern ,</w:t>
      </w:r>
      <w:proofErr w:type="gramEnd"/>
      <w:r w:rsidRPr="00501152">
        <w:rPr>
          <w:rFonts w:ascii="Times New Roman" w:hAnsi="Times New Roman" w:cs="Times New Roman"/>
          <w:sz w:val="24"/>
          <w:szCs w:val="24"/>
          <w:lang w:val="en-US"/>
        </w:rPr>
        <w:t xml:space="preserve"> Vivekanandha </w:t>
      </w:r>
      <w:r w:rsidR="002031D5">
        <w:rPr>
          <w:rFonts w:ascii="Times New Roman" w:hAnsi="Times New Roman" w:cs="Times New Roman"/>
          <w:sz w:val="24"/>
          <w:szCs w:val="24"/>
          <w:lang w:val="en-US"/>
        </w:rPr>
        <w:t>D</w:t>
      </w:r>
      <w:r w:rsidRPr="00501152">
        <w:rPr>
          <w:rFonts w:ascii="Times New Roman" w:hAnsi="Times New Roman" w:cs="Times New Roman"/>
          <w:sz w:val="24"/>
          <w:szCs w:val="24"/>
          <w:lang w:val="en-US"/>
        </w:rPr>
        <w:t xml:space="preserve">ental </w:t>
      </w:r>
      <w:r w:rsidR="002031D5">
        <w:rPr>
          <w:rFonts w:ascii="Times New Roman" w:hAnsi="Times New Roman" w:cs="Times New Roman"/>
          <w:sz w:val="24"/>
          <w:szCs w:val="24"/>
          <w:lang w:val="en-US"/>
        </w:rPr>
        <w:t>C</w:t>
      </w:r>
      <w:r w:rsidRPr="00501152">
        <w:rPr>
          <w:rFonts w:ascii="Times New Roman" w:hAnsi="Times New Roman" w:cs="Times New Roman"/>
          <w:sz w:val="24"/>
          <w:szCs w:val="24"/>
          <w:lang w:val="en-US"/>
        </w:rPr>
        <w:t xml:space="preserve">ollege for </w:t>
      </w:r>
      <w:r w:rsidR="002031D5">
        <w:rPr>
          <w:rFonts w:ascii="Times New Roman" w:hAnsi="Times New Roman" w:cs="Times New Roman"/>
          <w:sz w:val="24"/>
          <w:szCs w:val="24"/>
          <w:lang w:val="en-US"/>
        </w:rPr>
        <w:t>W</w:t>
      </w:r>
      <w:r w:rsidRPr="00501152">
        <w:rPr>
          <w:rFonts w:ascii="Times New Roman" w:hAnsi="Times New Roman" w:cs="Times New Roman"/>
          <w:sz w:val="24"/>
          <w:szCs w:val="24"/>
          <w:lang w:val="en-US"/>
        </w:rPr>
        <w:t xml:space="preserve">omen </w:t>
      </w:r>
    </w:p>
    <w:p w14:paraId="1EF565C1" w14:textId="48FC507D" w:rsidR="008C3DDE" w:rsidRPr="00501152" w:rsidRDefault="00B16729" w:rsidP="00CA71F0">
      <w:pPr>
        <w:spacing w:line="276" w:lineRule="auto"/>
        <w:rPr>
          <w:rFonts w:ascii="Times New Roman" w:hAnsi="Times New Roman" w:cs="Times New Roman"/>
          <w:sz w:val="24"/>
          <w:szCs w:val="24"/>
          <w:lang w:val="en-US"/>
        </w:rPr>
      </w:pPr>
      <w:proofErr w:type="spellStart"/>
      <w:proofErr w:type="gramStart"/>
      <w:r w:rsidRPr="00501152">
        <w:rPr>
          <w:rFonts w:ascii="Times New Roman" w:hAnsi="Times New Roman" w:cs="Times New Roman"/>
          <w:sz w:val="24"/>
          <w:szCs w:val="24"/>
          <w:lang w:val="en-US"/>
        </w:rPr>
        <w:t>Namakkal</w:t>
      </w:r>
      <w:proofErr w:type="spellEnd"/>
      <w:r w:rsidRPr="00501152">
        <w:rPr>
          <w:rFonts w:ascii="Times New Roman" w:hAnsi="Times New Roman" w:cs="Times New Roman"/>
          <w:sz w:val="24"/>
          <w:szCs w:val="24"/>
          <w:lang w:val="en-US"/>
        </w:rPr>
        <w:t xml:space="preserve"> ,</w:t>
      </w:r>
      <w:proofErr w:type="gramEnd"/>
      <w:r w:rsidRPr="00501152">
        <w:rPr>
          <w:rFonts w:ascii="Times New Roman" w:hAnsi="Times New Roman" w:cs="Times New Roman"/>
          <w:sz w:val="24"/>
          <w:szCs w:val="24"/>
          <w:lang w:val="en-US"/>
        </w:rPr>
        <w:t xml:space="preserve"> Tamil Nadu , India </w:t>
      </w:r>
    </w:p>
    <w:p w14:paraId="5F387AC2" w14:textId="5A7E66BD" w:rsidR="00CA71F0" w:rsidRDefault="00CA71F0" w:rsidP="00CA71F0">
      <w:pPr>
        <w:spacing w:line="276"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Dr. </w:t>
      </w:r>
      <w:proofErr w:type="spellStart"/>
      <w:r>
        <w:rPr>
          <w:rFonts w:ascii="Times New Roman" w:hAnsi="Times New Roman" w:cs="Times New Roman"/>
          <w:b/>
          <w:bCs/>
          <w:sz w:val="28"/>
          <w:szCs w:val="28"/>
          <w:lang w:val="en-US"/>
        </w:rPr>
        <w:t>Janardhanam</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Dineshshankar</w:t>
      </w:r>
      <w:proofErr w:type="spellEnd"/>
      <w:r>
        <w:rPr>
          <w:rFonts w:ascii="Times New Roman" w:hAnsi="Times New Roman" w:cs="Times New Roman"/>
          <w:b/>
          <w:bCs/>
          <w:sz w:val="28"/>
          <w:szCs w:val="28"/>
          <w:lang w:val="en-US"/>
        </w:rPr>
        <w:t xml:space="preserve"> </w:t>
      </w:r>
    </w:p>
    <w:p w14:paraId="68EAC24B" w14:textId="41624AC1" w:rsidR="00501152" w:rsidRPr="00501152" w:rsidRDefault="00A20009" w:rsidP="00CA71F0">
      <w:pPr>
        <w:spacing w:line="276" w:lineRule="auto"/>
        <w:rPr>
          <w:rFonts w:ascii="Times New Roman" w:hAnsi="Times New Roman" w:cs="Times New Roman"/>
          <w:sz w:val="24"/>
          <w:szCs w:val="24"/>
          <w:lang w:val="en-US"/>
        </w:rPr>
      </w:pPr>
      <w:r w:rsidRPr="00501152">
        <w:rPr>
          <w:rFonts w:ascii="Times New Roman" w:hAnsi="Times New Roman" w:cs="Times New Roman"/>
          <w:sz w:val="24"/>
          <w:szCs w:val="24"/>
          <w:lang w:val="en-US"/>
        </w:rPr>
        <w:t>Professor,</w:t>
      </w:r>
      <w:r w:rsidR="00501152" w:rsidRPr="00501152">
        <w:rPr>
          <w:rFonts w:ascii="Times New Roman" w:hAnsi="Times New Roman" w:cs="Times New Roman"/>
          <w:sz w:val="24"/>
          <w:szCs w:val="24"/>
          <w:lang w:val="en-US"/>
        </w:rPr>
        <w:t xml:space="preserve"> </w:t>
      </w:r>
      <w:r w:rsidR="00501152">
        <w:rPr>
          <w:rFonts w:ascii="Times New Roman" w:hAnsi="Times New Roman" w:cs="Times New Roman"/>
          <w:sz w:val="24"/>
          <w:szCs w:val="24"/>
          <w:lang w:val="en-US"/>
        </w:rPr>
        <w:t>D</w:t>
      </w:r>
      <w:r w:rsidR="00501152" w:rsidRPr="00501152">
        <w:rPr>
          <w:rFonts w:ascii="Times New Roman" w:hAnsi="Times New Roman" w:cs="Times New Roman"/>
          <w:sz w:val="24"/>
          <w:szCs w:val="24"/>
          <w:lang w:val="en-US"/>
        </w:rPr>
        <w:t xml:space="preserve">epartment of </w:t>
      </w:r>
      <w:r w:rsidR="00501152">
        <w:rPr>
          <w:rFonts w:ascii="Times New Roman" w:hAnsi="Times New Roman" w:cs="Times New Roman"/>
          <w:sz w:val="24"/>
          <w:szCs w:val="24"/>
          <w:lang w:val="en-US"/>
        </w:rPr>
        <w:t>O</w:t>
      </w:r>
      <w:r w:rsidR="00501152" w:rsidRPr="00501152">
        <w:rPr>
          <w:rFonts w:ascii="Times New Roman" w:hAnsi="Times New Roman" w:cs="Times New Roman"/>
          <w:sz w:val="24"/>
          <w:szCs w:val="24"/>
          <w:lang w:val="en-US"/>
        </w:rPr>
        <w:t xml:space="preserve">ral </w:t>
      </w:r>
      <w:r w:rsidR="00501152">
        <w:rPr>
          <w:rFonts w:ascii="Times New Roman" w:hAnsi="Times New Roman" w:cs="Times New Roman"/>
          <w:sz w:val="24"/>
          <w:szCs w:val="24"/>
          <w:lang w:val="en-US"/>
        </w:rPr>
        <w:t>P</w:t>
      </w:r>
      <w:r w:rsidR="00501152" w:rsidRPr="00501152">
        <w:rPr>
          <w:rFonts w:ascii="Times New Roman" w:hAnsi="Times New Roman" w:cs="Times New Roman"/>
          <w:sz w:val="24"/>
          <w:szCs w:val="24"/>
          <w:lang w:val="en-US"/>
        </w:rPr>
        <w:t xml:space="preserve">athology and </w:t>
      </w:r>
      <w:r w:rsidR="00501152">
        <w:rPr>
          <w:rFonts w:ascii="Times New Roman" w:hAnsi="Times New Roman" w:cs="Times New Roman"/>
          <w:sz w:val="24"/>
          <w:szCs w:val="24"/>
          <w:lang w:val="en-US"/>
        </w:rPr>
        <w:t>M</w:t>
      </w:r>
      <w:r w:rsidR="00501152" w:rsidRPr="00501152">
        <w:rPr>
          <w:rFonts w:ascii="Times New Roman" w:hAnsi="Times New Roman" w:cs="Times New Roman"/>
          <w:sz w:val="24"/>
          <w:szCs w:val="24"/>
          <w:lang w:val="en-US"/>
        </w:rPr>
        <w:t xml:space="preserve">icrobiology </w:t>
      </w:r>
    </w:p>
    <w:p w14:paraId="47FB9CAF" w14:textId="16D81C80" w:rsidR="00CA71F0" w:rsidRPr="00501152" w:rsidRDefault="00A20009" w:rsidP="00CA71F0">
      <w:pPr>
        <w:spacing w:line="276" w:lineRule="auto"/>
        <w:rPr>
          <w:rFonts w:ascii="Times New Roman" w:hAnsi="Times New Roman" w:cs="Times New Roman"/>
          <w:sz w:val="24"/>
          <w:szCs w:val="24"/>
          <w:lang w:val="en-US"/>
        </w:rPr>
      </w:pPr>
      <w:r w:rsidRPr="00501152">
        <w:rPr>
          <w:rFonts w:ascii="Times New Roman" w:hAnsi="Times New Roman" w:cs="Times New Roman"/>
          <w:sz w:val="24"/>
          <w:szCs w:val="24"/>
          <w:lang w:val="en-US"/>
        </w:rPr>
        <w:t xml:space="preserve">Vivekanandha </w:t>
      </w:r>
      <w:r w:rsidR="002031D5">
        <w:rPr>
          <w:rFonts w:ascii="Times New Roman" w:hAnsi="Times New Roman" w:cs="Times New Roman"/>
          <w:sz w:val="24"/>
          <w:szCs w:val="24"/>
          <w:lang w:val="en-US"/>
        </w:rPr>
        <w:t>D</w:t>
      </w:r>
      <w:r w:rsidRPr="00501152">
        <w:rPr>
          <w:rFonts w:ascii="Times New Roman" w:hAnsi="Times New Roman" w:cs="Times New Roman"/>
          <w:sz w:val="24"/>
          <w:szCs w:val="24"/>
          <w:lang w:val="en-US"/>
        </w:rPr>
        <w:t xml:space="preserve">ental </w:t>
      </w:r>
      <w:r w:rsidR="002031D5">
        <w:rPr>
          <w:rFonts w:ascii="Times New Roman" w:hAnsi="Times New Roman" w:cs="Times New Roman"/>
          <w:sz w:val="24"/>
          <w:szCs w:val="24"/>
          <w:lang w:val="en-US"/>
        </w:rPr>
        <w:t>C</w:t>
      </w:r>
      <w:r w:rsidRPr="00501152">
        <w:rPr>
          <w:rFonts w:ascii="Times New Roman" w:hAnsi="Times New Roman" w:cs="Times New Roman"/>
          <w:sz w:val="24"/>
          <w:szCs w:val="24"/>
          <w:lang w:val="en-US"/>
        </w:rPr>
        <w:t xml:space="preserve">ollege for </w:t>
      </w:r>
      <w:r w:rsidR="002031D5">
        <w:rPr>
          <w:rFonts w:ascii="Times New Roman" w:hAnsi="Times New Roman" w:cs="Times New Roman"/>
          <w:sz w:val="24"/>
          <w:szCs w:val="24"/>
          <w:lang w:val="en-US"/>
        </w:rPr>
        <w:t>W</w:t>
      </w:r>
      <w:r w:rsidRPr="00501152">
        <w:rPr>
          <w:rFonts w:ascii="Times New Roman" w:hAnsi="Times New Roman" w:cs="Times New Roman"/>
          <w:sz w:val="24"/>
          <w:szCs w:val="24"/>
          <w:lang w:val="en-US"/>
        </w:rPr>
        <w:t xml:space="preserve">omen </w:t>
      </w:r>
    </w:p>
    <w:p w14:paraId="626FA9AF" w14:textId="77777777" w:rsidR="00A20009" w:rsidRPr="00501152" w:rsidRDefault="00A20009" w:rsidP="00A20009">
      <w:pPr>
        <w:spacing w:line="276" w:lineRule="auto"/>
        <w:rPr>
          <w:rFonts w:ascii="Times New Roman" w:hAnsi="Times New Roman" w:cs="Times New Roman"/>
          <w:sz w:val="24"/>
          <w:szCs w:val="24"/>
          <w:lang w:val="en-US"/>
        </w:rPr>
      </w:pPr>
      <w:proofErr w:type="spellStart"/>
      <w:proofErr w:type="gramStart"/>
      <w:r w:rsidRPr="00501152">
        <w:rPr>
          <w:rFonts w:ascii="Times New Roman" w:hAnsi="Times New Roman" w:cs="Times New Roman"/>
          <w:sz w:val="24"/>
          <w:szCs w:val="24"/>
          <w:lang w:val="en-US"/>
        </w:rPr>
        <w:t>Namakkal</w:t>
      </w:r>
      <w:proofErr w:type="spellEnd"/>
      <w:r w:rsidRPr="00501152">
        <w:rPr>
          <w:rFonts w:ascii="Times New Roman" w:hAnsi="Times New Roman" w:cs="Times New Roman"/>
          <w:sz w:val="24"/>
          <w:szCs w:val="24"/>
          <w:lang w:val="en-US"/>
        </w:rPr>
        <w:t xml:space="preserve"> ,</w:t>
      </w:r>
      <w:proofErr w:type="gramEnd"/>
      <w:r w:rsidRPr="00501152">
        <w:rPr>
          <w:rFonts w:ascii="Times New Roman" w:hAnsi="Times New Roman" w:cs="Times New Roman"/>
          <w:sz w:val="24"/>
          <w:szCs w:val="24"/>
          <w:lang w:val="en-US"/>
        </w:rPr>
        <w:t xml:space="preserve"> Tamil Nadu , India </w:t>
      </w:r>
    </w:p>
    <w:p w14:paraId="5E4A5EFC" w14:textId="77777777" w:rsidR="00501152" w:rsidRDefault="00501152" w:rsidP="00CA71F0">
      <w:pPr>
        <w:spacing w:line="276"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Dr. </w:t>
      </w:r>
      <w:proofErr w:type="spellStart"/>
      <w:r>
        <w:rPr>
          <w:rFonts w:ascii="Times New Roman" w:hAnsi="Times New Roman" w:cs="Times New Roman"/>
          <w:b/>
          <w:bCs/>
          <w:sz w:val="28"/>
          <w:szCs w:val="28"/>
          <w:lang w:val="en-US"/>
        </w:rPr>
        <w:t>Nalliappan</w:t>
      </w:r>
      <w:proofErr w:type="spellEnd"/>
      <w:r>
        <w:rPr>
          <w:rFonts w:ascii="Times New Roman" w:hAnsi="Times New Roman" w:cs="Times New Roman"/>
          <w:b/>
          <w:bCs/>
          <w:sz w:val="28"/>
          <w:szCs w:val="28"/>
          <w:lang w:val="en-US"/>
        </w:rPr>
        <w:t xml:space="preserve"> Ganapathy </w:t>
      </w:r>
    </w:p>
    <w:p w14:paraId="1A88D633" w14:textId="0C8CDE00" w:rsidR="00A20009" w:rsidRPr="00501152" w:rsidRDefault="00501152" w:rsidP="00CA71F0">
      <w:pPr>
        <w:spacing w:line="276" w:lineRule="auto"/>
        <w:rPr>
          <w:rFonts w:ascii="Times New Roman" w:hAnsi="Times New Roman" w:cs="Times New Roman"/>
          <w:sz w:val="24"/>
          <w:szCs w:val="24"/>
          <w:lang w:val="en-US"/>
        </w:rPr>
      </w:pPr>
      <w:r w:rsidRPr="00501152">
        <w:rPr>
          <w:rFonts w:ascii="Times New Roman" w:hAnsi="Times New Roman" w:cs="Times New Roman"/>
          <w:sz w:val="24"/>
          <w:szCs w:val="24"/>
          <w:lang w:val="en-US"/>
        </w:rPr>
        <w:t xml:space="preserve">Professor and Head, </w:t>
      </w:r>
      <w:r>
        <w:rPr>
          <w:rFonts w:ascii="Times New Roman" w:hAnsi="Times New Roman" w:cs="Times New Roman"/>
          <w:sz w:val="24"/>
          <w:szCs w:val="24"/>
          <w:lang w:val="en-US"/>
        </w:rPr>
        <w:t>D</w:t>
      </w:r>
      <w:r w:rsidRPr="00501152">
        <w:rPr>
          <w:rFonts w:ascii="Times New Roman" w:hAnsi="Times New Roman" w:cs="Times New Roman"/>
          <w:sz w:val="24"/>
          <w:szCs w:val="24"/>
          <w:lang w:val="en-US"/>
        </w:rPr>
        <w:t xml:space="preserve">epartment of </w:t>
      </w:r>
      <w:r w:rsidR="002031D5">
        <w:rPr>
          <w:rFonts w:ascii="Times New Roman" w:hAnsi="Times New Roman" w:cs="Times New Roman"/>
          <w:sz w:val="24"/>
          <w:szCs w:val="24"/>
          <w:lang w:val="en-US"/>
        </w:rPr>
        <w:t>O</w:t>
      </w:r>
      <w:r w:rsidRPr="00501152">
        <w:rPr>
          <w:rFonts w:ascii="Times New Roman" w:hAnsi="Times New Roman" w:cs="Times New Roman"/>
          <w:sz w:val="24"/>
          <w:szCs w:val="24"/>
          <w:lang w:val="en-US"/>
        </w:rPr>
        <w:t xml:space="preserve">ral </w:t>
      </w:r>
      <w:r w:rsidR="002031D5">
        <w:rPr>
          <w:rFonts w:ascii="Times New Roman" w:hAnsi="Times New Roman" w:cs="Times New Roman"/>
          <w:sz w:val="24"/>
          <w:szCs w:val="24"/>
          <w:lang w:val="en-US"/>
        </w:rPr>
        <w:t>P</w:t>
      </w:r>
      <w:r w:rsidRPr="00501152">
        <w:rPr>
          <w:rFonts w:ascii="Times New Roman" w:hAnsi="Times New Roman" w:cs="Times New Roman"/>
          <w:sz w:val="24"/>
          <w:szCs w:val="24"/>
          <w:lang w:val="en-US"/>
        </w:rPr>
        <w:t xml:space="preserve">athology and </w:t>
      </w:r>
      <w:r w:rsidR="002031D5">
        <w:rPr>
          <w:rFonts w:ascii="Times New Roman" w:hAnsi="Times New Roman" w:cs="Times New Roman"/>
          <w:sz w:val="24"/>
          <w:szCs w:val="24"/>
          <w:lang w:val="en-US"/>
        </w:rPr>
        <w:t>M</w:t>
      </w:r>
      <w:r w:rsidRPr="00501152">
        <w:rPr>
          <w:rFonts w:ascii="Times New Roman" w:hAnsi="Times New Roman" w:cs="Times New Roman"/>
          <w:sz w:val="24"/>
          <w:szCs w:val="24"/>
          <w:lang w:val="en-US"/>
        </w:rPr>
        <w:t xml:space="preserve">icrobiology </w:t>
      </w:r>
    </w:p>
    <w:p w14:paraId="561B1495" w14:textId="0885BE78" w:rsidR="00501152" w:rsidRPr="00501152" w:rsidRDefault="00501152" w:rsidP="00CA71F0">
      <w:pPr>
        <w:spacing w:line="276" w:lineRule="auto"/>
        <w:rPr>
          <w:rFonts w:ascii="Times New Roman" w:hAnsi="Times New Roman" w:cs="Times New Roman"/>
          <w:sz w:val="24"/>
          <w:szCs w:val="24"/>
          <w:lang w:val="en-US"/>
        </w:rPr>
      </w:pPr>
      <w:r w:rsidRPr="00501152">
        <w:rPr>
          <w:rFonts w:ascii="Times New Roman" w:hAnsi="Times New Roman" w:cs="Times New Roman"/>
          <w:sz w:val="24"/>
          <w:szCs w:val="24"/>
          <w:lang w:val="en-US"/>
        </w:rPr>
        <w:t xml:space="preserve">Vivekanandha </w:t>
      </w:r>
      <w:r w:rsidR="002031D5">
        <w:rPr>
          <w:rFonts w:ascii="Times New Roman" w:hAnsi="Times New Roman" w:cs="Times New Roman"/>
          <w:sz w:val="24"/>
          <w:szCs w:val="24"/>
          <w:lang w:val="en-US"/>
        </w:rPr>
        <w:t>D</w:t>
      </w:r>
      <w:r w:rsidRPr="00501152">
        <w:rPr>
          <w:rFonts w:ascii="Times New Roman" w:hAnsi="Times New Roman" w:cs="Times New Roman"/>
          <w:sz w:val="24"/>
          <w:szCs w:val="24"/>
          <w:lang w:val="en-US"/>
        </w:rPr>
        <w:t xml:space="preserve">ental </w:t>
      </w:r>
      <w:r w:rsidR="002031D5">
        <w:rPr>
          <w:rFonts w:ascii="Times New Roman" w:hAnsi="Times New Roman" w:cs="Times New Roman"/>
          <w:sz w:val="24"/>
          <w:szCs w:val="24"/>
          <w:lang w:val="en-US"/>
        </w:rPr>
        <w:t>C</w:t>
      </w:r>
      <w:r w:rsidRPr="00501152">
        <w:rPr>
          <w:rFonts w:ascii="Times New Roman" w:hAnsi="Times New Roman" w:cs="Times New Roman"/>
          <w:sz w:val="24"/>
          <w:szCs w:val="24"/>
          <w:lang w:val="en-US"/>
        </w:rPr>
        <w:t xml:space="preserve">ollege for </w:t>
      </w:r>
      <w:r w:rsidR="002031D5">
        <w:rPr>
          <w:rFonts w:ascii="Times New Roman" w:hAnsi="Times New Roman" w:cs="Times New Roman"/>
          <w:sz w:val="24"/>
          <w:szCs w:val="24"/>
          <w:lang w:val="en-US"/>
        </w:rPr>
        <w:t>W</w:t>
      </w:r>
      <w:r w:rsidRPr="00501152">
        <w:rPr>
          <w:rFonts w:ascii="Times New Roman" w:hAnsi="Times New Roman" w:cs="Times New Roman"/>
          <w:sz w:val="24"/>
          <w:szCs w:val="24"/>
          <w:lang w:val="en-US"/>
        </w:rPr>
        <w:t xml:space="preserve">omen </w:t>
      </w:r>
    </w:p>
    <w:p w14:paraId="6E813B5D" w14:textId="1C6285A8" w:rsidR="00501152" w:rsidRPr="00501152" w:rsidRDefault="00501152" w:rsidP="00CA71F0">
      <w:pPr>
        <w:spacing w:line="276" w:lineRule="auto"/>
        <w:rPr>
          <w:rFonts w:ascii="Times New Roman" w:hAnsi="Times New Roman" w:cs="Times New Roman"/>
          <w:sz w:val="28"/>
          <w:szCs w:val="28"/>
          <w:lang w:val="en-US"/>
        </w:rPr>
      </w:pPr>
      <w:proofErr w:type="spellStart"/>
      <w:r w:rsidRPr="00501152">
        <w:rPr>
          <w:rFonts w:ascii="Times New Roman" w:hAnsi="Times New Roman" w:cs="Times New Roman"/>
          <w:sz w:val="24"/>
          <w:szCs w:val="24"/>
          <w:lang w:val="en-US"/>
        </w:rPr>
        <w:t>Namakkal</w:t>
      </w:r>
      <w:proofErr w:type="spellEnd"/>
      <w:r w:rsidRPr="00501152">
        <w:rPr>
          <w:rFonts w:ascii="Times New Roman" w:hAnsi="Times New Roman" w:cs="Times New Roman"/>
          <w:sz w:val="24"/>
          <w:szCs w:val="24"/>
          <w:lang w:val="en-US"/>
        </w:rPr>
        <w:t>, Tamil Nadu, India</w:t>
      </w:r>
      <w:r w:rsidRPr="00501152">
        <w:rPr>
          <w:rFonts w:ascii="Times New Roman" w:hAnsi="Times New Roman" w:cs="Times New Roman"/>
          <w:sz w:val="28"/>
          <w:szCs w:val="28"/>
          <w:lang w:val="en-US"/>
        </w:rPr>
        <w:t xml:space="preserve"> </w:t>
      </w:r>
    </w:p>
    <w:p w14:paraId="5C94BBA9" w14:textId="5D81E015" w:rsidR="00CA71F0" w:rsidRDefault="00501152" w:rsidP="00CA71F0">
      <w:pPr>
        <w:spacing w:line="276"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EDITOR </w:t>
      </w:r>
      <w:proofErr w:type="gramStart"/>
      <w:r>
        <w:rPr>
          <w:rFonts w:ascii="Times New Roman" w:hAnsi="Times New Roman" w:cs="Times New Roman"/>
          <w:b/>
          <w:bCs/>
          <w:sz w:val="28"/>
          <w:szCs w:val="28"/>
          <w:lang w:val="en-US"/>
        </w:rPr>
        <w:t>ID :</w:t>
      </w:r>
      <w:proofErr w:type="gramEnd"/>
      <w:r>
        <w:rPr>
          <w:rFonts w:ascii="Times New Roman" w:hAnsi="Times New Roman" w:cs="Times New Roman"/>
          <w:b/>
          <w:bCs/>
          <w:sz w:val="28"/>
          <w:szCs w:val="28"/>
          <w:lang w:val="en-US"/>
        </w:rPr>
        <w:t xml:space="preserve"> “IIPER1675422015”</w:t>
      </w:r>
    </w:p>
    <w:p w14:paraId="7B910721" w14:textId="77777777" w:rsidR="00621428" w:rsidRDefault="00621428" w:rsidP="0088343D">
      <w:pPr>
        <w:spacing w:line="480" w:lineRule="auto"/>
        <w:rPr>
          <w:rFonts w:ascii="Times New Roman" w:hAnsi="Times New Roman" w:cs="Times New Roman"/>
          <w:b/>
          <w:bCs/>
          <w:sz w:val="28"/>
          <w:szCs w:val="28"/>
          <w:lang w:val="en-US"/>
        </w:rPr>
      </w:pPr>
    </w:p>
    <w:p w14:paraId="6ACDCFB3" w14:textId="77777777" w:rsidR="00621428" w:rsidRDefault="00621428" w:rsidP="0088343D">
      <w:pPr>
        <w:spacing w:line="480" w:lineRule="auto"/>
        <w:rPr>
          <w:rFonts w:ascii="Times New Roman" w:hAnsi="Times New Roman" w:cs="Times New Roman"/>
          <w:b/>
          <w:bCs/>
          <w:sz w:val="28"/>
          <w:szCs w:val="28"/>
          <w:lang w:val="en-US"/>
        </w:rPr>
      </w:pPr>
    </w:p>
    <w:p w14:paraId="1F2D43E9" w14:textId="77777777" w:rsidR="00621428" w:rsidRDefault="00621428" w:rsidP="0088343D">
      <w:pPr>
        <w:spacing w:line="480" w:lineRule="auto"/>
        <w:rPr>
          <w:rFonts w:ascii="Times New Roman" w:hAnsi="Times New Roman" w:cs="Times New Roman"/>
          <w:b/>
          <w:bCs/>
          <w:sz w:val="28"/>
          <w:szCs w:val="28"/>
          <w:lang w:val="en-US"/>
        </w:rPr>
      </w:pPr>
    </w:p>
    <w:p w14:paraId="726A4E8C" w14:textId="77777777" w:rsidR="00621428" w:rsidRDefault="00621428" w:rsidP="0088343D">
      <w:pPr>
        <w:spacing w:line="480" w:lineRule="auto"/>
        <w:rPr>
          <w:rFonts w:ascii="Times New Roman" w:hAnsi="Times New Roman" w:cs="Times New Roman"/>
          <w:b/>
          <w:bCs/>
          <w:sz w:val="28"/>
          <w:szCs w:val="28"/>
          <w:lang w:val="en-US"/>
        </w:rPr>
      </w:pPr>
    </w:p>
    <w:p w14:paraId="027D7E2B" w14:textId="77777777" w:rsidR="00621428" w:rsidRDefault="00621428" w:rsidP="0088343D">
      <w:pPr>
        <w:spacing w:line="480" w:lineRule="auto"/>
        <w:rPr>
          <w:rFonts w:ascii="Times New Roman" w:hAnsi="Times New Roman" w:cs="Times New Roman"/>
          <w:b/>
          <w:bCs/>
          <w:sz w:val="28"/>
          <w:szCs w:val="28"/>
          <w:lang w:val="en-US"/>
        </w:rPr>
      </w:pPr>
    </w:p>
    <w:p w14:paraId="679A9287" w14:textId="77777777" w:rsidR="00621428" w:rsidRDefault="00621428" w:rsidP="0088343D">
      <w:pPr>
        <w:spacing w:line="480" w:lineRule="auto"/>
        <w:rPr>
          <w:rFonts w:ascii="Times New Roman" w:hAnsi="Times New Roman" w:cs="Times New Roman"/>
          <w:b/>
          <w:bCs/>
          <w:sz w:val="28"/>
          <w:szCs w:val="28"/>
          <w:lang w:val="en-US"/>
        </w:rPr>
      </w:pPr>
    </w:p>
    <w:p w14:paraId="6633509C" w14:textId="77777777" w:rsidR="00621428" w:rsidRDefault="00621428" w:rsidP="0088343D">
      <w:pPr>
        <w:spacing w:line="480" w:lineRule="auto"/>
        <w:rPr>
          <w:rFonts w:ascii="Times New Roman" w:hAnsi="Times New Roman" w:cs="Times New Roman"/>
          <w:b/>
          <w:bCs/>
          <w:sz w:val="28"/>
          <w:szCs w:val="28"/>
          <w:lang w:val="en-US"/>
        </w:rPr>
      </w:pPr>
    </w:p>
    <w:p w14:paraId="2AC3384B" w14:textId="77777777" w:rsidR="00621428" w:rsidRDefault="00621428" w:rsidP="0088343D">
      <w:pPr>
        <w:spacing w:line="480" w:lineRule="auto"/>
        <w:rPr>
          <w:rFonts w:ascii="Times New Roman" w:hAnsi="Times New Roman" w:cs="Times New Roman"/>
          <w:b/>
          <w:bCs/>
          <w:sz w:val="28"/>
          <w:szCs w:val="28"/>
          <w:lang w:val="en-US"/>
        </w:rPr>
      </w:pPr>
    </w:p>
    <w:p w14:paraId="66F7F76B" w14:textId="77777777" w:rsidR="00621428" w:rsidRDefault="00621428" w:rsidP="0088343D">
      <w:pPr>
        <w:spacing w:line="480" w:lineRule="auto"/>
        <w:rPr>
          <w:rFonts w:ascii="Times New Roman" w:hAnsi="Times New Roman" w:cs="Times New Roman"/>
          <w:b/>
          <w:bCs/>
          <w:sz w:val="28"/>
          <w:szCs w:val="28"/>
          <w:lang w:val="en-US"/>
        </w:rPr>
      </w:pPr>
    </w:p>
    <w:p w14:paraId="1943C076" w14:textId="089AC35A" w:rsidR="008C3DDE" w:rsidRPr="001A5784" w:rsidRDefault="00106546" w:rsidP="0088343D">
      <w:pPr>
        <w:spacing w:line="480" w:lineRule="auto"/>
        <w:rPr>
          <w:rFonts w:ascii="Times New Roman" w:hAnsi="Times New Roman" w:cs="Times New Roman"/>
          <w:b/>
          <w:bCs/>
          <w:sz w:val="28"/>
          <w:szCs w:val="28"/>
          <w:lang w:val="en-US"/>
        </w:rPr>
      </w:pPr>
      <w:r w:rsidRPr="001A5784">
        <w:rPr>
          <w:rFonts w:ascii="Times New Roman" w:hAnsi="Times New Roman" w:cs="Times New Roman"/>
          <w:b/>
          <w:bCs/>
          <w:sz w:val="28"/>
          <w:szCs w:val="28"/>
          <w:lang w:val="en-US"/>
        </w:rPr>
        <w:lastRenderedPageBreak/>
        <w:t>TINY MIRACLE WITH ENORMOUS POTENTIAL – NANOBOTS</w:t>
      </w:r>
    </w:p>
    <w:p w14:paraId="38C2A8DE" w14:textId="6026740B" w:rsidR="00F22135" w:rsidRDefault="00F22135" w:rsidP="0088343D">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ABSTRACT </w:t>
      </w:r>
    </w:p>
    <w:p w14:paraId="2922457E" w14:textId="25F39690" w:rsidR="00140B5D" w:rsidRPr="00140B5D" w:rsidRDefault="00140B5D" w:rsidP="0088343D">
      <w:pPr>
        <w:spacing w:line="480" w:lineRule="auto"/>
        <w:rPr>
          <w:rFonts w:ascii="Times New Roman" w:hAnsi="Times New Roman" w:cs="Times New Roman"/>
          <w:b/>
          <w:bCs/>
          <w:sz w:val="28"/>
          <w:szCs w:val="28"/>
          <w:lang w:val="en-US"/>
        </w:rPr>
      </w:pPr>
      <w:r w:rsidRPr="00140B5D">
        <w:rPr>
          <w:rFonts w:ascii="Times New Roman" w:hAnsi="Times New Roman" w:cs="Times New Roman"/>
          <w:b/>
          <w:bCs/>
          <w:sz w:val="28"/>
          <w:szCs w:val="28"/>
          <w:lang w:val="en-US"/>
        </w:rPr>
        <w:t xml:space="preserve">Nanorobots is a science and engineering involved in design, synthesis, characteristics and application of materials and devices. </w:t>
      </w:r>
      <w:r w:rsidRPr="00140B5D">
        <w:rPr>
          <w:rFonts w:ascii="Times New Roman" w:hAnsi="Times New Roman" w:cs="Times New Roman"/>
          <w:b/>
          <w:bCs/>
          <w:kern w:val="0"/>
          <w:sz w:val="28"/>
          <w:szCs w:val="28"/>
        </w:rPr>
        <w:t>These nanorobots allow precision interactions with nanoscale objects or can manipulate with nanoscale resolution. Dental nanobots were first introduced by Robert Freitas in 1994.</w:t>
      </w:r>
      <w:r>
        <w:rPr>
          <w:rFonts w:ascii="Times New Roman" w:hAnsi="Times New Roman" w:cs="Times New Roman"/>
          <w:b/>
          <w:bCs/>
          <w:sz w:val="28"/>
          <w:szCs w:val="28"/>
          <w:lang w:val="en-US"/>
        </w:rPr>
        <w:t xml:space="preserve"> </w:t>
      </w:r>
      <w:r w:rsidRPr="00140B5D">
        <w:rPr>
          <w:rFonts w:ascii="Times New Roman" w:hAnsi="Times New Roman" w:cs="Times New Roman"/>
          <w:b/>
          <w:bCs/>
          <w:sz w:val="28"/>
          <w:szCs w:val="28"/>
          <w:lang w:val="en-US"/>
        </w:rPr>
        <w:t xml:space="preserve">The manipulation of matter at the molecular and atomic levels is known as nanotechnology. It has the potential to revolutionize the domains of medicine and dentistry. </w:t>
      </w:r>
      <w:proofErr w:type="spellStart"/>
      <w:r w:rsidRPr="00140B5D">
        <w:rPr>
          <w:rFonts w:ascii="Times New Roman" w:hAnsi="Times New Roman" w:cs="Times New Roman"/>
          <w:b/>
          <w:bCs/>
          <w:sz w:val="28"/>
          <w:szCs w:val="28"/>
          <w:lang w:val="en-US"/>
        </w:rPr>
        <w:t>Nanodentistry</w:t>
      </w:r>
      <w:proofErr w:type="spellEnd"/>
      <w:r w:rsidRPr="00140B5D">
        <w:rPr>
          <w:rFonts w:ascii="Times New Roman" w:hAnsi="Times New Roman" w:cs="Times New Roman"/>
          <w:b/>
          <w:bCs/>
          <w:sz w:val="28"/>
          <w:szCs w:val="28"/>
          <w:lang w:val="en-US"/>
        </w:rPr>
        <w:t xml:space="preserve"> may soon be able to maintain near-perfect dental health with the help of nanorobotics, nanomaterials, and biotechnology. However, like with any breakthrough, there is a possibility of misuse. Time, economic and technological resources, and human needs will all influence the course of this revolutionary growth. This article examines the current state of nanotechnology, </w:t>
      </w:r>
      <w:proofErr w:type="spellStart"/>
      <w:r w:rsidRPr="00140B5D">
        <w:rPr>
          <w:rFonts w:ascii="Times New Roman" w:hAnsi="Times New Roman" w:cs="Times New Roman"/>
          <w:b/>
          <w:bCs/>
          <w:sz w:val="28"/>
          <w:szCs w:val="28"/>
          <w:lang w:val="en-US"/>
        </w:rPr>
        <w:t>nanaomedicine</w:t>
      </w:r>
      <w:proofErr w:type="spellEnd"/>
      <w:r w:rsidRPr="00140B5D">
        <w:rPr>
          <w:rFonts w:ascii="Times New Roman" w:hAnsi="Times New Roman" w:cs="Times New Roman"/>
          <w:b/>
          <w:bCs/>
          <w:sz w:val="28"/>
          <w:szCs w:val="28"/>
          <w:lang w:val="en-US"/>
        </w:rPr>
        <w:t xml:space="preserve">, and </w:t>
      </w:r>
      <w:proofErr w:type="spellStart"/>
      <w:r w:rsidRPr="00140B5D">
        <w:rPr>
          <w:rFonts w:ascii="Times New Roman" w:hAnsi="Times New Roman" w:cs="Times New Roman"/>
          <w:b/>
          <w:bCs/>
          <w:sz w:val="28"/>
          <w:szCs w:val="28"/>
          <w:lang w:val="en-US"/>
        </w:rPr>
        <w:t>nanodentistry</w:t>
      </w:r>
      <w:proofErr w:type="spellEnd"/>
      <w:r w:rsidRPr="00140B5D">
        <w:rPr>
          <w:rFonts w:ascii="Times New Roman" w:hAnsi="Times New Roman" w:cs="Times New Roman"/>
          <w:b/>
          <w:bCs/>
          <w:sz w:val="28"/>
          <w:szCs w:val="28"/>
          <w:lang w:val="en-US"/>
        </w:rPr>
        <w:t>, as well as their future therapeutic applications.</w:t>
      </w:r>
    </w:p>
    <w:p w14:paraId="06BDDC49" w14:textId="6EEC2626" w:rsidR="00F22135" w:rsidRDefault="00F22135" w:rsidP="0088343D">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14:paraId="24BF611C" w14:textId="00F3D6E0" w:rsidR="00140B5D" w:rsidRDefault="00140B5D" w:rsidP="0088343D">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KEYWORDS: NANOROBOTS, </w:t>
      </w:r>
      <w:proofErr w:type="gramStart"/>
      <w:r>
        <w:rPr>
          <w:rFonts w:ascii="Times New Roman" w:hAnsi="Times New Roman" w:cs="Times New Roman"/>
          <w:b/>
          <w:bCs/>
          <w:sz w:val="24"/>
          <w:szCs w:val="24"/>
          <w:lang w:val="en-US"/>
        </w:rPr>
        <w:t>NANODENTISTRY ,</w:t>
      </w:r>
      <w:proofErr w:type="gramEnd"/>
      <w:r>
        <w:rPr>
          <w:rFonts w:ascii="Times New Roman" w:hAnsi="Times New Roman" w:cs="Times New Roman"/>
          <w:b/>
          <w:bCs/>
          <w:sz w:val="24"/>
          <w:szCs w:val="24"/>
          <w:lang w:val="en-US"/>
        </w:rPr>
        <w:t xml:space="preserve">  DENTIFIROBOTS</w:t>
      </w:r>
      <w:r w:rsidR="00C2729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w:t>
      </w:r>
      <w:r w:rsidR="00CE2089">
        <w:rPr>
          <w:rFonts w:ascii="Times New Roman" w:hAnsi="Times New Roman" w:cs="Times New Roman"/>
          <w:b/>
          <w:bCs/>
          <w:sz w:val="24"/>
          <w:szCs w:val="24"/>
          <w:lang w:val="en-US"/>
        </w:rPr>
        <w:t>NANOMEDICINE, FUTURE APPLICATIONS.</w:t>
      </w:r>
    </w:p>
    <w:p w14:paraId="76CC548A" w14:textId="77777777" w:rsidR="00140B5D" w:rsidRDefault="00140B5D" w:rsidP="0088343D">
      <w:pPr>
        <w:spacing w:line="480" w:lineRule="auto"/>
        <w:rPr>
          <w:rFonts w:ascii="Times New Roman" w:hAnsi="Times New Roman" w:cs="Times New Roman"/>
          <w:b/>
          <w:bCs/>
          <w:sz w:val="24"/>
          <w:szCs w:val="24"/>
          <w:lang w:val="en-US"/>
        </w:rPr>
      </w:pPr>
    </w:p>
    <w:p w14:paraId="3EA52CB7" w14:textId="77777777" w:rsidR="00140B5D" w:rsidRDefault="00140B5D" w:rsidP="0088343D">
      <w:pPr>
        <w:spacing w:line="480" w:lineRule="auto"/>
        <w:rPr>
          <w:rFonts w:ascii="Times New Roman" w:hAnsi="Times New Roman" w:cs="Times New Roman"/>
          <w:b/>
          <w:bCs/>
          <w:sz w:val="24"/>
          <w:szCs w:val="24"/>
          <w:lang w:val="en-US"/>
        </w:rPr>
      </w:pPr>
    </w:p>
    <w:p w14:paraId="69D9A37B" w14:textId="77777777" w:rsidR="00140B5D" w:rsidRDefault="00140B5D" w:rsidP="0088343D">
      <w:pPr>
        <w:spacing w:line="480" w:lineRule="auto"/>
        <w:rPr>
          <w:rFonts w:ascii="Times New Roman" w:hAnsi="Times New Roman" w:cs="Times New Roman"/>
          <w:b/>
          <w:bCs/>
          <w:sz w:val="24"/>
          <w:szCs w:val="24"/>
          <w:lang w:val="en-US"/>
        </w:rPr>
      </w:pPr>
    </w:p>
    <w:p w14:paraId="06792364" w14:textId="77777777" w:rsidR="00140B5D" w:rsidRDefault="00140B5D" w:rsidP="0088343D">
      <w:pPr>
        <w:spacing w:line="480" w:lineRule="auto"/>
        <w:rPr>
          <w:rFonts w:ascii="Times New Roman" w:hAnsi="Times New Roman" w:cs="Times New Roman"/>
          <w:b/>
          <w:bCs/>
          <w:sz w:val="24"/>
          <w:szCs w:val="24"/>
          <w:lang w:val="en-US"/>
        </w:rPr>
      </w:pPr>
    </w:p>
    <w:p w14:paraId="2B9764DB" w14:textId="5D61A80F" w:rsidR="00106546" w:rsidRDefault="00106546" w:rsidP="0088343D">
      <w:pPr>
        <w:spacing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INTRODUCTION </w:t>
      </w:r>
    </w:p>
    <w:p w14:paraId="6A406269" w14:textId="1136EDB1" w:rsidR="00106546" w:rsidRPr="00106546" w:rsidRDefault="00106546" w:rsidP="0088343D">
      <w:pPr>
        <w:autoSpaceDE w:val="0"/>
        <w:autoSpaceDN w:val="0"/>
        <w:adjustRightInd w:val="0"/>
        <w:spacing w:after="0" w:line="480" w:lineRule="auto"/>
        <w:rPr>
          <w:rFonts w:ascii="Times New Roman" w:hAnsi="Times New Roman" w:cs="Times New Roman"/>
          <w:kern w:val="0"/>
          <w:sz w:val="28"/>
          <w:szCs w:val="28"/>
        </w:rPr>
      </w:pPr>
      <w:r w:rsidRPr="00106546">
        <w:rPr>
          <w:rFonts w:ascii="Times New Roman" w:hAnsi="Times New Roman" w:cs="Times New Roman"/>
          <w:b/>
          <w:bCs/>
          <w:sz w:val="28"/>
          <w:szCs w:val="28"/>
          <w:lang w:val="en-US"/>
        </w:rPr>
        <w:t xml:space="preserve">          </w:t>
      </w:r>
      <w:r w:rsidRPr="00106546">
        <w:rPr>
          <w:rFonts w:ascii="Times New Roman" w:hAnsi="Times New Roman" w:cs="Times New Roman"/>
          <w:kern w:val="0"/>
          <w:sz w:val="28"/>
          <w:szCs w:val="28"/>
        </w:rPr>
        <w:t>Nanorobotics is the technology of creating machines or robots at</w:t>
      </w:r>
    </w:p>
    <w:p w14:paraId="2EC9C203" w14:textId="5D66856A" w:rsidR="00555FEE" w:rsidRDefault="00106546" w:rsidP="00555FEE">
      <w:pPr>
        <w:spacing w:line="480" w:lineRule="auto"/>
        <w:rPr>
          <w:rFonts w:ascii="Times New Roman" w:hAnsi="Times New Roman" w:cs="Times New Roman"/>
          <w:kern w:val="0"/>
          <w:sz w:val="28"/>
          <w:szCs w:val="28"/>
        </w:rPr>
      </w:pPr>
      <w:r w:rsidRPr="00106546">
        <w:rPr>
          <w:rFonts w:ascii="Times New Roman" w:hAnsi="Times New Roman" w:cs="Times New Roman"/>
          <w:kern w:val="0"/>
          <w:sz w:val="28"/>
          <w:szCs w:val="28"/>
        </w:rPr>
        <w:t xml:space="preserve">or close to the microscopic scale of a </w:t>
      </w:r>
      <w:proofErr w:type="spellStart"/>
      <w:r w:rsidRPr="00106546">
        <w:rPr>
          <w:rFonts w:ascii="Times New Roman" w:hAnsi="Times New Roman" w:cs="Times New Roman"/>
          <w:kern w:val="0"/>
          <w:sz w:val="28"/>
          <w:szCs w:val="28"/>
        </w:rPr>
        <w:t>nanometer</w:t>
      </w:r>
      <w:proofErr w:type="spellEnd"/>
      <w:r w:rsidRPr="00106546">
        <w:rPr>
          <w:rFonts w:ascii="Times New Roman" w:hAnsi="Times New Roman" w:cs="Times New Roman"/>
          <w:kern w:val="0"/>
          <w:sz w:val="28"/>
          <w:szCs w:val="28"/>
        </w:rPr>
        <w:t xml:space="preserve"> (10–9 meters).</w:t>
      </w:r>
      <w:r w:rsidR="0088343D">
        <w:rPr>
          <w:rFonts w:ascii="Times New Roman" w:hAnsi="Times New Roman" w:cs="Times New Roman"/>
          <w:kern w:val="0"/>
          <w:sz w:val="28"/>
          <w:szCs w:val="28"/>
        </w:rPr>
        <w:t xml:space="preserve"> </w:t>
      </w:r>
      <w:r w:rsidR="0088343D">
        <w:rPr>
          <w:rFonts w:ascii="Times New Roman" w:hAnsi="Times New Roman" w:cs="Times New Roman"/>
          <w:b/>
          <w:bCs/>
          <w:sz w:val="24"/>
          <w:szCs w:val="24"/>
          <w:lang w:val="en-US"/>
        </w:rPr>
        <w:t xml:space="preserve">                       </w:t>
      </w:r>
    </w:p>
    <w:p w14:paraId="7119138C" w14:textId="5BF42E6D" w:rsidR="00E70242" w:rsidRDefault="00555FEE" w:rsidP="00555FEE">
      <w:pPr>
        <w:spacing w:line="480" w:lineRule="auto"/>
        <w:rPr>
          <w:rFonts w:ascii="TimesNewRomanPSMT" w:hAnsi="TimesNewRomanPSMT" w:cs="TimesNewRomanPSMT"/>
          <w:kern w:val="0"/>
          <w:sz w:val="28"/>
          <w:szCs w:val="28"/>
        </w:rPr>
      </w:pPr>
      <w:r>
        <w:rPr>
          <w:rFonts w:ascii="Times New Roman" w:hAnsi="Times New Roman" w:cs="Times New Roman"/>
          <w:kern w:val="0"/>
          <w:sz w:val="28"/>
          <w:szCs w:val="28"/>
        </w:rPr>
        <w:t xml:space="preserve">          </w:t>
      </w:r>
      <w:r w:rsidR="00E70242" w:rsidRPr="00E70242">
        <w:rPr>
          <w:rFonts w:ascii="TimesNewRomanPSMT" w:hAnsi="TimesNewRomanPSMT" w:cs="TimesNewRomanPSMT"/>
          <w:kern w:val="0"/>
          <w:sz w:val="28"/>
          <w:szCs w:val="28"/>
        </w:rPr>
        <w:t>The growing interest in the application of nanotechnology</w:t>
      </w:r>
      <w:r w:rsidR="00E70242">
        <w:rPr>
          <w:rFonts w:ascii="Times New Roman" w:hAnsi="Times New Roman" w:cs="Times New Roman"/>
          <w:kern w:val="0"/>
          <w:sz w:val="28"/>
          <w:szCs w:val="28"/>
        </w:rPr>
        <w:t xml:space="preserve"> </w:t>
      </w:r>
      <w:r w:rsidR="00E70242" w:rsidRPr="00E70242">
        <w:rPr>
          <w:rFonts w:ascii="TimesNewRomanPSMT" w:hAnsi="TimesNewRomanPSMT" w:cs="TimesNewRomanPSMT"/>
          <w:kern w:val="0"/>
          <w:sz w:val="28"/>
          <w:szCs w:val="28"/>
        </w:rPr>
        <w:t>in dentistry is leading to the emergence of a new field</w:t>
      </w:r>
      <w:r w:rsidR="0088343D">
        <w:rPr>
          <w:rFonts w:ascii="Times New Roman" w:hAnsi="Times New Roman" w:cs="Times New Roman"/>
          <w:kern w:val="0"/>
          <w:sz w:val="28"/>
          <w:szCs w:val="28"/>
        </w:rPr>
        <w:t xml:space="preserve"> </w:t>
      </w:r>
      <w:r w:rsidR="00E70242" w:rsidRPr="00E70242">
        <w:rPr>
          <w:rFonts w:ascii="TimesNewRomanPSMT" w:hAnsi="TimesNewRomanPSMT" w:cs="TimesNewRomanPSMT"/>
          <w:kern w:val="0"/>
          <w:sz w:val="28"/>
          <w:szCs w:val="28"/>
        </w:rPr>
        <w:t xml:space="preserve">called </w:t>
      </w:r>
      <w:proofErr w:type="spellStart"/>
      <w:r w:rsidR="00E70242" w:rsidRPr="00E70242">
        <w:rPr>
          <w:rFonts w:ascii="TimesNewRomanPSMT" w:hAnsi="TimesNewRomanPSMT" w:cs="TimesNewRomanPSMT"/>
          <w:kern w:val="0"/>
          <w:sz w:val="28"/>
          <w:szCs w:val="28"/>
        </w:rPr>
        <w:t>nanodentistry</w:t>
      </w:r>
      <w:proofErr w:type="spellEnd"/>
      <w:r w:rsidR="00E70242" w:rsidRPr="00E70242">
        <w:rPr>
          <w:rFonts w:ascii="TimesNewRomanPSMT" w:hAnsi="TimesNewRomanPSMT" w:cs="TimesNewRomanPSMT"/>
          <w:kern w:val="0"/>
          <w:sz w:val="28"/>
          <w:szCs w:val="28"/>
        </w:rPr>
        <w:t>. An emerging branch of technological</w:t>
      </w:r>
      <w:r w:rsidR="00E70242">
        <w:rPr>
          <w:rFonts w:ascii="TimesNewRomanPSMT" w:hAnsi="TimesNewRomanPSMT" w:cs="TimesNewRomanPSMT"/>
          <w:kern w:val="0"/>
          <w:sz w:val="28"/>
          <w:szCs w:val="28"/>
        </w:rPr>
        <w:t xml:space="preserve"> </w:t>
      </w:r>
      <w:r w:rsidR="00E70242" w:rsidRPr="00E70242">
        <w:rPr>
          <w:rFonts w:ascii="TimesNewRomanPSMT" w:hAnsi="TimesNewRomanPSMT" w:cs="TimesNewRomanPSMT"/>
          <w:kern w:val="0"/>
          <w:sz w:val="28"/>
          <w:szCs w:val="28"/>
        </w:rPr>
        <w:t>research, involving the use of nanotechnology for designing</w:t>
      </w:r>
      <w:r w:rsidR="00E70242">
        <w:rPr>
          <w:rFonts w:ascii="TimesNewRomanPSMT" w:hAnsi="TimesNewRomanPSMT" w:cs="TimesNewRomanPSMT"/>
          <w:kern w:val="0"/>
          <w:sz w:val="28"/>
          <w:szCs w:val="28"/>
        </w:rPr>
        <w:t xml:space="preserve"> </w:t>
      </w:r>
      <w:r w:rsidR="00E70242" w:rsidRPr="00E70242">
        <w:rPr>
          <w:rFonts w:ascii="TimesNewRomanPSMT" w:hAnsi="TimesNewRomanPSMT" w:cs="TimesNewRomanPSMT"/>
          <w:kern w:val="0"/>
          <w:sz w:val="28"/>
          <w:szCs w:val="28"/>
        </w:rPr>
        <w:t xml:space="preserve">and constructing nanorobot, will indeed play an </w:t>
      </w:r>
      <w:r w:rsidR="00E70242">
        <w:rPr>
          <w:rFonts w:ascii="TimesNewRomanPSMT" w:hAnsi="TimesNewRomanPSMT" w:cs="TimesNewRomanPSMT"/>
          <w:kern w:val="0"/>
          <w:sz w:val="28"/>
          <w:szCs w:val="28"/>
        </w:rPr>
        <w:t xml:space="preserve">indispensable </w:t>
      </w:r>
      <w:r w:rsidR="00E70242" w:rsidRPr="00E70242">
        <w:rPr>
          <w:rFonts w:ascii="TimesNewRomanPSMT" w:hAnsi="TimesNewRomanPSMT" w:cs="TimesNewRomanPSMT"/>
          <w:kern w:val="0"/>
          <w:sz w:val="28"/>
          <w:szCs w:val="28"/>
        </w:rPr>
        <w:t>role in medical science and dentistry</w:t>
      </w:r>
      <w:r w:rsidR="00E70242">
        <w:rPr>
          <w:rFonts w:ascii="TimesNewRomanPSMT" w:hAnsi="TimesNewRomanPSMT" w:cs="TimesNewRomanPSMT"/>
          <w:kern w:val="0"/>
          <w:sz w:val="28"/>
          <w:szCs w:val="28"/>
        </w:rPr>
        <w:t>.</w:t>
      </w:r>
    </w:p>
    <w:p w14:paraId="18168740" w14:textId="77777777" w:rsidR="004F75A6" w:rsidRPr="004F75A6" w:rsidRDefault="004F75A6" w:rsidP="004F75A6">
      <w:pPr>
        <w:pStyle w:val="NormalWeb"/>
        <w:spacing w:before="0" w:beforeAutospacing="0" w:after="360" w:afterAutospacing="0" w:line="480" w:lineRule="auto"/>
        <w:rPr>
          <w:sz w:val="28"/>
          <w:szCs w:val="28"/>
        </w:rPr>
      </w:pPr>
      <w:r w:rsidRPr="004F75A6">
        <w:rPr>
          <w:sz w:val="28"/>
          <w:szCs w:val="28"/>
        </w:rPr>
        <w:t xml:space="preserve">Nanorobotic application is unlimited, with most engrossing applications in dentistry. The construction of dental nanorobots could be aimed to destroy caries-causing bacteria or to repair tooth for hypersensitivity, by tiny workers which are directed by computer in their tasks. </w:t>
      </w:r>
    </w:p>
    <w:p w14:paraId="2859CCE7" w14:textId="2AC1E363" w:rsidR="004F75A6" w:rsidRPr="004F75A6" w:rsidRDefault="004F75A6" w:rsidP="004F75A6">
      <w:pPr>
        <w:pStyle w:val="NormalWeb"/>
        <w:spacing w:before="0" w:beforeAutospacing="0" w:after="360" w:afterAutospacing="0" w:line="480" w:lineRule="auto"/>
        <w:rPr>
          <w:sz w:val="28"/>
          <w:szCs w:val="28"/>
        </w:rPr>
      </w:pPr>
      <w:r w:rsidRPr="004F75A6">
        <w:rPr>
          <w:sz w:val="28"/>
          <w:szCs w:val="28"/>
        </w:rPr>
        <w:t xml:space="preserve">Specific mechanisms like to crawl or swim through human tissue with navigational precision in acquiring energy, to sense and manipulate their surroundings with the goal of achieving safe </w:t>
      </w:r>
      <w:proofErr w:type="spellStart"/>
      <w:r w:rsidRPr="004F75A6">
        <w:rPr>
          <w:sz w:val="28"/>
          <w:szCs w:val="28"/>
        </w:rPr>
        <w:t>cytopenetration</w:t>
      </w:r>
      <w:proofErr w:type="spellEnd"/>
      <w:r w:rsidRPr="004F75A6">
        <w:rPr>
          <w:sz w:val="28"/>
          <w:szCs w:val="28"/>
        </w:rPr>
        <w:t xml:space="preserve"> in real time can be designed. Dental nanorobots will bring notable benefits even in oral health, to achieve painless, quick, and high-precision dental treatment.</w:t>
      </w:r>
    </w:p>
    <w:p w14:paraId="1BC400EB" w14:textId="3D46A288" w:rsidR="00E70242" w:rsidRDefault="00E70242" w:rsidP="0088343D">
      <w:pPr>
        <w:autoSpaceDE w:val="0"/>
        <w:autoSpaceDN w:val="0"/>
        <w:adjustRightInd w:val="0"/>
        <w:spacing w:after="0" w:line="480" w:lineRule="auto"/>
        <w:rPr>
          <w:rFonts w:ascii="TimesNewRomanPSMT" w:hAnsi="TimesNewRomanPSMT" w:cs="TimesNewRomanPSMT"/>
          <w:kern w:val="0"/>
          <w:sz w:val="28"/>
          <w:szCs w:val="28"/>
        </w:rPr>
      </w:pPr>
      <w:r>
        <w:rPr>
          <w:rFonts w:ascii="TimesNewRomanPSMT" w:hAnsi="TimesNewRomanPSMT" w:cs="TimesNewRomanPSMT"/>
          <w:kern w:val="0"/>
          <w:sz w:val="28"/>
          <w:szCs w:val="28"/>
        </w:rPr>
        <w:lastRenderedPageBreak/>
        <w:t xml:space="preserve">      </w:t>
      </w:r>
      <w:r w:rsidR="00555FEE">
        <w:rPr>
          <w:rFonts w:ascii="TimesNewRomanPSMT" w:hAnsi="TimesNewRomanPSMT" w:cs="TimesNewRomanPSMT"/>
          <w:kern w:val="0"/>
          <w:sz w:val="28"/>
          <w:szCs w:val="28"/>
        </w:rPr>
        <w:t xml:space="preserve">    </w:t>
      </w:r>
      <w:r w:rsidRPr="00E70242">
        <w:rPr>
          <w:rFonts w:ascii="TimesNewRomanPSMT" w:hAnsi="TimesNewRomanPSMT" w:cs="TimesNewRomanPSMT"/>
          <w:kern w:val="0"/>
          <w:sz w:val="28"/>
          <w:szCs w:val="28"/>
        </w:rPr>
        <w:t>Nanorobots induce oral analgesia,</w:t>
      </w:r>
      <w:r>
        <w:rPr>
          <w:rFonts w:ascii="TimesNewRomanPSMT" w:hAnsi="TimesNewRomanPSMT" w:cs="TimesNewRomanPSMT"/>
          <w:kern w:val="0"/>
          <w:sz w:val="28"/>
          <w:szCs w:val="28"/>
        </w:rPr>
        <w:t xml:space="preserve"> </w:t>
      </w:r>
      <w:r w:rsidRPr="00E70242">
        <w:rPr>
          <w:rFonts w:ascii="TimesNewRomanPSMT" w:hAnsi="TimesNewRomanPSMT" w:cs="TimesNewRomanPSMT"/>
          <w:kern w:val="0"/>
          <w:sz w:val="28"/>
          <w:szCs w:val="28"/>
        </w:rPr>
        <w:t>desensitize tooth, manipulate the tissue to realign and</w:t>
      </w:r>
      <w:r>
        <w:rPr>
          <w:rFonts w:ascii="TimesNewRomanPSMT" w:hAnsi="TimesNewRomanPSMT" w:cs="TimesNewRomanPSMT"/>
          <w:kern w:val="0"/>
          <w:sz w:val="28"/>
          <w:szCs w:val="28"/>
        </w:rPr>
        <w:t xml:space="preserve"> </w:t>
      </w:r>
      <w:r w:rsidRPr="00E70242">
        <w:rPr>
          <w:rFonts w:ascii="TimesNewRomanPSMT" w:hAnsi="TimesNewRomanPSMT" w:cs="TimesNewRomanPSMT"/>
          <w:kern w:val="0"/>
          <w:sz w:val="28"/>
          <w:szCs w:val="28"/>
        </w:rPr>
        <w:t>straighten irregular set of teeth and to improve</w:t>
      </w:r>
      <w:r w:rsidR="00555FEE">
        <w:rPr>
          <w:rFonts w:ascii="TimesNewRomanPSMT" w:hAnsi="TimesNewRomanPSMT" w:cs="TimesNewRomanPSMT"/>
          <w:kern w:val="0"/>
          <w:sz w:val="28"/>
          <w:szCs w:val="28"/>
        </w:rPr>
        <w:t xml:space="preserve"> </w:t>
      </w:r>
      <w:r w:rsidRPr="00E70242">
        <w:rPr>
          <w:rFonts w:ascii="TimesNewRomanPSMT" w:hAnsi="TimesNewRomanPSMT" w:cs="TimesNewRomanPSMT"/>
          <w:kern w:val="0"/>
          <w:sz w:val="28"/>
          <w:szCs w:val="28"/>
        </w:rPr>
        <w:t>durability of</w:t>
      </w:r>
      <w:r>
        <w:rPr>
          <w:rFonts w:ascii="TimesNewRomanPSMT" w:hAnsi="TimesNewRomanPSMT" w:cs="TimesNewRomanPSMT"/>
          <w:kern w:val="0"/>
          <w:sz w:val="28"/>
          <w:szCs w:val="28"/>
        </w:rPr>
        <w:t xml:space="preserve"> </w:t>
      </w:r>
      <w:r w:rsidRPr="00E70242">
        <w:rPr>
          <w:rFonts w:ascii="TimesNewRomanPSMT" w:hAnsi="TimesNewRomanPSMT" w:cs="TimesNewRomanPSMT"/>
          <w:kern w:val="0"/>
          <w:sz w:val="28"/>
          <w:szCs w:val="28"/>
        </w:rPr>
        <w:t>teeth. Further, nanorobots are used to do preventive, restorative,</w:t>
      </w:r>
      <w:r>
        <w:rPr>
          <w:rFonts w:ascii="TimesNewRomanPSMT" w:hAnsi="TimesNewRomanPSMT" w:cs="TimesNewRomanPSMT"/>
          <w:kern w:val="0"/>
          <w:sz w:val="28"/>
          <w:szCs w:val="28"/>
        </w:rPr>
        <w:t xml:space="preserve"> </w:t>
      </w:r>
      <w:r w:rsidRPr="00E70242">
        <w:rPr>
          <w:rFonts w:ascii="TimesNewRomanPSMT" w:hAnsi="TimesNewRomanPSMT" w:cs="TimesNewRomanPSMT"/>
          <w:kern w:val="0"/>
          <w:sz w:val="28"/>
          <w:szCs w:val="28"/>
        </w:rPr>
        <w:t>curative procedures</w:t>
      </w:r>
      <w:r>
        <w:rPr>
          <w:rFonts w:ascii="TimesNewRomanPSMT" w:hAnsi="TimesNewRomanPSMT" w:cs="TimesNewRomanPSMT"/>
          <w:kern w:val="0"/>
          <w:sz w:val="28"/>
          <w:szCs w:val="28"/>
        </w:rPr>
        <w:t>.</w:t>
      </w:r>
    </w:p>
    <w:p w14:paraId="45E258FB" w14:textId="016BE557" w:rsidR="00555FEE" w:rsidRPr="00C10995" w:rsidRDefault="00555FEE" w:rsidP="0088343D">
      <w:pPr>
        <w:autoSpaceDE w:val="0"/>
        <w:autoSpaceDN w:val="0"/>
        <w:adjustRightInd w:val="0"/>
        <w:spacing w:after="0" w:line="480" w:lineRule="auto"/>
        <w:rPr>
          <w:rFonts w:ascii="Times New Roman" w:hAnsi="Times New Roman" w:cs="Times New Roman"/>
          <w:kern w:val="0"/>
          <w:sz w:val="28"/>
          <w:szCs w:val="28"/>
          <w:vertAlign w:val="superscript"/>
        </w:rPr>
      </w:pPr>
      <w:r>
        <w:rPr>
          <w:rFonts w:ascii="TimesNewRomanPSMT" w:hAnsi="TimesNewRomanPSMT" w:cs="TimesNewRomanPSMT"/>
          <w:kern w:val="0"/>
          <w:sz w:val="28"/>
          <w:szCs w:val="28"/>
        </w:rPr>
        <w:t xml:space="preserve">        </w:t>
      </w:r>
      <w:r w:rsidRPr="00106546">
        <w:rPr>
          <w:rFonts w:ascii="Times New Roman" w:hAnsi="Times New Roman" w:cs="Times New Roman"/>
          <w:kern w:val="0"/>
          <w:sz w:val="28"/>
          <w:szCs w:val="28"/>
        </w:rPr>
        <w:t>Treatment</w:t>
      </w:r>
      <w:r>
        <w:rPr>
          <w:rFonts w:ascii="Times New Roman" w:hAnsi="Times New Roman" w:cs="Times New Roman"/>
          <w:kern w:val="0"/>
          <w:sz w:val="28"/>
          <w:szCs w:val="28"/>
        </w:rPr>
        <w:t xml:space="preserve"> </w:t>
      </w:r>
      <w:r w:rsidRPr="00106546">
        <w:rPr>
          <w:rFonts w:ascii="Times New Roman" w:hAnsi="Times New Roman" w:cs="Times New Roman"/>
          <w:kern w:val="0"/>
          <w:sz w:val="28"/>
          <w:szCs w:val="28"/>
        </w:rPr>
        <w:t xml:space="preserve">opportunities in dentistry may include local </w:t>
      </w:r>
      <w:proofErr w:type="spellStart"/>
      <w:r w:rsidRPr="00106546">
        <w:rPr>
          <w:rFonts w:ascii="Times New Roman" w:hAnsi="Times New Roman" w:cs="Times New Roman"/>
          <w:kern w:val="0"/>
          <w:sz w:val="28"/>
          <w:szCs w:val="28"/>
        </w:rPr>
        <w:t>anesthesia</w:t>
      </w:r>
      <w:proofErr w:type="spellEnd"/>
      <w:r w:rsidRPr="00106546">
        <w:rPr>
          <w:rFonts w:ascii="Times New Roman" w:hAnsi="Times New Roman" w:cs="Times New Roman"/>
          <w:kern w:val="0"/>
          <w:sz w:val="28"/>
          <w:szCs w:val="28"/>
        </w:rPr>
        <w:t>, dentition</w:t>
      </w:r>
      <w:r>
        <w:rPr>
          <w:rFonts w:ascii="Times New Roman" w:hAnsi="Times New Roman" w:cs="Times New Roman"/>
          <w:kern w:val="0"/>
          <w:sz w:val="28"/>
          <w:szCs w:val="28"/>
        </w:rPr>
        <w:t xml:space="preserve"> </w:t>
      </w:r>
      <w:proofErr w:type="spellStart"/>
      <w:r w:rsidRPr="00106546">
        <w:rPr>
          <w:rFonts w:ascii="Times New Roman" w:hAnsi="Times New Roman" w:cs="Times New Roman"/>
          <w:kern w:val="0"/>
          <w:sz w:val="28"/>
          <w:szCs w:val="28"/>
        </w:rPr>
        <w:t>renaturalization</w:t>
      </w:r>
      <w:proofErr w:type="spellEnd"/>
      <w:r w:rsidRPr="00106546">
        <w:rPr>
          <w:rFonts w:ascii="Times New Roman" w:hAnsi="Times New Roman" w:cs="Times New Roman"/>
          <w:kern w:val="0"/>
          <w:sz w:val="28"/>
          <w:szCs w:val="28"/>
        </w:rPr>
        <w:t>, and permanent hypersensitivity cure, complete</w:t>
      </w:r>
      <w:r>
        <w:rPr>
          <w:rFonts w:ascii="Times New Roman" w:hAnsi="Times New Roman" w:cs="Times New Roman"/>
          <w:kern w:val="0"/>
          <w:sz w:val="28"/>
          <w:szCs w:val="28"/>
        </w:rPr>
        <w:t xml:space="preserve"> </w:t>
      </w:r>
      <w:r w:rsidRPr="00106546">
        <w:rPr>
          <w:rFonts w:ascii="Times New Roman" w:hAnsi="Times New Roman" w:cs="Times New Roman"/>
          <w:kern w:val="0"/>
          <w:sz w:val="28"/>
          <w:szCs w:val="28"/>
        </w:rPr>
        <w:t>orthodontic realignments during single office visit, and continuous</w:t>
      </w:r>
      <w:r>
        <w:rPr>
          <w:rFonts w:ascii="Times New Roman" w:hAnsi="Times New Roman" w:cs="Times New Roman"/>
          <w:kern w:val="0"/>
          <w:sz w:val="28"/>
          <w:szCs w:val="28"/>
        </w:rPr>
        <w:t xml:space="preserve"> </w:t>
      </w:r>
      <w:r w:rsidRPr="00106546">
        <w:rPr>
          <w:rFonts w:ascii="Times New Roman" w:hAnsi="Times New Roman" w:cs="Times New Roman"/>
          <w:kern w:val="0"/>
          <w:sz w:val="28"/>
          <w:szCs w:val="28"/>
        </w:rPr>
        <w:t xml:space="preserve">oral health maintenance using mechanical </w:t>
      </w:r>
      <w:proofErr w:type="spellStart"/>
      <w:r w:rsidRPr="00106546">
        <w:rPr>
          <w:rFonts w:ascii="Times New Roman" w:hAnsi="Times New Roman" w:cs="Times New Roman"/>
          <w:kern w:val="0"/>
          <w:sz w:val="28"/>
          <w:szCs w:val="28"/>
        </w:rPr>
        <w:t>dentifrobots</w:t>
      </w:r>
      <w:proofErr w:type="spellEnd"/>
      <w:r>
        <w:rPr>
          <w:rFonts w:ascii="Times New Roman" w:hAnsi="Times New Roman" w:cs="Times New Roman"/>
          <w:kern w:val="0"/>
          <w:sz w:val="28"/>
          <w:szCs w:val="28"/>
        </w:rPr>
        <w:t>.</w:t>
      </w:r>
      <w:r w:rsidR="00C10995">
        <w:rPr>
          <w:rFonts w:ascii="Times New Roman" w:hAnsi="Times New Roman" w:cs="Times New Roman"/>
          <w:kern w:val="0"/>
          <w:sz w:val="28"/>
          <w:szCs w:val="28"/>
          <w:vertAlign w:val="superscript"/>
        </w:rPr>
        <w:t>[1]</w:t>
      </w:r>
    </w:p>
    <w:p w14:paraId="3063BEB6" w14:textId="7DEB2D26" w:rsidR="00555FEE" w:rsidRDefault="00E71582" w:rsidP="0088343D">
      <w:pPr>
        <w:autoSpaceDE w:val="0"/>
        <w:autoSpaceDN w:val="0"/>
        <w:adjustRightInd w:val="0"/>
        <w:spacing w:after="0" w:line="480" w:lineRule="auto"/>
        <w:rPr>
          <w:rFonts w:ascii="Times New Roman" w:hAnsi="Times New Roman" w:cs="Times New Roman"/>
          <w:kern w:val="0"/>
          <w:sz w:val="28"/>
          <w:szCs w:val="28"/>
        </w:rPr>
      </w:pPr>
      <w:r>
        <w:rPr>
          <w:rFonts w:ascii="Times New Roman" w:hAnsi="Times New Roman" w:cs="Times New Roman"/>
          <w:kern w:val="0"/>
          <w:sz w:val="28"/>
          <w:szCs w:val="28"/>
        </w:rPr>
        <w:t xml:space="preserve">       </w:t>
      </w:r>
      <w:r w:rsidR="00555FEE" w:rsidRPr="00E70242">
        <w:rPr>
          <w:rFonts w:ascii="Times New Roman" w:hAnsi="Times New Roman" w:cs="Times New Roman"/>
          <w:kern w:val="0"/>
          <w:sz w:val="28"/>
          <w:szCs w:val="28"/>
        </w:rPr>
        <w:t xml:space="preserve"> Recent advances in the field of nanorobots prove that</w:t>
      </w:r>
      <w:r w:rsidR="00555FEE">
        <w:rPr>
          <w:rFonts w:ascii="Times New Roman" w:hAnsi="Times New Roman" w:cs="Times New Roman"/>
          <w:sz w:val="28"/>
          <w:szCs w:val="28"/>
          <w:lang w:val="en-US"/>
        </w:rPr>
        <w:t xml:space="preserve"> </w:t>
      </w:r>
      <w:proofErr w:type="spellStart"/>
      <w:r w:rsidR="00555FEE" w:rsidRPr="00E70242">
        <w:rPr>
          <w:rFonts w:ascii="Times New Roman" w:hAnsi="Times New Roman" w:cs="Times New Roman"/>
          <w:kern w:val="0"/>
          <w:sz w:val="28"/>
          <w:szCs w:val="28"/>
        </w:rPr>
        <w:t>nanodentistry</w:t>
      </w:r>
      <w:proofErr w:type="spellEnd"/>
      <w:r w:rsidR="00555FEE" w:rsidRPr="00E70242">
        <w:rPr>
          <w:rFonts w:ascii="Times New Roman" w:hAnsi="Times New Roman" w:cs="Times New Roman"/>
          <w:kern w:val="0"/>
          <w:sz w:val="28"/>
          <w:szCs w:val="28"/>
        </w:rPr>
        <w:t xml:space="preserve"> has strong potential to </w:t>
      </w:r>
      <w:proofErr w:type="spellStart"/>
      <w:r w:rsidR="00555FEE" w:rsidRPr="00E70242">
        <w:rPr>
          <w:rFonts w:ascii="Times New Roman" w:hAnsi="Times New Roman" w:cs="Times New Roman"/>
          <w:kern w:val="0"/>
          <w:sz w:val="28"/>
          <w:szCs w:val="28"/>
        </w:rPr>
        <w:t>revolutionarize</w:t>
      </w:r>
      <w:proofErr w:type="spellEnd"/>
      <w:r w:rsidR="00555FEE" w:rsidRPr="00E70242">
        <w:rPr>
          <w:rFonts w:ascii="Times New Roman" w:hAnsi="Times New Roman" w:cs="Times New Roman"/>
          <w:kern w:val="0"/>
          <w:sz w:val="28"/>
          <w:szCs w:val="28"/>
        </w:rPr>
        <w:t xml:space="preserve"> dentistry to</w:t>
      </w:r>
      <w:r w:rsidR="00555FEE">
        <w:rPr>
          <w:rFonts w:ascii="Times New Roman" w:hAnsi="Times New Roman" w:cs="Times New Roman"/>
          <w:kern w:val="0"/>
          <w:sz w:val="28"/>
          <w:szCs w:val="28"/>
        </w:rPr>
        <w:t xml:space="preserve"> </w:t>
      </w:r>
      <w:r w:rsidR="00555FEE" w:rsidRPr="00E70242">
        <w:rPr>
          <w:rFonts w:ascii="Times New Roman" w:hAnsi="Times New Roman" w:cs="Times New Roman"/>
          <w:kern w:val="0"/>
          <w:sz w:val="28"/>
          <w:szCs w:val="28"/>
        </w:rPr>
        <w:t>diagnose and treat diseases.</w:t>
      </w:r>
    </w:p>
    <w:p w14:paraId="57FE3A63" w14:textId="1FFCD713" w:rsidR="00E71582" w:rsidRPr="005225AF" w:rsidRDefault="00E71582" w:rsidP="0088343D">
      <w:pPr>
        <w:autoSpaceDE w:val="0"/>
        <w:autoSpaceDN w:val="0"/>
        <w:adjustRightInd w:val="0"/>
        <w:spacing w:after="0" w:line="480" w:lineRule="auto"/>
        <w:rPr>
          <w:rFonts w:ascii="TimesNewRomanPSMT" w:hAnsi="TimesNewRomanPSMT" w:cs="TimesNewRomanPSMT"/>
          <w:b/>
          <w:bCs/>
          <w:kern w:val="0"/>
          <w:sz w:val="28"/>
          <w:szCs w:val="28"/>
        </w:rPr>
      </w:pPr>
      <w:r>
        <w:rPr>
          <w:rFonts w:ascii="Times New Roman" w:hAnsi="Times New Roman" w:cs="Times New Roman"/>
          <w:b/>
          <w:bCs/>
          <w:kern w:val="0"/>
          <w:sz w:val="28"/>
          <w:szCs w:val="28"/>
        </w:rPr>
        <w:t>PRINCIPLES OF NANOROBOTS</w:t>
      </w:r>
    </w:p>
    <w:p w14:paraId="3C9EF79A" w14:textId="77777777" w:rsidR="005225AF" w:rsidRDefault="005225AF" w:rsidP="005225AF">
      <w:pPr>
        <w:pStyle w:val="Default"/>
      </w:pPr>
    </w:p>
    <w:p w14:paraId="19E4332D" w14:textId="73F655CC" w:rsidR="005225AF" w:rsidRPr="005225AF" w:rsidRDefault="005225AF" w:rsidP="005225AF">
      <w:pPr>
        <w:pStyle w:val="Default"/>
        <w:spacing w:line="480" w:lineRule="auto"/>
        <w:rPr>
          <w:sz w:val="28"/>
          <w:szCs w:val="28"/>
        </w:rPr>
      </w:pPr>
      <w:r>
        <w:rPr>
          <w:sz w:val="28"/>
          <w:szCs w:val="28"/>
        </w:rPr>
        <w:t>1.</w:t>
      </w:r>
      <w:r w:rsidRPr="005225AF">
        <w:rPr>
          <w:sz w:val="28"/>
          <w:szCs w:val="28"/>
        </w:rPr>
        <w:t xml:space="preserve"> Powering- it is done by metabolizing glucose and oxygen and externally supplied acoustic energy. It is usually controlled by onboard computers </w:t>
      </w:r>
    </w:p>
    <w:p w14:paraId="398DA650" w14:textId="5CD3D106" w:rsidR="005225AF" w:rsidRPr="005225AF" w:rsidRDefault="005225AF" w:rsidP="005225AF">
      <w:pPr>
        <w:pStyle w:val="Default"/>
        <w:spacing w:line="480" w:lineRule="auto"/>
        <w:rPr>
          <w:sz w:val="28"/>
          <w:szCs w:val="28"/>
        </w:rPr>
      </w:pPr>
      <w:r>
        <w:rPr>
          <w:sz w:val="28"/>
          <w:szCs w:val="28"/>
        </w:rPr>
        <w:t xml:space="preserve">2. </w:t>
      </w:r>
      <w:r w:rsidRPr="005225AF">
        <w:rPr>
          <w:sz w:val="28"/>
          <w:szCs w:val="28"/>
        </w:rPr>
        <w:t xml:space="preserve">Communication- is obtained by acoustic </w:t>
      </w:r>
      <w:proofErr w:type="spellStart"/>
      <w:r w:rsidRPr="005225AF">
        <w:rPr>
          <w:sz w:val="28"/>
          <w:szCs w:val="28"/>
        </w:rPr>
        <w:t>signaling</w:t>
      </w:r>
      <w:proofErr w:type="spellEnd"/>
      <w:r w:rsidRPr="005225AF">
        <w:rPr>
          <w:sz w:val="28"/>
          <w:szCs w:val="28"/>
        </w:rPr>
        <w:t xml:space="preserve"> and navigational network installed in the body. It helps to keep track of various devices in the body and communicates with the dentist. </w:t>
      </w:r>
    </w:p>
    <w:p w14:paraId="57BD6751" w14:textId="63DBF620" w:rsidR="005225AF" w:rsidRPr="005225AF" w:rsidRDefault="005225AF" w:rsidP="005225AF">
      <w:pPr>
        <w:autoSpaceDE w:val="0"/>
        <w:autoSpaceDN w:val="0"/>
        <w:adjustRightInd w:val="0"/>
        <w:spacing w:after="0" w:line="480" w:lineRule="auto"/>
        <w:rPr>
          <w:rFonts w:ascii="Times New Roman" w:hAnsi="Times New Roman" w:cs="Times New Roman"/>
          <w:kern w:val="0"/>
          <w:sz w:val="28"/>
          <w:szCs w:val="28"/>
        </w:rPr>
      </w:pPr>
      <w:r>
        <w:rPr>
          <w:rFonts w:ascii="Times New Roman" w:hAnsi="Times New Roman" w:cs="Times New Roman"/>
          <w:sz w:val="28"/>
          <w:szCs w:val="28"/>
        </w:rPr>
        <w:t xml:space="preserve">3. </w:t>
      </w:r>
      <w:r w:rsidRPr="005225AF">
        <w:rPr>
          <w:rFonts w:ascii="Times New Roman" w:hAnsi="Times New Roman" w:cs="Times New Roman"/>
          <w:sz w:val="28"/>
          <w:szCs w:val="28"/>
        </w:rPr>
        <w:t>Excretion- after it has completed its work, it is usually retrieved when they effuse themselves via the human excretory channels</w:t>
      </w:r>
    </w:p>
    <w:p w14:paraId="24111B73" w14:textId="77777777" w:rsidR="004F75A6" w:rsidRDefault="004F75A6" w:rsidP="0088343D">
      <w:pPr>
        <w:autoSpaceDE w:val="0"/>
        <w:autoSpaceDN w:val="0"/>
        <w:adjustRightInd w:val="0"/>
        <w:spacing w:after="0" w:line="480" w:lineRule="auto"/>
        <w:rPr>
          <w:rFonts w:ascii="TimesNewRomanPSMT" w:hAnsi="TimesNewRomanPSMT" w:cs="TimesNewRomanPSMT"/>
          <w:kern w:val="0"/>
          <w:sz w:val="28"/>
          <w:szCs w:val="28"/>
        </w:rPr>
      </w:pPr>
    </w:p>
    <w:p w14:paraId="18E22F1C" w14:textId="77777777" w:rsidR="004F75A6" w:rsidRDefault="004F75A6" w:rsidP="0088343D">
      <w:pPr>
        <w:autoSpaceDE w:val="0"/>
        <w:autoSpaceDN w:val="0"/>
        <w:adjustRightInd w:val="0"/>
        <w:spacing w:after="0" w:line="480" w:lineRule="auto"/>
        <w:rPr>
          <w:rFonts w:ascii="TimesNewRomanPSMT" w:hAnsi="TimesNewRomanPSMT" w:cs="TimesNewRomanPSMT"/>
          <w:kern w:val="0"/>
          <w:sz w:val="28"/>
          <w:szCs w:val="28"/>
        </w:rPr>
      </w:pPr>
    </w:p>
    <w:p w14:paraId="3291A062" w14:textId="77777777" w:rsidR="00140B5D" w:rsidRDefault="00140B5D" w:rsidP="0088343D">
      <w:pPr>
        <w:autoSpaceDE w:val="0"/>
        <w:autoSpaceDN w:val="0"/>
        <w:adjustRightInd w:val="0"/>
        <w:spacing w:after="0" w:line="480" w:lineRule="auto"/>
        <w:rPr>
          <w:rFonts w:ascii="TimesNewRomanPSMT" w:hAnsi="TimesNewRomanPSMT" w:cs="TimesNewRomanPSMT"/>
          <w:b/>
          <w:bCs/>
          <w:kern w:val="0"/>
          <w:sz w:val="28"/>
          <w:szCs w:val="28"/>
        </w:rPr>
      </w:pPr>
    </w:p>
    <w:p w14:paraId="48730C85" w14:textId="77777777" w:rsidR="00140B5D" w:rsidRDefault="00140B5D" w:rsidP="0088343D">
      <w:pPr>
        <w:autoSpaceDE w:val="0"/>
        <w:autoSpaceDN w:val="0"/>
        <w:adjustRightInd w:val="0"/>
        <w:spacing w:after="0" w:line="480" w:lineRule="auto"/>
        <w:rPr>
          <w:rFonts w:ascii="TimesNewRomanPSMT" w:hAnsi="TimesNewRomanPSMT" w:cs="TimesNewRomanPSMT"/>
          <w:b/>
          <w:bCs/>
          <w:kern w:val="0"/>
          <w:sz w:val="28"/>
          <w:szCs w:val="28"/>
        </w:rPr>
      </w:pPr>
    </w:p>
    <w:p w14:paraId="0D33F85F" w14:textId="30F1D487" w:rsidR="00E71582" w:rsidRDefault="00E71582" w:rsidP="0088343D">
      <w:pPr>
        <w:autoSpaceDE w:val="0"/>
        <w:autoSpaceDN w:val="0"/>
        <w:adjustRightInd w:val="0"/>
        <w:spacing w:after="0" w:line="480" w:lineRule="auto"/>
        <w:rPr>
          <w:rFonts w:ascii="TimesNewRomanPSMT" w:hAnsi="TimesNewRomanPSMT" w:cs="TimesNewRomanPSMT"/>
          <w:b/>
          <w:bCs/>
          <w:kern w:val="0"/>
          <w:sz w:val="28"/>
          <w:szCs w:val="28"/>
        </w:rPr>
      </w:pPr>
      <w:r w:rsidRPr="00E71582">
        <w:rPr>
          <w:rFonts w:ascii="TimesNewRomanPSMT" w:hAnsi="TimesNewRomanPSMT" w:cs="TimesNewRomanPSMT"/>
          <w:b/>
          <w:bCs/>
          <w:kern w:val="0"/>
          <w:sz w:val="28"/>
          <w:szCs w:val="28"/>
        </w:rPr>
        <w:lastRenderedPageBreak/>
        <w:t>MANUFACTURING</w:t>
      </w:r>
      <w:r>
        <w:rPr>
          <w:rFonts w:ascii="TimesNewRomanPSMT" w:hAnsi="TimesNewRomanPSMT" w:cs="TimesNewRomanPSMT"/>
          <w:b/>
          <w:bCs/>
          <w:kern w:val="0"/>
          <w:sz w:val="28"/>
          <w:szCs w:val="28"/>
        </w:rPr>
        <w:t xml:space="preserve"> DONE BY TWO TYPES OF NANOBOTS </w:t>
      </w:r>
    </w:p>
    <w:p w14:paraId="5506873B" w14:textId="797F1EC7" w:rsidR="00E71582" w:rsidRDefault="00E71582" w:rsidP="0088343D">
      <w:pPr>
        <w:autoSpaceDE w:val="0"/>
        <w:autoSpaceDN w:val="0"/>
        <w:adjustRightInd w:val="0"/>
        <w:spacing w:after="0" w:line="480" w:lineRule="auto"/>
        <w:rPr>
          <w:rFonts w:ascii="TimesNewRomanPSMT" w:hAnsi="TimesNewRomanPSMT" w:cs="TimesNewRomanPSMT"/>
          <w:b/>
          <w:bCs/>
          <w:kern w:val="0"/>
          <w:sz w:val="28"/>
          <w:szCs w:val="28"/>
        </w:rPr>
      </w:pPr>
      <w:r>
        <w:rPr>
          <w:rFonts w:ascii="TimesNewRomanPSMT" w:hAnsi="TimesNewRomanPSMT" w:cs="TimesNewRomanPSMT"/>
          <w:b/>
          <w:bCs/>
          <w:noProof/>
          <w:kern w:val="0"/>
          <w:sz w:val="28"/>
          <w:szCs w:val="28"/>
        </w:rPr>
        <w:drawing>
          <wp:inline distT="0" distB="0" distL="0" distR="0" wp14:anchorId="1CCCA3F8" wp14:editId="1004DAD0">
            <wp:extent cx="5486400" cy="2160270"/>
            <wp:effectExtent l="0" t="19050" r="0" b="30480"/>
            <wp:docPr id="115411952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5C70210" w14:textId="77777777" w:rsidR="00274BEB" w:rsidRDefault="00274BEB" w:rsidP="0088343D">
      <w:pPr>
        <w:autoSpaceDE w:val="0"/>
        <w:autoSpaceDN w:val="0"/>
        <w:adjustRightInd w:val="0"/>
        <w:spacing w:after="0" w:line="480" w:lineRule="auto"/>
        <w:rPr>
          <w:rFonts w:ascii="TimesNewRomanPSMT" w:hAnsi="TimesNewRomanPSMT" w:cs="TimesNewRomanPSMT"/>
          <w:b/>
          <w:bCs/>
          <w:kern w:val="0"/>
          <w:sz w:val="28"/>
          <w:szCs w:val="28"/>
        </w:rPr>
      </w:pPr>
    </w:p>
    <w:p w14:paraId="340CB6AC" w14:textId="5592D4A9" w:rsidR="00F31573" w:rsidRPr="00F31573" w:rsidRDefault="00F31573" w:rsidP="0088343D">
      <w:pPr>
        <w:autoSpaceDE w:val="0"/>
        <w:autoSpaceDN w:val="0"/>
        <w:adjustRightInd w:val="0"/>
        <w:spacing w:after="0" w:line="480" w:lineRule="auto"/>
        <w:rPr>
          <w:rFonts w:ascii="Times New Roman" w:hAnsi="Times New Roman" w:cs="Times New Roman"/>
          <w:sz w:val="28"/>
          <w:szCs w:val="28"/>
        </w:rPr>
      </w:pPr>
      <w:r w:rsidRPr="00F31573">
        <w:rPr>
          <w:rFonts w:ascii="Times New Roman" w:hAnsi="Times New Roman" w:cs="Times New Roman"/>
          <w:sz w:val="28"/>
          <w:szCs w:val="28"/>
        </w:rPr>
        <w:t xml:space="preserve">Two approaches for manufacturing medical nanorobots are suggested according to researcher Adriano Cavalcanti from the </w:t>
      </w:r>
      <w:proofErr w:type="spellStart"/>
      <w:r w:rsidRPr="00F31573">
        <w:rPr>
          <w:rFonts w:ascii="Times New Roman" w:hAnsi="Times New Roman" w:cs="Times New Roman"/>
          <w:sz w:val="28"/>
          <w:szCs w:val="28"/>
        </w:rPr>
        <w:t>Center</w:t>
      </w:r>
      <w:proofErr w:type="spellEnd"/>
      <w:r w:rsidRPr="00F31573">
        <w:rPr>
          <w:rFonts w:ascii="Times New Roman" w:hAnsi="Times New Roman" w:cs="Times New Roman"/>
          <w:sz w:val="28"/>
          <w:szCs w:val="28"/>
        </w:rPr>
        <w:t xml:space="preserve"> for Automation of</w:t>
      </w:r>
      <w:r>
        <w:rPr>
          <w:rFonts w:ascii="Times New Roman" w:hAnsi="Times New Roman" w:cs="Times New Roman"/>
          <w:sz w:val="28"/>
          <w:szCs w:val="28"/>
        </w:rPr>
        <w:t xml:space="preserve"> </w:t>
      </w:r>
      <w:proofErr w:type="spellStart"/>
      <w:r w:rsidRPr="00F31573">
        <w:rPr>
          <w:rFonts w:ascii="Times New Roman" w:hAnsi="Times New Roman" w:cs="Times New Roman"/>
          <w:sz w:val="28"/>
          <w:szCs w:val="28"/>
        </w:rPr>
        <w:t>Nanobiotech</w:t>
      </w:r>
      <w:proofErr w:type="spellEnd"/>
      <w:r w:rsidRPr="00F31573">
        <w:rPr>
          <w:rFonts w:ascii="Times New Roman" w:hAnsi="Times New Roman" w:cs="Times New Roman"/>
          <w:sz w:val="28"/>
          <w:szCs w:val="28"/>
        </w:rPr>
        <w:t xml:space="preserve"> (CAN) in Brazil.</w:t>
      </w:r>
    </w:p>
    <w:p w14:paraId="0D25C0BA" w14:textId="625D6586" w:rsidR="004F75A6" w:rsidRPr="00F31573" w:rsidRDefault="00F31573" w:rsidP="0088343D">
      <w:pPr>
        <w:autoSpaceDE w:val="0"/>
        <w:autoSpaceDN w:val="0"/>
        <w:adjustRightInd w:val="0"/>
        <w:spacing w:after="0" w:line="480" w:lineRule="auto"/>
        <w:rPr>
          <w:rFonts w:ascii="Times New Roman" w:hAnsi="Times New Roman" w:cs="Times New Roman"/>
          <w:sz w:val="28"/>
          <w:szCs w:val="28"/>
        </w:rPr>
      </w:pPr>
      <w:r w:rsidRPr="00F31573">
        <w:rPr>
          <w:rFonts w:ascii="Times New Roman" w:hAnsi="Times New Roman" w:cs="Times New Roman"/>
          <w:sz w:val="28"/>
          <w:szCs w:val="28"/>
        </w:rPr>
        <w:t xml:space="preserve"> 1. Organic nanorobots (Also known as </w:t>
      </w:r>
      <w:proofErr w:type="spellStart"/>
      <w:r w:rsidRPr="00F31573">
        <w:rPr>
          <w:rFonts w:ascii="Times New Roman" w:hAnsi="Times New Roman" w:cs="Times New Roman"/>
          <w:sz w:val="28"/>
          <w:szCs w:val="28"/>
        </w:rPr>
        <w:t>bionanorobots</w:t>
      </w:r>
      <w:proofErr w:type="spellEnd"/>
      <w:r w:rsidRPr="00F31573">
        <w:rPr>
          <w:rFonts w:ascii="Times New Roman" w:hAnsi="Times New Roman" w:cs="Times New Roman"/>
          <w:sz w:val="28"/>
          <w:szCs w:val="28"/>
        </w:rPr>
        <w:t>): Manufactured using proteins and polynucleotides.</w:t>
      </w:r>
    </w:p>
    <w:p w14:paraId="66DBAC0B" w14:textId="77777777" w:rsidR="00F31573" w:rsidRDefault="00F31573" w:rsidP="0088343D">
      <w:pPr>
        <w:autoSpaceDE w:val="0"/>
        <w:autoSpaceDN w:val="0"/>
        <w:adjustRightInd w:val="0"/>
        <w:spacing w:after="0" w:line="480" w:lineRule="auto"/>
        <w:rPr>
          <w:rFonts w:ascii="Times New Roman" w:hAnsi="Times New Roman" w:cs="Times New Roman"/>
          <w:sz w:val="28"/>
          <w:szCs w:val="28"/>
        </w:rPr>
      </w:pPr>
      <w:r w:rsidRPr="00F31573">
        <w:rPr>
          <w:rFonts w:ascii="Times New Roman" w:hAnsi="Times New Roman" w:cs="Times New Roman"/>
          <w:sz w:val="28"/>
          <w:szCs w:val="28"/>
        </w:rPr>
        <w:t xml:space="preserve">2. Inorganic nanorobots: Manufactured using metals or diamonds. </w:t>
      </w:r>
    </w:p>
    <w:p w14:paraId="5E15024C" w14:textId="3D521ADF" w:rsidR="00F31573" w:rsidRPr="00F31573" w:rsidRDefault="00F31573" w:rsidP="0088343D">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sidRPr="00F31573">
        <w:rPr>
          <w:rFonts w:ascii="Times New Roman" w:hAnsi="Times New Roman" w:cs="Times New Roman"/>
          <w:sz w:val="28"/>
          <w:szCs w:val="28"/>
        </w:rPr>
        <w:t>Metals have double benefit</w:t>
      </w:r>
    </w:p>
    <w:p w14:paraId="136E76B8" w14:textId="3B4AA673" w:rsidR="00F31573" w:rsidRPr="00F31573" w:rsidRDefault="00F31573" w:rsidP="0088343D">
      <w:pPr>
        <w:autoSpaceDE w:val="0"/>
        <w:autoSpaceDN w:val="0"/>
        <w:adjustRightInd w:val="0"/>
        <w:spacing w:after="0" w:line="480" w:lineRule="auto"/>
        <w:rPr>
          <w:rFonts w:ascii="Times New Roman" w:hAnsi="Times New Roman" w:cs="Times New Roman"/>
          <w:sz w:val="28"/>
          <w:szCs w:val="28"/>
        </w:rPr>
      </w:pPr>
      <w:r w:rsidRPr="00F315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31573">
        <w:rPr>
          <w:rFonts w:ascii="Times New Roman" w:hAnsi="Times New Roman" w:cs="Times New Roman"/>
          <w:sz w:val="28"/>
          <w:szCs w:val="28"/>
        </w:rPr>
        <w:t xml:space="preserve">Ex: silver serve as the base of a nanorobot and has an antibacterial effect. </w:t>
      </w:r>
      <w:r>
        <w:rPr>
          <w:rFonts w:ascii="Times New Roman" w:hAnsi="Times New Roman" w:cs="Times New Roman"/>
          <w:sz w:val="28"/>
          <w:szCs w:val="28"/>
        </w:rPr>
        <w:t xml:space="preserve">                                        Diamond - </w:t>
      </w:r>
      <w:r w:rsidRPr="00F31573">
        <w:rPr>
          <w:rFonts w:ascii="Times New Roman" w:hAnsi="Times New Roman" w:cs="Times New Roman"/>
          <w:sz w:val="28"/>
          <w:szCs w:val="28"/>
        </w:rPr>
        <w:t xml:space="preserve">has high </w:t>
      </w:r>
      <w:r>
        <w:rPr>
          <w:rFonts w:ascii="Times New Roman" w:hAnsi="Times New Roman" w:cs="Times New Roman"/>
          <w:sz w:val="28"/>
          <w:szCs w:val="28"/>
        </w:rPr>
        <w:t xml:space="preserve">strength </w:t>
      </w:r>
      <w:r w:rsidRPr="00F31573">
        <w:rPr>
          <w:rFonts w:ascii="Times New Roman" w:hAnsi="Times New Roman" w:cs="Times New Roman"/>
          <w:sz w:val="28"/>
          <w:szCs w:val="28"/>
        </w:rPr>
        <w:t>h and high performance.</w:t>
      </w:r>
    </w:p>
    <w:p w14:paraId="673D880B" w14:textId="77777777" w:rsidR="005225AF" w:rsidRDefault="005225AF" w:rsidP="0088343D">
      <w:pPr>
        <w:autoSpaceDE w:val="0"/>
        <w:autoSpaceDN w:val="0"/>
        <w:adjustRightInd w:val="0"/>
        <w:spacing w:after="0" w:line="480" w:lineRule="auto"/>
        <w:rPr>
          <w:rFonts w:ascii="Times New Roman" w:hAnsi="Times New Roman" w:cs="Times New Roman"/>
          <w:b/>
          <w:bCs/>
          <w:sz w:val="28"/>
          <w:szCs w:val="28"/>
        </w:rPr>
      </w:pPr>
    </w:p>
    <w:p w14:paraId="7AC6DF63" w14:textId="087E1021" w:rsidR="00F31573" w:rsidRPr="00F31573" w:rsidRDefault="00F31573" w:rsidP="0088343D">
      <w:pPr>
        <w:autoSpaceDE w:val="0"/>
        <w:autoSpaceDN w:val="0"/>
        <w:adjustRightInd w:val="0"/>
        <w:spacing w:after="0" w:line="480" w:lineRule="auto"/>
        <w:rPr>
          <w:rFonts w:ascii="Times New Roman" w:hAnsi="Times New Roman" w:cs="Times New Roman"/>
          <w:b/>
          <w:bCs/>
          <w:sz w:val="28"/>
          <w:szCs w:val="28"/>
        </w:rPr>
      </w:pPr>
      <w:r w:rsidRPr="00F31573">
        <w:rPr>
          <w:rFonts w:ascii="Times New Roman" w:hAnsi="Times New Roman" w:cs="Times New Roman"/>
          <w:b/>
          <w:bCs/>
          <w:sz w:val="28"/>
          <w:szCs w:val="28"/>
        </w:rPr>
        <w:t xml:space="preserve">VARIOUS APPLICATIONS IN MEDICINE FIELD </w:t>
      </w:r>
    </w:p>
    <w:p w14:paraId="6C1B8D1B" w14:textId="0FCE3732" w:rsidR="00CA19E3" w:rsidRDefault="00F31573" w:rsidP="0088343D">
      <w:pPr>
        <w:autoSpaceDE w:val="0"/>
        <w:autoSpaceDN w:val="0"/>
        <w:adjustRightInd w:val="0"/>
        <w:spacing w:after="0" w:line="480" w:lineRule="auto"/>
        <w:rPr>
          <w:rFonts w:ascii="Times New Roman" w:hAnsi="Times New Roman" w:cs="Times New Roman"/>
          <w:sz w:val="28"/>
          <w:szCs w:val="28"/>
        </w:rPr>
      </w:pPr>
      <w:r w:rsidRPr="00F31573">
        <w:rPr>
          <w:rFonts w:ascii="Times New Roman" w:hAnsi="Times New Roman" w:cs="Times New Roman"/>
          <w:sz w:val="28"/>
          <w:szCs w:val="28"/>
        </w:rPr>
        <w:t>Nanobots will play an important role in medicine, such as a “</w:t>
      </w:r>
      <w:proofErr w:type="spellStart"/>
      <w:r w:rsidRPr="00F31573">
        <w:rPr>
          <w:rFonts w:ascii="Times New Roman" w:hAnsi="Times New Roman" w:cs="Times New Roman"/>
          <w:sz w:val="28"/>
          <w:szCs w:val="28"/>
        </w:rPr>
        <w:t>nanodoctor</w:t>
      </w:r>
      <w:proofErr w:type="spellEnd"/>
      <w:r w:rsidRPr="00F31573">
        <w:rPr>
          <w:rFonts w:ascii="Times New Roman" w:hAnsi="Times New Roman" w:cs="Times New Roman"/>
          <w:sz w:val="28"/>
          <w:szCs w:val="28"/>
        </w:rPr>
        <w:t>” inside the body including pharmaceutics, diagnostics, gene therapy, and dentistry</w:t>
      </w:r>
      <w:r w:rsidR="005225AF">
        <w:rPr>
          <w:rFonts w:ascii="Times New Roman" w:hAnsi="Times New Roman" w:cs="Times New Roman"/>
          <w:sz w:val="28"/>
          <w:szCs w:val="28"/>
        </w:rPr>
        <w:t>.</w:t>
      </w:r>
    </w:p>
    <w:p w14:paraId="21F4B95D" w14:textId="77777777" w:rsidR="005225AF" w:rsidRDefault="005225AF" w:rsidP="00CA19E3">
      <w:pPr>
        <w:autoSpaceDE w:val="0"/>
        <w:autoSpaceDN w:val="0"/>
        <w:adjustRightInd w:val="0"/>
        <w:spacing w:after="0" w:line="480" w:lineRule="auto"/>
        <w:rPr>
          <w:rFonts w:ascii="Times New Roman" w:hAnsi="Times New Roman" w:cs="Times New Roman"/>
          <w:b/>
          <w:bCs/>
          <w:sz w:val="28"/>
          <w:szCs w:val="28"/>
        </w:rPr>
      </w:pPr>
    </w:p>
    <w:p w14:paraId="24CDDEAC" w14:textId="75283135" w:rsidR="00CA19E3" w:rsidRPr="00CA19E3" w:rsidRDefault="00CA19E3" w:rsidP="00CA19E3">
      <w:pPr>
        <w:autoSpaceDE w:val="0"/>
        <w:autoSpaceDN w:val="0"/>
        <w:adjustRightInd w:val="0"/>
        <w:spacing w:after="0" w:line="480" w:lineRule="auto"/>
        <w:rPr>
          <w:rFonts w:ascii="Times New Roman" w:hAnsi="Times New Roman" w:cs="Times New Roman"/>
          <w:b/>
          <w:bCs/>
          <w:sz w:val="28"/>
          <w:szCs w:val="28"/>
        </w:rPr>
      </w:pPr>
      <w:r w:rsidRPr="00CA19E3">
        <w:rPr>
          <w:rFonts w:ascii="Times New Roman" w:hAnsi="Times New Roman" w:cs="Times New Roman"/>
          <w:b/>
          <w:bCs/>
          <w:sz w:val="28"/>
          <w:szCs w:val="28"/>
        </w:rPr>
        <w:lastRenderedPageBreak/>
        <w:t xml:space="preserve">In dentistry, nanorobots are gaining importance via </w:t>
      </w:r>
    </w:p>
    <w:p w14:paraId="031102AF" w14:textId="77777777" w:rsidR="00CA19E3" w:rsidRDefault="00CA19E3" w:rsidP="00CA19E3">
      <w:pPr>
        <w:autoSpaceDE w:val="0"/>
        <w:autoSpaceDN w:val="0"/>
        <w:adjustRightInd w:val="0"/>
        <w:spacing w:after="0" w:line="480" w:lineRule="auto"/>
        <w:rPr>
          <w:rFonts w:ascii="Times New Roman" w:hAnsi="Times New Roman" w:cs="Times New Roman"/>
          <w:sz w:val="28"/>
          <w:szCs w:val="28"/>
        </w:rPr>
      </w:pPr>
      <w:r w:rsidRPr="00CA19E3">
        <w:rPr>
          <w:rFonts w:ascii="Times New Roman" w:hAnsi="Times New Roman" w:cs="Times New Roman"/>
          <w:sz w:val="28"/>
          <w:szCs w:val="28"/>
        </w:rPr>
        <w:sym w:font="Symbol" w:char="F0B7"/>
      </w:r>
      <w:r w:rsidRPr="00CA19E3">
        <w:rPr>
          <w:rFonts w:ascii="Times New Roman" w:hAnsi="Times New Roman" w:cs="Times New Roman"/>
          <w:sz w:val="28"/>
          <w:szCs w:val="28"/>
        </w:rPr>
        <w:t xml:space="preserve"> Bring about oral analgesia </w:t>
      </w:r>
    </w:p>
    <w:p w14:paraId="324145E7" w14:textId="77777777" w:rsidR="00CA19E3" w:rsidRDefault="00CA19E3" w:rsidP="00CA19E3">
      <w:pPr>
        <w:autoSpaceDE w:val="0"/>
        <w:autoSpaceDN w:val="0"/>
        <w:adjustRightInd w:val="0"/>
        <w:spacing w:after="0" w:line="480" w:lineRule="auto"/>
        <w:rPr>
          <w:rFonts w:ascii="Times New Roman" w:hAnsi="Times New Roman" w:cs="Times New Roman"/>
          <w:sz w:val="28"/>
          <w:szCs w:val="28"/>
        </w:rPr>
      </w:pPr>
      <w:r w:rsidRPr="00CA19E3">
        <w:rPr>
          <w:rFonts w:ascii="Times New Roman" w:hAnsi="Times New Roman" w:cs="Times New Roman"/>
          <w:sz w:val="28"/>
          <w:szCs w:val="28"/>
        </w:rPr>
        <w:sym w:font="Symbol" w:char="F0B7"/>
      </w:r>
      <w:r w:rsidRPr="00CA19E3">
        <w:rPr>
          <w:rFonts w:ascii="Times New Roman" w:hAnsi="Times New Roman" w:cs="Times New Roman"/>
          <w:sz w:val="28"/>
          <w:szCs w:val="28"/>
        </w:rPr>
        <w:t xml:space="preserve"> Tooth desensitization </w:t>
      </w:r>
    </w:p>
    <w:p w14:paraId="231D9BDF" w14:textId="1D24EA14" w:rsidR="00CA19E3" w:rsidRDefault="00CA19E3" w:rsidP="00CA19E3">
      <w:pPr>
        <w:autoSpaceDE w:val="0"/>
        <w:autoSpaceDN w:val="0"/>
        <w:adjustRightInd w:val="0"/>
        <w:spacing w:after="0" w:line="480" w:lineRule="auto"/>
        <w:rPr>
          <w:rFonts w:ascii="Times New Roman" w:hAnsi="Times New Roman" w:cs="Times New Roman"/>
          <w:sz w:val="28"/>
          <w:szCs w:val="28"/>
        </w:rPr>
      </w:pPr>
      <w:r w:rsidRPr="00CA19E3">
        <w:rPr>
          <w:rFonts w:ascii="Times New Roman" w:hAnsi="Times New Roman" w:cs="Times New Roman"/>
          <w:sz w:val="28"/>
          <w:szCs w:val="28"/>
        </w:rPr>
        <w:sym w:font="Symbol" w:char="F0B7"/>
      </w:r>
      <w:r w:rsidRPr="00CA19E3">
        <w:rPr>
          <w:rFonts w:ascii="Times New Roman" w:hAnsi="Times New Roman" w:cs="Times New Roman"/>
          <w:sz w:val="28"/>
          <w:szCs w:val="28"/>
        </w:rPr>
        <w:t xml:space="preserve"> </w:t>
      </w:r>
      <w:r w:rsidR="00301377">
        <w:rPr>
          <w:rFonts w:ascii="Times New Roman" w:hAnsi="Times New Roman" w:cs="Times New Roman"/>
          <w:sz w:val="28"/>
          <w:szCs w:val="28"/>
        </w:rPr>
        <w:t>M</w:t>
      </w:r>
      <w:r w:rsidRPr="00CA19E3">
        <w:rPr>
          <w:rFonts w:ascii="Times New Roman" w:hAnsi="Times New Roman" w:cs="Times New Roman"/>
          <w:sz w:val="28"/>
          <w:szCs w:val="28"/>
        </w:rPr>
        <w:t xml:space="preserve">anipulating the tissue to realign and straighten irregularly arranged teeth </w:t>
      </w:r>
    </w:p>
    <w:p w14:paraId="699CDC91" w14:textId="7DBEA66A" w:rsidR="00CA19E3" w:rsidRDefault="00CA19E3" w:rsidP="00CA19E3">
      <w:pPr>
        <w:autoSpaceDE w:val="0"/>
        <w:autoSpaceDN w:val="0"/>
        <w:adjustRightInd w:val="0"/>
        <w:spacing w:after="0" w:line="480" w:lineRule="auto"/>
        <w:rPr>
          <w:rFonts w:ascii="Times New Roman" w:hAnsi="Times New Roman" w:cs="Times New Roman"/>
          <w:sz w:val="28"/>
          <w:szCs w:val="28"/>
        </w:rPr>
      </w:pPr>
      <w:r w:rsidRPr="00CA19E3">
        <w:rPr>
          <w:rFonts w:ascii="Times New Roman" w:hAnsi="Times New Roman" w:cs="Times New Roman"/>
          <w:sz w:val="28"/>
          <w:szCs w:val="28"/>
        </w:rPr>
        <w:sym w:font="Symbol" w:char="F0B7"/>
      </w:r>
      <w:r w:rsidRPr="00CA19E3">
        <w:rPr>
          <w:rFonts w:ascii="Times New Roman" w:hAnsi="Times New Roman" w:cs="Times New Roman"/>
          <w:sz w:val="28"/>
          <w:szCs w:val="28"/>
        </w:rPr>
        <w:t xml:space="preserve"> </w:t>
      </w:r>
      <w:r w:rsidR="00301377">
        <w:rPr>
          <w:rFonts w:ascii="Times New Roman" w:hAnsi="Times New Roman" w:cs="Times New Roman"/>
          <w:sz w:val="28"/>
          <w:szCs w:val="28"/>
        </w:rPr>
        <w:t>T</w:t>
      </w:r>
      <w:r w:rsidRPr="00CA19E3">
        <w:rPr>
          <w:rFonts w:ascii="Times New Roman" w:hAnsi="Times New Roman" w:cs="Times New Roman"/>
          <w:sz w:val="28"/>
          <w:szCs w:val="28"/>
        </w:rPr>
        <w:t xml:space="preserve">o enhance the durability of teeth </w:t>
      </w:r>
    </w:p>
    <w:p w14:paraId="7A259820" w14:textId="1417405E" w:rsidR="00CA19E3" w:rsidRDefault="00CA19E3" w:rsidP="00CA19E3">
      <w:pPr>
        <w:autoSpaceDE w:val="0"/>
        <w:autoSpaceDN w:val="0"/>
        <w:adjustRightInd w:val="0"/>
        <w:spacing w:after="0" w:line="480" w:lineRule="auto"/>
        <w:rPr>
          <w:rFonts w:ascii="Times New Roman" w:hAnsi="Times New Roman" w:cs="Times New Roman"/>
          <w:sz w:val="28"/>
          <w:szCs w:val="28"/>
        </w:rPr>
      </w:pPr>
      <w:r w:rsidRPr="00CA19E3">
        <w:rPr>
          <w:rFonts w:ascii="Times New Roman" w:hAnsi="Times New Roman" w:cs="Times New Roman"/>
          <w:sz w:val="28"/>
          <w:szCs w:val="28"/>
        </w:rPr>
        <w:sym w:font="Symbol" w:char="F0B7"/>
      </w:r>
      <w:r w:rsidRPr="00CA19E3">
        <w:rPr>
          <w:rFonts w:ascii="Times New Roman" w:hAnsi="Times New Roman" w:cs="Times New Roman"/>
          <w:sz w:val="28"/>
          <w:szCs w:val="28"/>
        </w:rPr>
        <w:t xml:space="preserve"> </w:t>
      </w:r>
      <w:r w:rsidR="00301377">
        <w:rPr>
          <w:rFonts w:ascii="Times New Roman" w:hAnsi="Times New Roman" w:cs="Times New Roman"/>
          <w:sz w:val="28"/>
          <w:szCs w:val="28"/>
        </w:rPr>
        <w:t>A</w:t>
      </w:r>
      <w:r w:rsidRPr="00CA19E3">
        <w:rPr>
          <w:rFonts w:ascii="Times New Roman" w:hAnsi="Times New Roman" w:cs="Times New Roman"/>
          <w:sz w:val="28"/>
          <w:szCs w:val="28"/>
        </w:rPr>
        <w:t xml:space="preserve">lso employed to do preventive, restorative, curative procedures </w:t>
      </w:r>
    </w:p>
    <w:p w14:paraId="633D1BC9" w14:textId="6B5E75E2" w:rsidR="00CA19E3" w:rsidRDefault="00CA19E3" w:rsidP="00CA19E3">
      <w:pPr>
        <w:autoSpaceDE w:val="0"/>
        <w:autoSpaceDN w:val="0"/>
        <w:adjustRightInd w:val="0"/>
        <w:spacing w:after="0" w:line="480" w:lineRule="auto"/>
        <w:rPr>
          <w:rFonts w:ascii="Times New Roman" w:hAnsi="Times New Roman" w:cs="Times New Roman"/>
          <w:sz w:val="28"/>
          <w:szCs w:val="28"/>
        </w:rPr>
      </w:pPr>
      <w:r w:rsidRPr="00CA19E3">
        <w:rPr>
          <w:rFonts w:ascii="Times New Roman" w:hAnsi="Times New Roman" w:cs="Times New Roman"/>
          <w:sz w:val="28"/>
          <w:szCs w:val="28"/>
        </w:rPr>
        <w:t>i.e., Dental nanorobots could be used to kill caries-causing bacteria or to repair tooth blemishes where decay has developed, by employing a computer to direct these tiny workers in their tasks</w:t>
      </w:r>
      <w:r w:rsidR="00045595">
        <w:rPr>
          <w:rFonts w:ascii="Times New Roman" w:hAnsi="Times New Roman" w:cs="Times New Roman"/>
          <w:sz w:val="28"/>
          <w:szCs w:val="28"/>
        </w:rPr>
        <w:t>.</w:t>
      </w:r>
    </w:p>
    <w:p w14:paraId="7C01E195" w14:textId="77777777" w:rsidR="00045595" w:rsidRDefault="00045595" w:rsidP="00CA19E3">
      <w:pPr>
        <w:autoSpaceDE w:val="0"/>
        <w:autoSpaceDN w:val="0"/>
        <w:adjustRightInd w:val="0"/>
        <w:spacing w:after="0" w:line="480" w:lineRule="auto"/>
        <w:rPr>
          <w:rFonts w:ascii="Times New Roman" w:hAnsi="Times New Roman" w:cs="Times New Roman"/>
          <w:b/>
          <w:bCs/>
          <w:sz w:val="28"/>
          <w:szCs w:val="28"/>
        </w:rPr>
      </w:pPr>
      <w:r>
        <w:rPr>
          <w:rFonts w:ascii="Times New Roman" w:hAnsi="Times New Roman" w:cs="Times New Roman"/>
          <w:b/>
          <w:bCs/>
          <w:sz w:val="28"/>
          <w:szCs w:val="28"/>
        </w:rPr>
        <w:t xml:space="preserve">IN PERIODONTAL POINT OF VIEW </w:t>
      </w:r>
    </w:p>
    <w:p w14:paraId="4087B428" w14:textId="00B41D1E" w:rsidR="00045595" w:rsidRPr="00045595" w:rsidRDefault="00045595" w:rsidP="00045595">
      <w:pPr>
        <w:pStyle w:val="ListParagraph"/>
        <w:numPr>
          <w:ilvl w:val="0"/>
          <w:numId w:val="1"/>
        </w:num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 xml:space="preserve">ORAL HYGIENE AND </w:t>
      </w:r>
      <w:proofErr w:type="gramStart"/>
      <w:r>
        <w:rPr>
          <w:rFonts w:ascii="Times New Roman" w:hAnsi="Times New Roman" w:cs="Times New Roman"/>
          <w:sz w:val="28"/>
          <w:szCs w:val="28"/>
        </w:rPr>
        <w:t>HALITOSIS :</w:t>
      </w:r>
      <w:proofErr w:type="gramEnd"/>
      <w:r>
        <w:rPr>
          <w:rFonts w:ascii="Times New Roman" w:hAnsi="Times New Roman" w:cs="Times New Roman"/>
          <w:sz w:val="28"/>
          <w:szCs w:val="28"/>
        </w:rPr>
        <w:t xml:space="preserve"> </w:t>
      </w:r>
      <w:r w:rsidRPr="00045595">
        <w:rPr>
          <w:rFonts w:ascii="Times New Roman" w:hAnsi="Times New Roman" w:cs="Times New Roman"/>
          <w:sz w:val="28"/>
          <w:szCs w:val="28"/>
        </w:rPr>
        <w:t>Nanorobotic dentifrice is mainly kept sub occlusally (</w:t>
      </w:r>
      <w:proofErr w:type="spellStart"/>
      <w:r w:rsidRPr="00045595">
        <w:rPr>
          <w:rFonts w:ascii="Times New Roman" w:hAnsi="Times New Roman" w:cs="Times New Roman"/>
          <w:sz w:val="28"/>
          <w:szCs w:val="28"/>
        </w:rPr>
        <w:t>dentifrobots</w:t>
      </w:r>
      <w:proofErr w:type="spellEnd"/>
      <w:r w:rsidRPr="00045595">
        <w:rPr>
          <w:rFonts w:ascii="Times New Roman" w:hAnsi="Times New Roman" w:cs="Times New Roman"/>
          <w:sz w:val="28"/>
          <w:szCs w:val="28"/>
        </w:rPr>
        <w:t>). These dentifrices</w:t>
      </w:r>
      <w:r w:rsidR="00140B5D">
        <w:rPr>
          <w:rFonts w:ascii="Times New Roman" w:hAnsi="Times New Roman" w:cs="Times New Roman"/>
          <w:sz w:val="28"/>
          <w:szCs w:val="28"/>
        </w:rPr>
        <w:t xml:space="preserve"> </w:t>
      </w:r>
      <w:proofErr w:type="gramStart"/>
      <w:r w:rsidRPr="00045595">
        <w:rPr>
          <w:rFonts w:ascii="Times New Roman" w:hAnsi="Times New Roman" w:cs="Times New Roman"/>
          <w:sz w:val="28"/>
          <w:szCs w:val="28"/>
        </w:rPr>
        <w:t>keeps</w:t>
      </w:r>
      <w:proofErr w:type="gramEnd"/>
      <w:r w:rsidRPr="00045595">
        <w:rPr>
          <w:rFonts w:ascii="Times New Roman" w:hAnsi="Times New Roman" w:cs="Times New Roman"/>
          <w:sz w:val="28"/>
          <w:szCs w:val="28"/>
        </w:rPr>
        <w:t xml:space="preserve"> an eye on supragingival and subgingival surface at least once a day and destroys pathogenic bacteria in plaque and food. These bacteria are destroyed by the nanorobots. After the bacteria is trapped, these nanorobots metabolizes the trapped organisms into harmless and </w:t>
      </w:r>
      <w:proofErr w:type="spellStart"/>
      <w:r w:rsidRPr="00045595">
        <w:rPr>
          <w:rFonts w:ascii="Times New Roman" w:hAnsi="Times New Roman" w:cs="Times New Roman"/>
          <w:sz w:val="28"/>
          <w:szCs w:val="28"/>
        </w:rPr>
        <w:t>odorless</w:t>
      </w:r>
      <w:proofErr w:type="spellEnd"/>
      <w:r w:rsidRPr="00045595">
        <w:rPr>
          <w:rFonts w:ascii="Times New Roman" w:hAnsi="Times New Roman" w:cs="Times New Roman"/>
          <w:sz w:val="28"/>
          <w:szCs w:val="28"/>
        </w:rPr>
        <w:t xml:space="preserve"> </w:t>
      </w:r>
      <w:proofErr w:type="spellStart"/>
      <w:r w:rsidRPr="00045595">
        <w:rPr>
          <w:rFonts w:ascii="Times New Roman" w:hAnsi="Times New Roman" w:cs="Times New Roman"/>
          <w:sz w:val="28"/>
          <w:szCs w:val="28"/>
        </w:rPr>
        <w:t>vapors</w:t>
      </w:r>
      <w:proofErr w:type="spellEnd"/>
      <w:r w:rsidRPr="00045595">
        <w:rPr>
          <w:rFonts w:ascii="Times New Roman" w:hAnsi="Times New Roman" w:cs="Times New Roman"/>
          <w:sz w:val="28"/>
          <w:szCs w:val="28"/>
        </w:rPr>
        <w:t xml:space="preserve"> and later deactivate themselves if swallowed.</w:t>
      </w:r>
    </w:p>
    <w:p w14:paraId="5DCE5A4E" w14:textId="3702BC76" w:rsidR="00045595" w:rsidRPr="00045595" w:rsidRDefault="00045595" w:rsidP="0041639F">
      <w:pPr>
        <w:pStyle w:val="Default"/>
        <w:numPr>
          <w:ilvl w:val="0"/>
          <w:numId w:val="1"/>
        </w:numPr>
        <w:spacing w:line="480" w:lineRule="auto"/>
        <w:rPr>
          <w:sz w:val="28"/>
          <w:szCs w:val="28"/>
        </w:rPr>
      </w:pPr>
      <w:r w:rsidRPr="00045595">
        <w:rPr>
          <w:sz w:val="28"/>
          <w:szCs w:val="28"/>
        </w:rPr>
        <w:t xml:space="preserve">Nanoscale particles are added in the conventional dentifrices like mouthwashes and toothpastes and helps in- </w:t>
      </w:r>
    </w:p>
    <w:p w14:paraId="506B4EAE" w14:textId="74303A7C" w:rsidR="00045595" w:rsidRPr="00045595" w:rsidRDefault="00045595" w:rsidP="00045595">
      <w:pPr>
        <w:pStyle w:val="Default"/>
        <w:spacing w:after="33" w:line="480" w:lineRule="auto"/>
        <w:rPr>
          <w:sz w:val="28"/>
          <w:szCs w:val="28"/>
        </w:rPr>
      </w:pPr>
      <w:r>
        <w:rPr>
          <w:sz w:val="28"/>
          <w:szCs w:val="28"/>
        </w:rPr>
        <w:t xml:space="preserve">         </w:t>
      </w:r>
      <w:r w:rsidRPr="00045595">
        <w:rPr>
          <w:sz w:val="28"/>
          <w:szCs w:val="28"/>
        </w:rPr>
        <w:t xml:space="preserve"> Repelling the deposition of bacterial biofilm </w:t>
      </w:r>
    </w:p>
    <w:p w14:paraId="3FB65C14" w14:textId="4390911B" w:rsidR="00045595" w:rsidRPr="00045595" w:rsidRDefault="00045595" w:rsidP="00045595">
      <w:pPr>
        <w:pStyle w:val="Default"/>
        <w:spacing w:after="33" w:line="480" w:lineRule="auto"/>
        <w:rPr>
          <w:sz w:val="28"/>
          <w:szCs w:val="28"/>
        </w:rPr>
      </w:pPr>
      <w:r>
        <w:rPr>
          <w:sz w:val="28"/>
          <w:szCs w:val="28"/>
        </w:rPr>
        <w:t xml:space="preserve">         </w:t>
      </w:r>
      <w:r w:rsidRPr="00045595">
        <w:rPr>
          <w:sz w:val="28"/>
          <w:szCs w:val="28"/>
        </w:rPr>
        <w:t xml:space="preserve"> Prevents early remineralization of carious lesion </w:t>
      </w:r>
    </w:p>
    <w:p w14:paraId="1B75BA06" w14:textId="77777777" w:rsidR="00045595" w:rsidRDefault="00045595" w:rsidP="00045595">
      <w:pPr>
        <w:pStyle w:val="Default"/>
        <w:spacing w:line="480" w:lineRule="auto"/>
        <w:rPr>
          <w:sz w:val="28"/>
          <w:szCs w:val="28"/>
        </w:rPr>
      </w:pPr>
      <w:r>
        <w:rPr>
          <w:sz w:val="28"/>
          <w:szCs w:val="28"/>
        </w:rPr>
        <w:lastRenderedPageBreak/>
        <w:t xml:space="preserve">      </w:t>
      </w:r>
      <w:r w:rsidRPr="00045595">
        <w:rPr>
          <w:sz w:val="28"/>
          <w:szCs w:val="28"/>
        </w:rPr>
        <w:t> Helps in deposition of minerals which is lost by tooth called</w:t>
      </w:r>
    </w:p>
    <w:p w14:paraId="1300F291" w14:textId="50517DA4" w:rsidR="00045595" w:rsidRPr="00045595" w:rsidRDefault="00045595" w:rsidP="00045595">
      <w:pPr>
        <w:pStyle w:val="Default"/>
        <w:spacing w:line="480" w:lineRule="auto"/>
        <w:rPr>
          <w:sz w:val="28"/>
          <w:szCs w:val="28"/>
        </w:rPr>
      </w:pPr>
      <w:r>
        <w:rPr>
          <w:sz w:val="28"/>
          <w:szCs w:val="28"/>
        </w:rPr>
        <w:t xml:space="preserve">        </w:t>
      </w:r>
      <w:r w:rsidRPr="00045595">
        <w:rPr>
          <w:sz w:val="28"/>
          <w:szCs w:val="28"/>
        </w:rPr>
        <w:t xml:space="preserve"> </w:t>
      </w:r>
      <w:proofErr w:type="gramStart"/>
      <w:r w:rsidRPr="00045595">
        <w:rPr>
          <w:sz w:val="28"/>
          <w:szCs w:val="28"/>
        </w:rPr>
        <w:t xml:space="preserve">enamel </w:t>
      </w:r>
      <w:r>
        <w:rPr>
          <w:sz w:val="28"/>
          <w:szCs w:val="28"/>
        </w:rPr>
        <w:t xml:space="preserve"> </w:t>
      </w:r>
      <w:r w:rsidRPr="00045595">
        <w:rPr>
          <w:sz w:val="28"/>
          <w:szCs w:val="28"/>
        </w:rPr>
        <w:t>remineralization</w:t>
      </w:r>
      <w:proofErr w:type="gramEnd"/>
      <w:r w:rsidRPr="00045595">
        <w:rPr>
          <w:sz w:val="28"/>
          <w:szCs w:val="28"/>
        </w:rPr>
        <w:t xml:space="preserve"> </w:t>
      </w:r>
    </w:p>
    <w:p w14:paraId="550111E9" w14:textId="1BBF2184" w:rsidR="00045595" w:rsidRDefault="00045595" w:rsidP="00CF577B">
      <w:pPr>
        <w:pStyle w:val="ListParagraph"/>
        <w:autoSpaceDE w:val="0"/>
        <w:autoSpaceDN w:val="0"/>
        <w:adjustRightInd w:val="0"/>
        <w:spacing w:after="0" w:line="480" w:lineRule="auto"/>
        <w:rPr>
          <w:rFonts w:ascii="Times New Roman" w:hAnsi="Times New Roman" w:cs="Times New Roman"/>
          <w:b/>
          <w:bCs/>
          <w:kern w:val="0"/>
          <w:sz w:val="28"/>
          <w:szCs w:val="28"/>
        </w:rPr>
      </w:pPr>
      <w:r w:rsidRPr="00045595">
        <w:rPr>
          <w:rFonts w:ascii="Times New Roman" w:hAnsi="Times New Roman" w:cs="Times New Roman"/>
          <w:sz w:val="28"/>
          <w:szCs w:val="28"/>
        </w:rPr>
        <w:t>The nanoparticles that are usually added in the dentifrice are silver nanoparticles and triclosan loaded nanoparticles</w:t>
      </w:r>
      <w:r w:rsidR="00CF577B">
        <w:rPr>
          <w:rFonts w:ascii="Times New Roman" w:hAnsi="Times New Roman" w:cs="Times New Roman"/>
          <w:b/>
          <w:bCs/>
          <w:kern w:val="0"/>
          <w:sz w:val="28"/>
          <w:szCs w:val="28"/>
        </w:rPr>
        <w:t>.</w:t>
      </w:r>
    </w:p>
    <w:p w14:paraId="50AFDED7" w14:textId="0512C026" w:rsidR="0041639F" w:rsidRPr="0041639F" w:rsidRDefault="0041639F" w:rsidP="0041639F">
      <w:pPr>
        <w:pStyle w:val="ListParagraph"/>
        <w:numPr>
          <w:ilvl w:val="0"/>
          <w:numId w:val="1"/>
        </w:numPr>
        <w:autoSpaceDE w:val="0"/>
        <w:autoSpaceDN w:val="0"/>
        <w:adjustRightInd w:val="0"/>
        <w:spacing w:after="0" w:line="480" w:lineRule="auto"/>
        <w:rPr>
          <w:rFonts w:ascii="Times New Roman" w:hAnsi="Times New Roman" w:cs="Times New Roman"/>
          <w:b/>
          <w:bCs/>
          <w:sz w:val="28"/>
          <w:szCs w:val="28"/>
        </w:rPr>
      </w:pPr>
      <w:r w:rsidRPr="0041639F">
        <w:rPr>
          <w:rFonts w:ascii="Times New Roman" w:hAnsi="Times New Roman" w:cs="Times New Roman"/>
          <w:b/>
          <w:bCs/>
          <w:sz w:val="28"/>
          <w:szCs w:val="28"/>
        </w:rPr>
        <w:t>MANAGEMENT OF DENTINAL HYPERSENSITIVITY</w:t>
      </w:r>
    </w:p>
    <w:p w14:paraId="0604D16D" w14:textId="77777777" w:rsidR="0041639F" w:rsidRPr="00974A57" w:rsidRDefault="0041639F" w:rsidP="0041639F">
      <w:pPr>
        <w:autoSpaceDE w:val="0"/>
        <w:autoSpaceDN w:val="0"/>
        <w:adjustRightInd w:val="0"/>
        <w:spacing w:after="0" w:line="480" w:lineRule="auto"/>
        <w:rPr>
          <w:rFonts w:ascii="Times New Roman" w:hAnsi="Times New Roman" w:cs="Times New Roman"/>
          <w:b/>
          <w:bCs/>
          <w:sz w:val="28"/>
          <w:szCs w:val="28"/>
          <w:vertAlign w:val="superscript"/>
        </w:rPr>
      </w:pPr>
      <w:r w:rsidRPr="00565C58">
        <w:rPr>
          <w:rFonts w:ascii="Times New Roman" w:hAnsi="Times New Roman" w:cs="Times New Roman"/>
          <w:sz w:val="28"/>
          <w:szCs w:val="28"/>
        </w:rPr>
        <w:t>The most commonly faced dental problem by the patients is Dentinal hypersensitivity which is another area where Nanorobots are useful. Nanorobots are utilized to selectively and precisely occlude tubules in minutes, by making use of native biologic material, thus benefiting the patients with a rapid and permanent cure.</w:t>
      </w:r>
      <w:r>
        <w:rPr>
          <w:rFonts w:ascii="Times New Roman" w:hAnsi="Times New Roman" w:cs="Times New Roman"/>
          <w:sz w:val="28"/>
          <w:szCs w:val="28"/>
          <w:vertAlign w:val="superscript"/>
        </w:rPr>
        <w:t>[2]</w:t>
      </w:r>
    </w:p>
    <w:p w14:paraId="01E2E49F" w14:textId="77777777" w:rsidR="0041639F" w:rsidRPr="00565C58" w:rsidRDefault="0041639F" w:rsidP="0041639F">
      <w:pPr>
        <w:autoSpaceDE w:val="0"/>
        <w:autoSpaceDN w:val="0"/>
        <w:adjustRightInd w:val="0"/>
        <w:spacing w:after="0" w:line="480" w:lineRule="auto"/>
        <w:rPr>
          <w:rFonts w:ascii="Times New Roman" w:hAnsi="Times New Roman" w:cs="Times New Roman"/>
          <w:sz w:val="28"/>
          <w:szCs w:val="28"/>
        </w:rPr>
      </w:pPr>
      <w:r w:rsidRPr="00565C58">
        <w:rPr>
          <w:rFonts w:ascii="Times New Roman" w:hAnsi="Times New Roman" w:cs="Times New Roman"/>
          <w:sz w:val="28"/>
          <w:szCs w:val="28"/>
        </w:rPr>
        <w:t xml:space="preserve">The choice of material is Nanohydroxyapatite (n-HAP). It is gaining importance in the field of dentistry, mainly ascribed to its structural similarity to the crystals of the tooth enamel, and is a biocompatible and bioactive material. </w:t>
      </w:r>
    </w:p>
    <w:p w14:paraId="786946B4" w14:textId="77777777" w:rsidR="0041639F" w:rsidRDefault="0041639F" w:rsidP="0041639F">
      <w:pPr>
        <w:autoSpaceDE w:val="0"/>
        <w:autoSpaceDN w:val="0"/>
        <w:adjustRightInd w:val="0"/>
        <w:spacing w:after="0" w:line="480" w:lineRule="auto"/>
        <w:rPr>
          <w:rFonts w:ascii="Times New Roman" w:hAnsi="Times New Roman" w:cs="Times New Roman"/>
          <w:sz w:val="28"/>
          <w:szCs w:val="28"/>
        </w:rPr>
      </w:pPr>
      <w:r w:rsidRPr="00565C58">
        <w:rPr>
          <w:rFonts w:ascii="Times New Roman" w:hAnsi="Times New Roman" w:cs="Times New Roman"/>
          <w:sz w:val="28"/>
          <w:szCs w:val="28"/>
        </w:rPr>
        <w:t xml:space="preserve">n- HAP-containing toothpaste was found to be advantageous in decreasing dentin hypersensitivity and can be prescribed for dentinal hypersensitivity management. Wang et al in their study reported that nano-hydroxyapatite formulations (with or without home-care product association) were as effective as the other treatment approaches in decreasing dentin </w:t>
      </w:r>
      <w:proofErr w:type="gramStart"/>
      <w:r w:rsidRPr="00565C58">
        <w:rPr>
          <w:rFonts w:ascii="Times New Roman" w:hAnsi="Times New Roman" w:cs="Times New Roman"/>
          <w:sz w:val="28"/>
          <w:szCs w:val="28"/>
        </w:rPr>
        <w:t>hypersensitivity</w:t>
      </w:r>
      <w:r>
        <w:rPr>
          <w:rFonts w:ascii="Times New Roman" w:hAnsi="Times New Roman" w:cs="Times New Roman"/>
          <w:sz w:val="28"/>
          <w:szCs w:val="28"/>
          <w:vertAlign w:val="superscript"/>
        </w:rPr>
        <w:t>[</w:t>
      </w:r>
      <w:proofErr w:type="gramEnd"/>
      <w:r>
        <w:rPr>
          <w:rFonts w:ascii="Times New Roman" w:hAnsi="Times New Roman" w:cs="Times New Roman"/>
          <w:sz w:val="28"/>
          <w:szCs w:val="28"/>
          <w:vertAlign w:val="superscript"/>
        </w:rPr>
        <w:t>3]</w:t>
      </w:r>
      <w:r w:rsidRPr="00565C58">
        <w:rPr>
          <w:rFonts w:ascii="Times New Roman" w:hAnsi="Times New Roman" w:cs="Times New Roman"/>
          <w:sz w:val="28"/>
          <w:szCs w:val="28"/>
        </w:rPr>
        <w:t>.</w:t>
      </w:r>
    </w:p>
    <w:p w14:paraId="5DFA4EA6" w14:textId="77777777" w:rsidR="0041639F" w:rsidRPr="00CF577B" w:rsidRDefault="0041639F" w:rsidP="00CF577B">
      <w:pPr>
        <w:pStyle w:val="ListParagraph"/>
        <w:autoSpaceDE w:val="0"/>
        <w:autoSpaceDN w:val="0"/>
        <w:adjustRightInd w:val="0"/>
        <w:spacing w:after="0" w:line="480" w:lineRule="auto"/>
        <w:rPr>
          <w:rFonts w:ascii="Times New Roman" w:hAnsi="Times New Roman" w:cs="Times New Roman"/>
          <w:b/>
          <w:bCs/>
          <w:kern w:val="0"/>
          <w:sz w:val="28"/>
          <w:szCs w:val="28"/>
        </w:rPr>
      </w:pPr>
    </w:p>
    <w:p w14:paraId="654F947D" w14:textId="488ABA7D" w:rsidR="00C27299" w:rsidRPr="00CF577B" w:rsidRDefault="00CF577B" w:rsidP="0041639F">
      <w:pPr>
        <w:pStyle w:val="ListParagraph"/>
        <w:numPr>
          <w:ilvl w:val="0"/>
          <w:numId w:val="1"/>
        </w:numPr>
        <w:autoSpaceDE w:val="0"/>
        <w:autoSpaceDN w:val="0"/>
        <w:adjustRightInd w:val="0"/>
        <w:spacing w:after="0" w:line="480" w:lineRule="auto"/>
        <w:rPr>
          <w:rFonts w:ascii="Times New Roman" w:hAnsi="Times New Roman" w:cs="Times New Roman"/>
          <w:b/>
          <w:bCs/>
          <w:kern w:val="0"/>
          <w:sz w:val="28"/>
          <w:szCs w:val="28"/>
        </w:rPr>
      </w:pPr>
      <w:r w:rsidRPr="00CF577B">
        <w:rPr>
          <w:rFonts w:ascii="Times New Roman" w:hAnsi="Times New Roman" w:cs="Times New Roman"/>
          <w:b/>
          <w:bCs/>
          <w:kern w:val="0"/>
          <w:sz w:val="28"/>
          <w:szCs w:val="28"/>
        </w:rPr>
        <w:t>DIAGNOSIS OF ORAL CANCER</w:t>
      </w:r>
    </w:p>
    <w:p w14:paraId="1BFF48D9" w14:textId="1A6336CC" w:rsidR="00C27299" w:rsidRPr="00C27299" w:rsidRDefault="00C27299" w:rsidP="00CF577B">
      <w:pPr>
        <w:autoSpaceDE w:val="0"/>
        <w:autoSpaceDN w:val="0"/>
        <w:adjustRightInd w:val="0"/>
        <w:spacing w:after="0" w:line="480" w:lineRule="auto"/>
        <w:rPr>
          <w:rFonts w:ascii="Times New Roman" w:hAnsi="Times New Roman" w:cs="Times New Roman"/>
          <w:kern w:val="0"/>
          <w:sz w:val="28"/>
          <w:szCs w:val="28"/>
        </w:rPr>
      </w:pPr>
      <w:r w:rsidRPr="00C27299">
        <w:rPr>
          <w:rFonts w:ascii="Times New Roman" w:hAnsi="Times New Roman" w:cs="Times New Roman"/>
          <w:kern w:val="0"/>
          <w:sz w:val="28"/>
          <w:szCs w:val="28"/>
        </w:rPr>
        <w:t>• Nanoelectromechanical systems</w:t>
      </w:r>
      <w:r w:rsidRPr="00C27299">
        <w:rPr>
          <w:rFonts w:ascii="Times New Roman" w:hAnsi="Times New Roman" w:cs="Times New Roman"/>
          <w:i/>
          <w:iCs/>
          <w:kern w:val="0"/>
          <w:sz w:val="28"/>
          <w:szCs w:val="28"/>
        </w:rPr>
        <w:t xml:space="preserve"> </w:t>
      </w:r>
      <w:r w:rsidRPr="00C27299">
        <w:rPr>
          <w:rFonts w:ascii="Times New Roman" w:hAnsi="Times New Roman" w:cs="Times New Roman"/>
          <w:kern w:val="0"/>
          <w:sz w:val="28"/>
          <w:szCs w:val="28"/>
        </w:rPr>
        <w:t>(NEMS</w:t>
      </w:r>
      <w:r w:rsidRPr="00C27299">
        <w:rPr>
          <w:rFonts w:ascii="Times New Roman" w:hAnsi="Times New Roman" w:cs="Times New Roman"/>
          <w:i/>
          <w:iCs/>
          <w:kern w:val="0"/>
          <w:sz w:val="28"/>
          <w:szCs w:val="28"/>
        </w:rPr>
        <w:t xml:space="preserve">): </w:t>
      </w:r>
      <w:r w:rsidRPr="00C27299">
        <w:rPr>
          <w:rFonts w:ascii="Times New Roman" w:hAnsi="Times New Roman" w:cs="Times New Roman"/>
          <w:kern w:val="0"/>
          <w:sz w:val="28"/>
          <w:szCs w:val="28"/>
        </w:rPr>
        <w:t>Nanotechnology-based NEMS biosensors that exhibit exquisite</w:t>
      </w:r>
      <w:r>
        <w:rPr>
          <w:rFonts w:ascii="Times New Roman" w:hAnsi="Times New Roman" w:cs="Times New Roman"/>
          <w:kern w:val="0"/>
          <w:sz w:val="28"/>
          <w:szCs w:val="28"/>
        </w:rPr>
        <w:t xml:space="preserve"> </w:t>
      </w:r>
      <w:r w:rsidRPr="00C27299">
        <w:rPr>
          <w:rFonts w:ascii="Times New Roman" w:hAnsi="Times New Roman" w:cs="Times New Roman"/>
          <w:kern w:val="0"/>
          <w:sz w:val="28"/>
          <w:szCs w:val="28"/>
        </w:rPr>
        <w:t>sensitivity and specificity for analyte detection,</w:t>
      </w:r>
    </w:p>
    <w:p w14:paraId="5C5F2904" w14:textId="0838E960" w:rsidR="00C27299" w:rsidRPr="008931CA" w:rsidRDefault="00C27299" w:rsidP="00CF577B">
      <w:pPr>
        <w:autoSpaceDE w:val="0"/>
        <w:autoSpaceDN w:val="0"/>
        <w:adjustRightInd w:val="0"/>
        <w:spacing w:after="0" w:line="480" w:lineRule="auto"/>
        <w:rPr>
          <w:rFonts w:ascii="Times New Roman" w:hAnsi="Times New Roman" w:cs="Times New Roman"/>
          <w:kern w:val="0"/>
          <w:sz w:val="28"/>
          <w:szCs w:val="28"/>
          <w:vertAlign w:val="superscript"/>
        </w:rPr>
      </w:pPr>
      <w:r w:rsidRPr="00C27299">
        <w:rPr>
          <w:rFonts w:ascii="Times New Roman" w:hAnsi="Times New Roman" w:cs="Times New Roman"/>
          <w:kern w:val="0"/>
          <w:sz w:val="28"/>
          <w:szCs w:val="28"/>
        </w:rPr>
        <w:lastRenderedPageBreak/>
        <w:t>down to single molecule level are being developed.</w:t>
      </w:r>
      <w:r w:rsidR="00CF577B">
        <w:rPr>
          <w:rFonts w:ascii="Times New Roman" w:hAnsi="Times New Roman" w:cs="Times New Roman"/>
          <w:kern w:val="0"/>
          <w:sz w:val="28"/>
          <w:szCs w:val="28"/>
        </w:rPr>
        <w:t xml:space="preserve"> </w:t>
      </w:r>
      <w:r w:rsidRPr="00C27299">
        <w:rPr>
          <w:rFonts w:ascii="Times New Roman" w:hAnsi="Times New Roman" w:cs="Times New Roman"/>
          <w:kern w:val="0"/>
          <w:sz w:val="28"/>
          <w:szCs w:val="28"/>
        </w:rPr>
        <w:t>They convert (bio) chemical to electrical signal.</w:t>
      </w:r>
      <w:r w:rsidR="008931CA">
        <w:rPr>
          <w:rFonts w:ascii="Times New Roman" w:hAnsi="Times New Roman" w:cs="Times New Roman"/>
          <w:kern w:val="0"/>
          <w:sz w:val="28"/>
          <w:szCs w:val="28"/>
          <w:vertAlign w:val="superscript"/>
        </w:rPr>
        <w:t>[9]</w:t>
      </w:r>
    </w:p>
    <w:p w14:paraId="68841445" w14:textId="70D8322B" w:rsidR="00C27299" w:rsidRPr="00C27299" w:rsidRDefault="00C27299" w:rsidP="00CF577B">
      <w:pPr>
        <w:autoSpaceDE w:val="0"/>
        <w:autoSpaceDN w:val="0"/>
        <w:adjustRightInd w:val="0"/>
        <w:spacing w:after="0" w:line="480" w:lineRule="auto"/>
        <w:rPr>
          <w:rFonts w:ascii="Times New Roman" w:hAnsi="Times New Roman" w:cs="Times New Roman"/>
          <w:kern w:val="0"/>
          <w:sz w:val="28"/>
          <w:szCs w:val="28"/>
        </w:rPr>
      </w:pPr>
      <w:r w:rsidRPr="00C27299">
        <w:rPr>
          <w:rFonts w:ascii="Times New Roman" w:hAnsi="Times New Roman" w:cs="Times New Roman"/>
          <w:kern w:val="0"/>
          <w:sz w:val="28"/>
          <w:szCs w:val="28"/>
        </w:rPr>
        <w:t xml:space="preserve">• Oral fluid </w:t>
      </w:r>
      <w:proofErr w:type="spellStart"/>
      <w:r w:rsidRPr="00C27299">
        <w:rPr>
          <w:rFonts w:ascii="Times New Roman" w:hAnsi="Times New Roman" w:cs="Times New Roman"/>
          <w:kern w:val="0"/>
          <w:sz w:val="28"/>
          <w:szCs w:val="28"/>
        </w:rPr>
        <w:t>nanosensor</w:t>
      </w:r>
      <w:proofErr w:type="spellEnd"/>
      <w:r w:rsidRPr="00C27299">
        <w:rPr>
          <w:rFonts w:ascii="Times New Roman" w:hAnsi="Times New Roman" w:cs="Times New Roman"/>
          <w:kern w:val="0"/>
          <w:sz w:val="28"/>
          <w:szCs w:val="28"/>
        </w:rPr>
        <w:t xml:space="preserve"> test</w:t>
      </w:r>
      <w:r w:rsidRPr="00C27299">
        <w:rPr>
          <w:rFonts w:ascii="Times New Roman" w:hAnsi="Times New Roman" w:cs="Times New Roman"/>
          <w:i/>
          <w:iCs/>
          <w:kern w:val="0"/>
          <w:sz w:val="28"/>
          <w:szCs w:val="28"/>
        </w:rPr>
        <w:t xml:space="preserve"> </w:t>
      </w:r>
      <w:r w:rsidRPr="00C27299">
        <w:rPr>
          <w:rFonts w:ascii="Times New Roman" w:hAnsi="Times New Roman" w:cs="Times New Roman"/>
          <w:kern w:val="0"/>
          <w:sz w:val="28"/>
          <w:szCs w:val="28"/>
        </w:rPr>
        <w:t>(OFNASET</w:t>
      </w:r>
      <w:r w:rsidRPr="00C27299">
        <w:rPr>
          <w:rFonts w:ascii="Times New Roman" w:hAnsi="Times New Roman" w:cs="Times New Roman"/>
          <w:i/>
          <w:iCs/>
          <w:kern w:val="0"/>
          <w:sz w:val="28"/>
          <w:szCs w:val="28"/>
        </w:rPr>
        <w:t xml:space="preserve">): </w:t>
      </w:r>
      <w:r w:rsidRPr="00C27299">
        <w:rPr>
          <w:rFonts w:ascii="Times New Roman" w:hAnsi="Times New Roman" w:cs="Times New Roman"/>
          <w:kern w:val="0"/>
          <w:sz w:val="28"/>
          <w:szCs w:val="28"/>
        </w:rPr>
        <w:t>The oral</w:t>
      </w:r>
      <w:r>
        <w:rPr>
          <w:rFonts w:ascii="Times New Roman" w:hAnsi="Times New Roman" w:cs="Times New Roman"/>
          <w:kern w:val="0"/>
          <w:sz w:val="28"/>
          <w:szCs w:val="28"/>
        </w:rPr>
        <w:t>-</w:t>
      </w:r>
      <w:r w:rsidRPr="00C27299">
        <w:rPr>
          <w:rFonts w:ascii="Times New Roman" w:hAnsi="Times New Roman" w:cs="Times New Roman"/>
          <w:kern w:val="0"/>
          <w:sz w:val="28"/>
          <w:szCs w:val="28"/>
        </w:rPr>
        <w:t xml:space="preserve">fluid </w:t>
      </w:r>
      <w:proofErr w:type="spellStart"/>
      <w:r w:rsidRPr="00C27299">
        <w:rPr>
          <w:rFonts w:ascii="Times New Roman" w:hAnsi="Times New Roman" w:cs="Times New Roman"/>
          <w:kern w:val="0"/>
          <w:sz w:val="28"/>
          <w:szCs w:val="28"/>
        </w:rPr>
        <w:t>nanosensor</w:t>
      </w:r>
      <w:proofErr w:type="spellEnd"/>
      <w:r w:rsidRPr="00C27299">
        <w:rPr>
          <w:rFonts w:ascii="Times New Roman" w:hAnsi="Times New Roman" w:cs="Times New Roman"/>
          <w:kern w:val="0"/>
          <w:sz w:val="28"/>
          <w:szCs w:val="28"/>
        </w:rPr>
        <w:t xml:space="preserve"> test technology is used for multiplex</w:t>
      </w:r>
      <w:r>
        <w:rPr>
          <w:rFonts w:ascii="Times New Roman" w:hAnsi="Times New Roman" w:cs="Times New Roman"/>
          <w:kern w:val="0"/>
          <w:sz w:val="28"/>
          <w:szCs w:val="28"/>
        </w:rPr>
        <w:t xml:space="preserve"> </w:t>
      </w:r>
      <w:r w:rsidRPr="00C27299">
        <w:rPr>
          <w:rFonts w:ascii="Times New Roman" w:hAnsi="Times New Roman" w:cs="Times New Roman"/>
          <w:kern w:val="0"/>
          <w:sz w:val="28"/>
          <w:szCs w:val="28"/>
        </w:rPr>
        <w:t>detection of salivary biomarkers for oral cancer. It</w:t>
      </w:r>
      <w:r>
        <w:rPr>
          <w:rFonts w:ascii="Times New Roman" w:hAnsi="Times New Roman" w:cs="Times New Roman"/>
          <w:kern w:val="0"/>
          <w:sz w:val="28"/>
          <w:szCs w:val="28"/>
        </w:rPr>
        <w:t xml:space="preserve"> </w:t>
      </w:r>
      <w:r w:rsidRPr="00C27299">
        <w:rPr>
          <w:rFonts w:ascii="Times New Roman" w:hAnsi="Times New Roman" w:cs="Times New Roman"/>
          <w:kern w:val="0"/>
          <w:sz w:val="28"/>
          <w:szCs w:val="28"/>
        </w:rPr>
        <w:t>has been demonstrated that the combination of two</w:t>
      </w:r>
      <w:r>
        <w:rPr>
          <w:rFonts w:ascii="Times New Roman" w:hAnsi="Times New Roman" w:cs="Times New Roman"/>
          <w:kern w:val="0"/>
          <w:sz w:val="28"/>
          <w:szCs w:val="28"/>
        </w:rPr>
        <w:t xml:space="preserve"> </w:t>
      </w:r>
      <w:r w:rsidRPr="00C27299">
        <w:rPr>
          <w:rFonts w:ascii="Times New Roman" w:hAnsi="Times New Roman" w:cs="Times New Roman"/>
          <w:kern w:val="0"/>
          <w:sz w:val="28"/>
          <w:szCs w:val="28"/>
        </w:rPr>
        <w:t>salivary proteomic biomarkers (thioredoxin and</w:t>
      </w:r>
      <w:r>
        <w:rPr>
          <w:rFonts w:ascii="Times New Roman" w:hAnsi="Times New Roman" w:cs="Times New Roman"/>
          <w:kern w:val="0"/>
          <w:sz w:val="28"/>
          <w:szCs w:val="28"/>
        </w:rPr>
        <w:t xml:space="preserve"> </w:t>
      </w:r>
      <w:r w:rsidRPr="00C27299">
        <w:rPr>
          <w:rFonts w:ascii="Times New Roman" w:hAnsi="Times New Roman" w:cs="Times New Roman"/>
          <w:kern w:val="0"/>
          <w:sz w:val="28"/>
          <w:szCs w:val="28"/>
        </w:rPr>
        <w:t>IL-8) and four salivary mRNA biomarkers (SAT,</w:t>
      </w:r>
    </w:p>
    <w:p w14:paraId="640B24BE" w14:textId="6AD47753" w:rsidR="00C27299" w:rsidRPr="008931CA" w:rsidRDefault="00C27299" w:rsidP="00CF577B">
      <w:pPr>
        <w:autoSpaceDE w:val="0"/>
        <w:autoSpaceDN w:val="0"/>
        <w:adjustRightInd w:val="0"/>
        <w:spacing w:after="0" w:line="480" w:lineRule="auto"/>
        <w:rPr>
          <w:rFonts w:ascii="Times New Roman" w:hAnsi="Times New Roman" w:cs="Times New Roman"/>
          <w:kern w:val="0"/>
          <w:sz w:val="28"/>
          <w:szCs w:val="28"/>
          <w:vertAlign w:val="superscript"/>
        </w:rPr>
      </w:pPr>
      <w:r w:rsidRPr="00C27299">
        <w:rPr>
          <w:rFonts w:ascii="Times New Roman" w:hAnsi="Times New Roman" w:cs="Times New Roman"/>
          <w:kern w:val="0"/>
          <w:sz w:val="28"/>
          <w:szCs w:val="28"/>
        </w:rPr>
        <w:t>ODZ, IL-8, and IL-1b) can detect oral cancer with</w:t>
      </w:r>
      <w:r>
        <w:rPr>
          <w:rFonts w:ascii="Times New Roman" w:hAnsi="Times New Roman" w:cs="Times New Roman"/>
          <w:kern w:val="0"/>
          <w:sz w:val="28"/>
          <w:szCs w:val="28"/>
        </w:rPr>
        <w:t xml:space="preserve"> </w:t>
      </w:r>
      <w:r w:rsidRPr="00C27299">
        <w:rPr>
          <w:rFonts w:ascii="Times New Roman" w:hAnsi="Times New Roman" w:cs="Times New Roman"/>
          <w:kern w:val="0"/>
          <w:sz w:val="28"/>
          <w:szCs w:val="28"/>
        </w:rPr>
        <w:t>high specificity and sensitivity.</w:t>
      </w:r>
      <w:r w:rsidR="008931CA">
        <w:rPr>
          <w:rFonts w:ascii="Times New Roman" w:hAnsi="Times New Roman" w:cs="Times New Roman"/>
          <w:kern w:val="0"/>
          <w:sz w:val="28"/>
          <w:szCs w:val="28"/>
          <w:vertAlign w:val="superscript"/>
        </w:rPr>
        <w:t>[10]</w:t>
      </w:r>
    </w:p>
    <w:p w14:paraId="7BF1109E" w14:textId="0A6BBA3F" w:rsidR="00C27299" w:rsidRPr="00C27299" w:rsidRDefault="00C27299" w:rsidP="00CF577B">
      <w:pPr>
        <w:autoSpaceDE w:val="0"/>
        <w:autoSpaceDN w:val="0"/>
        <w:adjustRightInd w:val="0"/>
        <w:spacing w:after="0" w:line="480" w:lineRule="auto"/>
        <w:rPr>
          <w:rFonts w:ascii="Times New Roman" w:hAnsi="Times New Roman" w:cs="Times New Roman"/>
          <w:kern w:val="0"/>
          <w:sz w:val="28"/>
          <w:szCs w:val="28"/>
        </w:rPr>
      </w:pPr>
      <w:r w:rsidRPr="00C27299">
        <w:rPr>
          <w:rFonts w:ascii="Times New Roman" w:hAnsi="Times New Roman" w:cs="Times New Roman"/>
          <w:kern w:val="0"/>
          <w:sz w:val="28"/>
          <w:szCs w:val="28"/>
        </w:rPr>
        <w:t xml:space="preserve">• Optical </w:t>
      </w:r>
      <w:proofErr w:type="spellStart"/>
      <w:r w:rsidRPr="00C27299">
        <w:rPr>
          <w:rFonts w:ascii="Times New Roman" w:hAnsi="Times New Roman" w:cs="Times New Roman"/>
          <w:kern w:val="0"/>
          <w:sz w:val="28"/>
          <w:szCs w:val="28"/>
        </w:rPr>
        <w:t>nanobiosensor</w:t>
      </w:r>
      <w:proofErr w:type="spellEnd"/>
      <w:r w:rsidRPr="00C27299">
        <w:rPr>
          <w:rFonts w:ascii="Times New Roman" w:hAnsi="Times New Roman" w:cs="Times New Roman"/>
          <w:i/>
          <w:iCs/>
          <w:kern w:val="0"/>
          <w:sz w:val="28"/>
          <w:szCs w:val="28"/>
        </w:rPr>
        <w:t xml:space="preserve">: </w:t>
      </w:r>
      <w:r w:rsidRPr="00C27299">
        <w:rPr>
          <w:rFonts w:ascii="Times New Roman" w:hAnsi="Times New Roman" w:cs="Times New Roman"/>
          <w:kern w:val="0"/>
          <w:sz w:val="28"/>
          <w:szCs w:val="28"/>
        </w:rPr>
        <w:t xml:space="preserve">The </w:t>
      </w:r>
      <w:proofErr w:type="spellStart"/>
      <w:r w:rsidRPr="00C27299">
        <w:rPr>
          <w:rFonts w:ascii="Times New Roman" w:hAnsi="Times New Roman" w:cs="Times New Roman"/>
          <w:kern w:val="0"/>
          <w:sz w:val="28"/>
          <w:szCs w:val="28"/>
        </w:rPr>
        <w:t>nanobiosensor</w:t>
      </w:r>
      <w:proofErr w:type="spellEnd"/>
      <w:r w:rsidRPr="00C27299">
        <w:rPr>
          <w:rFonts w:ascii="Times New Roman" w:hAnsi="Times New Roman" w:cs="Times New Roman"/>
          <w:kern w:val="0"/>
          <w:sz w:val="28"/>
          <w:szCs w:val="28"/>
        </w:rPr>
        <w:t xml:space="preserve"> is a</w:t>
      </w:r>
      <w:r>
        <w:rPr>
          <w:rFonts w:ascii="Times New Roman" w:hAnsi="Times New Roman" w:cs="Times New Roman"/>
          <w:kern w:val="0"/>
          <w:sz w:val="28"/>
          <w:szCs w:val="28"/>
        </w:rPr>
        <w:t xml:space="preserve"> </w:t>
      </w:r>
      <w:r w:rsidRPr="00C27299">
        <w:rPr>
          <w:rFonts w:ascii="Times New Roman" w:hAnsi="Times New Roman" w:cs="Times New Roman"/>
          <w:kern w:val="0"/>
          <w:sz w:val="28"/>
          <w:szCs w:val="28"/>
        </w:rPr>
        <w:t xml:space="preserve">unique </w:t>
      </w:r>
      <w:proofErr w:type="spellStart"/>
      <w:r w:rsidRPr="00C27299">
        <w:rPr>
          <w:rFonts w:ascii="Times New Roman" w:hAnsi="Times New Roman" w:cs="Times New Roman"/>
          <w:kern w:val="0"/>
          <w:sz w:val="28"/>
          <w:szCs w:val="28"/>
        </w:rPr>
        <w:t>fiberoptics</w:t>
      </w:r>
      <w:proofErr w:type="spellEnd"/>
      <w:r w:rsidRPr="00C27299">
        <w:rPr>
          <w:rFonts w:ascii="Times New Roman" w:hAnsi="Times New Roman" w:cs="Times New Roman"/>
          <w:kern w:val="0"/>
          <w:sz w:val="28"/>
          <w:szCs w:val="28"/>
        </w:rPr>
        <w:t>-based tool which allows the minimally</w:t>
      </w:r>
      <w:r>
        <w:rPr>
          <w:rFonts w:ascii="Times New Roman" w:hAnsi="Times New Roman" w:cs="Times New Roman"/>
          <w:kern w:val="0"/>
          <w:sz w:val="28"/>
          <w:szCs w:val="28"/>
        </w:rPr>
        <w:t xml:space="preserve"> </w:t>
      </w:r>
      <w:r w:rsidRPr="00C27299">
        <w:rPr>
          <w:rFonts w:ascii="Times New Roman" w:hAnsi="Times New Roman" w:cs="Times New Roman"/>
          <w:kern w:val="0"/>
          <w:sz w:val="28"/>
          <w:szCs w:val="28"/>
        </w:rPr>
        <w:t>invasive analysis of intracellular components,</w:t>
      </w:r>
    </w:p>
    <w:p w14:paraId="0CEFE392" w14:textId="53A6DE67" w:rsidR="00C27299" w:rsidRPr="00C27299" w:rsidRDefault="00C27299" w:rsidP="00CF577B">
      <w:pPr>
        <w:autoSpaceDE w:val="0"/>
        <w:autoSpaceDN w:val="0"/>
        <w:adjustRightInd w:val="0"/>
        <w:spacing w:after="0" w:line="480" w:lineRule="auto"/>
        <w:rPr>
          <w:rFonts w:ascii="Times New Roman" w:hAnsi="Times New Roman" w:cs="Times New Roman"/>
          <w:kern w:val="0"/>
          <w:sz w:val="28"/>
          <w:szCs w:val="28"/>
        </w:rPr>
      </w:pPr>
      <w:r w:rsidRPr="00C27299">
        <w:rPr>
          <w:rFonts w:ascii="Times New Roman" w:hAnsi="Times New Roman" w:cs="Times New Roman"/>
          <w:kern w:val="0"/>
          <w:sz w:val="28"/>
          <w:szCs w:val="28"/>
        </w:rPr>
        <w:t>such as cytochrome C, which is a very important</w:t>
      </w:r>
      <w:r>
        <w:rPr>
          <w:rFonts w:ascii="Times New Roman" w:hAnsi="Times New Roman" w:cs="Times New Roman"/>
          <w:kern w:val="0"/>
          <w:sz w:val="28"/>
          <w:szCs w:val="28"/>
        </w:rPr>
        <w:t xml:space="preserve"> </w:t>
      </w:r>
      <w:r w:rsidRPr="00C27299">
        <w:rPr>
          <w:rFonts w:ascii="Times New Roman" w:hAnsi="Times New Roman" w:cs="Times New Roman"/>
          <w:kern w:val="0"/>
          <w:sz w:val="28"/>
          <w:szCs w:val="28"/>
        </w:rPr>
        <w:t>protein to the process which produces cellular energy</w:t>
      </w:r>
      <w:r>
        <w:rPr>
          <w:rFonts w:ascii="Times New Roman" w:hAnsi="Times New Roman" w:cs="Times New Roman"/>
          <w:kern w:val="0"/>
          <w:sz w:val="28"/>
          <w:szCs w:val="28"/>
        </w:rPr>
        <w:t xml:space="preserve"> </w:t>
      </w:r>
      <w:r w:rsidRPr="00C27299">
        <w:rPr>
          <w:rFonts w:ascii="Times New Roman" w:hAnsi="Times New Roman" w:cs="Times New Roman"/>
          <w:kern w:val="0"/>
          <w:sz w:val="28"/>
          <w:szCs w:val="28"/>
        </w:rPr>
        <w:t>and is well-known as the protein involved in apoptosis,</w:t>
      </w:r>
    </w:p>
    <w:p w14:paraId="5482EFDE" w14:textId="4EE232F8" w:rsidR="008931CA" w:rsidRPr="0041639F" w:rsidRDefault="00C27299" w:rsidP="004F63ED">
      <w:pPr>
        <w:autoSpaceDE w:val="0"/>
        <w:autoSpaceDN w:val="0"/>
        <w:adjustRightInd w:val="0"/>
        <w:spacing w:after="0" w:line="480" w:lineRule="auto"/>
        <w:rPr>
          <w:rFonts w:ascii="Times New Roman" w:hAnsi="Times New Roman" w:cs="Times New Roman"/>
          <w:kern w:val="0"/>
          <w:sz w:val="28"/>
          <w:szCs w:val="28"/>
          <w:vertAlign w:val="superscript"/>
        </w:rPr>
      </w:pPr>
      <w:r w:rsidRPr="00C27299">
        <w:rPr>
          <w:rFonts w:ascii="Times New Roman" w:hAnsi="Times New Roman" w:cs="Times New Roman"/>
          <w:kern w:val="0"/>
          <w:sz w:val="28"/>
          <w:szCs w:val="28"/>
        </w:rPr>
        <w:t>or programmed cell death.</w:t>
      </w:r>
      <w:r w:rsidR="008931CA">
        <w:rPr>
          <w:rFonts w:ascii="Times New Roman" w:hAnsi="Times New Roman" w:cs="Times New Roman"/>
          <w:kern w:val="0"/>
          <w:sz w:val="28"/>
          <w:szCs w:val="28"/>
          <w:vertAlign w:val="superscript"/>
        </w:rPr>
        <w:t>[11]</w:t>
      </w:r>
    </w:p>
    <w:p w14:paraId="71882DC5" w14:textId="43AD7883" w:rsidR="004F63ED" w:rsidRPr="0041639F" w:rsidRDefault="004F63ED" w:rsidP="0041639F">
      <w:pPr>
        <w:pStyle w:val="ListParagraph"/>
        <w:numPr>
          <w:ilvl w:val="0"/>
          <w:numId w:val="1"/>
        </w:numPr>
        <w:autoSpaceDE w:val="0"/>
        <w:autoSpaceDN w:val="0"/>
        <w:adjustRightInd w:val="0"/>
        <w:spacing w:after="0" w:line="480" w:lineRule="auto"/>
        <w:rPr>
          <w:rFonts w:ascii="Times New Roman" w:hAnsi="Times New Roman" w:cs="Times New Roman"/>
          <w:kern w:val="0"/>
          <w:sz w:val="28"/>
          <w:szCs w:val="28"/>
        </w:rPr>
      </w:pPr>
      <w:r w:rsidRPr="0041639F">
        <w:rPr>
          <w:rFonts w:ascii="Times New Roman" w:hAnsi="Times New Roman" w:cs="Times New Roman"/>
          <w:b/>
          <w:bCs/>
          <w:kern w:val="0"/>
          <w:sz w:val="28"/>
          <w:szCs w:val="28"/>
        </w:rPr>
        <w:t xml:space="preserve">Treatment of oral </w:t>
      </w:r>
      <w:proofErr w:type="gramStart"/>
      <w:r w:rsidRPr="0041639F">
        <w:rPr>
          <w:rFonts w:ascii="Times New Roman" w:hAnsi="Times New Roman" w:cs="Times New Roman"/>
          <w:b/>
          <w:bCs/>
          <w:kern w:val="0"/>
          <w:sz w:val="28"/>
          <w:szCs w:val="28"/>
        </w:rPr>
        <w:t>cancer</w:t>
      </w:r>
      <w:r w:rsidRPr="0041639F">
        <w:rPr>
          <w:rFonts w:ascii="Times New Roman" w:hAnsi="Times New Roman" w:cs="Times New Roman"/>
          <w:i/>
          <w:iCs/>
          <w:kern w:val="0"/>
          <w:sz w:val="28"/>
          <w:szCs w:val="28"/>
        </w:rPr>
        <w:t xml:space="preserve"> </w:t>
      </w:r>
      <w:r w:rsidR="00BF410F" w:rsidRPr="0041639F">
        <w:rPr>
          <w:rFonts w:ascii="Times New Roman" w:hAnsi="Times New Roman" w:cs="Times New Roman"/>
          <w:kern w:val="0"/>
          <w:sz w:val="28"/>
          <w:szCs w:val="28"/>
        </w:rPr>
        <w:t>:</w:t>
      </w:r>
      <w:proofErr w:type="gramEnd"/>
    </w:p>
    <w:p w14:paraId="3C04A835" w14:textId="69F769A2" w:rsidR="004F63ED" w:rsidRPr="004F63ED" w:rsidRDefault="004F63ED" w:rsidP="004F63ED">
      <w:pPr>
        <w:autoSpaceDE w:val="0"/>
        <w:autoSpaceDN w:val="0"/>
        <w:adjustRightInd w:val="0"/>
        <w:spacing w:after="0" w:line="480" w:lineRule="auto"/>
        <w:rPr>
          <w:rFonts w:ascii="Times New Roman" w:hAnsi="Times New Roman" w:cs="Times New Roman"/>
          <w:kern w:val="0"/>
          <w:sz w:val="28"/>
          <w:szCs w:val="28"/>
        </w:rPr>
      </w:pPr>
      <w:r w:rsidRPr="004F63ED">
        <w:rPr>
          <w:rFonts w:ascii="Times New Roman" w:hAnsi="Times New Roman" w:cs="Times New Roman"/>
          <w:i/>
          <w:iCs/>
          <w:kern w:val="0"/>
          <w:sz w:val="28"/>
          <w:szCs w:val="28"/>
        </w:rPr>
        <w:t xml:space="preserve"> </w:t>
      </w:r>
      <w:r w:rsidRPr="004F63ED">
        <w:rPr>
          <w:rFonts w:ascii="Times New Roman" w:hAnsi="Times New Roman" w:cs="Times New Roman"/>
          <w:kern w:val="0"/>
          <w:sz w:val="28"/>
          <w:szCs w:val="28"/>
        </w:rPr>
        <w:t>Nanotechnology in field of</w:t>
      </w:r>
      <w:r w:rsidR="00BF410F">
        <w:rPr>
          <w:rFonts w:ascii="Times New Roman" w:hAnsi="Times New Roman" w:cs="Times New Roman"/>
          <w:kern w:val="0"/>
          <w:sz w:val="28"/>
          <w:szCs w:val="28"/>
        </w:rPr>
        <w:t xml:space="preserve"> </w:t>
      </w:r>
      <w:r w:rsidRPr="004F63ED">
        <w:rPr>
          <w:rFonts w:ascii="Times New Roman" w:hAnsi="Times New Roman" w:cs="Times New Roman"/>
          <w:kern w:val="0"/>
          <w:sz w:val="28"/>
          <w:szCs w:val="28"/>
        </w:rPr>
        <w:t>cancer therapeutics has offered highly specific tools in</w:t>
      </w:r>
      <w:r w:rsidR="00BF410F">
        <w:rPr>
          <w:rFonts w:ascii="Times New Roman" w:hAnsi="Times New Roman" w:cs="Times New Roman"/>
          <w:kern w:val="0"/>
          <w:sz w:val="28"/>
          <w:szCs w:val="28"/>
        </w:rPr>
        <w:t xml:space="preserve"> </w:t>
      </w:r>
      <w:r w:rsidRPr="004F63ED">
        <w:rPr>
          <w:rFonts w:ascii="Times New Roman" w:hAnsi="Times New Roman" w:cs="Times New Roman"/>
          <w:kern w:val="0"/>
          <w:sz w:val="28"/>
          <w:szCs w:val="28"/>
        </w:rPr>
        <w:t xml:space="preserve">the form of multifunctional dendrimers and </w:t>
      </w:r>
      <w:proofErr w:type="spellStart"/>
      <w:r w:rsidRPr="004F63ED">
        <w:rPr>
          <w:rFonts w:ascii="Times New Roman" w:hAnsi="Times New Roman" w:cs="Times New Roman"/>
          <w:kern w:val="0"/>
          <w:sz w:val="28"/>
          <w:szCs w:val="28"/>
        </w:rPr>
        <w:t>nanoshells</w:t>
      </w:r>
      <w:proofErr w:type="spellEnd"/>
      <w:r w:rsidRPr="004F63ED">
        <w:rPr>
          <w:rFonts w:ascii="Times New Roman" w:hAnsi="Times New Roman" w:cs="Times New Roman"/>
          <w:kern w:val="0"/>
          <w:sz w:val="28"/>
          <w:szCs w:val="28"/>
        </w:rPr>
        <w:t>.</w:t>
      </w:r>
      <w:r w:rsidR="00BF410F">
        <w:rPr>
          <w:rFonts w:ascii="Times New Roman" w:hAnsi="Times New Roman" w:cs="Times New Roman"/>
          <w:kern w:val="0"/>
          <w:sz w:val="28"/>
          <w:szCs w:val="28"/>
        </w:rPr>
        <w:t xml:space="preserve"> </w:t>
      </w:r>
      <w:r w:rsidRPr="004F63ED">
        <w:rPr>
          <w:rFonts w:ascii="Times New Roman" w:hAnsi="Times New Roman" w:cs="Times New Roman"/>
          <w:kern w:val="0"/>
          <w:sz w:val="28"/>
          <w:szCs w:val="28"/>
        </w:rPr>
        <w:t>The unique property of dendrimers, such as their high</w:t>
      </w:r>
      <w:r w:rsidR="00BF410F">
        <w:rPr>
          <w:rFonts w:ascii="Times New Roman" w:hAnsi="Times New Roman" w:cs="Times New Roman"/>
          <w:kern w:val="0"/>
          <w:sz w:val="28"/>
          <w:szCs w:val="28"/>
        </w:rPr>
        <w:t xml:space="preserve"> </w:t>
      </w:r>
      <w:r w:rsidRPr="004F63ED">
        <w:rPr>
          <w:rFonts w:ascii="Times New Roman" w:hAnsi="Times New Roman" w:cs="Times New Roman"/>
          <w:kern w:val="0"/>
          <w:sz w:val="28"/>
          <w:szCs w:val="28"/>
        </w:rPr>
        <w:t>degree of branching, multivalence, globular structure</w:t>
      </w:r>
      <w:r w:rsidR="00BF410F">
        <w:rPr>
          <w:rFonts w:ascii="Times New Roman" w:hAnsi="Times New Roman" w:cs="Times New Roman"/>
          <w:kern w:val="0"/>
          <w:sz w:val="28"/>
          <w:szCs w:val="28"/>
        </w:rPr>
        <w:t xml:space="preserve"> </w:t>
      </w:r>
      <w:r w:rsidRPr="004F63ED">
        <w:rPr>
          <w:rFonts w:ascii="Times New Roman" w:hAnsi="Times New Roman" w:cs="Times New Roman"/>
          <w:kern w:val="0"/>
          <w:sz w:val="28"/>
          <w:szCs w:val="28"/>
        </w:rPr>
        <w:t>and well-defined molecular weight make them promising</w:t>
      </w:r>
    </w:p>
    <w:p w14:paraId="560F7601" w14:textId="17078F96" w:rsidR="00BF410F" w:rsidRPr="00BF410F" w:rsidRDefault="004F63ED" w:rsidP="00BF410F">
      <w:pPr>
        <w:autoSpaceDE w:val="0"/>
        <w:autoSpaceDN w:val="0"/>
        <w:adjustRightInd w:val="0"/>
        <w:spacing w:after="0" w:line="480" w:lineRule="auto"/>
        <w:rPr>
          <w:rFonts w:ascii="Times New Roman" w:hAnsi="Times New Roman" w:cs="Times New Roman"/>
          <w:kern w:val="0"/>
          <w:sz w:val="28"/>
          <w:szCs w:val="28"/>
        </w:rPr>
      </w:pPr>
      <w:r w:rsidRPr="004F63ED">
        <w:rPr>
          <w:rFonts w:ascii="Times New Roman" w:hAnsi="Times New Roman" w:cs="Times New Roman"/>
          <w:kern w:val="0"/>
          <w:sz w:val="28"/>
          <w:szCs w:val="28"/>
        </w:rPr>
        <w:t xml:space="preserve">in cancer therapeutics. </w:t>
      </w:r>
      <w:proofErr w:type="spellStart"/>
      <w:r w:rsidRPr="004F63ED">
        <w:rPr>
          <w:rFonts w:ascii="Times New Roman" w:hAnsi="Times New Roman" w:cs="Times New Roman"/>
          <w:kern w:val="0"/>
          <w:sz w:val="28"/>
          <w:szCs w:val="28"/>
        </w:rPr>
        <w:t>Nanoshells</w:t>
      </w:r>
      <w:proofErr w:type="spellEnd"/>
      <w:r w:rsidRPr="004F63ED">
        <w:rPr>
          <w:rFonts w:ascii="Times New Roman" w:hAnsi="Times New Roman" w:cs="Times New Roman"/>
          <w:kern w:val="0"/>
          <w:sz w:val="28"/>
          <w:szCs w:val="28"/>
        </w:rPr>
        <w:t xml:space="preserve"> are miniscule</w:t>
      </w:r>
      <w:r w:rsidR="00BF410F">
        <w:rPr>
          <w:rFonts w:ascii="Times New Roman" w:hAnsi="Times New Roman" w:cs="Times New Roman"/>
          <w:kern w:val="0"/>
          <w:sz w:val="28"/>
          <w:szCs w:val="28"/>
        </w:rPr>
        <w:t xml:space="preserve"> </w:t>
      </w:r>
      <w:r w:rsidRPr="004F63ED">
        <w:rPr>
          <w:rFonts w:ascii="Times New Roman" w:hAnsi="Times New Roman" w:cs="Times New Roman"/>
          <w:kern w:val="0"/>
          <w:sz w:val="28"/>
          <w:szCs w:val="28"/>
        </w:rPr>
        <w:t>beads with metallic outer layers designed to produce</w:t>
      </w:r>
      <w:r w:rsidR="00BF410F">
        <w:rPr>
          <w:rFonts w:ascii="Times New Roman" w:hAnsi="Times New Roman" w:cs="Times New Roman"/>
          <w:kern w:val="0"/>
          <w:sz w:val="28"/>
          <w:szCs w:val="28"/>
        </w:rPr>
        <w:t xml:space="preserve"> </w:t>
      </w:r>
      <w:r w:rsidR="00BF410F" w:rsidRPr="00BF410F">
        <w:rPr>
          <w:rFonts w:ascii="Times New Roman" w:hAnsi="Times New Roman" w:cs="Times New Roman"/>
          <w:kern w:val="0"/>
          <w:sz w:val="28"/>
          <w:szCs w:val="28"/>
        </w:rPr>
        <w:t>intense heat by absorbing specific wavelengths of radiations</w:t>
      </w:r>
      <w:r w:rsidR="00BF410F">
        <w:rPr>
          <w:rFonts w:ascii="Times New Roman" w:hAnsi="Times New Roman" w:cs="Times New Roman"/>
          <w:kern w:val="0"/>
          <w:sz w:val="28"/>
          <w:szCs w:val="28"/>
        </w:rPr>
        <w:t xml:space="preserve"> </w:t>
      </w:r>
      <w:r w:rsidR="00BF410F" w:rsidRPr="00BF410F">
        <w:rPr>
          <w:rFonts w:ascii="Times New Roman" w:hAnsi="Times New Roman" w:cs="Times New Roman"/>
          <w:kern w:val="0"/>
          <w:sz w:val="28"/>
          <w:szCs w:val="28"/>
        </w:rPr>
        <w:t>that can be used for selective destruction of cancer</w:t>
      </w:r>
      <w:r w:rsidR="00BF410F">
        <w:rPr>
          <w:rFonts w:ascii="Times New Roman" w:hAnsi="Times New Roman" w:cs="Times New Roman"/>
          <w:kern w:val="0"/>
          <w:sz w:val="28"/>
          <w:szCs w:val="28"/>
        </w:rPr>
        <w:t xml:space="preserve"> </w:t>
      </w:r>
      <w:r w:rsidR="00BF410F" w:rsidRPr="00BF410F">
        <w:rPr>
          <w:rFonts w:ascii="Times New Roman" w:hAnsi="Times New Roman" w:cs="Times New Roman"/>
          <w:kern w:val="0"/>
          <w:sz w:val="28"/>
          <w:szCs w:val="28"/>
        </w:rPr>
        <w:t>cells leaving aside intact and adjacent normal cells.</w:t>
      </w:r>
    </w:p>
    <w:p w14:paraId="64E6AD5A" w14:textId="44DC7888" w:rsidR="00BF410F" w:rsidRPr="00BF410F" w:rsidRDefault="00BF410F" w:rsidP="00BF410F">
      <w:pPr>
        <w:autoSpaceDE w:val="0"/>
        <w:autoSpaceDN w:val="0"/>
        <w:adjustRightInd w:val="0"/>
        <w:spacing w:after="0" w:line="480" w:lineRule="auto"/>
        <w:rPr>
          <w:rFonts w:ascii="Times New Roman" w:hAnsi="Times New Roman" w:cs="Times New Roman"/>
          <w:kern w:val="0"/>
          <w:sz w:val="28"/>
          <w:szCs w:val="28"/>
        </w:rPr>
      </w:pPr>
      <w:r w:rsidRPr="00BF410F">
        <w:rPr>
          <w:rFonts w:ascii="Times New Roman" w:hAnsi="Times New Roman" w:cs="Times New Roman"/>
          <w:kern w:val="0"/>
          <w:sz w:val="28"/>
          <w:szCs w:val="28"/>
        </w:rPr>
        <w:lastRenderedPageBreak/>
        <w:t xml:space="preserve">• </w:t>
      </w:r>
      <w:r w:rsidRPr="008931CA">
        <w:rPr>
          <w:rFonts w:ascii="Times New Roman" w:hAnsi="Times New Roman" w:cs="Times New Roman"/>
          <w:kern w:val="0"/>
          <w:sz w:val="28"/>
          <w:szCs w:val="28"/>
        </w:rPr>
        <w:t>Nanomaterials for brachytherapy</w:t>
      </w:r>
      <w:r w:rsidRPr="00BF410F">
        <w:rPr>
          <w:rFonts w:ascii="Times New Roman" w:hAnsi="Times New Roman" w:cs="Times New Roman"/>
          <w:i/>
          <w:iCs/>
          <w:kern w:val="0"/>
          <w:sz w:val="28"/>
          <w:szCs w:val="28"/>
        </w:rPr>
        <w:t xml:space="preserve">: </w:t>
      </w:r>
      <w:proofErr w:type="spellStart"/>
      <w:r w:rsidRPr="00BF410F">
        <w:rPr>
          <w:rFonts w:ascii="Times New Roman" w:hAnsi="Times New Roman" w:cs="Times New Roman"/>
          <w:kern w:val="0"/>
          <w:sz w:val="28"/>
          <w:szCs w:val="28"/>
        </w:rPr>
        <w:t>BrachySilTM</w:t>
      </w:r>
      <w:proofErr w:type="spellEnd"/>
      <w:r>
        <w:rPr>
          <w:rFonts w:ascii="Times New Roman" w:hAnsi="Times New Roman" w:cs="Times New Roman"/>
          <w:kern w:val="0"/>
          <w:sz w:val="28"/>
          <w:szCs w:val="28"/>
        </w:rPr>
        <w:t xml:space="preserve"> </w:t>
      </w:r>
      <w:r w:rsidRPr="00BF410F">
        <w:rPr>
          <w:rFonts w:ascii="Times New Roman" w:hAnsi="Times New Roman" w:cs="Times New Roman"/>
          <w:kern w:val="0"/>
          <w:sz w:val="28"/>
          <w:szCs w:val="28"/>
        </w:rPr>
        <w:t>(</w:t>
      </w:r>
      <w:proofErr w:type="spellStart"/>
      <w:r w:rsidRPr="00BF410F">
        <w:rPr>
          <w:rFonts w:ascii="Times New Roman" w:hAnsi="Times New Roman" w:cs="Times New Roman"/>
          <w:kern w:val="0"/>
          <w:sz w:val="28"/>
          <w:szCs w:val="28"/>
        </w:rPr>
        <w:t>Sivida</w:t>
      </w:r>
      <w:proofErr w:type="spellEnd"/>
      <w:r w:rsidRPr="00BF410F">
        <w:rPr>
          <w:rFonts w:ascii="Times New Roman" w:hAnsi="Times New Roman" w:cs="Times New Roman"/>
          <w:kern w:val="0"/>
          <w:sz w:val="28"/>
          <w:szCs w:val="28"/>
        </w:rPr>
        <w:t>, Australia) delivers 32P, clinical trial.</w:t>
      </w:r>
    </w:p>
    <w:p w14:paraId="6B889BAA" w14:textId="3F803F8E" w:rsidR="00BF410F" w:rsidRPr="00BF410F" w:rsidRDefault="00BF410F" w:rsidP="00BF410F">
      <w:pPr>
        <w:autoSpaceDE w:val="0"/>
        <w:autoSpaceDN w:val="0"/>
        <w:adjustRightInd w:val="0"/>
        <w:spacing w:after="0" w:line="480" w:lineRule="auto"/>
        <w:rPr>
          <w:rFonts w:ascii="Times New Roman" w:hAnsi="Times New Roman" w:cs="Times New Roman"/>
          <w:kern w:val="0"/>
          <w:sz w:val="28"/>
          <w:szCs w:val="28"/>
        </w:rPr>
      </w:pPr>
      <w:r w:rsidRPr="00BF410F">
        <w:rPr>
          <w:rFonts w:ascii="Times New Roman" w:hAnsi="Times New Roman" w:cs="Times New Roman"/>
          <w:kern w:val="0"/>
          <w:sz w:val="28"/>
          <w:szCs w:val="28"/>
        </w:rPr>
        <w:t xml:space="preserve">• </w:t>
      </w:r>
      <w:r w:rsidRPr="008931CA">
        <w:rPr>
          <w:rFonts w:ascii="Times New Roman" w:hAnsi="Times New Roman" w:cs="Times New Roman"/>
          <w:kern w:val="0"/>
          <w:sz w:val="28"/>
          <w:szCs w:val="28"/>
        </w:rPr>
        <w:t>Photodynamic therapy</w:t>
      </w:r>
      <w:r w:rsidRPr="00BF410F">
        <w:rPr>
          <w:rFonts w:ascii="Times New Roman" w:hAnsi="Times New Roman" w:cs="Times New Roman"/>
          <w:i/>
          <w:iCs/>
          <w:kern w:val="0"/>
          <w:sz w:val="28"/>
          <w:szCs w:val="28"/>
        </w:rPr>
        <w:t xml:space="preserve">: </w:t>
      </w:r>
      <w:r w:rsidRPr="00BF410F">
        <w:rPr>
          <w:rFonts w:ascii="Times New Roman" w:hAnsi="Times New Roman" w:cs="Times New Roman"/>
          <w:kern w:val="0"/>
          <w:sz w:val="28"/>
          <w:szCs w:val="28"/>
        </w:rPr>
        <w:t>Hydrophobic porphyrins</w:t>
      </w:r>
      <w:r>
        <w:rPr>
          <w:rFonts w:ascii="Times New Roman" w:hAnsi="Times New Roman" w:cs="Times New Roman"/>
          <w:kern w:val="0"/>
          <w:sz w:val="28"/>
          <w:szCs w:val="28"/>
        </w:rPr>
        <w:t xml:space="preserve"> </w:t>
      </w:r>
      <w:r w:rsidRPr="00BF410F">
        <w:rPr>
          <w:rFonts w:ascii="Times New Roman" w:hAnsi="Times New Roman" w:cs="Times New Roman"/>
          <w:kern w:val="0"/>
          <w:sz w:val="28"/>
          <w:szCs w:val="28"/>
        </w:rPr>
        <w:t>are potentially interesting molecules for the photodynamic</w:t>
      </w:r>
      <w:r>
        <w:rPr>
          <w:rFonts w:ascii="Times New Roman" w:hAnsi="Times New Roman" w:cs="Times New Roman"/>
          <w:kern w:val="0"/>
          <w:sz w:val="28"/>
          <w:szCs w:val="28"/>
        </w:rPr>
        <w:t xml:space="preserve"> </w:t>
      </w:r>
      <w:r w:rsidRPr="00BF410F">
        <w:rPr>
          <w:rFonts w:ascii="Times New Roman" w:hAnsi="Times New Roman" w:cs="Times New Roman"/>
          <w:kern w:val="0"/>
          <w:sz w:val="28"/>
          <w:szCs w:val="28"/>
        </w:rPr>
        <w:t>therapy (PDT) of solid cancers or ocular</w:t>
      </w:r>
    </w:p>
    <w:p w14:paraId="68F2C9F3" w14:textId="56CA37F9" w:rsidR="00BF410F" w:rsidRPr="0041639F" w:rsidRDefault="00BF410F" w:rsidP="00CF577B">
      <w:pPr>
        <w:autoSpaceDE w:val="0"/>
        <w:autoSpaceDN w:val="0"/>
        <w:adjustRightInd w:val="0"/>
        <w:spacing w:after="0" w:line="480" w:lineRule="auto"/>
        <w:rPr>
          <w:rFonts w:ascii="Times New Roman" w:hAnsi="Times New Roman" w:cs="Times New Roman"/>
          <w:kern w:val="0"/>
          <w:sz w:val="28"/>
          <w:szCs w:val="28"/>
        </w:rPr>
      </w:pPr>
      <w:r w:rsidRPr="00BF410F">
        <w:rPr>
          <w:rFonts w:ascii="Times New Roman" w:hAnsi="Times New Roman" w:cs="Times New Roman"/>
          <w:kern w:val="0"/>
          <w:sz w:val="28"/>
          <w:szCs w:val="28"/>
        </w:rPr>
        <w:t>diseases.</w:t>
      </w:r>
    </w:p>
    <w:p w14:paraId="5E4E8C32" w14:textId="6500DE9A" w:rsidR="00CF577B" w:rsidRPr="0041639F" w:rsidRDefault="004F63ED" w:rsidP="0041639F">
      <w:pPr>
        <w:pStyle w:val="ListParagraph"/>
        <w:numPr>
          <w:ilvl w:val="0"/>
          <w:numId w:val="1"/>
        </w:numPr>
        <w:autoSpaceDE w:val="0"/>
        <w:autoSpaceDN w:val="0"/>
        <w:adjustRightInd w:val="0"/>
        <w:spacing w:after="0" w:line="480" w:lineRule="auto"/>
        <w:rPr>
          <w:rFonts w:ascii="Times New Roman" w:hAnsi="Times New Roman" w:cs="Times New Roman"/>
          <w:b/>
          <w:bCs/>
          <w:sz w:val="28"/>
          <w:szCs w:val="28"/>
        </w:rPr>
      </w:pPr>
      <w:r w:rsidRPr="0041639F">
        <w:rPr>
          <w:rFonts w:ascii="Times New Roman" w:hAnsi="Times New Roman" w:cs="Times New Roman"/>
          <w:b/>
          <w:bCs/>
          <w:sz w:val="28"/>
          <w:szCs w:val="28"/>
        </w:rPr>
        <w:t>MAJOR TOOTH REPAIR/NANOTISSUE ENGINEERING</w:t>
      </w:r>
    </w:p>
    <w:p w14:paraId="472EB5CA" w14:textId="08D5B913" w:rsidR="004F63ED" w:rsidRDefault="004F63ED" w:rsidP="00CF577B">
      <w:pPr>
        <w:autoSpaceDE w:val="0"/>
        <w:autoSpaceDN w:val="0"/>
        <w:adjustRightInd w:val="0"/>
        <w:spacing w:after="0" w:line="480" w:lineRule="auto"/>
        <w:rPr>
          <w:sz w:val="20"/>
          <w:szCs w:val="20"/>
        </w:rPr>
      </w:pPr>
      <w:r w:rsidRPr="004F63ED">
        <w:rPr>
          <w:rFonts w:ascii="Times New Roman" w:hAnsi="Times New Roman" w:cs="Times New Roman"/>
          <w:sz w:val="28"/>
          <w:szCs w:val="28"/>
        </w:rPr>
        <w:t>Replacement of the whole tooth, including the cellular and mineral components, is referred to as complete dentition replacement. This therapy is possible through a combination of nanotechnology, genetic engineering, and tissue engineering. Complete dentition replacement was the basis for research by Chan et al., who recreated dental enamel, the hardest tissue in the human body, by using highly organized microarchitectural units of nanorods</w:t>
      </w:r>
      <w:r>
        <w:rPr>
          <w:sz w:val="20"/>
          <w:szCs w:val="20"/>
        </w:rPr>
        <w:t>.</w:t>
      </w:r>
    </w:p>
    <w:p w14:paraId="266A90C4" w14:textId="77777777" w:rsidR="00565C58" w:rsidRDefault="00565C58" w:rsidP="00CF577B">
      <w:pPr>
        <w:autoSpaceDE w:val="0"/>
        <w:autoSpaceDN w:val="0"/>
        <w:adjustRightInd w:val="0"/>
        <w:spacing w:after="0" w:line="480" w:lineRule="auto"/>
        <w:rPr>
          <w:rFonts w:ascii="Times New Roman" w:hAnsi="Times New Roman" w:cs="Times New Roman"/>
          <w:b/>
          <w:bCs/>
          <w:sz w:val="28"/>
          <w:szCs w:val="28"/>
        </w:rPr>
      </w:pPr>
    </w:p>
    <w:p w14:paraId="41AC4DFF" w14:textId="6EFFDE8B" w:rsidR="00BF410F" w:rsidRPr="0041639F" w:rsidRDefault="00BF410F" w:rsidP="0041639F">
      <w:pPr>
        <w:pStyle w:val="ListParagraph"/>
        <w:numPr>
          <w:ilvl w:val="0"/>
          <w:numId w:val="1"/>
        </w:numPr>
        <w:autoSpaceDE w:val="0"/>
        <w:autoSpaceDN w:val="0"/>
        <w:adjustRightInd w:val="0"/>
        <w:spacing w:after="0" w:line="480" w:lineRule="auto"/>
        <w:rPr>
          <w:rFonts w:ascii="Times New Roman" w:hAnsi="Times New Roman" w:cs="Times New Roman"/>
          <w:b/>
          <w:bCs/>
          <w:sz w:val="28"/>
          <w:szCs w:val="28"/>
        </w:rPr>
      </w:pPr>
      <w:proofErr w:type="gramStart"/>
      <w:r w:rsidRPr="0041639F">
        <w:rPr>
          <w:rFonts w:ascii="Times New Roman" w:hAnsi="Times New Roman" w:cs="Times New Roman"/>
          <w:b/>
          <w:bCs/>
          <w:sz w:val="28"/>
          <w:szCs w:val="28"/>
        </w:rPr>
        <w:t>NANOANESTHESIA :</w:t>
      </w:r>
      <w:proofErr w:type="gramEnd"/>
    </w:p>
    <w:p w14:paraId="6BCEB0EB" w14:textId="28990001" w:rsidR="00BF410F" w:rsidRPr="00BF410F" w:rsidRDefault="00BF410F" w:rsidP="00CF577B">
      <w:pPr>
        <w:autoSpaceDE w:val="0"/>
        <w:autoSpaceDN w:val="0"/>
        <w:adjustRightInd w:val="0"/>
        <w:spacing w:after="0" w:line="480" w:lineRule="auto"/>
        <w:rPr>
          <w:rFonts w:ascii="Times New Roman" w:hAnsi="Times New Roman" w:cs="Times New Roman"/>
          <w:sz w:val="28"/>
          <w:szCs w:val="28"/>
        </w:rPr>
      </w:pPr>
      <w:r w:rsidRPr="00BF410F">
        <w:rPr>
          <w:rFonts w:ascii="Times New Roman" w:hAnsi="Times New Roman" w:cs="Times New Roman"/>
          <w:sz w:val="28"/>
          <w:szCs w:val="28"/>
        </w:rPr>
        <w:t xml:space="preserve"> A colloidal suspension containing millions of active analgesic microns to which dental nanorobots particles are infused on the patient’s gingiva. Once they lie in proximity to the mucosa or crown, the ambulating nanorobots reach the dentin, by migrating into the gingival sulcus and passing painlessly to the lamina propria or through a 1-3 </w:t>
      </w:r>
      <w:proofErr w:type="spellStart"/>
      <w:r w:rsidRPr="00BF410F">
        <w:rPr>
          <w:rFonts w:ascii="Times New Roman" w:hAnsi="Times New Roman" w:cs="Times New Roman"/>
          <w:sz w:val="28"/>
          <w:szCs w:val="28"/>
        </w:rPr>
        <w:t>micrometer</w:t>
      </w:r>
      <w:proofErr w:type="spellEnd"/>
      <w:r w:rsidRPr="00BF410F">
        <w:rPr>
          <w:rFonts w:ascii="Times New Roman" w:hAnsi="Times New Roman" w:cs="Times New Roman"/>
          <w:sz w:val="28"/>
          <w:szCs w:val="28"/>
        </w:rPr>
        <w:t xml:space="preserve"> thick layer of loose tissue at the CEJ. On reaching the dentin, nanorobots enter the dentinal tubules up to 1-4micron depth and move towards the pulp directed by a combination of chemical gradients, temperature differentials, and even positional navigation, all under the control </w:t>
      </w:r>
      <w:r w:rsidRPr="00BF410F">
        <w:rPr>
          <w:rFonts w:ascii="Times New Roman" w:hAnsi="Times New Roman" w:cs="Times New Roman"/>
          <w:sz w:val="28"/>
          <w:szCs w:val="28"/>
        </w:rPr>
        <w:lastRenderedPageBreak/>
        <w:t xml:space="preserve">of a </w:t>
      </w:r>
      <w:proofErr w:type="spellStart"/>
      <w:r w:rsidRPr="00BF410F">
        <w:rPr>
          <w:rFonts w:ascii="Times New Roman" w:hAnsi="Times New Roman" w:cs="Times New Roman"/>
          <w:sz w:val="28"/>
          <w:szCs w:val="28"/>
        </w:rPr>
        <w:t>nanocomputer</w:t>
      </w:r>
      <w:proofErr w:type="spellEnd"/>
      <w:r w:rsidRPr="00BF410F">
        <w:rPr>
          <w:rFonts w:ascii="Times New Roman" w:hAnsi="Times New Roman" w:cs="Times New Roman"/>
          <w:sz w:val="28"/>
          <w:szCs w:val="28"/>
        </w:rPr>
        <w:t xml:space="preserve"> as guided by the dentist. Time taken for nanorobots to reach the pulp from the tooth surface is approximately 100 seconds thereby giving a quick relief of sensitivity. </w:t>
      </w:r>
    </w:p>
    <w:p w14:paraId="6A5CD6E1" w14:textId="77777777" w:rsidR="00BF410F" w:rsidRPr="00BF410F" w:rsidRDefault="00BF410F" w:rsidP="00CF577B">
      <w:pPr>
        <w:autoSpaceDE w:val="0"/>
        <w:autoSpaceDN w:val="0"/>
        <w:adjustRightInd w:val="0"/>
        <w:spacing w:after="0" w:line="480" w:lineRule="auto"/>
        <w:rPr>
          <w:rFonts w:ascii="Times New Roman" w:hAnsi="Times New Roman" w:cs="Times New Roman"/>
          <w:sz w:val="28"/>
          <w:szCs w:val="28"/>
        </w:rPr>
      </w:pPr>
      <w:r w:rsidRPr="00BF410F">
        <w:rPr>
          <w:rFonts w:ascii="Times New Roman" w:hAnsi="Times New Roman" w:cs="Times New Roman"/>
          <w:sz w:val="28"/>
          <w:szCs w:val="28"/>
        </w:rPr>
        <w:t xml:space="preserve"> i.e., Tooth surface ---100 seconds --------------------------pulp </w:t>
      </w:r>
    </w:p>
    <w:p w14:paraId="332BE56D" w14:textId="77777777" w:rsidR="00BF410F" w:rsidRDefault="00BF410F" w:rsidP="00CF577B">
      <w:pPr>
        <w:autoSpaceDE w:val="0"/>
        <w:autoSpaceDN w:val="0"/>
        <w:adjustRightInd w:val="0"/>
        <w:spacing w:after="0" w:line="480" w:lineRule="auto"/>
        <w:rPr>
          <w:rFonts w:ascii="Times New Roman" w:hAnsi="Times New Roman" w:cs="Times New Roman"/>
          <w:sz w:val="28"/>
          <w:szCs w:val="28"/>
        </w:rPr>
      </w:pPr>
    </w:p>
    <w:p w14:paraId="78F42262" w14:textId="23E8CDCE" w:rsidR="00BF410F" w:rsidRDefault="00BF410F" w:rsidP="00CF577B">
      <w:pPr>
        <w:autoSpaceDE w:val="0"/>
        <w:autoSpaceDN w:val="0"/>
        <w:adjustRightInd w:val="0"/>
        <w:spacing w:after="0" w:line="480" w:lineRule="auto"/>
        <w:rPr>
          <w:rFonts w:ascii="Times New Roman" w:hAnsi="Times New Roman" w:cs="Times New Roman"/>
          <w:sz w:val="28"/>
          <w:szCs w:val="28"/>
        </w:rPr>
      </w:pPr>
      <w:r w:rsidRPr="00BF410F">
        <w:rPr>
          <w:rFonts w:ascii="Times New Roman" w:hAnsi="Times New Roman" w:cs="Times New Roman"/>
          <w:sz w:val="28"/>
          <w:szCs w:val="28"/>
        </w:rPr>
        <w:t>Upon reaching the pulp, they are given an order by the dentist to shut down all the sensations of that particular tooth that requires treatment. Once the procedure is completed, the dentist orders the robots to reinstate all the sensations.</w:t>
      </w:r>
    </w:p>
    <w:p w14:paraId="355A9C93" w14:textId="645A5823" w:rsidR="00BF410F" w:rsidRDefault="00BF410F" w:rsidP="00CF577B">
      <w:pPr>
        <w:autoSpaceDE w:val="0"/>
        <w:autoSpaceDN w:val="0"/>
        <w:adjustRightInd w:val="0"/>
        <w:spacing w:after="0" w:line="480" w:lineRule="auto"/>
        <w:rPr>
          <w:rFonts w:ascii="Times New Roman" w:hAnsi="Times New Roman" w:cs="Times New Roman"/>
          <w:sz w:val="28"/>
          <w:szCs w:val="28"/>
        </w:rPr>
      </w:pPr>
      <w:r w:rsidRPr="00BF410F">
        <w:rPr>
          <w:rFonts w:ascii="Times New Roman" w:hAnsi="Times New Roman" w:cs="Times New Roman"/>
          <w:sz w:val="28"/>
          <w:szCs w:val="28"/>
        </w:rPr>
        <w:t xml:space="preserve">Advantages </w:t>
      </w:r>
    </w:p>
    <w:p w14:paraId="7908A2B6" w14:textId="77777777" w:rsidR="00BF410F" w:rsidRDefault="00BF410F" w:rsidP="00CF577B">
      <w:pPr>
        <w:autoSpaceDE w:val="0"/>
        <w:autoSpaceDN w:val="0"/>
        <w:adjustRightInd w:val="0"/>
        <w:spacing w:after="0" w:line="480" w:lineRule="auto"/>
        <w:rPr>
          <w:rFonts w:ascii="Times New Roman" w:hAnsi="Times New Roman" w:cs="Times New Roman"/>
          <w:sz w:val="28"/>
          <w:szCs w:val="28"/>
        </w:rPr>
      </w:pPr>
      <w:r w:rsidRPr="00BF410F">
        <w:rPr>
          <w:rFonts w:ascii="Times New Roman" w:hAnsi="Times New Roman" w:cs="Times New Roman"/>
          <w:sz w:val="28"/>
          <w:szCs w:val="28"/>
        </w:rPr>
        <w:t xml:space="preserve"> Renders better and speedy action </w:t>
      </w:r>
    </w:p>
    <w:p w14:paraId="5BD70EA9" w14:textId="77777777" w:rsidR="00BF410F" w:rsidRDefault="00BF410F" w:rsidP="00CF577B">
      <w:pPr>
        <w:autoSpaceDE w:val="0"/>
        <w:autoSpaceDN w:val="0"/>
        <w:adjustRightInd w:val="0"/>
        <w:spacing w:after="0" w:line="480" w:lineRule="auto"/>
        <w:rPr>
          <w:rFonts w:ascii="Times New Roman" w:hAnsi="Times New Roman" w:cs="Times New Roman"/>
          <w:sz w:val="28"/>
          <w:szCs w:val="28"/>
        </w:rPr>
      </w:pPr>
      <w:r w:rsidRPr="00BF410F">
        <w:rPr>
          <w:rFonts w:ascii="Times New Roman" w:hAnsi="Times New Roman" w:cs="Times New Roman"/>
          <w:sz w:val="28"/>
          <w:szCs w:val="28"/>
        </w:rPr>
        <w:t xml:space="preserve">Reduced patient anxiety as it doesn’t use needles </w:t>
      </w:r>
    </w:p>
    <w:p w14:paraId="42CA7C04" w14:textId="5F41012D" w:rsidR="00BF410F" w:rsidRDefault="00BF410F" w:rsidP="00CF577B">
      <w:pPr>
        <w:autoSpaceDE w:val="0"/>
        <w:autoSpaceDN w:val="0"/>
        <w:adjustRightInd w:val="0"/>
        <w:spacing w:after="0" w:line="480" w:lineRule="auto"/>
        <w:rPr>
          <w:rFonts w:ascii="Times New Roman" w:hAnsi="Times New Roman" w:cs="Times New Roman"/>
          <w:sz w:val="28"/>
          <w:szCs w:val="28"/>
        </w:rPr>
      </w:pPr>
      <w:r w:rsidRPr="00BF410F">
        <w:rPr>
          <w:rFonts w:ascii="Times New Roman" w:hAnsi="Times New Roman" w:cs="Times New Roman"/>
          <w:sz w:val="28"/>
          <w:szCs w:val="28"/>
        </w:rPr>
        <w:t xml:space="preserve"> Reduced adverse effects/complications of local </w:t>
      </w:r>
      <w:proofErr w:type="spellStart"/>
      <w:r w:rsidRPr="00BF410F">
        <w:rPr>
          <w:rFonts w:ascii="Times New Roman" w:hAnsi="Times New Roman" w:cs="Times New Roman"/>
          <w:sz w:val="28"/>
          <w:szCs w:val="28"/>
        </w:rPr>
        <w:t>anesthesia</w:t>
      </w:r>
      <w:proofErr w:type="spellEnd"/>
      <w:r w:rsidRPr="00BF410F">
        <w:rPr>
          <w:rFonts w:ascii="Times New Roman" w:hAnsi="Times New Roman" w:cs="Times New Roman"/>
          <w:sz w:val="28"/>
          <w:szCs w:val="28"/>
        </w:rPr>
        <w:t xml:space="preserve">. </w:t>
      </w:r>
    </w:p>
    <w:p w14:paraId="711A12BF" w14:textId="69F7084A" w:rsidR="004F63ED" w:rsidRDefault="00BF410F" w:rsidP="00CF577B">
      <w:pPr>
        <w:autoSpaceDE w:val="0"/>
        <w:autoSpaceDN w:val="0"/>
        <w:adjustRightInd w:val="0"/>
        <w:spacing w:after="0" w:line="480" w:lineRule="auto"/>
        <w:rPr>
          <w:rFonts w:ascii="Times New Roman" w:hAnsi="Times New Roman" w:cs="Times New Roman"/>
          <w:sz w:val="28"/>
          <w:szCs w:val="28"/>
        </w:rPr>
      </w:pPr>
      <w:r w:rsidRPr="00BF410F">
        <w:rPr>
          <w:rFonts w:ascii="Times New Roman" w:hAnsi="Times New Roman" w:cs="Times New Roman"/>
          <w:sz w:val="28"/>
          <w:szCs w:val="28"/>
        </w:rPr>
        <w:t xml:space="preserve"> </w:t>
      </w:r>
      <w:proofErr w:type="spellStart"/>
      <w:r w:rsidRPr="00BF410F">
        <w:rPr>
          <w:rFonts w:ascii="Times New Roman" w:hAnsi="Times New Roman" w:cs="Times New Roman"/>
          <w:sz w:val="28"/>
          <w:szCs w:val="28"/>
        </w:rPr>
        <w:t>Anesthetic</w:t>
      </w:r>
      <w:proofErr w:type="spellEnd"/>
      <w:r w:rsidRPr="00BF410F">
        <w:rPr>
          <w:rFonts w:ascii="Times New Roman" w:hAnsi="Times New Roman" w:cs="Times New Roman"/>
          <w:sz w:val="28"/>
          <w:szCs w:val="28"/>
        </w:rPr>
        <w:t xml:space="preserve"> effect is fast and completely reversible thus offering both patient and dentist comfort.</w:t>
      </w:r>
    </w:p>
    <w:p w14:paraId="3413672D" w14:textId="0AA54123" w:rsidR="00676C9C" w:rsidRPr="0041639F" w:rsidRDefault="00676C9C" w:rsidP="0041639F">
      <w:pPr>
        <w:pStyle w:val="ListParagraph"/>
        <w:numPr>
          <w:ilvl w:val="0"/>
          <w:numId w:val="1"/>
        </w:numPr>
        <w:autoSpaceDE w:val="0"/>
        <w:autoSpaceDN w:val="0"/>
        <w:adjustRightInd w:val="0"/>
        <w:spacing w:after="0" w:line="240" w:lineRule="auto"/>
        <w:rPr>
          <w:rFonts w:ascii="Times New Roman" w:hAnsi="Times New Roman" w:cs="Times New Roman"/>
          <w:b/>
          <w:bCs/>
          <w:kern w:val="0"/>
          <w:sz w:val="28"/>
          <w:szCs w:val="28"/>
        </w:rPr>
      </w:pPr>
      <w:r w:rsidRPr="0041639F">
        <w:rPr>
          <w:rFonts w:ascii="Times New Roman" w:hAnsi="Times New Roman" w:cs="Times New Roman"/>
          <w:b/>
          <w:bCs/>
          <w:kern w:val="0"/>
          <w:sz w:val="28"/>
          <w:szCs w:val="28"/>
        </w:rPr>
        <w:t>SURGICAL NANOROBOTICS:</w:t>
      </w:r>
    </w:p>
    <w:p w14:paraId="7215F366" w14:textId="77777777" w:rsidR="00676C9C" w:rsidRDefault="00676C9C" w:rsidP="00565C58">
      <w:pPr>
        <w:autoSpaceDE w:val="0"/>
        <w:autoSpaceDN w:val="0"/>
        <w:adjustRightInd w:val="0"/>
        <w:spacing w:after="0" w:line="240" w:lineRule="auto"/>
        <w:rPr>
          <w:rFonts w:ascii="Times New Roman" w:hAnsi="Times New Roman" w:cs="Times New Roman"/>
          <w:kern w:val="0"/>
          <w:sz w:val="28"/>
          <w:szCs w:val="28"/>
        </w:rPr>
      </w:pPr>
    </w:p>
    <w:p w14:paraId="48660483" w14:textId="01D05B44" w:rsidR="00565C58" w:rsidRPr="008931CA" w:rsidRDefault="00676C9C" w:rsidP="00676C9C">
      <w:pPr>
        <w:autoSpaceDE w:val="0"/>
        <w:autoSpaceDN w:val="0"/>
        <w:adjustRightInd w:val="0"/>
        <w:spacing w:after="0" w:line="480" w:lineRule="auto"/>
        <w:rPr>
          <w:rFonts w:ascii="Times New Roman" w:hAnsi="Times New Roman" w:cs="Times New Roman"/>
          <w:kern w:val="0"/>
          <w:sz w:val="28"/>
          <w:szCs w:val="28"/>
          <w:vertAlign w:val="superscript"/>
        </w:rPr>
      </w:pPr>
      <w:r w:rsidRPr="00565C58">
        <w:rPr>
          <w:rFonts w:ascii="Times New Roman" w:hAnsi="Times New Roman" w:cs="Times New Roman"/>
          <w:i/>
          <w:iCs/>
          <w:kern w:val="0"/>
          <w:sz w:val="28"/>
          <w:szCs w:val="28"/>
        </w:rPr>
        <w:t xml:space="preserve"> </w:t>
      </w:r>
      <w:r w:rsidR="00565C58" w:rsidRPr="00565C58">
        <w:rPr>
          <w:rFonts w:ascii="Times New Roman" w:hAnsi="Times New Roman" w:cs="Times New Roman"/>
          <w:kern w:val="0"/>
          <w:sz w:val="28"/>
          <w:szCs w:val="28"/>
        </w:rPr>
        <w:t>A surgical nanorobot, programmed</w:t>
      </w:r>
      <w:r>
        <w:rPr>
          <w:rFonts w:ascii="Times New Roman" w:hAnsi="Times New Roman" w:cs="Times New Roman"/>
          <w:kern w:val="0"/>
          <w:sz w:val="28"/>
          <w:szCs w:val="28"/>
        </w:rPr>
        <w:t xml:space="preserve"> </w:t>
      </w:r>
      <w:r w:rsidR="00565C58" w:rsidRPr="00565C58">
        <w:rPr>
          <w:rFonts w:ascii="Times New Roman" w:hAnsi="Times New Roman" w:cs="Times New Roman"/>
          <w:kern w:val="0"/>
          <w:sz w:val="28"/>
          <w:szCs w:val="28"/>
        </w:rPr>
        <w:t>or guided by a dentist, could act as a semiautonomous</w:t>
      </w:r>
      <w:r>
        <w:rPr>
          <w:rFonts w:ascii="Times New Roman" w:hAnsi="Times New Roman" w:cs="Times New Roman"/>
          <w:kern w:val="0"/>
          <w:sz w:val="28"/>
          <w:szCs w:val="28"/>
        </w:rPr>
        <w:t xml:space="preserve"> </w:t>
      </w:r>
      <w:r w:rsidR="00565C58" w:rsidRPr="00565C58">
        <w:rPr>
          <w:rFonts w:ascii="Times New Roman" w:hAnsi="Times New Roman" w:cs="Times New Roman"/>
          <w:kern w:val="0"/>
          <w:sz w:val="28"/>
          <w:szCs w:val="28"/>
        </w:rPr>
        <w:t>onsite surgeon inside the human body.</w:t>
      </w:r>
      <w:r>
        <w:rPr>
          <w:rFonts w:ascii="Times New Roman" w:hAnsi="Times New Roman" w:cs="Times New Roman"/>
          <w:kern w:val="0"/>
          <w:sz w:val="28"/>
          <w:szCs w:val="28"/>
        </w:rPr>
        <w:t xml:space="preserve"> </w:t>
      </w:r>
      <w:r w:rsidR="00565C58" w:rsidRPr="00565C58">
        <w:rPr>
          <w:rFonts w:ascii="Times New Roman" w:hAnsi="Times New Roman" w:cs="Times New Roman"/>
          <w:kern w:val="0"/>
          <w:sz w:val="28"/>
          <w:szCs w:val="28"/>
        </w:rPr>
        <w:t>Such a device could perform various functions, such</w:t>
      </w:r>
      <w:r>
        <w:rPr>
          <w:rFonts w:ascii="Times New Roman" w:hAnsi="Times New Roman" w:cs="Times New Roman"/>
          <w:kern w:val="0"/>
          <w:sz w:val="28"/>
          <w:szCs w:val="28"/>
        </w:rPr>
        <w:t xml:space="preserve"> </w:t>
      </w:r>
      <w:r w:rsidR="00565C58" w:rsidRPr="00565C58">
        <w:rPr>
          <w:rFonts w:ascii="Times New Roman" w:hAnsi="Times New Roman" w:cs="Times New Roman"/>
          <w:kern w:val="0"/>
          <w:sz w:val="28"/>
          <w:szCs w:val="28"/>
        </w:rPr>
        <w:t>as searching for pathology and then diagnosing and</w:t>
      </w:r>
      <w:r>
        <w:rPr>
          <w:rFonts w:ascii="Times New Roman" w:hAnsi="Times New Roman" w:cs="Times New Roman"/>
          <w:kern w:val="0"/>
          <w:sz w:val="28"/>
          <w:szCs w:val="28"/>
        </w:rPr>
        <w:t xml:space="preserve"> </w:t>
      </w:r>
      <w:r w:rsidR="00565C58" w:rsidRPr="00565C58">
        <w:rPr>
          <w:rFonts w:ascii="Times New Roman" w:hAnsi="Times New Roman" w:cs="Times New Roman"/>
          <w:kern w:val="0"/>
          <w:sz w:val="28"/>
          <w:szCs w:val="28"/>
        </w:rPr>
        <w:t>correcting lesions by nanomanipulation, coordinated by</w:t>
      </w:r>
      <w:r>
        <w:rPr>
          <w:rFonts w:ascii="Times New Roman" w:hAnsi="Times New Roman" w:cs="Times New Roman"/>
          <w:kern w:val="0"/>
          <w:sz w:val="28"/>
          <w:szCs w:val="28"/>
        </w:rPr>
        <w:t xml:space="preserve"> </w:t>
      </w:r>
      <w:r w:rsidR="00565C58" w:rsidRPr="00565C58">
        <w:rPr>
          <w:rFonts w:ascii="Times New Roman" w:hAnsi="Times New Roman" w:cs="Times New Roman"/>
          <w:kern w:val="0"/>
          <w:sz w:val="28"/>
          <w:szCs w:val="28"/>
        </w:rPr>
        <w:t>an onboard computer, while maintaining contact with</w:t>
      </w:r>
      <w:r>
        <w:rPr>
          <w:rFonts w:ascii="Times New Roman" w:hAnsi="Times New Roman" w:cs="Times New Roman"/>
          <w:kern w:val="0"/>
          <w:sz w:val="28"/>
          <w:szCs w:val="28"/>
        </w:rPr>
        <w:t xml:space="preserve"> </w:t>
      </w:r>
      <w:r w:rsidR="00565C58" w:rsidRPr="00565C58">
        <w:rPr>
          <w:rFonts w:ascii="Times New Roman" w:hAnsi="Times New Roman" w:cs="Times New Roman"/>
          <w:kern w:val="0"/>
          <w:sz w:val="28"/>
          <w:szCs w:val="28"/>
        </w:rPr>
        <w:t>the supervising surgeon via coded ultrasound signals.</w:t>
      </w:r>
      <w:r w:rsidR="008931CA">
        <w:rPr>
          <w:rFonts w:ascii="Times New Roman" w:hAnsi="Times New Roman" w:cs="Times New Roman"/>
          <w:kern w:val="0"/>
          <w:sz w:val="28"/>
          <w:szCs w:val="28"/>
          <w:vertAlign w:val="superscript"/>
        </w:rPr>
        <w:t>[15]</w:t>
      </w:r>
    </w:p>
    <w:p w14:paraId="6AE6B496" w14:textId="724CD10B" w:rsidR="00565C58" w:rsidRPr="00565C58" w:rsidRDefault="00565C58" w:rsidP="00676C9C">
      <w:pPr>
        <w:autoSpaceDE w:val="0"/>
        <w:autoSpaceDN w:val="0"/>
        <w:adjustRightInd w:val="0"/>
        <w:spacing w:after="0" w:line="480" w:lineRule="auto"/>
        <w:rPr>
          <w:rFonts w:ascii="Times New Roman" w:hAnsi="Times New Roman" w:cs="Times New Roman"/>
          <w:kern w:val="0"/>
          <w:sz w:val="28"/>
          <w:szCs w:val="28"/>
        </w:rPr>
      </w:pPr>
      <w:r w:rsidRPr="00565C58">
        <w:rPr>
          <w:rFonts w:ascii="Times New Roman" w:hAnsi="Times New Roman" w:cs="Times New Roman"/>
          <w:kern w:val="0"/>
          <w:sz w:val="28"/>
          <w:szCs w:val="28"/>
        </w:rPr>
        <w:lastRenderedPageBreak/>
        <w:t xml:space="preserve">The earliest forms of cellular </w:t>
      </w:r>
      <w:proofErr w:type="spellStart"/>
      <w:r w:rsidRPr="00565C58">
        <w:rPr>
          <w:rFonts w:ascii="Times New Roman" w:hAnsi="Times New Roman" w:cs="Times New Roman"/>
          <w:kern w:val="0"/>
          <w:sz w:val="28"/>
          <w:szCs w:val="28"/>
        </w:rPr>
        <w:t>nanosurgery</w:t>
      </w:r>
      <w:proofErr w:type="spellEnd"/>
      <w:r w:rsidRPr="00565C58">
        <w:rPr>
          <w:rFonts w:ascii="Times New Roman" w:hAnsi="Times New Roman" w:cs="Times New Roman"/>
          <w:kern w:val="0"/>
          <w:sz w:val="28"/>
          <w:szCs w:val="28"/>
        </w:rPr>
        <w:t xml:space="preserve"> are</w:t>
      </w:r>
      <w:r w:rsidR="00676C9C">
        <w:rPr>
          <w:rFonts w:ascii="Times New Roman" w:hAnsi="Times New Roman" w:cs="Times New Roman"/>
          <w:kern w:val="0"/>
          <w:sz w:val="28"/>
          <w:szCs w:val="28"/>
        </w:rPr>
        <w:t xml:space="preserve"> </w:t>
      </w:r>
      <w:r w:rsidRPr="00565C58">
        <w:rPr>
          <w:rFonts w:ascii="Times New Roman" w:hAnsi="Times New Roman" w:cs="Times New Roman"/>
          <w:kern w:val="0"/>
          <w:sz w:val="28"/>
          <w:szCs w:val="28"/>
        </w:rPr>
        <w:t>already being explored today. For example, a rapidly</w:t>
      </w:r>
      <w:r w:rsidR="00676C9C">
        <w:rPr>
          <w:rFonts w:ascii="Times New Roman" w:hAnsi="Times New Roman" w:cs="Times New Roman"/>
          <w:kern w:val="0"/>
          <w:sz w:val="28"/>
          <w:szCs w:val="28"/>
        </w:rPr>
        <w:t xml:space="preserve"> </w:t>
      </w:r>
      <w:r w:rsidRPr="00565C58">
        <w:rPr>
          <w:rFonts w:ascii="Times New Roman" w:hAnsi="Times New Roman" w:cs="Times New Roman"/>
          <w:kern w:val="0"/>
          <w:sz w:val="28"/>
          <w:szCs w:val="28"/>
        </w:rPr>
        <w:t>vibrating (100 Hz) micropipette with a &lt;1 micron tip</w:t>
      </w:r>
    </w:p>
    <w:p w14:paraId="2F40F9BE" w14:textId="412B9AF0" w:rsidR="00676C9C" w:rsidRDefault="00565C58" w:rsidP="00676C9C">
      <w:pPr>
        <w:autoSpaceDE w:val="0"/>
        <w:autoSpaceDN w:val="0"/>
        <w:adjustRightInd w:val="0"/>
        <w:spacing w:after="0" w:line="480" w:lineRule="auto"/>
        <w:rPr>
          <w:rFonts w:ascii="Times New Roman" w:hAnsi="Times New Roman" w:cs="Times New Roman"/>
          <w:kern w:val="0"/>
          <w:sz w:val="28"/>
          <w:szCs w:val="28"/>
        </w:rPr>
      </w:pPr>
      <w:r w:rsidRPr="00565C58">
        <w:rPr>
          <w:rFonts w:ascii="Times New Roman" w:hAnsi="Times New Roman" w:cs="Times New Roman"/>
          <w:kern w:val="0"/>
          <w:sz w:val="28"/>
          <w:szCs w:val="28"/>
        </w:rPr>
        <w:t>diameter has been used to completely cut dendrites</w:t>
      </w:r>
      <w:r w:rsidR="00676C9C">
        <w:rPr>
          <w:rFonts w:ascii="Times New Roman" w:hAnsi="Times New Roman" w:cs="Times New Roman"/>
          <w:kern w:val="0"/>
          <w:sz w:val="28"/>
          <w:szCs w:val="28"/>
        </w:rPr>
        <w:t xml:space="preserve"> </w:t>
      </w:r>
      <w:r w:rsidRPr="00565C58">
        <w:rPr>
          <w:rFonts w:ascii="Times New Roman" w:hAnsi="Times New Roman" w:cs="Times New Roman"/>
          <w:kern w:val="0"/>
          <w:sz w:val="28"/>
          <w:szCs w:val="28"/>
        </w:rPr>
        <w:t>from single neurons without damaging cell viability.</w:t>
      </w:r>
    </w:p>
    <w:p w14:paraId="7E7033B1" w14:textId="4758A865" w:rsidR="00565C58" w:rsidRPr="00565C58" w:rsidRDefault="00565C58" w:rsidP="00676C9C">
      <w:pPr>
        <w:autoSpaceDE w:val="0"/>
        <w:autoSpaceDN w:val="0"/>
        <w:adjustRightInd w:val="0"/>
        <w:spacing w:after="0" w:line="480" w:lineRule="auto"/>
        <w:rPr>
          <w:rFonts w:ascii="Times New Roman" w:hAnsi="Times New Roman" w:cs="Times New Roman"/>
          <w:kern w:val="0"/>
          <w:sz w:val="28"/>
          <w:szCs w:val="28"/>
        </w:rPr>
      </w:pPr>
      <w:r w:rsidRPr="00565C58">
        <w:rPr>
          <w:rFonts w:ascii="Times New Roman" w:hAnsi="Times New Roman" w:cs="Times New Roman"/>
          <w:kern w:val="0"/>
          <w:sz w:val="28"/>
          <w:szCs w:val="28"/>
        </w:rPr>
        <w:t>Axotomy of roundworm neurons was performed by</w:t>
      </w:r>
      <w:r w:rsidR="00676C9C">
        <w:rPr>
          <w:rFonts w:ascii="Times New Roman" w:hAnsi="Times New Roman" w:cs="Times New Roman"/>
          <w:kern w:val="0"/>
          <w:sz w:val="28"/>
          <w:szCs w:val="28"/>
        </w:rPr>
        <w:t xml:space="preserve"> </w:t>
      </w:r>
      <w:r w:rsidRPr="00565C58">
        <w:rPr>
          <w:rFonts w:ascii="Times New Roman" w:hAnsi="Times New Roman" w:cs="Times New Roman"/>
          <w:kern w:val="0"/>
          <w:sz w:val="28"/>
          <w:szCs w:val="28"/>
        </w:rPr>
        <w:t>femtosecond laser surgery, after which the axons</w:t>
      </w:r>
      <w:r w:rsidR="00676C9C">
        <w:rPr>
          <w:rFonts w:ascii="Times New Roman" w:hAnsi="Times New Roman" w:cs="Times New Roman"/>
          <w:kern w:val="0"/>
          <w:sz w:val="28"/>
          <w:szCs w:val="28"/>
        </w:rPr>
        <w:t xml:space="preserve"> </w:t>
      </w:r>
      <w:r w:rsidRPr="00565C58">
        <w:rPr>
          <w:rFonts w:ascii="Times New Roman" w:hAnsi="Times New Roman" w:cs="Times New Roman"/>
          <w:kern w:val="0"/>
          <w:sz w:val="28"/>
          <w:szCs w:val="28"/>
        </w:rPr>
        <w:t xml:space="preserve">functionally regenerated. A </w:t>
      </w:r>
      <w:proofErr w:type="spellStart"/>
      <w:r w:rsidRPr="00565C58">
        <w:rPr>
          <w:rFonts w:ascii="Times New Roman" w:hAnsi="Times New Roman" w:cs="Times New Roman"/>
          <w:kern w:val="0"/>
          <w:sz w:val="28"/>
          <w:szCs w:val="28"/>
        </w:rPr>
        <w:t>femto</w:t>
      </w:r>
      <w:proofErr w:type="spellEnd"/>
      <w:r w:rsidR="00676C9C">
        <w:rPr>
          <w:rFonts w:ascii="Times New Roman" w:hAnsi="Times New Roman" w:cs="Times New Roman"/>
          <w:kern w:val="0"/>
          <w:sz w:val="28"/>
          <w:szCs w:val="28"/>
        </w:rPr>
        <w:t xml:space="preserve"> </w:t>
      </w:r>
      <w:r w:rsidRPr="00565C58">
        <w:rPr>
          <w:rFonts w:ascii="Times New Roman" w:hAnsi="Times New Roman" w:cs="Times New Roman"/>
          <w:kern w:val="0"/>
          <w:sz w:val="28"/>
          <w:szCs w:val="28"/>
        </w:rPr>
        <w:t>laser acts like a pair</w:t>
      </w:r>
    </w:p>
    <w:p w14:paraId="03AB1E9D" w14:textId="1902024B" w:rsidR="00565C58" w:rsidRDefault="00565C58" w:rsidP="00676C9C">
      <w:pPr>
        <w:autoSpaceDE w:val="0"/>
        <w:autoSpaceDN w:val="0"/>
        <w:adjustRightInd w:val="0"/>
        <w:spacing w:after="0" w:line="480" w:lineRule="auto"/>
        <w:rPr>
          <w:rFonts w:ascii="Times New Roman" w:hAnsi="Times New Roman" w:cs="Times New Roman"/>
          <w:kern w:val="0"/>
          <w:sz w:val="28"/>
          <w:szCs w:val="28"/>
        </w:rPr>
      </w:pPr>
      <w:r w:rsidRPr="00565C58">
        <w:rPr>
          <w:rFonts w:ascii="Times New Roman" w:hAnsi="Times New Roman" w:cs="Times New Roman"/>
          <w:kern w:val="0"/>
          <w:sz w:val="28"/>
          <w:szCs w:val="28"/>
        </w:rPr>
        <w:t>of ‘</w:t>
      </w:r>
      <w:proofErr w:type="spellStart"/>
      <w:r w:rsidRPr="00565C58">
        <w:rPr>
          <w:rFonts w:ascii="Times New Roman" w:hAnsi="Times New Roman" w:cs="Times New Roman"/>
          <w:kern w:val="0"/>
          <w:sz w:val="28"/>
          <w:szCs w:val="28"/>
        </w:rPr>
        <w:t>nanoscissors</w:t>
      </w:r>
      <w:proofErr w:type="spellEnd"/>
      <w:r w:rsidRPr="00565C58">
        <w:rPr>
          <w:rFonts w:ascii="Times New Roman" w:hAnsi="Times New Roman" w:cs="Times New Roman"/>
          <w:kern w:val="0"/>
          <w:sz w:val="28"/>
          <w:szCs w:val="28"/>
        </w:rPr>
        <w:t>’ by vaporizing tissue locally while</w:t>
      </w:r>
      <w:r w:rsidR="00676C9C">
        <w:rPr>
          <w:rFonts w:ascii="Times New Roman" w:hAnsi="Times New Roman" w:cs="Times New Roman"/>
          <w:kern w:val="0"/>
          <w:sz w:val="28"/>
          <w:szCs w:val="28"/>
        </w:rPr>
        <w:t xml:space="preserve"> </w:t>
      </w:r>
      <w:r w:rsidRPr="00565C58">
        <w:rPr>
          <w:rFonts w:ascii="Times New Roman" w:hAnsi="Times New Roman" w:cs="Times New Roman"/>
          <w:kern w:val="0"/>
          <w:sz w:val="28"/>
          <w:szCs w:val="28"/>
        </w:rPr>
        <w:t>leaving adjacent tissue unharmed.</w:t>
      </w:r>
      <w:r w:rsidR="00676C9C">
        <w:rPr>
          <w:rFonts w:ascii="Times New Roman" w:hAnsi="Times New Roman" w:cs="Times New Roman"/>
          <w:kern w:val="0"/>
          <w:sz w:val="28"/>
          <w:szCs w:val="28"/>
        </w:rPr>
        <w:t xml:space="preserve"> </w:t>
      </w:r>
    </w:p>
    <w:p w14:paraId="2989DD5A" w14:textId="018DBA84" w:rsidR="00676C9C" w:rsidRPr="0041639F" w:rsidRDefault="00676C9C" w:rsidP="0041639F">
      <w:pPr>
        <w:pStyle w:val="ListParagraph"/>
        <w:numPr>
          <w:ilvl w:val="0"/>
          <w:numId w:val="1"/>
        </w:numPr>
        <w:autoSpaceDE w:val="0"/>
        <w:autoSpaceDN w:val="0"/>
        <w:adjustRightInd w:val="0"/>
        <w:spacing w:after="0" w:line="480" w:lineRule="auto"/>
        <w:rPr>
          <w:rFonts w:ascii="TimesNewRomanPS-ItalicMT" w:hAnsi="TimesNewRomanPS-ItalicMT" w:cs="TimesNewRomanPS-ItalicMT"/>
          <w:kern w:val="0"/>
          <w:sz w:val="28"/>
          <w:szCs w:val="28"/>
        </w:rPr>
      </w:pPr>
      <w:r w:rsidRPr="0041639F">
        <w:rPr>
          <w:rFonts w:ascii="TimesNewRomanPS-ItalicMT" w:hAnsi="TimesNewRomanPS-ItalicMT" w:cs="TimesNewRomanPS-ItalicMT"/>
          <w:b/>
          <w:bCs/>
          <w:kern w:val="0"/>
          <w:sz w:val="28"/>
          <w:szCs w:val="28"/>
        </w:rPr>
        <w:t>BONE REPLACEMENT MATERIALS</w:t>
      </w:r>
      <w:r w:rsidRPr="0041639F">
        <w:rPr>
          <w:rFonts w:ascii="TimesNewRomanPS-ItalicMT" w:hAnsi="TimesNewRomanPS-ItalicMT" w:cs="TimesNewRomanPS-ItalicMT"/>
          <w:kern w:val="0"/>
          <w:sz w:val="28"/>
          <w:szCs w:val="28"/>
        </w:rPr>
        <w:t>:</w:t>
      </w:r>
    </w:p>
    <w:p w14:paraId="3D84C6E9" w14:textId="770260FA" w:rsidR="00676C9C" w:rsidRPr="00676C9C" w:rsidRDefault="00676C9C" w:rsidP="00676C9C">
      <w:pPr>
        <w:autoSpaceDE w:val="0"/>
        <w:autoSpaceDN w:val="0"/>
        <w:adjustRightInd w:val="0"/>
        <w:spacing w:after="0" w:line="480" w:lineRule="auto"/>
        <w:rPr>
          <w:rFonts w:ascii="TimesNewRomanPSMT" w:hAnsi="TimesNewRomanPSMT" w:cs="TimesNewRomanPSMT"/>
          <w:kern w:val="0"/>
          <w:sz w:val="28"/>
          <w:szCs w:val="28"/>
        </w:rPr>
      </w:pPr>
      <w:r>
        <w:rPr>
          <w:rFonts w:ascii="TimesNewRomanPS-ItalicMT" w:hAnsi="TimesNewRomanPS-ItalicMT" w:cs="TimesNewRomanPS-ItalicMT"/>
          <w:i/>
          <w:iCs/>
          <w:kern w:val="0"/>
          <w:sz w:val="21"/>
          <w:szCs w:val="21"/>
        </w:rPr>
        <w:t xml:space="preserve"> </w:t>
      </w:r>
      <w:r w:rsidRPr="00676C9C">
        <w:rPr>
          <w:rFonts w:ascii="TimesNewRomanPSMT" w:hAnsi="TimesNewRomanPSMT" w:cs="TimesNewRomanPSMT"/>
          <w:kern w:val="0"/>
          <w:sz w:val="28"/>
          <w:szCs w:val="28"/>
        </w:rPr>
        <w:t>These can be used in</w:t>
      </w:r>
      <w:r>
        <w:rPr>
          <w:rFonts w:ascii="TimesNewRomanPSMT" w:hAnsi="TimesNewRomanPSMT" w:cs="TimesNewRomanPSMT"/>
          <w:kern w:val="0"/>
          <w:sz w:val="28"/>
          <w:szCs w:val="28"/>
        </w:rPr>
        <w:t xml:space="preserve"> </w:t>
      </w:r>
      <w:r w:rsidRPr="00676C9C">
        <w:rPr>
          <w:rFonts w:ascii="TimesNewRomanPSMT" w:hAnsi="TimesNewRomanPSMT" w:cs="TimesNewRomanPSMT"/>
          <w:kern w:val="0"/>
          <w:sz w:val="28"/>
          <w:szCs w:val="28"/>
        </w:rPr>
        <w:t>maxillofacial injuries requiring bone graft, cleft patient</w:t>
      </w:r>
    </w:p>
    <w:p w14:paraId="29CFBA0E" w14:textId="77777777" w:rsidR="00676C9C" w:rsidRPr="00676C9C" w:rsidRDefault="00676C9C" w:rsidP="00676C9C">
      <w:pPr>
        <w:autoSpaceDE w:val="0"/>
        <w:autoSpaceDN w:val="0"/>
        <w:adjustRightInd w:val="0"/>
        <w:spacing w:after="0" w:line="480" w:lineRule="auto"/>
        <w:rPr>
          <w:rFonts w:ascii="TimesNewRomanPSMT" w:hAnsi="TimesNewRomanPSMT" w:cs="TimesNewRomanPSMT"/>
          <w:kern w:val="0"/>
          <w:sz w:val="28"/>
          <w:szCs w:val="28"/>
        </w:rPr>
      </w:pPr>
      <w:r w:rsidRPr="00676C9C">
        <w:rPr>
          <w:rFonts w:ascii="TimesNewRomanPSMT" w:hAnsi="TimesNewRomanPSMT" w:cs="TimesNewRomanPSMT"/>
          <w:kern w:val="0"/>
          <w:sz w:val="28"/>
          <w:szCs w:val="28"/>
        </w:rPr>
        <w:t>and osseous defect in periodontal surgeries.</w:t>
      </w:r>
    </w:p>
    <w:p w14:paraId="3B6B7D85" w14:textId="77777777" w:rsidR="00676C9C" w:rsidRDefault="00676C9C" w:rsidP="00676C9C">
      <w:pPr>
        <w:autoSpaceDE w:val="0"/>
        <w:autoSpaceDN w:val="0"/>
        <w:adjustRightInd w:val="0"/>
        <w:spacing w:after="0" w:line="480" w:lineRule="auto"/>
        <w:rPr>
          <w:rFonts w:ascii="TimesNewRomanPSMT" w:hAnsi="TimesNewRomanPSMT" w:cs="TimesNewRomanPSMT"/>
          <w:kern w:val="0"/>
          <w:sz w:val="28"/>
          <w:szCs w:val="28"/>
        </w:rPr>
      </w:pPr>
      <w:r w:rsidRPr="00676C9C">
        <w:rPr>
          <w:rFonts w:ascii="TimesNewRomanPSMT" w:hAnsi="TimesNewRomanPSMT" w:cs="TimesNewRomanPSMT"/>
          <w:kern w:val="0"/>
          <w:sz w:val="28"/>
          <w:szCs w:val="28"/>
        </w:rPr>
        <w:t>• Hydroxyapatite nanoparticles used to treat bone</w:t>
      </w:r>
      <w:r>
        <w:rPr>
          <w:rFonts w:ascii="TimesNewRomanPSMT" w:hAnsi="TimesNewRomanPSMT" w:cs="TimesNewRomanPSMT"/>
          <w:kern w:val="0"/>
          <w:sz w:val="28"/>
          <w:szCs w:val="28"/>
        </w:rPr>
        <w:t xml:space="preserve"> </w:t>
      </w:r>
      <w:r w:rsidRPr="00676C9C">
        <w:rPr>
          <w:rFonts w:ascii="TimesNewRomanPSMT" w:hAnsi="TimesNewRomanPSMT" w:cs="TimesNewRomanPSMT"/>
          <w:kern w:val="0"/>
          <w:sz w:val="28"/>
          <w:szCs w:val="28"/>
        </w:rPr>
        <w:t xml:space="preserve">defects are </w:t>
      </w:r>
    </w:p>
    <w:p w14:paraId="23FC3C81" w14:textId="4FF11670" w:rsidR="00676C9C" w:rsidRPr="00676C9C" w:rsidRDefault="00676C9C" w:rsidP="00676C9C">
      <w:pPr>
        <w:autoSpaceDE w:val="0"/>
        <w:autoSpaceDN w:val="0"/>
        <w:adjustRightInd w:val="0"/>
        <w:spacing w:after="0" w:line="480" w:lineRule="auto"/>
        <w:rPr>
          <w:rFonts w:ascii="TimesNewRomanPSMT" w:hAnsi="TimesNewRomanPSMT" w:cs="TimesNewRomanPSMT"/>
          <w:kern w:val="0"/>
          <w:sz w:val="28"/>
          <w:szCs w:val="28"/>
        </w:rPr>
      </w:pPr>
      <w:r>
        <w:rPr>
          <w:rFonts w:ascii="TimesNewRomanPSMT" w:hAnsi="TimesNewRomanPSMT" w:cs="TimesNewRomanPSMT"/>
          <w:kern w:val="0"/>
          <w:sz w:val="28"/>
          <w:szCs w:val="28"/>
        </w:rPr>
        <w:t xml:space="preserve">   </w:t>
      </w:r>
      <w:proofErr w:type="spellStart"/>
      <w:r w:rsidRPr="00676C9C">
        <w:rPr>
          <w:rFonts w:ascii="TimesNewRomanPSMT" w:hAnsi="TimesNewRomanPSMT" w:cs="TimesNewRomanPSMT"/>
          <w:kern w:val="0"/>
          <w:sz w:val="28"/>
          <w:szCs w:val="28"/>
        </w:rPr>
        <w:t>Ostim</w:t>
      </w:r>
      <w:proofErr w:type="spellEnd"/>
      <w:r w:rsidRPr="00676C9C">
        <w:rPr>
          <w:rFonts w:ascii="TimesNewRomanPSMT" w:hAnsi="TimesNewRomanPSMT" w:cs="TimesNewRomanPSMT"/>
          <w:kern w:val="0"/>
          <w:sz w:val="28"/>
          <w:szCs w:val="28"/>
        </w:rPr>
        <w:t>® (</w:t>
      </w:r>
      <w:proofErr w:type="spellStart"/>
      <w:r w:rsidRPr="00676C9C">
        <w:rPr>
          <w:rFonts w:ascii="TimesNewRomanPSMT" w:hAnsi="TimesNewRomanPSMT" w:cs="TimesNewRomanPSMT"/>
          <w:kern w:val="0"/>
          <w:sz w:val="28"/>
          <w:szCs w:val="28"/>
        </w:rPr>
        <w:t>Osartis</w:t>
      </w:r>
      <w:proofErr w:type="spellEnd"/>
      <w:r w:rsidRPr="00676C9C">
        <w:rPr>
          <w:rFonts w:ascii="TimesNewRomanPSMT" w:hAnsi="TimesNewRomanPSMT" w:cs="TimesNewRomanPSMT"/>
          <w:kern w:val="0"/>
          <w:sz w:val="28"/>
          <w:szCs w:val="28"/>
        </w:rPr>
        <w:t xml:space="preserve"> GmbH &amp; Co KG, </w:t>
      </w:r>
      <w:proofErr w:type="spellStart"/>
      <w:r w:rsidRPr="00676C9C">
        <w:rPr>
          <w:rFonts w:ascii="TimesNewRomanPSMT" w:hAnsi="TimesNewRomanPSMT" w:cs="TimesNewRomanPSMT"/>
          <w:kern w:val="0"/>
          <w:sz w:val="28"/>
          <w:szCs w:val="28"/>
        </w:rPr>
        <w:t>Obernburg</w:t>
      </w:r>
      <w:proofErr w:type="spellEnd"/>
      <w:r w:rsidRPr="00676C9C">
        <w:rPr>
          <w:rFonts w:ascii="TimesNewRomanPSMT" w:hAnsi="TimesNewRomanPSMT" w:cs="TimesNewRomanPSMT"/>
          <w:kern w:val="0"/>
          <w:sz w:val="28"/>
          <w:szCs w:val="28"/>
        </w:rPr>
        <w:t>,</w:t>
      </w:r>
      <w:r>
        <w:rPr>
          <w:rFonts w:ascii="TimesNewRomanPSMT" w:hAnsi="TimesNewRomanPSMT" w:cs="TimesNewRomanPSMT"/>
          <w:kern w:val="0"/>
          <w:sz w:val="28"/>
          <w:szCs w:val="28"/>
        </w:rPr>
        <w:t xml:space="preserve"> </w:t>
      </w:r>
      <w:r w:rsidRPr="00676C9C">
        <w:rPr>
          <w:rFonts w:ascii="TimesNewRomanPSMT" w:hAnsi="TimesNewRomanPSMT" w:cs="TimesNewRomanPSMT"/>
          <w:kern w:val="0"/>
          <w:sz w:val="28"/>
          <w:szCs w:val="28"/>
        </w:rPr>
        <w:t>Germany) HA.</w:t>
      </w:r>
    </w:p>
    <w:p w14:paraId="2F63255E" w14:textId="099D44BE" w:rsidR="00676C9C" w:rsidRDefault="00676C9C" w:rsidP="00676C9C">
      <w:pPr>
        <w:autoSpaceDE w:val="0"/>
        <w:autoSpaceDN w:val="0"/>
        <w:adjustRightInd w:val="0"/>
        <w:spacing w:after="0" w:line="480" w:lineRule="auto"/>
        <w:rPr>
          <w:rFonts w:ascii="TimesNewRomanPSMT" w:hAnsi="TimesNewRomanPSMT" w:cs="TimesNewRomanPSMT"/>
          <w:kern w:val="0"/>
          <w:sz w:val="28"/>
          <w:szCs w:val="28"/>
        </w:rPr>
      </w:pPr>
      <w:r w:rsidRPr="00676C9C">
        <w:rPr>
          <w:rFonts w:ascii="TimesNewRomanPSMT" w:hAnsi="TimesNewRomanPSMT" w:cs="TimesNewRomanPSMT"/>
          <w:kern w:val="0"/>
          <w:sz w:val="28"/>
          <w:szCs w:val="28"/>
        </w:rPr>
        <w:t>• VITOSSO (</w:t>
      </w:r>
      <w:proofErr w:type="spellStart"/>
      <w:r w:rsidRPr="00676C9C">
        <w:rPr>
          <w:rFonts w:ascii="TimesNewRomanPSMT" w:hAnsi="TimesNewRomanPSMT" w:cs="TimesNewRomanPSMT"/>
          <w:kern w:val="0"/>
          <w:sz w:val="28"/>
          <w:szCs w:val="28"/>
        </w:rPr>
        <w:t>Orthovita</w:t>
      </w:r>
      <w:proofErr w:type="spellEnd"/>
      <w:r w:rsidRPr="00676C9C">
        <w:rPr>
          <w:rFonts w:ascii="TimesNewRomanPSMT" w:hAnsi="TimesNewRomanPSMT" w:cs="TimesNewRomanPSMT"/>
          <w:kern w:val="0"/>
          <w:sz w:val="28"/>
          <w:szCs w:val="28"/>
        </w:rPr>
        <w:t>, Inc., Great Valley Parkway</w:t>
      </w:r>
      <w:r>
        <w:rPr>
          <w:rFonts w:ascii="TimesNewRomanPSMT" w:hAnsi="TimesNewRomanPSMT" w:cs="TimesNewRomanPSMT"/>
          <w:kern w:val="0"/>
          <w:sz w:val="28"/>
          <w:szCs w:val="28"/>
        </w:rPr>
        <w:t xml:space="preserve"> </w:t>
      </w:r>
      <w:r w:rsidRPr="00676C9C">
        <w:rPr>
          <w:rFonts w:ascii="TimesNewRomanPSMT" w:hAnsi="TimesNewRomanPSMT" w:cs="TimesNewRomanPSMT"/>
          <w:kern w:val="0"/>
          <w:sz w:val="28"/>
          <w:szCs w:val="28"/>
        </w:rPr>
        <w:t>Malvern,</w:t>
      </w:r>
    </w:p>
    <w:p w14:paraId="7657A759" w14:textId="61A8E371" w:rsidR="00676C9C" w:rsidRPr="00676C9C" w:rsidRDefault="00676C9C" w:rsidP="00676C9C">
      <w:pPr>
        <w:autoSpaceDE w:val="0"/>
        <w:autoSpaceDN w:val="0"/>
        <w:adjustRightInd w:val="0"/>
        <w:spacing w:after="0" w:line="480" w:lineRule="auto"/>
        <w:rPr>
          <w:rFonts w:ascii="TimesNewRomanPSMT" w:hAnsi="TimesNewRomanPSMT" w:cs="TimesNewRomanPSMT"/>
          <w:kern w:val="0"/>
          <w:sz w:val="28"/>
          <w:szCs w:val="28"/>
        </w:rPr>
      </w:pPr>
      <w:r>
        <w:rPr>
          <w:rFonts w:ascii="TimesNewRomanPSMT" w:hAnsi="TimesNewRomanPSMT" w:cs="TimesNewRomanPSMT"/>
          <w:kern w:val="0"/>
          <w:sz w:val="28"/>
          <w:szCs w:val="28"/>
        </w:rPr>
        <w:t xml:space="preserve">    </w:t>
      </w:r>
      <w:r w:rsidRPr="00676C9C">
        <w:rPr>
          <w:rFonts w:ascii="TimesNewRomanPSMT" w:hAnsi="TimesNewRomanPSMT" w:cs="TimesNewRomanPSMT"/>
          <w:kern w:val="0"/>
          <w:sz w:val="28"/>
          <w:szCs w:val="28"/>
        </w:rPr>
        <w:t xml:space="preserve"> PA 19355, USA)</w:t>
      </w:r>
      <w:r>
        <w:rPr>
          <w:rFonts w:ascii="TimesNewRomanPSMT" w:hAnsi="TimesNewRomanPSMT" w:cs="TimesNewRomanPSMT"/>
          <w:kern w:val="0"/>
          <w:sz w:val="28"/>
          <w:szCs w:val="28"/>
        </w:rPr>
        <w:t xml:space="preserve"> </w:t>
      </w:r>
      <w:r w:rsidRPr="00676C9C">
        <w:rPr>
          <w:rFonts w:ascii="TimesNewRomanPSMT" w:hAnsi="TimesNewRomanPSMT" w:cs="TimesNewRomanPSMT"/>
          <w:kern w:val="0"/>
          <w:sz w:val="28"/>
          <w:szCs w:val="28"/>
        </w:rPr>
        <w:t>HA and TCP.</w:t>
      </w:r>
    </w:p>
    <w:p w14:paraId="7BC0C098" w14:textId="1BBC05F5" w:rsidR="00676C9C" w:rsidRDefault="00676C9C" w:rsidP="00676C9C">
      <w:pPr>
        <w:autoSpaceDE w:val="0"/>
        <w:autoSpaceDN w:val="0"/>
        <w:adjustRightInd w:val="0"/>
        <w:spacing w:after="0" w:line="480" w:lineRule="auto"/>
        <w:rPr>
          <w:rFonts w:ascii="TimesNewRomanPSMT" w:hAnsi="TimesNewRomanPSMT" w:cs="TimesNewRomanPSMT"/>
          <w:kern w:val="0"/>
          <w:sz w:val="28"/>
          <w:szCs w:val="28"/>
        </w:rPr>
      </w:pPr>
      <w:r w:rsidRPr="00676C9C">
        <w:rPr>
          <w:rFonts w:ascii="TimesNewRomanPSMT" w:hAnsi="TimesNewRomanPSMT" w:cs="TimesNewRomanPSMT"/>
          <w:kern w:val="0"/>
          <w:sz w:val="28"/>
          <w:szCs w:val="28"/>
        </w:rPr>
        <w:t xml:space="preserve">• </w:t>
      </w:r>
      <w:proofErr w:type="spellStart"/>
      <w:r w:rsidRPr="00676C9C">
        <w:rPr>
          <w:rFonts w:ascii="TimesNewRomanPSMT" w:hAnsi="TimesNewRomanPSMT" w:cs="TimesNewRomanPSMT"/>
          <w:kern w:val="0"/>
          <w:sz w:val="28"/>
          <w:szCs w:val="28"/>
        </w:rPr>
        <w:t>NanOSSTM</w:t>
      </w:r>
      <w:proofErr w:type="spellEnd"/>
      <w:r w:rsidRPr="00676C9C">
        <w:rPr>
          <w:rFonts w:ascii="TimesNewRomanPSMT" w:hAnsi="TimesNewRomanPSMT" w:cs="TimesNewRomanPSMT"/>
          <w:kern w:val="0"/>
          <w:sz w:val="28"/>
          <w:szCs w:val="28"/>
        </w:rPr>
        <w:t xml:space="preserve"> (Angstrom Medica, USA) HA.</w:t>
      </w:r>
    </w:p>
    <w:p w14:paraId="1A1D400A" w14:textId="77777777" w:rsidR="00676C9C" w:rsidRDefault="00676C9C" w:rsidP="00676C9C">
      <w:pPr>
        <w:autoSpaceDE w:val="0"/>
        <w:autoSpaceDN w:val="0"/>
        <w:adjustRightInd w:val="0"/>
        <w:spacing w:after="0" w:line="480" w:lineRule="auto"/>
        <w:rPr>
          <w:rFonts w:ascii="TimesNewRomanPSMT" w:hAnsi="TimesNewRomanPSMT" w:cs="TimesNewRomanPSMT"/>
          <w:kern w:val="0"/>
          <w:sz w:val="28"/>
          <w:szCs w:val="28"/>
        </w:rPr>
      </w:pPr>
    </w:p>
    <w:p w14:paraId="6D0373DE" w14:textId="77777777" w:rsidR="000E6EF8" w:rsidRDefault="000E6EF8" w:rsidP="000E6EF8">
      <w:pPr>
        <w:pStyle w:val="Default"/>
      </w:pPr>
    </w:p>
    <w:p w14:paraId="6F6D2812" w14:textId="77777777" w:rsidR="000E6EF8" w:rsidRDefault="000E6EF8" w:rsidP="000E6EF8">
      <w:pPr>
        <w:pStyle w:val="Default"/>
        <w:spacing w:line="480" w:lineRule="auto"/>
        <w:rPr>
          <w:b/>
          <w:bCs/>
          <w:sz w:val="28"/>
          <w:szCs w:val="28"/>
        </w:rPr>
      </w:pPr>
    </w:p>
    <w:p w14:paraId="3006B6E0" w14:textId="77777777" w:rsidR="000E6EF8" w:rsidRDefault="000E6EF8" w:rsidP="000E6EF8">
      <w:pPr>
        <w:pStyle w:val="Default"/>
        <w:spacing w:line="480" w:lineRule="auto"/>
        <w:rPr>
          <w:b/>
          <w:bCs/>
          <w:sz w:val="28"/>
          <w:szCs w:val="28"/>
        </w:rPr>
      </w:pPr>
    </w:p>
    <w:p w14:paraId="67A87DDF" w14:textId="77777777" w:rsidR="0041639F" w:rsidRDefault="0041639F" w:rsidP="000E6EF8">
      <w:pPr>
        <w:pStyle w:val="Default"/>
        <w:spacing w:line="480" w:lineRule="auto"/>
        <w:rPr>
          <w:b/>
          <w:bCs/>
          <w:sz w:val="28"/>
          <w:szCs w:val="28"/>
        </w:rPr>
      </w:pPr>
    </w:p>
    <w:p w14:paraId="696FB343" w14:textId="77777777" w:rsidR="0041639F" w:rsidRDefault="0041639F" w:rsidP="000E6EF8">
      <w:pPr>
        <w:pStyle w:val="Default"/>
        <w:spacing w:line="480" w:lineRule="auto"/>
        <w:rPr>
          <w:b/>
          <w:bCs/>
          <w:sz w:val="28"/>
          <w:szCs w:val="28"/>
        </w:rPr>
      </w:pPr>
    </w:p>
    <w:p w14:paraId="3880F346" w14:textId="3CB0B794" w:rsidR="000E6EF8" w:rsidRPr="000E6EF8" w:rsidRDefault="0041639F" w:rsidP="0041639F">
      <w:pPr>
        <w:pStyle w:val="Default"/>
        <w:numPr>
          <w:ilvl w:val="0"/>
          <w:numId w:val="1"/>
        </w:numPr>
        <w:spacing w:line="480" w:lineRule="auto"/>
        <w:rPr>
          <w:sz w:val="28"/>
          <w:szCs w:val="28"/>
        </w:rPr>
      </w:pPr>
      <w:r>
        <w:rPr>
          <w:b/>
          <w:bCs/>
          <w:sz w:val="28"/>
          <w:szCs w:val="28"/>
        </w:rPr>
        <w:lastRenderedPageBreak/>
        <w:t xml:space="preserve"> </w:t>
      </w:r>
      <w:r w:rsidR="000E6EF8" w:rsidRPr="000E6EF8">
        <w:rPr>
          <w:b/>
          <w:bCs/>
          <w:sz w:val="28"/>
          <w:szCs w:val="28"/>
        </w:rPr>
        <w:t xml:space="preserve">LOCAL DRUG DELIVERY: </w:t>
      </w:r>
    </w:p>
    <w:p w14:paraId="4601A65C" w14:textId="77777777" w:rsidR="000E6EF8" w:rsidRPr="000E6EF8" w:rsidRDefault="000E6EF8" w:rsidP="000E6EF8">
      <w:pPr>
        <w:pStyle w:val="Default"/>
        <w:spacing w:line="480" w:lineRule="auto"/>
        <w:rPr>
          <w:sz w:val="28"/>
          <w:szCs w:val="28"/>
        </w:rPr>
      </w:pPr>
      <w:r w:rsidRPr="000E6EF8">
        <w:rPr>
          <w:sz w:val="28"/>
          <w:szCs w:val="28"/>
        </w:rPr>
        <w:t xml:space="preserve">Local drug delivery helps to improve the regenerative capacity of damaged tissues and also helps to treat periodontal disease. These provide therapeutic molecules that could be loaded in carriers such as scaffolds to allow sustained and controlled release. The drug concentration is improved due to sustained release into the periodontal pocket. The materials used as drug delivery are: </w:t>
      </w:r>
    </w:p>
    <w:p w14:paraId="485800C5" w14:textId="77777777" w:rsidR="000E6EF8" w:rsidRPr="000E6EF8" w:rsidRDefault="000E6EF8" w:rsidP="000E6EF8">
      <w:pPr>
        <w:pStyle w:val="Default"/>
        <w:spacing w:after="33" w:line="480" w:lineRule="auto"/>
        <w:rPr>
          <w:sz w:val="28"/>
          <w:szCs w:val="28"/>
        </w:rPr>
      </w:pPr>
      <w:r w:rsidRPr="000E6EF8">
        <w:rPr>
          <w:sz w:val="28"/>
          <w:szCs w:val="28"/>
        </w:rPr>
        <w:t xml:space="preserve"> Nanoparticles: TRICLOSAN nanoparticles, MINOCYCLINE nanoparticles, CALCIUM LOADED nanoparticles, ZINC LOADED nanoparticles </w:t>
      </w:r>
    </w:p>
    <w:p w14:paraId="73226E3D" w14:textId="77777777" w:rsidR="000E6EF8" w:rsidRPr="000E6EF8" w:rsidRDefault="000E6EF8" w:rsidP="000E6EF8">
      <w:pPr>
        <w:pStyle w:val="Default"/>
        <w:spacing w:after="33" w:line="480" w:lineRule="auto"/>
        <w:rPr>
          <w:sz w:val="28"/>
          <w:szCs w:val="28"/>
        </w:rPr>
      </w:pPr>
      <w:r w:rsidRPr="000E6EF8">
        <w:rPr>
          <w:sz w:val="28"/>
          <w:szCs w:val="28"/>
        </w:rPr>
        <w:t xml:space="preserve"> Nanogels: introduce quantum dots to PDL cells </w:t>
      </w:r>
    </w:p>
    <w:p w14:paraId="0AEC10DA" w14:textId="186622D5" w:rsidR="000E6EF8" w:rsidRPr="00974A57" w:rsidRDefault="000E6EF8" w:rsidP="000E6EF8">
      <w:pPr>
        <w:pStyle w:val="Default"/>
        <w:spacing w:line="480" w:lineRule="auto"/>
        <w:rPr>
          <w:sz w:val="28"/>
          <w:szCs w:val="28"/>
          <w:vertAlign w:val="superscript"/>
        </w:rPr>
      </w:pPr>
      <w:r w:rsidRPr="000E6EF8">
        <w:rPr>
          <w:sz w:val="28"/>
          <w:szCs w:val="28"/>
        </w:rPr>
        <w:t xml:space="preserve"> Nanofibers: Poly e-caprolactone containing </w:t>
      </w:r>
      <w:proofErr w:type="gramStart"/>
      <w:r w:rsidRPr="000E6EF8">
        <w:rPr>
          <w:sz w:val="28"/>
          <w:szCs w:val="28"/>
        </w:rPr>
        <w:t xml:space="preserve">metronidazole  </w:t>
      </w:r>
      <w:r w:rsidR="00974A57">
        <w:rPr>
          <w:sz w:val="28"/>
          <w:szCs w:val="28"/>
          <w:vertAlign w:val="superscript"/>
        </w:rPr>
        <w:t>[</w:t>
      </w:r>
      <w:proofErr w:type="gramEnd"/>
      <w:r w:rsidR="00974A57">
        <w:rPr>
          <w:sz w:val="28"/>
          <w:szCs w:val="28"/>
          <w:vertAlign w:val="superscript"/>
        </w:rPr>
        <w:t>4]</w:t>
      </w:r>
    </w:p>
    <w:p w14:paraId="47A9A34E" w14:textId="77777777" w:rsidR="000E6EF8" w:rsidRDefault="000E6EF8" w:rsidP="000E6EF8">
      <w:pPr>
        <w:pStyle w:val="Default"/>
      </w:pPr>
    </w:p>
    <w:p w14:paraId="51EAAF6B" w14:textId="67388591" w:rsidR="000E6EF8" w:rsidRPr="000E6EF8" w:rsidRDefault="000E6EF8" w:rsidP="0041639F">
      <w:pPr>
        <w:pStyle w:val="Default"/>
        <w:numPr>
          <w:ilvl w:val="0"/>
          <w:numId w:val="1"/>
        </w:numPr>
        <w:spacing w:line="480" w:lineRule="auto"/>
        <w:rPr>
          <w:sz w:val="28"/>
          <w:szCs w:val="28"/>
        </w:rPr>
      </w:pPr>
      <w:r w:rsidRPr="000E6EF8">
        <w:rPr>
          <w:b/>
          <w:bCs/>
          <w:sz w:val="28"/>
          <w:szCs w:val="28"/>
        </w:rPr>
        <w:t xml:space="preserve">QUANTUM DOTS: </w:t>
      </w:r>
    </w:p>
    <w:p w14:paraId="33586BAC" w14:textId="77777777" w:rsidR="000E6EF8" w:rsidRPr="000E6EF8" w:rsidRDefault="000E6EF8" w:rsidP="000E6EF8">
      <w:pPr>
        <w:pStyle w:val="Default"/>
        <w:spacing w:line="480" w:lineRule="auto"/>
        <w:rPr>
          <w:sz w:val="28"/>
          <w:szCs w:val="28"/>
        </w:rPr>
      </w:pPr>
      <w:r w:rsidRPr="000E6EF8">
        <w:rPr>
          <w:sz w:val="28"/>
          <w:szCs w:val="28"/>
        </w:rPr>
        <w:t xml:space="preserve">These are usually tiny semi-conductors that are stable, non-toxic and glow brightly when stimulated by UV light. These provide promising nanostructures in diagnostic application, healing of inflamed periodontal tissue and also in treatment of cancer. The quantum dots that are usually used are lead free and cadmium free quantum dots. The mechanism of these quantum dots is: </w:t>
      </w:r>
    </w:p>
    <w:p w14:paraId="2DD5396F" w14:textId="77777777" w:rsidR="000E6EF8" w:rsidRDefault="000E6EF8" w:rsidP="000E6EF8">
      <w:pPr>
        <w:pStyle w:val="Default"/>
        <w:spacing w:line="480" w:lineRule="auto"/>
        <w:rPr>
          <w:sz w:val="28"/>
          <w:szCs w:val="28"/>
        </w:rPr>
      </w:pPr>
      <w:r w:rsidRPr="000E6EF8">
        <w:rPr>
          <w:sz w:val="28"/>
          <w:szCs w:val="28"/>
        </w:rPr>
        <w:t>Nanostructures gets attached to the antibody and attacks the target cell which is stimulated by UV light which gives out reactive oxygen and destroys the particular target cell. ([12]</w:t>
      </w:r>
    </w:p>
    <w:p w14:paraId="408B0E24" w14:textId="77777777" w:rsidR="000E6EF8" w:rsidRDefault="000E6EF8" w:rsidP="000E6EF8">
      <w:pPr>
        <w:pStyle w:val="Default"/>
        <w:spacing w:line="480" w:lineRule="auto"/>
        <w:rPr>
          <w:sz w:val="28"/>
          <w:szCs w:val="28"/>
        </w:rPr>
      </w:pPr>
    </w:p>
    <w:p w14:paraId="6EEA48A5" w14:textId="77777777" w:rsidR="000E6EF8" w:rsidRDefault="000E6EF8" w:rsidP="000E6EF8">
      <w:pPr>
        <w:pStyle w:val="Default"/>
        <w:spacing w:line="480" w:lineRule="auto"/>
        <w:rPr>
          <w:sz w:val="28"/>
          <w:szCs w:val="28"/>
        </w:rPr>
      </w:pPr>
    </w:p>
    <w:p w14:paraId="62276A1E" w14:textId="31AA5777" w:rsidR="000E6EF8" w:rsidRPr="000E6EF8" w:rsidRDefault="000E6EF8" w:rsidP="000E6EF8">
      <w:pPr>
        <w:pStyle w:val="Default"/>
        <w:spacing w:line="480" w:lineRule="auto"/>
        <w:rPr>
          <w:sz w:val="28"/>
          <w:szCs w:val="28"/>
        </w:rPr>
      </w:pPr>
      <w:r w:rsidRPr="000E6EF8">
        <w:rPr>
          <w:sz w:val="28"/>
          <w:szCs w:val="28"/>
        </w:rPr>
        <w:lastRenderedPageBreak/>
        <w:t xml:space="preserve"> Study selection should be based on the advantages and disadvantages of these nanorobots which include: </w:t>
      </w:r>
    </w:p>
    <w:p w14:paraId="45EDBCFC" w14:textId="2CF1C8AB" w:rsidR="000E6EF8" w:rsidRPr="000E6EF8" w:rsidRDefault="000E6EF8" w:rsidP="000E6EF8">
      <w:pPr>
        <w:pStyle w:val="Default"/>
        <w:spacing w:line="480" w:lineRule="auto"/>
        <w:rPr>
          <w:sz w:val="28"/>
          <w:szCs w:val="28"/>
        </w:rPr>
      </w:pPr>
      <w:r w:rsidRPr="000E6EF8">
        <w:rPr>
          <w:b/>
          <w:bCs/>
          <w:sz w:val="28"/>
          <w:szCs w:val="28"/>
        </w:rPr>
        <w:t xml:space="preserve"> Advantages </w:t>
      </w:r>
    </w:p>
    <w:p w14:paraId="4C77E6D7" w14:textId="77777777" w:rsidR="000E6EF8" w:rsidRPr="000E6EF8" w:rsidRDefault="000E6EF8" w:rsidP="000E6EF8">
      <w:pPr>
        <w:pStyle w:val="Default"/>
        <w:spacing w:line="480" w:lineRule="auto"/>
        <w:rPr>
          <w:sz w:val="28"/>
          <w:szCs w:val="28"/>
        </w:rPr>
      </w:pPr>
      <w:r w:rsidRPr="000E6EF8">
        <w:rPr>
          <w:sz w:val="28"/>
          <w:szCs w:val="28"/>
        </w:rPr>
        <w:t xml:space="preserve">These nanorobots has a lot of advantages which include: </w:t>
      </w:r>
    </w:p>
    <w:p w14:paraId="2EDF9109" w14:textId="44116DF0" w:rsidR="000E6EF8" w:rsidRPr="000E6EF8" w:rsidRDefault="000E6EF8" w:rsidP="000E6EF8">
      <w:pPr>
        <w:pStyle w:val="Default"/>
        <w:spacing w:after="33" w:line="480" w:lineRule="auto"/>
        <w:rPr>
          <w:sz w:val="28"/>
          <w:szCs w:val="28"/>
        </w:rPr>
      </w:pPr>
      <w:r w:rsidRPr="000E6EF8">
        <w:rPr>
          <w:sz w:val="28"/>
          <w:szCs w:val="28"/>
        </w:rPr>
        <w:t xml:space="preserve"> Superior hardness, translucency, flexure strength </w:t>
      </w:r>
      <w:proofErr w:type="gramStart"/>
      <w:r w:rsidRPr="000E6EF8">
        <w:rPr>
          <w:sz w:val="28"/>
          <w:szCs w:val="28"/>
        </w:rPr>
        <w:t>are</w:t>
      </w:r>
      <w:proofErr w:type="gramEnd"/>
      <w:r w:rsidRPr="000E6EF8">
        <w:rPr>
          <w:sz w:val="28"/>
          <w:szCs w:val="28"/>
        </w:rPr>
        <w:t xml:space="preserve"> good </w:t>
      </w:r>
    </w:p>
    <w:p w14:paraId="51CBD252" w14:textId="6BB3592A" w:rsidR="000E6EF8" w:rsidRPr="000E6EF8" w:rsidRDefault="000E6EF8" w:rsidP="000E6EF8">
      <w:pPr>
        <w:pStyle w:val="Default"/>
        <w:spacing w:after="33" w:line="480" w:lineRule="auto"/>
        <w:rPr>
          <w:sz w:val="28"/>
          <w:szCs w:val="28"/>
        </w:rPr>
      </w:pPr>
      <w:r w:rsidRPr="000E6EF8">
        <w:rPr>
          <w:sz w:val="28"/>
          <w:szCs w:val="28"/>
        </w:rPr>
        <w:t xml:space="preserve"> Faster and accurate diagnosis of oral disease </w:t>
      </w:r>
    </w:p>
    <w:p w14:paraId="13507BA5" w14:textId="5A709D50" w:rsidR="000E6EF8" w:rsidRPr="000E6EF8" w:rsidRDefault="000E6EF8" w:rsidP="000E6EF8">
      <w:pPr>
        <w:pStyle w:val="Default"/>
        <w:spacing w:after="33" w:line="480" w:lineRule="auto"/>
        <w:rPr>
          <w:sz w:val="28"/>
          <w:szCs w:val="28"/>
        </w:rPr>
      </w:pPr>
      <w:r w:rsidRPr="000E6EF8">
        <w:rPr>
          <w:sz w:val="28"/>
          <w:szCs w:val="28"/>
        </w:rPr>
        <w:t xml:space="preserve"> Faster elimination of disease </w:t>
      </w:r>
    </w:p>
    <w:p w14:paraId="11A412FB" w14:textId="0D7FC3D1" w:rsidR="000E6EF8" w:rsidRPr="000E6EF8" w:rsidRDefault="000E6EF8" w:rsidP="000E6EF8">
      <w:pPr>
        <w:pStyle w:val="Default"/>
        <w:spacing w:after="33" w:line="480" w:lineRule="auto"/>
        <w:rPr>
          <w:sz w:val="28"/>
          <w:szCs w:val="28"/>
        </w:rPr>
      </w:pPr>
      <w:r w:rsidRPr="000E6EF8">
        <w:rPr>
          <w:sz w:val="28"/>
          <w:szCs w:val="28"/>
        </w:rPr>
        <w:t xml:space="preserve"> Less fatigue </w:t>
      </w:r>
    </w:p>
    <w:p w14:paraId="5E78D6D6" w14:textId="2890C204" w:rsidR="000E6EF8" w:rsidRPr="000E6EF8" w:rsidRDefault="000E6EF8" w:rsidP="000E6EF8">
      <w:pPr>
        <w:pStyle w:val="Default"/>
        <w:spacing w:after="33" w:line="480" w:lineRule="auto"/>
        <w:rPr>
          <w:sz w:val="28"/>
          <w:szCs w:val="28"/>
        </w:rPr>
      </w:pPr>
      <w:r w:rsidRPr="000E6EF8">
        <w:rPr>
          <w:sz w:val="28"/>
          <w:szCs w:val="28"/>
        </w:rPr>
        <w:t xml:space="preserve"> </w:t>
      </w:r>
      <w:proofErr w:type="gramStart"/>
      <w:r w:rsidRPr="000E6EF8">
        <w:rPr>
          <w:sz w:val="28"/>
          <w:szCs w:val="28"/>
        </w:rPr>
        <w:t xml:space="preserve">Durability </w:t>
      </w:r>
      <w:r>
        <w:rPr>
          <w:sz w:val="28"/>
          <w:szCs w:val="28"/>
        </w:rPr>
        <w:t xml:space="preserve"> </w:t>
      </w:r>
      <w:r w:rsidRPr="000E6EF8">
        <w:rPr>
          <w:sz w:val="28"/>
          <w:szCs w:val="28"/>
        </w:rPr>
        <w:t>(</w:t>
      </w:r>
      <w:proofErr w:type="gramEnd"/>
      <w:r w:rsidRPr="000E6EF8">
        <w:rPr>
          <w:sz w:val="28"/>
          <w:szCs w:val="28"/>
        </w:rPr>
        <w:t>i.e.) it can remain operational for years, decades or centuries</w:t>
      </w:r>
      <w:r>
        <w:rPr>
          <w:sz w:val="28"/>
          <w:szCs w:val="28"/>
        </w:rPr>
        <w:t>.</w:t>
      </w:r>
    </w:p>
    <w:p w14:paraId="6EDBAC0A" w14:textId="5B73407C" w:rsidR="000E6EF8" w:rsidRDefault="000E6EF8" w:rsidP="000E6EF8">
      <w:pPr>
        <w:pStyle w:val="Default"/>
        <w:spacing w:line="480" w:lineRule="auto"/>
        <w:rPr>
          <w:sz w:val="28"/>
          <w:szCs w:val="28"/>
        </w:rPr>
      </w:pPr>
      <w:r w:rsidRPr="000E6EF8">
        <w:rPr>
          <w:sz w:val="28"/>
          <w:szCs w:val="28"/>
        </w:rPr>
        <w:t xml:space="preserve"> HIV, cancer and other harmful diseases</w:t>
      </w:r>
      <w:r w:rsidR="008931CA">
        <w:rPr>
          <w:sz w:val="28"/>
          <w:szCs w:val="28"/>
        </w:rPr>
        <w:t xml:space="preserve"> </w:t>
      </w:r>
      <w:r w:rsidRPr="000E6EF8">
        <w:rPr>
          <w:sz w:val="28"/>
          <w:szCs w:val="28"/>
        </w:rPr>
        <w:t>are also under progress for curing</w:t>
      </w:r>
      <w:r>
        <w:rPr>
          <w:sz w:val="28"/>
          <w:szCs w:val="28"/>
        </w:rPr>
        <w:t>.</w:t>
      </w:r>
      <w:r w:rsidRPr="000E6EF8">
        <w:rPr>
          <w:sz w:val="28"/>
          <w:szCs w:val="28"/>
        </w:rPr>
        <w:t xml:space="preserve"> </w:t>
      </w:r>
      <w:r>
        <w:rPr>
          <w:sz w:val="28"/>
          <w:szCs w:val="28"/>
        </w:rPr>
        <w:t xml:space="preserve"> </w:t>
      </w:r>
      <w:r w:rsidRPr="000E6EF8">
        <w:rPr>
          <w:sz w:val="28"/>
          <w:szCs w:val="28"/>
        </w:rPr>
        <w:t xml:space="preserve">Nanorobots will treat and find disease and restore lost tissues at cellular </w:t>
      </w:r>
    </w:p>
    <w:p w14:paraId="65A6B2FB" w14:textId="54CD804B" w:rsidR="000E6EF8" w:rsidRDefault="000E6EF8" w:rsidP="000E6EF8">
      <w:pPr>
        <w:pStyle w:val="Default"/>
        <w:spacing w:line="480" w:lineRule="auto"/>
        <w:rPr>
          <w:sz w:val="28"/>
          <w:szCs w:val="28"/>
        </w:rPr>
      </w:pPr>
      <w:r w:rsidRPr="000E6EF8">
        <w:rPr>
          <w:sz w:val="28"/>
          <w:szCs w:val="28"/>
        </w:rPr>
        <w:t xml:space="preserve">level in reduced span of </w:t>
      </w:r>
      <w:proofErr w:type="gramStart"/>
      <w:r w:rsidRPr="000E6EF8">
        <w:rPr>
          <w:sz w:val="28"/>
          <w:szCs w:val="28"/>
        </w:rPr>
        <w:t>time</w:t>
      </w:r>
      <w:r w:rsidR="0041639F">
        <w:rPr>
          <w:sz w:val="28"/>
          <w:szCs w:val="28"/>
          <w:vertAlign w:val="superscript"/>
        </w:rPr>
        <w:t>[</w:t>
      </w:r>
      <w:proofErr w:type="gramEnd"/>
      <w:r w:rsidR="0041639F">
        <w:rPr>
          <w:sz w:val="28"/>
          <w:szCs w:val="28"/>
          <w:vertAlign w:val="superscript"/>
        </w:rPr>
        <w:t>12]</w:t>
      </w:r>
      <w:r w:rsidRPr="000E6EF8">
        <w:rPr>
          <w:sz w:val="28"/>
          <w:szCs w:val="28"/>
        </w:rPr>
        <w:t xml:space="preserve"> </w:t>
      </w:r>
    </w:p>
    <w:p w14:paraId="5A1014C7" w14:textId="7C9B23B0" w:rsidR="00137291" w:rsidRDefault="00137291" w:rsidP="0041639F">
      <w:pPr>
        <w:pStyle w:val="Default"/>
        <w:numPr>
          <w:ilvl w:val="0"/>
          <w:numId w:val="1"/>
        </w:numPr>
        <w:spacing w:line="480" w:lineRule="auto"/>
        <w:rPr>
          <w:b/>
          <w:bCs/>
          <w:sz w:val="28"/>
          <w:szCs w:val="28"/>
        </w:rPr>
      </w:pPr>
      <w:r w:rsidRPr="00137291">
        <w:rPr>
          <w:b/>
          <w:bCs/>
          <w:sz w:val="28"/>
          <w:szCs w:val="28"/>
        </w:rPr>
        <w:t xml:space="preserve">IMPRESSION MATERIALS </w:t>
      </w:r>
    </w:p>
    <w:p w14:paraId="23465026" w14:textId="0E62418A" w:rsidR="00137291" w:rsidRPr="00137291" w:rsidRDefault="00137291" w:rsidP="00137291">
      <w:pPr>
        <w:pStyle w:val="Default"/>
        <w:spacing w:line="480" w:lineRule="auto"/>
        <w:rPr>
          <w:sz w:val="28"/>
          <w:szCs w:val="28"/>
        </w:rPr>
      </w:pPr>
      <w:r w:rsidRPr="00137291">
        <w:rPr>
          <w:sz w:val="28"/>
          <w:szCs w:val="28"/>
        </w:rPr>
        <w:t xml:space="preserve">Nanofillers are integrated into vinylpolysiloxanes, producing a unique siloxane impression material that has a better flow, improved hydrophilic properties, and enhanced precision detail </w:t>
      </w:r>
      <w:r w:rsidRPr="00137291">
        <w:rPr>
          <w:b/>
          <w:bCs/>
          <w:i/>
          <w:iCs/>
          <w:sz w:val="28"/>
          <w:szCs w:val="28"/>
        </w:rPr>
        <w:t xml:space="preserve">(Kumar and Vijayalakshmi, </w:t>
      </w:r>
      <w:proofErr w:type="gramStart"/>
      <w:r w:rsidRPr="00137291">
        <w:rPr>
          <w:b/>
          <w:bCs/>
          <w:i/>
          <w:iCs/>
          <w:sz w:val="28"/>
          <w:szCs w:val="28"/>
        </w:rPr>
        <w:t>2006</w:t>
      </w:r>
      <w:r w:rsidRPr="00137291">
        <w:rPr>
          <w:b/>
          <w:bCs/>
          <w:sz w:val="28"/>
          <w:szCs w:val="28"/>
        </w:rPr>
        <w:t>)</w:t>
      </w:r>
      <w:r w:rsidR="007321DF">
        <w:rPr>
          <w:b/>
          <w:bCs/>
          <w:sz w:val="28"/>
          <w:szCs w:val="28"/>
          <w:vertAlign w:val="superscript"/>
        </w:rPr>
        <w:t>[</w:t>
      </w:r>
      <w:proofErr w:type="gramEnd"/>
      <w:r w:rsidR="007321DF">
        <w:rPr>
          <w:b/>
          <w:bCs/>
          <w:sz w:val="28"/>
          <w:szCs w:val="28"/>
          <w:vertAlign w:val="superscript"/>
        </w:rPr>
        <w:t>12]</w:t>
      </w:r>
    </w:p>
    <w:p w14:paraId="020FD973" w14:textId="1839E317" w:rsidR="00137291" w:rsidRPr="00137291" w:rsidRDefault="00137291" w:rsidP="00137291">
      <w:pPr>
        <w:autoSpaceDE w:val="0"/>
        <w:autoSpaceDN w:val="0"/>
        <w:adjustRightInd w:val="0"/>
        <w:spacing w:after="0" w:line="480" w:lineRule="auto"/>
        <w:rPr>
          <w:rFonts w:ascii="Times New Roman" w:hAnsi="Times New Roman" w:cs="Times New Roman"/>
          <w:kern w:val="0"/>
          <w:sz w:val="28"/>
          <w:szCs w:val="28"/>
        </w:rPr>
      </w:pPr>
      <w:r w:rsidRPr="00137291">
        <w:rPr>
          <w:rFonts w:ascii="Times New Roman" w:hAnsi="Times New Roman" w:cs="Times New Roman"/>
          <w:b/>
          <w:bCs/>
          <w:sz w:val="28"/>
          <w:szCs w:val="28"/>
        </w:rPr>
        <w:t>1</w:t>
      </w:r>
      <w:r w:rsidR="0041639F">
        <w:rPr>
          <w:rFonts w:ascii="Times New Roman" w:hAnsi="Times New Roman" w:cs="Times New Roman"/>
          <w:b/>
          <w:bCs/>
          <w:sz w:val="28"/>
          <w:szCs w:val="28"/>
        </w:rPr>
        <w:t>3</w:t>
      </w:r>
      <w:r w:rsidRPr="00137291">
        <w:rPr>
          <w:rFonts w:ascii="Times New Roman" w:hAnsi="Times New Roman" w:cs="Times New Roman"/>
          <w:b/>
          <w:bCs/>
          <w:sz w:val="28"/>
          <w:szCs w:val="28"/>
        </w:rPr>
        <w:t>. NANONEEDLES</w:t>
      </w:r>
    </w:p>
    <w:p w14:paraId="72A7E94E" w14:textId="77777777" w:rsidR="00137291" w:rsidRPr="00137291" w:rsidRDefault="00137291" w:rsidP="00137291">
      <w:pPr>
        <w:autoSpaceDE w:val="0"/>
        <w:autoSpaceDN w:val="0"/>
        <w:adjustRightInd w:val="0"/>
        <w:spacing w:after="0" w:line="480" w:lineRule="auto"/>
        <w:rPr>
          <w:rFonts w:ascii="Times New Roman" w:hAnsi="Times New Roman" w:cs="Times New Roman"/>
          <w:sz w:val="28"/>
          <w:szCs w:val="28"/>
        </w:rPr>
      </w:pPr>
      <w:r w:rsidRPr="00137291">
        <w:rPr>
          <w:rFonts w:ascii="Times New Roman" w:hAnsi="Times New Roman" w:cs="Times New Roman"/>
          <w:sz w:val="28"/>
          <w:szCs w:val="28"/>
        </w:rPr>
        <w:t xml:space="preserve">Nanosized stainless-steel crystals incorporated into suture needles have been developed. Cell surgery may be possible in the near future with </w:t>
      </w:r>
      <w:proofErr w:type="spellStart"/>
      <w:r w:rsidRPr="00137291">
        <w:rPr>
          <w:rFonts w:ascii="Times New Roman" w:hAnsi="Times New Roman" w:cs="Times New Roman"/>
          <w:sz w:val="28"/>
          <w:szCs w:val="28"/>
        </w:rPr>
        <w:t>nanotweezers</w:t>
      </w:r>
      <w:proofErr w:type="spellEnd"/>
      <w:r w:rsidRPr="00137291">
        <w:rPr>
          <w:rFonts w:ascii="Times New Roman" w:hAnsi="Times New Roman" w:cs="Times New Roman"/>
          <w:sz w:val="28"/>
          <w:szCs w:val="28"/>
        </w:rPr>
        <w:t xml:space="preserve">, which are now under development11. </w:t>
      </w:r>
    </w:p>
    <w:p w14:paraId="701A4C0E" w14:textId="77777777" w:rsidR="00137291" w:rsidRPr="00137291" w:rsidRDefault="00137291" w:rsidP="00137291">
      <w:pPr>
        <w:autoSpaceDE w:val="0"/>
        <w:autoSpaceDN w:val="0"/>
        <w:adjustRightInd w:val="0"/>
        <w:spacing w:after="0" w:line="480" w:lineRule="auto"/>
        <w:rPr>
          <w:rFonts w:ascii="Times New Roman" w:hAnsi="Times New Roman" w:cs="Times New Roman"/>
          <w:sz w:val="28"/>
          <w:szCs w:val="28"/>
        </w:rPr>
      </w:pPr>
    </w:p>
    <w:p w14:paraId="5594880A" w14:textId="77330AC9" w:rsidR="00137291" w:rsidRDefault="00137291" w:rsidP="00137291">
      <w:pPr>
        <w:autoSpaceDE w:val="0"/>
        <w:autoSpaceDN w:val="0"/>
        <w:adjustRightInd w:val="0"/>
        <w:spacing w:after="0" w:line="480" w:lineRule="auto"/>
        <w:rPr>
          <w:rFonts w:ascii="Times New Roman" w:hAnsi="Times New Roman" w:cs="Times New Roman"/>
          <w:b/>
          <w:bCs/>
          <w:sz w:val="28"/>
          <w:szCs w:val="28"/>
        </w:rPr>
      </w:pPr>
      <w:r w:rsidRPr="00137291">
        <w:rPr>
          <w:rFonts w:ascii="Times New Roman" w:hAnsi="Times New Roman" w:cs="Times New Roman"/>
          <w:b/>
          <w:bCs/>
          <w:sz w:val="28"/>
          <w:szCs w:val="28"/>
        </w:rPr>
        <w:lastRenderedPageBreak/>
        <w:t>1</w:t>
      </w:r>
      <w:r w:rsidR="0041639F">
        <w:rPr>
          <w:rFonts w:ascii="Times New Roman" w:hAnsi="Times New Roman" w:cs="Times New Roman"/>
          <w:b/>
          <w:bCs/>
          <w:sz w:val="28"/>
          <w:szCs w:val="28"/>
        </w:rPr>
        <w:t>4</w:t>
      </w:r>
      <w:r w:rsidRPr="00137291">
        <w:rPr>
          <w:rFonts w:ascii="Times New Roman" w:hAnsi="Times New Roman" w:cs="Times New Roman"/>
          <w:b/>
          <w:bCs/>
          <w:sz w:val="28"/>
          <w:szCs w:val="28"/>
        </w:rPr>
        <w:t xml:space="preserve">. NANOCOMPOSITES </w:t>
      </w:r>
    </w:p>
    <w:p w14:paraId="753C97ED" w14:textId="625E4546" w:rsidR="00137291" w:rsidRPr="00137291" w:rsidRDefault="00137291" w:rsidP="00137291">
      <w:pPr>
        <w:autoSpaceDE w:val="0"/>
        <w:autoSpaceDN w:val="0"/>
        <w:adjustRightInd w:val="0"/>
        <w:spacing w:after="0" w:line="480" w:lineRule="auto"/>
        <w:rPr>
          <w:rFonts w:ascii="Times New Roman" w:hAnsi="Times New Roman" w:cs="Times New Roman"/>
          <w:sz w:val="28"/>
          <w:szCs w:val="28"/>
        </w:rPr>
      </w:pPr>
      <w:proofErr w:type="spellStart"/>
      <w:r w:rsidRPr="00137291">
        <w:rPr>
          <w:rFonts w:ascii="Times New Roman" w:hAnsi="Times New Roman" w:cs="Times New Roman"/>
          <w:sz w:val="28"/>
          <w:szCs w:val="28"/>
        </w:rPr>
        <w:t>Microfillers</w:t>
      </w:r>
      <w:proofErr w:type="spellEnd"/>
      <w:r w:rsidRPr="00137291">
        <w:rPr>
          <w:rFonts w:ascii="Times New Roman" w:hAnsi="Times New Roman" w:cs="Times New Roman"/>
          <w:sz w:val="28"/>
          <w:szCs w:val="28"/>
        </w:rPr>
        <w:t xml:space="preserve"> in composites and microcore materials have long been in use. Although the filler particle size cannot be reduced below 100 nm, nanocomposite particles are minute enough to be synthesized at the molecular level. These nanoparticles improve the compressive strength of the material. Filler particles of submicron size, such as zirconium dioxide, are also necessary to improve </w:t>
      </w:r>
    </w:p>
    <w:p w14:paraId="06AF3901" w14:textId="7B96D5B0" w:rsidR="00137291" w:rsidRPr="00137291" w:rsidRDefault="00137291" w:rsidP="00137291">
      <w:pPr>
        <w:autoSpaceDE w:val="0"/>
        <w:autoSpaceDN w:val="0"/>
        <w:adjustRightInd w:val="0"/>
        <w:spacing w:after="0" w:line="480" w:lineRule="auto"/>
        <w:rPr>
          <w:rFonts w:ascii="Times New Roman" w:hAnsi="Times New Roman" w:cs="Times New Roman"/>
          <w:sz w:val="28"/>
          <w:szCs w:val="28"/>
        </w:rPr>
      </w:pPr>
      <w:proofErr w:type="spellStart"/>
      <w:r w:rsidRPr="00137291">
        <w:rPr>
          <w:rFonts w:ascii="Times New Roman" w:hAnsi="Times New Roman" w:cs="Times New Roman"/>
          <w:sz w:val="28"/>
          <w:szCs w:val="28"/>
        </w:rPr>
        <w:t>polishability</w:t>
      </w:r>
      <w:proofErr w:type="spellEnd"/>
      <w:r w:rsidRPr="00137291">
        <w:rPr>
          <w:rFonts w:ascii="Times New Roman" w:hAnsi="Times New Roman" w:cs="Times New Roman"/>
          <w:sz w:val="28"/>
          <w:szCs w:val="28"/>
        </w:rPr>
        <w:t xml:space="preserve"> and </w:t>
      </w:r>
      <w:proofErr w:type="spellStart"/>
      <w:r w:rsidRPr="00137291">
        <w:rPr>
          <w:rFonts w:ascii="Times New Roman" w:hAnsi="Times New Roman" w:cs="Times New Roman"/>
          <w:sz w:val="28"/>
          <w:szCs w:val="28"/>
        </w:rPr>
        <w:t>esthetics</w:t>
      </w:r>
      <w:proofErr w:type="spellEnd"/>
      <w:r w:rsidRPr="00137291">
        <w:rPr>
          <w:rFonts w:ascii="Times New Roman" w:hAnsi="Times New Roman" w:cs="Times New Roman"/>
          <w:sz w:val="28"/>
          <w:szCs w:val="28"/>
        </w:rPr>
        <w:t>. However, when particles of this size are used, the material may be more prone to brittleness and cracking or fracturing after curing.</w:t>
      </w:r>
    </w:p>
    <w:p w14:paraId="7D751B09" w14:textId="77777777" w:rsidR="00137291" w:rsidRDefault="00137291" w:rsidP="00137291">
      <w:pPr>
        <w:autoSpaceDE w:val="0"/>
        <w:autoSpaceDN w:val="0"/>
        <w:adjustRightInd w:val="0"/>
        <w:spacing w:after="0" w:line="480" w:lineRule="auto"/>
        <w:rPr>
          <w:rFonts w:ascii="Times New Roman" w:hAnsi="Times New Roman" w:cs="Times New Roman"/>
          <w:sz w:val="28"/>
          <w:szCs w:val="28"/>
        </w:rPr>
      </w:pPr>
      <w:r w:rsidRPr="00137291">
        <w:rPr>
          <w:rFonts w:ascii="Times New Roman" w:hAnsi="Times New Roman" w:cs="Times New Roman"/>
          <w:sz w:val="28"/>
          <w:szCs w:val="28"/>
        </w:rPr>
        <w:t xml:space="preserve">To address this issue, hybrid composites and composites containing a wider distribution of filler particles have come into use. Although these composites display a better balance of strength and </w:t>
      </w:r>
      <w:proofErr w:type="spellStart"/>
      <w:r w:rsidRPr="00137291">
        <w:rPr>
          <w:rFonts w:ascii="Times New Roman" w:hAnsi="Times New Roman" w:cs="Times New Roman"/>
          <w:sz w:val="28"/>
          <w:szCs w:val="28"/>
        </w:rPr>
        <w:t>esthetics</w:t>
      </w:r>
      <w:proofErr w:type="spellEnd"/>
      <w:r w:rsidRPr="00137291">
        <w:rPr>
          <w:rFonts w:ascii="Times New Roman" w:hAnsi="Times New Roman" w:cs="Times New Roman"/>
          <w:sz w:val="28"/>
          <w:szCs w:val="28"/>
        </w:rPr>
        <w:t>, they are weak due to nanoparticle clumping or agglomeration.</w:t>
      </w:r>
    </w:p>
    <w:p w14:paraId="2A27766A" w14:textId="46F699BF" w:rsidR="00137291" w:rsidRDefault="00137291" w:rsidP="00137291">
      <w:pPr>
        <w:autoSpaceDE w:val="0"/>
        <w:autoSpaceDN w:val="0"/>
        <w:adjustRightInd w:val="0"/>
        <w:spacing w:after="0" w:line="480" w:lineRule="auto"/>
        <w:rPr>
          <w:rFonts w:ascii="Times New Roman" w:hAnsi="Times New Roman" w:cs="Times New Roman"/>
          <w:sz w:val="28"/>
          <w:szCs w:val="28"/>
        </w:rPr>
      </w:pPr>
      <w:r w:rsidRPr="00137291">
        <w:rPr>
          <w:rFonts w:ascii="Times New Roman" w:hAnsi="Times New Roman" w:cs="Times New Roman"/>
          <w:sz w:val="28"/>
          <w:szCs w:val="28"/>
        </w:rPr>
        <w:t xml:space="preserve"> This problem can be overcome by incorporating a proprietary coating process during the particle manufacturing procedure, thereby eliminating weak spots and providing consistent strength throughout the entire “fill” of the core build-up. Additionally, the even distribution of nanoparticles results in a smoother, creamier consistency and improves flow characteristics. </w:t>
      </w:r>
    </w:p>
    <w:p w14:paraId="4391D9B5" w14:textId="024E6A51" w:rsidR="00137291" w:rsidRPr="00137291" w:rsidRDefault="00137291" w:rsidP="00137291">
      <w:pPr>
        <w:autoSpaceDE w:val="0"/>
        <w:autoSpaceDN w:val="0"/>
        <w:adjustRightInd w:val="0"/>
        <w:spacing w:after="0" w:line="480" w:lineRule="auto"/>
        <w:rPr>
          <w:rFonts w:ascii="Times New Roman" w:hAnsi="Times New Roman" w:cs="Times New Roman"/>
          <w:kern w:val="0"/>
          <w:sz w:val="28"/>
          <w:szCs w:val="28"/>
        </w:rPr>
      </w:pPr>
      <w:r w:rsidRPr="00137291">
        <w:rPr>
          <w:rFonts w:ascii="Times New Roman" w:hAnsi="Times New Roman" w:cs="Times New Roman"/>
          <w:sz w:val="28"/>
          <w:szCs w:val="28"/>
        </w:rPr>
        <w:t xml:space="preserve">Once the material is cured to its hardened state, these properties contribute to the dentin-like cutability and </w:t>
      </w:r>
      <w:proofErr w:type="spellStart"/>
      <w:r w:rsidRPr="00137291">
        <w:rPr>
          <w:rFonts w:ascii="Times New Roman" w:hAnsi="Times New Roman" w:cs="Times New Roman"/>
          <w:sz w:val="28"/>
          <w:szCs w:val="28"/>
        </w:rPr>
        <w:t>polishability</w:t>
      </w:r>
      <w:proofErr w:type="spellEnd"/>
      <w:r w:rsidRPr="00137291">
        <w:rPr>
          <w:rFonts w:ascii="Times New Roman" w:hAnsi="Times New Roman" w:cs="Times New Roman"/>
          <w:sz w:val="28"/>
          <w:szCs w:val="28"/>
        </w:rPr>
        <w:t xml:space="preserve"> of the material (</w:t>
      </w:r>
      <w:r w:rsidRPr="00137291">
        <w:rPr>
          <w:rFonts w:ascii="Times New Roman" w:hAnsi="Times New Roman" w:cs="Times New Roman"/>
          <w:b/>
          <w:bCs/>
          <w:i/>
          <w:iCs/>
          <w:sz w:val="28"/>
          <w:szCs w:val="28"/>
        </w:rPr>
        <w:t xml:space="preserve">Kumar and Vijayalakshmi, 200613; Abhilash, </w:t>
      </w:r>
      <w:proofErr w:type="gramStart"/>
      <w:r w:rsidRPr="00137291">
        <w:rPr>
          <w:rFonts w:ascii="Times New Roman" w:hAnsi="Times New Roman" w:cs="Times New Roman"/>
          <w:b/>
          <w:bCs/>
          <w:i/>
          <w:iCs/>
          <w:sz w:val="28"/>
          <w:szCs w:val="28"/>
        </w:rPr>
        <w:t>2010)</w:t>
      </w:r>
      <w:r w:rsidR="007321DF">
        <w:rPr>
          <w:rFonts w:ascii="Times New Roman" w:hAnsi="Times New Roman" w:cs="Times New Roman"/>
          <w:b/>
          <w:bCs/>
          <w:sz w:val="28"/>
          <w:szCs w:val="28"/>
          <w:vertAlign w:val="superscript"/>
        </w:rPr>
        <w:t>[</w:t>
      </w:r>
      <w:proofErr w:type="gramEnd"/>
      <w:r w:rsidR="007321DF">
        <w:rPr>
          <w:rFonts w:ascii="Times New Roman" w:hAnsi="Times New Roman" w:cs="Times New Roman"/>
          <w:b/>
          <w:bCs/>
          <w:sz w:val="28"/>
          <w:szCs w:val="28"/>
          <w:vertAlign w:val="superscript"/>
        </w:rPr>
        <w:t>12]</w:t>
      </w:r>
      <w:r w:rsidRPr="00137291">
        <w:rPr>
          <w:rFonts w:ascii="Times New Roman" w:hAnsi="Times New Roman" w:cs="Times New Roman"/>
          <w:b/>
          <w:bCs/>
          <w:i/>
          <w:iCs/>
          <w:sz w:val="28"/>
          <w:szCs w:val="28"/>
        </w:rPr>
        <w:t>.</w:t>
      </w:r>
    </w:p>
    <w:p w14:paraId="1D2B3968" w14:textId="77777777" w:rsidR="00137291" w:rsidRPr="00137291" w:rsidRDefault="00137291" w:rsidP="00137291">
      <w:pPr>
        <w:autoSpaceDE w:val="0"/>
        <w:autoSpaceDN w:val="0"/>
        <w:adjustRightInd w:val="0"/>
        <w:spacing w:after="0" w:line="480" w:lineRule="auto"/>
        <w:rPr>
          <w:rFonts w:ascii="Times New Roman" w:hAnsi="Times New Roman" w:cs="Times New Roman"/>
          <w:kern w:val="0"/>
          <w:sz w:val="28"/>
          <w:szCs w:val="28"/>
        </w:rPr>
      </w:pPr>
    </w:p>
    <w:p w14:paraId="25B60E66" w14:textId="03B70412" w:rsidR="00137291" w:rsidRPr="00137291" w:rsidRDefault="0041639F" w:rsidP="00137291">
      <w:pPr>
        <w:autoSpaceDE w:val="0"/>
        <w:autoSpaceDN w:val="0"/>
        <w:adjustRightInd w:val="0"/>
        <w:spacing w:after="0" w:line="480" w:lineRule="auto"/>
        <w:rPr>
          <w:rFonts w:ascii="Times New Roman" w:hAnsi="Times New Roman" w:cs="Times New Roman"/>
          <w:b/>
          <w:bCs/>
          <w:sz w:val="28"/>
          <w:szCs w:val="28"/>
        </w:rPr>
      </w:pPr>
      <w:r>
        <w:rPr>
          <w:rFonts w:ascii="Times New Roman" w:hAnsi="Times New Roman" w:cs="Times New Roman"/>
          <w:b/>
          <w:bCs/>
          <w:sz w:val="28"/>
          <w:szCs w:val="28"/>
        </w:rPr>
        <w:t xml:space="preserve">15. </w:t>
      </w:r>
      <w:r w:rsidR="00137291" w:rsidRPr="00137291">
        <w:rPr>
          <w:rFonts w:ascii="Times New Roman" w:hAnsi="Times New Roman" w:cs="Times New Roman"/>
          <w:b/>
          <w:bCs/>
          <w:sz w:val="28"/>
          <w:szCs w:val="28"/>
        </w:rPr>
        <w:t>Dental implants: structure, chemistry, and biocompatibility</w:t>
      </w:r>
    </w:p>
    <w:p w14:paraId="7DF8BE7D" w14:textId="25F4B47D" w:rsidR="00137291" w:rsidRDefault="00137291" w:rsidP="00137291">
      <w:pPr>
        <w:autoSpaceDE w:val="0"/>
        <w:autoSpaceDN w:val="0"/>
        <w:adjustRightInd w:val="0"/>
        <w:spacing w:after="0" w:line="480" w:lineRule="auto"/>
        <w:rPr>
          <w:rFonts w:ascii="Times New Roman" w:hAnsi="Times New Roman" w:cs="Times New Roman"/>
          <w:sz w:val="28"/>
          <w:szCs w:val="28"/>
        </w:rPr>
      </w:pPr>
      <w:r w:rsidRPr="00137291">
        <w:rPr>
          <w:rFonts w:ascii="Times New Roman" w:hAnsi="Times New Roman" w:cs="Times New Roman"/>
          <w:b/>
          <w:bCs/>
          <w:sz w:val="28"/>
          <w:szCs w:val="28"/>
        </w:rPr>
        <w:t xml:space="preserve"> </w:t>
      </w:r>
      <w:r w:rsidRPr="00137291">
        <w:rPr>
          <w:rFonts w:ascii="Times New Roman" w:hAnsi="Times New Roman" w:cs="Times New Roman"/>
          <w:sz w:val="28"/>
          <w:szCs w:val="28"/>
        </w:rPr>
        <w:t>The determining factors for successful osseointegration are surface contact area and surface topography. However, bone bonding and stability also play a role. Bone growth and increased predictability can be effectively expedited with implants by using nanotechnology. The addition of nanoscale deposits of hydroxyapatite and calcium phosphate creates a more complex implant surface for osteoblast formation (</w:t>
      </w:r>
      <w:proofErr w:type="spellStart"/>
      <w:r w:rsidRPr="00137291">
        <w:rPr>
          <w:rFonts w:ascii="Times New Roman" w:hAnsi="Times New Roman" w:cs="Times New Roman"/>
          <w:b/>
          <w:bCs/>
          <w:i/>
          <w:iCs/>
          <w:sz w:val="28"/>
          <w:szCs w:val="28"/>
        </w:rPr>
        <w:t>Albrektsson</w:t>
      </w:r>
      <w:proofErr w:type="spellEnd"/>
      <w:r w:rsidRPr="00137291">
        <w:rPr>
          <w:rFonts w:ascii="Times New Roman" w:hAnsi="Times New Roman" w:cs="Times New Roman"/>
          <w:b/>
          <w:bCs/>
          <w:i/>
          <w:iCs/>
          <w:sz w:val="28"/>
          <w:szCs w:val="28"/>
        </w:rPr>
        <w:t xml:space="preserve"> et al., 200816; </w:t>
      </w:r>
      <w:proofErr w:type="spellStart"/>
      <w:r w:rsidRPr="00137291">
        <w:rPr>
          <w:rFonts w:ascii="Times New Roman" w:hAnsi="Times New Roman" w:cs="Times New Roman"/>
          <w:b/>
          <w:bCs/>
          <w:i/>
          <w:iCs/>
          <w:sz w:val="28"/>
          <w:szCs w:val="28"/>
        </w:rPr>
        <w:t>Goene</w:t>
      </w:r>
      <w:proofErr w:type="spellEnd"/>
      <w:r w:rsidRPr="00137291">
        <w:rPr>
          <w:rFonts w:ascii="Times New Roman" w:hAnsi="Times New Roman" w:cs="Times New Roman"/>
          <w:b/>
          <w:bCs/>
          <w:i/>
          <w:iCs/>
          <w:sz w:val="28"/>
          <w:szCs w:val="28"/>
        </w:rPr>
        <w:t xml:space="preserve"> et al., 2007</w:t>
      </w:r>
      <w:r w:rsidRPr="00137291">
        <w:rPr>
          <w:rFonts w:ascii="Times New Roman" w:hAnsi="Times New Roman" w:cs="Times New Roman"/>
          <w:sz w:val="28"/>
          <w:szCs w:val="28"/>
        </w:rPr>
        <w:t xml:space="preserve">). Extensive research on the effects and subsequent optimization of microtopography and surface chemistry has produced ground-breaking strides in material engineering. These new implants are more acceptable, because they enhance the integration of </w:t>
      </w:r>
      <w:proofErr w:type="spellStart"/>
      <w:r w:rsidRPr="00137291">
        <w:rPr>
          <w:rFonts w:ascii="Times New Roman" w:hAnsi="Times New Roman" w:cs="Times New Roman"/>
          <w:sz w:val="28"/>
          <w:szCs w:val="28"/>
        </w:rPr>
        <w:t>nanocoatings</w:t>
      </w:r>
      <w:proofErr w:type="spellEnd"/>
      <w:r w:rsidRPr="00137291">
        <w:rPr>
          <w:rFonts w:ascii="Times New Roman" w:hAnsi="Times New Roman" w:cs="Times New Roman"/>
          <w:sz w:val="28"/>
          <w:szCs w:val="28"/>
        </w:rPr>
        <w:t xml:space="preserve"> resembling biological materials to the tissues.</w:t>
      </w:r>
    </w:p>
    <w:p w14:paraId="28F9EAE1" w14:textId="1CF94AFD" w:rsidR="00144199" w:rsidRPr="00144199" w:rsidRDefault="0041639F" w:rsidP="00137291">
      <w:pPr>
        <w:autoSpaceDE w:val="0"/>
        <w:autoSpaceDN w:val="0"/>
        <w:adjustRightInd w:val="0"/>
        <w:spacing w:after="0" w:line="480" w:lineRule="auto"/>
        <w:rPr>
          <w:rFonts w:ascii="Times New Roman" w:hAnsi="Times New Roman" w:cs="Times New Roman"/>
          <w:b/>
          <w:bCs/>
          <w:sz w:val="28"/>
          <w:szCs w:val="28"/>
        </w:rPr>
      </w:pPr>
      <w:r>
        <w:rPr>
          <w:rFonts w:ascii="Times New Roman" w:hAnsi="Times New Roman" w:cs="Times New Roman"/>
          <w:b/>
          <w:bCs/>
          <w:sz w:val="28"/>
          <w:szCs w:val="28"/>
        </w:rPr>
        <w:t xml:space="preserve">16. </w:t>
      </w:r>
      <w:r w:rsidR="00144199" w:rsidRPr="00144199">
        <w:rPr>
          <w:rFonts w:ascii="Times New Roman" w:hAnsi="Times New Roman" w:cs="Times New Roman"/>
          <w:b/>
          <w:bCs/>
          <w:sz w:val="28"/>
          <w:szCs w:val="28"/>
        </w:rPr>
        <w:t>APPLICATION OF CARBON NANOTUBES (CNT) IN ORAL REGENERATIVE MEDICINE</w:t>
      </w:r>
    </w:p>
    <w:p w14:paraId="414C3AD3" w14:textId="77777777" w:rsidR="00144199" w:rsidRPr="00144199" w:rsidRDefault="00144199" w:rsidP="00144199">
      <w:pPr>
        <w:autoSpaceDE w:val="0"/>
        <w:autoSpaceDN w:val="0"/>
        <w:adjustRightInd w:val="0"/>
        <w:spacing w:after="0" w:line="480" w:lineRule="auto"/>
        <w:rPr>
          <w:rFonts w:ascii="Times New Roman" w:hAnsi="Times New Roman" w:cs="Times New Roman"/>
          <w:sz w:val="28"/>
          <w:szCs w:val="28"/>
        </w:rPr>
      </w:pPr>
      <w:r w:rsidRPr="00144199">
        <w:rPr>
          <w:rFonts w:ascii="Times New Roman" w:hAnsi="Times New Roman" w:cs="Times New Roman"/>
          <w:sz w:val="28"/>
          <w:szCs w:val="28"/>
        </w:rPr>
        <w:t>There is no doubt that dentistry is one of the branches of medicine most interested in the application of new knowledge acquired from the recent advances in tissue engineering and, particularly, in the field of nanotechnology. Important areas such as implantology, periodontics, and oral and maxillofacial surgery can benefit tremendously from the development of new nanomaterials.</w:t>
      </w:r>
    </w:p>
    <w:p w14:paraId="62B7EF7E" w14:textId="77777777" w:rsidR="00144199" w:rsidRPr="00144199" w:rsidRDefault="00144199" w:rsidP="00144199">
      <w:pPr>
        <w:autoSpaceDE w:val="0"/>
        <w:autoSpaceDN w:val="0"/>
        <w:adjustRightInd w:val="0"/>
        <w:spacing w:after="0" w:line="480" w:lineRule="auto"/>
        <w:rPr>
          <w:rFonts w:ascii="Times New Roman" w:hAnsi="Times New Roman" w:cs="Times New Roman"/>
          <w:sz w:val="28"/>
          <w:szCs w:val="28"/>
        </w:rPr>
      </w:pPr>
      <w:r w:rsidRPr="00144199">
        <w:rPr>
          <w:rFonts w:ascii="Times New Roman" w:hAnsi="Times New Roman" w:cs="Times New Roman"/>
          <w:sz w:val="28"/>
          <w:szCs w:val="28"/>
        </w:rPr>
        <w:t xml:space="preserve"> In the past few years, CNT combined with biopolymers have been novel potential biomaterials that may aid in the restoration of bone defects in dentistry. </w:t>
      </w:r>
      <w:r w:rsidRPr="00144199">
        <w:rPr>
          <w:rFonts w:ascii="Times New Roman" w:hAnsi="Times New Roman" w:cs="Times New Roman"/>
          <w:sz w:val="28"/>
          <w:szCs w:val="28"/>
        </w:rPr>
        <w:lastRenderedPageBreak/>
        <w:t xml:space="preserve">Currently, much information about the synthesis, characterization, and properties of CNT is available; however, more </w:t>
      </w:r>
      <w:r w:rsidRPr="00144199">
        <w:rPr>
          <w:rFonts w:ascii="Times New Roman" w:hAnsi="Times New Roman" w:cs="Times New Roman"/>
          <w:i/>
          <w:iCs/>
          <w:sz w:val="28"/>
          <w:szCs w:val="28"/>
        </w:rPr>
        <w:t xml:space="preserve">in vitro </w:t>
      </w:r>
      <w:r w:rsidRPr="00144199">
        <w:rPr>
          <w:rFonts w:ascii="Times New Roman" w:hAnsi="Times New Roman" w:cs="Times New Roman"/>
          <w:sz w:val="28"/>
          <w:szCs w:val="28"/>
        </w:rPr>
        <w:t xml:space="preserve">and </w:t>
      </w:r>
      <w:r w:rsidRPr="00144199">
        <w:rPr>
          <w:rFonts w:ascii="Times New Roman" w:hAnsi="Times New Roman" w:cs="Times New Roman"/>
          <w:i/>
          <w:iCs/>
          <w:sz w:val="28"/>
          <w:szCs w:val="28"/>
        </w:rPr>
        <w:t xml:space="preserve">in vivo </w:t>
      </w:r>
      <w:r w:rsidRPr="00144199">
        <w:rPr>
          <w:rFonts w:ascii="Times New Roman" w:hAnsi="Times New Roman" w:cs="Times New Roman"/>
          <w:sz w:val="28"/>
          <w:szCs w:val="28"/>
        </w:rPr>
        <w:t>studies are needed for a better comprehension of their effects on bone repair/regeneration.</w:t>
      </w:r>
    </w:p>
    <w:p w14:paraId="4F41758B" w14:textId="7E0ED199" w:rsidR="00144199" w:rsidRPr="00144199" w:rsidRDefault="00144199" w:rsidP="00144199">
      <w:pPr>
        <w:autoSpaceDE w:val="0"/>
        <w:autoSpaceDN w:val="0"/>
        <w:adjustRightInd w:val="0"/>
        <w:spacing w:after="0" w:line="480" w:lineRule="auto"/>
        <w:rPr>
          <w:rFonts w:ascii="Times New Roman" w:hAnsi="Times New Roman" w:cs="Times New Roman"/>
          <w:sz w:val="28"/>
          <w:szCs w:val="28"/>
        </w:rPr>
      </w:pPr>
      <w:r w:rsidRPr="00144199">
        <w:rPr>
          <w:rFonts w:ascii="Times New Roman" w:hAnsi="Times New Roman" w:cs="Times New Roman"/>
          <w:sz w:val="28"/>
          <w:szCs w:val="28"/>
        </w:rPr>
        <w:t xml:space="preserve"> In </w:t>
      </w:r>
      <w:r w:rsidRPr="00144199">
        <w:rPr>
          <w:rFonts w:ascii="Times New Roman" w:hAnsi="Times New Roman" w:cs="Times New Roman"/>
          <w:b/>
          <w:bCs/>
          <w:sz w:val="28"/>
          <w:szCs w:val="28"/>
        </w:rPr>
        <w:t>2010</w:t>
      </w:r>
      <w:r w:rsidRPr="00144199">
        <w:rPr>
          <w:rFonts w:ascii="Times New Roman" w:hAnsi="Times New Roman" w:cs="Times New Roman"/>
          <w:sz w:val="28"/>
          <w:szCs w:val="28"/>
        </w:rPr>
        <w:t xml:space="preserve">, </w:t>
      </w:r>
      <w:r w:rsidRPr="00144199">
        <w:rPr>
          <w:rFonts w:ascii="Times New Roman" w:hAnsi="Times New Roman" w:cs="Times New Roman"/>
          <w:b/>
          <w:bCs/>
          <w:sz w:val="28"/>
          <w:szCs w:val="28"/>
        </w:rPr>
        <w:t xml:space="preserve">Mendes </w:t>
      </w:r>
      <w:r w:rsidRPr="00144199">
        <w:rPr>
          <w:rFonts w:ascii="Times New Roman" w:hAnsi="Times New Roman" w:cs="Times New Roman"/>
          <w:b/>
          <w:bCs/>
          <w:i/>
          <w:iCs/>
          <w:sz w:val="28"/>
          <w:szCs w:val="28"/>
        </w:rPr>
        <w:t>et al18</w:t>
      </w:r>
      <w:r w:rsidRPr="00144199">
        <w:rPr>
          <w:rFonts w:ascii="Times New Roman" w:hAnsi="Times New Roman" w:cs="Times New Roman"/>
          <w:i/>
          <w:iCs/>
          <w:sz w:val="28"/>
          <w:szCs w:val="28"/>
        </w:rPr>
        <w:t xml:space="preserve">. </w:t>
      </w:r>
      <w:r w:rsidRPr="00144199">
        <w:rPr>
          <w:rFonts w:ascii="Times New Roman" w:hAnsi="Times New Roman" w:cs="Times New Roman"/>
          <w:sz w:val="28"/>
          <w:szCs w:val="28"/>
        </w:rPr>
        <w:t>evaluated the effects of single-walled CNT (SWCNT) associated with sodium hyaluronate (HY-SWCNT) on bone repair/ regeneration of tooth sockets in rats. Treatment of sockets with this nanomaterial increased the formation of bone trabeculae approximately 3-fold and decreased the number of cell nuclei, thus indicating that the healing process was advanced in comparison with that in control sockets. Also, the expression of type I collagen was increased by 46% in treated sockets after 7 days of tooth extraction. This is an important finding, since, during the bone healing process, the collagen fibrils form osteoid, which allows for the deposition of crystals of carbonated hydroxyapatite responsible for mineralization of the bone matrix (</w:t>
      </w:r>
      <w:proofErr w:type="spellStart"/>
      <w:r w:rsidRPr="00144199">
        <w:rPr>
          <w:rFonts w:ascii="Times New Roman" w:hAnsi="Times New Roman" w:cs="Times New Roman"/>
          <w:b/>
          <w:bCs/>
          <w:sz w:val="28"/>
          <w:szCs w:val="28"/>
        </w:rPr>
        <w:t>Bouletreau</w:t>
      </w:r>
      <w:proofErr w:type="spellEnd"/>
      <w:r w:rsidRPr="00144199">
        <w:rPr>
          <w:rFonts w:ascii="Times New Roman" w:hAnsi="Times New Roman" w:cs="Times New Roman"/>
          <w:b/>
          <w:bCs/>
          <w:sz w:val="28"/>
          <w:szCs w:val="28"/>
        </w:rPr>
        <w:t xml:space="preserve"> </w:t>
      </w:r>
      <w:r w:rsidRPr="00144199">
        <w:rPr>
          <w:rFonts w:ascii="Times New Roman" w:hAnsi="Times New Roman" w:cs="Times New Roman"/>
          <w:b/>
          <w:bCs/>
          <w:i/>
          <w:iCs/>
          <w:sz w:val="28"/>
          <w:szCs w:val="28"/>
        </w:rPr>
        <w:t>et al.</w:t>
      </w:r>
      <w:r w:rsidRPr="00144199">
        <w:rPr>
          <w:rFonts w:ascii="Times New Roman" w:hAnsi="Times New Roman" w:cs="Times New Roman"/>
          <w:b/>
          <w:bCs/>
          <w:sz w:val="28"/>
          <w:szCs w:val="28"/>
        </w:rPr>
        <w:t>, 2002</w:t>
      </w:r>
      <w:r w:rsidRPr="00144199">
        <w:rPr>
          <w:rFonts w:ascii="Times New Roman" w:hAnsi="Times New Roman" w:cs="Times New Roman"/>
          <w:sz w:val="28"/>
          <w:szCs w:val="28"/>
        </w:rPr>
        <w:t xml:space="preserve">). </w:t>
      </w:r>
    </w:p>
    <w:p w14:paraId="51DB264A" w14:textId="42AF32A5" w:rsidR="00144199" w:rsidRPr="00144199" w:rsidRDefault="00144199" w:rsidP="00144199">
      <w:pPr>
        <w:autoSpaceDE w:val="0"/>
        <w:autoSpaceDN w:val="0"/>
        <w:adjustRightInd w:val="0"/>
        <w:spacing w:after="0" w:line="480" w:lineRule="auto"/>
        <w:rPr>
          <w:rFonts w:ascii="Times New Roman" w:hAnsi="Times New Roman" w:cs="Times New Roman"/>
          <w:sz w:val="28"/>
          <w:szCs w:val="28"/>
        </w:rPr>
      </w:pPr>
      <w:r w:rsidRPr="00144199">
        <w:rPr>
          <w:rFonts w:ascii="Times New Roman" w:hAnsi="Times New Roman" w:cs="Times New Roman"/>
          <w:sz w:val="28"/>
          <w:szCs w:val="28"/>
        </w:rPr>
        <w:t>Thus, an augmented expression of collagen type I in HY-SWCNT-treated sockets further suggests that the healing process is accelerated in these sockets (</w:t>
      </w:r>
      <w:r w:rsidRPr="00144199">
        <w:rPr>
          <w:rFonts w:ascii="Times New Roman" w:hAnsi="Times New Roman" w:cs="Times New Roman"/>
          <w:b/>
          <w:bCs/>
          <w:sz w:val="28"/>
          <w:szCs w:val="28"/>
        </w:rPr>
        <w:t xml:space="preserve">Mendes </w:t>
      </w:r>
      <w:r w:rsidRPr="00144199">
        <w:rPr>
          <w:rFonts w:ascii="Times New Roman" w:hAnsi="Times New Roman" w:cs="Times New Roman"/>
          <w:b/>
          <w:bCs/>
          <w:i/>
          <w:iCs/>
          <w:sz w:val="28"/>
          <w:szCs w:val="28"/>
        </w:rPr>
        <w:t>et al</w:t>
      </w:r>
      <w:r w:rsidRPr="00144199">
        <w:rPr>
          <w:rFonts w:ascii="Times New Roman" w:hAnsi="Times New Roman" w:cs="Times New Roman"/>
          <w:b/>
          <w:bCs/>
          <w:sz w:val="28"/>
          <w:szCs w:val="28"/>
        </w:rPr>
        <w:t>., 2010</w:t>
      </w:r>
      <w:r w:rsidRPr="00144199">
        <w:rPr>
          <w:rFonts w:ascii="Times New Roman" w:hAnsi="Times New Roman" w:cs="Times New Roman"/>
          <w:sz w:val="28"/>
          <w:szCs w:val="28"/>
        </w:rPr>
        <w:t xml:space="preserve">). No evidence of toxicity was observed in this study (Mendes </w:t>
      </w:r>
      <w:r w:rsidRPr="00144199">
        <w:rPr>
          <w:rFonts w:ascii="Times New Roman" w:hAnsi="Times New Roman" w:cs="Times New Roman"/>
          <w:i/>
          <w:iCs/>
          <w:sz w:val="28"/>
          <w:szCs w:val="28"/>
        </w:rPr>
        <w:t>et al.</w:t>
      </w:r>
      <w:r w:rsidRPr="00144199">
        <w:rPr>
          <w:rFonts w:ascii="Times New Roman" w:hAnsi="Times New Roman" w:cs="Times New Roman"/>
          <w:sz w:val="28"/>
          <w:szCs w:val="28"/>
        </w:rPr>
        <w:t>, 2010</w:t>
      </w:r>
      <w:proofErr w:type="gramStart"/>
      <w:r w:rsidRPr="00144199">
        <w:rPr>
          <w:rFonts w:ascii="Times New Roman" w:hAnsi="Times New Roman" w:cs="Times New Roman"/>
          <w:sz w:val="28"/>
          <w:szCs w:val="28"/>
        </w:rPr>
        <w:t>) .</w:t>
      </w:r>
      <w:proofErr w:type="gramEnd"/>
      <w:r w:rsidRPr="00144199">
        <w:rPr>
          <w:rFonts w:ascii="Times New Roman" w:hAnsi="Times New Roman" w:cs="Times New Roman"/>
          <w:sz w:val="28"/>
          <w:szCs w:val="28"/>
        </w:rPr>
        <w:t xml:space="preserve"> Similar methodology was used to investigate the effects of HY-SWCNT on bone repair/regeneration of tooth sockets of rats under conditions in which bone repair/regeneration was hindered. It is well-known that diabetes alters bone metabolism by reducing both neoformation and resorption, prolonging the process of bone tissue repair/regeneration. Thus, the </w:t>
      </w:r>
      <w:r w:rsidRPr="00144199">
        <w:rPr>
          <w:rFonts w:ascii="Times New Roman" w:hAnsi="Times New Roman" w:cs="Times New Roman"/>
          <w:sz w:val="28"/>
          <w:szCs w:val="28"/>
        </w:rPr>
        <w:lastRenderedPageBreak/>
        <w:t>effects of HY-SWCNT were tested in rats with type I diabetes, induced by streptozotocin (</w:t>
      </w:r>
      <w:r w:rsidRPr="00144199">
        <w:rPr>
          <w:rFonts w:ascii="Times New Roman" w:hAnsi="Times New Roman" w:cs="Times New Roman"/>
          <w:b/>
          <w:bCs/>
          <w:sz w:val="28"/>
          <w:szCs w:val="28"/>
        </w:rPr>
        <w:t xml:space="preserve">Sá </w:t>
      </w:r>
      <w:r w:rsidRPr="00144199">
        <w:rPr>
          <w:rFonts w:ascii="Times New Roman" w:hAnsi="Times New Roman" w:cs="Times New Roman"/>
          <w:b/>
          <w:bCs/>
          <w:i/>
          <w:iCs/>
          <w:sz w:val="28"/>
          <w:szCs w:val="28"/>
        </w:rPr>
        <w:t>et al.</w:t>
      </w:r>
      <w:r w:rsidRPr="00144199">
        <w:rPr>
          <w:rFonts w:ascii="Times New Roman" w:hAnsi="Times New Roman" w:cs="Times New Roman"/>
          <w:b/>
          <w:bCs/>
          <w:sz w:val="28"/>
          <w:szCs w:val="28"/>
        </w:rPr>
        <w:t>, 2013</w:t>
      </w:r>
      <w:r w:rsidRPr="00144199">
        <w:rPr>
          <w:rFonts w:ascii="Times New Roman" w:hAnsi="Times New Roman" w:cs="Times New Roman"/>
          <w:sz w:val="28"/>
          <w:szCs w:val="28"/>
        </w:rPr>
        <w:t xml:space="preserve">). </w:t>
      </w:r>
    </w:p>
    <w:p w14:paraId="6AEFCCFF" w14:textId="77777777" w:rsidR="00144199" w:rsidRPr="00144199" w:rsidRDefault="00144199" w:rsidP="00144199">
      <w:pPr>
        <w:autoSpaceDE w:val="0"/>
        <w:autoSpaceDN w:val="0"/>
        <w:adjustRightInd w:val="0"/>
        <w:spacing w:after="0" w:line="480" w:lineRule="auto"/>
        <w:rPr>
          <w:rFonts w:ascii="Times New Roman" w:hAnsi="Times New Roman" w:cs="Times New Roman"/>
          <w:b/>
          <w:bCs/>
          <w:sz w:val="28"/>
          <w:szCs w:val="28"/>
        </w:rPr>
      </w:pPr>
      <w:r w:rsidRPr="00144199">
        <w:rPr>
          <w:rFonts w:ascii="Times New Roman" w:hAnsi="Times New Roman" w:cs="Times New Roman"/>
          <w:sz w:val="28"/>
          <w:szCs w:val="28"/>
        </w:rPr>
        <w:t xml:space="preserve">It was found that, 14 days after tooth extraction, the bone repair/regeneration was approximately 3.3-fold higher in tooth sockets of diabetic rats treated with the nanomaterial. The treatment markedly increased the formation of bone trabeculae and reduced the number of cell nuclei, reaching values similar to those observed in non-diabetic rats. Therefore, the treatment with HY-SWCNT was able to restore the bone repair/regeneration process in tooth sockets of diabetic rats </w:t>
      </w:r>
      <w:r w:rsidRPr="00144199">
        <w:rPr>
          <w:rFonts w:ascii="Times New Roman" w:hAnsi="Times New Roman" w:cs="Times New Roman"/>
          <w:b/>
          <w:bCs/>
          <w:sz w:val="28"/>
          <w:szCs w:val="28"/>
        </w:rPr>
        <w:t xml:space="preserve">(Sá </w:t>
      </w:r>
      <w:r w:rsidRPr="00144199">
        <w:rPr>
          <w:rFonts w:ascii="Times New Roman" w:hAnsi="Times New Roman" w:cs="Times New Roman"/>
          <w:b/>
          <w:bCs/>
          <w:i/>
          <w:iCs/>
          <w:sz w:val="28"/>
          <w:szCs w:val="28"/>
        </w:rPr>
        <w:t>et al.</w:t>
      </w:r>
      <w:r w:rsidRPr="00144199">
        <w:rPr>
          <w:rFonts w:ascii="Times New Roman" w:hAnsi="Times New Roman" w:cs="Times New Roman"/>
          <w:b/>
          <w:bCs/>
          <w:sz w:val="28"/>
          <w:szCs w:val="28"/>
        </w:rPr>
        <w:t xml:space="preserve">, 2013). </w:t>
      </w:r>
    </w:p>
    <w:p w14:paraId="5394A35B" w14:textId="77777777" w:rsidR="00144199" w:rsidRPr="00144199" w:rsidRDefault="00144199" w:rsidP="00144199">
      <w:pPr>
        <w:autoSpaceDE w:val="0"/>
        <w:autoSpaceDN w:val="0"/>
        <w:adjustRightInd w:val="0"/>
        <w:spacing w:after="0" w:line="480" w:lineRule="auto"/>
        <w:rPr>
          <w:rFonts w:ascii="Times New Roman" w:hAnsi="Times New Roman" w:cs="Times New Roman"/>
          <w:sz w:val="28"/>
          <w:szCs w:val="28"/>
        </w:rPr>
      </w:pPr>
      <w:r w:rsidRPr="00144199">
        <w:rPr>
          <w:rFonts w:ascii="Times New Roman" w:hAnsi="Times New Roman" w:cs="Times New Roman"/>
          <w:sz w:val="28"/>
          <w:szCs w:val="28"/>
        </w:rPr>
        <w:t xml:space="preserve">In summary, both of the above-described studies </w:t>
      </w:r>
      <w:r w:rsidRPr="00144199">
        <w:rPr>
          <w:rFonts w:ascii="Times New Roman" w:hAnsi="Times New Roman" w:cs="Times New Roman"/>
          <w:b/>
          <w:bCs/>
          <w:sz w:val="28"/>
          <w:szCs w:val="28"/>
        </w:rPr>
        <w:t xml:space="preserve">(Mendes </w:t>
      </w:r>
      <w:r w:rsidRPr="00144199">
        <w:rPr>
          <w:rFonts w:ascii="Times New Roman" w:hAnsi="Times New Roman" w:cs="Times New Roman"/>
          <w:b/>
          <w:bCs/>
          <w:i/>
          <w:iCs/>
          <w:sz w:val="28"/>
          <w:szCs w:val="28"/>
        </w:rPr>
        <w:t>et al.</w:t>
      </w:r>
      <w:r w:rsidRPr="00144199">
        <w:rPr>
          <w:rFonts w:ascii="Times New Roman" w:hAnsi="Times New Roman" w:cs="Times New Roman"/>
          <w:b/>
          <w:bCs/>
          <w:sz w:val="28"/>
          <w:szCs w:val="28"/>
        </w:rPr>
        <w:t xml:space="preserve">, 2010; Sá </w:t>
      </w:r>
      <w:r w:rsidRPr="00144199">
        <w:rPr>
          <w:rFonts w:ascii="Times New Roman" w:hAnsi="Times New Roman" w:cs="Times New Roman"/>
          <w:b/>
          <w:bCs/>
          <w:i/>
          <w:iCs/>
          <w:sz w:val="28"/>
          <w:szCs w:val="28"/>
        </w:rPr>
        <w:t>et al.</w:t>
      </w:r>
      <w:r w:rsidRPr="00144199">
        <w:rPr>
          <w:rFonts w:ascii="Times New Roman" w:hAnsi="Times New Roman" w:cs="Times New Roman"/>
          <w:b/>
          <w:bCs/>
          <w:sz w:val="28"/>
          <w:szCs w:val="28"/>
        </w:rPr>
        <w:t xml:space="preserve">, 2013) </w:t>
      </w:r>
      <w:r w:rsidRPr="00144199">
        <w:rPr>
          <w:rFonts w:ascii="Times New Roman" w:hAnsi="Times New Roman" w:cs="Times New Roman"/>
          <w:sz w:val="28"/>
          <w:szCs w:val="28"/>
        </w:rPr>
        <w:t xml:space="preserve">verified that HY-SWCNT have great potential use for bone regenerative procedures in dentistry, in normal and adverse metabolic states. Corroborating these findings, </w:t>
      </w:r>
      <w:r w:rsidRPr="00144199">
        <w:rPr>
          <w:rFonts w:ascii="Times New Roman" w:hAnsi="Times New Roman" w:cs="Times New Roman"/>
          <w:b/>
          <w:bCs/>
          <w:sz w:val="28"/>
          <w:szCs w:val="28"/>
        </w:rPr>
        <w:t xml:space="preserve">Usui </w:t>
      </w:r>
      <w:r w:rsidRPr="00144199">
        <w:rPr>
          <w:rFonts w:ascii="Times New Roman" w:hAnsi="Times New Roman" w:cs="Times New Roman"/>
          <w:b/>
          <w:bCs/>
          <w:i/>
          <w:iCs/>
          <w:sz w:val="28"/>
          <w:szCs w:val="28"/>
        </w:rPr>
        <w:t xml:space="preserve">et al. </w:t>
      </w:r>
      <w:r w:rsidRPr="00144199">
        <w:rPr>
          <w:rFonts w:ascii="Times New Roman" w:hAnsi="Times New Roman" w:cs="Times New Roman"/>
          <w:b/>
          <w:bCs/>
          <w:sz w:val="28"/>
          <w:szCs w:val="28"/>
        </w:rPr>
        <w:t xml:space="preserve">(2008) </w:t>
      </w:r>
      <w:r w:rsidRPr="00144199">
        <w:rPr>
          <w:rFonts w:ascii="Times New Roman" w:hAnsi="Times New Roman" w:cs="Times New Roman"/>
          <w:sz w:val="28"/>
          <w:szCs w:val="28"/>
        </w:rPr>
        <w:t xml:space="preserve">conducted a series of experiments implanting MWCNT into different types of bone in mice. First, they implanted MWCNT subperiosteally into the skull to evaluate bone-tissue compatibility. At 1 and 4 </w:t>
      </w:r>
      <w:proofErr w:type="spellStart"/>
      <w:r w:rsidRPr="00144199">
        <w:rPr>
          <w:rFonts w:ascii="Times New Roman" w:hAnsi="Times New Roman" w:cs="Times New Roman"/>
          <w:sz w:val="28"/>
          <w:szCs w:val="28"/>
        </w:rPr>
        <w:t>wks</w:t>
      </w:r>
      <w:proofErr w:type="spellEnd"/>
      <w:r w:rsidRPr="00144199">
        <w:rPr>
          <w:rFonts w:ascii="Times New Roman" w:hAnsi="Times New Roman" w:cs="Times New Roman"/>
          <w:sz w:val="28"/>
          <w:szCs w:val="28"/>
        </w:rPr>
        <w:t xml:space="preserve"> post- surgery, there were no significant signs of incompatibility.</w:t>
      </w:r>
    </w:p>
    <w:p w14:paraId="25384CD5" w14:textId="68FE89C4" w:rsidR="00144199" w:rsidRPr="00B61909" w:rsidRDefault="00144199" w:rsidP="00144199">
      <w:pPr>
        <w:autoSpaceDE w:val="0"/>
        <w:autoSpaceDN w:val="0"/>
        <w:adjustRightInd w:val="0"/>
        <w:spacing w:after="0" w:line="480" w:lineRule="auto"/>
        <w:rPr>
          <w:rFonts w:ascii="Times New Roman" w:hAnsi="Times New Roman" w:cs="Times New Roman"/>
          <w:sz w:val="28"/>
          <w:szCs w:val="28"/>
          <w:vertAlign w:val="superscript"/>
        </w:rPr>
      </w:pPr>
      <w:r w:rsidRPr="00144199">
        <w:rPr>
          <w:rFonts w:ascii="Times New Roman" w:hAnsi="Times New Roman" w:cs="Times New Roman"/>
          <w:sz w:val="28"/>
          <w:szCs w:val="28"/>
        </w:rPr>
        <w:t xml:space="preserve"> These authors then implanted MWCNT into tibial defects to examine their influence on bone healing during 4 weeks and found a bone formation pattern similar to that of the control group, suggesting that the nanomaterial did not inhibit bone regeneration. More importantly, MWCNT particles promoted immediate HA crystallization on their surfaces, acting as a core for initial HA crystallization</w:t>
      </w:r>
      <w:r w:rsidR="00DE4E5D">
        <w:rPr>
          <w:rFonts w:ascii="Times New Roman" w:hAnsi="Times New Roman" w:cs="Times New Roman"/>
          <w:sz w:val="28"/>
          <w:szCs w:val="28"/>
        </w:rPr>
        <w:t>.</w:t>
      </w:r>
      <w:r w:rsidR="00B61909">
        <w:rPr>
          <w:rFonts w:ascii="Times New Roman" w:hAnsi="Times New Roman" w:cs="Times New Roman"/>
          <w:sz w:val="28"/>
          <w:szCs w:val="28"/>
          <w:vertAlign w:val="superscript"/>
        </w:rPr>
        <w:t>[6]</w:t>
      </w:r>
    </w:p>
    <w:p w14:paraId="632091A1" w14:textId="50D96CF5" w:rsidR="00760FA7" w:rsidRDefault="0041639F" w:rsidP="00144199">
      <w:pPr>
        <w:autoSpaceDE w:val="0"/>
        <w:autoSpaceDN w:val="0"/>
        <w:adjustRightInd w:val="0"/>
        <w:spacing w:after="0" w:line="48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17. </w:t>
      </w:r>
      <w:r w:rsidR="00144199">
        <w:rPr>
          <w:rFonts w:ascii="Times New Roman" w:hAnsi="Times New Roman" w:cs="Times New Roman"/>
          <w:b/>
          <w:bCs/>
          <w:sz w:val="28"/>
          <w:szCs w:val="28"/>
        </w:rPr>
        <w:t xml:space="preserve">IN ORTHODONTICS </w:t>
      </w:r>
    </w:p>
    <w:p w14:paraId="2C7930C3" w14:textId="61770CAE" w:rsidR="00144199" w:rsidRDefault="00144199" w:rsidP="00144199">
      <w:pPr>
        <w:autoSpaceDE w:val="0"/>
        <w:autoSpaceDN w:val="0"/>
        <w:adjustRightInd w:val="0"/>
        <w:spacing w:after="0" w:line="480" w:lineRule="auto"/>
        <w:rPr>
          <w:rFonts w:ascii="Times New Roman" w:hAnsi="Times New Roman" w:cs="Times New Roman"/>
          <w:kern w:val="0"/>
          <w:sz w:val="28"/>
          <w:szCs w:val="28"/>
        </w:rPr>
      </w:pPr>
      <w:r w:rsidRPr="00144199">
        <w:rPr>
          <w:rFonts w:ascii="Times New Roman" w:hAnsi="Times New Roman" w:cs="Times New Roman"/>
          <w:i/>
          <w:iCs/>
          <w:kern w:val="0"/>
          <w:sz w:val="28"/>
          <w:szCs w:val="28"/>
        </w:rPr>
        <w:t xml:space="preserve"> </w:t>
      </w:r>
      <w:r w:rsidR="00760FA7" w:rsidRPr="00144199">
        <w:rPr>
          <w:rFonts w:ascii="Times New Roman" w:hAnsi="Times New Roman" w:cs="Times New Roman"/>
          <w:kern w:val="0"/>
          <w:sz w:val="28"/>
          <w:szCs w:val="28"/>
        </w:rPr>
        <w:t>T</w:t>
      </w:r>
      <w:r w:rsidRPr="00144199">
        <w:rPr>
          <w:rFonts w:ascii="Times New Roman" w:hAnsi="Times New Roman" w:cs="Times New Roman"/>
          <w:kern w:val="0"/>
          <w:sz w:val="28"/>
          <w:szCs w:val="28"/>
        </w:rPr>
        <w:t>he</w:t>
      </w:r>
      <w:r w:rsidR="00760FA7">
        <w:rPr>
          <w:rFonts w:ascii="Times New Roman" w:hAnsi="Times New Roman" w:cs="Times New Roman"/>
          <w:kern w:val="0"/>
          <w:sz w:val="28"/>
          <w:szCs w:val="28"/>
        </w:rPr>
        <w:t xml:space="preserve"> </w:t>
      </w:r>
      <w:r w:rsidRPr="00144199">
        <w:rPr>
          <w:rFonts w:ascii="Times New Roman" w:hAnsi="Times New Roman" w:cs="Times New Roman"/>
          <w:kern w:val="0"/>
          <w:sz w:val="28"/>
          <w:szCs w:val="28"/>
        </w:rPr>
        <w:t>treatment generally</w:t>
      </w:r>
      <w:r>
        <w:rPr>
          <w:rFonts w:ascii="Times New Roman" w:hAnsi="Times New Roman" w:cs="Times New Roman"/>
          <w:kern w:val="0"/>
          <w:sz w:val="28"/>
          <w:szCs w:val="28"/>
        </w:rPr>
        <w:t xml:space="preserve"> </w:t>
      </w:r>
      <w:r w:rsidRPr="00144199">
        <w:rPr>
          <w:rFonts w:ascii="Times New Roman" w:hAnsi="Times New Roman" w:cs="Times New Roman"/>
          <w:kern w:val="0"/>
          <w:sz w:val="28"/>
          <w:szCs w:val="28"/>
        </w:rPr>
        <w:t>involves a frictional type of force which provides the</w:t>
      </w:r>
      <w:r>
        <w:rPr>
          <w:rFonts w:ascii="Times New Roman" w:hAnsi="Times New Roman" w:cs="Times New Roman"/>
          <w:kern w:val="0"/>
          <w:sz w:val="28"/>
          <w:szCs w:val="28"/>
        </w:rPr>
        <w:t xml:space="preserve"> </w:t>
      </w:r>
      <w:r w:rsidRPr="00144199">
        <w:rPr>
          <w:rFonts w:ascii="Times New Roman" w:hAnsi="Times New Roman" w:cs="Times New Roman"/>
          <w:kern w:val="0"/>
          <w:sz w:val="28"/>
          <w:szCs w:val="28"/>
        </w:rPr>
        <w:t>desired movement. in a study published by Katz, a</w:t>
      </w:r>
      <w:r w:rsidR="00760FA7">
        <w:rPr>
          <w:rFonts w:ascii="Times New Roman" w:hAnsi="Times New Roman" w:cs="Times New Roman"/>
          <w:kern w:val="0"/>
          <w:sz w:val="28"/>
          <w:szCs w:val="28"/>
        </w:rPr>
        <w:t xml:space="preserve"> </w:t>
      </w:r>
      <w:r w:rsidRPr="00144199">
        <w:rPr>
          <w:rFonts w:ascii="Times New Roman" w:hAnsi="Times New Roman" w:cs="Times New Roman"/>
          <w:kern w:val="0"/>
          <w:sz w:val="28"/>
          <w:szCs w:val="28"/>
        </w:rPr>
        <w:t>reduction in friction has been reported by coating the</w:t>
      </w:r>
      <w:r>
        <w:rPr>
          <w:rFonts w:ascii="Times New Roman" w:hAnsi="Times New Roman" w:cs="Times New Roman"/>
          <w:kern w:val="0"/>
          <w:sz w:val="28"/>
          <w:szCs w:val="28"/>
        </w:rPr>
        <w:t xml:space="preserve"> </w:t>
      </w:r>
      <w:r w:rsidRPr="00144199">
        <w:rPr>
          <w:rFonts w:ascii="Times New Roman" w:hAnsi="Times New Roman" w:cs="Times New Roman"/>
          <w:kern w:val="0"/>
          <w:sz w:val="28"/>
          <w:szCs w:val="28"/>
        </w:rPr>
        <w:t>orthodontic wire with inorganic fullerene-like tungsten</w:t>
      </w:r>
      <w:r w:rsidR="00760FA7">
        <w:rPr>
          <w:rFonts w:ascii="Times New Roman" w:hAnsi="Times New Roman" w:cs="Times New Roman"/>
          <w:kern w:val="0"/>
          <w:sz w:val="28"/>
          <w:szCs w:val="28"/>
        </w:rPr>
        <w:t xml:space="preserve"> </w:t>
      </w:r>
      <w:r w:rsidRPr="00144199">
        <w:rPr>
          <w:rFonts w:ascii="Times New Roman" w:hAnsi="Times New Roman" w:cs="Times New Roman"/>
          <w:kern w:val="0"/>
          <w:sz w:val="28"/>
          <w:szCs w:val="28"/>
        </w:rPr>
        <w:t>disulfide nanoparticles which are known for their</w:t>
      </w:r>
      <w:r w:rsidR="00760FA7">
        <w:rPr>
          <w:rFonts w:ascii="Times New Roman" w:hAnsi="Times New Roman" w:cs="Times New Roman"/>
          <w:kern w:val="0"/>
          <w:sz w:val="28"/>
          <w:szCs w:val="28"/>
        </w:rPr>
        <w:t xml:space="preserve"> </w:t>
      </w:r>
      <w:r w:rsidRPr="00144199">
        <w:rPr>
          <w:rFonts w:ascii="Times New Roman" w:hAnsi="Times New Roman" w:cs="Times New Roman"/>
          <w:kern w:val="0"/>
          <w:sz w:val="28"/>
          <w:szCs w:val="28"/>
        </w:rPr>
        <w:t>dry lubrication properties. it has been reported that</w:t>
      </w:r>
      <w:r w:rsidR="00760FA7">
        <w:rPr>
          <w:rFonts w:ascii="Times New Roman" w:hAnsi="Times New Roman" w:cs="Times New Roman"/>
          <w:b/>
          <w:bCs/>
          <w:sz w:val="28"/>
          <w:szCs w:val="28"/>
        </w:rPr>
        <w:t xml:space="preserve"> </w:t>
      </w:r>
      <w:r w:rsidRPr="00144199">
        <w:rPr>
          <w:rFonts w:ascii="Times New Roman" w:hAnsi="Times New Roman" w:cs="Times New Roman"/>
          <w:kern w:val="0"/>
          <w:sz w:val="28"/>
          <w:szCs w:val="28"/>
        </w:rPr>
        <w:t>orthodontic nanorobots could directly manipulate the</w:t>
      </w:r>
      <w:r w:rsidR="00760FA7">
        <w:rPr>
          <w:rFonts w:ascii="Times New Roman" w:hAnsi="Times New Roman" w:cs="Times New Roman"/>
          <w:kern w:val="0"/>
          <w:sz w:val="28"/>
          <w:szCs w:val="28"/>
        </w:rPr>
        <w:t xml:space="preserve"> </w:t>
      </w:r>
      <w:r w:rsidRPr="00144199">
        <w:rPr>
          <w:rFonts w:ascii="Times New Roman" w:hAnsi="Times New Roman" w:cs="Times New Roman"/>
          <w:kern w:val="0"/>
          <w:sz w:val="28"/>
          <w:szCs w:val="28"/>
        </w:rPr>
        <w:t>periodontal tissues, allowing rapid and painless tooth</w:t>
      </w:r>
      <w:r w:rsidR="00760FA7">
        <w:rPr>
          <w:rFonts w:ascii="Times New Roman" w:hAnsi="Times New Roman" w:cs="Times New Roman"/>
          <w:kern w:val="0"/>
          <w:sz w:val="28"/>
          <w:szCs w:val="28"/>
        </w:rPr>
        <w:t xml:space="preserve"> </w:t>
      </w:r>
      <w:r w:rsidRPr="00144199">
        <w:rPr>
          <w:rFonts w:ascii="Times New Roman" w:hAnsi="Times New Roman" w:cs="Times New Roman"/>
          <w:kern w:val="0"/>
          <w:sz w:val="28"/>
          <w:szCs w:val="28"/>
        </w:rPr>
        <w:t>straightening, rotating and vertical repositioning within</w:t>
      </w:r>
      <w:r w:rsidR="00760FA7">
        <w:rPr>
          <w:rFonts w:ascii="Times New Roman" w:hAnsi="Times New Roman" w:cs="Times New Roman"/>
          <w:kern w:val="0"/>
          <w:sz w:val="28"/>
          <w:szCs w:val="28"/>
        </w:rPr>
        <w:t xml:space="preserve"> </w:t>
      </w:r>
      <w:r w:rsidRPr="00144199">
        <w:rPr>
          <w:rFonts w:ascii="Times New Roman" w:hAnsi="Times New Roman" w:cs="Times New Roman"/>
          <w:kern w:val="0"/>
          <w:sz w:val="28"/>
          <w:szCs w:val="28"/>
        </w:rPr>
        <w:t>minutes to hours.</w:t>
      </w:r>
    </w:p>
    <w:p w14:paraId="4179102B" w14:textId="4011EC07" w:rsidR="00760FA7" w:rsidRPr="00760FA7" w:rsidRDefault="0041639F" w:rsidP="00760FA7">
      <w:pPr>
        <w:autoSpaceDE w:val="0"/>
        <w:autoSpaceDN w:val="0"/>
        <w:adjustRightInd w:val="0"/>
        <w:spacing w:after="0" w:line="480" w:lineRule="auto"/>
        <w:rPr>
          <w:rFonts w:ascii="TimesNewRomanPS-ItalicMT" w:hAnsi="TimesNewRomanPS-ItalicMT" w:cs="TimesNewRomanPS-ItalicMT"/>
          <w:b/>
          <w:bCs/>
          <w:kern w:val="0"/>
          <w:sz w:val="28"/>
          <w:szCs w:val="28"/>
        </w:rPr>
      </w:pPr>
      <w:r>
        <w:rPr>
          <w:rFonts w:ascii="TimesNewRomanPS-ItalicMT" w:hAnsi="TimesNewRomanPS-ItalicMT" w:cs="TimesNewRomanPS-ItalicMT"/>
          <w:b/>
          <w:bCs/>
          <w:kern w:val="0"/>
          <w:sz w:val="28"/>
          <w:szCs w:val="28"/>
        </w:rPr>
        <w:t xml:space="preserve">18. </w:t>
      </w:r>
      <w:r w:rsidR="00760FA7" w:rsidRPr="00760FA7">
        <w:rPr>
          <w:rFonts w:ascii="TimesNewRomanPS-ItalicMT" w:hAnsi="TimesNewRomanPS-ItalicMT" w:cs="TimesNewRomanPS-ItalicMT"/>
          <w:b/>
          <w:bCs/>
          <w:kern w:val="0"/>
          <w:sz w:val="28"/>
          <w:szCs w:val="28"/>
        </w:rPr>
        <w:t>TOOTH DURABILITY AND APPEARANCE:</w:t>
      </w:r>
    </w:p>
    <w:p w14:paraId="2F7D1158" w14:textId="67420EE1" w:rsidR="00760FA7" w:rsidRPr="00760FA7" w:rsidRDefault="00760FA7" w:rsidP="00760FA7">
      <w:pPr>
        <w:autoSpaceDE w:val="0"/>
        <w:autoSpaceDN w:val="0"/>
        <w:adjustRightInd w:val="0"/>
        <w:spacing w:after="0" w:line="480" w:lineRule="auto"/>
        <w:rPr>
          <w:rFonts w:ascii="TimesNewRomanPSMT" w:hAnsi="TimesNewRomanPSMT" w:cs="TimesNewRomanPSMT"/>
          <w:kern w:val="0"/>
          <w:sz w:val="28"/>
          <w:szCs w:val="28"/>
        </w:rPr>
      </w:pPr>
      <w:r w:rsidRPr="00760FA7">
        <w:rPr>
          <w:rFonts w:ascii="TimesNewRomanPS-ItalicMT" w:hAnsi="TimesNewRomanPS-ItalicMT" w:cs="TimesNewRomanPS-ItalicMT"/>
          <w:i/>
          <w:iCs/>
          <w:kern w:val="0"/>
          <w:sz w:val="28"/>
          <w:szCs w:val="28"/>
        </w:rPr>
        <w:t xml:space="preserve"> </w:t>
      </w:r>
      <w:proofErr w:type="spellStart"/>
      <w:r w:rsidRPr="00760FA7">
        <w:rPr>
          <w:rFonts w:ascii="TimesNewRomanPSMT" w:hAnsi="TimesNewRomanPSMT" w:cs="TimesNewRomanPSMT"/>
          <w:kern w:val="0"/>
          <w:sz w:val="28"/>
          <w:szCs w:val="28"/>
        </w:rPr>
        <w:t>Nanodentistry</w:t>
      </w:r>
      <w:proofErr w:type="spellEnd"/>
      <w:r w:rsidRPr="00760FA7">
        <w:rPr>
          <w:rFonts w:ascii="TimesNewRomanPSMT" w:hAnsi="TimesNewRomanPSMT" w:cs="TimesNewRomanPSMT"/>
          <w:kern w:val="0"/>
          <w:sz w:val="28"/>
          <w:szCs w:val="28"/>
        </w:rPr>
        <w:t xml:space="preserve"> has given material that is nanostructured composite material, sapphire which increases tooth durability and appearance. Upper enamel layers are replaced by covalently bonded artificial material, such as sapphire. This material has 100 to 200 times hardness and failure </w:t>
      </w:r>
      <w:proofErr w:type="spellStart"/>
      <w:r w:rsidRPr="00760FA7">
        <w:rPr>
          <w:rFonts w:ascii="TimesNewRomanPSMT" w:hAnsi="TimesNewRomanPSMT" w:cs="TimesNewRomanPSMT"/>
          <w:kern w:val="0"/>
          <w:sz w:val="28"/>
          <w:szCs w:val="28"/>
        </w:rPr>
        <w:t>strengththan</w:t>
      </w:r>
      <w:proofErr w:type="spellEnd"/>
      <w:r w:rsidRPr="00760FA7">
        <w:rPr>
          <w:rFonts w:ascii="TimesNewRomanPSMT" w:hAnsi="TimesNewRomanPSMT" w:cs="TimesNewRomanPSMT"/>
          <w:kern w:val="0"/>
          <w:sz w:val="28"/>
          <w:szCs w:val="28"/>
        </w:rPr>
        <w:t xml:space="preserve"> ceramic. Like enamel, sapphire is a </w:t>
      </w:r>
      <w:proofErr w:type="spellStart"/>
      <w:r w:rsidRPr="00760FA7">
        <w:rPr>
          <w:rFonts w:ascii="TimesNewRomanPSMT" w:hAnsi="TimesNewRomanPSMT" w:cs="TimesNewRomanPSMT"/>
          <w:kern w:val="0"/>
          <w:sz w:val="28"/>
          <w:szCs w:val="28"/>
        </w:rPr>
        <w:t>some what</w:t>
      </w:r>
      <w:proofErr w:type="spellEnd"/>
      <w:r w:rsidRPr="00760FA7">
        <w:rPr>
          <w:rFonts w:ascii="TimesNewRomanPSMT" w:hAnsi="TimesNewRomanPSMT" w:cs="TimesNewRomanPSMT"/>
          <w:kern w:val="0"/>
          <w:sz w:val="28"/>
          <w:szCs w:val="28"/>
        </w:rPr>
        <w:t xml:space="preserve"> susceptible to acid corrosion. Sapphire has best standard</w:t>
      </w:r>
      <w:r>
        <w:rPr>
          <w:rFonts w:ascii="TimesNewRomanPSMT" w:hAnsi="TimesNewRomanPSMT" w:cs="TimesNewRomanPSMT"/>
          <w:kern w:val="0"/>
          <w:sz w:val="28"/>
          <w:szCs w:val="28"/>
        </w:rPr>
        <w:t xml:space="preserve"> </w:t>
      </w:r>
      <w:r w:rsidRPr="00760FA7">
        <w:rPr>
          <w:rFonts w:ascii="TimesNewRomanPSMT" w:hAnsi="TimesNewRomanPSMT" w:cs="TimesNewRomanPSMT"/>
          <w:kern w:val="0"/>
          <w:sz w:val="28"/>
          <w:szCs w:val="28"/>
        </w:rPr>
        <w:t xml:space="preserve">whitening sealant, cosmetic alternative. New restorative nanomaterial to increase tooth durability is nano-composites. This is manufactured by </w:t>
      </w:r>
      <w:proofErr w:type="spellStart"/>
      <w:r w:rsidRPr="00760FA7">
        <w:rPr>
          <w:rFonts w:ascii="TimesNewRomanPSMT" w:hAnsi="TimesNewRomanPSMT" w:cs="TimesNewRomanPSMT"/>
          <w:kern w:val="0"/>
          <w:sz w:val="28"/>
          <w:szCs w:val="28"/>
        </w:rPr>
        <w:t>nanoagglomerated</w:t>
      </w:r>
      <w:proofErr w:type="spellEnd"/>
      <w:r w:rsidRPr="00760FA7">
        <w:rPr>
          <w:rFonts w:ascii="TimesNewRomanPSMT" w:hAnsi="TimesNewRomanPSMT" w:cs="TimesNewRomanPSMT"/>
          <w:kern w:val="0"/>
          <w:sz w:val="28"/>
          <w:szCs w:val="28"/>
        </w:rPr>
        <w:t xml:space="preserve"> discrete nanoparticles that are homogeneously distributed in resins or coatings to produce nanocomposites.</w:t>
      </w:r>
    </w:p>
    <w:p w14:paraId="0729A3BE" w14:textId="77777777" w:rsidR="00760FA7" w:rsidRDefault="00760FA7" w:rsidP="00760FA7">
      <w:pPr>
        <w:autoSpaceDE w:val="0"/>
        <w:autoSpaceDN w:val="0"/>
        <w:adjustRightInd w:val="0"/>
        <w:spacing w:after="0" w:line="480" w:lineRule="auto"/>
        <w:rPr>
          <w:rFonts w:ascii="TimesNewRomanPSMT" w:hAnsi="TimesNewRomanPSMT" w:cs="TimesNewRomanPSMT"/>
          <w:kern w:val="0"/>
          <w:sz w:val="28"/>
          <w:szCs w:val="28"/>
        </w:rPr>
      </w:pPr>
      <w:r w:rsidRPr="00760FA7">
        <w:rPr>
          <w:rFonts w:ascii="TimesNewRomanPSMT" w:hAnsi="TimesNewRomanPSMT" w:cs="TimesNewRomanPSMT"/>
          <w:kern w:val="0"/>
          <w:sz w:val="28"/>
          <w:szCs w:val="28"/>
        </w:rPr>
        <w:t>The nanofiller includes an aluminosilicate powder having a mean particle size of about 80 nm and a 1:4</w:t>
      </w:r>
      <w:r>
        <w:rPr>
          <w:rFonts w:ascii="TimesNewRomanPSMT" w:hAnsi="TimesNewRomanPSMT" w:cs="TimesNewRomanPSMT"/>
          <w:kern w:val="0"/>
          <w:sz w:val="28"/>
          <w:szCs w:val="28"/>
        </w:rPr>
        <w:t xml:space="preserve"> </w:t>
      </w:r>
      <w:r w:rsidRPr="00760FA7">
        <w:rPr>
          <w:rFonts w:ascii="TimesNewRomanPSMT" w:hAnsi="TimesNewRomanPSMT" w:cs="TimesNewRomanPSMT"/>
          <w:kern w:val="0"/>
          <w:sz w:val="28"/>
          <w:szCs w:val="28"/>
        </w:rPr>
        <w:t xml:space="preserve">ratio of alumina to silica. </w:t>
      </w:r>
    </w:p>
    <w:p w14:paraId="7994D01A" w14:textId="03BD105E" w:rsidR="00760FA7" w:rsidRPr="00760FA7" w:rsidRDefault="00760FA7" w:rsidP="00760FA7">
      <w:pPr>
        <w:autoSpaceDE w:val="0"/>
        <w:autoSpaceDN w:val="0"/>
        <w:adjustRightInd w:val="0"/>
        <w:spacing w:after="0" w:line="480" w:lineRule="auto"/>
        <w:rPr>
          <w:rFonts w:ascii="TimesNewRomanPSMT" w:hAnsi="TimesNewRomanPSMT" w:cs="TimesNewRomanPSMT"/>
          <w:kern w:val="0"/>
          <w:sz w:val="28"/>
          <w:szCs w:val="28"/>
        </w:rPr>
      </w:pPr>
      <w:r w:rsidRPr="00760FA7">
        <w:rPr>
          <w:rFonts w:ascii="TimesNewRomanPSMT" w:hAnsi="TimesNewRomanPSMT" w:cs="TimesNewRomanPSMT"/>
          <w:kern w:val="0"/>
          <w:sz w:val="28"/>
          <w:szCs w:val="28"/>
        </w:rPr>
        <w:lastRenderedPageBreak/>
        <w:t xml:space="preserve">The nanofiller has a refractive index of 1.503, it has superior hardness, </w:t>
      </w:r>
      <w:proofErr w:type="spellStart"/>
      <w:r w:rsidRPr="00760FA7">
        <w:rPr>
          <w:rFonts w:ascii="TimesNewRomanPSMT" w:hAnsi="TimesNewRomanPSMT" w:cs="TimesNewRomanPSMT"/>
          <w:kern w:val="0"/>
          <w:sz w:val="28"/>
          <w:szCs w:val="28"/>
        </w:rPr>
        <w:t>modulous</w:t>
      </w:r>
      <w:proofErr w:type="spellEnd"/>
      <w:r w:rsidRPr="00760FA7">
        <w:rPr>
          <w:rFonts w:ascii="TimesNewRomanPSMT" w:hAnsi="TimesNewRomanPSMT" w:cs="TimesNewRomanPSMT"/>
          <w:kern w:val="0"/>
          <w:sz w:val="28"/>
          <w:szCs w:val="28"/>
        </w:rPr>
        <w:t xml:space="preserve"> of elasticity, translucency, </w:t>
      </w:r>
      <w:proofErr w:type="spellStart"/>
      <w:r w:rsidRPr="00760FA7">
        <w:rPr>
          <w:rFonts w:ascii="TimesNewRomanPSMT" w:hAnsi="TimesNewRomanPSMT" w:cs="TimesNewRomanPSMT"/>
          <w:kern w:val="0"/>
          <w:sz w:val="28"/>
          <w:szCs w:val="28"/>
        </w:rPr>
        <w:t>esthetic</w:t>
      </w:r>
      <w:proofErr w:type="spellEnd"/>
      <w:r w:rsidRPr="00760FA7">
        <w:rPr>
          <w:rFonts w:ascii="TimesNewRomanPSMT" w:hAnsi="TimesNewRomanPSMT" w:cs="TimesNewRomanPSMT"/>
          <w:kern w:val="0"/>
          <w:sz w:val="28"/>
          <w:szCs w:val="28"/>
        </w:rPr>
        <w:t xml:space="preserve"> appeal, excellent </w:t>
      </w:r>
      <w:proofErr w:type="spellStart"/>
      <w:r w:rsidRPr="00760FA7">
        <w:rPr>
          <w:rFonts w:ascii="TimesNewRomanPSMT" w:hAnsi="TimesNewRomanPSMT" w:cs="TimesNewRomanPSMT"/>
          <w:kern w:val="0"/>
          <w:sz w:val="28"/>
          <w:szCs w:val="28"/>
        </w:rPr>
        <w:t>color</w:t>
      </w:r>
      <w:proofErr w:type="spellEnd"/>
      <w:r w:rsidRPr="00760FA7">
        <w:rPr>
          <w:rFonts w:ascii="TimesNewRomanPSMT" w:hAnsi="TimesNewRomanPSMT" w:cs="TimesNewRomanPSMT"/>
          <w:kern w:val="0"/>
          <w:sz w:val="28"/>
          <w:szCs w:val="28"/>
        </w:rPr>
        <w:t xml:space="preserve"> density, high polish and 50% reduction in filling shrinkage.</w:t>
      </w:r>
    </w:p>
    <w:p w14:paraId="21869D6D" w14:textId="5663603D" w:rsidR="00760FA7" w:rsidRDefault="00760FA7" w:rsidP="00760FA7">
      <w:pPr>
        <w:autoSpaceDE w:val="0"/>
        <w:autoSpaceDN w:val="0"/>
        <w:adjustRightInd w:val="0"/>
        <w:spacing w:after="0" w:line="480" w:lineRule="auto"/>
        <w:rPr>
          <w:rFonts w:ascii="TimesNewRomanPSMT" w:hAnsi="TimesNewRomanPSMT" w:cs="TimesNewRomanPSMT"/>
          <w:kern w:val="0"/>
          <w:sz w:val="28"/>
          <w:szCs w:val="28"/>
        </w:rPr>
      </w:pPr>
      <w:r w:rsidRPr="00760FA7">
        <w:rPr>
          <w:rFonts w:ascii="TimesNewRomanPSMT" w:hAnsi="TimesNewRomanPSMT" w:cs="TimesNewRomanPSMT"/>
          <w:kern w:val="0"/>
          <w:sz w:val="28"/>
          <w:szCs w:val="28"/>
        </w:rPr>
        <w:t>They are superior to conventional composites and blend with a natural tooth structure much better.</w:t>
      </w:r>
    </w:p>
    <w:p w14:paraId="0F62894F" w14:textId="1ECDC1EE" w:rsidR="00760FA7" w:rsidRPr="00760FA7" w:rsidRDefault="0041639F" w:rsidP="00760FA7">
      <w:pPr>
        <w:pStyle w:val="Pa2"/>
        <w:spacing w:line="480" w:lineRule="auto"/>
        <w:jc w:val="both"/>
        <w:rPr>
          <w:color w:val="000000"/>
          <w:sz w:val="28"/>
          <w:szCs w:val="28"/>
        </w:rPr>
      </w:pPr>
      <w:r>
        <w:rPr>
          <w:b/>
          <w:bCs/>
          <w:color w:val="000000"/>
          <w:sz w:val="28"/>
          <w:szCs w:val="28"/>
        </w:rPr>
        <w:t xml:space="preserve">19. </w:t>
      </w:r>
      <w:r w:rsidR="00760FA7" w:rsidRPr="00760FA7">
        <w:rPr>
          <w:b/>
          <w:bCs/>
          <w:color w:val="000000"/>
          <w:sz w:val="28"/>
          <w:szCs w:val="28"/>
        </w:rPr>
        <w:t xml:space="preserve">POTENTIAL FUTURE APPLICATIONS </w:t>
      </w:r>
    </w:p>
    <w:p w14:paraId="523A64FA" w14:textId="77777777" w:rsidR="00760FA7" w:rsidRPr="00760FA7" w:rsidRDefault="00760FA7" w:rsidP="00760FA7">
      <w:pPr>
        <w:pStyle w:val="Pa2"/>
        <w:spacing w:line="480" w:lineRule="auto"/>
        <w:jc w:val="both"/>
        <w:rPr>
          <w:color w:val="000000"/>
          <w:sz w:val="28"/>
          <w:szCs w:val="28"/>
        </w:rPr>
      </w:pPr>
      <w:proofErr w:type="spellStart"/>
      <w:r w:rsidRPr="00760FA7">
        <w:rPr>
          <w:b/>
          <w:bCs/>
          <w:color w:val="000000"/>
          <w:sz w:val="28"/>
          <w:szCs w:val="28"/>
        </w:rPr>
        <w:t>Dentifrobots</w:t>
      </w:r>
      <w:proofErr w:type="spellEnd"/>
      <w:r w:rsidRPr="00760FA7">
        <w:rPr>
          <w:b/>
          <w:bCs/>
          <w:color w:val="000000"/>
          <w:sz w:val="28"/>
          <w:szCs w:val="28"/>
        </w:rPr>
        <w:t xml:space="preserve"> </w:t>
      </w:r>
    </w:p>
    <w:p w14:paraId="2540BD63" w14:textId="660823F7" w:rsidR="00760FA7" w:rsidRPr="001A5784" w:rsidRDefault="00760FA7" w:rsidP="00760FA7">
      <w:pPr>
        <w:pStyle w:val="Pa2"/>
        <w:spacing w:line="480" w:lineRule="auto"/>
        <w:jc w:val="both"/>
        <w:rPr>
          <w:color w:val="000000"/>
          <w:sz w:val="28"/>
          <w:szCs w:val="28"/>
          <w:vertAlign w:val="superscript"/>
        </w:rPr>
      </w:pPr>
      <w:proofErr w:type="spellStart"/>
      <w:r w:rsidRPr="00760FA7">
        <w:rPr>
          <w:color w:val="000000"/>
          <w:sz w:val="28"/>
          <w:szCs w:val="28"/>
        </w:rPr>
        <w:t>Dentifrobots</w:t>
      </w:r>
      <w:proofErr w:type="spellEnd"/>
      <w:r w:rsidRPr="00760FA7">
        <w:rPr>
          <w:color w:val="000000"/>
          <w:sz w:val="28"/>
          <w:szCs w:val="28"/>
        </w:rPr>
        <w:t xml:space="preserve"> are nanorobots that identify and destroy pathogenic oral bacteria and prevent putrefaction, thus maintaining a healthy oral ecosystem and minimizing halitosis. They are usually made up of nanosized hydroxyapatite molecules, delivered either through mouthwash or toothpaste, and can be deactivated if ingested accidentally by the patient.</w:t>
      </w:r>
      <w:r w:rsidR="001A5784">
        <w:rPr>
          <w:rStyle w:val="A4"/>
          <w:sz w:val="28"/>
          <w:szCs w:val="28"/>
          <w:vertAlign w:val="superscript"/>
        </w:rPr>
        <w:t>[13]</w:t>
      </w:r>
    </w:p>
    <w:p w14:paraId="3FAE4E64" w14:textId="7FB77B15" w:rsidR="00760FA7" w:rsidRPr="00760FA7" w:rsidRDefault="00760FA7" w:rsidP="00760FA7">
      <w:pPr>
        <w:pStyle w:val="Pa2"/>
        <w:spacing w:line="480" w:lineRule="auto"/>
        <w:jc w:val="both"/>
        <w:rPr>
          <w:color w:val="000000"/>
          <w:sz w:val="28"/>
          <w:szCs w:val="28"/>
        </w:rPr>
      </w:pPr>
      <w:r w:rsidRPr="00760FA7">
        <w:rPr>
          <w:color w:val="000000"/>
          <w:sz w:val="28"/>
          <w:szCs w:val="28"/>
        </w:rPr>
        <w:t>Dentin hypersensitivity is relatively common and is provoked by changes in pressure that are hydrodynami</w:t>
      </w:r>
      <w:r w:rsidRPr="00760FA7">
        <w:rPr>
          <w:color w:val="000000"/>
          <w:sz w:val="28"/>
          <w:szCs w:val="28"/>
        </w:rPr>
        <w:softHyphen/>
        <w:t>cally transferred to the pulp.</w:t>
      </w:r>
      <w:r w:rsidRPr="00760FA7">
        <w:rPr>
          <w:rStyle w:val="A4"/>
          <w:sz w:val="28"/>
          <w:szCs w:val="28"/>
        </w:rPr>
        <w:t xml:space="preserve"> </w:t>
      </w:r>
      <w:r w:rsidRPr="00760FA7">
        <w:rPr>
          <w:color w:val="000000"/>
          <w:sz w:val="28"/>
          <w:szCs w:val="28"/>
        </w:rPr>
        <w:t>The dentinal tubules of a hypersensitive tooth are twice the diameter and have eight times the surface density of non-sensitive teeth.</w:t>
      </w:r>
    </w:p>
    <w:p w14:paraId="1D021A7D" w14:textId="18621799" w:rsidR="00760FA7" w:rsidRPr="001A5784" w:rsidRDefault="00760FA7" w:rsidP="00760FA7">
      <w:pPr>
        <w:pStyle w:val="Pa2"/>
        <w:spacing w:line="480" w:lineRule="auto"/>
        <w:jc w:val="both"/>
        <w:rPr>
          <w:color w:val="000000"/>
          <w:sz w:val="28"/>
          <w:szCs w:val="28"/>
          <w:vertAlign w:val="superscript"/>
        </w:rPr>
      </w:pPr>
      <w:r w:rsidRPr="00760FA7">
        <w:rPr>
          <w:color w:val="000000"/>
          <w:sz w:val="28"/>
          <w:szCs w:val="28"/>
        </w:rPr>
        <w:t>The basic approach to treatment of dentin hypersen</w:t>
      </w:r>
      <w:r w:rsidRPr="00760FA7">
        <w:rPr>
          <w:color w:val="000000"/>
          <w:sz w:val="28"/>
          <w:szCs w:val="28"/>
        </w:rPr>
        <w:softHyphen/>
        <w:t>sitivity involves blockage of open dentinal tubules, thus preventing external stimuli from creating fluid movements that trigger pain. Dental nanorobots can selectively identify teeth in minutes and block dentinal tubules by using natural biologic substances, thus of</w:t>
      </w:r>
      <w:r w:rsidRPr="00760FA7">
        <w:rPr>
          <w:color w:val="000000"/>
          <w:sz w:val="28"/>
          <w:szCs w:val="28"/>
        </w:rPr>
        <w:softHyphen/>
        <w:t>fering patients a fast and long-lasting cure</w:t>
      </w:r>
      <w:r w:rsidR="001A5784">
        <w:rPr>
          <w:color w:val="000000"/>
          <w:sz w:val="28"/>
          <w:szCs w:val="28"/>
        </w:rPr>
        <w:t xml:space="preserve">. </w:t>
      </w:r>
      <w:r w:rsidR="001A5784">
        <w:rPr>
          <w:color w:val="000000"/>
          <w:sz w:val="28"/>
          <w:szCs w:val="28"/>
          <w:vertAlign w:val="superscript"/>
        </w:rPr>
        <w:t>[14]</w:t>
      </w:r>
    </w:p>
    <w:p w14:paraId="66644411" w14:textId="77777777" w:rsidR="00760FA7" w:rsidRDefault="00760FA7" w:rsidP="00760FA7">
      <w:pPr>
        <w:pStyle w:val="Pa2"/>
        <w:spacing w:line="480" w:lineRule="auto"/>
        <w:jc w:val="both"/>
        <w:rPr>
          <w:b/>
          <w:bCs/>
          <w:color w:val="000000"/>
          <w:sz w:val="28"/>
          <w:szCs w:val="28"/>
        </w:rPr>
      </w:pPr>
    </w:p>
    <w:p w14:paraId="74BEDDD0" w14:textId="72D17B64" w:rsidR="00760FA7" w:rsidRPr="00760FA7" w:rsidRDefault="0041639F" w:rsidP="00760FA7">
      <w:pPr>
        <w:pStyle w:val="Pa2"/>
        <w:spacing w:line="480" w:lineRule="auto"/>
        <w:jc w:val="both"/>
        <w:rPr>
          <w:color w:val="000000"/>
          <w:sz w:val="28"/>
          <w:szCs w:val="28"/>
        </w:rPr>
      </w:pPr>
      <w:r>
        <w:rPr>
          <w:b/>
          <w:bCs/>
          <w:color w:val="000000"/>
          <w:sz w:val="28"/>
          <w:szCs w:val="28"/>
        </w:rPr>
        <w:lastRenderedPageBreak/>
        <w:t xml:space="preserve">20. </w:t>
      </w:r>
      <w:r w:rsidR="00760FA7" w:rsidRPr="00760FA7">
        <w:rPr>
          <w:b/>
          <w:bCs/>
          <w:color w:val="000000"/>
          <w:sz w:val="28"/>
          <w:szCs w:val="28"/>
        </w:rPr>
        <w:t xml:space="preserve">Tooth Reconstruction </w:t>
      </w:r>
    </w:p>
    <w:p w14:paraId="59505B70" w14:textId="3BF3B3A1" w:rsidR="00760FA7" w:rsidRPr="00760FA7" w:rsidRDefault="00760FA7" w:rsidP="00760FA7">
      <w:pPr>
        <w:pStyle w:val="Pa2"/>
        <w:spacing w:line="480" w:lineRule="auto"/>
        <w:jc w:val="both"/>
        <w:rPr>
          <w:color w:val="000000"/>
          <w:sz w:val="28"/>
          <w:szCs w:val="28"/>
        </w:rPr>
      </w:pPr>
      <w:proofErr w:type="spellStart"/>
      <w:r w:rsidRPr="00760FA7">
        <w:rPr>
          <w:color w:val="000000"/>
          <w:sz w:val="28"/>
          <w:szCs w:val="28"/>
        </w:rPr>
        <w:t>Nanodentistry</w:t>
      </w:r>
      <w:proofErr w:type="spellEnd"/>
      <w:r w:rsidRPr="00760FA7">
        <w:rPr>
          <w:color w:val="000000"/>
          <w:sz w:val="28"/>
          <w:szCs w:val="28"/>
        </w:rPr>
        <w:t xml:space="preserve"> plays an important role in natural tooth repair through genetic engineering, tissue engineering and regeneration, as well as production and installation a of a whole new tooth </w:t>
      </w:r>
      <w:r w:rsidRPr="00760FA7">
        <w:rPr>
          <w:i/>
          <w:iCs/>
          <w:color w:val="000000"/>
          <w:sz w:val="28"/>
          <w:szCs w:val="28"/>
        </w:rPr>
        <w:t>in vitro</w:t>
      </w:r>
      <w:r w:rsidRPr="00760FA7">
        <w:rPr>
          <w:color w:val="000000"/>
          <w:sz w:val="28"/>
          <w:szCs w:val="28"/>
        </w:rPr>
        <w:t>.</w:t>
      </w:r>
      <w:r w:rsidRPr="00760FA7">
        <w:rPr>
          <w:rStyle w:val="A4"/>
          <w:sz w:val="28"/>
          <w:szCs w:val="28"/>
        </w:rPr>
        <w:t xml:space="preserve"> </w:t>
      </w:r>
    </w:p>
    <w:p w14:paraId="116B22BE" w14:textId="36203636" w:rsidR="00760FA7" w:rsidRDefault="00760FA7" w:rsidP="00760FA7">
      <w:pPr>
        <w:autoSpaceDE w:val="0"/>
        <w:autoSpaceDN w:val="0"/>
        <w:adjustRightInd w:val="0"/>
        <w:spacing w:after="0" w:line="480" w:lineRule="auto"/>
        <w:rPr>
          <w:rFonts w:ascii="Times New Roman" w:hAnsi="Times New Roman" w:cs="Times New Roman"/>
          <w:color w:val="000000"/>
          <w:sz w:val="28"/>
          <w:szCs w:val="28"/>
        </w:rPr>
      </w:pPr>
      <w:r w:rsidRPr="00760FA7">
        <w:rPr>
          <w:rFonts w:ascii="Times New Roman" w:hAnsi="Times New Roman" w:cs="Times New Roman"/>
          <w:color w:val="000000"/>
          <w:sz w:val="28"/>
          <w:szCs w:val="28"/>
        </w:rPr>
        <w:t>The use of nanorobotic technology to manufacture and install new teeth with the same mineral and cellular components</w:t>
      </w:r>
      <w:r w:rsidRPr="00760FA7">
        <w:rPr>
          <w:rStyle w:val="A4"/>
          <w:rFonts w:ascii="Times New Roman" w:hAnsi="Times New Roman" w:cs="Times New Roman"/>
          <w:sz w:val="28"/>
          <w:szCs w:val="28"/>
        </w:rPr>
        <w:t xml:space="preserve"> </w:t>
      </w:r>
      <w:r w:rsidRPr="00760FA7">
        <w:rPr>
          <w:rFonts w:ascii="Times New Roman" w:hAnsi="Times New Roman" w:cs="Times New Roman"/>
          <w:color w:val="000000"/>
          <w:sz w:val="28"/>
          <w:szCs w:val="28"/>
        </w:rPr>
        <w:t>as the original tooth structure would greatly improve the whole treatment plan.</w:t>
      </w:r>
    </w:p>
    <w:p w14:paraId="5A4CABBC" w14:textId="79ED6600" w:rsidR="00760FA7" w:rsidRDefault="0041639F" w:rsidP="00760FA7">
      <w:pPr>
        <w:autoSpaceDE w:val="0"/>
        <w:autoSpaceDN w:val="0"/>
        <w:adjustRightInd w:val="0"/>
        <w:spacing w:after="0" w:line="480" w:lineRule="auto"/>
        <w:rPr>
          <w:rFonts w:ascii="Times New Roman" w:hAnsi="Times New Roman" w:cs="Times New Roman"/>
          <w:b/>
          <w:bCs/>
          <w:sz w:val="28"/>
          <w:szCs w:val="28"/>
        </w:rPr>
      </w:pPr>
      <w:r>
        <w:rPr>
          <w:rFonts w:ascii="Times New Roman" w:hAnsi="Times New Roman" w:cs="Times New Roman"/>
          <w:b/>
          <w:bCs/>
          <w:sz w:val="28"/>
          <w:szCs w:val="28"/>
        </w:rPr>
        <w:t xml:space="preserve">21. </w:t>
      </w:r>
      <w:r w:rsidR="00760FA7">
        <w:rPr>
          <w:rFonts w:ascii="Times New Roman" w:hAnsi="Times New Roman" w:cs="Times New Roman"/>
          <w:b/>
          <w:bCs/>
          <w:sz w:val="28"/>
          <w:szCs w:val="28"/>
        </w:rPr>
        <w:t xml:space="preserve">NANOHAZARDS </w:t>
      </w:r>
    </w:p>
    <w:p w14:paraId="4A652E6D" w14:textId="32FD8CFE" w:rsidR="00760FA7" w:rsidRPr="00144199" w:rsidRDefault="00760FA7" w:rsidP="00760FA7">
      <w:pPr>
        <w:autoSpaceDE w:val="0"/>
        <w:autoSpaceDN w:val="0"/>
        <w:adjustRightInd w:val="0"/>
        <w:spacing w:after="0" w:line="480" w:lineRule="auto"/>
        <w:rPr>
          <w:rFonts w:ascii="Times New Roman" w:hAnsi="Times New Roman" w:cs="Times New Roman"/>
          <w:sz w:val="28"/>
          <w:szCs w:val="28"/>
        </w:rPr>
      </w:pPr>
      <w:r w:rsidRPr="00144199">
        <w:rPr>
          <w:rFonts w:ascii="Times New Roman" w:hAnsi="Times New Roman" w:cs="Times New Roman"/>
          <w:sz w:val="28"/>
          <w:szCs w:val="28"/>
        </w:rPr>
        <w:t xml:space="preserve">Since nanotechnology is a very recent discovery and is only just being put in to use, there are issues that need to be addressed. As </w:t>
      </w:r>
      <w:proofErr w:type="gramStart"/>
      <w:r w:rsidRPr="00144199">
        <w:rPr>
          <w:rFonts w:ascii="Times New Roman" w:hAnsi="Times New Roman" w:cs="Times New Roman"/>
          <w:sz w:val="28"/>
          <w:szCs w:val="28"/>
        </w:rPr>
        <w:t>long term</w:t>
      </w:r>
      <w:proofErr w:type="gramEnd"/>
      <w:r w:rsidRPr="00144199">
        <w:rPr>
          <w:rFonts w:ascii="Times New Roman" w:hAnsi="Times New Roman" w:cs="Times New Roman"/>
          <w:sz w:val="28"/>
          <w:szCs w:val="28"/>
        </w:rPr>
        <w:t xml:space="preserve"> effects of nanotechnology are unknown, therefore, potential hazards caused by the nanotechnology might not show for many years. Various factors govern the </w:t>
      </w:r>
      <w:proofErr w:type="gramStart"/>
      <w:r w:rsidRPr="00144199">
        <w:rPr>
          <w:rFonts w:ascii="Times New Roman" w:hAnsi="Times New Roman" w:cs="Times New Roman"/>
          <w:sz w:val="28"/>
          <w:szCs w:val="28"/>
        </w:rPr>
        <w:t>amount</w:t>
      </w:r>
      <w:proofErr w:type="gramEnd"/>
      <w:r w:rsidRPr="00144199">
        <w:rPr>
          <w:rFonts w:ascii="Times New Roman" w:hAnsi="Times New Roman" w:cs="Times New Roman"/>
          <w:sz w:val="28"/>
          <w:szCs w:val="28"/>
        </w:rPr>
        <w:t xml:space="preserve"> of free Nanoparticles in nature such as their physic-chemical properties, quantity, and time of exposure. Nanomaterials released in the environment can be further modified by, Temperature, pH, different biological conditions, and presence of other pollutants. In this </w:t>
      </w:r>
      <w:proofErr w:type="gramStart"/>
      <w:r w:rsidRPr="00144199">
        <w:rPr>
          <w:rFonts w:ascii="Times New Roman" w:hAnsi="Times New Roman" w:cs="Times New Roman"/>
          <w:sz w:val="28"/>
          <w:szCs w:val="28"/>
        </w:rPr>
        <w:t>interaction ,</w:t>
      </w:r>
      <w:proofErr w:type="gramEnd"/>
      <w:r w:rsidRPr="00144199">
        <w:rPr>
          <w:rFonts w:ascii="Times New Roman" w:hAnsi="Times New Roman" w:cs="Times New Roman"/>
          <w:sz w:val="28"/>
          <w:szCs w:val="28"/>
        </w:rPr>
        <w:t xml:space="preserve"> nanomaterials can alter atmosphere, soil and water and prove to be harmful to human health and the environment</w:t>
      </w:r>
      <w:r w:rsidR="00B61909">
        <w:rPr>
          <w:rFonts w:ascii="Times New Roman" w:hAnsi="Times New Roman" w:cs="Times New Roman"/>
          <w:sz w:val="28"/>
          <w:szCs w:val="28"/>
          <w:vertAlign w:val="superscript"/>
        </w:rPr>
        <w:t>[7]</w:t>
      </w:r>
      <w:r w:rsidR="00DE4E5D">
        <w:rPr>
          <w:rFonts w:ascii="Times New Roman" w:hAnsi="Times New Roman" w:cs="Times New Roman"/>
          <w:sz w:val="28"/>
          <w:szCs w:val="28"/>
        </w:rPr>
        <w:t>.</w:t>
      </w:r>
    </w:p>
    <w:p w14:paraId="42A10707" w14:textId="77777777" w:rsidR="00760FA7" w:rsidRDefault="00760FA7" w:rsidP="00760FA7">
      <w:pPr>
        <w:autoSpaceDE w:val="0"/>
        <w:autoSpaceDN w:val="0"/>
        <w:adjustRightInd w:val="0"/>
        <w:spacing w:after="0" w:line="480" w:lineRule="auto"/>
        <w:rPr>
          <w:rFonts w:ascii="Times New Roman" w:hAnsi="Times New Roman" w:cs="Times New Roman"/>
          <w:sz w:val="28"/>
          <w:szCs w:val="28"/>
        </w:rPr>
      </w:pPr>
    </w:p>
    <w:p w14:paraId="6B1C2BD0" w14:textId="77777777" w:rsidR="00760FA7" w:rsidRDefault="00760FA7" w:rsidP="00760FA7">
      <w:pPr>
        <w:autoSpaceDE w:val="0"/>
        <w:autoSpaceDN w:val="0"/>
        <w:adjustRightInd w:val="0"/>
        <w:spacing w:after="0" w:line="480" w:lineRule="auto"/>
        <w:rPr>
          <w:rFonts w:ascii="Times New Roman" w:hAnsi="Times New Roman" w:cs="Times New Roman"/>
          <w:sz w:val="28"/>
          <w:szCs w:val="28"/>
        </w:rPr>
      </w:pPr>
    </w:p>
    <w:p w14:paraId="0226F65F" w14:textId="77777777" w:rsidR="00760FA7" w:rsidRDefault="00760FA7" w:rsidP="00760FA7">
      <w:pPr>
        <w:autoSpaceDE w:val="0"/>
        <w:autoSpaceDN w:val="0"/>
        <w:adjustRightInd w:val="0"/>
        <w:spacing w:after="0" w:line="480" w:lineRule="auto"/>
        <w:rPr>
          <w:rFonts w:ascii="Times New Roman" w:hAnsi="Times New Roman" w:cs="Times New Roman"/>
          <w:sz w:val="28"/>
          <w:szCs w:val="28"/>
        </w:rPr>
      </w:pPr>
    </w:p>
    <w:p w14:paraId="26B2F15A" w14:textId="32C9C8BE" w:rsidR="00760FA7" w:rsidRDefault="00760FA7" w:rsidP="00760FA7">
      <w:pPr>
        <w:autoSpaceDE w:val="0"/>
        <w:autoSpaceDN w:val="0"/>
        <w:adjustRightInd w:val="0"/>
        <w:spacing w:after="0" w:line="480" w:lineRule="auto"/>
        <w:rPr>
          <w:rFonts w:ascii="Times New Roman" w:hAnsi="Times New Roman" w:cs="Times New Roman"/>
          <w:sz w:val="28"/>
          <w:szCs w:val="28"/>
        </w:rPr>
      </w:pPr>
      <w:r w:rsidRPr="00144199">
        <w:rPr>
          <w:rFonts w:ascii="Times New Roman" w:hAnsi="Times New Roman" w:cs="Times New Roman"/>
          <w:sz w:val="28"/>
          <w:szCs w:val="28"/>
        </w:rPr>
        <w:lastRenderedPageBreak/>
        <w:t>It has been reported that nanomaterials can enter the human body through several ports. Accidental or involuntary contact during production or use is most likely to occur via the lungs and skin, from which a rapid translocation is possible to other vital organs through the bloodstream. Carbon black Nanoparticles have been implicated in interfering with cell signalling. It could also have unwanted effects on the DNA of cells, which could potentially cause genetic defects if this were to happen it would take a lot of time and research to put right. There is a need for developing systemic solutions, monitoring, and recording of the potential hazard as well as finding timely responses in order to achieve safety for human health and the environment5</w:t>
      </w:r>
    </w:p>
    <w:p w14:paraId="5E2B1936" w14:textId="0150FD2B" w:rsidR="00760FA7" w:rsidRPr="004164E0" w:rsidRDefault="004164E0" w:rsidP="00760FA7">
      <w:pPr>
        <w:autoSpaceDE w:val="0"/>
        <w:autoSpaceDN w:val="0"/>
        <w:adjustRightInd w:val="0"/>
        <w:spacing w:after="0" w:line="480" w:lineRule="auto"/>
        <w:rPr>
          <w:rFonts w:ascii="Times New Roman" w:hAnsi="Times New Roman" w:cs="Times New Roman"/>
          <w:b/>
          <w:bCs/>
          <w:sz w:val="28"/>
          <w:szCs w:val="28"/>
        </w:rPr>
      </w:pPr>
      <w:r w:rsidRPr="004164E0">
        <w:rPr>
          <w:rFonts w:ascii="Times New Roman" w:hAnsi="Times New Roman" w:cs="Times New Roman"/>
          <w:b/>
          <w:bCs/>
          <w:sz w:val="28"/>
          <w:szCs w:val="28"/>
        </w:rPr>
        <w:t>ADVANTAGES &amp; DISADVANTAGES OF NANOROBOTS</w:t>
      </w:r>
    </w:p>
    <w:p w14:paraId="77EACFBB" w14:textId="77777777" w:rsidR="00760FA7" w:rsidRPr="004164E0" w:rsidRDefault="00760FA7" w:rsidP="00760FA7">
      <w:pPr>
        <w:autoSpaceDE w:val="0"/>
        <w:autoSpaceDN w:val="0"/>
        <w:adjustRightInd w:val="0"/>
        <w:spacing w:after="0" w:line="480" w:lineRule="auto"/>
        <w:rPr>
          <w:rFonts w:ascii="Times New Roman" w:hAnsi="Times New Roman" w:cs="Times New Roman"/>
          <w:sz w:val="28"/>
          <w:szCs w:val="28"/>
        </w:rPr>
      </w:pPr>
      <w:r w:rsidRPr="004164E0">
        <w:rPr>
          <w:rFonts w:ascii="Times New Roman" w:hAnsi="Times New Roman" w:cs="Times New Roman"/>
          <w:sz w:val="28"/>
          <w:szCs w:val="28"/>
        </w:rPr>
        <w:t xml:space="preserve"> 1. Nanorobotics is evolving rapidly progressively in the medical field owing to their effectiveness, and comfort, simultaneously lowering the risk and invasiveness significantly.</w:t>
      </w:r>
    </w:p>
    <w:p w14:paraId="5460FABA" w14:textId="0507A29B" w:rsidR="004164E0" w:rsidRDefault="00760FA7" w:rsidP="00760FA7">
      <w:pPr>
        <w:autoSpaceDE w:val="0"/>
        <w:autoSpaceDN w:val="0"/>
        <w:adjustRightInd w:val="0"/>
        <w:spacing w:after="0" w:line="480" w:lineRule="auto"/>
        <w:rPr>
          <w:rFonts w:ascii="Times New Roman" w:hAnsi="Times New Roman" w:cs="Times New Roman"/>
          <w:sz w:val="28"/>
          <w:szCs w:val="28"/>
        </w:rPr>
      </w:pPr>
      <w:r w:rsidRPr="004164E0">
        <w:rPr>
          <w:rFonts w:ascii="Times New Roman" w:hAnsi="Times New Roman" w:cs="Times New Roman"/>
          <w:sz w:val="28"/>
          <w:szCs w:val="28"/>
        </w:rPr>
        <w:t xml:space="preserve"> 2. Nanorobotics will help in the early diagnosis or prevention or management of the disease.</w:t>
      </w:r>
    </w:p>
    <w:p w14:paraId="61218CE3" w14:textId="516615D9" w:rsidR="004164E0" w:rsidRDefault="00760FA7" w:rsidP="00760FA7">
      <w:pPr>
        <w:autoSpaceDE w:val="0"/>
        <w:autoSpaceDN w:val="0"/>
        <w:adjustRightInd w:val="0"/>
        <w:spacing w:after="0" w:line="480" w:lineRule="auto"/>
        <w:rPr>
          <w:rFonts w:ascii="Times New Roman" w:hAnsi="Times New Roman" w:cs="Times New Roman"/>
          <w:sz w:val="28"/>
          <w:szCs w:val="28"/>
        </w:rPr>
      </w:pPr>
      <w:r w:rsidRPr="004164E0">
        <w:rPr>
          <w:rFonts w:ascii="Times New Roman" w:hAnsi="Times New Roman" w:cs="Times New Roman"/>
          <w:sz w:val="28"/>
          <w:szCs w:val="28"/>
        </w:rPr>
        <w:t xml:space="preserve"> Despite their varied applications and numerous advantages, nanorobots have challenges and risks. </w:t>
      </w:r>
    </w:p>
    <w:p w14:paraId="2F190559" w14:textId="5801A00E" w:rsidR="004164E0" w:rsidRPr="004164E0" w:rsidRDefault="004164E0" w:rsidP="00760FA7">
      <w:pPr>
        <w:autoSpaceDE w:val="0"/>
        <w:autoSpaceDN w:val="0"/>
        <w:adjustRightInd w:val="0"/>
        <w:spacing w:after="0" w:line="480" w:lineRule="auto"/>
        <w:rPr>
          <w:rFonts w:ascii="Times New Roman" w:hAnsi="Times New Roman" w:cs="Times New Roman"/>
          <w:b/>
          <w:bCs/>
          <w:sz w:val="28"/>
          <w:szCs w:val="28"/>
        </w:rPr>
      </w:pPr>
      <w:r w:rsidRPr="004164E0">
        <w:rPr>
          <w:rFonts w:ascii="Times New Roman" w:hAnsi="Times New Roman" w:cs="Times New Roman"/>
          <w:b/>
          <w:bCs/>
          <w:sz w:val="28"/>
          <w:szCs w:val="28"/>
        </w:rPr>
        <w:t xml:space="preserve">DISADVANTAGES. </w:t>
      </w:r>
    </w:p>
    <w:p w14:paraId="60C6DD70" w14:textId="77777777" w:rsidR="001A5784" w:rsidRDefault="00760FA7" w:rsidP="00760FA7">
      <w:pPr>
        <w:autoSpaceDE w:val="0"/>
        <w:autoSpaceDN w:val="0"/>
        <w:adjustRightInd w:val="0"/>
        <w:spacing w:after="0" w:line="480" w:lineRule="auto"/>
        <w:rPr>
          <w:rFonts w:ascii="Times New Roman" w:hAnsi="Times New Roman" w:cs="Times New Roman"/>
          <w:sz w:val="28"/>
          <w:szCs w:val="28"/>
        </w:rPr>
      </w:pPr>
      <w:r w:rsidRPr="004164E0">
        <w:rPr>
          <w:rFonts w:ascii="Times New Roman" w:hAnsi="Times New Roman" w:cs="Times New Roman"/>
          <w:sz w:val="28"/>
          <w:szCs w:val="28"/>
        </w:rPr>
        <w:t xml:space="preserve">1. Expensive initial design. </w:t>
      </w:r>
    </w:p>
    <w:p w14:paraId="625D0A76" w14:textId="26673772" w:rsidR="001A5784" w:rsidRDefault="00760FA7" w:rsidP="00760FA7">
      <w:pPr>
        <w:autoSpaceDE w:val="0"/>
        <w:autoSpaceDN w:val="0"/>
        <w:adjustRightInd w:val="0"/>
        <w:spacing w:after="0" w:line="480" w:lineRule="auto"/>
        <w:rPr>
          <w:rFonts w:ascii="Times New Roman" w:hAnsi="Times New Roman" w:cs="Times New Roman"/>
          <w:sz w:val="28"/>
          <w:szCs w:val="28"/>
        </w:rPr>
      </w:pPr>
      <w:r w:rsidRPr="004164E0">
        <w:rPr>
          <w:rFonts w:ascii="Times New Roman" w:hAnsi="Times New Roman" w:cs="Times New Roman"/>
          <w:sz w:val="28"/>
          <w:szCs w:val="28"/>
        </w:rPr>
        <w:t xml:space="preserve">2. Difficult to Interface, Customize, and has a complicated design </w:t>
      </w:r>
    </w:p>
    <w:p w14:paraId="5AB7DAAB" w14:textId="44684272" w:rsidR="00760FA7" w:rsidRDefault="00760FA7" w:rsidP="00760FA7">
      <w:pPr>
        <w:autoSpaceDE w:val="0"/>
        <w:autoSpaceDN w:val="0"/>
        <w:adjustRightInd w:val="0"/>
        <w:spacing w:after="0" w:line="480" w:lineRule="auto"/>
        <w:rPr>
          <w:rFonts w:ascii="Times New Roman" w:hAnsi="Times New Roman" w:cs="Times New Roman"/>
          <w:sz w:val="28"/>
          <w:szCs w:val="28"/>
        </w:rPr>
      </w:pPr>
      <w:r w:rsidRPr="004164E0">
        <w:rPr>
          <w:rFonts w:ascii="Times New Roman" w:hAnsi="Times New Roman" w:cs="Times New Roman"/>
          <w:sz w:val="28"/>
          <w:szCs w:val="28"/>
        </w:rPr>
        <w:lastRenderedPageBreak/>
        <w:t>3. Electrical nanorobots are vulnerable to electrical interference from external sources such as radiofrequency(rf) or electric fields, electromagnetic pulse (EMP), and stray fields from other in vivo electrical devices.[</w:t>
      </w:r>
      <w:r w:rsidR="001A5784">
        <w:rPr>
          <w:rFonts w:ascii="Times New Roman" w:hAnsi="Times New Roman" w:cs="Times New Roman"/>
          <w:sz w:val="28"/>
          <w:szCs w:val="28"/>
        </w:rPr>
        <w:t>15</w:t>
      </w:r>
      <w:r w:rsidRPr="004164E0">
        <w:rPr>
          <w:rFonts w:ascii="Times New Roman" w:hAnsi="Times New Roman" w:cs="Times New Roman"/>
          <w:sz w:val="28"/>
          <w:szCs w:val="28"/>
        </w:rPr>
        <w:t>]</w:t>
      </w:r>
    </w:p>
    <w:p w14:paraId="0FA8E9D0" w14:textId="77777777" w:rsidR="00DE4E5D" w:rsidRPr="00DE4E5D" w:rsidRDefault="00DE4E5D" w:rsidP="00DE4E5D">
      <w:pPr>
        <w:autoSpaceDE w:val="0"/>
        <w:autoSpaceDN w:val="0"/>
        <w:adjustRightInd w:val="0"/>
        <w:spacing w:after="0" w:line="480" w:lineRule="auto"/>
        <w:rPr>
          <w:rFonts w:ascii="Times New Roman" w:hAnsi="Times New Roman" w:cs="Times New Roman"/>
          <w:b/>
          <w:bCs/>
          <w:kern w:val="0"/>
          <w:sz w:val="28"/>
          <w:szCs w:val="28"/>
        </w:rPr>
      </w:pPr>
      <w:r w:rsidRPr="00DE4E5D">
        <w:rPr>
          <w:rFonts w:ascii="Times New Roman" w:hAnsi="Times New Roman" w:cs="Times New Roman"/>
          <w:b/>
          <w:bCs/>
          <w:kern w:val="0"/>
          <w:sz w:val="28"/>
          <w:szCs w:val="28"/>
        </w:rPr>
        <w:t>Are Nanorobots safe?</w:t>
      </w:r>
    </w:p>
    <w:p w14:paraId="5D2238F9" w14:textId="4E2EE4D9" w:rsidR="00DE4E5D" w:rsidRPr="00DE4E5D" w:rsidRDefault="00DE4E5D" w:rsidP="00DE4E5D">
      <w:pPr>
        <w:autoSpaceDE w:val="0"/>
        <w:autoSpaceDN w:val="0"/>
        <w:adjustRightInd w:val="0"/>
        <w:spacing w:after="0" w:line="480" w:lineRule="auto"/>
        <w:rPr>
          <w:rFonts w:ascii="Times New Roman" w:hAnsi="Times New Roman" w:cs="Times New Roman"/>
          <w:kern w:val="0"/>
          <w:sz w:val="28"/>
          <w:szCs w:val="28"/>
        </w:rPr>
      </w:pPr>
      <w:r w:rsidRPr="00DE4E5D">
        <w:rPr>
          <w:rFonts w:ascii="Times New Roman" w:hAnsi="Times New Roman" w:cs="Times New Roman"/>
          <w:kern w:val="0"/>
          <w:sz w:val="28"/>
          <w:szCs w:val="28"/>
        </w:rPr>
        <w:t xml:space="preserve">The nonpyrogenic nanorobots used </w:t>
      </w:r>
      <w:r w:rsidRPr="00DE4E5D">
        <w:rPr>
          <w:rFonts w:ascii="Times New Roman" w:hAnsi="Times New Roman" w:cs="Times New Roman"/>
          <w:i/>
          <w:iCs/>
          <w:kern w:val="0"/>
          <w:sz w:val="28"/>
          <w:szCs w:val="28"/>
        </w:rPr>
        <w:t xml:space="preserve">in vivo </w:t>
      </w:r>
      <w:r w:rsidRPr="00DE4E5D">
        <w:rPr>
          <w:rFonts w:ascii="Times New Roman" w:hAnsi="Times New Roman" w:cs="Times New Roman"/>
          <w:kern w:val="0"/>
          <w:sz w:val="28"/>
          <w:szCs w:val="28"/>
        </w:rPr>
        <w:t>are bulk, carbon</w:t>
      </w:r>
      <w:r>
        <w:rPr>
          <w:rFonts w:ascii="Times New Roman" w:hAnsi="Times New Roman" w:cs="Times New Roman"/>
          <w:kern w:val="0"/>
          <w:sz w:val="28"/>
          <w:szCs w:val="28"/>
        </w:rPr>
        <w:t xml:space="preserve"> </w:t>
      </w:r>
      <w:r w:rsidRPr="00DE4E5D">
        <w:rPr>
          <w:rFonts w:ascii="Times New Roman" w:hAnsi="Times New Roman" w:cs="Times New Roman"/>
          <w:kern w:val="0"/>
          <w:sz w:val="28"/>
          <w:szCs w:val="28"/>
        </w:rPr>
        <w:t>powder and monocrystal sapphire. Pyrogenic nanorobots</w:t>
      </w:r>
      <w:r>
        <w:rPr>
          <w:rFonts w:ascii="Times New Roman" w:hAnsi="Times New Roman" w:cs="Times New Roman"/>
          <w:kern w:val="0"/>
          <w:sz w:val="28"/>
          <w:szCs w:val="28"/>
        </w:rPr>
        <w:t xml:space="preserve"> </w:t>
      </w:r>
      <w:r w:rsidRPr="00DE4E5D">
        <w:rPr>
          <w:rFonts w:ascii="Times New Roman" w:hAnsi="Times New Roman" w:cs="Times New Roman"/>
          <w:kern w:val="0"/>
          <w:sz w:val="28"/>
          <w:szCs w:val="28"/>
        </w:rPr>
        <w:t>are alumina, silica and trace elements like copper and zinc.</w:t>
      </w:r>
    </w:p>
    <w:p w14:paraId="37C3B8C4" w14:textId="650F5574" w:rsidR="00DE4E5D" w:rsidRPr="00DE4E5D" w:rsidRDefault="00DE4E5D" w:rsidP="00DE4E5D">
      <w:pPr>
        <w:autoSpaceDE w:val="0"/>
        <w:autoSpaceDN w:val="0"/>
        <w:adjustRightInd w:val="0"/>
        <w:spacing w:after="0" w:line="480" w:lineRule="auto"/>
        <w:rPr>
          <w:rFonts w:ascii="Times New Roman" w:hAnsi="Times New Roman" w:cs="Times New Roman"/>
          <w:kern w:val="0"/>
          <w:sz w:val="28"/>
          <w:szCs w:val="28"/>
        </w:rPr>
      </w:pPr>
      <w:r w:rsidRPr="00DE4E5D">
        <w:rPr>
          <w:rFonts w:ascii="Times New Roman" w:hAnsi="Times New Roman" w:cs="Times New Roman"/>
          <w:kern w:val="0"/>
          <w:sz w:val="28"/>
          <w:szCs w:val="28"/>
        </w:rPr>
        <w:t>If inherent nanodevice surface pyrogenicity cannot be</w:t>
      </w:r>
      <w:r>
        <w:rPr>
          <w:rFonts w:ascii="Times New Roman" w:hAnsi="Times New Roman" w:cs="Times New Roman"/>
          <w:kern w:val="0"/>
          <w:sz w:val="28"/>
          <w:szCs w:val="28"/>
        </w:rPr>
        <w:t xml:space="preserve"> </w:t>
      </w:r>
      <w:r w:rsidRPr="00DE4E5D">
        <w:rPr>
          <w:rFonts w:ascii="Times New Roman" w:hAnsi="Times New Roman" w:cs="Times New Roman"/>
          <w:kern w:val="0"/>
          <w:sz w:val="28"/>
          <w:szCs w:val="28"/>
        </w:rPr>
        <w:t xml:space="preserve">avoided, the pyrogenic pathway is controlled by </w:t>
      </w:r>
      <w:r w:rsidRPr="00DE4E5D">
        <w:rPr>
          <w:rFonts w:ascii="Times New Roman" w:hAnsi="Times New Roman" w:cs="Times New Roman"/>
          <w:i/>
          <w:iCs/>
          <w:kern w:val="0"/>
          <w:sz w:val="28"/>
          <w:szCs w:val="28"/>
        </w:rPr>
        <w:t>in vivo</w:t>
      </w:r>
      <w:r>
        <w:rPr>
          <w:rFonts w:ascii="Times New Roman" w:hAnsi="Times New Roman" w:cs="Times New Roman"/>
          <w:kern w:val="0"/>
          <w:sz w:val="28"/>
          <w:szCs w:val="28"/>
        </w:rPr>
        <w:t xml:space="preserve"> </w:t>
      </w:r>
      <w:r w:rsidRPr="00DE4E5D">
        <w:rPr>
          <w:rFonts w:ascii="Times New Roman" w:hAnsi="Times New Roman" w:cs="Times New Roman"/>
          <w:kern w:val="0"/>
          <w:sz w:val="28"/>
          <w:szCs w:val="28"/>
        </w:rPr>
        <w:t>medical nanorobots.</w:t>
      </w:r>
    </w:p>
    <w:p w14:paraId="6D15852A" w14:textId="634D2312" w:rsidR="00DE4E5D" w:rsidRPr="00DE4E5D" w:rsidRDefault="00DE4E5D" w:rsidP="00DE4E5D">
      <w:pPr>
        <w:autoSpaceDE w:val="0"/>
        <w:autoSpaceDN w:val="0"/>
        <w:adjustRightInd w:val="0"/>
        <w:spacing w:after="0" w:line="480" w:lineRule="auto"/>
        <w:rPr>
          <w:rFonts w:ascii="Times New Roman" w:hAnsi="Times New Roman" w:cs="Times New Roman"/>
          <w:kern w:val="0"/>
          <w:sz w:val="28"/>
          <w:szCs w:val="28"/>
        </w:rPr>
      </w:pPr>
      <w:r w:rsidRPr="00DE4E5D">
        <w:rPr>
          <w:rFonts w:ascii="Times New Roman" w:hAnsi="Times New Roman" w:cs="Times New Roman"/>
          <w:kern w:val="0"/>
          <w:sz w:val="28"/>
          <w:szCs w:val="28"/>
        </w:rPr>
        <w:t>Nanorobots may release inhibitors, antagonists or dow</w:t>
      </w:r>
      <w:r>
        <w:rPr>
          <w:rFonts w:ascii="Times New Roman" w:hAnsi="Times New Roman" w:cs="Times New Roman"/>
          <w:kern w:val="0"/>
          <w:sz w:val="28"/>
          <w:szCs w:val="28"/>
        </w:rPr>
        <w:t>n r</w:t>
      </w:r>
      <w:r w:rsidRPr="00DE4E5D">
        <w:rPr>
          <w:rFonts w:ascii="Times New Roman" w:hAnsi="Times New Roman" w:cs="Times New Roman"/>
          <w:kern w:val="0"/>
          <w:sz w:val="28"/>
          <w:szCs w:val="28"/>
        </w:rPr>
        <w:t>egulators</w:t>
      </w:r>
      <w:r>
        <w:rPr>
          <w:rFonts w:ascii="Times New Roman" w:hAnsi="Times New Roman" w:cs="Times New Roman"/>
          <w:kern w:val="0"/>
          <w:sz w:val="28"/>
          <w:szCs w:val="28"/>
        </w:rPr>
        <w:t xml:space="preserve"> </w:t>
      </w:r>
      <w:r w:rsidRPr="00DE4E5D">
        <w:rPr>
          <w:rFonts w:ascii="Times New Roman" w:hAnsi="Times New Roman" w:cs="Times New Roman"/>
          <w:kern w:val="0"/>
          <w:sz w:val="28"/>
          <w:szCs w:val="28"/>
        </w:rPr>
        <w:t>for the pyrogenic pathway in a targeted fashion to</w:t>
      </w:r>
      <w:r>
        <w:rPr>
          <w:rFonts w:ascii="Times New Roman" w:hAnsi="Times New Roman" w:cs="Times New Roman"/>
          <w:kern w:val="0"/>
          <w:sz w:val="28"/>
          <w:szCs w:val="28"/>
        </w:rPr>
        <w:t xml:space="preserve"> </w:t>
      </w:r>
      <w:r w:rsidRPr="00DE4E5D">
        <w:rPr>
          <w:rFonts w:ascii="Times New Roman" w:hAnsi="Times New Roman" w:cs="Times New Roman"/>
          <w:kern w:val="0"/>
          <w:sz w:val="28"/>
          <w:szCs w:val="28"/>
        </w:rPr>
        <w:t>selectively absorb the endogenous pyrogens, chemically</w:t>
      </w:r>
      <w:r>
        <w:rPr>
          <w:rFonts w:ascii="Times New Roman" w:hAnsi="Times New Roman" w:cs="Times New Roman"/>
          <w:kern w:val="0"/>
          <w:sz w:val="28"/>
          <w:szCs w:val="28"/>
        </w:rPr>
        <w:t xml:space="preserve"> </w:t>
      </w:r>
      <w:r w:rsidRPr="00DE4E5D">
        <w:rPr>
          <w:rFonts w:ascii="Times New Roman" w:hAnsi="Times New Roman" w:cs="Times New Roman"/>
          <w:kern w:val="0"/>
          <w:sz w:val="28"/>
          <w:szCs w:val="28"/>
        </w:rPr>
        <w:t>modify them, then release them back into the body in a</w:t>
      </w:r>
    </w:p>
    <w:p w14:paraId="5E320F83" w14:textId="451D34A4" w:rsidR="00DE4E5D" w:rsidRDefault="00DE4E5D" w:rsidP="00DE4E5D">
      <w:pPr>
        <w:autoSpaceDE w:val="0"/>
        <w:autoSpaceDN w:val="0"/>
        <w:adjustRightInd w:val="0"/>
        <w:spacing w:after="0" w:line="480" w:lineRule="auto"/>
        <w:rPr>
          <w:rFonts w:ascii="Times New Roman" w:hAnsi="Times New Roman" w:cs="Times New Roman"/>
          <w:kern w:val="0"/>
          <w:sz w:val="28"/>
          <w:szCs w:val="28"/>
          <w:vertAlign w:val="superscript"/>
        </w:rPr>
      </w:pPr>
      <w:r w:rsidRPr="00DE4E5D">
        <w:rPr>
          <w:rFonts w:ascii="Times New Roman" w:hAnsi="Times New Roman" w:cs="Times New Roman"/>
          <w:kern w:val="0"/>
          <w:sz w:val="28"/>
          <w:szCs w:val="28"/>
        </w:rPr>
        <w:t>harmless inactivated form.</w:t>
      </w:r>
      <w:r>
        <w:rPr>
          <w:rFonts w:ascii="Times New Roman" w:hAnsi="Times New Roman" w:cs="Times New Roman"/>
          <w:kern w:val="0"/>
          <w:sz w:val="28"/>
          <w:szCs w:val="28"/>
          <w:vertAlign w:val="superscript"/>
        </w:rPr>
        <w:t>[16]</w:t>
      </w:r>
    </w:p>
    <w:p w14:paraId="0E8E6BEB" w14:textId="77777777" w:rsidR="00DE4E5D" w:rsidRDefault="00DE4E5D" w:rsidP="00DE4E5D">
      <w:pPr>
        <w:autoSpaceDE w:val="0"/>
        <w:autoSpaceDN w:val="0"/>
        <w:adjustRightInd w:val="0"/>
        <w:spacing w:after="0" w:line="480" w:lineRule="auto"/>
        <w:rPr>
          <w:rFonts w:ascii="Times New Roman" w:hAnsi="Times New Roman" w:cs="Times New Roman"/>
          <w:b/>
          <w:bCs/>
          <w:kern w:val="0"/>
          <w:sz w:val="28"/>
          <w:szCs w:val="28"/>
        </w:rPr>
      </w:pPr>
    </w:p>
    <w:p w14:paraId="02A07ECC" w14:textId="77777777" w:rsidR="00DE4E5D" w:rsidRDefault="00DE4E5D" w:rsidP="00DE4E5D">
      <w:pPr>
        <w:autoSpaceDE w:val="0"/>
        <w:autoSpaceDN w:val="0"/>
        <w:adjustRightInd w:val="0"/>
        <w:spacing w:after="0" w:line="480" w:lineRule="auto"/>
        <w:rPr>
          <w:rFonts w:ascii="Times New Roman" w:hAnsi="Times New Roman" w:cs="Times New Roman"/>
          <w:b/>
          <w:bCs/>
          <w:kern w:val="0"/>
          <w:sz w:val="28"/>
          <w:szCs w:val="28"/>
        </w:rPr>
      </w:pPr>
    </w:p>
    <w:p w14:paraId="75F141DA" w14:textId="77777777" w:rsidR="00DE4E5D" w:rsidRDefault="00DE4E5D" w:rsidP="00DE4E5D">
      <w:pPr>
        <w:autoSpaceDE w:val="0"/>
        <w:autoSpaceDN w:val="0"/>
        <w:adjustRightInd w:val="0"/>
        <w:spacing w:after="0" w:line="480" w:lineRule="auto"/>
        <w:rPr>
          <w:rFonts w:ascii="Times New Roman" w:hAnsi="Times New Roman" w:cs="Times New Roman"/>
          <w:b/>
          <w:bCs/>
          <w:kern w:val="0"/>
          <w:sz w:val="28"/>
          <w:szCs w:val="28"/>
        </w:rPr>
      </w:pPr>
    </w:p>
    <w:p w14:paraId="77A6AC6C" w14:textId="77777777" w:rsidR="00DE4E5D" w:rsidRDefault="00DE4E5D" w:rsidP="00DE4E5D">
      <w:pPr>
        <w:autoSpaceDE w:val="0"/>
        <w:autoSpaceDN w:val="0"/>
        <w:adjustRightInd w:val="0"/>
        <w:spacing w:after="0" w:line="480" w:lineRule="auto"/>
        <w:rPr>
          <w:rFonts w:ascii="Times New Roman" w:hAnsi="Times New Roman" w:cs="Times New Roman"/>
          <w:b/>
          <w:bCs/>
          <w:kern w:val="0"/>
          <w:sz w:val="28"/>
          <w:szCs w:val="28"/>
        </w:rPr>
      </w:pPr>
    </w:p>
    <w:p w14:paraId="1CCCD68A" w14:textId="77777777" w:rsidR="00DE4E5D" w:rsidRDefault="00DE4E5D" w:rsidP="00DE4E5D">
      <w:pPr>
        <w:autoSpaceDE w:val="0"/>
        <w:autoSpaceDN w:val="0"/>
        <w:adjustRightInd w:val="0"/>
        <w:spacing w:after="0" w:line="480" w:lineRule="auto"/>
        <w:rPr>
          <w:rFonts w:ascii="Times New Roman" w:hAnsi="Times New Roman" w:cs="Times New Roman"/>
          <w:b/>
          <w:bCs/>
          <w:kern w:val="0"/>
          <w:sz w:val="28"/>
          <w:szCs w:val="28"/>
        </w:rPr>
      </w:pPr>
    </w:p>
    <w:p w14:paraId="6ACD1D3B" w14:textId="77777777" w:rsidR="00DE4E5D" w:rsidRDefault="00DE4E5D" w:rsidP="00DE4E5D">
      <w:pPr>
        <w:autoSpaceDE w:val="0"/>
        <w:autoSpaceDN w:val="0"/>
        <w:adjustRightInd w:val="0"/>
        <w:spacing w:after="0" w:line="480" w:lineRule="auto"/>
        <w:rPr>
          <w:rFonts w:ascii="Times New Roman" w:hAnsi="Times New Roman" w:cs="Times New Roman"/>
          <w:b/>
          <w:bCs/>
          <w:kern w:val="0"/>
          <w:sz w:val="28"/>
          <w:szCs w:val="28"/>
        </w:rPr>
      </w:pPr>
    </w:p>
    <w:p w14:paraId="19D27D3A" w14:textId="77777777" w:rsidR="00DE4E5D" w:rsidRDefault="00DE4E5D" w:rsidP="00DE4E5D">
      <w:pPr>
        <w:autoSpaceDE w:val="0"/>
        <w:autoSpaceDN w:val="0"/>
        <w:adjustRightInd w:val="0"/>
        <w:spacing w:after="0" w:line="480" w:lineRule="auto"/>
        <w:rPr>
          <w:rFonts w:ascii="Times New Roman" w:hAnsi="Times New Roman" w:cs="Times New Roman"/>
          <w:b/>
          <w:bCs/>
          <w:kern w:val="0"/>
          <w:sz w:val="28"/>
          <w:szCs w:val="28"/>
        </w:rPr>
      </w:pPr>
    </w:p>
    <w:p w14:paraId="100F913B" w14:textId="77777777" w:rsidR="00DE4E5D" w:rsidRDefault="00DE4E5D" w:rsidP="00DE4E5D">
      <w:pPr>
        <w:autoSpaceDE w:val="0"/>
        <w:autoSpaceDN w:val="0"/>
        <w:adjustRightInd w:val="0"/>
        <w:spacing w:after="0" w:line="480" w:lineRule="auto"/>
        <w:rPr>
          <w:rFonts w:ascii="Times New Roman" w:hAnsi="Times New Roman" w:cs="Times New Roman"/>
          <w:b/>
          <w:bCs/>
          <w:kern w:val="0"/>
          <w:sz w:val="28"/>
          <w:szCs w:val="28"/>
        </w:rPr>
      </w:pPr>
    </w:p>
    <w:p w14:paraId="6E79CF2B" w14:textId="77777777" w:rsidR="00DE4E5D" w:rsidRDefault="00DE4E5D" w:rsidP="00DE4E5D">
      <w:pPr>
        <w:autoSpaceDE w:val="0"/>
        <w:autoSpaceDN w:val="0"/>
        <w:adjustRightInd w:val="0"/>
        <w:spacing w:after="0" w:line="480" w:lineRule="auto"/>
        <w:rPr>
          <w:rFonts w:ascii="Times New Roman" w:hAnsi="Times New Roman" w:cs="Times New Roman"/>
          <w:b/>
          <w:bCs/>
          <w:kern w:val="0"/>
          <w:sz w:val="28"/>
          <w:szCs w:val="28"/>
        </w:rPr>
      </w:pPr>
    </w:p>
    <w:p w14:paraId="2D85A3ED" w14:textId="520D86ED" w:rsidR="00DE4E5D" w:rsidRPr="00DE4E5D" w:rsidRDefault="00DE4E5D" w:rsidP="00DE4E5D">
      <w:pPr>
        <w:autoSpaceDE w:val="0"/>
        <w:autoSpaceDN w:val="0"/>
        <w:adjustRightInd w:val="0"/>
        <w:spacing w:after="0" w:line="480" w:lineRule="auto"/>
        <w:rPr>
          <w:rFonts w:ascii="Times New Roman" w:hAnsi="Times New Roman" w:cs="Times New Roman"/>
          <w:b/>
          <w:bCs/>
          <w:kern w:val="0"/>
          <w:sz w:val="28"/>
          <w:szCs w:val="28"/>
        </w:rPr>
      </w:pPr>
      <w:r w:rsidRPr="00DE4E5D">
        <w:rPr>
          <w:rFonts w:ascii="Times New Roman" w:hAnsi="Times New Roman" w:cs="Times New Roman"/>
          <w:b/>
          <w:bCs/>
          <w:kern w:val="0"/>
          <w:sz w:val="28"/>
          <w:szCs w:val="28"/>
        </w:rPr>
        <w:lastRenderedPageBreak/>
        <w:t xml:space="preserve">Challenges faced by </w:t>
      </w:r>
      <w:proofErr w:type="spellStart"/>
      <w:r w:rsidRPr="00DE4E5D">
        <w:rPr>
          <w:rFonts w:ascii="Times New Roman" w:hAnsi="Times New Roman" w:cs="Times New Roman"/>
          <w:b/>
          <w:bCs/>
          <w:kern w:val="0"/>
          <w:sz w:val="28"/>
          <w:szCs w:val="28"/>
        </w:rPr>
        <w:t>Nanodentistry</w:t>
      </w:r>
      <w:proofErr w:type="spellEnd"/>
    </w:p>
    <w:p w14:paraId="7AEE87AC" w14:textId="77777777" w:rsidR="00DE4E5D" w:rsidRPr="00DE4E5D" w:rsidRDefault="00DE4E5D" w:rsidP="00DE4E5D">
      <w:pPr>
        <w:autoSpaceDE w:val="0"/>
        <w:autoSpaceDN w:val="0"/>
        <w:adjustRightInd w:val="0"/>
        <w:spacing w:after="0" w:line="480" w:lineRule="auto"/>
        <w:rPr>
          <w:rFonts w:ascii="Times New Roman" w:hAnsi="Times New Roman" w:cs="Times New Roman"/>
          <w:kern w:val="0"/>
          <w:sz w:val="28"/>
          <w:szCs w:val="28"/>
        </w:rPr>
      </w:pPr>
      <w:r w:rsidRPr="00DE4E5D">
        <w:rPr>
          <w:rFonts w:ascii="Times New Roman" w:hAnsi="Times New Roman" w:cs="Times New Roman"/>
          <w:kern w:val="0"/>
          <w:sz w:val="28"/>
          <w:szCs w:val="28"/>
        </w:rPr>
        <w:t>• Precise positioning and assembly of molecular scale part</w:t>
      </w:r>
    </w:p>
    <w:p w14:paraId="2BD7C3C0" w14:textId="77777777" w:rsidR="00DE4E5D" w:rsidRPr="00DE4E5D" w:rsidRDefault="00DE4E5D" w:rsidP="00DE4E5D">
      <w:pPr>
        <w:autoSpaceDE w:val="0"/>
        <w:autoSpaceDN w:val="0"/>
        <w:adjustRightInd w:val="0"/>
        <w:spacing w:after="0" w:line="480" w:lineRule="auto"/>
        <w:rPr>
          <w:rFonts w:ascii="Times New Roman" w:hAnsi="Times New Roman" w:cs="Times New Roman"/>
          <w:kern w:val="0"/>
          <w:sz w:val="28"/>
          <w:szCs w:val="28"/>
        </w:rPr>
      </w:pPr>
      <w:r w:rsidRPr="00DE4E5D">
        <w:rPr>
          <w:rFonts w:ascii="Times New Roman" w:hAnsi="Times New Roman" w:cs="Times New Roman"/>
          <w:kern w:val="0"/>
          <w:sz w:val="28"/>
          <w:szCs w:val="28"/>
        </w:rPr>
        <w:t>• Economical nanorobot mass production technique</w:t>
      </w:r>
    </w:p>
    <w:p w14:paraId="0F7D76BE" w14:textId="77777777" w:rsidR="00DE4E5D" w:rsidRPr="00DE4E5D" w:rsidRDefault="00DE4E5D" w:rsidP="00DE4E5D">
      <w:pPr>
        <w:autoSpaceDE w:val="0"/>
        <w:autoSpaceDN w:val="0"/>
        <w:adjustRightInd w:val="0"/>
        <w:spacing w:after="0" w:line="480" w:lineRule="auto"/>
        <w:rPr>
          <w:rFonts w:ascii="Times New Roman" w:hAnsi="Times New Roman" w:cs="Times New Roman"/>
          <w:kern w:val="0"/>
          <w:sz w:val="28"/>
          <w:szCs w:val="28"/>
        </w:rPr>
      </w:pPr>
      <w:r w:rsidRPr="00DE4E5D">
        <w:rPr>
          <w:rFonts w:ascii="Times New Roman" w:hAnsi="Times New Roman" w:cs="Times New Roman"/>
          <w:kern w:val="0"/>
          <w:sz w:val="28"/>
          <w:szCs w:val="28"/>
        </w:rPr>
        <w:t>• Biocompatibility</w:t>
      </w:r>
    </w:p>
    <w:p w14:paraId="5B411044" w14:textId="77777777" w:rsidR="00DE4E5D" w:rsidRPr="00DE4E5D" w:rsidRDefault="00DE4E5D" w:rsidP="00DE4E5D">
      <w:pPr>
        <w:autoSpaceDE w:val="0"/>
        <w:autoSpaceDN w:val="0"/>
        <w:adjustRightInd w:val="0"/>
        <w:spacing w:after="0" w:line="480" w:lineRule="auto"/>
        <w:rPr>
          <w:rFonts w:ascii="Times New Roman" w:hAnsi="Times New Roman" w:cs="Times New Roman"/>
          <w:kern w:val="0"/>
          <w:sz w:val="28"/>
          <w:szCs w:val="28"/>
        </w:rPr>
      </w:pPr>
      <w:r w:rsidRPr="00DE4E5D">
        <w:rPr>
          <w:rFonts w:ascii="Times New Roman" w:hAnsi="Times New Roman" w:cs="Times New Roman"/>
          <w:kern w:val="0"/>
          <w:sz w:val="28"/>
          <w:szCs w:val="28"/>
        </w:rPr>
        <w:t>• Simultaneous coordination of activities of large numbers</w:t>
      </w:r>
    </w:p>
    <w:p w14:paraId="6A19F836" w14:textId="77777777" w:rsidR="00DE4E5D" w:rsidRPr="00DE4E5D" w:rsidRDefault="00DE4E5D" w:rsidP="00DE4E5D">
      <w:pPr>
        <w:autoSpaceDE w:val="0"/>
        <w:autoSpaceDN w:val="0"/>
        <w:adjustRightInd w:val="0"/>
        <w:spacing w:after="0" w:line="480" w:lineRule="auto"/>
        <w:rPr>
          <w:rFonts w:ascii="Times New Roman" w:hAnsi="Times New Roman" w:cs="Times New Roman"/>
          <w:kern w:val="0"/>
          <w:sz w:val="28"/>
          <w:szCs w:val="28"/>
        </w:rPr>
      </w:pPr>
      <w:r w:rsidRPr="00DE4E5D">
        <w:rPr>
          <w:rFonts w:ascii="Times New Roman" w:hAnsi="Times New Roman" w:cs="Times New Roman"/>
          <w:kern w:val="0"/>
          <w:sz w:val="28"/>
          <w:szCs w:val="28"/>
        </w:rPr>
        <w:t xml:space="preserve">of independent </w:t>
      </w:r>
      <w:proofErr w:type="spellStart"/>
      <w:r w:rsidRPr="00DE4E5D">
        <w:rPr>
          <w:rFonts w:ascii="Times New Roman" w:hAnsi="Times New Roman" w:cs="Times New Roman"/>
          <w:kern w:val="0"/>
          <w:sz w:val="28"/>
          <w:szCs w:val="28"/>
        </w:rPr>
        <w:t>micronscale</w:t>
      </w:r>
      <w:proofErr w:type="spellEnd"/>
      <w:r w:rsidRPr="00DE4E5D">
        <w:rPr>
          <w:rFonts w:ascii="Times New Roman" w:hAnsi="Times New Roman" w:cs="Times New Roman"/>
          <w:kern w:val="0"/>
          <w:sz w:val="28"/>
          <w:szCs w:val="28"/>
        </w:rPr>
        <w:t xml:space="preserve"> robots</w:t>
      </w:r>
    </w:p>
    <w:p w14:paraId="015424F6" w14:textId="77777777" w:rsidR="00DE4E5D" w:rsidRPr="00DE4E5D" w:rsidRDefault="00DE4E5D" w:rsidP="00DE4E5D">
      <w:pPr>
        <w:autoSpaceDE w:val="0"/>
        <w:autoSpaceDN w:val="0"/>
        <w:adjustRightInd w:val="0"/>
        <w:spacing w:after="0" w:line="480" w:lineRule="auto"/>
        <w:rPr>
          <w:rFonts w:ascii="Times New Roman" w:hAnsi="Times New Roman" w:cs="Times New Roman"/>
          <w:kern w:val="0"/>
          <w:sz w:val="28"/>
          <w:szCs w:val="28"/>
        </w:rPr>
      </w:pPr>
      <w:r w:rsidRPr="00DE4E5D">
        <w:rPr>
          <w:rFonts w:ascii="Times New Roman" w:hAnsi="Times New Roman" w:cs="Times New Roman"/>
          <w:kern w:val="0"/>
          <w:sz w:val="28"/>
          <w:szCs w:val="28"/>
        </w:rPr>
        <w:t>• Social issues of public acceptance, ethics, regulation and</w:t>
      </w:r>
    </w:p>
    <w:p w14:paraId="141A8FB7" w14:textId="77777777" w:rsidR="00DE4E5D" w:rsidRPr="00DE4E5D" w:rsidRDefault="00DE4E5D" w:rsidP="00DE4E5D">
      <w:pPr>
        <w:autoSpaceDE w:val="0"/>
        <w:autoSpaceDN w:val="0"/>
        <w:adjustRightInd w:val="0"/>
        <w:spacing w:after="0" w:line="480" w:lineRule="auto"/>
        <w:rPr>
          <w:rFonts w:ascii="Times New Roman" w:hAnsi="Times New Roman" w:cs="Times New Roman"/>
          <w:kern w:val="0"/>
          <w:sz w:val="28"/>
          <w:szCs w:val="28"/>
        </w:rPr>
      </w:pPr>
      <w:r w:rsidRPr="00DE4E5D">
        <w:rPr>
          <w:rFonts w:ascii="Times New Roman" w:hAnsi="Times New Roman" w:cs="Times New Roman"/>
          <w:kern w:val="0"/>
          <w:sz w:val="28"/>
          <w:szCs w:val="28"/>
        </w:rPr>
        <w:t>human safety</w:t>
      </w:r>
    </w:p>
    <w:p w14:paraId="5A08289C" w14:textId="77777777" w:rsidR="00DE4E5D" w:rsidRPr="00DE4E5D" w:rsidRDefault="00DE4E5D" w:rsidP="00DE4E5D">
      <w:pPr>
        <w:autoSpaceDE w:val="0"/>
        <w:autoSpaceDN w:val="0"/>
        <w:adjustRightInd w:val="0"/>
        <w:spacing w:after="0" w:line="480" w:lineRule="auto"/>
        <w:rPr>
          <w:rFonts w:ascii="Times New Roman" w:hAnsi="Times New Roman" w:cs="Times New Roman"/>
          <w:kern w:val="0"/>
          <w:sz w:val="28"/>
          <w:szCs w:val="28"/>
        </w:rPr>
      </w:pPr>
      <w:r w:rsidRPr="00DE4E5D">
        <w:rPr>
          <w:rFonts w:ascii="Times New Roman" w:hAnsi="Times New Roman" w:cs="Times New Roman"/>
          <w:kern w:val="0"/>
          <w:sz w:val="28"/>
          <w:szCs w:val="28"/>
        </w:rPr>
        <w:t>• Design cost very high</w:t>
      </w:r>
    </w:p>
    <w:p w14:paraId="060AD8CE" w14:textId="77777777" w:rsidR="00DE4E5D" w:rsidRPr="00DE4E5D" w:rsidRDefault="00DE4E5D" w:rsidP="00DE4E5D">
      <w:pPr>
        <w:autoSpaceDE w:val="0"/>
        <w:autoSpaceDN w:val="0"/>
        <w:adjustRightInd w:val="0"/>
        <w:spacing w:after="0" w:line="480" w:lineRule="auto"/>
        <w:rPr>
          <w:rFonts w:ascii="Times New Roman" w:hAnsi="Times New Roman" w:cs="Times New Roman"/>
          <w:kern w:val="0"/>
          <w:sz w:val="28"/>
          <w:szCs w:val="28"/>
        </w:rPr>
      </w:pPr>
      <w:r w:rsidRPr="00DE4E5D">
        <w:rPr>
          <w:rFonts w:ascii="Times New Roman" w:hAnsi="Times New Roman" w:cs="Times New Roman"/>
          <w:kern w:val="0"/>
          <w:sz w:val="28"/>
          <w:szCs w:val="28"/>
        </w:rPr>
        <w:t>• Electrical systems can create stray fields which may</w:t>
      </w:r>
    </w:p>
    <w:p w14:paraId="692C16D3" w14:textId="77777777" w:rsidR="00DE4E5D" w:rsidRPr="00DE4E5D" w:rsidRDefault="00DE4E5D" w:rsidP="00DE4E5D">
      <w:pPr>
        <w:autoSpaceDE w:val="0"/>
        <w:autoSpaceDN w:val="0"/>
        <w:adjustRightInd w:val="0"/>
        <w:spacing w:after="0" w:line="480" w:lineRule="auto"/>
        <w:rPr>
          <w:rFonts w:ascii="Times New Roman" w:hAnsi="Times New Roman" w:cs="Times New Roman"/>
          <w:kern w:val="0"/>
          <w:sz w:val="28"/>
          <w:szCs w:val="28"/>
        </w:rPr>
      </w:pPr>
      <w:r w:rsidRPr="00DE4E5D">
        <w:rPr>
          <w:rFonts w:ascii="Times New Roman" w:hAnsi="Times New Roman" w:cs="Times New Roman"/>
          <w:kern w:val="0"/>
          <w:sz w:val="28"/>
          <w:szCs w:val="28"/>
        </w:rPr>
        <w:t>activate bioelectric-based molecular recognition systems</w:t>
      </w:r>
    </w:p>
    <w:p w14:paraId="5B747B23" w14:textId="77777777" w:rsidR="00DE4E5D" w:rsidRPr="00DE4E5D" w:rsidRDefault="00DE4E5D" w:rsidP="00DE4E5D">
      <w:pPr>
        <w:autoSpaceDE w:val="0"/>
        <w:autoSpaceDN w:val="0"/>
        <w:adjustRightInd w:val="0"/>
        <w:spacing w:after="0" w:line="480" w:lineRule="auto"/>
        <w:rPr>
          <w:rFonts w:ascii="Times New Roman" w:hAnsi="Times New Roman" w:cs="Times New Roman"/>
          <w:kern w:val="0"/>
          <w:sz w:val="28"/>
          <w:szCs w:val="28"/>
        </w:rPr>
      </w:pPr>
      <w:r w:rsidRPr="00DE4E5D">
        <w:rPr>
          <w:rFonts w:ascii="Times New Roman" w:hAnsi="Times New Roman" w:cs="Times New Roman"/>
          <w:kern w:val="0"/>
          <w:sz w:val="28"/>
          <w:szCs w:val="28"/>
        </w:rPr>
        <w:t>in biology</w:t>
      </w:r>
    </w:p>
    <w:p w14:paraId="1EA4C96E" w14:textId="77777777" w:rsidR="00DE4E5D" w:rsidRPr="00DE4E5D" w:rsidRDefault="00DE4E5D" w:rsidP="00DE4E5D">
      <w:pPr>
        <w:autoSpaceDE w:val="0"/>
        <w:autoSpaceDN w:val="0"/>
        <w:adjustRightInd w:val="0"/>
        <w:spacing w:after="0" w:line="480" w:lineRule="auto"/>
        <w:rPr>
          <w:rFonts w:ascii="Times New Roman" w:hAnsi="Times New Roman" w:cs="Times New Roman"/>
          <w:kern w:val="0"/>
          <w:sz w:val="28"/>
          <w:szCs w:val="28"/>
        </w:rPr>
      </w:pPr>
      <w:r w:rsidRPr="00DE4E5D">
        <w:rPr>
          <w:rFonts w:ascii="Times New Roman" w:hAnsi="Times New Roman" w:cs="Times New Roman"/>
          <w:kern w:val="0"/>
          <w:sz w:val="28"/>
          <w:szCs w:val="28"/>
        </w:rPr>
        <w:t>• Hard to interface, customize and design, complex</w:t>
      </w:r>
    </w:p>
    <w:p w14:paraId="32D04107" w14:textId="77777777" w:rsidR="00DE4E5D" w:rsidRPr="00DE4E5D" w:rsidRDefault="00DE4E5D" w:rsidP="00DE4E5D">
      <w:pPr>
        <w:autoSpaceDE w:val="0"/>
        <w:autoSpaceDN w:val="0"/>
        <w:adjustRightInd w:val="0"/>
        <w:spacing w:after="0" w:line="480" w:lineRule="auto"/>
        <w:rPr>
          <w:rFonts w:ascii="Times New Roman" w:hAnsi="Times New Roman" w:cs="Times New Roman"/>
          <w:kern w:val="0"/>
          <w:sz w:val="28"/>
          <w:szCs w:val="28"/>
        </w:rPr>
      </w:pPr>
      <w:r w:rsidRPr="00DE4E5D">
        <w:rPr>
          <w:rFonts w:ascii="Times New Roman" w:hAnsi="Times New Roman" w:cs="Times New Roman"/>
          <w:kern w:val="0"/>
          <w:sz w:val="28"/>
          <w:szCs w:val="28"/>
        </w:rPr>
        <w:t>• Nanorobots can cause a brutal risk in the field of terrorism.</w:t>
      </w:r>
    </w:p>
    <w:p w14:paraId="40592A9E" w14:textId="016F461C" w:rsidR="00DE4E5D" w:rsidRDefault="00DE4E5D" w:rsidP="00DE4E5D">
      <w:pPr>
        <w:autoSpaceDE w:val="0"/>
        <w:autoSpaceDN w:val="0"/>
        <w:adjustRightInd w:val="0"/>
        <w:spacing w:after="0" w:line="480" w:lineRule="auto"/>
        <w:rPr>
          <w:rFonts w:ascii="Times New Roman" w:hAnsi="Times New Roman" w:cs="Times New Roman"/>
          <w:kern w:val="0"/>
          <w:sz w:val="28"/>
          <w:szCs w:val="28"/>
        </w:rPr>
      </w:pPr>
      <w:r w:rsidRPr="00DE4E5D">
        <w:rPr>
          <w:rFonts w:ascii="Times New Roman" w:hAnsi="Times New Roman" w:cs="Times New Roman"/>
          <w:kern w:val="0"/>
          <w:sz w:val="28"/>
          <w:szCs w:val="28"/>
        </w:rPr>
        <w:t xml:space="preserve">The terrorism and </w:t>
      </w:r>
      <w:proofErr w:type="spellStart"/>
      <w:r w:rsidRPr="00DE4E5D">
        <w:rPr>
          <w:rFonts w:ascii="Times New Roman" w:hAnsi="Times New Roman" w:cs="Times New Roman"/>
          <w:kern w:val="0"/>
          <w:sz w:val="28"/>
          <w:szCs w:val="28"/>
        </w:rPr>
        <w:t>antigroups</w:t>
      </w:r>
      <w:proofErr w:type="spellEnd"/>
      <w:r w:rsidRPr="00DE4E5D">
        <w:rPr>
          <w:rFonts w:ascii="Times New Roman" w:hAnsi="Times New Roman" w:cs="Times New Roman"/>
          <w:kern w:val="0"/>
          <w:sz w:val="28"/>
          <w:szCs w:val="28"/>
        </w:rPr>
        <w:t xml:space="preserve"> can make use of</w:t>
      </w:r>
      <w:r w:rsidR="00B61909">
        <w:rPr>
          <w:rFonts w:ascii="Times New Roman" w:hAnsi="Times New Roman" w:cs="Times New Roman"/>
          <w:kern w:val="0"/>
          <w:sz w:val="28"/>
          <w:szCs w:val="28"/>
        </w:rPr>
        <w:t xml:space="preserve"> </w:t>
      </w:r>
      <w:r w:rsidRPr="00DE4E5D">
        <w:rPr>
          <w:rFonts w:ascii="Times New Roman" w:hAnsi="Times New Roman" w:cs="Times New Roman"/>
          <w:kern w:val="0"/>
          <w:sz w:val="28"/>
          <w:szCs w:val="28"/>
        </w:rPr>
        <w:t>nanorobots as a new form of torturing the communities</w:t>
      </w:r>
      <w:r w:rsidR="00B61909">
        <w:rPr>
          <w:rFonts w:ascii="Times New Roman" w:hAnsi="Times New Roman" w:cs="Times New Roman"/>
          <w:kern w:val="0"/>
          <w:sz w:val="28"/>
          <w:szCs w:val="28"/>
        </w:rPr>
        <w:t xml:space="preserve"> </w:t>
      </w:r>
      <w:r w:rsidRPr="00DE4E5D">
        <w:rPr>
          <w:rFonts w:ascii="Times New Roman" w:hAnsi="Times New Roman" w:cs="Times New Roman"/>
          <w:kern w:val="0"/>
          <w:sz w:val="28"/>
          <w:szCs w:val="28"/>
        </w:rPr>
        <w:t>as nanotechnology also has the capability of destructing</w:t>
      </w:r>
      <w:r w:rsidR="00B61909">
        <w:rPr>
          <w:rFonts w:ascii="Times New Roman" w:hAnsi="Times New Roman" w:cs="Times New Roman"/>
          <w:kern w:val="0"/>
          <w:sz w:val="28"/>
          <w:szCs w:val="28"/>
        </w:rPr>
        <w:t xml:space="preserve"> </w:t>
      </w:r>
      <w:r w:rsidRPr="00DE4E5D">
        <w:rPr>
          <w:rFonts w:ascii="Times New Roman" w:hAnsi="Times New Roman" w:cs="Times New Roman"/>
          <w:kern w:val="0"/>
          <w:sz w:val="28"/>
          <w:szCs w:val="28"/>
        </w:rPr>
        <w:t>the human body at the molecular level.</w:t>
      </w:r>
    </w:p>
    <w:p w14:paraId="678A9FBB" w14:textId="4A7A3B04" w:rsidR="00B61909" w:rsidRDefault="00B61909" w:rsidP="00DE4E5D">
      <w:pPr>
        <w:autoSpaceDE w:val="0"/>
        <w:autoSpaceDN w:val="0"/>
        <w:adjustRightInd w:val="0"/>
        <w:spacing w:after="0" w:line="480" w:lineRule="auto"/>
        <w:rPr>
          <w:rFonts w:ascii="Times New Roman" w:hAnsi="Times New Roman" w:cs="Times New Roman"/>
          <w:b/>
          <w:bCs/>
          <w:kern w:val="0"/>
          <w:sz w:val="28"/>
          <w:szCs w:val="28"/>
        </w:rPr>
      </w:pPr>
      <w:proofErr w:type="gramStart"/>
      <w:r>
        <w:rPr>
          <w:rFonts w:ascii="Times New Roman" w:hAnsi="Times New Roman" w:cs="Times New Roman"/>
          <w:b/>
          <w:bCs/>
          <w:kern w:val="0"/>
          <w:sz w:val="28"/>
          <w:szCs w:val="28"/>
        </w:rPr>
        <w:t>CONCLUSION :</w:t>
      </w:r>
      <w:proofErr w:type="gramEnd"/>
      <w:r>
        <w:rPr>
          <w:rFonts w:ascii="Times New Roman" w:hAnsi="Times New Roman" w:cs="Times New Roman"/>
          <w:b/>
          <w:bCs/>
          <w:kern w:val="0"/>
          <w:sz w:val="28"/>
          <w:szCs w:val="28"/>
        </w:rPr>
        <w:t xml:space="preserve"> </w:t>
      </w:r>
    </w:p>
    <w:p w14:paraId="0DE73B30" w14:textId="24E158AB" w:rsidR="00DE4E5D" w:rsidRPr="00B61909" w:rsidRDefault="00B61909" w:rsidP="00DE4E5D">
      <w:pPr>
        <w:autoSpaceDE w:val="0"/>
        <w:autoSpaceDN w:val="0"/>
        <w:adjustRightInd w:val="0"/>
        <w:spacing w:after="0" w:line="480" w:lineRule="auto"/>
        <w:rPr>
          <w:rFonts w:ascii="Times New Roman" w:hAnsi="Times New Roman" w:cs="Times New Roman"/>
          <w:b/>
          <w:bCs/>
          <w:kern w:val="0"/>
          <w:sz w:val="28"/>
          <w:szCs w:val="28"/>
          <w:vertAlign w:val="superscript"/>
        </w:rPr>
      </w:pPr>
      <w:r w:rsidRPr="00B61909">
        <w:rPr>
          <w:rFonts w:ascii="Times New Roman" w:hAnsi="Times New Roman" w:cs="Times New Roman"/>
          <w:sz w:val="28"/>
          <w:szCs w:val="28"/>
        </w:rPr>
        <w:t>Nanotechnology is a predicted future in which dentistry and periodontal practice becomes high-tech and more effective looking to manage individual dental health. Research into nanorobotics is still in its primary stages but can be the best promising future in dentistry</w:t>
      </w:r>
      <w:r>
        <w:rPr>
          <w:sz w:val="20"/>
          <w:szCs w:val="20"/>
        </w:rPr>
        <w:t>.</w:t>
      </w:r>
    </w:p>
    <w:p w14:paraId="0F6ABB9C" w14:textId="28FAD163" w:rsidR="001A5784" w:rsidRDefault="00DE4E5D" w:rsidP="00760FA7">
      <w:pPr>
        <w:autoSpaceDE w:val="0"/>
        <w:autoSpaceDN w:val="0"/>
        <w:adjustRightInd w:val="0"/>
        <w:spacing w:after="0" w:line="480" w:lineRule="auto"/>
        <w:rPr>
          <w:rFonts w:ascii="Times New Roman" w:hAnsi="Times New Roman" w:cs="Times New Roman"/>
          <w:b/>
          <w:bCs/>
          <w:sz w:val="28"/>
          <w:szCs w:val="28"/>
        </w:rPr>
      </w:pPr>
      <w:r w:rsidRPr="00DE4E5D">
        <w:rPr>
          <w:rFonts w:ascii="Times New Roman" w:hAnsi="Times New Roman" w:cs="Times New Roman"/>
          <w:b/>
          <w:bCs/>
          <w:sz w:val="28"/>
          <w:szCs w:val="28"/>
        </w:rPr>
        <w:lastRenderedPageBreak/>
        <w:t xml:space="preserve">REFERENCES </w:t>
      </w:r>
    </w:p>
    <w:p w14:paraId="67C78FE7" w14:textId="1617E830" w:rsidR="00974A57" w:rsidRPr="00C10995" w:rsidRDefault="00974A57" w:rsidP="00760FA7">
      <w:pPr>
        <w:autoSpaceDE w:val="0"/>
        <w:autoSpaceDN w:val="0"/>
        <w:adjustRightInd w:val="0"/>
        <w:spacing w:after="0" w:line="480" w:lineRule="auto"/>
        <w:rPr>
          <w:rFonts w:ascii="Times New Roman" w:hAnsi="Times New Roman" w:cs="Times New Roman"/>
          <w:b/>
          <w:bCs/>
          <w:sz w:val="28"/>
          <w:szCs w:val="28"/>
        </w:rPr>
      </w:pPr>
      <w:r>
        <w:rPr>
          <w:rFonts w:ascii="Times New Roman" w:hAnsi="Times New Roman" w:cs="Times New Roman"/>
          <w:b/>
          <w:bCs/>
          <w:sz w:val="28"/>
          <w:szCs w:val="28"/>
        </w:rPr>
        <w:t xml:space="preserve">1. </w:t>
      </w:r>
      <w:r w:rsidR="00C10995" w:rsidRPr="00C10995">
        <w:rPr>
          <w:rFonts w:ascii="Times New Roman" w:hAnsi="Times New Roman" w:cs="Times New Roman"/>
          <w:sz w:val="28"/>
          <w:szCs w:val="28"/>
        </w:rPr>
        <w:t xml:space="preserve">Gambhir RS, </w:t>
      </w:r>
      <w:proofErr w:type="spellStart"/>
      <w:r w:rsidR="00C10995" w:rsidRPr="00C10995">
        <w:rPr>
          <w:rFonts w:ascii="Times New Roman" w:hAnsi="Times New Roman" w:cs="Times New Roman"/>
          <w:sz w:val="28"/>
          <w:szCs w:val="28"/>
        </w:rPr>
        <w:t>Sogi</w:t>
      </w:r>
      <w:proofErr w:type="spellEnd"/>
      <w:r w:rsidR="00C10995" w:rsidRPr="00C10995">
        <w:rPr>
          <w:rFonts w:ascii="Times New Roman" w:hAnsi="Times New Roman" w:cs="Times New Roman"/>
          <w:sz w:val="28"/>
          <w:szCs w:val="28"/>
        </w:rPr>
        <w:t xml:space="preserve"> GM, </w:t>
      </w:r>
      <w:proofErr w:type="spellStart"/>
      <w:r w:rsidR="00C10995" w:rsidRPr="00C10995">
        <w:rPr>
          <w:rFonts w:ascii="Times New Roman" w:hAnsi="Times New Roman" w:cs="Times New Roman"/>
          <w:sz w:val="28"/>
          <w:szCs w:val="28"/>
        </w:rPr>
        <w:t>Nirola</w:t>
      </w:r>
      <w:proofErr w:type="spellEnd"/>
      <w:r w:rsidR="00C10995" w:rsidRPr="00C10995">
        <w:rPr>
          <w:rFonts w:ascii="Times New Roman" w:hAnsi="Times New Roman" w:cs="Times New Roman"/>
          <w:sz w:val="28"/>
          <w:szCs w:val="28"/>
        </w:rPr>
        <w:t xml:space="preserve"> A, Brar R, </w:t>
      </w:r>
      <w:proofErr w:type="spellStart"/>
      <w:r w:rsidR="00C10995" w:rsidRPr="00C10995">
        <w:rPr>
          <w:rFonts w:ascii="Times New Roman" w:hAnsi="Times New Roman" w:cs="Times New Roman"/>
          <w:sz w:val="28"/>
          <w:szCs w:val="28"/>
        </w:rPr>
        <w:t>Sekhon</w:t>
      </w:r>
      <w:proofErr w:type="spellEnd"/>
      <w:r w:rsidR="00C10995" w:rsidRPr="00C10995">
        <w:rPr>
          <w:rFonts w:ascii="Times New Roman" w:hAnsi="Times New Roman" w:cs="Times New Roman"/>
          <w:sz w:val="28"/>
          <w:szCs w:val="28"/>
        </w:rPr>
        <w:t xml:space="preserve"> T, Kakar H Nanotechnology in dentistry: Current achievements and prospects. J of Orofacial Sciences, 2013; 5: 9-14</w:t>
      </w:r>
    </w:p>
    <w:p w14:paraId="5E8082E9" w14:textId="77777777" w:rsidR="00974A57" w:rsidRDefault="00974A57" w:rsidP="00760FA7">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b/>
          <w:bCs/>
          <w:sz w:val="28"/>
          <w:szCs w:val="28"/>
        </w:rPr>
        <w:t xml:space="preserve">2. </w:t>
      </w:r>
      <w:r w:rsidRPr="00974A57">
        <w:rPr>
          <w:rFonts w:ascii="Times New Roman" w:hAnsi="Times New Roman" w:cs="Times New Roman"/>
          <w:sz w:val="28"/>
          <w:szCs w:val="28"/>
        </w:rPr>
        <w:t>Nagpal A, Kaur J, Sharma S, Bansal A, Sachdev P. Nanotechnology-the</w:t>
      </w:r>
    </w:p>
    <w:p w14:paraId="7661FA29" w14:textId="77777777" w:rsidR="00974A57" w:rsidRDefault="00974A57" w:rsidP="00760FA7">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sidRPr="00974A57">
        <w:rPr>
          <w:rFonts w:ascii="Times New Roman" w:hAnsi="Times New Roman" w:cs="Times New Roman"/>
          <w:sz w:val="28"/>
          <w:szCs w:val="28"/>
        </w:rPr>
        <w:t xml:space="preserve"> Era</w:t>
      </w:r>
      <w:r>
        <w:rPr>
          <w:rFonts w:ascii="Times New Roman" w:hAnsi="Times New Roman" w:cs="Times New Roman"/>
          <w:sz w:val="28"/>
          <w:szCs w:val="28"/>
        </w:rPr>
        <w:t xml:space="preserve"> </w:t>
      </w:r>
      <w:r w:rsidRPr="00974A57">
        <w:rPr>
          <w:rFonts w:ascii="Times New Roman" w:hAnsi="Times New Roman" w:cs="Times New Roman"/>
          <w:sz w:val="28"/>
          <w:szCs w:val="28"/>
        </w:rPr>
        <w:t>Of Molecular Dentistry. Indian journal of dental sciences, 2011</w:t>
      </w:r>
    </w:p>
    <w:p w14:paraId="5333002F" w14:textId="046827F2" w:rsidR="00974A57" w:rsidRPr="00974A57" w:rsidRDefault="00974A57" w:rsidP="00760FA7">
      <w:pPr>
        <w:autoSpaceDE w:val="0"/>
        <w:autoSpaceDN w:val="0"/>
        <w:adjustRightInd w:val="0"/>
        <w:spacing w:after="0" w:line="480" w:lineRule="auto"/>
        <w:rPr>
          <w:rFonts w:ascii="Times New Roman" w:hAnsi="Times New Roman" w:cs="Times New Roman"/>
          <w:sz w:val="28"/>
          <w:szCs w:val="28"/>
        </w:rPr>
      </w:pPr>
      <w:r w:rsidRPr="00974A5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74A57">
        <w:rPr>
          <w:rFonts w:ascii="Times New Roman" w:hAnsi="Times New Roman" w:cs="Times New Roman"/>
          <w:sz w:val="28"/>
          <w:szCs w:val="28"/>
        </w:rPr>
        <w:t xml:space="preserve">Dec1;3(5). </w:t>
      </w:r>
    </w:p>
    <w:p w14:paraId="3C4D0F5B" w14:textId="2CC84290" w:rsidR="00974A57" w:rsidRPr="00974A57" w:rsidRDefault="00974A57" w:rsidP="00974A57">
      <w:pPr>
        <w:pStyle w:val="ListParagraph"/>
        <w:numPr>
          <w:ilvl w:val="0"/>
          <w:numId w:val="1"/>
        </w:numPr>
        <w:autoSpaceDE w:val="0"/>
        <w:autoSpaceDN w:val="0"/>
        <w:adjustRightInd w:val="0"/>
        <w:spacing w:after="0" w:line="480" w:lineRule="auto"/>
        <w:rPr>
          <w:rFonts w:ascii="Times New Roman" w:hAnsi="Times New Roman" w:cs="Times New Roman"/>
          <w:sz w:val="28"/>
          <w:szCs w:val="28"/>
        </w:rPr>
      </w:pPr>
      <w:r w:rsidRPr="00974A57">
        <w:rPr>
          <w:rFonts w:ascii="Times New Roman" w:hAnsi="Times New Roman" w:cs="Times New Roman"/>
          <w:sz w:val="28"/>
          <w:szCs w:val="28"/>
        </w:rPr>
        <w:t xml:space="preserve">Wang L, </w:t>
      </w:r>
      <w:proofErr w:type="spellStart"/>
      <w:r w:rsidRPr="00974A57">
        <w:rPr>
          <w:rFonts w:ascii="Times New Roman" w:hAnsi="Times New Roman" w:cs="Times New Roman"/>
          <w:sz w:val="28"/>
          <w:szCs w:val="28"/>
        </w:rPr>
        <w:t>Magalhães</w:t>
      </w:r>
      <w:proofErr w:type="spellEnd"/>
      <w:r w:rsidRPr="00974A57">
        <w:rPr>
          <w:rFonts w:ascii="Times New Roman" w:hAnsi="Times New Roman" w:cs="Times New Roman"/>
          <w:sz w:val="28"/>
          <w:szCs w:val="28"/>
        </w:rPr>
        <w:t xml:space="preserve"> AC, </w:t>
      </w:r>
      <w:proofErr w:type="spellStart"/>
      <w:r w:rsidRPr="00974A57">
        <w:rPr>
          <w:rFonts w:ascii="Times New Roman" w:hAnsi="Times New Roman" w:cs="Times New Roman"/>
          <w:sz w:val="28"/>
          <w:szCs w:val="28"/>
        </w:rPr>
        <w:t>Francisconi</w:t>
      </w:r>
      <w:proofErr w:type="spellEnd"/>
      <w:r w:rsidRPr="00974A57">
        <w:rPr>
          <w:rFonts w:ascii="Times New Roman" w:hAnsi="Times New Roman" w:cs="Times New Roman"/>
          <w:sz w:val="28"/>
          <w:szCs w:val="28"/>
        </w:rPr>
        <w:t xml:space="preserve">-Dos-Rios LF, Calabria MP, Araújo  </w:t>
      </w:r>
    </w:p>
    <w:p w14:paraId="048AD813" w14:textId="77777777" w:rsidR="00974A57" w:rsidRDefault="00974A57" w:rsidP="00760FA7">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sidRPr="00974A57">
        <w:rPr>
          <w:rFonts w:ascii="Times New Roman" w:hAnsi="Times New Roman" w:cs="Times New Roman"/>
          <w:sz w:val="28"/>
          <w:szCs w:val="28"/>
        </w:rPr>
        <w:t xml:space="preserve">DF, </w:t>
      </w:r>
      <w:proofErr w:type="spellStart"/>
      <w:r w:rsidRPr="00974A57">
        <w:rPr>
          <w:rFonts w:ascii="Times New Roman" w:hAnsi="Times New Roman" w:cs="Times New Roman"/>
          <w:sz w:val="28"/>
          <w:szCs w:val="28"/>
        </w:rPr>
        <w:t>Buzalaf</w:t>
      </w:r>
      <w:proofErr w:type="spellEnd"/>
      <w:r w:rsidRPr="00974A57">
        <w:rPr>
          <w:rFonts w:ascii="Times New Roman" w:hAnsi="Times New Roman" w:cs="Times New Roman"/>
          <w:sz w:val="28"/>
          <w:szCs w:val="28"/>
        </w:rPr>
        <w:t xml:space="preserve"> MA, </w:t>
      </w:r>
      <w:proofErr w:type="spellStart"/>
      <w:r w:rsidRPr="00974A57">
        <w:rPr>
          <w:rFonts w:ascii="Times New Roman" w:hAnsi="Times New Roman" w:cs="Times New Roman"/>
          <w:sz w:val="28"/>
          <w:szCs w:val="28"/>
        </w:rPr>
        <w:t>Lauris</w:t>
      </w:r>
      <w:proofErr w:type="spellEnd"/>
      <w:r w:rsidRPr="00974A57">
        <w:rPr>
          <w:rFonts w:ascii="Times New Roman" w:hAnsi="Times New Roman" w:cs="Times New Roman"/>
          <w:sz w:val="28"/>
          <w:szCs w:val="28"/>
        </w:rPr>
        <w:t xml:space="preserve"> JR, Pereira JC. Treatment of dentin </w:t>
      </w:r>
    </w:p>
    <w:p w14:paraId="635085D1" w14:textId="77777777" w:rsidR="00974A57" w:rsidRDefault="00974A57" w:rsidP="00760FA7">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sidRPr="00974A57">
        <w:rPr>
          <w:rFonts w:ascii="Times New Roman" w:hAnsi="Times New Roman" w:cs="Times New Roman"/>
          <w:sz w:val="28"/>
          <w:szCs w:val="28"/>
        </w:rPr>
        <w:t xml:space="preserve">hypersensitivity using nano-hydroxyapatite pastes: a randomized </w:t>
      </w:r>
    </w:p>
    <w:p w14:paraId="6B794E95" w14:textId="42088AB1" w:rsidR="00974A57" w:rsidRPr="00974A57" w:rsidRDefault="00974A57" w:rsidP="00760FA7">
      <w:pPr>
        <w:autoSpaceDE w:val="0"/>
        <w:autoSpaceDN w:val="0"/>
        <w:adjustRightInd w:val="0"/>
        <w:spacing w:after="0" w:line="480" w:lineRule="auto"/>
        <w:rPr>
          <w:rFonts w:ascii="Times New Roman" w:hAnsi="Times New Roman" w:cs="Times New Roman"/>
          <w:b/>
          <w:bCs/>
          <w:sz w:val="28"/>
          <w:szCs w:val="28"/>
        </w:rPr>
      </w:pPr>
      <w:r>
        <w:rPr>
          <w:rFonts w:ascii="Times New Roman" w:hAnsi="Times New Roman" w:cs="Times New Roman"/>
          <w:sz w:val="28"/>
          <w:szCs w:val="28"/>
        </w:rPr>
        <w:t xml:space="preserve">  </w:t>
      </w:r>
      <w:r w:rsidRPr="00974A57">
        <w:rPr>
          <w:rFonts w:ascii="Times New Roman" w:hAnsi="Times New Roman" w:cs="Times New Roman"/>
          <w:sz w:val="28"/>
          <w:szCs w:val="28"/>
        </w:rPr>
        <w:t>three-month clinical trial. Operative dentistry, 2016; 41(4): E93-101.</w:t>
      </w:r>
    </w:p>
    <w:p w14:paraId="533B4CF0" w14:textId="0C6F949E" w:rsidR="00974A57" w:rsidRPr="00974A57" w:rsidRDefault="00B61909" w:rsidP="00974A57">
      <w:pPr>
        <w:pStyle w:val="Default"/>
        <w:spacing w:line="480" w:lineRule="auto"/>
      </w:pPr>
      <w:r>
        <w:rPr>
          <w:b/>
          <w:bCs/>
          <w:sz w:val="28"/>
          <w:szCs w:val="28"/>
        </w:rPr>
        <w:t xml:space="preserve">4. </w:t>
      </w:r>
      <w:r w:rsidRPr="00974A57">
        <w:rPr>
          <w:sz w:val="28"/>
          <w:szCs w:val="28"/>
        </w:rPr>
        <w:t xml:space="preserve">Barbosa, G., Silva, P. A. F., Luz, G. V. S. and </w:t>
      </w:r>
      <w:proofErr w:type="spellStart"/>
      <w:r w:rsidRPr="00974A57">
        <w:rPr>
          <w:sz w:val="28"/>
          <w:szCs w:val="28"/>
        </w:rPr>
        <w:t>Brasil</w:t>
      </w:r>
      <w:proofErr w:type="spellEnd"/>
      <w:r w:rsidRPr="00974A57">
        <w:rPr>
          <w:sz w:val="28"/>
          <w:szCs w:val="28"/>
        </w:rPr>
        <w:t xml:space="preserve">, L. M. 2015. “Nanotechnology Applied in Drug Delivery.” </w:t>
      </w:r>
    </w:p>
    <w:p w14:paraId="45569B95" w14:textId="13AF9D89" w:rsidR="00B61909" w:rsidRPr="00B61909" w:rsidRDefault="00B61909" w:rsidP="00B61909">
      <w:pPr>
        <w:autoSpaceDE w:val="0"/>
        <w:autoSpaceDN w:val="0"/>
        <w:adjustRightInd w:val="0"/>
        <w:spacing w:after="0" w:line="480" w:lineRule="auto"/>
        <w:rPr>
          <w:rFonts w:ascii="TimesNewRomanPSMT" w:hAnsi="TimesNewRomanPSMT" w:cs="TimesNewRomanPSMT"/>
          <w:kern w:val="0"/>
          <w:sz w:val="18"/>
          <w:szCs w:val="18"/>
        </w:rPr>
      </w:pPr>
      <w:r>
        <w:rPr>
          <w:rFonts w:ascii="Times New Roman" w:hAnsi="Times New Roman" w:cs="Times New Roman"/>
          <w:b/>
          <w:bCs/>
          <w:sz w:val="28"/>
          <w:szCs w:val="28"/>
        </w:rPr>
        <w:t xml:space="preserve">5. </w:t>
      </w:r>
      <w:r w:rsidRPr="00B61909">
        <w:rPr>
          <w:rFonts w:ascii="TimesNewRomanPSMT" w:hAnsi="TimesNewRomanPSMT" w:cs="TimesNewRomanPSMT"/>
          <w:kern w:val="0"/>
          <w:sz w:val="28"/>
          <w:szCs w:val="28"/>
        </w:rPr>
        <w:t>Freitas RA Jr. Exploratory design in medical nanotechnology: a mechanical artificial red cell. Artificial Cells Blood Substitute Immobile Biotechnology 1998;26(4):30-32.</w:t>
      </w:r>
    </w:p>
    <w:p w14:paraId="5146CD3E" w14:textId="40761AF0" w:rsidR="00B61909" w:rsidRPr="00B61909" w:rsidRDefault="00B61909" w:rsidP="00760FA7">
      <w:pPr>
        <w:autoSpaceDE w:val="0"/>
        <w:autoSpaceDN w:val="0"/>
        <w:adjustRightInd w:val="0"/>
        <w:spacing w:after="0" w:line="480" w:lineRule="auto"/>
        <w:rPr>
          <w:rFonts w:ascii="Times New Roman" w:hAnsi="Times New Roman" w:cs="Times New Roman"/>
          <w:b/>
          <w:bCs/>
          <w:sz w:val="28"/>
          <w:szCs w:val="28"/>
        </w:rPr>
      </w:pPr>
      <w:r>
        <w:rPr>
          <w:rFonts w:ascii="Times New Roman" w:hAnsi="Times New Roman" w:cs="Times New Roman"/>
          <w:b/>
          <w:bCs/>
          <w:sz w:val="28"/>
          <w:szCs w:val="28"/>
        </w:rPr>
        <w:t xml:space="preserve">6. </w:t>
      </w:r>
      <w:r w:rsidRPr="00B61909">
        <w:rPr>
          <w:rFonts w:ascii="Times New Roman" w:hAnsi="Times New Roman" w:cs="Times New Roman"/>
          <w:sz w:val="28"/>
          <w:szCs w:val="28"/>
        </w:rPr>
        <w:t xml:space="preserve">Usui Y, Aoki K, Narita N, Murakami N, Nakamura I, Nakamura K, </w:t>
      </w:r>
      <w:r w:rsidRPr="00B61909">
        <w:rPr>
          <w:rFonts w:ascii="Times New Roman" w:hAnsi="Times New Roman" w:cs="Times New Roman"/>
          <w:i/>
          <w:iCs/>
          <w:sz w:val="28"/>
          <w:szCs w:val="28"/>
        </w:rPr>
        <w:t>et al</w:t>
      </w:r>
      <w:r w:rsidRPr="00B61909">
        <w:rPr>
          <w:rFonts w:ascii="Times New Roman" w:hAnsi="Times New Roman" w:cs="Times New Roman"/>
          <w:sz w:val="28"/>
          <w:szCs w:val="28"/>
        </w:rPr>
        <w:t xml:space="preserve">. (2008). Carbon nanotubes with high bone-tissue compatibility and bone-formation acceleration effects. </w:t>
      </w:r>
      <w:r w:rsidRPr="00B61909">
        <w:rPr>
          <w:rFonts w:ascii="Times New Roman" w:hAnsi="Times New Roman" w:cs="Times New Roman"/>
          <w:i/>
          <w:iCs/>
          <w:sz w:val="28"/>
          <w:szCs w:val="28"/>
        </w:rPr>
        <w:t xml:space="preserve">Small </w:t>
      </w:r>
      <w:r w:rsidRPr="00B61909">
        <w:rPr>
          <w:rFonts w:ascii="Times New Roman" w:hAnsi="Times New Roman" w:cs="Times New Roman"/>
          <w:sz w:val="28"/>
          <w:szCs w:val="28"/>
        </w:rPr>
        <w:t>4:240-246.</w:t>
      </w:r>
    </w:p>
    <w:p w14:paraId="5109717D" w14:textId="515D53CC" w:rsidR="00B61909" w:rsidRDefault="00B61909" w:rsidP="008931CA">
      <w:pPr>
        <w:pStyle w:val="Default"/>
        <w:rPr>
          <w:sz w:val="28"/>
          <w:szCs w:val="28"/>
        </w:rPr>
      </w:pPr>
      <w:r>
        <w:rPr>
          <w:sz w:val="28"/>
          <w:szCs w:val="28"/>
        </w:rPr>
        <w:t xml:space="preserve">7. </w:t>
      </w:r>
      <w:r w:rsidRPr="00B61909">
        <w:rPr>
          <w:sz w:val="28"/>
          <w:szCs w:val="28"/>
        </w:rPr>
        <w:t xml:space="preserve">Bharath N, Gayathri G.V., D.S. Mehta. Nanorobotics in Dentistry- The Present Status </w:t>
      </w:r>
      <w:proofErr w:type="gramStart"/>
      <w:r w:rsidRPr="00B61909">
        <w:rPr>
          <w:sz w:val="28"/>
          <w:szCs w:val="28"/>
        </w:rPr>
        <w:t>And</w:t>
      </w:r>
      <w:proofErr w:type="gramEnd"/>
      <w:r w:rsidRPr="00B61909">
        <w:rPr>
          <w:sz w:val="28"/>
          <w:szCs w:val="28"/>
        </w:rPr>
        <w:t xml:space="preserve"> Future Perspective. Journal of Dental Practice and </w:t>
      </w:r>
      <w:proofErr w:type="gramStart"/>
      <w:r w:rsidRPr="00B61909">
        <w:rPr>
          <w:sz w:val="28"/>
          <w:szCs w:val="28"/>
        </w:rPr>
        <w:t>Research .</w:t>
      </w:r>
      <w:proofErr w:type="gramEnd"/>
      <w:r w:rsidRPr="00B61909">
        <w:rPr>
          <w:sz w:val="28"/>
          <w:szCs w:val="28"/>
        </w:rPr>
        <w:t xml:space="preserve"> 2013:1; (2); 41-47.</w:t>
      </w:r>
    </w:p>
    <w:p w14:paraId="111379EE" w14:textId="77777777" w:rsidR="00B61909" w:rsidRDefault="00B61909" w:rsidP="008931CA">
      <w:pPr>
        <w:pStyle w:val="Default"/>
        <w:rPr>
          <w:sz w:val="28"/>
          <w:szCs w:val="28"/>
        </w:rPr>
      </w:pPr>
    </w:p>
    <w:p w14:paraId="5357D7C1" w14:textId="58585D8B" w:rsidR="008931CA" w:rsidRPr="008931CA" w:rsidRDefault="008931CA" w:rsidP="008931CA">
      <w:pPr>
        <w:pStyle w:val="Default"/>
      </w:pPr>
      <w:r>
        <w:rPr>
          <w:sz w:val="28"/>
          <w:szCs w:val="28"/>
        </w:rPr>
        <w:lastRenderedPageBreak/>
        <w:t xml:space="preserve">8. </w:t>
      </w:r>
      <w:r w:rsidRPr="008931CA">
        <w:rPr>
          <w:sz w:val="28"/>
          <w:szCs w:val="28"/>
        </w:rPr>
        <w:t xml:space="preserve">Goldberg M, Langer R, Jia X. Nanostructured materials for applications in drug delivery and tissue engineering. </w:t>
      </w:r>
    </w:p>
    <w:p w14:paraId="29DB4515" w14:textId="6BFCE9F1" w:rsidR="008931CA" w:rsidRPr="008931CA" w:rsidRDefault="008931CA" w:rsidP="008931CA">
      <w:pPr>
        <w:autoSpaceDE w:val="0"/>
        <w:autoSpaceDN w:val="0"/>
        <w:adjustRightInd w:val="0"/>
        <w:spacing w:after="0" w:line="240" w:lineRule="auto"/>
        <w:rPr>
          <w:rFonts w:ascii="TimesNewRomanPSMT" w:hAnsi="TimesNewRomanPSMT" w:cs="TimesNewRomanPSMT"/>
          <w:kern w:val="0"/>
          <w:sz w:val="28"/>
          <w:szCs w:val="28"/>
        </w:rPr>
      </w:pPr>
    </w:p>
    <w:p w14:paraId="0F7946B0" w14:textId="1F7CE36E" w:rsidR="00DE4E5D" w:rsidRPr="00DE4E5D" w:rsidRDefault="00DE4E5D" w:rsidP="00DE4E5D">
      <w:pPr>
        <w:autoSpaceDE w:val="0"/>
        <w:autoSpaceDN w:val="0"/>
        <w:adjustRightInd w:val="0"/>
        <w:spacing w:after="0" w:line="480" w:lineRule="auto"/>
        <w:rPr>
          <w:rFonts w:ascii="TimesNewRomanPSMT" w:hAnsi="TimesNewRomanPSMT" w:cs="TimesNewRomanPSMT"/>
          <w:kern w:val="0"/>
          <w:sz w:val="28"/>
          <w:szCs w:val="28"/>
        </w:rPr>
      </w:pPr>
      <w:r w:rsidRPr="00DE4E5D">
        <w:rPr>
          <w:rFonts w:ascii="TimesNewRomanPSMT" w:hAnsi="TimesNewRomanPSMT" w:cs="TimesNewRomanPSMT"/>
          <w:kern w:val="0"/>
          <w:sz w:val="28"/>
          <w:szCs w:val="28"/>
        </w:rPr>
        <w:t>9. Li Y, Denny P, Ho CM. The oral fluid MEMS/NEMS chip</w:t>
      </w:r>
      <w:r>
        <w:rPr>
          <w:rFonts w:ascii="TimesNewRomanPSMT" w:hAnsi="TimesNewRomanPSMT" w:cs="TimesNewRomanPSMT"/>
          <w:kern w:val="0"/>
          <w:sz w:val="28"/>
          <w:szCs w:val="28"/>
        </w:rPr>
        <w:t xml:space="preserve"> </w:t>
      </w:r>
      <w:r w:rsidRPr="00DE4E5D">
        <w:rPr>
          <w:rFonts w:ascii="TimesNewRomanPSMT" w:hAnsi="TimesNewRomanPSMT" w:cs="TimesNewRomanPSMT"/>
          <w:kern w:val="0"/>
          <w:sz w:val="28"/>
          <w:szCs w:val="28"/>
        </w:rPr>
        <w:t xml:space="preserve">(OFMNC): diagnostic and translational applications. Adv </w:t>
      </w:r>
      <w:proofErr w:type="spellStart"/>
      <w:r w:rsidRPr="00DE4E5D">
        <w:rPr>
          <w:rFonts w:ascii="TimesNewRomanPSMT" w:hAnsi="TimesNewRomanPSMT" w:cs="TimesNewRomanPSMT"/>
          <w:kern w:val="0"/>
          <w:sz w:val="28"/>
          <w:szCs w:val="28"/>
        </w:rPr>
        <w:t>DentRes</w:t>
      </w:r>
      <w:proofErr w:type="spellEnd"/>
      <w:r w:rsidRPr="00DE4E5D">
        <w:rPr>
          <w:rFonts w:ascii="TimesNewRomanPSMT" w:hAnsi="TimesNewRomanPSMT" w:cs="TimesNewRomanPSMT"/>
          <w:kern w:val="0"/>
          <w:sz w:val="28"/>
          <w:szCs w:val="28"/>
        </w:rPr>
        <w:t xml:space="preserve"> 2005;18(1):3-5.</w:t>
      </w:r>
    </w:p>
    <w:p w14:paraId="2319E40D" w14:textId="741F1951" w:rsidR="00DE4E5D" w:rsidRPr="00DE4E5D" w:rsidRDefault="00DE4E5D" w:rsidP="00DE4E5D">
      <w:pPr>
        <w:autoSpaceDE w:val="0"/>
        <w:autoSpaceDN w:val="0"/>
        <w:adjustRightInd w:val="0"/>
        <w:spacing w:after="0" w:line="480" w:lineRule="auto"/>
        <w:rPr>
          <w:rFonts w:ascii="TimesNewRomanPSMT" w:hAnsi="TimesNewRomanPSMT" w:cs="TimesNewRomanPSMT"/>
          <w:kern w:val="0"/>
          <w:sz w:val="28"/>
          <w:szCs w:val="28"/>
        </w:rPr>
      </w:pPr>
      <w:r w:rsidRPr="00DE4E5D">
        <w:rPr>
          <w:rFonts w:ascii="TimesNewRomanPSMT" w:hAnsi="TimesNewRomanPSMT" w:cs="TimesNewRomanPSMT"/>
          <w:kern w:val="0"/>
          <w:sz w:val="28"/>
          <w:szCs w:val="28"/>
        </w:rPr>
        <w:t xml:space="preserve">10. </w:t>
      </w:r>
      <w:proofErr w:type="spellStart"/>
      <w:r w:rsidRPr="00DE4E5D">
        <w:rPr>
          <w:rFonts w:ascii="TimesNewRomanPSMT" w:hAnsi="TimesNewRomanPSMT" w:cs="TimesNewRomanPSMT"/>
          <w:kern w:val="0"/>
          <w:sz w:val="28"/>
          <w:szCs w:val="28"/>
        </w:rPr>
        <w:t>Gau</w:t>
      </w:r>
      <w:proofErr w:type="spellEnd"/>
      <w:r w:rsidRPr="00DE4E5D">
        <w:rPr>
          <w:rFonts w:ascii="TimesNewRomanPSMT" w:hAnsi="TimesNewRomanPSMT" w:cs="TimesNewRomanPSMT"/>
          <w:kern w:val="0"/>
          <w:sz w:val="28"/>
          <w:szCs w:val="28"/>
        </w:rPr>
        <w:t xml:space="preserve"> V, Wong D. Oral fluid </w:t>
      </w:r>
      <w:proofErr w:type="spellStart"/>
      <w:r w:rsidRPr="00DE4E5D">
        <w:rPr>
          <w:rFonts w:ascii="TimesNewRomanPSMT" w:hAnsi="TimesNewRomanPSMT" w:cs="TimesNewRomanPSMT"/>
          <w:kern w:val="0"/>
          <w:sz w:val="28"/>
          <w:szCs w:val="28"/>
        </w:rPr>
        <w:t>nanosensor</w:t>
      </w:r>
      <w:proofErr w:type="spellEnd"/>
      <w:r w:rsidRPr="00DE4E5D">
        <w:rPr>
          <w:rFonts w:ascii="TimesNewRomanPSMT" w:hAnsi="TimesNewRomanPSMT" w:cs="TimesNewRomanPSMT"/>
          <w:kern w:val="0"/>
          <w:sz w:val="28"/>
          <w:szCs w:val="28"/>
        </w:rPr>
        <w:t xml:space="preserve"> test (OFNASET) with</w:t>
      </w:r>
      <w:r>
        <w:rPr>
          <w:rFonts w:ascii="TimesNewRomanPSMT" w:hAnsi="TimesNewRomanPSMT" w:cs="TimesNewRomanPSMT"/>
          <w:kern w:val="0"/>
          <w:sz w:val="28"/>
          <w:szCs w:val="28"/>
        </w:rPr>
        <w:t xml:space="preserve"> </w:t>
      </w:r>
      <w:r w:rsidRPr="00DE4E5D">
        <w:rPr>
          <w:rFonts w:ascii="TimesNewRomanPSMT" w:hAnsi="TimesNewRomanPSMT" w:cs="TimesNewRomanPSMT"/>
          <w:kern w:val="0"/>
          <w:sz w:val="28"/>
          <w:szCs w:val="28"/>
        </w:rPr>
        <w:t xml:space="preserve">advanced electrochemical-based molecular analysis </w:t>
      </w:r>
      <w:proofErr w:type="spellStart"/>
      <w:proofErr w:type="gramStart"/>
      <w:r w:rsidRPr="00DE4E5D">
        <w:rPr>
          <w:rFonts w:ascii="TimesNewRomanPSMT" w:hAnsi="TimesNewRomanPSMT" w:cs="TimesNewRomanPSMT"/>
          <w:kern w:val="0"/>
          <w:sz w:val="28"/>
          <w:szCs w:val="28"/>
        </w:rPr>
        <w:t>platform.Ann</w:t>
      </w:r>
      <w:proofErr w:type="spellEnd"/>
      <w:proofErr w:type="gramEnd"/>
      <w:r w:rsidRPr="00DE4E5D">
        <w:rPr>
          <w:rFonts w:ascii="TimesNewRomanPSMT" w:hAnsi="TimesNewRomanPSMT" w:cs="TimesNewRomanPSMT"/>
          <w:kern w:val="0"/>
          <w:sz w:val="28"/>
          <w:szCs w:val="28"/>
        </w:rPr>
        <w:t xml:space="preserve"> NY </w:t>
      </w:r>
      <w:proofErr w:type="spellStart"/>
      <w:r w:rsidRPr="00DE4E5D">
        <w:rPr>
          <w:rFonts w:ascii="TimesNewRomanPSMT" w:hAnsi="TimesNewRomanPSMT" w:cs="TimesNewRomanPSMT"/>
          <w:kern w:val="0"/>
          <w:sz w:val="28"/>
          <w:szCs w:val="28"/>
        </w:rPr>
        <w:t>Acad</w:t>
      </w:r>
      <w:proofErr w:type="spellEnd"/>
      <w:r w:rsidRPr="00DE4E5D">
        <w:rPr>
          <w:rFonts w:ascii="TimesNewRomanPSMT" w:hAnsi="TimesNewRomanPSMT" w:cs="TimesNewRomanPSMT"/>
          <w:kern w:val="0"/>
          <w:sz w:val="28"/>
          <w:szCs w:val="28"/>
        </w:rPr>
        <w:t xml:space="preserve"> Sci 2007;1098(3):401-410.</w:t>
      </w:r>
    </w:p>
    <w:p w14:paraId="334E8C42" w14:textId="13DC68F2" w:rsidR="00DE4E5D" w:rsidRPr="00DE4E5D" w:rsidRDefault="00DE4E5D" w:rsidP="00DE4E5D">
      <w:pPr>
        <w:autoSpaceDE w:val="0"/>
        <w:autoSpaceDN w:val="0"/>
        <w:adjustRightInd w:val="0"/>
        <w:spacing w:after="0" w:line="480" w:lineRule="auto"/>
        <w:rPr>
          <w:rFonts w:ascii="TimesNewRomanPSMT" w:hAnsi="TimesNewRomanPSMT" w:cs="TimesNewRomanPSMT"/>
          <w:kern w:val="0"/>
          <w:sz w:val="28"/>
          <w:szCs w:val="28"/>
        </w:rPr>
      </w:pPr>
      <w:r w:rsidRPr="00DE4E5D">
        <w:rPr>
          <w:rFonts w:ascii="TimesNewRomanPSMT" w:hAnsi="TimesNewRomanPSMT" w:cs="TimesNewRomanPSMT"/>
          <w:kern w:val="0"/>
          <w:sz w:val="28"/>
          <w:szCs w:val="28"/>
        </w:rPr>
        <w:t xml:space="preserve">11. Song JM, </w:t>
      </w:r>
      <w:proofErr w:type="spellStart"/>
      <w:r w:rsidRPr="00DE4E5D">
        <w:rPr>
          <w:rFonts w:ascii="TimesNewRomanPSMT" w:hAnsi="TimesNewRomanPSMT" w:cs="TimesNewRomanPSMT"/>
          <w:kern w:val="0"/>
          <w:sz w:val="28"/>
          <w:szCs w:val="28"/>
        </w:rPr>
        <w:t>Kasili</w:t>
      </w:r>
      <w:proofErr w:type="spellEnd"/>
      <w:r w:rsidRPr="00DE4E5D">
        <w:rPr>
          <w:rFonts w:ascii="TimesNewRomanPSMT" w:hAnsi="TimesNewRomanPSMT" w:cs="TimesNewRomanPSMT"/>
          <w:kern w:val="0"/>
          <w:sz w:val="28"/>
          <w:szCs w:val="28"/>
        </w:rPr>
        <w:t xml:space="preserve"> PM, Griffin GD, Vo-Dinh T. Detection of cytochrome</w:t>
      </w:r>
    </w:p>
    <w:p w14:paraId="11CCE179" w14:textId="7316DB2C" w:rsidR="00DE4E5D" w:rsidRPr="00DE4E5D" w:rsidRDefault="00DE4E5D" w:rsidP="00DE4E5D">
      <w:pPr>
        <w:autoSpaceDE w:val="0"/>
        <w:autoSpaceDN w:val="0"/>
        <w:adjustRightInd w:val="0"/>
        <w:spacing w:after="0" w:line="480" w:lineRule="auto"/>
        <w:rPr>
          <w:rFonts w:ascii="TimesNewRomanPSMT" w:hAnsi="TimesNewRomanPSMT" w:cs="TimesNewRomanPSMT"/>
          <w:kern w:val="0"/>
          <w:sz w:val="28"/>
          <w:szCs w:val="28"/>
        </w:rPr>
      </w:pPr>
      <w:r w:rsidRPr="00DE4E5D">
        <w:rPr>
          <w:rFonts w:ascii="TimesNewRomanPSMT" w:hAnsi="TimesNewRomanPSMT" w:cs="TimesNewRomanPSMT"/>
          <w:kern w:val="0"/>
          <w:sz w:val="28"/>
          <w:szCs w:val="28"/>
        </w:rPr>
        <w:t xml:space="preserve">C in a single cell using an optical </w:t>
      </w:r>
      <w:proofErr w:type="spellStart"/>
      <w:r w:rsidRPr="00DE4E5D">
        <w:rPr>
          <w:rFonts w:ascii="TimesNewRomanPSMT" w:hAnsi="TimesNewRomanPSMT" w:cs="TimesNewRomanPSMT"/>
          <w:kern w:val="0"/>
          <w:sz w:val="28"/>
          <w:szCs w:val="28"/>
        </w:rPr>
        <w:t>nanobiosensor</w:t>
      </w:r>
      <w:proofErr w:type="spellEnd"/>
      <w:r w:rsidRPr="00DE4E5D">
        <w:rPr>
          <w:rFonts w:ascii="TimesNewRomanPSMT" w:hAnsi="TimesNewRomanPSMT" w:cs="TimesNewRomanPSMT"/>
          <w:kern w:val="0"/>
          <w:sz w:val="28"/>
          <w:szCs w:val="28"/>
        </w:rPr>
        <w:t>. Anal</w:t>
      </w:r>
      <w:r>
        <w:rPr>
          <w:rFonts w:ascii="TimesNewRomanPSMT" w:hAnsi="TimesNewRomanPSMT" w:cs="TimesNewRomanPSMT"/>
          <w:kern w:val="0"/>
          <w:sz w:val="28"/>
          <w:szCs w:val="28"/>
        </w:rPr>
        <w:t xml:space="preserve"> </w:t>
      </w:r>
      <w:r w:rsidRPr="00DE4E5D">
        <w:rPr>
          <w:rFonts w:ascii="TimesNewRomanPSMT" w:hAnsi="TimesNewRomanPSMT" w:cs="TimesNewRomanPSMT"/>
          <w:kern w:val="0"/>
          <w:sz w:val="28"/>
          <w:szCs w:val="28"/>
        </w:rPr>
        <w:t>Chem 2004;76(9):2591-2594.</w:t>
      </w:r>
    </w:p>
    <w:p w14:paraId="47E2B345" w14:textId="28CDA959" w:rsidR="001A5784" w:rsidRPr="00DE4E5D" w:rsidRDefault="007321DF" w:rsidP="00760FA7">
      <w:pPr>
        <w:autoSpaceDE w:val="0"/>
        <w:autoSpaceDN w:val="0"/>
        <w:adjustRightInd w:val="0"/>
        <w:spacing w:after="0" w:line="480" w:lineRule="auto"/>
        <w:rPr>
          <w:rFonts w:ascii="Times New Roman" w:hAnsi="Times New Roman" w:cs="Times New Roman"/>
          <w:sz w:val="28"/>
          <w:szCs w:val="28"/>
        </w:rPr>
      </w:pPr>
      <w:r w:rsidRPr="00DE4E5D">
        <w:rPr>
          <w:rFonts w:ascii="Times New Roman" w:hAnsi="Times New Roman" w:cs="Times New Roman"/>
          <w:sz w:val="28"/>
          <w:szCs w:val="28"/>
        </w:rPr>
        <w:t xml:space="preserve">12. Kumar S.R., Vijayalakshmi R. Nanotechnology in dentistry. Indian J. Dent. Res. </w:t>
      </w:r>
      <w:proofErr w:type="gramStart"/>
      <w:r w:rsidRPr="00DE4E5D">
        <w:rPr>
          <w:rFonts w:ascii="Times New Roman" w:hAnsi="Times New Roman" w:cs="Times New Roman"/>
          <w:sz w:val="28"/>
          <w:szCs w:val="28"/>
        </w:rPr>
        <w:t>2006;17:62</w:t>
      </w:r>
      <w:proofErr w:type="gramEnd"/>
      <w:r w:rsidRPr="00DE4E5D">
        <w:rPr>
          <w:rFonts w:ascii="Times New Roman" w:hAnsi="Times New Roman" w:cs="Times New Roman"/>
          <w:sz w:val="28"/>
          <w:szCs w:val="28"/>
        </w:rPr>
        <w:t>–69.</w:t>
      </w:r>
    </w:p>
    <w:p w14:paraId="3F6E9620" w14:textId="2A8ACE62" w:rsidR="001A5784" w:rsidRPr="00DE4E5D" w:rsidRDefault="001A5784" w:rsidP="00760FA7">
      <w:pPr>
        <w:autoSpaceDE w:val="0"/>
        <w:autoSpaceDN w:val="0"/>
        <w:adjustRightInd w:val="0"/>
        <w:spacing w:after="0" w:line="480" w:lineRule="auto"/>
        <w:rPr>
          <w:rFonts w:ascii="Times New Roman" w:hAnsi="Times New Roman" w:cs="Times New Roman"/>
          <w:color w:val="000000"/>
          <w:sz w:val="28"/>
          <w:szCs w:val="28"/>
        </w:rPr>
      </w:pPr>
      <w:r w:rsidRPr="00DE4E5D">
        <w:rPr>
          <w:rFonts w:ascii="Times New Roman" w:hAnsi="Times New Roman" w:cs="Times New Roman"/>
          <w:sz w:val="28"/>
          <w:szCs w:val="28"/>
        </w:rPr>
        <w:t xml:space="preserve">13. </w:t>
      </w:r>
      <w:r w:rsidRPr="00DE4E5D">
        <w:rPr>
          <w:rFonts w:ascii="Times New Roman" w:hAnsi="Times New Roman" w:cs="Times New Roman"/>
          <w:color w:val="000000"/>
          <w:sz w:val="28"/>
          <w:szCs w:val="28"/>
        </w:rPr>
        <w:t>Shetty NJ, Swati P, David K. Nanorobots: Future in dentistry. Saudi Dent J. 2013;25(2):49–52.</w:t>
      </w:r>
    </w:p>
    <w:p w14:paraId="5472C310" w14:textId="4581D8B2" w:rsidR="001A5784" w:rsidRPr="00DE4E5D" w:rsidRDefault="001A5784" w:rsidP="00760FA7">
      <w:pPr>
        <w:autoSpaceDE w:val="0"/>
        <w:autoSpaceDN w:val="0"/>
        <w:adjustRightInd w:val="0"/>
        <w:spacing w:after="0" w:line="480" w:lineRule="auto"/>
        <w:rPr>
          <w:rFonts w:ascii="Times New Roman" w:hAnsi="Times New Roman" w:cs="Times New Roman"/>
          <w:sz w:val="28"/>
          <w:szCs w:val="28"/>
        </w:rPr>
      </w:pPr>
      <w:r w:rsidRPr="00DE4E5D">
        <w:rPr>
          <w:rFonts w:ascii="Times New Roman" w:hAnsi="Times New Roman" w:cs="Times New Roman"/>
          <w:color w:val="000000"/>
          <w:sz w:val="28"/>
          <w:szCs w:val="28"/>
        </w:rPr>
        <w:t xml:space="preserve">14. </w:t>
      </w:r>
      <w:proofErr w:type="spellStart"/>
      <w:r w:rsidRPr="00DE4E5D">
        <w:rPr>
          <w:rFonts w:ascii="Times New Roman" w:hAnsi="Times New Roman" w:cs="Times New Roman"/>
          <w:color w:val="000000"/>
          <w:sz w:val="28"/>
          <w:szCs w:val="28"/>
        </w:rPr>
        <w:t>Şuhani</w:t>
      </w:r>
      <w:proofErr w:type="spellEnd"/>
      <w:r w:rsidRPr="00DE4E5D">
        <w:rPr>
          <w:rFonts w:ascii="Times New Roman" w:hAnsi="Times New Roman" w:cs="Times New Roman"/>
          <w:color w:val="000000"/>
          <w:sz w:val="28"/>
          <w:szCs w:val="28"/>
        </w:rPr>
        <w:t xml:space="preserve"> MF, </w:t>
      </w:r>
      <w:proofErr w:type="spellStart"/>
      <w:r w:rsidRPr="00DE4E5D">
        <w:rPr>
          <w:rFonts w:ascii="Times New Roman" w:hAnsi="Times New Roman" w:cs="Times New Roman"/>
          <w:color w:val="000000"/>
          <w:sz w:val="28"/>
          <w:szCs w:val="28"/>
        </w:rPr>
        <w:t>Băciuţ</w:t>
      </w:r>
      <w:proofErr w:type="spellEnd"/>
      <w:r w:rsidRPr="00DE4E5D">
        <w:rPr>
          <w:rFonts w:ascii="Times New Roman" w:hAnsi="Times New Roman" w:cs="Times New Roman"/>
          <w:color w:val="000000"/>
          <w:sz w:val="28"/>
          <w:szCs w:val="28"/>
        </w:rPr>
        <w:t xml:space="preserve"> G, </w:t>
      </w:r>
      <w:proofErr w:type="spellStart"/>
      <w:r w:rsidRPr="00DE4E5D">
        <w:rPr>
          <w:rFonts w:ascii="Times New Roman" w:hAnsi="Times New Roman" w:cs="Times New Roman"/>
          <w:color w:val="000000"/>
          <w:sz w:val="28"/>
          <w:szCs w:val="28"/>
        </w:rPr>
        <w:t>Băciuţ</w:t>
      </w:r>
      <w:proofErr w:type="spellEnd"/>
      <w:r w:rsidRPr="00DE4E5D">
        <w:rPr>
          <w:rFonts w:ascii="Times New Roman" w:hAnsi="Times New Roman" w:cs="Times New Roman"/>
          <w:color w:val="000000"/>
          <w:sz w:val="28"/>
          <w:szCs w:val="28"/>
        </w:rPr>
        <w:t xml:space="preserve"> M, </w:t>
      </w:r>
      <w:proofErr w:type="spellStart"/>
      <w:r w:rsidRPr="00DE4E5D">
        <w:rPr>
          <w:rFonts w:ascii="Times New Roman" w:hAnsi="Times New Roman" w:cs="Times New Roman"/>
          <w:color w:val="000000"/>
          <w:sz w:val="28"/>
          <w:szCs w:val="28"/>
        </w:rPr>
        <w:t>Şuhani</w:t>
      </w:r>
      <w:proofErr w:type="spellEnd"/>
      <w:r w:rsidRPr="00DE4E5D">
        <w:rPr>
          <w:rFonts w:ascii="Times New Roman" w:hAnsi="Times New Roman" w:cs="Times New Roman"/>
          <w:color w:val="000000"/>
          <w:sz w:val="28"/>
          <w:szCs w:val="28"/>
        </w:rPr>
        <w:t xml:space="preserve"> R, Bran S. Current perspectives regarding the application and incorporation of silver nanoparticles into dental biomaterials. </w:t>
      </w:r>
      <w:proofErr w:type="spellStart"/>
      <w:r w:rsidRPr="00DE4E5D">
        <w:rPr>
          <w:rFonts w:ascii="Times New Roman" w:hAnsi="Times New Roman" w:cs="Times New Roman"/>
          <w:color w:val="000000"/>
          <w:sz w:val="28"/>
          <w:szCs w:val="28"/>
        </w:rPr>
        <w:t>Clujul</w:t>
      </w:r>
      <w:proofErr w:type="spellEnd"/>
      <w:r w:rsidRPr="00DE4E5D">
        <w:rPr>
          <w:rFonts w:ascii="Times New Roman" w:hAnsi="Times New Roman" w:cs="Times New Roman"/>
          <w:color w:val="000000"/>
          <w:sz w:val="28"/>
          <w:szCs w:val="28"/>
        </w:rPr>
        <w:t xml:space="preserve"> Med. 2018;91(3):274–9.</w:t>
      </w:r>
    </w:p>
    <w:p w14:paraId="0536CF0D" w14:textId="4358FCB0" w:rsidR="001A5784" w:rsidRDefault="001A5784" w:rsidP="00760FA7">
      <w:pPr>
        <w:autoSpaceDE w:val="0"/>
        <w:autoSpaceDN w:val="0"/>
        <w:adjustRightInd w:val="0"/>
        <w:spacing w:after="0" w:line="480" w:lineRule="auto"/>
        <w:rPr>
          <w:rFonts w:ascii="Times New Roman" w:hAnsi="Times New Roman" w:cs="Times New Roman"/>
          <w:sz w:val="28"/>
          <w:szCs w:val="28"/>
        </w:rPr>
      </w:pPr>
      <w:r w:rsidRPr="00DE4E5D">
        <w:rPr>
          <w:rFonts w:ascii="Times New Roman" w:hAnsi="Times New Roman" w:cs="Times New Roman"/>
          <w:sz w:val="28"/>
          <w:szCs w:val="28"/>
        </w:rPr>
        <w:t>15. Cavalcanti A. Assembly automation with evolutionary nanorobots and sensor-based control applied to nanomedicine. IEEE Transactions on Nanotechnology, 2003 Jun 20; 2(2): 82-7.</w:t>
      </w:r>
    </w:p>
    <w:p w14:paraId="25C7E0F3" w14:textId="02B29B84" w:rsidR="00DE4E5D" w:rsidRPr="00DE4E5D" w:rsidRDefault="00DE4E5D" w:rsidP="00760FA7">
      <w:pPr>
        <w:autoSpaceDE w:val="0"/>
        <w:autoSpaceDN w:val="0"/>
        <w:adjustRightInd w:val="0"/>
        <w:spacing w:after="0" w:line="480" w:lineRule="auto"/>
        <w:rPr>
          <w:rFonts w:ascii="Times New Roman" w:hAnsi="Times New Roman" w:cs="Times New Roman"/>
          <w:kern w:val="0"/>
          <w:sz w:val="28"/>
          <w:szCs w:val="28"/>
        </w:rPr>
      </w:pPr>
      <w:r>
        <w:rPr>
          <w:rFonts w:ascii="Times New Roman" w:hAnsi="Times New Roman" w:cs="Times New Roman"/>
          <w:sz w:val="28"/>
          <w:szCs w:val="28"/>
        </w:rPr>
        <w:t xml:space="preserve">16. </w:t>
      </w:r>
      <w:r w:rsidRPr="00DE4E5D">
        <w:rPr>
          <w:rFonts w:ascii="TimesNewRomanPSMT" w:hAnsi="TimesNewRomanPSMT" w:cs="TimesNewRomanPSMT"/>
          <w:kern w:val="0"/>
          <w:sz w:val="28"/>
          <w:szCs w:val="28"/>
        </w:rPr>
        <w:t>Joy B. Why the future doesn’t need us 2000;8(4):804-810</w:t>
      </w:r>
      <w:r>
        <w:rPr>
          <w:rFonts w:ascii="TimesNewRomanPSMT" w:hAnsi="TimesNewRomanPSMT" w:cs="TimesNewRomanPSMT"/>
          <w:kern w:val="0"/>
          <w:sz w:val="18"/>
          <w:szCs w:val="18"/>
        </w:rPr>
        <w:t>.</w:t>
      </w:r>
    </w:p>
    <w:sectPr w:rsidR="00DE4E5D" w:rsidRPr="00DE4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EAE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015F45"/>
    <w:multiLevelType w:val="hybridMultilevel"/>
    <w:tmpl w:val="ABB842DE"/>
    <w:lvl w:ilvl="0" w:tplc="A4140F8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3D2965"/>
    <w:multiLevelType w:val="hybridMultilevel"/>
    <w:tmpl w:val="E3B4043A"/>
    <w:lvl w:ilvl="0" w:tplc="601C6D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A7A7A93"/>
    <w:multiLevelType w:val="hybridMultilevel"/>
    <w:tmpl w:val="E3B4043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8200637">
    <w:abstractNumId w:val="2"/>
  </w:num>
  <w:num w:numId="2" w16cid:durableId="1465074491">
    <w:abstractNumId w:val="0"/>
  </w:num>
  <w:num w:numId="3" w16cid:durableId="983779623">
    <w:abstractNumId w:val="3"/>
  </w:num>
  <w:num w:numId="4" w16cid:durableId="156502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46"/>
    <w:rsid w:val="00045595"/>
    <w:rsid w:val="000B2F77"/>
    <w:rsid w:val="000E6EF8"/>
    <w:rsid w:val="00106546"/>
    <w:rsid w:val="00137291"/>
    <w:rsid w:val="00140B5D"/>
    <w:rsid w:val="00144199"/>
    <w:rsid w:val="001A5784"/>
    <w:rsid w:val="002031D5"/>
    <w:rsid w:val="00274BEB"/>
    <w:rsid w:val="00301377"/>
    <w:rsid w:val="0041639F"/>
    <w:rsid w:val="004164E0"/>
    <w:rsid w:val="004855E7"/>
    <w:rsid w:val="004F63ED"/>
    <w:rsid w:val="004F75A6"/>
    <w:rsid w:val="00501152"/>
    <w:rsid w:val="005225AF"/>
    <w:rsid w:val="00555FEE"/>
    <w:rsid w:val="00565C58"/>
    <w:rsid w:val="00621428"/>
    <w:rsid w:val="00676C9C"/>
    <w:rsid w:val="007321DF"/>
    <w:rsid w:val="00760FA7"/>
    <w:rsid w:val="0088343D"/>
    <w:rsid w:val="008931CA"/>
    <w:rsid w:val="008A22AE"/>
    <w:rsid w:val="008B6F25"/>
    <w:rsid w:val="008C3DDE"/>
    <w:rsid w:val="009738E3"/>
    <w:rsid w:val="00974A57"/>
    <w:rsid w:val="009E6CD8"/>
    <w:rsid w:val="00A20009"/>
    <w:rsid w:val="00B16729"/>
    <w:rsid w:val="00B61909"/>
    <w:rsid w:val="00BE70CE"/>
    <w:rsid w:val="00BF410F"/>
    <w:rsid w:val="00C10995"/>
    <w:rsid w:val="00C27299"/>
    <w:rsid w:val="00CA19E3"/>
    <w:rsid w:val="00CA71F0"/>
    <w:rsid w:val="00CE2089"/>
    <w:rsid w:val="00CF577B"/>
    <w:rsid w:val="00DE4E5D"/>
    <w:rsid w:val="00E70242"/>
    <w:rsid w:val="00E71582"/>
    <w:rsid w:val="00F22135"/>
    <w:rsid w:val="00F31573"/>
    <w:rsid w:val="00F94A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B950"/>
  <w15:chartTrackingRefBased/>
  <w15:docId w15:val="{80C5C1F0-D9B8-4EE3-86C4-4A7EEE6F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4BE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Default">
    <w:name w:val="Default"/>
    <w:rsid w:val="005225AF"/>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045595"/>
    <w:pPr>
      <w:ind w:left="720"/>
      <w:contextualSpacing/>
    </w:pPr>
  </w:style>
  <w:style w:type="paragraph" w:customStyle="1" w:styleId="Pa2">
    <w:name w:val="Pa2"/>
    <w:basedOn w:val="Default"/>
    <w:next w:val="Default"/>
    <w:uiPriority w:val="99"/>
    <w:rsid w:val="00760FA7"/>
    <w:pPr>
      <w:spacing w:line="201" w:lineRule="atLeast"/>
    </w:pPr>
    <w:rPr>
      <w:color w:val="auto"/>
    </w:rPr>
  </w:style>
  <w:style w:type="character" w:customStyle="1" w:styleId="A4">
    <w:name w:val="A4"/>
    <w:uiPriority w:val="99"/>
    <w:rsid w:val="00760FA7"/>
    <w:rPr>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78659">
      <w:bodyDiv w:val="1"/>
      <w:marLeft w:val="0"/>
      <w:marRight w:val="0"/>
      <w:marTop w:val="0"/>
      <w:marBottom w:val="0"/>
      <w:divBdr>
        <w:top w:val="none" w:sz="0" w:space="0" w:color="auto"/>
        <w:left w:val="none" w:sz="0" w:space="0" w:color="auto"/>
        <w:bottom w:val="none" w:sz="0" w:space="0" w:color="auto"/>
        <w:right w:val="none" w:sz="0" w:space="0" w:color="auto"/>
      </w:divBdr>
      <w:divsChild>
        <w:div w:id="1818180372">
          <w:marLeft w:val="0"/>
          <w:marRight w:val="0"/>
          <w:marTop w:val="0"/>
          <w:marBottom w:val="0"/>
          <w:divBdr>
            <w:top w:val="none" w:sz="0" w:space="0" w:color="auto"/>
            <w:left w:val="none" w:sz="0" w:space="0" w:color="auto"/>
            <w:bottom w:val="none" w:sz="0" w:space="0" w:color="auto"/>
            <w:right w:val="none" w:sz="0" w:space="0" w:color="auto"/>
          </w:divBdr>
          <w:divsChild>
            <w:div w:id="14538682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403AFC-D6A1-46E8-9E7F-E5BF9B93C45C}" type="doc">
      <dgm:prSet loTypeId="urn:microsoft.com/office/officeart/2009/layout/CirclePictureHierarchy" loCatId="hierarchy" qsTypeId="urn:microsoft.com/office/officeart/2005/8/quickstyle/3d1" qsCatId="3D" csTypeId="urn:microsoft.com/office/officeart/2005/8/colors/accent1_2" csCatId="accent1" phldr="1"/>
      <dgm:spPr/>
      <dgm:t>
        <a:bodyPr/>
        <a:lstStyle/>
        <a:p>
          <a:endParaRPr lang="en-IN"/>
        </a:p>
      </dgm:t>
    </dgm:pt>
    <dgm:pt modelId="{B268A71A-60AB-4CDB-9361-60DDB4815610}">
      <dgm:prSet phldrT="[Text]" custT="1"/>
      <dgm:spPr/>
      <dgm:t>
        <a:bodyPr/>
        <a:lstStyle/>
        <a:p>
          <a:r>
            <a:rPr lang="en-IN" sz="1200"/>
            <a:t>MANUFATURING </a:t>
          </a:r>
        </a:p>
      </dgm:t>
    </dgm:pt>
    <dgm:pt modelId="{7C7A56E9-0487-4E12-9451-9D22CCD05D1C}" type="parTrans" cxnId="{8A592197-AF3C-44B3-A011-8C979B4C44F2}">
      <dgm:prSet/>
      <dgm:spPr/>
      <dgm:t>
        <a:bodyPr/>
        <a:lstStyle/>
        <a:p>
          <a:endParaRPr lang="en-IN"/>
        </a:p>
      </dgm:t>
    </dgm:pt>
    <dgm:pt modelId="{D8410CED-BA2E-4F2B-9C67-5B3951E40033}" type="sibTrans" cxnId="{8A592197-AF3C-44B3-A011-8C979B4C44F2}">
      <dgm:prSet/>
      <dgm:spPr/>
      <dgm:t>
        <a:bodyPr/>
        <a:lstStyle/>
        <a:p>
          <a:endParaRPr lang="en-IN"/>
        </a:p>
      </dgm:t>
    </dgm:pt>
    <dgm:pt modelId="{8C0986B1-386A-4504-B9B5-12D5FAAA2901}">
      <dgm:prSet phldrT="[Text]"/>
      <dgm:spPr/>
      <dgm:t>
        <a:bodyPr/>
        <a:lstStyle/>
        <a:p>
          <a:r>
            <a:rPr lang="en-IN"/>
            <a:t>ORGANIC NANOROBOTS </a:t>
          </a:r>
        </a:p>
      </dgm:t>
    </dgm:pt>
    <dgm:pt modelId="{8646AB8F-49EE-4F15-A966-837803122393}" type="parTrans" cxnId="{DE244FFE-B9BD-469C-AB75-12F718FB8285}">
      <dgm:prSet/>
      <dgm:spPr/>
      <dgm:t>
        <a:bodyPr/>
        <a:lstStyle/>
        <a:p>
          <a:endParaRPr lang="en-IN"/>
        </a:p>
      </dgm:t>
    </dgm:pt>
    <dgm:pt modelId="{481CD7CF-9F42-4A19-AB79-FCAE7C0851AD}" type="sibTrans" cxnId="{DE244FFE-B9BD-469C-AB75-12F718FB8285}">
      <dgm:prSet/>
      <dgm:spPr/>
      <dgm:t>
        <a:bodyPr/>
        <a:lstStyle/>
        <a:p>
          <a:endParaRPr lang="en-IN"/>
        </a:p>
      </dgm:t>
    </dgm:pt>
    <dgm:pt modelId="{2C586352-3012-4F1A-B9E0-4A22740A519D}">
      <dgm:prSet phldrT="[Text]"/>
      <dgm:spPr/>
      <dgm:t>
        <a:bodyPr/>
        <a:lstStyle/>
        <a:p>
          <a:r>
            <a:rPr lang="en-IN"/>
            <a:t>ATP BASED BIONANOROBOTS</a:t>
          </a:r>
        </a:p>
      </dgm:t>
    </dgm:pt>
    <dgm:pt modelId="{383F878F-2A11-46B4-9F80-A8EC694E38D4}" type="parTrans" cxnId="{1FEC4E78-2D82-4BBA-AA1A-E1C4CBF53A67}">
      <dgm:prSet/>
      <dgm:spPr/>
      <dgm:t>
        <a:bodyPr/>
        <a:lstStyle/>
        <a:p>
          <a:endParaRPr lang="en-IN"/>
        </a:p>
      </dgm:t>
    </dgm:pt>
    <dgm:pt modelId="{7CF5B971-EA8A-47A9-ACA6-5C8E8B0E79E0}" type="sibTrans" cxnId="{1FEC4E78-2D82-4BBA-AA1A-E1C4CBF53A67}">
      <dgm:prSet/>
      <dgm:spPr/>
      <dgm:t>
        <a:bodyPr/>
        <a:lstStyle/>
        <a:p>
          <a:endParaRPr lang="en-IN"/>
        </a:p>
      </dgm:t>
    </dgm:pt>
    <dgm:pt modelId="{67F93A59-4666-4BA0-BDF6-C46A3A0548B3}">
      <dgm:prSet phldrT="[Text]"/>
      <dgm:spPr/>
      <dgm:t>
        <a:bodyPr/>
        <a:lstStyle/>
        <a:p>
          <a:r>
            <a:rPr lang="en-IN"/>
            <a:t>DNA BASED BIONANOROBOTS </a:t>
          </a:r>
        </a:p>
      </dgm:t>
    </dgm:pt>
    <dgm:pt modelId="{424C6811-E441-4070-A0FE-F3002C5FB2BB}" type="parTrans" cxnId="{0E0955C7-1700-4DC2-B471-567293F99586}">
      <dgm:prSet/>
      <dgm:spPr/>
      <dgm:t>
        <a:bodyPr/>
        <a:lstStyle/>
        <a:p>
          <a:endParaRPr lang="en-IN"/>
        </a:p>
      </dgm:t>
    </dgm:pt>
    <dgm:pt modelId="{91200E70-97D9-49D0-9B3C-532FD99E5307}" type="sibTrans" cxnId="{0E0955C7-1700-4DC2-B471-567293F99586}">
      <dgm:prSet/>
      <dgm:spPr/>
      <dgm:t>
        <a:bodyPr/>
        <a:lstStyle/>
        <a:p>
          <a:endParaRPr lang="en-IN"/>
        </a:p>
      </dgm:t>
    </dgm:pt>
    <dgm:pt modelId="{86497F0A-3A1A-4381-8D5C-2A506FBBE73B}">
      <dgm:prSet phldrT="[Text]"/>
      <dgm:spPr/>
      <dgm:t>
        <a:bodyPr/>
        <a:lstStyle/>
        <a:p>
          <a:r>
            <a:rPr lang="en-IN"/>
            <a:t>INORGANIC NANOROBOTS </a:t>
          </a:r>
        </a:p>
      </dgm:t>
    </dgm:pt>
    <dgm:pt modelId="{5712ADBC-F4D7-4368-816A-C99DEAEA734C}" type="parTrans" cxnId="{3E38D60F-77CE-482C-9507-21A75544B195}">
      <dgm:prSet/>
      <dgm:spPr/>
      <dgm:t>
        <a:bodyPr/>
        <a:lstStyle/>
        <a:p>
          <a:endParaRPr lang="en-IN"/>
        </a:p>
      </dgm:t>
    </dgm:pt>
    <dgm:pt modelId="{4036CA76-BFD5-4CDD-B20F-120798FD2196}" type="sibTrans" cxnId="{3E38D60F-77CE-482C-9507-21A75544B195}">
      <dgm:prSet/>
      <dgm:spPr/>
      <dgm:t>
        <a:bodyPr/>
        <a:lstStyle/>
        <a:p>
          <a:endParaRPr lang="en-IN"/>
        </a:p>
      </dgm:t>
    </dgm:pt>
    <dgm:pt modelId="{0E4EC322-AFEB-409E-B9AB-3DE6BBB1F6F7}">
      <dgm:prSet phldrT="[Text]"/>
      <dgm:spPr/>
      <dgm:t>
        <a:bodyPr/>
        <a:lstStyle/>
        <a:p>
          <a:r>
            <a:rPr lang="en-IN"/>
            <a:t>MINIATURES IN NANOELECTRIC DEVICES </a:t>
          </a:r>
        </a:p>
      </dgm:t>
    </dgm:pt>
    <dgm:pt modelId="{6BEE563C-7025-423A-9424-FF3D0709D8CA}" type="parTrans" cxnId="{84C1B50E-703D-4349-8499-B41CA882C4BE}">
      <dgm:prSet/>
      <dgm:spPr/>
      <dgm:t>
        <a:bodyPr/>
        <a:lstStyle/>
        <a:p>
          <a:endParaRPr lang="en-IN"/>
        </a:p>
      </dgm:t>
    </dgm:pt>
    <dgm:pt modelId="{16E38C92-7E44-4ADC-8924-6164B9F2A316}" type="sibTrans" cxnId="{84C1B50E-703D-4349-8499-B41CA882C4BE}">
      <dgm:prSet/>
      <dgm:spPr/>
      <dgm:t>
        <a:bodyPr/>
        <a:lstStyle/>
        <a:p>
          <a:endParaRPr lang="en-IN"/>
        </a:p>
      </dgm:t>
    </dgm:pt>
    <dgm:pt modelId="{FB56441F-BB5A-40F0-B218-5205B192CA6B}" type="pres">
      <dgm:prSet presAssocID="{F6403AFC-D6A1-46E8-9E7F-E5BF9B93C45C}" presName="hierChild1" presStyleCnt="0">
        <dgm:presLayoutVars>
          <dgm:chPref val="1"/>
          <dgm:dir/>
          <dgm:animOne val="branch"/>
          <dgm:animLvl val="lvl"/>
          <dgm:resizeHandles/>
        </dgm:presLayoutVars>
      </dgm:prSet>
      <dgm:spPr/>
    </dgm:pt>
    <dgm:pt modelId="{79A95D2D-BB91-4214-A5F0-89071B5789E4}" type="pres">
      <dgm:prSet presAssocID="{B268A71A-60AB-4CDB-9361-60DDB4815610}" presName="hierRoot1" presStyleCnt="0"/>
      <dgm:spPr/>
    </dgm:pt>
    <dgm:pt modelId="{2ACA868F-1B71-440F-9733-F3F5C68CE12E}" type="pres">
      <dgm:prSet presAssocID="{B268A71A-60AB-4CDB-9361-60DDB4815610}" presName="composite" presStyleCnt="0"/>
      <dgm:spPr/>
    </dgm:pt>
    <dgm:pt modelId="{87AD3488-6EB5-4AF8-9F07-3D226035AF66}" type="pres">
      <dgm:prSet presAssocID="{B268A71A-60AB-4CDB-9361-60DDB4815610}" presName="image" presStyleLbl="node0" presStyleIdx="0" presStyleCnt="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39000" r="-39000"/>
          </a:stretch>
        </a:blipFill>
      </dgm:spPr>
    </dgm:pt>
    <dgm:pt modelId="{15771158-4D30-49F9-B1F1-B8EA84C01EBE}" type="pres">
      <dgm:prSet presAssocID="{B268A71A-60AB-4CDB-9361-60DDB4815610}" presName="text" presStyleLbl="revTx" presStyleIdx="0" presStyleCnt="6">
        <dgm:presLayoutVars>
          <dgm:chPref val="3"/>
        </dgm:presLayoutVars>
      </dgm:prSet>
      <dgm:spPr/>
    </dgm:pt>
    <dgm:pt modelId="{DE647123-4769-4AF6-87B0-DA6B12B15279}" type="pres">
      <dgm:prSet presAssocID="{B268A71A-60AB-4CDB-9361-60DDB4815610}" presName="hierChild2" presStyleCnt="0"/>
      <dgm:spPr/>
    </dgm:pt>
    <dgm:pt modelId="{515BE607-E4DF-4FFF-9D7A-99476EB55B1B}" type="pres">
      <dgm:prSet presAssocID="{8646AB8F-49EE-4F15-A966-837803122393}" presName="Name10" presStyleLbl="parChTrans1D2" presStyleIdx="0" presStyleCnt="2"/>
      <dgm:spPr/>
    </dgm:pt>
    <dgm:pt modelId="{F355AA51-A678-462C-BEA2-95D06D928D62}" type="pres">
      <dgm:prSet presAssocID="{8C0986B1-386A-4504-B9B5-12D5FAAA2901}" presName="hierRoot2" presStyleCnt="0"/>
      <dgm:spPr/>
    </dgm:pt>
    <dgm:pt modelId="{15CF8583-7AE6-4594-8AE3-8D13EBCFAA2E}" type="pres">
      <dgm:prSet presAssocID="{8C0986B1-386A-4504-B9B5-12D5FAAA2901}" presName="composite2" presStyleCnt="0"/>
      <dgm:spPr/>
    </dgm:pt>
    <dgm:pt modelId="{081A676F-6EFA-4C02-9B53-A049A5844138}" type="pres">
      <dgm:prSet presAssocID="{8C0986B1-386A-4504-B9B5-12D5FAAA2901}" presName="image2" presStyleLbl="node2" presStyleIdx="0" presStyleCnt="2"/>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39000" r="-39000"/>
          </a:stretch>
        </a:blipFill>
      </dgm:spPr>
    </dgm:pt>
    <dgm:pt modelId="{01177A00-2300-46F4-92B7-F62FECCD00B5}" type="pres">
      <dgm:prSet presAssocID="{8C0986B1-386A-4504-B9B5-12D5FAAA2901}" presName="text2" presStyleLbl="revTx" presStyleIdx="1" presStyleCnt="6">
        <dgm:presLayoutVars>
          <dgm:chPref val="3"/>
        </dgm:presLayoutVars>
      </dgm:prSet>
      <dgm:spPr/>
    </dgm:pt>
    <dgm:pt modelId="{2E4B8A4B-FE7E-4581-AA07-EF1D2FD7C322}" type="pres">
      <dgm:prSet presAssocID="{8C0986B1-386A-4504-B9B5-12D5FAAA2901}" presName="hierChild3" presStyleCnt="0"/>
      <dgm:spPr/>
    </dgm:pt>
    <dgm:pt modelId="{2F57AE7F-2D8E-464B-ABFE-7C24B4B8AFF8}" type="pres">
      <dgm:prSet presAssocID="{383F878F-2A11-46B4-9F80-A8EC694E38D4}" presName="Name17" presStyleLbl="parChTrans1D3" presStyleIdx="0" presStyleCnt="3"/>
      <dgm:spPr/>
    </dgm:pt>
    <dgm:pt modelId="{080B022B-11B1-42BB-929B-BDB265BC8D63}" type="pres">
      <dgm:prSet presAssocID="{2C586352-3012-4F1A-B9E0-4A22740A519D}" presName="hierRoot3" presStyleCnt="0"/>
      <dgm:spPr/>
    </dgm:pt>
    <dgm:pt modelId="{AF6F606C-1FA0-4A5D-BF8C-40A0D8375C9F}" type="pres">
      <dgm:prSet presAssocID="{2C586352-3012-4F1A-B9E0-4A22740A519D}" presName="composite3" presStyleCnt="0"/>
      <dgm:spPr/>
    </dgm:pt>
    <dgm:pt modelId="{12EF19F0-FC28-4C8C-94A1-4CDB1C048CFC}" type="pres">
      <dgm:prSet presAssocID="{2C586352-3012-4F1A-B9E0-4A22740A519D}" presName="image3" presStyleLbl="node3" presStyleIdx="0" presStyleCnt="3"/>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39000" r="-39000"/>
          </a:stretch>
        </a:blipFill>
      </dgm:spPr>
    </dgm:pt>
    <dgm:pt modelId="{4913F217-8D33-4097-B1E7-F3225EC737B3}" type="pres">
      <dgm:prSet presAssocID="{2C586352-3012-4F1A-B9E0-4A22740A519D}" presName="text3" presStyleLbl="revTx" presStyleIdx="2" presStyleCnt="6">
        <dgm:presLayoutVars>
          <dgm:chPref val="3"/>
        </dgm:presLayoutVars>
      </dgm:prSet>
      <dgm:spPr/>
    </dgm:pt>
    <dgm:pt modelId="{B5174D2E-4019-45EA-95C9-6C9E7DB1DF3C}" type="pres">
      <dgm:prSet presAssocID="{2C586352-3012-4F1A-B9E0-4A22740A519D}" presName="hierChild4" presStyleCnt="0"/>
      <dgm:spPr/>
    </dgm:pt>
    <dgm:pt modelId="{4376234A-3B40-42AC-BBB3-9D2C361AB083}" type="pres">
      <dgm:prSet presAssocID="{424C6811-E441-4070-A0FE-F3002C5FB2BB}" presName="Name17" presStyleLbl="parChTrans1D3" presStyleIdx="1" presStyleCnt="3"/>
      <dgm:spPr/>
    </dgm:pt>
    <dgm:pt modelId="{1670D8F0-AB59-42A5-997F-D3E411C2D2B1}" type="pres">
      <dgm:prSet presAssocID="{67F93A59-4666-4BA0-BDF6-C46A3A0548B3}" presName="hierRoot3" presStyleCnt="0"/>
      <dgm:spPr/>
    </dgm:pt>
    <dgm:pt modelId="{2841264E-8ADC-49BC-AB45-E5131B8860EB}" type="pres">
      <dgm:prSet presAssocID="{67F93A59-4666-4BA0-BDF6-C46A3A0548B3}" presName="composite3" presStyleCnt="0"/>
      <dgm:spPr/>
    </dgm:pt>
    <dgm:pt modelId="{071D3146-E66E-48A4-B87E-9CB7238CBE46}" type="pres">
      <dgm:prSet presAssocID="{67F93A59-4666-4BA0-BDF6-C46A3A0548B3}" presName="image3" presStyleLbl="node3" presStyleIdx="1" presStyleCnt="3"/>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55000" r="-55000"/>
          </a:stretch>
        </a:blipFill>
      </dgm:spPr>
    </dgm:pt>
    <dgm:pt modelId="{30289D59-8251-48E3-8CEC-91DEBD0CEE56}" type="pres">
      <dgm:prSet presAssocID="{67F93A59-4666-4BA0-BDF6-C46A3A0548B3}" presName="text3" presStyleLbl="revTx" presStyleIdx="3" presStyleCnt="6">
        <dgm:presLayoutVars>
          <dgm:chPref val="3"/>
        </dgm:presLayoutVars>
      </dgm:prSet>
      <dgm:spPr/>
    </dgm:pt>
    <dgm:pt modelId="{4FA52C94-8844-4838-997F-FF80F2B7340E}" type="pres">
      <dgm:prSet presAssocID="{67F93A59-4666-4BA0-BDF6-C46A3A0548B3}" presName="hierChild4" presStyleCnt="0"/>
      <dgm:spPr/>
    </dgm:pt>
    <dgm:pt modelId="{F635C405-5E8A-4C7E-BC4B-73B16FB4FF68}" type="pres">
      <dgm:prSet presAssocID="{5712ADBC-F4D7-4368-816A-C99DEAEA734C}" presName="Name10" presStyleLbl="parChTrans1D2" presStyleIdx="1" presStyleCnt="2"/>
      <dgm:spPr/>
    </dgm:pt>
    <dgm:pt modelId="{81F0421E-0F9A-4AB8-A339-FD8B5843DA55}" type="pres">
      <dgm:prSet presAssocID="{86497F0A-3A1A-4381-8D5C-2A506FBBE73B}" presName="hierRoot2" presStyleCnt="0"/>
      <dgm:spPr/>
    </dgm:pt>
    <dgm:pt modelId="{7221FB53-0B30-4D59-A9FB-A60C5E2758F1}" type="pres">
      <dgm:prSet presAssocID="{86497F0A-3A1A-4381-8D5C-2A506FBBE73B}" presName="composite2" presStyleCnt="0"/>
      <dgm:spPr/>
    </dgm:pt>
    <dgm:pt modelId="{E2114EA0-AD9A-48E7-85A7-99D5EF50799F}" type="pres">
      <dgm:prSet presAssocID="{86497F0A-3A1A-4381-8D5C-2A506FBBE73B}" presName="image2" presStyleLbl="node2" presStyleIdx="1" presStyleCnt="2"/>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l="-25000" r="-25000"/>
          </a:stretch>
        </a:blipFill>
      </dgm:spPr>
    </dgm:pt>
    <dgm:pt modelId="{244E8FAF-8FA4-4E63-9C08-2B0B115C28C2}" type="pres">
      <dgm:prSet presAssocID="{86497F0A-3A1A-4381-8D5C-2A506FBBE73B}" presName="text2" presStyleLbl="revTx" presStyleIdx="4" presStyleCnt="6">
        <dgm:presLayoutVars>
          <dgm:chPref val="3"/>
        </dgm:presLayoutVars>
      </dgm:prSet>
      <dgm:spPr/>
    </dgm:pt>
    <dgm:pt modelId="{8E3D5825-64C8-41C5-8732-BB35E0924B43}" type="pres">
      <dgm:prSet presAssocID="{86497F0A-3A1A-4381-8D5C-2A506FBBE73B}" presName="hierChild3" presStyleCnt="0"/>
      <dgm:spPr/>
    </dgm:pt>
    <dgm:pt modelId="{B0E3C1AA-4316-4818-B9E2-EC4F19EB3B74}" type="pres">
      <dgm:prSet presAssocID="{6BEE563C-7025-423A-9424-FF3D0709D8CA}" presName="Name17" presStyleLbl="parChTrans1D3" presStyleIdx="2" presStyleCnt="3"/>
      <dgm:spPr/>
    </dgm:pt>
    <dgm:pt modelId="{20ABD690-AB3D-4A97-B249-F6A25902D602}" type="pres">
      <dgm:prSet presAssocID="{0E4EC322-AFEB-409E-B9AB-3DE6BBB1F6F7}" presName="hierRoot3" presStyleCnt="0"/>
      <dgm:spPr/>
    </dgm:pt>
    <dgm:pt modelId="{333812AC-C77D-4C0B-8720-827052F88D94}" type="pres">
      <dgm:prSet presAssocID="{0E4EC322-AFEB-409E-B9AB-3DE6BBB1F6F7}" presName="composite3" presStyleCnt="0"/>
      <dgm:spPr/>
    </dgm:pt>
    <dgm:pt modelId="{EAB27BD8-4944-4580-A7FD-84C53963D44A}" type="pres">
      <dgm:prSet presAssocID="{0E4EC322-AFEB-409E-B9AB-3DE6BBB1F6F7}" presName="image3" presStyleLbl="node3" presStyleIdx="2" presStyleCnt="3"/>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t="-16000" b="-16000"/>
          </a:stretch>
        </a:blipFill>
      </dgm:spPr>
    </dgm:pt>
    <dgm:pt modelId="{B5FB46FB-C433-46E3-BAB1-9669EB555AB6}" type="pres">
      <dgm:prSet presAssocID="{0E4EC322-AFEB-409E-B9AB-3DE6BBB1F6F7}" presName="text3" presStyleLbl="revTx" presStyleIdx="5" presStyleCnt="6">
        <dgm:presLayoutVars>
          <dgm:chPref val="3"/>
        </dgm:presLayoutVars>
      </dgm:prSet>
      <dgm:spPr/>
    </dgm:pt>
    <dgm:pt modelId="{F93FD037-C078-4F6B-A154-1C1E4DB11A53}" type="pres">
      <dgm:prSet presAssocID="{0E4EC322-AFEB-409E-B9AB-3DE6BBB1F6F7}" presName="hierChild4" presStyleCnt="0"/>
      <dgm:spPr/>
    </dgm:pt>
  </dgm:ptLst>
  <dgm:cxnLst>
    <dgm:cxn modelId="{3C429C09-2830-49CB-B7D3-B9EBF5FFE71D}" type="presOf" srcId="{67F93A59-4666-4BA0-BDF6-C46A3A0548B3}" destId="{30289D59-8251-48E3-8CEC-91DEBD0CEE56}" srcOrd="0" destOrd="0" presId="urn:microsoft.com/office/officeart/2009/layout/CirclePictureHierarchy"/>
    <dgm:cxn modelId="{84C1B50E-703D-4349-8499-B41CA882C4BE}" srcId="{86497F0A-3A1A-4381-8D5C-2A506FBBE73B}" destId="{0E4EC322-AFEB-409E-B9AB-3DE6BBB1F6F7}" srcOrd="0" destOrd="0" parTransId="{6BEE563C-7025-423A-9424-FF3D0709D8CA}" sibTransId="{16E38C92-7E44-4ADC-8924-6164B9F2A316}"/>
    <dgm:cxn modelId="{3E38D60F-77CE-482C-9507-21A75544B195}" srcId="{B268A71A-60AB-4CDB-9361-60DDB4815610}" destId="{86497F0A-3A1A-4381-8D5C-2A506FBBE73B}" srcOrd="1" destOrd="0" parTransId="{5712ADBC-F4D7-4368-816A-C99DEAEA734C}" sibTransId="{4036CA76-BFD5-4CDD-B20F-120798FD2196}"/>
    <dgm:cxn modelId="{08A8C811-66D8-49F6-A134-786E8BB5031F}" type="presOf" srcId="{B268A71A-60AB-4CDB-9361-60DDB4815610}" destId="{15771158-4D30-49F9-B1F1-B8EA84C01EBE}" srcOrd="0" destOrd="0" presId="urn:microsoft.com/office/officeart/2009/layout/CirclePictureHierarchy"/>
    <dgm:cxn modelId="{453AAA19-5FB3-4332-B068-38F8AE0D556D}" type="presOf" srcId="{86497F0A-3A1A-4381-8D5C-2A506FBBE73B}" destId="{244E8FAF-8FA4-4E63-9C08-2B0B115C28C2}" srcOrd="0" destOrd="0" presId="urn:microsoft.com/office/officeart/2009/layout/CirclePictureHierarchy"/>
    <dgm:cxn modelId="{442B0F1B-3A9B-415A-AC98-296780256D47}" type="presOf" srcId="{8646AB8F-49EE-4F15-A966-837803122393}" destId="{515BE607-E4DF-4FFF-9D7A-99476EB55B1B}" srcOrd="0" destOrd="0" presId="urn:microsoft.com/office/officeart/2009/layout/CirclePictureHierarchy"/>
    <dgm:cxn modelId="{3D4A511C-A541-48EB-A410-51E1C9A61445}" type="presOf" srcId="{5712ADBC-F4D7-4368-816A-C99DEAEA734C}" destId="{F635C405-5E8A-4C7E-BC4B-73B16FB4FF68}" srcOrd="0" destOrd="0" presId="urn:microsoft.com/office/officeart/2009/layout/CirclePictureHierarchy"/>
    <dgm:cxn modelId="{F367DD25-41CF-49DA-9435-B17F266F8DDC}" type="presOf" srcId="{424C6811-E441-4070-A0FE-F3002C5FB2BB}" destId="{4376234A-3B40-42AC-BBB3-9D2C361AB083}" srcOrd="0" destOrd="0" presId="urn:microsoft.com/office/officeart/2009/layout/CirclePictureHierarchy"/>
    <dgm:cxn modelId="{841C9A27-480E-44B8-9175-F19799EE8F9A}" type="presOf" srcId="{2C586352-3012-4F1A-B9E0-4A22740A519D}" destId="{4913F217-8D33-4097-B1E7-F3225EC737B3}" srcOrd="0" destOrd="0" presId="urn:microsoft.com/office/officeart/2009/layout/CirclePictureHierarchy"/>
    <dgm:cxn modelId="{5DE0CE41-0CCC-4D8D-A607-5B447286DED6}" type="presOf" srcId="{6BEE563C-7025-423A-9424-FF3D0709D8CA}" destId="{B0E3C1AA-4316-4818-B9E2-EC4F19EB3B74}" srcOrd="0" destOrd="0" presId="urn:microsoft.com/office/officeart/2009/layout/CirclePictureHierarchy"/>
    <dgm:cxn modelId="{1FEC4E78-2D82-4BBA-AA1A-E1C4CBF53A67}" srcId="{8C0986B1-386A-4504-B9B5-12D5FAAA2901}" destId="{2C586352-3012-4F1A-B9E0-4A22740A519D}" srcOrd="0" destOrd="0" parTransId="{383F878F-2A11-46B4-9F80-A8EC694E38D4}" sibTransId="{7CF5B971-EA8A-47A9-ACA6-5C8E8B0E79E0}"/>
    <dgm:cxn modelId="{5B30E293-28EB-454F-8BAD-1E073BF9D335}" type="presOf" srcId="{8C0986B1-386A-4504-B9B5-12D5FAAA2901}" destId="{01177A00-2300-46F4-92B7-F62FECCD00B5}" srcOrd="0" destOrd="0" presId="urn:microsoft.com/office/officeart/2009/layout/CirclePictureHierarchy"/>
    <dgm:cxn modelId="{8A592197-AF3C-44B3-A011-8C979B4C44F2}" srcId="{F6403AFC-D6A1-46E8-9E7F-E5BF9B93C45C}" destId="{B268A71A-60AB-4CDB-9361-60DDB4815610}" srcOrd="0" destOrd="0" parTransId="{7C7A56E9-0487-4E12-9451-9D22CCD05D1C}" sibTransId="{D8410CED-BA2E-4F2B-9C67-5B3951E40033}"/>
    <dgm:cxn modelId="{477BDEA5-6DC1-428A-A87A-9CC42054B163}" type="presOf" srcId="{383F878F-2A11-46B4-9F80-A8EC694E38D4}" destId="{2F57AE7F-2D8E-464B-ABFE-7C24B4B8AFF8}" srcOrd="0" destOrd="0" presId="urn:microsoft.com/office/officeart/2009/layout/CirclePictureHierarchy"/>
    <dgm:cxn modelId="{0E0955C7-1700-4DC2-B471-567293F99586}" srcId="{8C0986B1-386A-4504-B9B5-12D5FAAA2901}" destId="{67F93A59-4666-4BA0-BDF6-C46A3A0548B3}" srcOrd="1" destOrd="0" parTransId="{424C6811-E441-4070-A0FE-F3002C5FB2BB}" sibTransId="{91200E70-97D9-49D0-9B3C-532FD99E5307}"/>
    <dgm:cxn modelId="{8EFD90E4-868F-4F61-B1BA-35F89FB3E150}" type="presOf" srcId="{F6403AFC-D6A1-46E8-9E7F-E5BF9B93C45C}" destId="{FB56441F-BB5A-40F0-B218-5205B192CA6B}" srcOrd="0" destOrd="0" presId="urn:microsoft.com/office/officeart/2009/layout/CirclePictureHierarchy"/>
    <dgm:cxn modelId="{3DD846E5-21F3-4C59-8D41-5689C7CB76D7}" type="presOf" srcId="{0E4EC322-AFEB-409E-B9AB-3DE6BBB1F6F7}" destId="{B5FB46FB-C433-46E3-BAB1-9669EB555AB6}" srcOrd="0" destOrd="0" presId="urn:microsoft.com/office/officeart/2009/layout/CirclePictureHierarchy"/>
    <dgm:cxn modelId="{DE244FFE-B9BD-469C-AB75-12F718FB8285}" srcId="{B268A71A-60AB-4CDB-9361-60DDB4815610}" destId="{8C0986B1-386A-4504-B9B5-12D5FAAA2901}" srcOrd="0" destOrd="0" parTransId="{8646AB8F-49EE-4F15-A966-837803122393}" sibTransId="{481CD7CF-9F42-4A19-AB79-FCAE7C0851AD}"/>
    <dgm:cxn modelId="{C779C724-BBEE-48B4-B9D1-62973A34C09A}" type="presParOf" srcId="{FB56441F-BB5A-40F0-B218-5205B192CA6B}" destId="{79A95D2D-BB91-4214-A5F0-89071B5789E4}" srcOrd="0" destOrd="0" presId="urn:microsoft.com/office/officeart/2009/layout/CirclePictureHierarchy"/>
    <dgm:cxn modelId="{47077DC7-3ACB-4F90-8795-B8A68CF53D94}" type="presParOf" srcId="{79A95D2D-BB91-4214-A5F0-89071B5789E4}" destId="{2ACA868F-1B71-440F-9733-F3F5C68CE12E}" srcOrd="0" destOrd="0" presId="urn:microsoft.com/office/officeart/2009/layout/CirclePictureHierarchy"/>
    <dgm:cxn modelId="{B487E656-A829-434C-91A1-2D9DBC32B4F5}" type="presParOf" srcId="{2ACA868F-1B71-440F-9733-F3F5C68CE12E}" destId="{87AD3488-6EB5-4AF8-9F07-3D226035AF66}" srcOrd="0" destOrd="0" presId="urn:microsoft.com/office/officeart/2009/layout/CirclePictureHierarchy"/>
    <dgm:cxn modelId="{80CE4BD5-0465-44B2-A958-197C1D5C964F}" type="presParOf" srcId="{2ACA868F-1B71-440F-9733-F3F5C68CE12E}" destId="{15771158-4D30-49F9-B1F1-B8EA84C01EBE}" srcOrd="1" destOrd="0" presId="urn:microsoft.com/office/officeart/2009/layout/CirclePictureHierarchy"/>
    <dgm:cxn modelId="{299E44BD-7AAB-4BC4-BC3B-441E9560ACCB}" type="presParOf" srcId="{79A95D2D-BB91-4214-A5F0-89071B5789E4}" destId="{DE647123-4769-4AF6-87B0-DA6B12B15279}" srcOrd="1" destOrd="0" presId="urn:microsoft.com/office/officeart/2009/layout/CirclePictureHierarchy"/>
    <dgm:cxn modelId="{656104E0-682D-44B0-941B-69E802B458A1}" type="presParOf" srcId="{DE647123-4769-4AF6-87B0-DA6B12B15279}" destId="{515BE607-E4DF-4FFF-9D7A-99476EB55B1B}" srcOrd="0" destOrd="0" presId="urn:microsoft.com/office/officeart/2009/layout/CirclePictureHierarchy"/>
    <dgm:cxn modelId="{B221D100-9DCE-4274-8188-A535FE27688F}" type="presParOf" srcId="{DE647123-4769-4AF6-87B0-DA6B12B15279}" destId="{F355AA51-A678-462C-BEA2-95D06D928D62}" srcOrd="1" destOrd="0" presId="urn:microsoft.com/office/officeart/2009/layout/CirclePictureHierarchy"/>
    <dgm:cxn modelId="{15EECDA6-3F0F-499B-AF48-E0352693CBCD}" type="presParOf" srcId="{F355AA51-A678-462C-BEA2-95D06D928D62}" destId="{15CF8583-7AE6-4594-8AE3-8D13EBCFAA2E}" srcOrd="0" destOrd="0" presId="urn:microsoft.com/office/officeart/2009/layout/CirclePictureHierarchy"/>
    <dgm:cxn modelId="{322F3B27-AB81-4C3C-A58A-06E2602D7C10}" type="presParOf" srcId="{15CF8583-7AE6-4594-8AE3-8D13EBCFAA2E}" destId="{081A676F-6EFA-4C02-9B53-A049A5844138}" srcOrd="0" destOrd="0" presId="urn:microsoft.com/office/officeart/2009/layout/CirclePictureHierarchy"/>
    <dgm:cxn modelId="{40F9A96A-C7E0-4FE5-99BF-8259FD2C26CB}" type="presParOf" srcId="{15CF8583-7AE6-4594-8AE3-8D13EBCFAA2E}" destId="{01177A00-2300-46F4-92B7-F62FECCD00B5}" srcOrd="1" destOrd="0" presId="urn:microsoft.com/office/officeart/2009/layout/CirclePictureHierarchy"/>
    <dgm:cxn modelId="{1B478A84-FDB3-4642-8560-44FB4499A34E}" type="presParOf" srcId="{F355AA51-A678-462C-BEA2-95D06D928D62}" destId="{2E4B8A4B-FE7E-4581-AA07-EF1D2FD7C322}" srcOrd="1" destOrd="0" presId="urn:microsoft.com/office/officeart/2009/layout/CirclePictureHierarchy"/>
    <dgm:cxn modelId="{9F1A45E9-208F-467E-BC9E-B6870FF0D041}" type="presParOf" srcId="{2E4B8A4B-FE7E-4581-AA07-EF1D2FD7C322}" destId="{2F57AE7F-2D8E-464B-ABFE-7C24B4B8AFF8}" srcOrd="0" destOrd="0" presId="urn:microsoft.com/office/officeart/2009/layout/CirclePictureHierarchy"/>
    <dgm:cxn modelId="{30FCB5C7-9153-4359-A9C4-626CC7E8264A}" type="presParOf" srcId="{2E4B8A4B-FE7E-4581-AA07-EF1D2FD7C322}" destId="{080B022B-11B1-42BB-929B-BDB265BC8D63}" srcOrd="1" destOrd="0" presId="urn:microsoft.com/office/officeart/2009/layout/CirclePictureHierarchy"/>
    <dgm:cxn modelId="{0EDE5993-589A-433F-80C4-D2441B1706AD}" type="presParOf" srcId="{080B022B-11B1-42BB-929B-BDB265BC8D63}" destId="{AF6F606C-1FA0-4A5D-BF8C-40A0D8375C9F}" srcOrd="0" destOrd="0" presId="urn:microsoft.com/office/officeart/2009/layout/CirclePictureHierarchy"/>
    <dgm:cxn modelId="{A8C790D4-D628-4927-AA95-26FE5C4FCEC8}" type="presParOf" srcId="{AF6F606C-1FA0-4A5D-BF8C-40A0D8375C9F}" destId="{12EF19F0-FC28-4C8C-94A1-4CDB1C048CFC}" srcOrd="0" destOrd="0" presId="urn:microsoft.com/office/officeart/2009/layout/CirclePictureHierarchy"/>
    <dgm:cxn modelId="{58A346FD-D549-4746-A650-378A8A53B810}" type="presParOf" srcId="{AF6F606C-1FA0-4A5D-BF8C-40A0D8375C9F}" destId="{4913F217-8D33-4097-B1E7-F3225EC737B3}" srcOrd="1" destOrd="0" presId="urn:microsoft.com/office/officeart/2009/layout/CirclePictureHierarchy"/>
    <dgm:cxn modelId="{FE131AED-5707-4358-9AA1-0D6F97942726}" type="presParOf" srcId="{080B022B-11B1-42BB-929B-BDB265BC8D63}" destId="{B5174D2E-4019-45EA-95C9-6C9E7DB1DF3C}" srcOrd="1" destOrd="0" presId="urn:microsoft.com/office/officeart/2009/layout/CirclePictureHierarchy"/>
    <dgm:cxn modelId="{68B7231D-455B-4A17-83DE-036229731F99}" type="presParOf" srcId="{2E4B8A4B-FE7E-4581-AA07-EF1D2FD7C322}" destId="{4376234A-3B40-42AC-BBB3-9D2C361AB083}" srcOrd="2" destOrd="0" presId="urn:microsoft.com/office/officeart/2009/layout/CirclePictureHierarchy"/>
    <dgm:cxn modelId="{ABDC0653-AFE4-4FC7-9AB2-AAC1641A7516}" type="presParOf" srcId="{2E4B8A4B-FE7E-4581-AA07-EF1D2FD7C322}" destId="{1670D8F0-AB59-42A5-997F-D3E411C2D2B1}" srcOrd="3" destOrd="0" presId="urn:microsoft.com/office/officeart/2009/layout/CirclePictureHierarchy"/>
    <dgm:cxn modelId="{B551C922-E4AF-4EE7-961E-485EE217836C}" type="presParOf" srcId="{1670D8F0-AB59-42A5-997F-D3E411C2D2B1}" destId="{2841264E-8ADC-49BC-AB45-E5131B8860EB}" srcOrd="0" destOrd="0" presId="urn:microsoft.com/office/officeart/2009/layout/CirclePictureHierarchy"/>
    <dgm:cxn modelId="{26A989AC-F695-48EA-84BC-C8603196989E}" type="presParOf" srcId="{2841264E-8ADC-49BC-AB45-E5131B8860EB}" destId="{071D3146-E66E-48A4-B87E-9CB7238CBE46}" srcOrd="0" destOrd="0" presId="urn:microsoft.com/office/officeart/2009/layout/CirclePictureHierarchy"/>
    <dgm:cxn modelId="{B57DC388-B219-452D-98E3-BFBF57186835}" type="presParOf" srcId="{2841264E-8ADC-49BC-AB45-E5131B8860EB}" destId="{30289D59-8251-48E3-8CEC-91DEBD0CEE56}" srcOrd="1" destOrd="0" presId="urn:microsoft.com/office/officeart/2009/layout/CirclePictureHierarchy"/>
    <dgm:cxn modelId="{0B5F5878-20EB-4C80-8598-29BA4EBB4F58}" type="presParOf" srcId="{1670D8F0-AB59-42A5-997F-D3E411C2D2B1}" destId="{4FA52C94-8844-4838-997F-FF80F2B7340E}" srcOrd="1" destOrd="0" presId="urn:microsoft.com/office/officeart/2009/layout/CirclePictureHierarchy"/>
    <dgm:cxn modelId="{B198CE62-830A-4A63-A546-30B60E909602}" type="presParOf" srcId="{DE647123-4769-4AF6-87B0-DA6B12B15279}" destId="{F635C405-5E8A-4C7E-BC4B-73B16FB4FF68}" srcOrd="2" destOrd="0" presId="urn:microsoft.com/office/officeart/2009/layout/CirclePictureHierarchy"/>
    <dgm:cxn modelId="{1F2552C4-AC7E-46FE-9410-58C41205CB38}" type="presParOf" srcId="{DE647123-4769-4AF6-87B0-DA6B12B15279}" destId="{81F0421E-0F9A-4AB8-A339-FD8B5843DA55}" srcOrd="3" destOrd="0" presId="urn:microsoft.com/office/officeart/2009/layout/CirclePictureHierarchy"/>
    <dgm:cxn modelId="{540E4BE5-8DF2-4F44-9E93-F66EA8B6AAB8}" type="presParOf" srcId="{81F0421E-0F9A-4AB8-A339-FD8B5843DA55}" destId="{7221FB53-0B30-4D59-A9FB-A60C5E2758F1}" srcOrd="0" destOrd="0" presId="urn:microsoft.com/office/officeart/2009/layout/CirclePictureHierarchy"/>
    <dgm:cxn modelId="{1E6C5925-3DD5-4276-951C-F6DF60BB6072}" type="presParOf" srcId="{7221FB53-0B30-4D59-A9FB-A60C5E2758F1}" destId="{E2114EA0-AD9A-48E7-85A7-99D5EF50799F}" srcOrd="0" destOrd="0" presId="urn:microsoft.com/office/officeart/2009/layout/CirclePictureHierarchy"/>
    <dgm:cxn modelId="{17DC3468-63B6-4AB8-9E5B-595F15025D98}" type="presParOf" srcId="{7221FB53-0B30-4D59-A9FB-A60C5E2758F1}" destId="{244E8FAF-8FA4-4E63-9C08-2B0B115C28C2}" srcOrd="1" destOrd="0" presId="urn:microsoft.com/office/officeart/2009/layout/CirclePictureHierarchy"/>
    <dgm:cxn modelId="{636DCC29-1C96-40A9-B24E-60DB60EFEEFB}" type="presParOf" srcId="{81F0421E-0F9A-4AB8-A339-FD8B5843DA55}" destId="{8E3D5825-64C8-41C5-8732-BB35E0924B43}" srcOrd="1" destOrd="0" presId="urn:microsoft.com/office/officeart/2009/layout/CirclePictureHierarchy"/>
    <dgm:cxn modelId="{5EDB02AD-7B90-4243-B473-D3D8B246C365}" type="presParOf" srcId="{8E3D5825-64C8-41C5-8732-BB35E0924B43}" destId="{B0E3C1AA-4316-4818-B9E2-EC4F19EB3B74}" srcOrd="0" destOrd="0" presId="urn:microsoft.com/office/officeart/2009/layout/CirclePictureHierarchy"/>
    <dgm:cxn modelId="{63282397-AA94-4EC2-AC46-265C406C3627}" type="presParOf" srcId="{8E3D5825-64C8-41C5-8732-BB35E0924B43}" destId="{20ABD690-AB3D-4A97-B249-F6A25902D602}" srcOrd="1" destOrd="0" presId="urn:microsoft.com/office/officeart/2009/layout/CirclePictureHierarchy"/>
    <dgm:cxn modelId="{C1EABB27-046C-4B20-80A3-244DBFBB29F7}" type="presParOf" srcId="{20ABD690-AB3D-4A97-B249-F6A25902D602}" destId="{333812AC-C77D-4C0B-8720-827052F88D94}" srcOrd="0" destOrd="0" presId="urn:microsoft.com/office/officeart/2009/layout/CirclePictureHierarchy"/>
    <dgm:cxn modelId="{7AE04ECF-FCC4-453E-9D3C-80FF65084360}" type="presParOf" srcId="{333812AC-C77D-4C0B-8720-827052F88D94}" destId="{EAB27BD8-4944-4580-A7FD-84C53963D44A}" srcOrd="0" destOrd="0" presId="urn:microsoft.com/office/officeart/2009/layout/CirclePictureHierarchy"/>
    <dgm:cxn modelId="{FC492ECD-0752-457D-89C0-403B8411DEC2}" type="presParOf" srcId="{333812AC-C77D-4C0B-8720-827052F88D94}" destId="{B5FB46FB-C433-46E3-BAB1-9669EB555AB6}" srcOrd="1" destOrd="0" presId="urn:microsoft.com/office/officeart/2009/layout/CirclePictureHierarchy"/>
    <dgm:cxn modelId="{5542F665-3AD1-4278-AA3A-DE7040C1B5EA}" type="presParOf" srcId="{20ABD690-AB3D-4A97-B249-F6A25902D602}" destId="{F93FD037-C078-4F6B-A154-1C1E4DB11A53}" srcOrd="1" destOrd="0" presId="urn:microsoft.com/office/officeart/2009/layout/CirclePictureHierarchy"/>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E3C1AA-4316-4818-B9E2-EC4F19EB3B74}">
      <dsp:nvSpPr>
        <dsp:cNvPr id="0" name=""/>
        <dsp:cNvSpPr/>
      </dsp:nvSpPr>
      <dsp:spPr>
        <a:xfrm>
          <a:off x="3863340" y="1372328"/>
          <a:ext cx="91440" cy="183622"/>
        </a:xfrm>
        <a:custGeom>
          <a:avLst/>
          <a:gdLst/>
          <a:ahLst/>
          <a:cxnLst/>
          <a:rect l="0" t="0" r="0" b="0"/>
          <a:pathLst>
            <a:path>
              <a:moveTo>
                <a:pt x="45720" y="0"/>
              </a:moveTo>
              <a:lnTo>
                <a:pt x="45720" y="18362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635C405-5E8A-4C7E-BC4B-73B16FB4FF68}">
      <dsp:nvSpPr>
        <dsp:cNvPr id="0" name=""/>
        <dsp:cNvSpPr/>
      </dsp:nvSpPr>
      <dsp:spPr>
        <a:xfrm>
          <a:off x="2706766" y="605775"/>
          <a:ext cx="1202293" cy="183622"/>
        </a:xfrm>
        <a:custGeom>
          <a:avLst/>
          <a:gdLst/>
          <a:ahLst/>
          <a:cxnLst/>
          <a:rect l="0" t="0" r="0" b="0"/>
          <a:pathLst>
            <a:path>
              <a:moveTo>
                <a:pt x="0" y="0"/>
              </a:moveTo>
              <a:lnTo>
                <a:pt x="0" y="92540"/>
              </a:lnTo>
              <a:lnTo>
                <a:pt x="1202293" y="92540"/>
              </a:lnTo>
              <a:lnTo>
                <a:pt x="1202293" y="18362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376234A-3B40-42AC-BBB3-9D2C361AB083}">
      <dsp:nvSpPr>
        <dsp:cNvPr id="0" name=""/>
        <dsp:cNvSpPr/>
      </dsp:nvSpPr>
      <dsp:spPr>
        <a:xfrm>
          <a:off x="1504473" y="1372328"/>
          <a:ext cx="801528" cy="183622"/>
        </a:xfrm>
        <a:custGeom>
          <a:avLst/>
          <a:gdLst/>
          <a:ahLst/>
          <a:cxnLst/>
          <a:rect l="0" t="0" r="0" b="0"/>
          <a:pathLst>
            <a:path>
              <a:moveTo>
                <a:pt x="0" y="0"/>
              </a:moveTo>
              <a:lnTo>
                <a:pt x="0" y="92540"/>
              </a:lnTo>
              <a:lnTo>
                <a:pt x="801528" y="92540"/>
              </a:lnTo>
              <a:lnTo>
                <a:pt x="801528" y="18362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57AE7F-2D8E-464B-ABFE-7C24B4B8AFF8}">
      <dsp:nvSpPr>
        <dsp:cNvPr id="0" name=""/>
        <dsp:cNvSpPr/>
      </dsp:nvSpPr>
      <dsp:spPr>
        <a:xfrm>
          <a:off x="702944" y="1372328"/>
          <a:ext cx="801528" cy="183622"/>
        </a:xfrm>
        <a:custGeom>
          <a:avLst/>
          <a:gdLst/>
          <a:ahLst/>
          <a:cxnLst/>
          <a:rect l="0" t="0" r="0" b="0"/>
          <a:pathLst>
            <a:path>
              <a:moveTo>
                <a:pt x="801528" y="0"/>
              </a:moveTo>
              <a:lnTo>
                <a:pt x="801528" y="92540"/>
              </a:lnTo>
              <a:lnTo>
                <a:pt x="0" y="92540"/>
              </a:lnTo>
              <a:lnTo>
                <a:pt x="0" y="18362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15BE607-E4DF-4FFF-9D7A-99476EB55B1B}">
      <dsp:nvSpPr>
        <dsp:cNvPr id="0" name=""/>
        <dsp:cNvSpPr/>
      </dsp:nvSpPr>
      <dsp:spPr>
        <a:xfrm>
          <a:off x="1504473" y="605775"/>
          <a:ext cx="1202293" cy="183622"/>
        </a:xfrm>
        <a:custGeom>
          <a:avLst/>
          <a:gdLst/>
          <a:ahLst/>
          <a:cxnLst/>
          <a:rect l="0" t="0" r="0" b="0"/>
          <a:pathLst>
            <a:path>
              <a:moveTo>
                <a:pt x="1202293" y="0"/>
              </a:moveTo>
              <a:lnTo>
                <a:pt x="1202293" y="92540"/>
              </a:lnTo>
              <a:lnTo>
                <a:pt x="0" y="92540"/>
              </a:lnTo>
              <a:lnTo>
                <a:pt x="0" y="18362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7AD3488-6EB5-4AF8-9F07-3D226035AF66}">
      <dsp:nvSpPr>
        <dsp:cNvPr id="0" name=""/>
        <dsp:cNvSpPr/>
      </dsp:nvSpPr>
      <dsp:spPr>
        <a:xfrm>
          <a:off x="2415301" y="22845"/>
          <a:ext cx="582930" cy="582930"/>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39000" r="-39000"/>
          </a:stretch>
        </a:blip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15771158-4D30-49F9-B1F1-B8EA84C01EBE}">
      <dsp:nvSpPr>
        <dsp:cNvPr id="0" name=""/>
        <dsp:cNvSpPr/>
      </dsp:nvSpPr>
      <dsp:spPr>
        <a:xfrm>
          <a:off x="2998231" y="21388"/>
          <a:ext cx="874395" cy="582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IN" sz="1200" kern="1200"/>
            <a:t>MANUFATURING </a:t>
          </a:r>
        </a:p>
      </dsp:txBody>
      <dsp:txXfrm>
        <a:off x="2998231" y="21388"/>
        <a:ext cx="874395" cy="582930"/>
      </dsp:txXfrm>
    </dsp:sp>
    <dsp:sp modelId="{081A676F-6EFA-4C02-9B53-A049A5844138}">
      <dsp:nvSpPr>
        <dsp:cNvPr id="0" name=""/>
        <dsp:cNvSpPr/>
      </dsp:nvSpPr>
      <dsp:spPr>
        <a:xfrm>
          <a:off x="1213008" y="789398"/>
          <a:ext cx="582930" cy="582930"/>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39000" r="-39000"/>
          </a:stretch>
        </a:blip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01177A00-2300-46F4-92B7-F62FECCD00B5}">
      <dsp:nvSpPr>
        <dsp:cNvPr id="0" name=""/>
        <dsp:cNvSpPr/>
      </dsp:nvSpPr>
      <dsp:spPr>
        <a:xfrm>
          <a:off x="1795938" y="787941"/>
          <a:ext cx="874395" cy="582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IN" sz="800" kern="1200"/>
            <a:t>ORGANIC NANOROBOTS </a:t>
          </a:r>
        </a:p>
      </dsp:txBody>
      <dsp:txXfrm>
        <a:off x="1795938" y="787941"/>
        <a:ext cx="874395" cy="582930"/>
      </dsp:txXfrm>
    </dsp:sp>
    <dsp:sp modelId="{12EF19F0-FC28-4C8C-94A1-4CDB1C048CFC}">
      <dsp:nvSpPr>
        <dsp:cNvPr id="0" name=""/>
        <dsp:cNvSpPr/>
      </dsp:nvSpPr>
      <dsp:spPr>
        <a:xfrm>
          <a:off x="411479" y="1555951"/>
          <a:ext cx="582930" cy="582930"/>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39000" r="-39000"/>
          </a:stretch>
        </a:blip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913F217-8D33-4097-B1E7-F3225EC737B3}">
      <dsp:nvSpPr>
        <dsp:cNvPr id="0" name=""/>
        <dsp:cNvSpPr/>
      </dsp:nvSpPr>
      <dsp:spPr>
        <a:xfrm>
          <a:off x="994410" y="1554494"/>
          <a:ext cx="874395" cy="582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IN" sz="800" kern="1200"/>
            <a:t>ATP BASED BIONANOROBOTS</a:t>
          </a:r>
        </a:p>
      </dsp:txBody>
      <dsp:txXfrm>
        <a:off x="994410" y="1554494"/>
        <a:ext cx="874395" cy="582930"/>
      </dsp:txXfrm>
    </dsp:sp>
    <dsp:sp modelId="{071D3146-E66E-48A4-B87E-9CB7238CBE46}">
      <dsp:nvSpPr>
        <dsp:cNvPr id="0" name=""/>
        <dsp:cNvSpPr/>
      </dsp:nvSpPr>
      <dsp:spPr>
        <a:xfrm>
          <a:off x="2014537" y="1555951"/>
          <a:ext cx="582930" cy="582930"/>
        </a:xfrm>
        <a:prstGeom prst="ellipse">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55000" r="-55000"/>
          </a:stretch>
        </a:blip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0289D59-8251-48E3-8CEC-91DEBD0CEE56}">
      <dsp:nvSpPr>
        <dsp:cNvPr id="0" name=""/>
        <dsp:cNvSpPr/>
      </dsp:nvSpPr>
      <dsp:spPr>
        <a:xfrm>
          <a:off x="2597467" y="1554494"/>
          <a:ext cx="874395" cy="582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IN" sz="800" kern="1200"/>
            <a:t>DNA BASED BIONANOROBOTS </a:t>
          </a:r>
        </a:p>
      </dsp:txBody>
      <dsp:txXfrm>
        <a:off x="2597467" y="1554494"/>
        <a:ext cx="874395" cy="582930"/>
      </dsp:txXfrm>
    </dsp:sp>
    <dsp:sp modelId="{E2114EA0-AD9A-48E7-85A7-99D5EF50799F}">
      <dsp:nvSpPr>
        <dsp:cNvPr id="0" name=""/>
        <dsp:cNvSpPr/>
      </dsp:nvSpPr>
      <dsp:spPr>
        <a:xfrm>
          <a:off x="3617595" y="789398"/>
          <a:ext cx="582930" cy="582930"/>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l="-25000" r="-25000"/>
          </a:stretch>
        </a:blip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44E8FAF-8FA4-4E63-9C08-2B0B115C28C2}">
      <dsp:nvSpPr>
        <dsp:cNvPr id="0" name=""/>
        <dsp:cNvSpPr/>
      </dsp:nvSpPr>
      <dsp:spPr>
        <a:xfrm>
          <a:off x="4200525" y="787941"/>
          <a:ext cx="874395" cy="582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IN" sz="800" kern="1200"/>
            <a:t>INORGANIC NANOROBOTS </a:t>
          </a:r>
        </a:p>
      </dsp:txBody>
      <dsp:txXfrm>
        <a:off x="4200525" y="787941"/>
        <a:ext cx="874395" cy="582930"/>
      </dsp:txXfrm>
    </dsp:sp>
    <dsp:sp modelId="{EAB27BD8-4944-4580-A7FD-84C53963D44A}">
      <dsp:nvSpPr>
        <dsp:cNvPr id="0" name=""/>
        <dsp:cNvSpPr/>
      </dsp:nvSpPr>
      <dsp:spPr>
        <a:xfrm>
          <a:off x="3617595" y="1555951"/>
          <a:ext cx="582930" cy="582930"/>
        </a:xfrm>
        <a:prstGeom prst="ellipse">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t="-16000" b="-16000"/>
          </a:stretch>
        </a:blip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5FB46FB-C433-46E3-BAB1-9669EB555AB6}">
      <dsp:nvSpPr>
        <dsp:cNvPr id="0" name=""/>
        <dsp:cNvSpPr/>
      </dsp:nvSpPr>
      <dsp:spPr>
        <a:xfrm>
          <a:off x="4200525" y="1554494"/>
          <a:ext cx="874395" cy="582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IN" sz="800" kern="1200"/>
            <a:t>MINIATURES IN NANOELECTRIC DEVICES </a:t>
          </a:r>
        </a:p>
      </dsp:txBody>
      <dsp:txXfrm>
        <a:off x="4200525" y="1554494"/>
        <a:ext cx="874395" cy="582930"/>
      </dsp:txXfrm>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884</TotalTime>
  <Pages>25</Pages>
  <Words>4484</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thenmozhi selvaraj</dc:creator>
  <cp:keywords/>
  <dc:description/>
  <cp:lastModifiedBy>thenmozhi selvaraj</cp:lastModifiedBy>
  <cp:revision>11</cp:revision>
  <dcterms:created xsi:type="dcterms:W3CDTF">2023-07-20T08:34:00Z</dcterms:created>
  <dcterms:modified xsi:type="dcterms:W3CDTF">2023-07-24T12:57:00Z</dcterms:modified>
</cp:coreProperties>
</file>