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3C7" w:rsidRPr="00A27D66" w:rsidRDefault="00270855" w:rsidP="008F09F9">
      <w:pPr>
        <w:jc w:val="center"/>
        <w:rPr>
          <w:rFonts w:ascii="Times New Roman" w:hAnsi="Times New Roman" w:cs="Times New Roman"/>
          <w:b/>
          <w:sz w:val="36"/>
          <w:szCs w:val="24"/>
        </w:rPr>
      </w:pPr>
      <w:r>
        <w:rPr>
          <w:rFonts w:ascii="Times New Roman" w:hAnsi="Times New Roman" w:cs="Times New Roman"/>
          <w:b/>
          <w:sz w:val="36"/>
          <w:szCs w:val="24"/>
        </w:rPr>
        <w:t xml:space="preserve">Pain management in critically ill </w:t>
      </w:r>
    </w:p>
    <w:p w:rsidR="00A27D66" w:rsidRPr="00A27D66" w:rsidRDefault="00A27D66" w:rsidP="00A27D66">
      <w:pPr>
        <w:rPr>
          <w:rFonts w:ascii="Times New Roman" w:hAnsi="Times New Roman" w:cs="Times New Roman"/>
          <w:b/>
          <w:color w:val="C00000"/>
          <w:sz w:val="28"/>
          <w:szCs w:val="24"/>
        </w:rPr>
      </w:pPr>
      <w:r w:rsidRPr="00A27D66">
        <w:rPr>
          <w:rFonts w:ascii="Times New Roman" w:hAnsi="Times New Roman" w:cs="Times New Roman"/>
          <w:b/>
          <w:color w:val="C00000"/>
          <w:sz w:val="28"/>
          <w:szCs w:val="24"/>
        </w:rPr>
        <w:t xml:space="preserve">OUTLINE </w:t>
      </w:r>
    </w:p>
    <w:p w:rsidR="0045320C" w:rsidRDefault="0045320C" w:rsidP="0045320C">
      <w:pPr>
        <w:pStyle w:val="ListParagraph"/>
        <w:numPr>
          <w:ilvl w:val="0"/>
          <w:numId w:val="29"/>
        </w:numPr>
        <w:rPr>
          <w:rFonts w:ascii="Times New Roman" w:hAnsi="Times New Roman" w:cs="Times New Roman"/>
          <w:sz w:val="24"/>
          <w:szCs w:val="24"/>
        </w:rPr>
      </w:pPr>
      <w:r w:rsidRPr="0045320C">
        <w:rPr>
          <w:rFonts w:ascii="Times New Roman" w:hAnsi="Times New Roman" w:cs="Times New Roman"/>
          <w:sz w:val="24"/>
          <w:szCs w:val="24"/>
        </w:rPr>
        <w:t xml:space="preserve">Definition and description of pain </w:t>
      </w:r>
    </w:p>
    <w:p w:rsidR="0045320C" w:rsidRDefault="0045320C" w:rsidP="0045320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Importance of pain management in critically ill </w:t>
      </w:r>
    </w:p>
    <w:p w:rsidR="0045320C" w:rsidRDefault="0045320C" w:rsidP="0045320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Physiology of pain </w:t>
      </w:r>
    </w:p>
    <w:p w:rsidR="0045320C" w:rsidRDefault="0045320C" w:rsidP="0045320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Barriers to pain assessment &amp; management </w:t>
      </w:r>
    </w:p>
    <w:p w:rsidR="0045320C" w:rsidRDefault="0045320C" w:rsidP="0045320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Pain assessment: subjective and objective </w:t>
      </w:r>
    </w:p>
    <w:p w:rsidR="00F8485D" w:rsidRDefault="0045320C" w:rsidP="0045320C">
      <w:pPr>
        <w:pStyle w:val="ListParagraph"/>
        <w:numPr>
          <w:ilvl w:val="0"/>
          <w:numId w:val="29"/>
        </w:numPr>
        <w:rPr>
          <w:rFonts w:ascii="Times New Roman" w:hAnsi="Times New Roman" w:cs="Times New Roman"/>
          <w:sz w:val="24"/>
          <w:szCs w:val="24"/>
        </w:rPr>
      </w:pPr>
      <w:r w:rsidRPr="00F8485D">
        <w:rPr>
          <w:rFonts w:ascii="Times New Roman" w:hAnsi="Times New Roman" w:cs="Times New Roman"/>
          <w:sz w:val="24"/>
          <w:szCs w:val="24"/>
        </w:rPr>
        <w:t xml:space="preserve">Pain management: </w:t>
      </w:r>
      <w:r w:rsidR="00F8485D">
        <w:rPr>
          <w:rFonts w:ascii="Times New Roman" w:hAnsi="Times New Roman" w:cs="Times New Roman"/>
          <w:sz w:val="24"/>
          <w:szCs w:val="24"/>
        </w:rPr>
        <w:t>pharmacologic</w:t>
      </w:r>
    </w:p>
    <w:p w:rsidR="0045320C" w:rsidRPr="00F8485D" w:rsidRDefault="0045320C" w:rsidP="0045320C">
      <w:pPr>
        <w:pStyle w:val="ListParagraph"/>
        <w:numPr>
          <w:ilvl w:val="0"/>
          <w:numId w:val="29"/>
        </w:numPr>
        <w:rPr>
          <w:rFonts w:ascii="Times New Roman" w:hAnsi="Times New Roman" w:cs="Times New Roman"/>
          <w:sz w:val="24"/>
          <w:szCs w:val="24"/>
        </w:rPr>
      </w:pPr>
      <w:r w:rsidRPr="00F8485D">
        <w:rPr>
          <w:rFonts w:ascii="Times New Roman" w:hAnsi="Times New Roman" w:cs="Times New Roman"/>
          <w:sz w:val="24"/>
          <w:szCs w:val="24"/>
        </w:rPr>
        <w:t xml:space="preserve">Delivery methods </w:t>
      </w:r>
    </w:p>
    <w:p w:rsidR="0045320C" w:rsidRPr="0045320C" w:rsidRDefault="0045320C" w:rsidP="0045320C">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 xml:space="preserve">Non pharmacological management of pain </w:t>
      </w:r>
    </w:p>
    <w:p w:rsidR="00B24447" w:rsidRPr="00F8485D" w:rsidRDefault="0045320C" w:rsidP="00035D14">
      <w:pPr>
        <w:rPr>
          <w:rFonts w:ascii="Times New Roman" w:hAnsi="Times New Roman" w:cs="Times New Roman"/>
          <w:b/>
          <w:color w:val="C00000"/>
          <w:sz w:val="32"/>
          <w:szCs w:val="24"/>
        </w:rPr>
      </w:pPr>
      <w:r w:rsidRPr="00F8485D">
        <w:rPr>
          <w:rFonts w:ascii="Times New Roman" w:hAnsi="Times New Roman" w:cs="Times New Roman"/>
          <w:b/>
          <w:color w:val="C00000"/>
          <w:sz w:val="32"/>
          <w:szCs w:val="24"/>
        </w:rPr>
        <w:t xml:space="preserve">DEFINITION AND DESCRIPTION OF PAIN </w:t>
      </w:r>
    </w:p>
    <w:p w:rsidR="00061F5E" w:rsidRDefault="00061F5E" w:rsidP="00061F5E">
      <w:pPr>
        <w:pStyle w:val="NormalWeb"/>
        <w:numPr>
          <w:ilvl w:val="0"/>
          <w:numId w:val="2"/>
        </w:numPr>
      </w:pPr>
      <w:r>
        <w:t>Pain is an unpleasant sensory and emotional experience associated with actual or potential tissue d</w:t>
      </w:r>
      <w:r w:rsidR="00B33445">
        <w:t xml:space="preserve">amage. </w:t>
      </w:r>
    </w:p>
    <w:p w:rsidR="00061F5E" w:rsidRDefault="00061F5E" w:rsidP="00061F5E">
      <w:pPr>
        <w:pStyle w:val="NormalWeb"/>
        <w:numPr>
          <w:ilvl w:val="0"/>
          <w:numId w:val="2"/>
        </w:numPr>
      </w:pPr>
      <w:r>
        <w:t xml:space="preserve">Pain is recognized as a subjective and multidimensional experience. </w:t>
      </w:r>
    </w:p>
    <w:p w:rsidR="00E230E9" w:rsidRDefault="00061F5E" w:rsidP="00061F5E">
      <w:pPr>
        <w:pStyle w:val="NormalWeb"/>
        <w:numPr>
          <w:ilvl w:val="0"/>
          <w:numId w:val="2"/>
        </w:numPr>
      </w:pPr>
      <w:r>
        <w:t xml:space="preserve">It’s a subjective characteristic implies that pain is whatever the experiencing person says </w:t>
      </w:r>
      <w:r w:rsidR="00B33445">
        <w:t xml:space="preserve">it is and exists whenever he or she says it does. </w:t>
      </w:r>
    </w:p>
    <w:p w:rsidR="006508A0" w:rsidRDefault="006508A0" w:rsidP="006508A0">
      <w:pPr>
        <w:pStyle w:val="NormalWeb"/>
        <w:numPr>
          <w:ilvl w:val="0"/>
          <w:numId w:val="2"/>
        </w:numPr>
      </w:pPr>
      <w:r>
        <w:t xml:space="preserve">Pain management is considered such an important part of care that the American Pain Society coined the phrase ‘pain: the fifth vital sign’ to emphasize its significance and to increase the awareness among heath care professionals of the importance of effective pain management </w:t>
      </w:r>
    </w:p>
    <w:p w:rsidR="00061F5E" w:rsidRDefault="00942A19" w:rsidP="00061F5E">
      <w:pPr>
        <w:pStyle w:val="NormalWeb"/>
        <w:numPr>
          <w:ilvl w:val="0"/>
          <w:numId w:val="2"/>
        </w:numPr>
      </w:pPr>
      <w:r>
        <w:t>Pain</w:t>
      </w:r>
      <w:r w:rsidR="00DA787F">
        <w:t xml:space="preserve"> </w:t>
      </w:r>
      <w:r w:rsidR="00E230E9">
        <w:t xml:space="preserve"> </w:t>
      </w:r>
      <w:r>
        <w:t xml:space="preserve">is </w:t>
      </w:r>
      <w:r w:rsidR="00E230E9">
        <w:t xml:space="preserve">multidimensional </w:t>
      </w:r>
      <w:r>
        <w:t xml:space="preserve">phenomenon and </w:t>
      </w:r>
      <w:r w:rsidR="00DA787F">
        <w:t>includes f</w:t>
      </w:r>
      <w:r w:rsidR="00203F4F">
        <w:t>ive</w:t>
      </w:r>
      <w:r w:rsidR="00C43E52">
        <w:t xml:space="preserve"> components as follows </w:t>
      </w:r>
    </w:p>
    <w:p w:rsidR="00C43E52" w:rsidRDefault="00C43E52" w:rsidP="00C43E52">
      <w:pPr>
        <w:pStyle w:val="NormalWeb"/>
        <w:numPr>
          <w:ilvl w:val="1"/>
          <w:numId w:val="2"/>
        </w:numPr>
      </w:pPr>
      <w:r>
        <w:t>Physiologic component</w:t>
      </w:r>
      <w:r w:rsidR="00DA787F">
        <w:t xml:space="preserve"> of pain</w:t>
      </w:r>
      <w:r>
        <w:t xml:space="preserve"> </w:t>
      </w:r>
      <w:r w:rsidR="00DA4378">
        <w:t xml:space="preserve">includes genetic, anatomic and physical determinants of pain. This component influence how </w:t>
      </w:r>
      <w:r w:rsidR="007E7C04">
        <w:t>pain stimuli are recognized and described (</w:t>
      </w:r>
      <w:proofErr w:type="spellStart"/>
      <w:r w:rsidR="007E7C04">
        <w:t>noiception</w:t>
      </w:r>
      <w:proofErr w:type="spellEnd"/>
      <w:r w:rsidR="007E7C04">
        <w:t>)</w:t>
      </w:r>
    </w:p>
    <w:p w:rsidR="00C43E52" w:rsidRDefault="00C43E52" w:rsidP="00C43E52">
      <w:pPr>
        <w:pStyle w:val="NormalWeb"/>
        <w:numPr>
          <w:ilvl w:val="1"/>
          <w:numId w:val="2"/>
        </w:numPr>
      </w:pPr>
      <w:r>
        <w:t>Sensory component</w:t>
      </w:r>
      <w:r w:rsidR="00DA787F">
        <w:t xml:space="preserve"> of pain</w:t>
      </w:r>
      <w:r>
        <w:t xml:space="preserve"> includes perception of various </w:t>
      </w:r>
      <w:r w:rsidR="006508A0">
        <w:t>characteristic</w:t>
      </w:r>
      <w:r>
        <w:t xml:space="preserve"> of pain such as intensity, location, quality etc</w:t>
      </w:r>
    </w:p>
    <w:p w:rsidR="00C43E52" w:rsidRDefault="00C43E52" w:rsidP="00C43E52">
      <w:pPr>
        <w:pStyle w:val="NormalWeb"/>
        <w:numPr>
          <w:ilvl w:val="1"/>
          <w:numId w:val="2"/>
        </w:numPr>
      </w:pPr>
      <w:r>
        <w:t xml:space="preserve">The affective component </w:t>
      </w:r>
      <w:r w:rsidR="00DA787F">
        <w:t xml:space="preserve">of pain </w:t>
      </w:r>
      <w:r>
        <w:t xml:space="preserve">includes negative emotions such as anxiety and fear associated with experience of pain </w:t>
      </w:r>
    </w:p>
    <w:p w:rsidR="00C43E52" w:rsidRDefault="00C43E52" w:rsidP="00C43E52">
      <w:pPr>
        <w:pStyle w:val="NormalWeb"/>
        <w:numPr>
          <w:ilvl w:val="1"/>
          <w:numId w:val="2"/>
        </w:numPr>
      </w:pPr>
      <w:r>
        <w:t xml:space="preserve">Behavioral component include the strategies used by the person to express, avoid or control pain </w:t>
      </w:r>
      <w:r w:rsidR="00DA787F">
        <w:t xml:space="preserve">such as becoming less physically active or more socially withdrawn. Sometimes patient may become agitated or combative </w:t>
      </w:r>
    </w:p>
    <w:p w:rsidR="00DA787F" w:rsidRDefault="00DA787F" w:rsidP="00C43E52">
      <w:pPr>
        <w:pStyle w:val="NormalWeb"/>
        <w:numPr>
          <w:ilvl w:val="1"/>
          <w:numId w:val="2"/>
        </w:numPr>
      </w:pPr>
      <w:r>
        <w:t xml:space="preserve">Cognitive component of pain refers to belief, attitudes, memories and meaning attributed to the pain. It also </w:t>
      </w:r>
      <w:proofErr w:type="gramStart"/>
      <w:r>
        <w:t>include</w:t>
      </w:r>
      <w:proofErr w:type="gramEnd"/>
      <w:r>
        <w:t xml:space="preserve"> cognitive coping strategies that people use. This component also determine</w:t>
      </w:r>
      <w:r w:rsidR="00315E49">
        <w:t>s</w:t>
      </w:r>
      <w:r>
        <w:t xml:space="preserve"> patient’s goals for and expectations about pain relief and treatment outcomes. Moreover factors that affect cognition such as sedation, dementia, delirium </w:t>
      </w:r>
      <w:r w:rsidR="00315E49">
        <w:t xml:space="preserve">etc alter the response to pain and make it more difficult for observer to assess it. </w:t>
      </w:r>
    </w:p>
    <w:p w:rsidR="00315E49" w:rsidRDefault="00315E49" w:rsidP="00C43E52">
      <w:pPr>
        <w:pStyle w:val="NormalWeb"/>
        <w:numPr>
          <w:ilvl w:val="1"/>
          <w:numId w:val="2"/>
        </w:numPr>
      </w:pPr>
      <w:proofErr w:type="spellStart"/>
      <w:r>
        <w:t>Sociocultural</w:t>
      </w:r>
      <w:proofErr w:type="spellEnd"/>
      <w:r>
        <w:t xml:space="preserve"> dimension of pain encompasses factors such as </w:t>
      </w:r>
      <w:proofErr w:type="spellStart"/>
      <w:r>
        <w:t>demogrpahics</w:t>
      </w:r>
      <w:proofErr w:type="spellEnd"/>
      <w:r>
        <w:t xml:space="preserve"> (age, gender, education, occupation etc.), support systems, social roles and culture. </w:t>
      </w:r>
      <w:r>
        <w:lastRenderedPageBreak/>
        <w:t xml:space="preserve">Families and caregivers influence the patient’s response to pain through their beliefs and behaviors </w:t>
      </w:r>
    </w:p>
    <w:p w:rsidR="006508A0" w:rsidRDefault="006508A0" w:rsidP="006508A0">
      <w:pPr>
        <w:pStyle w:val="NormalWeb"/>
        <w:numPr>
          <w:ilvl w:val="0"/>
          <w:numId w:val="2"/>
        </w:numPr>
      </w:pPr>
      <w:r>
        <w:t xml:space="preserve">The major type of pain are acute &amp; chronic </w:t>
      </w:r>
    </w:p>
    <w:p w:rsidR="002372DA" w:rsidRDefault="002372DA" w:rsidP="002372DA">
      <w:pPr>
        <w:pStyle w:val="NormalWeb"/>
        <w:numPr>
          <w:ilvl w:val="1"/>
          <w:numId w:val="2"/>
        </w:numPr>
      </w:pPr>
      <w:r>
        <w:t xml:space="preserve">Acute pain is short lasting, usually less than 6 months in duration and implies tissue damage </w:t>
      </w:r>
      <w:r w:rsidR="00675D37">
        <w:t xml:space="preserve">that usually from an identifiable cause. </w:t>
      </w:r>
    </w:p>
    <w:p w:rsidR="00675D37" w:rsidRDefault="00675D37" w:rsidP="002372DA">
      <w:pPr>
        <w:pStyle w:val="NormalWeb"/>
        <w:numPr>
          <w:ilvl w:val="1"/>
          <w:numId w:val="2"/>
        </w:numPr>
      </w:pPr>
      <w:r>
        <w:t xml:space="preserve">Chronic pain develops when the healing </w:t>
      </w:r>
      <w:r w:rsidR="00220EF1">
        <w:t>process is incomplete or when there is permane</w:t>
      </w:r>
      <w:r w:rsidR="0090742B">
        <w:t>nt damage to the nervous system. It lasts for longer period</w:t>
      </w:r>
    </w:p>
    <w:p w:rsidR="00220EF1" w:rsidRDefault="00220EF1" w:rsidP="00220EF1">
      <w:pPr>
        <w:pStyle w:val="NormalWeb"/>
        <w:numPr>
          <w:ilvl w:val="0"/>
          <w:numId w:val="2"/>
        </w:numPr>
      </w:pPr>
      <w:r>
        <w:t xml:space="preserve">Acute and chronic pain can be divided into somatic, visceral or neuropathic </w:t>
      </w:r>
      <w:r w:rsidR="001C0808">
        <w:t xml:space="preserve">origin </w:t>
      </w:r>
    </w:p>
    <w:p w:rsidR="001C0808" w:rsidRDefault="001C0808" w:rsidP="001C0808">
      <w:pPr>
        <w:pStyle w:val="NormalWeb"/>
        <w:numPr>
          <w:ilvl w:val="1"/>
          <w:numId w:val="2"/>
        </w:numPr>
      </w:pPr>
      <w:r>
        <w:t>Somatic pain involves organ such as the skin, muscles</w:t>
      </w:r>
      <w:r w:rsidR="00B24B33">
        <w:t xml:space="preserve">, joints and bones. Its </w:t>
      </w:r>
      <w:r w:rsidR="005F1C4D">
        <w:t xml:space="preserve">location is well defined. </w:t>
      </w:r>
    </w:p>
    <w:p w:rsidR="001C0808" w:rsidRDefault="001C0808" w:rsidP="001C0808">
      <w:pPr>
        <w:pStyle w:val="NormalWeb"/>
        <w:numPr>
          <w:ilvl w:val="1"/>
          <w:numId w:val="2"/>
        </w:numPr>
      </w:pPr>
      <w:r>
        <w:t xml:space="preserve">Visceral </w:t>
      </w:r>
      <w:r w:rsidR="00B24B33">
        <w:t xml:space="preserve">pain involves organ such as heart, stomach and liver. Its location is diffused </w:t>
      </w:r>
      <w:r w:rsidR="005F1C4D">
        <w:t xml:space="preserve">and can be referred. </w:t>
      </w:r>
    </w:p>
    <w:p w:rsidR="0087697E" w:rsidRDefault="00B24B33" w:rsidP="001C0808">
      <w:pPr>
        <w:pStyle w:val="NormalWeb"/>
        <w:numPr>
          <w:ilvl w:val="1"/>
          <w:numId w:val="2"/>
        </w:numPr>
      </w:pPr>
      <w:r>
        <w:t>Neuropathic pain is described as an abnormal sensory process caused by changes in excitability of nerve cells</w:t>
      </w:r>
      <w:r w:rsidR="005F1C4D">
        <w:t xml:space="preserve">. </w:t>
      </w:r>
    </w:p>
    <w:p w:rsidR="005F1C4D" w:rsidRDefault="005F1C4D" w:rsidP="005F1C4D">
      <w:pPr>
        <w:pStyle w:val="NormalWeb"/>
        <w:numPr>
          <w:ilvl w:val="2"/>
          <w:numId w:val="2"/>
        </w:numPr>
      </w:pPr>
      <w:r>
        <w:t xml:space="preserve">It is also called as </w:t>
      </w:r>
      <w:proofErr w:type="spellStart"/>
      <w:r>
        <w:t>deafferentation</w:t>
      </w:r>
      <w:proofErr w:type="spellEnd"/>
      <w:r>
        <w:t xml:space="preserve"> pain. </w:t>
      </w:r>
    </w:p>
    <w:p w:rsidR="005F1C4D" w:rsidRDefault="005F1C4D" w:rsidP="005F1C4D">
      <w:pPr>
        <w:pStyle w:val="NormalWeb"/>
        <w:numPr>
          <w:ilvl w:val="2"/>
          <w:numId w:val="2"/>
        </w:numPr>
      </w:pPr>
      <w:r>
        <w:t xml:space="preserve">This type of pain is associated with the acute inflammatory process or with </w:t>
      </w:r>
      <w:proofErr w:type="spellStart"/>
      <w:r>
        <w:t>noiceptive</w:t>
      </w:r>
      <w:proofErr w:type="spellEnd"/>
      <w:r>
        <w:t xml:space="preserve"> nerve damage that can be caused by surgery or an illness process. </w:t>
      </w:r>
    </w:p>
    <w:p w:rsidR="005F1C4D" w:rsidRDefault="005F1C4D" w:rsidP="005F1C4D">
      <w:pPr>
        <w:pStyle w:val="NormalWeb"/>
        <w:numPr>
          <w:ilvl w:val="2"/>
          <w:numId w:val="2"/>
        </w:numPr>
      </w:pPr>
      <w:r>
        <w:t>The origin of pain may be central or peripheral.</w:t>
      </w:r>
    </w:p>
    <w:p w:rsidR="005F1C4D" w:rsidRDefault="005F1C4D" w:rsidP="005F1C4D">
      <w:pPr>
        <w:pStyle w:val="NormalWeb"/>
        <w:numPr>
          <w:ilvl w:val="2"/>
          <w:numId w:val="2"/>
        </w:numPr>
      </w:pPr>
      <w:proofErr w:type="spellStart"/>
      <w:r>
        <w:t>Neuraligia</w:t>
      </w:r>
      <w:proofErr w:type="spellEnd"/>
      <w:r>
        <w:t xml:space="preserve"> and phantom pain are peripheral </w:t>
      </w:r>
      <w:proofErr w:type="spellStart"/>
      <w:r>
        <w:t>deafferentation</w:t>
      </w:r>
      <w:proofErr w:type="spellEnd"/>
      <w:r>
        <w:t xml:space="preserve"> pain whereas </w:t>
      </w:r>
      <w:proofErr w:type="spellStart"/>
      <w:r>
        <w:t>cerebrovascular</w:t>
      </w:r>
      <w:proofErr w:type="spellEnd"/>
      <w:r>
        <w:t xml:space="preserve"> accident can cause central </w:t>
      </w:r>
      <w:proofErr w:type="spellStart"/>
      <w:r>
        <w:t>deafferentation</w:t>
      </w:r>
      <w:proofErr w:type="spellEnd"/>
      <w:r>
        <w:t xml:space="preserve"> pain.</w:t>
      </w:r>
    </w:p>
    <w:p w:rsidR="005F1C4D" w:rsidRDefault="005F1C4D" w:rsidP="005F1C4D">
      <w:pPr>
        <w:pStyle w:val="NormalWeb"/>
        <w:numPr>
          <w:ilvl w:val="2"/>
          <w:numId w:val="2"/>
        </w:numPr>
      </w:pPr>
      <w:r>
        <w:t xml:space="preserve">This type of pain is difficult to manage and requires multimodal approach  </w:t>
      </w:r>
    </w:p>
    <w:p w:rsidR="002C71F3" w:rsidRPr="00F8485D" w:rsidRDefault="00A27D66" w:rsidP="00035D14">
      <w:pPr>
        <w:pStyle w:val="NormalWeb"/>
        <w:rPr>
          <w:b/>
          <w:color w:val="C00000"/>
          <w:sz w:val="32"/>
        </w:rPr>
      </w:pPr>
      <w:r w:rsidRPr="00F8485D">
        <w:rPr>
          <w:b/>
          <w:color w:val="C00000"/>
          <w:sz w:val="32"/>
        </w:rPr>
        <w:t>IMPORTANCE OF PAIN MANAGEMENT IN CRITICALLY ILL</w:t>
      </w:r>
    </w:p>
    <w:p w:rsidR="00035D14" w:rsidRPr="002C71F3" w:rsidRDefault="002C71F3" w:rsidP="002C71F3">
      <w:pPr>
        <w:pStyle w:val="NormalWeb"/>
        <w:numPr>
          <w:ilvl w:val="0"/>
          <w:numId w:val="3"/>
        </w:numPr>
      </w:pPr>
      <w:r>
        <w:t xml:space="preserve">Pain </w:t>
      </w:r>
      <w:r w:rsidR="00035D14" w:rsidRPr="006B46EA">
        <w:t xml:space="preserve">is central to the care of the critically ill or injured patient. Many critically ill adult patients experience significant pain during hospitalization. In the intensive care unit (ICU), for example, more than 30% have significant pain at rest, and more than 50% have significant pain during routine care, such as turning, </w:t>
      </w:r>
      <w:proofErr w:type="spellStart"/>
      <w:r w:rsidR="00035D14" w:rsidRPr="006B46EA">
        <w:t>endotracheal</w:t>
      </w:r>
      <w:proofErr w:type="spellEnd"/>
      <w:r w:rsidR="00035D14" w:rsidRPr="006B46EA">
        <w:t xml:space="preserve"> suctioning, and wound care.</w:t>
      </w:r>
      <w:r w:rsidR="00035D14" w:rsidRPr="006B46EA">
        <w:rPr>
          <w:vertAlign w:val="superscript"/>
        </w:rPr>
        <w:t> </w:t>
      </w:r>
    </w:p>
    <w:p w:rsidR="00035D14" w:rsidRPr="00080C37" w:rsidRDefault="00035D14" w:rsidP="002C71F3">
      <w:pPr>
        <w:pStyle w:val="NormalWeb"/>
        <w:numPr>
          <w:ilvl w:val="0"/>
          <w:numId w:val="3"/>
        </w:numPr>
      </w:pPr>
      <w:r w:rsidRPr="006B46EA">
        <w:t xml:space="preserve">Untreated pain can result in negative consequences, including </w:t>
      </w:r>
      <w:proofErr w:type="spellStart"/>
      <w:r w:rsidRPr="006B46EA">
        <w:t>multisystemic</w:t>
      </w:r>
      <w:proofErr w:type="spellEnd"/>
      <w:r w:rsidRPr="006B46EA">
        <w:t xml:space="preserve"> complications and the development of chronic disabling pain. These results, in turn, may seriously impact the patient’s functioning, quality of life, and well-being. Furthermore, the absence of pain assessment or an incomplete assessment has been a</w:t>
      </w:r>
      <w:r w:rsidR="00080C37">
        <w:t>ssociated with death in the ICU</w:t>
      </w:r>
    </w:p>
    <w:p w:rsidR="00080C37" w:rsidRDefault="006B46EA" w:rsidP="002C71F3">
      <w:pPr>
        <w:pStyle w:val="p"/>
        <w:numPr>
          <w:ilvl w:val="0"/>
          <w:numId w:val="3"/>
        </w:numPr>
      </w:pPr>
      <w:r w:rsidRPr="006B46EA">
        <w:t>Multiple intrinsic and extrin</w:t>
      </w:r>
      <w:r w:rsidR="007659FD">
        <w:t xml:space="preserve">sic sources </w:t>
      </w:r>
      <w:r w:rsidR="00C85B5D">
        <w:t>contribute</w:t>
      </w:r>
      <w:r w:rsidR="007659FD">
        <w:t xml:space="preserve"> to the pain including</w:t>
      </w:r>
      <w:r w:rsidRPr="006B46EA">
        <w:t xml:space="preserve"> underlying health conditions or disease, trauma, and routine care procedures.</w:t>
      </w:r>
      <w:r w:rsidR="00080C37">
        <w:t xml:space="preserve"> </w:t>
      </w:r>
      <w:r w:rsidRPr="006B46EA">
        <w:t>Care related pain is a broad concept includes painful procedures such as medical examination, and nursing care.</w:t>
      </w:r>
      <w:r w:rsidR="00080C37">
        <w:t xml:space="preserve"> </w:t>
      </w:r>
    </w:p>
    <w:p w:rsidR="006B46EA" w:rsidRPr="006B46EA" w:rsidRDefault="006B46EA" w:rsidP="002C71F3">
      <w:pPr>
        <w:pStyle w:val="NormalWeb"/>
        <w:numPr>
          <w:ilvl w:val="0"/>
          <w:numId w:val="3"/>
        </w:numPr>
      </w:pPr>
      <w:r w:rsidRPr="006B46EA">
        <w:t xml:space="preserve">Inadequate pain assessment and management have been associated with increased morbidity and mortality rates within the </w:t>
      </w:r>
      <w:r w:rsidR="00080C37">
        <w:t>critical care settings.</w:t>
      </w:r>
    </w:p>
    <w:p w:rsidR="006B46EA" w:rsidRPr="006B46EA" w:rsidRDefault="003677E7" w:rsidP="002C71F3">
      <w:pPr>
        <w:pStyle w:val="NormalWeb"/>
        <w:numPr>
          <w:ilvl w:val="0"/>
          <w:numId w:val="3"/>
        </w:numPr>
      </w:pPr>
      <w:r w:rsidRPr="006B46EA">
        <w:t>Patients’ self- reports were found to be the most</w:t>
      </w:r>
      <w:r>
        <w:t xml:space="preserve"> valid measure of pain for the</w:t>
      </w:r>
      <w:r w:rsidRPr="006B46EA">
        <w:t xml:space="preserve"> patients.</w:t>
      </w:r>
      <w:r>
        <w:t xml:space="preserve"> </w:t>
      </w:r>
      <w:r w:rsidR="006B46EA" w:rsidRPr="006B46EA">
        <w:t xml:space="preserve">Unfortunately, pain is difficult to be assessed within the ICU environment because patients are often unable to communicate verbally due to many reasons such as the severity of the disease, the presence of an </w:t>
      </w:r>
      <w:proofErr w:type="spellStart"/>
      <w:r w:rsidR="006B46EA" w:rsidRPr="006B46EA">
        <w:t>endotracheal</w:t>
      </w:r>
      <w:proofErr w:type="spellEnd"/>
      <w:r w:rsidR="006B46EA" w:rsidRPr="006B46EA">
        <w:t xml:space="preserve"> tube, and sedating agents.</w:t>
      </w:r>
      <w:r w:rsidR="00C85B5D">
        <w:t xml:space="preserve"> </w:t>
      </w:r>
      <w:r w:rsidR="00C85B5D" w:rsidRPr="006B46EA">
        <w:t xml:space="preserve">However, in the absence </w:t>
      </w:r>
      <w:proofErr w:type="gramStart"/>
      <w:r w:rsidR="00C85B5D" w:rsidRPr="006B46EA">
        <w:t>of a self- reports</w:t>
      </w:r>
      <w:proofErr w:type="gramEnd"/>
      <w:r w:rsidR="00C85B5D" w:rsidRPr="006B46EA">
        <w:t>, objective or observational pain measurements such as physiological and behavioral indicators can be used as alternative approaches to assess pain</w:t>
      </w:r>
      <w:r w:rsidR="00C85B5D">
        <w:t xml:space="preserve">. </w:t>
      </w:r>
      <w:r w:rsidR="006B46EA" w:rsidRPr="006B46EA">
        <w:t xml:space="preserve">Though some of these measurements show valid evidence for assessing pain in this group, there is no standardized measurement of </w:t>
      </w:r>
      <w:r w:rsidR="00C85B5D">
        <w:t>pain in nonverbal ICU patients.</w:t>
      </w:r>
      <w:r w:rsidR="006B46EA" w:rsidRPr="006B46EA">
        <w:t xml:space="preserve"> Furthermore, the lack of </w:t>
      </w:r>
      <w:r w:rsidR="006B46EA" w:rsidRPr="006B46EA">
        <w:lastRenderedPageBreak/>
        <w:t>systemic comprehensive methods for assessing and treating pain in nonverbal ICU patients is one of the barriers to effective pain manageme</w:t>
      </w:r>
      <w:r w:rsidR="00C85B5D">
        <w:t>nt in critical care settings.</w:t>
      </w:r>
      <w:r w:rsidR="006B46EA" w:rsidRPr="006B46EA">
        <w:t xml:space="preserve"> As a result, pain remains underrated and under-treated i</w:t>
      </w:r>
      <w:r w:rsidR="00C85B5D">
        <w:t>n most critically ill patients.</w:t>
      </w:r>
    </w:p>
    <w:p w:rsidR="006B46EA" w:rsidRPr="006B46EA" w:rsidRDefault="006B46EA" w:rsidP="00C85B5D">
      <w:pPr>
        <w:pStyle w:val="NormalWeb"/>
        <w:numPr>
          <w:ilvl w:val="0"/>
          <w:numId w:val="3"/>
        </w:numPr>
      </w:pPr>
      <w:r w:rsidRPr="006B46EA">
        <w:t>Many patients in ICU are mechanically ventilated, and managing this care is a fundamental component of clinical n</w:t>
      </w:r>
      <w:r w:rsidR="003677E7">
        <w:t>ursing practice.</w:t>
      </w:r>
      <w:r w:rsidRPr="006B46EA">
        <w:t xml:space="preserve"> Pain assessment and management in these patients need to be a priority with routine monitoring, assessment, reassessment, and clear documentation done to facilitate treatment and communic</w:t>
      </w:r>
      <w:r w:rsidR="000B6059">
        <w:t>ation among healthcare members.</w:t>
      </w:r>
      <w:r w:rsidRPr="006B46EA">
        <w:t xml:space="preserve"> Documenting of patients’ pain history, its treatment, and its reassessment actions is needed to improve practice and research.</w:t>
      </w:r>
    </w:p>
    <w:p w:rsidR="00C85B5D" w:rsidRPr="006B46EA" w:rsidRDefault="00C85B5D" w:rsidP="00C85B5D">
      <w:pPr>
        <w:pStyle w:val="p"/>
        <w:numPr>
          <w:ilvl w:val="0"/>
          <w:numId w:val="3"/>
        </w:numPr>
      </w:pPr>
      <w:r w:rsidRPr="006B46EA">
        <w:t>Appropriate pain management has been shown to be associated with better overall patient results, shorter length of hospitalization, and reduced cost of care</w:t>
      </w:r>
      <w:r w:rsidRPr="000B6059">
        <w:rPr>
          <w:vertAlign w:val="superscript"/>
        </w:rPr>
        <w:t>.</w:t>
      </w:r>
      <w:r>
        <w:rPr>
          <w:vertAlign w:val="superscript"/>
        </w:rPr>
        <w:t xml:space="preserve"> </w:t>
      </w:r>
      <w:r w:rsidRPr="006B46EA">
        <w:t xml:space="preserve"> For these reasons, pain management in the ICUs should be a priority and considered as an ethical obligation for all health professionals</w:t>
      </w:r>
    </w:p>
    <w:p w:rsidR="00035D14" w:rsidRPr="00F8485D" w:rsidRDefault="00A27D66" w:rsidP="00035D14">
      <w:pPr>
        <w:rPr>
          <w:rFonts w:ascii="Times New Roman" w:hAnsi="Times New Roman" w:cs="Times New Roman"/>
          <w:b/>
          <w:color w:val="C00000"/>
          <w:sz w:val="32"/>
          <w:szCs w:val="24"/>
        </w:rPr>
      </w:pPr>
      <w:r w:rsidRPr="00F8485D">
        <w:rPr>
          <w:rFonts w:ascii="Times New Roman" w:hAnsi="Times New Roman" w:cs="Times New Roman"/>
          <w:b/>
          <w:color w:val="C00000"/>
          <w:sz w:val="32"/>
          <w:szCs w:val="24"/>
        </w:rPr>
        <w:t xml:space="preserve">PHYSIOLOGY OF PAIN </w:t>
      </w:r>
    </w:p>
    <w:p w:rsidR="00BD42B9" w:rsidRPr="00BD42B9" w:rsidRDefault="00BD42B9" w:rsidP="00BD42B9">
      <w:pPr>
        <w:pStyle w:val="ListParagraph"/>
        <w:numPr>
          <w:ilvl w:val="0"/>
          <w:numId w:val="7"/>
        </w:numPr>
        <w:rPr>
          <w:rFonts w:ascii="Times New Roman" w:hAnsi="Times New Roman" w:cs="Times New Roman"/>
          <w:b/>
          <w:sz w:val="28"/>
          <w:szCs w:val="24"/>
        </w:rPr>
      </w:pPr>
      <w:r>
        <w:rPr>
          <w:rFonts w:ascii="Times New Roman" w:hAnsi="Times New Roman" w:cs="Times New Roman"/>
          <w:sz w:val="24"/>
          <w:szCs w:val="24"/>
        </w:rPr>
        <w:t xml:space="preserve">The sensory experience of pain depends on the interaction between the nervous system and the environment </w:t>
      </w:r>
    </w:p>
    <w:p w:rsidR="00BD42B9" w:rsidRPr="0004566D" w:rsidRDefault="00BD42B9" w:rsidP="00BD42B9">
      <w:pPr>
        <w:pStyle w:val="ListParagraph"/>
        <w:numPr>
          <w:ilvl w:val="0"/>
          <w:numId w:val="7"/>
        </w:numPr>
        <w:rPr>
          <w:rFonts w:ascii="Times New Roman" w:hAnsi="Times New Roman" w:cs="Times New Roman"/>
          <w:b/>
          <w:sz w:val="28"/>
          <w:szCs w:val="24"/>
        </w:rPr>
      </w:pPr>
      <w:r>
        <w:rPr>
          <w:rFonts w:ascii="Times New Roman" w:hAnsi="Times New Roman" w:cs="Times New Roman"/>
          <w:sz w:val="24"/>
          <w:szCs w:val="24"/>
        </w:rPr>
        <w:t>The processing of noxious stimuli and the resulting perception of pain involve the peripheral and central nervous system</w:t>
      </w:r>
      <w:r w:rsidR="0004566D">
        <w:rPr>
          <w:rFonts w:ascii="Times New Roman" w:hAnsi="Times New Roman" w:cs="Times New Roman"/>
          <w:sz w:val="24"/>
          <w:szCs w:val="24"/>
        </w:rPr>
        <w:t>s</w:t>
      </w:r>
    </w:p>
    <w:p w:rsidR="0004566D" w:rsidRPr="0004566D" w:rsidRDefault="0004566D" w:rsidP="00BD42B9">
      <w:pPr>
        <w:pStyle w:val="ListParagraph"/>
        <w:numPr>
          <w:ilvl w:val="0"/>
          <w:numId w:val="7"/>
        </w:numPr>
        <w:rPr>
          <w:rFonts w:ascii="Times New Roman" w:hAnsi="Times New Roman" w:cs="Times New Roman"/>
          <w:b/>
          <w:sz w:val="28"/>
          <w:szCs w:val="24"/>
        </w:rPr>
      </w:pPr>
      <w:proofErr w:type="spellStart"/>
      <w:r>
        <w:rPr>
          <w:rFonts w:ascii="Times New Roman" w:hAnsi="Times New Roman" w:cs="Times New Roman"/>
          <w:sz w:val="24"/>
          <w:szCs w:val="24"/>
        </w:rPr>
        <w:t>Nociceptors</w:t>
      </w:r>
      <w:proofErr w:type="spellEnd"/>
      <w:r>
        <w:rPr>
          <w:rFonts w:ascii="Times New Roman" w:hAnsi="Times New Roman" w:cs="Times New Roman"/>
          <w:sz w:val="24"/>
          <w:szCs w:val="24"/>
        </w:rPr>
        <w:t xml:space="preserve"> and chemical mediators are involved in transmission and interpretation of pain </w:t>
      </w:r>
    </w:p>
    <w:p w:rsidR="0004566D" w:rsidRPr="00746851" w:rsidRDefault="0004566D" w:rsidP="00BD42B9">
      <w:pPr>
        <w:pStyle w:val="ListParagraph"/>
        <w:numPr>
          <w:ilvl w:val="0"/>
          <w:numId w:val="7"/>
        </w:numPr>
        <w:rPr>
          <w:rFonts w:ascii="Times New Roman" w:hAnsi="Times New Roman" w:cs="Times New Roman"/>
          <w:b/>
          <w:sz w:val="28"/>
          <w:szCs w:val="24"/>
        </w:rPr>
      </w:pPr>
      <w:proofErr w:type="spellStart"/>
      <w:r w:rsidRPr="00F02A63">
        <w:rPr>
          <w:rFonts w:ascii="Times New Roman" w:hAnsi="Times New Roman" w:cs="Times New Roman"/>
          <w:sz w:val="24"/>
          <w:szCs w:val="24"/>
        </w:rPr>
        <w:t>Nociceptors</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are also called as pain receptors. They are free nerve ending in the skin that responds only to intense, potentially damaging stimuli. </w:t>
      </w:r>
    </w:p>
    <w:p w:rsidR="009C02CE" w:rsidRPr="00E519FC" w:rsidRDefault="00A27D66" w:rsidP="00746851">
      <w:pPr>
        <w:ind w:left="360"/>
        <w:rPr>
          <w:rFonts w:ascii="Times New Roman" w:hAnsi="Times New Roman" w:cs="Times New Roman"/>
          <w:b/>
          <w:color w:val="FF0000"/>
          <w:sz w:val="28"/>
          <w:szCs w:val="24"/>
        </w:rPr>
      </w:pPr>
      <w:proofErr w:type="spellStart"/>
      <w:r w:rsidRPr="00E519FC">
        <w:rPr>
          <w:rFonts w:ascii="Times New Roman" w:hAnsi="Times New Roman" w:cs="Times New Roman"/>
          <w:b/>
          <w:color w:val="FF0000"/>
          <w:sz w:val="28"/>
          <w:szCs w:val="24"/>
        </w:rPr>
        <w:t>NOCICEPTION</w:t>
      </w:r>
      <w:proofErr w:type="spellEnd"/>
      <w:r w:rsidRPr="00E519FC">
        <w:rPr>
          <w:rFonts w:ascii="Times New Roman" w:hAnsi="Times New Roman" w:cs="Times New Roman"/>
          <w:b/>
          <w:color w:val="FF0000"/>
          <w:sz w:val="28"/>
          <w:szCs w:val="24"/>
        </w:rPr>
        <w:t xml:space="preserve"> </w:t>
      </w:r>
    </w:p>
    <w:p w:rsidR="009C02CE" w:rsidRDefault="009C02CE" w:rsidP="00035D14">
      <w:pPr>
        <w:rPr>
          <w:rFonts w:ascii="Times New Roman" w:hAnsi="Times New Roman" w:cs="Times New Roman"/>
          <w:b/>
          <w:sz w:val="24"/>
          <w:szCs w:val="24"/>
        </w:rPr>
      </w:pPr>
      <w:proofErr w:type="spellStart"/>
      <w:r w:rsidRPr="00D07E2D">
        <w:rPr>
          <w:rFonts w:ascii="Times New Roman" w:hAnsi="Times New Roman" w:cs="Times New Roman"/>
          <w:sz w:val="24"/>
          <w:szCs w:val="24"/>
        </w:rPr>
        <w:t>Nociception</w:t>
      </w:r>
      <w:proofErr w:type="spellEnd"/>
      <w:r w:rsidRPr="00D07E2D">
        <w:rPr>
          <w:rFonts w:ascii="Times New Roman" w:hAnsi="Times New Roman" w:cs="Times New Roman"/>
          <w:sz w:val="24"/>
          <w:szCs w:val="24"/>
        </w:rPr>
        <w:t xml:space="preserve"> is the term used to describe how </w:t>
      </w:r>
      <w:r w:rsidR="00BD42B9" w:rsidRPr="00D07E2D">
        <w:rPr>
          <w:rFonts w:ascii="Times New Roman" w:hAnsi="Times New Roman" w:cs="Times New Roman"/>
          <w:sz w:val="24"/>
          <w:szCs w:val="24"/>
        </w:rPr>
        <w:t>pain becomes</w:t>
      </w:r>
      <w:r w:rsidRPr="00D07E2D">
        <w:rPr>
          <w:rFonts w:ascii="Times New Roman" w:hAnsi="Times New Roman" w:cs="Times New Roman"/>
          <w:sz w:val="24"/>
          <w:szCs w:val="24"/>
        </w:rPr>
        <w:t xml:space="preserve"> conscious. Four processes are involved in </w:t>
      </w:r>
      <w:proofErr w:type="spellStart"/>
      <w:r w:rsidRPr="00D07E2D">
        <w:rPr>
          <w:rFonts w:ascii="Times New Roman" w:hAnsi="Times New Roman" w:cs="Times New Roman"/>
          <w:sz w:val="24"/>
          <w:szCs w:val="24"/>
        </w:rPr>
        <w:t>noiception</w:t>
      </w:r>
      <w:proofErr w:type="spellEnd"/>
      <w:r w:rsidRPr="00D07E2D">
        <w:rPr>
          <w:rFonts w:ascii="Times New Roman" w:hAnsi="Times New Roman" w:cs="Times New Roman"/>
          <w:sz w:val="24"/>
          <w:szCs w:val="24"/>
        </w:rPr>
        <w:t xml:space="preserve">: transduction, transmission, perception and modulation </w:t>
      </w:r>
      <w:r w:rsidR="000856C6" w:rsidRPr="000856C6">
        <w:rPr>
          <w:rFonts w:ascii="Times New Roman" w:hAnsi="Times New Roman" w:cs="Times New Roman"/>
          <w:b/>
          <w:sz w:val="24"/>
          <w:szCs w:val="24"/>
        </w:rPr>
        <w:t>(Image 1)</w:t>
      </w:r>
    </w:p>
    <w:p w:rsidR="009C02CE" w:rsidRPr="00E519FC" w:rsidRDefault="00A27D66" w:rsidP="009C02CE">
      <w:pPr>
        <w:pStyle w:val="ListParagraph"/>
        <w:numPr>
          <w:ilvl w:val="0"/>
          <w:numId w:val="5"/>
        </w:numPr>
        <w:rPr>
          <w:rFonts w:ascii="Times New Roman" w:hAnsi="Times New Roman" w:cs="Times New Roman"/>
          <w:color w:val="0070C0"/>
          <w:sz w:val="24"/>
          <w:szCs w:val="24"/>
        </w:rPr>
      </w:pPr>
      <w:r w:rsidRPr="00E519FC">
        <w:rPr>
          <w:rFonts w:ascii="Times New Roman" w:hAnsi="Times New Roman" w:cs="Times New Roman"/>
          <w:color w:val="0070C0"/>
          <w:sz w:val="24"/>
          <w:szCs w:val="24"/>
        </w:rPr>
        <w:t xml:space="preserve">TRANSDUCTION </w:t>
      </w:r>
    </w:p>
    <w:p w:rsidR="009C02CE" w:rsidRPr="00D07E2D" w:rsidRDefault="009C02CE" w:rsidP="009C02CE">
      <w:pPr>
        <w:pStyle w:val="ListParagraph"/>
        <w:numPr>
          <w:ilvl w:val="1"/>
          <w:numId w:val="5"/>
        </w:numPr>
        <w:rPr>
          <w:rFonts w:ascii="Times New Roman" w:hAnsi="Times New Roman" w:cs="Times New Roman"/>
          <w:sz w:val="24"/>
          <w:szCs w:val="24"/>
        </w:rPr>
      </w:pPr>
      <w:r w:rsidRPr="00D07E2D">
        <w:rPr>
          <w:rFonts w:ascii="Times New Roman" w:hAnsi="Times New Roman" w:cs="Times New Roman"/>
          <w:sz w:val="24"/>
          <w:szCs w:val="24"/>
        </w:rPr>
        <w:t xml:space="preserve">Transduction refers to mechanical, thermal or chemical </w:t>
      </w:r>
      <w:r w:rsidR="0032405D" w:rsidRPr="00D07E2D">
        <w:rPr>
          <w:rFonts w:ascii="Times New Roman" w:hAnsi="Times New Roman" w:cs="Times New Roman"/>
          <w:sz w:val="24"/>
          <w:szCs w:val="24"/>
        </w:rPr>
        <w:t xml:space="preserve">stimuli that damages tissues. </w:t>
      </w:r>
    </w:p>
    <w:p w:rsidR="0032405D" w:rsidRPr="00D07E2D" w:rsidRDefault="0032405D" w:rsidP="009C02CE">
      <w:pPr>
        <w:pStyle w:val="ListParagraph"/>
        <w:numPr>
          <w:ilvl w:val="1"/>
          <w:numId w:val="5"/>
        </w:numPr>
        <w:rPr>
          <w:rFonts w:ascii="Times New Roman" w:hAnsi="Times New Roman" w:cs="Times New Roman"/>
          <w:sz w:val="24"/>
          <w:szCs w:val="24"/>
        </w:rPr>
      </w:pPr>
      <w:r w:rsidRPr="00D07E2D">
        <w:rPr>
          <w:rFonts w:ascii="Times New Roman" w:hAnsi="Times New Roman" w:cs="Times New Roman"/>
          <w:sz w:val="24"/>
          <w:szCs w:val="24"/>
        </w:rPr>
        <w:t xml:space="preserve">In critical care, many </w:t>
      </w:r>
      <w:proofErr w:type="spellStart"/>
      <w:r w:rsidRPr="00D07E2D">
        <w:rPr>
          <w:rFonts w:ascii="Times New Roman" w:hAnsi="Times New Roman" w:cs="Times New Roman"/>
          <w:sz w:val="24"/>
          <w:szCs w:val="24"/>
        </w:rPr>
        <w:t>nociceptive</w:t>
      </w:r>
      <w:proofErr w:type="spellEnd"/>
      <w:r w:rsidRPr="00D07E2D">
        <w:rPr>
          <w:rFonts w:ascii="Times New Roman" w:hAnsi="Times New Roman" w:cs="Times New Roman"/>
          <w:sz w:val="24"/>
          <w:szCs w:val="24"/>
        </w:rPr>
        <w:t xml:space="preserve"> stimuli exist including the patient’s acute illness, invasive lines, multiple interventions </w:t>
      </w:r>
    </w:p>
    <w:p w:rsidR="0032405D" w:rsidRPr="00D07E2D" w:rsidRDefault="0032405D" w:rsidP="009C02CE">
      <w:pPr>
        <w:pStyle w:val="ListParagraph"/>
        <w:numPr>
          <w:ilvl w:val="1"/>
          <w:numId w:val="5"/>
        </w:numPr>
        <w:rPr>
          <w:rFonts w:ascii="Times New Roman" w:hAnsi="Times New Roman" w:cs="Times New Roman"/>
          <w:sz w:val="24"/>
          <w:szCs w:val="24"/>
        </w:rPr>
      </w:pPr>
      <w:r w:rsidRPr="00D07E2D">
        <w:rPr>
          <w:rFonts w:ascii="Times New Roman" w:hAnsi="Times New Roman" w:cs="Times New Roman"/>
          <w:sz w:val="24"/>
          <w:szCs w:val="24"/>
        </w:rPr>
        <w:t xml:space="preserve">Theses stimuli also called </w:t>
      </w:r>
      <w:r w:rsidR="0078333B" w:rsidRPr="00D07E2D">
        <w:rPr>
          <w:rFonts w:ascii="Times New Roman" w:hAnsi="Times New Roman" w:cs="Times New Roman"/>
          <w:sz w:val="24"/>
          <w:szCs w:val="24"/>
        </w:rPr>
        <w:t>stressors</w:t>
      </w:r>
      <w:r w:rsidRPr="00D07E2D">
        <w:rPr>
          <w:rFonts w:ascii="Times New Roman" w:hAnsi="Times New Roman" w:cs="Times New Roman"/>
          <w:sz w:val="24"/>
          <w:szCs w:val="24"/>
        </w:rPr>
        <w:t xml:space="preserve"> stimulate the liberation of m</w:t>
      </w:r>
      <w:r w:rsidR="0078333B">
        <w:rPr>
          <w:rFonts w:ascii="Times New Roman" w:hAnsi="Times New Roman" w:cs="Times New Roman"/>
          <w:sz w:val="24"/>
          <w:szCs w:val="24"/>
        </w:rPr>
        <w:t>a</w:t>
      </w:r>
      <w:r w:rsidRPr="00D07E2D">
        <w:rPr>
          <w:rFonts w:ascii="Times New Roman" w:hAnsi="Times New Roman" w:cs="Times New Roman"/>
          <w:sz w:val="24"/>
          <w:szCs w:val="24"/>
        </w:rPr>
        <w:t xml:space="preserve">ny chemical substances such and </w:t>
      </w:r>
      <w:proofErr w:type="spellStart"/>
      <w:r w:rsidRPr="00D07E2D">
        <w:rPr>
          <w:rFonts w:ascii="Times New Roman" w:hAnsi="Times New Roman" w:cs="Times New Roman"/>
          <w:sz w:val="24"/>
          <w:szCs w:val="24"/>
        </w:rPr>
        <w:t>prostaglnadins</w:t>
      </w:r>
      <w:proofErr w:type="spellEnd"/>
      <w:r w:rsidRPr="00D07E2D">
        <w:rPr>
          <w:rFonts w:ascii="Times New Roman" w:hAnsi="Times New Roman" w:cs="Times New Roman"/>
          <w:sz w:val="24"/>
          <w:szCs w:val="24"/>
        </w:rPr>
        <w:t xml:space="preserve">, </w:t>
      </w:r>
      <w:proofErr w:type="spellStart"/>
      <w:r w:rsidRPr="00D07E2D">
        <w:rPr>
          <w:rFonts w:ascii="Times New Roman" w:hAnsi="Times New Roman" w:cs="Times New Roman"/>
          <w:sz w:val="24"/>
          <w:szCs w:val="24"/>
        </w:rPr>
        <w:t>bradykinin</w:t>
      </w:r>
      <w:proofErr w:type="spellEnd"/>
      <w:r w:rsidRPr="00D07E2D">
        <w:rPr>
          <w:rFonts w:ascii="Times New Roman" w:hAnsi="Times New Roman" w:cs="Times New Roman"/>
          <w:sz w:val="24"/>
          <w:szCs w:val="24"/>
        </w:rPr>
        <w:t xml:space="preserve">, serotonin, histamines, glutamate and substance P. </w:t>
      </w:r>
    </w:p>
    <w:p w:rsidR="0032405D" w:rsidRPr="00D07E2D" w:rsidRDefault="0032405D" w:rsidP="009C02CE">
      <w:pPr>
        <w:pStyle w:val="ListParagraph"/>
        <w:numPr>
          <w:ilvl w:val="1"/>
          <w:numId w:val="5"/>
        </w:numPr>
        <w:rPr>
          <w:rFonts w:ascii="Times New Roman" w:hAnsi="Times New Roman" w:cs="Times New Roman"/>
          <w:sz w:val="24"/>
          <w:szCs w:val="24"/>
        </w:rPr>
      </w:pPr>
      <w:r w:rsidRPr="00D07E2D">
        <w:rPr>
          <w:rFonts w:ascii="Times New Roman" w:hAnsi="Times New Roman" w:cs="Times New Roman"/>
          <w:sz w:val="24"/>
          <w:szCs w:val="24"/>
        </w:rPr>
        <w:t xml:space="preserve">These neurotransmitters stimulate peripheral </w:t>
      </w:r>
      <w:proofErr w:type="spellStart"/>
      <w:r w:rsidRPr="00D07E2D">
        <w:rPr>
          <w:rFonts w:ascii="Times New Roman" w:hAnsi="Times New Roman" w:cs="Times New Roman"/>
          <w:sz w:val="24"/>
          <w:szCs w:val="24"/>
        </w:rPr>
        <w:t>nociceptive</w:t>
      </w:r>
      <w:proofErr w:type="spellEnd"/>
      <w:r w:rsidRPr="00D07E2D">
        <w:rPr>
          <w:rFonts w:ascii="Times New Roman" w:hAnsi="Times New Roman" w:cs="Times New Roman"/>
          <w:sz w:val="24"/>
          <w:szCs w:val="24"/>
        </w:rPr>
        <w:t xml:space="preserve"> receptors and thus serve to initiate </w:t>
      </w:r>
      <w:proofErr w:type="spellStart"/>
      <w:r w:rsidRPr="00D07E2D">
        <w:rPr>
          <w:rFonts w:ascii="Times New Roman" w:hAnsi="Times New Roman" w:cs="Times New Roman"/>
          <w:sz w:val="24"/>
          <w:szCs w:val="24"/>
        </w:rPr>
        <w:t>noiceptive</w:t>
      </w:r>
      <w:proofErr w:type="spellEnd"/>
      <w:r w:rsidRPr="00D07E2D">
        <w:rPr>
          <w:rFonts w:ascii="Times New Roman" w:hAnsi="Times New Roman" w:cs="Times New Roman"/>
          <w:sz w:val="24"/>
          <w:szCs w:val="24"/>
        </w:rPr>
        <w:t xml:space="preserve"> transmission </w:t>
      </w:r>
    </w:p>
    <w:p w:rsidR="0032405D" w:rsidRPr="00E519FC" w:rsidRDefault="00A27D66" w:rsidP="0032405D">
      <w:pPr>
        <w:pStyle w:val="ListParagraph"/>
        <w:numPr>
          <w:ilvl w:val="0"/>
          <w:numId w:val="5"/>
        </w:numPr>
        <w:rPr>
          <w:rFonts w:ascii="Times New Roman" w:hAnsi="Times New Roman" w:cs="Times New Roman"/>
          <w:color w:val="0070C0"/>
          <w:sz w:val="24"/>
          <w:szCs w:val="24"/>
        </w:rPr>
      </w:pPr>
      <w:r w:rsidRPr="00E519FC">
        <w:rPr>
          <w:rFonts w:ascii="Times New Roman" w:hAnsi="Times New Roman" w:cs="Times New Roman"/>
          <w:color w:val="0070C0"/>
          <w:sz w:val="24"/>
          <w:szCs w:val="24"/>
        </w:rPr>
        <w:t xml:space="preserve">TRANSMISSION </w:t>
      </w:r>
    </w:p>
    <w:p w:rsidR="0032405D" w:rsidRPr="00D07E2D" w:rsidRDefault="0032405D" w:rsidP="0032405D">
      <w:pPr>
        <w:pStyle w:val="ListParagraph"/>
        <w:numPr>
          <w:ilvl w:val="1"/>
          <w:numId w:val="5"/>
        </w:numPr>
        <w:rPr>
          <w:rFonts w:ascii="Times New Roman" w:hAnsi="Times New Roman" w:cs="Times New Roman"/>
          <w:sz w:val="24"/>
          <w:szCs w:val="24"/>
        </w:rPr>
      </w:pPr>
      <w:r w:rsidRPr="00D07E2D">
        <w:rPr>
          <w:rFonts w:ascii="Times New Roman" w:hAnsi="Times New Roman" w:cs="Times New Roman"/>
          <w:sz w:val="24"/>
          <w:szCs w:val="24"/>
        </w:rPr>
        <w:t xml:space="preserve">As result of transduction, an action potential is produced and is transmitted by </w:t>
      </w:r>
      <w:proofErr w:type="spellStart"/>
      <w:r w:rsidRPr="00D07E2D">
        <w:rPr>
          <w:rFonts w:ascii="Times New Roman" w:hAnsi="Times New Roman" w:cs="Times New Roman"/>
          <w:sz w:val="24"/>
          <w:szCs w:val="24"/>
        </w:rPr>
        <w:t>nociceptive</w:t>
      </w:r>
      <w:proofErr w:type="spellEnd"/>
      <w:r w:rsidRPr="00D07E2D">
        <w:rPr>
          <w:rFonts w:ascii="Times New Roman" w:hAnsi="Times New Roman" w:cs="Times New Roman"/>
          <w:sz w:val="24"/>
          <w:szCs w:val="24"/>
        </w:rPr>
        <w:t xml:space="preserve"> nerve fibers in the spinal cord that reach higher centers in brain. This is called transmission</w:t>
      </w:r>
      <w:r w:rsidR="00D07E2D" w:rsidRPr="00D07E2D">
        <w:rPr>
          <w:rFonts w:ascii="Times New Roman" w:hAnsi="Times New Roman" w:cs="Times New Roman"/>
          <w:sz w:val="24"/>
          <w:szCs w:val="24"/>
        </w:rPr>
        <w:t>.</w:t>
      </w:r>
    </w:p>
    <w:p w:rsidR="0032405D" w:rsidRDefault="00D07E2D" w:rsidP="0032405D">
      <w:pPr>
        <w:pStyle w:val="ListParagraph"/>
        <w:numPr>
          <w:ilvl w:val="1"/>
          <w:numId w:val="5"/>
        </w:numPr>
        <w:rPr>
          <w:rFonts w:ascii="Times New Roman" w:hAnsi="Times New Roman" w:cs="Times New Roman"/>
          <w:sz w:val="24"/>
          <w:szCs w:val="24"/>
        </w:rPr>
      </w:pPr>
      <w:r w:rsidRPr="00D07E2D">
        <w:rPr>
          <w:rFonts w:ascii="Times New Roman" w:hAnsi="Times New Roman" w:cs="Times New Roman"/>
          <w:sz w:val="24"/>
          <w:szCs w:val="24"/>
        </w:rPr>
        <w:t xml:space="preserve">The principal </w:t>
      </w:r>
      <w:proofErr w:type="spellStart"/>
      <w:r w:rsidRPr="00D07E2D">
        <w:rPr>
          <w:rFonts w:ascii="Times New Roman" w:hAnsi="Times New Roman" w:cs="Times New Roman"/>
          <w:sz w:val="24"/>
          <w:szCs w:val="24"/>
        </w:rPr>
        <w:t>nociceptive</w:t>
      </w:r>
      <w:proofErr w:type="spellEnd"/>
      <w:r w:rsidRPr="00D07E2D">
        <w:rPr>
          <w:rFonts w:ascii="Times New Roman" w:hAnsi="Times New Roman" w:cs="Times New Roman"/>
          <w:sz w:val="24"/>
          <w:szCs w:val="24"/>
        </w:rPr>
        <w:t xml:space="preserve"> fibers are </w:t>
      </w:r>
      <w:r w:rsidR="00F0497E">
        <w:rPr>
          <w:rFonts w:ascii="Times New Roman" w:hAnsi="Times New Roman" w:cs="Times New Roman"/>
          <w:sz w:val="24"/>
          <w:szCs w:val="24"/>
        </w:rPr>
        <w:t>the A-</w:t>
      </w:r>
      <w:r>
        <w:rPr>
          <w:rFonts w:ascii="Times New Roman" w:hAnsi="Times New Roman" w:cs="Times New Roman"/>
          <w:sz w:val="24"/>
          <w:szCs w:val="24"/>
        </w:rPr>
        <w:t xml:space="preserve">delta </w:t>
      </w:r>
      <w:r w:rsidR="00F0497E">
        <w:rPr>
          <w:rFonts w:ascii="Times New Roman" w:hAnsi="Times New Roman" w:cs="Times New Roman"/>
          <w:sz w:val="24"/>
          <w:szCs w:val="24"/>
        </w:rPr>
        <w:t>and c fibers</w:t>
      </w:r>
    </w:p>
    <w:p w:rsidR="00F0497E" w:rsidRDefault="00F0497E" w:rsidP="0032405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lastRenderedPageBreak/>
        <w:t xml:space="preserve">Small diameter, </w:t>
      </w:r>
      <w:proofErr w:type="spellStart"/>
      <w:r>
        <w:rPr>
          <w:rFonts w:ascii="Times New Roman" w:hAnsi="Times New Roman" w:cs="Times New Roman"/>
          <w:sz w:val="24"/>
          <w:szCs w:val="24"/>
        </w:rPr>
        <w:t>myelinated</w:t>
      </w:r>
      <w:proofErr w:type="spellEnd"/>
      <w:r>
        <w:rPr>
          <w:rFonts w:ascii="Times New Roman" w:hAnsi="Times New Roman" w:cs="Times New Roman"/>
          <w:sz w:val="24"/>
          <w:szCs w:val="24"/>
        </w:rPr>
        <w:t xml:space="preserve"> A delta fibers transmit well localized, sharp pain </w:t>
      </w:r>
    </w:p>
    <w:p w:rsidR="00F0497E" w:rsidRDefault="00F0497E" w:rsidP="0032405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Small diameter, </w:t>
      </w:r>
      <w:proofErr w:type="spellStart"/>
      <w:r>
        <w:rPr>
          <w:rFonts w:ascii="Times New Roman" w:hAnsi="Times New Roman" w:cs="Times New Roman"/>
          <w:sz w:val="24"/>
          <w:szCs w:val="24"/>
        </w:rPr>
        <w:t>unmyelinated</w:t>
      </w:r>
      <w:proofErr w:type="spellEnd"/>
      <w:r>
        <w:rPr>
          <w:rFonts w:ascii="Times New Roman" w:hAnsi="Times New Roman" w:cs="Times New Roman"/>
          <w:sz w:val="24"/>
          <w:szCs w:val="24"/>
        </w:rPr>
        <w:t xml:space="preserve">  C fiber transmit diffuse, dull, and aching pain </w:t>
      </w:r>
    </w:p>
    <w:p w:rsidR="00F0497E" w:rsidRDefault="00F0497E" w:rsidP="0032405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These fibers transmit the noxious sensation from periphery to </w:t>
      </w:r>
      <w:r w:rsidR="00A76DFB">
        <w:rPr>
          <w:rFonts w:ascii="Times New Roman" w:hAnsi="Times New Roman" w:cs="Times New Roman"/>
          <w:sz w:val="24"/>
          <w:szCs w:val="24"/>
        </w:rPr>
        <w:t xml:space="preserve">the dorsal route of spinal cord. With liberation of substance P, these fibers then synapse with ascending </w:t>
      </w:r>
      <w:proofErr w:type="spellStart"/>
      <w:r w:rsidR="00A76DFB">
        <w:rPr>
          <w:rFonts w:ascii="Times New Roman" w:hAnsi="Times New Roman" w:cs="Times New Roman"/>
          <w:sz w:val="24"/>
          <w:szCs w:val="24"/>
        </w:rPr>
        <w:t>spinothalamic</w:t>
      </w:r>
      <w:proofErr w:type="spellEnd"/>
      <w:r w:rsidR="00A76DFB">
        <w:rPr>
          <w:rFonts w:ascii="Times New Roman" w:hAnsi="Times New Roman" w:cs="Times New Roman"/>
          <w:sz w:val="24"/>
          <w:szCs w:val="24"/>
        </w:rPr>
        <w:t xml:space="preserve"> fibers to central nervous system. </w:t>
      </w:r>
    </w:p>
    <w:p w:rsidR="00A76DFB" w:rsidRDefault="00A76DFB" w:rsidP="0032405D">
      <w:pPr>
        <w:pStyle w:val="ListParagraph"/>
        <w:numPr>
          <w:ilvl w:val="1"/>
          <w:numId w:val="5"/>
        </w:numPr>
        <w:rPr>
          <w:rFonts w:ascii="Times New Roman" w:hAnsi="Times New Roman" w:cs="Times New Roman"/>
          <w:sz w:val="24"/>
          <w:szCs w:val="24"/>
        </w:rPr>
      </w:pPr>
      <w:proofErr w:type="spellStart"/>
      <w:r>
        <w:rPr>
          <w:rFonts w:ascii="Times New Roman" w:hAnsi="Times New Roman" w:cs="Times New Roman"/>
          <w:sz w:val="24"/>
          <w:szCs w:val="24"/>
        </w:rPr>
        <w:t>Spinothalamic</w:t>
      </w:r>
      <w:proofErr w:type="spellEnd"/>
      <w:r>
        <w:rPr>
          <w:rFonts w:ascii="Times New Roman" w:hAnsi="Times New Roman" w:cs="Times New Roman"/>
          <w:sz w:val="24"/>
          <w:szCs w:val="24"/>
        </w:rPr>
        <w:t xml:space="preserve"> fibers are clustered in to two specific pathways: </w:t>
      </w:r>
      <w:proofErr w:type="spellStart"/>
      <w:r>
        <w:rPr>
          <w:rFonts w:ascii="Times New Roman" w:hAnsi="Times New Roman" w:cs="Times New Roman"/>
          <w:sz w:val="24"/>
          <w:szCs w:val="24"/>
        </w:rPr>
        <w:t>neospinothalamic</w:t>
      </w:r>
      <w:proofErr w:type="spellEnd"/>
      <w:r>
        <w:rPr>
          <w:rFonts w:ascii="Times New Roman" w:hAnsi="Times New Roman" w:cs="Times New Roman"/>
          <w:sz w:val="24"/>
          <w:szCs w:val="24"/>
        </w:rPr>
        <w:t xml:space="preserve"> (NS) &amp; </w:t>
      </w:r>
      <w:proofErr w:type="spellStart"/>
      <w:r>
        <w:rPr>
          <w:rFonts w:ascii="Times New Roman" w:hAnsi="Times New Roman" w:cs="Times New Roman"/>
          <w:sz w:val="24"/>
          <w:szCs w:val="24"/>
        </w:rPr>
        <w:t>paleospinothalamic</w:t>
      </w:r>
      <w:proofErr w:type="spellEnd"/>
      <w:r>
        <w:rPr>
          <w:rFonts w:ascii="Times New Roman" w:hAnsi="Times New Roman" w:cs="Times New Roman"/>
          <w:sz w:val="24"/>
          <w:szCs w:val="24"/>
        </w:rPr>
        <w:t xml:space="preserve"> (PS)</w:t>
      </w:r>
    </w:p>
    <w:p w:rsidR="00A76DFB" w:rsidRDefault="00A76DFB" w:rsidP="0032405D">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Generally, A delta fibers transmit the pain sensation to the brain within NS pathway whereas the C fibers use PS pathway</w:t>
      </w:r>
    </w:p>
    <w:p w:rsidR="00D97EB9" w:rsidRDefault="00D97EB9" w:rsidP="00D97EB9">
      <w:pPr>
        <w:pStyle w:val="ListParagraph"/>
        <w:ind w:left="1080"/>
        <w:rPr>
          <w:rFonts w:ascii="Times New Roman" w:hAnsi="Times New Roman" w:cs="Times New Roman"/>
          <w:sz w:val="24"/>
          <w:szCs w:val="24"/>
        </w:rPr>
      </w:pPr>
    </w:p>
    <w:p w:rsidR="00D97EB9" w:rsidRPr="00CA749F" w:rsidRDefault="00D97EB9" w:rsidP="00D97EB9">
      <w:pPr>
        <w:pStyle w:val="ListParagraph"/>
        <w:ind w:left="360"/>
        <w:rPr>
          <w:rFonts w:ascii="Times New Roman" w:hAnsi="Times New Roman" w:cs="Times New Roman"/>
          <w:b/>
          <w:sz w:val="24"/>
          <w:szCs w:val="24"/>
        </w:rPr>
      </w:pPr>
      <w:r w:rsidRPr="00CA749F">
        <w:rPr>
          <w:rFonts w:ascii="Times New Roman" w:hAnsi="Times New Roman" w:cs="Times New Roman"/>
          <w:b/>
          <w:sz w:val="24"/>
          <w:szCs w:val="24"/>
        </w:rPr>
        <w:t xml:space="preserve">Image 1: Stages of </w:t>
      </w:r>
      <w:proofErr w:type="spellStart"/>
      <w:r w:rsidRPr="00CA749F">
        <w:rPr>
          <w:rFonts w:ascii="Times New Roman" w:hAnsi="Times New Roman" w:cs="Times New Roman"/>
          <w:b/>
          <w:sz w:val="24"/>
          <w:szCs w:val="24"/>
        </w:rPr>
        <w:t>noiception</w:t>
      </w:r>
      <w:proofErr w:type="spellEnd"/>
      <w:r w:rsidRPr="00CA749F">
        <w:rPr>
          <w:rFonts w:ascii="Times New Roman" w:hAnsi="Times New Roman" w:cs="Times New Roman"/>
          <w:b/>
          <w:sz w:val="24"/>
          <w:szCs w:val="24"/>
        </w:rPr>
        <w:t xml:space="preserve"> </w:t>
      </w:r>
    </w:p>
    <w:p w:rsidR="00D97EB9" w:rsidRDefault="00D97EB9" w:rsidP="00D97EB9">
      <w:pPr>
        <w:pStyle w:val="ListParagraph"/>
        <w:ind w:left="1080"/>
        <w:rPr>
          <w:rFonts w:ascii="Times New Roman" w:hAnsi="Times New Roman" w:cs="Times New Roman"/>
          <w:sz w:val="24"/>
          <w:szCs w:val="24"/>
        </w:rPr>
      </w:pPr>
    </w:p>
    <w:p w:rsidR="00D97EB9" w:rsidRPr="00D97EB9" w:rsidRDefault="00D97EB9" w:rsidP="00D97EB9">
      <w:pPr>
        <w:ind w:left="360"/>
        <w:rPr>
          <w:rFonts w:ascii="Times New Roman" w:hAnsi="Times New Roman" w:cs="Times New Roman"/>
          <w:sz w:val="24"/>
          <w:szCs w:val="24"/>
        </w:rPr>
      </w:pPr>
      <w:r w:rsidRPr="00D97EB9">
        <w:rPr>
          <w:rFonts w:ascii="Times New Roman" w:hAnsi="Times New Roman" w:cs="Times New Roman"/>
          <w:noProof/>
          <w:sz w:val="24"/>
          <w:szCs w:val="24"/>
        </w:rPr>
        <w:drawing>
          <wp:inline distT="0" distB="0" distL="0" distR="0">
            <wp:extent cx="5295227" cy="3183848"/>
            <wp:effectExtent l="19050" t="0" r="673" b="0"/>
            <wp:docPr id="3" name="Picture 1" descr="Physiology of pain pathw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ysiology of pain pathways"/>
                    <pic:cNvPicPr>
                      <a:picLocks noChangeAspect="1" noChangeArrowheads="1"/>
                    </pic:cNvPicPr>
                  </pic:nvPicPr>
                  <pic:blipFill>
                    <a:blip r:embed="rId7" cstate="print"/>
                    <a:srcRect/>
                    <a:stretch>
                      <a:fillRect/>
                    </a:stretch>
                  </pic:blipFill>
                  <pic:spPr bwMode="auto">
                    <a:xfrm>
                      <a:off x="0" y="0"/>
                      <a:ext cx="5297299" cy="3185094"/>
                    </a:xfrm>
                    <a:prstGeom prst="rect">
                      <a:avLst/>
                    </a:prstGeom>
                    <a:noFill/>
                    <a:ln w="9525">
                      <a:noFill/>
                      <a:miter lim="800000"/>
                      <a:headEnd/>
                      <a:tailEnd/>
                    </a:ln>
                  </pic:spPr>
                </pic:pic>
              </a:graphicData>
            </a:graphic>
          </wp:inline>
        </w:drawing>
      </w:r>
    </w:p>
    <w:p w:rsidR="00A76DFB" w:rsidRPr="00E519FC" w:rsidRDefault="00A27D66" w:rsidP="00A76DFB">
      <w:pPr>
        <w:pStyle w:val="ListParagraph"/>
        <w:numPr>
          <w:ilvl w:val="0"/>
          <w:numId w:val="5"/>
        </w:numPr>
        <w:rPr>
          <w:rFonts w:ascii="Times New Roman" w:hAnsi="Times New Roman" w:cs="Times New Roman"/>
          <w:color w:val="0070C0"/>
          <w:sz w:val="24"/>
          <w:szCs w:val="24"/>
        </w:rPr>
      </w:pPr>
      <w:r w:rsidRPr="00E519FC">
        <w:rPr>
          <w:rFonts w:ascii="Times New Roman" w:hAnsi="Times New Roman" w:cs="Times New Roman"/>
          <w:color w:val="0070C0"/>
          <w:sz w:val="24"/>
          <w:szCs w:val="24"/>
        </w:rPr>
        <w:t xml:space="preserve">PERCEPTION </w:t>
      </w:r>
    </w:p>
    <w:p w:rsidR="00A76DFB" w:rsidRDefault="00A76DFB" w:rsidP="00A76DF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The pain message is transmitted by the </w:t>
      </w:r>
      <w:proofErr w:type="spellStart"/>
      <w:r>
        <w:rPr>
          <w:rFonts w:ascii="Times New Roman" w:hAnsi="Times New Roman" w:cs="Times New Roman"/>
          <w:sz w:val="24"/>
          <w:szCs w:val="24"/>
        </w:rPr>
        <w:t>spinothalamic</w:t>
      </w:r>
      <w:proofErr w:type="spellEnd"/>
      <w:r>
        <w:rPr>
          <w:rFonts w:ascii="Times New Roman" w:hAnsi="Times New Roman" w:cs="Times New Roman"/>
          <w:sz w:val="24"/>
          <w:szCs w:val="24"/>
        </w:rPr>
        <w:t xml:space="preserve"> pathways to centers in the brain where it is perceived. </w:t>
      </w:r>
    </w:p>
    <w:p w:rsidR="00A76DFB" w:rsidRDefault="00A76DFB" w:rsidP="00A76DF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Pain sensation transmitted by the NS pathway reaches the thalamus, while the pain sensation transmitted by the PS pathway reaches brain stem, hypothalamus and thalamus. These </w:t>
      </w:r>
      <w:r w:rsidR="00C91B62">
        <w:rPr>
          <w:rFonts w:ascii="Times New Roman" w:hAnsi="Times New Roman" w:cs="Times New Roman"/>
          <w:sz w:val="24"/>
          <w:szCs w:val="24"/>
        </w:rPr>
        <w:t xml:space="preserve">lower </w:t>
      </w:r>
      <w:r>
        <w:rPr>
          <w:rFonts w:ascii="Times New Roman" w:hAnsi="Times New Roman" w:cs="Times New Roman"/>
          <w:sz w:val="24"/>
          <w:szCs w:val="24"/>
        </w:rPr>
        <w:t xml:space="preserve">parts of the </w:t>
      </w:r>
      <w:r w:rsidR="00432690">
        <w:rPr>
          <w:rFonts w:ascii="Times New Roman" w:hAnsi="Times New Roman" w:cs="Times New Roman"/>
          <w:sz w:val="24"/>
          <w:szCs w:val="24"/>
        </w:rPr>
        <w:t xml:space="preserve">CNS contributes to initial perception of pain </w:t>
      </w:r>
    </w:p>
    <w:p w:rsidR="00432690" w:rsidRDefault="00C91B62" w:rsidP="00A76DF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S</w:t>
      </w:r>
      <w:r w:rsidR="00432690">
        <w:rPr>
          <w:rFonts w:ascii="Times New Roman" w:hAnsi="Times New Roman" w:cs="Times New Roman"/>
          <w:sz w:val="24"/>
          <w:szCs w:val="24"/>
        </w:rPr>
        <w:t>ensory cortex</w:t>
      </w:r>
      <w:r w:rsidR="006A2401" w:rsidRPr="006A2401">
        <w:rPr>
          <w:rFonts w:ascii="Times New Roman" w:hAnsi="Times New Roman" w:cs="Times New Roman"/>
          <w:sz w:val="24"/>
          <w:szCs w:val="24"/>
        </w:rPr>
        <w:t xml:space="preserve"> </w:t>
      </w:r>
      <w:r w:rsidR="006A2401">
        <w:rPr>
          <w:rFonts w:ascii="Times New Roman" w:hAnsi="Times New Roman" w:cs="Times New Roman"/>
          <w:sz w:val="24"/>
          <w:szCs w:val="24"/>
        </w:rPr>
        <w:t>located in the parietal lobe</w:t>
      </w:r>
      <w:r w:rsidR="00432690">
        <w:rPr>
          <w:rFonts w:ascii="Times New Roman" w:hAnsi="Times New Roman" w:cs="Times New Roman"/>
          <w:sz w:val="24"/>
          <w:szCs w:val="24"/>
        </w:rPr>
        <w:t xml:space="preserve"> </w:t>
      </w:r>
      <w:r>
        <w:rPr>
          <w:rFonts w:ascii="Times New Roman" w:hAnsi="Times New Roman" w:cs="Times New Roman"/>
          <w:sz w:val="24"/>
          <w:szCs w:val="24"/>
        </w:rPr>
        <w:t xml:space="preserve">receives projection </w:t>
      </w:r>
      <w:r w:rsidR="006A2401">
        <w:rPr>
          <w:rFonts w:ascii="Times New Roman" w:hAnsi="Times New Roman" w:cs="Times New Roman"/>
          <w:sz w:val="24"/>
          <w:szCs w:val="24"/>
        </w:rPr>
        <w:t>related</w:t>
      </w:r>
      <w:r>
        <w:rPr>
          <w:rFonts w:ascii="Times New Roman" w:hAnsi="Times New Roman" w:cs="Times New Roman"/>
          <w:sz w:val="24"/>
          <w:szCs w:val="24"/>
        </w:rPr>
        <w:t xml:space="preserve"> to pain </w:t>
      </w:r>
      <w:r w:rsidR="006A2401">
        <w:rPr>
          <w:rFonts w:ascii="Times New Roman" w:hAnsi="Times New Roman" w:cs="Times New Roman"/>
          <w:sz w:val="24"/>
          <w:szCs w:val="24"/>
        </w:rPr>
        <w:t xml:space="preserve">from lower parts of brain </w:t>
      </w:r>
      <w:r w:rsidR="00432690">
        <w:rPr>
          <w:rFonts w:ascii="Times New Roman" w:hAnsi="Times New Roman" w:cs="Times New Roman"/>
          <w:sz w:val="24"/>
          <w:szCs w:val="24"/>
        </w:rPr>
        <w:t xml:space="preserve">which allows patient to describe sensory </w:t>
      </w:r>
      <w:r>
        <w:rPr>
          <w:rFonts w:ascii="Times New Roman" w:hAnsi="Times New Roman" w:cs="Times New Roman"/>
          <w:sz w:val="24"/>
          <w:szCs w:val="24"/>
        </w:rPr>
        <w:t>characteristics of pain e.g. location, intensity, quality etc</w:t>
      </w:r>
    </w:p>
    <w:p w:rsidR="00C91B62" w:rsidRDefault="006A2401" w:rsidP="00A76DFB">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lastRenderedPageBreak/>
        <w:t xml:space="preserve">Cognitive component of pain involves many part of cerebral cortex whereas behavioral component of pain involves pain projections to motor cortex located in frontal lobe </w:t>
      </w:r>
    </w:p>
    <w:p w:rsidR="00BD3806" w:rsidRPr="00E519FC" w:rsidRDefault="00A27D66" w:rsidP="00BD3806">
      <w:pPr>
        <w:pStyle w:val="ListParagraph"/>
        <w:numPr>
          <w:ilvl w:val="0"/>
          <w:numId w:val="5"/>
        </w:numPr>
        <w:rPr>
          <w:rFonts w:ascii="Times New Roman" w:hAnsi="Times New Roman" w:cs="Times New Roman"/>
          <w:color w:val="0070C0"/>
          <w:sz w:val="24"/>
          <w:szCs w:val="24"/>
        </w:rPr>
      </w:pPr>
      <w:r w:rsidRPr="00E519FC">
        <w:rPr>
          <w:rFonts w:ascii="Times New Roman" w:hAnsi="Times New Roman" w:cs="Times New Roman"/>
          <w:color w:val="0070C0"/>
          <w:sz w:val="24"/>
          <w:szCs w:val="24"/>
        </w:rPr>
        <w:t xml:space="preserve">MODULATION </w:t>
      </w:r>
    </w:p>
    <w:p w:rsidR="00BD3806" w:rsidRDefault="00BD3806" w:rsidP="00BD380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Modulation is the liberation of endogenous </w:t>
      </w:r>
      <w:proofErr w:type="spellStart"/>
      <w:r>
        <w:rPr>
          <w:rFonts w:ascii="Times New Roman" w:hAnsi="Times New Roman" w:cs="Times New Roman"/>
          <w:sz w:val="24"/>
          <w:szCs w:val="24"/>
        </w:rPr>
        <w:t>opioids</w:t>
      </w:r>
      <w:proofErr w:type="spellEnd"/>
      <w:r>
        <w:rPr>
          <w:rFonts w:ascii="Times New Roman" w:hAnsi="Times New Roman" w:cs="Times New Roman"/>
          <w:sz w:val="24"/>
          <w:szCs w:val="24"/>
        </w:rPr>
        <w:t xml:space="preserve"> by the CNS such as beta-endorphins, </w:t>
      </w:r>
      <w:proofErr w:type="spellStart"/>
      <w:r>
        <w:rPr>
          <w:rFonts w:ascii="Times New Roman" w:hAnsi="Times New Roman" w:cs="Times New Roman"/>
          <w:sz w:val="24"/>
          <w:szCs w:val="24"/>
        </w:rPr>
        <w:t>enkephalins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dynorphins</w:t>
      </w:r>
      <w:proofErr w:type="spellEnd"/>
      <w:r>
        <w:rPr>
          <w:rFonts w:ascii="Times New Roman" w:hAnsi="Times New Roman" w:cs="Times New Roman"/>
          <w:sz w:val="24"/>
          <w:szCs w:val="24"/>
        </w:rPr>
        <w:t xml:space="preserve">. </w:t>
      </w:r>
    </w:p>
    <w:p w:rsidR="00BD3806" w:rsidRDefault="00BD3806" w:rsidP="00BD380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Endogenous </w:t>
      </w:r>
      <w:proofErr w:type="spellStart"/>
      <w:r>
        <w:rPr>
          <w:rFonts w:ascii="Times New Roman" w:hAnsi="Times New Roman" w:cs="Times New Roman"/>
          <w:sz w:val="24"/>
          <w:szCs w:val="24"/>
        </w:rPr>
        <w:t>opioids</w:t>
      </w:r>
      <w:proofErr w:type="spellEnd"/>
      <w:r>
        <w:rPr>
          <w:rFonts w:ascii="Times New Roman" w:hAnsi="Times New Roman" w:cs="Times New Roman"/>
          <w:sz w:val="24"/>
          <w:szCs w:val="24"/>
        </w:rPr>
        <w:t xml:space="preserve"> inhibit through the descending pathways the transmission of pain sensation in the spinal cord and produce analgesia </w:t>
      </w:r>
    </w:p>
    <w:p w:rsidR="00BD3806" w:rsidRDefault="00BD3806" w:rsidP="00BD3806">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 xml:space="preserve">These substances link to mu receptors located in </w:t>
      </w:r>
      <w:proofErr w:type="spellStart"/>
      <w:r>
        <w:rPr>
          <w:rFonts w:ascii="Times New Roman" w:hAnsi="Times New Roman" w:cs="Times New Roman"/>
          <w:sz w:val="24"/>
          <w:szCs w:val="24"/>
        </w:rPr>
        <w:t>nociceptive</w:t>
      </w:r>
      <w:proofErr w:type="spellEnd"/>
      <w:r>
        <w:rPr>
          <w:rFonts w:ascii="Times New Roman" w:hAnsi="Times New Roman" w:cs="Times New Roman"/>
          <w:sz w:val="24"/>
          <w:szCs w:val="24"/>
        </w:rPr>
        <w:t xml:space="preserve"> fibers inhibiting liberation of substance P and blocking the transmission of pain sensation </w:t>
      </w:r>
    </w:p>
    <w:p w:rsidR="00A27D66" w:rsidRDefault="00A27D66" w:rsidP="00F02A63">
      <w:pPr>
        <w:pStyle w:val="ListParagraph"/>
        <w:ind w:left="360"/>
        <w:rPr>
          <w:rFonts w:ascii="Times New Roman" w:hAnsi="Times New Roman" w:cs="Times New Roman"/>
          <w:b/>
          <w:color w:val="FF0000"/>
          <w:sz w:val="28"/>
          <w:szCs w:val="24"/>
        </w:rPr>
      </w:pPr>
    </w:p>
    <w:p w:rsidR="00E519FC" w:rsidRPr="00E519FC" w:rsidRDefault="00A27D66" w:rsidP="00F02A63">
      <w:pPr>
        <w:pStyle w:val="ListParagraph"/>
        <w:ind w:left="360"/>
        <w:rPr>
          <w:rFonts w:ascii="Times New Roman" w:hAnsi="Times New Roman" w:cs="Times New Roman"/>
          <w:b/>
          <w:color w:val="FF0000"/>
          <w:sz w:val="28"/>
          <w:szCs w:val="24"/>
        </w:rPr>
      </w:pPr>
      <w:r w:rsidRPr="00E519FC">
        <w:rPr>
          <w:rFonts w:ascii="Times New Roman" w:hAnsi="Times New Roman" w:cs="Times New Roman"/>
          <w:b/>
          <w:color w:val="FF0000"/>
          <w:sz w:val="28"/>
          <w:szCs w:val="24"/>
        </w:rPr>
        <w:t xml:space="preserve">BIOLOGIC STRESS RESPONSE </w:t>
      </w:r>
      <w:r>
        <w:rPr>
          <w:rFonts w:ascii="Times New Roman" w:hAnsi="Times New Roman" w:cs="Times New Roman"/>
          <w:b/>
          <w:color w:val="FF0000"/>
          <w:sz w:val="28"/>
          <w:szCs w:val="24"/>
        </w:rPr>
        <w:t>TO PAIN</w:t>
      </w:r>
    </w:p>
    <w:p w:rsidR="00BD42B9" w:rsidRPr="00D07E2D" w:rsidRDefault="00BD42B9" w:rsidP="00BD42B9">
      <w:pPr>
        <w:pStyle w:val="ListParagraph"/>
        <w:ind w:left="1080"/>
        <w:rPr>
          <w:rFonts w:ascii="Times New Roman" w:hAnsi="Times New Roman" w:cs="Times New Roman"/>
          <w:sz w:val="24"/>
          <w:szCs w:val="24"/>
        </w:rPr>
      </w:pPr>
    </w:p>
    <w:p w:rsidR="00C13D72" w:rsidRPr="009F1879" w:rsidRDefault="00E519FC" w:rsidP="00E519FC">
      <w:pPr>
        <w:pStyle w:val="ListParagraph"/>
        <w:numPr>
          <w:ilvl w:val="0"/>
          <w:numId w:val="8"/>
        </w:numPr>
        <w:rPr>
          <w:rFonts w:ascii="Times New Roman" w:hAnsi="Times New Roman" w:cs="Times New Roman"/>
          <w:b/>
          <w:sz w:val="28"/>
          <w:szCs w:val="24"/>
        </w:rPr>
      </w:pPr>
      <w:r>
        <w:rPr>
          <w:rFonts w:ascii="Times New Roman" w:hAnsi="Times New Roman" w:cs="Times New Roman"/>
          <w:sz w:val="24"/>
          <w:szCs w:val="24"/>
        </w:rPr>
        <w:t xml:space="preserve">Pain is an obvious stressor and activates the biological stress response </w:t>
      </w:r>
    </w:p>
    <w:p w:rsidR="009F1879" w:rsidRPr="00E519FC" w:rsidRDefault="009F1879" w:rsidP="00E519FC">
      <w:pPr>
        <w:pStyle w:val="ListParagraph"/>
        <w:numPr>
          <w:ilvl w:val="0"/>
          <w:numId w:val="8"/>
        </w:numPr>
        <w:rPr>
          <w:rFonts w:ascii="Times New Roman" w:hAnsi="Times New Roman" w:cs="Times New Roman"/>
          <w:b/>
          <w:sz w:val="28"/>
          <w:szCs w:val="24"/>
        </w:rPr>
      </w:pPr>
      <w:r>
        <w:rPr>
          <w:rFonts w:ascii="Times New Roman" w:hAnsi="Times New Roman" w:cs="Times New Roman"/>
          <w:sz w:val="24"/>
          <w:szCs w:val="24"/>
        </w:rPr>
        <w:t>Biological stress response activated by pain allows for the observa</w:t>
      </w:r>
      <w:r w:rsidR="00F02A63">
        <w:rPr>
          <w:rFonts w:ascii="Times New Roman" w:hAnsi="Times New Roman" w:cs="Times New Roman"/>
          <w:sz w:val="24"/>
          <w:szCs w:val="24"/>
        </w:rPr>
        <w:t>tion of relevant physiologic si</w:t>
      </w:r>
      <w:r>
        <w:rPr>
          <w:rFonts w:ascii="Times New Roman" w:hAnsi="Times New Roman" w:cs="Times New Roman"/>
          <w:sz w:val="24"/>
          <w:szCs w:val="24"/>
        </w:rPr>
        <w:t>g</w:t>
      </w:r>
      <w:r w:rsidR="00F02A63">
        <w:rPr>
          <w:rFonts w:ascii="Times New Roman" w:hAnsi="Times New Roman" w:cs="Times New Roman"/>
          <w:sz w:val="24"/>
          <w:szCs w:val="24"/>
        </w:rPr>
        <w:t>n</w:t>
      </w:r>
      <w:r>
        <w:rPr>
          <w:rFonts w:ascii="Times New Roman" w:hAnsi="Times New Roman" w:cs="Times New Roman"/>
          <w:sz w:val="24"/>
          <w:szCs w:val="24"/>
        </w:rPr>
        <w:t>s that could be associated with pain</w:t>
      </w:r>
    </w:p>
    <w:p w:rsidR="00E519FC" w:rsidRPr="00E519FC" w:rsidRDefault="00E519FC" w:rsidP="00E519FC">
      <w:pPr>
        <w:pStyle w:val="ListParagraph"/>
        <w:numPr>
          <w:ilvl w:val="0"/>
          <w:numId w:val="8"/>
        </w:numPr>
        <w:rPr>
          <w:rFonts w:ascii="Times New Roman" w:hAnsi="Times New Roman" w:cs="Times New Roman"/>
          <w:b/>
          <w:sz w:val="28"/>
          <w:szCs w:val="24"/>
        </w:rPr>
      </w:pPr>
      <w:r>
        <w:rPr>
          <w:rFonts w:ascii="Times New Roman" w:hAnsi="Times New Roman" w:cs="Times New Roman"/>
          <w:sz w:val="24"/>
          <w:szCs w:val="24"/>
        </w:rPr>
        <w:t xml:space="preserve">The biological stress response </w:t>
      </w:r>
      <w:r w:rsidR="00297177">
        <w:rPr>
          <w:rFonts w:ascii="Times New Roman" w:hAnsi="Times New Roman" w:cs="Times New Roman"/>
          <w:sz w:val="24"/>
          <w:szCs w:val="24"/>
        </w:rPr>
        <w:t xml:space="preserve">to pain </w:t>
      </w:r>
      <w:r>
        <w:rPr>
          <w:rFonts w:ascii="Times New Roman" w:hAnsi="Times New Roman" w:cs="Times New Roman"/>
          <w:sz w:val="24"/>
          <w:szCs w:val="24"/>
        </w:rPr>
        <w:t>involves the nervous, endocrine and immune system in the hypo-</w:t>
      </w:r>
      <w:proofErr w:type="spellStart"/>
      <w:r>
        <w:rPr>
          <w:rFonts w:ascii="Times New Roman" w:hAnsi="Times New Roman" w:cs="Times New Roman"/>
          <w:sz w:val="24"/>
          <w:szCs w:val="24"/>
        </w:rPr>
        <w:t>thalamo</w:t>
      </w:r>
      <w:proofErr w:type="spellEnd"/>
      <w:r>
        <w:rPr>
          <w:rFonts w:ascii="Times New Roman" w:hAnsi="Times New Roman" w:cs="Times New Roman"/>
          <w:sz w:val="24"/>
          <w:szCs w:val="24"/>
        </w:rPr>
        <w:t xml:space="preserve">-pituitary-adrenal axis. </w:t>
      </w:r>
    </w:p>
    <w:p w:rsidR="00E519FC" w:rsidRPr="00226CBA" w:rsidRDefault="00226CBA" w:rsidP="00E519FC">
      <w:pPr>
        <w:pStyle w:val="ListParagraph"/>
        <w:numPr>
          <w:ilvl w:val="0"/>
          <w:numId w:val="8"/>
        </w:numPr>
        <w:rPr>
          <w:rFonts w:ascii="Times New Roman" w:hAnsi="Times New Roman" w:cs="Times New Roman"/>
          <w:b/>
          <w:sz w:val="28"/>
          <w:szCs w:val="24"/>
        </w:rPr>
      </w:pPr>
      <w:r>
        <w:rPr>
          <w:rFonts w:ascii="Times New Roman" w:hAnsi="Times New Roman" w:cs="Times New Roman"/>
          <w:sz w:val="24"/>
          <w:szCs w:val="24"/>
        </w:rPr>
        <w:t>In presence of pain h</w:t>
      </w:r>
      <w:r w:rsidR="00E519FC">
        <w:rPr>
          <w:rFonts w:ascii="Times New Roman" w:hAnsi="Times New Roman" w:cs="Times New Roman"/>
          <w:sz w:val="24"/>
          <w:szCs w:val="24"/>
        </w:rPr>
        <w:t xml:space="preserve">ypothalamus releases </w:t>
      </w:r>
      <w:proofErr w:type="spellStart"/>
      <w:r w:rsidR="00E519FC">
        <w:rPr>
          <w:rFonts w:ascii="Times New Roman" w:hAnsi="Times New Roman" w:cs="Times New Roman"/>
          <w:sz w:val="24"/>
          <w:szCs w:val="24"/>
        </w:rPr>
        <w:t>corticotorpin</w:t>
      </w:r>
      <w:proofErr w:type="spellEnd"/>
      <w:r w:rsidR="00E519FC">
        <w:rPr>
          <w:rFonts w:ascii="Times New Roman" w:hAnsi="Times New Roman" w:cs="Times New Roman"/>
          <w:sz w:val="24"/>
          <w:szCs w:val="24"/>
        </w:rPr>
        <w:t xml:space="preserve"> releasing factor (</w:t>
      </w:r>
      <w:proofErr w:type="spellStart"/>
      <w:r w:rsidR="00E519FC">
        <w:rPr>
          <w:rFonts w:ascii="Times New Roman" w:hAnsi="Times New Roman" w:cs="Times New Roman"/>
          <w:sz w:val="24"/>
          <w:szCs w:val="24"/>
        </w:rPr>
        <w:t>CRF</w:t>
      </w:r>
      <w:proofErr w:type="spellEnd"/>
      <w:r w:rsidR="00E519FC">
        <w:rPr>
          <w:rFonts w:ascii="Times New Roman" w:hAnsi="Times New Roman" w:cs="Times New Roman"/>
          <w:sz w:val="24"/>
          <w:szCs w:val="24"/>
        </w:rPr>
        <w:t xml:space="preserve">), which activates the sympathetic nervous system </w:t>
      </w:r>
      <w:r>
        <w:rPr>
          <w:rFonts w:ascii="Times New Roman" w:hAnsi="Times New Roman" w:cs="Times New Roman"/>
          <w:sz w:val="24"/>
          <w:szCs w:val="24"/>
        </w:rPr>
        <w:t xml:space="preserve">which in turn leads to release of </w:t>
      </w:r>
      <w:proofErr w:type="spellStart"/>
      <w:r>
        <w:rPr>
          <w:rFonts w:ascii="Times New Roman" w:hAnsi="Times New Roman" w:cs="Times New Roman"/>
          <w:sz w:val="24"/>
          <w:szCs w:val="24"/>
        </w:rPr>
        <w:t>norepinephrine</w:t>
      </w:r>
      <w:proofErr w:type="spellEnd"/>
      <w:r>
        <w:rPr>
          <w:rFonts w:ascii="Times New Roman" w:hAnsi="Times New Roman" w:cs="Times New Roman"/>
          <w:sz w:val="24"/>
          <w:szCs w:val="24"/>
        </w:rPr>
        <w:t xml:space="preserve"> and epinephrine. This may lead to increased heart rate, blood pressure, respiratory rate etc. </w:t>
      </w:r>
    </w:p>
    <w:p w:rsidR="00226CBA" w:rsidRPr="006303B6" w:rsidRDefault="00226CBA" w:rsidP="00E519FC">
      <w:pPr>
        <w:pStyle w:val="ListParagraph"/>
        <w:numPr>
          <w:ilvl w:val="0"/>
          <w:numId w:val="8"/>
        </w:numPr>
        <w:rPr>
          <w:rFonts w:ascii="Times New Roman" w:hAnsi="Times New Roman" w:cs="Times New Roman"/>
          <w:b/>
          <w:sz w:val="28"/>
          <w:szCs w:val="24"/>
        </w:rPr>
      </w:pPr>
      <w:r>
        <w:rPr>
          <w:rFonts w:ascii="Times New Roman" w:hAnsi="Times New Roman" w:cs="Times New Roman"/>
          <w:sz w:val="24"/>
          <w:szCs w:val="24"/>
        </w:rPr>
        <w:t xml:space="preserve">If pain persists for longer duration or injuries are located in bladder and intestine, the parasympathetic nervous system may be dominant. Thus the BP and HR may decrease rather than increase. </w:t>
      </w:r>
    </w:p>
    <w:p w:rsidR="009F1879" w:rsidRPr="009F1879" w:rsidRDefault="006303B6" w:rsidP="00E519FC">
      <w:pPr>
        <w:pStyle w:val="ListParagraph"/>
        <w:numPr>
          <w:ilvl w:val="0"/>
          <w:numId w:val="8"/>
        </w:numPr>
        <w:rPr>
          <w:rFonts w:ascii="Times New Roman" w:hAnsi="Times New Roman" w:cs="Times New Roman"/>
          <w:b/>
          <w:sz w:val="28"/>
          <w:szCs w:val="24"/>
        </w:rPr>
      </w:pPr>
      <w:r>
        <w:rPr>
          <w:rFonts w:ascii="Times New Roman" w:hAnsi="Times New Roman" w:cs="Times New Roman"/>
          <w:sz w:val="24"/>
          <w:szCs w:val="24"/>
        </w:rPr>
        <w:t xml:space="preserve">In addition, </w:t>
      </w:r>
      <w:proofErr w:type="spellStart"/>
      <w:r>
        <w:rPr>
          <w:rFonts w:ascii="Times New Roman" w:hAnsi="Times New Roman" w:cs="Times New Roman"/>
          <w:sz w:val="24"/>
          <w:szCs w:val="24"/>
        </w:rPr>
        <w:t>CRF</w:t>
      </w:r>
      <w:proofErr w:type="spellEnd"/>
      <w:r>
        <w:rPr>
          <w:rFonts w:ascii="Times New Roman" w:hAnsi="Times New Roman" w:cs="Times New Roman"/>
          <w:sz w:val="24"/>
          <w:szCs w:val="24"/>
        </w:rPr>
        <w:t xml:space="preserve"> also stimulates anterior pituitary to release </w:t>
      </w:r>
      <w:proofErr w:type="spellStart"/>
      <w:r>
        <w:rPr>
          <w:rFonts w:ascii="Times New Roman" w:hAnsi="Times New Roman" w:cs="Times New Roman"/>
          <w:sz w:val="24"/>
          <w:szCs w:val="24"/>
        </w:rPr>
        <w:t>adrenocorticotropic</w:t>
      </w:r>
      <w:proofErr w:type="spellEnd"/>
      <w:r>
        <w:rPr>
          <w:rFonts w:ascii="Times New Roman" w:hAnsi="Times New Roman" w:cs="Times New Roman"/>
          <w:sz w:val="24"/>
          <w:szCs w:val="24"/>
        </w:rPr>
        <w:t xml:space="preserve"> hormone (ACTH) and posterior pituitary to release anti diuretic hormone</w:t>
      </w:r>
      <w:r w:rsidR="00425E43">
        <w:rPr>
          <w:rFonts w:ascii="Times New Roman" w:hAnsi="Times New Roman" w:cs="Times New Roman"/>
          <w:sz w:val="24"/>
          <w:szCs w:val="24"/>
        </w:rPr>
        <w:t xml:space="preserve">. ACTH causes </w:t>
      </w:r>
      <w:proofErr w:type="spellStart"/>
      <w:r w:rsidR="00425E43">
        <w:rPr>
          <w:rFonts w:ascii="Times New Roman" w:hAnsi="Times New Roman" w:cs="Times New Roman"/>
          <w:sz w:val="24"/>
          <w:szCs w:val="24"/>
        </w:rPr>
        <w:t>aldesterone</w:t>
      </w:r>
      <w:proofErr w:type="spellEnd"/>
      <w:r w:rsidR="00425E43">
        <w:rPr>
          <w:rFonts w:ascii="Times New Roman" w:hAnsi="Times New Roman" w:cs="Times New Roman"/>
          <w:sz w:val="24"/>
          <w:szCs w:val="24"/>
        </w:rPr>
        <w:t xml:space="preserve"> and </w:t>
      </w:r>
      <w:proofErr w:type="spellStart"/>
      <w:r w:rsidR="00425E43">
        <w:rPr>
          <w:rFonts w:ascii="Times New Roman" w:hAnsi="Times New Roman" w:cs="Times New Roman"/>
          <w:sz w:val="24"/>
          <w:szCs w:val="24"/>
        </w:rPr>
        <w:t>cortisol</w:t>
      </w:r>
      <w:proofErr w:type="spellEnd"/>
      <w:r w:rsidR="00425E43">
        <w:rPr>
          <w:rFonts w:ascii="Times New Roman" w:hAnsi="Times New Roman" w:cs="Times New Roman"/>
          <w:sz w:val="24"/>
          <w:szCs w:val="24"/>
        </w:rPr>
        <w:t xml:space="preserve"> release from adrenal cortex. </w:t>
      </w:r>
      <w:proofErr w:type="spellStart"/>
      <w:r w:rsidR="009F1879">
        <w:rPr>
          <w:rFonts w:ascii="Times New Roman" w:hAnsi="Times New Roman" w:cs="Times New Roman"/>
          <w:sz w:val="24"/>
          <w:szCs w:val="24"/>
        </w:rPr>
        <w:t>Aldesterone</w:t>
      </w:r>
      <w:proofErr w:type="spellEnd"/>
      <w:r w:rsidR="009F1879">
        <w:rPr>
          <w:rFonts w:ascii="Times New Roman" w:hAnsi="Times New Roman" w:cs="Times New Roman"/>
          <w:sz w:val="24"/>
          <w:szCs w:val="24"/>
        </w:rPr>
        <w:t xml:space="preserve"> and </w:t>
      </w:r>
      <w:proofErr w:type="spellStart"/>
      <w:r w:rsidR="009F1879">
        <w:rPr>
          <w:rFonts w:ascii="Times New Roman" w:hAnsi="Times New Roman" w:cs="Times New Roman"/>
          <w:sz w:val="24"/>
          <w:szCs w:val="24"/>
        </w:rPr>
        <w:t>ADH</w:t>
      </w:r>
      <w:proofErr w:type="spellEnd"/>
      <w:r w:rsidR="009F1879">
        <w:rPr>
          <w:rFonts w:ascii="Times New Roman" w:hAnsi="Times New Roman" w:cs="Times New Roman"/>
          <w:sz w:val="24"/>
          <w:szCs w:val="24"/>
        </w:rPr>
        <w:t xml:space="preserve"> causes sodium &amp; water retention which increases intravascular volume and decrease </w:t>
      </w:r>
      <w:proofErr w:type="spellStart"/>
      <w:r w:rsidR="009F1879">
        <w:rPr>
          <w:rFonts w:ascii="Times New Roman" w:hAnsi="Times New Roman" w:cs="Times New Roman"/>
          <w:sz w:val="24"/>
          <w:szCs w:val="24"/>
        </w:rPr>
        <w:t>diuresis</w:t>
      </w:r>
      <w:proofErr w:type="spellEnd"/>
    </w:p>
    <w:p w:rsidR="006303B6" w:rsidRPr="00454618" w:rsidRDefault="00425E43" w:rsidP="00E519FC">
      <w:pPr>
        <w:pStyle w:val="ListParagraph"/>
        <w:numPr>
          <w:ilvl w:val="0"/>
          <w:numId w:val="8"/>
        </w:numPr>
        <w:rPr>
          <w:rFonts w:ascii="Times New Roman" w:hAnsi="Times New Roman" w:cs="Times New Roman"/>
          <w:b/>
          <w:sz w:val="28"/>
          <w:szCs w:val="24"/>
        </w:rPr>
      </w:pPr>
      <w:r>
        <w:rPr>
          <w:rFonts w:ascii="Times New Roman" w:hAnsi="Times New Roman" w:cs="Times New Roman"/>
          <w:sz w:val="24"/>
          <w:szCs w:val="24"/>
        </w:rPr>
        <w:t xml:space="preserve"> </w:t>
      </w:r>
      <w:r w:rsidR="009F1879">
        <w:rPr>
          <w:rFonts w:ascii="Times New Roman" w:hAnsi="Times New Roman" w:cs="Times New Roman"/>
          <w:sz w:val="24"/>
          <w:szCs w:val="24"/>
        </w:rPr>
        <w:t xml:space="preserve">When pain persist over a period of time, </w:t>
      </w:r>
      <w:proofErr w:type="spellStart"/>
      <w:r w:rsidR="009F1879">
        <w:rPr>
          <w:rFonts w:ascii="Times New Roman" w:hAnsi="Times New Roman" w:cs="Times New Roman"/>
          <w:sz w:val="24"/>
          <w:szCs w:val="24"/>
        </w:rPr>
        <w:t>cortisol</w:t>
      </w:r>
      <w:proofErr w:type="spellEnd"/>
      <w:r w:rsidR="009F1879">
        <w:rPr>
          <w:rFonts w:ascii="Times New Roman" w:hAnsi="Times New Roman" w:cs="Times New Roman"/>
          <w:sz w:val="24"/>
          <w:szCs w:val="24"/>
        </w:rPr>
        <w:t xml:space="preserve"> influences immune system for immune suppression and release of cytokines which may lead to execration of tissue damage contributing to chronic pain process.  </w:t>
      </w:r>
    </w:p>
    <w:p w:rsidR="00120EB7" w:rsidRPr="00A27D66" w:rsidRDefault="00A27D66" w:rsidP="00120EB7">
      <w:pPr>
        <w:rPr>
          <w:rFonts w:ascii="Times New Roman" w:hAnsi="Times New Roman" w:cs="Times New Roman"/>
          <w:b/>
          <w:color w:val="C00000"/>
          <w:sz w:val="32"/>
          <w:szCs w:val="24"/>
        </w:rPr>
      </w:pPr>
      <w:r w:rsidRPr="00A27D66">
        <w:rPr>
          <w:rFonts w:ascii="Times New Roman" w:hAnsi="Times New Roman" w:cs="Times New Roman"/>
          <w:b/>
          <w:color w:val="C00000"/>
          <w:sz w:val="32"/>
          <w:szCs w:val="24"/>
        </w:rPr>
        <w:t xml:space="preserve">    PAIN ASSESSMENT </w:t>
      </w:r>
    </w:p>
    <w:p w:rsidR="00120EB7" w:rsidRPr="00120EB7" w:rsidRDefault="00120EB7" w:rsidP="00120EB7">
      <w:pPr>
        <w:pStyle w:val="ListParagraph"/>
        <w:numPr>
          <w:ilvl w:val="0"/>
          <w:numId w:val="9"/>
        </w:numPr>
        <w:rPr>
          <w:rFonts w:ascii="Times New Roman" w:hAnsi="Times New Roman" w:cs="Times New Roman"/>
          <w:b/>
          <w:sz w:val="28"/>
          <w:szCs w:val="24"/>
        </w:rPr>
      </w:pPr>
      <w:r>
        <w:rPr>
          <w:rFonts w:ascii="Times New Roman" w:hAnsi="Times New Roman" w:cs="Times New Roman"/>
          <w:sz w:val="24"/>
          <w:szCs w:val="24"/>
        </w:rPr>
        <w:t xml:space="preserve">Pain assessment is </w:t>
      </w:r>
      <w:r w:rsidRPr="00F02A63">
        <w:rPr>
          <w:rFonts w:ascii="Times New Roman" w:hAnsi="Times New Roman" w:cs="Times New Roman"/>
          <w:sz w:val="24"/>
          <w:szCs w:val="24"/>
        </w:rPr>
        <w:t>vital</w:t>
      </w:r>
      <w:r w:rsidRPr="00120EB7">
        <w:rPr>
          <w:rFonts w:ascii="Times New Roman" w:hAnsi="Times New Roman" w:cs="Times New Roman"/>
          <w:b/>
          <w:sz w:val="24"/>
          <w:szCs w:val="24"/>
        </w:rPr>
        <w:t xml:space="preserve"> </w:t>
      </w:r>
      <w:r>
        <w:rPr>
          <w:rFonts w:ascii="Times New Roman" w:hAnsi="Times New Roman" w:cs="Times New Roman"/>
          <w:sz w:val="24"/>
          <w:szCs w:val="24"/>
        </w:rPr>
        <w:t xml:space="preserve">part of nursing care. </w:t>
      </w:r>
    </w:p>
    <w:p w:rsidR="00120EB7" w:rsidRPr="00120EB7" w:rsidRDefault="00120EB7" w:rsidP="00120EB7">
      <w:pPr>
        <w:pStyle w:val="ListParagraph"/>
        <w:numPr>
          <w:ilvl w:val="0"/>
          <w:numId w:val="9"/>
        </w:numPr>
        <w:rPr>
          <w:rFonts w:ascii="Times New Roman" w:hAnsi="Times New Roman" w:cs="Times New Roman"/>
          <w:b/>
          <w:sz w:val="28"/>
          <w:szCs w:val="24"/>
        </w:rPr>
      </w:pPr>
      <w:r>
        <w:rPr>
          <w:rFonts w:ascii="Times New Roman" w:hAnsi="Times New Roman" w:cs="Times New Roman"/>
          <w:sz w:val="24"/>
          <w:szCs w:val="24"/>
        </w:rPr>
        <w:t xml:space="preserve">It is essential </w:t>
      </w:r>
      <w:r w:rsidRPr="00F02A63">
        <w:rPr>
          <w:rFonts w:ascii="Times New Roman" w:hAnsi="Times New Roman" w:cs="Times New Roman"/>
          <w:sz w:val="24"/>
          <w:szCs w:val="24"/>
        </w:rPr>
        <w:t>prerequisite</w:t>
      </w:r>
      <w:r>
        <w:rPr>
          <w:rFonts w:ascii="Times New Roman" w:hAnsi="Times New Roman" w:cs="Times New Roman"/>
          <w:sz w:val="24"/>
          <w:szCs w:val="24"/>
        </w:rPr>
        <w:t xml:space="preserve"> for adequate pain control or relief</w:t>
      </w:r>
    </w:p>
    <w:p w:rsidR="00120EB7" w:rsidRPr="00120EB7" w:rsidRDefault="00120EB7" w:rsidP="00120EB7">
      <w:pPr>
        <w:pStyle w:val="ListParagraph"/>
        <w:numPr>
          <w:ilvl w:val="0"/>
          <w:numId w:val="9"/>
        </w:numPr>
        <w:rPr>
          <w:rFonts w:ascii="Times New Roman" w:hAnsi="Times New Roman" w:cs="Times New Roman"/>
          <w:b/>
          <w:sz w:val="28"/>
          <w:szCs w:val="24"/>
        </w:rPr>
      </w:pPr>
      <w:r>
        <w:rPr>
          <w:rFonts w:ascii="Times New Roman" w:hAnsi="Times New Roman" w:cs="Times New Roman"/>
          <w:sz w:val="24"/>
          <w:szCs w:val="24"/>
        </w:rPr>
        <w:t>Pain is subjective, multidimensional concept that is complex to assess. Many factors affects verbal communication in critically ill patients making pain assessment more difficult</w:t>
      </w:r>
    </w:p>
    <w:p w:rsidR="00120EB7" w:rsidRPr="00822343" w:rsidRDefault="00120EB7" w:rsidP="00120EB7">
      <w:pPr>
        <w:pStyle w:val="ListParagraph"/>
        <w:numPr>
          <w:ilvl w:val="0"/>
          <w:numId w:val="9"/>
        </w:numPr>
        <w:rPr>
          <w:rFonts w:ascii="Times New Roman" w:hAnsi="Times New Roman" w:cs="Times New Roman"/>
          <w:b/>
          <w:sz w:val="28"/>
          <w:szCs w:val="24"/>
        </w:rPr>
      </w:pPr>
      <w:r>
        <w:rPr>
          <w:rFonts w:ascii="Times New Roman" w:hAnsi="Times New Roman" w:cs="Times New Roman"/>
          <w:sz w:val="24"/>
          <w:szCs w:val="24"/>
        </w:rPr>
        <w:t xml:space="preserve">Pain assessment </w:t>
      </w:r>
      <w:r w:rsidR="00822343">
        <w:rPr>
          <w:rFonts w:ascii="Times New Roman" w:hAnsi="Times New Roman" w:cs="Times New Roman"/>
          <w:sz w:val="24"/>
          <w:szCs w:val="24"/>
        </w:rPr>
        <w:t xml:space="preserve">has two major component: subjective and objective </w:t>
      </w:r>
    </w:p>
    <w:p w:rsidR="00822343" w:rsidRPr="00822343" w:rsidRDefault="00A27D66" w:rsidP="00822343">
      <w:pPr>
        <w:ind w:left="360"/>
        <w:rPr>
          <w:rFonts w:ascii="Times New Roman" w:hAnsi="Times New Roman" w:cs="Times New Roman"/>
          <w:b/>
          <w:color w:val="FF0000"/>
          <w:sz w:val="28"/>
          <w:szCs w:val="24"/>
        </w:rPr>
      </w:pPr>
      <w:r w:rsidRPr="00822343">
        <w:rPr>
          <w:rFonts w:ascii="Times New Roman" w:hAnsi="Times New Roman" w:cs="Times New Roman"/>
          <w:b/>
          <w:color w:val="FF0000"/>
          <w:sz w:val="28"/>
          <w:szCs w:val="24"/>
        </w:rPr>
        <w:lastRenderedPageBreak/>
        <w:t xml:space="preserve">SUBJECTIVE ASSESSMENT </w:t>
      </w:r>
    </w:p>
    <w:p w:rsidR="00822343" w:rsidRPr="00822343" w:rsidRDefault="00822343" w:rsidP="00822343">
      <w:pPr>
        <w:pStyle w:val="ListParagraph"/>
        <w:numPr>
          <w:ilvl w:val="0"/>
          <w:numId w:val="10"/>
        </w:numPr>
        <w:rPr>
          <w:rFonts w:ascii="Times New Roman" w:hAnsi="Times New Roman" w:cs="Times New Roman"/>
          <w:b/>
          <w:sz w:val="28"/>
          <w:szCs w:val="24"/>
        </w:rPr>
      </w:pPr>
      <w:r>
        <w:rPr>
          <w:rFonts w:ascii="Times New Roman" w:hAnsi="Times New Roman" w:cs="Times New Roman"/>
          <w:sz w:val="24"/>
          <w:szCs w:val="24"/>
        </w:rPr>
        <w:t xml:space="preserve">Pain is recognized as a subjective experience. Pain is whatever the patient says it is and exists whenever the patient says it does. Thus subjective assessment is most valid measure of pain assessment </w:t>
      </w:r>
      <w:r w:rsidR="00947AAD">
        <w:rPr>
          <w:rFonts w:ascii="Times New Roman" w:hAnsi="Times New Roman" w:cs="Times New Roman"/>
          <w:sz w:val="24"/>
          <w:szCs w:val="24"/>
        </w:rPr>
        <w:t xml:space="preserve">and must be obtained as often as possible. </w:t>
      </w:r>
    </w:p>
    <w:p w:rsidR="00822343" w:rsidRPr="00947AAD" w:rsidRDefault="00822343" w:rsidP="00822343">
      <w:pPr>
        <w:pStyle w:val="ListParagraph"/>
        <w:numPr>
          <w:ilvl w:val="0"/>
          <w:numId w:val="10"/>
        </w:numPr>
        <w:rPr>
          <w:rFonts w:ascii="Times New Roman" w:hAnsi="Times New Roman" w:cs="Times New Roman"/>
          <w:b/>
          <w:sz w:val="28"/>
          <w:szCs w:val="24"/>
        </w:rPr>
      </w:pPr>
      <w:r>
        <w:rPr>
          <w:rFonts w:ascii="Times New Roman" w:hAnsi="Times New Roman" w:cs="Times New Roman"/>
          <w:sz w:val="24"/>
          <w:szCs w:val="24"/>
        </w:rPr>
        <w:t xml:space="preserve">Subjective assessment of pain refers to patients self report of about his or her sensorial, affective and cognitive experience of pain. </w:t>
      </w:r>
    </w:p>
    <w:p w:rsidR="00947AAD" w:rsidRPr="009B5B02" w:rsidRDefault="00947AAD" w:rsidP="00822343">
      <w:pPr>
        <w:pStyle w:val="ListParagraph"/>
        <w:numPr>
          <w:ilvl w:val="0"/>
          <w:numId w:val="10"/>
        </w:numPr>
        <w:rPr>
          <w:rFonts w:ascii="Times New Roman" w:hAnsi="Times New Roman" w:cs="Times New Roman"/>
          <w:b/>
          <w:sz w:val="28"/>
          <w:szCs w:val="24"/>
        </w:rPr>
      </w:pPr>
      <w:r>
        <w:rPr>
          <w:rFonts w:ascii="Times New Roman" w:hAnsi="Times New Roman" w:cs="Times New Roman"/>
          <w:sz w:val="24"/>
          <w:szCs w:val="24"/>
        </w:rPr>
        <w:t xml:space="preserve">Many </w:t>
      </w:r>
      <w:proofErr w:type="spellStart"/>
      <w:r>
        <w:rPr>
          <w:rFonts w:ascii="Times New Roman" w:hAnsi="Times New Roman" w:cs="Times New Roman"/>
          <w:sz w:val="24"/>
          <w:szCs w:val="24"/>
        </w:rPr>
        <w:t>intubated</w:t>
      </w:r>
      <w:proofErr w:type="spellEnd"/>
      <w:r>
        <w:rPr>
          <w:rFonts w:ascii="Times New Roman" w:hAnsi="Times New Roman" w:cs="Times New Roman"/>
          <w:sz w:val="24"/>
          <w:szCs w:val="24"/>
        </w:rPr>
        <w:t xml:space="preserve"> patients can communicate having pain or can use pain scale by pointing on tem. Before concluding that a patient is unable to self report, three attempts </w:t>
      </w:r>
      <w:r w:rsidR="009B5B02">
        <w:rPr>
          <w:rFonts w:ascii="Times New Roman" w:hAnsi="Times New Roman" w:cs="Times New Roman"/>
          <w:sz w:val="24"/>
          <w:szCs w:val="24"/>
        </w:rPr>
        <w:t xml:space="preserve">to ask the patient about pain are recommended. Sufficient time should be allowed for the patient to respond with each attempt </w:t>
      </w:r>
    </w:p>
    <w:p w:rsidR="009B5B02" w:rsidRPr="00B25FF7" w:rsidRDefault="009B5B02" w:rsidP="00822343">
      <w:pPr>
        <w:pStyle w:val="ListParagraph"/>
        <w:numPr>
          <w:ilvl w:val="0"/>
          <w:numId w:val="10"/>
        </w:numPr>
        <w:rPr>
          <w:rFonts w:ascii="Times New Roman" w:hAnsi="Times New Roman" w:cs="Times New Roman"/>
          <w:b/>
          <w:sz w:val="28"/>
          <w:szCs w:val="24"/>
        </w:rPr>
      </w:pPr>
      <w:r>
        <w:rPr>
          <w:rFonts w:ascii="Times New Roman" w:hAnsi="Times New Roman" w:cs="Times New Roman"/>
          <w:sz w:val="24"/>
          <w:szCs w:val="24"/>
        </w:rPr>
        <w:t xml:space="preserve">If cognition level of critically ill patient allows for more information about pain, a multidimensional assessment tools are available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Brief Pain Inventory, Initial pain Assessment Tool &amp; short form McGill Pain Questionnaire. </w:t>
      </w:r>
    </w:p>
    <w:p w:rsidR="00B25FF7" w:rsidRPr="00B25FF7" w:rsidRDefault="00B25FF7" w:rsidP="00822343">
      <w:pPr>
        <w:pStyle w:val="ListParagraph"/>
        <w:numPr>
          <w:ilvl w:val="0"/>
          <w:numId w:val="10"/>
        </w:numPr>
        <w:rPr>
          <w:rFonts w:ascii="Times New Roman" w:hAnsi="Times New Roman" w:cs="Times New Roman"/>
          <w:b/>
          <w:sz w:val="28"/>
          <w:szCs w:val="24"/>
        </w:rPr>
      </w:pPr>
      <w:r>
        <w:rPr>
          <w:rFonts w:ascii="Times New Roman" w:hAnsi="Times New Roman" w:cs="Times New Roman"/>
          <w:sz w:val="24"/>
          <w:szCs w:val="24"/>
        </w:rPr>
        <w:t xml:space="preserve">The patient self report of pain can obtained by based on following characteristics </w:t>
      </w:r>
    </w:p>
    <w:p w:rsidR="00B25FF7" w:rsidRPr="00E12A80" w:rsidRDefault="00A27D66" w:rsidP="00B25FF7">
      <w:pPr>
        <w:pStyle w:val="ListParagraph"/>
        <w:numPr>
          <w:ilvl w:val="1"/>
          <w:numId w:val="10"/>
        </w:numPr>
        <w:rPr>
          <w:rFonts w:ascii="Times New Roman" w:hAnsi="Times New Roman" w:cs="Times New Roman"/>
          <w:b/>
          <w:sz w:val="28"/>
          <w:szCs w:val="24"/>
        </w:rPr>
      </w:pPr>
      <w:proofErr w:type="gramStart"/>
      <w:r w:rsidRPr="00206000">
        <w:rPr>
          <w:rFonts w:ascii="Times New Roman" w:hAnsi="Times New Roman" w:cs="Times New Roman"/>
          <w:color w:val="0070C0"/>
          <w:sz w:val="24"/>
          <w:szCs w:val="24"/>
        </w:rPr>
        <w:t>ONSET</w:t>
      </w:r>
      <w:r>
        <w:rPr>
          <w:rFonts w:ascii="Times New Roman" w:hAnsi="Times New Roman" w:cs="Times New Roman"/>
          <w:sz w:val="24"/>
          <w:szCs w:val="24"/>
        </w:rPr>
        <w:t xml:space="preserve"> </w:t>
      </w:r>
      <w:r w:rsidR="00E12A80">
        <w:rPr>
          <w:rFonts w:ascii="Times New Roman" w:hAnsi="Times New Roman" w:cs="Times New Roman"/>
          <w:sz w:val="24"/>
          <w:szCs w:val="24"/>
        </w:rPr>
        <w:t>:</w:t>
      </w:r>
      <w:proofErr w:type="gramEnd"/>
      <w:r w:rsidR="00E12A80">
        <w:rPr>
          <w:rFonts w:ascii="Times New Roman" w:hAnsi="Times New Roman" w:cs="Times New Roman"/>
          <w:sz w:val="24"/>
          <w:szCs w:val="24"/>
        </w:rPr>
        <w:t xml:space="preserve"> - Onset is the time when pain started. </w:t>
      </w:r>
      <w:proofErr w:type="gramStart"/>
      <w:r w:rsidR="00E12A80">
        <w:rPr>
          <w:rFonts w:ascii="Times New Roman" w:hAnsi="Times New Roman" w:cs="Times New Roman"/>
          <w:sz w:val="24"/>
          <w:szCs w:val="24"/>
        </w:rPr>
        <w:t>Patients with acute pain typically knows</w:t>
      </w:r>
      <w:proofErr w:type="gramEnd"/>
      <w:r w:rsidR="00E12A80">
        <w:rPr>
          <w:rFonts w:ascii="Times New Roman" w:hAnsi="Times New Roman" w:cs="Times New Roman"/>
          <w:sz w:val="24"/>
          <w:szCs w:val="24"/>
        </w:rPr>
        <w:t xml:space="preserve"> when pain started. Those with chronic pain may be less able to identify onset of their pain</w:t>
      </w:r>
    </w:p>
    <w:p w:rsidR="00E12A80" w:rsidRPr="00657494" w:rsidRDefault="00A27D66" w:rsidP="00B25FF7">
      <w:pPr>
        <w:pStyle w:val="ListParagraph"/>
        <w:numPr>
          <w:ilvl w:val="1"/>
          <w:numId w:val="10"/>
        </w:numPr>
        <w:rPr>
          <w:rFonts w:ascii="Times New Roman" w:hAnsi="Times New Roman" w:cs="Times New Roman"/>
          <w:b/>
          <w:sz w:val="28"/>
          <w:szCs w:val="24"/>
        </w:rPr>
      </w:pPr>
      <w:r w:rsidRPr="00206000">
        <w:rPr>
          <w:rFonts w:ascii="Times New Roman" w:hAnsi="Times New Roman" w:cs="Times New Roman"/>
          <w:color w:val="0070C0"/>
          <w:sz w:val="24"/>
          <w:szCs w:val="24"/>
        </w:rPr>
        <w:t>DURATION</w:t>
      </w:r>
      <w:r w:rsidR="00E12A80">
        <w:rPr>
          <w:rFonts w:ascii="Times New Roman" w:hAnsi="Times New Roman" w:cs="Times New Roman"/>
          <w:sz w:val="24"/>
          <w:szCs w:val="24"/>
        </w:rPr>
        <w:t xml:space="preserve">: - </w:t>
      </w:r>
      <w:r w:rsidR="00657494">
        <w:rPr>
          <w:rFonts w:ascii="Times New Roman" w:hAnsi="Times New Roman" w:cs="Times New Roman"/>
          <w:sz w:val="24"/>
          <w:szCs w:val="24"/>
        </w:rPr>
        <w:t>D</w:t>
      </w:r>
      <w:r w:rsidR="00E12A80">
        <w:rPr>
          <w:rFonts w:ascii="Times New Roman" w:hAnsi="Times New Roman" w:cs="Times New Roman"/>
          <w:sz w:val="24"/>
          <w:szCs w:val="24"/>
        </w:rPr>
        <w:t>uration is establishing how long the pain has lasted. It helps to determine is acute or chronic and assist in identifying etiology of pain</w:t>
      </w:r>
    </w:p>
    <w:p w:rsidR="004B5F23" w:rsidRPr="004B5F23" w:rsidRDefault="00A27D66" w:rsidP="00B25FF7">
      <w:pPr>
        <w:pStyle w:val="ListParagraph"/>
        <w:numPr>
          <w:ilvl w:val="1"/>
          <w:numId w:val="10"/>
        </w:numPr>
        <w:rPr>
          <w:rFonts w:ascii="Times New Roman" w:hAnsi="Times New Roman" w:cs="Times New Roman"/>
          <w:b/>
          <w:sz w:val="28"/>
          <w:szCs w:val="24"/>
        </w:rPr>
      </w:pPr>
      <w:r w:rsidRPr="00206000">
        <w:rPr>
          <w:rFonts w:ascii="Times New Roman" w:hAnsi="Times New Roman" w:cs="Times New Roman"/>
          <w:color w:val="0070C0"/>
          <w:sz w:val="24"/>
          <w:szCs w:val="24"/>
        </w:rPr>
        <w:t>PATTERN</w:t>
      </w:r>
      <w:r w:rsidR="00657494">
        <w:rPr>
          <w:rFonts w:ascii="Times New Roman" w:hAnsi="Times New Roman" w:cs="Times New Roman"/>
          <w:sz w:val="24"/>
          <w:szCs w:val="24"/>
        </w:rPr>
        <w:t xml:space="preserve">: - Pattern of pain describes how pain changes with activities or other factors e.g. time of </w:t>
      </w:r>
      <w:r w:rsidR="004B5F23">
        <w:rPr>
          <w:rFonts w:ascii="Times New Roman" w:hAnsi="Times New Roman" w:cs="Times New Roman"/>
          <w:sz w:val="24"/>
          <w:szCs w:val="24"/>
        </w:rPr>
        <w:t xml:space="preserve">the </w:t>
      </w:r>
      <w:r w:rsidR="00657494">
        <w:rPr>
          <w:rFonts w:ascii="Times New Roman" w:hAnsi="Times New Roman" w:cs="Times New Roman"/>
          <w:sz w:val="24"/>
          <w:szCs w:val="24"/>
        </w:rPr>
        <w:t>day, meal timings</w:t>
      </w:r>
      <w:r w:rsidR="004B5F23">
        <w:rPr>
          <w:rFonts w:ascii="Times New Roman" w:hAnsi="Times New Roman" w:cs="Times New Roman"/>
          <w:sz w:val="24"/>
          <w:szCs w:val="24"/>
        </w:rPr>
        <w:t>, certain procedures</w:t>
      </w:r>
      <w:r w:rsidR="00657494">
        <w:rPr>
          <w:rFonts w:ascii="Times New Roman" w:hAnsi="Times New Roman" w:cs="Times New Roman"/>
          <w:sz w:val="24"/>
          <w:szCs w:val="24"/>
        </w:rPr>
        <w:t xml:space="preserve"> etc. Many types of chronic pain wax and wane over time e.g. arthritis</w:t>
      </w:r>
      <w:r w:rsidR="00740F05">
        <w:rPr>
          <w:rFonts w:ascii="Times New Roman" w:hAnsi="Times New Roman" w:cs="Times New Roman"/>
          <w:sz w:val="24"/>
          <w:szCs w:val="24"/>
        </w:rPr>
        <w:t xml:space="preserve"> pain. A patient may have pain all the time (constant) as well as discrete periods of intermittent pain. </w:t>
      </w:r>
    </w:p>
    <w:p w:rsidR="00657494" w:rsidRPr="004B5F23" w:rsidRDefault="00740F05" w:rsidP="004B5F23">
      <w:pPr>
        <w:pStyle w:val="ListParagraph"/>
        <w:numPr>
          <w:ilvl w:val="2"/>
          <w:numId w:val="10"/>
        </w:numPr>
        <w:rPr>
          <w:rFonts w:ascii="Times New Roman" w:hAnsi="Times New Roman" w:cs="Times New Roman"/>
          <w:b/>
          <w:sz w:val="28"/>
          <w:szCs w:val="24"/>
        </w:rPr>
      </w:pPr>
      <w:r>
        <w:rPr>
          <w:rFonts w:ascii="Times New Roman" w:hAnsi="Times New Roman" w:cs="Times New Roman"/>
          <w:sz w:val="24"/>
          <w:szCs w:val="24"/>
        </w:rPr>
        <w:t xml:space="preserve">Breakthrough pain is a transient moderate to severe pain that occurs beyond the pain treated by current analgesics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cancer pain. It usually rapid in onset</w:t>
      </w:r>
      <w:r w:rsidR="004B5F23">
        <w:rPr>
          <w:rFonts w:ascii="Times New Roman" w:hAnsi="Times New Roman" w:cs="Times New Roman"/>
          <w:sz w:val="24"/>
          <w:szCs w:val="24"/>
        </w:rPr>
        <w:t xml:space="preserve"> and brief in duration with highly variable intensity and frequency of occurrence. </w:t>
      </w:r>
    </w:p>
    <w:p w:rsidR="004B5F23" w:rsidRPr="004B5F23" w:rsidRDefault="004B5F23" w:rsidP="004B5F23">
      <w:pPr>
        <w:pStyle w:val="ListParagraph"/>
        <w:numPr>
          <w:ilvl w:val="2"/>
          <w:numId w:val="10"/>
        </w:numPr>
        <w:rPr>
          <w:rFonts w:ascii="Times New Roman" w:hAnsi="Times New Roman" w:cs="Times New Roman"/>
          <w:b/>
          <w:sz w:val="28"/>
          <w:szCs w:val="24"/>
        </w:rPr>
      </w:pPr>
      <w:r>
        <w:rPr>
          <w:rFonts w:ascii="Times New Roman" w:hAnsi="Times New Roman" w:cs="Times New Roman"/>
          <w:sz w:val="24"/>
          <w:szCs w:val="24"/>
        </w:rPr>
        <w:t>Episodic, procedural or incidental pain is transient increase in pain that is caused by specific activity or even that precipitates the pain e.g. dressing changes, movements etc</w:t>
      </w:r>
    </w:p>
    <w:p w:rsidR="00D16DF8" w:rsidRPr="00D16DF8" w:rsidRDefault="00A27D66" w:rsidP="004B5F23">
      <w:pPr>
        <w:pStyle w:val="ListParagraph"/>
        <w:numPr>
          <w:ilvl w:val="1"/>
          <w:numId w:val="10"/>
        </w:numPr>
        <w:rPr>
          <w:rFonts w:ascii="Times New Roman" w:hAnsi="Times New Roman" w:cs="Times New Roman"/>
          <w:b/>
          <w:sz w:val="28"/>
          <w:szCs w:val="24"/>
        </w:rPr>
      </w:pPr>
      <w:r w:rsidRPr="00206000">
        <w:rPr>
          <w:rFonts w:ascii="Times New Roman" w:hAnsi="Times New Roman" w:cs="Times New Roman"/>
          <w:color w:val="0070C0"/>
          <w:sz w:val="24"/>
          <w:szCs w:val="24"/>
        </w:rPr>
        <w:t>LOCATION</w:t>
      </w:r>
      <w:r w:rsidR="004B5F23">
        <w:rPr>
          <w:rFonts w:ascii="Times New Roman" w:hAnsi="Times New Roman" w:cs="Times New Roman"/>
          <w:sz w:val="24"/>
          <w:szCs w:val="24"/>
        </w:rPr>
        <w:t xml:space="preserve">: </w:t>
      </w:r>
      <w:r w:rsidR="00206000">
        <w:rPr>
          <w:rFonts w:ascii="Times New Roman" w:hAnsi="Times New Roman" w:cs="Times New Roman"/>
          <w:sz w:val="24"/>
          <w:szCs w:val="24"/>
        </w:rPr>
        <w:t>-</w:t>
      </w:r>
      <w:r w:rsidR="004B5F23">
        <w:rPr>
          <w:rFonts w:ascii="Times New Roman" w:hAnsi="Times New Roman" w:cs="Times New Roman"/>
          <w:sz w:val="24"/>
          <w:szCs w:val="24"/>
        </w:rPr>
        <w:t xml:space="preserve">The area or location of pain helps to identify possible cause and treatment. Some patient may be able to specify precise location whereas other may describe in more general terms. </w:t>
      </w:r>
      <w:r w:rsidR="00D16DF8">
        <w:rPr>
          <w:rFonts w:ascii="Times New Roman" w:hAnsi="Times New Roman" w:cs="Times New Roman"/>
          <w:sz w:val="24"/>
          <w:szCs w:val="24"/>
        </w:rPr>
        <w:t xml:space="preserve">Patient needs to describe the site(s) of pain, point to painful areas of body or mark painful area on pain map. </w:t>
      </w:r>
    </w:p>
    <w:p w:rsidR="004B5F23" w:rsidRPr="0069388A" w:rsidRDefault="00D16DF8" w:rsidP="00D16DF8">
      <w:pPr>
        <w:pStyle w:val="ListParagraph"/>
        <w:numPr>
          <w:ilvl w:val="2"/>
          <w:numId w:val="10"/>
        </w:numPr>
        <w:rPr>
          <w:rFonts w:ascii="Times New Roman" w:hAnsi="Times New Roman" w:cs="Times New Roman"/>
          <w:b/>
          <w:sz w:val="28"/>
          <w:szCs w:val="24"/>
        </w:rPr>
      </w:pPr>
      <w:r>
        <w:rPr>
          <w:rFonts w:ascii="Times New Roman" w:hAnsi="Times New Roman" w:cs="Times New Roman"/>
          <w:sz w:val="24"/>
          <w:szCs w:val="24"/>
        </w:rPr>
        <w:t>Referred or radiating p</w:t>
      </w:r>
      <w:r w:rsidR="004B5F23">
        <w:rPr>
          <w:rFonts w:ascii="Times New Roman" w:hAnsi="Times New Roman" w:cs="Times New Roman"/>
          <w:sz w:val="24"/>
          <w:szCs w:val="24"/>
        </w:rPr>
        <w:t>ain</w:t>
      </w:r>
      <w:r>
        <w:rPr>
          <w:rFonts w:ascii="Times New Roman" w:hAnsi="Times New Roman" w:cs="Times New Roman"/>
          <w:sz w:val="24"/>
          <w:szCs w:val="24"/>
        </w:rPr>
        <w:t xml:space="preserve">:  pain may radiate from its origin to another site. E.g. angina pectoris radiates from chest to jaw or down to left arm. </w:t>
      </w:r>
      <w:r w:rsidR="0069388A">
        <w:rPr>
          <w:rFonts w:ascii="Times New Roman" w:hAnsi="Times New Roman" w:cs="Times New Roman"/>
          <w:sz w:val="24"/>
          <w:szCs w:val="24"/>
        </w:rPr>
        <w:t>Radiating pain  may be caused because p</w:t>
      </w:r>
      <w:r>
        <w:rPr>
          <w:rFonts w:ascii="Times New Roman" w:hAnsi="Times New Roman" w:cs="Times New Roman"/>
          <w:sz w:val="24"/>
          <w:szCs w:val="24"/>
        </w:rPr>
        <w:t xml:space="preserve">ain </w:t>
      </w:r>
      <w:r w:rsidR="0069388A">
        <w:rPr>
          <w:rFonts w:ascii="Times New Roman" w:hAnsi="Times New Roman" w:cs="Times New Roman"/>
          <w:sz w:val="24"/>
          <w:szCs w:val="24"/>
        </w:rPr>
        <w:t>gets</w:t>
      </w:r>
      <w:r>
        <w:rPr>
          <w:rFonts w:ascii="Times New Roman" w:hAnsi="Times New Roman" w:cs="Times New Roman"/>
          <w:sz w:val="24"/>
          <w:szCs w:val="24"/>
        </w:rPr>
        <w:t xml:space="preserve"> projected along the course of </w:t>
      </w:r>
      <w:r w:rsidR="0069388A">
        <w:rPr>
          <w:rFonts w:ascii="Times New Roman" w:hAnsi="Times New Roman" w:cs="Times New Roman"/>
          <w:sz w:val="24"/>
          <w:szCs w:val="24"/>
        </w:rPr>
        <w:t xml:space="preserve">peripheral </w:t>
      </w:r>
      <w:r>
        <w:rPr>
          <w:rFonts w:ascii="Times New Roman" w:hAnsi="Times New Roman" w:cs="Times New Roman"/>
          <w:sz w:val="24"/>
          <w:szCs w:val="24"/>
        </w:rPr>
        <w:t>nerve</w:t>
      </w:r>
      <w:r w:rsidR="0069388A">
        <w:rPr>
          <w:rFonts w:ascii="Times New Roman" w:hAnsi="Times New Roman" w:cs="Times New Roman"/>
          <w:sz w:val="24"/>
          <w:szCs w:val="24"/>
        </w:rPr>
        <w:t xml:space="preserve"> </w:t>
      </w:r>
      <w:proofErr w:type="spellStart"/>
      <w:r w:rsidR="0069388A">
        <w:rPr>
          <w:rFonts w:ascii="Times New Roman" w:hAnsi="Times New Roman" w:cs="Times New Roman"/>
          <w:sz w:val="24"/>
          <w:szCs w:val="24"/>
        </w:rPr>
        <w:t>e.g</w:t>
      </w:r>
      <w:proofErr w:type="spellEnd"/>
      <w:r w:rsidR="0069388A">
        <w:rPr>
          <w:rFonts w:ascii="Times New Roman" w:hAnsi="Times New Roman" w:cs="Times New Roman"/>
          <w:sz w:val="24"/>
          <w:szCs w:val="24"/>
        </w:rPr>
        <w:t xml:space="preserve"> sciatica </w:t>
      </w:r>
    </w:p>
    <w:p w:rsidR="0069388A" w:rsidRPr="00206000" w:rsidRDefault="00A27D66" w:rsidP="0069388A">
      <w:pPr>
        <w:pStyle w:val="ListParagraph"/>
        <w:numPr>
          <w:ilvl w:val="1"/>
          <w:numId w:val="10"/>
        </w:numPr>
        <w:rPr>
          <w:rFonts w:ascii="Times New Roman" w:hAnsi="Times New Roman" w:cs="Times New Roman"/>
          <w:b/>
          <w:sz w:val="28"/>
          <w:szCs w:val="24"/>
        </w:rPr>
      </w:pPr>
      <w:r w:rsidRPr="00206000">
        <w:rPr>
          <w:rFonts w:ascii="Times New Roman" w:hAnsi="Times New Roman" w:cs="Times New Roman"/>
          <w:color w:val="0070C0"/>
          <w:sz w:val="24"/>
          <w:szCs w:val="24"/>
        </w:rPr>
        <w:lastRenderedPageBreak/>
        <w:t>INTENSITY</w:t>
      </w:r>
      <w:r w:rsidR="00B66453">
        <w:rPr>
          <w:rFonts w:ascii="Times New Roman" w:hAnsi="Times New Roman" w:cs="Times New Roman"/>
          <w:sz w:val="24"/>
          <w:szCs w:val="24"/>
        </w:rPr>
        <w:t>: - assessment of severity or intensity of pain can be reliable measure used to determine the type of treatment and its effectiveness. Pain scales are effective tool to help patient communicate intensity</w:t>
      </w:r>
      <w:r w:rsidR="00775335">
        <w:rPr>
          <w:rFonts w:ascii="Times New Roman" w:hAnsi="Times New Roman" w:cs="Times New Roman"/>
          <w:sz w:val="24"/>
          <w:szCs w:val="24"/>
        </w:rPr>
        <w:t xml:space="preserve">. </w:t>
      </w:r>
      <w:r w:rsidR="00F82CB5" w:rsidRPr="000856C6">
        <w:rPr>
          <w:rFonts w:ascii="Times New Roman" w:hAnsi="Times New Roman" w:cs="Times New Roman"/>
          <w:b/>
          <w:sz w:val="24"/>
          <w:szCs w:val="24"/>
        </w:rPr>
        <w:t>(Image 2)</w:t>
      </w:r>
      <w:r w:rsidR="002C0864">
        <w:rPr>
          <w:rFonts w:ascii="Times New Roman" w:hAnsi="Times New Roman" w:cs="Times New Roman"/>
          <w:sz w:val="24"/>
          <w:szCs w:val="24"/>
        </w:rPr>
        <w:t xml:space="preserve"> </w:t>
      </w:r>
      <w:r w:rsidR="00775335">
        <w:rPr>
          <w:rFonts w:ascii="Times New Roman" w:hAnsi="Times New Roman" w:cs="Times New Roman"/>
          <w:sz w:val="24"/>
          <w:szCs w:val="24"/>
        </w:rPr>
        <w:t>Scales used for measurement of intensity must e adjusted for age &amp; cognitive development of patient. Most adults can rate the intensity of their pain using numeric scales, verbal descriptors scales</w:t>
      </w:r>
      <w:r w:rsidR="00FF27DE">
        <w:rPr>
          <w:rFonts w:ascii="Times New Roman" w:hAnsi="Times New Roman" w:cs="Times New Roman"/>
          <w:sz w:val="24"/>
          <w:szCs w:val="24"/>
        </w:rPr>
        <w:t xml:space="preserve"> or visual analogue scale. </w:t>
      </w:r>
      <w:r w:rsidR="007A1AF8">
        <w:rPr>
          <w:rFonts w:ascii="Times New Roman" w:hAnsi="Times New Roman" w:cs="Times New Roman"/>
          <w:sz w:val="24"/>
          <w:szCs w:val="24"/>
        </w:rPr>
        <w:t>For nonverbal comatose patients observational tools should be used to detect behavior</w:t>
      </w:r>
      <w:r w:rsidR="00206000">
        <w:rPr>
          <w:rFonts w:ascii="Times New Roman" w:hAnsi="Times New Roman" w:cs="Times New Roman"/>
          <w:sz w:val="24"/>
          <w:szCs w:val="24"/>
        </w:rPr>
        <w:t>s</w:t>
      </w:r>
      <w:r w:rsidR="007A1AF8">
        <w:rPr>
          <w:rFonts w:ascii="Times New Roman" w:hAnsi="Times New Roman" w:cs="Times New Roman"/>
          <w:sz w:val="24"/>
          <w:szCs w:val="24"/>
        </w:rPr>
        <w:t xml:space="preserve"> that are associated with pain. </w:t>
      </w:r>
    </w:p>
    <w:p w:rsidR="00206000" w:rsidRPr="00206000" w:rsidRDefault="00A27D66" w:rsidP="0069388A">
      <w:pPr>
        <w:pStyle w:val="ListParagraph"/>
        <w:numPr>
          <w:ilvl w:val="1"/>
          <w:numId w:val="10"/>
        </w:numPr>
        <w:rPr>
          <w:rFonts w:ascii="Times New Roman" w:hAnsi="Times New Roman" w:cs="Times New Roman"/>
          <w:b/>
          <w:sz w:val="28"/>
          <w:szCs w:val="24"/>
        </w:rPr>
      </w:pPr>
      <w:r>
        <w:rPr>
          <w:rFonts w:ascii="Times New Roman" w:hAnsi="Times New Roman" w:cs="Times New Roman"/>
          <w:color w:val="0070C0"/>
          <w:sz w:val="24"/>
          <w:szCs w:val="24"/>
        </w:rPr>
        <w:t>QUALITY</w:t>
      </w:r>
      <w:r w:rsidR="00206000" w:rsidRPr="00206000">
        <w:rPr>
          <w:rFonts w:ascii="Times New Roman" w:hAnsi="Times New Roman" w:cs="Times New Roman"/>
          <w:b/>
          <w:sz w:val="28"/>
          <w:szCs w:val="24"/>
        </w:rPr>
        <w:t>:</w:t>
      </w:r>
      <w:r w:rsidR="00206000">
        <w:rPr>
          <w:rFonts w:ascii="Times New Roman" w:hAnsi="Times New Roman" w:cs="Times New Roman"/>
          <w:b/>
          <w:sz w:val="28"/>
          <w:szCs w:val="24"/>
        </w:rPr>
        <w:t xml:space="preserve"> - </w:t>
      </w:r>
      <w:r w:rsidR="00206000">
        <w:rPr>
          <w:rFonts w:ascii="Times New Roman" w:hAnsi="Times New Roman" w:cs="Times New Roman"/>
          <w:sz w:val="24"/>
          <w:szCs w:val="24"/>
        </w:rPr>
        <w:t xml:space="preserve">pain quality refers to the nature or characteristic of pain. E.g. patient with neuropathic pain typically describes it as burning, numbing, shooting, stabbing and itchy sensation. </w:t>
      </w:r>
      <w:proofErr w:type="spellStart"/>
      <w:r w:rsidR="00206000">
        <w:rPr>
          <w:rFonts w:ascii="Times New Roman" w:hAnsi="Times New Roman" w:cs="Times New Roman"/>
          <w:sz w:val="24"/>
          <w:szCs w:val="24"/>
        </w:rPr>
        <w:t>Noiceptive</w:t>
      </w:r>
      <w:proofErr w:type="spellEnd"/>
      <w:r w:rsidR="00206000">
        <w:rPr>
          <w:rFonts w:ascii="Times New Roman" w:hAnsi="Times New Roman" w:cs="Times New Roman"/>
          <w:sz w:val="24"/>
          <w:szCs w:val="24"/>
        </w:rPr>
        <w:t xml:space="preserve"> (somatic or visceral) pain may be described as sharp, aching, throbbing and cramping. </w:t>
      </w:r>
    </w:p>
    <w:p w:rsidR="00206000" w:rsidRPr="00CA749F" w:rsidRDefault="00A27D66" w:rsidP="0069388A">
      <w:pPr>
        <w:pStyle w:val="ListParagraph"/>
        <w:numPr>
          <w:ilvl w:val="1"/>
          <w:numId w:val="10"/>
        </w:numPr>
        <w:rPr>
          <w:rFonts w:ascii="Times New Roman" w:hAnsi="Times New Roman" w:cs="Times New Roman"/>
          <w:b/>
          <w:sz w:val="28"/>
          <w:szCs w:val="24"/>
        </w:rPr>
      </w:pPr>
      <w:r w:rsidRPr="0076128A">
        <w:rPr>
          <w:rFonts w:ascii="Times New Roman" w:hAnsi="Times New Roman" w:cs="Times New Roman"/>
          <w:color w:val="0070C0"/>
          <w:sz w:val="24"/>
          <w:szCs w:val="24"/>
        </w:rPr>
        <w:t>ASSOCIATED SYMPTOMS</w:t>
      </w:r>
      <w:r w:rsidR="00206000" w:rsidRPr="0076128A">
        <w:rPr>
          <w:rFonts w:ascii="Times New Roman" w:hAnsi="Times New Roman" w:cs="Times New Roman"/>
          <w:color w:val="0070C0"/>
          <w:sz w:val="24"/>
          <w:szCs w:val="24"/>
        </w:rPr>
        <w:t>:</w:t>
      </w:r>
      <w:r w:rsidR="00206000">
        <w:rPr>
          <w:rFonts w:ascii="Times New Roman" w:hAnsi="Times New Roman" w:cs="Times New Roman"/>
          <w:sz w:val="24"/>
          <w:szCs w:val="24"/>
        </w:rPr>
        <w:t xml:space="preserve"> - Patient in pain may experience anxiety, fatigue and depression. These elements in turn may also exacerbate pain. Information about activities or situations which exacerbate or alleviate pain should be collected e.g</w:t>
      </w:r>
      <w:r w:rsidR="0076128A">
        <w:rPr>
          <w:rFonts w:ascii="Times New Roman" w:hAnsi="Times New Roman" w:cs="Times New Roman"/>
          <w:sz w:val="24"/>
          <w:szCs w:val="24"/>
        </w:rPr>
        <w:t>.</w:t>
      </w:r>
      <w:r w:rsidR="00206000">
        <w:rPr>
          <w:rFonts w:ascii="Times New Roman" w:hAnsi="Times New Roman" w:cs="Times New Roman"/>
          <w:sz w:val="24"/>
          <w:szCs w:val="24"/>
        </w:rPr>
        <w:t xml:space="preserve"> activities may exacerbate muscle pain and rest may decrease the </w:t>
      </w:r>
      <w:r w:rsidR="0076128A">
        <w:rPr>
          <w:rFonts w:ascii="Times New Roman" w:hAnsi="Times New Roman" w:cs="Times New Roman"/>
          <w:sz w:val="24"/>
          <w:szCs w:val="24"/>
        </w:rPr>
        <w:t xml:space="preserve">pain. </w:t>
      </w:r>
    </w:p>
    <w:p w:rsidR="00A27D66" w:rsidRDefault="00A27D66" w:rsidP="00A27D66">
      <w:pPr>
        <w:ind w:left="720"/>
        <w:rPr>
          <w:rFonts w:ascii="Times New Roman" w:hAnsi="Times New Roman" w:cs="Times New Roman"/>
          <w:b/>
          <w:color w:val="FF0000"/>
          <w:sz w:val="28"/>
          <w:szCs w:val="24"/>
        </w:rPr>
      </w:pPr>
      <w:r w:rsidRPr="0076128A">
        <w:rPr>
          <w:rFonts w:ascii="Times New Roman" w:hAnsi="Times New Roman" w:cs="Times New Roman"/>
          <w:b/>
          <w:color w:val="FF0000"/>
          <w:sz w:val="28"/>
          <w:szCs w:val="24"/>
        </w:rPr>
        <w:t>OBJECTIVE ASSESSMENT</w:t>
      </w:r>
    </w:p>
    <w:p w:rsidR="00A27D66" w:rsidRPr="00AC535B" w:rsidRDefault="00A27D66" w:rsidP="00A27D66">
      <w:pPr>
        <w:pStyle w:val="ListParagraph"/>
        <w:numPr>
          <w:ilvl w:val="0"/>
          <w:numId w:val="11"/>
        </w:numPr>
        <w:rPr>
          <w:rFonts w:ascii="Times New Roman" w:hAnsi="Times New Roman" w:cs="Times New Roman"/>
          <w:b/>
          <w:color w:val="FF0000"/>
          <w:sz w:val="28"/>
          <w:szCs w:val="24"/>
        </w:rPr>
      </w:pPr>
      <w:r>
        <w:rPr>
          <w:rFonts w:ascii="Times New Roman" w:hAnsi="Times New Roman" w:cs="Times New Roman"/>
          <w:sz w:val="24"/>
          <w:szCs w:val="24"/>
        </w:rPr>
        <w:t xml:space="preserve">Besides the patients self report of pain, observation of behavioral and physiological indicators makes the pain assessment complete and more informative.  </w:t>
      </w:r>
    </w:p>
    <w:p w:rsidR="00A27D66" w:rsidRPr="00AC535B" w:rsidRDefault="00A27D66" w:rsidP="00A27D66">
      <w:pPr>
        <w:pStyle w:val="ListParagraph"/>
        <w:numPr>
          <w:ilvl w:val="0"/>
          <w:numId w:val="11"/>
        </w:numPr>
        <w:rPr>
          <w:rFonts w:ascii="Times New Roman" w:hAnsi="Times New Roman" w:cs="Times New Roman"/>
          <w:b/>
          <w:color w:val="FF0000"/>
          <w:sz w:val="28"/>
          <w:szCs w:val="24"/>
        </w:rPr>
      </w:pPr>
      <w:r>
        <w:rPr>
          <w:rFonts w:ascii="Times New Roman" w:hAnsi="Times New Roman" w:cs="Times New Roman"/>
          <w:sz w:val="24"/>
          <w:szCs w:val="24"/>
        </w:rPr>
        <w:t xml:space="preserve">These should not be substituted for self report as long as patient is able to communicate in any way. </w:t>
      </w:r>
    </w:p>
    <w:p w:rsidR="00A27D66" w:rsidRPr="00AC535B" w:rsidRDefault="00A27D66" w:rsidP="00A27D66">
      <w:pPr>
        <w:pStyle w:val="ListParagraph"/>
        <w:numPr>
          <w:ilvl w:val="0"/>
          <w:numId w:val="11"/>
        </w:numPr>
        <w:rPr>
          <w:rFonts w:ascii="Times New Roman" w:hAnsi="Times New Roman" w:cs="Times New Roman"/>
          <w:b/>
          <w:color w:val="FF0000"/>
          <w:sz w:val="28"/>
          <w:szCs w:val="24"/>
        </w:rPr>
      </w:pPr>
      <w:r>
        <w:rPr>
          <w:rFonts w:ascii="Times New Roman" w:hAnsi="Times New Roman" w:cs="Times New Roman"/>
          <w:sz w:val="24"/>
          <w:szCs w:val="24"/>
        </w:rPr>
        <w:t xml:space="preserve">There are various behavioral indicators that may be associated with pain. </w:t>
      </w:r>
      <w:r w:rsidRPr="000856C6">
        <w:rPr>
          <w:rFonts w:ascii="Times New Roman" w:hAnsi="Times New Roman" w:cs="Times New Roman"/>
          <w:b/>
          <w:sz w:val="24"/>
          <w:szCs w:val="24"/>
        </w:rPr>
        <w:t>(Table 1)</w:t>
      </w:r>
    </w:p>
    <w:p w:rsidR="00A27D66" w:rsidRPr="00DF613B" w:rsidRDefault="00A27D66" w:rsidP="00A27D66">
      <w:pPr>
        <w:pStyle w:val="ListParagraph"/>
        <w:numPr>
          <w:ilvl w:val="1"/>
          <w:numId w:val="11"/>
        </w:numPr>
        <w:rPr>
          <w:rFonts w:ascii="Times New Roman" w:hAnsi="Times New Roman" w:cs="Times New Roman"/>
          <w:b/>
          <w:color w:val="FF0000"/>
          <w:sz w:val="28"/>
          <w:szCs w:val="24"/>
        </w:rPr>
      </w:pPr>
      <w:r w:rsidRPr="00CC1458">
        <w:rPr>
          <w:rFonts w:ascii="Times New Roman" w:hAnsi="Times New Roman" w:cs="Times New Roman"/>
          <w:color w:val="0070C0"/>
          <w:sz w:val="24"/>
          <w:szCs w:val="24"/>
        </w:rPr>
        <w:t>FACIAL EXPRESSION</w:t>
      </w:r>
      <w:r>
        <w:rPr>
          <w:rFonts w:ascii="Times New Roman" w:hAnsi="Times New Roman" w:cs="Times New Roman"/>
          <w:sz w:val="24"/>
          <w:szCs w:val="24"/>
        </w:rPr>
        <w:t xml:space="preserve">: - brow lowering, orbit tightening, </w:t>
      </w:r>
      <w:proofErr w:type="spellStart"/>
      <w:r>
        <w:rPr>
          <w:rFonts w:ascii="Times New Roman" w:hAnsi="Times New Roman" w:cs="Times New Roman"/>
          <w:sz w:val="24"/>
          <w:szCs w:val="24"/>
        </w:rPr>
        <w:t>leavtor</w:t>
      </w:r>
      <w:proofErr w:type="spellEnd"/>
      <w:r>
        <w:rPr>
          <w:rFonts w:ascii="Times New Roman" w:hAnsi="Times New Roman" w:cs="Times New Roman"/>
          <w:sz w:val="24"/>
          <w:szCs w:val="24"/>
        </w:rPr>
        <w:t xml:space="preserve"> contraction and eyelid closing have been associated with pain. The presence of first three indicates moderate pain whereas presence of all four facial movements may suggest severe pain. Higher pain intensity is associated with increased number of facial movements. Facial expression of grimacing is an indicator often associated with pain. </w:t>
      </w:r>
    </w:p>
    <w:p w:rsidR="00A27D66" w:rsidRPr="008A7389" w:rsidRDefault="00A27D66" w:rsidP="00A27D66">
      <w:pPr>
        <w:pStyle w:val="ListParagraph"/>
        <w:numPr>
          <w:ilvl w:val="1"/>
          <w:numId w:val="11"/>
        </w:numPr>
        <w:rPr>
          <w:rFonts w:ascii="Times New Roman" w:hAnsi="Times New Roman" w:cs="Times New Roman"/>
          <w:b/>
          <w:color w:val="FF0000"/>
          <w:sz w:val="28"/>
          <w:szCs w:val="24"/>
        </w:rPr>
      </w:pPr>
      <w:r w:rsidRPr="00A27D66">
        <w:rPr>
          <w:rFonts w:ascii="Times New Roman" w:hAnsi="Times New Roman" w:cs="Times New Roman"/>
          <w:color w:val="0070C0"/>
          <w:sz w:val="24"/>
          <w:szCs w:val="24"/>
        </w:rPr>
        <w:t>BODY MOVEMENTS</w:t>
      </w:r>
      <w:r w:rsidRPr="00A27D66">
        <w:rPr>
          <w:rFonts w:ascii="Times New Roman" w:hAnsi="Times New Roman" w:cs="Times New Roman"/>
          <w:sz w:val="24"/>
          <w:szCs w:val="24"/>
        </w:rPr>
        <w:t xml:space="preserve">: - body movements can be used by critically ill patients to communicate their pain. Being immobile, moving slowly or with caution, touching </w:t>
      </w:r>
      <w:r>
        <w:rPr>
          <w:rFonts w:ascii="Times New Roman" w:hAnsi="Times New Roman" w:cs="Times New Roman"/>
          <w:sz w:val="24"/>
          <w:szCs w:val="24"/>
        </w:rPr>
        <w:t xml:space="preserve">the pain site or tubes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associated with critically ill patients self report of pain. Restlessness is often identified as body movement associated with pain</w:t>
      </w:r>
    </w:p>
    <w:p w:rsidR="00823D9F" w:rsidRDefault="00CA749F" w:rsidP="0076128A">
      <w:pPr>
        <w:ind w:left="720"/>
      </w:pPr>
      <w:proofErr w:type="gramStart"/>
      <w:r w:rsidRPr="00CA749F">
        <w:rPr>
          <w:rFonts w:ascii="Times New Roman" w:hAnsi="Times New Roman" w:cs="Times New Roman"/>
          <w:b/>
          <w:sz w:val="24"/>
          <w:szCs w:val="24"/>
        </w:rPr>
        <w:lastRenderedPageBreak/>
        <w:t>Image 2.</w:t>
      </w:r>
      <w:proofErr w:type="gramEnd"/>
      <w:r w:rsidRPr="00CA749F">
        <w:rPr>
          <w:rFonts w:ascii="Times New Roman" w:hAnsi="Times New Roman" w:cs="Times New Roman"/>
          <w:b/>
          <w:sz w:val="24"/>
          <w:szCs w:val="24"/>
        </w:rPr>
        <w:t xml:space="preserve"> Pain intensity scales</w:t>
      </w:r>
      <w:r w:rsidR="00823D9F" w:rsidRPr="00823D9F">
        <w:t xml:space="preserve"> </w:t>
      </w:r>
      <w:r w:rsidR="00823D9F">
        <w:rPr>
          <w:noProof/>
        </w:rPr>
        <w:drawing>
          <wp:inline distT="0" distB="0" distL="0" distR="0">
            <wp:extent cx="5550878" cy="2807746"/>
            <wp:effectExtent l="19050" t="0" r="0" b="0"/>
            <wp:docPr id="8" name="Picture 8" descr="https://www.painbc.ca/sites/default/files/inline-images/Simple%20Descriptive%20Pain%20S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painbc.ca/sites/default/files/inline-images/Simple%20Descriptive%20Pain%20Scale.png"/>
                    <pic:cNvPicPr>
                      <a:picLocks noChangeAspect="1" noChangeArrowheads="1"/>
                    </pic:cNvPicPr>
                  </pic:nvPicPr>
                  <pic:blipFill>
                    <a:blip r:embed="rId8" cstate="print"/>
                    <a:srcRect/>
                    <a:stretch>
                      <a:fillRect/>
                    </a:stretch>
                  </pic:blipFill>
                  <pic:spPr bwMode="auto">
                    <a:xfrm>
                      <a:off x="0" y="0"/>
                      <a:ext cx="5563046" cy="2813901"/>
                    </a:xfrm>
                    <a:prstGeom prst="rect">
                      <a:avLst/>
                    </a:prstGeom>
                    <a:noFill/>
                    <a:ln w="9525">
                      <a:noFill/>
                      <a:miter lim="800000"/>
                      <a:headEnd/>
                      <a:tailEnd/>
                    </a:ln>
                  </pic:spPr>
                </pic:pic>
              </a:graphicData>
            </a:graphic>
          </wp:inline>
        </w:drawing>
      </w:r>
    </w:p>
    <w:p w:rsidR="00A27D66" w:rsidRDefault="00A27D66" w:rsidP="0076128A">
      <w:pPr>
        <w:ind w:left="720"/>
      </w:pPr>
    </w:p>
    <w:p w:rsidR="00823D9F" w:rsidRDefault="00823D9F" w:rsidP="0076128A">
      <w:pPr>
        <w:ind w:left="720"/>
        <w:rPr>
          <w:rFonts w:ascii="Times New Roman" w:hAnsi="Times New Roman" w:cs="Times New Roman"/>
          <w:b/>
          <w:color w:val="FF0000"/>
          <w:sz w:val="28"/>
          <w:szCs w:val="24"/>
        </w:rPr>
      </w:pPr>
      <w:r>
        <w:rPr>
          <w:noProof/>
        </w:rPr>
        <w:drawing>
          <wp:inline distT="0" distB="0" distL="0" distR="0">
            <wp:extent cx="5121835" cy="1226372"/>
            <wp:effectExtent l="19050" t="0" r="2615" b="0"/>
            <wp:docPr id="11" name="Picture 11" descr="Home - Wong-Baker FACES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me - Wong-Baker FACES Foundation"/>
                    <pic:cNvPicPr>
                      <a:picLocks noChangeAspect="1" noChangeArrowheads="1"/>
                    </pic:cNvPicPr>
                  </pic:nvPicPr>
                  <pic:blipFill>
                    <a:blip r:embed="rId9" cstate="print"/>
                    <a:srcRect/>
                    <a:stretch>
                      <a:fillRect/>
                    </a:stretch>
                  </pic:blipFill>
                  <pic:spPr bwMode="auto">
                    <a:xfrm>
                      <a:off x="0" y="0"/>
                      <a:ext cx="5131343" cy="1228649"/>
                    </a:xfrm>
                    <a:prstGeom prst="rect">
                      <a:avLst/>
                    </a:prstGeom>
                    <a:noFill/>
                    <a:ln w="9525">
                      <a:noFill/>
                      <a:miter lim="800000"/>
                      <a:headEnd/>
                      <a:tailEnd/>
                    </a:ln>
                  </pic:spPr>
                </pic:pic>
              </a:graphicData>
            </a:graphic>
          </wp:inline>
        </w:drawing>
      </w:r>
    </w:p>
    <w:p w:rsidR="00823D9F" w:rsidRDefault="00823D9F" w:rsidP="0076128A">
      <w:pPr>
        <w:ind w:left="720"/>
        <w:rPr>
          <w:rFonts w:ascii="Times New Roman" w:hAnsi="Times New Roman" w:cs="Times New Roman"/>
          <w:b/>
          <w:color w:val="FF0000"/>
          <w:sz w:val="28"/>
          <w:szCs w:val="24"/>
        </w:rPr>
      </w:pPr>
    </w:p>
    <w:p w:rsidR="008A7389" w:rsidRPr="00CC1458" w:rsidRDefault="00A27D66" w:rsidP="00AC535B">
      <w:pPr>
        <w:pStyle w:val="ListParagraph"/>
        <w:numPr>
          <w:ilvl w:val="1"/>
          <w:numId w:val="11"/>
        </w:numPr>
        <w:rPr>
          <w:rFonts w:ascii="Times New Roman" w:hAnsi="Times New Roman" w:cs="Times New Roman"/>
          <w:b/>
          <w:color w:val="FF0000"/>
          <w:sz w:val="28"/>
          <w:szCs w:val="24"/>
        </w:rPr>
      </w:pPr>
      <w:r w:rsidRPr="00CC1458">
        <w:rPr>
          <w:rFonts w:ascii="Times New Roman" w:hAnsi="Times New Roman" w:cs="Times New Roman"/>
          <w:color w:val="0070C0"/>
          <w:sz w:val="24"/>
          <w:szCs w:val="24"/>
        </w:rPr>
        <w:t>MUSCULAR TENSION</w:t>
      </w:r>
      <w:r w:rsidR="008A7389">
        <w:rPr>
          <w:rFonts w:ascii="Times New Roman" w:hAnsi="Times New Roman" w:cs="Times New Roman"/>
          <w:sz w:val="24"/>
          <w:szCs w:val="24"/>
        </w:rPr>
        <w:t xml:space="preserve">: - it is another potential </w:t>
      </w:r>
      <w:r w:rsidR="00AC7A04">
        <w:rPr>
          <w:rFonts w:ascii="Times New Roman" w:hAnsi="Times New Roman" w:cs="Times New Roman"/>
          <w:sz w:val="24"/>
          <w:szCs w:val="24"/>
        </w:rPr>
        <w:t>behavioral</w:t>
      </w:r>
      <w:r w:rsidR="008A7389">
        <w:rPr>
          <w:rFonts w:ascii="Times New Roman" w:hAnsi="Times New Roman" w:cs="Times New Roman"/>
          <w:sz w:val="24"/>
          <w:szCs w:val="24"/>
        </w:rPr>
        <w:t xml:space="preserve"> pain indicator where patient is tense, rigid, spastic and resistive to being turned</w:t>
      </w:r>
    </w:p>
    <w:p w:rsidR="00CC1458" w:rsidRPr="00CC1458" w:rsidRDefault="00A27D66" w:rsidP="00AC535B">
      <w:pPr>
        <w:pStyle w:val="ListParagraph"/>
        <w:numPr>
          <w:ilvl w:val="1"/>
          <w:numId w:val="11"/>
        </w:numPr>
        <w:rPr>
          <w:rFonts w:ascii="Times New Roman" w:hAnsi="Times New Roman" w:cs="Times New Roman"/>
          <w:b/>
          <w:color w:val="FF0000"/>
          <w:sz w:val="28"/>
          <w:szCs w:val="24"/>
        </w:rPr>
      </w:pPr>
      <w:r w:rsidRPr="00CC1458">
        <w:rPr>
          <w:rFonts w:ascii="Times New Roman" w:hAnsi="Times New Roman" w:cs="Times New Roman"/>
          <w:color w:val="0070C0"/>
          <w:sz w:val="24"/>
          <w:szCs w:val="24"/>
        </w:rPr>
        <w:t>COMPLIANCE WITH VENTILATOR</w:t>
      </w:r>
      <w:r w:rsidR="00CC1458">
        <w:rPr>
          <w:rFonts w:ascii="Times New Roman" w:hAnsi="Times New Roman" w:cs="Times New Roman"/>
          <w:sz w:val="24"/>
          <w:szCs w:val="24"/>
        </w:rPr>
        <w:t xml:space="preserve">: - Although this indicator is widely used for sedation assessment, it is considered as potential indicator of pain in </w:t>
      </w:r>
      <w:proofErr w:type="spellStart"/>
      <w:r w:rsidR="00CC1458">
        <w:rPr>
          <w:rFonts w:ascii="Times New Roman" w:hAnsi="Times New Roman" w:cs="Times New Roman"/>
          <w:sz w:val="24"/>
          <w:szCs w:val="24"/>
        </w:rPr>
        <w:t>intubated</w:t>
      </w:r>
      <w:proofErr w:type="spellEnd"/>
      <w:r w:rsidR="00CC1458">
        <w:rPr>
          <w:rFonts w:ascii="Times New Roman" w:hAnsi="Times New Roman" w:cs="Times New Roman"/>
          <w:sz w:val="24"/>
          <w:szCs w:val="24"/>
        </w:rPr>
        <w:t xml:space="preserve"> patients. Patient experiencing pain may cough into </w:t>
      </w:r>
      <w:proofErr w:type="spellStart"/>
      <w:r w:rsidR="00CC1458">
        <w:rPr>
          <w:rFonts w:ascii="Times New Roman" w:hAnsi="Times New Roman" w:cs="Times New Roman"/>
          <w:sz w:val="24"/>
          <w:szCs w:val="24"/>
        </w:rPr>
        <w:t>endotracheal</w:t>
      </w:r>
      <w:proofErr w:type="spellEnd"/>
      <w:r w:rsidR="00CC1458">
        <w:rPr>
          <w:rFonts w:ascii="Times New Roman" w:hAnsi="Times New Roman" w:cs="Times New Roman"/>
          <w:sz w:val="24"/>
          <w:szCs w:val="24"/>
        </w:rPr>
        <w:t xml:space="preserve"> tube and trigger alarms by blocking ventilation. </w:t>
      </w:r>
    </w:p>
    <w:p w:rsidR="00CC1458" w:rsidRPr="00CC1458" w:rsidRDefault="00A27D66" w:rsidP="00AC535B">
      <w:pPr>
        <w:pStyle w:val="ListParagraph"/>
        <w:numPr>
          <w:ilvl w:val="1"/>
          <w:numId w:val="11"/>
        </w:numPr>
        <w:rPr>
          <w:rFonts w:ascii="Times New Roman" w:hAnsi="Times New Roman" w:cs="Times New Roman"/>
          <w:b/>
          <w:color w:val="FF0000"/>
          <w:sz w:val="28"/>
          <w:szCs w:val="24"/>
        </w:rPr>
      </w:pPr>
      <w:r w:rsidRPr="00CC1458">
        <w:rPr>
          <w:rFonts w:ascii="Times New Roman" w:hAnsi="Times New Roman" w:cs="Times New Roman"/>
          <w:color w:val="0070C0"/>
          <w:sz w:val="24"/>
          <w:szCs w:val="24"/>
        </w:rPr>
        <w:t>SOUNDS AND VOCALIZATION</w:t>
      </w:r>
      <w:r w:rsidR="00CC1458">
        <w:rPr>
          <w:rFonts w:ascii="Times New Roman" w:hAnsi="Times New Roman" w:cs="Times New Roman"/>
          <w:sz w:val="24"/>
          <w:szCs w:val="24"/>
        </w:rPr>
        <w:t xml:space="preserve">: - patient’s sounds and vocalizations may be used to assess pain in critically ill </w:t>
      </w:r>
      <w:proofErr w:type="spellStart"/>
      <w:r w:rsidR="00CC1458">
        <w:rPr>
          <w:rFonts w:ascii="Times New Roman" w:hAnsi="Times New Roman" w:cs="Times New Roman"/>
          <w:sz w:val="24"/>
          <w:szCs w:val="24"/>
        </w:rPr>
        <w:t>extubated</w:t>
      </w:r>
      <w:proofErr w:type="spellEnd"/>
      <w:r w:rsidR="00CC1458">
        <w:rPr>
          <w:rFonts w:ascii="Times New Roman" w:hAnsi="Times New Roman" w:cs="Times New Roman"/>
          <w:sz w:val="24"/>
          <w:szCs w:val="24"/>
        </w:rPr>
        <w:t xml:space="preserve"> patients. Pain related vocalization include sighing, groaning, moaning, crying or sobbing. </w:t>
      </w:r>
    </w:p>
    <w:p w:rsidR="00CC1458" w:rsidRPr="00DA7CED" w:rsidRDefault="00CC1458" w:rsidP="00CC1458">
      <w:pPr>
        <w:pStyle w:val="ListParagraph"/>
        <w:numPr>
          <w:ilvl w:val="0"/>
          <w:numId w:val="11"/>
        </w:numPr>
        <w:rPr>
          <w:rFonts w:ascii="Times New Roman" w:hAnsi="Times New Roman" w:cs="Times New Roman"/>
          <w:b/>
          <w:sz w:val="28"/>
          <w:szCs w:val="24"/>
        </w:rPr>
      </w:pPr>
      <w:r w:rsidRPr="00CC1458">
        <w:rPr>
          <w:rFonts w:ascii="Times New Roman" w:hAnsi="Times New Roman" w:cs="Times New Roman"/>
          <w:sz w:val="24"/>
          <w:szCs w:val="24"/>
        </w:rPr>
        <w:t xml:space="preserve">Physiological indicators such as increased mean arterial pressure and increased HR are associated with acute pain caused by </w:t>
      </w:r>
      <w:proofErr w:type="spellStart"/>
      <w:r w:rsidRPr="00CC1458">
        <w:rPr>
          <w:rFonts w:ascii="Times New Roman" w:hAnsi="Times New Roman" w:cs="Times New Roman"/>
          <w:sz w:val="24"/>
          <w:szCs w:val="24"/>
        </w:rPr>
        <w:t>noiceptive</w:t>
      </w:r>
      <w:proofErr w:type="spellEnd"/>
      <w:r w:rsidRPr="00CC1458">
        <w:rPr>
          <w:rFonts w:ascii="Times New Roman" w:hAnsi="Times New Roman" w:cs="Times New Roman"/>
          <w:sz w:val="24"/>
          <w:szCs w:val="24"/>
        </w:rPr>
        <w:t xml:space="preserve"> procedures in critically ill unconscious patients</w:t>
      </w:r>
      <w:r w:rsidR="00732C2B">
        <w:rPr>
          <w:rFonts w:ascii="Times New Roman" w:hAnsi="Times New Roman" w:cs="Times New Roman"/>
          <w:sz w:val="24"/>
          <w:szCs w:val="24"/>
        </w:rPr>
        <w:t xml:space="preserve">. Physiological indicators are observed when sympathetic </w:t>
      </w:r>
      <w:proofErr w:type="spellStart"/>
      <w:r w:rsidR="00732C2B">
        <w:rPr>
          <w:rFonts w:ascii="Times New Roman" w:hAnsi="Times New Roman" w:cs="Times New Roman"/>
          <w:sz w:val="24"/>
          <w:szCs w:val="24"/>
        </w:rPr>
        <w:t>nervours</w:t>
      </w:r>
      <w:proofErr w:type="spellEnd"/>
      <w:r w:rsidR="00732C2B">
        <w:rPr>
          <w:rFonts w:ascii="Times New Roman" w:hAnsi="Times New Roman" w:cs="Times New Roman"/>
          <w:sz w:val="24"/>
          <w:szCs w:val="24"/>
        </w:rPr>
        <w:t xml:space="preserve"> system is activated during biological stress response. The vital signs and other parameters monitored in critical care unit can be useful tool to assess the pain of critically ill. </w:t>
      </w:r>
      <w:r w:rsidR="002331E2">
        <w:rPr>
          <w:rFonts w:ascii="Times New Roman" w:hAnsi="Times New Roman" w:cs="Times New Roman"/>
          <w:sz w:val="24"/>
          <w:szCs w:val="24"/>
        </w:rPr>
        <w:t xml:space="preserve">Some of these </w:t>
      </w:r>
      <w:r w:rsidR="002331E2">
        <w:rPr>
          <w:rFonts w:ascii="Times New Roman" w:hAnsi="Times New Roman" w:cs="Times New Roman"/>
          <w:sz w:val="24"/>
          <w:szCs w:val="24"/>
        </w:rPr>
        <w:lastRenderedPageBreak/>
        <w:t xml:space="preserve">observable indicators were included in tools developed and validated for clinical use in critical care are: </w:t>
      </w:r>
      <w:proofErr w:type="spellStart"/>
      <w:r w:rsidR="002331E2">
        <w:rPr>
          <w:rFonts w:ascii="Times New Roman" w:hAnsi="Times New Roman" w:cs="Times New Roman"/>
          <w:sz w:val="24"/>
          <w:szCs w:val="24"/>
        </w:rPr>
        <w:t>PACU</w:t>
      </w:r>
      <w:proofErr w:type="spellEnd"/>
      <w:r w:rsidR="002331E2">
        <w:rPr>
          <w:rFonts w:ascii="Times New Roman" w:hAnsi="Times New Roman" w:cs="Times New Roman"/>
          <w:sz w:val="24"/>
          <w:szCs w:val="24"/>
        </w:rPr>
        <w:t xml:space="preserve"> Behavioral Pain Rating </w:t>
      </w:r>
      <w:proofErr w:type="gramStart"/>
      <w:r w:rsidR="002331E2">
        <w:rPr>
          <w:rFonts w:ascii="Times New Roman" w:hAnsi="Times New Roman" w:cs="Times New Roman"/>
          <w:sz w:val="24"/>
          <w:szCs w:val="24"/>
        </w:rPr>
        <w:t>Scale</w:t>
      </w:r>
      <w:r w:rsidR="000856C6">
        <w:rPr>
          <w:rFonts w:ascii="Times New Roman" w:hAnsi="Times New Roman" w:cs="Times New Roman"/>
          <w:sz w:val="24"/>
          <w:szCs w:val="24"/>
        </w:rPr>
        <w:t xml:space="preserve"> </w:t>
      </w:r>
      <w:r w:rsidR="002331E2">
        <w:rPr>
          <w:rFonts w:ascii="Times New Roman" w:hAnsi="Times New Roman" w:cs="Times New Roman"/>
          <w:sz w:val="24"/>
          <w:szCs w:val="24"/>
        </w:rPr>
        <w:t>,</w:t>
      </w:r>
      <w:proofErr w:type="gramEnd"/>
      <w:r w:rsidR="002331E2">
        <w:rPr>
          <w:rFonts w:ascii="Times New Roman" w:hAnsi="Times New Roman" w:cs="Times New Roman"/>
          <w:sz w:val="24"/>
          <w:szCs w:val="24"/>
        </w:rPr>
        <w:t xml:space="preserve"> Pain assessment and Intervention Notation, Behavioral Pain scale and Critical Care Pain Observation Tool</w:t>
      </w:r>
      <w:r w:rsidR="00AC7A04">
        <w:rPr>
          <w:rFonts w:ascii="Times New Roman" w:hAnsi="Times New Roman" w:cs="Times New Roman"/>
          <w:sz w:val="24"/>
          <w:szCs w:val="24"/>
        </w:rPr>
        <w:t xml:space="preserve"> </w:t>
      </w:r>
      <w:r w:rsidR="00C00F86">
        <w:rPr>
          <w:rFonts w:ascii="Times New Roman" w:hAnsi="Times New Roman" w:cs="Times New Roman"/>
          <w:b/>
          <w:sz w:val="24"/>
          <w:szCs w:val="24"/>
        </w:rPr>
        <w:t>(Table</w:t>
      </w:r>
      <w:r w:rsidR="000856C6">
        <w:rPr>
          <w:rFonts w:ascii="Times New Roman" w:hAnsi="Times New Roman" w:cs="Times New Roman"/>
          <w:b/>
          <w:sz w:val="24"/>
          <w:szCs w:val="24"/>
        </w:rPr>
        <w:t xml:space="preserve"> 2</w:t>
      </w:r>
      <w:r w:rsidR="00AC7A04" w:rsidRPr="000856C6">
        <w:rPr>
          <w:rFonts w:ascii="Times New Roman" w:hAnsi="Times New Roman" w:cs="Times New Roman"/>
          <w:b/>
          <w:sz w:val="24"/>
          <w:szCs w:val="24"/>
        </w:rPr>
        <w:t>)</w:t>
      </w:r>
      <w:r w:rsidR="002331E2" w:rsidRPr="000856C6">
        <w:rPr>
          <w:rFonts w:ascii="Times New Roman" w:hAnsi="Times New Roman" w:cs="Times New Roman"/>
          <w:b/>
          <w:sz w:val="24"/>
          <w:szCs w:val="24"/>
        </w:rPr>
        <w:t xml:space="preserve">. </w:t>
      </w:r>
      <w:r w:rsidR="002331E2">
        <w:rPr>
          <w:rFonts w:ascii="Times New Roman" w:hAnsi="Times New Roman" w:cs="Times New Roman"/>
          <w:sz w:val="24"/>
          <w:szCs w:val="24"/>
        </w:rPr>
        <w:t xml:space="preserve">Although these tools have limitations, they may help in assessing pain in critical care especially uncommunicative patients. </w:t>
      </w:r>
    </w:p>
    <w:p w:rsidR="00DA7CED" w:rsidRPr="00C00F86" w:rsidRDefault="00DA7CED" w:rsidP="00DA7CED">
      <w:pPr>
        <w:pStyle w:val="ListParagraph"/>
        <w:numPr>
          <w:ilvl w:val="0"/>
          <w:numId w:val="11"/>
        </w:numPr>
        <w:rPr>
          <w:rFonts w:ascii="Times New Roman" w:hAnsi="Times New Roman" w:cs="Times New Roman"/>
          <w:b/>
          <w:sz w:val="28"/>
          <w:szCs w:val="24"/>
        </w:rPr>
      </w:pPr>
      <w:r>
        <w:rPr>
          <w:rFonts w:ascii="Times New Roman" w:hAnsi="Times New Roman" w:cs="Times New Roman"/>
          <w:sz w:val="24"/>
          <w:szCs w:val="24"/>
        </w:rPr>
        <w:t xml:space="preserve">Complete pain assessment including subjective and objective component is very essential to ensure that the pain is assessed and controlled/relived in best possible way. </w:t>
      </w:r>
    </w:p>
    <w:p w:rsidR="00DA7CED" w:rsidRPr="00242DDD" w:rsidRDefault="00DA7CED" w:rsidP="00DA7CED">
      <w:pPr>
        <w:pStyle w:val="ListParagraph"/>
        <w:ind w:left="0"/>
        <w:rPr>
          <w:rFonts w:ascii="Times New Roman" w:hAnsi="Times New Roman" w:cs="Times New Roman"/>
          <w:b/>
          <w:sz w:val="28"/>
          <w:szCs w:val="24"/>
        </w:rPr>
      </w:pPr>
    </w:p>
    <w:p w:rsidR="0075310E" w:rsidRPr="00B2705A" w:rsidRDefault="0075310E" w:rsidP="0075310E">
      <w:pPr>
        <w:pStyle w:val="ListParagraph"/>
        <w:ind w:left="360"/>
        <w:rPr>
          <w:rFonts w:ascii="Times New Roman" w:hAnsi="Times New Roman" w:cs="Times New Roman"/>
          <w:b/>
          <w:sz w:val="24"/>
          <w:szCs w:val="24"/>
        </w:rPr>
      </w:pPr>
      <w:r w:rsidRPr="00B2705A">
        <w:rPr>
          <w:rFonts w:ascii="Times New Roman" w:hAnsi="Times New Roman" w:cs="Times New Roman"/>
          <w:b/>
          <w:sz w:val="24"/>
          <w:szCs w:val="24"/>
        </w:rPr>
        <w:t>Table 1</w:t>
      </w:r>
      <w:r w:rsidR="00930CD1" w:rsidRPr="00B2705A">
        <w:rPr>
          <w:rFonts w:ascii="Times New Roman" w:hAnsi="Times New Roman" w:cs="Times New Roman"/>
          <w:b/>
          <w:sz w:val="24"/>
          <w:szCs w:val="24"/>
        </w:rPr>
        <w:t>: Behavioral</w:t>
      </w:r>
      <w:r w:rsidRPr="00B2705A">
        <w:rPr>
          <w:rFonts w:ascii="Times New Roman" w:hAnsi="Times New Roman" w:cs="Times New Roman"/>
          <w:b/>
          <w:sz w:val="24"/>
          <w:szCs w:val="24"/>
        </w:rPr>
        <w:t xml:space="preserve"> and physiologic indicator for pai</w:t>
      </w:r>
      <w:r w:rsidR="00930CD1" w:rsidRPr="00B2705A">
        <w:rPr>
          <w:rFonts w:ascii="Times New Roman" w:hAnsi="Times New Roman" w:cs="Times New Roman"/>
          <w:b/>
          <w:sz w:val="24"/>
          <w:szCs w:val="24"/>
        </w:rPr>
        <w:t>n</w:t>
      </w:r>
      <w:r w:rsidRPr="00B2705A">
        <w:rPr>
          <w:rFonts w:ascii="Times New Roman" w:hAnsi="Times New Roman" w:cs="Times New Roman"/>
          <w:b/>
          <w:sz w:val="24"/>
          <w:szCs w:val="24"/>
        </w:rPr>
        <w:t xml:space="preserve"> assessment </w:t>
      </w:r>
    </w:p>
    <w:p w:rsidR="00930CD1" w:rsidRDefault="00930CD1" w:rsidP="0075310E">
      <w:pPr>
        <w:pStyle w:val="ListParagraph"/>
        <w:ind w:left="360"/>
        <w:rPr>
          <w:rFonts w:ascii="Times New Roman" w:hAnsi="Times New Roman" w:cs="Times New Roman"/>
          <w:sz w:val="24"/>
          <w:szCs w:val="24"/>
        </w:rPr>
      </w:pPr>
    </w:p>
    <w:tbl>
      <w:tblPr>
        <w:tblStyle w:val="TableGrid"/>
        <w:tblW w:w="0" w:type="auto"/>
        <w:jc w:val="center"/>
        <w:tblLook w:val="04A0"/>
      </w:tblPr>
      <w:tblGrid>
        <w:gridCol w:w="738"/>
        <w:gridCol w:w="2340"/>
        <w:gridCol w:w="6498"/>
      </w:tblGrid>
      <w:tr w:rsidR="0075310E" w:rsidRPr="006C52E4" w:rsidTr="006C52E4">
        <w:trPr>
          <w:jc w:val="center"/>
        </w:trPr>
        <w:tc>
          <w:tcPr>
            <w:tcW w:w="738" w:type="dxa"/>
          </w:tcPr>
          <w:p w:rsidR="0075310E" w:rsidRPr="006C52E4" w:rsidRDefault="0075310E" w:rsidP="006C52E4">
            <w:pPr>
              <w:pStyle w:val="ListParagraph"/>
              <w:ind w:left="0"/>
              <w:jc w:val="center"/>
              <w:rPr>
                <w:rFonts w:ascii="Times New Roman" w:hAnsi="Times New Roman" w:cs="Times New Roman"/>
                <w:b/>
                <w:sz w:val="24"/>
                <w:szCs w:val="24"/>
              </w:rPr>
            </w:pPr>
            <w:r w:rsidRPr="006C52E4">
              <w:rPr>
                <w:rFonts w:ascii="Times New Roman" w:hAnsi="Times New Roman" w:cs="Times New Roman"/>
                <w:b/>
                <w:sz w:val="24"/>
                <w:szCs w:val="24"/>
              </w:rPr>
              <w:t>Sr. no</w:t>
            </w:r>
          </w:p>
        </w:tc>
        <w:tc>
          <w:tcPr>
            <w:tcW w:w="2340" w:type="dxa"/>
          </w:tcPr>
          <w:p w:rsidR="0075310E" w:rsidRPr="006C52E4" w:rsidRDefault="0075310E" w:rsidP="006C52E4">
            <w:pPr>
              <w:pStyle w:val="ListParagraph"/>
              <w:ind w:left="0"/>
              <w:jc w:val="center"/>
              <w:rPr>
                <w:rFonts w:ascii="Times New Roman" w:hAnsi="Times New Roman" w:cs="Times New Roman"/>
                <w:b/>
                <w:sz w:val="24"/>
                <w:szCs w:val="24"/>
              </w:rPr>
            </w:pPr>
            <w:r w:rsidRPr="006C52E4">
              <w:rPr>
                <w:rFonts w:ascii="Times New Roman" w:hAnsi="Times New Roman" w:cs="Times New Roman"/>
                <w:b/>
                <w:sz w:val="24"/>
                <w:szCs w:val="24"/>
              </w:rPr>
              <w:t>Indicator for pain assessment</w:t>
            </w:r>
          </w:p>
        </w:tc>
        <w:tc>
          <w:tcPr>
            <w:tcW w:w="6498" w:type="dxa"/>
          </w:tcPr>
          <w:p w:rsidR="0075310E" w:rsidRPr="006C52E4" w:rsidRDefault="00930CD1" w:rsidP="006C52E4">
            <w:pPr>
              <w:pStyle w:val="ListParagraph"/>
              <w:ind w:left="0"/>
              <w:jc w:val="center"/>
              <w:rPr>
                <w:rFonts w:ascii="Times New Roman" w:hAnsi="Times New Roman" w:cs="Times New Roman"/>
                <w:b/>
                <w:sz w:val="24"/>
                <w:szCs w:val="24"/>
              </w:rPr>
            </w:pPr>
            <w:r w:rsidRPr="006C52E4">
              <w:rPr>
                <w:rFonts w:ascii="Times New Roman" w:hAnsi="Times New Roman" w:cs="Times New Roman"/>
                <w:b/>
                <w:sz w:val="24"/>
                <w:szCs w:val="24"/>
              </w:rPr>
              <w:t>Description</w:t>
            </w:r>
          </w:p>
        </w:tc>
      </w:tr>
      <w:tr w:rsidR="00930CD1" w:rsidRPr="0075310E" w:rsidTr="006C52E4">
        <w:trPr>
          <w:jc w:val="center"/>
        </w:trPr>
        <w:tc>
          <w:tcPr>
            <w:tcW w:w="738" w:type="dxa"/>
          </w:tcPr>
          <w:p w:rsidR="00930CD1"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w:t>
            </w:r>
          </w:p>
        </w:tc>
        <w:tc>
          <w:tcPr>
            <w:tcW w:w="8838" w:type="dxa"/>
            <w:gridSpan w:val="2"/>
          </w:tcPr>
          <w:p w:rsidR="00930CD1" w:rsidRPr="00F4620B" w:rsidRDefault="00930CD1" w:rsidP="006C52E4">
            <w:pPr>
              <w:pStyle w:val="ListParagraph"/>
              <w:ind w:left="0"/>
              <w:jc w:val="center"/>
              <w:rPr>
                <w:rFonts w:ascii="Times New Roman" w:hAnsi="Times New Roman" w:cs="Times New Roman"/>
                <w:b/>
                <w:sz w:val="24"/>
                <w:szCs w:val="24"/>
              </w:rPr>
            </w:pPr>
            <w:r w:rsidRPr="00F4620B">
              <w:rPr>
                <w:rFonts w:ascii="Times New Roman" w:hAnsi="Times New Roman" w:cs="Times New Roman"/>
                <w:b/>
                <w:sz w:val="24"/>
                <w:szCs w:val="24"/>
              </w:rPr>
              <w:t>Behavioral</w:t>
            </w:r>
          </w:p>
        </w:tc>
      </w:tr>
      <w:tr w:rsidR="0075310E" w:rsidRPr="0075310E" w:rsidTr="006C52E4">
        <w:trPr>
          <w:jc w:val="center"/>
        </w:trPr>
        <w:tc>
          <w:tcPr>
            <w:tcW w:w="738" w:type="dxa"/>
          </w:tcPr>
          <w:p w:rsidR="0075310E"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340" w:type="dxa"/>
          </w:tcPr>
          <w:p w:rsidR="0075310E"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Facial expression</w:t>
            </w:r>
          </w:p>
        </w:tc>
        <w:tc>
          <w:tcPr>
            <w:tcW w:w="6498" w:type="dxa"/>
          </w:tcPr>
          <w:p w:rsidR="0075310E"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Grimacing, frowning, wincing, yes squeezed, teeth clenched, wrinkled brow, teary/crying</w:t>
            </w:r>
          </w:p>
        </w:tc>
      </w:tr>
      <w:tr w:rsidR="0075310E" w:rsidRPr="0075310E" w:rsidTr="006C52E4">
        <w:trPr>
          <w:jc w:val="center"/>
        </w:trPr>
        <w:tc>
          <w:tcPr>
            <w:tcW w:w="738" w:type="dxa"/>
          </w:tcPr>
          <w:p w:rsidR="0075310E" w:rsidRPr="0075310E" w:rsidRDefault="006C52E4"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340" w:type="dxa"/>
          </w:tcPr>
          <w:p w:rsidR="0075310E"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Body movement</w:t>
            </w:r>
          </w:p>
        </w:tc>
        <w:tc>
          <w:tcPr>
            <w:tcW w:w="6498" w:type="dxa"/>
          </w:tcPr>
          <w:p w:rsidR="0075310E"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Immobile, slow/cautious movements, touching the pain sites or tubes, seeking attention though movements, restlessness</w:t>
            </w:r>
          </w:p>
        </w:tc>
      </w:tr>
      <w:tr w:rsidR="0075310E" w:rsidRPr="0075310E" w:rsidTr="006C52E4">
        <w:trPr>
          <w:jc w:val="center"/>
        </w:trPr>
        <w:tc>
          <w:tcPr>
            <w:tcW w:w="738" w:type="dxa"/>
          </w:tcPr>
          <w:p w:rsidR="0075310E" w:rsidRPr="0075310E" w:rsidRDefault="006C52E4"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340" w:type="dxa"/>
          </w:tcPr>
          <w:p w:rsidR="0075310E"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Muscular tension</w:t>
            </w:r>
          </w:p>
        </w:tc>
        <w:tc>
          <w:tcPr>
            <w:tcW w:w="6498" w:type="dxa"/>
          </w:tcPr>
          <w:p w:rsidR="0075310E"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Rigid, tense, stiff, splinting</w:t>
            </w:r>
          </w:p>
        </w:tc>
      </w:tr>
      <w:tr w:rsidR="0075310E" w:rsidRPr="0075310E" w:rsidTr="006C52E4">
        <w:trPr>
          <w:jc w:val="center"/>
        </w:trPr>
        <w:tc>
          <w:tcPr>
            <w:tcW w:w="738" w:type="dxa"/>
          </w:tcPr>
          <w:p w:rsidR="0075310E" w:rsidRPr="0075310E" w:rsidRDefault="006C52E4"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340" w:type="dxa"/>
          </w:tcPr>
          <w:p w:rsidR="0075310E"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Compliance with ventilator</w:t>
            </w:r>
          </w:p>
        </w:tc>
        <w:tc>
          <w:tcPr>
            <w:tcW w:w="6498" w:type="dxa"/>
          </w:tcPr>
          <w:p w:rsidR="0075310E"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Coughing, turning alarms, fighting the ventilator</w:t>
            </w:r>
          </w:p>
        </w:tc>
      </w:tr>
      <w:tr w:rsidR="0075310E" w:rsidRPr="0075310E" w:rsidTr="006C52E4">
        <w:trPr>
          <w:jc w:val="center"/>
        </w:trPr>
        <w:tc>
          <w:tcPr>
            <w:tcW w:w="738" w:type="dxa"/>
          </w:tcPr>
          <w:p w:rsidR="0075310E" w:rsidRPr="0075310E" w:rsidRDefault="006C52E4"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340" w:type="dxa"/>
          </w:tcPr>
          <w:p w:rsidR="0075310E"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Sound and vocalization</w:t>
            </w:r>
          </w:p>
        </w:tc>
        <w:tc>
          <w:tcPr>
            <w:tcW w:w="6498" w:type="dxa"/>
          </w:tcPr>
          <w:p w:rsidR="0075310E"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Groaning, </w:t>
            </w:r>
            <w:proofErr w:type="spellStart"/>
            <w:r>
              <w:rPr>
                <w:rFonts w:ascii="Times New Roman" w:hAnsi="Times New Roman" w:cs="Times New Roman"/>
                <w:sz w:val="24"/>
                <w:szCs w:val="24"/>
              </w:rPr>
              <w:t>maoning</w:t>
            </w:r>
            <w:proofErr w:type="spellEnd"/>
            <w:r>
              <w:rPr>
                <w:rFonts w:ascii="Times New Roman" w:hAnsi="Times New Roman" w:cs="Times New Roman"/>
                <w:sz w:val="24"/>
                <w:szCs w:val="24"/>
              </w:rPr>
              <w:t>, sighing, sobbing, grunting</w:t>
            </w:r>
          </w:p>
        </w:tc>
      </w:tr>
      <w:tr w:rsidR="00930CD1" w:rsidRPr="0075310E" w:rsidTr="006C52E4">
        <w:trPr>
          <w:jc w:val="center"/>
        </w:trPr>
        <w:tc>
          <w:tcPr>
            <w:tcW w:w="738" w:type="dxa"/>
          </w:tcPr>
          <w:p w:rsidR="00930CD1"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w:t>
            </w:r>
          </w:p>
        </w:tc>
        <w:tc>
          <w:tcPr>
            <w:tcW w:w="8838" w:type="dxa"/>
            <w:gridSpan w:val="2"/>
          </w:tcPr>
          <w:p w:rsidR="00930CD1" w:rsidRPr="00F4620B" w:rsidRDefault="00930CD1" w:rsidP="006C52E4">
            <w:pPr>
              <w:pStyle w:val="ListParagraph"/>
              <w:ind w:left="0"/>
              <w:jc w:val="center"/>
              <w:rPr>
                <w:rFonts w:ascii="Times New Roman" w:hAnsi="Times New Roman" w:cs="Times New Roman"/>
                <w:b/>
                <w:sz w:val="24"/>
                <w:szCs w:val="24"/>
              </w:rPr>
            </w:pPr>
            <w:r w:rsidRPr="00F4620B">
              <w:rPr>
                <w:rFonts w:ascii="Times New Roman" w:hAnsi="Times New Roman" w:cs="Times New Roman"/>
                <w:b/>
                <w:sz w:val="24"/>
                <w:szCs w:val="24"/>
              </w:rPr>
              <w:t>Physiologic</w:t>
            </w:r>
          </w:p>
        </w:tc>
      </w:tr>
      <w:tr w:rsidR="00930CD1" w:rsidRPr="0075310E" w:rsidTr="006C52E4">
        <w:trPr>
          <w:jc w:val="center"/>
        </w:trPr>
        <w:tc>
          <w:tcPr>
            <w:tcW w:w="738" w:type="dxa"/>
          </w:tcPr>
          <w:p w:rsidR="00930CD1" w:rsidRDefault="006C52E4"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340" w:type="dxa"/>
          </w:tcPr>
          <w:p w:rsidR="00930CD1"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Heart rate</w:t>
            </w:r>
          </w:p>
        </w:tc>
        <w:tc>
          <w:tcPr>
            <w:tcW w:w="6498" w:type="dxa"/>
          </w:tcPr>
          <w:p w:rsidR="00930CD1"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Increase or decrease</w:t>
            </w:r>
          </w:p>
        </w:tc>
      </w:tr>
      <w:tr w:rsidR="00930CD1" w:rsidRPr="0075310E" w:rsidTr="006C52E4">
        <w:trPr>
          <w:jc w:val="center"/>
        </w:trPr>
        <w:tc>
          <w:tcPr>
            <w:tcW w:w="738" w:type="dxa"/>
          </w:tcPr>
          <w:p w:rsidR="00930CD1" w:rsidRDefault="006C52E4"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340" w:type="dxa"/>
          </w:tcPr>
          <w:p w:rsidR="00930CD1"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Blood pressure</w:t>
            </w:r>
          </w:p>
        </w:tc>
        <w:tc>
          <w:tcPr>
            <w:tcW w:w="6498" w:type="dxa"/>
          </w:tcPr>
          <w:p w:rsidR="00930CD1"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Increase or decrease</w:t>
            </w:r>
          </w:p>
        </w:tc>
      </w:tr>
      <w:tr w:rsidR="00930CD1" w:rsidRPr="0075310E" w:rsidTr="006C52E4">
        <w:trPr>
          <w:jc w:val="center"/>
        </w:trPr>
        <w:tc>
          <w:tcPr>
            <w:tcW w:w="738" w:type="dxa"/>
          </w:tcPr>
          <w:p w:rsidR="00930CD1" w:rsidRDefault="006C52E4"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340" w:type="dxa"/>
          </w:tcPr>
          <w:p w:rsidR="00930CD1"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Respiratory status</w:t>
            </w:r>
          </w:p>
        </w:tc>
        <w:tc>
          <w:tcPr>
            <w:tcW w:w="6498" w:type="dxa"/>
          </w:tcPr>
          <w:p w:rsidR="00930CD1"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Increase or decrease rate, decrease depth</w:t>
            </w:r>
          </w:p>
        </w:tc>
      </w:tr>
      <w:tr w:rsidR="00930CD1" w:rsidRPr="0075310E" w:rsidTr="006C52E4">
        <w:trPr>
          <w:jc w:val="center"/>
        </w:trPr>
        <w:tc>
          <w:tcPr>
            <w:tcW w:w="738" w:type="dxa"/>
          </w:tcPr>
          <w:p w:rsidR="00930CD1" w:rsidRDefault="006C52E4"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340" w:type="dxa"/>
          </w:tcPr>
          <w:p w:rsidR="00930CD1" w:rsidRDefault="00930CD1" w:rsidP="006C52E4">
            <w:pPr>
              <w:pStyle w:val="ListParagraph"/>
              <w:ind w:left="0"/>
              <w:jc w:val="center"/>
              <w:rPr>
                <w:rFonts w:ascii="Times New Roman" w:hAnsi="Times New Roman" w:cs="Times New Roman"/>
                <w:sz w:val="24"/>
                <w:szCs w:val="24"/>
              </w:rPr>
            </w:pPr>
            <w:proofErr w:type="spellStart"/>
            <w:r>
              <w:rPr>
                <w:rFonts w:ascii="Times New Roman" w:hAnsi="Times New Roman" w:cs="Times New Roman"/>
                <w:sz w:val="24"/>
                <w:szCs w:val="24"/>
              </w:rPr>
              <w:t>SpO2</w:t>
            </w:r>
            <w:proofErr w:type="spellEnd"/>
          </w:p>
        </w:tc>
        <w:tc>
          <w:tcPr>
            <w:tcW w:w="6498" w:type="dxa"/>
          </w:tcPr>
          <w:p w:rsidR="00930CD1"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Decrease</w:t>
            </w:r>
          </w:p>
        </w:tc>
      </w:tr>
      <w:tr w:rsidR="00930CD1" w:rsidRPr="0075310E" w:rsidTr="006C52E4">
        <w:trPr>
          <w:jc w:val="center"/>
        </w:trPr>
        <w:tc>
          <w:tcPr>
            <w:tcW w:w="738" w:type="dxa"/>
          </w:tcPr>
          <w:p w:rsidR="00930CD1" w:rsidRDefault="006C52E4"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340" w:type="dxa"/>
          </w:tcPr>
          <w:p w:rsidR="00930CD1"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End tidal CO2</w:t>
            </w:r>
          </w:p>
        </w:tc>
        <w:tc>
          <w:tcPr>
            <w:tcW w:w="6498" w:type="dxa"/>
          </w:tcPr>
          <w:p w:rsidR="00930CD1"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Increase or decrease</w:t>
            </w:r>
          </w:p>
        </w:tc>
      </w:tr>
      <w:tr w:rsidR="00930CD1" w:rsidRPr="0075310E" w:rsidTr="006C52E4">
        <w:trPr>
          <w:jc w:val="center"/>
        </w:trPr>
        <w:tc>
          <w:tcPr>
            <w:tcW w:w="738" w:type="dxa"/>
          </w:tcPr>
          <w:p w:rsidR="00930CD1" w:rsidRDefault="006C52E4"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340" w:type="dxa"/>
          </w:tcPr>
          <w:p w:rsidR="00930CD1"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Pallor</w:t>
            </w:r>
          </w:p>
        </w:tc>
        <w:tc>
          <w:tcPr>
            <w:tcW w:w="6498" w:type="dxa"/>
          </w:tcPr>
          <w:p w:rsidR="00930CD1"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Skin</w:t>
            </w:r>
          </w:p>
        </w:tc>
      </w:tr>
      <w:tr w:rsidR="00930CD1" w:rsidRPr="0075310E" w:rsidTr="006C52E4">
        <w:trPr>
          <w:jc w:val="center"/>
        </w:trPr>
        <w:tc>
          <w:tcPr>
            <w:tcW w:w="738" w:type="dxa"/>
          </w:tcPr>
          <w:p w:rsidR="00930CD1" w:rsidRDefault="006C52E4"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340" w:type="dxa"/>
          </w:tcPr>
          <w:p w:rsidR="00930CD1"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Perspiration</w:t>
            </w:r>
          </w:p>
        </w:tc>
        <w:tc>
          <w:tcPr>
            <w:tcW w:w="6498" w:type="dxa"/>
          </w:tcPr>
          <w:p w:rsidR="00930CD1"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General</w:t>
            </w:r>
          </w:p>
        </w:tc>
      </w:tr>
      <w:tr w:rsidR="00930CD1" w:rsidRPr="0075310E" w:rsidTr="006C52E4">
        <w:trPr>
          <w:jc w:val="center"/>
        </w:trPr>
        <w:tc>
          <w:tcPr>
            <w:tcW w:w="738" w:type="dxa"/>
          </w:tcPr>
          <w:p w:rsidR="00930CD1" w:rsidRDefault="006C52E4"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2340" w:type="dxa"/>
          </w:tcPr>
          <w:p w:rsidR="00930CD1"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Pupil</w:t>
            </w:r>
          </w:p>
        </w:tc>
        <w:tc>
          <w:tcPr>
            <w:tcW w:w="6498" w:type="dxa"/>
          </w:tcPr>
          <w:p w:rsidR="00930CD1" w:rsidRPr="0075310E" w:rsidRDefault="00930CD1" w:rsidP="006C52E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Dila</w:t>
            </w:r>
            <w:r w:rsidR="002E398B">
              <w:rPr>
                <w:rFonts w:ascii="Times New Roman" w:hAnsi="Times New Roman" w:cs="Times New Roman"/>
                <w:sz w:val="24"/>
                <w:szCs w:val="24"/>
              </w:rPr>
              <w:t>tion</w:t>
            </w:r>
          </w:p>
        </w:tc>
      </w:tr>
    </w:tbl>
    <w:p w:rsidR="0075310E" w:rsidRDefault="0075310E" w:rsidP="0075310E">
      <w:pPr>
        <w:pStyle w:val="ListParagraph"/>
        <w:ind w:left="0"/>
        <w:rPr>
          <w:rFonts w:ascii="Times New Roman" w:hAnsi="Times New Roman" w:cs="Times New Roman"/>
          <w:b/>
          <w:sz w:val="28"/>
          <w:szCs w:val="24"/>
        </w:rPr>
      </w:pPr>
    </w:p>
    <w:p w:rsidR="00C00F86" w:rsidRDefault="00C00F86" w:rsidP="0075310E">
      <w:pPr>
        <w:pStyle w:val="ListParagraph"/>
        <w:ind w:left="0"/>
        <w:rPr>
          <w:rFonts w:ascii="Times New Roman" w:hAnsi="Times New Roman" w:cs="Times New Roman"/>
          <w:b/>
          <w:sz w:val="24"/>
          <w:szCs w:val="24"/>
        </w:rPr>
      </w:pPr>
      <w:r>
        <w:rPr>
          <w:rFonts w:ascii="Times New Roman" w:hAnsi="Times New Roman" w:cs="Times New Roman"/>
          <w:b/>
          <w:sz w:val="24"/>
          <w:szCs w:val="24"/>
        </w:rPr>
        <w:t xml:space="preserve">Table 2: -Critical care pain observation tool </w:t>
      </w:r>
      <w:r w:rsidR="00611B51">
        <w:rPr>
          <w:rFonts w:ascii="Times New Roman" w:hAnsi="Times New Roman" w:cs="Times New Roman"/>
          <w:b/>
          <w:sz w:val="24"/>
          <w:szCs w:val="24"/>
        </w:rPr>
        <w:t>(</w:t>
      </w:r>
      <w:proofErr w:type="spellStart"/>
      <w:r w:rsidR="00611B51">
        <w:rPr>
          <w:rFonts w:ascii="Times New Roman" w:hAnsi="Times New Roman" w:cs="Times New Roman"/>
          <w:b/>
          <w:sz w:val="24"/>
          <w:szCs w:val="24"/>
        </w:rPr>
        <w:t>CPOT</w:t>
      </w:r>
      <w:proofErr w:type="spellEnd"/>
      <w:r w:rsidR="00611B51">
        <w:rPr>
          <w:rFonts w:ascii="Times New Roman" w:hAnsi="Times New Roman" w:cs="Times New Roman"/>
          <w:b/>
          <w:sz w:val="24"/>
          <w:szCs w:val="24"/>
        </w:rPr>
        <w:t>)</w:t>
      </w:r>
    </w:p>
    <w:p w:rsidR="00C00F86" w:rsidRPr="00C00F86" w:rsidRDefault="00C00F86" w:rsidP="0075310E">
      <w:pPr>
        <w:pStyle w:val="ListParagraph"/>
        <w:ind w:left="0"/>
        <w:rPr>
          <w:rFonts w:ascii="Times New Roman" w:hAnsi="Times New Roman" w:cs="Times New Roman"/>
          <w:b/>
          <w:sz w:val="24"/>
          <w:szCs w:val="24"/>
        </w:rPr>
      </w:pPr>
    </w:p>
    <w:tbl>
      <w:tblPr>
        <w:tblStyle w:val="TableGrid"/>
        <w:tblW w:w="0" w:type="auto"/>
        <w:tblLook w:val="04A0"/>
      </w:tblPr>
      <w:tblGrid>
        <w:gridCol w:w="1908"/>
        <w:gridCol w:w="4476"/>
        <w:gridCol w:w="2592"/>
        <w:gridCol w:w="600"/>
      </w:tblGrid>
      <w:tr w:rsidR="00C00F86" w:rsidRPr="00C00F86" w:rsidTr="00C00F86">
        <w:tc>
          <w:tcPr>
            <w:tcW w:w="1908" w:type="dxa"/>
          </w:tcPr>
          <w:p w:rsidR="00C00F86" w:rsidRPr="00C00F86" w:rsidRDefault="00C00F86" w:rsidP="0075310E">
            <w:pPr>
              <w:pStyle w:val="ListParagraph"/>
              <w:ind w:left="0"/>
              <w:rPr>
                <w:rFonts w:ascii="Times New Roman" w:hAnsi="Times New Roman" w:cs="Times New Roman"/>
                <w:sz w:val="24"/>
                <w:szCs w:val="24"/>
              </w:rPr>
            </w:pPr>
            <w:r w:rsidRPr="00C00F86">
              <w:rPr>
                <w:rFonts w:ascii="Times New Roman" w:hAnsi="Times New Roman" w:cs="Times New Roman"/>
                <w:sz w:val="24"/>
                <w:szCs w:val="24"/>
              </w:rPr>
              <w:t xml:space="preserve">Indicator </w:t>
            </w:r>
          </w:p>
        </w:tc>
        <w:tc>
          <w:tcPr>
            <w:tcW w:w="4476" w:type="dxa"/>
          </w:tcPr>
          <w:p w:rsidR="00C00F86" w:rsidRPr="00C00F86" w:rsidRDefault="00C00F86" w:rsidP="0075310E">
            <w:pPr>
              <w:pStyle w:val="ListParagraph"/>
              <w:ind w:left="0"/>
              <w:rPr>
                <w:rFonts w:ascii="Times New Roman" w:hAnsi="Times New Roman" w:cs="Times New Roman"/>
                <w:sz w:val="24"/>
                <w:szCs w:val="24"/>
              </w:rPr>
            </w:pPr>
            <w:r w:rsidRPr="00C00F86">
              <w:rPr>
                <w:rFonts w:ascii="Times New Roman" w:hAnsi="Times New Roman" w:cs="Times New Roman"/>
                <w:sz w:val="24"/>
                <w:szCs w:val="24"/>
              </w:rPr>
              <w:t xml:space="preserve">Description </w:t>
            </w:r>
          </w:p>
        </w:tc>
        <w:tc>
          <w:tcPr>
            <w:tcW w:w="3192" w:type="dxa"/>
            <w:gridSpan w:val="2"/>
          </w:tcPr>
          <w:p w:rsidR="00C00F86" w:rsidRPr="00C00F86" w:rsidRDefault="00C00F86" w:rsidP="0075310E">
            <w:pPr>
              <w:pStyle w:val="ListParagraph"/>
              <w:ind w:left="0"/>
              <w:rPr>
                <w:rFonts w:ascii="Times New Roman" w:hAnsi="Times New Roman" w:cs="Times New Roman"/>
                <w:sz w:val="24"/>
                <w:szCs w:val="24"/>
              </w:rPr>
            </w:pPr>
            <w:r w:rsidRPr="00C00F86">
              <w:rPr>
                <w:rFonts w:ascii="Times New Roman" w:hAnsi="Times New Roman" w:cs="Times New Roman"/>
                <w:sz w:val="24"/>
                <w:szCs w:val="24"/>
              </w:rPr>
              <w:t xml:space="preserve">Score </w:t>
            </w:r>
          </w:p>
        </w:tc>
      </w:tr>
      <w:tr w:rsidR="007D563A" w:rsidRPr="00C00F86" w:rsidTr="00C00F86">
        <w:tc>
          <w:tcPr>
            <w:tcW w:w="1908" w:type="dxa"/>
            <w:vMerge w:val="restart"/>
          </w:tcPr>
          <w:p w:rsidR="007D563A" w:rsidRPr="00C00F86" w:rsidRDefault="007D563A" w:rsidP="0075310E">
            <w:pPr>
              <w:pStyle w:val="ListParagraph"/>
              <w:ind w:left="0"/>
              <w:rPr>
                <w:rFonts w:ascii="Times New Roman" w:hAnsi="Times New Roman" w:cs="Times New Roman"/>
                <w:sz w:val="24"/>
                <w:szCs w:val="24"/>
              </w:rPr>
            </w:pPr>
            <w:r w:rsidRPr="00C00F86">
              <w:rPr>
                <w:rFonts w:ascii="Times New Roman" w:hAnsi="Times New Roman" w:cs="Times New Roman"/>
                <w:sz w:val="24"/>
                <w:szCs w:val="24"/>
              </w:rPr>
              <w:t xml:space="preserve">Facial expression </w:t>
            </w:r>
          </w:p>
        </w:tc>
        <w:tc>
          <w:tcPr>
            <w:tcW w:w="4476" w:type="dxa"/>
          </w:tcPr>
          <w:p w:rsidR="007D563A" w:rsidRPr="00C00F86" w:rsidRDefault="007D563A" w:rsidP="0075310E">
            <w:pPr>
              <w:pStyle w:val="ListParagraph"/>
              <w:ind w:left="0"/>
              <w:rPr>
                <w:rFonts w:ascii="Times New Roman" w:hAnsi="Times New Roman" w:cs="Times New Roman"/>
                <w:sz w:val="24"/>
                <w:szCs w:val="24"/>
              </w:rPr>
            </w:pPr>
            <w:r w:rsidRPr="00C00F86">
              <w:rPr>
                <w:rFonts w:ascii="Times New Roman" w:hAnsi="Times New Roman" w:cs="Times New Roman"/>
                <w:sz w:val="24"/>
                <w:szCs w:val="24"/>
              </w:rPr>
              <w:t>N</w:t>
            </w:r>
            <w:r>
              <w:rPr>
                <w:rFonts w:ascii="Times New Roman" w:hAnsi="Times New Roman" w:cs="Times New Roman"/>
                <w:sz w:val="24"/>
                <w:szCs w:val="24"/>
              </w:rPr>
              <w:t xml:space="preserve">o muscular tension observed </w:t>
            </w:r>
          </w:p>
        </w:tc>
        <w:tc>
          <w:tcPr>
            <w:tcW w:w="2592" w:type="dxa"/>
            <w:tcBorders>
              <w:right w:val="single" w:sz="4" w:space="0" w:color="auto"/>
            </w:tcBorders>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Relaxed, neutral </w:t>
            </w:r>
          </w:p>
        </w:tc>
        <w:tc>
          <w:tcPr>
            <w:tcW w:w="600" w:type="dxa"/>
            <w:tcBorders>
              <w:left w:val="single" w:sz="4" w:space="0" w:color="auto"/>
            </w:tcBorders>
          </w:tcPr>
          <w:p w:rsidR="007D563A" w:rsidRPr="00C00F86" w:rsidRDefault="00DA7F44" w:rsidP="0075310E">
            <w:pPr>
              <w:pStyle w:val="ListParagraph"/>
              <w:ind w:left="0"/>
              <w:rPr>
                <w:rFonts w:ascii="Times New Roman" w:hAnsi="Times New Roman" w:cs="Times New Roman"/>
                <w:sz w:val="24"/>
                <w:szCs w:val="24"/>
              </w:rPr>
            </w:pPr>
            <w:r>
              <w:rPr>
                <w:rFonts w:ascii="Times New Roman" w:hAnsi="Times New Roman" w:cs="Times New Roman"/>
                <w:sz w:val="24"/>
                <w:szCs w:val="24"/>
              </w:rPr>
              <w:t>0</w:t>
            </w:r>
          </w:p>
        </w:tc>
      </w:tr>
      <w:tr w:rsidR="007D563A" w:rsidRPr="00C00F86" w:rsidTr="00C00F86">
        <w:tc>
          <w:tcPr>
            <w:tcW w:w="1908" w:type="dxa"/>
            <w:vMerge/>
          </w:tcPr>
          <w:p w:rsidR="007D563A" w:rsidRPr="00C00F86" w:rsidRDefault="007D563A" w:rsidP="0075310E">
            <w:pPr>
              <w:pStyle w:val="ListParagraph"/>
              <w:ind w:left="0"/>
              <w:rPr>
                <w:rFonts w:ascii="Times New Roman" w:hAnsi="Times New Roman" w:cs="Times New Roman"/>
                <w:sz w:val="24"/>
                <w:szCs w:val="24"/>
              </w:rPr>
            </w:pPr>
          </w:p>
        </w:tc>
        <w:tc>
          <w:tcPr>
            <w:tcW w:w="4476" w:type="dxa"/>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Presence of frowning, brow lowering, orbit tightening, </w:t>
            </w:r>
            <w:proofErr w:type="spellStart"/>
            <w:r>
              <w:rPr>
                <w:rFonts w:ascii="Times New Roman" w:hAnsi="Times New Roman" w:cs="Times New Roman"/>
                <w:sz w:val="24"/>
                <w:szCs w:val="24"/>
              </w:rPr>
              <w:t>levator</w:t>
            </w:r>
            <w:proofErr w:type="spellEnd"/>
            <w:r>
              <w:rPr>
                <w:rFonts w:ascii="Times New Roman" w:hAnsi="Times New Roman" w:cs="Times New Roman"/>
                <w:sz w:val="24"/>
                <w:szCs w:val="24"/>
              </w:rPr>
              <w:t xml:space="preserve"> contraction </w:t>
            </w:r>
          </w:p>
        </w:tc>
        <w:tc>
          <w:tcPr>
            <w:tcW w:w="2592" w:type="dxa"/>
            <w:tcBorders>
              <w:right w:val="single" w:sz="4" w:space="0" w:color="auto"/>
            </w:tcBorders>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Tense </w:t>
            </w:r>
          </w:p>
        </w:tc>
        <w:tc>
          <w:tcPr>
            <w:tcW w:w="600" w:type="dxa"/>
            <w:tcBorders>
              <w:left w:val="single" w:sz="4" w:space="0" w:color="auto"/>
            </w:tcBorders>
          </w:tcPr>
          <w:p w:rsidR="007D563A" w:rsidRPr="00C00F86" w:rsidRDefault="00DA7F44" w:rsidP="0075310E">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r>
      <w:tr w:rsidR="007D563A" w:rsidRPr="00C00F86" w:rsidTr="00C00F86">
        <w:tc>
          <w:tcPr>
            <w:tcW w:w="1908" w:type="dxa"/>
            <w:vMerge/>
          </w:tcPr>
          <w:p w:rsidR="007D563A" w:rsidRPr="00C00F86" w:rsidRDefault="007D563A" w:rsidP="0075310E">
            <w:pPr>
              <w:pStyle w:val="ListParagraph"/>
              <w:ind w:left="0"/>
              <w:rPr>
                <w:rFonts w:ascii="Times New Roman" w:hAnsi="Times New Roman" w:cs="Times New Roman"/>
                <w:sz w:val="24"/>
                <w:szCs w:val="24"/>
              </w:rPr>
            </w:pPr>
          </w:p>
        </w:tc>
        <w:tc>
          <w:tcPr>
            <w:tcW w:w="4476" w:type="dxa"/>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All previous facial movements plus eyelid tightly closed </w:t>
            </w:r>
          </w:p>
        </w:tc>
        <w:tc>
          <w:tcPr>
            <w:tcW w:w="2592" w:type="dxa"/>
            <w:tcBorders>
              <w:right w:val="single" w:sz="4" w:space="0" w:color="auto"/>
            </w:tcBorders>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Grimacing </w:t>
            </w:r>
          </w:p>
        </w:tc>
        <w:tc>
          <w:tcPr>
            <w:tcW w:w="600" w:type="dxa"/>
            <w:tcBorders>
              <w:left w:val="single" w:sz="4" w:space="0" w:color="auto"/>
            </w:tcBorders>
          </w:tcPr>
          <w:p w:rsidR="007D563A" w:rsidRPr="00C00F86" w:rsidRDefault="00DA7F44" w:rsidP="0075310E">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r>
      <w:tr w:rsidR="007D563A" w:rsidRPr="00C00F86" w:rsidTr="007D563A">
        <w:trPr>
          <w:trHeight w:val="215"/>
        </w:trPr>
        <w:tc>
          <w:tcPr>
            <w:tcW w:w="1908" w:type="dxa"/>
            <w:vMerge w:val="restart"/>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Body movements</w:t>
            </w:r>
          </w:p>
        </w:tc>
        <w:tc>
          <w:tcPr>
            <w:tcW w:w="4476" w:type="dxa"/>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Dose not move at all</w:t>
            </w:r>
          </w:p>
        </w:tc>
        <w:tc>
          <w:tcPr>
            <w:tcW w:w="2592" w:type="dxa"/>
            <w:tcBorders>
              <w:right w:val="single" w:sz="4" w:space="0" w:color="auto"/>
            </w:tcBorders>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Absence of movements </w:t>
            </w:r>
          </w:p>
        </w:tc>
        <w:tc>
          <w:tcPr>
            <w:tcW w:w="600" w:type="dxa"/>
            <w:tcBorders>
              <w:left w:val="single" w:sz="4" w:space="0" w:color="auto"/>
            </w:tcBorders>
          </w:tcPr>
          <w:p w:rsidR="007D563A" w:rsidRPr="00C00F86" w:rsidRDefault="00DA7F44" w:rsidP="0075310E">
            <w:pPr>
              <w:pStyle w:val="ListParagraph"/>
              <w:ind w:left="0"/>
              <w:rPr>
                <w:rFonts w:ascii="Times New Roman" w:hAnsi="Times New Roman" w:cs="Times New Roman"/>
                <w:sz w:val="24"/>
                <w:szCs w:val="24"/>
              </w:rPr>
            </w:pPr>
            <w:r>
              <w:rPr>
                <w:rFonts w:ascii="Times New Roman" w:hAnsi="Times New Roman" w:cs="Times New Roman"/>
                <w:sz w:val="24"/>
                <w:szCs w:val="24"/>
              </w:rPr>
              <w:t>0</w:t>
            </w:r>
          </w:p>
        </w:tc>
      </w:tr>
      <w:tr w:rsidR="007D563A" w:rsidRPr="00C00F86" w:rsidTr="00C00F86">
        <w:tc>
          <w:tcPr>
            <w:tcW w:w="1908" w:type="dxa"/>
            <w:vMerge/>
          </w:tcPr>
          <w:p w:rsidR="007D563A" w:rsidRPr="00C00F86" w:rsidRDefault="007D563A" w:rsidP="0075310E">
            <w:pPr>
              <w:pStyle w:val="ListParagraph"/>
              <w:ind w:left="0"/>
              <w:rPr>
                <w:rFonts w:ascii="Times New Roman" w:hAnsi="Times New Roman" w:cs="Times New Roman"/>
                <w:sz w:val="24"/>
                <w:szCs w:val="24"/>
              </w:rPr>
            </w:pPr>
          </w:p>
        </w:tc>
        <w:tc>
          <w:tcPr>
            <w:tcW w:w="4476" w:type="dxa"/>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Slow cautious movements, touching or rubbing the pain site, seeking attention </w:t>
            </w:r>
            <w:r>
              <w:rPr>
                <w:rFonts w:ascii="Times New Roman" w:hAnsi="Times New Roman" w:cs="Times New Roman"/>
                <w:sz w:val="24"/>
                <w:szCs w:val="24"/>
              </w:rPr>
              <w:lastRenderedPageBreak/>
              <w:t>through movements</w:t>
            </w:r>
          </w:p>
        </w:tc>
        <w:tc>
          <w:tcPr>
            <w:tcW w:w="2592" w:type="dxa"/>
            <w:tcBorders>
              <w:right w:val="single" w:sz="4" w:space="0" w:color="auto"/>
            </w:tcBorders>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 xml:space="preserve">Protection </w:t>
            </w:r>
          </w:p>
        </w:tc>
        <w:tc>
          <w:tcPr>
            <w:tcW w:w="600" w:type="dxa"/>
            <w:tcBorders>
              <w:left w:val="single" w:sz="4" w:space="0" w:color="auto"/>
            </w:tcBorders>
          </w:tcPr>
          <w:p w:rsidR="007D563A" w:rsidRPr="00C00F86" w:rsidRDefault="00DA7F44" w:rsidP="0075310E">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r>
      <w:tr w:rsidR="007D563A" w:rsidRPr="00C00F86" w:rsidTr="00C00F86">
        <w:tc>
          <w:tcPr>
            <w:tcW w:w="1908" w:type="dxa"/>
            <w:vMerge/>
          </w:tcPr>
          <w:p w:rsidR="007D563A" w:rsidRPr="00C00F86" w:rsidRDefault="007D563A" w:rsidP="0075310E">
            <w:pPr>
              <w:pStyle w:val="ListParagraph"/>
              <w:ind w:left="0"/>
              <w:rPr>
                <w:rFonts w:ascii="Times New Roman" w:hAnsi="Times New Roman" w:cs="Times New Roman"/>
                <w:sz w:val="24"/>
                <w:szCs w:val="24"/>
              </w:rPr>
            </w:pPr>
          </w:p>
        </w:tc>
        <w:tc>
          <w:tcPr>
            <w:tcW w:w="4476" w:type="dxa"/>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Pulling tube, attempting to sit up, moving limbs, thrashing, not following commands, striking at staff, trying to climb out of bed </w:t>
            </w:r>
          </w:p>
        </w:tc>
        <w:tc>
          <w:tcPr>
            <w:tcW w:w="2592" w:type="dxa"/>
            <w:tcBorders>
              <w:right w:val="single" w:sz="4" w:space="0" w:color="auto"/>
            </w:tcBorders>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Restlessness </w:t>
            </w:r>
          </w:p>
        </w:tc>
        <w:tc>
          <w:tcPr>
            <w:tcW w:w="600" w:type="dxa"/>
            <w:tcBorders>
              <w:left w:val="single" w:sz="4" w:space="0" w:color="auto"/>
            </w:tcBorders>
          </w:tcPr>
          <w:p w:rsidR="007D563A" w:rsidRPr="00C00F86" w:rsidRDefault="00DA7F44" w:rsidP="0075310E">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r>
      <w:tr w:rsidR="007D563A" w:rsidRPr="00C00F86" w:rsidTr="00C00F86">
        <w:tc>
          <w:tcPr>
            <w:tcW w:w="1908" w:type="dxa"/>
            <w:vMerge w:val="restart"/>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Muscular tension </w:t>
            </w:r>
          </w:p>
        </w:tc>
        <w:tc>
          <w:tcPr>
            <w:tcW w:w="4476" w:type="dxa"/>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No resistance to passive movements </w:t>
            </w:r>
          </w:p>
        </w:tc>
        <w:tc>
          <w:tcPr>
            <w:tcW w:w="2592" w:type="dxa"/>
            <w:tcBorders>
              <w:right w:val="single" w:sz="4" w:space="0" w:color="auto"/>
            </w:tcBorders>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Relaxed </w:t>
            </w:r>
          </w:p>
        </w:tc>
        <w:tc>
          <w:tcPr>
            <w:tcW w:w="600" w:type="dxa"/>
            <w:tcBorders>
              <w:left w:val="single" w:sz="4" w:space="0" w:color="auto"/>
            </w:tcBorders>
          </w:tcPr>
          <w:p w:rsidR="007D563A" w:rsidRPr="00C00F86" w:rsidRDefault="00DA7F44" w:rsidP="0075310E">
            <w:pPr>
              <w:pStyle w:val="ListParagraph"/>
              <w:ind w:left="0"/>
              <w:rPr>
                <w:rFonts w:ascii="Times New Roman" w:hAnsi="Times New Roman" w:cs="Times New Roman"/>
                <w:sz w:val="24"/>
                <w:szCs w:val="24"/>
              </w:rPr>
            </w:pPr>
            <w:r>
              <w:rPr>
                <w:rFonts w:ascii="Times New Roman" w:hAnsi="Times New Roman" w:cs="Times New Roman"/>
                <w:sz w:val="24"/>
                <w:szCs w:val="24"/>
              </w:rPr>
              <w:t>0</w:t>
            </w:r>
          </w:p>
        </w:tc>
      </w:tr>
      <w:tr w:rsidR="007D563A" w:rsidRPr="00C00F86" w:rsidTr="00C00F86">
        <w:tc>
          <w:tcPr>
            <w:tcW w:w="1908" w:type="dxa"/>
            <w:vMerge/>
          </w:tcPr>
          <w:p w:rsidR="007D563A" w:rsidRPr="00C00F86" w:rsidRDefault="007D563A" w:rsidP="0075310E">
            <w:pPr>
              <w:pStyle w:val="ListParagraph"/>
              <w:ind w:left="0"/>
              <w:rPr>
                <w:rFonts w:ascii="Times New Roman" w:hAnsi="Times New Roman" w:cs="Times New Roman"/>
                <w:sz w:val="24"/>
                <w:szCs w:val="24"/>
              </w:rPr>
            </w:pPr>
          </w:p>
        </w:tc>
        <w:tc>
          <w:tcPr>
            <w:tcW w:w="4476" w:type="dxa"/>
          </w:tcPr>
          <w:p w:rsidR="007D563A"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Resistance to passive movements </w:t>
            </w:r>
          </w:p>
        </w:tc>
        <w:tc>
          <w:tcPr>
            <w:tcW w:w="2592" w:type="dxa"/>
            <w:tcBorders>
              <w:right w:val="single" w:sz="4" w:space="0" w:color="auto"/>
            </w:tcBorders>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Tense rigid </w:t>
            </w:r>
          </w:p>
        </w:tc>
        <w:tc>
          <w:tcPr>
            <w:tcW w:w="600" w:type="dxa"/>
            <w:tcBorders>
              <w:left w:val="single" w:sz="4" w:space="0" w:color="auto"/>
            </w:tcBorders>
          </w:tcPr>
          <w:p w:rsidR="007D563A" w:rsidRPr="00C00F86" w:rsidRDefault="00DA7F44" w:rsidP="0075310E">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r>
      <w:tr w:rsidR="007D563A" w:rsidRPr="00C00F86" w:rsidTr="00C00F86">
        <w:tc>
          <w:tcPr>
            <w:tcW w:w="1908" w:type="dxa"/>
            <w:vMerge/>
          </w:tcPr>
          <w:p w:rsidR="007D563A" w:rsidRPr="00C00F86" w:rsidRDefault="007D563A" w:rsidP="0075310E">
            <w:pPr>
              <w:pStyle w:val="ListParagraph"/>
              <w:ind w:left="0"/>
              <w:rPr>
                <w:rFonts w:ascii="Times New Roman" w:hAnsi="Times New Roman" w:cs="Times New Roman"/>
                <w:sz w:val="24"/>
                <w:szCs w:val="24"/>
              </w:rPr>
            </w:pPr>
          </w:p>
        </w:tc>
        <w:tc>
          <w:tcPr>
            <w:tcW w:w="4476" w:type="dxa"/>
          </w:tcPr>
          <w:p w:rsidR="007D563A"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Strong resistance to passive movements, incapacity to complete them</w:t>
            </w:r>
          </w:p>
        </w:tc>
        <w:tc>
          <w:tcPr>
            <w:tcW w:w="2592" w:type="dxa"/>
            <w:tcBorders>
              <w:right w:val="single" w:sz="4" w:space="0" w:color="auto"/>
            </w:tcBorders>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Very tense or rigid</w:t>
            </w:r>
          </w:p>
        </w:tc>
        <w:tc>
          <w:tcPr>
            <w:tcW w:w="600" w:type="dxa"/>
            <w:tcBorders>
              <w:left w:val="single" w:sz="4" w:space="0" w:color="auto"/>
            </w:tcBorders>
          </w:tcPr>
          <w:p w:rsidR="007D563A" w:rsidRPr="00C00F86" w:rsidRDefault="00DA7F44" w:rsidP="0075310E">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r>
      <w:tr w:rsidR="007D563A" w:rsidRPr="00C00F86" w:rsidTr="00C00F86">
        <w:tc>
          <w:tcPr>
            <w:tcW w:w="1908" w:type="dxa"/>
            <w:vMerge w:val="restart"/>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Compliance with ventilator (</w:t>
            </w:r>
            <w:proofErr w:type="spellStart"/>
            <w:r>
              <w:rPr>
                <w:rFonts w:ascii="Times New Roman" w:hAnsi="Times New Roman" w:cs="Times New Roman"/>
                <w:sz w:val="24"/>
                <w:szCs w:val="24"/>
              </w:rPr>
              <w:t>intubated</w:t>
            </w:r>
            <w:proofErr w:type="spellEnd"/>
            <w:r>
              <w:rPr>
                <w:rFonts w:ascii="Times New Roman" w:hAnsi="Times New Roman" w:cs="Times New Roman"/>
                <w:sz w:val="24"/>
                <w:szCs w:val="24"/>
              </w:rPr>
              <w:t xml:space="preserve"> patient)</w:t>
            </w:r>
          </w:p>
        </w:tc>
        <w:tc>
          <w:tcPr>
            <w:tcW w:w="4476" w:type="dxa"/>
          </w:tcPr>
          <w:p w:rsidR="007D563A"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Alarms are not activated, easy ventilation </w:t>
            </w:r>
          </w:p>
        </w:tc>
        <w:tc>
          <w:tcPr>
            <w:tcW w:w="2592" w:type="dxa"/>
            <w:tcBorders>
              <w:right w:val="single" w:sz="4" w:space="0" w:color="auto"/>
            </w:tcBorders>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Tolerating movements </w:t>
            </w:r>
          </w:p>
        </w:tc>
        <w:tc>
          <w:tcPr>
            <w:tcW w:w="600" w:type="dxa"/>
            <w:tcBorders>
              <w:left w:val="single" w:sz="4" w:space="0" w:color="auto"/>
            </w:tcBorders>
          </w:tcPr>
          <w:p w:rsidR="007D563A" w:rsidRPr="00C00F86" w:rsidRDefault="00DA7F44" w:rsidP="0075310E">
            <w:pPr>
              <w:pStyle w:val="ListParagraph"/>
              <w:ind w:left="0"/>
              <w:rPr>
                <w:rFonts w:ascii="Times New Roman" w:hAnsi="Times New Roman" w:cs="Times New Roman"/>
                <w:sz w:val="24"/>
                <w:szCs w:val="24"/>
              </w:rPr>
            </w:pPr>
            <w:r>
              <w:rPr>
                <w:rFonts w:ascii="Times New Roman" w:hAnsi="Times New Roman" w:cs="Times New Roman"/>
                <w:sz w:val="24"/>
                <w:szCs w:val="24"/>
              </w:rPr>
              <w:t>0</w:t>
            </w:r>
          </w:p>
        </w:tc>
      </w:tr>
      <w:tr w:rsidR="007D563A" w:rsidRPr="00C00F86" w:rsidTr="00C00F86">
        <w:tc>
          <w:tcPr>
            <w:tcW w:w="1908" w:type="dxa"/>
            <w:vMerge/>
          </w:tcPr>
          <w:p w:rsidR="007D563A" w:rsidRPr="00C00F86" w:rsidRDefault="007D563A" w:rsidP="0075310E">
            <w:pPr>
              <w:pStyle w:val="ListParagraph"/>
              <w:ind w:left="0"/>
              <w:rPr>
                <w:rFonts w:ascii="Times New Roman" w:hAnsi="Times New Roman" w:cs="Times New Roman"/>
                <w:sz w:val="24"/>
                <w:szCs w:val="24"/>
              </w:rPr>
            </w:pPr>
          </w:p>
        </w:tc>
        <w:tc>
          <w:tcPr>
            <w:tcW w:w="4476" w:type="dxa"/>
          </w:tcPr>
          <w:p w:rsidR="007D563A"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Alarm stops spontaneously</w:t>
            </w:r>
          </w:p>
        </w:tc>
        <w:tc>
          <w:tcPr>
            <w:tcW w:w="2592" w:type="dxa"/>
            <w:tcBorders>
              <w:right w:val="single" w:sz="4" w:space="0" w:color="auto"/>
            </w:tcBorders>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Coughing but tolerating</w:t>
            </w:r>
          </w:p>
        </w:tc>
        <w:tc>
          <w:tcPr>
            <w:tcW w:w="600" w:type="dxa"/>
            <w:tcBorders>
              <w:left w:val="single" w:sz="4" w:space="0" w:color="auto"/>
            </w:tcBorders>
          </w:tcPr>
          <w:p w:rsidR="007D563A" w:rsidRPr="00C00F86" w:rsidRDefault="00DA7F44" w:rsidP="0075310E">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r>
      <w:tr w:rsidR="007D563A" w:rsidRPr="00C00F86" w:rsidTr="00C00F86">
        <w:tc>
          <w:tcPr>
            <w:tcW w:w="1908" w:type="dxa"/>
            <w:vMerge/>
          </w:tcPr>
          <w:p w:rsidR="007D563A" w:rsidRPr="00C00F86" w:rsidRDefault="007D563A" w:rsidP="0075310E">
            <w:pPr>
              <w:pStyle w:val="ListParagraph"/>
              <w:ind w:left="0"/>
              <w:rPr>
                <w:rFonts w:ascii="Times New Roman" w:hAnsi="Times New Roman" w:cs="Times New Roman"/>
                <w:sz w:val="24"/>
                <w:szCs w:val="24"/>
              </w:rPr>
            </w:pPr>
          </w:p>
        </w:tc>
        <w:tc>
          <w:tcPr>
            <w:tcW w:w="4476" w:type="dxa"/>
          </w:tcPr>
          <w:p w:rsidR="007D563A" w:rsidRDefault="007D563A" w:rsidP="007D563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Asynchrony, blocking ventilation, alarms frequently activated </w:t>
            </w:r>
          </w:p>
        </w:tc>
        <w:tc>
          <w:tcPr>
            <w:tcW w:w="2592" w:type="dxa"/>
            <w:tcBorders>
              <w:right w:val="single" w:sz="4" w:space="0" w:color="auto"/>
            </w:tcBorders>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Fighting ventilator </w:t>
            </w:r>
          </w:p>
        </w:tc>
        <w:tc>
          <w:tcPr>
            <w:tcW w:w="600" w:type="dxa"/>
            <w:tcBorders>
              <w:left w:val="single" w:sz="4" w:space="0" w:color="auto"/>
            </w:tcBorders>
          </w:tcPr>
          <w:p w:rsidR="007D563A" w:rsidRPr="00C00F86" w:rsidRDefault="00DA7F44" w:rsidP="0075310E">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r>
      <w:tr w:rsidR="007D563A" w:rsidRPr="00C00F86" w:rsidTr="00C00F86">
        <w:tc>
          <w:tcPr>
            <w:tcW w:w="1908" w:type="dxa"/>
            <w:vMerge w:val="restart"/>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Vocalization (</w:t>
            </w:r>
            <w:proofErr w:type="spellStart"/>
            <w:r>
              <w:rPr>
                <w:rFonts w:ascii="Times New Roman" w:hAnsi="Times New Roman" w:cs="Times New Roman"/>
                <w:sz w:val="24"/>
                <w:szCs w:val="24"/>
              </w:rPr>
              <w:t>extubated</w:t>
            </w:r>
            <w:proofErr w:type="spellEnd"/>
            <w:r>
              <w:rPr>
                <w:rFonts w:ascii="Times New Roman" w:hAnsi="Times New Roman" w:cs="Times New Roman"/>
                <w:sz w:val="24"/>
                <w:szCs w:val="24"/>
              </w:rPr>
              <w:t xml:space="preserve"> patient)</w:t>
            </w:r>
          </w:p>
        </w:tc>
        <w:tc>
          <w:tcPr>
            <w:tcW w:w="4476" w:type="dxa"/>
          </w:tcPr>
          <w:p w:rsidR="007D563A"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Talking in normal tone or no sound</w:t>
            </w:r>
          </w:p>
        </w:tc>
        <w:tc>
          <w:tcPr>
            <w:tcW w:w="2592" w:type="dxa"/>
            <w:tcBorders>
              <w:right w:val="single" w:sz="4" w:space="0" w:color="auto"/>
            </w:tcBorders>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Talking in normal tone or no sound</w:t>
            </w:r>
          </w:p>
        </w:tc>
        <w:tc>
          <w:tcPr>
            <w:tcW w:w="600" w:type="dxa"/>
            <w:tcBorders>
              <w:left w:val="single" w:sz="4" w:space="0" w:color="auto"/>
            </w:tcBorders>
          </w:tcPr>
          <w:p w:rsidR="007D563A" w:rsidRPr="00C00F86" w:rsidRDefault="00DA7F44" w:rsidP="0075310E">
            <w:pPr>
              <w:pStyle w:val="ListParagraph"/>
              <w:ind w:left="0"/>
              <w:rPr>
                <w:rFonts w:ascii="Times New Roman" w:hAnsi="Times New Roman" w:cs="Times New Roman"/>
                <w:sz w:val="24"/>
                <w:szCs w:val="24"/>
              </w:rPr>
            </w:pPr>
            <w:r>
              <w:rPr>
                <w:rFonts w:ascii="Times New Roman" w:hAnsi="Times New Roman" w:cs="Times New Roman"/>
                <w:sz w:val="24"/>
                <w:szCs w:val="24"/>
              </w:rPr>
              <w:t>0</w:t>
            </w:r>
          </w:p>
        </w:tc>
      </w:tr>
      <w:tr w:rsidR="007D563A" w:rsidRPr="00C00F86" w:rsidTr="00C00F86">
        <w:tc>
          <w:tcPr>
            <w:tcW w:w="1908" w:type="dxa"/>
            <w:vMerge/>
          </w:tcPr>
          <w:p w:rsidR="007D563A" w:rsidRPr="00C00F86" w:rsidRDefault="007D563A" w:rsidP="0075310E">
            <w:pPr>
              <w:pStyle w:val="ListParagraph"/>
              <w:ind w:left="0"/>
              <w:rPr>
                <w:rFonts w:ascii="Times New Roman" w:hAnsi="Times New Roman" w:cs="Times New Roman"/>
                <w:sz w:val="24"/>
                <w:szCs w:val="24"/>
              </w:rPr>
            </w:pPr>
          </w:p>
        </w:tc>
        <w:tc>
          <w:tcPr>
            <w:tcW w:w="4476" w:type="dxa"/>
          </w:tcPr>
          <w:p w:rsidR="007D563A"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Sighing, moaning</w:t>
            </w:r>
          </w:p>
        </w:tc>
        <w:tc>
          <w:tcPr>
            <w:tcW w:w="2592" w:type="dxa"/>
            <w:tcBorders>
              <w:right w:val="single" w:sz="4" w:space="0" w:color="auto"/>
            </w:tcBorders>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Sighing, moaning</w:t>
            </w:r>
          </w:p>
        </w:tc>
        <w:tc>
          <w:tcPr>
            <w:tcW w:w="600" w:type="dxa"/>
            <w:tcBorders>
              <w:left w:val="single" w:sz="4" w:space="0" w:color="auto"/>
            </w:tcBorders>
          </w:tcPr>
          <w:p w:rsidR="007D563A" w:rsidRPr="00C00F86" w:rsidRDefault="00DA7F44" w:rsidP="0075310E">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r>
      <w:tr w:rsidR="007D563A" w:rsidRPr="00C00F86" w:rsidTr="00C00F86">
        <w:tc>
          <w:tcPr>
            <w:tcW w:w="1908" w:type="dxa"/>
            <w:vMerge/>
          </w:tcPr>
          <w:p w:rsidR="007D563A" w:rsidRPr="00C00F86" w:rsidRDefault="007D563A" w:rsidP="0075310E">
            <w:pPr>
              <w:pStyle w:val="ListParagraph"/>
              <w:ind w:left="0"/>
              <w:rPr>
                <w:rFonts w:ascii="Times New Roman" w:hAnsi="Times New Roman" w:cs="Times New Roman"/>
                <w:sz w:val="24"/>
                <w:szCs w:val="24"/>
              </w:rPr>
            </w:pPr>
          </w:p>
        </w:tc>
        <w:tc>
          <w:tcPr>
            <w:tcW w:w="4476" w:type="dxa"/>
          </w:tcPr>
          <w:p w:rsidR="007D563A"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Crying out, sobbing </w:t>
            </w:r>
          </w:p>
        </w:tc>
        <w:tc>
          <w:tcPr>
            <w:tcW w:w="2592" w:type="dxa"/>
            <w:tcBorders>
              <w:right w:val="single" w:sz="4" w:space="0" w:color="auto"/>
            </w:tcBorders>
          </w:tcPr>
          <w:p w:rsidR="007D563A" w:rsidRPr="00C00F86" w:rsidRDefault="007D563A" w:rsidP="0075310E">
            <w:pPr>
              <w:pStyle w:val="ListParagraph"/>
              <w:ind w:left="0"/>
              <w:rPr>
                <w:rFonts w:ascii="Times New Roman" w:hAnsi="Times New Roman" w:cs="Times New Roman"/>
                <w:sz w:val="24"/>
                <w:szCs w:val="24"/>
              </w:rPr>
            </w:pPr>
            <w:r>
              <w:rPr>
                <w:rFonts w:ascii="Times New Roman" w:hAnsi="Times New Roman" w:cs="Times New Roman"/>
                <w:sz w:val="24"/>
                <w:szCs w:val="24"/>
              </w:rPr>
              <w:t>Crying out, sobbing</w:t>
            </w:r>
          </w:p>
        </w:tc>
        <w:tc>
          <w:tcPr>
            <w:tcW w:w="600" w:type="dxa"/>
            <w:tcBorders>
              <w:left w:val="single" w:sz="4" w:space="0" w:color="auto"/>
            </w:tcBorders>
          </w:tcPr>
          <w:p w:rsidR="007D563A" w:rsidRPr="00C00F86" w:rsidRDefault="00DA7F44" w:rsidP="0075310E">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r>
    </w:tbl>
    <w:p w:rsidR="00C00F86" w:rsidRDefault="00C00F86" w:rsidP="0075310E">
      <w:pPr>
        <w:pStyle w:val="ListParagraph"/>
        <w:ind w:left="0"/>
        <w:rPr>
          <w:rFonts w:ascii="Times New Roman" w:hAnsi="Times New Roman" w:cs="Times New Roman"/>
          <w:b/>
          <w:sz w:val="28"/>
          <w:szCs w:val="24"/>
        </w:rPr>
      </w:pPr>
    </w:p>
    <w:p w:rsidR="00DA7CED" w:rsidRDefault="00DA7CED" w:rsidP="0075310E">
      <w:pPr>
        <w:pStyle w:val="ListParagraph"/>
        <w:ind w:left="0"/>
        <w:rPr>
          <w:rFonts w:ascii="Times New Roman" w:hAnsi="Times New Roman" w:cs="Times New Roman"/>
          <w:b/>
          <w:sz w:val="24"/>
          <w:szCs w:val="24"/>
        </w:rPr>
      </w:pPr>
      <w:r w:rsidRPr="0056682F">
        <w:rPr>
          <w:rFonts w:ascii="Times New Roman" w:hAnsi="Times New Roman" w:cs="Times New Roman"/>
          <w:b/>
          <w:sz w:val="24"/>
          <w:szCs w:val="24"/>
        </w:rPr>
        <w:t>Table 3: Neonate i</w:t>
      </w:r>
      <w:r w:rsidR="0056682F" w:rsidRPr="0056682F">
        <w:rPr>
          <w:rFonts w:ascii="Times New Roman" w:hAnsi="Times New Roman" w:cs="Times New Roman"/>
          <w:b/>
          <w:sz w:val="24"/>
          <w:szCs w:val="24"/>
        </w:rPr>
        <w:t xml:space="preserve">nfant pain scale </w:t>
      </w:r>
      <w:r w:rsidR="00611B51">
        <w:rPr>
          <w:rFonts w:ascii="Times New Roman" w:hAnsi="Times New Roman" w:cs="Times New Roman"/>
          <w:b/>
          <w:sz w:val="24"/>
          <w:szCs w:val="24"/>
        </w:rPr>
        <w:t>(NIPS)</w:t>
      </w:r>
    </w:p>
    <w:p w:rsidR="0056682F" w:rsidRDefault="0056682F" w:rsidP="0075310E">
      <w:pPr>
        <w:pStyle w:val="ListParagraph"/>
        <w:ind w:left="0"/>
        <w:rPr>
          <w:rFonts w:ascii="Times New Roman" w:hAnsi="Times New Roman" w:cs="Times New Roman"/>
          <w:b/>
          <w:sz w:val="24"/>
          <w:szCs w:val="24"/>
        </w:rPr>
      </w:pPr>
    </w:p>
    <w:tbl>
      <w:tblPr>
        <w:tblStyle w:val="TableGrid"/>
        <w:tblW w:w="0" w:type="auto"/>
        <w:tblLook w:val="04A0"/>
      </w:tblPr>
      <w:tblGrid>
        <w:gridCol w:w="2394"/>
        <w:gridCol w:w="2394"/>
        <w:gridCol w:w="2394"/>
        <w:gridCol w:w="2394"/>
      </w:tblGrid>
      <w:tr w:rsidR="0056682F" w:rsidRPr="0056682F" w:rsidTr="0056682F">
        <w:tc>
          <w:tcPr>
            <w:tcW w:w="2394" w:type="dxa"/>
          </w:tcPr>
          <w:p w:rsidR="0056682F" w:rsidRPr="0056682F" w:rsidRDefault="0056682F" w:rsidP="0075310E">
            <w:pPr>
              <w:pStyle w:val="ListParagraph"/>
              <w:ind w:left="0"/>
              <w:rPr>
                <w:rFonts w:ascii="Times New Roman" w:hAnsi="Times New Roman" w:cs="Times New Roman"/>
                <w:sz w:val="24"/>
                <w:szCs w:val="24"/>
              </w:rPr>
            </w:pPr>
            <w:r w:rsidRPr="0056682F">
              <w:rPr>
                <w:rFonts w:ascii="Times New Roman" w:hAnsi="Times New Roman" w:cs="Times New Roman"/>
                <w:sz w:val="24"/>
                <w:szCs w:val="24"/>
              </w:rPr>
              <w:t xml:space="preserve">Parameter </w:t>
            </w:r>
          </w:p>
        </w:tc>
        <w:tc>
          <w:tcPr>
            <w:tcW w:w="2394" w:type="dxa"/>
          </w:tcPr>
          <w:p w:rsidR="0056682F" w:rsidRPr="0056682F" w:rsidRDefault="0056682F" w:rsidP="0075310E">
            <w:pPr>
              <w:pStyle w:val="ListParagraph"/>
              <w:ind w:left="0"/>
              <w:rPr>
                <w:rFonts w:ascii="Times New Roman" w:hAnsi="Times New Roman" w:cs="Times New Roman"/>
                <w:sz w:val="24"/>
                <w:szCs w:val="24"/>
              </w:rPr>
            </w:pPr>
            <w:r w:rsidRPr="0056682F">
              <w:rPr>
                <w:rFonts w:ascii="Times New Roman" w:hAnsi="Times New Roman" w:cs="Times New Roman"/>
                <w:sz w:val="24"/>
                <w:szCs w:val="24"/>
              </w:rPr>
              <w:t>0 point</w:t>
            </w:r>
          </w:p>
        </w:tc>
        <w:tc>
          <w:tcPr>
            <w:tcW w:w="2394" w:type="dxa"/>
          </w:tcPr>
          <w:p w:rsidR="0056682F" w:rsidRPr="0056682F" w:rsidRDefault="0056682F" w:rsidP="0075310E">
            <w:pPr>
              <w:pStyle w:val="ListParagraph"/>
              <w:ind w:left="0"/>
              <w:rPr>
                <w:rFonts w:ascii="Times New Roman" w:hAnsi="Times New Roman" w:cs="Times New Roman"/>
                <w:sz w:val="24"/>
                <w:szCs w:val="24"/>
              </w:rPr>
            </w:pPr>
            <w:r w:rsidRPr="0056682F">
              <w:rPr>
                <w:rFonts w:ascii="Times New Roman" w:hAnsi="Times New Roman" w:cs="Times New Roman"/>
                <w:sz w:val="24"/>
                <w:szCs w:val="24"/>
              </w:rPr>
              <w:t>1 point</w:t>
            </w:r>
          </w:p>
        </w:tc>
        <w:tc>
          <w:tcPr>
            <w:tcW w:w="2394" w:type="dxa"/>
          </w:tcPr>
          <w:p w:rsidR="0056682F" w:rsidRPr="0056682F" w:rsidRDefault="0056682F" w:rsidP="0075310E">
            <w:pPr>
              <w:pStyle w:val="ListParagraph"/>
              <w:ind w:left="0"/>
              <w:rPr>
                <w:rFonts w:ascii="Times New Roman" w:hAnsi="Times New Roman" w:cs="Times New Roman"/>
                <w:sz w:val="24"/>
                <w:szCs w:val="24"/>
              </w:rPr>
            </w:pPr>
            <w:r w:rsidRPr="0056682F">
              <w:rPr>
                <w:rFonts w:ascii="Times New Roman" w:hAnsi="Times New Roman" w:cs="Times New Roman"/>
                <w:sz w:val="24"/>
                <w:szCs w:val="24"/>
              </w:rPr>
              <w:t xml:space="preserve">2 point </w:t>
            </w:r>
          </w:p>
        </w:tc>
      </w:tr>
      <w:tr w:rsidR="0056682F" w:rsidRPr="0056682F" w:rsidTr="0056682F">
        <w:tc>
          <w:tcPr>
            <w:tcW w:w="2394" w:type="dxa"/>
          </w:tcPr>
          <w:p w:rsidR="0056682F" w:rsidRPr="0056682F" w:rsidRDefault="0056682F" w:rsidP="0075310E">
            <w:pPr>
              <w:pStyle w:val="ListParagraph"/>
              <w:ind w:left="0"/>
              <w:rPr>
                <w:rFonts w:ascii="Times New Roman" w:hAnsi="Times New Roman" w:cs="Times New Roman"/>
                <w:sz w:val="24"/>
                <w:szCs w:val="24"/>
              </w:rPr>
            </w:pPr>
            <w:r w:rsidRPr="0056682F">
              <w:rPr>
                <w:rFonts w:ascii="Times New Roman" w:hAnsi="Times New Roman" w:cs="Times New Roman"/>
                <w:sz w:val="24"/>
                <w:szCs w:val="24"/>
              </w:rPr>
              <w:t xml:space="preserve">Facial expression </w:t>
            </w:r>
          </w:p>
        </w:tc>
        <w:tc>
          <w:tcPr>
            <w:tcW w:w="2394" w:type="dxa"/>
          </w:tcPr>
          <w:p w:rsidR="0056682F" w:rsidRPr="0056682F" w:rsidRDefault="0056682F"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Relaxed </w:t>
            </w:r>
          </w:p>
        </w:tc>
        <w:tc>
          <w:tcPr>
            <w:tcW w:w="2394" w:type="dxa"/>
          </w:tcPr>
          <w:p w:rsidR="0056682F" w:rsidRPr="0056682F" w:rsidRDefault="00AD7B35"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Grimace </w:t>
            </w:r>
          </w:p>
        </w:tc>
        <w:tc>
          <w:tcPr>
            <w:tcW w:w="2394" w:type="dxa"/>
          </w:tcPr>
          <w:p w:rsidR="0056682F" w:rsidRPr="0056682F" w:rsidRDefault="0056682F" w:rsidP="0075310E">
            <w:pPr>
              <w:pStyle w:val="ListParagraph"/>
              <w:ind w:left="0"/>
              <w:rPr>
                <w:rFonts w:ascii="Times New Roman" w:hAnsi="Times New Roman" w:cs="Times New Roman"/>
                <w:sz w:val="24"/>
                <w:szCs w:val="24"/>
              </w:rPr>
            </w:pPr>
          </w:p>
        </w:tc>
      </w:tr>
      <w:tr w:rsidR="0056682F" w:rsidRPr="0056682F" w:rsidTr="0056682F">
        <w:tc>
          <w:tcPr>
            <w:tcW w:w="2394" w:type="dxa"/>
          </w:tcPr>
          <w:p w:rsidR="0056682F" w:rsidRPr="0056682F" w:rsidRDefault="00A27D66" w:rsidP="0075310E">
            <w:pPr>
              <w:pStyle w:val="ListParagraph"/>
              <w:ind w:left="0"/>
              <w:rPr>
                <w:rFonts w:ascii="Times New Roman" w:hAnsi="Times New Roman" w:cs="Times New Roman"/>
                <w:sz w:val="24"/>
                <w:szCs w:val="24"/>
              </w:rPr>
            </w:pPr>
            <w:r w:rsidRPr="0056682F">
              <w:rPr>
                <w:rFonts w:ascii="Times New Roman" w:hAnsi="Times New Roman" w:cs="Times New Roman"/>
                <w:sz w:val="24"/>
                <w:szCs w:val="24"/>
              </w:rPr>
              <w:t>C</w:t>
            </w:r>
            <w:r w:rsidR="0056682F" w:rsidRPr="0056682F">
              <w:rPr>
                <w:rFonts w:ascii="Times New Roman" w:hAnsi="Times New Roman" w:cs="Times New Roman"/>
                <w:sz w:val="24"/>
                <w:szCs w:val="24"/>
              </w:rPr>
              <w:t>ry</w:t>
            </w:r>
          </w:p>
        </w:tc>
        <w:tc>
          <w:tcPr>
            <w:tcW w:w="2394" w:type="dxa"/>
          </w:tcPr>
          <w:p w:rsidR="0056682F" w:rsidRPr="0056682F" w:rsidRDefault="0056682F" w:rsidP="0075310E">
            <w:pPr>
              <w:pStyle w:val="ListParagraph"/>
              <w:ind w:left="0"/>
              <w:rPr>
                <w:rFonts w:ascii="Times New Roman" w:hAnsi="Times New Roman" w:cs="Times New Roman"/>
                <w:sz w:val="24"/>
                <w:szCs w:val="24"/>
              </w:rPr>
            </w:pPr>
            <w:r>
              <w:rPr>
                <w:rFonts w:ascii="Times New Roman" w:hAnsi="Times New Roman" w:cs="Times New Roman"/>
                <w:sz w:val="24"/>
                <w:szCs w:val="24"/>
              </w:rPr>
              <w:t>No cry</w:t>
            </w:r>
          </w:p>
        </w:tc>
        <w:tc>
          <w:tcPr>
            <w:tcW w:w="2394" w:type="dxa"/>
          </w:tcPr>
          <w:p w:rsidR="0056682F" w:rsidRPr="0056682F" w:rsidRDefault="00AD7B35"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Whimper </w:t>
            </w:r>
          </w:p>
        </w:tc>
        <w:tc>
          <w:tcPr>
            <w:tcW w:w="2394" w:type="dxa"/>
          </w:tcPr>
          <w:p w:rsidR="0056682F" w:rsidRPr="0056682F" w:rsidRDefault="00AD7B35"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Vigorous  crying </w:t>
            </w:r>
          </w:p>
        </w:tc>
      </w:tr>
      <w:tr w:rsidR="0056682F" w:rsidRPr="0056682F" w:rsidTr="0056682F">
        <w:tc>
          <w:tcPr>
            <w:tcW w:w="2394" w:type="dxa"/>
          </w:tcPr>
          <w:p w:rsidR="0056682F" w:rsidRPr="0056682F" w:rsidRDefault="0056682F" w:rsidP="0056682F">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Breathing pattern </w:t>
            </w:r>
          </w:p>
        </w:tc>
        <w:tc>
          <w:tcPr>
            <w:tcW w:w="2394" w:type="dxa"/>
          </w:tcPr>
          <w:p w:rsidR="0056682F" w:rsidRPr="0056682F" w:rsidRDefault="0056682F"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Relaxed </w:t>
            </w:r>
          </w:p>
        </w:tc>
        <w:tc>
          <w:tcPr>
            <w:tcW w:w="2394" w:type="dxa"/>
          </w:tcPr>
          <w:p w:rsidR="0056682F" w:rsidRPr="0056682F" w:rsidRDefault="00AD7B35" w:rsidP="0075310E">
            <w:pPr>
              <w:pStyle w:val="ListParagraph"/>
              <w:ind w:left="0"/>
              <w:rPr>
                <w:rFonts w:ascii="Times New Roman" w:hAnsi="Times New Roman" w:cs="Times New Roman"/>
                <w:sz w:val="24"/>
                <w:szCs w:val="24"/>
              </w:rPr>
            </w:pPr>
            <w:r>
              <w:rPr>
                <w:rFonts w:ascii="Times New Roman" w:hAnsi="Times New Roman" w:cs="Times New Roman"/>
                <w:sz w:val="24"/>
                <w:szCs w:val="24"/>
              </w:rPr>
              <w:t>Changes in breathing</w:t>
            </w:r>
          </w:p>
        </w:tc>
        <w:tc>
          <w:tcPr>
            <w:tcW w:w="2394" w:type="dxa"/>
          </w:tcPr>
          <w:p w:rsidR="0056682F" w:rsidRPr="0056682F" w:rsidRDefault="0056682F" w:rsidP="0075310E">
            <w:pPr>
              <w:pStyle w:val="ListParagraph"/>
              <w:ind w:left="0"/>
              <w:rPr>
                <w:rFonts w:ascii="Times New Roman" w:hAnsi="Times New Roman" w:cs="Times New Roman"/>
                <w:sz w:val="24"/>
                <w:szCs w:val="24"/>
              </w:rPr>
            </w:pPr>
          </w:p>
        </w:tc>
      </w:tr>
      <w:tr w:rsidR="0056682F" w:rsidRPr="0056682F" w:rsidTr="0056682F">
        <w:tc>
          <w:tcPr>
            <w:tcW w:w="2394" w:type="dxa"/>
          </w:tcPr>
          <w:p w:rsidR="0056682F" w:rsidRPr="0056682F" w:rsidRDefault="0056682F" w:rsidP="0056682F">
            <w:pPr>
              <w:rPr>
                <w:rFonts w:ascii="Times New Roman" w:hAnsi="Times New Roman" w:cs="Times New Roman"/>
                <w:sz w:val="24"/>
                <w:szCs w:val="24"/>
              </w:rPr>
            </w:pPr>
            <w:r>
              <w:rPr>
                <w:rFonts w:ascii="Times New Roman" w:hAnsi="Times New Roman" w:cs="Times New Roman"/>
                <w:sz w:val="24"/>
                <w:szCs w:val="24"/>
              </w:rPr>
              <w:t xml:space="preserve">Arms </w:t>
            </w:r>
          </w:p>
        </w:tc>
        <w:tc>
          <w:tcPr>
            <w:tcW w:w="2394" w:type="dxa"/>
          </w:tcPr>
          <w:p w:rsidR="0056682F" w:rsidRPr="0056682F" w:rsidRDefault="00AD7B35" w:rsidP="0075310E">
            <w:pPr>
              <w:pStyle w:val="ListParagraph"/>
              <w:ind w:left="0"/>
              <w:rPr>
                <w:rFonts w:ascii="Times New Roman" w:hAnsi="Times New Roman" w:cs="Times New Roman"/>
                <w:sz w:val="24"/>
                <w:szCs w:val="24"/>
              </w:rPr>
            </w:pPr>
            <w:r>
              <w:rPr>
                <w:rFonts w:ascii="Times New Roman" w:hAnsi="Times New Roman" w:cs="Times New Roman"/>
                <w:sz w:val="24"/>
                <w:szCs w:val="24"/>
              </w:rPr>
              <w:t>Relaxed</w:t>
            </w:r>
          </w:p>
        </w:tc>
        <w:tc>
          <w:tcPr>
            <w:tcW w:w="2394" w:type="dxa"/>
          </w:tcPr>
          <w:p w:rsidR="0056682F" w:rsidRPr="0056682F" w:rsidRDefault="00AD7B35" w:rsidP="0075310E">
            <w:pPr>
              <w:pStyle w:val="ListParagraph"/>
              <w:ind w:left="0"/>
              <w:rPr>
                <w:rFonts w:ascii="Times New Roman" w:hAnsi="Times New Roman" w:cs="Times New Roman"/>
                <w:sz w:val="24"/>
                <w:szCs w:val="24"/>
              </w:rPr>
            </w:pPr>
            <w:r>
              <w:rPr>
                <w:rFonts w:ascii="Times New Roman" w:hAnsi="Times New Roman" w:cs="Times New Roman"/>
                <w:sz w:val="24"/>
                <w:szCs w:val="24"/>
              </w:rPr>
              <w:t>Flexed/extended</w:t>
            </w:r>
          </w:p>
        </w:tc>
        <w:tc>
          <w:tcPr>
            <w:tcW w:w="2394" w:type="dxa"/>
          </w:tcPr>
          <w:p w:rsidR="0056682F" w:rsidRPr="0056682F" w:rsidRDefault="0056682F" w:rsidP="0075310E">
            <w:pPr>
              <w:pStyle w:val="ListParagraph"/>
              <w:ind w:left="0"/>
              <w:rPr>
                <w:rFonts w:ascii="Times New Roman" w:hAnsi="Times New Roman" w:cs="Times New Roman"/>
                <w:sz w:val="24"/>
                <w:szCs w:val="24"/>
              </w:rPr>
            </w:pPr>
          </w:p>
        </w:tc>
      </w:tr>
      <w:tr w:rsidR="0056682F" w:rsidRPr="0056682F" w:rsidTr="0056682F">
        <w:tc>
          <w:tcPr>
            <w:tcW w:w="2394" w:type="dxa"/>
          </w:tcPr>
          <w:p w:rsidR="0056682F" w:rsidRPr="0056682F" w:rsidRDefault="0056682F" w:rsidP="0056682F">
            <w:pPr>
              <w:rPr>
                <w:rFonts w:ascii="Times New Roman" w:hAnsi="Times New Roman" w:cs="Times New Roman"/>
                <w:sz w:val="24"/>
                <w:szCs w:val="24"/>
              </w:rPr>
            </w:pPr>
            <w:r>
              <w:rPr>
                <w:rFonts w:ascii="Times New Roman" w:hAnsi="Times New Roman" w:cs="Times New Roman"/>
                <w:sz w:val="24"/>
                <w:szCs w:val="24"/>
              </w:rPr>
              <w:t>Legs</w:t>
            </w:r>
          </w:p>
        </w:tc>
        <w:tc>
          <w:tcPr>
            <w:tcW w:w="2394" w:type="dxa"/>
          </w:tcPr>
          <w:p w:rsidR="0056682F" w:rsidRPr="0056682F" w:rsidRDefault="00AD7B35" w:rsidP="0075310E">
            <w:pPr>
              <w:pStyle w:val="ListParagraph"/>
              <w:ind w:left="0"/>
              <w:rPr>
                <w:rFonts w:ascii="Times New Roman" w:hAnsi="Times New Roman" w:cs="Times New Roman"/>
                <w:sz w:val="24"/>
                <w:szCs w:val="24"/>
              </w:rPr>
            </w:pPr>
            <w:r>
              <w:rPr>
                <w:rFonts w:ascii="Times New Roman" w:hAnsi="Times New Roman" w:cs="Times New Roman"/>
                <w:sz w:val="24"/>
                <w:szCs w:val="24"/>
              </w:rPr>
              <w:t>Relaxed</w:t>
            </w:r>
          </w:p>
        </w:tc>
        <w:tc>
          <w:tcPr>
            <w:tcW w:w="2394" w:type="dxa"/>
          </w:tcPr>
          <w:p w:rsidR="0056682F" w:rsidRPr="0056682F" w:rsidRDefault="00AD7B35"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Flexed/extended </w:t>
            </w:r>
          </w:p>
        </w:tc>
        <w:tc>
          <w:tcPr>
            <w:tcW w:w="2394" w:type="dxa"/>
          </w:tcPr>
          <w:p w:rsidR="0056682F" w:rsidRPr="0056682F" w:rsidRDefault="0056682F" w:rsidP="0075310E">
            <w:pPr>
              <w:pStyle w:val="ListParagraph"/>
              <w:ind w:left="0"/>
              <w:rPr>
                <w:rFonts w:ascii="Times New Roman" w:hAnsi="Times New Roman" w:cs="Times New Roman"/>
                <w:sz w:val="24"/>
                <w:szCs w:val="24"/>
              </w:rPr>
            </w:pPr>
          </w:p>
        </w:tc>
      </w:tr>
      <w:tr w:rsidR="0056682F" w:rsidRPr="0056682F" w:rsidTr="0056682F">
        <w:tc>
          <w:tcPr>
            <w:tcW w:w="2394" w:type="dxa"/>
          </w:tcPr>
          <w:p w:rsidR="0056682F" w:rsidRPr="0056682F" w:rsidRDefault="0056682F" w:rsidP="0056682F">
            <w:pPr>
              <w:rPr>
                <w:rFonts w:ascii="Times New Roman" w:hAnsi="Times New Roman" w:cs="Times New Roman"/>
                <w:sz w:val="24"/>
                <w:szCs w:val="24"/>
              </w:rPr>
            </w:pPr>
            <w:r>
              <w:rPr>
                <w:rFonts w:ascii="Times New Roman" w:hAnsi="Times New Roman" w:cs="Times New Roman"/>
                <w:sz w:val="24"/>
                <w:szCs w:val="24"/>
              </w:rPr>
              <w:t xml:space="preserve">State of arousal </w:t>
            </w:r>
          </w:p>
        </w:tc>
        <w:tc>
          <w:tcPr>
            <w:tcW w:w="2394" w:type="dxa"/>
          </w:tcPr>
          <w:p w:rsidR="0056682F" w:rsidRPr="0056682F" w:rsidRDefault="00AD7B35" w:rsidP="0075310E">
            <w:pPr>
              <w:pStyle w:val="ListParagraph"/>
              <w:ind w:left="0"/>
              <w:rPr>
                <w:rFonts w:ascii="Times New Roman" w:hAnsi="Times New Roman" w:cs="Times New Roman"/>
                <w:sz w:val="24"/>
                <w:szCs w:val="24"/>
              </w:rPr>
            </w:pPr>
            <w:r>
              <w:rPr>
                <w:rFonts w:ascii="Times New Roman" w:hAnsi="Times New Roman" w:cs="Times New Roman"/>
                <w:sz w:val="24"/>
                <w:szCs w:val="24"/>
              </w:rPr>
              <w:t>Sleeping/awake</w:t>
            </w:r>
          </w:p>
        </w:tc>
        <w:tc>
          <w:tcPr>
            <w:tcW w:w="2394" w:type="dxa"/>
          </w:tcPr>
          <w:p w:rsidR="0056682F" w:rsidRPr="0056682F" w:rsidRDefault="00AD7B35" w:rsidP="0075310E">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Fussy </w:t>
            </w:r>
          </w:p>
        </w:tc>
        <w:tc>
          <w:tcPr>
            <w:tcW w:w="2394" w:type="dxa"/>
          </w:tcPr>
          <w:p w:rsidR="0056682F" w:rsidRPr="0056682F" w:rsidRDefault="0056682F" w:rsidP="0075310E">
            <w:pPr>
              <w:pStyle w:val="ListParagraph"/>
              <w:ind w:left="0"/>
              <w:rPr>
                <w:rFonts w:ascii="Times New Roman" w:hAnsi="Times New Roman" w:cs="Times New Roman"/>
                <w:sz w:val="24"/>
                <w:szCs w:val="24"/>
              </w:rPr>
            </w:pPr>
          </w:p>
        </w:tc>
      </w:tr>
    </w:tbl>
    <w:p w:rsidR="0056682F" w:rsidRDefault="00AD7B35" w:rsidP="0075310E">
      <w:pPr>
        <w:pStyle w:val="ListParagraph"/>
        <w:ind w:left="0"/>
        <w:rPr>
          <w:rFonts w:ascii="Times New Roman" w:hAnsi="Times New Roman" w:cs="Times New Roman"/>
          <w:szCs w:val="24"/>
        </w:rPr>
      </w:pPr>
      <w:r>
        <w:rPr>
          <w:rFonts w:ascii="Times New Roman" w:hAnsi="Times New Roman" w:cs="Times New Roman"/>
          <w:szCs w:val="24"/>
        </w:rPr>
        <w:t xml:space="preserve">Pain level: 0-2 points=no pain, 3-4 points=moderate pain, &gt; 4 points=severe pain </w:t>
      </w:r>
    </w:p>
    <w:p w:rsidR="00242DDD" w:rsidRPr="00A27D66" w:rsidRDefault="00A27D66" w:rsidP="00242DDD">
      <w:pPr>
        <w:rPr>
          <w:rFonts w:ascii="Times New Roman" w:hAnsi="Times New Roman" w:cs="Times New Roman"/>
          <w:b/>
          <w:color w:val="C00000"/>
          <w:sz w:val="32"/>
          <w:szCs w:val="24"/>
        </w:rPr>
      </w:pPr>
      <w:r w:rsidRPr="00A27D66">
        <w:rPr>
          <w:rFonts w:ascii="Times New Roman" w:hAnsi="Times New Roman" w:cs="Times New Roman"/>
          <w:b/>
          <w:color w:val="C00000"/>
          <w:sz w:val="32"/>
          <w:szCs w:val="24"/>
        </w:rPr>
        <w:t xml:space="preserve">BARRIERS TO PAIN ASSESSMENT AND MANAGEMENT </w:t>
      </w:r>
    </w:p>
    <w:p w:rsidR="00242DDD" w:rsidRPr="00717371" w:rsidRDefault="00A27D66" w:rsidP="00242DDD">
      <w:pPr>
        <w:pStyle w:val="ListParagraph"/>
        <w:numPr>
          <w:ilvl w:val="0"/>
          <w:numId w:val="12"/>
        </w:numPr>
        <w:rPr>
          <w:rFonts w:ascii="Times New Roman" w:hAnsi="Times New Roman" w:cs="Times New Roman"/>
          <w:b/>
          <w:sz w:val="28"/>
          <w:szCs w:val="24"/>
        </w:rPr>
      </w:pPr>
      <w:r w:rsidRPr="00FA48DF">
        <w:rPr>
          <w:rFonts w:ascii="Times New Roman" w:hAnsi="Times New Roman" w:cs="Times New Roman"/>
          <w:color w:val="0070C0"/>
          <w:sz w:val="24"/>
          <w:szCs w:val="24"/>
        </w:rPr>
        <w:t>DIFFICULTY IN COMMUNICATING</w:t>
      </w:r>
      <w:r w:rsidR="00242DDD">
        <w:rPr>
          <w:rFonts w:ascii="Times New Roman" w:hAnsi="Times New Roman" w:cs="Times New Roman"/>
          <w:sz w:val="24"/>
          <w:szCs w:val="24"/>
        </w:rPr>
        <w:t xml:space="preserve">: - </w:t>
      </w:r>
      <w:r w:rsidR="003924ED">
        <w:rPr>
          <w:rFonts w:ascii="Times New Roman" w:hAnsi="Times New Roman" w:cs="Times New Roman"/>
          <w:sz w:val="24"/>
          <w:szCs w:val="24"/>
        </w:rPr>
        <w:t xml:space="preserve">this is most obvious barrier in critically ill patients. </w:t>
      </w:r>
      <w:proofErr w:type="spellStart"/>
      <w:r w:rsidR="003924ED">
        <w:rPr>
          <w:rFonts w:ascii="Times New Roman" w:hAnsi="Times New Roman" w:cs="Times New Roman"/>
          <w:sz w:val="24"/>
          <w:szCs w:val="24"/>
        </w:rPr>
        <w:t>Intubated</w:t>
      </w:r>
      <w:proofErr w:type="spellEnd"/>
      <w:r w:rsidR="003924ED">
        <w:rPr>
          <w:rFonts w:ascii="Times New Roman" w:hAnsi="Times New Roman" w:cs="Times New Roman"/>
          <w:sz w:val="24"/>
          <w:szCs w:val="24"/>
        </w:rPr>
        <w:t xml:space="preserve"> patients cannot verbalize or describe pain. In such case nurse need to reply on physiological and behavioral clues to assess presence and intensity of pain</w:t>
      </w:r>
      <w:r w:rsidR="00717371">
        <w:rPr>
          <w:rFonts w:ascii="Times New Roman" w:hAnsi="Times New Roman" w:cs="Times New Roman"/>
          <w:sz w:val="24"/>
          <w:szCs w:val="24"/>
        </w:rPr>
        <w:t xml:space="preserve">. The patients family may assist in such situation significantly </w:t>
      </w:r>
    </w:p>
    <w:p w:rsidR="00717371" w:rsidRPr="00717371" w:rsidRDefault="00A27D66" w:rsidP="00242DDD">
      <w:pPr>
        <w:pStyle w:val="ListParagraph"/>
        <w:numPr>
          <w:ilvl w:val="0"/>
          <w:numId w:val="12"/>
        </w:numPr>
        <w:rPr>
          <w:rFonts w:ascii="Times New Roman" w:hAnsi="Times New Roman" w:cs="Times New Roman"/>
          <w:b/>
          <w:sz w:val="28"/>
          <w:szCs w:val="24"/>
        </w:rPr>
      </w:pPr>
      <w:r w:rsidRPr="00FA48DF">
        <w:rPr>
          <w:rFonts w:ascii="Times New Roman" w:hAnsi="Times New Roman" w:cs="Times New Roman"/>
          <w:color w:val="0070C0"/>
          <w:sz w:val="24"/>
          <w:szCs w:val="24"/>
        </w:rPr>
        <w:t>ALTERED LEVEL OF CONSCIOUSNESS</w:t>
      </w:r>
      <w:r w:rsidR="00717371">
        <w:rPr>
          <w:rFonts w:ascii="Times New Roman" w:hAnsi="Times New Roman" w:cs="Times New Roman"/>
          <w:sz w:val="24"/>
          <w:szCs w:val="24"/>
        </w:rPr>
        <w:t xml:space="preserve">: - unconscious patients are also capable for pain perception and should be treated for pain in same way as in case of conscious patients. Variety of behavioral and physiological indicators can be identified as reaction to pain in unconscious patients. </w:t>
      </w:r>
    </w:p>
    <w:p w:rsidR="00717371" w:rsidRPr="000C3BEB" w:rsidRDefault="00A27D66" w:rsidP="00242DDD">
      <w:pPr>
        <w:pStyle w:val="ListParagraph"/>
        <w:numPr>
          <w:ilvl w:val="0"/>
          <w:numId w:val="12"/>
        </w:numPr>
        <w:rPr>
          <w:rFonts w:ascii="Times New Roman" w:hAnsi="Times New Roman" w:cs="Times New Roman"/>
          <w:b/>
          <w:sz w:val="28"/>
          <w:szCs w:val="24"/>
        </w:rPr>
      </w:pPr>
      <w:r w:rsidRPr="00FA48DF">
        <w:rPr>
          <w:rFonts w:ascii="Times New Roman" w:hAnsi="Times New Roman" w:cs="Times New Roman"/>
          <w:color w:val="0070C0"/>
          <w:sz w:val="24"/>
          <w:szCs w:val="24"/>
        </w:rPr>
        <w:t>THE ELDERLY</w:t>
      </w:r>
      <w:r w:rsidR="00717371">
        <w:rPr>
          <w:rFonts w:ascii="Times New Roman" w:hAnsi="Times New Roman" w:cs="Times New Roman"/>
          <w:sz w:val="24"/>
          <w:szCs w:val="24"/>
        </w:rPr>
        <w:t xml:space="preserve">: - </w:t>
      </w:r>
      <w:r w:rsidR="000C3BEB">
        <w:rPr>
          <w:rFonts w:ascii="Times New Roman" w:hAnsi="Times New Roman" w:cs="Times New Roman"/>
          <w:sz w:val="24"/>
          <w:szCs w:val="24"/>
        </w:rPr>
        <w:t>S</w:t>
      </w:r>
      <w:r w:rsidR="00736720">
        <w:rPr>
          <w:rFonts w:ascii="Times New Roman" w:hAnsi="Times New Roman" w:cs="Times New Roman"/>
          <w:sz w:val="24"/>
          <w:szCs w:val="24"/>
        </w:rPr>
        <w:t xml:space="preserve">ome elderly people </w:t>
      </w:r>
      <w:r w:rsidR="000C3BEB">
        <w:rPr>
          <w:rFonts w:ascii="Times New Roman" w:hAnsi="Times New Roman" w:cs="Times New Roman"/>
          <w:sz w:val="24"/>
          <w:szCs w:val="24"/>
        </w:rPr>
        <w:t>believe</w:t>
      </w:r>
      <w:r w:rsidR="00736720">
        <w:rPr>
          <w:rFonts w:ascii="Times New Roman" w:hAnsi="Times New Roman" w:cs="Times New Roman"/>
          <w:sz w:val="24"/>
          <w:szCs w:val="24"/>
        </w:rPr>
        <w:t xml:space="preserve"> that pain is normal consequence of aging</w:t>
      </w:r>
      <w:r w:rsidR="000C3BEB">
        <w:rPr>
          <w:rFonts w:ascii="Times New Roman" w:hAnsi="Times New Roman" w:cs="Times New Roman"/>
          <w:sz w:val="24"/>
          <w:szCs w:val="24"/>
        </w:rPr>
        <w:t>. Delirium, dementia and cognitive deficit presents additional barrier to pain assessment. Observation of behavior is important in this population. Some tools have developed and validated for members of this specific population who often experience chronic pain e.g. checklist for nonverbal pain indicators (</w:t>
      </w:r>
      <w:proofErr w:type="spellStart"/>
      <w:r w:rsidR="000C3BEB">
        <w:rPr>
          <w:rFonts w:ascii="Times New Roman" w:hAnsi="Times New Roman" w:cs="Times New Roman"/>
          <w:sz w:val="24"/>
          <w:szCs w:val="24"/>
        </w:rPr>
        <w:t>CNPI</w:t>
      </w:r>
      <w:proofErr w:type="spellEnd"/>
      <w:r w:rsidR="000C3BEB">
        <w:rPr>
          <w:rFonts w:ascii="Times New Roman" w:hAnsi="Times New Roman" w:cs="Times New Roman"/>
          <w:sz w:val="24"/>
          <w:szCs w:val="24"/>
        </w:rPr>
        <w:t xml:space="preserve">), Discomfort Scale-Dementia Alzheimer’s </w:t>
      </w:r>
      <w:r w:rsidR="000C3BEB">
        <w:rPr>
          <w:rFonts w:ascii="Times New Roman" w:hAnsi="Times New Roman" w:cs="Times New Roman"/>
          <w:sz w:val="24"/>
          <w:szCs w:val="24"/>
        </w:rPr>
        <w:lastRenderedPageBreak/>
        <w:t>Type (DS-DAT), Pain assessment checklist for seniors with limited ability to communicate (</w:t>
      </w:r>
      <w:proofErr w:type="spellStart"/>
      <w:r w:rsidR="000C3BEB">
        <w:rPr>
          <w:rFonts w:ascii="Times New Roman" w:hAnsi="Times New Roman" w:cs="Times New Roman"/>
          <w:sz w:val="24"/>
          <w:szCs w:val="24"/>
        </w:rPr>
        <w:t>PACSLAC</w:t>
      </w:r>
      <w:proofErr w:type="spellEnd"/>
      <w:r w:rsidR="000C3BEB">
        <w:rPr>
          <w:rFonts w:ascii="Times New Roman" w:hAnsi="Times New Roman" w:cs="Times New Roman"/>
          <w:sz w:val="24"/>
          <w:szCs w:val="24"/>
        </w:rPr>
        <w:t>)</w:t>
      </w:r>
    </w:p>
    <w:p w:rsidR="000C3BEB" w:rsidRPr="00555405" w:rsidRDefault="00A27D66" w:rsidP="00242DDD">
      <w:pPr>
        <w:pStyle w:val="ListParagraph"/>
        <w:numPr>
          <w:ilvl w:val="0"/>
          <w:numId w:val="12"/>
        </w:numPr>
        <w:rPr>
          <w:rFonts w:ascii="Times New Roman" w:hAnsi="Times New Roman" w:cs="Times New Roman"/>
          <w:b/>
          <w:sz w:val="28"/>
          <w:szCs w:val="24"/>
        </w:rPr>
      </w:pPr>
      <w:r w:rsidRPr="00FA48DF">
        <w:rPr>
          <w:rFonts w:ascii="Times New Roman" w:hAnsi="Times New Roman" w:cs="Times New Roman"/>
          <w:color w:val="0070C0"/>
          <w:sz w:val="24"/>
          <w:szCs w:val="24"/>
        </w:rPr>
        <w:t>NEONATES AND INFANTS</w:t>
      </w:r>
      <w:r w:rsidR="00AE0D66">
        <w:rPr>
          <w:rFonts w:ascii="Times New Roman" w:hAnsi="Times New Roman" w:cs="Times New Roman"/>
          <w:sz w:val="24"/>
          <w:szCs w:val="24"/>
        </w:rPr>
        <w:t xml:space="preserve">: - Both term and preterm neonates have anatomical and functional capacity for pain sensation at birth. The premature Infant pain profile </w:t>
      </w:r>
      <w:r w:rsidR="00AE0D66" w:rsidRPr="000856C6">
        <w:rPr>
          <w:rFonts w:ascii="Times New Roman" w:hAnsi="Times New Roman" w:cs="Times New Roman"/>
          <w:b/>
          <w:sz w:val="24"/>
          <w:szCs w:val="24"/>
        </w:rPr>
        <w:t>(</w:t>
      </w:r>
      <w:proofErr w:type="spellStart"/>
      <w:r w:rsidR="00AE0D66" w:rsidRPr="000856C6">
        <w:rPr>
          <w:rFonts w:ascii="Times New Roman" w:hAnsi="Times New Roman" w:cs="Times New Roman"/>
          <w:b/>
          <w:sz w:val="24"/>
          <w:szCs w:val="24"/>
        </w:rPr>
        <w:t>PIPP</w:t>
      </w:r>
      <w:proofErr w:type="spellEnd"/>
      <w:r w:rsidR="00AE0D66" w:rsidRPr="000856C6">
        <w:rPr>
          <w:rFonts w:ascii="Times New Roman" w:hAnsi="Times New Roman" w:cs="Times New Roman"/>
          <w:b/>
          <w:sz w:val="24"/>
          <w:szCs w:val="24"/>
        </w:rPr>
        <w:t>)</w:t>
      </w:r>
      <w:r w:rsidR="00AE0D66">
        <w:rPr>
          <w:rFonts w:ascii="Times New Roman" w:hAnsi="Times New Roman" w:cs="Times New Roman"/>
          <w:sz w:val="24"/>
          <w:szCs w:val="24"/>
        </w:rPr>
        <w:t xml:space="preserve"> is valid tool for pain assessment of this population. Many tools have been developed and validated for term neonates and preverbal infants e.g. COMFORT scale</w:t>
      </w:r>
      <w:r w:rsidR="008F1647">
        <w:rPr>
          <w:rFonts w:ascii="Times New Roman" w:hAnsi="Times New Roman" w:cs="Times New Roman"/>
          <w:sz w:val="24"/>
          <w:szCs w:val="24"/>
        </w:rPr>
        <w:t>, CRIES, Nursing Assessment of Pain Intensity (</w:t>
      </w:r>
      <w:proofErr w:type="spellStart"/>
      <w:r w:rsidR="008F1647">
        <w:rPr>
          <w:rFonts w:ascii="Times New Roman" w:hAnsi="Times New Roman" w:cs="Times New Roman"/>
          <w:sz w:val="24"/>
          <w:szCs w:val="24"/>
        </w:rPr>
        <w:t>NAPI</w:t>
      </w:r>
      <w:proofErr w:type="spellEnd"/>
      <w:r w:rsidR="008F1647">
        <w:rPr>
          <w:rFonts w:ascii="Times New Roman" w:hAnsi="Times New Roman" w:cs="Times New Roman"/>
          <w:sz w:val="24"/>
          <w:szCs w:val="24"/>
        </w:rPr>
        <w:t xml:space="preserve">), Neonatal infant Pain Scale </w:t>
      </w:r>
      <w:r w:rsidR="00611B51">
        <w:rPr>
          <w:rFonts w:ascii="Times New Roman" w:hAnsi="Times New Roman" w:cs="Times New Roman"/>
          <w:b/>
          <w:sz w:val="24"/>
          <w:szCs w:val="24"/>
        </w:rPr>
        <w:t>(Table 3</w:t>
      </w:r>
      <w:r w:rsidR="008F1647" w:rsidRPr="000856C6">
        <w:rPr>
          <w:rFonts w:ascii="Times New Roman" w:hAnsi="Times New Roman" w:cs="Times New Roman"/>
          <w:b/>
          <w:sz w:val="24"/>
          <w:szCs w:val="24"/>
        </w:rPr>
        <w:t>)</w:t>
      </w:r>
      <w:r w:rsidR="008F1647">
        <w:rPr>
          <w:rFonts w:ascii="Times New Roman" w:hAnsi="Times New Roman" w:cs="Times New Roman"/>
          <w:sz w:val="24"/>
          <w:szCs w:val="24"/>
        </w:rPr>
        <w:t xml:space="preserve"> and Scale for Use in </w:t>
      </w:r>
      <w:proofErr w:type="spellStart"/>
      <w:r w:rsidR="008F1647">
        <w:rPr>
          <w:rFonts w:ascii="Times New Roman" w:hAnsi="Times New Roman" w:cs="Times New Roman"/>
          <w:sz w:val="24"/>
          <w:szCs w:val="24"/>
        </w:rPr>
        <w:t>Newbrons</w:t>
      </w:r>
      <w:proofErr w:type="spellEnd"/>
      <w:r w:rsidR="008F1647">
        <w:rPr>
          <w:rFonts w:ascii="Times New Roman" w:hAnsi="Times New Roman" w:cs="Times New Roman"/>
          <w:sz w:val="24"/>
          <w:szCs w:val="24"/>
        </w:rPr>
        <w:t xml:space="preserve"> (SUN)</w:t>
      </w:r>
    </w:p>
    <w:p w:rsidR="00555405" w:rsidRPr="00B24EF5" w:rsidRDefault="00A27D66" w:rsidP="00242DDD">
      <w:pPr>
        <w:pStyle w:val="ListParagraph"/>
        <w:numPr>
          <w:ilvl w:val="0"/>
          <w:numId w:val="12"/>
        </w:numPr>
        <w:rPr>
          <w:rFonts w:ascii="Times New Roman" w:hAnsi="Times New Roman" w:cs="Times New Roman"/>
          <w:b/>
          <w:sz w:val="28"/>
          <w:szCs w:val="24"/>
        </w:rPr>
      </w:pPr>
      <w:r w:rsidRPr="00FA48DF">
        <w:rPr>
          <w:rFonts w:ascii="Times New Roman" w:hAnsi="Times New Roman" w:cs="Times New Roman"/>
          <w:color w:val="0070C0"/>
          <w:sz w:val="24"/>
          <w:szCs w:val="24"/>
        </w:rPr>
        <w:t>CULTURAL INFLUENCES</w:t>
      </w:r>
      <w:r w:rsidR="004032E6">
        <w:rPr>
          <w:rFonts w:ascii="Times New Roman" w:hAnsi="Times New Roman" w:cs="Times New Roman"/>
          <w:sz w:val="24"/>
          <w:szCs w:val="24"/>
        </w:rPr>
        <w:t xml:space="preserve">: - </w:t>
      </w:r>
      <w:r w:rsidR="00A41112">
        <w:rPr>
          <w:rFonts w:ascii="Times New Roman" w:hAnsi="Times New Roman" w:cs="Times New Roman"/>
          <w:sz w:val="24"/>
          <w:szCs w:val="24"/>
        </w:rPr>
        <w:t>D</w:t>
      </w:r>
      <w:r w:rsidR="004032E6">
        <w:rPr>
          <w:rFonts w:ascii="Times New Roman" w:hAnsi="Times New Roman" w:cs="Times New Roman"/>
          <w:sz w:val="24"/>
          <w:szCs w:val="24"/>
        </w:rPr>
        <w:t xml:space="preserve">ifferent languages, cultural assumptions by health care team members and cultural influence on patients may affect the communication and assessment of pain. </w:t>
      </w:r>
      <w:r w:rsidR="00E34465">
        <w:rPr>
          <w:rFonts w:ascii="Times New Roman" w:hAnsi="Times New Roman" w:cs="Times New Roman"/>
          <w:sz w:val="24"/>
          <w:szCs w:val="24"/>
        </w:rPr>
        <w:t xml:space="preserve">Some patient may think that pain as punishment while some may think it as imbalance in life which may determine their responses to pain. </w:t>
      </w:r>
    </w:p>
    <w:p w:rsidR="00B24EF5" w:rsidRPr="00D40548" w:rsidRDefault="00A27D66" w:rsidP="00242DDD">
      <w:pPr>
        <w:pStyle w:val="ListParagraph"/>
        <w:numPr>
          <w:ilvl w:val="0"/>
          <w:numId w:val="12"/>
        </w:numPr>
        <w:rPr>
          <w:rFonts w:ascii="Times New Roman" w:hAnsi="Times New Roman" w:cs="Times New Roman"/>
          <w:b/>
          <w:sz w:val="28"/>
          <w:szCs w:val="24"/>
        </w:rPr>
      </w:pPr>
      <w:r w:rsidRPr="00FA48DF">
        <w:rPr>
          <w:rFonts w:ascii="Times New Roman" w:hAnsi="Times New Roman" w:cs="Times New Roman"/>
          <w:color w:val="0070C0"/>
          <w:sz w:val="24"/>
          <w:szCs w:val="24"/>
        </w:rPr>
        <w:t>LACK OF KNOWLEDGE</w:t>
      </w:r>
      <w:r>
        <w:rPr>
          <w:rFonts w:ascii="Times New Roman" w:hAnsi="Times New Roman" w:cs="Times New Roman"/>
          <w:sz w:val="24"/>
          <w:szCs w:val="24"/>
        </w:rPr>
        <w:t>:</w:t>
      </w:r>
      <w:r w:rsidR="00B24EF5">
        <w:rPr>
          <w:rFonts w:ascii="Times New Roman" w:hAnsi="Times New Roman" w:cs="Times New Roman"/>
          <w:sz w:val="24"/>
          <w:szCs w:val="24"/>
        </w:rPr>
        <w:t xml:space="preserve"> - </w:t>
      </w:r>
      <w:r w:rsidR="00D40548">
        <w:rPr>
          <w:rFonts w:ascii="Times New Roman" w:hAnsi="Times New Roman" w:cs="Times New Roman"/>
          <w:sz w:val="24"/>
          <w:szCs w:val="24"/>
        </w:rPr>
        <w:t xml:space="preserve">Public knowledge deficit may affect their treatment choices. Some patients and family think that analgesics are addictive so they may underreport the pain. Some may think that pain is part of disease process and may not opt for treatment for the same. </w:t>
      </w:r>
    </w:p>
    <w:p w:rsidR="00D40548" w:rsidRPr="00F7122E" w:rsidRDefault="00A27D66" w:rsidP="00242DDD">
      <w:pPr>
        <w:pStyle w:val="ListParagraph"/>
        <w:numPr>
          <w:ilvl w:val="0"/>
          <w:numId w:val="12"/>
        </w:numPr>
        <w:rPr>
          <w:rFonts w:ascii="Times New Roman" w:hAnsi="Times New Roman" w:cs="Times New Roman"/>
          <w:b/>
          <w:sz w:val="28"/>
          <w:szCs w:val="24"/>
        </w:rPr>
      </w:pPr>
      <w:r w:rsidRPr="00FA48DF">
        <w:rPr>
          <w:rFonts w:ascii="Times New Roman" w:hAnsi="Times New Roman" w:cs="Times New Roman"/>
          <w:color w:val="0070C0"/>
          <w:sz w:val="24"/>
          <w:szCs w:val="24"/>
        </w:rPr>
        <w:t>HEALTH CARE PROFESSIONAL BELIEFS AND ATTITUDE AND LACK OF KNOWLEDGE</w:t>
      </w:r>
      <w:r>
        <w:rPr>
          <w:rFonts w:ascii="Times New Roman" w:hAnsi="Times New Roman" w:cs="Times New Roman"/>
          <w:sz w:val="24"/>
          <w:szCs w:val="24"/>
        </w:rPr>
        <w:t>:</w:t>
      </w:r>
      <w:r w:rsidR="005E73EB">
        <w:rPr>
          <w:rFonts w:ascii="Times New Roman" w:hAnsi="Times New Roman" w:cs="Times New Roman"/>
          <w:sz w:val="24"/>
          <w:szCs w:val="24"/>
        </w:rPr>
        <w:t xml:space="preserve"> - Misconception and lack of knowledge regarding physiological dependence, addiction and drug tolerance among health care professionals may affect pain management of patient. Critical care nurse must remember that pain is what </w:t>
      </w:r>
      <w:r w:rsidR="00073BA3">
        <w:rPr>
          <w:rFonts w:ascii="Times New Roman" w:hAnsi="Times New Roman" w:cs="Times New Roman"/>
          <w:sz w:val="24"/>
          <w:szCs w:val="24"/>
        </w:rPr>
        <w:t xml:space="preserve">patient state it is and </w:t>
      </w:r>
      <w:r w:rsidR="005E73EB">
        <w:rPr>
          <w:rFonts w:ascii="Times New Roman" w:hAnsi="Times New Roman" w:cs="Times New Roman"/>
          <w:sz w:val="24"/>
          <w:szCs w:val="24"/>
        </w:rPr>
        <w:t>that no additional finding that matches her own understanding is necessary to treat patient’s pain</w:t>
      </w:r>
      <w:r w:rsidR="00550C6A">
        <w:rPr>
          <w:rFonts w:ascii="Times New Roman" w:hAnsi="Times New Roman" w:cs="Times New Roman"/>
          <w:sz w:val="24"/>
          <w:szCs w:val="24"/>
        </w:rPr>
        <w:t xml:space="preserve">. </w:t>
      </w:r>
    </w:p>
    <w:p w:rsidR="00F7122E" w:rsidRPr="00A27D66" w:rsidRDefault="00A27D66" w:rsidP="00F7122E">
      <w:pPr>
        <w:rPr>
          <w:rFonts w:ascii="Times New Roman" w:hAnsi="Times New Roman" w:cs="Times New Roman"/>
          <w:b/>
          <w:color w:val="C00000"/>
          <w:sz w:val="32"/>
          <w:szCs w:val="24"/>
        </w:rPr>
      </w:pPr>
      <w:r w:rsidRPr="00A27D66">
        <w:rPr>
          <w:rFonts w:ascii="Times New Roman" w:hAnsi="Times New Roman" w:cs="Times New Roman"/>
          <w:b/>
          <w:color w:val="C00000"/>
          <w:sz w:val="32"/>
          <w:szCs w:val="24"/>
        </w:rPr>
        <w:t xml:space="preserve">PAIN MANAGEMENT </w:t>
      </w:r>
    </w:p>
    <w:p w:rsidR="00F7122E" w:rsidRDefault="00F02A63" w:rsidP="00F02A63">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The management of pain in the critically ill is multidisciplinary task </w:t>
      </w:r>
    </w:p>
    <w:p w:rsidR="00F02A63" w:rsidRDefault="00F02A63" w:rsidP="00F02A63">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The control of pain can be pharmacologic, non pharmacologic or combination of two therapies </w:t>
      </w:r>
    </w:p>
    <w:p w:rsidR="00F02A63" w:rsidRDefault="00F02A63" w:rsidP="00F02A63">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Pharmacologic pain management is used predominantly in critical care unit. </w:t>
      </w:r>
    </w:p>
    <w:p w:rsidR="00F02A63" w:rsidRDefault="00A27D66" w:rsidP="00F02A63">
      <w:pPr>
        <w:ind w:left="360"/>
        <w:rPr>
          <w:rFonts w:ascii="Times New Roman" w:hAnsi="Times New Roman" w:cs="Times New Roman"/>
          <w:b/>
          <w:color w:val="FF0000"/>
          <w:sz w:val="28"/>
          <w:szCs w:val="24"/>
        </w:rPr>
      </w:pPr>
      <w:r w:rsidRPr="00F02A63">
        <w:rPr>
          <w:rFonts w:ascii="Times New Roman" w:hAnsi="Times New Roman" w:cs="Times New Roman"/>
          <w:b/>
          <w:color w:val="FF0000"/>
          <w:sz w:val="28"/>
          <w:szCs w:val="24"/>
        </w:rPr>
        <w:t xml:space="preserve">PHARMACOLOGIC CONTROL OF PAIN </w:t>
      </w:r>
    </w:p>
    <w:p w:rsidR="006229CF" w:rsidRDefault="00F02A63" w:rsidP="00F02A63">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Pain pharmacology is divided </w:t>
      </w:r>
      <w:r w:rsidR="00625F55">
        <w:rPr>
          <w:rFonts w:ascii="Times New Roman" w:hAnsi="Times New Roman" w:cs="Times New Roman"/>
          <w:sz w:val="24"/>
          <w:szCs w:val="24"/>
        </w:rPr>
        <w:t xml:space="preserve">into three categories of action: </w:t>
      </w:r>
      <w:proofErr w:type="spellStart"/>
      <w:r w:rsidR="00625F55">
        <w:rPr>
          <w:rFonts w:ascii="Times New Roman" w:hAnsi="Times New Roman" w:cs="Times New Roman"/>
          <w:sz w:val="24"/>
          <w:szCs w:val="24"/>
        </w:rPr>
        <w:t>opioids</w:t>
      </w:r>
      <w:proofErr w:type="spellEnd"/>
      <w:r w:rsidR="00625F55">
        <w:rPr>
          <w:rFonts w:ascii="Times New Roman" w:hAnsi="Times New Roman" w:cs="Times New Roman"/>
          <w:sz w:val="24"/>
          <w:szCs w:val="24"/>
        </w:rPr>
        <w:t xml:space="preserve"> agonist, </w:t>
      </w:r>
      <w:proofErr w:type="spellStart"/>
      <w:r w:rsidR="00625F55">
        <w:rPr>
          <w:rFonts w:ascii="Times New Roman" w:hAnsi="Times New Roman" w:cs="Times New Roman"/>
          <w:sz w:val="24"/>
          <w:szCs w:val="24"/>
        </w:rPr>
        <w:t>nonopioids</w:t>
      </w:r>
      <w:proofErr w:type="spellEnd"/>
      <w:r w:rsidR="00625F55">
        <w:rPr>
          <w:rFonts w:ascii="Times New Roman" w:hAnsi="Times New Roman" w:cs="Times New Roman"/>
          <w:sz w:val="24"/>
          <w:szCs w:val="24"/>
        </w:rPr>
        <w:t xml:space="preserve">, and </w:t>
      </w:r>
      <w:proofErr w:type="spellStart"/>
      <w:r w:rsidR="006229CF">
        <w:rPr>
          <w:rFonts w:ascii="Times New Roman" w:hAnsi="Times New Roman" w:cs="Times New Roman"/>
          <w:sz w:val="24"/>
          <w:szCs w:val="24"/>
        </w:rPr>
        <w:t>adjuvants</w:t>
      </w:r>
      <w:proofErr w:type="spellEnd"/>
    </w:p>
    <w:p w:rsidR="006229CF" w:rsidRDefault="006229CF" w:rsidP="00F02A63">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The pain treatment plan may include medications from one or more of </w:t>
      </w:r>
      <w:proofErr w:type="gramStart"/>
      <w:r>
        <w:rPr>
          <w:rFonts w:ascii="Times New Roman" w:hAnsi="Times New Roman" w:cs="Times New Roman"/>
          <w:sz w:val="24"/>
          <w:szCs w:val="24"/>
        </w:rPr>
        <w:t>these medication group</w:t>
      </w:r>
      <w:proofErr w:type="gramEnd"/>
      <w:r>
        <w:rPr>
          <w:rFonts w:ascii="Times New Roman" w:hAnsi="Times New Roman" w:cs="Times New Roman"/>
          <w:sz w:val="24"/>
          <w:szCs w:val="24"/>
        </w:rPr>
        <w:t xml:space="preserve">. </w:t>
      </w:r>
    </w:p>
    <w:p w:rsidR="006229CF" w:rsidRDefault="006229CF" w:rsidP="00F02A63">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Mild pain often can be relieved using </w:t>
      </w:r>
      <w:proofErr w:type="spellStart"/>
      <w:r>
        <w:rPr>
          <w:rFonts w:ascii="Times New Roman" w:hAnsi="Times New Roman" w:cs="Times New Roman"/>
          <w:sz w:val="24"/>
          <w:szCs w:val="24"/>
        </w:rPr>
        <w:t>nonopioids</w:t>
      </w:r>
      <w:proofErr w:type="spellEnd"/>
      <w:r>
        <w:rPr>
          <w:rFonts w:ascii="Times New Roman" w:hAnsi="Times New Roman" w:cs="Times New Roman"/>
          <w:sz w:val="24"/>
          <w:szCs w:val="24"/>
        </w:rPr>
        <w:t xml:space="preserve"> alone. Moderate to severe pain usually requires </w:t>
      </w:r>
      <w:proofErr w:type="spellStart"/>
      <w:r>
        <w:rPr>
          <w:rFonts w:ascii="Times New Roman" w:hAnsi="Times New Roman" w:cs="Times New Roman"/>
          <w:sz w:val="24"/>
          <w:szCs w:val="24"/>
        </w:rPr>
        <w:t>opioids</w:t>
      </w:r>
      <w:proofErr w:type="spellEnd"/>
      <w:r>
        <w:rPr>
          <w:rFonts w:ascii="Times New Roman" w:hAnsi="Times New Roman" w:cs="Times New Roman"/>
          <w:sz w:val="24"/>
          <w:szCs w:val="24"/>
        </w:rPr>
        <w:t xml:space="preserve">. Certain type of pain like neuropathic pain may require adjuvant drug. </w:t>
      </w:r>
    </w:p>
    <w:p w:rsidR="002740BA" w:rsidRDefault="002740BA" w:rsidP="00E2633D">
      <w:pPr>
        <w:ind w:left="360"/>
        <w:rPr>
          <w:rFonts w:ascii="Times New Roman" w:hAnsi="Times New Roman" w:cs="Times New Roman"/>
          <w:b/>
          <w:sz w:val="24"/>
          <w:szCs w:val="24"/>
        </w:rPr>
      </w:pPr>
    </w:p>
    <w:p w:rsidR="00F02A63" w:rsidRPr="00D97EB9" w:rsidRDefault="00A27D66" w:rsidP="00E2633D">
      <w:pPr>
        <w:ind w:left="360"/>
        <w:rPr>
          <w:rFonts w:ascii="Times New Roman" w:hAnsi="Times New Roman" w:cs="Times New Roman"/>
          <w:b/>
          <w:color w:val="00B0F0"/>
          <w:sz w:val="28"/>
          <w:szCs w:val="24"/>
        </w:rPr>
      </w:pPr>
      <w:r w:rsidRPr="00D97EB9">
        <w:rPr>
          <w:rFonts w:ascii="Times New Roman" w:hAnsi="Times New Roman" w:cs="Times New Roman"/>
          <w:b/>
          <w:sz w:val="24"/>
          <w:szCs w:val="24"/>
        </w:rPr>
        <w:lastRenderedPageBreak/>
        <w:t xml:space="preserve"> </w:t>
      </w:r>
      <w:proofErr w:type="spellStart"/>
      <w:r w:rsidR="002B2101">
        <w:rPr>
          <w:rFonts w:ascii="Times New Roman" w:hAnsi="Times New Roman" w:cs="Times New Roman"/>
          <w:b/>
          <w:color w:val="00B0F0"/>
          <w:sz w:val="28"/>
          <w:szCs w:val="24"/>
        </w:rPr>
        <w:t>OPIOID</w:t>
      </w:r>
      <w:proofErr w:type="spellEnd"/>
      <w:r w:rsidRPr="00D97EB9">
        <w:rPr>
          <w:rFonts w:ascii="Times New Roman" w:hAnsi="Times New Roman" w:cs="Times New Roman"/>
          <w:b/>
          <w:color w:val="00B0F0"/>
          <w:sz w:val="28"/>
          <w:szCs w:val="24"/>
        </w:rPr>
        <w:t xml:space="preserve"> </w:t>
      </w:r>
      <w:r w:rsidR="002B2101">
        <w:rPr>
          <w:rFonts w:ascii="Times New Roman" w:hAnsi="Times New Roman" w:cs="Times New Roman"/>
          <w:b/>
          <w:color w:val="00B0F0"/>
          <w:sz w:val="28"/>
          <w:szCs w:val="24"/>
        </w:rPr>
        <w:t xml:space="preserve">ANALGESICS </w:t>
      </w:r>
    </w:p>
    <w:p w:rsidR="00A473A0" w:rsidRPr="00A473A0" w:rsidRDefault="006229CF" w:rsidP="006229CF">
      <w:pPr>
        <w:pStyle w:val="ListParagraph"/>
        <w:numPr>
          <w:ilvl w:val="0"/>
          <w:numId w:val="18"/>
        </w:numPr>
        <w:rPr>
          <w:rFonts w:ascii="Times New Roman" w:hAnsi="Times New Roman" w:cs="Times New Roman"/>
          <w:color w:val="00B0F0"/>
          <w:sz w:val="24"/>
          <w:szCs w:val="24"/>
        </w:rPr>
      </w:pPr>
      <w:proofErr w:type="spellStart"/>
      <w:r>
        <w:rPr>
          <w:rFonts w:ascii="Times New Roman" w:hAnsi="Times New Roman" w:cs="Times New Roman"/>
          <w:sz w:val="24"/>
          <w:szCs w:val="24"/>
        </w:rPr>
        <w:t>Opioids</w:t>
      </w:r>
      <w:proofErr w:type="spellEnd"/>
      <w:r>
        <w:rPr>
          <w:rFonts w:ascii="Times New Roman" w:hAnsi="Times New Roman" w:cs="Times New Roman"/>
          <w:sz w:val="24"/>
          <w:szCs w:val="24"/>
        </w:rPr>
        <w:t xml:space="preserve"> produce their effects by biding to mu receptors in the CNS</w:t>
      </w:r>
      <w:r w:rsidR="00A473A0">
        <w:rPr>
          <w:rFonts w:ascii="Times New Roman" w:hAnsi="Times New Roman" w:cs="Times New Roman"/>
          <w:sz w:val="24"/>
          <w:szCs w:val="24"/>
        </w:rPr>
        <w:t xml:space="preserve"> which leads to </w:t>
      </w:r>
    </w:p>
    <w:p w:rsidR="00A473A0" w:rsidRPr="00A473A0" w:rsidRDefault="00A473A0" w:rsidP="00A473A0">
      <w:pPr>
        <w:pStyle w:val="ListParagraph"/>
        <w:numPr>
          <w:ilvl w:val="1"/>
          <w:numId w:val="18"/>
        </w:numPr>
        <w:rPr>
          <w:rFonts w:ascii="Times New Roman" w:hAnsi="Times New Roman" w:cs="Times New Roman"/>
          <w:color w:val="00B0F0"/>
          <w:sz w:val="24"/>
          <w:szCs w:val="24"/>
        </w:rPr>
      </w:pPr>
      <w:r>
        <w:rPr>
          <w:rFonts w:ascii="Times New Roman" w:hAnsi="Times New Roman" w:cs="Times New Roman"/>
          <w:sz w:val="24"/>
          <w:szCs w:val="24"/>
        </w:rPr>
        <w:t>I</w:t>
      </w:r>
      <w:r w:rsidR="006229CF">
        <w:rPr>
          <w:rFonts w:ascii="Times New Roman" w:hAnsi="Times New Roman" w:cs="Times New Roman"/>
          <w:sz w:val="24"/>
          <w:szCs w:val="24"/>
        </w:rPr>
        <w:t>nhibition of</w:t>
      </w:r>
      <w:r>
        <w:rPr>
          <w:rFonts w:ascii="Times New Roman" w:hAnsi="Times New Roman" w:cs="Times New Roman"/>
          <w:sz w:val="24"/>
          <w:szCs w:val="24"/>
        </w:rPr>
        <w:t xml:space="preserve"> the transmission of </w:t>
      </w:r>
      <w:proofErr w:type="spellStart"/>
      <w:r>
        <w:rPr>
          <w:rFonts w:ascii="Times New Roman" w:hAnsi="Times New Roman" w:cs="Times New Roman"/>
          <w:sz w:val="24"/>
          <w:szCs w:val="24"/>
        </w:rPr>
        <w:t>noiceptive</w:t>
      </w:r>
      <w:proofErr w:type="spellEnd"/>
      <w:r>
        <w:rPr>
          <w:rFonts w:ascii="Times New Roman" w:hAnsi="Times New Roman" w:cs="Times New Roman"/>
          <w:sz w:val="24"/>
          <w:szCs w:val="24"/>
        </w:rPr>
        <w:t xml:space="preserve"> input from periphery to the spinal cord</w:t>
      </w:r>
    </w:p>
    <w:p w:rsidR="00A473A0" w:rsidRPr="00A473A0" w:rsidRDefault="00A473A0" w:rsidP="00A473A0">
      <w:pPr>
        <w:pStyle w:val="ListParagraph"/>
        <w:numPr>
          <w:ilvl w:val="1"/>
          <w:numId w:val="18"/>
        </w:numPr>
        <w:rPr>
          <w:rFonts w:ascii="Times New Roman" w:hAnsi="Times New Roman" w:cs="Times New Roman"/>
          <w:color w:val="00B0F0"/>
          <w:sz w:val="24"/>
          <w:szCs w:val="24"/>
        </w:rPr>
      </w:pPr>
      <w:r>
        <w:rPr>
          <w:rFonts w:ascii="Times New Roman" w:hAnsi="Times New Roman" w:cs="Times New Roman"/>
          <w:sz w:val="24"/>
          <w:szCs w:val="24"/>
        </w:rPr>
        <w:t>Altered limbic system activity</w:t>
      </w:r>
    </w:p>
    <w:p w:rsidR="006229CF" w:rsidRPr="001D37B7" w:rsidRDefault="00A473A0" w:rsidP="00A473A0">
      <w:pPr>
        <w:pStyle w:val="ListParagraph"/>
        <w:numPr>
          <w:ilvl w:val="1"/>
          <w:numId w:val="18"/>
        </w:numPr>
        <w:rPr>
          <w:rFonts w:ascii="Times New Roman" w:hAnsi="Times New Roman" w:cs="Times New Roman"/>
          <w:color w:val="00B0F0"/>
          <w:sz w:val="24"/>
          <w:szCs w:val="24"/>
        </w:rPr>
      </w:pPr>
      <w:r>
        <w:rPr>
          <w:rFonts w:ascii="Times New Roman" w:hAnsi="Times New Roman" w:cs="Times New Roman"/>
          <w:sz w:val="24"/>
          <w:szCs w:val="24"/>
        </w:rPr>
        <w:t xml:space="preserve">Activation of the descending inhibitory pathway that modulate transmission in the spinal cord </w:t>
      </w:r>
    </w:p>
    <w:p w:rsidR="001D37B7" w:rsidRPr="006229CF" w:rsidRDefault="001D37B7" w:rsidP="001D37B7">
      <w:pPr>
        <w:pStyle w:val="ListParagraph"/>
        <w:numPr>
          <w:ilvl w:val="0"/>
          <w:numId w:val="18"/>
        </w:numPr>
        <w:rPr>
          <w:rFonts w:ascii="Times New Roman" w:hAnsi="Times New Roman" w:cs="Times New Roman"/>
          <w:color w:val="00B0F0"/>
          <w:sz w:val="24"/>
          <w:szCs w:val="24"/>
        </w:rPr>
      </w:pPr>
      <w:proofErr w:type="spellStart"/>
      <w:r>
        <w:rPr>
          <w:rFonts w:ascii="Times New Roman" w:hAnsi="Times New Roman" w:cs="Times New Roman"/>
          <w:sz w:val="24"/>
          <w:szCs w:val="24"/>
        </w:rPr>
        <w:t>Opioids</w:t>
      </w:r>
      <w:proofErr w:type="spellEnd"/>
      <w:r>
        <w:rPr>
          <w:rFonts w:ascii="Times New Roman" w:hAnsi="Times New Roman" w:cs="Times New Roman"/>
          <w:sz w:val="24"/>
          <w:szCs w:val="24"/>
        </w:rPr>
        <w:t xml:space="preserve"> are used for both acute and chronic pain. </w:t>
      </w:r>
      <w:proofErr w:type="spellStart"/>
      <w:r>
        <w:rPr>
          <w:rFonts w:ascii="Times New Roman" w:hAnsi="Times New Roman" w:cs="Times New Roman"/>
          <w:sz w:val="24"/>
          <w:szCs w:val="24"/>
        </w:rPr>
        <w:t>Noiceptive</w:t>
      </w:r>
      <w:proofErr w:type="spellEnd"/>
      <w:r>
        <w:rPr>
          <w:rFonts w:ascii="Times New Roman" w:hAnsi="Times New Roman" w:cs="Times New Roman"/>
          <w:sz w:val="24"/>
          <w:szCs w:val="24"/>
        </w:rPr>
        <w:t xml:space="preserve"> pain is more responsive to </w:t>
      </w:r>
      <w:proofErr w:type="spellStart"/>
      <w:r>
        <w:rPr>
          <w:rFonts w:ascii="Times New Roman" w:hAnsi="Times New Roman" w:cs="Times New Roman"/>
          <w:sz w:val="24"/>
          <w:szCs w:val="24"/>
        </w:rPr>
        <w:t>opioids</w:t>
      </w:r>
      <w:proofErr w:type="spellEnd"/>
      <w:r>
        <w:rPr>
          <w:rFonts w:ascii="Times New Roman" w:hAnsi="Times New Roman" w:cs="Times New Roman"/>
          <w:sz w:val="24"/>
          <w:szCs w:val="24"/>
        </w:rPr>
        <w:t xml:space="preserve"> than neuropathic pain</w:t>
      </w:r>
      <w:r w:rsidR="002567F3">
        <w:rPr>
          <w:rFonts w:ascii="Times New Roman" w:hAnsi="Times New Roman" w:cs="Times New Roman"/>
          <w:sz w:val="24"/>
          <w:szCs w:val="24"/>
        </w:rPr>
        <w:t xml:space="preserve">. But </w:t>
      </w:r>
      <w:proofErr w:type="spellStart"/>
      <w:r w:rsidR="002567F3">
        <w:rPr>
          <w:rFonts w:ascii="Times New Roman" w:hAnsi="Times New Roman" w:cs="Times New Roman"/>
          <w:sz w:val="24"/>
          <w:szCs w:val="24"/>
        </w:rPr>
        <w:t>opioids</w:t>
      </w:r>
      <w:proofErr w:type="spellEnd"/>
      <w:r w:rsidR="002567F3">
        <w:rPr>
          <w:rFonts w:ascii="Times New Roman" w:hAnsi="Times New Roman" w:cs="Times New Roman"/>
          <w:sz w:val="24"/>
          <w:szCs w:val="24"/>
        </w:rPr>
        <w:t xml:space="preserve"> can still be used for neuropathic pain</w:t>
      </w:r>
    </w:p>
    <w:p w:rsidR="00A473A0" w:rsidRPr="008F60F5" w:rsidRDefault="00A473A0" w:rsidP="008F60F5">
      <w:pPr>
        <w:pStyle w:val="ListParagraph"/>
        <w:numPr>
          <w:ilvl w:val="0"/>
          <w:numId w:val="18"/>
        </w:numPr>
        <w:rPr>
          <w:rFonts w:ascii="Times New Roman" w:hAnsi="Times New Roman" w:cs="Times New Roman"/>
          <w:color w:val="00B0F0"/>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opioids</w:t>
      </w:r>
      <w:proofErr w:type="spellEnd"/>
      <w:r>
        <w:rPr>
          <w:rFonts w:ascii="Times New Roman" w:hAnsi="Times New Roman" w:cs="Times New Roman"/>
          <w:sz w:val="24"/>
          <w:szCs w:val="24"/>
        </w:rPr>
        <w:t xml:space="preserve"> are classified as per their physiological action (</w:t>
      </w:r>
      <w:r w:rsidR="00AB79A4">
        <w:rPr>
          <w:rFonts w:ascii="Times New Roman" w:hAnsi="Times New Roman" w:cs="Times New Roman"/>
          <w:sz w:val="24"/>
          <w:szCs w:val="24"/>
        </w:rPr>
        <w:t>pure agonist,</w:t>
      </w:r>
      <w:r w:rsidR="00026A2E">
        <w:rPr>
          <w:rFonts w:ascii="Times New Roman" w:hAnsi="Times New Roman" w:cs="Times New Roman"/>
          <w:sz w:val="24"/>
          <w:szCs w:val="24"/>
        </w:rPr>
        <w:t xml:space="preserve"> </w:t>
      </w:r>
      <w:r w:rsidR="002567F3">
        <w:rPr>
          <w:rFonts w:ascii="Times New Roman" w:hAnsi="Times New Roman" w:cs="Times New Roman"/>
          <w:sz w:val="24"/>
          <w:szCs w:val="24"/>
        </w:rPr>
        <w:t xml:space="preserve">mixed </w:t>
      </w:r>
      <w:r w:rsidR="00026A2E">
        <w:rPr>
          <w:rFonts w:ascii="Times New Roman" w:hAnsi="Times New Roman" w:cs="Times New Roman"/>
          <w:sz w:val="24"/>
          <w:szCs w:val="24"/>
        </w:rPr>
        <w:t>agonist-antagonists &amp;</w:t>
      </w:r>
      <w:r>
        <w:rPr>
          <w:rFonts w:ascii="Times New Roman" w:hAnsi="Times New Roman" w:cs="Times New Roman"/>
          <w:sz w:val="24"/>
          <w:szCs w:val="24"/>
        </w:rPr>
        <w:t xml:space="preserve"> </w:t>
      </w:r>
      <w:r w:rsidR="00026A2E">
        <w:rPr>
          <w:rFonts w:ascii="Times New Roman" w:hAnsi="Times New Roman" w:cs="Times New Roman"/>
          <w:sz w:val="24"/>
          <w:szCs w:val="24"/>
        </w:rPr>
        <w:t xml:space="preserve">Partial </w:t>
      </w:r>
      <w:r>
        <w:rPr>
          <w:rFonts w:ascii="Times New Roman" w:hAnsi="Times New Roman" w:cs="Times New Roman"/>
          <w:sz w:val="24"/>
          <w:szCs w:val="24"/>
        </w:rPr>
        <w:t>antagonist)</w:t>
      </w:r>
      <w:r w:rsidR="00AB79A4">
        <w:rPr>
          <w:rFonts w:ascii="Times New Roman" w:hAnsi="Times New Roman" w:cs="Times New Roman"/>
          <w:sz w:val="24"/>
          <w:szCs w:val="24"/>
        </w:rPr>
        <w:t xml:space="preserve"> and binding at specific </w:t>
      </w:r>
      <w:proofErr w:type="spellStart"/>
      <w:r w:rsidR="00AB79A4">
        <w:rPr>
          <w:rFonts w:ascii="Times New Roman" w:hAnsi="Times New Roman" w:cs="Times New Roman"/>
          <w:sz w:val="24"/>
          <w:szCs w:val="24"/>
        </w:rPr>
        <w:t>opioid</w:t>
      </w:r>
      <w:proofErr w:type="spellEnd"/>
      <w:r w:rsidR="00AB79A4">
        <w:rPr>
          <w:rFonts w:ascii="Times New Roman" w:hAnsi="Times New Roman" w:cs="Times New Roman"/>
          <w:sz w:val="24"/>
          <w:szCs w:val="24"/>
        </w:rPr>
        <w:t xml:space="preserve"> receptors (e.g. mu, kappa &amp; delta) </w:t>
      </w:r>
      <w:r w:rsidR="00026A2E">
        <w:rPr>
          <w:rFonts w:ascii="Times New Roman" w:hAnsi="Times New Roman" w:cs="Times New Roman"/>
          <w:sz w:val="24"/>
          <w:szCs w:val="24"/>
        </w:rPr>
        <w:t xml:space="preserve">Pure </w:t>
      </w:r>
      <w:proofErr w:type="spellStart"/>
      <w:r w:rsidR="00026A2E">
        <w:rPr>
          <w:rFonts w:ascii="Times New Roman" w:hAnsi="Times New Roman" w:cs="Times New Roman"/>
          <w:sz w:val="24"/>
          <w:szCs w:val="24"/>
        </w:rPr>
        <w:t>opioid</w:t>
      </w:r>
      <w:proofErr w:type="spellEnd"/>
      <w:r w:rsidR="00026A2E">
        <w:rPr>
          <w:rFonts w:ascii="Times New Roman" w:hAnsi="Times New Roman" w:cs="Times New Roman"/>
          <w:sz w:val="24"/>
          <w:szCs w:val="24"/>
        </w:rPr>
        <w:t xml:space="preserve"> agonists include morphine, </w:t>
      </w:r>
      <w:proofErr w:type="spellStart"/>
      <w:r w:rsidR="00026A2E">
        <w:rPr>
          <w:rFonts w:ascii="Times New Roman" w:hAnsi="Times New Roman" w:cs="Times New Roman"/>
          <w:sz w:val="24"/>
          <w:szCs w:val="24"/>
        </w:rPr>
        <w:t>oxycodone</w:t>
      </w:r>
      <w:proofErr w:type="spellEnd"/>
      <w:r w:rsidR="00026A2E">
        <w:rPr>
          <w:rFonts w:ascii="Times New Roman" w:hAnsi="Times New Roman" w:cs="Times New Roman"/>
          <w:sz w:val="24"/>
          <w:szCs w:val="24"/>
        </w:rPr>
        <w:t xml:space="preserve">, </w:t>
      </w:r>
      <w:proofErr w:type="spellStart"/>
      <w:r w:rsidR="00026A2E">
        <w:rPr>
          <w:rFonts w:ascii="Times New Roman" w:hAnsi="Times New Roman" w:cs="Times New Roman"/>
          <w:sz w:val="24"/>
          <w:szCs w:val="24"/>
        </w:rPr>
        <w:t>hydrocodone</w:t>
      </w:r>
      <w:proofErr w:type="spellEnd"/>
      <w:r w:rsidR="00026A2E">
        <w:rPr>
          <w:rFonts w:ascii="Times New Roman" w:hAnsi="Times New Roman" w:cs="Times New Roman"/>
          <w:sz w:val="24"/>
          <w:szCs w:val="24"/>
        </w:rPr>
        <w:t xml:space="preserve">, codeine, methadone, </w:t>
      </w:r>
      <w:proofErr w:type="spellStart"/>
      <w:r w:rsidR="00026A2E">
        <w:rPr>
          <w:rFonts w:ascii="Times New Roman" w:hAnsi="Times New Roman" w:cs="Times New Roman"/>
          <w:sz w:val="24"/>
          <w:szCs w:val="24"/>
        </w:rPr>
        <w:t>hydroxymorphone</w:t>
      </w:r>
      <w:proofErr w:type="spellEnd"/>
      <w:r w:rsidR="00026A2E">
        <w:rPr>
          <w:rFonts w:ascii="Times New Roman" w:hAnsi="Times New Roman" w:cs="Times New Roman"/>
          <w:sz w:val="24"/>
          <w:szCs w:val="24"/>
        </w:rPr>
        <w:t xml:space="preserve"> and </w:t>
      </w:r>
      <w:proofErr w:type="spellStart"/>
      <w:r w:rsidR="00026A2E">
        <w:rPr>
          <w:rFonts w:ascii="Times New Roman" w:hAnsi="Times New Roman" w:cs="Times New Roman"/>
          <w:sz w:val="24"/>
          <w:szCs w:val="24"/>
        </w:rPr>
        <w:t>levorphanol</w:t>
      </w:r>
      <w:proofErr w:type="spellEnd"/>
      <w:r w:rsidR="00026A2E">
        <w:rPr>
          <w:rFonts w:ascii="Times New Roman" w:hAnsi="Times New Roman" w:cs="Times New Roman"/>
          <w:sz w:val="24"/>
          <w:szCs w:val="24"/>
        </w:rPr>
        <w:t xml:space="preserve">. Mixed agonists-antagonist </w:t>
      </w:r>
      <w:proofErr w:type="gramStart"/>
      <w:r w:rsidR="00026A2E">
        <w:rPr>
          <w:rFonts w:ascii="Times New Roman" w:hAnsi="Times New Roman" w:cs="Times New Roman"/>
          <w:sz w:val="24"/>
          <w:szCs w:val="24"/>
        </w:rPr>
        <w:t>agonists</w:t>
      </w:r>
      <w:proofErr w:type="gramEnd"/>
      <w:r w:rsidR="00026A2E">
        <w:rPr>
          <w:rFonts w:ascii="Times New Roman" w:hAnsi="Times New Roman" w:cs="Times New Roman"/>
          <w:sz w:val="24"/>
          <w:szCs w:val="24"/>
        </w:rPr>
        <w:t xml:space="preserve"> </w:t>
      </w:r>
      <w:proofErr w:type="spellStart"/>
      <w:r w:rsidR="00026A2E">
        <w:rPr>
          <w:rFonts w:ascii="Times New Roman" w:hAnsi="Times New Roman" w:cs="Times New Roman"/>
          <w:sz w:val="24"/>
          <w:szCs w:val="24"/>
        </w:rPr>
        <w:t>e.g</w:t>
      </w:r>
      <w:proofErr w:type="spellEnd"/>
      <w:r w:rsidR="00026A2E">
        <w:rPr>
          <w:rFonts w:ascii="Times New Roman" w:hAnsi="Times New Roman" w:cs="Times New Roman"/>
          <w:sz w:val="24"/>
          <w:szCs w:val="24"/>
        </w:rPr>
        <w:t xml:space="preserve"> </w:t>
      </w:r>
      <w:proofErr w:type="spellStart"/>
      <w:r w:rsidR="00026A2E">
        <w:rPr>
          <w:rFonts w:ascii="Times New Roman" w:hAnsi="Times New Roman" w:cs="Times New Roman"/>
          <w:sz w:val="24"/>
          <w:szCs w:val="24"/>
        </w:rPr>
        <w:t>pentzoncine</w:t>
      </w:r>
      <w:proofErr w:type="spellEnd"/>
      <w:r w:rsidR="00026A2E">
        <w:rPr>
          <w:rFonts w:ascii="Times New Roman" w:hAnsi="Times New Roman" w:cs="Times New Roman"/>
          <w:sz w:val="24"/>
          <w:szCs w:val="24"/>
        </w:rPr>
        <w:t xml:space="preserve">, </w:t>
      </w:r>
      <w:proofErr w:type="spellStart"/>
      <w:r w:rsidR="00026A2E">
        <w:rPr>
          <w:rFonts w:ascii="Times New Roman" w:hAnsi="Times New Roman" w:cs="Times New Roman"/>
          <w:sz w:val="24"/>
          <w:szCs w:val="24"/>
        </w:rPr>
        <w:t>buterophanol</w:t>
      </w:r>
      <w:proofErr w:type="spellEnd"/>
      <w:r w:rsidR="00026A2E">
        <w:rPr>
          <w:rFonts w:ascii="Times New Roman" w:hAnsi="Times New Roman" w:cs="Times New Roman"/>
          <w:sz w:val="24"/>
          <w:szCs w:val="24"/>
        </w:rPr>
        <w:t xml:space="preserve"> produce less respiratory depression than pure agonists. Partial agonists e.g. </w:t>
      </w:r>
      <w:proofErr w:type="spellStart"/>
      <w:r w:rsidR="00026A2E">
        <w:rPr>
          <w:rFonts w:ascii="Times New Roman" w:hAnsi="Times New Roman" w:cs="Times New Roman"/>
          <w:sz w:val="24"/>
          <w:szCs w:val="24"/>
        </w:rPr>
        <w:t>buprenorphine</w:t>
      </w:r>
      <w:proofErr w:type="spellEnd"/>
      <w:r w:rsidR="00026A2E">
        <w:rPr>
          <w:rFonts w:ascii="Times New Roman" w:hAnsi="Times New Roman" w:cs="Times New Roman"/>
          <w:sz w:val="24"/>
          <w:szCs w:val="24"/>
        </w:rPr>
        <w:t xml:space="preserve"> </w:t>
      </w:r>
      <w:r w:rsidR="00AB79A4">
        <w:rPr>
          <w:rFonts w:ascii="Times New Roman" w:hAnsi="Times New Roman" w:cs="Times New Roman"/>
          <w:sz w:val="24"/>
          <w:szCs w:val="24"/>
        </w:rPr>
        <w:t xml:space="preserve">binds weakly to mu receptors so has less analgesic efficacy. Partial </w:t>
      </w:r>
      <w:proofErr w:type="spellStart"/>
      <w:r w:rsidR="00AB79A4">
        <w:rPr>
          <w:rFonts w:ascii="Times New Roman" w:hAnsi="Times New Roman" w:cs="Times New Roman"/>
          <w:sz w:val="24"/>
          <w:szCs w:val="24"/>
        </w:rPr>
        <w:t>angonists</w:t>
      </w:r>
      <w:proofErr w:type="spellEnd"/>
      <w:r w:rsidR="00AB79A4">
        <w:rPr>
          <w:rFonts w:ascii="Times New Roman" w:hAnsi="Times New Roman" w:cs="Times New Roman"/>
          <w:sz w:val="24"/>
          <w:szCs w:val="24"/>
        </w:rPr>
        <w:t xml:space="preserve"> and mixed agonists-antagonists have limited availability and </w:t>
      </w:r>
      <w:r w:rsidR="008F60F5">
        <w:rPr>
          <w:rFonts w:ascii="Times New Roman" w:hAnsi="Times New Roman" w:cs="Times New Roman"/>
          <w:sz w:val="24"/>
          <w:szCs w:val="24"/>
        </w:rPr>
        <w:t xml:space="preserve">clinical value in pain management. </w:t>
      </w:r>
    </w:p>
    <w:p w:rsidR="008F60F5" w:rsidRPr="008F60F5" w:rsidRDefault="008F60F5" w:rsidP="008F60F5">
      <w:pPr>
        <w:pStyle w:val="ListParagraph"/>
        <w:numPr>
          <w:ilvl w:val="0"/>
          <w:numId w:val="18"/>
        </w:numPr>
        <w:rPr>
          <w:rFonts w:ascii="Times New Roman" w:hAnsi="Times New Roman" w:cs="Times New Roman"/>
          <w:color w:val="00B0F0"/>
          <w:sz w:val="24"/>
          <w:szCs w:val="24"/>
        </w:rPr>
      </w:pPr>
      <w:r>
        <w:rPr>
          <w:rFonts w:ascii="Times New Roman" w:hAnsi="Times New Roman" w:cs="Times New Roman"/>
          <w:sz w:val="24"/>
          <w:szCs w:val="24"/>
        </w:rPr>
        <w:t xml:space="preserve">Some </w:t>
      </w:r>
      <w:proofErr w:type="spellStart"/>
      <w:r>
        <w:rPr>
          <w:rFonts w:ascii="Times New Roman" w:hAnsi="Times New Roman" w:cs="Times New Roman"/>
          <w:sz w:val="24"/>
          <w:szCs w:val="24"/>
        </w:rPr>
        <w:t>opioids</w:t>
      </w:r>
      <w:proofErr w:type="spellEnd"/>
      <w:r>
        <w:rPr>
          <w:rFonts w:ascii="Times New Roman" w:hAnsi="Times New Roman" w:cs="Times New Roman"/>
          <w:sz w:val="24"/>
          <w:szCs w:val="24"/>
        </w:rPr>
        <w:t xml:space="preserve"> are best to avoid as they have less therapeutic value and more toxic effects. </w:t>
      </w:r>
    </w:p>
    <w:p w:rsidR="008F60F5" w:rsidRPr="008F60F5" w:rsidRDefault="008F60F5" w:rsidP="008F60F5">
      <w:pPr>
        <w:pStyle w:val="ListParagraph"/>
        <w:numPr>
          <w:ilvl w:val="1"/>
          <w:numId w:val="18"/>
        </w:numPr>
        <w:rPr>
          <w:rFonts w:ascii="Times New Roman" w:hAnsi="Times New Roman" w:cs="Times New Roman"/>
          <w:color w:val="00B0F0"/>
          <w:sz w:val="24"/>
          <w:szCs w:val="24"/>
        </w:rPr>
      </w:pPr>
      <w:proofErr w:type="spellStart"/>
      <w:r>
        <w:rPr>
          <w:rFonts w:ascii="Times New Roman" w:hAnsi="Times New Roman" w:cs="Times New Roman"/>
          <w:sz w:val="24"/>
          <w:szCs w:val="24"/>
        </w:rPr>
        <w:t>Propoxyphene</w:t>
      </w:r>
      <w:proofErr w:type="spellEnd"/>
      <w:r>
        <w:rPr>
          <w:rFonts w:ascii="Times New Roman" w:hAnsi="Times New Roman" w:cs="Times New Roman"/>
          <w:sz w:val="24"/>
          <w:szCs w:val="24"/>
        </w:rPr>
        <w:t xml:space="preserve">  produces toxic metabolite that can cause seizures </w:t>
      </w:r>
    </w:p>
    <w:p w:rsidR="008F60F5" w:rsidRPr="009B3611" w:rsidRDefault="00963C77" w:rsidP="008F60F5">
      <w:pPr>
        <w:pStyle w:val="ListParagraph"/>
        <w:numPr>
          <w:ilvl w:val="1"/>
          <w:numId w:val="18"/>
        </w:numPr>
        <w:rPr>
          <w:rFonts w:ascii="Times New Roman" w:hAnsi="Times New Roman" w:cs="Times New Roman"/>
          <w:color w:val="00B0F0"/>
          <w:sz w:val="24"/>
          <w:szCs w:val="24"/>
        </w:rPr>
      </w:pPr>
      <w:proofErr w:type="spellStart"/>
      <w:r>
        <w:rPr>
          <w:rFonts w:ascii="Times New Roman" w:hAnsi="Times New Roman" w:cs="Times New Roman"/>
          <w:sz w:val="24"/>
          <w:szCs w:val="24"/>
        </w:rPr>
        <w:t>Meperidine</w:t>
      </w:r>
      <w:proofErr w:type="spellEnd"/>
      <w:r>
        <w:rPr>
          <w:rFonts w:ascii="Times New Roman" w:hAnsi="Times New Roman" w:cs="Times New Roman"/>
          <w:sz w:val="24"/>
          <w:szCs w:val="24"/>
        </w:rPr>
        <w:t xml:space="preserve"> is associated with neurotoxicity</w:t>
      </w:r>
    </w:p>
    <w:p w:rsidR="00A21A98" w:rsidRPr="00A21A98" w:rsidRDefault="00A21A98" w:rsidP="00837ED7">
      <w:pPr>
        <w:pStyle w:val="ListParagraph"/>
        <w:numPr>
          <w:ilvl w:val="0"/>
          <w:numId w:val="18"/>
        </w:numPr>
        <w:rPr>
          <w:rFonts w:ascii="Times New Roman" w:hAnsi="Times New Roman" w:cs="Times New Roman"/>
          <w:sz w:val="24"/>
          <w:szCs w:val="24"/>
        </w:rPr>
      </w:pPr>
      <w:r w:rsidRPr="00A21A98">
        <w:rPr>
          <w:rFonts w:ascii="Times New Roman" w:hAnsi="Times New Roman" w:cs="Times New Roman"/>
          <w:sz w:val="24"/>
          <w:szCs w:val="24"/>
        </w:rPr>
        <w:t xml:space="preserve">Some of the important </w:t>
      </w:r>
      <w:proofErr w:type="spellStart"/>
      <w:r w:rsidRPr="00A21A98">
        <w:rPr>
          <w:rFonts w:ascii="Times New Roman" w:hAnsi="Times New Roman" w:cs="Times New Roman"/>
          <w:sz w:val="24"/>
          <w:szCs w:val="24"/>
        </w:rPr>
        <w:t>opioids</w:t>
      </w:r>
      <w:proofErr w:type="spellEnd"/>
      <w:r w:rsidRPr="00A21A98">
        <w:rPr>
          <w:rFonts w:ascii="Times New Roman" w:hAnsi="Times New Roman" w:cs="Times New Roman"/>
          <w:sz w:val="24"/>
          <w:szCs w:val="24"/>
        </w:rPr>
        <w:t xml:space="preserve"> are described in brief here</w:t>
      </w:r>
    </w:p>
    <w:p w:rsidR="00A21A98" w:rsidRPr="0004696B" w:rsidRDefault="00A21A98" w:rsidP="00A21A98">
      <w:pPr>
        <w:pStyle w:val="ListParagraph"/>
        <w:ind w:left="1080"/>
        <w:rPr>
          <w:rFonts w:ascii="Times New Roman" w:hAnsi="Times New Roman" w:cs="Times New Roman"/>
          <w:color w:val="00B050"/>
          <w:sz w:val="24"/>
          <w:szCs w:val="24"/>
        </w:rPr>
      </w:pPr>
      <w:r w:rsidRPr="0004696B">
        <w:rPr>
          <w:rFonts w:ascii="Times New Roman" w:hAnsi="Times New Roman" w:cs="Times New Roman"/>
          <w:color w:val="00B050"/>
          <w:sz w:val="24"/>
          <w:szCs w:val="24"/>
        </w:rPr>
        <w:t xml:space="preserve">Morphine </w:t>
      </w:r>
    </w:p>
    <w:p w:rsidR="009B3611" w:rsidRPr="002567F3" w:rsidRDefault="00837ED7" w:rsidP="00A21A98">
      <w:pPr>
        <w:pStyle w:val="ListParagraph"/>
        <w:numPr>
          <w:ilvl w:val="1"/>
          <w:numId w:val="18"/>
        </w:numPr>
        <w:rPr>
          <w:rFonts w:ascii="Times New Roman" w:hAnsi="Times New Roman" w:cs="Times New Roman"/>
          <w:color w:val="00B0F0"/>
          <w:sz w:val="24"/>
          <w:szCs w:val="24"/>
        </w:rPr>
      </w:pPr>
      <w:r>
        <w:rPr>
          <w:rFonts w:ascii="Times New Roman" w:hAnsi="Times New Roman" w:cs="Times New Roman"/>
          <w:sz w:val="24"/>
          <w:szCs w:val="24"/>
        </w:rPr>
        <w:t xml:space="preserve">Morphine is most commonly </w:t>
      </w:r>
      <w:r w:rsidR="00A21A98">
        <w:rPr>
          <w:rFonts w:ascii="Times New Roman" w:hAnsi="Times New Roman" w:cs="Times New Roman"/>
          <w:sz w:val="24"/>
          <w:szCs w:val="24"/>
        </w:rPr>
        <w:t>prescribed</w:t>
      </w:r>
      <w:r>
        <w:rPr>
          <w:rFonts w:ascii="Times New Roman" w:hAnsi="Times New Roman" w:cs="Times New Roman"/>
          <w:sz w:val="24"/>
          <w:szCs w:val="24"/>
        </w:rPr>
        <w:t xml:space="preserve"> </w:t>
      </w:r>
      <w:proofErr w:type="spellStart"/>
      <w:r>
        <w:rPr>
          <w:rFonts w:ascii="Times New Roman" w:hAnsi="Times New Roman" w:cs="Times New Roman"/>
          <w:sz w:val="24"/>
          <w:szCs w:val="24"/>
        </w:rPr>
        <w:t>opioid</w:t>
      </w:r>
      <w:proofErr w:type="spellEnd"/>
      <w:r>
        <w:rPr>
          <w:rFonts w:ascii="Times New Roman" w:hAnsi="Times New Roman" w:cs="Times New Roman"/>
          <w:sz w:val="24"/>
          <w:szCs w:val="24"/>
        </w:rPr>
        <w:t xml:space="preserve"> in critical care unit. It is standard by which all other </w:t>
      </w:r>
      <w:proofErr w:type="spellStart"/>
      <w:r>
        <w:rPr>
          <w:rFonts w:ascii="Times New Roman" w:hAnsi="Times New Roman" w:cs="Times New Roman"/>
          <w:sz w:val="24"/>
          <w:szCs w:val="24"/>
        </w:rPr>
        <w:t>opioids</w:t>
      </w:r>
      <w:proofErr w:type="spellEnd"/>
      <w:r>
        <w:rPr>
          <w:rFonts w:ascii="Times New Roman" w:hAnsi="Times New Roman" w:cs="Times New Roman"/>
          <w:sz w:val="24"/>
          <w:szCs w:val="24"/>
        </w:rPr>
        <w:t xml:space="preserve"> are measured. </w:t>
      </w:r>
    </w:p>
    <w:p w:rsidR="002567F3" w:rsidRPr="00837ED7" w:rsidRDefault="002567F3" w:rsidP="002567F3">
      <w:pPr>
        <w:pStyle w:val="ListParagraph"/>
        <w:numPr>
          <w:ilvl w:val="1"/>
          <w:numId w:val="18"/>
        </w:numPr>
        <w:rPr>
          <w:rFonts w:ascii="Times New Roman" w:hAnsi="Times New Roman" w:cs="Times New Roman"/>
          <w:color w:val="00B0F0"/>
          <w:sz w:val="24"/>
          <w:szCs w:val="24"/>
        </w:rPr>
      </w:pPr>
      <w:r>
        <w:rPr>
          <w:rFonts w:ascii="Times New Roman" w:hAnsi="Times New Roman" w:cs="Times New Roman"/>
          <w:sz w:val="24"/>
          <w:szCs w:val="24"/>
        </w:rPr>
        <w:t>Water soluble with slower onset and longer duration of action</w:t>
      </w:r>
    </w:p>
    <w:p w:rsidR="00837ED7" w:rsidRPr="00837ED7" w:rsidRDefault="00837ED7" w:rsidP="00837ED7">
      <w:pPr>
        <w:pStyle w:val="ListParagraph"/>
        <w:numPr>
          <w:ilvl w:val="1"/>
          <w:numId w:val="18"/>
        </w:numPr>
        <w:rPr>
          <w:rFonts w:ascii="Times New Roman" w:hAnsi="Times New Roman" w:cs="Times New Roman"/>
          <w:color w:val="00B0F0"/>
          <w:sz w:val="24"/>
          <w:szCs w:val="24"/>
        </w:rPr>
      </w:pPr>
      <w:r>
        <w:rPr>
          <w:rFonts w:ascii="Times New Roman" w:hAnsi="Times New Roman" w:cs="Times New Roman"/>
          <w:sz w:val="24"/>
          <w:szCs w:val="24"/>
        </w:rPr>
        <w:t>It is used for severe pain</w:t>
      </w:r>
    </w:p>
    <w:p w:rsidR="00837ED7" w:rsidRPr="00837ED7" w:rsidRDefault="002567F3" w:rsidP="00837ED7">
      <w:pPr>
        <w:pStyle w:val="ListParagraph"/>
        <w:numPr>
          <w:ilvl w:val="1"/>
          <w:numId w:val="18"/>
        </w:numPr>
        <w:rPr>
          <w:rFonts w:ascii="Times New Roman" w:hAnsi="Times New Roman" w:cs="Times New Roman"/>
          <w:color w:val="00B0F0"/>
          <w:sz w:val="24"/>
          <w:szCs w:val="24"/>
        </w:rPr>
      </w:pPr>
      <w:r>
        <w:rPr>
          <w:rFonts w:ascii="Times New Roman" w:hAnsi="Times New Roman" w:cs="Times New Roman"/>
          <w:sz w:val="24"/>
          <w:szCs w:val="24"/>
        </w:rPr>
        <w:t xml:space="preserve">It is also viewed an </w:t>
      </w:r>
      <w:proofErr w:type="spellStart"/>
      <w:r>
        <w:rPr>
          <w:rFonts w:ascii="Times New Roman" w:hAnsi="Times New Roman" w:cs="Times New Roman"/>
          <w:sz w:val="24"/>
          <w:szCs w:val="24"/>
        </w:rPr>
        <w:t>antianxiety</w:t>
      </w:r>
      <w:proofErr w:type="spellEnd"/>
      <w:r>
        <w:rPr>
          <w:rFonts w:ascii="Times New Roman" w:hAnsi="Times New Roman" w:cs="Times New Roman"/>
          <w:sz w:val="24"/>
          <w:szCs w:val="24"/>
        </w:rPr>
        <w:t xml:space="preserve"> drug</w:t>
      </w:r>
      <w:r w:rsidR="00837ED7">
        <w:rPr>
          <w:rFonts w:ascii="Times New Roman" w:hAnsi="Times New Roman" w:cs="Times New Roman"/>
          <w:sz w:val="24"/>
          <w:szCs w:val="24"/>
        </w:rPr>
        <w:t xml:space="preserve"> </w:t>
      </w:r>
      <w:r>
        <w:rPr>
          <w:rFonts w:ascii="Times New Roman" w:hAnsi="Times New Roman" w:cs="Times New Roman"/>
          <w:sz w:val="24"/>
          <w:szCs w:val="24"/>
        </w:rPr>
        <w:t xml:space="preserve">because of calming effect it produces </w:t>
      </w:r>
    </w:p>
    <w:p w:rsidR="00837ED7" w:rsidRPr="00837ED7" w:rsidRDefault="00837ED7" w:rsidP="00837ED7">
      <w:pPr>
        <w:pStyle w:val="ListParagraph"/>
        <w:numPr>
          <w:ilvl w:val="1"/>
          <w:numId w:val="18"/>
        </w:numPr>
        <w:rPr>
          <w:rFonts w:ascii="Times New Roman" w:hAnsi="Times New Roman" w:cs="Times New Roman"/>
          <w:color w:val="00B0F0"/>
          <w:sz w:val="24"/>
          <w:szCs w:val="24"/>
        </w:rPr>
      </w:pPr>
      <w:r>
        <w:rPr>
          <w:rFonts w:ascii="Times New Roman" w:hAnsi="Times New Roman" w:cs="Times New Roman"/>
          <w:sz w:val="24"/>
          <w:szCs w:val="24"/>
        </w:rPr>
        <w:t xml:space="preserve">It reduces myocardial workload by dilating peripheral veins and arteries </w:t>
      </w:r>
    </w:p>
    <w:p w:rsidR="00837ED7" w:rsidRPr="00837ED7" w:rsidRDefault="00837ED7" w:rsidP="00837ED7">
      <w:pPr>
        <w:pStyle w:val="ListParagraph"/>
        <w:numPr>
          <w:ilvl w:val="1"/>
          <w:numId w:val="18"/>
        </w:numPr>
        <w:rPr>
          <w:rFonts w:ascii="Times New Roman" w:hAnsi="Times New Roman" w:cs="Times New Roman"/>
          <w:color w:val="00B0F0"/>
          <w:sz w:val="24"/>
          <w:szCs w:val="24"/>
        </w:rPr>
      </w:pPr>
      <w:r>
        <w:rPr>
          <w:rFonts w:ascii="Times New Roman" w:hAnsi="Times New Roman" w:cs="Times New Roman"/>
          <w:sz w:val="24"/>
          <w:szCs w:val="24"/>
        </w:rPr>
        <w:t xml:space="preserve">Ideal for intermittent therapy </w:t>
      </w:r>
    </w:p>
    <w:p w:rsidR="00837ED7" w:rsidRPr="00A21A98" w:rsidRDefault="00DC77B0" w:rsidP="00837ED7">
      <w:pPr>
        <w:pStyle w:val="ListParagraph"/>
        <w:numPr>
          <w:ilvl w:val="1"/>
          <w:numId w:val="18"/>
        </w:numPr>
        <w:rPr>
          <w:rFonts w:ascii="Times New Roman" w:hAnsi="Times New Roman" w:cs="Times New Roman"/>
          <w:color w:val="00B0F0"/>
          <w:sz w:val="24"/>
          <w:szCs w:val="24"/>
        </w:rPr>
      </w:pPr>
      <w:r>
        <w:rPr>
          <w:rFonts w:ascii="Times New Roman" w:hAnsi="Times New Roman" w:cs="Times New Roman"/>
          <w:sz w:val="24"/>
          <w:szCs w:val="24"/>
        </w:rPr>
        <w:t>It has major side effects like</w:t>
      </w:r>
      <w:r w:rsidR="0003284E">
        <w:rPr>
          <w:rFonts w:ascii="Times New Roman" w:hAnsi="Times New Roman" w:cs="Times New Roman"/>
          <w:sz w:val="24"/>
          <w:szCs w:val="24"/>
        </w:rPr>
        <w:t xml:space="preserve"> </w:t>
      </w:r>
      <w:r w:rsidR="00837ED7">
        <w:rPr>
          <w:rFonts w:ascii="Times New Roman" w:hAnsi="Times New Roman" w:cs="Times New Roman"/>
          <w:sz w:val="24"/>
          <w:szCs w:val="24"/>
        </w:rPr>
        <w:t>excessive sedation, hypotension and respiratory depression</w:t>
      </w:r>
    </w:p>
    <w:p w:rsidR="00A21A98" w:rsidRPr="0004696B" w:rsidRDefault="00A21A98" w:rsidP="00A21A98">
      <w:pPr>
        <w:pStyle w:val="ListParagraph"/>
        <w:ind w:left="1080"/>
        <w:rPr>
          <w:rFonts w:ascii="Times New Roman" w:hAnsi="Times New Roman" w:cs="Times New Roman"/>
          <w:color w:val="00B050"/>
          <w:sz w:val="24"/>
          <w:szCs w:val="24"/>
        </w:rPr>
      </w:pPr>
      <w:proofErr w:type="spellStart"/>
      <w:r w:rsidRPr="0004696B">
        <w:rPr>
          <w:rFonts w:ascii="Times New Roman" w:hAnsi="Times New Roman" w:cs="Times New Roman"/>
          <w:color w:val="00B050"/>
          <w:sz w:val="24"/>
          <w:szCs w:val="24"/>
        </w:rPr>
        <w:t>Fentanyl</w:t>
      </w:r>
      <w:proofErr w:type="spellEnd"/>
      <w:r w:rsidRPr="0004696B">
        <w:rPr>
          <w:rFonts w:ascii="Times New Roman" w:hAnsi="Times New Roman" w:cs="Times New Roman"/>
          <w:color w:val="00B050"/>
          <w:sz w:val="24"/>
          <w:szCs w:val="24"/>
        </w:rPr>
        <w:t xml:space="preserve"> </w:t>
      </w:r>
    </w:p>
    <w:p w:rsidR="00A21A98" w:rsidRPr="0016707A" w:rsidRDefault="00A21A98" w:rsidP="00A21A98">
      <w:pPr>
        <w:pStyle w:val="ListParagraph"/>
        <w:numPr>
          <w:ilvl w:val="0"/>
          <w:numId w:val="19"/>
        </w:numPr>
        <w:rPr>
          <w:rFonts w:ascii="Times New Roman" w:hAnsi="Times New Roman" w:cs="Times New Roman"/>
          <w:color w:val="00B0F0"/>
          <w:sz w:val="24"/>
          <w:szCs w:val="24"/>
        </w:rPr>
      </w:pPr>
      <w:r>
        <w:rPr>
          <w:rFonts w:ascii="Times New Roman" w:hAnsi="Times New Roman" w:cs="Times New Roman"/>
          <w:sz w:val="24"/>
          <w:szCs w:val="24"/>
        </w:rPr>
        <w:t xml:space="preserve">It is synthetic </w:t>
      </w:r>
      <w:proofErr w:type="spellStart"/>
      <w:r>
        <w:rPr>
          <w:rFonts w:ascii="Times New Roman" w:hAnsi="Times New Roman" w:cs="Times New Roman"/>
          <w:sz w:val="24"/>
          <w:szCs w:val="24"/>
        </w:rPr>
        <w:t>opioid</w:t>
      </w:r>
      <w:proofErr w:type="spellEnd"/>
      <w:r>
        <w:rPr>
          <w:rFonts w:ascii="Times New Roman" w:hAnsi="Times New Roman" w:cs="Times New Roman"/>
          <w:sz w:val="24"/>
          <w:szCs w:val="24"/>
        </w:rPr>
        <w:t xml:space="preserve"> </w:t>
      </w:r>
      <w:r w:rsidR="0016707A">
        <w:rPr>
          <w:rFonts w:ascii="Times New Roman" w:hAnsi="Times New Roman" w:cs="Times New Roman"/>
          <w:sz w:val="24"/>
          <w:szCs w:val="24"/>
        </w:rPr>
        <w:t xml:space="preserve">preferred for critically ill </w:t>
      </w:r>
      <w:proofErr w:type="spellStart"/>
      <w:r w:rsidR="0016707A">
        <w:rPr>
          <w:rFonts w:ascii="Times New Roman" w:hAnsi="Times New Roman" w:cs="Times New Roman"/>
          <w:sz w:val="24"/>
          <w:szCs w:val="24"/>
        </w:rPr>
        <w:t>ptient</w:t>
      </w:r>
      <w:proofErr w:type="spellEnd"/>
      <w:r w:rsidR="0016707A">
        <w:rPr>
          <w:rFonts w:ascii="Times New Roman" w:hAnsi="Times New Roman" w:cs="Times New Roman"/>
          <w:sz w:val="24"/>
          <w:szCs w:val="24"/>
        </w:rPr>
        <w:t xml:space="preserve"> with hemodynamic instability </w:t>
      </w:r>
    </w:p>
    <w:p w:rsidR="0016707A" w:rsidRPr="0016707A" w:rsidRDefault="0016707A" w:rsidP="00A21A98">
      <w:pPr>
        <w:pStyle w:val="ListParagraph"/>
        <w:numPr>
          <w:ilvl w:val="0"/>
          <w:numId w:val="19"/>
        </w:numPr>
        <w:rPr>
          <w:rFonts w:ascii="Times New Roman" w:hAnsi="Times New Roman" w:cs="Times New Roman"/>
          <w:color w:val="00B0F0"/>
          <w:sz w:val="24"/>
          <w:szCs w:val="24"/>
        </w:rPr>
      </w:pPr>
      <w:r>
        <w:rPr>
          <w:rFonts w:ascii="Times New Roman" w:hAnsi="Times New Roman" w:cs="Times New Roman"/>
          <w:sz w:val="24"/>
          <w:szCs w:val="24"/>
        </w:rPr>
        <w:t xml:space="preserve">It is lipid soluble and has rapid action and shorter duration </w:t>
      </w:r>
    </w:p>
    <w:p w:rsidR="0016707A" w:rsidRPr="0016707A" w:rsidRDefault="0016707A" w:rsidP="00A21A98">
      <w:pPr>
        <w:pStyle w:val="ListParagraph"/>
        <w:numPr>
          <w:ilvl w:val="0"/>
          <w:numId w:val="19"/>
        </w:numPr>
        <w:rPr>
          <w:rFonts w:ascii="Times New Roman" w:hAnsi="Times New Roman" w:cs="Times New Roman"/>
          <w:color w:val="00B0F0"/>
          <w:sz w:val="24"/>
          <w:szCs w:val="24"/>
        </w:rPr>
      </w:pPr>
      <w:r>
        <w:rPr>
          <w:rFonts w:ascii="Times New Roman" w:hAnsi="Times New Roman" w:cs="Times New Roman"/>
          <w:sz w:val="24"/>
          <w:szCs w:val="24"/>
        </w:rPr>
        <w:t>Effective and safe, preferred for acutely distressed patients</w:t>
      </w:r>
    </w:p>
    <w:p w:rsidR="0016707A" w:rsidRPr="00BB02AA" w:rsidRDefault="0016707A" w:rsidP="00A21A98">
      <w:pPr>
        <w:pStyle w:val="ListParagraph"/>
        <w:numPr>
          <w:ilvl w:val="0"/>
          <w:numId w:val="19"/>
        </w:numPr>
        <w:rPr>
          <w:rFonts w:ascii="Times New Roman" w:hAnsi="Times New Roman" w:cs="Times New Roman"/>
          <w:color w:val="00B0F0"/>
          <w:sz w:val="24"/>
          <w:szCs w:val="24"/>
        </w:rPr>
      </w:pPr>
      <w:r>
        <w:rPr>
          <w:rFonts w:ascii="Times New Roman" w:hAnsi="Times New Roman" w:cs="Times New Roman"/>
          <w:sz w:val="24"/>
          <w:szCs w:val="24"/>
        </w:rPr>
        <w:t xml:space="preserve">Rapid administration at higher dosages </w:t>
      </w:r>
      <w:r w:rsidR="00BB02AA">
        <w:rPr>
          <w:rFonts w:ascii="Times New Roman" w:hAnsi="Times New Roman" w:cs="Times New Roman"/>
          <w:sz w:val="24"/>
          <w:szCs w:val="24"/>
        </w:rPr>
        <w:t xml:space="preserve">can cause </w:t>
      </w:r>
      <w:proofErr w:type="spellStart"/>
      <w:r w:rsidR="00BB02AA">
        <w:rPr>
          <w:rFonts w:ascii="Times New Roman" w:hAnsi="Times New Roman" w:cs="Times New Roman"/>
          <w:sz w:val="24"/>
          <w:szCs w:val="24"/>
        </w:rPr>
        <w:t>bradycardia</w:t>
      </w:r>
      <w:proofErr w:type="spellEnd"/>
      <w:r w:rsidR="00BB02AA">
        <w:rPr>
          <w:rFonts w:ascii="Times New Roman" w:hAnsi="Times New Roman" w:cs="Times New Roman"/>
          <w:sz w:val="24"/>
          <w:szCs w:val="24"/>
        </w:rPr>
        <w:t xml:space="preserve"> and rigidity in chest muscle wall </w:t>
      </w:r>
    </w:p>
    <w:p w:rsidR="00BB02AA" w:rsidRPr="0004696B" w:rsidRDefault="00BB02AA" w:rsidP="00BB02AA">
      <w:pPr>
        <w:pStyle w:val="ListParagraph"/>
        <w:ind w:left="1080"/>
        <w:rPr>
          <w:rFonts w:ascii="Times New Roman" w:hAnsi="Times New Roman" w:cs="Times New Roman"/>
          <w:color w:val="00B050"/>
          <w:sz w:val="24"/>
          <w:szCs w:val="24"/>
        </w:rPr>
      </w:pPr>
      <w:proofErr w:type="spellStart"/>
      <w:r w:rsidRPr="0004696B">
        <w:rPr>
          <w:rFonts w:ascii="Times New Roman" w:hAnsi="Times New Roman" w:cs="Times New Roman"/>
          <w:color w:val="00B050"/>
          <w:sz w:val="24"/>
          <w:szCs w:val="24"/>
        </w:rPr>
        <w:t>Hydromorphone</w:t>
      </w:r>
      <w:proofErr w:type="spellEnd"/>
      <w:r w:rsidRPr="0004696B">
        <w:rPr>
          <w:rFonts w:ascii="Times New Roman" w:hAnsi="Times New Roman" w:cs="Times New Roman"/>
          <w:color w:val="00B050"/>
          <w:sz w:val="24"/>
          <w:szCs w:val="24"/>
        </w:rPr>
        <w:t xml:space="preserve"> </w:t>
      </w:r>
    </w:p>
    <w:p w:rsidR="00BB02AA" w:rsidRDefault="00BB02AA" w:rsidP="00BB02AA">
      <w:pPr>
        <w:pStyle w:val="ListParagraph"/>
        <w:numPr>
          <w:ilvl w:val="0"/>
          <w:numId w:val="20"/>
        </w:numPr>
        <w:rPr>
          <w:rFonts w:ascii="Times New Roman" w:hAnsi="Times New Roman" w:cs="Times New Roman"/>
          <w:sz w:val="24"/>
          <w:szCs w:val="24"/>
        </w:rPr>
      </w:pPr>
      <w:r w:rsidRPr="00BB02AA">
        <w:rPr>
          <w:rFonts w:ascii="Times New Roman" w:hAnsi="Times New Roman" w:cs="Times New Roman"/>
          <w:sz w:val="24"/>
          <w:szCs w:val="24"/>
        </w:rPr>
        <w:t xml:space="preserve">It is </w:t>
      </w:r>
      <w:proofErr w:type="spellStart"/>
      <w:r w:rsidRPr="00BB02AA">
        <w:rPr>
          <w:rFonts w:ascii="Times New Roman" w:hAnsi="Times New Roman" w:cs="Times New Roman"/>
          <w:sz w:val="24"/>
          <w:szCs w:val="24"/>
        </w:rPr>
        <w:t>semisynthetic</w:t>
      </w:r>
      <w:proofErr w:type="spellEnd"/>
      <w:r w:rsidRPr="00BB02AA">
        <w:rPr>
          <w:rFonts w:ascii="Times New Roman" w:hAnsi="Times New Roman" w:cs="Times New Roman"/>
          <w:sz w:val="24"/>
          <w:szCs w:val="24"/>
        </w:rPr>
        <w:t xml:space="preserve"> </w:t>
      </w:r>
      <w:proofErr w:type="spellStart"/>
      <w:r w:rsidRPr="00BB02AA">
        <w:rPr>
          <w:rFonts w:ascii="Times New Roman" w:hAnsi="Times New Roman" w:cs="Times New Roman"/>
          <w:sz w:val="24"/>
          <w:szCs w:val="24"/>
        </w:rPr>
        <w:t>opioid</w:t>
      </w:r>
      <w:proofErr w:type="spellEnd"/>
      <w:r w:rsidRPr="00BB02AA">
        <w:rPr>
          <w:rFonts w:ascii="Times New Roman" w:hAnsi="Times New Roman" w:cs="Times New Roman"/>
          <w:sz w:val="24"/>
          <w:szCs w:val="24"/>
        </w:rPr>
        <w:t xml:space="preserve"> that has similar action and duration as morphine</w:t>
      </w:r>
    </w:p>
    <w:p w:rsidR="00BB02AA" w:rsidRDefault="00BB02AA" w:rsidP="00BB02A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It is more potent than morphine</w:t>
      </w:r>
    </w:p>
    <w:p w:rsidR="00BB02AA" w:rsidRDefault="00BB02AA" w:rsidP="00BB02A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lastRenderedPageBreak/>
        <w:t xml:space="preserve">It should be used with caution in patients with renal </w:t>
      </w:r>
      <w:proofErr w:type="spellStart"/>
      <w:r>
        <w:rPr>
          <w:rFonts w:ascii="Times New Roman" w:hAnsi="Times New Roman" w:cs="Times New Roman"/>
          <w:sz w:val="24"/>
          <w:szCs w:val="24"/>
        </w:rPr>
        <w:t>falure</w:t>
      </w:r>
      <w:proofErr w:type="spellEnd"/>
      <w:r>
        <w:rPr>
          <w:rFonts w:ascii="Times New Roman" w:hAnsi="Times New Roman" w:cs="Times New Roman"/>
          <w:sz w:val="24"/>
          <w:szCs w:val="24"/>
        </w:rPr>
        <w:t xml:space="preserve"> as its metabolites can cause CNS toxicity</w:t>
      </w:r>
    </w:p>
    <w:p w:rsidR="00BB02AA" w:rsidRPr="0004696B" w:rsidRDefault="00BB02AA" w:rsidP="00BB02AA">
      <w:pPr>
        <w:pStyle w:val="ListParagraph"/>
        <w:ind w:left="1080"/>
        <w:rPr>
          <w:rFonts w:ascii="Times New Roman" w:hAnsi="Times New Roman" w:cs="Times New Roman"/>
          <w:color w:val="00B050"/>
          <w:sz w:val="24"/>
          <w:szCs w:val="24"/>
        </w:rPr>
      </w:pPr>
      <w:r w:rsidRPr="0004696B">
        <w:rPr>
          <w:rFonts w:ascii="Times New Roman" w:hAnsi="Times New Roman" w:cs="Times New Roman"/>
          <w:color w:val="00B050"/>
          <w:sz w:val="24"/>
          <w:szCs w:val="24"/>
        </w:rPr>
        <w:t xml:space="preserve">Methadone </w:t>
      </w:r>
    </w:p>
    <w:p w:rsidR="00BB02AA" w:rsidRDefault="00BB02AA" w:rsidP="00BB02AA">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It is synthetic </w:t>
      </w:r>
      <w:proofErr w:type="spellStart"/>
      <w:r>
        <w:rPr>
          <w:rFonts w:ascii="Times New Roman" w:hAnsi="Times New Roman" w:cs="Times New Roman"/>
          <w:sz w:val="24"/>
          <w:szCs w:val="24"/>
        </w:rPr>
        <w:t>opioids</w:t>
      </w:r>
      <w:proofErr w:type="spellEnd"/>
      <w:r>
        <w:rPr>
          <w:rFonts w:ascii="Times New Roman" w:hAnsi="Times New Roman" w:cs="Times New Roman"/>
          <w:sz w:val="24"/>
          <w:szCs w:val="24"/>
        </w:rPr>
        <w:t xml:space="preserve"> with morphine like properties but provides less sedation </w:t>
      </w:r>
    </w:p>
    <w:p w:rsidR="00BB02AA" w:rsidRDefault="00BB02AA" w:rsidP="00BB02AA">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It is longer acting than morphine with long half life. Thus it is difficult to titrate in critically ill patients</w:t>
      </w:r>
    </w:p>
    <w:p w:rsidR="00BB02AA" w:rsidRDefault="00BB02AA" w:rsidP="00BB02AA">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It is safer in patients with renal failure as it lacks active metabolites </w:t>
      </w:r>
    </w:p>
    <w:p w:rsidR="00BB02AA" w:rsidRDefault="00BB02AA" w:rsidP="00BB02AA">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It is choice of </w:t>
      </w:r>
      <w:proofErr w:type="spellStart"/>
      <w:r>
        <w:rPr>
          <w:rFonts w:ascii="Times New Roman" w:hAnsi="Times New Roman" w:cs="Times New Roman"/>
          <w:sz w:val="24"/>
          <w:szCs w:val="24"/>
        </w:rPr>
        <w:t>opioid</w:t>
      </w:r>
      <w:proofErr w:type="spellEnd"/>
      <w:r>
        <w:rPr>
          <w:rFonts w:ascii="Times New Roman" w:hAnsi="Times New Roman" w:cs="Times New Roman"/>
          <w:sz w:val="24"/>
          <w:szCs w:val="24"/>
        </w:rPr>
        <w:t xml:space="preserve"> for patient with long recovery </w:t>
      </w:r>
    </w:p>
    <w:p w:rsidR="004548A8" w:rsidRPr="004548A8" w:rsidRDefault="001D37B7" w:rsidP="001D37B7">
      <w:pPr>
        <w:pStyle w:val="ListParagraph"/>
        <w:numPr>
          <w:ilvl w:val="0"/>
          <w:numId w:val="18"/>
        </w:numPr>
        <w:rPr>
          <w:rFonts w:ascii="Times New Roman" w:hAnsi="Times New Roman" w:cs="Times New Roman"/>
          <w:color w:val="00B0F0"/>
          <w:sz w:val="24"/>
          <w:szCs w:val="24"/>
        </w:rPr>
      </w:pPr>
      <w:r w:rsidRPr="004548A8">
        <w:rPr>
          <w:rFonts w:ascii="Times New Roman" w:hAnsi="Times New Roman" w:cs="Times New Roman"/>
          <w:sz w:val="24"/>
          <w:szCs w:val="24"/>
        </w:rPr>
        <w:t xml:space="preserve">Common side effects of </w:t>
      </w:r>
      <w:proofErr w:type="spellStart"/>
      <w:r w:rsidRPr="004548A8">
        <w:rPr>
          <w:rFonts w:ascii="Times New Roman" w:hAnsi="Times New Roman" w:cs="Times New Roman"/>
          <w:sz w:val="24"/>
          <w:szCs w:val="24"/>
        </w:rPr>
        <w:t>opioids</w:t>
      </w:r>
      <w:proofErr w:type="spellEnd"/>
      <w:r w:rsidRPr="004548A8">
        <w:rPr>
          <w:rFonts w:ascii="Times New Roman" w:hAnsi="Times New Roman" w:cs="Times New Roman"/>
          <w:sz w:val="24"/>
          <w:szCs w:val="24"/>
        </w:rPr>
        <w:t xml:space="preserve"> include constipation, nausea vomiting, sedation, respiratory depression and </w:t>
      </w:r>
      <w:proofErr w:type="spellStart"/>
      <w:r w:rsidRPr="004548A8">
        <w:rPr>
          <w:rFonts w:ascii="Times New Roman" w:hAnsi="Times New Roman" w:cs="Times New Roman"/>
          <w:sz w:val="24"/>
          <w:szCs w:val="24"/>
        </w:rPr>
        <w:t>pruritus</w:t>
      </w:r>
      <w:proofErr w:type="spellEnd"/>
      <w:r w:rsidRPr="004548A8">
        <w:rPr>
          <w:rFonts w:ascii="Times New Roman" w:hAnsi="Times New Roman" w:cs="Times New Roman"/>
          <w:sz w:val="24"/>
          <w:szCs w:val="24"/>
        </w:rPr>
        <w:t xml:space="preserve">. With continued use, many side effect decreases except constipation. Less common side effect </w:t>
      </w:r>
      <w:proofErr w:type="gramStart"/>
      <w:r w:rsidRPr="004548A8">
        <w:rPr>
          <w:rFonts w:ascii="Times New Roman" w:hAnsi="Times New Roman" w:cs="Times New Roman"/>
          <w:sz w:val="24"/>
          <w:szCs w:val="24"/>
        </w:rPr>
        <w:t>include</w:t>
      </w:r>
      <w:proofErr w:type="gramEnd"/>
      <w:r w:rsidRPr="004548A8">
        <w:rPr>
          <w:rFonts w:ascii="Times New Roman" w:hAnsi="Times New Roman" w:cs="Times New Roman"/>
          <w:sz w:val="24"/>
          <w:szCs w:val="24"/>
        </w:rPr>
        <w:t xml:space="preserve"> urinary </w:t>
      </w:r>
      <w:proofErr w:type="spellStart"/>
      <w:r w:rsidRPr="004548A8">
        <w:rPr>
          <w:rFonts w:ascii="Times New Roman" w:hAnsi="Times New Roman" w:cs="Times New Roman"/>
          <w:sz w:val="24"/>
          <w:szCs w:val="24"/>
        </w:rPr>
        <w:t>retension</w:t>
      </w:r>
      <w:proofErr w:type="spellEnd"/>
      <w:r w:rsidRPr="004548A8">
        <w:rPr>
          <w:rFonts w:ascii="Times New Roman" w:hAnsi="Times New Roman" w:cs="Times New Roman"/>
          <w:sz w:val="24"/>
          <w:szCs w:val="24"/>
        </w:rPr>
        <w:t xml:space="preserve">, </w:t>
      </w:r>
      <w:proofErr w:type="spellStart"/>
      <w:r w:rsidRPr="004548A8">
        <w:rPr>
          <w:rFonts w:ascii="Times New Roman" w:hAnsi="Times New Roman" w:cs="Times New Roman"/>
          <w:sz w:val="24"/>
          <w:szCs w:val="24"/>
        </w:rPr>
        <w:t>myoclonus</w:t>
      </w:r>
      <w:proofErr w:type="spellEnd"/>
      <w:r w:rsidRPr="004548A8">
        <w:rPr>
          <w:rFonts w:ascii="Times New Roman" w:hAnsi="Times New Roman" w:cs="Times New Roman"/>
          <w:sz w:val="24"/>
          <w:szCs w:val="24"/>
        </w:rPr>
        <w:t xml:space="preserve">, </w:t>
      </w:r>
      <w:proofErr w:type="spellStart"/>
      <w:r w:rsidRPr="004548A8">
        <w:rPr>
          <w:rFonts w:ascii="Times New Roman" w:hAnsi="Times New Roman" w:cs="Times New Roman"/>
          <w:sz w:val="24"/>
          <w:szCs w:val="24"/>
        </w:rPr>
        <w:t>dizzinesss</w:t>
      </w:r>
      <w:proofErr w:type="spellEnd"/>
      <w:r w:rsidRPr="004548A8">
        <w:rPr>
          <w:rFonts w:ascii="Times New Roman" w:hAnsi="Times New Roman" w:cs="Times New Roman"/>
          <w:sz w:val="24"/>
          <w:szCs w:val="24"/>
        </w:rPr>
        <w:t xml:space="preserve">, confusion and hallucination. </w:t>
      </w:r>
    </w:p>
    <w:p w:rsidR="004548A8" w:rsidRPr="004548A8" w:rsidRDefault="001D37B7" w:rsidP="004548A8">
      <w:pPr>
        <w:pStyle w:val="ListParagraph"/>
        <w:numPr>
          <w:ilvl w:val="1"/>
          <w:numId w:val="18"/>
        </w:numPr>
        <w:rPr>
          <w:rFonts w:ascii="Times New Roman" w:hAnsi="Times New Roman" w:cs="Times New Roman"/>
          <w:color w:val="00B0F0"/>
          <w:sz w:val="24"/>
          <w:szCs w:val="24"/>
        </w:rPr>
      </w:pPr>
      <w:r w:rsidRPr="004548A8">
        <w:rPr>
          <w:rFonts w:ascii="Times New Roman" w:hAnsi="Times New Roman" w:cs="Times New Roman"/>
          <w:sz w:val="24"/>
          <w:szCs w:val="24"/>
        </w:rPr>
        <w:t xml:space="preserve">Constipation should be managed by gentle stimulant laxatives and stool softener until patient is on </w:t>
      </w:r>
      <w:proofErr w:type="spellStart"/>
      <w:r w:rsidRPr="004548A8">
        <w:rPr>
          <w:rFonts w:ascii="Times New Roman" w:hAnsi="Times New Roman" w:cs="Times New Roman"/>
          <w:sz w:val="24"/>
          <w:szCs w:val="24"/>
        </w:rPr>
        <w:t>opioids</w:t>
      </w:r>
      <w:proofErr w:type="spellEnd"/>
      <w:r w:rsidRPr="004548A8">
        <w:rPr>
          <w:rFonts w:ascii="Times New Roman" w:hAnsi="Times New Roman" w:cs="Times New Roman"/>
          <w:sz w:val="24"/>
          <w:szCs w:val="24"/>
        </w:rPr>
        <w:t xml:space="preserve"> because dietary roughage, fluids and exercise alone may not be sufficient</w:t>
      </w:r>
      <w:r w:rsidR="004548A8" w:rsidRPr="004548A8">
        <w:rPr>
          <w:rFonts w:ascii="Times New Roman" w:hAnsi="Times New Roman" w:cs="Times New Roman"/>
          <w:sz w:val="24"/>
          <w:szCs w:val="24"/>
        </w:rPr>
        <w:t>.</w:t>
      </w:r>
      <w:r w:rsidR="004548A8">
        <w:rPr>
          <w:rFonts w:ascii="Times New Roman" w:hAnsi="Times New Roman" w:cs="Times New Roman"/>
          <w:sz w:val="24"/>
          <w:szCs w:val="24"/>
        </w:rPr>
        <w:t xml:space="preserve"> </w:t>
      </w:r>
    </w:p>
    <w:p w:rsidR="004548A8" w:rsidRPr="004548A8" w:rsidRDefault="004548A8" w:rsidP="004548A8">
      <w:pPr>
        <w:pStyle w:val="ListParagraph"/>
        <w:numPr>
          <w:ilvl w:val="1"/>
          <w:numId w:val="18"/>
        </w:numPr>
        <w:rPr>
          <w:rFonts w:ascii="Times New Roman" w:hAnsi="Times New Roman" w:cs="Times New Roman"/>
          <w:color w:val="00B0F0"/>
          <w:sz w:val="24"/>
          <w:szCs w:val="24"/>
        </w:rPr>
      </w:pPr>
      <w:r w:rsidRPr="004548A8">
        <w:rPr>
          <w:rFonts w:ascii="Times New Roman" w:hAnsi="Times New Roman" w:cs="Times New Roman"/>
          <w:sz w:val="24"/>
          <w:szCs w:val="24"/>
        </w:rPr>
        <w:t>Nausea</w:t>
      </w:r>
      <w:r>
        <w:rPr>
          <w:rFonts w:ascii="Times New Roman" w:hAnsi="Times New Roman" w:cs="Times New Roman"/>
          <w:sz w:val="24"/>
          <w:szCs w:val="24"/>
        </w:rPr>
        <w:t xml:space="preserve"> is common in early phase of treatment as </w:t>
      </w:r>
      <w:proofErr w:type="spellStart"/>
      <w:r>
        <w:rPr>
          <w:rFonts w:ascii="Times New Roman" w:hAnsi="Times New Roman" w:cs="Times New Roman"/>
          <w:sz w:val="24"/>
          <w:szCs w:val="24"/>
        </w:rPr>
        <w:t>opioids</w:t>
      </w:r>
      <w:proofErr w:type="spellEnd"/>
      <w:r>
        <w:rPr>
          <w:rFonts w:ascii="Times New Roman" w:hAnsi="Times New Roman" w:cs="Times New Roman"/>
          <w:sz w:val="24"/>
          <w:szCs w:val="24"/>
        </w:rPr>
        <w:t xml:space="preserve"> causes delayed gastric emptying. It should be treated with </w:t>
      </w:r>
      <w:proofErr w:type="spellStart"/>
      <w:r>
        <w:rPr>
          <w:rFonts w:ascii="Times New Roman" w:hAnsi="Times New Roman" w:cs="Times New Roman"/>
          <w:sz w:val="24"/>
          <w:szCs w:val="24"/>
        </w:rPr>
        <w:t>metoclopramide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transdermal</w:t>
      </w:r>
      <w:proofErr w:type="spellEnd"/>
      <w:r>
        <w:rPr>
          <w:rFonts w:ascii="Times New Roman" w:hAnsi="Times New Roman" w:cs="Times New Roman"/>
          <w:sz w:val="24"/>
          <w:szCs w:val="24"/>
        </w:rPr>
        <w:t xml:space="preserve"> scopolamine or </w:t>
      </w:r>
      <w:proofErr w:type="spellStart"/>
      <w:r>
        <w:rPr>
          <w:rFonts w:ascii="Times New Roman" w:hAnsi="Times New Roman" w:cs="Times New Roman"/>
          <w:sz w:val="24"/>
          <w:szCs w:val="24"/>
        </w:rPr>
        <w:t>prochlorperazine</w:t>
      </w:r>
      <w:proofErr w:type="spellEnd"/>
      <w:r>
        <w:rPr>
          <w:rFonts w:ascii="Times New Roman" w:hAnsi="Times New Roman" w:cs="Times New Roman"/>
          <w:sz w:val="24"/>
          <w:szCs w:val="24"/>
        </w:rPr>
        <w:t xml:space="preserve">. </w:t>
      </w:r>
    </w:p>
    <w:p w:rsidR="00C35226" w:rsidRPr="00C35226" w:rsidRDefault="004548A8" w:rsidP="004548A8">
      <w:pPr>
        <w:pStyle w:val="ListParagraph"/>
        <w:numPr>
          <w:ilvl w:val="1"/>
          <w:numId w:val="18"/>
        </w:numPr>
        <w:rPr>
          <w:rFonts w:ascii="Times New Roman" w:hAnsi="Times New Roman" w:cs="Times New Roman"/>
          <w:color w:val="00B0F0"/>
          <w:sz w:val="24"/>
          <w:szCs w:val="24"/>
        </w:rPr>
      </w:pPr>
      <w:r>
        <w:rPr>
          <w:rFonts w:ascii="Times New Roman" w:hAnsi="Times New Roman" w:cs="Times New Roman"/>
          <w:sz w:val="24"/>
          <w:szCs w:val="24"/>
        </w:rPr>
        <w:t xml:space="preserve">Sedation is common in </w:t>
      </w:r>
      <w:proofErr w:type="spellStart"/>
      <w:r>
        <w:rPr>
          <w:rFonts w:ascii="Times New Roman" w:hAnsi="Times New Roman" w:cs="Times New Roman"/>
          <w:sz w:val="24"/>
          <w:szCs w:val="24"/>
        </w:rPr>
        <w:t>opioid</w:t>
      </w:r>
      <w:proofErr w:type="spellEnd"/>
      <w:r>
        <w:rPr>
          <w:rFonts w:ascii="Times New Roman" w:hAnsi="Times New Roman" w:cs="Times New Roman"/>
          <w:sz w:val="24"/>
          <w:szCs w:val="24"/>
        </w:rPr>
        <w:t xml:space="preserve"> naïve patients but reduces as tolerance develops. If sedation is persistent</w:t>
      </w:r>
      <w:r w:rsidR="00C35226">
        <w:rPr>
          <w:rFonts w:ascii="Times New Roman" w:hAnsi="Times New Roman" w:cs="Times New Roman"/>
          <w:sz w:val="24"/>
          <w:szCs w:val="24"/>
        </w:rPr>
        <w:t xml:space="preserve">, it can be treated with caffeine, </w:t>
      </w:r>
      <w:proofErr w:type="spellStart"/>
      <w:r w:rsidR="00C35226">
        <w:rPr>
          <w:rFonts w:ascii="Times New Roman" w:hAnsi="Times New Roman" w:cs="Times New Roman"/>
          <w:sz w:val="24"/>
          <w:szCs w:val="24"/>
        </w:rPr>
        <w:t>dextroamphetamine</w:t>
      </w:r>
      <w:proofErr w:type="spellEnd"/>
      <w:r w:rsidR="00C35226">
        <w:rPr>
          <w:rFonts w:ascii="Times New Roman" w:hAnsi="Times New Roman" w:cs="Times New Roman"/>
          <w:sz w:val="24"/>
          <w:szCs w:val="24"/>
        </w:rPr>
        <w:t xml:space="preserve"> or methylphenidate. </w:t>
      </w:r>
    </w:p>
    <w:p w:rsidR="002E7BF4" w:rsidRPr="002E7BF4" w:rsidRDefault="004548A8" w:rsidP="004548A8">
      <w:pPr>
        <w:pStyle w:val="ListParagraph"/>
        <w:numPr>
          <w:ilvl w:val="1"/>
          <w:numId w:val="18"/>
        </w:numPr>
        <w:rPr>
          <w:rFonts w:ascii="Times New Roman" w:hAnsi="Times New Roman" w:cs="Times New Roman"/>
          <w:color w:val="00B0F0"/>
          <w:sz w:val="24"/>
          <w:szCs w:val="24"/>
        </w:rPr>
      </w:pPr>
      <w:r>
        <w:rPr>
          <w:rFonts w:ascii="Times New Roman" w:hAnsi="Times New Roman" w:cs="Times New Roman"/>
          <w:sz w:val="24"/>
          <w:szCs w:val="24"/>
        </w:rPr>
        <w:t xml:space="preserve">Clinically significant respiratory depression is rare in </w:t>
      </w:r>
      <w:proofErr w:type="spellStart"/>
      <w:r>
        <w:rPr>
          <w:rFonts w:ascii="Times New Roman" w:hAnsi="Times New Roman" w:cs="Times New Roman"/>
          <w:sz w:val="24"/>
          <w:szCs w:val="24"/>
        </w:rPr>
        <w:t>opioid</w:t>
      </w:r>
      <w:proofErr w:type="spellEnd"/>
      <w:r>
        <w:rPr>
          <w:rFonts w:ascii="Times New Roman" w:hAnsi="Times New Roman" w:cs="Times New Roman"/>
          <w:sz w:val="24"/>
          <w:szCs w:val="24"/>
        </w:rPr>
        <w:t xml:space="preserve"> tolerant patients. Patients at risk are </w:t>
      </w:r>
      <w:r w:rsidR="00C35226">
        <w:rPr>
          <w:rFonts w:ascii="Times New Roman" w:hAnsi="Times New Roman" w:cs="Times New Roman"/>
          <w:sz w:val="24"/>
          <w:szCs w:val="24"/>
        </w:rPr>
        <w:t xml:space="preserve">elderly, </w:t>
      </w:r>
      <w:proofErr w:type="spellStart"/>
      <w:r w:rsidR="00C35226">
        <w:rPr>
          <w:rFonts w:ascii="Times New Roman" w:hAnsi="Times New Roman" w:cs="Times New Roman"/>
          <w:sz w:val="24"/>
          <w:szCs w:val="24"/>
        </w:rPr>
        <w:t>opioid</w:t>
      </w:r>
      <w:proofErr w:type="spellEnd"/>
      <w:r w:rsidR="00C35226">
        <w:rPr>
          <w:rFonts w:ascii="Times New Roman" w:hAnsi="Times New Roman" w:cs="Times New Roman"/>
          <w:sz w:val="24"/>
          <w:szCs w:val="24"/>
        </w:rPr>
        <w:t xml:space="preserve"> naïve, one with underlying </w:t>
      </w:r>
      <w:r w:rsidR="002E7BF4">
        <w:rPr>
          <w:rFonts w:ascii="Times New Roman" w:hAnsi="Times New Roman" w:cs="Times New Roman"/>
          <w:sz w:val="24"/>
          <w:szCs w:val="24"/>
        </w:rPr>
        <w:t xml:space="preserve">lung disease, patient with renal failure </w:t>
      </w:r>
      <w:r w:rsidR="00C35226">
        <w:rPr>
          <w:rFonts w:ascii="Times New Roman" w:hAnsi="Times New Roman" w:cs="Times New Roman"/>
          <w:sz w:val="24"/>
          <w:szCs w:val="24"/>
        </w:rPr>
        <w:t>and those receiving concurrent other CNS depressants.</w:t>
      </w:r>
      <w:r w:rsidR="002E7BF4">
        <w:rPr>
          <w:rFonts w:ascii="Times New Roman" w:hAnsi="Times New Roman" w:cs="Times New Roman"/>
          <w:sz w:val="24"/>
          <w:szCs w:val="24"/>
        </w:rPr>
        <w:t xml:space="preserve"> </w:t>
      </w:r>
    </w:p>
    <w:p w:rsidR="002E7BF4" w:rsidRPr="002E7BF4" w:rsidRDefault="002E7BF4" w:rsidP="002E7BF4">
      <w:pPr>
        <w:pStyle w:val="ListParagraph"/>
        <w:numPr>
          <w:ilvl w:val="2"/>
          <w:numId w:val="18"/>
        </w:numPr>
        <w:rPr>
          <w:rFonts w:ascii="Times New Roman" w:hAnsi="Times New Roman" w:cs="Times New Roman"/>
          <w:color w:val="00B0F0"/>
          <w:sz w:val="24"/>
          <w:szCs w:val="24"/>
        </w:rPr>
      </w:pPr>
      <w:r w:rsidRPr="002E7BF4">
        <w:rPr>
          <w:rFonts w:ascii="Times New Roman" w:hAnsi="Times New Roman" w:cs="Times New Roman"/>
          <w:sz w:val="24"/>
          <w:szCs w:val="24"/>
        </w:rPr>
        <w:t xml:space="preserve">Monitoring patients before and after </w:t>
      </w:r>
      <w:proofErr w:type="spellStart"/>
      <w:r w:rsidRPr="002E7BF4">
        <w:rPr>
          <w:rFonts w:ascii="Times New Roman" w:hAnsi="Times New Roman" w:cs="Times New Roman"/>
          <w:sz w:val="24"/>
          <w:szCs w:val="24"/>
        </w:rPr>
        <w:t>opioid</w:t>
      </w:r>
      <w:proofErr w:type="spellEnd"/>
      <w:r w:rsidRPr="002E7BF4">
        <w:rPr>
          <w:rFonts w:ascii="Times New Roman" w:hAnsi="Times New Roman" w:cs="Times New Roman"/>
          <w:sz w:val="24"/>
          <w:szCs w:val="24"/>
        </w:rPr>
        <w:t xml:space="preserve"> administration for Rate and depth of respiration</w:t>
      </w:r>
      <w:r>
        <w:rPr>
          <w:rFonts w:ascii="Times New Roman" w:hAnsi="Times New Roman" w:cs="Times New Roman"/>
          <w:sz w:val="24"/>
          <w:szCs w:val="24"/>
        </w:rPr>
        <w:t xml:space="preserve">, </w:t>
      </w:r>
      <w:r w:rsidR="00C35226" w:rsidRPr="002E7BF4">
        <w:rPr>
          <w:rFonts w:ascii="Times New Roman" w:hAnsi="Times New Roman" w:cs="Times New Roman"/>
          <w:sz w:val="24"/>
          <w:szCs w:val="24"/>
        </w:rPr>
        <w:t>Level of consciousness</w:t>
      </w:r>
      <w:r>
        <w:rPr>
          <w:rFonts w:ascii="Times New Roman" w:hAnsi="Times New Roman" w:cs="Times New Roman"/>
          <w:sz w:val="24"/>
          <w:szCs w:val="24"/>
        </w:rPr>
        <w:t xml:space="preserve">, pain intensity, blood pressure and heart rate, sedation level, oxygen saturation and loud snoring </w:t>
      </w:r>
      <w:r w:rsidR="00C35226" w:rsidRPr="002E7BF4">
        <w:rPr>
          <w:rFonts w:ascii="Times New Roman" w:hAnsi="Times New Roman" w:cs="Times New Roman"/>
          <w:sz w:val="24"/>
          <w:szCs w:val="24"/>
        </w:rPr>
        <w:t xml:space="preserve"> </w:t>
      </w:r>
      <w:r w:rsidRPr="002E7BF4">
        <w:rPr>
          <w:rFonts w:ascii="Times New Roman" w:hAnsi="Times New Roman" w:cs="Times New Roman"/>
          <w:sz w:val="24"/>
          <w:szCs w:val="24"/>
        </w:rPr>
        <w:t xml:space="preserve"> </w:t>
      </w:r>
    </w:p>
    <w:p w:rsidR="001D37B7" w:rsidRPr="00C35226" w:rsidRDefault="00C35226" w:rsidP="002E7BF4">
      <w:pPr>
        <w:pStyle w:val="ListParagraph"/>
        <w:numPr>
          <w:ilvl w:val="2"/>
          <w:numId w:val="18"/>
        </w:numPr>
        <w:rPr>
          <w:rFonts w:ascii="Times New Roman" w:hAnsi="Times New Roman" w:cs="Times New Roman"/>
          <w:color w:val="00B0F0"/>
          <w:sz w:val="24"/>
          <w:szCs w:val="24"/>
        </w:rPr>
      </w:pPr>
      <w:r>
        <w:rPr>
          <w:rFonts w:ascii="Times New Roman" w:hAnsi="Times New Roman" w:cs="Times New Roman"/>
          <w:sz w:val="24"/>
          <w:szCs w:val="24"/>
        </w:rPr>
        <w:t xml:space="preserve">If severe respiratory depression develops, </w:t>
      </w:r>
      <w:proofErr w:type="spellStart"/>
      <w:r>
        <w:rPr>
          <w:rFonts w:ascii="Times New Roman" w:hAnsi="Times New Roman" w:cs="Times New Roman"/>
          <w:sz w:val="24"/>
          <w:szCs w:val="24"/>
        </w:rPr>
        <w:t>naloxone</w:t>
      </w:r>
      <w:proofErr w:type="spellEnd"/>
      <w:r>
        <w:rPr>
          <w:rFonts w:ascii="Times New Roman" w:hAnsi="Times New Roman" w:cs="Times New Roman"/>
          <w:sz w:val="24"/>
          <w:szCs w:val="24"/>
        </w:rPr>
        <w:t xml:space="preserve">, an </w:t>
      </w:r>
      <w:proofErr w:type="spellStart"/>
      <w:r>
        <w:rPr>
          <w:rFonts w:ascii="Times New Roman" w:hAnsi="Times New Roman" w:cs="Times New Roman"/>
          <w:sz w:val="24"/>
          <w:szCs w:val="24"/>
        </w:rPr>
        <w:t>opioid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atagonists</w:t>
      </w:r>
      <w:proofErr w:type="spellEnd"/>
      <w:r>
        <w:rPr>
          <w:rFonts w:ascii="Times New Roman" w:hAnsi="Times New Roman" w:cs="Times New Roman"/>
          <w:sz w:val="24"/>
          <w:szCs w:val="24"/>
        </w:rPr>
        <w:t xml:space="preserve"> (0.4 mg in </w:t>
      </w:r>
      <w:proofErr w:type="spellStart"/>
      <w:r>
        <w:rPr>
          <w:rFonts w:ascii="Times New Roman" w:hAnsi="Times New Roman" w:cs="Times New Roman"/>
          <w:sz w:val="24"/>
          <w:szCs w:val="24"/>
        </w:rPr>
        <w:t>10cc</w:t>
      </w:r>
      <w:proofErr w:type="spellEnd"/>
      <w:r>
        <w:rPr>
          <w:rFonts w:ascii="Times New Roman" w:hAnsi="Times New Roman" w:cs="Times New Roman"/>
          <w:sz w:val="24"/>
          <w:szCs w:val="24"/>
        </w:rPr>
        <w:t xml:space="preserve"> saline) should be given </w:t>
      </w:r>
      <w:proofErr w:type="spellStart"/>
      <w:r>
        <w:rPr>
          <w:rFonts w:ascii="Times New Roman" w:hAnsi="Times New Roman" w:cs="Times New Roman"/>
          <w:sz w:val="24"/>
          <w:szCs w:val="24"/>
        </w:rPr>
        <w:t>very</w:t>
      </w:r>
      <w:proofErr w:type="spellEnd"/>
      <w:r>
        <w:rPr>
          <w:rFonts w:ascii="Times New Roman" w:hAnsi="Times New Roman" w:cs="Times New Roman"/>
          <w:sz w:val="24"/>
          <w:szCs w:val="24"/>
        </w:rPr>
        <w:t xml:space="preserve"> 2 minutes</w:t>
      </w:r>
      <w:r w:rsidR="008C4EA2">
        <w:rPr>
          <w:rFonts w:ascii="Times New Roman" w:hAnsi="Times New Roman" w:cs="Times New Roman"/>
          <w:sz w:val="24"/>
          <w:szCs w:val="24"/>
        </w:rPr>
        <w:t xml:space="preserve"> until patient becomes responsive to physical stimuli or takes deep breath</w:t>
      </w:r>
      <w:r>
        <w:rPr>
          <w:rFonts w:ascii="Times New Roman" w:hAnsi="Times New Roman" w:cs="Times New Roman"/>
          <w:sz w:val="24"/>
          <w:szCs w:val="24"/>
        </w:rPr>
        <w:t xml:space="preserve">. If patient is on regular </w:t>
      </w:r>
      <w:proofErr w:type="spellStart"/>
      <w:r>
        <w:rPr>
          <w:rFonts w:ascii="Times New Roman" w:hAnsi="Times New Roman" w:cs="Times New Roman"/>
          <w:sz w:val="24"/>
          <w:szCs w:val="24"/>
        </w:rPr>
        <w:t>opioids</w:t>
      </w:r>
      <w:proofErr w:type="spellEnd"/>
      <w:r>
        <w:rPr>
          <w:rFonts w:ascii="Times New Roman" w:hAnsi="Times New Roman" w:cs="Times New Roman"/>
          <w:sz w:val="24"/>
          <w:szCs w:val="24"/>
        </w:rPr>
        <w:t xml:space="preserve">, then </w:t>
      </w:r>
      <w:proofErr w:type="spellStart"/>
      <w:r>
        <w:rPr>
          <w:rFonts w:ascii="Times New Roman" w:hAnsi="Times New Roman" w:cs="Times New Roman"/>
          <w:sz w:val="24"/>
          <w:szCs w:val="24"/>
        </w:rPr>
        <w:t>naloxone</w:t>
      </w:r>
      <w:proofErr w:type="spellEnd"/>
      <w:r>
        <w:rPr>
          <w:rFonts w:ascii="Times New Roman" w:hAnsi="Times New Roman" w:cs="Times New Roman"/>
          <w:sz w:val="24"/>
          <w:szCs w:val="24"/>
        </w:rPr>
        <w:t xml:space="preserve"> should be used judiciously as it may cause agonizing pain, profound withdrawal symptoms and seizures. </w:t>
      </w:r>
      <w:proofErr w:type="spellStart"/>
      <w:r>
        <w:rPr>
          <w:rFonts w:ascii="Times New Roman" w:hAnsi="Times New Roman" w:cs="Times New Roman"/>
          <w:sz w:val="24"/>
          <w:szCs w:val="24"/>
        </w:rPr>
        <w:t>Continous</w:t>
      </w:r>
      <w:proofErr w:type="spellEnd"/>
      <w:r>
        <w:rPr>
          <w:rFonts w:ascii="Times New Roman" w:hAnsi="Times New Roman" w:cs="Times New Roman"/>
          <w:sz w:val="24"/>
          <w:szCs w:val="24"/>
        </w:rPr>
        <w:t xml:space="preserve"> respiratory monitoring should be done. </w:t>
      </w:r>
    </w:p>
    <w:p w:rsidR="00C35226" w:rsidRPr="0004696B" w:rsidRDefault="00C35226" w:rsidP="004548A8">
      <w:pPr>
        <w:pStyle w:val="ListParagraph"/>
        <w:numPr>
          <w:ilvl w:val="1"/>
          <w:numId w:val="18"/>
        </w:numPr>
        <w:rPr>
          <w:rFonts w:ascii="Times New Roman" w:hAnsi="Times New Roman" w:cs="Times New Roman"/>
          <w:color w:val="00B0F0"/>
          <w:sz w:val="24"/>
          <w:szCs w:val="24"/>
        </w:rPr>
      </w:pPr>
      <w:proofErr w:type="spellStart"/>
      <w:r>
        <w:rPr>
          <w:rFonts w:ascii="Times New Roman" w:hAnsi="Times New Roman" w:cs="Times New Roman"/>
          <w:sz w:val="24"/>
          <w:szCs w:val="24"/>
        </w:rPr>
        <w:t>Pruritus</w:t>
      </w:r>
      <w:proofErr w:type="spellEnd"/>
      <w:r>
        <w:rPr>
          <w:rFonts w:ascii="Times New Roman" w:hAnsi="Times New Roman" w:cs="Times New Roman"/>
          <w:sz w:val="24"/>
          <w:szCs w:val="24"/>
        </w:rPr>
        <w:t xml:space="preserve"> is common with </w:t>
      </w:r>
      <w:proofErr w:type="spellStart"/>
      <w:r>
        <w:rPr>
          <w:rFonts w:ascii="Times New Roman" w:hAnsi="Times New Roman" w:cs="Times New Roman"/>
          <w:sz w:val="24"/>
          <w:szCs w:val="24"/>
        </w:rPr>
        <w:t>intraspinal</w:t>
      </w:r>
      <w:proofErr w:type="spellEnd"/>
      <w:r>
        <w:rPr>
          <w:rFonts w:ascii="Times New Roman" w:hAnsi="Times New Roman" w:cs="Times New Roman"/>
          <w:sz w:val="24"/>
          <w:szCs w:val="24"/>
        </w:rPr>
        <w:t xml:space="preserve"> routes and can be treated with </w:t>
      </w:r>
      <w:proofErr w:type="spellStart"/>
      <w:r>
        <w:rPr>
          <w:rFonts w:ascii="Times New Roman" w:hAnsi="Times New Roman" w:cs="Times New Roman"/>
          <w:sz w:val="24"/>
          <w:szCs w:val="24"/>
        </w:rPr>
        <w:t>diphenhydramine</w:t>
      </w:r>
      <w:proofErr w:type="spellEnd"/>
    </w:p>
    <w:p w:rsidR="0004696B" w:rsidRDefault="0004696B" w:rsidP="0004696B">
      <w:pPr>
        <w:pStyle w:val="ListParagraph"/>
        <w:rPr>
          <w:rFonts w:ascii="Times New Roman" w:hAnsi="Times New Roman" w:cs="Times New Roman"/>
          <w:color w:val="00B0F0"/>
          <w:sz w:val="24"/>
          <w:szCs w:val="24"/>
        </w:rPr>
      </w:pPr>
    </w:p>
    <w:p w:rsidR="00D37D9B" w:rsidRPr="0004696B" w:rsidRDefault="00A27D66" w:rsidP="00E2633D">
      <w:pPr>
        <w:pStyle w:val="ListParagraph"/>
        <w:ind w:left="360"/>
        <w:rPr>
          <w:rFonts w:ascii="Times New Roman" w:hAnsi="Times New Roman" w:cs="Times New Roman"/>
          <w:color w:val="00B0F0"/>
          <w:sz w:val="28"/>
          <w:szCs w:val="24"/>
        </w:rPr>
      </w:pPr>
      <w:r w:rsidRPr="00A27D66">
        <w:rPr>
          <w:rFonts w:ascii="Times New Roman" w:hAnsi="Times New Roman" w:cs="Times New Roman"/>
          <w:b/>
          <w:color w:val="00B0F0"/>
          <w:sz w:val="28"/>
          <w:szCs w:val="24"/>
        </w:rPr>
        <w:t xml:space="preserve">NON </w:t>
      </w:r>
      <w:proofErr w:type="spellStart"/>
      <w:r w:rsidRPr="00A27D66">
        <w:rPr>
          <w:rFonts w:ascii="Times New Roman" w:hAnsi="Times New Roman" w:cs="Times New Roman"/>
          <w:b/>
          <w:color w:val="00B0F0"/>
          <w:sz w:val="28"/>
          <w:szCs w:val="24"/>
        </w:rPr>
        <w:t>OPIOID</w:t>
      </w:r>
      <w:proofErr w:type="spellEnd"/>
      <w:r w:rsidRPr="00A27D66">
        <w:rPr>
          <w:rFonts w:ascii="Times New Roman" w:hAnsi="Times New Roman" w:cs="Times New Roman"/>
          <w:b/>
          <w:color w:val="00B0F0"/>
          <w:sz w:val="28"/>
          <w:szCs w:val="24"/>
        </w:rPr>
        <w:t xml:space="preserve"> ANALGESICS </w:t>
      </w:r>
    </w:p>
    <w:p w:rsidR="002E79D1" w:rsidRDefault="0004696B" w:rsidP="0004696B">
      <w:pPr>
        <w:pStyle w:val="ListParagraph"/>
        <w:numPr>
          <w:ilvl w:val="0"/>
          <w:numId w:val="24"/>
        </w:numPr>
        <w:rPr>
          <w:rFonts w:ascii="Times New Roman" w:hAnsi="Times New Roman" w:cs="Times New Roman"/>
          <w:sz w:val="24"/>
          <w:szCs w:val="24"/>
        </w:rPr>
      </w:pPr>
      <w:r w:rsidRPr="0004696B">
        <w:rPr>
          <w:rFonts w:ascii="Times New Roman" w:hAnsi="Times New Roman" w:cs="Times New Roman"/>
          <w:sz w:val="24"/>
          <w:szCs w:val="24"/>
        </w:rPr>
        <w:t xml:space="preserve">These drugs are widely used in combination </w:t>
      </w:r>
      <w:proofErr w:type="gramStart"/>
      <w:r>
        <w:rPr>
          <w:rFonts w:ascii="Times New Roman" w:hAnsi="Times New Roman" w:cs="Times New Roman"/>
          <w:sz w:val="24"/>
          <w:szCs w:val="24"/>
        </w:rPr>
        <w:t>with an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opioids</w:t>
      </w:r>
      <w:proofErr w:type="spellEnd"/>
      <w:r>
        <w:rPr>
          <w:rFonts w:ascii="Times New Roman" w:hAnsi="Times New Roman" w:cs="Times New Roman"/>
          <w:sz w:val="24"/>
          <w:szCs w:val="24"/>
        </w:rPr>
        <w:t xml:space="preserve">. They reduce the </w:t>
      </w:r>
      <w:proofErr w:type="spellStart"/>
      <w:r>
        <w:rPr>
          <w:rFonts w:ascii="Times New Roman" w:hAnsi="Times New Roman" w:cs="Times New Roman"/>
          <w:sz w:val="24"/>
          <w:szCs w:val="24"/>
        </w:rPr>
        <w:t>opioid</w:t>
      </w:r>
      <w:proofErr w:type="spellEnd"/>
      <w:r>
        <w:rPr>
          <w:rFonts w:ascii="Times New Roman" w:hAnsi="Times New Roman" w:cs="Times New Roman"/>
          <w:sz w:val="24"/>
          <w:szCs w:val="24"/>
        </w:rPr>
        <w:t xml:space="preserve"> requirement and provide greater analgesic effect through their action at peripheral and central levels. </w:t>
      </w:r>
    </w:p>
    <w:p w:rsidR="0004696B" w:rsidRDefault="0004696B" w:rsidP="0004696B">
      <w:pPr>
        <w:pStyle w:val="ListParagraph"/>
        <w:numPr>
          <w:ilvl w:val="0"/>
          <w:numId w:val="24"/>
        </w:numPr>
        <w:rPr>
          <w:rFonts w:ascii="Times New Roman" w:hAnsi="Times New Roman" w:cs="Times New Roman"/>
          <w:sz w:val="24"/>
          <w:szCs w:val="24"/>
        </w:rPr>
      </w:pPr>
      <w:proofErr w:type="spellStart"/>
      <w:r>
        <w:rPr>
          <w:rFonts w:ascii="Times New Roman" w:hAnsi="Times New Roman" w:cs="Times New Roman"/>
          <w:sz w:val="24"/>
          <w:szCs w:val="24"/>
        </w:rPr>
        <w:lastRenderedPageBreak/>
        <w:t>Nonopioid</w:t>
      </w:r>
      <w:proofErr w:type="spellEnd"/>
      <w:r>
        <w:rPr>
          <w:rFonts w:ascii="Times New Roman" w:hAnsi="Times New Roman" w:cs="Times New Roman"/>
          <w:sz w:val="24"/>
          <w:szCs w:val="24"/>
        </w:rPr>
        <w:t xml:space="preserve"> </w:t>
      </w:r>
      <w:r w:rsidR="00DC77B0">
        <w:rPr>
          <w:rFonts w:ascii="Times New Roman" w:hAnsi="Times New Roman" w:cs="Times New Roman"/>
          <w:sz w:val="24"/>
          <w:szCs w:val="24"/>
        </w:rPr>
        <w:t>analgesics include acetaminophen</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NSAIDs</w:t>
      </w:r>
      <w:proofErr w:type="spellEnd"/>
      <w:r>
        <w:rPr>
          <w:rFonts w:ascii="Times New Roman" w:hAnsi="Times New Roman" w:cs="Times New Roman"/>
          <w:sz w:val="24"/>
          <w:szCs w:val="24"/>
        </w:rPr>
        <w:t xml:space="preserve">. These agents are characterized by following </w:t>
      </w:r>
    </w:p>
    <w:p w:rsidR="0004696B" w:rsidRDefault="0004696B" w:rsidP="0004696B">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 xml:space="preserve">There is an analgesic ceiling to their analgesic </w:t>
      </w:r>
      <w:r w:rsidR="00DC77B0">
        <w:rPr>
          <w:rFonts w:ascii="Times New Roman" w:hAnsi="Times New Roman" w:cs="Times New Roman"/>
          <w:sz w:val="24"/>
          <w:szCs w:val="24"/>
        </w:rPr>
        <w:t>properties (increasing dose beyond</w:t>
      </w:r>
      <w:r>
        <w:rPr>
          <w:rFonts w:ascii="Times New Roman" w:hAnsi="Times New Roman" w:cs="Times New Roman"/>
          <w:sz w:val="24"/>
          <w:szCs w:val="24"/>
        </w:rPr>
        <w:t xml:space="preserve"> their upper limit provide no greater analgesia)</w:t>
      </w:r>
    </w:p>
    <w:p w:rsidR="0004696B" w:rsidRDefault="0004696B" w:rsidP="0004696B">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They do not produce tolerance or physical symptoms</w:t>
      </w:r>
    </w:p>
    <w:p w:rsidR="007F782B" w:rsidRDefault="0023420F" w:rsidP="007F782B">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Acetaminophen has analgesic and antipyretic action, </w:t>
      </w:r>
      <w:r w:rsidR="00EB326F">
        <w:rPr>
          <w:rFonts w:ascii="Times New Roman" w:hAnsi="Times New Roman" w:cs="Times New Roman"/>
          <w:sz w:val="24"/>
          <w:szCs w:val="24"/>
        </w:rPr>
        <w:t>used to treat mild to moderate pain. It inhibits synthesis of neurotransmi</w:t>
      </w:r>
      <w:r w:rsidR="00DC77B0">
        <w:rPr>
          <w:rFonts w:ascii="Times New Roman" w:hAnsi="Times New Roman" w:cs="Times New Roman"/>
          <w:sz w:val="24"/>
          <w:szCs w:val="24"/>
        </w:rPr>
        <w:t xml:space="preserve">tter prostaglandins in the CNS and this is why it does not anti-inflammatory action. Side effects at therapeutic dosages are rare. </w:t>
      </w:r>
      <w:r w:rsidR="00EB326F">
        <w:rPr>
          <w:rFonts w:ascii="Times New Roman" w:hAnsi="Times New Roman" w:cs="Times New Roman"/>
          <w:sz w:val="24"/>
          <w:szCs w:val="24"/>
        </w:rPr>
        <w:t xml:space="preserve">Larger dosages may lead to damage to liver. </w:t>
      </w:r>
    </w:p>
    <w:p w:rsidR="00EB326F" w:rsidRDefault="00C627DF" w:rsidP="007F782B">
      <w:pPr>
        <w:pStyle w:val="ListParagraph"/>
        <w:numPr>
          <w:ilvl w:val="0"/>
          <w:numId w:val="24"/>
        </w:numPr>
        <w:rPr>
          <w:rFonts w:ascii="Times New Roman" w:hAnsi="Times New Roman" w:cs="Times New Roman"/>
          <w:sz w:val="24"/>
          <w:szCs w:val="24"/>
        </w:rPr>
      </w:pPr>
      <w:proofErr w:type="spellStart"/>
      <w:r>
        <w:rPr>
          <w:rFonts w:ascii="Times New Roman" w:hAnsi="Times New Roman" w:cs="Times New Roman"/>
          <w:sz w:val="24"/>
          <w:szCs w:val="24"/>
        </w:rPr>
        <w:t>Nonsteroidal</w:t>
      </w:r>
      <w:proofErr w:type="spellEnd"/>
      <w:r>
        <w:rPr>
          <w:rFonts w:ascii="Times New Roman" w:hAnsi="Times New Roman" w:cs="Times New Roman"/>
          <w:sz w:val="24"/>
          <w:szCs w:val="24"/>
        </w:rPr>
        <w:t xml:space="preserve"> anti-inflammatory drugs in combination with </w:t>
      </w:r>
      <w:proofErr w:type="spellStart"/>
      <w:r>
        <w:rPr>
          <w:rFonts w:ascii="Times New Roman" w:hAnsi="Times New Roman" w:cs="Times New Roman"/>
          <w:sz w:val="24"/>
          <w:szCs w:val="24"/>
        </w:rPr>
        <w:t>opioids</w:t>
      </w:r>
      <w:proofErr w:type="spellEnd"/>
      <w:r>
        <w:rPr>
          <w:rFonts w:ascii="Times New Roman" w:hAnsi="Times New Roman" w:cs="Times New Roman"/>
          <w:sz w:val="24"/>
          <w:szCs w:val="24"/>
        </w:rPr>
        <w:t xml:space="preserve"> are indicated in patient with acute musculoskeletal and soft tissue inflammation. It blocks the action of </w:t>
      </w:r>
      <w:proofErr w:type="spellStart"/>
      <w:r>
        <w:rPr>
          <w:rFonts w:ascii="Times New Roman" w:hAnsi="Times New Roman" w:cs="Times New Roman"/>
          <w:sz w:val="24"/>
          <w:szCs w:val="24"/>
        </w:rPr>
        <w:t>cyclooxygenase</w:t>
      </w:r>
      <w:proofErr w:type="spellEnd"/>
      <w:r>
        <w:rPr>
          <w:rFonts w:ascii="Times New Roman" w:hAnsi="Times New Roman" w:cs="Times New Roman"/>
          <w:sz w:val="24"/>
          <w:szCs w:val="24"/>
        </w:rPr>
        <w:t xml:space="preserve"> (COX), the enzyme that converts </w:t>
      </w:r>
      <w:proofErr w:type="spellStart"/>
      <w:r>
        <w:rPr>
          <w:rFonts w:ascii="Times New Roman" w:hAnsi="Times New Roman" w:cs="Times New Roman"/>
          <w:sz w:val="24"/>
          <w:szCs w:val="24"/>
        </w:rPr>
        <w:t>arachidonic</w:t>
      </w:r>
      <w:proofErr w:type="spellEnd"/>
      <w:r>
        <w:rPr>
          <w:rFonts w:ascii="Times New Roman" w:hAnsi="Times New Roman" w:cs="Times New Roman"/>
          <w:sz w:val="24"/>
          <w:szCs w:val="24"/>
        </w:rPr>
        <w:t xml:space="preserve"> acid into prostaglandins. This action occurs in CNS and </w:t>
      </w:r>
      <w:proofErr w:type="spellStart"/>
      <w:r>
        <w:rPr>
          <w:rFonts w:ascii="Times New Roman" w:hAnsi="Times New Roman" w:cs="Times New Roman"/>
          <w:sz w:val="24"/>
          <w:szCs w:val="24"/>
        </w:rPr>
        <w:t>PNS</w:t>
      </w:r>
      <w:proofErr w:type="spellEnd"/>
      <w:r>
        <w:rPr>
          <w:rFonts w:ascii="Times New Roman" w:hAnsi="Times New Roman" w:cs="Times New Roman"/>
          <w:sz w:val="24"/>
          <w:szCs w:val="24"/>
        </w:rPr>
        <w:t xml:space="preserve"> component of pain. It is grouped into two categories: first generation (COX-1 &amp; COX-2 inhibitors e.g. aspirin, ibuprofen, </w:t>
      </w:r>
      <w:proofErr w:type="spellStart"/>
      <w:r>
        <w:rPr>
          <w:rFonts w:ascii="Times New Roman" w:hAnsi="Times New Roman" w:cs="Times New Roman"/>
          <w:sz w:val="24"/>
          <w:szCs w:val="24"/>
        </w:rPr>
        <w:t>ketorolac</w:t>
      </w:r>
      <w:proofErr w:type="spellEnd"/>
      <w:r>
        <w:rPr>
          <w:rFonts w:ascii="Times New Roman" w:hAnsi="Times New Roman" w:cs="Times New Roman"/>
          <w:sz w:val="24"/>
          <w:szCs w:val="24"/>
        </w:rPr>
        <w:t xml:space="preserve"> etc) and second generation (COX-2</w:t>
      </w:r>
      <w:r w:rsidR="00980EED">
        <w:rPr>
          <w:rFonts w:ascii="Times New Roman" w:hAnsi="Times New Roman" w:cs="Times New Roman"/>
          <w:sz w:val="24"/>
          <w:szCs w:val="24"/>
        </w:rPr>
        <w:t xml:space="preserve"> inhibitors e.g. </w:t>
      </w:r>
      <w:proofErr w:type="spellStart"/>
      <w:r w:rsidR="00980EED">
        <w:rPr>
          <w:rFonts w:ascii="Times New Roman" w:hAnsi="Times New Roman" w:cs="Times New Roman"/>
          <w:sz w:val="24"/>
          <w:szCs w:val="24"/>
        </w:rPr>
        <w:t>celecoxib</w:t>
      </w:r>
      <w:proofErr w:type="spellEnd"/>
      <w:r w:rsidR="00980EED">
        <w:rPr>
          <w:rFonts w:ascii="Times New Roman" w:hAnsi="Times New Roman" w:cs="Times New Roman"/>
          <w:sz w:val="24"/>
          <w:szCs w:val="24"/>
        </w:rPr>
        <w:t xml:space="preserve">, </w:t>
      </w:r>
      <w:proofErr w:type="spellStart"/>
      <w:r w:rsidR="00980EED">
        <w:rPr>
          <w:rFonts w:ascii="Times New Roman" w:hAnsi="Times New Roman" w:cs="Times New Roman"/>
          <w:sz w:val="24"/>
          <w:szCs w:val="24"/>
        </w:rPr>
        <w:t>rofecoxib</w:t>
      </w:r>
      <w:proofErr w:type="spellEnd"/>
      <w:r w:rsidR="00980EED">
        <w:rPr>
          <w:rFonts w:ascii="Times New Roman" w:hAnsi="Times New Roman" w:cs="Times New Roman"/>
          <w:sz w:val="24"/>
          <w:szCs w:val="24"/>
        </w:rPr>
        <w:t>)</w:t>
      </w:r>
      <w:r w:rsidR="00CD2867">
        <w:rPr>
          <w:rFonts w:ascii="Times New Roman" w:hAnsi="Times New Roman" w:cs="Times New Roman"/>
          <w:sz w:val="24"/>
          <w:szCs w:val="24"/>
        </w:rPr>
        <w:t xml:space="preserve">. </w:t>
      </w:r>
      <w:proofErr w:type="spellStart"/>
      <w:r w:rsidR="00CD2867">
        <w:rPr>
          <w:rFonts w:ascii="Times New Roman" w:hAnsi="Times New Roman" w:cs="Times New Roman"/>
          <w:sz w:val="24"/>
          <w:szCs w:val="24"/>
        </w:rPr>
        <w:t>NSAID</w:t>
      </w:r>
      <w:proofErr w:type="spellEnd"/>
      <w:r w:rsidR="00CD2867">
        <w:rPr>
          <w:rFonts w:ascii="Times New Roman" w:hAnsi="Times New Roman" w:cs="Times New Roman"/>
          <w:sz w:val="24"/>
          <w:szCs w:val="24"/>
        </w:rPr>
        <w:t xml:space="preserve"> has many side effects such as gastric ulceration, bleeding, renal failure etc. </w:t>
      </w:r>
      <w:proofErr w:type="spellStart"/>
      <w:r w:rsidR="00CD2867">
        <w:rPr>
          <w:rFonts w:ascii="Times New Roman" w:hAnsi="Times New Roman" w:cs="Times New Roman"/>
          <w:sz w:val="24"/>
          <w:szCs w:val="24"/>
        </w:rPr>
        <w:t>Ketorolac</w:t>
      </w:r>
      <w:proofErr w:type="spellEnd"/>
      <w:r w:rsidR="00CD2867">
        <w:rPr>
          <w:rFonts w:ascii="Times New Roman" w:hAnsi="Times New Roman" w:cs="Times New Roman"/>
          <w:sz w:val="24"/>
          <w:szCs w:val="24"/>
        </w:rPr>
        <w:t xml:space="preserve"> is most appropriate </w:t>
      </w:r>
      <w:proofErr w:type="spellStart"/>
      <w:r w:rsidR="00CD2867">
        <w:rPr>
          <w:rFonts w:ascii="Times New Roman" w:hAnsi="Times New Roman" w:cs="Times New Roman"/>
          <w:sz w:val="24"/>
          <w:szCs w:val="24"/>
        </w:rPr>
        <w:t>NSAID</w:t>
      </w:r>
      <w:proofErr w:type="spellEnd"/>
      <w:r w:rsidR="00CD2867">
        <w:rPr>
          <w:rFonts w:ascii="Times New Roman" w:hAnsi="Times New Roman" w:cs="Times New Roman"/>
          <w:sz w:val="24"/>
          <w:szCs w:val="24"/>
        </w:rPr>
        <w:t xml:space="preserve"> for use in critical care. It is safe and effective for post operative pain</w:t>
      </w:r>
      <w:r w:rsidR="00DC77B0">
        <w:rPr>
          <w:rFonts w:ascii="Times New Roman" w:hAnsi="Times New Roman" w:cs="Times New Roman"/>
          <w:sz w:val="24"/>
          <w:szCs w:val="24"/>
        </w:rPr>
        <w:t>.</w:t>
      </w:r>
    </w:p>
    <w:p w:rsidR="00C627DF" w:rsidRDefault="00C627DF" w:rsidP="00C627D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Aspirin is effective for mild pain but its use as an analgesic is limited b</w:t>
      </w:r>
      <w:r w:rsidR="00DC77B0">
        <w:rPr>
          <w:rFonts w:ascii="Times New Roman" w:hAnsi="Times New Roman" w:cs="Times New Roman"/>
          <w:sz w:val="24"/>
          <w:szCs w:val="24"/>
        </w:rPr>
        <w:t>e</w:t>
      </w:r>
      <w:r>
        <w:rPr>
          <w:rFonts w:ascii="Times New Roman" w:hAnsi="Times New Roman" w:cs="Times New Roman"/>
          <w:sz w:val="24"/>
          <w:szCs w:val="24"/>
        </w:rPr>
        <w:t>cause of common side effect of gastric upset, platelet dysfunction and bleeding</w:t>
      </w:r>
    </w:p>
    <w:p w:rsidR="00A53855" w:rsidRDefault="00A53855" w:rsidP="00A53855">
      <w:pPr>
        <w:pStyle w:val="ListParagraph"/>
        <w:rPr>
          <w:rFonts w:ascii="Times New Roman" w:hAnsi="Times New Roman" w:cs="Times New Roman"/>
          <w:sz w:val="24"/>
          <w:szCs w:val="24"/>
        </w:rPr>
      </w:pPr>
    </w:p>
    <w:p w:rsidR="00D37D9B" w:rsidRDefault="00A27D66" w:rsidP="00E2633D">
      <w:pPr>
        <w:pStyle w:val="ListParagraph"/>
        <w:ind w:left="360"/>
        <w:rPr>
          <w:rFonts w:ascii="Times New Roman" w:hAnsi="Times New Roman" w:cs="Times New Roman"/>
          <w:b/>
          <w:color w:val="0070C0"/>
          <w:sz w:val="28"/>
          <w:szCs w:val="24"/>
        </w:rPr>
      </w:pPr>
      <w:proofErr w:type="spellStart"/>
      <w:r w:rsidRPr="00A53855">
        <w:rPr>
          <w:rFonts w:ascii="Times New Roman" w:hAnsi="Times New Roman" w:cs="Times New Roman"/>
          <w:b/>
          <w:color w:val="0070C0"/>
          <w:sz w:val="28"/>
          <w:szCs w:val="24"/>
        </w:rPr>
        <w:t>ADJUVANTS</w:t>
      </w:r>
      <w:proofErr w:type="spellEnd"/>
    </w:p>
    <w:p w:rsidR="00A53855" w:rsidRDefault="00404B14" w:rsidP="00404B14">
      <w:pPr>
        <w:pStyle w:val="ListParagraph"/>
        <w:numPr>
          <w:ilvl w:val="0"/>
          <w:numId w:val="25"/>
        </w:numPr>
        <w:rPr>
          <w:rFonts w:ascii="Times New Roman" w:hAnsi="Times New Roman" w:cs="Times New Roman"/>
          <w:sz w:val="24"/>
          <w:szCs w:val="24"/>
        </w:rPr>
      </w:pPr>
      <w:proofErr w:type="spellStart"/>
      <w:r w:rsidRPr="00404B14">
        <w:rPr>
          <w:rFonts w:ascii="Times New Roman" w:hAnsi="Times New Roman" w:cs="Times New Roman"/>
          <w:sz w:val="24"/>
          <w:szCs w:val="24"/>
        </w:rPr>
        <w:t>Adjuvants</w:t>
      </w:r>
      <w:proofErr w:type="spellEnd"/>
      <w:r w:rsidRPr="00404B14">
        <w:rPr>
          <w:rFonts w:ascii="Times New Roman" w:hAnsi="Times New Roman" w:cs="Times New Roman"/>
          <w:sz w:val="24"/>
          <w:szCs w:val="24"/>
        </w:rPr>
        <w:t xml:space="preserve"> </w:t>
      </w:r>
      <w:r>
        <w:rPr>
          <w:rFonts w:ascii="Times New Roman" w:hAnsi="Times New Roman" w:cs="Times New Roman"/>
          <w:sz w:val="24"/>
          <w:szCs w:val="24"/>
        </w:rPr>
        <w:t xml:space="preserve">can be very helpful for pain relief in patients with complex pain syndromes such as neuropathic pain. </w:t>
      </w:r>
    </w:p>
    <w:p w:rsidR="00202553" w:rsidRDefault="00202553" w:rsidP="00404B1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Anticonvulsants (</w:t>
      </w:r>
      <w:proofErr w:type="spellStart"/>
      <w:r>
        <w:rPr>
          <w:rFonts w:ascii="Times New Roman" w:hAnsi="Times New Roman" w:cs="Times New Roman"/>
          <w:sz w:val="24"/>
          <w:szCs w:val="24"/>
        </w:rPr>
        <w:t>carbamazepine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phenytoin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gabapentin</w:t>
      </w:r>
      <w:proofErr w:type="spellEnd"/>
      <w:r>
        <w:rPr>
          <w:rFonts w:ascii="Times New Roman" w:hAnsi="Times New Roman" w:cs="Times New Roman"/>
          <w:sz w:val="24"/>
          <w:szCs w:val="24"/>
        </w:rPr>
        <w:t xml:space="preserve">) are first line analgesic for </w:t>
      </w:r>
      <w:proofErr w:type="spellStart"/>
      <w:r>
        <w:rPr>
          <w:rFonts w:ascii="Times New Roman" w:hAnsi="Times New Roman" w:cs="Times New Roman"/>
          <w:sz w:val="24"/>
          <w:szCs w:val="24"/>
        </w:rPr>
        <w:t>lancinating</w:t>
      </w:r>
      <w:proofErr w:type="spellEnd"/>
      <w:r>
        <w:rPr>
          <w:rFonts w:ascii="Times New Roman" w:hAnsi="Times New Roman" w:cs="Times New Roman"/>
          <w:sz w:val="24"/>
          <w:szCs w:val="24"/>
        </w:rPr>
        <w:t xml:space="preserve"> neuropathic pain</w:t>
      </w:r>
    </w:p>
    <w:p w:rsidR="00202553" w:rsidRDefault="00202553" w:rsidP="00404B1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Antidepressants (</w:t>
      </w:r>
      <w:proofErr w:type="spellStart"/>
      <w:r>
        <w:rPr>
          <w:rFonts w:ascii="Times New Roman" w:hAnsi="Times New Roman" w:cs="Times New Roman"/>
          <w:sz w:val="24"/>
          <w:szCs w:val="24"/>
        </w:rPr>
        <w:t>amitryptiline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imipramine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desipramine</w:t>
      </w:r>
      <w:proofErr w:type="spellEnd"/>
      <w:proofErr w:type="gramEnd"/>
      <w:r>
        <w:rPr>
          <w:rFonts w:ascii="Times New Roman" w:hAnsi="Times New Roman" w:cs="Times New Roman"/>
          <w:sz w:val="24"/>
          <w:szCs w:val="24"/>
        </w:rPr>
        <w:t>) are also considered as an analgesic in variety of chronic pain syndrome such as headache, arthritis, low back pain, neuropathy, central pain and cancer pain. Analgesic dose is generally lower than that requires for depression.</w:t>
      </w:r>
    </w:p>
    <w:p w:rsidR="00331BF7" w:rsidRDefault="00331BF7" w:rsidP="00404B1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Corticosteroids (</w:t>
      </w:r>
      <w:proofErr w:type="spellStart"/>
      <w:r>
        <w:rPr>
          <w:rFonts w:ascii="Times New Roman" w:hAnsi="Times New Roman" w:cs="Times New Roman"/>
          <w:sz w:val="24"/>
          <w:szCs w:val="24"/>
        </w:rPr>
        <w:t>dexamethasone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prednisolone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methylprednisolone</w:t>
      </w:r>
      <w:proofErr w:type="spellEnd"/>
      <w:r>
        <w:rPr>
          <w:rFonts w:ascii="Times New Roman" w:hAnsi="Times New Roman" w:cs="Times New Roman"/>
          <w:sz w:val="24"/>
          <w:szCs w:val="24"/>
        </w:rPr>
        <w:t xml:space="preserve">) are very commonly used for acute and chronic cancer pain, pain secondary to spinal cord compression &amp; inflammatory joint syndrome. Adverse effects include hyperglycemia, fluid retention, dyspepsia and GI bleeding, impaired healing, muscle wasting, osteoporosis, adrenal suppression &amp; susceptibility to infection </w:t>
      </w:r>
    </w:p>
    <w:p w:rsidR="00202553" w:rsidRDefault="00202553" w:rsidP="00404B1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Anesthetic may also be used in critical care setting. </w:t>
      </w:r>
      <w:proofErr w:type="spellStart"/>
      <w:r>
        <w:rPr>
          <w:rFonts w:ascii="Times New Roman" w:hAnsi="Times New Roman" w:cs="Times New Roman"/>
          <w:sz w:val="24"/>
          <w:szCs w:val="24"/>
        </w:rPr>
        <w:t>Ketamine</w:t>
      </w:r>
      <w:proofErr w:type="spellEnd"/>
      <w:r>
        <w:rPr>
          <w:rFonts w:ascii="Times New Roman" w:hAnsi="Times New Roman" w:cs="Times New Roman"/>
          <w:sz w:val="24"/>
          <w:szCs w:val="24"/>
        </w:rPr>
        <w:t xml:space="preserve"> is dissociative agent but can be used as an analgesic. It is commonly used for procedural pain and has benefit of sparing respiratory drive over </w:t>
      </w:r>
      <w:proofErr w:type="spellStart"/>
      <w:r>
        <w:rPr>
          <w:rFonts w:ascii="Times New Roman" w:hAnsi="Times New Roman" w:cs="Times New Roman"/>
          <w:sz w:val="24"/>
          <w:szCs w:val="24"/>
        </w:rPr>
        <w:t>opioids</w:t>
      </w:r>
      <w:proofErr w:type="spellEnd"/>
      <w:r>
        <w:rPr>
          <w:rFonts w:ascii="Times New Roman" w:hAnsi="Times New Roman" w:cs="Times New Roman"/>
          <w:sz w:val="24"/>
          <w:szCs w:val="24"/>
        </w:rPr>
        <w:t xml:space="preserve">. But it has side effect of release of </w:t>
      </w:r>
      <w:proofErr w:type="spellStart"/>
      <w:r>
        <w:rPr>
          <w:rFonts w:ascii="Times New Roman" w:hAnsi="Times New Roman" w:cs="Times New Roman"/>
          <w:sz w:val="24"/>
          <w:szCs w:val="24"/>
        </w:rPr>
        <w:t>catcholamine</w:t>
      </w:r>
      <w:proofErr w:type="spellEnd"/>
      <w:r>
        <w:rPr>
          <w:rFonts w:ascii="Times New Roman" w:hAnsi="Times New Roman" w:cs="Times New Roman"/>
          <w:sz w:val="24"/>
          <w:szCs w:val="24"/>
        </w:rPr>
        <w:t xml:space="preserve"> and emergence of delirium. Benzodiazepines may help reduce these side effects</w:t>
      </w:r>
    </w:p>
    <w:p w:rsidR="00202553" w:rsidRDefault="00202553" w:rsidP="00404B14">
      <w:pPr>
        <w:pStyle w:val="ListParagraph"/>
        <w:numPr>
          <w:ilvl w:val="0"/>
          <w:numId w:val="25"/>
        </w:numPr>
        <w:rPr>
          <w:rFonts w:ascii="Times New Roman" w:hAnsi="Times New Roman" w:cs="Times New Roman"/>
          <w:sz w:val="24"/>
          <w:szCs w:val="24"/>
        </w:rPr>
      </w:pPr>
      <w:proofErr w:type="spellStart"/>
      <w:r>
        <w:rPr>
          <w:rFonts w:ascii="Times New Roman" w:hAnsi="Times New Roman" w:cs="Times New Roman"/>
          <w:sz w:val="24"/>
          <w:szCs w:val="24"/>
        </w:rPr>
        <w:t>Lidocaine</w:t>
      </w:r>
      <w:proofErr w:type="spellEnd"/>
      <w:r>
        <w:rPr>
          <w:rFonts w:ascii="Times New Roman" w:hAnsi="Times New Roman" w:cs="Times New Roman"/>
          <w:sz w:val="24"/>
          <w:szCs w:val="24"/>
        </w:rPr>
        <w:t xml:space="preserve"> is another anesthetic agent used for procedural pain</w:t>
      </w:r>
    </w:p>
    <w:p w:rsidR="00E2633D" w:rsidRPr="00EB604A" w:rsidRDefault="00A27D66" w:rsidP="00E2633D">
      <w:pPr>
        <w:rPr>
          <w:rFonts w:ascii="Times New Roman" w:hAnsi="Times New Roman" w:cs="Times New Roman"/>
          <w:b/>
          <w:color w:val="FF0000"/>
          <w:sz w:val="28"/>
          <w:szCs w:val="28"/>
        </w:rPr>
      </w:pPr>
      <w:r w:rsidRPr="00EB604A">
        <w:rPr>
          <w:rFonts w:ascii="Times New Roman" w:hAnsi="Times New Roman" w:cs="Times New Roman"/>
          <w:b/>
          <w:color w:val="FF0000"/>
          <w:sz w:val="28"/>
          <w:szCs w:val="28"/>
        </w:rPr>
        <w:lastRenderedPageBreak/>
        <w:t xml:space="preserve">DELIVERY METHODS </w:t>
      </w:r>
    </w:p>
    <w:p w:rsidR="00331BF7" w:rsidRPr="007F1586" w:rsidRDefault="00E2633D" w:rsidP="00E2633D">
      <w:pPr>
        <w:pStyle w:val="ListParagraph"/>
        <w:numPr>
          <w:ilvl w:val="0"/>
          <w:numId w:val="26"/>
        </w:numPr>
        <w:rPr>
          <w:rFonts w:ascii="Times New Roman" w:hAnsi="Times New Roman" w:cs="Times New Roman"/>
          <w:b/>
          <w:color w:val="FF0000"/>
          <w:sz w:val="28"/>
          <w:szCs w:val="24"/>
        </w:rPr>
      </w:pPr>
      <w:r>
        <w:rPr>
          <w:rFonts w:ascii="Times New Roman" w:hAnsi="Times New Roman" w:cs="Times New Roman"/>
          <w:sz w:val="24"/>
          <w:szCs w:val="24"/>
        </w:rPr>
        <w:t>The most common route of drug administration</w:t>
      </w:r>
      <w:r w:rsidR="0093324E">
        <w:rPr>
          <w:rFonts w:ascii="Times New Roman" w:hAnsi="Times New Roman" w:cs="Times New Roman"/>
          <w:sz w:val="24"/>
          <w:szCs w:val="24"/>
        </w:rPr>
        <w:t xml:space="preserve"> for pain control in critical care</w:t>
      </w:r>
      <w:r>
        <w:rPr>
          <w:rFonts w:ascii="Times New Roman" w:hAnsi="Times New Roman" w:cs="Times New Roman"/>
          <w:sz w:val="24"/>
          <w:szCs w:val="24"/>
        </w:rPr>
        <w:t xml:space="preserve"> is intravenous route.</w:t>
      </w:r>
      <w:r w:rsidR="00331BF7">
        <w:rPr>
          <w:rFonts w:ascii="Times New Roman" w:hAnsi="Times New Roman" w:cs="Times New Roman"/>
          <w:sz w:val="24"/>
          <w:szCs w:val="24"/>
        </w:rPr>
        <w:t xml:space="preserve"> </w:t>
      </w:r>
      <w:r w:rsidR="0093324E">
        <w:rPr>
          <w:rFonts w:ascii="Times New Roman" w:hAnsi="Times New Roman" w:cs="Times New Roman"/>
          <w:sz w:val="24"/>
          <w:szCs w:val="24"/>
        </w:rPr>
        <w:t xml:space="preserve">Oral route may be used in patients with functioning GI system. But dosages for oral route are higher than required for </w:t>
      </w:r>
      <w:proofErr w:type="spellStart"/>
      <w:r w:rsidR="0093324E">
        <w:rPr>
          <w:rFonts w:ascii="Times New Roman" w:hAnsi="Times New Roman" w:cs="Times New Roman"/>
          <w:sz w:val="24"/>
          <w:szCs w:val="24"/>
        </w:rPr>
        <w:t>parenteral</w:t>
      </w:r>
      <w:proofErr w:type="spellEnd"/>
      <w:r w:rsidR="0093324E">
        <w:rPr>
          <w:rFonts w:ascii="Times New Roman" w:hAnsi="Times New Roman" w:cs="Times New Roman"/>
          <w:sz w:val="24"/>
          <w:szCs w:val="24"/>
        </w:rPr>
        <w:t xml:space="preserve"> route because of first pass effect of hepatic metabolism. </w:t>
      </w:r>
      <w:proofErr w:type="spellStart"/>
      <w:r w:rsidR="0093324E">
        <w:rPr>
          <w:rFonts w:ascii="Times New Roman" w:hAnsi="Times New Roman" w:cs="Times New Roman"/>
          <w:sz w:val="24"/>
          <w:szCs w:val="24"/>
        </w:rPr>
        <w:t>Opioids</w:t>
      </w:r>
      <w:proofErr w:type="spellEnd"/>
      <w:r w:rsidR="0093324E">
        <w:rPr>
          <w:rFonts w:ascii="Times New Roman" w:hAnsi="Times New Roman" w:cs="Times New Roman"/>
          <w:sz w:val="24"/>
          <w:szCs w:val="24"/>
        </w:rPr>
        <w:t xml:space="preserve"> can be given sublingually or through </w:t>
      </w:r>
      <w:proofErr w:type="spellStart"/>
      <w:r w:rsidR="0093324E">
        <w:rPr>
          <w:rFonts w:ascii="Times New Roman" w:hAnsi="Times New Roman" w:cs="Times New Roman"/>
          <w:sz w:val="24"/>
          <w:szCs w:val="24"/>
        </w:rPr>
        <w:t>buccal</w:t>
      </w:r>
      <w:proofErr w:type="spellEnd"/>
      <w:r w:rsidR="0093324E">
        <w:rPr>
          <w:rFonts w:ascii="Times New Roman" w:hAnsi="Times New Roman" w:cs="Times New Roman"/>
          <w:sz w:val="24"/>
          <w:szCs w:val="24"/>
        </w:rPr>
        <w:t xml:space="preserve"> route which may exempt them from first pass effect. </w:t>
      </w:r>
      <w:proofErr w:type="spellStart"/>
      <w:r w:rsidR="0093324E">
        <w:rPr>
          <w:rFonts w:ascii="Times New Roman" w:hAnsi="Times New Roman" w:cs="Times New Roman"/>
          <w:sz w:val="24"/>
          <w:szCs w:val="24"/>
        </w:rPr>
        <w:t>Transdermal</w:t>
      </w:r>
      <w:proofErr w:type="spellEnd"/>
      <w:r w:rsidR="0093324E">
        <w:rPr>
          <w:rFonts w:ascii="Times New Roman" w:hAnsi="Times New Roman" w:cs="Times New Roman"/>
          <w:sz w:val="24"/>
          <w:szCs w:val="24"/>
        </w:rPr>
        <w:t xml:space="preserve"> route may be used in patient with stable pain. Rectal and intranasal route may be used occasionally depending on patient’s condition. </w:t>
      </w:r>
      <w:r w:rsidR="008A6DF0">
        <w:rPr>
          <w:rFonts w:ascii="Times New Roman" w:hAnsi="Times New Roman" w:cs="Times New Roman"/>
          <w:sz w:val="24"/>
          <w:szCs w:val="24"/>
        </w:rPr>
        <w:t xml:space="preserve">Subcutaneous or intramuscular route may be used but are avoided as </w:t>
      </w:r>
      <w:proofErr w:type="spellStart"/>
      <w:r w:rsidR="008A6DF0">
        <w:rPr>
          <w:rFonts w:ascii="Times New Roman" w:hAnsi="Times New Roman" w:cs="Times New Roman"/>
          <w:sz w:val="24"/>
          <w:szCs w:val="24"/>
        </w:rPr>
        <w:t>reapted</w:t>
      </w:r>
      <w:proofErr w:type="spellEnd"/>
      <w:r w:rsidR="008A6DF0">
        <w:rPr>
          <w:rFonts w:ascii="Times New Roman" w:hAnsi="Times New Roman" w:cs="Times New Roman"/>
          <w:sz w:val="24"/>
          <w:szCs w:val="24"/>
        </w:rPr>
        <w:t xml:space="preserve"> injection may cause discomfort. </w:t>
      </w:r>
    </w:p>
    <w:p w:rsidR="00224FCC" w:rsidRPr="00224FCC" w:rsidRDefault="007F1586" w:rsidP="00E2633D">
      <w:pPr>
        <w:pStyle w:val="ListParagraph"/>
        <w:numPr>
          <w:ilvl w:val="0"/>
          <w:numId w:val="26"/>
        </w:numPr>
        <w:rPr>
          <w:rFonts w:ascii="Times New Roman" w:hAnsi="Times New Roman" w:cs="Times New Roman"/>
          <w:b/>
          <w:color w:val="FF0000"/>
          <w:sz w:val="28"/>
          <w:szCs w:val="24"/>
        </w:rPr>
      </w:pPr>
      <w:proofErr w:type="spellStart"/>
      <w:r>
        <w:rPr>
          <w:rFonts w:ascii="Times New Roman" w:hAnsi="Times New Roman" w:cs="Times New Roman"/>
          <w:sz w:val="24"/>
          <w:szCs w:val="24"/>
        </w:rPr>
        <w:t>Intr</w:t>
      </w:r>
      <w:r w:rsidR="00A573B2">
        <w:rPr>
          <w:rFonts w:ascii="Times New Roman" w:hAnsi="Times New Roman" w:cs="Times New Roman"/>
          <w:sz w:val="24"/>
          <w:szCs w:val="24"/>
        </w:rPr>
        <w:t>aspinal</w:t>
      </w:r>
      <w:proofErr w:type="spellEnd"/>
      <w:r w:rsidR="00A573B2">
        <w:rPr>
          <w:rFonts w:ascii="Times New Roman" w:hAnsi="Times New Roman" w:cs="Times New Roman"/>
          <w:sz w:val="24"/>
          <w:szCs w:val="24"/>
        </w:rPr>
        <w:t xml:space="preserve"> route has advantages of </w:t>
      </w:r>
      <w:r w:rsidR="00B845C7">
        <w:rPr>
          <w:rFonts w:ascii="Times New Roman" w:hAnsi="Times New Roman" w:cs="Times New Roman"/>
          <w:sz w:val="24"/>
          <w:szCs w:val="24"/>
        </w:rPr>
        <w:t>excellent pain control,</w:t>
      </w:r>
      <w:r w:rsidR="00A573B2">
        <w:rPr>
          <w:rFonts w:ascii="Times New Roman" w:hAnsi="Times New Roman" w:cs="Times New Roman"/>
          <w:sz w:val="24"/>
          <w:szCs w:val="24"/>
        </w:rPr>
        <w:t xml:space="preserve"> lower dosages, increased mobility, minimal sedation, minimal effect on hemodynamic status and increased patient satisfaction. </w:t>
      </w:r>
      <w:r w:rsidR="00224FCC">
        <w:rPr>
          <w:rFonts w:ascii="Times New Roman" w:hAnsi="Times New Roman" w:cs="Times New Roman"/>
          <w:sz w:val="24"/>
          <w:szCs w:val="24"/>
        </w:rPr>
        <w:t xml:space="preserve">It is particularly useful for pain in </w:t>
      </w:r>
      <w:proofErr w:type="spellStart"/>
      <w:r w:rsidR="00224FCC">
        <w:rPr>
          <w:rFonts w:ascii="Times New Roman" w:hAnsi="Times New Roman" w:cs="Times New Roman"/>
          <w:sz w:val="24"/>
          <w:szCs w:val="24"/>
        </w:rPr>
        <w:t>throax</w:t>
      </w:r>
      <w:proofErr w:type="spellEnd"/>
      <w:r w:rsidR="00224FCC">
        <w:rPr>
          <w:rFonts w:ascii="Times New Roman" w:hAnsi="Times New Roman" w:cs="Times New Roman"/>
          <w:sz w:val="24"/>
          <w:szCs w:val="24"/>
        </w:rPr>
        <w:t xml:space="preserve">, upper abdomen and lower extremities and </w:t>
      </w:r>
      <w:proofErr w:type="spellStart"/>
      <w:r w:rsidR="00224FCC">
        <w:rPr>
          <w:rFonts w:ascii="Times New Roman" w:hAnsi="Times New Roman" w:cs="Times New Roman"/>
          <w:sz w:val="24"/>
          <w:szCs w:val="24"/>
        </w:rPr>
        <w:t>particulary</w:t>
      </w:r>
      <w:proofErr w:type="spellEnd"/>
      <w:r w:rsidR="00224FCC">
        <w:rPr>
          <w:rFonts w:ascii="Times New Roman" w:hAnsi="Times New Roman" w:cs="Times New Roman"/>
          <w:sz w:val="24"/>
          <w:szCs w:val="24"/>
        </w:rPr>
        <w:t xml:space="preserve"> reserved for </w:t>
      </w:r>
      <w:proofErr w:type="spellStart"/>
      <w:r w:rsidR="00224FCC">
        <w:rPr>
          <w:rFonts w:ascii="Times New Roman" w:hAnsi="Times New Roman" w:cs="Times New Roman"/>
          <w:sz w:val="24"/>
          <w:szCs w:val="24"/>
        </w:rPr>
        <w:t>intraoperative</w:t>
      </w:r>
      <w:proofErr w:type="spellEnd"/>
      <w:r w:rsidR="00224FCC">
        <w:rPr>
          <w:rFonts w:ascii="Times New Roman" w:hAnsi="Times New Roman" w:cs="Times New Roman"/>
          <w:sz w:val="24"/>
          <w:szCs w:val="24"/>
        </w:rPr>
        <w:t xml:space="preserve"> and postoperative use.  </w:t>
      </w:r>
      <w:r w:rsidR="001356C2">
        <w:rPr>
          <w:rFonts w:ascii="Times New Roman" w:hAnsi="Times New Roman" w:cs="Times New Roman"/>
          <w:sz w:val="24"/>
          <w:szCs w:val="24"/>
        </w:rPr>
        <w:t xml:space="preserve">Patient should be monitored for respiratory status, level of consciousness, urinary retention, </w:t>
      </w:r>
      <w:proofErr w:type="spellStart"/>
      <w:r w:rsidR="001356C2">
        <w:rPr>
          <w:rFonts w:ascii="Times New Roman" w:hAnsi="Times New Roman" w:cs="Times New Roman"/>
          <w:sz w:val="24"/>
          <w:szCs w:val="24"/>
        </w:rPr>
        <w:t>pruritus</w:t>
      </w:r>
      <w:proofErr w:type="spellEnd"/>
      <w:r w:rsidR="001356C2">
        <w:rPr>
          <w:rFonts w:ascii="Times New Roman" w:hAnsi="Times New Roman" w:cs="Times New Roman"/>
          <w:sz w:val="24"/>
          <w:szCs w:val="24"/>
        </w:rPr>
        <w:t xml:space="preserve">, nausea vomiting and dizziness. </w:t>
      </w:r>
      <w:r w:rsidR="00224FCC">
        <w:rPr>
          <w:rFonts w:ascii="Times New Roman" w:hAnsi="Times New Roman" w:cs="Times New Roman"/>
          <w:sz w:val="24"/>
          <w:szCs w:val="24"/>
        </w:rPr>
        <w:t xml:space="preserve">There are two </w:t>
      </w:r>
      <w:proofErr w:type="spellStart"/>
      <w:r w:rsidR="00224FCC">
        <w:rPr>
          <w:rFonts w:ascii="Times New Roman" w:hAnsi="Times New Roman" w:cs="Times New Roman"/>
          <w:sz w:val="24"/>
          <w:szCs w:val="24"/>
        </w:rPr>
        <w:t>intraspinal</w:t>
      </w:r>
      <w:proofErr w:type="spellEnd"/>
      <w:r w:rsidR="00224FCC">
        <w:rPr>
          <w:rFonts w:ascii="Times New Roman" w:hAnsi="Times New Roman" w:cs="Times New Roman"/>
          <w:sz w:val="24"/>
          <w:szCs w:val="24"/>
        </w:rPr>
        <w:t xml:space="preserve"> route: </w:t>
      </w:r>
      <w:proofErr w:type="spellStart"/>
      <w:r w:rsidR="00224FCC">
        <w:rPr>
          <w:rFonts w:ascii="Times New Roman" w:hAnsi="Times New Roman" w:cs="Times New Roman"/>
          <w:sz w:val="24"/>
          <w:szCs w:val="24"/>
        </w:rPr>
        <w:t>intrathecal</w:t>
      </w:r>
      <w:proofErr w:type="spellEnd"/>
      <w:r w:rsidR="00224FCC">
        <w:rPr>
          <w:rFonts w:ascii="Times New Roman" w:hAnsi="Times New Roman" w:cs="Times New Roman"/>
          <w:sz w:val="24"/>
          <w:szCs w:val="24"/>
        </w:rPr>
        <w:t xml:space="preserve"> and epidural</w:t>
      </w:r>
      <w:r w:rsidR="00CA749F">
        <w:rPr>
          <w:rFonts w:ascii="Times New Roman" w:hAnsi="Times New Roman" w:cs="Times New Roman"/>
          <w:sz w:val="24"/>
          <w:szCs w:val="24"/>
        </w:rPr>
        <w:t xml:space="preserve"> (image 3</w:t>
      </w:r>
      <w:r w:rsidR="00B92502">
        <w:rPr>
          <w:rFonts w:ascii="Times New Roman" w:hAnsi="Times New Roman" w:cs="Times New Roman"/>
          <w:sz w:val="24"/>
          <w:szCs w:val="24"/>
        </w:rPr>
        <w:t>)</w:t>
      </w:r>
    </w:p>
    <w:p w:rsidR="007F1586" w:rsidRPr="00224FCC" w:rsidRDefault="00224FCC" w:rsidP="00224FCC">
      <w:pPr>
        <w:pStyle w:val="ListParagraph"/>
        <w:numPr>
          <w:ilvl w:val="1"/>
          <w:numId w:val="26"/>
        </w:numPr>
        <w:rPr>
          <w:rFonts w:ascii="Times New Roman" w:hAnsi="Times New Roman" w:cs="Times New Roman"/>
          <w:b/>
          <w:color w:val="FF0000"/>
          <w:sz w:val="28"/>
          <w:szCs w:val="24"/>
        </w:rPr>
      </w:pPr>
      <w:proofErr w:type="spellStart"/>
      <w:r>
        <w:rPr>
          <w:rFonts w:ascii="Times New Roman" w:hAnsi="Times New Roman" w:cs="Times New Roman"/>
          <w:sz w:val="24"/>
          <w:szCs w:val="24"/>
        </w:rPr>
        <w:t>Intrathecal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opiods</w:t>
      </w:r>
      <w:proofErr w:type="spellEnd"/>
      <w:r>
        <w:rPr>
          <w:rFonts w:ascii="Times New Roman" w:hAnsi="Times New Roman" w:cs="Times New Roman"/>
          <w:sz w:val="24"/>
          <w:szCs w:val="24"/>
        </w:rPr>
        <w:t xml:space="preserve"> are placed directly into CSF and attach to spinal cord receptor. Side effects are post </w:t>
      </w:r>
      <w:proofErr w:type="spellStart"/>
      <w:r>
        <w:rPr>
          <w:rFonts w:ascii="Times New Roman" w:hAnsi="Times New Roman" w:cs="Times New Roman"/>
          <w:sz w:val="24"/>
          <w:szCs w:val="24"/>
        </w:rPr>
        <w:t>dural</w:t>
      </w:r>
      <w:proofErr w:type="spellEnd"/>
      <w:r>
        <w:rPr>
          <w:rFonts w:ascii="Times New Roman" w:hAnsi="Times New Roman" w:cs="Times New Roman"/>
          <w:sz w:val="24"/>
          <w:szCs w:val="24"/>
        </w:rPr>
        <w:t xml:space="preserve"> puncture headache and infection. It allows more </w:t>
      </w:r>
      <w:proofErr w:type="gramStart"/>
      <w:r>
        <w:rPr>
          <w:rFonts w:ascii="Times New Roman" w:hAnsi="Times New Roman" w:cs="Times New Roman"/>
          <w:sz w:val="24"/>
          <w:szCs w:val="24"/>
        </w:rPr>
        <w:t>drug</w:t>
      </w:r>
      <w:proofErr w:type="gramEnd"/>
      <w:r>
        <w:rPr>
          <w:rFonts w:ascii="Times New Roman" w:hAnsi="Times New Roman" w:cs="Times New Roman"/>
          <w:sz w:val="24"/>
          <w:szCs w:val="24"/>
        </w:rPr>
        <w:t xml:space="preserve"> to be absorbed in systemic circulation requiring greater dosages compared to epidural route. </w:t>
      </w:r>
    </w:p>
    <w:p w:rsidR="00224FCC" w:rsidRPr="00B92502" w:rsidRDefault="00224FCC" w:rsidP="00224FCC">
      <w:pPr>
        <w:pStyle w:val="ListParagraph"/>
        <w:numPr>
          <w:ilvl w:val="1"/>
          <w:numId w:val="26"/>
        </w:numPr>
        <w:rPr>
          <w:rFonts w:ascii="Times New Roman" w:hAnsi="Times New Roman" w:cs="Times New Roman"/>
          <w:b/>
          <w:color w:val="FF0000"/>
          <w:sz w:val="28"/>
          <w:szCs w:val="24"/>
        </w:rPr>
      </w:pPr>
      <w:r>
        <w:rPr>
          <w:rFonts w:ascii="Times New Roman" w:hAnsi="Times New Roman" w:cs="Times New Roman"/>
          <w:sz w:val="24"/>
          <w:szCs w:val="24"/>
        </w:rPr>
        <w:t xml:space="preserve">Epidural analgesia commonly used in critical care unit after major abdominal, thoracic &amp; orthopedic surgeries. It provides long lasting pain relief with </w:t>
      </w:r>
      <w:proofErr w:type="spellStart"/>
      <w:r>
        <w:rPr>
          <w:rFonts w:ascii="Times New Roman" w:hAnsi="Times New Roman" w:cs="Times New Roman"/>
          <w:sz w:val="24"/>
          <w:szCs w:val="24"/>
        </w:rPr>
        <w:t>minial</w:t>
      </w:r>
      <w:proofErr w:type="spellEnd"/>
      <w:r>
        <w:rPr>
          <w:rFonts w:ascii="Times New Roman" w:hAnsi="Times New Roman" w:cs="Times New Roman"/>
          <w:sz w:val="24"/>
          <w:szCs w:val="24"/>
        </w:rPr>
        <w:t xml:space="preserve"> dosages. Drugs </w:t>
      </w:r>
      <w:r w:rsidR="00B92502">
        <w:rPr>
          <w:rFonts w:ascii="Times New Roman" w:hAnsi="Times New Roman" w:cs="Times New Roman"/>
          <w:sz w:val="24"/>
          <w:szCs w:val="24"/>
        </w:rPr>
        <w:t>through</w:t>
      </w:r>
      <w:r>
        <w:rPr>
          <w:rFonts w:ascii="Times New Roman" w:hAnsi="Times New Roman" w:cs="Times New Roman"/>
          <w:sz w:val="24"/>
          <w:szCs w:val="24"/>
        </w:rPr>
        <w:t xml:space="preserve"> this route may be </w:t>
      </w:r>
      <w:proofErr w:type="spellStart"/>
      <w:r>
        <w:rPr>
          <w:rFonts w:ascii="Times New Roman" w:hAnsi="Times New Roman" w:cs="Times New Roman"/>
          <w:sz w:val="24"/>
          <w:szCs w:val="24"/>
        </w:rPr>
        <w:t>bolused</w:t>
      </w:r>
      <w:proofErr w:type="spellEnd"/>
      <w:r>
        <w:rPr>
          <w:rFonts w:ascii="Times New Roman" w:hAnsi="Times New Roman" w:cs="Times New Roman"/>
          <w:sz w:val="24"/>
          <w:szCs w:val="24"/>
        </w:rPr>
        <w:t xml:space="preserve"> or continuously infused</w:t>
      </w:r>
    </w:p>
    <w:p w:rsidR="00B92502" w:rsidRDefault="00B92502" w:rsidP="00B92502">
      <w:pPr>
        <w:pStyle w:val="ListParagraph"/>
        <w:ind w:left="1080"/>
        <w:rPr>
          <w:rFonts w:ascii="Times New Roman" w:hAnsi="Times New Roman" w:cs="Times New Roman"/>
          <w:sz w:val="24"/>
          <w:szCs w:val="24"/>
        </w:rPr>
      </w:pPr>
    </w:p>
    <w:p w:rsidR="00B92502" w:rsidRPr="001624D2" w:rsidRDefault="00B92502" w:rsidP="00B92502">
      <w:pPr>
        <w:pStyle w:val="ListParagraph"/>
        <w:ind w:left="1080"/>
        <w:rPr>
          <w:rFonts w:ascii="Times New Roman" w:hAnsi="Times New Roman" w:cs="Times New Roman"/>
          <w:b/>
          <w:sz w:val="24"/>
          <w:szCs w:val="24"/>
        </w:rPr>
      </w:pPr>
      <w:r w:rsidRPr="001624D2">
        <w:rPr>
          <w:rFonts w:ascii="Times New Roman" w:hAnsi="Times New Roman" w:cs="Times New Roman"/>
          <w:b/>
          <w:sz w:val="24"/>
          <w:szCs w:val="24"/>
        </w:rPr>
        <w:t xml:space="preserve">Image </w:t>
      </w:r>
      <w:r w:rsidR="00CA749F" w:rsidRPr="001624D2">
        <w:rPr>
          <w:rFonts w:ascii="Times New Roman" w:hAnsi="Times New Roman" w:cs="Times New Roman"/>
          <w:b/>
          <w:sz w:val="24"/>
          <w:szCs w:val="24"/>
        </w:rPr>
        <w:t>3</w:t>
      </w:r>
      <w:r w:rsidRPr="001624D2">
        <w:rPr>
          <w:rFonts w:ascii="Times New Roman" w:hAnsi="Times New Roman" w:cs="Times New Roman"/>
          <w:b/>
          <w:sz w:val="24"/>
          <w:szCs w:val="24"/>
        </w:rPr>
        <w:t xml:space="preserve">: </w:t>
      </w:r>
      <w:proofErr w:type="spellStart"/>
      <w:r w:rsidRPr="001624D2">
        <w:rPr>
          <w:rFonts w:ascii="Times New Roman" w:hAnsi="Times New Roman" w:cs="Times New Roman"/>
          <w:b/>
          <w:sz w:val="24"/>
          <w:szCs w:val="24"/>
        </w:rPr>
        <w:t>intraspinal</w:t>
      </w:r>
      <w:proofErr w:type="spellEnd"/>
      <w:r w:rsidRPr="001624D2">
        <w:rPr>
          <w:rFonts w:ascii="Times New Roman" w:hAnsi="Times New Roman" w:cs="Times New Roman"/>
          <w:b/>
          <w:sz w:val="24"/>
          <w:szCs w:val="24"/>
        </w:rPr>
        <w:t xml:space="preserve"> spaces</w:t>
      </w:r>
    </w:p>
    <w:p w:rsidR="001356C2" w:rsidRPr="00331BF7" w:rsidRDefault="00B92502" w:rsidP="00B92502">
      <w:pPr>
        <w:pStyle w:val="ListParagraph"/>
        <w:ind w:left="1080"/>
        <w:rPr>
          <w:rFonts w:ascii="Times New Roman" w:hAnsi="Times New Roman" w:cs="Times New Roman"/>
          <w:b/>
          <w:color w:val="FF0000"/>
          <w:sz w:val="28"/>
          <w:szCs w:val="24"/>
        </w:rPr>
      </w:pPr>
      <w:r>
        <w:rPr>
          <w:noProof/>
        </w:rPr>
        <w:t xml:space="preserve">                                       </w:t>
      </w:r>
      <w:r>
        <w:rPr>
          <w:noProof/>
        </w:rPr>
        <w:drawing>
          <wp:inline distT="0" distB="0" distL="0" distR="0">
            <wp:extent cx="2259330" cy="2033270"/>
            <wp:effectExtent l="19050" t="0" r="7620" b="0"/>
            <wp:docPr id="30" name="Picture 30" descr="Image result for intrathecal versus epidural | Epidural, Crna school,  Fictional charac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result for intrathecal versus epidural | Epidural, Crna school,  Fictional characters"/>
                    <pic:cNvPicPr>
                      <a:picLocks noChangeAspect="1" noChangeArrowheads="1"/>
                    </pic:cNvPicPr>
                  </pic:nvPicPr>
                  <pic:blipFill>
                    <a:blip r:embed="rId10" cstate="print"/>
                    <a:srcRect/>
                    <a:stretch>
                      <a:fillRect/>
                    </a:stretch>
                  </pic:blipFill>
                  <pic:spPr bwMode="auto">
                    <a:xfrm>
                      <a:off x="0" y="0"/>
                      <a:ext cx="2259330" cy="2033270"/>
                    </a:xfrm>
                    <a:prstGeom prst="rect">
                      <a:avLst/>
                    </a:prstGeom>
                    <a:noFill/>
                    <a:ln w="9525">
                      <a:noFill/>
                      <a:miter lim="800000"/>
                      <a:headEnd/>
                      <a:tailEnd/>
                    </a:ln>
                  </pic:spPr>
                </pic:pic>
              </a:graphicData>
            </a:graphic>
          </wp:inline>
        </w:drawing>
      </w:r>
    </w:p>
    <w:p w:rsidR="00E2633D" w:rsidRPr="00E2633D" w:rsidRDefault="008A6DF0" w:rsidP="00E2633D">
      <w:pPr>
        <w:pStyle w:val="ListParagraph"/>
        <w:numPr>
          <w:ilvl w:val="0"/>
          <w:numId w:val="26"/>
        </w:numPr>
        <w:rPr>
          <w:rFonts w:ascii="Times New Roman" w:hAnsi="Times New Roman" w:cs="Times New Roman"/>
          <w:b/>
          <w:color w:val="FF0000"/>
          <w:sz w:val="28"/>
          <w:szCs w:val="24"/>
        </w:rPr>
      </w:pPr>
      <w:r>
        <w:rPr>
          <w:rFonts w:ascii="Times New Roman" w:hAnsi="Times New Roman" w:cs="Times New Roman"/>
          <w:sz w:val="24"/>
          <w:szCs w:val="24"/>
        </w:rPr>
        <w:t>T</w:t>
      </w:r>
      <w:r w:rsidR="00E2633D">
        <w:rPr>
          <w:rFonts w:ascii="Times New Roman" w:hAnsi="Times New Roman" w:cs="Times New Roman"/>
          <w:sz w:val="24"/>
          <w:szCs w:val="24"/>
        </w:rPr>
        <w:t>here can be continuous infusion, bolus administration or patient controlled analgesia</w:t>
      </w:r>
    </w:p>
    <w:p w:rsidR="00E2633D" w:rsidRPr="00E2633D" w:rsidRDefault="00E2633D" w:rsidP="008A6DF0">
      <w:pPr>
        <w:pStyle w:val="ListParagraph"/>
        <w:numPr>
          <w:ilvl w:val="1"/>
          <w:numId w:val="26"/>
        </w:numPr>
        <w:rPr>
          <w:rFonts w:ascii="Times New Roman" w:hAnsi="Times New Roman" w:cs="Times New Roman"/>
          <w:b/>
          <w:color w:val="FF0000"/>
          <w:sz w:val="28"/>
          <w:szCs w:val="24"/>
        </w:rPr>
      </w:pPr>
      <w:r>
        <w:rPr>
          <w:rFonts w:ascii="Times New Roman" w:hAnsi="Times New Roman" w:cs="Times New Roman"/>
          <w:sz w:val="24"/>
          <w:szCs w:val="24"/>
        </w:rPr>
        <w:t xml:space="preserve">Bolus administration leads to rapid action and ease of titration. But it may also lead to unstable serum level of drug leading to breakthrough pain </w:t>
      </w:r>
    </w:p>
    <w:p w:rsidR="00E2633D" w:rsidRPr="008A6DF0" w:rsidRDefault="00E2633D" w:rsidP="008A6DF0">
      <w:pPr>
        <w:pStyle w:val="ListParagraph"/>
        <w:numPr>
          <w:ilvl w:val="1"/>
          <w:numId w:val="26"/>
        </w:numPr>
        <w:rPr>
          <w:rFonts w:ascii="Times New Roman" w:hAnsi="Times New Roman" w:cs="Times New Roman"/>
          <w:b/>
          <w:color w:val="FF0000"/>
          <w:sz w:val="28"/>
          <w:szCs w:val="24"/>
        </w:rPr>
      </w:pPr>
      <w:r>
        <w:rPr>
          <w:rFonts w:ascii="Times New Roman" w:hAnsi="Times New Roman" w:cs="Times New Roman"/>
          <w:sz w:val="24"/>
          <w:szCs w:val="24"/>
        </w:rPr>
        <w:lastRenderedPageBreak/>
        <w:t xml:space="preserve">Continuous infusion provides constant blood levels of drug which may promote consistent comfort. It is helpful during period of sleep. There should be loading dose given before infusion to achieve circulatory dose of drug. </w:t>
      </w:r>
    </w:p>
    <w:p w:rsidR="008A6DF0" w:rsidRPr="007F1586" w:rsidRDefault="008A6DF0" w:rsidP="008A6DF0">
      <w:pPr>
        <w:pStyle w:val="ListParagraph"/>
        <w:numPr>
          <w:ilvl w:val="1"/>
          <w:numId w:val="26"/>
        </w:numPr>
        <w:rPr>
          <w:rFonts w:ascii="Times New Roman" w:hAnsi="Times New Roman" w:cs="Times New Roman"/>
          <w:b/>
          <w:color w:val="FF0000"/>
          <w:sz w:val="28"/>
          <w:szCs w:val="24"/>
        </w:rPr>
      </w:pPr>
      <w:r>
        <w:rPr>
          <w:rFonts w:ascii="Times New Roman" w:hAnsi="Times New Roman" w:cs="Times New Roman"/>
          <w:sz w:val="24"/>
          <w:szCs w:val="24"/>
        </w:rPr>
        <w:t xml:space="preserve">Patient controlled analgesia (PTA) is a method of delivery via IV route and an infusion pump, that allows the patient to self administer small doses of analgesics. Most extensively used drug for </w:t>
      </w:r>
      <w:proofErr w:type="spellStart"/>
      <w:r>
        <w:rPr>
          <w:rFonts w:ascii="Times New Roman" w:hAnsi="Times New Roman" w:cs="Times New Roman"/>
          <w:sz w:val="24"/>
          <w:szCs w:val="24"/>
        </w:rPr>
        <w:t>PCA</w:t>
      </w:r>
      <w:proofErr w:type="spellEnd"/>
      <w:r>
        <w:rPr>
          <w:rFonts w:ascii="Times New Roman" w:hAnsi="Times New Roman" w:cs="Times New Roman"/>
          <w:sz w:val="24"/>
          <w:szCs w:val="24"/>
        </w:rPr>
        <w:t xml:space="preserve"> is morphine. It avoids peaks and valleys of intermittent dosing and gives greater comfort to patient. </w:t>
      </w:r>
      <w:r w:rsidR="00E3398B">
        <w:rPr>
          <w:rFonts w:ascii="Times New Roman" w:hAnsi="Times New Roman" w:cs="Times New Roman"/>
          <w:sz w:val="24"/>
          <w:szCs w:val="24"/>
        </w:rPr>
        <w:t xml:space="preserve">PTA is not preferred option for patients with advanced age, altered LOC, renal and hepatic insufficiency. Nurse must monitor the effect of medication and number of boluses the patient delivers. She should also advice necessary changes in prescription. </w:t>
      </w:r>
    </w:p>
    <w:p w:rsidR="00D91099" w:rsidRDefault="00D91099" w:rsidP="00D91099">
      <w:pPr>
        <w:pStyle w:val="ListParagraph"/>
        <w:ind w:left="360"/>
        <w:rPr>
          <w:rFonts w:ascii="Times New Roman" w:hAnsi="Times New Roman" w:cs="Times New Roman"/>
          <w:b/>
          <w:color w:val="FF0000"/>
          <w:sz w:val="28"/>
          <w:szCs w:val="24"/>
        </w:rPr>
      </w:pPr>
    </w:p>
    <w:p w:rsidR="007F1586" w:rsidRPr="00E2633D" w:rsidRDefault="00EB604A" w:rsidP="00D91099">
      <w:pPr>
        <w:pStyle w:val="ListParagraph"/>
        <w:ind w:left="360"/>
        <w:rPr>
          <w:rFonts w:ascii="Times New Roman" w:hAnsi="Times New Roman" w:cs="Times New Roman"/>
          <w:b/>
          <w:color w:val="FF0000"/>
          <w:sz w:val="28"/>
          <w:szCs w:val="24"/>
        </w:rPr>
      </w:pPr>
      <w:r>
        <w:rPr>
          <w:rFonts w:ascii="Times New Roman" w:hAnsi="Times New Roman" w:cs="Times New Roman"/>
          <w:b/>
          <w:color w:val="FF0000"/>
          <w:sz w:val="28"/>
          <w:szCs w:val="24"/>
        </w:rPr>
        <w:t xml:space="preserve">NON PHARMACOLOGICAL MANAGEMENT OF PAIN </w:t>
      </w:r>
    </w:p>
    <w:p w:rsidR="00E2633D" w:rsidRDefault="00E2633D" w:rsidP="00E2633D">
      <w:pPr>
        <w:pStyle w:val="ListParagraph"/>
        <w:ind w:left="360"/>
        <w:rPr>
          <w:rFonts w:ascii="Times New Roman" w:hAnsi="Times New Roman" w:cs="Times New Roman"/>
          <w:sz w:val="24"/>
          <w:szCs w:val="24"/>
        </w:rPr>
      </w:pPr>
    </w:p>
    <w:p w:rsidR="00E2633D" w:rsidRPr="00060586" w:rsidRDefault="00D91099" w:rsidP="00D91099">
      <w:pPr>
        <w:pStyle w:val="ListParagraph"/>
        <w:numPr>
          <w:ilvl w:val="0"/>
          <w:numId w:val="27"/>
        </w:numPr>
        <w:rPr>
          <w:rFonts w:ascii="Times New Roman" w:hAnsi="Times New Roman" w:cs="Times New Roman"/>
          <w:b/>
          <w:color w:val="FF0000"/>
          <w:sz w:val="28"/>
          <w:szCs w:val="24"/>
        </w:rPr>
      </w:pPr>
      <w:r>
        <w:rPr>
          <w:rFonts w:ascii="Times New Roman" w:hAnsi="Times New Roman" w:cs="Times New Roman"/>
          <w:sz w:val="24"/>
          <w:szCs w:val="24"/>
        </w:rPr>
        <w:t xml:space="preserve">Non pharmacologic methods augment and enhance the pharmacologic management of </w:t>
      </w:r>
      <w:proofErr w:type="gramStart"/>
      <w:r>
        <w:rPr>
          <w:rFonts w:ascii="Times New Roman" w:hAnsi="Times New Roman" w:cs="Times New Roman"/>
          <w:sz w:val="24"/>
          <w:szCs w:val="24"/>
        </w:rPr>
        <w:t>patients</w:t>
      </w:r>
      <w:proofErr w:type="gramEnd"/>
      <w:r>
        <w:rPr>
          <w:rFonts w:ascii="Times New Roman" w:hAnsi="Times New Roman" w:cs="Times New Roman"/>
          <w:sz w:val="24"/>
          <w:szCs w:val="24"/>
        </w:rPr>
        <w:t xml:space="preserve"> pain. Stimulating other non pain sensory fibers (alpha-beta) present in periphery modifies pain transmission. These fibers are stimulated by application heat or cold and simple massage. </w:t>
      </w:r>
    </w:p>
    <w:p w:rsidR="00060586" w:rsidRPr="00D06C9D" w:rsidRDefault="00060586" w:rsidP="00D91099">
      <w:pPr>
        <w:pStyle w:val="ListParagraph"/>
        <w:numPr>
          <w:ilvl w:val="0"/>
          <w:numId w:val="27"/>
        </w:numPr>
        <w:rPr>
          <w:rFonts w:ascii="Times New Roman" w:hAnsi="Times New Roman" w:cs="Times New Roman"/>
          <w:b/>
          <w:color w:val="FF0000"/>
          <w:sz w:val="28"/>
          <w:szCs w:val="24"/>
        </w:rPr>
      </w:pPr>
      <w:r>
        <w:rPr>
          <w:rFonts w:ascii="Times New Roman" w:hAnsi="Times New Roman" w:cs="Times New Roman"/>
          <w:sz w:val="24"/>
          <w:szCs w:val="24"/>
        </w:rPr>
        <w:t xml:space="preserve">Massage is generalized </w:t>
      </w:r>
      <w:proofErr w:type="spellStart"/>
      <w:r>
        <w:rPr>
          <w:rFonts w:ascii="Times New Roman" w:hAnsi="Times New Roman" w:cs="Times New Roman"/>
          <w:sz w:val="24"/>
          <w:szCs w:val="24"/>
        </w:rPr>
        <w:t>cutaneous</w:t>
      </w:r>
      <w:proofErr w:type="spellEnd"/>
      <w:r>
        <w:rPr>
          <w:rFonts w:ascii="Times New Roman" w:hAnsi="Times New Roman" w:cs="Times New Roman"/>
          <w:sz w:val="24"/>
          <w:szCs w:val="24"/>
        </w:rPr>
        <w:t xml:space="preserve"> stimulation of body and generally promotes comfort. It usually used for back and shoulder </w:t>
      </w:r>
    </w:p>
    <w:p w:rsidR="00D06C9D" w:rsidRPr="00060586" w:rsidRDefault="00D06C9D" w:rsidP="00D91099">
      <w:pPr>
        <w:pStyle w:val="ListParagraph"/>
        <w:numPr>
          <w:ilvl w:val="0"/>
          <w:numId w:val="27"/>
        </w:numPr>
        <w:rPr>
          <w:rFonts w:ascii="Times New Roman" w:hAnsi="Times New Roman" w:cs="Times New Roman"/>
          <w:b/>
          <w:color w:val="FF0000"/>
          <w:sz w:val="28"/>
          <w:szCs w:val="24"/>
        </w:rPr>
      </w:pPr>
      <w:r>
        <w:rPr>
          <w:rFonts w:ascii="Times New Roman" w:hAnsi="Times New Roman" w:cs="Times New Roman"/>
          <w:sz w:val="24"/>
          <w:szCs w:val="24"/>
        </w:rPr>
        <w:t xml:space="preserve">Heat and cold therapy may significantly reduce requirement of analgesics. Cold application may also be used for decreasing bleeding. Heat therapy increases blood flow to an area and contribute to pain relief by speeding healing. Patient should be monitored closely to avoid injuries like burns or frost bite. </w:t>
      </w:r>
    </w:p>
    <w:p w:rsidR="00D91099" w:rsidRPr="00D91099" w:rsidRDefault="00D91099" w:rsidP="00D91099">
      <w:pPr>
        <w:pStyle w:val="ListParagraph"/>
        <w:numPr>
          <w:ilvl w:val="0"/>
          <w:numId w:val="27"/>
        </w:numPr>
        <w:rPr>
          <w:rFonts w:ascii="Times New Roman" w:hAnsi="Times New Roman" w:cs="Times New Roman"/>
          <w:b/>
          <w:color w:val="FF0000"/>
          <w:sz w:val="28"/>
          <w:szCs w:val="24"/>
        </w:rPr>
      </w:pPr>
      <w:proofErr w:type="spellStart"/>
      <w:r>
        <w:rPr>
          <w:rFonts w:ascii="Times New Roman" w:hAnsi="Times New Roman" w:cs="Times New Roman"/>
          <w:sz w:val="24"/>
          <w:szCs w:val="24"/>
        </w:rPr>
        <w:t>Transcutaneous</w:t>
      </w:r>
      <w:proofErr w:type="spellEnd"/>
      <w:r>
        <w:rPr>
          <w:rFonts w:ascii="Times New Roman" w:hAnsi="Times New Roman" w:cs="Times New Roman"/>
          <w:sz w:val="24"/>
          <w:szCs w:val="24"/>
        </w:rPr>
        <w:t xml:space="preserve"> electrical nerve stimulator (TENS) stimulates the non pain sensory fibers for relief of pain. Its use is limited in critical care as it is controlled by patient and requires intact </w:t>
      </w:r>
      <w:proofErr w:type="spellStart"/>
      <w:r>
        <w:rPr>
          <w:rFonts w:ascii="Times New Roman" w:hAnsi="Times New Roman" w:cs="Times New Roman"/>
          <w:sz w:val="24"/>
          <w:szCs w:val="24"/>
        </w:rPr>
        <w:t>mentation</w:t>
      </w:r>
      <w:proofErr w:type="spellEnd"/>
      <w:r>
        <w:rPr>
          <w:rFonts w:ascii="Times New Roman" w:hAnsi="Times New Roman" w:cs="Times New Roman"/>
          <w:sz w:val="24"/>
          <w:szCs w:val="24"/>
        </w:rPr>
        <w:t xml:space="preserve">. </w:t>
      </w:r>
    </w:p>
    <w:p w:rsidR="00D91099" w:rsidRPr="007A4FFD" w:rsidRDefault="00D91099" w:rsidP="00D91099">
      <w:pPr>
        <w:pStyle w:val="ListParagraph"/>
        <w:numPr>
          <w:ilvl w:val="0"/>
          <w:numId w:val="27"/>
        </w:numPr>
        <w:rPr>
          <w:rFonts w:ascii="Times New Roman" w:hAnsi="Times New Roman" w:cs="Times New Roman"/>
          <w:b/>
          <w:color w:val="FF0000"/>
          <w:sz w:val="28"/>
          <w:szCs w:val="24"/>
        </w:rPr>
      </w:pPr>
      <w:r>
        <w:rPr>
          <w:rFonts w:ascii="Times New Roman" w:hAnsi="Times New Roman" w:cs="Times New Roman"/>
          <w:sz w:val="24"/>
          <w:szCs w:val="24"/>
        </w:rPr>
        <w:t>Relaxation reduces the distress associated with pain. It decreases oxygen consumption, muscle tone, heart rate and blood pressure. It also reduces muscle tension and anxiety</w:t>
      </w:r>
      <w:r w:rsidR="007A4FFD">
        <w:rPr>
          <w:rFonts w:ascii="Times New Roman" w:hAnsi="Times New Roman" w:cs="Times New Roman"/>
          <w:sz w:val="24"/>
          <w:szCs w:val="24"/>
        </w:rPr>
        <w:t xml:space="preserve">. Deep breathing exercises may also help patient for relaxation </w:t>
      </w:r>
    </w:p>
    <w:p w:rsidR="007A4FFD" w:rsidRPr="007A4FFD" w:rsidRDefault="007A4FFD" w:rsidP="00D91099">
      <w:pPr>
        <w:pStyle w:val="ListParagraph"/>
        <w:numPr>
          <w:ilvl w:val="0"/>
          <w:numId w:val="27"/>
        </w:numPr>
        <w:rPr>
          <w:rFonts w:ascii="Times New Roman" w:hAnsi="Times New Roman" w:cs="Times New Roman"/>
          <w:b/>
          <w:color w:val="FF0000"/>
          <w:sz w:val="28"/>
          <w:szCs w:val="24"/>
        </w:rPr>
      </w:pPr>
      <w:r>
        <w:rPr>
          <w:rFonts w:ascii="Times New Roman" w:hAnsi="Times New Roman" w:cs="Times New Roman"/>
          <w:sz w:val="24"/>
          <w:szCs w:val="24"/>
        </w:rPr>
        <w:t xml:space="preserve">Distraction may reduce patient pain and anxiety. Clue can be obtained from family to choose the type of distraction therapy for patient. E.g. watching TV </w:t>
      </w:r>
    </w:p>
    <w:p w:rsidR="007A4FFD" w:rsidRPr="00E01818" w:rsidRDefault="007A4FFD" w:rsidP="00D91099">
      <w:pPr>
        <w:pStyle w:val="ListParagraph"/>
        <w:numPr>
          <w:ilvl w:val="0"/>
          <w:numId w:val="27"/>
        </w:numPr>
        <w:rPr>
          <w:rFonts w:ascii="Times New Roman" w:hAnsi="Times New Roman" w:cs="Times New Roman"/>
          <w:b/>
          <w:color w:val="FF0000"/>
          <w:sz w:val="28"/>
          <w:szCs w:val="24"/>
        </w:rPr>
      </w:pPr>
      <w:r>
        <w:rPr>
          <w:rFonts w:ascii="Times New Roman" w:hAnsi="Times New Roman" w:cs="Times New Roman"/>
          <w:sz w:val="24"/>
          <w:szCs w:val="24"/>
        </w:rPr>
        <w:t>Guided imagery uses imagination to provide control over pain</w:t>
      </w:r>
      <w:r w:rsidR="00E01818">
        <w:rPr>
          <w:rFonts w:ascii="Times New Roman" w:hAnsi="Times New Roman" w:cs="Times New Roman"/>
          <w:sz w:val="24"/>
          <w:szCs w:val="24"/>
        </w:rPr>
        <w:t xml:space="preserve">. Guiding patient to a place in his or her imagination that is pain free and relaxing takes considerable time commitment on the part of nurse. </w:t>
      </w:r>
    </w:p>
    <w:p w:rsidR="00E01818" w:rsidRPr="00B30E88" w:rsidRDefault="00E01818" w:rsidP="00D91099">
      <w:pPr>
        <w:pStyle w:val="ListParagraph"/>
        <w:numPr>
          <w:ilvl w:val="0"/>
          <w:numId w:val="27"/>
        </w:numPr>
        <w:rPr>
          <w:rFonts w:ascii="Times New Roman" w:hAnsi="Times New Roman" w:cs="Times New Roman"/>
          <w:b/>
          <w:color w:val="FF0000"/>
          <w:sz w:val="28"/>
          <w:szCs w:val="24"/>
        </w:rPr>
      </w:pPr>
      <w:r>
        <w:rPr>
          <w:rFonts w:ascii="Times New Roman" w:hAnsi="Times New Roman" w:cs="Times New Roman"/>
          <w:sz w:val="24"/>
          <w:szCs w:val="24"/>
        </w:rPr>
        <w:t>Music therapy can be also used for relaxation. It may have soothing and pleasing effect. It helps in distracting from noises in critical care unit. It should be provided by small set of head phones</w:t>
      </w:r>
    </w:p>
    <w:p w:rsidR="00B30E88" w:rsidRPr="00B30E88" w:rsidRDefault="00B30E88" w:rsidP="00B30E88">
      <w:pPr>
        <w:ind w:left="360"/>
        <w:rPr>
          <w:rFonts w:ascii="Times New Roman" w:hAnsi="Times New Roman" w:cs="Times New Roman"/>
          <w:b/>
          <w:color w:val="FF0000"/>
          <w:sz w:val="28"/>
          <w:szCs w:val="24"/>
        </w:rPr>
      </w:pPr>
    </w:p>
    <w:p w:rsidR="00A65F70" w:rsidRPr="001E471D" w:rsidRDefault="00C0059C" w:rsidP="00035D14">
      <w:pPr>
        <w:rPr>
          <w:rFonts w:ascii="Times New Roman" w:hAnsi="Times New Roman" w:cs="Times New Roman"/>
          <w:b/>
          <w:sz w:val="28"/>
          <w:szCs w:val="24"/>
        </w:rPr>
      </w:pPr>
      <w:r w:rsidRPr="001E471D">
        <w:rPr>
          <w:rFonts w:ascii="Times New Roman" w:hAnsi="Times New Roman" w:cs="Times New Roman"/>
          <w:b/>
          <w:sz w:val="28"/>
          <w:szCs w:val="24"/>
        </w:rPr>
        <w:lastRenderedPageBreak/>
        <w:t xml:space="preserve">Selected </w:t>
      </w:r>
      <w:r w:rsidR="00BA33B0" w:rsidRPr="001E471D">
        <w:rPr>
          <w:rFonts w:ascii="Times New Roman" w:hAnsi="Times New Roman" w:cs="Times New Roman"/>
          <w:b/>
          <w:sz w:val="28"/>
          <w:szCs w:val="24"/>
        </w:rPr>
        <w:t>B</w:t>
      </w:r>
      <w:r w:rsidRPr="001E471D">
        <w:rPr>
          <w:rFonts w:ascii="Times New Roman" w:hAnsi="Times New Roman" w:cs="Times New Roman"/>
          <w:b/>
          <w:sz w:val="28"/>
          <w:szCs w:val="24"/>
        </w:rPr>
        <w:t xml:space="preserve">ibliography </w:t>
      </w:r>
    </w:p>
    <w:p w:rsidR="00C0059C" w:rsidRPr="001E471D" w:rsidRDefault="00CB6E9D" w:rsidP="00CB6E9D">
      <w:pPr>
        <w:pStyle w:val="ListParagraph"/>
        <w:numPr>
          <w:ilvl w:val="0"/>
          <w:numId w:val="30"/>
        </w:numPr>
        <w:rPr>
          <w:rFonts w:ascii="Times New Roman" w:hAnsi="Times New Roman" w:cs="Times New Roman"/>
          <w:sz w:val="24"/>
          <w:szCs w:val="24"/>
        </w:rPr>
      </w:pPr>
      <w:proofErr w:type="spellStart"/>
      <w:r w:rsidRPr="001E471D">
        <w:rPr>
          <w:rFonts w:ascii="Times New Roman" w:hAnsi="Times New Roman" w:cs="Times New Roman"/>
          <w:color w:val="2B3545"/>
          <w:sz w:val="24"/>
          <w:szCs w:val="24"/>
          <w:shd w:val="clear" w:color="auto" w:fill="FFFFFF"/>
        </w:rPr>
        <w:t>Aitken</w:t>
      </w:r>
      <w:proofErr w:type="spellEnd"/>
      <w:r w:rsidRPr="001E471D">
        <w:rPr>
          <w:rFonts w:ascii="Times New Roman" w:hAnsi="Times New Roman" w:cs="Times New Roman"/>
          <w:color w:val="2B3545"/>
          <w:sz w:val="24"/>
          <w:szCs w:val="24"/>
          <w:shd w:val="clear" w:color="auto" w:fill="FFFFFF"/>
        </w:rPr>
        <w:t xml:space="preserve"> LM Marshall A </w:t>
      </w:r>
      <w:proofErr w:type="spellStart"/>
      <w:r w:rsidRPr="001E471D">
        <w:rPr>
          <w:rFonts w:ascii="Times New Roman" w:hAnsi="Times New Roman" w:cs="Times New Roman"/>
          <w:color w:val="2B3545"/>
          <w:sz w:val="24"/>
          <w:szCs w:val="24"/>
          <w:shd w:val="clear" w:color="auto" w:fill="FFFFFF"/>
        </w:rPr>
        <w:t>Chaboyer</w:t>
      </w:r>
      <w:proofErr w:type="spellEnd"/>
      <w:r w:rsidRPr="001E471D">
        <w:rPr>
          <w:rFonts w:ascii="Times New Roman" w:hAnsi="Times New Roman" w:cs="Times New Roman"/>
          <w:color w:val="2B3545"/>
          <w:sz w:val="24"/>
          <w:szCs w:val="24"/>
          <w:shd w:val="clear" w:color="auto" w:fill="FFFFFF"/>
        </w:rPr>
        <w:t xml:space="preserve"> W Australian College of Critical Care Nurses. </w:t>
      </w:r>
      <w:r w:rsidRPr="001E471D">
        <w:rPr>
          <w:rFonts w:ascii="Times New Roman" w:hAnsi="Times New Roman" w:cs="Times New Roman"/>
          <w:i/>
          <w:iCs/>
          <w:color w:val="2B3545"/>
          <w:sz w:val="24"/>
          <w:szCs w:val="24"/>
          <w:shd w:val="clear" w:color="auto" w:fill="FFFFFF"/>
        </w:rPr>
        <w:t>Critical Care Nursing</w:t>
      </w:r>
      <w:r w:rsidRPr="001E471D">
        <w:rPr>
          <w:rFonts w:ascii="Times New Roman" w:hAnsi="Times New Roman" w:cs="Times New Roman"/>
          <w:color w:val="2B3545"/>
          <w:sz w:val="24"/>
          <w:szCs w:val="24"/>
          <w:shd w:val="clear" w:color="auto" w:fill="FFFFFF"/>
        </w:rPr>
        <w:t xml:space="preserve">. </w:t>
      </w:r>
      <w:proofErr w:type="spellStart"/>
      <w:r w:rsidRPr="001E471D">
        <w:rPr>
          <w:rFonts w:ascii="Times New Roman" w:hAnsi="Times New Roman" w:cs="Times New Roman"/>
          <w:color w:val="2B3545"/>
          <w:sz w:val="24"/>
          <w:szCs w:val="24"/>
          <w:shd w:val="clear" w:color="auto" w:fill="FFFFFF"/>
        </w:rPr>
        <w:t>4e</w:t>
      </w:r>
      <w:proofErr w:type="spellEnd"/>
      <w:r w:rsidRPr="001E471D">
        <w:rPr>
          <w:rFonts w:ascii="Times New Roman" w:hAnsi="Times New Roman" w:cs="Times New Roman"/>
          <w:color w:val="2B3545"/>
          <w:sz w:val="24"/>
          <w:szCs w:val="24"/>
          <w:shd w:val="clear" w:color="auto" w:fill="FFFFFF"/>
        </w:rPr>
        <w:t xml:space="preserve"> ed. </w:t>
      </w:r>
      <w:proofErr w:type="spellStart"/>
      <w:r w:rsidRPr="001E471D">
        <w:rPr>
          <w:rFonts w:ascii="Times New Roman" w:hAnsi="Times New Roman" w:cs="Times New Roman"/>
          <w:color w:val="2B3545"/>
          <w:sz w:val="24"/>
          <w:szCs w:val="24"/>
          <w:shd w:val="clear" w:color="auto" w:fill="FFFFFF"/>
        </w:rPr>
        <w:t>Chatswood</w:t>
      </w:r>
      <w:proofErr w:type="spellEnd"/>
      <w:r w:rsidRPr="001E471D">
        <w:rPr>
          <w:rFonts w:ascii="Times New Roman" w:hAnsi="Times New Roman" w:cs="Times New Roman"/>
          <w:color w:val="2B3545"/>
          <w:sz w:val="24"/>
          <w:szCs w:val="24"/>
          <w:shd w:val="clear" w:color="auto" w:fill="FFFFFF"/>
        </w:rPr>
        <w:t xml:space="preserve"> NSW: Elsevier; 2019.</w:t>
      </w:r>
    </w:p>
    <w:p w:rsidR="00CB6E9D" w:rsidRPr="001E471D" w:rsidRDefault="00CB6E9D" w:rsidP="00CB6E9D">
      <w:pPr>
        <w:pStyle w:val="ListParagraph"/>
        <w:numPr>
          <w:ilvl w:val="0"/>
          <w:numId w:val="30"/>
        </w:numPr>
        <w:rPr>
          <w:rFonts w:ascii="Times New Roman" w:hAnsi="Times New Roman" w:cs="Times New Roman"/>
          <w:sz w:val="24"/>
          <w:szCs w:val="24"/>
        </w:rPr>
      </w:pPr>
      <w:r w:rsidRPr="001E471D">
        <w:rPr>
          <w:rFonts w:ascii="Times New Roman" w:hAnsi="Times New Roman" w:cs="Times New Roman"/>
          <w:color w:val="2B3545"/>
          <w:sz w:val="24"/>
          <w:szCs w:val="24"/>
          <w:shd w:val="clear" w:color="auto" w:fill="FFFFFF"/>
        </w:rPr>
        <w:t xml:space="preserve">Woodruff </w:t>
      </w:r>
      <w:proofErr w:type="spellStart"/>
      <w:r w:rsidRPr="001E471D">
        <w:rPr>
          <w:rFonts w:ascii="Times New Roman" w:hAnsi="Times New Roman" w:cs="Times New Roman"/>
          <w:color w:val="2B3545"/>
          <w:sz w:val="24"/>
          <w:szCs w:val="24"/>
          <w:shd w:val="clear" w:color="auto" w:fill="FFFFFF"/>
        </w:rPr>
        <w:t>DW</w:t>
      </w:r>
      <w:proofErr w:type="spellEnd"/>
      <w:r w:rsidRPr="001E471D">
        <w:rPr>
          <w:rFonts w:ascii="Times New Roman" w:hAnsi="Times New Roman" w:cs="Times New Roman"/>
          <w:color w:val="2B3545"/>
          <w:sz w:val="24"/>
          <w:szCs w:val="24"/>
          <w:shd w:val="clear" w:color="auto" w:fill="FFFFFF"/>
        </w:rPr>
        <w:t>. </w:t>
      </w:r>
      <w:r w:rsidRPr="001E471D">
        <w:rPr>
          <w:rFonts w:ascii="Times New Roman" w:hAnsi="Times New Roman" w:cs="Times New Roman"/>
          <w:i/>
          <w:iCs/>
          <w:color w:val="2B3545"/>
          <w:sz w:val="24"/>
          <w:szCs w:val="24"/>
          <w:shd w:val="clear" w:color="auto" w:fill="FFFFFF"/>
        </w:rPr>
        <w:t>Critical Care Nursing Made Incredibly Easy!</w:t>
      </w:r>
      <w:r w:rsidRPr="001E471D">
        <w:rPr>
          <w:rFonts w:ascii="Times New Roman" w:hAnsi="Times New Roman" w:cs="Times New Roman"/>
          <w:color w:val="2B3545"/>
          <w:sz w:val="24"/>
          <w:szCs w:val="24"/>
          <w:shd w:val="clear" w:color="auto" w:fill="FFFFFF"/>
        </w:rPr>
        <w:t xml:space="preserve"> Fifth ed. Philadelphia: </w:t>
      </w:r>
      <w:proofErr w:type="spellStart"/>
      <w:r w:rsidRPr="001E471D">
        <w:rPr>
          <w:rFonts w:ascii="Times New Roman" w:hAnsi="Times New Roman" w:cs="Times New Roman"/>
          <w:color w:val="2B3545"/>
          <w:sz w:val="24"/>
          <w:szCs w:val="24"/>
          <w:shd w:val="clear" w:color="auto" w:fill="FFFFFF"/>
        </w:rPr>
        <w:t>Wolters</w:t>
      </w:r>
      <w:proofErr w:type="spellEnd"/>
      <w:r w:rsidRPr="001E471D">
        <w:rPr>
          <w:rFonts w:ascii="Times New Roman" w:hAnsi="Times New Roman" w:cs="Times New Roman"/>
          <w:color w:val="2B3545"/>
          <w:sz w:val="24"/>
          <w:szCs w:val="24"/>
          <w:shd w:val="clear" w:color="auto" w:fill="FFFFFF"/>
        </w:rPr>
        <w:t xml:space="preserve"> </w:t>
      </w:r>
      <w:proofErr w:type="spellStart"/>
      <w:r w:rsidRPr="001E471D">
        <w:rPr>
          <w:rFonts w:ascii="Times New Roman" w:hAnsi="Times New Roman" w:cs="Times New Roman"/>
          <w:color w:val="2B3545"/>
          <w:sz w:val="24"/>
          <w:szCs w:val="24"/>
          <w:shd w:val="clear" w:color="auto" w:fill="FFFFFF"/>
        </w:rPr>
        <w:t>Kluwer</w:t>
      </w:r>
      <w:proofErr w:type="spellEnd"/>
      <w:r w:rsidRPr="001E471D">
        <w:rPr>
          <w:rFonts w:ascii="Times New Roman" w:hAnsi="Times New Roman" w:cs="Times New Roman"/>
          <w:color w:val="2B3545"/>
          <w:sz w:val="24"/>
          <w:szCs w:val="24"/>
          <w:shd w:val="clear" w:color="auto" w:fill="FFFFFF"/>
        </w:rPr>
        <w:t xml:space="preserve">; 2021. </w:t>
      </w:r>
      <w:hyperlink r:id="rId11" w:history="1">
        <w:r w:rsidR="008036AE" w:rsidRPr="001E471D">
          <w:rPr>
            <w:rStyle w:val="Hyperlink"/>
            <w:rFonts w:ascii="Times New Roman" w:hAnsi="Times New Roman" w:cs="Times New Roman"/>
            <w:sz w:val="24"/>
            <w:szCs w:val="24"/>
            <w:shd w:val="clear" w:color="auto" w:fill="FFFFFF"/>
          </w:rPr>
          <w:t>http://ovidsp.ovid.com/ovidweb.cgi?T=JS&amp;CSC=Y&amp;NEWS=N&amp;PAGE=booktext&amp;D=books1&amp;AN=02196142/5th_Edition. Accessed September 7 2023</w:t>
        </w:r>
      </w:hyperlink>
      <w:r w:rsidRPr="001E471D">
        <w:rPr>
          <w:rFonts w:ascii="Times New Roman" w:hAnsi="Times New Roman" w:cs="Times New Roman"/>
          <w:color w:val="2B3545"/>
          <w:sz w:val="24"/>
          <w:szCs w:val="24"/>
          <w:shd w:val="clear" w:color="auto" w:fill="FFFFFF"/>
        </w:rPr>
        <w:t>.</w:t>
      </w:r>
    </w:p>
    <w:p w:rsidR="008036AE" w:rsidRPr="001E471D" w:rsidRDefault="008036AE" w:rsidP="00CB6E9D">
      <w:pPr>
        <w:pStyle w:val="ListParagraph"/>
        <w:numPr>
          <w:ilvl w:val="0"/>
          <w:numId w:val="30"/>
        </w:numPr>
        <w:rPr>
          <w:rFonts w:ascii="Times New Roman" w:hAnsi="Times New Roman" w:cs="Times New Roman"/>
          <w:sz w:val="24"/>
          <w:szCs w:val="24"/>
        </w:rPr>
      </w:pPr>
      <w:r w:rsidRPr="001E471D">
        <w:rPr>
          <w:rFonts w:ascii="Times New Roman" w:hAnsi="Times New Roman" w:cs="Times New Roman"/>
          <w:color w:val="2B3545"/>
          <w:sz w:val="24"/>
          <w:szCs w:val="24"/>
          <w:shd w:val="clear" w:color="auto" w:fill="FFFFFF"/>
        </w:rPr>
        <w:t>Burns SM Delgado SA. </w:t>
      </w:r>
      <w:proofErr w:type="spellStart"/>
      <w:r w:rsidRPr="001E471D">
        <w:rPr>
          <w:rFonts w:ascii="Times New Roman" w:hAnsi="Times New Roman" w:cs="Times New Roman"/>
          <w:i/>
          <w:iCs/>
          <w:color w:val="2B3545"/>
          <w:sz w:val="24"/>
          <w:szCs w:val="24"/>
          <w:shd w:val="clear" w:color="auto" w:fill="FFFFFF"/>
        </w:rPr>
        <w:t>Aacn</w:t>
      </w:r>
      <w:proofErr w:type="spellEnd"/>
      <w:r w:rsidRPr="001E471D">
        <w:rPr>
          <w:rFonts w:ascii="Times New Roman" w:hAnsi="Times New Roman" w:cs="Times New Roman"/>
          <w:i/>
          <w:iCs/>
          <w:color w:val="2B3545"/>
          <w:sz w:val="24"/>
          <w:szCs w:val="24"/>
          <w:shd w:val="clear" w:color="auto" w:fill="FFFFFF"/>
        </w:rPr>
        <w:t xml:space="preserve"> Essentials of Critical Care Nursing</w:t>
      </w:r>
      <w:r w:rsidRPr="001E471D">
        <w:rPr>
          <w:rFonts w:ascii="Times New Roman" w:hAnsi="Times New Roman" w:cs="Times New Roman"/>
          <w:color w:val="2B3545"/>
          <w:sz w:val="24"/>
          <w:szCs w:val="24"/>
          <w:shd w:val="clear" w:color="auto" w:fill="FFFFFF"/>
        </w:rPr>
        <w:t xml:space="preserve">. Fourth </w:t>
      </w:r>
      <w:proofErr w:type="gramStart"/>
      <w:r w:rsidRPr="001E471D">
        <w:rPr>
          <w:rFonts w:ascii="Times New Roman" w:hAnsi="Times New Roman" w:cs="Times New Roman"/>
          <w:color w:val="2B3545"/>
          <w:sz w:val="24"/>
          <w:szCs w:val="24"/>
          <w:shd w:val="clear" w:color="auto" w:fill="FFFFFF"/>
        </w:rPr>
        <w:t>ed</w:t>
      </w:r>
      <w:proofErr w:type="gramEnd"/>
      <w:r w:rsidRPr="001E471D">
        <w:rPr>
          <w:rFonts w:ascii="Times New Roman" w:hAnsi="Times New Roman" w:cs="Times New Roman"/>
          <w:color w:val="2B3545"/>
          <w:sz w:val="24"/>
          <w:szCs w:val="24"/>
          <w:shd w:val="clear" w:color="auto" w:fill="FFFFFF"/>
        </w:rPr>
        <w:t>. New York: McGraw-Hill Education; 2019.</w:t>
      </w:r>
    </w:p>
    <w:p w:rsidR="008036AE" w:rsidRPr="001E471D" w:rsidRDefault="008036AE" w:rsidP="00CB6E9D">
      <w:pPr>
        <w:pStyle w:val="ListParagraph"/>
        <w:numPr>
          <w:ilvl w:val="0"/>
          <w:numId w:val="30"/>
        </w:numPr>
        <w:rPr>
          <w:rFonts w:ascii="Times New Roman" w:hAnsi="Times New Roman" w:cs="Times New Roman"/>
          <w:sz w:val="24"/>
          <w:szCs w:val="24"/>
        </w:rPr>
      </w:pPr>
      <w:r w:rsidRPr="001E471D">
        <w:rPr>
          <w:rFonts w:ascii="Times New Roman" w:hAnsi="Times New Roman" w:cs="Times New Roman"/>
          <w:color w:val="2B3545"/>
          <w:sz w:val="24"/>
          <w:szCs w:val="24"/>
          <w:shd w:val="clear" w:color="auto" w:fill="FFFFFF"/>
        </w:rPr>
        <w:t>Good VS Kirkwood PL. </w:t>
      </w:r>
      <w:r w:rsidRPr="001E471D">
        <w:rPr>
          <w:rFonts w:ascii="Times New Roman" w:hAnsi="Times New Roman" w:cs="Times New Roman"/>
          <w:i/>
          <w:iCs/>
          <w:color w:val="2B3545"/>
          <w:sz w:val="24"/>
          <w:szCs w:val="24"/>
          <w:shd w:val="clear" w:color="auto" w:fill="FFFFFF"/>
        </w:rPr>
        <w:t>Advanced Critical Care Nursing</w:t>
      </w:r>
      <w:r w:rsidRPr="001E471D">
        <w:rPr>
          <w:rFonts w:ascii="Times New Roman" w:hAnsi="Times New Roman" w:cs="Times New Roman"/>
          <w:color w:val="2B3545"/>
          <w:sz w:val="24"/>
          <w:szCs w:val="24"/>
          <w:shd w:val="clear" w:color="auto" w:fill="FFFFFF"/>
        </w:rPr>
        <w:t>. 2nd ed. St. Louis Missouri: Elsevier; 2018.</w:t>
      </w:r>
    </w:p>
    <w:p w:rsidR="008036AE" w:rsidRPr="001E471D" w:rsidRDefault="008036AE" w:rsidP="00CB6E9D">
      <w:pPr>
        <w:pStyle w:val="ListParagraph"/>
        <w:numPr>
          <w:ilvl w:val="0"/>
          <w:numId w:val="30"/>
        </w:numPr>
        <w:rPr>
          <w:rFonts w:ascii="Times New Roman" w:hAnsi="Times New Roman" w:cs="Times New Roman"/>
          <w:sz w:val="24"/>
          <w:szCs w:val="24"/>
        </w:rPr>
      </w:pPr>
      <w:proofErr w:type="spellStart"/>
      <w:r w:rsidRPr="001E471D">
        <w:rPr>
          <w:rFonts w:ascii="Times New Roman" w:hAnsi="Times New Roman" w:cs="Times New Roman"/>
          <w:color w:val="2B3545"/>
          <w:sz w:val="24"/>
          <w:szCs w:val="24"/>
          <w:shd w:val="clear" w:color="auto" w:fill="FFFFFF"/>
        </w:rPr>
        <w:t>Urden</w:t>
      </w:r>
      <w:proofErr w:type="spellEnd"/>
      <w:r w:rsidRPr="001E471D">
        <w:rPr>
          <w:rFonts w:ascii="Times New Roman" w:hAnsi="Times New Roman" w:cs="Times New Roman"/>
          <w:color w:val="2B3545"/>
          <w:sz w:val="24"/>
          <w:szCs w:val="24"/>
          <w:shd w:val="clear" w:color="auto" w:fill="FFFFFF"/>
        </w:rPr>
        <w:t xml:space="preserve"> LD Stacy KM </w:t>
      </w:r>
      <w:proofErr w:type="spellStart"/>
      <w:r w:rsidRPr="001E471D">
        <w:rPr>
          <w:rFonts w:ascii="Times New Roman" w:hAnsi="Times New Roman" w:cs="Times New Roman"/>
          <w:color w:val="2B3545"/>
          <w:sz w:val="24"/>
          <w:szCs w:val="24"/>
          <w:shd w:val="clear" w:color="auto" w:fill="FFFFFF"/>
        </w:rPr>
        <w:t>Lough</w:t>
      </w:r>
      <w:proofErr w:type="spellEnd"/>
      <w:r w:rsidRPr="001E471D">
        <w:rPr>
          <w:rFonts w:ascii="Times New Roman" w:hAnsi="Times New Roman" w:cs="Times New Roman"/>
          <w:color w:val="2B3545"/>
          <w:sz w:val="24"/>
          <w:szCs w:val="24"/>
          <w:shd w:val="clear" w:color="auto" w:fill="FFFFFF"/>
        </w:rPr>
        <w:t xml:space="preserve"> ME. </w:t>
      </w:r>
      <w:r w:rsidRPr="001E471D">
        <w:rPr>
          <w:rFonts w:ascii="Times New Roman" w:hAnsi="Times New Roman" w:cs="Times New Roman"/>
          <w:i/>
          <w:iCs/>
          <w:color w:val="2B3545"/>
          <w:sz w:val="24"/>
          <w:szCs w:val="24"/>
          <w:shd w:val="clear" w:color="auto" w:fill="FFFFFF"/>
        </w:rPr>
        <w:t xml:space="preserve">Critical Care </w:t>
      </w:r>
      <w:proofErr w:type="gramStart"/>
      <w:r w:rsidRPr="001E471D">
        <w:rPr>
          <w:rFonts w:ascii="Times New Roman" w:hAnsi="Times New Roman" w:cs="Times New Roman"/>
          <w:i/>
          <w:iCs/>
          <w:color w:val="2B3545"/>
          <w:sz w:val="24"/>
          <w:szCs w:val="24"/>
          <w:shd w:val="clear" w:color="auto" w:fill="FFFFFF"/>
        </w:rPr>
        <w:t>Nursing :</w:t>
      </w:r>
      <w:proofErr w:type="gramEnd"/>
      <w:r w:rsidRPr="001E471D">
        <w:rPr>
          <w:rFonts w:ascii="Times New Roman" w:hAnsi="Times New Roman" w:cs="Times New Roman"/>
          <w:i/>
          <w:iCs/>
          <w:color w:val="2B3545"/>
          <w:sz w:val="24"/>
          <w:szCs w:val="24"/>
          <w:shd w:val="clear" w:color="auto" w:fill="FFFFFF"/>
        </w:rPr>
        <w:t xml:space="preserve"> Diagnosis and Management</w:t>
      </w:r>
      <w:r w:rsidRPr="001E471D">
        <w:rPr>
          <w:rFonts w:ascii="Times New Roman" w:hAnsi="Times New Roman" w:cs="Times New Roman"/>
          <w:color w:val="2B3545"/>
          <w:sz w:val="24"/>
          <w:szCs w:val="24"/>
          <w:shd w:val="clear" w:color="auto" w:fill="FFFFFF"/>
        </w:rPr>
        <w:t>. Edition 9 ed. St. Louis Missouri: Elsevier; 2022.</w:t>
      </w:r>
    </w:p>
    <w:p w:rsidR="008036AE" w:rsidRPr="001E471D" w:rsidRDefault="008036AE" w:rsidP="00CB6E9D">
      <w:pPr>
        <w:pStyle w:val="ListParagraph"/>
        <w:numPr>
          <w:ilvl w:val="0"/>
          <w:numId w:val="30"/>
        </w:numPr>
        <w:rPr>
          <w:rFonts w:ascii="Times New Roman" w:hAnsi="Times New Roman" w:cs="Times New Roman"/>
          <w:sz w:val="24"/>
          <w:szCs w:val="24"/>
        </w:rPr>
      </w:pPr>
      <w:proofErr w:type="spellStart"/>
      <w:r w:rsidRPr="001E471D">
        <w:rPr>
          <w:rFonts w:ascii="Times New Roman" w:hAnsi="Times New Roman" w:cs="Times New Roman"/>
          <w:color w:val="2B3545"/>
          <w:sz w:val="24"/>
          <w:szCs w:val="24"/>
          <w:shd w:val="clear" w:color="auto" w:fill="FFFFFF"/>
        </w:rPr>
        <w:t>Urden</w:t>
      </w:r>
      <w:proofErr w:type="spellEnd"/>
      <w:r w:rsidRPr="001E471D">
        <w:rPr>
          <w:rFonts w:ascii="Times New Roman" w:hAnsi="Times New Roman" w:cs="Times New Roman"/>
          <w:color w:val="2B3545"/>
          <w:sz w:val="24"/>
          <w:szCs w:val="24"/>
          <w:shd w:val="clear" w:color="auto" w:fill="FFFFFF"/>
        </w:rPr>
        <w:t xml:space="preserve"> LD Stacy KM </w:t>
      </w:r>
      <w:proofErr w:type="spellStart"/>
      <w:r w:rsidRPr="001E471D">
        <w:rPr>
          <w:rFonts w:ascii="Times New Roman" w:hAnsi="Times New Roman" w:cs="Times New Roman"/>
          <w:color w:val="2B3545"/>
          <w:sz w:val="24"/>
          <w:szCs w:val="24"/>
          <w:shd w:val="clear" w:color="auto" w:fill="FFFFFF"/>
        </w:rPr>
        <w:t>Lough</w:t>
      </w:r>
      <w:proofErr w:type="spellEnd"/>
      <w:r w:rsidRPr="001E471D">
        <w:rPr>
          <w:rFonts w:ascii="Times New Roman" w:hAnsi="Times New Roman" w:cs="Times New Roman"/>
          <w:color w:val="2B3545"/>
          <w:sz w:val="24"/>
          <w:szCs w:val="24"/>
          <w:shd w:val="clear" w:color="auto" w:fill="FFFFFF"/>
        </w:rPr>
        <w:t xml:space="preserve"> ME. </w:t>
      </w:r>
      <w:proofErr w:type="spellStart"/>
      <w:r w:rsidRPr="001E471D">
        <w:rPr>
          <w:rFonts w:ascii="Times New Roman" w:hAnsi="Times New Roman" w:cs="Times New Roman"/>
          <w:i/>
          <w:iCs/>
          <w:color w:val="2B3545"/>
          <w:sz w:val="24"/>
          <w:szCs w:val="24"/>
          <w:shd w:val="clear" w:color="auto" w:fill="FFFFFF"/>
        </w:rPr>
        <w:t>Thelan's</w:t>
      </w:r>
      <w:proofErr w:type="spellEnd"/>
      <w:r w:rsidRPr="001E471D">
        <w:rPr>
          <w:rFonts w:ascii="Times New Roman" w:hAnsi="Times New Roman" w:cs="Times New Roman"/>
          <w:i/>
          <w:iCs/>
          <w:color w:val="2B3545"/>
          <w:sz w:val="24"/>
          <w:szCs w:val="24"/>
          <w:shd w:val="clear" w:color="auto" w:fill="FFFFFF"/>
        </w:rPr>
        <w:t xml:space="preserve"> Critical Care </w:t>
      </w:r>
      <w:proofErr w:type="gramStart"/>
      <w:r w:rsidRPr="001E471D">
        <w:rPr>
          <w:rFonts w:ascii="Times New Roman" w:hAnsi="Times New Roman" w:cs="Times New Roman"/>
          <w:i/>
          <w:iCs/>
          <w:color w:val="2B3545"/>
          <w:sz w:val="24"/>
          <w:szCs w:val="24"/>
          <w:shd w:val="clear" w:color="auto" w:fill="FFFFFF"/>
        </w:rPr>
        <w:t>Nursing :</w:t>
      </w:r>
      <w:proofErr w:type="gramEnd"/>
      <w:r w:rsidRPr="001E471D">
        <w:rPr>
          <w:rFonts w:ascii="Times New Roman" w:hAnsi="Times New Roman" w:cs="Times New Roman"/>
          <w:i/>
          <w:iCs/>
          <w:color w:val="2B3545"/>
          <w:sz w:val="24"/>
          <w:szCs w:val="24"/>
          <w:shd w:val="clear" w:color="auto" w:fill="FFFFFF"/>
        </w:rPr>
        <w:t xml:space="preserve"> Diagnosis and Management</w:t>
      </w:r>
      <w:r w:rsidRPr="001E471D">
        <w:rPr>
          <w:rFonts w:ascii="Times New Roman" w:hAnsi="Times New Roman" w:cs="Times New Roman"/>
          <w:color w:val="2B3545"/>
          <w:sz w:val="24"/>
          <w:szCs w:val="24"/>
          <w:shd w:val="clear" w:color="auto" w:fill="FFFFFF"/>
        </w:rPr>
        <w:t>. 5th ed. St. Louis Mo: Mosby/Elsevier; 2006.</w:t>
      </w:r>
    </w:p>
    <w:p w:rsidR="008036AE" w:rsidRPr="001E471D" w:rsidRDefault="008036AE" w:rsidP="00CB6E9D">
      <w:pPr>
        <w:pStyle w:val="ListParagraph"/>
        <w:numPr>
          <w:ilvl w:val="0"/>
          <w:numId w:val="30"/>
        </w:numPr>
        <w:rPr>
          <w:rFonts w:ascii="Times New Roman" w:hAnsi="Times New Roman" w:cs="Times New Roman"/>
          <w:sz w:val="24"/>
          <w:szCs w:val="24"/>
        </w:rPr>
      </w:pPr>
      <w:r w:rsidRPr="001E471D">
        <w:rPr>
          <w:rFonts w:ascii="Times New Roman" w:hAnsi="Times New Roman" w:cs="Times New Roman"/>
          <w:color w:val="2B3545"/>
          <w:sz w:val="24"/>
          <w:szCs w:val="24"/>
          <w:shd w:val="clear" w:color="auto" w:fill="FFFFFF"/>
        </w:rPr>
        <w:t>Routt M Parks L Oncology Nursing Society. </w:t>
      </w:r>
      <w:r w:rsidRPr="001E471D">
        <w:rPr>
          <w:rFonts w:ascii="Times New Roman" w:hAnsi="Times New Roman" w:cs="Times New Roman"/>
          <w:i/>
          <w:iCs/>
          <w:color w:val="2B3545"/>
          <w:sz w:val="24"/>
          <w:szCs w:val="24"/>
          <w:shd w:val="clear" w:color="auto" w:fill="FFFFFF"/>
        </w:rPr>
        <w:t>Critical Care Nursing of the Oncology Patient</w:t>
      </w:r>
      <w:r w:rsidRPr="001E471D">
        <w:rPr>
          <w:rFonts w:ascii="Times New Roman" w:hAnsi="Times New Roman" w:cs="Times New Roman"/>
          <w:color w:val="2B3545"/>
          <w:sz w:val="24"/>
          <w:szCs w:val="24"/>
          <w:shd w:val="clear" w:color="auto" w:fill="FFFFFF"/>
        </w:rPr>
        <w:t>. Pittsburgh Pennsylvania: Oncology Nursing Society; 2018. https://public.ebookcentral.proquest.com/choice/publicfullrecord.aspx?p=6125895. Accessed September 7 2023.</w:t>
      </w:r>
    </w:p>
    <w:p w:rsidR="008036AE" w:rsidRPr="001E471D" w:rsidRDefault="008036AE" w:rsidP="00CB6E9D">
      <w:pPr>
        <w:pStyle w:val="ListParagraph"/>
        <w:numPr>
          <w:ilvl w:val="0"/>
          <w:numId w:val="30"/>
        </w:numPr>
        <w:rPr>
          <w:rFonts w:ascii="Times New Roman" w:hAnsi="Times New Roman" w:cs="Times New Roman"/>
          <w:sz w:val="24"/>
          <w:szCs w:val="24"/>
        </w:rPr>
      </w:pPr>
      <w:r w:rsidRPr="001E471D">
        <w:rPr>
          <w:rFonts w:ascii="Times New Roman" w:hAnsi="Times New Roman" w:cs="Times New Roman"/>
          <w:color w:val="2B3545"/>
          <w:sz w:val="24"/>
          <w:szCs w:val="24"/>
          <w:shd w:val="clear" w:color="auto" w:fill="FFFFFF"/>
        </w:rPr>
        <w:t xml:space="preserve">Lewis SM Bucher L </w:t>
      </w:r>
      <w:proofErr w:type="spellStart"/>
      <w:r w:rsidRPr="001E471D">
        <w:rPr>
          <w:rFonts w:ascii="Times New Roman" w:hAnsi="Times New Roman" w:cs="Times New Roman"/>
          <w:color w:val="2B3545"/>
          <w:sz w:val="24"/>
          <w:szCs w:val="24"/>
          <w:shd w:val="clear" w:color="auto" w:fill="FFFFFF"/>
        </w:rPr>
        <w:t>Heitkemper</w:t>
      </w:r>
      <w:proofErr w:type="spellEnd"/>
      <w:r w:rsidRPr="001E471D">
        <w:rPr>
          <w:rFonts w:ascii="Times New Roman" w:hAnsi="Times New Roman" w:cs="Times New Roman"/>
          <w:color w:val="2B3545"/>
          <w:sz w:val="24"/>
          <w:szCs w:val="24"/>
          <w:shd w:val="clear" w:color="auto" w:fill="FFFFFF"/>
        </w:rPr>
        <w:t xml:space="preserve"> MM Harding M. </w:t>
      </w:r>
      <w:r w:rsidRPr="001E471D">
        <w:rPr>
          <w:rFonts w:ascii="Times New Roman" w:hAnsi="Times New Roman" w:cs="Times New Roman"/>
          <w:i/>
          <w:iCs/>
          <w:color w:val="2B3545"/>
          <w:sz w:val="24"/>
          <w:szCs w:val="24"/>
          <w:shd w:val="clear" w:color="auto" w:fill="FFFFFF"/>
        </w:rPr>
        <w:t xml:space="preserve">Medical-Surgical </w:t>
      </w:r>
      <w:proofErr w:type="gramStart"/>
      <w:r w:rsidRPr="001E471D">
        <w:rPr>
          <w:rFonts w:ascii="Times New Roman" w:hAnsi="Times New Roman" w:cs="Times New Roman"/>
          <w:i/>
          <w:iCs/>
          <w:color w:val="2B3545"/>
          <w:sz w:val="24"/>
          <w:szCs w:val="24"/>
          <w:shd w:val="clear" w:color="auto" w:fill="FFFFFF"/>
        </w:rPr>
        <w:t>Nursing :</w:t>
      </w:r>
      <w:proofErr w:type="gramEnd"/>
      <w:r w:rsidRPr="001E471D">
        <w:rPr>
          <w:rFonts w:ascii="Times New Roman" w:hAnsi="Times New Roman" w:cs="Times New Roman"/>
          <w:i/>
          <w:iCs/>
          <w:color w:val="2B3545"/>
          <w:sz w:val="24"/>
          <w:szCs w:val="24"/>
          <w:shd w:val="clear" w:color="auto" w:fill="FFFFFF"/>
        </w:rPr>
        <w:t xml:space="preserve"> Assessment and Management of Clinical Problems</w:t>
      </w:r>
      <w:r w:rsidRPr="001E471D">
        <w:rPr>
          <w:rFonts w:ascii="Times New Roman" w:hAnsi="Times New Roman" w:cs="Times New Roman"/>
          <w:color w:val="2B3545"/>
          <w:sz w:val="24"/>
          <w:szCs w:val="24"/>
          <w:shd w:val="clear" w:color="auto" w:fill="FFFFFF"/>
        </w:rPr>
        <w:t>. 10th ed. St. Louis Missouri: Elsevier; 2017.</w:t>
      </w:r>
    </w:p>
    <w:p w:rsidR="008036AE" w:rsidRPr="001E471D" w:rsidRDefault="008036AE" w:rsidP="00CB6E9D">
      <w:pPr>
        <w:pStyle w:val="ListParagraph"/>
        <w:numPr>
          <w:ilvl w:val="0"/>
          <w:numId w:val="30"/>
        </w:numPr>
        <w:rPr>
          <w:rFonts w:ascii="Times New Roman" w:hAnsi="Times New Roman" w:cs="Times New Roman"/>
          <w:sz w:val="24"/>
          <w:szCs w:val="24"/>
        </w:rPr>
      </w:pPr>
      <w:r w:rsidRPr="001E471D">
        <w:rPr>
          <w:rFonts w:ascii="Times New Roman" w:hAnsi="Times New Roman" w:cs="Times New Roman"/>
          <w:color w:val="2B3545"/>
          <w:sz w:val="24"/>
          <w:szCs w:val="24"/>
          <w:shd w:val="clear" w:color="auto" w:fill="FFFFFF"/>
        </w:rPr>
        <w:t xml:space="preserve">Hinkle </w:t>
      </w:r>
      <w:proofErr w:type="spellStart"/>
      <w:r w:rsidRPr="001E471D">
        <w:rPr>
          <w:rFonts w:ascii="Times New Roman" w:hAnsi="Times New Roman" w:cs="Times New Roman"/>
          <w:color w:val="2B3545"/>
          <w:sz w:val="24"/>
          <w:szCs w:val="24"/>
          <w:shd w:val="clear" w:color="auto" w:fill="FFFFFF"/>
        </w:rPr>
        <w:t>JL</w:t>
      </w:r>
      <w:proofErr w:type="spellEnd"/>
      <w:r w:rsidRPr="001E471D">
        <w:rPr>
          <w:rFonts w:ascii="Times New Roman" w:hAnsi="Times New Roman" w:cs="Times New Roman"/>
          <w:color w:val="2B3545"/>
          <w:sz w:val="24"/>
          <w:szCs w:val="24"/>
          <w:shd w:val="clear" w:color="auto" w:fill="FFFFFF"/>
        </w:rPr>
        <w:t xml:space="preserve"> Brunner LS </w:t>
      </w:r>
      <w:proofErr w:type="spellStart"/>
      <w:r w:rsidRPr="001E471D">
        <w:rPr>
          <w:rFonts w:ascii="Times New Roman" w:hAnsi="Times New Roman" w:cs="Times New Roman"/>
          <w:color w:val="2B3545"/>
          <w:sz w:val="24"/>
          <w:szCs w:val="24"/>
          <w:shd w:val="clear" w:color="auto" w:fill="FFFFFF"/>
        </w:rPr>
        <w:t>Suddarth</w:t>
      </w:r>
      <w:proofErr w:type="spellEnd"/>
      <w:r w:rsidRPr="001E471D">
        <w:rPr>
          <w:rFonts w:ascii="Times New Roman" w:hAnsi="Times New Roman" w:cs="Times New Roman"/>
          <w:color w:val="2B3545"/>
          <w:sz w:val="24"/>
          <w:szCs w:val="24"/>
          <w:shd w:val="clear" w:color="auto" w:fill="FFFFFF"/>
        </w:rPr>
        <w:t xml:space="preserve"> DS Cheever </w:t>
      </w:r>
      <w:proofErr w:type="spellStart"/>
      <w:r w:rsidRPr="001E471D">
        <w:rPr>
          <w:rFonts w:ascii="Times New Roman" w:hAnsi="Times New Roman" w:cs="Times New Roman"/>
          <w:color w:val="2B3545"/>
          <w:sz w:val="24"/>
          <w:szCs w:val="24"/>
          <w:shd w:val="clear" w:color="auto" w:fill="FFFFFF"/>
        </w:rPr>
        <w:t>KL</w:t>
      </w:r>
      <w:proofErr w:type="spellEnd"/>
      <w:r w:rsidRPr="001E471D">
        <w:rPr>
          <w:rFonts w:ascii="Times New Roman" w:hAnsi="Times New Roman" w:cs="Times New Roman"/>
          <w:color w:val="2B3545"/>
          <w:sz w:val="24"/>
          <w:szCs w:val="24"/>
          <w:shd w:val="clear" w:color="auto" w:fill="FFFFFF"/>
        </w:rPr>
        <w:t>. </w:t>
      </w:r>
      <w:r w:rsidRPr="001E471D">
        <w:rPr>
          <w:rFonts w:ascii="Times New Roman" w:hAnsi="Times New Roman" w:cs="Times New Roman"/>
          <w:i/>
          <w:iCs/>
          <w:color w:val="2B3545"/>
          <w:sz w:val="24"/>
          <w:szCs w:val="24"/>
          <w:shd w:val="clear" w:color="auto" w:fill="FFFFFF"/>
        </w:rPr>
        <w:t xml:space="preserve">Brunner &amp; </w:t>
      </w:r>
      <w:proofErr w:type="spellStart"/>
      <w:r w:rsidRPr="001E471D">
        <w:rPr>
          <w:rFonts w:ascii="Times New Roman" w:hAnsi="Times New Roman" w:cs="Times New Roman"/>
          <w:i/>
          <w:iCs/>
          <w:color w:val="2B3545"/>
          <w:sz w:val="24"/>
          <w:szCs w:val="24"/>
          <w:shd w:val="clear" w:color="auto" w:fill="FFFFFF"/>
        </w:rPr>
        <w:t>Suddarth's</w:t>
      </w:r>
      <w:proofErr w:type="spellEnd"/>
      <w:r w:rsidRPr="001E471D">
        <w:rPr>
          <w:rFonts w:ascii="Times New Roman" w:hAnsi="Times New Roman" w:cs="Times New Roman"/>
          <w:i/>
          <w:iCs/>
          <w:color w:val="2B3545"/>
          <w:sz w:val="24"/>
          <w:szCs w:val="24"/>
          <w:shd w:val="clear" w:color="auto" w:fill="FFFFFF"/>
        </w:rPr>
        <w:t xml:space="preserve"> Textbook of Medical-Surgical Nursing</w:t>
      </w:r>
      <w:r w:rsidRPr="001E471D">
        <w:rPr>
          <w:rFonts w:ascii="Times New Roman" w:hAnsi="Times New Roman" w:cs="Times New Roman"/>
          <w:color w:val="2B3545"/>
          <w:sz w:val="24"/>
          <w:szCs w:val="24"/>
          <w:shd w:val="clear" w:color="auto" w:fill="FFFFFF"/>
        </w:rPr>
        <w:t xml:space="preserve">. 14th ed. Philadelphia: </w:t>
      </w:r>
      <w:proofErr w:type="spellStart"/>
      <w:r w:rsidRPr="001E471D">
        <w:rPr>
          <w:rFonts w:ascii="Times New Roman" w:hAnsi="Times New Roman" w:cs="Times New Roman"/>
          <w:color w:val="2B3545"/>
          <w:sz w:val="24"/>
          <w:szCs w:val="24"/>
          <w:shd w:val="clear" w:color="auto" w:fill="FFFFFF"/>
        </w:rPr>
        <w:t>Wolter</w:t>
      </w:r>
      <w:proofErr w:type="spellEnd"/>
      <w:r w:rsidRPr="001E471D">
        <w:rPr>
          <w:rFonts w:ascii="Times New Roman" w:hAnsi="Times New Roman" w:cs="Times New Roman"/>
          <w:color w:val="2B3545"/>
          <w:sz w:val="24"/>
          <w:szCs w:val="24"/>
          <w:shd w:val="clear" w:color="auto" w:fill="FFFFFF"/>
        </w:rPr>
        <w:t xml:space="preserve"> </w:t>
      </w:r>
      <w:proofErr w:type="spellStart"/>
      <w:r w:rsidRPr="001E471D">
        <w:rPr>
          <w:rFonts w:ascii="Times New Roman" w:hAnsi="Times New Roman" w:cs="Times New Roman"/>
          <w:color w:val="2B3545"/>
          <w:sz w:val="24"/>
          <w:szCs w:val="24"/>
          <w:shd w:val="clear" w:color="auto" w:fill="FFFFFF"/>
        </w:rPr>
        <w:t>Kluwer</w:t>
      </w:r>
      <w:proofErr w:type="spellEnd"/>
      <w:r w:rsidRPr="001E471D">
        <w:rPr>
          <w:rFonts w:ascii="Times New Roman" w:hAnsi="Times New Roman" w:cs="Times New Roman"/>
          <w:color w:val="2B3545"/>
          <w:sz w:val="24"/>
          <w:szCs w:val="24"/>
          <w:shd w:val="clear" w:color="auto" w:fill="FFFFFF"/>
        </w:rPr>
        <w:t>; 2018.</w:t>
      </w:r>
    </w:p>
    <w:sectPr w:rsidR="008036AE" w:rsidRPr="001E471D" w:rsidSect="009673C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99B" w:rsidRDefault="007C399B" w:rsidP="002C71F3">
      <w:pPr>
        <w:spacing w:after="0" w:line="240" w:lineRule="auto"/>
      </w:pPr>
      <w:r>
        <w:separator/>
      </w:r>
    </w:p>
  </w:endnote>
  <w:endnote w:type="continuationSeparator" w:id="0">
    <w:p w:rsidR="007C399B" w:rsidRDefault="007C399B" w:rsidP="002C71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99B" w:rsidRDefault="007C399B" w:rsidP="002C71F3">
      <w:pPr>
        <w:spacing w:after="0" w:line="240" w:lineRule="auto"/>
      </w:pPr>
      <w:r>
        <w:separator/>
      </w:r>
    </w:p>
  </w:footnote>
  <w:footnote w:type="continuationSeparator" w:id="0">
    <w:p w:rsidR="007C399B" w:rsidRDefault="007C399B" w:rsidP="002C71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0B64"/>
    <w:multiLevelType w:val="hybridMultilevel"/>
    <w:tmpl w:val="58BE0E6A"/>
    <w:lvl w:ilvl="0" w:tplc="2F76441A">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5122ABA"/>
    <w:multiLevelType w:val="hybridMultilevel"/>
    <w:tmpl w:val="97A648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8C2950"/>
    <w:multiLevelType w:val="hybridMultilevel"/>
    <w:tmpl w:val="31586E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FE30DC"/>
    <w:multiLevelType w:val="hybridMultilevel"/>
    <w:tmpl w:val="73EEF3BA"/>
    <w:lvl w:ilvl="0" w:tplc="CF5EF67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31B09C2"/>
    <w:multiLevelType w:val="hybridMultilevel"/>
    <w:tmpl w:val="EBB0799E"/>
    <w:lvl w:ilvl="0" w:tplc="2F76441A">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F15BCD"/>
    <w:multiLevelType w:val="hybridMultilevel"/>
    <w:tmpl w:val="D4A41FB2"/>
    <w:lvl w:ilvl="0" w:tplc="3DEE3552">
      <w:start w:val="1"/>
      <w:numFmt w:val="bullet"/>
      <w:lvlText w:val=""/>
      <w:lvlJc w:val="left"/>
      <w:pPr>
        <w:ind w:left="360" w:hanging="360"/>
      </w:pPr>
      <w:rPr>
        <w:rFonts w:ascii="Symbol" w:hAnsi="Symbol" w:hint="default"/>
        <w:b/>
        <w:color w:val="auto"/>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EF77C94"/>
    <w:multiLevelType w:val="hybridMultilevel"/>
    <w:tmpl w:val="37DA308C"/>
    <w:lvl w:ilvl="0" w:tplc="20388ABA">
      <w:start w:val="1"/>
      <w:numFmt w:val="bullet"/>
      <w:lvlText w:val=""/>
      <w:lvlJc w:val="left"/>
      <w:pPr>
        <w:ind w:left="360" w:hanging="360"/>
      </w:pPr>
      <w:rPr>
        <w:rFonts w:ascii="Symbol" w:hAnsi="Symbo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664900"/>
    <w:multiLevelType w:val="hybridMultilevel"/>
    <w:tmpl w:val="CB424E54"/>
    <w:lvl w:ilvl="0" w:tplc="7EECAA48">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357FD0"/>
    <w:multiLevelType w:val="hybridMultilevel"/>
    <w:tmpl w:val="5EAC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7E3B7F"/>
    <w:multiLevelType w:val="hybridMultilevel"/>
    <w:tmpl w:val="5D329958"/>
    <w:lvl w:ilvl="0" w:tplc="55D66562">
      <w:start w:val="1"/>
      <w:numFmt w:val="bullet"/>
      <w:lvlText w:val=""/>
      <w:lvlJc w:val="left"/>
      <w:pPr>
        <w:ind w:left="360" w:hanging="360"/>
      </w:pPr>
      <w:rPr>
        <w:rFonts w:ascii="Symbol" w:hAnsi="Symbol" w:hint="default"/>
        <w:color w:val="auto"/>
        <w:sz w:val="24"/>
        <w:szCs w:val="24"/>
      </w:rPr>
    </w:lvl>
    <w:lvl w:ilvl="1" w:tplc="459A7E42">
      <w:start w:val="1"/>
      <w:numFmt w:val="bullet"/>
      <w:lvlText w:val="o"/>
      <w:lvlJc w:val="left"/>
      <w:pPr>
        <w:ind w:left="1080" w:hanging="360"/>
      </w:pPr>
      <w:rPr>
        <w:rFonts w:ascii="Courier New" w:hAnsi="Courier New" w:cs="Courier New" w:hint="default"/>
        <w:color w:val="auto"/>
        <w:sz w:val="24"/>
        <w:szCs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DF357F8"/>
    <w:multiLevelType w:val="hybridMultilevel"/>
    <w:tmpl w:val="DD16117C"/>
    <w:lvl w:ilvl="0" w:tplc="ADECE8E8">
      <w:start w:val="1"/>
      <w:numFmt w:val="bullet"/>
      <w:lvlText w:val=""/>
      <w:lvlJc w:val="left"/>
      <w:pPr>
        <w:ind w:left="360" w:hanging="360"/>
      </w:pPr>
      <w:rPr>
        <w:rFonts w:ascii="Symbol" w:hAnsi="Symbol" w:hint="default"/>
        <w:color w:val="auto"/>
        <w:sz w:val="24"/>
        <w:szCs w:val="24"/>
      </w:rPr>
    </w:lvl>
    <w:lvl w:ilvl="1" w:tplc="288250EA">
      <w:start w:val="1"/>
      <w:numFmt w:val="bullet"/>
      <w:lvlText w:val="o"/>
      <w:lvlJc w:val="left"/>
      <w:pPr>
        <w:ind w:left="108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5522CF4"/>
    <w:multiLevelType w:val="hybridMultilevel"/>
    <w:tmpl w:val="023AA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5C71733"/>
    <w:multiLevelType w:val="hybridMultilevel"/>
    <w:tmpl w:val="509CCC22"/>
    <w:lvl w:ilvl="0" w:tplc="20388ABA">
      <w:start w:val="1"/>
      <w:numFmt w:val="bullet"/>
      <w:lvlText w:val=""/>
      <w:lvlJc w:val="left"/>
      <w:pPr>
        <w:ind w:left="360" w:hanging="360"/>
      </w:pPr>
      <w:rPr>
        <w:rFonts w:ascii="Symbol" w:hAnsi="Symbo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635DD7"/>
    <w:multiLevelType w:val="hybridMultilevel"/>
    <w:tmpl w:val="B8C88982"/>
    <w:lvl w:ilvl="0" w:tplc="55D66562">
      <w:start w:val="1"/>
      <w:numFmt w:val="bullet"/>
      <w:lvlText w:val=""/>
      <w:lvlJc w:val="left"/>
      <w:pPr>
        <w:ind w:left="36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FE5597"/>
    <w:multiLevelType w:val="hybridMultilevel"/>
    <w:tmpl w:val="F8F2E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1852A8"/>
    <w:multiLevelType w:val="hybridMultilevel"/>
    <w:tmpl w:val="8558EFE0"/>
    <w:lvl w:ilvl="0" w:tplc="2F76441A">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294596"/>
    <w:multiLevelType w:val="hybridMultilevel"/>
    <w:tmpl w:val="7F24E66C"/>
    <w:lvl w:ilvl="0" w:tplc="EA88F8BE">
      <w:start w:val="1"/>
      <w:numFmt w:val="bullet"/>
      <w:lvlText w:val=""/>
      <w:lvlJc w:val="left"/>
      <w:pPr>
        <w:ind w:left="360" w:hanging="360"/>
      </w:pPr>
      <w:rPr>
        <w:rFonts w:ascii="Symbol" w:hAnsi="Symbol" w:hint="default"/>
        <w:color w:val="auto"/>
      </w:rPr>
    </w:lvl>
    <w:lvl w:ilvl="1" w:tplc="2F76441A">
      <w:start w:val="1"/>
      <w:numFmt w:val="bullet"/>
      <w:lvlText w:val="o"/>
      <w:lvlJc w:val="left"/>
      <w:pPr>
        <w:ind w:left="1080" w:hanging="360"/>
      </w:pPr>
      <w:rPr>
        <w:rFonts w:ascii="Courier New" w:hAnsi="Courier New" w:cs="Courier New" w:hint="default"/>
        <w:color w:val="auto"/>
      </w:rPr>
    </w:lvl>
    <w:lvl w:ilvl="2" w:tplc="77E05172">
      <w:start w:val="1"/>
      <w:numFmt w:val="bullet"/>
      <w:lvlText w:val=""/>
      <w:lvlJc w:val="left"/>
      <w:pPr>
        <w:ind w:left="1800" w:hanging="360"/>
      </w:pPr>
      <w:rPr>
        <w:rFonts w:ascii="Wingdings" w:hAnsi="Wingdings" w:hint="default"/>
        <w:color w:val="auto"/>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9961354"/>
    <w:multiLevelType w:val="hybridMultilevel"/>
    <w:tmpl w:val="23DE8166"/>
    <w:lvl w:ilvl="0" w:tplc="C124040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D1D5BF2"/>
    <w:multiLevelType w:val="hybridMultilevel"/>
    <w:tmpl w:val="2746EF34"/>
    <w:lvl w:ilvl="0" w:tplc="2F76441A">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1C0A2B"/>
    <w:multiLevelType w:val="hybridMultilevel"/>
    <w:tmpl w:val="81F64974"/>
    <w:lvl w:ilvl="0" w:tplc="C124040A">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1E3C78"/>
    <w:multiLevelType w:val="hybridMultilevel"/>
    <w:tmpl w:val="21284C78"/>
    <w:lvl w:ilvl="0" w:tplc="20388ABA">
      <w:start w:val="1"/>
      <w:numFmt w:val="bullet"/>
      <w:lvlText w:val=""/>
      <w:lvlJc w:val="left"/>
      <w:pPr>
        <w:ind w:left="360" w:hanging="360"/>
      </w:pPr>
      <w:rPr>
        <w:rFonts w:ascii="Symbol" w:hAnsi="Symbo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736196"/>
    <w:multiLevelType w:val="hybridMultilevel"/>
    <w:tmpl w:val="A41C550C"/>
    <w:lvl w:ilvl="0" w:tplc="B13AA594">
      <w:start w:val="1"/>
      <w:numFmt w:val="decimal"/>
      <w:lvlText w:val="%1."/>
      <w:lvlJc w:val="left"/>
      <w:pPr>
        <w:ind w:left="720" w:hanging="360"/>
      </w:pPr>
      <w:rPr>
        <w:rFonts w:ascii="Arial" w:hAnsi="Arial" w:cs="Arial" w:hint="default"/>
        <w:color w:val="2B3545"/>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BC67C3"/>
    <w:multiLevelType w:val="hybridMultilevel"/>
    <w:tmpl w:val="F29E2DA0"/>
    <w:lvl w:ilvl="0" w:tplc="ADECE8E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FDD4A6E"/>
    <w:multiLevelType w:val="hybridMultilevel"/>
    <w:tmpl w:val="51DA9DC2"/>
    <w:lvl w:ilvl="0" w:tplc="3DEE3552">
      <w:start w:val="1"/>
      <w:numFmt w:val="bullet"/>
      <w:lvlText w:val=""/>
      <w:lvlJc w:val="left"/>
      <w:pPr>
        <w:ind w:left="360" w:hanging="360"/>
      </w:pPr>
      <w:rPr>
        <w:rFonts w:ascii="Symbol" w:hAnsi="Symbol" w:hint="default"/>
        <w:b/>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141065"/>
    <w:multiLevelType w:val="hybridMultilevel"/>
    <w:tmpl w:val="56988FC2"/>
    <w:lvl w:ilvl="0" w:tplc="20388ABA">
      <w:start w:val="1"/>
      <w:numFmt w:val="bullet"/>
      <w:lvlText w:val=""/>
      <w:lvlJc w:val="left"/>
      <w:pPr>
        <w:ind w:left="360" w:hanging="360"/>
      </w:pPr>
      <w:rPr>
        <w:rFonts w:ascii="Symbol" w:hAnsi="Symbol" w:hint="default"/>
        <w:b/>
        <w:color w:val="auto"/>
        <w:sz w:val="24"/>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nsid w:val="70D573B2"/>
    <w:multiLevelType w:val="hybridMultilevel"/>
    <w:tmpl w:val="C2108E72"/>
    <w:lvl w:ilvl="0" w:tplc="20388ABA">
      <w:start w:val="1"/>
      <w:numFmt w:val="bullet"/>
      <w:lvlText w:val=""/>
      <w:lvlJc w:val="left"/>
      <w:pPr>
        <w:ind w:left="360" w:hanging="360"/>
      </w:pPr>
      <w:rPr>
        <w:rFonts w:ascii="Symbol" w:hAnsi="Symbol" w:hint="default"/>
        <w:b/>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8A07322"/>
    <w:multiLevelType w:val="hybridMultilevel"/>
    <w:tmpl w:val="51386B0A"/>
    <w:lvl w:ilvl="0" w:tplc="BC5A40A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AA72021"/>
    <w:multiLevelType w:val="hybridMultilevel"/>
    <w:tmpl w:val="6E2E3C8E"/>
    <w:lvl w:ilvl="0" w:tplc="20388ABA">
      <w:start w:val="1"/>
      <w:numFmt w:val="bullet"/>
      <w:lvlText w:val=""/>
      <w:lvlJc w:val="left"/>
      <w:pPr>
        <w:ind w:left="360" w:hanging="360"/>
      </w:pPr>
      <w:rPr>
        <w:rFonts w:ascii="Symbol" w:hAnsi="Symbol"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731B52"/>
    <w:multiLevelType w:val="hybridMultilevel"/>
    <w:tmpl w:val="8C4A5E52"/>
    <w:lvl w:ilvl="0" w:tplc="C124040A">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5361FE"/>
    <w:multiLevelType w:val="hybridMultilevel"/>
    <w:tmpl w:val="8C727A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29"/>
  </w:num>
  <w:num w:numId="3">
    <w:abstractNumId w:val="11"/>
  </w:num>
  <w:num w:numId="4">
    <w:abstractNumId w:val="14"/>
  </w:num>
  <w:num w:numId="5">
    <w:abstractNumId w:val="2"/>
  </w:num>
  <w:num w:numId="6">
    <w:abstractNumId w:val="8"/>
  </w:num>
  <w:num w:numId="7">
    <w:abstractNumId w:val="3"/>
  </w:num>
  <w:num w:numId="8">
    <w:abstractNumId w:val="17"/>
  </w:num>
  <w:num w:numId="9">
    <w:abstractNumId w:val="28"/>
  </w:num>
  <w:num w:numId="10">
    <w:abstractNumId w:val="19"/>
  </w:num>
  <w:num w:numId="11">
    <w:abstractNumId w:val="9"/>
  </w:num>
  <w:num w:numId="12">
    <w:abstractNumId w:val="13"/>
  </w:num>
  <w:num w:numId="13">
    <w:abstractNumId w:val="25"/>
  </w:num>
  <w:num w:numId="14">
    <w:abstractNumId w:val="12"/>
  </w:num>
  <w:num w:numId="15">
    <w:abstractNumId w:val="6"/>
  </w:num>
  <w:num w:numId="16">
    <w:abstractNumId w:val="20"/>
  </w:num>
  <w:num w:numId="17">
    <w:abstractNumId w:val="27"/>
  </w:num>
  <w:num w:numId="18">
    <w:abstractNumId w:val="16"/>
  </w:num>
  <w:num w:numId="19">
    <w:abstractNumId w:val="15"/>
  </w:num>
  <w:num w:numId="20">
    <w:abstractNumId w:val="18"/>
  </w:num>
  <w:num w:numId="21">
    <w:abstractNumId w:val="4"/>
  </w:num>
  <w:num w:numId="22">
    <w:abstractNumId w:val="0"/>
  </w:num>
  <w:num w:numId="23">
    <w:abstractNumId w:val="24"/>
  </w:num>
  <w:num w:numId="24">
    <w:abstractNumId w:val="5"/>
  </w:num>
  <w:num w:numId="25">
    <w:abstractNumId w:val="23"/>
  </w:num>
  <w:num w:numId="26">
    <w:abstractNumId w:val="10"/>
  </w:num>
  <w:num w:numId="27">
    <w:abstractNumId w:val="22"/>
  </w:num>
  <w:num w:numId="28">
    <w:abstractNumId w:val="7"/>
  </w:num>
  <w:num w:numId="29">
    <w:abstractNumId w:val="1"/>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1"/>
    <w:footnote w:id="0"/>
  </w:footnotePr>
  <w:endnotePr>
    <w:endnote w:id="-1"/>
    <w:endnote w:id="0"/>
  </w:endnotePr>
  <w:compat>
    <w:useFELayout/>
  </w:compat>
  <w:rsids>
    <w:rsidRoot w:val="008F09F9"/>
    <w:rsid w:val="00026A2E"/>
    <w:rsid w:val="0003284E"/>
    <w:rsid w:val="00035D14"/>
    <w:rsid w:val="0004566D"/>
    <w:rsid w:val="0004696B"/>
    <w:rsid w:val="00060586"/>
    <w:rsid w:val="00061F5E"/>
    <w:rsid w:val="00073BA3"/>
    <w:rsid w:val="00080C37"/>
    <w:rsid w:val="000856C6"/>
    <w:rsid w:val="000B4A5E"/>
    <w:rsid w:val="000B6059"/>
    <w:rsid w:val="000C363B"/>
    <w:rsid w:val="000C3BEB"/>
    <w:rsid w:val="000D5892"/>
    <w:rsid w:val="000F5F21"/>
    <w:rsid w:val="00120EB7"/>
    <w:rsid w:val="001356C2"/>
    <w:rsid w:val="00157D92"/>
    <w:rsid w:val="001624D2"/>
    <w:rsid w:val="00162EA4"/>
    <w:rsid w:val="0016707A"/>
    <w:rsid w:val="0018043B"/>
    <w:rsid w:val="00197237"/>
    <w:rsid w:val="001A64A6"/>
    <w:rsid w:val="001B52BA"/>
    <w:rsid w:val="001C0808"/>
    <w:rsid w:val="001C5194"/>
    <w:rsid w:val="001D37B7"/>
    <w:rsid w:val="001E471D"/>
    <w:rsid w:val="00202553"/>
    <w:rsid w:val="00203F4F"/>
    <w:rsid w:val="00206000"/>
    <w:rsid w:val="002122F3"/>
    <w:rsid w:val="00220EF1"/>
    <w:rsid w:val="00224FCC"/>
    <w:rsid w:val="00226CBA"/>
    <w:rsid w:val="0023196B"/>
    <w:rsid w:val="002331E2"/>
    <w:rsid w:val="0023420F"/>
    <w:rsid w:val="002372DA"/>
    <w:rsid w:val="00242DDD"/>
    <w:rsid w:val="002567F3"/>
    <w:rsid w:val="00270855"/>
    <w:rsid w:val="002740BA"/>
    <w:rsid w:val="00297177"/>
    <w:rsid w:val="002B2101"/>
    <w:rsid w:val="002B352B"/>
    <w:rsid w:val="002C0864"/>
    <w:rsid w:val="002C71F3"/>
    <w:rsid w:val="002C7AEB"/>
    <w:rsid w:val="002E398B"/>
    <w:rsid w:val="002E79D1"/>
    <w:rsid w:val="002E7AB1"/>
    <w:rsid w:val="002E7BF4"/>
    <w:rsid w:val="00304872"/>
    <w:rsid w:val="00315E49"/>
    <w:rsid w:val="0032405D"/>
    <w:rsid w:val="00331BF7"/>
    <w:rsid w:val="00331CEF"/>
    <w:rsid w:val="00346D99"/>
    <w:rsid w:val="003677E7"/>
    <w:rsid w:val="00376F3A"/>
    <w:rsid w:val="003924ED"/>
    <w:rsid w:val="004032E6"/>
    <w:rsid w:val="00404B14"/>
    <w:rsid w:val="00425E43"/>
    <w:rsid w:val="00432690"/>
    <w:rsid w:val="00434232"/>
    <w:rsid w:val="004413D2"/>
    <w:rsid w:val="004511AB"/>
    <w:rsid w:val="0045320C"/>
    <w:rsid w:val="00454618"/>
    <w:rsid w:val="004548A8"/>
    <w:rsid w:val="00476A84"/>
    <w:rsid w:val="004B5F23"/>
    <w:rsid w:val="004C4B58"/>
    <w:rsid w:val="004E5156"/>
    <w:rsid w:val="00536356"/>
    <w:rsid w:val="00550C6A"/>
    <w:rsid w:val="00555405"/>
    <w:rsid w:val="0056682F"/>
    <w:rsid w:val="00586146"/>
    <w:rsid w:val="005B128D"/>
    <w:rsid w:val="005B3345"/>
    <w:rsid w:val="005B3DFA"/>
    <w:rsid w:val="005C173A"/>
    <w:rsid w:val="005E73EB"/>
    <w:rsid w:val="005F1C4D"/>
    <w:rsid w:val="00601F25"/>
    <w:rsid w:val="00611B51"/>
    <w:rsid w:val="006229CF"/>
    <w:rsid w:val="00625F55"/>
    <w:rsid w:val="006303B6"/>
    <w:rsid w:val="006508A0"/>
    <w:rsid w:val="00657494"/>
    <w:rsid w:val="00675D37"/>
    <w:rsid w:val="0069388A"/>
    <w:rsid w:val="006A2401"/>
    <w:rsid w:val="006A5FDC"/>
    <w:rsid w:val="006B46EA"/>
    <w:rsid w:val="006C106A"/>
    <w:rsid w:val="006C4507"/>
    <w:rsid w:val="006C52E4"/>
    <w:rsid w:val="00717371"/>
    <w:rsid w:val="00731299"/>
    <w:rsid w:val="00732C2B"/>
    <w:rsid w:val="00736720"/>
    <w:rsid w:val="00740F05"/>
    <w:rsid w:val="00746851"/>
    <w:rsid w:val="0075310E"/>
    <w:rsid w:val="0076128A"/>
    <w:rsid w:val="00763331"/>
    <w:rsid w:val="007659FD"/>
    <w:rsid w:val="00775335"/>
    <w:rsid w:val="0078333B"/>
    <w:rsid w:val="007A1AF8"/>
    <w:rsid w:val="007A4FFD"/>
    <w:rsid w:val="007C399B"/>
    <w:rsid w:val="007D563A"/>
    <w:rsid w:val="007E7C04"/>
    <w:rsid w:val="007F1586"/>
    <w:rsid w:val="007F782B"/>
    <w:rsid w:val="008036AE"/>
    <w:rsid w:val="00822343"/>
    <w:rsid w:val="00823D9F"/>
    <w:rsid w:val="00837ED7"/>
    <w:rsid w:val="008626CE"/>
    <w:rsid w:val="0087697E"/>
    <w:rsid w:val="008A6DF0"/>
    <w:rsid w:val="008A7389"/>
    <w:rsid w:val="008C19F0"/>
    <w:rsid w:val="008C3433"/>
    <w:rsid w:val="008C4EA2"/>
    <w:rsid w:val="008E25B4"/>
    <w:rsid w:val="008F09F9"/>
    <w:rsid w:val="008F1647"/>
    <w:rsid w:val="008F60F5"/>
    <w:rsid w:val="009028F3"/>
    <w:rsid w:val="0090742B"/>
    <w:rsid w:val="00930CD1"/>
    <w:rsid w:val="0093324E"/>
    <w:rsid w:val="00942A19"/>
    <w:rsid w:val="00946298"/>
    <w:rsid w:val="00946803"/>
    <w:rsid w:val="00947AAD"/>
    <w:rsid w:val="00953FDA"/>
    <w:rsid w:val="00963C77"/>
    <w:rsid w:val="009673C7"/>
    <w:rsid w:val="00980EED"/>
    <w:rsid w:val="009A290E"/>
    <w:rsid w:val="009B3611"/>
    <w:rsid w:val="009B5B02"/>
    <w:rsid w:val="009C02CE"/>
    <w:rsid w:val="009F1879"/>
    <w:rsid w:val="009F5451"/>
    <w:rsid w:val="00A13E6C"/>
    <w:rsid w:val="00A21A98"/>
    <w:rsid w:val="00A27D66"/>
    <w:rsid w:val="00A41112"/>
    <w:rsid w:val="00A473A0"/>
    <w:rsid w:val="00A53855"/>
    <w:rsid w:val="00A573B2"/>
    <w:rsid w:val="00A65F70"/>
    <w:rsid w:val="00A76DFB"/>
    <w:rsid w:val="00A874F2"/>
    <w:rsid w:val="00AB79A4"/>
    <w:rsid w:val="00AC4940"/>
    <w:rsid w:val="00AC535B"/>
    <w:rsid w:val="00AC7A04"/>
    <w:rsid w:val="00AD7B35"/>
    <w:rsid w:val="00AE0D66"/>
    <w:rsid w:val="00AF2E58"/>
    <w:rsid w:val="00B24447"/>
    <w:rsid w:val="00B24B33"/>
    <w:rsid w:val="00B24EF5"/>
    <w:rsid w:val="00B25FF7"/>
    <w:rsid w:val="00B2705A"/>
    <w:rsid w:val="00B30E88"/>
    <w:rsid w:val="00B33445"/>
    <w:rsid w:val="00B436D6"/>
    <w:rsid w:val="00B66453"/>
    <w:rsid w:val="00B845C7"/>
    <w:rsid w:val="00B85E00"/>
    <w:rsid w:val="00B92502"/>
    <w:rsid w:val="00BA33B0"/>
    <w:rsid w:val="00BB02AA"/>
    <w:rsid w:val="00BD3806"/>
    <w:rsid w:val="00BD42B9"/>
    <w:rsid w:val="00BE43C3"/>
    <w:rsid w:val="00C0059C"/>
    <w:rsid w:val="00C00F86"/>
    <w:rsid w:val="00C13D72"/>
    <w:rsid w:val="00C20596"/>
    <w:rsid w:val="00C35226"/>
    <w:rsid w:val="00C43E52"/>
    <w:rsid w:val="00C5148A"/>
    <w:rsid w:val="00C607A7"/>
    <w:rsid w:val="00C627DF"/>
    <w:rsid w:val="00C85B5D"/>
    <w:rsid w:val="00C91B62"/>
    <w:rsid w:val="00CA749F"/>
    <w:rsid w:val="00CB6E9D"/>
    <w:rsid w:val="00CC1458"/>
    <w:rsid w:val="00CD2867"/>
    <w:rsid w:val="00D06C9D"/>
    <w:rsid w:val="00D07E2D"/>
    <w:rsid w:val="00D16DF8"/>
    <w:rsid w:val="00D37D9B"/>
    <w:rsid w:val="00D40548"/>
    <w:rsid w:val="00D62014"/>
    <w:rsid w:val="00D63F83"/>
    <w:rsid w:val="00D8391C"/>
    <w:rsid w:val="00D91099"/>
    <w:rsid w:val="00D97EB9"/>
    <w:rsid w:val="00DA4378"/>
    <w:rsid w:val="00DA787F"/>
    <w:rsid w:val="00DA7CED"/>
    <w:rsid w:val="00DA7F44"/>
    <w:rsid w:val="00DC77B0"/>
    <w:rsid w:val="00DF613B"/>
    <w:rsid w:val="00E01818"/>
    <w:rsid w:val="00E12A80"/>
    <w:rsid w:val="00E230E9"/>
    <w:rsid w:val="00E2633D"/>
    <w:rsid w:val="00E3398B"/>
    <w:rsid w:val="00E34465"/>
    <w:rsid w:val="00E519FC"/>
    <w:rsid w:val="00E52C3C"/>
    <w:rsid w:val="00EB326F"/>
    <w:rsid w:val="00EB604A"/>
    <w:rsid w:val="00F021FB"/>
    <w:rsid w:val="00F02A63"/>
    <w:rsid w:val="00F0497E"/>
    <w:rsid w:val="00F4620B"/>
    <w:rsid w:val="00F70D77"/>
    <w:rsid w:val="00F7122E"/>
    <w:rsid w:val="00F75B70"/>
    <w:rsid w:val="00F82CB5"/>
    <w:rsid w:val="00F8485D"/>
    <w:rsid w:val="00FA48DF"/>
    <w:rsid w:val="00FF27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3C7"/>
  </w:style>
  <w:style w:type="paragraph" w:styleId="Heading1">
    <w:name w:val="heading 1"/>
    <w:basedOn w:val="Normal"/>
    <w:link w:val="Heading1Char"/>
    <w:uiPriority w:val="9"/>
    <w:qFormat/>
    <w:rsid w:val="006B46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5D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6B46E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46EA"/>
    <w:rPr>
      <w:color w:val="0000FF"/>
      <w:u w:val="single"/>
    </w:rPr>
  </w:style>
  <w:style w:type="character" w:customStyle="1" w:styleId="Heading1Char">
    <w:name w:val="Heading 1 Char"/>
    <w:basedOn w:val="DefaultParagraphFont"/>
    <w:link w:val="Heading1"/>
    <w:uiPriority w:val="9"/>
    <w:rsid w:val="006B46EA"/>
    <w:rPr>
      <w:rFonts w:ascii="Times New Roman" w:eastAsia="Times New Roman" w:hAnsi="Times New Roman" w:cs="Times New Roman"/>
      <w:b/>
      <w:bCs/>
      <w:kern w:val="36"/>
      <w:sz w:val="48"/>
      <w:szCs w:val="48"/>
    </w:rPr>
  </w:style>
  <w:style w:type="character" w:customStyle="1" w:styleId="article-clienttype">
    <w:name w:val="article-client_type"/>
    <w:basedOn w:val="DefaultParagraphFont"/>
    <w:rsid w:val="006B46EA"/>
  </w:style>
  <w:style w:type="character" w:customStyle="1" w:styleId="pipe">
    <w:name w:val="pipe"/>
    <w:basedOn w:val="DefaultParagraphFont"/>
    <w:rsid w:val="006B46EA"/>
  </w:style>
  <w:style w:type="character" w:customStyle="1" w:styleId="article-date">
    <w:name w:val="article-date"/>
    <w:basedOn w:val="DefaultParagraphFont"/>
    <w:rsid w:val="006B46EA"/>
  </w:style>
  <w:style w:type="character" w:styleId="Emphasis">
    <w:name w:val="Emphasis"/>
    <w:basedOn w:val="DefaultParagraphFont"/>
    <w:uiPriority w:val="20"/>
    <w:qFormat/>
    <w:rsid w:val="006B46EA"/>
    <w:rPr>
      <w:i/>
      <w:iCs/>
    </w:rPr>
  </w:style>
  <w:style w:type="paragraph" w:styleId="ListParagraph">
    <w:name w:val="List Paragraph"/>
    <w:basedOn w:val="Normal"/>
    <w:uiPriority w:val="34"/>
    <w:qFormat/>
    <w:rsid w:val="00AC4940"/>
    <w:pPr>
      <w:ind w:left="720"/>
      <w:contextualSpacing/>
    </w:pPr>
  </w:style>
  <w:style w:type="character" w:customStyle="1" w:styleId="citation-publication-date">
    <w:name w:val="citation-publication-date"/>
    <w:basedOn w:val="DefaultParagraphFont"/>
    <w:rsid w:val="00AC4940"/>
  </w:style>
  <w:style w:type="paragraph" w:styleId="Header">
    <w:name w:val="header"/>
    <w:basedOn w:val="Normal"/>
    <w:link w:val="HeaderChar"/>
    <w:uiPriority w:val="99"/>
    <w:semiHidden/>
    <w:unhideWhenUsed/>
    <w:rsid w:val="002C71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71F3"/>
  </w:style>
  <w:style w:type="paragraph" w:styleId="Footer">
    <w:name w:val="footer"/>
    <w:basedOn w:val="Normal"/>
    <w:link w:val="FooterChar"/>
    <w:uiPriority w:val="99"/>
    <w:semiHidden/>
    <w:unhideWhenUsed/>
    <w:rsid w:val="002C71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71F3"/>
  </w:style>
  <w:style w:type="paragraph" w:styleId="BalloonText">
    <w:name w:val="Balloon Text"/>
    <w:basedOn w:val="Normal"/>
    <w:link w:val="BalloonTextChar"/>
    <w:uiPriority w:val="99"/>
    <w:semiHidden/>
    <w:unhideWhenUsed/>
    <w:rsid w:val="00B43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6D6"/>
    <w:rPr>
      <w:rFonts w:ascii="Tahoma" w:hAnsi="Tahoma" w:cs="Tahoma"/>
      <w:sz w:val="16"/>
      <w:szCs w:val="16"/>
    </w:rPr>
  </w:style>
  <w:style w:type="table" w:styleId="TableGrid">
    <w:name w:val="Table Grid"/>
    <w:basedOn w:val="TableNormal"/>
    <w:uiPriority w:val="59"/>
    <w:rsid w:val="007531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659757">
      <w:bodyDiv w:val="1"/>
      <w:marLeft w:val="0"/>
      <w:marRight w:val="0"/>
      <w:marTop w:val="0"/>
      <w:marBottom w:val="0"/>
      <w:divBdr>
        <w:top w:val="none" w:sz="0" w:space="0" w:color="auto"/>
        <w:left w:val="none" w:sz="0" w:space="0" w:color="auto"/>
        <w:bottom w:val="none" w:sz="0" w:space="0" w:color="auto"/>
        <w:right w:val="none" w:sz="0" w:space="0" w:color="auto"/>
      </w:divBdr>
    </w:div>
    <w:div w:id="244992746">
      <w:bodyDiv w:val="1"/>
      <w:marLeft w:val="0"/>
      <w:marRight w:val="0"/>
      <w:marTop w:val="0"/>
      <w:marBottom w:val="0"/>
      <w:divBdr>
        <w:top w:val="none" w:sz="0" w:space="0" w:color="auto"/>
        <w:left w:val="none" w:sz="0" w:space="0" w:color="auto"/>
        <w:bottom w:val="none" w:sz="0" w:space="0" w:color="auto"/>
        <w:right w:val="none" w:sz="0" w:space="0" w:color="auto"/>
      </w:divBdr>
    </w:div>
    <w:div w:id="829449137">
      <w:bodyDiv w:val="1"/>
      <w:marLeft w:val="0"/>
      <w:marRight w:val="0"/>
      <w:marTop w:val="0"/>
      <w:marBottom w:val="0"/>
      <w:divBdr>
        <w:top w:val="none" w:sz="0" w:space="0" w:color="auto"/>
        <w:left w:val="none" w:sz="0" w:space="0" w:color="auto"/>
        <w:bottom w:val="none" w:sz="0" w:space="0" w:color="auto"/>
        <w:right w:val="none" w:sz="0" w:space="0" w:color="auto"/>
      </w:divBdr>
      <w:divsChild>
        <w:div w:id="1488324562">
          <w:marLeft w:val="0"/>
          <w:marRight w:val="0"/>
          <w:marTop w:val="0"/>
          <w:marBottom w:val="0"/>
          <w:divBdr>
            <w:top w:val="none" w:sz="0" w:space="0" w:color="auto"/>
            <w:left w:val="none" w:sz="0" w:space="0" w:color="auto"/>
            <w:bottom w:val="none" w:sz="0" w:space="0" w:color="auto"/>
            <w:right w:val="none" w:sz="0" w:space="0" w:color="auto"/>
          </w:divBdr>
        </w:div>
        <w:div w:id="2115707300">
          <w:marLeft w:val="0"/>
          <w:marRight w:val="0"/>
          <w:marTop w:val="0"/>
          <w:marBottom w:val="0"/>
          <w:divBdr>
            <w:top w:val="none" w:sz="0" w:space="0" w:color="auto"/>
            <w:left w:val="none" w:sz="0" w:space="0" w:color="auto"/>
            <w:bottom w:val="none" w:sz="0" w:space="0" w:color="auto"/>
            <w:right w:val="none" w:sz="0" w:space="0" w:color="auto"/>
          </w:divBdr>
        </w:div>
      </w:divsChild>
    </w:div>
    <w:div w:id="1210806263">
      <w:bodyDiv w:val="1"/>
      <w:marLeft w:val="0"/>
      <w:marRight w:val="0"/>
      <w:marTop w:val="0"/>
      <w:marBottom w:val="0"/>
      <w:divBdr>
        <w:top w:val="none" w:sz="0" w:space="0" w:color="auto"/>
        <w:left w:val="none" w:sz="0" w:space="0" w:color="auto"/>
        <w:bottom w:val="none" w:sz="0" w:space="0" w:color="auto"/>
        <w:right w:val="none" w:sz="0" w:space="0" w:color="auto"/>
      </w:divBdr>
      <w:divsChild>
        <w:div w:id="1282687506">
          <w:marLeft w:val="0"/>
          <w:marRight w:val="0"/>
          <w:marTop w:val="0"/>
          <w:marBottom w:val="0"/>
          <w:divBdr>
            <w:top w:val="none" w:sz="0" w:space="0" w:color="auto"/>
            <w:left w:val="none" w:sz="0" w:space="0" w:color="auto"/>
            <w:bottom w:val="none" w:sz="0" w:space="0" w:color="auto"/>
            <w:right w:val="none" w:sz="0" w:space="0" w:color="auto"/>
          </w:divBdr>
          <w:divsChild>
            <w:div w:id="1725445843">
              <w:marLeft w:val="0"/>
              <w:marRight w:val="0"/>
              <w:marTop w:val="0"/>
              <w:marBottom w:val="0"/>
              <w:divBdr>
                <w:top w:val="none" w:sz="0" w:space="0" w:color="auto"/>
                <w:left w:val="none" w:sz="0" w:space="0" w:color="auto"/>
                <w:bottom w:val="none" w:sz="0" w:space="0" w:color="auto"/>
                <w:right w:val="none" w:sz="0" w:space="0" w:color="auto"/>
              </w:divBdr>
              <w:divsChild>
                <w:div w:id="1695569802">
                  <w:marLeft w:val="0"/>
                  <w:marRight w:val="0"/>
                  <w:marTop w:val="0"/>
                  <w:marBottom w:val="0"/>
                  <w:divBdr>
                    <w:top w:val="none" w:sz="0" w:space="0" w:color="auto"/>
                    <w:left w:val="none" w:sz="0" w:space="0" w:color="auto"/>
                    <w:bottom w:val="none" w:sz="0" w:space="0" w:color="auto"/>
                    <w:right w:val="none" w:sz="0" w:space="0" w:color="auto"/>
                  </w:divBdr>
                  <w:divsChild>
                    <w:div w:id="22229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217500">
          <w:marLeft w:val="0"/>
          <w:marRight w:val="0"/>
          <w:marTop w:val="0"/>
          <w:marBottom w:val="0"/>
          <w:divBdr>
            <w:top w:val="none" w:sz="0" w:space="0" w:color="auto"/>
            <w:left w:val="none" w:sz="0" w:space="0" w:color="auto"/>
            <w:bottom w:val="none" w:sz="0" w:space="0" w:color="auto"/>
            <w:right w:val="none" w:sz="0" w:space="0" w:color="auto"/>
          </w:divBdr>
        </w:div>
      </w:divsChild>
    </w:div>
    <w:div w:id="1949965269">
      <w:bodyDiv w:val="1"/>
      <w:marLeft w:val="0"/>
      <w:marRight w:val="0"/>
      <w:marTop w:val="0"/>
      <w:marBottom w:val="0"/>
      <w:divBdr>
        <w:top w:val="none" w:sz="0" w:space="0" w:color="auto"/>
        <w:left w:val="none" w:sz="0" w:space="0" w:color="auto"/>
        <w:bottom w:val="none" w:sz="0" w:space="0" w:color="auto"/>
        <w:right w:val="none" w:sz="0" w:space="0" w:color="auto"/>
      </w:divBdr>
      <w:divsChild>
        <w:div w:id="1362321654">
          <w:marLeft w:val="0"/>
          <w:marRight w:val="0"/>
          <w:marTop w:val="0"/>
          <w:marBottom w:val="0"/>
          <w:divBdr>
            <w:top w:val="none" w:sz="0" w:space="0" w:color="auto"/>
            <w:left w:val="none" w:sz="0" w:space="0" w:color="auto"/>
            <w:bottom w:val="none" w:sz="0" w:space="0" w:color="auto"/>
            <w:right w:val="none" w:sz="0" w:space="0" w:color="auto"/>
          </w:divBdr>
          <w:divsChild>
            <w:div w:id="402483586">
              <w:marLeft w:val="0"/>
              <w:marRight w:val="0"/>
              <w:marTop w:val="0"/>
              <w:marBottom w:val="0"/>
              <w:divBdr>
                <w:top w:val="none" w:sz="0" w:space="0" w:color="auto"/>
                <w:left w:val="none" w:sz="0" w:space="0" w:color="auto"/>
                <w:bottom w:val="none" w:sz="0" w:space="0" w:color="auto"/>
                <w:right w:val="none" w:sz="0" w:space="0" w:color="auto"/>
              </w:divBdr>
            </w:div>
            <w:div w:id="1205554744">
              <w:marLeft w:val="0"/>
              <w:marRight w:val="0"/>
              <w:marTop w:val="0"/>
              <w:marBottom w:val="0"/>
              <w:divBdr>
                <w:top w:val="none" w:sz="0" w:space="0" w:color="auto"/>
                <w:left w:val="none" w:sz="0" w:space="0" w:color="auto"/>
                <w:bottom w:val="none" w:sz="0" w:space="0" w:color="auto"/>
                <w:right w:val="none" w:sz="0" w:space="0" w:color="auto"/>
              </w:divBdr>
            </w:div>
          </w:divsChild>
        </w:div>
        <w:div w:id="1800561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vidsp.ovid.com/ovidweb.cgi?T=JS&amp;CSC=Y&amp;NEWS=N&amp;PAGE=booktext&amp;D=books1&amp;AN=02196142/5th_Edition.%20Accessed%20September%207%202023"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7214758</TotalTime>
  <Pages>17</Pages>
  <Words>5599</Words>
  <Characters>31916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2ndyrstaffpc1</cp:lastModifiedBy>
  <cp:revision>141</cp:revision>
  <dcterms:created xsi:type="dcterms:W3CDTF">2020-08-29T16:30:00Z</dcterms:created>
  <dcterms:modified xsi:type="dcterms:W3CDTF">2023-09-08T10:44:00Z</dcterms:modified>
</cp:coreProperties>
</file>