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74611A" w14:textId="12518FD4" w:rsidR="00CE42F9" w:rsidRPr="00CE42F9" w:rsidRDefault="00CE42F9" w:rsidP="00CE42F9">
      <w:pPr>
        <w:rPr>
          <w:b/>
          <w:sz w:val="48"/>
          <w:szCs w:val="48"/>
        </w:rPr>
      </w:pPr>
      <w:r w:rsidRPr="00CE42F9">
        <w:rPr>
          <w:b/>
          <w:sz w:val="48"/>
          <w:szCs w:val="48"/>
        </w:rPr>
        <w:t xml:space="preserve">Assistive </w:t>
      </w:r>
      <w:r w:rsidR="003B79AA">
        <w:rPr>
          <w:b/>
          <w:sz w:val="48"/>
          <w:szCs w:val="48"/>
        </w:rPr>
        <w:t>t</w:t>
      </w:r>
      <w:r w:rsidRPr="00CE42F9">
        <w:rPr>
          <w:b/>
          <w:sz w:val="48"/>
          <w:szCs w:val="48"/>
        </w:rPr>
        <w:t xml:space="preserve">echnologies for </w:t>
      </w:r>
      <w:r w:rsidR="003B79AA">
        <w:rPr>
          <w:b/>
          <w:sz w:val="48"/>
          <w:szCs w:val="48"/>
        </w:rPr>
        <w:t>the a</w:t>
      </w:r>
      <w:r w:rsidRPr="00CE42F9">
        <w:rPr>
          <w:b/>
          <w:sz w:val="48"/>
          <w:szCs w:val="48"/>
        </w:rPr>
        <w:t>ging population from the perspective of Computer Vision</w:t>
      </w:r>
    </w:p>
    <w:p w14:paraId="04BCBB74" w14:textId="77777777" w:rsidR="00466548" w:rsidRPr="00466548" w:rsidRDefault="00466548" w:rsidP="00466548">
      <w:pPr>
        <w:pStyle w:val="papertitle"/>
        <w:spacing w:after="0"/>
        <w:rPr>
          <w:rFonts w:eastAsia="MS Mincho"/>
        </w:rPr>
      </w:pPr>
    </w:p>
    <w:p w14:paraId="04BCBB75" w14:textId="77777777" w:rsidR="008A55B5" w:rsidRPr="00466548" w:rsidRDefault="008A55B5" w:rsidP="00466548">
      <w:pPr>
        <w:rPr>
          <w:rFonts w:eastAsia="MS Mincho"/>
        </w:rPr>
      </w:pPr>
    </w:p>
    <w:p w14:paraId="04BCBB76" w14:textId="77777777"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14:paraId="6283FE09" w14:textId="77777777" w:rsidR="002768E5" w:rsidRDefault="003B79AA" w:rsidP="003B79AA">
      <w:pPr>
        <w:pStyle w:val="Author"/>
        <w:spacing w:before="0" w:after="0"/>
        <w:jc w:val="left"/>
        <w:rPr>
          <w:rFonts w:eastAsia="MS Mincho"/>
          <w:sz w:val="20"/>
          <w:szCs w:val="20"/>
        </w:rPr>
      </w:pPr>
      <w:r>
        <w:rPr>
          <w:rFonts w:eastAsia="MS Mincho"/>
          <w:sz w:val="20"/>
          <w:szCs w:val="20"/>
        </w:rPr>
        <w:t>Vivek K</w:t>
      </w:r>
    </w:p>
    <w:p w14:paraId="04BCBB77" w14:textId="5CCDE982" w:rsidR="008A55B5" w:rsidRPr="00466548" w:rsidRDefault="007A7C9B" w:rsidP="003B79AA">
      <w:pPr>
        <w:pStyle w:val="Author"/>
        <w:spacing w:before="0" w:after="0"/>
        <w:jc w:val="left"/>
        <w:rPr>
          <w:rFonts w:eastAsia="MS Mincho"/>
          <w:sz w:val="20"/>
          <w:szCs w:val="20"/>
        </w:rPr>
      </w:pPr>
      <w:r>
        <w:rPr>
          <w:rFonts w:eastAsia="MS Mincho"/>
          <w:sz w:val="20"/>
          <w:szCs w:val="20"/>
        </w:rPr>
        <w:t>Research Socholar</w:t>
      </w:r>
    </w:p>
    <w:p w14:paraId="04BCBB78" w14:textId="54B67ECE" w:rsidR="008A55B5" w:rsidRPr="00466548" w:rsidRDefault="007A7C9B" w:rsidP="007A7C9B">
      <w:pPr>
        <w:pStyle w:val="Affiliation"/>
        <w:jc w:val="both"/>
        <w:rPr>
          <w:rFonts w:eastAsia="MS Mincho"/>
        </w:rPr>
      </w:pPr>
      <w:r w:rsidRPr="007A7C9B">
        <w:rPr>
          <w:rFonts w:eastAsia="MS Mincho"/>
        </w:rPr>
        <w:t xml:space="preserve">School of Computer Science and IT </w:t>
      </w:r>
    </w:p>
    <w:p w14:paraId="04BCBB79" w14:textId="5C7ABA8D" w:rsidR="008A55B5" w:rsidRPr="00466548" w:rsidRDefault="007A7C9B" w:rsidP="007A7C9B">
      <w:pPr>
        <w:pStyle w:val="Affiliation"/>
        <w:jc w:val="both"/>
        <w:rPr>
          <w:rFonts w:eastAsia="MS Mincho"/>
        </w:rPr>
      </w:pPr>
      <w:r>
        <w:rPr>
          <w:rFonts w:eastAsia="MS Mincho"/>
        </w:rPr>
        <w:t>JAIN (Deemed-to-be University</w:t>
      </w:r>
      <w:r w:rsidR="007D0662">
        <w:rPr>
          <w:rFonts w:eastAsia="MS Mincho"/>
        </w:rPr>
        <w:t>)</w:t>
      </w:r>
    </w:p>
    <w:p w14:paraId="04BCBB7A" w14:textId="0BC331D0" w:rsidR="008A55B5" w:rsidRPr="007A7C9B" w:rsidRDefault="007A7C9B" w:rsidP="007A7C9B">
      <w:pPr>
        <w:pStyle w:val="Affiliation"/>
        <w:jc w:val="both"/>
        <w:rPr>
          <w:rFonts w:eastAsia="MS Mincho"/>
          <w:lang w:val="sv-SE"/>
        </w:rPr>
      </w:pPr>
      <w:r w:rsidRPr="007A7C9B">
        <w:rPr>
          <w:rFonts w:eastAsia="MS Mincho"/>
          <w:lang w:val="sv-SE"/>
        </w:rPr>
        <w:t>Bengaluru, India</w:t>
      </w:r>
    </w:p>
    <w:p w14:paraId="04BCBB7B" w14:textId="54026F27" w:rsidR="008A55B5" w:rsidRPr="007D0662" w:rsidRDefault="007A7C9B" w:rsidP="007A7C9B">
      <w:pPr>
        <w:pStyle w:val="Affiliation"/>
        <w:jc w:val="both"/>
        <w:rPr>
          <w:rFonts w:eastAsia="MS Mincho"/>
          <w:lang w:val="sv-SE"/>
        </w:rPr>
      </w:pPr>
      <w:r w:rsidRPr="007D0662">
        <w:rPr>
          <w:rFonts w:eastAsia="MS Mincho"/>
          <w:lang w:val="sv-SE"/>
        </w:rPr>
        <w:t>k.vivek@jainuniversity.ac.in</w:t>
      </w:r>
    </w:p>
    <w:p w14:paraId="04BCBB7C" w14:textId="77777777" w:rsidR="00466548" w:rsidRPr="007D0662" w:rsidRDefault="00466548" w:rsidP="00466548">
      <w:pPr>
        <w:pStyle w:val="Affiliation"/>
        <w:rPr>
          <w:rFonts w:eastAsia="MS Mincho"/>
          <w:lang w:val="sv-SE"/>
        </w:rPr>
      </w:pPr>
    </w:p>
    <w:p w14:paraId="69A2A3DF" w14:textId="77777777" w:rsidR="002768E5" w:rsidRDefault="007A7C9B" w:rsidP="007A7C9B">
      <w:pPr>
        <w:pStyle w:val="Author"/>
        <w:spacing w:before="0" w:after="0"/>
        <w:jc w:val="both"/>
        <w:rPr>
          <w:rFonts w:eastAsia="MS Mincho"/>
          <w:sz w:val="20"/>
          <w:szCs w:val="20"/>
        </w:rPr>
      </w:pPr>
      <w:r>
        <w:rPr>
          <w:rFonts w:eastAsia="MS Mincho"/>
          <w:sz w:val="20"/>
          <w:szCs w:val="20"/>
        </w:rPr>
        <w:t>Dr. Rengarajan A</w:t>
      </w:r>
    </w:p>
    <w:p w14:paraId="04BCBB7D" w14:textId="74EE00D3" w:rsidR="008A55B5" w:rsidRPr="00466548" w:rsidRDefault="007A7C9B" w:rsidP="007A7C9B">
      <w:pPr>
        <w:pStyle w:val="Author"/>
        <w:spacing w:before="0" w:after="0"/>
        <w:jc w:val="both"/>
        <w:rPr>
          <w:rFonts w:eastAsia="MS Mincho"/>
          <w:sz w:val="20"/>
          <w:szCs w:val="20"/>
        </w:rPr>
      </w:pPr>
      <w:r>
        <w:rPr>
          <w:rFonts w:eastAsia="MS Mincho"/>
          <w:sz w:val="20"/>
          <w:szCs w:val="20"/>
        </w:rPr>
        <w:t>Professor</w:t>
      </w:r>
    </w:p>
    <w:p w14:paraId="780080E4" w14:textId="77777777" w:rsidR="007A7C9B" w:rsidRPr="00466548" w:rsidRDefault="007A7C9B" w:rsidP="007A7C9B">
      <w:pPr>
        <w:pStyle w:val="Affiliation"/>
        <w:jc w:val="both"/>
        <w:rPr>
          <w:rFonts w:eastAsia="MS Mincho"/>
        </w:rPr>
      </w:pPr>
      <w:r w:rsidRPr="007A7C9B">
        <w:rPr>
          <w:rFonts w:eastAsia="MS Mincho"/>
        </w:rPr>
        <w:t xml:space="preserve">School of Computer Science and IT </w:t>
      </w:r>
    </w:p>
    <w:p w14:paraId="465DB406" w14:textId="1F75A0B8" w:rsidR="007A7C9B" w:rsidRPr="00466548" w:rsidRDefault="007A7C9B" w:rsidP="007A7C9B">
      <w:pPr>
        <w:pStyle w:val="Affiliation"/>
        <w:jc w:val="both"/>
        <w:rPr>
          <w:rFonts w:eastAsia="MS Mincho"/>
        </w:rPr>
      </w:pPr>
      <w:r>
        <w:rPr>
          <w:rFonts w:eastAsia="MS Mincho"/>
        </w:rPr>
        <w:t>JAIN (Deemed-to-be University</w:t>
      </w:r>
      <w:r w:rsidR="002768E5">
        <w:rPr>
          <w:rFonts w:eastAsia="MS Mincho"/>
        </w:rPr>
        <w:t>)</w:t>
      </w:r>
    </w:p>
    <w:p w14:paraId="13D01423" w14:textId="77777777" w:rsidR="007A7C9B" w:rsidRPr="007D0662" w:rsidRDefault="007A7C9B" w:rsidP="007A7C9B">
      <w:pPr>
        <w:pStyle w:val="Affiliation"/>
        <w:jc w:val="both"/>
        <w:rPr>
          <w:rFonts w:eastAsia="MS Mincho"/>
          <w:lang w:val="sv-SE"/>
        </w:rPr>
      </w:pPr>
      <w:r w:rsidRPr="007D0662">
        <w:rPr>
          <w:rFonts w:eastAsia="MS Mincho"/>
          <w:lang w:val="sv-SE"/>
        </w:rPr>
        <w:t>Bengaluru, India</w:t>
      </w:r>
    </w:p>
    <w:p w14:paraId="04BCBB81" w14:textId="2A205321" w:rsidR="008A55B5" w:rsidRPr="007D0662" w:rsidRDefault="007A7C9B" w:rsidP="007A7C9B">
      <w:pPr>
        <w:pStyle w:val="Affiliation"/>
        <w:jc w:val="both"/>
        <w:rPr>
          <w:rFonts w:eastAsia="MS Mincho"/>
          <w:lang w:val="sv-SE"/>
        </w:rPr>
      </w:pPr>
      <w:r w:rsidRPr="007D0662">
        <w:rPr>
          <w:rFonts w:eastAsia="MS Mincho"/>
          <w:lang w:val="sv-SE"/>
        </w:rPr>
        <w:t>a.rengarajan@jainuniversity.ac.in</w:t>
      </w:r>
    </w:p>
    <w:p w14:paraId="04BCBB82" w14:textId="77777777" w:rsidR="00466548" w:rsidRPr="007D0662" w:rsidRDefault="00466548" w:rsidP="00466548">
      <w:pPr>
        <w:pStyle w:val="Affiliation"/>
        <w:rPr>
          <w:rFonts w:eastAsia="MS Mincho"/>
          <w:lang w:val="sv-SE"/>
        </w:rPr>
      </w:pPr>
    </w:p>
    <w:p w14:paraId="04BCBB83" w14:textId="77777777" w:rsidR="00466548" w:rsidRPr="007D0662" w:rsidRDefault="00466548" w:rsidP="00466548">
      <w:pPr>
        <w:pStyle w:val="Affiliation"/>
        <w:rPr>
          <w:rFonts w:eastAsia="MS Mincho"/>
          <w:lang w:val="sv-SE"/>
        </w:rPr>
        <w:sectPr w:rsidR="00466548" w:rsidRPr="007D0662" w:rsidSect="00466548">
          <w:type w:val="continuous"/>
          <w:pgSz w:w="11909" w:h="16834" w:code="9"/>
          <w:pgMar w:top="1440" w:right="1440" w:bottom="1440" w:left="1440" w:header="720" w:footer="720" w:gutter="0"/>
          <w:cols w:num="2" w:space="720"/>
          <w:docGrid w:linePitch="360"/>
        </w:sectPr>
      </w:pPr>
    </w:p>
    <w:p w14:paraId="04BCBB84" w14:textId="77777777" w:rsidR="00466548" w:rsidRPr="007D0662" w:rsidRDefault="00466548" w:rsidP="00466548">
      <w:pPr>
        <w:pStyle w:val="Affiliation"/>
        <w:rPr>
          <w:rFonts w:eastAsia="MS Mincho"/>
          <w:sz w:val="48"/>
          <w:szCs w:val="48"/>
          <w:lang w:val="sv-SE"/>
        </w:rPr>
      </w:pPr>
    </w:p>
    <w:p w14:paraId="04BCBB85" w14:textId="77777777" w:rsidR="00466548" w:rsidRPr="007D0662" w:rsidRDefault="00466548" w:rsidP="00466548">
      <w:pPr>
        <w:pStyle w:val="Affiliation"/>
        <w:rPr>
          <w:rFonts w:eastAsia="MS Mincho"/>
          <w:lang w:val="sv-SE"/>
        </w:rPr>
        <w:sectPr w:rsidR="00466548" w:rsidRPr="007D0662" w:rsidSect="00466548">
          <w:type w:val="continuous"/>
          <w:pgSz w:w="11909" w:h="16834" w:code="9"/>
          <w:pgMar w:top="1440" w:right="1440" w:bottom="1440" w:left="1440" w:header="720" w:footer="720" w:gutter="0"/>
          <w:cols w:space="720"/>
          <w:docGrid w:linePitch="360"/>
        </w:sectPr>
      </w:pPr>
    </w:p>
    <w:p w14:paraId="04BCBB86" w14:textId="77777777"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14:paraId="04BCBB88" w14:textId="547A5D76" w:rsidR="00466548" w:rsidRDefault="00960D5B" w:rsidP="00960D5B">
      <w:pPr>
        <w:pStyle w:val="Abstract"/>
        <w:spacing w:after="0"/>
        <w:ind w:firstLine="720"/>
        <w:rPr>
          <w:b w:val="0"/>
          <w:sz w:val="20"/>
          <w:szCs w:val="20"/>
        </w:rPr>
      </w:pPr>
      <w:r w:rsidRPr="00960D5B">
        <w:rPr>
          <w:b w:val="0"/>
          <w:sz w:val="20"/>
          <w:szCs w:val="20"/>
        </w:rPr>
        <w:t xml:space="preserve">As the aging population continues to grow, the demand for innovative solutions that enhance the quality of life for older adults while maintaining their independence becomes increasingly important. Assisted living facilities have emerged as a promising care option, and with recent advancements in technology, computer vision has gained significant attention for its potential to transform the assisted living landscape. This </w:t>
      </w:r>
      <w:r w:rsidR="006F39D1">
        <w:rPr>
          <w:b w:val="0"/>
          <w:sz w:val="20"/>
          <w:szCs w:val="20"/>
        </w:rPr>
        <w:t>chapter</w:t>
      </w:r>
      <w:r w:rsidRPr="00960D5B">
        <w:rPr>
          <w:b w:val="0"/>
          <w:sz w:val="20"/>
          <w:szCs w:val="20"/>
        </w:rPr>
        <w:t xml:space="preserve"> presents a comprehensive review of the role of computer vision technologies in assisted living settings</w:t>
      </w:r>
      <w:r>
        <w:rPr>
          <w:b w:val="0"/>
          <w:sz w:val="20"/>
          <w:szCs w:val="20"/>
        </w:rPr>
        <w:t>.</w:t>
      </w:r>
    </w:p>
    <w:p w14:paraId="617E5184" w14:textId="77777777" w:rsidR="00960D5B" w:rsidRPr="00466548" w:rsidRDefault="00960D5B" w:rsidP="00466548">
      <w:pPr>
        <w:pStyle w:val="Abstract"/>
        <w:spacing w:after="0"/>
        <w:ind w:firstLine="0"/>
        <w:rPr>
          <w:rFonts w:eastAsia="MS Mincho"/>
          <w:b w:val="0"/>
          <w:sz w:val="20"/>
          <w:szCs w:val="20"/>
        </w:rPr>
      </w:pPr>
    </w:p>
    <w:p w14:paraId="04BCBB89" w14:textId="444BCFE4"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960D5B">
        <w:rPr>
          <w:rFonts w:eastAsia="MS Mincho"/>
          <w:b w:val="0"/>
          <w:i w:val="0"/>
          <w:sz w:val="20"/>
          <w:szCs w:val="20"/>
        </w:rPr>
        <w:t>assisted living</w:t>
      </w:r>
      <w:r w:rsidR="008A55B5" w:rsidRPr="00466548">
        <w:rPr>
          <w:rFonts w:eastAsia="MS Mincho"/>
          <w:b w:val="0"/>
          <w:i w:val="0"/>
          <w:sz w:val="20"/>
          <w:szCs w:val="20"/>
        </w:rPr>
        <w:t>;</w:t>
      </w:r>
      <w:r w:rsidR="00F2339B">
        <w:rPr>
          <w:rFonts w:eastAsia="MS Mincho"/>
          <w:b w:val="0"/>
          <w:i w:val="0"/>
          <w:sz w:val="20"/>
          <w:szCs w:val="20"/>
        </w:rPr>
        <w:t>computer vision;aging population;artificil intilegence; neural network</w:t>
      </w:r>
    </w:p>
    <w:p w14:paraId="04BCBB8A" w14:textId="77777777" w:rsidR="00466548" w:rsidRPr="00466548" w:rsidRDefault="00466548" w:rsidP="00466548">
      <w:pPr>
        <w:pStyle w:val="keywords"/>
        <w:spacing w:after="0"/>
        <w:ind w:firstLine="0"/>
        <w:rPr>
          <w:rFonts w:eastAsia="MS Mincho"/>
          <w:b w:val="0"/>
          <w:i w:val="0"/>
          <w:sz w:val="20"/>
          <w:szCs w:val="20"/>
        </w:rPr>
      </w:pPr>
    </w:p>
    <w:p w14:paraId="04BCBB8B" w14:textId="0F478F44" w:rsidR="008A55B5" w:rsidRPr="006F39D1" w:rsidRDefault="00402841" w:rsidP="006F39D1">
      <w:pPr>
        <w:pStyle w:val="Heading1"/>
        <w:numPr>
          <w:ilvl w:val="0"/>
          <w:numId w:val="20"/>
        </w:numPr>
        <w:tabs>
          <w:tab w:val="num" w:pos="576"/>
        </w:tabs>
        <w:spacing w:before="0" w:after="0"/>
        <w:ind w:left="0" w:firstLine="0"/>
        <w:rPr>
          <w:rFonts w:ascii="Times New Roman" w:eastAsia="MS Mincho" w:hAnsi="Times New Roman"/>
          <w:sz w:val="20"/>
          <w:szCs w:val="20"/>
        </w:rPr>
      </w:pPr>
      <w:r w:rsidRPr="00402841">
        <w:rPr>
          <w:rFonts w:ascii="Times New Roman" w:eastAsia="MS Mincho" w:hAnsi="Times New Roman"/>
          <w:sz w:val="20"/>
          <w:szCs w:val="20"/>
        </w:rPr>
        <w:t xml:space="preserve">INTRODUCTION </w:t>
      </w:r>
    </w:p>
    <w:p w14:paraId="13D5CB7A" w14:textId="77777777" w:rsidR="00C25526" w:rsidRDefault="00CE42F9" w:rsidP="00F13FB7">
      <w:pPr>
        <w:ind w:firstLine="720"/>
        <w:jc w:val="both"/>
      </w:pPr>
      <w:r w:rsidRPr="0005259C">
        <w:t xml:space="preserve">Assisted living for the aging population refers to a type of residential arrangement and care model designed to support older adults who may require assistance with certain activities of daily living. </w:t>
      </w:r>
      <w:r w:rsidR="003B79AA">
        <w:t xml:space="preserve">But do not </w:t>
      </w:r>
      <w:r w:rsidR="0064123F">
        <w:t xml:space="preserve">require </w:t>
      </w:r>
      <w:r w:rsidR="0064123F" w:rsidRPr="0064123F">
        <w:t>the intensive medical care provided in nursing homes</w:t>
      </w:r>
      <w:r w:rsidR="0064123F">
        <w:t xml:space="preserve">. </w:t>
      </w:r>
      <w:r w:rsidRPr="0005259C">
        <w:t xml:space="preserve">This also focuses to maintain a level of independence and autonomy. It offers a bridge between independent living and more intensive care provided in nursing homes. </w:t>
      </w:r>
      <w:r w:rsidR="00A77160" w:rsidRPr="0005259C">
        <w:t xml:space="preserve">Variety of applications can be developed for enhancing the quality of life for aging population. </w:t>
      </w:r>
      <w:r w:rsidR="00C25526" w:rsidRPr="00C25526">
        <w:t>These applications encompass a wide range of technological disciplines, and during their development, the following aspects are taken into consideration:</w:t>
      </w:r>
    </w:p>
    <w:p w14:paraId="5483FED6" w14:textId="502418BC" w:rsidR="0064123F" w:rsidRPr="0064123F" w:rsidRDefault="0064123F" w:rsidP="00C25526">
      <w:pPr>
        <w:pStyle w:val="bulletlist"/>
        <w:numPr>
          <w:ilvl w:val="0"/>
          <w:numId w:val="16"/>
        </w:numPr>
        <w:spacing w:after="0" w:line="240" w:lineRule="auto"/>
        <w:ind w:left="0" w:firstLine="0"/>
      </w:pPr>
      <w:r w:rsidRPr="0064123F">
        <w:t>Independent Living: Residents typically have their own private apartments or living spaces within the facility, providing a level of privacy and autonomy.</w:t>
      </w:r>
    </w:p>
    <w:p w14:paraId="76288B2B" w14:textId="28F71CF8" w:rsidR="0064123F" w:rsidRPr="0064123F" w:rsidRDefault="0064123F" w:rsidP="0064123F">
      <w:pPr>
        <w:pStyle w:val="bulletlist"/>
        <w:numPr>
          <w:ilvl w:val="0"/>
          <w:numId w:val="16"/>
        </w:numPr>
        <w:spacing w:after="0" w:line="240" w:lineRule="auto"/>
        <w:ind w:left="0" w:firstLine="0"/>
      </w:pPr>
      <w:r w:rsidRPr="0064123F">
        <w:t>Personal Care Services: Assisted living facilities help with activities of daily living such as bathing, dressing, grooming, medication management, and meal preparation.</w:t>
      </w:r>
    </w:p>
    <w:p w14:paraId="3B741779" w14:textId="77777777" w:rsidR="0064123F" w:rsidRPr="0064123F" w:rsidRDefault="0064123F" w:rsidP="0064123F">
      <w:pPr>
        <w:pStyle w:val="bulletlist"/>
        <w:numPr>
          <w:ilvl w:val="0"/>
          <w:numId w:val="16"/>
        </w:numPr>
        <w:spacing w:after="0" w:line="240" w:lineRule="auto"/>
        <w:ind w:left="0" w:firstLine="0"/>
      </w:pPr>
      <w:r w:rsidRPr="0064123F">
        <w:t>Social Interaction: These facilities often organize social and recreational activities to combat isolation and promote a sense of community among residents.</w:t>
      </w:r>
    </w:p>
    <w:p w14:paraId="1C0EB36E" w14:textId="77777777" w:rsidR="0064123F" w:rsidRPr="0064123F" w:rsidRDefault="0064123F" w:rsidP="0064123F">
      <w:pPr>
        <w:pStyle w:val="bulletlist"/>
        <w:numPr>
          <w:ilvl w:val="0"/>
          <w:numId w:val="16"/>
        </w:numPr>
        <w:spacing w:after="0" w:line="240" w:lineRule="auto"/>
        <w:ind w:left="0" w:firstLine="0"/>
      </w:pPr>
      <w:r w:rsidRPr="0064123F">
        <w:t>Safety and Security: Assisted living facilities are designed with safety in mind, including features such as handrails, emergency call systems, and trained staff available 24/7.</w:t>
      </w:r>
    </w:p>
    <w:p w14:paraId="38C4F3F7" w14:textId="77777777" w:rsidR="0064123F" w:rsidRPr="0064123F" w:rsidRDefault="0064123F" w:rsidP="0064123F">
      <w:pPr>
        <w:pStyle w:val="bulletlist"/>
        <w:numPr>
          <w:ilvl w:val="0"/>
          <w:numId w:val="16"/>
        </w:numPr>
        <w:spacing w:after="0" w:line="240" w:lineRule="auto"/>
        <w:ind w:left="0" w:firstLine="0"/>
      </w:pPr>
      <w:r w:rsidRPr="0064123F">
        <w:t>Healthcare Services: While not as intensive as medical care provided in nursing homes, assisted living facilities usually have staff who can assist with healthcare needs and coordinate with external medical professionals.</w:t>
      </w:r>
    </w:p>
    <w:p w14:paraId="4255A344" w14:textId="5FD13D40" w:rsidR="0064123F" w:rsidRDefault="0064123F" w:rsidP="0064123F">
      <w:pPr>
        <w:pStyle w:val="bulletlist"/>
        <w:numPr>
          <w:ilvl w:val="0"/>
          <w:numId w:val="16"/>
        </w:numPr>
        <w:spacing w:after="0" w:line="240" w:lineRule="auto"/>
        <w:ind w:left="0" w:firstLine="0"/>
      </w:pPr>
      <w:r w:rsidRPr="0064123F">
        <w:t>Transitional Care: Assisted living can provide a transitional step for seniors who are no longer fully independent but do not require constant medical attention.</w:t>
      </w:r>
    </w:p>
    <w:p w14:paraId="03026723" w14:textId="77777777" w:rsidR="00CE42F9" w:rsidRPr="00466548" w:rsidRDefault="00CE42F9" w:rsidP="00CE42F9">
      <w:pPr>
        <w:jc w:val="both"/>
      </w:pPr>
    </w:p>
    <w:p w14:paraId="04BCBB8F" w14:textId="2C440D7A" w:rsidR="008A55B5" w:rsidRDefault="00CE42F9" w:rsidP="006F39D1">
      <w:pPr>
        <w:pStyle w:val="Heading1"/>
        <w:numPr>
          <w:ilvl w:val="0"/>
          <w:numId w:val="20"/>
        </w:numPr>
        <w:tabs>
          <w:tab w:val="num" w:pos="576"/>
        </w:tabs>
        <w:spacing w:before="0" w:after="0"/>
        <w:ind w:left="0" w:firstLine="0"/>
        <w:rPr>
          <w:rFonts w:ascii="Times New Roman" w:eastAsia="MS Mincho" w:hAnsi="Times New Roman"/>
          <w:sz w:val="20"/>
          <w:szCs w:val="20"/>
        </w:rPr>
      </w:pPr>
      <w:r>
        <w:rPr>
          <w:rFonts w:ascii="Times New Roman" w:eastAsia="MS Mincho" w:hAnsi="Times New Roman"/>
          <w:sz w:val="20"/>
          <w:szCs w:val="20"/>
        </w:rPr>
        <w:t>COMPUTER VISION</w:t>
      </w:r>
    </w:p>
    <w:p w14:paraId="560D5CC6" w14:textId="77777777" w:rsidR="00CE42F9" w:rsidRPr="0005259C" w:rsidRDefault="00CE42F9" w:rsidP="00F13FB7">
      <w:pPr>
        <w:ind w:firstLine="720"/>
        <w:jc w:val="both"/>
      </w:pPr>
      <w:r w:rsidRPr="0005259C">
        <w:t xml:space="preserve">Computer vision is a multidisciplinary field of artificial intelligence and computer science that focuses on enabling computers to interpret, understand, and make sense of visual information from the world. Computer vision gives computers the ability to see and understand the world around them. </w:t>
      </w:r>
    </w:p>
    <w:p w14:paraId="5EE89484" w14:textId="77777777" w:rsidR="00CE42F9" w:rsidRPr="0005259C" w:rsidRDefault="00CE42F9" w:rsidP="00CE42F9">
      <w:pPr>
        <w:ind w:firstLine="720"/>
        <w:jc w:val="both"/>
      </w:pPr>
      <w:r w:rsidRPr="0005259C">
        <w:t>Computer vision works by extracting features from images and videos. These features can be used to identify objects, classify scenes, and track motion. Computer vision algorithms are typically trained on large datasets of labelled data.</w:t>
      </w:r>
    </w:p>
    <w:p w14:paraId="04BCBB96" w14:textId="0B554213" w:rsidR="00767BF4" w:rsidRDefault="00CE42F9" w:rsidP="006F39D1">
      <w:pPr>
        <w:ind w:firstLine="720"/>
        <w:jc w:val="both"/>
      </w:pPr>
      <w:r w:rsidRPr="0005259C">
        <w:t xml:space="preserve">The primary goal of computer vision is to enable computers to perform tasks that require visual understanding, such as recognizing objects, scenes, and patterns, as well as extracting meaningful information </w:t>
      </w:r>
      <w:r w:rsidRPr="0005259C">
        <w:lastRenderedPageBreak/>
        <w:t>from visual data. This involves a range of techniques and processes, including image processing, pattern recognition, machine learning, and deep learning.</w:t>
      </w:r>
      <w:r>
        <w:t xml:space="preserve"> Computer Vision h</w:t>
      </w:r>
      <w:r w:rsidRPr="0005259C">
        <w:t>as the potential to transform how machines interact with and understand the visual world, enabling them to assist, learn from, and respond to visual information in ways that were previously limited to human capabilities.</w:t>
      </w:r>
    </w:p>
    <w:p w14:paraId="56C92B2A" w14:textId="77777777" w:rsidR="006F39D1" w:rsidRPr="006F39D1" w:rsidRDefault="006F39D1" w:rsidP="006F39D1">
      <w:pPr>
        <w:ind w:firstLine="720"/>
        <w:jc w:val="both"/>
      </w:pPr>
    </w:p>
    <w:p w14:paraId="579A10CB" w14:textId="542854CB" w:rsidR="00CE42F9" w:rsidRPr="00CE42F9" w:rsidRDefault="00CE42F9" w:rsidP="006F39D1">
      <w:pPr>
        <w:pStyle w:val="Heading1"/>
        <w:numPr>
          <w:ilvl w:val="0"/>
          <w:numId w:val="20"/>
        </w:numPr>
        <w:tabs>
          <w:tab w:val="num" w:pos="576"/>
        </w:tabs>
        <w:spacing w:before="0" w:after="0"/>
        <w:ind w:left="0" w:firstLine="0"/>
        <w:rPr>
          <w:rFonts w:ascii="Times New Roman" w:eastAsia="MS Mincho" w:hAnsi="Times New Roman"/>
          <w:sz w:val="20"/>
          <w:szCs w:val="20"/>
        </w:rPr>
      </w:pPr>
      <w:r w:rsidRPr="00CE42F9">
        <w:rPr>
          <w:rFonts w:ascii="Times New Roman" w:eastAsia="MS Mincho" w:hAnsi="Times New Roman"/>
          <w:sz w:val="20"/>
          <w:szCs w:val="20"/>
        </w:rPr>
        <w:t>FUNDAMENTAL COMPUTER VISION TECHNIQUES</w:t>
      </w:r>
    </w:p>
    <w:p w14:paraId="08C94B19" w14:textId="3EE64721" w:rsidR="003B79AA" w:rsidRDefault="00F13FB7" w:rsidP="00466548">
      <w:pPr>
        <w:pStyle w:val="BodyText"/>
        <w:spacing w:after="0" w:line="240" w:lineRule="auto"/>
        <w:ind w:firstLine="0"/>
      </w:pPr>
      <w:r>
        <w:tab/>
      </w:r>
      <w:r w:rsidR="003B79AA" w:rsidRPr="0005259C">
        <w:t>Computer vision techniques encompass a wide range of tasks, including:</w:t>
      </w:r>
      <w:r w:rsidR="00D01167">
        <w:tab/>
      </w:r>
      <w:r w:rsidR="00D01167">
        <w:tab/>
      </w:r>
    </w:p>
    <w:p w14:paraId="3B8363CA" w14:textId="77777777" w:rsidR="003B79AA" w:rsidRPr="0005259C" w:rsidRDefault="003B79AA" w:rsidP="003B79AA">
      <w:pPr>
        <w:pStyle w:val="ListParagraph"/>
        <w:numPr>
          <w:ilvl w:val="0"/>
          <w:numId w:val="16"/>
        </w:numPr>
        <w:spacing w:after="0" w:line="240" w:lineRule="auto"/>
        <w:jc w:val="both"/>
        <w:rPr>
          <w:rFonts w:ascii="Times New Roman" w:hAnsi="Times New Roman" w:cs="Times New Roman"/>
          <w:sz w:val="20"/>
          <w:szCs w:val="20"/>
        </w:rPr>
      </w:pPr>
      <w:r w:rsidRPr="0005259C">
        <w:rPr>
          <w:rFonts w:ascii="Times New Roman" w:hAnsi="Times New Roman" w:cs="Times New Roman"/>
          <w:sz w:val="20"/>
          <w:szCs w:val="20"/>
        </w:rPr>
        <w:t>Image Processing: Manipulating and enhancing images to improve their quality, remove noise, and extract relevant information.</w:t>
      </w:r>
    </w:p>
    <w:p w14:paraId="3A980032" w14:textId="77777777" w:rsidR="003B79AA" w:rsidRPr="001027C0" w:rsidRDefault="003B79AA" w:rsidP="003B79AA">
      <w:pPr>
        <w:pStyle w:val="ListParagraph"/>
        <w:numPr>
          <w:ilvl w:val="0"/>
          <w:numId w:val="16"/>
        </w:numPr>
        <w:spacing w:after="0" w:line="240" w:lineRule="auto"/>
        <w:jc w:val="both"/>
        <w:rPr>
          <w:rFonts w:ascii="Times New Roman" w:hAnsi="Times New Roman" w:cs="Times New Roman"/>
          <w:sz w:val="20"/>
          <w:szCs w:val="20"/>
        </w:rPr>
      </w:pPr>
      <w:r w:rsidRPr="001027C0">
        <w:rPr>
          <w:rFonts w:ascii="Times New Roman" w:hAnsi="Times New Roman" w:cs="Times New Roman"/>
          <w:sz w:val="20"/>
          <w:szCs w:val="20"/>
        </w:rPr>
        <w:t>Image Recognition: Identifying and classifying objects, scenes, or patterns within images.</w:t>
      </w:r>
    </w:p>
    <w:p w14:paraId="744C4066" w14:textId="77777777" w:rsidR="003B79AA" w:rsidRPr="001027C0" w:rsidRDefault="003B79AA" w:rsidP="003B79AA">
      <w:pPr>
        <w:pStyle w:val="ListParagraph"/>
        <w:numPr>
          <w:ilvl w:val="0"/>
          <w:numId w:val="16"/>
        </w:numPr>
        <w:spacing w:after="0" w:line="240" w:lineRule="auto"/>
        <w:jc w:val="both"/>
        <w:rPr>
          <w:rFonts w:ascii="Times New Roman" w:hAnsi="Times New Roman" w:cs="Times New Roman"/>
          <w:sz w:val="20"/>
          <w:szCs w:val="20"/>
        </w:rPr>
      </w:pPr>
      <w:r w:rsidRPr="001027C0">
        <w:rPr>
          <w:rFonts w:ascii="Times New Roman" w:hAnsi="Times New Roman" w:cs="Times New Roman"/>
          <w:sz w:val="20"/>
          <w:szCs w:val="20"/>
        </w:rPr>
        <w:t>Object Detection: Locating and identifying specific objects within images or videos.</w:t>
      </w:r>
    </w:p>
    <w:p w14:paraId="2C4F78C6" w14:textId="548E22BA" w:rsidR="003B79AA" w:rsidRPr="001027C0" w:rsidRDefault="003B79AA" w:rsidP="003B79AA">
      <w:pPr>
        <w:pStyle w:val="ListParagraph"/>
        <w:numPr>
          <w:ilvl w:val="0"/>
          <w:numId w:val="16"/>
        </w:numPr>
        <w:spacing w:after="0" w:line="240" w:lineRule="auto"/>
        <w:jc w:val="both"/>
        <w:rPr>
          <w:rFonts w:ascii="Times New Roman" w:hAnsi="Times New Roman" w:cs="Times New Roman"/>
          <w:sz w:val="20"/>
          <w:szCs w:val="20"/>
        </w:rPr>
      </w:pPr>
      <w:r w:rsidRPr="001027C0">
        <w:rPr>
          <w:rFonts w:ascii="Times New Roman" w:hAnsi="Times New Roman" w:cs="Times New Roman"/>
          <w:sz w:val="20"/>
          <w:szCs w:val="20"/>
        </w:rPr>
        <w:t>Image Segmentation: Dividing an image into distinct segments to</w:t>
      </w:r>
      <w:r w:rsidR="00605866">
        <w:rPr>
          <w:rFonts w:ascii="Times New Roman" w:hAnsi="Times New Roman" w:cs="Times New Roman"/>
          <w:sz w:val="20"/>
          <w:szCs w:val="20"/>
        </w:rPr>
        <w:t xml:space="preserve"> </w:t>
      </w:r>
      <w:r w:rsidR="00605866" w:rsidRPr="001027C0">
        <w:rPr>
          <w:rFonts w:ascii="Times New Roman" w:hAnsi="Times New Roman" w:cs="Times New Roman"/>
          <w:sz w:val="20"/>
          <w:szCs w:val="20"/>
        </w:rPr>
        <w:t>analyse</w:t>
      </w:r>
      <w:r w:rsidRPr="001027C0">
        <w:rPr>
          <w:rFonts w:ascii="Times New Roman" w:hAnsi="Times New Roman" w:cs="Times New Roman"/>
          <w:sz w:val="20"/>
          <w:szCs w:val="20"/>
        </w:rPr>
        <w:t xml:space="preserve"> and understand different regions.</w:t>
      </w:r>
    </w:p>
    <w:p w14:paraId="7FD9172C" w14:textId="77777777" w:rsidR="003B79AA" w:rsidRPr="001027C0" w:rsidRDefault="003B79AA" w:rsidP="003B79AA">
      <w:pPr>
        <w:pStyle w:val="ListParagraph"/>
        <w:numPr>
          <w:ilvl w:val="0"/>
          <w:numId w:val="16"/>
        </w:numPr>
        <w:spacing w:after="0" w:line="240" w:lineRule="auto"/>
        <w:jc w:val="both"/>
        <w:rPr>
          <w:rFonts w:ascii="Times New Roman" w:hAnsi="Times New Roman" w:cs="Times New Roman"/>
          <w:sz w:val="20"/>
          <w:szCs w:val="20"/>
        </w:rPr>
      </w:pPr>
      <w:r w:rsidRPr="001027C0">
        <w:rPr>
          <w:rFonts w:ascii="Times New Roman" w:hAnsi="Times New Roman" w:cs="Times New Roman"/>
          <w:sz w:val="20"/>
          <w:szCs w:val="20"/>
        </w:rPr>
        <w:t>Feature Extraction: Identifying key elements or patterns in images, such as edges, corners, or textures.</w:t>
      </w:r>
    </w:p>
    <w:p w14:paraId="465AEB9E" w14:textId="77777777" w:rsidR="003B79AA" w:rsidRPr="001027C0" w:rsidRDefault="003B79AA" w:rsidP="003B79AA">
      <w:pPr>
        <w:pStyle w:val="ListParagraph"/>
        <w:numPr>
          <w:ilvl w:val="0"/>
          <w:numId w:val="16"/>
        </w:numPr>
        <w:spacing w:after="0" w:line="240" w:lineRule="auto"/>
        <w:jc w:val="both"/>
        <w:rPr>
          <w:rFonts w:ascii="Times New Roman" w:hAnsi="Times New Roman" w:cs="Times New Roman"/>
          <w:sz w:val="20"/>
          <w:szCs w:val="20"/>
        </w:rPr>
      </w:pPr>
      <w:r w:rsidRPr="001027C0">
        <w:rPr>
          <w:rFonts w:ascii="Times New Roman" w:hAnsi="Times New Roman" w:cs="Times New Roman"/>
          <w:sz w:val="20"/>
          <w:szCs w:val="20"/>
        </w:rPr>
        <w:t>Pattern Recognition: Recognizing recurring shapes, structures, or patterns in images.</w:t>
      </w:r>
    </w:p>
    <w:p w14:paraId="290DF753" w14:textId="77777777" w:rsidR="003B79AA" w:rsidRPr="001027C0" w:rsidRDefault="003B79AA" w:rsidP="003B79AA">
      <w:pPr>
        <w:pStyle w:val="ListParagraph"/>
        <w:numPr>
          <w:ilvl w:val="0"/>
          <w:numId w:val="16"/>
        </w:numPr>
        <w:spacing w:after="0" w:line="240" w:lineRule="auto"/>
        <w:jc w:val="both"/>
        <w:rPr>
          <w:rFonts w:ascii="Times New Roman" w:hAnsi="Times New Roman" w:cs="Times New Roman"/>
          <w:sz w:val="20"/>
          <w:szCs w:val="20"/>
        </w:rPr>
      </w:pPr>
      <w:r w:rsidRPr="001027C0">
        <w:rPr>
          <w:rFonts w:ascii="Times New Roman" w:hAnsi="Times New Roman" w:cs="Times New Roman"/>
          <w:sz w:val="20"/>
          <w:szCs w:val="20"/>
        </w:rPr>
        <w:t>Motion Analysis: Tracking the movement of objects or people in videos.</w:t>
      </w:r>
    </w:p>
    <w:p w14:paraId="17D5E659" w14:textId="77777777" w:rsidR="003B79AA" w:rsidRPr="001027C0" w:rsidRDefault="003B79AA" w:rsidP="003B79AA">
      <w:pPr>
        <w:pStyle w:val="ListParagraph"/>
        <w:numPr>
          <w:ilvl w:val="0"/>
          <w:numId w:val="16"/>
        </w:numPr>
        <w:spacing w:after="0" w:line="240" w:lineRule="auto"/>
        <w:jc w:val="both"/>
        <w:rPr>
          <w:rFonts w:ascii="Times New Roman" w:hAnsi="Times New Roman" w:cs="Times New Roman"/>
          <w:sz w:val="20"/>
          <w:szCs w:val="20"/>
        </w:rPr>
      </w:pPr>
      <w:r w:rsidRPr="001027C0">
        <w:rPr>
          <w:rFonts w:ascii="Times New Roman" w:hAnsi="Times New Roman" w:cs="Times New Roman"/>
          <w:sz w:val="20"/>
          <w:szCs w:val="20"/>
        </w:rPr>
        <w:t>Scene Understanding: Interpreting and comprehending complex scenes, including relationships between objects.</w:t>
      </w:r>
    </w:p>
    <w:p w14:paraId="03F2AAD8" w14:textId="77777777" w:rsidR="003B79AA" w:rsidRPr="001027C0" w:rsidRDefault="003B79AA" w:rsidP="003B79AA">
      <w:pPr>
        <w:pStyle w:val="ListParagraph"/>
        <w:numPr>
          <w:ilvl w:val="0"/>
          <w:numId w:val="16"/>
        </w:numPr>
        <w:spacing w:after="0" w:line="240" w:lineRule="auto"/>
        <w:jc w:val="both"/>
        <w:rPr>
          <w:rFonts w:ascii="Times New Roman" w:hAnsi="Times New Roman" w:cs="Times New Roman"/>
          <w:sz w:val="20"/>
          <w:szCs w:val="20"/>
        </w:rPr>
      </w:pPr>
      <w:r w:rsidRPr="001027C0">
        <w:rPr>
          <w:rFonts w:ascii="Times New Roman" w:hAnsi="Times New Roman" w:cs="Times New Roman"/>
          <w:sz w:val="20"/>
          <w:szCs w:val="20"/>
        </w:rPr>
        <w:t>Face Recognition: Identifying and verifying individuals based on facial features.</w:t>
      </w:r>
    </w:p>
    <w:p w14:paraId="0F90D107" w14:textId="77777777" w:rsidR="003B79AA" w:rsidRPr="001027C0" w:rsidRDefault="003B79AA" w:rsidP="003B79AA">
      <w:pPr>
        <w:pStyle w:val="ListParagraph"/>
        <w:numPr>
          <w:ilvl w:val="0"/>
          <w:numId w:val="16"/>
        </w:numPr>
        <w:spacing w:after="0" w:line="240" w:lineRule="auto"/>
        <w:jc w:val="both"/>
        <w:rPr>
          <w:rFonts w:ascii="Times New Roman" w:hAnsi="Times New Roman" w:cs="Times New Roman"/>
          <w:sz w:val="20"/>
          <w:szCs w:val="20"/>
        </w:rPr>
      </w:pPr>
      <w:r w:rsidRPr="001027C0">
        <w:rPr>
          <w:rFonts w:ascii="Times New Roman" w:hAnsi="Times New Roman" w:cs="Times New Roman"/>
          <w:sz w:val="20"/>
          <w:szCs w:val="20"/>
        </w:rPr>
        <w:t>Gesture Recognition: Interpreting hand movements and gestures to understand user intentions.</w:t>
      </w:r>
    </w:p>
    <w:p w14:paraId="41AFA1A1" w14:textId="77777777" w:rsidR="003B79AA" w:rsidRPr="001027C0" w:rsidRDefault="003B79AA" w:rsidP="003B79AA">
      <w:pPr>
        <w:pStyle w:val="ListParagraph"/>
        <w:numPr>
          <w:ilvl w:val="0"/>
          <w:numId w:val="16"/>
        </w:numPr>
        <w:spacing w:after="0" w:line="240" w:lineRule="auto"/>
        <w:jc w:val="both"/>
        <w:rPr>
          <w:rFonts w:ascii="Times New Roman" w:hAnsi="Times New Roman" w:cs="Times New Roman"/>
          <w:sz w:val="20"/>
          <w:szCs w:val="20"/>
        </w:rPr>
      </w:pPr>
      <w:r w:rsidRPr="001027C0">
        <w:rPr>
          <w:rFonts w:ascii="Times New Roman" w:hAnsi="Times New Roman" w:cs="Times New Roman"/>
          <w:sz w:val="20"/>
          <w:szCs w:val="20"/>
        </w:rPr>
        <w:t>Pose Estimation: Determining the positions and orientations of objects or humans in 3D space.</w:t>
      </w:r>
    </w:p>
    <w:p w14:paraId="09D87E26" w14:textId="77777777" w:rsidR="003B79AA" w:rsidRPr="001027C0" w:rsidRDefault="003B79AA" w:rsidP="003B79AA">
      <w:pPr>
        <w:pStyle w:val="ListParagraph"/>
        <w:numPr>
          <w:ilvl w:val="0"/>
          <w:numId w:val="16"/>
        </w:numPr>
        <w:spacing w:after="0" w:line="240" w:lineRule="auto"/>
        <w:jc w:val="both"/>
        <w:rPr>
          <w:rFonts w:ascii="Times New Roman" w:hAnsi="Times New Roman" w:cs="Times New Roman"/>
          <w:sz w:val="20"/>
          <w:szCs w:val="20"/>
        </w:rPr>
      </w:pPr>
      <w:r w:rsidRPr="001027C0">
        <w:rPr>
          <w:rFonts w:ascii="Times New Roman" w:hAnsi="Times New Roman" w:cs="Times New Roman"/>
          <w:sz w:val="20"/>
          <w:szCs w:val="20"/>
        </w:rPr>
        <w:t>Depth Perception: Inferring the depth and distance of objects within images.</w:t>
      </w:r>
    </w:p>
    <w:p w14:paraId="516C376B" w14:textId="77777777" w:rsidR="003B79AA" w:rsidRPr="001027C0" w:rsidRDefault="003B79AA" w:rsidP="003B79AA">
      <w:pPr>
        <w:pStyle w:val="ListParagraph"/>
        <w:numPr>
          <w:ilvl w:val="0"/>
          <w:numId w:val="16"/>
        </w:numPr>
        <w:spacing w:after="0" w:line="240" w:lineRule="auto"/>
        <w:jc w:val="both"/>
        <w:rPr>
          <w:rFonts w:ascii="Times New Roman" w:hAnsi="Times New Roman" w:cs="Times New Roman"/>
          <w:sz w:val="20"/>
          <w:szCs w:val="20"/>
        </w:rPr>
      </w:pPr>
      <w:r w:rsidRPr="001027C0">
        <w:rPr>
          <w:rFonts w:ascii="Times New Roman" w:hAnsi="Times New Roman" w:cs="Times New Roman"/>
          <w:sz w:val="20"/>
          <w:szCs w:val="20"/>
        </w:rPr>
        <w:t>Image Generation: Creating new images or modifying existing ones using generative models.</w:t>
      </w:r>
    </w:p>
    <w:p w14:paraId="3F96E5E1" w14:textId="77777777" w:rsidR="003B79AA" w:rsidRPr="001027C0" w:rsidRDefault="003B79AA" w:rsidP="003B79AA">
      <w:pPr>
        <w:pStyle w:val="ListParagraph"/>
        <w:numPr>
          <w:ilvl w:val="0"/>
          <w:numId w:val="16"/>
        </w:numPr>
        <w:spacing w:after="0" w:line="240" w:lineRule="auto"/>
        <w:jc w:val="both"/>
        <w:rPr>
          <w:rFonts w:ascii="Times New Roman" w:hAnsi="Times New Roman" w:cs="Times New Roman"/>
          <w:sz w:val="20"/>
          <w:szCs w:val="20"/>
        </w:rPr>
      </w:pPr>
      <w:r w:rsidRPr="001027C0">
        <w:rPr>
          <w:rFonts w:ascii="Times New Roman" w:hAnsi="Times New Roman" w:cs="Times New Roman"/>
          <w:sz w:val="20"/>
          <w:szCs w:val="20"/>
        </w:rPr>
        <w:t>Anomaly Detection: Identifying uncommon or irregular patterns within images or videos.</w:t>
      </w:r>
    </w:p>
    <w:p w14:paraId="04CCAFDD" w14:textId="77777777" w:rsidR="003B79AA" w:rsidRPr="003B79AA" w:rsidRDefault="003B79AA" w:rsidP="00466548">
      <w:pPr>
        <w:pStyle w:val="BodyText"/>
        <w:spacing w:after="0" w:line="240" w:lineRule="auto"/>
        <w:ind w:firstLine="0"/>
        <w:rPr>
          <w:lang w:val="en-IN"/>
        </w:rPr>
      </w:pPr>
    </w:p>
    <w:p w14:paraId="1FE9055D" w14:textId="77777777" w:rsidR="00605866" w:rsidRPr="00466548" w:rsidRDefault="00605866" w:rsidP="00605866">
      <w:pPr>
        <w:pStyle w:val="BodyText"/>
        <w:spacing w:after="0" w:line="240" w:lineRule="auto"/>
        <w:ind w:firstLine="0"/>
      </w:pPr>
    </w:p>
    <w:p w14:paraId="497F94B4" w14:textId="3D787BD6" w:rsidR="00605866" w:rsidRPr="00CE42F9" w:rsidRDefault="00605866" w:rsidP="006F39D1">
      <w:pPr>
        <w:pStyle w:val="Heading1"/>
        <w:numPr>
          <w:ilvl w:val="0"/>
          <w:numId w:val="20"/>
        </w:numPr>
        <w:tabs>
          <w:tab w:val="num" w:pos="576"/>
        </w:tabs>
        <w:spacing w:before="0" w:after="0"/>
        <w:ind w:left="0" w:firstLine="0"/>
        <w:rPr>
          <w:rFonts w:ascii="Times New Roman" w:eastAsia="MS Mincho" w:hAnsi="Times New Roman"/>
          <w:sz w:val="20"/>
          <w:szCs w:val="20"/>
        </w:rPr>
      </w:pPr>
      <w:r w:rsidRPr="00605866">
        <w:rPr>
          <w:rFonts w:ascii="Times New Roman" w:eastAsia="MS Mincho" w:hAnsi="Times New Roman"/>
          <w:sz w:val="20"/>
          <w:szCs w:val="20"/>
        </w:rPr>
        <w:t>UTILIZING COMPUTER VISION IN ASSISTIVE TECHNOLOGIES</w:t>
      </w:r>
    </w:p>
    <w:p w14:paraId="6FF030D8" w14:textId="77777777" w:rsidR="000274DC" w:rsidRDefault="000274DC" w:rsidP="00F13FB7">
      <w:pPr>
        <w:ind w:firstLine="720"/>
        <w:jc w:val="both"/>
      </w:pPr>
      <w:r w:rsidRPr="003873EC">
        <w:t>Computer vision has found diverse applications within assistive technologies across various technology domains, enabling a significant positive impact on the lives of individuals with disabilities and older adults. These applications can be categorized into several technology groups, each addressing specific challenges and needs. Here is an overview of the application of computer vision within these technology groups for assistive technologies:</w:t>
      </w:r>
    </w:p>
    <w:p w14:paraId="0CC4C963" w14:textId="77777777" w:rsidR="00160740" w:rsidRDefault="00160740" w:rsidP="000274DC">
      <w:pPr>
        <w:jc w:val="both"/>
      </w:pPr>
    </w:p>
    <w:p w14:paraId="6C8EBF29" w14:textId="77777777" w:rsidR="000274DC" w:rsidRPr="003873EC" w:rsidRDefault="000274DC" w:rsidP="000274DC">
      <w:pPr>
        <w:pStyle w:val="Heading2"/>
        <w:numPr>
          <w:ilvl w:val="0"/>
          <w:numId w:val="19"/>
        </w:numPr>
        <w:tabs>
          <w:tab w:val="num" w:pos="288"/>
        </w:tabs>
        <w:spacing w:before="0" w:after="0"/>
        <w:ind w:left="0" w:firstLine="0"/>
        <w:rPr>
          <w:b/>
          <w:i w:val="0"/>
        </w:rPr>
      </w:pPr>
      <w:r w:rsidRPr="003873EC">
        <w:rPr>
          <w:b/>
          <w:i w:val="0"/>
        </w:rPr>
        <w:t>Mobility and Navigation</w:t>
      </w:r>
    </w:p>
    <w:p w14:paraId="3B4868ED" w14:textId="13C0FF4E" w:rsidR="000274DC" w:rsidRPr="003873EC" w:rsidRDefault="000274DC" w:rsidP="00F13FB7">
      <w:pPr>
        <w:ind w:firstLine="720"/>
        <w:jc w:val="both"/>
      </w:pPr>
      <w:r w:rsidRPr="003873EC">
        <w:t>Computer vision technology plays a pivotal role in developing assistive tools that empower individuals to navigate their surroundings more effectively and autonomously. This encompasses innovations like obstacle detection systems that leverage computer vision to identify barriers and provide real-time feedback for safe navigation. Furthermore, smart navigation devices, driven by computer vision, offer individuals auditory or visual guidance to navigate complex environments with confidence.</w:t>
      </w:r>
      <w:r w:rsidR="00B310E3">
        <w:t xml:space="preserve"> </w:t>
      </w:r>
      <w:r w:rsidR="00B310E3" w:rsidRPr="00B310E3">
        <w:t>Computer vision can be used to plan safe and efficient paths for users to follow. This can be especially helpful for people with disabilities who may have difficulty navigating complex environments.</w:t>
      </w:r>
    </w:p>
    <w:p w14:paraId="63EE2EA0" w14:textId="77777777" w:rsidR="000274DC" w:rsidRPr="003873EC" w:rsidRDefault="000274DC" w:rsidP="000274DC">
      <w:pPr>
        <w:jc w:val="both"/>
      </w:pPr>
    </w:p>
    <w:p w14:paraId="437FAADC" w14:textId="77777777" w:rsidR="000274DC" w:rsidRPr="003873EC" w:rsidRDefault="000274DC" w:rsidP="000274DC">
      <w:pPr>
        <w:pStyle w:val="Heading2"/>
        <w:numPr>
          <w:ilvl w:val="0"/>
          <w:numId w:val="19"/>
        </w:numPr>
        <w:tabs>
          <w:tab w:val="num" w:pos="288"/>
        </w:tabs>
        <w:spacing w:before="0" w:after="0"/>
        <w:ind w:left="0" w:firstLine="0"/>
        <w:rPr>
          <w:b/>
          <w:i w:val="0"/>
        </w:rPr>
      </w:pPr>
      <w:r w:rsidRPr="003873EC">
        <w:rPr>
          <w:b/>
          <w:i w:val="0"/>
        </w:rPr>
        <w:t>Communication and Interaction</w:t>
      </w:r>
    </w:p>
    <w:p w14:paraId="13CA81A2" w14:textId="34CBC039" w:rsidR="000274DC" w:rsidRDefault="00F13FB7" w:rsidP="00F13FB7">
      <w:pPr>
        <w:jc w:val="both"/>
      </w:pPr>
      <w:r>
        <w:tab/>
      </w:r>
      <w:r w:rsidR="000274DC" w:rsidRPr="003873EC">
        <w:t>The incorporation of computer vision within assistive technologies revolutionizes communication and interaction for individuals facing challenges in these domains. Notably, computer vision facilitates the interpretation of sign language gestures, bridging communication gaps and enabling effective interaction. Additionally, it enables the analysis of facial expressions, allowing users to comprehend emotions during conversations, thereby enhancing social interaction.</w:t>
      </w:r>
    </w:p>
    <w:p w14:paraId="5ADBD0CF" w14:textId="77777777" w:rsidR="000274DC" w:rsidRPr="003873EC" w:rsidRDefault="000274DC" w:rsidP="000274DC">
      <w:pPr>
        <w:ind w:firstLine="360"/>
        <w:jc w:val="both"/>
      </w:pPr>
    </w:p>
    <w:p w14:paraId="3DE66E70" w14:textId="77777777" w:rsidR="000274DC" w:rsidRPr="003873EC" w:rsidRDefault="000274DC" w:rsidP="000274DC">
      <w:pPr>
        <w:pStyle w:val="Heading2"/>
        <w:numPr>
          <w:ilvl w:val="0"/>
          <w:numId w:val="19"/>
        </w:numPr>
        <w:tabs>
          <w:tab w:val="num" w:pos="288"/>
        </w:tabs>
        <w:spacing w:before="0" w:after="0"/>
        <w:ind w:left="0" w:firstLine="0"/>
        <w:rPr>
          <w:b/>
          <w:i w:val="0"/>
        </w:rPr>
      </w:pPr>
      <w:r w:rsidRPr="003873EC">
        <w:rPr>
          <w:b/>
          <w:i w:val="0"/>
        </w:rPr>
        <w:t>Environmental Control</w:t>
      </w:r>
    </w:p>
    <w:p w14:paraId="4C27A557" w14:textId="77777777" w:rsidR="000274DC" w:rsidRPr="003873EC" w:rsidRDefault="000274DC" w:rsidP="00F13FB7">
      <w:pPr>
        <w:ind w:firstLine="720"/>
        <w:jc w:val="both"/>
      </w:pPr>
      <w:r w:rsidRPr="003873EC">
        <w:t>Assistive technologies equipped with computer vision capabilities revolutionize environmental control by enabling users to manage their living spaces more independently. This includes the development of gesture or gaze-based control systems that facilitate home automation, allowing users to seamlessly adjust appliances, lighting, and room temperature. Furthermore, computer vision enhances voice-controlled interfaces, adapting them to recognize users' specific preferences and commands.</w:t>
      </w:r>
    </w:p>
    <w:p w14:paraId="7548B52C" w14:textId="77777777" w:rsidR="000274DC" w:rsidRPr="003873EC" w:rsidRDefault="000274DC" w:rsidP="000274DC">
      <w:pPr>
        <w:pStyle w:val="Heading2"/>
        <w:numPr>
          <w:ilvl w:val="0"/>
          <w:numId w:val="19"/>
        </w:numPr>
        <w:tabs>
          <w:tab w:val="num" w:pos="288"/>
        </w:tabs>
        <w:spacing w:before="0" w:after="0"/>
        <w:ind w:left="0" w:firstLine="0"/>
        <w:rPr>
          <w:b/>
          <w:i w:val="0"/>
        </w:rPr>
      </w:pPr>
      <w:r w:rsidRPr="003873EC">
        <w:rPr>
          <w:b/>
          <w:i w:val="0"/>
        </w:rPr>
        <w:t>Healthcare and Rehabilitation</w:t>
      </w:r>
    </w:p>
    <w:p w14:paraId="015B40EA" w14:textId="77777777" w:rsidR="000274DC" w:rsidRPr="003873EC" w:rsidRDefault="000274DC" w:rsidP="00F13FB7">
      <w:pPr>
        <w:ind w:firstLine="720"/>
        <w:jc w:val="both"/>
      </w:pPr>
      <w:r w:rsidRPr="003873EC">
        <w:t>The healthcare and rehabilitation domain benefits extensively from computer vision's contributions to assistive technologies. For instance, fall detection systems powered by computer vision algorithms identify falls and promptly notify caregivers or emergency services. Additionally, rehabilitation exercises are guided and monitored using computer vision, ensuring users' adherence to correct techniques and tracking their progress.</w:t>
      </w:r>
    </w:p>
    <w:p w14:paraId="24D60216" w14:textId="77777777" w:rsidR="000274DC" w:rsidRPr="003873EC" w:rsidRDefault="000274DC" w:rsidP="000274DC">
      <w:pPr>
        <w:jc w:val="both"/>
      </w:pPr>
    </w:p>
    <w:p w14:paraId="411ADEDC" w14:textId="08F2AAD6" w:rsidR="000274DC" w:rsidRPr="000274DC" w:rsidRDefault="000274DC" w:rsidP="000274DC">
      <w:pPr>
        <w:pStyle w:val="Heading2"/>
        <w:numPr>
          <w:ilvl w:val="0"/>
          <w:numId w:val="19"/>
        </w:numPr>
        <w:tabs>
          <w:tab w:val="num" w:pos="288"/>
        </w:tabs>
        <w:spacing w:before="0" w:after="0"/>
        <w:ind w:left="0" w:firstLine="0"/>
        <w:rPr>
          <w:b/>
          <w:i w:val="0"/>
        </w:rPr>
      </w:pPr>
      <w:r w:rsidRPr="000274DC">
        <w:rPr>
          <w:b/>
          <w:i w:val="0"/>
        </w:rPr>
        <w:t>Assistive Robots</w:t>
      </w:r>
    </w:p>
    <w:p w14:paraId="3EE46D3C" w14:textId="77777777" w:rsidR="000274DC" w:rsidRPr="003873EC" w:rsidRDefault="000274DC" w:rsidP="00F13FB7">
      <w:pPr>
        <w:ind w:firstLine="720"/>
        <w:jc w:val="both"/>
      </w:pPr>
      <w:r w:rsidRPr="003873EC">
        <w:t>Computer vision emerges as a cornerstone in the development of assistive robots, imbuing them with the ability to execute intricate tasks. These robots leverage computer vision for object recognition and manipulation, allowing them to recognize objects and perform tasks such as picking and placing items, thereby providing invaluable assistance to individuals with mobility challenges.</w:t>
      </w:r>
    </w:p>
    <w:p w14:paraId="5C3F67B8" w14:textId="77777777" w:rsidR="000274DC" w:rsidRPr="003873EC" w:rsidRDefault="000274DC" w:rsidP="000274DC">
      <w:pPr>
        <w:jc w:val="both"/>
      </w:pPr>
    </w:p>
    <w:p w14:paraId="077ADE48" w14:textId="60907F20" w:rsidR="000274DC" w:rsidRPr="000274DC" w:rsidRDefault="000274DC" w:rsidP="000274DC">
      <w:pPr>
        <w:pStyle w:val="Heading2"/>
        <w:numPr>
          <w:ilvl w:val="0"/>
          <w:numId w:val="19"/>
        </w:numPr>
        <w:tabs>
          <w:tab w:val="num" w:pos="288"/>
        </w:tabs>
        <w:spacing w:before="0" w:after="0"/>
        <w:ind w:left="0" w:firstLine="0"/>
        <w:rPr>
          <w:b/>
          <w:i w:val="0"/>
        </w:rPr>
      </w:pPr>
      <w:r w:rsidRPr="000274DC">
        <w:rPr>
          <w:b/>
          <w:i w:val="0"/>
        </w:rPr>
        <w:t>Visual Aid and Enhancement</w:t>
      </w:r>
    </w:p>
    <w:p w14:paraId="0FAE1ADE" w14:textId="77777777" w:rsidR="000274DC" w:rsidRPr="003873EC" w:rsidRDefault="000274DC" w:rsidP="00F13FB7">
      <w:pPr>
        <w:ind w:firstLine="720"/>
        <w:jc w:val="both"/>
      </w:pPr>
      <w:r w:rsidRPr="003873EC">
        <w:t>Computer vision technologies bring about advancements in visual aid and enhancement within assistive technologies. By harnessing optical character recognition (OCR) and text-to-speech capabilities, printed text is converted into auditory output, facilitating accessibility for visually impaired individuals. Moreover, computer vision's prowess in scene description enables auditory depictions of captured images, facilitating a comprehensive understanding of the environment for those with visual impairments.</w:t>
      </w:r>
    </w:p>
    <w:p w14:paraId="25497EA8" w14:textId="77777777" w:rsidR="000274DC" w:rsidRPr="003873EC" w:rsidRDefault="000274DC" w:rsidP="000274DC">
      <w:pPr>
        <w:jc w:val="both"/>
      </w:pPr>
    </w:p>
    <w:p w14:paraId="0F8CBBDD" w14:textId="2269CEFC" w:rsidR="000274DC" w:rsidRPr="000274DC" w:rsidRDefault="000274DC" w:rsidP="000274DC">
      <w:pPr>
        <w:pStyle w:val="Heading2"/>
        <w:numPr>
          <w:ilvl w:val="0"/>
          <w:numId w:val="19"/>
        </w:numPr>
        <w:tabs>
          <w:tab w:val="num" w:pos="288"/>
        </w:tabs>
        <w:spacing w:before="0" w:after="0"/>
        <w:ind w:left="0" w:firstLine="0"/>
        <w:rPr>
          <w:b/>
          <w:i w:val="0"/>
        </w:rPr>
      </w:pPr>
      <w:r w:rsidRPr="000274DC">
        <w:rPr>
          <w:b/>
          <w:i w:val="0"/>
        </w:rPr>
        <w:t>Cognitive Assistance</w:t>
      </w:r>
    </w:p>
    <w:p w14:paraId="250FD60B" w14:textId="77777777" w:rsidR="000274DC" w:rsidRPr="003873EC" w:rsidRDefault="000274DC" w:rsidP="00F13FB7">
      <w:pPr>
        <w:ind w:firstLine="720"/>
        <w:jc w:val="both"/>
      </w:pPr>
      <w:r w:rsidRPr="003873EC">
        <w:t>The realm of cognitive assistance witnesses the application of computer vision to aid individuals with cognitive impairments. Innovative solutions include computer vision-backed reminders and prompts that provide support in daily activities, effectively compensating for memory challenges and promoting greater independence.</w:t>
      </w:r>
    </w:p>
    <w:p w14:paraId="6B9325C8" w14:textId="77777777" w:rsidR="000274DC" w:rsidRPr="003873EC" w:rsidRDefault="000274DC" w:rsidP="000274DC">
      <w:pPr>
        <w:jc w:val="both"/>
      </w:pPr>
    </w:p>
    <w:p w14:paraId="071D55EE" w14:textId="503663A6" w:rsidR="000274DC" w:rsidRPr="000274DC" w:rsidRDefault="000274DC" w:rsidP="000274DC">
      <w:pPr>
        <w:pStyle w:val="Heading2"/>
        <w:numPr>
          <w:ilvl w:val="0"/>
          <w:numId w:val="19"/>
        </w:numPr>
        <w:tabs>
          <w:tab w:val="num" w:pos="288"/>
        </w:tabs>
        <w:spacing w:before="0" w:after="0"/>
        <w:ind w:left="0" w:firstLine="0"/>
        <w:rPr>
          <w:b/>
          <w:i w:val="0"/>
        </w:rPr>
      </w:pPr>
      <w:r w:rsidRPr="000274DC">
        <w:rPr>
          <w:b/>
          <w:i w:val="0"/>
        </w:rPr>
        <w:t>Accessibility in Digital Content</w:t>
      </w:r>
    </w:p>
    <w:p w14:paraId="0B765113" w14:textId="77777777" w:rsidR="000274DC" w:rsidRDefault="000274DC" w:rsidP="00F13FB7">
      <w:pPr>
        <w:ind w:firstLine="720"/>
        <w:jc w:val="both"/>
      </w:pPr>
      <w:r w:rsidRPr="003873EC">
        <w:t>Computer vision assumes a pivotal role in ensuring accessibility in digital content. It transforms images into comprehensible auditory descriptions, making visual content accessible to individuals with visual impairments. Furthermore, automatic captioning of videos through computer vision techniques promotes inclusivity by providing accessible content for individuals with hearing impairments.</w:t>
      </w:r>
    </w:p>
    <w:p w14:paraId="24609385" w14:textId="77777777" w:rsidR="00545834" w:rsidRDefault="00545834" w:rsidP="000274DC">
      <w:pPr>
        <w:jc w:val="both"/>
      </w:pPr>
    </w:p>
    <w:p w14:paraId="590F30DB" w14:textId="77777777" w:rsidR="00545834" w:rsidRDefault="00545834" w:rsidP="000274DC">
      <w:pPr>
        <w:jc w:val="both"/>
      </w:pPr>
    </w:p>
    <w:p w14:paraId="1FA9132F" w14:textId="209717FF" w:rsidR="00462C1D" w:rsidRDefault="00462C1D" w:rsidP="00462C1D">
      <w:pPr>
        <w:pStyle w:val="Heading1"/>
        <w:numPr>
          <w:ilvl w:val="0"/>
          <w:numId w:val="20"/>
        </w:numPr>
        <w:tabs>
          <w:tab w:val="num" w:pos="576"/>
        </w:tabs>
        <w:spacing w:before="0" w:after="0"/>
        <w:ind w:left="0" w:firstLine="0"/>
        <w:rPr>
          <w:rFonts w:ascii="Times New Roman" w:eastAsia="MS Mincho" w:hAnsi="Times New Roman"/>
          <w:sz w:val="20"/>
          <w:szCs w:val="20"/>
        </w:rPr>
      </w:pPr>
      <w:r w:rsidRPr="00F13FB7">
        <w:rPr>
          <w:rFonts w:ascii="Times New Roman" w:eastAsia="MS Mincho" w:hAnsi="Times New Roman"/>
          <w:sz w:val="20"/>
          <w:szCs w:val="20"/>
        </w:rPr>
        <w:t xml:space="preserve">LIFECYCLE OF A COMPUTER VISION PROJECT </w:t>
      </w:r>
    </w:p>
    <w:p w14:paraId="0DAFBB03" w14:textId="77777777" w:rsidR="00462C1D" w:rsidRPr="00462C1D" w:rsidRDefault="00462C1D" w:rsidP="00F13FB7">
      <w:pPr>
        <w:ind w:firstLine="360"/>
        <w:jc w:val="both"/>
      </w:pPr>
      <w:r w:rsidRPr="00462C1D">
        <w:t>A computer vision project for assisted living typically goes through several phases to ensure successful development and deployment of the technology. Here are the common phases of a computer vision project for assisted living:</w:t>
      </w:r>
    </w:p>
    <w:p w14:paraId="29A62BAC" w14:textId="77777777" w:rsidR="00462C1D" w:rsidRPr="00462C1D" w:rsidRDefault="00462C1D" w:rsidP="00462C1D">
      <w:pPr>
        <w:jc w:val="both"/>
      </w:pPr>
    </w:p>
    <w:p w14:paraId="66E62732" w14:textId="72FA5FF0" w:rsidR="00462C1D" w:rsidRPr="00462C1D" w:rsidRDefault="00462C1D" w:rsidP="00462C1D">
      <w:pPr>
        <w:pStyle w:val="Heading2"/>
        <w:numPr>
          <w:ilvl w:val="0"/>
          <w:numId w:val="23"/>
        </w:numPr>
        <w:spacing w:before="0" w:after="0"/>
        <w:rPr>
          <w:b/>
          <w:i w:val="0"/>
        </w:rPr>
      </w:pPr>
      <w:r w:rsidRPr="00462C1D">
        <w:rPr>
          <w:b/>
          <w:i w:val="0"/>
        </w:rPr>
        <w:t>Project Planning and Definition</w:t>
      </w:r>
    </w:p>
    <w:p w14:paraId="450040A2" w14:textId="1654C1C2" w:rsidR="00462C1D" w:rsidRDefault="00F13FB7" w:rsidP="00F13FB7">
      <w:pPr>
        <w:ind w:firstLine="360"/>
        <w:jc w:val="both"/>
      </w:pPr>
      <w:r>
        <w:t>T</w:t>
      </w:r>
      <w:r w:rsidRPr="00F13FB7">
        <w:t>he problem aimed to be solved by computer vision within the context of assisted living is to be clearly defined. Specific tasks, challenges, and goals are to be identified in this process.</w:t>
      </w:r>
    </w:p>
    <w:p w14:paraId="485F2865" w14:textId="77777777" w:rsidR="00F13FB7" w:rsidRPr="00462C1D" w:rsidRDefault="00F13FB7" w:rsidP="00462C1D">
      <w:pPr>
        <w:jc w:val="both"/>
      </w:pPr>
    </w:p>
    <w:p w14:paraId="29916EEF" w14:textId="1D67969A" w:rsidR="00462C1D" w:rsidRPr="00462C1D" w:rsidRDefault="00462C1D" w:rsidP="00462C1D">
      <w:pPr>
        <w:pStyle w:val="Heading2"/>
        <w:numPr>
          <w:ilvl w:val="0"/>
          <w:numId w:val="23"/>
        </w:numPr>
        <w:tabs>
          <w:tab w:val="num" w:pos="288"/>
        </w:tabs>
        <w:spacing w:before="0" w:after="0"/>
        <w:rPr>
          <w:b/>
          <w:i w:val="0"/>
        </w:rPr>
      </w:pPr>
      <w:r w:rsidRPr="00462C1D">
        <w:rPr>
          <w:b/>
          <w:i w:val="0"/>
        </w:rPr>
        <w:t>Data Collection and Preprocessing</w:t>
      </w:r>
    </w:p>
    <w:p w14:paraId="09818998" w14:textId="48BFCDAF" w:rsidR="00F13FB7" w:rsidRDefault="00F13FB7" w:rsidP="00F13FB7">
      <w:pPr>
        <w:ind w:firstLine="360"/>
        <w:jc w:val="both"/>
      </w:pPr>
      <w:r>
        <w:t>Relevant image or video data representing the scenarios intended to be addressed, such as images or videos of living spaces, activities, and individuals, is to be collected.  The collected data is to be annotated to furnish ground truth labels for training and evaluating algorithms.</w:t>
      </w:r>
      <w:r w:rsidR="00AF2F2B">
        <w:t xml:space="preserve"> </w:t>
      </w:r>
      <w:r>
        <w:t>The data is to be preprocessed to manage noise, outliers, and inconsistencies. Resizing, normalizing, and augmenting data as required is to be performed.</w:t>
      </w:r>
    </w:p>
    <w:p w14:paraId="0DDA807E" w14:textId="77777777" w:rsidR="00F13FB7" w:rsidRDefault="00F13FB7" w:rsidP="00462C1D">
      <w:pPr>
        <w:jc w:val="both"/>
      </w:pPr>
    </w:p>
    <w:p w14:paraId="5211C306" w14:textId="174EEEB4" w:rsidR="00AF2F2B" w:rsidRPr="00AF2F2B" w:rsidRDefault="00AF2F2B" w:rsidP="00AF2F2B">
      <w:pPr>
        <w:pStyle w:val="Heading2"/>
        <w:numPr>
          <w:ilvl w:val="0"/>
          <w:numId w:val="23"/>
        </w:numPr>
        <w:tabs>
          <w:tab w:val="num" w:pos="288"/>
        </w:tabs>
        <w:spacing w:before="0" w:after="0"/>
        <w:rPr>
          <w:b/>
          <w:i w:val="0"/>
        </w:rPr>
      </w:pPr>
      <w:r w:rsidRPr="00AF2F2B">
        <w:rPr>
          <w:b/>
          <w:i w:val="0"/>
        </w:rPr>
        <w:t>Algorithm Selection and Development</w:t>
      </w:r>
    </w:p>
    <w:p w14:paraId="4AFE80DB" w14:textId="22899FDF" w:rsidR="00AF2F2B" w:rsidRDefault="00AF2F2B" w:rsidP="00AF2F2B">
      <w:pPr>
        <w:ind w:firstLine="360"/>
        <w:jc w:val="both"/>
      </w:pPr>
      <w:r>
        <w:t>Appropriate computer vision algorithms are to be chosen based on the project goals. For example, object detection, image segmentation, or activity recognition. The chosen algorithms are to be implemented, trained, and fine-tuned using the annotated data. This may involve neural networks, traditional computer vision techniques, or a combination. Different parameters are to be experimented with to optimize the models' performance.</w:t>
      </w:r>
    </w:p>
    <w:p w14:paraId="22834F65" w14:textId="77777777" w:rsidR="00AF2F2B" w:rsidRDefault="00AF2F2B" w:rsidP="00AF2F2B">
      <w:pPr>
        <w:ind w:firstLine="360"/>
        <w:jc w:val="both"/>
      </w:pPr>
    </w:p>
    <w:p w14:paraId="20A22362" w14:textId="77777777" w:rsidR="00AF2F2B" w:rsidRPr="00AF2F2B" w:rsidRDefault="00AF2F2B" w:rsidP="00AF2F2B">
      <w:pPr>
        <w:pStyle w:val="Heading2"/>
        <w:numPr>
          <w:ilvl w:val="0"/>
          <w:numId w:val="23"/>
        </w:numPr>
        <w:tabs>
          <w:tab w:val="num" w:pos="288"/>
        </w:tabs>
        <w:spacing w:before="0" w:after="0"/>
        <w:rPr>
          <w:b/>
          <w:i w:val="0"/>
        </w:rPr>
      </w:pPr>
      <w:r w:rsidRPr="00AF2F2B">
        <w:rPr>
          <w:b/>
          <w:i w:val="0"/>
        </w:rPr>
        <w:t>Model Evaluation and Validation:</w:t>
      </w:r>
    </w:p>
    <w:p w14:paraId="6EB5C290" w14:textId="581FFAE3" w:rsidR="00AF2F2B" w:rsidRDefault="00AF2F2B" w:rsidP="00AF2F2B">
      <w:pPr>
        <w:ind w:firstLine="360"/>
        <w:jc w:val="both"/>
      </w:pPr>
      <w:r>
        <w:t>Performance Metrics: Evaluation metrics such as accuracy, precision, recall, F1-score, etc., are to be defined based on the nature of the project. The dataset is to be divided into training, validation, and test sets to assess the models' performance under various conditions. The models' performance is to be compared against existing solutions or baselines.</w:t>
      </w:r>
    </w:p>
    <w:p w14:paraId="431C6DDF" w14:textId="77777777" w:rsidR="00AF2F2B" w:rsidRDefault="00AF2F2B" w:rsidP="00AF2F2B">
      <w:pPr>
        <w:ind w:firstLine="360"/>
        <w:jc w:val="both"/>
      </w:pPr>
    </w:p>
    <w:p w14:paraId="4DF5F351" w14:textId="77777777" w:rsidR="00AF2F2B" w:rsidRPr="00AF2F2B" w:rsidRDefault="00AF2F2B" w:rsidP="00AF2F2B">
      <w:pPr>
        <w:pStyle w:val="Heading2"/>
        <w:numPr>
          <w:ilvl w:val="0"/>
          <w:numId w:val="23"/>
        </w:numPr>
        <w:tabs>
          <w:tab w:val="num" w:pos="288"/>
        </w:tabs>
        <w:spacing w:before="0" w:after="0"/>
        <w:rPr>
          <w:b/>
          <w:i w:val="0"/>
        </w:rPr>
      </w:pPr>
      <w:r w:rsidRPr="00AF2F2B">
        <w:rPr>
          <w:b/>
          <w:i w:val="0"/>
        </w:rPr>
        <w:t>Deployment and Integration:</w:t>
      </w:r>
    </w:p>
    <w:p w14:paraId="10E8EABA" w14:textId="28C161D9" w:rsidR="00AF2F2B" w:rsidRDefault="00AF2F2B" w:rsidP="00AF2F2B">
      <w:pPr>
        <w:ind w:firstLine="360"/>
        <w:jc w:val="both"/>
      </w:pPr>
      <w:r>
        <w:t>The model is to be deployed in a real-world assisted living environment to assess its performance and robustness in practical scenarios. The computer vision system is to be integrated with the existing infrastructure or technology used in assisted living facilities.</w:t>
      </w:r>
    </w:p>
    <w:p w14:paraId="4206F131" w14:textId="77777777" w:rsidR="00AF2F2B" w:rsidRDefault="00AF2F2B" w:rsidP="00AF2F2B">
      <w:pPr>
        <w:jc w:val="both"/>
      </w:pPr>
    </w:p>
    <w:p w14:paraId="5281A142" w14:textId="77777777" w:rsidR="00AF2F2B" w:rsidRPr="00AF2F2B" w:rsidRDefault="00AF2F2B" w:rsidP="00AF2F2B">
      <w:pPr>
        <w:pStyle w:val="Heading2"/>
        <w:numPr>
          <w:ilvl w:val="0"/>
          <w:numId w:val="23"/>
        </w:numPr>
        <w:tabs>
          <w:tab w:val="num" w:pos="288"/>
        </w:tabs>
        <w:spacing w:before="0" w:after="0"/>
        <w:rPr>
          <w:b/>
          <w:i w:val="0"/>
        </w:rPr>
      </w:pPr>
      <w:r w:rsidRPr="00AF2F2B">
        <w:rPr>
          <w:b/>
          <w:i w:val="0"/>
        </w:rPr>
        <w:lastRenderedPageBreak/>
        <w:t>User Experience and Interface:</w:t>
      </w:r>
    </w:p>
    <w:p w14:paraId="6F65DB79" w14:textId="50496507" w:rsidR="00AF2F2B" w:rsidRDefault="00AF2F2B" w:rsidP="00AF2F2B">
      <w:pPr>
        <w:ind w:firstLine="360"/>
        <w:jc w:val="both"/>
      </w:pPr>
      <w:r>
        <w:t>A user-friendly interface is to be designed that can be interacted with by caregivers or residents. This might involve graphical displays, alerts, and communication features.</w:t>
      </w:r>
    </w:p>
    <w:p w14:paraId="374F692E" w14:textId="77777777" w:rsidR="00AF2F2B" w:rsidRDefault="00AF2F2B" w:rsidP="00AF2F2B">
      <w:pPr>
        <w:jc w:val="both"/>
      </w:pPr>
    </w:p>
    <w:p w14:paraId="31A195E3" w14:textId="77777777" w:rsidR="00AF2F2B" w:rsidRPr="00AF2F2B" w:rsidRDefault="00AF2F2B" w:rsidP="00AF2F2B">
      <w:pPr>
        <w:pStyle w:val="Heading2"/>
        <w:numPr>
          <w:ilvl w:val="0"/>
          <w:numId w:val="23"/>
        </w:numPr>
        <w:tabs>
          <w:tab w:val="num" w:pos="288"/>
        </w:tabs>
        <w:spacing w:before="0" w:after="0"/>
        <w:rPr>
          <w:b/>
          <w:i w:val="0"/>
        </w:rPr>
      </w:pPr>
      <w:r w:rsidRPr="00AF2F2B">
        <w:rPr>
          <w:b/>
          <w:i w:val="0"/>
        </w:rPr>
        <w:t>Monitoring and Maintenance:</w:t>
      </w:r>
    </w:p>
    <w:p w14:paraId="4F4D197C" w14:textId="0335C25B" w:rsidR="00AF2F2B" w:rsidRDefault="00AF2F2B" w:rsidP="00AF2F2B">
      <w:pPr>
        <w:ind w:firstLine="360"/>
        <w:jc w:val="both"/>
      </w:pPr>
      <w:r>
        <w:t>The performance of the computer vision system is to be continuously monitored in real-world scenarios. Feedback and data are to be collected to refine and improve the system over time. The system is to be regularly updated with new data, algorithms, or improvements based on user feedback and changing requirements.</w:t>
      </w:r>
    </w:p>
    <w:p w14:paraId="1021B9EA" w14:textId="77777777" w:rsidR="00AF2F2B" w:rsidRDefault="00AF2F2B" w:rsidP="00AF2F2B">
      <w:pPr>
        <w:jc w:val="both"/>
      </w:pPr>
    </w:p>
    <w:p w14:paraId="5BD7860F" w14:textId="77777777" w:rsidR="00AF2F2B" w:rsidRPr="00AF2F2B" w:rsidRDefault="00AF2F2B" w:rsidP="00AF2F2B">
      <w:pPr>
        <w:pStyle w:val="Heading2"/>
        <w:numPr>
          <w:ilvl w:val="0"/>
          <w:numId w:val="23"/>
        </w:numPr>
        <w:tabs>
          <w:tab w:val="num" w:pos="288"/>
        </w:tabs>
        <w:spacing w:before="0" w:after="0"/>
        <w:rPr>
          <w:b/>
          <w:i w:val="0"/>
        </w:rPr>
      </w:pPr>
      <w:r w:rsidRPr="00AF2F2B">
        <w:rPr>
          <w:b/>
          <w:i w:val="0"/>
        </w:rPr>
        <w:t>Ethical and Privacy Considerations:</w:t>
      </w:r>
    </w:p>
    <w:p w14:paraId="382A3D11" w14:textId="56445105" w:rsidR="00AF2F2B" w:rsidRDefault="00AF2F2B" w:rsidP="00AF2F2B">
      <w:pPr>
        <w:ind w:firstLine="360"/>
        <w:jc w:val="both"/>
      </w:pPr>
      <w:r>
        <w:t>Ensuring that data collected and processed respects privacy and complies with relevant regulations. Addressing potential biases in the models to ensure equitable treatment of all individuals.</w:t>
      </w:r>
    </w:p>
    <w:p w14:paraId="757C0295" w14:textId="77777777" w:rsidR="00AF2F2B" w:rsidRDefault="00AF2F2B" w:rsidP="00AF2F2B">
      <w:pPr>
        <w:jc w:val="both"/>
      </w:pPr>
    </w:p>
    <w:p w14:paraId="47757577" w14:textId="77777777" w:rsidR="00AF2F2B" w:rsidRPr="00AF2F2B" w:rsidRDefault="00AF2F2B" w:rsidP="00AF2F2B">
      <w:pPr>
        <w:pStyle w:val="Heading2"/>
        <w:numPr>
          <w:ilvl w:val="0"/>
          <w:numId w:val="23"/>
        </w:numPr>
        <w:tabs>
          <w:tab w:val="num" w:pos="288"/>
        </w:tabs>
        <w:spacing w:before="0" w:after="0"/>
        <w:rPr>
          <w:b/>
          <w:i w:val="0"/>
        </w:rPr>
      </w:pPr>
      <w:r w:rsidRPr="00AF2F2B">
        <w:rPr>
          <w:b/>
          <w:i w:val="0"/>
        </w:rPr>
        <w:t>Documentation and Communication:</w:t>
      </w:r>
    </w:p>
    <w:p w14:paraId="3ED95189" w14:textId="4B0C99A2" w:rsidR="00AF2F2B" w:rsidRDefault="00AF2F2B" w:rsidP="00AF2F2B">
      <w:pPr>
        <w:ind w:firstLine="360"/>
        <w:jc w:val="both"/>
      </w:pPr>
      <w:r>
        <w:t>The project is to be thoroughly documented, including methodologies, algorithms, data sources, and results. This aids in replicability and sharing of knowledge. Findings, methodologies, and results are to be presented to stakeholders, colleagues, or the broader community.</w:t>
      </w:r>
    </w:p>
    <w:p w14:paraId="704DD49B" w14:textId="3219DA86" w:rsidR="00AF2F2B" w:rsidRDefault="00AF2F2B" w:rsidP="00AF2F2B">
      <w:pPr>
        <w:ind w:firstLine="360"/>
        <w:jc w:val="both"/>
      </w:pPr>
      <w:r>
        <w:t>Each of these phases assumes a pivotal role in the success of a computer vision project for assisted living. The process should be adapted to specific project goals and requirements while maintaining a focus on user needs and ethical considerations.</w:t>
      </w:r>
    </w:p>
    <w:p w14:paraId="2409127D" w14:textId="77777777" w:rsidR="00A1443E" w:rsidRDefault="00A1443E" w:rsidP="00A1443E">
      <w:pPr>
        <w:jc w:val="both"/>
      </w:pPr>
    </w:p>
    <w:p w14:paraId="6BD57A9F" w14:textId="77777777" w:rsidR="00A1443E" w:rsidRDefault="00A1443E" w:rsidP="00A1443E">
      <w:pPr>
        <w:jc w:val="both"/>
      </w:pPr>
    </w:p>
    <w:p w14:paraId="7DAF0014" w14:textId="1B8756F0" w:rsidR="00543C94" w:rsidRDefault="00543C94" w:rsidP="00A1443E">
      <w:pPr>
        <w:pStyle w:val="Heading1"/>
        <w:numPr>
          <w:ilvl w:val="0"/>
          <w:numId w:val="20"/>
        </w:numPr>
        <w:tabs>
          <w:tab w:val="num" w:pos="576"/>
        </w:tabs>
        <w:spacing w:before="0" w:after="0"/>
        <w:ind w:left="0" w:firstLine="0"/>
        <w:rPr>
          <w:rFonts w:ascii="Times New Roman" w:eastAsia="MS Mincho" w:hAnsi="Times New Roman"/>
          <w:sz w:val="20"/>
          <w:szCs w:val="20"/>
        </w:rPr>
      </w:pPr>
      <w:r>
        <w:rPr>
          <w:rFonts w:ascii="Times New Roman" w:eastAsia="MS Mincho" w:hAnsi="Times New Roman"/>
          <w:sz w:val="20"/>
          <w:szCs w:val="20"/>
        </w:rPr>
        <w:t xml:space="preserve"> CLASSIFICATION OF ALGORITHMS BASED ON TASKS</w:t>
      </w:r>
    </w:p>
    <w:p w14:paraId="6ACFE563" w14:textId="4516B933" w:rsidR="00543C94" w:rsidRDefault="00C52B97" w:rsidP="00543C94">
      <w:pPr>
        <w:jc w:val="left"/>
        <w:rPr>
          <w:rFonts w:eastAsia="MS Mincho"/>
        </w:rPr>
      </w:pPr>
      <w:r w:rsidRPr="00C52B97">
        <w:rPr>
          <w:rFonts w:eastAsia="MS Mincho"/>
        </w:rPr>
        <w:t>Classification of algorithms for computer vision in the context of assisted living can be based on the specific tasks they are designed to perform. Here is a classification based on the tasks that these algorithms can address:</w:t>
      </w:r>
    </w:p>
    <w:p w14:paraId="647802EE" w14:textId="77777777" w:rsidR="00C52B97" w:rsidRDefault="00C52B97" w:rsidP="00543C94">
      <w:pPr>
        <w:jc w:val="left"/>
        <w:rPr>
          <w:rFonts w:eastAsia="MS Mincho"/>
        </w:rPr>
      </w:pPr>
    </w:p>
    <w:p w14:paraId="2B519F36" w14:textId="7610BC4B" w:rsidR="00C52B97" w:rsidRPr="00C52B97" w:rsidRDefault="00C52B97" w:rsidP="00C52B97">
      <w:pPr>
        <w:pStyle w:val="Heading2"/>
        <w:numPr>
          <w:ilvl w:val="0"/>
          <w:numId w:val="25"/>
        </w:numPr>
        <w:spacing w:before="0" w:after="0"/>
        <w:rPr>
          <w:b/>
          <w:i w:val="0"/>
        </w:rPr>
      </w:pPr>
      <w:r w:rsidRPr="00C52B97">
        <w:rPr>
          <w:b/>
          <w:i w:val="0"/>
        </w:rPr>
        <w:t>Algorithms for Object Detection</w:t>
      </w:r>
    </w:p>
    <w:p w14:paraId="346ACE82" w14:textId="78F9FEFD" w:rsidR="00C52B97" w:rsidRPr="00C52B97" w:rsidRDefault="00C52B97" w:rsidP="00C52B97">
      <w:pPr>
        <w:pStyle w:val="bulletlist"/>
        <w:numPr>
          <w:ilvl w:val="0"/>
          <w:numId w:val="26"/>
        </w:numPr>
        <w:spacing w:after="0" w:line="240" w:lineRule="auto"/>
        <w:ind w:left="0" w:firstLine="0"/>
      </w:pPr>
      <w:r w:rsidRPr="00C52B97">
        <w:t>YOLO (You Only Look Once):</w:t>
      </w:r>
      <w:r>
        <w:t xml:space="preserve"> </w:t>
      </w:r>
      <w:r w:rsidRPr="00C52B97">
        <w:t>YOLO is a real-time object detection algorithm that stands out for its speed and accuracy. It divides the input image into a grid and predicts bounding boxes and class probabilities directly. YOLO processes the entire image in one pass, making it efficient for real-time applications.</w:t>
      </w:r>
    </w:p>
    <w:p w14:paraId="282E2DB2" w14:textId="717EA85C" w:rsidR="00C52B97" w:rsidRPr="00C52B97" w:rsidRDefault="00C52B97" w:rsidP="00C52B97">
      <w:pPr>
        <w:pStyle w:val="bulletlist"/>
        <w:numPr>
          <w:ilvl w:val="0"/>
          <w:numId w:val="26"/>
        </w:numPr>
        <w:spacing w:after="0" w:line="240" w:lineRule="auto"/>
        <w:ind w:left="0" w:firstLine="0"/>
      </w:pPr>
      <w:r w:rsidRPr="00C52B97">
        <w:t>Faster R-CNN (Region Convolutional Neural Network):</w:t>
      </w:r>
      <w:r>
        <w:t xml:space="preserve"> </w:t>
      </w:r>
      <w:r w:rsidRPr="00C52B97">
        <w:t>Faster R-CNN is an object detection framework that combines deep learning with region proposal networks. It first generates region proposals to identify potential object locations and then uses these regions for object classification and localization. Faster R-CNN provides accurate results but is slightly slower than YOLO.</w:t>
      </w:r>
    </w:p>
    <w:p w14:paraId="1AE9CF80" w14:textId="216E9732" w:rsidR="00C52B97" w:rsidRPr="00C52B97" w:rsidRDefault="00C52B97" w:rsidP="00C52B97">
      <w:pPr>
        <w:pStyle w:val="bulletlist"/>
        <w:numPr>
          <w:ilvl w:val="0"/>
          <w:numId w:val="26"/>
        </w:numPr>
        <w:spacing w:after="0" w:line="240" w:lineRule="auto"/>
        <w:ind w:left="0" w:firstLine="0"/>
      </w:pPr>
      <w:r w:rsidRPr="00C52B97">
        <w:t>SSD (Single Shot MultiBox Detector):</w:t>
      </w:r>
      <w:r>
        <w:t xml:space="preserve"> </w:t>
      </w:r>
      <w:r w:rsidRPr="00C52B97">
        <w:t>SSD is another real-time object detection algorithm that balances speed and accuracy. It uses a set of default bounding boxes with different aspect ratios to predict object classes and adjust bounding box coordinates simultaneously. SSD is known for its ability to detect objects of various sizes.</w:t>
      </w:r>
    </w:p>
    <w:p w14:paraId="26383726" w14:textId="77777777" w:rsidR="00C52B97" w:rsidRDefault="00C52B97" w:rsidP="00C52B97">
      <w:pPr>
        <w:pStyle w:val="bulletlist"/>
        <w:numPr>
          <w:ilvl w:val="0"/>
          <w:numId w:val="26"/>
        </w:numPr>
        <w:spacing w:after="0" w:line="240" w:lineRule="auto"/>
        <w:ind w:left="0" w:firstLine="0"/>
      </w:pPr>
      <w:r w:rsidRPr="00C52B97">
        <w:t>Mask R-CNN:</w:t>
      </w:r>
      <w:r>
        <w:t xml:space="preserve"> </w:t>
      </w:r>
      <w:r w:rsidRPr="00C52B97">
        <w:t>Mask R-CNN extends Faster R-CNN to perform instance segmentation, which not only identifies object instances but also segments each instance at the pixel level. It predicts object masks alongside bounding boxes and class labels, making it useful for tasks requiring precise object segmentation.</w:t>
      </w:r>
    </w:p>
    <w:p w14:paraId="1F681519" w14:textId="1401DAEB" w:rsidR="00C52B97" w:rsidRPr="00C52B97" w:rsidRDefault="00C52B97" w:rsidP="00C52B97">
      <w:pPr>
        <w:pStyle w:val="bulletlist"/>
        <w:numPr>
          <w:ilvl w:val="0"/>
          <w:numId w:val="26"/>
        </w:numPr>
        <w:spacing w:after="0" w:line="240" w:lineRule="auto"/>
        <w:ind w:left="0" w:firstLine="0"/>
      </w:pPr>
      <w:r w:rsidRPr="00C52B97">
        <w:t>RetinaNet: RetinaNet addresses the challenge of detecting objects at different scales and aspect ratios by introducing a focal loss. This loss function helps the model focus more on challenging examples during training. RetinaNet is especially effective in handling imbalanced datasets and detecting objects accurately.</w:t>
      </w:r>
    </w:p>
    <w:p w14:paraId="7DE869AF" w14:textId="77777777" w:rsidR="00C52B97" w:rsidRDefault="00C52B97" w:rsidP="00C52B97">
      <w:pPr>
        <w:jc w:val="left"/>
        <w:rPr>
          <w:rFonts w:eastAsia="MS Mincho"/>
        </w:rPr>
      </w:pPr>
    </w:p>
    <w:p w14:paraId="144FB97D" w14:textId="77777777" w:rsidR="00C52B97" w:rsidRPr="00C52B97" w:rsidRDefault="00C52B97" w:rsidP="00C52B97">
      <w:pPr>
        <w:jc w:val="left"/>
        <w:rPr>
          <w:rFonts w:eastAsia="MS Mincho"/>
        </w:rPr>
      </w:pPr>
    </w:p>
    <w:p w14:paraId="00FED32F" w14:textId="2C03A525" w:rsidR="00C52B97" w:rsidRPr="002E0F90" w:rsidRDefault="00C52B97" w:rsidP="002E0F90">
      <w:pPr>
        <w:pStyle w:val="Heading2"/>
        <w:numPr>
          <w:ilvl w:val="0"/>
          <w:numId w:val="25"/>
        </w:numPr>
        <w:spacing w:before="0" w:after="0"/>
        <w:rPr>
          <w:b/>
          <w:i w:val="0"/>
        </w:rPr>
      </w:pPr>
      <w:r w:rsidRPr="002E0F90">
        <w:rPr>
          <w:b/>
          <w:i w:val="0"/>
        </w:rPr>
        <w:t>Algorithms for Image Segmentation</w:t>
      </w:r>
    </w:p>
    <w:p w14:paraId="5893EFDE" w14:textId="0E17021E" w:rsidR="00094101" w:rsidRPr="00094101" w:rsidRDefault="00094101" w:rsidP="00094101">
      <w:pPr>
        <w:pStyle w:val="bulletlist"/>
        <w:numPr>
          <w:ilvl w:val="0"/>
          <w:numId w:val="26"/>
        </w:numPr>
        <w:spacing w:after="0" w:line="240" w:lineRule="auto"/>
        <w:ind w:left="0" w:firstLine="0"/>
      </w:pPr>
      <w:r w:rsidRPr="00094101">
        <w:t>U-Net:</w:t>
      </w:r>
      <w:r>
        <w:t xml:space="preserve"> </w:t>
      </w:r>
      <w:r w:rsidRPr="00094101">
        <w:t>U-Net is a deep learning architecture designed for image segmentation tasks. It consists of a contracting path, which captures context information, and an expansive path, which enables precise localization. U-Net has become popular for medical image analysis and other tasks where pixel-wise segmentation is crucial.</w:t>
      </w:r>
    </w:p>
    <w:p w14:paraId="4B7C5C00" w14:textId="79DB2839" w:rsidR="00094101" w:rsidRPr="00094101" w:rsidRDefault="00094101" w:rsidP="00094101">
      <w:pPr>
        <w:pStyle w:val="bulletlist"/>
        <w:numPr>
          <w:ilvl w:val="0"/>
          <w:numId w:val="26"/>
        </w:numPr>
        <w:spacing w:after="0" w:line="240" w:lineRule="auto"/>
        <w:ind w:left="0" w:firstLine="0"/>
      </w:pPr>
      <w:r w:rsidRPr="00094101">
        <w:t>FCN (Fully Convolutional Network):</w:t>
      </w:r>
      <w:r>
        <w:t xml:space="preserve"> </w:t>
      </w:r>
      <w:r w:rsidRPr="00094101">
        <w:t>Fully Convolutional Networks are neural networks designed for semantic segmentation tasks. Unlike traditional convolutional networks, FCNs preserve spatial information through convolutional layers and skip connections. They can generate pixel-level segmentation maps by upscaling the feature maps to the original image size.</w:t>
      </w:r>
    </w:p>
    <w:p w14:paraId="35F3A984" w14:textId="035367B7" w:rsidR="00094101" w:rsidRPr="00094101" w:rsidRDefault="00094101" w:rsidP="00094101">
      <w:pPr>
        <w:pStyle w:val="bulletlist"/>
        <w:numPr>
          <w:ilvl w:val="0"/>
          <w:numId w:val="26"/>
        </w:numPr>
        <w:spacing w:after="0" w:line="240" w:lineRule="auto"/>
        <w:ind w:left="0" w:firstLine="0"/>
      </w:pPr>
      <w:r w:rsidRPr="00094101">
        <w:t>DeepLab:</w:t>
      </w:r>
      <w:r>
        <w:t xml:space="preserve"> </w:t>
      </w:r>
      <w:r w:rsidRPr="00094101">
        <w:t>DeepLab is a family of models for semantic image segmentation. It utilizes atrous convolutions (also known as dilated convolutions) to capture multi-scale contextual information without increasing the number of parameters. DeepLab has been successful in achieving accurate object segmentation in various applications.</w:t>
      </w:r>
    </w:p>
    <w:p w14:paraId="1E691CA9" w14:textId="133518BD" w:rsidR="003A7D4A" w:rsidRDefault="00094101" w:rsidP="00094101">
      <w:pPr>
        <w:pStyle w:val="bulletlist"/>
        <w:numPr>
          <w:ilvl w:val="0"/>
          <w:numId w:val="26"/>
        </w:numPr>
        <w:spacing w:after="0" w:line="240" w:lineRule="auto"/>
        <w:ind w:left="0" w:firstLine="0"/>
      </w:pPr>
      <w:r w:rsidRPr="00094101">
        <w:t>PSPNet (Pyramid Scene Parsing Network):</w:t>
      </w:r>
      <w:r>
        <w:t xml:space="preserve"> </w:t>
      </w:r>
      <w:r w:rsidRPr="00094101">
        <w:t>Pyramid Scene Parsing Network employs a pyramid pooling module to capture information at multiple scales. This helps the model understand context at different levels of granularity and enhances its ability to segment objects accurately within complex scenes.</w:t>
      </w:r>
    </w:p>
    <w:p w14:paraId="105430B3" w14:textId="77777777" w:rsidR="00094101" w:rsidRPr="00C52B97" w:rsidRDefault="00094101" w:rsidP="00094101">
      <w:pPr>
        <w:jc w:val="left"/>
        <w:rPr>
          <w:rFonts w:eastAsia="MS Mincho"/>
        </w:rPr>
      </w:pPr>
    </w:p>
    <w:p w14:paraId="5C1E6DA2" w14:textId="767DB030" w:rsidR="00C52B97" w:rsidRPr="00094101" w:rsidRDefault="00C52B97" w:rsidP="00094101">
      <w:pPr>
        <w:pStyle w:val="Heading2"/>
        <w:numPr>
          <w:ilvl w:val="0"/>
          <w:numId w:val="25"/>
        </w:numPr>
        <w:spacing w:before="0" w:after="0"/>
        <w:rPr>
          <w:b/>
          <w:i w:val="0"/>
        </w:rPr>
      </w:pPr>
      <w:r w:rsidRPr="00094101">
        <w:rPr>
          <w:b/>
          <w:i w:val="0"/>
        </w:rPr>
        <w:lastRenderedPageBreak/>
        <w:t>Algorithms for Activity Recognition</w:t>
      </w:r>
    </w:p>
    <w:p w14:paraId="4D5377D5" w14:textId="16320EFA" w:rsidR="00094101" w:rsidRPr="00094101" w:rsidRDefault="00094101" w:rsidP="00094101">
      <w:pPr>
        <w:pStyle w:val="bulletlist"/>
        <w:numPr>
          <w:ilvl w:val="0"/>
          <w:numId w:val="26"/>
        </w:numPr>
        <w:spacing w:after="0" w:line="240" w:lineRule="auto"/>
        <w:ind w:left="0" w:firstLine="0"/>
      </w:pPr>
      <w:r w:rsidRPr="00094101">
        <w:t>3D CNNs (Convolutional Neural Networks):</w:t>
      </w:r>
      <w:r>
        <w:t xml:space="preserve"> </w:t>
      </w:r>
      <w:r w:rsidRPr="00094101">
        <w:t>3D Convolutional Neural Networks (3D CNNs) are an extension of traditional 2D CNNs to handle three-dimensional data, such as videos or volumetric images. They use 3D convolutions to capture spatial and temporal information simultaneously, making them effective for tasks that involve analyzing motion and dynamics over time, like video analysis and activity recognition.</w:t>
      </w:r>
    </w:p>
    <w:p w14:paraId="4EFBFAC2" w14:textId="1FDDA99F" w:rsidR="00094101" w:rsidRPr="00094101" w:rsidRDefault="00094101" w:rsidP="00094101">
      <w:pPr>
        <w:pStyle w:val="bulletlist"/>
        <w:numPr>
          <w:ilvl w:val="0"/>
          <w:numId w:val="26"/>
        </w:numPr>
        <w:spacing w:after="0" w:line="240" w:lineRule="auto"/>
        <w:ind w:left="0" w:firstLine="0"/>
      </w:pPr>
      <w:r w:rsidRPr="00094101">
        <w:t>LSTM (Long Short-Term Memory) Networks:</w:t>
      </w:r>
      <w:r>
        <w:t xml:space="preserve"> </w:t>
      </w:r>
      <w:r w:rsidRPr="00094101">
        <w:t>Long Short-Term Memory (LSTM) networks are a type of recurrent neural network (RNN) designed to address the vanishing gradient problem in traditional RNNs. LSTMs can capture long-range dependencies in sequential data by using a memory cell and various gating mechanisms. They are commonly used in activity recognition tasks to model temporal relationships and patterns within sequences of data, making them suitable for tasks like predicting actions in videos.</w:t>
      </w:r>
    </w:p>
    <w:p w14:paraId="07FFCC0D" w14:textId="58A70E3B" w:rsidR="00094101" w:rsidRPr="00094101" w:rsidRDefault="00094101" w:rsidP="00094101">
      <w:pPr>
        <w:pStyle w:val="bulletlist"/>
        <w:numPr>
          <w:ilvl w:val="0"/>
          <w:numId w:val="26"/>
        </w:numPr>
        <w:spacing w:after="0" w:line="240" w:lineRule="auto"/>
        <w:ind w:left="0" w:firstLine="0"/>
      </w:pPr>
      <w:r w:rsidRPr="00094101">
        <w:t>Transformer-based models:</w:t>
      </w:r>
      <w:r>
        <w:t xml:space="preserve"> </w:t>
      </w:r>
      <w:r w:rsidRPr="00094101">
        <w:t>Originally designed for natural language processing, transformer-based models have shown versatility across various domains, including computer vision. Transformers rely on self-attention mechanisms to capture relationships between different elements in a sequence without relying on sequential processing. In the context of activity recognition, transformer-based models can learn complex temporal dependencies and capture interactions between different parts of a sequence, making them effective for tasks involving sequential data analysis.</w:t>
      </w:r>
    </w:p>
    <w:p w14:paraId="7B43BCE0" w14:textId="77777777" w:rsidR="00094101" w:rsidRPr="00094101" w:rsidRDefault="00094101" w:rsidP="00094101">
      <w:pPr>
        <w:jc w:val="left"/>
        <w:rPr>
          <w:rFonts w:eastAsia="MS Mincho"/>
        </w:rPr>
      </w:pPr>
    </w:p>
    <w:p w14:paraId="2E69C7A2" w14:textId="77777777" w:rsidR="002E0F90" w:rsidRPr="00C52B97" w:rsidRDefault="002E0F90" w:rsidP="00C52B97">
      <w:pPr>
        <w:jc w:val="left"/>
        <w:rPr>
          <w:rFonts w:eastAsia="MS Mincho"/>
        </w:rPr>
      </w:pPr>
    </w:p>
    <w:p w14:paraId="0034915E" w14:textId="12DF33A8" w:rsidR="00C52B97" w:rsidRPr="002E0F90" w:rsidRDefault="00C52B97" w:rsidP="002E0F90">
      <w:pPr>
        <w:pStyle w:val="Heading2"/>
        <w:numPr>
          <w:ilvl w:val="0"/>
          <w:numId w:val="25"/>
        </w:numPr>
        <w:spacing w:before="0" w:after="0"/>
        <w:rPr>
          <w:b/>
          <w:i w:val="0"/>
        </w:rPr>
      </w:pPr>
      <w:r w:rsidRPr="002E0F90">
        <w:rPr>
          <w:b/>
          <w:i w:val="0"/>
        </w:rPr>
        <w:t>Algorithms for Facial Recognition</w:t>
      </w:r>
    </w:p>
    <w:p w14:paraId="2E2C1AEA" w14:textId="7535B2F5" w:rsidR="001D0F4A" w:rsidRPr="001D0F4A" w:rsidRDefault="001D0F4A" w:rsidP="001D0F4A">
      <w:pPr>
        <w:pStyle w:val="bulletlist"/>
        <w:numPr>
          <w:ilvl w:val="0"/>
          <w:numId w:val="26"/>
        </w:numPr>
        <w:spacing w:after="0" w:line="240" w:lineRule="auto"/>
        <w:ind w:left="0" w:firstLine="0"/>
      </w:pPr>
      <w:r w:rsidRPr="001D0F4A">
        <w:t>FaceNet:</w:t>
      </w:r>
      <w:r>
        <w:t xml:space="preserve"> </w:t>
      </w:r>
      <w:r w:rsidRPr="001D0F4A">
        <w:t>FaceNet is a deep learning model for face recognition developed by Google researchers. It is designed to map facial features into a high-dimensional space, where the distances between points correspond to the similarity between faces. FaceNet uses a triplet loss function during training to ensure that the embeddings of the same person's face are closer to each other than to embeddings of other people's faces. This approach makes FaceNet highly effective for face verification and recognition tasks.</w:t>
      </w:r>
    </w:p>
    <w:p w14:paraId="5CBC5A5F" w14:textId="11455FA4" w:rsidR="001D0F4A" w:rsidRPr="001D0F4A" w:rsidRDefault="001D0F4A" w:rsidP="001D0F4A">
      <w:pPr>
        <w:pStyle w:val="bulletlist"/>
        <w:numPr>
          <w:ilvl w:val="0"/>
          <w:numId w:val="26"/>
        </w:numPr>
        <w:spacing w:after="0" w:line="240" w:lineRule="auto"/>
        <w:ind w:left="0" w:firstLine="0"/>
      </w:pPr>
      <w:r w:rsidRPr="001D0F4A">
        <w:t>VGG-Face:</w:t>
      </w:r>
      <w:r>
        <w:t xml:space="preserve"> </w:t>
      </w:r>
      <w:r w:rsidRPr="001D0F4A">
        <w:t>VGG-Face is a deep convolutional neural network model developed by researchers at the Visual Geometry Group (VGG) at the University of Oxford. It is designed for face recognition tasks and is based on the VGG architecture. VGG-Face uses a deep stack of convolutional layers to extract hierarchical features from facial images. The model's pre-trained weights are often used as a starting point for various face-related tasks.</w:t>
      </w:r>
    </w:p>
    <w:p w14:paraId="5757204C" w14:textId="5D15A2CC" w:rsidR="002E0F90" w:rsidRDefault="001D0F4A" w:rsidP="001D0F4A">
      <w:pPr>
        <w:pStyle w:val="bulletlist"/>
        <w:numPr>
          <w:ilvl w:val="0"/>
          <w:numId w:val="26"/>
        </w:numPr>
        <w:spacing w:after="0" w:line="240" w:lineRule="auto"/>
        <w:ind w:left="0" w:firstLine="0"/>
      </w:pPr>
      <w:r w:rsidRPr="001D0F4A">
        <w:t>ArcFace:</w:t>
      </w:r>
      <w:r>
        <w:t xml:space="preserve"> </w:t>
      </w:r>
      <w:r w:rsidRPr="001D0F4A">
        <w:t>ArcFace is a face recognition algorithm that focuses on enhancing the discriminative power of face embeddings. It introduces an angular margin between different classes in the embedding space, ensuring that embeddings of the same person's face are close while maintaining distinct separations between different individuals. ArcFace uses a combination of softmax and cosine similarity loss functions to achieve this angular margin, leading to improved performance in face recognition tasks, especially in scenarios with large variations in pose and lighting.</w:t>
      </w:r>
    </w:p>
    <w:p w14:paraId="44A6126C" w14:textId="77777777" w:rsidR="001D0F4A" w:rsidRPr="00C52B97" w:rsidRDefault="001D0F4A" w:rsidP="001D0F4A">
      <w:pPr>
        <w:jc w:val="left"/>
        <w:rPr>
          <w:rFonts w:eastAsia="MS Mincho"/>
        </w:rPr>
      </w:pPr>
    </w:p>
    <w:p w14:paraId="2789A112" w14:textId="17CD7D2A" w:rsidR="00C52B97" w:rsidRPr="002E0F90" w:rsidRDefault="00C52B97" w:rsidP="002E0F90">
      <w:pPr>
        <w:pStyle w:val="Heading2"/>
        <w:numPr>
          <w:ilvl w:val="0"/>
          <w:numId w:val="25"/>
        </w:numPr>
        <w:spacing w:before="0" w:after="0"/>
        <w:rPr>
          <w:b/>
          <w:i w:val="0"/>
        </w:rPr>
      </w:pPr>
      <w:r w:rsidRPr="002E0F90">
        <w:rPr>
          <w:b/>
          <w:i w:val="0"/>
        </w:rPr>
        <w:t>Algorithms for Gesture Recognition</w:t>
      </w:r>
    </w:p>
    <w:p w14:paraId="66571FD8" w14:textId="0D3CFA5C" w:rsidR="00B32D05" w:rsidRPr="00B32D05" w:rsidRDefault="00B32D05" w:rsidP="00B32D05">
      <w:pPr>
        <w:pStyle w:val="bulletlist"/>
        <w:numPr>
          <w:ilvl w:val="0"/>
          <w:numId w:val="26"/>
        </w:numPr>
        <w:spacing w:after="0" w:line="240" w:lineRule="auto"/>
        <w:ind w:left="0" w:firstLine="0"/>
      </w:pPr>
      <w:r w:rsidRPr="00B32D05">
        <w:t>Models based on CNNs:</w:t>
      </w:r>
      <w:r>
        <w:t xml:space="preserve"> </w:t>
      </w:r>
      <w:r w:rsidRPr="00B32D05">
        <w:t>Models based on Convolutional Neural Networks (CNNs) are commonly used for tasks related to computer vision and image analysis. CNNs are designed to automatically learn hierarchical features from images through convolutional layers, allowing them to recognize patterns, objects, and structures in visual data. CNNs have shown remarkable success in tasks such as image classification, object detection, and image segmentation.</w:t>
      </w:r>
    </w:p>
    <w:p w14:paraId="1B6A9F58" w14:textId="051FCED8" w:rsidR="00B32D05" w:rsidRDefault="00B32D05" w:rsidP="00B32D05">
      <w:pPr>
        <w:pStyle w:val="bulletlist"/>
        <w:numPr>
          <w:ilvl w:val="0"/>
          <w:numId w:val="26"/>
        </w:numPr>
        <w:spacing w:after="0" w:line="240" w:lineRule="auto"/>
        <w:ind w:left="0" w:firstLine="0"/>
      </w:pPr>
      <w:r w:rsidRPr="00B32D05">
        <w:t>Models employing RNN (Recurrent Neural Network):</w:t>
      </w:r>
      <w:r>
        <w:t xml:space="preserve"> </w:t>
      </w:r>
      <w:r w:rsidRPr="00B32D05">
        <w:t>Recurrent Neural Networks (RNNs) are a class of neural networks designed for sequences and time-series data. Unlike feedforward networks like CNNs, RNNs have loops that allow information to persist across different time steps. This makes them suitable for tasks that involve sequences, such as natural language processing and speech recognition. RNNs are particularly useful for tasks where the current input depends on previous inputs and their context.</w:t>
      </w:r>
    </w:p>
    <w:p w14:paraId="11C9EB51" w14:textId="1F3F8BE4" w:rsidR="002E0F90" w:rsidRDefault="00B32D05" w:rsidP="00B32D05">
      <w:pPr>
        <w:pStyle w:val="bulletlist"/>
        <w:numPr>
          <w:ilvl w:val="0"/>
          <w:numId w:val="26"/>
        </w:numPr>
        <w:spacing w:after="0" w:line="240" w:lineRule="auto"/>
        <w:ind w:left="0" w:firstLine="0"/>
      </w:pPr>
      <w:r w:rsidRPr="00B32D05">
        <w:t>3D CNNs tailored for spatiotemporal gesture recognition:</w:t>
      </w:r>
      <w:r>
        <w:t xml:space="preserve"> </w:t>
      </w:r>
      <w:r w:rsidRPr="00B32D05">
        <w:t>3D CNNs (Convolutional Neural Networks) are an extension of traditional 2D CNNs to handle three-dimensional data, such as videos or sequences of images. In the context of spatiotemporal gesture recognition, 3D CNNs are designed to capture both spatial and temporal features from video data. This makes them well-suited for recognizing gestures and actions in videos, where the motion and sequence of frames are important for understanding the activity. 3D CNNs have been applied to various tasks, including action recognition, gesture analysis, and video understanding.</w:t>
      </w:r>
    </w:p>
    <w:p w14:paraId="6E30C830" w14:textId="77777777" w:rsidR="00B32D05" w:rsidRPr="00C52B97" w:rsidRDefault="00B32D05" w:rsidP="00B32D05">
      <w:pPr>
        <w:pStyle w:val="bulletlist"/>
        <w:spacing w:after="0" w:line="240" w:lineRule="auto"/>
      </w:pPr>
    </w:p>
    <w:p w14:paraId="01166DE6" w14:textId="7740D01F" w:rsidR="00C52B97" w:rsidRPr="002E0F90" w:rsidRDefault="00C52B97" w:rsidP="002E0F90">
      <w:pPr>
        <w:pStyle w:val="Heading2"/>
        <w:numPr>
          <w:ilvl w:val="0"/>
          <w:numId w:val="25"/>
        </w:numPr>
        <w:spacing w:before="0" w:after="0"/>
        <w:rPr>
          <w:b/>
          <w:i w:val="0"/>
        </w:rPr>
      </w:pPr>
      <w:r w:rsidRPr="002E0F90">
        <w:rPr>
          <w:b/>
          <w:i w:val="0"/>
        </w:rPr>
        <w:t>Algorithms for Pose Estimation</w:t>
      </w:r>
    </w:p>
    <w:p w14:paraId="6BCE536B" w14:textId="56AF5706" w:rsidR="00B32D05" w:rsidRPr="00B32D05" w:rsidRDefault="00B32D05" w:rsidP="00B32D05">
      <w:pPr>
        <w:pStyle w:val="bulletlist"/>
        <w:numPr>
          <w:ilvl w:val="0"/>
          <w:numId w:val="26"/>
        </w:numPr>
        <w:spacing w:after="0" w:line="240" w:lineRule="auto"/>
        <w:ind w:left="0" w:firstLine="0"/>
      </w:pPr>
      <w:r>
        <w:t xml:space="preserve">OpenPose: </w:t>
      </w:r>
      <w:r w:rsidRPr="00B32D05">
        <w:t>OpenPose is a computer vision library and approach that focuses on human pose estimation. It can detect and track human body keypoints, including the positions of joints and body parts, from images or videos. OpenPose is widely used for tasks such as gesture recognition, motion analysis, and action recognition, as it provides detailed information about the pose and movement of individuals in visual data.</w:t>
      </w:r>
    </w:p>
    <w:p w14:paraId="7C068CB4" w14:textId="49307013" w:rsidR="00B32D05" w:rsidRPr="00B32D05" w:rsidRDefault="00B32D05" w:rsidP="00B32D05">
      <w:pPr>
        <w:pStyle w:val="bulletlist"/>
        <w:numPr>
          <w:ilvl w:val="0"/>
          <w:numId w:val="26"/>
        </w:numPr>
        <w:spacing w:after="0" w:line="240" w:lineRule="auto"/>
        <w:ind w:left="0" w:firstLine="0"/>
      </w:pPr>
      <w:r w:rsidRPr="00B32D05">
        <w:lastRenderedPageBreak/>
        <w:t>PoseNet:</w:t>
      </w:r>
      <w:r>
        <w:t xml:space="preserve"> </w:t>
      </w:r>
      <w:r w:rsidRPr="00B32D05">
        <w:t>PoseNet is a deep learning model designed for real-time human pose estimation. It is capable of estimating the keypoints of a human body in a single image using convolutional neural networks (CNNs). PoseNet can determine the positions of body joints and parts, making it suitable for applications like fitness tracking, augmented reality, and interactive experiences where real-time pose information is required.</w:t>
      </w:r>
    </w:p>
    <w:p w14:paraId="04A71EEF" w14:textId="23E5292F" w:rsidR="00B32D05" w:rsidRPr="00B32D05" w:rsidRDefault="00B32D05" w:rsidP="00B32D05">
      <w:pPr>
        <w:pStyle w:val="bulletlist"/>
        <w:numPr>
          <w:ilvl w:val="0"/>
          <w:numId w:val="26"/>
        </w:numPr>
        <w:spacing w:after="0" w:line="240" w:lineRule="auto"/>
        <w:ind w:left="0" w:firstLine="0"/>
      </w:pPr>
      <w:r w:rsidRPr="00B32D05">
        <w:t>Hourglass Network:</w:t>
      </w:r>
      <w:r>
        <w:t xml:space="preserve"> </w:t>
      </w:r>
      <w:r w:rsidRPr="00B32D05">
        <w:t>The Hourglass Network is a type of convolutional neural network architecture specifically designed for human pose estimation and related tasks. It employs a symmetric design with repeated downsampling and upsampling stages, resembling an "hourglass" shape. This architecture enables the network to capture fine-grained details of human body poses and effectively handle multi-scale features, making it well-suited for accurate and robust pose estimation tasks.</w:t>
      </w:r>
    </w:p>
    <w:p w14:paraId="1A5A5F37" w14:textId="77777777" w:rsidR="00B32D05" w:rsidRPr="00B32D05" w:rsidRDefault="00B32D05" w:rsidP="00B32D05">
      <w:pPr>
        <w:jc w:val="left"/>
        <w:rPr>
          <w:rFonts w:eastAsia="MS Mincho"/>
        </w:rPr>
      </w:pPr>
    </w:p>
    <w:p w14:paraId="180370CA" w14:textId="77777777" w:rsidR="00B32D05" w:rsidRPr="00B32D05" w:rsidRDefault="00B32D05" w:rsidP="00B32D05">
      <w:pPr>
        <w:jc w:val="left"/>
        <w:rPr>
          <w:rFonts w:eastAsia="MS Mincho"/>
        </w:rPr>
      </w:pPr>
    </w:p>
    <w:p w14:paraId="634B99EF" w14:textId="385F6016" w:rsidR="00C52B97" w:rsidRPr="002E0F90" w:rsidRDefault="00C52B97" w:rsidP="002E0F90">
      <w:pPr>
        <w:pStyle w:val="Heading2"/>
        <w:numPr>
          <w:ilvl w:val="0"/>
          <w:numId w:val="25"/>
        </w:numPr>
        <w:spacing w:before="0" w:after="0"/>
        <w:rPr>
          <w:b/>
          <w:i w:val="0"/>
        </w:rPr>
      </w:pPr>
      <w:r w:rsidRPr="002E0F90">
        <w:rPr>
          <w:b/>
          <w:i w:val="0"/>
        </w:rPr>
        <w:t>Algorithms for Depth Estimation</w:t>
      </w:r>
    </w:p>
    <w:p w14:paraId="372B5484" w14:textId="2771BBBD" w:rsidR="00B32D05" w:rsidRPr="00B32D05" w:rsidRDefault="00B32D05" w:rsidP="00B32D05">
      <w:pPr>
        <w:pStyle w:val="bulletlist"/>
        <w:numPr>
          <w:ilvl w:val="0"/>
          <w:numId w:val="26"/>
        </w:numPr>
        <w:spacing w:after="0" w:line="240" w:lineRule="auto"/>
        <w:ind w:left="0" w:firstLine="0"/>
      </w:pPr>
      <w:r w:rsidRPr="00B32D05">
        <w:t>CNNs for Monocular Depth Estimation:</w:t>
      </w:r>
      <w:r>
        <w:t xml:space="preserve"> </w:t>
      </w:r>
      <w:r w:rsidRPr="00B32D05">
        <w:t>Convolutional Neural Networks (CNNs) are employed for monocular depth estimation, a task where the goal is to predict the depth information of a scene from a single image. CNNs learn to infer depth by analyzing visual features and patterns in the image. This technique is particularly useful for applications like 3D scene reconstruction, autonomous driving, and augmented reality, where understanding scene depth is crucial.</w:t>
      </w:r>
    </w:p>
    <w:p w14:paraId="364D45A7" w14:textId="4D620AAA" w:rsidR="00B32D05" w:rsidRPr="00B32D05" w:rsidRDefault="00B32D05" w:rsidP="00B32D05">
      <w:pPr>
        <w:pStyle w:val="bulletlist"/>
        <w:numPr>
          <w:ilvl w:val="0"/>
          <w:numId w:val="26"/>
        </w:numPr>
        <w:spacing w:after="0" w:line="240" w:lineRule="auto"/>
        <w:ind w:left="0" w:firstLine="0"/>
      </w:pPr>
      <w:r w:rsidRPr="00B32D05">
        <w:t>Techniques Rooted in Stereo Vision:</w:t>
      </w:r>
      <w:r>
        <w:t xml:space="preserve"> </w:t>
      </w:r>
      <w:r w:rsidRPr="00B32D05">
        <w:t>Stereo vision involves capturing images of the same scene from slightly different perspectives, mimicking the way human eyes perceive depth. By comparing the disparities between corresponding points in the images, depth information can be calculated. Stereo vision techniques are widely used in applications like depth mapping, 3D reconstruction, and obstacle detection. They require at least two cameras to capture the stereo images.</w:t>
      </w:r>
    </w:p>
    <w:p w14:paraId="6B75EBD6" w14:textId="0B0BAB35" w:rsidR="00B32D05" w:rsidRPr="00B32D05" w:rsidRDefault="00B32D05" w:rsidP="00B32D05">
      <w:pPr>
        <w:pStyle w:val="bulletlist"/>
        <w:numPr>
          <w:ilvl w:val="0"/>
          <w:numId w:val="26"/>
        </w:numPr>
        <w:spacing w:after="0" w:line="240" w:lineRule="auto"/>
        <w:ind w:left="0" w:firstLine="0"/>
      </w:pPr>
      <w:r w:rsidRPr="00B32D05">
        <w:t>Approaches Leveraging LiDAR Data:</w:t>
      </w:r>
      <w:r>
        <w:t xml:space="preserve"> </w:t>
      </w:r>
      <w:r w:rsidRPr="00B32D05">
        <w:t>LiDAR (Light Detection and Ranging) is a remote sensing technology that uses laser beams to measure distances and create detailed 3D maps of the environment. LiDAR data can be used for depth estimation by calculating the time it takes for the laser beams to reflect off objects and return to the sensor. This data can be fused with visual data from cameras to create accurate depth maps. LiDAR-based depth estimation is commonly used in autonomous vehicles, robotics, and environmental mapping.</w:t>
      </w:r>
    </w:p>
    <w:p w14:paraId="25E56449" w14:textId="77777777" w:rsidR="00B32D05" w:rsidRPr="00B32D05" w:rsidRDefault="00B32D05" w:rsidP="00B32D05">
      <w:pPr>
        <w:jc w:val="left"/>
        <w:rPr>
          <w:rFonts w:eastAsia="MS Mincho"/>
        </w:rPr>
      </w:pPr>
    </w:p>
    <w:p w14:paraId="79589A32" w14:textId="77777777" w:rsidR="002E0F90" w:rsidRPr="00C52B97" w:rsidRDefault="002E0F90" w:rsidP="00C52B97">
      <w:pPr>
        <w:jc w:val="left"/>
        <w:rPr>
          <w:rFonts w:eastAsia="MS Mincho"/>
        </w:rPr>
      </w:pPr>
    </w:p>
    <w:p w14:paraId="48D00090" w14:textId="79C4D86A" w:rsidR="00C52B97" w:rsidRPr="002E0F90" w:rsidRDefault="00C52B97" w:rsidP="002E0F90">
      <w:pPr>
        <w:pStyle w:val="Heading2"/>
        <w:numPr>
          <w:ilvl w:val="0"/>
          <w:numId w:val="25"/>
        </w:numPr>
        <w:spacing w:before="0" w:after="0"/>
        <w:rPr>
          <w:b/>
          <w:i w:val="0"/>
        </w:rPr>
      </w:pPr>
      <w:r w:rsidRPr="002E0F90">
        <w:rPr>
          <w:b/>
          <w:i w:val="0"/>
        </w:rPr>
        <w:t>Algorithms for Anomaly Detection</w:t>
      </w:r>
    </w:p>
    <w:p w14:paraId="4560D985" w14:textId="46B8E11B" w:rsidR="00C47EBF" w:rsidRPr="00C47EBF" w:rsidRDefault="002E5027" w:rsidP="002E5027">
      <w:pPr>
        <w:pStyle w:val="bulletlist"/>
        <w:spacing w:after="0" w:line="240" w:lineRule="auto"/>
      </w:pPr>
      <w:r>
        <w:tab/>
      </w:r>
      <w:r w:rsidR="00C47EBF" w:rsidRPr="00C47EBF">
        <w:t>In the context of assisted living, where the goal is to enhance the well-being and safety of residents, anomaly detection plays a crucial role in identifying unusual or unexpected events that may require attention. Following algorithms can be applied for anomaly detection in assisted living scenario</w:t>
      </w:r>
    </w:p>
    <w:p w14:paraId="339A5CD3" w14:textId="64C0D8DC" w:rsidR="00C47EBF" w:rsidRPr="00C47EBF" w:rsidRDefault="00C47EBF" w:rsidP="00C47EBF">
      <w:pPr>
        <w:pStyle w:val="bulletlist"/>
        <w:numPr>
          <w:ilvl w:val="0"/>
          <w:numId w:val="26"/>
        </w:numPr>
        <w:spacing w:after="0" w:line="240" w:lineRule="auto"/>
        <w:ind w:left="0" w:firstLine="0"/>
      </w:pPr>
      <w:r w:rsidRPr="00C47EBF">
        <w:t xml:space="preserve">Autoencoders: Autoencoders are neural network architectures often used for unsupervised learning. In assisted living, autoencoders can learn the normal patterns and behaviors exhibited by residents. They are trained on a dataset of typical activities and behaviors, encoding the input data into a compressed </w:t>
      </w:r>
      <w:r w:rsidR="002E5027" w:rsidRPr="00C47EBF">
        <w:t>representation,</w:t>
      </w:r>
      <w:r w:rsidRPr="00C47EBF">
        <w:t xml:space="preserve"> and then decoding it back to its original form. During normal situations, the reconstruction error between the original and decoded data is low. However, when an anomaly occurs—such as a fall or irregular movement—the reconstruction error increases, indicating an unusual event that requires attention from caregivers or monitoring systems.</w:t>
      </w:r>
    </w:p>
    <w:p w14:paraId="6E0D2605" w14:textId="286410D2" w:rsidR="00C47EBF" w:rsidRPr="00C47EBF" w:rsidRDefault="00C47EBF" w:rsidP="00C47EBF">
      <w:pPr>
        <w:pStyle w:val="bulletlist"/>
        <w:numPr>
          <w:ilvl w:val="0"/>
          <w:numId w:val="26"/>
        </w:numPr>
        <w:spacing w:after="0" w:line="240" w:lineRule="auto"/>
        <w:ind w:left="0" w:firstLine="0"/>
      </w:pPr>
      <w:r w:rsidRPr="00C47EBF">
        <w:t>One-Class SVM (Support Vector Machine): One-Class SVM is a machine learning technique that's particularly useful for scenarios where anomalies are infrequent and difficult to define explicitly. In assisted living, this algorithm can be used to build a model of the typical behaviors and activities of residents. The SVM creates a boundary around the normal patterns in the feature space. New data points that fall outside this boundary are considered anomalies. For instance, if a resident's movement pattern drastically deviates from their usual behavior, the One-Class SVM can detect this deviation and trigger an alert for caregivers.</w:t>
      </w:r>
    </w:p>
    <w:p w14:paraId="41B43F95" w14:textId="477BA3AF" w:rsidR="00C47EBF" w:rsidRPr="00C47EBF" w:rsidRDefault="00C47EBF" w:rsidP="00C47EBF">
      <w:pPr>
        <w:pStyle w:val="bulletlist"/>
        <w:numPr>
          <w:ilvl w:val="0"/>
          <w:numId w:val="26"/>
        </w:numPr>
        <w:spacing w:after="0" w:line="240" w:lineRule="auto"/>
        <w:ind w:left="0" w:firstLine="0"/>
      </w:pPr>
      <w:r w:rsidRPr="00C47EBF">
        <w:t>GANs (Generative Adversarial Networks) for Anomaly Detection: Generative Adversarial Networks (GANs) consist of a generator and a discriminator network. GANs can be deployed in assisted living settings to learn the distribution of normal activities and behaviors of residents. The generator learns to generate data that resembles the normal behavior, while the discriminator tries to distinguish between real (normal) and generated data. If an input is significantly different from the learned distribution, it is flagged as an anomaly. For example, GANs can detect anomalies like residents wandering in unusual areas or engaging in atypical behaviors.</w:t>
      </w:r>
    </w:p>
    <w:p w14:paraId="3AF80C2C" w14:textId="77777777" w:rsidR="00C47EBF" w:rsidRPr="00C47EBF" w:rsidRDefault="00C47EBF" w:rsidP="00C47EBF">
      <w:pPr>
        <w:jc w:val="left"/>
        <w:rPr>
          <w:rFonts w:eastAsia="MS Mincho"/>
        </w:rPr>
      </w:pPr>
    </w:p>
    <w:p w14:paraId="70A49F17" w14:textId="58F7D40B" w:rsidR="00B32D05" w:rsidRPr="00B32D05" w:rsidRDefault="00C47EBF" w:rsidP="00C47EBF">
      <w:pPr>
        <w:jc w:val="both"/>
        <w:rPr>
          <w:rFonts w:eastAsia="MS Mincho"/>
          <w:lang w:val="en-IN"/>
        </w:rPr>
      </w:pPr>
      <w:r w:rsidRPr="00C47EBF">
        <w:rPr>
          <w:rFonts w:eastAsia="MS Mincho"/>
        </w:rPr>
        <w:t>These algorithms provide a means to continuously monitor the activities and behaviors of residents in assisted living settings. By identifying anomalies promptly, caregivers and monitoring systems can intervene quickly, ensuring the safety and well-being of residents. The choice of algorithm depends on the specific requirements of the assisted living facility, the available data, and the desired level of accuracy in anomaly detection.</w:t>
      </w:r>
    </w:p>
    <w:p w14:paraId="6B3D7C97" w14:textId="77777777" w:rsidR="002E0F90" w:rsidRPr="00B32D05" w:rsidRDefault="002E0F90" w:rsidP="00C52B97">
      <w:pPr>
        <w:jc w:val="left"/>
        <w:rPr>
          <w:rFonts w:eastAsia="MS Mincho"/>
          <w:lang w:val="en-IN"/>
        </w:rPr>
      </w:pPr>
    </w:p>
    <w:p w14:paraId="457C6462" w14:textId="6CE9F629" w:rsidR="00C52B97" w:rsidRPr="002E0F90" w:rsidRDefault="00C52B97" w:rsidP="002E0F90">
      <w:pPr>
        <w:pStyle w:val="Heading2"/>
        <w:numPr>
          <w:ilvl w:val="0"/>
          <w:numId w:val="25"/>
        </w:numPr>
        <w:spacing w:before="0" w:after="0"/>
        <w:rPr>
          <w:b/>
          <w:i w:val="0"/>
        </w:rPr>
      </w:pPr>
      <w:r w:rsidRPr="002E0F90">
        <w:rPr>
          <w:b/>
          <w:i w:val="0"/>
        </w:rPr>
        <w:lastRenderedPageBreak/>
        <w:t>Algorithms for Text Recognition (OCR)</w:t>
      </w:r>
    </w:p>
    <w:p w14:paraId="6F714A20" w14:textId="3F60476E" w:rsidR="00B32D05" w:rsidRPr="00B32D05" w:rsidRDefault="00B32D05" w:rsidP="00B32D05">
      <w:pPr>
        <w:pStyle w:val="ListParagraph"/>
        <w:numPr>
          <w:ilvl w:val="0"/>
          <w:numId w:val="28"/>
        </w:numPr>
        <w:ind w:left="360"/>
        <w:rPr>
          <w:rFonts w:ascii="Times New Roman" w:eastAsia="MS Mincho" w:hAnsi="Times New Roman" w:cs="Times New Roman"/>
          <w:sz w:val="20"/>
          <w:szCs w:val="20"/>
          <w:lang w:val="en-US"/>
        </w:rPr>
      </w:pPr>
      <w:r w:rsidRPr="00B32D05">
        <w:rPr>
          <w:rFonts w:ascii="Times New Roman" w:eastAsia="MS Mincho" w:hAnsi="Times New Roman" w:cs="Times New Roman"/>
          <w:sz w:val="20"/>
          <w:szCs w:val="20"/>
          <w:lang w:val="en-US"/>
        </w:rPr>
        <w:t>Tesseract: Tesseract is an open-source optical character recognition (OCR) engine developed by Google. It is designed to recognize and extract text from images and scanned documents. Tesseract uses deep learning techniques, including convolutional neural networks (CNNs) and recurrent neural networks (RNNs), to analyze and interpret the text present in images. It has gained popularity for its accuracy and versatility in converting printed or handwritten text into machine-readable formats.</w:t>
      </w:r>
    </w:p>
    <w:p w14:paraId="16C0DEF8" w14:textId="5205ACD0" w:rsidR="00B32D05" w:rsidRPr="00B32D05" w:rsidRDefault="00B32D05" w:rsidP="0066711B">
      <w:pPr>
        <w:pStyle w:val="ListParagraph"/>
        <w:numPr>
          <w:ilvl w:val="0"/>
          <w:numId w:val="28"/>
        </w:numPr>
        <w:ind w:left="360"/>
        <w:jc w:val="both"/>
        <w:rPr>
          <w:rFonts w:ascii="Times New Roman" w:eastAsia="MS Mincho" w:hAnsi="Times New Roman" w:cs="Times New Roman"/>
          <w:sz w:val="20"/>
          <w:szCs w:val="20"/>
          <w:lang w:val="en-US"/>
        </w:rPr>
      </w:pPr>
      <w:r w:rsidRPr="00B32D05">
        <w:rPr>
          <w:rFonts w:ascii="Times New Roman" w:eastAsia="MS Mincho" w:hAnsi="Times New Roman" w:cs="Times New Roman"/>
          <w:sz w:val="20"/>
          <w:szCs w:val="20"/>
          <w:lang w:val="en-US"/>
        </w:rPr>
        <w:t>CRNN (Convolutional Recurrent Neural Network</w:t>
      </w:r>
      <w:r w:rsidR="00547BFA" w:rsidRPr="00B32D05">
        <w:rPr>
          <w:rFonts w:ascii="Times New Roman" w:eastAsia="MS Mincho" w:hAnsi="Times New Roman" w:cs="Times New Roman"/>
          <w:sz w:val="20"/>
          <w:szCs w:val="20"/>
          <w:lang w:val="en-US"/>
        </w:rPr>
        <w:t>): CRNN</w:t>
      </w:r>
      <w:r w:rsidRPr="00B32D05">
        <w:rPr>
          <w:rFonts w:ascii="Times New Roman" w:eastAsia="MS Mincho" w:hAnsi="Times New Roman" w:cs="Times New Roman"/>
          <w:sz w:val="20"/>
          <w:szCs w:val="20"/>
          <w:lang w:val="en-US"/>
        </w:rPr>
        <w:t xml:space="preserve"> is a type of neural network architecture designed for sequence-to-sequence tasks, particularly in the context of text recognition or image-based sequence recognition. It combines the strengths of convolutional layers, which are good at feature extraction from images, and recurrent layers, which </w:t>
      </w:r>
      <w:r w:rsidR="00547BFA" w:rsidRPr="00B32D05">
        <w:rPr>
          <w:rFonts w:ascii="Times New Roman" w:eastAsia="MS Mincho" w:hAnsi="Times New Roman" w:cs="Times New Roman"/>
          <w:sz w:val="20"/>
          <w:szCs w:val="20"/>
          <w:lang w:val="en-US"/>
        </w:rPr>
        <w:t>can capture</w:t>
      </w:r>
      <w:r w:rsidRPr="00B32D05">
        <w:rPr>
          <w:rFonts w:ascii="Times New Roman" w:eastAsia="MS Mincho" w:hAnsi="Times New Roman" w:cs="Times New Roman"/>
          <w:sz w:val="20"/>
          <w:szCs w:val="20"/>
          <w:lang w:val="en-US"/>
        </w:rPr>
        <w:t xml:space="preserve"> sequential patterns. In the context of text recognition, CRNN is used to process images of text and produce corresponding textual output.</w:t>
      </w:r>
    </w:p>
    <w:p w14:paraId="41CBC072" w14:textId="158F6AE8" w:rsidR="00B32D05" w:rsidRPr="00B32D05" w:rsidRDefault="00B32D05" w:rsidP="0066711B">
      <w:pPr>
        <w:pStyle w:val="ListParagraph"/>
        <w:numPr>
          <w:ilvl w:val="0"/>
          <w:numId w:val="28"/>
        </w:numPr>
        <w:ind w:left="360"/>
        <w:jc w:val="both"/>
        <w:rPr>
          <w:rFonts w:ascii="Times New Roman" w:eastAsia="MS Mincho" w:hAnsi="Times New Roman" w:cs="Times New Roman"/>
          <w:sz w:val="20"/>
          <w:szCs w:val="20"/>
          <w:lang w:val="en-US"/>
        </w:rPr>
      </w:pPr>
      <w:r w:rsidRPr="00B32D05">
        <w:rPr>
          <w:rFonts w:ascii="Times New Roman" w:eastAsia="MS Mincho" w:hAnsi="Times New Roman" w:cs="Times New Roman"/>
          <w:sz w:val="20"/>
          <w:szCs w:val="20"/>
          <w:lang w:val="en-US"/>
        </w:rPr>
        <w:t xml:space="preserve">Models Incorporating Attention </w:t>
      </w:r>
      <w:r w:rsidR="004271B2" w:rsidRPr="00B32D05">
        <w:rPr>
          <w:rFonts w:ascii="Times New Roman" w:eastAsia="MS Mincho" w:hAnsi="Times New Roman" w:cs="Times New Roman"/>
          <w:sz w:val="20"/>
          <w:szCs w:val="20"/>
          <w:lang w:val="en-US"/>
        </w:rPr>
        <w:t>Mechanisms: Attention</w:t>
      </w:r>
      <w:r w:rsidRPr="00B32D05">
        <w:rPr>
          <w:rFonts w:ascii="Times New Roman" w:eastAsia="MS Mincho" w:hAnsi="Times New Roman" w:cs="Times New Roman"/>
          <w:sz w:val="20"/>
          <w:szCs w:val="20"/>
          <w:lang w:val="en-US"/>
        </w:rPr>
        <w:t xml:space="preserve"> mechanisms are components added to neural network architectures to improve their ability to focus on relevant parts of the input data. In the context of text recognition or other sequence tasks, attention mechanisms allow the model to assign different levels of importance to different parts of the input sequence. This is particularly useful when dealing with long sequences or when certain parts of the input have more relevance to the task. Attention mechanisms help the model to adaptively emphasize the most relevant information during processing, leading to improved accuracy and performance.</w:t>
      </w:r>
    </w:p>
    <w:p w14:paraId="40A2A48A" w14:textId="77777777" w:rsidR="00B32D05" w:rsidRPr="00B32D05" w:rsidRDefault="00B32D05" w:rsidP="00B32D05">
      <w:pPr>
        <w:jc w:val="left"/>
        <w:rPr>
          <w:rFonts w:eastAsia="MS Mincho"/>
        </w:rPr>
      </w:pPr>
    </w:p>
    <w:p w14:paraId="17A5EF1D" w14:textId="7F16A3B2" w:rsidR="00C52B97" w:rsidRPr="002E0F90" w:rsidRDefault="00C52B97" w:rsidP="002E0F90">
      <w:pPr>
        <w:pStyle w:val="Heading2"/>
        <w:numPr>
          <w:ilvl w:val="0"/>
          <w:numId w:val="25"/>
        </w:numPr>
        <w:spacing w:before="0" w:after="0"/>
        <w:rPr>
          <w:b/>
          <w:i w:val="0"/>
        </w:rPr>
      </w:pPr>
      <w:r w:rsidRPr="002E0F90">
        <w:rPr>
          <w:b/>
          <w:i w:val="0"/>
        </w:rPr>
        <w:t>Algorithms for Emotion Recognition</w:t>
      </w:r>
    </w:p>
    <w:p w14:paraId="3A796799" w14:textId="77777777" w:rsidR="0066711B" w:rsidRDefault="0066711B" w:rsidP="0066711B">
      <w:pPr>
        <w:jc w:val="left"/>
        <w:rPr>
          <w:rFonts w:eastAsia="MS Mincho"/>
        </w:rPr>
      </w:pPr>
      <w:r w:rsidRPr="0066711B">
        <w:rPr>
          <w:rFonts w:eastAsia="MS Mincho"/>
        </w:rPr>
        <w:t>Models based on Convolutional Neural Networks (CNNs) for emotion classification are designed to recognize and classify emotions from facial expressions. These models use CNN architectures to process and analyze facial images, extracting relevant features that are indicative of different emotions. The extracted features are then used to classify the emotional state of the person.</w:t>
      </w:r>
    </w:p>
    <w:p w14:paraId="4CE91FBE" w14:textId="77777777" w:rsidR="0066711B" w:rsidRDefault="0066711B" w:rsidP="0066711B">
      <w:pPr>
        <w:ind w:firstLine="720"/>
        <w:jc w:val="left"/>
        <w:rPr>
          <w:rFonts w:eastAsia="MS Mincho"/>
        </w:rPr>
      </w:pPr>
      <w:r w:rsidRPr="0066711B">
        <w:rPr>
          <w:rFonts w:eastAsia="MS Mincho"/>
        </w:rPr>
        <w:t>Deep learning models tailored for facial expression analysis encompass a broader range of techniques beyond just CNNs. These models leverage deep learning architectures to analyze facial images and extract intricate details related to facial expressions, such as eyebrow movement, lip curvature, and eye widening. These details are often critical for accurately identifying and categorizing various emotions like happiness, sadness, anger, surprise, fear, and disgust.</w:t>
      </w:r>
    </w:p>
    <w:p w14:paraId="3B79EEC2" w14:textId="77777777" w:rsidR="0066711B" w:rsidRPr="00C52B97" w:rsidRDefault="0066711B" w:rsidP="0066711B">
      <w:pPr>
        <w:ind w:firstLine="720"/>
        <w:jc w:val="left"/>
        <w:rPr>
          <w:rFonts w:eastAsia="MS Mincho"/>
        </w:rPr>
      </w:pPr>
    </w:p>
    <w:p w14:paraId="22CF6D1D" w14:textId="4E6BBAE0" w:rsidR="00C52B97" w:rsidRPr="002E0F90" w:rsidRDefault="00C52B97" w:rsidP="002E0F90">
      <w:pPr>
        <w:pStyle w:val="Heading2"/>
        <w:numPr>
          <w:ilvl w:val="0"/>
          <w:numId w:val="25"/>
        </w:numPr>
        <w:spacing w:before="0" w:after="0"/>
        <w:rPr>
          <w:b/>
          <w:i w:val="0"/>
        </w:rPr>
      </w:pPr>
      <w:r w:rsidRPr="002E0F90">
        <w:rPr>
          <w:b/>
          <w:i w:val="0"/>
        </w:rPr>
        <w:t>Algorithms for Fall Detection</w:t>
      </w:r>
    </w:p>
    <w:p w14:paraId="09BB49AE" w14:textId="053D9B21" w:rsidR="0066711B" w:rsidRPr="0066711B" w:rsidRDefault="0066711B" w:rsidP="0066711B">
      <w:pPr>
        <w:pStyle w:val="ListParagraph"/>
        <w:numPr>
          <w:ilvl w:val="0"/>
          <w:numId w:val="28"/>
        </w:numPr>
        <w:ind w:left="360"/>
        <w:jc w:val="both"/>
        <w:rPr>
          <w:rFonts w:ascii="Times New Roman" w:eastAsia="MS Mincho" w:hAnsi="Times New Roman" w:cs="Times New Roman"/>
          <w:sz w:val="20"/>
          <w:szCs w:val="20"/>
          <w:lang w:val="en-US"/>
        </w:rPr>
      </w:pPr>
      <w:r w:rsidRPr="0066711B">
        <w:rPr>
          <w:rFonts w:ascii="Times New Roman" w:eastAsia="MS Mincho" w:hAnsi="Times New Roman" w:cs="Times New Roman"/>
          <w:sz w:val="20"/>
          <w:szCs w:val="20"/>
          <w:lang w:val="en-US"/>
        </w:rPr>
        <w:t>Techniques for Motion Analysis: Motion analysis techniques involve various methods for tracking and understanding movement in videos or image sequences. These methods can include optical flow, which tracks the motion of pixels between frames, and feature tracking, which identifies and tracks specific points or features over time. These techniques can be applied to tasks like analyzing gait patterns for healthcare purposes or detecting abnormal motion for surveillance applications.</w:t>
      </w:r>
    </w:p>
    <w:p w14:paraId="558DB600" w14:textId="2D831BF4" w:rsidR="002E0F90" w:rsidRPr="0066711B" w:rsidRDefault="0066711B" w:rsidP="0066711B">
      <w:pPr>
        <w:pStyle w:val="ListParagraph"/>
        <w:numPr>
          <w:ilvl w:val="0"/>
          <w:numId w:val="28"/>
        </w:numPr>
        <w:ind w:left="360"/>
        <w:jc w:val="both"/>
        <w:rPr>
          <w:rFonts w:ascii="Times New Roman" w:eastAsia="MS Mincho" w:hAnsi="Times New Roman" w:cs="Times New Roman"/>
          <w:sz w:val="20"/>
          <w:szCs w:val="20"/>
          <w:lang w:val="en-US"/>
        </w:rPr>
      </w:pPr>
      <w:r w:rsidRPr="0066711B">
        <w:rPr>
          <w:rFonts w:ascii="Times New Roman" w:eastAsia="MS Mincho" w:hAnsi="Times New Roman" w:cs="Times New Roman"/>
          <w:sz w:val="20"/>
          <w:szCs w:val="20"/>
          <w:lang w:val="en-US"/>
        </w:rPr>
        <w:t>Deep Learning Models for Action Recognition: Deep learning models for action recognition are trained to recognize specific actions or activities within videos. These models often utilize recurrent neural networks (RNNs) or 3D convolutional neural networks (3D CNNs) to capture temporal dependencies and movement patterns over time. They learn to extract relevant features from consecutive frames to classify actions accurately. These models are widely used in applications like video surveillance, sports analysis, and gesture-based interfaces.</w:t>
      </w:r>
    </w:p>
    <w:p w14:paraId="186A71F8" w14:textId="34905C86" w:rsidR="00C52B97" w:rsidRPr="002E0F90" w:rsidRDefault="00C52B97" w:rsidP="002E0F90">
      <w:pPr>
        <w:pStyle w:val="Heading2"/>
        <w:numPr>
          <w:ilvl w:val="0"/>
          <w:numId w:val="25"/>
        </w:numPr>
        <w:spacing w:before="0" w:after="0"/>
        <w:rPr>
          <w:b/>
          <w:i w:val="0"/>
        </w:rPr>
      </w:pPr>
      <w:r w:rsidRPr="002E0F90">
        <w:rPr>
          <w:b/>
          <w:i w:val="0"/>
        </w:rPr>
        <w:t>Algorithms for Navigation and Path Planning</w:t>
      </w:r>
    </w:p>
    <w:p w14:paraId="3DD1C255" w14:textId="57EBEA45" w:rsidR="0066711B" w:rsidRPr="0066711B" w:rsidRDefault="0066711B" w:rsidP="0066711B">
      <w:pPr>
        <w:pStyle w:val="ListParagraph"/>
        <w:numPr>
          <w:ilvl w:val="0"/>
          <w:numId w:val="28"/>
        </w:numPr>
        <w:ind w:left="360"/>
        <w:jc w:val="both"/>
        <w:rPr>
          <w:rFonts w:ascii="Times New Roman" w:eastAsia="MS Mincho" w:hAnsi="Times New Roman" w:cs="Times New Roman"/>
          <w:sz w:val="20"/>
          <w:szCs w:val="20"/>
          <w:lang w:val="en-US"/>
        </w:rPr>
      </w:pPr>
      <w:r w:rsidRPr="0066711B">
        <w:rPr>
          <w:rFonts w:ascii="Times New Roman" w:eastAsia="MS Mincho" w:hAnsi="Times New Roman" w:cs="Times New Roman"/>
          <w:sz w:val="20"/>
          <w:szCs w:val="20"/>
          <w:lang w:val="en-US"/>
        </w:rPr>
        <w:t>SLAM (Simultaneous Localization and Mapping): SLAM is a fundamental technique used in robotics and computer vision to create maps of an environment while simultaneously tracking the robot's position within that environment. This technique is crucial for robots or vehicles navigating in unknown or changing environments where GPS may not be reliable. SLAM combines data from sensors like cameras, lidar, and IMU (Inertial Measurement Unit) to estimate the robot's trajectory and create a map of the surroundings.</w:t>
      </w:r>
    </w:p>
    <w:p w14:paraId="1B5E910E" w14:textId="35F9E2B4" w:rsidR="0066711B" w:rsidRPr="0066711B" w:rsidRDefault="0066711B" w:rsidP="0066711B">
      <w:pPr>
        <w:pStyle w:val="ListParagraph"/>
        <w:numPr>
          <w:ilvl w:val="0"/>
          <w:numId w:val="28"/>
        </w:numPr>
        <w:ind w:left="360"/>
        <w:jc w:val="both"/>
        <w:rPr>
          <w:rFonts w:ascii="Times New Roman" w:eastAsia="MS Mincho" w:hAnsi="Times New Roman" w:cs="Times New Roman"/>
          <w:sz w:val="20"/>
          <w:szCs w:val="20"/>
          <w:lang w:val="en-US"/>
        </w:rPr>
      </w:pPr>
      <w:r w:rsidRPr="0066711B">
        <w:rPr>
          <w:rFonts w:ascii="Times New Roman" w:eastAsia="MS Mincho" w:hAnsi="Times New Roman" w:cs="Times New Roman"/>
          <w:sz w:val="20"/>
          <w:szCs w:val="20"/>
          <w:lang w:val="en-US"/>
        </w:rPr>
        <w:t xml:space="preserve">Navigation enriched with Reinforcement Learning: Navigation using reinforcement learning involves training agents (such as robots or autonomous vehicles) to learn optimal navigation strategies through trial and error. Reinforcement learning frameworks utilize reward signals to guide the agent's actions in a given </w:t>
      </w:r>
      <w:r w:rsidRPr="0066711B">
        <w:rPr>
          <w:rFonts w:ascii="Times New Roman" w:eastAsia="MS Mincho" w:hAnsi="Times New Roman" w:cs="Times New Roman"/>
          <w:sz w:val="20"/>
          <w:szCs w:val="20"/>
          <w:lang w:val="en-US"/>
        </w:rPr>
        <w:lastRenderedPageBreak/>
        <w:t>environment, allowing the agent to explore and learn how to navigate effectively. This approach is particularly useful in scenarios where precise navigation strategies are challenging to define manually.</w:t>
      </w:r>
    </w:p>
    <w:p w14:paraId="250FC47C" w14:textId="57D267FB" w:rsidR="0066711B" w:rsidRPr="0066711B" w:rsidRDefault="0066711B" w:rsidP="0066711B">
      <w:pPr>
        <w:pStyle w:val="ListParagraph"/>
        <w:numPr>
          <w:ilvl w:val="0"/>
          <w:numId w:val="28"/>
        </w:numPr>
        <w:ind w:left="360"/>
        <w:jc w:val="both"/>
        <w:rPr>
          <w:rFonts w:ascii="Times New Roman" w:eastAsia="MS Mincho" w:hAnsi="Times New Roman" w:cs="Times New Roman"/>
          <w:sz w:val="20"/>
          <w:szCs w:val="20"/>
          <w:lang w:val="en-US"/>
        </w:rPr>
      </w:pPr>
      <w:r w:rsidRPr="0066711B">
        <w:rPr>
          <w:rFonts w:ascii="Times New Roman" w:eastAsia="MS Mincho" w:hAnsi="Times New Roman" w:cs="Times New Roman"/>
          <w:sz w:val="20"/>
          <w:szCs w:val="20"/>
          <w:lang w:val="en-US"/>
        </w:rPr>
        <w:t>Mapping and Localization through Computer Vision: Mapping and localization through computer vision involves using visual information, often obtained from cameras or other imaging sensors, to create maps of the environment and determine the robot's position within that map. Computer vision techniques, such as feature extraction, visual odometry, and bundle adjustment, are employed to align the visual data with the map and estimate the robot's pose accurately.</w:t>
      </w:r>
    </w:p>
    <w:p w14:paraId="136570CD" w14:textId="77777777" w:rsidR="0066711B" w:rsidRPr="0066711B" w:rsidRDefault="0066711B" w:rsidP="0066711B">
      <w:pPr>
        <w:pStyle w:val="ListParagraph"/>
        <w:ind w:left="360" w:firstLine="360"/>
        <w:jc w:val="both"/>
        <w:rPr>
          <w:rFonts w:ascii="Times New Roman" w:eastAsia="MS Mincho" w:hAnsi="Times New Roman" w:cs="Times New Roman"/>
          <w:sz w:val="20"/>
          <w:szCs w:val="20"/>
          <w:lang w:val="en-US"/>
        </w:rPr>
      </w:pPr>
      <w:r w:rsidRPr="0066711B">
        <w:rPr>
          <w:rFonts w:ascii="Times New Roman" w:eastAsia="MS Mincho" w:hAnsi="Times New Roman" w:cs="Times New Roman"/>
          <w:sz w:val="20"/>
          <w:szCs w:val="20"/>
          <w:lang w:val="en-US"/>
        </w:rPr>
        <w:t>These techniques play essential roles in autonomous navigation and robotics. SLAM enables robots to understand and navigate through complex environments, reinforcement learning empowers agents to learn navigation strategies autonomously, and mapping and localization through computer vision provide a way to incorporate visual information into the navigation process, enhancing accuracy and robustness.</w:t>
      </w:r>
    </w:p>
    <w:p w14:paraId="35A536C6" w14:textId="77777777" w:rsidR="0066711B" w:rsidRPr="0066711B" w:rsidRDefault="0066711B" w:rsidP="0066711B">
      <w:pPr>
        <w:jc w:val="left"/>
        <w:rPr>
          <w:rFonts w:eastAsia="MS Mincho"/>
        </w:rPr>
      </w:pPr>
    </w:p>
    <w:p w14:paraId="37462C80" w14:textId="3DA2F607" w:rsidR="00A1443E" w:rsidRPr="00543C94" w:rsidRDefault="00A1443E" w:rsidP="00A1443E">
      <w:pPr>
        <w:pStyle w:val="Heading1"/>
        <w:numPr>
          <w:ilvl w:val="0"/>
          <w:numId w:val="20"/>
        </w:numPr>
        <w:tabs>
          <w:tab w:val="num" w:pos="576"/>
        </w:tabs>
        <w:spacing w:before="0" w:after="0"/>
        <w:ind w:left="0" w:firstLine="0"/>
        <w:rPr>
          <w:rFonts w:ascii="Times New Roman" w:eastAsia="MS Mincho" w:hAnsi="Times New Roman"/>
          <w:sz w:val="20"/>
          <w:szCs w:val="20"/>
        </w:rPr>
      </w:pPr>
      <w:r w:rsidRPr="00543C94">
        <w:rPr>
          <w:rFonts w:ascii="Times New Roman" w:eastAsia="MS Mincho" w:hAnsi="Times New Roman"/>
          <w:sz w:val="20"/>
          <w:szCs w:val="20"/>
        </w:rPr>
        <w:t xml:space="preserve">LIBRARIES AND FRAMEWORKS </w:t>
      </w:r>
    </w:p>
    <w:p w14:paraId="254100E0" w14:textId="77777777" w:rsidR="00A1443E" w:rsidRDefault="00A1443E" w:rsidP="00543C94">
      <w:pPr>
        <w:ind w:firstLine="360"/>
        <w:jc w:val="both"/>
      </w:pPr>
      <w:r>
        <w:t>In the context of an assisted living computer vision project, a range of libraries and frameworks can be harnessed to implement computer vision algorithms and applications. Below are several well-known libraries and frameworks that could be taken into consideration:</w:t>
      </w:r>
    </w:p>
    <w:p w14:paraId="49CB5CE7" w14:textId="77777777" w:rsidR="00A1443E" w:rsidRDefault="00A1443E" w:rsidP="00A1443E">
      <w:pPr>
        <w:jc w:val="both"/>
      </w:pPr>
    </w:p>
    <w:p w14:paraId="57EF1F49" w14:textId="12AEB9B8" w:rsidR="00A1443E" w:rsidRPr="00A1443E" w:rsidRDefault="00A1443E" w:rsidP="00A24785">
      <w:pPr>
        <w:pStyle w:val="Heading2"/>
        <w:numPr>
          <w:ilvl w:val="0"/>
          <w:numId w:val="24"/>
        </w:numPr>
        <w:spacing w:before="0" w:after="0"/>
        <w:rPr>
          <w:b/>
          <w:i w:val="0"/>
        </w:rPr>
      </w:pPr>
      <w:r w:rsidRPr="00A1443E">
        <w:rPr>
          <w:b/>
          <w:i w:val="0"/>
        </w:rPr>
        <w:t>OpenCV (Open Source Computer Vision Library)</w:t>
      </w:r>
    </w:p>
    <w:p w14:paraId="19B7E75B" w14:textId="54A1A2CB" w:rsidR="00A1443E" w:rsidRDefault="00A1443E" w:rsidP="00A1443E">
      <w:pPr>
        <w:ind w:firstLine="360"/>
        <w:jc w:val="both"/>
      </w:pPr>
      <w:r>
        <w:t>OpenCV, a widely adopted open-source library, offers a comprehensive toolkit for tasks in computer vision. It encompasses image and video processing, feature extraction, object detection, and more. It provides compatibility with various programming languages, including Python, C++, and Java.</w:t>
      </w:r>
    </w:p>
    <w:p w14:paraId="3F3354F1" w14:textId="77777777" w:rsidR="00A1443E" w:rsidRDefault="00A1443E" w:rsidP="00A1443E">
      <w:pPr>
        <w:jc w:val="both"/>
      </w:pPr>
    </w:p>
    <w:p w14:paraId="1186C3DD" w14:textId="7892A3C0" w:rsidR="00A24785" w:rsidRPr="00A24785" w:rsidRDefault="00A1443E" w:rsidP="00A24785">
      <w:pPr>
        <w:pStyle w:val="Heading2"/>
        <w:numPr>
          <w:ilvl w:val="0"/>
          <w:numId w:val="24"/>
        </w:numPr>
        <w:spacing w:before="0" w:after="0"/>
        <w:rPr>
          <w:b/>
          <w:i w:val="0"/>
        </w:rPr>
      </w:pPr>
      <w:r w:rsidRPr="00A24785">
        <w:rPr>
          <w:b/>
          <w:i w:val="0"/>
        </w:rPr>
        <w:t>TensorFlow</w:t>
      </w:r>
    </w:p>
    <w:p w14:paraId="2F4E74F3" w14:textId="36C72943" w:rsidR="00A1443E" w:rsidRDefault="00A1443E" w:rsidP="00904CCE">
      <w:pPr>
        <w:ind w:firstLine="360"/>
        <w:jc w:val="both"/>
      </w:pPr>
      <w:r>
        <w:t>Google's open-source machine learning framework, TensorFlow, proves valuable in such projects. Its dedicated module, the TensorFlow Object Detection API, facilitates object detection endeavors. The framework's utility is especially pronounced when constructing and training deep learning models.</w:t>
      </w:r>
    </w:p>
    <w:p w14:paraId="6FE9481F" w14:textId="77777777" w:rsidR="00A1443E" w:rsidRDefault="00A1443E" w:rsidP="00A1443E">
      <w:pPr>
        <w:jc w:val="both"/>
      </w:pPr>
    </w:p>
    <w:p w14:paraId="385F7F97" w14:textId="25CD2DFF" w:rsidR="00A24785" w:rsidRPr="00904CCE" w:rsidRDefault="00A1443E" w:rsidP="00904CCE">
      <w:pPr>
        <w:pStyle w:val="Heading2"/>
        <w:numPr>
          <w:ilvl w:val="0"/>
          <w:numId w:val="24"/>
        </w:numPr>
        <w:spacing w:before="0" w:after="0"/>
        <w:rPr>
          <w:b/>
          <w:i w:val="0"/>
        </w:rPr>
      </w:pPr>
      <w:r w:rsidRPr="00904CCE">
        <w:rPr>
          <w:b/>
          <w:i w:val="0"/>
        </w:rPr>
        <w:t>PyTorch</w:t>
      </w:r>
    </w:p>
    <w:p w14:paraId="6380AFCA" w14:textId="2CA10592" w:rsidR="00A1443E" w:rsidRDefault="00A1443E" w:rsidP="00904CCE">
      <w:pPr>
        <w:ind w:firstLine="360"/>
        <w:jc w:val="both"/>
      </w:pPr>
      <w:r>
        <w:t>PyTorch, another prevalent deep learning framework, offers a combination of flexibility and user-friendliness. Libraries such as torchvision within PyTorch furnish pre-trained models and datasets tailored for computer vision pursuits.</w:t>
      </w:r>
    </w:p>
    <w:p w14:paraId="5AE4D330" w14:textId="77777777" w:rsidR="00A1443E" w:rsidRDefault="00A1443E" w:rsidP="00A1443E">
      <w:pPr>
        <w:jc w:val="both"/>
      </w:pPr>
    </w:p>
    <w:p w14:paraId="3FE1A777" w14:textId="013D81B2" w:rsidR="00A24785" w:rsidRPr="00904CCE" w:rsidRDefault="00A1443E" w:rsidP="00904CCE">
      <w:pPr>
        <w:pStyle w:val="Heading2"/>
        <w:numPr>
          <w:ilvl w:val="0"/>
          <w:numId w:val="24"/>
        </w:numPr>
        <w:spacing w:before="0" w:after="0"/>
        <w:rPr>
          <w:b/>
          <w:i w:val="0"/>
        </w:rPr>
      </w:pPr>
      <w:r w:rsidRPr="00904CCE">
        <w:rPr>
          <w:b/>
          <w:i w:val="0"/>
        </w:rPr>
        <w:t>Detectron2</w:t>
      </w:r>
    </w:p>
    <w:p w14:paraId="1786CD7A" w14:textId="42AE9D9F" w:rsidR="00A1443E" w:rsidRDefault="00A1443E" w:rsidP="00904CCE">
      <w:pPr>
        <w:ind w:firstLine="360"/>
        <w:jc w:val="both"/>
      </w:pPr>
      <w:r>
        <w:t>Developed by Facebook AI Research (FAIR), Detectron2 streamlines the implementation and experimentation of object detection algorithms. Leveraging PyTorch as its foundation, Detectron2 includes an array of pre-trained models.</w:t>
      </w:r>
    </w:p>
    <w:p w14:paraId="29859085" w14:textId="77777777" w:rsidR="00A1443E" w:rsidRDefault="00A1443E" w:rsidP="00A1443E">
      <w:pPr>
        <w:jc w:val="both"/>
      </w:pPr>
    </w:p>
    <w:p w14:paraId="5D330FDF" w14:textId="77777777" w:rsidR="00A24785" w:rsidRPr="00904CCE" w:rsidRDefault="00A1443E" w:rsidP="00904CCE">
      <w:pPr>
        <w:pStyle w:val="Heading2"/>
        <w:numPr>
          <w:ilvl w:val="0"/>
          <w:numId w:val="24"/>
        </w:numPr>
        <w:spacing w:before="0" w:after="0"/>
        <w:rPr>
          <w:b/>
          <w:i w:val="0"/>
        </w:rPr>
      </w:pPr>
      <w:r w:rsidRPr="00904CCE">
        <w:rPr>
          <w:b/>
          <w:i w:val="0"/>
        </w:rPr>
        <w:t xml:space="preserve">MediaPipe: </w:t>
      </w:r>
    </w:p>
    <w:p w14:paraId="040617EF" w14:textId="4EE25DBE" w:rsidR="00A1443E" w:rsidRDefault="00A1443E" w:rsidP="00904CCE">
      <w:pPr>
        <w:ind w:firstLine="360"/>
        <w:jc w:val="both"/>
      </w:pPr>
      <w:r>
        <w:t>A cross-platform framework by Google, MediaPipe, facilitates the creation of applications with perceptual computing capabilities. It supplies ready-made solutions for various tasks such as hand tracking, pose estimation, and face detection.</w:t>
      </w:r>
    </w:p>
    <w:p w14:paraId="78D0E897" w14:textId="77777777" w:rsidR="00A1443E" w:rsidRDefault="00A1443E" w:rsidP="00A1443E">
      <w:pPr>
        <w:jc w:val="both"/>
      </w:pPr>
    </w:p>
    <w:p w14:paraId="6D6867E3" w14:textId="72695144" w:rsidR="00A24785" w:rsidRPr="00904CCE" w:rsidRDefault="00A1443E" w:rsidP="00904CCE">
      <w:pPr>
        <w:pStyle w:val="Heading2"/>
        <w:numPr>
          <w:ilvl w:val="0"/>
          <w:numId w:val="24"/>
        </w:numPr>
        <w:spacing w:before="0" w:after="0"/>
        <w:rPr>
          <w:b/>
          <w:i w:val="0"/>
        </w:rPr>
      </w:pPr>
      <w:r w:rsidRPr="00904CCE">
        <w:rPr>
          <w:b/>
          <w:i w:val="0"/>
        </w:rPr>
        <w:t>Scikit-learn</w:t>
      </w:r>
    </w:p>
    <w:p w14:paraId="222958FE" w14:textId="0AF4D3A7" w:rsidR="00A1443E" w:rsidRDefault="00A1443E" w:rsidP="00904CCE">
      <w:pPr>
        <w:ind w:firstLine="360"/>
        <w:jc w:val="both"/>
      </w:pPr>
      <w:r>
        <w:t>Should your project encompass machine learning aspects beyond deep learning, Scikit-learn is a versatile library. It equips you with tools for data preprocessing, feature selection, and an assortment of machine learning algorithms.</w:t>
      </w:r>
    </w:p>
    <w:p w14:paraId="2747C8A4" w14:textId="77777777" w:rsidR="00A1443E" w:rsidRDefault="00A1443E" w:rsidP="00A1443E">
      <w:pPr>
        <w:jc w:val="both"/>
      </w:pPr>
    </w:p>
    <w:p w14:paraId="44DD5E16" w14:textId="63F3E046" w:rsidR="00A24785" w:rsidRPr="00904CCE" w:rsidRDefault="00A1443E" w:rsidP="00904CCE">
      <w:pPr>
        <w:pStyle w:val="Heading2"/>
        <w:numPr>
          <w:ilvl w:val="0"/>
          <w:numId w:val="24"/>
        </w:numPr>
        <w:spacing w:before="0" w:after="0"/>
        <w:rPr>
          <w:b/>
          <w:i w:val="0"/>
        </w:rPr>
      </w:pPr>
      <w:r w:rsidRPr="00904CCE">
        <w:rPr>
          <w:b/>
          <w:i w:val="0"/>
        </w:rPr>
        <w:t>Dlib</w:t>
      </w:r>
    </w:p>
    <w:p w14:paraId="07E8F02E" w14:textId="59664E79" w:rsidR="00A1443E" w:rsidRDefault="00A1443E" w:rsidP="00904CCE">
      <w:pPr>
        <w:ind w:firstLine="360"/>
        <w:jc w:val="both"/>
      </w:pPr>
      <w:r>
        <w:t>Regarded for its prowess in facial recognition, Dlib is a C++ toolkit accompanied by Python bindings. Its functionalities span machine learning, computer vision, and image processing tasks.</w:t>
      </w:r>
    </w:p>
    <w:p w14:paraId="0E52DBD2" w14:textId="77777777" w:rsidR="00A1443E" w:rsidRDefault="00A1443E" w:rsidP="00A1443E">
      <w:pPr>
        <w:jc w:val="both"/>
      </w:pPr>
    </w:p>
    <w:p w14:paraId="754D381D" w14:textId="111CFAD1" w:rsidR="00A24785" w:rsidRPr="00904CCE" w:rsidRDefault="00A1443E" w:rsidP="00904CCE">
      <w:pPr>
        <w:pStyle w:val="Heading2"/>
        <w:numPr>
          <w:ilvl w:val="0"/>
          <w:numId w:val="24"/>
        </w:numPr>
        <w:spacing w:before="0" w:after="0"/>
        <w:rPr>
          <w:b/>
          <w:i w:val="0"/>
        </w:rPr>
      </w:pPr>
      <w:r w:rsidRPr="00904CCE">
        <w:rPr>
          <w:b/>
          <w:i w:val="0"/>
        </w:rPr>
        <w:t>Keras</w:t>
      </w:r>
    </w:p>
    <w:p w14:paraId="1BC7C93A" w14:textId="7B6F3B92" w:rsidR="00A1443E" w:rsidRDefault="00A1443E" w:rsidP="00A1443E">
      <w:pPr>
        <w:jc w:val="both"/>
      </w:pPr>
      <w:r>
        <w:t>Python-based Keras stands as a high-level neural networks API. It simplifies the creation and training of neural networks, compatible with frameworks like TensorFlow, Theano, and Microsoft Cognitive Toolkit.</w:t>
      </w:r>
    </w:p>
    <w:p w14:paraId="5A7F89EA" w14:textId="77777777" w:rsidR="00A1443E" w:rsidRDefault="00A1443E" w:rsidP="00A1443E">
      <w:pPr>
        <w:jc w:val="both"/>
      </w:pPr>
    </w:p>
    <w:p w14:paraId="637A02B4" w14:textId="11BF9898" w:rsidR="00A24785" w:rsidRPr="00904CCE" w:rsidRDefault="00A1443E" w:rsidP="00904CCE">
      <w:pPr>
        <w:pStyle w:val="Heading2"/>
        <w:numPr>
          <w:ilvl w:val="0"/>
          <w:numId w:val="24"/>
        </w:numPr>
        <w:spacing w:before="0" w:after="0"/>
        <w:rPr>
          <w:b/>
          <w:i w:val="0"/>
        </w:rPr>
      </w:pPr>
      <w:r w:rsidRPr="00904CCE">
        <w:rPr>
          <w:b/>
          <w:i w:val="0"/>
        </w:rPr>
        <w:t>MXNet</w:t>
      </w:r>
    </w:p>
    <w:p w14:paraId="69DAB9A9" w14:textId="2E6E95EA" w:rsidR="00A1443E" w:rsidRDefault="00A1443E" w:rsidP="00904CCE">
      <w:pPr>
        <w:ind w:firstLine="360"/>
        <w:jc w:val="both"/>
      </w:pPr>
      <w:r>
        <w:t>Distinguished for efficient execution and scalability, MXNet is an open-source deep learning framework. It's adept at training and deploying machine learning models.</w:t>
      </w:r>
    </w:p>
    <w:p w14:paraId="07117891" w14:textId="77777777" w:rsidR="00A1443E" w:rsidRDefault="00A1443E" w:rsidP="00A1443E">
      <w:pPr>
        <w:jc w:val="both"/>
      </w:pPr>
    </w:p>
    <w:p w14:paraId="1474CFC1" w14:textId="444B02EE" w:rsidR="00A1443E" w:rsidRDefault="00A1443E" w:rsidP="00A1443E">
      <w:pPr>
        <w:jc w:val="both"/>
      </w:pPr>
      <w:r>
        <w:t>The selection of a library or framework should be contingent upon the precise requisites of your project, your familiarity with the tools, and the specific computer vision tasks you intend to undertake.</w:t>
      </w:r>
    </w:p>
    <w:p w14:paraId="7BF0E62B" w14:textId="77777777" w:rsidR="00543C94" w:rsidRDefault="00543C94" w:rsidP="00A1443E">
      <w:pPr>
        <w:jc w:val="both"/>
      </w:pPr>
    </w:p>
    <w:p w14:paraId="15F84A5E" w14:textId="77777777" w:rsidR="00543C94" w:rsidRPr="00543C94" w:rsidRDefault="00543C94" w:rsidP="00543C94">
      <w:pPr>
        <w:pStyle w:val="Heading1"/>
        <w:spacing w:before="0" w:after="0"/>
        <w:jc w:val="both"/>
        <w:rPr>
          <w:rFonts w:ascii="Times New Roman" w:eastAsia="MS Mincho" w:hAnsi="Times New Roman"/>
          <w:sz w:val="20"/>
          <w:szCs w:val="20"/>
        </w:rPr>
      </w:pPr>
    </w:p>
    <w:p w14:paraId="6630C720" w14:textId="39D1DD29" w:rsidR="00543C94" w:rsidRDefault="002E0F90" w:rsidP="00543C94">
      <w:pPr>
        <w:pStyle w:val="Heading1"/>
        <w:numPr>
          <w:ilvl w:val="0"/>
          <w:numId w:val="20"/>
        </w:numPr>
        <w:tabs>
          <w:tab w:val="num" w:pos="576"/>
        </w:tabs>
        <w:spacing w:before="0" w:after="0"/>
        <w:ind w:left="0" w:firstLine="0"/>
        <w:rPr>
          <w:rFonts w:ascii="Times New Roman" w:eastAsia="MS Mincho" w:hAnsi="Times New Roman"/>
          <w:sz w:val="20"/>
          <w:szCs w:val="20"/>
        </w:rPr>
      </w:pPr>
      <w:r>
        <w:rPr>
          <w:rFonts w:ascii="Times New Roman" w:eastAsia="MS Mincho" w:hAnsi="Times New Roman"/>
          <w:sz w:val="20"/>
          <w:szCs w:val="20"/>
        </w:rPr>
        <w:t>CONCLUSION</w:t>
      </w:r>
    </w:p>
    <w:p w14:paraId="6CC41D3A" w14:textId="77777777" w:rsidR="002E0F90" w:rsidRDefault="002E0F90" w:rsidP="002E0F90">
      <w:pPr>
        <w:jc w:val="both"/>
      </w:pPr>
      <w:r>
        <w:t>T</w:t>
      </w:r>
      <w:r w:rsidRPr="002E0F90">
        <w:t>he rapid growth of the aging population has prompted the need for innovative solutions that enhance the quality of life for older adults while promoting their independence. Assisted living facilities have emerged as a promising care option, and recent advancements in technology, particularly in the field of computer vision, offer substantial potential to revolutionize this landscape. This chapter has provided a comprehensive overview of the pivotal role that computer vision technologies can play in the context of assisted living.</w:t>
      </w:r>
      <w:r>
        <w:t xml:space="preserve"> </w:t>
      </w:r>
    </w:p>
    <w:p w14:paraId="5F53DEDD" w14:textId="3ADA88EF" w:rsidR="002E0F90" w:rsidRDefault="002E0F90" w:rsidP="002E0F90">
      <w:pPr>
        <w:ind w:firstLine="720"/>
        <w:jc w:val="both"/>
      </w:pPr>
      <w:r w:rsidRPr="002E0F90">
        <w:t>In essence, the convergence of computer vision with assisted living has the potential to enhance the lives of older adults and individuals with disabilities by fostering autonomy, communication, safety, and engagement. By harnessing the power of visual information, assistive technologies built on computer vision pave the way for a more inclusive and supportive future for the aging population.</w:t>
      </w:r>
    </w:p>
    <w:p w14:paraId="3463729D" w14:textId="77777777" w:rsidR="00543C94" w:rsidRDefault="00543C94" w:rsidP="00A1443E">
      <w:pPr>
        <w:jc w:val="both"/>
      </w:pPr>
    </w:p>
    <w:p w14:paraId="175119EE" w14:textId="77777777" w:rsidR="00547BFA" w:rsidRDefault="00547BFA" w:rsidP="00A1443E">
      <w:pPr>
        <w:jc w:val="both"/>
      </w:pPr>
    </w:p>
    <w:p w14:paraId="2AA0C7AA" w14:textId="77777777" w:rsidR="0036521B" w:rsidRPr="00402841" w:rsidRDefault="0036521B" w:rsidP="0036521B">
      <w:pPr>
        <w:pStyle w:val="Heading5"/>
        <w:spacing w:before="0" w:after="0"/>
        <w:rPr>
          <w:rFonts w:eastAsia="MS Mincho"/>
        </w:rPr>
      </w:pPr>
      <w:r w:rsidRPr="00402841">
        <w:rPr>
          <w:rFonts w:ascii="Times New Roman" w:eastAsia="MS Mincho" w:hAnsi="Times New Roman"/>
          <w:i w:val="0"/>
          <w:sz w:val="20"/>
          <w:szCs w:val="20"/>
        </w:rPr>
        <w:t>REFERENCES</w:t>
      </w:r>
    </w:p>
    <w:p w14:paraId="4991C132" w14:textId="435E00B2" w:rsidR="00735F0D" w:rsidRPr="00735F0D" w:rsidRDefault="00735F0D" w:rsidP="00A51420">
      <w:pPr>
        <w:pStyle w:val="references"/>
        <w:tabs>
          <w:tab w:val="num" w:pos="360"/>
        </w:tabs>
        <w:spacing w:after="0" w:line="240" w:lineRule="auto"/>
        <w:ind w:left="360" w:hanging="360"/>
        <w:rPr>
          <w:rFonts w:eastAsia="MS Mincho"/>
        </w:rPr>
      </w:pPr>
      <w:r w:rsidRPr="00735F0D">
        <w:rPr>
          <w:rFonts w:eastAsia="MS Mincho"/>
        </w:rPr>
        <w:t>[1]</w:t>
      </w:r>
      <w:r w:rsidR="00A51420">
        <w:rPr>
          <w:rFonts w:eastAsia="MS Mincho"/>
        </w:rPr>
        <w:tab/>
      </w:r>
      <w:r w:rsidRPr="00735F0D">
        <w:rPr>
          <w:rFonts w:eastAsia="MS Mincho"/>
        </w:rPr>
        <w:t xml:space="preserve">Cicirelli, Grazia, et al. "Ambient assisted living: a review of technologies, methodologies and future perspectives for healthy aging of </w:t>
      </w:r>
      <w:r w:rsidR="00A51420">
        <w:rPr>
          <w:rFonts w:eastAsia="MS Mincho"/>
        </w:rPr>
        <w:t xml:space="preserve">  </w:t>
      </w:r>
      <w:r w:rsidRPr="00735F0D">
        <w:rPr>
          <w:rFonts w:eastAsia="MS Mincho"/>
        </w:rPr>
        <w:t>population." Sensors 21.10 (2021): 3549.</w:t>
      </w:r>
    </w:p>
    <w:p w14:paraId="1B11AA61" w14:textId="75A0A8E3" w:rsidR="00735F0D" w:rsidRDefault="00735F0D" w:rsidP="00A51420">
      <w:pPr>
        <w:pStyle w:val="references"/>
        <w:tabs>
          <w:tab w:val="num" w:pos="360"/>
        </w:tabs>
        <w:spacing w:after="0" w:line="240" w:lineRule="auto"/>
        <w:ind w:left="360" w:hanging="360"/>
        <w:rPr>
          <w:rFonts w:eastAsia="MS Mincho"/>
        </w:rPr>
      </w:pPr>
      <w:r w:rsidRPr="00735F0D">
        <w:rPr>
          <w:rFonts w:eastAsia="MS Mincho"/>
        </w:rPr>
        <w:t>[2]</w:t>
      </w:r>
      <w:r w:rsidR="00A51420">
        <w:rPr>
          <w:rFonts w:eastAsia="MS Mincho"/>
        </w:rPr>
        <w:tab/>
      </w:r>
      <w:r w:rsidRPr="00735F0D">
        <w:rPr>
          <w:rFonts w:eastAsia="MS Mincho"/>
        </w:rPr>
        <w:t>Rashidi, Parisa, and Alex Mihailidis. "A survey on ambient-assisted living tools for older adults." IEEE journal of biomedical and health informatics 17.3 (2012): 579-590.</w:t>
      </w:r>
    </w:p>
    <w:p w14:paraId="53BB041B" w14:textId="20C37953" w:rsidR="00735F0D" w:rsidRDefault="00735F0D" w:rsidP="00A51420">
      <w:pPr>
        <w:pStyle w:val="references"/>
        <w:tabs>
          <w:tab w:val="num" w:pos="360"/>
        </w:tabs>
        <w:spacing w:after="0" w:line="240" w:lineRule="auto"/>
        <w:ind w:left="360" w:hanging="360"/>
        <w:rPr>
          <w:rFonts w:eastAsia="MS Mincho"/>
        </w:rPr>
      </w:pPr>
      <w:r w:rsidRPr="007D0662">
        <w:rPr>
          <w:rFonts w:eastAsia="MS Mincho"/>
          <w:lang w:val="en-IN"/>
        </w:rPr>
        <w:t>[3]</w:t>
      </w:r>
      <w:r w:rsidR="00A51420" w:rsidRPr="007D0662">
        <w:rPr>
          <w:rFonts w:eastAsia="MS Mincho"/>
          <w:lang w:val="en-IN"/>
        </w:rPr>
        <w:tab/>
      </w:r>
      <w:r w:rsidRPr="007D0662">
        <w:rPr>
          <w:rFonts w:eastAsia="MS Mincho"/>
          <w:lang w:val="en-IN"/>
        </w:rPr>
        <w:t xml:space="preserve">Oikonomou, Katerina Maria, et al. </w:t>
      </w:r>
      <w:r w:rsidRPr="00735F0D">
        <w:rPr>
          <w:rFonts w:eastAsia="MS Mincho"/>
        </w:rPr>
        <w:t>"Joint-Aware Action Recognition for Ambient Assisted Living." 2022 IEEE International Conference on Imaging Systems and Techniques (IST). IEEE, 2022.</w:t>
      </w:r>
    </w:p>
    <w:p w14:paraId="0DE14970" w14:textId="06121735" w:rsidR="00735F0D" w:rsidRPr="00DF7EE1" w:rsidRDefault="00DF7EE1" w:rsidP="00735F0D">
      <w:pPr>
        <w:pStyle w:val="references"/>
        <w:tabs>
          <w:tab w:val="num" w:pos="360"/>
        </w:tabs>
        <w:spacing w:after="0" w:line="240" w:lineRule="auto"/>
        <w:rPr>
          <w:rFonts w:eastAsia="MS Mincho"/>
        </w:rPr>
      </w:pPr>
      <w:r>
        <w:rPr>
          <w:rFonts w:eastAsia="MS Mincho"/>
        </w:rPr>
        <w:t xml:space="preserve">[4] </w:t>
      </w:r>
      <w:r w:rsidR="00A51420">
        <w:rPr>
          <w:rFonts w:eastAsia="MS Mincho"/>
        </w:rPr>
        <w:tab/>
      </w:r>
      <w:r w:rsidR="00735F0D" w:rsidRPr="00DF7EE1">
        <w:rPr>
          <w:rFonts w:eastAsia="MS Mincho"/>
        </w:rPr>
        <w:t>Jiang, Peiyuan, et al. "A Review of Yolo algorithm developments." Procedia Computer Science 199 (2022): 1066-1073.</w:t>
      </w:r>
    </w:p>
    <w:p w14:paraId="615B92E1" w14:textId="7F110C9D" w:rsidR="00735F0D" w:rsidRPr="00DF7EE1" w:rsidRDefault="00DF7EE1" w:rsidP="00A51420">
      <w:pPr>
        <w:pStyle w:val="references"/>
        <w:tabs>
          <w:tab w:val="num" w:pos="360"/>
        </w:tabs>
        <w:spacing w:after="0" w:line="240" w:lineRule="auto"/>
        <w:ind w:left="360" w:hanging="360"/>
        <w:rPr>
          <w:rFonts w:eastAsia="MS Mincho"/>
        </w:rPr>
      </w:pPr>
      <w:r>
        <w:rPr>
          <w:rFonts w:eastAsia="MS Mincho"/>
        </w:rPr>
        <w:t xml:space="preserve">[5] </w:t>
      </w:r>
      <w:r w:rsidR="00A51420">
        <w:rPr>
          <w:rFonts w:eastAsia="MS Mincho"/>
        </w:rPr>
        <w:tab/>
      </w:r>
      <w:r w:rsidR="00735F0D" w:rsidRPr="00DF7EE1">
        <w:rPr>
          <w:rFonts w:eastAsia="MS Mincho"/>
        </w:rPr>
        <w:t>Gao, Qin, and Jia Zhou, eds. Human Aspects of IT for the Aged Population. Technology in Everyday Living: 8th International Conference, ITAP 2022, Held as Part of the 24th HCI International Conference, HCII 2022, Virtual Event, June 26–July 1, 2022, Proceedings, Part II. Vol. 13331. Springer Nature, 2022.</w:t>
      </w:r>
    </w:p>
    <w:p w14:paraId="74C879D3" w14:textId="4C1DE45C" w:rsidR="00735F0D" w:rsidRPr="00DF7EE1" w:rsidRDefault="00DF7EE1" w:rsidP="00735F0D">
      <w:pPr>
        <w:pStyle w:val="references"/>
        <w:tabs>
          <w:tab w:val="num" w:pos="360"/>
        </w:tabs>
        <w:spacing w:after="0" w:line="240" w:lineRule="auto"/>
        <w:rPr>
          <w:rFonts w:eastAsia="MS Mincho"/>
        </w:rPr>
      </w:pPr>
      <w:r>
        <w:rPr>
          <w:rFonts w:eastAsia="MS Mincho"/>
        </w:rPr>
        <w:t xml:space="preserve">[6] </w:t>
      </w:r>
      <w:r w:rsidR="00A51420">
        <w:rPr>
          <w:rFonts w:eastAsia="MS Mincho"/>
        </w:rPr>
        <w:tab/>
      </w:r>
      <w:r w:rsidRPr="00DF7EE1">
        <w:rPr>
          <w:rFonts w:eastAsia="MS Mincho"/>
        </w:rPr>
        <w:t>Szeliski, Richard. Computer vision: algorithms and applications. Springer Nature, 2022.</w:t>
      </w:r>
    </w:p>
    <w:p w14:paraId="518EB461" w14:textId="7BE074F2" w:rsidR="00735F0D" w:rsidRPr="00DF7EE1" w:rsidRDefault="00A51420" w:rsidP="00A51420">
      <w:pPr>
        <w:pStyle w:val="references"/>
        <w:tabs>
          <w:tab w:val="num" w:pos="360"/>
        </w:tabs>
        <w:spacing w:after="0" w:line="240" w:lineRule="auto"/>
        <w:ind w:left="360" w:hanging="360"/>
        <w:rPr>
          <w:rFonts w:eastAsia="MS Mincho"/>
        </w:rPr>
      </w:pPr>
      <w:r>
        <w:rPr>
          <w:rFonts w:eastAsia="MS Mincho"/>
        </w:rPr>
        <w:t>[7]</w:t>
      </w:r>
      <w:r>
        <w:rPr>
          <w:rFonts w:eastAsia="MS Mincho"/>
        </w:rPr>
        <w:tab/>
      </w:r>
      <w:r w:rsidR="00DF7EE1" w:rsidRPr="00DF7EE1">
        <w:rPr>
          <w:rFonts w:eastAsia="MS Mincho"/>
        </w:rPr>
        <w:t>Orhei, Ciprian &amp; Vert, Silviu &amp; Mocofan, Muguras &amp; Vasiu, Radu. (2021). End-To-End Computer Vision Framework: An Open-Source Platform for Research and Education. Sensors. 21. 3691. 10.3390/s21113691.</w:t>
      </w:r>
    </w:p>
    <w:p w14:paraId="1E3D87E7" w14:textId="520AEE09" w:rsidR="00735F0D" w:rsidRPr="00DF7EE1" w:rsidRDefault="00A51420" w:rsidP="00A51420">
      <w:pPr>
        <w:pStyle w:val="references"/>
        <w:tabs>
          <w:tab w:val="num" w:pos="360"/>
        </w:tabs>
        <w:spacing w:after="0" w:line="240" w:lineRule="auto"/>
        <w:ind w:left="360" w:hanging="360"/>
        <w:rPr>
          <w:rFonts w:eastAsia="MS Mincho"/>
        </w:rPr>
      </w:pPr>
      <w:r>
        <w:rPr>
          <w:rFonts w:eastAsia="MS Mincho"/>
        </w:rPr>
        <w:t>[8]</w:t>
      </w:r>
      <w:r>
        <w:rPr>
          <w:rFonts w:eastAsia="MS Mincho"/>
        </w:rPr>
        <w:tab/>
      </w:r>
      <w:r w:rsidR="00735F0D" w:rsidRPr="00DF7EE1">
        <w:rPr>
          <w:rFonts w:eastAsia="MS Mincho"/>
        </w:rPr>
        <w:t>Thota, Jyotsna Rani, et al. "Computer Vision-Based Alert System to Detect Fatigue in Vehicle Drivers." Advances in Data Science and Management: Proceedings of ICDSM 2021. Singapore: Springer Nature Singapore, 2022. 533-544.</w:t>
      </w:r>
    </w:p>
    <w:p w14:paraId="7C2809DD" w14:textId="753B992B" w:rsidR="00735F0D" w:rsidRDefault="00A51420" w:rsidP="00A51420">
      <w:pPr>
        <w:pStyle w:val="references"/>
        <w:tabs>
          <w:tab w:val="num" w:pos="360"/>
        </w:tabs>
        <w:spacing w:after="0" w:line="240" w:lineRule="auto"/>
        <w:ind w:left="360" w:hanging="360"/>
        <w:rPr>
          <w:rFonts w:eastAsia="MS Mincho"/>
        </w:rPr>
      </w:pPr>
      <w:r>
        <w:rPr>
          <w:rFonts w:eastAsia="MS Mincho"/>
        </w:rPr>
        <w:t>[9]</w:t>
      </w:r>
      <w:r>
        <w:rPr>
          <w:rFonts w:eastAsia="MS Mincho"/>
        </w:rPr>
        <w:tab/>
      </w:r>
      <w:r w:rsidR="00735F0D" w:rsidRPr="00DF7EE1">
        <w:rPr>
          <w:rFonts w:eastAsia="MS Mincho"/>
        </w:rPr>
        <w:t>Kim, Seongsoo, Hayden Wimmer, and Jongyeop Kim. "Analysis of Deep Learning Libraries: Keras, PyTorch, and MXnet." 2022 IEEE/ACIS 20th International Conference on Software Engineering Research, Management and Applications (SERA). IEEE, 2022.</w:t>
      </w:r>
    </w:p>
    <w:p w14:paraId="6E86E7FA" w14:textId="24F85C21" w:rsidR="00547BFA" w:rsidRPr="00547BFA" w:rsidRDefault="00547BFA" w:rsidP="00547BFA">
      <w:pPr>
        <w:pStyle w:val="references"/>
        <w:tabs>
          <w:tab w:val="num" w:pos="360"/>
        </w:tabs>
        <w:ind w:left="360" w:hanging="360"/>
        <w:rPr>
          <w:rFonts w:eastAsia="MS Mincho"/>
        </w:rPr>
      </w:pPr>
      <w:r>
        <w:rPr>
          <w:rFonts w:eastAsia="MS Mincho"/>
        </w:rPr>
        <w:t>[10]</w:t>
      </w:r>
      <w:r>
        <w:rPr>
          <w:rFonts w:eastAsia="MS Mincho"/>
        </w:rPr>
        <w:tab/>
      </w:r>
      <w:r w:rsidRPr="00547BFA">
        <w:rPr>
          <w:rFonts w:eastAsia="MS Mincho"/>
        </w:rPr>
        <w:t>Zou, Xinrui. "A review of object detection techniques." 2019 International conference on smart grid and electrical automation (ICSGEA). IEEE, 2019.</w:t>
      </w:r>
    </w:p>
    <w:p w14:paraId="487E623F" w14:textId="7119DFC6" w:rsidR="00547BFA" w:rsidRPr="00547BFA" w:rsidRDefault="00547BFA" w:rsidP="00547BFA">
      <w:pPr>
        <w:pStyle w:val="references"/>
        <w:tabs>
          <w:tab w:val="num" w:pos="360"/>
        </w:tabs>
        <w:ind w:left="360" w:hanging="360"/>
        <w:rPr>
          <w:rFonts w:eastAsia="MS Mincho"/>
        </w:rPr>
      </w:pPr>
      <w:r>
        <w:rPr>
          <w:rFonts w:eastAsia="MS Mincho"/>
        </w:rPr>
        <w:t>[11]</w:t>
      </w:r>
      <w:r>
        <w:rPr>
          <w:rFonts w:eastAsia="MS Mincho"/>
        </w:rPr>
        <w:tab/>
      </w:r>
      <w:r w:rsidRPr="00547BFA">
        <w:rPr>
          <w:rFonts w:eastAsia="MS Mincho"/>
        </w:rPr>
        <w:t>Wang, Yu-Hsiang. "Tutorial: image segmentation." National Taiwan University, Taipei (2010): 1-36.</w:t>
      </w:r>
    </w:p>
    <w:p w14:paraId="338BF19D" w14:textId="08AAA120" w:rsidR="00547BFA" w:rsidRPr="00547BFA" w:rsidRDefault="00547BFA" w:rsidP="00547BFA">
      <w:pPr>
        <w:pStyle w:val="references"/>
        <w:tabs>
          <w:tab w:val="num" w:pos="360"/>
        </w:tabs>
        <w:ind w:left="360" w:hanging="360"/>
        <w:rPr>
          <w:rFonts w:eastAsia="MS Mincho"/>
        </w:rPr>
      </w:pPr>
      <w:r>
        <w:rPr>
          <w:rFonts w:eastAsia="MS Mincho"/>
        </w:rPr>
        <w:tab/>
      </w:r>
      <w:r w:rsidRPr="00547BFA">
        <w:rPr>
          <w:rFonts w:eastAsia="MS Mincho"/>
        </w:rPr>
        <w:t>Tripathi, Rajesh Kumar, Anand Singh Jalal, and Subhash Chand Agrawal. "Suspicious human activity recognition: a review." Artificial Intelligence Review 50 (2018): 283-339.</w:t>
      </w:r>
    </w:p>
    <w:p w14:paraId="1AC0EF00" w14:textId="04690FDA" w:rsidR="00547BFA" w:rsidRPr="00547BFA" w:rsidRDefault="00547BFA" w:rsidP="00547BFA">
      <w:pPr>
        <w:pStyle w:val="references"/>
        <w:tabs>
          <w:tab w:val="num" w:pos="360"/>
        </w:tabs>
        <w:ind w:left="360" w:hanging="360"/>
        <w:rPr>
          <w:rFonts w:eastAsia="MS Mincho"/>
        </w:rPr>
      </w:pPr>
      <w:r>
        <w:rPr>
          <w:rFonts w:eastAsia="MS Mincho"/>
        </w:rPr>
        <w:t>[12]</w:t>
      </w:r>
      <w:r>
        <w:rPr>
          <w:rFonts w:eastAsia="MS Mincho"/>
        </w:rPr>
        <w:tab/>
      </w:r>
      <w:r w:rsidRPr="00547BFA">
        <w:rPr>
          <w:rFonts w:eastAsia="MS Mincho"/>
        </w:rPr>
        <w:t>Kaur, Paramjit, et al. "Facial-recognition algorithms: A literature review." Medicine, Science and the Law 60.2 (2020): 131-139.</w:t>
      </w:r>
    </w:p>
    <w:p w14:paraId="769D9A1B" w14:textId="4D91CF93" w:rsidR="00547BFA" w:rsidRPr="00547BFA" w:rsidRDefault="00547BFA" w:rsidP="00547BFA">
      <w:pPr>
        <w:pStyle w:val="references"/>
        <w:tabs>
          <w:tab w:val="num" w:pos="360"/>
        </w:tabs>
        <w:ind w:left="360" w:hanging="360"/>
        <w:rPr>
          <w:rFonts w:eastAsia="MS Mincho"/>
        </w:rPr>
      </w:pPr>
      <w:r>
        <w:rPr>
          <w:rFonts w:eastAsia="MS Mincho"/>
        </w:rPr>
        <w:tab/>
      </w:r>
      <w:r w:rsidRPr="00547BFA">
        <w:rPr>
          <w:rFonts w:eastAsia="MS Mincho"/>
        </w:rPr>
        <w:t>Xia, Zhonghua, et al. "Gesture recognition algorithm of human motion target based on deep neural network." Mobile Information Systems 2021 (2021): 1-12.</w:t>
      </w:r>
    </w:p>
    <w:p w14:paraId="172DE61D" w14:textId="755479BF" w:rsidR="00547BFA" w:rsidRPr="00547BFA" w:rsidRDefault="00547BFA" w:rsidP="00547BFA">
      <w:pPr>
        <w:pStyle w:val="references"/>
        <w:tabs>
          <w:tab w:val="num" w:pos="360"/>
        </w:tabs>
        <w:ind w:left="360" w:hanging="360"/>
        <w:rPr>
          <w:rFonts w:eastAsia="MS Mincho"/>
        </w:rPr>
      </w:pPr>
      <w:r>
        <w:rPr>
          <w:rFonts w:eastAsia="MS Mincho"/>
        </w:rPr>
        <w:t>[13]</w:t>
      </w:r>
      <w:r>
        <w:rPr>
          <w:rFonts w:eastAsia="MS Mincho"/>
        </w:rPr>
        <w:tab/>
      </w:r>
      <w:r w:rsidRPr="00547BFA">
        <w:rPr>
          <w:rFonts w:eastAsia="MS Mincho"/>
        </w:rPr>
        <w:t>Wang, Jiang, et al. "Learning actionlet ensemble for 3D human action recognition." IEEE transactions on pattern analysis and machine intelligence 36.5 (2013): 914-927.</w:t>
      </w:r>
    </w:p>
    <w:p w14:paraId="56E19404" w14:textId="11A31F8B" w:rsidR="00547BFA" w:rsidRPr="00547BFA" w:rsidRDefault="00547BFA" w:rsidP="00547BFA">
      <w:pPr>
        <w:pStyle w:val="references"/>
        <w:tabs>
          <w:tab w:val="num" w:pos="360"/>
        </w:tabs>
        <w:ind w:left="360" w:hanging="360"/>
        <w:rPr>
          <w:rFonts w:eastAsia="MS Mincho"/>
        </w:rPr>
      </w:pPr>
      <w:r w:rsidRPr="007D0662">
        <w:rPr>
          <w:rFonts w:eastAsia="MS Mincho"/>
          <w:lang w:val="en-IN"/>
        </w:rPr>
        <w:t>[14]</w:t>
      </w:r>
      <w:r w:rsidRPr="007D0662">
        <w:rPr>
          <w:rFonts w:eastAsia="MS Mincho"/>
          <w:lang w:val="en-IN"/>
        </w:rPr>
        <w:tab/>
        <w:t xml:space="preserve">Serpa, Ygor Rebouças, et al. </w:t>
      </w:r>
      <w:r w:rsidRPr="00547BFA">
        <w:rPr>
          <w:rFonts w:eastAsia="MS Mincho"/>
        </w:rPr>
        <w:t>"Evaluating pose estimation as a solution to the fall detection problem." 2020 IEEE 8th International Conference on Serious Games and Applications for Health (SeGAH). IEEE, 2020.</w:t>
      </w:r>
    </w:p>
    <w:p w14:paraId="26F8411C" w14:textId="33C03FB1" w:rsidR="00547BFA" w:rsidRPr="00547BFA" w:rsidRDefault="00547BFA" w:rsidP="00547BFA">
      <w:pPr>
        <w:pStyle w:val="references"/>
        <w:tabs>
          <w:tab w:val="num" w:pos="360"/>
        </w:tabs>
        <w:ind w:left="360" w:hanging="360"/>
        <w:rPr>
          <w:rFonts w:eastAsia="MS Mincho"/>
        </w:rPr>
      </w:pPr>
      <w:r>
        <w:rPr>
          <w:rFonts w:eastAsia="MS Mincho"/>
        </w:rPr>
        <w:t>[15]</w:t>
      </w:r>
      <w:r>
        <w:rPr>
          <w:rFonts w:eastAsia="MS Mincho"/>
        </w:rPr>
        <w:tab/>
      </w:r>
      <w:r w:rsidRPr="00547BFA">
        <w:rPr>
          <w:rFonts w:eastAsia="MS Mincho"/>
        </w:rPr>
        <w:t>Joseph, Richard, et al. "BeFit—A Real-Time Workout Analyzer." Sentimental Analysis and Deep Learning: Proceedings of ICSADL 2021. Springer Singapore, 2022.</w:t>
      </w:r>
    </w:p>
    <w:p w14:paraId="1CE698FB" w14:textId="7F9D20E6" w:rsidR="00547BFA" w:rsidRPr="00547BFA" w:rsidRDefault="00547BFA" w:rsidP="00547BFA">
      <w:pPr>
        <w:pStyle w:val="references"/>
        <w:tabs>
          <w:tab w:val="num" w:pos="360"/>
        </w:tabs>
        <w:ind w:left="360" w:hanging="360"/>
        <w:rPr>
          <w:rFonts w:eastAsia="MS Mincho"/>
        </w:rPr>
      </w:pPr>
      <w:r>
        <w:rPr>
          <w:rFonts w:eastAsia="MS Mincho"/>
        </w:rPr>
        <w:t>[16]</w:t>
      </w:r>
      <w:r>
        <w:rPr>
          <w:rFonts w:eastAsia="MS Mincho"/>
        </w:rPr>
        <w:tab/>
      </w:r>
      <w:r w:rsidRPr="00547BFA">
        <w:rPr>
          <w:rFonts w:eastAsia="MS Mincho"/>
        </w:rPr>
        <w:t>Garg, Ravi, et al. "Unsupervised cnn for single view depth estimation: Geometry to the rescue." Computer Vision–ECCV 2016: 14th European Conference, Amsterdam, The Netherlands, October 11-14, 2016, Proceedings, Part VIII 14. Springer International Publishing, 2016.</w:t>
      </w:r>
    </w:p>
    <w:p w14:paraId="55878570" w14:textId="60178F5B" w:rsidR="00547BFA" w:rsidRPr="00547BFA" w:rsidRDefault="00547BFA" w:rsidP="00547BFA">
      <w:pPr>
        <w:pStyle w:val="references"/>
        <w:tabs>
          <w:tab w:val="num" w:pos="360"/>
        </w:tabs>
        <w:ind w:left="360" w:hanging="360"/>
        <w:rPr>
          <w:rFonts w:eastAsia="MS Mincho"/>
        </w:rPr>
      </w:pPr>
      <w:r>
        <w:rPr>
          <w:rFonts w:eastAsia="MS Mincho"/>
        </w:rPr>
        <w:t>[17]</w:t>
      </w:r>
      <w:r>
        <w:rPr>
          <w:rFonts w:eastAsia="MS Mincho"/>
        </w:rPr>
        <w:tab/>
      </w:r>
      <w:r w:rsidRPr="00547BFA">
        <w:rPr>
          <w:rFonts w:eastAsia="MS Mincho"/>
        </w:rPr>
        <w:t>Fahmy, Ashraf Anwar, O. Ismail, and A. K. Al-Janabi. "Stereo vision based depth estimation algorithm in uncalibrated rectification." Int J Video Image Process Netw Secur 13.2 (2013): 1-8.</w:t>
      </w:r>
    </w:p>
    <w:p w14:paraId="4A66D544" w14:textId="7609012B" w:rsidR="00547BFA" w:rsidRPr="00547BFA" w:rsidRDefault="00547BFA" w:rsidP="00547BFA">
      <w:pPr>
        <w:pStyle w:val="references"/>
        <w:tabs>
          <w:tab w:val="num" w:pos="360"/>
        </w:tabs>
        <w:ind w:left="360" w:hanging="360"/>
        <w:rPr>
          <w:rFonts w:eastAsia="MS Mincho"/>
        </w:rPr>
      </w:pPr>
      <w:r>
        <w:rPr>
          <w:rFonts w:eastAsia="MS Mincho"/>
        </w:rPr>
        <w:t>[18]</w:t>
      </w:r>
      <w:r>
        <w:rPr>
          <w:rFonts w:eastAsia="MS Mincho"/>
        </w:rPr>
        <w:tab/>
      </w:r>
      <w:r w:rsidRPr="00547BFA">
        <w:rPr>
          <w:rFonts w:eastAsia="MS Mincho"/>
        </w:rPr>
        <w:t>Park, Kihong, Seungryong Kim, and Kwanghoon Sohn. "High-precision depth estimation using uncalibrated LiDAR and stereo fusion." Ieee transactions on intelligent transportation systems 21.1 (2019): 321-335.</w:t>
      </w:r>
    </w:p>
    <w:p w14:paraId="6610762E" w14:textId="46BC3986" w:rsidR="00547BFA" w:rsidRPr="00547BFA" w:rsidRDefault="00547BFA" w:rsidP="00547BFA">
      <w:pPr>
        <w:pStyle w:val="references"/>
        <w:tabs>
          <w:tab w:val="num" w:pos="360"/>
        </w:tabs>
        <w:ind w:left="360" w:hanging="360"/>
        <w:rPr>
          <w:rFonts w:eastAsia="MS Mincho"/>
        </w:rPr>
      </w:pPr>
      <w:r>
        <w:rPr>
          <w:rFonts w:eastAsia="MS Mincho"/>
        </w:rPr>
        <w:t>[19]</w:t>
      </w:r>
      <w:r>
        <w:rPr>
          <w:rFonts w:eastAsia="MS Mincho"/>
        </w:rPr>
        <w:tab/>
      </w:r>
      <w:r w:rsidRPr="00547BFA">
        <w:rPr>
          <w:rFonts w:eastAsia="MS Mincho"/>
        </w:rPr>
        <w:t>Tian, Shengfeng, Jian Yu, and Chuanhuan Yin. "Anomaly detection using support vector machines." Advances in Neural Networks–ISNN 2004: International Symposium on Neural Networks, Dalian, China, August 2004, Proceedings, Part I 1. Springer Berlin Heidelberg, 2004.</w:t>
      </w:r>
    </w:p>
    <w:p w14:paraId="36E2587C" w14:textId="610DC406" w:rsidR="00547BFA" w:rsidRPr="00547BFA" w:rsidRDefault="00547BFA" w:rsidP="00547BFA">
      <w:pPr>
        <w:pStyle w:val="references"/>
        <w:tabs>
          <w:tab w:val="num" w:pos="360"/>
        </w:tabs>
        <w:ind w:left="360" w:hanging="360"/>
        <w:rPr>
          <w:rFonts w:eastAsia="MS Mincho"/>
        </w:rPr>
      </w:pPr>
      <w:r>
        <w:rPr>
          <w:rFonts w:eastAsia="MS Mincho"/>
        </w:rPr>
        <w:t>[20]</w:t>
      </w:r>
      <w:r>
        <w:rPr>
          <w:rFonts w:eastAsia="MS Mincho"/>
        </w:rPr>
        <w:tab/>
      </w:r>
      <w:r w:rsidRPr="00547BFA">
        <w:rPr>
          <w:rFonts w:eastAsia="MS Mincho"/>
        </w:rPr>
        <w:t>Yu, Jinsong, et al. "Telemetry data-based spacecraft anomaly detection with spatial–temporal generative adversarial networks." IEEE Transactions on Instrumentation and Measurement 70 (2021): 1-9.</w:t>
      </w:r>
    </w:p>
    <w:p w14:paraId="24696A1C" w14:textId="47CCB724" w:rsidR="00547BFA" w:rsidRPr="00547BFA" w:rsidRDefault="00547BFA" w:rsidP="00547BFA">
      <w:pPr>
        <w:pStyle w:val="references"/>
        <w:tabs>
          <w:tab w:val="num" w:pos="360"/>
        </w:tabs>
        <w:ind w:left="360" w:hanging="360"/>
        <w:rPr>
          <w:rFonts w:eastAsia="MS Mincho"/>
        </w:rPr>
      </w:pPr>
      <w:r>
        <w:rPr>
          <w:rFonts w:eastAsia="MS Mincho"/>
        </w:rPr>
        <w:t>[21]</w:t>
      </w:r>
      <w:r>
        <w:rPr>
          <w:rFonts w:eastAsia="MS Mincho"/>
        </w:rPr>
        <w:tab/>
      </w:r>
      <w:r w:rsidRPr="00547BFA">
        <w:rPr>
          <w:rFonts w:eastAsia="MS Mincho"/>
        </w:rPr>
        <w:t>Ghawaly Jr, James M., et al. "Characterization of the Autoencoder Radiation Anomaly Detection (ARAD) model." Engineering Applications of Artificial Intelligence 111 (2022): 104761.</w:t>
      </w:r>
    </w:p>
    <w:p w14:paraId="7B187E93" w14:textId="77777777" w:rsidR="00547BFA" w:rsidRPr="00547BFA" w:rsidRDefault="00547BFA" w:rsidP="00547BFA">
      <w:pPr>
        <w:pStyle w:val="references"/>
        <w:tabs>
          <w:tab w:val="num" w:pos="360"/>
        </w:tabs>
        <w:ind w:left="360" w:hanging="360"/>
        <w:rPr>
          <w:rFonts w:eastAsia="MS Mincho"/>
        </w:rPr>
      </w:pPr>
    </w:p>
    <w:p w14:paraId="75BCB566" w14:textId="5A9A6F76" w:rsidR="00547BFA" w:rsidRPr="00547BFA" w:rsidRDefault="00547BFA" w:rsidP="00547BFA">
      <w:pPr>
        <w:pStyle w:val="references"/>
        <w:tabs>
          <w:tab w:val="num" w:pos="360"/>
        </w:tabs>
        <w:ind w:left="360" w:hanging="360"/>
        <w:rPr>
          <w:rFonts w:eastAsia="MS Mincho"/>
        </w:rPr>
      </w:pPr>
      <w:r>
        <w:rPr>
          <w:rFonts w:eastAsia="MS Mincho"/>
        </w:rPr>
        <w:t>[22]</w:t>
      </w:r>
      <w:r>
        <w:rPr>
          <w:rFonts w:eastAsia="MS Mincho"/>
        </w:rPr>
        <w:tab/>
      </w:r>
      <w:r w:rsidRPr="00547BFA">
        <w:rPr>
          <w:rFonts w:eastAsia="MS Mincho"/>
        </w:rPr>
        <w:t>Patel, Chirag, Atul Patel, and Dharmendra Patel. "Optical character recognition by open source OCR tool tesseract: A case study." International Journal of Computer Applications 55.10 (2012): 50-56.</w:t>
      </w:r>
    </w:p>
    <w:p w14:paraId="63880EC0" w14:textId="3C35DF1E" w:rsidR="00547BFA" w:rsidRPr="00547BFA" w:rsidRDefault="00547BFA" w:rsidP="00547BFA">
      <w:pPr>
        <w:pStyle w:val="references"/>
        <w:tabs>
          <w:tab w:val="num" w:pos="360"/>
        </w:tabs>
        <w:ind w:left="360" w:hanging="360"/>
        <w:rPr>
          <w:rFonts w:eastAsia="MS Mincho"/>
        </w:rPr>
      </w:pPr>
      <w:r>
        <w:rPr>
          <w:rFonts w:eastAsia="MS Mincho"/>
        </w:rPr>
        <w:lastRenderedPageBreak/>
        <w:t>[23]</w:t>
      </w:r>
      <w:r>
        <w:rPr>
          <w:rFonts w:eastAsia="MS Mincho"/>
        </w:rPr>
        <w:tab/>
      </w:r>
      <w:r w:rsidRPr="00547BFA">
        <w:rPr>
          <w:rFonts w:eastAsia="MS Mincho"/>
        </w:rPr>
        <w:t>Chen, Lei, and Shaobin Li. "Improvement research and application of text recognition algorithm based on CRNN." Proceedings of the 2018 international conference on signal processing and machine learning. 2018.</w:t>
      </w:r>
    </w:p>
    <w:p w14:paraId="34F90601" w14:textId="2992A862" w:rsidR="00547BFA" w:rsidRPr="00547BFA" w:rsidRDefault="00547BFA" w:rsidP="00547BFA">
      <w:pPr>
        <w:pStyle w:val="references"/>
        <w:tabs>
          <w:tab w:val="num" w:pos="360"/>
        </w:tabs>
        <w:ind w:left="360" w:hanging="360"/>
        <w:rPr>
          <w:rFonts w:eastAsia="MS Mincho"/>
        </w:rPr>
      </w:pPr>
      <w:r>
        <w:rPr>
          <w:rFonts w:eastAsia="MS Mincho"/>
        </w:rPr>
        <w:t>[24]</w:t>
      </w:r>
      <w:r>
        <w:rPr>
          <w:rFonts w:eastAsia="MS Mincho"/>
        </w:rPr>
        <w:tab/>
      </w:r>
      <w:r w:rsidRPr="00547BFA">
        <w:rPr>
          <w:rFonts w:eastAsia="MS Mincho"/>
        </w:rPr>
        <w:t>Xiao, Zheng, et al. "An extended attention mechanism for scene text recognition." Expert Systems with Applications 203 (2022): 117377.</w:t>
      </w:r>
    </w:p>
    <w:p w14:paraId="48C9C6AA" w14:textId="1BD9690C" w:rsidR="00547BFA" w:rsidRPr="00547BFA" w:rsidRDefault="00547BFA" w:rsidP="00547BFA">
      <w:pPr>
        <w:pStyle w:val="references"/>
        <w:tabs>
          <w:tab w:val="num" w:pos="360"/>
        </w:tabs>
        <w:ind w:left="360" w:hanging="360"/>
        <w:rPr>
          <w:rFonts w:eastAsia="MS Mincho"/>
        </w:rPr>
      </w:pPr>
      <w:r>
        <w:rPr>
          <w:rFonts w:eastAsia="MS Mincho"/>
        </w:rPr>
        <w:t>[25]</w:t>
      </w:r>
      <w:r>
        <w:rPr>
          <w:rFonts w:eastAsia="MS Mincho"/>
        </w:rPr>
        <w:tab/>
      </w:r>
      <w:r w:rsidRPr="00547BFA">
        <w:rPr>
          <w:rFonts w:eastAsia="MS Mincho"/>
        </w:rPr>
        <w:t>Ahmed, Naveed, Zaher Al Aghbari, and Shini Girija. "A systematic survey on multimodal emotion recognition using learning algorithms." Intelligent Systems with Applications 17 (2023): 200171.</w:t>
      </w:r>
    </w:p>
    <w:p w14:paraId="00979546" w14:textId="39D25955" w:rsidR="00547BFA" w:rsidRPr="00547BFA" w:rsidRDefault="00547BFA" w:rsidP="00547BFA">
      <w:pPr>
        <w:pStyle w:val="references"/>
        <w:tabs>
          <w:tab w:val="num" w:pos="360"/>
        </w:tabs>
        <w:ind w:left="360" w:hanging="360"/>
        <w:rPr>
          <w:rFonts w:eastAsia="MS Mincho"/>
        </w:rPr>
      </w:pPr>
      <w:r>
        <w:rPr>
          <w:rFonts w:eastAsia="MS Mincho"/>
        </w:rPr>
        <w:t>[26]</w:t>
      </w:r>
      <w:r>
        <w:rPr>
          <w:rFonts w:eastAsia="MS Mincho"/>
        </w:rPr>
        <w:tab/>
      </w:r>
      <w:r w:rsidRPr="00547BFA">
        <w:rPr>
          <w:rFonts w:eastAsia="MS Mincho"/>
        </w:rPr>
        <w:t>Vallabh, Pranesh, et al. "Fall detection using machine learning algorithms." 2016 24th international conference on software, telecommunications and computer networks (SoftCOM). IEEE, 2016.</w:t>
      </w:r>
    </w:p>
    <w:p w14:paraId="6FD4F689" w14:textId="6EA31530" w:rsidR="00547BFA" w:rsidRPr="00547BFA" w:rsidRDefault="00547BFA" w:rsidP="00547BFA">
      <w:pPr>
        <w:pStyle w:val="references"/>
        <w:tabs>
          <w:tab w:val="num" w:pos="360"/>
        </w:tabs>
        <w:ind w:left="360" w:hanging="360"/>
        <w:rPr>
          <w:rFonts w:eastAsia="MS Mincho"/>
        </w:rPr>
      </w:pPr>
      <w:r>
        <w:rPr>
          <w:rFonts w:eastAsia="MS Mincho"/>
        </w:rPr>
        <w:t>[27]</w:t>
      </w:r>
      <w:r>
        <w:rPr>
          <w:rFonts w:eastAsia="MS Mincho"/>
        </w:rPr>
        <w:tab/>
      </w:r>
      <w:r w:rsidRPr="00547BFA">
        <w:rPr>
          <w:rFonts w:eastAsia="MS Mincho"/>
        </w:rPr>
        <w:t>Farsi, Mohammed. "Application of ensemble RNN deep neural network to the fall detection through IoT environment." Alexandria Engineering Journal 60.1 (2021): 199-211.</w:t>
      </w:r>
    </w:p>
    <w:p w14:paraId="0217F4F7" w14:textId="37605E05" w:rsidR="00547BFA" w:rsidRPr="00547BFA" w:rsidRDefault="00547BFA" w:rsidP="00547BFA">
      <w:pPr>
        <w:pStyle w:val="references"/>
        <w:tabs>
          <w:tab w:val="num" w:pos="360"/>
        </w:tabs>
        <w:ind w:left="360" w:hanging="360"/>
        <w:rPr>
          <w:rFonts w:eastAsia="MS Mincho"/>
        </w:rPr>
      </w:pPr>
      <w:r w:rsidRPr="007D0662">
        <w:rPr>
          <w:rFonts w:eastAsia="MS Mincho"/>
          <w:lang w:val="en-IN"/>
        </w:rPr>
        <w:t>[28]</w:t>
      </w:r>
      <w:r w:rsidRPr="007D0662">
        <w:rPr>
          <w:rFonts w:eastAsia="MS Mincho"/>
          <w:lang w:val="en-IN"/>
        </w:rPr>
        <w:tab/>
        <w:t xml:space="preserve">Ramachandran, Anita, and Anupama Karuppiah. </w:t>
      </w:r>
      <w:r w:rsidRPr="00547BFA">
        <w:rPr>
          <w:rFonts w:eastAsia="MS Mincho"/>
        </w:rPr>
        <w:t>"A survey on recent advances in wearable fall detection systems." BioMed research international 2020 (2020).</w:t>
      </w:r>
    </w:p>
    <w:p w14:paraId="3BCE029D" w14:textId="4D59DBC0" w:rsidR="00547BFA" w:rsidRPr="00547BFA" w:rsidRDefault="00547BFA" w:rsidP="00547BFA">
      <w:pPr>
        <w:pStyle w:val="references"/>
        <w:tabs>
          <w:tab w:val="num" w:pos="360"/>
        </w:tabs>
        <w:ind w:left="360" w:hanging="360"/>
        <w:rPr>
          <w:rFonts w:eastAsia="MS Mincho"/>
        </w:rPr>
      </w:pPr>
      <w:r>
        <w:rPr>
          <w:rFonts w:eastAsia="MS Mincho"/>
        </w:rPr>
        <w:t>[29]</w:t>
      </w:r>
      <w:r>
        <w:rPr>
          <w:rFonts w:eastAsia="MS Mincho"/>
        </w:rPr>
        <w:tab/>
      </w:r>
      <w:r w:rsidRPr="00547BFA">
        <w:rPr>
          <w:rFonts w:eastAsia="MS Mincho"/>
        </w:rPr>
        <w:t>Ren, Jianxin, et al. "SLAM, Path Planning Algorithm and Application Research of an Indoor Substation Wheeled Robot Navigation System." Electronics 11.12 (2022): 1838.</w:t>
      </w:r>
    </w:p>
    <w:p w14:paraId="79144AD3" w14:textId="55B5CF85" w:rsidR="00547BFA" w:rsidRPr="00735F0D" w:rsidRDefault="00547BFA" w:rsidP="00547BFA">
      <w:pPr>
        <w:pStyle w:val="references"/>
        <w:tabs>
          <w:tab w:val="num" w:pos="360"/>
        </w:tabs>
        <w:spacing w:after="0" w:line="240" w:lineRule="auto"/>
        <w:ind w:left="360" w:hanging="360"/>
        <w:rPr>
          <w:rFonts w:eastAsia="MS Mincho"/>
        </w:rPr>
      </w:pPr>
      <w:r>
        <w:rPr>
          <w:rFonts w:eastAsia="MS Mincho"/>
        </w:rPr>
        <w:t>[30]</w:t>
      </w:r>
      <w:r>
        <w:rPr>
          <w:rFonts w:eastAsia="MS Mincho"/>
        </w:rPr>
        <w:tab/>
      </w:r>
      <w:r w:rsidRPr="00547BFA">
        <w:rPr>
          <w:rFonts w:eastAsia="MS Mincho"/>
        </w:rPr>
        <w:t>Zhao, Jianwei, Shengyi Liu, and Jinyu Li. "Research and Implementation of Autonomous Navigation for Mobile Robots Based on SLAM Algorithm under ROS." Sensors 22.11 (2022): 4172.</w:t>
      </w:r>
    </w:p>
    <w:sectPr w:rsidR="00547BFA" w:rsidRPr="00735F0D"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CBBE9" w14:textId="77777777" w:rsidR="000D5355" w:rsidRDefault="000D5355" w:rsidP="001E64C4">
      <w:r>
        <w:separator/>
      </w:r>
    </w:p>
  </w:endnote>
  <w:endnote w:type="continuationSeparator" w:id="0">
    <w:p w14:paraId="04BCBBEA" w14:textId="77777777" w:rsidR="000D5355" w:rsidRDefault="000D5355"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CBBEC"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CBBE7" w14:textId="77777777" w:rsidR="000D5355" w:rsidRDefault="000D5355" w:rsidP="001E64C4">
      <w:r>
        <w:separator/>
      </w:r>
    </w:p>
  </w:footnote>
  <w:footnote w:type="continuationSeparator" w:id="0">
    <w:p w14:paraId="04BCBBE8" w14:textId="77777777" w:rsidR="000D5355" w:rsidRDefault="000D5355"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CBBEB"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72DC2"/>
    <w:multiLevelType w:val="hybridMultilevel"/>
    <w:tmpl w:val="7E00554A"/>
    <w:lvl w:ilvl="0" w:tplc="D394535E">
      <w:start w:val="1"/>
      <w:numFmt w:val="upperLetter"/>
      <w:lvlText w:val="%1."/>
      <w:lvlJc w:val="left"/>
      <w:pPr>
        <w:ind w:left="-504" w:hanging="360"/>
      </w:pPr>
      <w:rPr>
        <w:rFonts w:hint="default"/>
      </w:rPr>
    </w:lvl>
    <w:lvl w:ilvl="1" w:tplc="FFFFFFFF" w:tentative="1">
      <w:start w:val="1"/>
      <w:numFmt w:val="lowerLetter"/>
      <w:lvlText w:val="%2."/>
      <w:lvlJc w:val="left"/>
      <w:pPr>
        <w:ind w:left="216" w:hanging="360"/>
      </w:pPr>
    </w:lvl>
    <w:lvl w:ilvl="2" w:tplc="FFFFFFFF" w:tentative="1">
      <w:start w:val="1"/>
      <w:numFmt w:val="lowerRoman"/>
      <w:lvlText w:val="%3."/>
      <w:lvlJc w:val="right"/>
      <w:pPr>
        <w:ind w:left="936" w:hanging="180"/>
      </w:pPr>
    </w:lvl>
    <w:lvl w:ilvl="3" w:tplc="FFFFFFFF" w:tentative="1">
      <w:start w:val="1"/>
      <w:numFmt w:val="decimal"/>
      <w:lvlText w:val="%4."/>
      <w:lvlJc w:val="left"/>
      <w:pPr>
        <w:ind w:left="1656" w:hanging="360"/>
      </w:pPr>
    </w:lvl>
    <w:lvl w:ilvl="4" w:tplc="FFFFFFFF" w:tentative="1">
      <w:start w:val="1"/>
      <w:numFmt w:val="lowerLetter"/>
      <w:lvlText w:val="%5."/>
      <w:lvlJc w:val="left"/>
      <w:pPr>
        <w:ind w:left="2376" w:hanging="360"/>
      </w:pPr>
    </w:lvl>
    <w:lvl w:ilvl="5" w:tplc="FFFFFFFF" w:tentative="1">
      <w:start w:val="1"/>
      <w:numFmt w:val="lowerRoman"/>
      <w:lvlText w:val="%6."/>
      <w:lvlJc w:val="right"/>
      <w:pPr>
        <w:ind w:left="3096" w:hanging="180"/>
      </w:pPr>
    </w:lvl>
    <w:lvl w:ilvl="6" w:tplc="FFFFFFFF" w:tentative="1">
      <w:start w:val="1"/>
      <w:numFmt w:val="decimal"/>
      <w:lvlText w:val="%7."/>
      <w:lvlJc w:val="left"/>
      <w:pPr>
        <w:ind w:left="3816" w:hanging="360"/>
      </w:pPr>
    </w:lvl>
    <w:lvl w:ilvl="7" w:tplc="FFFFFFFF" w:tentative="1">
      <w:start w:val="1"/>
      <w:numFmt w:val="lowerLetter"/>
      <w:lvlText w:val="%8."/>
      <w:lvlJc w:val="left"/>
      <w:pPr>
        <w:ind w:left="4536" w:hanging="360"/>
      </w:pPr>
    </w:lvl>
    <w:lvl w:ilvl="8" w:tplc="FFFFFFFF" w:tentative="1">
      <w:start w:val="1"/>
      <w:numFmt w:val="lowerRoman"/>
      <w:lvlText w:val="%9."/>
      <w:lvlJc w:val="right"/>
      <w:pPr>
        <w:ind w:left="5256" w:hanging="180"/>
      </w:pPr>
    </w:lvl>
  </w:abstractNum>
  <w:abstractNum w:abstractNumId="1"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A0C89"/>
    <w:multiLevelType w:val="hybridMultilevel"/>
    <w:tmpl w:val="B4F47EAC"/>
    <w:lvl w:ilvl="0" w:tplc="40090015">
      <w:start w:val="1"/>
      <w:numFmt w:val="upperLetter"/>
      <w:lvlText w:val="%1."/>
      <w:lvlJc w:val="left"/>
      <w:pPr>
        <w:ind w:left="-504" w:hanging="360"/>
      </w:pPr>
    </w:lvl>
    <w:lvl w:ilvl="1" w:tplc="FFFFFFFF" w:tentative="1">
      <w:start w:val="1"/>
      <w:numFmt w:val="lowerLetter"/>
      <w:lvlText w:val="%2."/>
      <w:lvlJc w:val="left"/>
      <w:pPr>
        <w:ind w:left="216" w:hanging="360"/>
      </w:pPr>
    </w:lvl>
    <w:lvl w:ilvl="2" w:tplc="FFFFFFFF" w:tentative="1">
      <w:start w:val="1"/>
      <w:numFmt w:val="lowerRoman"/>
      <w:lvlText w:val="%3."/>
      <w:lvlJc w:val="right"/>
      <w:pPr>
        <w:ind w:left="936" w:hanging="180"/>
      </w:pPr>
    </w:lvl>
    <w:lvl w:ilvl="3" w:tplc="FFFFFFFF" w:tentative="1">
      <w:start w:val="1"/>
      <w:numFmt w:val="decimal"/>
      <w:lvlText w:val="%4."/>
      <w:lvlJc w:val="left"/>
      <w:pPr>
        <w:ind w:left="1656" w:hanging="360"/>
      </w:pPr>
    </w:lvl>
    <w:lvl w:ilvl="4" w:tplc="FFFFFFFF" w:tentative="1">
      <w:start w:val="1"/>
      <w:numFmt w:val="lowerLetter"/>
      <w:lvlText w:val="%5."/>
      <w:lvlJc w:val="left"/>
      <w:pPr>
        <w:ind w:left="2376" w:hanging="360"/>
      </w:pPr>
    </w:lvl>
    <w:lvl w:ilvl="5" w:tplc="FFFFFFFF" w:tentative="1">
      <w:start w:val="1"/>
      <w:numFmt w:val="lowerRoman"/>
      <w:lvlText w:val="%6."/>
      <w:lvlJc w:val="right"/>
      <w:pPr>
        <w:ind w:left="3096" w:hanging="180"/>
      </w:pPr>
    </w:lvl>
    <w:lvl w:ilvl="6" w:tplc="FFFFFFFF" w:tentative="1">
      <w:start w:val="1"/>
      <w:numFmt w:val="decimal"/>
      <w:lvlText w:val="%7."/>
      <w:lvlJc w:val="left"/>
      <w:pPr>
        <w:ind w:left="3816" w:hanging="360"/>
      </w:pPr>
    </w:lvl>
    <w:lvl w:ilvl="7" w:tplc="FFFFFFFF" w:tentative="1">
      <w:start w:val="1"/>
      <w:numFmt w:val="lowerLetter"/>
      <w:lvlText w:val="%8."/>
      <w:lvlJc w:val="left"/>
      <w:pPr>
        <w:ind w:left="4536" w:hanging="360"/>
      </w:pPr>
    </w:lvl>
    <w:lvl w:ilvl="8" w:tplc="FFFFFFFF" w:tentative="1">
      <w:start w:val="1"/>
      <w:numFmt w:val="lowerRoman"/>
      <w:lvlText w:val="%9."/>
      <w:lvlJc w:val="right"/>
      <w:pPr>
        <w:ind w:left="5256" w:hanging="180"/>
      </w:pPr>
    </w:lvl>
  </w:abstractNum>
  <w:abstractNum w:abstractNumId="3" w15:restartNumberingAfterBreak="0">
    <w:nsid w:val="190505FB"/>
    <w:multiLevelType w:val="hybridMultilevel"/>
    <w:tmpl w:val="A3707414"/>
    <w:lvl w:ilvl="0" w:tplc="67E8851C">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23D0257C"/>
    <w:multiLevelType w:val="hybridMultilevel"/>
    <w:tmpl w:val="A224E5F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27436675"/>
    <w:multiLevelType w:val="hybridMultilevel"/>
    <w:tmpl w:val="A3F0D7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98A45B0"/>
    <w:multiLevelType w:val="hybridMultilevel"/>
    <w:tmpl w:val="85E2A4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2040634"/>
    <w:multiLevelType w:val="hybridMultilevel"/>
    <w:tmpl w:val="4720E9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7660336"/>
    <w:multiLevelType w:val="hybridMultilevel"/>
    <w:tmpl w:val="78D27160"/>
    <w:lvl w:ilvl="0" w:tplc="FEF4713C">
      <w:start w:val="1"/>
      <w:numFmt w:val="bulle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2" w15:restartNumberingAfterBreak="0">
    <w:nsid w:val="4189603E"/>
    <w:multiLevelType w:val="multilevel"/>
    <w:tmpl w:val="AB1E216E"/>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3" w15:restartNumberingAfterBreak="0">
    <w:nsid w:val="421572B4"/>
    <w:multiLevelType w:val="hybridMultilevel"/>
    <w:tmpl w:val="DE9A7E6A"/>
    <w:lvl w:ilvl="0" w:tplc="1F58E6F2">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7567F52"/>
    <w:multiLevelType w:val="hybridMultilevel"/>
    <w:tmpl w:val="68285D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2CA544A"/>
    <w:multiLevelType w:val="singleLevel"/>
    <w:tmpl w:val="987C499A"/>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6" w15:restartNumberingAfterBreak="0">
    <w:nsid w:val="5406200D"/>
    <w:multiLevelType w:val="hybridMultilevel"/>
    <w:tmpl w:val="B3BE08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9846BD5"/>
    <w:multiLevelType w:val="hybridMultilevel"/>
    <w:tmpl w:val="29841A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62E2D8E"/>
    <w:multiLevelType w:val="hybridMultilevel"/>
    <w:tmpl w:val="D2B290E6"/>
    <w:lvl w:ilvl="0" w:tplc="40090015">
      <w:start w:val="1"/>
      <w:numFmt w:val="upperLetter"/>
      <w:lvlText w:val="%1."/>
      <w:lvlJc w:val="left"/>
      <w:pPr>
        <w:ind w:left="-504" w:hanging="360"/>
      </w:pPr>
    </w:lvl>
    <w:lvl w:ilvl="1" w:tplc="40090019" w:tentative="1">
      <w:start w:val="1"/>
      <w:numFmt w:val="lowerLetter"/>
      <w:lvlText w:val="%2."/>
      <w:lvlJc w:val="left"/>
      <w:pPr>
        <w:ind w:left="216" w:hanging="360"/>
      </w:pPr>
    </w:lvl>
    <w:lvl w:ilvl="2" w:tplc="4009001B" w:tentative="1">
      <w:start w:val="1"/>
      <w:numFmt w:val="lowerRoman"/>
      <w:lvlText w:val="%3."/>
      <w:lvlJc w:val="right"/>
      <w:pPr>
        <w:ind w:left="936" w:hanging="180"/>
      </w:pPr>
    </w:lvl>
    <w:lvl w:ilvl="3" w:tplc="4009000F" w:tentative="1">
      <w:start w:val="1"/>
      <w:numFmt w:val="decimal"/>
      <w:lvlText w:val="%4."/>
      <w:lvlJc w:val="left"/>
      <w:pPr>
        <w:ind w:left="1656" w:hanging="360"/>
      </w:pPr>
    </w:lvl>
    <w:lvl w:ilvl="4" w:tplc="40090019" w:tentative="1">
      <w:start w:val="1"/>
      <w:numFmt w:val="lowerLetter"/>
      <w:lvlText w:val="%5."/>
      <w:lvlJc w:val="left"/>
      <w:pPr>
        <w:ind w:left="2376" w:hanging="360"/>
      </w:pPr>
    </w:lvl>
    <w:lvl w:ilvl="5" w:tplc="4009001B" w:tentative="1">
      <w:start w:val="1"/>
      <w:numFmt w:val="lowerRoman"/>
      <w:lvlText w:val="%6."/>
      <w:lvlJc w:val="right"/>
      <w:pPr>
        <w:ind w:left="3096" w:hanging="180"/>
      </w:pPr>
    </w:lvl>
    <w:lvl w:ilvl="6" w:tplc="4009000F" w:tentative="1">
      <w:start w:val="1"/>
      <w:numFmt w:val="decimal"/>
      <w:lvlText w:val="%7."/>
      <w:lvlJc w:val="left"/>
      <w:pPr>
        <w:ind w:left="3816" w:hanging="360"/>
      </w:pPr>
    </w:lvl>
    <w:lvl w:ilvl="7" w:tplc="40090019" w:tentative="1">
      <w:start w:val="1"/>
      <w:numFmt w:val="lowerLetter"/>
      <w:lvlText w:val="%8."/>
      <w:lvlJc w:val="left"/>
      <w:pPr>
        <w:ind w:left="4536" w:hanging="360"/>
      </w:pPr>
    </w:lvl>
    <w:lvl w:ilvl="8" w:tplc="4009001B" w:tentative="1">
      <w:start w:val="1"/>
      <w:numFmt w:val="lowerRoman"/>
      <w:lvlText w:val="%9."/>
      <w:lvlJc w:val="right"/>
      <w:pPr>
        <w:ind w:left="5256" w:hanging="180"/>
      </w:pPr>
    </w:lvl>
  </w:abstractNum>
  <w:abstractNum w:abstractNumId="19" w15:restartNumberingAfterBreak="0">
    <w:nsid w:val="69384F42"/>
    <w:multiLevelType w:val="hybridMultilevel"/>
    <w:tmpl w:val="2B9C806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2" w15:restartNumberingAfterBreak="0">
    <w:nsid w:val="7A2654D7"/>
    <w:multiLevelType w:val="hybridMultilevel"/>
    <w:tmpl w:val="E3969FFC"/>
    <w:lvl w:ilvl="0" w:tplc="EC6A3912">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abstractNum w:abstractNumId="24" w15:restartNumberingAfterBreak="0">
    <w:nsid w:val="7FF812CF"/>
    <w:multiLevelType w:val="hybridMultilevel"/>
    <w:tmpl w:val="6FAEED48"/>
    <w:lvl w:ilvl="0" w:tplc="40090013">
      <w:start w:val="1"/>
      <w:numFmt w:val="upperRoman"/>
      <w:lvlText w:val="%1."/>
      <w:lvlJc w:val="right"/>
      <w:pPr>
        <w:ind w:left="5463" w:hanging="360"/>
      </w:pPr>
    </w:lvl>
    <w:lvl w:ilvl="1" w:tplc="40090019" w:tentative="1">
      <w:start w:val="1"/>
      <w:numFmt w:val="lowerLetter"/>
      <w:lvlText w:val="%2."/>
      <w:lvlJc w:val="left"/>
      <w:pPr>
        <w:ind w:left="5184" w:hanging="360"/>
      </w:pPr>
    </w:lvl>
    <w:lvl w:ilvl="2" w:tplc="4009001B" w:tentative="1">
      <w:start w:val="1"/>
      <w:numFmt w:val="lowerRoman"/>
      <w:lvlText w:val="%3."/>
      <w:lvlJc w:val="right"/>
      <w:pPr>
        <w:ind w:left="5904" w:hanging="180"/>
      </w:pPr>
    </w:lvl>
    <w:lvl w:ilvl="3" w:tplc="4009000F" w:tentative="1">
      <w:start w:val="1"/>
      <w:numFmt w:val="decimal"/>
      <w:lvlText w:val="%4."/>
      <w:lvlJc w:val="left"/>
      <w:pPr>
        <w:ind w:left="6624" w:hanging="360"/>
      </w:pPr>
    </w:lvl>
    <w:lvl w:ilvl="4" w:tplc="40090019" w:tentative="1">
      <w:start w:val="1"/>
      <w:numFmt w:val="lowerLetter"/>
      <w:lvlText w:val="%5."/>
      <w:lvlJc w:val="left"/>
      <w:pPr>
        <w:ind w:left="7344" w:hanging="360"/>
      </w:pPr>
    </w:lvl>
    <w:lvl w:ilvl="5" w:tplc="4009001B" w:tentative="1">
      <w:start w:val="1"/>
      <w:numFmt w:val="lowerRoman"/>
      <w:lvlText w:val="%6."/>
      <w:lvlJc w:val="right"/>
      <w:pPr>
        <w:ind w:left="8064" w:hanging="180"/>
      </w:pPr>
    </w:lvl>
    <w:lvl w:ilvl="6" w:tplc="4009000F" w:tentative="1">
      <w:start w:val="1"/>
      <w:numFmt w:val="decimal"/>
      <w:lvlText w:val="%7."/>
      <w:lvlJc w:val="left"/>
      <w:pPr>
        <w:ind w:left="8784" w:hanging="360"/>
      </w:pPr>
    </w:lvl>
    <w:lvl w:ilvl="7" w:tplc="40090019" w:tentative="1">
      <w:start w:val="1"/>
      <w:numFmt w:val="lowerLetter"/>
      <w:lvlText w:val="%8."/>
      <w:lvlJc w:val="left"/>
      <w:pPr>
        <w:ind w:left="9504" w:hanging="360"/>
      </w:pPr>
    </w:lvl>
    <w:lvl w:ilvl="8" w:tplc="4009001B" w:tentative="1">
      <w:start w:val="1"/>
      <w:numFmt w:val="lowerRoman"/>
      <w:lvlText w:val="%9."/>
      <w:lvlJc w:val="right"/>
      <w:pPr>
        <w:ind w:left="10224" w:hanging="180"/>
      </w:pPr>
    </w:lvl>
  </w:abstractNum>
  <w:num w:numId="1" w16cid:durableId="1786384279">
    <w:abstractNumId w:val="10"/>
  </w:num>
  <w:num w:numId="2" w16cid:durableId="1687633699">
    <w:abstractNumId w:val="20"/>
  </w:num>
  <w:num w:numId="3" w16cid:durableId="225603700">
    <w:abstractNumId w:val="6"/>
  </w:num>
  <w:num w:numId="4" w16cid:durableId="2080982397">
    <w:abstractNumId w:val="12"/>
  </w:num>
  <w:num w:numId="5" w16cid:durableId="592394118">
    <w:abstractNumId w:val="12"/>
  </w:num>
  <w:num w:numId="6" w16cid:durableId="2093046106">
    <w:abstractNumId w:val="12"/>
  </w:num>
  <w:num w:numId="7" w16cid:durableId="1402361885">
    <w:abstractNumId w:val="12"/>
  </w:num>
  <w:num w:numId="8" w16cid:durableId="2137261738">
    <w:abstractNumId w:val="15"/>
  </w:num>
  <w:num w:numId="9" w16cid:durableId="187330187">
    <w:abstractNumId w:val="21"/>
  </w:num>
  <w:num w:numId="10" w16cid:durableId="1689789220">
    <w:abstractNumId w:val="11"/>
  </w:num>
  <w:num w:numId="11" w16cid:durableId="1153446686">
    <w:abstractNumId w:val="4"/>
  </w:num>
  <w:num w:numId="12" w16cid:durableId="622002575">
    <w:abstractNumId w:val="23"/>
  </w:num>
  <w:num w:numId="13" w16cid:durableId="311301599">
    <w:abstractNumId w:val="1"/>
  </w:num>
  <w:num w:numId="14" w16cid:durableId="1997419637">
    <w:abstractNumId w:val="19"/>
  </w:num>
  <w:num w:numId="15" w16cid:durableId="243076239">
    <w:abstractNumId w:val="12"/>
  </w:num>
  <w:num w:numId="16" w16cid:durableId="322854632">
    <w:abstractNumId w:val="5"/>
  </w:num>
  <w:num w:numId="17" w16cid:durableId="861285346">
    <w:abstractNumId w:val="7"/>
  </w:num>
  <w:num w:numId="18" w16cid:durableId="1201045306">
    <w:abstractNumId w:val="9"/>
  </w:num>
  <w:num w:numId="19" w16cid:durableId="1170026321">
    <w:abstractNumId w:val="18"/>
  </w:num>
  <w:num w:numId="20" w16cid:durableId="2069112567">
    <w:abstractNumId w:val="24"/>
  </w:num>
  <w:num w:numId="21" w16cid:durableId="343166886">
    <w:abstractNumId w:val="2"/>
  </w:num>
  <w:num w:numId="22" w16cid:durableId="968317882">
    <w:abstractNumId w:val="0"/>
  </w:num>
  <w:num w:numId="23" w16cid:durableId="257567608">
    <w:abstractNumId w:val="3"/>
  </w:num>
  <w:num w:numId="24" w16cid:durableId="192961494">
    <w:abstractNumId w:val="22"/>
  </w:num>
  <w:num w:numId="25" w16cid:durableId="637029767">
    <w:abstractNumId w:val="13"/>
  </w:num>
  <w:num w:numId="26" w16cid:durableId="1854418264">
    <w:abstractNumId w:val="16"/>
  </w:num>
  <w:num w:numId="27" w16cid:durableId="58286065">
    <w:abstractNumId w:val="17"/>
  </w:num>
  <w:num w:numId="28" w16cid:durableId="361129230">
    <w:abstractNumId w:val="8"/>
  </w:num>
  <w:num w:numId="29" w16cid:durableId="94183818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48129">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A6"/>
    <w:rsid w:val="000026B6"/>
    <w:rsid w:val="00012DED"/>
    <w:rsid w:val="000274DC"/>
    <w:rsid w:val="00036715"/>
    <w:rsid w:val="0004390D"/>
    <w:rsid w:val="00070FAB"/>
    <w:rsid w:val="00094101"/>
    <w:rsid w:val="000B4641"/>
    <w:rsid w:val="000B5B2F"/>
    <w:rsid w:val="000D5355"/>
    <w:rsid w:val="000E55D7"/>
    <w:rsid w:val="000F456A"/>
    <w:rsid w:val="0010711E"/>
    <w:rsid w:val="00125E34"/>
    <w:rsid w:val="00127EDD"/>
    <w:rsid w:val="00160740"/>
    <w:rsid w:val="0018330F"/>
    <w:rsid w:val="001D0F4A"/>
    <w:rsid w:val="001D2353"/>
    <w:rsid w:val="001D4508"/>
    <w:rsid w:val="001E48C1"/>
    <w:rsid w:val="001E64C4"/>
    <w:rsid w:val="002165A6"/>
    <w:rsid w:val="00237505"/>
    <w:rsid w:val="00240391"/>
    <w:rsid w:val="00276735"/>
    <w:rsid w:val="002768E5"/>
    <w:rsid w:val="00280068"/>
    <w:rsid w:val="00284C20"/>
    <w:rsid w:val="002864A3"/>
    <w:rsid w:val="00292EF9"/>
    <w:rsid w:val="00296792"/>
    <w:rsid w:val="002B3B81"/>
    <w:rsid w:val="002C1EB7"/>
    <w:rsid w:val="002D49CD"/>
    <w:rsid w:val="002E0F90"/>
    <w:rsid w:val="002E1666"/>
    <w:rsid w:val="002E17E9"/>
    <w:rsid w:val="002E5027"/>
    <w:rsid w:val="003174D3"/>
    <w:rsid w:val="00326BEB"/>
    <w:rsid w:val="0036521B"/>
    <w:rsid w:val="00390F41"/>
    <w:rsid w:val="003A47B5"/>
    <w:rsid w:val="003A59A6"/>
    <w:rsid w:val="003A7D4A"/>
    <w:rsid w:val="003B79AA"/>
    <w:rsid w:val="00402841"/>
    <w:rsid w:val="00402C25"/>
    <w:rsid w:val="004059FE"/>
    <w:rsid w:val="004171C7"/>
    <w:rsid w:val="004271B2"/>
    <w:rsid w:val="00430355"/>
    <w:rsid w:val="004445B3"/>
    <w:rsid w:val="004562BA"/>
    <w:rsid w:val="0046220E"/>
    <w:rsid w:val="00462C1D"/>
    <w:rsid w:val="00466548"/>
    <w:rsid w:val="004C04C8"/>
    <w:rsid w:val="004C3DF5"/>
    <w:rsid w:val="004E0B04"/>
    <w:rsid w:val="004E7372"/>
    <w:rsid w:val="00525FAE"/>
    <w:rsid w:val="00530820"/>
    <w:rsid w:val="00543C94"/>
    <w:rsid w:val="00545834"/>
    <w:rsid w:val="00547BFA"/>
    <w:rsid w:val="00552F05"/>
    <w:rsid w:val="005818F8"/>
    <w:rsid w:val="005957E3"/>
    <w:rsid w:val="005974A7"/>
    <w:rsid w:val="005B520E"/>
    <w:rsid w:val="005B535B"/>
    <w:rsid w:val="005C1954"/>
    <w:rsid w:val="005F10BD"/>
    <w:rsid w:val="005F3022"/>
    <w:rsid w:val="00605866"/>
    <w:rsid w:val="006108A4"/>
    <w:rsid w:val="006122E9"/>
    <w:rsid w:val="0064123F"/>
    <w:rsid w:val="00655A28"/>
    <w:rsid w:val="0066711B"/>
    <w:rsid w:val="0069740E"/>
    <w:rsid w:val="006B577B"/>
    <w:rsid w:val="006C4648"/>
    <w:rsid w:val="006F39D1"/>
    <w:rsid w:val="0070334B"/>
    <w:rsid w:val="00705409"/>
    <w:rsid w:val="007110C2"/>
    <w:rsid w:val="0072064C"/>
    <w:rsid w:val="00735F0D"/>
    <w:rsid w:val="007442B3"/>
    <w:rsid w:val="007467D9"/>
    <w:rsid w:val="00753F7B"/>
    <w:rsid w:val="007633D0"/>
    <w:rsid w:val="00767BF4"/>
    <w:rsid w:val="00787C5A"/>
    <w:rsid w:val="00790C81"/>
    <w:rsid w:val="007919DE"/>
    <w:rsid w:val="007A7C9B"/>
    <w:rsid w:val="007C0308"/>
    <w:rsid w:val="007D0662"/>
    <w:rsid w:val="007E5657"/>
    <w:rsid w:val="007F00F0"/>
    <w:rsid w:val="008014D2"/>
    <w:rsid w:val="008054BC"/>
    <w:rsid w:val="00823839"/>
    <w:rsid w:val="008609CA"/>
    <w:rsid w:val="008A55B5"/>
    <w:rsid w:val="008A75C8"/>
    <w:rsid w:val="008B5270"/>
    <w:rsid w:val="00904CCE"/>
    <w:rsid w:val="00924FB9"/>
    <w:rsid w:val="0092568F"/>
    <w:rsid w:val="00960D5B"/>
    <w:rsid w:val="0097508D"/>
    <w:rsid w:val="009D170D"/>
    <w:rsid w:val="00A1443E"/>
    <w:rsid w:val="00A236A0"/>
    <w:rsid w:val="00A24785"/>
    <w:rsid w:val="00A510F7"/>
    <w:rsid w:val="00A51420"/>
    <w:rsid w:val="00A77160"/>
    <w:rsid w:val="00AA0700"/>
    <w:rsid w:val="00AC6519"/>
    <w:rsid w:val="00AD601F"/>
    <w:rsid w:val="00AF2F2B"/>
    <w:rsid w:val="00B0160B"/>
    <w:rsid w:val="00B20C8E"/>
    <w:rsid w:val="00B310E3"/>
    <w:rsid w:val="00B32D05"/>
    <w:rsid w:val="00B62E35"/>
    <w:rsid w:val="00C0280F"/>
    <w:rsid w:val="00C05F7C"/>
    <w:rsid w:val="00C25526"/>
    <w:rsid w:val="00C27BAF"/>
    <w:rsid w:val="00C47EBF"/>
    <w:rsid w:val="00C52B97"/>
    <w:rsid w:val="00C703F9"/>
    <w:rsid w:val="00CB0271"/>
    <w:rsid w:val="00CB66E6"/>
    <w:rsid w:val="00CE42F9"/>
    <w:rsid w:val="00CF18EC"/>
    <w:rsid w:val="00CF25D6"/>
    <w:rsid w:val="00D01167"/>
    <w:rsid w:val="00D6227A"/>
    <w:rsid w:val="00D9156D"/>
    <w:rsid w:val="00DB42A0"/>
    <w:rsid w:val="00DF7EE1"/>
    <w:rsid w:val="00E11872"/>
    <w:rsid w:val="00E60619"/>
    <w:rsid w:val="00E91219"/>
    <w:rsid w:val="00E97E42"/>
    <w:rsid w:val="00EA506F"/>
    <w:rsid w:val="00EA53DF"/>
    <w:rsid w:val="00EC64E8"/>
    <w:rsid w:val="00EC6857"/>
    <w:rsid w:val="00EE4362"/>
    <w:rsid w:val="00EF18D7"/>
    <w:rsid w:val="00EF1E8A"/>
    <w:rsid w:val="00EF3A1A"/>
    <w:rsid w:val="00F13FB7"/>
    <w:rsid w:val="00F23229"/>
    <w:rsid w:val="00F2339B"/>
    <w:rsid w:val="00F531E1"/>
    <w:rsid w:val="00FA3271"/>
    <w:rsid w:val="00FA5537"/>
    <w:rsid w:val="00FA7465"/>
    <w:rsid w:val="00FB0705"/>
    <w:rsid w:val="00FD5DF1"/>
    <w:rsid w:val="00FE2DDA"/>
    <w:rsid w:val="00FF1527"/>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129">
      <o:colormenu v:ext="edit" strokecolor="none"/>
    </o:shapedefaults>
    <o:shapelayout v:ext="edit">
      <o:idmap v:ext="edit" data="1"/>
    </o:shapelayout>
  </w:shapeDefaults>
  <w:decimalSymbol w:val="."/>
  <w:listSeparator w:val=","/>
  <w14:docId w14:val="04BCBB5B"/>
  <w15:docId w15:val="{547BDBB0-4A73-4933-B728-43A97BCA9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spacing w:line="240" w:lineRule="exact"/>
      <w:jc w:val="both"/>
      <w:outlineLvl w:val="2"/>
    </w:pPr>
    <w:rPr>
      <w:rFonts w:eastAsia="MS Mincho"/>
      <w:i/>
      <w:iCs/>
      <w:noProof/>
    </w:rPr>
  </w:style>
  <w:style w:type="paragraph" w:styleId="Heading4">
    <w:name w:val="heading 4"/>
    <w:basedOn w:val="Normal"/>
    <w:next w:val="Normal"/>
    <w:link w:val="Heading4Char"/>
    <w:uiPriority w:val="99"/>
    <w:qFormat/>
    <w:rsid w:val="004059FE"/>
    <w:pPr>
      <w:tabs>
        <w:tab w:val="left" w:pos="821"/>
      </w:tabs>
      <w:spacing w:before="40" w:after="40"/>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ind w:firstLine="0"/>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34"/>
    <w:qFormat/>
    <w:rsid w:val="00CE42F9"/>
    <w:pPr>
      <w:spacing w:after="200" w:line="276" w:lineRule="auto"/>
      <w:ind w:left="720"/>
      <w:contextualSpacing/>
      <w:jc w:val="left"/>
    </w:pPr>
    <w:rPr>
      <w:rFonts w:asciiTheme="minorHAnsi" w:eastAsiaTheme="minorHAnsi" w:hAnsiTheme="minorHAnsi" w:cstheme="minorBidi"/>
      <w:sz w:val="22"/>
      <w:szCs w:val="22"/>
      <w:lang w:val="en-IN"/>
    </w:rPr>
  </w:style>
  <w:style w:type="paragraph" w:styleId="NormalWeb">
    <w:name w:val="Normal (Web)"/>
    <w:basedOn w:val="Normal"/>
    <w:uiPriority w:val="99"/>
    <w:semiHidden/>
    <w:unhideWhenUsed/>
    <w:rsid w:val="00DF7EE1"/>
    <w:pPr>
      <w:spacing w:before="100" w:beforeAutospacing="1" w:after="100" w:afterAutospacing="1"/>
      <w:jc w:val="left"/>
    </w:pPr>
    <w:rPr>
      <w:sz w:val="24"/>
      <w:szCs w:val="24"/>
      <w:lang w:val="en-IN" w:eastAsia="en-IN"/>
    </w:rPr>
  </w:style>
  <w:style w:type="character" w:styleId="UnresolvedMention">
    <w:name w:val="Unresolved Mention"/>
    <w:basedOn w:val="DefaultParagraphFont"/>
    <w:uiPriority w:val="99"/>
    <w:semiHidden/>
    <w:unhideWhenUsed/>
    <w:rsid w:val="00DF7E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01226">
      <w:bodyDiv w:val="1"/>
      <w:marLeft w:val="0"/>
      <w:marRight w:val="0"/>
      <w:marTop w:val="0"/>
      <w:marBottom w:val="0"/>
      <w:divBdr>
        <w:top w:val="none" w:sz="0" w:space="0" w:color="auto"/>
        <w:left w:val="none" w:sz="0" w:space="0" w:color="auto"/>
        <w:bottom w:val="none" w:sz="0" w:space="0" w:color="auto"/>
        <w:right w:val="none" w:sz="0" w:space="0" w:color="auto"/>
      </w:divBdr>
    </w:div>
    <w:div w:id="502428245">
      <w:bodyDiv w:val="1"/>
      <w:marLeft w:val="0"/>
      <w:marRight w:val="0"/>
      <w:marTop w:val="0"/>
      <w:marBottom w:val="0"/>
      <w:divBdr>
        <w:top w:val="none" w:sz="0" w:space="0" w:color="auto"/>
        <w:left w:val="none" w:sz="0" w:space="0" w:color="auto"/>
        <w:bottom w:val="none" w:sz="0" w:space="0" w:color="auto"/>
        <w:right w:val="none" w:sz="0" w:space="0" w:color="auto"/>
      </w:divBdr>
    </w:div>
    <w:div w:id="1387528617">
      <w:bodyDiv w:val="1"/>
      <w:marLeft w:val="0"/>
      <w:marRight w:val="0"/>
      <w:marTop w:val="0"/>
      <w:marBottom w:val="0"/>
      <w:divBdr>
        <w:top w:val="none" w:sz="0" w:space="0" w:color="auto"/>
        <w:left w:val="none" w:sz="0" w:space="0" w:color="auto"/>
        <w:bottom w:val="none" w:sz="0" w:space="0" w:color="auto"/>
        <w:right w:val="none" w:sz="0" w:space="0" w:color="auto"/>
      </w:divBdr>
    </w:div>
    <w:div w:id="187441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500</TotalTime>
  <Pages>10</Pages>
  <Words>5874</Words>
  <Characters>36143</Characters>
  <Application>Microsoft Office Word</Application>
  <DocSecurity>0</DocSecurity>
  <Lines>301</Lines>
  <Paragraphs>83</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41934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Vivek Kundapur</cp:lastModifiedBy>
  <cp:revision>28</cp:revision>
  <cp:lastPrinted>2014-07-26T15:11:00Z</cp:lastPrinted>
  <dcterms:created xsi:type="dcterms:W3CDTF">2023-08-26T22:52:00Z</dcterms:created>
  <dcterms:modified xsi:type="dcterms:W3CDTF">2023-08-27T10:03:00Z</dcterms:modified>
</cp:coreProperties>
</file>