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171CDE" w14:textId="77777777" w:rsidR="005F3AC2" w:rsidRPr="00E24A8D" w:rsidRDefault="00526944" w:rsidP="00E24A8D">
      <w:pPr>
        <w:spacing w:after="0"/>
        <w:ind w:firstLine="720"/>
        <w:jc w:val="center"/>
        <w:rPr>
          <w:rFonts w:ascii="Times New Roman" w:hAnsi="Times New Roman" w:cs="Times New Roman"/>
          <w:b/>
          <w:sz w:val="28"/>
          <w:szCs w:val="24"/>
        </w:rPr>
      </w:pPr>
      <w:r w:rsidRPr="00E24A8D">
        <w:rPr>
          <w:rFonts w:ascii="Times New Roman" w:hAnsi="Times New Roman" w:cs="Times New Roman"/>
          <w:b/>
          <w:sz w:val="28"/>
          <w:szCs w:val="24"/>
        </w:rPr>
        <w:t xml:space="preserve">NANO </w:t>
      </w:r>
      <w:r w:rsidR="008D3079" w:rsidRPr="00E24A8D">
        <w:rPr>
          <w:rFonts w:ascii="Times New Roman" w:hAnsi="Times New Roman" w:cs="Times New Roman"/>
          <w:b/>
          <w:sz w:val="28"/>
          <w:szCs w:val="24"/>
        </w:rPr>
        <w:t xml:space="preserve">BIOACTIVE COMPOUNDS </w:t>
      </w:r>
      <w:r w:rsidRPr="00E24A8D">
        <w:rPr>
          <w:rFonts w:ascii="Times New Roman" w:hAnsi="Times New Roman" w:cs="Times New Roman"/>
          <w:b/>
          <w:sz w:val="28"/>
          <w:szCs w:val="24"/>
        </w:rPr>
        <w:t>IN FOOD DELIVERY SYSTEM</w:t>
      </w:r>
    </w:p>
    <w:p w14:paraId="39BB5A5F" w14:textId="21853FF4" w:rsidR="005F3AC2" w:rsidRPr="00E24A8D" w:rsidRDefault="005F3AC2" w:rsidP="00E24A8D">
      <w:pPr>
        <w:spacing w:after="0"/>
        <w:ind w:firstLine="720"/>
        <w:jc w:val="center"/>
        <w:rPr>
          <w:rFonts w:ascii="Times New Roman" w:hAnsi="Times New Roman" w:cs="Times New Roman"/>
          <w:b/>
          <w:sz w:val="24"/>
          <w:szCs w:val="24"/>
        </w:rPr>
      </w:pPr>
      <w:proofErr w:type="spellStart"/>
      <w:r w:rsidRPr="00E24A8D">
        <w:rPr>
          <w:rFonts w:ascii="Times New Roman" w:hAnsi="Times New Roman" w:cs="Times New Roman"/>
          <w:b/>
          <w:sz w:val="24"/>
          <w:szCs w:val="24"/>
        </w:rPr>
        <w:t>Dr</w:t>
      </w:r>
      <w:proofErr w:type="spellEnd"/>
      <w:r w:rsidRPr="00E24A8D">
        <w:rPr>
          <w:rFonts w:ascii="Times New Roman" w:hAnsi="Times New Roman" w:cs="Times New Roman"/>
          <w:b/>
          <w:sz w:val="24"/>
          <w:szCs w:val="24"/>
        </w:rPr>
        <w:t xml:space="preserve"> </w:t>
      </w:r>
      <w:r w:rsidR="00E24A8D" w:rsidRPr="00E24A8D">
        <w:rPr>
          <w:rFonts w:ascii="Times New Roman" w:hAnsi="Times New Roman" w:cs="Times New Roman"/>
          <w:b/>
          <w:sz w:val="24"/>
          <w:szCs w:val="24"/>
        </w:rPr>
        <w:t xml:space="preserve">K V </w:t>
      </w:r>
      <w:proofErr w:type="spellStart"/>
      <w:r w:rsidRPr="00E24A8D">
        <w:rPr>
          <w:rFonts w:ascii="Times New Roman" w:hAnsi="Times New Roman" w:cs="Times New Roman"/>
          <w:b/>
          <w:sz w:val="24"/>
          <w:szCs w:val="24"/>
        </w:rPr>
        <w:t>Sucharitha</w:t>
      </w:r>
      <w:proofErr w:type="spellEnd"/>
      <w:r w:rsidR="00E24A8D">
        <w:rPr>
          <w:rFonts w:ascii="Times New Roman" w:hAnsi="Times New Roman" w:cs="Times New Roman"/>
          <w:b/>
          <w:sz w:val="24"/>
          <w:szCs w:val="24"/>
        </w:rPr>
        <w:t>*</w:t>
      </w:r>
      <w:r w:rsidRPr="00E24A8D">
        <w:rPr>
          <w:rFonts w:ascii="Times New Roman" w:hAnsi="Times New Roman" w:cs="Times New Roman"/>
          <w:b/>
          <w:sz w:val="24"/>
          <w:szCs w:val="24"/>
        </w:rPr>
        <w:t xml:space="preserve"> </w:t>
      </w:r>
      <w:r w:rsidR="00E24A8D" w:rsidRPr="00E24A8D">
        <w:rPr>
          <w:rFonts w:ascii="Times New Roman" w:hAnsi="Times New Roman" w:cs="Times New Roman"/>
          <w:b/>
          <w:sz w:val="24"/>
          <w:szCs w:val="24"/>
        </w:rPr>
        <w:t>and</w:t>
      </w:r>
      <w:r w:rsidRPr="00E24A8D">
        <w:rPr>
          <w:rFonts w:ascii="Times New Roman" w:hAnsi="Times New Roman" w:cs="Times New Roman"/>
          <w:b/>
          <w:sz w:val="24"/>
          <w:szCs w:val="24"/>
        </w:rPr>
        <w:t xml:space="preserve"> M</w:t>
      </w:r>
      <w:r w:rsidR="00E24A8D" w:rsidRPr="00E24A8D">
        <w:rPr>
          <w:rFonts w:ascii="Times New Roman" w:hAnsi="Times New Roman" w:cs="Times New Roman"/>
          <w:b/>
          <w:sz w:val="24"/>
          <w:szCs w:val="24"/>
        </w:rPr>
        <w:t xml:space="preserve"> </w:t>
      </w:r>
      <w:proofErr w:type="spellStart"/>
      <w:r w:rsidRPr="00E24A8D">
        <w:rPr>
          <w:rFonts w:ascii="Times New Roman" w:hAnsi="Times New Roman" w:cs="Times New Roman"/>
          <w:b/>
          <w:sz w:val="24"/>
          <w:szCs w:val="24"/>
        </w:rPr>
        <w:t>Kalavathi</w:t>
      </w:r>
      <w:proofErr w:type="spellEnd"/>
      <w:r w:rsidR="00E24A8D">
        <w:rPr>
          <w:rFonts w:ascii="Times New Roman" w:hAnsi="Times New Roman" w:cs="Times New Roman"/>
          <w:b/>
          <w:sz w:val="24"/>
          <w:szCs w:val="24"/>
        </w:rPr>
        <w:t>**</w:t>
      </w:r>
    </w:p>
    <w:p w14:paraId="700B1D7C" w14:textId="00F2ABAE" w:rsidR="00E24A8D" w:rsidRPr="00E24A8D" w:rsidRDefault="00E24A8D" w:rsidP="00E24A8D">
      <w:pPr>
        <w:spacing w:after="0"/>
        <w:ind w:firstLine="720"/>
        <w:jc w:val="center"/>
        <w:rPr>
          <w:rFonts w:ascii="Times New Roman" w:hAnsi="Times New Roman" w:cs="Times New Roman"/>
          <w:b/>
          <w:sz w:val="24"/>
          <w:szCs w:val="24"/>
        </w:rPr>
      </w:pPr>
      <w:r>
        <w:rPr>
          <w:rFonts w:ascii="Times New Roman" w:hAnsi="Times New Roman" w:cs="Times New Roman"/>
          <w:b/>
          <w:sz w:val="24"/>
          <w:szCs w:val="24"/>
        </w:rPr>
        <w:t>*</w:t>
      </w:r>
      <w:r w:rsidR="005F3AC2" w:rsidRPr="00E24A8D">
        <w:rPr>
          <w:rFonts w:ascii="Times New Roman" w:hAnsi="Times New Roman" w:cs="Times New Roman"/>
          <w:b/>
          <w:sz w:val="24"/>
          <w:szCs w:val="24"/>
        </w:rPr>
        <w:t xml:space="preserve">Associate Professor, </w:t>
      </w:r>
      <w:r>
        <w:rPr>
          <w:rFonts w:ascii="Times New Roman" w:hAnsi="Times New Roman" w:cs="Times New Roman"/>
          <w:b/>
          <w:sz w:val="24"/>
          <w:szCs w:val="24"/>
        </w:rPr>
        <w:t>**</w:t>
      </w:r>
      <w:r w:rsidR="005F3AC2" w:rsidRPr="00E24A8D">
        <w:rPr>
          <w:rFonts w:ascii="Times New Roman" w:hAnsi="Times New Roman" w:cs="Times New Roman"/>
          <w:b/>
          <w:sz w:val="24"/>
          <w:szCs w:val="24"/>
        </w:rPr>
        <w:t>Ph</w:t>
      </w:r>
      <w:r w:rsidRPr="00E24A8D">
        <w:rPr>
          <w:rFonts w:ascii="Times New Roman" w:hAnsi="Times New Roman" w:cs="Times New Roman"/>
          <w:b/>
          <w:sz w:val="24"/>
          <w:szCs w:val="24"/>
        </w:rPr>
        <w:t xml:space="preserve"> </w:t>
      </w:r>
      <w:r w:rsidR="005F3AC2" w:rsidRPr="00E24A8D">
        <w:rPr>
          <w:rFonts w:ascii="Times New Roman" w:hAnsi="Times New Roman" w:cs="Times New Roman"/>
          <w:b/>
          <w:sz w:val="24"/>
          <w:szCs w:val="24"/>
        </w:rPr>
        <w:t>D Scholar</w:t>
      </w:r>
      <w:r w:rsidRPr="00E24A8D">
        <w:rPr>
          <w:rFonts w:ascii="Times New Roman" w:hAnsi="Times New Roman" w:cs="Times New Roman"/>
          <w:b/>
          <w:sz w:val="24"/>
          <w:szCs w:val="24"/>
        </w:rPr>
        <w:t xml:space="preserve">, </w:t>
      </w:r>
      <w:r w:rsidR="005F3AC2" w:rsidRPr="00E24A8D">
        <w:rPr>
          <w:rFonts w:ascii="Times New Roman" w:hAnsi="Times New Roman" w:cs="Times New Roman"/>
          <w:b/>
          <w:sz w:val="24"/>
          <w:szCs w:val="24"/>
        </w:rPr>
        <w:t>Food Technology</w:t>
      </w:r>
      <w:r w:rsidRPr="00E24A8D">
        <w:rPr>
          <w:rFonts w:ascii="Times New Roman" w:hAnsi="Times New Roman" w:cs="Times New Roman"/>
          <w:b/>
          <w:sz w:val="24"/>
          <w:szCs w:val="24"/>
        </w:rPr>
        <w:t xml:space="preserve"> Track</w:t>
      </w:r>
      <w:r w:rsidR="005F3AC2" w:rsidRPr="00E24A8D">
        <w:rPr>
          <w:rFonts w:ascii="Times New Roman" w:hAnsi="Times New Roman" w:cs="Times New Roman"/>
          <w:b/>
          <w:sz w:val="24"/>
          <w:szCs w:val="24"/>
        </w:rPr>
        <w:t xml:space="preserve">, </w:t>
      </w:r>
    </w:p>
    <w:p w14:paraId="6086C3F9" w14:textId="4302DC23" w:rsidR="005F3AC2" w:rsidRPr="00E24A8D" w:rsidRDefault="005F3AC2" w:rsidP="00E24A8D">
      <w:pPr>
        <w:spacing w:after="0"/>
        <w:ind w:firstLine="720"/>
        <w:jc w:val="center"/>
        <w:rPr>
          <w:rFonts w:ascii="Times New Roman" w:hAnsi="Times New Roman" w:cs="Times New Roman"/>
          <w:b/>
          <w:sz w:val="24"/>
          <w:szCs w:val="24"/>
        </w:rPr>
      </w:pPr>
      <w:r w:rsidRPr="00E24A8D">
        <w:rPr>
          <w:rFonts w:ascii="Times New Roman" w:hAnsi="Times New Roman" w:cs="Times New Roman"/>
          <w:b/>
          <w:sz w:val="24"/>
          <w:szCs w:val="24"/>
        </w:rPr>
        <w:t>Dept. of. Home Science</w:t>
      </w:r>
      <w:r w:rsidR="00E24A8D" w:rsidRPr="00E24A8D">
        <w:rPr>
          <w:rFonts w:ascii="Times New Roman" w:hAnsi="Times New Roman" w:cs="Times New Roman"/>
          <w:b/>
          <w:sz w:val="24"/>
          <w:szCs w:val="24"/>
        </w:rPr>
        <w:t xml:space="preserve">, </w:t>
      </w:r>
      <w:r w:rsidRPr="00E24A8D">
        <w:rPr>
          <w:rFonts w:ascii="Times New Roman" w:hAnsi="Times New Roman" w:cs="Times New Roman"/>
          <w:b/>
          <w:sz w:val="24"/>
          <w:szCs w:val="24"/>
        </w:rPr>
        <w:t xml:space="preserve">Sri </w:t>
      </w:r>
      <w:proofErr w:type="spellStart"/>
      <w:r w:rsidRPr="00E24A8D">
        <w:rPr>
          <w:rFonts w:ascii="Times New Roman" w:hAnsi="Times New Roman" w:cs="Times New Roman"/>
          <w:b/>
          <w:sz w:val="24"/>
          <w:szCs w:val="24"/>
        </w:rPr>
        <w:t>Venkateswara</w:t>
      </w:r>
      <w:proofErr w:type="spellEnd"/>
      <w:r w:rsidRPr="00E24A8D">
        <w:rPr>
          <w:rFonts w:ascii="Times New Roman" w:hAnsi="Times New Roman" w:cs="Times New Roman"/>
          <w:b/>
          <w:sz w:val="24"/>
          <w:szCs w:val="24"/>
        </w:rPr>
        <w:t xml:space="preserve"> University</w:t>
      </w:r>
      <w:r w:rsidR="00E24A8D" w:rsidRPr="00E24A8D">
        <w:rPr>
          <w:rFonts w:ascii="Times New Roman" w:hAnsi="Times New Roman" w:cs="Times New Roman"/>
          <w:b/>
          <w:sz w:val="24"/>
          <w:szCs w:val="24"/>
        </w:rPr>
        <w:t xml:space="preserve">, </w:t>
      </w:r>
      <w:proofErr w:type="spellStart"/>
      <w:r w:rsidRPr="00E24A8D">
        <w:rPr>
          <w:rFonts w:ascii="Times New Roman" w:hAnsi="Times New Roman" w:cs="Times New Roman"/>
          <w:b/>
          <w:sz w:val="24"/>
          <w:szCs w:val="24"/>
        </w:rPr>
        <w:t>Tirupati</w:t>
      </w:r>
      <w:proofErr w:type="spellEnd"/>
      <w:r w:rsidRPr="00E24A8D">
        <w:rPr>
          <w:rFonts w:ascii="Times New Roman" w:hAnsi="Times New Roman" w:cs="Times New Roman"/>
          <w:b/>
          <w:sz w:val="24"/>
          <w:szCs w:val="24"/>
        </w:rPr>
        <w:t>.</w:t>
      </w:r>
    </w:p>
    <w:p w14:paraId="2D191EE5" w14:textId="77777777" w:rsidR="00526944" w:rsidRPr="00E24A8D" w:rsidRDefault="00526944" w:rsidP="00E24A8D">
      <w:pPr>
        <w:spacing w:after="0"/>
        <w:ind w:firstLine="720"/>
        <w:rPr>
          <w:rFonts w:ascii="Times New Roman" w:hAnsi="Times New Roman" w:cs="Times New Roman"/>
          <w:b/>
          <w:sz w:val="28"/>
          <w:szCs w:val="24"/>
        </w:rPr>
      </w:pPr>
      <w:r w:rsidRPr="00E24A8D">
        <w:rPr>
          <w:rFonts w:ascii="Times New Roman" w:hAnsi="Times New Roman" w:cs="Times New Roman"/>
          <w:b/>
          <w:sz w:val="28"/>
          <w:szCs w:val="24"/>
        </w:rPr>
        <w:t xml:space="preserve"> </w:t>
      </w:r>
    </w:p>
    <w:p w14:paraId="37C2FF33" w14:textId="77777777" w:rsidR="00526944" w:rsidRPr="00E24A8D" w:rsidRDefault="00526944" w:rsidP="00E24A8D">
      <w:pPr>
        <w:spacing w:after="0"/>
        <w:ind w:firstLine="720"/>
        <w:jc w:val="both"/>
        <w:rPr>
          <w:rFonts w:ascii="Times New Roman" w:hAnsi="Times New Roman" w:cs="Times New Roman"/>
          <w:sz w:val="24"/>
          <w:szCs w:val="24"/>
        </w:rPr>
      </w:pPr>
    </w:p>
    <w:p w14:paraId="4EC5105B" w14:textId="77777777" w:rsidR="00651F8F" w:rsidRPr="00E24A8D" w:rsidRDefault="00651F8F" w:rsidP="00E24A8D">
      <w:pPr>
        <w:spacing w:after="0"/>
        <w:ind w:firstLine="720"/>
        <w:jc w:val="both"/>
        <w:rPr>
          <w:rFonts w:ascii="Times New Roman" w:hAnsi="Times New Roman" w:cs="Times New Roman"/>
          <w:sz w:val="24"/>
          <w:szCs w:val="24"/>
        </w:rPr>
      </w:pPr>
      <w:r w:rsidRPr="00E24A8D">
        <w:rPr>
          <w:rFonts w:ascii="Times New Roman" w:hAnsi="Times New Roman" w:cs="Times New Roman"/>
          <w:sz w:val="24"/>
          <w:szCs w:val="24"/>
        </w:rPr>
        <w:t>Demand of food products with potential benefits to health had increase</w:t>
      </w:r>
      <w:r w:rsidR="00A11D23" w:rsidRPr="00E24A8D">
        <w:rPr>
          <w:rFonts w:ascii="Times New Roman" w:hAnsi="Times New Roman" w:cs="Times New Roman"/>
          <w:sz w:val="24"/>
          <w:szCs w:val="24"/>
        </w:rPr>
        <w:t>d the scope for identification, extraction</w:t>
      </w:r>
      <w:r w:rsidRPr="00E24A8D">
        <w:rPr>
          <w:rFonts w:ascii="Times New Roman" w:hAnsi="Times New Roman" w:cs="Times New Roman"/>
          <w:sz w:val="24"/>
          <w:szCs w:val="24"/>
        </w:rPr>
        <w:t xml:space="preserve"> and development of products w</w:t>
      </w:r>
      <w:r w:rsidR="00A025B9" w:rsidRPr="00E24A8D">
        <w:rPr>
          <w:rFonts w:ascii="Times New Roman" w:hAnsi="Times New Roman" w:cs="Times New Roman"/>
          <w:sz w:val="24"/>
          <w:szCs w:val="24"/>
        </w:rPr>
        <w:t>ith bioactive compounds called n</w:t>
      </w:r>
      <w:r w:rsidRPr="00E24A8D">
        <w:rPr>
          <w:rFonts w:ascii="Times New Roman" w:hAnsi="Times New Roman" w:cs="Times New Roman"/>
          <w:sz w:val="24"/>
          <w:szCs w:val="24"/>
        </w:rPr>
        <w:t>utraceuticals.  The health benefits of these nutraceuticals are in several areas which include immune response, diabetes, can</w:t>
      </w:r>
      <w:r w:rsidR="0047591B" w:rsidRPr="00E24A8D">
        <w:rPr>
          <w:rFonts w:ascii="Times New Roman" w:hAnsi="Times New Roman" w:cs="Times New Roman"/>
          <w:sz w:val="24"/>
          <w:szCs w:val="24"/>
        </w:rPr>
        <w:t xml:space="preserve">cer, aging, mental health etc. </w:t>
      </w:r>
      <w:r w:rsidR="00484AC1" w:rsidRPr="00E24A8D">
        <w:rPr>
          <w:rFonts w:ascii="Times New Roman" w:hAnsi="Times New Roman" w:cs="Times New Roman"/>
          <w:sz w:val="24"/>
          <w:szCs w:val="24"/>
        </w:rPr>
        <w:t>The mechanism and</w:t>
      </w:r>
      <w:r w:rsidRPr="00E24A8D">
        <w:rPr>
          <w:rFonts w:ascii="Times New Roman" w:hAnsi="Times New Roman" w:cs="Times New Roman"/>
          <w:sz w:val="24"/>
          <w:szCs w:val="24"/>
        </w:rPr>
        <w:t xml:space="preserve"> benefits of</w:t>
      </w:r>
      <w:r w:rsidR="00A11D23" w:rsidRPr="00E24A8D">
        <w:rPr>
          <w:rFonts w:ascii="Times New Roman" w:hAnsi="Times New Roman" w:cs="Times New Roman"/>
          <w:sz w:val="24"/>
          <w:szCs w:val="24"/>
        </w:rPr>
        <w:t xml:space="preserve"> these compounds in health </w:t>
      </w:r>
      <w:r w:rsidRPr="00E24A8D">
        <w:rPr>
          <w:rFonts w:ascii="Times New Roman" w:hAnsi="Times New Roman" w:cs="Times New Roman"/>
          <w:sz w:val="24"/>
          <w:szCs w:val="24"/>
        </w:rPr>
        <w:t>generall</w:t>
      </w:r>
      <w:r w:rsidR="001A55C2" w:rsidRPr="00E24A8D">
        <w:rPr>
          <w:rFonts w:ascii="Times New Roman" w:hAnsi="Times New Roman" w:cs="Times New Roman"/>
          <w:sz w:val="24"/>
          <w:szCs w:val="24"/>
        </w:rPr>
        <w:t>y include anti-oxidants and anti</w:t>
      </w:r>
      <w:r w:rsidRPr="00E24A8D">
        <w:rPr>
          <w:rFonts w:ascii="Times New Roman" w:hAnsi="Times New Roman" w:cs="Times New Roman"/>
          <w:sz w:val="24"/>
          <w:szCs w:val="24"/>
        </w:rPr>
        <w:t>–inflammatory activity, inhibition or detoxifying carcinog</w:t>
      </w:r>
      <w:r w:rsidR="0047591B" w:rsidRPr="00E24A8D">
        <w:rPr>
          <w:rFonts w:ascii="Times New Roman" w:hAnsi="Times New Roman" w:cs="Times New Roman"/>
          <w:sz w:val="24"/>
          <w:szCs w:val="24"/>
        </w:rPr>
        <w:t>ens and enzyme activity</w:t>
      </w:r>
      <w:r w:rsidR="00A11D23" w:rsidRPr="00E24A8D">
        <w:rPr>
          <w:rFonts w:ascii="Times New Roman" w:hAnsi="Times New Roman" w:cs="Times New Roman"/>
          <w:sz w:val="24"/>
          <w:szCs w:val="24"/>
        </w:rPr>
        <w:t xml:space="preserve">. </w:t>
      </w:r>
      <w:r w:rsidR="00484AC1" w:rsidRPr="00E24A8D">
        <w:rPr>
          <w:rFonts w:ascii="Times New Roman" w:hAnsi="Times New Roman" w:cs="Times New Roman"/>
          <w:sz w:val="24"/>
          <w:szCs w:val="24"/>
        </w:rPr>
        <w:t>The present science</w:t>
      </w:r>
      <w:r w:rsidRPr="00E24A8D">
        <w:rPr>
          <w:rFonts w:ascii="Times New Roman" w:hAnsi="Times New Roman" w:cs="Times New Roman"/>
          <w:sz w:val="24"/>
          <w:szCs w:val="24"/>
        </w:rPr>
        <w:t xml:space="preserve"> and industry are interested in designer foods which</w:t>
      </w:r>
      <w:r w:rsidR="0047591B" w:rsidRPr="00E24A8D">
        <w:rPr>
          <w:rFonts w:ascii="Times New Roman" w:hAnsi="Times New Roman" w:cs="Times New Roman"/>
          <w:sz w:val="24"/>
          <w:szCs w:val="24"/>
        </w:rPr>
        <w:t xml:space="preserve"> have these potential compounds with high stability</w:t>
      </w:r>
      <w:r w:rsidRPr="00E24A8D">
        <w:rPr>
          <w:rFonts w:ascii="Times New Roman" w:hAnsi="Times New Roman" w:cs="Times New Roman"/>
          <w:sz w:val="24"/>
          <w:szCs w:val="24"/>
        </w:rPr>
        <w:t>. In the last decade nanotechnology field emerged into fabrication of new forms of nano-sized bioactive compounds with anticipated applications like encapsulation of bioactive compounds with higher stability and bioavailability by the customized release of compounds. Undeniably, the most thrust area of food nanoscience research is stability of bioactive compounds in developing designer foods and deliver of these compounds from food into human body when consumed. The key advantages of nano-</w:t>
      </w:r>
      <w:r w:rsidR="00D04300" w:rsidRPr="00E24A8D">
        <w:rPr>
          <w:rFonts w:ascii="Times New Roman" w:hAnsi="Times New Roman" w:cs="Times New Roman"/>
          <w:sz w:val="24"/>
          <w:szCs w:val="24"/>
        </w:rPr>
        <w:t>nutraceuticals</w:t>
      </w:r>
      <w:r w:rsidRPr="00E24A8D">
        <w:rPr>
          <w:rFonts w:ascii="Times New Roman" w:hAnsi="Times New Roman" w:cs="Times New Roman"/>
          <w:sz w:val="24"/>
          <w:szCs w:val="24"/>
        </w:rPr>
        <w:t xml:space="preserve"> chemistry are improved bioavailability of bioactive compounds and increasing stability of these compounds in foods.  </w:t>
      </w:r>
    </w:p>
    <w:p w14:paraId="09D8256C" w14:textId="77777777" w:rsidR="00397949" w:rsidRPr="00E24A8D" w:rsidRDefault="00397949" w:rsidP="00E24A8D">
      <w:pPr>
        <w:tabs>
          <w:tab w:val="left" w:pos="5274"/>
        </w:tabs>
        <w:autoSpaceDE w:val="0"/>
        <w:autoSpaceDN w:val="0"/>
        <w:adjustRightInd w:val="0"/>
        <w:spacing w:after="0"/>
        <w:jc w:val="both"/>
        <w:rPr>
          <w:rFonts w:ascii="Times New Roman" w:hAnsi="Times New Roman" w:cs="Times New Roman"/>
          <w:b/>
          <w:sz w:val="24"/>
          <w:szCs w:val="24"/>
        </w:rPr>
      </w:pPr>
    </w:p>
    <w:p w14:paraId="4420610C" w14:textId="77777777" w:rsidR="00777FE0" w:rsidRPr="00E24A8D" w:rsidRDefault="00777FE0" w:rsidP="00E24A8D">
      <w:pPr>
        <w:ind w:firstLine="720"/>
        <w:jc w:val="both"/>
        <w:rPr>
          <w:rFonts w:ascii="Times New Roman" w:hAnsi="Times New Roman" w:cs="Times New Roman"/>
          <w:color w:val="FF0000"/>
          <w:sz w:val="24"/>
          <w:szCs w:val="24"/>
        </w:rPr>
      </w:pPr>
      <w:r w:rsidRPr="00E24A8D">
        <w:rPr>
          <w:rFonts w:ascii="Times New Roman" w:hAnsi="Times New Roman" w:cs="Times New Roman"/>
          <w:sz w:val="24"/>
          <w:szCs w:val="24"/>
        </w:rPr>
        <w:t>Nutraceuticals are the classes of bioactive compounds found in natural and processed foods which have beneficial health effects. In recent trends there was enormormous awareness in public on health and drugs. This made a shift in research from pharmaceuticals to nutraceuticals. The functional bioactive components have numerous health benefits directly and indirectly. Recently nanomaterial’s captured importance in different fields of research, because of its small size and important physico-chemical characteristics. Nano particle applications in food sector can be in improvement of sensory qualities of foods (color, flavor, texture enhancement), to increase shelf life by Nano preservation techniques without altering the nature of the food, to increase better absorption of bioactive compounds present in the food or by fortification or by structured targeted delivery system.</w:t>
      </w:r>
      <w:r w:rsidR="001C180C" w:rsidRPr="00E24A8D">
        <w:rPr>
          <w:rFonts w:ascii="Times New Roman" w:hAnsi="Times New Roman" w:cs="Times New Roman"/>
          <w:color w:val="FF0000"/>
          <w:sz w:val="24"/>
          <w:szCs w:val="24"/>
        </w:rPr>
        <w:t xml:space="preserve"> </w:t>
      </w:r>
      <w:r w:rsidRPr="00E24A8D">
        <w:rPr>
          <w:rFonts w:ascii="Times New Roman" w:hAnsi="Times New Roman" w:cs="Times New Roman"/>
          <w:sz w:val="24"/>
          <w:szCs w:val="24"/>
        </w:rPr>
        <w:t>Nano materials are high performance materials which have many opportunities for the creation of high performance target delivery systems of encapsulated bioactive systems. Many bioactive/functional food components including vitamins, minerals, and other constituents like colors, preservatives, flavors, antimicrobials etc., can have better performance when encapsulated and also by appropriate delivery system</w:t>
      </w:r>
      <w:r w:rsidRPr="00E24A8D">
        <w:rPr>
          <w:rFonts w:ascii="Times New Roman" w:hAnsi="Times New Roman" w:cs="Times New Roman"/>
          <w:color w:val="FF0000"/>
          <w:sz w:val="24"/>
          <w:szCs w:val="24"/>
        </w:rPr>
        <w:t>.</w:t>
      </w:r>
    </w:p>
    <w:p w14:paraId="60C3454F" w14:textId="40F884C8" w:rsidR="00777FE0" w:rsidRPr="00E24A8D" w:rsidRDefault="00777FE0" w:rsidP="00E24A8D">
      <w:pPr>
        <w:jc w:val="both"/>
        <w:rPr>
          <w:rFonts w:ascii="Times New Roman" w:hAnsi="Times New Roman" w:cs="Times New Roman"/>
          <w:sz w:val="24"/>
          <w:szCs w:val="24"/>
        </w:rPr>
      </w:pPr>
      <w:r w:rsidRPr="00E24A8D">
        <w:rPr>
          <w:rFonts w:ascii="Times New Roman" w:hAnsi="Times New Roman" w:cs="Times New Roman"/>
          <w:sz w:val="24"/>
          <w:szCs w:val="24"/>
        </w:rPr>
        <w:t xml:space="preserve">      Nutraceuticals or pharmaceuticals intended for oral ingestion sometimes have poor bioavailability of bioactive compounds due to number of physiological and physicochemical reactions like less permeability across the cell, absorption in gastrointestinal tract, enzymatic and chemical reactions etc.,</w:t>
      </w:r>
      <w:r w:rsidR="00E24A8D">
        <w:rPr>
          <w:rFonts w:ascii="Times New Roman" w:hAnsi="Times New Roman" w:cs="Times New Roman"/>
          <w:sz w:val="24"/>
          <w:szCs w:val="24"/>
        </w:rPr>
        <w:t xml:space="preserve"> </w:t>
      </w:r>
      <w:r w:rsidRPr="00E24A8D">
        <w:rPr>
          <w:rFonts w:ascii="Times New Roman" w:hAnsi="Times New Roman" w:cs="Times New Roman"/>
          <w:sz w:val="24"/>
          <w:szCs w:val="24"/>
        </w:rPr>
        <w:t xml:space="preserve">Most of the bioactive agents in foods that can be used for oral intake are highly lipophilic molecules with low </w:t>
      </w:r>
      <w:r w:rsidR="00D937E8" w:rsidRPr="00E24A8D">
        <w:rPr>
          <w:rFonts w:ascii="Times New Roman" w:hAnsi="Times New Roman" w:cs="Times New Roman"/>
          <w:sz w:val="24"/>
          <w:szCs w:val="24"/>
        </w:rPr>
        <w:t xml:space="preserve">and or variable bioavailability. </w:t>
      </w:r>
      <w:r w:rsidRPr="00E24A8D">
        <w:rPr>
          <w:rFonts w:ascii="Times New Roman" w:hAnsi="Times New Roman" w:cs="Times New Roman"/>
          <w:sz w:val="24"/>
          <w:szCs w:val="24"/>
        </w:rPr>
        <w:t xml:space="preserve">The bioavailability of </w:t>
      </w:r>
      <w:r w:rsidRPr="00E24A8D">
        <w:rPr>
          <w:rFonts w:ascii="Times New Roman" w:hAnsi="Times New Roman" w:cs="Times New Roman"/>
          <w:sz w:val="24"/>
          <w:szCs w:val="24"/>
        </w:rPr>
        <w:lastRenderedPageBreak/>
        <w:t>bioactive agents depend on composition of food that is ingested along with them, which gives a scope for designing food based delivery systems to improve the performance of these agents.</w:t>
      </w:r>
    </w:p>
    <w:p w14:paraId="3E46D23F" w14:textId="77777777" w:rsidR="00777FE0" w:rsidRPr="00E24A8D" w:rsidRDefault="00777FE0" w:rsidP="00E24A8D">
      <w:pPr>
        <w:jc w:val="both"/>
        <w:rPr>
          <w:rFonts w:ascii="Times New Roman" w:hAnsi="Times New Roman" w:cs="Times New Roman"/>
          <w:sz w:val="24"/>
          <w:szCs w:val="24"/>
        </w:rPr>
      </w:pPr>
      <w:r w:rsidRPr="00E24A8D">
        <w:rPr>
          <w:rFonts w:ascii="Times New Roman" w:hAnsi="Times New Roman" w:cs="Times New Roman"/>
          <w:sz w:val="24"/>
          <w:szCs w:val="24"/>
        </w:rPr>
        <w:t>The present article focuses on important bioactive compounds that are present in food and, their therapeutic benefits</w:t>
      </w:r>
      <w:r w:rsidRPr="00E24A8D">
        <w:rPr>
          <w:rFonts w:ascii="Times New Roman" w:hAnsi="Times New Roman" w:cs="Times New Roman"/>
          <w:color w:val="FF0000"/>
          <w:sz w:val="24"/>
          <w:szCs w:val="24"/>
        </w:rPr>
        <w:t xml:space="preserve">. </w:t>
      </w:r>
      <w:r w:rsidRPr="00E24A8D">
        <w:rPr>
          <w:rFonts w:ascii="Times New Roman" w:hAnsi="Times New Roman" w:cs="Times New Roman"/>
          <w:sz w:val="24"/>
          <w:szCs w:val="24"/>
        </w:rPr>
        <w:t>Some of the lipophilic bioactive agents are:</w:t>
      </w:r>
    </w:p>
    <w:p w14:paraId="3DFC9FF7" w14:textId="77777777" w:rsidR="00777FE0" w:rsidRPr="00E24A8D" w:rsidRDefault="00777FE0" w:rsidP="00E24A8D">
      <w:pPr>
        <w:pStyle w:val="Heading1"/>
        <w:spacing w:line="276" w:lineRule="auto"/>
        <w:ind w:left="0"/>
        <w:jc w:val="both"/>
        <w:rPr>
          <w:i w:val="0"/>
          <w:sz w:val="24"/>
          <w:szCs w:val="24"/>
        </w:rPr>
      </w:pPr>
      <w:r w:rsidRPr="00E24A8D">
        <w:rPr>
          <w:i w:val="0"/>
          <w:sz w:val="24"/>
          <w:szCs w:val="24"/>
        </w:rPr>
        <w:t>BIOACTIVE</w:t>
      </w:r>
      <w:r w:rsidRPr="00E24A8D">
        <w:rPr>
          <w:i w:val="0"/>
          <w:spacing w:val="-10"/>
          <w:sz w:val="24"/>
          <w:szCs w:val="24"/>
        </w:rPr>
        <w:t xml:space="preserve"> </w:t>
      </w:r>
      <w:r w:rsidRPr="00E24A8D">
        <w:rPr>
          <w:i w:val="0"/>
          <w:sz w:val="24"/>
          <w:szCs w:val="24"/>
        </w:rPr>
        <w:t xml:space="preserve">LIPIDS </w:t>
      </w:r>
    </w:p>
    <w:p w14:paraId="1F91A1D8" w14:textId="77777777" w:rsidR="00777FE0" w:rsidRPr="00E24A8D" w:rsidRDefault="00777FE0" w:rsidP="00E24A8D">
      <w:pPr>
        <w:autoSpaceDE w:val="0"/>
        <w:autoSpaceDN w:val="0"/>
        <w:adjustRightInd w:val="0"/>
        <w:spacing w:after="0"/>
        <w:ind w:firstLine="720"/>
        <w:jc w:val="both"/>
        <w:rPr>
          <w:rFonts w:ascii="Times New Roman" w:hAnsi="Times New Roman" w:cs="Times New Roman"/>
          <w:b/>
          <w:i/>
          <w:sz w:val="24"/>
          <w:szCs w:val="24"/>
        </w:rPr>
      </w:pPr>
      <w:r w:rsidRPr="00E24A8D">
        <w:rPr>
          <w:rFonts w:ascii="Times New Roman" w:eastAsia="JansonText-Roman" w:hAnsi="Times New Roman" w:cs="Times New Roman"/>
          <w:sz w:val="24"/>
          <w:szCs w:val="24"/>
        </w:rPr>
        <w:t xml:space="preserve">Lipids can have both positive and negative impacts on human health. </w:t>
      </w:r>
      <w:r w:rsidRPr="00E24A8D">
        <w:rPr>
          <w:rFonts w:ascii="Times New Roman" w:hAnsi="Times New Roman" w:cs="Times New Roman"/>
          <w:bCs/>
          <w:sz w:val="24"/>
          <w:szCs w:val="24"/>
        </w:rPr>
        <w:t>Bio active lipids</w:t>
      </w:r>
      <w:r w:rsidRPr="00E24A8D">
        <w:rPr>
          <w:rFonts w:ascii="Times New Roman" w:hAnsi="Times New Roman" w:cs="Times New Roman"/>
          <w:b/>
          <w:bCs/>
          <w:sz w:val="24"/>
          <w:szCs w:val="24"/>
        </w:rPr>
        <w:t xml:space="preserve"> </w:t>
      </w:r>
      <w:r w:rsidRPr="00E24A8D">
        <w:rPr>
          <w:rFonts w:ascii="Times New Roman" w:hAnsi="Times New Roman" w:cs="Times New Roman"/>
          <w:bCs/>
          <w:sz w:val="24"/>
          <w:szCs w:val="24"/>
        </w:rPr>
        <w:t>include</w:t>
      </w:r>
      <w:r w:rsidRPr="00E24A8D">
        <w:rPr>
          <w:rFonts w:ascii="Times New Roman" w:hAnsi="Times New Roman" w:cs="Times New Roman"/>
          <w:b/>
          <w:bCs/>
          <w:sz w:val="24"/>
          <w:szCs w:val="24"/>
        </w:rPr>
        <w:t xml:space="preserve"> </w:t>
      </w:r>
      <w:r w:rsidRPr="00E24A8D">
        <w:rPr>
          <w:rFonts w:ascii="Times New Roman" w:hAnsi="Times New Roman" w:cs="Times New Roman"/>
          <w:sz w:val="24"/>
          <w:szCs w:val="24"/>
        </w:rPr>
        <w:t>acylglycerols, fatty acids, phospholipids, carotenoids, phytosterols, and oil-soluble vitamins.</w:t>
      </w:r>
      <w:r w:rsidRPr="00E24A8D">
        <w:rPr>
          <w:rFonts w:ascii="Times New Roman" w:hAnsi="Times New Roman" w:cs="Times New Roman"/>
          <w:b/>
          <w:sz w:val="24"/>
          <w:szCs w:val="24"/>
        </w:rPr>
        <w:t xml:space="preserve"> </w:t>
      </w:r>
      <w:r w:rsidRPr="00E24A8D">
        <w:rPr>
          <w:rFonts w:ascii="Times New Roman" w:hAnsi="Times New Roman" w:cs="Times New Roman"/>
          <w:sz w:val="24"/>
          <w:szCs w:val="24"/>
        </w:rPr>
        <w:t>These</w:t>
      </w:r>
      <w:r w:rsidRPr="00E24A8D">
        <w:rPr>
          <w:rFonts w:ascii="Times New Roman" w:hAnsi="Times New Roman" w:cs="Times New Roman"/>
          <w:b/>
          <w:sz w:val="24"/>
          <w:szCs w:val="24"/>
        </w:rPr>
        <w:t xml:space="preserve"> </w:t>
      </w:r>
      <w:r w:rsidRPr="00E24A8D">
        <w:rPr>
          <w:rFonts w:ascii="Times New Roman" w:hAnsi="Times New Roman" w:cs="Times New Roman"/>
          <w:sz w:val="24"/>
          <w:szCs w:val="24"/>
        </w:rPr>
        <w:t>compounds have some specific health benefits. The review of health benefits of some of these bioactive compounds are presented in this paper are as follows.</w:t>
      </w:r>
    </w:p>
    <w:p w14:paraId="30FAB083" w14:textId="77777777" w:rsidR="00777FE0" w:rsidRPr="00E24A8D" w:rsidRDefault="00777FE0" w:rsidP="00E24A8D">
      <w:pPr>
        <w:autoSpaceDE w:val="0"/>
        <w:autoSpaceDN w:val="0"/>
        <w:adjustRightInd w:val="0"/>
        <w:spacing w:after="0"/>
        <w:jc w:val="both"/>
        <w:rPr>
          <w:rFonts w:ascii="Times New Roman" w:hAnsi="Times New Roman" w:cs="Times New Roman"/>
          <w:b/>
          <w:i/>
          <w:sz w:val="24"/>
          <w:szCs w:val="24"/>
        </w:rPr>
      </w:pPr>
    </w:p>
    <w:p w14:paraId="1C5271A7" w14:textId="77777777" w:rsidR="00777FE0" w:rsidRPr="00E24A8D" w:rsidRDefault="0050466D" w:rsidP="00E24A8D">
      <w:pPr>
        <w:autoSpaceDE w:val="0"/>
        <w:autoSpaceDN w:val="0"/>
        <w:adjustRightInd w:val="0"/>
        <w:spacing w:after="0"/>
        <w:jc w:val="both"/>
        <w:rPr>
          <w:rFonts w:ascii="Times New Roman" w:hAnsi="Times New Roman" w:cs="Times New Roman"/>
          <w:sz w:val="24"/>
          <w:szCs w:val="24"/>
        </w:rPr>
      </w:pPr>
      <w:r w:rsidRPr="00E24A8D">
        <w:rPr>
          <w:rFonts w:ascii="Times New Roman" w:hAnsi="Times New Roman" w:cs="Times New Roman"/>
          <w:b/>
          <w:sz w:val="24"/>
          <w:szCs w:val="24"/>
        </w:rPr>
        <w:t>Carotenoids</w:t>
      </w:r>
    </w:p>
    <w:p w14:paraId="21DEC1E7" w14:textId="77777777" w:rsidR="00777FE0" w:rsidRPr="00E24A8D" w:rsidRDefault="00777FE0" w:rsidP="00E24A8D">
      <w:pPr>
        <w:autoSpaceDE w:val="0"/>
        <w:autoSpaceDN w:val="0"/>
        <w:adjustRightInd w:val="0"/>
        <w:spacing w:after="0"/>
        <w:ind w:firstLine="720"/>
        <w:jc w:val="both"/>
        <w:rPr>
          <w:rFonts w:ascii="Times New Roman" w:eastAsia="JansonText-Roman" w:hAnsi="Times New Roman" w:cs="Times New Roman"/>
          <w:color w:val="000000"/>
          <w:sz w:val="24"/>
          <w:szCs w:val="24"/>
        </w:rPr>
      </w:pPr>
      <w:r w:rsidRPr="00E24A8D">
        <w:rPr>
          <w:rFonts w:ascii="Times New Roman" w:hAnsi="Times New Roman" w:cs="Times New Roman"/>
          <w:sz w:val="24"/>
          <w:szCs w:val="24"/>
        </w:rPr>
        <w:t xml:space="preserve">Carotenoids are a group of 600 different compounds that contribute to the yellow to red colors present in many foods. Oxygen containing </w:t>
      </w:r>
      <w:r w:rsidR="00D04300" w:rsidRPr="00E24A8D">
        <w:rPr>
          <w:rFonts w:ascii="Times New Roman" w:hAnsi="Times New Roman" w:cs="Times New Roman"/>
          <w:sz w:val="24"/>
          <w:szCs w:val="24"/>
        </w:rPr>
        <w:t>Carotenoids are</w:t>
      </w:r>
      <w:r w:rsidRPr="00E24A8D">
        <w:rPr>
          <w:rFonts w:ascii="Times New Roman" w:hAnsi="Times New Roman" w:cs="Times New Roman"/>
          <w:sz w:val="24"/>
          <w:szCs w:val="24"/>
        </w:rPr>
        <w:t xml:space="preserve"> known as xanthophylls </w:t>
      </w:r>
      <w:r w:rsidR="00493D84" w:rsidRPr="00E24A8D">
        <w:rPr>
          <w:rFonts w:ascii="Times New Roman" w:hAnsi="Times New Roman" w:cs="Times New Roman"/>
          <w:sz w:val="24"/>
          <w:szCs w:val="24"/>
        </w:rPr>
        <w:t>For instance, oxygen-containing variants are referred to as xanthophylls (such as lutein and zeaxanthin), whereas those devoid of oxygen are categorized as carotenes (examples include lycopene and β-carotene).</w:t>
      </w:r>
      <w:r w:rsidRPr="00E24A8D">
        <w:rPr>
          <w:rFonts w:ascii="Times New Roman" w:hAnsi="Times New Roman" w:cs="Times New Roman"/>
          <w:sz w:val="24"/>
          <w:szCs w:val="24"/>
        </w:rPr>
        <w:t xml:space="preserve"> Research report says </w:t>
      </w:r>
      <w:r w:rsidRPr="00E24A8D">
        <w:rPr>
          <w:rFonts w:ascii="Times New Roman" w:eastAsia="JansonText-Roman" w:hAnsi="Times New Roman" w:cs="Times New Roman"/>
          <w:color w:val="000000"/>
          <w:sz w:val="24"/>
          <w:szCs w:val="24"/>
        </w:rPr>
        <w:t>Carotenoids inhibit various free-radical-initiated diseases, such as atherosclerosis, cataract formation, age-related muscular degen</w:t>
      </w:r>
      <w:r w:rsidR="00D937E8" w:rsidRPr="00E24A8D">
        <w:rPr>
          <w:rFonts w:ascii="Times New Roman" w:eastAsia="JansonText-Roman" w:hAnsi="Times New Roman" w:cs="Times New Roman"/>
          <w:color w:val="000000"/>
          <w:sz w:val="24"/>
          <w:szCs w:val="24"/>
        </w:rPr>
        <w:t>eration, and multiple sclerosis</w:t>
      </w:r>
      <w:r w:rsidRPr="00E24A8D">
        <w:rPr>
          <w:rFonts w:ascii="Times New Roman" w:eastAsia="JansonText-Roman" w:hAnsi="Times New Roman" w:cs="Times New Roman"/>
          <w:color w:val="000000"/>
          <w:sz w:val="24"/>
          <w:szCs w:val="24"/>
        </w:rPr>
        <w:t xml:space="preserve"> β-Carotene, α-carotene, and β-cryptoxanthin are sources of provitamin A.  Once converted to vitamin A, these </w:t>
      </w:r>
      <w:r w:rsidR="00D04300" w:rsidRPr="00E24A8D">
        <w:rPr>
          <w:rFonts w:ascii="Times New Roman" w:eastAsia="JansonText-Roman" w:hAnsi="Times New Roman" w:cs="Times New Roman"/>
          <w:color w:val="000000"/>
          <w:sz w:val="24"/>
          <w:szCs w:val="24"/>
        </w:rPr>
        <w:t>compounds maintains</w:t>
      </w:r>
      <w:r w:rsidRPr="00E24A8D">
        <w:rPr>
          <w:rFonts w:ascii="Times New Roman" w:eastAsia="JansonText-Roman" w:hAnsi="Times New Roman" w:cs="Times New Roman"/>
          <w:color w:val="000000"/>
          <w:sz w:val="24"/>
          <w:szCs w:val="24"/>
        </w:rPr>
        <w:t xml:space="preserve"> the health of normal </w:t>
      </w:r>
      <w:r w:rsidR="00D04300" w:rsidRPr="00E24A8D">
        <w:rPr>
          <w:rFonts w:ascii="Times New Roman" w:eastAsia="JansonText-Roman" w:hAnsi="Times New Roman" w:cs="Times New Roman"/>
          <w:color w:val="000000"/>
          <w:sz w:val="24"/>
          <w:szCs w:val="24"/>
        </w:rPr>
        <w:t>eye,</w:t>
      </w:r>
      <w:r w:rsidRPr="00E24A8D">
        <w:rPr>
          <w:rFonts w:ascii="Times New Roman" w:eastAsia="JansonText-Roman" w:hAnsi="Times New Roman" w:cs="Times New Roman"/>
          <w:color w:val="000000"/>
          <w:sz w:val="24"/>
          <w:szCs w:val="24"/>
        </w:rPr>
        <w:t xml:space="preserve"> epithelial function, embryonic development, and immune system function. Lycopene has potential effect on decreasing the development of prostate, cervical, colon, rectal, stom</w:t>
      </w:r>
      <w:r w:rsidR="00D937E8" w:rsidRPr="00E24A8D">
        <w:rPr>
          <w:rFonts w:ascii="Times New Roman" w:eastAsia="JansonText-Roman" w:hAnsi="Times New Roman" w:cs="Times New Roman"/>
          <w:color w:val="000000"/>
          <w:sz w:val="24"/>
          <w:szCs w:val="24"/>
        </w:rPr>
        <w:t xml:space="preserve">ach, and other types of cancers. </w:t>
      </w:r>
      <w:r w:rsidRPr="00E24A8D">
        <w:rPr>
          <w:rFonts w:ascii="Times New Roman" w:eastAsia="JansonText-Roman" w:hAnsi="Times New Roman" w:cs="Times New Roman"/>
          <w:color w:val="000000"/>
          <w:sz w:val="24"/>
          <w:szCs w:val="24"/>
        </w:rPr>
        <w:t>Lutein and zeaxanthin</w:t>
      </w:r>
      <w:r w:rsidR="00D04300" w:rsidRPr="00E24A8D">
        <w:rPr>
          <w:rFonts w:ascii="Times New Roman" w:eastAsia="JansonText-Roman" w:hAnsi="Times New Roman" w:cs="Times New Roman"/>
          <w:color w:val="000000"/>
          <w:sz w:val="24"/>
          <w:szCs w:val="24"/>
        </w:rPr>
        <w:t>, are</w:t>
      </w:r>
      <w:r w:rsidRPr="00E24A8D">
        <w:rPr>
          <w:rFonts w:ascii="Times New Roman" w:eastAsia="JansonText-Roman" w:hAnsi="Times New Roman" w:cs="Times New Roman"/>
          <w:color w:val="000000"/>
          <w:sz w:val="24"/>
          <w:szCs w:val="24"/>
        </w:rPr>
        <w:t xml:space="preserve"> </w:t>
      </w:r>
      <w:r w:rsidR="00D04300" w:rsidRPr="00E24A8D">
        <w:rPr>
          <w:rFonts w:ascii="Times New Roman" w:eastAsia="JansonText-Roman" w:hAnsi="Times New Roman" w:cs="Times New Roman"/>
          <w:color w:val="000000"/>
          <w:sz w:val="24"/>
          <w:szCs w:val="24"/>
        </w:rPr>
        <w:t>present in</w:t>
      </w:r>
      <w:r w:rsidRPr="00E24A8D">
        <w:rPr>
          <w:rFonts w:ascii="Times New Roman" w:eastAsia="JansonText-Roman" w:hAnsi="Times New Roman" w:cs="Times New Roman"/>
          <w:color w:val="000000"/>
          <w:sz w:val="24"/>
          <w:szCs w:val="24"/>
        </w:rPr>
        <w:t xml:space="preserve"> high </w:t>
      </w:r>
      <w:r w:rsidR="00D04300" w:rsidRPr="00E24A8D">
        <w:rPr>
          <w:rFonts w:ascii="Times New Roman" w:eastAsia="JansonText-Roman" w:hAnsi="Times New Roman" w:cs="Times New Roman"/>
          <w:color w:val="000000"/>
          <w:sz w:val="24"/>
          <w:szCs w:val="24"/>
        </w:rPr>
        <w:t>amounts in</w:t>
      </w:r>
      <w:r w:rsidRPr="00E24A8D">
        <w:rPr>
          <w:rFonts w:ascii="Times New Roman" w:eastAsia="JansonText-Roman" w:hAnsi="Times New Roman" w:cs="Times New Roman"/>
          <w:color w:val="000000"/>
          <w:sz w:val="24"/>
          <w:szCs w:val="24"/>
        </w:rPr>
        <w:t xml:space="preserve"> the human eye, were reported to </w:t>
      </w:r>
      <w:r w:rsidR="00D04300" w:rsidRPr="00E24A8D">
        <w:rPr>
          <w:rFonts w:ascii="Times New Roman" w:eastAsia="JansonText-Roman" w:hAnsi="Times New Roman" w:cs="Times New Roman"/>
          <w:color w:val="000000"/>
          <w:sz w:val="24"/>
          <w:szCs w:val="24"/>
        </w:rPr>
        <w:t>have beneficial age</w:t>
      </w:r>
      <w:r w:rsidRPr="00E24A8D">
        <w:rPr>
          <w:rFonts w:ascii="Times New Roman" w:eastAsia="JansonText-Roman" w:hAnsi="Times New Roman" w:cs="Times New Roman"/>
          <w:color w:val="000000"/>
          <w:sz w:val="24"/>
          <w:szCs w:val="24"/>
        </w:rPr>
        <w:t xml:space="preserve">-related macular degeneration and cataracts. They also reduce </w:t>
      </w:r>
      <w:r w:rsidR="00D04300" w:rsidRPr="00E24A8D">
        <w:rPr>
          <w:rFonts w:ascii="Times New Roman" w:eastAsia="JansonText-Roman" w:hAnsi="Times New Roman" w:cs="Times New Roman"/>
          <w:color w:val="000000"/>
          <w:sz w:val="24"/>
          <w:szCs w:val="24"/>
        </w:rPr>
        <w:t>the risk</w:t>
      </w:r>
      <w:r w:rsidRPr="00E24A8D">
        <w:rPr>
          <w:rFonts w:ascii="Times New Roman" w:eastAsia="JansonText-Roman" w:hAnsi="Times New Roman" w:cs="Times New Roman"/>
          <w:color w:val="000000"/>
          <w:sz w:val="24"/>
          <w:szCs w:val="24"/>
        </w:rPr>
        <w:t xml:space="preserve"> factors for coronary heart disease,</w:t>
      </w:r>
    </w:p>
    <w:p w14:paraId="79C1712A" w14:textId="77777777" w:rsidR="00777FE0" w:rsidRPr="00E24A8D" w:rsidRDefault="00D04300" w:rsidP="00E24A8D">
      <w:pPr>
        <w:autoSpaceDE w:val="0"/>
        <w:autoSpaceDN w:val="0"/>
        <w:adjustRightInd w:val="0"/>
        <w:spacing w:after="0"/>
        <w:ind w:firstLine="720"/>
        <w:jc w:val="both"/>
        <w:rPr>
          <w:rFonts w:ascii="Times New Roman" w:eastAsia="JansonText-Roman" w:hAnsi="Times New Roman" w:cs="Times New Roman"/>
          <w:color w:val="000000"/>
          <w:sz w:val="24"/>
          <w:szCs w:val="24"/>
        </w:rPr>
      </w:pPr>
      <w:r w:rsidRPr="00E24A8D">
        <w:rPr>
          <w:rFonts w:ascii="Times New Roman" w:eastAsia="JansonText-Roman" w:hAnsi="Times New Roman" w:cs="Times New Roman"/>
          <w:color w:val="000000"/>
          <w:sz w:val="24"/>
          <w:szCs w:val="24"/>
        </w:rPr>
        <w:t>Stroke</w:t>
      </w:r>
      <w:r w:rsidR="00777FE0" w:rsidRPr="00E24A8D">
        <w:rPr>
          <w:rFonts w:ascii="Times New Roman" w:eastAsia="JansonText-Roman" w:hAnsi="Times New Roman" w:cs="Times New Roman"/>
          <w:color w:val="000000"/>
          <w:sz w:val="24"/>
          <w:szCs w:val="24"/>
        </w:rPr>
        <w:t xml:space="preserve">, and breast cancer, and may also improve skin health (Ribaya-Mercado &amp; Blumberg 2004). The protective mechanisms exhibited </w:t>
      </w:r>
      <w:r w:rsidRPr="00E24A8D">
        <w:rPr>
          <w:rFonts w:ascii="Times New Roman" w:eastAsia="JansonText-Roman" w:hAnsi="Times New Roman" w:cs="Times New Roman"/>
          <w:color w:val="000000"/>
          <w:sz w:val="24"/>
          <w:szCs w:val="24"/>
        </w:rPr>
        <w:t>by carotenoids</w:t>
      </w:r>
      <w:r w:rsidR="00777FE0" w:rsidRPr="00E24A8D">
        <w:rPr>
          <w:rFonts w:ascii="Times New Roman" w:eastAsia="JansonText-Roman" w:hAnsi="Times New Roman" w:cs="Times New Roman"/>
          <w:color w:val="000000"/>
          <w:sz w:val="24"/>
          <w:szCs w:val="24"/>
        </w:rPr>
        <w:t xml:space="preserve"> </w:t>
      </w:r>
      <w:r w:rsidRPr="00E24A8D">
        <w:rPr>
          <w:rFonts w:ascii="Times New Roman" w:eastAsia="JansonText-Roman" w:hAnsi="Times New Roman" w:cs="Times New Roman"/>
          <w:color w:val="000000"/>
          <w:sz w:val="24"/>
          <w:szCs w:val="24"/>
        </w:rPr>
        <w:t>include (</w:t>
      </w:r>
      <w:r w:rsidR="00777FE0" w:rsidRPr="00E24A8D">
        <w:rPr>
          <w:rFonts w:ascii="Times New Roman" w:eastAsia="JansonText-Roman" w:hAnsi="Times New Roman" w:cs="Times New Roman"/>
          <w:i/>
          <w:iCs/>
          <w:color w:val="000000"/>
          <w:sz w:val="24"/>
          <w:szCs w:val="24"/>
        </w:rPr>
        <w:t>a</w:t>
      </w:r>
      <w:r w:rsidR="00777FE0" w:rsidRPr="00E24A8D">
        <w:rPr>
          <w:rFonts w:ascii="Times New Roman" w:eastAsia="JansonText-Roman" w:hAnsi="Times New Roman" w:cs="Times New Roman"/>
          <w:color w:val="000000"/>
          <w:sz w:val="24"/>
          <w:szCs w:val="24"/>
        </w:rPr>
        <w:t>) antioxidant activity, (</w:t>
      </w:r>
      <w:r w:rsidR="00777FE0" w:rsidRPr="00E24A8D">
        <w:rPr>
          <w:rFonts w:ascii="Times New Roman" w:eastAsia="JansonText-Roman" w:hAnsi="Times New Roman" w:cs="Times New Roman"/>
          <w:i/>
          <w:iCs/>
          <w:color w:val="000000"/>
          <w:sz w:val="24"/>
          <w:szCs w:val="24"/>
        </w:rPr>
        <w:t>b</w:t>
      </w:r>
      <w:r w:rsidR="00777FE0" w:rsidRPr="00E24A8D">
        <w:rPr>
          <w:rFonts w:ascii="Times New Roman" w:eastAsia="JansonText-Roman" w:hAnsi="Times New Roman" w:cs="Times New Roman"/>
          <w:color w:val="000000"/>
          <w:sz w:val="24"/>
          <w:szCs w:val="24"/>
        </w:rPr>
        <w:t>) ability to absorb light (eye health), (</w:t>
      </w:r>
      <w:r w:rsidR="00777FE0" w:rsidRPr="00E24A8D">
        <w:rPr>
          <w:rFonts w:ascii="Times New Roman" w:eastAsia="JansonText-Roman" w:hAnsi="Times New Roman" w:cs="Times New Roman"/>
          <w:i/>
          <w:iCs/>
          <w:color w:val="000000"/>
          <w:sz w:val="24"/>
          <w:szCs w:val="24"/>
        </w:rPr>
        <w:t>c</w:t>
      </w:r>
      <w:r w:rsidR="00777FE0" w:rsidRPr="00E24A8D">
        <w:rPr>
          <w:rFonts w:ascii="Times New Roman" w:eastAsia="JansonText-Roman" w:hAnsi="Times New Roman" w:cs="Times New Roman"/>
          <w:color w:val="000000"/>
          <w:sz w:val="24"/>
          <w:szCs w:val="24"/>
        </w:rPr>
        <w:t>) anti-inflammatory activity, (</w:t>
      </w:r>
      <w:r w:rsidRPr="00E24A8D">
        <w:rPr>
          <w:rFonts w:ascii="Times New Roman" w:eastAsia="JansonText-Roman" w:hAnsi="Times New Roman" w:cs="Times New Roman"/>
          <w:i/>
          <w:iCs/>
          <w:color w:val="000000"/>
          <w:sz w:val="24"/>
          <w:szCs w:val="24"/>
        </w:rPr>
        <w:t>d)</w:t>
      </w:r>
      <w:r w:rsidR="00777FE0" w:rsidRPr="00E24A8D">
        <w:rPr>
          <w:rFonts w:ascii="Times New Roman" w:eastAsia="JansonText-Roman" w:hAnsi="Times New Roman" w:cs="Times New Roman"/>
          <w:color w:val="000000"/>
          <w:sz w:val="24"/>
          <w:szCs w:val="24"/>
        </w:rPr>
        <w:t xml:space="preserve"> in vivo metabolism into active compounds, and (</w:t>
      </w:r>
      <w:r w:rsidR="00777FE0" w:rsidRPr="00E24A8D">
        <w:rPr>
          <w:rFonts w:ascii="Times New Roman" w:eastAsia="JansonText-Roman" w:hAnsi="Times New Roman" w:cs="Times New Roman"/>
          <w:i/>
          <w:iCs/>
          <w:color w:val="000000"/>
          <w:sz w:val="24"/>
          <w:szCs w:val="24"/>
        </w:rPr>
        <w:t>e</w:t>
      </w:r>
      <w:r w:rsidR="00777FE0" w:rsidRPr="00E24A8D">
        <w:rPr>
          <w:rFonts w:ascii="Times New Roman" w:eastAsia="JansonText-Roman" w:hAnsi="Times New Roman" w:cs="Times New Roman"/>
          <w:color w:val="000000"/>
          <w:sz w:val="24"/>
          <w:szCs w:val="24"/>
        </w:rPr>
        <w:t xml:space="preserve">) participation in gap junction communication (GJC). </w:t>
      </w:r>
      <w:r w:rsidR="00777FE0" w:rsidRPr="00E24A8D">
        <w:rPr>
          <w:rFonts w:ascii="Times New Roman" w:hAnsi="Times New Roman" w:cs="Times New Roman"/>
          <w:sz w:val="24"/>
          <w:szCs w:val="24"/>
        </w:rPr>
        <w:t>Though carotenoids are antioxidants they do not exhibit the strong antioxidant</w:t>
      </w:r>
      <w:r w:rsidR="00D937E8" w:rsidRPr="00E24A8D">
        <w:rPr>
          <w:rFonts w:ascii="Times New Roman" w:hAnsi="Times New Roman" w:cs="Times New Roman"/>
          <w:sz w:val="24"/>
          <w:szCs w:val="24"/>
        </w:rPr>
        <w:t xml:space="preserve"> properties when added to foods. </w:t>
      </w:r>
      <w:r w:rsidR="00777FE0" w:rsidRPr="00E24A8D">
        <w:rPr>
          <w:rFonts w:ascii="Times New Roman" w:hAnsi="Times New Roman" w:cs="Times New Roman"/>
          <w:sz w:val="24"/>
          <w:szCs w:val="24"/>
        </w:rPr>
        <w:t xml:space="preserve">The other functional challenge of using carotenoids as ingredients in functional foods is their high melting point, making them crystalline at food storage and body temperatures. Endogenous carotenoids in foods are generally stable. When carotenoids are used as food additives, </w:t>
      </w:r>
      <w:r w:rsidRPr="00E24A8D">
        <w:rPr>
          <w:rFonts w:ascii="Times New Roman" w:hAnsi="Times New Roman" w:cs="Times New Roman"/>
          <w:sz w:val="24"/>
          <w:szCs w:val="24"/>
        </w:rPr>
        <w:t>they are</w:t>
      </w:r>
      <w:r w:rsidR="00777FE0" w:rsidRPr="00E24A8D">
        <w:rPr>
          <w:rFonts w:ascii="Times New Roman" w:hAnsi="Times New Roman" w:cs="Times New Roman"/>
          <w:sz w:val="24"/>
          <w:szCs w:val="24"/>
        </w:rPr>
        <w:t xml:space="preserve"> relatively unstable in food systems because they are susceptible to light, oxygen, and </w:t>
      </w:r>
      <w:r w:rsidRPr="00E24A8D">
        <w:rPr>
          <w:rFonts w:ascii="Times New Roman" w:hAnsi="Times New Roman" w:cs="Times New Roman"/>
          <w:sz w:val="24"/>
          <w:szCs w:val="24"/>
        </w:rPr>
        <w:t>auto oxidation</w:t>
      </w:r>
      <w:r w:rsidR="00777FE0" w:rsidRPr="00E24A8D">
        <w:rPr>
          <w:rFonts w:ascii="Times New Roman" w:hAnsi="Times New Roman" w:cs="Times New Roman"/>
          <w:sz w:val="24"/>
          <w:szCs w:val="24"/>
        </w:rPr>
        <w:t>. In addition, dispersion of carotenoids into ingredient systems can re</w:t>
      </w:r>
      <w:r w:rsidR="00D937E8" w:rsidRPr="00E24A8D">
        <w:rPr>
          <w:rFonts w:ascii="Times New Roman" w:hAnsi="Times New Roman" w:cs="Times New Roman"/>
          <w:sz w:val="24"/>
          <w:szCs w:val="24"/>
        </w:rPr>
        <w:t xml:space="preserve">sult in their rapid degradation. </w:t>
      </w:r>
      <w:r w:rsidR="00777FE0" w:rsidRPr="00E24A8D">
        <w:rPr>
          <w:rFonts w:ascii="Times New Roman" w:hAnsi="Times New Roman" w:cs="Times New Roman"/>
          <w:sz w:val="24"/>
          <w:szCs w:val="24"/>
        </w:rPr>
        <w:t xml:space="preserve">Carotenoids can be degraded by reactions that cause the loss of double bonds or the scission of the molecule. In addition, the double bonds in carotenoids can undergo isomerization to the </w:t>
      </w:r>
      <w:r w:rsidR="00777FE0" w:rsidRPr="00E24A8D">
        <w:rPr>
          <w:rFonts w:ascii="Times New Roman" w:hAnsi="Times New Roman" w:cs="Times New Roman"/>
          <w:i/>
          <w:iCs/>
          <w:sz w:val="24"/>
          <w:szCs w:val="24"/>
        </w:rPr>
        <w:t>cis</w:t>
      </w:r>
      <w:r w:rsidR="00777FE0" w:rsidRPr="00E24A8D">
        <w:rPr>
          <w:rFonts w:ascii="Times New Roman" w:hAnsi="Times New Roman" w:cs="Times New Roman"/>
          <w:sz w:val="24"/>
          <w:szCs w:val="24"/>
        </w:rPr>
        <w:t xml:space="preserve"> configuration. </w:t>
      </w:r>
      <w:r w:rsidR="00493D84" w:rsidRPr="00E24A8D">
        <w:rPr>
          <w:rFonts w:ascii="Times New Roman" w:hAnsi="Times New Roman" w:cs="Times New Roman"/>
          <w:sz w:val="24"/>
          <w:szCs w:val="24"/>
        </w:rPr>
        <w:t xml:space="preserve">Isomerization reactions could potentially have advantageous effects, as cis isomers of carotenoids, like lycopene, are believed to possess greater </w:t>
      </w:r>
      <w:r w:rsidR="00493D84" w:rsidRPr="00E24A8D">
        <w:rPr>
          <w:rFonts w:ascii="Times New Roman" w:hAnsi="Times New Roman" w:cs="Times New Roman"/>
          <w:sz w:val="24"/>
          <w:szCs w:val="24"/>
        </w:rPr>
        <w:lastRenderedPageBreak/>
        <w:t xml:space="preserve">bioavailability and bioactivity, as indicated by Schieber and Carle in 2005. </w:t>
      </w:r>
      <w:r w:rsidR="00777FE0" w:rsidRPr="00E24A8D">
        <w:rPr>
          <w:rFonts w:ascii="Times New Roman" w:eastAsia="JansonText-Roman" w:hAnsi="Times New Roman" w:cs="Times New Roman"/>
          <w:color w:val="000000"/>
          <w:sz w:val="24"/>
          <w:szCs w:val="24"/>
        </w:rPr>
        <w:t xml:space="preserve">In food industry carotenoids can be used as natural colorants in </w:t>
      </w:r>
      <w:r w:rsidR="00D937E8" w:rsidRPr="00E24A8D">
        <w:rPr>
          <w:rFonts w:ascii="Times New Roman" w:eastAsia="JansonText-Roman" w:hAnsi="Times New Roman" w:cs="Times New Roman"/>
          <w:color w:val="000000"/>
          <w:sz w:val="24"/>
          <w:szCs w:val="24"/>
        </w:rPr>
        <w:t xml:space="preserve">the place of synthetic colors. </w:t>
      </w:r>
    </w:p>
    <w:p w14:paraId="0D1F4595" w14:textId="77777777" w:rsidR="00777FE0" w:rsidRPr="00E24A8D" w:rsidRDefault="00777FE0" w:rsidP="00E24A8D">
      <w:pPr>
        <w:autoSpaceDE w:val="0"/>
        <w:autoSpaceDN w:val="0"/>
        <w:adjustRightInd w:val="0"/>
        <w:spacing w:after="0"/>
        <w:jc w:val="both"/>
        <w:rPr>
          <w:rFonts w:ascii="Times New Roman" w:eastAsia="JansonText-Roman" w:hAnsi="Times New Roman" w:cs="Times New Roman"/>
          <w:color w:val="000000"/>
          <w:sz w:val="24"/>
          <w:szCs w:val="24"/>
        </w:rPr>
      </w:pPr>
    </w:p>
    <w:p w14:paraId="03BD1935" w14:textId="77777777" w:rsidR="00777FE0" w:rsidRPr="00E24A8D" w:rsidRDefault="0050466D" w:rsidP="00E24A8D">
      <w:pPr>
        <w:autoSpaceDE w:val="0"/>
        <w:autoSpaceDN w:val="0"/>
        <w:adjustRightInd w:val="0"/>
        <w:spacing w:after="0"/>
        <w:jc w:val="both"/>
        <w:rPr>
          <w:rFonts w:ascii="Times New Roman" w:eastAsia="JansonText-Roman" w:hAnsi="Times New Roman" w:cs="Times New Roman"/>
          <w:b/>
          <w:color w:val="000000"/>
          <w:sz w:val="24"/>
          <w:szCs w:val="24"/>
        </w:rPr>
      </w:pPr>
      <w:r w:rsidRPr="00E24A8D">
        <w:rPr>
          <w:rFonts w:ascii="Times New Roman" w:eastAsia="JansonText-Roman" w:hAnsi="Times New Roman" w:cs="Times New Roman"/>
          <w:b/>
          <w:color w:val="000000"/>
          <w:sz w:val="24"/>
          <w:szCs w:val="24"/>
        </w:rPr>
        <w:t>Phytosterols</w:t>
      </w:r>
    </w:p>
    <w:p w14:paraId="354F9CB3" w14:textId="239D4B88" w:rsidR="00777FE0" w:rsidRPr="00E24A8D" w:rsidRDefault="00777FE0" w:rsidP="00E24A8D">
      <w:pPr>
        <w:autoSpaceDE w:val="0"/>
        <w:autoSpaceDN w:val="0"/>
        <w:adjustRightInd w:val="0"/>
        <w:spacing w:after="0"/>
        <w:ind w:firstLine="720"/>
        <w:jc w:val="both"/>
        <w:rPr>
          <w:rFonts w:ascii="Times New Roman" w:hAnsi="Times New Roman" w:cs="Times New Roman"/>
          <w:sz w:val="24"/>
          <w:szCs w:val="24"/>
        </w:rPr>
      </w:pPr>
      <w:r w:rsidRPr="00E24A8D">
        <w:rPr>
          <w:rFonts w:ascii="Times New Roman" w:hAnsi="Times New Roman" w:cs="Times New Roman"/>
          <w:sz w:val="24"/>
          <w:szCs w:val="24"/>
        </w:rPr>
        <w:t xml:space="preserve">The development of phytosterol fortified foods has become popular due to the ability of phytosterols to </w:t>
      </w:r>
      <w:r w:rsidR="00121110" w:rsidRPr="00E24A8D">
        <w:rPr>
          <w:rFonts w:ascii="Times New Roman" w:hAnsi="Times New Roman" w:cs="Times New Roman"/>
          <w:sz w:val="24"/>
          <w:szCs w:val="24"/>
        </w:rPr>
        <w:t>lower overall cholesterol levels and reduce low-density lipoprotein (LDL) cholesterol by hindering the absorption of dietary cholesterol, as suggested by Wong in 2001 and Ostlund in 2004.</w:t>
      </w:r>
      <w:r w:rsidRPr="00E24A8D">
        <w:rPr>
          <w:rFonts w:ascii="Times New Roman" w:hAnsi="Times New Roman" w:cs="Times New Roman"/>
          <w:sz w:val="24"/>
          <w:szCs w:val="24"/>
        </w:rPr>
        <w:t xml:space="preserve">Phytosterols are a group of phytochemicals that include compounds such as </w:t>
      </w:r>
      <w:r w:rsidR="00D04300" w:rsidRPr="00E24A8D">
        <w:rPr>
          <w:rFonts w:ascii="Times New Roman" w:hAnsi="Times New Roman" w:cs="Times New Roman"/>
          <w:sz w:val="24"/>
          <w:szCs w:val="24"/>
        </w:rPr>
        <w:t>stigma sterol</w:t>
      </w:r>
      <w:r w:rsidRPr="00E24A8D">
        <w:rPr>
          <w:rFonts w:ascii="Times New Roman" w:hAnsi="Times New Roman" w:cs="Times New Roman"/>
          <w:sz w:val="24"/>
          <w:szCs w:val="24"/>
        </w:rPr>
        <w:t xml:space="preserve">, </w:t>
      </w:r>
      <w:r w:rsidRPr="00E24A8D">
        <w:rPr>
          <w:rFonts w:ascii="Times New Roman" w:hAnsi="Times New Roman" w:cs="Times New Roman"/>
          <w:i/>
          <w:iCs/>
          <w:sz w:val="24"/>
          <w:szCs w:val="24"/>
        </w:rPr>
        <w:t>β</w:t>
      </w:r>
      <w:r w:rsidRPr="00E24A8D">
        <w:rPr>
          <w:rFonts w:ascii="Times New Roman" w:hAnsi="Times New Roman" w:cs="Times New Roman"/>
          <w:sz w:val="24"/>
          <w:szCs w:val="24"/>
        </w:rPr>
        <w:t xml:space="preserve">-sitosterol, and campesterol. </w:t>
      </w:r>
      <w:r w:rsidR="00121110" w:rsidRPr="00E24A8D">
        <w:rPr>
          <w:rFonts w:ascii="Times New Roman" w:hAnsi="Times New Roman" w:cs="Times New Roman"/>
          <w:sz w:val="24"/>
          <w:szCs w:val="24"/>
        </w:rPr>
        <w:t xml:space="preserve">Plant stanols, occurring naturally in lesser amounts compared to sterols, can be synthesized through the hydrogenation of phytosterols. </w:t>
      </w:r>
      <w:r w:rsidRPr="00E24A8D">
        <w:rPr>
          <w:rFonts w:ascii="Times New Roman" w:hAnsi="Times New Roman" w:cs="Times New Roman"/>
          <w:sz w:val="24"/>
          <w:szCs w:val="24"/>
        </w:rPr>
        <w:t xml:space="preserve">In vegetable oils  phytosterols concentrations range from 0.1 to 1.0%  .The popularity of fortified foods with  phytosterol increasing  due to the ability of phytosterols to </w:t>
      </w:r>
      <w:r w:rsidR="00323414" w:rsidRPr="00E24A8D">
        <w:rPr>
          <w:rFonts w:ascii="Times New Roman" w:hAnsi="Times New Roman" w:cs="Times New Roman"/>
          <w:sz w:val="24"/>
          <w:szCs w:val="24"/>
        </w:rPr>
        <w:t>inhibit the absorption of dietary cholesterol in humans, leading to reductions in total and low-density lipoprotein cholesterol, as demonstrated by research conducted by Wong in 2001 and Ostlund in 2004</w:t>
      </w:r>
      <w:r w:rsidRPr="00E24A8D">
        <w:rPr>
          <w:rFonts w:ascii="Times New Roman" w:hAnsi="Times New Roman" w:cs="Times New Roman"/>
          <w:sz w:val="24"/>
          <w:szCs w:val="24"/>
        </w:rPr>
        <w:t xml:space="preserve">. The absorption of dietary phytosterols </w:t>
      </w:r>
      <w:r w:rsidR="00D04300" w:rsidRPr="00E24A8D">
        <w:rPr>
          <w:rFonts w:ascii="Times New Roman" w:hAnsi="Times New Roman" w:cs="Times New Roman"/>
          <w:sz w:val="24"/>
          <w:szCs w:val="24"/>
        </w:rPr>
        <w:t>in intestine</w:t>
      </w:r>
      <w:r w:rsidRPr="00E24A8D">
        <w:rPr>
          <w:rFonts w:ascii="Times New Roman" w:hAnsi="Times New Roman" w:cs="Times New Roman"/>
          <w:sz w:val="24"/>
          <w:szCs w:val="24"/>
        </w:rPr>
        <w:t xml:space="preserve"> is very low so dietary phytosterols do not have adverse effects on health. Phytosterols can be incorporated </w:t>
      </w:r>
      <w:r w:rsidR="00D04300" w:rsidRPr="00E24A8D">
        <w:rPr>
          <w:rFonts w:ascii="Times New Roman" w:hAnsi="Times New Roman" w:cs="Times New Roman"/>
          <w:sz w:val="24"/>
          <w:szCs w:val="24"/>
        </w:rPr>
        <w:t>into foods the</w:t>
      </w:r>
      <w:r w:rsidRPr="00E24A8D">
        <w:rPr>
          <w:rFonts w:ascii="Times New Roman" w:hAnsi="Times New Roman" w:cs="Times New Roman"/>
          <w:sz w:val="24"/>
          <w:szCs w:val="24"/>
        </w:rPr>
        <w:t xml:space="preserve"> difficulty is with their high melting point and their tendency to form insoluble crystals. Phytosterols were originally added to high fat foods (e.g. margarine) where solublization and dispersion are relatively simple. </w:t>
      </w:r>
      <w:r w:rsidR="006A31A6" w:rsidRPr="00E24A8D">
        <w:rPr>
          <w:rFonts w:ascii="Times New Roman" w:hAnsi="Times New Roman" w:cs="Times New Roman"/>
          <w:sz w:val="24"/>
          <w:szCs w:val="24"/>
        </w:rPr>
        <w:t xml:space="preserve">After consuming phytosterol esters, lipases break down the attached fatty acid, leading to the liberation of unbound phytosterols. </w:t>
      </w:r>
      <w:r w:rsidRPr="00E24A8D">
        <w:rPr>
          <w:rFonts w:ascii="Times New Roman" w:hAnsi="Times New Roman" w:cs="Times New Roman"/>
          <w:sz w:val="24"/>
          <w:szCs w:val="24"/>
        </w:rPr>
        <w:t>Encapsulation of phytosterols can prevent oxidation when introduced into products and increase the oxidative stability. Encapsulated Phytosterols can be introduced into aqueous products.</w:t>
      </w:r>
    </w:p>
    <w:p w14:paraId="4A3B5040" w14:textId="77777777" w:rsidR="00777FE0" w:rsidRPr="00E24A8D" w:rsidRDefault="0050466D" w:rsidP="00E24A8D">
      <w:pPr>
        <w:ind w:right="1837"/>
        <w:jc w:val="both"/>
        <w:rPr>
          <w:rFonts w:ascii="Times New Roman" w:hAnsi="Times New Roman" w:cs="Times New Roman"/>
          <w:color w:val="363435"/>
          <w:spacing w:val="13"/>
          <w:sz w:val="24"/>
          <w:szCs w:val="24"/>
        </w:rPr>
      </w:pPr>
      <w:r w:rsidRPr="00E24A8D">
        <w:rPr>
          <w:rFonts w:ascii="Times New Roman" w:hAnsi="Times New Roman" w:cs="Times New Roman"/>
          <w:b/>
          <w:w w:val="105"/>
          <w:sz w:val="24"/>
          <w:szCs w:val="24"/>
        </w:rPr>
        <w:t>Polyunsaturated</w:t>
      </w:r>
      <w:r w:rsidRPr="00E24A8D">
        <w:rPr>
          <w:rFonts w:ascii="Times New Roman" w:hAnsi="Times New Roman" w:cs="Times New Roman"/>
          <w:b/>
          <w:spacing w:val="-2"/>
          <w:w w:val="105"/>
          <w:sz w:val="24"/>
          <w:szCs w:val="24"/>
        </w:rPr>
        <w:t xml:space="preserve"> </w:t>
      </w:r>
      <w:r w:rsidRPr="00E24A8D">
        <w:rPr>
          <w:rFonts w:ascii="Times New Roman" w:hAnsi="Times New Roman" w:cs="Times New Roman"/>
          <w:b/>
          <w:sz w:val="24"/>
          <w:szCs w:val="24"/>
        </w:rPr>
        <w:t>Fatty</w:t>
      </w:r>
      <w:r w:rsidRPr="00E24A8D">
        <w:rPr>
          <w:rFonts w:ascii="Times New Roman" w:hAnsi="Times New Roman" w:cs="Times New Roman"/>
          <w:b/>
          <w:spacing w:val="8"/>
          <w:sz w:val="24"/>
          <w:szCs w:val="24"/>
        </w:rPr>
        <w:t xml:space="preserve"> </w:t>
      </w:r>
      <w:r w:rsidRPr="00E24A8D">
        <w:rPr>
          <w:rFonts w:ascii="Times New Roman" w:hAnsi="Times New Roman" w:cs="Times New Roman"/>
          <w:b/>
          <w:sz w:val="24"/>
          <w:szCs w:val="24"/>
        </w:rPr>
        <w:t>Acids.</w:t>
      </w:r>
      <w:r w:rsidRPr="00E24A8D">
        <w:rPr>
          <w:rFonts w:ascii="Times New Roman" w:hAnsi="Times New Roman" w:cs="Times New Roman"/>
          <w:sz w:val="24"/>
          <w:szCs w:val="24"/>
        </w:rPr>
        <w:t xml:space="preserve"> </w:t>
      </w:r>
      <w:r w:rsidRPr="00E24A8D">
        <w:rPr>
          <w:rFonts w:ascii="Times New Roman" w:hAnsi="Times New Roman" w:cs="Times New Roman"/>
          <w:b/>
          <w:color w:val="B22D2F"/>
          <w:spacing w:val="17"/>
          <w:sz w:val="24"/>
          <w:szCs w:val="24"/>
        </w:rPr>
        <w:t xml:space="preserve"> </w:t>
      </w:r>
      <w:r w:rsidRPr="00E24A8D">
        <w:rPr>
          <w:rFonts w:ascii="Times New Roman" w:hAnsi="Times New Roman" w:cs="Times New Roman"/>
          <w:color w:val="363435"/>
          <w:spacing w:val="13"/>
          <w:sz w:val="24"/>
          <w:szCs w:val="24"/>
        </w:rPr>
        <w:t xml:space="preserve"> </w:t>
      </w:r>
    </w:p>
    <w:p w14:paraId="60827D31" w14:textId="77777777" w:rsidR="00777FE0" w:rsidRPr="00E24A8D" w:rsidRDefault="00777FE0" w:rsidP="00E24A8D">
      <w:pPr>
        <w:ind w:firstLine="720"/>
        <w:jc w:val="both"/>
        <w:rPr>
          <w:rFonts w:ascii="Times New Roman" w:hAnsi="Times New Roman" w:cs="Times New Roman"/>
          <w:sz w:val="24"/>
          <w:szCs w:val="24"/>
        </w:rPr>
      </w:pPr>
      <w:r w:rsidRPr="00E24A8D">
        <w:rPr>
          <w:rFonts w:ascii="Times New Roman" w:hAnsi="Times New Roman" w:cs="Times New Roman"/>
          <w:color w:val="363435"/>
          <w:sz w:val="24"/>
          <w:szCs w:val="24"/>
        </w:rPr>
        <w:t>PUFAs</w:t>
      </w:r>
      <w:r w:rsidRPr="00E24A8D">
        <w:rPr>
          <w:rFonts w:ascii="Times New Roman" w:hAnsi="Times New Roman" w:cs="Times New Roman"/>
          <w:color w:val="363435"/>
          <w:spacing w:val="23"/>
          <w:sz w:val="24"/>
          <w:szCs w:val="24"/>
        </w:rPr>
        <w:t xml:space="preserve"> </w:t>
      </w:r>
      <w:r w:rsidRPr="00E24A8D">
        <w:rPr>
          <w:rFonts w:ascii="Times New Roman" w:hAnsi="Times New Roman" w:cs="Times New Roman"/>
          <w:color w:val="363435"/>
          <w:sz w:val="24"/>
          <w:szCs w:val="24"/>
        </w:rPr>
        <w:t>are</w:t>
      </w:r>
      <w:r w:rsidRPr="00E24A8D">
        <w:rPr>
          <w:rFonts w:ascii="Times New Roman" w:hAnsi="Times New Roman" w:cs="Times New Roman"/>
          <w:color w:val="363435"/>
          <w:spacing w:val="8"/>
          <w:sz w:val="24"/>
          <w:szCs w:val="24"/>
        </w:rPr>
        <w:t xml:space="preserve"> </w:t>
      </w:r>
      <w:r w:rsidRPr="00E24A8D">
        <w:rPr>
          <w:rFonts w:ascii="Times New Roman" w:hAnsi="Times New Roman" w:cs="Times New Roman"/>
          <w:color w:val="363435"/>
          <w:sz w:val="24"/>
          <w:szCs w:val="24"/>
        </w:rPr>
        <w:t xml:space="preserve">essential for human health because they are not </w:t>
      </w:r>
      <w:r w:rsidRPr="00E24A8D">
        <w:rPr>
          <w:rFonts w:ascii="Times New Roman" w:hAnsi="Times New Roman" w:cs="Times New Roman"/>
          <w:color w:val="363435"/>
          <w:w w:val="94"/>
          <w:sz w:val="24"/>
          <w:szCs w:val="24"/>
        </w:rPr>
        <w:t>s</w:t>
      </w:r>
      <w:r w:rsidRPr="00E24A8D">
        <w:rPr>
          <w:rFonts w:ascii="Times New Roman" w:hAnsi="Times New Roman" w:cs="Times New Roman"/>
          <w:color w:val="363435"/>
          <w:w w:val="104"/>
          <w:sz w:val="24"/>
          <w:szCs w:val="24"/>
        </w:rPr>
        <w:t xml:space="preserve">ynthesized </w:t>
      </w:r>
      <w:r w:rsidRPr="00E24A8D">
        <w:rPr>
          <w:rFonts w:ascii="Times New Roman" w:hAnsi="Times New Roman" w:cs="Times New Roman"/>
          <w:color w:val="363435"/>
          <w:sz w:val="24"/>
          <w:szCs w:val="24"/>
        </w:rPr>
        <w:t>by</w:t>
      </w:r>
      <w:r w:rsidRPr="00E24A8D">
        <w:rPr>
          <w:rFonts w:ascii="Times New Roman" w:hAnsi="Times New Roman" w:cs="Times New Roman"/>
          <w:color w:val="363435"/>
          <w:spacing w:val="1"/>
          <w:sz w:val="24"/>
          <w:szCs w:val="24"/>
        </w:rPr>
        <w:t xml:space="preserve"> </w:t>
      </w:r>
      <w:r w:rsidRPr="00E24A8D">
        <w:rPr>
          <w:rFonts w:ascii="Times New Roman" w:hAnsi="Times New Roman" w:cs="Times New Roman"/>
          <w:color w:val="363435"/>
          <w:sz w:val="24"/>
          <w:szCs w:val="24"/>
        </w:rPr>
        <w:t xml:space="preserve">humans. Hence PUFAs should be supplied through diet only. The </w:t>
      </w:r>
      <w:r w:rsidRPr="00E24A8D">
        <w:rPr>
          <w:rFonts w:ascii="Times New Roman" w:hAnsi="Times New Roman" w:cs="Times New Roman"/>
          <w:color w:val="363435"/>
          <w:spacing w:val="14"/>
          <w:sz w:val="24"/>
          <w:szCs w:val="24"/>
        </w:rPr>
        <w:t>two</w:t>
      </w:r>
      <w:r w:rsidRPr="00E24A8D">
        <w:rPr>
          <w:rFonts w:ascii="Times New Roman" w:hAnsi="Times New Roman" w:cs="Times New Roman"/>
          <w:color w:val="363435"/>
          <w:spacing w:val="15"/>
          <w:sz w:val="24"/>
          <w:szCs w:val="24"/>
        </w:rPr>
        <w:t xml:space="preserve"> </w:t>
      </w:r>
      <w:r w:rsidRPr="00E24A8D">
        <w:rPr>
          <w:rFonts w:ascii="Times New Roman" w:hAnsi="Times New Roman" w:cs="Times New Roman"/>
          <w:color w:val="363435"/>
          <w:sz w:val="24"/>
          <w:szCs w:val="24"/>
        </w:rPr>
        <w:t>main</w:t>
      </w:r>
      <w:r w:rsidRPr="00E24A8D">
        <w:rPr>
          <w:rFonts w:ascii="Times New Roman" w:hAnsi="Times New Roman" w:cs="Times New Roman"/>
          <w:color w:val="363435"/>
          <w:spacing w:val="21"/>
          <w:sz w:val="24"/>
          <w:szCs w:val="24"/>
        </w:rPr>
        <w:t xml:space="preserve"> important </w:t>
      </w:r>
      <w:r w:rsidRPr="00E24A8D">
        <w:rPr>
          <w:rFonts w:ascii="Times New Roman" w:hAnsi="Times New Roman" w:cs="Times New Roman"/>
          <w:color w:val="363435"/>
          <w:sz w:val="24"/>
          <w:szCs w:val="24"/>
        </w:rPr>
        <w:t>PUFAs,</w:t>
      </w:r>
      <w:r w:rsidRPr="00E24A8D">
        <w:rPr>
          <w:rFonts w:ascii="Times New Roman" w:hAnsi="Times New Roman" w:cs="Times New Roman"/>
          <w:color w:val="363435"/>
          <w:spacing w:val="31"/>
          <w:sz w:val="24"/>
          <w:szCs w:val="24"/>
        </w:rPr>
        <w:t xml:space="preserve"> are </w:t>
      </w:r>
      <w:r w:rsidRPr="00E24A8D">
        <w:rPr>
          <w:rFonts w:ascii="Times New Roman" w:hAnsi="Times New Roman" w:cs="Times New Roman"/>
          <w:color w:val="363435"/>
          <w:sz w:val="24"/>
          <w:szCs w:val="24"/>
        </w:rPr>
        <w:t>the</w:t>
      </w:r>
      <w:r w:rsidRPr="00E24A8D">
        <w:rPr>
          <w:rFonts w:ascii="Times New Roman" w:hAnsi="Times New Roman" w:cs="Times New Roman"/>
          <w:color w:val="363435"/>
          <w:spacing w:val="25"/>
          <w:sz w:val="24"/>
          <w:szCs w:val="24"/>
        </w:rPr>
        <w:t xml:space="preserve"> </w:t>
      </w:r>
      <w:r w:rsidRPr="00E24A8D">
        <w:rPr>
          <w:rFonts w:ascii="Times New Roman" w:hAnsi="Times New Roman" w:cs="Times New Roman"/>
          <w:color w:val="363435"/>
          <w:w w:val="109"/>
          <w:sz w:val="24"/>
          <w:szCs w:val="24"/>
        </w:rPr>
        <w:t xml:space="preserve">n-3 </w:t>
      </w:r>
      <w:r w:rsidRPr="00E24A8D">
        <w:rPr>
          <w:rFonts w:ascii="Times New Roman" w:hAnsi="Times New Roman" w:cs="Times New Roman"/>
          <w:color w:val="363435"/>
          <w:sz w:val="24"/>
          <w:szCs w:val="24"/>
        </w:rPr>
        <w:t>and</w:t>
      </w:r>
      <w:r w:rsidRPr="00E24A8D">
        <w:rPr>
          <w:rFonts w:ascii="Times New Roman" w:hAnsi="Times New Roman" w:cs="Times New Roman"/>
          <w:color w:val="363435"/>
          <w:spacing w:val="19"/>
          <w:sz w:val="24"/>
          <w:szCs w:val="24"/>
        </w:rPr>
        <w:t xml:space="preserve"> </w:t>
      </w:r>
      <w:r w:rsidRPr="00E24A8D">
        <w:rPr>
          <w:rFonts w:ascii="Times New Roman" w:hAnsi="Times New Roman" w:cs="Times New Roman"/>
          <w:color w:val="363435"/>
          <w:sz w:val="24"/>
          <w:szCs w:val="24"/>
        </w:rPr>
        <w:t>the</w:t>
      </w:r>
      <w:r w:rsidRPr="00E24A8D">
        <w:rPr>
          <w:rFonts w:ascii="Times New Roman" w:hAnsi="Times New Roman" w:cs="Times New Roman"/>
          <w:color w:val="363435"/>
          <w:spacing w:val="24"/>
          <w:sz w:val="24"/>
          <w:szCs w:val="24"/>
        </w:rPr>
        <w:t xml:space="preserve"> </w:t>
      </w:r>
      <w:r w:rsidRPr="00E24A8D">
        <w:rPr>
          <w:rFonts w:ascii="Times New Roman" w:hAnsi="Times New Roman" w:cs="Times New Roman"/>
          <w:color w:val="363435"/>
          <w:sz w:val="24"/>
          <w:szCs w:val="24"/>
        </w:rPr>
        <w:t>n-</w:t>
      </w:r>
      <w:r w:rsidR="00397949" w:rsidRPr="00E24A8D">
        <w:rPr>
          <w:rFonts w:ascii="Times New Roman" w:hAnsi="Times New Roman" w:cs="Times New Roman"/>
          <w:color w:val="363435"/>
          <w:sz w:val="24"/>
          <w:szCs w:val="24"/>
        </w:rPr>
        <w:t>6</w:t>
      </w:r>
      <w:r w:rsidR="00397949" w:rsidRPr="00E24A8D">
        <w:rPr>
          <w:rFonts w:ascii="Times New Roman" w:hAnsi="Times New Roman" w:cs="Times New Roman"/>
          <w:color w:val="363435"/>
          <w:spacing w:val="25"/>
          <w:sz w:val="24"/>
          <w:szCs w:val="24"/>
        </w:rPr>
        <w:t xml:space="preserve"> fatty</w:t>
      </w:r>
      <w:r w:rsidRPr="00E24A8D">
        <w:rPr>
          <w:rFonts w:ascii="Times New Roman" w:hAnsi="Times New Roman" w:cs="Times New Roman"/>
          <w:color w:val="363435"/>
          <w:spacing w:val="25"/>
          <w:sz w:val="24"/>
          <w:szCs w:val="24"/>
        </w:rPr>
        <w:t xml:space="preserve"> acids.</w:t>
      </w:r>
    </w:p>
    <w:p w14:paraId="5EF5D482" w14:textId="77777777" w:rsidR="00E24A8D" w:rsidRDefault="00777FE0" w:rsidP="00E24A8D">
      <w:pPr>
        <w:jc w:val="both"/>
        <w:rPr>
          <w:rFonts w:ascii="Times New Roman" w:hAnsi="Times New Roman" w:cs="Times New Roman"/>
          <w:b/>
          <w:i/>
          <w:color w:val="B22D2F"/>
          <w:sz w:val="24"/>
          <w:szCs w:val="24"/>
        </w:rPr>
      </w:pPr>
      <w:r w:rsidRPr="00E24A8D">
        <w:rPr>
          <w:rFonts w:ascii="Times New Roman" w:hAnsi="Times New Roman" w:cs="Times New Roman"/>
          <w:b/>
          <w:i/>
          <w:sz w:val="24"/>
          <w:szCs w:val="24"/>
        </w:rPr>
        <w:t>n-3</w:t>
      </w:r>
      <w:r w:rsidRPr="00E24A8D">
        <w:rPr>
          <w:rFonts w:ascii="Times New Roman" w:hAnsi="Times New Roman" w:cs="Times New Roman"/>
          <w:b/>
          <w:i/>
          <w:spacing w:val="30"/>
          <w:sz w:val="24"/>
          <w:szCs w:val="24"/>
        </w:rPr>
        <w:t xml:space="preserve"> </w:t>
      </w:r>
      <w:r w:rsidRPr="00E24A8D">
        <w:rPr>
          <w:rFonts w:ascii="Times New Roman" w:hAnsi="Times New Roman" w:cs="Times New Roman"/>
          <w:b/>
          <w:i/>
          <w:sz w:val="24"/>
          <w:szCs w:val="24"/>
        </w:rPr>
        <w:t>PUFA.</w:t>
      </w:r>
      <w:r w:rsidRPr="00E24A8D">
        <w:rPr>
          <w:rFonts w:ascii="Times New Roman" w:hAnsi="Times New Roman" w:cs="Times New Roman"/>
          <w:b/>
          <w:i/>
          <w:color w:val="B22D2F"/>
          <w:sz w:val="24"/>
          <w:szCs w:val="24"/>
        </w:rPr>
        <w:t xml:space="preserve"> </w:t>
      </w:r>
    </w:p>
    <w:p w14:paraId="5275609E" w14:textId="69DEC7BF" w:rsidR="005936C9" w:rsidRPr="00E24A8D" w:rsidRDefault="006A31A6" w:rsidP="00E24A8D">
      <w:pPr>
        <w:jc w:val="both"/>
        <w:rPr>
          <w:rFonts w:ascii="Times New Roman" w:hAnsi="Times New Roman" w:cs="Times New Roman"/>
          <w:color w:val="363435"/>
          <w:spacing w:val="6"/>
          <w:sz w:val="24"/>
          <w:szCs w:val="24"/>
        </w:rPr>
      </w:pPr>
      <w:r w:rsidRPr="00E24A8D">
        <w:rPr>
          <w:rFonts w:ascii="Times New Roman" w:hAnsi="Times New Roman" w:cs="Times New Roman"/>
          <w:color w:val="363435"/>
          <w:w w:val="113"/>
          <w:sz w:val="24"/>
          <w:szCs w:val="24"/>
        </w:rPr>
        <w:t>Three prim</w:t>
      </w:r>
      <w:r w:rsidR="00E24A8D">
        <w:rPr>
          <w:rFonts w:ascii="Times New Roman" w:hAnsi="Times New Roman" w:cs="Times New Roman"/>
          <w:color w:val="363435"/>
          <w:w w:val="113"/>
          <w:sz w:val="24"/>
          <w:szCs w:val="24"/>
        </w:rPr>
        <w:t>a</w:t>
      </w:r>
      <w:r w:rsidRPr="00E24A8D">
        <w:rPr>
          <w:rFonts w:ascii="Times New Roman" w:hAnsi="Times New Roman" w:cs="Times New Roman"/>
          <w:color w:val="363435"/>
          <w:w w:val="113"/>
          <w:sz w:val="24"/>
          <w:szCs w:val="24"/>
        </w:rPr>
        <w:t>ry dietary n-3 PUFAs are recognized: α-linolenic acid (ALA, C18:3), eicosapentaenoic acid (EPA, C20:5), and docosahexaenoic acid (DHA, C22:6).</w:t>
      </w:r>
      <w:r w:rsidR="00E24A8D" w:rsidRPr="00E24A8D">
        <w:rPr>
          <w:rFonts w:ascii="Times New Roman" w:hAnsi="Times New Roman" w:cs="Times New Roman"/>
          <w:color w:val="363435"/>
          <w:spacing w:val="6"/>
          <w:sz w:val="24"/>
          <w:szCs w:val="24"/>
        </w:rPr>
        <w:t xml:space="preserve"> </w:t>
      </w:r>
      <w:r w:rsidR="00397949" w:rsidRPr="00E24A8D">
        <w:rPr>
          <w:rFonts w:ascii="Times New Roman" w:hAnsi="Times New Roman" w:cs="Times New Roman"/>
          <w:color w:val="363435"/>
          <w:sz w:val="24"/>
          <w:szCs w:val="24"/>
        </w:rPr>
        <w:t xml:space="preserve">n-3 </w:t>
      </w:r>
      <w:r w:rsidR="00D04300" w:rsidRPr="00E24A8D">
        <w:rPr>
          <w:rFonts w:ascii="Times New Roman" w:hAnsi="Times New Roman" w:cs="Times New Roman"/>
          <w:color w:val="363435"/>
          <w:sz w:val="24"/>
          <w:szCs w:val="24"/>
        </w:rPr>
        <w:t xml:space="preserve">PUFA </w:t>
      </w:r>
      <w:r w:rsidR="00D04300" w:rsidRPr="00E24A8D">
        <w:rPr>
          <w:rFonts w:ascii="Times New Roman" w:hAnsi="Times New Roman" w:cs="Times New Roman"/>
          <w:color w:val="363435"/>
          <w:spacing w:val="6"/>
          <w:sz w:val="24"/>
          <w:szCs w:val="24"/>
        </w:rPr>
        <w:t>have</w:t>
      </w:r>
      <w:r w:rsidR="00777FE0" w:rsidRPr="00E24A8D">
        <w:rPr>
          <w:rFonts w:ascii="Times New Roman" w:hAnsi="Times New Roman" w:cs="Times New Roman"/>
          <w:color w:val="363435"/>
          <w:spacing w:val="28"/>
          <w:sz w:val="24"/>
          <w:szCs w:val="24"/>
        </w:rPr>
        <w:t xml:space="preserve"> </w:t>
      </w:r>
      <w:r w:rsidR="00D04300" w:rsidRPr="00E24A8D">
        <w:rPr>
          <w:rFonts w:ascii="Times New Roman" w:hAnsi="Times New Roman" w:cs="Times New Roman"/>
          <w:color w:val="363435"/>
          <w:sz w:val="24"/>
          <w:szCs w:val="24"/>
        </w:rPr>
        <w:t>been widely</w:t>
      </w:r>
      <w:r w:rsidR="00777FE0" w:rsidRPr="00E24A8D">
        <w:rPr>
          <w:rFonts w:ascii="Times New Roman" w:hAnsi="Times New Roman" w:cs="Times New Roman"/>
          <w:color w:val="363435"/>
          <w:spacing w:val="25"/>
          <w:sz w:val="24"/>
          <w:szCs w:val="24"/>
        </w:rPr>
        <w:t xml:space="preserve"> </w:t>
      </w:r>
      <w:r w:rsidR="00777FE0" w:rsidRPr="00E24A8D">
        <w:rPr>
          <w:rFonts w:ascii="Times New Roman" w:hAnsi="Times New Roman" w:cs="Times New Roman"/>
          <w:color w:val="363435"/>
          <w:sz w:val="24"/>
          <w:szCs w:val="24"/>
        </w:rPr>
        <w:t>studied for cholesterol lowering effects,</w:t>
      </w:r>
      <w:r w:rsidR="00777FE0" w:rsidRPr="00E24A8D">
        <w:rPr>
          <w:rFonts w:ascii="Times New Roman" w:hAnsi="Times New Roman" w:cs="Times New Roman"/>
          <w:color w:val="363435"/>
          <w:spacing w:val="6"/>
          <w:sz w:val="24"/>
          <w:szCs w:val="24"/>
        </w:rPr>
        <w:t xml:space="preserve"> </w:t>
      </w:r>
      <w:r w:rsidR="00777FE0" w:rsidRPr="00E24A8D">
        <w:rPr>
          <w:rFonts w:ascii="Times New Roman" w:hAnsi="Times New Roman" w:cs="Times New Roman"/>
          <w:color w:val="363435"/>
          <w:w w:val="94"/>
          <w:sz w:val="24"/>
          <w:szCs w:val="24"/>
        </w:rPr>
        <w:t>s</w:t>
      </w:r>
      <w:r w:rsidR="00777FE0" w:rsidRPr="00E24A8D">
        <w:rPr>
          <w:rFonts w:ascii="Times New Roman" w:hAnsi="Times New Roman" w:cs="Times New Roman"/>
          <w:color w:val="363435"/>
          <w:w w:val="104"/>
          <w:sz w:val="24"/>
          <w:szCs w:val="24"/>
        </w:rPr>
        <w:t xml:space="preserve">ince </w:t>
      </w:r>
      <w:r w:rsidR="00D04300" w:rsidRPr="00E24A8D">
        <w:rPr>
          <w:rFonts w:ascii="Times New Roman" w:hAnsi="Times New Roman" w:cs="Times New Roman"/>
          <w:color w:val="363435"/>
          <w:sz w:val="24"/>
          <w:szCs w:val="24"/>
        </w:rPr>
        <w:t xml:space="preserve">higher LDL </w:t>
      </w:r>
      <w:r w:rsidR="00D04300" w:rsidRPr="00E24A8D">
        <w:rPr>
          <w:rFonts w:ascii="Times New Roman" w:hAnsi="Times New Roman" w:cs="Times New Roman"/>
          <w:color w:val="363435"/>
          <w:spacing w:val="13"/>
          <w:sz w:val="24"/>
          <w:szCs w:val="24"/>
        </w:rPr>
        <w:t>cholesterol</w:t>
      </w:r>
      <w:r w:rsidR="00D04300" w:rsidRPr="00E24A8D">
        <w:rPr>
          <w:rFonts w:ascii="Times New Roman" w:hAnsi="Times New Roman" w:cs="Times New Roman"/>
          <w:color w:val="363435"/>
          <w:sz w:val="24"/>
          <w:szCs w:val="24"/>
        </w:rPr>
        <w:t xml:space="preserve"> </w:t>
      </w:r>
      <w:r w:rsidR="00D04300" w:rsidRPr="00E24A8D">
        <w:rPr>
          <w:rFonts w:ascii="Times New Roman" w:hAnsi="Times New Roman" w:cs="Times New Roman"/>
          <w:color w:val="363435"/>
          <w:spacing w:val="10"/>
          <w:sz w:val="24"/>
          <w:szCs w:val="24"/>
        </w:rPr>
        <w:t>has</w:t>
      </w:r>
      <w:r w:rsidR="00777FE0" w:rsidRPr="00E24A8D">
        <w:rPr>
          <w:rFonts w:ascii="Times New Roman" w:hAnsi="Times New Roman" w:cs="Times New Roman"/>
          <w:color w:val="363435"/>
          <w:spacing w:val="18"/>
          <w:sz w:val="24"/>
          <w:szCs w:val="24"/>
        </w:rPr>
        <w:t xml:space="preserve"> </w:t>
      </w:r>
      <w:r w:rsidR="00D04300" w:rsidRPr="00E24A8D">
        <w:rPr>
          <w:rFonts w:ascii="Times New Roman" w:hAnsi="Times New Roman" w:cs="Times New Roman"/>
          <w:color w:val="363435"/>
          <w:sz w:val="24"/>
          <w:szCs w:val="24"/>
        </w:rPr>
        <w:t>a</w:t>
      </w:r>
      <w:r w:rsidR="00D04300" w:rsidRPr="00E24A8D">
        <w:rPr>
          <w:rFonts w:ascii="Times New Roman" w:hAnsi="Times New Roman" w:cs="Times New Roman"/>
          <w:color w:val="363435"/>
          <w:spacing w:val="11"/>
          <w:sz w:val="24"/>
          <w:szCs w:val="24"/>
        </w:rPr>
        <w:t xml:space="preserve"> </w:t>
      </w:r>
      <w:r w:rsidR="00D04300" w:rsidRPr="00E24A8D">
        <w:rPr>
          <w:rFonts w:ascii="Times New Roman" w:hAnsi="Times New Roman" w:cs="Times New Roman"/>
          <w:color w:val="363435"/>
          <w:spacing w:val="13"/>
          <w:sz w:val="24"/>
          <w:szCs w:val="24"/>
        </w:rPr>
        <w:t>role</w:t>
      </w:r>
      <w:r w:rsidR="00777FE0" w:rsidRPr="00E24A8D">
        <w:rPr>
          <w:rFonts w:ascii="Times New Roman" w:hAnsi="Times New Roman" w:cs="Times New Roman"/>
          <w:color w:val="363435"/>
          <w:spacing w:val="31"/>
          <w:sz w:val="24"/>
          <w:szCs w:val="24"/>
        </w:rPr>
        <w:t xml:space="preserve"> </w:t>
      </w:r>
      <w:r w:rsidR="00777FE0" w:rsidRPr="00E24A8D">
        <w:rPr>
          <w:rFonts w:ascii="Times New Roman" w:hAnsi="Times New Roman" w:cs="Times New Roman"/>
          <w:color w:val="363435"/>
          <w:sz w:val="24"/>
          <w:szCs w:val="24"/>
        </w:rPr>
        <w:t>in</w:t>
      </w:r>
      <w:r w:rsidR="00777FE0" w:rsidRPr="00E24A8D">
        <w:rPr>
          <w:rFonts w:ascii="Times New Roman" w:hAnsi="Times New Roman" w:cs="Times New Roman"/>
          <w:color w:val="363435"/>
          <w:spacing w:val="21"/>
          <w:sz w:val="24"/>
          <w:szCs w:val="24"/>
        </w:rPr>
        <w:t xml:space="preserve"> </w:t>
      </w:r>
      <w:r w:rsidR="00777FE0" w:rsidRPr="00E24A8D">
        <w:rPr>
          <w:rFonts w:ascii="Times New Roman" w:hAnsi="Times New Roman" w:cs="Times New Roman"/>
          <w:color w:val="363435"/>
          <w:sz w:val="24"/>
          <w:szCs w:val="24"/>
        </w:rPr>
        <w:t>the</w:t>
      </w:r>
      <w:r w:rsidR="00777FE0" w:rsidRPr="00E24A8D">
        <w:rPr>
          <w:rFonts w:ascii="Times New Roman" w:hAnsi="Times New Roman" w:cs="Times New Roman"/>
          <w:color w:val="363435"/>
          <w:spacing w:val="35"/>
          <w:sz w:val="24"/>
          <w:szCs w:val="24"/>
        </w:rPr>
        <w:t xml:space="preserve"> </w:t>
      </w:r>
      <w:r w:rsidR="00D04300" w:rsidRPr="00E24A8D">
        <w:rPr>
          <w:rFonts w:ascii="Times New Roman" w:hAnsi="Times New Roman" w:cs="Times New Roman"/>
          <w:color w:val="363435"/>
          <w:sz w:val="24"/>
          <w:szCs w:val="24"/>
        </w:rPr>
        <w:t xml:space="preserve">development </w:t>
      </w:r>
      <w:r w:rsidR="00D04300" w:rsidRPr="00E24A8D">
        <w:rPr>
          <w:rFonts w:ascii="Times New Roman" w:hAnsi="Times New Roman" w:cs="Times New Roman"/>
          <w:color w:val="363435"/>
          <w:spacing w:val="14"/>
          <w:sz w:val="24"/>
          <w:szCs w:val="24"/>
        </w:rPr>
        <w:t>of</w:t>
      </w:r>
      <w:r w:rsidR="00777FE0" w:rsidRPr="00E24A8D">
        <w:rPr>
          <w:rFonts w:ascii="Times New Roman" w:hAnsi="Times New Roman" w:cs="Times New Roman"/>
          <w:color w:val="363435"/>
          <w:spacing w:val="14"/>
          <w:sz w:val="24"/>
          <w:szCs w:val="24"/>
        </w:rPr>
        <w:t xml:space="preserve"> </w:t>
      </w:r>
      <w:r w:rsidR="00777FE0" w:rsidRPr="00E24A8D">
        <w:rPr>
          <w:rFonts w:ascii="Times New Roman" w:hAnsi="Times New Roman" w:cs="Times New Roman"/>
          <w:color w:val="363435"/>
          <w:sz w:val="24"/>
          <w:szCs w:val="24"/>
        </w:rPr>
        <w:t>CVD. During final trimester and first year of life DHA is</w:t>
      </w:r>
      <w:r w:rsidR="00777FE0" w:rsidRPr="00E24A8D">
        <w:rPr>
          <w:rFonts w:ascii="Times New Roman" w:hAnsi="Times New Roman" w:cs="Times New Roman"/>
          <w:color w:val="363435"/>
          <w:spacing w:val="4"/>
          <w:sz w:val="24"/>
          <w:szCs w:val="24"/>
        </w:rPr>
        <w:t xml:space="preserve"> </w:t>
      </w:r>
      <w:r w:rsidR="00D04300" w:rsidRPr="00E24A8D">
        <w:rPr>
          <w:rFonts w:ascii="Times New Roman" w:hAnsi="Times New Roman" w:cs="Times New Roman"/>
          <w:color w:val="363435"/>
          <w:sz w:val="24"/>
          <w:szCs w:val="24"/>
        </w:rPr>
        <w:t>present in</w:t>
      </w:r>
      <w:r w:rsidR="00777FE0" w:rsidRPr="00E24A8D">
        <w:rPr>
          <w:rFonts w:ascii="Times New Roman" w:hAnsi="Times New Roman" w:cs="Times New Roman"/>
          <w:color w:val="363435"/>
          <w:spacing w:val="17"/>
          <w:sz w:val="24"/>
          <w:szCs w:val="24"/>
        </w:rPr>
        <w:t xml:space="preserve"> </w:t>
      </w:r>
      <w:r w:rsidR="00777FE0" w:rsidRPr="00E24A8D">
        <w:rPr>
          <w:rFonts w:ascii="Times New Roman" w:hAnsi="Times New Roman" w:cs="Times New Roman"/>
          <w:color w:val="363435"/>
          <w:sz w:val="24"/>
          <w:szCs w:val="24"/>
        </w:rPr>
        <w:t>high</w:t>
      </w:r>
      <w:r w:rsidR="00777FE0" w:rsidRPr="00E24A8D">
        <w:rPr>
          <w:rFonts w:ascii="Times New Roman" w:hAnsi="Times New Roman" w:cs="Times New Roman"/>
          <w:color w:val="363435"/>
          <w:spacing w:val="29"/>
          <w:sz w:val="24"/>
          <w:szCs w:val="24"/>
        </w:rPr>
        <w:t xml:space="preserve"> </w:t>
      </w:r>
      <w:r w:rsidR="00777FE0" w:rsidRPr="00E24A8D">
        <w:rPr>
          <w:rFonts w:ascii="Times New Roman" w:hAnsi="Times New Roman" w:cs="Times New Roman"/>
          <w:color w:val="363435"/>
          <w:sz w:val="24"/>
          <w:szCs w:val="24"/>
        </w:rPr>
        <w:t>levels</w:t>
      </w:r>
      <w:r w:rsidR="00777FE0" w:rsidRPr="00E24A8D">
        <w:rPr>
          <w:rFonts w:ascii="Times New Roman" w:hAnsi="Times New Roman" w:cs="Times New Roman"/>
          <w:color w:val="363435"/>
          <w:spacing w:val="4"/>
          <w:sz w:val="24"/>
          <w:szCs w:val="24"/>
        </w:rPr>
        <w:t xml:space="preserve"> </w:t>
      </w:r>
      <w:r w:rsidR="00777FE0" w:rsidRPr="00E24A8D">
        <w:rPr>
          <w:rFonts w:ascii="Times New Roman" w:hAnsi="Times New Roman" w:cs="Times New Roman"/>
          <w:color w:val="363435"/>
          <w:sz w:val="24"/>
          <w:szCs w:val="24"/>
        </w:rPr>
        <w:t>in</w:t>
      </w:r>
      <w:r w:rsidR="00777FE0" w:rsidRPr="00E24A8D">
        <w:rPr>
          <w:rFonts w:ascii="Times New Roman" w:hAnsi="Times New Roman" w:cs="Times New Roman"/>
          <w:color w:val="363435"/>
          <w:spacing w:val="17"/>
          <w:sz w:val="24"/>
          <w:szCs w:val="24"/>
        </w:rPr>
        <w:t xml:space="preserve"> </w:t>
      </w:r>
      <w:r w:rsidR="00777FE0" w:rsidRPr="00E24A8D">
        <w:rPr>
          <w:rFonts w:ascii="Times New Roman" w:hAnsi="Times New Roman" w:cs="Times New Roman"/>
          <w:color w:val="363435"/>
          <w:sz w:val="24"/>
          <w:szCs w:val="24"/>
        </w:rPr>
        <w:t>cell</w:t>
      </w:r>
      <w:r w:rsidR="00777FE0" w:rsidRPr="00E24A8D">
        <w:rPr>
          <w:rFonts w:ascii="Times New Roman" w:hAnsi="Times New Roman" w:cs="Times New Roman"/>
          <w:color w:val="363435"/>
          <w:spacing w:val="11"/>
          <w:sz w:val="24"/>
          <w:szCs w:val="24"/>
        </w:rPr>
        <w:t xml:space="preserve"> </w:t>
      </w:r>
      <w:r w:rsidR="00777FE0" w:rsidRPr="00E24A8D">
        <w:rPr>
          <w:rFonts w:ascii="Times New Roman" w:hAnsi="Times New Roman" w:cs="Times New Roman"/>
          <w:color w:val="363435"/>
          <w:w w:val="106"/>
          <w:sz w:val="24"/>
          <w:szCs w:val="24"/>
        </w:rPr>
        <w:t>m</w:t>
      </w:r>
      <w:r w:rsidR="00777FE0" w:rsidRPr="00E24A8D">
        <w:rPr>
          <w:rFonts w:ascii="Times New Roman" w:hAnsi="Times New Roman" w:cs="Times New Roman"/>
          <w:color w:val="363435"/>
          <w:w w:val="105"/>
          <w:sz w:val="24"/>
          <w:szCs w:val="24"/>
        </w:rPr>
        <w:t xml:space="preserve">embranes </w:t>
      </w:r>
      <w:r w:rsidR="00777FE0" w:rsidRPr="00E24A8D">
        <w:rPr>
          <w:rFonts w:ascii="Times New Roman" w:hAnsi="Times New Roman" w:cs="Times New Roman"/>
          <w:color w:val="363435"/>
          <w:sz w:val="24"/>
          <w:szCs w:val="24"/>
        </w:rPr>
        <w:t>of</w:t>
      </w:r>
      <w:r w:rsidR="00777FE0" w:rsidRPr="00E24A8D">
        <w:rPr>
          <w:rFonts w:ascii="Times New Roman" w:hAnsi="Times New Roman" w:cs="Times New Roman"/>
          <w:color w:val="363435"/>
          <w:spacing w:val="13"/>
          <w:sz w:val="24"/>
          <w:szCs w:val="24"/>
        </w:rPr>
        <w:t xml:space="preserve"> </w:t>
      </w:r>
      <w:r w:rsidR="00777FE0" w:rsidRPr="00E24A8D">
        <w:rPr>
          <w:rFonts w:ascii="Times New Roman" w:hAnsi="Times New Roman" w:cs="Times New Roman"/>
          <w:color w:val="363435"/>
          <w:sz w:val="24"/>
          <w:szCs w:val="24"/>
        </w:rPr>
        <w:t>brain</w:t>
      </w:r>
      <w:r w:rsidR="00777FE0" w:rsidRPr="00E24A8D">
        <w:rPr>
          <w:rFonts w:ascii="Times New Roman" w:hAnsi="Times New Roman" w:cs="Times New Roman"/>
          <w:color w:val="363435"/>
          <w:spacing w:val="13"/>
          <w:sz w:val="24"/>
          <w:szCs w:val="24"/>
        </w:rPr>
        <w:t xml:space="preserve"> </w:t>
      </w:r>
      <w:r w:rsidR="00777FE0" w:rsidRPr="00E24A8D">
        <w:rPr>
          <w:rFonts w:ascii="Times New Roman" w:hAnsi="Times New Roman" w:cs="Times New Roman"/>
          <w:color w:val="363435"/>
          <w:sz w:val="24"/>
          <w:szCs w:val="24"/>
        </w:rPr>
        <w:t>and</w:t>
      </w:r>
      <w:r w:rsidR="00777FE0" w:rsidRPr="00E24A8D">
        <w:rPr>
          <w:rFonts w:ascii="Times New Roman" w:hAnsi="Times New Roman" w:cs="Times New Roman"/>
          <w:color w:val="363435"/>
          <w:spacing w:val="7"/>
          <w:sz w:val="24"/>
          <w:szCs w:val="24"/>
        </w:rPr>
        <w:t xml:space="preserve"> </w:t>
      </w:r>
      <w:r w:rsidR="00777FE0" w:rsidRPr="00E24A8D">
        <w:rPr>
          <w:rFonts w:ascii="Times New Roman" w:hAnsi="Times New Roman" w:cs="Times New Roman"/>
          <w:color w:val="363435"/>
          <w:sz w:val="24"/>
          <w:szCs w:val="24"/>
        </w:rPr>
        <w:t>retina</w:t>
      </w:r>
      <w:r w:rsidR="00D04300" w:rsidRPr="00E24A8D">
        <w:rPr>
          <w:rFonts w:ascii="Times New Roman" w:hAnsi="Times New Roman" w:cs="Times New Roman"/>
          <w:color w:val="363435"/>
          <w:sz w:val="24"/>
          <w:szCs w:val="24"/>
        </w:rPr>
        <w:t>. (Clandinin et</w:t>
      </w:r>
      <w:r w:rsidR="00777FE0" w:rsidRPr="00E24A8D">
        <w:rPr>
          <w:rFonts w:ascii="Times New Roman" w:hAnsi="Times New Roman" w:cs="Times New Roman"/>
          <w:color w:val="363435"/>
          <w:spacing w:val="13"/>
          <w:sz w:val="24"/>
          <w:szCs w:val="24"/>
        </w:rPr>
        <w:t xml:space="preserve"> </w:t>
      </w:r>
      <w:r w:rsidR="00777FE0" w:rsidRPr="00E24A8D">
        <w:rPr>
          <w:rFonts w:ascii="Times New Roman" w:hAnsi="Times New Roman" w:cs="Times New Roman"/>
          <w:color w:val="363435"/>
          <w:sz w:val="24"/>
          <w:szCs w:val="24"/>
        </w:rPr>
        <w:t>al. 1980).</w:t>
      </w:r>
      <w:r w:rsidR="00777FE0" w:rsidRPr="00E24A8D">
        <w:rPr>
          <w:rFonts w:ascii="Times New Roman" w:hAnsi="Times New Roman" w:cs="Times New Roman"/>
          <w:color w:val="363435"/>
          <w:spacing w:val="8"/>
          <w:sz w:val="24"/>
          <w:szCs w:val="24"/>
        </w:rPr>
        <w:t xml:space="preserve"> </w:t>
      </w:r>
      <w:r w:rsidR="00777FE0" w:rsidRPr="00E24A8D">
        <w:rPr>
          <w:rFonts w:ascii="Times New Roman" w:hAnsi="Times New Roman" w:cs="Times New Roman"/>
          <w:color w:val="363435"/>
          <w:sz w:val="24"/>
          <w:szCs w:val="24"/>
        </w:rPr>
        <w:t>McCann</w:t>
      </w:r>
      <w:r w:rsidR="00777FE0" w:rsidRPr="00E24A8D">
        <w:rPr>
          <w:rFonts w:ascii="Times New Roman" w:hAnsi="Times New Roman" w:cs="Times New Roman"/>
          <w:color w:val="363435"/>
          <w:spacing w:val="43"/>
          <w:sz w:val="24"/>
          <w:szCs w:val="24"/>
        </w:rPr>
        <w:t xml:space="preserve"> </w:t>
      </w:r>
      <w:r w:rsidR="00777FE0" w:rsidRPr="00E24A8D">
        <w:rPr>
          <w:rFonts w:ascii="Times New Roman" w:hAnsi="Times New Roman" w:cs="Times New Roman"/>
          <w:color w:val="363435"/>
          <w:sz w:val="24"/>
          <w:szCs w:val="24"/>
        </w:rPr>
        <w:t>&amp;</w:t>
      </w:r>
      <w:r w:rsidR="00777FE0" w:rsidRPr="00E24A8D">
        <w:rPr>
          <w:rFonts w:ascii="Times New Roman" w:hAnsi="Times New Roman" w:cs="Times New Roman"/>
          <w:color w:val="363435"/>
          <w:spacing w:val="7"/>
          <w:sz w:val="24"/>
          <w:szCs w:val="24"/>
        </w:rPr>
        <w:t xml:space="preserve"> </w:t>
      </w:r>
      <w:r w:rsidR="00777FE0" w:rsidRPr="00E24A8D">
        <w:rPr>
          <w:rFonts w:ascii="Times New Roman" w:hAnsi="Times New Roman" w:cs="Times New Roman"/>
          <w:color w:val="363435"/>
          <w:sz w:val="24"/>
          <w:szCs w:val="24"/>
        </w:rPr>
        <w:t>Ames</w:t>
      </w:r>
      <w:r w:rsidR="00777FE0" w:rsidRPr="00E24A8D">
        <w:rPr>
          <w:rFonts w:ascii="Times New Roman" w:hAnsi="Times New Roman" w:cs="Times New Roman"/>
          <w:color w:val="363435"/>
          <w:spacing w:val="-4"/>
          <w:sz w:val="24"/>
          <w:szCs w:val="24"/>
        </w:rPr>
        <w:t xml:space="preserve"> </w:t>
      </w:r>
      <w:r w:rsidR="00777FE0" w:rsidRPr="00E24A8D">
        <w:rPr>
          <w:rFonts w:ascii="Times New Roman" w:hAnsi="Times New Roman" w:cs="Times New Roman"/>
          <w:color w:val="363435"/>
          <w:sz w:val="24"/>
          <w:szCs w:val="24"/>
        </w:rPr>
        <w:t>(2005)</w:t>
      </w:r>
      <w:r w:rsidR="00777FE0" w:rsidRPr="00E24A8D">
        <w:rPr>
          <w:rFonts w:ascii="Times New Roman" w:hAnsi="Times New Roman" w:cs="Times New Roman"/>
          <w:color w:val="363435"/>
          <w:spacing w:val="4"/>
          <w:sz w:val="24"/>
          <w:szCs w:val="24"/>
        </w:rPr>
        <w:t xml:space="preserve"> </w:t>
      </w:r>
      <w:r w:rsidR="00777FE0" w:rsidRPr="00E24A8D">
        <w:rPr>
          <w:rFonts w:ascii="Times New Roman" w:hAnsi="Times New Roman" w:cs="Times New Roman"/>
          <w:color w:val="363435"/>
          <w:sz w:val="24"/>
          <w:szCs w:val="24"/>
        </w:rPr>
        <w:t>reviewed</w:t>
      </w:r>
      <w:r w:rsidR="00777FE0" w:rsidRPr="00E24A8D">
        <w:rPr>
          <w:rFonts w:ascii="Times New Roman" w:hAnsi="Times New Roman" w:cs="Times New Roman"/>
          <w:color w:val="363435"/>
          <w:spacing w:val="13"/>
          <w:sz w:val="24"/>
          <w:szCs w:val="24"/>
        </w:rPr>
        <w:t xml:space="preserve"> </w:t>
      </w:r>
      <w:r w:rsidR="00777FE0" w:rsidRPr="00E24A8D">
        <w:rPr>
          <w:rFonts w:ascii="Times New Roman" w:hAnsi="Times New Roman" w:cs="Times New Roman"/>
          <w:color w:val="363435"/>
          <w:sz w:val="24"/>
          <w:szCs w:val="24"/>
        </w:rPr>
        <w:t>the</w:t>
      </w:r>
      <w:r w:rsidR="00777FE0" w:rsidRPr="00E24A8D">
        <w:rPr>
          <w:rFonts w:ascii="Times New Roman" w:hAnsi="Times New Roman" w:cs="Times New Roman"/>
          <w:color w:val="363435"/>
          <w:spacing w:val="21"/>
          <w:sz w:val="24"/>
          <w:szCs w:val="24"/>
        </w:rPr>
        <w:t xml:space="preserve"> </w:t>
      </w:r>
      <w:r w:rsidR="00777FE0" w:rsidRPr="00E24A8D">
        <w:rPr>
          <w:rFonts w:ascii="Times New Roman" w:hAnsi="Times New Roman" w:cs="Times New Roman"/>
          <w:color w:val="363435"/>
          <w:sz w:val="24"/>
          <w:szCs w:val="24"/>
        </w:rPr>
        <w:t>potential</w:t>
      </w:r>
      <w:r w:rsidR="00777FE0" w:rsidRPr="00E24A8D">
        <w:rPr>
          <w:rFonts w:ascii="Times New Roman" w:hAnsi="Times New Roman" w:cs="Times New Roman"/>
          <w:color w:val="363435"/>
          <w:spacing w:val="44"/>
          <w:sz w:val="24"/>
          <w:szCs w:val="24"/>
        </w:rPr>
        <w:t xml:space="preserve"> </w:t>
      </w:r>
      <w:r w:rsidR="00777FE0" w:rsidRPr="00E24A8D">
        <w:rPr>
          <w:rFonts w:ascii="Times New Roman" w:hAnsi="Times New Roman" w:cs="Times New Roman"/>
          <w:color w:val="363435"/>
          <w:sz w:val="24"/>
          <w:szCs w:val="24"/>
        </w:rPr>
        <w:t>for</w:t>
      </w:r>
      <w:r w:rsidR="00777FE0" w:rsidRPr="00E24A8D">
        <w:rPr>
          <w:rFonts w:ascii="Times New Roman" w:hAnsi="Times New Roman" w:cs="Times New Roman"/>
          <w:color w:val="363435"/>
          <w:spacing w:val="12"/>
          <w:sz w:val="24"/>
          <w:szCs w:val="24"/>
        </w:rPr>
        <w:t xml:space="preserve"> </w:t>
      </w:r>
      <w:r w:rsidR="00777FE0" w:rsidRPr="00E24A8D">
        <w:rPr>
          <w:rFonts w:ascii="Times New Roman" w:hAnsi="Times New Roman" w:cs="Times New Roman"/>
          <w:color w:val="363435"/>
          <w:sz w:val="24"/>
          <w:szCs w:val="24"/>
        </w:rPr>
        <w:t>cognitive</w:t>
      </w:r>
      <w:r w:rsidR="00777FE0" w:rsidRPr="00E24A8D">
        <w:rPr>
          <w:rFonts w:ascii="Times New Roman" w:hAnsi="Times New Roman" w:cs="Times New Roman"/>
          <w:color w:val="363435"/>
          <w:spacing w:val="23"/>
          <w:sz w:val="24"/>
          <w:szCs w:val="24"/>
        </w:rPr>
        <w:t xml:space="preserve"> </w:t>
      </w:r>
      <w:r w:rsidR="00777FE0" w:rsidRPr="00E24A8D">
        <w:rPr>
          <w:rFonts w:ascii="Times New Roman" w:hAnsi="Times New Roman" w:cs="Times New Roman"/>
          <w:color w:val="363435"/>
          <w:w w:val="105"/>
          <w:sz w:val="24"/>
          <w:szCs w:val="24"/>
        </w:rPr>
        <w:t xml:space="preserve">beneﬁts </w:t>
      </w:r>
      <w:r w:rsidR="00777FE0" w:rsidRPr="00E24A8D">
        <w:rPr>
          <w:rFonts w:ascii="Times New Roman" w:hAnsi="Times New Roman" w:cs="Times New Roman"/>
          <w:color w:val="363435"/>
          <w:sz w:val="24"/>
          <w:szCs w:val="24"/>
        </w:rPr>
        <w:t>of</w:t>
      </w:r>
      <w:r w:rsidR="00777FE0" w:rsidRPr="00E24A8D">
        <w:rPr>
          <w:rFonts w:ascii="Times New Roman" w:hAnsi="Times New Roman" w:cs="Times New Roman"/>
          <w:color w:val="363435"/>
          <w:spacing w:val="5"/>
          <w:sz w:val="24"/>
          <w:szCs w:val="24"/>
        </w:rPr>
        <w:t xml:space="preserve"> </w:t>
      </w:r>
      <w:r w:rsidR="00777FE0" w:rsidRPr="00E24A8D">
        <w:rPr>
          <w:rFonts w:ascii="Times New Roman" w:hAnsi="Times New Roman" w:cs="Times New Roman"/>
          <w:color w:val="363435"/>
          <w:sz w:val="24"/>
          <w:szCs w:val="24"/>
        </w:rPr>
        <w:t>DHA</w:t>
      </w:r>
      <w:r w:rsidR="00777FE0" w:rsidRPr="00E24A8D">
        <w:rPr>
          <w:rFonts w:ascii="Times New Roman" w:hAnsi="Times New Roman" w:cs="Times New Roman"/>
          <w:color w:val="363435"/>
          <w:spacing w:val="39"/>
          <w:sz w:val="24"/>
          <w:szCs w:val="24"/>
        </w:rPr>
        <w:t xml:space="preserve"> </w:t>
      </w:r>
      <w:r w:rsidR="00777FE0" w:rsidRPr="00E24A8D">
        <w:rPr>
          <w:rFonts w:ascii="Times New Roman" w:hAnsi="Times New Roman" w:cs="Times New Roman"/>
          <w:color w:val="363435"/>
          <w:sz w:val="24"/>
          <w:szCs w:val="24"/>
        </w:rPr>
        <w:t>in</w:t>
      </w:r>
      <w:r w:rsidR="00777FE0" w:rsidRPr="00E24A8D">
        <w:rPr>
          <w:rFonts w:ascii="Times New Roman" w:hAnsi="Times New Roman" w:cs="Times New Roman"/>
          <w:color w:val="363435"/>
          <w:spacing w:val="12"/>
          <w:sz w:val="24"/>
          <w:szCs w:val="24"/>
        </w:rPr>
        <w:t xml:space="preserve"> </w:t>
      </w:r>
      <w:r w:rsidR="00777FE0" w:rsidRPr="00E24A8D">
        <w:rPr>
          <w:rFonts w:ascii="Times New Roman" w:hAnsi="Times New Roman" w:cs="Times New Roman"/>
          <w:color w:val="363435"/>
          <w:sz w:val="24"/>
          <w:szCs w:val="24"/>
        </w:rPr>
        <w:t>several</w:t>
      </w:r>
      <w:r w:rsidR="00777FE0" w:rsidRPr="00E24A8D">
        <w:rPr>
          <w:rFonts w:ascii="Times New Roman" w:hAnsi="Times New Roman" w:cs="Times New Roman"/>
          <w:color w:val="363435"/>
          <w:spacing w:val="10"/>
          <w:sz w:val="24"/>
          <w:szCs w:val="24"/>
        </w:rPr>
        <w:t xml:space="preserve"> </w:t>
      </w:r>
      <w:r w:rsidR="00777FE0" w:rsidRPr="00E24A8D">
        <w:rPr>
          <w:rFonts w:ascii="Times New Roman" w:hAnsi="Times New Roman" w:cs="Times New Roman"/>
          <w:color w:val="363435"/>
          <w:sz w:val="24"/>
          <w:szCs w:val="24"/>
        </w:rPr>
        <w:t>types</w:t>
      </w:r>
      <w:r w:rsidR="00777FE0" w:rsidRPr="00E24A8D">
        <w:rPr>
          <w:rFonts w:ascii="Times New Roman" w:hAnsi="Times New Roman" w:cs="Times New Roman"/>
          <w:color w:val="363435"/>
          <w:spacing w:val="15"/>
          <w:sz w:val="24"/>
          <w:szCs w:val="24"/>
        </w:rPr>
        <w:t xml:space="preserve"> </w:t>
      </w:r>
      <w:r w:rsidR="00777FE0" w:rsidRPr="00E24A8D">
        <w:rPr>
          <w:rFonts w:ascii="Times New Roman" w:hAnsi="Times New Roman" w:cs="Times New Roman"/>
          <w:color w:val="363435"/>
          <w:sz w:val="24"/>
          <w:szCs w:val="24"/>
        </w:rPr>
        <w:t>of</w:t>
      </w:r>
      <w:r w:rsidR="00777FE0" w:rsidRPr="00E24A8D">
        <w:rPr>
          <w:rFonts w:ascii="Times New Roman" w:hAnsi="Times New Roman" w:cs="Times New Roman"/>
          <w:color w:val="363435"/>
          <w:spacing w:val="6"/>
          <w:sz w:val="24"/>
          <w:szCs w:val="24"/>
        </w:rPr>
        <w:t xml:space="preserve"> </w:t>
      </w:r>
      <w:r w:rsidR="00D04300" w:rsidRPr="00E24A8D">
        <w:rPr>
          <w:rFonts w:ascii="Times New Roman" w:hAnsi="Times New Roman" w:cs="Times New Roman"/>
          <w:color w:val="363435"/>
          <w:sz w:val="24"/>
          <w:szCs w:val="24"/>
        </w:rPr>
        <w:t>studies, and</w:t>
      </w:r>
      <w:r w:rsidR="00777FE0" w:rsidRPr="00E24A8D">
        <w:rPr>
          <w:rFonts w:ascii="Times New Roman" w:hAnsi="Times New Roman" w:cs="Times New Roman"/>
          <w:color w:val="363435"/>
          <w:spacing w:val="19"/>
          <w:sz w:val="24"/>
          <w:szCs w:val="24"/>
        </w:rPr>
        <w:t xml:space="preserve"> </w:t>
      </w:r>
      <w:r w:rsidR="00777FE0" w:rsidRPr="00E24A8D">
        <w:rPr>
          <w:rFonts w:ascii="Times New Roman" w:hAnsi="Times New Roman" w:cs="Times New Roman"/>
          <w:color w:val="363435"/>
          <w:sz w:val="24"/>
          <w:szCs w:val="24"/>
        </w:rPr>
        <w:t>concluded</w:t>
      </w:r>
      <w:r w:rsidR="00777FE0" w:rsidRPr="00E24A8D">
        <w:rPr>
          <w:rFonts w:ascii="Times New Roman" w:hAnsi="Times New Roman" w:cs="Times New Roman"/>
          <w:color w:val="363435"/>
          <w:spacing w:val="42"/>
          <w:sz w:val="24"/>
          <w:szCs w:val="24"/>
        </w:rPr>
        <w:t xml:space="preserve"> </w:t>
      </w:r>
      <w:r w:rsidR="00777FE0" w:rsidRPr="00E24A8D">
        <w:rPr>
          <w:rFonts w:ascii="Times New Roman" w:hAnsi="Times New Roman" w:cs="Times New Roman"/>
          <w:color w:val="363435"/>
          <w:sz w:val="24"/>
          <w:szCs w:val="24"/>
        </w:rPr>
        <w:t>that</w:t>
      </w:r>
      <w:r w:rsidR="00777FE0" w:rsidRPr="00E24A8D">
        <w:rPr>
          <w:rFonts w:ascii="Times New Roman" w:hAnsi="Times New Roman" w:cs="Times New Roman"/>
          <w:color w:val="363435"/>
          <w:spacing w:val="31"/>
          <w:sz w:val="24"/>
          <w:szCs w:val="24"/>
        </w:rPr>
        <w:t xml:space="preserve"> </w:t>
      </w:r>
      <w:r w:rsidR="00777FE0" w:rsidRPr="00E24A8D">
        <w:rPr>
          <w:rFonts w:ascii="Times New Roman" w:hAnsi="Times New Roman" w:cs="Times New Roman"/>
          <w:color w:val="363435"/>
          <w:w w:val="99"/>
          <w:sz w:val="24"/>
          <w:szCs w:val="24"/>
        </w:rPr>
        <w:t>c</w:t>
      </w:r>
      <w:r w:rsidR="00777FE0" w:rsidRPr="00E24A8D">
        <w:rPr>
          <w:rFonts w:ascii="Times New Roman" w:hAnsi="Times New Roman" w:cs="Times New Roman"/>
          <w:color w:val="363435"/>
          <w:w w:val="104"/>
          <w:sz w:val="24"/>
          <w:szCs w:val="24"/>
        </w:rPr>
        <w:t xml:space="preserve">hanges </w:t>
      </w:r>
      <w:r w:rsidR="00777FE0" w:rsidRPr="00E24A8D">
        <w:rPr>
          <w:rFonts w:ascii="Times New Roman" w:hAnsi="Times New Roman" w:cs="Times New Roman"/>
          <w:color w:val="363435"/>
          <w:sz w:val="24"/>
          <w:szCs w:val="24"/>
        </w:rPr>
        <w:t>in brain</w:t>
      </w:r>
      <w:r w:rsidR="00777FE0" w:rsidRPr="00E24A8D">
        <w:rPr>
          <w:rFonts w:ascii="Times New Roman" w:hAnsi="Times New Roman" w:cs="Times New Roman"/>
          <w:color w:val="363435"/>
          <w:spacing w:val="14"/>
          <w:sz w:val="24"/>
          <w:szCs w:val="24"/>
        </w:rPr>
        <w:t xml:space="preserve"> </w:t>
      </w:r>
      <w:r w:rsidR="00777FE0" w:rsidRPr="00E24A8D">
        <w:rPr>
          <w:rFonts w:ascii="Times New Roman" w:hAnsi="Times New Roman" w:cs="Times New Roman"/>
          <w:color w:val="363435"/>
          <w:w w:val="106"/>
          <w:sz w:val="24"/>
          <w:szCs w:val="24"/>
        </w:rPr>
        <w:t>concentrations</w:t>
      </w:r>
      <w:r w:rsidR="00777FE0" w:rsidRPr="00E24A8D">
        <w:rPr>
          <w:rFonts w:ascii="Times New Roman" w:hAnsi="Times New Roman" w:cs="Times New Roman"/>
          <w:color w:val="363435"/>
          <w:spacing w:val="-7"/>
          <w:w w:val="106"/>
          <w:sz w:val="24"/>
          <w:szCs w:val="24"/>
        </w:rPr>
        <w:t xml:space="preserve"> </w:t>
      </w:r>
      <w:r w:rsidR="00777FE0" w:rsidRPr="00E24A8D">
        <w:rPr>
          <w:rFonts w:ascii="Times New Roman" w:hAnsi="Times New Roman" w:cs="Times New Roman"/>
          <w:color w:val="363435"/>
          <w:sz w:val="24"/>
          <w:szCs w:val="24"/>
        </w:rPr>
        <w:t>of</w:t>
      </w:r>
      <w:r w:rsidR="00777FE0" w:rsidRPr="00E24A8D">
        <w:rPr>
          <w:rFonts w:ascii="Times New Roman" w:hAnsi="Times New Roman" w:cs="Times New Roman"/>
          <w:color w:val="363435"/>
          <w:spacing w:val="-6"/>
          <w:sz w:val="24"/>
          <w:szCs w:val="24"/>
        </w:rPr>
        <w:t xml:space="preserve"> </w:t>
      </w:r>
      <w:r w:rsidR="00777FE0" w:rsidRPr="00E24A8D">
        <w:rPr>
          <w:rFonts w:ascii="Times New Roman" w:hAnsi="Times New Roman" w:cs="Times New Roman"/>
          <w:color w:val="363435"/>
          <w:sz w:val="24"/>
          <w:szCs w:val="24"/>
        </w:rPr>
        <w:t>DHA</w:t>
      </w:r>
      <w:r w:rsidR="00777FE0" w:rsidRPr="00E24A8D">
        <w:rPr>
          <w:rFonts w:ascii="Times New Roman" w:hAnsi="Times New Roman" w:cs="Times New Roman"/>
          <w:color w:val="363435"/>
          <w:spacing w:val="26"/>
          <w:sz w:val="24"/>
          <w:szCs w:val="24"/>
        </w:rPr>
        <w:t xml:space="preserve"> </w:t>
      </w:r>
      <w:r w:rsidR="00777FE0" w:rsidRPr="00E24A8D">
        <w:rPr>
          <w:rFonts w:ascii="Times New Roman" w:hAnsi="Times New Roman" w:cs="Times New Roman"/>
          <w:color w:val="363435"/>
          <w:sz w:val="24"/>
          <w:szCs w:val="24"/>
        </w:rPr>
        <w:t>were</w:t>
      </w:r>
      <w:r w:rsidR="00777FE0" w:rsidRPr="00E24A8D">
        <w:rPr>
          <w:rFonts w:ascii="Times New Roman" w:hAnsi="Times New Roman" w:cs="Times New Roman"/>
          <w:color w:val="363435"/>
          <w:spacing w:val="2"/>
          <w:sz w:val="24"/>
          <w:szCs w:val="24"/>
        </w:rPr>
        <w:t xml:space="preserve"> </w:t>
      </w:r>
      <w:r w:rsidR="00777FE0" w:rsidRPr="00E24A8D">
        <w:rPr>
          <w:rFonts w:ascii="Times New Roman" w:hAnsi="Times New Roman" w:cs="Times New Roman"/>
          <w:color w:val="363435"/>
          <w:sz w:val="24"/>
          <w:szCs w:val="24"/>
        </w:rPr>
        <w:t>positively</w:t>
      </w:r>
      <w:r w:rsidR="00777FE0" w:rsidRPr="00E24A8D">
        <w:rPr>
          <w:rFonts w:ascii="Times New Roman" w:hAnsi="Times New Roman" w:cs="Times New Roman"/>
          <w:color w:val="363435"/>
          <w:spacing w:val="-1"/>
          <w:sz w:val="24"/>
          <w:szCs w:val="24"/>
        </w:rPr>
        <w:t xml:space="preserve"> </w:t>
      </w:r>
      <w:r w:rsidR="00777FE0" w:rsidRPr="00E24A8D">
        <w:rPr>
          <w:rFonts w:ascii="Times New Roman" w:hAnsi="Times New Roman" w:cs="Times New Roman"/>
          <w:color w:val="363435"/>
          <w:sz w:val="24"/>
          <w:szCs w:val="24"/>
        </w:rPr>
        <w:t>associated</w:t>
      </w:r>
      <w:r w:rsidR="00777FE0" w:rsidRPr="00E24A8D">
        <w:rPr>
          <w:rFonts w:ascii="Times New Roman" w:hAnsi="Times New Roman" w:cs="Times New Roman"/>
          <w:color w:val="363435"/>
          <w:spacing w:val="4"/>
          <w:sz w:val="24"/>
          <w:szCs w:val="24"/>
        </w:rPr>
        <w:t xml:space="preserve"> </w:t>
      </w:r>
      <w:r w:rsidR="00777FE0" w:rsidRPr="00E24A8D">
        <w:rPr>
          <w:rFonts w:ascii="Times New Roman" w:hAnsi="Times New Roman" w:cs="Times New Roman"/>
          <w:color w:val="363435"/>
          <w:sz w:val="24"/>
          <w:szCs w:val="24"/>
        </w:rPr>
        <w:t>with</w:t>
      </w:r>
      <w:r w:rsidR="00777FE0" w:rsidRPr="00E24A8D">
        <w:rPr>
          <w:rFonts w:ascii="Times New Roman" w:hAnsi="Times New Roman" w:cs="Times New Roman"/>
          <w:color w:val="363435"/>
          <w:spacing w:val="5"/>
          <w:sz w:val="24"/>
          <w:szCs w:val="24"/>
        </w:rPr>
        <w:t xml:space="preserve"> </w:t>
      </w:r>
      <w:r w:rsidR="00777FE0" w:rsidRPr="00E24A8D">
        <w:rPr>
          <w:rFonts w:ascii="Times New Roman" w:hAnsi="Times New Roman" w:cs="Times New Roman"/>
          <w:color w:val="363435"/>
          <w:sz w:val="24"/>
          <w:szCs w:val="24"/>
        </w:rPr>
        <w:t>changes</w:t>
      </w:r>
      <w:r w:rsidR="00777FE0" w:rsidRPr="00E24A8D">
        <w:rPr>
          <w:rFonts w:ascii="Times New Roman" w:hAnsi="Times New Roman" w:cs="Times New Roman"/>
          <w:color w:val="363435"/>
          <w:spacing w:val="9"/>
          <w:sz w:val="24"/>
          <w:szCs w:val="24"/>
        </w:rPr>
        <w:t xml:space="preserve"> </w:t>
      </w:r>
      <w:r w:rsidR="00777FE0" w:rsidRPr="00E24A8D">
        <w:rPr>
          <w:rFonts w:ascii="Times New Roman" w:hAnsi="Times New Roman" w:cs="Times New Roman"/>
          <w:color w:val="363435"/>
          <w:sz w:val="24"/>
          <w:szCs w:val="24"/>
        </w:rPr>
        <w:t>in cognitive</w:t>
      </w:r>
      <w:r w:rsidR="00777FE0" w:rsidRPr="00E24A8D">
        <w:rPr>
          <w:rFonts w:ascii="Times New Roman" w:hAnsi="Times New Roman" w:cs="Times New Roman"/>
          <w:color w:val="363435"/>
          <w:spacing w:val="15"/>
          <w:sz w:val="24"/>
          <w:szCs w:val="24"/>
        </w:rPr>
        <w:t xml:space="preserve"> </w:t>
      </w:r>
      <w:r w:rsidR="00777FE0" w:rsidRPr="00E24A8D">
        <w:rPr>
          <w:rFonts w:ascii="Times New Roman" w:hAnsi="Times New Roman" w:cs="Times New Roman"/>
          <w:color w:val="363435"/>
          <w:sz w:val="24"/>
          <w:szCs w:val="24"/>
        </w:rPr>
        <w:t>or</w:t>
      </w:r>
      <w:r w:rsidR="00777FE0" w:rsidRPr="00E24A8D">
        <w:rPr>
          <w:rFonts w:ascii="Times New Roman" w:hAnsi="Times New Roman" w:cs="Times New Roman"/>
          <w:color w:val="363435"/>
          <w:spacing w:val="7"/>
          <w:sz w:val="24"/>
          <w:szCs w:val="24"/>
        </w:rPr>
        <w:t xml:space="preserve"> </w:t>
      </w:r>
      <w:r w:rsidR="00777FE0" w:rsidRPr="00E24A8D">
        <w:rPr>
          <w:rFonts w:ascii="Times New Roman" w:hAnsi="Times New Roman" w:cs="Times New Roman"/>
          <w:color w:val="363435"/>
          <w:w w:val="103"/>
          <w:sz w:val="24"/>
          <w:szCs w:val="24"/>
        </w:rPr>
        <w:t xml:space="preserve">behavioral </w:t>
      </w:r>
      <w:r w:rsidR="00777FE0" w:rsidRPr="00E24A8D">
        <w:rPr>
          <w:rFonts w:ascii="Times New Roman" w:hAnsi="Times New Roman" w:cs="Times New Roman"/>
          <w:color w:val="363435"/>
          <w:sz w:val="24"/>
          <w:szCs w:val="24"/>
        </w:rPr>
        <w:t>performance. Epidemiological</w:t>
      </w:r>
      <w:r w:rsidR="00777FE0" w:rsidRPr="00E24A8D">
        <w:rPr>
          <w:rFonts w:ascii="Times New Roman" w:hAnsi="Times New Roman" w:cs="Times New Roman"/>
          <w:color w:val="363435"/>
          <w:spacing w:val="44"/>
          <w:sz w:val="24"/>
          <w:szCs w:val="24"/>
        </w:rPr>
        <w:t xml:space="preserve"> </w:t>
      </w:r>
      <w:r w:rsidR="00777FE0" w:rsidRPr="00E24A8D">
        <w:rPr>
          <w:rFonts w:ascii="Times New Roman" w:hAnsi="Times New Roman" w:cs="Times New Roman"/>
          <w:color w:val="363435"/>
          <w:sz w:val="24"/>
          <w:szCs w:val="24"/>
        </w:rPr>
        <w:t>and</w:t>
      </w:r>
      <w:r w:rsidR="00777FE0" w:rsidRPr="00E24A8D">
        <w:rPr>
          <w:rFonts w:ascii="Times New Roman" w:hAnsi="Times New Roman" w:cs="Times New Roman"/>
          <w:color w:val="363435"/>
          <w:spacing w:val="12"/>
          <w:sz w:val="24"/>
          <w:szCs w:val="24"/>
        </w:rPr>
        <w:t xml:space="preserve"> </w:t>
      </w:r>
      <w:r w:rsidR="00777FE0" w:rsidRPr="00E24A8D">
        <w:rPr>
          <w:rFonts w:ascii="Times New Roman" w:hAnsi="Times New Roman" w:cs="Times New Roman"/>
          <w:color w:val="363435"/>
          <w:sz w:val="24"/>
          <w:szCs w:val="24"/>
        </w:rPr>
        <w:t>experimental</w:t>
      </w:r>
      <w:r w:rsidR="00777FE0" w:rsidRPr="00E24A8D">
        <w:rPr>
          <w:rFonts w:ascii="Times New Roman" w:hAnsi="Times New Roman" w:cs="Times New Roman"/>
          <w:color w:val="363435"/>
          <w:spacing w:val="34"/>
          <w:sz w:val="24"/>
          <w:szCs w:val="24"/>
        </w:rPr>
        <w:t xml:space="preserve"> </w:t>
      </w:r>
      <w:r w:rsidR="00777FE0" w:rsidRPr="00E24A8D">
        <w:rPr>
          <w:rFonts w:ascii="Times New Roman" w:hAnsi="Times New Roman" w:cs="Times New Roman"/>
          <w:color w:val="363435"/>
          <w:sz w:val="24"/>
          <w:szCs w:val="24"/>
        </w:rPr>
        <w:t>evidence</w:t>
      </w:r>
      <w:r w:rsidR="00777FE0" w:rsidRPr="00E24A8D">
        <w:rPr>
          <w:rFonts w:ascii="Times New Roman" w:hAnsi="Times New Roman" w:cs="Times New Roman"/>
          <w:color w:val="363435"/>
          <w:spacing w:val="9"/>
          <w:sz w:val="24"/>
          <w:szCs w:val="24"/>
        </w:rPr>
        <w:t xml:space="preserve"> </w:t>
      </w:r>
      <w:r w:rsidR="00777FE0" w:rsidRPr="00E24A8D">
        <w:rPr>
          <w:rFonts w:ascii="Times New Roman" w:hAnsi="Times New Roman" w:cs="Times New Roman"/>
          <w:color w:val="363435"/>
          <w:sz w:val="24"/>
          <w:szCs w:val="24"/>
        </w:rPr>
        <w:t>have also</w:t>
      </w:r>
      <w:r w:rsidR="00777FE0" w:rsidRPr="00E24A8D">
        <w:rPr>
          <w:rFonts w:ascii="Times New Roman" w:hAnsi="Times New Roman" w:cs="Times New Roman"/>
          <w:color w:val="363435"/>
          <w:spacing w:val="-4"/>
          <w:sz w:val="24"/>
          <w:szCs w:val="24"/>
        </w:rPr>
        <w:t xml:space="preserve"> </w:t>
      </w:r>
      <w:r w:rsidR="00777FE0" w:rsidRPr="00E24A8D">
        <w:rPr>
          <w:rFonts w:ascii="Times New Roman" w:hAnsi="Times New Roman" w:cs="Times New Roman"/>
          <w:color w:val="363435"/>
          <w:sz w:val="24"/>
          <w:szCs w:val="24"/>
        </w:rPr>
        <w:t>shown</w:t>
      </w:r>
      <w:r w:rsidR="00777FE0" w:rsidRPr="00E24A8D">
        <w:rPr>
          <w:rFonts w:ascii="Times New Roman" w:hAnsi="Times New Roman" w:cs="Times New Roman"/>
          <w:color w:val="363435"/>
          <w:spacing w:val="10"/>
          <w:sz w:val="24"/>
          <w:szCs w:val="24"/>
        </w:rPr>
        <w:t xml:space="preserve"> </w:t>
      </w:r>
      <w:r w:rsidR="00777FE0" w:rsidRPr="00E24A8D">
        <w:rPr>
          <w:rFonts w:ascii="Times New Roman" w:hAnsi="Times New Roman" w:cs="Times New Roman"/>
          <w:color w:val="363435"/>
          <w:sz w:val="24"/>
          <w:szCs w:val="24"/>
        </w:rPr>
        <w:t>that</w:t>
      </w:r>
      <w:r w:rsidR="00777FE0" w:rsidRPr="00E24A8D">
        <w:rPr>
          <w:rFonts w:ascii="Times New Roman" w:hAnsi="Times New Roman" w:cs="Times New Roman"/>
          <w:color w:val="363435"/>
          <w:spacing w:val="23"/>
          <w:sz w:val="24"/>
          <w:szCs w:val="24"/>
        </w:rPr>
        <w:t xml:space="preserve"> </w:t>
      </w:r>
      <w:r w:rsidR="00777FE0" w:rsidRPr="00E24A8D">
        <w:rPr>
          <w:rFonts w:ascii="Times New Roman" w:hAnsi="Times New Roman" w:cs="Times New Roman"/>
          <w:color w:val="363435"/>
          <w:sz w:val="24"/>
          <w:szCs w:val="24"/>
        </w:rPr>
        <w:t>increasing</w:t>
      </w:r>
      <w:r w:rsidR="00777FE0" w:rsidRPr="00E24A8D">
        <w:rPr>
          <w:rFonts w:ascii="Times New Roman" w:hAnsi="Times New Roman" w:cs="Times New Roman"/>
          <w:color w:val="363435"/>
          <w:spacing w:val="26"/>
          <w:sz w:val="24"/>
          <w:szCs w:val="24"/>
        </w:rPr>
        <w:t xml:space="preserve"> </w:t>
      </w:r>
      <w:r w:rsidR="00777FE0" w:rsidRPr="00E24A8D">
        <w:rPr>
          <w:rFonts w:ascii="Times New Roman" w:hAnsi="Times New Roman" w:cs="Times New Roman"/>
          <w:color w:val="363435"/>
          <w:sz w:val="24"/>
          <w:szCs w:val="24"/>
        </w:rPr>
        <w:t>n-3</w:t>
      </w:r>
      <w:r w:rsidR="00777FE0" w:rsidRPr="00E24A8D">
        <w:rPr>
          <w:rFonts w:ascii="Times New Roman" w:hAnsi="Times New Roman" w:cs="Times New Roman"/>
          <w:color w:val="363435"/>
          <w:spacing w:val="16"/>
          <w:sz w:val="24"/>
          <w:szCs w:val="24"/>
        </w:rPr>
        <w:t xml:space="preserve"> </w:t>
      </w:r>
      <w:r w:rsidR="00777FE0" w:rsidRPr="00E24A8D">
        <w:rPr>
          <w:rFonts w:ascii="Times New Roman" w:hAnsi="Times New Roman" w:cs="Times New Roman"/>
          <w:color w:val="363435"/>
          <w:sz w:val="24"/>
          <w:szCs w:val="24"/>
        </w:rPr>
        <w:t>PUFAs</w:t>
      </w:r>
      <w:r w:rsidR="00777FE0" w:rsidRPr="00E24A8D">
        <w:rPr>
          <w:rFonts w:ascii="Times New Roman" w:hAnsi="Times New Roman" w:cs="Times New Roman"/>
          <w:color w:val="363435"/>
          <w:spacing w:val="22"/>
          <w:sz w:val="24"/>
          <w:szCs w:val="24"/>
        </w:rPr>
        <w:t xml:space="preserve"> </w:t>
      </w:r>
      <w:r w:rsidR="00777FE0" w:rsidRPr="00E24A8D">
        <w:rPr>
          <w:rFonts w:ascii="Times New Roman" w:hAnsi="Times New Roman" w:cs="Times New Roman"/>
          <w:color w:val="363435"/>
          <w:sz w:val="24"/>
          <w:szCs w:val="24"/>
        </w:rPr>
        <w:t>in</w:t>
      </w:r>
      <w:r w:rsidR="00777FE0" w:rsidRPr="00E24A8D">
        <w:rPr>
          <w:rFonts w:ascii="Times New Roman" w:hAnsi="Times New Roman" w:cs="Times New Roman"/>
          <w:color w:val="363435"/>
          <w:spacing w:val="4"/>
          <w:sz w:val="24"/>
          <w:szCs w:val="24"/>
        </w:rPr>
        <w:t xml:space="preserve"> </w:t>
      </w:r>
      <w:r w:rsidR="00777FE0" w:rsidRPr="00E24A8D">
        <w:rPr>
          <w:rFonts w:ascii="Times New Roman" w:hAnsi="Times New Roman" w:cs="Times New Roman"/>
          <w:color w:val="363435"/>
          <w:w w:val="119"/>
          <w:sz w:val="24"/>
          <w:szCs w:val="24"/>
        </w:rPr>
        <w:t>t</w:t>
      </w:r>
      <w:r w:rsidR="00777FE0" w:rsidRPr="00E24A8D">
        <w:rPr>
          <w:rFonts w:ascii="Times New Roman" w:hAnsi="Times New Roman" w:cs="Times New Roman"/>
          <w:color w:val="363435"/>
          <w:w w:val="107"/>
          <w:sz w:val="24"/>
          <w:szCs w:val="24"/>
        </w:rPr>
        <w:t xml:space="preserve">he </w:t>
      </w:r>
      <w:r w:rsidR="00777FE0" w:rsidRPr="00E24A8D">
        <w:rPr>
          <w:rFonts w:ascii="Times New Roman" w:hAnsi="Times New Roman" w:cs="Times New Roman"/>
          <w:color w:val="363435"/>
          <w:sz w:val="24"/>
          <w:szCs w:val="24"/>
        </w:rPr>
        <w:t>diet</w:t>
      </w:r>
      <w:r w:rsidR="00777FE0" w:rsidRPr="00E24A8D">
        <w:rPr>
          <w:rFonts w:ascii="Times New Roman" w:hAnsi="Times New Roman" w:cs="Times New Roman"/>
          <w:color w:val="363435"/>
          <w:spacing w:val="11"/>
          <w:sz w:val="24"/>
          <w:szCs w:val="24"/>
        </w:rPr>
        <w:t xml:space="preserve"> </w:t>
      </w:r>
      <w:r w:rsidR="00777FE0" w:rsidRPr="00E24A8D">
        <w:rPr>
          <w:rFonts w:ascii="Times New Roman" w:hAnsi="Times New Roman" w:cs="Times New Roman"/>
          <w:color w:val="363435"/>
          <w:sz w:val="24"/>
          <w:szCs w:val="24"/>
        </w:rPr>
        <w:t>has</w:t>
      </w:r>
      <w:r w:rsidR="00777FE0" w:rsidRPr="00E24A8D">
        <w:rPr>
          <w:rFonts w:ascii="Times New Roman" w:hAnsi="Times New Roman" w:cs="Times New Roman"/>
          <w:color w:val="363435"/>
          <w:spacing w:val="-3"/>
          <w:sz w:val="24"/>
          <w:szCs w:val="24"/>
        </w:rPr>
        <w:t xml:space="preserve"> </w:t>
      </w:r>
      <w:r w:rsidR="00777FE0" w:rsidRPr="00E24A8D">
        <w:rPr>
          <w:rFonts w:ascii="Times New Roman" w:hAnsi="Times New Roman" w:cs="Times New Roman"/>
          <w:color w:val="363435"/>
          <w:sz w:val="24"/>
          <w:szCs w:val="24"/>
        </w:rPr>
        <w:t>beneﬁts</w:t>
      </w:r>
      <w:r w:rsidR="00777FE0" w:rsidRPr="00E24A8D">
        <w:rPr>
          <w:rFonts w:ascii="Times New Roman" w:hAnsi="Times New Roman" w:cs="Times New Roman"/>
          <w:color w:val="363435"/>
          <w:spacing w:val="20"/>
          <w:sz w:val="24"/>
          <w:szCs w:val="24"/>
        </w:rPr>
        <w:t xml:space="preserve"> </w:t>
      </w:r>
      <w:r w:rsidR="00777FE0" w:rsidRPr="00E24A8D">
        <w:rPr>
          <w:rFonts w:ascii="Times New Roman" w:hAnsi="Times New Roman" w:cs="Times New Roman"/>
          <w:color w:val="363435"/>
          <w:sz w:val="24"/>
          <w:szCs w:val="24"/>
        </w:rPr>
        <w:t>against</w:t>
      </w:r>
      <w:r w:rsidR="00777FE0" w:rsidRPr="00E24A8D">
        <w:rPr>
          <w:rFonts w:ascii="Times New Roman" w:hAnsi="Times New Roman" w:cs="Times New Roman"/>
          <w:color w:val="363435"/>
          <w:spacing w:val="8"/>
          <w:sz w:val="24"/>
          <w:szCs w:val="24"/>
        </w:rPr>
        <w:t xml:space="preserve"> </w:t>
      </w:r>
      <w:r w:rsidR="00777FE0" w:rsidRPr="00E24A8D">
        <w:rPr>
          <w:rFonts w:ascii="Times New Roman" w:hAnsi="Times New Roman" w:cs="Times New Roman"/>
          <w:color w:val="363435"/>
          <w:sz w:val="24"/>
          <w:szCs w:val="24"/>
        </w:rPr>
        <w:t>cancer,</w:t>
      </w:r>
      <w:r w:rsidR="00777FE0" w:rsidRPr="00E24A8D">
        <w:rPr>
          <w:rFonts w:ascii="Times New Roman" w:hAnsi="Times New Roman" w:cs="Times New Roman"/>
          <w:color w:val="363435"/>
          <w:spacing w:val="13"/>
          <w:sz w:val="24"/>
          <w:szCs w:val="24"/>
        </w:rPr>
        <w:t xml:space="preserve"> </w:t>
      </w:r>
      <w:r w:rsidR="00777FE0" w:rsidRPr="00E24A8D">
        <w:rPr>
          <w:rFonts w:ascii="Times New Roman" w:hAnsi="Times New Roman" w:cs="Times New Roman"/>
          <w:color w:val="363435"/>
          <w:sz w:val="24"/>
          <w:szCs w:val="24"/>
        </w:rPr>
        <w:t>including</w:t>
      </w:r>
      <w:r w:rsidR="00777FE0" w:rsidRPr="00E24A8D">
        <w:rPr>
          <w:rFonts w:ascii="Times New Roman" w:hAnsi="Times New Roman" w:cs="Times New Roman"/>
          <w:color w:val="363435"/>
          <w:spacing w:val="26"/>
          <w:sz w:val="24"/>
          <w:szCs w:val="24"/>
        </w:rPr>
        <w:t xml:space="preserve"> </w:t>
      </w:r>
      <w:r w:rsidR="00777FE0" w:rsidRPr="00E24A8D">
        <w:rPr>
          <w:rFonts w:ascii="Times New Roman" w:hAnsi="Times New Roman" w:cs="Times New Roman"/>
          <w:color w:val="363435"/>
          <w:sz w:val="24"/>
          <w:szCs w:val="24"/>
        </w:rPr>
        <w:t>colon,</w:t>
      </w:r>
      <w:r w:rsidR="00777FE0" w:rsidRPr="00E24A8D">
        <w:rPr>
          <w:rFonts w:ascii="Times New Roman" w:hAnsi="Times New Roman" w:cs="Times New Roman"/>
          <w:color w:val="363435"/>
          <w:spacing w:val="13"/>
          <w:sz w:val="24"/>
          <w:szCs w:val="24"/>
        </w:rPr>
        <w:t xml:space="preserve"> </w:t>
      </w:r>
      <w:r w:rsidR="00777FE0" w:rsidRPr="00E24A8D">
        <w:rPr>
          <w:rFonts w:ascii="Times New Roman" w:hAnsi="Times New Roman" w:cs="Times New Roman"/>
          <w:color w:val="363435"/>
          <w:sz w:val="24"/>
          <w:szCs w:val="24"/>
        </w:rPr>
        <w:t>breast,</w:t>
      </w:r>
      <w:r w:rsidR="00777FE0" w:rsidRPr="00E24A8D">
        <w:rPr>
          <w:rFonts w:ascii="Times New Roman" w:hAnsi="Times New Roman" w:cs="Times New Roman"/>
          <w:color w:val="363435"/>
          <w:spacing w:val="16"/>
          <w:sz w:val="24"/>
          <w:szCs w:val="24"/>
        </w:rPr>
        <w:t xml:space="preserve"> </w:t>
      </w:r>
      <w:r w:rsidR="00777FE0" w:rsidRPr="00E24A8D">
        <w:rPr>
          <w:rFonts w:ascii="Times New Roman" w:hAnsi="Times New Roman" w:cs="Times New Roman"/>
          <w:color w:val="363435"/>
          <w:sz w:val="24"/>
          <w:szCs w:val="24"/>
        </w:rPr>
        <w:t>prostate,</w:t>
      </w:r>
      <w:r w:rsidR="00777FE0" w:rsidRPr="00E24A8D">
        <w:rPr>
          <w:rFonts w:ascii="Times New Roman" w:hAnsi="Times New Roman" w:cs="Times New Roman"/>
          <w:color w:val="363435"/>
          <w:spacing w:val="35"/>
          <w:sz w:val="24"/>
          <w:szCs w:val="24"/>
        </w:rPr>
        <w:t xml:space="preserve"> </w:t>
      </w:r>
      <w:r w:rsidR="00777FE0" w:rsidRPr="00E24A8D">
        <w:rPr>
          <w:rFonts w:ascii="Times New Roman" w:hAnsi="Times New Roman" w:cs="Times New Roman"/>
          <w:color w:val="363435"/>
          <w:sz w:val="24"/>
          <w:szCs w:val="24"/>
        </w:rPr>
        <w:t>and</w:t>
      </w:r>
      <w:r w:rsidR="00777FE0" w:rsidRPr="00E24A8D">
        <w:rPr>
          <w:rFonts w:ascii="Times New Roman" w:hAnsi="Times New Roman" w:cs="Times New Roman"/>
          <w:color w:val="363435"/>
          <w:spacing w:val="6"/>
          <w:sz w:val="24"/>
          <w:szCs w:val="24"/>
        </w:rPr>
        <w:t xml:space="preserve"> </w:t>
      </w:r>
      <w:r w:rsidR="00777FE0" w:rsidRPr="00E24A8D">
        <w:rPr>
          <w:rFonts w:ascii="Times New Roman" w:hAnsi="Times New Roman" w:cs="Times New Roman"/>
          <w:color w:val="363435"/>
          <w:sz w:val="24"/>
          <w:szCs w:val="24"/>
        </w:rPr>
        <w:t>pancreatic</w:t>
      </w:r>
      <w:r w:rsidR="00777FE0" w:rsidRPr="00E24A8D">
        <w:rPr>
          <w:rFonts w:ascii="Times New Roman" w:hAnsi="Times New Roman" w:cs="Times New Roman"/>
          <w:color w:val="363435"/>
          <w:spacing w:val="29"/>
          <w:sz w:val="24"/>
          <w:szCs w:val="24"/>
        </w:rPr>
        <w:t xml:space="preserve"> </w:t>
      </w:r>
      <w:r w:rsidR="00777FE0" w:rsidRPr="00E24A8D">
        <w:rPr>
          <w:rFonts w:ascii="Times New Roman" w:hAnsi="Times New Roman" w:cs="Times New Roman"/>
          <w:color w:val="363435"/>
          <w:sz w:val="24"/>
          <w:szCs w:val="24"/>
        </w:rPr>
        <w:t>cancers,</w:t>
      </w:r>
      <w:r w:rsidR="00777FE0" w:rsidRPr="00E24A8D">
        <w:rPr>
          <w:rFonts w:ascii="Times New Roman" w:hAnsi="Times New Roman" w:cs="Times New Roman"/>
          <w:color w:val="363435"/>
          <w:spacing w:val="9"/>
          <w:sz w:val="24"/>
          <w:szCs w:val="24"/>
        </w:rPr>
        <w:t xml:space="preserve"> </w:t>
      </w:r>
      <w:r w:rsidR="00777FE0" w:rsidRPr="00E24A8D">
        <w:rPr>
          <w:rFonts w:ascii="Times New Roman" w:hAnsi="Times New Roman" w:cs="Times New Roman"/>
          <w:color w:val="363435"/>
          <w:sz w:val="24"/>
          <w:szCs w:val="24"/>
        </w:rPr>
        <w:t>stress,</w:t>
      </w:r>
      <w:r w:rsidR="00777FE0" w:rsidRPr="00E24A8D">
        <w:rPr>
          <w:rFonts w:ascii="Times New Roman" w:hAnsi="Times New Roman" w:cs="Times New Roman"/>
          <w:color w:val="363435"/>
          <w:spacing w:val="11"/>
          <w:sz w:val="24"/>
          <w:szCs w:val="24"/>
        </w:rPr>
        <w:t xml:space="preserve"> </w:t>
      </w:r>
      <w:r w:rsidR="00777FE0" w:rsidRPr="00E24A8D">
        <w:rPr>
          <w:rFonts w:ascii="Times New Roman" w:hAnsi="Times New Roman" w:cs="Times New Roman"/>
          <w:color w:val="363435"/>
          <w:sz w:val="24"/>
          <w:szCs w:val="24"/>
        </w:rPr>
        <w:t>anxiety,</w:t>
      </w:r>
      <w:r w:rsidR="00777FE0" w:rsidRPr="00E24A8D">
        <w:rPr>
          <w:rFonts w:ascii="Times New Roman" w:hAnsi="Times New Roman" w:cs="Times New Roman"/>
          <w:color w:val="363435"/>
          <w:spacing w:val="6"/>
          <w:sz w:val="24"/>
          <w:szCs w:val="24"/>
        </w:rPr>
        <w:t xml:space="preserve"> </w:t>
      </w:r>
      <w:r w:rsidR="00777FE0" w:rsidRPr="00E24A8D">
        <w:rPr>
          <w:rFonts w:ascii="Times New Roman" w:hAnsi="Times New Roman" w:cs="Times New Roman"/>
          <w:color w:val="363435"/>
          <w:sz w:val="24"/>
          <w:szCs w:val="24"/>
        </w:rPr>
        <w:t>cognitive</w:t>
      </w:r>
      <w:r w:rsidR="00777FE0" w:rsidRPr="00E24A8D">
        <w:rPr>
          <w:rFonts w:ascii="Times New Roman" w:hAnsi="Times New Roman" w:cs="Times New Roman"/>
          <w:color w:val="363435"/>
          <w:spacing w:val="21"/>
          <w:sz w:val="24"/>
          <w:szCs w:val="24"/>
        </w:rPr>
        <w:t xml:space="preserve"> </w:t>
      </w:r>
      <w:r w:rsidR="00777FE0" w:rsidRPr="00E24A8D">
        <w:rPr>
          <w:rFonts w:ascii="Times New Roman" w:hAnsi="Times New Roman" w:cs="Times New Roman"/>
          <w:color w:val="363435"/>
          <w:sz w:val="24"/>
          <w:szCs w:val="24"/>
        </w:rPr>
        <w:t>impairment, mood</w:t>
      </w:r>
      <w:r w:rsidR="00777FE0" w:rsidRPr="00E24A8D">
        <w:rPr>
          <w:rFonts w:ascii="Times New Roman" w:hAnsi="Times New Roman" w:cs="Times New Roman"/>
          <w:color w:val="363435"/>
          <w:spacing w:val="25"/>
          <w:sz w:val="24"/>
          <w:szCs w:val="24"/>
        </w:rPr>
        <w:t xml:space="preserve"> </w:t>
      </w:r>
      <w:r w:rsidR="00777FE0" w:rsidRPr="00E24A8D">
        <w:rPr>
          <w:rFonts w:ascii="Times New Roman" w:hAnsi="Times New Roman" w:cs="Times New Roman"/>
          <w:color w:val="363435"/>
          <w:sz w:val="24"/>
          <w:szCs w:val="24"/>
        </w:rPr>
        <w:t>disorders,</w:t>
      </w:r>
      <w:r w:rsidR="00777FE0" w:rsidRPr="00E24A8D">
        <w:rPr>
          <w:rFonts w:ascii="Times New Roman" w:hAnsi="Times New Roman" w:cs="Times New Roman"/>
          <w:color w:val="363435"/>
          <w:spacing w:val="35"/>
          <w:sz w:val="24"/>
          <w:szCs w:val="24"/>
        </w:rPr>
        <w:t xml:space="preserve"> </w:t>
      </w:r>
      <w:r w:rsidR="00777FE0" w:rsidRPr="00E24A8D">
        <w:rPr>
          <w:rFonts w:ascii="Times New Roman" w:hAnsi="Times New Roman" w:cs="Times New Roman"/>
          <w:color w:val="363435"/>
          <w:sz w:val="24"/>
          <w:szCs w:val="24"/>
        </w:rPr>
        <w:t>diabetic</w:t>
      </w:r>
      <w:r w:rsidR="00777FE0" w:rsidRPr="00E24A8D">
        <w:rPr>
          <w:rFonts w:ascii="Times New Roman" w:hAnsi="Times New Roman" w:cs="Times New Roman"/>
          <w:color w:val="363435"/>
          <w:spacing w:val="23"/>
          <w:sz w:val="24"/>
          <w:szCs w:val="24"/>
        </w:rPr>
        <w:t xml:space="preserve"> </w:t>
      </w:r>
      <w:r w:rsidR="00777FE0" w:rsidRPr="00E24A8D">
        <w:rPr>
          <w:rFonts w:ascii="Times New Roman" w:hAnsi="Times New Roman" w:cs="Times New Roman"/>
          <w:color w:val="363435"/>
          <w:w w:val="110"/>
          <w:sz w:val="24"/>
          <w:szCs w:val="24"/>
        </w:rPr>
        <w:t>n</w:t>
      </w:r>
      <w:r w:rsidR="00777FE0" w:rsidRPr="00E24A8D">
        <w:rPr>
          <w:rFonts w:ascii="Times New Roman" w:hAnsi="Times New Roman" w:cs="Times New Roman"/>
          <w:color w:val="363435"/>
          <w:w w:val="106"/>
          <w:sz w:val="24"/>
          <w:szCs w:val="24"/>
        </w:rPr>
        <w:t xml:space="preserve">ephropathy, </w:t>
      </w:r>
      <w:r w:rsidR="00777FE0" w:rsidRPr="00E24A8D">
        <w:rPr>
          <w:rFonts w:ascii="Times New Roman" w:hAnsi="Times New Roman" w:cs="Times New Roman"/>
          <w:color w:val="363435"/>
          <w:sz w:val="24"/>
          <w:szCs w:val="24"/>
        </w:rPr>
        <w:t>inﬂammatory bowel</w:t>
      </w:r>
      <w:r w:rsidR="00777FE0" w:rsidRPr="00E24A8D">
        <w:rPr>
          <w:rFonts w:ascii="Times New Roman" w:hAnsi="Times New Roman" w:cs="Times New Roman"/>
          <w:color w:val="363435"/>
          <w:spacing w:val="14"/>
          <w:sz w:val="24"/>
          <w:szCs w:val="24"/>
        </w:rPr>
        <w:t xml:space="preserve"> </w:t>
      </w:r>
      <w:r w:rsidR="00777FE0" w:rsidRPr="00E24A8D">
        <w:rPr>
          <w:rFonts w:ascii="Times New Roman" w:hAnsi="Times New Roman" w:cs="Times New Roman"/>
          <w:color w:val="363435"/>
          <w:sz w:val="24"/>
          <w:szCs w:val="24"/>
        </w:rPr>
        <w:t>disease,</w:t>
      </w:r>
      <w:r w:rsidR="00777FE0" w:rsidRPr="00E24A8D">
        <w:rPr>
          <w:rFonts w:ascii="Times New Roman" w:hAnsi="Times New Roman" w:cs="Times New Roman"/>
          <w:color w:val="363435"/>
          <w:spacing w:val="11"/>
          <w:sz w:val="24"/>
          <w:szCs w:val="24"/>
        </w:rPr>
        <w:t xml:space="preserve"> </w:t>
      </w:r>
      <w:r w:rsidR="00777FE0" w:rsidRPr="00E24A8D">
        <w:rPr>
          <w:rFonts w:ascii="Times New Roman" w:hAnsi="Times New Roman" w:cs="Times New Roman"/>
          <w:color w:val="363435"/>
          <w:sz w:val="24"/>
          <w:szCs w:val="24"/>
        </w:rPr>
        <w:t>and</w:t>
      </w:r>
      <w:r w:rsidR="00777FE0" w:rsidRPr="00E24A8D">
        <w:rPr>
          <w:rFonts w:ascii="Times New Roman" w:hAnsi="Times New Roman" w:cs="Times New Roman"/>
          <w:color w:val="363435"/>
          <w:spacing w:val="21"/>
          <w:sz w:val="24"/>
          <w:szCs w:val="24"/>
        </w:rPr>
        <w:t xml:space="preserve"> </w:t>
      </w:r>
      <w:r w:rsidR="00777FE0" w:rsidRPr="00E24A8D">
        <w:rPr>
          <w:rFonts w:ascii="Times New Roman" w:hAnsi="Times New Roman" w:cs="Times New Roman"/>
          <w:color w:val="363435"/>
          <w:sz w:val="24"/>
          <w:szCs w:val="24"/>
        </w:rPr>
        <w:t>Alzheimer’s</w:t>
      </w:r>
      <w:r w:rsidR="00777FE0" w:rsidRPr="00E24A8D">
        <w:rPr>
          <w:rFonts w:ascii="Times New Roman" w:hAnsi="Times New Roman" w:cs="Times New Roman"/>
          <w:color w:val="363435"/>
          <w:spacing w:val="10"/>
          <w:sz w:val="24"/>
          <w:szCs w:val="24"/>
        </w:rPr>
        <w:t xml:space="preserve"> </w:t>
      </w:r>
      <w:r w:rsidR="00777FE0" w:rsidRPr="00E24A8D">
        <w:rPr>
          <w:rFonts w:ascii="Times New Roman" w:hAnsi="Times New Roman" w:cs="Times New Roman"/>
          <w:color w:val="363435"/>
          <w:sz w:val="24"/>
          <w:szCs w:val="24"/>
        </w:rPr>
        <w:t>disease</w:t>
      </w:r>
      <w:r w:rsidR="00777FE0" w:rsidRPr="00E24A8D">
        <w:rPr>
          <w:rFonts w:ascii="Times New Roman" w:hAnsi="Times New Roman" w:cs="Times New Roman"/>
          <w:color w:val="363435"/>
          <w:spacing w:val="10"/>
          <w:sz w:val="24"/>
          <w:szCs w:val="24"/>
        </w:rPr>
        <w:t xml:space="preserve"> </w:t>
      </w:r>
      <w:r w:rsidR="00777FE0" w:rsidRPr="00E24A8D">
        <w:rPr>
          <w:rFonts w:ascii="Times New Roman" w:hAnsi="Times New Roman" w:cs="Times New Roman"/>
          <w:color w:val="363435"/>
          <w:sz w:val="24"/>
          <w:szCs w:val="24"/>
        </w:rPr>
        <w:t>as well</w:t>
      </w:r>
      <w:r w:rsidR="00777FE0" w:rsidRPr="00E24A8D">
        <w:rPr>
          <w:rFonts w:ascii="Times New Roman" w:hAnsi="Times New Roman" w:cs="Times New Roman"/>
          <w:color w:val="363435"/>
          <w:spacing w:val="3"/>
          <w:sz w:val="24"/>
          <w:szCs w:val="24"/>
        </w:rPr>
        <w:t xml:space="preserve"> </w:t>
      </w:r>
      <w:r w:rsidR="00777FE0" w:rsidRPr="00E24A8D">
        <w:rPr>
          <w:rFonts w:ascii="Times New Roman" w:hAnsi="Times New Roman" w:cs="Times New Roman"/>
          <w:color w:val="363435"/>
          <w:sz w:val="24"/>
          <w:szCs w:val="24"/>
        </w:rPr>
        <w:t>as many</w:t>
      </w:r>
      <w:r w:rsidR="00777FE0" w:rsidRPr="00E24A8D">
        <w:rPr>
          <w:rFonts w:ascii="Times New Roman" w:hAnsi="Times New Roman" w:cs="Times New Roman"/>
          <w:color w:val="363435"/>
          <w:spacing w:val="20"/>
          <w:sz w:val="24"/>
          <w:szCs w:val="24"/>
        </w:rPr>
        <w:t xml:space="preserve"> </w:t>
      </w:r>
      <w:r w:rsidR="00777FE0" w:rsidRPr="00E24A8D">
        <w:rPr>
          <w:rFonts w:ascii="Times New Roman" w:hAnsi="Times New Roman" w:cs="Times New Roman"/>
          <w:color w:val="363435"/>
          <w:sz w:val="24"/>
          <w:szCs w:val="24"/>
        </w:rPr>
        <w:t>more</w:t>
      </w:r>
      <w:r w:rsidR="00D937E8" w:rsidRPr="00E24A8D">
        <w:rPr>
          <w:rFonts w:ascii="Times New Roman" w:hAnsi="Times New Roman" w:cs="Times New Roman"/>
          <w:color w:val="363435"/>
          <w:spacing w:val="32"/>
          <w:sz w:val="24"/>
          <w:szCs w:val="24"/>
        </w:rPr>
        <w:t>.</w:t>
      </w:r>
    </w:p>
    <w:p w14:paraId="7C086E81" w14:textId="77777777" w:rsidR="005936C9" w:rsidRPr="00E24A8D" w:rsidRDefault="00777FE0" w:rsidP="00E24A8D">
      <w:pPr>
        <w:tabs>
          <w:tab w:val="left" w:pos="8820"/>
        </w:tabs>
        <w:ind w:left="119" w:right="90"/>
        <w:jc w:val="both"/>
        <w:rPr>
          <w:rFonts w:ascii="Times New Roman" w:hAnsi="Times New Roman" w:cs="Times New Roman"/>
          <w:b/>
          <w:sz w:val="28"/>
          <w:szCs w:val="24"/>
        </w:rPr>
      </w:pPr>
      <w:r w:rsidRPr="00E24A8D">
        <w:rPr>
          <w:rFonts w:ascii="Times New Roman" w:hAnsi="Times New Roman" w:cs="Times New Roman"/>
          <w:b/>
          <w:sz w:val="28"/>
          <w:szCs w:val="24"/>
        </w:rPr>
        <w:lastRenderedPageBreak/>
        <w:t>n-6</w:t>
      </w:r>
      <w:r w:rsidRPr="00E24A8D">
        <w:rPr>
          <w:rFonts w:ascii="Times New Roman" w:hAnsi="Times New Roman" w:cs="Times New Roman"/>
          <w:b/>
          <w:spacing w:val="22"/>
          <w:sz w:val="28"/>
          <w:szCs w:val="24"/>
        </w:rPr>
        <w:t xml:space="preserve"> </w:t>
      </w:r>
      <w:r w:rsidRPr="00E24A8D">
        <w:rPr>
          <w:rFonts w:ascii="Times New Roman" w:hAnsi="Times New Roman" w:cs="Times New Roman"/>
          <w:b/>
          <w:sz w:val="28"/>
          <w:szCs w:val="24"/>
        </w:rPr>
        <w:t>PUFA</w:t>
      </w:r>
    </w:p>
    <w:p w14:paraId="6A843449" w14:textId="02FC62B4" w:rsidR="00777FE0" w:rsidRPr="00E24A8D" w:rsidRDefault="00777FE0" w:rsidP="00E24A8D">
      <w:pPr>
        <w:tabs>
          <w:tab w:val="left" w:pos="8820"/>
        </w:tabs>
        <w:ind w:left="119" w:right="90"/>
        <w:jc w:val="both"/>
        <w:rPr>
          <w:rFonts w:ascii="Times New Roman" w:hAnsi="Times New Roman" w:cs="Times New Roman"/>
          <w:sz w:val="24"/>
          <w:szCs w:val="24"/>
        </w:rPr>
      </w:pPr>
      <w:r w:rsidRPr="00E24A8D">
        <w:rPr>
          <w:rFonts w:ascii="Times New Roman" w:hAnsi="Times New Roman" w:cs="Times New Roman"/>
          <w:color w:val="363435"/>
          <w:sz w:val="24"/>
          <w:szCs w:val="24"/>
        </w:rPr>
        <w:t>American</w:t>
      </w:r>
      <w:r w:rsidRPr="00E24A8D">
        <w:rPr>
          <w:rFonts w:ascii="Times New Roman" w:hAnsi="Times New Roman" w:cs="Times New Roman"/>
          <w:color w:val="363435"/>
          <w:spacing w:val="26"/>
          <w:sz w:val="24"/>
          <w:szCs w:val="24"/>
        </w:rPr>
        <w:t xml:space="preserve"> </w:t>
      </w:r>
      <w:r w:rsidR="00D04300" w:rsidRPr="00E24A8D">
        <w:rPr>
          <w:rFonts w:ascii="Times New Roman" w:hAnsi="Times New Roman" w:cs="Times New Roman"/>
          <w:color w:val="363435"/>
          <w:sz w:val="24"/>
          <w:szCs w:val="24"/>
        </w:rPr>
        <w:t xml:space="preserve">Heart </w:t>
      </w:r>
      <w:r w:rsidR="00D04300" w:rsidRPr="00E24A8D">
        <w:rPr>
          <w:rFonts w:ascii="Times New Roman" w:hAnsi="Times New Roman" w:cs="Times New Roman"/>
          <w:color w:val="363435"/>
          <w:spacing w:val="8"/>
          <w:sz w:val="24"/>
          <w:szCs w:val="24"/>
        </w:rPr>
        <w:t>Association</w:t>
      </w:r>
      <w:r w:rsidRPr="00E24A8D">
        <w:rPr>
          <w:rFonts w:ascii="Times New Roman" w:hAnsi="Times New Roman" w:cs="Times New Roman"/>
          <w:color w:val="363435"/>
          <w:spacing w:val="15"/>
          <w:sz w:val="24"/>
          <w:szCs w:val="24"/>
        </w:rPr>
        <w:t xml:space="preserve"> </w:t>
      </w:r>
      <w:r w:rsidRPr="00E24A8D">
        <w:rPr>
          <w:rFonts w:ascii="Times New Roman" w:hAnsi="Times New Roman" w:cs="Times New Roman"/>
          <w:color w:val="363435"/>
          <w:sz w:val="24"/>
          <w:szCs w:val="24"/>
        </w:rPr>
        <w:t>and</w:t>
      </w:r>
      <w:r w:rsidRPr="00E24A8D">
        <w:rPr>
          <w:rFonts w:ascii="Times New Roman" w:hAnsi="Times New Roman" w:cs="Times New Roman"/>
          <w:color w:val="363435"/>
          <w:spacing w:val="20"/>
          <w:sz w:val="24"/>
          <w:szCs w:val="24"/>
        </w:rPr>
        <w:t xml:space="preserve"> </w:t>
      </w:r>
      <w:r w:rsidRPr="00E24A8D">
        <w:rPr>
          <w:rFonts w:ascii="Times New Roman" w:hAnsi="Times New Roman" w:cs="Times New Roman"/>
          <w:color w:val="363435"/>
          <w:sz w:val="24"/>
          <w:szCs w:val="24"/>
        </w:rPr>
        <w:t>many</w:t>
      </w:r>
      <w:r w:rsidRPr="00E24A8D">
        <w:rPr>
          <w:rFonts w:ascii="Times New Roman" w:hAnsi="Times New Roman" w:cs="Times New Roman"/>
          <w:color w:val="363435"/>
          <w:spacing w:val="18"/>
          <w:sz w:val="24"/>
          <w:szCs w:val="24"/>
        </w:rPr>
        <w:t xml:space="preserve"> </w:t>
      </w:r>
      <w:r w:rsidRPr="00E24A8D">
        <w:rPr>
          <w:rFonts w:ascii="Times New Roman" w:hAnsi="Times New Roman" w:cs="Times New Roman"/>
          <w:color w:val="363435"/>
          <w:sz w:val="24"/>
          <w:szCs w:val="24"/>
        </w:rPr>
        <w:t>scientists</w:t>
      </w:r>
      <w:r w:rsidRPr="00E24A8D">
        <w:rPr>
          <w:rFonts w:ascii="Times New Roman" w:hAnsi="Times New Roman" w:cs="Times New Roman"/>
          <w:color w:val="363435"/>
          <w:spacing w:val="23"/>
          <w:sz w:val="24"/>
          <w:szCs w:val="24"/>
        </w:rPr>
        <w:t xml:space="preserve"> </w:t>
      </w:r>
      <w:r w:rsidRPr="00E24A8D">
        <w:rPr>
          <w:rFonts w:ascii="Times New Roman" w:hAnsi="Times New Roman" w:cs="Times New Roman"/>
          <w:color w:val="363435"/>
          <w:sz w:val="24"/>
          <w:szCs w:val="24"/>
        </w:rPr>
        <w:t xml:space="preserve">advise </w:t>
      </w:r>
      <w:r w:rsidRPr="00E24A8D">
        <w:rPr>
          <w:rFonts w:ascii="Times New Roman" w:hAnsi="Times New Roman" w:cs="Times New Roman"/>
          <w:color w:val="363435"/>
          <w:w w:val="106"/>
          <w:sz w:val="24"/>
          <w:szCs w:val="24"/>
        </w:rPr>
        <w:t>consumption</w:t>
      </w:r>
      <w:r w:rsidRPr="00E24A8D">
        <w:rPr>
          <w:rFonts w:ascii="Times New Roman" w:hAnsi="Times New Roman" w:cs="Times New Roman"/>
          <w:color w:val="363435"/>
          <w:spacing w:val="5"/>
          <w:w w:val="106"/>
          <w:sz w:val="24"/>
          <w:szCs w:val="24"/>
        </w:rPr>
        <w:t xml:space="preserve"> </w:t>
      </w:r>
      <w:r w:rsidRPr="00E24A8D">
        <w:rPr>
          <w:rFonts w:ascii="Times New Roman" w:hAnsi="Times New Roman" w:cs="Times New Roman"/>
          <w:color w:val="363435"/>
          <w:sz w:val="24"/>
          <w:szCs w:val="24"/>
        </w:rPr>
        <w:t>of</w:t>
      </w:r>
      <w:r w:rsidRPr="00E24A8D">
        <w:rPr>
          <w:rFonts w:ascii="Times New Roman" w:hAnsi="Times New Roman" w:cs="Times New Roman"/>
          <w:color w:val="363435"/>
          <w:spacing w:val="6"/>
          <w:sz w:val="24"/>
          <w:szCs w:val="24"/>
        </w:rPr>
        <w:t xml:space="preserve"> </w:t>
      </w:r>
      <w:r w:rsidRPr="00E24A8D">
        <w:rPr>
          <w:rFonts w:ascii="Times New Roman" w:hAnsi="Times New Roman" w:cs="Times New Roman"/>
          <w:color w:val="363435"/>
          <w:w w:val="107"/>
          <w:sz w:val="24"/>
          <w:szCs w:val="24"/>
        </w:rPr>
        <w:t xml:space="preserve">at </w:t>
      </w:r>
      <w:r w:rsidRPr="00E24A8D">
        <w:rPr>
          <w:rFonts w:ascii="Times New Roman" w:hAnsi="Times New Roman" w:cs="Times New Roman"/>
          <w:color w:val="363435"/>
          <w:sz w:val="24"/>
          <w:szCs w:val="24"/>
        </w:rPr>
        <w:t>least</w:t>
      </w:r>
      <w:r w:rsidRPr="00E24A8D">
        <w:rPr>
          <w:rFonts w:ascii="Times New Roman" w:hAnsi="Times New Roman" w:cs="Times New Roman"/>
          <w:color w:val="363435"/>
          <w:spacing w:val="7"/>
          <w:sz w:val="24"/>
          <w:szCs w:val="24"/>
        </w:rPr>
        <w:t xml:space="preserve"> </w:t>
      </w:r>
      <w:r w:rsidRPr="00E24A8D">
        <w:rPr>
          <w:rFonts w:ascii="Times New Roman" w:hAnsi="Times New Roman" w:cs="Times New Roman"/>
          <w:color w:val="363435"/>
          <w:sz w:val="24"/>
          <w:szCs w:val="24"/>
        </w:rPr>
        <w:t>5</w:t>
      </w:r>
      <w:r w:rsidRPr="00E24A8D">
        <w:rPr>
          <w:rFonts w:ascii="Times New Roman" w:hAnsi="Times New Roman" w:cs="Times New Roman"/>
          <w:color w:val="363435"/>
          <w:spacing w:val="22"/>
          <w:sz w:val="24"/>
          <w:szCs w:val="24"/>
        </w:rPr>
        <w:t xml:space="preserve"> </w:t>
      </w:r>
      <w:r w:rsidRPr="00E24A8D">
        <w:rPr>
          <w:rFonts w:ascii="Times New Roman" w:hAnsi="Times New Roman" w:cs="Times New Roman"/>
          <w:color w:val="363435"/>
          <w:sz w:val="24"/>
          <w:szCs w:val="24"/>
        </w:rPr>
        <w:t>to</w:t>
      </w:r>
      <w:r w:rsidRPr="00E24A8D">
        <w:rPr>
          <w:rFonts w:ascii="Times New Roman" w:hAnsi="Times New Roman" w:cs="Times New Roman"/>
          <w:color w:val="363435"/>
          <w:spacing w:val="15"/>
          <w:sz w:val="24"/>
          <w:szCs w:val="24"/>
        </w:rPr>
        <w:t xml:space="preserve"> </w:t>
      </w:r>
      <w:r w:rsidRPr="00E24A8D">
        <w:rPr>
          <w:rFonts w:ascii="Times New Roman" w:hAnsi="Times New Roman" w:cs="Times New Roman"/>
          <w:color w:val="363435"/>
          <w:sz w:val="24"/>
          <w:szCs w:val="24"/>
        </w:rPr>
        <w:t>10%</w:t>
      </w:r>
      <w:r w:rsidRPr="00E24A8D">
        <w:rPr>
          <w:rFonts w:ascii="Times New Roman" w:hAnsi="Times New Roman" w:cs="Times New Roman"/>
          <w:color w:val="363435"/>
          <w:spacing w:val="23"/>
          <w:sz w:val="24"/>
          <w:szCs w:val="24"/>
        </w:rPr>
        <w:t xml:space="preserve"> </w:t>
      </w:r>
      <w:r w:rsidRPr="00E24A8D">
        <w:rPr>
          <w:rFonts w:ascii="Times New Roman" w:hAnsi="Times New Roman" w:cs="Times New Roman"/>
          <w:color w:val="363435"/>
          <w:sz w:val="24"/>
          <w:szCs w:val="24"/>
        </w:rPr>
        <w:t>of</w:t>
      </w:r>
      <w:r w:rsidRPr="00E24A8D">
        <w:rPr>
          <w:rFonts w:ascii="Times New Roman" w:hAnsi="Times New Roman" w:cs="Times New Roman"/>
          <w:color w:val="363435"/>
          <w:spacing w:val="1"/>
          <w:sz w:val="24"/>
          <w:szCs w:val="24"/>
        </w:rPr>
        <w:t xml:space="preserve"> </w:t>
      </w:r>
      <w:r w:rsidRPr="00E24A8D">
        <w:rPr>
          <w:rFonts w:ascii="Times New Roman" w:hAnsi="Times New Roman" w:cs="Times New Roman"/>
          <w:color w:val="363435"/>
          <w:sz w:val="24"/>
          <w:szCs w:val="24"/>
        </w:rPr>
        <w:t>energy</w:t>
      </w:r>
      <w:r w:rsidRPr="00E24A8D">
        <w:rPr>
          <w:rFonts w:ascii="Times New Roman" w:hAnsi="Times New Roman" w:cs="Times New Roman"/>
          <w:color w:val="363435"/>
          <w:spacing w:val="24"/>
          <w:sz w:val="24"/>
          <w:szCs w:val="24"/>
        </w:rPr>
        <w:t xml:space="preserve"> </w:t>
      </w:r>
      <w:r w:rsidRPr="00E24A8D">
        <w:rPr>
          <w:rFonts w:ascii="Times New Roman" w:hAnsi="Times New Roman" w:cs="Times New Roman"/>
          <w:color w:val="363435"/>
          <w:sz w:val="24"/>
          <w:szCs w:val="24"/>
        </w:rPr>
        <w:t>as</w:t>
      </w:r>
      <w:r w:rsidRPr="00E24A8D">
        <w:rPr>
          <w:rFonts w:ascii="Times New Roman" w:hAnsi="Times New Roman" w:cs="Times New Roman"/>
          <w:color w:val="363435"/>
          <w:spacing w:val="-4"/>
          <w:sz w:val="24"/>
          <w:szCs w:val="24"/>
        </w:rPr>
        <w:t xml:space="preserve"> </w:t>
      </w:r>
      <w:r w:rsidRPr="00E24A8D">
        <w:rPr>
          <w:rFonts w:ascii="Times New Roman" w:hAnsi="Times New Roman" w:cs="Times New Roman"/>
          <w:color w:val="363435"/>
          <w:sz w:val="24"/>
          <w:szCs w:val="24"/>
        </w:rPr>
        <w:t>n-6</w:t>
      </w:r>
      <w:r w:rsidRPr="00E24A8D">
        <w:rPr>
          <w:rFonts w:ascii="Times New Roman" w:hAnsi="Times New Roman" w:cs="Times New Roman"/>
          <w:color w:val="363435"/>
          <w:spacing w:val="22"/>
          <w:sz w:val="24"/>
          <w:szCs w:val="24"/>
        </w:rPr>
        <w:t xml:space="preserve"> </w:t>
      </w:r>
      <w:r w:rsidRPr="00E24A8D">
        <w:rPr>
          <w:rFonts w:ascii="Times New Roman" w:hAnsi="Times New Roman" w:cs="Times New Roman"/>
          <w:color w:val="363435"/>
          <w:sz w:val="24"/>
          <w:szCs w:val="24"/>
        </w:rPr>
        <w:t>PUFA</w:t>
      </w:r>
      <w:r w:rsidRPr="00E24A8D">
        <w:rPr>
          <w:rFonts w:ascii="Times New Roman" w:hAnsi="Times New Roman" w:cs="Times New Roman"/>
          <w:color w:val="363435"/>
          <w:spacing w:val="30"/>
          <w:sz w:val="24"/>
          <w:szCs w:val="24"/>
        </w:rPr>
        <w:t xml:space="preserve"> </w:t>
      </w:r>
      <w:r w:rsidRPr="00E24A8D">
        <w:rPr>
          <w:rFonts w:ascii="Times New Roman" w:hAnsi="Times New Roman" w:cs="Times New Roman"/>
          <w:color w:val="363435"/>
          <w:sz w:val="24"/>
          <w:szCs w:val="24"/>
        </w:rPr>
        <w:t>to</w:t>
      </w:r>
      <w:r w:rsidRPr="00E24A8D">
        <w:rPr>
          <w:rFonts w:ascii="Times New Roman" w:hAnsi="Times New Roman" w:cs="Times New Roman"/>
          <w:color w:val="363435"/>
          <w:spacing w:val="15"/>
          <w:sz w:val="24"/>
          <w:szCs w:val="24"/>
        </w:rPr>
        <w:t xml:space="preserve"> </w:t>
      </w:r>
      <w:r w:rsidRPr="00E24A8D">
        <w:rPr>
          <w:rFonts w:ascii="Times New Roman" w:hAnsi="Times New Roman" w:cs="Times New Roman"/>
          <w:color w:val="363435"/>
          <w:sz w:val="24"/>
          <w:szCs w:val="24"/>
        </w:rPr>
        <w:t>improve</w:t>
      </w:r>
      <w:r w:rsidRPr="00E24A8D">
        <w:rPr>
          <w:rFonts w:ascii="Times New Roman" w:hAnsi="Times New Roman" w:cs="Times New Roman"/>
          <w:color w:val="363435"/>
          <w:spacing w:val="24"/>
          <w:sz w:val="24"/>
          <w:szCs w:val="24"/>
        </w:rPr>
        <w:t xml:space="preserve"> </w:t>
      </w:r>
      <w:r w:rsidRPr="00E24A8D">
        <w:rPr>
          <w:rFonts w:ascii="Times New Roman" w:hAnsi="Times New Roman" w:cs="Times New Roman"/>
          <w:color w:val="363435"/>
          <w:sz w:val="24"/>
          <w:szCs w:val="24"/>
        </w:rPr>
        <w:t>heart</w:t>
      </w:r>
      <w:r w:rsidRPr="00E24A8D">
        <w:rPr>
          <w:rFonts w:ascii="Times New Roman" w:hAnsi="Times New Roman" w:cs="Times New Roman"/>
          <w:color w:val="363435"/>
          <w:spacing w:val="32"/>
          <w:sz w:val="24"/>
          <w:szCs w:val="24"/>
        </w:rPr>
        <w:t xml:space="preserve"> </w:t>
      </w:r>
      <w:r w:rsidRPr="00E24A8D">
        <w:rPr>
          <w:rFonts w:ascii="Times New Roman" w:hAnsi="Times New Roman" w:cs="Times New Roman"/>
          <w:color w:val="363435"/>
          <w:sz w:val="24"/>
          <w:szCs w:val="24"/>
        </w:rPr>
        <w:t>health</w:t>
      </w:r>
      <w:r w:rsidRPr="00E24A8D">
        <w:rPr>
          <w:rFonts w:ascii="Times New Roman" w:hAnsi="Times New Roman" w:cs="Times New Roman"/>
          <w:color w:val="363435"/>
          <w:spacing w:val="30"/>
          <w:sz w:val="24"/>
          <w:szCs w:val="24"/>
        </w:rPr>
        <w:t xml:space="preserve"> </w:t>
      </w:r>
      <w:r w:rsidR="00526944" w:rsidRPr="00E24A8D">
        <w:rPr>
          <w:rFonts w:ascii="Times New Roman" w:hAnsi="Times New Roman" w:cs="Times New Roman"/>
          <w:color w:val="363435"/>
          <w:sz w:val="24"/>
          <w:szCs w:val="24"/>
        </w:rPr>
        <w:t xml:space="preserve">studies conducted by Kris-Etherton and Harris, as well as Ramsden et al. in 2010, have examined this matter. </w:t>
      </w:r>
      <w:r w:rsidRPr="00E24A8D">
        <w:rPr>
          <w:rFonts w:ascii="Times New Roman" w:hAnsi="Times New Roman" w:cs="Times New Roman"/>
          <w:color w:val="363435"/>
          <w:sz w:val="24"/>
          <w:szCs w:val="24"/>
        </w:rPr>
        <w:t>The</w:t>
      </w:r>
      <w:r w:rsidRPr="00E24A8D">
        <w:rPr>
          <w:rFonts w:ascii="Times New Roman" w:hAnsi="Times New Roman" w:cs="Times New Roman"/>
          <w:color w:val="363435"/>
          <w:spacing w:val="29"/>
          <w:sz w:val="24"/>
          <w:szCs w:val="24"/>
        </w:rPr>
        <w:t xml:space="preserve"> </w:t>
      </w:r>
      <w:r w:rsidRPr="00E24A8D">
        <w:rPr>
          <w:rFonts w:ascii="Times New Roman" w:hAnsi="Times New Roman" w:cs="Times New Roman"/>
          <w:color w:val="363435"/>
          <w:sz w:val="24"/>
          <w:szCs w:val="24"/>
        </w:rPr>
        <w:t>main</w:t>
      </w:r>
      <w:r w:rsidRPr="00E24A8D">
        <w:rPr>
          <w:rFonts w:ascii="Times New Roman" w:hAnsi="Times New Roman" w:cs="Times New Roman"/>
          <w:color w:val="363435"/>
          <w:spacing w:val="5"/>
          <w:sz w:val="24"/>
          <w:szCs w:val="24"/>
        </w:rPr>
        <w:t xml:space="preserve"> </w:t>
      </w:r>
      <w:r w:rsidRPr="00E24A8D">
        <w:rPr>
          <w:rFonts w:ascii="Times New Roman" w:hAnsi="Times New Roman" w:cs="Times New Roman"/>
          <w:color w:val="363435"/>
          <w:sz w:val="24"/>
          <w:szCs w:val="24"/>
        </w:rPr>
        <w:t>dietary</w:t>
      </w:r>
      <w:r w:rsidRPr="00E24A8D">
        <w:rPr>
          <w:rFonts w:ascii="Times New Roman" w:hAnsi="Times New Roman" w:cs="Times New Roman"/>
          <w:color w:val="363435"/>
          <w:spacing w:val="12"/>
          <w:sz w:val="24"/>
          <w:szCs w:val="24"/>
        </w:rPr>
        <w:t xml:space="preserve"> </w:t>
      </w:r>
      <w:r w:rsidRPr="00E24A8D">
        <w:rPr>
          <w:rFonts w:ascii="Times New Roman" w:hAnsi="Times New Roman" w:cs="Times New Roman"/>
          <w:color w:val="363435"/>
          <w:sz w:val="24"/>
          <w:szCs w:val="24"/>
        </w:rPr>
        <w:t>n-6</w:t>
      </w:r>
      <w:r w:rsidRPr="00E24A8D">
        <w:rPr>
          <w:rFonts w:ascii="Times New Roman" w:hAnsi="Times New Roman" w:cs="Times New Roman"/>
          <w:color w:val="363435"/>
          <w:spacing w:val="9"/>
          <w:sz w:val="24"/>
          <w:szCs w:val="24"/>
        </w:rPr>
        <w:t xml:space="preserve"> </w:t>
      </w:r>
      <w:r w:rsidRPr="00E24A8D">
        <w:rPr>
          <w:rFonts w:ascii="Times New Roman" w:hAnsi="Times New Roman" w:cs="Times New Roman"/>
          <w:color w:val="363435"/>
          <w:sz w:val="24"/>
          <w:szCs w:val="24"/>
        </w:rPr>
        <w:t>PUFAs</w:t>
      </w:r>
      <w:r w:rsidRPr="00E24A8D">
        <w:rPr>
          <w:rFonts w:ascii="Times New Roman" w:hAnsi="Times New Roman" w:cs="Times New Roman"/>
          <w:color w:val="363435"/>
          <w:spacing w:val="12"/>
          <w:sz w:val="24"/>
          <w:szCs w:val="24"/>
        </w:rPr>
        <w:t xml:space="preserve"> </w:t>
      </w:r>
      <w:r w:rsidR="00D04300" w:rsidRPr="00E24A8D">
        <w:rPr>
          <w:rFonts w:ascii="Times New Roman" w:hAnsi="Times New Roman" w:cs="Times New Roman"/>
          <w:color w:val="363435"/>
          <w:sz w:val="24"/>
          <w:szCs w:val="24"/>
        </w:rPr>
        <w:t xml:space="preserve">are </w:t>
      </w:r>
      <w:r w:rsidR="00D04300" w:rsidRPr="00E24A8D">
        <w:rPr>
          <w:rFonts w:ascii="Times New Roman" w:hAnsi="Times New Roman" w:cs="Times New Roman"/>
          <w:color w:val="363435"/>
          <w:spacing w:val="8"/>
          <w:sz w:val="24"/>
          <w:szCs w:val="24"/>
        </w:rPr>
        <w:t>linoleic</w:t>
      </w:r>
      <w:r w:rsidRPr="00E24A8D">
        <w:rPr>
          <w:rFonts w:ascii="Times New Roman" w:hAnsi="Times New Roman" w:cs="Times New Roman"/>
          <w:color w:val="363435"/>
          <w:spacing w:val="3"/>
          <w:sz w:val="24"/>
          <w:szCs w:val="24"/>
        </w:rPr>
        <w:t xml:space="preserve"> </w:t>
      </w:r>
      <w:r w:rsidRPr="00E24A8D">
        <w:rPr>
          <w:rFonts w:ascii="Times New Roman" w:hAnsi="Times New Roman" w:cs="Times New Roman"/>
          <w:color w:val="363435"/>
          <w:sz w:val="24"/>
          <w:szCs w:val="24"/>
        </w:rPr>
        <w:t>acid</w:t>
      </w:r>
      <w:r w:rsidRPr="00E24A8D">
        <w:rPr>
          <w:rFonts w:ascii="Times New Roman" w:hAnsi="Times New Roman" w:cs="Times New Roman"/>
          <w:color w:val="363435"/>
          <w:spacing w:val="-7"/>
          <w:sz w:val="24"/>
          <w:szCs w:val="24"/>
        </w:rPr>
        <w:t xml:space="preserve"> </w:t>
      </w:r>
      <w:r w:rsidRPr="00E24A8D">
        <w:rPr>
          <w:rFonts w:ascii="Times New Roman" w:hAnsi="Times New Roman" w:cs="Times New Roman"/>
          <w:color w:val="363435"/>
          <w:w w:val="98"/>
          <w:sz w:val="24"/>
          <w:szCs w:val="24"/>
        </w:rPr>
        <w:t>(LA;</w:t>
      </w:r>
      <w:r w:rsidRPr="00E24A8D">
        <w:rPr>
          <w:rFonts w:ascii="Times New Roman" w:hAnsi="Times New Roman" w:cs="Times New Roman"/>
          <w:color w:val="363435"/>
          <w:spacing w:val="-12"/>
          <w:w w:val="98"/>
          <w:sz w:val="24"/>
          <w:szCs w:val="24"/>
        </w:rPr>
        <w:t xml:space="preserve"> </w:t>
      </w:r>
      <w:r w:rsidRPr="00E24A8D">
        <w:rPr>
          <w:rFonts w:ascii="Times New Roman" w:hAnsi="Times New Roman" w:cs="Times New Roman"/>
          <w:color w:val="363435"/>
          <w:sz w:val="24"/>
          <w:szCs w:val="24"/>
        </w:rPr>
        <w:t>C18:2),</w:t>
      </w:r>
      <w:r w:rsidRPr="00E24A8D">
        <w:rPr>
          <w:rFonts w:ascii="Times New Roman" w:hAnsi="Times New Roman" w:cs="Times New Roman"/>
          <w:color w:val="363435"/>
          <w:spacing w:val="3"/>
          <w:sz w:val="24"/>
          <w:szCs w:val="24"/>
        </w:rPr>
        <w:t xml:space="preserve"> </w:t>
      </w:r>
      <w:r w:rsidRPr="00E24A8D">
        <w:rPr>
          <w:rFonts w:ascii="Times New Roman" w:hAnsi="Times New Roman" w:cs="Times New Roman"/>
          <w:color w:val="363435"/>
          <w:sz w:val="24"/>
          <w:szCs w:val="24"/>
        </w:rPr>
        <w:t>its</w:t>
      </w:r>
      <w:r w:rsidRPr="00E24A8D">
        <w:rPr>
          <w:rFonts w:ascii="Times New Roman" w:hAnsi="Times New Roman" w:cs="Times New Roman"/>
          <w:color w:val="363435"/>
          <w:spacing w:val="-7"/>
          <w:sz w:val="24"/>
          <w:szCs w:val="24"/>
        </w:rPr>
        <w:t xml:space="preserve"> </w:t>
      </w:r>
      <w:r w:rsidRPr="00E24A8D">
        <w:rPr>
          <w:rFonts w:ascii="Times New Roman" w:hAnsi="Times New Roman" w:cs="Times New Roman"/>
          <w:color w:val="363435"/>
          <w:sz w:val="24"/>
          <w:szCs w:val="24"/>
        </w:rPr>
        <w:t>naturally</w:t>
      </w:r>
      <w:r w:rsidRPr="00E24A8D">
        <w:rPr>
          <w:rFonts w:ascii="Times New Roman" w:hAnsi="Times New Roman" w:cs="Times New Roman"/>
          <w:color w:val="363435"/>
          <w:spacing w:val="13"/>
          <w:sz w:val="24"/>
          <w:szCs w:val="24"/>
        </w:rPr>
        <w:t xml:space="preserve"> </w:t>
      </w:r>
      <w:r w:rsidRPr="00E24A8D">
        <w:rPr>
          <w:rFonts w:ascii="Times New Roman" w:hAnsi="Times New Roman" w:cs="Times New Roman"/>
          <w:color w:val="363435"/>
          <w:w w:val="106"/>
          <w:sz w:val="24"/>
          <w:szCs w:val="24"/>
        </w:rPr>
        <w:t xml:space="preserve">occurring </w:t>
      </w:r>
      <w:r w:rsidRPr="00E24A8D">
        <w:rPr>
          <w:rFonts w:ascii="Times New Roman" w:hAnsi="Times New Roman" w:cs="Times New Roman"/>
          <w:color w:val="363435"/>
          <w:sz w:val="24"/>
          <w:szCs w:val="24"/>
        </w:rPr>
        <w:t>conjugated</w:t>
      </w:r>
      <w:r w:rsidRPr="00E24A8D">
        <w:rPr>
          <w:rFonts w:ascii="Times New Roman" w:hAnsi="Times New Roman" w:cs="Times New Roman"/>
          <w:color w:val="363435"/>
          <w:spacing w:val="37"/>
          <w:sz w:val="24"/>
          <w:szCs w:val="24"/>
        </w:rPr>
        <w:t xml:space="preserve"> </w:t>
      </w:r>
      <w:r w:rsidRPr="00E24A8D">
        <w:rPr>
          <w:rFonts w:ascii="Times New Roman" w:hAnsi="Times New Roman" w:cs="Times New Roman"/>
          <w:color w:val="363435"/>
          <w:sz w:val="24"/>
          <w:szCs w:val="24"/>
        </w:rPr>
        <w:t>derivative</w:t>
      </w:r>
      <w:r w:rsidRPr="00E24A8D">
        <w:rPr>
          <w:rFonts w:ascii="Times New Roman" w:hAnsi="Times New Roman" w:cs="Times New Roman"/>
          <w:color w:val="363435"/>
          <w:spacing w:val="10"/>
          <w:sz w:val="24"/>
          <w:szCs w:val="24"/>
        </w:rPr>
        <w:t xml:space="preserve"> </w:t>
      </w:r>
      <w:r w:rsidRPr="00E24A8D">
        <w:rPr>
          <w:rFonts w:ascii="Times New Roman" w:hAnsi="Times New Roman" w:cs="Times New Roman"/>
          <w:color w:val="363435"/>
          <w:sz w:val="24"/>
          <w:szCs w:val="24"/>
        </w:rPr>
        <w:t>[conjugated</w:t>
      </w:r>
      <w:r w:rsidRPr="00E24A8D">
        <w:rPr>
          <w:rFonts w:ascii="Times New Roman" w:hAnsi="Times New Roman" w:cs="Times New Roman"/>
          <w:color w:val="363435"/>
          <w:spacing w:val="34"/>
          <w:sz w:val="24"/>
          <w:szCs w:val="24"/>
        </w:rPr>
        <w:t xml:space="preserve"> </w:t>
      </w:r>
      <w:r w:rsidRPr="00E24A8D">
        <w:rPr>
          <w:rFonts w:ascii="Times New Roman" w:hAnsi="Times New Roman" w:cs="Times New Roman"/>
          <w:color w:val="363435"/>
          <w:sz w:val="24"/>
          <w:szCs w:val="24"/>
        </w:rPr>
        <w:t>LA (CLA)],</w:t>
      </w:r>
      <w:r w:rsidRPr="00E24A8D">
        <w:rPr>
          <w:rFonts w:ascii="Times New Roman" w:hAnsi="Times New Roman" w:cs="Times New Roman"/>
          <w:color w:val="363435"/>
          <w:spacing w:val="4"/>
          <w:sz w:val="24"/>
          <w:szCs w:val="24"/>
        </w:rPr>
        <w:t xml:space="preserve"> </w:t>
      </w:r>
      <w:r w:rsidRPr="00E24A8D">
        <w:rPr>
          <w:rFonts w:ascii="Times New Roman" w:hAnsi="Times New Roman" w:cs="Times New Roman"/>
          <w:color w:val="363435"/>
          <w:sz w:val="24"/>
          <w:szCs w:val="24"/>
        </w:rPr>
        <w:t>and</w:t>
      </w:r>
      <w:r w:rsidRPr="00E24A8D">
        <w:rPr>
          <w:rFonts w:ascii="Times New Roman" w:hAnsi="Times New Roman" w:cs="Times New Roman"/>
          <w:color w:val="363435"/>
          <w:spacing w:val="14"/>
          <w:sz w:val="24"/>
          <w:szCs w:val="24"/>
        </w:rPr>
        <w:t xml:space="preserve"> </w:t>
      </w:r>
      <w:r w:rsidRPr="00E24A8D">
        <w:rPr>
          <w:rFonts w:ascii="Times New Roman" w:hAnsi="Times New Roman" w:cs="Times New Roman"/>
          <w:color w:val="363435"/>
          <w:sz w:val="24"/>
          <w:szCs w:val="24"/>
        </w:rPr>
        <w:t>arachidonic</w:t>
      </w:r>
      <w:r w:rsidRPr="00E24A8D">
        <w:rPr>
          <w:rFonts w:ascii="Times New Roman" w:hAnsi="Times New Roman" w:cs="Times New Roman"/>
          <w:color w:val="363435"/>
          <w:spacing w:val="34"/>
          <w:sz w:val="24"/>
          <w:szCs w:val="24"/>
        </w:rPr>
        <w:t xml:space="preserve"> </w:t>
      </w:r>
      <w:r w:rsidRPr="00E24A8D">
        <w:rPr>
          <w:rFonts w:ascii="Times New Roman" w:hAnsi="Times New Roman" w:cs="Times New Roman"/>
          <w:color w:val="363435"/>
          <w:sz w:val="24"/>
          <w:szCs w:val="24"/>
        </w:rPr>
        <w:t>acid</w:t>
      </w:r>
      <w:r w:rsidRPr="00E24A8D">
        <w:rPr>
          <w:rFonts w:ascii="Times New Roman" w:hAnsi="Times New Roman" w:cs="Times New Roman"/>
          <w:color w:val="363435"/>
          <w:spacing w:val="4"/>
          <w:sz w:val="24"/>
          <w:szCs w:val="24"/>
        </w:rPr>
        <w:t xml:space="preserve"> </w:t>
      </w:r>
      <w:r w:rsidRPr="00E24A8D">
        <w:rPr>
          <w:rFonts w:ascii="Times New Roman" w:hAnsi="Times New Roman" w:cs="Times New Roman"/>
          <w:color w:val="363435"/>
          <w:w w:val="93"/>
          <w:sz w:val="24"/>
          <w:szCs w:val="24"/>
        </w:rPr>
        <w:t>(AA,</w:t>
      </w:r>
      <w:r w:rsidRPr="00E24A8D">
        <w:rPr>
          <w:rFonts w:ascii="Times New Roman" w:hAnsi="Times New Roman" w:cs="Times New Roman"/>
          <w:color w:val="363435"/>
          <w:spacing w:val="1"/>
          <w:w w:val="93"/>
          <w:sz w:val="24"/>
          <w:szCs w:val="24"/>
        </w:rPr>
        <w:t xml:space="preserve"> </w:t>
      </w:r>
      <w:r w:rsidRPr="00E24A8D">
        <w:rPr>
          <w:rFonts w:ascii="Times New Roman" w:hAnsi="Times New Roman" w:cs="Times New Roman"/>
          <w:color w:val="363435"/>
          <w:sz w:val="24"/>
          <w:szCs w:val="24"/>
        </w:rPr>
        <w:t>C20:4).</w:t>
      </w:r>
      <w:r w:rsidRPr="00E24A8D">
        <w:rPr>
          <w:rFonts w:ascii="Times New Roman" w:hAnsi="Times New Roman" w:cs="Times New Roman"/>
          <w:color w:val="363435"/>
          <w:spacing w:val="14"/>
          <w:sz w:val="24"/>
          <w:szCs w:val="24"/>
        </w:rPr>
        <w:t xml:space="preserve"> </w:t>
      </w:r>
      <w:r w:rsidRPr="00E24A8D">
        <w:rPr>
          <w:rFonts w:ascii="Times New Roman" w:hAnsi="Times New Roman" w:cs="Times New Roman"/>
          <w:color w:val="363435"/>
          <w:sz w:val="24"/>
          <w:szCs w:val="24"/>
        </w:rPr>
        <w:t>n-6</w:t>
      </w:r>
      <w:r w:rsidRPr="00E24A8D">
        <w:rPr>
          <w:rFonts w:ascii="Times New Roman" w:hAnsi="Times New Roman" w:cs="Times New Roman"/>
          <w:color w:val="363435"/>
          <w:spacing w:val="19"/>
          <w:sz w:val="24"/>
          <w:szCs w:val="24"/>
        </w:rPr>
        <w:t xml:space="preserve"> </w:t>
      </w:r>
      <w:r w:rsidRPr="00E24A8D">
        <w:rPr>
          <w:rFonts w:ascii="Times New Roman" w:hAnsi="Times New Roman" w:cs="Times New Roman"/>
          <w:color w:val="363435"/>
          <w:sz w:val="24"/>
          <w:szCs w:val="24"/>
        </w:rPr>
        <w:t>PUFAs</w:t>
      </w:r>
      <w:r w:rsidRPr="00E24A8D">
        <w:rPr>
          <w:rFonts w:ascii="Times New Roman" w:hAnsi="Times New Roman" w:cs="Times New Roman"/>
          <w:color w:val="363435"/>
          <w:spacing w:val="24"/>
          <w:sz w:val="24"/>
          <w:szCs w:val="24"/>
        </w:rPr>
        <w:t xml:space="preserve"> </w:t>
      </w:r>
      <w:r w:rsidRPr="00E24A8D">
        <w:rPr>
          <w:rFonts w:ascii="Times New Roman" w:hAnsi="Times New Roman" w:cs="Times New Roman"/>
          <w:color w:val="363435"/>
          <w:w w:val="99"/>
          <w:sz w:val="24"/>
          <w:szCs w:val="24"/>
        </w:rPr>
        <w:t>a</w:t>
      </w:r>
      <w:r w:rsidRPr="00E24A8D">
        <w:rPr>
          <w:rFonts w:ascii="Times New Roman" w:hAnsi="Times New Roman" w:cs="Times New Roman"/>
          <w:color w:val="363435"/>
          <w:w w:val="109"/>
          <w:sz w:val="24"/>
          <w:szCs w:val="24"/>
        </w:rPr>
        <w:t xml:space="preserve">re </w:t>
      </w:r>
      <w:r w:rsidRPr="00E24A8D">
        <w:rPr>
          <w:rFonts w:ascii="Times New Roman" w:hAnsi="Times New Roman" w:cs="Times New Roman"/>
          <w:color w:val="363435"/>
          <w:sz w:val="24"/>
          <w:szCs w:val="24"/>
        </w:rPr>
        <w:t>important in</w:t>
      </w:r>
      <w:r w:rsidRPr="00E24A8D">
        <w:rPr>
          <w:rFonts w:ascii="Times New Roman" w:hAnsi="Times New Roman" w:cs="Times New Roman"/>
          <w:color w:val="363435"/>
          <w:spacing w:val="25"/>
          <w:sz w:val="24"/>
          <w:szCs w:val="24"/>
        </w:rPr>
        <w:t xml:space="preserve"> </w:t>
      </w:r>
      <w:r w:rsidRPr="00E24A8D">
        <w:rPr>
          <w:rFonts w:ascii="Times New Roman" w:hAnsi="Times New Roman" w:cs="Times New Roman"/>
          <w:color w:val="363435"/>
          <w:sz w:val="24"/>
          <w:szCs w:val="24"/>
        </w:rPr>
        <w:t>many</w:t>
      </w:r>
      <w:r w:rsidRPr="00E24A8D">
        <w:rPr>
          <w:rFonts w:ascii="Times New Roman" w:hAnsi="Times New Roman" w:cs="Times New Roman"/>
          <w:color w:val="363435"/>
          <w:spacing w:val="21"/>
          <w:sz w:val="24"/>
          <w:szCs w:val="24"/>
        </w:rPr>
        <w:t xml:space="preserve"> </w:t>
      </w:r>
      <w:r w:rsidRPr="00E24A8D">
        <w:rPr>
          <w:rFonts w:ascii="Times New Roman" w:hAnsi="Times New Roman" w:cs="Times New Roman"/>
          <w:color w:val="363435"/>
          <w:sz w:val="24"/>
          <w:szCs w:val="24"/>
        </w:rPr>
        <w:t>physiological</w:t>
      </w:r>
      <w:r w:rsidRPr="00E24A8D">
        <w:rPr>
          <w:rFonts w:ascii="Times New Roman" w:hAnsi="Times New Roman" w:cs="Times New Roman"/>
          <w:color w:val="363435"/>
          <w:spacing w:val="30"/>
          <w:sz w:val="24"/>
          <w:szCs w:val="24"/>
        </w:rPr>
        <w:t xml:space="preserve"> </w:t>
      </w:r>
      <w:r w:rsidRPr="00E24A8D">
        <w:rPr>
          <w:rFonts w:ascii="Times New Roman" w:hAnsi="Times New Roman" w:cs="Times New Roman"/>
          <w:color w:val="363435"/>
          <w:sz w:val="24"/>
          <w:szCs w:val="24"/>
        </w:rPr>
        <w:t>functions</w:t>
      </w:r>
      <w:r w:rsidR="00D04300" w:rsidRPr="00E24A8D">
        <w:rPr>
          <w:rFonts w:ascii="Times New Roman" w:hAnsi="Times New Roman" w:cs="Times New Roman"/>
          <w:color w:val="363435"/>
          <w:sz w:val="24"/>
          <w:szCs w:val="24"/>
        </w:rPr>
        <w:t>, and</w:t>
      </w:r>
      <w:r w:rsidRPr="00E24A8D">
        <w:rPr>
          <w:rFonts w:ascii="Times New Roman" w:hAnsi="Times New Roman" w:cs="Times New Roman"/>
          <w:color w:val="363435"/>
          <w:spacing w:val="25"/>
          <w:sz w:val="24"/>
          <w:szCs w:val="24"/>
        </w:rPr>
        <w:t xml:space="preserve"> </w:t>
      </w:r>
      <w:r w:rsidRPr="00E24A8D">
        <w:rPr>
          <w:rFonts w:ascii="Times New Roman" w:hAnsi="Times New Roman" w:cs="Times New Roman"/>
          <w:color w:val="363435"/>
          <w:sz w:val="24"/>
          <w:szCs w:val="24"/>
        </w:rPr>
        <w:t>their</w:t>
      </w:r>
      <w:r w:rsidRPr="00E24A8D">
        <w:rPr>
          <w:rFonts w:ascii="Times New Roman" w:hAnsi="Times New Roman" w:cs="Times New Roman"/>
          <w:color w:val="363435"/>
          <w:spacing w:val="41"/>
          <w:sz w:val="24"/>
          <w:szCs w:val="24"/>
        </w:rPr>
        <w:t xml:space="preserve"> </w:t>
      </w:r>
      <w:r w:rsidRPr="00E24A8D">
        <w:rPr>
          <w:rFonts w:ascii="Times New Roman" w:hAnsi="Times New Roman" w:cs="Times New Roman"/>
          <w:color w:val="363435"/>
          <w:sz w:val="24"/>
          <w:szCs w:val="24"/>
        </w:rPr>
        <w:t>derivatives</w:t>
      </w:r>
      <w:r w:rsidRPr="00E24A8D">
        <w:rPr>
          <w:rFonts w:ascii="Times New Roman" w:hAnsi="Times New Roman" w:cs="Times New Roman"/>
          <w:color w:val="363435"/>
          <w:spacing w:val="18"/>
          <w:sz w:val="24"/>
          <w:szCs w:val="24"/>
        </w:rPr>
        <w:t xml:space="preserve"> </w:t>
      </w:r>
      <w:r w:rsidRPr="00E24A8D">
        <w:rPr>
          <w:rFonts w:ascii="Times New Roman" w:hAnsi="Times New Roman" w:cs="Times New Roman"/>
          <w:color w:val="363435"/>
          <w:sz w:val="24"/>
          <w:szCs w:val="24"/>
        </w:rPr>
        <w:t>are</w:t>
      </w:r>
      <w:r w:rsidRPr="00E24A8D">
        <w:rPr>
          <w:rFonts w:ascii="Times New Roman" w:hAnsi="Times New Roman" w:cs="Times New Roman"/>
          <w:color w:val="363435"/>
          <w:spacing w:val="20"/>
          <w:sz w:val="24"/>
          <w:szCs w:val="24"/>
        </w:rPr>
        <w:t xml:space="preserve"> </w:t>
      </w:r>
      <w:r w:rsidRPr="00E24A8D">
        <w:rPr>
          <w:rFonts w:ascii="Times New Roman" w:hAnsi="Times New Roman" w:cs="Times New Roman"/>
          <w:color w:val="363435"/>
          <w:sz w:val="24"/>
          <w:szCs w:val="24"/>
        </w:rPr>
        <w:t>involved</w:t>
      </w:r>
      <w:r w:rsidRPr="00E24A8D">
        <w:rPr>
          <w:rFonts w:ascii="Times New Roman" w:hAnsi="Times New Roman" w:cs="Times New Roman"/>
          <w:color w:val="363435"/>
          <w:spacing w:val="16"/>
          <w:sz w:val="24"/>
          <w:szCs w:val="24"/>
        </w:rPr>
        <w:t xml:space="preserve"> </w:t>
      </w:r>
      <w:r w:rsidRPr="00E24A8D">
        <w:rPr>
          <w:rFonts w:ascii="Times New Roman" w:hAnsi="Times New Roman" w:cs="Times New Roman"/>
          <w:color w:val="363435"/>
          <w:sz w:val="24"/>
          <w:szCs w:val="24"/>
        </w:rPr>
        <w:t>in</w:t>
      </w:r>
      <w:r w:rsidRPr="00E24A8D">
        <w:rPr>
          <w:rFonts w:ascii="Times New Roman" w:hAnsi="Times New Roman" w:cs="Times New Roman"/>
          <w:color w:val="363435"/>
          <w:spacing w:val="19"/>
          <w:sz w:val="24"/>
          <w:szCs w:val="24"/>
        </w:rPr>
        <w:t xml:space="preserve"> </w:t>
      </w:r>
      <w:r w:rsidRPr="00E24A8D">
        <w:rPr>
          <w:rFonts w:ascii="Times New Roman" w:hAnsi="Times New Roman" w:cs="Times New Roman"/>
          <w:color w:val="363435"/>
          <w:sz w:val="24"/>
          <w:szCs w:val="24"/>
        </w:rPr>
        <w:t>various</w:t>
      </w:r>
      <w:r w:rsidRPr="00E24A8D">
        <w:rPr>
          <w:rFonts w:ascii="Times New Roman" w:hAnsi="Times New Roman" w:cs="Times New Roman"/>
          <w:color w:val="363435"/>
          <w:spacing w:val="20"/>
          <w:sz w:val="24"/>
          <w:szCs w:val="24"/>
        </w:rPr>
        <w:t xml:space="preserve"> </w:t>
      </w:r>
      <w:r w:rsidRPr="00E24A8D">
        <w:rPr>
          <w:rFonts w:ascii="Times New Roman" w:hAnsi="Times New Roman" w:cs="Times New Roman"/>
          <w:color w:val="363435"/>
          <w:w w:val="104"/>
          <w:sz w:val="24"/>
          <w:szCs w:val="24"/>
        </w:rPr>
        <w:t xml:space="preserve">molecular </w:t>
      </w:r>
      <w:r w:rsidRPr="00E24A8D">
        <w:rPr>
          <w:rFonts w:ascii="Times New Roman" w:hAnsi="Times New Roman" w:cs="Times New Roman"/>
          <w:color w:val="363435"/>
          <w:sz w:val="24"/>
          <w:szCs w:val="24"/>
        </w:rPr>
        <w:t>pathways.</w:t>
      </w:r>
      <w:r w:rsidR="005936C9" w:rsidRPr="00E24A8D">
        <w:rPr>
          <w:rFonts w:ascii="Times New Roman" w:hAnsi="Times New Roman" w:cs="Times New Roman"/>
          <w:color w:val="363435"/>
          <w:sz w:val="24"/>
          <w:szCs w:val="24"/>
        </w:rPr>
        <w:t xml:space="preserve"> </w:t>
      </w:r>
      <w:r w:rsidRPr="00E24A8D">
        <w:rPr>
          <w:rFonts w:ascii="Times New Roman" w:hAnsi="Times New Roman" w:cs="Times New Roman"/>
          <w:color w:val="363435"/>
          <w:spacing w:val="14"/>
          <w:sz w:val="24"/>
          <w:szCs w:val="24"/>
        </w:rPr>
        <w:t xml:space="preserve">The consumption of vegetable oils increased the intake of LA. </w:t>
      </w:r>
    </w:p>
    <w:p w14:paraId="6CD6C43C" w14:textId="77777777" w:rsidR="005936C9" w:rsidRPr="00E24A8D" w:rsidRDefault="00777FE0" w:rsidP="00E24A8D">
      <w:pPr>
        <w:ind w:left="119" w:right="90"/>
        <w:jc w:val="both"/>
        <w:rPr>
          <w:rFonts w:ascii="Times New Roman" w:hAnsi="Times New Roman" w:cs="Times New Roman"/>
          <w:b/>
          <w:color w:val="B22D2F"/>
          <w:sz w:val="28"/>
          <w:szCs w:val="24"/>
        </w:rPr>
      </w:pPr>
      <w:r w:rsidRPr="00E24A8D">
        <w:rPr>
          <w:rFonts w:ascii="Times New Roman" w:hAnsi="Times New Roman" w:cs="Times New Roman"/>
          <w:b/>
          <w:sz w:val="28"/>
          <w:szCs w:val="24"/>
        </w:rPr>
        <w:t>Arachidonic</w:t>
      </w:r>
      <w:r w:rsidRPr="00E24A8D">
        <w:rPr>
          <w:rFonts w:ascii="Times New Roman" w:hAnsi="Times New Roman" w:cs="Times New Roman"/>
          <w:b/>
          <w:spacing w:val="31"/>
          <w:sz w:val="28"/>
          <w:szCs w:val="24"/>
        </w:rPr>
        <w:t xml:space="preserve"> </w:t>
      </w:r>
      <w:r w:rsidRPr="00E24A8D">
        <w:rPr>
          <w:rFonts w:ascii="Times New Roman" w:hAnsi="Times New Roman" w:cs="Times New Roman"/>
          <w:b/>
          <w:sz w:val="28"/>
          <w:szCs w:val="24"/>
        </w:rPr>
        <w:t>acid</w:t>
      </w:r>
    </w:p>
    <w:p w14:paraId="06332B56" w14:textId="77777777" w:rsidR="00E453B7" w:rsidRPr="00E24A8D" w:rsidRDefault="00777FE0" w:rsidP="00E24A8D">
      <w:pPr>
        <w:ind w:left="119" w:right="90"/>
        <w:jc w:val="both"/>
        <w:rPr>
          <w:rFonts w:ascii="Times New Roman" w:hAnsi="Times New Roman" w:cs="Times New Roman"/>
          <w:color w:val="363435"/>
          <w:spacing w:val="34"/>
          <w:sz w:val="24"/>
          <w:szCs w:val="24"/>
        </w:rPr>
      </w:pPr>
      <w:r w:rsidRPr="00E24A8D">
        <w:rPr>
          <w:rFonts w:ascii="Times New Roman" w:hAnsi="Times New Roman" w:cs="Times New Roman"/>
          <w:color w:val="363435"/>
          <w:sz w:val="24"/>
          <w:szCs w:val="24"/>
        </w:rPr>
        <w:t>AA</w:t>
      </w:r>
      <w:r w:rsidRPr="00E24A8D">
        <w:rPr>
          <w:rFonts w:ascii="Times New Roman" w:hAnsi="Times New Roman" w:cs="Times New Roman"/>
          <w:color w:val="363435"/>
          <w:spacing w:val="-18"/>
          <w:sz w:val="24"/>
          <w:szCs w:val="24"/>
        </w:rPr>
        <w:t xml:space="preserve"> </w:t>
      </w:r>
      <w:r w:rsidRPr="00E24A8D">
        <w:rPr>
          <w:rFonts w:ascii="Times New Roman" w:hAnsi="Times New Roman" w:cs="Times New Roman"/>
          <w:color w:val="363435"/>
          <w:sz w:val="24"/>
          <w:szCs w:val="24"/>
        </w:rPr>
        <w:t>is</w:t>
      </w:r>
      <w:r w:rsidRPr="00E24A8D">
        <w:rPr>
          <w:rFonts w:ascii="Times New Roman" w:hAnsi="Times New Roman" w:cs="Times New Roman"/>
          <w:color w:val="363435"/>
          <w:spacing w:val="-2"/>
          <w:sz w:val="24"/>
          <w:szCs w:val="24"/>
        </w:rPr>
        <w:t xml:space="preserve"> </w:t>
      </w:r>
      <w:r w:rsidRPr="00E24A8D">
        <w:rPr>
          <w:rFonts w:ascii="Times New Roman" w:hAnsi="Times New Roman" w:cs="Times New Roman"/>
          <w:color w:val="363435"/>
          <w:sz w:val="24"/>
          <w:szCs w:val="24"/>
        </w:rPr>
        <w:t>a</w:t>
      </w:r>
      <w:r w:rsidRPr="00E24A8D">
        <w:rPr>
          <w:rFonts w:ascii="Times New Roman" w:hAnsi="Times New Roman" w:cs="Times New Roman"/>
          <w:color w:val="363435"/>
          <w:spacing w:val="2"/>
          <w:sz w:val="24"/>
          <w:szCs w:val="24"/>
        </w:rPr>
        <w:t xml:space="preserve"> </w:t>
      </w:r>
      <w:r w:rsidRPr="00E24A8D">
        <w:rPr>
          <w:rFonts w:ascii="Times New Roman" w:hAnsi="Times New Roman" w:cs="Times New Roman"/>
          <w:color w:val="363435"/>
          <w:sz w:val="24"/>
          <w:szCs w:val="24"/>
        </w:rPr>
        <w:t>critical</w:t>
      </w:r>
      <w:r w:rsidRPr="00E24A8D">
        <w:rPr>
          <w:rFonts w:ascii="Times New Roman" w:hAnsi="Times New Roman" w:cs="Times New Roman"/>
          <w:color w:val="363435"/>
          <w:spacing w:val="19"/>
          <w:sz w:val="24"/>
          <w:szCs w:val="24"/>
        </w:rPr>
        <w:t xml:space="preserve"> </w:t>
      </w:r>
      <w:r w:rsidRPr="00E24A8D">
        <w:rPr>
          <w:rFonts w:ascii="Times New Roman" w:hAnsi="Times New Roman" w:cs="Times New Roman"/>
          <w:color w:val="363435"/>
          <w:sz w:val="24"/>
          <w:szCs w:val="24"/>
        </w:rPr>
        <w:t>compound for</w:t>
      </w:r>
      <w:r w:rsidRPr="00E24A8D">
        <w:rPr>
          <w:rFonts w:ascii="Times New Roman" w:hAnsi="Times New Roman" w:cs="Times New Roman"/>
          <w:color w:val="363435"/>
          <w:spacing w:val="16"/>
          <w:sz w:val="24"/>
          <w:szCs w:val="24"/>
        </w:rPr>
        <w:t xml:space="preserve"> </w:t>
      </w:r>
      <w:r w:rsidRPr="00E24A8D">
        <w:rPr>
          <w:rFonts w:ascii="Times New Roman" w:hAnsi="Times New Roman" w:cs="Times New Roman"/>
          <w:color w:val="363435"/>
          <w:sz w:val="24"/>
          <w:szCs w:val="24"/>
        </w:rPr>
        <w:t>growth</w:t>
      </w:r>
      <w:r w:rsidRPr="00E24A8D">
        <w:rPr>
          <w:rFonts w:ascii="Times New Roman" w:hAnsi="Times New Roman" w:cs="Times New Roman"/>
          <w:color w:val="363435"/>
          <w:spacing w:val="35"/>
          <w:sz w:val="24"/>
          <w:szCs w:val="24"/>
        </w:rPr>
        <w:t xml:space="preserve"> </w:t>
      </w:r>
      <w:r w:rsidRPr="00E24A8D">
        <w:rPr>
          <w:rFonts w:ascii="Times New Roman" w:hAnsi="Times New Roman" w:cs="Times New Roman"/>
          <w:color w:val="363435"/>
          <w:sz w:val="24"/>
          <w:szCs w:val="24"/>
        </w:rPr>
        <w:t>in</w:t>
      </w:r>
      <w:r w:rsidRPr="00E24A8D">
        <w:rPr>
          <w:rFonts w:ascii="Times New Roman" w:hAnsi="Times New Roman" w:cs="Times New Roman"/>
          <w:color w:val="363435"/>
          <w:spacing w:val="11"/>
          <w:sz w:val="24"/>
          <w:szCs w:val="24"/>
        </w:rPr>
        <w:t xml:space="preserve"> </w:t>
      </w:r>
      <w:r w:rsidRPr="00E24A8D">
        <w:rPr>
          <w:rFonts w:ascii="Times New Roman" w:hAnsi="Times New Roman" w:cs="Times New Roman"/>
          <w:color w:val="363435"/>
          <w:sz w:val="24"/>
          <w:szCs w:val="24"/>
        </w:rPr>
        <w:t>mammalian</w:t>
      </w:r>
      <w:r w:rsidRPr="00E24A8D">
        <w:rPr>
          <w:rFonts w:ascii="Times New Roman" w:hAnsi="Times New Roman" w:cs="Times New Roman"/>
          <w:color w:val="363435"/>
          <w:spacing w:val="37"/>
          <w:sz w:val="24"/>
          <w:szCs w:val="24"/>
        </w:rPr>
        <w:t xml:space="preserve"> </w:t>
      </w:r>
      <w:r w:rsidRPr="00E24A8D">
        <w:rPr>
          <w:rFonts w:ascii="Times New Roman" w:hAnsi="Times New Roman" w:cs="Times New Roman"/>
          <w:color w:val="363435"/>
          <w:w w:val="106"/>
          <w:sz w:val="24"/>
          <w:szCs w:val="24"/>
        </w:rPr>
        <w:t xml:space="preserve">brain </w:t>
      </w:r>
      <w:r w:rsidRPr="00E24A8D">
        <w:rPr>
          <w:rFonts w:ascii="Times New Roman" w:hAnsi="Times New Roman" w:cs="Times New Roman"/>
          <w:color w:val="363435"/>
          <w:sz w:val="24"/>
          <w:szCs w:val="24"/>
        </w:rPr>
        <w:t>and</w:t>
      </w:r>
      <w:r w:rsidRPr="00E24A8D">
        <w:rPr>
          <w:rFonts w:ascii="Times New Roman" w:hAnsi="Times New Roman" w:cs="Times New Roman"/>
          <w:color w:val="363435"/>
          <w:spacing w:val="27"/>
          <w:sz w:val="24"/>
          <w:szCs w:val="24"/>
        </w:rPr>
        <w:t xml:space="preserve"> </w:t>
      </w:r>
      <w:r w:rsidRPr="00E24A8D">
        <w:rPr>
          <w:rFonts w:ascii="Times New Roman" w:hAnsi="Times New Roman" w:cs="Times New Roman"/>
          <w:color w:val="363435"/>
          <w:sz w:val="24"/>
          <w:szCs w:val="24"/>
        </w:rPr>
        <w:t>neural</w:t>
      </w:r>
      <w:r w:rsidRPr="00E24A8D">
        <w:rPr>
          <w:rFonts w:ascii="Times New Roman" w:hAnsi="Times New Roman" w:cs="Times New Roman"/>
          <w:color w:val="363435"/>
          <w:spacing w:val="38"/>
          <w:sz w:val="24"/>
          <w:szCs w:val="24"/>
        </w:rPr>
        <w:t xml:space="preserve"> </w:t>
      </w:r>
      <w:r w:rsidRPr="00E24A8D">
        <w:rPr>
          <w:rFonts w:ascii="Times New Roman" w:hAnsi="Times New Roman" w:cs="Times New Roman"/>
          <w:color w:val="363435"/>
          <w:sz w:val="24"/>
          <w:szCs w:val="24"/>
        </w:rPr>
        <w:t>tissues</w:t>
      </w:r>
      <w:r w:rsidRPr="00E24A8D">
        <w:rPr>
          <w:rFonts w:ascii="Times New Roman" w:hAnsi="Times New Roman" w:cs="Times New Roman"/>
          <w:color w:val="363435"/>
          <w:spacing w:val="16"/>
          <w:sz w:val="24"/>
          <w:szCs w:val="24"/>
        </w:rPr>
        <w:t xml:space="preserve"> </w:t>
      </w:r>
      <w:r w:rsidRPr="00E24A8D">
        <w:rPr>
          <w:rFonts w:ascii="Times New Roman" w:hAnsi="Times New Roman" w:cs="Times New Roman"/>
          <w:color w:val="363435"/>
          <w:sz w:val="24"/>
          <w:szCs w:val="24"/>
        </w:rPr>
        <w:t>in</w:t>
      </w:r>
      <w:r w:rsidRPr="00E24A8D">
        <w:rPr>
          <w:rFonts w:ascii="Times New Roman" w:hAnsi="Times New Roman" w:cs="Times New Roman"/>
          <w:color w:val="363435"/>
          <w:spacing w:val="19"/>
          <w:sz w:val="24"/>
          <w:szCs w:val="24"/>
        </w:rPr>
        <w:t xml:space="preserve"> </w:t>
      </w:r>
      <w:r w:rsidR="00D04300" w:rsidRPr="00E24A8D">
        <w:rPr>
          <w:rFonts w:ascii="Times New Roman" w:hAnsi="Times New Roman" w:cs="Times New Roman"/>
          <w:color w:val="363435"/>
          <w:sz w:val="24"/>
          <w:szCs w:val="24"/>
        </w:rPr>
        <w:t xml:space="preserve">preterm </w:t>
      </w:r>
      <w:r w:rsidR="00D04300" w:rsidRPr="00E24A8D">
        <w:rPr>
          <w:rFonts w:ascii="Times New Roman" w:hAnsi="Times New Roman" w:cs="Times New Roman"/>
          <w:color w:val="363435"/>
          <w:spacing w:val="16"/>
          <w:sz w:val="24"/>
          <w:szCs w:val="24"/>
        </w:rPr>
        <w:t>and</w:t>
      </w:r>
      <w:r w:rsidRPr="00E24A8D">
        <w:rPr>
          <w:rFonts w:ascii="Times New Roman" w:hAnsi="Times New Roman" w:cs="Times New Roman"/>
          <w:color w:val="363435"/>
          <w:spacing w:val="25"/>
          <w:sz w:val="24"/>
          <w:szCs w:val="24"/>
        </w:rPr>
        <w:t xml:space="preserve"> </w:t>
      </w:r>
      <w:r w:rsidRPr="00E24A8D">
        <w:rPr>
          <w:rFonts w:ascii="Times New Roman" w:hAnsi="Times New Roman" w:cs="Times New Roman"/>
          <w:color w:val="363435"/>
          <w:sz w:val="24"/>
          <w:szCs w:val="24"/>
        </w:rPr>
        <w:t>term</w:t>
      </w:r>
      <w:r w:rsidRPr="00E24A8D">
        <w:rPr>
          <w:rFonts w:ascii="Times New Roman" w:hAnsi="Times New Roman" w:cs="Times New Roman"/>
          <w:color w:val="363435"/>
          <w:spacing w:val="41"/>
          <w:sz w:val="24"/>
          <w:szCs w:val="24"/>
        </w:rPr>
        <w:t xml:space="preserve"> </w:t>
      </w:r>
      <w:r w:rsidR="00D04300" w:rsidRPr="00E24A8D">
        <w:rPr>
          <w:rFonts w:ascii="Times New Roman" w:hAnsi="Times New Roman" w:cs="Times New Roman"/>
          <w:color w:val="363435"/>
          <w:sz w:val="24"/>
          <w:szCs w:val="24"/>
        </w:rPr>
        <w:t>human infants</w:t>
      </w:r>
      <w:r w:rsidRPr="00E24A8D">
        <w:rPr>
          <w:rFonts w:ascii="Times New Roman" w:hAnsi="Times New Roman" w:cs="Times New Roman"/>
          <w:color w:val="363435"/>
          <w:sz w:val="24"/>
          <w:szCs w:val="24"/>
        </w:rPr>
        <w:t>.</w:t>
      </w:r>
      <w:r w:rsidRPr="00E24A8D">
        <w:rPr>
          <w:rFonts w:ascii="Times New Roman" w:hAnsi="Times New Roman" w:cs="Times New Roman"/>
          <w:color w:val="363435"/>
          <w:spacing w:val="32"/>
          <w:sz w:val="24"/>
          <w:szCs w:val="24"/>
        </w:rPr>
        <w:t xml:space="preserve"> </w:t>
      </w:r>
      <w:r w:rsidRPr="00E24A8D">
        <w:rPr>
          <w:rFonts w:ascii="Times New Roman" w:hAnsi="Times New Roman" w:cs="Times New Roman"/>
          <w:color w:val="363435"/>
          <w:sz w:val="24"/>
          <w:szCs w:val="24"/>
        </w:rPr>
        <w:t>It</w:t>
      </w:r>
      <w:r w:rsidRPr="00E24A8D">
        <w:rPr>
          <w:rFonts w:ascii="Times New Roman" w:hAnsi="Times New Roman" w:cs="Times New Roman"/>
          <w:color w:val="363435"/>
          <w:spacing w:val="26"/>
          <w:sz w:val="24"/>
          <w:szCs w:val="24"/>
        </w:rPr>
        <w:t xml:space="preserve"> </w:t>
      </w:r>
      <w:r w:rsidRPr="00E24A8D">
        <w:rPr>
          <w:rFonts w:ascii="Times New Roman" w:hAnsi="Times New Roman" w:cs="Times New Roman"/>
          <w:color w:val="363435"/>
          <w:sz w:val="24"/>
          <w:szCs w:val="24"/>
        </w:rPr>
        <w:t>rapidly</w:t>
      </w:r>
      <w:r w:rsidRPr="00E24A8D">
        <w:rPr>
          <w:rFonts w:ascii="Times New Roman" w:hAnsi="Times New Roman" w:cs="Times New Roman"/>
          <w:color w:val="363435"/>
          <w:spacing w:val="25"/>
          <w:sz w:val="24"/>
          <w:szCs w:val="24"/>
        </w:rPr>
        <w:t xml:space="preserve"> </w:t>
      </w:r>
      <w:r w:rsidRPr="00E24A8D">
        <w:rPr>
          <w:rFonts w:ascii="Times New Roman" w:hAnsi="Times New Roman" w:cs="Times New Roman"/>
          <w:color w:val="363435"/>
          <w:sz w:val="24"/>
          <w:szCs w:val="24"/>
        </w:rPr>
        <w:t>accumulates</w:t>
      </w:r>
      <w:r w:rsidRPr="00E24A8D">
        <w:rPr>
          <w:rFonts w:ascii="Times New Roman" w:hAnsi="Times New Roman" w:cs="Times New Roman"/>
          <w:color w:val="363435"/>
          <w:spacing w:val="38"/>
          <w:sz w:val="24"/>
          <w:szCs w:val="24"/>
        </w:rPr>
        <w:t xml:space="preserve"> </w:t>
      </w:r>
      <w:r w:rsidRPr="00E24A8D">
        <w:rPr>
          <w:rFonts w:ascii="Times New Roman" w:hAnsi="Times New Roman" w:cs="Times New Roman"/>
          <w:color w:val="363435"/>
          <w:sz w:val="24"/>
          <w:szCs w:val="24"/>
        </w:rPr>
        <w:t>in</w:t>
      </w:r>
      <w:r w:rsidRPr="00E24A8D">
        <w:rPr>
          <w:rFonts w:ascii="Times New Roman" w:hAnsi="Times New Roman" w:cs="Times New Roman"/>
          <w:color w:val="363435"/>
          <w:spacing w:val="19"/>
          <w:sz w:val="24"/>
          <w:szCs w:val="24"/>
        </w:rPr>
        <w:t xml:space="preserve"> </w:t>
      </w:r>
      <w:r w:rsidRPr="00E24A8D">
        <w:rPr>
          <w:rFonts w:ascii="Times New Roman" w:hAnsi="Times New Roman" w:cs="Times New Roman"/>
          <w:color w:val="363435"/>
          <w:sz w:val="24"/>
          <w:szCs w:val="24"/>
        </w:rPr>
        <w:t>the</w:t>
      </w:r>
      <w:r w:rsidRPr="00E24A8D">
        <w:rPr>
          <w:rFonts w:ascii="Times New Roman" w:hAnsi="Times New Roman" w:cs="Times New Roman"/>
          <w:color w:val="363435"/>
          <w:spacing w:val="32"/>
          <w:sz w:val="24"/>
          <w:szCs w:val="24"/>
        </w:rPr>
        <w:t xml:space="preserve"> </w:t>
      </w:r>
      <w:r w:rsidRPr="00E24A8D">
        <w:rPr>
          <w:rFonts w:ascii="Times New Roman" w:hAnsi="Times New Roman" w:cs="Times New Roman"/>
          <w:color w:val="363435"/>
          <w:sz w:val="24"/>
          <w:szCs w:val="24"/>
        </w:rPr>
        <w:t>brain</w:t>
      </w:r>
      <w:r w:rsidRPr="00E24A8D">
        <w:rPr>
          <w:rFonts w:ascii="Times New Roman" w:hAnsi="Times New Roman" w:cs="Times New Roman"/>
          <w:color w:val="363435"/>
          <w:spacing w:val="33"/>
          <w:sz w:val="24"/>
          <w:szCs w:val="24"/>
        </w:rPr>
        <w:t xml:space="preserve"> </w:t>
      </w:r>
      <w:r w:rsidRPr="00E24A8D">
        <w:rPr>
          <w:rFonts w:ascii="Times New Roman" w:hAnsi="Times New Roman" w:cs="Times New Roman"/>
          <w:color w:val="363435"/>
          <w:w w:val="94"/>
          <w:sz w:val="24"/>
          <w:szCs w:val="24"/>
        </w:rPr>
        <w:t>f</w:t>
      </w:r>
      <w:r w:rsidRPr="00E24A8D">
        <w:rPr>
          <w:rFonts w:ascii="Times New Roman" w:hAnsi="Times New Roman" w:cs="Times New Roman"/>
          <w:color w:val="363435"/>
          <w:w w:val="108"/>
          <w:sz w:val="24"/>
          <w:szCs w:val="24"/>
        </w:rPr>
        <w:t xml:space="preserve">rom </w:t>
      </w:r>
      <w:r w:rsidRPr="00E24A8D">
        <w:rPr>
          <w:rFonts w:ascii="Times New Roman" w:hAnsi="Times New Roman" w:cs="Times New Roman"/>
          <w:color w:val="363435"/>
          <w:sz w:val="24"/>
          <w:szCs w:val="24"/>
        </w:rPr>
        <w:t>the</w:t>
      </w:r>
      <w:r w:rsidRPr="00E24A8D">
        <w:rPr>
          <w:rFonts w:ascii="Times New Roman" w:hAnsi="Times New Roman" w:cs="Times New Roman"/>
          <w:color w:val="363435"/>
          <w:spacing w:val="35"/>
          <w:sz w:val="24"/>
          <w:szCs w:val="24"/>
        </w:rPr>
        <w:t xml:space="preserve"> </w:t>
      </w:r>
      <w:r w:rsidR="00D04300" w:rsidRPr="00E24A8D">
        <w:rPr>
          <w:rFonts w:ascii="Times New Roman" w:hAnsi="Times New Roman" w:cs="Times New Roman"/>
          <w:color w:val="363435"/>
          <w:sz w:val="24"/>
          <w:szCs w:val="24"/>
        </w:rPr>
        <w:t xml:space="preserve">beginning </w:t>
      </w:r>
      <w:r w:rsidR="00D04300" w:rsidRPr="00E24A8D">
        <w:rPr>
          <w:rFonts w:ascii="Times New Roman" w:hAnsi="Times New Roman" w:cs="Times New Roman"/>
          <w:color w:val="363435"/>
          <w:spacing w:val="11"/>
          <w:sz w:val="24"/>
          <w:szCs w:val="24"/>
        </w:rPr>
        <w:t>of</w:t>
      </w:r>
      <w:r w:rsidRPr="00E24A8D">
        <w:rPr>
          <w:rFonts w:ascii="Times New Roman" w:hAnsi="Times New Roman" w:cs="Times New Roman"/>
          <w:color w:val="363435"/>
          <w:spacing w:val="14"/>
          <w:sz w:val="24"/>
          <w:szCs w:val="24"/>
        </w:rPr>
        <w:t xml:space="preserve"> </w:t>
      </w:r>
      <w:r w:rsidRPr="00E24A8D">
        <w:rPr>
          <w:rFonts w:ascii="Times New Roman" w:hAnsi="Times New Roman" w:cs="Times New Roman"/>
          <w:color w:val="363435"/>
          <w:sz w:val="24"/>
          <w:szCs w:val="24"/>
        </w:rPr>
        <w:t>the</w:t>
      </w:r>
      <w:r w:rsidRPr="00E24A8D">
        <w:rPr>
          <w:rFonts w:ascii="Times New Roman" w:hAnsi="Times New Roman" w:cs="Times New Roman"/>
          <w:color w:val="363435"/>
          <w:spacing w:val="35"/>
          <w:sz w:val="24"/>
          <w:szCs w:val="24"/>
        </w:rPr>
        <w:t xml:space="preserve"> </w:t>
      </w:r>
      <w:r w:rsidR="00D04300" w:rsidRPr="00E24A8D">
        <w:rPr>
          <w:rFonts w:ascii="Times New Roman" w:hAnsi="Times New Roman" w:cs="Times New Roman"/>
          <w:color w:val="363435"/>
          <w:sz w:val="24"/>
          <w:szCs w:val="24"/>
        </w:rPr>
        <w:t xml:space="preserve">third </w:t>
      </w:r>
      <w:r w:rsidR="00D04300" w:rsidRPr="00E24A8D">
        <w:rPr>
          <w:rFonts w:ascii="Times New Roman" w:hAnsi="Times New Roman" w:cs="Times New Roman"/>
          <w:color w:val="363435"/>
          <w:spacing w:val="1"/>
          <w:sz w:val="24"/>
          <w:szCs w:val="24"/>
        </w:rPr>
        <w:t>trimester</w:t>
      </w:r>
      <w:r w:rsidR="00D04300" w:rsidRPr="00E24A8D">
        <w:rPr>
          <w:rFonts w:ascii="Times New Roman" w:hAnsi="Times New Roman" w:cs="Times New Roman"/>
          <w:color w:val="363435"/>
          <w:sz w:val="24"/>
          <w:szCs w:val="24"/>
        </w:rPr>
        <w:t xml:space="preserve"> </w:t>
      </w:r>
      <w:r w:rsidR="00D04300" w:rsidRPr="00E24A8D">
        <w:rPr>
          <w:rFonts w:ascii="Times New Roman" w:hAnsi="Times New Roman" w:cs="Times New Roman"/>
          <w:color w:val="363435"/>
          <w:spacing w:val="19"/>
          <w:sz w:val="24"/>
          <w:szCs w:val="24"/>
        </w:rPr>
        <w:t>to</w:t>
      </w:r>
      <w:r w:rsidRPr="00E24A8D">
        <w:rPr>
          <w:rFonts w:ascii="Times New Roman" w:hAnsi="Times New Roman" w:cs="Times New Roman"/>
          <w:color w:val="363435"/>
          <w:spacing w:val="28"/>
          <w:sz w:val="24"/>
          <w:szCs w:val="24"/>
        </w:rPr>
        <w:t xml:space="preserve"> </w:t>
      </w:r>
      <w:r w:rsidRPr="00E24A8D">
        <w:rPr>
          <w:rFonts w:ascii="Times New Roman" w:hAnsi="Times New Roman" w:cs="Times New Roman"/>
          <w:color w:val="363435"/>
          <w:sz w:val="24"/>
          <w:szCs w:val="24"/>
        </w:rPr>
        <w:t>approximately</w:t>
      </w:r>
      <w:r w:rsidRPr="00E24A8D">
        <w:rPr>
          <w:rFonts w:ascii="Times New Roman" w:hAnsi="Times New Roman" w:cs="Times New Roman"/>
          <w:color w:val="363435"/>
          <w:spacing w:val="41"/>
          <w:sz w:val="24"/>
          <w:szCs w:val="24"/>
        </w:rPr>
        <w:t xml:space="preserve"> </w:t>
      </w:r>
      <w:r w:rsidRPr="00E24A8D">
        <w:rPr>
          <w:rFonts w:ascii="Times New Roman" w:hAnsi="Times New Roman" w:cs="Times New Roman"/>
          <w:color w:val="363435"/>
          <w:sz w:val="24"/>
          <w:szCs w:val="24"/>
        </w:rPr>
        <w:t>two</w:t>
      </w:r>
      <w:r w:rsidRPr="00E24A8D">
        <w:rPr>
          <w:rFonts w:ascii="Times New Roman" w:hAnsi="Times New Roman" w:cs="Times New Roman"/>
          <w:color w:val="363435"/>
          <w:spacing w:val="25"/>
          <w:sz w:val="24"/>
          <w:szCs w:val="24"/>
        </w:rPr>
        <w:t xml:space="preserve"> </w:t>
      </w:r>
      <w:r w:rsidRPr="00E24A8D">
        <w:rPr>
          <w:rFonts w:ascii="Times New Roman" w:hAnsi="Times New Roman" w:cs="Times New Roman"/>
          <w:color w:val="363435"/>
          <w:sz w:val="24"/>
          <w:szCs w:val="24"/>
        </w:rPr>
        <w:t>years</w:t>
      </w:r>
      <w:r w:rsidRPr="00E24A8D">
        <w:rPr>
          <w:rFonts w:ascii="Times New Roman" w:hAnsi="Times New Roman" w:cs="Times New Roman"/>
          <w:color w:val="363435"/>
          <w:spacing w:val="17"/>
          <w:sz w:val="24"/>
          <w:szCs w:val="24"/>
        </w:rPr>
        <w:t xml:space="preserve"> </w:t>
      </w:r>
      <w:r w:rsidRPr="00E24A8D">
        <w:rPr>
          <w:rFonts w:ascii="Times New Roman" w:hAnsi="Times New Roman" w:cs="Times New Roman"/>
          <w:color w:val="363435"/>
          <w:sz w:val="24"/>
          <w:szCs w:val="24"/>
        </w:rPr>
        <w:t>of</w:t>
      </w:r>
      <w:r w:rsidRPr="00E24A8D">
        <w:rPr>
          <w:rFonts w:ascii="Times New Roman" w:hAnsi="Times New Roman" w:cs="Times New Roman"/>
          <w:color w:val="363435"/>
          <w:spacing w:val="14"/>
          <w:sz w:val="24"/>
          <w:szCs w:val="24"/>
        </w:rPr>
        <w:t xml:space="preserve"> </w:t>
      </w:r>
      <w:r w:rsidRPr="00E24A8D">
        <w:rPr>
          <w:rFonts w:ascii="Times New Roman" w:hAnsi="Times New Roman" w:cs="Times New Roman"/>
          <w:color w:val="363435"/>
          <w:sz w:val="24"/>
          <w:szCs w:val="24"/>
        </w:rPr>
        <w:t xml:space="preserve">age. </w:t>
      </w:r>
      <w:r w:rsidRPr="00E24A8D">
        <w:rPr>
          <w:rFonts w:ascii="Times New Roman" w:hAnsi="Times New Roman" w:cs="Times New Roman"/>
          <w:color w:val="363435"/>
          <w:spacing w:val="19"/>
          <w:sz w:val="24"/>
          <w:szCs w:val="24"/>
        </w:rPr>
        <w:t xml:space="preserve">   </w:t>
      </w:r>
      <w:r w:rsidRPr="00E24A8D">
        <w:rPr>
          <w:rFonts w:ascii="Times New Roman" w:hAnsi="Times New Roman" w:cs="Times New Roman"/>
          <w:color w:val="363435"/>
          <w:sz w:val="24"/>
          <w:szCs w:val="24"/>
        </w:rPr>
        <w:t>Eicosanoid</w:t>
      </w:r>
      <w:r w:rsidRPr="00E24A8D">
        <w:rPr>
          <w:rFonts w:ascii="Times New Roman" w:hAnsi="Times New Roman" w:cs="Times New Roman"/>
          <w:color w:val="363435"/>
          <w:spacing w:val="19"/>
          <w:sz w:val="24"/>
          <w:szCs w:val="24"/>
        </w:rPr>
        <w:t xml:space="preserve"> </w:t>
      </w:r>
      <w:r w:rsidRPr="00E24A8D">
        <w:rPr>
          <w:rFonts w:ascii="Times New Roman" w:hAnsi="Times New Roman" w:cs="Times New Roman"/>
          <w:color w:val="363435"/>
          <w:sz w:val="24"/>
          <w:szCs w:val="24"/>
        </w:rPr>
        <w:t xml:space="preserve">molecules,  </w:t>
      </w:r>
      <w:r w:rsidRPr="00E24A8D">
        <w:rPr>
          <w:rFonts w:ascii="Times New Roman" w:hAnsi="Times New Roman" w:cs="Times New Roman"/>
          <w:color w:val="363435"/>
          <w:spacing w:val="19"/>
          <w:sz w:val="24"/>
          <w:szCs w:val="24"/>
        </w:rPr>
        <w:t xml:space="preserve"> </w:t>
      </w:r>
      <w:r w:rsidRPr="00E24A8D">
        <w:rPr>
          <w:rFonts w:ascii="Times New Roman" w:hAnsi="Times New Roman" w:cs="Times New Roman"/>
          <w:color w:val="363435"/>
          <w:sz w:val="24"/>
          <w:szCs w:val="24"/>
        </w:rPr>
        <w:t>including</w:t>
      </w:r>
      <w:r w:rsidRPr="00E24A8D">
        <w:rPr>
          <w:rFonts w:ascii="Times New Roman" w:hAnsi="Times New Roman" w:cs="Times New Roman"/>
          <w:color w:val="363435"/>
          <w:spacing w:val="30"/>
          <w:sz w:val="24"/>
          <w:szCs w:val="24"/>
        </w:rPr>
        <w:t xml:space="preserve"> </w:t>
      </w:r>
      <w:r w:rsidRPr="00E24A8D">
        <w:rPr>
          <w:rFonts w:ascii="Times New Roman" w:hAnsi="Times New Roman" w:cs="Times New Roman"/>
          <w:color w:val="363435"/>
          <w:w w:val="105"/>
          <w:sz w:val="24"/>
          <w:szCs w:val="24"/>
        </w:rPr>
        <w:t>prostaglandins,</w:t>
      </w:r>
      <w:r w:rsidRPr="00E24A8D">
        <w:rPr>
          <w:rFonts w:ascii="Times New Roman" w:hAnsi="Times New Roman" w:cs="Times New Roman"/>
          <w:color w:val="363435"/>
          <w:spacing w:val="-6"/>
          <w:w w:val="105"/>
          <w:sz w:val="24"/>
          <w:szCs w:val="24"/>
        </w:rPr>
        <w:t xml:space="preserve"> </w:t>
      </w:r>
      <w:r w:rsidRPr="00E24A8D">
        <w:rPr>
          <w:rFonts w:ascii="Times New Roman" w:hAnsi="Times New Roman" w:cs="Times New Roman"/>
          <w:color w:val="363435"/>
          <w:sz w:val="24"/>
          <w:szCs w:val="24"/>
        </w:rPr>
        <w:t>leukotrienes,</w:t>
      </w:r>
      <w:r w:rsidRPr="00E24A8D">
        <w:rPr>
          <w:rFonts w:ascii="Times New Roman" w:hAnsi="Times New Roman" w:cs="Times New Roman"/>
          <w:color w:val="363435"/>
          <w:spacing w:val="42"/>
          <w:sz w:val="24"/>
          <w:szCs w:val="24"/>
        </w:rPr>
        <w:t xml:space="preserve"> </w:t>
      </w:r>
      <w:r w:rsidRPr="00E24A8D">
        <w:rPr>
          <w:rFonts w:ascii="Times New Roman" w:hAnsi="Times New Roman" w:cs="Times New Roman"/>
          <w:color w:val="363435"/>
          <w:sz w:val="24"/>
          <w:szCs w:val="24"/>
        </w:rPr>
        <w:t>and</w:t>
      </w:r>
      <w:r w:rsidRPr="00E24A8D">
        <w:rPr>
          <w:rFonts w:ascii="Times New Roman" w:hAnsi="Times New Roman" w:cs="Times New Roman"/>
          <w:color w:val="363435"/>
          <w:spacing w:val="10"/>
          <w:sz w:val="24"/>
          <w:szCs w:val="24"/>
        </w:rPr>
        <w:t xml:space="preserve"> </w:t>
      </w:r>
      <w:r w:rsidRPr="00E24A8D">
        <w:rPr>
          <w:rFonts w:ascii="Times New Roman" w:hAnsi="Times New Roman" w:cs="Times New Roman"/>
          <w:color w:val="363435"/>
          <w:sz w:val="24"/>
          <w:szCs w:val="24"/>
        </w:rPr>
        <w:t>lipoxins are precursor molecules of AA.</w:t>
      </w:r>
      <w:r w:rsidRPr="00E24A8D">
        <w:rPr>
          <w:rFonts w:ascii="Times New Roman" w:hAnsi="Times New Roman" w:cs="Times New Roman"/>
          <w:color w:val="363435"/>
          <w:spacing w:val="2"/>
          <w:sz w:val="24"/>
          <w:szCs w:val="24"/>
        </w:rPr>
        <w:t xml:space="preserve"> </w:t>
      </w:r>
      <w:r w:rsidRPr="00E24A8D">
        <w:rPr>
          <w:rFonts w:ascii="Times New Roman" w:hAnsi="Times New Roman" w:cs="Times New Roman"/>
          <w:color w:val="363435"/>
          <w:w w:val="109"/>
          <w:sz w:val="24"/>
          <w:szCs w:val="24"/>
        </w:rPr>
        <w:t xml:space="preserve">These </w:t>
      </w:r>
      <w:r w:rsidRPr="00E24A8D">
        <w:rPr>
          <w:rFonts w:ascii="Times New Roman" w:hAnsi="Times New Roman" w:cs="Times New Roman"/>
          <w:color w:val="363435"/>
          <w:sz w:val="24"/>
          <w:szCs w:val="24"/>
        </w:rPr>
        <w:t>eicosanoids</w:t>
      </w:r>
      <w:r w:rsidRPr="00E24A8D">
        <w:rPr>
          <w:rFonts w:ascii="Times New Roman" w:hAnsi="Times New Roman" w:cs="Times New Roman"/>
          <w:color w:val="363435"/>
          <w:spacing w:val="37"/>
          <w:sz w:val="24"/>
          <w:szCs w:val="24"/>
        </w:rPr>
        <w:t xml:space="preserve"> </w:t>
      </w:r>
      <w:r w:rsidRPr="00E24A8D">
        <w:rPr>
          <w:rFonts w:ascii="Times New Roman" w:hAnsi="Times New Roman" w:cs="Times New Roman"/>
          <w:color w:val="363435"/>
          <w:sz w:val="24"/>
          <w:szCs w:val="24"/>
        </w:rPr>
        <w:t>derived</w:t>
      </w:r>
      <w:r w:rsidRPr="00E24A8D">
        <w:rPr>
          <w:rFonts w:ascii="Times New Roman" w:hAnsi="Times New Roman" w:cs="Times New Roman"/>
          <w:color w:val="363435"/>
          <w:spacing w:val="42"/>
          <w:sz w:val="24"/>
          <w:szCs w:val="24"/>
        </w:rPr>
        <w:t xml:space="preserve"> </w:t>
      </w:r>
      <w:r w:rsidRPr="00E24A8D">
        <w:rPr>
          <w:rFonts w:ascii="Times New Roman" w:hAnsi="Times New Roman" w:cs="Times New Roman"/>
          <w:color w:val="363435"/>
          <w:sz w:val="24"/>
          <w:szCs w:val="24"/>
        </w:rPr>
        <w:t>from</w:t>
      </w:r>
      <w:r w:rsidRPr="00E24A8D">
        <w:rPr>
          <w:rFonts w:ascii="Times New Roman" w:hAnsi="Times New Roman" w:cs="Times New Roman"/>
          <w:color w:val="363435"/>
          <w:spacing w:val="41"/>
          <w:sz w:val="24"/>
          <w:szCs w:val="24"/>
        </w:rPr>
        <w:t xml:space="preserve"> </w:t>
      </w:r>
      <w:r w:rsidRPr="00E24A8D">
        <w:rPr>
          <w:rFonts w:ascii="Times New Roman" w:hAnsi="Times New Roman" w:cs="Times New Roman"/>
          <w:color w:val="363435"/>
          <w:sz w:val="24"/>
          <w:szCs w:val="24"/>
        </w:rPr>
        <w:t>AA</w:t>
      </w:r>
      <w:r w:rsidRPr="00E24A8D">
        <w:rPr>
          <w:rFonts w:ascii="Times New Roman" w:hAnsi="Times New Roman" w:cs="Times New Roman"/>
          <w:color w:val="363435"/>
          <w:spacing w:val="-1"/>
          <w:sz w:val="24"/>
          <w:szCs w:val="24"/>
        </w:rPr>
        <w:t xml:space="preserve"> </w:t>
      </w:r>
      <w:r w:rsidRPr="00E24A8D">
        <w:rPr>
          <w:rFonts w:ascii="Times New Roman" w:hAnsi="Times New Roman" w:cs="Times New Roman"/>
          <w:color w:val="363435"/>
          <w:sz w:val="24"/>
          <w:szCs w:val="24"/>
        </w:rPr>
        <w:t>impact</w:t>
      </w:r>
      <w:r w:rsidRPr="00E24A8D">
        <w:rPr>
          <w:rFonts w:ascii="Times New Roman" w:hAnsi="Times New Roman" w:cs="Times New Roman"/>
          <w:color w:val="363435"/>
          <w:spacing w:val="44"/>
          <w:sz w:val="24"/>
          <w:szCs w:val="24"/>
        </w:rPr>
        <w:t xml:space="preserve"> </w:t>
      </w:r>
      <w:r w:rsidRPr="00E24A8D">
        <w:rPr>
          <w:rFonts w:ascii="Times New Roman" w:hAnsi="Times New Roman" w:cs="Times New Roman"/>
          <w:color w:val="363435"/>
          <w:sz w:val="24"/>
          <w:szCs w:val="24"/>
        </w:rPr>
        <w:t>a</w:t>
      </w:r>
      <w:r w:rsidRPr="00E24A8D">
        <w:rPr>
          <w:rFonts w:ascii="Times New Roman" w:hAnsi="Times New Roman" w:cs="Times New Roman"/>
          <w:color w:val="363435"/>
          <w:spacing w:val="19"/>
          <w:sz w:val="24"/>
          <w:szCs w:val="24"/>
        </w:rPr>
        <w:t xml:space="preserve"> </w:t>
      </w:r>
      <w:r w:rsidRPr="00E24A8D">
        <w:rPr>
          <w:rFonts w:ascii="Times New Roman" w:hAnsi="Times New Roman" w:cs="Times New Roman"/>
          <w:color w:val="363435"/>
          <w:sz w:val="24"/>
          <w:szCs w:val="24"/>
        </w:rPr>
        <w:t>wide</w:t>
      </w:r>
      <w:r w:rsidRPr="00E24A8D">
        <w:rPr>
          <w:rFonts w:ascii="Times New Roman" w:hAnsi="Times New Roman" w:cs="Times New Roman"/>
          <w:color w:val="363435"/>
          <w:spacing w:val="25"/>
          <w:sz w:val="24"/>
          <w:szCs w:val="24"/>
        </w:rPr>
        <w:t xml:space="preserve"> </w:t>
      </w:r>
      <w:r w:rsidRPr="00E24A8D">
        <w:rPr>
          <w:rFonts w:ascii="Times New Roman" w:hAnsi="Times New Roman" w:cs="Times New Roman"/>
          <w:color w:val="363435"/>
          <w:sz w:val="24"/>
          <w:szCs w:val="24"/>
        </w:rPr>
        <w:t>range</w:t>
      </w:r>
      <w:r w:rsidRPr="00E24A8D">
        <w:rPr>
          <w:rFonts w:ascii="Times New Roman" w:hAnsi="Times New Roman" w:cs="Times New Roman"/>
          <w:color w:val="363435"/>
          <w:spacing w:val="44"/>
          <w:sz w:val="24"/>
          <w:szCs w:val="24"/>
        </w:rPr>
        <w:t xml:space="preserve"> </w:t>
      </w:r>
      <w:r w:rsidRPr="00E24A8D">
        <w:rPr>
          <w:rFonts w:ascii="Times New Roman" w:hAnsi="Times New Roman" w:cs="Times New Roman"/>
          <w:color w:val="363435"/>
          <w:sz w:val="24"/>
          <w:szCs w:val="24"/>
        </w:rPr>
        <w:t>of</w:t>
      </w:r>
      <w:r w:rsidRPr="00E24A8D">
        <w:rPr>
          <w:rFonts w:ascii="Times New Roman" w:hAnsi="Times New Roman" w:cs="Times New Roman"/>
          <w:color w:val="363435"/>
          <w:spacing w:val="21"/>
          <w:sz w:val="24"/>
          <w:szCs w:val="24"/>
        </w:rPr>
        <w:t xml:space="preserve"> </w:t>
      </w:r>
      <w:r w:rsidRPr="00E24A8D">
        <w:rPr>
          <w:rFonts w:ascii="Times New Roman" w:hAnsi="Times New Roman" w:cs="Times New Roman"/>
          <w:color w:val="363435"/>
          <w:sz w:val="24"/>
          <w:szCs w:val="24"/>
        </w:rPr>
        <w:t>physiological</w:t>
      </w:r>
      <w:r w:rsidRPr="00E24A8D">
        <w:rPr>
          <w:rFonts w:ascii="Times New Roman" w:hAnsi="Times New Roman" w:cs="Times New Roman"/>
          <w:color w:val="363435"/>
          <w:spacing w:val="40"/>
          <w:sz w:val="24"/>
          <w:szCs w:val="24"/>
        </w:rPr>
        <w:t xml:space="preserve"> </w:t>
      </w:r>
      <w:r w:rsidRPr="00E24A8D">
        <w:rPr>
          <w:rFonts w:ascii="Times New Roman" w:hAnsi="Times New Roman" w:cs="Times New Roman"/>
          <w:color w:val="363435"/>
          <w:sz w:val="24"/>
          <w:szCs w:val="24"/>
        </w:rPr>
        <w:t xml:space="preserve">processes. </w:t>
      </w:r>
      <w:r w:rsidR="00526944" w:rsidRPr="00E24A8D">
        <w:rPr>
          <w:rFonts w:ascii="Times New Roman" w:hAnsi="Times New Roman" w:cs="Times New Roman"/>
          <w:color w:val="363435"/>
          <w:sz w:val="24"/>
          <w:szCs w:val="24"/>
        </w:rPr>
        <w:t>Numerous crucial elements of the immune response, including cytokine synthesis, antibody generation, cell maturation, proliferation, movement, and the display of antigens, are under the control of eicosanoids, as indicated by Harizi et al. in 2008.</w:t>
      </w:r>
      <w:r w:rsidRPr="00E24A8D">
        <w:rPr>
          <w:rFonts w:ascii="Times New Roman" w:hAnsi="Times New Roman" w:cs="Times New Roman"/>
          <w:color w:val="363435"/>
          <w:w w:val="102"/>
          <w:sz w:val="24"/>
          <w:szCs w:val="24"/>
        </w:rPr>
        <w:t xml:space="preserve"> </w:t>
      </w:r>
      <w:r w:rsidRPr="00E24A8D">
        <w:rPr>
          <w:rFonts w:ascii="Times New Roman" w:hAnsi="Times New Roman" w:cs="Times New Roman"/>
          <w:color w:val="363435"/>
          <w:w w:val="92"/>
          <w:sz w:val="24"/>
          <w:szCs w:val="24"/>
        </w:rPr>
        <w:t>AA</w:t>
      </w:r>
      <w:r w:rsidRPr="00E24A8D">
        <w:rPr>
          <w:rFonts w:ascii="Times New Roman" w:hAnsi="Times New Roman" w:cs="Times New Roman"/>
          <w:color w:val="363435"/>
          <w:spacing w:val="-3"/>
          <w:w w:val="92"/>
          <w:sz w:val="24"/>
          <w:szCs w:val="24"/>
        </w:rPr>
        <w:t xml:space="preserve"> </w:t>
      </w:r>
      <w:r w:rsidRPr="00E24A8D">
        <w:rPr>
          <w:rFonts w:ascii="Times New Roman" w:hAnsi="Times New Roman" w:cs="Times New Roman"/>
          <w:color w:val="363435"/>
          <w:sz w:val="24"/>
          <w:szCs w:val="24"/>
        </w:rPr>
        <w:t>can</w:t>
      </w:r>
      <w:r w:rsidRPr="00E24A8D">
        <w:rPr>
          <w:rFonts w:ascii="Times New Roman" w:hAnsi="Times New Roman" w:cs="Times New Roman"/>
          <w:color w:val="363435"/>
          <w:spacing w:val="1"/>
          <w:sz w:val="24"/>
          <w:szCs w:val="24"/>
        </w:rPr>
        <w:t xml:space="preserve"> </w:t>
      </w:r>
      <w:r w:rsidRPr="00E24A8D">
        <w:rPr>
          <w:rFonts w:ascii="Times New Roman" w:hAnsi="Times New Roman" w:cs="Times New Roman"/>
          <w:color w:val="363435"/>
          <w:sz w:val="24"/>
          <w:szCs w:val="24"/>
        </w:rPr>
        <w:t>be</w:t>
      </w:r>
      <w:r w:rsidRPr="00E24A8D">
        <w:rPr>
          <w:rFonts w:ascii="Times New Roman" w:hAnsi="Times New Roman" w:cs="Times New Roman"/>
          <w:color w:val="363435"/>
          <w:spacing w:val="1"/>
          <w:sz w:val="24"/>
          <w:szCs w:val="24"/>
        </w:rPr>
        <w:t xml:space="preserve"> </w:t>
      </w:r>
      <w:r w:rsidRPr="00E24A8D">
        <w:rPr>
          <w:rFonts w:ascii="Times New Roman" w:hAnsi="Times New Roman" w:cs="Times New Roman"/>
          <w:color w:val="363435"/>
          <w:sz w:val="24"/>
          <w:szCs w:val="24"/>
        </w:rPr>
        <w:t>synthesized</w:t>
      </w:r>
      <w:r w:rsidRPr="00E24A8D">
        <w:rPr>
          <w:rFonts w:ascii="Times New Roman" w:hAnsi="Times New Roman" w:cs="Times New Roman"/>
          <w:color w:val="363435"/>
          <w:spacing w:val="18"/>
          <w:sz w:val="24"/>
          <w:szCs w:val="24"/>
        </w:rPr>
        <w:t xml:space="preserve"> </w:t>
      </w:r>
      <w:r w:rsidRPr="00E24A8D">
        <w:rPr>
          <w:rFonts w:ascii="Times New Roman" w:hAnsi="Times New Roman" w:cs="Times New Roman"/>
          <w:color w:val="363435"/>
          <w:sz w:val="24"/>
          <w:szCs w:val="24"/>
        </w:rPr>
        <w:t>in</w:t>
      </w:r>
      <w:r w:rsidRPr="00E24A8D">
        <w:rPr>
          <w:rFonts w:ascii="Times New Roman" w:hAnsi="Times New Roman" w:cs="Times New Roman"/>
          <w:color w:val="363435"/>
          <w:spacing w:val="2"/>
          <w:sz w:val="24"/>
          <w:szCs w:val="24"/>
        </w:rPr>
        <w:t xml:space="preserve"> </w:t>
      </w:r>
      <w:r w:rsidRPr="00E24A8D">
        <w:rPr>
          <w:rFonts w:ascii="Times New Roman" w:hAnsi="Times New Roman" w:cs="Times New Roman"/>
          <w:color w:val="363435"/>
          <w:sz w:val="24"/>
          <w:szCs w:val="24"/>
        </w:rPr>
        <w:t>healthy</w:t>
      </w:r>
      <w:r w:rsidRPr="00E24A8D">
        <w:rPr>
          <w:rFonts w:ascii="Times New Roman" w:hAnsi="Times New Roman" w:cs="Times New Roman"/>
          <w:color w:val="363435"/>
          <w:spacing w:val="19"/>
          <w:sz w:val="24"/>
          <w:szCs w:val="24"/>
        </w:rPr>
        <w:t xml:space="preserve"> </w:t>
      </w:r>
      <w:r w:rsidRPr="00E24A8D">
        <w:rPr>
          <w:rFonts w:ascii="Times New Roman" w:hAnsi="Times New Roman" w:cs="Times New Roman"/>
          <w:color w:val="363435"/>
          <w:sz w:val="24"/>
          <w:szCs w:val="24"/>
        </w:rPr>
        <w:t>individuals</w:t>
      </w:r>
      <w:r w:rsidRPr="00E24A8D">
        <w:rPr>
          <w:rFonts w:ascii="Times New Roman" w:hAnsi="Times New Roman" w:cs="Times New Roman"/>
          <w:color w:val="363435"/>
          <w:spacing w:val="9"/>
          <w:sz w:val="24"/>
          <w:szCs w:val="24"/>
        </w:rPr>
        <w:t xml:space="preserve"> </w:t>
      </w:r>
      <w:r w:rsidRPr="00E24A8D">
        <w:rPr>
          <w:rFonts w:ascii="Times New Roman" w:hAnsi="Times New Roman" w:cs="Times New Roman"/>
          <w:color w:val="363435"/>
          <w:sz w:val="24"/>
          <w:szCs w:val="24"/>
        </w:rPr>
        <w:t>by</w:t>
      </w:r>
      <w:r w:rsidRPr="00E24A8D">
        <w:rPr>
          <w:rFonts w:ascii="Times New Roman" w:hAnsi="Times New Roman" w:cs="Times New Roman"/>
          <w:color w:val="363435"/>
          <w:spacing w:val="-5"/>
          <w:sz w:val="24"/>
          <w:szCs w:val="24"/>
        </w:rPr>
        <w:t xml:space="preserve"> </w:t>
      </w:r>
      <w:r w:rsidRPr="00E24A8D">
        <w:rPr>
          <w:rFonts w:ascii="Times New Roman" w:hAnsi="Times New Roman" w:cs="Times New Roman"/>
          <w:color w:val="363435"/>
          <w:sz w:val="24"/>
          <w:szCs w:val="24"/>
        </w:rPr>
        <w:t>the</w:t>
      </w:r>
      <w:r w:rsidRPr="00E24A8D">
        <w:rPr>
          <w:rFonts w:ascii="Times New Roman" w:hAnsi="Times New Roman" w:cs="Times New Roman"/>
          <w:color w:val="363435"/>
          <w:spacing w:val="15"/>
          <w:sz w:val="24"/>
          <w:szCs w:val="24"/>
        </w:rPr>
        <w:t xml:space="preserve"> </w:t>
      </w:r>
      <w:r w:rsidRPr="00E24A8D">
        <w:rPr>
          <w:rFonts w:ascii="Times New Roman" w:hAnsi="Times New Roman" w:cs="Times New Roman"/>
          <w:color w:val="363435"/>
          <w:sz w:val="24"/>
          <w:szCs w:val="24"/>
        </w:rPr>
        <w:t>conversion</w:t>
      </w:r>
      <w:r w:rsidRPr="00E24A8D">
        <w:rPr>
          <w:rFonts w:ascii="Times New Roman" w:hAnsi="Times New Roman" w:cs="Times New Roman"/>
          <w:color w:val="363435"/>
          <w:spacing w:val="21"/>
          <w:sz w:val="24"/>
          <w:szCs w:val="24"/>
        </w:rPr>
        <w:t xml:space="preserve"> </w:t>
      </w:r>
      <w:r w:rsidRPr="00E24A8D">
        <w:rPr>
          <w:rFonts w:ascii="Times New Roman" w:hAnsi="Times New Roman" w:cs="Times New Roman"/>
          <w:color w:val="363435"/>
          <w:sz w:val="24"/>
          <w:szCs w:val="24"/>
        </w:rPr>
        <w:t>of</w:t>
      </w:r>
      <w:r w:rsidRPr="00E24A8D">
        <w:rPr>
          <w:rFonts w:ascii="Times New Roman" w:hAnsi="Times New Roman" w:cs="Times New Roman"/>
          <w:color w:val="363435"/>
          <w:spacing w:val="-4"/>
          <w:sz w:val="24"/>
          <w:szCs w:val="24"/>
        </w:rPr>
        <w:t xml:space="preserve"> </w:t>
      </w:r>
      <w:r w:rsidRPr="00E24A8D">
        <w:rPr>
          <w:rFonts w:ascii="Times New Roman" w:hAnsi="Times New Roman" w:cs="Times New Roman"/>
          <w:color w:val="363435"/>
          <w:sz w:val="24"/>
          <w:szCs w:val="24"/>
        </w:rPr>
        <w:t>LA</w:t>
      </w:r>
      <w:r w:rsidRPr="00E24A8D">
        <w:rPr>
          <w:rFonts w:ascii="Times New Roman" w:hAnsi="Times New Roman" w:cs="Times New Roman"/>
          <w:color w:val="363435"/>
          <w:spacing w:val="-5"/>
          <w:sz w:val="24"/>
          <w:szCs w:val="24"/>
        </w:rPr>
        <w:t xml:space="preserve"> </w:t>
      </w:r>
      <w:r w:rsidRPr="00E24A8D">
        <w:rPr>
          <w:rFonts w:ascii="Times New Roman" w:hAnsi="Times New Roman" w:cs="Times New Roman"/>
          <w:color w:val="363435"/>
          <w:sz w:val="24"/>
          <w:szCs w:val="24"/>
        </w:rPr>
        <w:t>after</w:t>
      </w:r>
      <w:r w:rsidRPr="00E24A8D">
        <w:rPr>
          <w:rFonts w:ascii="Times New Roman" w:hAnsi="Times New Roman" w:cs="Times New Roman"/>
          <w:color w:val="363435"/>
          <w:spacing w:val="10"/>
          <w:sz w:val="24"/>
          <w:szCs w:val="24"/>
        </w:rPr>
        <w:t xml:space="preserve"> </w:t>
      </w:r>
      <w:r w:rsidRPr="00E24A8D">
        <w:rPr>
          <w:rFonts w:ascii="Times New Roman" w:hAnsi="Times New Roman" w:cs="Times New Roman"/>
          <w:color w:val="363435"/>
          <w:w w:val="98"/>
          <w:sz w:val="24"/>
          <w:szCs w:val="24"/>
        </w:rPr>
        <w:t>successive</w:t>
      </w:r>
      <w:r w:rsidRPr="00E24A8D">
        <w:rPr>
          <w:rFonts w:ascii="Times New Roman" w:hAnsi="Times New Roman" w:cs="Times New Roman"/>
          <w:color w:val="363435"/>
          <w:spacing w:val="-2"/>
          <w:w w:val="98"/>
          <w:sz w:val="24"/>
          <w:szCs w:val="24"/>
        </w:rPr>
        <w:t xml:space="preserve"> </w:t>
      </w:r>
      <w:r w:rsidRPr="00E24A8D">
        <w:rPr>
          <w:rFonts w:ascii="Times New Roman" w:hAnsi="Times New Roman" w:cs="Times New Roman"/>
          <w:color w:val="363435"/>
          <w:w w:val="106"/>
          <w:sz w:val="24"/>
          <w:szCs w:val="24"/>
        </w:rPr>
        <w:t xml:space="preserve">desaturation </w:t>
      </w:r>
      <w:r w:rsidRPr="00E24A8D">
        <w:rPr>
          <w:rFonts w:ascii="Times New Roman" w:hAnsi="Times New Roman" w:cs="Times New Roman"/>
          <w:color w:val="363435"/>
          <w:sz w:val="24"/>
          <w:szCs w:val="24"/>
        </w:rPr>
        <w:t>and</w:t>
      </w:r>
      <w:r w:rsidRPr="00E24A8D">
        <w:rPr>
          <w:rFonts w:ascii="Times New Roman" w:hAnsi="Times New Roman" w:cs="Times New Roman"/>
          <w:color w:val="363435"/>
          <w:spacing w:val="9"/>
          <w:sz w:val="24"/>
          <w:szCs w:val="24"/>
        </w:rPr>
        <w:t xml:space="preserve"> </w:t>
      </w:r>
      <w:r w:rsidRPr="00E24A8D">
        <w:rPr>
          <w:rFonts w:ascii="Times New Roman" w:hAnsi="Times New Roman" w:cs="Times New Roman"/>
          <w:color w:val="363435"/>
          <w:sz w:val="24"/>
          <w:szCs w:val="24"/>
        </w:rPr>
        <w:t>elongation</w:t>
      </w:r>
      <w:r w:rsidRPr="00E24A8D">
        <w:rPr>
          <w:rFonts w:ascii="Times New Roman" w:hAnsi="Times New Roman" w:cs="Times New Roman"/>
          <w:color w:val="363435"/>
          <w:spacing w:val="37"/>
          <w:sz w:val="24"/>
          <w:szCs w:val="24"/>
        </w:rPr>
        <w:t xml:space="preserve"> </w:t>
      </w:r>
      <w:r w:rsidRPr="00E24A8D">
        <w:rPr>
          <w:rFonts w:ascii="Times New Roman" w:hAnsi="Times New Roman" w:cs="Times New Roman"/>
          <w:color w:val="363435"/>
          <w:sz w:val="24"/>
          <w:szCs w:val="24"/>
        </w:rPr>
        <w:t>reactions</w:t>
      </w:r>
      <w:r w:rsidRPr="00E24A8D">
        <w:rPr>
          <w:rFonts w:ascii="Times New Roman" w:hAnsi="Times New Roman" w:cs="Times New Roman"/>
          <w:color w:val="363435"/>
          <w:spacing w:val="25"/>
          <w:sz w:val="24"/>
          <w:szCs w:val="24"/>
        </w:rPr>
        <w:t xml:space="preserve"> </w:t>
      </w:r>
      <w:r w:rsidRPr="00E24A8D">
        <w:rPr>
          <w:rFonts w:ascii="Times New Roman" w:hAnsi="Times New Roman" w:cs="Times New Roman"/>
          <w:color w:val="363435"/>
          <w:sz w:val="24"/>
          <w:szCs w:val="24"/>
        </w:rPr>
        <w:t>occurring</w:t>
      </w:r>
      <w:r w:rsidRPr="00E24A8D">
        <w:rPr>
          <w:rFonts w:ascii="Times New Roman" w:hAnsi="Times New Roman" w:cs="Times New Roman"/>
          <w:color w:val="363435"/>
          <w:spacing w:val="34"/>
          <w:sz w:val="24"/>
          <w:szCs w:val="24"/>
        </w:rPr>
        <w:t xml:space="preserve"> </w:t>
      </w:r>
      <w:r w:rsidRPr="00E24A8D">
        <w:rPr>
          <w:rFonts w:ascii="Times New Roman" w:hAnsi="Times New Roman" w:cs="Times New Roman"/>
          <w:color w:val="363435"/>
          <w:sz w:val="24"/>
          <w:szCs w:val="24"/>
        </w:rPr>
        <w:t>in</w:t>
      </w:r>
      <w:r w:rsidRPr="00E24A8D">
        <w:rPr>
          <w:rFonts w:ascii="Times New Roman" w:hAnsi="Times New Roman" w:cs="Times New Roman"/>
          <w:color w:val="363435"/>
          <w:spacing w:val="1"/>
          <w:sz w:val="24"/>
          <w:szCs w:val="24"/>
        </w:rPr>
        <w:t xml:space="preserve"> </w:t>
      </w:r>
      <w:r w:rsidRPr="00E24A8D">
        <w:rPr>
          <w:rFonts w:ascii="Times New Roman" w:hAnsi="Times New Roman" w:cs="Times New Roman"/>
          <w:color w:val="363435"/>
          <w:sz w:val="24"/>
          <w:szCs w:val="24"/>
        </w:rPr>
        <w:t>the</w:t>
      </w:r>
      <w:r w:rsidRPr="00E24A8D">
        <w:rPr>
          <w:rFonts w:ascii="Times New Roman" w:hAnsi="Times New Roman" w:cs="Times New Roman"/>
          <w:color w:val="363435"/>
          <w:spacing w:val="15"/>
          <w:sz w:val="24"/>
          <w:szCs w:val="24"/>
        </w:rPr>
        <w:t xml:space="preserve"> </w:t>
      </w:r>
      <w:r w:rsidRPr="00E24A8D">
        <w:rPr>
          <w:rFonts w:ascii="Times New Roman" w:hAnsi="Times New Roman" w:cs="Times New Roman"/>
          <w:color w:val="363435"/>
          <w:sz w:val="24"/>
          <w:szCs w:val="24"/>
        </w:rPr>
        <w:t>endoplasmic</w:t>
      </w:r>
      <w:r w:rsidRPr="00E24A8D">
        <w:rPr>
          <w:rFonts w:ascii="Times New Roman" w:hAnsi="Times New Roman" w:cs="Times New Roman"/>
          <w:color w:val="363435"/>
          <w:spacing w:val="29"/>
          <w:sz w:val="24"/>
          <w:szCs w:val="24"/>
        </w:rPr>
        <w:t xml:space="preserve"> </w:t>
      </w:r>
      <w:r w:rsidRPr="00E24A8D">
        <w:rPr>
          <w:rFonts w:ascii="Times New Roman" w:hAnsi="Times New Roman" w:cs="Times New Roman"/>
          <w:color w:val="363435"/>
          <w:sz w:val="24"/>
          <w:szCs w:val="24"/>
        </w:rPr>
        <w:t>reticulum</w:t>
      </w:r>
      <w:r w:rsidRPr="00E24A8D">
        <w:rPr>
          <w:rFonts w:ascii="Times New Roman" w:hAnsi="Times New Roman" w:cs="Times New Roman"/>
          <w:color w:val="363435"/>
          <w:spacing w:val="34"/>
          <w:sz w:val="24"/>
          <w:szCs w:val="24"/>
        </w:rPr>
        <w:t xml:space="preserve"> </w:t>
      </w:r>
      <w:r w:rsidRPr="00E24A8D">
        <w:rPr>
          <w:rFonts w:ascii="Times New Roman" w:hAnsi="Times New Roman" w:cs="Times New Roman"/>
          <w:color w:val="363435"/>
          <w:sz w:val="24"/>
          <w:szCs w:val="24"/>
        </w:rPr>
        <w:t>of</w:t>
      </w:r>
      <w:r w:rsidRPr="00E24A8D">
        <w:rPr>
          <w:rFonts w:ascii="Times New Roman" w:hAnsi="Times New Roman" w:cs="Times New Roman"/>
          <w:color w:val="363435"/>
          <w:spacing w:val="-5"/>
          <w:sz w:val="24"/>
          <w:szCs w:val="24"/>
        </w:rPr>
        <w:t xml:space="preserve"> </w:t>
      </w:r>
      <w:r w:rsidRPr="00E24A8D">
        <w:rPr>
          <w:rFonts w:ascii="Times New Roman" w:hAnsi="Times New Roman" w:cs="Times New Roman"/>
          <w:color w:val="363435"/>
          <w:sz w:val="24"/>
          <w:szCs w:val="24"/>
        </w:rPr>
        <w:t>the</w:t>
      </w:r>
      <w:r w:rsidRPr="00E24A8D">
        <w:rPr>
          <w:rFonts w:ascii="Times New Roman" w:hAnsi="Times New Roman" w:cs="Times New Roman"/>
          <w:color w:val="363435"/>
          <w:spacing w:val="15"/>
          <w:sz w:val="24"/>
          <w:szCs w:val="24"/>
        </w:rPr>
        <w:t xml:space="preserve"> </w:t>
      </w:r>
      <w:r w:rsidRPr="00E24A8D">
        <w:rPr>
          <w:rFonts w:ascii="Times New Roman" w:hAnsi="Times New Roman" w:cs="Times New Roman"/>
          <w:color w:val="363435"/>
          <w:sz w:val="24"/>
          <w:szCs w:val="24"/>
        </w:rPr>
        <w:t>cell</w:t>
      </w:r>
      <w:r w:rsidR="00D937E8" w:rsidRPr="00E24A8D">
        <w:rPr>
          <w:rFonts w:ascii="Times New Roman" w:hAnsi="Times New Roman" w:cs="Times New Roman"/>
          <w:color w:val="363435"/>
          <w:spacing w:val="-4"/>
          <w:sz w:val="24"/>
          <w:szCs w:val="24"/>
        </w:rPr>
        <w:t>.</w:t>
      </w:r>
      <w:r w:rsidRPr="00E24A8D">
        <w:rPr>
          <w:rFonts w:ascii="Times New Roman" w:hAnsi="Times New Roman" w:cs="Times New Roman"/>
          <w:color w:val="363435"/>
          <w:w w:val="102"/>
          <w:sz w:val="24"/>
          <w:szCs w:val="24"/>
        </w:rPr>
        <w:t xml:space="preserve"> </w:t>
      </w:r>
      <w:r w:rsidR="00526944" w:rsidRPr="00E24A8D">
        <w:rPr>
          <w:rFonts w:ascii="Times New Roman" w:hAnsi="Times New Roman" w:cs="Times New Roman"/>
          <w:color w:val="363435"/>
          <w:sz w:val="24"/>
          <w:szCs w:val="24"/>
        </w:rPr>
        <w:t>Nevertheless, numerous investigations have documented a limited rate of conversion of AA from LA.</w:t>
      </w:r>
      <w:r w:rsidRPr="00E24A8D">
        <w:rPr>
          <w:rFonts w:ascii="Times New Roman" w:hAnsi="Times New Roman" w:cs="Times New Roman"/>
          <w:color w:val="363435"/>
          <w:spacing w:val="16"/>
          <w:sz w:val="24"/>
          <w:szCs w:val="24"/>
        </w:rPr>
        <w:t xml:space="preserve"> </w:t>
      </w:r>
      <w:r w:rsidRPr="00E24A8D">
        <w:rPr>
          <w:rFonts w:ascii="Times New Roman" w:hAnsi="Times New Roman" w:cs="Times New Roman"/>
          <w:color w:val="363435"/>
          <w:w w:val="112"/>
          <w:sz w:val="24"/>
          <w:szCs w:val="24"/>
        </w:rPr>
        <w:t>There</w:t>
      </w:r>
      <w:r w:rsidRPr="00E24A8D">
        <w:rPr>
          <w:rFonts w:ascii="Times New Roman" w:hAnsi="Times New Roman" w:cs="Times New Roman"/>
          <w:color w:val="363435"/>
          <w:spacing w:val="12"/>
          <w:w w:val="112"/>
          <w:sz w:val="24"/>
          <w:szCs w:val="24"/>
        </w:rPr>
        <w:t xml:space="preserve"> </w:t>
      </w:r>
      <w:r w:rsidRPr="00E24A8D">
        <w:rPr>
          <w:rFonts w:ascii="Times New Roman" w:hAnsi="Times New Roman" w:cs="Times New Roman"/>
          <w:color w:val="363435"/>
          <w:sz w:val="24"/>
          <w:szCs w:val="24"/>
        </w:rPr>
        <w:t>is currently</w:t>
      </w:r>
      <w:r w:rsidRPr="00E24A8D">
        <w:rPr>
          <w:rFonts w:ascii="Times New Roman" w:hAnsi="Times New Roman" w:cs="Times New Roman"/>
          <w:color w:val="363435"/>
          <w:spacing w:val="39"/>
          <w:sz w:val="24"/>
          <w:szCs w:val="24"/>
        </w:rPr>
        <w:t xml:space="preserve"> </w:t>
      </w:r>
      <w:r w:rsidRPr="00E24A8D">
        <w:rPr>
          <w:rFonts w:ascii="Times New Roman" w:hAnsi="Times New Roman" w:cs="Times New Roman"/>
          <w:color w:val="363435"/>
          <w:sz w:val="24"/>
          <w:szCs w:val="24"/>
        </w:rPr>
        <w:t>no</w:t>
      </w:r>
      <w:r w:rsidRPr="00E24A8D">
        <w:rPr>
          <w:rFonts w:ascii="Times New Roman" w:hAnsi="Times New Roman" w:cs="Times New Roman"/>
          <w:color w:val="363435"/>
          <w:spacing w:val="14"/>
          <w:sz w:val="24"/>
          <w:szCs w:val="24"/>
        </w:rPr>
        <w:t xml:space="preserve"> </w:t>
      </w:r>
      <w:r w:rsidRPr="00E24A8D">
        <w:rPr>
          <w:rFonts w:ascii="Times New Roman" w:hAnsi="Times New Roman" w:cs="Times New Roman"/>
          <w:color w:val="363435"/>
          <w:w w:val="106"/>
          <w:sz w:val="24"/>
          <w:szCs w:val="24"/>
        </w:rPr>
        <w:t>recommended</w:t>
      </w:r>
      <w:r w:rsidRPr="00E24A8D">
        <w:rPr>
          <w:rFonts w:ascii="Times New Roman" w:hAnsi="Times New Roman" w:cs="Times New Roman"/>
          <w:color w:val="363435"/>
          <w:spacing w:val="-2"/>
          <w:w w:val="106"/>
          <w:sz w:val="24"/>
          <w:szCs w:val="24"/>
        </w:rPr>
        <w:t xml:space="preserve"> </w:t>
      </w:r>
      <w:r w:rsidRPr="00E24A8D">
        <w:rPr>
          <w:rFonts w:ascii="Times New Roman" w:hAnsi="Times New Roman" w:cs="Times New Roman"/>
          <w:color w:val="363435"/>
          <w:sz w:val="24"/>
          <w:szCs w:val="24"/>
        </w:rPr>
        <w:t>daily allowance</w:t>
      </w:r>
      <w:r w:rsidRPr="00E24A8D">
        <w:rPr>
          <w:rFonts w:ascii="Times New Roman" w:hAnsi="Times New Roman" w:cs="Times New Roman"/>
          <w:color w:val="363435"/>
          <w:spacing w:val="13"/>
          <w:sz w:val="24"/>
          <w:szCs w:val="24"/>
        </w:rPr>
        <w:t xml:space="preserve"> </w:t>
      </w:r>
      <w:r w:rsidRPr="00E24A8D">
        <w:rPr>
          <w:rFonts w:ascii="Times New Roman" w:hAnsi="Times New Roman" w:cs="Times New Roman"/>
          <w:color w:val="363435"/>
          <w:sz w:val="24"/>
          <w:szCs w:val="24"/>
        </w:rPr>
        <w:t>for</w:t>
      </w:r>
      <w:r w:rsidRPr="00E24A8D">
        <w:rPr>
          <w:rFonts w:ascii="Times New Roman" w:hAnsi="Times New Roman" w:cs="Times New Roman"/>
          <w:color w:val="363435"/>
          <w:spacing w:val="13"/>
          <w:sz w:val="24"/>
          <w:szCs w:val="24"/>
        </w:rPr>
        <w:t xml:space="preserve"> </w:t>
      </w:r>
      <w:r w:rsidRPr="00E24A8D">
        <w:rPr>
          <w:rFonts w:ascii="Times New Roman" w:hAnsi="Times New Roman" w:cs="Times New Roman"/>
          <w:color w:val="363435"/>
          <w:w w:val="92"/>
          <w:sz w:val="24"/>
          <w:szCs w:val="24"/>
        </w:rPr>
        <w:t>AA</w:t>
      </w:r>
      <w:r w:rsidRPr="00E24A8D">
        <w:rPr>
          <w:rFonts w:ascii="Times New Roman" w:hAnsi="Times New Roman" w:cs="Times New Roman"/>
          <w:color w:val="363435"/>
          <w:sz w:val="24"/>
          <w:szCs w:val="24"/>
        </w:rPr>
        <w:t>.</w:t>
      </w:r>
      <w:r w:rsidRPr="00E24A8D">
        <w:rPr>
          <w:rFonts w:ascii="Times New Roman" w:hAnsi="Times New Roman" w:cs="Times New Roman"/>
          <w:color w:val="363435"/>
          <w:spacing w:val="9"/>
          <w:sz w:val="24"/>
          <w:szCs w:val="24"/>
        </w:rPr>
        <w:t xml:space="preserve"> </w:t>
      </w:r>
      <w:r w:rsidRPr="00E24A8D">
        <w:rPr>
          <w:rFonts w:ascii="Times New Roman" w:hAnsi="Times New Roman" w:cs="Times New Roman"/>
          <w:color w:val="363435"/>
          <w:w w:val="120"/>
          <w:sz w:val="24"/>
          <w:szCs w:val="24"/>
        </w:rPr>
        <w:t>H</w:t>
      </w:r>
      <w:r w:rsidR="009315C6" w:rsidRPr="00E24A8D">
        <w:rPr>
          <w:rFonts w:ascii="Times New Roman" w:hAnsi="Times New Roman" w:cs="Times New Roman"/>
          <w:color w:val="363435"/>
          <w:w w:val="104"/>
          <w:sz w:val="24"/>
          <w:szCs w:val="24"/>
        </w:rPr>
        <w:t>ow</w:t>
      </w:r>
      <w:r w:rsidRPr="00E24A8D">
        <w:rPr>
          <w:rFonts w:ascii="Times New Roman" w:hAnsi="Times New Roman" w:cs="Times New Roman"/>
          <w:color w:val="363435"/>
          <w:sz w:val="24"/>
          <w:szCs w:val="24"/>
        </w:rPr>
        <w:t>ever,</w:t>
      </w:r>
      <w:r w:rsidRPr="00E24A8D">
        <w:rPr>
          <w:rFonts w:ascii="Times New Roman" w:hAnsi="Times New Roman" w:cs="Times New Roman"/>
          <w:color w:val="363435"/>
          <w:spacing w:val="16"/>
          <w:sz w:val="24"/>
          <w:szCs w:val="24"/>
        </w:rPr>
        <w:t xml:space="preserve"> </w:t>
      </w:r>
      <w:r w:rsidRPr="00E24A8D">
        <w:rPr>
          <w:rFonts w:ascii="Times New Roman" w:hAnsi="Times New Roman" w:cs="Times New Roman"/>
          <w:color w:val="363435"/>
          <w:sz w:val="24"/>
          <w:szCs w:val="24"/>
        </w:rPr>
        <w:t>infant</w:t>
      </w:r>
      <w:r w:rsidRPr="00E24A8D">
        <w:rPr>
          <w:rFonts w:ascii="Times New Roman" w:hAnsi="Times New Roman" w:cs="Times New Roman"/>
          <w:color w:val="363435"/>
          <w:spacing w:val="30"/>
          <w:sz w:val="24"/>
          <w:szCs w:val="24"/>
        </w:rPr>
        <w:t xml:space="preserve"> </w:t>
      </w:r>
      <w:r w:rsidRPr="00E24A8D">
        <w:rPr>
          <w:rFonts w:ascii="Times New Roman" w:hAnsi="Times New Roman" w:cs="Times New Roman"/>
          <w:color w:val="363435"/>
          <w:sz w:val="24"/>
          <w:szCs w:val="24"/>
        </w:rPr>
        <w:t>formula</w:t>
      </w:r>
      <w:r w:rsidRPr="00E24A8D">
        <w:rPr>
          <w:rFonts w:ascii="Times New Roman" w:hAnsi="Times New Roman" w:cs="Times New Roman"/>
          <w:color w:val="363435"/>
          <w:spacing w:val="32"/>
          <w:sz w:val="24"/>
          <w:szCs w:val="24"/>
        </w:rPr>
        <w:t xml:space="preserve"> </w:t>
      </w:r>
      <w:r w:rsidRPr="00E24A8D">
        <w:rPr>
          <w:rFonts w:ascii="Times New Roman" w:hAnsi="Times New Roman" w:cs="Times New Roman"/>
          <w:color w:val="363435"/>
          <w:sz w:val="24"/>
          <w:szCs w:val="24"/>
        </w:rPr>
        <w:t>fortiﬁed</w:t>
      </w:r>
      <w:r w:rsidRPr="00E24A8D">
        <w:rPr>
          <w:rFonts w:ascii="Times New Roman" w:hAnsi="Times New Roman" w:cs="Times New Roman"/>
          <w:color w:val="363435"/>
          <w:spacing w:val="40"/>
          <w:sz w:val="24"/>
          <w:szCs w:val="24"/>
        </w:rPr>
        <w:t xml:space="preserve"> </w:t>
      </w:r>
      <w:r w:rsidRPr="00E24A8D">
        <w:rPr>
          <w:rFonts w:ascii="Times New Roman" w:hAnsi="Times New Roman" w:cs="Times New Roman"/>
          <w:color w:val="363435"/>
          <w:sz w:val="24"/>
          <w:szCs w:val="24"/>
        </w:rPr>
        <w:t>with</w:t>
      </w:r>
      <w:r w:rsidRPr="00E24A8D">
        <w:rPr>
          <w:rFonts w:ascii="Times New Roman" w:hAnsi="Times New Roman" w:cs="Times New Roman"/>
          <w:color w:val="363435"/>
          <w:spacing w:val="18"/>
          <w:sz w:val="24"/>
          <w:szCs w:val="24"/>
        </w:rPr>
        <w:t xml:space="preserve"> </w:t>
      </w:r>
      <w:r w:rsidRPr="00E24A8D">
        <w:rPr>
          <w:rFonts w:ascii="Times New Roman" w:hAnsi="Times New Roman" w:cs="Times New Roman"/>
          <w:color w:val="363435"/>
          <w:sz w:val="24"/>
          <w:szCs w:val="24"/>
        </w:rPr>
        <w:t>AA</w:t>
      </w:r>
      <w:r w:rsidRPr="00E24A8D">
        <w:rPr>
          <w:rFonts w:ascii="Times New Roman" w:hAnsi="Times New Roman" w:cs="Times New Roman"/>
          <w:color w:val="363435"/>
          <w:spacing w:val="-16"/>
          <w:sz w:val="24"/>
          <w:szCs w:val="24"/>
        </w:rPr>
        <w:t xml:space="preserve"> </w:t>
      </w:r>
      <w:r w:rsidRPr="00E24A8D">
        <w:rPr>
          <w:rFonts w:ascii="Times New Roman" w:hAnsi="Times New Roman" w:cs="Times New Roman"/>
          <w:color w:val="363435"/>
          <w:sz w:val="24"/>
          <w:szCs w:val="24"/>
        </w:rPr>
        <w:t>is available</w:t>
      </w:r>
      <w:r w:rsidRPr="00E24A8D">
        <w:rPr>
          <w:rFonts w:ascii="Times New Roman" w:hAnsi="Times New Roman" w:cs="Times New Roman"/>
          <w:color w:val="363435"/>
          <w:spacing w:val="5"/>
          <w:sz w:val="24"/>
          <w:szCs w:val="24"/>
        </w:rPr>
        <w:t xml:space="preserve"> </w:t>
      </w:r>
      <w:r w:rsidRPr="00E24A8D">
        <w:rPr>
          <w:rFonts w:ascii="Times New Roman" w:hAnsi="Times New Roman" w:cs="Times New Roman"/>
          <w:color w:val="363435"/>
          <w:sz w:val="24"/>
          <w:szCs w:val="24"/>
        </w:rPr>
        <w:t>in</w:t>
      </w:r>
      <w:r w:rsidRPr="00E24A8D">
        <w:rPr>
          <w:rFonts w:ascii="Times New Roman" w:hAnsi="Times New Roman" w:cs="Times New Roman"/>
          <w:color w:val="363435"/>
          <w:spacing w:val="13"/>
          <w:sz w:val="24"/>
          <w:szCs w:val="24"/>
        </w:rPr>
        <w:t xml:space="preserve"> </w:t>
      </w:r>
      <w:r w:rsidRPr="00E24A8D">
        <w:rPr>
          <w:rFonts w:ascii="Times New Roman" w:hAnsi="Times New Roman" w:cs="Times New Roman"/>
          <w:color w:val="363435"/>
          <w:sz w:val="24"/>
          <w:szCs w:val="24"/>
        </w:rPr>
        <w:t>many</w:t>
      </w:r>
      <w:r w:rsidRPr="00E24A8D">
        <w:rPr>
          <w:rFonts w:ascii="Times New Roman" w:hAnsi="Times New Roman" w:cs="Times New Roman"/>
          <w:color w:val="363435"/>
          <w:spacing w:val="17"/>
          <w:sz w:val="24"/>
          <w:szCs w:val="24"/>
        </w:rPr>
        <w:t xml:space="preserve"> </w:t>
      </w:r>
      <w:r w:rsidRPr="00E24A8D">
        <w:rPr>
          <w:rFonts w:ascii="Times New Roman" w:hAnsi="Times New Roman" w:cs="Times New Roman"/>
          <w:color w:val="363435"/>
          <w:sz w:val="24"/>
          <w:szCs w:val="24"/>
        </w:rPr>
        <w:t>countries</w:t>
      </w:r>
      <w:r w:rsidRPr="00E24A8D">
        <w:rPr>
          <w:rFonts w:ascii="Times New Roman" w:hAnsi="Times New Roman" w:cs="Times New Roman"/>
          <w:color w:val="363435"/>
          <w:spacing w:val="45"/>
          <w:sz w:val="24"/>
          <w:szCs w:val="24"/>
        </w:rPr>
        <w:t xml:space="preserve"> </w:t>
      </w:r>
      <w:r w:rsidRPr="00E24A8D">
        <w:rPr>
          <w:rFonts w:ascii="Times New Roman" w:hAnsi="Times New Roman" w:cs="Times New Roman"/>
          <w:color w:val="363435"/>
          <w:sz w:val="24"/>
          <w:szCs w:val="24"/>
        </w:rPr>
        <w:t>because</w:t>
      </w:r>
      <w:r w:rsidRPr="00E24A8D">
        <w:rPr>
          <w:rFonts w:ascii="Times New Roman" w:hAnsi="Times New Roman" w:cs="Times New Roman"/>
          <w:color w:val="363435"/>
          <w:spacing w:val="16"/>
          <w:sz w:val="24"/>
          <w:szCs w:val="24"/>
        </w:rPr>
        <w:t xml:space="preserve"> </w:t>
      </w:r>
      <w:r w:rsidRPr="00E24A8D">
        <w:rPr>
          <w:rFonts w:ascii="Times New Roman" w:hAnsi="Times New Roman" w:cs="Times New Roman"/>
          <w:color w:val="363435"/>
          <w:sz w:val="24"/>
          <w:szCs w:val="24"/>
        </w:rPr>
        <w:t>increasing</w:t>
      </w:r>
      <w:r w:rsidRPr="00E24A8D">
        <w:rPr>
          <w:rFonts w:ascii="Times New Roman" w:hAnsi="Times New Roman" w:cs="Times New Roman"/>
          <w:color w:val="363435"/>
          <w:spacing w:val="35"/>
          <w:sz w:val="24"/>
          <w:szCs w:val="24"/>
        </w:rPr>
        <w:t xml:space="preserve"> </w:t>
      </w:r>
      <w:r w:rsidRPr="00E24A8D">
        <w:rPr>
          <w:rFonts w:ascii="Times New Roman" w:hAnsi="Times New Roman" w:cs="Times New Roman"/>
          <w:color w:val="363435"/>
          <w:w w:val="102"/>
          <w:sz w:val="24"/>
          <w:szCs w:val="24"/>
        </w:rPr>
        <w:t xml:space="preserve">evidence </w:t>
      </w:r>
      <w:r w:rsidRPr="00E24A8D">
        <w:rPr>
          <w:rFonts w:ascii="Times New Roman" w:hAnsi="Times New Roman" w:cs="Times New Roman"/>
          <w:color w:val="363435"/>
          <w:sz w:val="24"/>
          <w:szCs w:val="24"/>
        </w:rPr>
        <w:t>shows</w:t>
      </w:r>
      <w:r w:rsidRPr="00E24A8D">
        <w:rPr>
          <w:rFonts w:ascii="Times New Roman" w:hAnsi="Times New Roman" w:cs="Times New Roman"/>
          <w:color w:val="363435"/>
          <w:spacing w:val="5"/>
          <w:sz w:val="24"/>
          <w:szCs w:val="24"/>
        </w:rPr>
        <w:t xml:space="preserve"> </w:t>
      </w:r>
      <w:r w:rsidRPr="00E24A8D">
        <w:rPr>
          <w:rFonts w:ascii="Times New Roman" w:hAnsi="Times New Roman" w:cs="Times New Roman"/>
          <w:color w:val="363435"/>
          <w:sz w:val="24"/>
          <w:szCs w:val="24"/>
        </w:rPr>
        <w:t>that</w:t>
      </w:r>
      <w:r w:rsidRPr="00E24A8D">
        <w:rPr>
          <w:rFonts w:ascii="Times New Roman" w:hAnsi="Times New Roman" w:cs="Times New Roman"/>
          <w:color w:val="363435"/>
          <w:spacing w:val="28"/>
          <w:sz w:val="24"/>
          <w:szCs w:val="24"/>
        </w:rPr>
        <w:t xml:space="preserve"> </w:t>
      </w:r>
      <w:r w:rsidRPr="00E24A8D">
        <w:rPr>
          <w:rFonts w:ascii="Times New Roman" w:hAnsi="Times New Roman" w:cs="Times New Roman"/>
          <w:color w:val="363435"/>
          <w:sz w:val="24"/>
          <w:szCs w:val="24"/>
        </w:rPr>
        <w:t>a dietary</w:t>
      </w:r>
      <w:r w:rsidRPr="00E24A8D">
        <w:rPr>
          <w:rFonts w:ascii="Times New Roman" w:hAnsi="Times New Roman" w:cs="Times New Roman"/>
          <w:color w:val="363435"/>
          <w:spacing w:val="26"/>
          <w:sz w:val="24"/>
          <w:szCs w:val="24"/>
        </w:rPr>
        <w:t xml:space="preserve"> </w:t>
      </w:r>
      <w:r w:rsidRPr="00E24A8D">
        <w:rPr>
          <w:rFonts w:ascii="Times New Roman" w:hAnsi="Times New Roman" w:cs="Times New Roman"/>
          <w:color w:val="363435"/>
          <w:sz w:val="24"/>
          <w:szCs w:val="24"/>
        </w:rPr>
        <w:t>supply</w:t>
      </w:r>
      <w:r w:rsidRPr="00E24A8D">
        <w:rPr>
          <w:rFonts w:ascii="Times New Roman" w:hAnsi="Times New Roman" w:cs="Times New Roman"/>
          <w:color w:val="363435"/>
          <w:spacing w:val="11"/>
          <w:sz w:val="24"/>
          <w:szCs w:val="24"/>
        </w:rPr>
        <w:t xml:space="preserve"> </w:t>
      </w:r>
      <w:r w:rsidRPr="00E24A8D">
        <w:rPr>
          <w:rFonts w:ascii="Times New Roman" w:hAnsi="Times New Roman" w:cs="Times New Roman"/>
          <w:color w:val="363435"/>
          <w:sz w:val="24"/>
          <w:szCs w:val="24"/>
        </w:rPr>
        <w:t>of</w:t>
      </w:r>
      <w:r w:rsidRPr="00E24A8D">
        <w:rPr>
          <w:rFonts w:ascii="Times New Roman" w:hAnsi="Times New Roman" w:cs="Times New Roman"/>
          <w:color w:val="363435"/>
          <w:spacing w:val="2"/>
          <w:sz w:val="24"/>
          <w:szCs w:val="24"/>
        </w:rPr>
        <w:t xml:space="preserve"> </w:t>
      </w:r>
      <w:r w:rsidR="009315C6" w:rsidRPr="00E24A8D">
        <w:rPr>
          <w:rFonts w:ascii="Times New Roman" w:hAnsi="Times New Roman" w:cs="Times New Roman"/>
          <w:color w:val="363435"/>
          <w:sz w:val="24"/>
          <w:szCs w:val="24"/>
        </w:rPr>
        <w:t xml:space="preserve">preformed </w:t>
      </w:r>
      <w:r w:rsidR="009315C6" w:rsidRPr="00E24A8D">
        <w:rPr>
          <w:rFonts w:ascii="Times New Roman" w:hAnsi="Times New Roman" w:cs="Times New Roman"/>
          <w:color w:val="363435"/>
          <w:spacing w:val="1"/>
          <w:sz w:val="24"/>
          <w:szCs w:val="24"/>
        </w:rPr>
        <w:t>AA</w:t>
      </w:r>
      <w:r w:rsidRPr="00E24A8D">
        <w:rPr>
          <w:rFonts w:ascii="Times New Roman" w:hAnsi="Times New Roman" w:cs="Times New Roman"/>
          <w:color w:val="363435"/>
          <w:spacing w:val="6"/>
          <w:w w:val="92"/>
          <w:sz w:val="24"/>
          <w:szCs w:val="24"/>
        </w:rPr>
        <w:t xml:space="preserve"> </w:t>
      </w:r>
      <w:r w:rsidRPr="00E24A8D">
        <w:rPr>
          <w:rFonts w:ascii="Times New Roman" w:hAnsi="Times New Roman" w:cs="Times New Roman"/>
          <w:color w:val="363435"/>
          <w:sz w:val="24"/>
          <w:szCs w:val="24"/>
        </w:rPr>
        <w:t>is</w:t>
      </w:r>
      <w:r w:rsidRPr="00E24A8D">
        <w:rPr>
          <w:rFonts w:ascii="Times New Roman" w:hAnsi="Times New Roman" w:cs="Times New Roman"/>
          <w:color w:val="363435"/>
          <w:spacing w:val="-4"/>
          <w:sz w:val="24"/>
          <w:szCs w:val="24"/>
        </w:rPr>
        <w:t xml:space="preserve"> </w:t>
      </w:r>
      <w:r w:rsidRPr="00E24A8D">
        <w:rPr>
          <w:rFonts w:ascii="Times New Roman" w:hAnsi="Times New Roman" w:cs="Times New Roman"/>
          <w:color w:val="363435"/>
          <w:sz w:val="24"/>
          <w:szCs w:val="24"/>
        </w:rPr>
        <w:t>essential</w:t>
      </w:r>
      <w:r w:rsidRPr="00E24A8D">
        <w:rPr>
          <w:rFonts w:ascii="Times New Roman" w:hAnsi="Times New Roman" w:cs="Times New Roman"/>
          <w:color w:val="363435"/>
          <w:spacing w:val="15"/>
          <w:sz w:val="24"/>
          <w:szCs w:val="24"/>
        </w:rPr>
        <w:t xml:space="preserve"> </w:t>
      </w:r>
      <w:r w:rsidRPr="00E24A8D">
        <w:rPr>
          <w:rFonts w:ascii="Times New Roman" w:hAnsi="Times New Roman" w:cs="Times New Roman"/>
          <w:color w:val="363435"/>
          <w:sz w:val="24"/>
          <w:szCs w:val="24"/>
        </w:rPr>
        <w:t>for</w:t>
      </w:r>
      <w:r w:rsidRPr="00E24A8D">
        <w:rPr>
          <w:rFonts w:ascii="Times New Roman" w:hAnsi="Times New Roman" w:cs="Times New Roman"/>
          <w:color w:val="363435"/>
          <w:spacing w:val="12"/>
          <w:sz w:val="24"/>
          <w:szCs w:val="24"/>
        </w:rPr>
        <w:t xml:space="preserve"> </w:t>
      </w:r>
      <w:r w:rsidR="009315C6" w:rsidRPr="00E24A8D">
        <w:rPr>
          <w:rFonts w:ascii="Times New Roman" w:hAnsi="Times New Roman" w:cs="Times New Roman"/>
          <w:color w:val="363435"/>
          <w:sz w:val="24"/>
          <w:szCs w:val="24"/>
        </w:rPr>
        <w:t xml:space="preserve">preterm </w:t>
      </w:r>
      <w:r w:rsidR="009315C6" w:rsidRPr="00E24A8D">
        <w:rPr>
          <w:rFonts w:ascii="Times New Roman" w:hAnsi="Times New Roman" w:cs="Times New Roman"/>
          <w:color w:val="363435"/>
          <w:spacing w:val="6"/>
          <w:sz w:val="24"/>
          <w:szCs w:val="24"/>
        </w:rPr>
        <w:t>and</w:t>
      </w:r>
      <w:r w:rsidRPr="00E24A8D">
        <w:rPr>
          <w:rFonts w:ascii="Times New Roman" w:hAnsi="Times New Roman" w:cs="Times New Roman"/>
          <w:color w:val="363435"/>
          <w:spacing w:val="15"/>
          <w:sz w:val="24"/>
          <w:szCs w:val="24"/>
        </w:rPr>
        <w:t xml:space="preserve"> </w:t>
      </w:r>
      <w:r w:rsidRPr="00E24A8D">
        <w:rPr>
          <w:rFonts w:ascii="Times New Roman" w:hAnsi="Times New Roman" w:cs="Times New Roman"/>
          <w:color w:val="363435"/>
          <w:sz w:val="24"/>
          <w:szCs w:val="24"/>
        </w:rPr>
        <w:t>term</w:t>
      </w:r>
      <w:r w:rsidRPr="00E24A8D">
        <w:rPr>
          <w:rFonts w:ascii="Times New Roman" w:hAnsi="Times New Roman" w:cs="Times New Roman"/>
          <w:color w:val="363435"/>
          <w:spacing w:val="31"/>
          <w:sz w:val="24"/>
          <w:szCs w:val="24"/>
        </w:rPr>
        <w:t xml:space="preserve"> </w:t>
      </w:r>
      <w:r w:rsidR="009315C6" w:rsidRPr="00E24A8D">
        <w:rPr>
          <w:rFonts w:ascii="Times New Roman" w:hAnsi="Times New Roman" w:cs="Times New Roman"/>
          <w:color w:val="363435"/>
          <w:w w:val="104"/>
          <w:sz w:val="24"/>
          <w:szCs w:val="24"/>
        </w:rPr>
        <w:t>infant</w:t>
      </w:r>
    </w:p>
    <w:p w14:paraId="74122754" w14:textId="77777777" w:rsidR="00E453B7" w:rsidRPr="00E24A8D" w:rsidRDefault="00777FE0" w:rsidP="00E24A8D">
      <w:pPr>
        <w:spacing w:before="142" w:after="0"/>
        <w:jc w:val="both"/>
        <w:rPr>
          <w:rFonts w:ascii="Times New Roman" w:hAnsi="Times New Roman" w:cs="Times New Roman"/>
          <w:b/>
          <w:sz w:val="28"/>
          <w:szCs w:val="24"/>
        </w:rPr>
      </w:pPr>
      <w:r w:rsidRPr="00E24A8D">
        <w:rPr>
          <w:rFonts w:ascii="Times New Roman" w:hAnsi="Times New Roman" w:cs="Times New Roman"/>
          <w:b/>
          <w:sz w:val="28"/>
          <w:szCs w:val="24"/>
        </w:rPr>
        <w:t>Challenges to Delivery of Bioactive</w:t>
      </w:r>
      <w:r w:rsidRPr="00E24A8D">
        <w:rPr>
          <w:rFonts w:ascii="Times New Roman" w:hAnsi="Times New Roman" w:cs="Times New Roman"/>
          <w:b/>
          <w:spacing w:val="-21"/>
          <w:sz w:val="28"/>
          <w:szCs w:val="24"/>
        </w:rPr>
        <w:t xml:space="preserve"> </w:t>
      </w:r>
      <w:r w:rsidRPr="00E24A8D">
        <w:rPr>
          <w:rFonts w:ascii="Times New Roman" w:hAnsi="Times New Roman" w:cs="Times New Roman"/>
          <w:b/>
          <w:sz w:val="28"/>
          <w:szCs w:val="24"/>
        </w:rPr>
        <w:t>Lipids</w:t>
      </w:r>
    </w:p>
    <w:p w14:paraId="7A024836" w14:textId="77777777" w:rsidR="00F630D4" w:rsidRDefault="00F630D4" w:rsidP="00E24A8D">
      <w:pPr>
        <w:pStyle w:val="BodyText"/>
        <w:spacing w:before="128" w:line="276" w:lineRule="auto"/>
        <w:ind w:left="0" w:right="1" w:firstLine="0"/>
        <w:jc w:val="both"/>
        <w:rPr>
          <w:rFonts w:eastAsiaTheme="minorEastAsia"/>
          <w:color w:val="FF0000"/>
          <w:sz w:val="24"/>
          <w:szCs w:val="24"/>
        </w:rPr>
      </w:pPr>
      <w:r w:rsidRPr="00F630D4">
        <w:rPr>
          <w:rFonts w:eastAsiaTheme="minorEastAsia"/>
          <w:sz w:val="24"/>
          <w:szCs w:val="24"/>
        </w:rPr>
        <w:t>The significant challenges to be considered while delivering bioactive compounds are:</w:t>
      </w:r>
    </w:p>
    <w:p w14:paraId="6142277C" w14:textId="6E551837" w:rsidR="00777FE0" w:rsidRPr="00E24A8D" w:rsidRDefault="00777FE0" w:rsidP="00E24A8D">
      <w:pPr>
        <w:pStyle w:val="BodyText"/>
        <w:spacing w:before="128" w:line="276" w:lineRule="auto"/>
        <w:ind w:left="0" w:right="1" w:firstLine="0"/>
        <w:jc w:val="both"/>
        <w:rPr>
          <w:sz w:val="24"/>
          <w:szCs w:val="24"/>
        </w:rPr>
      </w:pPr>
      <w:r w:rsidRPr="00E24A8D">
        <w:rPr>
          <w:sz w:val="24"/>
          <w:szCs w:val="24"/>
        </w:rPr>
        <w:t xml:space="preserve">The bioactive lipids should be active till they reach </w:t>
      </w:r>
      <w:r w:rsidR="009315C6" w:rsidRPr="00E24A8D">
        <w:rPr>
          <w:sz w:val="24"/>
          <w:szCs w:val="24"/>
        </w:rPr>
        <w:t>the site</w:t>
      </w:r>
      <w:r w:rsidRPr="00E24A8D">
        <w:rPr>
          <w:sz w:val="24"/>
          <w:szCs w:val="24"/>
        </w:rPr>
        <w:t xml:space="preserve"> of action, because they undergo changes due to enzymes or acids in the site of their digestion that is in stomach. Another </w:t>
      </w:r>
      <w:r w:rsidR="00F630D4" w:rsidRPr="00F630D4">
        <w:rPr>
          <w:sz w:val="24"/>
          <w:szCs w:val="24"/>
        </w:rPr>
        <w:t>challenge in incorporating these compounds into foods is that lipids are poorly soluble in water; hence, they form emulsions that can be delivered.</w:t>
      </w:r>
    </w:p>
    <w:p w14:paraId="41F1A114" w14:textId="77777777" w:rsidR="00777FE0" w:rsidRPr="00E24A8D" w:rsidRDefault="00777FE0" w:rsidP="00E24A8D">
      <w:pPr>
        <w:pStyle w:val="ListParagraph"/>
        <w:widowControl w:val="0"/>
        <w:numPr>
          <w:ilvl w:val="0"/>
          <w:numId w:val="19"/>
        </w:numPr>
        <w:tabs>
          <w:tab w:val="left" w:pos="463"/>
        </w:tabs>
        <w:spacing w:before="73" w:after="0"/>
        <w:ind w:right="116"/>
        <w:jc w:val="both"/>
        <w:rPr>
          <w:rFonts w:ascii="Times New Roman" w:hAnsi="Times New Roman"/>
          <w:sz w:val="24"/>
          <w:szCs w:val="24"/>
        </w:rPr>
      </w:pPr>
      <w:r w:rsidRPr="00E24A8D">
        <w:rPr>
          <w:rFonts w:ascii="Times New Roman" w:hAnsi="Times New Roman"/>
          <w:sz w:val="24"/>
          <w:szCs w:val="24"/>
        </w:rPr>
        <w:t xml:space="preserve">Most bioactive lipids </w:t>
      </w:r>
      <w:r w:rsidRPr="00E24A8D">
        <w:rPr>
          <w:rFonts w:ascii="Times New Roman" w:hAnsi="Times New Roman"/>
          <w:spacing w:val="-3"/>
          <w:sz w:val="24"/>
          <w:szCs w:val="24"/>
        </w:rPr>
        <w:t xml:space="preserve">have </w:t>
      </w:r>
      <w:r w:rsidRPr="00E24A8D">
        <w:rPr>
          <w:rFonts w:ascii="Times New Roman" w:hAnsi="Times New Roman"/>
          <w:sz w:val="24"/>
          <w:szCs w:val="24"/>
        </w:rPr>
        <w:t>a low water-solubility and so they</w:t>
      </w:r>
      <w:r w:rsidRPr="00E24A8D">
        <w:rPr>
          <w:rFonts w:ascii="Times New Roman" w:hAnsi="Times New Roman"/>
          <w:spacing w:val="-20"/>
          <w:sz w:val="24"/>
          <w:szCs w:val="24"/>
        </w:rPr>
        <w:t xml:space="preserve"> </w:t>
      </w:r>
      <w:r w:rsidRPr="00E24A8D">
        <w:rPr>
          <w:rFonts w:ascii="Times New Roman" w:hAnsi="Times New Roman"/>
          <w:sz w:val="24"/>
          <w:szCs w:val="24"/>
        </w:rPr>
        <w:t>must</w:t>
      </w:r>
      <w:r w:rsidRPr="00E24A8D">
        <w:rPr>
          <w:rFonts w:ascii="Times New Roman" w:hAnsi="Times New Roman"/>
          <w:spacing w:val="-21"/>
          <w:sz w:val="24"/>
          <w:szCs w:val="24"/>
        </w:rPr>
        <w:t xml:space="preserve"> </w:t>
      </w:r>
      <w:r w:rsidRPr="00E24A8D">
        <w:rPr>
          <w:rFonts w:ascii="Times New Roman" w:hAnsi="Times New Roman"/>
          <w:sz w:val="24"/>
          <w:szCs w:val="24"/>
        </w:rPr>
        <w:t>be</w:t>
      </w:r>
      <w:r w:rsidRPr="00E24A8D">
        <w:rPr>
          <w:rFonts w:ascii="Times New Roman" w:hAnsi="Times New Roman"/>
          <w:spacing w:val="-20"/>
          <w:sz w:val="24"/>
          <w:szCs w:val="24"/>
        </w:rPr>
        <w:t xml:space="preserve"> </w:t>
      </w:r>
      <w:r w:rsidRPr="00E24A8D">
        <w:rPr>
          <w:rFonts w:ascii="Times New Roman" w:hAnsi="Times New Roman"/>
          <w:sz w:val="24"/>
          <w:szCs w:val="24"/>
        </w:rPr>
        <w:t>incorporated</w:t>
      </w:r>
      <w:r w:rsidRPr="00E24A8D">
        <w:rPr>
          <w:rFonts w:ascii="Times New Roman" w:hAnsi="Times New Roman"/>
          <w:spacing w:val="-20"/>
          <w:sz w:val="24"/>
          <w:szCs w:val="24"/>
        </w:rPr>
        <w:t xml:space="preserve"> </w:t>
      </w:r>
      <w:r w:rsidRPr="00E24A8D">
        <w:rPr>
          <w:rFonts w:ascii="Times New Roman" w:hAnsi="Times New Roman"/>
          <w:sz w:val="24"/>
          <w:szCs w:val="24"/>
        </w:rPr>
        <w:t>into</w:t>
      </w:r>
      <w:r w:rsidRPr="00E24A8D">
        <w:rPr>
          <w:rFonts w:ascii="Times New Roman" w:hAnsi="Times New Roman"/>
          <w:spacing w:val="-21"/>
          <w:sz w:val="24"/>
          <w:szCs w:val="24"/>
        </w:rPr>
        <w:t xml:space="preserve"> </w:t>
      </w:r>
      <w:r w:rsidRPr="00E24A8D">
        <w:rPr>
          <w:rFonts w:ascii="Times New Roman" w:hAnsi="Times New Roman"/>
          <w:sz w:val="24"/>
          <w:szCs w:val="24"/>
        </w:rPr>
        <w:t>some</w:t>
      </w:r>
      <w:r w:rsidRPr="00E24A8D">
        <w:rPr>
          <w:rFonts w:ascii="Times New Roman" w:hAnsi="Times New Roman"/>
          <w:spacing w:val="-21"/>
          <w:sz w:val="24"/>
          <w:szCs w:val="24"/>
        </w:rPr>
        <w:t xml:space="preserve"> </w:t>
      </w:r>
      <w:r w:rsidRPr="00E24A8D">
        <w:rPr>
          <w:rFonts w:ascii="Times New Roman" w:hAnsi="Times New Roman"/>
          <w:sz w:val="24"/>
          <w:szCs w:val="24"/>
        </w:rPr>
        <w:t>kind</w:t>
      </w:r>
      <w:r w:rsidRPr="00E24A8D">
        <w:rPr>
          <w:rFonts w:ascii="Times New Roman" w:hAnsi="Times New Roman"/>
          <w:spacing w:val="-20"/>
          <w:sz w:val="24"/>
          <w:szCs w:val="24"/>
        </w:rPr>
        <w:t xml:space="preserve"> </w:t>
      </w:r>
      <w:r w:rsidRPr="00E24A8D">
        <w:rPr>
          <w:rFonts w:ascii="Times New Roman" w:hAnsi="Times New Roman"/>
          <w:sz w:val="24"/>
          <w:szCs w:val="24"/>
        </w:rPr>
        <w:t>of</w:t>
      </w:r>
      <w:r w:rsidRPr="00E24A8D">
        <w:rPr>
          <w:rFonts w:ascii="Times New Roman" w:hAnsi="Times New Roman"/>
          <w:spacing w:val="-20"/>
          <w:sz w:val="24"/>
          <w:szCs w:val="24"/>
        </w:rPr>
        <w:t xml:space="preserve"> </w:t>
      </w:r>
      <w:r w:rsidRPr="00E24A8D">
        <w:rPr>
          <w:rFonts w:ascii="Times New Roman" w:hAnsi="Times New Roman"/>
          <w:sz w:val="24"/>
          <w:szCs w:val="24"/>
        </w:rPr>
        <w:t>delivery</w:t>
      </w:r>
      <w:r w:rsidRPr="00E24A8D">
        <w:rPr>
          <w:rFonts w:ascii="Times New Roman" w:hAnsi="Times New Roman"/>
          <w:spacing w:val="-20"/>
          <w:sz w:val="24"/>
          <w:szCs w:val="24"/>
        </w:rPr>
        <w:t xml:space="preserve"> </w:t>
      </w:r>
      <w:r w:rsidRPr="00E24A8D">
        <w:rPr>
          <w:rFonts w:ascii="Times New Roman" w:hAnsi="Times New Roman"/>
          <w:sz w:val="24"/>
          <w:szCs w:val="24"/>
        </w:rPr>
        <w:t>system (e.g., micro emulsions or emulsions) to make them readily dispersible</w:t>
      </w:r>
      <w:r w:rsidRPr="00E24A8D">
        <w:rPr>
          <w:rFonts w:ascii="Times New Roman" w:hAnsi="Times New Roman"/>
          <w:spacing w:val="-6"/>
          <w:sz w:val="24"/>
          <w:szCs w:val="24"/>
        </w:rPr>
        <w:t xml:space="preserve"> </w:t>
      </w:r>
      <w:r w:rsidRPr="00E24A8D">
        <w:rPr>
          <w:rFonts w:ascii="Times New Roman" w:hAnsi="Times New Roman"/>
          <w:sz w:val="24"/>
          <w:szCs w:val="24"/>
        </w:rPr>
        <w:t>in</w:t>
      </w:r>
      <w:r w:rsidRPr="00E24A8D">
        <w:rPr>
          <w:rFonts w:ascii="Times New Roman" w:hAnsi="Times New Roman"/>
          <w:spacing w:val="-6"/>
          <w:sz w:val="24"/>
          <w:szCs w:val="24"/>
        </w:rPr>
        <w:t xml:space="preserve"> </w:t>
      </w:r>
      <w:r w:rsidRPr="00E24A8D">
        <w:rPr>
          <w:rFonts w:ascii="Times New Roman" w:hAnsi="Times New Roman"/>
          <w:sz w:val="24"/>
          <w:szCs w:val="24"/>
        </w:rPr>
        <w:t>aqueous-based</w:t>
      </w:r>
      <w:r w:rsidRPr="00E24A8D">
        <w:rPr>
          <w:rFonts w:ascii="Times New Roman" w:hAnsi="Times New Roman"/>
          <w:spacing w:val="-6"/>
          <w:sz w:val="24"/>
          <w:szCs w:val="24"/>
        </w:rPr>
        <w:t xml:space="preserve"> </w:t>
      </w:r>
      <w:r w:rsidRPr="00E24A8D">
        <w:rPr>
          <w:rFonts w:ascii="Times New Roman" w:hAnsi="Times New Roman"/>
          <w:sz w:val="24"/>
          <w:szCs w:val="24"/>
        </w:rPr>
        <w:t>food</w:t>
      </w:r>
      <w:r w:rsidRPr="00E24A8D">
        <w:rPr>
          <w:rFonts w:ascii="Times New Roman" w:hAnsi="Times New Roman"/>
          <w:spacing w:val="-6"/>
          <w:sz w:val="24"/>
          <w:szCs w:val="24"/>
        </w:rPr>
        <w:t xml:space="preserve"> </w:t>
      </w:r>
      <w:r w:rsidRPr="00E24A8D">
        <w:rPr>
          <w:rFonts w:ascii="Times New Roman" w:hAnsi="Times New Roman"/>
          <w:sz w:val="24"/>
          <w:szCs w:val="24"/>
        </w:rPr>
        <w:t>products,</w:t>
      </w:r>
      <w:r w:rsidRPr="00E24A8D">
        <w:rPr>
          <w:rFonts w:ascii="Times New Roman" w:hAnsi="Times New Roman"/>
          <w:spacing w:val="-6"/>
          <w:sz w:val="24"/>
          <w:szCs w:val="24"/>
        </w:rPr>
        <w:t xml:space="preserve"> </w:t>
      </w:r>
      <w:r w:rsidRPr="00E24A8D">
        <w:rPr>
          <w:rFonts w:ascii="Times New Roman" w:hAnsi="Times New Roman"/>
          <w:sz w:val="24"/>
          <w:szCs w:val="24"/>
        </w:rPr>
        <w:t>such</w:t>
      </w:r>
      <w:r w:rsidRPr="00E24A8D">
        <w:rPr>
          <w:rFonts w:ascii="Times New Roman" w:hAnsi="Times New Roman"/>
          <w:spacing w:val="-6"/>
          <w:sz w:val="24"/>
          <w:szCs w:val="24"/>
        </w:rPr>
        <w:t xml:space="preserve"> </w:t>
      </w:r>
      <w:r w:rsidRPr="00E24A8D">
        <w:rPr>
          <w:rFonts w:ascii="Times New Roman" w:hAnsi="Times New Roman"/>
          <w:sz w:val="24"/>
          <w:szCs w:val="24"/>
        </w:rPr>
        <w:t>as</w:t>
      </w:r>
      <w:r w:rsidRPr="00E24A8D">
        <w:rPr>
          <w:rFonts w:ascii="Times New Roman" w:hAnsi="Times New Roman"/>
          <w:spacing w:val="-6"/>
          <w:sz w:val="24"/>
          <w:szCs w:val="24"/>
        </w:rPr>
        <w:t xml:space="preserve"> </w:t>
      </w:r>
      <w:r w:rsidR="009315C6" w:rsidRPr="00E24A8D">
        <w:rPr>
          <w:rFonts w:ascii="Times New Roman" w:hAnsi="Times New Roman"/>
          <w:spacing w:val="-3"/>
          <w:sz w:val="24"/>
          <w:szCs w:val="24"/>
        </w:rPr>
        <w:t>bever</w:t>
      </w:r>
      <w:r w:rsidRPr="00E24A8D">
        <w:rPr>
          <w:rFonts w:ascii="Times New Roman" w:hAnsi="Times New Roman"/>
          <w:sz w:val="24"/>
          <w:szCs w:val="24"/>
        </w:rPr>
        <w:t>ages, desserts, dressings, and</w:t>
      </w:r>
      <w:r w:rsidRPr="00E24A8D">
        <w:rPr>
          <w:rFonts w:ascii="Times New Roman" w:hAnsi="Times New Roman"/>
          <w:spacing w:val="-14"/>
          <w:sz w:val="24"/>
          <w:szCs w:val="24"/>
        </w:rPr>
        <w:t xml:space="preserve"> </w:t>
      </w:r>
      <w:r w:rsidR="00616259" w:rsidRPr="00E24A8D">
        <w:rPr>
          <w:rFonts w:ascii="Times New Roman" w:hAnsi="Times New Roman"/>
          <w:sz w:val="24"/>
          <w:szCs w:val="24"/>
        </w:rPr>
        <w:t>sauces.</w:t>
      </w:r>
    </w:p>
    <w:p w14:paraId="6DBD5EB8" w14:textId="77777777" w:rsidR="00777FE0" w:rsidRPr="00E24A8D" w:rsidRDefault="00777FE0" w:rsidP="00E24A8D">
      <w:pPr>
        <w:pStyle w:val="ListParagraph"/>
        <w:widowControl w:val="0"/>
        <w:numPr>
          <w:ilvl w:val="0"/>
          <w:numId w:val="19"/>
        </w:numPr>
        <w:tabs>
          <w:tab w:val="left" w:pos="463"/>
        </w:tabs>
        <w:spacing w:after="0"/>
        <w:jc w:val="both"/>
        <w:rPr>
          <w:rFonts w:ascii="Times New Roman" w:hAnsi="Times New Roman"/>
          <w:sz w:val="24"/>
          <w:szCs w:val="24"/>
        </w:rPr>
      </w:pPr>
      <w:r w:rsidRPr="00E24A8D">
        <w:rPr>
          <w:rFonts w:ascii="Times New Roman" w:hAnsi="Times New Roman"/>
          <w:sz w:val="24"/>
          <w:szCs w:val="24"/>
        </w:rPr>
        <w:t xml:space="preserve">Most bioactive lipids </w:t>
      </w:r>
      <w:r w:rsidRPr="00E24A8D">
        <w:rPr>
          <w:rFonts w:ascii="Times New Roman" w:hAnsi="Times New Roman"/>
          <w:spacing w:val="-3"/>
          <w:sz w:val="24"/>
          <w:szCs w:val="24"/>
        </w:rPr>
        <w:t xml:space="preserve">have </w:t>
      </w:r>
      <w:r w:rsidRPr="00E24A8D">
        <w:rPr>
          <w:rFonts w:ascii="Times New Roman" w:hAnsi="Times New Roman"/>
          <w:sz w:val="24"/>
          <w:szCs w:val="24"/>
        </w:rPr>
        <w:t>a low water-solubility and so they</w:t>
      </w:r>
      <w:r w:rsidRPr="00E24A8D">
        <w:rPr>
          <w:rFonts w:ascii="Times New Roman" w:hAnsi="Times New Roman"/>
          <w:spacing w:val="-20"/>
          <w:sz w:val="24"/>
          <w:szCs w:val="24"/>
        </w:rPr>
        <w:t xml:space="preserve"> </w:t>
      </w:r>
      <w:r w:rsidRPr="00E24A8D">
        <w:rPr>
          <w:rFonts w:ascii="Times New Roman" w:hAnsi="Times New Roman"/>
          <w:sz w:val="24"/>
          <w:szCs w:val="24"/>
        </w:rPr>
        <w:t>must</w:t>
      </w:r>
      <w:r w:rsidRPr="00E24A8D">
        <w:rPr>
          <w:rFonts w:ascii="Times New Roman" w:hAnsi="Times New Roman"/>
          <w:spacing w:val="-21"/>
          <w:sz w:val="24"/>
          <w:szCs w:val="24"/>
        </w:rPr>
        <w:t xml:space="preserve"> </w:t>
      </w:r>
      <w:r w:rsidRPr="00E24A8D">
        <w:rPr>
          <w:rFonts w:ascii="Times New Roman" w:hAnsi="Times New Roman"/>
          <w:sz w:val="24"/>
          <w:szCs w:val="24"/>
        </w:rPr>
        <w:t>be</w:t>
      </w:r>
      <w:r w:rsidRPr="00E24A8D">
        <w:rPr>
          <w:rFonts w:ascii="Times New Roman" w:hAnsi="Times New Roman"/>
          <w:spacing w:val="-20"/>
          <w:sz w:val="24"/>
          <w:szCs w:val="24"/>
        </w:rPr>
        <w:t xml:space="preserve"> </w:t>
      </w:r>
      <w:r w:rsidRPr="00E24A8D">
        <w:rPr>
          <w:rFonts w:ascii="Times New Roman" w:hAnsi="Times New Roman"/>
          <w:sz w:val="24"/>
          <w:szCs w:val="24"/>
        </w:rPr>
        <w:t>incorporated</w:t>
      </w:r>
      <w:r w:rsidRPr="00E24A8D">
        <w:rPr>
          <w:rFonts w:ascii="Times New Roman" w:hAnsi="Times New Roman"/>
          <w:spacing w:val="-20"/>
          <w:sz w:val="24"/>
          <w:szCs w:val="24"/>
        </w:rPr>
        <w:t xml:space="preserve"> </w:t>
      </w:r>
      <w:r w:rsidRPr="00E24A8D">
        <w:rPr>
          <w:rFonts w:ascii="Times New Roman" w:hAnsi="Times New Roman"/>
          <w:sz w:val="24"/>
          <w:szCs w:val="24"/>
        </w:rPr>
        <w:t>into</w:t>
      </w:r>
      <w:r w:rsidRPr="00E24A8D">
        <w:rPr>
          <w:rFonts w:ascii="Times New Roman" w:hAnsi="Times New Roman"/>
          <w:spacing w:val="-21"/>
          <w:sz w:val="24"/>
          <w:szCs w:val="24"/>
        </w:rPr>
        <w:t xml:space="preserve"> </w:t>
      </w:r>
      <w:r w:rsidRPr="00E24A8D">
        <w:rPr>
          <w:rFonts w:ascii="Times New Roman" w:hAnsi="Times New Roman"/>
          <w:sz w:val="24"/>
          <w:szCs w:val="24"/>
        </w:rPr>
        <w:t>some</w:t>
      </w:r>
      <w:r w:rsidRPr="00E24A8D">
        <w:rPr>
          <w:rFonts w:ascii="Times New Roman" w:hAnsi="Times New Roman"/>
          <w:spacing w:val="-21"/>
          <w:sz w:val="24"/>
          <w:szCs w:val="24"/>
        </w:rPr>
        <w:t xml:space="preserve"> </w:t>
      </w:r>
      <w:r w:rsidRPr="00E24A8D">
        <w:rPr>
          <w:rFonts w:ascii="Times New Roman" w:hAnsi="Times New Roman"/>
          <w:sz w:val="24"/>
          <w:szCs w:val="24"/>
        </w:rPr>
        <w:t>kind</w:t>
      </w:r>
      <w:r w:rsidRPr="00E24A8D">
        <w:rPr>
          <w:rFonts w:ascii="Times New Roman" w:hAnsi="Times New Roman"/>
          <w:spacing w:val="-20"/>
          <w:sz w:val="24"/>
          <w:szCs w:val="24"/>
        </w:rPr>
        <w:t xml:space="preserve"> </w:t>
      </w:r>
      <w:r w:rsidRPr="00E24A8D">
        <w:rPr>
          <w:rFonts w:ascii="Times New Roman" w:hAnsi="Times New Roman"/>
          <w:sz w:val="24"/>
          <w:szCs w:val="24"/>
        </w:rPr>
        <w:t>of</w:t>
      </w:r>
      <w:r w:rsidRPr="00E24A8D">
        <w:rPr>
          <w:rFonts w:ascii="Times New Roman" w:hAnsi="Times New Roman"/>
          <w:spacing w:val="-20"/>
          <w:sz w:val="24"/>
          <w:szCs w:val="24"/>
        </w:rPr>
        <w:t xml:space="preserve"> </w:t>
      </w:r>
      <w:r w:rsidRPr="00E24A8D">
        <w:rPr>
          <w:rFonts w:ascii="Times New Roman" w:hAnsi="Times New Roman"/>
          <w:sz w:val="24"/>
          <w:szCs w:val="24"/>
        </w:rPr>
        <w:t>delivery</w:t>
      </w:r>
      <w:r w:rsidRPr="00E24A8D">
        <w:rPr>
          <w:rFonts w:ascii="Times New Roman" w:hAnsi="Times New Roman"/>
          <w:spacing w:val="-20"/>
          <w:sz w:val="24"/>
          <w:szCs w:val="24"/>
        </w:rPr>
        <w:t xml:space="preserve"> </w:t>
      </w:r>
      <w:r w:rsidRPr="00E24A8D">
        <w:rPr>
          <w:rFonts w:ascii="Times New Roman" w:hAnsi="Times New Roman"/>
          <w:sz w:val="24"/>
          <w:szCs w:val="24"/>
        </w:rPr>
        <w:t xml:space="preserve">system (e.g., </w:t>
      </w:r>
      <w:r w:rsidR="009315C6" w:rsidRPr="00E24A8D">
        <w:rPr>
          <w:rFonts w:ascii="Times New Roman" w:hAnsi="Times New Roman"/>
          <w:sz w:val="24"/>
          <w:szCs w:val="24"/>
        </w:rPr>
        <w:t>micro emulsions</w:t>
      </w:r>
      <w:r w:rsidRPr="00E24A8D">
        <w:rPr>
          <w:rFonts w:ascii="Times New Roman" w:hAnsi="Times New Roman"/>
          <w:sz w:val="24"/>
          <w:szCs w:val="24"/>
        </w:rPr>
        <w:t xml:space="preserve"> or emulsions) to make them readily dispersible</w:t>
      </w:r>
      <w:r w:rsidRPr="00E24A8D">
        <w:rPr>
          <w:rFonts w:ascii="Times New Roman" w:hAnsi="Times New Roman"/>
          <w:spacing w:val="-6"/>
          <w:sz w:val="24"/>
          <w:szCs w:val="24"/>
        </w:rPr>
        <w:t xml:space="preserve"> </w:t>
      </w:r>
      <w:r w:rsidRPr="00E24A8D">
        <w:rPr>
          <w:rFonts w:ascii="Times New Roman" w:hAnsi="Times New Roman"/>
          <w:sz w:val="24"/>
          <w:szCs w:val="24"/>
        </w:rPr>
        <w:t>in</w:t>
      </w:r>
      <w:r w:rsidRPr="00E24A8D">
        <w:rPr>
          <w:rFonts w:ascii="Times New Roman" w:hAnsi="Times New Roman"/>
          <w:spacing w:val="-6"/>
          <w:sz w:val="24"/>
          <w:szCs w:val="24"/>
        </w:rPr>
        <w:t xml:space="preserve"> </w:t>
      </w:r>
      <w:r w:rsidRPr="00E24A8D">
        <w:rPr>
          <w:rFonts w:ascii="Times New Roman" w:hAnsi="Times New Roman"/>
          <w:sz w:val="24"/>
          <w:szCs w:val="24"/>
        </w:rPr>
        <w:t>aqueous-based</w:t>
      </w:r>
      <w:r w:rsidRPr="00E24A8D">
        <w:rPr>
          <w:rFonts w:ascii="Times New Roman" w:hAnsi="Times New Roman"/>
          <w:spacing w:val="-6"/>
          <w:sz w:val="24"/>
          <w:szCs w:val="24"/>
        </w:rPr>
        <w:t xml:space="preserve"> </w:t>
      </w:r>
      <w:r w:rsidRPr="00E24A8D">
        <w:rPr>
          <w:rFonts w:ascii="Times New Roman" w:hAnsi="Times New Roman"/>
          <w:sz w:val="24"/>
          <w:szCs w:val="24"/>
        </w:rPr>
        <w:t>food</w:t>
      </w:r>
      <w:r w:rsidRPr="00E24A8D">
        <w:rPr>
          <w:rFonts w:ascii="Times New Roman" w:hAnsi="Times New Roman"/>
          <w:spacing w:val="-6"/>
          <w:sz w:val="24"/>
          <w:szCs w:val="24"/>
        </w:rPr>
        <w:t xml:space="preserve"> </w:t>
      </w:r>
      <w:r w:rsidRPr="00E24A8D">
        <w:rPr>
          <w:rFonts w:ascii="Times New Roman" w:hAnsi="Times New Roman"/>
          <w:sz w:val="24"/>
          <w:szCs w:val="24"/>
        </w:rPr>
        <w:t>products,</w:t>
      </w:r>
      <w:r w:rsidRPr="00E24A8D">
        <w:rPr>
          <w:rFonts w:ascii="Times New Roman" w:hAnsi="Times New Roman"/>
          <w:spacing w:val="-6"/>
          <w:sz w:val="24"/>
          <w:szCs w:val="24"/>
        </w:rPr>
        <w:t xml:space="preserve"> </w:t>
      </w:r>
      <w:r w:rsidRPr="00E24A8D">
        <w:rPr>
          <w:rFonts w:ascii="Times New Roman" w:hAnsi="Times New Roman"/>
          <w:sz w:val="24"/>
          <w:szCs w:val="24"/>
        </w:rPr>
        <w:t>such</w:t>
      </w:r>
      <w:r w:rsidRPr="00E24A8D">
        <w:rPr>
          <w:rFonts w:ascii="Times New Roman" w:hAnsi="Times New Roman"/>
          <w:spacing w:val="-6"/>
          <w:sz w:val="24"/>
          <w:szCs w:val="24"/>
        </w:rPr>
        <w:t xml:space="preserve"> </w:t>
      </w:r>
      <w:r w:rsidRPr="00E24A8D">
        <w:rPr>
          <w:rFonts w:ascii="Times New Roman" w:hAnsi="Times New Roman"/>
          <w:sz w:val="24"/>
          <w:szCs w:val="24"/>
        </w:rPr>
        <w:t>as</w:t>
      </w:r>
      <w:r w:rsidRPr="00E24A8D">
        <w:rPr>
          <w:rFonts w:ascii="Times New Roman" w:hAnsi="Times New Roman"/>
          <w:spacing w:val="-6"/>
          <w:sz w:val="24"/>
          <w:szCs w:val="24"/>
        </w:rPr>
        <w:t xml:space="preserve"> </w:t>
      </w:r>
      <w:r w:rsidR="009315C6" w:rsidRPr="00E24A8D">
        <w:rPr>
          <w:rFonts w:ascii="Times New Roman" w:hAnsi="Times New Roman"/>
          <w:spacing w:val="-3"/>
          <w:sz w:val="24"/>
          <w:szCs w:val="24"/>
        </w:rPr>
        <w:t>bever</w:t>
      </w:r>
      <w:r w:rsidRPr="00E24A8D">
        <w:rPr>
          <w:rFonts w:ascii="Times New Roman" w:hAnsi="Times New Roman"/>
          <w:sz w:val="24"/>
          <w:szCs w:val="24"/>
        </w:rPr>
        <w:t>ages, desserts, dressings, and</w:t>
      </w:r>
      <w:r w:rsidRPr="00E24A8D">
        <w:rPr>
          <w:rFonts w:ascii="Times New Roman" w:hAnsi="Times New Roman"/>
          <w:spacing w:val="-14"/>
          <w:sz w:val="24"/>
          <w:szCs w:val="24"/>
        </w:rPr>
        <w:t xml:space="preserve"> </w:t>
      </w:r>
      <w:r w:rsidRPr="00E24A8D">
        <w:rPr>
          <w:rFonts w:ascii="Times New Roman" w:hAnsi="Times New Roman"/>
          <w:sz w:val="24"/>
          <w:szCs w:val="24"/>
        </w:rPr>
        <w:lastRenderedPageBreak/>
        <w:t xml:space="preserve">sauces; </w:t>
      </w:r>
    </w:p>
    <w:p w14:paraId="14E7AC9C" w14:textId="77777777" w:rsidR="00777FE0" w:rsidRPr="00E24A8D" w:rsidRDefault="00777FE0" w:rsidP="00E24A8D">
      <w:pPr>
        <w:pStyle w:val="BodyText"/>
        <w:numPr>
          <w:ilvl w:val="0"/>
          <w:numId w:val="19"/>
        </w:numPr>
        <w:spacing w:before="73" w:line="276" w:lineRule="auto"/>
        <w:ind w:right="116"/>
        <w:jc w:val="both"/>
        <w:rPr>
          <w:sz w:val="24"/>
          <w:szCs w:val="24"/>
        </w:rPr>
      </w:pPr>
      <w:r w:rsidRPr="00E24A8D">
        <w:rPr>
          <w:sz w:val="24"/>
          <w:szCs w:val="24"/>
        </w:rPr>
        <w:t>Some bioactive lipids are crystalline at room temperature in their pure form, e.g., carotenoids. The crystalline nature of these lipids may provide challenges in the manufacture of</w:t>
      </w:r>
      <w:r w:rsidRPr="00E24A8D">
        <w:rPr>
          <w:spacing w:val="-5"/>
          <w:sz w:val="24"/>
          <w:szCs w:val="24"/>
        </w:rPr>
        <w:t xml:space="preserve"> </w:t>
      </w:r>
      <w:r w:rsidRPr="00E24A8D">
        <w:rPr>
          <w:sz w:val="24"/>
          <w:szCs w:val="24"/>
        </w:rPr>
        <w:t>certain</w:t>
      </w:r>
      <w:r w:rsidRPr="00E24A8D">
        <w:rPr>
          <w:spacing w:val="-5"/>
          <w:sz w:val="24"/>
          <w:szCs w:val="24"/>
        </w:rPr>
        <w:t xml:space="preserve"> </w:t>
      </w:r>
      <w:r w:rsidRPr="00E24A8D">
        <w:rPr>
          <w:sz w:val="24"/>
          <w:szCs w:val="24"/>
        </w:rPr>
        <w:t>types</w:t>
      </w:r>
      <w:r w:rsidRPr="00E24A8D">
        <w:rPr>
          <w:spacing w:val="-5"/>
          <w:sz w:val="24"/>
          <w:szCs w:val="24"/>
        </w:rPr>
        <w:t xml:space="preserve"> </w:t>
      </w:r>
      <w:r w:rsidRPr="00E24A8D">
        <w:rPr>
          <w:sz w:val="24"/>
          <w:szCs w:val="24"/>
        </w:rPr>
        <w:t>of</w:t>
      </w:r>
      <w:r w:rsidRPr="00E24A8D">
        <w:rPr>
          <w:spacing w:val="-5"/>
          <w:sz w:val="24"/>
          <w:szCs w:val="24"/>
        </w:rPr>
        <w:t xml:space="preserve"> </w:t>
      </w:r>
      <w:r w:rsidRPr="00E24A8D">
        <w:rPr>
          <w:sz w:val="24"/>
          <w:szCs w:val="24"/>
        </w:rPr>
        <w:t>food</w:t>
      </w:r>
      <w:r w:rsidRPr="00E24A8D">
        <w:rPr>
          <w:spacing w:val="-5"/>
          <w:sz w:val="24"/>
          <w:szCs w:val="24"/>
        </w:rPr>
        <w:t xml:space="preserve"> </w:t>
      </w:r>
      <w:r w:rsidRPr="00E24A8D">
        <w:rPr>
          <w:sz w:val="24"/>
          <w:szCs w:val="24"/>
        </w:rPr>
        <w:t>products</w:t>
      </w:r>
      <w:r w:rsidRPr="00E24A8D">
        <w:rPr>
          <w:spacing w:val="-5"/>
          <w:sz w:val="24"/>
          <w:szCs w:val="24"/>
        </w:rPr>
        <w:t xml:space="preserve"> </w:t>
      </w:r>
      <w:r w:rsidRPr="00E24A8D">
        <w:rPr>
          <w:sz w:val="24"/>
          <w:szCs w:val="24"/>
        </w:rPr>
        <w:t>(e.g.,</w:t>
      </w:r>
      <w:r w:rsidRPr="00E24A8D">
        <w:rPr>
          <w:spacing w:val="-5"/>
          <w:sz w:val="24"/>
          <w:szCs w:val="24"/>
        </w:rPr>
        <w:t xml:space="preserve"> </w:t>
      </w:r>
      <w:r w:rsidRPr="00E24A8D">
        <w:rPr>
          <w:sz w:val="24"/>
          <w:szCs w:val="24"/>
        </w:rPr>
        <w:t>it</w:t>
      </w:r>
      <w:r w:rsidRPr="00E24A8D">
        <w:rPr>
          <w:spacing w:val="-5"/>
          <w:sz w:val="24"/>
          <w:szCs w:val="24"/>
        </w:rPr>
        <w:t xml:space="preserve"> </w:t>
      </w:r>
      <w:r w:rsidRPr="00E24A8D">
        <w:rPr>
          <w:sz w:val="24"/>
          <w:szCs w:val="24"/>
        </w:rPr>
        <w:t>may</w:t>
      </w:r>
      <w:r w:rsidRPr="00E24A8D">
        <w:rPr>
          <w:spacing w:val="-5"/>
          <w:sz w:val="24"/>
          <w:szCs w:val="24"/>
        </w:rPr>
        <w:t xml:space="preserve"> </w:t>
      </w:r>
      <w:r w:rsidRPr="00E24A8D">
        <w:rPr>
          <w:sz w:val="24"/>
          <w:szCs w:val="24"/>
        </w:rPr>
        <w:t>be</w:t>
      </w:r>
      <w:r w:rsidRPr="00E24A8D">
        <w:rPr>
          <w:spacing w:val="-5"/>
          <w:sz w:val="24"/>
          <w:szCs w:val="24"/>
        </w:rPr>
        <w:t xml:space="preserve"> </w:t>
      </w:r>
      <w:r w:rsidRPr="00E24A8D">
        <w:rPr>
          <w:sz w:val="24"/>
          <w:szCs w:val="24"/>
        </w:rPr>
        <w:t>necessary to</w:t>
      </w:r>
      <w:r w:rsidRPr="00E24A8D">
        <w:rPr>
          <w:spacing w:val="-7"/>
          <w:sz w:val="24"/>
          <w:szCs w:val="24"/>
        </w:rPr>
        <w:t xml:space="preserve"> </w:t>
      </w:r>
      <w:r w:rsidRPr="00E24A8D">
        <w:rPr>
          <w:sz w:val="24"/>
          <w:szCs w:val="24"/>
        </w:rPr>
        <w:t>use</w:t>
      </w:r>
      <w:r w:rsidRPr="00E24A8D">
        <w:rPr>
          <w:spacing w:val="-7"/>
          <w:sz w:val="24"/>
          <w:szCs w:val="24"/>
        </w:rPr>
        <w:t xml:space="preserve"> </w:t>
      </w:r>
      <w:r w:rsidRPr="00E24A8D">
        <w:rPr>
          <w:sz w:val="24"/>
          <w:szCs w:val="24"/>
        </w:rPr>
        <w:t>elevated</w:t>
      </w:r>
      <w:r w:rsidRPr="00E24A8D">
        <w:rPr>
          <w:spacing w:val="-6"/>
          <w:sz w:val="24"/>
          <w:szCs w:val="24"/>
        </w:rPr>
        <w:t xml:space="preserve"> </w:t>
      </w:r>
      <w:r w:rsidRPr="00E24A8D">
        <w:rPr>
          <w:sz w:val="24"/>
          <w:szCs w:val="24"/>
        </w:rPr>
        <w:t>temperatures),</w:t>
      </w:r>
      <w:r w:rsidRPr="00E24A8D">
        <w:rPr>
          <w:spacing w:val="-6"/>
          <w:sz w:val="24"/>
          <w:szCs w:val="24"/>
        </w:rPr>
        <w:t xml:space="preserve"> </w:t>
      </w:r>
      <w:r w:rsidRPr="00E24A8D">
        <w:rPr>
          <w:sz w:val="24"/>
          <w:szCs w:val="24"/>
        </w:rPr>
        <w:t>or</w:t>
      </w:r>
      <w:r w:rsidRPr="00E24A8D">
        <w:rPr>
          <w:spacing w:val="-6"/>
          <w:sz w:val="24"/>
          <w:szCs w:val="24"/>
        </w:rPr>
        <w:t xml:space="preserve"> </w:t>
      </w:r>
      <w:r w:rsidRPr="00E24A8D">
        <w:rPr>
          <w:sz w:val="24"/>
          <w:szCs w:val="24"/>
        </w:rPr>
        <w:t>they</w:t>
      </w:r>
      <w:r w:rsidRPr="00E24A8D">
        <w:rPr>
          <w:spacing w:val="-6"/>
          <w:sz w:val="24"/>
          <w:szCs w:val="24"/>
        </w:rPr>
        <w:t xml:space="preserve"> </w:t>
      </w:r>
      <w:r w:rsidR="00526944" w:rsidRPr="00E24A8D">
        <w:rPr>
          <w:sz w:val="24"/>
          <w:szCs w:val="24"/>
        </w:rPr>
        <w:t>might potentially have a negative impact on the ultimate product's extended stability or sensory qualities.</w:t>
      </w:r>
    </w:p>
    <w:p w14:paraId="16D5A894" w14:textId="2574C6B9" w:rsidR="00777FE0" w:rsidRPr="00E24A8D" w:rsidRDefault="00E24A8D" w:rsidP="00E24A8D">
      <w:pPr>
        <w:pStyle w:val="ListParagraph"/>
        <w:widowControl w:val="0"/>
        <w:numPr>
          <w:ilvl w:val="0"/>
          <w:numId w:val="19"/>
        </w:numPr>
        <w:tabs>
          <w:tab w:val="left" w:pos="518"/>
        </w:tabs>
        <w:spacing w:after="0"/>
        <w:ind w:right="116"/>
        <w:jc w:val="both"/>
        <w:rPr>
          <w:rFonts w:ascii="Times New Roman" w:hAnsi="Times New Roman"/>
          <w:sz w:val="24"/>
          <w:szCs w:val="24"/>
        </w:rPr>
      </w:pPr>
      <w:r>
        <w:rPr>
          <w:rFonts w:ascii="Times New Roman" w:hAnsi="Times New Roman"/>
          <w:sz w:val="24"/>
          <w:szCs w:val="24"/>
        </w:rPr>
        <w:t xml:space="preserve">   </w:t>
      </w:r>
      <w:r w:rsidR="00777FE0" w:rsidRPr="00E24A8D">
        <w:rPr>
          <w:rFonts w:ascii="Times New Roman" w:hAnsi="Times New Roman"/>
          <w:sz w:val="24"/>
          <w:szCs w:val="24"/>
        </w:rPr>
        <w:t xml:space="preserve">The bioactive lipid and associated delivery system should be compatible with the food </w:t>
      </w:r>
      <w:r w:rsidR="009315C6" w:rsidRPr="00E24A8D">
        <w:rPr>
          <w:rFonts w:ascii="Times New Roman" w:hAnsi="Times New Roman"/>
          <w:sz w:val="24"/>
          <w:szCs w:val="24"/>
        </w:rPr>
        <w:t>matrix, i.e., it should not ad</w:t>
      </w:r>
      <w:r w:rsidR="00777FE0" w:rsidRPr="00E24A8D">
        <w:rPr>
          <w:rFonts w:ascii="Times New Roman" w:hAnsi="Times New Roman"/>
          <w:sz w:val="24"/>
          <w:szCs w:val="24"/>
        </w:rPr>
        <w:t>versely</w:t>
      </w:r>
      <w:r w:rsidR="00777FE0" w:rsidRPr="00E24A8D">
        <w:rPr>
          <w:rFonts w:ascii="Times New Roman" w:hAnsi="Times New Roman"/>
          <w:spacing w:val="-7"/>
          <w:sz w:val="24"/>
          <w:szCs w:val="24"/>
        </w:rPr>
        <w:t xml:space="preserve"> </w:t>
      </w:r>
      <w:r w:rsidR="00777FE0" w:rsidRPr="00E24A8D">
        <w:rPr>
          <w:rFonts w:ascii="Times New Roman" w:hAnsi="Times New Roman"/>
          <w:sz w:val="24"/>
          <w:szCs w:val="24"/>
        </w:rPr>
        <w:t>affect</w:t>
      </w:r>
      <w:r w:rsidR="00777FE0" w:rsidRPr="00E24A8D">
        <w:rPr>
          <w:rFonts w:ascii="Times New Roman" w:hAnsi="Times New Roman"/>
          <w:spacing w:val="-7"/>
          <w:sz w:val="24"/>
          <w:szCs w:val="24"/>
        </w:rPr>
        <w:t xml:space="preserve"> </w:t>
      </w:r>
      <w:r w:rsidR="00777FE0" w:rsidRPr="00E24A8D">
        <w:rPr>
          <w:rFonts w:ascii="Times New Roman" w:hAnsi="Times New Roman"/>
          <w:sz w:val="24"/>
          <w:szCs w:val="24"/>
        </w:rPr>
        <w:t>the</w:t>
      </w:r>
      <w:r w:rsidR="00777FE0" w:rsidRPr="00E24A8D">
        <w:rPr>
          <w:rFonts w:ascii="Times New Roman" w:hAnsi="Times New Roman"/>
          <w:spacing w:val="-8"/>
          <w:sz w:val="24"/>
          <w:szCs w:val="24"/>
        </w:rPr>
        <w:t xml:space="preserve"> </w:t>
      </w:r>
      <w:r w:rsidR="00777FE0" w:rsidRPr="00E24A8D">
        <w:rPr>
          <w:rFonts w:ascii="Times New Roman" w:hAnsi="Times New Roman"/>
          <w:sz w:val="24"/>
          <w:szCs w:val="24"/>
        </w:rPr>
        <w:t>appearance,</w:t>
      </w:r>
      <w:r w:rsidR="00777FE0" w:rsidRPr="00E24A8D">
        <w:rPr>
          <w:rFonts w:ascii="Times New Roman" w:hAnsi="Times New Roman"/>
          <w:spacing w:val="-7"/>
          <w:sz w:val="24"/>
          <w:szCs w:val="24"/>
        </w:rPr>
        <w:t xml:space="preserve"> </w:t>
      </w:r>
      <w:r w:rsidR="00777FE0" w:rsidRPr="00E24A8D">
        <w:rPr>
          <w:rFonts w:ascii="Times New Roman" w:hAnsi="Times New Roman"/>
          <w:sz w:val="24"/>
          <w:szCs w:val="24"/>
        </w:rPr>
        <w:t>texture,</w:t>
      </w:r>
      <w:r w:rsidR="00777FE0" w:rsidRPr="00E24A8D">
        <w:rPr>
          <w:rFonts w:ascii="Times New Roman" w:hAnsi="Times New Roman"/>
          <w:spacing w:val="-7"/>
          <w:sz w:val="24"/>
          <w:szCs w:val="24"/>
        </w:rPr>
        <w:t xml:space="preserve"> </w:t>
      </w:r>
      <w:r w:rsidR="00777FE0" w:rsidRPr="00E24A8D">
        <w:rPr>
          <w:rFonts w:ascii="Times New Roman" w:hAnsi="Times New Roman"/>
          <w:sz w:val="24"/>
          <w:szCs w:val="24"/>
        </w:rPr>
        <w:t>stability,</w:t>
      </w:r>
      <w:r w:rsidR="00777FE0" w:rsidRPr="00E24A8D">
        <w:rPr>
          <w:rFonts w:ascii="Times New Roman" w:hAnsi="Times New Roman"/>
          <w:spacing w:val="-8"/>
          <w:sz w:val="24"/>
          <w:szCs w:val="24"/>
        </w:rPr>
        <w:t xml:space="preserve"> </w:t>
      </w:r>
      <w:r w:rsidR="00777FE0" w:rsidRPr="00E24A8D">
        <w:rPr>
          <w:rFonts w:ascii="Times New Roman" w:hAnsi="Times New Roman"/>
          <w:sz w:val="24"/>
          <w:szCs w:val="24"/>
        </w:rPr>
        <w:t>or</w:t>
      </w:r>
      <w:r w:rsidR="00777FE0" w:rsidRPr="00E24A8D">
        <w:rPr>
          <w:rFonts w:ascii="Times New Roman" w:hAnsi="Times New Roman"/>
          <w:spacing w:val="-8"/>
          <w:sz w:val="24"/>
          <w:szCs w:val="24"/>
        </w:rPr>
        <w:t xml:space="preserve"> </w:t>
      </w:r>
      <w:r w:rsidR="00777FE0" w:rsidRPr="00E24A8D">
        <w:rPr>
          <w:rFonts w:ascii="Times New Roman" w:hAnsi="Times New Roman"/>
          <w:spacing w:val="-2"/>
          <w:sz w:val="24"/>
          <w:szCs w:val="24"/>
        </w:rPr>
        <w:t>flavor</w:t>
      </w:r>
      <w:r w:rsidR="00777FE0" w:rsidRPr="00E24A8D">
        <w:rPr>
          <w:rFonts w:ascii="Times New Roman" w:hAnsi="Times New Roman"/>
          <w:spacing w:val="-7"/>
          <w:sz w:val="24"/>
          <w:szCs w:val="24"/>
        </w:rPr>
        <w:t xml:space="preserve"> </w:t>
      </w:r>
      <w:r w:rsidR="00777FE0" w:rsidRPr="00E24A8D">
        <w:rPr>
          <w:rFonts w:ascii="Times New Roman" w:hAnsi="Times New Roman"/>
          <w:sz w:val="24"/>
          <w:szCs w:val="24"/>
        </w:rPr>
        <w:t>of the</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product.</w:t>
      </w:r>
      <w:r w:rsidR="00777FE0" w:rsidRPr="00E24A8D">
        <w:rPr>
          <w:rFonts w:ascii="Times New Roman" w:hAnsi="Times New Roman"/>
          <w:spacing w:val="-11"/>
          <w:sz w:val="24"/>
          <w:szCs w:val="24"/>
        </w:rPr>
        <w:t xml:space="preserve"> </w:t>
      </w:r>
      <w:r w:rsidR="00777FE0" w:rsidRPr="00E24A8D">
        <w:rPr>
          <w:rFonts w:ascii="Times New Roman" w:hAnsi="Times New Roman"/>
          <w:sz w:val="24"/>
          <w:szCs w:val="24"/>
        </w:rPr>
        <w:t>A</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bioactive</w:t>
      </w:r>
      <w:r w:rsidR="00777FE0" w:rsidRPr="00E24A8D">
        <w:rPr>
          <w:rFonts w:ascii="Times New Roman" w:hAnsi="Times New Roman"/>
          <w:spacing w:val="-11"/>
          <w:sz w:val="24"/>
          <w:szCs w:val="24"/>
        </w:rPr>
        <w:t xml:space="preserve"> </w:t>
      </w:r>
      <w:r w:rsidR="00777FE0" w:rsidRPr="00E24A8D">
        <w:rPr>
          <w:rFonts w:ascii="Times New Roman" w:hAnsi="Times New Roman"/>
          <w:sz w:val="24"/>
          <w:szCs w:val="24"/>
        </w:rPr>
        <w:t>lipid</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contained</w:t>
      </w:r>
      <w:r w:rsidR="00777FE0" w:rsidRPr="00E24A8D">
        <w:rPr>
          <w:rFonts w:ascii="Times New Roman" w:hAnsi="Times New Roman"/>
          <w:spacing w:val="-11"/>
          <w:sz w:val="24"/>
          <w:szCs w:val="24"/>
        </w:rPr>
        <w:t xml:space="preserve"> </w:t>
      </w:r>
      <w:r w:rsidR="00777FE0" w:rsidRPr="00E24A8D">
        <w:rPr>
          <w:rFonts w:ascii="Times New Roman" w:hAnsi="Times New Roman"/>
          <w:sz w:val="24"/>
          <w:szCs w:val="24"/>
        </w:rPr>
        <w:t>within</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an</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emulsion will</w:t>
      </w:r>
      <w:r w:rsidR="00777FE0" w:rsidRPr="00E24A8D">
        <w:rPr>
          <w:rFonts w:ascii="Times New Roman" w:hAnsi="Times New Roman"/>
          <w:spacing w:val="-9"/>
          <w:sz w:val="24"/>
          <w:szCs w:val="24"/>
        </w:rPr>
        <w:t xml:space="preserve"> </w:t>
      </w:r>
      <w:r w:rsidR="00777FE0" w:rsidRPr="00E24A8D">
        <w:rPr>
          <w:rFonts w:ascii="Times New Roman" w:hAnsi="Times New Roman"/>
          <w:sz w:val="24"/>
          <w:szCs w:val="24"/>
        </w:rPr>
        <w:t>cause</w:t>
      </w:r>
      <w:r w:rsidR="00777FE0" w:rsidRPr="00E24A8D">
        <w:rPr>
          <w:rFonts w:ascii="Times New Roman" w:hAnsi="Times New Roman"/>
          <w:spacing w:val="-8"/>
          <w:sz w:val="24"/>
          <w:szCs w:val="24"/>
        </w:rPr>
        <w:t xml:space="preserve"> </w:t>
      </w:r>
      <w:r w:rsidR="00777FE0" w:rsidRPr="00E24A8D">
        <w:rPr>
          <w:rFonts w:ascii="Times New Roman" w:hAnsi="Times New Roman"/>
          <w:sz w:val="24"/>
          <w:szCs w:val="24"/>
        </w:rPr>
        <w:t>a</w:t>
      </w:r>
      <w:r w:rsidR="00777FE0" w:rsidRPr="00E24A8D">
        <w:rPr>
          <w:rFonts w:ascii="Times New Roman" w:hAnsi="Times New Roman"/>
          <w:spacing w:val="-9"/>
          <w:sz w:val="24"/>
          <w:szCs w:val="24"/>
        </w:rPr>
        <w:t xml:space="preserve"> </w:t>
      </w:r>
      <w:r w:rsidR="00777FE0" w:rsidRPr="00E24A8D">
        <w:rPr>
          <w:rFonts w:ascii="Times New Roman" w:hAnsi="Times New Roman"/>
          <w:sz w:val="24"/>
          <w:szCs w:val="24"/>
        </w:rPr>
        <w:t>product</w:t>
      </w:r>
      <w:r w:rsidR="00777FE0" w:rsidRPr="00E24A8D">
        <w:rPr>
          <w:rFonts w:ascii="Times New Roman" w:hAnsi="Times New Roman"/>
          <w:spacing w:val="-8"/>
          <w:sz w:val="24"/>
          <w:szCs w:val="24"/>
        </w:rPr>
        <w:t xml:space="preserve"> </w:t>
      </w:r>
      <w:r w:rsidR="00777FE0" w:rsidRPr="00E24A8D">
        <w:rPr>
          <w:rFonts w:ascii="Times New Roman" w:hAnsi="Times New Roman"/>
          <w:sz w:val="24"/>
          <w:szCs w:val="24"/>
        </w:rPr>
        <w:t>to</w:t>
      </w:r>
      <w:r w:rsidR="00777FE0" w:rsidRPr="00E24A8D">
        <w:rPr>
          <w:rFonts w:ascii="Times New Roman" w:hAnsi="Times New Roman"/>
          <w:spacing w:val="-9"/>
          <w:sz w:val="24"/>
          <w:szCs w:val="24"/>
        </w:rPr>
        <w:t xml:space="preserve"> </w:t>
      </w:r>
      <w:r w:rsidR="00777FE0" w:rsidRPr="00E24A8D">
        <w:rPr>
          <w:rFonts w:ascii="Times New Roman" w:hAnsi="Times New Roman"/>
          <w:sz w:val="24"/>
          <w:szCs w:val="24"/>
        </w:rPr>
        <w:t>appear</w:t>
      </w:r>
      <w:r w:rsidR="00777FE0" w:rsidRPr="00E24A8D">
        <w:rPr>
          <w:rFonts w:ascii="Times New Roman" w:hAnsi="Times New Roman"/>
          <w:spacing w:val="-8"/>
          <w:sz w:val="24"/>
          <w:szCs w:val="24"/>
        </w:rPr>
        <w:t xml:space="preserve"> </w:t>
      </w:r>
      <w:r w:rsidR="00777FE0" w:rsidRPr="00E24A8D">
        <w:rPr>
          <w:rFonts w:ascii="Times New Roman" w:hAnsi="Times New Roman"/>
          <w:sz w:val="24"/>
          <w:szCs w:val="24"/>
        </w:rPr>
        <w:t>turbid</w:t>
      </w:r>
      <w:r w:rsidR="00777FE0" w:rsidRPr="00E24A8D">
        <w:rPr>
          <w:rFonts w:ascii="Times New Roman" w:hAnsi="Times New Roman"/>
          <w:spacing w:val="-8"/>
          <w:sz w:val="24"/>
          <w:szCs w:val="24"/>
        </w:rPr>
        <w:t xml:space="preserve"> </w:t>
      </w:r>
      <w:r w:rsidR="00777FE0" w:rsidRPr="00E24A8D">
        <w:rPr>
          <w:rFonts w:ascii="Times New Roman" w:hAnsi="Times New Roman"/>
          <w:sz w:val="24"/>
          <w:szCs w:val="24"/>
        </w:rPr>
        <w:t>or</w:t>
      </w:r>
      <w:r w:rsidR="00777FE0" w:rsidRPr="00E24A8D">
        <w:rPr>
          <w:rFonts w:ascii="Times New Roman" w:hAnsi="Times New Roman"/>
          <w:spacing w:val="-8"/>
          <w:sz w:val="24"/>
          <w:szCs w:val="24"/>
        </w:rPr>
        <w:t xml:space="preserve"> </w:t>
      </w:r>
      <w:r w:rsidR="00777FE0" w:rsidRPr="00E24A8D">
        <w:rPr>
          <w:rFonts w:ascii="Times New Roman" w:hAnsi="Times New Roman"/>
          <w:sz w:val="24"/>
          <w:szCs w:val="24"/>
        </w:rPr>
        <w:t>opaque</w:t>
      </w:r>
      <w:r w:rsidR="00777FE0" w:rsidRPr="00E24A8D">
        <w:rPr>
          <w:rFonts w:ascii="Times New Roman" w:hAnsi="Times New Roman"/>
          <w:spacing w:val="-8"/>
          <w:sz w:val="24"/>
          <w:szCs w:val="24"/>
        </w:rPr>
        <w:t xml:space="preserve"> </w:t>
      </w:r>
      <w:r w:rsidR="00777FE0" w:rsidRPr="00E24A8D">
        <w:rPr>
          <w:rFonts w:ascii="Times New Roman" w:hAnsi="Times New Roman"/>
          <w:sz w:val="24"/>
          <w:szCs w:val="24"/>
        </w:rPr>
        <w:t>due</w:t>
      </w:r>
      <w:r w:rsidR="00777FE0" w:rsidRPr="00E24A8D">
        <w:rPr>
          <w:rFonts w:ascii="Times New Roman" w:hAnsi="Times New Roman"/>
          <w:spacing w:val="-8"/>
          <w:sz w:val="24"/>
          <w:szCs w:val="24"/>
        </w:rPr>
        <w:t xml:space="preserve"> </w:t>
      </w:r>
      <w:r w:rsidR="00777FE0" w:rsidRPr="00E24A8D">
        <w:rPr>
          <w:rFonts w:ascii="Times New Roman" w:hAnsi="Times New Roman"/>
          <w:sz w:val="24"/>
          <w:szCs w:val="24"/>
        </w:rPr>
        <w:t>to</w:t>
      </w:r>
      <w:r w:rsidR="00777FE0" w:rsidRPr="00E24A8D">
        <w:rPr>
          <w:rFonts w:ascii="Times New Roman" w:hAnsi="Times New Roman"/>
          <w:spacing w:val="-9"/>
          <w:sz w:val="24"/>
          <w:szCs w:val="24"/>
        </w:rPr>
        <w:t xml:space="preserve"> </w:t>
      </w:r>
      <w:r w:rsidR="00777FE0" w:rsidRPr="00E24A8D">
        <w:rPr>
          <w:rFonts w:ascii="Times New Roman" w:hAnsi="Times New Roman"/>
          <w:sz w:val="24"/>
          <w:szCs w:val="24"/>
        </w:rPr>
        <w:t xml:space="preserve">light scattering by the droplets. On the other hand, a bioactive lipid contained within a </w:t>
      </w:r>
      <w:r w:rsidR="009315C6" w:rsidRPr="00E24A8D">
        <w:rPr>
          <w:rFonts w:ascii="Times New Roman" w:hAnsi="Times New Roman"/>
          <w:sz w:val="24"/>
          <w:szCs w:val="24"/>
        </w:rPr>
        <w:t>micro emulsion</w:t>
      </w:r>
      <w:r w:rsidR="00777FE0" w:rsidRPr="00E24A8D">
        <w:rPr>
          <w:rFonts w:ascii="Times New Roman" w:hAnsi="Times New Roman"/>
          <w:sz w:val="24"/>
          <w:szCs w:val="24"/>
        </w:rPr>
        <w:t xml:space="preserve"> will appear trans- parent because the particles are so small that they do not scatter light</w:t>
      </w:r>
      <w:r w:rsidR="00777FE0" w:rsidRPr="00E24A8D">
        <w:rPr>
          <w:rFonts w:ascii="Times New Roman" w:hAnsi="Times New Roman"/>
          <w:spacing w:val="-8"/>
          <w:sz w:val="24"/>
          <w:szCs w:val="24"/>
        </w:rPr>
        <w:t xml:space="preserve"> </w:t>
      </w:r>
      <w:r w:rsidR="00777FE0" w:rsidRPr="00E24A8D">
        <w:rPr>
          <w:rFonts w:ascii="Times New Roman" w:hAnsi="Times New Roman"/>
          <w:sz w:val="24"/>
          <w:szCs w:val="24"/>
        </w:rPr>
        <w:t>strongly;</w:t>
      </w:r>
    </w:p>
    <w:p w14:paraId="1DB0E952" w14:textId="77777777" w:rsidR="00777FE0" w:rsidRPr="00E24A8D" w:rsidRDefault="00616259" w:rsidP="00E24A8D">
      <w:pPr>
        <w:pStyle w:val="ListParagraph"/>
        <w:widowControl w:val="0"/>
        <w:numPr>
          <w:ilvl w:val="0"/>
          <w:numId w:val="19"/>
        </w:numPr>
        <w:tabs>
          <w:tab w:val="left" w:pos="519"/>
        </w:tabs>
        <w:spacing w:after="0"/>
        <w:ind w:right="116"/>
        <w:jc w:val="both"/>
        <w:rPr>
          <w:rFonts w:ascii="Times New Roman" w:hAnsi="Times New Roman"/>
          <w:sz w:val="24"/>
          <w:szCs w:val="24"/>
        </w:rPr>
      </w:pPr>
      <w:r w:rsidRPr="00E24A8D">
        <w:rPr>
          <w:rFonts w:ascii="Times New Roman" w:hAnsi="Times New Roman"/>
          <w:sz w:val="24"/>
          <w:szCs w:val="24"/>
        </w:rPr>
        <w:t xml:space="preserve">    </w:t>
      </w:r>
      <w:r w:rsidR="00777FE0" w:rsidRPr="00E24A8D">
        <w:rPr>
          <w:rFonts w:ascii="Times New Roman" w:hAnsi="Times New Roman"/>
          <w:sz w:val="24"/>
          <w:szCs w:val="24"/>
        </w:rPr>
        <w:t>The</w:t>
      </w:r>
      <w:r w:rsidR="00777FE0" w:rsidRPr="00E24A8D">
        <w:rPr>
          <w:rFonts w:ascii="Times New Roman" w:hAnsi="Times New Roman"/>
          <w:spacing w:val="-15"/>
          <w:sz w:val="24"/>
          <w:szCs w:val="24"/>
        </w:rPr>
        <w:t xml:space="preserve"> </w:t>
      </w:r>
      <w:r w:rsidR="00777FE0" w:rsidRPr="00E24A8D">
        <w:rPr>
          <w:rFonts w:ascii="Times New Roman" w:hAnsi="Times New Roman"/>
          <w:sz w:val="24"/>
          <w:szCs w:val="24"/>
        </w:rPr>
        <w:t>lipids</w:t>
      </w:r>
      <w:r w:rsidR="00777FE0" w:rsidRPr="00E24A8D">
        <w:rPr>
          <w:rFonts w:ascii="Times New Roman" w:hAnsi="Times New Roman"/>
          <w:spacing w:val="-15"/>
          <w:sz w:val="24"/>
          <w:szCs w:val="24"/>
        </w:rPr>
        <w:t xml:space="preserve"> </w:t>
      </w:r>
      <w:r w:rsidR="00777FE0" w:rsidRPr="00E24A8D">
        <w:rPr>
          <w:rFonts w:ascii="Times New Roman" w:hAnsi="Times New Roman"/>
          <w:sz w:val="24"/>
          <w:szCs w:val="24"/>
        </w:rPr>
        <w:t>should</w:t>
      </w:r>
      <w:r w:rsidR="00777FE0" w:rsidRPr="00E24A8D">
        <w:rPr>
          <w:rFonts w:ascii="Times New Roman" w:hAnsi="Times New Roman"/>
          <w:spacing w:val="-15"/>
          <w:sz w:val="24"/>
          <w:szCs w:val="24"/>
        </w:rPr>
        <w:t xml:space="preserve"> </w:t>
      </w:r>
      <w:r w:rsidR="00777FE0" w:rsidRPr="00E24A8D">
        <w:rPr>
          <w:rFonts w:ascii="Times New Roman" w:hAnsi="Times New Roman"/>
          <w:sz w:val="24"/>
          <w:szCs w:val="24"/>
        </w:rPr>
        <w:t>maintain</w:t>
      </w:r>
      <w:r w:rsidR="00777FE0" w:rsidRPr="00E24A8D">
        <w:rPr>
          <w:rFonts w:ascii="Times New Roman" w:hAnsi="Times New Roman"/>
          <w:spacing w:val="-15"/>
          <w:sz w:val="24"/>
          <w:szCs w:val="24"/>
        </w:rPr>
        <w:t xml:space="preserve"> </w:t>
      </w:r>
      <w:r w:rsidR="00777FE0" w:rsidRPr="00E24A8D">
        <w:rPr>
          <w:rFonts w:ascii="Times New Roman" w:hAnsi="Times New Roman"/>
          <w:sz w:val="24"/>
          <w:szCs w:val="24"/>
        </w:rPr>
        <w:t>their</w:t>
      </w:r>
      <w:r w:rsidR="00777FE0" w:rsidRPr="00E24A8D">
        <w:rPr>
          <w:rFonts w:ascii="Times New Roman" w:hAnsi="Times New Roman"/>
          <w:spacing w:val="-15"/>
          <w:sz w:val="24"/>
          <w:szCs w:val="24"/>
        </w:rPr>
        <w:t xml:space="preserve"> </w:t>
      </w:r>
      <w:r w:rsidR="00777FE0" w:rsidRPr="00E24A8D">
        <w:rPr>
          <w:rFonts w:ascii="Times New Roman" w:hAnsi="Times New Roman"/>
          <w:sz w:val="24"/>
          <w:szCs w:val="24"/>
        </w:rPr>
        <w:t>potential</w:t>
      </w:r>
      <w:r w:rsidR="00777FE0" w:rsidRPr="00E24A8D">
        <w:rPr>
          <w:rFonts w:ascii="Times New Roman" w:hAnsi="Times New Roman"/>
          <w:spacing w:val="-15"/>
          <w:sz w:val="24"/>
          <w:szCs w:val="24"/>
        </w:rPr>
        <w:t xml:space="preserve"> </w:t>
      </w:r>
      <w:r w:rsidR="00777FE0" w:rsidRPr="00E24A8D">
        <w:rPr>
          <w:rFonts w:ascii="Times New Roman" w:hAnsi="Times New Roman"/>
          <w:sz w:val="24"/>
          <w:szCs w:val="24"/>
        </w:rPr>
        <w:t>bioactivity</w:t>
      </w:r>
      <w:r w:rsidR="00777FE0" w:rsidRPr="00E24A8D">
        <w:rPr>
          <w:rFonts w:ascii="Times New Roman" w:hAnsi="Times New Roman"/>
          <w:spacing w:val="-15"/>
          <w:sz w:val="24"/>
          <w:szCs w:val="24"/>
        </w:rPr>
        <w:t xml:space="preserve"> </w:t>
      </w:r>
      <w:r w:rsidR="00777FE0" w:rsidRPr="00E24A8D">
        <w:rPr>
          <w:rFonts w:ascii="Times New Roman" w:hAnsi="Times New Roman"/>
          <w:sz w:val="24"/>
          <w:szCs w:val="24"/>
        </w:rPr>
        <w:t>within the</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food</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product</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during</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its</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manufacture,</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storage,</w:t>
      </w:r>
      <w:r w:rsidR="00777FE0" w:rsidRPr="00E24A8D">
        <w:rPr>
          <w:rFonts w:ascii="Times New Roman" w:hAnsi="Times New Roman"/>
          <w:spacing w:val="-12"/>
          <w:sz w:val="24"/>
          <w:szCs w:val="24"/>
        </w:rPr>
        <w:t xml:space="preserve"> </w:t>
      </w:r>
      <w:r w:rsidR="00777FE0" w:rsidRPr="00E24A8D">
        <w:rPr>
          <w:rFonts w:ascii="Times New Roman" w:hAnsi="Times New Roman"/>
          <w:sz w:val="24"/>
          <w:szCs w:val="24"/>
        </w:rPr>
        <w:t>transport, and utilization. Some bioactive lipids are chemically</w:t>
      </w:r>
      <w:r w:rsidR="00777FE0" w:rsidRPr="00E24A8D">
        <w:rPr>
          <w:rFonts w:ascii="Times New Roman" w:hAnsi="Times New Roman"/>
          <w:spacing w:val="-26"/>
          <w:sz w:val="24"/>
          <w:szCs w:val="24"/>
        </w:rPr>
        <w:t xml:space="preserve"> </w:t>
      </w:r>
      <w:r w:rsidR="00777FE0" w:rsidRPr="00E24A8D">
        <w:rPr>
          <w:rFonts w:ascii="Times New Roman" w:hAnsi="Times New Roman"/>
          <w:sz w:val="24"/>
          <w:szCs w:val="24"/>
        </w:rPr>
        <w:t xml:space="preserve">labile and their activity may be adversely affected by light, oxy- gen, or pro-oxidants (e.g., </w:t>
      </w:r>
      <w:r w:rsidR="00777FE0" w:rsidRPr="00E24A8D">
        <w:rPr>
          <w:rFonts w:ascii="Times New Roman" w:hAnsi="Times New Roman"/>
          <w:i/>
          <w:sz w:val="24"/>
          <w:szCs w:val="24"/>
        </w:rPr>
        <w:t>ω</w:t>
      </w:r>
      <w:r w:rsidR="00777FE0" w:rsidRPr="00E24A8D">
        <w:rPr>
          <w:rFonts w:ascii="Times New Roman" w:hAnsi="Times New Roman"/>
          <w:sz w:val="24"/>
          <w:szCs w:val="24"/>
        </w:rPr>
        <w:t xml:space="preserve">-3 fatty acids, </w:t>
      </w:r>
      <w:r w:rsidR="00777FE0" w:rsidRPr="00E24A8D">
        <w:rPr>
          <w:rFonts w:ascii="Times New Roman" w:hAnsi="Times New Roman"/>
          <w:i/>
          <w:sz w:val="24"/>
          <w:szCs w:val="24"/>
        </w:rPr>
        <w:t>β</w:t>
      </w:r>
      <w:r w:rsidR="00777FE0" w:rsidRPr="00E24A8D">
        <w:rPr>
          <w:rFonts w:ascii="Times New Roman" w:hAnsi="Times New Roman"/>
          <w:sz w:val="24"/>
          <w:szCs w:val="24"/>
        </w:rPr>
        <w:t>-carotene, or lycopene);</w:t>
      </w:r>
    </w:p>
    <w:p w14:paraId="26F3A111" w14:textId="77777777" w:rsidR="00616259" w:rsidRPr="00E24A8D" w:rsidRDefault="00616259" w:rsidP="00E24A8D">
      <w:pPr>
        <w:pStyle w:val="ListParagraph"/>
        <w:widowControl w:val="0"/>
        <w:numPr>
          <w:ilvl w:val="0"/>
          <w:numId w:val="19"/>
        </w:numPr>
        <w:tabs>
          <w:tab w:val="left" w:pos="519"/>
        </w:tabs>
        <w:spacing w:after="0"/>
        <w:ind w:right="116"/>
        <w:jc w:val="both"/>
        <w:rPr>
          <w:rFonts w:ascii="Times New Roman" w:hAnsi="Times New Roman"/>
          <w:sz w:val="24"/>
          <w:szCs w:val="24"/>
        </w:rPr>
      </w:pPr>
      <w:r w:rsidRPr="00E24A8D">
        <w:rPr>
          <w:rFonts w:ascii="Times New Roman" w:hAnsi="Times New Roman"/>
          <w:sz w:val="24"/>
          <w:szCs w:val="24"/>
        </w:rPr>
        <w:t xml:space="preserve">    </w:t>
      </w:r>
      <w:r w:rsidR="00777FE0" w:rsidRPr="00E24A8D">
        <w:rPr>
          <w:rFonts w:ascii="Times New Roman" w:hAnsi="Times New Roman"/>
          <w:sz w:val="24"/>
          <w:szCs w:val="24"/>
        </w:rPr>
        <w:t>The lipids should maintain t</w:t>
      </w:r>
      <w:r w:rsidR="009315C6" w:rsidRPr="00E24A8D">
        <w:rPr>
          <w:rFonts w:ascii="Times New Roman" w:hAnsi="Times New Roman"/>
          <w:sz w:val="24"/>
          <w:szCs w:val="24"/>
        </w:rPr>
        <w:t>heir bioactivity within the hu</w:t>
      </w:r>
      <w:r w:rsidR="00777FE0" w:rsidRPr="00E24A8D">
        <w:rPr>
          <w:rFonts w:ascii="Times New Roman" w:hAnsi="Times New Roman"/>
          <w:sz w:val="24"/>
          <w:szCs w:val="24"/>
        </w:rPr>
        <w:t xml:space="preserve">man body prior to being delivered to the desired site-of- action, e.g., they may </w:t>
      </w:r>
      <w:r w:rsidR="00777FE0" w:rsidRPr="00E24A8D">
        <w:rPr>
          <w:rFonts w:ascii="Times New Roman" w:hAnsi="Times New Roman"/>
          <w:spacing w:val="-3"/>
          <w:sz w:val="24"/>
          <w:szCs w:val="24"/>
        </w:rPr>
        <w:t xml:space="preserve">have </w:t>
      </w:r>
      <w:r w:rsidR="00777FE0" w:rsidRPr="00E24A8D">
        <w:rPr>
          <w:rFonts w:ascii="Times New Roman" w:hAnsi="Times New Roman"/>
          <w:sz w:val="24"/>
          <w:szCs w:val="24"/>
        </w:rPr>
        <w:t>to resist the high acidity and enzyme</w:t>
      </w:r>
      <w:r w:rsidR="00777FE0" w:rsidRPr="00E24A8D">
        <w:rPr>
          <w:rFonts w:ascii="Times New Roman" w:hAnsi="Times New Roman"/>
          <w:spacing w:val="-9"/>
          <w:sz w:val="24"/>
          <w:szCs w:val="24"/>
        </w:rPr>
        <w:t xml:space="preserve"> </w:t>
      </w:r>
      <w:r w:rsidR="00777FE0" w:rsidRPr="00E24A8D">
        <w:rPr>
          <w:rFonts w:ascii="Times New Roman" w:hAnsi="Times New Roman"/>
          <w:sz w:val="24"/>
          <w:szCs w:val="24"/>
        </w:rPr>
        <w:t>activity</w:t>
      </w:r>
      <w:r w:rsidR="00777FE0" w:rsidRPr="00E24A8D">
        <w:rPr>
          <w:rFonts w:ascii="Times New Roman" w:hAnsi="Times New Roman"/>
          <w:spacing w:val="-10"/>
          <w:sz w:val="24"/>
          <w:szCs w:val="24"/>
        </w:rPr>
        <w:t xml:space="preserve"> </w:t>
      </w:r>
      <w:r w:rsidR="00777FE0" w:rsidRPr="00E24A8D">
        <w:rPr>
          <w:rFonts w:ascii="Times New Roman" w:hAnsi="Times New Roman"/>
          <w:sz w:val="24"/>
          <w:szCs w:val="24"/>
        </w:rPr>
        <w:t>of</w:t>
      </w:r>
      <w:r w:rsidR="00777FE0" w:rsidRPr="00E24A8D">
        <w:rPr>
          <w:rFonts w:ascii="Times New Roman" w:hAnsi="Times New Roman"/>
          <w:spacing w:val="-10"/>
          <w:sz w:val="24"/>
          <w:szCs w:val="24"/>
        </w:rPr>
        <w:t xml:space="preserve"> </w:t>
      </w:r>
      <w:r w:rsidR="00777FE0" w:rsidRPr="00E24A8D">
        <w:rPr>
          <w:rFonts w:ascii="Times New Roman" w:hAnsi="Times New Roman"/>
          <w:sz w:val="24"/>
          <w:szCs w:val="24"/>
        </w:rPr>
        <w:t>the</w:t>
      </w:r>
      <w:r w:rsidR="00777FE0" w:rsidRPr="00E24A8D">
        <w:rPr>
          <w:rFonts w:ascii="Times New Roman" w:hAnsi="Times New Roman"/>
          <w:spacing w:val="-10"/>
          <w:sz w:val="24"/>
          <w:szCs w:val="24"/>
        </w:rPr>
        <w:t xml:space="preserve"> </w:t>
      </w:r>
      <w:r w:rsidR="00323414" w:rsidRPr="00E24A8D">
        <w:rPr>
          <w:rFonts w:ascii="Times New Roman" w:hAnsi="Times New Roman"/>
          <w:sz w:val="24"/>
          <w:szCs w:val="24"/>
        </w:rPr>
        <w:t>stomach</w:t>
      </w:r>
    </w:p>
    <w:p w14:paraId="6B76DE71" w14:textId="77777777" w:rsidR="005936C9" w:rsidRPr="00E24A8D" w:rsidRDefault="005936C9" w:rsidP="00E24A8D">
      <w:pPr>
        <w:pStyle w:val="Heading1"/>
        <w:spacing w:line="276" w:lineRule="auto"/>
        <w:ind w:left="0"/>
        <w:jc w:val="both"/>
        <w:rPr>
          <w:i w:val="0"/>
          <w:sz w:val="28"/>
          <w:szCs w:val="24"/>
        </w:rPr>
      </w:pPr>
    </w:p>
    <w:p w14:paraId="4A408A03" w14:textId="77777777" w:rsidR="00777FE0" w:rsidRPr="00E24A8D" w:rsidRDefault="00777FE0" w:rsidP="00E24A8D">
      <w:pPr>
        <w:pStyle w:val="Heading1"/>
        <w:spacing w:line="276" w:lineRule="auto"/>
        <w:ind w:left="175"/>
        <w:jc w:val="both"/>
        <w:rPr>
          <w:i w:val="0"/>
          <w:sz w:val="28"/>
          <w:szCs w:val="24"/>
        </w:rPr>
      </w:pPr>
      <w:r w:rsidRPr="00E24A8D">
        <w:rPr>
          <w:i w:val="0"/>
          <w:sz w:val="28"/>
          <w:szCs w:val="24"/>
        </w:rPr>
        <w:t>BIOACTIVE PROTEINS, PEPTIDES, AND AMINO</w:t>
      </w:r>
      <w:r w:rsidRPr="00E24A8D">
        <w:rPr>
          <w:i w:val="0"/>
          <w:spacing w:val="-32"/>
          <w:sz w:val="28"/>
          <w:szCs w:val="24"/>
        </w:rPr>
        <w:t xml:space="preserve"> </w:t>
      </w:r>
      <w:r w:rsidRPr="00E24A8D">
        <w:rPr>
          <w:i w:val="0"/>
          <w:sz w:val="28"/>
          <w:szCs w:val="24"/>
        </w:rPr>
        <w:t>ACIDS</w:t>
      </w:r>
    </w:p>
    <w:p w14:paraId="28FB83C3" w14:textId="77777777" w:rsidR="005936C9" w:rsidRPr="00E24A8D" w:rsidRDefault="005936C9" w:rsidP="00E24A8D">
      <w:pPr>
        <w:pStyle w:val="BodyText"/>
        <w:spacing w:line="276" w:lineRule="auto"/>
        <w:ind w:left="175" w:right="116" w:firstLine="0"/>
        <w:jc w:val="both"/>
        <w:rPr>
          <w:sz w:val="24"/>
          <w:szCs w:val="24"/>
        </w:rPr>
      </w:pPr>
    </w:p>
    <w:p w14:paraId="53FA8E2E" w14:textId="0191B7A2" w:rsidR="005936C9" w:rsidRPr="00E24A8D" w:rsidRDefault="009315C6" w:rsidP="00E24A8D">
      <w:pPr>
        <w:pStyle w:val="BodyText"/>
        <w:spacing w:line="276" w:lineRule="auto"/>
        <w:ind w:left="175" w:right="116" w:firstLine="0"/>
        <w:jc w:val="both"/>
        <w:rPr>
          <w:sz w:val="24"/>
          <w:szCs w:val="24"/>
        </w:rPr>
      </w:pPr>
      <w:r w:rsidRPr="00E24A8D">
        <w:rPr>
          <w:sz w:val="24"/>
          <w:szCs w:val="24"/>
        </w:rPr>
        <w:t>Protein</w:t>
      </w:r>
      <w:r w:rsidR="00777FE0" w:rsidRPr="00E24A8D">
        <w:rPr>
          <w:sz w:val="24"/>
          <w:szCs w:val="24"/>
        </w:rPr>
        <w:t xml:space="preserve"> is an essential nutrient </w:t>
      </w:r>
      <w:r w:rsidRPr="00E24A8D">
        <w:rPr>
          <w:sz w:val="24"/>
          <w:szCs w:val="24"/>
        </w:rPr>
        <w:t>in the diet</w:t>
      </w:r>
      <w:r w:rsidR="00777FE0" w:rsidRPr="00E24A8D">
        <w:rPr>
          <w:sz w:val="24"/>
          <w:szCs w:val="24"/>
        </w:rPr>
        <w:t xml:space="preserve">, a number of biological functions such as growth and immune regulatory </w:t>
      </w:r>
      <w:r w:rsidRPr="00E24A8D">
        <w:rPr>
          <w:sz w:val="24"/>
          <w:szCs w:val="24"/>
        </w:rPr>
        <w:t>functions, antihypertensive</w:t>
      </w:r>
      <w:r w:rsidR="00777FE0" w:rsidRPr="00E24A8D">
        <w:rPr>
          <w:spacing w:val="-9"/>
          <w:sz w:val="24"/>
          <w:szCs w:val="24"/>
        </w:rPr>
        <w:t xml:space="preserve"> </w:t>
      </w:r>
      <w:r w:rsidR="00777FE0" w:rsidRPr="00E24A8D">
        <w:rPr>
          <w:sz w:val="24"/>
          <w:szCs w:val="24"/>
        </w:rPr>
        <w:t>agents,</w:t>
      </w:r>
      <w:r w:rsidR="00777FE0" w:rsidRPr="00E24A8D">
        <w:rPr>
          <w:spacing w:val="-9"/>
          <w:sz w:val="24"/>
          <w:szCs w:val="24"/>
        </w:rPr>
        <w:t xml:space="preserve"> </w:t>
      </w:r>
      <w:r w:rsidR="00777FE0" w:rsidRPr="00E24A8D">
        <w:rPr>
          <w:sz w:val="24"/>
          <w:szCs w:val="24"/>
        </w:rPr>
        <w:t>antimicrobial agents, antioxidants, food intake modifiers, are performed by proteins, peptides, and amino acids</w:t>
      </w:r>
      <w:r w:rsidR="00E24A8D">
        <w:rPr>
          <w:sz w:val="24"/>
          <w:szCs w:val="24"/>
        </w:rPr>
        <w:t>.</w:t>
      </w:r>
    </w:p>
    <w:p w14:paraId="4E2D5958" w14:textId="77777777" w:rsidR="00777FE0" w:rsidRPr="00E24A8D" w:rsidRDefault="00777FE0" w:rsidP="00E24A8D">
      <w:pPr>
        <w:ind w:left="175"/>
        <w:jc w:val="both"/>
        <w:rPr>
          <w:rFonts w:ascii="Times New Roman" w:hAnsi="Times New Roman" w:cs="Times New Roman"/>
          <w:b/>
          <w:sz w:val="28"/>
          <w:szCs w:val="24"/>
        </w:rPr>
      </w:pPr>
      <w:r w:rsidRPr="00E24A8D">
        <w:rPr>
          <w:rFonts w:ascii="Times New Roman" w:hAnsi="Times New Roman" w:cs="Times New Roman"/>
          <w:b/>
          <w:sz w:val="28"/>
          <w:szCs w:val="24"/>
        </w:rPr>
        <w:t>Proteins</w:t>
      </w:r>
    </w:p>
    <w:p w14:paraId="3CC96E9E" w14:textId="2843FD74" w:rsidR="00777FE0" w:rsidRPr="00E24A8D" w:rsidRDefault="00E24A8D" w:rsidP="00E24A8D">
      <w:pPr>
        <w:pStyle w:val="BodyText"/>
        <w:spacing w:before="73" w:line="276" w:lineRule="auto"/>
        <w:ind w:firstLine="0"/>
        <w:jc w:val="both"/>
        <w:rPr>
          <w:sz w:val="24"/>
          <w:szCs w:val="24"/>
        </w:rPr>
      </w:pPr>
      <w:r>
        <w:rPr>
          <w:sz w:val="24"/>
          <w:szCs w:val="24"/>
        </w:rPr>
        <w:t xml:space="preserve"> </w:t>
      </w:r>
      <w:r w:rsidR="00777FE0" w:rsidRPr="00E24A8D">
        <w:rPr>
          <w:sz w:val="24"/>
          <w:szCs w:val="24"/>
        </w:rPr>
        <w:t xml:space="preserve">Proteins from natural sources </w:t>
      </w:r>
      <w:r w:rsidR="009315C6" w:rsidRPr="00E24A8D">
        <w:rPr>
          <w:spacing w:val="-3"/>
          <w:sz w:val="24"/>
          <w:szCs w:val="24"/>
        </w:rPr>
        <w:t>have been</w:t>
      </w:r>
      <w:r w:rsidR="00777FE0" w:rsidRPr="00E24A8D">
        <w:rPr>
          <w:sz w:val="24"/>
          <w:szCs w:val="24"/>
        </w:rPr>
        <w:t xml:space="preserve"> </w:t>
      </w:r>
      <w:r w:rsidR="009315C6" w:rsidRPr="00E24A8D">
        <w:rPr>
          <w:sz w:val="24"/>
          <w:szCs w:val="24"/>
        </w:rPr>
        <w:t>shown to</w:t>
      </w:r>
      <w:r w:rsidR="00777FE0" w:rsidRPr="00E24A8D">
        <w:rPr>
          <w:sz w:val="24"/>
          <w:szCs w:val="24"/>
        </w:rPr>
        <w:t xml:space="preserve"> be bioactive, including </w:t>
      </w:r>
      <w:r w:rsidR="00777FE0" w:rsidRPr="00E24A8D">
        <w:rPr>
          <w:spacing w:val="-5"/>
          <w:sz w:val="24"/>
          <w:szCs w:val="24"/>
        </w:rPr>
        <w:t xml:space="preserve">soy, </w:t>
      </w:r>
      <w:r w:rsidR="00777FE0" w:rsidRPr="00E24A8D">
        <w:rPr>
          <w:spacing w:val="-3"/>
          <w:sz w:val="24"/>
          <w:szCs w:val="24"/>
        </w:rPr>
        <w:t xml:space="preserve">dairy, </w:t>
      </w:r>
      <w:r w:rsidR="00777FE0" w:rsidRPr="00E24A8D">
        <w:rPr>
          <w:sz w:val="24"/>
          <w:szCs w:val="24"/>
        </w:rPr>
        <w:t>fish, and meat proteins</w:t>
      </w:r>
      <w:r w:rsidR="009315C6" w:rsidRPr="00E24A8D">
        <w:rPr>
          <w:sz w:val="24"/>
          <w:szCs w:val="24"/>
        </w:rPr>
        <w:t>. These bioac</w:t>
      </w:r>
      <w:r w:rsidR="00777FE0" w:rsidRPr="00E24A8D">
        <w:rPr>
          <w:sz w:val="24"/>
          <w:szCs w:val="24"/>
        </w:rPr>
        <w:t xml:space="preserve">tivity affects include inhibition of the angiotensin-converting </w:t>
      </w:r>
      <w:r w:rsidR="00D937E8" w:rsidRPr="00E24A8D">
        <w:rPr>
          <w:sz w:val="24"/>
          <w:szCs w:val="24"/>
        </w:rPr>
        <w:t>enzyme (</w:t>
      </w:r>
      <w:r w:rsidR="00777FE0" w:rsidRPr="00E24A8D">
        <w:rPr>
          <w:sz w:val="24"/>
          <w:szCs w:val="24"/>
        </w:rPr>
        <w:t>ACE)</w:t>
      </w:r>
      <w:r w:rsidR="00D937E8" w:rsidRPr="00E24A8D">
        <w:rPr>
          <w:sz w:val="24"/>
          <w:szCs w:val="24"/>
        </w:rPr>
        <w:t>,</w:t>
      </w:r>
      <w:r>
        <w:rPr>
          <w:sz w:val="24"/>
          <w:szCs w:val="24"/>
        </w:rPr>
        <w:t xml:space="preserve"> </w:t>
      </w:r>
      <w:r w:rsidR="00D937E8" w:rsidRPr="00E24A8D">
        <w:rPr>
          <w:sz w:val="24"/>
          <w:szCs w:val="24"/>
        </w:rPr>
        <w:t>antimicrobial activity</w:t>
      </w:r>
      <w:r w:rsidR="00D937E8" w:rsidRPr="00E24A8D">
        <w:rPr>
          <w:spacing w:val="-3"/>
          <w:sz w:val="24"/>
          <w:szCs w:val="24"/>
        </w:rPr>
        <w:t>, antioxidant</w:t>
      </w:r>
      <w:r>
        <w:rPr>
          <w:sz w:val="24"/>
          <w:szCs w:val="24"/>
        </w:rPr>
        <w:t xml:space="preserve"> </w:t>
      </w:r>
      <w:r w:rsidR="00777FE0" w:rsidRPr="00E24A8D">
        <w:rPr>
          <w:spacing w:val="-3"/>
          <w:sz w:val="24"/>
          <w:szCs w:val="24"/>
        </w:rPr>
        <w:t xml:space="preserve">activity, </w:t>
      </w:r>
      <w:r w:rsidR="00777FE0" w:rsidRPr="00E24A8D">
        <w:rPr>
          <w:sz w:val="24"/>
          <w:szCs w:val="24"/>
        </w:rPr>
        <w:t xml:space="preserve">anti-carcinogenic </w:t>
      </w:r>
      <w:r w:rsidR="00777FE0" w:rsidRPr="00E24A8D">
        <w:rPr>
          <w:spacing w:val="-3"/>
          <w:sz w:val="24"/>
          <w:szCs w:val="24"/>
        </w:rPr>
        <w:t>activity</w:t>
      </w:r>
      <w:r>
        <w:rPr>
          <w:spacing w:val="-3"/>
          <w:sz w:val="24"/>
          <w:szCs w:val="24"/>
        </w:rPr>
        <w:t>,</w:t>
      </w:r>
      <w:r w:rsidR="00777FE0" w:rsidRPr="00E24A8D">
        <w:rPr>
          <w:spacing w:val="-3"/>
          <w:sz w:val="24"/>
          <w:szCs w:val="24"/>
        </w:rPr>
        <w:t xml:space="preserve"> </w:t>
      </w:r>
      <w:r>
        <w:rPr>
          <w:spacing w:val="-3"/>
          <w:sz w:val="24"/>
          <w:szCs w:val="24"/>
        </w:rPr>
        <w:t xml:space="preserve">  </w:t>
      </w:r>
      <w:proofErr w:type="spellStart"/>
      <w:r w:rsidR="00777FE0" w:rsidRPr="00E24A8D">
        <w:rPr>
          <w:sz w:val="24"/>
          <w:szCs w:val="24"/>
        </w:rPr>
        <w:t>hypocholesterolemic</w:t>
      </w:r>
      <w:proofErr w:type="spellEnd"/>
      <w:r w:rsidR="00777FE0" w:rsidRPr="00E24A8D">
        <w:rPr>
          <w:sz w:val="24"/>
          <w:szCs w:val="24"/>
        </w:rPr>
        <w:t xml:space="preserve"> effect, reduced serum triglycerides, increased lean muscle</w:t>
      </w:r>
      <w:r w:rsidR="00777FE0" w:rsidRPr="00E24A8D">
        <w:rPr>
          <w:spacing w:val="21"/>
          <w:sz w:val="24"/>
          <w:szCs w:val="24"/>
        </w:rPr>
        <w:t xml:space="preserve"> </w:t>
      </w:r>
      <w:r w:rsidR="00777FE0" w:rsidRPr="00E24A8D">
        <w:rPr>
          <w:sz w:val="24"/>
          <w:szCs w:val="24"/>
        </w:rPr>
        <w:t>mass,</w:t>
      </w:r>
      <w:r w:rsidR="00777FE0" w:rsidRPr="00E24A8D">
        <w:rPr>
          <w:spacing w:val="44"/>
          <w:sz w:val="24"/>
          <w:szCs w:val="24"/>
        </w:rPr>
        <w:t xml:space="preserve"> </w:t>
      </w:r>
      <w:r w:rsidR="00777FE0" w:rsidRPr="00E24A8D">
        <w:rPr>
          <w:sz w:val="24"/>
          <w:szCs w:val="24"/>
        </w:rPr>
        <w:t>protection</w:t>
      </w:r>
      <w:r w:rsidR="00777FE0" w:rsidRPr="00E24A8D">
        <w:rPr>
          <w:w w:val="99"/>
          <w:sz w:val="24"/>
          <w:szCs w:val="24"/>
        </w:rPr>
        <w:t xml:space="preserve"> </w:t>
      </w:r>
      <w:r w:rsidR="00777FE0" w:rsidRPr="00E24A8D">
        <w:rPr>
          <w:sz w:val="24"/>
          <w:szCs w:val="24"/>
        </w:rPr>
        <w:t>against pathogens, regulation of blood glucose levels, and</w:t>
      </w:r>
      <w:r w:rsidR="00777FE0" w:rsidRPr="00E24A8D">
        <w:rPr>
          <w:spacing w:val="-9"/>
          <w:sz w:val="24"/>
          <w:szCs w:val="24"/>
        </w:rPr>
        <w:t xml:space="preserve"> </w:t>
      </w:r>
      <w:r w:rsidR="009315C6" w:rsidRPr="00E24A8D">
        <w:rPr>
          <w:sz w:val="24"/>
          <w:szCs w:val="24"/>
        </w:rPr>
        <w:t>sati</w:t>
      </w:r>
      <w:r w:rsidR="00777FE0" w:rsidRPr="00E24A8D">
        <w:rPr>
          <w:sz w:val="24"/>
          <w:szCs w:val="24"/>
        </w:rPr>
        <w:t>ety effects.</w:t>
      </w:r>
      <w:r w:rsidR="00777FE0" w:rsidRPr="00E24A8D">
        <w:rPr>
          <w:spacing w:val="-14"/>
          <w:sz w:val="24"/>
          <w:szCs w:val="24"/>
        </w:rPr>
        <w:t xml:space="preserve"> </w:t>
      </w:r>
      <w:r w:rsidR="00777FE0" w:rsidRPr="00E24A8D">
        <w:rPr>
          <w:sz w:val="24"/>
          <w:szCs w:val="24"/>
        </w:rPr>
        <w:t>For</w:t>
      </w:r>
      <w:r w:rsidR="00777FE0" w:rsidRPr="00E24A8D">
        <w:rPr>
          <w:spacing w:val="-14"/>
          <w:sz w:val="24"/>
          <w:szCs w:val="24"/>
        </w:rPr>
        <w:t xml:space="preserve"> </w:t>
      </w:r>
      <w:r w:rsidR="00777FE0" w:rsidRPr="00E24A8D">
        <w:rPr>
          <w:sz w:val="24"/>
          <w:szCs w:val="24"/>
        </w:rPr>
        <w:t>example,</w:t>
      </w:r>
      <w:r w:rsidR="00777FE0" w:rsidRPr="00E24A8D">
        <w:rPr>
          <w:spacing w:val="-13"/>
          <w:sz w:val="24"/>
          <w:szCs w:val="24"/>
        </w:rPr>
        <w:t xml:space="preserve"> </w:t>
      </w:r>
      <w:r w:rsidR="00777FE0" w:rsidRPr="00E24A8D">
        <w:rPr>
          <w:sz w:val="24"/>
          <w:szCs w:val="24"/>
        </w:rPr>
        <w:t>dairy</w:t>
      </w:r>
      <w:r w:rsidR="00777FE0" w:rsidRPr="00E24A8D">
        <w:rPr>
          <w:spacing w:val="-14"/>
          <w:sz w:val="24"/>
          <w:szCs w:val="24"/>
        </w:rPr>
        <w:t xml:space="preserve"> </w:t>
      </w:r>
      <w:r w:rsidR="00777FE0" w:rsidRPr="00E24A8D">
        <w:rPr>
          <w:sz w:val="24"/>
          <w:szCs w:val="24"/>
        </w:rPr>
        <w:t>proteins, such as lactoferrin, lactoperoxidase, and immunoglobulin, are believed to be important mediators of the human immune sys- tem, as well as having antibacterial, antiviral, anti</w:t>
      </w:r>
      <w:r w:rsidR="00D937E8" w:rsidRPr="00E24A8D">
        <w:rPr>
          <w:sz w:val="24"/>
          <w:szCs w:val="24"/>
        </w:rPr>
        <w:t>-</w:t>
      </w:r>
      <w:r w:rsidR="00777FE0" w:rsidRPr="00E24A8D">
        <w:rPr>
          <w:sz w:val="24"/>
          <w:szCs w:val="24"/>
        </w:rPr>
        <w:t>parasite, and antifungal</w:t>
      </w:r>
      <w:r w:rsidR="00777FE0" w:rsidRPr="00E24A8D">
        <w:rPr>
          <w:spacing w:val="-6"/>
          <w:sz w:val="24"/>
          <w:szCs w:val="24"/>
        </w:rPr>
        <w:t xml:space="preserve"> </w:t>
      </w:r>
      <w:r w:rsidR="00777FE0" w:rsidRPr="00E24A8D">
        <w:rPr>
          <w:sz w:val="24"/>
          <w:szCs w:val="24"/>
        </w:rPr>
        <w:t>properties</w:t>
      </w:r>
      <w:r w:rsidR="00D937E8" w:rsidRPr="00E24A8D">
        <w:rPr>
          <w:spacing w:val="-6"/>
          <w:sz w:val="24"/>
          <w:szCs w:val="24"/>
        </w:rPr>
        <w:t>.</w:t>
      </w:r>
    </w:p>
    <w:p w14:paraId="16A58196" w14:textId="77777777" w:rsidR="00777FE0" w:rsidRPr="00E24A8D" w:rsidRDefault="00777FE0" w:rsidP="00E24A8D">
      <w:pPr>
        <w:ind w:left="101"/>
        <w:jc w:val="both"/>
        <w:rPr>
          <w:rFonts w:ascii="Times New Roman" w:hAnsi="Times New Roman" w:cs="Times New Roman"/>
          <w:b/>
          <w:spacing w:val="-3"/>
          <w:sz w:val="28"/>
          <w:szCs w:val="24"/>
        </w:rPr>
      </w:pPr>
      <w:r w:rsidRPr="00E24A8D">
        <w:rPr>
          <w:rFonts w:ascii="Times New Roman" w:hAnsi="Times New Roman" w:cs="Times New Roman"/>
          <w:b/>
          <w:spacing w:val="-3"/>
          <w:sz w:val="28"/>
          <w:szCs w:val="24"/>
        </w:rPr>
        <w:t>Peptides</w:t>
      </w:r>
    </w:p>
    <w:p w14:paraId="66691754" w14:textId="3D21E1CD" w:rsidR="00777FE0" w:rsidRPr="00E24A8D" w:rsidRDefault="00777FE0" w:rsidP="00E24A8D">
      <w:pPr>
        <w:pStyle w:val="BodyText"/>
        <w:spacing w:before="128" w:line="276" w:lineRule="auto"/>
        <w:jc w:val="both"/>
        <w:rPr>
          <w:sz w:val="24"/>
          <w:szCs w:val="24"/>
        </w:rPr>
      </w:pPr>
      <w:r w:rsidRPr="00E24A8D">
        <w:rPr>
          <w:sz w:val="24"/>
          <w:szCs w:val="24"/>
        </w:rPr>
        <w:t>Peptides are derived from proteins by hydrolysis.</w:t>
      </w:r>
      <w:r w:rsidR="009315C6" w:rsidRPr="00E24A8D">
        <w:rPr>
          <w:sz w:val="24"/>
          <w:szCs w:val="24"/>
        </w:rPr>
        <w:t xml:space="preserve"> </w:t>
      </w:r>
      <w:r w:rsidRPr="00E24A8D">
        <w:rPr>
          <w:sz w:val="24"/>
          <w:szCs w:val="24"/>
        </w:rPr>
        <w:t xml:space="preserve">This happens o during processing of protein foods like fermentation methods or enzymatic methods or it may take place within the human digestive system after food consumption (e.g., by acids or enzymes). </w:t>
      </w:r>
      <w:r w:rsidR="001D2461" w:rsidRPr="00E24A8D">
        <w:rPr>
          <w:sz w:val="24"/>
          <w:szCs w:val="24"/>
        </w:rPr>
        <w:t xml:space="preserve">To provide an illustration, </w:t>
      </w:r>
      <w:r w:rsidR="001D2461" w:rsidRPr="00E24A8D">
        <w:rPr>
          <w:sz w:val="24"/>
          <w:szCs w:val="24"/>
        </w:rPr>
        <w:lastRenderedPageBreak/>
        <w:t>casein phosphopeptides (CPP) are peptides with a propensity to bind calcium. These particular peptides have been shown to possess various bioactive capabilities, including safeguarding teeth against demineralization and exhibiting antioxidant activity</w:t>
      </w:r>
      <w:r w:rsidRPr="00E24A8D">
        <w:rPr>
          <w:spacing w:val="-3"/>
          <w:sz w:val="24"/>
          <w:szCs w:val="24"/>
        </w:rPr>
        <w:t xml:space="preserve">, </w:t>
      </w:r>
      <w:r w:rsidR="00316960" w:rsidRPr="00E24A8D">
        <w:rPr>
          <w:sz w:val="24"/>
          <w:szCs w:val="24"/>
        </w:rPr>
        <w:t>anti-mi</w:t>
      </w:r>
      <w:r w:rsidRPr="00E24A8D">
        <w:rPr>
          <w:sz w:val="24"/>
          <w:szCs w:val="24"/>
        </w:rPr>
        <w:t>crobial</w:t>
      </w:r>
      <w:r w:rsidRPr="00E24A8D">
        <w:rPr>
          <w:spacing w:val="-14"/>
          <w:sz w:val="24"/>
          <w:szCs w:val="24"/>
        </w:rPr>
        <w:t xml:space="preserve"> </w:t>
      </w:r>
      <w:r w:rsidRPr="00E24A8D">
        <w:rPr>
          <w:spacing w:val="-3"/>
          <w:sz w:val="24"/>
          <w:szCs w:val="24"/>
        </w:rPr>
        <w:t>activity,</w:t>
      </w:r>
      <w:r w:rsidRPr="00E24A8D">
        <w:rPr>
          <w:spacing w:val="-14"/>
          <w:sz w:val="24"/>
          <w:szCs w:val="24"/>
        </w:rPr>
        <w:t xml:space="preserve"> </w:t>
      </w:r>
      <w:r w:rsidRPr="00E24A8D">
        <w:rPr>
          <w:sz w:val="24"/>
          <w:szCs w:val="24"/>
        </w:rPr>
        <w:t>anti-cancer</w:t>
      </w:r>
      <w:r w:rsidRPr="00E24A8D">
        <w:rPr>
          <w:spacing w:val="-14"/>
          <w:sz w:val="24"/>
          <w:szCs w:val="24"/>
        </w:rPr>
        <w:t xml:space="preserve"> </w:t>
      </w:r>
      <w:r w:rsidRPr="00E24A8D">
        <w:rPr>
          <w:sz w:val="24"/>
          <w:szCs w:val="24"/>
        </w:rPr>
        <w:t>properties,</w:t>
      </w:r>
      <w:r w:rsidRPr="00E24A8D">
        <w:rPr>
          <w:spacing w:val="-14"/>
          <w:sz w:val="24"/>
          <w:szCs w:val="24"/>
        </w:rPr>
        <w:t xml:space="preserve"> </w:t>
      </w:r>
      <w:r w:rsidRPr="00E24A8D">
        <w:rPr>
          <w:sz w:val="24"/>
          <w:szCs w:val="24"/>
        </w:rPr>
        <w:t>and</w:t>
      </w:r>
      <w:r w:rsidRPr="00E24A8D">
        <w:rPr>
          <w:spacing w:val="-14"/>
          <w:sz w:val="24"/>
          <w:szCs w:val="24"/>
        </w:rPr>
        <w:t xml:space="preserve"> </w:t>
      </w:r>
      <w:r w:rsidRPr="00E24A8D">
        <w:rPr>
          <w:sz w:val="24"/>
          <w:szCs w:val="24"/>
        </w:rPr>
        <w:t>immuno</w:t>
      </w:r>
      <w:r w:rsidR="00D937E8" w:rsidRPr="00E24A8D">
        <w:rPr>
          <w:sz w:val="24"/>
          <w:szCs w:val="24"/>
        </w:rPr>
        <w:t xml:space="preserve">-stimulation. </w:t>
      </w:r>
      <w:r w:rsidR="00493D84" w:rsidRPr="00E24A8D">
        <w:rPr>
          <w:sz w:val="24"/>
          <w:szCs w:val="24"/>
        </w:rPr>
        <w:t>Additional peptides sourced from milk, plants, and fish have been proven to possess the ability to lower blood pressure, as demonstrated by Muir in 2005.</w:t>
      </w:r>
    </w:p>
    <w:p w14:paraId="68B0E86D" w14:textId="77777777" w:rsidR="00493D84" w:rsidRPr="00E24A8D" w:rsidRDefault="00777FE0" w:rsidP="00E24A8D">
      <w:pPr>
        <w:ind w:left="101"/>
        <w:jc w:val="both"/>
        <w:rPr>
          <w:rFonts w:ascii="Times New Roman" w:hAnsi="Times New Roman" w:cs="Times New Roman"/>
          <w:b/>
          <w:sz w:val="28"/>
          <w:szCs w:val="24"/>
        </w:rPr>
      </w:pPr>
      <w:r w:rsidRPr="00E24A8D">
        <w:rPr>
          <w:rFonts w:ascii="Times New Roman" w:hAnsi="Times New Roman" w:cs="Times New Roman"/>
          <w:b/>
          <w:sz w:val="28"/>
          <w:szCs w:val="24"/>
        </w:rPr>
        <w:t>Amino</w:t>
      </w:r>
      <w:r w:rsidRPr="00E24A8D">
        <w:rPr>
          <w:rFonts w:ascii="Times New Roman" w:hAnsi="Times New Roman" w:cs="Times New Roman"/>
          <w:b/>
          <w:spacing w:val="-14"/>
          <w:sz w:val="28"/>
          <w:szCs w:val="24"/>
        </w:rPr>
        <w:t xml:space="preserve"> </w:t>
      </w:r>
      <w:r w:rsidRPr="00E24A8D">
        <w:rPr>
          <w:rFonts w:ascii="Times New Roman" w:hAnsi="Times New Roman" w:cs="Times New Roman"/>
          <w:b/>
          <w:sz w:val="28"/>
          <w:szCs w:val="24"/>
        </w:rPr>
        <w:t>Acids</w:t>
      </w:r>
    </w:p>
    <w:p w14:paraId="65D1818D" w14:textId="77777777" w:rsidR="00777FE0" w:rsidRPr="00E24A8D" w:rsidRDefault="00777FE0" w:rsidP="00E24A8D">
      <w:pPr>
        <w:ind w:left="101"/>
        <w:jc w:val="both"/>
        <w:rPr>
          <w:rFonts w:ascii="Times New Roman" w:hAnsi="Times New Roman" w:cs="Times New Roman"/>
          <w:b/>
          <w:sz w:val="28"/>
          <w:szCs w:val="24"/>
        </w:rPr>
      </w:pPr>
      <w:r w:rsidRPr="00E24A8D">
        <w:rPr>
          <w:rFonts w:ascii="Times New Roman" w:hAnsi="Times New Roman" w:cs="Times New Roman"/>
          <w:sz w:val="24"/>
          <w:szCs w:val="24"/>
        </w:rPr>
        <w:t xml:space="preserve">Amino acids </w:t>
      </w:r>
      <w:r w:rsidRPr="00E24A8D">
        <w:rPr>
          <w:rFonts w:ascii="Times New Roman" w:hAnsi="Times New Roman" w:cs="Times New Roman"/>
          <w:spacing w:val="-3"/>
          <w:sz w:val="24"/>
          <w:szCs w:val="24"/>
        </w:rPr>
        <w:t xml:space="preserve">have </w:t>
      </w:r>
      <w:r w:rsidR="00487819" w:rsidRPr="00E24A8D">
        <w:rPr>
          <w:rFonts w:ascii="Times New Roman" w:hAnsi="Times New Roman" w:cs="Times New Roman"/>
          <w:spacing w:val="-3"/>
          <w:sz w:val="24"/>
          <w:szCs w:val="24"/>
        </w:rPr>
        <w:t xml:space="preserve">proved </w:t>
      </w:r>
      <w:r w:rsidR="00487819" w:rsidRPr="00E24A8D">
        <w:rPr>
          <w:rFonts w:ascii="Times New Roman" w:hAnsi="Times New Roman" w:cs="Times New Roman"/>
          <w:sz w:val="24"/>
          <w:szCs w:val="24"/>
        </w:rPr>
        <w:t>to</w:t>
      </w:r>
      <w:r w:rsidRPr="00E24A8D">
        <w:rPr>
          <w:rFonts w:ascii="Times New Roman" w:hAnsi="Times New Roman" w:cs="Times New Roman"/>
          <w:sz w:val="24"/>
          <w:szCs w:val="24"/>
        </w:rPr>
        <w:t xml:space="preserve"> exhibit specific</w:t>
      </w:r>
      <w:r w:rsidRPr="00E24A8D">
        <w:rPr>
          <w:rFonts w:ascii="Times New Roman" w:hAnsi="Times New Roman" w:cs="Times New Roman"/>
          <w:spacing w:val="-9"/>
          <w:sz w:val="24"/>
          <w:szCs w:val="24"/>
        </w:rPr>
        <w:t xml:space="preserve"> </w:t>
      </w:r>
      <w:r w:rsidRPr="00E24A8D">
        <w:rPr>
          <w:rFonts w:ascii="Times New Roman" w:hAnsi="Times New Roman" w:cs="Times New Roman"/>
          <w:sz w:val="24"/>
          <w:szCs w:val="24"/>
        </w:rPr>
        <w:t>biological</w:t>
      </w:r>
      <w:r w:rsidRPr="00E24A8D">
        <w:rPr>
          <w:rFonts w:ascii="Times New Roman" w:hAnsi="Times New Roman" w:cs="Times New Roman"/>
          <w:spacing w:val="-9"/>
          <w:sz w:val="24"/>
          <w:szCs w:val="24"/>
        </w:rPr>
        <w:t xml:space="preserve"> </w:t>
      </w:r>
      <w:r w:rsidRPr="00E24A8D">
        <w:rPr>
          <w:rFonts w:ascii="Times New Roman" w:hAnsi="Times New Roman" w:cs="Times New Roman"/>
          <w:sz w:val="24"/>
          <w:szCs w:val="24"/>
        </w:rPr>
        <w:t>activities.</w:t>
      </w:r>
      <w:r w:rsidRPr="00E24A8D">
        <w:rPr>
          <w:rFonts w:ascii="Times New Roman" w:hAnsi="Times New Roman" w:cs="Times New Roman"/>
          <w:spacing w:val="-9"/>
          <w:sz w:val="24"/>
          <w:szCs w:val="24"/>
        </w:rPr>
        <w:t xml:space="preserve"> </w:t>
      </w:r>
      <w:r w:rsidRPr="00E24A8D">
        <w:rPr>
          <w:rFonts w:ascii="Times New Roman" w:hAnsi="Times New Roman" w:cs="Times New Roman"/>
          <w:sz w:val="24"/>
          <w:szCs w:val="24"/>
        </w:rPr>
        <w:t xml:space="preserve">Tryptophan and tyrosine are amino acids which are precursors </w:t>
      </w:r>
      <w:r w:rsidR="00487819" w:rsidRPr="00E24A8D">
        <w:rPr>
          <w:rFonts w:ascii="Times New Roman" w:hAnsi="Times New Roman" w:cs="Times New Roman"/>
          <w:sz w:val="24"/>
          <w:szCs w:val="24"/>
        </w:rPr>
        <w:t xml:space="preserve">of </w:t>
      </w:r>
      <w:r w:rsidR="00487819" w:rsidRPr="00E24A8D">
        <w:rPr>
          <w:rFonts w:ascii="Times New Roman" w:hAnsi="Times New Roman" w:cs="Times New Roman"/>
          <w:spacing w:val="-9"/>
          <w:sz w:val="24"/>
          <w:szCs w:val="24"/>
        </w:rPr>
        <w:t>neurotransmitter</w:t>
      </w:r>
      <w:r w:rsidRPr="00E24A8D">
        <w:rPr>
          <w:rFonts w:ascii="Times New Roman" w:hAnsi="Times New Roman" w:cs="Times New Roman"/>
          <w:spacing w:val="-9"/>
          <w:sz w:val="24"/>
          <w:szCs w:val="24"/>
        </w:rPr>
        <w:t xml:space="preserve"> synthesis</w:t>
      </w:r>
      <w:r w:rsidRPr="00E24A8D">
        <w:rPr>
          <w:rFonts w:ascii="Times New Roman" w:hAnsi="Times New Roman" w:cs="Times New Roman"/>
          <w:sz w:val="24"/>
          <w:szCs w:val="24"/>
        </w:rPr>
        <w:t xml:space="preserve"> serotonin and dopamine. Both</w:t>
      </w:r>
      <w:r w:rsidRPr="00E24A8D">
        <w:rPr>
          <w:rFonts w:ascii="Times New Roman" w:hAnsi="Times New Roman" w:cs="Times New Roman"/>
          <w:spacing w:val="-20"/>
          <w:sz w:val="24"/>
          <w:szCs w:val="24"/>
        </w:rPr>
        <w:t xml:space="preserve"> </w:t>
      </w:r>
      <w:r w:rsidRPr="00E24A8D">
        <w:rPr>
          <w:rFonts w:ascii="Times New Roman" w:hAnsi="Times New Roman" w:cs="Times New Roman"/>
          <w:sz w:val="24"/>
          <w:szCs w:val="24"/>
        </w:rPr>
        <w:t>amino</w:t>
      </w:r>
      <w:r w:rsidRPr="00E24A8D">
        <w:rPr>
          <w:rFonts w:ascii="Times New Roman" w:hAnsi="Times New Roman" w:cs="Times New Roman"/>
          <w:spacing w:val="-20"/>
          <w:sz w:val="24"/>
          <w:szCs w:val="24"/>
        </w:rPr>
        <w:t xml:space="preserve"> </w:t>
      </w:r>
      <w:r w:rsidRPr="00E24A8D">
        <w:rPr>
          <w:rFonts w:ascii="Times New Roman" w:hAnsi="Times New Roman" w:cs="Times New Roman"/>
          <w:sz w:val="24"/>
          <w:szCs w:val="24"/>
        </w:rPr>
        <w:t>acids</w:t>
      </w:r>
      <w:r w:rsidRPr="00E24A8D">
        <w:rPr>
          <w:rFonts w:ascii="Times New Roman" w:hAnsi="Times New Roman" w:cs="Times New Roman"/>
          <w:spacing w:val="-20"/>
          <w:sz w:val="24"/>
          <w:szCs w:val="24"/>
        </w:rPr>
        <w:t xml:space="preserve"> </w:t>
      </w:r>
      <w:r w:rsidRPr="00E24A8D">
        <w:rPr>
          <w:rFonts w:ascii="Times New Roman" w:hAnsi="Times New Roman" w:cs="Times New Roman"/>
          <w:sz w:val="24"/>
          <w:szCs w:val="24"/>
        </w:rPr>
        <w:t>are</w:t>
      </w:r>
      <w:r w:rsidRPr="00E24A8D">
        <w:rPr>
          <w:rFonts w:ascii="Times New Roman" w:hAnsi="Times New Roman" w:cs="Times New Roman"/>
          <w:spacing w:val="-20"/>
          <w:sz w:val="24"/>
          <w:szCs w:val="24"/>
        </w:rPr>
        <w:t xml:space="preserve"> </w:t>
      </w:r>
      <w:r w:rsidRPr="00E24A8D">
        <w:rPr>
          <w:rFonts w:ascii="Times New Roman" w:hAnsi="Times New Roman" w:cs="Times New Roman"/>
          <w:sz w:val="24"/>
          <w:szCs w:val="24"/>
        </w:rPr>
        <w:t>linked</w:t>
      </w:r>
      <w:r w:rsidRPr="00E24A8D">
        <w:rPr>
          <w:rFonts w:ascii="Times New Roman" w:hAnsi="Times New Roman" w:cs="Times New Roman"/>
          <w:spacing w:val="-20"/>
          <w:sz w:val="24"/>
          <w:szCs w:val="24"/>
        </w:rPr>
        <w:t xml:space="preserve"> </w:t>
      </w:r>
      <w:r w:rsidRPr="00E24A8D">
        <w:rPr>
          <w:rFonts w:ascii="Times New Roman" w:hAnsi="Times New Roman" w:cs="Times New Roman"/>
          <w:sz w:val="24"/>
          <w:szCs w:val="24"/>
        </w:rPr>
        <w:t>with</w:t>
      </w:r>
      <w:r w:rsidRPr="00E24A8D">
        <w:rPr>
          <w:rFonts w:ascii="Times New Roman" w:hAnsi="Times New Roman" w:cs="Times New Roman"/>
          <w:spacing w:val="-20"/>
          <w:sz w:val="24"/>
          <w:szCs w:val="24"/>
        </w:rPr>
        <w:t xml:space="preserve"> </w:t>
      </w:r>
      <w:r w:rsidRPr="00E24A8D">
        <w:rPr>
          <w:rFonts w:ascii="Times New Roman" w:hAnsi="Times New Roman" w:cs="Times New Roman"/>
          <w:sz w:val="24"/>
          <w:szCs w:val="24"/>
        </w:rPr>
        <w:t>mood</w:t>
      </w:r>
      <w:r w:rsidRPr="00E24A8D">
        <w:rPr>
          <w:rFonts w:ascii="Times New Roman" w:hAnsi="Times New Roman" w:cs="Times New Roman"/>
          <w:spacing w:val="-20"/>
          <w:sz w:val="24"/>
          <w:szCs w:val="24"/>
        </w:rPr>
        <w:t xml:space="preserve"> </w:t>
      </w:r>
      <w:r w:rsidRPr="00E24A8D">
        <w:rPr>
          <w:rFonts w:ascii="Times New Roman" w:hAnsi="Times New Roman" w:cs="Times New Roman"/>
          <w:sz w:val="24"/>
          <w:szCs w:val="24"/>
        </w:rPr>
        <w:t>changes</w:t>
      </w:r>
      <w:r w:rsidRPr="00E24A8D">
        <w:rPr>
          <w:rFonts w:ascii="Times New Roman" w:hAnsi="Times New Roman" w:cs="Times New Roman"/>
          <w:spacing w:val="-20"/>
          <w:sz w:val="24"/>
          <w:szCs w:val="24"/>
        </w:rPr>
        <w:t xml:space="preserve"> </w:t>
      </w:r>
      <w:r w:rsidRPr="00E24A8D">
        <w:rPr>
          <w:rFonts w:ascii="Times New Roman" w:hAnsi="Times New Roman" w:cs="Times New Roman"/>
          <w:sz w:val="24"/>
          <w:szCs w:val="24"/>
        </w:rPr>
        <w:t>and</w:t>
      </w:r>
      <w:r w:rsidRPr="00E24A8D">
        <w:rPr>
          <w:rFonts w:ascii="Times New Roman" w:hAnsi="Times New Roman" w:cs="Times New Roman"/>
          <w:spacing w:val="-20"/>
          <w:sz w:val="24"/>
          <w:szCs w:val="24"/>
        </w:rPr>
        <w:t xml:space="preserve"> </w:t>
      </w:r>
      <w:r w:rsidRPr="00E24A8D">
        <w:rPr>
          <w:rFonts w:ascii="Times New Roman" w:hAnsi="Times New Roman" w:cs="Times New Roman"/>
          <w:sz w:val="24"/>
          <w:szCs w:val="24"/>
        </w:rPr>
        <w:t>particularly tyrosine is also linked to reduced stress responses in humans. The branched-chain amino acids, leucine, isoleucine, and</w:t>
      </w:r>
      <w:r w:rsidRPr="00E24A8D">
        <w:rPr>
          <w:rFonts w:ascii="Times New Roman" w:hAnsi="Times New Roman" w:cs="Times New Roman"/>
          <w:spacing w:val="-13"/>
          <w:sz w:val="24"/>
          <w:szCs w:val="24"/>
        </w:rPr>
        <w:t xml:space="preserve"> </w:t>
      </w:r>
      <w:r w:rsidRPr="00E24A8D">
        <w:rPr>
          <w:rFonts w:ascii="Times New Roman" w:hAnsi="Times New Roman" w:cs="Times New Roman"/>
          <w:sz w:val="24"/>
          <w:szCs w:val="24"/>
        </w:rPr>
        <w:t>valine,</w:t>
      </w:r>
      <w:r w:rsidRPr="00E24A8D">
        <w:rPr>
          <w:rFonts w:ascii="Times New Roman" w:hAnsi="Times New Roman" w:cs="Times New Roman"/>
          <w:spacing w:val="-13"/>
          <w:sz w:val="24"/>
          <w:szCs w:val="24"/>
        </w:rPr>
        <w:t xml:space="preserve"> </w:t>
      </w:r>
      <w:r w:rsidRPr="00E24A8D">
        <w:rPr>
          <w:rFonts w:ascii="Times New Roman" w:hAnsi="Times New Roman" w:cs="Times New Roman"/>
          <w:sz w:val="24"/>
          <w:szCs w:val="24"/>
        </w:rPr>
        <w:t>participate</w:t>
      </w:r>
      <w:r w:rsidRPr="00E24A8D">
        <w:rPr>
          <w:rFonts w:ascii="Times New Roman" w:hAnsi="Times New Roman" w:cs="Times New Roman"/>
          <w:spacing w:val="-13"/>
          <w:sz w:val="24"/>
          <w:szCs w:val="24"/>
        </w:rPr>
        <w:t xml:space="preserve"> </w:t>
      </w:r>
      <w:r w:rsidRPr="00E24A8D">
        <w:rPr>
          <w:rFonts w:ascii="Times New Roman" w:hAnsi="Times New Roman" w:cs="Times New Roman"/>
          <w:sz w:val="24"/>
          <w:szCs w:val="24"/>
        </w:rPr>
        <w:t>in</w:t>
      </w:r>
      <w:r w:rsidRPr="00E24A8D">
        <w:rPr>
          <w:rFonts w:ascii="Times New Roman" w:hAnsi="Times New Roman" w:cs="Times New Roman"/>
          <w:spacing w:val="-13"/>
          <w:sz w:val="24"/>
          <w:szCs w:val="24"/>
        </w:rPr>
        <w:t xml:space="preserve"> </w:t>
      </w:r>
      <w:r w:rsidRPr="00E24A8D">
        <w:rPr>
          <w:rFonts w:ascii="Times New Roman" w:hAnsi="Times New Roman" w:cs="Times New Roman"/>
          <w:sz w:val="24"/>
          <w:szCs w:val="24"/>
        </w:rPr>
        <w:t>a</w:t>
      </w:r>
      <w:r w:rsidRPr="00E24A8D">
        <w:rPr>
          <w:rFonts w:ascii="Times New Roman" w:hAnsi="Times New Roman" w:cs="Times New Roman"/>
          <w:spacing w:val="-13"/>
          <w:sz w:val="24"/>
          <w:szCs w:val="24"/>
        </w:rPr>
        <w:t xml:space="preserve"> </w:t>
      </w:r>
      <w:r w:rsidRPr="00E24A8D">
        <w:rPr>
          <w:rFonts w:ascii="Times New Roman" w:hAnsi="Times New Roman" w:cs="Times New Roman"/>
          <w:sz w:val="24"/>
          <w:szCs w:val="24"/>
        </w:rPr>
        <w:t>variety</w:t>
      </w:r>
      <w:r w:rsidRPr="00E24A8D">
        <w:rPr>
          <w:rFonts w:ascii="Times New Roman" w:hAnsi="Times New Roman" w:cs="Times New Roman"/>
          <w:spacing w:val="-13"/>
          <w:sz w:val="24"/>
          <w:szCs w:val="24"/>
        </w:rPr>
        <w:t xml:space="preserve"> </w:t>
      </w:r>
      <w:r w:rsidRPr="00E24A8D">
        <w:rPr>
          <w:rFonts w:ascii="Times New Roman" w:hAnsi="Times New Roman" w:cs="Times New Roman"/>
          <w:sz w:val="24"/>
          <w:szCs w:val="24"/>
        </w:rPr>
        <w:t>of</w:t>
      </w:r>
      <w:r w:rsidRPr="00E24A8D">
        <w:rPr>
          <w:rFonts w:ascii="Times New Roman" w:hAnsi="Times New Roman" w:cs="Times New Roman"/>
          <w:spacing w:val="-13"/>
          <w:sz w:val="24"/>
          <w:szCs w:val="24"/>
        </w:rPr>
        <w:t xml:space="preserve"> </w:t>
      </w:r>
      <w:r w:rsidRPr="00E24A8D">
        <w:rPr>
          <w:rFonts w:ascii="Times New Roman" w:hAnsi="Times New Roman" w:cs="Times New Roman"/>
          <w:sz w:val="24"/>
          <w:szCs w:val="24"/>
        </w:rPr>
        <w:t>important</w:t>
      </w:r>
      <w:r w:rsidRPr="00E24A8D">
        <w:rPr>
          <w:rFonts w:ascii="Times New Roman" w:hAnsi="Times New Roman" w:cs="Times New Roman"/>
          <w:spacing w:val="-13"/>
          <w:sz w:val="24"/>
          <w:szCs w:val="24"/>
        </w:rPr>
        <w:t xml:space="preserve"> </w:t>
      </w:r>
      <w:r w:rsidRPr="00E24A8D">
        <w:rPr>
          <w:rFonts w:ascii="Times New Roman" w:hAnsi="Times New Roman" w:cs="Times New Roman"/>
          <w:sz w:val="24"/>
          <w:szCs w:val="24"/>
        </w:rPr>
        <w:t>biological</w:t>
      </w:r>
      <w:r w:rsidRPr="00E24A8D">
        <w:rPr>
          <w:rFonts w:ascii="Times New Roman" w:hAnsi="Times New Roman" w:cs="Times New Roman"/>
          <w:spacing w:val="-13"/>
          <w:sz w:val="24"/>
          <w:szCs w:val="24"/>
        </w:rPr>
        <w:t xml:space="preserve"> </w:t>
      </w:r>
      <w:r w:rsidR="00487819" w:rsidRPr="00E24A8D">
        <w:rPr>
          <w:rFonts w:ascii="Times New Roman" w:hAnsi="Times New Roman" w:cs="Times New Roman"/>
          <w:sz w:val="24"/>
          <w:szCs w:val="24"/>
        </w:rPr>
        <w:t>func</w:t>
      </w:r>
      <w:r w:rsidRPr="00E24A8D">
        <w:rPr>
          <w:rFonts w:ascii="Times New Roman" w:hAnsi="Times New Roman" w:cs="Times New Roman"/>
          <w:sz w:val="24"/>
          <w:szCs w:val="24"/>
        </w:rPr>
        <w:t xml:space="preserve">tions in the brain including those from </w:t>
      </w:r>
      <w:r w:rsidR="00D937E8" w:rsidRPr="00E24A8D">
        <w:rPr>
          <w:rFonts w:ascii="Times New Roman" w:hAnsi="Times New Roman" w:cs="Times New Roman"/>
          <w:sz w:val="24"/>
          <w:szCs w:val="24"/>
        </w:rPr>
        <w:t>tryptophan and tyrosine.</w:t>
      </w:r>
    </w:p>
    <w:p w14:paraId="3163E3E7" w14:textId="77777777" w:rsidR="00777FE0" w:rsidRPr="00E24A8D" w:rsidRDefault="00777FE0" w:rsidP="00E24A8D">
      <w:pPr>
        <w:pStyle w:val="BodyText"/>
        <w:spacing w:before="128" w:line="276" w:lineRule="auto"/>
        <w:ind w:right="1"/>
        <w:jc w:val="both"/>
        <w:rPr>
          <w:sz w:val="24"/>
          <w:szCs w:val="24"/>
        </w:rPr>
      </w:pPr>
      <w:r w:rsidRPr="00E24A8D">
        <w:rPr>
          <w:sz w:val="24"/>
          <w:szCs w:val="24"/>
        </w:rPr>
        <w:t>The main challenges associated with delivering bioactive proteins,</w:t>
      </w:r>
      <w:r w:rsidRPr="00E24A8D">
        <w:rPr>
          <w:spacing w:val="-8"/>
          <w:sz w:val="24"/>
          <w:szCs w:val="24"/>
        </w:rPr>
        <w:t xml:space="preserve"> </w:t>
      </w:r>
      <w:r w:rsidRPr="00E24A8D">
        <w:rPr>
          <w:sz w:val="24"/>
          <w:szCs w:val="24"/>
        </w:rPr>
        <w:t>peptides,</w:t>
      </w:r>
      <w:r w:rsidRPr="00E24A8D">
        <w:rPr>
          <w:spacing w:val="-8"/>
          <w:sz w:val="24"/>
          <w:szCs w:val="24"/>
        </w:rPr>
        <w:t xml:space="preserve"> </w:t>
      </w:r>
      <w:r w:rsidRPr="00E24A8D">
        <w:rPr>
          <w:sz w:val="24"/>
          <w:szCs w:val="24"/>
        </w:rPr>
        <w:t>and</w:t>
      </w:r>
      <w:r w:rsidRPr="00E24A8D">
        <w:rPr>
          <w:spacing w:val="-8"/>
          <w:sz w:val="24"/>
          <w:szCs w:val="24"/>
        </w:rPr>
        <w:t xml:space="preserve"> </w:t>
      </w:r>
      <w:r w:rsidRPr="00E24A8D">
        <w:rPr>
          <w:sz w:val="24"/>
          <w:szCs w:val="24"/>
        </w:rPr>
        <w:t>amino</w:t>
      </w:r>
      <w:r w:rsidRPr="00E24A8D">
        <w:rPr>
          <w:spacing w:val="-8"/>
          <w:sz w:val="24"/>
          <w:szCs w:val="24"/>
        </w:rPr>
        <w:t xml:space="preserve"> </w:t>
      </w:r>
      <w:r w:rsidRPr="00E24A8D">
        <w:rPr>
          <w:sz w:val="24"/>
          <w:szCs w:val="24"/>
        </w:rPr>
        <w:t>acids</w:t>
      </w:r>
      <w:r w:rsidRPr="00E24A8D">
        <w:rPr>
          <w:spacing w:val="-8"/>
          <w:sz w:val="24"/>
          <w:szCs w:val="24"/>
        </w:rPr>
        <w:t xml:space="preserve"> </w:t>
      </w:r>
      <w:r w:rsidRPr="00E24A8D">
        <w:rPr>
          <w:sz w:val="24"/>
          <w:szCs w:val="24"/>
        </w:rPr>
        <w:t>in</w:t>
      </w:r>
      <w:r w:rsidRPr="00E24A8D">
        <w:rPr>
          <w:spacing w:val="-8"/>
          <w:sz w:val="24"/>
          <w:szCs w:val="24"/>
        </w:rPr>
        <w:t xml:space="preserve"> </w:t>
      </w:r>
      <w:r w:rsidRPr="00E24A8D">
        <w:rPr>
          <w:sz w:val="24"/>
          <w:szCs w:val="24"/>
        </w:rPr>
        <w:t>food</w:t>
      </w:r>
      <w:r w:rsidRPr="00E24A8D">
        <w:rPr>
          <w:spacing w:val="-8"/>
          <w:sz w:val="24"/>
          <w:szCs w:val="24"/>
        </w:rPr>
        <w:t xml:space="preserve"> </w:t>
      </w:r>
      <w:r w:rsidRPr="00E24A8D">
        <w:rPr>
          <w:sz w:val="24"/>
          <w:szCs w:val="24"/>
        </w:rPr>
        <w:t>matrices</w:t>
      </w:r>
      <w:r w:rsidRPr="00E24A8D">
        <w:rPr>
          <w:spacing w:val="-8"/>
          <w:sz w:val="24"/>
          <w:szCs w:val="24"/>
        </w:rPr>
        <w:t xml:space="preserve"> </w:t>
      </w:r>
      <w:r w:rsidRPr="00E24A8D">
        <w:rPr>
          <w:sz w:val="24"/>
          <w:szCs w:val="24"/>
        </w:rPr>
        <w:t xml:space="preserve">are: </w:t>
      </w:r>
      <w:r w:rsidR="00D04300" w:rsidRPr="00E24A8D">
        <w:rPr>
          <w:spacing w:val="-9"/>
          <w:sz w:val="24"/>
          <w:szCs w:val="24"/>
        </w:rPr>
        <w:t>When the</w:t>
      </w:r>
      <w:r w:rsidRPr="00E24A8D">
        <w:rPr>
          <w:spacing w:val="-9"/>
          <w:sz w:val="24"/>
          <w:szCs w:val="24"/>
        </w:rPr>
        <w:t xml:space="preserve"> bioactive compounds </w:t>
      </w:r>
      <w:r w:rsidR="00D04300" w:rsidRPr="00E24A8D">
        <w:rPr>
          <w:spacing w:val="-9"/>
          <w:sz w:val="24"/>
          <w:szCs w:val="24"/>
        </w:rPr>
        <w:t xml:space="preserve">are </w:t>
      </w:r>
      <w:r w:rsidR="00D04300" w:rsidRPr="00E24A8D">
        <w:rPr>
          <w:sz w:val="24"/>
          <w:szCs w:val="24"/>
        </w:rPr>
        <w:t>incorporated</w:t>
      </w:r>
      <w:r w:rsidRPr="00E24A8D">
        <w:rPr>
          <w:sz w:val="24"/>
          <w:szCs w:val="24"/>
        </w:rPr>
        <w:t xml:space="preserve"> </w:t>
      </w:r>
      <w:r w:rsidR="00D04300" w:rsidRPr="00E24A8D">
        <w:rPr>
          <w:sz w:val="24"/>
          <w:szCs w:val="24"/>
        </w:rPr>
        <w:t>into</w:t>
      </w:r>
      <w:r w:rsidRPr="00E24A8D">
        <w:rPr>
          <w:sz w:val="24"/>
          <w:szCs w:val="24"/>
        </w:rPr>
        <w:t xml:space="preserve"> food they should not interfere with the sensory attributes of </w:t>
      </w:r>
      <w:r w:rsidR="00D04300" w:rsidRPr="00E24A8D">
        <w:rPr>
          <w:sz w:val="24"/>
          <w:szCs w:val="24"/>
        </w:rPr>
        <w:t>the food</w:t>
      </w:r>
      <w:r w:rsidRPr="00E24A8D">
        <w:rPr>
          <w:sz w:val="24"/>
          <w:szCs w:val="24"/>
        </w:rPr>
        <w:t xml:space="preserve"> because certain types </w:t>
      </w:r>
      <w:r w:rsidR="00D04300" w:rsidRPr="00E24A8D">
        <w:rPr>
          <w:sz w:val="24"/>
          <w:szCs w:val="24"/>
        </w:rPr>
        <w:t xml:space="preserve">of </w:t>
      </w:r>
      <w:r w:rsidR="00D04300" w:rsidRPr="00E24A8D">
        <w:rPr>
          <w:spacing w:val="-11"/>
          <w:sz w:val="24"/>
          <w:szCs w:val="24"/>
        </w:rPr>
        <w:t>bioactive</w:t>
      </w:r>
      <w:r w:rsidRPr="00E24A8D">
        <w:rPr>
          <w:spacing w:val="-11"/>
          <w:sz w:val="24"/>
          <w:szCs w:val="24"/>
        </w:rPr>
        <w:t xml:space="preserve"> </w:t>
      </w:r>
      <w:r w:rsidRPr="00E24A8D">
        <w:rPr>
          <w:sz w:val="24"/>
          <w:szCs w:val="24"/>
        </w:rPr>
        <w:t>peptides</w:t>
      </w:r>
      <w:r w:rsidRPr="00E24A8D">
        <w:rPr>
          <w:spacing w:val="-11"/>
          <w:sz w:val="24"/>
          <w:szCs w:val="24"/>
        </w:rPr>
        <w:t xml:space="preserve"> </w:t>
      </w:r>
      <w:r w:rsidRPr="00E24A8D">
        <w:rPr>
          <w:sz w:val="24"/>
          <w:szCs w:val="24"/>
        </w:rPr>
        <w:t xml:space="preserve">and proteins </w:t>
      </w:r>
      <w:r w:rsidRPr="00E24A8D">
        <w:rPr>
          <w:spacing w:val="-3"/>
          <w:sz w:val="24"/>
          <w:szCs w:val="24"/>
        </w:rPr>
        <w:t xml:space="preserve">have </w:t>
      </w:r>
      <w:r w:rsidRPr="00E24A8D">
        <w:rPr>
          <w:sz w:val="24"/>
          <w:szCs w:val="24"/>
        </w:rPr>
        <w:t xml:space="preserve">a bitter or astringent </w:t>
      </w:r>
      <w:r w:rsidR="00D04300" w:rsidRPr="00E24A8D">
        <w:rPr>
          <w:sz w:val="24"/>
          <w:szCs w:val="24"/>
        </w:rPr>
        <w:t>mouth feel</w:t>
      </w:r>
      <w:r w:rsidRPr="00E24A8D">
        <w:rPr>
          <w:sz w:val="24"/>
          <w:szCs w:val="24"/>
        </w:rPr>
        <w:t xml:space="preserve"> that limits their</w:t>
      </w:r>
      <w:r w:rsidRPr="00E24A8D">
        <w:rPr>
          <w:spacing w:val="-12"/>
          <w:sz w:val="24"/>
          <w:szCs w:val="24"/>
        </w:rPr>
        <w:t xml:space="preserve"> </w:t>
      </w:r>
      <w:r w:rsidRPr="00E24A8D">
        <w:rPr>
          <w:sz w:val="24"/>
          <w:szCs w:val="24"/>
        </w:rPr>
        <w:t>application</w:t>
      </w:r>
      <w:r w:rsidRPr="00E24A8D">
        <w:rPr>
          <w:spacing w:val="-12"/>
          <w:sz w:val="24"/>
          <w:szCs w:val="24"/>
        </w:rPr>
        <w:t xml:space="preserve"> </w:t>
      </w:r>
      <w:r w:rsidRPr="00E24A8D">
        <w:rPr>
          <w:sz w:val="24"/>
          <w:szCs w:val="24"/>
        </w:rPr>
        <w:t>in</w:t>
      </w:r>
      <w:r w:rsidRPr="00E24A8D">
        <w:rPr>
          <w:spacing w:val="-12"/>
          <w:sz w:val="24"/>
          <w:szCs w:val="24"/>
        </w:rPr>
        <w:t xml:space="preserve"> </w:t>
      </w:r>
      <w:r w:rsidRPr="00E24A8D">
        <w:rPr>
          <w:sz w:val="24"/>
          <w:szCs w:val="24"/>
        </w:rPr>
        <w:t>certain</w:t>
      </w:r>
      <w:r w:rsidRPr="00E24A8D">
        <w:rPr>
          <w:spacing w:val="-12"/>
          <w:sz w:val="24"/>
          <w:szCs w:val="24"/>
        </w:rPr>
        <w:t xml:space="preserve"> </w:t>
      </w:r>
      <w:r w:rsidRPr="00E24A8D">
        <w:rPr>
          <w:sz w:val="24"/>
          <w:szCs w:val="24"/>
        </w:rPr>
        <w:t>foods.</w:t>
      </w:r>
      <w:r w:rsidRPr="00E24A8D">
        <w:rPr>
          <w:spacing w:val="-12"/>
          <w:sz w:val="24"/>
          <w:szCs w:val="24"/>
        </w:rPr>
        <w:t xml:space="preserve"> </w:t>
      </w:r>
      <w:r w:rsidR="00D04300" w:rsidRPr="00E24A8D">
        <w:rPr>
          <w:spacing w:val="-9"/>
          <w:sz w:val="24"/>
          <w:szCs w:val="24"/>
        </w:rPr>
        <w:t>The</w:t>
      </w:r>
      <w:r w:rsidRPr="00E24A8D">
        <w:rPr>
          <w:spacing w:val="-9"/>
          <w:sz w:val="24"/>
          <w:szCs w:val="24"/>
        </w:rPr>
        <w:t xml:space="preserve"> bioactivity of certain proteins will be lost </w:t>
      </w:r>
      <w:r w:rsidR="00D04300" w:rsidRPr="00E24A8D">
        <w:rPr>
          <w:sz w:val="24"/>
          <w:szCs w:val="24"/>
        </w:rPr>
        <w:t>dur</w:t>
      </w:r>
      <w:r w:rsidRPr="00E24A8D">
        <w:rPr>
          <w:sz w:val="24"/>
          <w:szCs w:val="24"/>
        </w:rPr>
        <w:t>ing</w:t>
      </w:r>
      <w:r w:rsidRPr="00E24A8D">
        <w:rPr>
          <w:spacing w:val="-5"/>
          <w:sz w:val="24"/>
          <w:szCs w:val="24"/>
        </w:rPr>
        <w:t xml:space="preserve"> </w:t>
      </w:r>
      <w:r w:rsidRPr="00E24A8D">
        <w:rPr>
          <w:sz w:val="24"/>
          <w:szCs w:val="24"/>
        </w:rPr>
        <w:t>the</w:t>
      </w:r>
      <w:r w:rsidRPr="00E24A8D">
        <w:rPr>
          <w:spacing w:val="-5"/>
          <w:sz w:val="24"/>
          <w:szCs w:val="24"/>
        </w:rPr>
        <w:t xml:space="preserve"> </w:t>
      </w:r>
      <w:r w:rsidRPr="00E24A8D">
        <w:rPr>
          <w:sz w:val="24"/>
          <w:szCs w:val="24"/>
        </w:rPr>
        <w:t>production,</w:t>
      </w:r>
      <w:r w:rsidRPr="00E24A8D">
        <w:rPr>
          <w:spacing w:val="-5"/>
          <w:sz w:val="24"/>
          <w:szCs w:val="24"/>
        </w:rPr>
        <w:t xml:space="preserve"> </w:t>
      </w:r>
      <w:r w:rsidRPr="00E24A8D">
        <w:rPr>
          <w:sz w:val="24"/>
          <w:szCs w:val="24"/>
        </w:rPr>
        <w:t>storage,</w:t>
      </w:r>
      <w:r w:rsidRPr="00E24A8D">
        <w:rPr>
          <w:spacing w:val="-5"/>
          <w:sz w:val="24"/>
          <w:szCs w:val="24"/>
        </w:rPr>
        <w:t xml:space="preserve"> </w:t>
      </w:r>
      <w:r w:rsidRPr="00E24A8D">
        <w:rPr>
          <w:sz w:val="24"/>
          <w:szCs w:val="24"/>
        </w:rPr>
        <w:t>transport,</w:t>
      </w:r>
      <w:r w:rsidRPr="00E24A8D">
        <w:rPr>
          <w:spacing w:val="-5"/>
          <w:sz w:val="24"/>
          <w:szCs w:val="24"/>
        </w:rPr>
        <w:t xml:space="preserve"> </w:t>
      </w:r>
      <w:r w:rsidRPr="00E24A8D">
        <w:rPr>
          <w:sz w:val="24"/>
          <w:szCs w:val="24"/>
        </w:rPr>
        <w:t>and</w:t>
      </w:r>
      <w:r w:rsidRPr="00E24A8D">
        <w:rPr>
          <w:spacing w:val="-5"/>
          <w:sz w:val="24"/>
          <w:szCs w:val="24"/>
        </w:rPr>
        <w:t xml:space="preserve"> </w:t>
      </w:r>
      <w:r w:rsidRPr="00E24A8D">
        <w:rPr>
          <w:sz w:val="24"/>
          <w:szCs w:val="24"/>
        </w:rPr>
        <w:t>utilization and during extraction, purification, or thermal processing</w:t>
      </w:r>
      <w:r w:rsidRPr="00E24A8D">
        <w:rPr>
          <w:spacing w:val="-14"/>
          <w:sz w:val="24"/>
          <w:szCs w:val="24"/>
        </w:rPr>
        <w:t xml:space="preserve"> </w:t>
      </w:r>
      <w:r w:rsidR="00D937E8" w:rsidRPr="00E24A8D">
        <w:rPr>
          <w:sz w:val="24"/>
          <w:szCs w:val="24"/>
        </w:rPr>
        <w:t>of food. T</w:t>
      </w:r>
      <w:r w:rsidR="00671D42" w:rsidRPr="00E24A8D">
        <w:rPr>
          <w:sz w:val="24"/>
          <w:szCs w:val="24"/>
        </w:rPr>
        <w:t>he</w:t>
      </w:r>
      <w:r w:rsidRPr="00E24A8D">
        <w:rPr>
          <w:sz w:val="24"/>
          <w:szCs w:val="24"/>
        </w:rPr>
        <w:t xml:space="preserve"> most important step is the delivery of the bioactive </w:t>
      </w:r>
      <w:r w:rsidR="00D04300" w:rsidRPr="00E24A8D">
        <w:rPr>
          <w:sz w:val="24"/>
          <w:szCs w:val="24"/>
        </w:rPr>
        <w:t>proteins</w:t>
      </w:r>
      <w:r w:rsidRPr="00E24A8D">
        <w:rPr>
          <w:sz w:val="24"/>
          <w:szCs w:val="24"/>
        </w:rPr>
        <w:t xml:space="preserve"> or peptides at the action site with the potential form.</w:t>
      </w:r>
      <w:r w:rsidRPr="00E24A8D">
        <w:rPr>
          <w:spacing w:val="-10"/>
          <w:sz w:val="24"/>
          <w:szCs w:val="24"/>
        </w:rPr>
        <w:t xml:space="preserve"> </w:t>
      </w:r>
    </w:p>
    <w:p w14:paraId="602ADB0D" w14:textId="77777777" w:rsidR="00777FE0" w:rsidRPr="00E24A8D" w:rsidRDefault="0050466D" w:rsidP="00E24A8D">
      <w:pPr>
        <w:pStyle w:val="Heading1"/>
        <w:spacing w:line="276" w:lineRule="auto"/>
        <w:ind w:left="156"/>
        <w:jc w:val="both"/>
        <w:rPr>
          <w:b w:val="0"/>
          <w:bCs w:val="0"/>
          <w:i w:val="0"/>
          <w:sz w:val="28"/>
          <w:szCs w:val="24"/>
        </w:rPr>
      </w:pPr>
      <w:r w:rsidRPr="00E24A8D">
        <w:rPr>
          <w:i w:val="0"/>
          <w:sz w:val="28"/>
          <w:szCs w:val="24"/>
        </w:rPr>
        <w:t>BIOACTIVE</w:t>
      </w:r>
      <w:r w:rsidRPr="00E24A8D">
        <w:rPr>
          <w:i w:val="0"/>
          <w:spacing w:val="-32"/>
          <w:sz w:val="28"/>
          <w:szCs w:val="24"/>
        </w:rPr>
        <w:t xml:space="preserve"> </w:t>
      </w:r>
      <w:r w:rsidRPr="00E24A8D">
        <w:rPr>
          <w:i w:val="0"/>
          <w:sz w:val="28"/>
          <w:szCs w:val="24"/>
        </w:rPr>
        <w:t>CARBOHYDRATES</w:t>
      </w:r>
    </w:p>
    <w:p w14:paraId="67225C29" w14:textId="77777777" w:rsidR="00777FE0" w:rsidRPr="00E24A8D" w:rsidRDefault="00777FE0" w:rsidP="00E24A8D">
      <w:pPr>
        <w:pStyle w:val="BodyText"/>
        <w:spacing w:before="73" w:line="276" w:lineRule="auto"/>
        <w:ind w:firstLine="0"/>
        <w:jc w:val="both"/>
        <w:rPr>
          <w:sz w:val="24"/>
          <w:szCs w:val="24"/>
        </w:rPr>
      </w:pPr>
      <w:r w:rsidRPr="00E24A8D">
        <w:rPr>
          <w:sz w:val="24"/>
          <w:szCs w:val="24"/>
        </w:rPr>
        <w:t>Dietary fibers are the</w:t>
      </w:r>
      <w:r w:rsidRPr="00E24A8D">
        <w:rPr>
          <w:spacing w:val="-22"/>
          <w:sz w:val="24"/>
          <w:szCs w:val="24"/>
        </w:rPr>
        <w:t xml:space="preserve"> </w:t>
      </w:r>
      <w:r w:rsidRPr="00E24A8D">
        <w:rPr>
          <w:sz w:val="24"/>
          <w:szCs w:val="24"/>
        </w:rPr>
        <w:t>major</w:t>
      </w:r>
      <w:r w:rsidRPr="00E24A8D">
        <w:rPr>
          <w:spacing w:val="-22"/>
          <w:sz w:val="24"/>
          <w:szCs w:val="24"/>
        </w:rPr>
        <w:t xml:space="preserve"> </w:t>
      </w:r>
      <w:r w:rsidRPr="00E24A8D">
        <w:rPr>
          <w:sz w:val="24"/>
          <w:szCs w:val="24"/>
        </w:rPr>
        <w:t>class</w:t>
      </w:r>
      <w:r w:rsidRPr="00E24A8D">
        <w:rPr>
          <w:spacing w:val="-22"/>
          <w:sz w:val="24"/>
          <w:szCs w:val="24"/>
        </w:rPr>
        <w:t xml:space="preserve"> </w:t>
      </w:r>
      <w:r w:rsidRPr="00E24A8D">
        <w:rPr>
          <w:sz w:val="24"/>
          <w:szCs w:val="24"/>
        </w:rPr>
        <w:t>of</w:t>
      </w:r>
      <w:r w:rsidRPr="00E24A8D">
        <w:rPr>
          <w:spacing w:val="-22"/>
          <w:sz w:val="24"/>
          <w:szCs w:val="24"/>
        </w:rPr>
        <w:t xml:space="preserve"> </w:t>
      </w:r>
      <w:r w:rsidRPr="00E24A8D">
        <w:rPr>
          <w:sz w:val="24"/>
          <w:szCs w:val="24"/>
        </w:rPr>
        <w:t>bioactive</w:t>
      </w:r>
      <w:r w:rsidRPr="00E24A8D">
        <w:rPr>
          <w:spacing w:val="-22"/>
          <w:sz w:val="24"/>
          <w:szCs w:val="24"/>
        </w:rPr>
        <w:t xml:space="preserve"> </w:t>
      </w:r>
      <w:r w:rsidRPr="00E24A8D">
        <w:rPr>
          <w:sz w:val="24"/>
          <w:szCs w:val="24"/>
        </w:rPr>
        <w:t>carbohydrates. The</w:t>
      </w:r>
      <w:r w:rsidRPr="00E24A8D">
        <w:rPr>
          <w:spacing w:val="-19"/>
          <w:sz w:val="24"/>
          <w:szCs w:val="24"/>
        </w:rPr>
        <w:t xml:space="preserve"> </w:t>
      </w:r>
      <w:r w:rsidRPr="00E24A8D">
        <w:rPr>
          <w:sz w:val="24"/>
          <w:szCs w:val="24"/>
        </w:rPr>
        <w:t>term</w:t>
      </w:r>
      <w:r w:rsidRPr="00E24A8D">
        <w:rPr>
          <w:spacing w:val="-19"/>
          <w:sz w:val="24"/>
          <w:szCs w:val="24"/>
        </w:rPr>
        <w:t xml:space="preserve"> </w:t>
      </w:r>
      <w:r w:rsidRPr="00E24A8D">
        <w:rPr>
          <w:sz w:val="24"/>
          <w:szCs w:val="24"/>
        </w:rPr>
        <w:t>“dietary</w:t>
      </w:r>
      <w:r w:rsidRPr="00E24A8D">
        <w:rPr>
          <w:spacing w:val="-19"/>
          <w:sz w:val="24"/>
          <w:szCs w:val="24"/>
        </w:rPr>
        <w:t xml:space="preserve"> </w:t>
      </w:r>
      <w:r w:rsidRPr="00E24A8D">
        <w:rPr>
          <w:sz w:val="24"/>
          <w:szCs w:val="24"/>
        </w:rPr>
        <w:t>fiber”</w:t>
      </w:r>
      <w:r w:rsidRPr="00E24A8D">
        <w:rPr>
          <w:spacing w:val="-19"/>
          <w:sz w:val="24"/>
          <w:szCs w:val="24"/>
        </w:rPr>
        <w:t xml:space="preserve"> </w:t>
      </w:r>
      <w:r w:rsidRPr="00E24A8D">
        <w:rPr>
          <w:sz w:val="24"/>
          <w:szCs w:val="24"/>
        </w:rPr>
        <w:t>refers to</w:t>
      </w:r>
      <w:r w:rsidRPr="00E24A8D">
        <w:rPr>
          <w:spacing w:val="-9"/>
          <w:sz w:val="24"/>
          <w:szCs w:val="24"/>
        </w:rPr>
        <w:t xml:space="preserve"> </w:t>
      </w:r>
      <w:r w:rsidRPr="00E24A8D">
        <w:rPr>
          <w:sz w:val="24"/>
          <w:szCs w:val="24"/>
        </w:rPr>
        <w:t>a</w:t>
      </w:r>
      <w:r w:rsidRPr="00E24A8D">
        <w:rPr>
          <w:spacing w:val="-9"/>
          <w:sz w:val="24"/>
          <w:szCs w:val="24"/>
        </w:rPr>
        <w:t xml:space="preserve"> </w:t>
      </w:r>
      <w:r w:rsidRPr="00E24A8D">
        <w:rPr>
          <w:sz w:val="24"/>
          <w:szCs w:val="24"/>
        </w:rPr>
        <w:t>complex</w:t>
      </w:r>
      <w:r w:rsidRPr="00E24A8D">
        <w:rPr>
          <w:spacing w:val="-8"/>
          <w:sz w:val="24"/>
          <w:szCs w:val="24"/>
        </w:rPr>
        <w:t xml:space="preserve"> </w:t>
      </w:r>
      <w:r w:rsidRPr="00E24A8D">
        <w:rPr>
          <w:sz w:val="24"/>
          <w:szCs w:val="24"/>
        </w:rPr>
        <w:t>class</w:t>
      </w:r>
      <w:r w:rsidRPr="00E24A8D">
        <w:rPr>
          <w:spacing w:val="-9"/>
          <w:sz w:val="24"/>
          <w:szCs w:val="24"/>
        </w:rPr>
        <w:t xml:space="preserve"> </w:t>
      </w:r>
      <w:r w:rsidRPr="00E24A8D">
        <w:rPr>
          <w:sz w:val="24"/>
          <w:szCs w:val="24"/>
        </w:rPr>
        <w:t>of</w:t>
      </w:r>
      <w:r w:rsidRPr="00E24A8D">
        <w:rPr>
          <w:spacing w:val="-9"/>
          <w:sz w:val="24"/>
          <w:szCs w:val="24"/>
        </w:rPr>
        <w:t xml:space="preserve"> </w:t>
      </w:r>
      <w:r w:rsidRPr="00E24A8D">
        <w:rPr>
          <w:sz w:val="24"/>
          <w:szCs w:val="24"/>
        </w:rPr>
        <w:t>materials</w:t>
      </w:r>
      <w:r w:rsidRPr="00E24A8D">
        <w:rPr>
          <w:spacing w:val="-9"/>
          <w:sz w:val="24"/>
          <w:szCs w:val="24"/>
        </w:rPr>
        <w:t xml:space="preserve"> </w:t>
      </w:r>
      <w:r w:rsidRPr="00E24A8D">
        <w:rPr>
          <w:sz w:val="24"/>
          <w:szCs w:val="24"/>
        </w:rPr>
        <w:t>that</w:t>
      </w:r>
      <w:r w:rsidRPr="00E24A8D">
        <w:rPr>
          <w:spacing w:val="-9"/>
          <w:sz w:val="24"/>
          <w:szCs w:val="24"/>
        </w:rPr>
        <w:t xml:space="preserve"> </w:t>
      </w:r>
      <w:r w:rsidRPr="00E24A8D">
        <w:rPr>
          <w:sz w:val="24"/>
          <w:szCs w:val="24"/>
        </w:rPr>
        <w:t>includes</w:t>
      </w:r>
      <w:r w:rsidRPr="00E24A8D">
        <w:rPr>
          <w:spacing w:val="-9"/>
          <w:sz w:val="24"/>
          <w:szCs w:val="24"/>
        </w:rPr>
        <w:t xml:space="preserve"> </w:t>
      </w:r>
      <w:r w:rsidRPr="00E24A8D">
        <w:rPr>
          <w:sz w:val="24"/>
          <w:szCs w:val="24"/>
        </w:rPr>
        <w:t>non-digestible</w:t>
      </w:r>
      <w:r w:rsidRPr="00E24A8D">
        <w:rPr>
          <w:spacing w:val="-9"/>
          <w:sz w:val="24"/>
          <w:szCs w:val="24"/>
        </w:rPr>
        <w:t xml:space="preserve"> </w:t>
      </w:r>
      <w:r w:rsidR="00D04300" w:rsidRPr="00E24A8D">
        <w:rPr>
          <w:sz w:val="24"/>
          <w:szCs w:val="24"/>
        </w:rPr>
        <w:t>car</w:t>
      </w:r>
      <w:r w:rsidRPr="00E24A8D">
        <w:rPr>
          <w:sz w:val="24"/>
          <w:szCs w:val="24"/>
        </w:rPr>
        <w:t xml:space="preserve">bohydrates and lignin. The soluble non digestable polysaccharides from natural foods such as whole </w:t>
      </w:r>
      <w:r w:rsidR="0054239C" w:rsidRPr="00E24A8D">
        <w:rPr>
          <w:sz w:val="24"/>
          <w:szCs w:val="24"/>
        </w:rPr>
        <w:t>grains, fruits</w:t>
      </w:r>
      <w:r w:rsidRPr="00E24A8D">
        <w:rPr>
          <w:sz w:val="24"/>
          <w:szCs w:val="24"/>
        </w:rPr>
        <w:t xml:space="preserve"> and vegetables can be isolated and used into food products or can be encapsulated and delivered at the site.  </w:t>
      </w:r>
    </w:p>
    <w:p w14:paraId="2C3673F4" w14:textId="77777777" w:rsidR="0050466D" w:rsidRPr="00E24A8D" w:rsidRDefault="0050466D" w:rsidP="00E24A8D">
      <w:pPr>
        <w:jc w:val="both"/>
        <w:rPr>
          <w:rFonts w:ascii="Times New Roman" w:hAnsi="Times New Roman" w:cs="Times New Roman"/>
          <w:b/>
          <w:sz w:val="24"/>
          <w:szCs w:val="24"/>
        </w:rPr>
      </w:pPr>
      <w:r w:rsidRPr="00E24A8D">
        <w:rPr>
          <w:rFonts w:ascii="Times New Roman" w:hAnsi="Times New Roman" w:cs="Times New Roman"/>
          <w:b/>
          <w:sz w:val="24"/>
          <w:szCs w:val="24"/>
        </w:rPr>
        <w:t>TYPES OF DELIVERY SYSTEMS</w:t>
      </w:r>
    </w:p>
    <w:p w14:paraId="400B1010" w14:textId="77777777" w:rsidR="0050466D" w:rsidRPr="00E24A8D" w:rsidRDefault="0050466D" w:rsidP="00E24A8D">
      <w:pPr>
        <w:jc w:val="both"/>
        <w:rPr>
          <w:rFonts w:ascii="Times New Roman" w:hAnsi="Times New Roman" w:cs="Times New Roman"/>
          <w:sz w:val="24"/>
          <w:szCs w:val="24"/>
        </w:rPr>
      </w:pPr>
      <w:r w:rsidRPr="00E24A8D">
        <w:rPr>
          <w:rFonts w:ascii="Times New Roman" w:hAnsi="Times New Roman" w:cs="Times New Roman"/>
        </w:rPr>
        <w:t xml:space="preserve"> </w:t>
      </w:r>
      <w:r w:rsidR="009618F0" w:rsidRPr="00E24A8D">
        <w:rPr>
          <w:rFonts w:ascii="Times New Roman" w:hAnsi="Times New Roman" w:cs="Times New Roman"/>
          <w:sz w:val="24"/>
          <w:szCs w:val="24"/>
        </w:rPr>
        <w:t>Nano delivery</w:t>
      </w:r>
      <w:r w:rsidRPr="00E24A8D">
        <w:rPr>
          <w:rFonts w:ascii="Times New Roman" w:hAnsi="Times New Roman" w:cs="Times New Roman"/>
          <w:sz w:val="24"/>
          <w:szCs w:val="24"/>
        </w:rPr>
        <w:t xml:space="preserve"> systems are divided into liquid and solid types. Among liquid systems are </w:t>
      </w:r>
      <w:r w:rsidR="009618F0" w:rsidRPr="00E24A8D">
        <w:rPr>
          <w:rFonts w:ascii="Times New Roman" w:hAnsi="Times New Roman" w:cs="Times New Roman"/>
          <w:sz w:val="24"/>
          <w:szCs w:val="24"/>
        </w:rPr>
        <w:t>nano emulsions</w:t>
      </w:r>
      <w:r w:rsidRPr="00E24A8D">
        <w:rPr>
          <w:rFonts w:ascii="Times New Roman" w:hAnsi="Times New Roman" w:cs="Times New Roman"/>
          <w:sz w:val="24"/>
          <w:szCs w:val="24"/>
        </w:rPr>
        <w:t>, nanoliposomes, and nanopolymersomes. Solid systems include lipid nanoparticles, polymeric nanoparticles, and nanocrystals. Nanoemulsions consist of immiscible liquids stabilized by surfactants, while liposomes are lipid structures suited for hydrophilic and hydrophobic molecules. Polymersomes, similar to liposomes, use polymers for encapsulation. Nanocrystals boost solubility and interaction with cells. Solid Lipid Nanoparticles (SLNs) and nanostructured lipid carriers (NLCs) offer controlled release and stability, while polymeric nanoparticles encompass nanospheres and nanocapsules for protection. These systems find applications in food and medicine, enhancing stability, solubility, and controlled release of bioactives.</w:t>
      </w:r>
    </w:p>
    <w:p w14:paraId="0374070A" w14:textId="77777777" w:rsidR="001D6F5B" w:rsidRPr="00E24A8D" w:rsidRDefault="001D6F5B" w:rsidP="00E24A8D">
      <w:pPr>
        <w:pStyle w:val="BodyText"/>
        <w:spacing w:before="73" w:line="276" w:lineRule="auto"/>
        <w:ind w:firstLine="0"/>
        <w:jc w:val="both"/>
        <w:rPr>
          <w:b/>
          <w:sz w:val="28"/>
          <w:szCs w:val="24"/>
        </w:rPr>
      </w:pPr>
    </w:p>
    <w:p w14:paraId="153EBA37" w14:textId="77777777" w:rsidR="005936C9" w:rsidRPr="00E24A8D" w:rsidRDefault="005936C9" w:rsidP="00E24A8D">
      <w:pPr>
        <w:jc w:val="both"/>
        <w:rPr>
          <w:rFonts w:ascii="Times New Roman" w:eastAsia="Times New Roman" w:hAnsi="Times New Roman" w:cs="Times New Roman"/>
          <w:bCs/>
          <w:sz w:val="24"/>
          <w:szCs w:val="24"/>
          <w:lang w:eastAsia="en-IN"/>
        </w:rPr>
      </w:pPr>
      <w:r w:rsidRPr="00E24A8D">
        <w:rPr>
          <w:rFonts w:ascii="Times New Roman" w:eastAsia="Times New Roman" w:hAnsi="Times New Roman" w:cs="Times New Roman"/>
          <w:b/>
          <w:bCs/>
          <w:color w:val="000000"/>
          <w:sz w:val="24"/>
          <w:szCs w:val="24"/>
          <w:lang w:eastAsia="en-IN"/>
        </w:rPr>
        <w:t>Nanoscale Delivery Systems for Encapsulation of Bioactive Lipids</w:t>
      </w:r>
    </w:p>
    <w:p w14:paraId="227A9092" w14:textId="77777777" w:rsidR="005936C9" w:rsidRPr="00E24A8D" w:rsidRDefault="005936C9" w:rsidP="00E24A8D">
      <w:pPr>
        <w:jc w:val="both"/>
        <w:rPr>
          <w:rFonts w:ascii="Times New Roman" w:eastAsia="Times New Roman" w:hAnsi="Times New Roman" w:cs="Times New Roman"/>
          <w:bCs/>
          <w:sz w:val="24"/>
          <w:szCs w:val="24"/>
          <w:lang w:eastAsia="en-IN"/>
        </w:rPr>
      </w:pPr>
      <w:r w:rsidRPr="00E24A8D">
        <w:rPr>
          <w:rFonts w:ascii="Times New Roman" w:eastAsia="Times New Roman" w:hAnsi="Times New Roman" w:cs="Times New Roman"/>
          <w:bCs/>
          <w:sz w:val="24"/>
          <w:szCs w:val="24"/>
          <w:lang w:eastAsia="en-IN"/>
        </w:rPr>
        <w:lastRenderedPageBreak/>
        <w:t>Nanotechnology provides a solution to improve the handling, stability, and effectiveness of bioactive lipids through tiny delivery systems at the nanoscale. These nanoscale systems excel in some situations over traditional methods because of their small size and larger surface area. Various lipid-based nanoscale delivery systems have been developed with unique designs to safeguard and transport bioactive lipids. These systems differ in composition, structure, and function. By adjusting factors like size, shape, charge, composition, and how they group together, these systems can be customized for specific tasks. This context explores several widely used nanoscale delivery systems for bioactive lipids.</w:t>
      </w:r>
    </w:p>
    <w:p w14:paraId="5308FA8B" w14:textId="77777777" w:rsidR="005936C9" w:rsidRPr="00E24A8D" w:rsidRDefault="005936C9" w:rsidP="00E24A8D">
      <w:pPr>
        <w:jc w:val="both"/>
        <w:rPr>
          <w:rFonts w:ascii="Times New Roman" w:hAnsi="Times New Roman" w:cs="Times New Roman"/>
          <w:color w:val="374151"/>
          <w:sz w:val="24"/>
          <w:szCs w:val="24"/>
          <w:shd w:val="clear" w:color="auto" w:fill="F7F7F8"/>
        </w:rPr>
      </w:pPr>
      <w:r w:rsidRPr="00E24A8D">
        <w:rPr>
          <w:rFonts w:ascii="Times New Roman" w:eastAsia="Times New Roman" w:hAnsi="Times New Roman" w:cs="Times New Roman"/>
          <w:b/>
          <w:bCs/>
          <w:sz w:val="24"/>
          <w:szCs w:val="24"/>
          <w:lang w:eastAsia="en-IN"/>
        </w:rPr>
        <w:t>Nanoemulsions</w:t>
      </w:r>
    </w:p>
    <w:p w14:paraId="1A80879B"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Oil-in-water nanoemulsions consist of tiny oil droplets (less than 200 nm in diameter) coated with emulsifiers, dispersed within water. These droplets trap bioactive lipids, either before or after forming the nanoemulsion. They're made using food-grade oil, water, and emulsifiers through low- or high-energy methods. Low-energy techniques create small droplets when conditions change, while high-energy methods use devices like homogenizers to break down oil and water into small droplets. Various food-grade emulsifiers like proteins, polysaccharides, and biosurfactants prevent droplet merging. Nanoemulsions are resistant to separation, though they can enlarge through Ostwald ripening, especially with soluble oils. Careful design with ripening inhibitors is needed to counter this. Nanoemulsions and microemulsions share traits but differ in stability and preparation. Microemulsions are more stable but often rely on synthetic surfactants, which isn't ideal for food uses.</w:t>
      </w:r>
    </w:p>
    <w:p w14:paraId="4FDF085E" w14:textId="77777777" w:rsidR="005936C9" w:rsidRPr="00E24A8D" w:rsidRDefault="005936C9" w:rsidP="00E24A8D">
      <w:pPr>
        <w:jc w:val="both"/>
        <w:rPr>
          <w:rFonts w:ascii="Times New Roman" w:eastAsia="Times New Roman" w:hAnsi="Times New Roman" w:cs="Times New Roman"/>
          <w:b/>
          <w:bCs/>
          <w:sz w:val="24"/>
          <w:szCs w:val="24"/>
          <w:lang w:eastAsia="en-IN"/>
        </w:rPr>
      </w:pPr>
      <w:r w:rsidRPr="00E24A8D">
        <w:rPr>
          <w:rFonts w:ascii="Times New Roman" w:eastAsia="Times New Roman" w:hAnsi="Times New Roman" w:cs="Times New Roman"/>
          <w:b/>
          <w:bCs/>
          <w:sz w:val="24"/>
          <w:szCs w:val="24"/>
          <w:lang w:eastAsia="en-IN"/>
        </w:rPr>
        <w:t>Solid Lipid Nanoparticles and Nanostructured Lipid Carriers</w:t>
      </w:r>
    </w:p>
    <w:p w14:paraId="3A50EDCB"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Solid lipid nanoparticles (SLNs) are tiny lipid particles coated with emulsifiers, forming crystalline structures that can protect and control the release of bioactive lipids. However, there's a risk of migration to the surface during crystallization, affecting stability. Also, shape changes can cause aggregation. Nanostructured lipid carriers (NLCs) address this by using a mix of solid and liquid lipids, allowing better solubilization and shape stability for bioactive lipids. Careful lipid and emulsifier choice is crucial for optimal performance.</w:t>
      </w:r>
    </w:p>
    <w:p w14:paraId="4DBF50F3" w14:textId="77777777" w:rsidR="005936C9" w:rsidRPr="00E24A8D" w:rsidRDefault="005936C9" w:rsidP="00E24A8D">
      <w:pPr>
        <w:jc w:val="both"/>
        <w:rPr>
          <w:rFonts w:ascii="Times New Roman" w:eastAsia="Times New Roman" w:hAnsi="Times New Roman" w:cs="Times New Roman"/>
          <w:b/>
          <w:bCs/>
          <w:sz w:val="24"/>
          <w:szCs w:val="24"/>
          <w:lang w:eastAsia="en-IN"/>
        </w:rPr>
      </w:pPr>
      <w:r w:rsidRPr="00E24A8D">
        <w:rPr>
          <w:rFonts w:ascii="Times New Roman" w:eastAsia="Times New Roman" w:hAnsi="Times New Roman" w:cs="Times New Roman"/>
          <w:b/>
          <w:bCs/>
          <w:sz w:val="24"/>
          <w:szCs w:val="24"/>
          <w:lang w:eastAsia="en-IN"/>
        </w:rPr>
        <w:t xml:space="preserve"> Nanoliposomes</w:t>
      </w:r>
    </w:p>
    <w:p w14:paraId="3F9149B4" w14:textId="77777777" w:rsidR="009618F0"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Nanoliposomes are tiny lipid nanoparticles (below 200 nm) with concentric lipid bilayers formed by phospholipids in water. The polar heads face outwards, and the non-polar tails create hydrophobic areas that can hold bioactive lipids. Methods like coating-solvent evaporation and homogenization create nanoliposomes, with the latter better for commercial production.</w:t>
      </w:r>
    </w:p>
    <w:p w14:paraId="608C26C3" w14:textId="77777777" w:rsidR="004D2338" w:rsidRDefault="004D2338" w:rsidP="00E24A8D">
      <w:pPr>
        <w:jc w:val="both"/>
        <w:rPr>
          <w:rFonts w:ascii="Times New Roman" w:eastAsia="Times New Roman" w:hAnsi="Times New Roman" w:cs="Times New Roman"/>
          <w:b/>
          <w:bCs/>
          <w:color w:val="000000"/>
          <w:sz w:val="24"/>
          <w:szCs w:val="24"/>
          <w:lang w:eastAsia="en-IN"/>
        </w:rPr>
      </w:pPr>
    </w:p>
    <w:p w14:paraId="7BB802D8" w14:textId="77777777" w:rsidR="004D2338" w:rsidRDefault="004D2338" w:rsidP="00E24A8D">
      <w:pPr>
        <w:jc w:val="both"/>
        <w:rPr>
          <w:rFonts w:ascii="Times New Roman" w:eastAsia="Times New Roman" w:hAnsi="Times New Roman" w:cs="Times New Roman"/>
          <w:b/>
          <w:bCs/>
          <w:color w:val="000000"/>
          <w:sz w:val="24"/>
          <w:szCs w:val="24"/>
          <w:lang w:eastAsia="en-IN"/>
        </w:rPr>
      </w:pPr>
    </w:p>
    <w:p w14:paraId="749F89AC" w14:textId="77777777" w:rsidR="00A508DE" w:rsidRDefault="00A508DE" w:rsidP="00E24A8D">
      <w:pPr>
        <w:jc w:val="both"/>
        <w:rPr>
          <w:rFonts w:ascii="Times New Roman" w:eastAsia="Times New Roman" w:hAnsi="Times New Roman" w:cs="Times New Roman"/>
          <w:b/>
          <w:bCs/>
          <w:color w:val="000000"/>
          <w:sz w:val="24"/>
          <w:szCs w:val="24"/>
          <w:lang w:eastAsia="en-IN"/>
        </w:rPr>
      </w:pPr>
    </w:p>
    <w:p w14:paraId="43C5468C" w14:textId="77777777" w:rsidR="005936C9" w:rsidRPr="00E24A8D" w:rsidRDefault="005936C9" w:rsidP="00E24A8D">
      <w:pPr>
        <w:jc w:val="both"/>
        <w:rPr>
          <w:rFonts w:ascii="Times New Roman" w:hAnsi="Times New Roman" w:cs="Times New Roman"/>
          <w:sz w:val="24"/>
          <w:szCs w:val="24"/>
        </w:rPr>
      </w:pPr>
      <w:r w:rsidRPr="00E24A8D">
        <w:rPr>
          <w:rFonts w:ascii="Times New Roman" w:eastAsia="Times New Roman" w:hAnsi="Times New Roman" w:cs="Times New Roman"/>
          <w:b/>
          <w:bCs/>
          <w:color w:val="000000"/>
          <w:sz w:val="24"/>
          <w:szCs w:val="24"/>
          <w:lang w:eastAsia="en-IN"/>
        </w:rPr>
        <w:lastRenderedPageBreak/>
        <w:t xml:space="preserve">Biopolymer </w:t>
      </w:r>
      <w:proofErr w:type="spellStart"/>
      <w:r w:rsidRPr="00E24A8D">
        <w:rPr>
          <w:rFonts w:ascii="Times New Roman" w:eastAsia="Times New Roman" w:hAnsi="Times New Roman" w:cs="Times New Roman"/>
          <w:b/>
          <w:bCs/>
          <w:color w:val="000000"/>
          <w:sz w:val="24"/>
          <w:szCs w:val="24"/>
          <w:lang w:eastAsia="en-IN"/>
        </w:rPr>
        <w:t>Nanogels</w:t>
      </w:r>
      <w:proofErr w:type="spellEnd"/>
      <w:r w:rsidRPr="00E24A8D">
        <w:rPr>
          <w:rFonts w:ascii="Times New Roman" w:eastAsia="Times New Roman" w:hAnsi="Times New Roman" w:cs="Times New Roman"/>
          <w:b/>
          <w:bCs/>
          <w:color w:val="000000"/>
          <w:sz w:val="24"/>
          <w:szCs w:val="24"/>
          <w:lang w:eastAsia="en-IN"/>
        </w:rPr>
        <w:t xml:space="preserve"> and Nanofibers</w:t>
      </w:r>
    </w:p>
    <w:p w14:paraId="02303FA1" w14:textId="77777777" w:rsidR="005936C9" w:rsidRPr="00E24A8D" w:rsidRDefault="005936C9" w:rsidP="00E24A8D">
      <w:pPr>
        <w:jc w:val="both"/>
        <w:rPr>
          <w:rStyle w:val="selectable-text1"/>
          <w:rFonts w:ascii="Times New Roman" w:hAnsi="Times New Roman" w:cs="Times New Roman"/>
          <w:sz w:val="24"/>
          <w:szCs w:val="24"/>
        </w:rPr>
      </w:pPr>
      <w:r w:rsidRPr="00E24A8D">
        <w:rPr>
          <w:rStyle w:val="selectable-text1"/>
          <w:rFonts w:ascii="Times New Roman" w:hAnsi="Times New Roman" w:cs="Times New Roman"/>
          <w:sz w:val="24"/>
          <w:szCs w:val="24"/>
        </w:rPr>
        <w:t>Biopolymer nanogels and nanofibers are developed to encapsulate bioactive lipids. Nanogels are small biopolymer-rich particles in water, forming a network that traps water due to hydration and capillary forces. Bioactive lipids can be directly encapsulated or loaded into lipophilic nanocarriers within this network. Nanofibers are thin crosslinked biopolymer fibers made through electrospinning, where bioactive lipids are incorporated in the biopolymer solution. These technologies enhance stability and delivery of bioactive lipids, finding use in food processing and packaging.</w:t>
      </w:r>
    </w:p>
    <w:p w14:paraId="1005C401" w14:textId="77777777" w:rsidR="005936C9" w:rsidRPr="00E24A8D" w:rsidRDefault="005936C9" w:rsidP="00E24A8D">
      <w:pPr>
        <w:jc w:val="both"/>
        <w:rPr>
          <w:rFonts w:ascii="Times New Roman" w:eastAsia="Times New Roman" w:hAnsi="Times New Roman" w:cs="Times New Roman"/>
          <w:b/>
          <w:bCs/>
          <w:color w:val="000000"/>
          <w:sz w:val="24"/>
          <w:szCs w:val="24"/>
          <w:lang w:eastAsia="en-IN"/>
        </w:rPr>
      </w:pPr>
      <w:r w:rsidRPr="00E24A8D">
        <w:rPr>
          <w:rFonts w:ascii="Times New Roman" w:eastAsia="Times New Roman" w:hAnsi="Times New Roman" w:cs="Times New Roman"/>
          <w:b/>
          <w:bCs/>
          <w:color w:val="000000"/>
          <w:sz w:val="24"/>
          <w:szCs w:val="24"/>
          <w:lang w:eastAsia="en-IN"/>
        </w:rPr>
        <w:t>Nanoparticle-Stabilized Pickering Emulsions</w:t>
      </w:r>
    </w:p>
    <w:p w14:paraId="483D1CE7"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Oil-in-water Pickering emulsions consist of oil droplets surrounded by food-grade nanoparticles, serving as effective carriers for bioactive lipids. Suitable nanoparticles include nanocellulose, nanochitin, nano-starch, protein nanoparticles, and SLNs. Bioactive lipids can be enclosed within oil droplets or the stabilizing nanoparticles themselves. The creation of nanoscale delivery systems involves high- or low-energy techniques like homogenization, sonication, spontaneous emulsification, and phase inversion. Common systems like nanoemulsions, SLNs, and NLCs can be made through both high- and low-energy methods. Nanoliposomes are generated using various procedures, and other techniques like nano-spray drying and freeze drying create nanoparticle-loaded powders. Each system has pros and cons, which must be considered for specific food applications.</w:t>
      </w:r>
    </w:p>
    <w:p w14:paraId="6B8A9FC9" w14:textId="77777777" w:rsidR="005936C9" w:rsidRPr="00E24A8D" w:rsidRDefault="0050466D" w:rsidP="00E24A8D">
      <w:pPr>
        <w:jc w:val="both"/>
        <w:rPr>
          <w:rFonts w:ascii="Times New Roman" w:hAnsi="Times New Roman" w:cs="Times New Roman"/>
          <w:b/>
          <w:sz w:val="24"/>
          <w:szCs w:val="24"/>
        </w:rPr>
      </w:pPr>
      <w:r w:rsidRPr="00E24A8D">
        <w:rPr>
          <w:rFonts w:ascii="Times New Roman" w:hAnsi="Times New Roman" w:cs="Times New Roman"/>
          <w:b/>
          <w:sz w:val="24"/>
          <w:szCs w:val="24"/>
        </w:rPr>
        <w:t>FOOD PROTEIN BASED NANO-DELIVERY SYSTEMS</w:t>
      </w:r>
    </w:p>
    <w:p w14:paraId="4020C201"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b/>
          <w:sz w:val="24"/>
          <w:szCs w:val="24"/>
        </w:rPr>
        <w:t xml:space="preserve"> </w:t>
      </w:r>
      <w:r w:rsidRPr="00E24A8D">
        <w:rPr>
          <w:rFonts w:ascii="Times New Roman" w:hAnsi="Times New Roman" w:cs="Times New Roman"/>
          <w:sz w:val="24"/>
          <w:szCs w:val="24"/>
        </w:rPr>
        <w:t>Food proteins, like caseins and whey proteins, possess valuable functional properties such as emulsification, gelation, and foaming, making them ideal candidates for creating nanocarriers to deliver safe drugs or nutraceuticals. These protein-based nanocarriers offer benefits like biodegradability, lack of antigenicity, and binding capabilities for various compounds. Caseins, forming micelles with unique structures, have been explored for encapsulating hydrophobic compounds, while whey proteins like β-lactoglobulin have shown potential for binding hydrophobic molecules. These proteins can be harnessed for oral delivery systems, exploiting their stability against digestion enzymes. Gelatin, derived from collagen, offers versatility and has been used to create nanoparticles for drug delivery. Overall, protein-based nanocarriers present promising options for delivering bioactive substances in food and pharmaceuticals.</w:t>
      </w:r>
    </w:p>
    <w:p w14:paraId="43BF6E10" w14:textId="77777777" w:rsidR="0050466D" w:rsidRPr="00E24A8D" w:rsidRDefault="005936C9" w:rsidP="00E24A8D">
      <w:pPr>
        <w:jc w:val="both"/>
        <w:rPr>
          <w:rFonts w:ascii="Times New Roman" w:hAnsi="Times New Roman" w:cs="Times New Roman"/>
          <w:b/>
          <w:sz w:val="24"/>
          <w:szCs w:val="24"/>
        </w:rPr>
      </w:pPr>
      <w:r w:rsidRPr="00E24A8D">
        <w:rPr>
          <w:rFonts w:ascii="Times New Roman" w:hAnsi="Times New Roman" w:cs="Times New Roman"/>
          <w:b/>
          <w:sz w:val="24"/>
          <w:szCs w:val="24"/>
        </w:rPr>
        <w:t>POLYSACCHARIDES BASED NANO-DELIVERY SYSTEMS</w:t>
      </w:r>
    </w:p>
    <w:p w14:paraId="21EE4384"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b/>
          <w:sz w:val="24"/>
          <w:szCs w:val="24"/>
        </w:rPr>
        <w:t xml:space="preserve"> </w:t>
      </w:r>
      <w:r w:rsidRPr="00E24A8D">
        <w:rPr>
          <w:rFonts w:ascii="Times New Roman" w:hAnsi="Times New Roman" w:cs="Times New Roman"/>
          <w:sz w:val="24"/>
          <w:szCs w:val="24"/>
        </w:rPr>
        <w:t>Polysaccharides, integral components of various foods, offer a range of benefits due to their adaptable structures and site-specific digestion, making them suitable carriers for controlled and targeted drug or nutraceutical release in the gastrointestinal tract. Their attributes include biocompatibility, stability, and bioadhesion on mucosal surfaces, allowing specific delivery and extended retention. Polysaccharides like chitosan, derived from de</w:t>
      </w:r>
      <w:r w:rsidR="00FB3AD8" w:rsidRPr="00E24A8D">
        <w:rPr>
          <w:rFonts w:ascii="Times New Roman" w:hAnsi="Times New Roman" w:cs="Times New Roman"/>
          <w:sz w:val="24"/>
          <w:szCs w:val="24"/>
        </w:rPr>
        <w:t xml:space="preserve"> </w:t>
      </w:r>
      <w:r w:rsidRPr="00E24A8D">
        <w:rPr>
          <w:rFonts w:ascii="Times New Roman" w:hAnsi="Times New Roman" w:cs="Times New Roman"/>
          <w:sz w:val="24"/>
          <w:szCs w:val="24"/>
        </w:rPr>
        <w:t xml:space="preserve">acetylated chitin, stand out as </w:t>
      </w:r>
      <w:r w:rsidRPr="00E24A8D">
        <w:rPr>
          <w:rFonts w:ascii="Times New Roman" w:hAnsi="Times New Roman" w:cs="Times New Roman"/>
          <w:sz w:val="24"/>
          <w:szCs w:val="24"/>
        </w:rPr>
        <w:lastRenderedPageBreak/>
        <w:t xml:space="preserve">effective carriers. Chitosan's cationic nature and biodegradability enable improved absorption of active compounds, making it valuable for applications in food, cosmetics, and pharmaceuticals. Chitosan nanoparticles have shown promise in efficient drug delivery, utilizing interactions with anions like tripolyphosphate to form microgel particles. Controlled release of </w:t>
      </w:r>
      <w:proofErr w:type="spellStart"/>
      <w:r w:rsidRPr="00E24A8D">
        <w:rPr>
          <w:rFonts w:ascii="Times New Roman" w:hAnsi="Times New Roman" w:cs="Times New Roman"/>
          <w:sz w:val="24"/>
          <w:szCs w:val="24"/>
        </w:rPr>
        <w:t>bioactives</w:t>
      </w:r>
      <w:proofErr w:type="spellEnd"/>
      <w:r w:rsidRPr="00E24A8D">
        <w:rPr>
          <w:rFonts w:ascii="Times New Roman" w:hAnsi="Times New Roman" w:cs="Times New Roman"/>
          <w:sz w:val="24"/>
          <w:szCs w:val="24"/>
        </w:rPr>
        <w:t xml:space="preserve"> like tea </w:t>
      </w:r>
      <w:proofErr w:type="spellStart"/>
      <w:r w:rsidRPr="00E24A8D">
        <w:rPr>
          <w:rFonts w:ascii="Times New Roman" w:hAnsi="Times New Roman" w:cs="Times New Roman"/>
          <w:sz w:val="24"/>
          <w:szCs w:val="24"/>
        </w:rPr>
        <w:t>catechins</w:t>
      </w:r>
      <w:proofErr w:type="spellEnd"/>
      <w:r w:rsidRPr="00E24A8D">
        <w:rPr>
          <w:rFonts w:ascii="Times New Roman" w:hAnsi="Times New Roman" w:cs="Times New Roman"/>
          <w:sz w:val="24"/>
          <w:szCs w:val="24"/>
        </w:rPr>
        <w:t xml:space="preserve"> and curcumin has been achieved using chitosan-based nanoparticles. Composite nanoparticles incorporating chitosan, alginate, and </w:t>
      </w:r>
      <w:proofErr w:type="spellStart"/>
      <w:r w:rsidRPr="00E24A8D">
        <w:rPr>
          <w:rFonts w:ascii="Times New Roman" w:hAnsi="Times New Roman" w:cs="Times New Roman"/>
          <w:sz w:val="24"/>
          <w:szCs w:val="24"/>
        </w:rPr>
        <w:t>pluronic</w:t>
      </w:r>
      <w:proofErr w:type="spellEnd"/>
      <w:r w:rsidRPr="00E24A8D">
        <w:rPr>
          <w:rFonts w:ascii="Times New Roman" w:hAnsi="Times New Roman" w:cs="Times New Roman"/>
          <w:sz w:val="24"/>
          <w:szCs w:val="24"/>
        </w:rPr>
        <w:t xml:space="preserve"> polymers have demonstrated cytotoxicity against cancer cells. Additionally, chitosan-based amphiphiles have been developed, presenting a structured network for potential applications. Overall, polysaccharide-based nanocarriers, particularly chitosan, offer a promising avenue for enhancing drug and nutraceutical delivery with potential implications across various fields.</w:t>
      </w:r>
    </w:p>
    <w:p w14:paraId="4CA0E16A" w14:textId="77777777" w:rsidR="0050466D" w:rsidRPr="00E24A8D" w:rsidRDefault="0050466D" w:rsidP="00E24A8D">
      <w:pPr>
        <w:jc w:val="both"/>
        <w:rPr>
          <w:rFonts w:ascii="Times New Roman" w:hAnsi="Times New Roman" w:cs="Times New Roman"/>
          <w:b/>
          <w:sz w:val="24"/>
          <w:szCs w:val="24"/>
        </w:rPr>
      </w:pPr>
      <w:r w:rsidRPr="00E24A8D">
        <w:rPr>
          <w:rFonts w:ascii="Times New Roman" w:hAnsi="Times New Roman" w:cs="Times New Roman"/>
          <w:b/>
          <w:sz w:val="24"/>
          <w:szCs w:val="24"/>
        </w:rPr>
        <w:t xml:space="preserve">POLYSACCHARIDES-PROTEIN </w:t>
      </w:r>
      <w:r w:rsidR="005936C9" w:rsidRPr="00E24A8D">
        <w:rPr>
          <w:rFonts w:ascii="Times New Roman" w:hAnsi="Times New Roman" w:cs="Times New Roman"/>
          <w:b/>
          <w:sz w:val="24"/>
          <w:szCs w:val="24"/>
        </w:rPr>
        <w:t>(PEPTIDES) COMPLEX NANO-DELIVERY</w:t>
      </w:r>
    </w:p>
    <w:p w14:paraId="52F47DC4" w14:textId="77777777" w:rsidR="005936C9" w:rsidRPr="00E24A8D" w:rsidRDefault="005936C9" w:rsidP="00E24A8D">
      <w:pPr>
        <w:jc w:val="both"/>
        <w:rPr>
          <w:rFonts w:ascii="Times New Roman" w:hAnsi="Times New Roman" w:cs="Times New Roman"/>
          <w:b/>
          <w:sz w:val="24"/>
          <w:szCs w:val="24"/>
        </w:rPr>
      </w:pPr>
      <w:r w:rsidRPr="00E24A8D">
        <w:rPr>
          <w:rFonts w:ascii="Times New Roman" w:hAnsi="Times New Roman" w:cs="Times New Roman"/>
          <w:b/>
          <w:sz w:val="24"/>
          <w:szCs w:val="24"/>
        </w:rPr>
        <w:t xml:space="preserve"> SYSTEMS </w:t>
      </w:r>
    </w:p>
    <w:p w14:paraId="0889B561"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Food-derived proteins such as casein, gelatin, whey proteins (especially β-</w:t>
      </w:r>
      <w:proofErr w:type="spellStart"/>
      <w:r w:rsidRPr="00E24A8D">
        <w:rPr>
          <w:rFonts w:ascii="Times New Roman" w:hAnsi="Times New Roman" w:cs="Times New Roman"/>
          <w:sz w:val="24"/>
          <w:szCs w:val="24"/>
        </w:rPr>
        <w:t>lactoglobulin</w:t>
      </w:r>
      <w:proofErr w:type="spellEnd"/>
      <w:r w:rsidRPr="00E24A8D">
        <w:rPr>
          <w:rFonts w:ascii="Times New Roman" w:hAnsi="Times New Roman" w:cs="Times New Roman"/>
          <w:sz w:val="24"/>
          <w:szCs w:val="24"/>
        </w:rPr>
        <w:t xml:space="preserve">), and casein </w:t>
      </w:r>
      <w:proofErr w:type="spellStart"/>
      <w:r w:rsidRPr="00E24A8D">
        <w:rPr>
          <w:rFonts w:ascii="Times New Roman" w:hAnsi="Times New Roman" w:cs="Times New Roman"/>
          <w:sz w:val="24"/>
          <w:szCs w:val="24"/>
        </w:rPr>
        <w:t>phosphopeptides</w:t>
      </w:r>
      <w:proofErr w:type="spellEnd"/>
      <w:r w:rsidRPr="00E24A8D">
        <w:rPr>
          <w:rFonts w:ascii="Times New Roman" w:hAnsi="Times New Roman" w:cs="Times New Roman"/>
          <w:sz w:val="24"/>
          <w:szCs w:val="24"/>
        </w:rPr>
        <w:t xml:space="preserve"> (CPP) hold potential as nanocarrier candidates due to their biodegradability, lack of antigenicity, nutritional value, and drug binding capabilities. However, their vulnerability to enzymatic digestion in the digestive system poses a challenge for oral delivery. Non-starch polysaccharides like alginate, pectin, dextran, and chitosan offer favorable attributes for oral delivery, including gastric stability, resistance to enzymes, and mucosal adhesion. Biopolymer nanoparticles can be engineered through controlled self-assembly driven by electrostatic interactions between oppositely charged protein and polysaccharide groups. pH variations influence the complexation and phase separation of these biopolymer systems, offering the potential for controlled drug delivery. Strategies involving β-lg and chitosan or pectin have demonstrated the formation of hydrogel particles with varying sizes and behaviors in response to different pH conditions. These approaches show promise for delivering water-insoluble and sensitive bioactive compounds within transparent liquid systems. Combining chitosan with proteins like α-lactalbumin or β-lg has also been explored as a means to create potential carriers for bioactive substances.</w:t>
      </w:r>
    </w:p>
    <w:p w14:paraId="25FFF04E" w14:textId="77777777" w:rsidR="005936C9" w:rsidRPr="00E24A8D" w:rsidRDefault="005936C9" w:rsidP="00E24A8D">
      <w:pPr>
        <w:jc w:val="both"/>
        <w:rPr>
          <w:rFonts w:ascii="Times New Roman" w:hAnsi="Times New Roman" w:cs="Times New Roman"/>
          <w:b/>
          <w:sz w:val="24"/>
          <w:szCs w:val="24"/>
        </w:rPr>
      </w:pPr>
      <w:r w:rsidRPr="00E24A8D">
        <w:rPr>
          <w:rFonts w:ascii="Times New Roman" w:hAnsi="Times New Roman" w:cs="Times New Roman"/>
          <w:b/>
          <w:sz w:val="24"/>
          <w:szCs w:val="24"/>
        </w:rPr>
        <w:t>Nanoparticles Combining Polysaccharides and Peptides</w:t>
      </w:r>
    </w:p>
    <w:p w14:paraId="66B29E4D" w14:textId="2F2E07D2"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Utilizing proteins for nano-complexes may raise allergy concerns, prompting the use of bioactive peptides as a safer alternative. An innovative nano-complex was developed from casein</w:t>
      </w:r>
      <w:r w:rsidR="00E24A8D" w:rsidRPr="00E24A8D">
        <w:rPr>
          <w:rFonts w:ascii="Times New Roman" w:hAnsi="Times New Roman" w:cs="Times New Roman"/>
          <w:sz w:val="24"/>
          <w:szCs w:val="24"/>
        </w:rPr>
        <w:t xml:space="preserve"> </w:t>
      </w:r>
      <w:proofErr w:type="spellStart"/>
      <w:r w:rsidRPr="00E24A8D">
        <w:rPr>
          <w:rFonts w:ascii="Times New Roman" w:hAnsi="Times New Roman" w:cs="Times New Roman"/>
          <w:sz w:val="24"/>
          <w:szCs w:val="24"/>
        </w:rPr>
        <w:t>phosphopeptide</w:t>
      </w:r>
      <w:proofErr w:type="spellEnd"/>
      <w:r w:rsidRPr="00E24A8D">
        <w:rPr>
          <w:rFonts w:ascii="Times New Roman" w:hAnsi="Times New Roman" w:cs="Times New Roman"/>
          <w:sz w:val="24"/>
          <w:szCs w:val="24"/>
        </w:rPr>
        <w:t xml:space="preserve"> (CPP), sourced from milk casein protein, and chitosan. CPP, resistant to digestion and possessing various benefits, formed hierarchical nanocomplexes with chitosan based on electrostatic interactions and hydrophobic bonding. These nanocomplexes offer potential as secure drug and functional food ingredient carriers. Additionally, CPP was employed to crosslink chitosan and bind with EGCG, resulting in well-dispersed nanoparticles that efficiently entrapped EGCG. This method demonstrated improved encapsulation efficiency and controlled release of EGCG compared to previous approaches. Protein-based nanoparticles are gaining traction for drug </w:t>
      </w:r>
      <w:r w:rsidRPr="00E24A8D">
        <w:rPr>
          <w:rFonts w:ascii="Times New Roman" w:hAnsi="Times New Roman" w:cs="Times New Roman"/>
          <w:sz w:val="24"/>
          <w:szCs w:val="24"/>
        </w:rPr>
        <w:lastRenderedPageBreak/>
        <w:t>and bioactive delivery in the food industry, enhancing solubility, stability, and bioavailability of encapsulated compounds. These nanoparticles can extend residence time in the gastrointestinal tract and enable targeted delivery. Soy protein-based nanoparticles, due to their natural state and compatibility with bioactives, offer advantages such as ease of fabrication, controlled release, and cost-effectiveness, making them a promising choice for diverse applications.</w:t>
      </w:r>
    </w:p>
    <w:p w14:paraId="27719402" w14:textId="77777777" w:rsidR="00A508DE"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 xml:space="preserve">Soy protein-derived nanoparticles, produced through various approaches, show promise as carriers for enhancing solubility, stability, and bioavailability of poorly soluble </w:t>
      </w:r>
      <w:proofErr w:type="spellStart"/>
      <w:r w:rsidRPr="00E24A8D">
        <w:rPr>
          <w:rFonts w:ascii="Times New Roman" w:hAnsi="Times New Roman" w:cs="Times New Roman"/>
          <w:sz w:val="24"/>
          <w:szCs w:val="24"/>
        </w:rPr>
        <w:t>bioactives</w:t>
      </w:r>
      <w:proofErr w:type="spellEnd"/>
      <w:r w:rsidRPr="00E24A8D">
        <w:rPr>
          <w:rFonts w:ascii="Times New Roman" w:hAnsi="Times New Roman" w:cs="Times New Roman"/>
          <w:sz w:val="24"/>
          <w:szCs w:val="24"/>
        </w:rPr>
        <w:t xml:space="preserve"> like curcumin, </w:t>
      </w:r>
      <w:proofErr w:type="spellStart"/>
      <w:r w:rsidRPr="00E24A8D">
        <w:rPr>
          <w:rFonts w:ascii="Times New Roman" w:hAnsi="Times New Roman" w:cs="Times New Roman"/>
          <w:sz w:val="24"/>
          <w:szCs w:val="24"/>
        </w:rPr>
        <w:t>phytosterols</w:t>
      </w:r>
      <w:proofErr w:type="spellEnd"/>
      <w:r w:rsidRPr="00E24A8D">
        <w:rPr>
          <w:rFonts w:ascii="Times New Roman" w:hAnsi="Times New Roman" w:cs="Times New Roman"/>
          <w:sz w:val="24"/>
          <w:szCs w:val="24"/>
        </w:rPr>
        <w:t xml:space="preserve">, coenzyme Q10, resveratrol, and vitamin D3. Nanostructured emulsions using soy proteins as stabilizers offer effective transport for lipophilic bioactives, displaying resistance to lipid oxidation. Protein-polysaccharide complexes have gained attention for their ability to protect and stabilize lipophilic ingredients, enhance bioavailability, and provide sustained release. Nanoemulsions enhance the bioavailability of encapsulated lipophilic compounds due to improved solubility and </w:t>
      </w:r>
      <w:proofErr w:type="spellStart"/>
      <w:r w:rsidRPr="00E24A8D">
        <w:rPr>
          <w:rFonts w:ascii="Times New Roman" w:hAnsi="Times New Roman" w:cs="Times New Roman"/>
          <w:sz w:val="24"/>
          <w:szCs w:val="24"/>
        </w:rPr>
        <w:t>bioaccessibility</w:t>
      </w:r>
      <w:proofErr w:type="spellEnd"/>
      <w:r w:rsidRPr="00E24A8D">
        <w:rPr>
          <w:rFonts w:ascii="Times New Roman" w:hAnsi="Times New Roman" w:cs="Times New Roman"/>
          <w:sz w:val="24"/>
          <w:szCs w:val="24"/>
        </w:rPr>
        <w:t>, offering benefits for compounds like vitamin E, vitamin D, resveratrol, and beta-carotene. Carbohydrates, particularly polysaccharides, hold potential as building blocks for delivery systems, originating from various sources like plants, animals, algae, and microbes, and can be tailored for specific applications</w:t>
      </w:r>
    </w:p>
    <w:p w14:paraId="6D6FD220" w14:textId="4B47D0A4" w:rsidR="0050466D" w:rsidRPr="00A508DE" w:rsidRDefault="005936C9" w:rsidP="00E24A8D">
      <w:pPr>
        <w:jc w:val="both"/>
        <w:rPr>
          <w:rFonts w:ascii="Times New Roman" w:hAnsi="Times New Roman" w:cs="Times New Roman"/>
          <w:sz w:val="28"/>
          <w:szCs w:val="24"/>
        </w:rPr>
      </w:pPr>
      <w:r w:rsidRPr="00E24A8D">
        <w:rPr>
          <w:rFonts w:ascii="Times New Roman" w:hAnsi="Times New Roman" w:cs="Times New Roman"/>
          <w:sz w:val="24"/>
          <w:szCs w:val="24"/>
        </w:rPr>
        <w:t xml:space="preserve"> </w:t>
      </w:r>
      <w:r w:rsidRPr="00A508DE">
        <w:rPr>
          <w:rFonts w:ascii="Times New Roman" w:hAnsi="Times New Roman" w:cs="Times New Roman"/>
          <w:b/>
          <w:sz w:val="28"/>
          <w:szCs w:val="24"/>
        </w:rPr>
        <w:t>Starch</w:t>
      </w:r>
    </w:p>
    <w:p w14:paraId="75DD13E0" w14:textId="1D1BFB19" w:rsidR="00654424" w:rsidRPr="00E24A8D" w:rsidRDefault="00BD0361" w:rsidP="00E24A8D">
      <w:pPr>
        <w:jc w:val="both"/>
        <w:rPr>
          <w:rFonts w:ascii="Times New Roman" w:hAnsi="Times New Roman" w:cs="Times New Roman"/>
          <w:sz w:val="24"/>
          <w:szCs w:val="24"/>
        </w:rPr>
      </w:pPr>
      <w:r w:rsidRPr="00E24A8D">
        <w:rPr>
          <w:rFonts w:ascii="Times New Roman" w:hAnsi="Times New Roman" w:cs="Times New Roman"/>
          <w:sz w:val="24"/>
          <w:szCs w:val="24"/>
        </w:rPr>
        <w:t xml:space="preserve"> </w:t>
      </w:r>
      <w:r w:rsidR="005936C9" w:rsidRPr="00E24A8D">
        <w:rPr>
          <w:rFonts w:ascii="Times New Roman" w:hAnsi="Times New Roman" w:cs="Times New Roman"/>
          <w:sz w:val="24"/>
          <w:szCs w:val="24"/>
        </w:rPr>
        <w:t>Starch, the predominant plant-based storage polysaccharide, consists of glucose units linked by α-d-(1→4) and/or α-d-(1→6) bonds. This biodegradable and biocompatible polymer is composed of amylose and amylopectin. Starch-based nanoparticles have been employed to encapsulate substances like insulin, flaxseed, unsaturated fatty acids, and flavors. To enhance its capabilities in encapsulating hydrophobic bioactives, hydrophobic starch derivatives have been developed, such as dialdehyde starch and propyl starch nanoparticles. Modified starches like Octenyl Succinic Anhydride (OSA) and acetylated starch have found use in encapsulating food and pharmaceutical agents, benefiting from improved hydrophobicity and stability. PEGylated starch acetate nanoparticles, with a hydrophobic core, have been utilized for oral insulin delivery, showcasing enhanced encapsulation efficiency. These advancements highlight the versatility and potential of modified starch</w:t>
      </w:r>
      <w:r w:rsidR="00654424" w:rsidRPr="00E24A8D">
        <w:rPr>
          <w:rFonts w:ascii="Times New Roman" w:hAnsi="Times New Roman" w:cs="Times New Roman"/>
          <w:sz w:val="24"/>
          <w:szCs w:val="24"/>
        </w:rPr>
        <w:t xml:space="preserve"> and carbohydrate-based systems. </w:t>
      </w:r>
      <w:r w:rsidR="005936C9" w:rsidRPr="00E24A8D">
        <w:rPr>
          <w:rFonts w:ascii="Times New Roman" w:hAnsi="Times New Roman" w:cs="Times New Roman"/>
          <w:sz w:val="24"/>
          <w:szCs w:val="24"/>
        </w:rPr>
        <w:t>Amylose molecules exhibit the capability to co-crystallize with various lipophilic substances, including long-chain alcohols, aromatic com</w:t>
      </w:r>
      <w:r w:rsidR="00654424" w:rsidRPr="00E24A8D">
        <w:rPr>
          <w:rFonts w:ascii="Times New Roman" w:hAnsi="Times New Roman" w:cs="Times New Roman"/>
          <w:sz w:val="24"/>
          <w:szCs w:val="24"/>
        </w:rPr>
        <w:t xml:space="preserve">pounds, lipids, and surfactants. </w:t>
      </w:r>
      <w:r w:rsidR="005936C9" w:rsidRPr="00E24A8D">
        <w:rPr>
          <w:rFonts w:ascii="Times New Roman" w:hAnsi="Times New Roman" w:cs="Times New Roman"/>
          <w:sz w:val="24"/>
          <w:szCs w:val="24"/>
        </w:rPr>
        <w:t xml:space="preserve">Through this process, amylose forms helical structures with hydrophobic pockets suitable for encapsulating water-insoluble food bioactives with specific molecular shapes. Recent studies highlight that the properties of amylose-complexes, such as structure, physicochemical attributes, susceptibility to amylase digestion, and release profiles, are influenced by the chemical characteristics of guest molecules. Notably, starch stands out for its cost-effectiveness and relatively pure composition, avoiding the complex purification processes required by some other biopolymers. However, starch's susceptibility to acid degradation and enzymatic hydrolysis, especially in the oral cavity, is a notable limitation. Nonetheless, modifications can be applied to develop acid- or enzyme-resistant starch variants </w:t>
      </w:r>
    </w:p>
    <w:p w14:paraId="3D507B20" w14:textId="77777777" w:rsidR="0050466D" w:rsidRPr="00A508DE" w:rsidRDefault="005936C9" w:rsidP="00E24A8D">
      <w:pPr>
        <w:jc w:val="both"/>
        <w:rPr>
          <w:rFonts w:ascii="Times New Roman" w:hAnsi="Times New Roman" w:cs="Times New Roman"/>
          <w:sz w:val="28"/>
          <w:szCs w:val="24"/>
        </w:rPr>
      </w:pPr>
      <w:r w:rsidRPr="00A508DE">
        <w:rPr>
          <w:rFonts w:ascii="Times New Roman" w:hAnsi="Times New Roman" w:cs="Times New Roman"/>
          <w:b/>
          <w:sz w:val="28"/>
          <w:szCs w:val="24"/>
        </w:rPr>
        <w:lastRenderedPageBreak/>
        <w:t>Cellulose</w:t>
      </w:r>
    </w:p>
    <w:p w14:paraId="5390531D"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 xml:space="preserve"> Cellulose, the abundant natural polysaccharide composed of glucose units linked by β-d-(1→4) bonds, can undergo modifications to create suitable encapsulating structures despite its inherent low water solubility and large dimensions. Nanocrystalline cellulose (NCC), obtained through acid hydrolysis, has garnered interest for its simple preparation and potential use of agricultural waste materials. Cellulose esters, divided into non-enteric and enteric categories, offer options for controlled release. Non-enteric esters like acetate, acetate butyrate, and cellulose acetate propionate have limited water solubility, while enteric esters like cellulose acetate phthalate (CAP) or </w:t>
      </w:r>
      <w:r w:rsidR="00654424" w:rsidRPr="00E24A8D">
        <w:rPr>
          <w:rFonts w:ascii="Times New Roman" w:hAnsi="Times New Roman" w:cs="Times New Roman"/>
          <w:sz w:val="24"/>
          <w:szCs w:val="24"/>
        </w:rPr>
        <w:t xml:space="preserve">hydroxyl </w:t>
      </w:r>
      <w:r w:rsidRPr="00E24A8D">
        <w:rPr>
          <w:rFonts w:ascii="Times New Roman" w:hAnsi="Times New Roman" w:cs="Times New Roman"/>
          <w:sz w:val="24"/>
          <w:szCs w:val="24"/>
        </w:rPr>
        <w:t>propyl</w:t>
      </w:r>
      <w:r w:rsidR="00654424" w:rsidRPr="00E24A8D">
        <w:rPr>
          <w:rFonts w:ascii="Times New Roman" w:hAnsi="Times New Roman" w:cs="Times New Roman"/>
          <w:sz w:val="24"/>
          <w:szCs w:val="24"/>
        </w:rPr>
        <w:t xml:space="preserve"> </w:t>
      </w:r>
      <w:r w:rsidRPr="00E24A8D">
        <w:rPr>
          <w:rFonts w:ascii="Times New Roman" w:hAnsi="Times New Roman" w:cs="Times New Roman"/>
          <w:sz w:val="24"/>
          <w:szCs w:val="24"/>
        </w:rPr>
        <w:t>methyl cellulose phthalate (HPMCP) dissolve in mildly acidic to slightly alkaline solutions, suitable for colon delivery. Enteric cellulose esters have been explored for nanocapsules to preserve bioactivity and prevent degradation of compounds like lutein. Pectin, another polysaccharide, has been utilized for nano-scale delivery systems, with pectin nanospheres produ</w:t>
      </w:r>
      <w:r w:rsidR="00654424" w:rsidRPr="00E24A8D">
        <w:rPr>
          <w:rFonts w:ascii="Times New Roman" w:hAnsi="Times New Roman" w:cs="Times New Roman"/>
          <w:sz w:val="24"/>
          <w:szCs w:val="24"/>
        </w:rPr>
        <w:t>ced using cross-linking agents</w:t>
      </w:r>
      <w:r w:rsidRPr="00E24A8D">
        <w:rPr>
          <w:rFonts w:ascii="Times New Roman" w:hAnsi="Times New Roman" w:cs="Times New Roman"/>
          <w:sz w:val="24"/>
          <w:szCs w:val="24"/>
        </w:rPr>
        <w:t>. However, calcium pectinate carriers may have limitations in terms of entrapment efficiency and rapid release</w:t>
      </w:r>
      <w:r w:rsidR="00654424" w:rsidRPr="00E24A8D">
        <w:rPr>
          <w:rFonts w:ascii="Times New Roman" w:hAnsi="Times New Roman" w:cs="Times New Roman"/>
          <w:sz w:val="24"/>
          <w:szCs w:val="24"/>
        </w:rPr>
        <w:t xml:space="preserve"> of bioactives. </w:t>
      </w:r>
      <w:r w:rsidRPr="00E24A8D">
        <w:rPr>
          <w:rFonts w:ascii="Times New Roman" w:hAnsi="Times New Roman" w:cs="Times New Roman"/>
          <w:sz w:val="24"/>
          <w:szCs w:val="24"/>
        </w:rPr>
        <w:t>Techniques like high-intensity ultrasound have been proposed to e</w:t>
      </w:r>
      <w:r w:rsidR="00654424" w:rsidRPr="00E24A8D">
        <w:rPr>
          <w:rFonts w:ascii="Times New Roman" w:hAnsi="Times New Roman" w:cs="Times New Roman"/>
          <w:sz w:val="24"/>
          <w:szCs w:val="24"/>
        </w:rPr>
        <w:t>nhance encapsulation efficiency.</w:t>
      </w:r>
    </w:p>
    <w:p w14:paraId="62D16D3A" w14:textId="77777777" w:rsidR="005936C9" w:rsidRPr="00A508DE" w:rsidRDefault="005936C9" w:rsidP="00E24A8D">
      <w:pPr>
        <w:jc w:val="both"/>
        <w:rPr>
          <w:rFonts w:ascii="Times New Roman" w:hAnsi="Times New Roman" w:cs="Times New Roman"/>
          <w:sz w:val="28"/>
          <w:szCs w:val="24"/>
        </w:rPr>
      </w:pPr>
      <w:r w:rsidRPr="00A508DE">
        <w:rPr>
          <w:rFonts w:ascii="Times New Roman" w:hAnsi="Times New Roman" w:cs="Times New Roman"/>
          <w:b/>
          <w:sz w:val="28"/>
          <w:szCs w:val="24"/>
        </w:rPr>
        <w:t>Guar gum</w:t>
      </w:r>
    </w:p>
    <w:p w14:paraId="17584747"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 xml:space="preserve">Guar gum, sourced from Cyamopsis tetragonolobus seeds, is a water-soluble polysaccharide with β-d-(1 → 4) </w:t>
      </w:r>
      <w:proofErr w:type="spellStart"/>
      <w:r w:rsidRPr="00E24A8D">
        <w:rPr>
          <w:rFonts w:ascii="Times New Roman" w:hAnsi="Times New Roman" w:cs="Times New Roman"/>
          <w:sz w:val="24"/>
          <w:szCs w:val="24"/>
        </w:rPr>
        <w:t>mannopyranosyl</w:t>
      </w:r>
      <w:proofErr w:type="spellEnd"/>
      <w:r w:rsidRPr="00E24A8D">
        <w:rPr>
          <w:rFonts w:ascii="Times New Roman" w:hAnsi="Times New Roman" w:cs="Times New Roman"/>
          <w:sz w:val="24"/>
          <w:szCs w:val="24"/>
        </w:rPr>
        <w:t xml:space="preserve"> and α-d-</w:t>
      </w:r>
      <w:proofErr w:type="spellStart"/>
      <w:r w:rsidRPr="00E24A8D">
        <w:rPr>
          <w:rFonts w:ascii="Times New Roman" w:hAnsi="Times New Roman" w:cs="Times New Roman"/>
          <w:sz w:val="24"/>
          <w:szCs w:val="24"/>
        </w:rPr>
        <w:t>galactopyranosyl</w:t>
      </w:r>
      <w:proofErr w:type="spellEnd"/>
      <w:r w:rsidRPr="00E24A8D">
        <w:rPr>
          <w:rFonts w:ascii="Times New Roman" w:hAnsi="Times New Roman" w:cs="Times New Roman"/>
          <w:sz w:val="24"/>
          <w:szCs w:val="24"/>
        </w:rPr>
        <w:t xml:space="preserve"> </w:t>
      </w:r>
      <w:r w:rsidR="00041F5C" w:rsidRPr="00E24A8D">
        <w:rPr>
          <w:rFonts w:ascii="Times New Roman" w:hAnsi="Times New Roman" w:cs="Times New Roman"/>
          <w:sz w:val="24"/>
          <w:szCs w:val="24"/>
        </w:rPr>
        <w:t xml:space="preserve">units connected by 1→6 linkages. </w:t>
      </w:r>
      <w:r w:rsidRPr="00E24A8D">
        <w:rPr>
          <w:rFonts w:ascii="Times New Roman" w:hAnsi="Times New Roman" w:cs="Times New Roman"/>
          <w:sz w:val="24"/>
          <w:szCs w:val="24"/>
        </w:rPr>
        <w:t>It functions as a thickener, emulsifier, and retrogradation retardant in food. Guar gum possesses the ability to withstand enzymatic degradation until it reaches the colon, indicating its potential utility as a vehicle for drug delivery, as h</w:t>
      </w:r>
      <w:r w:rsidR="00ED7E55" w:rsidRPr="00E24A8D">
        <w:rPr>
          <w:rFonts w:ascii="Times New Roman" w:hAnsi="Times New Roman" w:cs="Times New Roman"/>
          <w:sz w:val="24"/>
          <w:szCs w:val="24"/>
        </w:rPr>
        <w:t>ighlighted by studies</w:t>
      </w:r>
      <w:r w:rsidRPr="00E24A8D">
        <w:rPr>
          <w:rFonts w:ascii="Times New Roman" w:hAnsi="Times New Roman" w:cs="Times New Roman"/>
          <w:sz w:val="24"/>
          <w:szCs w:val="24"/>
        </w:rPr>
        <w:t>. Modification is often needed due to native guar gum's high viscosity. De</w:t>
      </w:r>
      <w:r w:rsidR="00041F5C" w:rsidRPr="00E24A8D">
        <w:rPr>
          <w:rFonts w:ascii="Times New Roman" w:hAnsi="Times New Roman" w:cs="Times New Roman"/>
          <w:sz w:val="24"/>
          <w:szCs w:val="24"/>
        </w:rPr>
        <w:t xml:space="preserve"> </w:t>
      </w:r>
      <w:r w:rsidRPr="00E24A8D">
        <w:rPr>
          <w:rFonts w:ascii="Times New Roman" w:hAnsi="Times New Roman" w:cs="Times New Roman"/>
          <w:sz w:val="24"/>
          <w:szCs w:val="24"/>
        </w:rPr>
        <w:t>polymerization via methods like acid, enzyme, or heat hydrolysis, microwave degradation, and ultrasonication results in low molecular weight, water-soluble dietary fiber. Such depolymerized guar gum can improve flavor retention and be enhanced further by grafting with polyacrylamide to address hydration</w:t>
      </w:r>
      <w:r w:rsidR="00041F5C" w:rsidRPr="00E24A8D">
        <w:rPr>
          <w:rFonts w:ascii="Times New Roman" w:hAnsi="Times New Roman" w:cs="Times New Roman"/>
          <w:sz w:val="24"/>
          <w:szCs w:val="24"/>
        </w:rPr>
        <w:t xml:space="preserve"> and thermal stability concerns.</w:t>
      </w:r>
    </w:p>
    <w:p w14:paraId="30B33647"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b/>
          <w:sz w:val="24"/>
          <w:szCs w:val="24"/>
        </w:rPr>
        <w:t>Chitosan</w:t>
      </w:r>
    </w:p>
    <w:p w14:paraId="66360035"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Chitosan, derived from chitin through deacetylation, is a biocompatible and biodegradable polymer with versatile applications in the food industry, including antimicro</w:t>
      </w:r>
      <w:r w:rsidR="00041F5C" w:rsidRPr="00E24A8D">
        <w:rPr>
          <w:rFonts w:ascii="Times New Roman" w:hAnsi="Times New Roman" w:cs="Times New Roman"/>
          <w:sz w:val="24"/>
          <w:szCs w:val="24"/>
        </w:rPr>
        <w:t xml:space="preserve">bial and antioxidant properties. </w:t>
      </w:r>
      <w:r w:rsidRPr="00E24A8D">
        <w:rPr>
          <w:rFonts w:ascii="Times New Roman" w:hAnsi="Times New Roman" w:cs="Times New Roman"/>
          <w:sz w:val="24"/>
          <w:szCs w:val="24"/>
        </w:rPr>
        <w:t>It can bind dietary fats and extend residence time in the gastrointestinal tract, making i</w:t>
      </w:r>
      <w:r w:rsidR="00041F5C" w:rsidRPr="00E24A8D">
        <w:rPr>
          <w:rFonts w:ascii="Times New Roman" w:hAnsi="Times New Roman" w:cs="Times New Roman"/>
          <w:sz w:val="24"/>
          <w:szCs w:val="24"/>
        </w:rPr>
        <w:t xml:space="preserve">t useful for controlled release. </w:t>
      </w:r>
      <w:r w:rsidRPr="00E24A8D">
        <w:rPr>
          <w:rFonts w:ascii="Times New Roman" w:hAnsi="Times New Roman" w:cs="Times New Roman"/>
          <w:sz w:val="24"/>
          <w:szCs w:val="24"/>
        </w:rPr>
        <w:t>Chitosan's pH-dependent solubility (acidic pH &lt; 6.5) allows for modification through physical or chemical means. An ionic-gelling method produces chitosan-tripolyphosphate particles f</w:t>
      </w:r>
      <w:r w:rsidR="00041F5C" w:rsidRPr="00E24A8D">
        <w:rPr>
          <w:rFonts w:ascii="Times New Roman" w:hAnsi="Times New Roman" w:cs="Times New Roman"/>
          <w:sz w:val="24"/>
          <w:szCs w:val="24"/>
        </w:rPr>
        <w:t>or controlled bioactive release.</w:t>
      </w:r>
      <w:r w:rsidRPr="00E24A8D">
        <w:rPr>
          <w:rFonts w:ascii="Times New Roman" w:hAnsi="Times New Roman" w:cs="Times New Roman"/>
          <w:sz w:val="24"/>
          <w:szCs w:val="24"/>
        </w:rPr>
        <w:t xml:space="preserve"> Amphiphilic chitosan derivatives encapsulate hydrophobic materials, while glycol chitosan (GCH) nanoparticles enhance water solubility and release properties, especially for acid-sensitive bioactives. These advancements enhance chitosan's potential as a versatile carrier.</w:t>
      </w:r>
    </w:p>
    <w:p w14:paraId="557CA78D" w14:textId="77777777" w:rsidR="00A508DE" w:rsidRDefault="00A508DE" w:rsidP="00E24A8D">
      <w:pPr>
        <w:jc w:val="both"/>
        <w:rPr>
          <w:rFonts w:ascii="Times New Roman" w:hAnsi="Times New Roman" w:cs="Times New Roman"/>
          <w:b/>
          <w:sz w:val="28"/>
          <w:szCs w:val="24"/>
        </w:rPr>
      </w:pPr>
    </w:p>
    <w:p w14:paraId="40B2D6DB" w14:textId="77777777" w:rsidR="005936C9" w:rsidRPr="00A508DE" w:rsidRDefault="005936C9" w:rsidP="00E24A8D">
      <w:pPr>
        <w:jc w:val="both"/>
        <w:rPr>
          <w:rFonts w:ascii="Times New Roman" w:hAnsi="Times New Roman" w:cs="Times New Roman"/>
          <w:sz w:val="28"/>
          <w:szCs w:val="24"/>
        </w:rPr>
      </w:pPr>
      <w:r w:rsidRPr="00A508DE">
        <w:rPr>
          <w:rFonts w:ascii="Times New Roman" w:hAnsi="Times New Roman" w:cs="Times New Roman"/>
          <w:b/>
          <w:sz w:val="28"/>
          <w:szCs w:val="24"/>
        </w:rPr>
        <w:lastRenderedPageBreak/>
        <w:t>Alginate</w:t>
      </w:r>
    </w:p>
    <w:p w14:paraId="27E97517"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Alginate, derived from brown sea algae, forms a gel-like structure in the presence of divalent cations. Alginate beads cross-link through an egg-box-like configuration, with applications in delivering acid-sensitive bioactives. Hydrogel nanoparticles composed of alginate are generated through modified techniques. Alginate calcium particles have encapsulated lipid nanoparticles, lipase, and turmeric oil, while challenges include leaching and rapid dissolution</w:t>
      </w:r>
      <w:r w:rsidR="00041F5C" w:rsidRPr="00E24A8D">
        <w:rPr>
          <w:rFonts w:ascii="Times New Roman" w:hAnsi="Times New Roman" w:cs="Times New Roman"/>
          <w:sz w:val="24"/>
          <w:szCs w:val="24"/>
        </w:rPr>
        <w:t xml:space="preserve">. </w:t>
      </w:r>
      <w:r w:rsidRPr="00E24A8D">
        <w:rPr>
          <w:rFonts w:ascii="Times New Roman" w:hAnsi="Times New Roman" w:cs="Times New Roman"/>
          <w:sz w:val="24"/>
          <w:szCs w:val="24"/>
        </w:rPr>
        <w:t>Combining alginate with chitosan nanoparticles addresses burst r</w:t>
      </w:r>
      <w:r w:rsidR="00041F5C" w:rsidRPr="00E24A8D">
        <w:rPr>
          <w:rFonts w:ascii="Times New Roman" w:hAnsi="Times New Roman" w:cs="Times New Roman"/>
          <w:sz w:val="24"/>
          <w:szCs w:val="24"/>
        </w:rPr>
        <w:t>elease in intestinal conditions.</w:t>
      </w:r>
    </w:p>
    <w:p w14:paraId="423DAB8D" w14:textId="77777777" w:rsidR="005936C9" w:rsidRPr="00E24A8D" w:rsidRDefault="005936C9" w:rsidP="00E24A8D">
      <w:pPr>
        <w:jc w:val="both"/>
        <w:rPr>
          <w:rFonts w:ascii="Times New Roman" w:hAnsi="Times New Roman" w:cs="Times New Roman"/>
          <w:sz w:val="24"/>
          <w:szCs w:val="24"/>
        </w:rPr>
      </w:pPr>
      <w:r w:rsidRPr="00A508DE">
        <w:rPr>
          <w:rFonts w:ascii="Times New Roman" w:hAnsi="Times New Roman" w:cs="Times New Roman"/>
          <w:b/>
          <w:sz w:val="28"/>
          <w:szCs w:val="24"/>
        </w:rPr>
        <w:t>Dextran</w:t>
      </w:r>
    </w:p>
    <w:p w14:paraId="52EB22E7"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 xml:space="preserve">Dextran, a bacterial glucan polysaccharide, possesses hydroxyl groups for attaching organic functional groups. Modified dextran with adjusted degree of substitution forms self-organized nano-scale particles, offering potential for encapsulating substances with varying </w:t>
      </w:r>
      <w:proofErr w:type="spellStart"/>
      <w:r w:rsidRPr="00E24A8D">
        <w:rPr>
          <w:rFonts w:ascii="Times New Roman" w:hAnsi="Times New Roman" w:cs="Times New Roman"/>
          <w:sz w:val="24"/>
          <w:szCs w:val="24"/>
        </w:rPr>
        <w:t>hydrophobicities</w:t>
      </w:r>
      <w:proofErr w:type="spellEnd"/>
      <w:r w:rsidRPr="00E24A8D">
        <w:rPr>
          <w:rFonts w:ascii="Times New Roman" w:hAnsi="Times New Roman" w:cs="Times New Roman"/>
          <w:sz w:val="24"/>
          <w:szCs w:val="24"/>
        </w:rPr>
        <w:t>. However, biodegradability decreases with hydrophobic group substitution, although ester links promote degrada</w:t>
      </w:r>
      <w:r w:rsidR="00041F5C" w:rsidRPr="00E24A8D">
        <w:rPr>
          <w:rFonts w:ascii="Times New Roman" w:hAnsi="Times New Roman" w:cs="Times New Roman"/>
          <w:sz w:val="24"/>
          <w:szCs w:val="24"/>
        </w:rPr>
        <w:t xml:space="preserve">tion in biological environments. </w:t>
      </w:r>
      <w:r w:rsidRPr="00E24A8D">
        <w:rPr>
          <w:rFonts w:ascii="Times New Roman" w:hAnsi="Times New Roman" w:cs="Times New Roman"/>
          <w:sz w:val="24"/>
          <w:szCs w:val="24"/>
        </w:rPr>
        <w:t xml:space="preserve">Despite promise, reports on </w:t>
      </w:r>
      <w:proofErr w:type="spellStart"/>
      <w:r w:rsidRPr="00E24A8D">
        <w:rPr>
          <w:rFonts w:ascii="Times New Roman" w:hAnsi="Times New Roman" w:cs="Times New Roman"/>
          <w:sz w:val="24"/>
          <w:szCs w:val="24"/>
        </w:rPr>
        <w:t>nanoencapsulation</w:t>
      </w:r>
      <w:proofErr w:type="spellEnd"/>
      <w:r w:rsidRPr="00E24A8D">
        <w:rPr>
          <w:rFonts w:ascii="Times New Roman" w:hAnsi="Times New Roman" w:cs="Times New Roman"/>
          <w:sz w:val="24"/>
          <w:szCs w:val="24"/>
        </w:rPr>
        <w:t xml:space="preserve"> of food </w:t>
      </w:r>
      <w:proofErr w:type="spellStart"/>
      <w:r w:rsidRPr="00E24A8D">
        <w:rPr>
          <w:rFonts w:ascii="Times New Roman" w:hAnsi="Times New Roman" w:cs="Times New Roman"/>
          <w:sz w:val="24"/>
          <w:szCs w:val="24"/>
        </w:rPr>
        <w:t>bioactives</w:t>
      </w:r>
      <w:proofErr w:type="spellEnd"/>
      <w:r w:rsidRPr="00E24A8D">
        <w:rPr>
          <w:rFonts w:ascii="Times New Roman" w:hAnsi="Times New Roman" w:cs="Times New Roman"/>
          <w:sz w:val="24"/>
          <w:szCs w:val="24"/>
        </w:rPr>
        <w:t xml:space="preserve"> using modified dextran are limited.</w:t>
      </w:r>
    </w:p>
    <w:p w14:paraId="21A6DA3A" w14:textId="77777777" w:rsidR="005936C9" w:rsidRPr="00A508DE" w:rsidRDefault="005936C9" w:rsidP="00E24A8D">
      <w:pPr>
        <w:jc w:val="both"/>
        <w:rPr>
          <w:rFonts w:ascii="Times New Roman" w:hAnsi="Times New Roman" w:cs="Times New Roman"/>
          <w:sz w:val="28"/>
          <w:szCs w:val="24"/>
        </w:rPr>
      </w:pPr>
      <w:r w:rsidRPr="00A508DE">
        <w:rPr>
          <w:rFonts w:ascii="Times New Roman" w:hAnsi="Times New Roman" w:cs="Times New Roman"/>
          <w:b/>
          <w:sz w:val="28"/>
          <w:szCs w:val="24"/>
        </w:rPr>
        <w:t>Cyclodextrins</w:t>
      </w:r>
    </w:p>
    <w:p w14:paraId="190EA28A" w14:textId="77777777" w:rsidR="005936C9" w:rsidRPr="00E24A8D" w:rsidRDefault="005936C9" w:rsidP="00E24A8D">
      <w:pPr>
        <w:jc w:val="both"/>
        <w:rPr>
          <w:rFonts w:ascii="Times New Roman" w:hAnsi="Times New Roman" w:cs="Times New Roman"/>
          <w:sz w:val="24"/>
          <w:szCs w:val="24"/>
        </w:rPr>
      </w:pPr>
      <w:r w:rsidRPr="00E24A8D">
        <w:rPr>
          <w:rFonts w:ascii="Times New Roman" w:hAnsi="Times New Roman" w:cs="Times New Roman"/>
          <w:sz w:val="24"/>
          <w:szCs w:val="24"/>
        </w:rPr>
        <w:t>Cyclodextrins (CDs) are cone-shaped oligosaccharides with hydrophilic exteriors and lipophilic central cavities, making them effective for encapsulating poorly soluble, temperature-sensitive, or unstable bioactives. α-, β-, and γ-CDs offer varyi</w:t>
      </w:r>
      <w:r w:rsidR="00041F5C" w:rsidRPr="00E24A8D">
        <w:rPr>
          <w:rFonts w:ascii="Times New Roman" w:hAnsi="Times New Roman" w:cs="Times New Roman"/>
          <w:sz w:val="24"/>
          <w:szCs w:val="24"/>
        </w:rPr>
        <w:t xml:space="preserve">ng capacities for encapsulation. </w:t>
      </w:r>
      <w:r w:rsidRPr="00E24A8D">
        <w:rPr>
          <w:rFonts w:ascii="Times New Roman" w:hAnsi="Times New Roman" w:cs="Times New Roman"/>
          <w:sz w:val="24"/>
          <w:szCs w:val="24"/>
        </w:rPr>
        <w:t xml:space="preserve">They have been applied to encapsulate antimicrobials, antioxidants, essential oils, and flavors. Modifications like </w:t>
      </w:r>
      <w:bookmarkStart w:id="0" w:name="_GoBack"/>
      <w:bookmarkEnd w:id="0"/>
      <w:r w:rsidRPr="00E24A8D">
        <w:rPr>
          <w:rFonts w:ascii="Times New Roman" w:hAnsi="Times New Roman" w:cs="Times New Roman"/>
          <w:sz w:val="24"/>
          <w:szCs w:val="24"/>
        </w:rPr>
        <w:t xml:space="preserve">hydroxypropyl β-cyclodextrin (HP-β-CD) enhance water solubility and biocompatibility. Novel polysaccharides from unconventional sources, e.g., </w:t>
      </w:r>
      <w:proofErr w:type="spellStart"/>
      <w:r w:rsidRPr="00E24A8D">
        <w:rPr>
          <w:rFonts w:ascii="Times New Roman" w:hAnsi="Times New Roman" w:cs="Times New Roman"/>
          <w:sz w:val="24"/>
          <w:szCs w:val="24"/>
        </w:rPr>
        <w:t>Balangu</w:t>
      </w:r>
      <w:proofErr w:type="spellEnd"/>
      <w:r w:rsidRPr="00E24A8D">
        <w:rPr>
          <w:rFonts w:ascii="Times New Roman" w:hAnsi="Times New Roman" w:cs="Times New Roman"/>
          <w:sz w:val="24"/>
          <w:szCs w:val="24"/>
        </w:rPr>
        <w:t xml:space="preserve"> and wild sage seeds, show potential for encapsulation. These polysaccharides exhibit both hydrophobic and hydrophilic attributes, suitable for encapsulating various food bioactives. Further exploration is needed to understand their structural properties and potential for tailored delivery systems.</w:t>
      </w:r>
    </w:p>
    <w:p w14:paraId="617E35D6" w14:textId="77777777" w:rsidR="005936C9" w:rsidRPr="00A508DE" w:rsidRDefault="005936C9" w:rsidP="00E24A8D">
      <w:pPr>
        <w:jc w:val="both"/>
        <w:rPr>
          <w:rFonts w:ascii="Times New Roman" w:hAnsi="Times New Roman" w:cs="Times New Roman"/>
          <w:sz w:val="28"/>
          <w:szCs w:val="24"/>
        </w:rPr>
      </w:pPr>
      <w:r w:rsidRPr="00A508DE">
        <w:rPr>
          <w:rFonts w:ascii="Times New Roman" w:hAnsi="Times New Roman" w:cs="Times New Roman"/>
          <w:b/>
          <w:sz w:val="28"/>
          <w:szCs w:val="24"/>
        </w:rPr>
        <w:t>Carbohydrate Combinations</w:t>
      </w:r>
      <w:r w:rsidRPr="00A508DE">
        <w:rPr>
          <w:rFonts w:ascii="Times New Roman" w:hAnsi="Times New Roman" w:cs="Times New Roman"/>
          <w:sz w:val="28"/>
          <w:szCs w:val="24"/>
        </w:rPr>
        <w:t xml:space="preserve"> </w:t>
      </w:r>
    </w:p>
    <w:p w14:paraId="07458255" w14:textId="411B7711" w:rsidR="00E453B7" w:rsidRPr="00E24A8D" w:rsidRDefault="005936C9" w:rsidP="00E24A8D">
      <w:pPr>
        <w:jc w:val="both"/>
        <w:rPr>
          <w:rStyle w:val="selectable-text"/>
          <w:rFonts w:ascii="Times New Roman" w:hAnsi="Times New Roman" w:cs="Times New Roman"/>
          <w:sz w:val="24"/>
          <w:szCs w:val="24"/>
        </w:rPr>
      </w:pPr>
      <w:r w:rsidRPr="00E24A8D">
        <w:rPr>
          <w:rFonts w:ascii="Times New Roman" w:hAnsi="Times New Roman" w:cs="Times New Roman"/>
          <w:sz w:val="24"/>
          <w:szCs w:val="24"/>
        </w:rPr>
        <w:t xml:space="preserve">To enhance functional properties, carbohydrate combinations are often utilized. </w:t>
      </w:r>
      <w:r w:rsidR="00786C2E" w:rsidRPr="00E24A8D">
        <w:rPr>
          <w:rFonts w:ascii="Times New Roman" w:hAnsi="Times New Roman" w:cs="Times New Roman"/>
          <w:sz w:val="24"/>
          <w:szCs w:val="24"/>
        </w:rPr>
        <w:t>Blends of alginate and chitosan utilize the mucoadhesive properties of chitosan and the acid resistance of alginate to achieve targeted delivery to the colon, as demonstrated in previous studies</w:t>
      </w:r>
      <w:r w:rsidRPr="00E24A8D">
        <w:rPr>
          <w:rFonts w:ascii="Times New Roman" w:hAnsi="Times New Roman" w:cs="Times New Roman"/>
          <w:sz w:val="24"/>
          <w:szCs w:val="24"/>
        </w:rPr>
        <w:t xml:space="preserve">. </w:t>
      </w:r>
      <w:r w:rsidR="00786C2E" w:rsidRPr="00E24A8D">
        <w:rPr>
          <w:rFonts w:ascii="Times New Roman" w:hAnsi="Times New Roman" w:cs="Times New Roman"/>
          <w:sz w:val="24"/>
          <w:szCs w:val="24"/>
        </w:rPr>
        <w:t>Researchers investigated the layer-by-layer encapsulation of probiotic Lactobacillus acidophilus using chitosan and carboxymethyl cellulose as a strategy to enhance viability within the gastrointestinal environment.</w:t>
      </w:r>
      <w:r w:rsidRPr="00E24A8D">
        <w:rPr>
          <w:rFonts w:ascii="Times New Roman" w:hAnsi="Times New Roman" w:cs="Times New Roman"/>
          <w:sz w:val="24"/>
          <w:szCs w:val="24"/>
        </w:rPr>
        <w:t xml:space="preserve">. Carbohydrates serve as coatings for nanocarrier systems, as seen with chitosan-coated nanostructured lipid carriers for </w:t>
      </w:r>
      <w:proofErr w:type="spellStart"/>
      <w:r w:rsidRPr="00E24A8D">
        <w:rPr>
          <w:rFonts w:ascii="Times New Roman" w:hAnsi="Times New Roman" w:cs="Times New Roman"/>
          <w:sz w:val="24"/>
          <w:szCs w:val="24"/>
        </w:rPr>
        <w:t>hesperetin</w:t>
      </w:r>
      <w:proofErr w:type="spellEnd"/>
      <w:r w:rsidRPr="00E24A8D">
        <w:rPr>
          <w:rFonts w:ascii="Times New Roman" w:hAnsi="Times New Roman" w:cs="Times New Roman"/>
          <w:sz w:val="24"/>
          <w:szCs w:val="24"/>
        </w:rPr>
        <w:t xml:space="preserve"> encapsulation</w:t>
      </w:r>
      <w:r w:rsidR="00786C2E" w:rsidRPr="00E24A8D">
        <w:rPr>
          <w:rFonts w:ascii="Times New Roman" w:hAnsi="Times New Roman" w:cs="Times New Roman"/>
          <w:sz w:val="24"/>
          <w:szCs w:val="24"/>
        </w:rPr>
        <w:t>. C</w:t>
      </w:r>
      <w:r w:rsidRPr="00E24A8D">
        <w:rPr>
          <w:rFonts w:ascii="Times New Roman" w:hAnsi="Times New Roman" w:cs="Times New Roman"/>
          <w:sz w:val="24"/>
          <w:szCs w:val="24"/>
        </w:rPr>
        <w:t>oated liposomes with cationic chitosan and anionic pectin</w:t>
      </w:r>
      <w:r w:rsidR="00041F5C" w:rsidRPr="00E24A8D">
        <w:rPr>
          <w:rFonts w:ascii="Times New Roman" w:hAnsi="Times New Roman" w:cs="Times New Roman"/>
          <w:sz w:val="24"/>
          <w:szCs w:val="24"/>
        </w:rPr>
        <w:t xml:space="preserve"> were used</w:t>
      </w:r>
      <w:r w:rsidRPr="00E24A8D">
        <w:rPr>
          <w:rFonts w:ascii="Times New Roman" w:hAnsi="Times New Roman" w:cs="Times New Roman"/>
          <w:sz w:val="24"/>
          <w:szCs w:val="24"/>
        </w:rPr>
        <w:t xml:space="preserve"> to enhance protection and stability of polyphenolic grape seed extract.</w:t>
      </w:r>
    </w:p>
    <w:p w14:paraId="5D5209E9" w14:textId="77777777" w:rsidR="004D2338" w:rsidRDefault="004D2338" w:rsidP="00E24A8D">
      <w:pPr>
        <w:spacing w:after="0"/>
        <w:jc w:val="both"/>
        <w:rPr>
          <w:rStyle w:val="selectable-text"/>
          <w:rFonts w:ascii="Times New Roman" w:hAnsi="Times New Roman" w:cs="Times New Roman"/>
          <w:b/>
          <w:sz w:val="28"/>
          <w:szCs w:val="24"/>
        </w:rPr>
      </w:pPr>
    </w:p>
    <w:p w14:paraId="10A59A79" w14:textId="77777777" w:rsidR="005936C9" w:rsidRPr="00E24A8D" w:rsidRDefault="005936C9" w:rsidP="00E24A8D">
      <w:pPr>
        <w:spacing w:after="0"/>
        <w:jc w:val="both"/>
        <w:rPr>
          <w:rStyle w:val="selectable-text"/>
          <w:rFonts w:ascii="Times New Roman" w:hAnsi="Times New Roman" w:cs="Times New Roman"/>
          <w:b/>
          <w:sz w:val="28"/>
          <w:szCs w:val="24"/>
        </w:rPr>
      </w:pPr>
      <w:r w:rsidRPr="00E24A8D">
        <w:rPr>
          <w:rStyle w:val="selectable-text"/>
          <w:rFonts w:ascii="Times New Roman" w:hAnsi="Times New Roman" w:cs="Times New Roman"/>
          <w:b/>
          <w:sz w:val="28"/>
          <w:szCs w:val="24"/>
        </w:rPr>
        <w:lastRenderedPageBreak/>
        <w:t>References:</w:t>
      </w:r>
    </w:p>
    <w:p w14:paraId="3C23D226" w14:textId="77777777" w:rsidR="005936C9" w:rsidRPr="00E24A8D" w:rsidRDefault="005936C9" w:rsidP="00E24A8D">
      <w:pPr>
        <w:pStyle w:val="ListParagraph"/>
        <w:numPr>
          <w:ilvl w:val="0"/>
          <w:numId w:val="20"/>
        </w:numPr>
        <w:spacing w:after="0"/>
        <w:ind w:left="284"/>
        <w:jc w:val="both"/>
        <w:rPr>
          <w:rStyle w:val="selectable-text"/>
          <w:rFonts w:ascii="Times New Roman" w:hAnsi="Times New Roman"/>
          <w:sz w:val="24"/>
          <w:szCs w:val="24"/>
        </w:rPr>
      </w:pPr>
      <w:r w:rsidRPr="00E24A8D">
        <w:rPr>
          <w:rStyle w:val="selectable-text"/>
          <w:rFonts w:ascii="Times New Roman" w:hAnsi="Times New Roman"/>
          <w:sz w:val="24"/>
          <w:szCs w:val="24"/>
        </w:rPr>
        <w:t xml:space="preserve">Araujo, D. M. R., Santos, G. F. da S., &amp; </w:t>
      </w:r>
      <w:proofErr w:type="spellStart"/>
      <w:r w:rsidRPr="00E24A8D">
        <w:rPr>
          <w:rStyle w:val="selectable-text"/>
          <w:rFonts w:ascii="Times New Roman" w:hAnsi="Times New Roman"/>
          <w:sz w:val="24"/>
          <w:szCs w:val="24"/>
        </w:rPr>
        <w:t>Nardi</w:t>
      </w:r>
      <w:proofErr w:type="spellEnd"/>
      <w:r w:rsidRPr="00E24A8D">
        <w:rPr>
          <w:rStyle w:val="selectable-text"/>
          <w:rFonts w:ascii="Times New Roman" w:hAnsi="Times New Roman"/>
          <w:sz w:val="24"/>
          <w:szCs w:val="24"/>
        </w:rPr>
        <w:t>, A. E. (2010). Binge eating disorder and depression: A systematic review. The World Journal of Biological Psychiatry, 11(2-2), 199–207.</w:t>
      </w:r>
    </w:p>
    <w:p w14:paraId="4541CC81"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Banderet</w:t>
      </w:r>
      <w:proofErr w:type="spellEnd"/>
      <w:r w:rsidRPr="00E24A8D">
        <w:rPr>
          <w:rFonts w:ascii="Times New Roman" w:hAnsi="Times New Roman"/>
          <w:sz w:val="24"/>
          <w:szCs w:val="24"/>
        </w:rPr>
        <w:t xml:space="preserve">, L. E. and Lieberman, H. R. </w:t>
      </w:r>
      <w:r w:rsidR="00B22F69" w:rsidRPr="00E24A8D">
        <w:rPr>
          <w:rFonts w:ascii="Times New Roman" w:hAnsi="Times New Roman"/>
          <w:sz w:val="24"/>
          <w:szCs w:val="24"/>
        </w:rPr>
        <w:t>(</w:t>
      </w:r>
      <w:r w:rsidRPr="00E24A8D">
        <w:rPr>
          <w:rFonts w:ascii="Times New Roman" w:hAnsi="Times New Roman"/>
          <w:sz w:val="24"/>
          <w:szCs w:val="24"/>
        </w:rPr>
        <w:t>1989</w:t>
      </w:r>
      <w:r w:rsidR="00B22F69" w:rsidRPr="00E24A8D">
        <w:rPr>
          <w:rFonts w:ascii="Times New Roman" w:hAnsi="Times New Roman"/>
          <w:sz w:val="24"/>
          <w:szCs w:val="24"/>
        </w:rPr>
        <w:t>)</w:t>
      </w:r>
      <w:r w:rsidRPr="00E24A8D">
        <w:rPr>
          <w:rFonts w:ascii="Times New Roman" w:hAnsi="Times New Roman"/>
          <w:sz w:val="24"/>
          <w:szCs w:val="24"/>
        </w:rPr>
        <w:t>. Treatment with tyrosine, a neurotransmitter precursor, reduces environmental-stress in humans. Brain Research Bulletin, 22(4): 759–762.</w:t>
      </w:r>
    </w:p>
    <w:p w14:paraId="084F3C65" w14:textId="77777777" w:rsidR="00031C61" w:rsidRPr="00E24A8D" w:rsidRDefault="00031C61" w:rsidP="00E24A8D">
      <w:pPr>
        <w:pStyle w:val="ListParagraph"/>
        <w:numPr>
          <w:ilvl w:val="0"/>
          <w:numId w:val="20"/>
        </w:numPr>
        <w:ind w:left="284"/>
        <w:jc w:val="both"/>
        <w:rPr>
          <w:rFonts w:ascii="Times New Roman" w:hAnsi="Times New Roman"/>
          <w:sz w:val="24"/>
          <w:szCs w:val="24"/>
        </w:rPr>
      </w:pPr>
      <w:r w:rsidRPr="00E24A8D">
        <w:rPr>
          <w:rFonts w:ascii="Times New Roman" w:hAnsi="Times New Roman"/>
          <w:sz w:val="24"/>
          <w:szCs w:val="24"/>
        </w:rPr>
        <w:t>Bing Hua and Qing-</w:t>
      </w:r>
      <w:proofErr w:type="spellStart"/>
      <w:r w:rsidRPr="00E24A8D">
        <w:rPr>
          <w:rFonts w:ascii="Times New Roman" w:hAnsi="Times New Roman"/>
          <w:sz w:val="24"/>
          <w:szCs w:val="24"/>
        </w:rPr>
        <w:t>rong</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Huangb</w:t>
      </w:r>
      <w:proofErr w:type="spellEnd"/>
      <w:r w:rsidRPr="00E24A8D">
        <w:rPr>
          <w:rFonts w:ascii="Times New Roman" w:hAnsi="Times New Roman"/>
          <w:sz w:val="24"/>
          <w:szCs w:val="24"/>
        </w:rPr>
        <w:t xml:space="preserve"> (2013) Biopolymer based nano-delivery systems for enhancing bioavailability of nutraceuticals Chinese Journal of Polymer Science Vol. 31, No. 9, (2013), 1190−1203</w:t>
      </w:r>
    </w:p>
    <w:p w14:paraId="62CCA5C3" w14:textId="77777777" w:rsidR="00031C61" w:rsidRPr="00E24A8D" w:rsidRDefault="00BD0361" w:rsidP="00E24A8D">
      <w:pPr>
        <w:pStyle w:val="ListParagraph"/>
        <w:numPr>
          <w:ilvl w:val="0"/>
          <w:numId w:val="20"/>
        </w:numPr>
        <w:tabs>
          <w:tab w:val="left" w:pos="7065"/>
        </w:tabs>
        <w:ind w:left="284"/>
        <w:jc w:val="both"/>
        <w:rPr>
          <w:rStyle w:val="selectable-text"/>
          <w:rFonts w:ascii="Times New Roman" w:hAnsi="Times New Roman"/>
          <w:sz w:val="24"/>
          <w:szCs w:val="24"/>
        </w:rPr>
      </w:pPr>
      <w:proofErr w:type="spellStart"/>
      <w:r w:rsidRPr="00E24A8D">
        <w:rPr>
          <w:rFonts w:ascii="Times New Roman" w:hAnsi="Times New Roman"/>
          <w:sz w:val="24"/>
          <w:szCs w:val="24"/>
        </w:rPr>
        <w:t>Borel</w:t>
      </w:r>
      <w:proofErr w:type="spellEnd"/>
      <w:r w:rsidRPr="00E24A8D">
        <w:rPr>
          <w:rFonts w:ascii="Times New Roman" w:hAnsi="Times New Roman"/>
          <w:sz w:val="24"/>
          <w:szCs w:val="24"/>
        </w:rPr>
        <w:t xml:space="preserve"> T, </w:t>
      </w:r>
      <w:proofErr w:type="spellStart"/>
      <w:r w:rsidRPr="00E24A8D">
        <w:rPr>
          <w:rFonts w:ascii="Times New Roman" w:hAnsi="Times New Roman"/>
          <w:sz w:val="24"/>
          <w:szCs w:val="24"/>
        </w:rPr>
        <w:t>Sabliov</w:t>
      </w:r>
      <w:proofErr w:type="spellEnd"/>
      <w:r w:rsidRPr="00E24A8D">
        <w:rPr>
          <w:rFonts w:ascii="Times New Roman" w:hAnsi="Times New Roman"/>
          <w:sz w:val="24"/>
          <w:szCs w:val="24"/>
        </w:rPr>
        <w:t xml:space="preserve"> CM. </w:t>
      </w:r>
      <w:r w:rsidR="00B22F69" w:rsidRPr="00E24A8D">
        <w:rPr>
          <w:rFonts w:ascii="Times New Roman" w:hAnsi="Times New Roman"/>
          <w:sz w:val="24"/>
          <w:szCs w:val="24"/>
        </w:rPr>
        <w:t>(</w:t>
      </w:r>
      <w:r w:rsidRPr="00E24A8D">
        <w:rPr>
          <w:rFonts w:ascii="Times New Roman" w:hAnsi="Times New Roman"/>
          <w:sz w:val="24"/>
          <w:szCs w:val="24"/>
        </w:rPr>
        <w:t>2014</w:t>
      </w:r>
      <w:r w:rsidR="00B22F69" w:rsidRPr="00E24A8D">
        <w:rPr>
          <w:rFonts w:ascii="Times New Roman" w:hAnsi="Times New Roman"/>
          <w:sz w:val="24"/>
          <w:szCs w:val="24"/>
        </w:rPr>
        <w:t>)</w:t>
      </w:r>
      <w:r w:rsidRPr="00E24A8D">
        <w:rPr>
          <w:rFonts w:ascii="Times New Roman" w:hAnsi="Times New Roman"/>
          <w:sz w:val="24"/>
          <w:szCs w:val="24"/>
        </w:rPr>
        <w:t xml:space="preserve">. </w:t>
      </w:r>
      <w:proofErr w:type="spellStart"/>
      <w:r w:rsidRPr="00E24A8D">
        <w:rPr>
          <w:rFonts w:ascii="Times New Roman" w:hAnsi="Times New Roman"/>
          <w:sz w:val="24"/>
          <w:szCs w:val="24"/>
        </w:rPr>
        <w:t>Nanodelivery</w:t>
      </w:r>
      <w:proofErr w:type="spellEnd"/>
      <w:r w:rsidRPr="00E24A8D">
        <w:rPr>
          <w:rFonts w:ascii="Times New Roman" w:hAnsi="Times New Roman"/>
          <w:sz w:val="24"/>
          <w:szCs w:val="24"/>
        </w:rPr>
        <w:t xml:space="preserve"> of bioactive components for food applications: types of delivery systems, properties, and their effect on </w:t>
      </w:r>
      <w:proofErr w:type="spellStart"/>
      <w:r w:rsidRPr="00E24A8D">
        <w:rPr>
          <w:rFonts w:ascii="Times New Roman" w:hAnsi="Times New Roman"/>
          <w:sz w:val="24"/>
          <w:szCs w:val="24"/>
        </w:rPr>
        <w:t>adme</w:t>
      </w:r>
      <w:proofErr w:type="spellEnd"/>
      <w:r w:rsidRPr="00E24A8D">
        <w:rPr>
          <w:rFonts w:ascii="Times New Roman" w:hAnsi="Times New Roman"/>
          <w:sz w:val="24"/>
          <w:szCs w:val="24"/>
        </w:rPr>
        <w:t xml:space="preserve"> profiles and toxicity of nanoparticles. Ann Rev Food Sci Technol 5(5):197–213</w:t>
      </w:r>
    </w:p>
    <w:p w14:paraId="60001715" w14:textId="77777777" w:rsidR="005936C9" w:rsidRPr="00E24A8D" w:rsidRDefault="005936C9" w:rsidP="00E24A8D">
      <w:pPr>
        <w:pStyle w:val="BodyText"/>
        <w:numPr>
          <w:ilvl w:val="0"/>
          <w:numId w:val="20"/>
        </w:numPr>
        <w:spacing w:before="73" w:line="276" w:lineRule="auto"/>
        <w:ind w:left="284"/>
        <w:jc w:val="both"/>
        <w:rPr>
          <w:sz w:val="24"/>
          <w:szCs w:val="24"/>
        </w:rPr>
      </w:pPr>
      <w:r w:rsidRPr="00E24A8D">
        <w:rPr>
          <w:sz w:val="24"/>
          <w:szCs w:val="24"/>
        </w:rPr>
        <w:t xml:space="preserve">Britton, G., </w:t>
      </w:r>
      <w:proofErr w:type="spellStart"/>
      <w:r w:rsidRPr="00E24A8D">
        <w:rPr>
          <w:sz w:val="24"/>
          <w:szCs w:val="24"/>
        </w:rPr>
        <w:t>Liaaen</w:t>
      </w:r>
      <w:proofErr w:type="spellEnd"/>
      <w:r w:rsidRPr="00E24A8D">
        <w:rPr>
          <w:sz w:val="24"/>
          <w:szCs w:val="24"/>
        </w:rPr>
        <w:t xml:space="preserve">-Jensen, S., </w:t>
      </w:r>
      <w:proofErr w:type="spellStart"/>
      <w:r w:rsidRPr="00E24A8D">
        <w:rPr>
          <w:sz w:val="24"/>
          <w:szCs w:val="24"/>
        </w:rPr>
        <w:t>Pfander</w:t>
      </w:r>
      <w:proofErr w:type="spellEnd"/>
      <w:r w:rsidRPr="00E24A8D">
        <w:rPr>
          <w:sz w:val="24"/>
          <w:szCs w:val="24"/>
        </w:rPr>
        <w:t xml:space="preserve">, H., </w:t>
      </w:r>
      <w:r w:rsidR="00B22F69" w:rsidRPr="00E24A8D">
        <w:rPr>
          <w:sz w:val="24"/>
          <w:szCs w:val="24"/>
        </w:rPr>
        <w:t>(</w:t>
      </w:r>
      <w:r w:rsidRPr="00E24A8D">
        <w:rPr>
          <w:sz w:val="24"/>
          <w:szCs w:val="24"/>
        </w:rPr>
        <w:t>2009</w:t>
      </w:r>
      <w:r w:rsidR="00B22F69" w:rsidRPr="00E24A8D">
        <w:rPr>
          <w:sz w:val="24"/>
          <w:szCs w:val="24"/>
        </w:rPr>
        <w:t>)</w:t>
      </w:r>
      <w:r w:rsidRPr="00E24A8D">
        <w:rPr>
          <w:sz w:val="24"/>
          <w:szCs w:val="24"/>
        </w:rPr>
        <w:t xml:space="preserve">. Carotenoids, Volume 5: Nutrition and Health. </w:t>
      </w:r>
      <w:proofErr w:type="spellStart"/>
      <w:r w:rsidRPr="00E24A8D">
        <w:rPr>
          <w:sz w:val="24"/>
          <w:szCs w:val="24"/>
        </w:rPr>
        <w:t>Birkhäuser</w:t>
      </w:r>
      <w:proofErr w:type="spellEnd"/>
      <w:r w:rsidRPr="00E24A8D">
        <w:rPr>
          <w:sz w:val="24"/>
          <w:szCs w:val="24"/>
        </w:rPr>
        <w:t>, Basel</w:t>
      </w:r>
    </w:p>
    <w:p w14:paraId="7E827A62" w14:textId="77777777" w:rsidR="005936C9" w:rsidRPr="00E24A8D" w:rsidRDefault="005936C9" w:rsidP="00E24A8D">
      <w:pPr>
        <w:pStyle w:val="ListParagraph"/>
        <w:numPr>
          <w:ilvl w:val="0"/>
          <w:numId w:val="20"/>
        </w:numPr>
        <w:spacing w:after="0"/>
        <w:ind w:left="284"/>
        <w:jc w:val="both"/>
        <w:rPr>
          <w:rFonts w:ascii="Times New Roman" w:hAnsi="Times New Roman"/>
          <w:sz w:val="24"/>
          <w:szCs w:val="24"/>
        </w:rPr>
      </w:pPr>
      <w:proofErr w:type="spellStart"/>
      <w:r w:rsidRPr="00E24A8D">
        <w:rPr>
          <w:rFonts w:ascii="Times New Roman" w:hAnsi="Times New Roman"/>
          <w:sz w:val="24"/>
          <w:szCs w:val="24"/>
        </w:rPr>
        <w:t>Chaiyasit</w:t>
      </w:r>
      <w:proofErr w:type="spellEnd"/>
      <w:r w:rsidRPr="00E24A8D">
        <w:rPr>
          <w:rFonts w:ascii="Times New Roman" w:hAnsi="Times New Roman"/>
          <w:sz w:val="24"/>
          <w:szCs w:val="24"/>
        </w:rPr>
        <w:t>, W., Elias, R. J., McClements, D. J., &amp; Decker, E. A. (2007). Role of Physical Structures in Bulk Oils on Lipid Oxidation. Critical Reviews in Food Science and Nutrition, 47(3), 299–317.</w:t>
      </w:r>
    </w:p>
    <w:p w14:paraId="6E9E082C" w14:textId="77777777" w:rsidR="005936C9" w:rsidRPr="00E24A8D" w:rsidRDefault="005936C9" w:rsidP="00E24A8D">
      <w:pPr>
        <w:pStyle w:val="BodyText"/>
        <w:numPr>
          <w:ilvl w:val="0"/>
          <w:numId w:val="20"/>
        </w:numPr>
        <w:spacing w:before="73" w:line="276" w:lineRule="auto"/>
        <w:ind w:left="284"/>
        <w:jc w:val="both"/>
        <w:rPr>
          <w:rStyle w:val="selectable-text"/>
          <w:sz w:val="24"/>
          <w:szCs w:val="24"/>
        </w:rPr>
      </w:pPr>
      <w:r w:rsidRPr="00E24A8D">
        <w:rPr>
          <w:rStyle w:val="selectable-text"/>
          <w:sz w:val="24"/>
          <w:szCs w:val="24"/>
        </w:rPr>
        <w:t xml:space="preserve">Charles B </w:t>
      </w:r>
      <w:proofErr w:type="spellStart"/>
      <w:r w:rsidRPr="00E24A8D">
        <w:rPr>
          <w:rStyle w:val="selectable-text"/>
          <w:sz w:val="24"/>
          <w:szCs w:val="24"/>
        </w:rPr>
        <w:t>Stephensen</w:t>
      </w:r>
      <w:proofErr w:type="spellEnd"/>
      <w:r w:rsidRPr="00E24A8D">
        <w:rPr>
          <w:rStyle w:val="selectable-text"/>
          <w:sz w:val="24"/>
          <w:szCs w:val="24"/>
        </w:rPr>
        <w:t xml:space="preserve"> (2001) Vitamin A, Infection, and Immune Function* Annual Review of Nutrition Vol. 21:167-192</w:t>
      </w:r>
    </w:p>
    <w:p w14:paraId="3FAC6284"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Chatterton, D. E. W., Smithers, G., </w:t>
      </w:r>
      <w:proofErr w:type="spellStart"/>
      <w:r w:rsidRPr="00E24A8D">
        <w:rPr>
          <w:rFonts w:ascii="Times New Roman" w:hAnsi="Times New Roman"/>
          <w:sz w:val="24"/>
          <w:szCs w:val="24"/>
        </w:rPr>
        <w:t>Roupas</w:t>
      </w:r>
      <w:proofErr w:type="spellEnd"/>
      <w:r w:rsidRPr="00E24A8D">
        <w:rPr>
          <w:rFonts w:ascii="Times New Roman" w:hAnsi="Times New Roman"/>
          <w:sz w:val="24"/>
          <w:szCs w:val="24"/>
        </w:rPr>
        <w:t xml:space="preserve">, P. and </w:t>
      </w:r>
      <w:proofErr w:type="spellStart"/>
      <w:r w:rsidRPr="00E24A8D">
        <w:rPr>
          <w:rFonts w:ascii="Times New Roman" w:hAnsi="Times New Roman"/>
          <w:sz w:val="24"/>
          <w:szCs w:val="24"/>
        </w:rPr>
        <w:t>Brodkorb</w:t>
      </w:r>
      <w:proofErr w:type="spellEnd"/>
      <w:r w:rsidRPr="00E24A8D">
        <w:rPr>
          <w:rFonts w:ascii="Times New Roman" w:hAnsi="Times New Roman"/>
          <w:sz w:val="24"/>
          <w:szCs w:val="24"/>
        </w:rPr>
        <w:t xml:space="preserve">, A. </w:t>
      </w:r>
      <w:r w:rsidR="00B22F69" w:rsidRPr="00E24A8D">
        <w:rPr>
          <w:rFonts w:ascii="Times New Roman" w:hAnsi="Times New Roman"/>
          <w:sz w:val="24"/>
          <w:szCs w:val="24"/>
        </w:rPr>
        <w:t>(</w:t>
      </w:r>
      <w:r w:rsidRPr="00E24A8D">
        <w:rPr>
          <w:rFonts w:ascii="Times New Roman" w:hAnsi="Times New Roman"/>
          <w:sz w:val="24"/>
          <w:szCs w:val="24"/>
        </w:rPr>
        <w:t>2006</w:t>
      </w:r>
      <w:r w:rsidR="00B22F69" w:rsidRPr="00E24A8D">
        <w:rPr>
          <w:rFonts w:ascii="Times New Roman" w:hAnsi="Times New Roman"/>
          <w:sz w:val="24"/>
          <w:szCs w:val="24"/>
        </w:rPr>
        <w:t>)</w:t>
      </w:r>
      <w:r w:rsidRPr="00E24A8D">
        <w:rPr>
          <w:rFonts w:ascii="Times New Roman" w:hAnsi="Times New Roman"/>
          <w:sz w:val="24"/>
          <w:szCs w:val="24"/>
        </w:rPr>
        <w:t>. Bioactivity of beta-lactoglobulin and alpha-lactalbumin – Technological</w:t>
      </w:r>
    </w:p>
    <w:p w14:paraId="534C3665"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Cho, M. J., </w:t>
      </w:r>
      <w:proofErr w:type="spellStart"/>
      <w:r w:rsidRPr="00E24A8D">
        <w:rPr>
          <w:rFonts w:ascii="Times New Roman" w:hAnsi="Times New Roman"/>
          <w:sz w:val="24"/>
          <w:szCs w:val="24"/>
        </w:rPr>
        <w:t>Unklesbay</w:t>
      </w:r>
      <w:proofErr w:type="spellEnd"/>
      <w:r w:rsidRPr="00E24A8D">
        <w:rPr>
          <w:rFonts w:ascii="Times New Roman" w:hAnsi="Times New Roman"/>
          <w:sz w:val="24"/>
          <w:szCs w:val="24"/>
        </w:rPr>
        <w:t xml:space="preserve">, N., Hsieh, F. H. and Clarke, A. D. </w:t>
      </w:r>
      <w:r w:rsidR="00B22F69" w:rsidRPr="00E24A8D">
        <w:rPr>
          <w:rFonts w:ascii="Times New Roman" w:hAnsi="Times New Roman"/>
          <w:sz w:val="24"/>
          <w:szCs w:val="24"/>
        </w:rPr>
        <w:t>(</w:t>
      </w:r>
      <w:r w:rsidRPr="00E24A8D">
        <w:rPr>
          <w:rFonts w:ascii="Times New Roman" w:hAnsi="Times New Roman"/>
          <w:sz w:val="24"/>
          <w:szCs w:val="24"/>
        </w:rPr>
        <w:t>2004</w:t>
      </w:r>
      <w:r w:rsidR="00B22F69" w:rsidRPr="00E24A8D">
        <w:rPr>
          <w:rFonts w:ascii="Times New Roman" w:hAnsi="Times New Roman"/>
          <w:sz w:val="24"/>
          <w:szCs w:val="24"/>
        </w:rPr>
        <w:t>)</w:t>
      </w:r>
      <w:r w:rsidRPr="00E24A8D">
        <w:rPr>
          <w:rFonts w:ascii="Times New Roman" w:hAnsi="Times New Roman"/>
          <w:sz w:val="24"/>
          <w:szCs w:val="24"/>
        </w:rPr>
        <w:t>. Hydrophobicity of bitter peptides from soy protein hydrolysates. Journal of Agricultural and Food Chemistry, 52(19): 5895–5901</w:t>
      </w:r>
    </w:p>
    <w:p w14:paraId="2DCFB5BB"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Chinevere</w:t>
      </w:r>
      <w:proofErr w:type="spellEnd"/>
      <w:r w:rsidRPr="00E24A8D">
        <w:rPr>
          <w:rFonts w:ascii="Times New Roman" w:hAnsi="Times New Roman"/>
          <w:sz w:val="24"/>
          <w:szCs w:val="24"/>
        </w:rPr>
        <w:t xml:space="preserve">, T. D., Sawyer, R. D., </w:t>
      </w:r>
      <w:proofErr w:type="spellStart"/>
      <w:r w:rsidRPr="00E24A8D">
        <w:rPr>
          <w:rFonts w:ascii="Times New Roman" w:hAnsi="Times New Roman"/>
          <w:sz w:val="24"/>
          <w:szCs w:val="24"/>
        </w:rPr>
        <w:t>Creer</w:t>
      </w:r>
      <w:proofErr w:type="spellEnd"/>
      <w:r w:rsidRPr="00E24A8D">
        <w:rPr>
          <w:rFonts w:ascii="Times New Roman" w:hAnsi="Times New Roman"/>
          <w:sz w:val="24"/>
          <w:szCs w:val="24"/>
        </w:rPr>
        <w:t xml:space="preserve">, A. R., </w:t>
      </w:r>
      <w:proofErr w:type="spellStart"/>
      <w:r w:rsidRPr="00E24A8D">
        <w:rPr>
          <w:rFonts w:ascii="Times New Roman" w:hAnsi="Times New Roman"/>
          <w:sz w:val="24"/>
          <w:szCs w:val="24"/>
        </w:rPr>
        <w:t>Conlee</w:t>
      </w:r>
      <w:proofErr w:type="spellEnd"/>
      <w:r w:rsidRPr="00E24A8D">
        <w:rPr>
          <w:rFonts w:ascii="Times New Roman" w:hAnsi="Times New Roman"/>
          <w:sz w:val="24"/>
          <w:szCs w:val="24"/>
        </w:rPr>
        <w:t xml:space="preserve">, R. K. and </w:t>
      </w:r>
      <w:proofErr w:type="spellStart"/>
      <w:r w:rsidRPr="00E24A8D">
        <w:rPr>
          <w:rFonts w:ascii="Times New Roman" w:hAnsi="Times New Roman"/>
          <w:sz w:val="24"/>
          <w:szCs w:val="24"/>
        </w:rPr>
        <w:t>Parcell</w:t>
      </w:r>
      <w:proofErr w:type="spellEnd"/>
      <w:r w:rsidRPr="00E24A8D">
        <w:rPr>
          <w:rFonts w:ascii="Times New Roman" w:hAnsi="Times New Roman"/>
          <w:sz w:val="24"/>
          <w:szCs w:val="24"/>
        </w:rPr>
        <w:t xml:space="preserve">, A. C. </w:t>
      </w:r>
      <w:r w:rsidR="00B22F69" w:rsidRPr="00E24A8D">
        <w:rPr>
          <w:rFonts w:ascii="Times New Roman" w:hAnsi="Times New Roman"/>
          <w:sz w:val="24"/>
          <w:szCs w:val="24"/>
        </w:rPr>
        <w:t>(</w:t>
      </w:r>
      <w:r w:rsidRPr="00E24A8D">
        <w:rPr>
          <w:rFonts w:ascii="Times New Roman" w:hAnsi="Times New Roman"/>
          <w:sz w:val="24"/>
          <w:szCs w:val="24"/>
        </w:rPr>
        <w:t>2002</w:t>
      </w:r>
      <w:r w:rsidR="00B22F69" w:rsidRPr="00E24A8D">
        <w:rPr>
          <w:rFonts w:ascii="Times New Roman" w:hAnsi="Times New Roman"/>
          <w:sz w:val="24"/>
          <w:szCs w:val="24"/>
        </w:rPr>
        <w:t>)</w:t>
      </w:r>
      <w:r w:rsidRPr="00E24A8D">
        <w:rPr>
          <w:rFonts w:ascii="Times New Roman" w:hAnsi="Times New Roman"/>
          <w:sz w:val="24"/>
          <w:szCs w:val="24"/>
        </w:rPr>
        <w:t>. Effects of L-tyrosine and carbohydrate ingestion on endurance exercise performance. Journal of Applied Physiology, 93(5): 1590–1597</w:t>
      </w:r>
    </w:p>
    <w:p w14:paraId="147B9623" w14:textId="77777777" w:rsidR="005936C9" w:rsidRPr="00E24A8D" w:rsidRDefault="005936C9" w:rsidP="00E24A8D">
      <w:pPr>
        <w:pStyle w:val="ListParagraph"/>
        <w:numPr>
          <w:ilvl w:val="0"/>
          <w:numId w:val="20"/>
        </w:numPr>
        <w:spacing w:after="0"/>
        <w:ind w:left="284"/>
        <w:jc w:val="both"/>
        <w:rPr>
          <w:rFonts w:ascii="Times New Roman" w:hAnsi="Times New Roman"/>
          <w:sz w:val="24"/>
          <w:szCs w:val="24"/>
        </w:rPr>
      </w:pPr>
      <w:r w:rsidRPr="00E24A8D">
        <w:rPr>
          <w:rFonts w:ascii="Times New Roman" w:hAnsi="Times New Roman"/>
          <w:sz w:val="24"/>
          <w:szCs w:val="24"/>
        </w:rPr>
        <w:t xml:space="preserve">Clandinin MT, Chappell JE, Leong S, Heim T, </w:t>
      </w:r>
      <w:proofErr w:type="spellStart"/>
      <w:r w:rsidRPr="00E24A8D">
        <w:rPr>
          <w:rFonts w:ascii="Times New Roman" w:hAnsi="Times New Roman"/>
          <w:sz w:val="24"/>
          <w:szCs w:val="24"/>
        </w:rPr>
        <w:t>Swyer</w:t>
      </w:r>
      <w:proofErr w:type="spellEnd"/>
      <w:r w:rsidRPr="00E24A8D">
        <w:rPr>
          <w:rFonts w:ascii="Times New Roman" w:hAnsi="Times New Roman"/>
          <w:sz w:val="24"/>
          <w:szCs w:val="24"/>
        </w:rPr>
        <w:t xml:space="preserve"> PR, Chance GW (1980) Intrauterine fatty acid accretion rates in human brain- Implications for fatty acid requirements. Early Human Development 4, 121-129Clandinin MT, Chappell JE, Leong S, Heim T, </w:t>
      </w:r>
      <w:proofErr w:type="spellStart"/>
      <w:r w:rsidRPr="00E24A8D">
        <w:rPr>
          <w:rFonts w:ascii="Times New Roman" w:hAnsi="Times New Roman"/>
          <w:sz w:val="24"/>
          <w:szCs w:val="24"/>
        </w:rPr>
        <w:t>Swyer</w:t>
      </w:r>
      <w:proofErr w:type="spellEnd"/>
      <w:r w:rsidRPr="00E24A8D">
        <w:rPr>
          <w:rFonts w:ascii="Times New Roman" w:hAnsi="Times New Roman"/>
          <w:sz w:val="24"/>
          <w:szCs w:val="24"/>
        </w:rPr>
        <w:t xml:space="preserve"> PR, Chance GW (1980) Intrauterine fatty acid accretion rates in human brain- Implications for fatty acid requirements. Early Human Development 4, 121-129</w:t>
      </w:r>
    </w:p>
    <w:p w14:paraId="643B6FF7"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Crittenden, R. G., Martinez, N. R., &amp; </w:t>
      </w:r>
      <w:proofErr w:type="spellStart"/>
      <w:r w:rsidRPr="00E24A8D">
        <w:rPr>
          <w:rFonts w:ascii="Times New Roman" w:hAnsi="Times New Roman"/>
          <w:sz w:val="24"/>
          <w:szCs w:val="24"/>
        </w:rPr>
        <w:t>Playne</w:t>
      </w:r>
      <w:proofErr w:type="spellEnd"/>
      <w:r w:rsidRPr="00E24A8D">
        <w:rPr>
          <w:rFonts w:ascii="Times New Roman" w:hAnsi="Times New Roman"/>
          <w:sz w:val="24"/>
          <w:szCs w:val="24"/>
        </w:rPr>
        <w:t xml:space="preserve">, M. J. (2003). Synthesis and </w:t>
      </w:r>
      <w:proofErr w:type="spellStart"/>
      <w:r w:rsidRPr="00E24A8D">
        <w:rPr>
          <w:rFonts w:ascii="Times New Roman" w:hAnsi="Times New Roman"/>
          <w:sz w:val="24"/>
          <w:szCs w:val="24"/>
        </w:rPr>
        <w:t>utilisation</w:t>
      </w:r>
      <w:proofErr w:type="spellEnd"/>
      <w:r w:rsidRPr="00E24A8D">
        <w:rPr>
          <w:rFonts w:ascii="Times New Roman" w:hAnsi="Times New Roman"/>
          <w:sz w:val="24"/>
          <w:szCs w:val="24"/>
        </w:rPr>
        <w:t xml:space="preserve"> of folate by yoghurt starter cultures and probiotic bacteria. International Journal of Food Microbiology, 80(3), 217–222</w:t>
      </w:r>
    </w:p>
    <w:p w14:paraId="574339DC" w14:textId="77777777" w:rsidR="005936C9" w:rsidRPr="00E24A8D" w:rsidRDefault="005936C9" w:rsidP="00E24A8D">
      <w:pPr>
        <w:pStyle w:val="BodyText"/>
        <w:numPr>
          <w:ilvl w:val="0"/>
          <w:numId w:val="20"/>
        </w:numPr>
        <w:spacing w:before="73" w:line="276" w:lineRule="auto"/>
        <w:ind w:left="284"/>
        <w:jc w:val="both"/>
        <w:rPr>
          <w:sz w:val="24"/>
          <w:szCs w:val="24"/>
        </w:rPr>
      </w:pPr>
      <w:r w:rsidRPr="00E24A8D">
        <w:rPr>
          <w:sz w:val="24"/>
          <w:szCs w:val="24"/>
        </w:rPr>
        <w:t xml:space="preserve">David Julian </w:t>
      </w:r>
      <w:proofErr w:type="spellStart"/>
      <w:r w:rsidRPr="00E24A8D">
        <w:rPr>
          <w:sz w:val="24"/>
          <w:szCs w:val="24"/>
        </w:rPr>
        <w:t>McClements</w:t>
      </w:r>
      <w:proofErr w:type="spellEnd"/>
      <w:r w:rsidRPr="00E24A8D">
        <w:rPr>
          <w:sz w:val="24"/>
          <w:szCs w:val="24"/>
        </w:rPr>
        <w:t xml:space="preserve">, Hang </w:t>
      </w:r>
      <w:proofErr w:type="spellStart"/>
      <w:r w:rsidRPr="00E24A8D">
        <w:rPr>
          <w:sz w:val="24"/>
          <w:szCs w:val="24"/>
        </w:rPr>
        <w:t>XiaO</w:t>
      </w:r>
      <w:proofErr w:type="spellEnd"/>
      <w:r w:rsidRPr="00E24A8D">
        <w:rPr>
          <w:sz w:val="24"/>
          <w:szCs w:val="24"/>
        </w:rPr>
        <w:t xml:space="preserve"> (2014) Excipient foods: designing food matrices that improve the oral bioavailability of pharmaceuticals and nutraceuticals</w:t>
      </w:r>
    </w:p>
    <w:p w14:paraId="490F92AD" w14:textId="77777777" w:rsidR="005936C9" w:rsidRPr="00E24A8D" w:rsidRDefault="005936C9" w:rsidP="00E24A8D">
      <w:pPr>
        <w:pStyle w:val="BodyText"/>
        <w:numPr>
          <w:ilvl w:val="0"/>
          <w:numId w:val="20"/>
        </w:numPr>
        <w:spacing w:before="73" w:line="276" w:lineRule="auto"/>
        <w:ind w:left="284"/>
        <w:jc w:val="both"/>
        <w:rPr>
          <w:sz w:val="24"/>
          <w:szCs w:val="24"/>
        </w:rPr>
      </w:pPr>
      <w:r w:rsidRPr="00E24A8D">
        <w:rPr>
          <w:sz w:val="24"/>
          <w:szCs w:val="24"/>
        </w:rPr>
        <w:t xml:space="preserve">Dikeman, C. L. and Fahey, G. C. </w:t>
      </w:r>
      <w:r w:rsidR="00B22F69" w:rsidRPr="00E24A8D">
        <w:rPr>
          <w:sz w:val="24"/>
          <w:szCs w:val="24"/>
        </w:rPr>
        <w:t>(</w:t>
      </w:r>
      <w:r w:rsidRPr="00E24A8D">
        <w:rPr>
          <w:sz w:val="24"/>
          <w:szCs w:val="24"/>
        </w:rPr>
        <w:t>2006</w:t>
      </w:r>
      <w:r w:rsidR="00B22F69" w:rsidRPr="00E24A8D">
        <w:rPr>
          <w:sz w:val="24"/>
          <w:szCs w:val="24"/>
        </w:rPr>
        <w:t>)</w:t>
      </w:r>
      <w:r w:rsidRPr="00E24A8D">
        <w:rPr>
          <w:sz w:val="24"/>
          <w:szCs w:val="24"/>
        </w:rPr>
        <w:t xml:space="preserve">. Viscosity as related to dietary fiber: A review. Critical </w:t>
      </w:r>
      <w:r w:rsidRPr="00E24A8D">
        <w:rPr>
          <w:sz w:val="24"/>
          <w:szCs w:val="24"/>
        </w:rPr>
        <w:lastRenderedPageBreak/>
        <w:t>Reviews in Food Science and Nutrition, 46(8): 649–663</w:t>
      </w:r>
    </w:p>
    <w:p w14:paraId="757AC3F2"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During, M. J., Acworth, I. N. and </w:t>
      </w:r>
      <w:proofErr w:type="spellStart"/>
      <w:r w:rsidRPr="00E24A8D">
        <w:rPr>
          <w:rFonts w:ascii="Times New Roman" w:hAnsi="Times New Roman"/>
          <w:sz w:val="24"/>
          <w:szCs w:val="24"/>
        </w:rPr>
        <w:t>Wurtman</w:t>
      </w:r>
      <w:proofErr w:type="spellEnd"/>
      <w:r w:rsidRPr="00E24A8D">
        <w:rPr>
          <w:rFonts w:ascii="Times New Roman" w:hAnsi="Times New Roman"/>
          <w:sz w:val="24"/>
          <w:szCs w:val="24"/>
        </w:rPr>
        <w:t xml:space="preserve">, R. J. </w:t>
      </w:r>
      <w:r w:rsidR="00B22F69" w:rsidRPr="00E24A8D">
        <w:rPr>
          <w:rFonts w:ascii="Times New Roman" w:hAnsi="Times New Roman"/>
          <w:sz w:val="24"/>
          <w:szCs w:val="24"/>
        </w:rPr>
        <w:t>(</w:t>
      </w:r>
      <w:r w:rsidRPr="00E24A8D">
        <w:rPr>
          <w:rFonts w:ascii="Times New Roman" w:hAnsi="Times New Roman"/>
          <w:sz w:val="24"/>
          <w:szCs w:val="24"/>
        </w:rPr>
        <w:t>1988</w:t>
      </w:r>
      <w:r w:rsidR="00B22F69" w:rsidRPr="00E24A8D">
        <w:rPr>
          <w:rFonts w:ascii="Times New Roman" w:hAnsi="Times New Roman"/>
          <w:sz w:val="24"/>
          <w:szCs w:val="24"/>
        </w:rPr>
        <w:t>)</w:t>
      </w:r>
      <w:r w:rsidRPr="00E24A8D">
        <w:rPr>
          <w:rFonts w:ascii="Times New Roman" w:hAnsi="Times New Roman"/>
          <w:sz w:val="24"/>
          <w:szCs w:val="24"/>
        </w:rPr>
        <w:t xml:space="preserve">. Effects of systemic L-tyrosine on dopamine release from rat corpus striatum and nucleus </w:t>
      </w:r>
      <w:proofErr w:type="spellStart"/>
      <w:r w:rsidRPr="00E24A8D">
        <w:rPr>
          <w:rFonts w:ascii="Times New Roman" w:hAnsi="Times New Roman"/>
          <w:sz w:val="24"/>
          <w:szCs w:val="24"/>
        </w:rPr>
        <w:t>accumbens</w:t>
      </w:r>
      <w:proofErr w:type="spellEnd"/>
      <w:r w:rsidRPr="00E24A8D">
        <w:rPr>
          <w:rFonts w:ascii="Times New Roman" w:hAnsi="Times New Roman"/>
          <w:sz w:val="24"/>
          <w:szCs w:val="24"/>
        </w:rPr>
        <w:t>. Brain Research, 452(1–2): 378–380</w:t>
      </w:r>
    </w:p>
    <w:p w14:paraId="01BC1799" w14:textId="77777777" w:rsidR="005936C9" w:rsidRPr="00E24A8D" w:rsidRDefault="005936C9" w:rsidP="00E24A8D">
      <w:pPr>
        <w:pStyle w:val="BodyText"/>
        <w:numPr>
          <w:ilvl w:val="0"/>
          <w:numId w:val="20"/>
        </w:numPr>
        <w:spacing w:before="73" w:line="276" w:lineRule="auto"/>
        <w:ind w:left="284"/>
        <w:jc w:val="both"/>
        <w:rPr>
          <w:rStyle w:val="selectable-text"/>
          <w:sz w:val="24"/>
          <w:szCs w:val="24"/>
        </w:rPr>
      </w:pPr>
      <w:r w:rsidRPr="00E24A8D">
        <w:rPr>
          <w:rStyle w:val="selectable-text"/>
          <w:sz w:val="24"/>
          <w:szCs w:val="24"/>
        </w:rPr>
        <w:t xml:space="preserve">Edward </w:t>
      </w:r>
      <w:proofErr w:type="spellStart"/>
      <w:r w:rsidRPr="00E24A8D">
        <w:rPr>
          <w:rStyle w:val="selectable-text"/>
          <w:sz w:val="24"/>
          <w:szCs w:val="24"/>
        </w:rPr>
        <w:t>Giovannucci</w:t>
      </w:r>
      <w:proofErr w:type="spellEnd"/>
      <w:r w:rsidRPr="00E24A8D">
        <w:rPr>
          <w:rStyle w:val="selectable-text"/>
          <w:sz w:val="24"/>
          <w:szCs w:val="24"/>
        </w:rPr>
        <w:t xml:space="preserve"> (1999) Tomatoes, Tomato-Based Products, Lycopene, and Cancer: Review of the Epidemiologic Literature JNCI: Journal of the National Cancer Institute, Volume 91, Issue 4, 17 February 1999, Pages 317–331,</w:t>
      </w:r>
    </w:p>
    <w:p w14:paraId="27E205A6"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Fernstrom</w:t>
      </w:r>
      <w:proofErr w:type="spellEnd"/>
      <w:r w:rsidRPr="00E24A8D">
        <w:rPr>
          <w:rFonts w:ascii="Times New Roman" w:hAnsi="Times New Roman"/>
          <w:sz w:val="24"/>
          <w:szCs w:val="24"/>
        </w:rPr>
        <w:t xml:space="preserve">, J. D.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Branched-chain amino acids and brain function. Journal of Nutrition, 135(6): 1539S–1546S</w:t>
      </w:r>
    </w:p>
    <w:p w14:paraId="24FF8C92" w14:textId="77777777" w:rsidR="00BD0361" w:rsidRPr="00E24A8D" w:rsidRDefault="00BD0361"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Fathi</w:t>
      </w:r>
      <w:proofErr w:type="spellEnd"/>
      <w:r w:rsidRPr="00E24A8D">
        <w:rPr>
          <w:rFonts w:ascii="Times New Roman" w:hAnsi="Times New Roman"/>
          <w:sz w:val="24"/>
          <w:szCs w:val="24"/>
        </w:rPr>
        <w:t>, M., Martín, Á., &amp; McClements, D. J. (2014). Nanoencapsulation of food ingredients using carbohydrate based delivery systems. Trends in Food Science &amp; Technology, 39(1), 18–39.</w:t>
      </w:r>
    </w:p>
    <w:p w14:paraId="7AC090A8" w14:textId="77777777" w:rsidR="005936C9" w:rsidRPr="00E24A8D" w:rsidRDefault="005936C9" w:rsidP="00E24A8D">
      <w:pPr>
        <w:pStyle w:val="ListParagraph"/>
        <w:numPr>
          <w:ilvl w:val="0"/>
          <w:numId w:val="20"/>
        </w:numPr>
        <w:spacing w:after="0"/>
        <w:ind w:left="284"/>
        <w:jc w:val="both"/>
        <w:rPr>
          <w:rFonts w:ascii="Times New Roman" w:hAnsi="Times New Roman"/>
          <w:color w:val="000000" w:themeColor="text1"/>
          <w:sz w:val="24"/>
          <w:szCs w:val="24"/>
        </w:rPr>
      </w:pPr>
      <w:proofErr w:type="spellStart"/>
      <w:r w:rsidRPr="00E24A8D">
        <w:rPr>
          <w:rFonts w:ascii="Times New Roman" w:hAnsi="Times New Roman"/>
          <w:color w:val="000000" w:themeColor="text1"/>
          <w:sz w:val="24"/>
          <w:szCs w:val="24"/>
        </w:rPr>
        <w:t>Harizi</w:t>
      </w:r>
      <w:proofErr w:type="spellEnd"/>
      <w:r w:rsidRPr="00E24A8D">
        <w:rPr>
          <w:rFonts w:ascii="Times New Roman" w:hAnsi="Times New Roman"/>
          <w:color w:val="000000" w:themeColor="text1"/>
          <w:sz w:val="24"/>
          <w:szCs w:val="24"/>
        </w:rPr>
        <w:t xml:space="preserve">, H., </w:t>
      </w:r>
      <w:proofErr w:type="spellStart"/>
      <w:r w:rsidRPr="00E24A8D">
        <w:rPr>
          <w:rFonts w:ascii="Times New Roman" w:hAnsi="Times New Roman"/>
          <w:color w:val="000000" w:themeColor="text1"/>
          <w:sz w:val="24"/>
          <w:szCs w:val="24"/>
        </w:rPr>
        <w:t>Corcuff</w:t>
      </w:r>
      <w:proofErr w:type="spellEnd"/>
      <w:r w:rsidRPr="00E24A8D">
        <w:rPr>
          <w:rFonts w:ascii="Times New Roman" w:hAnsi="Times New Roman"/>
          <w:color w:val="000000" w:themeColor="text1"/>
          <w:sz w:val="24"/>
          <w:szCs w:val="24"/>
        </w:rPr>
        <w:t xml:space="preserve">, J.-B., &amp; </w:t>
      </w:r>
      <w:proofErr w:type="spellStart"/>
      <w:r w:rsidRPr="00E24A8D">
        <w:rPr>
          <w:rFonts w:ascii="Times New Roman" w:hAnsi="Times New Roman"/>
          <w:color w:val="000000" w:themeColor="text1"/>
          <w:sz w:val="24"/>
          <w:szCs w:val="24"/>
        </w:rPr>
        <w:t>Gualde</w:t>
      </w:r>
      <w:proofErr w:type="spellEnd"/>
      <w:r w:rsidRPr="00E24A8D">
        <w:rPr>
          <w:rFonts w:ascii="Times New Roman" w:hAnsi="Times New Roman"/>
          <w:color w:val="000000" w:themeColor="text1"/>
          <w:sz w:val="24"/>
          <w:szCs w:val="24"/>
        </w:rPr>
        <w:t>, N. (2008). Arachidonic-acid-derived eicosanoids: roles in biology and immunopathology. Trends in Molecular Medicine, 14(10), 461–469.</w:t>
      </w:r>
    </w:p>
    <w:p w14:paraId="487A7225" w14:textId="77777777" w:rsidR="005936C9" w:rsidRPr="00E24A8D" w:rsidRDefault="005936C9" w:rsidP="00E24A8D">
      <w:pPr>
        <w:pStyle w:val="ListParagraph"/>
        <w:numPr>
          <w:ilvl w:val="0"/>
          <w:numId w:val="20"/>
        </w:numPr>
        <w:spacing w:after="0"/>
        <w:ind w:left="284"/>
        <w:jc w:val="both"/>
        <w:rPr>
          <w:rFonts w:ascii="Times New Roman" w:hAnsi="Times New Roman"/>
          <w:color w:val="000000" w:themeColor="text1"/>
          <w:sz w:val="24"/>
          <w:szCs w:val="24"/>
        </w:rPr>
      </w:pPr>
      <w:r w:rsidRPr="00E24A8D">
        <w:rPr>
          <w:rFonts w:ascii="Times New Roman" w:hAnsi="Times New Roman"/>
          <w:color w:val="000000" w:themeColor="text1"/>
          <w:sz w:val="24"/>
          <w:szCs w:val="24"/>
        </w:rPr>
        <w:t xml:space="preserve">Harris, W. S., </w:t>
      </w:r>
      <w:proofErr w:type="spellStart"/>
      <w:r w:rsidRPr="00E24A8D">
        <w:rPr>
          <w:rFonts w:ascii="Times New Roman" w:hAnsi="Times New Roman"/>
          <w:color w:val="000000" w:themeColor="text1"/>
          <w:sz w:val="24"/>
          <w:szCs w:val="24"/>
        </w:rPr>
        <w:t>Mozaffarian</w:t>
      </w:r>
      <w:proofErr w:type="spellEnd"/>
      <w:r w:rsidRPr="00E24A8D">
        <w:rPr>
          <w:rFonts w:ascii="Times New Roman" w:hAnsi="Times New Roman"/>
          <w:color w:val="000000" w:themeColor="text1"/>
          <w:sz w:val="24"/>
          <w:szCs w:val="24"/>
        </w:rPr>
        <w:t xml:space="preserve">, D., </w:t>
      </w:r>
      <w:proofErr w:type="spellStart"/>
      <w:r w:rsidRPr="00E24A8D">
        <w:rPr>
          <w:rFonts w:ascii="Times New Roman" w:hAnsi="Times New Roman"/>
          <w:color w:val="000000" w:themeColor="text1"/>
          <w:sz w:val="24"/>
          <w:szCs w:val="24"/>
        </w:rPr>
        <w:t>Rimm</w:t>
      </w:r>
      <w:proofErr w:type="spellEnd"/>
      <w:r w:rsidRPr="00E24A8D">
        <w:rPr>
          <w:rFonts w:ascii="Times New Roman" w:hAnsi="Times New Roman"/>
          <w:color w:val="000000" w:themeColor="text1"/>
          <w:sz w:val="24"/>
          <w:szCs w:val="24"/>
        </w:rPr>
        <w:t xml:space="preserve">, E., Kris-Etherton, P., </w:t>
      </w:r>
      <w:proofErr w:type="spellStart"/>
      <w:r w:rsidRPr="00E24A8D">
        <w:rPr>
          <w:rFonts w:ascii="Times New Roman" w:hAnsi="Times New Roman"/>
          <w:color w:val="000000" w:themeColor="text1"/>
          <w:sz w:val="24"/>
          <w:szCs w:val="24"/>
        </w:rPr>
        <w:t>Rudel</w:t>
      </w:r>
      <w:proofErr w:type="spellEnd"/>
      <w:r w:rsidRPr="00E24A8D">
        <w:rPr>
          <w:rFonts w:ascii="Times New Roman" w:hAnsi="Times New Roman"/>
          <w:color w:val="000000" w:themeColor="text1"/>
          <w:sz w:val="24"/>
          <w:szCs w:val="24"/>
        </w:rPr>
        <w:t xml:space="preserve">, L. L., Appel, L. J. Sacks, F. (2009). Omega-6 Fatty Acids and Risk for Cardiovascular Disease: A Science Advisory From the American Heart Association Nutrition Subcommittee of the Council on Nutrition, Physical Activity, and Metabolism; Council on Cardiovascular Nursing; and Council on Epidemiology and Prevention. Circulation, 119(6), 902–907. </w:t>
      </w:r>
    </w:p>
    <w:p w14:paraId="1C79CBB0"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Harris, R. A., Joshi, M., </w:t>
      </w:r>
      <w:proofErr w:type="spellStart"/>
      <w:r w:rsidRPr="00E24A8D">
        <w:rPr>
          <w:rFonts w:ascii="Times New Roman" w:hAnsi="Times New Roman"/>
          <w:sz w:val="24"/>
          <w:szCs w:val="24"/>
        </w:rPr>
        <w:t>Jeoung</w:t>
      </w:r>
      <w:proofErr w:type="spellEnd"/>
      <w:r w:rsidRPr="00E24A8D">
        <w:rPr>
          <w:rFonts w:ascii="Times New Roman" w:hAnsi="Times New Roman"/>
          <w:sz w:val="24"/>
          <w:szCs w:val="24"/>
        </w:rPr>
        <w:t xml:space="preserve">, N. H. and Obayashi, M.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Overview of the molecular and biochemical basis of branched-chain amino acid catabolism. Journal of Nutrition, 135(6): 1527S–1530S</w:t>
      </w:r>
    </w:p>
    <w:p w14:paraId="0787D50A" w14:textId="77777777" w:rsidR="005936C9" w:rsidRPr="00E24A8D" w:rsidRDefault="005936C9" w:rsidP="00E24A8D">
      <w:pPr>
        <w:pStyle w:val="ListParagraph"/>
        <w:numPr>
          <w:ilvl w:val="0"/>
          <w:numId w:val="20"/>
        </w:numPr>
        <w:spacing w:before="240" w:after="0"/>
        <w:ind w:left="284"/>
        <w:jc w:val="both"/>
        <w:rPr>
          <w:rFonts w:ascii="Times New Roman" w:hAnsi="Times New Roman"/>
          <w:color w:val="000000" w:themeColor="text1"/>
          <w:sz w:val="24"/>
          <w:szCs w:val="24"/>
        </w:rPr>
      </w:pPr>
      <w:r w:rsidRPr="00E24A8D">
        <w:rPr>
          <w:rFonts w:ascii="Times New Roman" w:hAnsi="Times New Roman"/>
          <w:color w:val="000000" w:themeColor="text1"/>
          <w:sz w:val="24"/>
          <w:szCs w:val="24"/>
        </w:rPr>
        <w:t xml:space="preserve">Howard </w:t>
      </w:r>
      <w:proofErr w:type="spellStart"/>
      <w:r w:rsidRPr="00E24A8D">
        <w:rPr>
          <w:rFonts w:ascii="Times New Roman" w:hAnsi="Times New Roman"/>
          <w:color w:val="000000" w:themeColor="text1"/>
          <w:sz w:val="24"/>
          <w:szCs w:val="24"/>
        </w:rPr>
        <w:t>Sprecher</w:t>
      </w:r>
      <w:proofErr w:type="spellEnd"/>
      <w:r w:rsidRPr="00E24A8D">
        <w:rPr>
          <w:rFonts w:ascii="Times New Roman" w:hAnsi="Times New Roman"/>
          <w:color w:val="000000" w:themeColor="text1"/>
          <w:sz w:val="24"/>
          <w:szCs w:val="24"/>
        </w:rPr>
        <w:t xml:space="preserve">, </w:t>
      </w:r>
      <w:proofErr w:type="spellStart"/>
      <w:r w:rsidRPr="00E24A8D">
        <w:rPr>
          <w:rFonts w:ascii="Times New Roman" w:hAnsi="Times New Roman"/>
          <w:color w:val="000000" w:themeColor="text1"/>
          <w:sz w:val="24"/>
          <w:szCs w:val="24"/>
        </w:rPr>
        <w:t>Devanand</w:t>
      </w:r>
      <w:proofErr w:type="spellEnd"/>
      <w:r w:rsidRPr="00E24A8D">
        <w:rPr>
          <w:rFonts w:ascii="Times New Roman" w:hAnsi="Times New Roman"/>
          <w:color w:val="000000" w:themeColor="text1"/>
          <w:sz w:val="24"/>
          <w:szCs w:val="24"/>
        </w:rPr>
        <w:t xml:space="preserve"> L. </w:t>
      </w:r>
      <w:proofErr w:type="spellStart"/>
      <w:r w:rsidRPr="00E24A8D">
        <w:rPr>
          <w:rFonts w:ascii="Times New Roman" w:hAnsi="Times New Roman"/>
          <w:color w:val="000000" w:themeColor="text1"/>
          <w:sz w:val="24"/>
          <w:szCs w:val="24"/>
        </w:rPr>
        <w:t>Luthria</w:t>
      </w:r>
      <w:proofErr w:type="spellEnd"/>
      <w:r w:rsidRPr="00E24A8D">
        <w:rPr>
          <w:rFonts w:ascii="Times New Roman" w:hAnsi="Times New Roman"/>
          <w:color w:val="000000" w:themeColor="text1"/>
          <w:sz w:val="24"/>
          <w:szCs w:val="24"/>
        </w:rPr>
        <w:t xml:space="preserve">, B. S. Mohammed, and </w:t>
      </w:r>
      <w:proofErr w:type="spellStart"/>
      <w:r w:rsidRPr="00E24A8D">
        <w:rPr>
          <w:rFonts w:ascii="Times New Roman" w:hAnsi="Times New Roman"/>
          <w:color w:val="000000" w:themeColor="text1"/>
          <w:sz w:val="24"/>
          <w:szCs w:val="24"/>
        </w:rPr>
        <w:t>Svetla</w:t>
      </w:r>
      <w:proofErr w:type="spellEnd"/>
      <w:r w:rsidRPr="00E24A8D">
        <w:rPr>
          <w:rFonts w:ascii="Times New Roman" w:hAnsi="Times New Roman"/>
          <w:color w:val="000000" w:themeColor="text1"/>
          <w:sz w:val="24"/>
          <w:szCs w:val="24"/>
        </w:rPr>
        <w:t xml:space="preserve"> P. </w:t>
      </w:r>
      <w:proofErr w:type="spellStart"/>
      <w:r w:rsidRPr="00E24A8D">
        <w:rPr>
          <w:rFonts w:ascii="Times New Roman" w:hAnsi="Times New Roman"/>
          <w:color w:val="000000" w:themeColor="text1"/>
          <w:sz w:val="24"/>
          <w:szCs w:val="24"/>
        </w:rPr>
        <w:t>Baykousheva</w:t>
      </w:r>
      <w:proofErr w:type="spellEnd"/>
      <w:r w:rsidRPr="00E24A8D">
        <w:rPr>
          <w:rFonts w:ascii="Times New Roman" w:hAnsi="Times New Roman"/>
          <w:color w:val="000000" w:themeColor="text1"/>
          <w:sz w:val="24"/>
          <w:szCs w:val="24"/>
        </w:rPr>
        <w:t xml:space="preserve"> (1995) Reevaluation of the pathways for the biosynthesis of polyunsaturated fatty acids. Department of Medical Biochemistry, The Ohio State University, Columbus, OH 43210</w:t>
      </w:r>
    </w:p>
    <w:p w14:paraId="010499A8" w14:textId="77777777" w:rsidR="005936C9" w:rsidRPr="00E24A8D" w:rsidRDefault="005936C9" w:rsidP="00E24A8D">
      <w:pPr>
        <w:pStyle w:val="ListParagraph"/>
        <w:numPr>
          <w:ilvl w:val="0"/>
          <w:numId w:val="20"/>
        </w:numPr>
        <w:spacing w:after="0"/>
        <w:ind w:left="284"/>
        <w:jc w:val="both"/>
        <w:rPr>
          <w:rFonts w:ascii="Times New Roman" w:hAnsi="Times New Roman"/>
          <w:color w:val="000000" w:themeColor="text1"/>
          <w:sz w:val="24"/>
          <w:szCs w:val="24"/>
        </w:rPr>
      </w:pPr>
      <w:r w:rsidRPr="00E24A8D">
        <w:rPr>
          <w:rFonts w:ascii="Times New Roman" w:hAnsi="Times New Roman"/>
          <w:color w:val="000000" w:themeColor="text1"/>
          <w:sz w:val="24"/>
          <w:szCs w:val="24"/>
        </w:rPr>
        <w:t>Huang, Q., Yu, H., &amp; Ru, Q. (2010). Bioavailability and Delivery of Nutraceuticals Using Nanotechnology. Journal of Food Science, 75(1), R50–R57.</w:t>
      </w:r>
    </w:p>
    <w:p w14:paraId="28877E46"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Kim, S. K. and </w:t>
      </w:r>
      <w:proofErr w:type="spellStart"/>
      <w:r w:rsidRPr="00E24A8D">
        <w:rPr>
          <w:rFonts w:ascii="Times New Roman" w:hAnsi="Times New Roman"/>
          <w:sz w:val="24"/>
          <w:szCs w:val="24"/>
        </w:rPr>
        <w:t>Mendis</w:t>
      </w:r>
      <w:proofErr w:type="spellEnd"/>
      <w:r w:rsidRPr="00E24A8D">
        <w:rPr>
          <w:rFonts w:ascii="Times New Roman" w:hAnsi="Times New Roman"/>
          <w:sz w:val="24"/>
          <w:szCs w:val="24"/>
        </w:rPr>
        <w:t xml:space="preserve">, E. </w:t>
      </w:r>
      <w:r w:rsidR="00B22F69" w:rsidRPr="00E24A8D">
        <w:rPr>
          <w:rFonts w:ascii="Times New Roman" w:hAnsi="Times New Roman"/>
          <w:sz w:val="24"/>
          <w:szCs w:val="24"/>
        </w:rPr>
        <w:t>(</w:t>
      </w:r>
      <w:r w:rsidRPr="00E24A8D">
        <w:rPr>
          <w:rFonts w:ascii="Times New Roman" w:hAnsi="Times New Roman"/>
          <w:sz w:val="24"/>
          <w:szCs w:val="24"/>
        </w:rPr>
        <w:t>2006</w:t>
      </w:r>
      <w:r w:rsidR="00B22F69" w:rsidRPr="00E24A8D">
        <w:rPr>
          <w:rFonts w:ascii="Times New Roman" w:hAnsi="Times New Roman"/>
          <w:sz w:val="24"/>
          <w:szCs w:val="24"/>
        </w:rPr>
        <w:t>)</w:t>
      </w:r>
      <w:r w:rsidRPr="00E24A8D">
        <w:rPr>
          <w:rFonts w:ascii="Times New Roman" w:hAnsi="Times New Roman"/>
          <w:sz w:val="24"/>
          <w:szCs w:val="24"/>
        </w:rPr>
        <w:t>. Bioactive compounds from marine processing byproducts - A review. Food Research International, 39(4): 383–393</w:t>
      </w:r>
    </w:p>
    <w:p w14:paraId="71041EC4"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Korhonen, H., </w:t>
      </w:r>
      <w:proofErr w:type="spellStart"/>
      <w:r w:rsidRPr="00E24A8D">
        <w:rPr>
          <w:rFonts w:ascii="Times New Roman" w:hAnsi="Times New Roman"/>
          <w:sz w:val="24"/>
          <w:szCs w:val="24"/>
        </w:rPr>
        <w:t>Marnila</w:t>
      </w:r>
      <w:proofErr w:type="spellEnd"/>
      <w:r w:rsidRPr="00E24A8D">
        <w:rPr>
          <w:rFonts w:ascii="Times New Roman" w:hAnsi="Times New Roman"/>
          <w:sz w:val="24"/>
          <w:szCs w:val="24"/>
        </w:rPr>
        <w:t xml:space="preserve">, P. and Gill, H. S. </w:t>
      </w:r>
      <w:r w:rsidR="00B22F69" w:rsidRPr="00E24A8D">
        <w:rPr>
          <w:rFonts w:ascii="Times New Roman" w:hAnsi="Times New Roman"/>
          <w:sz w:val="24"/>
          <w:szCs w:val="24"/>
        </w:rPr>
        <w:t>(</w:t>
      </w:r>
      <w:r w:rsidRPr="00E24A8D">
        <w:rPr>
          <w:rFonts w:ascii="Times New Roman" w:hAnsi="Times New Roman"/>
          <w:sz w:val="24"/>
          <w:szCs w:val="24"/>
        </w:rPr>
        <w:t>2000</w:t>
      </w:r>
      <w:r w:rsidR="00B22F69" w:rsidRPr="00E24A8D">
        <w:rPr>
          <w:rFonts w:ascii="Times New Roman" w:hAnsi="Times New Roman"/>
          <w:sz w:val="24"/>
          <w:szCs w:val="24"/>
        </w:rPr>
        <w:t>)</w:t>
      </w:r>
      <w:r w:rsidRPr="00E24A8D">
        <w:rPr>
          <w:rFonts w:ascii="Times New Roman" w:hAnsi="Times New Roman"/>
          <w:sz w:val="24"/>
          <w:szCs w:val="24"/>
        </w:rPr>
        <w:t>. Milk immunoglobulins and complement factors. British Journal of Nutrition, 84: S75–S80</w:t>
      </w:r>
    </w:p>
    <w:p w14:paraId="461D3AA7" w14:textId="77777777" w:rsidR="005936C9" w:rsidRPr="00E24A8D" w:rsidRDefault="005936C9" w:rsidP="00E24A8D">
      <w:pPr>
        <w:pStyle w:val="ListParagraph"/>
        <w:numPr>
          <w:ilvl w:val="0"/>
          <w:numId w:val="20"/>
        </w:numPr>
        <w:spacing w:after="0"/>
        <w:ind w:left="284"/>
        <w:jc w:val="both"/>
        <w:rPr>
          <w:rFonts w:ascii="Times New Roman" w:hAnsi="Times New Roman"/>
          <w:sz w:val="24"/>
          <w:szCs w:val="24"/>
        </w:rPr>
      </w:pPr>
      <w:r w:rsidRPr="00E24A8D">
        <w:rPr>
          <w:rFonts w:ascii="Times New Roman" w:hAnsi="Times New Roman"/>
          <w:sz w:val="24"/>
          <w:szCs w:val="24"/>
        </w:rPr>
        <w:t xml:space="preserve">Marina </w:t>
      </w:r>
      <w:proofErr w:type="spellStart"/>
      <w:r w:rsidRPr="00E24A8D">
        <w:rPr>
          <w:rFonts w:ascii="Times New Roman" w:hAnsi="Times New Roman"/>
          <w:sz w:val="24"/>
          <w:szCs w:val="24"/>
        </w:rPr>
        <w:t>Heinonen</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Katri</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Haila</w:t>
      </w:r>
      <w:proofErr w:type="spellEnd"/>
      <w:r w:rsidRPr="00E24A8D">
        <w:rPr>
          <w:rFonts w:ascii="Times New Roman" w:hAnsi="Times New Roman"/>
          <w:sz w:val="24"/>
          <w:szCs w:val="24"/>
        </w:rPr>
        <w:t>, Anna-</w:t>
      </w:r>
      <w:proofErr w:type="spellStart"/>
      <w:r w:rsidRPr="00E24A8D">
        <w:rPr>
          <w:rFonts w:ascii="Times New Roman" w:hAnsi="Times New Roman"/>
          <w:sz w:val="24"/>
          <w:szCs w:val="24"/>
        </w:rPr>
        <w:t>Maija</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Lampi</w:t>
      </w:r>
      <w:proofErr w:type="spellEnd"/>
      <w:r w:rsidRPr="00E24A8D">
        <w:rPr>
          <w:rFonts w:ascii="Times New Roman" w:hAnsi="Times New Roman"/>
          <w:sz w:val="24"/>
          <w:szCs w:val="24"/>
        </w:rPr>
        <w:t xml:space="preserve"> &amp; </w:t>
      </w:r>
      <w:proofErr w:type="spellStart"/>
      <w:r w:rsidRPr="00E24A8D">
        <w:rPr>
          <w:rFonts w:ascii="Times New Roman" w:hAnsi="Times New Roman"/>
          <w:sz w:val="24"/>
          <w:szCs w:val="24"/>
        </w:rPr>
        <w:t>Vieno</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Piironen</w:t>
      </w:r>
      <w:proofErr w:type="spellEnd"/>
      <w:r w:rsidRPr="00E24A8D">
        <w:rPr>
          <w:rFonts w:ascii="Times New Roman" w:hAnsi="Times New Roman"/>
          <w:sz w:val="24"/>
          <w:szCs w:val="24"/>
        </w:rPr>
        <w:t xml:space="preserve">. (1997) Inhibition of oxidation in 10% oil-in-water emulsions by β-carotene with α- and γ-tocopherols. J Amer Oil Chem Soc 74, 1047–1052 </w:t>
      </w:r>
    </w:p>
    <w:p w14:paraId="6A5FFB0C" w14:textId="77777777" w:rsidR="00BD0361" w:rsidRPr="00E24A8D" w:rsidRDefault="00BD0361" w:rsidP="00E24A8D">
      <w:pPr>
        <w:pStyle w:val="ListParagraph"/>
        <w:numPr>
          <w:ilvl w:val="0"/>
          <w:numId w:val="20"/>
        </w:numPr>
        <w:spacing w:after="0"/>
        <w:ind w:left="284"/>
        <w:jc w:val="both"/>
        <w:rPr>
          <w:rFonts w:ascii="Times New Roman" w:hAnsi="Times New Roman"/>
          <w:sz w:val="24"/>
          <w:szCs w:val="24"/>
        </w:rPr>
      </w:pPr>
      <w:r w:rsidRPr="00E24A8D">
        <w:rPr>
          <w:rFonts w:ascii="Times New Roman" w:hAnsi="Times New Roman"/>
          <w:color w:val="000000"/>
          <w:sz w:val="24"/>
          <w:szCs w:val="24"/>
        </w:rPr>
        <w:t xml:space="preserve">McClements, D., &amp; </w:t>
      </w:r>
      <w:proofErr w:type="spellStart"/>
      <w:r w:rsidRPr="00E24A8D">
        <w:rPr>
          <w:rFonts w:ascii="Times New Roman" w:hAnsi="Times New Roman"/>
          <w:color w:val="000000"/>
          <w:sz w:val="24"/>
          <w:szCs w:val="24"/>
        </w:rPr>
        <w:t>Öztürk</w:t>
      </w:r>
      <w:proofErr w:type="spellEnd"/>
      <w:r w:rsidRPr="00E24A8D">
        <w:rPr>
          <w:rFonts w:ascii="Times New Roman" w:hAnsi="Times New Roman"/>
          <w:color w:val="000000"/>
          <w:sz w:val="24"/>
          <w:szCs w:val="24"/>
        </w:rPr>
        <w:t>, B. (2021). Utilization of Nanotechnology to Improve the Handling, Storage and Biocompatibility of Bioactive Lipids in Food Applications. Foods, 10(2), 365.</w:t>
      </w:r>
    </w:p>
    <w:p w14:paraId="7F2EE827"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Meisel, H. </w:t>
      </w:r>
      <w:r w:rsidR="00B22F69" w:rsidRPr="00E24A8D">
        <w:rPr>
          <w:rFonts w:ascii="Times New Roman" w:hAnsi="Times New Roman"/>
          <w:sz w:val="24"/>
          <w:szCs w:val="24"/>
        </w:rPr>
        <w:t>(</w:t>
      </w:r>
      <w:r w:rsidRPr="00E24A8D">
        <w:rPr>
          <w:rFonts w:ascii="Times New Roman" w:hAnsi="Times New Roman"/>
          <w:sz w:val="24"/>
          <w:szCs w:val="24"/>
        </w:rPr>
        <w:t>1997</w:t>
      </w:r>
      <w:r w:rsidR="00B22F69" w:rsidRPr="00E24A8D">
        <w:rPr>
          <w:rFonts w:ascii="Times New Roman" w:hAnsi="Times New Roman"/>
          <w:sz w:val="24"/>
          <w:szCs w:val="24"/>
        </w:rPr>
        <w:t>)</w:t>
      </w:r>
      <w:r w:rsidRPr="00E24A8D">
        <w:rPr>
          <w:rFonts w:ascii="Times New Roman" w:hAnsi="Times New Roman"/>
          <w:sz w:val="24"/>
          <w:szCs w:val="24"/>
        </w:rPr>
        <w:t>. Biochemical properties of bioactive peptides derived from milk proteins: Potential nutraceuticals for food and pharmaceutical applications. Livestock Production Science, 50(1–2): 125–138</w:t>
      </w:r>
    </w:p>
    <w:p w14:paraId="458D167B"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lastRenderedPageBreak/>
        <w:t>Minioti</w:t>
      </w:r>
      <w:proofErr w:type="spellEnd"/>
      <w:r w:rsidRPr="00E24A8D">
        <w:rPr>
          <w:rFonts w:ascii="Times New Roman" w:hAnsi="Times New Roman"/>
          <w:sz w:val="24"/>
          <w:szCs w:val="24"/>
        </w:rPr>
        <w:t xml:space="preserve">, K. S., </w:t>
      </w:r>
      <w:proofErr w:type="spellStart"/>
      <w:r w:rsidRPr="00E24A8D">
        <w:rPr>
          <w:rFonts w:ascii="Times New Roman" w:hAnsi="Times New Roman"/>
          <w:sz w:val="24"/>
          <w:szCs w:val="24"/>
        </w:rPr>
        <w:t>Sakellariou</w:t>
      </w:r>
      <w:proofErr w:type="spellEnd"/>
      <w:r w:rsidRPr="00E24A8D">
        <w:rPr>
          <w:rFonts w:ascii="Times New Roman" w:hAnsi="Times New Roman"/>
          <w:sz w:val="24"/>
          <w:szCs w:val="24"/>
        </w:rPr>
        <w:t xml:space="preserve">, C. F., &amp; </w:t>
      </w:r>
      <w:proofErr w:type="spellStart"/>
      <w:r w:rsidRPr="00E24A8D">
        <w:rPr>
          <w:rFonts w:ascii="Times New Roman" w:hAnsi="Times New Roman"/>
          <w:sz w:val="24"/>
          <w:szCs w:val="24"/>
        </w:rPr>
        <w:t>Thomaidis</w:t>
      </w:r>
      <w:proofErr w:type="spellEnd"/>
      <w:r w:rsidRPr="00E24A8D">
        <w:rPr>
          <w:rFonts w:ascii="Times New Roman" w:hAnsi="Times New Roman"/>
          <w:sz w:val="24"/>
          <w:szCs w:val="24"/>
        </w:rPr>
        <w:t xml:space="preserve">, N. S. (2007). Determination of 13 synthetic food colorants in water-soluble foods by reversed-phase high-performance liquid chromatography coupled with diode-array detector. </w:t>
      </w:r>
      <w:proofErr w:type="spellStart"/>
      <w:r w:rsidRPr="00E24A8D">
        <w:rPr>
          <w:rFonts w:ascii="Times New Roman" w:hAnsi="Times New Roman"/>
          <w:sz w:val="24"/>
          <w:szCs w:val="24"/>
        </w:rPr>
        <w:t>Analytica</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Chimica</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Acta</w:t>
      </w:r>
      <w:proofErr w:type="spellEnd"/>
      <w:r w:rsidRPr="00E24A8D">
        <w:rPr>
          <w:rFonts w:ascii="Times New Roman" w:hAnsi="Times New Roman"/>
          <w:sz w:val="24"/>
          <w:szCs w:val="24"/>
        </w:rPr>
        <w:t>, 583(1), 103–110.</w:t>
      </w:r>
    </w:p>
    <w:p w14:paraId="50A43F54"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Muir, A. D.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Natural peptides in blood pressure control. A review. Agro Food Industry Hi-Tech, 16(5): 15–17</w:t>
      </w:r>
    </w:p>
    <w:p w14:paraId="481E60C4"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Nelson, G. J., Kelly, D. S., </w:t>
      </w:r>
      <w:proofErr w:type="spellStart"/>
      <w:r w:rsidRPr="00E24A8D">
        <w:rPr>
          <w:rFonts w:ascii="Times New Roman" w:hAnsi="Times New Roman"/>
          <w:sz w:val="24"/>
          <w:szCs w:val="24"/>
        </w:rPr>
        <w:t>Emken</w:t>
      </w:r>
      <w:proofErr w:type="spellEnd"/>
      <w:r w:rsidRPr="00E24A8D">
        <w:rPr>
          <w:rFonts w:ascii="Times New Roman" w:hAnsi="Times New Roman"/>
          <w:sz w:val="24"/>
          <w:szCs w:val="24"/>
        </w:rPr>
        <w:t xml:space="preserve">, E. A., Phinney, S. D., Kyle, D., &amp; Ferretti, A. (1997). A human dietary arachidonic acid supplementation study conducted in a metabolic research unit: </w:t>
      </w:r>
      <w:proofErr w:type="spellStart"/>
      <w:r w:rsidRPr="00E24A8D">
        <w:rPr>
          <w:rFonts w:ascii="Times New Roman" w:hAnsi="Times New Roman"/>
          <w:sz w:val="24"/>
          <w:szCs w:val="24"/>
        </w:rPr>
        <w:t>Radionale</w:t>
      </w:r>
      <w:proofErr w:type="spellEnd"/>
      <w:r w:rsidRPr="00E24A8D">
        <w:rPr>
          <w:rFonts w:ascii="Times New Roman" w:hAnsi="Times New Roman"/>
          <w:sz w:val="24"/>
          <w:szCs w:val="24"/>
        </w:rPr>
        <w:t xml:space="preserve"> and design. Lipids, 32(4), 415–420.</w:t>
      </w:r>
    </w:p>
    <w:p w14:paraId="50732495" w14:textId="77777777" w:rsidR="005936C9" w:rsidRPr="00E24A8D" w:rsidRDefault="005936C9" w:rsidP="00E24A8D">
      <w:pPr>
        <w:pStyle w:val="ListParagraph"/>
        <w:numPr>
          <w:ilvl w:val="0"/>
          <w:numId w:val="20"/>
        </w:numPr>
        <w:spacing w:after="0"/>
        <w:ind w:left="284"/>
        <w:jc w:val="both"/>
        <w:rPr>
          <w:rFonts w:ascii="Times New Roman" w:hAnsi="Times New Roman"/>
          <w:sz w:val="24"/>
          <w:szCs w:val="24"/>
        </w:rPr>
      </w:pPr>
      <w:proofErr w:type="spellStart"/>
      <w:r w:rsidRPr="00E24A8D">
        <w:rPr>
          <w:rFonts w:ascii="Times New Roman" w:hAnsi="Times New Roman"/>
          <w:sz w:val="24"/>
          <w:szCs w:val="24"/>
        </w:rPr>
        <w:t>Ostlund</w:t>
      </w:r>
      <w:proofErr w:type="spellEnd"/>
      <w:r w:rsidRPr="00E24A8D">
        <w:rPr>
          <w:rFonts w:ascii="Times New Roman" w:hAnsi="Times New Roman"/>
          <w:sz w:val="24"/>
          <w:szCs w:val="24"/>
        </w:rPr>
        <w:t>, Richard E Jr (2004) Phytosterols and cholesterol metabolism</w:t>
      </w:r>
    </w:p>
    <w:p w14:paraId="6C4F38C0"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Pedrosa, M., Pascual, C. Y., </w:t>
      </w:r>
      <w:proofErr w:type="spellStart"/>
      <w:r w:rsidRPr="00E24A8D">
        <w:rPr>
          <w:rFonts w:ascii="Times New Roman" w:hAnsi="Times New Roman"/>
          <w:sz w:val="24"/>
          <w:szCs w:val="24"/>
        </w:rPr>
        <w:t>Larco</w:t>
      </w:r>
      <w:proofErr w:type="spellEnd"/>
      <w:r w:rsidRPr="00E24A8D">
        <w:rPr>
          <w:rFonts w:ascii="Times New Roman" w:hAnsi="Times New Roman"/>
          <w:sz w:val="24"/>
          <w:szCs w:val="24"/>
        </w:rPr>
        <w:t xml:space="preserve">, J. I. and Esteban, M. M. </w:t>
      </w:r>
      <w:r w:rsidR="00B22F69" w:rsidRPr="00E24A8D">
        <w:rPr>
          <w:rFonts w:ascii="Times New Roman" w:hAnsi="Times New Roman"/>
          <w:sz w:val="24"/>
          <w:szCs w:val="24"/>
        </w:rPr>
        <w:t>(</w:t>
      </w:r>
      <w:r w:rsidRPr="00E24A8D">
        <w:rPr>
          <w:rFonts w:ascii="Times New Roman" w:hAnsi="Times New Roman"/>
          <w:sz w:val="24"/>
          <w:szCs w:val="24"/>
        </w:rPr>
        <w:t>2006</w:t>
      </w:r>
      <w:r w:rsidR="00B22F69" w:rsidRPr="00E24A8D">
        <w:rPr>
          <w:rFonts w:ascii="Times New Roman" w:hAnsi="Times New Roman"/>
          <w:sz w:val="24"/>
          <w:szCs w:val="24"/>
        </w:rPr>
        <w:t>)</w:t>
      </w:r>
      <w:r w:rsidRPr="00E24A8D">
        <w:rPr>
          <w:rFonts w:ascii="Times New Roman" w:hAnsi="Times New Roman"/>
          <w:sz w:val="24"/>
          <w:szCs w:val="24"/>
        </w:rPr>
        <w:t>. Palatability of hydrolysates and other substitution formulas for cow's milk-allergic children: A comparative study of taste, smell, and texture evaluated by healthy volunteers. Journal of Investigational Allergology and Clinical Immunology, 16(6): 351–356.</w:t>
      </w:r>
    </w:p>
    <w:p w14:paraId="364108AC"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Playne</w:t>
      </w:r>
      <w:proofErr w:type="spellEnd"/>
      <w:r w:rsidRPr="00E24A8D">
        <w:rPr>
          <w:rFonts w:ascii="Times New Roman" w:hAnsi="Times New Roman"/>
          <w:sz w:val="24"/>
          <w:szCs w:val="24"/>
        </w:rPr>
        <w:t xml:space="preserve">, M. J., Bennett, L. E. and Smithers, G. W. </w:t>
      </w:r>
      <w:r w:rsidR="00B22F69" w:rsidRPr="00E24A8D">
        <w:rPr>
          <w:rFonts w:ascii="Times New Roman" w:hAnsi="Times New Roman"/>
          <w:sz w:val="24"/>
          <w:szCs w:val="24"/>
        </w:rPr>
        <w:t>(</w:t>
      </w:r>
      <w:r w:rsidRPr="00E24A8D">
        <w:rPr>
          <w:rFonts w:ascii="Times New Roman" w:hAnsi="Times New Roman"/>
          <w:sz w:val="24"/>
          <w:szCs w:val="24"/>
        </w:rPr>
        <w:t>2003</w:t>
      </w:r>
      <w:r w:rsidR="00B22F69" w:rsidRPr="00E24A8D">
        <w:rPr>
          <w:rFonts w:ascii="Times New Roman" w:hAnsi="Times New Roman"/>
          <w:sz w:val="24"/>
          <w:szCs w:val="24"/>
        </w:rPr>
        <w:t>)</w:t>
      </w:r>
      <w:r w:rsidRPr="00E24A8D">
        <w:rPr>
          <w:rFonts w:ascii="Times New Roman" w:hAnsi="Times New Roman"/>
          <w:sz w:val="24"/>
          <w:szCs w:val="24"/>
        </w:rPr>
        <w:t>. Functional dairy foods and ingredients. Australian Journal of Dairy Technology, 58(3): 242–264</w:t>
      </w:r>
    </w:p>
    <w:p w14:paraId="77F6901D"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Rapola</w:t>
      </w:r>
      <w:proofErr w:type="spellEnd"/>
      <w:r w:rsidRPr="00E24A8D">
        <w:rPr>
          <w:rFonts w:ascii="Times New Roman" w:hAnsi="Times New Roman"/>
          <w:sz w:val="24"/>
          <w:szCs w:val="24"/>
        </w:rPr>
        <w:t xml:space="preserve">, J. M., </w:t>
      </w:r>
      <w:proofErr w:type="spellStart"/>
      <w:r w:rsidRPr="00E24A8D">
        <w:rPr>
          <w:rFonts w:ascii="Times New Roman" w:hAnsi="Times New Roman"/>
          <w:sz w:val="24"/>
          <w:szCs w:val="24"/>
        </w:rPr>
        <w:t>Virtamo</w:t>
      </w:r>
      <w:proofErr w:type="spellEnd"/>
      <w:r w:rsidRPr="00E24A8D">
        <w:rPr>
          <w:rFonts w:ascii="Times New Roman" w:hAnsi="Times New Roman"/>
          <w:sz w:val="24"/>
          <w:szCs w:val="24"/>
        </w:rPr>
        <w:t xml:space="preserve">, J., </w:t>
      </w:r>
      <w:proofErr w:type="spellStart"/>
      <w:r w:rsidRPr="00E24A8D">
        <w:rPr>
          <w:rFonts w:ascii="Times New Roman" w:hAnsi="Times New Roman"/>
          <w:sz w:val="24"/>
          <w:szCs w:val="24"/>
        </w:rPr>
        <w:t>Ripatti</w:t>
      </w:r>
      <w:proofErr w:type="spellEnd"/>
      <w:r w:rsidRPr="00E24A8D">
        <w:rPr>
          <w:rFonts w:ascii="Times New Roman" w:hAnsi="Times New Roman"/>
          <w:sz w:val="24"/>
          <w:szCs w:val="24"/>
        </w:rPr>
        <w:t xml:space="preserve">, S., </w:t>
      </w:r>
      <w:proofErr w:type="spellStart"/>
      <w:r w:rsidRPr="00E24A8D">
        <w:rPr>
          <w:rFonts w:ascii="Times New Roman" w:hAnsi="Times New Roman"/>
          <w:sz w:val="24"/>
          <w:szCs w:val="24"/>
        </w:rPr>
        <w:t>Huttunen</w:t>
      </w:r>
      <w:proofErr w:type="spellEnd"/>
      <w:r w:rsidRPr="00E24A8D">
        <w:rPr>
          <w:rFonts w:ascii="Times New Roman" w:hAnsi="Times New Roman"/>
          <w:sz w:val="24"/>
          <w:szCs w:val="24"/>
        </w:rPr>
        <w:t xml:space="preserve">, J. K., </w:t>
      </w:r>
      <w:proofErr w:type="spellStart"/>
      <w:r w:rsidRPr="00E24A8D">
        <w:rPr>
          <w:rFonts w:ascii="Times New Roman" w:hAnsi="Times New Roman"/>
          <w:sz w:val="24"/>
          <w:szCs w:val="24"/>
        </w:rPr>
        <w:t>Albanes</w:t>
      </w:r>
      <w:proofErr w:type="spellEnd"/>
      <w:r w:rsidRPr="00E24A8D">
        <w:rPr>
          <w:rFonts w:ascii="Times New Roman" w:hAnsi="Times New Roman"/>
          <w:sz w:val="24"/>
          <w:szCs w:val="24"/>
        </w:rPr>
        <w:t xml:space="preserve">, D., Taylor, P. R., &amp; </w:t>
      </w:r>
      <w:proofErr w:type="spellStart"/>
      <w:r w:rsidRPr="00E24A8D">
        <w:rPr>
          <w:rFonts w:ascii="Times New Roman" w:hAnsi="Times New Roman"/>
          <w:sz w:val="24"/>
          <w:szCs w:val="24"/>
        </w:rPr>
        <w:t>Heinonen</w:t>
      </w:r>
      <w:proofErr w:type="spellEnd"/>
      <w:r w:rsidRPr="00E24A8D">
        <w:rPr>
          <w:rFonts w:ascii="Times New Roman" w:hAnsi="Times New Roman"/>
          <w:sz w:val="24"/>
          <w:szCs w:val="24"/>
        </w:rPr>
        <w:t xml:space="preserve">, O. P. (1997). </w:t>
      </w:r>
      <w:proofErr w:type="spellStart"/>
      <w:r w:rsidRPr="00E24A8D">
        <w:rPr>
          <w:rFonts w:ascii="Times New Roman" w:hAnsi="Times New Roman"/>
          <w:sz w:val="24"/>
          <w:szCs w:val="24"/>
        </w:rPr>
        <w:t>Randomised</w:t>
      </w:r>
      <w:proofErr w:type="spellEnd"/>
      <w:r w:rsidRPr="00E24A8D">
        <w:rPr>
          <w:rFonts w:ascii="Times New Roman" w:hAnsi="Times New Roman"/>
          <w:sz w:val="24"/>
          <w:szCs w:val="24"/>
        </w:rPr>
        <w:t xml:space="preserve"> trial of α-tocopherol and β-carotene supplements on incidence of major coronary events in men with previous myocardial infarction. The Lancet, 349(9067), 1715–1720</w:t>
      </w:r>
    </w:p>
    <w:p w14:paraId="49039C60"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Redgwell</w:t>
      </w:r>
      <w:proofErr w:type="spellEnd"/>
      <w:r w:rsidRPr="00E24A8D">
        <w:rPr>
          <w:rFonts w:ascii="Times New Roman" w:hAnsi="Times New Roman"/>
          <w:sz w:val="24"/>
          <w:szCs w:val="24"/>
        </w:rPr>
        <w:t xml:space="preserve">, R. J. and Fischer, M.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Dietary fiber as a versatile food component: An industrial perspective. Molecular Nutrition &amp; Food Research, 49(6): 521–535.</w:t>
      </w:r>
    </w:p>
    <w:p w14:paraId="2A92E1D2"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Ribaya</w:t>
      </w:r>
      <w:proofErr w:type="spellEnd"/>
      <w:r w:rsidRPr="00E24A8D">
        <w:rPr>
          <w:rFonts w:ascii="Times New Roman" w:hAnsi="Times New Roman"/>
          <w:sz w:val="24"/>
          <w:szCs w:val="24"/>
        </w:rPr>
        <w:t>-Mercado, J. D., &amp; Blumberg, J. B. (2004). Lutein and Zeaxanthin and Their Potential Roles in Disease Prevention. Journal of the American College of Nutrition, 23(sup6), 567S–587S</w:t>
      </w:r>
    </w:p>
    <w:p w14:paraId="5FEE120C"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Riediger</w:t>
      </w:r>
      <w:proofErr w:type="spellEnd"/>
      <w:r w:rsidRPr="00E24A8D">
        <w:rPr>
          <w:rFonts w:ascii="Times New Roman" w:hAnsi="Times New Roman"/>
          <w:sz w:val="24"/>
          <w:szCs w:val="24"/>
        </w:rPr>
        <w:t xml:space="preserve">, N. D., Othman, R. A., Suh, M., &amp; </w:t>
      </w:r>
      <w:proofErr w:type="spellStart"/>
      <w:r w:rsidRPr="00E24A8D">
        <w:rPr>
          <w:rFonts w:ascii="Times New Roman" w:hAnsi="Times New Roman"/>
          <w:sz w:val="24"/>
          <w:szCs w:val="24"/>
        </w:rPr>
        <w:t>Moghadasian</w:t>
      </w:r>
      <w:proofErr w:type="spellEnd"/>
      <w:r w:rsidRPr="00E24A8D">
        <w:rPr>
          <w:rFonts w:ascii="Times New Roman" w:hAnsi="Times New Roman"/>
          <w:sz w:val="24"/>
          <w:szCs w:val="24"/>
        </w:rPr>
        <w:t>, M. H. (2009). A Systemic Review of the Roles of n-3 Fatty Acids in Health and Disease. Journal of the American Dietetic Association, 109(4), 668–679</w:t>
      </w:r>
    </w:p>
    <w:p w14:paraId="4B37519E"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Russo, S., </w:t>
      </w:r>
      <w:proofErr w:type="spellStart"/>
      <w:r w:rsidRPr="00E24A8D">
        <w:rPr>
          <w:rFonts w:ascii="Times New Roman" w:hAnsi="Times New Roman"/>
          <w:sz w:val="24"/>
          <w:szCs w:val="24"/>
        </w:rPr>
        <w:t>Kema</w:t>
      </w:r>
      <w:proofErr w:type="spellEnd"/>
      <w:r w:rsidRPr="00E24A8D">
        <w:rPr>
          <w:rFonts w:ascii="Times New Roman" w:hAnsi="Times New Roman"/>
          <w:sz w:val="24"/>
          <w:szCs w:val="24"/>
        </w:rPr>
        <w:t xml:space="preserve">, I. P., </w:t>
      </w:r>
      <w:proofErr w:type="spellStart"/>
      <w:r w:rsidRPr="00E24A8D">
        <w:rPr>
          <w:rFonts w:ascii="Times New Roman" w:hAnsi="Times New Roman"/>
          <w:sz w:val="24"/>
          <w:szCs w:val="24"/>
        </w:rPr>
        <w:t>Fokkema</w:t>
      </w:r>
      <w:proofErr w:type="spellEnd"/>
      <w:r w:rsidRPr="00E24A8D">
        <w:rPr>
          <w:rFonts w:ascii="Times New Roman" w:hAnsi="Times New Roman"/>
          <w:sz w:val="24"/>
          <w:szCs w:val="24"/>
        </w:rPr>
        <w:t xml:space="preserve">, R., Boon, J. C., </w:t>
      </w:r>
      <w:proofErr w:type="spellStart"/>
      <w:r w:rsidRPr="00E24A8D">
        <w:rPr>
          <w:rFonts w:ascii="Times New Roman" w:hAnsi="Times New Roman"/>
          <w:sz w:val="24"/>
          <w:szCs w:val="24"/>
        </w:rPr>
        <w:t>Willemse</w:t>
      </w:r>
      <w:proofErr w:type="spellEnd"/>
      <w:r w:rsidRPr="00E24A8D">
        <w:rPr>
          <w:rFonts w:ascii="Times New Roman" w:hAnsi="Times New Roman"/>
          <w:sz w:val="24"/>
          <w:szCs w:val="24"/>
        </w:rPr>
        <w:t xml:space="preserve">, P. H. B., de Vries, E. G. E., den Boer, J. A. and Korf, J. </w:t>
      </w:r>
      <w:r w:rsidR="00B22F69" w:rsidRPr="00E24A8D">
        <w:rPr>
          <w:rFonts w:ascii="Times New Roman" w:hAnsi="Times New Roman"/>
          <w:sz w:val="24"/>
          <w:szCs w:val="24"/>
        </w:rPr>
        <w:t>(</w:t>
      </w:r>
      <w:r w:rsidRPr="00E24A8D">
        <w:rPr>
          <w:rFonts w:ascii="Times New Roman" w:hAnsi="Times New Roman"/>
          <w:sz w:val="24"/>
          <w:szCs w:val="24"/>
        </w:rPr>
        <w:t>2003</w:t>
      </w:r>
      <w:r w:rsidR="00B22F69" w:rsidRPr="00E24A8D">
        <w:rPr>
          <w:rFonts w:ascii="Times New Roman" w:hAnsi="Times New Roman"/>
          <w:sz w:val="24"/>
          <w:szCs w:val="24"/>
        </w:rPr>
        <w:t>)</w:t>
      </w:r>
      <w:r w:rsidRPr="00E24A8D">
        <w:rPr>
          <w:rFonts w:ascii="Times New Roman" w:hAnsi="Times New Roman"/>
          <w:sz w:val="24"/>
          <w:szCs w:val="24"/>
        </w:rPr>
        <w:t>. Tryptophan as a link between psychopathology and somatic states. Psychosomatic Medicine, 65(4): 665–671</w:t>
      </w:r>
    </w:p>
    <w:p w14:paraId="2442EC86"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Schieber</w:t>
      </w:r>
      <w:proofErr w:type="spellEnd"/>
      <w:r w:rsidRPr="00E24A8D">
        <w:rPr>
          <w:rFonts w:ascii="Times New Roman" w:hAnsi="Times New Roman"/>
          <w:sz w:val="24"/>
          <w:szCs w:val="24"/>
        </w:rPr>
        <w:t>, A., &amp; Carle, R. (2005). Occurrence of carotenoid cis-isomers in food: Technological, analytical, and nutritional implications. Trends in Food Science &amp; Technology, 16(9), 416–422</w:t>
      </w:r>
    </w:p>
    <w:p w14:paraId="36788727" w14:textId="77777777" w:rsidR="005936C9" w:rsidRPr="00E24A8D" w:rsidRDefault="005936C9" w:rsidP="00E24A8D">
      <w:pPr>
        <w:pStyle w:val="ListParagraph"/>
        <w:numPr>
          <w:ilvl w:val="0"/>
          <w:numId w:val="20"/>
        </w:numPr>
        <w:spacing w:before="240" w:after="0"/>
        <w:ind w:left="284"/>
        <w:jc w:val="both"/>
        <w:rPr>
          <w:rFonts w:ascii="Times New Roman" w:hAnsi="Times New Roman"/>
          <w:color w:val="333333"/>
          <w:sz w:val="24"/>
          <w:szCs w:val="24"/>
        </w:rPr>
      </w:pPr>
      <w:r w:rsidRPr="00E24A8D">
        <w:rPr>
          <w:rStyle w:val="hlfld-contribauthor"/>
          <w:rFonts w:ascii="Times New Roman" w:hAnsi="Times New Roman"/>
          <w:color w:val="333333"/>
          <w:sz w:val="24"/>
          <w:szCs w:val="24"/>
        </w:rPr>
        <w:t>Severin, </w:t>
      </w:r>
      <w:r w:rsidRPr="00E24A8D">
        <w:rPr>
          <w:rStyle w:val="nlmgiven-names"/>
          <w:rFonts w:ascii="Times New Roman" w:hAnsi="Times New Roman"/>
          <w:color w:val="333333"/>
          <w:sz w:val="24"/>
          <w:szCs w:val="24"/>
        </w:rPr>
        <w:t>S.</w:t>
      </w:r>
      <w:r w:rsidRPr="00E24A8D">
        <w:rPr>
          <w:rFonts w:ascii="Times New Roman" w:hAnsi="Times New Roman"/>
          <w:color w:val="333333"/>
          <w:sz w:val="24"/>
          <w:szCs w:val="24"/>
        </w:rPr>
        <w:t> and </w:t>
      </w:r>
      <w:r w:rsidRPr="00E24A8D">
        <w:rPr>
          <w:rStyle w:val="hlfld-contribauthor"/>
          <w:rFonts w:ascii="Times New Roman" w:hAnsi="Times New Roman"/>
          <w:color w:val="333333"/>
          <w:sz w:val="24"/>
          <w:szCs w:val="24"/>
        </w:rPr>
        <w:t>Xia, </w:t>
      </w:r>
      <w:r w:rsidRPr="00E24A8D">
        <w:rPr>
          <w:rStyle w:val="nlmgiven-names"/>
          <w:rFonts w:ascii="Times New Roman" w:hAnsi="Times New Roman"/>
          <w:color w:val="333333"/>
          <w:sz w:val="24"/>
          <w:szCs w:val="24"/>
        </w:rPr>
        <w:t>W. S.</w:t>
      </w:r>
      <w:r w:rsidRPr="00E24A8D">
        <w:rPr>
          <w:rFonts w:ascii="Times New Roman" w:hAnsi="Times New Roman"/>
          <w:color w:val="333333"/>
          <w:sz w:val="24"/>
          <w:szCs w:val="24"/>
        </w:rPr>
        <w:t> </w:t>
      </w:r>
      <w:r w:rsidR="00B22F69" w:rsidRPr="00E24A8D">
        <w:rPr>
          <w:rFonts w:ascii="Times New Roman" w:hAnsi="Times New Roman"/>
          <w:color w:val="333333"/>
          <w:sz w:val="24"/>
          <w:szCs w:val="24"/>
        </w:rPr>
        <w:t>(</w:t>
      </w:r>
      <w:r w:rsidRPr="00E24A8D">
        <w:rPr>
          <w:rStyle w:val="nlmyear"/>
          <w:rFonts w:ascii="Times New Roman" w:hAnsi="Times New Roman"/>
          <w:color w:val="333333"/>
          <w:sz w:val="24"/>
          <w:szCs w:val="24"/>
        </w:rPr>
        <w:t>2005</w:t>
      </w:r>
      <w:r w:rsidR="00B22F69" w:rsidRPr="00E24A8D">
        <w:rPr>
          <w:rStyle w:val="nlmyear"/>
          <w:rFonts w:ascii="Times New Roman" w:hAnsi="Times New Roman"/>
          <w:color w:val="333333"/>
          <w:sz w:val="24"/>
          <w:szCs w:val="24"/>
        </w:rPr>
        <w:t>)</w:t>
      </w:r>
      <w:r w:rsidRPr="00E24A8D">
        <w:rPr>
          <w:rFonts w:ascii="Times New Roman" w:hAnsi="Times New Roman"/>
          <w:color w:val="333333"/>
          <w:sz w:val="24"/>
          <w:szCs w:val="24"/>
        </w:rPr>
        <w:t>. </w:t>
      </w:r>
      <w:r w:rsidRPr="00E24A8D">
        <w:rPr>
          <w:rStyle w:val="nlmarticle-title"/>
          <w:rFonts w:ascii="Times New Roman" w:hAnsi="Times New Roman"/>
          <w:color w:val="333333"/>
          <w:sz w:val="24"/>
          <w:szCs w:val="24"/>
        </w:rPr>
        <w:t>Milk biologically active components as nutraceuticals: Review</w:t>
      </w:r>
      <w:r w:rsidRPr="00E24A8D">
        <w:rPr>
          <w:rFonts w:ascii="Times New Roman" w:hAnsi="Times New Roman"/>
          <w:color w:val="333333"/>
          <w:sz w:val="24"/>
          <w:szCs w:val="24"/>
        </w:rPr>
        <w:t>. </w:t>
      </w:r>
      <w:r w:rsidRPr="00E24A8D">
        <w:rPr>
          <w:rFonts w:ascii="Times New Roman" w:hAnsi="Times New Roman"/>
          <w:i/>
          <w:iCs/>
          <w:color w:val="333333"/>
          <w:sz w:val="24"/>
          <w:szCs w:val="24"/>
        </w:rPr>
        <w:t>Critical Reviews in Food Science and Nutrition</w:t>
      </w:r>
      <w:r w:rsidRPr="00E24A8D">
        <w:rPr>
          <w:rFonts w:ascii="Times New Roman" w:hAnsi="Times New Roman"/>
          <w:color w:val="333333"/>
          <w:sz w:val="24"/>
          <w:szCs w:val="24"/>
        </w:rPr>
        <w:t>, 45(7–8): </w:t>
      </w:r>
      <w:r w:rsidRPr="00E24A8D">
        <w:rPr>
          <w:rStyle w:val="nlmfpage"/>
          <w:rFonts w:ascii="Times New Roman" w:hAnsi="Times New Roman"/>
          <w:color w:val="333333"/>
          <w:sz w:val="24"/>
          <w:szCs w:val="24"/>
        </w:rPr>
        <w:t>645</w:t>
      </w:r>
      <w:r w:rsidRPr="00E24A8D">
        <w:rPr>
          <w:rFonts w:ascii="Times New Roman" w:hAnsi="Times New Roman"/>
          <w:color w:val="333333"/>
          <w:sz w:val="24"/>
          <w:szCs w:val="24"/>
        </w:rPr>
        <w:t>–</w:t>
      </w:r>
      <w:r w:rsidRPr="00E24A8D">
        <w:rPr>
          <w:rStyle w:val="nlmlpage"/>
          <w:rFonts w:ascii="Times New Roman" w:hAnsi="Times New Roman"/>
          <w:color w:val="333333"/>
          <w:sz w:val="24"/>
          <w:szCs w:val="24"/>
        </w:rPr>
        <w:t>656</w:t>
      </w:r>
      <w:r w:rsidRPr="00E24A8D">
        <w:rPr>
          <w:rFonts w:ascii="Times New Roman" w:hAnsi="Times New Roman"/>
          <w:color w:val="333333"/>
          <w:sz w:val="24"/>
          <w:szCs w:val="24"/>
        </w:rPr>
        <w:t>.</w:t>
      </w:r>
    </w:p>
    <w:p w14:paraId="48E5BF08"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Seyler</w:t>
      </w:r>
      <w:proofErr w:type="spellEnd"/>
      <w:r w:rsidRPr="00E24A8D">
        <w:rPr>
          <w:rFonts w:ascii="Times New Roman" w:hAnsi="Times New Roman"/>
          <w:sz w:val="24"/>
          <w:szCs w:val="24"/>
        </w:rPr>
        <w:t xml:space="preserve">, J. E., Wildman, R. E. C. and Layman, D. K. </w:t>
      </w:r>
      <w:r w:rsidR="00B22F69" w:rsidRPr="00E24A8D">
        <w:rPr>
          <w:rFonts w:ascii="Times New Roman" w:hAnsi="Times New Roman"/>
          <w:sz w:val="24"/>
          <w:szCs w:val="24"/>
        </w:rPr>
        <w:t>(</w:t>
      </w:r>
      <w:r w:rsidRPr="00E24A8D">
        <w:rPr>
          <w:rFonts w:ascii="Times New Roman" w:hAnsi="Times New Roman"/>
          <w:sz w:val="24"/>
          <w:szCs w:val="24"/>
        </w:rPr>
        <w:t>2007</w:t>
      </w:r>
      <w:r w:rsidR="00B22F69" w:rsidRPr="00E24A8D">
        <w:rPr>
          <w:rFonts w:ascii="Times New Roman" w:hAnsi="Times New Roman"/>
          <w:sz w:val="24"/>
          <w:szCs w:val="24"/>
        </w:rPr>
        <w:t>)</w:t>
      </w:r>
      <w:r w:rsidRPr="00E24A8D">
        <w:rPr>
          <w:rFonts w:ascii="Times New Roman" w:hAnsi="Times New Roman"/>
          <w:sz w:val="24"/>
          <w:szCs w:val="24"/>
        </w:rPr>
        <w:t>. “Protein as a functional food ingredient for weight loss and maintaining body composition”. In Handbook of Nutraceuticals and Functional Foods, , 2nd Edition, Edited by: Wildman, R. E. C. 391–407. Boco Raton, FL: CRC Press</w:t>
      </w:r>
    </w:p>
    <w:p w14:paraId="30DE63E8"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Tripathi, A. K. and </w:t>
      </w:r>
      <w:proofErr w:type="spellStart"/>
      <w:r w:rsidRPr="00E24A8D">
        <w:rPr>
          <w:rFonts w:ascii="Times New Roman" w:hAnsi="Times New Roman"/>
          <w:sz w:val="24"/>
          <w:szCs w:val="24"/>
        </w:rPr>
        <w:t>Misra</w:t>
      </w:r>
      <w:proofErr w:type="spellEnd"/>
      <w:r w:rsidRPr="00E24A8D">
        <w:rPr>
          <w:rFonts w:ascii="Times New Roman" w:hAnsi="Times New Roman"/>
          <w:sz w:val="24"/>
          <w:szCs w:val="24"/>
        </w:rPr>
        <w:t xml:space="preserve">, A. K.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Soybean - a consummate functional food: A review. Journal of Food Science and Technology-Mysore, 42(2): 111–119</w:t>
      </w:r>
    </w:p>
    <w:p w14:paraId="5EAB987E"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lastRenderedPageBreak/>
        <w:t xml:space="preserve">Tsuda, H., </w:t>
      </w:r>
      <w:proofErr w:type="spellStart"/>
      <w:r w:rsidRPr="00E24A8D">
        <w:rPr>
          <w:rFonts w:ascii="Times New Roman" w:hAnsi="Times New Roman"/>
          <w:sz w:val="24"/>
          <w:szCs w:val="24"/>
        </w:rPr>
        <w:t>Sekine</w:t>
      </w:r>
      <w:proofErr w:type="spellEnd"/>
      <w:r w:rsidRPr="00E24A8D">
        <w:rPr>
          <w:rFonts w:ascii="Times New Roman" w:hAnsi="Times New Roman"/>
          <w:sz w:val="24"/>
          <w:szCs w:val="24"/>
        </w:rPr>
        <w:t xml:space="preserve">, K., </w:t>
      </w:r>
      <w:proofErr w:type="spellStart"/>
      <w:r w:rsidRPr="00E24A8D">
        <w:rPr>
          <w:rFonts w:ascii="Times New Roman" w:hAnsi="Times New Roman"/>
          <w:sz w:val="24"/>
          <w:szCs w:val="24"/>
        </w:rPr>
        <w:t>Ushida</w:t>
      </w:r>
      <w:proofErr w:type="spellEnd"/>
      <w:r w:rsidRPr="00E24A8D">
        <w:rPr>
          <w:rFonts w:ascii="Times New Roman" w:hAnsi="Times New Roman"/>
          <w:sz w:val="24"/>
          <w:szCs w:val="24"/>
        </w:rPr>
        <w:t xml:space="preserve">, Y., </w:t>
      </w:r>
      <w:proofErr w:type="spellStart"/>
      <w:r w:rsidRPr="00E24A8D">
        <w:rPr>
          <w:rFonts w:ascii="Times New Roman" w:hAnsi="Times New Roman"/>
          <w:sz w:val="24"/>
          <w:szCs w:val="24"/>
        </w:rPr>
        <w:t>Kuhara</w:t>
      </w:r>
      <w:proofErr w:type="spellEnd"/>
      <w:r w:rsidRPr="00E24A8D">
        <w:rPr>
          <w:rFonts w:ascii="Times New Roman" w:hAnsi="Times New Roman"/>
          <w:sz w:val="24"/>
          <w:szCs w:val="24"/>
        </w:rPr>
        <w:t xml:space="preserve">, T., </w:t>
      </w:r>
      <w:proofErr w:type="spellStart"/>
      <w:r w:rsidRPr="00E24A8D">
        <w:rPr>
          <w:rFonts w:ascii="Times New Roman" w:hAnsi="Times New Roman"/>
          <w:sz w:val="24"/>
          <w:szCs w:val="24"/>
        </w:rPr>
        <w:t>Takasuka</w:t>
      </w:r>
      <w:proofErr w:type="spellEnd"/>
      <w:r w:rsidRPr="00E24A8D">
        <w:rPr>
          <w:rFonts w:ascii="Times New Roman" w:hAnsi="Times New Roman"/>
          <w:sz w:val="24"/>
          <w:szCs w:val="24"/>
        </w:rPr>
        <w:t xml:space="preserve">, N., </w:t>
      </w:r>
      <w:proofErr w:type="spellStart"/>
      <w:r w:rsidRPr="00E24A8D">
        <w:rPr>
          <w:rFonts w:ascii="Times New Roman" w:hAnsi="Times New Roman"/>
          <w:sz w:val="24"/>
          <w:szCs w:val="24"/>
        </w:rPr>
        <w:t>Iigo</w:t>
      </w:r>
      <w:proofErr w:type="spellEnd"/>
      <w:r w:rsidRPr="00E24A8D">
        <w:rPr>
          <w:rFonts w:ascii="Times New Roman" w:hAnsi="Times New Roman"/>
          <w:sz w:val="24"/>
          <w:szCs w:val="24"/>
        </w:rPr>
        <w:t xml:space="preserve">, M., Han, B. S. and Moore, M. A. </w:t>
      </w:r>
      <w:r w:rsidR="00B22F69" w:rsidRPr="00E24A8D">
        <w:rPr>
          <w:rFonts w:ascii="Times New Roman" w:hAnsi="Times New Roman"/>
          <w:sz w:val="24"/>
          <w:szCs w:val="24"/>
        </w:rPr>
        <w:t>(</w:t>
      </w:r>
      <w:r w:rsidRPr="00E24A8D">
        <w:rPr>
          <w:rFonts w:ascii="Times New Roman" w:hAnsi="Times New Roman"/>
          <w:sz w:val="24"/>
          <w:szCs w:val="24"/>
        </w:rPr>
        <w:t>2000</w:t>
      </w:r>
      <w:r w:rsidR="00B22F69" w:rsidRPr="00E24A8D">
        <w:rPr>
          <w:rFonts w:ascii="Times New Roman" w:hAnsi="Times New Roman"/>
          <w:sz w:val="24"/>
          <w:szCs w:val="24"/>
        </w:rPr>
        <w:t>)</w:t>
      </w:r>
      <w:r w:rsidRPr="00E24A8D">
        <w:rPr>
          <w:rFonts w:ascii="Times New Roman" w:hAnsi="Times New Roman"/>
          <w:sz w:val="24"/>
          <w:szCs w:val="24"/>
        </w:rPr>
        <w:t>. Milk and dairy products in cancer prevention: focus on bovine lactoferrin. Mutation Research, 462: 227–233</w:t>
      </w:r>
    </w:p>
    <w:p w14:paraId="7805F21C"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Wang, W. Y. and De Mejia, E. G. </w:t>
      </w:r>
      <w:r w:rsidR="00B22F69" w:rsidRPr="00E24A8D">
        <w:rPr>
          <w:rFonts w:ascii="Times New Roman" w:hAnsi="Times New Roman"/>
          <w:sz w:val="24"/>
          <w:szCs w:val="24"/>
        </w:rPr>
        <w:t>(</w:t>
      </w:r>
      <w:r w:rsidRPr="00E24A8D">
        <w:rPr>
          <w:rFonts w:ascii="Times New Roman" w:hAnsi="Times New Roman"/>
          <w:sz w:val="24"/>
          <w:szCs w:val="24"/>
        </w:rPr>
        <w:t>2005</w:t>
      </w:r>
      <w:r w:rsidR="00B22F69" w:rsidRPr="00E24A8D">
        <w:rPr>
          <w:rFonts w:ascii="Times New Roman" w:hAnsi="Times New Roman"/>
          <w:sz w:val="24"/>
          <w:szCs w:val="24"/>
        </w:rPr>
        <w:t>)</w:t>
      </w:r>
      <w:r w:rsidRPr="00E24A8D">
        <w:rPr>
          <w:rFonts w:ascii="Times New Roman" w:hAnsi="Times New Roman"/>
          <w:sz w:val="24"/>
          <w:szCs w:val="24"/>
        </w:rPr>
        <w:t>. A new frontier in soy bioactive peptides that may prevent age-related chronic diseases. Comprehensive Reviews in Food Science and Food Safety, 4(4): 63–78</w:t>
      </w:r>
    </w:p>
    <w:p w14:paraId="1726224C"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Ward, R. E., &amp; German, J. B. (2004). Understanding Milk’s Bioactive Components: A Goal for the Genomics Toolbox. The Journal of Nutrition, 134(4), 962S–967S.</w:t>
      </w:r>
    </w:p>
    <w:p w14:paraId="2CFE767B" w14:textId="77777777"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proofErr w:type="spellStart"/>
      <w:r w:rsidRPr="00E24A8D">
        <w:rPr>
          <w:rFonts w:ascii="Times New Roman" w:hAnsi="Times New Roman"/>
          <w:sz w:val="24"/>
          <w:szCs w:val="24"/>
        </w:rPr>
        <w:t>Xianquan</w:t>
      </w:r>
      <w:proofErr w:type="spellEnd"/>
      <w:r w:rsidRPr="00E24A8D">
        <w:rPr>
          <w:rFonts w:ascii="Times New Roman" w:hAnsi="Times New Roman"/>
          <w:sz w:val="24"/>
          <w:szCs w:val="24"/>
        </w:rPr>
        <w:t xml:space="preserve">, S., Shi, J., </w:t>
      </w:r>
      <w:proofErr w:type="spellStart"/>
      <w:r w:rsidRPr="00E24A8D">
        <w:rPr>
          <w:rFonts w:ascii="Times New Roman" w:hAnsi="Times New Roman"/>
          <w:sz w:val="24"/>
          <w:szCs w:val="24"/>
        </w:rPr>
        <w:t>Kakuda</w:t>
      </w:r>
      <w:proofErr w:type="spellEnd"/>
      <w:r w:rsidRPr="00E24A8D">
        <w:rPr>
          <w:rFonts w:ascii="Times New Roman" w:hAnsi="Times New Roman"/>
          <w:sz w:val="24"/>
          <w:szCs w:val="24"/>
        </w:rPr>
        <w:t xml:space="preserve">, Y., &amp; </w:t>
      </w:r>
      <w:proofErr w:type="spellStart"/>
      <w:r w:rsidRPr="00E24A8D">
        <w:rPr>
          <w:rFonts w:ascii="Times New Roman" w:hAnsi="Times New Roman"/>
          <w:sz w:val="24"/>
          <w:szCs w:val="24"/>
        </w:rPr>
        <w:t>Yueming</w:t>
      </w:r>
      <w:proofErr w:type="spellEnd"/>
      <w:r w:rsidRPr="00E24A8D">
        <w:rPr>
          <w:rFonts w:ascii="Times New Roman" w:hAnsi="Times New Roman"/>
          <w:sz w:val="24"/>
          <w:szCs w:val="24"/>
        </w:rPr>
        <w:t>, J. (2005). Stability of Lycopene During Food Processing and Storage. Journal of Medicinal Food, 8(4), 413–422.</w:t>
      </w:r>
    </w:p>
    <w:p w14:paraId="61C41EA5" w14:textId="1BB77FE6" w:rsidR="005936C9" w:rsidRPr="00E24A8D" w:rsidRDefault="005936C9" w:rsidP="00E24A8D">
      <w:pPr>
        <w:pStyle w:val="ListParagraph"/>
        <w:numPr>
          <w:ilvl w:val="0"/>
          <w:numId w:val="20"/>
        </w:numPr>
        <w:spacing w:before="240" w:after="0"/>
        <w:ind w:left="284"/>
        <w:jc w:val="both"/>
        <w:rPr>
          <w:rFonts w:ascii="Times New Roman" w:hAnsi="Times New Roman"/>
          <w:sz w:val="24"/>
          <w:szCs w:val="24"/>
        </w:rPr>
      </w:pPr>
      <w:r w:rsidRPr="00E24A8D">
        <w:rPr>
          <w:rFonts w:ascii="Times New Roman" w:hAnsi="Times New Roman"/>
          <w:sz w:val="24"/>
          <w:szCs w:val="24"/>
        </w:rPr>
        <w:t xml:space="preserve">Zimecki, M., </w:t>
      </w:r>
      <w:proofErr w:type="spellStart"/>
      <w:r w:rsidRPr="00E24A8D">
        <w:rPr>
          <w:rFonts w:ascii="Times New Roman" w:hAnsi="Times New Roman"/>
          <w:sz w:val="24"/>
          <w:szCs w:val="24"/>
        </w:rPr>
        <w:t>Wlaszczyk</w:t>
      </w:r>
      <w:proofErr w:type="spellEnd"/>
      <w:r w:rsidRPr="00E24A8D">
        <w:rPr>
          <w:rFonts w:ascii="Times New Roman" w:hAnsi="Times New Roman"/>
          <w:sz w:val="24"/>
          <w:szCs w:val="24"/>
        </w:rPr>
        <w:t xml:space="preserve">, A., </w:t>
      </w:r>
      <w:proofErr w:type="spellStart"/>
      <w:r w:rsidRPr="00E24A8D">
        <w:rPr>
          <w:rFonts w:ascii="Times New Roman" w:hAnsi="Times New Roman"/>
          <w:sz w:val="24"/>
          <w:szCs w:val="24"/>
        </w:rPr>
        <w:t>Cheneau</w:t>
      </w:r>
      <w:proofErr w:type="spellEnd"/>
      <w:r w:rsidRPr="00E24A8D">
        <w:rPr>
          <w:rFonts w:ascii="Times New Roman" w:hAnsi="Times New Roman"/>
          <w:sz w:val="24"/>
          <w:szCs w:val="24"/>
        </w:rPr>
        <w:t xml:space="preserve">, P., Brunel, A.-S., </w:t>
      </w:r>
      <w:proofErr w:type="spellStart"/>
      <w:r w:rsidRPr="00E24A8D">
        <w:rPr>
          <w:rFonts w:ascii="Times New Roman" w:hAnsi="Times New Roman"/>
          <w:sz w:val="24"/>
          <w:szCs w:val="24"/>
        </w:rPr>
        <w:t>Mazurier</w:t>
      </w:r>
      <w:proofErr w:type="spellEnd"/>
      <w:r w:rsidRPr="00E24A8D">
        <w:rPr>
          <w:rFonts w:ascii="Times New Roman" w:hAnsi="Times New Roman"/>
          <w:sz w:val="24"/>
          <w:szCs w:val="24"/>
        </w:rPr>
        <w:t xml:space="preserve">, J., Spik, G. and Kubler, A. </w:t>
      </w:r>
      <w:r w:rsidR="00B22F69" w:rsidRPr="00E24A8D">
        <w:rPr>
          <w:rFonts w:ascii="Times New Roman" w:hAnsi="Times New Roman"/>
          <w:sz w:val="24"/>
          <w:szCs w:val="24"/>
        </w:rPr>
        <w:t>(</w:t>
      </w:r>
      <w:r w:rsidRPr="00E24A8D">
        <w:rPr>
          <w:rFonts w:ascii="Times New Roman" w:hAnsi="Times New Roman"/>
          <w:sz w:val="24"/>
          <w:szCs w:val="24"/>
        </w:rPr>
        <w:t>1998</w:t>
      </w:r>
      <w:r w:rsidR="00B22F69" w:rsidRPr="00E24A8D">
        <w:rPr>
          <w:rFonts w:ascii="Times New Roman" w:hAnsi="Times New Roman"/>
          <w:sz w:val="24"/>
          <w:szCs w:val="24"/>
        </w:rPr>
        <w:t>)</w:t>
      </w:r>
      <w:r w:rsidRPr="00E24A8D">
        <w:rPr>
          <w:rFonts w:ascii="Times New Roman" w:hAnsi="Times New Roman"/>
          <w:sz w:val="24"/>
          <w:szCs w:val="24"/>
        </w:rPr>
        <w:t xml:space="preserve">. Immunoregulatory effects of a nutritional preparation containing bovine lactoferrin taken orally by healthy individuals. </w:t>
      </w:r>
      <w:proofErr w:type="spellStart"/>
      <w:r w:rsidRPr="00E24A8D">
        <w:rPr>
          <w:rFonts w:ascii="Times New Roman" w:hAnsi="Times New Roman"/>
          <w:sz w:val="24"/>
          <w:szCs w:val="24"/>
        </w:rPr>
        <w:t>Archivum</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Immunologiae</w:t>
      </w:r>
      <w:proofErr w:type="spellEnd"/>
      <w:r w:rsidRPr="00E24A8D">
        <w:rPr>
          <w:rFonts w:ascii="Times New Roman" w:hAnsi="Times New Roman"/>
          <w:sz w:val="24"/>
          <w:szCs w:val="24"/>
        </w:rPr>
        <w:t xml:space="preserve"> et </w:t>
      </w:r>
      <w:proofErr w:type="spellStart"/>
      <w:r w:rsidRPr="00E24A8D">
        <w:rPr>
          <w:rFonts w:ascii="Times New Roman" w:hAnsi="Times New Roman"/>
          <w:sz w:val="24"/>
          <w:szCs w:val="24"/>
        </w:rPr>
        <w:t>Therapiae</w:t>
      </w:r>
      <w:proofErr w:type="spellEnd"/>
      <w:r w:rsidRPr="00E24A8D">
        <w:rPr>
          <w:rFonts w:ascii="Times New Roman" w:hAnsi="Times New Roman"/>
          <w:sz w:val="24"/>
          <w:szCs w:val="24"/>
        </w:rPr>
        <w:t xml:space="preserve"> </w:t>
      </w:r>
      <w:proofErr w:type="spellStart"/>
      <w:r w:rsidRPr="00E24A8D">
        <w:rPr>
          <w:rFonts w:ascii="Times New Roman" w:hAnsi="Times New Roman"/>
          <w:sz w:val="24"/>
          <w:szCs w:val="24"/>
        </w:rPr>
        <w:t>Experimentalis</w:t>
      </w:r>
      <w:proofErr w:type="spellEnd"/>
      <w:r w:rsidRPr="00E24A8D">
        <w:rPr>
          <w:rFonts w:ascii="Times New Roman" w:hAnsi="Times New Roman"/>
          <w:sz w:val="24"/>
          <w:szCs w:val="24"/>
        </w:rPr>
        <w:t>, 46: 231–240</w:t>
      </w:r>
    </w:p>
    <w:sectPr w:rsidR="005936C9" w:rsidRPr="00E24A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JansonText-Roman">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3065"/>
    <w:multiLevelType w:val="hybridMultilevel"/>
    <w:tmpl w:val="E626EFD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9E017E9"/>
    <w:multiLevelType w:val="hybridMultilevel"/>
    <w:tmpl w:val="214234E6"/>
    <w:lvl w:ilvl="0" w:tplc="A3207004">
      <w:start w:val="1"/>
      <w:numFmt w:val="lowerRoman"/>
      <w:lvlText w:val="(%1)"/>
      <w:lvlJc w:val="left"/>
      <w:pPr>
        <w:ind w:left="462" w:hanging="288"/>
      </w:pPr>
      <w:rPr>
        <w:rFonts w:ascii="Times New Roman" w:eastAsia="Times New Roman" w:hAnsi="Times New Roman" w:hint="default"/>
        <w:w w:val="99"/>
        <w:sz w:val="20"/>
        <w:szCs w:val="20"/>
      </w:rPr>
    </w:lvl>
    <w:lvl w:ilvl="1" w:tplc="BC6E3790">
      <w:start w:val="1"/>
      <w:numFmt w:val="bullet"/>
      <w:lvlText w:val="•"/>
      <w:lvlJc w:val="left"/>
      <w:pPr>
        <w:ind w:left="928" w:hanging="288"/>
      </w:pPr>
      <w:rPr>
        <w:rFonts w:hint="default"/>
      </w:rPr>
    </w:lvl>
    <w:lvl w:ilvl="2" w:tplc="07AE1B04">
      <w:start w:val="1"/>
      <w:numFmt w:val="bullet"/>
      <w:lvlText w:val="•"/>
      <w:lvlJc w:val="left"/>
      <w:pPr>
        <w:ind w:left="1396" w:hanging="288"/>
      </w:pPr>
      <w:rPr>
        <w:rFonts w:hint="default"/>
      </w:rPr>
    </w:lvl>
    <w:lvl w:ilvl="3" w:tplc="BBB49746">
      <w:start w:val="1"/>
      <w:numFmt w:val="bullet"/>
      <w:lvlText w:val="•"/>
      <w:lvlJc w:val="left"/>
      <w:pPr>
        <w:ind w:left="1864" w:hanging="288"/>
      </w:pPr>
      <w:rPr>
        <w:rFonts w:hint="default"/>
      </w:rPr>
    </w:lvl>
    <w:lvl w:ilvl="4" w:tplc="EB245B5E">
      <w:start w:val="1"/>
      <w:numFmt w:val="bullet"/>
      <w:lvlText w:val="•"/>
      <w:lvlJc w:val="left"/>
      <w:pPr>
        <w:ind w:left="2332" w:hanging="288"/>
      </w:pPr>
      <w:rPr>
        <w:rFonts w:hint="default"/>
      </w:rPr>
    </w:lvl>
    <w:lvl w:ilvl="5" w:tplc="B9743F50">
      <w:start w:val="1"/>
      <w:numFmt w:val="bullet"/>
      <w:lvlText w:val="•"/>
      <w:lvlJc w:val="left"/>
      <w:pPr>
        <w:ind w:left="2800" w:hanging="288"/>
      </w:pPr>
      <w:rPr>
        <w:rFonts w:hint="default"/>
      </w:rPr>
    </w:lvl>
    <w:lvl w:ilvl="6" w:tplc="3C2830A0">
      <w:start w:val="1"/>
      <w:numFmt w:val="bullet"/>
      <w:lvlText w:val="•"/>
      <w:lvlJc w:val="left"/>
      <w:pPr>
        <w:ind w:left="3268" w:hanging="288"/>
      </w:pPr>
      <w:rPr>
        <w:rFonts w:hint="default"/>
      </w:rPr>
    </w:lvl>
    <w:lvl w:ilvl="7" w:tplc="B4C8F196">
      <w:start w:val="1"/>
      <w:numFmt w:val="bullet"/>
      <w:lvlText w:val="•"/>
      <w:lvlJc w:val="left"/>
      <w:pPr>
        <w:ind w:left="3736" w:hanging="288"/>
      </w:pPr>
      <w:rPr>
        <w:rFonts w:hint="default"/>
      </w:rPr>
    </w:lvl>
    <w:lvl w:ilvl="8" w:tplc="A7EA28F4">
      <w:start w:val="1"/>
      <w:numFmt w:val="bullet"/>
      <w:lvlText w:val="•"/>
      <w:lvlJc w:val="left"/>
      <w:pPr>
        <w:ind w:left="4205" w:hanging="288"/>
      </w:pPr>
      <w:rPr>
        <w:rFonts w:hint="default"/>
      </w:rPr>
    </w:lvl>
  </w:abstractNum>
  <w:abstractNum w:abstractNumId="2" w15:restartNumberingAfterBreak="0">
    <w:nsid w:val="0B3F1D52"/>
    <w:multiLevelType w:val="hybridMultilevel"/>
    <w:tmpl w:val="214234E6"/>
    <w:lvl w:ilvl="0" w:tplc="A3207004">
      <w:start w:val="1"/>
      <w:numFmt w:val="lowerRoman"/>
      <w:lvlText w:val="(%1)"/>
      <w:lvlJc w:val="left"/>
      <w:pPr>
        <w:ind w:left="664" w:hanging="288"/>
      </w:pPr>
      <w:rPr>
        <w:rFonts w:ascii="Times New Roman" w:eastAsia="Times New Roman" w:hAnsi="Times New Roman" w:hint="default"/>
        <w:w w:val="99"/>
        <w:sz w:val="20"/>
        <w:szCs w:val="20"/>
      </w:rPr>
    </w:lvl>
    <w:lvl w:ilvl="1" w:tplc="BC6E3790">
      <w:start w:val="1"/>
      <w:numFmt w:val="bullet"/>
      <w:lvlText w:val="•"/>
      <w:lvlJc w:val="left"/>
      <w:pPr>
        <w:ind w:left="1130" w:hanging="288"/>
      </w:pPr>
      <w:rPr>
        <w:rFonts w:hint="default"/>
      </w:rPr>
    </w:lvl>
    <w:lvl w:ilvl="2" w:tplc="07AE1B04">
      <w:start w:val="1"/>
      <w:numFmt w:val="bullet"/>
      <w:lvlText w:val="•"/>
      <w:lvlJc w:val="left"/>
      <w:pPr>
        <w:ind w:left="1598" w:hanging="288"/>
      </w:pPr>
      <w:rPr>
        <w:rFonts w:hint="default"/>
      </w:rPr>
    </w:lvl>
    <w:lvl w:ilvl="3" w:tplc="BBB49746">
      <w:start w:val="1"/>
      <w:numFmt w:val="bullet"/>
      <w:lvlText w:val="•"/>
      <w:lvlJc w:val="left"/>
      <w:pPr>
        <w:ind w:left="2066" w:hanging="288"/>
      </w:pPr>
      <w:rPr>
        <w:rFonts w:hint="default"/>
      </w:rPr>
    </w:lvl>
    <w:lvl w:ilvl="4" w:tplc="EB245B5E">
      <w:start w:val="1"/>
      <w:numFmt w:val="bullet"/>
      <w:lvlText w:val="•"/>
      <w:lvlJc w:val="left"/>
      <w:pPr>
        <w:ind w:left="2534" w:hanging="288"/>
      </w:pPr>
      <w:rPr>
        <w:rFonts w:hint="default"/>
      </w:rPr>
    </w:lvl>
    <w:lvl w:ilvl="5" w:tplc="B9743F50">
      <w:start w:val="1"/>
      <w:numFmt w:val="bullet"/>
      <w:lvlText w:val="•"/>
      <w:lvlJc w:val="left"/>
      <w:pPr>
        <w:ind w:left="3002" w:hanging="288"/>
      </w:pPr>
      <w:rPr>
        <w:rFonts w:hint="default"/>
      </w:rPr>
    </w:lvl>
    <w:lvl w:ilvl="6" w:tplc="3C2830A0">
      <w:start w:val="1"/>
      <w:numFmt w:val="bullet"/>
      <w:lvlText w:val="•"/>
      <w:lvlJc w:val="left"/>
      <w:pPr>
        <w:ind w:left="3470" w:hanging="288"/>
      </w:pPr>
      <w:rPr>
        <w:rFonts w:hint="default"/>
      </w:rPr>
    </w:lvl>
    <w:lvl w:ilvl="7" w:tplc="B4C8F196">
      <w:start w:val="1"/>
      <w:numFmt w:val="bullet"/>
      <w:lvlText w:val="•"/>
      <w:lvlJc w:val="left"/>
      <w:pPr>
        <w:ind w:left="3938" w:hanging="288"/>
      </w:pPr>
      <w:rPr>
        <w:rFonts w:hint="default"/>
      </w:rPr>
    </w:lvl>
    <w:lvl w:ilvl="8" w:tplc="A7EA28F4">
      <w:start w:val="1"/>
      <w:numFmt w:val="bullet"/>
      <w:lvlText w:val="•"/>
      <w:lvlJc w:val="left"/>
      <w:pPr>
        <w:ind w:left="4407" w:hanging="288"/>
      </w:pPr>
      <w:rPr>
        <w:rFonts w:hint="default"/>
      </w:rPr>
    </w:lvl>
  </w:abstractNum>
  <w:abstractNum w:abstractNumId="3" w15:restartNumberingAfterBreak="0">
    <w:nsid w:val="11D01429"/>
    <w:multiLevelType w:val="hybridMultilevel"/>
    <w:tmpl w:val="4AFAC75C"/>
    <w:lvl w:ilvl="0" w:tplc="33326664">
      <w:start w:val="13"/>
      <w:numFmt w:val="bullet"/>
      <w:lvlText w:val=""/>
      <w:lvlJc w:val="left"/>
      <w:pPr>
        <w:tabs>
          <w:tab w:val="num" w:pos="3960"/>
        </w:tabs>
        <w:ind w:left="39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B31CA"/>
    <w:multiLevelType w:val="hybridMultilevel"/>
    <w:tmpl w:val="AD68F2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F53182"/>
    <w:multiLevelType w:val="hybridMultilevel"/>
    <w:tmpl w:val="1390B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0C47DE"/>
    <w:multiLevelType w:val="hybridMultilevel"/>
    <w:tmpl w:val="C3F408C6"/>
    <w:lvl w:ilvl="0" w:tplc="DEC4C25C">
      <w:start w:val="1"/>
      <w:numFmt w:val="lowerRoman"/>
      <w:lvlText w:val="(%1)"/>
      <w:lvlJc w:val="left"/>
      <w:pPr>
        <w:ind w:left="444" w:hanging="288"/>
      </w:pPr>
      <w:rPr>
        <w:rFonts w:ascii="Times New Roman" w:eastAsia="Times New Roman" w:hAnsi="Times New Roman" w:hint="default"/>
        <w:w w:val="99"/>
        <w:sz w:val="20"/>
        <w:szCs w:val="20"/>
      </w:rPr>
    </w:lvl>
    <w:lvl w:ilvl="1" w:tplc="D25ED630">
      <w:start w:val="1"/>
      <w:numFmt w:val="bullet"/>
      <w:lvlText w:val="•"/>
      <w:lvlJc w:val="left"/>
      <w:pPr>
        <w:ind w:left="908" w:hanging="288"/>
      </w:pPr>
      <w:rPr>
        <w:rFonts w:hint="default"/>
      </w:rPr>
    </w:lvl>
    <w:lvl w:ilvl="2" w:tplc="7E34FC80">
      <w:start w:val="1"/>
      <w:numFmt w:val="bullet"/>
      <w:lvlText w:val="•"/>
      <w:lvlJc w:val="left"/>
      <w:pPr>
        <w:ind w:left="1376" w:hanging="288"/>
      </w:pPr>
      <w:rPr>
        <w:rFonts w:hint="default"/>
      </w:rPr>
    </w:lvl>
    <w:lvl w:ilvl="3" w:tplc="7DA49A1A">
      <w:start w:val="1"/>
      <w:numFmt w:val="bullet"/>
      <w:lvlText w:val="•"/>
      <w:lvlJc w:val="left"/>
      <w:pPr>
        <w:ind w:left="1844" w:hanging="288"/>
      </w:pPr>
      <w:rPr>
        <w:rFonts w:hint="default"/>
      </w:rPr>
    </w:lvl>
    <w:lvl w:ilvl="4" w:tplc="4874EB54">
      <w:start w:val="1"/>
      <w:numFmt w:val="bullet"/>
      <w:lvlText w:val="•"/>
      <w:lvlJc w:val="left"/>
      <w:pPr>
        <w:ind w:left="2313" w:hanging="288"/>
      </w:pPr>
      <w:rPr>
        <w:rFonts w:hint="default"/>
      </w:rPr>
    </w:lvl>
    <w:lvl w:ilvl="5" w:tplc="8C925838">
      <w:start w:val="1"/>
      <w:numFmt w:val="bullet"/>
      <w:lvlText w:val="•"/>
      <w:lvlJc w:val="left"/>
      <w:pPr>
        <w:ind w:left="2781" w:hanging="288"/>
      </w:pPr>
      <w:rPr>
        <w:rFonts w:hint="default"/>
      </w:rPr>
    </w:lvl>
    <w:lvl w:ilvl="6" w:tplc="E7C294B8">
      <w:start w:val="1"/>
      <w:numFmt w:val="bullet"/>
      <w:lvlText w:val="•"/>
      <w:lvlJc w:val="left"/>
      <w:pPr>
        <w:ind w:left="3249" w:hanging="288"/>
      </w:pPr>
      <w:rPr>
        <w:rFonts w:hint="default"/>
      </w:rPr>
    </w:lvl>
    <w:lvl w:ilvl="7" w:tplc="C164CE96">
      <w:start w:val="1"/>
      <w:numFmt w:val="bullet"/>
      <w:lvlText w:val="•"/>
      <w:lvlJc w:val="left"/>
      <w:pPr>
        <w:ind w:left="3718" w:hanging="288"/>
      </w:pPr>
      <w:rPr>
        <w:rFonts w:hint="default"/>
      </w:rPr>
    </w:lvl>
    <w:lvl w:ilvl="8" w:tplc="CB5049C8">
      <w:start w:val="1"/>
      <w:numFmt w:val="bullet"/>
      <w:lvlText w:val="•"/>
      <w:lvlJc w:val="left"/>
      <w:pPr>
        <w:ind w:left="4186" w:hanging="288"/>
      </w:pPr>
      <w:rPr>
        <w:rFonts w:hint="default"/>
      </w:rPr>
    </w:lvl>
  </w:abstractNum>
  <w:abstractNum w:abstractNumId="7" w15:restartNumberingAfterBreak="0">
    <w:nsid w:val="253D5093"/>
    <w:multiLevelType w:val="hybridMultilevel"/>
    <w:tmpl w:val="EF74C98C"/>
    <w:lvl w:ilvl="0" w:tplc="0409000F">
      <w:start w:val="1"/>
      <w:numFmt w:val="decimal"/>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8" w15:restartNumberingAfterBreak="0">
    <w:nsid w:val="2859240A"/>
    <w:multiLevelType w:val="hybridMultilevel"/>
    <w:tmpl w:val="6E982B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5911226"/>
    <w:multiLevelType w:val="hybridMultilevel"/>
    <w:tmpl w:val="87DCA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F7B71C5"/>
    <w:multiLevelType w:val="hybridMultilevel"/>
    <w:tmpl w:val="0874C5CC"/>
    <w:lvl w:ilvl="0" w:tplc="04090001">
      <w:start w:val="1"/>
      <w:numFmt w:val="bullet"/>
      <w:lvlText w:val=""/>
      <w:lvlJc w:val="left"/>
      <w:pPr>
        <w:ind w:left="378" w:hanging="360"/>
      </w:pPr>
      <w:rPr>
        <w:rFonts w:ascii="Symbol" w:hAnsi="Symbol" w:hint="default"/>
      </w:rPr>
    </w:lvl>
    <w:lvl w:ilvl="1" w:tplc="04090003">
      <w:start w:val="1"/>
      <w:numFmt w:val="bullet"/>
      <w:lvlText w:val="o"/>
      <w:lvlJc w:val="left"/>
      <w:pPr>
        <w:ind w:left="1098" w:hanging="360"/>
      </w:pPr>
      <w:rPr>
        <w:rFonts w:ascii="Courier New" w:hAnsi="Courier New" w:cs="Courier New" w:hint="default"/>
      </w:rPr>
    </w:lvl>
    <w:lvl w:ilvl="2" w:tplc="04090005" w:tentative="1">
      <w:start w:val="1"/>
      <w:numFmt w:val="bullet"/>
      <w:lvlText w:val=""/>
      <w:lvlJc w:val="left"/>
      <w:pPr>
        <w:ind w:left="1818" w:hanging="360"/>
      </w:pPr>
      <w:rPr>
        <w:rFonts w:ascii="Wingdings" w:hAnsi="Wingdings" w:hint="default"/>
      </w:rPr>
    </w:lvl>
    <w:lvl w:ilvl="3" w:tplc="04090001">
      <w:start w:val="1"/>
      <w:numFmt w:val="bullet"/>
      <w:lvlText w:val=""/>
      <w:lvlJc w:val="left"/>
      <w:pPr>
        <w:ind w:left="2538" w:hanging="360"/>
      </w:pPr>
      <w:rPr>
        <w:rFonts w:ascii="Symbol" w:hAnsi="Symbol" w:hint="default"/>
      </w:rPr>
    </w:lvl>
    <w:lvl w:ilvl="4" w:tplc="04090003" w:tentative="1">
      <w:start w:val="1"/>
      <w:numFmt w:val="bullet"/>
      <w:lvlText w:val="o"/>
      <w:lvlJc w:val="left"/>
      <w:pPr>
        <w:ind w:left="3258" w:hanging="360"/>
      </w:pPr>
      <w:rPr>
        <w:rFonts w:ascii="Courier New" w:hAnsi="Courier New" w:cs="Courier New" w:hint="default"/>
      </w:rPr>
    </w:lvl>
    <w:lvl w:ilvl="5" w:tplc="04090005" w:tentative="1">
      <w:start w:val="1"/>
      <w:numFmt w:val="bullet"/>
      <w:lvlText w:val=""/>
      <w:lvlJc w:val="left"/>
      <w:pPr>
        <w:ind w:left="3978" w:hanging="360"/>
      </w:pPr>
      <w:rPr>
        <w:rFonts w:ascii="Wingdings" w:hAnsi="Wingdings" w:hint="default"/>
      </w:rPr>
    </w:lvl>
    <w:lvl w:ilvl="6" w:tplc="04090001" w:tentative="1">
      <w:start w:val="1"/>
      <w:numFmt w:val="bullet"/>
      <w:lvlText w:val=""/>
      <w:lvlJc w:val="left"/>
      <w:pPr>
        <w:ind w:left="4698" w:hanging="360"/>
      </w:pPr>
      <w:rPr>
        <w:rFonts w:ascii="Symbol" w:hAnsi="Symbol" w:hint="default"/>
      </w:rPr>
    </w:lvl>
    <w:lvl w:ilvl="7" w:tplc="04090003" w:tentative="1">
      <w:start w:val="1"/>
      <w:numFmt w:val="bullet"/>
      <w:lvlText w:val="o"/>
      <w:lvlJc w:val="left"/>
      <w:pPr>
        <w:ind w:left="5418" w:hanging="360"/>
      </w:pPr>
      <w:rPr>
        <w:rFonts w:ascii="Courier New" w:hAnsi="Courier New" w:cs="Courier New" w:hint="default"/>
      </w:rPr>
    </w:lvl>
    <w:lvl w:ilvl="8" w:tplc="04090005" w:tentative="1">
      <w:start w:val="1"/>
      <w:numFmt w:val="bullet"/>
      <w:lvlText w:val=""/>
      <w:lvlJc w:val="left"/>
      <w:pPr>
        <w:ind w:left="6138" w:hanging="360"/>
      </w:pPr>
      <w:rPr>
        <w:rFonts w:ascii="Wingdings" w:hAnsi="Wingdings" w:hint="default"/>
      </w:rPr>
    </w:lvl>
  </w:abstractNum>
  <w:abstractNum w:abstractNumId="11" w15:restartNumberingAfterBreak="0">
    <w:nsid w:val="516B47A4"/>
    <w:multiLevelType w:val="hybridMultilevel"/>
    <w:tmpl w:val="685E3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296B06"/>
    <w:multiLevelType w:val="hybridMultilevel"/>
    <w:tmpl w:val="4B0C8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DD5FFE"/>
    <w:multiLevelType w:val="hybridMultilevel"/>
    <w:tmpl w:val="B2944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070D42"/>
    <w:multiLevelType w:val="multilevel"/>
    <w:tmpl w:val="971C7E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6FBC422C"/>
    <w:multiLevelType w:val="hybridMultilevel"/>
    <w:tmpl w:val="584E2AC8"/>
    <w:lvl w:ilvl="0" w:tplc="6DA84C6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722C5852"/>
    <w:multiLevelType w:val="hybridMultilevel"/>
    <w:tmpl w:val="F46C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2B9622A"/>
    <w:multiLevelType w:val="hybridMultilevel"/>
    <w:tmpl w:val="68307736"/>
    <w:lvl w:ilvl="0" w:tplc="33326664">
      <w:start w:val="13"/>
      <w:numFmt w:val="bullet"/>
      <w:lvlText w:val=""/>
      <w:lvlJc w:val="left"/>
      <w:pPr>
        <w:tabs>
          <w:tab w:val="num" w:pos="3960"/>
        </w:tabs>
        <w:ind w:left="396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397A25"/>
    <w:multiLevelType w:val="hybridMultilevel"/>
    <w:tmpl w:val="7F04363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E30D08"/>
    <w:multiLevelType w:val="hybridMultilevel"/>
    <w:tmpl w:val="4BC63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0"/>
  </w:num>
  <w:num w:numId="3">
    <w:abstractNumId w:val="5"/>
  </w:num>
  <w:num w:numId="4">
    <w:abstractNumId w:val="8"/>
  </w:num>
  <w:num w:numId="5">
    <w:abstractNumId w:val="12"/>
  </w:num>
  <w:num w:numId="6">
    <w:abstractNumId w:val="3"/>
  </w:num>
  <w:num w:numId="7">
    <w:abstractNumId w:val="13"/>
  </w:num>
  <w:num w:numId="8">
    <w:abstractNumId w:val="17"/>
  </w:num>
  <w:num w:numId="9">
    <w:abstractNumId w:val="19"/>
  </w:num>
  <w:num w:numId="10">
    <w:abstractNumId w:val="16"/>
  </w:num>
  <w:num w:numId="11">
    <w:abstractNumId w:val="10"/>
  </w:num>
  <w:num w:numId="12">
    <w:abstractNumId w:val="4"/>
  </w:num>
  <w:num w:numId="13">
    <w:abstractNumId w:val="18"/>
  </w:num>
  <w:num w:numId="14">
    <w:abstractNumId w:val="15"/>
  </w:num>
  <w:num w:numId="15">
    <w:abstractNumId w:val="14"/>
  </w:num>
  <w:num w:numId="16">
    <w:abstractNumId w:val="6"/>
  </w:num>
  <w:num w:numId="17">
    <w:abstractNumId w:val="2"/>
  </w:num>
  <w:num w:numId="18">
    <w:abstractNumId w:val="1"/>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F8F"/>
    <w:rsid w:val="00031C61"/>
    <w:rsid w:val="000401D3"/>
    <w:rsid w:val="00041F5C"/>
    <w:rsid w:val="00074EE9"/>
    <w:rsid w:val="000771EB"/>
    <w:rsid w:val="00095293"/>
    <w:rsid w:val="000D0002"/>
    <w:rsid w:val="000F6AA5"/>
    <w:rsid w:val="00121110"/>
    <w:rsid w:val="00170838"/>
    <w:rsid w:val="001A55C2"/>
    <w:rsid w:val="001C180C"/>
    <w:rsid w:val="001D2461"/>
    <w:rsid w:val="001D6F5B"/>
    <w:rsid w:val="002428D4"/>
    <w:rsid w:val="00295C24"/>
    <w:rsid w:val="00310163"/>
    <w:rsid w:val="00316960"/>
    <w:rsid w:val="003178EB"/>
    <w:rsid w:val="00323414"/>
    <w:rsid w:val="00334BAF"/>
    <w:rsid w:val="00340B05"/>
    <w:rsid w:val="00390F55"/>
    <w:rsid w:val="00397949"/>
    <w:rsid w:val="003B5F4B"/>
    <w:rsid w:val="0047591B"/>
    <w:rsid w:val="00484AC1"/>
    <w:rsid w:val="00487819"/>
    <w:rsid w:val="00492659"/>
    <w:rsid w:val="00493D84"/>
    <w:rsid w:val="004D2338"/>
    <w:rsid w:val="004F5E90"/>
    <w:rsid w:val="0050466D"/>
    <w:rsid w:val="00526944"/>
    <w:rsid w:val="0054239C"/>
    <w:rsid w:val="00581065"/>
    <w:rsid w:val="005936C9"/>
    <w:rsid w:val="005D255B"/>
    <w:rsid w:val="005F3AC2"/>
    <w:rsid w:val="00616259"/>
    <w:rsid w:val="00651F8F"/>
    <w:rsid w:val="00654424"/>
    <w:rsid w:val="00671D42"/>
    <w:rsid w:val="00686FC8"/>
    <w:rsid w:val="006A31A6"/>
    <w:rsid w:val="00777FE0"/>
    <w:rsid w:val="00786C2E"/>
    <w:rsid w:val="007C441E"/>
    <w:rsid w:val="007E2D79"/>
    <w:rsid w:val="00842045"/>
    <w:rsid w:val="00853873"/>
    <w:rsid w:val="008D3079"/>
    <w:rsid w:val="008E29EB"/>
    <w:rsid w:val="009315C6"/>
    <w:rsid w:val="009618F0"/>
    <w:rsid w:val="009626AD"/>
    <w:rsid w:val="00A025B9"/>
    <w:rsid w:val="00A11D23"/>
    <w:rsid w:val="00A44938"/>
    <w:rsid w:val="00A508DE"/>
    <w:rsid w:val="00A55099"/>
    <w:rsid w:val="00A62043"/>
    <w:rsid w:val="00A8473C"/>
    <w:rsid w:val="00AA20F8"/>
    <w:rsid w:val="00AA214C"/>
    <w:rsid w:val="00B22F69"/>
    <w:rsid w:val="00B314F0"/>
    <w:rsid w:val="00B843ED"/>
    <w:rsid w:val="00BC229A"/>
    <w:rsid w:val="00BD0361"/>
    <w:rsid w:val="00BD124D"/>
    <w:rsid w:val="00C270C9"/>
    <w:rsid w:val="00C62FA9"/>
    <w:rsid w:val="00CE4A28"/>
    <w:rsid w:val="00D04300"/>
    <w:rsid w:val="00D04E6B"/>
    <w:rsid w:val="00D80EEA"/>
    <w:rsid w:val="00D937E8"/>
    <w:rsid w:val="00DC0D1E"/>
    <w:rsid w:val="00E24A8D"/>
    <w:rsid w:val="00E453B7"/>
    <w:rsid w:val="00ED7E55"/>
    <w:rsid w:val="00F37651"/>
    <w:rsid w:val="00F43BE2"/>
    <w:rsid w:val="00F44FA1"/>
    <w:rsid w:val="00F55F18"/>
    <w:rsid w:val="00F630D4"/>
    <w:rsid w:val="00FA3F7B"/>
    <w:rsid w:val="00FB3AD8"/>
    <w:rsid w:val="00FD2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4C5F"/>
  <w15:docId w15:val="{20BD0B0B-61AC-4901-9AD8-FA0A9AC7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77FE0"/>
    <w:pPr>
      <w:widowControl w:val="0"/>
      <w:spacing w:after="0" w:line="240" w:lineRule="auto"/>
      <w:ind w:left="101"/>
      <w:outlineLvl w:val="0"/>
    </w:pPr>
    <w:rPr>
      <w:rFonts w:ascii="Times New Roman" w:eastAsia="Times New Roman" w:hAnsi="Times New Roman" w:cs="Times New Roman"/>
      <w:b/>
      <w:bCs/>
      <w:i/>
      <w:sz w:val="20"/>
      <w:szCs w:val="20"/>
    </w:rPr>
  </w:style>
  <w:style w:type="paragraph" w:styleId="Heading2">
    <w:name w:val="heading 2"/>
    <w:basedOn w:val="Normal"/>
    <w:next w:val="Normal"/>
    <w:link w:val="Heading2Char"/>
    <w:uiPriority w:val="9"/>
    <w:semiHidden/>
    <w:unhideWhenUsed/>
    <w:qFormat/>
    <w:rsid w:val="00777FE0"/>
    <w:pPr>
      <w:keepNext/>
      <w:tabs>
        <w:tab w:val="num" w:pos="1440"/>
      </w:tabs>
      <w:spacing w:before="240" w:after="60" w:line="240" w:lineRule="auto"/>
      <w:ind w:left="1440" w:hanging="720"/>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777FE0"/>
    <w:pPr>
      <w:keepNext/>
      <w:tabs>
        <w:tab w:val="num" w:pos="2160"/>
      </w:tabs>
      <w:spacing w:before="240" w:after="60" w:line="240" w:lineRule="auto"/>
      <w:ind w:left="2160" w:hanging="720"/>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777FE0"/>
    <w:pPr>
      <w:keepNext/>
      <w:tabs>
        <w:tab w:val="num" w:pos="2880"/>
      </w:tabs>
      <w:spacing w:before="240" w:after="60" w:line="240" w:lineRule="auto"/>
      <w:ind w:left="2880" w:hanging="72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777FE0"/>
    <w:pPr>
      <w:tabs>
        <w:tab w:val="num" w:pos="3600"/>
      </w:tabs>
      <w:spacing w:before="240" w:after="60" w:line="240" w:lineRule="auto"/>
      <w:ind w:left="3600" w:hanging="72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777FE0"/>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77FE0"/>
    <w:pPr>
      <w:tabs>
        <w:tab w:val="num" w:pos="5040"/>
      </w:tabs>
      <w:spacing w:before="240" w:after="60" w:line="240" w:lineRule="auto"/>
      <w:ind w:left="5040" w:hanging="720"/>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777FE0"/>
    <w:pPr>
      <w:tabs>
        <w:tab w:val="num" w:pos="5760"/>
      </w:tabs>
      <w:spacing w:before="240" w:after="60" w:line="240" w:lineRule="auto"/>
      <w:ind w:left="5760" w:hanging="720"/>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777FE0"/>
    <w:pPr>
      <w:tabs>
        <w:tab w:val="num" w:pos="6480"/>
      </w:tabs>
      <w:spacing w:before="240" w:after="60" w:line="240" w:lineRule="auto"/>
      <w:ind w:left="6480" w:hanging="72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FE0"/>
    <w:rPr>
      <w:rFonts w:ascii="Times New Roman" w:eastAsia="Times New Roman" w:hAnsi="Times New Roman" w:cs="Times New Roman"/>
      <w:b/>
      <w:bCs/>
      <w:i/>
      <w:sz w:val="20"/>
      <w:szCs w:val="20"/>
    </w:rPr>
  </w:style>
  <w:style w:type="character" w:customStyle="1" w:styleId="Heading2Char">
    <w:name w:val="Heading 2 Char"/>
    <w:basedOn w:val="DefaultParagraphFont"/>
    <w:link w:val="Heading2"/>
    <w:uiPriority w:val="9"/>
    <w:semiHidden/>
    <w:rsid w:val="00777FE0"/>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777FE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77FE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77FE0"/>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777FE0"/>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77FE0"/>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777FE0"/>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777FE0"/>
    <w:rPr>
      <w:rFonts w:ascii="Cambria" w:eastAsia="Times New Roman" w:hAnsi="Cambria" w:cs="Times New Roman"/>
    </w:rPr>
  </w:style>
  <w:style w:type="character" w:styleId="Hyperlink">
    <w:name w:val="Hyperlink"/>
    <w:rsid w:val="00777FE0"/>
    <w:rPr>
      <w:color w:val="0000FF"/>
      <w:u w:val="single"/>
    </w:rPr>
  </w:style>
  <w:style w:type="paragraph" w:styleId="ListParagraph">
    <w:name w:val="List Paragraph"/>
    <w:basedOn w:val="Normal"/>
    <w:uiPriority w:val="1"/>
    <w:qFormat/>
    <w:rsid w:val="00777FE0"/>
    <w:pPr>
      <w:ind w:left="720"/>
      <w:contextualSpacing/>
    </w:pPr>
    <w:rPr>
      <w:rFonts w:ascii="Calibri" w:eastAsia="Times New Roman" w:hAnsi="Calibri" w:cs="Times New Roman"/>
    </w:rPr>
  </w:style>
  <w:style w:type="paragraph" w:customStyle="1" w:styleId="Default">
    <w:name w:val="Default"/>
    <w:rsid w:val="00777FE0"/>
    <w:pPr>
      <w:autoSpaceDE w:val="0"/>
      <w:autoSpaceDN w:val="0"/>
      <w:adjustRightInd w:val="0"/>
      <w:spacing w:after="0" w:line="240" w:lineRule="auto"/>
    </w:pPr>
    <w:rPr>
      <w:rFonts w:ascii="Times New Roman" w:eastAsia="Times New Roman" w:hAnsi="Times New Roman" w:cs="Times New Roman"/>
      <w:color w:val="000000"/>
      <w:sz w:val="24"/>
      <w:szCs w:val="24"/>
      <w:lang w:val="en-IN"/>
    </w:rPr>
  </w:style>
  <w:style w:type="paragraph" w:styleId="BalloonText">
    <w:name w:val="Balloon Text"/>
    <w:basedOn w:val="Normal"/>
    <w:link w:val="BalloonTextChar"/>
    <w:uiPriority w:val="99"/>
    <w:semiHidden/>
    <w:unhideWhenUsed/>
    <w:rsid w:val="00777FE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semiHidden/>
    <w:rsid w:val="00777FE0"/>
    <w:rPr>
      <w:rFonts w:ascii="Tahoma" w:eastAsia="Times New Roman" w:hAnsi="Tahoma" w:cs="Times New Roman"/>
      <w:sz w:val="16"/>
      <w:szCs w:val="16"/>
    </w:rPr>
  </w:style>
  <w:style w:type="character" w:styleId="Strong">
    <w:name w:val="Strong"/>
    <w:uiPriority w:val="22"/>
    <w:qFormat/>
    <w:rsid w:val="00777FE0"/>
    <w:rPr>
      <w:b/>
      <w:bCs/>
    </w:rPr>
  </w:style>
  <w:style w:type="character" w:customStyle="1" w:styleId="apple-converted-space">
    <w:name w:val="apple-converted-space"/>
    <w:basedOn w:val="DefaultParagraphFont"/>
    <w:rsid w:val="00777FE0"/>
  </w:style>
  <w:style w:type="character" w:customStyle="1" w:styleId="il">
    <w:name w:val="il"/>
    <w:basedOn w:val="DefaultParagraphFont"/>
    <w:rsid w:val="00777FE0"/>
  </w:style>
  <w:style w:type="paragraph" w:styleId="BodyText">
    <w:name w:val="Body Text"/>
    <w:basedOn w:val="Normal"/>
    <w:link w:val="BodyTextChar"/>
    <w:uiPriority w:val="1"/>
    <w:qFormat/>
    <w:rsid w:val="00777FE0"/>
    <w:pPr>
      <w:widowControl w:val="0"/>
      <w:spacing w:after="0" w:line="240" w:lineRule="auto"/>
      <w:ind w:left="101" w:firstLine="239"/>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77FE0"/>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777FE0"/>
    <w:pPr>
      <w:tabs>
        <w:tab w:val="center" w:pos="4680"/>
        <w:tab w:val="right" w:pos="9360"/>
      </w:tabs>
    </w:pPr>
    <w:rPr>
      <w:rFonts w:ascii="Calibri" w:eastAsia="Times New Roman" w:hAnsi="Calibri" w:cs="Times New Roman"/>
      <w:lang w:val="en-IN" w:eastAsia="en-IN"/>
    </w:rPr>
  </w:style>
  <w:style w:type="character" w:customStyle="1" w:styleId="HeaderChar">
    <w:name w:val="Header Char"/>
    <w:basedOn w:val="DefaultParagraphFont"/>
    <w:link w:val="Header"/>
    <w:uiPriority w:val="99"/>
    <w:rsid w:val="00777FE0"/>
    <w:rPr>
      <w:rFonts w:ascii="Calibri" w:eastAsia="Times New Roman" w:hAnsi="Calibri" w:cs="Times New Roman"/>
      <w:lang w:val="en-IN" w:eastAsia="en-IN"/>
    </w:rPr>
  </w:style>
  <w:style w:type="paragraph" w:styleId="Footer">
    <w:name w:val="footer"/>
    <w:basedOn w:val="Normal"/>
    <w:link w:val="FooterChar"/>
    <w:uiPriority w:val="99"/>
    <w:unhideWhenUsed/>
    <w:rsid w:val="00777FE0"/>
    <w:pPr>
      <w:tabs>
        <w:tab w:val="center" w:pos="4680"/>
        <w:tab w:val="right" w:pos="9360"/>
      </w:tabs>
    </w:pPr>
    <w:rPr>
      <w:rFonts w:ascii="Calibri" w:eastAsia="Times New Roman" w:hAnsi="Calibri" w:cs="Times New Roman"/>
      <w:lang w:val="en-IN" w:eastAsia="en-IN"/>
    </w:rPr>
  </w:style>
  <w:style w:type="character" w:customStyle="1" w:styleId="FooterChar">
    <w:name w:val="Footer Char"/>
    <w:basedOn w:val="DefaultParagraphFont"/>
    <w:link w:val="Footer"/>
    <w:uiPriority w:val="99"/>
    <w:rsid w:val="00777FE0"/>
    <w:rPr>
      <w:rFonts w:ascii="Calibri" w:eastAsia="Times New Roman" w:hAnsi="Calibri" w:cs="Times New Roman"/>
      <w:lang w:val="en-IN" w:eastAsia="en-IN"/>
    </w:rPr>
  </w:style>
  <w:style w:type="character" w:customStyle="1" w:styleId="selectable-text">
    <w:name w:val="selectable-text"/>
    <w:basedOn w:val="DefaultParagraphFont"/>
    <w:rsid w:val="00DC0D1E"/>
  </w:style>
  <w:style w:type="character" w:customStyle="1" w:styleId="hlfld-contribauthor">
    <w:name w:val="hlfld-contribauthor"/>
    <w:basedOn w:val="DefaultParagraphFont"/>
    <w:rsid w:val="00F37651"/>
  </w:style>
  <w:style w:type="character" w:customStyle="1" w:styleId="nlmgiven-names">
    <w:name w:val="nlm_given-names"/>
    <w:basedOn w:val="DefaultParagraphFont"/>
    <w:rsid w:val="00F37651"/>
  </w:style>
  <w:style w:type="character" w:customStyle="1" w:styleId="nlmyear">
    <w:name w:val="nlm_year"/>
    <w:basedOn w:val="DefaultParagraphFont"/>
    <w:rsid w:val="00F37651"/>
  </w:style>
  <w:style w:type="character" w:customStyle="1" w:styleId="nlmarticle-title">
    <w:name w:val="nlm_article-title"/>
    <w:basedOn w:val="DefaultParagraphFont"/>
    <w:rsid w:val="00F37651"/>
  </w:style>
  <w:style w:type="character" w:customStyle="1" w:styleId="nlmfpage">
    <w:name w:val="nlm_fpage"/>
    <w:basedOn w:val="DefaultParagraphFont"/>
    <w:rsid w:val="00F37651"/>
  </w:style>
  <w:style w:type="character" w:customStyle="1" w:styleId="nlmlpage">
    <w:name w:val="nlm_lpage"/>
    <w:basedOn w:val="DefaultParagraphFont"/>
    <w:rsid w:val="00F37651"/>
  </w:style>
  <w:style w:type="character" w:customStyle="1" w:styleId="selectable-text1">
    <w:name w:val="selectable-text1"/>
    <w:basedOn w:val="DefaultParagraphFont"/>
    <w:rsid w:val="00593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835218">
      <w:bodyDiv w:val="1"/>
      <w:marLeft w:val="0"/>
      <w:marRight w:val="0"/>
      <w:marTop w:val="0"/>
      <w:marBottom w:val="0"/>
      <w:divBdr>
        <w:top w:val="none" w:sz="0" w:space="0" w:color="auto"/>
        <w:left w:val="none" w:sz="0" w:space="0" w:color="auto"/>
        <w:bottom w:val="none" w:sz="0" w:space="0" w:color="auto"/>
        <w:right w:val="none" w:sz="0" w:space="0" w:color="auto"/>
      </w:divBdr>
      <w:divsChild>
        <w:div w:id="239604090">
          <w:marLeft w:val="0"/>
          <w:marRight w:val="0"/>
          <w:marTop w:val="0"/>
          <w:marBottom w:val="0"/>
          <w:divBdr>
            <w:top w:val="none" w:sz="0" w:space="0" w:color="auto"/>
            <w:left w:val="none" w:sz="0" w:space="0" w:color="auto"/>
            <w:bottom w:val="none" w:sz="0" w:space="0" w:color="auto"/>
            <w:right w:val="none" w:sz="0" w:space="0" w:color="auto"/>
          </w:divBdr>
          <w:divsChild>
            <w:div w:id="205646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14971">
      <w:bodyDiv w:val="1"/>
      <w:marLeft w:val="0"/>
      <w:marRight w:val="0"/>
      <w:marTop w:val="0"/>
      <w:marBottom w:val="0"/>
      <w:divBdr>
        <w:top w:val="none" w:sz="0" w:space="0" w:color="auto"/>
        <w:left w:val="none" w:sz="0" w:space="0" w:color="auto"/>
        <w:bottom w:val="none" w:sz="0" w:space="0" w:color="auto"/>
        <w:right w:val="none" w:sz="0" w:space="0" w:color="auto"/>
      </w:divBdr>
      <w:divsChild>
        <w:div w:id="1065909608">
          <w:marLeft w:val="0"/>
          <w:marRight w:val="0"/>
          <w:marTop w:val="0"/>
          <w:marBottom w:val="0"/>
          <w:divBdr>
            <w:top w:val="none" w:sz="0" w:space="0" w:color="auto"/>
            <w:left w:val="none" w:sz="0" w:space="0" w:color="auto"/>
            <w:bottom w:val="none" w:sz="0" w:space="0" w:color="auto"/>
            <w:right w:val="none" w:sz="0" w:space="0" w:color="auto"/>
          </w:divBdr>
          <w:divsChild>
            <w:div w:id="208152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6828</Words>
  <Characters>38925</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Microsoft account</cp:lastModifiedBy>
  <cp:revision>3</cp:revision>
  <cp:lastPrinted>2023-08-22T09:01:00Z</cp:lastPrinted>
  <dcterms:created xsi:type="dcterms:W3CDTF">2023-08-28T06:43:00Z</dcterms:created>
  <dcterms:modified xsi:type="dcterms:W3CDTF">2023-08-28T06:46:00Z</dcterms:modified>
</cp:coreProperties>
</file>