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3F" w:rsidRPr="000C2C1C" w:rsidRDefault="0087253F" w:rsidP="0087253F">
      <w:pPr>
        <w:shd w:val="clear" w:color="auto" w:fill="FFFFFF"/>
        <w:spacing w:before="356" w:after="356" w:line="240" w:lineRule="auto"/>
        <w:jc w:val="center"/>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The Future of IoT Privacy and Security</w:t>
      </w:r>
    </w:p>
    <w:p w:rsidR="00551385" w:rsidRPr="000C2C1C" w:rsidRDefault="00551385" w:rsidP="0087253F">
      <w:pPr>
        <w:shd w:val="clear" w:color="auto" w:fill="FFFFFF"/>
        <w:spacing w:before="356" w:after="356" w:line="240" w:lineRule="auto"/>
        <w:jc w:val="center"/>
        <w:rPr>
          <w:rFonts w:ascii="Times New Roman" w:eastAsia="Times New Roman" w:hAnsi="Times New Roman" w:cs="Times New Roman"/>
          <w:b/>
          <w:color w:val="1F1F1F"/>
          <w:sz w:val="28"/>
          <w:szCs w:val="28"/>
        </w:rPr>
      </w:pPr>
      <w:r w:rsidRPr="000C2C1C">
        <w:rPr>
          <w:rFonts w:ascii="Times New Roman" w:eastAsia="Times New Roman" w:hAnsi="Times New Roman" w:cs="Times New Roman"/>
          <w:noProof/>
          <w:color w:val="1F1F1F"/>
          <w:sz w:val="28"/>
          <w:szCs w:val="28"/>
        </w:rPr>
        <w:pict>
          <v:shapetype id="_x0000_t202" coordsize="21600,21600" o:spt="202" path="m,l,21600r21600,l21600,xe">
            <v:stroke joinstyle="miter"/>
            <v:path gradientshapeok="t" o:connecttype="rect"/>
          </v:shapetype>
          <v:shape id="_x0000_s1030" type="#_x0000_t202" style="position:absolute;left:0;text-align:left;margin-left:319.15pt;margin-top:30.7pt;width:186.3pt;height:108.5pt;z-index:251664384" strokecolor="white [3212]">
            <v:textbox>
              <w:txbxContent>
                <w:p w:rsidR="00551385" w:rsidRDefault="00551385" w:rsidP="00551385">
                  <w:pPr>
                    <w:spacing w:after="0" w:line="240" w:lineRule="auto"/>
                  </w:pPr>
                  <w:r>
                    <w:t>T.Poornachandar</w:t>
                  </w:r>
                </w:p>
                <w:p w:rsidR="00551385" w:rsidRDefault="00551385" w:rsidP="00551385">
                  <w:pPr>
                    <w:spacing w:after="0" w:line="240" w:lineRule="auto"/>
                  </w:pPr>
                  <w:r>
                    <w:t>AP/CSE</w:t>
                  </w:r>
                </w:p>
                <w:p w:rsidR="00551385" w:rsidRDefault="00551385" w:rsidP="00551385">
                  <w:pPr>
                    <w:spacing w:after="0" w:line="240" w:lineRule="auto"/>
                  </w:pPr>
                  <w:hyperlink r:id="rId5" w:history="1">
                    <w:r w:rsidRPr="0045166C">
                      <w:rPr>
                        <w:rStyle w:val="Hyperlink"/>
                      </w:rPr>
                      <w:t>aecpoornacse@gmail.com</w:t>
                    </w:r>
                  </w:hyperlink>
                </w:p>
                <w:p w:rsidR="00551385" w:rsidRDefault="00551385" w:rsidP="00551385">
                  <w:pPr>
                    <w:spacing w:after="0" w:line="240" w:lineRule="auto"/>
                  </w:pPr>
                  <w:r>
                    <w:t>9095226044</w:t>
                  </w:r>
                </w:p>
                <w:p w:rsidR="00551385" w:rsidRDefault="00551385" w:rsidP="00551385">
                  <w:pPr>
                    <w:spacing w:after="0" w:line="240" w:lineRule="auto"/>
                  </w:pPr>
                  <w:r>
                    <w:t>Annapoorana Engineering College, Salem</w:t>
                  </w:r>
                </w:p>
              </w:txbxContent>
            </v:textbox>
          </v:shape>
        </w:pict>
      </w:r>
      <w:r w:rsidRPr="000C2C1C">
        <w:rPr>
          <w:rFonts w:ascii="Times New Roman" w:eastAsia="Times New Roman" w:hAnsi="Times New Roman" w:cs="Times New Roman"/>
          <w:noProof/>
          <w:color w:val="1F1F1F"/>
          <w:sz w:val="28"/>
          <w:szCs w:val="28"/>
        </w:rPr>
        <w:pict>
          <v:shape id="_x0000_s1027" type="#_x0000_t202" style="position:absolute;left:0;text-align:left;margin-left:121.7pt;margin-top:20.3pt;width:195.2pt;height:65.1pt;z-index:251661312;mso-wrap-style:none" strokecolor="white [3212]">
            <v:textbox style="mso-next-textbox:#_x0000_s1027;mso-fit-shape-to-text:t">
              <w:txbxContent>
                <w:p w:rsidR="00551385" w:rsidRPr="00B300DA" w:rsidRDefault="00551385" w:rsidP="00551385">
                  <w:pPr>
                    <w:shd w:val="clear" w:color="auto" w:fill="FFFFFF"/>
                    <w:spacing w:after="0" w:line="240" w:lineRule="auto"/>
                    <w:jc w:val="center"/>
                    <w:rPr>
                      <w:rFonts w:ascii="Times New Roman" w:eastAsia="Times New Roman" w:hAnsi="Times New Roman" w:cs="Times New Roman"/>
                      <w:b/>
                      <w:color w:val="1F1F1F"/>
                      <w:sz w:val="28"/>
                      <w:szCs w:val="28"/>
                    </w:rPr>
                  </w:pPr>
                </w:p>
              </w:txbxContent>
            </v:textbox>
            <w10:wrap type="square"/>
          </v:shape>
        </w:pict>
      </w:r>
      <w:r w:rsidR="00DD5721" w:rsidRPr="000C2C1C">
        <w:rPr>
          <w:rFonts w:ascii="Times New Roman" w:hAnsi="Times New Roman" w:cs="Times New Roman"/>
          <w:noProof/>
        </w:rPr>
        <w:pict>
          <v:shape id="_x0000_s1026" type="#_x0000_t202" style="position:absolute;left:0;text-align:left;margin-left:-8.95pt;margin-top:10.95pt;width:177.15pt;height:56.25pt;z-index:251660288;mso-wrap-style:none" strokecolor="white [3212]">
            <v:textbox style="mso-next-textbox:#_x0000_s1026;mso-fit-shape-to-text:t">
              <w:txbxContent>
                <w:p w:rsidR="00DD5721" w:rsidRPr="00B300DA" w:rsidRDefault="00DD5721" w:rsidP="00B300DA">
                  <w:pPr>
                    <w:shd w:val="clear" w:color="auto" w:fill="FFFFFF"/>
                    <w:spacing w:after="0" w:line="240" w:lineRule="auto"/>
                    <w:jc w:val="center"/>
                    <w:rPr>
                      <w:rFonts w:ascii="Times New Roman" w:eastAsia="Times New Roman" w:hAnsi="Times New Roman" w:cs="Times New Roman"/>
                      <w:b/>
                      <w:color w:val="1F1F1F"/>
                      <w:sz w:val="28"/>
                      <w:szCs w:val="28"/>
                    </w:rPr>
                  </w:pPr>
                </w:p>
              </w:txbxContent>
            </v:textbox>
            <w10:wrap type="square"/>
          </v:shape>
        </w:pict>
      </w:r>
    </w:p>
    <w:p w:rsidR="00DD5721" w:rsidRPr="000C2C1C" w:rsidRDefault="00551385" w:rsidP="00551385">
      <w:pPr>
        <w:rPr>
          <w:rFonts w:ascii="Times New Roman" w:eastAsia="Times New Roman" w:hAnsi="Times New Roman" w:cs="Times New Roman"/>
          <w:sz w:val="28"/>
          <w:szCs w:val="28"/>
        </w:rPr>
      </w:pPr>
      <w:r w:rsidRPr="000C2C1C">
        <w:rPr>
          <w:rFonts w:ascii="Times New Roman" w:eastAsia="Times New Roman" w:hAnsi="Times New Roman" w:cs="Times New Roman"/>
          <w:b/>
          <w:noProof/>
          <w:color w:val="1F1F1F"/>
          <w:sz w:val="28"/>
          <w:szCs w:val="28"/>
        </w:rPr>
        <w:pict>
          <v:shape id="_x0000_s1028" type="#_x0000_t202" style="position:absolute;margin-left:140.85pt;margin-top:1.1pt;width:186.3pt;height:108.5pt;z-index:251662336" strokecolor="white [3212]">
            <v:textbox>
              <w:txbxContent>
                <w:p w:rsidR="00551385" w:rsidRDefault="00551385" w:rsidP="00551385">
                  <w:pPr>
                    <w:spacing w:after="0" w:line="240" w:lineRule="auto"/>
                  </w:pPr>
                  <w:r>
                    <w:t>G.Suganya,</w:t>
                  </w:r>
                </w:p>
                <w:p w:rsidR="00551385" w:rsidRDefault="00551385" w:rsidP="00551385">
                  <w:pPr>
                    <w:spacing w:after="0" w:line="240" w:lineRule="auto"/>
                  </w:pPr>
                  <w:r>
                    <w:t>AP/CSE</w:t>
                  </w:r>
                </w:p>
                <w:p w:rsidR="00551385" w:rsidRDefault="00551385" w:rsidP="00551385">
                  <w:pPr>
                    <w:spacing w:after="0" w:line="240" w:lineRule="auto"/>
                  </w:pPr>
                  <w:hyperlink r:id="rId6" w:history="1">
                    <w:r w:rsidRPr="0045166C">
                      <w:rPr>
                        <w:rStyle w:val="Hyperlink"/>
                      </w:rPr>
                      <w:t>sugansundari@gmail.com</w:t>
                    </w:r>
                  </w:hyperlink>
                </w:p>
                <w:p w:rsidR="00551385" w:rsidRDefault="00551385" w:rsidP="00551385">
                  <w:pPr>
                    <w:spacing w:after="0" w:line="240" w:lineRule="auto"/>
                  </w:pPr>
                  <w:r>
                    <w:t>9043048379</w:t>
                  </w:r>
                </w:p>
                <w:p w:rsidR="00551385" w:rsidRDefault="00551385" w:rsidP="00551385">
                  <w:pPr>
                    <w:spacing w:after="0" w:line="240" w:lineRule="auto"/>
                  </w:pPr>
                  <w:r>
                    <w:t>Annapoorana Engineering College, Salem</w:t>
                  </w:r>
                </w:p>
              </w:txbxContent>
            </v:textbox>
          </v:shape>
        </w:pict>
      </w:r>
      <w:r w:rsidRPr="000C2C1C">
        <w:rPr>
          <w:rFonts w:ascii="Times New Roman" w:eastAsia="Times New Roman" w:hAnsi="Times New Roman" w:cs="Times New Roman"/>
          <w:noProof/>
          <w:color w:val="1F1F1F"/>
          <w:sz w:val="28"/>
          <w:szCs w:val="28"/>
        </w:rPr>
        <w:pict>
          <v:shape id="_x0000_s1029" type="#_x0000_t202" style="position:absolute;margin-left:-32.7pt;margin-top:1.1pt;width:153.95pt;height:108.5pt;z-index:251663360" strokecolor="white [3212]">
            <v:textbox>
              <w:txbxContent>
                <w:p w:rsidR="00551385" w:rsidRDefault="00551385" w:rsidP="00551385">
                  <w:pPr>
                    <w:spacing w:after="0" w:line="240" w:lineRule="auto"/>
                  </w:pPr>
                  <w:r>
                    <w:t>M.Saranya</w:t>
                  </w:r>
                </w:p>
                <w:p w:rsidR="00551385" w:rsidRDefault="00551385" w:rsidP="00551385">
                  <w:pPr>
                    <w:spacing w:after="0" w:line="240" w:lineRule="auto"/>
                  </w:pPr>
                  <w:r>
                    <w:t>AP/CSE</w:t>
                  </w:r>
                </w:p>
                <w:p w:rsidR="00551385" w:rsidRDefault="00551385" w:rsidP="00551385">
                  <w:pPr>
                    <w:spacing w:after="0" w:line="240" w:lineRule="auto"/>
                  </w:pPr>
                  <w:hyperlink r:id="rId7" w:history="1">
                    <w:r w:rsidRPr="0045166C">
                      <w:rPr>
                        <w:rStyle w:val="Hyperlink"/>
                      </w:rPr>
                      <w:t>Saranyam1295@gmail.com</w:t>
                    </w:r>
                  </w:hyperlink>
                </w:p>
                <w:p w:rsidR="00551385" w:rsidRDefault="00551385" w:rsidP="00551385">
                  <w:pPr>
                    <w:spacing w:after="0" w:line="240" w:lineRule="auto"/>
                  </w:pPr>
                  <w:r>
                    <w:t>9629969131</w:t>
                  </w:r>
                </w:p>
                <w:p w:rsidR="00551385" w:rsidRDefault="00551385" w:rsidP="00551385">
                  <w:pPr>
                    <w:spacing w:after="0" w:line="240" w:lineRule="auto"/>
                  </w:pPr>
                  <w:r>
                    <w:t>Annapoorana Engineering College, Salem</w:t>
                  </w:r>
                </w:p>
                <w:p w:rsidR="00551385" w:rsidRDefault="00551385" w:rsidP="00551385">
                  <w:pPr>
                    <w:spacing w:after="0" w:line="240" w:lineRule="auto"/>
                  </w:pPr>
                </w:p>
              </w:txbxContent>
            </v:textbox>
          </v:shape>
        </w:pict>
      </w:r>
    </w:p>
    <w:p w:rsidR="00DD5721" w:rsidRPr="000C2C1C" w:rsidRDefault="00DD5721" w:rsidP="00DD5721">
      <w:pPr>
        <w:shd w:val="clear" w:color="auto" w:fill="FFFFFF"/>
        <w:spacing w:after="0" w:line="240" w:lineRule="auto"/>
        <w:jc w:val="both"/>
        <w:rPr>
          <w:rFonts w:ascii="Times New Roman" w:eastAsia="Times New Roman" w:hAnsi="Times New Roman" w:cs="Times New Roman"/>
          <w:b/>
          <w:noProof/>
          <w:color w:val="1F1F1F"/>
          <w:sz w:val="28"/>
          <w:szCs w:val="28"/>
        </w:rPr>
      </w:pPr>
    </w:p>
    <w:p w:rsidR="00551385" w:rsidRPr="000C2C1C" w:rsidRDefault="00551385" w:rsidP="00DD5721">
      <w:pPr>
        <w:shd w:val="clear" w:color="auto" w:fill="FFFFFF"/>
        <w:spacing w:after="0" w:line="240" w:lineRule="auto"/>
        <w:jc w:val="both"/>
        <w:rPr>
          <w:rFonts w:ascii="Times New Roman" w:eastAsia="Times New Roman" w:hAnsi="Times New Roman" w:cs="Times New Roman"/>
          <w:b/>
          <w:noProof/>
          <w:color w:val="1F1F1F"/>
          <w:sz w:val="28"/>
          <w:szCs w:val="28"/>
        </w:rPr>
      </w:pPr>
    </w:p>
    <w:p w:rsidR="00551385" w:rsidRPr="000C2C1C" w:rsidRDefault="00551385" w:rsidP="00DD5721">
      <w:pPr>
        <w:shd w:val="clear" w:color="auto" w:fill="FFFFFF"/>
        <w:spacing w:after="0" w:line="240" w:lineRule="auto"/>
        <w:jc w:val="both"/>
        <w:rPr>
          <w:rFonts w:ascii="Times New Roman" w:eastAsia="Times New Roman" w:hAnsi="Times New Roman" w:cs="Times New Roman"/>
          <w:b/>
          <w:noProof/>
          <w:color w:val="1F1F1F"/>
          <w:sz w:val="28"/>
          <w:szCs w:val="28"/>
        </w:rPr>
      </w:pPr>
    </w:p>
    <w:p w:rsidR="00551385" w:rsidRPr="000C2C1C" w:rsidRDefault="00551385" w:rsidP="00DD5721">
      <w:pPr>
        <w:shd w:val="clear" w:color="auto" w:fill="FFFFFF"/>
        <w:spacing w:after="0" w:line="240" w:lineRule="auto"/>
        <w:jc w:val="both"/>
        <w:rPr>
          <w:rFonts w:ascii="Times New Roman" w:eastAsia="Times New Roman" w:hAnsi="Times New Roman" w:cs="Times New Roman"/>
          <w:b/>
          <w:noProof/>
          <w:color w:val="1F1F1F"/>
          <w:sz w:val="28"/>
          <w:szCs w:val="28"/>
        </w:rPr>
      </w:pPr>
    </w:p>
    <w:p w:rsidR="00551385" w:rsidRPr="000C2C1C" w:rsidRDefault="00551385" w:rsidP="00DD5721">
      <w:pPr>
        <w:shd w:val="clear" w:color="auto" w:fill="FFFFFF"/>
        <w:spacing w:after="0" w:line="240" w:lineRule="auto"/>
        <w:jc w:val="both"/>
        <w:rPr>
          <w:rFonts w:ascii="Times New Roman" w:eastAsia="Times New Roman" w:hAnsi="Times New Roman" w:cs="Times New Roman"/>
          <w:color w:val="1F1F1F"/>
          <w:sz w:val="28"/>
          <w:szCs w:val="28"/>
        </w:rPr>
      </w:pPr>
    </w:p>
    <w:p w:rsidR="00DD5721" w:rsidRPr="000C2C1C" w:rsidRDefault="00DD5721" w:rsidP="00DD5721">
      <w:pPr>
        <w:shd w:val="clear" w:color="auto" w:fill="FFFFFF"/>
        <w:spacing w:after="0" w:line="240" w:lineRule="auto"/>
        <w:jc w:val="both"/>
        <w:rPr>
          <w:rFonts w:ascii="Times New Roman" w:eastAsia="Times New Roman" w:hAnsi="Times New Roman" w:cs="Times New Roman"/>
          <w:color w:val="1F1F1F"/>
          <w:sz w:val="28"/>
          <w:szCs w:val="28"/>
        </w:rPr>
      </w:pPr>
    </w:p>
    <w:p w:rsidR="00DD5721" w:rsidRPr="000C2C1C" w:rsidRDefault="00DD5721" w:rsidP="00DD5721">
      <w:pPr>
        <w:shd w:val="clear" w:color="auto" w:fill="FFFFFF"/>
        <w:spacing w:after="0" w:line="240" w:lineRule="auto"/>
        <w:jc w:val="both"/>
        <w:rPr>
          <w:rFonts w:ascii="Times New Roman" w:eastAsia="Times New Roman" w:hAnsi="Times New Roman" w:cs="Times New Roman"/>
          <w:color w:val="1F1F1F"/>
          <w:sz w:val="28"/>
          <w:szCs w:val="28"/>
        </w:rPr>
      </w:pPr>
    </w:p>
    <w:p w:rsidR="0087253F" w:rsidRPr="0087253F" w:rsidRDefault="0087253F" w:rsidP="00DD5721">
      <w:pPr>
        <w:shd w:val="clear" w:color="auto" w:fill="FFFFFF"/>
        <w:spacing w:after="0" w:line="240" w:lineRule="auto"/>
        <w:jc w:val="both"/>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The IoT is still a relatively new technology, and the privacy and security challenges are still being worked out. However, there are a number of promising developments that could help to address these challenges.</w:t>
      </w:r>
    </w:p>
    <w:p w:rsidR="0087253F" w:rsidRPr="0087253F" w:rsidRDefault="0087253F" w:rsidP="0087253F">
      <w:pPr>
        <w:shd w:val="clear" w:color="auto" w:fill="FFFFFF"/>
        <w:spacing w:before="356" w:after="356" w:line="240" w:lineRule="auto"/>
        <w:jc w:val="both"/>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One development is the use of encryption. Encryption can be used to protect data from being intercepted by unauthorized parties. Another development is the use of blockchain technology. Blockchain is a secure and decentralized way to store data.</w:t>
      </w:r>
    </w:p>
    <w:p w:rsidR="0087253F" w:rsidRPr="0087253F" w:rsidRDefault="0087253F" w:rsidP="0087253F">
      <w:pPr>
        <w:shd w:val="clear" w:color="auto" w:fill="FFFFFF"/>
        <w:spacing w:before="356" w:after="356" w:line="240" w:lineRule="auto"/>
        <w:jc w:val="both"/>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As these technologies continue to develop, they will help to make the IoT more secure and private. However, it is important to remember that there is no silver bullet when it comes to privacy and security. It is important to take steps to protect yourself, even if the technology is secure.</w:t>
      </w:r>
    </w:p>
    <w:p w:rsidR="0087253F" w:rsidRPr="0087253F" w:rsidRDefault="003D60EE" w:rsidP="0087253F">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PRIVACY CONCERNS IN IOT</w:t>
      </w:r>
    </w:p>
    <w:p w:rsidR="0087253F" w:rsidRPr="0087253F" w:rsidRDefault="0087253F" w:rsidP="0087253F">
      <w:pPr>
        <w:shd w:val="clear" w:color="auto" w:fill="FFFFFF"/>
        <w:spacing w:before="356" w:after="356" w:line="240" w:lineRule="auto"/>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One of the biggest concerns about IoT is privacy. IoT devices collect a lot of data about people, including their location, their activities, and their personal habits. This data can be used to track people's movements, monitor their health, and even predict their behavior.</w:t>
      </w:r>
    </w:p>
    <w:p w:rsidR="0087253F" w:rsidRPr="0087253F" w:rsidRDefault="0087253F" w:rsidP="0087253F">
      <w:pPr>
        <w:shd w:val="clear" w:color="auto" w:fill="FFFFFF"/>
        <w:spacing w:before="356" w:after="356" w:line="240" w:lineRule="auto"/>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There is also a risk that IoT devices could be used to spy on people. For example, a smart speaker could be used to listen to people's conversations, or a connected thermostat could be used to track people's comings and goings.</w:t>
      </w:r>
    </w:p>
    <w:p w:rsidR="0087253F" w:rsidRPr="0087253F" w:rsidRDefault="0087253F" w:rsidP="0087253F">
      <w:pPr>
        <w:shd w:val="clear" w:color="auto" w:fill="FFFFFF"/>
        <w:spacing w:before="356" w:after="356" w:line="240" w:lineRule="auto"/>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Here are some of the specific privacy concerns that have been raised about IoT:</w:t>
      </w:r>
    </w:p>
    <w:p w:rsidR="0087253F" w:rsidRPr="0087253F" w:rsidRDefault="0087253F" w:rsidP="0087253F">
      <w:pPr>
        <w:numPr>
          <w:ilvl w:val="0"/>
          <w:numId w:val="11"/>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lastRenderedPageBreak/>
        <w:t>Data collection and storage:</w:t>
      </w:r>
      <w:r w:rsidRPr="0087253F">
        <w:rPr>
          <w:rFonts w:ascii="Times New Roman" w:eastAsia="Times New Roman" w:hAnsi="Times New Roman" w:cs="Times New Roman"/>
          <w:color w:val="1F1F1F"/>
          <w:sz w:val="28"/>
          <w:szCs w:val="28"/>
        </w:rPr>
        <w:t> IoT devices collect a lot of data about people, and this data is often stored in the cloud. This means that people's personal information could be stored on servers that they do not control.</w:t>
      </w:r>
    </w:p>
    <w:p w:rsidR="0087253F" w:rsidRPr="0087253F" w:rsidRDefault="0087253F" w:rsidP="0087253F">
      <w:pPr>
        <w:numPr>
          <w:ilvl w:val="0"/>
          <w:numId w:val="11"/>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Data sharing:</w:t>
      </w:r>
      <w:r w:rsidRPr="0087253F">
        <w:rPr>
          <w:rFonts w:ascii="Times New Roman" w:eastAsia="Times New Roman" w:hAnsi="Times New Roman" w:cs="Times New Roman"/>
          <w:color w:val="1F1F1F"/>
          <w:sz w:val="28"/>
          <w:szCs w:val="28"/>
        </w:rPr>
        <w:t> The data collected by IoT devices is often shared with third parties, such as manufacturers, service providers, and advertisers. This means that people's personal information could be shared with companies they have never heard of.</w:t>
      </w:r>
    </w:p>
    <w:p w:rsidR="0087253F" w:rsidRPr="0087253F" w:rsidRDefault="0087253F" w:rsidP="0087253F">
      <w:pPr>
        <w:numPr>
          <w:ilvl w:val="0"/>
          <w:numId w:val="11"/>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Data security:</w:t>
      </w:r>
      <w:r w:rsidRPr="0087253F">
        <w:rPr>
          <w:rFonts w:ascii="Times New Roman" w:eastAsia="Times New Roman" w:hAnsi="Times New Roman" w:cs="Times New Roman"/>
          <w:color w:val="1F1F1F"/>
          <w:sz w:val="28"/>
          <w:szCs w:val="28"/>
        </w:rPr>
        <w:t> IoT devices are often connected to the internet, which makes them vulnerable to cyberattacks. If an attacker is able to hack an IoT device, they could access sensitive data, such as financial information or medical records.</w:t>
      </w:r>
    </w:p>
    <w:p w:rsidR="0087253F" w:rsidRPr="0087253F" w:rsidRDefault="0087253F" w:rsidP="0087253F">
      <w:pPr>
        <w:numPr>
          <w:ilvl w:val="0"/>
          <w:numId w:val="11"/>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Lack of transparency:</w:t>
      </w:r>
      <w:r w:rsidRPr="0087253F">
        <w:rPr>
          <w:rFonts w:ascii="Times New Roman" w:eastAsia="Times New Roman" w:hAnsi="Times New Roman" w:cs="Times New Roman"/>
          <w:color w:val="1F1F1F"/>
          <w:sz w:val="28"/>
          <w:szCs w:val="28"/>
        </w:rPr>
        <w:t> It is often unclear what data is being collected by IoT devices, how it is being used, and who is sharing it. This lack of transparency makes it difficult for people to make informed decisions about their privacy.</w:t>
      </w:r>
    </w:p>
    <w:p w:rsidR="0087253F" w:rsidRPr="0087253F" w:rsidRDefault="0087253F" w:rsidP="0087253F">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How to Protect Your Privacy in IoT</w:t>
      </w:r>
    </w:p>
    <w:p w:rsidR="0087253F" w:rsidRPr="0087253F" w:rsidRDefault="0087253F" w:rsidP="0087253F">
      <w:pPr>
        <w:shd w:val="clear" w:color="auto" w:fill="FFFFFF"/>
        <w:spacing w:before="356" w:after="356" w:line="240" w:lineRule="auto"/>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There are a number of things you can do to protect your privacy in IoT, including:</w:t>
      </w:r>
    </w:p>
    <w:p w:rsidR="0087253F" w:rsidRPr="0087253F" w:rsidRDefault="0087253F" w:rsidP="0087253F">
      <w:pPr>
        <w:numPr>
          <w:ilvl w:val="0"/>
          <w:numId w:val="12"/>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Only use IoT devices from reputable manufacturers.</w:t>
      </w:r>
    </w:p>
    <w:p w:rsidR="0087253F" w:rsidRPr="0087253F" w:rsidRDefault="0087253F" w:rsidP="0087253F">
      <w:pPr>
        <w:numPr>
          <w:ilvl w:val="0"/>
          <w:numId w:val="12"/>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Keep your IoT devices up to date with the latest firmware.</w:t>
      </w:r>
    </w:p>
    <w:p w:rsidR="0087253F" w:rsidRPr="0087253F" w:rsidRDefault="0087253F" w:rsidP="0087253F">
      <w:pPr>
        <w:numPr>
          <w:ilvl w:val="0"/>
          <w:numId w:val="12"/>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Use strong passwords and two-factor authentication.</w:t>
      </w:r>
    </w:p>
    <w:p w:rsidR="0087253F" w:rsidRPr="0087253F" w:rsidRDefault="0087253F" w:rsidP="0087253F">
      <w:pPr>
        <w:numPr>
          <w:ilvl w:val="0"/>
          <w:numId w:val="12"/>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Be careful about what information you share with IoT devices.</w:t>
      </w:r>
    </w:p>
    <w:p w:rsidR="0087253F" w:rsidRPr="0087253F" w:rsidRDefault="0087253F" w:rsidP="0087253F">
      <w:pPr>
        <w:numPr>
          <w:ilvl w:val="0"/>
          <w:numId w:val="12"/>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Only use IoT devices in a secure environment.</w:t>
      </w:r>
    </w:p>
    <w:p w:rsidR="0087253F" w:rsidRPr="0087253F" w:rsidRDefault="0087253F" w:rsidP="0087253F">
      <w:pPr>
        <w:shd w:val="clear" w:color="auto" w:fill="FFFFFF"/>
        <w:spacing w:before="100" w:beforeAutospacing="1" w:after="148" w:line="240" w:lineRule="auto"/>
        <w:rPr>
          <w:rFonts w:ascii="Times New Roman" w:eastAsia="Times New Roman" w:hAnsi="Times New Roman" w:cs="Times New Roman"/>
          <w:color w:val="1F1F1F"/>
          <w:sz w:val="28"/>
          <w:szCs w:val="28"/>
        </w:rPr>
      </w:pPr>
    </w:p>
    <w:p w:rsidR="0087253F" w:rsidRPr="0087253F" w:rsidRDefault="003D60EE" w:rsidP="0087253F">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SECURITY CONCERNS IN IOT</w:t>
      </w:r>
    </w:p>
    <w:p w:rsidR="0087253F" w:rsidRPr="0087253F" w:rsidRDefault="0087253F" w:rsidP="0087253F">
      <w:pPr>
        <w:shd w:val="clear" w:color="auto" w:fill="FFFFFF"/>
        <w:spacing w:before="356" w:after="356" w:line="240" w:lineRule="auto"/>
        <w:rPr>
          <w:rFonts w:ascii="Times New Roman" w:eastAsia="Times New Roman" w:hAnsi="Times New Roman" w:cs="Times New Roman"/>
          <w:color w:val="1F1F1F"/>
          <w:sz w:val="28"/>
          <w:szCs w:val="28"/>
        </w:rPr>
      </w:pPr>
      <w:r w:rsidRPr="0087253F">
        <w:rPr>
          <w:rFonts w:ascii="Times New Roman" w:eastAsia="Times New Roman" w:hAnsi="Times New Roman" w:cs="Times New Roman"/>
          <w:color w:val="1F1F1F"/>
          <w:sz w:val="28"/>
          <w:szCs w:val="28"/>
        </w:rPr>
        <w:t>The IoT also raises a number of security concerns, including:</w:t>
      </w: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Device Vulnerabilities</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IoT devices are often designed with security in mind, but they are often not as secure as they should be. This is because they are often made with low-cost components and software that is not up to date.</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Some of the most common device vulnerabilities in IoT include:</w:t>
      </w:r>
    </w:p>
    <w:p w:rsidR="003D60EE" w:rsidRPr="003D60EE" w:rsidRDefault="003D60EE" w:rsidP="003D60EE">
      <w:pPr>
        <w:numPr>
          <w:ilvl w:val="0"/>
          <w:numId w:val="13"/>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lastRenderedPageBreak/>
        <w:t>Weak passwords:</w:t>
      </w:r>
      <w:r w:rsidRPr="003D60EE">
        <w:rPr>
          <w:rFonts w:ascii="Times New Roman" w:eastAsia="Times New Roman" w:hAnsi="Times New Roman" w:cs="Times New Roman"/>
          <w:color w:val="1F1F1F"/>
          <w:sz w:val="28"/>
          <w:szCs w:val="28"/>
        </w:rPr>
        <w:t> Many IoT devices have default passwords that are easy to guess.</w:t>
      </w:r>
    </w:p>
    <w:p w:rsidR="003D60EE" w:rsidRPr="003D60EE" w:rsidRDefault="003D60EE" w:rsidP="003D60EE">
      <w:pPr>
        <w:numPr>
          <w:ilvl w:val="0"/>
          <w:numId w:val="13"/>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Insecure firmware:</w:t>
      </w:r>
      <w:r w:rsidRPr="003D60EE">
        <w:rPr>
          <w:rFonts w:ascii="Times New Roman" w:eastAsia="Times New Roman" w:hAnsi="Times New Roman" w:cs="Times New Roman"/>
          <w:color w:val="1F1F1F"/>
          <w:sz w:val="28"/>
          <w:szCs w:val="28"/>
        </w:rPr>
        <w:t> IoT devices often have outdated firmware that is vulnerable to attack.</w:t>
      </w:r>
    </w:p>
    <w:p w:rsidR="003D60EE" w:rsidRPr="003D60EE" w:rsidRDefault="003D60EE" w:rsidP="003D60EE">
      <w:pPr>
        <w:numPr>
          <w:ilvl w:val="0"/>
          <w:numId w:val="13"/>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Insecure communication:</w:t>
      </w:r>
      <w:r w:rsidRPr="003D60EE">
        <w:rPr>
          <w:rFonts w:ascii="Times New Roman" w:eastAsia="Times New Roman" w:hAnsi="Times New Roman" w:cs="Times New Roman"/>
          <w:color w:val="1F1F1F"/>
          <w:sz w:val="28"/>
          <w:szCs w:val="28"/>
        </w:rPr>
        <w:t> IoT devices often communicate over insecure networks, such as Wi-Fi.</w:t>
      </w:r>
    </w:p>
    <w:p w:rsidR="003D60EE" w:rsidRPr="003D60EE" w:rsidRDefault="003D60EE" w:rsidP="003D60EE">
      <w:pPr>
        <w:numPr>
          <w:ilvl w:val="0"/>
          <w:numId w:val="13"/>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Insecure interfaces:</w:t>
      </w:r>
      <w:r w:rsidRPr="003D60EE">
        <w:rPr>
          <w:rFonts w:ascii="Times New Roman" w:eastAsia="Times New Roman" w:hAnsi="Times New Roman" w:cs="Times New Roman"/>
          <w:color w:val="1F1F1F"/>
          <w:sz w:val="28"/>
          <w:szCs w:val="28"/>
        </w:rPr>
        <w:t> IoT devices often have insecure interfaces that can be exploited by attackers.</w:t>
      </w: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Network Vulnerabilities</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IoT devices are often connected to the internet, which makes them vulnerable to cyberattacks. If an attacker is able to gain access to an IoT device's network, they could launch a DoS attack or spread malware.</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Some of the most common network vulnerabilities in IoT include:</w:t>
      </w:r>
    </w:p>
    <w:p w:rsidR="003D60EE" w:rsidRPr="003D60EE" w:rsidRDefault="003D60EE" w:rsidP="003D60EE">
      <w:pPr>
        <w:numPr>
          <w:ilvl w:val="0"/>
          <w:numId w:val="14"/>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Open ports:</w:t>
      </w:r>
      <w:r w:rsidRPr="003D60EE">
        <w:rPr>
          <w:rFonts w:ascii="Times New Roman" w:eastAsia="Times New Roman" w:hAnsi="Times New Roman" w:cs="Times New Roman"/>
          <w:color w:val="1F1F1F"/>
          <w:sz w:val="28"/>
          <w:szCs w:val="28"/>
        </w:rPr>
        <w:t> IoT devices often have open ports that can be exploited by attackers.</w:t>
      </w:r>
    </w:p>
    <w:p w:rsidR="003D60EE" w:rsidRPr="003D60EE" w:rsidRDefault="003D60EE" w:rsidP="003D60EE">
      <w:pPr>
        <w:numPr>
          <w:ilvl w:val="0"/>
          <w:numId w:val="14"/>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Insecure protocols:</w:t>
      </w:r>
      <w:r w:rsidRPr="003D60EE">
        <w:rPr>
          <w:rFonts w:ascii="Times New Roman" w:eastAsia="Times New Roman" w:hAnsi="Times New Roman" w:cs="Times New Roman"/>
          <w:color w:val="1F1F1F"/>
          <w:sz w:val="28"/>
          <w:szCs w:val="28"/>
        </w:rPr>
        <w:t> IoT devices often use insecure protocols, such as HTTP, that can be easily intercepted by attackers.</w:t>
      </w:r>
    </w:p>
    <w:p w:rsidR="003D60EE" w:rsidRPr="003D60EE" w:rsidRDefault="003D60EE" w:rsidP="003D60EE">
      <w:pPr>
        <w:numPr>
          <w:ilvl w:val="0"/>
          <w:numId w:val="14"/>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Unsecured networks:</w:t>
      </w:r>
      <w:r w:rsidRPr="003D60EE">
        <w:rPr>
          <w:rFonts w:ascii="Times New Roman" w:eastAsia="Times New Roman" w:hAnsi="Times New Roman" w:cs="Times New Roman"/>
          <w:color w:val="1F1F1F"/>
          <w:sz w:val="28"/>
          <w:szCs w:val="28"/>
        </w:rPr>
        <w:t> IoT devices are often connected to unsecured networks, such as public Wi-Fi, that can be easily compromised by attackers.</w:t>
      </w: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Human Error</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Human error is also a major security risk in the IoT. People often make mistakes when setting up and using IoT devices, which can leave them vulnerable to attack.</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Some of the most common human errors in IoT include:</w:t>
      </w:r>
    </w:p>
    <w:p w:rsidR="003D60EE" w:rsidRPr="003D60EE" w:rsidRDefault="003D60EE" w:rsidP="003D60EE">
      <w:pPr>
        <w:numPr>
          <w:ilvl w:val="0"/>
          <w:numId w:val="15"/>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Using default passwords:</w:t>
      </w:r>
      <w:r w:rsidRPr="003D60EE">
        <w:rPr>
          <w:rFonts w:ascii="Times New Roman" w:eastAsia="Times New Roman" w:hAnsi="Times New Roman" w:cs="Times New Roman"/>
          <w:color w:val="1F1F1F"/>
          <w:sz w:val="28"/>
          <w:szCs w:val="28"/>
        </w:rPr>
        <w:t> Many people use the default passwords that come with IoT devices.</w:t>
      </w:r>
    </w:p>
    <w:p w:rsidR="003D60EE" w:rsidRPr="003D60EE" w:rsidRDefault="003D60EE" w:rsidP="003D60EE">
      <w:pPr>
        <w:numPr>
          <w:ilvl w:val="0"/>
          <w:numId w:val="15"/>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Not updating firmware:</w:t>
      </w:r>
      <w:r w:rsidRPr="003D60EE">
        <w:rPr>
          <w:rFonts w:ascii="Times New Roman" w:eastAsia="Times New Roman" w:hAnsi="Times New Roman" w:cs="Times New Roman"/>
          <w:color w:val="1F1F1F"/>
          <w:sz w:val="28"/>
          <w:szCs w:val="28"/>
        </w:rPr>
        <w:t> Many people do not update the firmware on their IoT devices, which leaves them vulnerable to attack.</w:t>
      </w:r>
    </w:p>
    <w:p w:rsidR="003D60EE" w:rsidRPr="003D60EE" w:rsidRDefault="003D60EE" w:rsidP="003D60EE">
      <w:pPr>
        <w:numPr>
          <w:ilvl w:val="0"/>
          <w:numId w:val="15"/>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Not using strong passwords:</w:t>
      </w:r>
      <w:r w:rsidRPr="003D60EE">
        <w:rPr>
          <w:rFonts w:ascii="Times New Roman" w:eastAsia="Times New Roman" w:hAnsi="Times New Roman" w:cs="Times New Roman"/>
          <w:color w:val="1F1F1F"/>
          <w:sz w:val="28"/>
          <w:szCs w:val="28"/>
        </w:rPr>
        <w:t> Many people use weak passwords for their IoT devices.</w:t>
      </w:r>
    </w:p>
    <w:p w:rsidR="003D60EE" w:rsidRPr="003D60EE" w:rsidRDefault="003D60EE" w:rsidP="003D60EE">
      <w:pPr>
        <w:numPr>
          <w:ilvl w:val="0"/>
          <w:numId w:val="15"/>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lastRenderedPageBreak/>
        <w:t>Not being careful about what information they share:</w:t>
      </w:r>
      <w:r w:rsidRPr="003D60EE">
        <w:rPr>
          <w:rFonts w:ascii="Times New Roman" w:eastAsia="Times New Roman" w:hAnsi="Times New Roman" w:cs="Times New Roman"/>
          <w:color w:val="1F1F1F"/>
          <w:sz w:val="28"/>
          <w:szCs w:val="28"/>
        </w:rPr>
        <w:t> Many people share too much information about themselves with IoT devices, which can be used by attackers to exploit them.</w:t>
      </w: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How to Protect Yourself</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There are a number of things you can do to protect yourself from security concerns in IoT, including:</w:t>
      </w:r>
    </w:p>
    <w:p w:rsidR="003D60EE" w:rsidRPr="003D60EE" w:rsidRDefault="003D60EE" w:rsidP="003D60EE">
      <w:pPr>
        <w:numPr>
          <w:ilvl w:val="0"/>
          <w:numId w:val="16"/>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Only use IoT devices from reputable manufacturers.</w:t>
      </w:r>
    </w:p>
    <w:p w:rsidR="003D60EE" w:rsidRPr="003D60EE" w:rsidRDefault="003D60EE" w:rsidP="003D60EE">
      <w:pPr>
        <w:numPr>
          <w:ilvl w:val="0"/>
          <w:numId w:val="16"/>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Keep your IoT devices up to date with the latest firmware.</w:t>
      </w:r>
    </w:p>
    <w:p w:rsidR="003D60EE" w:rsidRPr="003D60EE" w:rsidRDefault="003D60EE" w:rsidP="003D60EE">
      <w:pPr>
        <w:numPr>
          <w:ilvl w:val="0"/>
          <w:numId w:val="16"/>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Use strong passwords and two-factor authentication.</w:t>
      </w:r>
    </w:p>
    <w:p w:rsidR="003D60EE" w:rsidRPr="003D60EE" w:rsidRDefault="003D60EE" w:rsidP="003D60EE">
      <w:pPr>
        <w:numPr>
          <w:ilvl w:val="0"/>
          <w:numId w:val="16"/>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Be careful about what information you share with IoT devices.</w:t>
      </w:r>
    </w:p>
    <w:p w:rsidR="003D60EE" w:rsidRPr="003D60EE" w:rsidRDefault="003D60EE" w:rsidP="003D60EE">
      <w:pPr>
        <w:numPr>
          <w:ilvl w:val="0"/>
          <w:numId w:val="16"/>
        </w:numPr>
        <w:shd w:val="clear" w:color="auto" w:fill="FFFFFF"/>
        <w:spacing w:before="100" w:beforeAutospacing="1" w:after="148" w:line="240" w:lineRule="auto"/>
        <w:ind w:left="0"/>
        <w:rPr>
          <w:rFonts w:ascii="Times New Roman" w:eastAsia="Times New Roman" w:hAnsi="Times New Roman" w:cs="Times New Roman"/>
          <w:color w:val="1F1F1F"/>
          <w:sz w:val="28"/>
          <w:szCs w:val="28"/>
        </w:rPr>
      </w:pPr>
      <w:r w:rsidRPr="000C2C1C">
        <w:rPr>
          <w:rFonts w:ascii="Times New Roman" w:eastAsia="Times New Roman" w:hAnsi="Times New Roman" w:cs="Times New Roman"/>
          <w:color w:val="1F1F1F"/>
          <w:sz w:val="28"/>
          <w:szCs w:val="28"/>
        </w:rPr>
        <w:t>Only use IoT devices in a secure environment.</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By following these tips, you can help to protect yourself from security concerns when using IoT devices.</w:t>
      </w:r>
    </w:p>
    <w:p w:rsidR="003D60EE" w:rsidRPr="000C2C1C"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t>THE FUTURE OF IOT SECURITY</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The IoT is still a relatively new technology, and the security challenges are still being worked out. However, there are a number of promising developments that could help to address these challenges.</w:t>
      </w:r>
    </w:p>
    <w:p w:rsidR="003D60EE" w:rsidRP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One development is the use of encryption. Encryption can be used to protect data from being intercepted by unauthorized parties. Another development is the use of blockchain technology. Blockchain is a secure and decentralized way to store data.</w:t>
      </w:r>
    </w:p>
    <w:p w:rsidR="003D60EE" w:rsidRDefault="003D60EE" w:rsidP="003D60EE">
      <w:pPr>
        <w:shd w:val="clear" w:color="auto" w:fill="FFFFFF"/>
        <w:spacing w:before="356" w:after="356" w:line="240" w:lineRule="auto"/>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As these technologies continue to develop, they will help to make the IoT more secure. However, it is important to remember that there is no silver bullet when it comes to security. It is important to take steps to protect yourself, even if the technology is secure.</w:t>
      </w:r>
    </w:p>
    <w:p w:rsidR="000C2C1C" w:rsidRPr="003D60EE" w:rsidRDefault="000C2C1C" w:rsidP="003D60EE">
      <w:pPr>
        <w:shd w:val="clear" w:color="auto" w:fill="FFFFFF"/>
        <w:spacing w:before="356" w:after="356" w:line="240" w:lineRule="auto"/>
        <w:rPr>
          <w:rFonts w:ascii="Times New Roman" w:eastAsia="Times New Roman" w:hAnsi="Times New Roman" w:cs="Times New Roman"/>
          <w:color w:val="1F1F1F"/>
          <w:sz w:val="28"/>
          <w:szCs w:val="28"/>
        </w:rPr>
      </w:pPr>
    </w:p>
    <w:p w:rsidR="003D60EE" w:rsidRPr="003D60EE" w:rsidRDefault="003D60EE" w:rsidP="003D60EE">
      <w:pPr>
        <w:shd w:val="clear" w:color="auto" w:fill="FFFFFF"/>
        <w:spacing w:before="356" w:after="356" w:line="240" w:lineRule="auto"/>
        <w:rPr>
          <w:rFonts w:ascii="Times New Roman" w:eastAsia="Times New Roman" w:hAnsi="Times New Roman" w:cs="Times New Roman"/>
          <w:b/>
          <w:color w:val="1F1F1F"/>
          <w:sz w:val="28"/>
          <w:szCs w:val="28"/>
        </w:rPr>
      </w:pPr>
      <w:r w:rsidRPr="000C2C1C">
        <w:rPr>
          <w:rFonts w:ascii="Times New Roman" w:eastAsia="Times New Roman" w:hAnsi="Times New Roman" w:cs="Times New Roman"/>
          <w:b/>
          <w:color w:val="1F1F1F"/>
          <w:sz w:val="28"/>
          <w:szCs w:val="28"/>
        </w:rPr>
        <w:lastRenderedPageBreak/>
        <w:t>Conclusion</w:t>
      </w:r>
    </w:p>
    <w:p w:rsidR="003D60EE" w:rsidRPr="003D60EE" w:rsidRDefault="003D60EE" w:rsidP="003D60EE">
      <w:pPr>
        <w:shd w:val="clear" w:color="auto" w:fill="FFFFFF"/>
        <w:spacing w:before="356" w:after="356" w:line="240" w:lineRule="auto"/>
        <w:jc w:val="both"/>
        <w:rPr>
          <w:rFonts w:ascii="Times New Roman" w:eastAsia="Times New Roman" w:hAnsi="Times New Roman" w:cs="Times New Roman"/>
          <w:color w:val="1F1F1F"/>
          <w:sz w:val="28"/>
          <w:szCs w:val="28"/>
        </w:rPr>
      </w:pPr>
      <w:r w:rsidRPr="003D60EE">
        <w:rPr>
          <w:rFonts w:ascii="Times New Roman" w:eastAsia="Times New Roman" w:hAnsi="Times New Roman" w:cs="Times New Roman"/>
          <w:color w:val="1F1F1F"/>
          <w:sz w:val="28"/>
          <w:szCs w:val="28"/>
        </w:rPr>
        <w:t>The IoT has the potential to revolutionize many industries, but it is important to be aware of the security concerns. By following the tips in this book, you can help to protect yourself from security concerns when using IoT devices.</w:t>
      </w:r>
    </w:p>
    <w:p w:rsidR="003D60EE" w:rsidRPr="0087253F" w:rsidRDefault="003D60EE" w:rsidP="003D60EE">
      <w:pPr>
        <w:shd w:val="clear" w:color="auto" w:fill="FFFFFF"/>
        <w:spacing w:before="100" w:beforeAutospacing="1" w:after="148" w:line="240" w:lineRule="auto"/>
        <w:rPr>
          <w:rFonts w:ascii="Times New Roman" w:eastAsia="Times New Roman" w:hAnsi="Times New Roman" w:cs="Times New Roman"/>
          <w:color w:val="1F1F1F"/>
          <w:sz w:val="28"/>
          <w:szCs w:val="28"/>
        </w:rPr>
      </w:pPr>
    </w:p>
    <w:sectPr w:rsidR="003D60EE" w:rsidRPr="0087253F" w:rsidSect="003F5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858"/>
    <w:multiLevelType w:val="multilevel"/>
    <w:tmpl w:val="89DE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1F9"/>
    <w:multiLevelType w:val="multilevel"/>
    <w:tmpl w:val="A5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43322"/>
    <w:multiLevelType w:val="multilevel"/>
    <w:tmpl w:val="998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772AC"/>
    <w:multiLevelType w:val="multilevel"/>
    <w:tmpl w:val="09B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C16A1"/>
    <w:multiLevelType w:val="multilevel"/>
    <w:tmpl w:val="9CB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1681B"/>
    <w:multiLevelType w:val="multilevel"/>
    <w:tmpl w:val="627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62C83"/>
    <w:multiLevelType w:val="multilevel"/>
    <w:tmpl w:val="A9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647B3"/>
    <w:multiLevelType w:val="multilevel"/>
    <w:tmpl w:val="DA5A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E1585"/>
    <w:multiLevelType w:val="multilevel"/>
    <w:tmpl w:val="853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825C7"/>
    <w:multiLevelType w:val="multilevel"/>
    <w:tmpl w:val="D8F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25463"/>
    <w:multiLevelType w:val="multilevel"/>
    <w:tmpl w:val="313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B926A8"/>
    <w:multiLevelType w:val="multilevel"/>
    <w:tmpl w:val="72E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9265E"/>
    <w:multiLevelType w:val="multilevel"/>
    <w:tmpl w:val="51B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E6E52"/>
    <w:multiLevelType w:val="multilevel"/>
    <w:tmpl w:val="1D9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305F9"/>
    <w:multiLevelType w:val="multilevel"/>
    <w:tmpl w:val="A69C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6536D"/>
    <w:multiLevelType w:val="multilevel"/>
    <w:tmpl w:val="952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2"/>
  </w:num>
  <w:num w:numId="5">
    <w:abstractNumId w:val="13"/>
  </w:num>
  <w:num w:numId="6">
    <w:abstractNumId w:val="10"/>
  </w:num>
  <w:num w:numId="7">
    <w:abstractNumId w:val="14"/>
  </w:num>
  <w:num w:numId="8">
    <w:abstractNumId w:val="1"/>
  </w:num>
  <w:num w:numId="9">
    <w:abstractNumId w:val="7"/>
  </w:num>
  <w:num w:numId="10">
    <w:abstractNumId w:val="6"/>
  </w:num>
  <w:num w:numId="11">
    <w:abstractNumId w:val="9"/>
  </w:num>
  <w:num w:numId="12">
    <w:abstractNumId w:val="4"/>
  </w:num>
  <w:num w:numId="13">
    <w:abstractNumId w:val="5"/>
  </w:num>
  <w:num w:numId="14">
    <w:abstractNumId w:val="0"/>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compat/>
  <w:rsids>
    <w:rsidRoot w:val="006501AE"/>
    <w:rsid w:val="00034EB3"/>
    <w:rsid w:val="000C2C1C"/>
    <w:rsid w:val="003016AA"/>
    <w:rsid w:val="00353003"/>
    <w:rsid w:val="003D60EE"/>
    <w:rsid w:val="003D7A11"/>
    <w:rsid w:val="003E75EB"/>
    <w:rsid w:val="003F590F"/>
    <w:rsid w:val="004530E8"/>
    <w:rsid w:val="004F6372"/>
    <w:rsid w:val="00551385"/>
    <w:rsid w:val="006501AE"/>
    <w:rsid w:val="006860D4"/>
    <w:rsid w:val="00740AC4"/>
    <w:rsid w:val="007959B3"/>
    <w:rsid w:val="008076D3"/>
    <w:rsid w:val="0087253F"/>
    <w:rsid w:val="008A3BD3"/>
    <w:rsid w:val="00912AFE"/>
    <w:rsid w:val="00A05E09"/>
    <w:rsid w:val="00B336BD"/>
    <w:rsid w:val="00BC326A"/>
    <w:rsid w:val="00DD5721"/>
    <w:rsid w:val="00DF5B7B"/>
    <w:rsid w:val="00E06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B7B"/>
    <w:rPr>
      <w:b/>
      <w:bCs/>
    </w:rPr>
  </w:style>
  <w:style w:type="character" w:customStyle="1" w:styleId="citation-0">
    <w:name w:val="citation-0"/>
    <w:basedOn w:val="DefaultParagraphFont"/>
    <w:rsid w:val="00DF5B7B"/>
  </w:style>
  <w:style w:type="character" w:customStyle="1" w:styleId="cdk-visually-hidden">
    <w:name w:val="cdk-visually-hidden"/>
    <w:basedOn w:val="DefaultParagraphFont"/>
    <w:rsid w:val="00B336BD"/>
  </w:style>
  <w:style w:type="character" w:customStyle="1" w:styleId="label">
    <w:name w:val="label"/>
    <w:basedOn w:val="DefaultParagraphFont"/>
    <w:rsid w:val="00B336BD"/>
  </w:style>
  <w:style w:type="paragraph" w:styleId="BalloonText">
    <w:name w:val="Balloon Text"/>
    <w:basedOn w:val="Normal"/>
    <w:link w:val="BalloonTextChar"/>
    <w:uiPriority w:val="99"/>
    <w:semiHidden/>
    <w:unhideWhenUsed/>
    <w:rsid w:val="00B33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BD"/>
    <w:rPr>
      <w:rFonts w:ascii="Tahoma" w:hAnsi="Tahoma" w:cs="Tahoma"/>
      <w:sz w:val="16"/>
      <w:szCs w:val="16"/>
    </w:rPr>
  </w:style>
  <w:style w:type="character" w:styleId="Hyperlink">
    <w:name w:val="Hyperlink"/>
    <w:basedOn w:val="DefaultParagraphFont"/>
    <w:uiPriority w:val="99"/>
    <w:unhideWhenUsed/>
    <w:rsid w:val="005513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511985">
      <w:bodyDiv w:val="1"/>
      <w:marLeft w:val="0"/>
      <w:marRight w:val="0"/>
      <w:marTop w:val="0"/>
      <w:marBottom w:val="0"/>
      <w:divBdr>
        <w:top w:val="none" w:sz="0" w:space="0" w:color="auto"/>
        <w:left w:val="none" w:sz="0" w:space="0" w:color="auto"/>
        <w:bottom w:val="none" w:sz="0" w:space="0" w:color="auto"/>
        <w:right w:val="none" w:sz="0" w:space="0" w:color="auto"/>
      </w:divBdr>
    </w:div>
    <w:div w:id="224726563">
      <w:bodyDiv w:val="1"/>
      <w:marLeft w:val="0"/>
      <w:marRight w:val="0"/>
      <w:marTop w:val="0"/>
      <w:marBottom w:val="0"/>
      <w:divBdr>
        <w:top w:val="none" w:sz="0" w:space="0" w:color="auto"/>
        <w:left w:val="none" w:sz="0" w:space="0" w:color="auto"/>
        <w:bottom w:val="none" w:sz="0" w:space="0" w:color="auto"/>
        <w:right w:val="none" w:sz="0" w:space="0" w:color="auto"/>
      </w:divBdr>
      <w:divsChild>
        <w:div w:id="360667807">
          <w:marLeft w:val="0"/>
          <w:marRight w:val="0"/>
          <w:marTop w:val="0"/>
          <w:marBottom w:val="0"/>
          <w:divBdr>
            <w:top w:val="none" w:sz="0" w:space="0" w:color="auto"/>
            <w:left w:val="none" w:sz="0" w:space="0" w:color="auto"/>
            <w:bottom w:val="none" w:sz="0" w:space="0" w:color="auto"/>
            <w:right w:val="none" w:sz="0" w:space="0" w:color="auto"/>
          </w:divBdr>
          <w:divsChild>
            <w:div w:id="2137946314">
              <w:marLeft w:val="0"/>
              <w:marRight w:val="0"/>
              <w:marTop w:val="0"/>
              <w:marBottom w:val="0"/>
              <w:divBdr>
                <w:top w:val="none" w:sz="0" w:space="0" w:color="auto"/>
                <w:left w:val="none" w:sz="0" w:space="0" w:color="auto"/>
                <w:bottom w:val="none" w:sz="0" w:space="0" w:color="auto"/>
                <w:right w:val="none" w:sz="0" w:space="0" w:color="auto"/>
              </w:divBdr>
              <w:divsChild>
                <w:div w:id="772868004">
                  <w:marLeft w:val="0"/>
                  <w:marRight w:val="0"/>
                  <w:marTop w:val="0"/>
                  <w:marBottom w:val="0"/>
                  <w:divBdr>
                    <w:top w:val="none" w:sz="0" w:space="0" w:color="auto"/>
                    <w:left w:val="none" w:sz="0" w:space="0" w:color="auto"/>
                    <w:bottom w:val="none" w:sz="0" w:space="0" w:color="auto"/>
                    <w:right w:val="none" w:sz="0" w:space="0" w:color="auto"/>
                  </w:divBdr>
                </w:div>
                <w:div w:id="99884777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817406687">
          <w:marLeft w:val="0"/>
          <w:marRight w:val="0"/>
          <w:marTop w:val="0"/>
          <w:marBottom w:val="0"/>
          <w:divBdr>
            <w:top w:val="none" w:sz="0" w:space="0" w:color="auto"/>
            <w:left w:val="none" w:sz="0" w:space="0" w:color="auto"/>
            <w:bottom w:val="none" w:sz="0" w:space="0" w:color="auto"/>
            <w:right w:val="none" w:sz="0" w:space="0" w:color="auto"/>
          </w:divBdr>
          <w:divsChild>
            <w:div w:id="1812863341">
              <w:marLeft w:val="0"/>
              <w:marRight w:val="0"/>
              <w:marTop w:val="0"/>
              <w:marBottom w:val="0"/>
              <w:divBdr>
                <w:top w:val="none" w:sz="0" w:space="0" w:color="auto"/>
                <w:left w:val="none" w:sz="0" w:space="0" w:color="auto"/>
                <w:bottom w:val="none" w:sz="0" w:space="0" w:color="auto"/>
                <w:right w:val="none" w:sz="0" w:space="0" w:color="auto"/>
              </w:divBdr>
              <w:divsChild>
                <w:div w:id="839201486">
                  <w:marLeft w:val="0"/>
                  <w:marRight w:val="0"/>
                  <w:marTop w:val="0"/>
                  <w:marBottom w:val="0"/>
                  <w:divBdr>
                    <w:top w:val="none" w:sz="0" w:space="0" w:color="auto"/>
                    <w:left w:val="none" w:sz="0" w:space="0" w:color="auto"/>
                    <w:bottom w:val="none" w:sz="0" w:space="0" w:color="auto"/>
                    <w:right w:val="none" w:sz="0" w:space="0" w:color="auto"/>
                  </w:divBdr>
                </w:div>
                <w:div w:id="545292043">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69880937">
          <w:marLeft w:val="0"/>
          <w:marRight w:val="0"/>
          <w:marTop w:val="0"/>
          <w:marBottom w:val="0"/>
          <w:divBdr>
            <w:top w:val="none" w:sz="0" w:space="0" w:color="auto"/>
            <w:left w:val="none" w:sz="0" w:space="0" w:color="auto"/>
            <w:bottom w:val="none" w:sz="0" w:space="0" w:color="auto"/>
            <w:right w:val="none" w:sz="0" w:space="0" w:color="auto"/>
          </w:divBdr>
          <w:divsChild>
            <w:div w:id="830952404">
              <w:marLeft w:val="0"/>
              <w:marRight w:val="0"/>
              <w:marTop w:val="0"/>
              <w:marBottom w:val="0"/>
              <w:divBdr>
                <w:top w:val="none" w:sz="0" w:space="0" w:color="auto"/>
                <w:left w:val="none" w:sz="0" w:space="0" w:color="auto"/>
                <w:bottom w:val="none" w:sz="0" w:space="0" w:color="auto"/>
                <w:right w:val="none" w:sz="0" w:space="0" w:color="auto"/>
              </w:divBdr>
              <w:divsChild>
                <w:div w:id="1137796605">
                  <w:marLeft w:val="0"/>
                  <w:marRight w:val="0"/>
                  <w:marTop w:val="0"/>
                  <w:marBottom w:val="0"/>
                  <w:divBdr>
                    <w:top w:val="none" w:sz="0" w:space="0" w:color="auto"/>
                    <w:left w:val="none" w:sz="0" w:space="0" w:color="auto"/>
                    <w:bottom w:val="none" w:sz="0" w:space="0" w:color="auto"/>
                    <w:right w:val="none" w:sz="0" w:space="0" w:color="auto"/>
                  </w:divBdr>
                </w:div>
                <w:div w:id="976759675">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71333845">
          <w:marLeft w:val="0"/>
          <w:marRight w:val="0"/>
          <w:marTop w:val="0"/>
          <w:marBottom w:val="0"/>
          <w:divBdr>
            <w:top w:val="none" w:sz="0" w:space="0" w:color="auto"/>
            <w:left w:val="none" w:sz="0" w:space="0" w:color="auto"/>
            <w:bottom w:val="none" w:sz="0" w:space="0" w:color="auto"/>
            <w:right w:val="none" w:sz="0" w:space="0" w:color="auto"/>
          </w:divBdr>
          <w:divsChild>
            <w:div w:id="2101830970">
              <w:marLeft w:val="0"/>
              <w:marRight w:val="0"/>
              <w:marTop w:val="0"/>
              <w:marBottom w:val="0"/>
              <w:divBdr>
                <w:top w:val="none" w:sz="0" w:space="0" w:color="auto"/>
                <w:left w:val="none" w:sz="0" w:space="0" w:color="auto"/>
                <w:bottom w:val="none" w:sz="0" w:space="0" w:color="auto"/>
                <w:right w:val="none" w:sz="0" w:space="0" w:color="auto"/>
              </w:divBdr>
              <w:divsChild>
                <w:div w:id="892736850">
                  <w:marLeft w:val="0"/>
                  <w:marRight w:val="0"/>
                  <w:marTop w:val="0"/>
                  <w:marBottom w:val="0"/>
                  <w:divBdr>
                    <w:top w:val="none" w:sz="0" w:space="0" w:color="auto"/>
                    <w:left w:val="none" w:sz="0" w:space="0" w:color="auto"/>
                    <w:bottom w:val="none" w:sz="0" w:space="0" w:color="auto"/>
                    <w:right w:val="none" w:sz="0" w:space="0" w:color="auto"/>
                  </w:divBdr>
                </w:div>
                <w:div w:id="179227949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44460963">
          <w:marLeft w:val="0"/>
          <w:marRight w:val="0"/>
          <w:marTop w:val="0"/>
          <w:marBottom w:val="0"/>
          <w:divBdr>
            <w:top w:val="none" w:sz="0" w:space="0" w:color="auto"/>
            <w:left w:val="none" w:sz="0" w:space="0" w:color="auto"/>
            <w:bottom w:val="none" w:sz="0" w:space="0" w:color="auto"/>
            <w:right w:val="none" w:sz="0" w:space="0" w:color="auto"/>
          </w:divBdr>
          <w:divsChild>
            <w:div w:id="1420634208">
              <w:marLeft w:val="0"/>
              <w:marRight w:val="0"/>
              <w:marTop w:val="0"/>
              <w:marBottom w:val="0"/>
              <w:divBdr>
                <w:top w:val="none" w:sz="0" w:space="0" w:color="auto"/>
                <w:left w:val="none" w:sz="0" w:space="0" w:color="auto"/>
                <w:bottom w:val="none" w:sz="0" w:space="0" w:color="auto"/>
                <w:right w:val="none" w:sz="0" w:space="0" w:color="auto"/>
              </w:divBdr>
              <w:divsChild>
                <w:div w:id="47804921">
                  <w:marLeft w:val="0"/>
                  <w:marRight w:val="0"/>
                  <w:marTop w:val="0"/>
                  <w:marBottom w:val="0"/>
                  <w:divBdr>
                    <w:top w:val="none" w:sz="0" w:space="0" w:color="auto"/>
                    <w:left w:val="none" w:sz="0" w:space="0" w:color="auto"/>
                    <w:bottom w:val="none" w:sz="0" w:space="0" w:color="auto"/>
                    <w:right w:val="none" w:sz="0" w:space="0" w:color="auto"/>
                  </w:divBdr>
                </w:div>
                <w:div w:id="310797334">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18689561">
          <w:marLeft w:val="0"/>
          <w:marRight w:val="0"/>
          <w:marTop w:val="0"/>
          <w:marBottom w:val="0"/>
          <w:divBdr>
            <w:top w:val="none" w:sz="0" w:space="0" w:color="auto"/>
            <w:left w:val="none" w:sz="0" w:space="0" w:color="auto"/>
            <w:bottom w:val="none" w:sz="0" w:space="0" w:color="auto"/>
            <w:right w:val="none" w:sz="0" w:space="0" w:color="auto"/>
          </w:divBdr>
          <w:divsChild>
            <w:div w:id="980575966">
              <w:marLeft w:val="0"/>
              <w:marRight w:val="0"/>
              <w:marTop w:val="0"/>
              <w:marBottom w:val="0"/>
              <w:divBdr>
                <w:top w:val="none" w:sz="0" w:space="0" w:color="auto"/>
                <w:left w:val="none" w:sz="0" w:space="0" w:color="auto"/>
                <w:bottom w:val="none" w:sz="0" w:space="0" w:color="auto"/>
                <w:right w:val="none" w:sz="0" w:space="0" w:color="auto"/>
              </w:divBdr>
              <w:divsChild>
                <w:div w:id="1039205474">
                  <w:marLeft w:val="0"/>
                  <w:marRight w:val="0"/>
                  <w:marTop w:val="0"/>
                  <w:marBottom w:val="0"/>
                  <w:divBdr>
                    <w:top w:val="none" w:sz="0" w:space="0" w:color="auto"/>
                    <w:left w:val="none" w:sz="0" w:space="0" w:color="auto"/>
                    <w:bottom w:val="none" w:sz="0" w:space="0" w:color="auto"/>
                    <w:right w:val="none" w:sz="0" w:space="0" w:color="auto"/>
                  </w:divBdr>
                </w:div>
                <w:div w:id="72275777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993827162">
          <w:marLeft w:val="0"/>
          <w:marRight w:val="0"/>
          <w:marTop w:val="0"/>
          <w:marBottom w:val="0"/>
          <w:divBdr>
            <w:top w:val="none" w:sz="0" w:space="0" w:color="auto"/>
            <w:left w:val="none" w:sz="0" w:space="0" w:color="auto"/>
            <w:bottom w:val="none" w:sz="0" w:space="0" w:color="auto"/>
            <w:right w:val="none" w:sz="0" w:space="0" w:color="auto"/>
          </w:divBdr>
          <w:divsChild>
            <w:div w:id="1979217591">
              <w:marLeft w:val="0"/>
              <w:marRight w:val="0"/>
              <w:marTop w:val="0"/>
              <w:marBottom w:val="0"/>
              <w:divBdr>
                <w:top w:val="none" w:sz="0" w:space="0" w:color="auto"/>
                <w:left w:val="none" w:sz="0" w:space="0" w:color="auto"/>
                <w:bottom w:val="none" w:sz="0" w:space="0" w:color="auto"/>
                <w:right w:val="none" w:sz="0" w:space="0" w:color="auto"/>
              </w:divBdr>
              <w:divsChild>
                <w:div w:id="1259219332">
                  <w:marLeft w:val="0"/>
                  <w:marRight w:val="0"/>
                  <w:marTop w:val="0"/>
                  <w:marBottom w:val="0"/>
                  <w:divBdr>
                    <w:top w:val="none" w:sz="0" w:space="0" w:color="auto"/>
                    <w:left w:val="none" w:sz="0" w:space="0" w:color="auto"/>
                    <w:bottom w:val="none" w:sz="0" w:space="0" w:color="auto"/>
                    <w:right w:val="none" w:sz="0" w:space="0" w:color="auto"/>
                  </w:divBdr>
                </w:div>
                <w:div w:id="1382250250">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75454081">
          <w:marLeft w:val="0"/>
          <w:marRight w:val="0"/>
          <w:marTop w:val="0"/>
          <w:marBottom w:val="0"/>
          <w:divBdr>
            <w:top w:val="none" w:sz="0" w:space="0" w:color="auto"/>
            <w:left w:val="none" w:sz="0" w:space="0" w:color="auto"/>
            <w:bottom w:val="none" w:sz="0" w:space="0" w:color="auto"/>
            <w:right w:val="none" w:sz="0" w:space="0" w:color="auto"/>
          </w:divBdr>
          <w:divsChild>
            <w:div w:id="1233156872">
              <w:marLeft w:val="0"/>
              <w:marRight w:val="0"/>
              <w:marTop w:val="0"/>
              <w:marBottom w:val="0"/>
              <w:divBdr>
                <w:top w:val="none" w:sz="0" w:space="0" w:color="auto"/>
                <w:left w:val="none" w:sz="0" w:space="0" w:color="auto"/>
                <w:bottom w:val="none" w:sz="0" w:space="0" w:color="auto"/>
                <w:right w:val="none" w:sz="0" w:space="0" w:color="auto"/>
              </w:divBdr>
              <w:divsChild>
                <w:div w:id="549607325">
                  <w:marLeft w:val="0"/>
                  <w:marRight w:val="0"/>
                  <w:marTop w:val="0"/>
                  <w:marBottom w:val="0"/>
                  <w:divBdr>
                    <w:top w:val="none" w:sz="0" w:space="0" w:color="auto"/>
                    <w:left w:val="none" w:sz="0" w:space="0" w:color="auto"/>
                    <w:bottom w:val="none" w:sz="0" w:space="0" w:color="auto"/>
                    <w:right w:val="none" w:sz="0" w:space="0" w:color="auto"/>
                  </w:divBdr>
                </w:div>
                <w:div w:id="140752839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sChild>
    </w:div>
    <w:div w:id="235818637">
      <w:bodyDiv w:val="1"/>
      <w:marLeft w:val="0"/>
      <w:marRight w:val="0"/>
      <w:marTop w:val="0"/>
      <w:marBottom w:val="0"/>
      <w:divBdr>
        <w:top w:val="none" w:sz="0" w:space="0" w:color="auto"/>
        <w:left w:val="none" w:sz="0" w:space="0" w:color="auto"/>
        <w:bottom w:val="none" w:sz="0" w:space="0" w:color="auto"/>
        <w:right w:val="none" w:sz="0" w:space="0" w:color="auto"/>
      </w:divBdr>
    </w:div>
    <w:div w:id="313918267">
      <w:bodyDiv w:val="1"/>
      <w:marLeft w:val="0"/>
      <w:marRight w:val="0"/>
      <w:marTop w:val="0"/>
      <w:marBottom w:val="0"/>
      <w:divBdr>
        <w:top w:val="none" w:sz="0" w:space="0" w:color="auto"/>
        <w:left w:val="none" w:sz="0" w:space="0" w:color="auto"/>
        <w:bottom w:val="none" w:sz="0" w:space="0" w:color="auto"/>
        <w:right w:val="none" w:sz="0" w:space="0" w:color="auto"/>
      </w:divBdr>
    </w:div>
    <w:div w:id="411003861">
      <w:bodyDiv w:val="1"/>
      <w:marLeft w:val="0"/>
      <w:marRight w:val="0"/>
      <w:marTop w:val="0"/>
      <w:marBottom w:val="0"/>
      <w:divBdr>
        <w:top w:val="none" w:sz="0" w:space="0" w:color="auto"/>
        <w:left w:val="none" w:sz="0" w:space="0" w:color="auto"/>
        <w:bottom w:val="none" w:sz="0" w:space="0" w:color="auto"/>
        <w:right w:val="none" w:sz="0" w:space="0" w:color="auto"/>
      </w:divBdr>
    </w:div>
    <w:div w:id="711268430">
      <w:bodyDiv w:val="1"/>
      <w:marLeft w:val="0"/>
      <w:marRight w:val="0"/>
      <w:marTop w:val="0"/>
      <w:marBottom w:val="0"/>
      <w:divBdr>
        <w:top w:val="none" w:sz="0" w:space="0" w:color="auto"/>
        <w:left w:val="none" w:sz="0" w:space="0" w:color="auto"/>
        <w:bottom w:val="none" w:sz="0" w:space="0" w:color="auto"/>
        <w:right w:val="none" w:sz="0" w:space="0" w:color="auto"/>
      </w:divBdr>
    </w:div>
    <w:div w:id="989597258">
      <w:bodyDiv w:val="1"/>
      <w:marLeft w:val="0"/>
      <w:marRight w:val="0"/>
      <w:marTop w:val="0"/>
      <w:marBottom w:val="0"/>
      <w:divBdr>
        <w:top w:val="none" w:sz="0" w:space="0" w:color="auto"/>
        <w:left w:val="none" w:sz="0" w:space="0" w:color="auto"/>
        <w:bottom w:val="none" w:sz="0" w:space="0" w:color="auto"/>
        <w:right w:val="none" w:sz="0" w:space="0" w:color="auto"/>
      </w:divBdr>
      <w:divsChild>
        <w:div w:id="129330639">
          <w:marLeft w:val="0"/>
          <w:marRight w:val="0"/>
          <w:marTop w:val="0"/>
          <w:marBottom w:val="0"/>
          <w:divBdr>
            <w:top w:val="none" w:sz="0" w:space="0" w:color="auto"/>
            <w:left w:val="none" w:sz="0" w:space="0" w:color="auto"/>
            <w:bottom w:val="none" w:sz="0" w:space="0" w:color="auto"/>
            <w:right w:val="none" w:sz="0" w:space="0" w:color="auto"/>
          </w:divBdr>
          <w:divsChild>
            <w:div w:id="1506901244">
              <w:marLeft w:val="0"/>
              <w:marRight w:val="0"/>
              <w:marTop w:val="0"/>
              <w:marBottom w:val="0"/>
              <w:divBdr>
                <w:top w:val="none" w:sz="0" w:space="0" w:color="auto"/>
                <w:left w:val="none" w:sz="0" w:space="0" w:color="auto"/>
                <w:bottom w:val="none" w:sz="0" w:space="0" w:color="auto"/>
                <w:right w:val="none" w:sz="0" w:space="0" w:color="auto"/>
              </w:divBdr>
              <w:divsChild>
                <w:div w:id="666634534">
                  <w:marLeft w:val="0"/>
                  <w:marRight w:val="0"/>
                  <w:marTop w:val="0"/>
                  <w:marBottom w:val="0"/>
                  <w:divBdr>
                    <w:top w:val="none" w:sz="0" w:space="0" w:color="auto"/>
                    <w:left w:val="none" w:sz="0" w:space="0" w:color="auto"/>
                    <w:bottom w:val="none" w:sz="0" w:space="0" w:color="auto"/>
                    <w:right w:val="none" w:sz="0" w:space="0" w:color="auto"/>
                  </w:divBdr>
                </w:div>
                <w:div w:id="1941989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4146520">
          <w:marLeft w:val="0"/>
          <w:marRight w:val="0"/>
          <w:marTop w:val="0"/>
          <w:marBottom w:val="0"/>
          <w:divBdr>
            <w:top w:val="none" w:sz="0" w:space="0" w:color="auto"/>
            <w:left w:val="none" w:sz="0" w:space="0" w:color="auto"/>
            <w:bottom w:val="none" w:sz="0" w:space="0" w:color="auto"/>
            <w:right w:val="none" w:sz="0" w:space="0" w:color="auto"/>
          </w:divBdr>
          <w:divsChild>
            <w:div w:id="1480918826">
              <w:marLeft w:val="0"/>
              <w:marRight w:val="0"/>
              <w:marTop w:val="0"/>
              <w:marBottom w:val="0"/>
              <w:divBdr>
                <w:top w:val="none" w:sz="0" w:space="0" w:color="auto"/>
                <w:left w:val="none" w:sz="0" w:space="0" w:color="auto"/>
                <w:bottom w:val="none" w:sz="0" w:space="0" w:color="auto"/>
                <w:right w:val="none" w:sz="0" w:space="0" w:color="auto"/>
              </w:divBdr>
              <w:divsChild>
                <w:div w:id="1247615463">
                  <w:marLeft w:val="0"/>
                  <w:marRight w:val="0"/>
                  <w:marTop w:val="0"/>
                  <w:marBottom w:val="0"/>
                  <w:divBdr>
                    <w:top w:val="none" w:sz="0" w:space="0" w:color="auto"/>
                    <w:left w:val="none" w:sz="0" w:space="0" w:color="auto"/>
                    <w:bottom w:val="none" w:sz="0" w:space="0" w:color="auto"/>
                    <w:right w:val="none" w:sz="0" w:space="0" w:color="auto"/>
                  </w:divBdr>
                </w:div>
                <w:div w:id="12274940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051845">
          <w:marLeft w:val="0"/>
          <w:marRight w:val="0"/>
          <w:marTop w:val="0"/>
          <w:marBottom w:val="0"/>
          <w:divBdr>
            <w:top w:val="none" w:sz="0" w:space="0" w:color="auto"/>
            <w:left w:val="none" w:sz="0" w:space="0" w:color="auto"/>
            <w:bottom w:val="none" w:sz="0" w:space="0" w:color="auto"/>
            <w:right w:val="none" w:sz="0" w:space="0" w:color="auto"/>
          </w:divBdr>
          <w:divsChild>
            <w:div w:id="1989018057">
              <w:marLeft w:val="0"/>
              <w:marRight w:val="0"/>
              <w:marTop w:val="0"/>
              <w:marBottom w:val="0"/>
              <w:divBdr>
                <w:top w:val="none" w:sz="0" w:space="0" w:color="auto"/>
                <w:left w:val="none" w:sz="0" w:space="0" w:color="auto"/>
                <w:bottom w:val="none" w:sz="0" w:space="0" w:color="auto"/>
                <w:right w:val="none" w:sz="0" w:space="0" w:color="auto"/>
              </w:divBdr>
              <w:divsChild>
                <w:div w:id="1008678866">
                  <w:marLeft w:val="0"/>
                  <w:marRight w:val="0"/>
                  <w:marTop w:val="0"/>
                  <w:marBottom w:val="0"/>
                  <w:divBdr>
                    <w:top w:val="none" w:sz="0" w:space="0" w:color="auto"/>
                    <w:left w:val="none" w:sz="0" w:space="0" w:color="auto"/>
                    <w:bottom w:val="none" w:sz="0" w:space="0" w:color="auto"/>
                    <w:right w:val="none" w:sz="0" w:space="0" w:color="auto"/>
                  </w:divBdr>
                </w:div>
                <w:div w:id="443234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8566972">
          <w:marLeft w:val="0"/>
          <w:marRight w:val="0"/>
          <w:marTop w:val="0"/>
          <w:marBottom w:val="0"/>
          <w:divBdr>
            <w:top w:val="none" w:sz="0" w:space="0" w:color="auto"/>
            <w:left w:val="none" w:sz="0" w:space="0" w:color="auto"/>
            <w:bottom w:val="none" w:sz="0" w:space="0" w:color="auto"/>
            <w:right w:val="none" w:sz="0" w:space="0" w:color="auto"/>
          </w:divBdr>
          <w:divsChild>
            <w:div w:id="643236464">
              <w:marLeft w:val="0"/>
              <w:marRight w:val="0"/>
              <w:marTop w:val="0"/>
              <w:marBottom w:val="0"/>
              <w:divBdr>
                <w:top w:val="none" w:sz="0" w:space="0" w:color="auto"/>
                <w:left w:val="none" w:sz="0" w:space="0" w:color="auto"/>
                <w:bottom w:val="none" w:sz="0" w:space="0" w:color="auto"/>
                <w:right w:val="none" w:sz="0" w:space="0" w:color="auto"/>
              </w:divBdr>
              <w:divsChild>
                <w:div w:id="1209564001">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586852">
          <w:marLeft w:val="0"/>
          <w:marRight w:val="0"/>
          <w:marTop w:val="0"/>
          <w:marBottom w:val="0"/>
          <w:divBdr>
            <w:top w:val="none" w:sz="0" w:space="0" w:color="auto"/>
            <w:left w:val="none" w:sz="0" w:space="0" w:color="auto"/>
            <w:bottom w:val="none" w:sz="0" w:space="0" w:color="auto"/>
            <w:right w:val="none" w:sz="0" w:space="0" w:color="auto"/>
          </w:divBdr>
          <w:divsChild>
            <w:div w:id="101919778">
              <w:marLeft w:val="0"/>
              <w:marRight w:val="0"/>
              <w:marTop w:val="0"/>
              <w:marBottom w:val="0"/>
              <w:divBdr>
                <w:top w:val="none" w:sz="0" w:space="0" w:color="auto"/>
                <w:left w:val="none" w:sz="0" w:space="0" w:color="auto"/>
                <w:bottom w:val="none" w:sz="0" w:space="0" w:color="auto"/>
                <w:right w:val="none" w:sz="0" w:space="0" w:color="auto"/>
              </w:divBdr>
              <w:divsChild>
                <w:div w:id="395520714">
                  <w:marLeft w:val="0"/>
                  <w:marRight w:val="0"/>
                  <w:marTop w:val="0"/>
                  <w:marBottom w:val="0"/>
                  <w:divBdr>
                    <w:top w:val="none" w:sz="0" w:space="0" w:color="auto"/>
                    <w:left w:val="none" w:sz="0" w:space="0" w:color="auto"/>
                    <w:bottom w:val="none" w:sz="0" w:space="0" w:color="auto"/>
                    <w:right w:val="none" w:sz="0" w:space="0" w:color="auto"/>
                  </w:divBdr>
                </w:div>
                <w:div w:id="683745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1537975">
      <w:bodyDiv w:val="1"/>
      <w:marLeft w:val="0"/>
      <w:marRight w:val="0"/>
      <w:marTop w:val="0"/>
      <w:marBottom w:val="0"/>
      <w:divBdr>
        <w:top w:val="none" w:sz="0" w:space="0" w:color="auto"/>
        <w:left w:val="none" w:sz="0" w:space="0" w:color="auto"/>
        <w:bottom w:val="none" w:sz="0" w:space="0" w:color="auto"/>
        <w:right w:val="none" w:sz="0" w:space="0" w:color="auto"/>
      </w:divBdr>
    </w:div>
    <w:div w:id="14819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nyam12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ansundari@gmail.com" TargetMode="External"/><Relationship Id="rId5" Type="http://schemas.openxmlformats.org/officeDocument/2006/relationships/hyperlink" Target="mailto:aecpoornacs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2023-07-31T11:09:00Z</dcterms:created>
  <dcterms:modified xsi:type="dcterms:W3CDTF">2023-07-31T11:22:00Z</dcterms:modified>
</cp:coreProperties>
</file>