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536" w:rsidRPr="009A5EA4" w:rsidRDefault="00830536">
      <w:pPr>
        <w:pStyle w:val="Title"/>
        <w:rPr>
          <w:sz w:val="36"/>
        </w:rPr>
      </w:pPr>
      <w:r w:rsidRPr="009A5EA4">
        <w:rPr>
          <w:sz w:val="36"/>
        </w:rPr>
        <w:t>Environmental Impact Assessment</w:t>
      </w:r>
      <w:r w:rsidR="009A5EA4">
        <w:rPr>
          <w:sz w:val="36"/>
        </w:rPr>
        <w:t xml:space="preserve"> </w:t>
      </w:r>
      <w:r w:rsidR="009A5EA4" w:rsidRPr="009A5EA4">
        <w:rPr>
          <w:sz w:val="36"/>
        </w:rPr>
        <w:t>-</w:t>
      </w:r>
      <w:r w:rsidR="009A5EA4">
        <w:rPr>
          <w:sz w:val="36"/>
        </w:rPr>
        <w:t xml:space="preserve"> </w:t>
      </w:r>
      <w:r w:rsidR="009A5EA4" w:rsidRPr="009A5EA4">
        <w:rPr>
          <w:sz w:val="36"/>
        </w:rPr>
        <w:t xml:space="preserve">Processes &amp; Attributes </w:t>
      </w:r>
    </w:p>
    <w:p w:rsidR="00B340B7" w:rsidRDefault="00830536" w:rsidP="009A5EA4">
      <w:pPr>
        <w:pStyle w:val="Title"/>
        <w:spacing w:line="240" w:lineRule="auto"/>
        <w:ind w:left="0"/>
        <w:jc w:val="left"/>
      </w:pPr>
      <w:r>
        <w:t xml:space="preserve">        </w:t>
      </w:r>
      <w:r w:rsidR="00617647" w:rsidRPr="009A5EA4">
        <w:rPr>
          <w:sz w:val="32"/>
        </w:rPr>
        <w:t>Introduction:</w:t>
      </w:r>
    </w:p>
    <w:p w:rsidR="007E6D82" w:rsidRPr="007E6D82" w:rsidRDefault="007E6D82" w:rsidP="007E6D82">
      <w:pPr>
        <w:pStyle w:val="BodyText"/>
        <w:spacing w:before="1"/>
        <w:ind w:left="800"/>
        <w:jc w:val="both"/>
      </w:pPr>
      <w:r w:rsidRPr="007E6D82">
        <w:t>Environmental Impact Assessment (EIA) is a deliberate process aimed at evaluating and foreseeing a project's effects on the biophysical, geological, chemical, and human health aspects of the environment. Its primary objective is to propose suitable legislative measures, programs, and operational protocols that can effectively minimize the project's impact. EIA is an essential procedure that should be conducted prior to the initiation of any significant project or undertaking to ensure that it does not pose any form of harm to the environment, whether in the short or long term. The planning and execution of any developmental endeavor necessitate a thorough examination of not only the project's economic costs, benefits, and necessity but also, critically, a comprehensive assessment of its potential consequences on the environment [6].</w:t>
      </w:r>
    </w:p>
    <w:p w:rsidR="00B340B7" w:rsidRPr="00617647" w:rsidRDefault="00617647">
      <w:pPr>
        <w:pStyle w:val="Heading2"/>
        <w:spacing w:before="1"/>
        <w:rPr>
          <w:i w:val="0"/>
          <w:sz w:val="32"/>
        </w:rPr>
      </w:pPr>
      <w:r w:rsidRPr="00617647">
        <w:rPr>
          <w:i w:val="0"/>
          <w:sz w:val="32"/>
        </w:rPr>
        <w:t>Need for</w:t>
      </w:r>
      <w:r w:rsidRPr="00617647">
        <w:rPr>
          <w:i w:val="0"/>
          <w:spacing w:val="-4"/>
          <w:sz w:val="32"/>
        </w:rPr>
        <w:t xml:space="preserve"> </w:t>
      </w:r>
      <w:r w:rsidRPr="00617647">
        <w:rPr>
          <w:i w:val="0"/>
          <w:sz w:val="32"/>
        </w:rPr>
        <w:t>EIA:</w:t>
      </w:r>
    </w:p>
    <w:p w:rsidR="002A2941" w:rsidRDefault="002A2941">
      <w:pPr>
        <w:pStyle w:val="Heading2"/>
        <w:rPr>
          <w:rFonts w:ascii="Segoe UI" w:hAnsi="Segoe UI" w:cs="Segoe UI"/>
          <w:color w:val="374151"/>
          <w:sz w:val="27"/>
          <w:szCs w:val="27"/>
          <w:shd w:val="clear" w:color="auto" w:fill="F7F7F8"/>
        </w:rPr>
      </w:pPr>
      <w:r w:rsidRPr="002A2941">
        <w:rPr>
          <w:b w:val="0"/>
          <w:bCs w:val="0"/>
          <w:i w:val="0"/>
          <w:iCs w:val="0"/>
          <w:sz w:val="24"/>
          <w:szCs w:val="24"/>
        </w:rPr>
        <w:t>Environmental Impact Assessment (EIA) establishes a crucial connection between development and environmental safety, promoting sustainable development practices. EIA serves as a cost-effective approach to either eliminate or significantly reduce the detrimental consequences associated with developmental projects. Through EIA, decision-makers gain the ability to thoroughly assess the environmental repercussions of development activities long before the project's actual implementation. Furthermore, EIA fosters the incorporation of mitigation strategies into the development plan, ensuring that the project aligns with environmental sustainability principles and remains within the ecological system's capacity for absorption and regeneration</w:t>
      </w:r>
      <w:r>
        <w:rPr>
          <w:rFonts w:ascii="Segoe UI" w:hAnsi="Segoe UI" w:cs="Segoe UI"/>
          <w:color w:val="374151"/>
          <w:sz w:val="27"/>
          <w:szCs w:val="27"/>
          <w:shd w:val="clear" w:color="auto" w:fill="F7F7F8"/>
        </w:rPr>
        <w:t>.</w:t>
      </w:r>
    </w:p>
    <w:p w:rsidR="00B340B7" w:rsidRPr="00617647" w:rsidRDefault="00617647">
      <w:pPr>
        <w:pStyle w:val="Heading2"/>
        <w:rPr>
          <w:i w:val="0"/>
          <w:sz w:val="34"/>
        </w:rPr>
      </w:pPr>
      <w:r w:rsidRPr="00617647">
        <w:rPr>
          <w:i w:val="0"/>
          <w:sz w:val="34"/>
        </w:rPr>
        <w:t>Indian</w:t>
      </w:r>
      <w:r w:rsidRPr="00617647">
        <w:rPr>
          <w:i w:val="0"/>
          <w:spacing w:val="-4"/>
          <w:sz w:val="34"/>
        </w:rPr>
        <w:t xml:space="preserve"> </w:t>
      </w:r>
      <w:r w:rsidRPr="00617647">
        <w:rPr>
          <w:i w:val="0"/>
          <w:sz w:val="34"/>
        </w:rPr>
        <w:t>Policies</w:t>
      </w:r>
      <w:r w:rsidR="00830536" w:rsidRPr="00617647">
        <w:rPr>
          <w:i w:val="0"/>
          <w:spacing w:val="-2"/>
          <w:sz w:val="34"/>
        </w:rPr>
        <w:t>:</w:t>
      </w:r>
    </w:p>
    <w:p w:rsidR="007272C2" w:rsidRDefault="007272C2" w:rsidP="00A81976">
      <w:pPr>
        <w:pStyle w:val="Heading2"/>
        <w:numPr>
          <w:ilvl w:val="0"/>
          <w:numId w:val="22"/>
        </w:numPr>
        <w:rPr>
          <w:b w:val="0"/>
          <w:bCs w:val="0"/>
          <w:i w:val="0"/>
          <w:iCs w:val="0"/>
          <w:sz w:val="24"/>
          <w:szCs w:val="24"/>
        </w:rPr>
      </w:pPr>
      <w:r w:rsidRPr="007272C2">
        <w:rPr>
          <w:b w:val="0"/>
          <w:bCs w:val="0"/>
          <w:i w:val="0"/>
          <w:iCs w:val="0"/>
          <w:sz w:val="24"/>
          <w:szCs w:val="24"/>
        </w:rPr>
        <w:t xml:space="preserve">In India, Environmental Impact Assessment (EIA) is legally supported by the Environment Protection Act of 1986, which outlines specific provisions regarding EIA methodology and procedures. </w:t>
      </w:r>
    </w:p>
    <w:p w:rsidR="00C45597" w:rsidRDefault="007272C2" w:rsidP="00A81976">
      <w:pPr>
        <w:pStyle w:val="Heading2"/>
        <w:numPr>
          <w:ilvl w:val="0"/>
          <w:numId w:val="22"/>
        </w:numPr>
        <w:rPr>
          <w:b w:val="0"/>
          <w:bCs w:val="0"/>
          <w:i w:val="0"/>
          <w:iCs w:val="0"/>
          <w:sz w:val="24"/>
          <w:szCs w:val="24"/>
        </w:rPr>
      </w:pPr>
      <w:r w:rsidRPr="00C45597">
        <w:rPr>
          <w:b w:val="0"/>
          <w:bCs w:val="0"/>
          <w:i w:val="0"/>
          <w:iCs w:val="0"/>
          <w:sz w:val="24"/>
          <w:szCs w:val="24"/>
        </w:rPr>
        <w:t xml:space="preserve"> The Indian involvement in Environmental Impact Assessment dates back more than two decades. </w:t>
      </w:r>
      <w:r w:rsidR="00C45597" w:rsidRPr="00C45597">
        <w:rPr>
          <w:b w:val="0"/>
          <w:bCs w:val="0"/>
          <w:i w:val="0"/>
          <w:iCs w:val="0"/>
          <w:sz w:val="24"/>
          <w:szCs w:val="24"/>
        </w:rPr>
        <w:t>The Planning Commission assigned the Department of Science and Technology the responsibility of assessing river-valley projects from an environmental standpoint in 1976–1977, which marked the beginning of the effort.</w:t>
      </w:r>
      <w:r w:rsidR="00C45597" w:rsidRPr="00C45597">
        <w:rPr>
          <w:rFonts w:ascii="Cambria Math" w:hAnsi="Cambria Math" w:cs="Cambria Math"/>
          <w:b w:val="0"/>
          <w:bCs w:val="0"/>
          <w:i w:val="0"/>
          <w:iCs w:val="0"/>
          <w:sz w:val="24"/>
          <w:szCs w:val="24"/>
        </w:rPr>
        <w:t>⃘</w:t>
      </w:r>
      <w:r w:rsidR="00C45597" w:rsidRPr="00C45597">
        <w:rPr>
          <w:b w:val="0"/>
          <w:bCs w:val="0"/>
          <w:i w:val="0"/>
          <w:iCs w:val="0"/>
          <w:sz w:val="24"/>
          <w:szCs w:val="24"/>
        </w:rPr>
        <w:t xml:space="preserve"> </w:t>
      </w:r>
    </w:p>
    <w:p w:rsidR="007272C2" w:rsidRPr="00C45597" w:rsidRDefault="007272C2" w:rsidP="00A81976">
      <w:pPr>
        <w:pStyle w:val="Heading2"/>
        <w:numPr>
          <w:ilvl w:val="0"/>
          <w:numId w:val="22"/>
        </w:numPr>
        <w:rPr>
          <w:b w:val="0"/>
          <w:bCs w:val="0"/>
          <w:i w:val="0"/>
          <w:iCs w:val="0"/>
          <w:sz w:val="24"/>
          <w:szCs w:val="24"/>
        </w:rPr>
      </w:pPr>
      <w:r w:rsidRPr="00C45597">
        <w:rPr>
          <w:b w:val="0"/>
          <w:bCs w:val="0"/>
          <w:i w:val="0"/>
          <w:iCs w:val="0"/>
          <w:sz w:val="24"/>
          <w:szCs w:val="24"/>
        </w:rPr>
        <w:t xml:space="preserve"> Up until 1994, environmental clearance from the Central Government was a matter of administrative discretion and lacked legislative backing.</w:t>
      </w:r>
      <w:r w:rsidRPr="007272C2">
        <w:rPr>
          <w:b w:val="0"/>
          <w:bCs w:val="0"/>
          <w:i w:val="0"/>
          <w:iCs w:val="0"/>
          <w:sz w:val="24"/>
          <w:szCs w:val="24"/>
        </w:rPr>
        <w:sym w:font="Symbol" w:char="F0D8"/>
      </w:r>
      <w:r w:rsidRPr="00C45597">
        <w:rPr>
          <w:b w:val="0"/>
          <w:bCs w:val="0"/>
          <w:i w:val="0"/>
          <w:iCs w:val="0"/>
          <w:sz w:val="24"/>
          <w:szCs w:val="24"/>
        </w:rPr>
        <w:t xml:space="preserve">  </w:t>
      </w:r>
    </w:p>
    <w:p w:rsidR="003F44A3" w:rsidRDefault="003F44A3" w:rsidP="00A81976">
      <w:pPr>
        <w:pStyle w:val="Heading2"/>
        <w:numPr>
          <w:ilvl w:val="0"/>
          <w:numId w:val="22"/>
        </w:numPr>
        <w:rPr>
          <w:b w:val="0"/>
          <w:bCs w:val="0"/>
          <w:i w:val="0"/>
          <w:iCs w:val="0"/>
          <w:sz w:val="24"/>
          <w:szCs w:val="24"/>
        </w:rPr>
      </w:pPr>
      <w:r w:rsidRPr="003F44A3">
        <w:rPr>
          <w:b w:val="0"/>
          <w:bCs w:val="0"/>
          <w:i w:val="0"/>
          <w:iCs w:val="0"/>
          <w:sz w:val="24"/>
          <w:szCs w:val="24"/>
        </w:rPr>
        <w:t xml:space="preserve">• In compliance with the Environmental (Protection) Act of 1986, the Ministry of Environment and Forests published an EIA notification on January 27, 1994, requiring Environmental Clearance (EC) for any new or expanded projects listed in Schedule 1 of the notification. </w:t>
      </w:r>
    </w:p>
    <w:p w:rsidR="007272C2" w:rsidRDefault="007272C2" w:rsidP="00A81976">
      <w:pPr>
        <w:pStyle w:val="Heading2"/>
        <w:numPr>
          <w:ilvl w:val="0"/>
          <w:numId w:val="22"/>
        </w:numPr>
        <w:rPr>
          <w:b w:val="0"/>
          <w:bCs w:val="0"/>
          <w:i w:val="0"/>
          <w:iCs w:val="0"/>
          <w:sz w:val="24"/>
          <w:szCs w:val="24"/>
        </w:rPr>
      </w:pPr>
      <w:r w:rsidRPr="007272C2">
        <w:rPr>
          <w:b w:val="0"/>
          <w:bCs w:val="0"/>
          <w:i w:val="0"/>
          <w:iCs w:val="0"/>
          <w:sz w:val="24"/>
          <w:szCs w:val="24"/>
        </w:rPr>
        <w:t xml:space="preserve"> In September 2006, the Ministry of Environment, Forests, and Climate Change (MoEFCC) introduced new EIA legislation.</w:t>
      </w:r>
      <w:r w:rsidRPr="007272C2">
        <w:rPr>
          <w:b w:val="0"/>
          <w:bCs w:val="0"/>
          <w:i w:val="0"/>
          <w:iCs w:val="0"/>
          <w:sz w:val="24"/>
          <w:szCs w:val="24"/>
        </w:rPr>
        <w:sym w:font="Symbol" w:char="F0D8"/>
      </w:r>
      <w:r w:rsidRPr="007272C2">
        <w:rPr>
          <w:b w:val="0"/>
          <w:bCs w:val="0"/>
          <w:i w:val="0"/>
          <w:iCs w:val="0"/>
          <w:sz w:val="24"/>
          <w:szCs w:val="24"/>
        </w:rPr>
        <w:t xml:space="preserve"> </w:t>
      </w:r>
    </w:p>
    <w:p w:rsidR="007272C2" w:rsidRDefault="007272C2" w:rsidP="00A81976">
      <w:pPr>
        <w:pStyle w:val="Heading2"/>
        <w:numPr>
          <w:ilvl w:val="0"/>
          <w:numId w:val="22"/>
        </w:numPr>
        <w:rPr>
          <w:b w:val="0"/>
          <w:bCs w:val="0"/>
          <w:i w:val="0"/>
          <w:iCs w:val="0"/>
          <w:sz w:val="24"/>
          <w:szCs w:val="24"/>
        </w:rPr>
      </w:pPr>
      <w:r w:rsidRPr="007272C2">
        <w:rPr>
          <w:b w:val="0"/>
          <w:bCs w:val="0"/>
          <w:i w:val="0"/>
          <w:iCs w:val="0"/>
          <w:sz w:val="24"/>
          <w:szCs w:val="24"/>
        </w:rPr>
        <w:t xml:space="preserve"> This notification obligates various projects, including mining, thermal power plants, river valley schemes, infrastructure developments (such as roads, highways, ports, harbors, and airports), and industries, including very small electroplating or foundry units, to obtain environmental clearance.</w:t>
      </w:r>
      <w:r w:rsidRPr="007272C2">
        <w:rPr>
          <w:b w:val="0"/>
          <w:bCs w:val="0"/>
          <w:i w:val="0"/>
          <w:iCs w:val="0"/>
          <w:sz w:val="24"/>
          <w:szCs w:val="24"/>
        </w:rPr>
        <w:sym w:font="Symbol" w:char="F0D8"/>
      </w:r>
    </w:p>
    <w:p w:rsidR="007272C2" w:rsidRPr="008A3615" w:rsidRDefault="007272C2" w:rsidP="007272C2">
      <w:pPr>
        <w:pStyle w:val="Heading2"/>
        <w:widowControl/>
        <w:numPr>
          <w:ilvl w:val="0"/>
          <w:numId w:val="22"/>
        </w:numPr>
        <w:pBdr>
          <w:bottom w:val="single" w:sz="6" w:space="1" w:color="auto"/>
        </w:pBdr>
        <w:autoSpaceDE/>
        <w:autoSpaceDN/>
        <w:jc w:val="center"/>
        <w:rPr>
          <w:rFonts w:ascii="Arial" w:eastAsia="Times New Roman" w:hAnsi="Arial" w:cs="Arial"/>
          <w:vanish/>
          <w:sz w:val="16"/>
          <w:szCs w:val="16"/>
        </w:rPr>
      </w:pPr>
      <w:r w:rsidRPr="008A3615">
        <w:rPr>
          <w:b w:val="0"/>
          <w:bCs w:val="0"/>
          <w:i w:val="0"/>
          <w:iCs w:val="0"/>
          <w:sz w:val="24"/>
          <w:szCs w:val="24"/>
        </w:rPr>
        <w:t xml:space="preserve">  </w:t>
      </w:r>
      <w:r w:rsidR="008A3615" w:rsidRPr="008A3615">
        <w:rPr>
          <w:b w:val="0"/>
          <w:bCs w:val="0"/>
          <w:i w:val="0"/>
          <w:iCs w:val="0"/>
          <w:sz w:val="24"/>
          <w:szCs w:val="24"/>
        </w:rPr>
        <w:t>The new legislation, in contrast to the 1994 EIA Notification, assigns the state government the obligation of project clearance, contingent upon the project's size and capacity.</w:t>
      </w:r>
      <w:r w:rsidRPr="008A3615">
        <w:rPr>
          <w:rFonts w:ascii="Arial" w:eastAsia="Times New Roman" w:hAnsi="Arial" w:cs="Arial"/>
          <w:vanish/>
          <w:sz w:val="16"/>
          <w:szCs w:val="16"/>
        </w:rPr>
        <w:t>Top of Form</w:t>
      </w:r>
    </w:p>
    <w:p w:rsidR="00B340B7" w:rsidRDefault="00B340B7">
      <w:pPr>
        <w:pStyle w:val="BodyText"/>
      </w:pPr>
    </w:p>
    <w:p w:rsidR="008A3615" w:rsidRDefault="008A3615">
      <w:pPr>
        <w:pStyle w:val="BodyText"/>
      </w:pPr>
    </w:p>
    <w:p w:rsidR="00B340B7" w:rsidRPr="00830536" w:rsidRDefault="00617647">
      <w:pPr>
        <w:pStyle w:val="Heading2"/>
        <w:rPr>
          <w:i w:val="0"/>
        </w:rPr>
      </w:pPr>
      <w:r w:rsidRPr="00617647">
        <w:rPr>
          <w:i w:val="0"/>
          <w:sz w:val="32"/>
        </w:rPr>
        <w:t>EIA</w:t>
      </w:r>
      <w:r w:rsidRPr="00617647">
        <w:rPr>
          <w:i w:val="0"/>
          <w:spacing w:val="-6"/>
          <w:sz w:val="32"/>
        </w:rPr>
        <w:t xml:space="preserve"> </w:t>
      </w:r>
      <w:r w:rsidR="00B441C4" w:rsidRPr="00617647">
        <w:rPr>
          <w:i w:val="0"/>
          <w:sz w:val="32"/>
        </w:rPr>
        <w:t>Pro</w:t>
      </w:r>
      <w:r w:rsidR="00B441C4">
        <w:rPr>
          <w:i w:val="0"/>
          <w:sz w:val="32"/>
        </w:rPr>
        <w:t>cesses</w:t>
      </w:r>
      <w:r w:rsidRPr="00617647">
        <w:rPr>
          <w:i w:val="0"/>
          <w:sz w:val="32"/>
        </w:rPr>
        <w:t>:</w:t>
      </w:r>
    </w:p>
    <w:p w:rsidR="00B340B7" w:rsidRDefault="00A65F51">
      <w:pPr>
        <w:pStyle w:val="BodyText"/>
        <w:spacing w:before="2"/>
        <w:ind w:left="1521"/>
      </w:pPr>
      <w:r w:rsidRPr="00A65F51">
        <w:t xml:space="preserve">The following phases </w:t>
      </w:r>
      <w:r>
        <w:t>comprise the Indian EIA process</w:t>
      </w:r>
      <w:r w:rsidR="00617647">
        <w:t>:</w:t>
      </w:r>
    </w:p>
    <w:p w:rsidR="00B340B7" w:rsidRDefault="00617647" w:rsidP="00A81976">
      <w:pPr>
        <w:pStyle w:val="ListParagraph"/>
        <w:numPr>
          <w:ilvl w:val="0"/>
          <w:numId w:val="21"/>
        </w:numPr>
        <w:tabs>
          <w:tab w:val="left" w:pos="1521"/>
        </w:tabs>
        <w:rPr>
          <w:sz w:val="24"/>
        </w:rPr>
      </w:pPr>
      <w:r>
        <w:rPr>
          <w:sz w:val="24"/>
        </w:rPr>
        <w:t>Screening</w:t>
      </w:r>
    </w:p>
    <w:p w:rsidR="00B340B7" w:rsidRDefault="00617647" w:rsidP="00A81976">
      <w:pPr>
        <w:pStyle w:val="ListParagraph"/>
        <w:numPr>
          <w:ilvl w:val="0"/>
          <w:numId w:val="21"/>
        </w:numPr>
        <w:tabs>
          <w:tab w:val="left" w:pos="1521"/>
        </w:tabs>
        <w:rPr>
          <w:sz w:val="24"/>
        </w:rPr>
      </w:pPr>
      <w:r>
        <w:rPr>
          <w:sz w:val="24"/>
        </w:rPr>
        <w:t>Scoping</w:t>
      </w:r>
      <w:r>
        <w:rPr>
          <w:spacing w:val="-5"/>
          <w:sz w:val="24"/>
        </w:rPr>
        <w:t xml:space="preserve"> </w:t>
      </w:r>
      <w:r>
        <w:rPr>
          <w:sz w:val="24"/>
        </w:rPr>
        <w:t>and</w:t>
      </w:r>
      <w:r>
        <w:rPr>
          <w:spacing w:val="-5"/>
          <w:sz w:val="24"/>
        </w:rPr>
        <w:t xml:space="preserve"> </w:t>
      </w:r>
      <w:r>
        <w:rPr>
          <w:sz w:val="24"/>
        </w:rPr>
        <w:t>consideration</w:t>
      </w:r>
      <w:r>
        <w:rPr>
          <w:spacing w:val="-4"/>
          <w:sz w:val="24"/>
        </w:rPr>
        <w:t xml:space="preserve"> </w:t>
      </w:r>
      <w:r>
        <w:rPr>
          <w:sz w:val="24"/>
        </w:rPr>
        <w:t>of</w:t>
      </w:r>
      <w:r>
        <w:rPr>
          <w:spacing w:val="-6"/>
          <w:sz w:val="24"/>
        </w:rPr>
        <w:t xml:space="preserve"> </w:t>
      </w:r>
      <w:r>
        <w:rPr>
          <w:sz w:val="24"/>
        </w:rPr>
        <w:t>alternatives</w:t>
      </w:r>
    </w:p>
    <w:p w:rsidR="00B340B7" w:rsidRDefault="00617647" w:rsidP="00A81976">
      <w:pPr>
        <w:pStyle w:val="ListParagraph"/>
        <w:numPr>
          <w:ilvl w:val="0"/>
          <w:numId w:val="21"/>
        </w:numPr>
        <w:tabs>
          <w:tab w:val="left" w:pos="1521"/>
        </w:tabs>
        <w:rPr>
          <w:sz w:val="24"/>
        </w:rPr>
      </w:pPr>
      <w:r>
        <w:rPr>
          <w:sz w:val="24"/>
        </w:rPr>
        <w:lastRenderedPageBreak/>
        <w:t>Baseline</w:t>
      </w:r>
      <w:r>
        <w:rPr>
          <w:spacing w:val="-5"/>
          <w:sz w:val="24"/>
        </w:rPr>
        <w:t xml:space="preserve"> </w:t>
      </w:r>
      <w:r>
        <w:rPr>
          <w:sz w:val="24"/>
        </w:rPr>
        <w:t>data</w:t>
      </w:r>
      <w:r>
        <w:rPr>
          <w:spacing w:val="-5"/>
          <w:sz w:val="24"/>
        </w:rPr>
        <w:t xml:space="preserve"> </w:t>
      </w:r>
      <w:r>
        <w:rPr>
          <w:sz w:val="24"/>
        </w:rPr>
        <w:t>collection</w:t>
      </w:r>
    </w:p>
    <w:p w:rsidR="00B340B7" w:rsidRDefault="00617647" w:rsidP="00A81976">
      <w:pPr>
        <w:pStyle w:val="ListParagraph"/>
        <w:numPr>
          <w:ilvl w:val="0"/>
          <w:numId w:val="21"/>
        </w:numPr>
        <w:tabs>
          <w:tab w:val="left" w:pos="1521"/>
        </w:tabs>
        <w:rPr>
          <w:sz w:val="24"/>
        </w:rPr>
      </w:pPr>
      <w:r>
        <w:rPr>
          <w:sz w:val="24"/>
        </w:rPr>
        <w:t>Impact</w:t>
      </w:r>
      <w:r>
        <w:rPr>
          <w:spacing w:val="-11"/>
          <w:sz w:val="24"/>
        </w:rPr>
        <w:t xml:space="preserve"> </w:t>
      </w:r>
      <w:r>
        <w:rPr>
          <w:sz w:val="24"/>
        </w:rPr>
        <w:t>prediction</w:t>
      </w:r>
    </w:p>
    <w:p w:rsidR="00250960" w:rsidRDefault="00250960" w:rsidP="00A81976">
      <w:pPr>
        <w:pStyle w:val="ListParagraph"/>
        <w:numPr>
          <w:ilvl w:val="0"/>
          <w:numId w:val="21"/>
        </w:numPr>
        <w:tabs>
          <w:tab w:val="left" w:pos="1521"/>
        </w:tabs>
        <w:rPr>
          <w:sz w:val="24"/>
        </w:rPr>
      </w:pPr>
      <w:r w:rsidRPr="00250960">
        <w:rPr>
          <w:sz w:val="24"/>
        </w:rPr>
        <w:t>Evaluation of substitutes, defining of mitigating actions, and environmental impact report</w:t>
      </w:r>
    </w:p>
    <w:p w:rsidR="00B340B7" w:rsidRDefault="00617647" w:rsidP="00A81976">
      <w:pPr>
        <w:pStyle w:val="ListParagraph"/>
        <w:numPr>
          <w:ilvl w:val="0"/>
          <w:numId w:val="21"/>
        </w:numPr>
        <w:tabs>
          <w:tab w:val="left" w:pos="1521"/>
        </w:tabs>
        <w:rPr>
          <w:sz w:val="24"/>
        </w:rPr>
      </w:pPr>
      <w:r>
        <w:rPr>
          <w:sz w:val="24"/>
        </w:rPr>
        <w:t>Public</w:t>
      </w:r>
      <w:r>
        <w:rPr>
          <w:spacing w:val="-4"/>
          <w:sz w:val="24"/>
        </w:rPr>
        <w:t xml:space="preserve"> </w:t>
      </w:r>
      <w:r>
        <w:rPr>
          <w:sz w:val="24"/>
        </w:rPr>
        <w:t>hearing</w:t>
      </w:r>
    </w:p>
    <w:p w:rsidR="00B340B7" w:rsidRDefault="00617647" w:rsidP="00A81976">
      <w:pPr>
        <w:pStyle w:val="ListParagraph"/>
        <w:numPr>
          <w:ilvl w:val="0"/>
          <w:numId w:val="21"/>
        </w:numPr>
        <w:tabs>
          <w:tab w:val="left" w:pos="1521"/>
        </w:tabs>
        <w:rPr>
          <w:sz w:val="24"/>
        </w:rPr>
      </w:pPr>
      <w:r>
        <w:rPr>
          <w:sz w:val="24"/>
        </w:rPr>
        <w:t>Decision</w:t>
      </w:r>
      <w:r>
        <w:rPr>
          <w:spacing w:val="-6"/>
          <w:sz w:val="24"/>
        </w:rPr>
        <w:t xml:space="preserve"> </w:t>
      </w:r>
      <w:r>
        <w:rPr>
          <w:sz w:val="24"/>
        </w:rPr>
        <w:t>making</w:t>
      </w:r>
    </w:p>
    <w:p w:rsidR="00B340B7" w:rsidRDefault="00617647" w:rsidP="00A81976">
      <w:pPr>
        <w:pStyle w:val="ListParagraph"/>
        <w:numPr>
          <w:ilvl w:val="0"/>
          <w:numId w:val="21"/>
        </w:numPr>
        <w:tabs>
          <w:tab w:val="left" w:pos="1521"/>
        </w:tabs>
        <w:rPr>
          <w:sz w:val="24"/>
        </w:rPr>
      </w:pPr>
      <w:r>
        <w:rPr>
          <w:sz w:val="24"/>
        </w:rPr>
        <w:t>Monitoring</w:t>
      </w:r>
      <w:r>
        <w:rPr>
          <w:spacing w:val="-6"/>
          <w:sz w:val="24"/>
        </w:rPr>
        <w:t xml:space="preserve"> </w:t>
      </w:r>
      <w:r>
        <w:rPr>
          <w:sz w:val="24"/>
        </w:rPr>
        <w:t>the</w:t>
      </w:r>
      <w:r>
        <w:rPr>
          <w:spacing w:val="-7"/>
          <w:sz w:val="24"/>
        </w:rPr>
        <w:t xml:space="preserve"> </w:t>
      </w:r>
      <w:r>
        <w:rPr>
          <w:sz w:val="24"/>
        </w:rPr>
        <w:t>clearance</w:t>
      </w:r>
      <w:r>
        <w:rPr>
          <w:spacing w:val="-3"/>
          <w:sz w:val="24"/>
        </w:rPr>
        <w:t xml:space="preserve"> </w:t>
      </w:r>
      <w:r>
        <w:rPr>
          <w:sz w:val="24"/>
        </w:rPr>
        <w:t>conditions</w:t>
      </w:r>
    </w:p>
    <w:p w:rsidR="00B340B7" w:rsidRDefault="00B340B7">
      <w:pPr>
        <w:pStyle w:val="BodyText"/>
        <w:spacing w:before="3"/>
      </w:pPr>
    </w:p>
    <w:p w:rsidR="00B340B7" w:rsidRDefault="00617647" w:rsidP="0035767B">
      <w:pPr>
        <w:pStyle w:val="Heading6"/>
        <w:ind w:left="0" w:firstLine="720"/>
        <w:rPr>
          <w:i w:val="0"/>
        </w:rPr>
      </w:pPr>
      <w:r w:rsidRPr="00830536">
        <w:rPr>
          <w:i w:val="0"/>
        </w:rPr>
        <w:t>Screening:</w:t>
      </w:r>
    </w:p>
    <w:p w:rsidR="00911CF4" w:rsidRDefault="00C575CF" w:rsidP="00911CF4">
      <w:pPr>
        <w:pStyle w:val="BodyText"/>
        <w:tabs>
          <w:tab w:val="left" w:pos="1574"/>
          <w:tab w:val="left" w:pos="1575"/>
        </w:tabs>
        <w:spacing w:before="1"/>
        <w:ind w:left="1574"/>
      </w:pPr>
      <w:r w:rsidRPr="00C575CF">
        <w:t>The statutory notices state that screening is done to ascertain whether environmental clearance is required for a project. The screening criteria are based on</w:t>
      </w:r>
      <w:r w:rsidR="00911CF4" w:rsidRPr="00911CF4">
        <w:t>:</w:t>
      </w:r>
    </w:p>
    <w:p w:rsidR="00830536" w:rsidRDefault="00830536" w:rsidP="00A81976">
      <w:pPr>
        <w:pStyle w:val="BodyText"/>
        <w:numPr>
          <w:ilvl w:val="0"/>
          <w:numId w:val="20"/>
        </w:numPr>
        <w:tabs>
          <w:tab w:val="left" w:pos="1574"/>
          <w:tab w:val="left" w:pos="1575"/>
        </w:tabs>
        <w:spacing w:before="1"/>
        <w:ind w:hanging="361"/>
      </w:pPr>
      <w:r>
        <w:t>Scales</w:t>
      </w:r>
      <w:r>
        <w:rPr>
          <w:spacing w:val="-2"/>
        </w:rPr>
        <w:t xml:space="preserve"> </w:t>
      </w:r>
      <w:r>
        <w:t>of</w:t>
      </w:r>
      <w:r>
        <w:rPr>
          <w:spacing w:val="-2"/>
        </w:rPr>
        <w:t xml:space="preserve"> </w:t>
      </w:r>
      <w:r>
        <w:t>investment;</w:t>
      </w:r>
    </w:p>
    <w:p w:rsidR="00830536" w:rsidRDefault="00830536" w:rsidP="00A81976">
      <w:pPr>
        <w:pStyle w:val="BodyText"/>
        <w:numPr>
          <w:ilvl w:val="0"/>
          <w:numId w:val="20"/>
        </w:numPr>
        <w:tabs>
          <w:tab w:val="left" w:pos="1574"/>
          <w:tab w:val="left" w:pos="1575"/>
        </w:tabs>
        <w:spacing w:before="1"/>
        <w:ind w:hanging="361"/>
      </w:pPr>
      <w:r>
        <w:t>Type</w:t>
      </w:r>
      <w:r>
        <w:rPr>
          <w:spacing w:val="-5"/>
        </w:rPr>
        <w:t xml:space="preserve"> </w:t>
      </w:r>
      <w:r>
        <w:t>of</w:t>
      </w:r>
      <w:r>
        <w:rPr>
          <w:spacing w:val="-2"/>
        </w:rPr>
        <w:t xml:space="preserve"> </w:t>
      </w:r>
      <w:r>
        <w:t>development;</w:t>
      </w:r>
      <w:r>
        <w:rPr>
          <w:spacing w:val="-2"/>
        </w:rPr>
        <w:t xml:space="preserve"> </w:t>
      </w:r>
      <w:r>
        <w:t>and,</w:t>
      </w:r>
    </w:p>
    <w:p w:rsidR="00830536" w:rsidRDefault="00830536" w:rsidP="00A81976">
      <w:pPr>
        <w:pStyle w:val="BodyText"/>
        <w:numPr>
          <w:ilvl w:val="0"/>
          <w:numId w:val="20"/>
        </w:numPr>
        <w:tabs>
          <w:tab w:val="left" w:pos="1574"/>
          <w:tab w:val="left" w:pos="1575"/>
        </w:tabs>
        <w:spacing w:before="2"/>
        <w:ind w:hanging="361"/>
      </w:pPr>
      <w:r>
        <w:t>Location</w:t>
      </w:r>
      <w:r>
        <w:rPr>
          <w:spacing w:val="-4"/>
        </w:rPr>
        <w:t xml:space="preserve"> </w:t>
      </w:r>
      <w:r>
        <w:t>of</w:t>
      </w:r>
      <w:r>
        <w:rPr>
          <w:spacing w:val="-4"/>
        </w:rPr>
        <w:t xml:space="preserve"> </w:t>
      </w:r>
      <w:r>
        <w:t>development.</w:t>
      </w:r>
    </w:p>
    <w:p w:rsidR="007105FB" w:rsidRDefault="007105FB">
      <w:pPr>
        <w:spacing w:line="276" w:lineRule="exact"/>
        <w:ind w:left="800"/>
        <w:rPr>
          <w:sz w:val="24"/>
          <w:szCs w:val="24"/>
        </w:rPr>
      </w:pPr>
      <w:r w:rsidRPr="007105FB">
        <w:rPr>
          <w:sz w:val="24"/>
          <w:szCs w:val="24"/>
        </w:rPr>
        <w:t>Only in cases where the terms of the EIA notification and/or one or more statutory notifications mention or cover it, does a project need statutory environmental clearance.</w:t>
      </w:r>
    </w:p>
    <w:p w:rsidR="00B340B7" w:rsidRDefault="00617647">
      <w:pPr>
        <w:spacing w:line="276" w:lineRule="exact"/>
        <w:ind w:left="800"/>
        <w:rPr>
          <w:b/>
          <w:sz w:val="24"/>
        </w:rPr>
      </w:pPr>
      <w:r w:rsidRPr="00830536">
        <w:rPr>
          <w:b/>
          <w:sz w:val="24"/>
        </w:rPr>
        <w:t>Scoping:</w:t>
      </w:r>
    </w:p>
    <w:p w:rsidR="00B340B7" w:rsidRPr="00054341" w:rsidRDefault="00B875C1" w:rsidP="00054341">
      <w:pPr>
        <w:pStyle w:val="BodyText"/>
        <w:tabs>
          <w:tab w:val="left" w:pos="749"/>
          <w:tab w:val="left" w:pos="750"/>
        </w:tabs>
        <w:spacing w:before="4"/>
        <w:ind w:left="749" w:right="166"/>
        <w:jc w:val="both"/>
      </w:pPr>
      <w:r w:rsidRPr="00B875C1">
        <w:t>The process of defining the EIA's terms of reference is known as scoping. The consultant is required to complete it after consulting with the project proponent and, if necessary, seeking direction from the Impact Assessment Agency. The important concerns that need to be covered in the EIA studies are outlined in guidelines that the Ministry of Environment and Forests has established for various industries. The socioeconomic criteria are typically used to identify the relevance of non-quantitative consequences, such as aesthetic or recreational value, whereas quantifiable impacts must be evaluated based on their amount, prev</w:t>
      </w:r>
      <w:r>
        <w:t>alence, frequency, and duration</w:t>
      </w:r>
      <w:r w:rsidR="00054341">
        <w:t>.</w:t>
      </w:r>
    </w:p>
    <w:p w:rsidR="00B340B7" w:rsidRDefault="00617647">
      <w:pPr>
        <w:pStyle w:val="Heading6"/>
        <w:spacing w:before="52"/>
        <w:rPr>
          <w:i w:val="0"/>
        </w:rPr>
      </w:pPr>
      <w:r w:rsidRPr="00054341">
        <w:rPr>
          <w:i w:val="0"/>
        </w:rPr>
        <w:t>Baseline</w:t>
      </w:r>
      <w:r w:rsidRPr="00054341">
        <w:rPr>
          <w:i w:val="0"/>
          <w:spacing w:val="-5"/>
        </w:rPr>
        <w:t xml:space="preserve"> </w:t>
      </w:r>
      <w:r w:rsidRPr="00054341">
        <w:rPr>
          <w:i w:val="0"/>
        </w:rPr>
        <w:t>Data:</w:t>
      </w:r>
    </w:p>
    <w:p w:rsidR="00717D83" w:rsidRDefault="00717D83">
      <w:pPr>
        <w:spacing w:line="266" w:lineRule="exact"/>
        <w:ind w:left="800"/>
        <w:rPr>
          <w:sz w:val="24"/>
          <w:szCs w:val="24"/>
        </w:rPr>
      </w:pPr>
      <w:r w:rsidRPr="00717D83">
        <w:rPr>
          <w:sz w:val="24"/>
          <w:szCs w:val="24"/>
        </w:rPr>
        <w:t>The specified study area's current environmental status is described by baseline data. If secondary data is available, it should be used to supplement the site-specific primary data and keep an eye out for the factors that have been identified.</w:t>
      </w:r>
    </w:p>
    <w:p w:rsidR="00B340B7" w:rsidRDefault="00617647">
      <w:pPr>
        <w:spacing w:line="266" w:lineRule="exact"/>
        <w:ind w:left="800"/>
        <w:rPr>
          <w:b/>
          <w:sz w:val="24"/>
        </w:rPr>
      </w:pPr>
      <w:r w:rsidRPr="00054341">
        <w:rPr>
          <w:b/>
          <w:sz w:val="24"/>
        </w:rPr>
        <w:t>Impact</w:t>
      </w:r>
      <w:r w:rsidRPr="00054341">
        <w:rPr>
          <w:b/>
          <w:spacing w:val="-5"/>
          <w:sz w:val="24"/>
        </w:rPr>
        <w:t xml:space="preserve"> </w:t>
      </w:r>
      <w:r w:rsidRPr="00054341">
        <w:rPr>
          <w:b/>
          <w:sz w:val="24"/>
        </w:rPr>
        <w:t>prediction:</w:t>
      </w:r>
    </w:p>
    <w:p w:rsidR="0068264A" w:rsidRDefault="0068264A">
      <w:pPr>
        <w:pStyle w:val="BodyText"/>
        <w:spacing w:line="280" w:lineRule="exact"/>
        <w:ind w:left="800"/>
      </w:pPr>
      <w:r w:rsidRPr="0068264A">
        <w:t>The process of "mapping" the environmental effects of the project's major components and its alternatives is known as impact prediction. Since it is impossible to forecast environmental impact with 100% accuracy, it is even more important to take into account all relevant variables and take all reasonable precautions to lower the level of uncertainty.</w:t>
      </w:r>
    </w:p>
    <w:p w:rsidR="003A4261" w:rsidRDefault="003A4261">
      <w:pPr>
        <w:pStyle w:val="Heading6"/>
        <w:ind w:left="1501"/>
        <w:rPr>
          <w:b w:val="0"/>
          <w:bCs w:val="0"/>
          <w:i w:val="0"/>
          <w:iCs w:val="0"/>
        </w:rPr>
      </w:pPr>
      <w:r w:rsidRPr="003A4261">
        <w:rPr>
          <w:b w:val="0"/>
          <w:bCs w:val="0"/>
          <w:i w:val="0"/>
          <w:iCs w:val="0"/>
        </w:rPr>
        <w:t>The project's effects on the following should be evaluated:</w:t>
      </w:r>
    </w:p>
    <w:p w:rsidR="00B340B7" w:rsidRDefault="00617647">
      <w:pPr>
        <w:pStyle w:val="Heading6"/>
        <w:ind w:left="1501"/>
      </w:pPr>
      <w:r>
        <w:t>Air.</w:t>
      </w:r>
    </w:p>
    <w:p w:rsidR="00E57A46" w:rsidRPr="00E57A46" w:rsidRDefault="00E57A46" w:rsidP="00A81976">
      <w:pPr>
        <w:pStyle w:val="Heading6"/>
        <w:numPr>
          <w:ilvl w:val="0"/>
          <w:numId w:val="23"/>
        </w:numPr>
        <w:rPr>
          <w:rFonts w:ascii="Segoe UI" w:hAnsi="Segoe UI" w:cs="Segoe UI"/>
          <w:color w:val="374151"/>
          <w:sz w:val="27"/>
          <w:szCs w:val="27"/>
          <w:shd w:val="clear" w:color="auto" w:fill="F7F7F8"/>
        </w:rPr>
      </w:pPr>
      <w:r w:rsidRPr="00E57A46">
        <w:rPr>
          <w:b w:val="0"/>
          <w:bCs w:val="0"/>
          <w:i w:val="0"/>
          <w:iCs w:val="0"/>
        </w:rPr>
        <w:t xml:space="preserve">changes in ground-level concentrations and ambient levels brought on by the cumulative emissions of point, line, and area sources. </w:t>
      </w:r>
    </w:p>
    <w:p w:rsidR="00C53D6F" w:rsidRDefault="00C53D6F" w:rsidP="00A81976">
      <w:pPr>
        <w:pStyle w:val="Heading6"/>
        <w:numPr>
          <w:ilvl w:val="0"/>
          <w:numId w:val="23"/>
        </w:numPr>
        <w:rPr>
          <w:rFonts w:ascii="Segoe UI" w:hAnsi="Segoe UI" w:cs="Segoe UI"/>
          <w:color w:val="374151"/>
          <w:sz w:val="27"/>
          <w:szCs w:val="27"/>
          <w:shd w:val="clear" w:color="auto" w:fill="F7F7F8"/>
        </w:rPr>
      </w:pPr>
      <w:r w:rsidRPr="00C53D6F">
        <w:rPr>
          <w:b w:val="0"/>
          <w:bCs w:val="0"/>
          <w:i w:val="0"/>
          <w:iCs w:val="0"/>
        </w:rPr>
        <w:t xml:space="preserve"> Impacts on soil, materials, vegetation, and human health</w:t>
      </w:r>
      <w:r>
        <w:rPr>
          <w:rFonts w:ascii="Segoe UI" w:hAnsi="Segoe UI" w:cs="Segoe UI"/>
          <w:color w:val="374151"/>
          <w:sz w:val="27"/>
          <w:szCs w:val="27"/>
          <w:shd w:val="clear" w:color="auto" w:fill="F7F7F8"/>
        </w:rPr>
        <w:t>.</w:t>
      </w:r>
      <w:r>
        <w:rPr>
          <w:rFonts w:ascii="Segoe UI" w:hAnsi="Segoe UI" w:cs="Segoe UI"/>
          <w:color w:val="374151"/>
          <w:sz w:val="27"/>
          <w:szCs w:val="27"/>
          <w:shd w:val="clear" w:color="auto" w:fill="F7F7F8"/>
        </w:rPr>
        <w:sym w:font="Symbol" w:char="F0D8"/>
      </w:r>
    </w:p>
    <w:p w:rsidR="00B340B7" w:rsidRDefault="000F7E8E">
      <w:pPr>
        <w:pStyle w:val="Heading6"/>
        <w:ind w:left="1501"/>
      </w:pPr>
      <w:r>
        <w:pict>
          <v:rect id="_x0000_s1110" style="position:absolute;left:0;text-align:left;margin-left:138.05pt;margin-top:14.55pt;width:3.35pt;height:14.65pt;z-index:-16514560;mso-position-horizontal-relative:page" fillcolor="#ebf7ff" stroked="f">
            <w10:wrap anchorx="page"/>
          </v:rect>
        </w:pict>
      </w:r>
      <w:r w:rsidR="00617647">
        <w:t>Noise.</w:t>
      </w:r>
    </w:p>
    <w:p w:rsidR="00FB6234" w:rsidRDefault="00617647" w:rsidP="00A81976">
      <w:pPr>
        <w:pStyle w:val="ListParagraph"/>
        <w:numPr>
          <w:ilvl w:val="1"/>
          <w:numId w:val="21"/>
        </w:numPr>
        <w:tabs>
          <w:tab w:val="left" w:pos="2293"/>
          <w:tab w:val="left" w:pos="2294"/>
        </w:tabs>
        <w:spacing w:line="293" w:lineRule="exact"/>
        <w:ind w:left="2293" w:right="685" w:hanging="413"/>
        <w:rPr>
          <w:sz w:val="24"/>
        </w:rPr>
      </w:pPr>
      <w:r>
        <w:tab/>
      </w:r>
      <w:r w:rsidR="00FB6234" w:rsidRPr="00FB6234">
        <w:rPr>
          <w:sz w:val="24"/>
        </w:rPr>
        <w:t>variations in the surrounding noise level brought on by machinery and vehicle movement.</w:t>
      </w:r>
    </w:p>
    <w:p w:rsidR="00B340B7" w:rsidRPr="00FB6234" w:rsidRDefault="00617647" w:rsidP="00A81976">
      <w:pPr>
        <w:pStyle w:val="ListParagraph"/>
        <w:numPr>
          <w:ilvl w:val="1"/>
          <w:numId w:val="21"/>
        </w:numPr>
        <w:tabs>
          <w:tab w:val="left" w:pos="2293"/>
          <w:tab w:val="left" w:pos="2294"/>
        </w:tabs>
        <w:spacing w:line="293" w:lineRule="exact"/>
        <w:ind w:left="2293" w:right="685" w:hanging="413"/>
        <w:rPr>
          <w:sz w:val="24"/>
        </w:rPr>
      </w:pPr>
      <w:r w:rsidRPr="00FB6234">
        <w:rPr>
          <w:sz w:val="24"/>
        </w:rPr>
        <w:t>effect</w:t>
      </w:r>
      <w:r w:rsidRPr="00FB6234">
        <w:rPr>
          <w:spacing w:val="-5"/>
          <w:sz w:val="24"/>
        </w:rPr>
        <w:t xml:space="preserve"> </w:t>
      </w:r>
      <w:r w:rsidRPr="00FB6234">
        <w:rPr>
          <w:sz w:val="24"/>
        </w:rPr>
        <w:t>on</w:t>
      </w:r>
      <w:r w:rsidRPr="00FB6234">
        <w:rPr>
          <w:spacing w:val="-2"/>
          <w:sz w:val="24"/>
        </w:rPr>
        <w:t xml:space="preserve"> </w:t>
      </w:r>
      <w:r w:rsidRPr="00FB6234">
        <w:rPr>
          <w:sz w:val="24"/>
        </w:rPr>
        <w:t>fauna and</w:t>
      </w:r>
      <w:r w:rsidRPr="00FB6234">
        <w:rPr>
          <w:spacing w:val="-2"/>
          <w:sz w:val="24"/>
        </w:rPr>
        <w:t xml:space="preserve"> </w:t>
      </w:r>
      <w:r w:rsidRPr="00FB6234">
        <w:rPr>
          <w:sz w:val="24"/>
        </w:rPr>
        <w:t>human</w:t>
      </w:r>
      <w:r w:rsidRPr="00FB6234">
        <w:rPr>
          <w:spacing w:val="-2"/>
          <w:sz w:val="24"/>
        </w:rPr>
        <w:t xml:space="preserve"> </w:t>
      </w:r>
      <w:r w:rsidRPr="00FB6234">
        <w:rPr>
          <w:sz w:val="24"/>
        </w:rPr>
        <w:t>health.</w:t>
      </w:r>
    </w:p>
    <w:p w:rsidR="00B340B7" w:rsidRDefault="00B340B7">
      <w:pPr>
        <w:spacing w:line="293" w:lineRule="exact"/>
        <w:rPr>
          <w:sz w:val="24"/>
        </w:rPr>
        <w:sectPr w:rsidR="00B340B7">
          <w:pgSz w:w="12240" w:h="15840"/>
          <w:pgMar w:top="1360" w:right="460" w:bottom="280" w:left="520" w:header="720" w:footer="720" w:gutter="0"/>
          <w:cols w:space="720"/>
        </w:sectPr>
      </w:pPr>
    </w:p>
    <w:p w:rsidR="00B340B7" w:rsidRDefault="00617647">
      <w:pPr>
        <w:pStyle w:val="Heading6"/>
        <w:spacing w:line="293" w:lineRule="exact"/>
        <w:ind w:left="1174"/>
      </w:pPr>
      <w:r>
        <w:lastRenderedPageBreak/>
        <w:t>Water.</w:t>
      </w:r>
    </w:p>
    <w:p w:rsidR="00B340B7" w:rsidRDefault="00B340B7">
      <w:pPr>
        <w:pStyle w:val="BodyText"/>
        <w:rPr>
          <w:b/>
          <w:i/>
        </w:rPr>
      </w:pPr>
    </w:p>
    <w:p w:rsidR="00B340B7" w:rsidRDefault="00B340B7">
      <w:pPr>
        <w:pStyle w:val="BodyText"/>
        <w:rPr>
          <w:b/>
          <w:i/>
        </w:rPr>
      </w:pPr>
    </w:p>
    <w:p w:rsidR="00B340B7" w:rsidRDefault="00B340B7">
      <w:pPr>
        <w:pStyle w:val="BodyText"/>
        <w:rPr>
          <w:b/>
          <w:i/>
        </w:rPr>
      </w:pPr>
    </w:p>
    <w:p w:rsidR="00B340B7" w:rsidRDefault="00B340B7">
      <w:pPr>
        <w:pStyle w:val="BodyText"/>
        <w:spacing w:before="11"/>
        <w:rPr>
          <w:b/>
          <w:i/>
          <w:sz w:val="23"/>
        </w:rPr>
      </w:pPr>
    </w:p>
    <w:p w:rsidR="001C7166" w:rsidRDefault="001C7166">
      <w:pPr>
        <w:ind w:left="1122"/>
        <w:rPr>
          <w:b/>
          <w:i/>
          <w:sz w:val="24"/>
        </w:rPr>
      </w:pPr>
    </w:p>
    <w:p w:rsidR="001C7166" w:rsidRDefault="001C7166">
      <w:pPr>
        <w:ind w:left="1122"/>
        <w:rPr>
          <w:b/>
          <w:i/>
          <w:sz w:val="24"/>
        </w:rPr>
      </w:pPr>
    </w:p>
    <w:p w:rsidR="001C7166" w:rsidRDefault="001C7166">
      <w:pPr>
        <w:ind w:left="1122"/>
        <w:rPr>
          <w:b/>
          <w:i/>
          <w:sz w:val="24"/>
        </w:rPr>
      </w:pPr>
    </w:p>
    <w:p w:rsidR="001C7166" w:rsidRDefault="001C7166" w:rsidP="00A81976">
      <w:pPr>
        <w:pStyle w:val="ListParagraph"/>
        <w:numPr>
          <w:ilvl w:val="0"/>
          <w:numId w:val="19"/>
        </w:numPr>
        <w:tabs>
          <w:tab w:val="left" w:pos="396"/>
          <w:tab w:val="left" w:pos="397"/>
        </w:tabs>
        <w:rPr>
          <w:sz w:val="24"/>
        </w:rPr>
      </w:pPr>
      <w:r>
        <w:rPr>
          <w:sz w:val="24"/>
        </w:rPr>
        <w:t>availability</w:t>
      </w:r>
      <w:r>
        <w:rPr>
          <w:spacing w:val="-3"/>
          <w:sz w:val="24"/>
        </w:rPr>
        <w:t xml:space="preserve"> </w:t>
      </w:r>
      <w:r>
        <w:rPr>
          <w:sz w:val="24"/>
        </w:rPr>
        <w:t>to</w:t>
      </w:r>
      <w:r>
        <w:rPr>
          <w:spacing w:val="-8"/>
          <w:sz w:val="24"/>
        </w:rPr>
        <w:t xml:space="preserve"> </w:t>
      </w:r>
      <w:r>
        <w:rPr>
          <w:sz w:val="24"/>
        </w:rPr>
        <w:t>competing</w:t>
      </w:r>
      <w:r>
        <w:rPr>
          <w:spacing w:val="-3"/>
          <w:sz w:val="24"/>
        </w:rPr>
        <w:t xml:space="preserve"> </w:t>
      </w:r>
      <w:r>
        <w:rPr>
          <w:sz w:val="24"/>
        </w:rPr>
        <w:t>users.</w:t>
      </w:r>
    </w:p>
    <w:p w:rsidR="001C7166" w:rsidRDefault="000F7E8E" w:rsidP="00A81976">
      <w:pPr>
        <w:pStyle w:val="ListParagraph"/>
        <w:numPr>
          <w:ilvl w:val="0"/>
          <w:numId w:val="19"/>
        </w:numPr>
        <w:tabs>
          <w:tab w:val="left" w:pos="396"/>
          <w:tab w:val="left" w:pos="397"/>
        </w:tabs>
        <w:spacing w:before="1"/>
        <w:rPr>
          <w:sz w:val="24"/>
        </w:rPr>
      </w:pPr>
      <w:r w:rsidRPr="000F7E8E">
        <w:pict>
          <v:shape id="_x0000_s1112" style="position:absolute;left:0;text-align:left;margin-left:138.05pt;margin-top:-14.7pt;width:3.4pt;height:29.3pt;z-index:-16508928;mso-position-horizontal-relative:page" coordorigin="2761,-294" coordsize="68,586" path="m2828,-294r-67,l2761,-1r,293l2828,292r,-293l2828,-294xe" fillcolor="#ebf7ff" stroked="f">
            <v:path arrowok="t"/>
            <w10:wrap anchorx="page"/>
          </v:shape>
        </w:pict>
      </w:r>
      <w:r w:rsidR="001C7166">
        <w:rPr>
          <w:sz w:val="24"/>
        </w:rPr>
        <w:t>changes</w:t>
      </w:r>
      <w:r w:rsidR="001C7166">
        <w:rPr>
          <w:spacing w:val="-5"/>
          <w:sz w:val="24"/>
        </w:rPr>
        <w:t xml:space="preserve"> </w:t>
      </w:r>
      <w:r w:rsidR="001C7166">
        <w:rPr>
          <w:sz w:val="24"/>
        </w:rPr>
        <w:t>in</w:t>
      </w:r>
      <w:r w:rsidR="001C7166">
        <w:rPr>
          <w:spacing w:val="-7"/>
          <w:sz w:val="24"/>
        </w:rPr>
        <w:t xml:space="preserve"> </w:t>
      </w:r>
      <w:r w:rsidR="001C7166">
        <w:rPr>
          <w:sz w:val="24"/>
        </w:rPr>
        <w:t>quality.</w:t>
      </w:r>
    </w:p>
    <w:p w:rsidR="004B60BB" w:rsidRDefault="004B60BB" w:rsidP="004B60BB">
      <w:pPr>
        <w:pStyle w:val="ListParagraph"/>
        <w:tabs>
          <w:tab w:val="left" w:pos="396"/>
          <w:tab w:val="left" w:pos="397"/>
        </w:tabs>
        <w:spacing w:before="1"/>
        <w:ind w:left="396" w:firstLine="0"/>
        <w:rPr>
          <w:sz w:val="24"/>
        </w:rPr>
      </w:pPr>
    </w:p>
    <w:p w:rsidR="001C7166" w:rsidRDefault="001C7166" w:rsidP="00A81976">
      <w:pPr>
        <w:pStyle w:val="ListParagraph"/>
        <w:numPr>
          <w:ilvl w:val="1"/>
          <w:numId w:val="19"/>
        </w:numPr>
        <w:tabs>
          <w:tab w:val="left" w:pos="330"/>
        </w:tabs>
        <w:rPr>
          <w:sz w:val="24"/>
        </w:rPr>
      </w:pPr>
      <w:r>
        <w:rPr>
          <w:spacing w:val="-1"/>
          <w:sz w:val="24"/>
        </w:rPr>
        <w:t>sediment</w:t>
      </w:r>
      <w:r>
        <w:rPr>
          <w:spacing w:val="-6"/>
          <w:sz w:val="24"/>
        </w:rPr>
        <w:t xml:space="preserve"> </w:t>
      </w:r>
      <w:r>
        <w:rPr>
          <w:sz w:val="24"/>
        </w:rPr>
        <w:t>transport.</w:t>
      </w:r>
    </w:p>
    <w:p w:rsidR="001C7166" w:rsidRDefault="001C7166" w:rsidP="00A81976">
      <w:pPr>
        <w:pStyle w:val="ListParagraph"/>
        <w:numPr>
          <w:ilvl w:val="1"/>
          <w:numId w:val="19"/>
        </w:numPr>
        <w:tabs>
          <w:tab w:val="left" w:pos="381"/>
          <w:tab w:val="left" w:pos="382"/>
        </w:tabs>
        <w:rPr>
          <w:sz w:val="24"/>
        </w:rPr>
      </w:pPr>
      <w:r>
        <w:rPr>
          <w:sz w:val="24"/>
        </w:rPr>
        <w:t>ingress</w:t>
      </w:r>
      <w:r>
        <w:rPr>
          <w:spacing w:val="-2"/>
          <w:sz w:val="24"/>
        </w:rPr>
        <w:t xml:space="preserve"> </w:t>
      </w:r>
      <w:r>
        <w:rPr>
          <w:sz w:val="24"/>
        </w:rPr>
        <w:t>of</w:t>
      </w:r>
      <w:r>
        <w:rPr>
          <w:spacing w:val="-5"/>
          <w:sz w:val="24"/>
        </w:rPr>
        <w:t xml:space="preserve"> </w:t>
      </w:r>
      <w:r>
        <w:rPr>
          <w:sz w:val="24"/>
        </w:rPr>
        <w:t>saline</w:t>
      </w:r>
      <w:r>
        <w:rPr>
          <w:spacing w:val="-3"/>
          <w:sz w:val="24"/>
        </w:rPr>
        <w:t xml:space="preserve"> </w:t>
      </w:r>
      <w:r>
        <w:rPr>
          <w:sz w:val="24"/>
        </w:rPr>
        <w:t>water.</w:t>
      </w:r>
    </w:p>
    <w:p w:rsidR="004B60BB" w:rsidRDefault="004B60BB" w:rsidP="004B60BB">
      <w:pPr>
        <w:pStyle w:val="ListParagraph"/>
        <w:tabs>
          <w:tab w:val="left" w:pos="382"/>
        </w:tabs>
        <w:ind w:left="381" w:firstLine="0"/>
        <w:rPr>
          <w:sz w:val="24"/>
        </w:rPr>
      </w:pPr>
    </w:p>
    <w:p w:rsidR="001C7166" w:rsidRDefault="00E1215B">
      <w:pPr>
        <w:ind w:left="1122"/>
        <w:rPr>
          <w:sz w:val="24"/>
        </w:rPr>
      </w:pPr>
      <w:r>
        <w:rPr>
          <w:b/>
          <w:i/>
          <w:sz w:val="24"/>
        </w:rPr>
        <w:lastRenderedPageBreak/>
        <w:t>Land</w:t>
      </w:r>
      <w:r w:rsidRPr="00CD2180">
        <w:rPr>
          <w:sz w:val="24"/>
        </w:rPr>
        <w:t>.</w:t>
      </w:r>
    </w:p>
    <w:p w:rsidR="00E1215B" w:rsidRDefault="00E1215B">
      <w:pPr>
        <w:ind w:left="1122"/>
        <w:rPr>
          <w:b/>
          <w:i/>
          <w:sz w:val="24"/>
        </w:rPr>
      </w:pPr>
    </w:p>
    <w:p w:rsidR="00E1215B" w:rsidRDefault="00E1215B">
      <w:pPr>
        <w:ind w:left="1122"/>
        <w:rPr>
          <w:b/>
          <w:i/>
          <w:sz w:val="24"/>
        </w:rPr>
      </w:pPr>
    </w:p>
    <w:p w:rsidR="001C7166" w:rsidRDefault="001C7166">
      <w:pPr>
        <w:ind w:left="1122"/>
        <w:rPr>
          <w:b/>
          <w:i/>
          <w:sz w:val="24"/>
        </w:rPr>
      </w:pPr>
    </w:p>
    <w:p w:rsidR="004B60BB" w:rsidRDefault="004B60BB" w:rsidP="004B60BB">
      <w:pPr>
        <w:ind w:left="1122"/>
        <w:rPr>
          <w:b/>
          <w:i/>
          <w:sz w:val="24"/>
        </w:rPr>
      </w:pPr>
    </w:p>
    <w:p w:rsidR="00CD2180" w:rsidRDefault="00CD2180" w:rsidP="00A81976">
      <w:pPr>
        <w:pStyle w:val="ListParagraph"/>
        <w:numPr>
          <w:ilvl w:val="1"/>
          <w:numId w:val="19"/>
        </w:numPr>
        <w:tabs>
          <w:tab w:val="left" w:pos="330"/>
        </w:tabs>
        <w:rPr>
          <w:sz w:val="24"/>
        </w:rPr>
      </w:pPr>
      <w:r>
        <w:rPr>
          <w:spacing w:val="-1"/>
          <w:sz w:val="24"/>
        </w:rPr>
        <w:t>sediment</w:t>
      </w:r>
      <w:r>
        <w:rPr>
          <w:spacing w:val="-6"/>
          <w:sz w:val="24"/>
        </w:rPr>
        <w:t xml:space="preserve"> </w:t>
      </w:r>
      <w:r>
        <w:rPr>
          <w:sz w:val="24"/>
        </w:rPr>
        <w:t>transport.</w:t>
      </w:r>
    </w:p>
    <w:p w:rsidR="00CD2180" w:rsidRDefault="00CD2180" w:rsidP="00A81976">
      <w:pPr>
        <w:pStyle w:val="ListParagraph"/>
        <w:numPr>
          <w:ilvl w:val="1"/>
          <w:numId w:val="19"/>
        </w:numPr>
        <w:tabs>
          <w:tab w:val="left" w:pos="330"/>
        </w:tabs>
        <w:rPr>
          <w:sz w:val="24"/>
        </w:rPr>
      </w:pPr>
      <w:r>
        <w:rPr>
          <w:sz w:val="24"/>
        </w:rPr>
        <w:t>ingress</w:t>
      </w:r>
      <w:r>
        <w:rPr>
          <w:spacing w:val="-2"/>
          <w:sz w:val="24"/>
        </w:rPr>
        <w:t xml:space="preserve"> </w:t>
      </w:r>
      <w:r>
        <w:rPr>
          <w:sz w:val="24"/>
        </w:rPr>
        <w:t>of</w:t>
      </w:r>
      <w:r>
        <w:rPr>
          <w:spacing w:val="-5"/>
          <w:sz w:val="24"/>
        </w:rPr>
        <w:t xml:space="preserve"> </w:t>
      </w:r>
      <w:r>
        <w:rPr>
          <w:sz w:val="24"/>
        </w:rPr>
        <w:t>saline</w:t>
      </w:r>
      <w:r>
        <w:rPr>
          <w:spacing w:val="-3"/>
          <w:sz w:val="24"/>
        </w:rPr>
        <w:t xml:space="preserve"> </w:t>
      </w:r>
      <w:r>
        <w:rPr>
          <w:sz w:val="24"/>
        </w:rPr>
        <w:t>water</w:t>
      </w:r>
    </w:p>
    <w:p w:rsidR="00CD2180" w:rsidRDefault="00CD2180" w:rsidP="00CD2180">
      <w:pPr>
        <w:pStyle w:val="ListParagraph"/>
        <w:tabs>
          <w:tab w:val="left" w:pos="330"/>
        </w:tabs>
        <w:ind w:left="329" w:firstLine="0"/>
        <w:rPr>
          <w:sz w:val="24"/>
        </w:rPr>
      </w:pPr>
    </w:p>
    <w:p w:rsidR="00CD2180" w:rsidRPr="00CD2180" w:rsidRDefault="00CD2180" w:rsidP="00CD2180">
      <w:pPr>
        <w:rPr>
          <w:b/>
          <w:i/>
          <w:sz w:val="24"/>
        </w:rPr>
      </w:pPr>
    </w:p>
    <w:p w:rsidR="00CD2180" w:rsidRDefault="00CD2180" w:rsidP="00CD2180">
      <w:pPr>
        <w:rPr>
          <w:b/>
          <w:i/>
          <w:sz w:val="24"/>
        </w:rPr>
      </w:pPr>
    </w:p>
    <w:p w:rsidR="00CD2180" w:rsidRDefault="00CD2180" w:rsidP="00A81976">
      <w:pPr>
        <w:pStyle w:val="ListParagraph"/>
        <w:numPr>
          <w:ilvl w:val="0"/>
          <w:numId w:val="19"/>
        </w:numPr>
        <w:tabs>
          <w:tab w:val="left" w:pos="330"/>
        </w:tabs>
        <w:ind w:left="329" w:hanging="361"/>
        <w:rPr>
          <w:sz w:val="24"/>
        </w:rPr>
      </w:pPr>
      <w:r>
        <w:rPr>
          <w:sz w:val="24"/>
        </w:rPr>
        <w:t>changes</w:t>
      </w:r>
      <w:r>
        <w:rPr>
          <w:spacing w:val="-1"/>
          <w:sz w:val="24"/>
        </w:rPr>
        <w:t xml:space="preserve"> </w:t>
      </w:r>
      <w:r>
        <w:rPr>
          <w:sz w:val="24"/>
        </w:rPr>
        <w:t>in</w:t>
      </w:r>
      <w:r>
        <w:rPr>
          <w:spacing w:val="-4"/>
          <w:sz w:val="24"/>
        </w:rPr>
        <w:t xml:space="preserve"> </w:t>
      </w:r>
      <w:r>
        <w:rPr>
          <w:sz w:val="24"/>
        </w:rPr>
        <w:t>land</w:t>
      </w:r>
      <w:r>
        <w:rPr>
          <w:spacing w:val="-5"/>
          <w:sz w:val="24"/>
        </w:rPr>
        <w:t xml:space="preserve"> </w:t>
      </w:r>
      <w:r>
        <w:rPr>
          <w:sz w:val="24"/>
        </w:rPr>
        <w:t>use</w:t>
      </w:r>
      <w:r>
        <w:rPr>
          <w:spacing w:val="-2"/>
          <w:sz w:val="24"/>
        </w:rPr>
        <w:t xml:space="preserve"> </w:t>
      </w:r>
      <w:r>
        <w:rPr>
          <w:sz w:val="24"/>
        </w:rPr>
        <w:t>and</w:t>
      </w:r>
      <w:r>
        <w:rPr>
          <w:spacing w:val="-4"/>
          <w:sz w:val="24"/>
        </w:rPr>
        <w:t xml:space="preserve"> </w:t>
      </w:r>
      <w:r>
        <w:rPr>
          <w:sz w:val="24"/>
        </w:rPr>
        <w:t>drainage</w:t>
      </w:r>
      <w:r>
        <w:rPr>
          <w:spacing w:val="56"/>
          <w:sz w:val="24"/>
        </w:rPr>
        <w:t xml:space="preserve"> </w:t>
      </w:r>
      <w:r>
        <w:rPr>
          <w:sz w:val="24"/>
        </w:rPr>
        <w:t>pattern</w:t>
      </w:r>
    </w:p>
    <w:p w:rsidR="00CD2180" w:rsidRDefault="00CD2180" w:rsidP="00A81976">
      <w:pPr>
        <w:pStyle w:val="ListParagraph"/>
        <w:numPr>
          <w:ilvl w:val="0"/>
          <w:numId w:val="19"/>
        </w:numPr>
        <w:tabs>
          <w:tab w:val="left" w:pos="330"/>
        </w:tabs>
        <w:ind w:left="329" w:hanging="361"/>
        <w:rPr>
          <w:sz w:val="24"/>
        </w:rPr>
      </w:pPr>
      <w:r>
        <w:rPr>
          <w:sz w:val="24"/>
        </w:rPr>
        <w:t>changes</w:t>
      </w:r>
      <w:r>
        <w:rPr>
          <w:spacing w:val="-1"/>
          <w:sz w:val="24"/>
        </w:rPr>
        <w:t xml:space="preserve"> </w:t>
      </w:r>
      <w:r>
        <w:rPr>
          <w:sz w:val="24"/>
        </w:rPr>
        <w:t>in</w:t>
      </w:r>
      <w:r>
        <w:rPr>
          <w:spacing w:val="-4"/>
          <w:sz w:val="24"/>
        </w:rPr>
        <w:t xml:space="preserve"> </w:t>
      </w:r>
      <w:r>
        <w:rPr>
          <w:sz w:val="24"/>
        </w:rPr>
        <w:t>land</w:t>
      </w:r>
      <w:r>
        <w:rPr>
          <w:spacing w:val="-5"/>
          <w:sz w:val="24"/>
        </w:rPr>
        <w:t xml:space="preserve"> </w:t>
      </w:r>
      <w:r>
        <w:rPr>
          <w:sz w:val="24"/>
        </w:rPr>
        <w:t>use</w:t>
      </w:r>
      <w:r>
        <w:rPr>
          <w:spacing w:val="-2"/>
          <w:sz w:val="24"/>
        </w:rPr>
        <w:t xml:space="preserve"> </w:t>
      </w:r>
      <w:r>
        <w:rPr>
          <w:sz w:val="24"/>
        </w:rPr>
        <w:t>and</w:t>
      </w:r>
      <w:r>
        <w:rPr>
          <w:spacing w:val="-4"/>
          <w:sz w:val="24"/>
        </w:rPr>
        <w:t xml:space="preserve"> </w:t>
      </w:r>
      <w:r>
        <w:rPr>
          <w:sz w:val="24"/>
        </w:rPr>
        <w:t>drainage</w:t>
      </w:r>
      <w:r>
        <w:rPr>
          <w:spacing w:val="56"/>
          <w:sz w:val="24"/>
        </w:rPr>
        <w:t xml:space="preserve"> </w:t>
      </w:r>
      <w:r>
        <w:rPr>
          <w:sz w:val="24"/>
        </w:rPr>
        <w:t>pattern</w:t>
      </w:r>
    </w:p>
    <w:p w:rsidR="00CD2180" w:rsidRPr="00CD2180" w:rsidRDefault="00CD2180" w:rsidP="00CD2180">
      <w:pPr>
        <w:rPr>
          <w:b/>
          <w:i/>
          <w:sz w:val="23"/>
        </w:rPr>
        <w:sectPr w:rsidR="00CD2180" w:rsidRPr="00CD2180">
          <w:type w:val="continuous"/>
          <w:pgSz w:w="12240" w:h="15840"/>
          <w:pgMar w:top="1360" w:right="460" w:bottom="280" w:left="520" w:header="720" w:footer="720" w:gutter="0"/>
          <w:cols w:num="2" w:space="720" w:equalWidth="0">
            <w:col w:w="1872" w:space="40"/>
            <w:col w:w="9348"/>
          </w:cols>
        </w:sectPr>
      </w:pPr>
    </w:p>
    <w:p w:rsidR="00B340B7" w:rsidRDefault="00617647">
      <w:pPr>
        <w:pStyle w:val="Heading6"/>
        <w:ind w:left="853"/>
      </w:pPr>
      <w:r>
        <w:lastRenderedPageBreak/>
        <w:t>Biological.</w:t>
      </w:r>
    </w:p>
    <w:p w:rsidR="00CC66EE" w:rsidRDefault="00CC66EE" w:rsidP="00A81976">
      <w:pPr>
        <w:pStyle w:val="ListParagraph"/>
        <w:numPr>
          <w:ilvl w:val="1"/>
          <w:numId w:val="19"/>
        </w:numPr>
        <w:tabs>
          <w:tab w:val="left" w:pos="2308"/>
          <w:tab w:val="left" w:pos="2309"/>
        </w:tabs>
        <w:ind w:left="2308" w:hanging="428"/>
        <w:rPr>
          <w:sz w:val="24"/>
        </w:rPr>
      </w:pPr>
      <w:r w:rsidRPr="00CC66EE">
        <w:rPr>
          <w:sz w:val="24"/>
        </w:rPr>
        <w:t>Deforestation and reduction in tree cover, along with the loss of animal habitats</w:t>
      </w:r>
    </w:p>
    <w:p w:rsidR="00CC66EE" w:rsidRDefault="00CC66EE" w:rsidP="00A81976">
      <w:pPr>
        <w:pStyle w:val="ListParagraph"/>
        <w:numPr>
          <w:ilvl w:val="1"/>
          <w:numId w:val="19"/>
        </w:numPr>
        <w:tabs>
          <w:tab w:val="left" w:pos="2308"/>
          <w:tab w:val="left" w:pos="2309"/>
        </w:tabs>
        <w:ind w:left="2308" w:hanging="428"/>
        <w:rPr>
          <w:sz w:val="24"/>
        </w:rPr>
      </w:pPr>
      <w:r w:rsidRPr="00CC66EE">
        <w:rPr>
          <w:sz w:val="24"/>
        </w:rPr>
        <w:t>.</w:t>
      </w:r>
      <w:r w:rsidRPr="00CC66EE">
        <w:rPr>
          <w:sz w:val="24"/>
        </w:rPr>
        <w:sym w:font="Symbol" w:char="F0D8"/>
      </w:r>
      <w:r w:rsidRPr="00CC66EE">
        <w:rPr>
          <w:sz w:val="24"/>
        </w:rPr>
        <w:t xml:space="preserve">  Effects on wildlife and plant life, including aquatic species if present, due to contaminants and pollutants.</w:t>
      </w:r>
    </w:p>
    <w:p w:rsidR="00CC66EE" w:rsidRDefault="00CC66EE" w:rsidP="00A81976">
      <w:pPr>
        <w:pStyle w:val="ListParagraph"/>
        <w:numPr>
          <w:ilvl w:val="1"/>
          <w:numId w:val="19"/>
        </w:numPr>
        <w:tabs>
          <w:tab w:val="left" w:pos="2308"/>
          <w:tab w:val="left" w:pos="2309"/>
        </w:tabs>
        <w:ind w:left="2308" w:hanging="428"/>
        <w:rPr>
          <w:sz w:val="24"/>
        </w:rPr>
      </w:pPr>
      <w:r w:rsidRPr="00CC66EE">
        <w:rPr>
          <w:sz w:val="24"/>
        </w:rPr>
        <w:sym w:font="Symbol" w:char="F0D8"/>
      </w:r>
      <w:r w:rsidRPr="00CC66EE">
        <w:rPr>
          <w:sz w:val="24"/>
        </w:rPr>
        <w:t xml:space="preserve">  Effects on rare and endangered species, endemic species, and the migratory pathways of animals.</w:t>
      </w:r>
    </w:p>
    <w:p w:rsidR="00CC66EE" w:rsidRPr="00CC66EE" w:rsidRDefault="00CC66EE" w:rsidP="00A81976">
      <w:pPr>
        <w:pStyle w:val="ListParagraph"/>
        <w:numPr>
          <w:ilvl w:val="1"/>
          <w:numId w:val="19"/>
        </w:numPr>
        <w:tabs>
          <w:tab w:val="left" w:pos="2308"/>
          <w:tab w:val="left" w:pos="2309"/>
        </w:tabs>
        <w:ind w:left="2308" w:hanging="428"/>
        <w:rPr>
          <w:sz w:val="24"/>
        </w:rPr>
      </w:pPr>
      <w:r w:rsidRPr="00CC66EE">
        <w:rPr>
          <w:sz w:val="24"/>
        </w:rPr>
        <w:sym w:font="Symbol" w:char="F0D8"/>
      </w:r>
      <w:r w:rsidRPr="00CC66EE">
        <w:rPr>
          <w:sz w:val="24"/>
        </w:rPr>
        <w:t xml:space="preserve">  Influence on breeding and nesting areas.</w:t>
      </w:r>
    </w:p>
    <w:p w:rsidR="00B340B7" w:rsidRDefault="000F7E8E">
      <w:pPr>
        <w:pStyle w:val="Heading6"/>
      </w:pPr>
      <w:r>
        <w:pict>
          <v:rect id="_x0000_s1105" style="position:absolute;left:0;text-align:left;margin-left:138.05pt;margin-top:14.55pt;width:3.35pt;height:14.65pt;z-index:-16513536;mso-position-horizontal-relative:page" fillcolor="#ebf7ff" stroked="f">
            <w10:wrap anchorx="page"/>
          </v:rect>
        </w:pict>
      </w:r>
      <w:r w:rsidR="00617647">
        <w:t>Socio-Economic.</w:t>
      </w:r>
    </w:p>
    <w:p w:rsidR="00B340B7" w:rsidRDefault="00617647" w:rsidP="00A81976">
      <w:pPr>
        <w:pStyle w:val="ListParagraph"/>
        <w:numPr>
          <w:ilvl w:val="1"/>
          <w:numId w:val="19"/>
        </w:numPr>
        <w:tabs>
          <w:tab w:val="left" w:pos="2308"/>
          <w:tab w:val="left" w:pos="2309"/>
        </w:tabs>
        <w:ind w:left="2308" w:hanging="428"/>
        <w:rPr>
          <w:sz w:val="24"/>
        </w:rPr>
      </w:pPr>
      <w:r>
        <w:rPr>
          <w:sz w:val="24"/>
        </w:rPr>
        <w:t>impact</w:t>
      </w:r>
      <w:r>
        <w:rPr>
          <w:spacing w:val="-5"/>
          <w:sz w:val="24"/>
        </w:rPr>
        <w:t xml:space="preserve"> </w:t>
      </w:r>
      <w:r>
        <w:rPr>
          <w:sz w:val="24"/>
        </w:rPr>
        <w:t>on</w:t>
      </w:r>
      <w:r>
        <w:rPr>
          <w:spacing w:val="-2"/>
          <w:sz w:val="24"/>
        </w:rPr>
        <w:t xml:space="preserve"> </w:t>
      </w:r>
      <w:r>
        <w:rPr>
          <w:sz w:val="24"/>
        </w:rPr>
        <w:t>the</w:t>
      </w:r>
      <w:r>
        <w:rPr>
          <w:spacing w:val="-4"/>
          <w:sz w:val="24"/>
        </w:rPr>
        <w:t xml:space="preserve"> </w:t>
      </w:r>
      <w:r>
        <w:rPr>
          <w:sz w:val="24"/>
        </w:rPr>
        <w:t>local</w:t>
      </w:r>
      <w:r>
        <w:rPr>
          <w:spacing w:val="-3"/>
          <w:sz w:val="24"/>
        </w:rPr>
        <w:t xml:space="preserve"> </w:t>
      </w:r>
      <w:r>
        <w:rPr>
          <w:sz w:val="24"/>
        </w:rPr>
        <w:t>community</w:t>
      </w:r>
      <w:r>
        <w:rPr>
          <w:spacing w:val="-3"/>
          <w:sz w:val="24"/>
        </w:rPr>
        <w:t xml:space="preserve"> </w:t>
      </w:r>
      <w:r>
        <w:rPr>
          <w:sz w:val="24"/>
        </w:rPr>
        <w:t>including</w:t>
      </w:r>
      <w:r>
        <w:rPr>
          <w:spacing w:val="-4"/>
          <w:sz w:val="24"/>
        </w:rPr>
        <w:t xml:space="preserve"> </w:t>
      </w:r>
      <w:r>
        <w:rPr>
          <w:sz w:val="24"/>
        </w:rPr>
        <w:t>demographic</w:t>
      </w:r>
      <w:r>
        <w:rPr>
          <w:spacing w:val="-1"/>
          <w:sz w:val="24"/>
        </w:rPr>
        <w:t xml:space="preserve"> </w:t>
      </w:r>
      <w:r>
        <w:rPr>
          <w:sz w:val="24"/>
        </w:rPr>
        <w:t>changes.</w:t>
      </w:r>
    </w:p>
    <w:p w:rsidR="00B340B7" w:rsidRDefault="00617647" w:rsidP="00A81976">
      <w:pPr>
        <w:pStyle w:val="ListParagraph"/>
        <w:numPr>
          <w:ilvl w:val="1"/>
          <w:numId w:val="19"/>
        </w:numPr>
        <w:tabs>
          <w:tab w:val="left" w:pos="2241"/>
        </w:tabs>
        <w:rPr>
          <w:sz w:val="24"/>
        </w:rPr>
      </w:pPr>
      <w:r>
        <w:rPr>
          <w:sz w:val="24"/>
        </w:rPr>
        <w:t>Impact</w:t>
      </w:r>
      <w:r>
        <w:rPr>
          <w:spacing w:val="-3"/>
          <w:sz w:val="24"/>
        </w:rPr>
        <w:t xml:space="preserve"> </w:t>
      </w:r>
      <w:r>
        <w:rPr>
          <w:sz w:val="24"/>
        </w:rPr>
        <w:t>on</w:t>
      </w:r>
      <w:r>
        <w:rPr>
          <w:spacing w:val="-5"/>
          <w:sz w:val="24"/>
        </w:rPr>
        <w:t xml:space="preserve"> </w:t>
      </w:r>
      <w:r>
        <w:rPr>
          <w:sz w:val="24"/>
        </w:rPr>
        <w:t>economic</w:t>
      </w:r>
      <w:r>
        <w:rPr>
          <w:spacing w:val="1"/>
          <w:sz w:val="24"/>
        </w:rPr>
        <w:t xml:space="preserve"> </w:t>
      </w:r>
      <w:r>
        <w:rPr>
          <w:sz w:val="24"/>
        </w:rPr>
        <w:t>status</w:t>
      </w:r>
    </w:p>
    <w:p w:rsidR="00B340B7" w:rsidRDefault="00617647" w:rsidP="00A81976">
      <w:pPr>
        <w:pStyle w:val="ListParagraph"/>
        <w:numPr>
          <w:ilvl w:val="1"/>
          <w:numId w:val="19"/>
        </w:numPr>
        <w:tabs>
          <w:tab w:val="left" w:pos="2241"/>
        </w:tabs>
        <w:rPr>
          <w:sz w:val="24"/>
        </w:rPr>
      </w:pPr>
      <w:r>
        <w:rPr>
          <w:sz w:val="24"/>
        </w:rPr>
        <w:t>impact</w:t>
      </w:r>
      <w:r>
        <w:rPr>
          <w:spacing w:val="-5"/>
          <w:sz w:val="24"/>
        </w:rPr>
        <w:t xml:space="preserve"> </w:t>
      </w:r>
      <w:r>
        <w:rPr>
          <w:sz w:val="24"/>
        </w:rPr>
        <w:t>on</w:t>
      </w:r>
      <w:r>
        <w:rPr>
          <w:spacing w:val="-3"/>
          <w:sz w:val="24"/>
        </w:rPr>
        <w:t xml:space="preserve"> </w:t>
      </w:r>
      <w:r>
        <w:rPr>
          <w:sz w:val="24"/>
        </w:rPr>
        <w:t>human</w:t>
      </w:r>
      <w:r>
        <w:rPr>
          <w:spacing w:val="-2"/>
          <w:sz w:val="24"/>
        </w:rPr>
        <w:t xml:space="preserve"> </w:t>
      </w:r>
      <w:r>
        <w:rPr>
          <w:sz w:val="24"/>
        </w:rPr>
        <w:t>health.</w:t>
      </w:r>
    </w:p>
    <w:p w:rsidR="00B340B7" w:rsidRDefault="00617647" w:rsidP="00A81976">
      <w:pPr>
        <w:pStyle w:val="ListParagraph"/>
        <w:numPr>
          <w:ilvl w:val="1"/>
          <w:numId w:val="19"/>
        </w:numPr>
        <w:tabs>
          <w:tab w:val="left" w:pos="2293"/>
          <w:tab w:val="left" w:pos="2294"/>
        </w:tabs>
        <w:ind w:left="2293" w:hanging="413"/>
        <w:rPr>
          <w:sz w:val="24"/>
        </w:rPr>
      </w:pPr>
      <w:r>
        <w:rPr>
          <w:sz w:val="24"/>
        </w:rPr>
        <w:t>impact</w:t>
      </w:r>
      <w:r>
        <w:rPr>
          <w:spacing w:val="-5"/>
          <w:sz w:val="24"/>
        </w:rPr>
        <w:t xml:space="preserve"> </w:t>
      </w:r>
      <w:r>
        <w:rPr>
          <w:sz w:val="24"/>
        </w:rPr>
        <w:t>of</w:t>
      </w:r>
      <w:r>
        <w:rPr>
          <w:spacing w:val="-3"/>
          <w:sz w:val="24"/>
        </w:rPr>
        <w:t xml:space="preserve"> </w:t>
      </w:r>
      <w:r>
        <w:rPr>
          <w:sz w:val="24"/>
        </w:rPr>
        <w:t>increased</w:t>
      </w:r>
      <w:r>
        <w:rPr>
          <w:spacing w:val="-7"/>
          <w:sz w:val="24"/>
        </w:rPr>
        <w:t xml:space="preserve"> </w:t>
      </w:r>
      <w:r>
        <w:rPr>
          <w:sz w:val="24"/>
        </w:rPr>
        <w:t>traffic.</w:t>
      </w:r>
    </w:p>
    <w:p w:rsidR="00B340B7" w:rsidRDefault="00B340B7">
      <w:pPr>
        <w:rPr>
          <w:sz w:val="24"/>
        </w:rPr>
      </w:pPr>
    </w:p>
    <w:p w:rsidR="00B340B7" w:rsidRDefault="00617647">
      <w:pPr>
        <w:pStyle w:val="Heading6"/>
        <w:spacing w:before="40"/>
      </w:pPr>
      <w:r>
        <w:t>Assessment</w:t>
      </w:r>
      <w:r>
        <w:rPr>
          <w:spacing w:val="-7"/>
        </w:rPr>
        <w:t xml:space="preserve"> </w:t>
      </w:r>
      <w:r>
        <w:t>of</w:t>
      </w:r>
      <w:r>
        <w:rPr>
          <w:spacing w:val="-4"/>
        </w:rPr>
        <w:t xml:space="preserve"> </w:t>
      </w:r>
      <w:r>
        <w:t>alternatives,</w:t>
      </w:r>
      <w:r>
        <w:rPr>
          <w:spacing w:val="-4"/>
        </w:rPr>
        <w:t xml:space="preserve"> </w:t>
      </w:r>
      <w:r>
        <w:t>delineation</w:t>
      </w:r>
      <w:r>
        <w:rPr>
          <w:spacing w:val="-2"/>
        </w:rPr>
        <w:t xml:space="preserve"> </w:t>
      </w:r>
      <w:r>
        <w:t>of</w:t>
      </w:r>
      <w:r>
        <w:rPr>
          <w:spacing w:val="-5"/>
        </w:rPr>
        <w:t xml:space="preserve"> </w:t>
      </w:r>
      <w:r>
        <w:t>mitigation</w:t>
      </w:r>
      <w:r>
        <w:rPr>
          <w:spacing w:val="-2"/>
        </w:rPr>
        <w:t xml:space="preserve"> </w:t>
      </w:r>
      <w:r>
        <w:t>measures</w:t>
      </w:r>
      <w:r>
        <w:rPr>
          <w:spacing w:val="5"/>
        </w:rPr>
        <w:t xml:space="preserve"> </w:t>
      </w:r>
      <w:r>
        <w:t>and</w:t>
      </w:r>
      <w:r>
        <w:rPr>
          <w:spacing w:val="-7"/>
        </w:rPr>
        <w:t xml:space="preserve"> </w:t>
      </w:r>
      <w:r>
        <w:t>environmental</w:t>
      </w:r>
      <w:r>
        <w:rPr>
          <w:spacing w:val="-2"/>
        </w:rPr>
        <w:t xml:space="preserve"> </w:t>
      </w:r>
      <w:r>
        <w:t>impact</w:t>
      </w:r>
      <w:r>
        <w:rPr>
          <w:spacing w:val="-7"/>
        </w:rPr>
        <w:t xml:space="preserve"> </w:t>
      </w:r>
      <w:r>
        <w:t>statement:-</w:t>
      </w:r>
    </w:p>
    <w:p w:rsidR="00B17351" w:rsidRPr="00B17351" w:rsidRDefault="00B17351" w:rsidP="00A81976">
      <w:pPr>
        <w:pStyle w:val="ListParagraph"/>
        <w:numPr>
          <w:ilvl w:val="1"/>
          <w:numId w:val="19"/>
        </w:numPr>
        <w:tabs>
          <w:tab w:val="left" w:pos="2308"/>
          <w:tab w:val="left" w:pos="2309"/>
        </w:tabs>
        <w:ind w:left="2308" w:hanging="428"/>
        <w:rPr>
          <w:sz w:val="24"/>
        </w:rPr>
      </w:pPr>
      <w:r w:rsidRPr="00B17351">
        <w:rPr>
          <w:sz w:val="24"/>
        </w:rPr>
        <w:t>For each project, it is essential to identify potential alternatives and evaluate their environmental characteristics. These alternatives should encompass both project location and technological processes. It's also crucial to consider the "no project" option among these alternatives. A systematic ranking of these alternatives should then take place to select the most environmentally beneficial option that also maximizes economic benefits for the broader community.</w:t>
      </w:r>
      <w:r w:rsidRPr="00B17351">
        <w:rPr>
          <w:sz w:val="24"/>
        </w:rPr>
        <w:sym w:font="Symbol" w:char="F0D8"/>
      </w:r>
    </w:p>
    <w:p w:rsidR="00B17351" w:rsidRPr="00B17351" w:rsidRDefault="00B17351" w:rsidP="00A81976">
      <w:pPr>
        <w:pStyle w:val="ListParagraph"/>
        <w:numPr>
          <w:ilvl w:val="1"/>
          <w:numId w:val="19"/>
        </w:numPr>
        <w:tabs>
          <w:tab w:val="left" w:pos="2308"/>
          <w:tab w:val="left" w:pos="2309"/>
        </w:tabs>
        <w:ind w:left="2308" w:hanging="428"/>
        <w:rPr>
          <w:sz w:val="24"/>
        </w:rPr>
      </w:pPr>
      <w:r w:rsidRPr="00B17351">
        <w:rPr>
          <w:sz w:val="24"/>
        </w:rPr>
        <w:t xml:space="preserve"> Following the evaluation of alternatives, a mitigation plan should be developed for the chosen option, accompanied by an Environmental Management Plan (EMP) that offers guidance for proactively enhancing environmental aspects. The EMP plays a vital role in overseeing compliance with clearance conditions, and it should include comprehensive details about monitoring procedures.</w:t>
      </w:r>
      <w:r w:rsidRPr="00B17351">
        <w:rPr>
          <w:sz w:val="24"/>
        </w:rPr>
        <w:sym w:font="Symbol" w:char="F0D8"/>
      </w:r>
    </w:p>
    <w:p w:rsidR="00B17351" w:rsidRPr="00B17351" w:rsidRDefault="00B17351" w:rsidP="00A81976">
      <w:pPr>
        <w:pStyle w:val="ListParagraph"/>
        <w:numPr>
          <w:ilvl w:val="1"/>
          <w:numId w:val="19"/>
        </w:numPr>
        <w:tabs>
          <w:tab w:val="left" w:pos="2308"/>
          <w:tab w:val="left" w:pos="2309"/>
        </w:tabs>
        <w:ind w:left="2308" w:hanging="428"/>
        <w:rPr>
          <w:sz w:val="24"/>
        </w:rPr>
      </w:pPr>
      <w:r w:rsidRPr="00B17351">
        <w:rPr>
          <w:sz w:val="24"/>
        </w:rPr>
        <w:t xml:space="preserve"> </w:t>
      </w:r>
      <w:r w:rsidR="00347542" w:rsidRPr="00347542">
        <w:rPr>
          <w:sz w:val="24"/>
        </w:rPr>
        <w:t>Decision-makers need to be able to clearly understand three different environmental scenarios from the EIA report: one without the project, one with the project, and one with project alternatives.</w:t>
      </w:r>
      <w:r w:rsidRPr="00B17351">
        <w:rPr>
          <w:sz w:val="24"/>
        </w:rPr>
        <w:t xml:space="preserve"> It's imperative that the report transparently communicates any uncertainties associated with these scenarios.</w:t>
      </w:r>
      <w:r w:rsidRPr="00B17351">
        <w:rPr>
          <w:sz w:val="24"/>
        </w:rPr>
        <w:sym w:font="Symbol" w:char="F0D8"/>
      </w:r>
    </w:p>
    <w:p w:rsidR="00B340B7" w:rsidRDefault="00617647">
      <w:pPr>
        <w:pStyle w:val="Heading6"/>
      </w:pPr>
      <w:r>
        <w:t>Public</w:t>
      </w:r>
      <w:r>
        <w:rPr>
          <w:spacing w:val="-4"/>
        </w:rPr>
        <w:t xml:space="preserve"> </w:t>
      </w:r>
      <w:r>
        <w:t>hearing:-</w:t>
      </w:r>
    </w:p>
    <w:p w:rsidR="002949DB" w:rsidRDefault="002949DB" w:rsidP="002949DB">
      <w:pPr>
        <w:pStyle w:val="BodyText"/>
      </w:pPr>
      <w:r>
        <w:br/>
      </w:r>
      <w:r w:rsidR="00EA01C4">
        <w:t>--</w:t>
      </w:r>
      <w:r w:rsidRPr="002949DB">
        <w:t xml:space="preserve"> According to the law, it is mandatory to inform and engage the public in a consultation process regarding a proposed development once the EIA report is finalized.</w:t>
      </w:r>
    </w:p>
    <w:p w:rsidR="001D2BDE" w:rsidRDefault="002949DB" w:rsidP="002949DB">
      <w:pPr>
        <w:pStyle w:val="BodyText"/>
      </w:pPr>
      <w:r w:rsidRPr="002949DB">
        <w:sym w:font="Symbol" w:char="F0D8"/>
      </w:r>
      <w:r w:rsidRPr="002949DB">
        <w:t xml:space="preserve">  </w:t>
      </w:r>
      <w:r w:rsidR="001D2BDE" w:rsidRPr="001D2BDE">
        <w:t xml:space="preserve">The required parties to obtain access to the EIA Executive Summary are all those who might be affected by the project under consideration. </w:t>
      </w:r>
    </w:p>
    <w:p w:rsidR="002949DB" w:rsidRDefault="002949DB" w:rsidP="002949DB">
      <w:pPr>
        <w:pStyle w:val="BodyText"/>
      </w:pPr>
      <w:r w:rsidRPr="002949DB">
        <w:t>These affected individuals may comprise:</w:t>
      </w:r>
      <w:r w:rsidRPr="002949DB">
        <w:sym w:font="Symbol" w:char="F0D8"/>
      </w:r>
    </w:p>
    <w:p w:rsidR="002949DB" w:rsidRDefault="002949DB" w:rsidP="002949DB">
      <w:pPr>
        <w:pStyle w:val="BodyText"/>
      </w:pPr>
      <w:r w:rsidRPr="002949DB">
        <w:t xml:space="preserve"> </w:t>
      </w:r>
      <w:r w:rsidR="00774CE3">
        <w:t>--</w:t>
      </w:r>
      <w:r w:rsidRPr="002949DB">
        <w:t xml:space="preserve"> Resident members of the local community.</w:t>
      </w:r>
    </w:p>
    <w:p w:rsidR="00280473" w:rsidRDefault="002949DB" w:rsidP="002949DB">
      <w:pPr>
        <w:pStyle w:val="BodyText"/>
      </w:pPr>
      <w:r w:rsidRPr="002949DB">
        <w:sym w:font="Symbol" w:char="F0D8"/>
      </w:r>
      <w:r w:rsidRPr="002949DB">
        <w:t xml:space="preserve">  Local associations.</w:t>
      </w:r>
    </w:p>
    <w:p w:rsidR="002949DB" w:rsidRDefault="002949DB" w:rsidP="002949DB">
      <w:pPr>
        <w:pStyle w:val="BodyText"/>
      </w:pPr>
      <w:r w:rsidRPr="002949DB">
        <w:sym w:font="Symbol" w:char="F0D8"/>
      </w:r>
      <w:r w:rsidRPr="002949DB">
        <w:t xml:space="preserve">  Environmental organizations actively involved in the region.</w:t>
      </w:r>
    </w:p>
    <w:p w:rsidR="002949DB" w:rsidRDefault="002949DB" w:rsidP="002949DB">
      <w:pPr>
        <w:pStyle w:val="BodyText"/>
      </w:pPr>
      <w:r w:rsidRPr="002949DB">
        <w:sym w:font="Symbol" w:char="F0D8"/>
      </w:r>
      <w:r w:rsidRPr="002949DB">
        <w:t xml:space="preserve">  Any other person situated at the project site or locations affected by potential displacement.</w:t>
      </w:r>
    </w:p>
    <w:p w:rsidR="002949DB" w:rsidRDefault="002949DB" w:rsidP="002949DB">
      <w:pPr>
        <w:pStyle w:val="BodyText"/>
        <w:rPr>
          <w:rFonts w:ascii="Segoe UI" w:hAnsi="Segoe UI" w:cs="Segoe UI"/>
          <w:color w:val="374151"/>
          <w:sz w:val="27"/>
          <w:szCs w:val="27"/>
          <w:shd w:val="clear" w:color="auto" w:fill="F7F7F8"/>
        </w:rPr>
      </w:pPr>
      <w:r w:rsidRPr="002949DB">
        <w:sym w:font="Symbol" w:char="F0D8"/>
      </w:r>
      <w:r w:rsidRPr="002949DB">
        <w:t xml:space="preserve">  These individuals are entitled to participate by providing oral or written feedback to the State Pollution Control Board, as outlined in Schedule IV of Annex </w:t>
      </w:r>
      <w:r>
        <w:rPr>
          <w:rFonts w:ascii="Segoe UI" w:hAnsi="Segoe UI" w:cs="Segoe UI"/>
          <w:color w:val="374151"/>
          <w:sz w:val="27"/>
          <w:szCs w:val="27"/>
          <w:shd w:val="clear" w:color="auto" w:fill="F7F7F8"/>
        </w:rPr>
        <w:t>I</w:t>
      </w:r>
    </w:p>
    <w:p w:rsidR="00B340B7" w:rsidRDefault="002949DB" w:rsidP="002949DB">
      <w:pPr>
        <w:pStyle w:val="BodyText"/>
      </w:pPr>
      <w:r>
        <w:rPr>
          <w:rFonts w:ascii="Segoe UI" w:hAnsi="Segoe UI" w:cs="Segoe UI"/>
          <w:color w:val="374151"/>
          <w:sz w:val="27"/>
          <w:szCs w:val="27"/>
          <w:shd w:val="clear" w:color="auto" w:fill="F7F7F8"/>
        </w:rPr>
        <w:sym w:font="Symbol" w:char="F0D8"/>
      </w:r>
      <w:r w:rsidR="00617647" w:rsidRPr="002949DB">
        <w:rPr>
          <w:b/>
          <w:i/>
        </w:rPr>
        <w:t>Decision</w:t>
      </w:r>
      <w:r w:rsidR="00617647" w:rsidRPr="002949DB">
        <w:rPr>
          <w:b/>
          <w:i/>
          <w:spacing w:val="-6"/>
        </w:rPr>
        <w:t xml:space="preserve"> </w:t>
      </w:r>
      <w:r w:rsidR="00617647" w:rsidRPr="002949DB">
        <w:rPr>
          <w:b/>
          <w:i/>
        </w:rPr>
        <w:t>making:-</w:t>
      </w:r>
    </w:p>
    <w:p w:rsidR="00F736CF" w:rsidRDefault="00F736CF">
      <w:pPr>
        <w:pStyle w:val="Heading6"/>
        <w:rPr>
          <w:b w:val="0"/>
          <w:bCs w:val="0"/>
          <w:i w:val="0"/>
          <w:iCs w:val="0"/>
          <w:szCs w:val="22"/>
        </w:rPr>
      </w:pPr>
      <w:r w:rsidRPr="00F736CF">
        <w:rPr>
          <w:b w:val="0"/>
          <w:bCs w:val="0"/>
          <w:i w:val="0"/>
          <w:iCs w:val="0"/>
          <w:szCs w:val="22"/>
        </w:rPr>
        <w:t>To make the final decision, the Impact Assessment Authority confers with the project manager and consultant in addition to the experts, bearing in mind the Environmental Management Plan (EMP) and the Environmental Impact Assessment.</w:t>
      </w:r>
    </w:p>
    <w:p w:rsidR="00B340B7" w:rsidRDefault="00617647">
      <w:pPr>
        <w:pStyle w:val="Heading6"/>
      </w:pPr>
      <w:r>
        <w:t>Monitoring</w:t>
      </w:r>
      <w:r>
        <w:rPr>
          <w:spacing w:val="-3"/>
        </w:rPr>
        <w:t xml:space="preserve"> </w:t>
      </w:r>
      <w:r>
        <w:t>the</w:t>
      </w:r>
      <w:r>
        <w:rPr>
          <w:spacing w:val="-3"/>
        </w:rPr>
        <w:t xml:space="preserve"> </w:t>
      </w:r>
      <w:r>
        <w:t>clearance</w:t>
      </w:r>
      <w:r>
        <w:rPr>
          <w:spacing w:val="-4"/>
        </w:rPr>
        <w:t xml:space="preserve"> </w:t>
      </w:r>
      <w:r>
        <w:t>conditions:-</w:t>
      </w:r>
    </w:p>
    <w:p w:rsidR="00B340B7" w:rsidRDefault="00617647" w:rsidP="00A81976">
      <w:pPr>
        <w:pStyle w:val="ListParagraph"/>
        <w:numPr>
          <w:ilvl w:val="1"/>
          <w:numId w:val="19"/>
        </w:numPr>
        <w:tabs>
          <w:tab w:val="left" w:pos="2241"/>
        </w:tabs>
        <w:spacing w:before="5"/>
        <w:rPr>
          <w:sz w:val="24"/>
        </w:rPr>
      </w:pPr>
      <w:r>
        <w:rPr>
          <w:sz w:val="24"/>
        </w:rPr>
        <w:lastRenderedPageBreak/>
        <w:t>The</w:t>
      </w:r>
      <w:r>
        <w:rPr>
          <w:spacing w:val="-5"/>
          <w:sz w:val="24"/>
        </w:rPr>
        <w:t xml:space="preserve"> </w:t>
      </w:r>
      <w:r>
        <w:rPr>
          <w:sz w:val="24"/>
        </w:rPr>
        <w:t>various</w:t>
      </w:r>
      <w:r>
        <w:rPr>
          <w:spacing w:val="-3"/>
          <w:sz w:val="24"/>
        </w:rPr>
        <w:t xml:space="preserve"> </w:t>
      </w:r>
      <w:r>
        <w:rPr>
          <w:sz w:val="24"/>
        </w:rPr>
        <w:t>phases</w:t>
      </w:r>
      <w:r>
        <w:rPr>
          <w:spacing w:val="-3"/>
          <w:sz w:val="24"/>
        </w:rPr>
        <w:t xml:space="preserve"> </w:t>
      </w:r>
      <w:r>
        <w:rPr>
          <w:sz w:val="24"/>
        </w:rPr>
        <w:t>of</w:t>
      </w:r>
      <w:r>
        <w:rPr>
          <w:spacing w:val="-2"/>
          <w:sz w:val="24"/>
        </w:rPr>
        <w:t xml:space="preserve"> </w:t>
      </w:r>
      <w:r>
        <w:rPr>
          <w:sz w:val="24"/>
        </w:rPr>
        <w:t>implementation</w:t>
      </w:r>
      <w:r>
        <w:rPr>
          <w:spacing w:val="-3"/>
          <w:sz w:val="24"/>
        </w:rPr>
        <w:t xml:space="preserve"> </w:t>
      </w:r>
      <w:r>
        <w:rPr>
          <w:sz w:val="24"/>
        </w:rPr>
        <w:t>of</w:t>
      </w:r>
      <w:r>
        <w:rPr>
          <w:spacing w:val="-6"/>
          <w:sz w:val="24"/>
        </w:rPr>
        <w:t xml:space="preserve"> </w:t>
      </w:r>
      <w:r>
        <w:rPr>
          <w:sz w:val="24"/>
        </w:rPr>
        <w:t>the</w:t>
      </w:r>
      <w:r>
        <w:rPr>
          <w:spacing w:val="-1"/>
          <w:sz w:val="24"/>
        </w:rPr>
        <w:t xml:space="preserve"> </w:t>
      </w:r>
      <w:r>
        <w:rPr>
          <w:sz w:val="24"/>
        </w:rPr>
        <w:t>project</w:t>
      </w:r>
      <w:r>
        <w:rPr>
          <w:spacing w:val="-4"/>
          <w:sz w:val="24"/>
        </w:rPr>
        <w:t xml:space="preserve"> </w:t>
      </w:r>
      <w:r>
        <w:rPr>
          <w:sz w:val="24"/>
        </w:rPr>
        <w:t>are</w:t>
      </w:r>
      <w:r>
        <w:rPr>
          <w:spacing w:val="-4"/>
          <w:sz w:val="24"/>
        </w:rPr>
        <w:t xml:space="preserve"> </w:t>
      </w:r>
      <w:r>
        <w:rPr>
          <w:sz w:val="24"/>
        </w:rPr>
        <w:t>monitored.</w:t>
      </w:r>
    </w:p>
    <w:p w:rsidR="00B340B7" w:rsidRDefault="00B340B7">
      <w:pPr>
        <w:rPr>
          <w:sz w:val="24"/>
        </w:rPr>
        <w:sectPr w:rsidR="00B340B7">
          <w:pgSz w:w="12240" w:h="15840"/>
          <w:pgMar w:top="1320" w:right="460" w:bottom="280" w:left="520" w:header="720" w:footer="720" w:gutter="0"/>
          <w:cols w:space="720"/>
        </w:sectPr>
      </w:pPr>
    </w:p>
    <w:p w:rsidR="00B340B7" w:rsidRDefault="000F7E8E">
      <w:pPr>
        <w:pStyle w:val="Heading6"/>
        <w:spacing w:before="40"/>
      </w:pPr>
      <w:hyperlink r:id="rId8">
        <w:r w:rsidR="00617647">
          <w:t>Components</w:t>
        </w:r>
        <w:r w:rsidR="00617647">
          <w:rPr>
            <w:spacing w:val="-5"/>
          </w:rPr>
          <w:t xml:space="preserve"> </w:t>
        </w:r>
        <w:r w:rsidR="00617647">
          <w:t>of</w:t>
        </w:r>
        <w:r w:rsidR="00617647">
          <w:rPr>
            <w:spacing w:val="-1"/>
          </w:rPr>
          <w:t xml:space="preserve"> </w:t>
        </w:r>
        <w:r w:rsidR="00617647">
          <w:t>EIA:</w:t>
        </w:r>
      </w:hyperlink>
      <w:r w:rsidR="00617647">
        <w:t>-</w:t>
      </w:r>
    </w:p>
    <w:p w:rsidR="003E79A8" w:rsidRDefault="003E79A8" w:rsidP="00A81976">
      <w:pPr>
        <w:pStyle w:val="ListParagraph"/>
        <w:numPr>
          <w:ilvl w:val="1"/>
          <w:numId w:val="19"/>
        </w:numPr>
        <w:tabs>
          <w:tab w:val="left" w:pos="2241"/>
        </w:tabs>
        <w:spacing w:before="1"/>
        <w:ind w:right="152"/>
        <w:rPr>
          <w:sz w:val="24"/>
        </w:rPr>
      </w:pPr>
      <w:r w:rsidRPr="003E79A8">
        <w:rPr>
          <w:sz w:val="24"/>
        </w:rPr>
        <w:t>The temporal scope of the data provided distinguishes Comprehensive EIA from Rapid EIA. Faster appraisal processes are the goal of rapid EIA. While all major environmental impacts and their mitigation must be included in and covered by both types of EIAs, Rapid EIA does this by collecting data within "one season" (other than the monsoon) in order to expedite the process. If the decision-making process is not compromised, then this is okay. Whether or not a thorough EIA is necessary will be determined by reviewing the Rapid EIA submissions.</w:t>
      </w:r>
    </w:p>
    <w:p w:rsidR="004B32A8" w:rsidRDefault="004B32A8" w:rsidP="00A81976">
      <w:pPr>
        <w:pStyle w:val="Heading6"/>
        <w:numPr>
          <w:ilvl w:val="1"/>
          <w:numId w:val="19"/>
        </w:numPr>
        <w:rPr>
          <w:b w:val="0"/>
          <w:bCs w:val="0"/>
          <w:i w:val="0"/>
          <w:iCs w:val="0"/>
          <w:szCs w:val="22"/>
        </w:rPr>
      </w:pPr>
      <w:r w:rsidRPr="004B32A8">
        <w:rPr>
          <w:b w:val="0"/>
          <w:bCs w:val="0"/>
          <w:i w:val="0"/>
          <w:iCs w:val="0"/>
          <w:szCs w:val="22"/>
        </w:rPr>
        <w:t>Thus, it is evident that the more effective course of action would typically be to submit a comprehensive EIA that has been expertly created in the first place. The EIA report should include all or some of the following elements, depending on the kind, location, and size of the project.</w:t>
      </w:r>
    </w:p>
    <w:p w:rsidR="00B340B7" w:rsidRDefault="00617647">
      <w:pPr>
        <w:pStyle w:val="Heading6"/>
      </w:pPr>
      <w:r>
        <w:t>Air</w:t>
      </w:r>
      <w:r>
        <w:rPr>
          <w:spacing w:val="-5"/>
        </w:rPr>
        <w:t xml:space="preserve"> </w:t>
      </w:r>
      <w:r>
        <w:t>Environment.</w:t>
      </w:r>
    </w:p>
    <w:p w:rsidR="001E4BA6" w:rsidRDefault="001E4BA6" w:rsidP="00A81976">
      <w:pPr>
        <w:pStyle w:val="ListParagraph"/>
        <w:numPr>
          <w:ilvl w:val="0"/>
          <w:numId w:val="18"/>
        </w:numPr>
        <w:tabs>
          <w:tab w:val="left" w:pos="1521"/>
        </w:tabs>
        <w:ind w:right="642"/>
        <w:rPr>
          <w:sz w:val="24"/>
        </w:rPr>
      </w:pPr>
      <w:r>
        <w:br/>
      </w:r>
      <w:r>
        <w:rPr>
          <w:rFonts w:ascii="Segoe UI" w:hAnsi="Segoe UI" w:cs="Segoe UI"/>
          <w:color w:val="374151"/>
          <w:sz w:val="27"/>
          <w:szCs w:val="27"/>
          <w:shd w:val="clear" w:color="auto" w:fill="F7F7F8"/>
        </w:rPr>
        <w:t xml:space="preserve"> </w:t>
      </w:r>
      <w:r w:rsidRPr="001E4BA6">
        <w:rPr>
          <w:sz w:val="24"/>
        </w:rPr>
        <w:t>Determining the impact zone (using a screening model) and establishing a monitoring network.</w:t>
      </w:r>
    </w:p>
    <w:p w:rsidR="001E4BA6" w:rsidRDefault="001E4BA6" w:rsidP="00A81976">
      <w:pPr>
        <w:pStyle w:val="ListParagraph"/>
        <w:numPr>
          <w:ilvl w:val="0"/>
          <w:numId w:val="18"/>
        </w:numPr>
        <w:tabs>
          <w:tab w:val="left" w:pos="1521"/>
        </w:tabs>
        <w:ind w:right="642"/>
        <w:rPr>
          <w:sz w:val="24"/>
        </w:rPr>
      </w:pPr>
      <w:r w:rsidRPr="001E4BA6">
        <w:rPr>
          <w:sz w:val="24"/>
        </w:rPr>
        <w:sym w:font="Symbol" w:char="F0D8"/>
      </w:r>
      <w:r w:rsidRPr="001E4BA6">
        <w:rPr>
          <w:sz w:val="24"/>
        </w:rPr>
        <w:t xml:space="preserve">  Conducting monitoring of the current ambient air quality status within the affected area (approximately 7-10 km from the project site's boundaries).</w:t>
      </w:r>
    </w:p>
    <w:p w:rsidR="001E4BA6" w:rsidRDefault="001E4BA6" w:rsidP="00A81976">
      <w:pPr>
        <w:pStyle w:val="ListParagraph"/>
        <w:numPr>
          <w:ilvl w:val="0"/>
          <w:numId w:val="18"/>
        </w:numPr>
        <w:tabs>
          <w:tab w:val="left" w:pos="1521"/>
        </w:tabs>
        <w:ind w:right="642"/>
        <w:rPr>
          <w:sz w:val="24"/>
        </w:rPr>
      </w:pPr>
      <w:r w:rsidRPr="001E4BA6">
        <w:rPr>
          <w:sz w:val="24"/>
        </w:rPr>
        <w:sym w:font="Symbol" w:char="F0D8"/>
      </w:r>
      <w:r w:rsidRPr="001E4BA6">
        <w:rPr>
          <w:sz w:val="24"/>
        </w:rPr>
        <w:t xml:space="preserve">  Collecting site-specific meteorological data, including information on wind speed, wind direction, humidity, ambient temperature, and the environmental lapse rate.</w:t>
      </w:r>
    </w:p>
    <w:p w:rsidR="00E62C87" w:rsidRDefault="001E4BA6" w:rsidP="00A81976">
      <w:pPr>
        <w:pStyle w:val="ListParagraph"/>
        <w:numPr>
          <w:ilvl w:val="0"/>
          <w:numId w:val="18"/>
        </w:numPr>
        <w:tabs>
          <w:tab w:val="left" w:pos="1521"/>
        </w:tabs>
        <w:ind w:right="642"/>
        <w:rPr>
          <w:sz w:val="24"/>
        </w:rPr>
      </w:pPr>
      <w:r w:rsidRPr="001E4BA6">
        <w:rPr>
          <w:sz w:val="24"/>
        </w:rPr>
        <w:sym w:font="Symbol" w:char="F0D8"/>
      </w:r>
      <w:r w:rsidRPr="00E62C87">
        <w:rPr>
          <w:sz w:val="24"/>
        </w:rPr>
        <w:t xml:space="preserve">  </w:t>
      </w:r>
      <w:r w:rsidR="00E62C87" w:rsidRPr="00E62C87">
        <w:rPr>
          <w:sz w:val="24"/>
        </w:rPr>
        <w:t>locating, measuring, and evaluating possible emissions inside the impact zone from a variety of sources (such as moving cars), as well as calculating the overall effects of all emissions.</w:t>
      </w:r>
    </w:p>
    <w:p w:rsidR="001E4BA6" w:rsidRPr="00E62C87" w:rsidRDefault="001E4BA6" w:rsidP="00A81976">
      <w:pPr>
        <w:pStyle w:val="ListParagraph"/>
        <w:numPr>
          <w:ilvl w:val="0"/>
          <w:numId w:val="18"/>
        </w:numPr>
        <w:tabs>
          <w:tab w:val="left" w:pos="1521"/>
        </w:tabs>
        <w:ind w:right="642"/>
        <w:rPr>
          <w:sz w:val="24"/>
        </w:rPr>
      </w:pPr>
      <w:r w:rsidRPr="001E4BA6">
        <w:rPr>
          <w:sz w:val="24"/>
        </w:rPr>
        <w:sym w:font="Symbol" w:char="F0D8"/>
      </w:r>
      <w:r w:rsidRPr="00E62C87">
        <w:rPr>
          <w:sz w:val="24"/>
        </w:rPr>
        <w:t xml:space="preserve">  Evaluating the effectiveness of proposed pollution control devices in meeting standards for gaseous emissions and ambient air quality.</w:t>
      </w:r>
    </w:p>
    <w:p w:rsidR="001E4BA6" w:rsidRPr="001E4BA6" w:rsidRDefault="001E4BA6" w:rsidP="00A81976">
      <w:pPr>
        <w:pStyle w:val="ListParagraph"/>
        <w:numPr>
          <w:ilvl w:val="0"/>
          <w:numId w:val="18"/>
        </w:numPr>
        <w:tabs>
          <w:tab w:val="left" w:pos="1521"/>
        </w:tabs>
        <w:ind w:right="642"/>
        <w:rPr>
          <w:sz w:val="24"/>
        </w:rPr>
      </w:pPr>
      <w:r w:rsidRPr="001E4BA6">
        <w:rPr>
          <w:sz w:val="24"/>
        </w:rPr>
        <w:sym w:font="Symbol" w:char="F0D8"/>
      </w:r>
      <w:r w:rsidRPr="001E4BA6">
        <w:rPr>
          <w:sz w:val="24"/>
        </w:rPr>
        <w:t xml:space="preserve">  Defining mitigation measures at the source, along pathways, and at the receptor points.</w:t>
      </w:r>
    </w:p>
    <w:p w:rsidR="00B340B7" w:rsidRDefault="00617647">
      <w:pPr>
        <w:pStyle w:val="Heading6"/>
        <w:spacing w:before="238"/>
      </w:pPr>
      <w:r>
        <w:t>Noise</w:t>
      </w:r>
      <w:r>
        <w:rPr>
          <w:spacing w:val="-5"/>
        </w:rPr>
        <w:t xml:space="preserve"> </w:t>
      </w:r>
      <w:r>
        <w:t>Environment.</w:t>
      </w:r>
    </w:p>
    <w:p w:rsidR="00C97635" w:rsidRDefault="00C97635" w:rsidP="00C97635">
      <w:pPr>
        <w:pStyle w:val="BodyText"/>
      </w:pPr>
      <w:r>
        <w:t>--</w:t>
      </w:r>
      <w:r w:rsidRPr="00C97635">
        <w:t>Evaluating the current noise levels in the affected area and forecasting the potential future noise levels generated by the proposed project and associated activities, including increased vehicular traffic.</w:t>
      </w:r>
    </w:p>
    <w:p w:rsidR="00C97635" w:rsidRDefault="00C97635" w:rsidP="00C97635">
      <w:pPr>
        <w:pStyle w:val="BodyText"/>
      </w:pPr>
      <w:r w:rsidRPr="00C97635">
        <w:sym w:font="Symbol" w:char="F0D8"/>
      </w:r>
      <w:r w:rsidRPr="00C97635">
        <w:t xml:space="preserve">  Identifying the potential impacts of anticipated noise level increases on the surrounding environment.</w:t>
      </w:r>
    </w:p>
    <w:p w:rsidR="00C97635" w:rsidRDefault="00C97635" w:rsidP="00C97635">
      <w:pPr>
        <w:pStyle w:val="BodyText"/>
        <w:rPr>
          <w:rFonts w:ascii="Segoe UI" w:hAnsi="Segoe UI" w:cs="Segoe UI"/>
          <w:color w:val="374151"/>
          <w:sz w:val="27"/>
          <w:szCs w:val="27"/>
          <w:shd w:val="clear" w:color="auto" w:fill="F7F7F8"/>
        </w:rPr>
      </w:pPr>
      <w:r w:rsidRPr="00C97635">
        <w:sym w:font="Symbol" w:char="F0D8"/>
      </w:r>
      <w:r w:rsidRPr="00C97635">
        <w:t xml:space="preserve">  Providing recommendations for mitigating noise pollution</w:t>
      </w:r>
      <w:r>
        <w:rPr>
          <w:rFonts w:ascii="Segoe UI" w:hAnsi="Segoe UI" w:cs="Segoe UI"/>
          <w:color w:val="374151"/>
          <w:sz w:val="27"/>
          <w:szCs w:val="27"/>
          <w:shd w:val="clear" w:color="auto" w:fill="F7F7F8"/>
        </w:rPr>
        <w:t>.</w:t>
      </w:r>
      <w:r>
        <w:rPr>
          <w:rFonts w:ascii="Segoe UI" w:hAnsi="Segoe UI" w:cs="Segoe UI"/>
          <w:color w:val="374151"/>
          <w:sz w:val="27"/>
          <w:szCs w:val="27"/>
          <w:shd w:val="clear" w:color="auto" w:fill="F7F7F8"/>
        </w:rPr>
        <w:sym w:font="Symbol" w:char="F0D8"/>
      </w:r>
    </w:p>
    <w:p w:rsidR="00B340B7" w:rsidRDefault="00617647">
      <w:pPr>
        <w:pStyle w:val="Heading6"/>
        <w:spacing w:before="203"/>
      </w:pPr>
      <w:r>
        <w:t>Water</w:t>
      </w:r>
      <w:r>
        <w:rPr>
          <w:spacing w:val="-6"/>
        </w:rPr>
        <w:t xml:space="preserve"> </w:t>
      </w:r>
      <w:r>
        <w:t>Environment.</w:t>
      </w:r>
    </w:p>
    <w:p w:rsidR="009E7537" w:rsidRDefault="009E7537" w:rsidP="00A81976">
      <w:pPr>
        <w:pStyle w:val="ListParagraph"/>
        <w:numPr>
          <w:ilvl w:val="0"/>
          <w:numId w:val="18"/>
        </w:numPr>
        <w:tabs>
          <w:tab w:val="left" w:pos="1521"/>
        </w:tabs>
        <w:ind w:right="249"/>
        <w:rPr>
          <w:sz w:val="24"/>
        </w:rPr>
      </w:pPr>
      <w:r>
        <w:br/>
      </w:r>
      <w:r w:rsidRPr="009E7537">
        <w:rPr>
          <w:sz w:val="24"/>
        </w:rPr>
        <w:t xml:space="preserve"> </w:t>
      </w:r>
      <w:r w:rsidR="008C7B31" w:rsidRPr="008C7B31">
        <w:rPr>
          <w:sz w:val="24"/>
        </w:rPr>
        <w:t>Analyzing the quantity and quality of the available ground and surface water resources in the project's impacted region</w:t>
      </w:r>
      <w:r w:rsidRPr="009E7537">
        <w:rPr>
          <w:sz w:val="24"/>
        </w:rPr>
        <w:t>.</w:t>
      </w:r>
    </w:p>
    <w:p w:rsidR="007921B8" w:rsidRDefault="009E7537" w:rsidP="00A81976">
      <w:pPr>
        <w:pStyle w:val="ListParagraph"/>
        <w:numPr>
          <w:ilvl w:val="0"/>
          <w:numId w:val="18"/>
        </w:numPr>
        <w:tabs>
          <w:tab w:val="left" w:pos="1521"/>
        </w:tabs>
        <w:ind w:right="249"/>
        <w:rPr>
          <w:sz w:val="24"/>
        </w:rPr>
      </w:pPr>
      <w:r w:rsidRPr="009E7537">
        <w:rPr>
          <w:sz w:val="24"/>
        </w:rPr>
        <w:sym w:font="Symbol" w:char="F0D8"/>
      </w:r>
      <w:r w:rsidRPr="007921B8">
        <w:rPr>
          <w:sz w:val="24"/>
        </w:rPr>
        <w:t xml:space="preserve">  </w:t>
      </w:r>
      <w:r w:rsidR="007921B8" w:rsidRPr="007921B8">
        <w:rPr>
          <w:sz w:val="24"/>
        </w:rPr>
        <w:t>estimating the possible effects that the project's planned water use and pumping will have on water supplies.</w:t>
      </w:r>
    </w:p>
    <w:p w:rsidR="00FD0619" w:rsidRDefault="009E7537" w:rsidP="00A81976">
      <w:pPr>
        <w:pStyle w:val="ListParagraph"/>
        <w:numPr>
          <w:ilvl w:val="0"/>
          <w:numId w:val="18"/>
        </w:numPr>
        <w:tabs>
          <w:tab w:val="left" w:pos="1521"/>
        </w:tabs>
        <w:ind w:right="249"/>
        <w:rPr>
          <w:sz w:val="24"/>
        </w:rPr>
      </w:pPr>
      <w:r w:rsidRPr="009E7537">
        <w:rPr>
          <w:sz w:val="24"/>
        </w:rPr>
        <w:sym w:font="Symbol" w:char="F0D8"/>
      </w:r>
      <w:r w:rsidRPr="00FD0619">
        <w:rPr>
          <w:sz w:val="24"/>
        </w:rPr>
        <w:t xml:space="preserve">  </w:t>
      </w:r>
      <w:r w:rsidR="00FD0619" w:rsidRPr="00FD0619">
        <w:rPr>
          <w:sz w:val="24"/>
        </w:rPr>
        <w:t>measuring and characterizing the wastewater produced by the intended activity, including any hazardous organic components.</w:t>
      </w:r>
    </w:p>
    <w:p w:rsidR="009E7537" w:rsidRPr="00FD0619" w:rsidRDefault="00D35E56" w:rsidP="00A81976">
      <w:pPr>
        <w:pStyle w:val="ListParagraph"/>
        <w:numPr>
          <w:ilvl w:val="0"/>
          <w:numId w:val="18"/>
        </w:numPr>
        <w:tabs>
          <w:tab w:val="left" w:pos="1521"/>
        </w:tabs>
        <w:ind w:right="249"/>
        <w:rPr>
          <w:sz w:val="24"/>
        </w:rPr>
      </w:pPr>
      <w:r w:rsidRPr="00D35E56">
        <w:rPr>
          <w:sz w:val="24"/>
        </w:rPr>
        <w:t>Assessing the efficacy of the suggested wastewater treatment and pollution prevention system and making recommendations for any adjustments that may be required.</w:t>
      </w:r>
    </w:p>
    <w:p w:rsidR="009E7537" w:rsidRPr="009E7537" w:rsidRDefault="009E7537" w:rsidP="00A81976">
      <w:pPr>
        <w:pStyle w:val="ListParagraph"/>
        <w:numPr>
          <w:ilvl w:val="0"/>
          <w:numId w:val="18"/>
        </w:numPr>
        <w:tabs>
          <w:tab w:val="left" w:pos="1521"/>
        </w:tabs>
        <w:ind w:right="249"/>
        <w:rPr>
          <w:sz w:val="24"/>
        </w:rPr>
      </w:pPr>
      <w:r w:rsidRPr="009E7537">
        <w:rPr>
          <w:sz w:val="24"/>
        </w:rPr>
        <w:sym w:font="Symbol" w:char="F0D8"/>
      </w:r>
      <w:r w:rsidRPr="009E7537">
        <w:rPr>
          <w:sz w:val="24"/>
        </w:rPr>
        <w:t xml:space="preserve">  Assessing the feasibility of water recycling and reuse, along with outlining a comprehensive plan for implementation.</w:t>
      </w:r>
      <w:r w:rsidRPr="009E7537">
        <w:rPr>
          <w:sz w:val="24"/>
        </w:rPr>
        <w:sym w:font="Symbol" w:char="F0D8"/>
      </w:r>
    </w:p>
    <w:p w:rsidR="00F17215" w:rsidRDefault="00F17215">
      <w:pPr>
        <w:pStyle w:val="Heading6"/>
        <w:spacing w:before="52"/>
      </w:pPr>
    </w:p>
    <w:p w:rsidR="00F17215" w:rsidRDefault="00F17215">
      <w:pPr>
        <w:pStyle w:val="Heading6"/>
        <w:spacing w:before="52"/>
      </w:pPr>
    </w:p>
    <w:p w:rsidR="00B340B7" w:rsidRDefault="00617647">
      <w:pPr>
        <w:pStyle w:val="Heading6"/>
        <w:spacing w:before="52"/>
      </w:pPr>
      <w:r>
        <w:lastRenderedPageBreak/>
        <w:t>Land</w:t>
      </w:r>
      <w:r>
        <w:rPr>
          <w:spacing w:val="-5"/>
        </w:rPr>
        <w:t xml:space="preserve"> </w:t>
      </w:r>
      <w:r>
        <w:t>Environment.</w:t>
      </w:r>
    </w:p>
    <w:p w:rsidR="00B340B7" w:rsidRDefault="00B340B7">
      <w:pPr>
        <w:pStyle w:val="BodyText"/>
        <w:spacing w:before="11"/>
        <w:rPr>
          <w:b/>
          <w:i/>
          <w:sz w:val="23"/>
        </w:rPr>
      </w:pPr>
    </w:p>
    <w:p w:rsidR="00F17215" w:rsidRDefault="00F17215" w:rsidP="00A81976">
      <w:pPr>
        <w:pStyle w:val="ListParagraph"/>
        <w:numPr>
          <w:ilvl w:val="0"/>
          <w:numId w:val="18"/>
        </w:numPr>
        <w:tabs>
          <w:tab w:val="left" w:pos="1521"/>
        </w:tabs>
        <w:spacing w:line="293" w:lineRule="exact"/>
        <w:rPr>
          <w:sz w:val="24"/>
        </w:rPr>
      </w:pPr>
      <w:r w:rsidRPr="00F17215">
        <w:rPr>
          <w:sz w:val="24"/>
        </w:rPr>
        <w:t>Research on the properties of the soil, current topography, land use, and drainage systems in the affected zone</w:t>
      </w:r>
    </w:p>
    <w:p w:rsidR="00B340B7" w:rsidRDefault="00583587" w:rsidP="00A81976">
      <w:pPr>
        <w:pStyle w:val="ListParagraph"/>
        <w:numPr>
          <w:ilvl w:val="0"/>
          <w:numId w:val="18"/>
        </w:numPr>
        <w:tabs>
          <w:tab w:val="left" w:pos="1521"/>
        </w:tabs>
        <w:spacing w:line="293" w:lineRule="exact"/>
        <w:rPr>
          <w:sz w:val="24"/>
        </w:rPr>
      </w:pPr>
      <w:r w:rsidRPr="00583587">
        <w:rPr>
          <w:sz w:val="24"/>
        </w:rPr>
        <w:t>Assessment of the project's effects on topography, drainage, hydrology, land use, and landscape</w:t>
      </w:r>
    </w:p>
    <w:p w:rsidR="000B4CA6" w:rsidRPr="006E7246" w:rsidRDefault="000B4CA6" w:rsidP="006E7246">
      <w:pPr>
        <w:pStyle w:val="ListParagraph"/>
        <w:numPr>
          <w:ilvl w:val="0"/>
          <w:numId w:val="18"/>
        </w:numPr>
        <w:rPr>
          <w:sz w:val="24"/>
        </w:rPr>
      </w:pPr>
      <w:r w:rsidRPr="006E7246">
        <w:rPr>
          <w:sz w:val="24"/>
        </w:rPr>
        <w:t>The process of estimating and characterizing solid wastes and outlining management alternatives for waste minimization and ecologically friendly disposal.</w:t>
      </w:r>
    </w:p>
    <w:p w:rsidR="006E7246" w:rsidRDefault="006E7246">
      <w:pPr>
        <w:pStyle w:val="Heading2"/>
      </w:pPr>
    </w:p>
    <w:p w:rsidR="00B340B7" w:rsidRPr="0035767B" w:rsidRDefault="000F7E8E">
      <w:pPr>
        <w:pStyle w:val="Heading2"/>
        <w:rPr>
          <w:i w:val="0"/>
          <w:sz w:val="32"/>
        </w:rPr>
      </w:pPr>
      <w:hyperlink r:id="rId9">
        <w:r w:rsidR="00617647" w:rsidRPr="0035767B">
          <w:rPr>
            <w:i w:val="0"/>
            <w:sz w:val="32"/>
          </w:rPr>
          <w:t>Roles</w:t>
        </w:r>
        <w:r w:rsidR="00617647" w:rsidRPr="0035767B">
          <w:rPr>
            <w:i w:val="0"/>
            <w:spacing w:val="1"/>
            <w:sz w:val="32"/>
          </w:rPr>
          <w:t xml:space="preserve"> </w:t>
        </w:r>
        <w:r w:rsidR="00617647" w:rsidRPr="0035767B">
          <w:rPr>
            <w:i w:val="0"/>
            <w:sz w:val="32"/>
          </w:rPr>
          <w:t>in</w:t>
        </w:r>
        <w:r w:rsidR="00617647" w:rsidRPr="0035767B">
          <w:rPr>
            <w:i w:val="0"/>
            <w:spacing w:val="1"/>
            <w:sz w:val="32"/>
          </w:rPr>
          <w:t xml:space="preserve"> </w:t>
        </w:r>
        <w:r w:rsidR="00617647" w:rsidRPr="0035767B">
          <w:rPr>
            <w:i w:val="0"/>
            <w:sz w:val="32"/>
          </w:rPr>
          <w:t>the</w:t>
        </w:r>
        <w:r w:rsidR="00617647" w:rsidRPr="0035767B">
          <w:rPr>
            <w:i w:val="0"/>
            <w:spacing w:val="-5"/>
            <w:sz w:val="32"/>
          </w:rPr>
          <w:t xml:space="preserve"> </w:t>
        </w:r>
        <w:r w:rsidR="00617647" w:rsidRPr="0035767B">
          <w:rPr>
            <w:i w:val="0"/>
            <w:sz w:val="32"/>
          </w:rPr>
          <w:t>EIA</w:t>
        </w:r>
        <w:r w:rsidR="00617647" w:rsidRPr="0035767B">
          <w:rPr>
            <w:i w:val="0"/>
            <w:spacing w:val="-3"/>
            <w:sz w:val="32"/>
          </w:rPr>
          <w:t xml:space="preserve"> </w:t>
        </w:r>
        <w:r w:rsidR="00617647" w:rsidRPr="0035767B">
          <w:rPr>
            <w:i w:val="0"/>
            <w:sz w:val="32"/>
          </w:rPr>
          <w:t>Process</w:t>
        </w:r>
      </w:hyperlink>
      <w:r w:rsidR="00617647" w:rsidRPr="0035767B">
        <w:rPr>
          <w:i w:val="0"/>
          <w:sz w:val="32"/>
        </w:rPr>
        <w:t>:-</w:t>
      </w:r>
    </w:p>
    <w:p w:rsidR="00B340B7" w:rsidRDefault="00554A6D">
      <w:pPr>
        <w:pStyle w:val="BodyText"/>
        <w:spacing w:before="1"/>
        <w:ind w:left="800" w:right="170"/>
      </w:pPr>
      <w:r w:rsidRPr="00554A6D">
        <w:t>Several parties are involved in the EIA process, which is organized based on their designated roles. The fundamental duties of several bodies are descri</w:t>
      </w:r>
      <w:r>
        <w:t>bed in the section that follows</w:t>
      </w:r>
      <w:r w:rsidR="00617647">
        <w:t>:</w:t>
      </w:r>
    </w:p>
    <w:p w:rsidR="00585C9D" w:rsidRPr="00585C9D" w:rsidRDefault="00585C9D" w:rsidP="00585C9D">
      <w:pPr>
        <w:pStyle w:val="Heading6"/>
        <w:rPr>
          <w:b w:val="0"/>
          <w:bCs w:val="0"/>
          <w:i w:val="0"/>
          <w:iCs w:val="0"/>
        </w:rPr>
      </w:pPr>
      <w:r w:rsidRPr="00585C9D">
        <w:rPr>
          <w:rFonts w:ascii="Cambria Math" w:hAnsi="Cambria Math" w:cs="Cambria Math"/>
          <w:b w:val="0"/>
          <w:bCs w:val="0"/>
          <w:i w:val="0"/>
          <w:iCs w:val="0"/>
        </w:rPr>
        <w:t>⃘</w:t>
      </w:r>
      <w:r w:rsidRPr="00585C9D">
        <w:rPr>
          <w:b w:val="0"/>
          <w:bCs w:val="0"/>
          <w:i w:val="0"/>
          <w:iCs w:val="0"/>
        </w:rPr>
        <w:t>The Sponsor of the Project</w:t>
      </w:r>
    </w:p>
    <w:p w:rsidR="00585C9D" w:rsidRPr="00585C9D" w:rsidRDefault="00585C9D" w:rsidP="00585C9D">
      <w:pPr>
        <w:pStyle w:val="Heading6"/>
        <w:rPr>
          <w:b w:val="0"/>
          <w:bCs w:val="0"/>
          <w:i w:val="0"/>
          <w:iCs w:val="0"/>
        </w:rPr>
      </w:pPr>
      <w:r w:rsidRPr="00585C9D">
        <w:rPr>
          <w:b w:val="0"/>
          <w:bCs w:val="0"/>
          <w:i w:val="0"/>
          <w:iCs w:val="0"/>
        </w:rPr>
        <w:t xml:space="preserve">  The Consultants for the Environment</w:t>
      </w:r>
    </w:p>
    <w:p w:rsidR="00585C9D" w:rsidRPr="00585C9D" w:rsidRDefault="00585C9D" w:rsidP="00585C9D">
      <w:pPr>
        <w:pStyle w:val="Heading6"/>
        <w:rPr>
          <w:b w:val="0"/>
          <w:bCs w:val="0"/>
          <w:i w:val="0"/>
          <w:iCs w:val="0"/>
        </w:rPr>
      </w:pPr>
      <w:r w:rsidRPr="00585C9D">
        <w:rPr>
          <w:b w:val="0"/>
          <w:bCs w:val="0"/>
          <w:i w:val="0"/>
          <w:iCs w:val="0"/>
        </w:rPr>
        <w:t>The Pollution Control Committees (PCCs) and the State Pollution Control Board The People</w:t>
      </w:r>
    </w:p>
    <w:p w:rsidR="00585C9D" w:rsidRDefault="00585C9D" w:rsidP="00585C9D">
      <w:pPr>
        <w:pStyle w:val="Heading6"/>
        <w:rPr>
          <w:b w:val="0"/>
          <w:bCs w:val="0"/>
          <w:i w:val="0"/>
          <w:iCs w:val="0"/>
        </w:rPr>
      </w:pPr>
      <w:r w:rsidRPr="00585C9D">
        <w:rPr>
          <w:b w:val="0"/>
          <w:bCs w:val="0"/>
          <w:i w:val="0"/>
          <w:iCs w:val="0"/>
        </w:rPr>
        <w:t>The Agency for Impact Assessment</w:t>
      </w:r>
    </w:p>
    <w:p w:rsidR="00B340B7" w:rsidRDefault="00617647" w:rsidP="00585C9D">
      <w:pPr>
        <w:pStyle w:val="Heading6"/>
      </w:pPr>
      <w:r>
        <w:t>The</w:t>
      </w:r>
      <w:r>
        <w:rPr>
          <w:spacing w:val="-2"/>
        </w:rPr>
        <w:t xml:space="preserve"> </w:t>
      </w:r>
      <w:r>
        <w:t>Role</w:t>
      </w:r>
      <w:r>
        <w:rPr>
          <w:spacing w:val="-2"/>
        </w:rPr>
        <w:t xml:space="preserve"> </w:t>
      </w:r>
      <w:r>
        <w:t>of</w:t>
      </w:r>
      <w:r>
        <w:rPr>
          <w:spacing w:val="-3"/>
        </w:rPr>
        <w:t xml:space="preserve"> </w:t>
      </w:r>
      <w:r>
        <w:t>the</w:t>
      </w:r>
      <w:r>
        <w:rPr>
          <w:spacing w:val="-1"/>
        </w:rPr>
        <w:t xml:space="preserve"> </w:t>
      </w:r>
      <w:r>
        <w:t>Project</w:t>
      </w:r>
      <w:r>
        <w:rPr>
          <w:spacing w:val="-6"/>
        </w:rPr>
        <w:t xml:space="preserve"> </w:t>
      </w:r>
      <w:r>
        <w:t>Proponent.</w:t>
      </w:r>
    </w:p>
    <w:p w:rsidR="006125D2" w:rsidRDefault="00E610C8" w:rsidP="006125D2">
      <w:pPr>
        <w:pStyle w:val="BodyText"/>
        <w:ind w:left="800" w:right="170"/>
      </w:pPr>
      <w:r w:rsidRPr="00E610C8">
        <w:t>During the project planning stage, the project proponent decides on the type of project, such as new establishment, enlargement, or modernization.</w:t>
      </w:r>
      <w:r w:rsidR="006125D2">
        <w:t xml:space="preserve"> The Executive Summary, which includes the project details and the EIA study's results, must be submitted later by the project proponent and prepared as a Detailed Project Report or Feasibility Report to be made available to the public.</w:t>
      </w:r>
    </w:p>
    <w:p w:rsidR="00B340B7" w:rsidRDefault="006125D2" w:rsidP="006125D2">
      <w:pPr>
        <w:pStyle w:val="BodyText"/>
        <w:ind w:left="800" w:right="170"/>
      </w:pPr>
      <w:r>
        <w:t>In order to hold a public hearing and obtain a NOC, the proponent must speak with the relevant SPCB. The proponent applies to the IAA for environmental clearance following the public hearing.</w:t>
      </w:r>
    </w:p>
    <w:p w:rsidR="00B340B7" w:rsidRDefault="00617647">
      <w:pPr>
        <w:pStyle w:val="Heading6"/>
        <w:spacing w:before="40"/>
      </w:pPr>
      <w:r>
        <w:t>Role</w:t>
      </w:r>
      <w:r>
        <w:rPr>
          <w:spacing w:val="-6"/>
        </w:rPr>
        <w:t xml:space="preserve"> </w:t>
      </w:r>
      <w:r>
        <w:t>of</w:t>
      </w:r>
      <w:r>
        <w:rPr>
          <w:spacing w:val="-2"/>
        </w:rPr>
        <w:t xml:space="preserve"> </w:t>
      </w:r>
      <w:r>
        <w:t>Environment</w:t>
      </w:r>
      <w:r>
        <w:rPr>
          <w:spacing w:val="-4"/>
        </w:rPr>
        <w:t xml:space="preserve"> </w:t>
      </w:r>
      <w:r>
        <w:t>Consultant.</w:t>
      </w:r>
    </w:p>
    <w:p w:rsidR="006125D2" w:rsidRDefault="006125D2">
      <w:pPr>
        <w:pStyle w:val="Heading6"/>
        <w:rPr>
          <w:b w:val="0"/>
          <w:bCs w:val="0"/>
          <w:i w:val="0"/>
          <w:iCs w:val="0"/>
        </w:rPr>
      </w:pPr>
      <w:r w:rsidRPr="006125D2">
        <w:rPr>
          <w:b w:val="0"/>
          <w:bCs w:val="0"/>
          <w:i w:val="0"/>
          <w:iCs w:val="0"/>
        </w:rPr>
        <w:t>An environmental consultant needs to be knowledgeable with the current legal and procedural criteria for securing environmental clearance for a project that is being proposed. The consultant should lead the project's proponent through the preliminary screening process, determine whether EIA studies are necessary, and if so, determine the specifics of the study's scope. Additionally, the consultant needs to have all of the tools and resources needed to carry out EIA investigations. Through the proponent, the environmental consultant is in charge of providing all the environmental data that the SPCB and IAA demand. In the meeting with the IAA expert groups, the consultant must also defend the conclusions in the EIA and EMP.</w:t>
      </w:r>
    </w:p>
    <w:p w:rsidR="00B340B7" w:rsidRDefault="00617647">
      <w:pPr>
        <w:pStyle w:val="Heading6"/>
      </w:pPr>
      <w:r>
        <w:t>The</w:t>
      </w:r>
      <w:r>
        <w:rPr>
          <w:spacing w:val="-2"/>
        </w:rPr>
        <w:t xml:space="preserve"> </w:t>
      </w:r>
      <w:r>
        <w:t>Role</w:t>
      </w:r>
      <w:r>
        <w:rPr>
          <w:spacing w:val="-2"/>
        </w:rPr>
        <w:t xml:space="preserve"> </w:t>
      </w:r>
      <w:r>
        <w:t>of</w:t>
      </w:r>
      <w:r>
        <w:rPr>
          <w:spacing w:val="-2"/>
        </w:rPr>
        <w:t xml:space="preserve"> </w:t>
      </w:r>
      <w:r>
        <w:t>the</w:t>
      </w:r>
      <w:r>
        <w:rPr>
          <w:spacing w:val="-2"/>
        </w:rPr>
        <w:t xml:space="preserve"> </w:t>
      </w:r>
      <w:r>
        <w:t>State</w:t>
      </w:r>
      <w:r>
        <w:rPr>
          <w:spacing w:val="-1"/>
        </w:rPr>
        <w:t xml:space="preserve"> </w:t>
      </w:r>
      <w:r>
        <w:t>Pollution</w:t>
      </w:r>
      <w:r>
        <w:rPr>
          <w:spacing w:val="-6"/>
        </w:rPr>
        <w:t xml:space="preserve"> </w:t>
      </w:r>
      <w:r>
        <w:t>Control</w:t>
      </w:r>
      <w:r>
        <w:rPr>
          <w:spacing w:val="-4"/>
        </w:rPr>
        <w:t xml:space="preserve"> </w:t>
      </w:r>
      <w:r>
        <w:t>Board</w:t>
      </w:r>
      <w:r>
        <w:rPr>
          <w:spacing w:val="-6"/>
        </w:rPr>
        <w:t xml:space="preserve"> </w:t>
      </w:r>
      <w:r>
        <w:t>(PCB)</w:t>
      </w:r>
      <w:r>
        <w:rPr>
          <w:spacing w:val="-2"/>
        </w:rPr>
        <w:t xml:space="preserve"> </w:t>
      </w:r>
      <w:r>
        <w:t>/Pollution</w:t>
      </w:r>
      <w:r>
        <w:rPr>
          <w:spacing w:val="-5"/>
        </w:rPr>
        <w:t xml:space="preserve"> </w:t>
      </w:r>
      <w:r>
        <w:t>Control</w:t>
      </w:r>
      <w:r>
        <w:rPr>
          <w:spacing w:val="-1"/>
        </w:rPr>
        <w:t xml:space="preserve"> </w:t>
      </w:r>
      <w:r>
        <w:t>Committee</w:t>
      </w:r>
      <w:r>
        <w:rPr>
          <w:spacing w:val="6"/>
        </w:rPr>
        <w:t xml:space="preserve"> </w:t>
      </w:r>
      <w:r>
        <w:t>(PCC).</w:t>
      </w:r>
    </w:p>
    <w:p w:rsidR="00F247F6" w:rsidRDefault="00F247F6">
      <w:pPr>
        <w:pStyle w:val="Heading6"/>
        <w:rPr>
          <w:b w:val="0"/>
          <w:bCs w:val="0"/>
          <w:i w:val="0"/>
          <w:iCs w:val="0"/>
        </w:rPr>
      </w:pPr>
      <w:r w:rsidRPr="00F247F6">
        <w:rPr>
          <w:b w:val="0"/>
          <w:bCs w:val="0"/>
          <w:i w:val="0"/>
          <w:iCs w:val="0"/>
        </w:rPr>
        <w:t>The State PCBs/PCCs are in charge of determining whether a proposed development complies with established operational and regulatory criteria. The PCB will subsequently grant its NOC if the development complies. In accordance with the guidelines in the EIA notification, they will also hold a public hearing. IAA will be notified of the public hearing details.</w:t>
      </w:r>
    </w:p>
    <w:p w:rsidR="00B340B7" w:rsidRDefault="00617647">
      <w:pPr>
        <w:pStyle w:val="Heading6"/>
      </w:pPr>
      <w:r>
        <w:t>The</w:t>
      </w:r>
      <w:r>
        <w:rPr>
          <w:spacing w:val="-2"/>
        </w:rPr>
        <w:t xml:space="preserve"> </w:t>
      </w:r>
      <w:r>
        <w:t>Role</w:t>
      </w:r>
      <w:r>
        <w:rPr>
          <w:spacing w:val="-2"/>
        </w:rPr>
        <w:t xml:space="preserve"> </w:t>
      </w:r>
      <w:r>
        <w:t>of</w:t>
      </w:r>
      <w:r>
        <w:rPr>
          <w:spacing w:val="-3"/>
        </w:rPr>
        <w:t xml:space="preserve"> </w:t>
      </w:r>
      <w:r>
        <w:t>the</w:t>
      </w:r>
      <w:r>
        <w:rPr>
          <w:spacing w:val="-2"/>
        </w:rPr>
        <w:t xml:space="preserve"> </w:t>
      </w:r>
      <w:r>
        <w:t>Public.</w:t>
      </w:r>
    </w:p>
    <w:p w:rsidR="00247054" w:rsidRDefault="00247054">
      <w:pPr>
        <w:pStyle w:val="Heading6"/>
        <w:rPr>
          <w:b w:val="0"/>
          <w:bCs w:val="0"/>
          <w:i w:val="0"/>
          <w:iCs w:val="0"/>
        </w:rPr>
      </w:pPr>
      <w:r w:rsidRPr="00247054">
        <w:rPr>
          <w:b w:val="0"/>
          <w:bCs w:val="0"/>
          <w:i w:val="0"/>
          <w:iCs w:val="0"/>
        </w:rPr>
        <w:t>In addition, the public plays a significant role in EIA. Through a press release, the interested parties will be contacted to discuss the proposed development that needs environmental clearance, study the available information, and voice any concerns.</w:t>
      </w:r>
    </w:p>
    <w:p w:rsidR="00B340B7" w:rsidRDefault="00617647">
      <w:pPr>
        <w:pStyle w:val="Heading6"/>
      </w:pPr>
      <w:r>
        <w:t>The</w:t>
      </w:r>
      <w:r>
        <w:rPr>
          <w:spacing w:val="-3"/>
        </w:rPr>
        <w:t xml:space="preserve"> </w:t>
      </w:r>
      <w:r>
        <w:t>Role</w:t>
      </w:r>
      <w:r>
        <w:rPr>
          <w:spacing w:val="-2"/>
        </w:rPr>
        <w:t xml:space="preserve"> </w:t>
      </w:r>
      <w:r>
        <w:t>of</w:t>
      </w:r>
      <w:r>
        <w:rPr>
          <w:spacing w:val="-3"/>
        </w:rPr>
        <w:t xml:space="preserve"> </w:t>
      </w:r>
      <w:r>
        <w:t>the</w:t>
      </w:r>
      <w:r>
        <w:rPr>
          <w:spacing w:val="-2"/>
        </w:rPr>
        <w:t xml:space="preserve"> </w:t>
      </w:r>
      <w:r>
        <w:t>Impact</w:t>
      </w:r>
      <w:r>
        <w:rPr>
          <w:spacing w:val="-6"/>
        </w:rPr>
        <w:t xml:space="preserve"> </w:t>
      </w:r>
      <w:r>
        <w:t>Assessment</w:t>
      </w:r>
      <w:r>
        <w:rPr>
          <w:spacing w:val="-6"/>
        </w:rPr>
        <w:t xml:space="preserve"> </w:t>
      </w:r>
      <w:r>
        <w:t>Agency</w:t>
      </w:r>
      <w:r>
        <w:rPr>
          <w:spacing w:val="-2"/>
        </w:rPr>
        <w:t xml:space="preserve"> </w:t>
      </w:r>
      <w:r>
        <w:t>(IAA).</w:t>
      </w:r>
    </w:p>
    <w:p w:rsidR="00470877" w:rsidRDefault="00470877">
      <w:pPr>
        <w:pStyle w:val="Heading6"/>
        <w:rPr>
          <w:b w:val="0"/>
          <w:bCs w:val="0"/>
          <w:i w:val="0"/>
          <w:iCs w:val="0"/>
        </w:rPr>
      </w:pPr>
      <w:r w:rsidRPr="00470877">
        <w:rPr>
          <w:b w:val="0"/>
          <w:bCs w:val="0"/>
          <w:i w:val="0"/>
          <w:iCs w:val="0"/>
        </w:rPr>
        <w:t>In cases where a proponent needs to secure environmental clearance, the EIA report will be evaluated and assessed by the IAA. The project proponent will have the opportunity to propose his proposal during this procedure. In the event that a project is approved, the IAA will also draft a set of guidelines and requirements for its execution based on this evaluation.</w:t>
      </w:r>
    </w:p>
    <w:p w:rsidR="00B340B7" w:rsidRDefault="00617647">
      <w:pPr>
        <w:pStyle w:val="Heading6"/>
      </w:pPr>
      <w:r>
        <w:t>Government</w:t>
      </w:r>
      <w:r>
        <w:rPr>
          <w:spacing w:val="-7"/>
        </w:rPr>
        <w:t xml:space="preserve"> </w:t>
      </w:r>
      <w:r>
        <w:t>of India</w:t>
      </w:r>
      <w:r>
        <w:rPr>
          <w:spacing w:val="-7"/>
        </w:rPr>
        <w:t xml:space="preserve"> </w:t>
      </w:r>
      <w:r>
        <w:t>Ministry</w:t>
      </w:r>
      <w:r>
        <w:rPr>
          <w:spacing w:val="-3"/>
        </w:rPr>
        <w:t xml:space="preserve"> </w:t>
      </w:r>
      <w:r>
        <w:t>of</w:t>
      </w:r>
      <w:r>
        <w:rPr>
          <w:spacing w:val="-3"/>
        </w:rPr>
        <w:t xml:space="preserve"> </w:t>
      </w:r>
      <w:r>
        <w:t>Environment</w:t>
      </w:r>
      <w:r>
        <w:rPr>
          <w:spacing w:val="-2"/>
        </w:rPr>
        <w:t xml:space="preserve"> </w:t>
      </w:r>
      <w:r>
        <w:t>and</w:t>
      </w:r>
      <w:r>
        <w:rPr>
          <w:spacing w:val="-7"/>
        </w:rPr>
        <w:t xml:space="preserve"> </w:t>
      </w:r>
      <w:r>
        <w:t>Forest</w:t>
      </w:r>
      <w:r>
        <w:rPr>
          <w:spacing w:val="-7"/>
        </w:rPr>
        <w:t xml:space="preserve"> </w:t>
      </w:r>
      <w:r>
        <w:t>Notification</w:t>
      </w:r>
      <w:r>
        <w:rPr>
          <w:spacing w:val="-6"/>
        </w:rPr>
        <w:t xml:space="preserve"> </w:t>
      </w:r>
      <w:r>
        <w:t>(2000),</w:t>
      </w:r>
    </w:p>
    <w:p w:rsidR="005F4CD2" w:rsidRDefault="005F4CD2" w:rsidP="0035767B">
      <w:pPr>
        <w:pStyle w:val="BodyText"/>
        <w:ind w:left="800" w:right="495"/>
        <w:jc w:val="both"/>
      </w:pPr>
    </w:p>
    <w:p w:rsidR="005F4CD2" w:rsidRDefault="005F4CD2" w:rsidP="0035767B">
      <w:pPr>
        <w:pStyle w:val="BodyText"/>
        <w:ind w:left="800" w:right="495"/>
        <w:jc w:val="both"/>
      </w:pPr>
      <w:r w:rsidRPr="005F4CD2">
        <w:lastRenderedPageBreak/>
        <w:t xml:space="preserve">Until environmental clearance is granted by the Central or State Governments following the procedure outlined in that notification, the Central Government plans to prohibit and restrict the expansion and modernization of any activity or new projects being undertaken in any part of India. Conversely, a notification issued in accordance with clause (a) of sub-rule (3) of rule 5 of the Environment (Protection) Rules, 1986 requests public objections within sixty days of the notification's publication date. </w:t>
      </w:r>
    </w:p>
    <w:p w:rsidR="00B340B7" w:rsidRDefault="00617647" w:rsidP="0035767B">
      <w:pPr>
        <w:pStyle w:val="BodyText"/>
        <w:ind w:left="800" w:right="495"/>
        <w:jc w:val="both"/>
      </w:pPr>
      <w:r>
        <w:t>as</w:t>
      </w:r>
      <w:r>
        <w:rPr>
          <w:spacing w:val="-1"/>
        </w:rPr>
        <w:t xml:space="preserve"> </w:t>
      </w:r>
      <w:r>
        <w:t>SO</w:t>
      </w:r>
      <w:r>
        <w:rPr>
          <w:spacing w:val="-4"/>
        </w:rPr>
        <w:t xml:space="preserve"> </w:t>
      </w:r>
      <w:r>
        <w:t>No.</w:t>
      </w:r>
    </w:p>
    <w:p w:rsidR="00B340B7" w:rsidRDefault="00617647" w:rsidP="0035767B">
      <w:pPr>
        <w:pStyle w:val="BodyText"/>
        <w:ind w:left="800"/>
        <w:jc w:val="both"/>
      </w:pPr>
      <w:r>
        <w:t>80(E)</w:t>
      </w:r>
      <w:r>
        <w:rPr>
          <w:spacing w:val="-1"/>
        </w:rPr>
        <w:t xml:space="preserve"> </w:t>
      </w:r>
      <w:r>
        <w:t>dated</w:t>
      </w:r>
      <w:r>
        <w:rPr>
          <w:spacing w:val="-5"/>
        </w:rPr>
        <w:t xml:space="preserve"> </w:t>
      </w:r>
      <w:r>
        <w:t>28th</w:t>
      </w:r>
      <w:r>
        <w:rPr>
          <w:spacing w:val="-5"/>
        </w:rPr>
        <w:t xml:space="preserve"> </w:t>
      </w:r>
      <w:r>
        <w:t>January,</w:t>
      </w:r>
      <w:r>
        <w:rPr>
          <w:spacing w:val="-2"/>
        </w:rPr>
        <w:t xml:space="preserve"> </w:t>
      </w:r>
      <w:r>
        <w:t>1993;</w:t>
      </w:r>
    </w:p>
    <w:p w:rsidR="00B340B7" w:rsidRDefault="00617647">
      <w:pPr>
        <w:pStyle w:val="BodyText"/>
        <w:ind w:left="800"/>
      </w:pPr>
      <w:r>
        <w:t>And</w:t>
      </w:r>
      <w:r>
        <w:rPr>
          <w:spacing w:val="-6"/>
        </w:rPr>
        <w:t xml:space="preserve"> </w:t>
      </w:r>
      <w:r>
        <w:t>whereas</w:t>
      </w:r>
      <w:r>
        <w:rPr>
          <w:spacing w:val="-4"/>
        </w:rPr>
        <w:t xml:space="preserve"> </w:t>
      </w:r>
      <w:r>
        <w:t>all</w:t>
      </w:r>
      <w:r>
        <w:rPr>
          <w:spacing w:val="-6"/>
        </w:rPr>
        <w:t xml:space="preserve"> </w:t>
      </w:r>
      <w:r>
        <w:t>objections</w:t>
      </w:r>
      <w:r>
        <w:rPr>
          <w:spacing w:val="1"/>
        </w:rPr>
        <w:t xml:space="preserve"> </w:t>
      </w:r>
      <w:r>
        <w:t>received</w:t>
      </w:r>
      <w:r>
        <w:rPr>
          <w:spacing w:val="-6"/>
        </w:rPr>
        <w:t xml:space="preserve"> </w:t>
      </w:r>
      <w:r>
        <w:t>have</w:t>
      </w:r>
      <w:r>
        <w:rPr>
          <w:spacing w:val="-4"/>
        </w:rPr>
        <w:t xml:space="preserve"> </w:t>
      </w:r>
      <w:r>
        <w:t>been</w:t>
      </w:r>
      <w:r>
        <w:rPr>
          <w:spacing w:val="-2"/>
        </w:rPr>
        <w:t xml:space="preserve"> </w:t>
      </w:r>
      <w:r>
        <w:t>duly</w:t>
      </w:r>
      <w:r>
        <w:rPr>
          <w:spacing w:val="-3"/>
        </w:rPr>
        <w:t xml:space="preserve"> </w:t>
      </w:r>
      <w:r>
        <w:t>considered;</w:t>
      </w:r>
    </w:p>
    <w:p w:rsidR="008D6359" w:rsidRDefault="008D6359">
      <w:pPr>
        <w:pStyle w:val="Heading1"/>
        <w:ind w:left="800"/>
        <w:rPr>
          <w:b w:val="0"/>
          <w:bCs w:val="0"/>
          <w:sz w:val="24"/>
          <w:szCs w:val="24"/>
        </w:rPr>
      </w:pPr>
      <w:r w:rsidRPr="008D6359">
        <w:rPr>
          <w:b w:val="0"/>
          <w:bCs w:val="0"/>
          <w:sz w:val="24"/>
          <w:szCs w:val="24"/>
        </w:rPr>
        <w:t>With the authority thus conferred by sub-section (1) and clause (v) of sub-section (2) of section 3 of the Environment (Protection) Act, 1986 (29 of 1986) in conjunction with clause (d) of sub-rule (3) of rule 5 of the Environment (Protection) Rules, 1986, the Central Government hereby orders that no new projects listed in Schedule I to this notification, nor the expansion or modernization of any activity (if the pollution load is to exceed the current one) nor the expansion of any existing activity in any part of India shall be allowed unless the Central Government grants environmental clearance in accordance with the procedures outlined in this notification.</w:t>
      </w:r>
    </w:p>
    <w:p w:rsidR="00B340B7" w:rsidRPr="0035767B" w:rsidRDefault="00617647">
      <w:pPr>
        <w:pStyle w:val="Heading1"/>
        <w:ind w:left="800"/>
        <w:rPr>
          <w:sz w:val="28"/>
        </w:rPr>
      </w:pPr>
      <w:r w:rsidRPr="0035767B">
        <w:rPr>
          <w:sz w:val="28"/>
        </w:rPr>
        <w:t>List</w:t>
      </w:r>
      <w:r w:rsidRPr="0035767B">
        <w:rPr>
          <w:spacing w:val="-6"/>
          <w:sz w:val="28"/>
        </w:rPr>
        <w:t xml:space="preserve"> </w:t>
      </w:r>
      <w:r w:rsidRPr="0035767B">
        <w:rPr>
          <w:sz w:val="28"/>
        </w:rPr>
        <w:t>of</w:t>
      </w:r>
      <w:r w:rsidRPr="0035767B">
        <w:rPr>
          <w:spacing w:val="-5"/>
          <w:sz w:val="28"/>
        </w:rPr>
        <w:t xml:space="preserve"> </w:t>
      </w:r>
      <w:r w:rsidRPr="0035767B">
        <w:rPr>
          <w:sz w:val="28"/>
        </w:rPr>
        <w:t>projects</w:t>
      </w:r>
      <w:r w:rsidRPr="0035767B">
        <w:rPr>
          <w:spacing w:val="-6"/>
          <w:sz w:val="28"/>
        </w:rPr>
        <w:t xml:space="preserve"> </w:t>
      </w:r>
      <w:r w:rsidRPr="0035767B">
        <w:rPr>
          <w:sz w:val="28"/>
        </w:rPr>
        <w:t>requiring</w:t>
      </w:r>
      <w:r w:rsidRPr="0035767B">
        <w:rPr>
          <w:spacing w:val="-4"/>
          <w:sz w:val="28"/>
        </w:rPr>
        <w:t xml:space="preserve"> </w:t>
      </w:r>
      <w:r w:rsidRPr="0035767B">
        <w:rPr>
          <w:sz w:val="28"/>
        </w:rPr>
        <w:t>Environmental</w:t>
      </w:r>
      <w:r w:rsidRPr="0035767B">
        <w:rPr>
          <w:spacing w:val="-8"/>
          <w:sz w:val="28"/>
        </w:rPr>
        <w:t xml:space="preserve"> </w:t>
      </w:r>
      <w:r w:rsidRPr="0035767B">
        <w:rPr>
          <w:sz w:val="28"/>
        </w:rPr>
        <w:t>clearance</w:t>
      </w:r>
    </w:p>
    <w:p w:rsidR="00B340B7" w:rsidRDefault="00FE0EE6" w:rsidP="00A81976">
      <w:pPr>
        <w:pStyle w:val="ListParagraph"/>
        <w:numPr>
          <w:ilvl w:val="0"/>
          <w:numId w:val="17"/>
        </w:numPr>
        <w:tabs>
          <w:tab w:val="left" w:pos="1036"/>
        </w:tabs>
        <w:ind w:hanging="236"/>
        <w:rPr>
          <w:sz w:val="24"/>
        </w:rPr>
      </w:pPr>
      <w:r w:rsidRPr="00FE0EE6">
        <w:rPr>
          <w:sz w:val="24"/>
        </w:rPr>
        <w:t xml:space="preserve"> Nuclear power and associated initiatives, including rare earth projects, heavy water plants, and nuclear fuel complexes</w:t>
      </w:r>
      <w:r w:rsidR="00617647">
        <w:rPr>
          <w:sz w:val="24"/>
        </w:rPr>
        <w:t>.</w:t>
      </w:r>
    </w:p>
    <w:p w:rsidR="00A65C55" w:rsidRDefault="00A65C55" w:rsidP="00A81976">
      <w:pPr>
        <w:pStyle w:val="ListParagraph"/>
        <w:numPr>
          <w:ilvl w:val="0"/>
          <w:numId w:val="17"/>
        </w:numPr>
        <w:tabs>
          <w:tab w:val="left" w:pos="1036"/>
        </w:tabs>
        <w:spacing w:line="293" w:lineRule="exact"/>
        <w:ind w:hanging="236"/>
        <w:rPr>
          <w:sz w:val="24"/>
        </w:rPr>
      </w:pPr>
      <w:r w:rsidRPr="00A65C55">
        <w:rPr>
          <w:sz w:val="24"/>
        </w:rPr>
        <w:t>River Valley projects that combine significant irrigation with hydropower to control flooding.</w:t>
      </w:r>
    </w:p>
    <w:p w:rsidR="00B340B7" w:rsidRDefault="00617647" w:rsidP="00A81976">
      <w:pPr>
        <w:pStyle w:val="ListParagraph"/>
        <w:numPr>
          <w:ilvl w:val="0"/>
          <w:numId w:val="17"/>
        </w:numPr>
        <w:tabs>
          <w:tab w:val="left" w:pos="1036"/>
        </w:tabs>
        <w:spacing w:line="293" w:lineRule="exact"/>
        <w:ind w:hanging="236"/>
        <w:rPr>
          <w:sz w:val="24"/>
        </w:rPr>
      </w:pPr>
      <w:r>
        <w:rPr>
          <w:sz w:val="24"/>
        </w:rPr>
        <w:t>Ports,</w:t>
      </w:r>
      <w:r>
        <w:rPr>
          <w:spacing w:val="-7"/>
          <w:sz w:val="24"/>
        </w:rPr>
        <w:t xml:space="preserve"> </w:t>
      </w:r>
      <w:r>
        <w:rPr>
          <w:sz w:val="24"/>
        </w:rPr>
        <w:t>Harbours,</w:t>
      </w:r>
      <w:r>
        <w:rPr>
          <w:spacing w:val="-7"/>
          <w:sz w:val="24"/>
        </w:rPr>
        <w:t xml:space="preserve"> </w:t>
      </w:r>
      <w:r>
        <w:rPr>
          <w:sz w:val="24"/>
        </w:rPr>
        <w:t>Airports</w:t>
      </w:r>
      <w:r>
        <w:rPr>
          <w:spacing w:val="-3"/>
          <w:sz w:val="24"/>
        </w:rPr>
        <w:t xml:space="preserve"> </w:t>
      </w:r>
      <w:r>
        <w:rPr>
          <w:sz w:val="24"/>
        </w:rPr>
        <w:t>(except</w:t>
      </w:r>
      <w:r>
        <w:rPr>
          <w:spacing w:val="-4"/>
          <w:sz w:val="24"/>
        </w:rPr>
        <w:t xml:space="preserve"> </w:t>
      </w:r>
      <w:r>
        <w:rPr>
          <w:sz w:val="24"/>
        </w:rPr>
        <w:t>minor</w:t>
      </w:r>
      <w:r>
        <w:rPr>
          <w:spacing w:val="-2"/>
          <w:sz w:val="24"/>
        </w:rPr>
        <w:t xml:space="preserve"> </w:t>
      </w:r>
      <w:r>
        <w:rPr>
          <w:sz w:val="24"/>
        </w:rPr>
        <w:t>ports</w:t>
      </w:r>
      <w:r>
        <w:rPr>
          <w:spacing w:val="-2"/>
          <w:sz w:val="24"/>
        </w:rPr>
        <w:t xml:space="preserve"> </w:t>
      </w:r>
      <w:r>
        <w:rPr>
          <w:sz w:val="24"/>
        </w:rPr>
        <w:t>and</w:t>
      </w:r>
      <w:r>
        <w:rPr>
          <w:spacing w:val="-6"/>
          <w:sz w:val="24"/>
        </w:rPr>
        <w:t xml:space="preserve"> </w:t>
      </w:r>
      <w:r>
        <w:rPr>
          <w:sz w:val="24"/>
        </w:rPr>
        <w:t>harbours).</w:t>
      </w:r>
    </w:p>
    <w:p w:rsidR="00B340B7" w:rsidRDefault="00617647" w:rsidP="00A81976">
      <w:pPr>
        <w:pStyle w:val="ListParagraph"/>
        <w:numPr>
          <w:ilvl w:val="0"/>
          <w:numId w:val="17"/>
        </w:numPr>
        <w:tabs>
          <w:tab w:val="left" w:pos="1036"/>
        </w:tabs>
        <w:ind w:hanging="236"/>
        <w:rPr>
          <w:sz w:val="24"/>
        </w:rPr>
      </w:pPr>
      <w:r>
        <w:rPr>
          <w:sz w:val="24"/>
        </w:rPr>
        <w:t>Petroleum</w:t>
      </w:r>
      <w:r>
        <w:rPr>
          <w:spacing w:val="-7"/>
          <w:sz w:val="24"/>
        </w:rPr>
        <w:t xml:space="preserve"> </w:t>
      </w:r>
      <w:r>
        <w:rPr>
          <w:sz w:val="24"/>
        </w:rPr>
        <w:t>Refineries</w:t>
      </w:r>
      <w:r>
        <w:rPr>
          <w:spacing w:val="-4"/>
          <w:sz w:val="24"/>
        </w:rPr>
        <w:t xml:space="preserve"> </w:t>
      </w:r>
      <w:r>
        <w:rPr>
          <w:sz w:val="24"/>
        </w:rPr>
        <w:t>including</w:t>
      </w:r>
      <w:r>
        <w:rPr>
          <w:spacing w:val="-5"/>
          <w:sz w:val="24"/>
        </w:rPr>
        <w:t xml:space="preserve"> </w:t>
      </w:r>
      <w:r>
        <w:rPr>
          <w:sz w:val="24"/>
        </w:rPr>
        <w:t>crude</w:t>
      </w:r>
      <w:r>
        <w:rPr>
          <w:spacing w:val="-2"/>
          <w:sz w:val="24"/>
        </w:rPr>
        <w:t xml:space="preserve"> </w:t>
      </w:r>
      <w:r>
        <w:rPr>
          <w:sz w:val="24"/>
        </w:rPr>
        <w:t>and</w:t>
      </w:r>
      <w:r>
        <w:rPr>
          <w:spacing w:val="-4"/>
          <w:sz w:val="24"/>
        </w:rPr>
        <w:t xml:space="preserve"> </w:t>
      </w:r>
      <w:r>
        <w:rPr>
          <w:sz w:val="24"/>
        </w:rPr>
        <w:t>product</w:t>
      </w:r>
      <w:r>
        <w:rPr>
          <w:spacing w:val="-5"/>
          <w:sz w:val="24"/>
        </w:rPr>
        <w:t xml:space="preserve"> </w:t>
      </w:r>
      <w:r>
        <w:rPr>
          <w:sz w:val="24"/>
        </w:rPr>
        <w:t>pipelines.</w:t>
      </w:r>
    </w:p>
    <w:p w:rsidR="00B340B7" w:rsidRDefault="00617647" w:rsidP="00A81976">
      <w:pPr>
        <w:pStyle w:val="ListParagraph"/>
        <w:numPr>
          <w:ilvl w:val="0"/>
          <w:numId w:val="17"/>
        </w:numPr>
        <w:tabs>
          <w:tab w:val="left" w:pos="1036"/>
        </w:tabs>
        <w:ind w:hanging="236"/>
        <w:rPr>
          <w:sz w:val="24"/>
        </w:rPr>
      </w:pPr>
      <w:r>
        <w:rPr>
          <w:sz w:val="24"/>
        </w:rPr>
        <w:t>Chemical</w:t>
      </w:r>
      <w:r>
        <w:rPr>
          <w:spacing w:val="-7"/>
          <w:sz w:val="24"/>
        </w:rPr>
        <w:t xml:space="preserve"> </w:t>
      </w:r>
      <w:r>
        <w:rPr>
          <w:sz w:val="24"/>
        </w:rPr>
        <w:t>Fertilizers</w:t>
      </w:r>
      <w:r>
        <w:rPr>
          <w:spacing w:val="-4"/>
          <w:sz w:val="24"/>
        </w:rPr>
        <w:t xml:space="preserve"> </w:t>
      </w:r>
      <w:r>
        <w:rPr>
          <w:sz w:val="24"/>
        </w:rPr>
        <w:t>(Nitrogenous</w:t>
      </w:r>
      <w:r>
        <w:rPr>
          <w:spacing w:val="-3"/>
          <w:sz w:val="24"/>
        </w:rPr>
        <w:t xml:space="preserve"> </w:t>
      </w:r>
      <w:r>
        <w:rPr>
          <w:sz w:val="24"/>
        </w:rPr>
        <w:t>and</w:t>
      </w:r>
      <w:r>
        <w:rPr>
          <w:spacing w:val="-6"/>
          <w:sz w:val="24"/>
        </w:rPr>
        <w:t xml:space="preserve"> </w:t>
      </w:r>
      <w:r>
        <w:rPr>
          <w:sz w:val="24"/>
        </w:rPr>
        <w:t>Phosphatic other</w:t>
      </w:r>
      <w:r>
        <w:rPr>
          <w:spacing w:val="-7"/>
          <w:sz w:val="24"/>
        </w:rPr>
        <w:t xml:space="preserve"> </w:t>
      </w:r>
      <w:r>
        <w:rPr>
          <w:sz w:val="24"/>
        </w:rPr>
        <w:t>than</w:t>
      </w:r>
      <w:r>
        <w:rPr>
          <w:spacing w:val="-6"/>
          <w:sz w:val="24"/>
        </w:rPr>
        <w:t xml:space="preserve"> </w:t>
      </w:r>
      <w:r>
        <w:rPr>
          <w:sz w:val="24"/>
        </w:rPr>
        <w:t>single</w:t>
      </w:r>
      <w:r>
        <w:rPr>
          <w:spacing w:val="-3"/>
          <w:sz w:val="24"/>
        </w:rPr>
        <w:t xml:space="preserve"> </w:t>
      </w:r>
      <w:r>
        <w:rPr>
          <w:sz w:val="24"/>
        </w:rPr>
        <w:t>superphosphate).</w:t>
      </w:r>
    </w:p>
    <w:p w:rsidR="00B340B7" w:rsidRDefault="00617647" w:rsidP="00A81976">
      <w:pPr>
        <w:pStyle w:val="ListParagraph"/>
        <w:numPr>
          <w:ilvl w:val="0"/>
          <w:numId w:val="17"/>
        </w:numPr>
        <w:tabs>
          <w:tab w:val="left" w:pos="1036"/>
        </w:tabs>
        <w:ind w:hanging="236"/>
        <w:rPr>
          <w:sz w:val="24"/>
        </w:rPr>
      </w:pPr>
      <w:r>
        <w:rPr>
          <w:sz w:val="24"/>
        </w:rPr>
        <w:t>Pesticides</w:t>
      </w:r>
      <w:r>
        <w:rPr>
          <w:spacing w:val="-5"/>
          <w:sz w:val="24"/>
        </w:rPr>
        <w:t xml:space="preserve"> </w:t>
      </w:r>
      <w:r>
        <w:rPr>
          <w:sz w:val="24"/>
        </w:rPr>
        <w:t>(Technical).</w:t>
      </w:r>
    </w:p>
    <w:p w:rsidR="00B340B7" w:rsidRDefault="00617647" w:rsidP="00A81976">
      <w:pPr>
        <w:pStyle w:val="ListParagraph"/>
        <w:numPr>
          <w:ilvl w:val="0"/>
          <w:numId w:val="17"/>
        </w:numPr>
        <w:tabs>
          <w:tab w:val="left" w:pos="1036"/>
        </w:tabs>
        <w:ind w:left="800" w:right="254" w:firstLine="0"/>
        <w:rPr>
          <w:sz w:val="24"/>
        </w:rPr>
      </w:pPr>
      <w:r>
        <w:rPr>
          <w:sz w:val="24"/>
        </w:rPr>
        <w:t>Petrochemical complexes (Both Olefinic and Aromatic) and Petrochemical intermediates such as DMT,</w:t>
      </w:r>
      <w:r>
        <w:rPr>
          <w:spacing w:val="-52"/>
          <w:sz w:val="24"/>
        </w:rPr>
        <w:t xml:space="preserve"> </w:t>
      </w:r>
      <w:r>
        <w:rPr>
          <w:sz w:val="24"/>
        </w:rPr>
        <w:t>Caprolactam, LAB</w:t>
      </w:r>
      <w:r>
        <w:rPr>
          <w:spacing w:val="-4"/>
          <w:sz w:val="24"/>
        </w:rPr>
        <w:t xml:space="preserve"> </w:t>
      </w:r>
      <w:r>
        <w:rPr>
          <w:sz w:val="24"/>
        </w:rPr>
        <w:t>etc.</w:t>
      </w:r>
      <w:r>
        <w:rPr>
          <w:spacing w:val="2"/>
          <w:sz w:val="24"/>
        </w:rPr>
        <w:t xml:space="preserve"> </w:t>
      </w:r>
      <w:r>
        <w:rPr>
          <w:sz w:val="24"/>
        </w:rPr>
        <w:t>And</w:t>
      </w:r>
      <w:r>
        <w:rPr>
          <w:spacing w:val="1"/>
          <w:sz w:val="24"/>
        </w:rPr>
        <w:t xml:space="preserve"> </w:t>
      </w:r>
      <w:r>
        <w:rPr>
          <w:sz w:val="24"/>
        </w:rPr>
        <w:t>production</w:t>
      </w:r>
      <w:r>
        <w:rPr>
          <w:spacing w:val="1"/>
          <w:sz w:val="24"/>
        </w:rPr>
        <w:t xml:space="preserve"> </w:t>
      </w:r>
      <w:r>
        <w:rPr>
          <w:sz w:val="24"/>
        </w:rPr>
        <w:t>of basic</w:t>
      </w:r>
      <w:r>
        <w:rPr>
          <w:spacing w:val="-3"/>
          <w:sz w:val="24"/>
        </w:rPr>
        <w:t xml:space="preserve"> </w:t>
      </w:r>
      <w:r>
        <w:rPr>
          <w:sz w:val="24"/>
        </w:rPr>
        <w:t>plastics</w:t>
      </w:r>
      <w:r>
        <w:rPr>
          <w:spacing w:val="-1"/>
          <w:sz w:val="24"/>
        </w:rPr>
        <w:t xml:space="preserve"> </w:t>
      </w:r>
      <w:r>
        <w:rPr>
          <w:sz w:val="24"/>
        </w:rPr>
        <w:t>such</w:t>
      </w:r>
      <w:r>
        <w:rPr>
          <w:spacing w:val="-3"/>
          <w:sz w:val="24"/>
        </w:rPr>
        <w:t xml:space="preserve"> </w:t>
      </w:r>
      <w:r>
        <w:rPr>
          <w:sz w:val="24"/>
        </w:rPr>
        <w:t>as</w:t>
      </w:r>
      <w:r>
        <w:rPr>
          <w:spacing w:val="-1"/>
          <w:sz w:val="24"/>
        </w:rPr>
        <w:t xml:space="preserve"> </w:t>
      </w:r>
      <w:r>
        <w:rPr>
          <w:sz w:val="24"/>
        </w:rPr>
        <w:t>LLDPE,</w:t>
      </w:r>
      <w:r>
        <w:rPr>
          <w:spacing w:val="-4"/>
          <w:sz w:val="24"/>
        </w:rPr>
        <w:t xml:space="preserve"> </w:t>
      </w:r>
      <w:r>
        <w:rPr>
          <w:sz w:val="24"/>
        </w:rPr>
        <w:t>HDPE,</w:t>
      </w:r>
      <w:r>
        <w:rPr>
          <w:spacing w:val="-5"/>
          <w:sz w:val="24"/>
        </w:rPr>
        <w:t xml:space="preserve"> </w:t>
      </w:r>
      <w:r>
        <w:rPr>
          <w:sz w:val="24"/>
        </w:rPr>
        <w:t>PP,</w:t>
      </w:r>
      <w:r>
        <w:rPr>
          <w:spacing w:val="-4"/>
          <w:sz w:val="24"/>
        </w:rPr>
        <w:t xml:space="preserve"> </w:t>
      </w:r>
      <w:r>
        <w:rPr>
          <w:sz w:val="24"/>
        </w:rPr>
        <w:t>PVC.</w:t>
      </w:r>
    </w:p>
    <w:p w:rsidR="00B340B7" w:rsidRDefault="00617647" w:rsidP="00A81976">
      <w:pPr>
        <w:pStyle w:val="ListParagraph"/>
        <w:numPr>
          <w:ilvl w:val="0"/>
          <w:numId w:val="17"/>
        </w:numPr>
        <w:tabs>
          <w:tab w:val="left" w:pos="1036"/>
        </w:tabs>
        <w:spacing w:line="293" w:lineRule="exact"/>
        <w:ind w:hanging="236"/>
        <w:rPr>
          <w:sz w:val="24"/>
        </w:rPr>
      </w:pPr>
      <w:r>
        <w:rPr>
          <w:sz w:val="24"/>
        </w:rPr>
        <w:t>Bulk</w:t>
      </w:r>
      <w:r>
        <w:rPr>
          <w:spacing w:val="-4"/>
          <w:sz w:val="24"/>
        </w:rPr>
        <w:t xml:space="preserve"> </w:t>
      </w:r>
      <w:r>
        <w:rPr>
          <w:sz w:val="24"/>
        </w:rPr>
        <w:t>drugs</w:t>
      </w:r>
      <w:r>
        <w:rPr>
          <w:spacing w:val="-3"/>
          <w:sz w:val="24"/>
        </w:rPr>
        <w:t xml:space="preserve"> </w:t>
      </w:r>
      <w:r>
        <w:rPr>
          <w:sz w:val="24"/>
        </w:rPr>
        <w:t>and</w:t>
      </w:r>
      <w:r>
        <w:rPr>
          <w:spacing w:val="-3"/>
          <w:sz w:val="24"/>
        </w:rPr>
        <w:t xml:space="preserve"> </w:t>
      </w:r>
      <w:r>
        <w:rPr>
          <w:sz w:val="24"/>
        </w:rPr>
        <w:t>pharmaceuticals.</w:t>
      </w:r>
    </w:p>
    <w:p w:rsidR="000F35D9" w:rsidRDefault="000F35D9" w:rsidP="00A81976">
      <w:pPr>
        <w:pStyle w:val="ListParagraph"/>
        <w:numPr>
          <w:ilvl w:val="0"/>
          <w:numId w:val="17"/>
        </w:numPr>
        <w:tabs>
          <w:tab w:val="left" w:pos="1036"/>
        </w:tabs>
        <w:ind w:left="800" w:right="2814" w:firstLine="0"/>
        <w:rPr>
          <w:sz w:val="24"/>
        </w:rPr>
      </w:pPr>
      <w:r w:rsidRPr="000F35D9">
        <w:rPr>
          <w:sz w:val="24"/>
        </w:rPr>
        <w:t xml:space="preserve">Searching for and producing oil and gas, as well as their storage and transportation. </w:t>
      </w:r>
    </w:p>
    <w:p w:rsidR="00B340B7" w:rsidRPr="000F35D9" w:rsidRDefault="00617647" w:rsidP="000F35D9">
      <w:pPr>
        <w:pStyle w:val="ListParagraph"/>
        <w:numPr>
          <w:ilvl w:val="0"/>
          <w:numId w:val="17"/>
        </w:numPr>
        <w:tabs>
          <w:tab w:val="left" w:pos="1036"/>
        </w:tabs>
        <w:ind w:right="2814"/>
        <w:rPr>
          <w:sz w:val="24"/>
        </w:rPr>
      </w:pPr>
      <w:r w:rsidRPr="000F35D9">
        <w:rPr>
          <w:sz w:val="24"/>
        </w:rPr>
        <w:t>Synthetic</w:t>
      </w:r>
      <w:r w:rsidRPr="000F35D9">
        <w:rPr>
          <w:spacing w:val="-4"/>
          <w:sz w:val="24"/>
        </w:rPr>
        <w:t xml:space="preserve"> </w:t>
      </w:r>
      <w:r w:rsidRPr="000F35D9">
        <w:rPr>
          <w:sz w:val="24"/>
        </w:rPr>
        <w:t>Rubber.</w:t>
      </w:r>
    </w:p>
    <w:p w:rsidR="00B340B7" w:rsidRDefault="00617647">
      <w:pPr>
        <w:pStyle w:val="BodyText"/>
        <w:ind w:left="800" w:right="6616"/>
      </w:pPr>
      <w:r>
        <w:t>11.Asbestos and Asbestos products.</w:t>
      </w:r>
      <w:r>
        <w:rPr>
          <w:spacing w:val="1"/>
        </w:rPr>
        <w:t xml:space="preserve"> </w:t>
      </w:r>
      <w:r>
        <w:t>12.Hydrocyanic</w:t>
      </w:r>
      <w:r>
        <w:rPr>
          <w:spacing w:val="-6"/>
        </w:rPr>
        <w:t xml:space="preserve"> </w:t>
      </w:r>
      <w:r>
        <w:t>acid</w:t>
      </w:r>
      <w:r>
        <w:rPr>
          <w:spacing w:val="-5"/>
        </w:rPr>
        <w:t xml:space="preserve"> </w:t>
      </w:r>
      <w:r>
        <w:t>and</w:t>
      </w:r>
      <w:r>
        <w:rPr>
          <w:spacing w:val="-5"/>
        </w:rPr>
        <w:t xml:space="preserve"> </w:t>
      </w:r>
      <w:r>
        <w:t>its</w:t>
      </w:r>
      <w:r>
        <w:rPr>
          <w:spacing w:val="-3"/>
        </w:rPr>
        <w:t xml:space="preserve"> </w:t>
      </w:r>
      <w:r>
        <w:t>derivatives.</w:t>
      </w:r>
    </w:p>
    <w:p w:rsidR="00B340B7" w:rsidRDefault="00617647">
      <w:pPr>
        <w:pStyle w:val="BodyText"/>
        <w:ind w:left="800" w:right="170"/>
      </w:pPr>
      <w:r>
        <w:t>13</w:t>
      </w:r>
      <w:r>
        <w:rPr>
          <w:spacing w:val="-6"/>
        </w:rPr>
        <w:t xml:space="preserve"> </w:t>
      </w:r>
      <w:r>
        <w:t>(a)</w:t>
      </w:r>
      <w:r>
        <w:rPr>
          <w:spacing w:val="-1"/>
        </w:rPr>
        <w:t xml:space="preserve"> </w:t>
      </w:r>
      <w:r>
        <w:t>Primary</w:t>
      </w:r>
      <w:r>
        <w:rPr>
          <w:spacing w:val="-2"/>
        </w:rPr>
        <w:t xml:space="preserve"> </w:t>
      </w:r>
      <w:r>
        <w:t>metallurgical</w:t>
      </w:r>
      <w:r>
        <w:rPr>
          <w:spacing w:val="-2"/>
        </w:rPr>
        <w:t xml:space="preserve"> </w:t>
      </w:r>
      <w:r>
        <w:t>industries</w:t>
      </w:r>
      <w:r>
        <w:rPr>
          <w:spacing w:val="-1"/>
        </w:rPr>
        <w:t xml:space="preserve"> </w:t>
      </w:r>
      <w:r>
        <w:t>(such</w:t>
      </w:r>
      <w:r>
        <w:rPr>
          <w:spacing w:val="-5"/>
        </w:rPr>
        <w:t xml:space="preserve"> </w:t>
      </w:r>
      <w:r>
        <w:t>as</w:t>
      </w:r>
      <w:r>
        <w:rPr>
          <w:spacing w:val="-2"/>
        </w:rPr>
        <w:t xml:space="preserve"> </w:t>
      </w:r>
      <w:r>
        <w:t>production</w:t>
      </w:r>
      <w:r>
        <w:rPr>
          <w:spacing w:val="-1"/>
        </w:rPr>
        <w:t xml:space="preserve"> </w:t>
      </w:r>
      <w:r>
        <w:t>of</w:t>
      </w:r>
      <w:r>
        <w:rPr>
          <w:spacing w:val="-5"/>
        </w:rPr>
        <w:t xml:space="preserve"> </w:t>
      </w:r>
      <w:r>
        <w:t>Iron</w:t>
      </w:r>
      <w:r>
        <w:rPr>
          <w:spacing w:val="-4"/>
        </w:rPr>
        <w:t xml:space="preserve"> </w:t>
      </w:r>
      <w:r>
        <w:t>and</w:t>
      </w:r>
      <w:r>
        <w:rPr>
          <w:spacing w:val="-5"/>
        </w:rPr>
        <w:t xml:space="preserve"> </w:t>
      </w:r>
      <w:r>
        <w:t>Steel,</w:t>
      </w:r>
      <w:r>
        <w:rPr>
          <w:spacing w:val="2"/>
        </w:rPr>
        <w:t xml:space="preserve"> </w:t>
      </w:r>
      <w:r>
        <w:t>Aluminium,</w:t>
      </w:r>
      <w:r>
        <w:rPr>
          <w:spacing w:val="-6"/>
        </w:rPr>
        <w:t xml:space="preserve"> </w:t>
      </w:r>
      <w:r>
        <w:t>Copper,</w:t>
      </w:r>
      <w:r>
        <w:rPr>
          <w:spacing w:val="-6"/>
        </w:rPr>
        <w:t xml:space="preserve"> </w:t>
      </w:r>
      <w:r>
        <w:t>Zinc,</w:t>
      </w:r>
      <w:r>
        <w:rPr>
          <w:spacing w:val="-51"/>
        </w:rPr>
        <w:t xml:space="preserve"> </w:t>
      </w:r>
      <w:r>
        <w:t>Lead</w:t>
      </w:r>
      <w:r>
        <w:rPr>
          <w:spacing w:val="-4"/>
        </w:rPr>
        <w:t xml:space="preserve"> </w:t>
      </w:r>
      <w:r>
        <w:t>and</w:t>
      </w:r>
      <w:r>
        <w:rPr>
          <w:spacing w:val="-3"/>
        </w:rPr>
        <w:t xml:space="preserve"> </w:t>
      </w:r>
      <w:r>
        <w:t>Ferro</w:t>
      </w:r>
      <w:r>
        <w:rPr>
          <w:spacing w:val="1"/>
        </w:rPr>
        <w:t xml:space="preserve"> </w:t>
      </w:r>
      <w:r>
        <w:t>Alloys).</w:t>
      </w:r>
      <w:r>
        <w:rPr>
          <w:spacing w:val="1"/>
        </w:rPr>
        <w:t xml:space="preserve"> </w:t>
      </w:r>
      <w:r>
        <w:t>(b)</w:t>
      </w:r>
      <w:r>
        <w:rPr>
          <w:spacing w:val="1"/>
        </w:rPr>
        <w:t xml:space="preserve"> </w:t>
      </w:r>
      <w:r>
        <w:t>Electric</w:t>
      </w:r>
      <w:r>
        <w:rPr>
          <w:spacing w:val="-3"/>
        </w:rPr>
        <w:t xml:space="preserve"> </w:t>
      </w:r>
      <w:r>
        <w:t>arc</w:t>
      </w:r>
      <w:r>
        <w:rPr>
          <w:spacing w:val="-3"/>
        </w:rPr>
        <w:t xml:space="preserve"> </w:t>
      </w:r>
      <w:r>
        <w:t>furnaces (Mini</w:t>
      </w:r>
      <w:r>
        <w:rPr>
          <w:spacing w:val="-5"/>
        </w:rPr>
        <w:t xml:space="preserve"> </w:t>
      </w:r>
      <w:r>
        <w:t>Steel</w:t>
      </w:r>
      <w:r>
        <w:rPr>
          <w:spacing w:val="-4"/>
        </w:rPr>
        <w:t xml:space="preserve"> </w:t>
      </w:r>
      <w:r>
        <w:t>Plants).</w:t>
      </w:r>
    </w:p>
    <w:p w:rsidR="00B340B7" w:rsidRDefault="00617647" w:rsidP="00A81976">
      <w:pPr>
        <w:pStyle w:val="ListParagraph"/>
        <w:numPr>
          <w:ilvl w:val="0"/>
          <w:numId w:val="16"/>
        </w:numPr>
        <w:tabs>
          <w:tab w:val="left" w:pos="1156"/>
        </w:tabs>
        <w:ind w:hanging="356"/>
        <w:rPr>
          <w:sz w:val="24"/>
        </w:rPr>
      </w:pPr>
      <w:r>
        <w:rPr>
          <w:sz w:val="24"/>
        </w:rPr>
        <w:t>Chlor</w:t>
      </w:r>
      <w:r>
        <w:rPr>
          <w:spacing w:val="-7"/>
          <w:sz w:val="24"/>
        </w:rPr>
        <w:t xml:space="preserve"> </w:t>
      </w:r>
      <w:r>
        <w:rPr>
          <w:sz w:val="24"/>
        </w:rPr>
        <w:t>alkali</w:t>
      </w:r>
      <w:r>
        <w:rPr>
          <w:spacing w:val="-2"/>
          <w:sz w:val="24"/>
        </w:rPr>
        <w:t xml:space="preserve"> </w:t>
      </w:r>
      <w:r>
        <w:rPr>
          <w:sz w:val="24"/>
        </w:rPr>
        <w:t>industry.</w:t>
      </w:r>
    </w:p>
    <w:p w:rsidR="00B340B7" w:rsidRDefault="00617647" w:rsidP="00A81976">
      <w:pPr>
        <w:pStyle w:val="ListParagraph"/>
        <w:numPr>
          <w:ilvl w:val="0"/>
          <w:numId w:val="16"/>
        </w:numPr>
        <w:tabs>
          <w:tab w:val="left" w:pos="1103"/>
        </w:tabs>
        <w:ind w:left="800" w:right="702" w:firstLine="0"/>
        <w:rPr>
          <w:sz w:val="24"/>
        </w:rPr>
      </w:pPr>
      <w:r>
        <w:rPr>
          <w:sz w:val="24"/>
        </w:rPr>
        <w:t>Integrated</w:t>
      </w:r>
      <w:r>
        <w:rPr>
          <w:spacing w:val="-7"/>
          <w:sz w:val="24"/>
        </w:rPr>
        <w:t xml:space="preserve"> </w:t>
      </w:r>
      <w:r>
        <w:rPr>
          <w:sz w:val="24"/>
        </w:rPr>
        <w:t>paint</w:t>
      </w:r>
      <w:r>
        <w:rPr>
          <w:spacing w:val="-4"/>
          <w:sz w:val="24"/>
        </w:rPr>
        <w:t xml:space="preserve"> </w:t>
      </w:r>
      <w:r>
        <w:rPr>
          <w:sz w:val="24"/>
        </w:rPr>
        <w:t>complex</w:t>
      </w:r>
      <w:r>
        <w:rPr>
          <w:spacing w:val="-3"/>
          <w:sz w:val="24"/>
        </w:rPr>
        <w:t xml:space="preserve"> </w:t>
      </w:r>
      <w:r>
        <w:rPr>
          <w:sz w:val="24"/>
        </w:rPr>
        <w:t>including</w:t>
      </w:r>
      <w:r>
        <w:rPr>
          <w:spacing w:val="-4"/>
          <w:sz w:val="24"/>
        </w:rPr>
        <w:t xml:space="preserve"> </w:t>
      </w:r>
      <w:r>
        <w:rPr>
          <w:sz w:val="24"/>
        </w:rPr>
        <w:t>manufacture</w:t>
      </w:r>
      <w:r>
        <w:rPr>
          <w:spacing w:val="-4"/>
          <w:sz w:val="24"/>
        </w:rPr>
        <w:t xml:space="preserve"> </w:t>
      </w:r>
      <w:r>
        <w:rPr>
          <w:sz w:val="24"/>
        </w:rPr>
        <w:t>of</w:t>
      </w:r>
      <w:r>
        <w:rPr>
          <w:spacing w:val="-2"/>
          <w:sz w:val="24"/>
        </w:rPr>
        <w:t xml:space="preserve"> </w:t>
      </w:r>
      <w:r>
        <w:rPr>
          <w:sz w:val="24"/>
        </w:rPr>
        <w:t>resins</w:t>
      </w:r>
      <w:r>
        <w:rPr>
          <w:spacing w:val="-3"/>
          <w:sz w:val="24"/>
        </w:rPr>
        <w:t xml:space="preserve"> </w:t>
      </w:r>
      <w:r>
        <w:rPr>
          <w:sz w:val="24"/>
        </w:rPr>
        <w:t>and</w:t>
      </w:r>
      <w:r>
        <w:rPr>
          <w:spacing w:val="-3"/>
          <w:sz w:val="24"/>
        </w:rPr>
        <w:t xml:space="preserve"> </w:t>
      </w:r>
      <w:r>
        <w:rPr>
          <w:sz w:val="24"/>
        </w:rPr>
        <w:t>basic</w:t>
      </w:r>
      <w:r>
        <w:rPr>
          <w:spacing w:val="-6"/>
          <w:sz w:val="24"/>
        </w:rPr>
        <w:t xml:space="preserve"> </w:t>
      </w:r>
      <w:r>
        <w:rPr>
          <w:sz w:val="24"/>
        </w:rPr>
        <w:t>raw</w:t>
      </w:r>
      <w:r>
        <w:rPr>
          <w:spacing w:val="3"/>
          <w:sz w:val="24"/>
        </w:rPr>
        <w:t xml:space="preserve"> </w:t>
      </w:r>
      <w:r>
        <w:rPr>
          <w:sz w:val="24"/>
        </w:rPr>
        <w:t>materials</w:t>
      </w:r>
      <w:r>
        <w:rPr>
          <w:spacing w:val="2"/>
          <w:sz w:val="24"/>
        </w:rPr>
        <w:t xml:space="preserve"> </w:t>
      </w:r>
      <w:r>
        <w:rPr>
          <w:sz w:val="24"/>
        </w:rPr>
        <w:t>required</w:t>
      </w:r>
      <w:r>
        <w:rPr>
          <w:spacing w:val="-2"/>
          <w:sz w:val="24"/>
        </w:rPr>
        <w:t xml:space="preserve"> </w:t>
      </w:r>
      <w:r>
        <w:rPr>
          <w:sz w:val="24"/>
        </w:rPr>
        <w:t>in</w:t>
      </w:r>
      <w:r>
        <w:rPr>
          <w:spacing w:val="-6"/>
          <w:sz w:val="24"/>
        </w:rPr>
        <w:t xml:space="preserve"> </w:t>
      </w:r>
      <w:r>
        <w:rPr>
          <w:sz w:val="24"/>
        </w:rPr>
        <w:t>the</w:t>
      </w:r>
      <w:r>
        <w:rPr>
          <w:spacing w:val="-51"/>
          <w:sz w:val="24"/>
        </w:rPr>
        <w:t xml:space="preserve"> </w:t>
      </w:r>
      <w:r>
        <w:rPr>
          <w:sz w:val="24"/>
        </w:rPr>
        <w:t>manufacture</w:t>
      </w:r>
      <w:r>
        <w:rPr>
          <w:spacing w:val="2"/>
          <w:sz w:val="24"/>
        </w:rPr>
        <w:t xml:space="preserve"> </w:t>
      </w:r>
      <w:r>
        <w:rPr>
          <w:sz w:val="24"/>
        </w:rPr>
        <w:t>of</w:t>
      </w:r>
      <w:r>
        <w:rPr>
          <w:spacing w:val="1"/>
          <w:sz w:val="24"/>
        </w:rPr>
        <w:t xml:space="preserve"> </w:t>
      </w:r>
      <w:r>
        <w:rPr>
          <w:sz w:val="24"/>
        </w:rPr>
        <w:t>paints.</w:t>
      </w:r>
    </w:p>
    <w:p w:rsidR="00B340B7" w:rsidRDefault="00617647" w:rsidP="00A81976">
      <w:pPr>
        <w:pStyle w:val="ListParagraph"/>
        <w:numPr>
          <w:ilvl w:val="0"/>
          <w:numId w:val="16"/>
        </w:numPr>
        <w:tabs>
          <w:tab w:val="left" w:pos="1103"/>
        </w:tabs>
        <w:spacing w:line="293" w:lineRule="exact"/>
        <w:ind w:left="1102" w:hanging="303"/>
        <w:rPr>
          <w:sz w:val="24"/>
        </w:rPr>
      </w:pPr>
      <w:r>
        <w:rPr>
          <w:sz w:val="24"/>
        </w:rPr>
        <w:t>Viscose</w:t>
      </w:r>
      <w:r>
        <w:rPr>
          <w:spacing w:val="-5"/>
          <w:sz w:val="24"/>
        </w:rPr>
        <w:t xml:space="preserve"> </w:t>
      </w:r>
      <w:r>
        <w:rPr>
          <w:sz w:val="24"/>
        </w:rPr>
        <w:t>Staple fibre</w:t>
      </w:r>
      <w:r>
        <w:rPr>
          <w:spacing w:val="-4"/>
          <w:sz w:val="24"/>
        </w:rPr>
        <w:t xml:space="preserve"> </w:t>
      </w:r>
      <w:r>
        <w:rPr>
          <w:sz w:val="24"/>
        </w:rPr>
        <w:t>and</w:t>
      </w:r>
      <w:r>
        <w:rPr>
          <w:spacing w:val="-6"/>
          <w:sz w:val="24"/>
        </w:rPr>
        <w:t xml:space="preserve"> </w:t>
      </w:r>
      <w:r>
        <w:rPr>
          <w:sz w:val="24"/>
        </w:rPr>
        <w:t>filament</w:t>
      </w:r>
      <w:r>
        <w:rPr>
          <w:spacing w:val="-4"/>
          <w:sz w:val="24"/>
        </w:rPr>
        <w:t xml:space="preserve"> </w:t>
      </w:r>
      <w:r>
        <w:rPr>
          <w:sz w:val="24"/>
        </w:rPr>
        <w:t>yarn.</w:t>
      </w:r>
    </w:p>
    <w:p w:rsidR="001B4AB7" w:rsidRDefault="001B4AB7" w:rsidP="00A81976">
      <w:pPr>
        <w:pStyle w:val="ListParagraph"/>
        <w:numPr>
          <w:ilvl w:val="0"/>
          <w:numId w:val="16"/>
        </w:numPr>
        <w:tabs>
          <w:tab w:val="left" w:pos="1103"/>
        </w:tabs>
        <w:ind w:left="800" w:right="174" w:firstLine="0"/>
        <w:rPr>
          <w:sz w:val="24"/>
        </w:rPr>
      </w:pPr>
      <w:r w:rsidRPr="001B4AB7">
        <w:rPr>
          <w:sz w:val="24"/>
        </w:rPr>
        <w:t>17. Storage batteries linked with manufacturing of oxides of lead and lead antimony alloys.</w:t>
      </w:r>
    </w:p>
    <w:p w:rsidR="00B340B7" w:rsidRDefault="00617647" w:rsidP="00A81976">
      <w:pPr>
        <w:pStyle w:val="ListParagraph"/>
        <w:numPr>
          <w:ilvl w:val="0"/>
          <w:numId w:val="16"/>
        </w:numPr>
        <w:tabs>
          <w:tab w:val="left" w:pos="1103"/>
        </w:tabs>
        <w:ind w:left="800" w:right="174" w:firstLine="0"/>
        <w:rPr>
          <w:sz w:val="24"/>
        </w:rPr>
      </w:pPr>
      <w:r>
        <w:rPr>
          <w:sz w:val="24"/>
        </w:rPr>
        <w:t>All tourism projects between 200m—500 metres of High Water Line and at locations with an elevation</w:t>
      </w:r>
      <w:r>
        <w:rPr>
          <w:spacing w:val="-52"/>
          <w:sz w:val="24"/>
        </w:rPr>
        <w:t xml:space="preserve"> </w:t>
      </w:r>
      <w:r>
        <w:rPr>
          <w:sz w:val="24"/>
        </w:rPr>
        <w:t>of</w:t>
      </w:r>
      <w:r>
        <w:rPr>
          <w:spacing w:val="-4"/>
          <w:sz w:val="24"/>
        </w:rPr>
        <w:t xml:space="preserve"> </w:t>
      </w:r>
      <w:r>
        <w:rPr>
          <w:sz w:val="24"/>
        </w:rPr>
        <w:t>more</w:t>
      </w:r>
      <w:r>
        <w:rPr>
          <w:spacing w:val="-1"/>
          <w:sz w:val="24"/>
        </w:rPr>
        <w:t xml:space="preserve"> </w:t>
      </w:r>
      <w:r>
        <w:rPr>
          <w:sz w:val="24"/>
        </w:rPr>
        <w:t>than</w:t>
      </w:r>
      <w:r>
        <w:rPr>
          <w:spacing w:val="2"/>
          <w:sz w:val="24"/>
        </w:rPr>
        <w:t xml:space="preserve"> </w:t>
      </w:r>
      <w:r>
        <w:rPr>
          <w:sz w:val="24"/>
        </w:rPr>
        <w:t>1000</w:t>
      </w:r>
      <w:r>
        <w:rPr>
          <w:spacing w:val="-4"/>
          <w:sz w:val="24"/>
        </w:rPr>
        <w:t xml:space="preserve"> </w:t>
      </w:r>
      <w:r>
        <w:rPr>
          <w:sz w:val="24"/>
        </w:rPr>
        <w:t>metres with</w:t>
      </w:r>
      <w:r>
        <w:rPr>
          <w:spacing w:val="1"/>
          <w:sz w:val="24"/>
        </w:rPr>
        <w:t xml:space="preserve"> </w:t>
      </w:r>
      <w:r>
        <w:rPr>
          <w:sz w:val="24"/>
        </w:rPr>
        <w:t>investment</w:t>
      </w:r>
      <w:r>
        <w:rPr>
          <w:spacing w:val="-1"/>
          <w:sz w:val="24"/>
        </w:rPr>
        <w:t xml:space="preserve"> </w:t>
      </w:r>
      <w:r>
        <w:rPr>
          <w:sz w:val="24"/>
        </w:rPr>
        <w:t>of</w:t>
      </w:r>
      <w:r>
        <w:rPr>
          <w:spacing w:val="1"/>
          <w:sz w:val="24"/>
        </w:rPr>
        <w:t xml:space="preserve"> </w:t>
      </w:r>
      <w:r>
        <w:rPr>
          <w:sz w:val="24"/>
        </w:rPr>
        <w:t>more</w:t>
      </w:r>
      <w:r>
        <w:rPr>
          <w:spacing w:val="-1"/>
          <w:sz w:val="24"/>
        </w:rPr>
        <w:t xml:space="preserve"> </w:t>
      </w:r>
      <w:r>
        <w:rPr>
          <w:sz w:val="24"/>
        </w:rPr>
        <w:t>than</w:t>
      </w:r>
      <w:r>
        <w:rPr>
          <w:spacing w:val="-4"/>
          <w:sz w:val="24"/>
        </w:rPr>
        <w:t xml:space="preserve"> </w:t>
      </w:r>
      <w:r>
        <w:rPr>
          <w:sz w:val="24"/>
        </w:rPr>
        <w:t>Rs.5</w:t>
      </w:r>
      <w:r>
        <w:rPr>
          <w:spacing w:val="-4"/>
          <w:sz w:val="24"/>
        </w:rPr>
        <w:t xml:space="preserve"> </w:t>
      </w:r>
      <w:r>
        <w:rPr>
          <w:sz w:val="24"/>
        </w:rPr>
        <w:t>crores.</w:t>
      </w:r>
    </w:p>
    <w:p w:rsidR="00B340B7" w:rsidRDefault="00617647" w:rsidP="00A81976">
      <w:pPr>
        <w:pStyle w:val="ListParagraph"/>
        <w:numPr>
          <w:ilvl w:val="0"/>
          <w:numId w:val="16"/>
        </w:numPr>
        <w:tabs>
          <w:tab w:val="left" w:pos="1103"/>
        </w:tabs>
        <w:spacing w:line="293" w:lineRule="exact"/>
        <w:ind w:left="1102" w:hanging="303"/>
        <w:rPr>
          <w:sz w:val="24"/>
        </w:rPr>
      </w:pPr>
      <w:r>
        <w:rPr>
          <w:sz w:val="24"/>
        </w:rPr>
        <w:t>Thermal</w:t>
      </w:r>
      <w:r>
        <w:rPr>
          <w:spacing w:val="-4"/>
          <w:sz w:val="24"/>
        </w:rPr>
        <w:t xml:space="preserve"> </w:t>
      </w:r>
      <w:r>
        <w:rPr>
          <w:sz w:val="24"/>
        </w:rPr>
        <w:t>Power</w:t>
      </w:r>
      <w:r>
        <w:rPr>
          <w:spacing w:val="-4"/>
          <w:sz w:val="24"/>
        </w:rPr>
        <w:t xml:space="preserve"> </w:t>
      </w:r>
      <w:r>
        <w:rPr>
          <w:sz w:val="24"/>
        </w:rPr>
        <w:t>Plants.</w:t>
      </w:r>
    </w:p>
    <w:p w:rsidR="00B340B7" w:rsidRDefault="00617647" w:rsidP="00A81976">
      <w:pPr>
        <w:pStyle w:val="ListParagraph"/>
        <w:numPr>
          <w:ilvl w:val="0"/>
          <w:numId w:val="16"/>
        </w:numPr>
        <w:tabs>
          <w:tab w:val="left" w:pos="1103"/>
        </w:tabs>
        <w:ind w:left="1102" w:hanging="303"/>
        <w:rPr>
          <w:sz w:val="24"/>
        </w:rPr>
      </w:pPr>
      <w:r>
        <w:rPr>
          <w:sz w:val="24"/>
        </w:rPr>
        <w:t>Mining</w:t>
      </w:r>
      <w:r>
        <w:rPr>
          <w:spacing w:val="-3"/>
          <w:sz w:val="24"/>
        </w:rPr>
        <w:t xml:space="preserve"> </w:t>
      </w:r>
      <w:r>
        <w:rPr>
          <w:sz w:val="24"/>
        </w:rPr>
        <w:t>projects</w:t>
      </w:r>
      <w:r>
        <w:rPr>
          <w:spacing w:val="-2"/>
          <w:sz w:val="24"/>
        </w:rPr>
        <w:t xml:space="preserve"> </w:t>
      </w:r>
      <w:r>
        <w:rPr>
          <w:sz w:val="24"/>
        </w:rPr>
        <w:t>(major</w:t>
      </w:r>
      <w:r>
        <w:rPr>
          <w:spacing w:val="-6"/>
          <w:sz w:val="24"/>
        </w:rPr>
        <w:t xml:space="preserve"> </w:t>
      </w:r>
      <w:r>
        <w:rPr>
          <w:sz w:val="24"/>
        </w:rPr>
        <w:t>minerals)</w:t>
      </w:r>
      <w:r>
        <w:rPr>
          <w:spacing w:val="-5"/>
          <w:sz w:val="24"/>
        </w:rPr>
        <w:t xml:space="preserve"> </w:t>
      </w:r>
      <w:r>
        <w:rPr>
          <w:sz w:val="24"/>
        </w:rPr>
        <w:t>with</w:t>
      </w:r>
      <w:r>
        <w:rPr>
          <w:spacing w:val="-5"/>
          <w:sz w:val="24"/>
        </w:rPr>
        <w:t xml:space="preserve"> </w:t>
      </w:r>
      <w:r>
        <w:rPr>
          <w:sz w:val="24"/>
        </w:rPr>
        <w:t>leases</w:t>
      </w:r>
      <w:r>
        <w:rPr>
          <w:spacing w:val="-1"/>
          <w:sz w:val="24"/>
        </w:rPr>
        <w:t xml:space="preserve"> </w:t>
      </w:r>
      <w:r>
        <w:rPr>
          <w:sz w:val="24"/>
        </w:rPr>
        <w:t>more</w:t>
      </w:r>
      <w:r>
        <w:rPr>
          <w:spacing w:val="-3"/>
          <w:sz w:val="24"/>
        </w:rPr>
        <w:t xml:space="preserve"> </w:t>
      </w:r>
      <w:r>
        <w:rPr>
          <w:sz w:val="24"/>
        </w:rPr>
        <w:t>than 5</w:t>
      </w:r>
      <w:r>
        <w:rPr>
          <w:spacing w:val="-6"/>
          <w:sz w:val="24"/>
        </w:rPr>
        <w:t xml:space="preserve"> </w:t>
      </w:r>
      <w:r>
        <w:rPr>
          <w:sz w:val="24"/>
        </w:rPr>
        <w:t>hectares.</w:t>
      </w:r>
    </w:p>
    <w:p w:rsidR="003B6682" w:rsidRDefault="003B6682" w:rsidP="003B6682">
      <w:pPr>
        <w:pStyle w:val="BodyText"/>
        <w:numPr>
          <w:ilvl w:val="0"/>
          <w:numId w:val="16"/>
        </w:numPr>
        <w:rPr>
          <w:szCs w:val="22"/>
        </w:rPr>
      </w:pPr>
      <w:r w:rsidRPr="003B6682">
        <w:rPr>
          <w:szCs w:val="22"/>
        </w:rPr>
        <w:t>Projects related to highway improvement, such as enlarging and fortifying roads, coupled with the acquisition of marginal property along their current alignments, excluding those that run through environmentally sensitive regions like national parks, sanctuaries, or tiger reserves</w:t>
      </w:r>
    </w:p>
    <w:p w:rsidR="00B340B7" w:rsidRDefault="00617647" w:rsidP="003B6682">
      <w:pPr>
        <w:pStyle w:val="BodyText"/>
        <w:ind w:left="1155"/>
      </w:pPr>
      <w:r>
        <w:t>Reserve</w:t>
      </w:r>
      <w:r>
        <w:rPr>
          <w:spacing w:val="-3"/>
        </w:rPr>
        <w:t xml:space="preserve"> </w:t>
      </w:r>
      <w:r>
        <w:t>Forests</w:t>
      </w:r>
    </w:p>
    <w:p w:rsidR="00B340B7" w:rsidRDefault="00617647" w:rsidP="00A81976">
      <w:pPr>
        <w:pStyle w:val="ListParagraph"/>
        <w:numPr>
          <w:ilvl w:val="0"/>
          <w:numId w:val="16"/>
        </w:numPr>
        <w:tabs>
          <w:tab w:val="left" w:pos="1103"/>
        </w:tabs>
        <w:spacing w:before="4"/>
        <w:ind w:left="800" w:right="5193" w:firstLine="0"/>
        <w:rPr>
          <w:sz w:val="24"/>
        </w:rPr>
      </w:pPr>
      <w:r>
        <w:rPr>
          <w:sz w:val="24"/>
        </w:rPr>
        <w:t>Tarred Roads in the Himalayas and or Forest areas.</w:t>
      </w:r>
      <w:r>
        <w:rPr>
          <w:spacing w:val="-52"/>
          <w:sz w:val="24"/>
        </w:rPr>
        <w:t xml:space="preserve"> </w:t>
      </w:r>
      <w:r>
        <w:rPr>
          <w:sz w:val="24"/>
        </w:rPr>
        <w:lastRenderedPageBreak/>
        <w:t>23.Distilleries.</w:t>
      </w:r>
    </w:p>
    <w:p w:rsidR="00B340B7" w:rsidRDefault="00617647">
      <w:pPr>
        <w:pStyle w:val="BodyText"/>
        <w:ind w:left="800" w:right="7516"/>
      </w:pPr>
      <w:r>
        <w:t>24.Raw Skins and Hides</w:t>
      </w:r>
      <w:r>
        <w:rPr>
          <w:spacing w:val="1"/>
        </w:rPr>
        <w:t xml:space="preserve"> </w:t>
      </w:r>
      <w:r>
        <w:t>25.Pulp,</w:t>
      </w:r>
      <w:r>
        <w:rPr>
          <w:spacing w:val="-7"/>
        </w:rPr>
        <w:t xml:space="preserve"> </w:t>
      </w:r>
      <w:r>
        <w:t>paper</w:t>
      </w:r>
      <w:r>
        <w:rPr>
          <w:spacing w:val="-6"/>
        </w:rPr>
        <w:t xml:space="preserve"> </w:t>
      </w:r>
      <w:r>
        <w:t>and</w:t>
      </w:r>
      <w:r>
        <w:rPr>
          <w:spacing w:val="-1"/>
        </w:rPr>
        <w:t xml:space="preserve"> </w:t>
      </w:r>
      <w:r>
        <w:t>newsprint.</w:t>
      </w:r>
      <w:r>
        <w:rPr>
          <w:spacing w:val="-51"/>
        </w:rPr>
        <w:t xml:space="preserve"> </w:t>
      </w:r>
      <w:r>
        <w:t>26.Dyes.</w:t>
      </w:r>
    </w:p>
    <w:p w:rsidR="00B340B7" w:rsidRDefault="00617647">
      <w:pPr>
        <w:pStyle w:val="BodyText"/>
        <w:ind w:left="800" w:right="8043"/>
      </w:pPr>
      <w:r>
        <w:t>27.Cement.</w:t>
      </w:r>
      <w:r>
        <w:rPr>
          <w:spacing w:val="1"/>
        </w:rPr>
        <w:t xml:space="preserve"> </w:t>
      </w:r>
      <w:r>
        <w:rPr>
          <w:spacing w:val="-1"/>
        </w:rPr>
        <w:t xml:space="preserve">28.Foundries </w:t>
      </w:r>
      <w:r>
        <w:t>(individual)</w:t>
      </w:r>
      <w:r>
        <w:rPr>
          <w:spacing w:val="-52"/>
        </w:rPr>
        <w:t xml:space="preserve"> </w:t>
      </w:r>
      <w:r>
        <w:t>29.Electroplating</w:t>
      </w:r>
      <w:r>
        <w:rPr>
          <w:spacing w:val="1"/>
        </w:rPr>
        <w:t xml:space="preserve"> </w:t>
      </w:r>
      <w:r>
        <w:t>30.Meta</w:t>
      </w:r>
      <w:r>
        <w:rPr>
          <w:spacing w:val="-3"/>
        </w:rPr>
        <w:t xml:space="preserve"> </w:t>
      </w:r>
      <w:r>
        <w:t>amino</w:t>
      </w:r>
      <w:r>
        <w:rPr>
          <w:spacing w:val="-5"/>
        </w:rPr>
        <w:t xml:space="preserve"> </w:t>
      </w:r>
      <w:r>
        <w:t>phenol</w:t>
      </w:r>
    </w:p>
    <w:p w:rsidR="009A5EA4" w:rsidRDefault="009A5EA4">
      <w:pPr>
        <w:pStyle w:val="Heading1"/>
        <w:ind w:left="800"/>
        <w:rPr>
          <w:sz w:val="28"/>
        </w:rPr>
      </w:pPr>
    </w:p>
    <w:p w:rsidR="00B340B7" w:rsidRPr="0035767B" w:rsidRDefault="00617647">
      <w:pPr>
        <w:pStyle w:val="Heading1"/>
        <w:ind w:left="800"/>
        <w:rPr>
          <w:sz w:val="28"/>
        </w:rPr>
      </w:pPr>
      <w:r w:rsidRPr="0035767B">
        <w:rPr>
          <w:sz w:val="28"/>
        </w:rPr>
        <w:t>Application</w:t>
      </w:r>
      <w:r w:rsidRPr="0035767B">
        <w:rPr>
          <w:spacing w:val="-8"/>
          <w:sz w:val="28"/>
        </w:rPr>
        <w:t xml:space="preserve"> </w:t>
      </w:r>
      <w:r w:rsidR="0035767B">
        <w:rPr>
          <w:sz w:val="28"/>
        </w:rPr>
        <w:t>form</w:t>
      </w:r>
    </w:p>
    <w:p w:rsidR="00B340B7" w:rsidRDefault="00617647" w:rsidP="00A81976">
      <w:pPr>
        <w:pStyle w:val="ListParagraph"/>
        <w:numPr>
          <w:ilvl w:val="0"/>
          <w:numId w:val="15"/>
        </w:numPr>
        <w:tabs>
          <w:tab w:val="left" w:pos="1036"/>
        </w:tabs>
        <w:ind w:hanging="236"/>
        <w:rPr>
          <w:sz w:val="24"/>
        </w:rPr>
      </w:pPr>
      <w:r>
        <w:rPr>
          <w:sz w:val="24"/>
        </w:rPr>
        <w:t>(a)</w:t>
      </w:r>
      <w:r>
        <w:rPr>
          <w:spacing w:val="-5"/>
          <w:sz w:val="24"/>
        </w:rPr>
        <w:t xml:space="preserve"> </w:t>
      </w:r>
      <w:r>
        <w:rPr>
          <w:sz w:val="24"/>
        </w:rPr>
        <w:t>Name</w:t>
      </w:r>
      <w:r>
        <w:rPr>
          <w:spacing w:val="-2"/>
          <w:sz w:val="24"/>
        </w:rPr>
        <w:t xml:space="preserve"> </w:t>
      </w:r>
      <w:r>
        <w:rPr>
          <w:sz w:val="24"/>
        </w:rPr>
        <w:t>and</w:t>
      </w:r>
      <w:r>
        <w:rPr>
          <w:spacing w:val="-5"/>
          <w:sz w:val="24"/>
        </w:rPr>
        <w:t xml:space="preserve"> </w:t>
      </w:r>
      <w:r>
        <w:rPr>
          <w:sz w:val="24"/>
        </w:rPr>
        <w:t>Address</w:t>
      </w:r>
      <w:r>
        <w:rPr>
          <w:spacing w:val="-1"/>
          <w:sz w:val="24"/>
        </w:rPr>
        <w:t xml:space="preserve"> </w:t>
      </w:r>
      <w:r>
        <w:rPr>
          <w:sz w:val="24"/>
        </w:rPr>
        <w:t>of</w:t>
      </w:r>
      <w:r>
        <w:rPr>
          <w:spacing w:val="-5"/>
          <w:sz w:val="24"/>
        </w:rPr>
        <w:t xml:space="preserve"> </w:t>
      </w:r>
      <w:r>
        <w:rPr>
          <w:sz w:val="24"/>
        </w:rPr>
        <w:t>the</w:t>
      </w:r>
      <w:r>
        <w:rPr>
          <w:spacing w:val="-2"/>
          <w:sz w:val="24"/>
        </w:rPr>
        <w:t xml:space="preserve"> </w:t>
      </w:r>
      <w:r>
        <w:rPr>
          <w:sz w:val="24"/>
        </w:rPr>
        <w:t>project</w:t>
      </w:r>
      <w:r>
        <w:rPr>
          <w:spacing w:val="2"/>
          <w:sz w:val="24"/>
        </w:rPr>
        <w:t xml:space="preserve"> </w:t>
      </w:r>
      <w:r>
        <w:rPr>
          <w:sz w:val="24"/>
        </w:rPr>
        <w:t>proposed</w:t>
      </w:r>
      <w:r>
        <w:rPr>
          <w:spacing w:val="-4"/>
          <w:sz w:val="24"/>
        </w:rPr>
        <w:t xml:space="preserve"> </w:t>
      </w:r>
      <w:r>
        <w:rPr>
          <w:sz w:val="24"/>
        </w:rPr>
        <w:t>:</w:t>
      </w:r>
    </w:p>
    <w:p w:rsidR="00B340B7" w:rsidRDefault="00617647" w:rsidP="00A81976">
      <w:pPr>
        <w:pStyle w:val="ListParagraph"/>
        <w:numPr>
          <w:ilvl w:val="1"/>
          <w:numId w:val="15"/>
        </w:numPr>
        <w:tabs>
          <w:tab w:val="left" w:pos="1338"/>
        </w:tabs>
        <w:ind w:right="7640" w:firstLine="211"/>
        <w:jc w:val="left"/>
        <w:rPr>
          <w:sz w:val="24"/>
        </w:rPr>
      </w:pPr>
      <w:r>
        <w:rPr>
          <w:sz w:val="24"/>
        </w:rPr>
        <w:t>Location of the project:</w:t>
      </w:r>
      <w:r>
        <w:rPr>
          <w:spacing w:val="-52"/>
          <w:sz w:val="24"/>
        </w:rPr>
        <w:t xml:space="preserve"> </w:t>
      </w:r>
      <w:r>
        <w:rPr>
          <w:sz w:val="24"/>
        </w:rPr>
        <w:t>Name</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Place:</w:t>
      </w:r>
    </w:p>
    <w:p w:rsidR="00B340B7" w:rsidRDefault="00617647">
      <w:pPr>
        <w:pStyle w:val="BodyText"/>
        <w:spacing w:line="293" w:lineRule="exact"/>
        <w:ind w:left="800"/>
      </w:pPr>
      <w:r>
        <w:t>District,</w:t>
      </w:r>
      <w:r>
        <w:rPr>
          <w:spacing w:val="-10"/>
        </w:rPr>
        <w:t xml:space="preserve"> </w:t>
      </w:r>
      <w:r>
        <w:t>Tehsil:</w:t>
      </w:r>
    </w:p>
    <w:p w:rsidR="00B340B7" w:rsidRDefault="00617647">
      <w:pPr>
        <w:pStyle w:val="BodyText"/>
        <w:ind w:left="800"/>
      </w:pPr>
      <w:r>
        <w:t>Latitude/Longitude:</w:t>
      </w:r>
    </w:p>
    <w:p w:rsidR="00B340B7" w:rsidRDefault="00617647">
      <w:pPr>
        <w:pStyle w:val="BodyText"/>
        <w:ind w:left="800"/>
      </w:pPr>
      <w:r>
        <w:t>Nearest</w:t>
      </w:r>
      <w:r>
        <w:rPr>
          <w:spacing w:val="-6"/>
        </w:rPr>
        <w:t xml:space="preserve"> </w:t>
      </w:r>
      <w:r>
        <w:t>Airport/Railway</w:t>
      </w:r>
      <w:r>
        <w:rPr>
          <w:spacing w:val="-4"/>
        </w:rPr>
        <w:t xml:space="preserve"> </w:t>
      </w:r>
      <w:r>
        <w:t>Station</w:t>
      </w:r>
      <w:r>
        <w:rPr>
          <w:spacing w:val="-3"/>
        </w:rPr>
        <w:t xml:space="preserve"> </w:t>
      </w:r>
      <w:r>
        <w:t>:</w:t>
      </w:r>
    </w:p>
    <w:p w:rsidR="008153B3" w:rsidRPr="008153B3" w:rsidRDefault="008153B3" w:rsidP="008153B3">
      <w:pPr>
        <w:pStyle w:val="ListParagraph"/>
        <w:tabs>
          <w:tab w:val="left" w:pos="1036"/>
        </w:tabs>
        <w:ind w:left="1035" w:firstLine="0"/>
        <w:rPr>
          <w:sz w:val="24"/>
        </w:rPr>
      </w:pPr>
      <w:r w:rsidRPr="008153B3">
        <w:rPr>
          <w:sz w:val="24"/>
        </w:rPr>
        <w:t>(c) The other locations looked at and the rationale behind choosing the suggested location:</w:t>
      </w:r>
    </w:p>
    <w:p w:rsidR="008153B3" w:rsidRDefault="008153B3" w:rsidP="008153B3">
      <w:pPr>
        <w:pStyle w:val="ListParagraph"/>
        <w:tabs>
          <w:tab w:val="left" w:pos="1036"/>
        </w:tabs>
        <w:ind w:left="1035" w:firstLine="0"/>
        <w:rPr>
          <w:sz w:val="24"/>
        </w:rPr>
      </w:pPr>
      <w:r w:rsidRPr="008153B3">
        <w:rPr>
          <w:sz w:val="24"/>
        </w:rPr>
        <w:t>(d) Does the location adhere to the local land use plan's specified land use:</w:t>
      </w:r>
    </w:p>
    <w:p w:rsidR="00B340B7" w:rsidRDefault="00617647" w:rsidP="008153B3">
      <w:pPr>
        <w:pStyle w:val="ListParagraph"/>
        <w:numPr>
          <w:ilvl w:val="0"/>
          <w:numId w:val="15"/>
        </w:numPr>
        <w:tabs>
          <w:tab w:val="left" w:pos="1036"/>
        </w:tabs>
        <w:ind w:hanging="236"/>
        <w:rPr>
          <w:sz w:val="24"/>
        </w:rPr>
      </w:pPr>
      <w:r>
        <w:rPr>
          <w:sz w:val="24"/>
        </w:rPr>
        <w:t>Objectives</w:t>
      </w:r>
      <w:r>
        <w:rPr>
          <w:spacing w:val="-3"/>
          <w:sz w:val="24"/>
        </w:rPr>
        <w:t xml:space="preserve"> </w:t>
      </w:r>
      <w:r>
        <w:rPr>
          <w:sz w:val="24"/>
        </w:rPr>
        <w:t>of</w:t>
      </w:r>
      <w:r>
        <w:rPr>
          <w:spacing w:val="-6"/>
          <w:sz w:val="24"/>
        </w:rPr>
        <w:t xml:space="preserve"> </w:t>
      </w:r>
      <w:r>
        <w:rPr>
          <w:sz w:val="24"/>
        </w:rPr>
        <w:t>the</w:t>
      </w:r>
      <w:r>
        <w:rPr>
          <w:spacing w:val="-4"/>
          <w:sz w:val="24"/>
        </w:rPr>
        <w:t xml:space="preserve"> </w:t>
      </w:r>
      <w:r>
        <w:rPr>
          <w:sz w:val="24"/>
        </w:rPr>
        <w:t>project:</w:t>
      </w:r>
    </w:p>
    <w:p w:rsidR="00B340B7" w:rsidRDefault="00617647" w:rsidP="00A81976">
      <w:pPr>
        <w:pStyle w:val="ListParagraph"/>
        <w:numPr>
          <w:ilvl w:val="0"/>
          <w:numId w:val="15"/>
        </w:numPr>
        <w:tabs>
          <w:tab w:val="left" w:pos="1036"/>
        </w:tabs>
        <w:spacing w:before="1"/>
        <w:ind w:hanging="236"/>
        <w:rPr>
          <w:sz w:val="24"/>
        </w:rPr>
      </w:pPr>
      <w:r>
        <w:rPr>
          <w:sz w:val="24"/>
        </w:rPr>
        <w:t>(a)</w:t>
      </w:r>
      <w:r>
        <w:rPr>
          <w:spacing w:val="-7"/>
          <w:sz w:val="24"/>
        </w:rPr>
        <w:t xml:space="preserve"> </w:t>
      </w:r>
      <w:r>
        <w:rPr>
          <w:sz w:val="24"/>
        </w:rPr>
        <w:t>Land</w:t>
      </w:r>
      <w:r>
        <w:rPr>
          <w:spacing w:val="-2"/>
          <w:sz w:val="24"/>
        </w:rPr>
        <w:t xml:space="preserve"> </w:t>
      </w:r>
      <w:r>
        <w:rPr>
          <w:sz w:val="24"/>
        </w:rPr>
        <w:t>Requirement:</w:t>
      </w:r>
    </w:p>
    <w:p w:rsidR="00B340B7" w:rsidRDefault="00617647">
      <w:pPr>
        <w:pStyle w:val="BodyText"/>
        <w:ind w:left="800"/>
      </w:pPr>
      <w:r>
        <w:t>Agriculture</w:t>
      </w:r>
      <w:r>
        <w:rPr>
          <w:spacing w:val="-6"/>
        </w:rPr>
        <w:t xml:space="preserve"> </w:t>
      </w:r>
      <w:r>
        <w:t>Land:</w:t>
      </w:r>
    </w:p>
    <w:p w:rsidR="00B340B7" w:rsidRDefault="00617647">
      <w:pPr>
        <w:pStyle w:val="BodyText"/>
        <w:ind w:left="800" w:right="6748"/>
      </w:pPr>
      <w:r>
        <w:t>Forest</w:t>
      </w:r>
      <w:r>
        <w:rPr>
          <w:spacing w:val="-4"/>
        </w:rPr>
        <w:t xml:space="preserve"> </w:t>
      </w:r>
      <w:r>
        <w:t>land</w:t>
      </w:r>
      <w:r>
        <w:rPr>
          <w:spacing w:val="-5"/>
        </w:rPr>
        <w:t xml:space="preserve"> </w:t>
      </w:r>
      <w:r>
        <w:t>and</w:t>
      </w:r>
      <w:r>
        <w:rPr>
          <w:spacing w:val="-6"/>
        </w:rPr>
        <w:t xml:space="preserve"> </w:t>
      </w:r>
      <w:r>
        <w:t>Density</w:t>
      </w:r>
      <w:r>
        <w:rPr>
          <w:spacing w:val="-2"/>
        </w:rPr>
        <w:t xml:space="preserve"> </w:t>
      </w:r>
      <w:r>
        <w:t>of</w:t>
      </w:r>
      <w:r>
        <w:rPr>
          <w:spacing w:val="-2"/>
        </w:rPr>
        <w:t xml:space="preserve"> </w:t>
      </w:r>
      <w:r>
        <w:t>vegetation.</w:t>
      </w:r>
      <w:r>
        <w:rPr>
          <w:spacing w:val="-51"/>
        </w:rPr>
        <w:t xml:space="preserve"> </w:t>
      </w:r>
      <w:r>
        <w:t>Other</w:t>
      </w:r>
      <w:r>
        <w:rPr>
          <w:spacing w:val="-5"/>
        </w:rPr>
        <w:t xml:space="preserve"> </w:t>
      </w:r>
      <w:r>
        <w:t>(specify):</w:t>
      </w:r>
    </w:p>
    <w:p w:rsidR="00D50000" w:rsidRPr="00D50000" w:rsidRDefault="00D50000" w:rsidP="00D50000">
      <w:pPr>
        <w:pStyle w:val="ListParagraph"/>
        <w:numPr>
          <w:ilvl w:val="0"/>
          <w:numId w:val="14"/>
        </w:numPr>
        <w:tabs>
          <w:tab w:val="left" w:pos="1098"/>
        </w:tabs>
        <w:ind w:left="800" w:right="3203" w:firstLine="0"/>
        <w:rPr>
          <w:sz w:val="24"/>
        </w:rPr>
      </w:pPr>
      <w:r w:rsidRPr="00D50000">
        <w:rPr>
          <w:sz w:val="24"/>
        </w:rPr>
        <w:t>(i) Land usage in the Catchment around the proposed location, within a 10-kilometer radius:</w:t>
      </w:r>
    </w:p>
    <w:p w:rsidR="00D50000" w:rsidRPr="00D50000" w:rsidRDefault="00D50000" w:rsidP="00D50000">
      <w:pPr>
        <w:pStyle w:val="ListParagraph"/>
        <w:tabs>
          <w:tab w:val="left" w:pos="1098"/>
        </w:tabs>
        <w:ind w:left="800" w:right="3203" w:firstLine="0"/>
        <w:rPr>
          <w:sz w:val="24"/>
        </w:rPr>
      </w:pPr>
      <w:r w:rsidRPr="00D50000">
        <w:rPr>
          <w:sz w:val="24"/>
        </w:rPr>
        <w:t>(ii) The region's topography, showing altitude, aspects, and gradient:</w:t>
      </w:r>
    </w:p>
    <w:p w:rsidR="00D50000" w:rsidRDefault="00D50000" w:rsidP="00D50000">
      <w:pPr>
        <w:pStyle w:val="ListParagraph"/>
        <w:tabs>
          <w:tab w:val="left" w:pos="1098"/>
        </w:tabs>
        <w:ind w:left="800" w:right="3203" w:firstLine="0"/>
        <w:rPr>
          <w:sz w:val="24"/>
        </w:rPr>
      </w:pPr>
      <w:r w:rsidRPr="00D50000">
        <w:rPr>
          <w:sz w:val="24"/>
        </w:rPr>
        <w:t>(iii) The projected land's state of erodeability:</w:t>
      </w:r>
    </w:p>
    <w:p w:rsidR="00161F9A" w:rsidRDefault="00161F9A" w:rsidP="00A81976">
      <w:pPr>
        <w:pStyle w:val="ListParagraph"/>
        <w:numPr>
          <w:ilvl w:val="0"/>
          <w:numId w:val="14"/>
        </w:numPr>
        <w:tabs>
          <w:tab w:val="left" w:pos="1123"/>
        </w:tabs>
        <w:ind w:left="800" w:right="4375" w:firstLine="0"/>
        <w:rPr>
          <w:sz w:val="24"/>
        </w:rPr>
      </w:pPr>
      <w:r w:rsidRPr="00161F9A">
        <w:rPr>
          <w:sz w:val="24"/>
        </w:rPr>
        <w:t>(c) Pollution sources within a 10-kilometer radius and their effects on the land, water, and air quality:</w:t>
      </w:r>
    </w:p>
    <w:p w:rsidR="00B340B7" w:rsidRDefault="00617647" w:rsidP="00A81976">
      <w:pPr>
        <w:pStyle w:val="ListParagraph"/>
        <w:numPr>
          <w:ilvl w:val="0"/>
          <w:numId w:val="14"/>
        </w:numPr>
        <w:tabs>
          <w:tab w:val="left" w:pos="1123"/>
        </w:tabs>
        <w:ind w:left="800" w:right="4375" w:firstLine="0"/>
        <w:rPr>
          <w:sz w:val="24"/>
        </w:rPr>
      </w:pPr>
      <w:r>
        <w:rPr>
          <w:sz w:val="24"/>
        </w:rPr>
        <w:t>Distance</w:t>
      </w:r>
      <w:r>
        <w:rPr>
          <w:spacing w:val="-6"/>
          <w:sz w:val="24"/>
        </w:rPr>
        <w:t xml:space="preserve"> </w:t>
      </w:r>
      <w:r>
        <w:rPr>
          <w:sz w:val="24"/>
        </w:rPr>
        <w:t>of</w:t>
      </w:r>
      <w:r>
        <w:rPr>
          <w:spacing w:val="-7"/>
          <w:sz w:val="24"/>
        </w:rPr>
        <w:t xml:space="preserve"> </w:t>
      </w:r>
      <w:r>
        <w:rPr>
          <w:sz w:val="24"/>
        </w:rPr>
        <w:t>the</w:t>
      </w:r>
      <w:r>
        <w:rPr>
          <w:spacing w:val="-5"/>
          <w:sz w:val="24"/>
        </w:rPr>
        <w:t xml:space="preserve"> </w:t>
      </w:r>
      <w:r>
        <w:rPr>
          <w:sz w:val="24"/>
        </w:rPr>
        <w:t>nearest</w:t>
      </w:r>
      <w:r>
        <w:rPr>
          <w:spacing w:val="-5"/>
          <w:sz w:val="24"/>
        </w:rPr>
        <w:t xml:space="preserve"> </w:t>
      </w:r>
      <w:r>
        <w:rPr>
          <w:sz w:val="24"/>
        </w:rPr>
        <w:t>National</w:t>
      </w:r>
      <w:r>
        <w:rPr>
          <w:spacing w:val="-8"/>
          <w:sz w:val="24"/>
        </w:rPr>
        <w:t xml:space="preserve"> </w:t>
      </w:r>
      <w:r>
        <w:rPr>
          <w:sz w:val="24"/>
        </w:rPr>
        <w:t>Park/Sanctuary/Biosphere</w:t>
      </w:r>
      <w:r>
        <w:rPr>
          <w:spacing w:val="-51"/>
          <w:sz w:val="24"/>
        </w:rPr>
        <w:t xml:space="preserve"> </w:t>
      </w:r>
      <w:r>
        <w:rPr>
          <w:sz w:val="24"/>
        </w:rPr>
        <w:t>Reserve/Monuments/heritage</w:t>
      </w:r>
      <w:r>
        <w:rPr>
          <w:spacing w:val="-2"/>
          <w:sz w:val="24"/>
        </w:rPr>
        <w:t xml:space="preserve"> </w:t>
      </w:r>
      <w:r>
        <w:rPr>
          <w:sz w:val="24"/>
        </w:rPr>
        <w:t>site/Reserve</w:t>
      </w:r>
      <w:r>
        <w:rPr>
          <w:spacing w:val="-2"/>
          <w:sz w:val="24"/>
        </w:rPr>
        <w:t xml:space="preserve"> </w:t>
      </w:r>
      <w:r>
        <w:rPr>
          <w:sz w:val="24"/>
        </w:rPr>
        <w:t>Forest:</w:t>
      </w:r>
    </w:p>
    <w:p w:rsidR="00B340B7" w:rsidRDefault="00617647" w:rsidP="00A81976">
      <w:pPr>
        <w:pStyle w:val="ListParagraph"/>
        <w:numPr>
          <w:ilvl w:val="0"/>
          <w:numId w:val="14"/>
        </w:numPr>
        <w:tabs>
          <w:tab w:val="left" w:pos="1118"/>
        </w:tabs>
        <w:ind w:left="1117" w:hanging="318"/>
        <w:rPr>
          <w:sz w:val="24"/>
        </w:rPr>
      </w:pPr>
      <w:r>
        <w:rPr>
          <w:sz w:val="24"/>
        </w:rPr>
        <w:t>Rehabilitation</w:t>
      </w:r>
      <w:r>
        <w:rPr>
          <w:spacing w:val="-3"/>
          <w:sz w:val="24"/>
        </w:rPr>
        <w:t xml:space="preserve"> </w:t>
      </w:r>
      <w:r>
        <w:rPr>
          <w:sz w:val="24"/>
        </w:rPr>
        <w:t>plan</w:t>
      </w:r>
      <w:r>
        <w:rPr>
          <w:spacing w:val="-2"/>
          <w:sz w:val="24"/>
        </w:rPr>
        <w:t xml:space="preserve"> </w:t>
      </w:r>
      <w:r>
        <w:rPr>
          <w:sz w:val="24"/>
        </w:rPr>
        <w:t>for</w:t>
      </w:r>
      <w:r>
        <w:rPr>
          <w:spacing w:val="-7"/>
          <w:sz w:val="24"/>
        </w:rPr>
        <w:t xml:space="preserve"> </w:t>
      </w:r>
      <w:r>
        <w:rPr>
          <w:sz w:val="24"/>
        </w:rPr>
        <w:t>quarries/borrow</w:t>
      </w:r>
      <w:r>
        <w:rPr>
          <w:spacing w:val="-5"/>
          <w:sz w:val="24"/>
        </w:rPr>
        <w:t xml:space="preserve"> </w:t>
      </w:r>
      <w:r>
        <w:rPr>
          <w:sz w:val="24"/>
        </w:rPr>
        <w:t>areas:</w:t>
      </w:r>
    </w:p>
    <w:p w:rsidR="00B340B7" w:rsidRDefault="00617647" w:rsidP="00A81976">
      <w:pPr>
        <w:pStyle w:val="ListParagraph"/>
        <w:numPr>
          <w:ilvl w:val="0"/>
          <w:numId w:val="14"/>
        </w:numPr>
        <w:tabs>
          <w:tab w:val="left" w:pos="1070"/>
        </w:tabs>
        <w:ind w:left="1069" w:hanging="270"/>
        <w:rPr>
          <w:sz w:val="24"/>
        </w:rPr>
      </w:pPr>
      <w:r>
        <w:rPr>
          <w:sz w:val="24"/>
        </w:rPr>
        <w:t>Green</w:t>
      </w:r>
      <w:r>
        <w:rPr>
          <w:spacing w:val="-4"/>
          <w:sz w:val="24"/>
        </w:rPr>
        <w:t xml:space="preserve"> </w:t>
      </w:r>
      <w:r>
        <w:rPr>
          <w:sz w:val="24"/>
        </w:rPr>
        <w:t>belt</w:t>
      </w:r>
      <w:r>
        <w:rPr>
          <w:spacing w:val="-2"/>
          <w:sz w:val="24"/>
        </w:rPr>
        <w:t xml:space="preserve"> </w:t>
      </w:r>
      <w:r>
        <w:rPr>
          <w:sz w:val="24"/>
        </w:rPr>
        <w:t>plan:</w:t>
      </w:r>
    </w:p>
    <w:p w:rsidR="00B340B7" w:rsidRDefault="00617647" w:rsidP="00A81976">
      <w:pPr>
        <w:pStyle w:val="ListParagraph"/>
        <w:numPr>
          <w:ilvl w:val="0"/>
          <w:numId w:val="14"/>
        </w:numPr>
        <w:tabs>
          <w:tab w:val="left" w:pos="1113"/>
        </w:tabs>
        <w:ind w:left="1112" w:hanging="313"/>
        <w:rPr>
          <w:sz w:val="24"/>
        </w:rPr>
      </w:pPr>
      <w:r>
        <w:rPr>
          <w:sz w:val="24"/>
        </w:rPr>
        <w:t>Compensatory</w:t>
      </w:r>
      <w:r>
        <w:rPr>
          <w:spacing w:val="-4"/>
          <w:sz w:val="24"/>
        </w:rPr>
        <w:t xml:space="preserve"> </w:t>
      </w:r>
      <w:r>
        <w:rPr>
          <w:sz w:val="24"/>
        </w:rPr>
        <w:t>afforestation</w:t>
      </w:r>
      <w:r>
        <w:rPr>
          <w:spacing w:val="-7"/>
          <w:sz w:val="24"/>
        </w:rPr>
        <w:t xml:space="preserve"> </w:t>
      </w:r>
      <w:r>
        <w:rPr>
          <w:sz w:val="24"/>
        </w:rPr>
        <w:t>plan:</w:t>
      </w:r>
    </w:p>
    <w:p w:rsidR="00B340B7" w:rsidRDefault="00617647" w:rsidP="00A81976">
      <w:pPr>
        <w:pStyle w:val="ListParagraph"/>
        <w:numPr>
          <w:ilvl w:val="0"/>
          <w:numId w:val="15"/>
        </w:numPr>
        <w:tabs>
          <w:tab w:val="left" w:pos="1036"/>
        </w:tabs>
        <w:ind w:hanging="236"/>
        <w:rPr>
          <w:sz w:val="24"/>
        </w:rPr>
      </w:pPr>
      <w:r>
        <w:rPr>
          <w:sz w:val="24"/>
        </w:rPr>
        <w:t>Climate</w:t>
      </w:r>
      <w:r>
        <w:rPr>
          <w:spacing w:val="-4"/>
          <w:sz w:val="24"/>
        </w:rPr>
        <w:t xml:space="preserve"> </w:t>
      </w:r>
      <w:r>
        <w:rPr>
          <w:sz w:val="24"/>
        </w:rPr>
        <w:t>and</w:t>
      </w:r>
      <w:r>
        <w:rPr>
          <w:spacing w:val="-5"/>
          <w:sz w:val="24"/>
        </w:rPr>
        <w:t xml:space="preserve"> </w:t>
      </w:r>
      <w:r>
        <w:rPr>
          <w:sz w:val="24"/>
        </w:rPr>
        <w:t>Air</w:t>
      </w:r>
      <w:r>
        <w:rPr>
          <w:spacing w:val="-1"/>
          <w:sz w:val="24"/>
        </w:rPr>
        <w:t xml:space="preserve"> </w:t>
      </w:r>
      <w:r>
        <w:rPr>
          <w:sz w:val="24"/>
        </w:rPr>
        <w:t>Quality:</w:t>
      </w:r>
    </w:p>
    <w:p w:rsidR="00B340B7" w:rsidRDefault="00617647" w:rsidP="00A81976">
      <w:pPr>
        <w:pStyle w:val="ListParagraph"/>
        <w:numPr>
          <w:ilvl w:val="0"/>
          <w:numId w:val="12"/>
        </w:numPr>
        <w:tabs>
          <w:tab w:val="left" w:pos="1113"/>
        </w:tabs>
        <w:spacing w:before="1"/>
        <w:ind w:hanging="313"/>
        <w:rPr>
          <w:sz w:val="24"/>
        </w:rPr>
      </w:pPr>
      <w:r>
        <w:rPr>
          <w:sz w:val="24"/>
        </w:rPr>
        <w:t>Windrose</w:t>
      </w:r>
      <w:r>
        <w:rPr>
          <w:spacing w:val="-3"/>
          <w:sz w:val="24"/>
        </w:rPr>
        <w:t xml:space="preserve"> </w:t>
      </w:r>
      <w:r>
        <w:rPr>
          <w:sz w:val="24"/>
        </w:rPr>
        <w:t>at</w:t>
      </w:r>
      <w:r>
        <w:rPr>
          <w:spacing w:val="-2"/>
          <w:sz w:val="24"/>
        </w:rPr>
        <w:t xml:space="preserve"> </w:t>
      </w:r>
      <w:r>
        <w:rPr>
          <w:sz w:val="24"/>
        </w:rPr>
        <w:t>site:</w:t>
      </w:r>
    </w:p>
    <w:p w:rsidR="00B340B7" w:rsidRDefault="00617647" w:rsidP="00A81976">
      <w:pPr>
        <w:pStyle w:val="ListParagraph"/>
        <w:numPr>
          <w:ilvl w:val="0"/>
          <w:numId w:val="12"/>
        </w:numPr>
        <w:tabs>
          <w:tab w:val="left" w:pos="1123"/>
        </w:tabs>
        <w:ind w:left="1122" w:hanging="323"/>
        <w:rPr>
          <w:sz w:val="24"/>
        </w:rPr>
      </w:pPr>
      <w:r>
        <w:rPr>
          <w:sz w:val="24"/>
        </w:rPr>
        <w:t>Max/Min/Mean</w:t>
      </w:r>
      <w:r>
        <w:rPr>
          <w:spacing w:val="-6"/>
          <w:sz w:val="24"/>
        </w:rPr>
        <w:t xml:space="preserve"> </w:t>
      </w:r>
      <w:r>
        <w:rPr>
          <w:sz w:val="24"/>
        </w:rPr>
        <w:t>annual</w:t>
      </w:r>
      <w:r>
        <w:rPr>
          <w:spacing w:val="-6"/>
          <w:sz w:val="24"/>
        </w:rPr>
        <w:t xml:space="preserve"> </w:t>
      </w:r>
      <w:r>
        <w:rPr>
          <w:sz w:val="24"/>
        </w:rPr>
        <w:t>temperature:</w:t>
      </w:r>
    </w:p>
    <w:p w:rsidR="00B340B7" w:rsidRDefault="00617647" w:rsidP="00A81976">
      <w:pPr>
        <w:pStyle w:val="ListParagraph"/>
        <w:numPr>
          <w:ilvl w:val="0"/>
          <w:numId w:val="12"/>
        </w:numPr>
        <w:tabs>
          <w:tab w:val="left" w:pos="1098"/>
        </w:tabs>
        <w:spacing w:before="4"/>
        <w:ind w:left="1097" w:hanging="298"/>
        <w:rPr>
          <w:sz w:val="24"/>
        </w:rPr>
      </w:pPr>
      <w:r>
        <w:rPr>
          <w:sz w:val="24"/>
        </w:rPr>
        <w:t>Frequency</w:t>
      </w:r>
      <w:r>
        <w:rPr>
          <w:spacing w:val="-4"/>
          <w:sz w:val="24"/>
        </w:rPr>
        <w:t xml:space="preserve"> </w:t>
      </w:r>
      <w:r>
        <w:rPr>
          <w:sz w:val="24"/>
        </w:rPr>
        <w:t>of</w:t>
      </w:r>
      <w:r>
        <w:rPr>
          <w:spacing w:val="-4"/>
          <w:sz w:val="24"/>
        </w:rPr>
        <w:t xml:space="preserve"> </w:t>
      </w:r>
      <w:r>
        <w:rPr>
          <w:sz w:val="24"/>
        </w:rPr>
        <w:t>inversion:</w:t>
      </w:r>
    </w:p>
    <w:p w:rsidR="00B340B7" w:rsidRDefault="00617647" w:rsidP="00A81976">
      <w:pPr>
        <w:pStyle w:val="ListParagraph"/>
        <w:numPr>
          <w:ilvl w:val="0"/>
          <w:numId w:val="12"/>
        </w:numPr>
        <w:tabs>
          <w:tab w:val="left" w:pos="1123"/>
        </w:tabs>
        <w:ind w:left="1122" w:hanging="323"/>
        <w:rPr>
          <w:sz w:val="24"/>
        </w:rPr>
      </w:pPr>
      <w:r>
        <w:rPr>
          <w:sz w:val="24"/>
        </w:rPr>
        <w:t>Frequency</w:t>
      </w:r>
      <w:r>
        <w:rPr>
          <w:spacing w:val="-5"/>
          <w:sz w:val="24"/>
        </w:rPr>
        <w:t xml:space="preserve"> </w:t>
      </w:r>
      <w:r>
        <w:rPr>
          <w:sz w:val="24"/>
        </w:rPr>
        <w:t>of</w:t>
      </w:r>
      <w:r>
        <w:rPr>
          <w:spacing w:val="-8"/>
          <w:sz w:val="24"/>
        </w:rPr>
        <w:t xml:space="preserve"> </w:t>
      </w:r>
      <w:r>
        <w:rPr>
          <w:sz w:val="24"/>
        </w:rPr>
        <w:t>cyclones/tornadoes/cloud</w:t>
      </w:r>
      <w:r>
        <w:rPr>
          <w:spacing w:val="-4"/>
          <w:sz w:val="24"/>
        </w:rPr>
        <w:t xml:space="preserve"> </w:t>
      </w:r>
      <w:r>
        <w:rPr>
          <w:sz w:val="24"/>
        </w:rPr>
        <w:t>burst:</w:t>
      </w:r>
    </w:p>
    <w:p w:rsidR="00B340B7" w:rsidRDefault="00617647" w:rsidP="00A81976">
      <w:pPr>
        <w:pStyle w:val="ListParagraph"/>
        <w:numPr>
          <w:ilvl w:val="0"/>
          <w:numId w:val="12"/>
        </w:numPr>
        <w:tabs>
          <w:tab w:val="left" w:pos="1118"/>
        </w:tabs>
        <w:ind w:left="1117" w:hanging="318"/>
        <w:rPr>
          <w:sz w:val="24"/>
        </w:rPr>
      </w:pPr>
      <w:r>
        <w:rPr>
          <w:sz w:val="24"/>
        </w:rPr>
        <w:t>Ambient</w:t>
      </w:r>
      <w:r>
        <w:rPr>
          <w:spacing w:val="-4"/>
          <w:sz w:val="24"/>
        </w:rPr>
        <w:t xml:space="preserve"> </w:t>
      </w:r>
      <w:r>
        <w:rPr>
          <w:sz w:val="24"/>
        </w:rPr>
        <w:t>air</w:t>
      </w:r>
      <w:r>
        <w:rPr>
          <w:spacing w:val="-1"/>
          <w:sz w:val="24"/>
        </w:rPr>
        <w:t xml:space="preserve"> </w:t>
      </w:r>
      <w:r>
        <w:rPr>
          <w:sz w:val="24"/>
        </w:rPr>
        <w:t>quality</w:t>
      </w:r>
      <w:r>
        <w:rPr>
          <w:spacing w:val="-2"/>
          <w:sz w:val="24"/>
        </w:rPr>
        <w:t xml:space="preserve"> </w:t>
      </w:r>
      <w:r>
        <w:rPr>
          <w:sz w:val="24"/>
        </w:rPr>
        <w:t>data:</w:t>
      </w:r>
    </w:p>
    <w:p w:rsidR="00B340B7" w:rsidRDefault="00617647" w:rsidP="00A81976">
      <w:pPr>
        <w:pStyle w:val="ListParagraph"/>
        <w:numPr>
          <w:ilvl w:val="0"/>
          <w:numId w:val="12"/>
        </w:numPr>
        <w:tabs>
          <w:tab w:val="left" w:pos="1070"/>
        </w:tabs>
        <w:ind w:left="1069" w:hanging="270"/>
        <w:rPr>
          <w:sz w:val="24"/>
        </w:rPr>
      </w:pPr>
      <w:r>
        <w:rPr>
          <w:sz w:val="24"/>
        </w:rPr>
        <w:t>Nature</w:t>
      </w:r>
      <w:r>
        <w:rPr>
          <w:spacing w:val="-3"/>
          <w:sz w:val="24"/>
        </w:rPr>
        <w:t xml:space="preserve"> </w:t>
      </w:r>
      <w:r>
        <w:rPr>
          <w:sz w:val="24"/>
        </w:rPr>
        <w:t>&amp;</w:t>
      </w:r>
      <w:r>
        <w:rPr>
          <w:spacing w:val="-4"/>
          <w:sz w:val="24"/>
        </w:rPr>
        <w:t xml:space="preserve"> </w:t>
      </w:r>
      <w:r>
        <w:rPr>
          <w:sz w:val="24"/>
        </w:rPr>
        <w:t>concentration of</w:t>
      </w:r>
      <w:r>
        <w:rPr>
          <w:spacing w:val="-5"/>
          <w:sz w:val="24"/>
        </w:rPr>
        <w:t xml:space="preserve"> </w:t>
      </w:r>
      <w:r>
        <w:rPr>
          <w:sz w:val="24"/>
        </w:rPr>
        <w:t>emission</w:t>
      </w:r>
      <w:r>
        <w:rPr>
          <w:spacing w:val="-1"/>
          <w:sz w:val="24"/>
        </w:rPr>
        <w:t xml:space="preserve"> </w:t>
      </w:r>
      <w:r>
        <w:rPr>
          <w:sz w:val="24"/>
        </w:rPr>
        <w:t>of</w:t>
      </w:r>
      <w:r>
        <w:rPr>
          <w:spacing w:val="-4"/>
          <w:sz w:val="24"/>
        </w:rPr>
        <w:t xml:space="preserve"> </w:t>
      </w:r>
      <w:r>
        <w:rPr>
          <w:sz w:val="24"/>
        </w:rPr>
        <w:t>SPM,</w:t>
      </w:r>
      <w:r>
        <w:rPr>
          <w:spacing w:val="-6"/>
          <w:sz w:val="24"/>
        </w:rPr>
        <w:t xml:space="preserve"> </w:t>
      </w:r>
      <w:r>
        <w:rPr>
          <w:sz w:val="24"/>
        </w:rPr>
        <w:t>Gas</w:t>
      </w:r>
      <w:r>
        <w:rPr>
          <w:spacing w:val="-1"/>
          <w:sz w:val="24"/>
        </w:rPr>
        <w:t xml:space="preserve"> </w:t>
      </w:r>
      <w:r>
        <w:rPr>
          <w:sz w:val="24"/>
        </w:rPr>
        <w:t>(CO,</w:t>
      </w:r>
      <w:r>
        <w:rPr>
          <w:spacing w:val="-7"/>
          <w:sz w:val="24"/>
        </w:rPr>
        <w:t xml:space="preserve"> </w:t>
      </w:r>
      <w:r>
        <w:rPr>
          <w:sz w:val="24"/>
        </w:rPr>
        <w:t>CO2,</w:t>
      </w:r>
      <w:r>
        <w:rPr>
          <w:spacing w:val="-2"/>
          <w:sz w:val="24"/>
        </w:rPr>
        <w:t xml:space="preserve"> </w:t>
      </w:r>
      <w:r>
        <w:rPr>
          <w:sz w:val="24"/>
        </w:rPr>
        <w:t>NOx,</w:t>
      </w:r>
      <w:r>
        <w:rPr>
          <w:spacing w:val="2"/>
          <w:sz w:val="24"/>
        </w:rPr>
        <w:t xml:space="preserve"> </w:t>
      </w:r>
      <w:r>
        <w:rPr>
          <w:sz w:val="24"/>
        </w:rPr>
        <w:t>CHn</w:t>
      </w:r>
      <w:r>
        <w:rPr>
          <w:spacing w:val="-1"/>
          <w:sz w:val="24"/>
        </w:rPr>
        <w:t xml:space="preserve"> </w:t>
      </w:r>
      <w:r>
        <w:rPr>
          <w:sz w:val="24"/>
        </w:rPr>
        <w:t>etc.)</w:t>
      </w:r>
      <w:r>
        <w:rPr>
          <w:spacing w:val="-5"/>
          <w:sz w:val="24"/>
        </w:rPr>
        <w:t xml:space="preserve"> </w:t>
      </w:r>
      <w:r>
        <w:rPr>
          <w:sz w:val="24"/>
        </w:rPr>
        <w:t>from</w:t>
      </w:r>
      <w:r>
        <w:rPr>
          <w:spacing w:val="2"/>
          <w:sz w:val="24"/>
        </w:rPr>
        <w:t xml:space="preserve"> </w:t>
      </w:r>
      <w:r>
        <w:rPr>
          <w:sz w:val="24"/>
        </w:rPr>
        <w:t>the</w:t>
      </w:r>
      <w:r>
        <w:rPr>
          <w:spacing w:val="-3"/>
          <w:sz w:val="24"/>
        </w:rPr>
        <w:t xml:space="preserve"> </w:t>
      </w:r>
      <w:r>
        <w:rPr>
          <w:sz w:val="24"/>
        </w:rPr>
        <w:t>project:</w:t>
      </w:r>
    </w:p>
    <w:p w:rsidR="00B340B7" w:rsidRDefault="00617647" w:rsidP="00A81976">
      <w:pPr>
        <w:pStyle w:val="ListParagraph"/>
        <w:numPr>
          <w:ilvl w:val="0"/>
          <w:numId w:val="15"/>
        </w:numPr>
        <w:tabs>
          <w:tab w:val="left" w:pos="1036"/>
        </w:tabs>
        <w:ind w:hanging="236"/>
        <w:rPr>
          <w:sz w:val="24"/>
        </w:rPr>
      </w:pPr>
      <w:r>
        <w:rPr>
          <w:sz w:val="24"/>
        </w:rPr>
        <w:t>Water</w:t>
      </w:r>
      <w:r>
        <w:rPr>
          <w:spacing w:val="-6"/>
          <w:sz w:val="24"/>
        </w:rPr>
        <w:t xml:space="preserve"> </w:t>
      </w:r>
      <w:r>
        <w:rPr>
          <w:sz w:val="24"/>
        </w:rPr>
        <w:t>balance:</w:t>
      </w:r>
    </w:p>
    <w:p w:rsidR="00B340B7" w:rsidRDefault="00617647" w:rsidP="00A81976">
      <w:pPr>
        <w:pStyle w:val="ListParagraph"/>
        <w:numPr>
          <w:ilvl w:val="0"/>
          <w:numId w:val="11"/>
        </w:numPr>
        <w:tabs>
          <w:tab w:val="left" w:pos="1113"/>
        </w:tabs>
        <w:ind w:hanging="313"/>
        <w:rPr>
          <w:sz w:val="24"/>
        </w:rPr>
      </w:pPr>
      <w:r>
        <w:rPr>
          <w:sz w:val="24"/>
        </w:rPr>
        <w:t>Water</w:t>
      </w:r>
      <w:r>
        <w:rPr>
          <w:spacing w:val="-2"/>
          <w:sz w:val="24"/>
        </w:rPr>
        <w:t xml:space="preserve"> </w:t>
      </w:r>
      <w:r>
        <w:rPr>
          <w:sz w:val="24"/>
        </w:rPr>
        <w:t>balance at</w:t>
      </w:r>
      <w:r>
        <w:rPr>
          <w:spacing w:val="-3"/>
          <w:sz w:val="24"/>
        </w:rPr>
        <w:t xml:space="preserve"> </w:t>
      </w:r>
      <w:r>
        <w:rPr>
          <w:sz w:val="24"/>
        </w:rPr>
        <w:t>site:</w:t>
      </w:r>
    </w:p>
    <w:p w:rsidR="00B340B7" w:rsidRDefault="00617647" w:rsidP="00A81976">
      <w:pPr>
        <w:pStyle w:val="ListParagraph"/>
        <w:numPr>
          <w:ilvl w:val="0"/>
          <w:numId w:val="11"/>
        </w:numPr>
        <w:tabs>
          <w:tab w:val="left" w:pos="1123"/>
        </w:tabs>
        <w:ind w:left="800" w:right="7161" w:firstLine="0"/>
        <w:rPr>
          <w:sz w:val="24"/>
        </w:rPr>
      </w:pPr>
      <w:r>
        <w:rPr>
          <w:sz w:val="24"/>
        </w:rPr>
        <w:t>Lean</w:t>
      </w:r>
      <w:r>
        <w:rPr>
          <w:spacing w:val="-5"/>
          <w:sz w:val="24"/>
        </w:rPr>
        <w:t xml:space="preserve"> </w:t>
      </w:r>
      <w:r>
        <w:rPr>
          <w:sz w:val="24"/>
        </w:rPr>
        <w:t>season</w:t>
      </w:r>
      <w:r>
        <w:rPr>
          <w:spacing w:val="-4"/>
          <w:sz w:val="24"/>
        </w:rPr>
        <w:t xml:space="preserve"> </w:t>
      </w:r>
      <w:r>
        <w:rPr>
          <w:sz w:val="24"/>
        </w:rPr>
        <w:t>water</w:t>
      </w:r>
      <w:r>
        <w:rPr>
          <w:spacing w:val="-5"/>
          <w:sz w:val="24"/>
        </w:rPr>
        <w:t xml:space="preserve"> </w:t>
      </w:r>
      <w:r>
        <w:rPr>
          <w:sz w:val="24"/>
        </w:rPr>
        <w:t>availability;</w:t>
      </w:r>
      <w:r>
        <w:rPr>
          <w:spacing w:val="-51"/>
          <w:sz w:val="24"/>
        </w:rPr>
        <w:t xml:space="preserve"> </w:t>
      </w:r>
      <w:r>
        <w:rPr>
          <w:sz w:val="24"/>
        </w:rPr>
        <w:t>Water</w:t>
      </w:r>
      <w:r>
        <w:rPr>
          <w:spacing w:val="-5"/>
          <w:sz w:val="24"/>
        </w:rPr>
        <w:t xml:space="preserve"> </w:t>
      </w:r>
      <w:r>
        <w:rPr>
          <w:sz w:val="24"/>
        </w:rPr>
        <w:t>Requirement:</w:t>
      </w:r>
    </w:p>
    <w:p w:rsidR="00B340B7" w:rsidRDefault="00617647" w:rsidP="00A81976">
      <w:pPr>
        <w:pStyle w:val="ListParagraph"/>
        <w:numPr>
          <w:ilvl w:val="0"/>
          <w:numId w:val="11"/>
        </w:numPr>
        <w:tabs>
          <w:tab w:val="left" w:pos="1098"/>
        </w:tabs>
        <w:ind w:left="800" w:right="3940" w:firstLine="0"/>
        <w:rPr>
          <w:sz w:val="24"/>
        </w:rPr>
      </w:pPr>
      <w:r>
        <w:rPr>
          <w:sz w:val="24"/>
        </w:rPr>
        <w:t>Source</w:t>
      </w:r>
      <w:r>
        <w:rPr>
          <w:spacing w:val="-4"/>
          <w:sz w:val="24"/>
        </w:rPr>
        <w:t xml:space="preserve"> </w:t>
      </w:r>
      <w:r>
        <w:rPr>
          <w:sz w:val="24"/>
        </w:rPr>
        <w:t>to</w:t>
      </w:r>
      <w:r>
        <w:rPr>
          <w:spacing w:val="-1"/>
          <w:sz w:val="24"/>
        </w:rPr>
        <w:t xml:space="preserve"> </w:t>
      </w:r>
      <w:r>
        <w:rPr>
          <w:sz w:val="24"/>
        </w:rPr>
        <w:t>be</w:t>
      </w:r>
      <w:r>
        <w:rPr>
          <w:spacing w:val="-3"/>
          <w:sz w:val="24"/>
        </w:rPr>
        <w:t xml:space="preserve"> </w:t>
      </w:r>
      <w:r>
        <w:rPr>
          <w:sz w:val="24"/>
        </w:rPr>
        <w:t>tapped</w:t>
      </w:r>
      <w:r>
        <w:rPr>
          <w:spacing w:val="-1"/>
          <w:sz w:val="24"/>
        </w:rPr>
        <w:t xml:space="preserve"> </w:t>
      </w:r>
      <w:r>
        <w:rPr>
          <w:sz w:val="24"/>
        </w:rPr>
        <w:t>with</w:t>
      </w:r>
      <w:r>
        <w:rPr>
          <w:spacing w:val="-5"/>
          <w:sz w:val="24"/>
        </w:rPr>
        <w:t xml:space="preserve"> </w:t>
      </w:r>
      <w:r>
        <w:rPr>
          <w:sz w:val="24"/>
        </w:rPr>
        <w:t>competing</w:t>
      </w:r>
      <w:r>
        <w:rPr>
          <w:spacing w:val="-2"/>
          <w:sz w:val="24"/>
        </w:rPr>
        <w:t xml:space="preserve"> </w:t>
      </w:r>
      <w:r>
        <w:rPr>
          <w:sz w:val="24"/>
        </w:rPr>
        <w:t>users</w:t>
      </w:r>
      <w:r>
        <w:rPr>
          <w:spacing w:val="-2"/>
          <w:sz w:val="24"/>
        </w:rPr>
        <w:t xml:space="preserve"> </w:t>
      </w:r>
      <w:r>
        <w:rPr>
          <w:sz w:val="24"/>
        </w:rPr>
        <w:t>(River,</w:t>
      </w:r>
      <w:r>
        <w:rPr>
          <w:spacing w:val="-6"/>
          <w:sz w:val="24"/>
        </w:rPr>
        <w:t xml:space="preserve"> </w:t>
      </w:r>
      <w:r>
        <w:rPr>
          <w:sz w:val="24"/>
        </w:rPr>
        <w:t>Lake,</w:t>
      </w:r>
      <w:r>
        <w:rPr>
          <w:spacing w:val="-6"/>
          <w:sz w:val="24"/>
        </w:rPr>
        <w:t xml:space="preserve"> </w:t>
      </w:r>
      <w:r>
        <w:rPr>
          <w:sz w:val="24"/>
        </w:rPr>
        <w:t>Ground,</w:t>
      </w:r>
      <w:r>
        <w:rPr>
          <w:spacing w:val="-52"/>
          <w:sz w:val="24"/>
        </w:rPr>
        <w:t xml:space="preserve"> </w:t>
      </w:r>
      <w:r>
        <w:rPr>
          <w:sz w:val="24"/>
        </w:rPr>
        <w:t>Public</w:t>
      </w:r>
      <w:r>
        <w:rPr>
          <w:spacing w:val="1"/>
          <w:sz w:val="24"/>
        </w:rPr>
        <w:t xml:space="preserve"> </w:t>
      </w:r>
      <w:r>
        <w:rPr>
          <w:sz w:val="24"/>
        </w:rPr>
        <w:t>supply):</w:t>
      </w:r>
    </w:p>
    <w:p w:rsidR="00B340B7" w:rsidRDefault="00617647" w:rsidP="00A81976">
      <w:pPr>
        <w:pStyle w:val="ListParagraph"/>
        <w:numPr>
          <w:ilvl w:val="0"/>
          <w:numId w:val="11"/>
        </w:numPr>
        <w:tabs>
          <w:tab w:val="left" w:pos="1123"/>
        </w:tabs>
        <w:spacing w:line="293" w:lineRule="exact"/>
        <w:ind w:left="1122" w:hanging="323"/>
        <w:rPr>
          <w:sz w:val="24"/>
        </w:rPr>
      </w:pPr>
      <w:r>
        <w:rPr>
          <w:sz w:val="24"/>
        </w:rPr>
        <w:t>Water</w:t>
      </w:r>
      <w:r>
        <w:rPr>
          <w:spacing w:val="-2"/>
          <w:sz w:val="24"/>
        </w:rPr>
        <w:t xml:space="preserve"> </w:t>
      </w:r>
      <w:r>
        <w:rPr>
          <w:sz w:val="24"/>
        </w:rPr>
        <w:t>quality:</w:t>
      </w:r>
    </w:p>
    <w:p w:rsidR="00B340B7" w:rsidRDefault="00B340B7">
      <w:pPr>
        <w:spacing w:line="293" w:lineRule="exact"/>
        <w:rPr>
          <w:sz w:val="24"/>
        </w:rPr>
        <w:sectPr w:rsidR="00B340B7">
          <w:pgSz w:w="12240" w:h="15840"/>
          <w:pgMar w:top="1360" w:right="460" w:bottom="280" w:left="520" w:header="720" w:footer="720" w:gutter="0"/>
          <w:cols w:space="720"/>
        </w:sectPr>
      </w:pPr>
    </w:p>
    <w:p w:rsidR="00AF6C26" w:rsidRDefault="00AF6C26" w:rsidP="00A81976">
      <w:pPr>
        <w:pStyle w:val="ListParagraph"/>
        <w:numPr>
          <w:ilvl w:val="0"/>
          <w:numId w:val="11"/>
        </w:numPr>
        <w:tabs>
          <w:tab w:val="left" w:pos="1070"/>
        </w:tabs>
        <w:ind w:left="800" w:right="5563" w:firstLine="0"/>
        <w:rPr>
          <w:sz w:val="24"/>
        </w:rPr>
      </w:pPr>
      <w:r w:rsidRPr="00AF6C26">
        <w:rPr>
          <w:sz w:val="24"/>
        </w:rPr>
        <w:lastRenderedPageBreak/>
        <w:t xml:space="preserve"> Recent observations of variations in groundwater quality and quantity, as well as current information on charging and extraction: </w:t>
      </w:r>
    </w:p>
    <w:p w:rsidR="00AF6C26" w:rsidRPr="00AF6C26" w:rsidRDefault="00AF6C26" w:rsidP="00AF6C26">
      <w:pPr>
        <w:pStyle w:val="ListParagraph"/>
        <w:rPr>
          <w:sz w:val="24"/>
        </w:rPr>
      </w:pPr>
    </w:p>
    <w:p w:rsidR="0092589B" w:rsidRPr="0092589B" w:rsidRDefault="00617647" w:rsidP="0092589B">
      <w:pPr>
        <w:pStyle w:val="ListParagraph"/>
        <w:tabs>
          <w:tab w:val="left" w:pos="1070"/>
        </w:tabs>
        <w:ind w:left="800" w:right="5563"/>
        <w:rPr>
          <w:sz w:val="24"/>
        </w:rPr>
      </w:pPr>
      <w:r>
        <w:rPr>
          <w:sz w:val="24"/>
        </w:rPr>
        <w:t>(i)</w:t>
      </w:r>
      <w:r>
        <w:rPr>
          <w:spacing w:val="-5"/>
          <w:sz w:val="24"/>
        </w:rPr>
        <w:t xml:space="preserve"> </w:t>
      </w:r>
      <w:r w:rsidR="0092589B" w:rsidRPr="0092589B">
        <w:rPr>
          <w:sz w:val="24"/>
        </w:rPr>
        <w:t>Amount of wastewater to be discharged along with treatment information:</w:t>
      </w:r>
    </w:p>
    <w:p w:rsidR="0092589B" w:rsidRPr="0092589B" w:rsidRDefault="0092589B" w:rsidP="0092589B">
      <w:pPr>
        <w:pStyle w:val="ListParagraph"/>
        <w:tabs>
          <w:tab w:val="left" w:pos="1070"/>
        </w:tabs>
        <w:ind w:left="800" w:right="5563"/>
        <w:rPr>
          <w:sz w:val="24"/>
        </w:rPr>
      </w:pPr>
      <w:r w:rsidRPr="0092589B">
        <w:rPr>
          <w:sz w:val="24"/>
        </w:rPr>
        <w:t>(ii) The amount of water quality in the receiving body both before and after solid waste is disposed of:</w:t>
      </w:r>
    </w:p>
    <w:p w:rsidR="0092589B" w:rsidRDefault="0092589B" w:rsidP="0092589B">
      <w:pPr>
        <w:pStyle w:val="ListParagraph"/>
        <w:tabs>
          <w:tab w:val="left" w:pos="1070"/>
        </w:tabs>
        <w:ind w:left="800" w:right="5563" w:firstLine="0"/>
        <w:rPr>
          <w:sz w:val="24"/>
        </w:rPr>
      </w:pPr>
      <w:r w:rsidRPr="0092589B">
        <w:rPr>
          <w:sz w:val="24"/>
        </w:rPr>
        <w:t xml:space="preserve">(iii) The quantity and kind of land to be used for the release of waste water: </w:t>
      </w:r>
    </w:p>
    <w:p w:rsidR="00B340B7" w:rsidRDefault="00617647" w:rsidP="0092589B">
      <w:pPr>
        <w:pStyle w:val="ListParagraph"/>
        <w:tabs>
          <w:tab w:val="left" w:pos="1070"/>
        </w:tabs>
        <w:ind w:left="800" w:right="5563" w:firstLine="0"/>
        <w:rPr>
          <w:sz w:val="24"/>
        </w:rPr>
      </w:pPr>
      <w:r>
        <w:rPr>
          <w:sz w:val="24"/>
        </w:rPr>
        <w:t>(i)</w:t>
      </w:r>
      <w:r>
        <w:rPr>
          <w:spacing w:val="-6"/>
          <w:sz w:val="24"/>
        </w:rPr>
        <w:t xml:space="preserve"> </w:t>
      </w:r>
      <w:r>
        <w:rPr>
          <w:sz w:val="24"/>
        </w:rPr>
        <w:t>Details</w:t>
      </w:r>
      <w:r>
        <w:rPr>
          <w:spacing w:val="-3"/>
          <w:sz w:val="24"/>
        </w:rPr>
        <w:t xml:space="preserve"> </w:t>
      </w:r>
      <w:r>
        <w:rPr>
          <w:sz w:val="24"/>
        </w:rPr>
        <w:t>of</w:t>
      </w:r>
      <w:r>
        <w:rPr>
          <w:spacing w:val="-1"/>
          <w:sz w:val="24"/>
        </w:rPr>
        <w:t xml:space="preserve"> </w:t>
      </w:r>
      <w:r>
        <w:rPr>
          <w:sz w:val="24"/>
        </w:rPr>
        <w:t>reservoir</w:t>
      </w:r>
      <w:r>
        <w:rPr>
          <w:spacing w:val="-2"/>
          <w:sz w:val="24"/>
        </w:rPr>
        <w:t xml:space="preserve"> </w:t>
      </w:r>
      <w:r>
        <w:rPr>
          <w:sz w:val="24"/>
        </w:rPr>
        <w:t>water</w:t>
      </w:r>
      <w:r>
        <w:rPr>
          <w:spacing w:val="-6"/>
          <w:sz w:val="24"/>
        </w:rPr>
        <w:t xml:space="preserve"> </w:t>
      </w:r>
      <w:r>
        <w:rPr>
          <w:sz w:val="24"/>
        </w:rPr>
        <w:t>quality</w:t>
      </w:r>
      <w:r>
        <w:rPr>
          <w:spacing w:val="-3"/>
          <w:sz w:val="24"/>
        </w:rPr>
        <w:t xml:space="preserve"> </w:t>
      </w:r>
      <w:r>
        <w:rPr>
          <w:sz w:val="24"/>
        </w:rPr>
        <w:t>with</w:t>
      </w:r>
      <w:r>
        <w:rPr>
          <w:spacing w:val="-2"/>
          <w:sz w:val="24"/>
        </w:rPr>
        <w:t xml:space="preserve"> </w:t>
      </w:r>
      <w:r>
        <w:rPr>
          <w:sz w:val="24"/>
        </w:rPr>
        <w:t>necessary</w:t>
      </w:r>
      <w:r>
        <w:rPr>
          <w:spacing w:val="-2"/>
          <w:sz w:val="24"/>
        </w:rPr>
        <w:t xml:space="preserve"> </w:t>
      </w:r>
      <w:r>
        <w:rPr>
          <w:sz w:val="24"/>
        </w:rPr>
        <w:t>Catchment</w:t>
      </w:r>
      <w:r>
        <w:rPr>
          <w:spacing w:val="-51"/>
          <w:sz w:val="24"/>
        </w:rPr>
        <w:t xml:space="preserve"> </w:t>
      </w:r>
      <w:r>
        <w:rPr>
          <w:sz w:val="24"/>
        </w:rPr>
        <w:t>Treatment</w:t>
      </w:r>
      <w:r>
        <w:rPr>
          <w:spacing w:val="-2"/>
          <w:sz w:val="24"/>
        </w:rPr>
        <w:t xml:space="preserve"> </w:t>
      </w:r>
      <w:r>
        <w:rPr>
          <w:sz w:val="24"/>
        </w:rPr>
        <w:t>Plan:</w:t>
      </w:r>
    </w:p>
    <w:p w:rsidR="00B340B7" w:rsidRDefault="00617647">
      <w:pPr>
        <w:pStyle w:val="BodyText"/>
        <w:ind w:left="800"/>
      </w:pPr>
      <w:r>
        <w:t>(ii)</w:t>
      </w:r>
      <w:r>
        <w:rPr>
          <w:spacing w:val="-1"/>
        </w:rPr>
        <w:t xml:space="preserve"> </w:t>
      </w:r>
      <w:r>
        <w:t>Command</w:t>
      </w:r>
      <w:r>
        <w:rPr>
          <w:spacing w:val="-6"/>
        </w:rPr>
        <w:t xml:space="preserve"> </w:t>
      </w:r>
      <w:r>
        <w:t>Area</w:t>
      </w:r>
      <w:r>
        <w:rPr>
          <w:spacing w:val="-3"/>
        </w:rPr>
        <w:t xml:space="preserve"> </w:t>
      </w:r>
      <w:r>
        <w:t>Development</w:t>
      </w:r>
      <w:r>
        <w:rPr>
          <w:spacing w:val="-3"/>
        </w:rPr>
        <w:t xml:space="preserve"> </w:t>
      </w:r>
      <w:r>
        <w:t>Plan:</w:t>
      </w:r>
    </w:p>
    <w:p w:rsidR="00B340B7" w:rsidRDefault="00617647" w:rsidP="00A81976">
      <w:pPr>
        <w:pStyle w:val="ListParagraph"/>
        <w:numPr>
          <w:ilvl w:val="0"/>
          <w:numId w:val="15"/>
        </w:numPr>
        <w:tabs>
          <w:tab w:val="left" w:pos="1036"/>
        </w:tabs>
        <w:spacing w:before="1"/>
        <w:ind w:hanging="236"/>
        <w:rPr>
          <w:sz w:val="24"/>
        </w:rPr>
      </w:pPr>
      <w:r>
        <w:rPr>
          <w:sz w:val="24"/>
        </w:rPr>
        <w:t>Solid</w:t>
      </w:r>
      <w:r>
        <w:rPr>
          <w:spacing w:val="-3"/>
          <w:sz w:val="24"/>
        </w:rPr>
        <w:t xml:space="preserve"> </w:t>
      </w:r>
      <w:r>
        <w:rPr>
          <w:sz w:val="24"/>
        </w:rPr>
        <w:t>wastes:</w:t>
      </w:r>
    </w:p>
    <w:p w:rsidR="00B340B7" w:rsidRDefault="00617647" w:rsidP="00A81976">
      <w:pPr>
        <w:pStyle w:val="ListParagraph"/>
        <w:numPr>
          <w:ilvl w:val="0"/>
          <w:numId w:val="9"/>
        </w:numPr>
        <w:tabs>
          <w:tab w:val="left" w:pos="1113"/>
        </w:tabs>
        <w:ind w:hanging="313"/>
        <w:rPr>
          <w:sz w:val="24"/>
        </w:rPr>
      </w:pPr>
      <w:r>
        <w:rPr>
          <w:sz w:val="24"/>
        </w:rPr>
        <w:t>Nature</w:t>
      </w:r>
      <w:r>
        <w:rPr>
          <w:spacing w:val="-3"/>
          <w:sz w:val="24"/>
        </w:rPr>
        <w:t xml:space="preserve"> </w:t>
      </w:r>
      <w:r>
        <w:rPr>
          <w:sz w:val="24"/>
        </w:rPr>
        <w:t>and</w:t>
      </w:r>
      <w:r>
        <w:rPr>
          <w:spacing w:val="-4"/>
          <w:sz w:val="24"/>
        </w:rPr>
        <w:t xml:space="preserve"> </w:t>
      </w:r>
      <w:r>
        <w:rPr>
          <w:sz w:val="24"/>
        </w:rPr>
        <w:t>quantity</w:t>
      </w:r>
      <w:r>
        <w:rPr>
          <w:spacing w:val="-1"/>
          <w:sz w:val="24"/>
        </w:rPr>
        <w:t xml:space="preserve"> </w:t>
      </w:r>
      <w:r>
        <w:rPr>
          <w:sz w:val="24"/>
        </w:rPr>
        <w:t>of solid</w:t>
      </w:r>
      <w:r>
        <w:rPr>
          <w:spacing w:val="-4"/>
          <w:sz w:val="24"/>
        </w:rPr>
        <w:t xml:space="preserve"> </w:t>
      </w:r>
      <w:r>
        <w:rPr>
          <w:sz w:val="24"/>
        </w:rPr>
        <w:t>wastes generated</w:t>
      </w:r>
    </w:p>
    <w:p w:rsidR="00B340B7" w:rsidRDefault="00617647" w:rsidP="00A81976">
      <w:pPr>
        <w:pStyle w:val="ListParagraph"/>
        <w:numPr>
          <w:ilvl w:val="0"/>
          <w:numId w:val="9"/>
        </w:numPr>
        <w:tabs>
          <w:tab w:val="left" w:pos="1123"/>
        </w:tabs>
        <w:ind w:left="1122" w:hanging="323"/>
        <w:rPr>
          <w:sz w:val="24"/>
        </w:rPr>
      </w:pPr>
      <w:r>
        <w:rPr>
          <w:sz w:val="24"/>
        </w:rPr>
        <w:t>Solid</w:t>
      </w:r>
      <w:r>
        <w:rPr>
          <w:spacing w:val="-1"/>
          <w:sz w:val="24"/>
        </w:rPr>
        <w:t xml:space="preserve"> </w:t>
      </w:r>
      <w:r>
        <w:rPr>
          <w:sz w:val="24"/>
        </w:rPr>
        <w:t>waste</w:t>
      </w:r>
      <w:r>
        <w:rPr>
          <w:spacing w:val="-3"/>
          <w:sz w:val="24"/>
        </w:rPr>
        <w:t xml:space="preserve"> </w:t>
      </w:r>
      <w:r>
        <w:rPr>
          <w:sz w:val="24"/>
        </w:rPr>
        <w:t>disposal</w:t>
      </w:r>
      <w:r>
        <w:rPr>
          <w:spacing w:val="-5"/>
          <w:sz w:val="24"/>
        </w:rPr>
        <w:t xml:space="preserve"> </w:t>
      </w:r>
      <w:r>
        <w:rPr>
          <w:sz w:val="24"/>
        </w:rPr>
        <w:t>method:</w:t>
      </w:r>
    </w:p>
    <w:p w:rsidR="00B340B7" w:rsidRDefault="00617647" w:rsidP="00A81976">
      <w:pPr>
        <w:pStyle w:val="ListParagraph"/>
        <w:numPr>
          <w:ilvl w:val="0"/>
          <w:numId w:val="15"/>
        </w:numPr>
        <w:tabs>
          <w:tab w:val="left" w:pos="1036"/>
        </w:tabs>
        <w:ind w:hanging="236"/>
        <w:rPr>
          <w:sz w:val="24"/>
        </w:rPr>
      </w:pPr>
      <w:r>
        <w:rPr>
          <w:sz w:val="24"/>
        </w:rPr>
        <w:t>Noise</w:t>
      </w:r>
      <w:r>
        <w:rPr>
          <w:spacing w:val="-4"/>
          <w:sz w:val="24"/>
        </w:rPr>
        <w:t xml:space="preserve"> </w:t>
      </w:r>
      <w:r>
        <w:rPr>
          <w:sz w:val="24"/>
        </w:rPr>
        <w:t>and</w:t>
      </w:r>
      <w:r>
        <w:rPr>
          <w:spacing w:val="-6"/>
          <w:sz w:val="24"/>
        </w:rPr>
        <w:t xml:space="preserve"> </w:t>
      </w:r>
      <w:r>
        <w:rPr>
          <w:sz w:val="24"/>
        </w:rPr>
        <w:t>Vibrations:</w:t>
      </w:r>
    </w:p>
    <w:p w:rsidR="00B340B7" w:rsidRDefault="00617647" w:rsidP="00A81976">
      <w:pPr>
        <w:pStyle w:val="ListParagraph"/>
        <w:numPr>
          <w:ilvl w:val="0"/>
          <w:numId w:val="8"/>
        </w:numPr>
        <w:tabs>
          <w:tab w:val="left" w:pos="1031"/>
        </w:tabs>
        <w:rPr>
          <w:sz w:val="24"/>
        </w:rPr>
      </w:pPr>
      <w:r>
        <w:rPr>
          <w:sz w:val="24"/>
        </w:rPr>
        <w:t>Sources</w:t>
      </w:r>
      <w:r>
        <w:rPr>
          <w:spacing w:val="-3"/>
          <w:sz w:val="24"/>
        </w:rPr>
        <w:t xml:space="preserve"> </w:t>
      </w:r>
      <w:r>
        <w:rPr>
          <w:sz w:val="24"/>
        </w:rPr>
        <w:t>of</w:t>
      </w:r>
      <w:r>
        <w:rPr>
          <w:spacing w:val="-3"/>
          <w:sz w:val="24"/>
        </w:rPr>
        <w:t xml:space="preserve"> </w:t>
      </w:r>
      <w:r>
        <w:rPr>
          <w:sz w:val="24"/>
        </w:rPr>
        <w:t>Noise</w:t>
      </w:r>
      <w:r>
        <w:rPr>
          <w:spacing w:val="-4"/>
          <w:sz w:val="24"/>
        </w:rPr>
        <w:t xml:space="preserve"> </w:t>
      </w:r>
      <w:r>
        <w:rPr>
          <w:sz w:val="24"/>
        </w:rPr>
        <w:t>and</w:t>
      </w:r>
      <w:r>
        <w:rPr>
          <w:spacing w:val="-3"/>
          <w:sz w:val="24"/>
        </w:rPr>
        <w:t xml:space="preserve"> </w:t>
      </w:r>
      <w:r>
        <w:rPr>
          <w:sz w:val="24"/>
        </w:rPr>
        <w:t>Vibrations:</w:t>
      </w:r>
    </w:p>
    <w:p w:rsidR="00B340B7" w:rsidRDefault="00617647" w:rsidP="00A81976">
      <w:pPr>
        <w:pStyle w:val="ListParagraph"/>
        <w:numPr>
          <w:ilvl w:val="0"/>
          <w:numId w:val="8"/>
        </w:numPr>
        <w:tabs>
          <w:tab w:val="left" w:pos="1041"/>
        </w:tabs>
        <w:ind w:left="1040" w:hanging="241"/>
        <w:rPr>
          <w:sz w:val="24"/>
        </w:rPr>
      </w:pPr>
      <w:r>
        <w:rPr>
          <w:sz w:val="24"/>
        </w:rPr>
        <w:t>Ambient</w:t>
      </w:r>
      <w:r>
        <w:rPr>
          <w:spacing w:val="-4"/>
          <w:sz w:val="24"/>
        </w:rPr>
        <w:t xml:space="preserve"> </w:t>
      </w:r>
      <w:r>
        <w:rPr>
          <w:sz w:val="24"/>
        </w:rPr>
        <w:t>noise</w:t>
      </w:r>
      <w:r>
        <w:rPr>
          <w:spacing w:val="-4"/>
          <w:sz w:val="24"/>
        </w:rPr>
        <w:t xml:space="preserve"> </w:t>
      </w:r>
      <w:r>
        <w:rPr>
          <w:sz w:val="24"/>
        </w:rPr>
        <w:t>level:</w:t>
      </w:r>
    </w:p>
    <w:p w:rsidR="00B340B7" w:rsidRDefault="00617647" w:rsidP="00A81976">
      <w:pPr>
        <w:pStyle w:val="ListParagraph"/>
        <w:numPr>
          <w:ilvl w:val="0"/>
          <w:numId w:val="8"/>
        </w:numPr>
        <w:tabs>
          <w:tab w:val="left" w:pos="1017"/>
        </w:tabs>
        <w:ind w:left="1016" w:hanging="217"/>
        <w:rPr>
          <w:sz w:val="24"/>
        </w:rPr>
      </w:pPr>
      <w:r>
        <w:rPr>
          <w:sz w:val="24"/>
        </w:rPr>
        <w:t>Noise</w:t>
      </w:r>
      <w:r>
        <w:rPr>
          <w:spacing w:val="-4"/>
          <w:sz w:val="24"/>
        </w:rPr>
        <w:t xml:space="preserve"> </w:t>
      </w:r>
      <w:r>
        <w:rPr>
          <w:sz w:val="24"/>
        </w:rPr>
        <w:t>and</w:t>
      </w:r>
      <w:r>
        <w:rPr>
          <w:spacing w:val="-2"/>
          <w:sz w:val="24"/>
        </w:rPr>
        <w:t xml:space="preserve"> </w:t>
      </w:r>
      <w:r>
        <w:rPr>
          <w:sz w:val="24"/>
        </w:rPr>
        <w:t>Vibration</w:t>
      </w:r>
      <w:r>
        <w:rPr>
          <w:spacing w:val="-6"/>
          <w:sz w:val="24"/>
        </w:rPr>
        <w:t xml:space="preserve"> </w:t>
      </w:r>
      <w:r>
        <w:rPr>
          <w:sz w:val="24"/>
        </w:rPr>
        <w:t>control</w:t>
      </w:r>
      <w:r>
        <w:rPr>
          <w:spacing w:val="-6"/>
          <w:sz w:val="24"/>
        </w:rPr>
        <w:t xml:space="preserve"> </w:t>
      </w:r>
      <w:r>
        <w:rPr>
          <w:sz w:val="24"/>
        </w:rPr>
        <w:t>measures</w:t>
      </w:r>
      <w:r>
        <w:rPr>
          <w:spacing w:val="2"/>
          <w:sz w:val="24"/>
        </w:rPr>
        <w:t xml:space="preserve"> </w:t>
      </w:r>
      <w:r>
        <w:rPr>
          <w:sz w:val="24"/>
        </w:rPr>
        <w:t>proposed:</w:t>
      </w:r>
    </w:p>
    <w:p w:rsidR="00B340B7" w:rsidRDefault="00617647" w:rsidP="00A81976">
      <w:pPr>
        <w:pStyle w:val="ListParagraph"/>
        <w:numPr>
          <w:ilvl w:val="0"/>
          <w:numId w:val="8"/>
        </w:numPr>
        <w:tabs>
          <w:tab w:val="left" w:pos="1041"/>
        </w:tabs>
        <w:ind w:left="1040" w:hanging="241"/>
        <w:rPr>
          <w:sz w:val="24"/>
        </w:rPr>
      </w:pPr>
      <w:r>
        <w:rPr>
          <w:sz w:val="24"/>
        </w:rPr>
        <w:t>Subsidence</w:t>
      </w:r>
      <w:r>
        <w:rPr>
          <w:spacing w:val="1"/>
          <w:sz w:val="24"/>
        </w:rPr>
        <w:t xml:space="preserve"> </w:t>
      </w:r>
      <w:r>
        <w:rPr>
          <w:sz w:val="24"/>
        </w:rPr>
        <w:t>problem,</w:t>
      </w:r>
      <w:r>
        <w:rPr>
          <w:spacing w:val="-5"/>
          <w:sz w:val="24"/>
        </w:rPr>
        <w:t xml:space="preserve"> </w:t>
      </w:r>
      <w:r>
        <w:rPr>
          <w:sz w:val="24"/>
        </w:rPr>
        <w:t>if</w:t>
      </w:r>
      <w:r>
        <w:rPr>
          <w:spacing w:val="-4"/>
          <w:sz w:val="24"/>
        </w:rPr>
        <w:t xml:space="preserve"> </w:t>
      </w:r>
      <w:r>
        <w:rPr>
          <w:sz w:val="24"/>
        </w:rPr>
        <w:t>any,</w:t>
      </w:r>
      <w:r>
        <w:rPr>
          <w:spacing w:val="-5"/>
          <w:sz w:val="24"/>
        </w:rPr>
        <w:t xml:space="preserve"> </w:t>
      </w:r>
      <w:r>
        <w:rPr>
          <w:sz w:val="24"/>
        </w:rPr>
        <w:t>with</w:t>
      </w:r>
      <w:r>
        <w:rPr>
          <w:spacing w:val="-4"/>
          <w:sz w:val="24"/>
        </w:rPr>
        <w:t xml:space="preserve"> </w:t>
      </w:r>
      <w:r>
        <w:rPr>
          <w:sz w:val="24"/>
        </w:rPr>
        <w:t>control</w:t>
      </w:r>
      <w:r>
        <w:rPr>
          <w:spacing w:val="-2"/>
          <w:sz w:val="24"/>
        </w:rPr>
        <w:t xml:space="preserve"> </w:t>
      </w:r>
      <w:r>
        <w:rPr>
          <w:sz w:val="24"/>
        </w:rPr>
        <w:t>measures:</w:t>
      </w:r>
    </w:p>
    <w:p w:rsidR="00807EC3" w:rsidRDefault="00807EC3" w:rsidP="00A81976">
      <w:pPr>
        <w:pStyle w:val="ListParagraph"/>
        <w:numPr>
          <w:ilvl w:val="0"/>
          <w:numId w:val="15"/>
        </w:numPr>
        <w:tabs>
          <w:tab w:val="left" w:pos="1036"/>
        </w:tabs>
        <w:ind w:hanging="236"/>
        <w:rPr>
          <w:sz w:val="24"/>
        </w:rPr>
      </w:pPr>
      <w:r w:rsidRPr="00807EC3">
        <w:rPr>
          <w:sz w:val="24"/>
        </w:rPr>
        <w:t>Power required with supply source indicated: Complete environmental information, if a captive power unit is suggested, must be provided separately:</w:t>
      </w:r>
    </w:p>
    <w:p w:rsidR="00B340B7" w:rsidRDefault="00617647" w:rsidP="00A81976">
      <w:pPr>
        <w:pStyle w:val="ListParagraph"/>
        <w:numPr>
          <w:ilvl w:val="0"/>
          <w:numId w:val="15"/>
        </w:numPr>
        <w:tabs>
          <w:tab w:val="left" w:pos="1036"/>
        </w:tabs>
        <w:ind w:hanging="236"/>
        <w:rPr>
          <w:sz w:val="24"/>
        </w:rPr>
      </w:pPr>
      <w:r>
        <w:rPr>
          <w:sz w:val="24"/>
        </w:rPr>
        <w:t>Peak</w:t>
      </w:r>
      <w:r>
        <w:rPr>
          <w:spacing w:val="-4"/>
          <w:sz w:val="24"/>
        </w:rPr>
        <w:t xml:space="preserve"> </w:t>
      </w:r>
      <w:r>
        <w:rPr>
          <w:sz w:val="24"/>
        </w:rPr>
        <w:t>labour</w:t>
      </w:r>
      <w:r>
        <w:rPr>
          <w:spacing w:val="-7"/>
          <w:sz w:val="24"/>
        </w:rPr>
        <w:t xml:space="preserve"> </w:t>
      </w:r>
      <w:r>
        <w:rPr>
          <w:sz w:val="24"/>
        </w:rPr>
        <w:t>force</w:t>
      </w:r>
      <w:r>
        <w:rPr>
          <w:spacing w:val="-3"/>
          <w:sz w:val="24"/>
        </w:rPr>
        <w:t xml:space="preserve"> </w:t>
      </w:r>
      <w:r>
        <w:rPr>
          <w:sz w:val="24"/>
        </w:rPr>
        <w:t>to</w:t>
      </w:r>
      <w:r>
        <w:rPr>
          <w:spacing w:val="-2"/>
          <w:sz w:val="24"/>
        </w:rPr>
        <w:t xml:space="preserve"> </w:t>
      </w:r>
      <w:r>
        <w:rPr>
          <w:sz w:val="24"/>
        </w:rPr>
        <w:t>be</w:t>
      </w:r>
      <w:r>
        <w:rPr>
          <w:spacing w:val="-4"/>
          <w:sz w:val="24"/>
        </w:rPr>
        <w:t xml:space="preserve"> </w:t>
      </w:r>
      <w:r>
        <w:rPr>
          <w:sz w:val="24"/>
        </w:rPr>
        <w:t>deployed</w:t>
      </w:r>
      <w:r>
        <w:rPr>
          <w:spacing w:val="-1"/>
          <w:sz w:val="24"/>
        </w:rPr>
        <w:t xml:space="preserve"> </w:t>
      </w:r>
      <w:r>
        <w:rPr>
          <w:sz w:val="24"/>
        </w:rPr>
        <w:t>giving</w:t>
      </w:r>
      <w:r>
        <w:rPr>
          <w:spacing w:val="-2"/>
          <w:sz w:val="24"/>
        </w:rPr>
        <w:t xml:space="preserve"> </w:t>
      </w:r>
      <w:r>
        <w:rPr>
          <w:sz w:val="24"/>
        </w:rPr>
        <w:t>details</w:t>
      </w:r>
      <w:r>
        <w:rPr>
          <w:spacing w:val="2"/>
          <w:sz w:val="24"/>
        </w:rPr>
        <w:t xml:space="preserve"> </w:t>
      </w:r>
      <w:r>
        <w:rPr>
          <w:sz w:val="24"/>
        </w:rPr>
        <w:t>of:</w:t>
      </w:r>
    </w:p>
    <w:p w:rsidR="00B340B7" w:rsidRDefault="00617647">
      <w:pPr>
        <w:pStyle w:val="BodyText"/>
        <w:ind w:left="800" w:right="592" w:firstLine="52"/>
      </w:pPr>
      <w:r>
        <w:t>Endemic health problems in the area due to waste water/air/soil borne diseases: Health care system</w:t>
      </w:r>
      <w:r>
        <w:rPr>
          <w:spacing w:val="-52"/>
        </w:rPr>
        <w:t xml:space="preserve"> </w:t>
      </w:r>
      <w:r>
        <w:t>existing and</w:t>
      </w:r>
      <w:r>
        <w:rPr>
          <w:spacing w:val="-3"/>
        </w:rPr>
        <w:t xml:space="preserve"> </w:t>
      </w:r>
      <w:r>
        <w:t>proposed:</w:t>
      </w:r>
    </w:p>
    <w:p w:rsidR="00B340B7" w:rsidRDefault="00617647" w:rsidP="00A81976">
      <w:pPr>
        <w:pStyle w:val="ListParagraph"/>
        <w:numPr>
          <w:ilvl w:val="0"/>
          <w:numId w:val="15"/>
        </w:numPr>
        <w:tabs>
          <w:tab w:val="left" w:pos="1156"/>
        </w:tabs>
        <w:ind w:left="1155" w:hanging="356"/>
        <w:rPr>
          <w:sz w:val="24"/>
        </w:rPr>
      </w:pPr>
      <w:r>
        <w:rPr>
          <w:sz w:val="24"/>
        </w:rPr>
        <w:t>(a)</w:t>
      </w:r>
      <w:r>
        <w:rPr>
          <w:spacing w:val="-5"/>
          <w:sz w:val="24"/>
        </w:rPr>
        <w:t xml:space="preserve"> </w:t>
      </w:r>
      <w:r>
        <w:rPr>
          <w:sz w:val="24"/>
        </w:rPr>
        <w:t>Number of</w:t>
      </w:r>
      <w:r>
        <w:rPr>
          <w:spacing w:val="-5"/>
          <w:sz w:val="24"/>
        </w:rPr>
        <w:t xml:space="preserve"> </w:t>
      </w:r>
      <w:r>
        <w:rPr>
          <w:sz w:val="24"/>
        </w:rPr>
        <w:t>villages and</w:t>
      </w:r>
      <w:r>
        <w:rPr>
          <w:spacing w:val="-1"/>
          <w:sz w:val="24"/>
        </w:rPr>
        <w:t xml:space="preserve"> </w:t>
      </w:r>
      <w:r>
        <w:rPr>
          <w:sz w:val="24"/>
        </w:rPr>
        <w:t>population</w:t>
      </w:r>
      <w:r>
        <w:rPr>
          <w:spacing w:val="-4"/>
          <w:sz w:val="24"/>
        </w:rPr>
        <w:t xml:space="preserve"> </w:t>
      </w:r>
      <w:r>
        <w:rPr>
          <w:sz w:val="24"/>
        </w:rPr>
        <w:t>to</w:t>
      </w:r>
      <w:r>
        <w:rPr>
          <w:spacing w:val="-1"/>
          <w:sz w:val="24"/>
        </w:rPr>
        <w:t xml:space="preserve"> </w:t>
      </w:r>
      <w:r>
        <w:rPr>
          <w:sz w:val="24"/>
        </w:rPr>
        <w:t>be</w:t>
      </w:r>
      <w:r>
        <w:rPr>
          <w:spacing w:val="-2"/>
          <w:sz w:val="24"/>
        </w:rPr>
        <w:t xml:space="preserve"> </w:t>
      </w:r>
      <w:r>
        <w:rPr>
          <w:sz w:val="24"/>
        </w:rPr>
        <w:t>displaced:</w:t>
      </w:r>
    </w:p>
    <w:p w:rsidR="00B340B7" w:rsidRDefault="00617647">
      <w:pPr>
        <w:pStyle w:val="BodyText"/>
        <w:ind w:left="800"/>
      </w:pPr>
      <w:r>
        <w:t>(b)</w:t>
      </w:r>
      <w:r>
        <w:rPr>
          <w:spacing w:val="-6"/>
        </w:rPr>
        <w:t xml:space="preserve"> </w:t>
      </w:r>
      <w:r>
        <w:t>Rehabilitation</w:t>
      </w:r>
      <w:r>
        <w:rPr>
          <w:spacing w:val="-1"/>
        </w:rPr>
        <w:t xml:space="preserve"> </w:t>
      </w:r>
      <w:r>
        <w:t>Master</w:t>
      </w:r>
      <w:r>
        <w:rPr>
          <w:spacing w:val="-7"/>
        </w:rPr>
        <w:t xml:space="preserve"> </w:t>
      </w:r>
      <w:r>
        <w:t>Plan:</w:t>
      </w:r>
    </w:p>
    <w:p w:rsidR="00B340B7" w:rsidRDefault="00617647" w:rsidP="00A81976">
      <w:pPr>
        <w:pStyle w:val="ListParagraph"/>
        <w:numPr>
          <w:ilvl w:val="0"/>
          <w:numId w:val="15"/>
        </w:numPr>
        <w:tabs>
          <w:tab w:val="left" w:pos="1156"/>
        </w:tabs>
        <w:ind w:left="1155" w:hanging="356"/>
        <w:rPr>
          <w:sz w:val="24"/>
        </w:rPr>
      </w:pPr>
      <w:r>
        <w:rPr>
          <w:sz w:val="24"/>
        </w:rPr>
        <w:t>Risk</w:t>
      </w:r>
      <w:r>
        <w:rPr>
          <w:spacing w:val="-3"/>
          <w:sz w:val="24"/>
        </w:rPr>
        <w:t xml:space="preserve"> </w:t>
      </w:r>
      <w:r>
        <w:rPr>
          <w:sz w:val="24"/>
        </w:rPr>
        <w:t>Assessment</w:t>
      </w:r>
      <w:r>
        <w:rPr>
          <w:spacing w:val="-2"/>
          <w:sz w:val="24"/>
        </w:rPr>
        <w:t xml:space="preserve"> </w:t>
      </w:r>
      <w:r>
        <w:rPr>
          <w:sz w:val="24"/>
        </w:rPr>
        <w:t>Report</w:t>
      </w:r>
      <w:r>
        <w:rPr>
          <w:spacing w:val="-2"/>
          <w:sz w:val="24"/>
        </w:rPr>
        <w:t xml:space="preserve"> </w:t>
      </w:r>
      <w:r>
        <w:rPr>
          <w:sz w:val="24"/>
        </w:rPr>
        <w:t>and</w:t>
      </w:r>
      <w:r>
        <w:rPr>
          <w:spacing w:val="-4"/>
          <w:sz w:val="24"/>
        </w:rPr>
        <w:t xml:space="preserve"> </w:t>
      </w:r>
      <w:r>
        <w:rPr>
          <w:sz w:val="24"/>
        </w:rPr>
        <w:t>Disaster</w:t>
      </w:r>
      <w:r>
        <w:rPr>
          <w:spacing w:val="-5"/>
          <w:sz w:val="24"/>
        </w:rPr>
        <w:t xml:space="preserve"> </w:t>
      </w:r>
      <w:r>
        <w:rPr>
          <w:sz w:val="24"/>
        </w:rPr>
        <w:t>Management</w:t>
      </w:r>
      <w:r>
        <w:rPr>
          <w:spacing w:val="-2"/>
          <w:sz w:val="24"/>
        </w:rPr>
        <w:t xml:space="preserve"> </w:t>
      </w:r>
      <w:r>
        <w:rPr>
          <w:sz w:val="24"/>
        </w:rPr>
        <w:t>Plan:</w:t>
      </w:r>
    </w:p>
    <w:p w:rsidR="00B340B7" w:rsidRDefault="00617647" w:rsidP="00A81976">
      <w:pPr>
        <w:pStyle w:val="ListParagraph"/>
        <w:numPr>
          <w:ilvl w:val="0"/>
          <w:numId w:val="15"/>
        </w:numPr>
        <w:tabs>
          <w:tab w:val="left" w:pos="1156"/>
        </w:tabs>
        <w:ind w:left="1155" w:hanging="356"/>
        <w:rPr>
          <w:sz w:val="24"/>
        </w:rPr>
      </w:pPr>
      <w:r>
        <w:rPr>
          <w:sz w:val="24"/>
        </w:rPr>
        <w:t>(a) Environmental</w:t>
      </w:r>
      <w:r>
        <w:rPr>
          <w:spacing w:val="-5"/>
          <w:sz w:val="24"/>
        </w:rPr>
        <w:t xml:space="preserve"> </w:t>
      </w:r>
      <w:r>
        <w:rPr>
          <w:sz w:val="24"/>
        </w:rPr>
        <w:t>Impact</w:t>
      </w:r>
      <w:r>
        <w:rPr>
          <w:spacing w:val="-2"/>
          <w:sz w:val="24"/>
        </w:rPr>
        <w:t xml:space="preserve"> </w:t>
      </w:r>
      <w:r>
        <w:rPr>
          <w:sz w:val="24"/>
        </w:rPr>
        <w:t>Assessment</w:t>
      </w:r>
    </w:p>
    <w:p w:rsidR="00B340B7" w:rsidRDefault="00617647" w:rsidP="00A81976">
      <w:pPr>
        <w:pStyle w:val="ListParagraph"/>
        <w:numPr>
          <w:ilvl w:val="0"/>
          <w:numId w:val="7"/>
        </w:numPr>
        <w:tabs>
          <w:tab w:val="left" w:pos="1123"/>
        </w:tabs>
        <w:spacing w:before="4"/>
        <w:ind w:hanging="323"/>
        <w:rPr>
          <w:sz w:val="24"/>
        </w:rPr>
      </w:pPr>
      <w:r>
        <w:rPr>
          <w:sz w:val="24"/>
        </w:rPr>
        <w:t>Environment</w:t>
      </w:r>
      <w:r>
        <w:rPr>
          <w:spacing w:val="-4"/>
          <w:sz w:val="24"/>
        </w:rPr>
        <w:t xml:space="preserve"> </w:t>
      </w:r>
      <w:r>
        <w:rPr>
          <w:sz w:val="24"/>
        </w:rPr>
        <w:t>Management</w:t>
      </w:r>
      <w:r>
        <w:rPr>
          <w:spacing w:val="-3"/>
          <w:sz w:val="24"/>
        </w:rPr>
        <w:t xml:space="preserve"> </w:t>
      </w:r>
      <w:r>
        <w:rPr>
          <w:sz w:val="24"/>
        </w:rPr>
        <w:t>Plan:</w:t>
      </w:r>
    </w:p>
    <w:p w:rsidR="00B340B7" w:rsidRDefault="00617647" w:rsidP="00A81976">
      <w:pPr>
        <w:pStyle w:val="ListParagraph"/>
        <w:numPr>
          <w:ilvl w:val="0"/>
          <w:numId w:val="7"/>
        </w:numPr>
        <w:tabs>
          <w:tab w:val="left" w:pos="1098"/>
        </w:tabs>
        <w:ind w:left="1097" w:hanging="298"/>
        <w:rPr>
          <w:sz w:val="24"/>
        </w:rPr>
      </w:pPr>
      <w:r>
        <w:rPr>
          <w:sz w:val="24"/>
        </w:rPr>
        <w:t>Detailed</w:t>
      </w:r>
      <w:r>
        <w:rPr>
          <w:spacing w:val="-8"/>
          <w:sz w:val="24"/>
        </w:rPr>
        <w:t xml:space="preserve"> </w:t>
      </w:r>
      <w:r>
        <w:rPr>
          <w:sz w:val="24"/>
        </w:rPr>
        <w:t>Feasibility</w:t>
      </w:r>
      <w:r>
        <w:rPr>
          <w:spacing w:val="-4"/>
          <w:sz w:val="24"/>
        </w:rPr>
        <w:t xml:space="preserve"> </w:t>
      </w:r>
      <w:r>
        <w:rPr>
          <w:sz w:val="24"/>
        </w:rPr>
        <w:t>Report:</w:t>
      </w:r>
    </w:p>
    <w:p w:rsidR="00B340B7" w:rsidRDefault="00617647" w:rsidP="00A81976">
      <w:pPr>
        <w:pStyle w:val="ListParagraph"/>
        <w:numPr>
          <w:ilvl w:val="0"/>
          <w:numId w:val="7"/>
        </w:numPr>
        <w:tabs>
          <w:tab w:val="left" w:pos="1123"/>
        </w:tabs>
        <w:ind w:hanging="323"/>
        <w:rPr>
          <w:sz w:val="24"/>
        </w:rPr>
      </w:pPr>
      <w:r>
        <w:rPr>
          <w:sz w:val="24"/>
        </w:rPr>
        <w:t>Duly</w:t>
      </w:r>
      <w:r>
        <w:rPr>
          <w:spacing w:val="-5"/>
          <w:sz w:val="24"/>
        </w:rPr>
        <w:t xml:space="preserve"> </w:t>
      </w:r>
      <w:r>
        <w:rPr>
          <w:sz w:val="24"/>
        </w:rPr>
        <w:t>filled</w:t>
      </w:r>
      <w:r>
        <w:rPr>
          <w:spacing w:val="-7"/>
          <w:sz w:val="24"/>
        </w:rPr>
        <w:t xml:space="preserve"> </w:t>
      </w:r>
      <w:r>
        <w:rPr>
          <w:sz w:val="24"/>
        </w:rPr>
        <w:t>in</w:t>
      </w:r>
      <w:r>
        <w:rPr>
          <w:spacing w:val="-7"/>
          <w:sz w:val="24"/>
        </w:rPr>
        <w:t xml:space="preserve"> </w:t>
      </w:r>
      <w:r>
        <w:rPr>
          <w:sz w:val="24"/>
        </w:rPr>
        <w:t>questionnaire</w:t>
      </w:r>
    </w:p>
    <w:p w:rsidR="00B340B7" w:rsidRDefault="00617647">
      <w:pPr>
        <w:pStyle w:val="BodyText"/>
        <w:ind w:left="800"/>
      </w:pPr>
      <w:r>
        <w:t>Report</w:t>
      </w:r>
      <w:r>
        <w:rPr>
          <w:spacing w:val="-4"/>
        </w:rPr>
        <w:t xml:space="preserve"> </w:t>
      </w:r>
      <w:r>
        <w:t>prepared as</w:t>
      </w:r>
      <w:r>
        <w:rPr>
          <w:spacing w:val="-2"/>
        </w:rPr>
        <w:t xml:space="preserve"> </w:t>
      </w:r>
      <w:r>
        <w:t>per</w:t>
      </w:r>
      <w:r>
        <w:rPr>
          <w:spacing w:val="-6"/>
        </w:rPr>
        <w:t xml:space="preserve"> </w:t>
      </w:r>
      <w:r>
        <w:t>guidelines</w:t>
      </w:r>
      <w:r>
        <w:rPr>
          <w:spacing w:val="-1"/>
        </w:rPr>
        <w:t xml:space="preserve"> </w:t>
      </w:r>
      <w:r>
        <w:t>issued</w:t>
      </w:r>
      <w:r>
        <w:rPr>
          <w:spacing w:val="-5"/>
        </w:rPr>
        <w:t xml:space="preserve"> </w:t>
      </w:r>
      <w:r>
        <w:t>by</w:t>
      </w:r>
      <w:r>
        <w:rPr>
          <w:spacing w:val="-3"/>
        </w:rPr>
        <w:t xml:space="preserve"> </w:t>
      </w:r>
      <w:r>
        <w:t>the</w:t>
      </w:r>
      <w:r>
        <w:rPr>
          <w:spacing w:val="-3"/>
        </w:rPr>
        <w:t xml:space="preserve"> </w:t>
      </w:r>
      <w:r>
        <w:t>Central</w:t>
      </w:r>
      <w:r>
        <w:rPr>
          <w:spacing w:val="-6"/>
        </w:rPr>
        <w:t xml:space="preserve"> </w:t>
      </w:r>
      <w:r>
        <w:t>Government</w:t>
      </w:r>
      <w:r>
        <w:rPr>
          <w:spacing w:val="7"/>
        </w:rPr>
        <w:t xml:space="preserve"> </w:t>
      </w:r>
      <w:r>
        <w:t>of</w:t>
      </w:r>
      <w:r>
        <w:rPr>
          <w:spacing w:val="-5"/>
        </w:rPr>
        <w:t xml:space="preserve"> </w:t>
      </w:r>
      <w:r>
        <w:t>India.</w:t>
      </w:r>
    </w:p>
    <w:p w:rsidR="00B340B7" w:rsidRDefault="00617647" w:rsidP="00A81976">
      <w:pPr>
        <w:pStyle w:val="ListParagraph"/>
        <w:numPr>
          <w:ilvl w:val="0"/>
          <w:numId w:val="15"/>
        </w:numPr>
        <w:tabs>
          <w:tab w:val="left" w:pos="1156"/>
        </w:tabs>
        <w:ind w:left="1155" w:hanging="356"/>
        <w:rPr>
          <w:sz w:val="24"/>
        </w:rPr>
      </w:pPr>
      <w:r>
        <w:rPr>
          <w:sz w:val="24"/>
        </w:rPr>
        <w:t>Details</w:t>
      </w:r>
      <w:r>
        <w:rPr>
          <w:spacing w:val="-3"/>
          <w:sz w:val="24"/>
        </w:rPr>
        <w:t xml:space="preserve"> </w:t>
      </w:r>
      <w:r>
        <w:rPr>
          <w:sz w:val="24"/>
        </w:rPr>
        <w:t>of</w:t>
      </w:r>
      <w:r>
        <w:rPr>
          <w:spacing w:val="-2"/>
          <w:sz w:val="24"/>
        </w:rPr>
        <w:t xml:space="preserve"> </w:t>
      </w:r>
      <w:r>
        <w:rPr>
          <w:sz w:val="24"/>
        </w:rPr>
        <w:t>Environmental</w:t>
      </w:r>
      <w:r>
        <w:rPr>
          <w:spacing w:val="-7"/>
          <w:sz w:val="24"/>
        </w:rPr>
        <w:t xml:space="preserve"> </w:t>
      </w:r>
      <w:r>
        <w:rPr>
          <w:sz w:val="24"/>
        </w:rPr>
        <w:t>Management</w:t>
      </w:r>
      <w:r>
        <w:rPr>
          <w:spacing w:val="-4"/>
          <w:sz w:val="24"/>
        </w:rPr>
        <w:t xml:space="preserve"> </w:t>
      </w:r>
      <w:r>
        <w:rPr>
          <w:sz w:val="24"/>
        </w:rPr>
        <w:t>Cell</w:t>
      </w:r>
      <w:r w:rsidR="00C85A5C">
        <w:rPr>
          <w:sz w:val="24"/>
        </w:rPr>
        <w:t>:</w:t>
      </w:r>
    </w:p>
    <w:p w:rsidR="009A5EA4" w:rsidRDefault="009A5EA4">
      <w:pPr>
        <w:pStyle w:val="Heading1"/>
        <w:ind w:left="800"/>
        <w:rPr>
          <w:sz w:val="28"/>
        </w:rPr>
      </w:pPr>
    </w:p>
    <w:p w:rsidR="00B340B7" w:rsidRPr="00C85A5C" w:rsidRDefault="00617647">
      <w:pPr>
        <w:pStyle w:val="Heading1"/>
        <w:ind w:left="800"/>
        <w:rPr>
          <w:sz w:val="28"/>
        </w:rPr>
      </w:pPr>
      <w:r w:rsidRPr="00C85A5C">
        <w:rPr>
          <w:sz w:val="28"/>
        </w:rPr>
        <w:t>Composition</w:t>
      </w:r>
      <w:r w:rsidRPr="00C85A5C">
        <w:rPr>
          <w:spacing w:val="-6"/>
          <w:sz w:val="28"/>
        </w:rPr>
        <w:t xml:space="preserve"> </w:t>
      </w:r>
      <w:r w:rsidRPr="00C85A5C">
        <w:rPr>
          <w:sz w:val="28"/>
        </w:rPr>
        <w:t>of</w:t>
      </w:r>
      <w:r w:rsidRPr="00C85A5C">
        <w:rPr>
          <w:spacing w:val="-3"/>
          <w:sz w:val="28"/>
        </w:rPr>
        <w:t xml:space="preserve"> </w:t>
      </w:r>
      <w:r w:rsidRPr="00C85A5C">
        <w:rPr>
          <w:sz w:val="28"/>
        </w:rPr>
        <w:t>Expert</w:t>
      </w:r>
      <w:r w:rsidRPr="00C85A5C">
        <w:rPr>
          <w:spacing w:val="-3"/>
          <w:sz w:val="28"/>
        </w:rPr>
        <w:t xml:space="preserve"> </w:t>
      </w:r>
      <w:r w:rsidRPr="00C85A5C">
        <w:rPr>
          <w:sz w:val="28"/>
        </w:rPr>
        <w:t>Committee</w:t>
      </w:r>
    </w:p>
    <w:p w:rsidR="00B340B7" w:rsidRDefault="00617647" w:rsidP="00A81976">
      <w:pPr>
        <w:pStyle w:val="ListParagraph"/>
        <w:numPr>
          <w:ilvl w:val="0"/>
          <w:numId w:val="6"/>
        </w:numPr>
        <w:tabs>
          <w:tab w:val="left" w:pos="1036"/>
        </w:tabs>
        <w:ind w:hanging="236"/>
        <w:rPr>
          <w:sz w:val="24"/>
        </w:rPr>
      </w:pPr>
      <w:r>
        <w:rPr>
          <w:sz w:val="24"/>
        </w:rPr>
        <w:t>The</w:t>
      </w:r>
      <w:r>
        <w:rPr>
          <w:spacing w:val="-4"/>
          <w:sz w:val="24"/>
        </w:rPr>
        <w:t xml:space="preserve"> </w:t>
      </w:r>
      <w:r>
        <w:rPr>
          <w:sz w:val="24"/>
        </w:rPr>
        <w:t>Committees</w:t>
      </w:r>
      <w:r>
        <w:rPr>
          <w:spacing w:val="-2"/>
          <w:sz w:val="24"/>
        </w:rPr>
        <w:t xml:space="preserve"> </w:t>
      </w:r>
      <w:r>
        <w:rPr>
          <w:sz w:val="24"/>
        </w:rPr>
        <w:t>will</w:t>
      </w:r>
      <w:r>
        <w:rPr>
          <w:spacing w:val="-6"/>
          <w:sz w:val="24"/>
        </w:rPr>
        <w:t xml:space="preserve"> </w:t>
      </w:r>
      <w:r>
        <w:rPr>
          <w:sz w:val="24"/>
        </w:rPr>
        <w:t>consist</w:t>
      </w:r>
      <w:r>
        <w:rPr>
          <w:spacing w:val="-3"/>
          <w:sz w:val="24"/>
        </w:rPr>
        <w:t xml:space="preserve"> </w:t>
      </w:r>
      <w:r>
        <w:rPr>
          <w:sz w:val="24"/>
        </w:rPr>
        <w:t>of</w:t>
      </w:r>
      <w:r>
        <w:rPr>
          <w:spacing w:val="-5"/>
          <w:sz w:val="24"/>
        </w:rPr>
        <w:t xml:space="preserve"> </w:t>
      </w:r>
      <w:r>
        <w:rPr>
          <w:sz w:val="24"/>
        </w:rPr>
        <w:t>experts</w:t>
      </w:r>
      <w:r>
        <w:rPr>
          <w:spacing w:val="2"/>
          <w:sz w:val="24"/>
        </w:rPr>
        <w:t xml:space="preserve"> </w:t>
      </w:r>
      <w:r>
        <w:rPr>
          <w:sz w:val="24"/>
        </w:rPr>
        <w:t>in</w:t>
      </w:r>
      <w:r>
        <w:rPr>
          <w:spacing w:val="-5"/>
          <w:sz w:val="24"/>
        </w:rPr>
        <w:t xml:space="preserve"> </w:t>
      </w:r>
      <w:r>
        <w:rPr>
          <w:sz w:val="24"/>
        </w:rPr>
        <w:t>the</w:t>
      </w:r>
      <w:r>
        <w:rPr>
          <w:spacing w:val="-3"/>
          <w:sz w:val="24"/>
        </w:rPr>
        <w:t xml:space="preserve"> </w:t>
      </w:r>
      <w:r>
        <w:rPr>
          <w:sz w:val="24"/>
        </w:rPr>
        <w:t>following</w:t>
      </w:r>
      <w:r>
        <w:rPr>
          <w:spacing w:val="-2"/>
          <w:sz w:val="24"/>
        </w:rPr>
        <w:t xml:space="preserve"> </w:t>
      </w:r>
      <w:r>
        <w:rPr>
          <w:sz w:val="24"/>
        </w:rPr>
        <w:t>disciplines:</w:t>
      </w:r>
    </w:p>
    <w:p w:rsidR="00B340B7" w:rsidRDefault="00617647" w:rsidP="00A81976">
      <w:pPr>
        <w:pStyle w:val="ListParagraph"/>
        <w:numPr>
          <w:ilvl w:val="1"/>
          <w:numId w:val="6"/>
        </w:numPr>
        <w:tabs>
          <w:tab w:val="left" w:pos="969"/>
        </w:tabs>
        <w:spacing w:before="1"/>
        <w:ind w:hanging="169"/>
        <w:rPr>
          <w:sz w:val="24"/>
        </w:rPr>
      </w:pPr>
      <w:r>
        <w:rPr>
          <w:sz w:val="24"/>
        </w:rPr>
        <w:t>Eco-system</w:t>
      </w:r>
      <w:r>
        <w:rPr>
          <w:spacing w:val="-2"/>
          <w:sz w:val="24"/>
        </w:rPr>
        <w:t xml:space="preserve"> </w:t>
      </w:r>
      <w:r>
        <w:rPr>
          <w:sz w:val="24"/>
        </w:rPr>
        <w:t>Management</w:t>
      </w:r>
    </w:p>
    <w:p w:rsidR="00B340B7" w:rsidRDefault="00617647" w:rsidP="00A81976">
      <w:pPr>
        <w:pStyle w:val="ListParagraph"/>
        <w:numPr>
          <w:ilvl w:val="1"/>
          <w:numId w:val="6"/>
        </w:numPr>
        <w:tabs>
          <w:tab w:val="left" w:pos="1022"/>
        </w:tabs>
        <w:ind w:left="1021" w:hanging="222"/>
        <w:rPr>
          <w:sz w:val="24"/>
        </w:rPr>
      </w:pPr>
      <w:r>
        <w:rPr>
          <w:sz w:val="24"/>
        </w:rPr>
        <w:t>Air/Water</w:t>
      </w:r>
      <w:r>
        <w:rPr>
          <w:spacing w:val="-2"/>
          <w:sz w:val="24"/>
        </w:rPr>
        <w:t xml:space="preserve"> </w:t>
      </w:r>
      <w:r>
        <w:rPr>
          <w:sz w:val="24"/>
        </w:rPr>
        <w:t>Pollution</w:t>
      </w:r>
      <w:r>
        <w:rPr>
          <w:spacing w:val="-6"/>
          <w:sz w:val="24"/>
        </w:rPr>
        <w:t xml:space="preserve"> </w:t>
      </w:r>
      <w:r>
        <w:rPr>
          <w:sz w:val="24"/>
        </w:rPr>
        <w:t>Control</w:t>
      </w:r>
    </w:p>
    <w:p w:rsidR="00B340B7" w:rsidRDefault="00617647" w:rsidP="00A81976">
      <w:pPr>
        <w:pStyle w:val="ListParagraph"/>
        <w:numPr>
          <w:ilvl w:val="1"/>
          <w:numId w:val="6"/>
        </w:numPr>
        <w:tabs>
          <w:tab w:val="left" w:pos="1079"/>
        </w:tabs>
        <w:ind w:left="1078" w:hanging="279"/>
        <w:rPr>
          <w:sz w:val="24"/>
        </w:rPr>
      </w:pPr>
      <w:r>
        <w:rPr>
          <w:sz w:val="24"/>
        </w:rPr>
        <w:t>Water</w:t>
      </w:r>
      <w:r>
        <w:rPr>
          <w:spacing w:val="-6"/>
          <w:sz w:val="24"/>
        </w:rPr>
        <w:t xml:space="preserve"> </w:t>
      </w:r>
      <w:r>
        <w:rPr>
          <w:sz w:val="24"/>
        </w:rPr>
        <w:t>Resource</w:t>
      </w:r>
      <w:r>
        <w:rPr>
          <w:spacing w:val="-2"/>
          <w:sz w:val="24"/>
        </w:rPr>
        <w:t xml:space="preserve"> </w:t>
      </w:r>
      <w:r>
        <w:rPr>
          <w:sz w:val="24"/>
        </w:rPr>
        <w:t>Management</w:t>
      </w:r>
    </w:p>
    <w:p w:rsidR="00B340B7" w:rsidRDefault="00617647" w:rsidP="00A81976">
      <w:pPr>
        <w:pStyle w:val="ListParagraph"/>
        <w:numPr>
          <w:ilvl w:val="1"/>
          <w:numId w:val="6"/>
        </w:numPr>
        <w:tabs>
          <w:tab w:val="left" w:pos="1079"/>
        </w:tabs>
        <w:ind w:left="1078" w:hanging="279"/>
        <w:rPr>
          <w:sz w:val="24"/>
        </w:rPr>
      </w:pPr>
      <w:r>
        <w:rPr>
          <w:sz w:val="24"/>
        </w:rPr>
        <w:t>Flora/Fauna</w:t>
      </w:r>
      <w:r>
        <w:rPr>
          <w:spacing w:val="-6"/>
          <w:sz w:val="24"/>
        </w:rPr>
        <w:t xml:space="preserve"> </w:t>
      </w:r>
      <w:r>
        <w:rPr>
          <w:sz w:val="24"/>
        </w:rPr>
        <w:t>conservation</w:t>
      </w:r>
      <w:r>
        <w:rPr>
          <w:spacing w:val="-6"/>
          <w:sz w:val="24"/>
        </w:rPr>
        <w:t xml:space="preserve"> </w:t>
      </w:r>
      <w:r>
        <w:rPr>
          <w:sz w:val="24"/>
        </w:rPr>
        <w:t>and</w:t>
      </w:r>
      <w:r>
        <w:rPr>
          <w:spacing w:val="-6"/>
          <w:sz w:val="24"/>
        </w:rPr>
        <w:t xml:space="preserve"> </w:t>
      </w:r>
      <w:r>
        <w:rPr>
          <w:sz w:val="24"/>
        </w:rPr>
        <w:t>management</w:t>
      </w:r>
    </w:p>
    <w:p w:rsidR="00B340B7" w:rsidRDefault="00617647" w:rsidP="00A81976">
      <w:pPr>
        <w:pStyle w:val="ListParagraph"/>
        <w:numPr>
          <w:ilvl w:val="1"/>
          <w:numId w:val="6"/>
        </w:numPr>
        <w:tabs>
          <w:tab w:val="left" w:pos="1026"/>
        </w:tabs>
        <w:ind w:left="1025" w:hanging="226"/>
        <w:rPr>
          <w:sz w:val="24"/>
        </w:rPr>
      </w:pPr>
      <w:r>
        <w:rPr>
          <w:sz w:val="24"/>
        </w:rPr>
        <w:t>Land</w:t>
      </w:r>
      <w:r>
        <w:rPr>
          <w:spacing w:val="-6"/>
          <w:sz w:val="24"/>
        </w:rPr>
        <w:t xml:space="preserve"> </w:t>
      </w:r>
      <w:r>
        <w:rPr>
          <w:sz w:val="24"/>
        </w:rPr>
        <w:t>Use</w:t>
      </w:r>
      <w:r>
        <w:rPr>
          <w:spacing w:val="-3"/>
          <w:sz w:val="24"/>
        </w:rPr>
        <w:t xml:space="preserve"> </w:t>
      </w:r>
      <w:r>
        <w:rPr>
          <w:sz w:val="24"/>
        </w:rPr>
        <w:t>Planning</w:t>
      </w:r>
    </w:p>
    <w:p w:rsidR="00B340B7" w:rsidRDefault="00617647" w:rsidP="00A81976">
      <w:pPr>
        <w:pStyle w:val="ListParagraph"/>
        <w:numPr>
          <w:ilvl w:val="1"/>
          <w:numId w:val="6"/>
        </w:numPr>
        <w:tabs>
          <w:tab w:val="left" w:pos="1079"/>
        </w:tabs>
        <w:ind w:left="1078" w:hanging="279"/>
        <w:rPr>
          <w:sz w:val="24"/>
        </w:rPr>
      </w:pPr>
      <w:r>
        <w:rPr>
          <w:sz w:val="24"/>
        </w:rPr>
        <w:t>Social</w:t>
      </w:r>
      <w:r>
        <w:rPr>
          <w:spacing w:val="-7"/>
          <w:sz w:val="24"/>
        </w:rPr>
        <w:t xml:space="preserve"> </w:t>
      </w:r>
      <w:r>
        <w:rPr>
          <w:sz w:val="24"/>
        </w:rPr>
        <w:t>Sciences/Rehabilitation</w:t>
      </w:r>
    </w:p>
    <w:p w:rsidR="00B340B7" w:rsidRDefault="00617647" w:rsidP="00A81976">
      <w:pPr>
        <w:pStyle w:val="ListParagraph"/>
        <w:numPr>
          <w:ilvl w:val="1"/>
          <w:numId w:val="6"/>
        </w:numPr>
        <w:tabs>
          <w:tab w:val="left" w:pos="1132"/>
        </w:tabs>
        <w:ind w:left="1131" w:hanging="332"/>
        <w:rPr>
          <w:sz w:val="24"/>
        </w:rPr>
      </w:pPr>
      <w:r>
        <w:rPr>
          <w:sz w:val="24"/>
        </w:rPr>
        <w:t>Project</w:t>
      </w:r>
      <w:r>
        <w:rPr>
          <w:spacing w:val="-5"/>
          <w:sz w:val="24"/>
        </w:rPr>
        <w:t xml:space="preserve"> </w:t>
      </w:r>
      <w:r>
        <w:rPr>
          <w:sz w:val="24"/>
        </w:rPr>
        <w:t>Appraisal</w:t>
      </w:r>
    </w:p>
    <w:p w:rsidR="00B340B7" w:rsidRDefault="00617647" w:rsidP="00A81976">
      <w:pPr>
        <w:pStyle w:val="ListParagraph"/>
        <w:numPr>
          <w:ilvl w:val="1"/>
          <w:numId w:val="6"/>
        </w:numPr>
        <w:tabs>
          <w:tab w:val="left" w:pos="1184"/>
        </w:tabs>
        <w:ind w:left="1184" w:hanging="384"/>
        <w:rPr>
          <w:sz w:val="24"/>
        </w:rPr>
      </w:pPr>
      <w:r>
        <w:rPr>
          <w:sz w:val="24"/>
        </w:rPr>
        <w:t>Ecology</w:t>
      </w:r>
    </w:p>
    <w:p w:rsidR="00B340B7" w:rsidRDefault="00617647" w:rsidP="00A81976">
      <w:pPr>
        <w:pStyle w:val="ListParagraph"/>
        <w:numPr>
          <w:ilvl w:val="1"/>
          <w:numId w:val="6"/>
        </w:numPr>
        <w:tabs>
          <w:tab w:val="left" w:pos="1074"/>
        </w:tabs>
        <w:ind w:left="1073" w:hanging="274"/>
        <w:rPr>
          <w:sz w:val="24"/>
        </w:rPr>
      </w:pPr>
      <w:r>
        <w:rPr>
          <w:sz w:val="24"/>
        </w:rPr>
        <w:t>Environmental</w:t>
      </w:r>
      <w:r>
        <w:rPr>
          <w:spacing w:val="-5"/>
          <w:sz w:val="24"/>
        </w:rPr>
        <w:t xml:space="preserve"> </w:t>
      </w:r>
      <w:r>
        <w:rPr>
          <w:sz w:val="24"/>
        </w:rPr>
        <w:t>Health</w:t>
      </w:r>
    </w:p>
    <w:p w:rsidR="00B340B7" w:rsidRDefault="00617647" w:rsidP="00A81976">
      <w:pPr>
        <w:pStyle w:val="ListParagraph"/>
        <w:numPr>
          <w:ilvl w:val="1"/>
          <w:numId w:val="6"/>
        </w:numPr>
        <w:tabs>
          <w:tab w:val="left" w:pos="1021"/>
        </w:tabs>
        <w:ind w:left="1020" w:hanging="221"/>
        <w:rPr>
          <w:sz w:val="24"/>
        </w:rPr>
      </w:pPr>
      <w:r>
        <w:rPr>
          <w:sz w:val="24"/>
        </w:rPr>
        <w:lastRenderedPageBreak/>
        <w:t>Subject</w:t>
      </w:r>
      <w:r>
        <w:rPr>
          <w:spacing w:val="-6"/>
          <w:sz w:val="24"/>
        </w:rPr>
        <w:t xml:space="preserve"> </w:t>
      </w:r>
      <w:r>
        <w:rPr>
          <w:sz w:val="24"/>
        </w:rPr>
        <w:t>Area</w:t>
      </w:r>
      <w:r>
        <w:rPr>
          <w:spacing w:val="-6"/>
          <w:sz w:val="24"/>
        </w:rPr>
        <w:t xml:space="preserve"> </w:t>
      </w:r>
      <w:r>
        <w:rPr>
          <w:sz w:val="24"/>
        </w:rPr>
        <w:t>Specialists</w:t>
      </w:r>
    </w:p>
    <w:p w:rsidR="00B340B7" w:rsidRDefault="00617647" w:rsidP="00A81976">
      <w:pPr>
        <w:pStyle w:val="ListParagraph"/>
        <w:numPr>
          <w:ilvl w:val="1"/>
          <w:numId w:val="6"/>
        </w:numPr>
        <w:tabs>
          <w:tab w:val="left" w:pos="1074"/>
        </w:tabs>
        <w:ind w:left="1073" w:hanging="274"/>
        <w:rPr>
          <w:sz w:val="24"/>
        </w:rPr>
      </w:pPr>
      <w:r>
        <w:rPr>
          <w:sz w:val="24"/>
        </w:rPr>
        <w:t>Representatives</w:t>
      </w:r>
      <w:r>
        <w:rPr>
          <w:spacing w:val="-4"/>
          <w:sz w:val="24"/>
        </w:rPr>
        <w:t xml:space="preserve"> </w:t>
      </w:r>
      <w:r>
        <w:rPr>
          <w:sz w:val="24"/>
        </w:rPr>
        <w:t>of</w:t>
      </w:r>
      <w:r>
        <w:rPr>
          <w:spacing w:val="-7"/>
          <w:sz w:val="24"/>
        </w:rPr>
        <w:t xml:space="preserve"> </w:t>
      </w:r>
      <w:r>
        <w:rPr>
          <w:sz w:val="24"/>
        </w:rPr>
        <w:t>NGOs/persons</w:t>
      </w:r>
      <w:r>
        <w:rPr>
          <w:spacing w:val="-4"/>
          <w:sz w:val="24"/>
        </w:rPr>
        <w:t xml:space="preserve"> </w:t>
      </w:r>
      <w:r>
        <w:rPr>
          <w:sz w:val="24"/>
        </w:rPr>
        <w:t>concerned</w:t>
      </w:r>
      <w:r>
        <w:rPr>
          <w:spacing w:val="-2"/>
          <w:sz w:val="24"/>
        </w:rPr>
        <w:t xml:space="preserve"> </w:t>
      </w:r>
      <w:r>
        <w:rPr>
          <w:sz w:val="24"/>
        </w:rPr>
        <w:t>with</w:t>
      </w:r>
      <w:r>
        <w:rPr>
          <w:spacing w:val="-2"/>
          <w:sz w:val="24"/>
        </w:rPr>
        <w:t xml:space="preserve"> </w:t>
      </w:r>
      <w:r>
        <w:rPr>
          <w:sz w:val="24"/>
        </w:rPr>
        <w:t>environmental</w:t>
      </w:r>
      <w:r>
        <w:rPr>
          <w:spacing w:val="-4"/>
          <w:sz w:val="24"/>
        </w:rPr>
        <w:t xml:space="preserve"> </w:t>
      </w:r>
      <w:r>
        <w:rPr>
          <w:sz w:val="24"/>
        </w:rPr>
        <w:t>issues.</w:t>
      </w:r>
    </w:p>
    <w:p w:rsidR="00B340B7" w:rsidRDefault="00B340B7">
      <w:pPr>
        <w:pStyle w:val="BodyText"/>
        <w:spacing w:before="11"/>
        <w:rPr>
          <w:sz w:val="23"/>
        </w:rPr>
      </w:pPr>
    </w:p>
    <w:p w:rsidR="00655CAE" w:rsidRDefault="00655CAE" w:rsidP="00A81976">
      <w:pPr>
        <w:pStyle w:val="ListParagraph"/>
        <w:numPr>
          <w:ilvl w:val="0"/>
          <w:numId w:val="6"/>
        </w:numPr>
        <w:tabs>
          <w:tab w:val="left" w:pos="1036"/>
        </w:tabs>
        <w:spacing w:before="1"/>
        <w:ind w:hanging="236"/>
        <w:rPr>
          <w:sz w:val="24"/>
        </w:rPr>
      </w:pPr>
      <w:r w:rsidRPr="00655CAE">
        <w:rPr>
          <w:sz w:val="24"/>
        </w:rPr>
        <w:t>The Chairman would be a superb and seasoned technical specialist, environmentalist, or ecologists with a great deal of managerial experience in the relevant development field.</w:t>
      </w:r>
    </w:p>
    <w:p w:rsidR="00B340B7" w:rsidRDefault="005B654D" w:rsidP="00A81976">
      <w:pPr>
        <w:pStyle w:val="ListParagraph"/>
        <w:numPr>
          <w:ilvl w:val="0"/>
          <w:numId w:val="6"/>
        </w:numPr>
        <w:tabs>
          <w:tab w:val="left" w:pos="1036"/>
        </w:tabs>
        <w:spacing w:before="1"/>
        <w:ind w:hanging="236"/>
        <w:rPr>
          <w:sz w:val="24"/>
        </w:rPr>
      </w:pPr>
      <w:r w:rsidRPr="005B654D">
        <w:rPr>
          <w:sz w:val="24"/>
        </w:rPr>
        <w:t>The Impact Assessment Agency representative will serve as a Member-</w:t>
      </w:r>
      <w:r>
        <w:rPr>
          <w:sz w:val="24"/>
        </w:rPr>
        <w:t>Secretary</w:t>
      </w:r>
      <w:r w:rsidR="00617647">
        <w:rPr>
          <w:sz w:val="24"/>
        </w:rPr>
        <w:t>.</w:t>
      </w:r>
    </w:p>
    <w:p w:rsidR="0037286B" w:rsidRDefault="00C34516">
      <w:pPr>
        <w:pStyle w:val="BodyText"/>
        <w:spacing w:before="7"/>
        <w:rPr>
          <w:szCs w:val="22"/>
        </w:rPr>
      </w:pPr>
      <w:r>
        <w:rPr>
          <w:szCs w:val="22"/>
        </w:rPr>
        <w:t xml:space="preserve">               </w:t>
      </w:r>
      <w:r w:rsidRPr="00C34516">
        <w:rPr>
          <w:szCs w:val="22"/>
        </w:rPr>
        <w:t xml:space="preserve">4. </w:t>
      </w:r>
      <w:r w:rsidR="0037286B" w:rsidRPr="0037286B">
        <w:rPr>
          <w:szCs w:val="22"/>
        </w:rPr>
        <w:t>With the exception of individuals who have been properly designated as delegates, the Chairman and Members will each act in their individual capacities.</w:t>
      </w:r>
    </w:p>
    <w:p w:rsidR="00B340B7" w:rsidRDefault="00C34516">
      <w:pPr>
        <w:pStyle w:val="BodyText"/>
        <w:spacing w:before="7"/>
        <w:rPr>
          <w:sz w:val="23"/>
        </w:rPr>
      </w:pPr>
      <w:r w:rsidRPr="00C34516">
        <w:rPr>
          <w:szCs w:val="22"/>
        </w:rPr>
        <w:t xml:space="preserve"> 5. A committee's membership cannot have more than fifteen members.</w:t>
      </w:r>
    </w:p>
    <w:p w:rsidR="00B340B7" w:rsidRPr="00C85A5C" w:rsidRDefault="00617647">
      <w:pPr>
        <w:pStyle w:val="Heading1"/>
        <w:spacing w:before="0"/>
        <w:ind w:left="800"/>
        <w:rPr>
          <w:sz w:val="28"/>
        </w:rPr>
      </w:pPr>
      <w:r w:rsidRPr="00C85A5C">
        <w:rPr>
          <w:sz w:val="28"/>
        </w:rPr>
        <w:t>Ecological</w:t>
      </w:r>
      <w:r w:rsidRPr="00C85A5C">
        <w:rPr>
          <w:spacing w:val="-7"/>
          <w:sz w:val="28"/>
        </w:rPr>
        <w:t xml:space="preserve"> </w:t>
      </w:r>
      <w:r w:rsidRPr="00C85A5C">
        <w:rPr>
          <w:sz w:val="28"/>
        </w:rPr>
        <w:t>sensitive</w:t>
      </w:r>
      <w:r w:rsidRPr="00C85A5C">
        <w:rPr>
          <w:spacing w:val="-4"/>
          <w:sz w:val="28"/>
        </w:rPr>
        <w:t xml:space="preserve"> </w:t>
      </w:r>
      <w:r w:rsidRPr="00C85A5C">
        <w:rPr>
          <w:sz w:val="28"/>
        </w:rPr>
        <w:t>places</w:t>
      </w:r>
    </w:p>
    <w:p w:rsidR="00760D84" w:rsidRPr="00760D84" w:rsidRDefault="00760D84" w:rsidP="00A81976">
      <w:pPr>
        <w:pStyle w:val="ListParagraph"/>
        <w:numPr>
          <w:ilvl w:val="0"/>
          <w:numId w:val="5"/>
        </w:numPr>
        <w:tabs>
          <w:tab w:val="left" w:pos="1521"/>
        </w:tabs>
        <w:spacing w:line="247" w:lineRule="auto"/>
        <w:ind w:left="1521" w:right="549"/>
        <w:rPr>
          <w:rFonts w:ascii="Wingdings" w:hAnsi="Wingdings"/>
          <w:sz w:val="24"/>
        </w:rPr>
      </w:pPr>
      <w:r w:rsidRPr="00760D84">
        <w:rPr>
          <w:sz w:val="24"/>
        </w:rPr>
        <w:t>Bio-fragile or eco-sensitive zones are those that are located within ten kilometers of national parks, wildlife sanctuaries, and protected regions.</w:t>
      </w:r>
    </w:p>
    <w:p w:rsidR="00925803" w:rsidRPr="00925803" w:rsidRDefault="00925803" w:rsidP="00A81976">
      <w:pPr>
        <w:pStyle w:val="ListParagraph"/>
        <w:numPr>
          <w:ilvl w:val="0"/>
          <w:numId w:val="5"/>
        </w:numPr>
        <w:tabs>
          <w:tab w:val="left" w:pos="1521"/>
        </w:tabs>
        <w:ind w:left="1521" w:right="275"/>
        <w:rPr>
          <w:rFonts w:ascii="Wingdings" w:hAnsi="Wingdings"/>
          <w:sz w:val="24"/>
        </w:rPr>
      </w:pPr>
      <w:r w:rsidRPr="00925803">
        <w:rPr>
          <w:sz w:val="24"/>
        </w:rPr>
        <w:t>The Ministry of Environment, Forests and Climate Change (MoEFCC) of the Government of India is mandated under the Environment Protection Act of 1986 to notify areas that have been declared as Eco-Sensitive Zones (ESZs).</w:t>
      </w:r>
    </w:p>
    <w:p w:rsidR="0025555C" w:rsidRPr="00FD71DA" w:rsidRDefault="0025555C" w:rsidP="00A81976">
      <w:pPr>
        <w:pStyle w:val="ListParagraph"/>
        <w:numPr>
          <w:ilvl w:val="0"/>
          <w:numId w:val="5"/>
        </w:numPr>
        <w:tabs>
          <w:tab w:val="left" w:pos="1521"/>
        </w:tabs>
        <w:ind w:left="1521" w:right="275"/>
        <w:rPr>
          <w:rFonts w:ascii="Wingdings" w:hAnsi="Wingdings"/>
          <w:sz w:val="24"/>
        </w:rPr>
      </w:pPr>
      <w:r w:rsidRPr="0025555C">
        <w:rPr>
          <w:sz w:val="24"/>
        </w:rPr>
        <w:t>Even areas wider than 10 km can be included in the eco-sensitive zone if they have biologically significant regions, sensitive corridors, and linkages that are essential for connecting the landscape.</w:t>
      </w:r>
    </w:p>
    <w:p w:rsidR="00B340B7" w:rsidRPr="00FD71DA" w:rsidRDefault="00FD71DA" w:rsidP="00A81976">
      <w:pPr>
        <w:pStyle w:val="ListParagraph"/>
        <w:numPr>
          <w:ilvl w:val="0"/>
          <w:numId w:val="5"/>
        </w:numPr>
        <w:tabs>
          <w:tab w:val="left" w:pos="1521"/>
        </w:tabs>
        <w:ind w:left="1521" w:right="275"/>
        <w:rPr>
          <w:rFonts w:ascii="Wingdings" w:hAnsi="Wingdings"/>
          <w:sz w:val="24"/>
        </w:rPr>
      </w:pPr>
      <w:r w:rsidRPr="00FD71DA">
        <w:t>The primary objective is to control specific activities in the vicinity of National Parks and Wildlife Sanctuaries in order to minimize the adverse effects of those activities on the delicate ecosystem that encompasses the protected areas.</w:t>
      </w:r>
    </w:p>
    <w:p w:rsidR="00B340B7" w:rsidRPr="00C85A5C" w:rsidRDefault="00617647">
      <w:pPr>
        <w:pStyle w:val="Heading1"/>
        <w:spacing w:before="0"/>
        <w:ind w:left="800"/>
        <w:rPr>
          <w:sz w:val="28"/>
        </w:rPr>
      </w:pPr>
      <w:r w:rsidRPr="00C85A5C">
        <w:rPr>
          <w:sz w:val="28"/>
        </w:rPr>
        <w:t>International</w:t>
      </w:r>
      <w:r w:rsidRPr="00C85A5C">
        <w:rPr>
          <w:spacing w:val="-8"/>
          <w:sz w:val="28"/>
        </w:rPr>
        <w:t xml:space="preserve"> </w:t>
      </w:r>
      <w:r w:rsidRPr="00C85A5C">
        <w:rPr>
          <w:sz w:val="28"/>
        </w:rPr>
        <w:t>agreements</w:t>
      </w:r>
    </w:p>
    <w:p w:rsidR="004C595A" w:rsidRPr="004C595A" w:rsidRDefault="004C595A" w:rsidP="00A81976">
      <w:pPr>
        <w:pStyle w:val="ListParagraph"/>
        <w:numPr>
          <w:ilvl w:val="0"/>
          <w:numId w:val="5"/>
        </w:numPr>
        <w:tabs>
          <w:tab w:val="left" w:pos="1521"/>
        </w:tabs>
        <w:spacing w:before="79"/>
        <w:ind w:left="1521"/>
        <w:rPr>
          <w:rFonts w:ascii="Wingdings" w:hAnsi="Wingdings"/>
          <w:b/>
          <w:sz w:val="24"/>
        </w:rPr>
      </w:pPr>
      <w:r w:rsidRPr="004C595A">
        <w:rPr>
          <w:sz w:val="24"/>
        </w:rPr>
        <w:t xml:space="preserve">Participation in international treaties for environmental control has become more necessary for nation states due to the advent of progressive concepts like sustainable development and a growing global consciousness to safeguard the environment in recent decades. Preserving the ever-dwindling reserves of natural resources is of special concern, and this can be accomplished by national collaboration. </w:t>
      </w:r>
      <w:r w:rsidR="008E2D49" w:rsidRPr="008E2D49">
        <w:rPr>
          <w:sz w:val="24"/>
        </w:rPr>
        <w:t>India has ratified a number of international agreements concerning environmental management. Listed below are some of the key accords:</w:t>
      </w:r>
    </w:p>
    <w:p w:rsidR="00B340B7" w:rsidRDefault="00617647" w:rsidP="00A81976">
      <w:pPr>
        <w:pStyle w:val="ListParagraph"/>
        <w:numPr>
          <w:ilvl w:val="0"/>
          <w:numId w:val="5"/>
        </w:numPr>
        <w:tabs>
          <w:tab w:val="left" w:pos="1521"/>
        </w:tabs>
        <w:spacing w:before="79"/>
        <w:ind w:left="1521"/>
        <w:rPr>
          <w:rFonts w:ascii="Wingdings" w:hAnsi="Wingdings"/>
          <w:b/>
          <w:sz w:val="24"/>
        </w:rPr>
      </w:pPr>
      <w:r>
        <w:rPr>
          <w:b/>
        </w:rPr>
        <w:t>The</w:t>
      </w:r>
      <w:r>
        <w:rPr>
          <w:b/>
          <w:spacing w:val="-5"/>
        </w:rPr>
        <w:t xml:space="preserve"> </w:t>
      </w:r>
      <w:r>
        <w:rPr>
          <w:b/>
        </w:rPr>
        <w:t>Antarctic</w:t>
      </w:r>
      <w:r>
        <w:rPr>
          <w:b/>
          <w:spacing w:val="-6"/>
        </w:rPr>
        <w:t xml:space="preserve"> </w:t>
      </w:r>
      <w:r>
        <w:rPr>
          <w:b/>
        </w:rPr>
        <w:t>Treaty</w:t>
      </w:r>
      <w:r>
        <w:rPr>
          <w:b/>
          <w:spacing w:val="-3"/>
        </w:rPr>
        <w:t xml:space="preserve"> </w:t>
      </w:r>
      <w:r>
        <w:rPr>
          <w:b/>
        </w:rPr>
        <w:t>(Washington,</w:t>
      </w:r>
      <w:r>
        <w:rPr>
          <w:b/>
          <w:spacing w:val="-4"/>
        </w:rPr>
        <w:t xml:space="preserve"> </w:t>
      </w:r>
      <w:r>
        <w:rPr>
          <w:b/>
        </w:rPr>
        <w:t>1959)</w:t>
      </w:r>
    </w:p>
    <w:p w:rsidR="00E24071" w:rsidRPr="00E24071" w:rsidRDefault="00826442" w:rsidP="00A81976">
      <w:pPr>
        <w:pStyle w:val="ListParagraph"/>
        <w:numPr>
          <w:ilvl w:val="0"/>
          <w:numId w:val="5"/>
        </w:numPr>
        <w:tabs>
          <w:tab w:val="left" w:pos="1521"/>
        </w:tabs>
        <w:ind w:left="1521" w:right="165"/>
        <w:rPr>
          <w:rFonts w:ascii="Wingdings" w:hAnsi="Wingdings"/>
          <w:sz w:val="24"/>
        </w:rPr>
      </w:pPr>
      <w:r w:rsidRPr="00E24071">
        <w:rPr>
          <w:sz w:val="24"/>
          <w:szCs w:val="24"/>
        </w:rPr>
        <w:t xml:space="preserve">The Antarctic Treaty was formed with the aim of maintaining the Antarctic as a region exclusively utilized for peaceful purposes and preventing it from becoming a source of international conflict. The Antarctic Treaty territory (ATA) is the name given to the territory covered by the treaty, which lies south of 60 degrees latitude. </w:t>
      </w:r>
      <w:r w:rsidR="00E24071" w:rsidRPr="00E24071">
        <w:rPr>
          <w:sz w:val="24"/>
          <w:szCs w:val="24"/>
        </w:rPr>
        <w:t>It contains clauses pertaining to the revocation of territorial claims, the proscription of military actions in the region, scientific freedom, and international collaboration on scientific projects.</w:t>
      </w:r>
    </w:p>
    <w:p w:rsidR="00826442" w:rsidRPr="00E24071" w:rsidRDefault="00826442" w:rsidP="00A81976">
      <w:pPr>
        <w:pStyle w:val="ListParagraph"/>
        <w:numPr>
          <w:ilvl w:val="0"/>
          <w:numId w:val="5"/>
        </w:numPr>
        <w:tabs>
          <w:tab w:val="left" w:pos="1521"/>
        </w:tabs>
        <w:ind w:left="1521" w:right="165"/>
        <w:rPr>
          <w:rFonts w:ascii="Wingdings" w:hAnsi="Wingdings"/>
          <w:sz w:val="24"/>
        </w:rPr>
      </w:pPr>
      <w:r w:rsidRPr="00E24071">
        <w:rPr>
          <w:sz w:val="24"/>
          <w:szCs w:val="24"/>
        </w:rPr>
        <w:t>India became a Consultative Party Member of the Antarctic Treaty system in 1983 (CEL, undated).</w:t>
      </w:r>
    </w:p>
    <w:p w:rsidR="00DB73AD" w:rsidRPr="00DB73AD" w:rsidRDefault="00617647" w:rsidP="00A81976">
      <w:pPr>
        <w:pStyle w:val="ListParagraph"/>
        <w:numPr>
          <w:ilvl w:val="0"/>
          <w:numId w:val="5"/>
        </w:numPr>
        <w:tabs>
          <w:tab w:val="left" w:pos="1521"/>
          <w:tab w:val="left" w:pos="1573"/>
          <w:tab w:val="left" w:pos="1574"/>
        </w:tabs>
        <w:ind w:left="1521" w:right="401"/>
        <w:rPr>
          <w:rFonts w:ascii="Wingdings" w:hAnsi="Wingdings"/>
        </w:rPr>
      </w:pPr>
      <w:r>
        <w:rPr>
          <w:b/>
          <w:sz w:val="24"/>
        </w:rPr>
        <w:t>Convention on International Trade in Endangered Species of wild fauna and flora (CITES), 1973</w:t>
      </w:r>
      <w:r w:rsidRPr="00DB73AD">
        <w:rPr>
          <w:b/>
          <w:spacing w:val="1"/>
          <w:sz w:val="24"/>
        </w:rPr>
        <w:t xml:space="preserve"> </w:t>
      </w:r>
      <w:r w:rsidR="00DB73AD" w:rsidRPr="00DB73AD">
        <w:rPr>
          <w:sz w:val="24"/>
        </w:rPr>
        <w:t>In order to control the worldwide trade in threatened species of wild plants and animals, CITES was signed in March 1973. India ratified the agreement in July 1976, and the CITES Management Authority selected for India is the Director of Wild Life Preservation (MoEF, 2018). While CITES aims to prevent and regulate the trade in endangered species, it should not be construed as a comprehensive conservation program for endangered plant and animal species.</w:t>
      </w:r>
    </w:p>
    <w:p w:rsidR="00B340B7" w:rsidRPr="00693332" w:rsidRDefault="00617647" w:rsidP="00A81976">
      <w:pPr>
        <w:pStyle w:val="ListParagraph"/>
        <w:numPr>
          <w:ilvl w:val="0"/>
          <w:numId w:val="5"/>
        </w:numPr>
        <w:tabs>
          <w:tab w:val="left" w:pos="1521"/>
          <w:tab w:val="left" w:pos="1573"/>
          <w:tab w:val="left" w:pos="1574"/>
        </w:tabs>
        <w:ind w:left="1521" w:right="401"/>
        <w:rPr>
          <w:rFonts w:ascii="Wingdings" w:hAnsi="Wingdings"/>
          <w:b/>
        </w:rPr>
      </w:pPr>
      <w:r w:rsidRPr="00DB73AD">
        <w:tab/>
      </w:r>
      <w:r w:rsidRPr="00693332">
        <w:rPr>
          <w:b/>
        </w:rPr>
        <w:t>Montreal</w:t>
      </w:r>
      <w:r w:rsidRPr="00693332">
        <w:rPr>
          <w:b/>
          <w:spacing w:val="-5"/>
        </w:rPr>
        <w:t xml:space="preserve"> </w:t>
      </w:r>
      <w:r w:rsidRPr="00693332">
        <w:rPr>
          <w:b/>
        </w:rPr>
        <w:t>Protocol</w:t>
      </w:r>
      <w:r w:rsidRPr="00693332">
        <w:rPr>
          <w:b/>
          <w:spacing w:val="-4"/>
        </w:rPr>
        <w:t xml:space="preserve"> </w:t>
      </w:r>
      <w:r w:rsidRPr="00693332">
        <w:rPr>
          <w:b/>
        </w:rPr>
        <w:t>on</w:t>
      </w:r>
      <w:r w:rsidRPr="00693332">
        <w:rPr>
          <w:b/>
          <w:spacing w:val="-3"/>
        </w:rPr>
        <w:t xml:space="preserve"> </w:t>
      </w:r>
      <w:r w:rsidRPr="00693332">
        <w:rPr>
          <w:b/>
        </w:rPr>
        <w:t>Substances</w:t>
      </w:r>
      <w:r w:rsidRPr="00693332">
        <w:rPr>
          <w:b/>
          <w:spacing w:val="-3"/>
        </w:rPr>
        <w:t xml:space="preserve"> </w:t>
      </w:r>
      <w:r w:rsidRPr="00693332">
        <w:rPr>
          <w:b/>
        </w:rPr>
        <w:t>that</w:t>
      </w:r>
      <w:r w:rsidRPr="00693332">
        <w:rPr>
          <w:b/>
          <w:spacing w:val="-6"/>
        </w:rPr>
        <w:t xml:space="preserve"> </w:t>
      </w:r>
      <w:r w:rsidRPr="00693332">
        <w:rPr>
          <w:b/>
        </w:rPr>
        <w:t>deplete</w:t>
      </w:r>
      <w:r w:rsidRPr="00693332">
        <w:rPr>
          <w:b/>
          <w:spacing w:val="-4"/>
        </w:rPr>
        <w:t xml:space="preserve"> </w:t>
      </w:r>
      <w:r w:rsidRPr="00693332">
        <w:rPr>
          <w:b/>
        </w:rPr>
        <w:t>the</w:t>
      </w:r>
      <w:r w:rsidRPr="00693332">
        <w:rPr>
          <w:b/>
          <w:spacing w:val="-5"/>
        </w:rPr>
        <w:t xml:space="preserve"> </w:t>
      </w:r>
      <w:r w:rsidRPr="00693332">
        <w:rPr>
          <w:b/>
        </w:rPr>
        <w:t>Ozone</w:t>
      </w:r>
      <w:r w:rsidRPr="00693332">
        <w:rPr>
          <w:b/>
          <w:spacing w:val="-4"/>
        </w:rPr>
        <w:t xml:space="preserve"> </w:t>
      </w:r>
      <w:r w:rsidRPr="00693332">
        <w:rPr>
          <w:b/>
        </w:rPr>
        <w:t>Layer</w:t>
      </w:r>
      <w:r w:rsidRPr="00693332">
        <w:rPr>
          <w:b/>
          <w:spacing w:val="-2"/>
        </w:rPr>
        <w:t xml:space="preserve"> </w:t>
      </w:r>
      <w:r w:rsidRPr="00693332">
        <w:rPr>
          <w:b/>
        </w:rPr>
        <w:t>(to</w:t>
      </w:r>
      <w:r w:rsidRPr="00693332">
        <w:rPr>
          <w:b/>
          <w:spacing w:val="-3"/>
        </w:rPr>
        <w:t xml:space="preserve"> </w:t>
      </w:r>
      <w:r w:rsidRPr="00693332">
        <w:rPr>
          <w:b/>
        </w:rPr>
        <w:t>the</w:t>
      </w:r>
      <w:r w:rsidRPr="00693332">
        <w:rPr>
          <w:b/>
          <w:spacing w:val="-4"/>
        </w:rPr>
        <w:t xml:space="preserve"> </w:t>
      </w:r>
      <w:r w:rsidRPr="00693332">
        <w:rPr>
          <w:b/>
        </w:rPr>
        <w:t>Vienna</w:t>
      </w:r>
      <w:r w:rsidRPr="00693332">
        <w:rPr>
          <w:b/>
          <w:spacing w:val="-3"/>
        </w:rPr>
        <w:t xml:space="preserve"> </w:t>
      </w:r>
      <w:r w:rsidRPr="00693332">
        <w:rPr>
          <w:b/>
        </w:rPr>
        <w:t>Convention</w:t>
      </w:r>
      <w:r w:rsidRPr="00693332">
        <w:rPr>
          <w:b/>
          <w:spacing w:val="-2"/>
        </w:rPr>
        <w:t xml:space="preserve"> </w:t>
      </w:r>
      <w:r w:rsidRPr="00693332">
        <w:rPr>
          <w:b/>
        </w:rPr>
        <w:t>for</w:t>
      </w:r>
      <w:r w:rsidRPr="00693332">
        <w:rPr>
          <w:b/>
          <w:spacing w:val="-52"/>
        </w:rPr>
        <w:t xml:space="preserve"> </w:t>
      </w:r>
      <w:r w:rsidRPr="00693332">
        <w:rPr>
          <w:b/>
        </w:rPr>
        <w:t>the</w:t>
      </w:r>
      <w:r w:rsidRPr="00693332">
        <w:rPr>
          <w:b/>
          <w:spacing w:val="-4"/>
        </w:rPr>
        <w:t xml:space="preserve"> </w:t>
      </w:r>
      <w:r w:rsidRPr="00693332">
        <w:rPr>
          <w:b/>
        </w:rPr>
        <w:t>Protection</w:t>
      </w:r>
      <w:r w:rsidRPr="00693332">
        <w:rPr>
          <w:b/>
          <w:spacing w:val="-1"/>
        </w:rPr>
        <w:t xml:space="preserve"> </w:t>
      </w:r>
      <w:r w:rsidRPr="00693332">
        <w:rPr>
          <w:b/>
        </w:rPr>
        <w:t>of</w:t>
      </w:r>
      <w:r w:rsidRPr="00693332">
        <w:rPr>
          <w:b/>
          <w:spacing w:val="-1"/>
        </w:rPr>
        <w:t xml:space="preserve"> </w:t>
      </w:r>
      <w:r w:rsidRPr="00693332">
        <w:rPr>
          <w:b/>
        </w:rPr>
        <w:t>the</w:t>
      </w:r>
      <w:r w:rsidRPr="00693332">
        <w:rPr>
          <w:b/>
          <w:spacing w:val="2"/>
        </w:rPr>
        <w:t xml:space="preserve"> </w:t>
      </w:r>
      <w:r w:rsidRPr="00693332">
        <w:rPr>
          <w:b/>
        </w:rPr>
        <w:t>Ozone</w:t>
      </w:r>
      <w:r w:rsidRPr="00693332">
        <w:rPr>
          <w:b/>
          <w:spacing w:val="-3"/>
        </w:rPr>
        <w:t xml:space="preserve"> </w:t>
      </w:r>
      <w:r w:rsidRPr="00693332">
        <w:rPr>
          <w:b/>
        </w:rPr>
        <w:t>Layer),</w:t>
      </w:r>
      <w:r w:rsidRPr="00693332">
        <w:rPr>
          <w:b/>
          <w:spacing w:val="-1"/>
        </w:rPr>
        <w:t xml:space="preserve"> </w:t>
      </w:r>
      <w:r w:rsidRPr="00693332">
        <w:rPr>
          <w:b/>
        </w:rPr>
        <w:t>1987</w:t>
      </w:r>
    </w:p>
    <w:p w:rsidR="00D96C8E" w:rsidRPr="00D96C8E" w:rsidRDefault="00B626EF" w:rsidP="00A81976">
      <w:pPr>
        <w:pStyle w:val="Heading5"/>
        <w:numPr>
          <w:ilvl w:val="0"/>
          <w:numId w:val="5"/>
        </w:numPr>
        <w:tabs>
          <w:tab w:val="left" w:pos="1573"/>
          <w:tab w:val="left" w:pos="1574"/>
        </w:tabs>
        <w:spacing w:line="292" w:lineRule="exact"/>
        <w:ind w:left="1573" w:hanging="414"/>
        <w:rPr>
          <w:rFonts w:ascii="Wingdings" w:hAnsi="Wingdings"/>
        </w:rPr>
      </w:pPr>
      <w:r w:rsidRPr="00D96C8E">
        <w:rPr>
          <w:b w:val="0"/>
          <w:bCs w:val="0"/>
        </w:rPr>
        <w:t xml:space="preserve">Known by its common name, the Montreal Protocol, it was established in 1989 with the goal of reducing the production and use of chemicals that deplete the ozone layer. The convention also </w:t>
      </w:r>
      <w:r w:rsidRPr="00D96C8E">
        <w:rPr>
          <w:b w:val="0"/>
          <w:bCs w:val="0"/>
        </w:rPr>
        <w:lastRenderedPageBreak/>
        <w:t xml:space="preserve">highlights the countries that contribute more than others and acknowledges that governments have a responsibility to reduce their emissions of oil and gas waste (ODS) to the extent that resources permit. India ratified the Montreal Protocol in September of 1992. </w:t>
      </w:r>
      <w:r w:rsidR="00D96C8E" w:rsidRPr="00D96C8E">
        <w:rPr>
          <w:b w:val="0"/>
          <w:bCs w:val="0"/>
        </w:rPr>
        <w:t>The Ministry of Environment &amp; Forests (MoEF), Government of India, has formed an Ozone Cell and a steering committee on the Montral Protocol as an addition to the protocol in order to carry out the India Country Program (World Bank, undated).</w:t>
      </w:r>
    </w:p>
    <w:p w:rsidR="00B340B7" w:rsidRPr="00D96C8E" w:rsidRDefault="00617647" w:rsidP="00A81976">
      <w:pPr>
        <w:pStyle w:val="Heading5"/>
        <w:numPr>
          <w:ilvl w:val="0"/>
          <w:numId w:val="5"/>
        </w:numPr>
        <w:tabs>
          <w:tab w:val="left" w:pos="1573"/>
          <w:tab w:val="left" w:pos="1574"/>
        </w:tabs>
        <w:spacing w:line="292" w:lineRule="exact"/>
        <w:ind w:left="1573" w:hanging="414"/>
        <w:rPr>
          <w:rFonts w:ascii="Wingdings" w:hAnsi="Wingdings"/>
        </w:rPr>
      </w:pPr>
      <w:r>
        <w:t>Basel</w:t>
      </w:r>
      <w:r w:rsidRPr="00D96C8E">
        <w:rPr>
          <w:spacing w:val="-6"/>
        </w:rPr>
        <w:t xml:space="preserve"> </w:t>
      </w:r>
      <w:r>
        <w:t>Convention</w:t>
      </w:r>
      <w:r w:rsidRPr="00D96C8E">
        <w:rPr>
          <w:spacing w:val="-3"/>
        </w:rPr>
        <w:t xml:space="preserve"> </w:t>
      </w:r>
      <w:r>
        <w:t>on</w:t>
      </w:r>
      <w:r w:rsidRPr="00D96C8E">
        <w:rPr>
          <w:spacing w:val="-2"/>
        </w:rPr>
        <w:t xml:space="preserve"> </w:t>
      </w:r>
      <w:r>
        <w:t>Transboundary</w:t>
      </w:r>
      <w:r w:rsidRPr="00D96C8E">
        <w:rPr>
          <w:spacing w:val="-3"/>
        </w:rPr>
        <w:t xml:space="preserve"> </w:t>
      </w:r>
      <w:r>
        <w:t>Movement</w:t>
      </w:r>
      <w:r w:rsidRPr="00D96C8E">
        <w:rPr>
          <w:spacing w:val="-9"/>
        </w:rPr>
        <w:t xml:space="preserve"> </w:t>
      </w:r>
      <w:r>
        <w:t>of</w:t>
      </w:r>
      <w:r w:rsidRPr="00D96C8E">
        <w:rPr>
          <w:spacing w:val="-3"/>
        </w:rPr>
        <w:t xml:space="preserve"> </w:t>
      </w:r>
      <w:r>
        <w:t>Hazardous</w:t>
      </w:r>
      <w:r w:rsidRPr="00D96C8E">
        <w:rPr>
          <w:spacing w:val="-3"/>
        </w:rPr>
        <w:t xml:space="preserve"> </w:t>
      </w:r>
      <w:r>
        <w:t>Wastes,</w:t>
      </w:r>
      <w:r w:rsidRPr="00D96C8E">
        <w:rPr>
          <w:spacing w:val="-3"/>
        </w:rPr>
        <w:t xml:space="preserve"> </w:t>
      </w:r>
      <w:r>
        <w:t>1989</w:t>
      </w:r>
    </w:p>
    <w:p w:rsidR="00815132" w:rsidRPr="00815132" w:rsidRDefault="00815132" w:rsidP="00A81976">
      <w:pPr>
        <w:pStyle w:val="Heading5"/>
        <w:numPr>
          <w:ilvl w:val="0"/>
          <w:numId w:val="5"/>
        </w:numPr>
        <w:tabs>
          <w:tab w:val="left" w:pos="1573"/>
          <w:tab w:val="left" w:pos="1574"/>
        </w:tabs>
        <w:spacing w:before="3"/>
        <w:ind w:left="1573" w:hanging="414"/>
        <w:rPr>
          <w:rFonts w:ascii="Wingdings" w:hAnsi="Wingdings"/>
        </w:rPr>
      </w:pPr>
      <w:r w:rsidRPr="00815132">
        <w:rPr>
          <w:b w:val="0"/>
          <w:bCs w:val="0"/>
        </w:rPr>
        <w:t>The Basel Convention, as it is often known, aims to reduce the movement of hazardous waste across international borders. The Convention ensures that the least amount of hazardous waste is produced. Furthermore, it prohibits the export of hazardous waste to countries that lack the infrastructure necessary to properly dispose of it. After ratifying the Basel Convention in 1992, India included some of the provisions into The Indian Hazardous Waste Management Rules Act, 1989 (World Bank, undated).</w:t>
      </w:r>
    </w:p>
    <w:p w:rsidR="00B340B7" w:rsidRDefault="00617647" w:rsidP="00815132">
      <w:pPr>
        <w:pStyle w:val="Heading5"/>
        <w:tabs>
          <w:tab w:val="left" w:pos="1573"/>
          <w:tab w:val="left" w:pos="1574"/>
        </w:tabs>
        <w:spacing w:before="3"/>
        <w:ind w:left="1573"/>
        <w:rPr>
          <w:rFonts w:ascii="Wingdings" w:hAnsi="Wingdings"/>
        </w:rPr>
      </w:pPr>
      <w:r>
        <w:t>UN</w:t>
      </w:r>
      <w:r>
        <w:rPr>
          <w:spacing w:val="-5"/>
        </w:rPr>
        <w:t xml:space="preserve"> </w:t>
      </w:r>
      <w:r>
        <w:t>Framework</w:t>
      </w:r>
      <w:r>
        <w:rPr>
          <w:spacing w:val="-4"/>
        </w:rPr>
        <w:t xml:space="preserve"> </w:t>
      </w:r>
      <w:r>
        <w:t>Convention</w:t>
      </w:r>
      <w:r>
        <w:rPr>
          <w:spacing w:val="-3"/>
        </w:rPr>
        <w:t xml:space="preserve"> </w:t>
      </w:r>
      <w:r>
        <w:t>on</w:t>
      </w:r>
      <w:r>
        <w:rPr>
          <w:spacing w:val="-3"/>
        </w:rPr>
        <w:t xml:space="preserve"> </w:t>
      </w:r>
      <w:r>
        <w:t>Climate</w:t>
      </w:r>
      <w:r>
        <w:rPr>
          <w:spacing w:val="-1"/>
        </w:rPr>
        <w:t xml:space="preserve"> </w:t>
      </w:r>
      <w:r>
        <w:t>Change</w:t>
      </w:r>
      <w:r>
        <w:rPr>
          <w:spacing w:val="-5"/>
        </w:rPr>
        <w:t xml:space="preserve"> </w:t>
      </w:r>
      <w:r>
        <w:t>(UNFCCC),</w:t>
      </w:r>
      <w:r>
        <w:rPr>
          <w:spacing w:val="-3"/>
        </w:rPr>
        <w:t xml:space="preserve"> </w:t>
      </w:r>
      <w:r>
        <w:t>1992</w:t>
      </w:r>
    </w:p>
    <w:p w:rsidR="008057D2" w:rsidRPr="008057D2" w:rsidRDefault="008057D2" w:rsidP="00A81976">
      <w:pPr>
        <w:pStyle w:val="Heading5"/>
        <w:numPr>
          <w:ilvl w:val="0"/>
          <w:numId w:val="5"/>
        </w:numPr>
        <w:tabs>
          <w:tab w:val="left" w:pos="1521"/>
        </w:tabs>
        <w:spacing w:line="292" w:lineRule="exact"/>
        <w:ind w:left="1521"/>
        <w:rPr>
          <w:rFonts w:ascii="Wingdings" w:hAnsi="Wingdings"/>
        </w:rPr>
      </w:pPr>
      <w:r w:rsidRPr="008057D2">
        <w:rPr>
          <w:b w:val="0"/>
          <w:bCs w:val="0"/>
        </w:rPr>
        <w:t>In order to reduce greenhouse gas emissions to a level that can counteract the consequences of climate change and global warming, the UNFCCC seeks to control emissions through international cooperation and agreement. India joined the convention in 1992 and ratified it the following year, in 1993. According to the UNFCCC at the time, India was not required to make commitments for the mitigation of greenhouse gas emissions because it was a developing country. However, with the 2015 Paris Agreement, which obliges India to take part in multilateral talks under the UNFCCC, this has altered. India has demonstrated leadership in this regard by advancing frameworks for policy, such as the National Action Plan on Climate Change (NAPCC) and the National Environment Policy (NEP).</w:t>
      </w:r>
    </w:p>
    <w:p w:rsidR="00B340B7" w:rsidRDefault="00617647" w:rsidP="00A81976">
      <w:pPr>
        <w:pStyle w:val="Heading5"/>
        <w:numPr>
          <w:ilvl w:val="0"/>
          <w:numId w:val="5"/>
        </w:numPr>
        <w:tabs>
          <w:tab w:val="left" w:pos="1521"/>
        </w:tabs>
        <w:spacing w:line="292" w:lineRule="exact"/>
        <w:ind w:left="1521"/>
        <w:rPr>
          <w:rFonts w:ascii="Wingdings" w:hAnsi="Wingdings"/>
        </w:rPr>
      </w:pPr>
      <w:r>
        <w:t>Convention</w:t>
      </w:r>
      <w:r>
        <w:rPr>
          <w:spacing w:val="-4"/>
        </w:rPr>
        <w:t xml:space="preserve"> </w:t>
      </w:r>
      <w:r>
        <w:t>on</w:t>
      </w:r>
      <w:r>
        <w:rPr>
          <w:spacing w:val="-3"/>
        </w:rPr>
        <w:t xml:space="preserve"> </w:t>
      </w:r>
      <w:r>
        <w:t>Biological</w:t>
      </w:r>
      <w:r>
        <w:rPr>
          <w:spacing w:val="-5"/>
        </w:rPr>
        <w:t xml:space="preserve"> </w:t>
      </w:r>
      <w:r>
        <w:t>Diversity,</w:t>
      </w:r>
      <w:r>
        <w:rPr>
          <w:spacing w:val="-3"/>
        </w:rPr>
        <w:t xml:space="preserve"> </w:t>
      </w:r>
      <w:r>
        <w:t>1992</w:t>
      </w:r>
    </w:p>
    <w:p w:rsidR="000E1005" w:rsidRDefault="000E1005" w:rsidP="000E1005">
      <w:pPr>
        <w:pStyle w:val="BodyText"/>
        <w:spacing w:before="40"/>
        <w:ind w:left="1521" w:right="209"/>
      </w:pPr>
      <w:r>
        <w:t>A legally enforceable foundation for the preservation of biodiversity, sustainable use of biological resources, and fair distribution of knowledge and benefits resulting from biological resource use is provided by the Convention on Biological Diversity (CBD). When the convention came into force in 1993, a complicated set of rules was put in place for countries to follow in order to guarantee the sustainability of natural ecosystems and biodiversity.</w:t>
      </w:r>
    </w:p>
    <w:p w:rsidR="00B340B7" w:rsidRDefault="00236EF0" w:rsidP="000E1005">
      <w:pPr>
        <w:pStyle w:val="BodyText"/>
        <w:spacing w:before="40"/>
        <w:ind w:left="1521" w:right="209"/>
      </w:pPr>
      <w:r w:rsidRPr="00236EF0">
        <w:t>The Nagoya Protocol was approved in 2010 to support the further expansion of the Convention's framework for benefit sharing and access. Article 6 of the CBD mandates that parties create national plans and initiatives for the preservation and sustainable use of biodiversity. It also integrates them into national development goals and programs (MoEF, 2018). India's Biological Diversity Act, 2002 created a legislative framework for addressing biodiversity in the nation. Following the convention, India took a number of further policy steps, such as enacting several national laws pertaining to biodiversity conservation and joining the International Treaty on Plant Genetic Resources for Food and Agriculture (ITPGRFA) and the Trade Related Intellectual Property Rights (TRIPS), both of which were established in 1995.</w:t>
      </w:r>
    </w:p>
    <w:p w:rsidR="00D241B4" w:rsidRDefault="00D241B4" w:rsidP="000E1005">
      <w:pPr>
        <w:pStyle w:val="BodyText"/>
        <w:spacing w:before="40"/>
        <w:ind w:left="1521" w:right="209"/>
      </w:pPr>
    </w:p>
    <w:p w:rsidR="00B340B7" w:rsidRDefault="00617647" w:rsidP="00D241B4">
      <w:pPr>
        <w:pStyle w:val="Heading5"/>
        <w:tabs>
          <w:tab w:val="left" w:pos="1573"/>
          <w:tab w:val="left" w:pos="1574"/>
        </w:tabs>
        <w:spacing w:before="5"/>
        <w:ind w:left="1573"/>
        <w:rPr>
          <w:rFonts w:ascii="Wingdings" w:hAnsi="Wingdings"/>
        </w:rPr>
      </w:pPr>
      <w:r>
        <w:t>Agenda</w:t>
      </w:r>
      <w:r>
        <w:rPr>
          <w:spacing w:val="-3"/>
        </w:rPr>
        <w:t xml:space="preserve"> </w:t>
      </w:r>
      <w:r>
        <w:t>21</w:t>
      </w:r>
    </w:p>
    <w:p w:rsidR="00A27DB7" w:rsidRPr="00A27DB7" w:rsidRDefault="000A6678" w:rsidP="00A81976">
      <w:pPr>
        <w:pStyle w:val="Heading5"/>
        <w:numPr>
          <w:ilvl w:val="0"/>
          <w:numId w:val="5"/>
        </w:numPr>
        <w:tabs>
          <w:tab w:val="left" w:pos="1521"/>
        </w:tabs>
        <w:spacing w:line="292" w:lineRule="exact"/>
        <w:ind w:left="1521"/>
        <w:rPr>
          <w:rFonts w:ascii="Wingdings" w:hAnsi="Wingdings"/>
        </w:rPr>
      </w:pPr>
      <w:r w:rsidRPr="00A27DB7">
        <w:rPr>
          <w:b w:val="0"/>
          <w:bCs w:val="0"/>
        </w:rPr>
        <w:t xml:space="preserve">The United Nations (UN) Earth Summit, which was held in Rio de Janeiro, Brazil, in 1992 produced Agenda 21, which is a non-binding action plan designed to involve all relevant parties in attaining sustainable development. Local and federal governments, corporations, foreign organizations, civic associations, and non-governmental organizations were among the stakeholders. At the World Summit on Sustainable Development, held ten years later, the international community reconnected and discussed advancements in creating multinational alliances for the execution of Agenda 21 (World Bank, undated). </w:t>
      </w:r>
      <w:r w:rsidR="00A27DB7" w:rsidRPr="00A27DB7">
        <w:rPr>
          <w:b w:val="0"/>
          <w:bCs w:val="0"/>
        </w:rPr>
        <w:t xml:space="preserve">India has endeavored to harmonize several development </w:t>
      </w:r>
      <w:r w:rsidR="00A27DB7" w:rsidRPr="00A27DB7">
        <w:rPr>
          <w:b w:val="0"/>
          <w:bCs w:val="0"/>
        </w:rPr>
        <w:lastRenderedPageBreak/>
        <w:t>infrastructure elements, such as energy, transportation, industry, water facilities, forests, biodiversity, ecosystems, land policy, agriculture, urban governance, and human resource development, since it became a signatory to Agenda 21.</w:t>
      </w:r>
    </w:p>
    <w:p w:rsidR="00B340B7" w:rsidRPr="00A27DB7" w:rsidRDefault="00617647" w:rsidP="00A81976">
      <w:pPr>
        <w:pStyle w:val="Heading5"/>
        <w:numPr>
          <w:ilvl w:val="0"/>
          <w:numId w:val="5"/>
        </w:numPr>
        <w:tabs>
          <w:tab w:val="left" w:pos="1521"/>
        </w:tabs>
        <w:spacing w:line="292" w:lineRule="exact"/>
        <w:ind w:left="1521"/>
        <w:rPr>
          <w:rFonts w:ascii="Wingdings" w:hAnsi="Wingdings"/>
        </w:rPr>
      </w:pPr>
      <w:r>
        <w:t>UN</w:t>
      </w:r>
      <w:r w:rsidRPr="00A27DB7">
        <w:rPr>
          <w:spacing w:val="-5"/>
        </w:rPr>
        <w:t xml:space="preserve"> </w:t>
      </w:r>
      <w:r>
        <w:t>Convention</w:t>
      </w:r>
      <w:r w:rsidRPr="00A27DB7">
        <w:rPr>
          <w:spacing w:val="-4"/>
        </w:rPr>
        <w:t xml:space="preserve"> </w:t>
      </w:r>
      <w:r>
        <w:t>on</w:t>
      </w:r>
      <w:r w:rsidRPr="00A27DB7">
        <w:rPr>
          <w:spacing w:val="-4"/>
        </w:rPr>
        <w:t xml:space="preserve"> </w:t>
      </w:r>
      <w:r>
        <w:t>Desertification,</w:t>
      </w:r>
      <w:r w:rsidRPr="00A27DB7">
        <w:rPr>
          <w:spacing w:val="-3"/>
        </w:rPr>
        <w:t xml:space="preserve"> </w:t>
      </w:r>
      <w:r>
        <w:t>1994</w:t>
      </w:r>
    </w:p>
    <w:p w:rsidR="003A35E6" w:rsidRDefault="003A35E6" w:rsidP="003A35E6">
      <w:pPr>
        <w:pStyle w:val="BodyText"/>
        <w:ind w:left="1521"/>
      </w:pPr>
      <w:r w:rsidRPr="003A35E6">
        <w:t xml:space="preserve">The 1994 UN Convention on Desertification aims to develop worldwide cooperation in the fight against desertification or in addressing policies in drought-prone areas through a bottom-up approach. In this convention, local land users and non-governmental organizations are invited to participate in policy activities linked to regulating and mitigating the consequences of desertification. Seven South Asian nations, including India, are signatories to the treaty on regional action programs. </w:t>
      </w:r>
    </w:p>
    <w:p w:rsidR="00B340B7" w:rsidRPr="00C85A5C" w:rsidRDefault="00617647">
      <w:pPr>
        <w:pStyle w:val="BodyText"/>
        <w:ind w:left="1521" w:right="3348"/>
        <w:rPr>
          <w:b/>
        </w:rPr>
      </w:pPr>
      <w:r w:rsidRPr="00C85A5C">
        <w:rPr>
          <w:b/>
        </w:rPr>
        <w:t>Cartagena</w:t>
      </w:r>
      <w:r w:rsidRPr="00C85A5C">
        <w:rPr>
          <w:b/>
          <w:spacing w:val="-3"/>
        </w:rPr>
        <w:t xml:space="preserve"> </w:t>
      </w:r>
      <w:r w:rsidRPr="00C85A5C">
        <w:rPr>
          <w:b/>
        </w:rPr>
        <w:t>Protocol on</w:t>
      </w:r>
      <w:r w:rsidRPr="00C85A5C">
        <w:rPr>
          <w:b/>
          <w:spacing w:val="1"/>
        </w:rPr>
        <w:t xml:space="preserve"> </w:t>
      </w:r>
      <w:r w:rsidRPr="00C85A5C">
        <w:rPr>
          <w:b/>
        </w:rPr>
        <w:t>Biosafety</w:t>
      </w:r>
    </w:p>
    <w:p w:rsidR="003A57D8" w:rsidRDefault="007434E6" w:rsidP="003A57D8">
      <w:pPr>
        <w:pStyle w:val="BodyText"/>
        <w:rPr>
          <w:b/>
          <w:bCs/>
        </w:rPr>
      </w:pPr>
      <w:r w:rsidRPr="007434E6">
        <w:t>The Cartagena Protocol on Biosafety, an amendment to the Convention on Biological Diversity, creates an international legal framework for the safe handling, transport, and application of genetically modified organisms (LMOs), or organisms produced through biotechnology. The first-of-its-kind protocol was implemented in January 2000 (MoEF, 2018). Drafted under the Convention for Biological Diversity, the pact aims to protect against the misuses of modern biotechnology. A part of the Convention on Biological Diversity, the Cartagena Protocol on Biosafety has India as a party.</w:t>
      </w:r>
    </w:p>
    <w:p w:rsidR="00B340B7" w:rsidRPr="00B441C4" w:rsidRDefault="00617647" w:rsidP="00B441C4">
      <w:pPr>
        <w:pStyle w:val="Heading1"/>
        <w:ind w:left="720" w:firstLine="720"/>
        <w:rPr>
          <w:sz w:val="32"/>
        </w:rPr>
      </w:pPr>
      <w:r w:rsidRPr="00B441C4">
        <w:rPr>
          <w:sz w:val="32"/>
        </w:rPr>
        <w:t>Environmental</w:t>
      </w:r>
      <w:r w:rsidRPr="00B441C4">
        <w:rPr>
          <w:spacing w:val="-7"/>
          <w:sz w:val="32"/>
        </w:rPr>
        <w:t xml:space="preserve"> </w:t>
      </w:r>
      <w:r w:rsidR="00B441C4" w:rsidRPr="00B441C4">
        <w:rPr>
          <w:sz w:val="32"/>
        </w:rPr>
        <w:t>A</w:t>
      </w:r>
      <w:r w:rsidRPr="00B441C4">
        <w:rPr>
          <w:sz w:val="32"/>
        </w:rPr>
        <w:t>ttributes.</w:t>
      </w:r>
    </w:p>
    <w:p w:rsidR="004700B7" w:rsidRDefault="004700B7" w:rsidP="004700B7">
      <w:pPr>
        <w:pStyle w:val="BodyText"/>
        <w:ind w:left="720"/>
      </w:pPr>
      <w:r w:rsidRPr="004700B7">
        <w:t>Frequently, an EIA analyst or the person in charge of creating an EIA report is faced with a large amount of unprocessed, raw data. For this reason, each impact evaluation technique and method should have the following attributes and features (I):</w:t>
      </w:r>
    </w:p>
    <w:p w:rsidR="00E37A3A" w:rsidRPr="00E37A3A" w:rsidRDefault="00E37A3A" w:rsidP="00A81976">
      <w:pPr>
        <w:pStyle w:val="BodyText"/>
        <w:numPr>
          <w:ilvl w:val="0"/>
          <w:numId w:val="24"/>
        </w:numPr>
      </w:pPr>
      <w:r w:rsidRPr="00E37A3A">
        <w:t>It should follow a systematic approach.</w:t>
      </w:r>
    </w:p>
    <w:p w:rsidR="00E37A3A" w:rsidRPr="00E37A3A" w:rsidRDefault="00E37A3A" w:rsidP="00A81976">
      <w:pPr>
        <w:pStyle w:val="BodyText"/>
        <w:numPr>
          <w:ilvl w:val="0"/>
          <w:numId w:val="24"/>
        </w:numPr>
      </w:pPr>
      <w:r w:rsidRPr="00E37A3A">
        <w:t>It should be capable of structuring a large amount of diverse data.</w:t>
      </w:r>
    </w:p>
    <w:p w:rsidR="00E37A3A" w:rsidRPr="00E37A3A" w:rsidRDefault="00E37A3A" w:rsidP="00A81976">
      <w:pPr>
        <w:pStyle w:val="BodyText"/>
        <w:numPr>
          <w:ilvl w:val="0"/>
          <w:numId w:val="24"/>
        </w:numPr>
      </w:pPr>
      <w:r w:rsidRPr="00E37A3A">
        <w:t>It should have the ability to quantify the impacts.</w:t>
      </w:r>
    </w:p>
    <w:p w:rsidR="00E37A3A" w:rsidRPr="00E37A3A" w:rsidRDefault="00E37A3A" w:rsidP="00A81976">
      <w:pPr>
        <w:pStyle w:val="BodyText"/>
        <w:numPr>
          <w:ilvl w:val="0"/>
          <w:numId w:val="24"/>
        </w:numPr>
      </w:pPr>
      <w:r w:rsidRPr="00E37A3A">
        <w:t>It should be proficient in summarizing the data.</w:t>
      </w:r>
    </w:p>
    <w:p w:rsidR="00E37A3A" w:rsidRPr="00E37A3A" w:rsidRDefault="00E37A3A" w:rsidP="00A81976">
      <w:pPr>
        <w:pStyle w:val="BodyText"/>
        <w:numPr>
          <w:ilvl w:val="0"/>
          <w:numId w:val="24"/>
        </w:numPr>
      </w:pPr>
      <w:r w:rsidRPr="00E37A3A">
        <w:t>It should possess the capability to group the data into sets while minimizing information loss due to the grouping.</w:t>
      </w:r>
    </w:p>
    <w:p w:rsidR="00E37A3A" w:rsidRPr="00E37A3A" w:rsidRDefault="00E37A3A" w:rsidP="00A81976">
      <w:pPr>
        <w:pStyle w:val="BodyText"/>
        <w:numPr>
          <w:ilvl w:val="0"/>
          <w:numId w:val="24"/>
        </w:numPr>
      </w:pPr>
      <w:r w:rsidRPr="00E37A3A">
        <w:t>It should demonstrate strong predictive capabilities.</w:t>
      </w:r>
    </w:p>
    <w:p w:rsidR="00E37A3A" w:rsidRPr="00E37A3A" w:rsidRDefault="00E37A3A" w:rsidP="00A81976">
      <w:pPr>
        <w:pStyle w:val="BodyText"/>
        <w:numPr>
          <w:ilvl w:val="0"/>
          <w:numId w:val="24"/>
        </w:numPr>
      </w:pPr>
      <w:r w:rsidRPr="00E37A3A">
        <w:t>It should extract the most significant features.</w:t>
      </w:r>
    </w:p>
    <w:p w:rsidR="00E37A3A" w:rsidRPr="00E37A3A" w:rsidRDefault="00E37A3A" w:rsidP="00A81976">
      <w:pPr>
        <w:pStyle w:val="BodyText"/>
        <w:numPr>
          <w:ilvl w:val="0"/>
          <w:numId w:val="24"/>
        </w:numPr>
      </w:pPr>
      <w:r w:rsidRPr="00E37A3A">
        <w:t>It should ultimately present the raw data and the derived information in a meaningful manner.</w:t>
      </w:r>
    </w:p>
    <w:p w:rsidR="00B340B7" w:rsidRPr="00B441C4" w:rsidRDefault="00617647">
      <w:pPr>
        <w:pStyle w:val="Heading1"/>
        <w:rPr>
          <w:sz w:val="32"/>
        </w:rPr>
      </w:pPr>
      <w:r w:rsidRPr="00B441C4">
        <w:rPr>
          <w:sz w:val="28"/>
        </w:rPr>
        <w:t>Criteria</w:t>
      </w:r>
      <w:r w:rsidRPr="00B441C4">
        <w:rPr>
          <w:spacing w:val="-3"/>
          <w:sz w:val="28"/>
        </w:rPr>
        <w:t xml:space="preserve"> </w:t>
      </w:r>
      <w:r w:rsidRPr="00B441C4">
        <w:rPr>
          <w:sz w:val="28"/>
        </w:rPr>
        <w:t>for</w:t>
      </w:r>
      <w:r w:rsidRPr="00B441C4">
        <w:rPr>
          <w:spacing w:val="-1"/>
          <w:sz w:val="28"/>
        </w:rPr>
        <w:t xml:space="preserve"> </w:t>
      </w:r>
      <w:r w:rsidRPr="00B441C4">
        <w:rPr>
          <w:sz w:val="28"/>
        </w:rPr>
        <w:t>the</w:t>
      </w:r>
      <w:r w:rsidRPr="00B441C4">
        <w:rPr>
          <w:spacing w:val="-2"/>
          <w:sz w:val="28"/>
        </w:rPr>
        <w:t xml:space="preserve"> </w:t>
      </w:r>
      <w:r w:rsidRPr="00B441C4">
        <w:rPr>
          <w:sz w:val="28"/>
        </w:rPr>
        <w:t>selection</w:t>
      </w:r>
      <w:r w:rsidRPr="00B441C4">
        <w:rPr>
          <w:spacing w:val="-4"/>
          <w:sz w:val="28"/>
        </w:rPr>
        <w:t xml:space="preserve"> </w:t>
      </w:r>
      <w:r w:rsidRPr="00B441C4">
        <w:rPr>
          <w:sz w:val="28"/>
        </w:rPr>
        <w:t>of</w:t>
      </w:r>
      <w:r w:rsidRPr="00B441C4">
        <w:rPr>
          <w:spacing w:val="-2"/>
          <w:sz w:val="28"/>
        </w:rPr>
        <w:t xml:space="preserve"> </w:t>
      </w:r>
      <w:r w:rsidRPr="00B441C4">
        <w:rPr>
          <w:sz w:val="28"/>
        </w:rPr>
        <w:t>EIA</w:t>
      </w:r>
      <w:r w:rsidRPr="00B441C4">
        <w:rPr>
          <w:spacing w:val="-5"/>
          <w:sz w:val="28"/>
        </w:rPr>
        <w:t xml:space="preserve"> </w:t>
      </w:r>
      <w:r w:rsidRPr="00B441C4">
        <w:rPr>
          <w:sz w:val="28"/>
        </w:rPr>
        <w:t>methodology.</w:t>
      </w:r>
    </w:p>
    <w:p w:rsidR="00A72989" w:rsidRDefault="00617647" w:rsidP="00A81976">
      <w:pPr>
        <w:pStyle w:val="ListParagraph"/>
        <w:numPr>
          <w:ilvl w:val="0"/>
          <w:numId w:val="4"/>
        </w:numPr>
        <w:tabs>
          <w:tab w:val="left" w:pos="1881"/>
        </w:tabs>
        <w:ind w:right="718"/>
        <w:rPr>
          <w:sz w:val="24"/>
        </w:rPr>
      </w:pPr>
      <w:r w:rsidRPr="00A72989">
        <w:rPr>
          <w:b/>
          <w:sz w:val="24"/>
        </w:rPr>
        <w:t>Simplicity:</w:t>
      </w:r>
      <w:r w:rsidRPr="00A72989">
        <w:rPr>
          <w:b/>
          <w:spacing w:val="-3"/>
          <w:sz w:val="24"/>
        </w:rPr>
        <w:t xml:space="preserve"> </w:t>
      </w:r>
      <w:r w:rsidR="00A72989" w:rsidRPr="00A72989">
        <w:rPr>
          <w:sz w:val="24"/>
        </w:rPr>
        <w:t>The approach should be straightforward so that those with less background knowledge in the workforce can easily understand and implement it.</w:t>
      </w:r>
    </w:p>
    <w:p w:rsidR="00B340B7" w:rsidRDefault="00617647" w:rsidP="00A81976">
      <w:pPr>
        <w:pStyle w:val="ListParagraph"/>
        <w:numPr>
          <w:ilvl w:val="0"/>
          <w:numId w:val="4"/>
        </w:numPr>
        <w:tabs>
          <w:tab w:val="left" w:pos="1881"/>
        </w:tabs>
        <w:ind w:right="718"/>
        <w:rPr>
          <w:sz w:val="24"/>
        </w:rPr>
      </w:pPr>
      <w:r w:rsidRPr="00A72989">
        <w:rPr>
          <w:b/>
          <w:sz w:val="24"/>
        </w:rPr>
        <w:t>Manpower</w:t>
      </w:r>
      <w:r w:rsidRPr="00A72989">
        <w:rPr>
          <w:b/>
          <w:spacing w:val="-4"/>
          <w:sz w:val="24"/>
        </w:rPr>
        <w:t xml:space="preserve"> </w:t>
      </w:r>
      <w:r w:rsidRPr="00A72989">
        <w:rPr>
          <w:b/>
          <w:sz w:val="24"/>
        </w:rPr>
        <w:t>time</w:t>
      </w:r>
      <w:r w:rsidRPr="00A72989">
        <w:rPr>
          <w:b/>
          <w:spacing w:val="-5"/>
          <w:sz w:val="24"/>
        </w:rPr>
        <w:t xml:space="preserve"> </w:t>
      </w:r>
      <w:r w:rsidRPr="00A72989">
        <w:rPr>
          <w:b/>
          <w:sz w:val="24"/>
        </w:rPr>
        <w:t>and</w:t>
      </w:r>
      <w:r w:rsidRPr="00A72989">
        <w:rPr>
          <w:b/>
          <w:spacing w:val="50"/>
          <w:sz w:val="24"/>
        </w:rPr>
        <w:t xml:space="preserve"> </w:t>
      </w:r>
      <w:r w:rsidRPr="00A72989">
        <w:rPr>
          <w:b/>
          <w:sz w:val="24"/>
        </w:rPr>
        <w:t>budget</w:t>
      </w:r>
      <w:r w:rsidRPr="00A72989">
        <w:rPr>
          <w:b/>
          <w:spacing w:val="-6"/>
          <w:sz w:val="24"/>
        </w:rPr>
        <w:t xml:space="preserve"> </w:t>
      </w:r>
      <w:r w:rsidRPr="00A72989">
        <w:rPr>
          <w:b/>
          <w:sz w:val="24"/>
        </w:rPr>
        <w:t xml:space="preserve">constraints: </w:t>
      </w:r>
      <w:r w:rsidR="00895AA8" w:rsidRPr="00895AA8">
        <w:rPr>
          <w:sz w:val="24"/>
        </w:rPr>
        <w:t>The methodology ought to be executed by a small team working under tight fina</w:t>
      </w:r>
      <w:r w:rsidR="00895AA8">
        <w:rPr>
          <w:sz w:val="24"/>
        </w:rPr>
        <w:t>ncial and schedule restrictions</w:t>
      </w:r>
      <w:r w:rsidR="00AB1D4F" w:rsidRPr="00AB1D4F">
        <w:rPr>
          <w:sz w:val="24"/>
        </w:rPr>
        <w:t>.</w:t>
      </w:r>
    </w:p>
    <w:p w:rsidR="00B340B7" w:rsidRPr="00B91883" w:rsidRDefault="00617647" w:rsidP="00FB1985">
      <w:pPr>
        <w:pStyle w:val="ListParagraph"/>
        <w:numPr>
          <w:ilvl w:val="0"/>
          <w:numId w:val="4"/>
        </w:numPr>
        <w:tabs>
          <w:tab w:val="left" w:pos="1881"/>
          <w:tab w:val="left" w:pos="1934"/>
        </w:tabs>
        <w:ind w:right="1779"/>
        <w:rPr>
          <w:sz w:val="24"/>
        </w:rPr>
      </w:pPr>
      <w:r w:rsidRPr="00B91883">
        <w:rPr>
          <w:b/>
          <w:sz w:val="24"/>
        </w:rPr>
        <w:t>Flexibility:</w:t>
      </w:r>
      <w:r w:rsidRPr="00B91883">
        <w:rPr>
          <w:b/>
          <w:spacing w:val="-4"/>
          <w:sz w:val="24"/>
        </w:rPr>
        <w:t xml:space="preserve"> </w:t>
      </w:r>
      <w:r w:rsidR="00B91883" w:rsidRPr="00B91883">
        <w:rPr>
          <w:sz w:val="24"/>
        </w:rPr>
        <w:t>The approach ought to exhibit the requisite adaptability to allow for any necessary tweaks and</w:t>
      </w:r>
      <w:r w:rsidR="00B91883">
        <w:rPr>
          <w:sz w:val="24"/>
        </w:rPr>
        <w:t xml:space="preserve"> revisions throughout the study</w:t>
      </w:r>
      <w:r w:rsidRPr="00B91883">
        <w:rPr>
          <w:sz w:val="24"/>
        </w:rPr>
        <w:t>.</w:t>
      </w:r>
    </w:p>
    <w:p w:rsidR="00B340B7" w:rsidRPr="00B441C4" w:rsidRDefault="00617647">
      <w:pPr>
        <w:pStyle w:val="Heading1"/>
        <w:spacing w:before="0"/>
        <w:rPr>
          <w:sz w:val="28"/>
        </w:rPr>
      </w:pPr>
      <w:r w:rsidRPr="00B441C4">
        <w:rPr>
          <w:sz w:val="28"/>
        </w:rPr>
        <w:t>Impact</w:t>
      </w:r>
      <w:r w:rsidRPr="00B441C4">
        <w:rPr>
          <w:spacing w:val="-8"/>
          <w:sz w:val="28"/>
        </w:rPr>
        <w:t xml:space="preserve"> </w:t>
      </w:r>
      <w:r w:rsidR="00B441C4" w:rsidRPr="00B441C4">
        <w:rPr>
          <w:sz w:val="28"/>
        </w:rPr>
        <w:t>identification</w:t>
      </w:r>
    </w:p>
    <w:p w:rsidR="00FA20F7" w:rsidRPr="00FA20F7" w:rsidRDefault="00617647" w:rsidP="00A81976">
      <w:pPr>
        <w:pStyle w:val="ListParagraph"/>
        <w:numPr>
          <w:ilvl w:val="1"/>
          <w:numId w:val="4"/>
        </w:numPr>
        <w:tabs>
          <w:tab w:val="left" w:pos="2241"/>
        </w:tabs>
        <w:ind w:right="228"/>
        <w:rPr>
          <w:sz w:val="24"/>
        </w:rPr>
      </w:pPr>
      <w:r w:rsidRPr="00FA20F7">
        <w:rPr>
          <w:b/>
          <w:sz w:val="24"/>
        </w:rPr>
        <w:t>Comprehensiveness</w:t>
      </w:r>
      <w:r w:rsidRPr="00FA20F7">
        <w:rPr>
          <w:b/>
          <w:spacing w:val="-4"/>
          <w:sz w:val="24"/>
        </w:rPr>
        <w:t xml:space="preserve"> </w:t>
      </w:r>
      <w:r w:rsidRPr="00FA20F7">
        <w:rPr>
          <w:b/>
          <w:sz w:val="24"/>
        </w:rPr>
        <w:t>:</w:t>
      </w:r>
      <w:r w:rsidRPr="00FA20F7">
        <w:rPr>
          <w:b/>
          <w:spacing w:val="-6"/>
          <w:sz w:val="24"/>
        </w:rPr>
        <w:t xml:space="preserve"> </w:t>
      </w:r>
      <w:r w:rsidR="00FA20F7" w:rsidRPr="00FA20F7">
        <w:rPr>
          <w:sz w:val="24"/>
        </w:rPr>
        <w:t>The methodology must be adequately comprehensive to encompass all potential options and alternatives, providing sufficient information about them to enable informed decision-making.</w:t>
      </w:r>
    </w:p>
    <w:p w:rsidR="00B340B7" w:rsidRPr="00FA20F7" w:rsidRDefault="00617647" w:rsidP="00A81976">
      <w:pPr>
        <w:pStyle w:val="ListParagraph"/>
        <w:numPr>
          <w:ilvl w:val="1"/>
          <w:numId w:val="4"/>
        </w:numPr>
        <w:tabs>
          <w:tab w:val="left" w:pos="2241"/>
        </w:tabs>
        <w:ind w:right="228"/>
        <w:rPr>
          <w:sz w:val="24"/>
        </w:rPr>
      </w:pPr>
      <w:r w:rsidRPr="00FA20F7">
        <w:rPr>
          <w:b/>
          <w:sz w:val="24"/>
        </w:rPr>
        <w:t>Specificity</w:t>
      </w:r>
      <w:r w:rsidRPr="00FA20F7">
        <w:rPr>
          <w:rFonts w:ascii="Times New Roman"/>
          <w:i/>
          <w:sz w:val="20"/>
        </w:rPr>
        <w:t>:</w:t>
      </w:r>
      <w:r w:rsidRPr="00FA20F7">
        <w:rPr>
          <w:rFonts w:ascii="Times New Roman"/>
          <w:i/>
          <w:spacing w:val="-2"/>
          <w:sz w:val="20"/>
        </w:rPr>
        <w:t xml:space="preserve"> </w:t>
      </w:r>
      <w:r w:rsidR="0046193B" w:rsidRPr="0046193B">
        <w:rPr>
          <w:sz w:val="24"/>
        </w:rPr>
        <w:t>The process ought to identify certain parameters that are expected to undergo noteworthy effects.</w:t>
      </w:r>
    </w:p>
    <w:p w:rsidR="007D3980" w:rsidRDefault="00617647" w:rsidP="00A81976">
      <w:pPr>
        <w:pStyle w:val="ListParagraph"/>
        <w:numPr>
          <w:ilvl w:val="1"/>
          <w:numId w:val="4"/>
        </w:numPr>
        <w:tabs>
          <w:tab w:val="left" w:pos="2183"/>
        </w:tabs>
        <w:spacing w:before="1"/>
        <w:ind w:left="1881" w:right="1488" w:hanging="34"/>
        <w:rPr>
          <w:sz w:val="24"/>
        </w:rPr>
      </w:pPr>
      <w:r w:rsidRPr="007D3980">
        <w:rPr>
          <w:b/>
          <w:sz w:val="24"/>
        </w:rPr>
        <w:t>Isolation</w:t>
      </w:r>
      <w:r w:rsidRPr="007D3980">
        <w:rPr>
          <w:b/>
          <w:spacing w:val="-5"/>
          <w:sz w:val="24"/>
        </w:rPr>
        <w:t xml:space="preserve"> </w:t>
      </w:r>
      <w:r w:rsidRPr="007D3980">
        <w:rPr>
          <w:b/>
          <w:sz w:val="24"/>
        </w:rPr>
        <w:t>of</w:t>
      </w:r>
      <w:r w:rsidRPr="007D3980">
        <w:rPr>
          <w:b/>
          <w:spacing w:val="-4"/>
          <w:sz w:val="24"/>
        </w:rPr>
        <w:t xml:space="preserve"> </w:t>
      </w:r>
      <w:r w:rsidRPr="007D3980">
        <w:rPr>
          <w:b/>
          <w:sz w:val="24"/>
        </w:rPr>
        <w:t>project</w:t>
      </w:r>
      <w:r w:rsidRPr="007D3980">
        <w:rPr>
          <w:b/>
          <w:spacing w:val="-7"/>
          <w:sz w:val="24"/>
        </w:rPr>
        <w:t xml:space="preserve"> </w:t>
      </w:r>
      <w:r w:rsidRPr="007D3980">
        <w:rPr>
          <w:b/>
          <w:sz w:val="24"/>
        </w:rPr>
        <w:t>impacts</w:t>
      </w:r>
      <w:r w:rsidRPr="007D3980">
        <w:rPr>
          <w:rFonts w:ascii="Times New Roman"/>
          <w:i/>
          <w:sz w:val="20"/>
        </w:rPr>
        <w:t>:</w:t>
      </w:r>
      <w:r w:rsidRPr="007D3980">
        <w:rPr>
          <w:rFonts w:ascii="Times New Roman"/>
          <w:i/>
          <w:spacing w:val="-2"/>
          <w:sz w:val="20"/>
        </w:rPr>
        <w:t xml:space="preserve"> </w:t>
      </w:r>
      <w:r w:rsidR="007D3980" w:rsidRPr="007D3980">
        <w:rPr>
          <w:sz w:val="24"/>
        </w:rPr>
        <w:t>The methodology ought to suggest protocols for differentiating future project impacts from environmental shifts arising from other sources.</w:t>
      </w:r>
    </w:p>
    <w:p w:rsidR="00B340B7" w:rsidRPr="007D3980" w:rsidRDefault="00617647" w:rsidP="00A81976">
      <w:pPr>
        <w:pStyle w:val="ListParagraph"/>
        <w:numPr>
          <w:ilvl w:val="1"/>
          <w:numId w:val="4"/>
        </w:numPr>
        <w:tabs>
          <w:tab w:val="left" w:pos="2183"/>
        </w:tabs>
        <w:spacing w:before="1"/>
        <w:ind w:left="1881" w:right="1488" w:hanging="34"/>
        <w:rPr>
          <w:sz w:val="24"/>
        </w:rPr>
      </w:pPr>
      <w:r w:rsidRPr="007D3980">
        <w:rPr>
          <w:b/>
          <w:sz w:val="24"/>
        </w:rPr>
        <w:t>Time</w:t>
      </w:r>
      <w:r w:rsidRPr="007D3980">
        <w:rPr>
          <w:b/>
          <w:spacing w:val="-7"/>
          <w:sz w:val="24"/>
        </w:rPr>
        <w:t xml:space="preserve"> </w:t>
      </w:r>
      <w:r w:rsidRPr="007D3980">
        <w:rPr>
          <w:b/>
          <w:sz w:val="24"/>
        </w:rPr>
        <w:t>and</w:t>
      </w:r>
      <w:r w:rsidRPr="007D3980">
        <w:rPr>
          <w:b/>
          <w:spacing w:val="-5"/>
          <w:sz w:val="24"/>
        </w:rPr>
        <w:t xml:space="preserve"> </w:t>
      </w:r>
      <w:r w:rsidRPr="007D3980">
        <w:rPr>
          <w:b/>
          <w:sz w:val="24"/>
        </w:rPr>
        <w:t>duration:</w:t>
      </w:r>
      <w:r w:rsidR="00A547E5" w:rsidRPr="007D3980">
        <w:rPr>
          <w:b/>
          <w:sz w:val="24"/>
        </w:rPr>
        <w:t xml:space="preserve"> </w:t>
      </w:r>
      <w:r w:rsidR="00A547E5" w:rsidRPr="007D3980">
        <w:rPr>
          <w:sz w:val="24"/>
        </w:rPr>
        <w:t xml:space="preserve">On a temporal scale, the approach should be able to </w:t>
      </w:r>
      <w:r w:rsidR="00A547E5" w:rsidRPr="007D3980">
        <w:rPr>
          <w:sz w:val="24"/>
        </w:rPr>
        <w:lastRenderedPageBreak/>
        <w:t>precisely pinpoint the location and magnitude of the impacts</w:t>
      </w:r>
      <w:r w:rsidRPr="007D3980">
        <w:rPr>
          <w:sz w:val="24"/>
        </w:rPr>
        <w:t>.</w:t>
      </w:r>
    </w:p>
    <w:p w:rsidR="00B340B7" w:rsidRDefault="00B340B7">
      <w:pPr>
        <w:rPr>
          <w:sz w:val="24"/>
        </w:rPr>
      </w:pPr>
    </w:p>
    <w:p w:rsidR="00B340B7" w:rsidRPr="00B441C4" w:rsidRDefault="007C3FA8">
      <w:pPr>
        <w:pStyle w:val="Heading1"/>
        <w:rPr>
          <w:sz w:val="28"/>
        </w:rPr>
      </w:pPr>
      <w:r>
        <w:rPr>
          <w:sz w:val="28"/>
        </w:rPr>
        <w:t>I</w:t>
      </w:r>
      <w:r w:rsidR="00617647" w:rsidRPr="00B441C4">
        <w:rPr>
          <w:sz w:val="28"/>
        </w:rPr>
        <w:t>mpact</w:t>
      </w:r>
      <w:r w:rsidR="00617647" w:rsidRPr="00B441C4">
        <w:rPr>
          <w:spacing w:val="-5"/>
          <w:sz w:val="28"/>
        </w:rPr>
        <w:t xml:space="preserve"> </w:t>
      </w:r>
      <w:r w:rsidR="00617647" w:rsidRPr="00B441C4">
        <w:rPr>
          <w:sz w:val="28"/>
        </w:rPr>
        <w:t>measurement</w:t>
      </w:r>
    </w:p>
    <w:p w:rsidR="00F73AB4" w:rsidRPr="00F73AB4" w:rsidRDefault="00617647" w:rsidP="00A81976">
      <w:pPr>
        <w:pStyle w:val="ListParagraph"/>
        <w:numPr>
          <w:ilvl w:val="0"/>
          <w:numId w:val="5"/>
        </w:numPr>
        <w:tabs>
          <w:tab w:val="left" w:pos="1521"/>
        </w:tabs>
        <w:spacing w:before="2"/>
        <w:ind w:left="1501" w:right="1646" w:hanging="342"/>
        <w:rPr>
          <w:rFonts w:ascii="Wingdings" w:hAnsi="Wingdings"/>
          <w:sz w:val="24"/>
        </w:rPr>
      </w:pPr>
      <w:r w:rsidRPr="00F73AB4">
        <w:rPr>
          <w:b/>
          <w:sz w:val="24"/>
        </w:rPr>
        <w:t>Commensurate</w:t>
      </w:r>
      <w:r w:rsidRPr="00F73AB4">
        <w:rPr>
          <w:b/>
          <w:spacing w:val="-6"/>
          <w:sz w:val="24"/>
        </w:rPr>
        <w:t xml:space="preserve"> </w:t>
      </w:r>
      <w:r w:rsidRPr="00F73AB4">
        <w:rPr>
          <w:b/>
          <w:sz w:val="24"/>
        </w:rPr>
        <w:t>units:</w:t>
      </w:r>
      <w:r w:rsidRPr="00F73AB4">
        <w:rPr>
          <w:b/>
          <w:spacing w:val="-3"/>
          <w:sz w:val="24"/>
        </w:rPr>
        <w:t xml:space="preserve"> </w:t>
      </w:r>
      <w:r w:rsidR="00F73AB4" w:rsidRPr="00F73AB4">
        <w:rPr>
          <w:sz w:val="24"/>
        </w:rPr>
        <w:t>In order to compare alternatives and criteria, the technique should have an equivalent set of units.</w:t>
      </w:r>
    </w:p>
    <w:p w:rsidR="00BC0465" w:rsidRPr="00BC0465" w:rsidRDefault="00617647" w:rsidP="00A81976">
      <w:pPr>
        <w:pStyle w:val="ListParagraph"/>
        <w:numPr>
          <w:ilvl w:val="0"/>
          <w:numId w:val="5"/>
        </w:numPr>
        <w:tabs>
          <w:tab w:val="left" w:pos="1521"/>
        </w:tabs>
        <w:spacing w:before="1"/>
        <w:ind w:right="1504" w:hanging="395"/>
        <w:rPr>
          <w:rFonts w:ascii="Wingdings" w:hAnsi="Wingdings"/>
          <w:sz w:val="24"/>
        </w:rPr>
      </w:pPr>
      <w:r w:rsidRPr="00BC0465">
        <w:rPr>
          <w:b/>
          <w:sz w:val="24"/>
        </w:rPr>
        <w:t xml:space="preserve">Explicit indicators : </w:t>
      </w:r>
      <w:r w:rsidR="00BC0465" w:rsidRPr="00BC0465">
        <w:rPr>
          <w:sz w:val="24"/>
        </w:rPr>
        <w:t>Indicators that are precise and quantifiable should be recommended by the technique in order to validate impacts on pertinent environmental parameters.</w:t>
      </w:r>
    </w:p>
    <w:p w:rsidR="00B340B7" w:rsidRDefault="00617647" w:rsidP="00A81976">
      <w:pPr>
        <w:pStyle w:val="ListParagraph"/>
        <w:numPr>
          <w:ilvl w:val="0"/>
          <w:numId w:val="5"/>
        </w:numPr>
        <w:tabs>
          <w:tab w:val="left" w:pos="1521"/>
        </w:tabs>
        <w:spacing w:before="1"/>
        <w:ind w:right="1504" w:hanging="395"/>
      </w:pPr>
      <w:r w:rsidRPr="00BC0465">
        <w:rPr>
          <w:rFonts w:ascii="Times New Roman" w:hAnsi="Times New Roman"/>
          <w:b/>
          <w:sz w:val="24"/>
        </w:rPr>
        <w:t xml:space="preserve">Magnitude: </w:t>
      </w:r>
      <w:r w:rsidR="00C3722B" w:rsidRPr="00C3722B">
        <w:rPr>
          <w:sz w:val="24"/>
        </w:rPr>
        <w:t>The approach should allow for the measurement of impact magnitude, which is the extent to which the influence is large, as opposed to impact importance, which is the weighing of the impact's degree of significance</w:t>
      </w:r>
      <w:r>
        <w:t>.</w:t>
      </w:r>
    </w:p>
    <w:p w:rsidR="00142A1F" w:rsidRPr="00142A1F" w:rsidRDefault="00617647" w:rsidP="00A81976">
      <w:pPr>
        <w:pStyle w:val="ListParagraph"/>
        <w:numPr>
          <w:ilvl w:val="0"/>
          <w:numId w:val="5"/>
        </w:numPr>
        <w:tabs>
          <w:tab w:val="left" w:pos="1521"/>
        </w:tabs>
        <w:ind w:right="1561" w:hanging="395"/>
        <w:rPr>
          <w:sz w:val="28"/>
        </w:rPr>
      </w:pPr>
      <w:r w:rsidRPr="00142A1F">
        <w:rPr>
          <w:b/>
          <w:sz w:val="24"/>
        </w:rPr>
        <w:t>Objective</w:t>
      </w:r>
      <w:r w:rsidRPr="00142A1F">
        <w:rPr>
          <w:b/>
          <w:spacing w:val="-6"/>
          <w:sz w:val="24"/>
        </w:rPr>
        <w:t xml:space="preserve"> </w:t>
      </w:r>
      <w:r w:rsidRPr="00142A1F">
        <w:rPr>
          <w:b/>
          <w:sz w:val="24"/>
        </w:rPr>
        <w:t>criteria:</w:t>
      </w:r>
      <w:r w:rsidRPr="00142A1F">
        <w:rPr>
          <w:b/>
          <w:spacing w:val="-2"/>
          <w:sz w:val="24"/>
        </w:rPr>
        <w:t xml:space="preserve"> </w:t>
      </w:r>
      <w:r w:rsidR="00142A1F" w:rsidRPr="00142A1F">
        <w:rPr>
          <w:sz w:val="24"/>
        </w:rPr>
        <w:t>It ought to be predicated on objective standards, with clear definitions of the standards.</w:t>
      </w:r>
    </w:p>
    <w:p w:rsidR="00B340B7" w:rsidRPr="00142A1F" w:rsidRDefault="007C3FA8" w:rsidP="00A81976">
      <w:pPr>
        <w:pStyle w:val="ListParagraph"/>
        <w:numPr>
          <w:ilvl w:val="0"/>
          <w:numId w:val="5"/>
        </w:numPr>
        <w:tabs>
          <w:tab w:val="left" w:pos="1521"/>
        </w:tabs>
        <w:ind w:right="1561" w:hanging="395"/>
        <w:rPr>
          <w:b/>
          <w:sz w:val="28"/>
        </w:rPr>
      </w:pPr>
      <w:r w:rsidRPr="00142A1F">
        <w:rPr>
          <w:b/>
          <w:sz w:val="28"/>
        </w:rPr>
        <w:t>I</w:t>
      </w:r>
      <w:r w:rsidR="00617647" w:rsidRPr="00142A1F">
        <w:rPr>
          <w:b/>
          <w:sz w:val="28"/>
        </w:rPr>
        <w:t>mpact</w:t>
      </w:r>
      <w:r w:rsidR="00617647" w:rsidRPr="00142A1F">
        <w:rPr>
          <w:b/>
          <w:spacing w:val="-5"/>
          <w:sz w:val="28"/>
        </w:rPr>
        <w:t xml:space="preserve"> </w:t>
      </w:r>
      <w:r w:rsidR="00617647" w:rsidRPr="00142A1F">
        <w:rPr>
          <w:b/>
          <w:sz w:val="28"/>
        </w:rPr>
        <w:t>interpretation</w:t>
      </w:r>
      <w:r w:rsidR="00617647" w:rsidRPr="00142A1F">
        <w:rPr>
          <w:b/>
          <w:spacing w:val="-5"/>
          <w:sz w:val="28"/>
        </w:rPr>
        <w:t xml:space="preserve"> </w:t>
      </w:r>
      <w:r w:rsidR="00617647" w:rsidRPr="00142A1F">
        <w:rPr>
          <w:b/>
          <w:sz w:val="28"/>
        </w:rPr>
        <w:t>&amp;</w:t>
      </w:r>
      <w:r w:rsidR="00617647" w:rsidRPr="00142A1F">
        <w:rPr>
          <w:b/>
          <w:spacing w:val="-5"/>
          <w:sz w:val="28"/>
        </w:rPr>
        <w:t xml:space="preserve"> </w:t>
      </w:r>
      <w:r w:rsidRPr="00142A1F">
        <w:rPr>
          <w:b/>
          <w:sz w:val="28"/>
        </w:rPr>
        <w:t>Evaluation</w:t>
      </w:r>
    </w:p>
    <w:p w:rsidR="00F56189" w:rsidRPr="00F56189" w:rsidRDefault="00617647" w:rsidP="00A81976">
      <w:pPr>
        <w:pStyle w:val="NormalWeb"/>
        <w:numPr>
          <w:ilvl w:val="0"/>
          <w:numId w:val="5"/>
        </w:numPr>
        <w:pBdr>
          <w:top w:val="single" w:sz="2" w:space="0" w:color="D9D9E3"/>
          <w:left w:val="single" w:sz="2" w:space="0" w:color="D9D9E3"/>
          <w:bottom w:val="single" w:sz="2" w:space="0" w:color="D9D9E3"/>
          <w:right w:val="single" w:sz="2" w:space="0" w:color="D9D9E3"/>
        </w:pBdr>
        <w:tabs>
          <w:tab w:val="left" w:pos="1521"/>
        </w:tabs>
        <w:spacing w:before="0" w:beforeAutospacing="0" w:after="0" w:afterAutospacing="0"/>
        <w:ind w:left="1521" w:right="2192"/>
        <w:rPr>
          <w:rFonts w:ascii="Wingdings" w:hAnsi="Wingdings"/>
        </w:rPr>
      </w:pPr>
      <w:r w:rsidRPr="00F56189">
        <w:rPr>
          <w:b/>
        </w:rPr>
        <w:t>Significance:</w:t>
      </w:r>
      <w:r w:rsidRPr="00F56189">
        <w:rPr>
          <w:b/>
          <w:spacing w:val="-10"/>
        </w:rPr>
        <w:t xml:space="preserve"> </w:t>
      </w:r>
      <w:r w:rsidR="00F56189" w:rsidRPr="00F56189">
        <w:rPr>
          <w:rFonts w:ascii="Calibri" w:eastAsia="Calibri" w:hAnsi="Calibri" w:cs="Calibri"/>
          <w:szCs w:val="22"/>
        </w:rPr>
        <w:t>The approach must to possess the ability to assess the significance of quantifiable impacts on a local, regional, and national scale.</w:t>
      </w:r>
    </w:p>
    <w:p w:rsidR="003F56B2" w:rsidRPr="003F56B2" w:rsidRDefault="00617647" w:rsidP="00A81976">
      <w:pPr>
        <w:pStyle w:val="NormalWeb"/>
        <w:numPr>
          <w:ilvl w:val="0"/>
          <w:numId w:val="5"/>
        </w:numPr>
        <w:pBdr>
          <w:top w:val="single" w:sz="2" w:space="0" w:color="D9D9E3"/>
          <w:left w:val="single" w:sz="2" w:space="0" w:color="D9D9E3"/>
          <w:bottom w:val="single" w:sz="2" w:space="0" w:color="D9D9E3"/>
          <w:right w:val="single" w:sz="2" w:space="0" w:color="D9D9E3"/>
        </w:pBdr>
        <w:tabs>
          <w:tab w:val="left" w:pos="1521"/>
        </w:tabs>
        <w:spacing w:before="1" w:beforeAutospacing="0" w:after="0" w:afterAutospacing="0"/>
        <w:ind w:left="1521" w:right="1993"/>
        <w:rPr>
          <w:rFonts w:ascii="Wingdings" w:hAnsi="Wingdings"/>
        </w:rPr>
      </w:pPr>
      <w:r w:rsidRPr="003F56B2">
        <w:rPr>
          <w:b/>
        </w:rPr>
        <w:t>Explicit</w:t>
      </w:r>
      <w:r w:rsidRPr="003F56B2">
        <w:rPr>
          <w:b/>
          <w:spacing w:val="-4"/>
        </w:rPr>
        <w:t xml:space="preserve"> </w:t>
      </w:r>
      <w:r w:rsidRPr="003F56B2">
        <w:rPr>
          <w:b/>
        </w:rPr>
        <w:t>criteria</w:t>
      </w:r>
      <w:r w:rsidRPr="003F56B2">
        <w:rPr>
          <w:b/>
          <w:spacing w:val="-5"/>
        </w:rPr>
        <w:t xml:space="preserve"> </w:t>
      </w:r>
      <w:r w:rsidRPr="003F56B2">
        <w:rPr>
          <w:b/>
        </w:rPr>
        <w:t>:</w:t>
      </w:r>
      <w:r w:rsidRPr="003F56B2">
        <w:rPr>
          <w:b/>
          <w:spacing w:val="-8"/>
        </w:rPr>
        <w:t xml:space="preserve"> </w:t>
      </w:r>
      <w:r w:rsidR="003F56B2" w:rsidRPr="003F56B2">
        <w:t>Clearly stating the criteria and assumptions used to estimate impact significance is important.</w:t>
      </w:r>
    </w:p>
    <w:p w:rsidR="00702EFA" w:rsidRPr="00702EFA" w:rsidRDefault="00617647" w:rsidP="00A81976">
      <w:pPr>
        <w:pStyle w:val="NormalWeb"/>
        <w:numPr>
          <w:ilvl w:val="0"/>
          <w:numId w:val="5"/>
        </w:numPr>
        <w:pBdr>
          <w:top w:val="single" w:sz="2" w:space="0" w:color="D9D9E3"/>
          <w:left w:val="single" w:sz="2" w:space="0" w:color="D9D9E3"/>
          <w:bottom w:val="single" w:sz="2" w:space="0" w:color="D9D9E3"/>
          <w:right w:val="single" w:sz="2" w:space="0" w:color="D9D9E3"/>
        </w:pBdr>
        <w:tabs>
          <w:tab w:val="left" w:pos="1521"/>
        </w:tabs>
        <w:spacing w:before="1" w:beforeAutospacing="0" w:after="0" w:afterAutospacing="0"/>
        <w:ind w:left="1521" w:right="774"/>
        <w:rPr>
          <w:rFonts w:ascii="Wingdings" w:hAnsi="Wingdings"/>
        </w:rPr>
      </w:pPr>
      <w:r w:rsidRPr="00702EFA">
        <w:rPr>
          <w:b/>
        </w:rPr>
        <w:t>Portrayal</w:t>
      </w:r>
      <w:r w:rsidRPr="00702EFA">
        <w:rPr>
          <w:b/>
          <w:spacing w:val="-6"/>
        </w:rPr>
        <w:t xml:space="preserve"> </w:t>
      </w:r>
      <w:r w:rsidRPr="00702EFA">
        <w:rPr>
          <w:b/>
        </w:rPr>
        <w:t>of</w:t>
      </w:r>
      <w:r w:rsidRPr="00702EFA">
        <w:rPr>
          <w:b/>
          <w:spacing w:val="-3"/>
        </w:rPr>
        <w:t xml:space="preserve"> </w:t>
      </w:r>
      <w:r w:rsidRPr="00702EFA">
        <w:rPr>
          <w:b/>
        </w:rPr>
        <w:t>"with"</w:t>
      </w:r>
      <w:r w:rsidRPr="00702EFA">
        <w:rPr>
          <w:b/>
          <w:spacing w:val="-5"/>
        </w:rPr>
        <w:t xml:space="preserve"> </w:t>
      </w:r>
      <w:r w:rsidRPr="00702EFA">
        <w:rPr>
          <w:b/>
        </w:rPr>
        <w:t>and</w:t>
      </w:r>
      <w:r w:rsidRPr="00702EFA">
        <w:rPr>
          <w:b/>
          <w:spacing w:val="-3"/>
        </w:rPr>
        <w:t xml:space="preserve"> </w:t>
      </w:r>
      <w:r w:rsidRPr="00702EFA">
        <w:rPr>
          <w:b/>
        </w:rPr>
        <w:t>without</w:t>
      </w:r>
      <w:r w:rsidRPr="00702EFA">
        <w:rPr>
          <w:b/>
          <w:spacing w:val="-6"/>
        </w:rPr>
        <w:t xml:space="preserve"> </w:t>
      </w:r>
      <w:r w:rsidRPr="00702EFA">
        <w:rPr>
          <w:b/>
        </w:rPr>
        <w:t>‘situation:</w:t>
      </w:r>
      <w:r w:rsidRPr="00702EFA">
        <w:rPr>
          <w:b/>
          <w:spacing w:val="1"/>
        </w:rPr>
        <w:t xml:space="preserve"> </w:t>
      </w:r>
      <w:r w:rsidR="00702EFA" w:rsidRPr="00702EFA">
        <w:t>The approach must have the capacity to combine the enormous volumes of data and unprocessed input.</w:t>
      </w:r>
    </w:p>
    <w:p w:rsidR="003F7CAF" w:rsidRPr="003F7CAF" w:rsidRDefault="00617647" w:rsidP="00A81976">
      <w:pPr>
        <w:pStyle w:val="NormalWeb"/>
        <w:numPr>
          <w:ilvl w:val="0"/>
          <w:numId w:val="5"/>
        </w:numPr>
        <w:pBdr>
          <w:top w:val="single" w:sz="2" w:space="0" w:color="D9D9E3"/>
          <w:left w:val="single" w:sz="2" w:space="0" w:color="D9D9E3"/>
          <w:bottom w:val="single" w:sz="2" w:space="0" w:color="D9D9E3"/>
          <w:right w:val="single" w:sz="2" w:space="0" w:color="D9D9E3"/>
        </w:pBdr>
        <w:tabs>
          <w:tab w:val="left" w:pos="1521"/>
        </w:tabs>
        <w:spacing w:before="1" w:beforeAutospacing="0" w:after="0" w:afterAutospacing="0"/>
        <w:ind w:left="1521" w:right="261"/>
      </w:pPr>
      <w:r w:rsidRPr="003F7CAF">
        <w:rPr>
          <w:b/>
        </w:rPr>
        <w:t>Uncertainty</w:t>
      </w:r>
      <w:r w:rsidR="003F7CAF">
        <w:t xml:space="preserve">: </w:t>
      </w:r>
      <w:r w:rsidR="003F7CAF" w:rsidRPr="003F7CAF">
        <w:t>When it comes to environmental impact assessments, uncertainty about potential effects is a serious issue. This should be a factor that the approach can account for.</w:t>
      </w:r>
    </w:p>
    <w:p w:rsidR="00671497" w:rsidRPr="00671497" w:rsidRDefault="00617647" w:rsidP="00A81976">
      <w:pPr>
        <w:pStyle w:val="NormalWeb"/>
        <w:numPr>
          <w:ilvl w:val="0"/>
          <w:numId w:val="5"/>
        </w:numPr>
        <w:pBdr>
          <w:top w:val="single" w:sz="2" w:space="0" w:color="D9D9E3"/>
          <w:left w:val="single" w:sz="2" w:space="0" w:color="D9D9E3"/>
          <w:bottom w:val="single" w:sz="2" w:space="0" w:color="D9D9E3"/>
          <w:right w:val="single" w:sz="2" w:space="0" w:color="D9D9E3"/>
        </w:pBdr>
        <w:tabs>
          <w:tab w:val="left" w:pos="1521"/>
        </w:tabs>
        <w:spacing w:before="1" w:beforeAutospacing="0" w:after="0" w:afterAutospacing="0"/>
        <w:ind w:left="1521" w:right="774"/>
        <w:rPr>
          <w:rFonts w:ascii="Wingdings" w:hAnsi="Wingdings"/>
        </w:rPr>
      </w:pPr>
      <w:r w:rsidRPr="00671497">
        <w:rPr>
          <w:b/>
        </w:rPr>
        <w:t>Risk:</w:t>
      </w:r>
      <w:r w:rsidRPr="00671497">
        <w:rPr>
          <w:b/>
          <w:spacing w:val="-10"/>
        </w:rPr>
        <w:t xml:space="preserve"> </w:t>
      </w:r>
      <w:r w:rsidR="00671497" w:rsidRPr="00671497">
        <w:t>Impacts with a high potential for damage and loss but a low chance of occurrence should be identified by the technique.</w:t>
      </w:r>
    </w:p>
    <w:p w:rsidR="00B340B7" w:rsidRPr="00671497" w:rsidRDefault="00617647" w:rsidP="00A81976">
      <w:pPr>
        <w:pStyle w:val="NormalWeb"/>
        <w:numPr>
          <w:ilvl w:val="0"/>
          <w:numId w:val="5"/>
        </w:numPr>
        <w:pBdr>
          <w:top w:val="single" w:sz="2" w:space="0" w:color="D9D9E3"/>
          <w:left w:val="single" w:sz="2" w:space="0" w:color="D9D9E3"/>
          <w:bottom w:val="single" w:sz="2" w:space="0" w:color="D9D9E3"/>
          <w:right w:val="single" w:sz="2" w:space="0" w:color="D9D9E3"/>
        </w:pBdr>
        <w:tabs>
          <w:tab w:val="left" w:pos="1521"/>
        </w:tabs>
        <w:spacing w:before="1" w:beforeAutospacing="0" w:after="0" w:afterAutospacing="0"/>
        <w:ind w:left="1521" w:right="774"/>
        <w:rPr>
          <w:rFonts w:ascii="Wingdings" w:hAnsi="Wingdings"/>
        </w:rPr>
      </w:pPr>
      <w:r w:rsidRPr="00671497">
        <w:rPr>
          <w:b/>
        </w:rPr>
        <w:t>Depth</w:t>
      </w:r>
      <w:r w:rsidRPr="00671497">
        <w:rPr>
          <w:b/>
          <w:spacing w:val="-4"/>
        </w:rPr>
        <w:t xml:space="preserve"> </w:t>
      </w:r>
      <w:r w:rsidRPr="00671497">
        <w:rPr>
          <w:b/>
        </w:rPr>
        <w:t>of</w:t>
      </w:r>
      <w:r w:rsidRPr="00671497">
        <w:rPr>
          <w:b/>
          <w:spacing w:val="-4"/>
        </w:rPr>
        <w:t xml:space="preserve"> </w:t>
      </w:r>
      <w:r w:rsidRPr="00671497">
        <w:rPr>
          <w:b/>
        </w:rPr>
        <w:t>analysis:</w:t>
      </w:r>
      <w:r w:rsidRPr="00671497">
        <w:rPr>
          <w:b/>
          <w:spacing w:val="-6"/>
        </w:rPr>
        <w:t xml:space="preserve"> </w:t>
      </w:r>
      <w:r w:rsidR="00313309" w:rsidRPr="00313309">
        <w:t>The findings obtained from the process ought to offer ample depth of examination and maintain trustworthiness for the users, encompassing the wider public.</w:t>
      </w:r>
    </w:p>
    <w:p w:rsidR="00CC1AFC" w:rsidRPr="00CC1AFC" w:rsidRDefault="00617647" w:rsidP="00A81976">
      <w:pPr>
        <w:pStyle w:val="ListParagraph"/>
        <w:numPr>
          <w:ilvl w:val="0"/>
          <w:numId w:val="5"/>
        </w:numPr>
        <w:tabs>
          <w:tab w:val="left" w:pos="1521"/>
        </w:tabs>
        <w:ind w:left="1521" w:right="290"/>
        <w:rPr>
          <w:rFonts w:ascii="Wingdings" w:hAnsi="Wingdings"/>
          <w:sz w:val="24"/>
        </w:rPr>
      </w:pPr>
      <w:r w:rsidRPr="00CC1AFC">
        <w:rPr>
          <w:b/>
          <w:sz w:val="24"/>
        </w:rPr>
        <w:t>Alterative</w:t>
      </w:r>
      <w:r w:rsidRPr="00CC1AFC">
        <w:rPr>
          <w:b/>
          <w:spacing w:val="-7"/>
          <w:sz w:val="24"/>
        </w:rPr>
        <w:t xml:space="preserve"> </w:t>
      </w:r>
      <w:r w:rsidRPr="00CC1AFC">
        <w:rPr>
          <w:b/>
          <w:sz w:val="24"/>
        </w:rPr>
        <w:t>comparison:</w:t>
      </w:r>
      <w:r w:rsidRPr="00CC1AFC">
        <w:rPr>
          <w:b/>
          <w:spacing w:val="-2"/>
          <w:sz w:val="24"/>
        </w:rPr>
        <w:t xml:space="preserve"> </w:t>
      </w:r>
      <w:r w:rsidR="00CC1AFC" w:rsidRPr="00CC1AFC">
        <w:rPr>
          <w:sz w:val="24"/>
        </w:rPr>
        <w:t>It should offer an adequate and comprehensive comparison of the several options that are easily accessible for the project that is being studied.</w:t>
      </w:r>
    </w:p>
    <w:p w:rsidR="00B340B7" w:rsidRPr="00CC1AFC" w:rsidRDefault="00617647" w:rsidP="00A81976">
      <w:pPr>
        <w:pStyle w:val="ListParagraph"/>
        <w:numPr>
          <w:ilvl w:val="0"/>
          <w:numId w:val="5"/>
        </w:numPr>
        <w:tabs>
          <w:tab w:val="left" w:pos="1521"/>
        </w:tabs>
        <w:ind w:left="1521" w:right="290"/>
        <w:rPr>
          <w:rFonts w:ascii="Wingdings" w:hAnsi="Wingdings"/>
          <w:sz w:val="24"/>
        </w:rPr>
      </w:pPr>
      <w:r w:rsidRPr="00CC1AFC">
        <w:rPr>
          <w:b/>
          <w:sz w:val="24"/>
        </w:rPr>
        <w:t>Public</w:t>
      </w:r>
      <w:r w:rsidRPr="00CC1AFC">
        <w:rPr>
          <w:b/>
          <w:spacing w:val="-6"/>
          <w:sz w:val="24"/>
        </w:rPr>
        <w:t xml:space="preserve"> </w:t>
      </w:r>
      <w:r w:rsidRPr="00CC1AFC">
        <w:rPr>
          <w:b/>
          <w:sz w:val="24"/>
        </w:rPr>
        <w:t>involvement:</w:t>
      </w:r>
      <w:r w:rsidRPr="00CC1AFC">
        <w:rPr>
          <w:b/>
          <w:spacing w:val="-2"/>
          <w:sz w:val="24"/>
        </w:rPr>
        <w:t xml:space="preserve"> </w:t>
      </w:r>
      <w:r w:rsidR="004B487B" w:rsidRPr="004B487B">
        <w:rPr>
          <w:sz w:val="24"/>
        </w:rPr>
        <w:t>A technique for including the public in the understanding of the impacts and their importance should be suggested by the approach.</w:t>
      </w:r>
    </w:p>
    <w:p w:rsidR="00B340B7" w:rsidRDefault="00B340B7">
      <w:pPr>
        <w:rPr>
          <w:rFonts w:ascii="Wingdings" w:hAnsi="Wingdings"/>
          <w:sz w:val="24"/>
        </w:rPr>
      </w:pPr>
    </w:p>
    <w:p w:rsidR="00B340B7" w:rsidRPr="007C3FA8" w:rsidRDefault="00617647">
      <w:pPr>
        <w:pStyle w:val="Heading1"/>
        <w:rPr>
          <w:sz w:val="30"/>
        </w:rPr>
      </w:pPr>
      <w:r w:rsidRPr="007C3FA8">
        <w:rPr>
          <w:sz w:val="30"/>
        </w:rPr>
        <w:t>Impact</w:t>
      </w:r>
      <w:r w:rsidRPr="007C3FA8">
        <w:rPr>
          <w:spacing w:val="-5"/>
          <w:sz w:val="30"/>
        </w:rPr>
        <w:t xml:space="preserve"> </w:t>
      </w:r>
      <w:r w:rsidRPr="007C3FA8">
        <w:rPr>
          <w:sz w:val="30"/>
        </w:rPr>
        <w:t>Communication</w:t>
      </w:r>
    </w:p>
    <w:p w:rsidR="00B340B7" w:rsidRDefault="00617647" w:rsidP="00A81976">
      <w:pPr>
        <w:pStyle w:val="ListParagraph"/>
        <w:numPr>
          <w:ilvl w:val="0"/>
          <w:numId w:val="5"/>
        </w:numPr>
        <w:tabs>
          <w:tab w:val="left" w:pos="1521"/>
        </w:tabs>
        <w:spacing w:before="2"/>
        <w:ind w:left="1521" w:right="568"/>
        <w:rPr>
          <w:rFonts w:ascii="Wingdings" w:hAnsi="Wingdings"/>
          <w:sz w:val="24"/>
        </w:rPr>
      </w:pPr>
      <w:r>
        <w:rPr>
          <w:b/>
          <w:sz w:val="24"/>
        </w:rPr>
        <w:t>Affected</w:t>
      </w:r>
      <w:r>
        <w:rPr>
          <w:b/>
          <w:spacing w:val="-3"/>
          <w:sz w:val="24"/>
        </w:rPr>
        <w:t xml:space="preserve"> </w:t>
      </w:r>
      <w:r>
        <w:rPr>
          <w:b/>
          <w:sz w:val="24"/>
        </w:rPr>
        <w:t>parties:</w:t>
      </w:r>
      <w:r>
        <w:rPr>
          <w:b/>
          <w:spacing w:val="-3"/>
          <w:sz w:val="24"/>
        </w:rPr>
        <w:t xml:space="preserve"> </w:t>
      </w:r>
      <w:r>
        <w:rPr>
          <w:sz w:val="24"/>
        </w:rPr>
        <w:t>The methodology</w:t>
      </w:r>
      <w:r>
        <w:rPr>
          <w:spacing w:val="-3"/>
          <w:sz w:val="24"/>
        </w:rPr>
        <w:t xml:space="preserve"> </w:t>
      </w:r>
      <w:r>
        <w:rPr>
          <w:sz w:val="24"/>
        </w:rPr>
        <w:t>should</w:t>
      </w:r>
      <w:r>
        <w:rPr>
          <w:spacing w:val="-6"/>
          <w:sz w:val="24"/>
        </w:rPr>
        <w:t xml:space="preserve"> </w:t>
      </w:r>
      <w:r>
        <w:rPr>
          <w:sz w:val="24"/>
        </w:rPr>
        <w:t>provide</w:t>
      </w:r>
      <w:r>
        <w:rPr>
          <w:spacing w:val="-4"/>
          <w:sz w:val="24"/>
        </w:rPr>
        <w:t xml:space="preserve"> </w:t>
      </w:r>
      <w:r>
        <w:rPr>
          <w:sz w:val="24"/>
        </w:rPr>
        <w:t>a</w:t>
      </w:r>
      <w:r>
        <w:rPr>
          <w:spacing w:val="-4"/>
          <w:sz w:val="24"/>
        </w:rPr>
        <w:t xml:space="preserve"> </w:t>
      </w:r>
      <w:r>
        <w:rPr>
          <w:sz w:val="24"/>
        </w:rPr>
        <w:t>mechanism</w:t>
      </w:r>
      <w:r>
        <w:rPr>
          <w:spacing w:val="-5"/>
          <w:sz w:val="24"/>
        </w:rPr>
        <w:t xml:space="preserve"> </w:t>
      </w:r>
      <w:r>
        <w:rPr>
          <w:sz w:val="24"/>
        </w:rPr>
        <w:t>for</w:t>
      </w:r>
      <w:r>
        <w:rPr>
          <w:spacing w:val="-2"/>
          <w:sz w:val="24"/>
        </w:rPr>
        <w:t xml:space="preserve"> </w:t>
      </w:r>
      <w:r>
        <w:rPr>
          <w:sz w:val="24"/>
        </w:rPr>
        <w:t>linking</w:t>
      </w:r>
      <w:r>
        <w:rPr>
          <w:spacing w:val="-3"/>
          <w:sz w:val="24"/>
        </w:rPr>
        <w:t xml:space="preserve"> </w:t>
      </w:r>
      <w:r>
        <w:rPr>
          <w:sz w:val="24"/>
        </w:rPr>
        <w:t>impacts</w:t>
      </w:r>
      <w:r>
        <w:rPr>
          <w:spacing w:val="-3"/>
          <w:sz w:val="24"/>
        </w:rPr>
        <w:t xml:space="preserve"> </w:t>
      </w:r>
      <w:r>
        <w:rPr>
          <w:sz w:val="24"/>
        </w:rPr>
        <w:t>to</w:t>
      </w:r>
      <w:r>
        <w:rPr>
          <w:spacing w:val="-6"/>
          <w:sz w:val="24"/>
        </w:rPr>
        <w:t xml:space="preserve"> </w:t>
      </w:r>
      <w:r>
        <w:rPr>
          <w:sz w:val="24"/>
        </w:rPr>
        <w:t>specific</w:t>
      </w:r>
      <w:r>
        <w:rPr>
          <w:spacing w:val="-52"/>
          <w:sz w:val="24"/>
        </w:rPr>
        <w:t xml:space="preserve"> </w:t>
      </w:r>
      <w:r>
        <w:rPr>
          <w:sz w:val="24"/>
        </w:rPr>
        <w:t>effected</w:t>
      </w:r>
      <w:r>
        <w:rPr>
          <w:spacing w:val="-4"/>
          <w:sz w:val="24"/>
        </w:rPr>
        <w:t xml:space="preserve"> </w:t>
      </w:r>
      <w:r>
        <w:rPr>
          <w:sz w:val="24"/>
        </w:rPr>
        <w:t>geographical</w:t>
      </w:r>
      <w:r>
        <w:rPr>
          <w:spacing w:val="-4"/>
          <w:sz w:val="24"/>
        </w:rPr>
        <w:t xml:space="preserve"> </w:t>
      </w:r>
      <w:r>
        <w:rPr>
          <w:sz w:val="24"/>
        </w:rPr>
        <w:t>or</w:t>
      </w:r>
      <w:r>
        <w:rPr>
          <w:spacing w:val="-4"/>
          <w:sz w:val="24"/>
        </w:rPr>
        <w:t xml:space="preserve"> </w:t>
      </w:r>
      <w:r>
        <w:rPr>
          <w:sz w:val="24"/>
        </w:rPr>
        <w:t>social</w:t>
      </w:r>
      <w:r>
        <w:rPr>
          <w:spacing w:val="-4"/>
          <w:sz w:val="24"/>
        </w:rPr>
        <w:t xml:space="preserve"> </w:t>
      </w:r>
      <w:r>
        <w:rPr>
          <w:sz w:val="24"/>
        </w:rPr>
        <w:t>groups.</w:t>
      </w:r>
    </w:p>
    <w:p w:rsidR="00B340B7" w:rsidRDefault="00617647" w:rsidP="00A81976">
      <w:pPr>
        <w:pStyle w:val="ListParagraph"/>
        <w:numPr>
          <w:ilvl w:val="0"/>
          <w:numId w:val="5"/>
        </w:numPr>
        <w:tabs>
          <w:tab w:val="left" w:pos="1521"/>
        </w:tabs>
        <w:ind w:left="1521" w:right="873"/>
        <w:rPr>
          <w:rFonts w:ascii="Wingdings" w:hAnsi="Wingdings"/>
          <w:sz w:val="24"/>
        </w:rPr>
      </w:pPr>
      <w:r>
        <w:rPr>
          <w:b/>
          <w:sz w:val="24"/>
        </w:rPr>
        <w:t>Setting</w:t>
      </w:r>
      <w:r>
        <w:rPr>
          <w:b/>
          <w:spacing w:val="-4"/>
          <w:sz w:val="24"/>
        </w:rPr>
        <w:t xml:space="preserve"> </w:t>
      </w:r>
      <w:r>
        <w:rPr>
          <w:b/>
          <w:sz w:val="24"/>
        </w:rPr>
        <w:t>description:</w:t>
      </w:r>
      <w:r>
        <w:rPr>
          <w:b/>
          <w:spacing w:val="-2"/>
          <w:sz w:val="24"/>
        </w:rPr>
        <w:t xml:space="preserve"> </w:t>
      </w:r>
      <w:r>
        <w:rPr>
          <w:sz w:val="24"/>
        </w:rPr>
        <w:t>It</w:t>
      </w:r>
      <w:r>
        <w:rPr>
          <w:spacing w:val="-4"/>
          <w:sz w:val="24"/>
        </w:rPr>
        <w:t xml:space="preserve"> </w:t>
      </w:r>
      <w:r>
        <w:rPr>
          <w:sz w:val="24"/>
        </w:rPr>
        <w:t>should</w:t>
      </w:r>
      <w:r>
        <w:rPr>
          <w:spacing w:val="-2"/>
          <w:sz w:val="24"/>
        </w:rPr>
        <w:t xml:space="preserve"> </w:t>
      </w:r>
      <w:r>
        <w:rPr>
          <w:sz w:val="24"/>
        </w:rPr>
        <w:t>provide</w:t>
      </w:r>
      <w:r>
        <w:rPr>
          <w:spacing w:val="-4"/>
          <w:sz w:val="24"/>
        </w:rPr>
        <w:t xml:space="preserve"> </w:t>
      </w:r>
      <w:r>
        <w:rPr>
          <w:sz w:val="24"/>
        </w:rPr>
        <w:t>a description</w:t>
      </w:r>
      <w:r>
        <w:rPr>
          <w:spacing w:val="-6"/>
          <w:sz w:val="24"/>
        </w:rPr>
        <w:t xml:space="preserve"> </w:t>
      </w:r>
      <w:r>
        <w:rPr>
          <w:sz w:val="24"/>
        </w:rPr>
        <w:t>of</w:t>
      </w:r>
      <w:r>
        <w:rPr>
          <w:spacing w:val="-5"/>
          <w:sz w:val="24"/>
        </w:rPr>
        <w:t xml:space="preserve"> </w:t>
      </w:r>
      <w:r>
        <w:rPr>
          <w:sz w:val="24"/>
        </w:rPr>
        <w:t>the</w:t>
      </w:r>
      <w:r>
        <w:rPr>
          <w:spacing w:val="-1"/>
          <w:sz w:val="24"/>
        </w:rPr>
        <w:t xml:space="preserve"> </w:t>
      </w:r>
      <w:r>
        <w:rPr>
          <w:sz w:val="24"/>
        </w:rPr>
        <w:t>project</w:t>
      </w:r>
      <w:r>
        <w:rPr>
          <w:spacing w:val="-3"/>
          <w:sz w:val="24"/>
        </w:rPr>
        <w:t xml:space="preserve"> </w:t>
      </w:r>
      <w:r>
        <w:rPr>
          <w:sz w:val="24"/>
        </w:rPr>
        <w:t>setting</w:t>
      </w:r>
      <w:r>
        <w:rPr>
          <w:spacing w:val="-3"/>
          <w:sz w:val="24"/>
        </w:rPr>
        <w:t xml:space="preserve"> </w:t>
      </w:r>
      <w:r>
        <w:rPr>
          <w:sz w:val="24"/>
        </w:rPr>
        <w:t>to aid</w:t>
      </w:r>
      <w:r>
        <w:rPr>
          <w:spacing w:val="-2"/>
          <w:sz w:val="24"/>
        </w:rPr>
        <w:t xml:space="preserve"> </w:t>
      </w:r>
      <w:r>
        <w:rPr>
          <w:sz w:val="24"/>
        </w:rPr>
        <w:t>the</w:t>
      </w:r>
      <w:r>
        <w:rPr>
          <w:spacing w:val="-4"/>
          <w:sz w:val="24"/>
        </w:rPr>
        <w:t xml:space="preserve"> </w:t>
      </w:r>
      <w:r>
        <w:rPr>
          <w:sz w:val="24"/>
        </w:rPr>
        <w:t>users</w:t>
      </w:r>
      <w:r>
        <w:rPr>
          <w:spacing w:val="-3"/>
          <w:sz w:val="24"/>
        </w:rPr>
        <w:t xml:space="preserve"> </w:t>
      </w:r>
      <w:r>
        <w:rPr>
          <w:sz w:val="24"/>
        </w:rPr>
        <w:t>in</w:t>
      </w:r>
      <w:r>
        <w:rPr>
          <w:spacing w:val="-51"/>
          <w:sz w:val="24"/>
        </w:rPr>
        <w:t xml:space="preserve"> </w:t>
      </w:r>
      <w:r>
        <w:rPr>
          <w:sz w:val="24"/>
        </w:rPr>
        <w:t>developing</w:t>
      </w:r>
      <w:r>
        <w:rPr>
          <w:spacing w:val="-1"/>
          <w:sz w:val="24"/>
        </w:rPr>
        <w:t xml:space="preserve"> </w:t>
      </w:r>
      <w:r>
        <w:rPr>
          <w:sz w:val="24"/>
        </w:rPr>
        <w:t>an</w:t>
      </w:r>
      <w:r>
        <w:rPr>
          <w:spacing w:val="1"/>
          <w:sz w:val="24"/>
        </w:rPr>
        <w:t xml:space="preserve"> </w:t>
      </w:r>
      <w:r>
        <w:rPr>
          <w:sz w:val="24"/>
        </w:rPr>
        <w:t>adequately</w:t>
      </w:r>
      <w:r>
        <w:rPr>
          <w:spacing w:val="4"/>
          <w:sz w:val="24"/>
        </w:rPr>
        <w:t xml:space="preserve"> </w:t>
      </w:r>
      <w:r>
        <w:rPr>
          <w:sz w:val="24"/>
        </w:rPr>
        <w:t>comprehensive</w:t>
      </w:r>
      <w:r>
        <w:rPr>
          <w:spacing w:val="-2"/>
          <w:sz w:val="24"/>
        </w:rPr>
        <w:t xml:space="preserve"> </w:t>
      </w:r>
      <w:r>
        <w:rPr>
          <w:sz w:val="24"/>
        </w:rPr>
        <w:t>overall perspective.</w:t>
      </w:r>
    </w:p>
    <w:p w:rsidR="00B340B7" w:rsidRDefault="00617647" w:rsidP="00A81976">
      <w:pPr>
        <w:pStyle w:val="ListParagraph"/>
        <w:numPr>
          <w:ilvl w:val="0"/>
          <w:numId w:val="5"/>
        </w:numPr>
        <w:tabs>
          <w:tab w:val="left" w:pos="1520"/>
          <w:tab w:val="left" w:pos="1521"/>
        </w:tabs>
        <w:spacing w:before="1"/>
        <w:ind w:left="1521" w:right="184"/>
        <w:rPr>
          <w:rFonts w:ascii="Wingdings" w:hAnsi="Wingdings"/>
          <w:sz w:val="20"/>
        </w:rPr>
      </w:pPr>
      <w:r>
        <w:rPr>
          <w:b/>
          <w:sz w:val="24"/>
        </w:rPr>
        <w:t>Summary</w:t>
      </w:r>
      <w:r>
        <w:rPr>
          <w:b/>
          <w:spacing w:val="-4"/>
          <w:sz w:val="24"/>
        </w:rPr>
        <w:t xml:space="preserve"> </w:t>
      </w:r>
      <w:r>
        <w:rPr>
          <w:b/>
          <w:sz w:val="24"/>
        </w:rPr>
        <w:t>format:</w:t>
      </w:r>
      <w:r>
        <w:rPr>
          <w:b/>
          <w:spacing w:val="-2"/>
          <w:sz w:val="24"/>
        </w:rPr>
        <w:t xml:space="preserve"> </w:t>
      </w:r>
      <w:r>
        <w:rPr>
          <w:sz w:val="24"/>
        </w:rPr>
        <w:t>It</w:t>
      </w:r>
      <w:r>
        <w:rPr>
          <w:spacing w:val="-4"/>
          <w:sz w:val="24"/>
        </w:rPr>
        <w:t xml:space="preserve"> </w:t>
      </w:r>
      <w:r>
        <w:rPr>
          <w:sz w:val="24"/>
        </w:rPr>
        <w:t>should</w:t>
      </w:r>
      <w:r>
        <w:rPr>
          <w:spacing w:val="-5"/>
          <w:sz w:val="24"/>
        </w:rPr>
        <w:t xml:space="preserve"> </w:t>
      </w:r>
      <w:r>
        <w:rPr>
          <w:sz w:val="24"/>
        </w:rPr>
        <w:t>provide</w:t>
      </w:r>
      <w:r>
        <w:rPr>
          <w:spacing w:val="-4"/>
          <w:sz w:val="24"/>
        </w:rPr>
        <w:t xml:space="preserve"> </w:t>
      </w:r>
      <w:r>
        <w:rPr>
          <w:sz w:val="24"/>
        </w:rPr>
        <w:t>the results</w:t>
      </w:r>
      <w:r>
        <w:rPr>
          <w:spacing w:val="-3"/>
          <w:sz w:val="24"/>
        </w:rPr>
        <w:t xml:space="preserve"> </w:t>
      </w:r>
      <w:r>
        <w:rPr>
          <w:sz w:val="24"/>
        </w:rPr>
        <w:t>of</w:t>
      </w:r>
      <w:r>
        <w:rPr>
          <w:spacing w:val="-1"/>
          <w:sz w:val="24"/>
        </w:rPr>
        <w:t xml:space="preserve"> </w:t>
      </w:r>
      <w:r>
        <w:rPr>
          <w:sz w:val="24"/>
        </w:rPr>
        <w:t>the</w:t>
      </w:r>
      <w:r>
        <w:rPr>
          <w:spacing w:val="-4"/>
          <w:sz w:val="24"/>
        </w:rPr>
        <w:t xml:space="preserve"> </w:t>
      </w:r>
      <w:r>
        <w:rPr>
          <w:sz w:val="24"/>
        </w:rPr>
        <w:t>impact</w:t>
      </w:r>
      <w:r>
        <w:rPr>
          <w:spacing w:val="-4"/>
          <w:sz w:val="24"/>
        </w:rPr>
        <w:t xml:space="preserve"> </w:t>
      </w:r>
      <w:r>
        <w:rPr>
          <w:sz w:val="24"/>
        </w:rPr>
        <w:t>analysis</w:t>
      </w:r>
      <w:r>
        <w:rPr>
          <w:spacing w:val="-2"/>
          <w:sz w:val="24"/>
        </w:rPr>
        <w:t xml:space="preserve"> </w:t>
      </w:r>
      <w:r>
        <w:rPr>
          <w:sz w:val="24"/>
        </w:rPr>
        <w:t>summarized</w:t>
      </w:r>
      <w:r>
        <w:rPr>
          <w:spacing w:val="-6"/>
          <w:sz w:val="24"/>
        </w:rPr>
        <w:t xml:space="preserve"> </w:t>
      </w:r>
      <w:r>
        <w:rPr>
          <w:sz w:val="24"/>
        </w:rPr>
        <w:t>in</w:t>
      </w:r>
      <w:r>
        <w:rPr>
          <w:spacing w:val="-6"/>
          <w:sz w:val="24"/>
        </w:rPr>
        <w:t xml:space="preserve"> </w:t>
      </w:r>
      <w:r>
        <w:rPr>
          <w:sz w:val="24"/>
        </w:rPr>
        <w:t>a</w:t>
      </w:r>
      <w:r>
        <w:rPr>
          <w:spacing w:val="2"/>
          <w:sz w:val="24"/>
        </w:rPr>
        <w:t xml:space="preserve"> </w:t>
      </w:r>
      <w:r>
        <w:rPr>
          <w:sz w:val="24"/>
        </w:rPr>
        <w:t>format</w:t>
      </w:r>
      <w:r>
        <w:rPr>
          <w:spacing w:val="-2"/>
          <w:sz w:val="24"/>
        </w:rPr>
        <w:t xml:space="preserve"> </w:t>
      </w:r>
      <w:r>
        <w:rPr>
          <w:sz w:val="24"/>
        </w:rPr>
        <w:t>that</w:t>
      </w:r>
      <w:r>
        <w:rPr>
          <w:spacing w:val="-52"/>
          <w:sz w:val="24"/>
        </w:rPr>
        <w:t xml:space="preserve"> </w:t>
      </w:r>
      <w:r>
        <w:rPr>
          <w:sz w:val="24"/>
        </w:rPr>
        <w:t>will give the users, who range from the lay public to the decision makers, sufficient details to</w:t>
      </w:r>
      <w:r>
        <w:rPr>
          <w:spacing w:val="1"/>
          <w:sz w:val="24"/>
        </w:rPr>
        <w:t xml:space="preserve"> </w:t>
      </w:r>
      <w:r>
        <w:rPr>
          <w:sz w:val="24"/>
        </w:rPr>
        <w:t>understand it</w:t>
      </w:r>
      <w:r>
        <w:rPr>
          <w:spacing w:val="-1"/>
          <w:sz w:val="24"/>
        </w:rPr>
        <w:t xml:space="preserve"> </w:t>
      </w:r>
      <w:r>
        <w:rPr>
          <w:sz w:val="24"/>
        </w:rPr>
        <w:t>and</w:t>
      </w:r>
      <w:r>
        <w:rPr>
          <w:spacing w:val="1"/>
          <w:sz w:val="24"/>
        </w:rPr>
        <w:t xml:space="preserve"> </w:t>
      </w:r>
      <w:r>
        <w:rPr>
          <w:sz w:val="24"/>
        </w:rPr>
        <w:t>have</w:t>
      </w:r>
      <w:r>
        <w:rPr>
          <w:spacing w:val="-2"/>
          <w:sz w:val="24"/>
        </w:rPr>
        <w:t xml:space="preserve"> </w:t>
      </w:r>
      <w:r>
        <w:rPr>
          <w:sz w:val="24"/>
        </w:rPr>
        <w:t>confidence</w:t>
      </w:r>
      <w:r>
        <w:rPr>
          <w:spacing w:val="3"/>
          <w:sz w:val="24"/>
        </w:rPr>
        <w:t xml:space="preserve"> </w:t>
      </w:r>
      <w:r>
        <w:rPr>
          <w:sz w:val="24"/>
        </w:rPr>
        <w:t>in</w:t>
      </w:r>
      <w:r>
        <w:rPr>
          <w:spacing w:val="1"/>
          <w:sz w:val="24"/>
        </w:rPr>
        <w:t xml:space="preserve"> </w:t>
      </w:r>
      <w:r>
        <w:rPr>
          <w:sz w:val="24"/>
        </w:rPr>
        <w:t>its assessment</w:t>
      </w:r>
      <w:r>
        <w:rPr>
          <w:rFonts w:ascii="Times New Roman" w:hAnsi="Times New Roman"/>
          <w:sz w:val="20"/>
        </w:rPr>
        <w:t>.</w:t>
      </w:r>
    </w:p>
    <w:p w:rsidR="00B340B7" w:rsidRDefault="00617647" w:rsidP="00A81976">
      <w:pPr>
        <w:pStyle w:val="ListParagraph"/>
        <w:numPr>
          <w:ilvl w:val="0"/>
          <w:numId w:val="5"/>
        </w:numPr>
        <w:tabs>
          <w:tab w:val="left" w:pos="1521"/>
        </w:tabs>
        <w:ind w:left="1521" w:right="330"/>
        <w:rPr>
          <w:rFonts w:ascii="Wingdings" w:hAnsi="Wingdings"/>
          <w:sz w:val="24"/>
        </w:rPr>
      </w:pPr>
      <w:r>
        <w:rPr>
          <w:b/>
          <w:sz w:val="24"/>
        </w:rPr>
        <w:t>Key</w:t>
      </w:r>
      <w:r>
        <w:rPr>
          <w:b/>
          <w:spacing w:val="-4"/>
          <w:sz w:val="24"/>
        </w:rPr>
        <w:t xml:space="preserve"> </w:t>
      </w:r>
      <w:r>
        <w:rPr>
          <w:b/>
          <w:sz w:val="24"/>
        </w:rPr>
        <w:t>issue</w:t>
      </w:r>
      <w:r>
        <w:rPr>
          <w:b/>
          <w:spacing w:val="-6"/>
          <w:sz w:val="24"/>
        </w:rPr>
        <w:t xml:space="preserve"> </w:t>
      </w:r>
      <w:r>
        <w:rPr>
          <w:b/>
          <w:sz w:val="24"/>
        </w:rPr>
        <w:t>:</w:t>
      </w:r>
      <w:r>
        <w:rPr>
          <w:b/>
          <w:spacing w:val="-2"/>
          <w:sz w:val="24"/>
        </w:rPr>
        <w:t xml:space="preserve"> </w:t>
      </w:r>
      <w:r>
        <w:rPr>
          <w:sz w:val="24"/>
        </w:rPr>
        <w:t>It</w:t>
      </w:r>
      <w:r>
        <w:rPr>
          <w:spacing w:val="-4"/>
          <w:sz w:val="24"/>
        </w:rPr>
        <w:t xml:space="preserve"> </w:t>
      </w:r>
      <w:r>
        <w:rPr>
          <w:sz w:val="24"/>
        </w:rPr>
        <w:t>should</w:t>
      </w:r>
      <w:r>
        <w:rPr>
          <w:spacing w:val="-2"/>
          <w:sz w:val="24"/>
        </w:rPr>
        <w:t xml:space="preserve"> </w:t>
      </w:r>
      <w:r>
        <w:rPr>
          <w:sz w:val="24"/>
        </w:rPr>
        <w:t>provide</w:t>
      </w:r>
      <w:r>
        <w:rPr>
          <w:spacing w:val="-4"/>
          <w:sz w:val="24"/>
        </w:rPr>
        <w:t xml:space="preserve"> </w:t>
      </w:r>
      <w:r>
        <w:rPr>
          <w:sz w:val="24"/>
        </w:rPr>
        <w:t>a</w:t>
      </w:r>
      <w:r>
        <w:rPr>
          <w:spacing w:val="-4"/>
          <w:sz w:val="24"/>
        </w:rPr>
        <w:t xml:space="preserve"> </w:t>
      </w:r>
      <w:r>
        <w:rPr>
          <w:sz w:val="24"/>
        </w:rPr>
        <w:t>format</w:t>
      </w:r>
      <w:r>
        <w:rPr>
          <w:spacing w:val="-3"/>
          <w:sz w:val="24"/>
        </w:rPr>
        <w:t xml:space="preserve"> </w:t>
      </w:r>
      <w:r>
        <w:rPr>
          <w:sz w:val="24"/>
        </w:rPr>
        <w:t>for</w:t>
      </w:r>
      <w:r>
        <w:rPr>
          <w:spacing w:val="-2"/>
          <w:sz w:val="24"/>
        </w:rPr>
        <w:t xml:space="preserve"> </w:t>
      </w:r>
      <w:r>
        <w:rPr>
          <w:sz w:val="24"/>
        </w:rPr>
        <w:t>highlighting</w:t>
      </w:r>
      <w:r>
        <w:rPr>
          <w:spacing w:val="-3"/>
          <w:sz w:val="24"/>
        </w:rPr>
        <w:t xml:space="preserve"> </w:t>
      </w:r>
      <w:r>
        <w:rPr>
          <w:sz w:val="24"/>
        </w:rPr>
        <w:t>the</w:t>
      </w:r>
      <w:r>
        <w:rPr>
          <w:spacing w:val="-3"/>
          <w:sz w:val="24"/>
        </w:rPr>
        <w:t xml:space="preserve"> </w:t>
      </w:r>
      <w:r>
        <w:rPr>
          <w:sz w:val="24"/>
        </w:rPr>
        <w:t>key</w:t>
      </w:r>
      <w:r>
        <w:rPr>
          <w:spacing w:val="-3"/>
          <w:sz w:val="24"/>
        </w:rPr>
        <w:t xml:space="preserve"> </w:t>
      </w:r>
      <w:r>
        <w:rPr>
          <w:sz w:val="24"/>
        </w:rPr>
        <w:t>issues</w:t>
      </w:r>
      <w:r>
        <w:rPr>
          <w:spacing w:val="-2"/>
          <w:sz w:val="24"/>
        </w:rPr>
        <w:t xml:space="preserve"> </w:t>
      </w:r>
      <w:r>
        <w:rPr>
          <w:sz w:val="24"/>
        </w:rPr>
        <w:t>and</w:t>
      </w:r>
      <w:r>
        <w:rPr>
          <w:spacing w:val="-5"/>
          <w:sz w:val="24"/>
        </w:rPr>
        <w:t xml:space="preserve"> </w:t>
      </w:r>
      <w:r>
        <w:rPr>
          <w:sz w:val="24"/>
        </w:rPr>
        <w:t>impacts</w:t>
      </w:r>
      <w:r>
        <w:rPr>
          <w:spacing w:val="-3"/>
          <w:sz w:val="24"/>
        </w:rPr>
        <w:t xml:space="preserve"> </w:t>
      </w:r>
      <w:r>
        <w:rPr>
          <w:sz w:val="24"/>
        </w:rPr>
        <w:t>identified</w:t>
      </w:r>
      <w:r>
        <w:rPr>
          <w:spacing w:val="-1"/>
          <w:sz w:val="24"/>
        </w:rPr>
        <w:t xml:space="preserve"> </w:t>
      </w:r>
      <w:r>
        <w:rPr>
          <w:sz w:val="24"/>
        </w:rPr>
        <w:t>in</w:t>
      </w:r>
      <w:r>
        <w:rPr>
          <w:spacing w:val="-5"/>
          <w:sz w:val="24"/>
        </w:rPr>
        <w:t xml:space="preserve"> </w:t>
      </w:r>
      <w:r>
        <w:rPr>
          <w:sz w:val="24"/>
        </w:rPr>
        <w:t>the</w:t>
      </w:r>
      <w:r>
        <w:rPr>
          <w:spacing w:val="-52"/>
          <w:sz w:val="24"/>
        </w:rPr>
        <w:t xml:space="preserve"> </w:t>
      </w:r>
      <w:r>
        <w:rPr>
          <w:sz w:val="24"/>
        </w:rPr>
        <w:t>a</w:t>
      </w:r>
      <w:r w:rsidR="007C3FA8">
        <w:rPr>
          <w:sz w:val="24"/>
        </w:rPr>
        <w:t>n</w:t>
      </w:r>
      <w:r>
        <w:rPr>
          <w:sz w:val="24"/>
        </w:rPr>
        <w:t>alysis.</w:t>
      </w:r>
    </w:p>
    <w:p w:rsidR="00B340B7" w:rsidRDefault="00617647" w:rsidP="00A81976">
      <w:pPr>
        <w:pStyle w:val="ListParagraph"/>
        <w:numPr>
          <w:ilvl w:val="0"/>
          <w:numId w:val="5"/>
        </w:numPr>
        <w:tabs>
          <w:tab w:val="left" w:pos="1521"/>
        </w:tabs>
        <w:spacing w:before="1"/>
        <w:ind w:left="1521" w:right="211"/>
        <w:rPr>
          <w:rFonts w:ascii="Wingdings" w:hAnsi="Wingdings"/>
          <w:sz w:val="24"/>
        </w:rPr>
      </w:pPr>
      <w:r>
        <w:rPr>
          <w:b/>
          <w:sz w:val="24"/>
        </w:rPr>
        <w:t>Compliance:</w:t>
      </w:r>
      <w:r>
        <w:rPr>
          <w:b/>
          <w:spacing w:val="-3"/>
          <w:sz w:val="24"/>
        </w:rPr>
        <w:t xml:space="preserve"> </w:t>
      </w:r>
      <w:r>
        <w:rPr>
          <w:sz w:val="24"/>
        </w:rPr>
        <w:t>One</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most</w:t>
      </w:r>
      <w:r>
        <w:rPr>
          <w:spacing w:val="-3"/>
          <w:sz w:val="24"/>
        </w:rPr>
        <w:t xml:space="preserve"> </w:t>
      </w:r>
      <w:r>
        <w:rPr>
          <w:sz w:val="24"/>
        </w:rPr>
        <w:t>important</w:t>
      </w:r>
      <w:r>
        <w:rPr>
          <w:spacing w:val="-4"/>
          <w:sz w:val="24"/>
        </w:rPr>
        <w:t xml:space="preserve"> </w:t>
      </w:r>
      <w:r>
        <w:rPr>
          <w:sz w:val="24"/>
        </w:rPr>
        <w:t>factors</w:t>
      </w:r>
      <w:r>
        <w:rPr>
          <w:spacing w:val="-2"/>
          <w:sz w:val="24"/>
        </w:rPr>
        <w:t xml:space="preserve"> </w:t>
      </w:r>
      <w:r>
        <w:rPr>
          <w:sz w:val="24"/>
        </w:rPr>
        <w:t>in</w:t>
      </w:r>
      <w:r>
        <w:rPr>
          <w:spacing w:val="-2"/>
          <w:sz w:val="24"/>
        </w:rPr>
        <w:t xml:space="preserve"> </w:t>
      </w:r>
      <w:r>
        <w:rPr>
          <w:sz w:val="24"/>
        </w:rPr>
        <w:t>choosing</w:t>
      </w:r>
      <w:r>
        <w:rPr>
          <w:spacing w:val="-2"/>
          <w:sz w:val="24"/>
        </w:rPr>
        <w:t xml:space="preserve"> </w:t>
      </w:r>
      <w:r>
        <w:rPr>
          <w:sz w:val="24"/>
        </w:rPr>
        <w:t>a</w:t>
      </w:r>
      <w:r>
        <w:rPr>
          <w:spacing w:val="-5"/>
          <w:sz w:val="24"/>
        </w:rPr>
        <w:t xml:space="preserve"> </w:t>
      </w:r>
      <w:r>
        <w:rPr>
          <w:sz w:val="24"/>
        </w:rPr>
        <w:t>methodology</w:t>
      </w:r>
      <w:r>
        <w:rPr>
          <w:spacing w:val="-2"/>
          <w:sz w:val="24"/>
        </w:rPr>
        <w:t xml:space="preserve"> </w:t>
      </w:r>
      <w:r>
        <w:rPr>
          <w:sz w:val="24"/>
        </w:rPr>
        <w:t>is</w:t>
      </w:r>
      <w:r>
        <w:rPr>
          <w:spacing w:val="3"/>
          <w:sz w:val="24"/>
        </w:rPr>
        <w:t xml:space="preserve"> </w:t>
      </w:r>
      <w:r>
        <w:rPr>
          <w:sz w:val="24"/>
        </w:rPr>
        <w:t>whether</w:t>
      </w:r>
      <w:r>
        <w:rPr>
          <w:spacing w:val="-2"/>
          <w:sz w:val="24"/>
        </w:rPr>
        <w:t xml:space="preserve"> </w:t>
      </w:r>
      <w:r>
        <w:rPr>
          <w:sz w:val="24"/>
        </w:rPr>
        <w:t>it</w:t>
      </w:r>
      <w:r>
        <w:rPr>
          <w:spacing w:val="1"/>
          <w:sz w:val="24"/>
        </w:rPr>
        <w:t xml:space="preserve"> </w:t>
      </w:r>
      <w:r>
        <w:rPr>
          <w:sz w:val="24"/>
        </w:rPr>
        <w:t>is</w:t>
      </w:r>
      <w:r>
        <w:rPr>
          <w:spacing w:val="-2"/>
          <w:sz w:val="24"/>
        </w:rPr>
        <w:t xml:space="preserve"> </w:t>
      </w:r>
      <w:r>
        <w:rPr>
          <w:sz w:val="24"/>
        </w:rPr>
        <w:t>able</w:t>
      </w:r>
      <w:r>
        <w:rPr>
          <w:spacing w:val="-4"/>
          <w:sz w:val="24"/>
        </w:rPr>
        <w:t xml:space="preserve"> </w:t>
      </w:r>
      <w:r>
        <w:rPr>
          <w:sz w:val="24"/>
        </w:rPr>
        <w:t>to</w:t>
      </w:r>
      <w:r>
        <w:rPr>
          <w:spacing w:val="-51"/>
          <w:sz w:val="24"/>
        </w:rPr>
        <w:t xml:space="preserve"> </w:t>
      </w:r>
      <w:r>
        <w:rPr>
          <w:sz w:val="24"/>
        </w:rPr>
        <w:t>comply</w:t>
      </w:r>
      <w:r>
        <w:rPr>
          <w:spacing w:val="-1"/>
          <w:sz w:val="24"/>
        </w:rPr>
        <w:t xml:space="preserve"> </w:t>
      </w:r>
      <w:r>
        <w:rPr>
          <w:sz w:val="24"/>
        </w:rPr>
        <w:t>with the</w:t>
      </w:r>
      <w:r>
        <w:rPr>
          <w:spacing w:val="-2"/>
          <w:sz w:val="24"/>
        </w:rPr>
        <w:t xml:space="preserve"> </w:t>
      </w:r>
      <w:r>
        <w:rPr>
          <w:sz w:val="24"/>
        </w:rPr>
        <w:t>terms of referel1Ce</w:t>
      </w:r>
      <w:r>
        <w:rPr>
          <w:spacing w:val="-2"/>
          <w:sz w:val="24"/>
        </w:rPr>
        <w:t xml:space="preserve"> </w:t>
      </w:r>
      <w:r>
        <w:rPr>
          <w:sz w:val="24"/>
        </w:rPr>
        <w:t>established</w:t>
      </w:r>
      <w:r>
        <w:rPr>
          <w:spacing w:val="2"/>
          <w:sz w:val="24"/>
        </w:rPr>
        <w:t xml:space="preserve"> </w:t>
      </w:r>
      <w:r>
        <w:rPr>
          <w:sz w:val="24"/>
        </w:rPr>
        <w:t>by</w:t>
      </w:r>
      <w:r>
        <w:rPr>
          <w:spacing w:val="-1"/>
          <w:sz w:val="24"/>
        </w:rPr>
        <w:t xml:space="preserve"> </w:t>
      </w:r>
      <w:r>
        <w:rPr>
          <w:sz w:val="24"/>
        </w:rPr>
        <w:t>the</w:t>
      </w:r>
      <w:r>
        <w:rPr>
          <w:spacing w:val="-2"/>
          <w:sz w:val="24"/>
        </w:rPr>
        <w:t xml:space="preserve"> </w:t>
      </w:r>
      <w:r>
        <w:rPr>
          <w:sz w:val="24"/>
        </w:rPr>
        <w:t>controlling agency.</w:t>
      </w:r>
    </w:p>
    <w:p w:rsidR="00B340B7" w:rsidRPr="007C3FA8" w:rsidRDefault="00617647">
      <w:pPr>
        <w:pStyle w:val="Heading1"/>
        <w:spacing w:before="0"/>
        <w:rPr>
          <w:sz w:val="30"/>
        </w:rPr>
      </w:pPr>
      <w:r w:rsidRPr="007C3FA8">
        <w:rPr>
          <w:sz w:val="30"/>
        </w:rPr>
        <w:t>Adhoc</w:t>
      </w:r>
      <w:r w:rsidRPr="007C3FA8">
        <w:rPr>
          <w:spacing w:val="-5"/>
          <w:sz w:val="30"/>
        </w:rPr>
        <w:t xml:space="preserve"> </w:t>
      </w:r>
      <w:r w:rsidR="007C3FA8">
        <w:rPr>
          <w:sz w:val="30"/>
        </w:rPr>
        <w:t>Method</w:t>
      </w:r>
    </w:p>
    <w:p w:rsidR="007A34BB" w:rsidRPr="007A34BB" w:rsidRDefault="007A34BB" w:rsidP="00A81976">
      <w:pPr>
        <w:pStyle w:val="ListParagraph"/>
        <w:numPr>
          <w:ilvl w:val="0"/>
          <w:numId w:val="3"/>
        </w:numPr>
        <w:tabs>
          <w:tab w:val="left" w:pos="1641"/>
        </w:tabs>
        <w:spacing w:before="43"/>
        <w:rPr>
          <w:sz w:val="24"/>
        </w:rPr>
      </w:pPr>
      <w:r w:rsidRPr="007A34BB">
        <w:rPr>
          <w:sz w:val="24"/>
          <w:szCs w:val="24"/>
        </w:rPr>
        <w:t xml:space="preserve">By enumerating composite environmental factors (such as flora and fauna) that are likely to be impacted by the planned activity, ad hoc approaches provide a wide indication of potential impacts. Using these techniques, a group of experts who specialize in identifying impacts are put </w:t>
      </w:r>
      <w:r w:rsidRPr="007A34BB">
        <w:rPr>
          <w:sz w:val="24"/>
          <w:szCs w:val="24"/>
        </w:rPr>
        <w:lastRenderedPageBreak/>
        <w:t>together. In this case, the impacts' natures—long-term or short-term, reversible or irreversible—are taken into account individually for each parameter. These techniques provide the basic areas and nature of potential impacts together with an approximate assessment of the overall impact. Using this method, the assessor bases their broad-based qualitative assessment on an intuitive approach. This approach functions as an initial evaluation and aids in the identification of significant regions, such as: Wildlife</w:t>
      </w:r>
    </w:p>
    <w:p w:rsidR="00B340B7" w:rsidRPr="007A34BB" w:rsidRDefault="007A34BB" w:rsidP="007A34BB">
      <w:pPr>
        <w:pStyle w:val="ListParagraph"/>
        <w:tabs>
          <w:tab w:val="left" w:pos="1641"/>
        </w:tabs>
        <w:spacing w:before="43"/>
        <w:ind w:left="1641" w:firstLine="0"/>
        <w:rPr>
          <w:sz w:val="24"/>
        </w:rPr>
      </w:pPr>
      <w:r>
        <w:rPr>
          <w:sz w:val="24"/>
        </w:rPr>
        <w:t>1.</w:t>
      </w:r>
      <w:r w:rsidR="00617647" w:rsidRPr="007A34BB">
        <w:rPr>
          <w:sz w:val="24"/>
        </w:rPr>
        <w:t>Endangered</w:t>
      </w:r>
      <w:r w:rsidR="00617647" w:rsidRPr="007A34BB">
        <w:rPr>
          <w:spacing w:val="-6"/>
          <w:sz w:val="24"/>
        </w:rPr>
        <w:t xml:space="preserve"> </w:t>
      </w:r>
      <w:r w:rsidR="00617647" w:rsidRPr="007A34BB">
        <w:rPr>
          <w:sz w:val="24"/>
        </w:rPr>
        <w:t>species</w:t>
      </w:r>
    </w:p>
    <w:p w:rsidR="00B340B7" w:rsidRDefault="00617647" w:rsidP="00A81976">
      <w:pPr>
        <w:pStyle w:val="ListParagraph"/>
        <w:numPr>
          <w:ilvl w:val="0"/>
          <w:numId w:val="3"/>
        </w:numPr>
        <w:tabs>
          <w:tab w:val="left" w:pos="1641"/>
        </w:tabs>
        <w:spacing w:before="43"/>
        <w:rPr>
          <w:sz w:val="24"/>
        </w:rPr>
      </w:pPr>
      <w:r>
        <w:rPr>
          <w:sz w:val="24"/>
        </w:rPr>
        <w:t>Natural</w:t>
      </w:r>
      <w:r>
        <w:rPr>
          <w:spacing w:val="-7"/>
          <w:sz w:val="24"/>
        </w:rPr>
        <w:t xml:space="preserve"> </w:t>
      </w:r>
      <w:r>
        <w:rPr>
          <w:sz w:val="24"/>
        </w:rPr>
        <w:t>vegetation</w:t>
      </w:r>
    </w:p>
    <w:p w:rsidR="00B340B7" w:rsidRDefault="00617647" w:rsidP="00A81976">
      <w:pPr>
        <w:pStyle w:val="ListParagraph"/>
        <w:numPr>
          <w:ilvl w:val="0"/>
          <w:numId w:val="3"/>
        </w:numPr>
        <w:tabs>
          <w:tab w:val="left" w:pos="1641"/>
        </w:tabs>
        <w:spacing w:before="38"/>
        <w:rPr>
          <w:sz w:val="24"/>
        </w:rPr>
      </w:pPr>
      <w:r>
        <w:rPr>
          <w:sz w:val="24"/>
        </w:rPr>
        <w:t>Exotic</w:t>
      </w:r>
      <w:r>
        <w:rPr>
          <w:spacing w:val="-6"/>
          <w:sz w:val="24"/>
        </w:rPr>
        <w:t xml:space="preserve"> </w:t>
      </w:r>
      <w:r>
        <w:rPr>
          <w:sz w:val="24"/>
        </w:rPr>
        <w:t>vegetation</w:t>
      </w:r>
    </w:p>
    <w:p w:rsidR="00B340B7" w:rsidRDefault="00617647" w:rsidP="00A81976">
      <w:pPr>
        <w:pStyle w:val="ListParagraph"/>
        <w:numPr>
          <w:ilvl w:val="0"/>
          <w:numId w:val="3"/>
        </w:numPr>
        <w:tabs>
          <w:tab w:val="left" w:pos="1641"/>
        </w:tabs>
        <w:spacing w:before="38"/>
        <w:rPr>
          <w:sz w:val="24"/>
        </w:rPr>
      </w:pPr>
      <w:r>
        <w:rPr>
          <w:sz w:val="24"/>
        </w:rPr>
        <w:t>Grazing</w:t>
      </w:r>
    </w:p>
    <w:p w:rsidR="00B340B7" w:rsidRDefault="00617647" w:rsidP="00A81976">
      <w:pPr>
        <w:pStyle w:val="ListParagraph"/>
        <w:numPr>
          <w:ilvl w:val="0"/>
          <w:numId w:val="3"/>
        </w:numPr>
        <w:tabs>
          <w:tab w:val="left" w:pos="1641"/>
        </w:tabs>
        <w:spacing w:before="49"/>
        <w:rPr>
          <w:sz w:val="24"/>
        </w:rPr>
      </w:pPr>
      <w:r>
        <w:rPr>
          <w:sz w:val="24"/>
        </w:rPr>
        <w:t>Social</w:t>
      </w:r>
      <w:r>
        <w:rPr>
          <w:spacing w:val="-7"/>
          <w:sz w:val="24"/>
        </w:rPr>
        <w:t xml:space="preserve"> </w:t>
      </w:r>
      <w:r>
        <w:rPr>
          <w:sz w:val="24"/>
        </w:rPr>
        <w:t>characteristics</w:t>
      </w:r>
    </w:p>
    <w:p w:rsidR="00B340B7" w:rsidRDefault="00617647" w:rsidP="00A81976">
      <w:pPr>
        <w:pStyle w:val="ListParagraph"/>
        <w:numPr>
          <w:ilvl w:val="0"/>
          <w:numId w:val="3"/>
        </w:numPr>
        <w:tabs>
          <w:tab w:val="left" w:pos="1641"/>
        </w:tabs>
        <w:spacing w:before="38"/>
        <w:rPr>
          <w:sz w:val="24"/>
        </w:rPr>
      </w:pPr>
      <w:r>
        <w:rPr>
          <w:sz w:val="24"/>
        </w:rPr>
        <w:t>Natural</w:t>
      </w:r>
      <w:r>
        <w:rPr>
          <w:spacing w:val="-4"/>
          <w:sz w:val="24"/>
        </w:rPr>
        <w:t xml:space="preserve"> </w:t>
      </w:r>
      <w:r>
        <w:rPr>
          <w:sz w:val="24"/>
        </w:rPr>
        <w:t>drainage</w:t>
      </w:r>
    </w:p>
    <w:p w:rsidR="00B340B7" w:rsidRDefault="00617647" w:rsidP="00A81976">
      <w:pPr>
        <w:pStyle w:val="ListParagraph"/>
        <w:numPr>
          <w:ilvl w:val="0"/>
          <w:numId w:val="3"/>
        </w:numPr>
        <w:tabs>
          <w:tab w:val="left" w:pos="1641"/>
        </w:tabs>
        <w:spacing w:before="43"/>
        <w:rPr>
          <w:sz w:val="24"/>
        </w:rPr>
      </w:pPr>
      <w:r>
        <w:rPr>
          <w:sz w:val="24"/>
        </w:rPr>
        <w:t>Groundwater</w:t>
      </w:r>
    </w:p>
    <w:p w:rsidR="00B340B7" w:rsidRDefault="00617647" w:rsidP="00A81976">
      <w:pPr>
        <w:pStyle w:val="ListParagraph"/>
        <w:numPr>
          <w:ilvl w:val="0"/>
          <w:numId w:val="3"/>
        </w:numPr>
        <w:tabs>
          <w:tab w:val="left" w:pos="1641"/>
        </w:tabs>
        <w:spacing w:before="43"/>
        <w:rPr>
          <w:sz w:val="24"/>
        </w:rPr>
      </w:pPr>
      <w:r>
        <w:rPr>
          <w:sz w:val="24"/>
        </w:rPr>
        <w:t>Noise</w:t>
      </w:r>
    </w:p>
    <w:p w:rsidR="00B340B7" w:rsidRDefault="00617647" w:rsidP="00A81976">
      <w:pPr>
        <w:pStyle w:val="ListParagraph"/>
        <w:numPr>
          <w:ilvl w:val="0"/>
          <w:numId w:val="3"/>
        </w:numPr>
        <w:tabs>
          <w:tab w:val="left" w:pos="1641"/>
        </w:tabs>
        <w:spacing w:before="43"/>
        <w:rPr>
          <w:sz w:val="24"/>
        </w:rPr>
      </w:pPr>
      <w:r>
        <w:rPr>
          <w:sz w:val="24"/>
        </w:rPr>
        <w:t>Air</w:t>
      </w:r>
      <w:r>
        <w:rPr>
          <w:spacing w:val="-6"/>
          <w:sz w:val="24"/>
        </w:rPr>
        <w:t xml:space="preserve"> </w:t>
      </w:r>
      <w:r>
        <w:rPr>
          <w:sz w:val="24"/>
        </w:rPr>
        <w:t>quality</w:t>
      </w:r>
    </w:p>
    <w:p w:rsidR="00B340B7" w:rsidRDefault="00617647" w:rsidP="00A81976">
      <w:pPr>
        <w:pStyle w:val="ListParagraph"/>
        <w:numPr>
          <w:ilvl w:val="0"/>
          <w:numId w:val="3"/>
        </w:numPr>
        <w:tabs>
          <w:tab w:val="left" w:pos="1641"/>
        </w:tabs>
        <w:spacing w:before="39"/>
        <w:rPr>
          <w:sz w:val="24"/>
        </w:rPr>
      </w:pPr>
      <w:r>
        <w:rPr>
          <w:sz w:val="24"/>
        </w:rPr>
        <w:t>Visual</w:t>
      </w:r>
      <w:r>
        <w:rPr>
          <w:spacing w:val="-5"/>
          <w:sz w:val="24"/>
        </w:rPr>
        <w:t xml:space="preserve"> </w:t>
      </w:r>
      <w:r>
        <w:rPr>
          <w:sz w:val="24"/>
        </w:rPr>
        <w:t>description</w:t>
      </w:r>
      <w:r>
        <w:rPr>
          <w:spacing w:val="-4"/>
          <w:sz w:val="24"/>
        </w:rPr>
        <w:t xml:space="preserve"> </w:t>
      </w:r>
      <w:r>
        <w:rPr>
          <w:sz w:val="24"/>
        </w:rPr>
        <w:t>and</w:t>
      </w:r>
      <w:r>
        <w:rPr>
          <w:spacing w:val="-7"/>
          <w:sz w:val="24"/>
        </w:rPr>
        <w:t xml:space="preserve"> </w:t>
      </w:r>
      <w:r>
        <w:rPr>
          <w:sz w:val="24"/>
        </w:rPr>
        <w:t>services</w:t>
      </w:r>
    </w:p>
    <w:p w:rsidR="00B340B7" w:rsidRDefault="00617647" w:rsidP="00A81976">
      <w:pPr>
        <w:pStyle w:val="ListParagraph"/>
        <w:numPr>
          <w:ilvl w:val="0"/>
          <w:numId w:val="3"/>
        </w:numPr>
        <w:tabs>
          <w:tab w:val="left" w:pos="1641"/>
        </w:tabs>
        <w:spacing w:before="43"/>
        <w:rPr>
          <w:sz w:val="24"/>
        </w:rPr>
      </w:pPr>
      <w:r>
        <w:rPr>
          <w:sz w:val="24"/>
        </w:rPr>
        <w:t>Open</w:t>
      </w:r>
      <w:r>
        <w:rPr>
          <w:spacing w:val="-5"/>
          <w:sz w:val="24"/>
        </w:rPr>
        <w:t xml:space="preserve"> </w:t>
      </w:r>
      <w:r>
        <w:rPr>
          <w:sz w:val="24"/>
        </w:rPr>
        <w:t>space</w:t>
      </w:r>
    </w:p>
    <w:p w:rsidR="00B340B7" w:rsidRDefault="00617647" w:rsidP="00A81976">
      <w:pPr>
        <w:pStyle w:val="ListParagraph"/>
        <w:numPr>
          <w:ilvl w:val="0"/>
          <w:numId w:val="3"/>
        </w:numPr>
        <w:tabs>
          <w:tab w:val="left" w:pos="1641"/>
        </w:tabs>
        <w:spacing w:before="38"/>
        <w:rPr>
          <w:sz w:val="24"/>
        </w:rPr>
      </w:pPr>
      <w:r>
        <w:rPr>
          <w:sz w:val="24"/>
        </w:rPr>
        <w:t>Recreation</w:t>
      </w:r>
    </w:p>
    <w:p w:rsidR="00B340B7" w:rsidRDefault="00617647" w:rsidP="00A81976">
      <w:pPr>
        <w:pStyle w:val="ListParagraph"/>
        <w:numPr>
          <w:ilvl w:val="0"/>
          <w:numId w:val="3"/>
        </w:numPr>
        <w:tabs>
          <w:tab w:val="left" w:pos="1641"/>
        </w:tabs>
        <w:spacing w:before="43"/>
        <w:rPr>
          <w:sz w:val="24"/>
        </w:rPr>
      </w:pPr>
      <w:r>
        <w:rPr>
          <w:sz w:val="24"/>
        </w:rPr>
        <w:t>Health</w:t>
      </w:r>
      <w:r>
        <w:rPr>
          <w:spacing w:val="-5"/>
          <w:sz w:val="24"/>
        </w:rPr>
        <w:t xml:space="preserve"> </w:t>
      </w:r>
      <w:r>
        <w:rPr>
          <w:sz w:val="24"/>
        </w:rPr>
        <w:t>and safety</w:t>
      </w:r>
    </w:p>
    <w:p w:rsidR="00B340B7" w:rsidRDefault="00617647" w:rsidP="00A81976">
      <w:pPr>
        <w:pStyle w:val="ListParagraph"/>
        <w:numPr>
          <w:ilvl w:val="0"/>
          <w:numId w:val="3"/>
        </w:numPr>
        <w:tabs>
          <w:tab w:val="left" w:pos="1641"/>
        </w:tabs>
        <w:spacing w:before="43"/>
        <w:rPr>
          <w:sz w:val="24"/>
        </w:rPr>
      </w:pPr>
      <w:r>
        <w:rPr>
          <w:sz w:val="24"/>
        </w:rPr>
        <w:t>Economic</w:t>
      </w:r>
      <w:r>
        <w:rPr>
          <w:spacing w:val="-5"/>
          <w:sz w:val="24"/>
        </w:rPr>
        <w:t xml:space="preserve"> </w:t>
      </w:r>
      <w:r>
        <w:rPr>
          <w:sz w:val="24"/>
        </w:rPr>
        <w:t>values</w:t>
      </w:r>
      <w:r>
        <w:rPr>
          <w:spacing w:val="-1"/>
          <w:sz w:val="24"/>
        </w:rPr>
        <w:t xml:space="preserve"> </w:t>
      </w:r>
      <w:r>
        <w:rPr>
          <w:sz w:val="24"/>
        </w:rPr>
        <w:t>and</w:t>
      </w:r>
    </w:p>
    <w:p w:rsidR="00B340B7" w:rsidRDefault="00617647" w:rsidP="00A81976">
      <w:pPr>
        <w:pStyle w:val="ListParagraph"/>
        <w:numPr>
          <w:ilvl w:val="0"/>
          <w:numId w:val="3"/>
        </w:numPr>
        <w:tabs>
          <w:tab w:val="left" w:pos="1641"/>
        </w:tabs>
        <w:spacing w:before="39"/>
        <w:rPr>
          <w:sz w:val="24"/>
        </w:rPr>
      </w:pPr>
      <w:r>
        <w:rPr>
          <w:sz w:val="24"/>
        </w:rPr>
        <w:t>Public</w:t>
      </w:r>
      <w:r>
        <w:rPr>
          <w:spacing w:val="-4"/>
          <w:sz w:val="24"/>
        </w:rPr>
        <w:t xml:space="preserve"> </w:t>
      </w:r>
      <w:r>
        <w:rPr>
          <w:sz w:val="24"/>
        </w:rPr>
        <w:t>facilities</w:t>
      </w:r>
    </w:p>
    <w:p w:rsidR="00B340B7" w:rsidRDefault="00B340B7">
      <w:pPr>
        <w:rPr>
          <w:sz w:val="24"/>
        </w:rPr>
      </w:pPr>
    </w:p>
    <w:p w:rsidR="00B340B7" w:rsidRDefault="00617647">
      <w:pPr>
        <w:pStyle w:val="BodyText"/>
        <w:spacing w:before="25"/>
        <w:ind w:left="920"/>
      </w:pPr>
      <w:bookmarkStart w:id="0" w:name="Types_of_Ad_hoc_method_are:"/>
      <w:bookmarkEnd w:id="0"/>
      <w:r>
        <w:t>Types</w:t>
      </w:r>
      <w:r>
        <w:rPr>
          <w:spacing w:val="-1"/>
        </w:rPr>
        <w:t xml:space="preserve"> </w:t>
      </w:r>
      <w:r>
        <w:t>of</w:t>
      </w:r>
      <w:r>
        <w:rPr>
          <w:spacing w:val="-4"/>
        </w:rPr>
        <w:t xml:space="preserve"> </w:t>
      </w:r>
      <w:r>
        <w:t>Ad</w:t>
      </w:r>
      <w:r>
        <w:rPr>
          <w:spacing w:val="2"/>
        </w:rPr>
        <w:t xml:space="preserve"> </w:t>
      </w:r>
      <w:r>
        <w:t>hoc</w:t>
      </w:r>
      <w:r>
        <w:rPr>
          <w:spacing w:val="-4"/>
        </w:rPr>
        <w:t xml:space="preserve"> </w:t>
      </w:r>
      <w:r>
        <w:t>method</w:t>
      </w:r>
      <w:r>
        <w:rPr>
          <w:spacing w:val="-4"/>
        </w:rPr>
        <w:t xml:space="preserve"> </w:t>
      </w:r>
      <w:r>
        <w:t>are:</w:t>
      </w:r>
    </w:p>
    <w:p w:rsidR="00B340B7" w:rsidRDefault="00617647" w:rsidP="00A81976">
      <w:pPr>
        <w:pStyle w:val="ListParagraph"/>
        <w:numPr>
          <w:ilvl w:val="1"/>
          <w:numId w:val="3"/>
        </w:numPr>
        <w:tabs>
          <w:tab w:val="left" w:pos="2001"/>
        </w:tabs>
        <w:rPr>
          <w:sz w:val="24"/>
        </w:rPr>
      </w:pPr>
      <w:r>
        <w:rPr>
          <w:sz w:val="24"/>
        </w:rPr>
        <w:t>Opinion</w:t>
      </w:r>
      <w:r>
        <w:rPr>
          <w:spacing w:val="-4"/>
          <w:sz w:val="24"/>
        </w:rPr>
        <w:t xml:space="preserve"> </w:t>
      </w:r>
      <w:r>
        <w:rPr>
          <w:sz w:val="24"/>
        </w:rPr>
        <w:t>poll</w:t>
      </w:r>
    </w:p>
    <w:p w:rsidR="00B340B7" w:rsidRDefault="00617647" w:rsidP="00A81976">
      <w:pPr>
        <w:pStyle w:val="ListParagraph"/>
        <w:numPr>
          <w:ilvl w:val="1"/>
          <w:numId w:val="3"/>
        </w:numPr>
        <w:tabs>
          <w:tab w:val="left" w:pos="2063"/>
          <w:tab w:val="left" w:pos="2064"/>
        </w:tabs>
        <w:spacing w:before="43"/>
        <w:ind w:left="2063" w:hanging="423"/>
        <w:rPr>
          <w:sz w:val="24"/>
        </w:rPr>
      </w:pPr>
      <w:r>
        <w:rPr>
          <w:sz w:val="24"/>
        </w:rPr>
        <w:t>Expert</w:t>
      </w:r>
      <w:r>
        <w:rPr>
          <w:spacing w:val="-4"/>
          <w:sz w:val="24"/>
        </w:rPr>
        <w:t xml:space="preserve"> </w:t>
      </w:r>
      <w:r>
        <w:rPr>
          <w:sz w:val="24"/>
        </w:rPr>
        <w:t>opinion</w:t>
      </w:r>
      <w:r>
        <w:rPr>
          <w:spacing w:val="-4"/>
          <w:sz w:val="24"/>
        </w:rPr>
        <w:t xml:space="preserve"> </w:t>
      </w:r>
      <w:r>
        <w:rPr>
          <w:sz w:val="24"/>
        </w:rPr>
        <w:t>and</w:t>
      </w:r>
    </w:p>
    <w:p w:rsidR="00B340B7" w:rsidRDefault="00617647" w:rsidP="00A81976">
      <w:pPr>
        <w:pStyle w:val="ListParagraph"/>
        <w:numPr>
          <w:ilvl w:val="1"/>
          <w:numId w:val="3"/>
        </w:numPr>
        <w:tabs>
          <w:tab w:val="left" w:pos="2001"/>
        </w:tabs>
        <w:spacing w:before="39"/>
        <w:rPr>
          <w:sz w:val="24"/>
        </w:rPr>
      </w:pPr>
      <w:r>
        <w:rPr>
          <w:sz w:val="24"/>
        </w:rPr>
        <w:t>Delphi</w:t>
      </w:r>
      <w:r>
        <w:rPr>
          <w:spacing w:val="-7"/>
          <w:sz w:val="24"/>
        </w:rPr>
        <w:t xml:space="preserve"> </w:t>
      </w:r>
      <w:r>
        <w:rPr>
          <w:sz w:val="24"/>
        </w:rPr>
        <w:t>methods</w:t>
      </w:r>
    </w:p>
    <w:p w:rsidR="00DE7EED" w:rsidRDefault="00DE7EED">
      <w:pPr>
        <w:pStyle w:val="BodyText"/>
        <w:ind w:left="920"/>
      </w:pPr>
      <w:bookmarkStart w:id="1" w:name="The_drawbacks_of_this_method_are_listed_"/>
      <w:bookmarkEnd w:id="1"/>
      <w:r w:rsidRPr="00DE7EED">
        <w:t>This technique is incredibly easy to use and doesn't require any prior expertise. It does not entail a cause-and-effect relationship or relative weighting. It suggests broad areas for potential consequences, but offers no guidance for impact assessments. Furthermore, it doesn't even specify the precise effects on the impacted parameters.</w:t>
      </w:r>
    </w:p>
    <w:p w:rsidR="00B340B7" w:rsidRDefault="00617647">
      <w:pPr>
        <w:pStyle w:val="BodyText"/>
        <w:ind w:left="920"/>
      </w:pPr>
      <w:r>
        <w:t>The</w:t>
      </w:r>
      <w:r>
        <w:rPr>
          <w:spacing w:val="-4"/>
        </w:rPr>
        <w:t xml:space="preserve"> </w:t>
      </w:r>
      <w:r>
        <w:t>drawbacks</w:t>
      </w:r>
      <w:r>
        <w:rPr>
          <w:spacing w:val="-3"/>
        </w:rPr>
        <w:t xml:space="preserve"> </w:t>
      </w:r>
      <w:r>
        <w:t>of</w:t>
      </w:r>
      <w:r>
        <w:rPr>
          <w:spacing w:val="-5"/>
        </w:rPr>
        <w:t xml:space="preserve"> </w:t>
      </w:r>
      <w:r>
        <w:t>this</w:t>
      </w:r>
      <w:r>
        <w:rPr>
          <w:spacing w:val="-3"/>
        </w:rPr>
        <w:t xml:space="preserve"> </w:t>
      </w:r>
      <w:r>
        <w:t>method</w:t>
      </w:r>
      <w:r>
        <w:rPr>
          <w:spacing w:val="-5"/>
        </w:rPr>
        <w:t xml:space="preserve"> </w:t>
      </w:r>
      <w:r>
        <w:t>are listed</w:t>
      </w:r>
      <w:r>
        <w:rPr>
          <w:spacing w:val="-5"/>
        </w:rPr>
        <w:t xml:space="preserve"> </w:t>
      </w:r>
      <w:r>
        <w:t>below:</w:t>
      </w:r>
    </w:p>
    <w:p w:rsidR="00EE70DE" w:rsidRPr="00EE70DE" w:rsidRDefault="00EE70DE" w:rsidP="00A81976">
      <w:pPr>
        <w:pStyle w:val="BodyText"/>
        <w:numPr>
          <w:ilvl w:val="0"/>
          <w:numId w:val="25"/>
        </w:numPr>
        <w:ind w:right="170"/>
      </w:pPr>
      <w:r w:rsidRPr="00EE70DE">
        <w:t>It does not guarantee that a comprehensive collection of all pertinent impacts has been examined.</w:t>
      </w:r>
    </w:p>
    <w:p w:rsidR="00EE70DE" w:rsidRDefault="00EE70DE" w:rsidP="00A81976">
      <w:pPr>
        <w:pStyle w:val="BodyText"/>
        <w:numPr>
          <w:ilvl w:val="0"/>
          <w:numId w:val="25"/>
        </w:numPr>
        <w:ind w:right="170"/>
      </w:pPr>
      <w:r w:rsidRPr="00EE70DE">
        <w:t xml:space="preserve">The analysis conducted through this approach lacks consistency because different criteria are selectively assessed by various groups. </w:t>
      </w:r>
    </w:p>
    <w:p w:rsidR="00E015E3" w:rsidRDefault="00E015E3" w:rsidP="007C3FA8">
      <w:pPr>
        <w:pStyle w:val="Heading1"/>
        <w:spacing w:before="0"/>
        <w:rPr>
          <w:b w:val="0"/>
          <w:bCs w:val="0"/>
          <w:sz w:val="24"/>
          <w:szCs w:val="24"/>
        </w:rPr>
      </w:pPr>
      <w:r w:rsidRPr="00E015E3">
        <w:rPr>
          <w:b w:val="0"/>
          <w:bCs w:val="0"/>
          <w:sz w:val="24"/>
          <w:szCs w:val="24"/>
        </w:rPr>
        <w:t>This is a very inefficient method that requires a lot of work to find and put together a panel for every evaluation.</w:t>
      </w:r>
    </w:p>
    <w:p w:rsidR="00B340B7" w:rsidRPr="007C3FA8" w:rsidRDefault="00617647" w:rsidP="007C3FA8">
      <w:pPr>
        <w:pStyle w:val="Heading1"/>
        <w:spacing w:before="0"/>
        <w:rPr>
          <w:sz w:val="32"/>
        </w:rPr>
      </w:pPr>
      <w:r w:rsidRPr="007C3FA8">
        <w:rPr>
          <w:sz w:val="32"/>
        </w:rPr>
        <w:t>Matrices</w:t>
      </w:r>
      <w:r w:rsidRPr="007C3FA8">
        <w:rPr>
          <w:spacing w:val="-3"/>
          <w:sz w:val="32"/>
        </w:rPr>
        <w:t xml:space="preserve"> </w:t>
      </w:r>
      <w:r w:rsidRPr="007C3FA8">
        <w:rPr>
          <w:sz w:val="32"/>
        </w:rPr>
        <w:t>Method</w:t>
      </w:r>
    </w:p>
    <w:p w:rsidR="008062C3" w:rsidRDefault="008062C3">
      <w:pPr>
        <w:pStyle w:val="Heading5"/>
        <w:rPr>
          <w:b w:val="0"/>
          <w:bCs w:val="0"/>
        </w:rPr>
      </w:pPr>
      <w:r w:rsidRPr="008062C3">
        <w:rPr>
          <w:b w:val="0"/>
          <w:bCs w:val="0"/>
        </w:rPr>
        <w:t>This methodology provides a framework for examining the interactions between different project activities and any possible environmental repercussions. A basic interaction matrix is produced when project actions are reported along one axis, usually vertical, and environmental effects are documented along the other. In 1971, Leopold et al. developed this technique. It lists over 100 project tasks and about 88 environmental characteristics and situations. The example of this matrix is shown below:</w:t>
      </w:r>
    </w:p>
    <w:p w:rsidR="00B340B7" w:rsidRDefault="00617647">
      <w:pPr>
        <w:pStyle w:val="Heading5"/>
      </w:pPr>
      <w:r>
        <w:t>Importance</w:t>
      </w:r>
      <w:r>
        <w:rPr>
          <w:spacing w:val="-4"/>
        </w:rPr>
        <w:t xml:space="preserve"> </w:t>
      </w:r>
      <w:r>
        <w:t>of</w:t>
      </w:r>
      <w:r>
        <w:rPr>
          <w:spacing w:val="-3"/>
        </w:rPr>
        <w:t xml:space="preserve"> </w:t>
      </w:r>
      <w:r>
        <w:t>Matrices</w:t>
      </w:r>
    </w:p>
    <w:p w:rsidR="00DF7CB9" w:rsidRPr="00DF7CB9" w:rsidRDefault="00DF7CB9" w:rsidP="00A81976">
      <w:pPr>
        <w:pStyle w:val="Heading5"/>
        <w:numPr>
          <w:ilvl w:val="0"/>
          <w:numId w:val="26"/>
        </w:numPr>
        <w:rPr>
          <w:b w:val="0"/>
          <w:bCs w:val="0"/>
        </w:rPr>
      </w:pPr>
      <w:r w:rsidRPr="00DF7CB9">
        <w:rPr>
          <w:b w:val="0"/>
          <w:bCs w:val="0"/>
        </w:rPr>
        <w:t>Matrices are tables with two dimensions.</w:t>
      </w:r>
    </w:p>
    <w:p w:rsidR="00346745" w:rsidRPr="00346745" w:rsidRDefault="00346745" w:rsidP="00A81976">
      <w:pPr>
        <w:pStyle w:val="Heading5"/>
        <w:numPr>
          <w:ilvl w:val="0"/>
          <w:numId w:val="26"/>
        </w:numPr>
        <w:rPr>
          <w:rFonts w:ascii="Segoe UI" w:eastAsia="Times New Roman" w:hAnsi="Segoe UI" w:cs="Segoe UI"/>
          <w:color w:val="374151"/>
          <w:sz w:val="27"/>
          <w:szCs w:val="27"/>
        </w:rPr>
      </w:pPr>
      <w:r w:rsidRPr="00346745">
        <w:rPr>
          <w:b w:val="0"/>
          <w:bCs w:val="0"/>
        </w:rPr>
        <w:t xml:space="preserve">2. They make it possible to identify the effects that arise from the way that project activities interact </w:t>
      </w:r>
      <w:r w:rsidRPr="00346745">
        <w:rPr>
          <w:b w:val="0"/>
          <w:bCs w:val="0"/>
        </w:rPr>
        <w:lastRenderedPageBreak/>
        <w:t>with particular environmental elements.</w:t>
      </w:r>
    </w:p>
    <w:p w:rsidR="00DF7CB9" w:rsidRPr="00DF7CB9" w:rsidRDefault="00DF7CB9" w:rsidP="00A81976">
      <w:pPr>
        <w:pStyle w:val="Heading5"/>
        <w:numPr>
          <w:ilvl w:val="0"/>
          <w:numId w:val="26"/>
        </w:numPr>
        <w:rPr>
          <w:rFonts w:ascii="Segoe UI" w:eastAsia="Times New Roman" w:hAnsi="Segoe UI" w:cs="Segoe UI"/>
          <w:color w:val="374151"/>
          <w:sz w:val="27"/>
          <w:szCs w:val="27"/>
        </w:rPr>
      </w:pPr>
      <w:r w:rsidRPr="00DF7CB9">
        <w:rPr>
          <w:b w:val="0"/>
          <w:bCs w:val="0"/>
        </w:rPr>
        <w:t>The cells within the matrix can contain qualitative or quantitative impact estimates</w:t>
      </w:r>
      <w:r w:rsidRPr="00DF7CB9">
        <w:rPr>
          <w:rFonts w:ascii="Segoe UI" w:eastAsia="Times New Roman" w:hAnsi="Segoe UI" w:cs="Segoe UI"/>
          <w:color w:val="374151"/>
          <w:sz w:val="27"/>
          <w:szCs w:val="27"/>
        </w:rPr>
        <w:t>.</w:t>
      </w:r>
    </w:p>
    <w:p w:rsidR="00B340B7" w:rsidRDefault="00B340B7">
      <w:pPr>
        <w:rPr>
          <w:sz w:val="24"/>
        </w:rPr>
      </w:pPr>
    </w:p>
    <w:p w:rsidR="00B340B7" w:rsidRDefault="00617647">
      <w:pPr>
        <w:pStyle w:val="Heading5"/>
        <w:spacing w:before="40"/>
      </w:pPr>
      <w:r>
        <w:t>Simple</w:t>
      </w:r>
      <w:r>
        <w:rPr>
          <w:spacing w:val="-5"/>
        </w:rPr>
        <w:t xml:space="preserve"> </w:t>
      </w:r>
      <w:r>
        <w:t>Matrix</w:t>
      </w:r>
    </w:p>
    <w:p w:rsidR="00B340B7" w:rsidRDefault="00617647">
      <w:pPr>
        <w:pStyle w:val="BodyText"/>
        <w:spacing w:before="11"/>
        <w:rPr>
          <w:b/>
          <w:sz w:val="14"/>
        </w:rPr>
      </w:pPr>
      <w:r>
        <w:rPr>
          <w:noProof/>
        </w:rPr>
        <w:drawing>
          <wp:anchor distT="0" distB="0" distL="0" distR="0" simplePos="0" relativeHeight="28" behindDoc="0" locked="0" layoutInCell="1" allowOverlap="1">
            <wp:simplePos x="0" y="0"/>
            <wp:positionH relativeFrom="page">
              <wp:posOffset>399415</wp:posOffset>
            </wp:positionH>
            <wp:positionV relativeFrom="paragraph">
              <wp:posOffset>140354</wp:posOffset>
            </wp:positionV>
            <wp:extent cx="6942269" cy="421252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6942269" cy="4212526"/>
                    </a:xfrm>
                    <a:prstGeom prst="rect">
                      <a:avLst/>
                    </a:prstGeom>
                  </pic:spPr>
                </pic:pic>
              </a:graphicData>
            </a:graphic>
          </wp:anchor>
        </w:drawing>
      </w:r>
    </w:p>
    <w:p w:rsidR="00B340B7" w:rsidRDefault="00B340B7">
      <w:pPr>
        <w:pStyle w:val="BodyText"/>
        <w:rPr>
          <w:b/>
        </w:rPr>
      </w:pPr>
    </w:p>
    <w:p w:rsidR="00B340B7" w:rsidRDefault="00617647">
      <w:pPr>
        <w:ind w:left="800"/>
        <w:rPr>
          <w:b/>
          <w:sz w:val="24"/>
        </w:rPr>
      </w:pPr>
      <w:r>
        <w:rPr>
          <w:b/>
          <w:sz w:val="24"/>
        </w:rPr>
        <w:t>Leopold</w:t>
      </w:r>
      <w:r>
        <w:rPr>
          <w:b/>
          <w:spacing w:val="-4"/>
          <w:sz w:val="24"/>
        </w:rPr>
        <w:t xml:space="preserve"> </w:t>
      </w:r>
      <w:r>
        <w:rPr>
          <w:b/>
          <w:sz w:val="24"/>
        </w:rPr>
        <w:t>Matrices</w:t>
      </w:r>
    </w:p>
    <w:p w:rsidR="004E31B1" w:rsidRPr="004E31B1" w:rsidRDefault="004E31B1" w:rsidP="00A81976">
      <w:pPr>
        <w:pStyle w:val="ListParagraph"/>
        <w:numPr>
          <w:ilvl w:val="0"/>
          <w:numId w:val="5"/>
        </w:numPr>
        <w:tabs>
          <w:tab w:val="left" w:pos="1565"/>
        </w:tabs>
        <w:ind w:left="1564" w:right="369"/>
        <w:rPr>
          <w:rFonts w:ascii="Wingdings" w:hAnsi="Wingdings"/>
          <w:sz w:val="24"/>
        </w:rPr>
      </w:pPr>
      <w:r w:rsidRPr="004E31B1">
        <w:rPr>
          <w:sz w:val="24"/>
        </w:rPr>
        <w:t>List all the activities that are included in the suggested project.</w:t>
      </w:r>
    </w:p>
    <w:p w:rsidR="00A3283C" w:rsidRDefault="00A3283C" w:rsidP="00A3283C">
      <w:pPr>
        <w:pStyle w:val="BodyText"/>
        <w:numPr>
          <w:ilvl w:val="0"/>
          <w:numId w:val="5"/>
        </w:numPr>
        <w:spacing w:before="12"/>
        <w:rPr>
          <w:szCs w:val="22"/>
        </w:rPr>
      </w:pPr>
      <w:r w:rsidRPr="00A3283C">
        <w:rPr>
          <w:szCs w:val="22"/>
        </w:rPr>
        <w:t>If an impact is possible, make a slit at the intersection of each item on the side of the matrix under each of the suggested actions.</w:t>
      </w:r>
    </w:p>
    <w:p w:rsidR="00B340B7" w:rsidRDefault="00617647" w:rsidP="007C3FA8">
      <w:pPr>
        <w:pStyle w:val="BodyText"/>
        <w:spacing w:before="12"/>
        <w:rPr>
          <w:sz w:val="22"/>
        </w:rPr>
      </w:pPr>
      <w:r>
        <w:rPr>
          <w:noProof/>
        </w:rPr>
        <w:drawing>
          <wp:anchor distT="0" distB="0" distL="0" distR="0" simplePos="0" relativeHeight="29" behindDoc="0" locked="0" layoutInCell="1" allowOverlap="1">
            <wp:simplePos x="0" y="0"/>
            <wp:positionH relativeFrom="page">
              <wp:posOffset>1371600</wp:posOffset>
            </wp:positionH>
            <wp:positionV relativeFrom="paragraph">
              <wp:posOffset>125448</wp:posOffset>
            </wp:positionV>
            <wp:extent cx="5007156" cy="175183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5007156" cy="1751838"/>
                    </a:xfrm>
                    <a:prstGeom prst="rect">
                      <a:avLst/>
                    </a:prstGeom>
                  </pic:spPr>
                </pic:pic>
              </a:graphicData>
            </a:graphic>
          </wp:anchor>
        </w:drawing>
      </w:r>
    </w:p>
    <w:p w:rsidR="006249C0" w:rsidRPr="006249C0" w:rsidRDefault="006249C0" w:rsidP="00A81976">
      <w:pPr>
        <w:pStyle w:val="ListParagraph"/>
        <w:numPr>
          <w:ilvl w:val="0"/>
          <w:numId w:val="5"/>
        </w:numPr>
        <w:tabs>
          <w:tab w:val="left" w:pos="1565"/>
        </w:tabs>
        <w:spacing w:before="1" w:line="244" w:lineRule="auto"/>
        <w:ind w:left="1564" w:right="954"/>
        <w:rPr>
          <w:sz w:val="24"/>
        </w:rPr>
      </w:pPr>
      <w:r w:rsidRPr="006249C0">
        <w:rPr>
          <w:sz w:val="24"/>
        </w:rPr>
        <w:t>In the top left corner of each box marked with a diagonal slash, assign a number ranging from 1 to 10 to indicate the SEVERITY of the potential impact.</w:t>
      </w:r>
    </w:p>
    <w:p w:rsidR="006249C0" w:rsidRPr="006249C0" w:rsidRDefault="006249C0" w:rsidP="00A81976">
      <w:pPr>
        <w:pStyle w:val="ListParagraph"/>
        <w:numPr>
          <w:ilvl w:val="0"/>
          <w:numId w:val="5"/>
        </w:numPr>
        <w:tabs>
          <w:tab w:val="left" w:pos="1565"/>
        </w:tabs>
        <w:spacing w:before="1" w:line="244" w:lineRule="auto"/>
        <w:ind w:left="1564" w:right="954"/>
        <w:rPr>
          <w:sz w:val="24"/>
        </w:rPr>
      </w:pPr>
      <w:r w:rsidRPr="006249C0">
        <w:rPr>
          <w:sz w:val="24"/>
        </w:rPr>
        <w:t>A score of 10 signifies the most severe impact.</w:t>
      </w:r>
    </w:p>
    <w:p w:rsidR="006249C0" w:rsidRPr="006249C0" w:rsidRDefault="006249C0" w:rsidP="00A81976">
      <w:pPr>
        <w:pStyle w:val="ListParagraph"/>
        <w:numPr>
          <w:ilvl w:val="0"/>
          <w:numId w:val="5"/>
        </w:numPr>
        <w:tabs>
          <w:tab w:val="left" w:pos="1565"/>
        </w:tabs>
        <w:spacing w:before="1" w:line="244" w:lineRule="auto"/>
        <w:ind w:left="1564" w:right="954"/>
        <w:rPr>
          <w:sz w:val="24"/>
        </w:rPr>
      </w:pPr>
      <w:r w:rsidRPr="006249C0">
        <w:rPr>
          <w:sz w:val="24"/>
        </w:rPr>
        <w:t>A score of 1 represents the least severe impact (no zero scores).</w:t>
      </w:r>
    </w:p>
    <w:p w:rsidR="006249C0" w:rsidRPr="006249C0" w:rsidRDefault="006249C0" w:rsidP="00A81976">
      <w:pPr>
        <w:pStyle w:val="ListParagraph"/>
        <w:numPr>
          <w:ilvl w:val="0"/>
          <w:numId w:val="5"/>
        </w:numPr>
        <w:tabs>
          <w:tab w:val="left" w:pos="1565"/>
        </w:tabs>
        <w:spacing w:before="1" w:line="244" w:lineRule="auto"/>
        <w:ind w:left="1564" w:right="954"/>
        <w:rPr>
          <w:rFonts w:ascii="Segoe UI" w:eastAsia="Times New Roman" w:hAnsi="Segoe UI" w:cs="Segoe UI"/>
          <w:color w:val="374151"/>
          <w:sz w:val="27"/>
          <w:szCs w:val="27"/>
        </w:rPr>
      </w:pPr>
      <w:r w:rsidRPr="006249C0">
        <w:rPr>
          <w:sz w:val="24"/>
        </w:rPr>
        <w:lastRenderedPageBreak/>
        <w:t>Precede each number with a "+" sign (if the impact would be advantageous</w:t>
      </w:r>
      <w:r w:rsidRPr="006249C0">
        <w:rPr>
          <w:rFonts w:ascii="Segoe UI" w:eastAsia="Times New Roman" w:hAnsi="Segoe UI" w:cs="Segoe UI"/>
          <w:color w:val="374151"/>
          <w:sz w:val="27"/>
          <w:szCs w:val="27"/>
        </w:rPr>
        <w:t>).</w:t>
      </w:r>
    </w:p>
    <w:p w:rsidR="003F7100" w:rsidRPr="003F7100" w:rsidRDefault="003F7100" w:rsidP="00A81976">
      <w:pPr>
        <w:pStyle w:val="ListParagraph"/>
        <w:numPr>
          <w:ilvl w:val="0"/>
          <w:numId w:val="5"/>
        </w:numPr>
        <w:tabs>
          <w:tab w:val="left" w:pos="1565"/>
        </w:tabs>
        <w:spacing w:line="286" w:lineRule="exact"/>
        <w:ind w:left="1564" w:hanging="362"/>
        <w:rPr>
          <w:rFonts w:ascii="Wingdings" w:hAnsi="Wingdings"/>
          <w:sz w:val="24"/>
        </w:rPr>
      </w:pPr>
      <w:r w:rsidRPr="003F7100">
        <w:rPr>
          <w:sz w:val="24"/>
        </w:rPr>
        <w:t>Place a number ranging from 1 to 10 in the box's lower right corner to indicate the potential impact's importance (e.g., regional vs. local).</w:t>
      </w:r>
    </w:p>
    <w:p w:rsidR="00947115" w:rsidRDefault="00947115" w:rsidP="00947115">
      <w:pPr>
        <w:pStyle w:val="BodyText"/>
        <w:numPr>
          <w:ilvl w:val="0"/>
          <w:numId w:val="5"/>
        </w:numPr>
        <w:spacing w:before="11"/>
        <w:rPr>
          <w:szCs w:val="22"/>
        </w:rPr>
      </w:pPr>
      <w:r w:rsidRPr="00947115">
        <w:rPr>
          <w:szCs w:val="22"/>
        </w:rPr>
        <w:t>One denotes the least relevance (no zeroes) and ten the greatest importance.</w:t>
      </w:r>
    </w:p>
    <w:p w:rsidR="00B340B7" w:rsidRDefault="00617647">
      <w:pPr>
        <w:pStyle w:val="BodyText"/>
        <w:spacing w:before="11"/>
        <w:rPr>
          <w:sz w:val="16"/>
        </w:rPr>
      </w:pPr>
      <w:r>
        <w:rPr>
          <w:noProof/>
        </w:rPr>
        <w:drawing>
          <wp:anchor distT="0" distB="0" distL="0" distR="0" simplePos="0" relativeHeight="31" behindDoc="0" locked="0" layoutInCell="1" allowOverlap="1">
            <wp:simplePos x="0" y="0"/>
            <wp:positionH relativeFrom="page">
              <wp:posOffset>1371600</wp:posOffset>
            </wp:positionH>
            <wp:positionV relativeFrom="paragraph">
              <wp:posOffset>156094</wp:posOffset>
            </wp:positionV>
            <wp:extent cx="4488573" cy="144780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4488573" cy="1447800"/>
                    </a:xfrm>
                    <a:prstGeom prst="rect">
                      <a:avLst/>
                    </a:prstGeom>
                  </pic:spPr>
                </pic:pic>
              </a:graphicData>
            </a:graphic>
          </wp:anchor>
        </w:drawing>
      </w:r>
    </w:p>
    <w:p w:rsidR="00B340B7" w:rsidRDefault="00B340B7">
      <w:pPr>
        <w:pStyle w:val="BodyText"/>
        <w:rPr>
          <w:sz w:val="28"/>
        </w:rPr>
      </w:pPr>
    </w:p>
    <w:p w:rsidR="00B340B7" w:rsidRDefault="00617647">
      <w:pPr>
        <w:pStyle w:val="Heading5"/>
        <w:spacing w:before="224"/>
      </w:pPr>
      <w:r>
        <w:t>Advantages:</w:t>
      </w:r>
    </w:p>
    <w:p w:rsidR="00945CF0" w:rsidRDefault="00945CF0">
      <w:pPr>
        <w:pStyle w:val="BodyText"/>
        <w:spacing w:before="1"/>
        <w:ind w:left="800" w:right="5230"/>
      </w:pPr>
      <w:r w:rsidRPr="00945CF0">
        <w:t xml:space="preserve">With the matrix approach, action and impact are connected. </w:t>
      </w:r>
    </w:p>
    <w:p w:rsidR="00B340B7" w:rsidRDefault="00945CF0">
      <w:pPr>
        <w:pStyle w:val="BodyText"/>
        <w:spacing w:before="1"/>
        <w:ind w:left="800" w:right="5230"/>
      </w:pPr>
      <w:r w:rsidRPr="00945CF0">
        <w:t>This is an excellent way to present the EIA results.</w:t>
      </w:r>
      <w:r w:rsidR="00617647">
        <w:t>.</w:t>
      </w:r>
    </w:p>
    <w:p w:rsidR="00B340B7" w:rsidRDefault="00617647">
      <w:pPr>
        <w:pStyle w:val="Heading5"/>
      </w:pPr>
      <w:r>
        <w:t>Disadvantages:</w:t>
      </w:r>
    </w:p>
    <w:p w:rsidR="003145E2" w:rsidRDefault="003145E2" w:rsidP="003145E2">
      <w:pPr>
        <w:pStyle w:val="BodyText"/>
        <w:spacing w:before="1"/>
      </w:pPr>
      <w:r>
        <w:t xml:space="preserve">-This strategy makes it difficult to discern between direct and indirect affects. </w:t>
      </w:r>
    </w:p>
    <w:p w:rsidR="003145E2" w:rsidRDefault="003145E2" w:rsidP="003145E2">
      <w:pPr>
        <w:pStyle w:val="BodyText"/>
        <w:spacing w:before="1"/>
      </w:pPr>
      <w:r>
        <w:t>-Double counting of impacts is a possibility.</w:t>
      </w:r>
    </w:p>
    <w:p w:rsidR="00B340B7" w:rsidRDefault="003145E2" w:rsidP="003145E2">
      <w:pPr>
        <w:pStyle w:val="BodyText"/>
        <w:spacing w:before="1"/>
      </w:pPr>
      <w:r>
        <w:t>-It is qualitative in character rather than quantitative in terms of impact.</w:t>
      </w:r>
    </w:p>
    <w:p w:rsidR="00B340B7" w:rsidRPr="007C3FA8" w:rsidRDefault="00617647">
      <w:pPr>
        <w:pStyle w:val="Heading1"/>
        <w:spacing w:before="0"/>
        <w:rPr>
          <w:sz w:val="30"/>
        </w:rPr>
      </w:pPr>
      <w:r w:rsidRPr="007C3FA8">
        <w:rPr>
          <w:sz w:val="30"/>
        </w:rPr>
        <w:t>Network</w:t>
      </w:r>
      <w:r w:rsidRPr="007C3FA8">
        <w:rPr>
          <w:spacing w:val="-3"/>
          <w:sz w:val="30"/>
        </w:rPr>
        <w:t xml:space="preserve"> </w:t>
      </w:r>
      <w:r w:rsidRPr="007C3FA8">
        <w:rPr>
          <w:sz w:val="30"/>
        </w:rPr>
        <w:t>Method</w:t>
      </w:r>
    </w:p>
    <w:p w:rsidR="003D7289" w:rsidRPr="003D7289" w:rsidRDefault="003D7289" w:rsidP="00A81976">
      <w:pPr>
        <w:pStyle w:val="BodyText"/>
        <w:numPr>
          <w:ilvl w:val="0"/>
          <w:numId w:val="27"/>
        </w:numPr>
        <w:spacing w:before="1"/>
      </w:pPr>
      <w:r w:rsidRPr="003D7289">
        <w:t>This approach utilizes the matrix method, expanding its scope to encompass both primary and secondary consequences.</w:t>
      </w:r>
    </w:p>
    <w:p w:rsidR="003D7289" w:rsidRPr="003D7289" w:rsidRDefault="003D7289" w:rsidP="00A81976">
      <w:pPr>
        <w:pStyle w:val="BodyText"/>
        <w:numPr>
          <w:ilvl w:val="0"/>
          <w:numId w:val="27"/>
        </w:numPr>
        <w:spacing w:before="1"/>
      </w:pPr>
      <w:r w:rsidRPr="003D7289">
        <w:t>It is presented in the format of a diagram referred to as an "impact tree," also known as a "reference" or "sequence" diagram.</w:t>
      </w:r>
    </w:p>
    <w:p w:rsidR="003D7289" w:rsidRPr="003D7289" w:rsidRDefault="003D7289" w:rsidP="00A81976">
      <w:pPr>
        <w:pStyle w:val="BodyText"/>
        <w:numPr>
          <w:ilvl w:val="0"/>
          <w:numId w:val="27"/>
        </w:numPr>
        <w:spacing w:before="1"/>
      </w:pPr>
      <w:r w:rsidRPr="003D7289">
        <w:t>The fundamental and essential step in constructing an impact tree involves identifying immediate and indirect effects, as well as short and long-term repercussions.</w:t>
      </w:r>
    </w:p>
    <w:p w:rsidR="003D7289" w:rsidRPr="003D7289" w:rsidRDefault="003D7289" w:rsidP="00A81976">
      <w:pPr>
        <w:pStyle w:val="BodyText"/>
        <w:numPr>
          <w:ilvl w:val="0"/>
          <w:numId w:val="27"/>
        </w:numPr>
        <w:spacing w:before="1"/>
      </w:pPr>
      <w:r w:rsidRPr="003D7289">
        <w:t>Utilizing the impact tree aids in pinpointing causal connections.</w:t>
      </w:r>
    </w:p>
    <w:p w:rsidR="003D7289" w:rsidRPr="003D7289" w:rsidRDefault="003D7289" w:rsidP="00A81976">
      <w:pPr>
        <w:pStyle w:val="BodyText"/>
        <w:numPr>
          <w:ilvl w:val="0"/>
          <w:numId w:val="27"/>
        </w:numPr>
        <w:spacing w:before="1"/>
      </w:pPr>
      <w:r w:rsidRPr="003D7289">
        <w:t>The impact tree serves as a visual representation of these interconnections.</w:t>
      </w:r>
    </w:p>
    <w:p w:rsidR="00B340B7" w:rsidRDefault="00B340B7">
      <w:pPr>
        <w:rPr>
          <w:sz w:val="24"/>
        </w:rPr>
        <w:sectPr w:rsidR="00B340B7">
          <w:pgSz w:w="12240" w:h="15840"/>
          <w:pgMar w:top="1440" w:right="460" w:bottom="280" w:left="520" w:header="720" w:footer="720" w:gutter="0"/>
          <w:cols w:space="720"/>
        </w:sectPr>
      </w:pPr>
    </w:p>
    <w:p w:rsidR="009A5EA4" w:rsidRDefault="00617647" w:rsidP="007C3FA8">
      <w:pPr>
        <w:pStyle w:val="BodyText"/>
        <w:rPr>
          <w:sz w:val="29"/>
        </w:rPr>
      </w:pPr>
      <w:r>
        <w:rPr>
          <w:noProof/>
        </w:rPr>
        <w:lastRenderedPageBreak/>
        <w:drawing>
          <wp:anchor distT="0" distB="0" distL="0" distR="0" simplePos="0" relativeHeight="33" behindDoc="0" locked="0" layoutInCell="1" allowOverlap="1">
            <wp:simplePos x="0" y="0"/>
            <wp:positionH relativeFrom="page">
              <wp:posOffset>1314445</wp:posOffset>
            </wp:positionH>
            <wp:positionV relativeFrom="paragraph">
              <wp:posOffset>249943</wp:posOffset>
            </wp:positionV>
            <wp:extent cx="5391096" cy="3984498"/>
            <wp:effectExtent l="0" t="0" r="0" b="0"/>
            <wp:wrapTopAndBottom/>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13" cstate="print"/>
                    <a:stretch>
                      <a:fillRect/>
                    </a:stretch>
                  </pic:blipFill>
                  <pic:spPr>
                    <a:xfrm>
                      <a:off x="0" y="0"/>
                      <a:ext cx="5391096" cy="3984498"/>
                    </a:xfrm>
                    <a:prstGeom prst="rect">
                      <a:avLst/>
                    </a:prstGeom>
                  </pic:spPr>
                </pic:pic>
              </a:graphicData>
            </a:graphic>
          </wp:anchor>
        </w:drawing>
      </w:r>
    </w:p>
    <w:p w:rsidR="009A5EA4" w:rsidRDefault="009A5EA4" w:rsidP="009A5EA4">
      <w:pPr>
        <w:tabs>
          <w:tab w:val="left" w:pos="10298"/>
        </w:tabs>
      </w:pPr>
      <w:r>
        <w:tab/>
      </w:r>
    </w:p>
    <w:p w:rsidR="009A5EA4" w:rsidRDefault="009A5EA4" w:rsidP="009A5EA4"/>
    <w:p w:rsidR="009A5EA4" w:rsidRPr="009A5EA4" w:rsidRDefault="009A5EA4" w:rsidP="009A5EA4">
      <w:pPr>
        <w:tabs>
          <w:tab w:val="left" w:pos="6664"/>
        </w:tabs>
      </w:pPr>
      <w:r>
        <w:tab/>
      </w:r>
    </w:p>
    <w:p w:rsidR="009A5EA4" w:rsidRPr="009A5EA4" w:rsidRDefault="009A5EA4" w:rsidP="009A5EA4"/>
    <w:p w:rsidR="009A5EA4" w:rsidRPr="009A5EA4" w:rsidRDefault="009A5EA4" w:rsidP="009A5EA4"/>
    <w:p w:rsidR="009A5EA4" w:rsidRPr="009A5EA4" w:rsidRDefault="009A5EA4" w:rsidP="009A5EA4"/>
    <w:p w:rsidR="009A5EA4" w:rsidRPr="009A5EA4" w:rsidRDefault="009A5EA4" w:rsidP="009A5EA4"/>
    <w:p w:rsidR="009A5EA4" w:rsidRPr="009A5EA4" w:rsidRDefault="009A5EA4" w:rsidP="009A5EA4"/>
    <w:p w:rsidR="00B340B7" w:rsidRPr="009A5EA4" w:rsidRDefault="00B340B7" w:rsidP="009A5EA4">
      <w:pPr>
        <w:sectPr w:rsidR="00B340B7" w:rsidRPr="009A5EA4">
          <w:pgSz w:w="12240" w:h="15840"/>
          <w:pgMar w:top="1500" w:right="460" w:bottom="280" w:left="520" w:header="720" w:footer="720" w:gutter="0"/>
          <w:cols w:space="720"/>
        </w:sectPr>
      </w:pPr>
    </w:p>
    <w:p w:rsidR="00B340B7" w:rsidRDefault="00617647">
      <w:pPr>
        <w:spacing w:before="40"/>
        <w:ind w:left="800"/>
        <w:rPr>
          <w:b/>
          <w:sz w:val="24"/>
        </w:rPr>
      </w:pPr>
      <w:r>
        <w:rPr>
          <w:b/>
          <w:sz w:val="24"/>
        </w:rPr>
        <w:lastRenderedPageBreak/>
        <w:t>Advantages:</w:t>
      </w:r>
    </w:p>
    <w:p w:rsidR="00C97B9A" w:rsidRPr="00C97B9A" w:rsidRDefault="00C97B9A" w:rsidP="00C97B9A">
      <w:pPr>
        <w:pStyle w:val="Heading5"/>
        <w:rPr>
          <w:b w:val="0"/>
          <w:bCs w:val="0"/>
          <w:szCs w:val="22"/>
        </w:rPr>
      </w:pPr>
      <w:r>
        <w:rPr>
          <w:b w:val="0"/>
          <w:bCs w:val="0"/>
          <w:szCs w:val="22"/>
        </w:rPr>
        <w:t>-</w:t>
      </w:r>
      <w:r w:rsidRPr="00C97B9A">
        <w:rPr>
          <w:b w:val="0"/>
          <w:bCs w:val="0"/>
          <w:szCs w:val="22"/>
        </w:rPr>
        <w:t>It connects the dot to the effect.</w:t>
      </w:r>
    </w:p>
    <w:p w:rsidR="00C97B9A" w:rsidRPr="00C97B9A" w:rsidRDefault="00C97B9A" w:rsidP="00C97B9A">
      <w:pPr>
        <w:pStyle w:val="Heading5"/>
        <w:rPr>
          <w:b w:val="0"/>
          <w:bCs w:val="0"/>
          <w:szCs w:val="22"/>
        </w:rPr>
      </w:pPr>
      <w:r>
        <w:rPr>
          <w:b w:val="0"/>
          <w:bCs w:val="0"/>
          <w:szCs w:val="22"/>
        </w:rPr>
        <w:t>-</w:t>
      </w:r>
      <w:r w:rsidRPr="00C97B9A">
        <w:rPr>
          <w:b w:val="0"/>
          <w:bCs w:val="0"/>
          <w:szCs w:val="22"/>
        </w:rPr>
        <w:t>Checking second order implications in a reduced version is helpful.</w:t>
      </w:r>
    </w:p>
    <w:p w:rsidR="00C97B9A" w:rsidRPr="00C97B9A" w:rsidRDefault="00C97B9A" w:rsidP="00C97B9A">
      <w:pPr>
        <w:pStyle w:val="Heading5"/>
        <w:rPr>
          <w:b w:val="0"/>
          <w:bCs w:val="0"/>
          <w:szCs w:val="22"/>
        </w:rPr>
      </w:pPr>
      <w:r>
        <w:rPr>
          <w:b w:val="0"/>
          <w:bCs w:val="0"/>
          <w:szCs w:val="22"/>
        </w:rPr>
        <w:t>-</w:t>
      </w:r>
      <w:r w:rsidRPr="00C97B9A">
        <w:rPr>
          <w:b w:val="0"/>
          <w:bCs w:val="0"/>
          <w:szCs w:val="22"/>
        </w:rPr>
        <w:t>It addresses both direct and indirect effects.</w:t>
      </w:r>
    </w:p>
    <w:p w:rsidR="00B340B7" w:rsidRDefault="00617647">
      <w:pPr>
        <w:pStyle w:val="Heading5"/>
      </w:pPr>
      <w:r>
        <w:t>Disadvantages:</w:t>
      </w:r>
    </w:p>
    <w:p w:rsidR="00870B23" w:rsidRDefault="00870B23" w:rsidP="007C3FA8">
      <w:pPr>
        <w:pStyle w:val="Heading1"/>
        <w:spacing w:before="0"/>
        <w:ind w:left="0" w:firstLine="720"/>
        <w:rPr>
          <w:b w:val="0"/>
          <w:bCs w:val="0"/>
          <w:sz w:val="24"/>
          <w:szCs w:val="22"/>
        </w:rPr>
      </w:pPr>
      <w:bookmarkStart w:id="2" w:name="Overlays_Method"/>
      <w:bookmarkEnd w:id="2"/>
      <w:r w:rsidRPr="00870B23">
        <w:rPr>
          <w:b w:val="0"/>
          <w:bCs w:val="0"/>
          <w:sz w:val="24"/>
          <w:szCs w:val="22"/>
        </w:rPr>
        <w:t xml:space="preserve">It is entirely qualitative in nature, </w:t>
      </w:r>
    </w:p>
    <w:p w:rsidR="00870B23" w:rsidRDefault="00870B23" w:rsidP="007C3FA8">
      <w:pPr>
        <w:pStyle w:val="Heading1"/>
        <w:spacing w:before="0"/>
        <w:ind w:left="0" w:firstLine="720"/>
        <w:rPr>
          <w:b w:val="0"/>
          <w:bCs w:val="0"/>
          <w:sz w:val="24"/>
          <w:szCs w:val="22"/>
        </w:rPr>
      </w:pPr>
      <w:r w:rsidRPr="00870B23">
        <w:rPr>
          <w:b w:val="0"/>
          <w:bCs w:val="0"/>
          <w:sz w:val="24"/>
          <w:szCs w:val="22"/>
        </w:rPr>
        <w:t xml:space="preserve">and if utilized beyond a basic version, </w:t>
      </w:r>
    </w:p>
    <w:p w:rsidR="00870B23" w:rsidRDefault="00870B23" w:rsidP="007C3FA8">
      <w:pPr>
        <w:pStyle w:val="Heading1"/>
        <w:spacing w:before="0"/>
        <w:ind w:left="0" w:firstLine="720"/>
        <w:rPr>
          <w:b w:val="0"/>
          <w:bCs w:val="0"/>
          <w:sz w:val="24"/>
          <w:szCs w:val="22"/>
        </w:rPr>
      </w:pPr>
      <w:r w:rsidRPr="00870B23">
        <w:rPr>
          <w:b w:val="0"/>
          <w:bCs w:val="0"/>
          <w:sz w:val="24"/>
          <w:szCs w:val="22"/>
        </w:rPr>
        <w:t>it becomes unduly complex.</w:t>
      </w:r>
    </w:p>
    <w:p w:rsidR="00B340B7" w:rsidRPr="007C3FA8" w:rsidRDefault="00617647" w:rsidP="007C3FA8">
      <w:pPr>
        <w:pStyle w:val="Heading1"/>
        <w:spacing w:before="0"/>
        <w:ind w:left="0" w:firstLine="720"/>
        <w:rPr>
          <w:sz w:val="30"/>
        </w:rPr>
      </w:pPr>
      <w:r w:rsidRPr="007C3FA8">
        <w:rPr>
          <w:spacing w:val="-1"/>
          <w:sz w:val="30"/>
        </w:rPr>
        <w:t>Overlays</w:t>
      </w:r>
      <w:r w:rsidRPr="007C3FA8">
        <w:rPr>
          <w:spacing w:val="-16"/>
          <w:sz w:val="30"/>
        </w:rPr>
        <w:t xml:space="preserve"> </w:t>
      </w:r>
      <w:r w:rsidRPr="007C3FA8">
        <w:rPr>
          <w:sz w:val="30"/>
        </w:rPr>
        <w:t>Method</w:t>
      </w:r>
    </w:p>
    <w:p w:rsidR="002D4411" w:rsidRDefault="002D4411" w:rsidP="00A81976">
      <w:pPr>
        <w:pStyle w:val="ListParagraph"/>
        <w:numPr>
          <w:ilvl w:val="1"/>
          <w:numId w:val="2"/>
        </w:numPr>
        <w:tabs>
          <w:tab w:val="left" w:pos="2001"/>
        </w:tabs>
        <w:spacing w:line="278" w:lineRule="auto"/>
        <w:ind w:right="985"/>
        <w:jc w:val="both"/>
        <w:rPr>
          <w:sz w:val="24"/>
        </w:rPr>
      </w:pPr>
      <w:r w:rsidRPr="002D4411">
        <w:rPr>
          <w:sz w:val="24"/>
        </w:rPr>
        <w:t>1. To prepare for overlay methods, a set of transparent maps representing the geographical distribution of environmental attributes (such as the extent of a dense forest region) must be prepared.</w:t>
      </w:r>
    </w:p>
    <w:p w:rsidR="001462AA" w:rsidRDefault="001462AA" w:rsidP="00A81976">
      <w:pPr>
        <w:pStyle w:val="ListParagraph"/>
        <w:numPr>
          <w:ilvl w:val="1"/>
          <w:numId w:val="2"/>
        </w:numPr>
        <w:tabs>
          <w:tab w:val="left" w:pos="2001"/>
        </w:tabs>
        <w:spacing w:line="287" w:lineRule="exact"/>
        <w:jc w:val="both"/>
        <w:rPr>
          <w:sz w:val="24"/>
        </w:rPr>
      </w:pPr>
      <w:r w:rsidRPr="001462AA">
        <w:rPr>
          <w:sz w:val="24"/>
        </w:rPr>
        <w:t>Data on a variety of variables will be gathered for the research area's conventional geographical units, and each variable will normally be shown on one of several maps.</w:t>
      </w:r>
    </w:p>
    <w:p w:rsidR="00B340B7" w:rsidRDefault="00B44FD6" w:rsidP="00A81976">
      <w:pPr>
        <w:pStyle w:val="ListParagraph"/>
        <w:numPr>
          <w:ilvl w:val="1"/>
          <w:numId w:val="2"/>
        </w:numPr>
        <w:tabs>
          <w:tab w:val="left" w:pos="2001"/>
        </w:tabs>
        <w:spacing w:line="287" w:lineRule="exact"/>
        <w:jc w:val="both"/>
        <w:rPr>
          <w:sz w:val="24"/>
        </w:rPr>
      </w:pPr>
      <w:r w:rsidRPr="00B44FD6">
        <w:rPr>
          <w:sz w:val="24"/>
        </w:rPr>
        <w:t>Three maps will be sup</w:t>
      </w:r>
      <w:r>
        <w:rPr>
          <w:sz w:val="24"/>
        </w:rPr>
        <w:t>erimposed to create a composite</w:t>
      </w:r>
      <w:r w:rsidR="00617647">
        <w:rPr>
          <w:sz w:val="24"/>
        </w:rPr>
        <w:t>.</w:t>
      </w:r>
    </w:p>
    <w:p w:rsidR="005324EF" w:rsidRDefault="005324EF" w:rsidP="00A81976">
      <w:pPr>
        <w:pStyle w:val="ListParagraph"/>
        <w:numPr>
          <w:ilvl w:val="1"/>
          <w:numId w:val="2"/>
        </w:numPr>
        <w:tabs>
          <w:tab w:val="left" w:pos="2001"/>
        </w:tabs>
        <w:spacing w:before="40" w:line="278" w:lineRule="auto"/>
        <w:ind w:right="979"/>
        <w:jc w:val="both"/>
        <w:rPr>
          <w:sz w:val="24"/>
        </w:rPr>
      </w:pPr>
      <w:r w:rsidRPr="005324EF">
        <w:rPr>
          <w:sz w:val="24"/>
        </w:rPr>
        <w:t>4. In relation to the proposed development's location, the produced composite maps describe the area's physical, social, biological, land use, and other pertinent features.</w:t>
      </w:r>
    </w:p>
    <w:p w:rsidR="000C46AA" w:rsidRDefault="000C46AA" w:rsidP="00A81976">
      <w:pPr>
        <w:pStyle w:val="ListParagraph"/>
        <w:numPr>
          <w:ilvl w:val="1"/>
          <w:numId w:val="2"/>
        </w:numPr>
        <w:tabs>
          <w:tab w:val="left" w:pos="2001"/>
        </w:tabs>
        <w:spacing w:line="276" w:lineRule="auto"/>
        <w:ind w:right="1027"/>
        <w:rPr>
          <w:sz w:val="24"/>
        </w:rPr>
      </w:pPr>
      <w:r w:rsidRPr="000C46AA">
        <w:rPr>
          <w:sz w:val="24"/>
        </w:rPr>
        <w:t>5. A variety of project options can be found on the final map to analyze the degree of associated consequences, and the type and quantity of factors selected will determine the validity of the evaluation.</w:t>
      </w:r>
    </w:p>
    <w:p w:rsidR="00671FF1" w:rsidRDefault="00671FF1" w:rsidP="00A81976">
      <w:pPr>
        <w:pStyle w:val="ListParagraph"/>
        <w:numPr>
          <w:ilvl w:val="1"/>
          <w:numId w:val="2"/>
        </w:numPr>
        <w:tabs>
          <w:tab w:val="left" w:pos="2001"/>
        </w:tabs>
        <w:spacing w:line="278" w:lineRule="auto"/>
        <w:ind w:right="1964"/>
        <w:rPr>
          <w:sz w:val="24"/>
        </w:rPr>
      </w:pPr>
      <w:r w:rsidRPr="00671FF1">
        <w:rPr>
          <w:sz w:val="24"/>
        </w:rPr>
        <w:t>6. Typically, a transparency map can only contain ten characteristics that can be overlaid for a certain amount of clarity.</w:t>
      </w:r>
    </w:p>
    <w:p w:rsidR="0035575E" w:rsidRDefault="0035575E" w:rsidP="00A81976">
      <w:pPr>
        <w:pStyle w:val="ListParagraph"/>
        <w:numPr>
          <w:ilvl w:val="1"/>
          <w:numId w:val="2"/>
        </w:numPr>
        <w:tabs>
          <w:tab w:val="left" w:pos="2001"/>
        </w:tabs>
        <w:spacing w:before="1" w:line="276" w:lineRule="auto"/>
        <w:ind w:right="1858"/>
        <w:rPr>
          <w:sz w:val="24"/>
        </w:rPr>
      </w:pPr>
      <w:r w:rsidRPr="0035575E">
        <w:rPr>
          <w:sz w:val="24"/>
        </w:rPr>
        <w:t>7. A lot of people use these techniques to visually evaluate how the landscape has changed both before and after an activity.</w:t>
      </w:r>
    </w:p>
    <w:p w:rsidR="00740F4C" w:rsidRDefault="00740F4C" w:rsidP="00A81976">
      <w:pPr>
        <w:pStyle w:val="ListParagraph"/>
        <w:numPr>
          <w:ilvl w:val="1"/>
          <w:numId w:val="2"/>
        </w:numPr>
        <w:tabs>
          <w:tab w:val="left" w:pos="2001"/>
        </w:tabs>
        <w:spacing w:before="75" w:line="276" w:lineRule="auto"/>
        <w:ind w:right="983"/>
        <w:rPr>
          <w:sz w:val="24"/>
        </w:rPr>
      </w:pPr>
      <w:r w:rsidRPr="00740F4C">
        <w:rPr>
          <w:sz w:val="24"/>
        </w:rPr>
        <w:t>8. Secondly, it can be employed to generate integrated mapping and ecological carrying capacity or sensitive area analyses.</w:t>
      </w:r>
    </w:p>
    <w:p w:rsidR="005B562C" w:rsidRDefault="005B562C" w:rsidP="00A81976">
      <w:pPr>
        <w:pStyle w:val="ListParagraph"/>
        <w:numPr>
          <w:ilvl w:val="1"/>
          <w:numId w:val="2"/>
        </w:numPr>
        <w:tabs>
          <w:tab w:val="left" w:pos="2001"/>
        </w:tabs>
        <w:spacing w:line="276" w:lineRule="auto"/>
        <w:ind w:right="983"/>
        <w:rPr>
          <w:sz w:val="24"/>
        </w:rPr>
      </w:pPr>
      <w:r w:rsidRPr="005B562C">
        <w:rPr>
          <w:sz w:val="24"/>
        </w:rPr>
        <w:t>9. The spatial features of cumulative impacts may be demonstrated very clearly by these methods because they are spatially oriented.</w:t>
      </w:r>
    </w:p>
    <w:p w:rsidR="00A64A66" w:rsidRDefault="00A64A66" w:rsidP="00A81976">
      <w:pPr>
        <w:pStyle w:val="ListParagraph"/>
        <w:numPr>
          <w:ilvl w:val="1"/>
          <w:numId w:val="2"/>
        </w:numPr>
        <w:tabs>
          <w:tab w:val="left" w:pos="2001"/>
        </w:tabs>
        <w:spacing w:before="1" w:line="276" w:lineRule="auto"/>
        <w:ind w:right="984"/>
        <w:rPr>
          <w:sz w:val="24"/>
        </w:rPr>
      </w:pPr>
      <w:r w:rsidRPr="00A64A66">
        <w:rPr>
          <w:sz w:val="24"/>
        </w:rPr>
        <w:t>10. By superimposing these maps, a composite description of the local environment is created.</w:t>
      </w:r>
    </w:p>
    <w:p w:rsidR="00233549" w:rsidRDefault="00233549" w:rsidP="00A81976">
      <w:pPr>
        <w:pStyle w:val="ListParagraph"/>
        <w:numPr>
          <w:ilvl w:val="1"/>
          <w:numId w:val="2"/>
        </w:numPr>
        <w:tabs>
          <w:tab w:val="left" w:pos="2001"/>
        </w:tabs>
        <w:spacing w:before="3" w:line="276" w:lineRule="auto"/>
        <w:ind w:right="978"/>
        <w:rPr>
          <w:sz w:val="24"/>
        </w:rPr>
      </w:pPr>
      <w:r w:rsidRPr="00233549">
        <w:rPr>
          <w:sz w:val="24"/>
        </w:rPr>
        <w:t xml:space="preserve"> Impacts are determined by taking note of the environmental features that are affected and fall inside the project boundaries.</w:t>
      </w:r>
    </w:p>
    <w:p w:rsidR="00657244" w:rsidRDefault="00657244" w:rsidP="00A81976">
      <w:pPr>
        <w:pStyle w:val="ListParagraph"/>
        <w:numPr>
          <w:ilvl w:val="1"/>
          <w:numId w:val="2"/>
        </w:numPr>
        <w:spacing w:before="40"/>
        <w:rPr>
          <w:sz w:val="24"/>
        </w:rPr>
      </w:pPr>
      <w:bookmarkStart w:id="3" w:name="Advantages:"/>
      <w:bookmarkEnd w:id="3"/>
      <w:r w:rsidRPr="00657244">
        <w:rPr>
          <w:sz w:val="24"/>
        </w:rPr>
        <w:t>12. The strategy appears to be most effective when used to evaluate potential project locations or routes prior to conducting a thorough impact analysis.</w:t>
      </w:r>
    </w:p>
    <w:p w:rsidR="00A64A66" w:rsidRPr="00A64A66" w:rsidRDefault="00A64A66" w:rsidP="00A81976">
      <w:pPr>
        <w:pStyle w:val="ListParagraph"/>
        <w:numPr>
          <w:ilvl w:val="1"/>
          <w:numId w:val="2"/>
        </w:numPr>
        <w:spacing w:before="40"/>
        <w:rPr>
          <w:sz w:val="24"/>
        </w:rPr>
      </w:pPr>
      <w:r w:rsidRPr="00A64A66">
        <w:rPr>
          <w:sz w:val="24"/>
        </w:rPr>
        <w:t>For industrial EIAs of all projects, overlays can be helpful in comparing land capacities between current and anticipated land uses, alternative routes for roads and other constraints, and different air quality levels and pollution control measures.</w:t>
      </w:r>
    </w:p>
    <w:p w:rsidR="00B340B7" w:rsidRPr="00A64A66" w:rsidRDefault="00617647" w:rsidP="00A64A66">
      <w:pPr>
        <w:pStyle w:val="ListParagraph"/>
        <w:spacing w:before="40"/>
        <w:ind w:left="2001" w:firstLine="0"/>
        <w:rPr>
          <w:b/>
          <w:sz w:val="24"/>
        </w:rPr>
      </w:pPr>
      <w:r w:rsidRPr="00A64A66">
        <w:rPr>
          <w:b/>
          <w:sz w:val="24"/>
          <w:u w:val="thick"/>
        </w:rPr>
        <w:t>Advantages:</w:t>
      </w:r>
    </w:p>
    <w:p w:rsidR="00460D3D" w:rsidRDefault="00460D3D">
      <w:pPr>
        <w:ind w:left="920"/>
        <w:rPr>
          <w:sz w:val="24"/>
        </w:rPr>
      </w:pPr>
      <w:bookmarkStart w:id="4" w:name="Disadvantages"/>
      <w:bookmarkEnd w:id="4"/>
      <w:r w:rsidRPr="00460D3D">
        <w:rPr>
          <w:sz w:val="24"/>
        </w:rPr>
        <w:t>• It has an excellent display;</w:t>
      </w:r>
    </w:p>
    <w:p w:rsidR="00460D3D" w:rsidRDefault="00460D3D">
      <w:pPr>
        <w:ind w:left="920"/>
        <w:rPr>
          <w:sz w:val="24"/>
        </w:rPr>
      </w:pPr>
      <w:r w:rsidRPr="00460D3D">
        <w:rPr>
          <w:sz w:val="24"/>
        </w:rPr>
        <w:t xml:space="preserve"> • It's simple to use and comprehend; </w:t>
      </w:r>
    </w:p>
    <w:p w:rsidR="00460D3D" w:rsidRDefault="00460D3D">
      <w:pPr>
        <w:ind w:left="920"/>
        <w:rPr>
          <w:sz w:val="24"/>
        </w:rPr>
      </w:pPr>
      <w:r w:rsidRPr="00460D3D">
        <w:rPr>
          <w:sz w:val="24"/>
        </w:rPr>
        <w:t>• It works well for setting site selection</w:t>
      </w:r>
    </w:p>
    <w:p w:rsidR="00B340B7" w:rsidRDefault="00617647">
      <w:pPr>
        <w:ind w:left="920"/>
        <w:rPr>
          <w:b/>
          <w:sz w:val="24"/>
        </w:rPr>
      </w:pPr>
      <w:r>
        <w:rPr>
          <w:b/>
          <w:sz w:val="24"/>
          <w:u w:val="thick"/>
        </w:rPr>
        <w:t>Disadvantages</w:t>
      </w:r>
    </w:p>
    <w:p w:rsidR="008056E8" w:rsidRDefault="008056E8" w:rsidP="008056E8">
      <w:pPr>
        <w:pStyle w:val="Heading1"/>
        <w:ind w:left="1160"/>
        <w:rPr>
          <w:b w:val="0"/>
          <w:bCs w:val="0"/>
          <w:sz w:val="24"/>
          <w:szCs w:val="22"/>
        </w:rPr>
      </w:pPr>
      <w:bookmarkStart w:id="5" w:name="Checklists_methods:"/>
      <w:bookmarkEnd w:id="5"/>
      <w:r w:rsidRPr="008056E8">
        <w:rPr>
          <w:b w:val="0"/>
          <w:bCs w:val="0"/>
          <w:sz w:val="24"/>
          <w:szCs w:val="22"/>
        </w:rPr>
        <w:lastRenderedPageBreak/>
        <w:t>• The overlay technique's drawback is that it is only moderately thorough because there is no mechanism requiring evaluation of all potential implications.</w:t>
      </w:r>
    </w:p>
    <w:p w:rsidR="008056E8" w:rsidRPr="008056E8" w:rsidRDefault="008056E8" w:rsidP="008056E8">
      <w:pPr>
        <w:pStyle w:val="Heading1"/>
        <w:ind w:left="1160"/>
        <w:rPr>
          <w:b w:val="0"/>
          <w:bCs w:val="0"/>
          <w:sz w:val="24"/>
          <w:szCs w:val="22"/>
        </w:rPr>
      </w:pPr>
      <w:r w:rsidRPr="008056E8">
        <w:rPr>
          <w:b w:val="0"/>
          <w:bCs w:val="0"/>
          <w:sz w:val="24"/>
          <w:szCs w:val="22"/>
        </w:rPr>
        <w:t xml:space="preserve"> • </w:t>
      </w:r>
      <w:r w:rsidR="005B27A0" w:rsidRPr="005B27A0">
        <w:rPr>
          <w:b w:val="0"/>
          <w:bCs w:val="0"/>
          <w:sz w:val="24"/>
          <w:szCs w:val="22"/>
        </w:rPr>
        <w:t>It is possible to accept both qualitative and quantitative data using the overlay approach.</w:t>
      </w:r>
    </w:p>
    <w:p w:rsidR="005B27A0" w:rsidRDefault="008056E8" w:rsidP="008056E8">
      <w:pPr>
        <w:pStyle w:val="Heading1"/>
        <w:spacing w:before="0"/>
        <w:ind w:left="1160"/>
        <w:rPr>
          <w:b w:val="0"/>
          <w:bCs w:val="0"/>
          <w:sz w:val="24"/>
          <w:szCs w:val="22"/>
        </w:rPr>
      </w:pPr>
      <w:r w:rsidRPr="008056E8">
        <w:rPr>
          <w:b w:val="0"/>
          <w:bCs w:val="0"/>
          <w:sz w:val="24"/>
          <w:szCs w:val="22"/>
        </w:rPr>
        <w:t xml:space="preserve">• </w:t>
      </w:r>
      <w:r w:rsidR="005B27A0" w:rsidRPr="005B27A0">
        <w:rPr>
          <w:b w:val="0"/>
          <w:bCs w:val="0"/>
          <w:sz w:val="24"/>
          <w:szCs w:val="22"/>
        </w:rPr>
        <w:t xml:space="preserve">The overlay method can be useful in finding specific affects and choosing amongst them, but it is not a good way to quantify impacts and find secondary and tertiary interrelationships. </w:t>
      </w:r>
    </w:p>
    <w:p w:rsidR="003B586A" w:rsidRDefault="008056E8" w:rsidP="008056E8">
      <w:pPr>
        <w:pStyle w:val="Heading1"/>
        <w:spacing w:before="0"/>
        <w:ind w:left="1160"/>
        <w:rPr>
          <w:b w:val="0"/>
          <w:bCs w:val="0"/>
          <w:sz w:val="24"/>
          <w:szCs w:val="22"/>
        </w:rPr>
      </w:pPr>
      <w:r w:rsidRPr="008056E8">
        <w:rPr>
          <w:b w:val="0"/>
          <w:bCs w:val="0"/>
          <w:sz w:val="24"/>
          <w:szCs w:val="22"/>
        </w:rPr>
        <w:t xml:space="preserve">• </w:t>
      </w:r>
      <w:r w:rsidR="003B586A" w:rsidRPr="003B586A">
        <w:rPr>
          <w:b w:val="0"/>
          <w:bCs w:val="0"/>
          <w:sz w:val="24"/>
          <w:szCs w:val="22"/>
        </w:rPr>
        <w:t>It is not assured that all repercussions will be covered, and there is no framework for measuring and quantifying the affects.</w:t>
      </w:r>
    </w:p>
    <w:p w:rsidR="00B340B7" w:rsidRPr="007C3FA8" w:rsidRDefault="00617647" w:rsidP="008056E8">
      <w:pPr>
        <w:pStyle w:val="Heading1"/>
        <w:spacing w:before="0"/>
        <w:ind w:left="1160"/>
        <w:rPr>
          <w:sz w:val="28"/>
        </w:rPr>
      </w:pPr>
      <w:r w:rsidRPr="007C3FA8">
        <w:rPr>
          <w:sz w:val="28"/>
        </w:rPr>
        <w:t>Checklists</w:t>
      </w:r>
      <w:r w:rsidRPr="007C3FA8">
        <w:rPr>
          <w:spacing w:val="-19"/>
          <w:sz w:val="28"/>
        </w:rPr>
        <w:t xml:space="preserve"> </w:t>
      </w:r>
      <w:r w:rsidRPr="007C3FA8">
        <w:rPr>
          <w:sz w:val="28"/>
        </w:rPr>
        <w:t>methods:</w:t>
      </w:r>
    </w:p>
    <w:p w:rsidR="002C34E8" w:rsidRDefault="002C34E8">
      <w:pPr>
        <w:pStyle w:val="BodyText"/>
        <w:spacing w:before="1"/>
        <w:ind w:left="1674"/>
        <w:rPr>
          <w:rFonts w:ascii="Segoe UI" w:hAnsi="Segoe UI" w:cs="Segoe UI"/>
          <w:color w:val="374151"/>
          <w:sz w:val="27"/>
          <w:szCs w:val="27"/>
          <w:shd w:val="clear" w:color="auto" w:fill="F7F7F8"/>
        </w:rPr>
      </w:pPr>
      <w:r w:rsidRPr="002C34E8">
        <w:rPr>
          <w:szCs w:val="22"/>
        </w:rPr>
        <w:t>Checklists consist of predefined lists of potential impacts associated with a particular project type. These checklist methods serve primarily to structure information and ensure that no potential impact is inadvertently omitted. They represent a more structured variation of ad hoc approaches by enumerating specific impact categories and providing guidelines for identifying and assessing these impacts. Advanced checklists can incorporate the following features: 1) scaling checklists, wherein impacts are ranked by their magnitude or severity, and 2) weighting-scaling checklists, which involve assigning weights to various environmental parameters (through expert judgment) and subsequently calculating an index for comparing different project alternatives</w:t>
      </w:r>
      <w:r>
        <w:rPr>
          <w:rFonts w:ascii="Segoe UI" w:hAnsi="Segoe UI" w:cs="Segoe UI"/>
          <w:color w:val="374151"/>
          <w:sz w:val="27"/>
          <w:szCs w:val="27"/>
          <w:shd w:val="clear" w:color="auto" w:fill="F7F7F8"/>
        </w:rPr>
        <w:t>.</w:t>
      </w:r>
    </w:p>
    <w:p w:rsidR="00B340B7" w:rsidRDefault="00617647">
      <w:pPr>
        <w:pStyle w:val="BodyText"/>
        <w:spacing w:before="1"/>
        <w:ind w:left="1674"/>
      </w:pPr>
      <w:r>
        <w:t>There</w:t>
      </w:r>
      <w:r>
        <w:rPr>
          <w:spacing w:val="5"/>
        </w:rPr>
        <w:t xml:space="preserve"> </w:t>
      </w:r>
      <w:r>
        <w:t>are</w:t>
      </w:r>
      <w:r>
        <w:rPr>
          <w:spacing w:val="6"/>
        </w:rPr>
        <w:t xml:space="preserve"> </w:t>
      </w:r>
      <w:r>
        <w:t>four</w:t>
      </w:r>
      <w:r>
        <w:rPr>
          <w:spacing w:val="4"/>
        </w:rPr>
        <w:t xml:space="preserve"> </w:t>
      </w:r>
      <w:r>
        <w:t>general</w:t>
      </w:r>
      <w:r>
        <w:rPr>
          <w:spacing w:val="4"/>
        </w:rPr>
        <w:t xml:space="preserve"> </w:t>
      </w:r>
      <w:r>
        <w:t>types</w:t>
      </w:r>
      <w:r>
        <w:rPr>
          <w:spacing w:val="8"/>
        </w:rPr>
        <w:t xml:space="preserve"> </w:t>
      </w:r>
      <w:r>
        <w:t>of</w:t>
      </w:r>
      <w:r>
        <w:rPr>
          <w:spacing w:val="4"/>
        </w:rPr>
        <w:t xml:space="preserve"> </w:t>
      </w:r>
      <w:r>
        <w:t>checklists:</w:t>
      </w:r>
    </w:p>
    <w:p w:rsidR="003E4F27" w:rsidRDefault="00617647" w:rsidP="00A81976">
      <w:pPr>
        <w:pStyle w:val="ListParagraph"/>
        <w:numPr>
          <w:ilvl w:val="0"/>
          <w:numId w:val="1"/>
        </w:numPr>
        <w:tabs>
          <w:tab w:val="left" w:pos="1949"/>
        </w:tabs>
        <w:spacing w:line="266" w:lineRule="auto"/>
        <w:ind w:right="330"/>
        <w:rPr>
          <w:sz w:val="24"/>
        </w:rPr>
      </w:pPr>
      <w:r w:rsidRPr="003E4F27">
        <w:rPr>
          <w:b/>
          <w:i/>
          <w:sz w:val="24"/>
        </w:rPr>
        <w:t>Simple</w:t>
      </w:r>
      <w:r w:rsidRPr="003E4F27">
        <w:rPr>
          <w:b/>
          <w:i/>
          <w:spacing w:val="11"/>
          <w:sz w:val="24"/>
        </w:rPr>
        <w:t xml:space="preserve"> </w:t>
      </w:r>
      <w:r w:rsidRPr="003E4F27">
        <w:rPr>
          <w:b/>
          <w:i/>
          <w:sz w:val="24"/>
        </w:rPr>
        <w:t>Checklist:</w:t>
      </w:r>
      <w:r w:rsidRPr="003E4F27">
        <w:rPr>
          <w:b/>
          <w:i/>
          <w:spacing w:val="13"/>
          <w:sz w:val="24"/>
        </w:rPr>
        <w:t xml:space="preserve"> </w:t>
      </w:r>
      <w:r w:rsidR="003E4F27" w:rsidRPr="003E4F27">
        <w:rPr>
          <w:sz w:val="24"/>
        </w:rPr>
        <w:t>a set of environmental parameters without any instructions on how to monitor or apply them.</w:t>
      </w:r>
    </w:p>
    <w:p w:rsidR="00B340B7" w:rsidRPr="003E4F27" w:rsidRDefault="00617647" w:rsidP="00A81976">
      <w:pPr>
        <w:pStyle w:val="ListParagraph"/>
        <w:numPr>
          <w:ilvl w:val="0"/>
          <w:numId w:val="1"/>
        </w:numPr>
        <w:tabs>
          <w:tab w:val="left" w:pos="1949"/>
        </w:tabs>
        <w:spacing w:line="266" w:lineRule="auto"/>
        <w:ind w:right="330"/>
        <w:rPr>
          <w:sz w:val="24"/>
        </w:rPr>
      </w:pPr>
      <w:r w:rsidRPr="003E4F27">
        <w:rPr>
          <w:b/>
          <w:i/>
          <w:spacing w:val="-3"/>
          <w:sz w:val="24"/>
        </w:rPr>
        <w:t>Descriptive</w:t>
      </w:r>
      <w:r w:rsidRPr="003E4F27">
        <w:rPr>
          <w:b/>
          <w:i/>
          <w:spacing w:val="-4"/>
          <w:sz w:val="24"/>
        </w:rPr>
        <w:t xml:space="preserve"> </w:t>
      </w:r>
      <w:r w:rsidRPr="003E4F27">
        <w:rPr>
          <w:b/>
          <w:i/>
          <w:spacing w:val="-3"/>
          <w:sz w:val="24"/>
        </w:rPr>
        <w:t>Checklist:</w:t>
      </w:r>
      <w:r w:rsidRPr="003E4F27">
        <w:rPr>
          <w:b/>
          <w:i/>
          <w:spacing w:val="-4"/>
          <w:sz w:val="24"/>
        </w:rPr>
        <w:t xml:space="preserve"> </w:t>
      </w:r>
      <w:r w:rsidR="00420BC8" w:rsidRPr="00420BC8">
        <w:rPr>
          <w:spacing w:val="-3"/>
          <w:sz w:val="24"/>
        </w:rPr>
        <w:t>comprises a list of environmental parameters and instructions on how to measure data for certain parameters</w:t>
      </w:r>
      <w:r w:rsidRPr="003E4F27">
        <w:rPr>
          <w:sz w:val="24"/>
        </w:rPr>
        <w:t>.</w:t>
      </w:r>
    </w:p>
    <w:p w:rsidR="001F24C9" w:rsidRDefault="00617647" w:rsidP="00A81976">
      <w:pPr>
        <w:pStyle w:val="ListParagraph"/>
        <w:numPr>
          <w:ilvl w:val="0"/>
          <w:numId w:val="1"/>
        </w:numPr>
        <w:tabs>
          <w:tab w:val="left" w:pos="1949"/>
        </w:tabs>
        <w:spacing w:line="271" w:lineRule="auto"/>
        <w:ind w:right="384"/>
        <w:rPr>
          <w:sz w:val="24"/>
        </w:rPr>
      </w:pPr>
      <w:r w:rsidRPr="001F24C9">
        <w:rPr>
          <w:b/>
          <w:i/>
          <w:sz w:val="24"/>
        </w:rPr>
        <w:t>Scaling</w:t>
      </w:r>
      <w:r w:rsidRPr="001F24C9">
        <w:rPr>
          <w:b/>
          <w:i/>
          <w:spacing w:val="50"/>
          <w:sz w:val="24"/>
        </w:rPr>
        <w:t xml:space="preserve"> </w:t>
      </w:r>
      <w:r w:rsidRPr="001F24C9">
        <w:rPr>
          <w:b/>
          <w:i/>
          <w:sz w:val="24"/>
        </w:rPr>
        <w:t>Checklist:</w:t>
      </w:r>
      <w:r w:rsidRPr="001F24C9">
        <w:rPr>
          <w:b/>
          <w:i/>
          <w:spacing w:val="1"/>
          <w:sz w:val="24"/>
        </w:rPr>
        <w:t xml:space="preserve"> </w:t>
      </w:r>
      <w:r w:rsidR="001F24C9" w:rsidRPr="001F24C9">
        <w:rPr>
          <w:sz w:val="24"/>
        </w:rPr>
        <w:t>further details on the subjective scale of the factors, akin to a descriptive checklist.</w:t>
      </w:r>
    </w:p>
    <w:p w:rsidR="00B340B7" w:rsidRPr="001F24C9" w:rsidRDefault="00617647" w:rsidP="00A81976">
      <w:pPr>
        <w:pStyle w:val="ListParagraph"/>
        <w:numPr>
          <w:ilvl w:val="0"/>
          <w:numId w:val="1"/>
        </w:numPr>
        <w:tabs>
          <w:tab w:val="left" w:pos="1949"/>
        </w:tabs>
        <w:spacing w:line="271" w:lineRule="auto"/>
        <w:ind w:right="384"/>
        <w:rPr>
          <w:sz w:val="24"/>
        </w:rPr>
      </w:pPr>
      <w:r w:rsidRPr="001F24C9">
        <w:rPr>
          <w:b/>
          <w:i/>
          <w:sz w:val="24"/>
        </w:rPr>
        <w:t>Scaling</w:t>
      </w:r>
      <w:r w:rsidRPr="001F24C9">
        <w:rPr>
          <w:b/>
          <w:i/>
          <w:spacing w:val="16"/>
          <w:sz w:val="24"/>
        </w:rPr>
        <w:t xml:space="preserve"> </w:t>
      </w:r>
      <w:r w:rsidRPr="001F24C9">
        <w:rPr>
          <w:b/>
          <w:i/>
          <w:sz w:val="24"/>
        </w:rPr>
        <w:t>Weighting</w:t>
      </w:r>
      <w:r w:rsidRPr="001F24C9">
        <w:rPr>
          <w:b/>
          <w:i/>
          <w:spacing w:val="20"/>
          <w:sz w:val="24"/>
        </w:rPr>
        <w:t xml:space="preserve"> </w:t>
      </w:r>
      <w:r w:rsidRPr="001F24C9">
        <w:rPr>
          <w:b/>
          <w:i/>
          <w:sz w:val="24"/>
        </w:rPr>
        <w:t>Checklist:</w:t>
      </w:r>
      <w:r w:rsidRPr="001F24C9">
        <w:rPr>
          <w:b/>
          <w:i/>
          <w:spacing w:val="23"/>
          <w:sz w:val="24"/>
        </w:rPr>
        <w:t xml:space="preserve"> </w:t>
      </w:r>
      <w:r w:rsidR="00E618F9" w:rsidRPr="00E618F9">
        <w:rPr>
          <w:sz w:val="24"/>
        </w:rPr>
        <w:t>Comparable to a scaling checklist, but containing more details for the subjective assessment of every parameter in relation to every other parameter</w:t>
      </w:r>
      <w:r w:rsidRPr="001F24C9">
        <w:rPr>
          <w:sz w:val="24"/>
        </w:rPr>
        <w:t>.</w:t>
      </w:r>
    </w:p>
    <w:p w:rsidR="00DD2C15" w:rsidRDefault="00DD2C15">
      <w:pPr>
        <w:pStyle w:val="BodyText"/>
        <w:spacing w:before="1"/>
        <w:ind w:left="1674"/>
      </w:pPr>
      <w:r w:rsidRPr="00DD2C15">
        <w:t>It takes varying degrees of knowledge and experience to create checklists. All that may be needed to use simple checklists is access to an information base and a general understanding of the environmental factors that are likely to be impacted. As an alternative, the outcomes of an EIA might be summed up using straightforward checklist techniques. Preparing scaling weighted checklists is probably going to take more experience.</w:t>
      </w:r>
    </w:p>
    <w:p w:rsidR="00B340B7" w:rsidRDefault="00617647">
      <w:pPr>
        <w:pStyle w:val="BodyText"/>
        <w:spacing w:before="1"/>
        <w:ind w:left="1674"/>
      </w:pPr>
      <w:r>
        <w:t>There</w:t>
      </w:r>
      <w:r>
        <w:rPr>
          <w:spacing w:val="5"/>
        </w:rPr>
        <w:t xml:space="preserve"> </w:t>
      </w:r>
      <w:r>
        <w:t>are</w:t>
      </w:r>
      <w:r>
        <w:rPr>
          <w:spacing w:val="1"/>
        </w:rPr>
        <w:t xml:space="preserve"> </w:t>
      </w:r>
      <w:r>
        <w:t>several</w:t>
      </w:r>
      <w:r>
        <w:rPr>
          <w:spacing w:val="4"/>
        </w:rPr>
        <w:t xml:space="preserve"> </w:t>
      </w:r>
      <w:r>
        <w:t>major</w:t>
      </w:r>
      <w:r>
        <w:rPr>
          <w:spacing w:val="8"/>
        </w:rPr>
        <w:t xml:space="preserve"> </w:t>
      </w:r>
      <w:r>
        <w:t>reasons</w:t>
      </w:r>
      <w:r>
        <w:rPr>
          <w:spacing w:val="2"/>
        </w:rPr>
        <w:t xml:space="preserve"> </w:t>
      </w:r>
      <w:r>
        <w:t>for</w:t>
      </w:r>
      <w:r>
        <w:rPr>
          <w:spacing w:val="4"/>
        </w:rPr>
        <w:t xml:space="preserve"> </w:t>
      </w:r>
      <w:r>
        <w:t>using</w:t>
      </w:r>
      <w:r>
        <w:rPr>
          <w:spacing w:val="8"/>
        </w:rPr>
        <w:t xml:space="preserve"> </w:t>
      </w:r>
      <w:r>
        <w:t>checklists:</w:t>
      </w:r>
    </w:p>
    <w:p w:rsidR="00765F73" w:rsidRPr="00765F73" w:rsidRDefault="00765F73" w:rsidP="00765F73">
      <w:pPr>
        <w:pStyle w:val="BodyText"/>
        <w:spacing w:before="59"/>
        <w:ind w:left="800" w:right="170"/>
      </w:pPr>
      <w:r>
        <w:rPr>
          <w:rFonts w:ascii="Segoe UI" w:hAnsi="Segoe UI" w:cs="Segoe UI"/>
          <w:color w:val="374151"/>
          <w:sz w:val="27"/>
          <w:szCs w:val="27"/>
          <w:shd w:val="clear" w:color="auto" w:fill="F7F7F8"/>
        </w:rPr>
        <w:t xml:space="preserve">• </w:t>
      </w:r>
      <w:r w:rsidRPr="00765F73">
        <w:t>They serve as a valuable tool for condensing information, making it comprehensible to specialists in different domains or decision-makers with limited technical expertise.</w:t>
      </w:r>
    </w:p>
    <w:p w:rsidR="00765F73" w:rsidRPr="00765F73" w:rsidRDefault="00765F73" w:rsidP="00765F73">
      <w:pPr>
        <w:pStyle w:val="BodyText"/>
        <w:spacing w:before="59"/>
        <w:ind w:left="800" w:right="170"/>
      </w:pPr>
      <w:r w:rsidRPr="00765F73">
        <w:t xml:space="preserve"> • Scaling checklists offer an initial layer of examination. </w:t>
      </w:r>
    </w:p>
    <w:p w:rsidR="00765F73" w:rsidRPr="00765F73" w:rsidRDefault="00765F73" w:rsidP="00765F73">
      <w:pPr>
        <w:pStyle w:val="BodyText"/>
        <w:spacing w:before="59"/>
        <w:ind w:left="800" w:right="170"/>
      </w:pPr>
      <w:r w:rsidRPr="00765F73">
        <w:t>• Weighting serves as a means to integrate insights into ecosystem functions.</w:t>
      </w:r>
    </w:p>
    <w:p w:rsidR="00B340B7" w:rsidRPr="00765F73" w:rsidRDefault="00617647" w:rsidP="00765F73">
      <w:pPr>
        <w:pStyle w:val="BodyText"/>
        <w:spacing w:before="59"/>
        <w:ind w:left="800" w:right="170"/>
      </w:pPr>
      <w:r w:rsidRPr="00765F73">
        <w:t>EIA review</w:t>
      </w:r>
    </w:p>
    <w:p w:rsidR="001F5964" w:rsidRPr="001F5964" w:rsidRDefault="001F5964" w:rsidP="001F5964">
      <w:pPr>
        <w:pStyle w:val="BodyText"/>
        <w:spacing w:before="59"/>
        <w:ind w:left="800" w:right="263"/>
      </w:pPr>
      <w:r w:rsidRPr="001F5964">
        <w:t>The integrity of environmental impact statements (EIS) is becoming a growing area of focus. Assessing EISs offers a crucial means of assessing documentation quality and, by extension, the efficiency of the impact assessment approach. Topic 1 initially introduced the full EIA review process concept. This topic delves into the EIA review process, exploring the tools and procedures necessary for an impartial assessment of an EIS.</w:t>
      </w:r>
    </w:p>
    <w:p w:rsidR="00B340B7" w:rsidRPr="007C3FA8" w:rsidRDefault="00617647">
      <w:pPr>
        <w:pStyle w:val="Heading3"/>
        <w:rPr>
          <w:b/>
          <w:sz w:val="30"/>
        </w:rPr>
      </w:pPr>
      <w:r w:rsidRPr="007C3FA8">
        <w:rPr>
          <w:b/>
          <w:sz w:val="30"/>
        </w:rPr>
        <w:t>Baseline</w:t>
      </w:r>
      <w:r w:rsidRPr="007C3FA8">
        <w:rPr>
          <w:b/>
          <w:spacing w:val="-5"/>
          <w:sz w:val="30"/>
        </w:rPr>
        <w:t xml:space="preserve"> </w:t>
      </w:r>
      <w:r w:rsidRPr="007C3FA8">
        <w:rPr>
          <w:b/>
          <w:sz w:val="30"/>
        </w:rPr>
        <w:t>Conditions</w:t>
      </w:r>
    </w:p>
    <w:p w:rsidR="005D50E0" w:rsidRPr="005D50E0" w:rsidRDefault="005D50E0" w:rsidP="005D50E0">
      <w:pPr>
        <w:pStyle w:val="BodyText"/>
        <w:spacing w:before="59"/>
        <w:ind w:left="800" w:right="252"/>
        <w:jc w:val="both"/>
      </w:pPr>
      <w:r w:rsidRPr="005D50E0">
        <w:t xml:space="preserve">Providing a comprehensive account of the present environmental conditions and how they might evolve </w:t>
      </w:r>
      <w:r w:rsidRPr="005D50E0">
        <w:lastRenderedPageBreak/>
        <w:t>in the absence of the project is of utmost significance. While certain baseline data can be derived from existing sources, additional data may necessitate collection, and it is imperative to explicitly specify the methodologies employed for data acquisition. The collection of baseline data should be conducted in a manner that allows for the assessment of the area's significance within the broader regional or surrounding context, facilitating predictions regarding the impacts of proposed alterations.</w:t>
      </w:r>
    </w:p>
    <w:p w:rsidR="00B340B7" w:rsidRPr="007C3FA8" w:rsidRDefault="00617647">
      <w:pPr>
        <w:pStyle w:val="Heading3"/>
        <w:rPr>
          <w:b/>
        </w:rPr>
      </w:pPr>
      <w:r w:rsidRPr="007C3FA8">
        <w:rPr>
          <w:b/>
          <w:sz w:val="30"/>
        </w:rPr>
        <w:t>Construction</w:t>
      </w:r>
      <w:r w:rsidRPr="007C3FA8">
        <w:rPr>
          <w:b/>
          <w:spacing w:val="-5"/>
          <w:sz w:val="30"/>
        </w:rPr>
        <w:t xml:space="preserve"> </w:t>
      </w:r>
      <w:r w:rsidRPr="007C3FA8">
        <w:rPr>
          <w:b/>
          <w:sz w:val="30"/>
        </w:rPr>
        <w:t>Stage</w:t>
      </w:r>
      <w:r w:rsidRPr="007C3FA8">
        <w:rPr>
          <w:b/>
          <w:spacing w:val="-5"/>
          <w:sz w:val="30"/>
        </w:rPr>
        <w:t xml:space="preserve"> </w:t>
      </w:r>
      <w:r w:rsidRPr="007C3FA8">
        <w:rPr>
          <w:b/>
          <w:sz w:val="30"/>
        </w:rPr>
        <w:t>Impacts</w:t>
      </w:r>
      <w:r w:rsidR="007C3FA8">
        <w:rPr>
          <w:b/>
          <w:sz w:val="30"/>
        </w:rPr>
        <w:t xml:space="preserve"> &amp;</w:t>
      </w:r>
      <w:r w:rsidRPr="007C3FA8">
        <w:rPr>
          <w:b/>
          <w:spacing w:val="-2"/>
          <w:sz w:val="30"/>
        </w:rPr>
        <w:t xml:space="preserve"> </w:t>
      </w:r>
      <w:r w:rsidRPr="007C3FA8">
        <w:rPr>
          <w:b/>
          <w:sz w:val="30"/>
        </w:rPr>
        <w:t>post project</w:t>
      </w:r>
      <w:r w:rsidRPr="007C3FA8">
        <w:rPr>
          <w:b/>
          <w:spacing w:val="-3"/>
          <w:sz w:val="30"/>
        </w:rPr>
        <w:t xml:space="preserve"> </w:t>
      </w:r>
      <w:r w:rsidRPr="007C3FA8">
        <w:rPr>
          <w:b/>
          <w:sz w:val="30"/>
        </w:rPr>
        <w:t>impacts.</w:t>
      </w:r>
    </w:p>
    <w:p w:rsidR="009A5EA4" w:rsidRDefault="00ED2D77" w:rsidP="00D23710">
      <w:pPr>
        <w:pStyle w:val="BodyText"/>
        <w:spacing w:before="59"/>
        <w:ind w:left="800" w:right="252"/>
        <w:jc w:val="both"/>
      </w:pPr>
      <w:r w:rsidRPr="00ED2D77">
        <w:t xml:space="preserve">The approach utilized to delineate the project specifications should be explicitly described. This should encompass details regarding consultations conducted with expert organizations and the general public, as well as references to panels of experts, guidelines, checklists, matrices, and past instances of exemplary environmental assessments for similar projects. </w:t>
      </w:r>
      <w:r w:rsidR="00D23710" w:rsidRPr="00D23710">
        <w:t>Consideration must be given to effects that can be direct or indirect, cumulative or isolated, short- or long-term, permanent or transient, and positive or negative. The reasoning behind selecting the most important effects for further study and ignoring the others ought to be openly explained. An examination of the development's impact on people, animals, plants, soil, water, air, climate, landscape, material resources, cultural heritage, and any interactions with these elements should all be included in the review.</w:t>
      </w:r>
    </w:p>
    <w:p w:rsidR="009A5EA4" w:rsidRDefault="009A5EA4">
      <w:pPr>
        <w:sectPr w:rsidR="009A5EA4">
          <w:pgSz w:w="12240" w:h="15840"/>
          <w:pgMar w:top="1480" w:right="460" w:bottom="280" w:left="520" w:header="720" w:footer="720" w:gutter="0"/>
          <w:cols w:space="720"/>
        </w:sectPr>
      </w:pPr>
    </w:p>
    <w:p w:rsidR="00B340B7" w:rsidRDefault="00B340B7" w:rsidP="00727544">
      <w:pPr>
        <w:pStyle w:val="BodyText"/>
        <w:rPr>
          <w:sz w:val="36"/>
        </w:rPr>
      </w:pPr>
    </w:p>
    <w:sectPr w:rsidR="00B340B7" w:rsidSect="00727544">
      <w:pgSz w:w="12240" w:h="15840"/>
      <w:pgMar w:top="1500" w:right="460" w:bottom="280" w:left="520" w:header="720" w:footer="720" w:gutter="0"/>
      <w:cols w:num="2" w:space="720" w:equalWidth="0">
        <w:col w:w="3283" w:space="40"/>
        <w:col w:w="7937"/>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27A" w:rsidRDefault="00EC227A" w:rsidP="00723F45">
      <w:r>
        <w:separator/>
      </w:r>
    </w:p>
  </w:endnote>
  <w:endnote w:type="continuationSeparator" w:id="1">
    <w:p w:rsidR="00EC227A" w:rsidRDefault="00EC227A" w:rsidP="00723F4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27A" w:rsidRDefault="00EC227A" w:rsidP="00723F45">
      <w:r>
        <w:separator/>
      </w:r>
    </w:p>
  </w:footnote>
  <w:footnote w:type="continuationSeparator" w:id="1">
    <w:p w:rsidR="00EC227A" w:rsidRDefault="00EC227A" w:rsidP="00723F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32F0A"/>
    <w:multiLevelType w:val="hybridMultilevel"/>
    <w:tmpl w:val="7CDC8CAE"/>
    <w:lvl w:ilvl="0" w:tplc="6B3C69EC">
      <w:start w:val="2"/>
      <w:numFmt w:val="lowerLetter"/>
      <w:lvlText w:val="(%1)"/>
      <w:lvlJc w:val="left"/>
      <w:pPr>
        <w:ind w:left="1122" w:hanging="322"/>
      </w:pPr>
      <w:rPr>
        <w:rFonts w:ascii="Calibri" w:eastAsia="Calibri" w:hAnsi="Calibri" w:cs="Calibri" w:hint="default"/>
        <w:spacing w:val="-2"/>
        <w:w w:val="100"/>
        <w:sz w:val="24"/>
        <w:szCs w:val="24"/>
        <w:lang w:val="en-US" w:eastAsia="en-US" w:bidi="ar-SA"/>
      </w:rPr>
    </w:lvl>
    <w:lvl w:ilvl="1" w:tplc="18828DAC">
      <w:numFmt w:val="bullet"/>
      <w:lvlText w:val="•"/>
      <w:lvlJc w:val="left"/>
      <w:pPr>
        <w:ind w:left="2134" w:hanging="322"/>
      </w:pPr>
      <w:rPr>
        <w:rFonts w:hint="default"/>
        <w:lang w:val="en-US" w:eastAsia="en-US" w:bidi="ar-SA"/>
      </w:rPr>
    </w:lvl>
    <w:lvl w:ilvl="2" w:tplc="95FC5358">
      <w:numFmt w:val="bullet"/>
      <w:lvlText w:val="•"/>
      <w:lvlJc w:val="left"/>
      <w:pPr>
        <w:ind w:left="3148" w:hanging="322"/>
      </w:pPr>
      <w:rPr>
        <w:rFonts w:hint="default"/>
        <w:lang w:val="en-US" w:eastAsia="en-US" w:bidi="ar-SA"/>
      </w:rPr>
    </w:lvl>
    <w:lvl w:ilvl="3" w:tplc="DC2C3976">
      <w:numFmt w:val="bullet"/>
      <w:lvlText w:val="•"/>
      <w:lvlJc w:val="left"/>
      <w:pPr>
        <w:ind w:left="4162" w:hanging="322"/>
      </w:pPr>
      <w:rPr>
        <w:rFonts w:hint="default"/>
        <w:lang w:val="en-US" w:eastAsia="en-US" w:bidi="ar-SA"/>
      </w:rPr>
    </w:lvl>
    <w:lvl w:ilvl="4" w:tplc="C3C4C618">
      <w:numFmt w:val="bullet"/>
      <w:lvlText w:val="•"/>
      <w:lvlJc w:val="left"/>
      <w:pPr>
        <w:ind w:left="5176" w:hanging="322"/>
      </w:pPr>
      <w:rPr>
        <w:rFonts w:hint="default"/>
        <w:lang w:val="en-US" w:eastAsia="en-US" w:bidi="ar-SA"/>
      </w:rPr>
    </w:lvl>
    <w:lvl w:ilvl="5" w:tplc="3146BA5E">
      <w:numFmt w:val="bullet"/>
      <w:lvlText w:val="•"/>
      <w:lvlJc w:val="left"/>
      <w:pPr>
        <w:ind w:left="6190" w:hanging="322"/>
      </w:pPr>
      <w:rPr>
        <w:rFonts w:hint="default"/>
        <w:lang w:val="en-US" w:eastAsia="en-US" w:bidi="ar-SA"/>
      </w:rPr>
    </w:lvl>
    <w:lvl w:ilvl="6" w:tplc="47C6FF2A">
      <w:numFmt w:val="bullet"/>
      <w:lvlText w:val="•"/>
      <w:lvlJc w:val="left"/>
      <w:pPr>
        <w:ind w:left="7204" w:hanging="322"/>
      </w:pPr>
      <w:rPr>
        <w:rFonts w:hint="default"/>
        <w:lang w:val="en-US" w:eastAsia="en-US" w:bidi="ar-SA"/>
      </w:rPr>
    </w:lvl>
    <w:lvl w:ilvl="7" w:tplc="83FA9FD4">
      <w:numFmt w:val="bullet"/>
      <w:lvlText w:val="•"/>
      <w:lvlJc w:val="left"/>
      <w:pPr>
        <w:ind w:left="8218" w:hanging="322"/>
      </w:pPr>
      <w:rPr>
        <w:rFonts w:hint="default"/>
        <w:lang w:val="en-US" w:eastAsia="en-US" w:bidi="ar-SA"/>
      </w:rPr>
    </w:lvl>
    <w:lvl w:ilvl="8" w:tplc="24D67DD8">
      <w:numFmt w:val="bullet"/>
      <w:lvlText w:val="•"/>
      <w:lvlJc w:val="left"/>
      <w:pPr>
        <w:ind w:left="9232" w:hanging="322"/>
      </w:pPr>
      <w:rPr>
        <w:rFonts w:hint="default"/>
        <w:lang w:val="en-US" w:eastAsia="en-US" w:bidi="ar-SA"/>
      </w:rPr>
    </w:lvl>
  </w:abstractNum>
  <w:abstractNum w:abstractNumId="1">
    <w:nsid w:val="064771D7"/>
    <w:multiLevelType w:val="hybridMultilevel"/>
    <w:tmpl w:val="2CD0AA4E"/>
    <w:lvl w:ilvl="0" w:tplc="E334D9F0">
      <w:start w:val="1"/>
      <w:numFmt w:val="decimal"/>
      <w:lvlText w:val="%1."/>
      <w:lvlJc w:val="left"/>
      <w:pPr>
        <w:ind w:left="1641" w:hanging="361"/>
      </w:pPr>
      <w:rPr>
        <w:rFonts w:ascii="Calibri" w:eastAsia="Calibri" w:hAnsi="Calibri" w:cs="Calibri" w:hint="default"/>
        <w:spacing w:val="-2"/>
        <w:w w:val="100"/>
        <w:sz w:val="24"/>
        <w:szCs w:val="24"/>
        <w:lang w:val="en-US" w:eastAsia="en-US" w:bidi="ar-SA"/>
      </w:rPr>
    </w:lvl>
    <w:lvl w:ilvl="1" w:tplc="5680D5A6">
      <w:start w:val="1"/>
      <w:numFmt w:val="lowerLetter"/>
      <w:lvlText w:val="%2)"/>
      <w:lvlJc w:val="left"/>
      <w:pPr>
        <w:ind w:left="2001" w:hanging="360"/>
      </w:pPr>
      <w:rPr>
        <w:rFonts w:ascii="Times New Roman" w:eastAsia="Times New Roman" w:hAnsi="Times New Roman" w:cs="Times New Roman" w:hint="default"/>
        <w:spacing w:val="-1"/>
        <w:w w:val="99"/>
        <w:sz w:val="24"/>
        <w:szCs w:val="24"/>
        <w:lang w:val="en-US" w:eastAsia="en-US" w:bidi="ar-SA"/>
      </w:rPr>
    </w:lvl>
    <w:lvl w:ilvl="2" w:tplc="D452001C">
      <w:numFmt w:val="bullet"/>
      <w:lvlText w:val="•"/>
      <w:lvlJc w:val="left"/>
      <w:pPr>
        <w:ind w:left="3028" w:hanging="360"/>
      </w:pPr>
      <w:rPr>
        <w:rFonts w:hint="default"/>
        <w:lang w:val="en-US" w:eastAsia="en-US" w:bidi="ar-SA"/>
      </w:rPr>
    </w:lvl>
    <w:lvl w:ilvl="3" w:tplc="AFB41D0C">
      <w:numFmt w:val="bullet"/>
      <w:lvlText w:val="•"/>
      <w:lvlJc w:val="left"/>
      <w:pPr>
        <w:ind w:left="4057" w:hanging="360"/>
      </w:pPr>
      <w:rPr>
        <w:rFonts w:hint="default"/>
        <w:lang w:val="en-US" w:eastAsia="en-US" w:bidi="ar-SA"/>
      </w:rPr>
    </w:lvl>
    <w:lvl w:ilvl="4" w:tplc="D2769340">
      <w:numFmt w:val="bullet"/>
      <w:lvlText w:val="•"/>
      <w:lvlJc w:val="left"/>
      <w:pPr>
        <w:ind w:left="5086" w:hanging="360"/>
      </w:pPr>
      <w:rPr>
        <w:rFonts w:hint="default"/>
        <w:lang w:val="en-US" w:eastAsia="en-US" w:bidi="ar-SA"/>
      </w:rPr>
    </w:lvl>
    <w:lvl w:ilvl="5" w:tplc="652E0FFA">
      <w:numFmt w:val="bullet"/>
      <w:lvlText w:val="•"/>
      <w:lvlJc w:val="left"/>
      <w:pPr>
        <w:ind w:left="6115" w:hanging="360"/>
      </w:pPr>
      <w:rPr>
        <w:rFonts w:hint="default"/>
        <w:lang w:val="en-US" w:eastAsia="en-US" w:bidi="ar-SA"/>
      </w:rPr>
    </w:lvl>
    <w:lvl w:ilvl="6" w:tplc="45089DFA">
      <w:numFmt w:val="bullet"/>
      <w:lvlText w:val="•"/>
      <w:lvlJc w:val="left"/>
      <w:pPr>
        <w:ind w:left="7144" w:hanging="360"/>
      </w:pPr>
      <w:rPr>
        <w:rFonts w:hint="default"/>
        <w:lang w:val="en-US" w:eastAsia="en-US" w:bidi="ar-SA"/>
      </w:rPr>
    </w:lvl>
    <w:lvl w:ilvl="7" w:tplc="FEDE1FD6">
      <w:numFmt w:val="bullet"/>
      <w:lvlText w:val="•"/>
      <w:lvlJc w:val="left"/>
      <w:pPr>
        <w:ind w:left="8173" w:hanging="360"/>
      </w:pPr>
      <w:rPr>
        <w:rFonts w:hint="default"/>
        <w:lang w:val="en-US" w:eastAsia="en-US" w:bidi="ar-SA"/>
      </w:rPr>
    </w:lvl>
    <w:lvl w:ilvl="8" w:tplc="9C88738C">
      <w:numFmt w:val="bullet"/>
      <w:lvlText w:val="•"/>
      <w:lvlJc w:val="left"/>
      <w:pPr>
        <w:ind w:left="9202" w:hanging="360"/>
      </w:pPr>
      <w:rPr>
        <w:rFonts w:hint="default"/>
        <w:lang w:val="en-US" w:eastAsia="en-US" w:bidi="ar-SA"/>
      </w:rPr>
    </w:lvl>
  </w:abstractNum>
  <w:abstractNum w:abstractNumId="2">
    <w:nsid w:val="0F6C57D4"/>
    <w:multiLevelType w:val="hybridMultilevel"/>
    <w:tmpl w:val="06CE539C"/>
    <w:lvl w:ilvl="0" w:tplc="0409000B">
      <w:start w:val="1"/>
      <w:numFmt w:val="bullet"/>
      <w:lvlText w:val=""/>
      <w:lvlJc w:val="left"/>
      <w:pPr>
        <w:ind w:left="396" w:hanging="428"/>
      </w:pPr>
      <w:rPr>
        <w:rFonts w:ascii="Wingdings" w:hAnsi="Wingdings" w:hint="default"/>
        <w:w w:val="100"/>
        <w:sz w:val="24"/>
        <w:szCs w:val="24"/>
        <w:lang w:val="en-US" w:eastAsia="en-US" w:bidi="ar-SA"/>
      </w:rPr>
    </w:lvl>
    <w:lvl w:ilvl="1" w:tplc="0FEABF9A">
      <w:numFmt w:val="bullet"/>
      <w:lvlText w:val=""/>
      <w:lvlJc w:val="left"/>
      <w:pPr>
        <w:ind w:left="2241" w:hanging="360"/>
      </w:pPr>
      <w:rPr>
        <w:rFonts w:ascii="Wingdings" w:eastAsia="Wingdings" w:hAnsi="Wingdings" w:cs="Wingdings" w:hint="default"/>
        <w:w w:val="100"/>
        <w:sz w:val="24"/>
        <w:szCs w:val="24"/>
        <w:lang w:val="en-US" w:eastAsia="en-US" w:bidi="ar-SA"/>
      </w:rPr>
    </w:lvl>
    <w:lvl w:ilvl="2" w:tplc="E9366688">
      <w:numFmt w:val="bullet"/>
      <w:lvlText w:val="•"/>
      <w:lvlJc w:val="left"/>
      <w:pPr>
        <w:ind w:left="3029" w:hanging="360"/>
      </w:pPr>
      <w:rPr>
        <w:rFonts w:hint="default"/>
        <w:lang w:val="en-US" w:eastAsia="en-US" w:bidi="ar-SA"/>
      </w:rPr>
    </w:lvl>
    <w:lvl w:ilvl="3" w:tplc="E8104A68">
      <w:numFmt w:val="bullet"/>
      <w:lvlText w:val="•"/>
      <w:lvlJc w:val="left"/>
      <w:pPr>
        <w:ind w:left="3819" w:hanging="360"/>
      </w:pPr>
      <w:rPr>
        <w:rFonts w:hint="default"/>
        <w:lang w:val="en-US" w:eastAsia="en-US" w:bidi="ar-SA"/>
      </w:rPr>
    </w:lvl>
    <w:lvl w:ilvl="4" w:tplc="FEAA6FBA">
      <w:numFmt w:val="bullet"/>
      <w:lvlText w:val="•"/>
      <w:lvlJc w:val="left"/>
      <w:pPr>
        <w:ind w:left="4609" w:hanging="360"/>
      </w:pPr>
      <w:rPr>
        <w:rFonts w:hint="default"/>
        <w:lang w:val="en-US" w:eastAsia="en-US" w:bidi="ar-SA"/>
      </w:rPr>
    </w:lvl>
    <w:lvl w:ilvl="5" w:tplc="BB80CC5C">
      <w:numFmt w:val="bullet"/>
      <w:lvlText w:val="•"/>
      <w:lvlJc w:val="left"/>
      <w:pPr>
        <w:ind w:left="5399" w:hanging="360"/>
      </w:pPr>
      <w:rPr>
        <w:rFonts w:hint="default"/>
        <w:lang w:val="en-US" w:eastAsia="en-US" w:bidi="ar-SA"/>
      </w:rPr>
    </w:lvl>
    <w:lvl w:ilvl="6" w:tplc="8676C2BA">
      <w:numFmt w:val="bullet"/>
      <w:lvlText w:val="•"/>
      <w:lvlJc w:val="left"/>
      <w:pPr>
        <w:ind w:left="6188" w:hanging="360"/>
      </w:pPr>
      <w:rPr>
        <w:rFonts w:hint="default"/>
        <w:lang w:val="en-US" w:eastAsia="en-US" w:bidi="ar-SA"/>
      </w:rPr>
    </w:lvl>
    <w:lvl w:ilvl="7" w:tplc="F85A20FE">
      <w:numFmt w:val="bullet"/>
      <w:lvlText w:val="•"/>
      <w:lvlJc w:val="left"/>
      <w:pPr>
        <w:ind w:left="6978" w:hanging="360"/>
      </w:pPr>
      <w:rPr>
        <w:rFonts w:hint="default"/>
        <w:lang w:val="en-US" w:eastAsia="en-US" w:bidi="ar-SA"/>
      </w:rPr>
    </w:lvl>
    <w:lvl w:ilvl="8" w:tplc="37E48228">
      <w:numFmt w:val="bullet"/>
      <w:lvlText w:val="•"/>
      <w:lvlJc w:val="left"/>
      <w:pPr>
        <w:ind w:left="7768" w:hanging="360"/>
      </w:pPr>
      <w:rPr>
        <w:rFonts w:hint="default"/>
        <w:lang w:val="en-US" w:eastAsia="en-US" w:bidi="ar-SA"/>
      </w:rPr>
    </w:lvl>
  </w:abstractNum>
  <w:abstractNum w:abstractNumId="3">
    <w:nsid w:val="1613143C"/>
    <w:multiLevelType w:val="hybridMultilevel"/>
    <w:tmpl w:val="F6B4DC8A"/>
    <w:lvl w:ilvl="0" w:tplc="5956AA6A">
      <w:numFmt w:val="bullet"/>
      <w:lvlText w:val=""/>
      <w:lvlJc w:val="left"/>
      <w:pPr>
        <w:ind w:left="1521" w:hanging="361"/>
      </w:pPr>
      <w:rPr>
        <w:rFonts w:ascii="Wingdings" w:eastAsia="Wingdings" w:hAnsi="Wingdings" w:cs="Wingdings" w:hint="default"/>
        <w:w w:val="100"/>
        <w:sz w:val="24"/>
        <w:szCs w:val="24"/>
        <w:lang w:val="en-US" w:eastAsia="en-US" w:bidi="ar-SA"/>
      </w:rPr>
    </w:lvl>
    <w:lvl w:ilvl="1" w:tplc="15AE18CE">
      <w:numFmt w:val="bullet"/>
      <w:lvlText w:val=""/>
      <w:lvlJc w:val="left"/>
      <w:pPr>
        <w:ind w:left="2241" w:hanging="360"/>
      </w:pPr>
      <w:rPr>
        <w:rFonts w:ascii="Wingdings" w:eastAsia="Wingdings" w:hAnsi="Wingdings" w:cs="Wingdings" w:hint="default"/>
        <w:w w:val="100"/>
        <w:sz w:val="24"/>
        <w:szCs w:val="24"/>
        <w:lang w:val="en-US" w:eastAsia="en-US" w:bidi="ar-SA"/>
      </w:rPr>
    </w:lvl>
    <w:lvl w:ilvl="2" w:tplc="EECA7424">
      <w:numFmt w:val="bullet"/>
      <w:lvlText w:val="•"/>
      <w:lvlJc w:val="left"/>
      <w:pPr>
        <w:ind w:left="3242" w:hanging="360"/>
      </w:pPr>
      <w:rPr>
        <w:rFonts w:hint="default"/>
        <w:lang w:val="en-US" w:eastAsia="en-US" w:bidi="ar-SA"/>
      </w:rPr>
    </w:lvl>
    <w:lvl w:ilvl="3" w:tplc="FD624EAC">
      <w:numFmt w:val="bullet"/>
      <w:lvlText w:val="•"/>
      <w:lvlJc w:val="left"/>
      <w:pPr>
        <w:ind w:left="4244" w:hanging="360"/>
      </w:pPr>
      <w:rPr>
        <w:rFonts w:hint="default"/>
        <w:lang w:val="en-US" w:eastAsia="en-US" w:bidi="ar-SA"/>
      </w:rPr>
    </w:lvl>
    <w:lvl w:ilvl="4" w:tplc="9482E4BA">
      <w:numFmt w:val="bullet"/>
      <w:lvlText w:val="•"/>
      <w:lvlJc w:val="left"/>
      <w:pPr>
        <w:ind w:left="5246" w:hanging="360"/>
      </w:pPr>
      <w:rPr>
        <w:rFonts w:hint="default"/>
        <w:lang w:val="en-US" w:eastAsia="en-US" w:bidi="ar-SA"/>
      </w:rPr>
    </w:lvl>
    <w:lvl w:ilvl="5" w:tplc="428AF30E">
      <w:numFmt w:val="bullet"/>
      <w:lvlText w:val="•"/>
      <w:lvlJc w:val="left"/>
      <w:pPr>
        <w:ind w:left="6248" w:hanging="360"/>
      </w:pPr>
      <w:rPr>
        <w:rFonts w:hint="default"/>
        <w:lang w:val="en-US" w:eastAsia="en-US" w:bidi="ar-SA"/>
      </w:rPr>
    </w:lvl>
    <w:lvl w:ilvl="6" w:tplc="18745C20">
      <w:numFmt w:val="bullet"/>
      <w:lvlText w:val="•"/>
      <w:lvlJc w:val="left"/>
      <w:pPr>
        <w:ind w:left="7251" w:hanging="360"/>
      </w:pPr>
      <w:rPr>
        <w:rFonts w:hint="default"/>
        <w:lang w:val="en-US" w:eastAsia="en-US" w:bidi="ar-SA"/>
      </w:rPr>
    </w:lvl>
    <w:lvl w:ilvl="7" w:tplc="B87C24F8">
      <w:numFmt w:val="bullet"/>
      <w:lvlText w:val="•"/>
      <w:lvlJc w:val="left"/>
      <w:pPr>
        <w:ind w:left="8253" w:hanging="360"/>
      </w:pPr>
      <w:rPr>
        <w:rFonts w:hint="default"/>
        <w:lang w:val="en-US" w:eastAsia="en-US" w:bidi="ar-SA"/>
      </w:rPr>
    </w:lvl>
    <w:lvl w:ilvl="8" w:tplc="88C6997C">
      <w:numFmt w:val="bullet"/>
      <w:lvlText w:val="•"/>
      <w:lvlJc w:val="left"/>
      <w:pPr>
        <w:ind w:left="9255" w:hanging="360"/>
      </w:pPr>
      <w:rPr>
        <w:rFonts w:hint="default"/>
        <w:lang w:val="en-US" w:eastAsia="en-US" w:bidi="ar-SA"/>
      </w:rPr>
    </w:lvl>
  </w:abstractNum>
  <w:abstractNum w:abstractNumId="4">
    <w:nsid w:val="1B4B40D9"/>
    <w:multiLevelType w:val="hybridMultilevel"/>
    <w:tmpl w:val="0542332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5">
    <w:nsid w:val="1BE2701F"/>
    <w:multiLevelType w:val="hybridMultilevel"/>
    <w:tmpl w:val="30E0917E"/>
    <w:lvl w:ilvl="0" w:tplc="3AF068A2">
      <w:start w:val="2"/>
      <w:numFmt w:val="lowerLetter"/>
      <w:lvlText w:val="(%1)"/>
      <w:lvlJc w:val="left"/>
      <w:pPr>
        <w:ind w:left="1122" w:hanging="322"/>
      </w:pPr>
      <w:rPr>
        <w:rFonts w:ascii="Calibri" w:eastAsia="Calibri" w:hAnsi="Calibri" w:cs="Calibri" w:hint="default"/>
        <w:spacing w:val="-2"/>
        <w:w w:val="100"/>
        <w:sz w:val="24"/>
        <w:szCs w:val="24"/>
        <w:lang w:val="en-US" w:eastAsia="en-US" w:bidi="ar-SA"/>
      </w:rPr>
    </w:lvl>
    <w:lvl w:ilvl="1" w:tplc="706A0F08">
      <w:numFmt w:val="bullet"/>
      <w:lvlText w:val="•"/>
      <w:lvlJc w:val="left"/>
      <w:pPr>
        <w:ind w:left="2134" w:hanging="322"/>
      </w:pPr>
      <w:rPr>
        <w:rFonts w:hint="default"/>
        <w:lang w:val="en-US" w:eastAsia="en-US" w:bidi="ar-SA"/>
      </w:rPr>
    </w:lvl>
    <w:lvl w:ilvl="2" w:tplc="EAB6D73A">
      <w:numFmt w:val="bullet"/>
      <w:lvlText w:val="•"/>
      <w:lvlJc w:val="left"/>
      <w:pPr>
        <w:ind w:left="3148" w:hanging="322"/>
      </w:pPr>
      <w:rPr>
        <w:rFonts w:hint="default"/>
        <w:lang w:val="en-US" w:eastAsia="en-US" w:bidi="ar-SA"/>
      </w:rPr>
    </w:lvl>
    <w:lvl w:ilvl="3" w:tplc="482AD18C">
      <w:numFmt w:val="bullet"/>
      <w:lvlText w:val="•"/>
      <w:lvlJc w:val="left"/>
      <w:pPr>
        <w:ind w:left="4162" w:hanging="322"/>
      </w:pPr>
      <w:rPr>
        <w:rFonts w:hint="default"/>
        <w:lang w:val="en-US" w:eastAsia="en-US" w:bidi="ar-SA"/>
      </w:rPr>
    </w:lvl>
    <w:lvl w:ilvl="4" w:tplc="A5842BEE">
      <w:numFmt w:val="bullet"/>
      <w:lvlText w:val="•"/>
      <w:lvlJc w:val="left"/>
      <w:pPr>
        <w:ind w:left="5176" w:hanging="322"/>
      </w:pPr>
      <w:rPr>
        <w:rFonts w:hint="default"/>
        <w:lang w:val="en-US" w:eastAsia="en-US" w:bidi="ar-SA"/>
      </w:rPr>
    </w:lvl>
    <w:lvl w:ilvl="5" w:tplc="C2945C6C">
      <w:numFmt w:val="bullet"/>
      <w:lvlText w:val="•"/>
      <w:lvlJc w:val="left"/>
      <w:pPr>
        <w:ind w:left="6190" w:hanging="322"/>
      </w:pPr>
      <w:rPr>
        <w:rFonts w:hint="default"/>
        <w:lang w:val="en-US" w:eastAsia="en-US" w:bidi="ar-SA"/>
      </w:rPr>
    </w:lvl>
    <w:lvl w:ilvl="6" w:tplc="354E3800">
      <w:numFmt w:val="bullet"/>
      <w:lvlText w:val="•"/>
      <w:lvlJc w:val="left"/>
      <w:pPr>
        <w:ind w:left="7204" w:hanging="322"/>
      </w:pPr>
      <w:rPr>
        <w:rFonts w:hint="default"/>
        <w:lang w:val="en-US" w:eastAsia="en-US" w:bidi="ar-SA"/>
      </w:rPr>
    </w:lvl>
    <w:lvl w:ilvl="7" w:tplc="A3848362">
      <w:numFmt w:val="bullet"/>
      <w:lvlText w:val="•"/>
      <w:lvlJc w:val="left"/>
      <w:pPr>
        <w:ind w:left="8218" w:hanging="322"/>
      </w:pPr>
      <w:rPr>
        <w:rFonts w:hint="default"/>
        <w:lang w:val="en-US" w:eastAsia="en-US" w:bidi="ar-SA"/>
      </w:rPr>
    </w:lvl>
    <w:lvl w:ilvl="8" w:tplc="A4CA8CAE">
      <w:numFmt w:val="bullet"/>
      <w:lvlText w:val="•"/>
      <w:lvlJc w:val="left"/>
      <w:pPr>
        <w:ind w:left="9232" w:hanging="322"/>
      </w:pPr>
      <w:rPr>
        <w:rFonts w:hint="default"/>
        <w:lang w:val="en-US" w:eastAsia="en-US" w:bidi="ar-SA"/>
      </w:rPr>
    </w:lvl>
  </w:abstractNum>
  <w:abstractNum w:abstractNumId="6">
    <w:nsid w:val="1DB01A16"/>
    <w:multiLevelType w:val="hybridMultilevel"/>
    <w:tmpl w:val="EC0076C6"/>
    <w:lvl w:ilvl="0" w:tplc="25AEE848">
      <w:start w:val="1"/>
      <w:numFmt w:val="lowerLetter"/>
      <w:lvlText w:val="(%1)"/>
      <w:lvlJc w:val="left"/>
      <w:pPr>
        <w:ind w:left="1881" w:hanging="360"/>
      </w:pPr>
      <w:rPr>
        <w:rFonts w:ascii="Calibri" w:eastAsia="Calibri" w:hAnsi="Calibri" w:cs="Calibri" w:hint="default"/>
        <w:b/>
        <w:bCs/>
        <w:spacing w:val="0"/>
        <w:w w:val="100"/>
        <w:sz w:val="24"/>
        <w:szCs w:val="24"/>
        <w:lang w:val="en-US" w:eastAsia="en-US" w:bidi="ar-SA"/>
      </w:rPr>
    </w:lvl>
    <w:lvl w:ilvl="1" w:tplc="C71C3026">
      <w:start w:val="1"/>
      <w:numFmt w:val="lowerLetter"/>
      <w:lvlText w:val="(%2)"/>
      <w:lvlJc w:val="left"/>
      <w:pPr>
        <w:ind w:left="2241" w:hanging="360"/>
      </w:pPr>
      <w:rPr>
        <w:rFonts w:ascii="Calibri" w:eastAsia="Calibri" w:hAnsi="Calibri" w:cs="Calibri" w:hint="default"/>
        <w:b/>
        <w:bCs/>
        <w:spacing w:val="0"/>
        <w:w w:val="100"/>
        <w:sz w:val="24"/>
        <w:szCs w:val="24"/>
        <w:lang w:val="en-US" w:eastAsia="en-US" w:bidi="ar-SA"/>
      </w:rPr>
    </w:lvl>
    <w:lvl w:ilvl="2" w:tplc="837C8E22">
      <w:numFmt w:val="bullet"/>
      <w:lvlText w:val="•"/>
      <w:lvlJc w:val="left"/>
      <w:pPr>
        <w:ind w:left="3242" w:hanging="360"/>
      </w:pPr>
      <w:rPr>
        <w:rFonts w:hint="default"/>
        <w:lang w:val="en-US" w:eastAsia="en-US" w:bidi="ar-SA"/>
      </w:rPr>
    </w:lvl>
    <w:lvl w:ilvl="3" w:tplc="293A02CE">
      <w:numFmt w:val="bullet"/>
      <w:lvlText w:val="•"/>
      <w:lvlJc w:val="left"/>
      <w:pPr>
        <w:ind w:left="4244" w:hanging="360"/>
      </w:pPr>
      <w:rPr>
        <w:rFonts w:hint="default"/>
        <w:lang w:val="en-US" w:eastAsia="en-US" w:bidi="ar-SA"/>
      </w:rPr>
    </w:lvl>
    <w:lvl w:ilvl="4" w:tplc="D47650CA">
      <w:numFmt w:val="bullet"/>
      <w:lvlText w:val="•"/>
      <w:lvlJc w:val="left"/>
      <w:pPr>
        <w:ind w:left="5246" w:hanging="360"/>
      </w:pPr>
      <w:rPr>
        <w:rFonts w:hint="default"/>
        <w:lang w:val="en-US" w:eastAsia="en-US" w:bidi="ar-SA"/>
      </w:rPr>
    </w:lvl>
    <w:lvl w:ilvl="5" w:tplc="A8262A4A">
      <w:numFmt w:val="bullet"/>
      <w:lvlText w:val="•"/>
      <w:lvlJc w:val="left"/>
      <w:pPr>
        <w:ind w:left="6248" w:hanging="360"/>
      </w:pPr>
      <w:rPr>
        <w:rFonts w:hint="default"/>
        <w:lang w:val="en-US" w:eastAsia="en-US" w:bidi="ar-SA"/>
      </w:rPr>
    </w:lvl>
    <w:lvl w:ilvl="6" w:tplc="BEC03F3E">
      <w:numFmt w:val="bullet"/>
      <w:lvlText w:val="•"/>
      <w:lvlJc w:val="left"/>
      <w:pPr>
        <w:ind w:left="7251" w:hanging="360"/>
      </w:pPr>
      <w:rPr>
        <w:rFonts w:hint="default"/>
        <w:lang w:val="en-US" w:eastAsia="en-US" w:bidi="ar-SA"/>
      </w:rPr>
    </w:lvl>
    <w:lvl w:ilvl="7" w:tplc="C33EA1B4">
      <w:numFmt w:val="bullet"/>
      <w:lvlText w:val="•"/>
      <w:lvlJc w:val="left"/>
      <w:pPr>
        <w:ind w:left="8253" w:hanging="360"/>
      </w:pPr>
      <w:rPr>
        <w:rFonts w:hint="default"/>
        <w:lang w:val="en-US" w:eastAsia="en-US" w:bidi="ar-SA"/>
      </w:rPr>
    </w:lvl>
    <w:lvl w:ilvl="8" w:tplc="F86A883E">
      <w:numFmt w:val="bullet"/>
      <w:lvlText w:val="•"/>
      <w:lvlJc w:val="left"/>
      <w:pPr>
        <w:ind w:left="9255" w:hanging="360"/>
      </w:pPr>
      <w:rPr>
        <w:rFonts w:hint="default"/>
        <w:lang w:val="en-US" w:eastAsia="en-US" w:bidi="ar-SA"/>
      </w:rPr>
    </w:lvl>
  </w:abstractNum>
  <w:abstractNum w:abstractNumId="7">
    <w:nsid w:val="1EDF17B3"/>
    <w:multiLevelType w:val="hybridMultilevel"/>
    <w:tmpl w:val="B49AFA50"/>
    <w:lvl w:ilvl="0" w:tplc="93C20E9E">
      <w:start w:val="1"/>
      <w:numFmt w:val="lowerLetter"/>
      <w:lvlText w:val="%1."/>
      <w:lvlJc w:val="left"/>
      <w:pPr>
        <w:ind w:left="1030" w:hanging="231"/>
      </w:pPr>
      <w:rPr>
        <w:rFonts w:ascii="Calibri" w:eastAsia="Calibri" w:hAnsi="Calibri" w:cs="Calibri" w:hint="default"/>
        <w:w w:val="100"/>
        <w:sz w:val="24"/>
        <w:szCs w:val="24"/>
        <w:lang w:val="en-US" w:eastAsia="en-US" w:bidi="ar-SA"/>
      </w:rPr>
    </w:lvl>
    <w:lvl w:ilvl="1" w:tplc="0B729564">
      <w:numFmt w:val="bullet"/>
      <w:lvlText w:val="•"/>
      <w:lvlJc w:val="left"/>
      <w:pPr>
        <w:ind w:left="2062" w:hanging="231"/>
      </w:pPr>
      <w:rPr>
        <w:rFonts w:hint="default"/>
        <w:lang w:val="en-US" w:eastAsia="en-US" w:bidi="ar-SA"/>
      </w:rPr>
    </w:lvl>
    <w:lvl w:ilvl="2" w:tplc="C21083FE">
      <w:numFmt w:val="bullet"/>
      <w:lvlText w:val="•"/>
      <w:lvlJc w:val="left"/>
      <w:pPr>
        <w:ind w:left="3084" w:hanging="231"/>
      </w:pPr>
      <w:rPr>
        <w:rFonts w:hint="default"/>
        <w:lang w:val="en-US" w:eastAsia="en-US" w:bidi="ar-SA"/>
      </w:rPr>
    </w:lvl>
    <w:lvl w:ilvl="3" w:tplc="38D0CF48">
      <w:numFmt w:val="bullet"/>
      <w:lvlText w:val="•"/>
      <w:lvlJc w:val="left"/>
      <w:pPr>
        <w:ind w:left="4106" w:hanging="231"/>
      </w:pPr>
      <w:rPr>
        <w:rFonts w:hint="default"/>
        <w:lang w:val="en-US" w:eastAsia="en-US" w:bidi="ar-SA"/>
      </w:rPr>
    </w:lvl>
    <w:lvl w:ilvl="4" w:tplc="B5D8D004">
      <w:numFmt w:val="bullet"/>
      <w:lvlText w:val="•"/>
      <w:lvlJc w:val="left"/>
      <w:pPr>
        <w:ind w:left="5128" w:hanging="231"/>
      </w:pPr>
      <w:rPr>
        <w:rFonts w:hint="default"/>
        <w:lang w:val="en-US" w:eastAsia="en-US" w:bidi="ar-SA"/>
      </w:rPr>
    </w:lvl>
    <w:lvl w:ilvl="5" w:tplc="BD44815A">
      <w:numFmt w:val="bullet"/>
      <w:lvlText w:val="•"/>
      <w:lvlJc w:val="left"/>
      <w:pPr>
        <w:ind w:left="6150" w:hanging="231"/>
      </w:pPr>
      <w:rPr>
        <w:rFonts w:hint="default"/>
        <w:lang w:val="en-US" w:eastAsia="en-US" w:bidi="ar-SA"/>
      </w:rPr>
    </w:lvl>
    <w:lvl w:ilvl="6" w:tplc="D2828148">
      <w:numFmt w:val="bullet"/>
      <w:lvlText w:val="•"/>
      <w:lvlJc w:val="left"/>
      <w:pPr>
        <w:ind w:left="7172" w:hanging="231"/>
      </w:pPr>
      <w:rPr>
        <w:rFonts w:hint="default"/>
        <w:lang w:val="en-US" w:eastAsia="en-US" w:bidi="ar-SA"/>
      </w:rPr>
    </w:lvl>
    <w:lvl w:ilvl="7" w:tplc="395A97C6">
      <w:numFmt w:val="bullet"/>
      <w:lvlText w:val="•"/>
      <w:lvlJc w:val="left"/>
      <w:pPr>
        <w:ind w:left="8194" w:hanging="231"/>
      </w:pPr>
      <w:rPr>
        <w:rFonts w:hint="default"/>
        <w:lang w:val="en-US" w:eastAsia="en-US" w:bidi="ar-SA"/>
      </w:rPr>
    </w:lvl>
    <w:lvl w:ilvl="8" w:tplc="13666C80">
      <w:numFmt w:val="bullet"/>
      <w:lvlText w:val="•"/>
      <w:lvlJc w:val="left"/>
      <w:pPr>
        <w:ind w:left="9216" w:hanging="231"/>
      </w:pPr>
      <w:rPr>
        <w:rFonts w:hint="default"/>
        <w:lang w:val="en-US" w:eastAsia="en-US" w:bidi="ar-SA"/>
      </w:rPr>
    </w:lvl>
  </w:abstractNum>
  <w:abstractNum w:abstractNumId="8">
    <w:nsid w:val="2044788B"/>
    <w:multiLevelType w:val="hybridMultilevel"/>
    <w:tmpl w:val="6A9A10C2"/>
    <w:lvl w:ilvl="0" w:tplc="341EDB50">
      <w:start w:val="2"/>
      <w:numFmt w:val="lowerRoman"/>
      <w:lvlText w:val="(%1)"/>
      <w:lvlJc w:val="left"/>
      <w:pPr>
        <w:ind w:left="1107" w:hanging="307"/>
      </w:pPr>
      <w:rPr>
        <w:rFonts w:ascii="Calibri" w:eastAsia="Calibri" w:hAnsi="Calibri" w:cs="Calibri" w:hint="default"/>
        <w:spacing w:val="-4"/>
        <w:w w:val="100"/>
        <w:sz w:val="24"/>
        <w:szCs w:val="24"/>
        <w:lang w:val="en-US" w:eastAsia="en-US" w:bidi="ar-SA"/>
      </w:rPr>
    </w:lvl>
    <w:lvl w:ilvl="1" w:tplc="3DE009EC">
      <w:numFmt w:val="bullet"/>
      <w:lvlText w:val="•"/>
      <w:lvlJc w:val="left"/>
      <w:pPr>
        <w:ind w:left="2116" w:hanging="307"/>
      </w:pPr>
      <w:rPr>
        <w:rFonts w:hint="default"/>
        <w:lang w:val="en-US" w:eastAsia="en-US" w:bidi="ar-SA"/>
      </w:rPr>
    </w:lvl>
    <w:lvl w:ilvl="2" w:tplc="EE48C7DA">
      <w:numFmt w:val="bullet"/>
      <w:lvlText w:val="•"/>
      <w:lvlJc w:val="left"/>
      <w:pPr>
        <w:ind w:left="3132" w:hanging="307"/>
      </w:pPr>
      <w:rPr>
        <w:rFonts w:hint="default"/>
        <w:lang w:val="en-US" w:eastAsia="en-US" w:bidi="ar-SA"/>
      </w:rPr>
    </w:lvl>
    <w:lvl w:ilvl="3" w:tplc="7C7AC50E">
      <w:numFmt w:val="bullet"/>
      <w:lvlText w:val="•"/>
      <w:lvlJc w:val="left"/>
      <w:pPr>
        <w:ind w:left="4148" w:hanging="307"/>
      </w:pPr>
      <w:rPr>
        <w:rFonts w:hint="default"/>
        <w:lang w:val="en-US" w:eastAsia="en-US" w:bidi="ar-SA"/>
      </w:rPr>
    </w:lvl>
    <w:lvl w:ilvl="4" w:tplc="38B6F306">
      <w:numFmt w:val="bullet"/>
      <w:lvlText w:val="•"/>
      <w:lvlJc w:val="left"/>
      <w:pPr>
        <w:ind w:left="5164" w:hanging="307"/>
      </w:pPr>
      <w:rPr>
        <w:rFonts w:hint="default"/>
        <w:lang w:val="en-US" w:eastAsia="en-US" w:bidi="ar-SA"/>
      </w:rPr>
    </w:lvl>
    <w:lvl w:ilvl="5" w:tplc="BCCC6A7C">
      <w:numFmt w:val="bullet"/>
      <w:lvlText w:val="•"/>
      <w:lvlJc w:val="left"/>
      <w:pPr>
        <w:ind w:left="6180" w:hanging="307"/>
      </w:pPr>
      <w:rPr>
        <w:rFonts w:hint="default"/>
        <w:lang w:val="en-US" w:eastAsia="en-US" w:bidi="ar-SA"/>
      </w:rPr>
    </w:lvl>
    <w:lvl w:ilvl="6" w:tplc="710C7A04">
      <w:numFmt w:val="bullet"/>
      <w:lvlText w:val="•"/>
      <w:lvlJc w:val="left"/>
      <w:pPr>
        <w:ind w:left="7196" w:hanging="307"/>
      </w:pPr>
      <w:rPr>
        <w:rFonts w:hint="default"/>
        <w:lang w:val="en-US" w:eastAsia="en-US" w:bidi="ar-SA"/>
      </w:rPr>
    </w:lvl>
    <w:lvl w:ilvl="7" w:tplc="52D41DAA">
      <w:numFmt w:val="bullet"/>
      <w:lvlText w:val="•"/>
      <w:lvlJc w:val="left"/>
      <w:pPr>
        <w:ind w:left="8212" w:hanging="307"/>
      </w:pPr>
      <w:rPr>
        <w:rFonts w:hint="default"/>
        <w:lang w:val="en-US" w:eastAsia="en-US" w:bidi="ar-SA"/>
      </w:rPr>
    </w:lvl>
    <w:lvl w:ilvl="8" w:tplc="7D662C70">
      <w:numFmt w:val="bullet"/>
      <w:lvlText w:val="•"/>
      <w:lvlJc w:val="left"/>
      <w:pPr>
        <w:ind w:left="9228" w:hanging="307"/>
      </w:pPr>
      <w:rPr>
        <w:rFonts w:hint="default"/>
        <w:lang w:val="en-US" w:eastAsia="en-US" w:bidi="ar-SA"/>
      </w:rPr>
    </w:lvl>
  </w:abstractNum>
  <w:abstractNum w:abstractNumId="9">
    <w:nsid w:val="22C50816"/>
    <w:multiLevelType w:val="hybridMultilevel"/>
    <w:tmpl w:val="163EC034"/>
    <w:lvl w:ilvl="0" w:tplc="E230D954">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0">
    <w:nsid w:val="27940419"/>
    <w:multiLevelType w:val="hybridMultilevel"/>
    <w:tmpl w:val="A692DC9E"/>
    <w:lvl w:ilvl="0" w:tplc="4944405E">
      <w:start w:val="1"/>
      <w:numFmt w:val="lowerLetter"/>
      <w:lvlText w:val="(%1)"/>
      <w:lvlJc w:val="left"/>
      <w:pPr>
        <w:ind w:left="1112" w:hanging="312"/>
      </w:pPr>
      <w:rPr>
        <w:rFonts w:ascii="Calibri" w:eastAsia="Calibri" w:hAnsi="Calibri" w:cs="Calibri" w:hint="default"/>
        <w:spacing w:val="-1"/>
        <w:w w:val="100"/>
        <w:sz w:val="24"/>
        <w:szCs w:val="24"/>
        <w:lang w:val="en-US" w:eastAsia="en-US" w:bidi="ar-SA"/>
      </w:rPr>
    </w:lvl>
    <w:lvl w:ilvl="1" w:tplc="A6EE954E">
      <w:numFmt w:val="bullet"/>
      <w:lvlText w:val="•"/>
      <w:lvlJc w:val="left"/>
      <w:pPr>
        <w:ind w:left="2134" w:hanging="312"/>
      </w:pPr>
      <w:rPr>
        <w:rFonts w:hint="default"/>
        <w:lang w:val="en-US" w:eastAsia="en-US" w:bidi="ar-SA"/>
      </w:rPr>
    </w:lvl>
    <w:lvl w:ilvl="2" w:tplc="5FDAC8C0">
      <w:numFmt w:val="bullet"/>
      <w:lvlText w:val="•"/>
      <w:lvlJc w:val="left"/>
      <w:pPr>
        <w:ind w:left="3148" w:hanging="312"/>
      </w:pPr>
      <w:rPr>
        <w:rFonts w:hint="default"/>
        <w:lang w:val="en-US" w:eastAsia="en-US" w:bidi="ar-SA"/>
      </w:rPr>
    </w:lvl>
    <w:lvl w:ilvl="3" w:tplc="FB3AA036">
      <w:numFmt w:val="bullet"/>
      <w:lvlText w:val="•"/>
      <w:lvlJc w:val="left"/>
      <w:pPr>
        <w:ind w:left="4162" w:hanging="312"/>
      </w:pPr>
      <w:rPr>
        <w:rFonts w:hint="default"/>
        <w:lang w:val="en-US" w:eastAsia="en-US" w:bidi="ar-SA"/>
      </w:rPr>
    </w:lvl>
    <w:lvl w:ilvl="4" w:tplc="E8882B64">
      <w:numFmt w:val="bullet"/>
      <w:lvlText w:val="•"/>
      <w:lvlJc w:val="left"/>
      <w:pPr>
        <w:ind w:left="5176" w:hanging="312"/>
      </w:pPr>
      <w:rPr>
        <w:rFonts w:hint="default"/>
        <w:lang w:val="en-US" w:eastAsia="en-US" w:bidi="ar-SA"/>
      </w:rPr>
    </w:lvl>
    <w:lvl w:ilvl="5" w:tplc="F882174A">
      <w:numFmt w:val="bullet"/>
      <w:lvlText w:val="•"/>
      <w:lvlJc w:val="left"/>
      <w:pPr>
        <w:ind w:left="6190" w:hanging="312"/>
      </w:pPr>
      <w:rPr>
        <w:rFonts w:hint="default"/>
        <w:lang w:val="en-US" w:eastAsia="en-US" w:bidi="ar-SA"/>
      </w:rPr>
    </w:lvl>
    <w:lvl w:ilvl="6" w:tplc="C902C44C">
      <w:numFmt w:val="bullet"/>
      <w:lvlText w:val="•"/>
      <w:lvlJc w:val="left"/>
      <w:pPr>
        <w:ind w:left="7204" w:hanging="312"/>
      </w:pPr>
      <w:rPr>
        <w:rFonts w:hint="default"/>
        <w:lang w:val="en-US" w:eastAsia="en-US" w:bidi="ar-SA"/>
      </w:rPr>
    </w:lvl>
    <w:lvl w:ilvl="7" w:tplc="1826E1D8">
      <w:numFmt w:val="bullet"/>
      <w:lvlText w:val="•"/>
      <w:lvlJc w:val="left"/>
      <w:pPr>
        <w:ind w:left="8218" w:hanging="312"/>
      </w:pPr>
      <w:rPr>
        <w:rFonts w:hint="default"/>
        <w:lang w:val="en-US" w:eastAsia="en-US" w:bidi="ar-SA"/>
      </w:rPr>
    </w:lvl>
    <w:lvl w:ilvl="8" w:tplc="A5A8AFDC">
      <w:numFmt w:val="bullet"/>
      <w:lvlText w:val="•"/>
      <w:lvlJc w:val="left"/>
      <w:pPr>
        <w:ind w:left="9232" w:hanging="312"/>
      </w:pPr>
      <w:rPr>
        <w:rFonts w:hint="default"/>
        <w:lang w:val="en-US" w:eastAsia="en-US" w:bidi="ar-SA"/>
      </w:rPr>
    </w:lvl>
  </w:abstractNum>
  <w:abstractNum w:abstractNumId="11">
    <w:nsid w:val="28B44196"/>
    <w:multiLevelType w:val="hybridMultilevel"/>
    <w:tmpl w:val="94B0979A"/>
    <w:lvl w:ilvl="0" w:tplc="7A769E66">
      <w:numFmt w:val="bullet"/>
      <w:lvlText w:val=""/>
      <w:lvlJc w:val="left"/>
      <w:pPr>
        <w:ind w:left="1574" w:hanging="360"/>
      </w:pPr>
      <w:rPr>
        <w:rFonts w:ascii="Symbol" w:eastAsia="Symbol" w:hAnsi="Symbol" w:cs="Symbol" w:hint="default"/>
        <w:w w:val="100"/>
        <w:sz w:val="24"/>
        <w:szCs w:val="24"/>
        <w:lang w:val="en-US" w:eastAsia="en-US" w:bidi="ar-SA"/>
      </w:rPr>
    </w:lvl>
    <w:lvl w:ilvl="1" w:tplc="39E0A338">
      <w:numFmt w:val="bullet"/>
      <w:lvlText w:val="•"/>
      <w:lvlJc w:val="left"/>
      <w:pPr>
        <w:ind w:left="2460" w:hanging="360"/>
      </w:pPr>
      <w:rPr>
        <w:rFonts w:hint="default"/>
        <w:lang w:val="en-US" w:eastAsia="en-US" w:bidi="ar-SA"/>
      </w:rPr>
    </w:lvl>
    <w:lvl w:ilvl="2" w:tplc="18421026">
      <w:numFmt w:val="bullet"/>
      <w:lvlText w:val="•"/>
      <w:lvlJc w:val="left"/>
      <w:pPr>
        <w:ind w:left="3340" w:hanging="360"/>
      </w:pPr>
      <w:rPr>
        <w:rFonts w:hint="default"/>
        <w:lang w:val="en-US" w:eastAsia="en-US" w:bidi="ar-SA"/>
      </w:rPr>
    </w:lvl>
    <w:lvl w:ilvl="3" w:tplc="D81EA828">
      <w:numFmt w:val="bullet"/>
      <w:lvlText w:val="•"/>
      <w:lvlJc w:val="left"/>
      <w:pPr>
        <w:ind w:left="4220" w:hanging="360"/>
      </w:pPr>
      <w:rPr>
        <w:rFonts w:hint="default"/>
        <w:lang w:val="en-US" w:eastAsia="en-US" w:bidi="ar-SA"/>
      </w:rPr>
    </w:lvl>
    <w:lvl w:ilvl="4" w:tplc="84A402F6">
      <w:numFmt w:val="bullet"/>
      <w:lvlText w:val="•"/>
      <w:lvlJc w:val="left"/>
      <w:pPr>
        <w:ind w:left="5100" w:hanging="360"/>
      </w:pPr>
      <w:rPr>
        <w:rFonts w:hint="default"/>
        <w:lang w:val="en-US" w:eastAsia="en-US" w:bidi="ar-SA"/>
      </w:rPr>
    </w:lvl>
    <w:lvl w:ilvl="5" w:tplc="F814A5CE">
      <w:numFmt w:val="bullet"/>
      <w:lvlText w:val="•"/>
      <w:lvlJc w:val="left"/>
      <w:pPr>
        <w:ind w:left="5980" w:hanging="360"/>
      </w:pPr>
      <w:rPr>
        <w:rFonts w:hint="default"/>
        <w:lang w:val="en-US" w:eastAsia="en-US" w:bidi="ar-SA"/>
      </w:rPr>
    </w:lvl>
    <w:lvl w:ilvl="6" w:tplc="42ECAC10">
      <w:numFmt w:val="bullet"/>
      <w:lvlText w:val="•"/>
      <w:lvlJc w:val="left"/>
      <w:pPr>
        <w:ind w:left="6860" w:hanging="360"/>
      </w:pPr>
      <w:rPr>
        <w:rFonts w:hint="default"/>
        <w:lang w:val="en-US" w:eastAsia="en-US" w:bidi="ar-SA"/>
      </w:rPr>
    </w:lvl>
    <w:lvl w:ilvl="7" w:tplc="697E7876">
      <w:numFmt w:val="bullet"/>
      <w:lvlText w:val="•"/>
      <w:lvlJc w:val="left"/>
      <w:pPr>
        <w:ind w:left="7741" w:hanging="360"/>
      </w:pPr>
      <w:rPr>
        <w:rFonts w:hint="default"/>
        <w:lang w:val="en-US" w:eastAsia="en-US" w:bidi="ar-SA"/>
      </w:rPr>
    </w:lvl>
    <w:lvl w:ilvl="8" w:tplc="EA9C13E8">
      <w:numFmt w:val="bullet"/>
      <w:lvlText w:val="•"/>
      <w:lvlJc w:val="left"/>
      <w:pPr>
        <w:ind w:left="8621" w:hanging="360"/>
      </w:pPr>
      <w:rPr>
        <w:rFonts w:hint="default"/>
        <w:lang w:val="en-US" w:eastAsia="en-US" w:bidi="ar-SA"/>
      </w:rPr>
    </w:lvl>
  </w:abstractNum>
  <w:abstractNum w:abstractNumId="12">
    <w:nsid w:val="2FA745F1"/>
    <w:multiLevelType w:val="hybridMultilevel"/>
    <w:tmpl w:val="1590A2BA"/>
    <w:lvl w:ilvl="0" w:tplc="D83AE580">
      <w:start w:val="1"/>
      <w:numFmt w:val="decimal"/>
      <w:lvlText w:val="%1."/>
      <w:lvlJc w:val="left"/>
      <w:pPr>
        <w:ind w:left="1160" w:hanging="360"/>
      </w:pPr>
      <w:rPr>
        <w:rFonts w:hint="default"/>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13">
    <w:nsid w:val="3B8B7FD5"/>
    <w:multiLevelType w:val="hybridMultilevel"/>
    <w:tmpl w:val="B526F172"/>
    <w:lvl w:ilvl="0" w:tplc="53F2C50C">
      <w:start w:val="1"/>
      <w:numFmt w:val="lowerLetter"/>
      <w:lvlText w:val="(%1)"/>
      <w:lvlJc w:val="left"/>
      <w:pPr>
        <w:ind w:left="1112" w:hanging="312"/>
      </w:pPr>
      <w:rPr>
        <w:rFonts w:ascii="Calibri" w:eastAsia="Calibri" w:hAnsi="Calibri" w:cs="Calibri" w:hint="default"/>
        <w:spacing w:val="-1"/>
        <w:w w:val="100"/>
        <w:sz w:val="24"/>
        <w:szCs w:val="24"/>
        <w:lang w:val="en-US" w:eastAsia="en-US" w:bidi="ar-SA"/>
      </w:rPr>
    </w:lvl>
    <w:lvl w:ilvl="1" w:tplc="DAA23302">
      <w:numFmt w:val="bullet"/>
      <w:lvlText w:val="•"/>
      <w:lvlJc w:val="left"/>
      <w:pPr>
        <w:ind w:left="2134" w:hanging="312"/>
      </w:pPr>
      <w:rPr>
        <w:rFonts w:hint="default"/>
        <w:lang w:val="en-US" w:eastAsia="en-US" w:bidi="ar-SA"/>
      </w:rPr>
    </w:lvl>
    <w:lvl w:ilvl="2" w:tplc="2C5668CE">
      <w:numFmt w:val="bullet"/>
      <w:lvlText w:val="•"/>
      <w:lvlJc w:val="left"/>
      <w:pPr>
        <w:ind w:left="3148" w:hanging="312"/>
      </w:pPr>
      <w:rPr>
        <w:rFonts w:hint="default"/>
        <w:lang w:val="en-US" w:eastAsia="en-US" w:bidi="ar-SA"/>
      </w:rPr>
    </w:lvl>
    <w:lvl w:ilvl="3" w:tplc="3DE849A0">
      <w:numFmt w:val="bullet"/>
      <w:lvlText w:val="•"/>
      <w:lvlJc w:val="left"/>
      <w:pPr>
        <w:ind w:left="4162" w:hanging="312"/>
      </w:pPr>
      <w:rPr>
        <w:rFonts w:hint="default"/>
        <w:lang w:val="en-US" w:eastAsia="en-US" w:bidi="ar-SA"/>
      </w:rPr>
    </w:lvl>
    <w:lvl w:ilvl="4" w:tplc="EAD212FA">
      <w:numFmt w:val="bullet"/>
      <w:lvlText w:val="•"/>
      <w:lvlJc w:val="left"/>
      <w:pPr>
        <w:ind w:left="5176" w:hanging="312"/>
      </w:pPr>
      <w:rPr>
        <w:rFonts w:hint="default"/>
        <w:lang w:val="en-US" w:eastAsia="en-US" w:bidi="ar-SA"/>
      </w:rPr>
    </w:lvl>
    <w:lvl w:ilvl="5" w:tplc="759C771C">
      <w:numFmt w:val="bullet"/>
      <w:lvlText w:val="•"/>
      <w:lvlJc w:val="left"/>
      <w:pPr>
        <w:ind w:left="6190" w:hanging="312"/>
      </w:pPr>
      <w:rPr>
        <w:rFonts w:hint="default"/>
        <w:lang w:val="en-US" w:eastAsia="en-US" w:bidi="ar-SA"/>
      </w:rPr>
    </w:lvl>
    <w:lvl w:ilvl="6" w:tplc="CFE64D10">
      <w:numFmt w:val="bullet"/>
      <w:lvlText w:val="•"/>
      <w:lvlJc w:val="left"/>
      <w:pPr>
        <w:ind w:left="7204" w:hanging="312"/>
      </w:pPr>
      <w:rPr>
        <w:rFonts w:hint="default"/>
        <w:lang w:val="en-US" w:eastAsia="en-US" w:bidi="ar-SA"/>
      </w:rPr>
    </w:lvl>
    <w:lvl w:ilvl="7" w:tplc="BE4051B2">
      <w:numFmt w:val="bullet"/>
      <w:lvlText w:val="•"/>
      <w:lvlJc w:val="left"/>
      <w:pPr>
        <w:ind w:left="8218" w:hanging="312"/>
      </w:pPr>
      <w:rPr>
        <w:rFonts w:hint="default"/>
        <w:lang w:val="en-US" w:eastAsia="en-US" w:bidi="ar-SA"/>
      </w:rPr>
    </w:lvl>
    <w:lvl w:ilvl="8" w:tplc="7862A632">
      <w:numFmt w:val="bullet"/>
      <w:lvlText w:val="•"/>
      <w:lvlJc w:val="left"/>
      <w:pPr>
        <w:ind w:left="9232" w:hanging="312"/>
      </w:pPr>
      <w:rPr>
        <w:rFonts w:hint="default"/>
        <w:lang w:val="en-US" w:eastAsia="en-US" w:bidi="ar-SA"/>
      </w:rPr>
    </w:lvl>
  </w:abstractNum>
  <w:abstractNum w:abstractNumId="14">
    <w:nsid w:val="3C7228DF"/>
    <w:multiLevelType w:val="hybridMultilevel"/>
    <w:tmpl w:val="6C1020C8"/>
    <w:lvl w:ilvl="0" w:tplc="F2648BE2">
      <w:start w:val="1"/>
      <w:numFmt w:val="decimal"/>
      <w:lvlText w:val="%1."/>
      <w:lvlJc w:val="left"/>
      <w:pPr>
        <w:ind w:left="1035" w:hanging="235"/>
      </w:pPr>
      <w:rPr>
        <w:rFonts w:ascii="Calibri" w:eastAsia="Calibri" w:hAnsi="Calibri" w:cs="Calibri" w:hint="default"/>
        <w:spacing w:val="-2"/>
        <w:w w:val="100"/>
        <w:sz w:val="24"/>
        <w:szCs w:val="24"/>
        <w:lang w:val="en-US" w:eastAsia="en-US" w:bidi="ar-SA"/>
      </w:rPr>
    </w:lvl>
    <w:lvl w:ilvl="1" w:tplc="03AA0302">
      <w:start w:val="2"/>
      <w:numFmt w:val="lowerLetter"/>
      <w:lvlText w:val="(%2)"/>
      <w:lvlJc w:val="left"/>
      <w:pPr>
        <w:ind w:left="800" w:hanging="327"/>
        <w:jc w:val="right"/>
      </w:pPr>
      <w:rPr>
        <w:rFonts w:ascii="Calibri" w:eastAsia="Calibri" w:hAnsi="Calibri" w:cs="Calibri" w:hint="default"/>
        <w:spacing w:val="-2"/>
        <w:w w:val="100"/>
        <w:sz w:val="24"/>
        <w:szCs w:val="24"/>
        <w:lang w:val="en-US" w:eastAsia="en-US" w:bidi="ar-SA"/>
      </w:rPr>
    </w:lvl>
    <w:lvl w:ilvl="2" w:tplc="D7BE4940">
      <w:numFmt w:val="bullet"/>
      <w:lvlText w:val="•"/>
      <w:lvlJc w:val="left"/>
      <w:pPr>
        <w:ind w:left="2175" w:hanging="327"/>
      </w:pPr>
      <w:rPr>
        <w:rFonts w:hint="default"/>
        <w:lang w:val="en-US" w:eastAsia="en-US" w:bidi="ar-SA"/>
      </w:rPr>
    </w:lvl>
    <w:lvl w:ilvl="3" w:tplc="6BAC0F36">
      <w:numFmt w:val="bullet"/>
      <w:lvlText w:val="•"/>
      <w:lvlJc w:val="left"/>
      <w:pPr>
        <w:ind w:left="3311" w:hanging="327"/>
      </w:pPr>
      <w:rPr>
        <w:rFonts w:hint="default"/>
        <w:lang w:val="en-US" w:eastAsia="en-US" w:bidi="ar-SA"/>
      </w:rPr>
    </w:lvl>
    <w:lvl w:ilvl="4" w:tplc="D3F27B66">
      <w:numFmt w:val="bullet"/>
      <w:lvlText w:val="•"/>
      <w:lvlJc w:val="left"/>
      <w:pPr>
        <w:ind w:left="4446" w:hanging="327"/>
      </w:pPr>
      <w:rPr>
        <w:rFonts w:hint="default"/>
        <w:lang w:val="en-US" w:eastAsia="en-US" w:bidi="ar-SA"/>
      </w:rPr>
    </w:lvl>
    <w:lvl w:ilvl="5" w:tplc="99F270B0">
      <w:numFmt w:val="bullet"/>
      <w:lvlText w:val="•"/>
      <w:lvlJc w:val="left"/>
      <w:pPr>
        <w:ind w:left="5582" w:hanging="327"/>
      </w:pPr>
      <w:rPr>
        <w:rFonts w:hint="default"/>
        <w:lang w:val="en-US" w:eastAsia="en-US" w:bidi="ar-SA"/>
      </w:rPr>
    </w:lvl>
    <w:lvl w:ilvl="6" w:tplc="9B0EF8DA">
      <w:numFmt w:val="bullet"/>
      <w:lvlText w:val="•"/>
      <w:lvlJc w:val="left"/>
      <w:pPr>
        <w:ind w:left="6717" w:hanging="327"/>
      </w:pPr>
      <w:rPr>
        <w:rFonts w:hint="default"/>
        <w:lang w:val="en-US" w:eastAsia="en-US" w:bidi="ar-SA"/>
      </w:rPr>
    </w:lvl>
    <w:lvl w:ilvl="7" w:tplc="5C6E5DE6">
      <w:numFmt w:val="bullet"/>
      <w:lvlText w:val="•"/>
      <w:lvlJc w:val="left"/>
      <w:pPr>
        <w:ind w:left="7853" w:hanging="327"/>
      </w:pPr>
      <w:rPr>
        <w:rFonts w:hint="default"/>
        <w:lang w:val="en-US" w:eastAsia="en-US" w:bidi="ar-SA"/>
      </w:rPr>
    </w:lvl>
    <w:lvl w:ilvl="8" w:tplc="B1EA0134">
      <w:numFmt w:val="bullet"/>
      <w:lvlText w:val="•"/>
      <w:lvlJc w:val="left"/>
      <w:pPr>
        <w:ind w:left="8988" w:hanging="327"/>
      </w:pPr>
      <w:rPr>
        <w:rFonts w:hint="default"/>
        <w:lang w:val="en-US" w:eastAsia="en-US" w:bidi="ar-SA"/>
      </w:rPr>
    </w:lvl>
  </w:abstractNum>
  <w:abstractNum w:abstractNumId="15">
    <w:nsid w:val="3CC640CB"/>
    <w:multiLevelType w:val="hybridMultilevel"/>
    <w:tmpl w:val="BAF25228"/>
    <w:lvl w:ilvl="0" w:tplc="424E2B96">
      <w:start w:val="14"/>
      <w:numFmt w:val="decimal"/>
      <w:lvlText w:val="%1."/>
      <w:lvlJc w:val="left"/>
      <w:pPr>
        <w:ind w:left="1155" w:hanging="355"/>
      </w:pPr>
      <w:rPr>
        <w:rFonts w:ascii="Calibri" w:eastAsia="Calibri" w:hAnsi="Calibri" w:cs="Calibri" w:hint="default"/>
        <w:spacing w:val="-2"/>
        <w:w w:val="100"/>
        <w:sz w:val="24"/>
        <w:szCs w:val="24"/>
        <w:lang w:val="en-US" w:eastAsia="en-US" w:bidi="ar-SA"/>
      </w:rPr>
    </w:lvl>
    <w:lvl w:ilvl="1" w:tplc="6A8295C8">
      <w:numFmt w:val="bullet"/>
      <w:lvlText w:val="•"/>
      <w:lvlJc w:val="left"/>
      <w:pPr>
        <w:ind w:left="2170" w:hanging="355"/>
      </w:pPr>
      <w:rPr>
        <w:rFonts w:hint="default"/>
        <w:lang w:val="en-US" w:eastAsia="en-US" w:bidi="ar-SA"/>
      </w:rPr>
    </w:lvl>
    <w:lvl w:ilvl="2" w:tplc="A3B26EA8">
      <w:numFmt w:val="bullet"/>
      <w:lvlText w:val="•"/>
      <w:lvlJc w:val="left"/>
      <w:pPr>
        <w:ind w:left="3180" w:hanging="355"/>
      </w:pPr>
      <w:rPr>
        <w:rFonts w:hint="default"/>
        <w:lang w:val="en-US" w:eastAsia="en-US" w:bidi="ar-SA"/>
      </w:rPr>
    </w:lvl>
    <w:lvl w:ilvl="3" w:tplc="AE3E0F78">
      <w:numFmt w:val="bullet"/>
      <w:lvlText w:val="•"/>
      <w:lvlJc w:val="left"/>
      <w:pPr>
        <w:ind w:left="4190" w:hanging="355"/>
      </w:pPr>
      <w:rPr>
        <w:rFonts w:hint="default"/>
        <w:lang w:val="en-US" w:eastAsia="en-US" w:bidi="ar-SA"/>
      </w:rPr>
    </w:lvl>
    <w:lvl w:ilvl="4" w:tplc="E788CC94">
      <w:numFmt w:val="bullet"/>
      <w:lvlText w:val="•"/>
      <w:lvlJc w:val="left"/>
      <w:pPr>
        <w:ind w:left="5200" w:hanging="355"/>
      </w:pPr>
      <w:rPr>
        <w:rFonts w:hint="default"/>
        <w:lang w:val="en-US" w:eastAsia="en-US" w:bidi="ar-SA"/>
      </w:rPr>
    </w:lvl>
    <w:lvl w:ilvl="5" w:tplc="D0EC83FE">
      <w:numFmt w:val="bullet"/>
      <w:lvlText w:val="•"/>
      <w:lvlJc w:val="left"/>
      <w:pPr>
        <w:ind w:left="6210" w:hanging="355"/>
      </w:pPr>
      <w:rPr>
        <w:rFonts w:hint="default"/>
        <w:lang w:val="en-US" w:eastAsia="en-US" w:bidi="ar-SA"/>
      </w:rPr>
    </w:lvl>
    <w:lvl w:ilvl="6" w:tplc="16C87180">
      <w:numFmt w:val="bullet"/>
      <w:lvlText w:val="•"/>
      <w:lvlJc w:val="left"/>
      <w:pPr>
        <w:ind w:left="7220" w:hanging="355"/>
      </w:pPr>
      <w:rPr>
        <w:rFonts w:hint="default"/>
        <w:lang w:val="en-US" w:eastAsia="en-US" w:bidi="ar-SA"/>
      </w:rPr>
    </w:lvl>
    <w:lvl w:ilvl="7" w:tplc="A784085A">
      <w:numFmt w:val="bullet"/>
      <w:lvlText w:val="•"/>
      <w:lvlJc w:val="left"/>
      <w:pPr>
        <w:ind w:left="8230" w:hanging="355"/>
      </w:pPr>
      <w:rPr>
        <w:rFonts w:hint="default"/>
        <w:lang w:val="en-US" w:eastAsia="en-US" w:bidi="ar-SA"/>
      </w:rPr>
    </w:lvl>
    <w:lvl w:ilvl="8" w:tplc="B798BD4C">
      <w:numFmt w:val="bullet"/>
      <w:lvlText w:val="•"/>
      <w:lvlJc w:val="left"/>
      <w:pPr>
        <w:ind w:left="9240" w:hanging="355"/>
      </w:pPr>
      <w:rPr>
        <w:rFonts w:hint="default"/>
        <w:lang w:val="en-US" w:eastAsia="en-US" w:bidi="ar-SA"/>
      </w:rPr>
    </w:lvl>
  </w:abstractNum>
  <w:abstractNum w:abstractNumId="16">
    <w:nsid w:val="3FC062C7"/>
    <w:multiLevelType w:val="hybridMultilevel"/>
    <w:tmpl w:val="94E6EA8A"/>
    <w:lvl w:ilvl="0" w:tplc="47A8789A">
      <w:start w:val="1"/>
      <w:numFmt w:val="decimal"/>
      <w:lvlText w:val="%1."/>
      <w:lvlJc w:val="left"/>
      <w:pPr>
        <w:ind w:left="1035" w:hanging="235"/>
      </w:pPr>
      <w:rPr>
        <w:rFonts w:ascii="Calibri" w:eastAsia="Calibri" w:hAnsi="Calibri" w:cs="Calibri" w:hint="default"/>
        <w:spacing w:val="-2"/>
        <w:w w:val="100"/>
        <w:sz w:val="24"/>
        <w:szCs w:val="24"/>
        <w:lang w:val="en-US" w:eastAsia="en-US" w:bidi="ar-SA"/>
      </w:rPr>
    </w:lvl>
    <w:lvl w:ilvl="1" w:tplc="1D9AFFFA">
      <w:numFmt w:val="bullet"/>
      <w:lvlText w:val="•"/>
      <w:lvlJc w:val="left"/>
      <w:pPr>
        <w:ind w:left="2062" w:hanging="235"/>
      </w:pPr>
      <w:rPr>
        <w:rFonts w:hint="default"/>
        <w:lang w:val="en-US" w:eastAsia="en-US" w:bidi="ar-SA"/>
      </w:rPr>
    </w:lvl>
    <w:lvl w:ilvl="2" w:tplc="C04A6422">
      <w:numFmt w:val="bullet"/>
      <w:lvlText w:val="•"/>
      <w:lvlJc w:val="left"/>
      <w:pPr>
        <w:ind w:left="3084" w:hanging="235"/>
      </w:pPr>
      <w:rPr>
        <w:rFonts w:hint="default"/>
        <w:lang w:val="en-US" w:eastAsia="en-US" w:bidi="ar-SA"/>
      </w:rPr>
    </w:lvl>
    <w:lvl w:ilvl="3" w:tplc="CBA04BF6">
      <w:numFmt w:val="bullet"/>
      <w:lvlText w:val="•"/>
      <w:lvlJc w:val="left"/>
      <w:pPr>
        <w:ind w:left="4106" w:hanging="235"/>
      </w:pPr>
      <w:rPr>
        <w:rFonts w:hint="default"/>
        <w:lang w:val="en-US" w:eastAsia="en-US" w:bidi="ar-SA"/>
      </w:rPr>
    </w:lvl>
    <w:lvl w:ilvl="4" w:tplc="AB2E7766">
      <w:numFmt w:val="bullet"/>
      <w:lvlText w:val="•"/>
      <w:lvlJc w:val="left"/>
      <w:pPr>
        <w:ind w:left="5128" w:hanging="235"/>
      </w:pPr>
      <w:rPr>
        <w:rFonts w:hint="default"/>
        <w:lang w:val="en-US" w:eastAsia="en-US" w:bidi="ar-SA"/>
      </w:rPr>
    </w:lvl>
    <w:lvl w:ilvl="5" w:tplc="012A044A">
      <w:numFmt w:val="bullet"/>
      <w:lvlText w:val="•"/>
      <w:lvlJc w:val="left"/>
      <w:pPr>
        <w:ind w:left="6150" w:hanging="235"/>
      </w:pPr>
      <w:rPr>
        <w:rFonts w:hint="default"/>
        <w:lang w:val="en-US" w:eastAsia="en-US" w:bidi="ar-SA"/>
      </w:rPr>
    </w:lvl>
    <w:lvl w:ilvl="6" w:tplc="D9008704">
      <w:numFmt w:val="bullet"/>
      <w:lvlText w:val="•"/>
      <w:lvlJc w:val="left"/>
      <w:pPr>
        <w:ind w:left="7172" w:hanging="235"/>
      </w:pPr>
      <w:rPr>
        <w:rFonts w:hint="default"/>
        <w:lang w:val="en-US" w:eastAsia="en-US" w:bidi="ar-SA"/>
      </w:rPr>
    </w:lvl>
    <w:lvl w:ilvl="7" w:tplc="2A00C7A0">
      <w:numFmt w:val="bullet"/>
      <w:lvlText w:val="•"/>
      <w:lvlJc w:val="left"/>
      <w:pPr>
        <w:ind w:left="8194" w:hanging="235"/>
      </w:pPr>
      <w:rPr>
        <w:rFonts w:hint="default"/>
        <w:lang w:val="en-US" w:eastAsia="en-US" w:bidi="ar-SA"/>
      </w:rPr>
    </w:lvl>
    <w:lvl w:ilvl="8" w:tplc="FBE8BDF4">
      <w:numFmt w:val="bullet"/>
      <w:lvlText w:val="•"/>
      <w:lvlJc w:val="left"/>
      <w:pPr>
        <w:ind w:left="9216" w:hanging="235"/>
      </w:pPr>
      <w:rPr>
        <w:rFonts w:hint="default"/>
        <w:lang w:val="en-US" w:eastAsia="en-US" w:bidi="ar-SA"/>
      </w:rPr>
    </w:lvl>
  </w:abstractNum>
  <w:abstractNum w:abstractNumId="17">
    <w:nsid w:val="40195043"/>
    <w:multiLevelType w:val="hybridMultilevel"/>
    <w:tmpl w:val="F84292D6"/>
    <w:lvl w:ilvl="0" w:tplc="9CB2FB60">
      <w:numFmt w:val="bullet"/>
      <w:lvlText w:val=""/>
      <w:lvlJc w:val="left"/>
      <w:pPr>
        <w:ind w:left="1554" w:hanging="361"/>
      </w:pPr>
      <w:rPr>
        <w:rFonts w:hint="default"/>
        <w:w w:val="100"/>
        <w:lang w:val="en-US" w:eastAsia="en-US" w:bidi="ar-SA"/>
      </w:rPr>
    </w:lvl>
    <w:lvl w:ilvl="1" w:tplc="292E30DC">
      <w:numFmt w:val="bullet"/>
      <w:lvlText w:val=""/>
      <w:lvlJc w:val="left"/>
      <w:pPr>
        <w:ind w:left="1641" w:hanging="361"/>
      </w:pPr>
      <w:rPr>
        <w:rFonts w:ascii="Symbol" w:eastAsia="Symbol" w:hAnsi="Symbol" w:cs="Symbol" w:hint="default"/>
        <w:w w:val="100"/>
        <w:sz w:val="24"/>
        <w:szCs w:val="24"/>
        <w:lang w:val="en-US" w:eastAsia="en-US" w:bidi="ar-SA"/>
      </w:rPr>
    </w:lvl>
    <w:lvl w:ilvl="2" w:tplc="B524991A">
      <w:numFmt w:val="bullet"/>
      <w:lvlText w:val="•"/>
      <w:lvlJc w:val="left"/>
      <w:pPr>
        <w:ind w:left="2708" w:hanging="361"/>
      </w:pPr>
      <w:rPr>
        <w:rFonts w:hint="default"/>
        <w:lang w:val="en-US" w:eastAsia="en-US" w:bidi="ar-SA"/>
      </w:rPr>
    </w:lvl>
    <w:lvl w:ilvl="3" w:tplc="088E9188">
      <w:numFmt w:val="bullet"/>
      <w:lvlText w:val="•"/>
      <w:lvlJc w:val="left"/>
      <w:pPr>
        <w:ind w:left="3777" w:hanging="361"/>
      </w:pPr>
      <w:rPr>
        <w:rFonts w:hint="default"/>
        <w:lang w:val="en-US" w:eastAsia="en-US" w:bidi="ar-SA"/>
      </w:rPr>
    </w:lvl>
    <w:lvl w:ilvl="4" w:tplc="9DD21C80">
      <w:numFmt w:val="bullet"/>
      <w:lvlText w:val="•"/>
      <w:lvlJc w:val="left"/>
      <w:pPr>
        <w:ind w:left="4846" w:hanging="361"/>
      </w:pPr>
      <w:rPr>
        <w:rFonts w:hint="default"/>
        <w:lang w:val="en-US" w:eastAsia="en-US" w:bidi="ar-SA"/>
      </w:rPr>
    </w:lvl>
    <w:lvl w:ilvl="5" w:tplc="AE207A42">
      <w:numFmt w:val="bullet"/>
      <w:lvlText w:val="•"/>
      <w:lvlJc w:val="left"/>
      <w:pPr>
        <w:ind w:left="5915" w:hanging="361"/>
      </w:pPr>
      <w:rPr>
        <w:rFonts w:hint="default"/>
        <w:lang w:val="en-US" w:eastAsia="en-US" w:bidi="ar-SA"/>
      </w:rPr>
    </w:lvl>
    <w:lvl w:ilvl="6" w:tplc="B554D1CE">
      <w:numFmt w:val="bullet"/>
      <w:lvlText w:val="•"/>
      <w:lvlJc w:val="left"/>
      <w:pPr>
        <w:ind w:left="6984" w:hanging="361"/>
      </w:pPr>
      <w:rPr>
        <w:rFonts w:hint="default"/>
        <w:lang w:val="en-US" w:eastAsia="en-US" w:bidi="ar-SA"/>
      </w:rPr>
    </w:lvl>
    <w:lvl w:ilvl="7" w:tplc="6380B632">
      <w:numFmt w:val="bullet"/>
      <w:lvlText w:val="•"/>
      <w:lvlJc w:val="left"/>
      <w:pPr>
        <w:ind w:left="8053" w:hanging="361"/>
      </w:pPr>
      <w:rPr>
        <w:rFonts w:hint="default"/>
        <w:lang w:val="en-US" w:eastAsia="en-US" w:bidi="ar-SA"/>
      </w:rPr>
    </w:lvl>
    <w:lvl w:ilvl="8" w:tplc="2FE26992">
      <w:numFmt w:val="bullet"/>
      <w:lvlText w:val="•"/>
      <w:lvlJc w:val="left"/>
      <w:pPr>
        <w:ind w:left="9122" w:hanging="361"/>
      </w:pPr>
      <w:rPr>
        <w:rFonts w:hint="default"/>
        <w:lang w:val="en-US" w:eastAsia="en-US" w:bidi="ar-SA"/>
      </w:rPr>
    </w:lvl>
  </w:abstractNum>
  <w:abstractNum w:abstractNumId="18">
    <w:nsid w:val="49E9335C"/>
    <w:multiLevelType w:val="hybridMultilevel"/>
    <w:tmpl w:val="3BAA30F4"/>
    <w:lvl w:ilvl="0" w:tplc="740C7934">
      <w:start w:val="1"/>
      <w:numFmt w:val="decimal"/>
      <w:lvlText w:val="%1."/>
      <w:lvlJc w:val="left"/>
      <w:pPr>
        <w:ind w:left="1035" w:hanging="235"/>
      </w:pPr>
      <w:rPr>
        <w:rFonts w:ascii="Calibri" w:eastAsia="Calibri" w:hAnsi="Calibri" w:cs="Calibri" w:hint="default"/>
        <w:spacing w:val="-2"/>
        <w:w w:val="100"/>
        <w:sz w:val="24"/>
        <w:szCs w:val="24"/>
        <w:lang w:val="en-US" w:eastAsia="en-US" w:bidi="ar-SA"/>
      </w:rPr>
    </w:lvl>
    <w:lvl w:ilvl="1" w:tplc="2EDCFC5A">
      <w:start w:val="1"/>
      <w:numFmt w:val="lowerRoman"/>
      <w:lvlText w:val="%2."/>
      <w:lvlJc w:val="left"/>
      <w:pPr>
        <w:ind w:left="968" w:hanging="168"/>
      </w:pPr>
      <w:rPr>
        <w:rFonts w:ascii="Calibri" w:eastAsia="Calibri" w:hAnsi="Calibri" w:cs="Calibri" w:hint="default"/>
        <w:spacing w:val="-3"/>
        <w:w w:val="100"/>
        <w:sz w:val="24"/>
        <w:szCs w:val="24"/>
        <w:lang w:val="en-US" w:eastAsia="en-US" w:bidi="ar-SA"/>
      </w:rPr>
    </w:lvl>
    <w:lvl w:ilvl="2" w:tplc="9898AF8C">
      <w:numFmt w:val="bullet"/>
      <w:lvlText w:val="•"/>
      <w:lvlJc w:val="left"/>
      <w:pPr>
        <w:ind w:left="2175" w:hanging="168"/>
      </w:pPr>
      <w:rPr>
        <w:rFonts w:hint="default"/>
        <w:lang w:val="en-US" w:eastAsia="en-US" w:bidi="ar-SA"/>
      </w:rPr>
    </w:lvl>
    <w:lvl w:ilvl="3" w:tplc="42647EAA">
      <w:numFmt w:val="bullet"/>
      <w:lvlText w:val="•"/>
      <w:lvlJc w:val="left"/>
      <w:pPr>
        <w:ind w:left="3311" w:hanging="168"/>
      </w:pPr>
      <w:rPr>
        <w:rFonts w:hint="default"/>
        <w:lang w:val="en-US" w:eastAsia="en-US" w:bidi="ar-SA"/>
      </w:rPr>
    </w:lvl>
    <w:lvl w:ilvl="4" w:tplc="CAAE01DA">
      <w:numFmt w:val="bullet"/>
      <w:lvlText w:val="•"/>
      <w:lvlJc w:val="left"/>
      <w:pPr>
        <w:ind w:left="4446" w:hanging="168"/>
      </w:pPr>
      <w:rPr>
        <w:rFonts w:hint="default"/>
        <w:lang w:val="en-US" w:eastAsia="en-US" w:bidi="ar-SA"/>
      </w:rPr>
    </w:lvl>
    <w:lvl w:ilvl="5" w:tplc="5DBEC914">
      <w:numFmt w:val="bullet"/>
      <w:lvlText w:val="•"/>
      <w:lvlJc w:val="left"/>
      <w:pPr>
        <w:ind w:left="5582" w:hanging="168"/>
      </w:pPr>
      <w:rPr>
        <w:rFonts w:hint="default"/>
        <w:lang w:val="en-US" w:eastAsia="en-US" w:bidi="ar-SA"/>
      </w:rPr>
    </w:lvl>
    <w:lvl w:ilvl="6" w:tplc="9CFC1308">
      <w:numFmt w:val="bullet"/>
      <w:lvlText w:val="•"/>
      <w:lvlJc w:val="left"/>
      <w:pPr>
        <w:ind w:left="6717" w:hanging="168"/>
      </w:pPr>
      <w:rPr>
        <w:rFonts w:hint="default"/>
        <w:lang w:val="en-US" w:eastAsia="en-US" w:bidi="ar-SA"/>
      </w:rPr>
    </w:lvl>
    <w:lvl w:ilvl="7" w:tplc="7E1697F0">
      <w:numFmt w:val="bullet"/>
      <w:lvlText w:val="•"/>
      <w:lvlJc w:val="left"/>
      <w:pPr>
        <w:ind w:left="7853" w:hanging="168"/>
      </w:pPr>
      <w:rPr>
        <w:rFonts w:hint="default"/>
        <w:lang w:val="en-US" w:eastAsia="en-US" w:bidi="ar-SA"/>
      </w:rPr>
    </w:lvl>
    <w:lvl w:ilvl="8" w:tplc="603A076C">
      <w:numFmt w:val="bullet"/>
      <w:lvlText w:val="•"/>
      <w:lvlJc w:val="left"/>
      <w:pPr>
        <w:ind w:left="8988" w:hanging="168"/>
      </w:pPr>
      <w:rPr>
        <w:rFonts w:hint="default"/>
        <w:lang w:val="en-US" w:eastAsia="en-US" w:bidi="ar-SA"/>
      </w:rPr>
    </w:lvl>
  </w:abstractNum>
  <w:abstractNum w:abstractNumId="19">
    <w:nsid w:val="4C74303A"/>
    <w:multiLevelType w:val="hybridMultilevel"/>
    <w:tmpl w:val="9586E308"/>
    <w:lvl w:ilvl="0" w:tplc="3836EB9C">
      <w:start w:val="1"/>
      <w:numFmt w:val="decimal"/>
      <w:lvlText w:val="%1."/>
      <w:lvlJc w:val="left"/>
      <w:pPr>
        <w:ind w:left="1521" w:hanging="361"/>
      </w:pPr>
      <w:rPr>
        <w:rFonts w:ascii="Calibri" w:eastAsia="Calibri" w:hAnsi="Calibri" w:cs="Calibri" w:hint="default"/>
        <w:spacing w:val="-2"/>
        <w:w w:val="100"/>
        <w:sz w:val="24"/>
        <w:szCs w:val="24"/>
        <w:lang w:val="en-US" w:eastAsia="en-US" w:bidi="ar-SA"/>
      </w:rPr>
    </w:lvl>
    <w:lvl w:ilvl="1" w:tplc="6CF8D028">
      <w:start w:val="1"/>
      <w:numFmt w:val="decimal"/>
      <w:lvlText w:val="%2."/>
      <w:lvlJc w:val="left"/>
      <w:pPr>
        <w:ind w:left="2001" w:hanging="360"/>
      </w:pPr>
      <w:rPr>
        <w:rFonts w:ascii="Calibri" w:eastAsia="Calibri" w:hAnsi="Calibri" w:cs="Calibri" w:hint="default"/>
        <w:spacing w:val="-2"/>
        <w:w w:val="100"/>
        <w:sz w:val="24"/>
        <w:szCs w:val="24"/>
        <w:lang w:val="en-US" w:eastAsia="en-US" w:bidi="ar-SA"/>
      </w:rPr>
    </w:lvl>
    <w:lvl w:ilvl="2" w:tplc="15E07714">
      <w:numFmt w:val="bullet"/>
      <w:lvlText w:val="•"/>
      <w:lvlJc w:val="left"/>
      <w:pPr>
        <w:ind w:left="3028" w:hanging="360"/>
      </w:pPr>
      <w:rPr>
        <w:rFonts w:hint="default"/>
        <w:lang w:val="en-US" w:eastAsia="en-US" w:bidi="ar-SA"/>
      </w:rPr>
    </w:lvl>
    <w:lvl w:ilvl="3" w:tplc="D2DE258C">
      <w:numFmt w:val="bullet"/>
      <w:lvlText w:val="•"/>
      <w:lvlJc w:val="left"/>
      <w:pPr>
        <w:ind w:left="4057" w:hanging="360"/>
      </w:pPr>
      <w:rPr>
        <w:rFonts w:hint="default"/>
        <w:lang w:val="en-US" w:eastAsia="en-US" w:bidi="ar-SA"/>
      </w:rPr>
    </w:lvl>
    <w:lvl w:ilvl="4" w:tplc="C55AA284">
      <w:numFmt w:val="bullet"/>
      <w:lvlText w:val="•"/>
      <w:lvlJc w:val="left"/>
      <w:pPr>
        <w:ind w:left="5086" w:hanging="360"/>
      </w:pPr>
      <w:rPr>
        <w:rFonts w:hint="default"/>
        <w:lang w:val="en-US" w:eastAsia="en-US" w:bidi="ar-SA"/>
      </w:rPr>
    </w:lvl>
    <w:lvl w:ilvl="5" w:tplc="19228490">
      <w:numFmt w:val="bullet"/>
      <w:lvlText w:val="•"/>
      <w:lvlJc w:val="left"/>
      <w:pPr>
        <w:ind w:left="6115" w:hanging="360"/>
      </w:pPr>
      <w:rPr>
        <w:rFonts w:hint="default"/>
        <w:lang w:val="en-US" w:eastAsia="en-US" w:bidi="ar-SA"/>
      </w:rPr>
    </w:lvl>
    <w:lvl w:ilvl="6" w:tplc="1AA0DD52">
      <w:numFmt w:val="bullet"/>
      <w:lvlText w:val="•"/>
      <w:lvlJc w:val="left"/>
      <w:pPr>
        <w:ind w:left="7144" w:hanging="360"/>
      </w:pPr>
      <w:rPr>
        <w:rFonts w:hint="default"/>
        <w:lang w:val="en-US" w:eastAsia="en-US" w:bidi="ar-SA"/>
      </w:rPr>
    </w:lvl>
    <w:lvl w:ilvl="7" w:tplc="148453EE">
      <w:numFmt w:val="bullet"/>
      <w:lvlText w:val="•"/>
      <w:lvlJc w:val="left"/>
      <w:pPr>
        <w:ind w:left="8173" w:hanging="360"/>
      </w:pPr>
      <w:rPr>
        <w:rFonts w:hint="default"/>
        <w:lang w:val="en-US" w:eastAsia="en-US" w:bidi="ar-SA"/>
      </w:rPr>
    </w:lvl>
    <w:lvl w:ilvl="8" w:tplc="50867906">
      <w:numFmt w:val="bullet"/>
      <w:lvlText w:val="•"/>
      <w:lvlJc w:val="left"/>
      <w:pPr>
        <w:ind w:left="9202" w:hanging="360"/>
      </w:pPr>
      <w:rPr>
        <w:rFonts w:hint="default"/>
        <w:lang w:val="en-US" w:eastAsia="en-US" w:bidi="ar-SA"/>
      </w:rPr>
    </w:lvl>
  </w:abstractNum>
  <w:abstractNum w:abstractNumId="20">
    <w:nsid w:val="58587CF9"/>
    <w:multiLevelType w:val="hybridMultilevel"/>
    <w:tmpl w:val="7352A852"/>
    <w:lvl w:ilvl="0" w:tplc="C67C1E32">
      <w:start w:val="1"/>
      <w:numFmt w:val="decimal"/>
      <w:lvlText w:val="%1."/>
      <w:lvlJc w:val="left"/>
      <w:pPr>
        <w:ind w:left="1948" w:hanging="274"/>
      </w:pPr>
      <w:rPr>
        <w:rFonts w:ascii="Times New Roman" w:eastAsia="Times New Roman" w:hAnsi="Times New Roman" w:cs="Times New Roman" w:hint="default"/>
        <w:w w:val="100"/>
        <w:sz w:val="21"/>
        <w:szCs w:val="21"/>
        <w:lang w:val="en-US" w:eastAsia="en-US" w:bidi="ar-SA"/>
      </w:rPr>
    </w:lvl>
    <w:lvl w:ilvl="1" w:tplc="B088C7D4">
      <w:numFmt w:val="bullet"/>
      <w:lvlText w:val="•"/>
      <w:lvlJc w:val="left"/>
      <w:pPr>
        <w:ind w:left="2872" w:hanging="274"/>
      </w:pPr>
      <w:rPr>
        <w:rFonts w:hint="default"/>
        <w:lang w:val="en-US" w:eastAsia="en-US" w:bidi="ar-SA"/>
      </w:rPr>
    </w:lvl>
    <w:lvl w:ilvl="2" w:tplc="B5AC2F6C">
      <w:numFmt w:val="bullet"/>
      <w:lvlText w:val="•"/>
      <w:lvlJc w:val="left"/>
      <w:pPr>
        <w:ind w:left="3804" w:hanging="274"/>
      </w:pPr>
      <w:rPr>
        <w:rFonts w:hint="default"/>
        <w:lang w:val="en-US" w:eastAsia="en-US" w:bidi="ar-SA"/>
      </w:rPr>
    </w:lvl>
    <w:lvl w:ilvl="3" w:tplc="AD424EB8">
      <w:numFmt w:val="bullet"/>
      <w:lvlText w:val="•"/>
      <w:lvlJc w:val="left"/>
      <w:pPr>
        <w:ind w:left="4736" w:hanging="274"/>
      </w:pPr>
      <w:rPr>
        <w:rFonts w:hint="default"/>
        <w:lang w:val="en-US" w:eastAsia="en-US" w:bidi="ar-SA"/>
      </w:rPr>
    </w:lvl>
    <w:lvl w:ilvl="4" w:tplc="47EA4CE2">
      <w:numFmt w:val="bullet"/>
      <w:lvlText w:val="•"/>
      <w:lvlJc w:val="left"/>
      <w:pPr>
        <w:ind w:left="5668" w:hanging="274"/>
      </w:pPr>
      <w:rPr>
        <w:rFonts w:hint="default"/>
        <w:lang w:val="en-US" w:eastAsia="en-US" w:bidi="ar-SA"/>
      </w:rPr>
    </w:lvl>
    <w:lvl w:ilvl="5" w:tplc="ED487EFC">
      <w:numFmt w:val="bullet"/>
      <w:lvlText w:val="•"/>
      <w:lvlJc w:val="left"/>
      <w:pPr>
        <w:ind w:left="6600" w:hanging="274"/>
      </w:pPr>
      <w:rPr>
        <w:rFonts w:hint="default"/>
        <w:lang w:val="en-US" w:eastAsia="en-US" w:bidi="ar-SA"/>
      </w:rPr>
    </w:lvl>
    <w:lvl w:ilvl="6" w:tplc="023E5B9E">
      <w:numFmt w:val="bullet"/>
      <w:lvlText w:val="•"/>
      <w:lvlJc w:val="left"/>
      <w:pPr>
        <w:ind w:left="7532" w:hanging="274"/>
      </w:pPr>
      <w:rPr>
        <w:rFonts w:hint="default"/>
        <w:lang w:val="en-US" w:eastAsia="en-US" w:bidi="ar-SA"/>
      </w:rPr>
    </w:lvl>
    <w:lvl w:ilvl="7" w:tplc="17D47E00">
      <w:numFmt w:val="bullet"/>
      <w:lvlText w:val="•"/>
      <w:lvlJc w:val="left"/>
      <w:pPr>
        <w:ind w:left="8464" w:hanging="274"/>
      </w:pPr>
      <w:rPr>
        <w:rFonts w:hint="default"/>
        <w:lang w:val="en-US" w:eastAsia="en-US" w:bidi="ar-SA"/>
      </w:rPr>
    </w:lvl>
    <w:lvl w:ilvl="8" w:tplc="322E8824">
      <w:numFmt w:val="bullet"/>
      <w:lvlText w:val="•"/>
      <w:lvlJc w:val="left"/>
      <w:pPr>
        <w:ind w:left="9396" w:hanging="274"/>
      </w:pPr>
      <w:rPr>
        <w:rFonts w:hint="default"/>
        <w:lang w:val="en-US" w:eastAsia="en-US" w:bidi="ar-SA"/>
      </w:rPr>
    </w:lvl>
  </w:abstractNum>
  <w:abstractNum w:abstractNumId="21">
    <w:nsid w:val="59987475"/>
    <w:multiLevelType w:val="hybridMultilevel"/>
    <w:tmpl w:val="49D62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D755F0"/>
    <w:multiLevelType w:val="hybridMultilevel"/>
    <w:tmpl w:val="5A364208"/>
    <w:lvl w:ilvl="0" w:tplc="9ABCB336">
      <w:start w:val="2"/>
      <w:numFmt w:val="lowerRoman"/>
      <w:lvlText w:val="(%1)"/>
      <w:lvlJc w:val="left"/>
      <w:pPr>
        <w:ind w:left="800" w:hanging="307"/>
      </w:pPr>
      <w:rPr>
        <w:rFonts w:ascii="Calibri" w:eastAsia="Calibri" w:hAnsi="Calibri" w:cs="Calibri" w:hint="default"/>
        <w:spacing w:val="-4"/>
        <w:w w:val="100"/>
        <w:sz w:val="24"/>
        <w:szCs w:val="24"/>
        <w:lang w:val="en-US" w:eastAsia="en-US" w:bidi="ar-SA"/>
      </w:rPr>
    </w:lvl>
    <w:lvl w:ilvl="1" w:tplc="B130EC6C">
      <w:numFmt w:val="bullet"/>
      <w:lvlText w:val="•"/>
      <w:lvlJc w:val="left"/>
      <w:pPr>
        <w:ind w:left="1846" w:hanging="307"/>
      </w:pPr>
      <w:rPr>
        <w:rFonts w:hint="default"/>
        <w:lang w:val="en-US" w:eastAsia="en-US" w:bidi="ar-SA"/>
      </w:rPr>
    </w:lvl>
    <w:lvl w:ilvl="2" w:tplc="9280A048">
      <w:numFmt w:val="bullet"/>
      <w:lvlText w:val="•"/>
      <w:lvlJc w:val="left"/>
      <w:pPr>
        <w:ind w:left="2892" w:hanging="307"/>
      </w:pPr>
      <w:rPr>
        <w:rFonts w:hint="default"/>
        <w:lang w:val="en-US" w:eastAsia="en-US" w:bidi="ar-SA"/>
      </w:rPr>
    </w:lvl>
    <w:lvl w:ilvl="3" w:tplc="7C927DD0">
      <w:numFmt w:val="bullet"/>
      <w:lvlText w:val="•"/>
      <w:lvlJc w:val="left"/>
      <w:pPr>
        <w:ind w:left="3938" w:hanging="307"/>
      </w:pPr>
      <w:rPr>
        <w:rFonts w:hint="default"/>
        <w:lang w:val="en-US" w:eastAsia="en-US" w:bidi="ar-SA"/>
      </w:rPr>
    </w:lvl>
    <w:lvl w:ilvl="4" w:tplc="1E16A81C">
      <w:numFmt w:val="bullet"/>
      <w:lvlText w:val="•"/>
      <w:lvlJc w:val="left"/>
      <w:pPr>
        <w:ind w:left="4984" w:hanging="307"/>
      </w:pPr>
      <w:rPr>
        <w:rFonts w:hint="default"/>
        <w:lang w:val="en-US" w:eastAsia="en-US" w:bidi="ar-SA"/>
      </w:rPr>
    </w:lvl>
    <w:lvl w:ilvl="5" w:tplc="EC868DF6">
      <w:numFmt w:val="bullet"/>
      <w:lvlText w:val="•"/>
      <w:lvlJc w:val="left"/>
      <w:pPr>
        <w:ind w:left="6030" w:hanging="307"/>
      </w:pPr>
      <w:rPr>
        <w:rFonts w:hint="default"/>
        <w:lang w:val="en-US" w:eastAsia="en-US" w:bidi="ar-SA"/>
      </w:rPr>
    </w:lvl>
    <w:lvl w:ilvl="6" w:tplc="838046A4">
      <w:numFmt w:val="bullet"/>
      <w:lvlText w:val="•"/>
      <w:lvlJc w:val="left"/>
      <w:pPr>
        <w:ind w:left="7076" w:hanging="307"/>
      </w:pPr>
      <w:rPr>
        <w:rFonts w:hint="default"/>
        <w:lang w:val="en-US" w:eastAsia="en-US" w:bidi="ar-SA"/>
      </w:rPr>
    </w:lvl>
    <w:lvl w:ilvl="7" w:tplc="85720082">
      <w:numFmt w:val="bullet"/>
      <w:lvlText w:val="•"/>
      <w:lvlJc w:val="left"/>
      <w:pPr>
        <w:ind w:left="8122" w:hanging="307"/>
      </w:pPr>
      <w:rPr>
        <w:rFonts w:hint="default"/>
        <w:lang w:val="en-US" w:eastAsia="en-US" w:bidi="ar-SA"/>
      </w:rPr>
    </w:lvl>
    <w:lvl w:ilvl="8" w:tplc="DBFCD672">
      <w:numFmt w:val="bullet"/>
      <w:lvlText w:val="•"/>
      <w:lvlJc w:val="left"/>
      <w:pPr>
        <w:ind w:left="9168" w:hanging="307"/>
      </w:pPr>
      <w:rPr>
        <w:rFonts w:hint="default"/>
        <w:lang w:val="en-US" w:eastAsia="en-US" w:bidi="ar-SA"/>
      </w:rPr>
    </w:lvl>
  </w:abstractNum>
  <w:abstractNum w:abstractNumId="23">
    <w:nsid w:val="683B7247"/>
    <w:multiLevelType w:val="hybridMultilevel"/>
    <w:tmpl w:val="C0F4C778"/>
    <w:lvl w:ilvl="0" w:tplc="04090001">
      <w:start w:val="1"/>
      <w:numFmt w:val="bullet"/>
      <w:lvlText w:val=""/>
      <w:lvlJc w:val="left"/>
      <w:pPr>
        <w:ind w:left="2221" w:hanging="360"/>
      </w:pPr>
      <w:rPr>
        <w:rFonts w:ascii="Symbol" w:hAnsi="Symbol" w:hint="default"/>
      </w:rPr>
    </w:lvl>
    <w:lvl w:ilvl="1" w:tplc="04090003" w:tentative="1">
      <w:start w:val="1"/>
      <w:numFmt w:val="bullet"/>
      <w:lvlText w:val="o"/>
      <w:lvlJc w:val="left"/>
      <w:pPr>
        <w:ind w:left="2941" w:hanging="360"/>
      </w:pPr>
      <w:rPr>
        <w:rFonts w:ascii="Courier New" w:hAnsi="Courier New" w:cs="Courier New" w:hint="default"/>
      </w:rPr>
    </w:lvl>
    <w:lvl w:ilvl="2" w:tplc="04090005" w:tentative="1">
      <w:start w:val="1"/>
      <w:numFmt w:val="bullet"/>
      <w:lvlText w:val=""/>
      <w:lvlJc w:val="left"/>
      <w:pPr>
        <w:ind w:left="3661" w:hanging="360"/>
      </w:pPr>
      <w:rPr>
        <w:rFonts w:ascii="Wingdings" w:hAnsi="Wingdings" w:hint="default"/>
      </w:rPr>
    </w:lvl>
    <w:lvl w:ilvl="3" w:tplc="04090001" w:tentative="1">
      <w:start w:val="1"/>
      <w:numFmt w:val="bullet"/>
      <w:lvlText w:val=""/>
      <w:lvlJc w:val="left"/>
      <w:pPr>
        <w:ind w:left="4381" w:hanging="360"/>
      </w:pPr>
      <w:rPr>
        <w:rFonts w:ascii="Symbol" w:hAnsi="Symbol" w:hint="default"/>
      </w:rPr>
    </w:lvl>
    <w:lvl w:ilvl="4" w:tplc="04090003" w:tentative="1">
      <w:start w:val="1"/>
      <w:numFmt w:val="bullet"/>
      <w:lvlText w:val="o"/>
      <w:lvlJc w:val="left"/>
      <w:pPr>
        <w:ind w:left="5101" w:hanging="360"/>
      </w:pPr>
      <w:rPr>
        <w:rFonts w:ascii="Courier New" w:hAnsi="Courier New" w:cs="Courier New" w:hint="default"/>
      </w:rPr>
    </w:lvl>
    <w:lvl w:ilvl="5" w:tplc="04090005" w:tentative="1">
      <w:start w:val="1"/>
      <w:numFmt w:val="bullet"/>
      <w:lvlText w:val=""/>
      <w:lvlJc w:val="left"/>
      <w:pPr>
        <w:ind w:left="5821" w:hanging="360"/>
      </w:pPr>
      <w:rPr>
        <w:rFonts w:ascii="Wingdings" w:hAnsi="Wingdings" w:hint="default"/>
      </w:rPr>
    </w:lvl>
    <w:lvl w:ilvl="6" w:tplc="04090001" w:tentative="1">
      <w:start w:val="1"/>
      <w:numFmt w:val="bullet"/>
      <w:lvlText w:val=""/>
      <w:lvlJc w:val="left"/>
      <w:pPr>
        <w:ind w:left="6541" w:hanging="360"/>
      </w:pPr>
      <w:rPr>
        <w:rFonts w:ascii="Symbol" w:hAnsi="Symbol" w:hint="default"/>
      </w:rPr>
    </w:lvl>
    <w:lvl w:ilvl="7" w:tplc="04090003" w:tentative="1">
      <w:start w:val="1"/>
      <w:numFmt w:val="bullet"/>
      <w:lvlText w:val="o"/>
      <w:lvlJc w:val="left"/>
      <w:pPr>
        <w:ind w:left="7261" w:hanging="360"/>
      </w:pPr>
      <w:rPr>
        <w:rFonts w:ascii="Courier New" w:hAnsi="Courier New" w:cs="Courier New" w:hint="default"/>
      </w:rPr>
    </w:lvl>
    <w:lvl w:ilvl="8" w:tplc="04090005" w:tentative="1">
      <w:start w:val="1"/>
      <w:numFmt w:val="bullet"/>
      <w:lvlText w:val=""/>
      <w:lvlJc w:val="left"/>
      <w:pPr>
        <w:ind w:left="7981" w:hanging="360"/>
      </w:pPr>
      <w:rPr>
        <w:rFonts w:ascii="Wingdings" w:hAnsi="Wingdings" w:hint="default"/>
      </w:rPr>
    </w:lvl>
  </w:abstractNum>
  <w:abstractNum w:abstractNumId="24">
    <w:nsid w:val="756315EC"/>
    <w:multiLevelType w:val="hybridMultilevel"/>
    <w:tmpl w:val="5BAE8740"/>
    <w:lvl w:ilvl="0" w:tplc="28ACA35A">
      <w:start w:val="1"/>
      <w:numFmt w:val="lowerLetter"/>
      <w:lvlText w:val="(%1)"/>
      <w:lvlJc w:val="left"/>
      <w:pPr>
        <w:ind w:left="1112" w:hanging="312"/>
      </w:pPr>
      <w:rPr>
        <w:rFonts w:ascii="Calibri" w:eastAsia="Calibri" w:hAnsi="Calibri" w:cs="Calibri" w:hint="default"/>
        <w:spacing w:val="-1"/>
        <w:w w:val="100"/>
        <w:sz w:val="24"/>
        <w:szCs w:val="24"/>
        <w:lang w:val="en-US" w:eastAsia="en-US" w:bidi="ar-SA"/>
      </w:rPr>
    </w:lvl>
    <w:lvl w:ilvl="1" w:tplc="5A04E0F8">
      <w:numFmt w:val="bullet"/>
      <w:lvlText w:val="•"/>
      <w:lvlJc w:val="left"/>
      <w:pPr>
        <w:ind w:left="2134" w:hanging="312"/>
      </w:pPr>
      <w:rPr>
        <w:rFonts w:hint="default"/>
        <w:lang w:val="en-US" w:eastAsia="en-US" w:bidi="ar-SA"/>
      </w:rPr>
    </w:lvl>
    <w:lvl w:ilvl="2" w:tplc="34C82892">
      <w:numFmt w:val="bullet"/>
      <w:lvlText w:val="•"/>
      <w:lvlJc w:val="left"/>
      <w:pPr>
        <w:ind w:left="3148" w:hanging="312"/>
      </w:pPr>
      <w:rPr>
        <w:rFonts w:hint="default"/>
        <w:lang w:val="en-US" w:eastAsia="en-US" w:bidi="ar-SA"/>
      </w:rPr>
    </w:lvl>
    <w:lvl w:ilvl="3" w:tplc="F31628A4">
      <w:numFmt w:val="bullet"/>
      <w:lvlText w:val="•"/>
      <w:lvlJc w:val="left"/>
      <w:pPr>
        <w:ind w:left="4162" w:hanging="312"/>
      </w:pPr>
      <w:rPr>
        <w:rFonts w:hint="default"/>
        <w:lang w:val="en-US" w:eastAsia="en-US" w:bidi="ar-SA"/>
      </w:rPr>
    </w:lvl>
    <w:lvl w:ilvl="4" w:tplc="8CA86E36">
      <w:numFmt w:val="bullet"/>
      <w:lvlText w:val="•"/>
      <w:lvlJc w:val="left"/>
      <w:pPr>
        <w:ind w:left="5176" w:hanging="312"/>
      </w:pPr>
      <w:rPr>
        <w:rFonts w:hint="default"/>
        <w:lang w:val="en-US" w:eastAsia="en-US" w:bidi="ar-SA"/>
      </w:rPr>
    </w:lvl>
    <w:lvl w:ilvl="5" w:tplc="7E6A1D7E">
      <w:numFmt w:val="bullet"/>
      <w:lvlText w:val="•"/>
      <w:lvlJc w:val="left"/>
      <w:pPr>
        <w:ind w:left="6190" w:hanging="312"/>
      </w:pPr>
      <w:rPr>
        <w:rFonts w:hint="default"/>
        <w:lang w:val="en-US" w:eastAsia="en-US" w:bidi="ar-SA"/>
      </w:rPr>
    </w:lvl>
    <w:lvl w:ilvl="6" w:tplc="B788944A">
      <w:numFmt w:val="bullet"/>
      <w:lvlText w:val="•"/>
      <w:lvlJc w:val="left"/>
      <w:pPr>
        <w:ind w:left="7204" w:hanging="312"/>
      </w:pPr>
      <w:rPr>
        <w:rFonts w:hint="default"/>
        <w:lang w:val="en-US" w:eastAsia="en-US" w:bidi="ar-SA"/>
      </w:rPr>
    </w:lvl>
    <w:lvl w:ilvl="7" w:tplc="886CF8D0">
      <w:numFmt w:val="bullet"/>
      <w:lvlText w:val="•"/>
      <w:lvlJc w:val="left"/>
      <w:pPr>
        <w:ind w:left="8218" w:hanging="312"/>
      </w:pPr>
      <w:rPr>
        <w:rFonts w:hint="default"/>
        <w:lang w:val="en-US" w:eastAsia="en-US" w:bidi="ar-SA"/>
      </w:rPr>
    </w:lvl>
    <w:lvl w:ilvl="8" w:tplc="F5D0C4F0">
      <w:numFmt w:val="bullet"/>
      <w:lvlText w:val="•"/>
      <w:lvlJc w:val="left"/>
      <w:pPr>
        <w:ind w:left="9232" w:hanging="312"/>
      </w:pPr>
      <w:rPr>
        <w:rFonts w:hint="default"/>
        <w:lang w:val="en-US" w:eastAsia="en-US" w:bidi="ar-SA"/>
      </w:rPr>
    </w:lvl>
  </w:abstractNum>
  <w:abstractNum w:abstractNumId="25">
    <w:nsid w:val="773A3C39"/>
    <w:multiLevelType w:val="hybridMultilevel"/>
    <w:tmpl w:val="8F0C29A8"/>
    <w:lvl w:ilvl="0" w:tplc="51CC7C0C">
      <w:numFmt w:val="bullet"/>
      <w:lvlText w:val=""/>
      <w:lvlJc w:val="left"/>
      <w:pPr>
        <w:ind w:left="1521" w:hanging="361"/>
      </w:pPr>
      <w:rPr>
        <w:rFonts w:ascii="Wingdings" w:eastAsia="Wingdings" w:hAnsi="Wingdings" w:cs="Wingdings" w:hint="default"/>
        <w:w w:val="100"/>
        <w:sz w:val="24"/>
        <w:szCs w:val="24"/>
        <w:lang w:val="en-US" w:eastAsia="en-US" w:bidi="ar-SA"/>
      </w:rPr>
    </w:lvl>
    <w:lvl w:ilvl="1" w:tplc="44B8B02A">
      <w:numFmt w:val="bullet"/>
      <w:lvlText w:val="•"/>
      <w:lvlJc w:val="left"/>
      <w:pPr>
        <w:ind w:left="2494" w:hanging="361"/>
      </w:pPr>
      <w:rPr>
        <w:rFonts w:hint="default"/>
        <w:lang w:val="en-US" w:eastAsia="en-US" w:bidi="ar-SA"/>
      </w:rPr>
    </w:lvl>
    <w:lvl w:ilvl="2" w:tplc="DE88963C">
      <w:numFmt w:val="bullet"/>
      <w:lvlText w:val="•"/>
      <w:lvlJc w:val="left"/>
      <w:pPr>
        <w:ind w:left="3468" w:hanging="361"/>
      </w:pPr>
      <w:rPr>
        <w:rFonts w:hint="default"/>
        <w:lang w:val="en-US" w:eastAsia="en-US" w:bidi="ar-SA"/>
      </w:rPr>
    </w:lvl>
    <w:lvl w:ilvl="3" w:tplc="164492EC">
      <w:numFmt w:val="bullet"/>
      <w:lvlText w:val="•"/>
      <w:lvlJc w:val="left"/>
      <w:pPr>
        <w:ind w:left="4442" w:hanging="361"/>
      </w:pPr>
      <w:rPr>
        <w:rFonts w:hint="default"/>
        <w:lang w:val="en-US" w:eastAsia="en-US" w:bidi="ar-SA"/>
      </w:rPr>
    </w:lvl>
    <w:lvl w:ilvl="4" w:tplc="FAEE066E">
      <w:numFmt w:val="bullet"/>
      <w:lvlText w:val="•"/>
      <w:lvlJc w:val="left"/>
      <w:pPr>
        <w:ind w:left="5416" w:hanging="361"/>
      </w:pPr>
      <w:rPr>
        <w:rFonts w:hint="default"/>
        <w:lang w:val="en-US" w:eastAsia="en-US" w:bidi="ar-SA"/>
      </w:rPr>
    </w:lvl>
    <w:lvl w:ilvl="5" w:tplc="2E00463A">
      <w:numFmt w:val="bullet"/>
      <w:lvlText w:val="•"/>
      <w:lvlJc w:val="left"/>
      <w:pPr>
        <w:ind w:left="6390" w:hanging="361"/>
      </w:pPr>
      <w:rPr>
        <w:rFonts w:hint="default"/>
        <w:lang w:val="en-US" w:eastAsia="en-US" w:bidi="ar-SA"/>
      </w:rPr>
    </w:lvl>
    <w:lvl w:ilvl="6" w:tplc="A63022B8">
      <w:numFmt w:val="bullet"/>
      <w:lvlText w:val="•"/>
      <w:lvlJc w:val="left"/>
      <w:pPr>
        <w:ind w:left="7364" w:hanging="361"/>
      </w:pPr>
      <w:rPr>
        <w:rFonts w:hint="default"/>
        <w:lang w:val="en-US" w:eastAsia="en-US" w:bidi="ar-SA"/>
      </w:rPr>
    </w:lvl>
    <w:lvl w:ilvl="7" w:tplc="6C9E52FA">
      <w:numFmt w:val="bullet"/>
      <w:lvlText w:val="•"/>
      <w:lvlJc w:val="left"/>
      <w:pPr>
        <w:ind w:left="8338" w:hanging="361"/>
      </w:pPr>
      <w:rPr>
        <w:rFonts w:hint="default"/>
        <w:lang w:val="en-US" w:eastAsia="en-US" w:bidi="ar-SA"/>
      </w:rPr>
    </w:lvl>
    <w:lvl w:ilvl="8" w:tplc="98FA5908">
      <w:numFmt w:val="bullet"/>
      <w:lvlText w:val="•"/>
      <w:lvlJc w:val="left"/>
      <w:pPr>
        <w:ind w:left="9312" w:hanging="361"/>
      </w:pPr>
      <w:rPr>
        <w:rFonts w:hint="default"/>
        <w:lang w:val="en-US" w:eastAsia="en-US" w:bidi="ar-SA"/>
      </w:rPr>
    </w:lvl>
  </w:abstractNum>
  <w:abstractNum w:abstractNumId="26">
    <w:nsid w:val="77721BDF"/>
    <w:multiLevelType w:val="hybridMultilevel"/>
    <w:tmpl w:val="A90491B8"/>
    <w:lvl w:ilvl="0" w:tplc="9CB2FB60">
      <w:numFmt w:val="bullet"/>
      <w:lvlText w:val=""/>
      <w:lvlJc w:val="left"/>
      <w:pPr>
        <w:ind w:left="1554" w:hanging="361"/>
      </w:pPr>
      <w:rPr>
        <w:rFonts w:hint="default"/>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1"/>
  </w:num>
  <w:num w:numId="4">
    <w:abstractNumId w:val="6"/>
  </w:num>
  <w:num w:numId="5">
    <w:abstractNumId w:val="17"/>
  </w:num>
  <w:num w:numId="6">
    <w:abstractNumId w:val="18"/>
  </w:num>
  <w:num w:numId="7">
    <w:abstractNumId w:val="0"/>
  </w:num>
  <w:num w:numId="8">
    <w:abstractNumId w:val="7"/>
  </w:num>
  <w:num w:numId="9">
    <w:abstractNumId w:val="24"/>
  </w:num>
  <w:num w:numId="10">
    <w:abstractNumId w:val="22"/>
  </w:num>
  <w:num w:numId="11">
    <w:abstractNumId w:val="13"/>
  </w:num>
  <w:num w:numId="12">
    <w:abstractNumId w:val="10"/>
  </w:num>
  <w:num w:numId="13">
    <w:abstractNumId w:val="8"/>
  </w:num>
  <w:num w:numId="14">
    <w:abstractNumId w:val="5"/>
  </w:num>
  <w:num w:numId="15">
    <w:abstractNumId w:val="14"/>
  </w:num>
  <w:num w:numId="16">
    <w:abstractNumId w:val="15"/>
  </w:num>
  <w:num w:numId="17">
    <w:abstractNumId w:val="16"/>
  </w:num>
  <w:num w:numId="18">
    <w:abstractNumId w:val="25"/>
  </w:num>
  <w:num w:numId="19">
    <w:abstractNumId w:val="2"/>
  </w:num>
  <w:num w:numId="20">
    <w:abstractNumId w:val="11"/>
  </w:num>
  <w:num w:numId="21">
    <w:abstractNumId w:val="3"/>
  </w:num>
  <w:num w:numId="22">
    <w:abstractNumId w:val="4"/>
  </w:num>
  <w:num w:numId="23">
    <w:abstractNumId w:val="23"/>
  </w:num>
  <w:num w:numId="24">
    <w:abstractNumId w:val="21"/>
  </w:num>
  <w:num w:numId="25">
    <w:abstractNumId w:val="12"/>
  </w:num>
  <w:num w:numId="26">
    <w:abstractNumId w:val="9"/>
  </w:num>
  <w:num w:numId="27">
    <w:abstractNumId w:val="26"/>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B340B7"/>
    <w:rsid w:val="00054341"/>
    <w:rsid w:val="000A6678"/>
    <w:rsid w:val="000B4CA6"/>
    <w:rsid w:val="000C46AA"/>
    <w:rsid w:val="000D131F"/>
    <w:rsid w:val="000E1005"/>
    <w:rsid w:val="000F35D9"/>
    <w:rsid w:val="000F7E8E"/>
    <w:rsid w:val="00142A1F"/>
    <w:rsid w:val="001462AA"/>
    <w:rsid w:val="00161F9A"/>
    <w:rsid w:val="001854BC"/>
    <w:rsid w:val="001B4AB7"/>
    <w:rsid w:val="001C7166"/>
    <w:rsid w:val="001D2BDE"/>
    <w:rsid w:val="001E4BA6"/>
    <w:rsid w:val="001F24C9"/>
    <w:rsid w:val="001F5964"/>
    <w:rsid w:val="00233549"/>
    <w:rsid w:val="00236EF0"/>
    <w:rsid w:val="00247054"/>
    <w:rsid w:val="00250960"/>
    <w:rsid w:val="0025555C"/>
    <w:rsid w:val="00256F85"/>
    <w:rsid w:val="00280473"/>
    <w:rsid w:val="002949DB"/>
    <w:rsid w:val="002A2941"/>
    <w:rsid w:val="002B750D"/>
    <w:rsid w:val="002C34E8"/>
    <w:rsid w:val="002D4411"/>
    <w:rsid w:val="00313309"/>
    <w:rsid w:val="003145E2"/>
    <w:rsid w:val="00346745"/>
    <w:rsid w:val="00347542"/>
    <w:rsid w:val="00350859"/>
    <w:rsid w:val="0035575E"/>
    <w:rsid w:val="0035767B"/>
    <w:rsid w:val="0037286B"/>
    <w:rsid w:val="00382181"/>
    <w:rsid w:val="003A35E6"/>
    <w:rsid w:val="003A4261"/>
    <w:rsid w:val="003A57D8"/>
    <w:rsid w:val="003B586A"/>
    <w:rsid w:val="003B6682"/>
    <w:rsid w:val="003D7289"/>
    <w:rsid w:val="003E4F27"/>
    <w:rsid w:val="003E79A8"/>
    <w:rsid w:val="003F35FF"/>
    <w:rsid w:val="003F44A3"/>
    <w:rsid w:val="003F56B2"/>
    <w:rsid w:val="003F7100"/>
    <w:rsid w:val="003F7CAF"/>
    <w:rsid w:val="00420BC8"/>
    <w:rsid w:val="00460D3D"/>
    <w:rsid w:val="0046193B"/>
    <w:rsid w:val="004700B7"/>
    <w:rsid w:val="00470877"/>
    <w:rsid w:val="004A213D"/>
    <w:rsid w:val="004B32A8"/>
    <w:rsid w:val="004B487B"/>
    <w:rsid w:val="004B60BB"/>
    <w:rsid w:val="004C595A"/>
    <w:rsid w:val="004E31B1"/>
    <w:rsid w:val="005324EF"/>
    <w:rsid w:val="00554A6D"/>
    <w:rsid w:val="00583587"/>
    <w:rsid w:val="00585C9D"/>
    <w:rsid w:val="005B27A0"/>
    <w:rsid w:val="005B562C"/>
    <w:rsid w:val="005B654D"/>
    <w:rsid w:val="005D50E0"/>
    <w:rsid w:val="005F2461"/>
    <w:rsid w:val="005F4CD2"/>
    <w:rsid w:val="006125D2"/>
    <w:rsid w:val="00617647"/>
    <w:rsid w:val="006249C0"/>
    <w:rsid w:val="00655CAE"/>
    <w:rsid w:val="00657244"/>
    <w:rsid w:val="00671497"/>
    <w:rsid w:val="00671FF1"/>
    <w:rsid w:val="0068264A"/>
    <w:rsid w:val="00690017"/>
    <w:rsid w:val="00693332"/>
    <w:rsid w:val="006E7246"/>
    <w:rsid w:val="00702EFA"/>
    <w:rsid w:val="007105FB"/>
    <w:rsid w:val="00717D83"/>
    <w:rsid w:val="00723F45"/>
    <w:rsid w:val="007272C2"/>
    <w:rsid w:val="00727544"/>
    <w:rsid w:val="00740F4C"/>
    <w:rsid w:val="007434E6"/>
    <w:rsid w:val="00752A14"/>
    <w:rsid w:val="00760D84"/>
    <w:rsid w:val="00765F73"/>
    <w:rsid w:val="00774CE3"/>
    <w:rsid w:val="007921B8"/>
    <w:rsid w:val="007A34BB"/>
    <w:rsid w:val="007C3FA8"/>
    <w:rsid w:val="007C5E78"/>
    <w:rsid w:val="007D3980"/>
    <w:rsid w:val="007E6D82"/>
    <w:rsid w:val="008056E8"/>
    <w:rsid w:val="008057D2"/>
    <w:rsid w:val="008062C3"/>
    <w:rsid w:val="00807EC3"/>
    <w:rsid w:val="00815132"/>
    <w:rsid w:val="008153B3"/>
    <w:rsid w:val="00826442"/>
    <w:rsid w:val="00830536"/>
    <w:rsid w:val="00870B23"/>
    <w:rsid w:val="00895AA8"/>
    <w:rsid w:val="008A3615"/>
    <w:rsid w:val="008C2516"/>
    <w:rsid w:val="008C7B31"/>
    <w:rsid w:val="008D6359"/>
    <w:rsid w:val="008E2D49"/>
    <w:rsid w:val="0090598D"/>
    <w:rsid w:val="00911CF4"/>
    <w:rsid w:val="00925803"/>
    <w:rsid w:val="0092589B"/>
    <w:rsid w:val="00945CF0"/>
    <w:rsid w:val="00947115"/>
    <w:rsid w:val="009A4029"/>
    <w:rsid w:val="009A5EA4"/>
    <w:rsid w:val="009E7537"/>
    <w:rsid w:val="00A27DB7"/>
    <w:rsid w:val="00A3283C"/>
    <w:rsid w:val="00A547E5"/>
    <w:rsid w:val="00A61465"/>
    <w:rsid w:val="00A64A66"/>
    <w:rsid w:val="00A65C55"/>
    <w:rsid w:val="00A65F51"/>
    <w:rsid w:val="00A72989"/>
    <w:rsid w:val="00A81976"/>
    <w:rsid w:val="00AB1D4F"/>
    <w:rsid w:val="00AD5044"/>
    <w:rsid w:val="00AD7E22"/>
    <w:rsid w:val="00AF6C26"/>
    <w:rsid w:val="00B17351"/>
    <w:rsid w:val="00B340B7"/>
    <w:rsid w:val="00B441C4"/>
    <w:rsid w:val="00B44FD6"/>
    <w:rsid w:val="00B626EF"/>
    <w:rsid w:val="00B7318E"/>
    <w:rsid w:val="00B875C1"/>
    <w:rsid w:val="00B91883"/>
    <w:rsid w:val="00BC0465"/>
    <w:rsid w:val="00BF145C"/>
    <w:rsid w:val="00C34516"/>
    <w:rsid w:val="00C3722B"/>
    <w:rsid w:val="00C45597"/>
    <w:rsid w:val="00C53D6F"/>
    <w:rsid w:val="00C575CF"/>
    <w:rsid w:val="00C85A5C"/>
    <w:rsid w:val="00C97635"/>
    <w:rsid w:val="00C97B9A"/>
    <w:rsid w:val="00CC1AFC"/>
    <w:rsid w:val="00CC66EE"/>
    <w:rsid w:val="00CD2180"/>
    <w:rsid w:val="00D23710"/>
    <w:rsid w:val="00D241B4"/>
    <w:rsid w:val="00D35E56"/>
    <w:rsid w:val="00D50000"/>
    <w:rsid w:val="00D81F06"/>
    <w:rsid w:val="00D96C8E"/>
    <w:rsid w:val="00DB71EB"/>
    <w:rsid w:val="00DB73AD"/>
    <w:rsid w:val="00DD2C15"/>
    <w:rsid w:val="00DE7EED"/>
    <w:rsid w:val="00DF7CB9"/>
    <w:rsid w:val="00E015E3"/>
    <w:rsid w:val="00E1215B"/>
    <w:rsid w:val="00E24071"/>
    <w:rsid w:val="00E37A3A"/>
    <w:rsid w:val="00E57A46"/>
    <w:rsid w:val="00E604E1"/>
    <w:rsid w:val="00E610C8"/>
    <w:rsid w:val="00E618F9"/>
    <w:rsid w:val="00E62C87"/>
    <w:rsid w:val="00EA01C4"/>
    <w:rsid w:val="00EC227A"/>
    <w:rsid w:val="00ED2D77"/>
    <w:rsid w:val="00EE70DE"/>
    <w:rsid w:val="00F17215"/>
    <w:rsid w:val="00F247F6"/>
    <w:rsid w:val="00F56189"/>
    <w:rsid w:val="00F736CF"/>
    <w:rsid w:val="00F73AB4"/>
    <w:rsid w:val="00FA20F7"/>
    <w:rsid w:val="00FB1985"/>
    <w:rsid w:val="00FB6234"/>
    <w:rsid w:val="00FD0619"/>
    <w:rsid w:val="00FD71DA"/>
    <w:rsid w:val="00FE0E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40B7"/>
    <w:rPr>
      <w:rFonts w:ascii="Calibri" w:eastAsia="Calibri" w:hAnsi="Calibri" w:cs="Calibri"/>
    </w:rPr>
  </w:style>
  <w:style w:type="paragraph" w:styleId="Heading1">
    <w:name w:val="heading 1"/>
    <w:basedOn w:val="Normal"/>
    <w:uiPriority w:val="1"/>
    <w:qFormat/>
    <w:rsid w:val="00B340B7"/>
    <w:pPr>
      <w:spacing w:before="1"/>
      <w:ind w:left="1521"/>
      <w:outlineLvl w:val="0"/>
    </w:pPr>
    <w:rPr>
      <w:b/>
      <w:bCs/>
      <w:sz w:val="36"/>
      <w:szCs w:val="36"/>
    </w:rPr>
  </w:style>
  <w:style w:type="paragraph" w:styleId="Heading2">
    <w:name w:val="heading 2"/>
    <w:basedOn w:val="Normal"/>
    <w:uiPriority w:val="1"/>
    <w:qFormat/>
    <w:rsid w:val="00B340B7"/>
    <w:pPr>
      <w:ind w:left="800"/>
      <w:outlineLvl w:val="1"/>
    </w:pPr>
    <w:rPr>
      <w:b/>
      <w:bCs/>
      <w:i/>
      <w:iCs/>
      <w:sz w:val="36"/>
      <w:szCs w:val="36"/>
    </w:rPr>
  </w:style>
  <w:style w:type="paragraph" w:styleId="Heading3">
    <w:name w:val="heading 3"/>
    <w:basedOn w:val="Normal"/>
    <w:uiPriority w:val="1"/>
    <w:qFormat/>
    <w:rsid w:val="00B340B7"/>
    <w:pPr>
      <w:ind w:left="800"/>
      <w:outlineLvl w:val="2"/>
    </w:pPr>
    <w:rPr>
      <w:sz w:val="36"/>
      <w:szCs w:val="36"/>
    </w:rPr>
  </w:style>
  <w:style w:type="paragraph" w:styleId="Heading4">
    <w:name w:val="heading 4"/>
    <w:basedOn w:val="Normal"/>
    <w:uiPriority w:val="1"/>
    <w:qFormat/>
    <w:rsid w:val="00B340B7"/>
    <w:pPr>
      <w:ind w:left="800"/>
      <w:outlineLvl w:val="3"/>
    </w:pPr>
    <w:rPr>
      <w:b/>
      <w:bCs/>
      <w:sz w:val="28"/>
      <w:szCs w:val="28"/>
    </w:rPr>
  </w:style>
  <w:style w:type="paragraph" w:styleId="Heading5">
    <w:name w:val="heading 5"/>
    <w:basedOn w:val="Normal"/>
    <w:uiPriority w:val="1"/>
    <w:qFormat/>
    <w:rsid w:val="00B340B7"/>
    <w:pPr>
      <w:ind w:left="800"/>
      <w:outlineLvl w:val="4"/>
    </w:pPr>
    <w:rPr>
      <w:b/>
      <w:bCs/>
      <w:sz w:val="24"/>
      <w:szCs w:val="24"/>
    </w:rPr>
  </w:style>
  <w:style w:type="paragraph" w:styleId="Heading6">
    <w:name w:val="heading 6"/>
    <w:basedOn w:val="Normal"/>
    <w:uiPriority w:val="1"/>
    <w:qFormat/>
    <w:rsid w:val="00B340B7"/>
    <w:pPr>
      <w:ind w:left="800"/>
      <w:outlineLvl w:val="5"/>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340B7"/>
    <w:rPr>
      <w:sz w:val="24"/>
      <w:szCs w:val="24"/>
    </w:rPr>
  </w:style>
  <w:style w:type="paragraph" w:styleId="Title">
    <w:name w:val="Title"/>
    <w:basedOn w:val="Normal"/>
    <w:uiPriority w:val="1"/>
    <w:qFormat/>
    <w:rsid w:val="00B340B7"/>
    <w:pPr>
      <w:spacing w:line="530" w:lineRule="exact"/>
      <w:ind w:left="1515" w:right="849"/>
      <w:jc w:val="center"/>
    </w:pPr>
    <w:rPr>
      <w:b/>
      <w:bCs/>
      <w:sz w:val="44"/>
      <w:szCs w:val="44"/>
    </w:rPr>
  </w:style>
  <w:style w:type="paragraph" w:styleId="ListParagraph">
    <w:name w:val="List Paragraph"/>
    <w:basedOn w:val="Normal"/>
    <w:uiPriority w:val="1"/>
    <w:qFormat/>
    <w:rsid w:val="00B340B7"/>
    <w:pPr>
      <w:ind w:left="1521" w:hanging="361"/>
    </w:pPr>
  </w:style>
  <w:style w:type="paragraph" w:customStyle="1" w:styleId="TableParagraph">
    <w:name w:val="Table Paragraph"/>
    <w:basedOn w:val="Normal"/>
    <w:uiPriority w:val="1"/>
    <w:qFormat/>
    <w:rsid w:val="00B340B7"/>
  </w:style>
  <w:style w:type="paragraph" w:styleId="Header">
    <w:name w:val="header"/>
    <w:basedOn w:val="Normal"/>
    <w:link w:val="HeaderChar"/>
    <w:uiPriority w:val="99"/>
    <w:semiHidden/>
    <w:unhideWhenUsed/>
    <w:rsid w:val="00723F45"/>
    <w:pPr>
      <w:tabs>
        <w:tab w:val="center" w:pos="4513"/>
        <w:tab w:val="right" w:pos="9026"/>
      </w:tabs>
    </w:pPr>
  </w:style>
  <w:style w:type="character" w:customStyle="1" w:styleId="HeaderChar">
    <w:name w:val="Header Char"/>
    <w:basedOn w:val="DefaultParagraphFont"/>
    <w:link w:val="Header"/>
    <w:uiPriority w:val="99"/>
    <w:semiHidden/>
    <w:rsid w:val="00723F45"/>
    <w:rPr>
      <w:rFonts w:ascii="Calibri" w:eastAsia="Calibri" w:hAnsi="Calibri" w:cs="Calibri"/>
    </w:rPr>
  </w:style>
  <w:style w:type="paragraph" w:styleId="Footer">
    <w:name w:val="footer"/>
    <w:basedOn w:val="Normal"/>
    <w:link w:val="FooterChar"/>
    <w:uiPriority w:val="99"/>
    <w:semiHidden/>
    <w:unhideWhenUsed/>
    <w:rsid w:val="00723F45"/>
    <w:pPr>
      <w:tabs>
        <w:tab w:val="center" w:pos="4513"/>
        <w:tab w:val="right" w:pos="9026"/>
      </w:tabs>
    </w:pPr>
  </w:style>
  <w:style w:type="character" w:customStyle="1" w:styleId="FooterChar">
    <w:name w:val="Footer Char"/>
    <w:basedOn w:val="DefaultParagraphFont"/>
    <w:link w:val="Footer"/>
    <w:uiPriority w:val="99"/>
    <w:semiHidden/>
    <w:rsid w:val="00723F45"/>
    <w:rPr>
      <w:rFonts w:ascii="Calibri" w:eastAsia="Calibri" w:hAnsi="Calibri" w:cs="Calibri"/>
    </w:rPr>
  </w:style>
  <w:style w:type="paragraph" w:styleId="NormalWeb">
    <w:name w:val="Normal (Web)"/>
    <w:basedOn w:val="Normal"/>
    <w:uiPriority w:val="99"/>
    <w:unhideWhenUsed/>
    <w:rsid w:val="007E6D8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272C2"/>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272C2"/>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221672449">
      <w:bodyDiv w:val="1"/>
      <w:marLeft w:val="0"/>
      <w:marRight w:val="0"/>
      <w:marTop w:val="0"/>
      <w:marBottom w:val="0"/>
      <w:divBdr>
        <w:top w:val="none" w:sz="0" w:space="0" w:color="auto"/>
        <w:left w:val="none" w:sz="0" w:space="0" w:color="auto"/>
        <w:bottom w:val="none" w:sz="0" w:space="0" w:color="auto"/>
        <w:right w:val="none" w:sz="0" w:space="0" w:color="auto"/>
      </w:divBdr>
      <w:divsChild>
        <w:div w:id="1833444838">
          <w:marLeft w:val="0"/>
          <w:marRight w:val="0"/>
          <w:marTop w:val="0"/>
          <w:marBottom w:val="0"/>
          <w:divBdr>
            <w:top w:val="single" w:sz="2" w:space="0" w:color="auto"/>
            <w:left w:val="single" w:sz="2" w:space="0" w:color="auto"/>
            <w:bottom w:val="single" w:sz="6" w:space="0" w:color="auto"/>
            <w:right w:val="single" w:sz="2" w:space="0" w:color="auto"/>
          </w:divBdr>
          <w:divsChild>
            <w:div w:id="159079473">
              <w:marLeft w:val="0"/>
              <w:marRight w:val="0"/>
              <w:marTop w:val="100"/>
              <w:marBottom w:val="100"/>
              <w:divBdr>
                <w:top w:val="single" w:sz="2" w:space="0" w:color="D9D9E3"/>
                <w:left w:val="single" w:sz="2" w:space="0" w:color="D9D9E3"/>
                <w:bottom w:val="single" w:sz="2" w:space="0" w:color="D9D9E3"/>
                <w:right w:val="single" w:sz="2" w:space="0" w:color="D9D9E3"/>
              </w:divBdr>
              <w:divsChild>
                <w:div w:id="1512184801">
                  <w:marLeft w:val="0"/>
                  <w:marRight w:val="0"/>
                  <w:marTop w:val="0"/>
                  <w:marBottom w:val="0"/>
                  <w:divBdr>
                    <w:top w:val="single" w:sz="2" w:space="0" w:color="D9D9E3"/>
                    <w:left w:val="single" w:sz="2" w:space="0" w:color="D9D9E3"/>
                    <w:bottom w:val="single" w:sz="2" w:space="0" w:color="D9D9E3"/>
                    <w:right w:val="single" w:sz="2" w:space="0" w:color="D9D9E3"/>
                  </w:divBdr>
                  <w:divsChild>
                    <w:div w:id="500780994">
                      <w:marLeft w:val="0"/>
                      <w:marRight w:val="0"/>
                      <w:marTop w:val="0"/>
                      <w:marBottom w:val="0"/>
                      <w:divBdr>
                        <w:top w:val="single" w:sz="2" w:space="0" w:color="D9D9E3"/>
                        <w:left w:val="single" w:sz="2" w:space="0" w:color="D9D9E3"/>
                        <w:bottom w:val="single" w:sz="2" w:space="0" w:color="D9D9E3"/>
                        <w:right w:val="single" w:sz="2" w:space="0" w:color="D9D9E3"/>
                      </w:divBdr>
                      <w:divsChild>
                        <w:div w:id="1951542456">
                          <w:marLeft w:val="0"/>
                          <w:marRight w:val="0"/>
                          <w:marTop w:val="0"/>
                          <w:marBottom w:val="0"/>
                          <w:divBdr>
                            <w:top w:val="single" w:sz="2" w:space="0" w:color="D9D9E3"/>
                            <w:left w:val="single" w:sz="2" w:space="0" w:color="D9D9E3"/>
                            <w:bottom w:val="single" w:sz="2" w:space="0" w:color="D9D9E3"/>
                            <w:right w:val="single" w:sz="2" w:space="0" w:color="D9D9E3"/>
                          </w:divBdr>
                          <w:divsChild>
                            <w:div w:id="142163038">
                              <w:marLeft w:val="0"/>
                              <w:marRight w:val="0"/>
                              <w:marTop w:val="0"/>
                              <w:marBottom w:val="0"/>
                              <w:divBdr>
                                <w:top w:val="single" w:sz="2" w:space="0" w:color="D9D9E3"/>
                                <w:left w:val="single" w:sz="2" w:space="0" w:color="D9D9E3"/>
                                <w:bottom w:val="single" w:sz="2" w:space="0" w:color="D9D9E3"/>
                                <w:right w:val="single" w:sz="2" w:space="0" w:color="D9D9E3"/>
                              </w:divBdr>
                              <w:divsChild>
                                <w:div w:id="13916837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25578197">
      <w:bodyDiv w:val="1"/>
      <w:marLeft w:val="0"/>
      <w:marRight w:val="0"/>
      <w:marTop w:val="0"/>
      <w:marBottom w:val="0"/>
      <w:divBdr>
        <w:top w:val="none" w:sz="0" w:space="0" w:color="auto"/>
        <w:left w:val="none" w:sz="0" w:space="0" w:color="auto"/>
        <w:bottom w:val="none" w:sz="0" w:space="0" w:color="auto"/>
        <w:right w:val="none" w:sz="0" w:space="0" w:color="auto"/>
      </w:divBdr>
      <w:divsChild>
        <w:div w:id="2044475730">
          <w:marLeft w:val="0"/>
          <w:marRight w:val="0"/>
          <w:marTop w:val="0"/>
          <w:marBottom w:val="0"/>
          <w:divBdr>
            <w:top w:val="single" w:sz="2" w:space="0" w:color="auto"/>
            <w:left w:val="single" w:sz="2" w:space="0" w:color="auto"/>
            <w:bottom w:val="single" w:sz="6" w:space="0" w:color="auto"/>
            <w:right w:val="single" w:sz="2" w:space="0" w:color="auto"/>
          </w:divBdr>
          <w:divsChild>
            <w:div w:id="325668656">
              <w:marLeft w:val="0"/>
              <w:marRight w:val="0"/>
              <w:marTop w:val="100"/>
              <w:marBottom w:val="100"/>
              <w:divBdr>
                <w:top w:val="single" w:sz="2" w:space="0" w:color="D9D9E3"/>
                <w:left w:val="single" w:sz="2" w:space="0" w:color="D9D9E3"/>
                <w:bottom w:val="single" w:sz="2" w:space="0" w:color="D9D9E3"/>
                <w:right w:val="single" w:sz="2" w:space="0" w:color="D9D9E3"/>
              </w:divBdr>
              <w:divsChild>
                <w:div w:id="1721439034">
                  <w:marLeft w:val="0"/>
                  <w:marRight w:val="0"/>
                  <w:marTop w:val="0"/>
                  <w:marBottom w:val="0"/>
                  <w:divBdr>
                    <w:top w:val="single" w:sz="2" w:space="0" w:color="D9D9E3"/>
                    <w:left w:val="single" w:sz="2" w:space="0" w:color="D9D9E3"/>
                    <w:bottom w:val="single" w:sz="2" w:space="0" w:color="D9D9E3"/>
                    <w:right w:val="single" w:sz="2" w:space="0" w:color="D9D9E3"/>
                  </w:divBdr>
                  <w:divsChild>
                    <w:div w:id="247156137">
                      <w:marLeft w:val="0"/>
                      <w:marRight w:val="0"/>
                      <w:marTop w:val="0"/>
                      <w:marBottom w:val="0"/>
                      <w:divBdr>
                        <w:top w:val="single" w:sz="2" w:space="0" w:color="D9D9E3"/>
                        <w:left w:val="single" w:sz="2" w:space="0" w:color="D9D9E3"/>
                        <w:bottom w:val="single" w:sz="2" w:space="0" w:color="D9D9E3"/>
                        <w:right w:val="single" w:sz="2" w:space="0" w:color="D9D9E3"/>
                      </w:divBdr>
                      <w:divsChild>
                        <w:div w:id="1310817092">
                          <w:marLeft w:val="0"/>
                          <w:marRight w:val="0"/>
                          <w:marTop w:val="0"/>
                          <w:marBottom w:val="0"/>
                          <w:divBdr>
                            <w:top w:val="single" w:sz="2" w:space="0" w:color="D9D9E3"/>
                            <w:left w:val="single" w:sz="2" w:space="0" w:color="D9D9E3"/>
                            <w:bottom w:val="single" w:sz="2" w:space="0" w:color="D9D9E3"/>
                            <w:right w:val="single" w:sz="2" w:space="0" w:color="D9D9E3"/>
                          </w:divBdr>
                          <w:divsChild>
                            <w:div w:id="475800797">
                              <w:marLeft w:val="0"/>
                              <w:marRight w:val="0"/>
                              <w:marTop w:val="0"/>
                              <w:marBottom w:val="0"/>
                              <w:divBdr>
                                <w:top w:val="single" w:sz="2" w:space="0" w:color="D9D9E3"/>
                                <w:left w:val="single" w:sz="2" w:space="0" w:color="D9D9E3"/>
                                <w:bottom w:val="single" w:sz="2" w:space="0" w:color="D9D9E3"/>
                                <w:right w:val="single" w:sz="2" w:space="0" w:color="D9D9E3"/>
                              </w:divBdr>
                              <w:divsChild>
                                <w:div w:id="15951670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69992088">
      <w:bodyDiv w:val="1"/>
      <w:marLeft w:val="0"/>
      <w:marRight w:val="0"/>
      <w:marTop w:val="0"/>
      <w:marBottom w:val="0"/>
      <w:divBdr>
        <w:top w:val="none" w:sz="0" w:space="0" w:color="auto"/>
        <w:left w:val="none" w:sz="0" w:space="0" w:color="auto"/>
        <w:bottom w:val="none" w:sz="0" w:space="0" w:color="auto"/>
        <w:right w:val="none" w:sz="0" w:space="0" w:color="auto"/>
      </w:divBdr>
      <w:divsChild>
        <w:div w:id="1889759231">
          <w:marLeft w:val="0"/>
          <w:marRight w:val="0"/>
          <w:marTop w:val="0"/>
          <w:marBottom w:val="0"/>
          <w:divBdr>
            <w:top w:val="single" w:sz="2" w:space="0" w:color="auto"/>
            <w:left w:val="single" w:sz="2" w:space="0" w:color="auto"/>
            <w:bottom w:val="single" w:sz="6" w:space="0" w:color="auto"/>
            <w:right w:val="single" w:sz="2" w:space="0" w:color="auto"/>
          </w:divBdr>
          <w:divsChild>
            <w:div w:id="1835561488">
              <w:marLeft w:val="0"/>
              <w:marRight w:val="0"/>
              <w:marTop w:val="100"/>
              <w:marBottom w:val="100"/>
              <w:divBdr>
                <w:top w:val="single" w:sz="2" w:space="0" w:color="D9D9E3"/>
                <w:left w:val="single" w:sz="2" w:space="0" w:color="D9D9E3"/>
                <w:bottom w:val="single" w:sz="2" w:space="0" w:color="D9D9E3"/>
                <w:right w:val="single" w:sz="2" w:space="0" w:color="D9D9E3"/>
              </w:divBdr>
              <w:divsChild>
                <w:div w:id="2029595277">
                  <w:marLeft w:val="0"/>
                  <w:marRight w:val="0"/>
                  <w:marTop w:val="0"/>
                  <w:marBottom w:val="0"/>
                  <w:divBdr>
                    <w:top w:val="single" w:sz="2" w:space="0" w:color="D9D9E3"/>
                    <w:left w:val="single" w:sz="2" w:space="0" w:color="D9D9E3"/>
                    <w:bottom w:val="single" w:sz="2" w:space="0" w:color="D9D9E3"/>
                    <w:right w:val="single" w:sz="2" w:space="0" w:color="D9D9E3"/>
                  </w:divBdr>
                  <w:divsChild>
                    <w:div w:id="1165510090">
                      <w:marLeft w:val="0"/>
                      <w:marRight w:val="0"/>
                      <w:marTop w:val="0"/>
                      <w:marBottom w:val="0"/>
                      <w:divBdr>
                        <w:top w:val="single" w:sz="2" w:space="0" w:color="D9D9E3"/>
                        <w:left w:val="single" w:sz="2" w:space="0" w:color="D9D9E3"/>
                        <w:bottom w:val="single" w:sz="2" w:space="0" w:color="D9D9E3"/>
                        <w:right w:val="single" w:sz="2" w:space="0" w:color="D9D9E3"/>
                      </w:divBdr>
                      <w:divsChild>
                        <w:div w:id="281418939">
                          <w:marLeft w:val="0"/>
                          <w:marRight w:val="0"/>
                          <w:marTop w:val="0"/>
                          <w:marBottom w:val="0"/>
                          <w:divBdr>
                            <w:top w:val="single" w:sz="2" w:space="0" w:color="D9D9E3"/>
                            <w:left w:val="single" w:sz="2" w:space="0" w:color="D9D9E3"/>
                            <w:bottom w:val="single" w:sz="2" w:space="0" w:color="D9D9E3"/>
                            <w:right w:val="single" w:sz="2" w:space="0" w:color="D9D9E3"/>
                          </w:divBdr>
                          <w:divsChild>
                            <w:div w:id="1684896337">
                              <w:marLeft w:val="0"/>
                              <w:marRight w:val="0"/>
                              <w:marTop w:val="0"/>
                              <w:marBottom w:val="0"/>
                              <w:divBdr>
                                <w:top w:val="single" w:sz="2" w:space="0" w:color="D9D9E3"/>
                                <w:left w:val="single" w:sz="2" w:space="0" w:color="D9D9E3"/>
                                <w:bottom w:val="single" w:sz="2" w:space="0" w:color="D9D9E3"/>
                                <w:right w:val="single" w:sz="2" w:space="0" w:color="D9D9E3"/>
                              </w:divBdr>
                              <w:divsChild>
                                <w:div w:id="6595758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87953479">
      <w:bodyDiv w:val="1"/>
      <w:marLeft w:val="0"/>
      <w:marRight w:val="0"/>
      <w:marTop w:val="0"/>
      <w:marBottom w:val="0"/>
      <w:divBdr>
        <w:top w:val="none" w:sz="0" w:space="0" w:color="auto"/>
        <w:left w:val="none" w:sz="0" w:space="0" w:color="auto"/>
        <w:bottom w:val="none" w:sz="0" w:space="0" w:color="auto"/>
        <w:right w:val="none" w:sz="0" w:space="0" w:color="auto"/>
      </w:divBdr>
      <w:divsChild>
        <w:div w:id="118301933">
          <w:marLeft w:val="0"/>
          <w:marRight w:val="0"/>
          <w:marTop w:val="0"/>
          <w:marBottom w:val="0"/>
          <w:divBdr>
            <w:top w:val="single" w:sz="2" w:space="0" w:color="auto"/>
            <w:left w:val="single" w:sz="2" w:space="0" w:color="auto"/>
            <w:bottom w:val="single" w:sz="6" w:space="0" w:color="auto"/>
            <w:right w:val="single" w:sz="2" w:space="0" w:color="auto"/>
          </w:divBdr>
          <w:divsChild>
            <w:div w:id="199823458">
              <w:marLeft w:val="0"/>
              <w:marRight w:val="0"/>
              <w:marTop w:val="100"/>
              <w:marBottom w:val="100"/>
              <w:divBdr>
                <w:top w:val="single" w:sz="2" w:space="0" w:color="D9D9E3"/>
                <w:left w:val="single" w:sz="2" w:space="0" w:color="D9D9E3"/>
                <w:bottom w:val="single" w:sz="2" w:space="0" w:color="D9D9E3"/>
                <w:right w:val="single" w:sz="2" w:space="0" w:color="D9D9E3"/>
              </w:divBdr>
              <w:divsChild>
                <w:div w:id="595751487">
                  <w:marLeft w:val="0"/>
                  <w:marRight w:val="0"/>
                  <w:marTop w:val="0"/>
                  <w:marBottom w:val="0"/>
                  <w:divBdr>
                    <w:top w:val="single" w:sz="2" w:space="0" w:color="D9D9E3"/>
                    <w:left w:val="single" w:sz="2" w:space="0" w:color="D9D9E3"/>
                    <w:bottom w:val="single" w:sz="2" w:space="0" w:color="D9D9E3"/>
                    <w:right w:val="single" w:sz="2" w:space="0" w:color="D9D9E3"/>
                  </w:divBdr>
                  <w:divsChild>
                    <w:div w:id="1858763742">
                      <w:marLeft w:val="0"/>
                      <w:marRight w:val="0"/>
                      <w:marTop w:val="0"/>
                      <w:marBottom w:val="0"/>
                      <w:divBdr>
                        <w:top w:val="single" w:sz="2" w:space="0" w:color="D9D9E3"/>
                        <w:left w:val="single" w:sz="2" w:space="0" w:color="D9D9E3"/>
                        <w:bottom w:val="single" w:sz="2" w:space="0" w:color="D9D9E3"/>
                        <w:right w:val="single" w:sz="2" w:space="0" w:color="D9D9E3"/>
                      </w:divBdr>
                      <w:divsChild>
                        <w:div w:id="1394232398">
                          <w:marLeft w:val="0"/>
                          <w:marRight w:val="0"/>
                          <w:marTop w:val="0"/>
                          <w:marBottom w:val="0"/>
                          <w:divBdr>
                            <w:top w:val="single" w:sz="2" w:space="0" w:color="D9D9E3"/>
                            <w:left w:val="single" w:sz="2" w:space="0" w:color="D9D9E3"/>
                            <w:bottom w:val="single" w:sz="2" w:space="0" w:color="D9D9E3"/>
                            <w:right w:val="single" w:sz="2" w:space="0" w:color="D9D9E3"/>
                          </w:divBdr>
                          <w:divsChild>
                            <w:div w:id="1451123501">
                              <w:marLeft w:val="0"/>
                              <w:marRight w:val="0"/>
                              <w:marTop w:val="0"/>
                              <w:marBottom w:val="0"/>
                              <w:divBdr>
                                <w:top w:val="single" w:sz="2" w:space="0" w:color="D9D9E3"/>
                                <w:left w:val="single" w:sz="2" w:space="0" w:color="D9D9E3"/>
                                <w:bottom w:val="single" w:sz="2" w:space="0" w:color="D9D9E3"/>
                                <w:right w:val="single" w:sz="2" w:space="0" w:color="D9D9E3"/>
                              </w:divBdr>
                              <w:divsChild>
                                <w:div w:id="1626042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62801341">
      <w:bodyDiv w:val="1"/>
      <w:marLeft w:val="0"/>
      <w:marRight w:val="0"/>
      <w:marTop w:val="0"/>
      <w:marBottom w:val="0"/>
      <w:divBdr>
        <w:top w:val="none" w:sz="0" w:space="0" w:color="auto"/>
        <w:left w:val="none" w:sz="0" w:space="0" w:color="auto"/>
        <w:bottom w:val="none" w:sz="0" w:space="0" w:color="auto"/>
        <w:right w:val="none" w:sz="0" w:space="0" w:color="auto"/>
      </w:divBdr>
      <w:divsChild>
        <w:div w:id="1917353494">
          <w:marLeft w:val="0"/>
          <w:marRight w:val="0"/>
          <w:marTop w:val="0"/>
          <w:marBottom w:val="0"/>
          <w:divBdr>
            <w:top w:val="single" w:sz="2" w:space="0" w:color="auto"/>
            <w:left w:val="single" w:sz="2" w:space="0" w:color="auto"/>
            <w:bottom w:val="single" w:sz="6" w:space="0" w:color="auto"/>
            <w:right w:val="single" w:sz="2" w:space="0" w:color="auto"/>
          </w:divBdr>
          <w:divsChild>
            <w:div w:id="1801612812">
              <w:marLeft w:val="0"/>
              <w:marRight w:val="0"/>
              <w:marTop w:val="100"/>
              <w:marBottom w:val="100"/>
              <w:divBdr>
                <w:top w:val="single" w:sz="2" w:space="0" w:color="D9D9E3"/>
                <w:left w:val="single" w:sz="2" w:space="0" w:color="D9D9E3"/>
                <w:bottom w:val="single" w:sz="2" w:space="0" w:color="D9D9E3"/>
                <w:right w:val="single" w:sz="2" w:space="0" w:color="D9D9E3"/>
              </w:divBdr>
              <w:divsChild>
                <w:div w:id="1545022823">
                  <w:marLeft w:val="0"/>
                  <w:marRight w:val="0"/>
                  <w:marTop w:val="0"/>
                  <w:marBottom w:val="0"/>
                  <w:divBdr>
                    <w:top w:val="single" w:sz="2" w:space="0" w:color="D9D9E3"/>
                    <w:left w:val="single" w:sz="2" w:space="0" w:color="D9D9E3"/>
                    <w:bottom w:val="single" w:sz="2" w:space="0" w:color="D9D9E3"/>
                    <w:right w:val="single" w:sz="2" w:space="0" w:color="D9D9E3"/>
                  </w:divBdr>
                  <w:divsChild>
                    <w:div w:id="897714145">
                      <w:marLeft w:val="0"/>
                      <w:marRight w:val="0"/>
                      <w:marTop w:val="0"/>
                      <w:marBottom w:val="0"/>
                      <w:divBdr>
                        <w:top w:val="single" w:sz="2" w:space="0" w:color="D9D9E3"/>
                        <w:left w:val="single" w:sz="2" w:space="0" w:color="D9D9E3"/>
                        <w:bottom w:val="single" w:sz="2" w:space="0" w:color="D9D9E3"/>
                        <w:right w:val="single" w:sz="2" w:space="0" w:color="D9D9E3"/>
                      </w:divBdr>
                      <w:divsChild>
                        <w:div w:id="19431010">
                          <w:marLeft w:val="0"/>
                          <w:marRight w:val="0"/>
                          <w:marTop w:val="0"/>
                          <w:marBottom w:val="0"/>
                          <w:divBdr>
                            <w:top w:val="single" w:sz="2" w:space="0" w:color="D9D9E3"/>
                            <w:left w:val="single" w:sz="2" w:space="0" w:color="D9D9E3"/>
                            <w:bottom w:val="single" w:sz="2" w:space="0" w:color="D9D9E3"/>
                            <w:right w:val="single" w:sz="2" w:space="0" w:color="D9D9E3"/>
                          </w:divBdr>
                          <w:divsChild>
                            <w:div w:id="325330406">
                              <w:marLeft w:val="0"/>
                              <w:marRight w:val="0"/>
                              <w:marTop w:val="0"/>
                              <w:marBottom w:val="0"/>
                              <w:divBdr>
                                <w:top w:val="single" w:sz="2" w:space="0" w:color="D9D9E3"/>
                                <w:left w:val="single" w:sz="2" w:space="0" w:color="D9D9E3"/>
                                <w:bottom w:val="single" w:sz="2" w:space="0" w:color="D9D9E3"/>
                                <w:right w:val="single" w:sz="2" w:space="0" w:color="D9D9E3"/>
                              </w:divBdr>
                              <w:divsChild>
                                <w:div w:id="10592809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01191569">
      <w:bodyDiv w:val="1"/>
      <w:marLeft w:val="0"/>
      <w:marRight w:val="0"/>
      <w:marTop w:val="0"/>
      <w:marBottom w:val="0"/>
      <w:divBdr>
        <w:top w:val="none" w:sz="0" w:space="0" w:color="auto"/>
        <w:left w:val="none" w:sz="0" w:space="0" w:color="auto"/>
        <w:bottom w:val="none" w:sz="0" w:space="0" w:color="auto"/>
        <w:right w:val="none" w:sz="0" w:space="0" w:color="auto"/>
      </w:divBdr>
      <w:divsChild>
        <w:div w:id="500582069">
          <w:marLeft w:val="0"/>
          <w:marRight w:val="0"/>
          <w:marTop w:val="0"/>
          <w:marBottom w:val="0"/>
          <w:divBdr>
            <w:top w:val="single" w:sz="2" w:space="0" w:color="auto"/>
            <w:left w:val="single" w:sz="2" w:space="0" w:color="auto"/>
            <w:bottom w:val="single" w:sz="6" w:space="0" w:color="auto"/>
            <w:right w:val="single" w:sz="2" w:space="0" w:color="auto"/>
          </w:divBdr>
          <w:divsChild>
            <w:div w:id="384335621">
              <w:marLeft w:val="0"/>
              <w:marRight w:val="0"/>
              <w:marTop w:val="100"/>
              <w:marBottom w:val="100"/>
              <w:divBdr>
                <w:top w:val="single" w:sz="2" w:space="0" w:color="D9D9E3"/>
                <w:left w:val="single" w:sz="2" w:space="0" w:color="D9D9E3"/>
                <w:bottom w:val="single" w:sz="2" w:space="0" w:color="D9D9E3"/>
                <w:right w:val="single" w:sz="2" w:space="0" w:color="D9D9E3"/>
              </w:divBdr>
              <w:divsChild>
                <w:div w:id="798885649">
                  <w:marLeft w:val="0"/>
                  <w:marRight w:val="0"/>
                  <w:marTop w:val="0"/>
                  <w:marBottom w:val="0"/>
                  <w:divBdr>
                    <w:top w:val="single" w:sz="2" w:space="0" w:color="D9D9E3"/>
                    <w:left w:val="single" w:sz="2" w:space="0" w:color="D9D9E3"/>
                    <w:bottom w:val="single" w:sz="2" w:space="0" w:color="D9D9E3"/>
                    <w:right w:val="single" w:sz="2" w:space="0" w:color="D9D9E3"/>
                  </w:divBdr>
                  <w:divsChild>
                    <w:div w:id="651444747">
                      <w:marLeft w:val="0"/>
                      <w:marRight w:val="0"/>
                      <w:marTop w:val="0"/>
                      <w:marBottom w:val="0"/>
                      <w:divBdr>
                        <w:top w:val="single" w:sz="2" w:space="0" w:color="D9D9E3"/>
                        <w:left w:val="single" w:sz="2" w:space="0" w:color="D9D9E3"/>
                        <w:bottom w:val="single" w:sz="2" w:space="0" w:color="D9D9E3"/>
                        <w:right w:val="single" w:sz="2" w:space="0" w:color="D9D9E3"/>
                      </w:divBdr>
                      <w:divsChild>
                        <w:div w:id="947660387">
                          <w:marLeft w:val="0"/>
                          <w:marRight w:val="0"/>
                          <w:marTop w:val="0"/>
                          <w:marBottom w:val="0"/>
                          <w:divBdr>
                            <w:top w:val="single" w:sz="2" w:space="0" w:color="D9D9E3"/>
                            <w:left w:val="single" w:sz="2" w:space="0" w:color="D9D9E3"/>
                            <w:bottom w:val="single" w:sz="2" w:space="0" w:color="D9D9E3"/>
                            <w:right w:val="single" w:sz="2" w:space="0" w:color="D9D9E3"/>
                          </w:divBdr>
                          <w:divsChild>
                            <w:div w:id="209269885">
                              <w:marLeft w:val="0"/>
                              <w:marRight w:val="0"/>
                              <w:marTop w:val="0"/>
                              <w:marBottom w:val="0"/>
                              <w:divBdr>
                                <w:top w:val="single" w:sz="2" w:space="0" w:color="D9D9E3"/>
                                <w:left w:val="single" w:sz="2" w:space="0" w:color="D9D9E3"/>
                                <w:bottom w:val="single" w:sz="2" w:space="0" w:color="D9D9E3"/>
                                <w:right w:val="single" w:sz="2" w:space="0" w:color="D9D9E3"/>
                              </w:divBdr>
                              <w:divsChild>
                                <w:div w:id="14653854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04798198">
      <w:bodyDiv w:val="1"/>
      <w:marLeft w:val="0"/>
      <w:marRight w:val="0"/>
      <w:marTop w:val="0"/>
      <w:marBottom w:val="0"/>
      <w:divBdr>
        <w:top w:val="none" w:sz="0" w:space="0" w:color="auto"/>
        <w:left w:val="none" w:sz="0" w:space="0" w:color="auto"/>
        <w:bottom w:val="none" w:sz="0" w:space="0" w:color="auto"/>
        <w:right w:val="none" w:sz="0" w:space="0" w:color="auto"/>
      </w:divBdr>
    </w:div>
    <w:div w:id="905341095">
      <w:bodyDiv w:val="1"/>
      <w:marLeft w:val="0"/>
      <w:marRight w:val="0"/>
      <w:marTop w:val="0"/>
      <w:marBottom w:val="0"/>
      <w:divBdr>
        <w:top w:val="none" w:sz="0" w:space="0" w:color="auto"/>
        <w:left w:val="none" w:sz="0" w:space="0" w:color="auto"/>
        <w:bottom w:val="none" w:sz="0" w:space="0" w:color="auto"/>
        <w:right w:val="none" w:sz="0" w:space="0" w:color="auto"/>
      </w:divBdr>
    </w:div>
    <w:div w:id="1384253845">
      <w:bodyDiv w:val="1"/>
      <w:marLeft w:val="0"/>
      <w:marRight w:val="0"/>
      <w:marTop w:val="0"/>
      <w:marBottom w:val="0"/>
      <w:divBdr>
        <w:top w:val="none" w:sz="0" w:space="0" w:color="auto"/>
        <w:left w:val="none" w:sz="0" w:space="0" w:color="auto"/>
        <w:bottom w:val="none" w:sz="0" w:space="0" w:color="auto"/>
        <w:right w:val="none" w:sz="0" w:space="0" w:color="auto"/>
      </w:divBdr>
    </w:div>
    <w:div w:id="1404182913">
      <w:bodyDiv w:val="1"/>
      <w:marLeft w:val="0"/>
      <w:marRight w:val="0"/>
      <w:marTop w:val="0"/>
      <w:marBottom w:val="0"/>
      <w:divBdr>
        <w:top w:val="none" w:sz="0" w:space="0" w:color="auto"/>
        <w:left w:val="none" w:sz="0" w:space="0" w:color="auto"/>
        <w:bottom w:val="none" w:sz="0" w:space="0" w:color="auto"/>
        <w:right w:val="none" w:sz="0" w:space="0" w:color="auto"/>
      </w:divBdr>
      <w:divsChild>
        <w:div w:id="913322921">
          <w:marLeft w:val="0"/>
          <w:marRight w:val="0"/>
          <w:marTop w:val="0"/>
          <w:marBottom w:val="0"/>
          <w:divBdr>
            <w:top w:val="single" w:sz="2" w:space="0" w:color="D9D9E3"/>
            <w:left w:val="single" w:sz="2" w:space="0" w:color="D9D9E3"/>
            <w:bottom w:val="single" w:sz="2" w:space="0" w:color="D9D9E3"/>
            <w:right w:val="single" w:sz="2" w:space="0" w:color="D9D9E3"/>
          </w:divBdr>
          <w:divsChild>
            <w:div w:id="1438909038">
              <w:marLeft w:val="0"/>
              <w:marRight w:val="0"/>
              <w:marTop w:val="0"/>
              <w:marBottom w:val="0"/>
              <w:divBdr>
                <w:top w:val="single" w:sz="2" w:space="0" w:color="D9D9E3"/>
                <w:left w:val="single" w:sz="2" w:space="0" w:color="D9D9E3"/>
                <w:bottom w:val="single" w:sz="2" w:space="0" w:color="D9D9E3"/>
                <w:right w:val="single" w:sz="2" w:space="0" w:color="D9D9E3"/>
              </w:divBdr>
              <w:divsChild>
                <w:div w:id="1257785591">
                  <w:marLeft w:val="0"/>
                  <w:marRight w:val="0"/>
                  <w:marTop w:val="0"/>
                  <w:marBottom w:val="0"/>
                  <w:divBdr>
                    <w:top w:val="single" w:sz="2" w:space="0" w:color="D9D9E3"/>
                    <w:left w:val="single" w:sz="2" w:space="0" w:color="D9D9E3"/>
                    <w:bottom w:val="single" w:sz="2" w:space="0" w:color="D9D9E3"/>
                    <w:right w:val="single" w:sz="2" w:space="0" w:color="D9D9E3"/>
                  </w:divBdr>
                  <w:divsChild>
                    <w:div w:id="1421680157">
                      <w:marLeft w:val="0"/>
                      <w:marRight w:val="0"/>
                      <w:marTop w:val="0"/>
                      <w:marBottom w:val="0"/>
                      <w:divBdr>
                        <w:top w:val="single" w:sz="2" w:space="0" w:color="D9D9E3"/>
                        <w:left w:val="single" w:sz="2" w:space="0" w:color="D9D9E3"/>
                        <w:bottom w:val="single" w:sz="2" w:space="0" w:color="D9D9E3"/>
                        <w:right w:val="single" w:sz="2" w:space="0" w:color="D9D9E3"/>
                      </w:divBdr>
                      <w:divsChild>
                        <w:div w:id="1320695530">
                          <w:marLeft w:val="0"/>
                          <w:marRight w:val="0"/>
                          <w:marTop w:val="0"/>
                          <w:marBottom w:val="0"/>
                          <w:divBdr>
                            <w:top w:val="single" w:sz="2" w:space="0" w:color="auto"/>
                            <w:left w:val="single" w:sz="2" w:space="0" w:color="auto"/>
                            <w:bottom w:val="single" w:sz="6" w:space="0" w:color="auto"/>
                            <w:right w:val="single" w:sz="2" w:space="0" w:color="auto"/>
                          </w:divBdr>
                          <w:divsChild>
                            <w:div w:id="391736443">
                              <w:marLeft w:val="0"/>
                              <w:marRight w:val="0"/>
                              <w:marTop w:val="100"/>
                              <w:marBottom w:val="100"/>
                              <w:divBdr>
                                <w:top w:val="single" w:sz="2" w:space="0" w:color="D9D9E3"/>
                                <w:left w:val="single" w:sz="2" w:space="0" w:color="D9D9E3"/>
                                <w:bottom w:val="single" w:sz="2" w:space="0" w:color="D9D9E3"/>
                                <w:right w:val="single" w:sz="2" w:space="0" w:color="D9D9E3"/>
                              </w:divBdr>
                              <w:divsChild>
                                <w:div w:id="425350511">
                                  <w:marLeft w:val="0"/>
                                  <w:marRight w:val="0"/>
                                  <w:marTop w:val="0"/>
                                  <w:marBottom w:val="0"/>
                                  <w:divBdr>
                                    <w:top w:val="single" w:sz="2" w:space="0" w:color="D9D9E3"/>
                                    <w:left w:val="single" w:sz="2" w:space="0" w:color="D9D9E3"/>
                                    <w:bottom w:val="single" w:sz="2" w:space="0" w:color="D9D9E3"/>
                                    <w:right w:val="single" w:sz="2" w:space="0" w:color="D9D9E3"/>
                                  </w:divBdr>
                                  <w:divsChild>
                                    <w:div w:id="1757944104">
                                      <w:marLeft w:val="0"/>
                                      <w:marRight w:val="0"/>
                                      <w:marTop w:val="0"/>
                                      <w:marBottom w:val="0"/>
                                      <w:divBdr>
                                        <w:top w:val="single" w:sz="2" w:space="0" w:color="D9D9E3"/>
                                        <w:left w:val="single" w:sz="2" w:space="0" w:color="D9D9E3"/>
                                        <w:bottom w:val="single" w:sz="2" w:space="0" w:color="D9D9E3"/>
                                        <w:right w:val="single" w:sz="2" w:space="0" w:color="D9D9E3"/>
                                      </w:divBdr>
                                      <w:divsChild>
                                        <w:div w:id="1831407686">
                                          <w:marLeft w:val="0"/>
                                          <w:marRight w:val="0"/>
                                          <w:marTop w:val="0"/>
                                          <w:marBottom w:val="0"/>
                                          <w:divBdr>
                                            <w:top w:val="single" w:sz="2" w:space="0" w:color="D9D9E3"/>
                                            <w:left w:val="single" w:sz="2" w:space="0" w:color="D9D9E3"/>
                                            <w:bottom w:val="single" w:sz="2" w:space="0" w:color="D9D9E3"/>
                                            <w:right w:val="single" w:sz="2" w:space="0" w:color="D9D9E3"/>
                                          </w:divBdr>
                                          <w:divsChild>
                                            <w:div w:id="398789175">
                                              <w:marLeft w:val="0"/>
                                              <w:marRight w:val="0"/>
                                              <w:marTop w:val="0"/>
                                              <w:marBottom w:val="0"/>
                                              <w:divBdr>
                                                <w:top w:val="single" w:sz="2" w:space="0" w:color="D9D9E3"/>
                                                <w:left w:val="single" w:sz="2" w:space="0" w:color="D9D9E3"/>
                                                <w:bottom w:val="single" w:sz="2" w:space="0" w:color="D9D9E3"/>
                                                <w:right w:val="single" w:sz="2" w:space="0" w:color="D9D9E3"/>
                                              </w:divBdr>
                                              <w:divsChild>
                                                <w:div w:id="560335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45742003">
          <w:marLeft w:val="0"/>
          <w:marRight w:val="0"/>
          <w:marTop w:val="0"/>
          <w:marBottom w:val="0"/>
          <w:divBdr>
            <w:top w:val="none" w:sz="0" w:space="0" w:color="auto"/>
            <w:left w:val="none" w:sz="0" w:space="0" w:color="auto"/>
            <w:bottom w:val="none" w:sz="0" w:space="0" w:color="auto"/>
            <w:right w:val="none" w:sz="0" w:space="0" w:color="auto"/>
          </w:divBdr>
        </w:div>
      </w:divsChild>
    </w:div>
    <w:div w:id="1545865603">
      <w:bodyDiv w:val="1"/>
      <w:marLeft w:val="0"/>
      <w:marRight w:val="0"/>
      <w:marTop w:val="0"/>
      <w:marBottom w:val="0"/>
      <w:divBdr>
        <w:top w:val="none" w:sz="0" w:space="0" w:color="auto"/>
        <w:left w:val="none" w:sz="0" w:space="0" w:color="auto"/>
        <w:bottom w:val="none" w:sz="0" w:space="0" w:color="auto"/>
        <w:right w:val="none" w:sz="0" w:space="0" w:color="auto"/>
      </w:divBdr>
      <w:divsChild>
        <w:div w:id="1258101084">
          <w:marLeft w:val="0"/>
          <w:marRight w:val="0"/>
          <w:marTop w:val="0"/>
          <w:marBottom w:val="0"/>
          <w:divBdr>
            <w:top w:val="single" w:sz="2" w:space="0" w:color="auto"/>
            <w:left w:val="single" w:sz="2" w:space="0" w:color="auto"/>
            <w:bottom w:val="single" w:sz="6" w:space="0" w:color="auto"/>
            <w:right w:val="single" w:sz="2" w:space="0" w:color="auto"/>
          </w:divBdr>
          <w:divsChild>
            <w:div w:id="2112578949">
              <w:marLeft w:val="0"/>
              <w:marRight w:val="0"/>
              <w:marTop w:val="100"/>
              <w:marBottom w:val="100"/>
              <w:divBdr>
                <w:top w:val="single" w:sz="2" w:space="0" w:color="D9D9E3"/>
                <w:left w:val="single" w:sz="2" w:space="0" w:color="D9D9E3"/>
                <w:bottom w:val="single" w:sz="2" w:space="0" w:color="D9D9E3"/>
                <w:right w:val="single" w:sz="2" w:space="0" w:color="D9D9E3"/>
              </w:divBdr>
              <w:divsChild>
                <w:div w:id="1450078663">
                  <w:marLeft w:val="0"/>
                  <w:marRight w:val="0"/>
                  <w:marTop w:val="0"/>
                  <w:marBottom w:val="0"/>
                  <w:divBdr>
                    <w:top w:val="single" w:sz="2" w:space="0" w:color="D9D9E3"/>
                    <w:left w:val="single" w:sz="2" w:space="0" w:color="D9D9E3"/>
                    <w:bottom w:val="single" w:sz="2" w:space="0" w:color="D9D9E3"/>
                    <w:right w:val="single" w:sz="2" w:space="0" w:color="D9D9E3"/>
                  </w:divBdr>
                  <w:divsChild>
                    <w:div w:id="175005024">
                      <w:marLeft w:val="0"/>
                      <w:marRight w:val="0"/>
                      <w:marTop w:val="0"/>
                      <w:marBottom w:val="0"/>
                      <w:divBdr>
                        <w:top w:val="single" w:sz="2" w:space="0" w:color="D9D9E3"/>
                        <w:left w:val="single" w:sz="2" w:space="0" w:color="D9D9E3"/>
                        <w:bottom w:val="single" w:sz="2" w:space="0" w:color="D9D9E3"/>
                        <w:right w:val="single" w:sz="2" w:space="0" w:color="D9D9E3"/>
                      </w:divBdr>
                      <w:divsChild>
                        <w:div w:id="1909605428">
                          <w:marLeft w:val="0"/>
                          <w:marRight w:val="0"/>
                          <w:marTop w:val="0"/>
                          <w:marBottom w:val="0"/>
                          <w:divBdr>
                            <w:top w:val="single" w:sz="2" w:space="0" w:color="D9D9E3"/>
                            <w:left w:val="single" w:sz="2" w:space="0" w:color="D9D9E3"/>
                            <w:bottom w:val="single" w:sz="2" w:space="0" w:color="D9D9E3"/>
                            <w:right w:val="single" w:sz="2" w:space="0" w:color="D9D9E3"/>
                          </w:divBdr>
                          <w:divsChild>
                            <w:div w:id="1185053434">
                              <w:marLeft w:val="0"/>
                              <w:marRight w:val="0"/>
                              <w:marTop w:val="0"/>
                              <w:marBottom w:val="0"/>
                              <w:divBdr>
                                <w:top w:val="single" w:sz="2" w:space="0" w:color="D9D9E3"/>
                                <w:left w:val="single" w:sz="2" w:space="0" w:color="D9D9E3"/>
                                <w:bottom w:val="single" w:sz="2" w:space="0" w:color="D9D9E3"/>
                                <w:right w:val="single" w:sz="2" w:space="0" w:color="D9D9E3"/>
                              </w:divBdr>
                              <w:divsChild>
                                <w:div w:id="16826638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28726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nvis.org/eia/eia-manual/80-components-of-eia"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envis.org/eia/eia-manual/81-roles-in-the-eia-proces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0A002-D710-4C97-AD61-7509F1790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6971</Words>
  <Characters>39739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2023-10-04T04:50:00Z</dcterms:created>
  <dcterms:modified xsi:type="dcterms:W3CDTF">2023-10-04T04:50:00Z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2022-07-02T00:00:00Z</vt:filetime>
  </property>
  <property fmtid="{D5CDD505-2E9C-101B-9397-08002B2CF9AE}" pid="3" name="Creator">
    <vt:lpwstr>Microsoft® Word 2016</vt:lpwstr>
  </property>
  <property fmtid="{D5CDD505-2E9C-101B-9397-08002B2CF9AE}" pid="4" name="LastSaved">
    <vt:filetime>2023-08-31T00:00:00Z</vt:filetime>
  </property>
</Properties>
</file>