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15C03" w14:textId="461E39FE" w:rsidR="00834B87" w:rsidRDefault="0060627E" w:rsidP="0060627E">
      <w:pPr>
        <w:jc w:val="center"/>
        <w:rPr>
          <w:rFonts w:ascii="Times New Roman" w:hAnsi="Times New Roman" w:cs="Times New Roman"/>
          <w:b/>
          <w:bCs/>
          <w:sz w:val="24"/>
          <w:szCs w:val="24"/>
          <w:lang w:val="en-GB"/>
        </w:rPr>
      </w:pPr>
      <w:r w:rsidRPr="0060627E">
        <w:rPr>
          <w:rFonts w:ascii="Times New Roman" w:hAnsi="Times New Roman" w:cs="Times New Roman"/>
          <w:b/>
          <w:bCs/>
          <w:sz w:val="24"/>
          <w:szCs w:val="24"/>
          <w:lang w:val="en-GB"/>
        </w:rPr>
        <w:t>Disease Management in Seed Production Fields</w:t>
      </w:r>
    </w:p>
    <w:p w14:paraId="1C5CD2D7" w14:textId="77777777" w:rsidR="00330CC5" w:rsidRDefault="00330CC5" w:rsidP="0060627E">
      <w:pPr>
        <w:jc w:val="center"/>
        <w:rPr>
          <w:rFonts w:ascii="Times New Roman" w:hAnsi="Times New Roman" w:cs="Times New Roman"/>
          <w:b/>
          <w:bCs/>
          <w:sz w:val="24"/>
          <w:szCs w:val="24"/>
          <w:lang w:val="en-GB"/>
        </w:rPr>
      </w:pPr>
    </w:p>
    <w:p w14:paraId="44FE0099" w14:textId="40A3666A" w:rsidR="00657976" w:rsidRDefault="00657976" w:rsidP="00657976">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Efath Shahnaz</w:t>
      </w:r>
      <w:r>
        <w:rPr>
          <w:rFonts w:ascii="Times New Roman" w:hAnsi="Times New Roman" w:cs="Times New Roman"/>
          <w:i/>
          <w:iCs/>
          <w:sz w:val="24"/>
          <w:szCs w:val="24"/>
          <w:vertAlign w:val="superscript"/>
        </w:rPr>
        <w:t>1</w:t>
      </w:r>
      <w:r>
        <w:rPr>
          <w:rFonts w:ascii="Times New Roman" w:hAnsi="Times New Roman" w:cs="Times New Roman"/>
          <w:i/>
          <w:iCs/>
          <w:sz w:val="24"/>
          <w:szCs w:val="24"/>
        </w:rPr>
        <w:t>, Saba Banday</w:t>
      </w:r>
      <w:r>
        <w:rPr>
          <w:rFonts w:ascii="Times New Roman" w:hAnsi="Times New Roman" w:cs="Times New Roman"/>
          <w:i/>
          <w:iCs/>
          <w:sz w:val="24"/>
          <w:szCs w:val="24"/>
          <w:vertAlign w:val="superscript"/>
        </w:rPr>
        <w:t>2</w:t>
      </w:r>
      <w:r>
        <w:rPr>
          <w:rFonts w:ascii="Times New Roman" w:hAnsi="Times New Roman" w:cs="Times New Roman"/>
          <w:i/>
          <w:iCs/>
          <w:sz w:val="24"/>
          <w:szCs w:val="24"/>
        </w:rPr>
        <w:t>, Ali Anwa</w:t>
      </w:r>
      <w:r w:rsidR="006D332B">
        <w:rPr>
          <w:rFonts w:ascii="Times New Roman" w:hAnsi="Times New Roman" w:cs="Times New Roman"/>
          <w:i/>
          <w:iCs/>
          <w:sz w:val="24"/>
          <w:szCs w:val="24"/>
        </w:rPr>
        <w:t>r</w:t>
      </w:r>
      <w:r w:rsidR="00FC105F">
        <w:rPr>
          <w:rFonts w:ascii="Times New Roman" w:hAnsi="Times New Roman" w:cs="Times New Roman"/>
          <w:i/>
          <w:iCs/>
          <w:sz w:val="24"/>
          <w:szCs w:val="24"/>
          <w:vertAlign w:val="superscript"/>
        </w:rPr>
        <w:t>3</w:t>
      </w:r>
      <w:r>
        <w:rPr>
          <w:rFonts w:ascii="Times New Roman" w:hAnsi="Times New Roman" w:cs="Times New Roman"/>
          <w:i/>
          <w:iCs/>
          <w:sz w:val="24"/>
          <w:szCs w:val="24"/>
        </w:rPr>
        <w:t>, Z. A. Dar</w:t>
      </w:r>
      <w:r>
        <w:rPr>
          <w:rFonts w:ascii="Times New Roman" w:hAnsi="Times New Roman" w:cs="Times New Roman"/>
          <w:i/>
          <w:iCs/>
          <w:sz w:val="24"/>
          <w:szCs w:val="24"/>
          <w:vertAlign w:val="superscript"/>
        </w:rPr>
        <w:t>1</w:t>
      </w:r>
      <w:r>
        <w:rPr>
          <w:rFonts w:ascii="Times New Roman" w:hAnsi="Times New Roman" w:cs="Times New Roman"/>
          <w:i/>
          <w:iCs/>
          <w:sz w:val="24"/>
          <w:szCs w:val="24"/>
        </w:rPr>
        <w:t>, A. A. Lone</w:t>
      </w:r>
      <w:r>
        <w:rPr>
          <w:rFonts w:ascii="Times New Roman" w:hAnsi="Times New Roman" w:cs="Times New Roman"/>
          <w:i/>
          <w:iCs/>
          <w:sz w:val="24"/>
          <w:szCs w:val="24"/>
          <w:vertAlign w:val="superscript"/>
        </w:rPr>
        <w:t>1</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Mehfuza</w:t>
      </w:r>
      <w:proofErr w:type="spellEnd"/>
      <w:r>
        <w:rPr>
          <w:rFonts w:ascii="Times New Roman" w:hAnsi="Times New Roman" w:cs="Times New Roman"/>
          <w:i/>
          <w:iCs/>
          <w:sz w:val="24"/>
          <w:szCs w:val="24"/>
        </w:rPr>
        <w:t xml:space="preserve"> Habib</w:t>
      </w:r>
      <w:r>
        <w:rPr>
          <w:rFonts w:ascii="Times New Roman" w:hAnsi="Times New Roman" w:cs="Times New Roman"/>
          <w:i/>
          <w:iCs/>
          <w:sz w:val="24"/>
          <w:szCs w:val="24"/>
          <w:vertAlign w:val="superscript"/>
        </w:rPr>
        <w:t>1</w:t>
      </w:r>
      <w:r>
        <w:rPr>
          <w:rFonts w:ascii="Times New Roman" w:hAnsi="Times New Roman" w:cs="Times New Roman"/>
          <w:i/>
          <w:iCs/>
          <w:sz w:val="24"/>
          <w:szCs w:val="24"/>
        </w:rPr>
        <w:t>, F. A. Bahar</w:t>
      </w:r>
      <w:r>
        <w:rPr>
          <w:rFonts w:ascii="Times New Roman" w:hAnsi="Times New Roman" w:cs="Times New Roman"/>
          <w:i/>
          <w:iCs/>
          <w:sz w:val="24"/>
          <w:szCs w:val="24"/>
          <w:vertAlign w:val="superscript"/>
        </w:rPr>
        <w:t>1</w:t>
      </w:r>
      <w:r>
        <w:rPr>
          <w:rFonts w:ascii="Times New Roman" w:hAnsi="Times New Roman" w:cs="Times New Roman"/>
          <w:i/>
          <w:iCs/>
          <w:sz w:val="24"/>
          <w:szCs w:val="24"/>
        </w:rPr>
        <w:t>, Seerat un Nisa</w:t>
      </w:r>
      <w:r>
        <w:rPr>
          <w:rFonts w:ascii="Times New Roman" w:hAnsi="Times New Roman" w:cs="Times New Roman"/>
          <w:i/>
          <w:iCs/>
          <w:sz w:val="24"/>
          <w:szCs w:val="24"/>
          <w:vertAlign w:val="superscript"/>
        </w:rPr>
        <w:t>1</w:t>
      </w:r>
      <w:r>
        <w:rPr>
          <w:rFonts w:ascii="Times New Roman" w:hAnsi="Times New Roman" w:cs="Times New Roman"/>
          <w:i/>
          <w:iCs/>
          <w:sz w:val="24"/>
          <w:szCs w:val="24"/>
        </w:rPr>
        <w:t>, Sabeena Naseer</w:t>
      </w:r>
      <w:r>
        <w:rPr>
          <w:rFonts w:ascii="Times New Roman" w:hAnsi="Times New Roman" w:cs="Times New Roman"/>
          <w:i/>
          <w:iCs/>
          <w:sz w:val="24"/>
          <w:szCs w:val="24"/>
          <w:vertAlign w:val="superscript"/>
        </w:rPr>
        <w:t>1</w:t>
      </w:r>
      <w:r>
        <w:rPr>
          <w:rFonts w:ascii="Times New Roman" w:hAnsi="Times New Roman" w:cs="Times New Roman"/>
          <w:i/>
          <w:iCs/>
          <w:sz w:val="24"/>
          <w:szCs w:val="24"/>
        </w:rPr>
        <w:t>, Shabeena Majeed</w:t>
      </w:r>
      <w:r>
        <w:rPr>
          <w:rFonts w:ascii="Times New Roman" w:hAnsi="Times New Roman" w:cs="Times New Roman"/>
          <w:i/>
          <w:iCs/>
          <w:sz w:val="24"/>
          <w:szCs w:val="24"/>
          <w:vertAlign w:val="superscript"/>
        </w:rPr>
        <w:t>1</w:t>
      </w:r>
      <w:r>
        <w:rPr>
          <w:rFonts w:ascii="Times New Roman" w:hAnsi="Times New Roman" w:cs="Times New Roman"/>
          <w:i/>
          <w:iCs/>
          <w:sz w:val="24"/>
          <w:szCs w:val="24"/>
        </w:rPr>
        <w:t>, Lateef Ahmad</w:t>
      </w:r>
      <w:r>
        <w:rPr>
          <w:rFonts w:ascii="Times New Roman" w:hAnsi="Times New Roman" w:cs="Times New Roman"/>
          <w:i/>
          <w:iCs/>
          <w:sz w:val="24"/>
          <w:szCs w:val="24"/>
          <w:vertAlign w:val="superscript"/>
        </w:rPr>
        <w:t>1</w:t>
      </w:r>
      <w:r>
        <w:rPr>
          <w:rFonts w:ascii="Times New Roman" w:hAnsi="Times New Roman" w:cs="Times New Roman"/>
          <w:i/>
          <w:iCs/>
          <w:sz w:val="24"/>
          <w:szCs w:val="24"/>
        </w:rPr>
        <w:t>, Zahida Rashid</w:t>
      </w:r>
      <w:r>
        <w:rPr>
          <w:rFonts w:ascii="Times New Roman" w:hAnsi="Times New Roman" w:cs="Times New Roman"/>
          <w:i/>
          <w:iCs/>
          <w:sz w:val="24"/>
          <w:szCs w:val="24"/>
          <w:vertAlign w:val="superscript"/>
        </w:rPr>
        <w:t>1</w:t>
      </w:r>
      <w:r>
        <w:rPr>
          <w:rFonts w:ascii="Times New Roman" w:hAnsi="Times New Roman" w:cs="Times New Roman"/>
          <w:i/>
          <w:iCs/>
          <w:sz w:val="24"/>
          <w:szCs w:val="24"/>
        </w:rPr>
        <w:t>, Faisal Rasool</w:t>
      </w:r>
      <w:r>
        <w:rPr>
          <w:rFonts w:ascii="Times New Roman" w:hAnsi="Times New Roman" w:cs="Times New Roman"/>
          <w:i/>
          <w:iCs/>
          <w:sz w:val="24"/>
          <w:szCs w:val="24"/>
          <w:vertAlign w:val="superscript"/>
        </w:rPr>
        <w:t>1</w:t>
      </w:r>
      <w:r>
        <w:rPr>
          <w:rFonts w:ascii="Times New Roman" w:hAnsi="Times New Roman" w:cs="Times New Roman"/>
          <w:i/>
          <w:iCs/>
          <w:sz w:val="24"/>
          <w:szCs w:val="24"/>
        </w:rPr>
        <w:t>, Aamir Hassan</w:t>
      </w:r>
      <w:r>
        <w:rPr>
          <w:rFonts w:ascii="Times New Roman" w:hAnsi="Times New Roman" w:cs="Times New Roman"/>
          <w:i/>
          <w:iCs/>
          <w:sz w:val="24"/>
          <w:szCs w:val="24"/>
          <w:vertAlign w:val="superscript"/>
        </w:rPr>
        <w:t>1</w:t>
      </w:r>
      <w:r>
        <w:rPr>
          <w:rFonts w:ascii="Times New Roman" w:hAnsi="Times New Roman" w:cs="Times New Roman"/>
          <w:i/>
          <w:iCs/>
          <w:sz w:val="24"/>
          <w:szCs w:val="24"/>
        </w:rPr>
        <w:t>, Muneer Jabbari</w:t>
      </w:r>
      <w:r>
        <w:rPr>
          <w:rFonts w:ascii="Times New Roman" w:hAnsi="Times New Roman" w:cs="Times New Roman"/>
          <w:i/>
          <w:iCs/>
          <w:sz w:val="24"/>
          <w:szCs w:val="24"/>
          <w:vertAlign w:val="superscript"/>
        </w:rPr>
        <w:t>1</w:t>
      </w:r>
      <w:r>
        <w:rPr>
          <w:rFonts w:ascii="Times New Roman" w:hAnsi="Times New Roman" w:cs="Times New Roman"/>
          <w:i/>
          <w:iCs/>
          <w:sz w:val="24"/>
          <w:szCs w:val="24"/>
        </w:rPr>
        <w:t xml:space="preserve"> and Shahida Iqbal</w:t>
      </w:r>
      <w:r>
        <w:rPr>
          <w:rFonts w:ascii="Times New Roman" w:hAnsi="Times New Roman" w:cs="Times New Roman"/>
          <w:i/>
          <w:iCs/>
          <w:sz w:val="24"/>
          <w:szCs w:val="24"/>
          <w:vertAlign w:val="superscript"/>
        </w:rPr>
        <w:t>1</w:t>
      </w:r>
    </w:p>
    <w:p w14:paraId="5F69D9A1" w14:textId="09151D47" w:rsidR="00657976" w:rsidRDefault="00657976" w:rsidP="00657976">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Dryland Agriculture Research Station, Rangreth, SKUAST-Kashmir, </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Division of Plant Pathology, </w:t>
      </w:r>
      <w:r w:rsidR="00FC105F">
        <w:rPr>
          <w:rFonts w:ascii="Times New Roman" w:hAnsi="Times New Roman" w:cs="Times New Roman"/>
          <w:sz w:val="24"/>
          <w:szCs w:val="24"/>
        </w:rPr>
        <w:t xml:space="preserve">SKUAST-Shalimar, </w:t>
      </w:r>
      <w:r w:rsidR="00FC105F">
        <w:rPr>
          <w:rFonts w:ascii="Times New Roman" w:hAnsi="Times New Roman" w:cs="Times New Roman"/>
          <w:sz w:val="24"/>
          <w:szCs w:val="24"/>
          <w:vertAlign w:val="superscript"/>
        </w:rPr>
        <w:t xml:space="preserve">3 </w:t>
      </w:r>
      <w:r w:rsidR="00FC105F">
        <w:rPr>
          <w:rFonts w:ascii="Times New Roman" w:hAnsi="Times New Roman" w:cs="Times New Roman"/>
          <w:sz w:val="24"/>
          <w:szCs w:val="24"/>
        </w:rPr>
        <w:t xml:space="preserve">Division of Plant Pathology, SKUAST-K, </w:t>
      </w:r>
      <w:proofErr w:type="spellStart"/>
      <w:r w:rsidR="00FC105F">
        <w:rPr>
          <w:rFonts w:ascii="Times New Roman" w:hAnsi="Times New Roman" w:cs="Times New Roman"/>
          <w:sz w:val="24"/>
          <w:szCs w:val="24"/>
        </w:rPr>
        <w:t>Wadura</w:t>
      </w:r>
      <w:proofErr w:type="spellEnd"/>
      <w:r w:rsidR="00FC105F">
        <w:rPr>
          <w:rFonts w:ascii="Times New Roman" w:hAnsi="Times New Roman" w:cs="Times New Roman"/>
          <w:sz w:val="24"/>
          <w:szCs w:val="24"/>
        </w:rPr>
        <w:t xml:space="preserve">, </w:t>
      </w:r>
      <w:r>
        <w:rPr>
          <w:rFonts w:ascii="Times New Roman" w:hAnsi="Times New Roman" w:cs="Times New Roman"/>
          <w:sz w:val="24"/>
          <w:szCs w:val="24"/>
        </w:rPr>
        <w:t xml:space="preserve">Sher-e-Kashmir University of Agricultural Sciences &amp; Technology of Kashmir </w:t>
      </w:r>
      <w:r w:rsidR="00FC105F">
        <w:rPr>
          <w:rFonts w:ascii="Times New Roman" w:hAnsi="Times New Roman" w:cs="Times New Roman"/>
          <w:sz w:val="24"/>
          <w:szCs w:val="24"/>
        </w:rPr>
        <w:t>–</w:t>
      </w:r>
      <w:r>
        <w:rPr>
          <w:rFonts w:ascii="Times New Roman" w:hAnsi="Times New Roman" w:cs="Times New Roman"/>
          <w:sz w:val="24"/>
          <w:szCs w:val="24"/>
        </w:rPr>
        <w:t xml:space="preserve"> 190001</w:t>
      </w:r>
    </w:p>
    <w:p w14:paraId="5924241B" w14:textId="1CE11CA3" w:rsidR="00657976" w:rsidRDefault="00FC105F" w:rsidP="00FC105F">
      <w:pPr>
        <w:rPr>
          <w:rFonts w:ascii="Times New Roman" w:hAnsi="Times New Roman" w:cs="Times New Roman"/>
          <w:b/>
          <w:bCs/>
          <w:sz w:val="24"/>
          <w:szCs w:val="24"/>
          <w:lang w:val="en-GB"/>
        </w:rPr>
      </w:pPr>
      <w:r>
        <w:rPr>
          <w:rFonts w:ascii="Times New Roman" w:hAnsi="Times New Roman" w:cs="Times New Roman"/>
          <w:b/>
          <w:bCs/>
          <w:sz w:val="24"/>
          <w:szCs w:val="24"/>
          <w:lang w:val="en-GB"/>
        </w:rPr>
        <w:t>Introduction</w:t>
      </w:r>
    </w:p>
    <w:p w14:paraId="34AE1A3A" w14:textId="214AE09F" w:rsidR="00164B2A" w:rsidRDefault="0060627E" w:rsidP="0060627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Seed is the basic unit of multiplication of any crop. </w:t>
      </w:r>
      <w:r w:rsidR="006D332B">
        <w:rPr>
          <w:rFonts w:ascii="Times New Roman" w:hAnsi="Times New Roman" w:cs="Times New Roman"/>
          <w:sz w:val="24"/>
          <w:szCs w:val="24"/>
          <w:lang w:val="en-GB"/>
        </w:rPr>
        <w:t xml:space="preserve"> The Oxford Dictionary defines seed as “the unit of reproduction of a flowering plant, capable of developing into another such plant”. </w:t>
      </w:r>
      <w:r>
        <w:rPr>
          <w:rFonts w:ascii="Times New Roman" w:hAnsi="Times New Roman" w:cs="Times New Roman"/>
          <w:sz w:val="24"/>
          <w:szCs w:val="24"/>
          <w:lang w:val="en-GB"/>
        </w:rPr>
        <w:t>Technically, it refers to the fertilized, matured ovule that contains an embryonic plant</w:t>
      </w:r>
      <w:r w:rsidR="00903615">
        <w:rPr>
          <w:rFonts w:ascii="Times New Roman" w:hAnsi="Times New Roman" w:cs="Times New Roman"/>
          <w:sz w:val="24"/>
          <w:szCs w:val="24"/>
          <w:lang w:val="en-GB"/>
        </w:rPr>
        <w:t xml:space="preserve">, stored material and a protective coat or coats. Thus, it is unit of reproduction of both flowering and non-flowering plants. However, from the view point of farmers and agricultural scientists, seed is any part of a plant that is capable of regenerating into a new plant, it is a propagating unit and may be seed, cutting, tuber or part of tuber, corm, bulb, etc. </w:t>
      </w:r>
      <w:r w:rsidR="00384D5A">
        <w:rPr>
          <w:rFonts w:ascii="Times New Roman" w:hAnsi="Times New Roman" w:cs="Times New Roman"/>
          <w:sz w:val="24"/>
          <w:szCs w:val="24"/>
          <w:lang w:val="en-GB"/>
        </w:rPr>
        <w:t>There is a chain of physiological processes involved in this reproduction by plant, all of which are influenced by different genetic as well as environmental factors. There is s thermal memory of the plant that enables plants to acclimatize to their surroundings (</w:t>
      </w:r>
      <w:r w:rsidR="00384D5A" w:rsidRPr="00384D5A">
        <w:rPr>
          <w:rFonts w:ascii="Times New Roman" w:hAnsi="Times New Roman" w:cs="Times New Roman"/>
          <w:sz w:val="24"/>
          <w:szCs w:val="24"/>
          <w:lang w:val="en-GB"/>
        </w:rPr>
        <w:t>Fernández</w:t>
      </w:r>
      <w:r w:rsidR="00384D5A">
        <w:rPr>
          <w:rFonts w:ascii="Times New Roman" w:hAnsi="Times New Roman" w:cs="Times New Roman"/>
          <w:sz w:val="24"/>
          <w:szCs w:val="24"/>
          <w:lang w:val="en-GB"/>
        </w:rPr>
        <w:t xml:space="preserve"> et al., 2019). </w:t>
      </w:r>
    </w:p>
    <w:p w14:paraId="2834A1FD" w14:textId="1D882D4E" w:rsidR="0060627E" w:rsidRDefault="00A01AD0" w:rsidP="00164B2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GB"/>
        </w:rPr>
        <w:t xml:space="preserve">The production of seed of any plant is influenced by the environmental conditions during the growth period. The crops in turn adapt to the changing environment by changes in their morphological and physiological processes (Fatima et al., 2020). </w:t>
      </w:r>
      <w:r w:rsidR="00DB75D5">
        <w:rPr>
          <w:rFonts w:ascii="Times New Roman" w:hAnsi="Times New Roman" w:cs="Times New Roman"/>
          <w:sz w:val="24"/>
          <w:szCs w:val="24"/>
          <w:lang w:val="en-GB"/>
        </w:rPr>
        <w:t>As with any part of the pl</w:t>
      </w:r>
      <w:r w:rsidR="00DB75D5">
        <w:rPr>
          <w:rFonts w:ascii="Times New Roman" w:hAnsi="Times New Roman" w:cs="Times New Roman"/>
          <w:sz w:val="24"/>
          <w:szCs w:val="24"/>
        </w:rPr>
        <w:t xml:space="preserve">ant, seed is also affected by the micro- and macro-environment that may affect it positively or negatively. </w:t>
      </w:r>
      <w:r w:rsidR="00992353">
        <w:rPr>
          <w:rFonts w:ascii="Times New Roman" w:hAnsi="Times New Roman" w:cs="Times New Roman"/>
          <w:sz w:val="24"/>
          <w:szCs w:val="24"/>
        </w:rPr>
        <w:t xml:space="preserve">Inderjit and Weston (2003) reviewed the different classes of primary and secondary root exudates produced by the different species and cultivars of the plants at different stages of life and under different environmental conditions. </w:t>
      </w:r>
      <w:r w:rsidR="001E66E4">
        <w:rPr>
          <w:rFonts w:ascii="Times New Roman" w:hAnsi="Times New Roman" w:cs="Times New Roman"/>
          <w:sz w:val="24"/>
          <w:szCs w:val="24"/>
        </w:rPr>
        <w:t xml:space="preserve">The interactions between environmental and genetic factors in the regulation of seed longevity has been reviewed by Zhou </w:t>
      </w:r>
      <w:r w:rsidR="001E66E4">
        <w:rPr>
          <w:rFonts w:ascii="Times New Roman" w:hAnsi="Times New Roman" w:cs="Times New Roman"/>
          <w:i/>
          <w:iCs/>
          <w:sz w:val="24"/>
          <w:szCs w:val="24"/>
        </w:rPr>
        <w:t xml:space="preserve">et al., </w:t>
      </w:r>
      <w:r w:rsidR="001E66E4">
        <w:rPr>
          <w:rFonts w:ascii="Times New Roman" w:hAnsi="Times New Roman" w:cs="Times New Roman"/>
          <w:sz w:val="24"/>
          <w:szCs w:val="24"/>
        </w:rPr>
        <w:t xml:space="preserve">(2020). </w:t>
      </w:r>
      <w:r w:rsidR="00DB75D5">
        <w:rPr>
          <w:rFonts w:ascii="Times New Roman" w:hAnsi="Times New Roman" w:cs="Times New Roman"/>
          <w:sz w:val="24"/>
          <w:szCs w:val="24"/>
        </w:rPr>
        <w:t>The positive impacts</w:t>
      </w:r>
      <w:r w:rsidR="00DB75D5">
        <w:rPr>
          <w:rFonts w:ascii="Times New Roman" w:hAnsi="Times New Roman" w:cs="Times New Roman"/>
          <w:sz w:val="24"/>
          <w:szCs w:val="24"/>
          <w:lang w:val="en-GB"/>
        </w:rPr>
        <w:t xml:space="preserve"> of environment are translated in the form of increased growth, production, and/or quality of produce. The negative influences may lead to reduction in yields, lowering the qualit</w:t>
      </w:r>
      <w:r w:rsidR="00A973D7">
        <w:rPr>
          <w:rFonts w:ascii="Times New Roman" w:hAnsi="Times New Roman" w:cs="Times New Roman"/>
          <w:sz w:val="24"/>
          <w:szCs w:val="24"/>
          <w:lang w:val="en-GB"/>
        </w:rPr>
        <w:t>y and quantity of produce and inoculum build up for the next years ‘growth. Among these negative influences, primary are the abiotic and biotic stresses. The abiotic stress may be caused by high or low temperature, high or low moisture</w:t>
      </w:r>
      <w:r w:rsidR="00A973D7">
        <w:rPr>
          <w:rFonts w:ascii="Times New Roman" w:hAnsi="Times New Roman" w:cs="Times New Roman"/>
          <w:sz w:val="24"/>
          <w:szCs w:val="24"/>
        </w:rPr>
        <w:t xml:space="preserve">, excess or </w:t>
      </w:r>
      <w:r w:rsidR="00A973D7">
        <w:rPr>
          <w:rFonts w:ascii="Times New Roman" w:hAnsi="Times New Roman" w:cs="Times New Roman"/>
          <w:sz w:val="24"/>
          <w:szCs w:val="24"/>
        </w:rPr>
        <w:lastRenderedPageBreak/>
        <w:t xml:space="preserve">deficiency or nutrients or other environmental factors. Among the biotic stresses are the insect, weed and disease problems which may prove to be a major bottleneck in realising the full genetic potential of the crop. </w:t>
      </w:r>
    </w:p>
    <w:p w14:paraId="4DA05F4F" w14:textId="277247DE" w:rsidR="005A6E70" w:rsidRPr="005A6E70" w:rsidRDefault="005A6E70" w:rsidP="0060627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Some of the important diseases of seed crops are </w:t>
      </w:r>
      <w:r>
        <w:rPr>
          <w:rFonts w:ascii="Times New Roman" w:hAnsi="Times New Roman" w:cs="Times New Roman"/>
          <w:i/>
          <w:iCs/>
          <w:sz w:val="24"/>
          <w:szCs w:val="24"/>
        </w:rPr>
        <w:t>Alternaria</w:t>
      </w:r>
      <w:r w:rsidR="00716F68">
        <w:rPr>
          <w:rFonts w:ascii="Times New Roman" w:hAnsi="Times New Roman" w:cs="Times New Roman"/>
          <w:i/>
          <w:iCs/>
          <w:sz w:val="24"/>
          <w:szCs w:val="24"/>
        </w:rPr>
        <w:t>, Botrytis</w:t>
      </w:r>
      <w:r>
        <w:rPr>
          <w:rFonts w:ascii="Times New Roman" w:hAnsi="Times New Roman" w:cs="Times New Roman"/>
          <w:i/>
          <w:iCs/>
          <w:sz w:val="24"/>
          <w:szCs w:val="24"/>
        </w:rPr>
        <w:t xml:space="preserve"> </w:t>
      </w:r>
      <w:r>
        <w:rPr>
          <w:rFonts w:ascii="Times New Roman" w:hAnsi="Times New Roman" w:cs="Times New Roman"/>
          <w:sz w:val="24"/>
          <w:szCs w:val="24"/>
        </w:rPr>
        <w:t>of brassica species, onion, canola</w:t>
      </w:r>
      <w:r w:rsidR="00716F68">
        <w:rPr>
          <w:rFonts w:ascii="Times New Roman" w:hAnsi="Times New Roman" w:cs="Times New Roman"/>
          <w:sz w:val="24"/>
          <w:szCs w:val="24"/>
        </w:rPr>
        <w:t xml:space="preserve"> (</w:t>
      </w:r>
      <w:proofErr w:type="spellStart"/>
      <w:r w:rsidR="00716F68">
        <w:rPr>
          <w:rFonts w:ascii="Times New Roman" w:hAnsi="Times New Roman" w:cs="Times New Roman"/>
          <w:sz w:val="24"/>
          <w:szCs w:val="24"/>
        </w:rPr>
        <w:t>Steentjes</w:t>
      </w:r>
      <w:proofErr w:type="spellEnd"/>
      <w:r w:rsidR="00716F68">
        <w:rPr>
          <w:rFonts w:ascii="Times New Roman" w:hAnsi="Times New Roman" w:cs="Times New Roman"/>
          <w:sz w:val="24"/>
          <w:szCs w:val="24"/>
        </w:rPr>
        <w:t xml:space="preserve"> et al., 2021, Mahapatra et al., 2022)</w:t>
      </w:r>
      <w:r>
        <w:rPr>
          <w:rFonts w:ascii="Times New Roman" w:hAnsi="Times New Roman" w:cs="Times New Roman"/>
          <w:sz w:val="24"/>
          <w:szCs w:val="24"/>
        </w:rPr>
        <w:t xml:space="preserve">; </w:t>
      </w:r>
      <w:r>
        <w:rPr>
          <w:rFonts w:ascii="Times New Roman" w:hAnsi="Times New Roman" w:cs="Times New Roman"/>
          <w:i/>
          <w:iCs/>
          <w:sz w:val="24"/>
          <w:szCs w:val="24"/>
        </w:rPr>
        <w:t xml:space="preserve">Fusarium </w:t>
      </w:r>
      <w:r w:rsidRPr="005A6E70">
        <w:rPr>
          <w:rFonts w:ascii="Times New Roman" w:hAnsi="Times New Roman" w:cs="Times New Roman"/>
          <w:sz w:val="24"/>
          <w:szCs w:val="24"/>
        </w:rPr>
        <w:t>wilt</w:t>
      </w:r>
      <w:r>
        <w:rPr>
          <w:rFonts w:ascii="Times New Roman" w:hAnsi="Times New Roman" w:cs="Times New Roman"/>
          <w:sz w:val="24"/>
          <w:szCs w:val="24"/>
        </w:rPr>
        <w:t xml:space="preserve"> in spinach seed crops; </w:t>
      </w:r>
      <w:r w:rsidRPr="005A6E70">
        <w:rPr>
          <w:rFonts w:ascii="Times New Roman" w:hAnsi="Times New Roman" w:cs="Times New Roman"/>
          <w:i/>
          <w:iCs/>
          <w:sz w:val="24"/>
          <w:szCs w:val="24"/>
        </w:rPr>
        <w:t xml:space="preserve">Stemphylium </w:t>
      </w:r>
      <w:r>
        <w:rPr>
          <w:rFonts w:ascii="Times New Roman" w:hAnsi="Times New Roman" w:cs="Times New Roman"/>
          <w:sz w:val="24"/>
          <w:szCs w:val="24"/>
        </w:rPr>
        <w:t xml:space="preserve">blight of onion, garlic; downy mildew </w:t>
      </w:r>
      <w:r w:rsidR="00A33BA3">
        <w:rPr>
          <w:rFonts w:ascii="Times New Roman" w:hAnsi="Times New Roman" w:cs="Times New Roman"/>
          <w:sz w:val="24"/>
          <w:szCs w:val="24"/>
        </w:rPr>
        <w:t xml:space="preserve">and white rust </w:t>
      </w:r>
      <w:r>
        <w:rPr>
          <w:rFonts w:ascii="Times New Roman" w:hAnsi="Times New Roman" w:cs="Times New Roman"/>
          <w:sz w:val="24"/>
          <w:szCs w:val="24"/>
        </w:rPr>
        <w:t>in vegetable crops</w:t>
      </w:r>
      <w:r w:rsidR="00716F68">
        <w:rPr>
          <w:rFonts w:ascii="Times New Roman" w:hAnsi="Times New Roman" w:cs="Times New Roman"/>
          <w:sz w:val="24"/>
          <w:szCs w:val="24"/>
        </w:rPr>
        <w:t xml:space="preserve"> (Hassan et al., 2020)</w:t>
      </w:r>
      <w:r>
        <w:rPr>
          <w:rFonts w:ascii="Times New Roman" w:hAnsi="Times New Roman" w:cs="Times New Roman"/>
          <w:sz w:val="24"/>
          <w:szCs w:val="24"/>
        </w:rPr>
        <w:t xml:space="preserve">; </w:t>
      </w:r>
      <w:r w:rsidR="00A33BA3">
        <w:rPr>
          <w:rFonts w:ascii="Times New Roman" w:hAnsi="Times New Roman" w:cs="Times New Roman"/>
          <w:sz w:val="24"/>
          <w:szCs w:val="24"/>
        </w:rPr>
        <w:t>viral diseases in legume and cereal crops</w:t>
      </w:r>
      <w:r w:rsidR="00716F68">
        <w:rPr>
          <w:rFonts w:ascii="Times New Roman" w:hAnsi="Times New Roman" w:cs="Times New Roman"/>
          <w:sz w:val="24"/>
          <w:szCs w:val="24"/>
        </w:rPr>
        <w:t xml:space="preserve"> (Jones, 2021</w:t>
      </w:r>
      <w:r w:rsidR="00F96726">
        <w:rPr>
          <w:rFonts w:ascii="Times New Roman" w:hAnsi="Times New Roman" w:cs="Times New Roman"/>
          <w:sz w:val="24"/>
          <w:szCs w:val="24"/>
        </w:rPr>
        <w:t xml:space="preserve">, </w:t>
      </w:r>
      <w:proofErr w:type="spellStart"/>
      <w:r w:rsidR="00F96726">
        <w:rPr>
          <w:rFonts w:ascii="Times New Roman" w:hAnsi="Times New Roman" w:cs="Times New Roman"/>
          <w:sz w:val="24"/>
          <w:szCs w:val="24"/>
        </w:rPr>
        <w:t>Kreuze</w:t>
      </w:r>
      <w:proofErr w:type="spellEnd"/>
      <w:r w:rsidR="00F96726">
        <w:rPr>
          <w:rFonts w:ascii="Times New Roman" w:hAnsi="Times New Roman" w:cs="Times New Roman"/>
          <w:sz w:val="24"/>
          <w:szCs w:val="24"/>
        </w:rPr>
        <w:t xml:space="preserve"> et al., 2020</w:t>
      </w:r>
      <w:r w:rsidR="00716F68">
        <w:rPr>
          <w:rFonts w:ascii="Times New Roman" w:hAnsi="Times New Roman" w:cs="Times New Roman"/>
          <w:sz w:val="24"/>
          <w:szCs w:val="24"/>
        </w:rPr>
        <w:t>)</w:t>
      </w:r>
      <w:r w:rsidR="00A33BA3">
        <w:rPr>
          <w:rFonts w:ascii="Times New Roman" w:hAnsi="Times New Roman" w:cs="Times New Roman"/>
          <w:sz w:val="24"/>
          <w:szCs w:val="24"/>
        </w:rPr>
        <w:t>; rusts in perennial seed crops and cereals</w:t>
      </w:r>
      <w:r w:rsidR="001E66E4">
        <w:rPr>
          <w:rFonts w:ascii="Times New Roman" w:hAnsi="Times New Roman" w:cs="Times New Roman"/>
          <w:sz w:val="24"/>
          <w:szCs w:val="24"/>
        </w:rPr>
        <w:t>; anthracnose stalk rot, charcoal rot, crazy top downy mildew ear and kernel rot of maize (</w:t>
      </w:r>
      <w:proofErr w:type="spellStart"/>
      <w:r w:rsidR="001E66E4">
        <w:rPr>
          <w:rFonts w:ascii="Times New Roman" w:hAnsi="Times New Roman" w:cs="Times New Roman"/>
          <w:sz w:val="24"/>
          <w:szCs w:val="24"/>
        </w:rPr>
        <w:t>ur</w:t>
      </w:r>
      <w:proofErr w:type="spellEnd"/>
      <w:r w:rsidR="001E66E4">
        <w:rPr>
          <w:rFonts w:ascii="Times New Roman" w:hAnsi="Times New Roman" w:cs="Times New Roman"/>
          <w:sz w:val="24"/>
          <w:szCs w:val="24"/>
        </w:rPr>
        <w:t xml:space="preserve"> Rehman </w:t>
      </w:r>
      <w:r w:rsidR="001E66E4">
        <w:rPr>
          <w:rFonts w:ascii="Times New Roman" w:hAnsi="Times New Roman" w:cs="Times New Roman"/>
          <w:i/>
          <w:iCs/>
          <w:sz w:val="24"/>
          <w:szCs w:val="24"/>
        </w:rPr>
        <w:t xml:space="preserve">et al., </w:t>
      </w:r>
      <w:r w:rsidR="001E66E4">
        <w:rPr>
          <w:rFonts w:ascii="Times New Roman" w:hAnsi="Times New Roman" w:cs="Times New Roman"/>
          <w:sz w:val="24"/>
          <w:szCs w:val="24"/>
        </w:rPr>
        <w:t>2021)</w:t>
      </w:r>
      <w:r w:rsidR="00A33BA3">
        <w:rPr>
          <w:rFonts w:ascii="Times New Roman" w:hAnsi="Times New Roman" w:cs="Times New Roman"/>
          <w:sz w:val="24"/>
          <w:szCs w:val="24"/>
        </w:rPr>
        <w:t xml:space="preserve">. </w:t>
      </w:r>
    </w:p>
    <w:p w14:paraId="0E6D30A2" w14:textId="5A2F3364" w:rsidR="00A973D7" w:rsidRPr="00530B35" w:rsidRDefault="00A973D7" w:rsidP="0060627E">
      <w:pPr>
        <w:spacing w:line="360" w:lineRule="auto"/>
        <w:jc w:val="both"/>
        <w:rPr>
          <w:rFonts w:ascii="Times New Roman" w:hAnsi="Times New Roman" w:cs="Times New Roman"/>
          <w:b/>
          <w:bCs/>
          <w:sz w:val="24"/>
          <w:szCs w:val="24"/>
        </w:rPr>
      </w:pPr>
      <w:r w:rsidRPr="00530B35">
        <w:rPr>
          <w:rFonts w:ascii="Times New Roman" w:hAnsi="Times New Roman" w:cs="Times New Roman"/>
          <w:b/>
          <w:bCs/>
          <w:sz w:val="24"/>
          <w:szCs w:val="24"/>
        </w:rPr>
        <w:t>Importance of disease management in seed production fields:</w:t>
      </w:r>
    </w:p>
    <w:p w14:paraId="4AB86BA5" w14:textId="7E9BFD02" w:rsidR="00A973D7" w:rsidRDefault="00A973D7" w:rsidP="0060627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Diseases affect the crop at all the stages of crop growth, after harvest and even in storage. However, disease management in seed production fields </w:t>
      </w:r>
      <w:r w:rsidR="00530B35">
        <w:rPr>
          <w:rFonts w:ascii="Times New Roman" w:hAnsi="Times New Roman" w:cs="Times New Roman"/>
          <w:sz w:val="24"/>
          <w:szCs w:val="24"/>
        </w:rPr>
        <w:t>gains added importance because of a number of factors</w:t>
      </w:r>
      <w:r w:rsidR="00474BCD">
        <w:rPr>
          <w:rFonts w:ascii="Times New Roman" w:hAnsi="Times New Roman" w:cs="Times New Roman"/>
          <w:sz w:val="24"/>
          <w:szCs w:val="24"/>
        </w:rPr>
        <w:t xml:space="preserve"> (Gaur et al., 2020)</w:t>
      </w:r>
      <w:r w:rsidR="00530B35">
        <w:rPr>
          <w:rFonts w:ascii="Times New Roman" w:hAnsi="Times New Roman" w:cs="Times New Roman"/>
          <w:sz w:val="24"/>
          <w:szCs w:val="24"/>
        </w:rPr>
        <w:t>. Some diseases become symptomatic when the crop enters the reproductive stage or at later stages of growth</w:t>
      </w:r>
      <w:r w:rsidR="00B45110">
        <w:rPr>
          <w:rFonts w:ascii="Times New Roman" w:hAnsi="Times New Roman" w:cs="Times New Roman"/>
          <w:sz w:val="24"/>
          <w:szCs w:val="24"/>
        </w:rPr>
        <w:t xml:space="preserve">, </w:t>
      </w:r>
      <w:proofErr w:type="gramStart"/>
      <w:r w:rsidR="00B45110">
        <w:rPr>
          <w:rFonts w:ascii="Times New Roman" w:hAnsi="Times New Roman" w:cs="Times New Roman"/>
          <w:sz w:val="24"/>
          <w:szCs w:val="24"/>
        </w:rPr>
        <w:t>e.g.</w:t>
      </w:r>
      <w:proofErr w:type="gramEnd"/>
      <w:r w:rsidR="00B45110">
        <w:rPr>
          <w:rFonts w:ascii="Times New Roman" w:hAnsi="Times New Roman" w:cs="Times New Roman"/>
          <w:sz w:val="24"/>
          <w:szCs w:val="24"/>
        </w:rPr>
        <w:t xml:space="preserve"> </w:t>
      </w:r>
      <w:r w:rsidR="00B45110">
        <w:rPr>
          <w:rFonts w:ascii="Times New Roman" w:hAnsi="Times New Roman" w:cs="Times New Roman"/>
          <w:i/>
          <w:iCs/>
          <w:sz w:val="24"/>
          <w:szCs w:val="24"/>
        </w:rPr>
        <w:t xml:space="preserve">Stemphylium </w:t>
      </w:r>
      <w:proofErr w:type="spellStart"/>
      <w:r w:rsidR="00B45110">
        <w:rPr>
          <w:rFonts w:ascii="Times New Roman" w:hAnsi="Times New Roman" w:cs="Times New Roman"/>
          <w:i/>
          <w:iCs/>
          <w:sz w:val="24"/>
          <w:szCs w:val="24"/>
        </w:rPr>
        <w:t>botryosum</w:t>
      </w:r>
      <w:proofErr w:type="spellEnd"/>
      <w:r w:rsidR="00B45110">
        <w:rPr>
          <w:rFonts w:ascii="Times New Roman" w:hAnsi="Times New Roman" w:cs="Times New Roman"/>
          <w:i/>
          <w:iCs/>
          <w:sz w:val="24"/>
          <w:szCs w:val="24"/>
        </w:rPr>
        <w:t xml:space="preserve"> </w:t>
      </w:r>
      <w:r w:rsidR="00B45110">
        <w:rPr>
          <w:rFonts w:ascii="Times New Roman" w:hAnsi="Times New Roman" w:cs="Times New Roman"/>
          <w:sz w:val="24"/>
          <w:szCs w:val="24"/>
        </w:rPr>
        <w:t>on spinach (du Toit and Derie, 2001) or viruses infecting winter oilseed rape (Walsh et al., 1985)</w:t>
      </w:r>
      <w:r w:rsidR="00530B35">
        <w:rPr>
          <w:rFonts w:ascii="Times New Roman" w:hAnsi="Times New Roman" w:cs="Times New Roman"/>
          <w:sz w:val="24"/>
          <w:szCs w:val="24"/>
        </w:rPr>
        <w:t xml:space="preserve">. Such diseases are more important to farmers dealing with seed production than to vegetable growers. </w:t>
      </w:r>
      <w:r w:rsidR="00A637C2">
        <w:rPr>
          <w:rFonts w:ascii="Times New Roman" w:hAnsi="Times New Roman" w:cs="Times New Roman"/>
          <w:sz w:val="24"/>
          <w:szCs w:val="24"/>
        </w:rPr>
        <w:t xml:space="preserve">The long duration of seed crop gives ample opportunity to the pathogen to build up its population and increase the susceptibility of the crop. </w:t>
      </w:r>
      <w:r w:rsidR="00530B35">
        <w:rPr>
          <w:rFonts w:ascii="Times New Roman" w:hAnsi="Times New Roman" w:cs="Times New Roman"/>
          <w:sz w:val="24"/>
          <w:szCs w:val="24"/>
        </w:rPr>
        <w:t xml:space="preserve">Pathogens also remain viable for a longer time in seeds than in vegetable parts. The seed in turn is more likely to survive for a longer time as compared to vegetative parts which are consumed quickly. The distribution of seeds in the national and international market leads to wider distribution of the </w:t>
      </w:r>
      <w:r w:rsidR="00A637C2">
        <w:rPr>
          <w:rFonts w:ascii="Times New Roman" w:hAnsi="Times New Roman" w:cs="Times New Roman"/>
          <w:sz w:val="24"/>
          <w:szCs w:val="24"/>
        </w:rPr>
        <w:t xml:space="preserve">seed and the accompanying pathogen. As a result, there is extremely low tolerance for pathogens in seed crops in the national and international markets. All the factors highlight the importance of disease management in the seed production fields. </w:t>
      </w:r>
    </w:p>
    <w:p w14:paraId="2B527AFC" w14:textId="129B1922" w:rsidR="0087197F" w:rsidRDefault="009000A1" w:rsidP="0087197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Disease Management Strategies</w:t>
      </w:r>
    </w:p>
    <w:p w14:paraId="5AEC8092" w14:textId="48FD3882" w:rsidR="009000A1" w:rsidRDefault="009000A1" w:rsidP="0087197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30CC5">
        <w:rPr>
          <w:rFonts w:ascii="Times New Roman" w:hAnsi="Times New Roman" w:cs="Times New Roman"/>
          <w:sz w:val="24"/>
          <w:szCs w:val="24"/>
        </w:rPr>
        <w:t xml:space="preserve">The first and foremost step in any disease management strategy is correct diagnosis of the problem. Diseases may be caused by fungi, bacteria, viruses, nematodes or protists and each of them requires different management techniques. </w:t>
      </w:r>
      <w:r w:rsidR="00AA06D9">
        <w:rPr>
          <w:rFonts w:ascii="Times New Roman" w:hAnsi="Times New Roman" w:cs="Times New Roman"/>
          <w:sz w:val="24"/>
          <w:szCs w:val="24"/>
        </w:rPr>
        <w:t xml:space="preserve">Some of the strategies are common for all types of pathogens like cultural practices, rouging of infected plants, sanitation, plant and soil health. </w:t>
      </w:r>
      <w:r w:rsidR="0077512F">
        <w:rPr>
          <w:rFonts w:ascii="Times New Roman" w:hAnsi="Times New Roman" w:cs="Times New Roman"/>
          <w:sz w:val="24"/>
          <w:szCs w:val="24"/>
        </w:rPr>
        <w:t xml:space="preserve">However, most of chemicals used for fungi will not manage bacterial diseases and even all fungal diseases. </w:t>
      </w:r>
      <w:r w:rsidR="005A6E70">
        <w:rPr>
          <w:rFonts w:ascii="Times New Roman" w:hAnsi="Times New Roman" w:cs="Times New Roman"/>
          <w:sz w:val="24"/>
          <w:szCs w:val="24"/>
        </w:rPr>
        <w:t xml:space="preserve">Even the degree of control varies with the product and its concentration, environmental conditions and type of host plant. </w:t>
      </w:r>
      <w:r w:rsidR="00AA06D9">
        <w:rPr>
          <w:rFonts w:ascii="Times New Roman" w:hAnsi="Times New Roman" w:cs="Times New Roman"/>
          <w:sz w:val="24"/>
          <w:szCs w:val="24"/>
        </w:rPr>
        <w:t>In general, d</w:t>
      </w:r>
      <w:r>
        <w:rPr>
          <w:rFonts w:ascii="Times New Roman" w:hAnsi="Times New Roman" w:cs="Times New Roman"/>
          <w:sz w:val="24"/>
          <w:szCs w:val="24"/>
        </w:rPr>
        <w:t xml:space="preserve">isease </w:t>
      </w:r>
      <w:r>
        <w:rPr>
          <w:rFonts w:ascii="Times New Roman" w:hAnsi="Times New Roman" w:cs="Times New Roman"/>
          <w:sz w:val="24"/>
          <w:szCs w:val="24"/>
        </w:rPr>
        <w:lastRenderedPageBreak/>
        <w:t xml:space="preserve">management may be preventive, methods adopted to avoid or reduce the incidence of disease or they may be curative or therapeutic measures to cure the already infected plants. The preventive disease management methods include </w:t>
      </w:r>
      <w:r>
        <w:rPr>
          <w:rFonts w:ascii="Times New Roman" w:hAnsi="Times New Roman" w:cs="Times New Roman"/>
          <w:i/>
          <w:iCs/>
          <w:sz w:val="24"/>
          <w:szCs w:val="24"/>
        </w:rPr>
        <w:t>avoidance</w:t>
      </w:r>
      <w:r>
        <w:rPr>
          <w:rFonts w:ascii="Times New Roman" w:hAnsi="Times New Roman" w:cs="Times New Roman"/>
          <w:sz w:val="24"/>
          <w:szCs w:val="24"/>
        </w:rPr>
        <w:t xml:space="preserve">: preventing disease by selecting time or place or environment not favourable for disease development; </w:t>
      </w:r>
      <w:r w:rsidRPr="009000A1">
        <w:rPr>
          <w:rFonts w:ascii="Times New Roman" w:hAnsi="Times New Roman" w:cs="Times New Roman"/>
          <w:i/>
          <w:iCs/>
          <w:sz w:val="24"/>
          <w:szCs w:val="24"/>
        </w:rPr>
        <w:t>exclusion:</w:t>
      </w:r>
      <w:r>
        <w:rPr>
          <w:rFonts w:ascii="Times New Roman" w:hAnsi="Times New Roman" w:cs="Times New Roman"/>
          <w:sz w:val="24"/>
          <w:szCs w:val="24"/>
        </w:rPr>
        <w:t xml:space="preserve"> preventing the introduction of disease in disease free area; </w:t>
      </w:r>
      <w:r>
        <w:rPr>
          <w:rFonts w:ascii="Times New Roman" w:hAnsi="Times New Roman" w:cs="Times New Roman"/>
          <w:i/>
          <w:iCs/>
          <w:sz w:val="24"/>
          <w:szCs w:val="24"/>
        </w:rPr>
        <w:t>eradication</w:t>
      </w:r>
      <w:r>
        <w:rPr>
          <w:rFonts w:ascii="Times New Roman" w:hAnsi="Times New Roman" w:cs="Times New Roman"/>
          <w:sz w:val="24"/>
          <w:szCs w:val="24"/>
        </w:rPr>
        <w:t xml:space="preserve">: preventing infection by eliminating, destroying or inactivating the inoculum; </w:t>
      </w:r>
      <w:r>
        <w:rPr>
          <w:rFonts w:ascii="Times New Roman" w:hAnsi="Times New Roman" w:cs="Times New Roman"/>
          <w:i/>
          <w:iCs/>
          <w:sz w:val="24"/>
          <w:szCs w:val="24"/>
        </w:rPr>
        <w:t>Protection</w:t>
      </w:r>
      <w:r>
        <w:rPr>
          <w:rFonts w:ascii="Times New Roman" w:hAnsi="Times New Roman" w:cs="Times New Roman"/>
          <w:sz w:val="24"/>
          <w:szCs w:val="24"/>
        </w:rPr>
        <w:t xml:space="preserve">: preventing infection by formation of a protective zone between the host and the pathogen and </w:t>
      </w:r>
      <w:r>
        <w:rPr>
          <w:rFonts w:ascii="Times New Roman" w:hAnsi="Times New Roman" w:cs="Times New Roman"/>
          <w:i/>
          <w:iCs/>
          <w:sz w:val="24"/>
          <w:szCs w:val="24"/>
        </w:rPr>
        <w:t xml:space="preserve">resistance: </w:t>
      </w:r>
      <w:r>
        <w:rPr>
          <w:rFonts w:ascii="Times New Roman" w:hAnsi="Times New Roman" w:cs="Times New Roman"/>
          <w:sz w:val="24"/>
          <w:szCs w:val="24"/>
        </w:rPr>
        <w:t xml:space="preserve">by the use of cultivars or lines resistant or tolerant to infection by specific pathogens. </w:t>
      </w:r>
      <w:r w:rsidR="00440C41">
        <w:rPr>
          <w:rFonts w:ascii="Times New Roman" w:hAnsi="Times New Roman" w:cs="Times New Roman"/>
          <w:sz w:val="24"/>
          <w:szCs w:val="24"/>
        </w:rPr>
        <w:t>The therapeutic or curative measures are utilized when a crop is already infected and we need to save the rest of the crop from destruction or keeping the disease below the threshold level. The focus of a plant pathologist is and should always be to focus to preventive rather than curative disease management strategies.</w:t>
      </w:r>
    </w:p>
    <w:p w14:paraId="1C75DB3B" w14:textId="27B5DB3C" w:rsidR="00440C41" w:rsidRDefault="00440C41" w:rsidP="0087197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Disease Management at Different Crop Stages</w:t>
      </w:r>
    </w:p>
    <w:p w14:paraId="014EBCBE" w14:textId="2DD05416" w:rsidR="00440C41" w:rsidRDefault="00440C41" w:rsidP="0087197F">
      <w:pPr>
        <w:spacing w:line="360" w:lineRule="auto"/>
        <w:jc w:val="both"/>
        <w:rPr>
          <w:rFonts w:ascii="Times New Roman" w:hAnsi="Times New Roman" w:cs="Times New Roman"/>
          <w:sz w:val="24"/>
          <w:szCs w:val="24"/>
        </w:rPr>
      </w:pPr>
      <w:r>
        <w:rPr>
          <w:rFonts w:ascii="Times New Roman" w:hAnsi="Times New Roman" w:cs="Times New Roman"/>
          <w:sz w:val="24"/>
          <w:szCs w:val="24"/>
        </w:rPr>
        <w:tab/>
        <w:t>Plants are affected at different stages of crop growth and are managed accordingly. However, for the ease of convenience, disease management can be divided according to the different stages of growth crop.</w:t>
      </w:r>
    </w:p>
    <w:p w14:paraId="44CE2834" w14:textId="31BE80C0" w:rsidR="00440C41" w:rsidRDefault="00440C41" w:rsidP="0087197F">
      <w:pPr>
        <w:spacing w:line="360" w:lineRule="auto"/>
        <w:jc w:val="both"/>
        <w:rPr>
          <w:rFonts w:ascii="Times New Roman" w:hAnsi="Times New Roman" w:cs="Times New Roman"/>
          <w:sz w:val="24"/>
          <w:szCs w:val="24"/>
        </w:rPr>
      </w:pPr>
      <w:r>
        <w:rPr>
          <w:rFonts w:ascii="Times New Roman" w:hAnsi="Times New Roman" w:cs="Times New Roman"/>
          <w:i/>
          <w:iCs/>
          <w:sz w:val="24"/>
          <w:szCs w:val="24"/>
        </w:rPr>
        <w:t>Before planting the seed</w:t>
      </w:r>
      <w:r>
        <w:rPr>
          <w:rFonts w:ascii="Times New Roman" w:hAnsi="Times New Roman" w:cs="Times New Roman"/>
          <w:sz w:val="24"/>
          <w:szCs w:val="24"/>
        </w:rPr>
        <w:t xml:space="preserve">: </w:t>
      </w:r>
      <w:r w:rsidR="00885D86">
        <w:rPr>
          <w:rFonts w:ascii="Times New Roman" w:hAnsi="Times New Roman" w:cs="Times New Roman"/>
          <w:sz w:val="24"/>
          <w:szCs w:val="24"/>
        </w:rPr>
        <w:t xml:space="preserve">Before going for plantation of seed or establishment of new crop, it is advisable to know about the history of diseases in that area. Particularly, one should know about the soil borne diseases prevalent in the area as soil borne pathogens usually have long periods of survival in the field. One should also be aware of the environmental characteristics, structure and nature of soil as well as source and availability of water. The site should be selected keeping in view the drainage and sunlight exposure. It should then be prepared by removing debris, weeds, previous crop refuse and infected plant material. </w:t>
      </w:r>
      <w:r w:rsidR="008828F2">
        <w:rPr>
          <w:rFonts w:ascii="Times New Roman" w:hAnsi="Times New Roman" w:cs="Times New Roman"/>
          <w:sz w:val="24"/>
          <w:szCs w:val="24"/>
        </w:rPr>
        <w:t xml:space="preserve">Unwanted plant material can be destroyed by burning or burying deep to prevent the survival and dispersal of the pathogen. Deep ploughing can also be done to achieve the same objective. Wherever possible, fields can be flooded to reduce weed population, disease inoculum and destruction of insects and insect eggs. </w:t>
      </w:r>
      <w:r w:rsidR="00885D86">
        <w:rPr>
          <w:rFonts w:ascii="Times New Roman" w:hAnsi="Times New Roman" w:cs="Times New Roman"/>
          <w:sz w:val="24"/>
          <w:szCs w:val="24"/>
        </w:rPr>
        <w:t xml:space="preserve">One should practice crop rotation and prevent growing the crops belonging to same families for more than two years to break the pathogen cycle. </w:t>
      </w:r>
    </w:p>
    <w:p w14:paraId="7F2A2CDB" w14:textId="551D3E5B" w:rsidR="00812A76" w:rsidRDefault="008828F2" w:rsidP="0087197F">
      <w:pPr>
        <w:spacing w:line="360" w:lineRule="auto"/>
        <w:jc w:val="both"/>
        <w:rPr>
          <w:rFonts w:ascii="Times New Roman" w:hAnsi="Times New Roman" w:cs="Times New Roman"/>
          <w:sz w:val="24"/>
          <w:szCs w:val="24"/>
        </w:rPr>
      </w:pPr>
      <w:r>
        <w:rPr>
          <w:rFonts w:ascii="Times New Roman" w:hAnsi="Times New Roman" w:cs="Times New Roman"/>
          <w:sz w:val="24"/>
          <w:szCs w:val="24"/>
        </w:rPr>
        <w:tab/>
        <w:t>Seed and seedling diseases are more severe in poorly drained soils</w:t>
      </w:r>
      <w:r w:rsidR="001C7688">
        <w:rPr>
          <w:rFonts w:ascii="Times New Roman" w:hAnsi="Times New Roman" w:cs="Times New Roman"/>
          <w:sz w:val="24"/>
          <w:szCs w:val="24"/>
        </w:rPr>
        <w:t xml:space="preserve">. Hence, particular attention should be paid to drainage and enhancing the structure and texture of soils. </w:t>
      </w:r>
      <w:r w:rsidR="00812A76">
        <w:rPr>
          <w:rFonts w:ascii="Times New Roman" w:hAnsi="Times New Roman" w:cs="Times New Roman"/>
          <w:sz w:val="24"/>
          <w:szCs w:val="24"/>
        </w:rPr>
        <w:t xml:space="preserve">Fertilizer application should be devised on the basis of initial nutrient condition with proper amount and dose. Such type of fertilizers should be applied that do not promote disease or create conditions </w:t>
      </w:r>
      <w:r w:rsidR="00AA06D9">
        <w:rPr>
          <w:rFonts w:ascii="Times New Roman" w:hAnsi="Times New Roman" w:cs="Times New Roman"/>
          <w:sz w:val="24"/>
          <w:szCs w:val="24"/>
        </w:rPr>
        <w:lastRenderedPageBreak/>
        <w:t>favourable</w:t>
      </w:r>
      <w:r w:rsidR="00812A76">
        <w:rPr>
          <w:rFonts w:ascii="Times New Roman" w:hAnsi="Times New Roman" w:cs="Times New Roman"/>
          <w:sz w:val="24"/>
          <w:szCs w:val="24"/>
        </w:rPr>
        <w:t xml:space="preserve"> for the pathogen. Use of organic and green manuring should be promoted as they result in healthy soils which in turn help plant growth that can resist diseases. </w:t>
      </w:r>
    </w:p>
    <w:p w14:paraId="58174ABC" w14:textId="599DCE9D" w:rsidR="008828F2" w:rsidRDefault="00812A76" w:rsidP="0087197F">
      <w:pPr>
        <w:spacing w:line="360" w:lineRule="auto"/>
        <w:jc w:val="both"/>
        <w:rPr>
          <w:rFonts w:ascii="Times New Roman" w:hAnsi="Times New Roman" w:cs="Times New Roman"/>
          <w:sz w:val="24"/>
          <w:szCs w:val="24"/>
        </w:rPr>
      </w:pPr>
      <w:r>
        <w:rPr>
          <w:rFonts w:ascii="Times New Roman" w:hAnsi="Times New Roman" w:cs="Times New Roman"/>
          <w:sz w:val="24"/>
          <w:szCs w:val="24"/>
        </w:rPr>
        <w:tab/>
        <w:t>Healthy seed should be selected for sowing or planting. Seeds may be treated with bio-formulations, chemicals or other seed treatments</w:t>
      </w:r>
      <w:r w:rsidR="007E1592">
        <w:rPr>
          <w:rFonts w:ascii="Times New Roman" w:hAnsi="Times New Roman" w:cs="Times New Roman"/>
          <w:sz w:val="24"/>
          <w:szCs w:val="24"/>
        </w:rPr>
        <w:t xml:space="preserve">. Such type of seed treatments provides extra layer of protection in soil during germination and early growth of the plants. </w:t>
      </w:r>
      <w:r w:rsidR="00D73B90">
        <w:rPr>
          <w:rFonts w:ascii="Times New Roman" w:hAnsi="Times New Roman" w:cs="Times New Roman"/>
          <w:i/>
          <w:iCs/>
          <w:sz w:val="24"/>
          <w:szCs w:val="24"/>
        </w:rPr>
        <w:t xml:space="preserve">Enterobacter cloacae </w:t>
      </w:r>
      <w:r w:rsidR="00D73B90">
        <w:rPr>
          <w:rFonts w:ascii="Times New Roman" w:hAnsi="Times New Roman" w:cs="Times New Roman"/>
          <w:sz w:val="24"/>
          <w:szCs w:val="24"/>
        </w:rPr>
        <w:t xml:space="preserve">was found effective in suppressing the </w:t>
      </w:r>
      <w:r w:rsidR="00D73B90">
        <w:rPr>
          <w:rFonts w:ascii="Times New Roman" w:hAnsi="Times New Roman" w:cs="Times New Roman"/>
          <w:sz w:val="24"/>
          <w:szCs w:val="24"/>
        </w:rPr>
        <w:t xml:space="preserve">damping off </w:t>
      </w:r>
      <w:r w:rsidR="00D73B90">
        <w:rPr>
          <w:rFonts w:ascii="Times New Roman" w:hAnsi="Times New Roman" w:cs="Times New Roman"/>
          <w:sz w:val="24"/>
          <w:szCs w:val="24"/>
        </w:rPr>
        <w:t xml:space="preserve">caused by </w:t>
      </w:r>
      <w:r w:rsidR="00D73B90">
        <w:rPr>
          <w:rFonts w:ascii="Times New Roman" w:hAnsi="Times New Roman" w:cs="Times New Roman"/>
          <w:i/>
          <w:iCs/>
          <w:sz w:val="24"/>
          <w:szCs w:val="24"/>
        </w:rPr>
        <w:t xml:space="preserve">Pythium </w:t>
      </w:r>
      <w:proofErr w:type="spellStart"/>
      <w:r w:rsidR="00D73B90">
        <w:rPr>
          <w:rFonts w:ascii="Times New Roman" w:hAnsi="Times New Roman" w:cs="Times New Roman"/>
          <w:i/>
          <w:iCs/>
          <w:sz w:val="24"/>
          <w:szCs w:val="24"/>
        </w:rPr>
        <w:t>ultimum</w:t>
      </w:r>
      <w:proofErr w:type="spellEnd"/>
      <w:r w:rsidR="00D73B90">
        <w:rPr>
          <w:rFonts w:ascii="Times New Roman" w:hAnsi="Times New Roman" w:cs="Times New Roman"/>
          <w:i/>
          <w:iCs/>
          <w:sz w:val="24"/>
          <w:szCs w:val="24"/>
        </w:rPr>
        <w:t xml:space="preserve"> </w:t>
      </w:r>
      <w:r w:rsidR="00D73B90">
        <w:rPr>
          <w:rFonts w:ascii="Times New Roman" w:hAnsi="Times New Roman" w:cs="Times New Roman"/>
          <w:sz w:val="24"/>
          <w:szCs w:val="24"/>
        </w:rPr>
        <w:t xml:space="preserve">and the inactivation of stimulation of the latter by seed exudates (Kageyama and Nelson, 2003). Similarly, application of </w:t>
      </w:r>
      <w:r w:rsidR="00D73B90">
        <w:rPr>
          <w:rFonts w:ascii="Times New Roman" w:hAnsi="Times New Roman" w:cs="Times New Roman"/>
          <w:i/>
          <w:iCs/>
          <w:sz w:val="24"/>
          <w:szCs w:val="24"/>
        </w:rPr>
        <w:t xml:space="preserve">Trichoderma </w:t>
      </w:r>
      <w:proofErr w:type="spellStart"/>
      <w:r w:rsidR="00D73B90">
        <w:rPr>
          <w:rFonts w:ascii="Times New Roman" w:hAnsi="Times New Roman" w:cs="Times New Roman"/>
          <w:i/>
          <w:iCs/>
          <w:sz w:val="24"/>
          <w:szCs w:val="24"/>
        </w:rPr>
        <w:t>lignorum</w:t>
      </w:r>
      <w:proofErr w:type="spellEnd"/>
      <w:r w:rsidR="00D73B90">
        <w:rPr>
          <w:rFonts w:ascii="Times New Roman" w:hAnsi="Times New Roman" w:cs="Times New Roman"/>
          <w:i/>
          <w:iCs/>
          <w:sz w:val="24"/>
          <w:szCs w:val="24"/>
        </w:rPr>
        <w:t xml:space="preserve"> </w:t>
      </w:r>
      <w:r w:rsidR="00D73B90">
        <w:rPr>
          <w:rFonts w:ascii="Times New Roman" w:hAnsi="Times New Roman" w:cs="Times New Roman"/>
          <w:sz w:val="24"/>
          <w:szCs w:val="24"/>
        </w:rPr>
        <w:t xml:space="preserve">reduced the infection of </w:t>
      </w:r>
      <w:r w:rsidR="00D73B90">
        <w:rPr>
          <w:rFonts w:ascii="Times New Roman" w:hAnsi="Times New Roman" w:cs="Times New Roman"/>
          <w:i/>
          <w:iCs/>
          <w:sz w:val="24"/>
          <w:szCs w:val="24"/>
        </w:rPr>
        <w:t xml:space="preserve">Rhizoctonia </w:t>
      </w:r>
      <w:proofErr w:type="spellStart"/>
      <w:r w:rsidR="00D73B90">
        <w:rPr>
          <w:rFonts w:ascii="Times New Roman" w:hAnsi="Times New Roman" w:cs="Times New Roman"/>
          <w:i/>
          <w:iCs/>
          <w:sz w:val="24"/>
          <w:szCs w:val="24"/>
        </w:rPr>
        <w:t>solani</w:t>
      </w:r>
      <w:proofErr w:type="spellEnd"/>
      <w:r w:rsidR="00D73B90">
        <w:rPr>
          <w:rFonts w:ascii="Times New Roman" w:hAnsi="Times New Roman" w:cs="Times New Roman"/>
          <w:i/>
          <w:iCs/>
          <w:sz w:val="24"/>
          <w:szCs w:val="24"/>
        </w:rPr>
        <w:t xml:space="preserve"> </w:t>
      </w:r>
      <w:r w:rsidR="00D73B90">
        <w:rPr>
          <w:rFonts w:ascii="Times New Roman" w:hAnsi="Times New Roman" w:cs="Times New Roman"/>
          <w:sz w:val="24"/>
          <w:szCs w:val="24"/>
        </w:rPr>
        <w:t xml:space="preserve">and increased the germination percentage in beans (Aziz et al., 1997). </w:t>
      </w:r>
      <w:r w:rsidR="007E1592">
        <w:rPr>
          <w:rFonts w:ascii="Times New Roman" w:hAnsi="Times New Roman" w:cs="Times New Roman"/>
          <w:sz w:val="24"/>
          <w:szCs w:val="24"/>
        </w:rPr>
        <w:t xml:space="preserve">Always use certified </w:t>
      </w:r>
      <w:r w:rsidR="00ED7E1E">
        <w:rPr>
          <w:rFonts w:ascii="Times New Roman" w:hAnsi="Times New Roman" w:cs="Times New Roman"/>
          <w:sz w:val="24"/>
          <w:szCs w:val="24"/>
        </w:rPr>
        <w:t>disease-free</w:t>
      </w:r>
      <w:r w:rsidR="007E1592">
        <w:rPr>
          <w:rFonts w:ascii="Times New Roman" w:hAnsi="Times New Roman" w:cs="Times New Roman"/>
          <w:sz w:val="24"/>
          <w:szCs w:val="24"/>
        </w:rPr>
        <w:t xml:space="preserve"> seeds or planting material of high quality. </w:t>
      </w:r>
      <w:r w:rsidR="00AA06D9">
        <w:rPr>
          <w:rFonts w:ascii="Times New Roman" w:hAnsi="Times New Roman" w:cs="Times New Roman"/>
          <w:sz w:val="24"/>
          <w:szCs w:val="24"/>
        </w:rPr>
        <w:t xml:space="preserve">Resistant or tolerant varieties, if available, should be preferred to reduce the impact of diseases and cost of cultivation.  </w:t>
      </w:r>
      <w:r w:rsidR="008828F2">
        <w:rPr>
          <w:rFonts w:ascii="Times New Roman" w:hAnsi="Times New Roman" w:cs="Times New Roman"/>
          <w:sz w:val="24"/>
          <w:szCs w:val="24"/>
        </w:rPr>
        <w:tab/>
      </w:r>
    </w:p>
    <w:p w14:paraId="3AC36F7B" w14:textId="673F48C8" w:rsidR="00657976" w:rsidRPr="00440C41" w:rsidRDefault="00657976" w:rsidP="0087197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If new seed or planting material has to be introduced, it should be first subject to quarantine or grow out test to ensure that it is disease free before planting in the main field. </w:t>
      </w:r>
    </w:p>
    <w:p w14:paraId="2DF934BB" w14:textId="4F3DEA7A" w:rsidR="0087197F" w:rsidRDefault="00ED7E1E" w:rsidP="0087197F">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Management During Crop Establishment: </w:t>
      </w:r>
      <w:r>
        <w:rPr>
          <w:rFonts w:ascii="Times New Roman" w:hAnsi="Times New Roman" w:cs="Times New Roman"/>
          <w:sz w:val="24"/>
          <w:szCs w:val="24"/>
        </w:rPr>
        <w:t xml:space="preserve">During crop establishment, particular care should be taken to maintain disease free crop. The production areas should be kept clean by removing crop debris, crop refuse, volunteer crops, weeds and other flora that can be a source of disease inoculum. The various equipment used for cultural operations should be kept clean to prevent dispersal of pathogen inoculum. Agricultural tools like shears, clippers, pruning scissors should also be kept clean or sterilized periodically. Sowing dates can be altered to help plants escape disease. The spacing between crops can also be adjusted to prevent favourable micro-environmental factors for pathogens. Scouting for diseases and rouging of infected plants plays an important role in maintenance of disease-free plots. Intercropping can be practiced for reduction of diseases in field. Care should be maintained during irrigation to prevent excessive watering that can help built up pathogen inoculum. </w:t>
      </w:r>
      <w:r w:rsidR="003D74A8">
        <w:rPr>
          <w:rFonts w:ascii="Times New Roman" w:hAnsi="Times New Roman" w:cs="Times New Roman"/>
          <w:sz w:val="24"/>
          <w:szCs w:val="24"/>
        </w:rPr>
        <w:t xml:space="preserve">Alternate dying and wetting of soils should be done to encourage beneficial micro-organisms to grow and destroy sclerotia or pathogen propagules. Wherever possible, drip irrigation can be done to prevent pathogen dispersal. Trap crops can also be grown </w:t>
      </w:r>
      <w:r w:rsidR="00835432">
        <w:rPr>
          <w:rFonts w:ascii="Times New Roman" w:hAnsi="Times New Roman" w:cs="Times New Roman"/>
          <w:sz w:val="24"/>
          <w:szCs w:val="24"/>
        </w:rPr>
        <w:t xml:space="preserve">to activate the pathogen and then starve it to death. </w:t>
      </w:r>
    </w:p>
    <w:p w14:paraId="1A67EC91" w14:textId="1F59B40B" w:rsidR="00835432" w:rsidRDefault="00835432" w:rsidP="0087197F">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Management During Flowering and Seed Development: </w:t>
      </w:r>
      <w:r>
        <w:rPr>
          <w:rFonts w:ascii="Times New Roman" w:hAnsi="Times New Roman" w:cs="Times New Roman"/>
          <w:sz w:val="24"/>
          <w:szCs w:val="24"/>
        </w:rPr>
        <w:t xml:space="preserve">For seed production crops, this is </w:t>
      </w:r>
      <w:proofErr w:type="spellStart"/>
      <w:r>
        <w:rPr>
          <w:rFonts w:ascii="Times New Roman" w:hAnsi="Times New Roman" w:cs="Times New Roman"/>
          <w:sz w:val="24"/>
          <w:szCs w:val="24"/>
        </w:rPr>
        <w:t>thr</w:t>
      </w:r>
      <w:proofErr w:type="spellEnd"/>
      <w:r>
        <w:rPr>
          <w:rFonts w:ascii="Times New Roman" w:hAnsi="Times New Roman" w:cs="Times New Roman"/>
          <w:sz w:val="24"/>
          <w:szCs w:val="24"/>
        </w:rPr>
        <w:t xml:space="preserve"> most important time from disease management point of view. It is particularly important for the diseases that attack at the late stages of development and for seed borne diseases as they gain entry into the seed at this stage. Any disease appearance needs to be managed properly by timely application of chemicals or cultural practices need to be modified for the disadvantage </w:t>
      </w:r>
      <w:r>
        <w:rPr>
          <w:rFonts w:ascii="Times New Roman" w:hAnsi="Times New Roman" w:cs="Times New Roman"/>
          <w:sz w:val="24"/>
          <w:szCs w:val="24"/>
        </w:rPr>
        <w:lastRenderedPageBreak/>
        <w:t>of the pathogen. Fungicides can be applied wherever necessary and repeat applications may be needed under certain conditions. Field sanitation and rouging of infected plants continue to play an important role at this stage.</w:t>
      </w:r>
    </w:p>
    <w:p w14:paraId="35E5E539" w14:textId="14553A51" w:rsidR="00835432" w:rsidRDefault="00835432" w:rsidP="0087197F">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Management During Seed Maturation: </w:t>
      </w:r>
      <w:r>
        <w:rPr>
          <w:rFonts w:ascii="Times New Roman" w:hAnsi="Times New Roman" w:cs="Times New Roman"/>
          <w:sz w:val="24"/>
          <w:szCs w:val="24"/>
        </w:rPr>
        <w:t>During seed maturation</w:t>
      </w:r>
      <w:r w:rsidR="00AA06D9">
        <w:rPr>
          <w:rFonts w:ascii="Times New Roman" w:hAnsi="Times New Roman" w:cs="Times New Roman"/>
          <w:sz w:val="24"/>
          <w:szCs w:val="24"/>
        </w:rPr>
        <w:t xml:space="preserve"> and even after harvest</w:t>
      </w:r>
      <w:r>
        <w:rPr>
          <w:rFonts w:ascii="Times New Roman" w:hAnsi="Times New Roman" w:cs="Times New Roman"/>
          <w:sz w:val="24"/>
          <w:szCs w:val="24"/>
        </w:rPr>
        <w:t>, rainfall and humidity play a pivotal role and affect disease prevalence, incidence and intensity of diseases</w:t>
      </w:r>
      <w:r w:rsidR="00AA06D9">
        <w:rPr>
          <w:rFonts w:ascii="Times New Roman" w:hAnsi="Times New Roman" w:cs="Times New Roman"/>
          <w:sz w:val="24"/>
          <w:szCs w:val="24"/>
        </w:rPr>
        <w:t xml:space="preserve">. Some diseases are more severe on the seed stalks or seed-bearing plant parts and warrant additional disease management. At this stage of crop, care should be taken to protect the crop from seed borne pathogens, particularly virus diseases. Any infected plant material should promptly be removed. Micro-environment of the crop should be modified to make it unfavourable for disease development. </w:t>
      </w:r>
      <w:r w:rsidR="002A039D">
        <w:rPr>
          <w:rFonts w:ascii="Times New Roman" w:hAnsi="Times New Roman" w:cs="Times New Roman"/>
          <w:sz w:val="24"/>
          <w:szCs w:val="24"/>
        </w:rPr>
        <w:t>Care should be taken to provide adequate irrigation facilities without resorting to excessive watering so that the crop is not predisposed to infection.</w:t>
      </w:r>
    </w:p>
    <w:p w14:paraId="378E1DDA" w14:textId="055643AC" w:rsidR="00835432" w:rsidRDefault="00835432" w:rsidP="0087197F">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Management During harvesting and Threshing: </w:t>
      </w:r>
      <w:r>
        <w:rPr>
          <w:rFonts w:ascii="Times New Roman" w:hAnsi="Times New Roman" w:cs="Times New Roman"/>
          <w:sz w:val="24"/>
          <w:szCs w:val="24"/>
        </w:rPr>
        <w:t xml:space="preserve">Harvesting and threshing of seed crops should be done in such a way that </w:t>
      </w:r>
      <w:r w:rsidR="00657976">
        <w:rPr>
          <w:rFonts w:ascii="Times New Roman" w:hAnsi="Times New Roman" w:cs="Times New Roman"/>
          <w:sz w:val="24"/>
          <w:szCs w:val="24"/>
        </w:rPr>
        <w:t xml:space="preserve">losses due to shattering are avoided and minimum damage is caused to the seed. The harvesting and threshing equipment and machinery should be kept neat and clean and if possible, sterilization of all the equipment should be done. Harvesting should be done at appropriate time and seeds should have optimum level of moisture for harvesting and storage. </w:t>
      </w:r>
    </w:p>
    <w:p w14:paraId="4F26348E" w14:textId="64E25C96" w:rsidR="00657976" w:rsidRDefault="00657976" w:rsidP="0087197F">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Management During Storage: </w:t>
      </w:r>
      <w:r>
        <w:rPr>
          <w:rFonts w:ascii="Times New Roman" w:hAnsi="Times New Roman" w:cs="Times New Roman"/>
          <w:sz w:val="24"/>
          <w:szCs w:val="24"/>
        </w:rPr>
        <w:t xml:space="preserve">Before keeping the seed in storage, it should be thoroughly cleaned. Any broken, light weight seeds, chaff and foreign material should be removed. Only plump and healthy seeds should be kept for storage. All the seed should be dried to safe moisture level for storage. The seed can be treated with safe, eco-friendly and efficient seed protectants. </w:t>
      </w:r>
      <w:r w:rsidR="002A039D">
        <w:rPr>
          <w:rFonts w:ascii="Times New Roman" w:hAnsi="Times New Roman" w:cs="Times New Roman"/>
          <w:sz w:val="24"/>
          <w:szCs w:val="24"/>
        </w:rPr>
        <w:t xml:space="preserve">The storage </w:t>
      </w:r>
      <w:r w:rsidR="0077512F">
        <w:rPr>
          <w:rFonts w:ascii="Times New Roman" w:hAnsi="Times New Roman" w:cs="Times New Roman"/>
          <w:sz w:val="24"/>
          <w:szCs w:val="24"/>
        </w:rPr>
        <w:t xml:space="preserve">bins and rooms should be properly aerated with low temperatures to prolong the life of seeds. The rooms should be properly sealed to prevent the entry of insects, mites, rodents and birds. </w:t>
      </w:r>
    </w:p>
    <w:p w14:paraId="1FD4EA49" w14:textId="78DFFE17" w:rsidR="00657976" w:rsidRDefault="00FC105F" w:rsidP="0087197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5CBA165" w14:textId="30E5BD53" w:rsidR="00FC105F" w:rsidRDefault="00FC105F" w:rsidP="0087197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Disease management strategies vary from crop to crop and place to place. In most of the cases, disease management can be tailored to fit specific crops under specific conditions and keeping in mind the particular soil, water and climatic characteristics of the locality. </w:t>
      </w:r>
      <w:r w:rsidR="00393AAA">
        <w:rPr>
          <w:rFonts w:ascii="Times New Roman" w:hAnsi="Times New Roman" w:cs="Times New Roman"/>
          <w:sz w:val="24"/>
          <w:szCs w:val="24"/>
        </w:rPr>
        <w:t xml:space="preserve">For </w:t>
      </w:r>
      <w:proofErr w:type="gramStart"/>
      <w:r w:rsidR="00393AAA">
        <w:rPr>
          <w:rFonts w:ascii="Times New Roman" w:hAnsi="Times New Roman" w:cs="Times New Roman"/>
          <w:sz w:val="24"/>
          <w:szCs w:val="24"/>
        </w:rPr>
        <w:t>example</w:t>
      </w:r>
      <w:proofErr w:type="gramEnd"/>
      <w:r w:rsidR="00393AAA">
        <w:rPr>
          <w:rFonts w:ascii="Times New Roman" w:hAnsi="Times New Roman" w:cs="Times New Roman"/>
          <w:sz w:val="24"/>
          <w:szCs w:val="24"/>
        </w:rPr>
        <w:t xml:space="preserve"> the guidelines for quality seed production of summer squash have been given by Singh and Saxena (2020). Similarly, the guidelines for production of different crops are usually given in the Package of Practices of different crops by the concerned Universities. </w:t>
      </w:r>
      <w:r>
        <w:rPr>
          <w:rFonts w:ascii="Times New Roman" w:hAnsi="Times New Roman" w:cs="Times New Roman"/>
          <w:sz w:val="24"/>
          <w:szCs w:val="24"/>
        </w:rPr>
        <w:t>On a whole using the right type of seed or planting material, regular scouting and monitoring, ado</w:t>
      </w:r>
      <w:r w:rsidR="002A039D">
        <w:rPr>
          <w:rFonts w:ascii="Times New Roman" w:hAnsi="Times New Roman" w:cs="Times New Roman"/>
          <w:sz w:val="24"/>
          <w:szCs w:val="24"/>
        </w:rPr>
        <w:t>p</w:t>
      </w:r>
      <w:r>
        <w:rPr>
          <w:rFonts w:ascii="Times New Roman" w:hAnsi="Times New Roman" w:cs="Times New Roman"/>
          <w:sz w:val="24"/>
          <w:szCs w:val="24"/>
        </w:rPr>
        <w:t xml:space="preserve">ting clean </w:t>
      </w:r>
      <w:r>
        <w:rPr>
          <w:rFonts w:ascii="Times New Roman" w:hAnsi="Times New Roman" w:cs="Times New Roman"/>
          <w:sz w:val="24"/>
          <w:szCs w:val="24"/>
        </w:rPr>
        <w:lastRenderedPageBreak/>
        <w:t xml:space="preserve">cultivation practices and use of integrated disease management schedule play a pivotal role in disease management of seed production fields. </w:t>
      </w:r>
      <w:r w:rsidR="00716F68">
        <w:rPr>
          <w:rFonts w:ascii="Times New Roman" w:hAnsi="Times New Roman" w:cs="Times New Roman"/>
          <w:sz w:val="24"/>
          <w:szCs w:val="24"/>
        </w:rPr>
        <w:t xml:space="preserve">An integrated approach of combining all the management practices, most importantly bio-control agents with fungicides is </w:t>
      </w:r>
      <w:r w:rsidR="00393AAA">
        <w:rPr>
          <w:rFonts w:ascii="Times New Roman" w:hAnsi="Times New Roman" w:cs="Times New Roman"/>
          <w:sz w:val="24"/>
          <w:szCs w:val="24"/>
        </w:rPr>
        <w:t>of utmost importance in the management of plant diseases</w:t>
      </w:r>
      <w:r w:rsidR="00716F68">
        <w:rPr>
          <w:rFonts w:ascii="Times New Roman" w:hAnsi="Times New Roman" w:cs="Times New Roman"/>
          <w:sz w:val="24"/>
          <w:szCs w:val="24"/>
        </w:rPr>
        <w:t xml:space="preserve"> </w:t>
      </w:r>
      <w:r w:rsidR="00393AAA">
        <w:rPr>
          <w:rFonts w:ascii="Times New Roman" w:hAnsi="Times New Roman" w:cs="Times New Roman"/>
          <w:sz w:val="24"/>
          <w:szCs w:val="24"/>
        </w:rPr>
        <w:t>(Ons et al., 2020)</w:t>
      </w:r>
    </w:p>
    <w:p w14:paraId="05613DBD" w14:textId="17F73BAF" w:rsidR="005F3F45" w:rsidRDefault="005F3F45" w:rsidP="0087197F">
      <w:pPr>
        <w:spacing w:line="360" w:lineRule="auto"/>
        <w:jc w:val="both"/>
        <w:rPr>
          <w:rFonts w:ascii="Times New Roman" w:hAnsi="Times New Roman" w:cs="Times New Roman"/>
          <w:b/>
          <w:bCs/>
          <w:sz w:val="24"/>
          <w:szCs w:val="24"/>
        </w:rPr>
      </w:pPr>
      <w:r w:rsidRPr="005F3F45">
        <w:rPr>
          <w:rFonts w:ascii="Times New Roman" w:hAnsi="Times New Roman" w:cs="Times New Roman"/>
          <w:b/>
          <w:bCs/>
          <w:sz w:val="24"/>
          <w:szCs w:val="24"/>
        </w:rPr>
        <w:t xml:space="preserve">References: </w:t>
      </w:r>
    </w:p>
    <w:p w14:paraId="420198BB" w14:textId="77777777" w:rsidR="00330CC5" w:rsidRPr="00330CC5" w:rsidRDefault="00330CC5" w:rsidP="00330CC5">
      <w:pPr>
        <w:spacing w:line="360" w:lineRule="auto"/>
        <w:ind w:left="720" w:hanging="720"/>
        <w:jc w:val="both"/>
        <w:rPr>
          <w:rFonts w:ascii="Times New Roman" w:hAnsi="Times New Roman" w:cs="Times New Roman"/>
          <w:sz w:val="24"/>
          <w:szCs w:val="24"/>
        </w:rPr>
      </w:pPr>
      <w:r w:rsidRPr="00330CC5">
        <w:rPr>
          <w:rFonts w:ascii="Times New Roman" w:hAnsi="Times New Roman" w:cs="Times New Roman"/>
          <w:sz w:val="24"/>
          <w:szCs w:val="24"/>
        </w:rPr>
        <w:t>Agrios, G. N. (2005). Plant Pathology (5th ed.). Academic Press.</w:t>
      </w:r>
    </w:p>
    <w:p w14:paraId="524D03B1" w14:textId="77777777" w:rsidR="00330CC5" w:rsidRPr="00330CC5" w:rsidRDefault="00330CC5" w:rsidP="00330CC5">
      <w:pPr>
        <w:spacing w:line="360" w:lineRule="auto"/>
        <w:ind w:left="720" w:hanging="720"/>
        <w:jc w:val="both"/>
        <w:rPr>
          <w:rFonts w:ascii="Times New Roman" w:hAnsi="Times New Roman" w:cs="Times New Roman"/>
          <w:sz w:val="24"/>
          <w:szCs w:val="24"/>
        </w:rPr>
      </w:pPr>
      <w:r w:rsidRPr="00330CC5">
        <w:rPr>
          <w:rFonts w:ascii="Times New Roman" w:hAnsi="Times New Roman" w:cs="Times New Roman"/>
          <w:sz w:val="24"/>
          <w:szCs w:val="24"/>
        </w:rPr>
        <w:t xml:space="preserve">Cook, R. J., &amp; Baker, K. F. (1983). The Nature and Practice of Biological Control of Plant Pathogens. American </w:t>
      </w:r>
      <w:proofErr w:type="spellStart"/>
      <w:r w:rsidRPr="00330CC5">
        <w:rPr>
          <w:rFonts w:ascii="Times New Roman" w:hAnsi="Times New Roman" w:cs="Times New Roman"/>
          <w:sz w:val="24"/>
          <w:szCs w:val="24"/>
        </w:rPr>
        <w:t>Phytopathological</w:t>
      </w:r>
      <w:proofErr w:type="spellEnd"/>
      <w:r w:rsidRPr="00330CC5">
        <w:rPr>
          <w:rFonts w:ascii="Times New Roman" w:hAnsi="Times New Roman" w:cs="Times New Roman"/>
          <w:sz w:val="24"/>
          <w:szCs w:val="24"/>
        </w:rPr>
        <w:t xml:space="preserve"> Society.</w:t>
      </w:r>
    </w:p>
    <w:p w14:paraId="6F937B42" w14:textId="77777777" w:rsidR="00330CC5" w:rsidRPr="00330CC5" w:rsidRDefault="00330CC5" w:rsidP="00330CC5">
      <w:pPr>
        <w:spacing w:line="360" w:lineRule="auto"/>
        <w:ind w:left="720" w:hanging="720"/>
        <w:jc w:val="both"/>
        <w:rPr>
          <w:rFonts w:ascii="Times New Roman" w:hAnsi="Times New Roman" w:cs="Times New Roman"/>
          <w:sz w:val="24"/>
          <w:szCs w:val="24"/>
        </w:rPr>
      </w:pPr>
      <w:proofErr w:type="spellStart"/>
      <w:r w:rsidRPr="00330CC5">
        <w:rPr>
          <w:rFonts w:ascii="Times New Roman" w:hAnsi="Times New Roman" w:cs="Times New Roman"/>
          <w:sz w:val="24"/>
          <w:szCs w:val="24"/>
        </w:rPr>
        <w:t>Fitt</w:t>
      </w:r>
      <w:proofErr w:type="spellEnd"/>
      <w:r w:rsidRPr="00330CC5">
        <w:rPr>
          <w:rFonts w:ascii="Times New Roman" w:hAnsi="Times New Roman" w:cs="Times New Roman"/>
          <w:sz w:val="24"/>
          <w:szCs w:val="24"/>
        </w:rPr>
        <w:t>, B. D. L., &amp; McCartney, H. A. (Eds.). (1989). Quantification of Plant Disease. Blackwell Scientific Publications.</w:t>
      </w:r>
    </w:p>
    <w:p w14:paraId="07EC8AA4" w14:textId="77777777" w:rsidR="00330CC5" w:rsidRDefault="00330CC5" w:rsidP="00330CC5">
      <w:pPr>
        <w:spacing w:line="360" w:lineRule="auto"/>
        <w:ind w:left="720" w:hanging="720"/>
        <w:jc w:val="both"/>
        <w:rPr>
          <w:rFonts w:ascii="Times New Roman" w:hAnsi="Times New Roman" w:cs="Times New Roman"/>
          <w:sz w:val="24"/>
          <w:szCs w:val="24"/>
        </w:rPr>
      </w:pPr>
      <w:r w:rsidRPr="005F3F45">
        <w:rPr>
          <w:rFonts w:ascii="Times New Roman" w:hAnsi="Times New Roman" w:cs="Times New Roman"/>
          <w:sz w:val="24"/>
          <w:szCs w:val="24"/>
        </w:rPr>
        <w:t>Lindsey</w:t>
      </w:r>
      <w:r>
        <w:rPr>
          <w:rFonts w:ascii="Times New Roman" w:hAnsi="Times New Roman" w:cs="Times New Roman"/>
          <w:sz w:val="24"/>
          <w:szCs w:val="24"/>
        </w:rPr>
        <w:t xml:space="preserve"> J. du Toit. 2004. Management of diseases in Seed crops. </w:t>
      </w:r>
      <w:proofErr w:type="spellStart"/>
      <w:r w:rsidRPr="005F3F45">
        <w:rPr>
          <w:rFonts w:ascii="Times New Roman" w:hAnsi="Times New Roman" w:cs="Times New Roman"/>
          <w:i/>
          <w:iCs/>
          <w:sz w:val="24"/>
          <w:szCs w:val="24"/>
        </w:rPr>
        <w:t>Encyclopedia</w:t>
      </w:r>
      <w:proofErr w:type="spellEnd"/>
      <w:r w:rsidRPr="005F3F45">
        <w:rPr>
          <w:rFonts w:ascii="Times New Roman" w:hAnsi="Times New Roman" w:cs="Times New Roman"/>
          <w:i/>
          <w:iCs/>
          <w:sz w:val="24"/>
          <w:szCs w:val="24"/>
        </w:rPr>
        <w:t xml:space="preserve"> of Plant and Crop Science</w:t>
      </w:r>
      <w:r w:rsidRPr="005F3F45">
        <w:rPr>
          <w:rFonts w:ascii="Times New Roman" w:hAnsi="Times New Roman" w:cs="Times New Roman"/>
          <w:sz w:val="24"/>
          <w:szCs w:val="24"/>
        </w:rPr>
        <w:t xml:space="preserve"> 675DOI: 10.1081/E-EPCS 120019947</w:t>
      </w:r>
      <w:r>
        <w:rPr>
          <w:rFonts w:ascii="Times New Roman" w:hAnsi="Times New Roman" w:cs="Times New Roman"/>
          <w:sz w:val="24"/>
          <w:szCs w:val="24"/>
        </w:rPr>
        <w:t>.</w:t>
      </w:r>
    </w:p>
    <w:p w14:paraId="188F6C34" w14:textId="77777777" w:rsidR="00330CC5" w:rsidRPr="00330CC5" w:rsidRDefault="00330CC5" w:rsidP="00330CC5">
      <w:pPr>
        <w:spacing w:line="360" w:lineRule="auto"/>
        <w:ind w:left="720" w:hanging="720"/>
        <w:jc w:val="both"/>
        <w:rPr>
          <w:rFonts w:ascii="Times New Roman" w:hAnsi="Times New Roman" w:cs="Times New Roman"/>
          <w:sz w:val="24"/>
          <w:szCs w:val="24"/>
        </w:rPr>
      </w:pPr>
      <w:r w:rsidRPr="00330CC5">
        <w:rPr>
          <w:rFonts w:ascii="Times New Roman" w:hAnsi="Times New Roman" w:cs="Times New Roman"/>
          <w:sz w:val="24"/>
          <w:szCs w:val="24"/>
        </w:rPr>
        <w:t>Lucas, J. A., &amp; Shukla, D. D. (Eds.). (1994). Plant Virus Epidemiology. Springer Science &amp; Business Media.</w:t>
      </w:r>
    </w:p>
    <w:p w14:paraId="5136CA53" w14:textId="77777777" w:rsidR="00330CC5" w:rsidRDefault="00330CC5" w:rsidP="00330CC5">
      <w:pPr>
        <w:spacing w:line="360" w:lineRule="auto"/>
        <w:ind w:left="720" w:hanging="720"/>
        <w:jc w:val="both"/>
        <w:rPr>
          <w:rFonts w:ascii="Times New Roman" w:hAnsi="Times New Roman" w:cs="Times New Roman"/>
          <w:sz w:val="24"/>
          <w:szCs w:val="24"/>
        </w:rPr>
      </w:pPr>
      <w:r w:rsidRPr="000645F2">
        <w:rPr>
          <w:rFonts w:ascii="Times New Roman" w:hAnsi="Times New Roman" w:cs="Times New Roman"/>
          <w:sz w:val="24"/>
          <w:szCs w:val="24"/>
        </w:rPr>
        <w:t>McGee, D.C., 1995. Epidemiological approach to disease management through seed technology. Annual review of phytopathology, 33(1), pp.445-466.</w:t>
      </w:r>
    </w:p>
    <w:p w14:paraId="3DFCBE46" w14:textId="77777777" w:rsidR="00330CC5" w:rsidRPr="00330CC5" w:rsidRDefault="00330CC5" w:rsidP="00330CC5">
      <w:pPr>
        <w:spacing w:line="360" w:lineRule="auto"/>
        <w:ind w:left="720" w:hanging="720"/>
        <w:jc w:val="both"/>
        <w:rPr>
          <w:rFonts w:ascii="Times New Roman" w:hAnsi="Times New Roman" w:cs="Times New Roman"/>
          <w:sz w:val="24"/>
          <w:szCs w:val="24"/>
        </w:rPr>
      </w:pPr>
      <w:r w:rsidRPr="00330CC5">
        <w:rPr>
          <w:rFonts w:ascii="Times New Roman" w:hAnsi="Times New Roman" w:cs="Times New Roman"/>
          <w:sz w:val="24"/>
          <w:szCs w:val="24"/>
        </w:rPr>
        <w:t>Munkvold, G. P., &amp; Carver, T. L. (1996). Seedborne Diseases and Their Control: Principles and Practice. APS Press.</w:t>
      </w:r>
    </w:p>
    <w:p w14:paraId="241C6164" w14:textId="77777777" w:rsidR="00330CC5" w:rsidRPr="00330CC5" w:rsidRDefault="00330CC5" w:rsidP="00330CC5">
      <w:pPr>
        <w:spacing w:line="360" w:lineRule="auto"/>
        <w:ind w:left="720" w:hanging="720"/>
        <w:jc w:val="both"/>
        <w:rPr>
          <w:rFonts w:ascii="Times New Roman" w:hAnsi="Times New Roman" w:cs="Times New Roman"/>
          <w:sz w:val="24"/>
          <w:szCs w:val="24"/>
        </w:rPr>
      </w:pPr>
      <w:proofErr w:type="spellStart"/>
      <w:r w:rsidRPr="00330CC5">
        <w:rPr>
          <w:rFonts w:ascii="Times New Roman" w:hAnsi="Times New Roman" w:cs="Times New Roman"/>
          <w:sz w:val="24"/>
          <w:szCs w:val="24"/>
        </w:rPr>
        <w:t>Oerke</w:t>
      </w:r>
      <w:proofErr w:type="spellEnd"/>
      <w:r w:rsidRPr="00330CC5">
        <w:rPr>
          <w:rFonts w:ascii="Times New Roman" w:hAnsi="Times New Roman" w:cs="Times New Roman"/>
          <w:sz w:val="24"/>
          <w:szCs w:val="24"/>
        </w:rPr>
        <w:t>, E. C. (2006). Crop Losses to Pests. The Journal of Agricultural Science, 144(1), 31-43.</w:t>
      </w:r>
    </w:p>
    <w:p w14:paraId="6FD10A9F" w14:textId="77777777" w:rsidR="00330CC5" w:rsidRPr="00330CC5" w:rsidRDefault="00330CC5" w:rsidP="00330CC5">
      <w:pPr>
        <w:spacing w:line="360" w:lineRule="auto"/>
        <w:ind w:left="720" w:hanging="720"/>
        <w:jc w:val="both"/>
        <w:rPr>
          <w:rFonts w:ascii="Times New Roman" w:hAnsi="Times New Roman" w:cs="Times New Roman"/>
          <w:sz w:val="24"/>
          <w:szCs w:val="24"/>
        </w:rPr>
      </w:pPr>
      <w:r w:rsidRPr="00330CC5">
        <w:rPr>
          <w:rFonts w:ascii="Times New Roman" w:hAnsi="Times New Roman" w:cs="Times New Roman"/>
          <w:sz w:val="24"/>
          <w:szCs w:val="24"/>
        </w:rPr>
        <w:t xml:space="preserve">Singh, D. P., &amp; Raman, K. V. (Eds.). (2008). Disease Management of Fruits and Vegetables: Advances and Challenges. </w:t>
      </w:r>
      <w:proofErr w:type="spellStart"/>
      <w:r w:rsidRPr="00330CC5">
        <w:rPr>
          <w:rFonts w:ascii="Times New Roman" w:hAnsi="Times New Roman" w:cs="Times New Roman"/>
          <w:sz w:val="24"/>
          <w:szCs w:val="24"/>
        </w:rPr>
        <w:t>Studium</w:t>
      </w:r>
      <w:proofErr w:type="spellEnd"/>
      <w:r w:rsidRPr="00330CC5">
        <w:rPr>
          <w:rFonts w:ascii="Times New Roman" w:hAnsi="Times New Roman" w:cs="Times New Roman"/>
          <w:sz w:val="24"/>
          <w:szCs w:val="24"/>
        </w:rPr>
        <w:t xml:space="preserve"> Press LLC.</w:t>
      </w:r>
    </w:p>
    <w:p w14:paraId="41917909" w14:textId="77777777" w:rsidR="00330CC5" w:rsidRPr="00330CC5" w:rsidRDefault="00330CC5" w:rsidP="00330CC5">
      <w:pPr>
        <w:spacing w:line="360" w:lineRule="auto"/>
        <w:ind w:left="720" w:hanging="720"/>
        <w:jc w:val="both"/>
        <w:rPr>
          <w:rFonts w:ascii="Times New Roman" w:hAnsi="Times New Roman" w:cs="Times New Roman"/>
          <w:sz w:val="24"/>
          <w:szCs w:val="24"/>
        </w:rPr>
      </w:pPr>
      <w:proofErr w:type="spellStart"/>
      <w:r w:rsidRPr="00330CC5">
        <w:rPr>
          <w:rFonts w:ascii="Times New Roman" w:hAnsi="Times New Roman" w:cs="Times New Roman"/>
          <w:sz w:val="24"/>
          <w:szCs w:val="24"/>
        </w:rPr>
        <w:t>Sivasithamparam</w:t>
      </w:r>
      <w:proofErr w:type="spellEnd"/>
      <w:r w:rsidRPr="00330CC5">
        <w:rPr>
          <w:rFonts w:ascii="Times New Roman" w:hAnsi="Times New Roman" w:cs="Times New Roman"/>
          <w:sz w:val="24"/>
          <w:szCs w:val="24"/>
        </w:rPr>
        <w:t>, K., &amp; Dixon, K. W. (1989). Seedborne Diseases and Their Control: Principles and Practice. CAB International.</w:t>
      </w:r>
    </w:p>
    <w:p w14:paraId="04DD311B" w14:textId="77777777" w:rsidR="00330CC5" w:rsidRPr="00835432" w:rsidRDefault="00330CC5" w:rsidP="00330CC5">
      <w:pPr>
        <w:spacing w:line="360" w:lineRule="auto"/>
        <w:ind w:left="720" w:hanging="720"/>
        <w:jc w:val="both"/>
        <w:rPr>
          <w:rFonts w:ascii="Times New Roman" w:hAnsi="Times New Roman" w:cs="Times New Roman"/>
          <w:sz w:val="24"/>
          <w:szCs w:val="24"/>
        </w:rPr>
      </w:pPr>
      <w:r w:rsidRPr="00330CC5">
        <w:rPr>
          <w:rFonts w:ascii="Times New Roman" w:hAnsi="Times New Roman" w:cs="Times New Roman"/>
          <w:sz w:val="24"/>
          <w:szCs w:val="24"/>
        </w:rPr>
        <w:t>Strange, R. N., &amp; Scott, P. R. (2005). Plant Disease: A Threat to Global Food Security. Annual Review of Phytopathology, 43, 83-116.</w:t>
      </w:r>
    </w:p>
    <w:p w14:paraId="34B17C53" w14:textId="77777777" w:rsidR="00330CC5" w:rsidRPr="005F3F45" w:rsidRDefault="00330CC5" w:rsidP="00330CC5">
      <w:pPr>
        <w:spacing w:line="360" w:lineRule="auto"/>
        <w:ind w:left="720" w:hanging="720"/>
        <w:jc w:val="both"/>
        <w:rPr>
          <w:rFonts w:ascii="Times New Roman" w:hAnsi="Times New Roman" w:cs="Times New Roman"/>
          <w:sz w:val="24"/>
          <w:szCs w:val="24"/>
        </w:rPr>
      </w:pPr>
      <w:r w:rsidRPr="000645F2">
        <w:rPr>
          <w:rFonts w:ascii="Times New Roman" w:hAnsi="Times New Roman" w:cs="Times New Roman"/>
          <w:sz w:val="24"/>
          <w:szCs w:val="24"/>
        </w:rPr>
        <w:t xml:space="preserve">van Bruggen, A.H., Gamliel, A. and </w:t>
      </w:r>
      <w:proofErr w:type="spellStart"/>
      <w:r w:rsidRPr="000645F2">
        <w:rPr>
          <w:rFonts w:ascii="Times New Roman" w:hAnsi="Times New Roman" w:cs="Times New Roman"/>
          <w:sz w:val="24"/>
          <w:szCs w:val="24"/>
        </w:rPr>
        <w:t>Finckh</w:t>
      </w:r>
      <w:proofErr w:type="spellEnd"/>
      <w:r w:rsidRPr="000645F2">
        <w:rPr>
          <w:rFonts w:ascii="Times New Roman" w:hAnsi="Times New Roman" w:cs="Times New Roman"/>
          <w:sz w:val="24"/>
          <w:szCs w:val="24"/>
        </w:rPr>
        <w:t>, M.R., 2016. Plant disease management in organic farming systems. Pest Management Science, 72(1), pp.30-44.</w:t>
      </w:r>
    </w:p>
    <w:p w14:paraId="7D1721BA" w14:textId="0258BD86" w:rsidR="00ED7E1E" w:rsidRDefault="005A6E70" w:rsidP="0087197F">
      <w:pPr>
        <w:spacing w:line="360" w:lineRule="auto"/>
        <w:jc w:val="both"/>
        <w:rPr>
          <w:rFonts w:ascii="Times New Roman" w:hAnsi="Times New Roman" w:cs="Times New Roman"/>
          <w:sz w:val="24"/>
          <w:szCs w:val="24"/>
        </w:rPr>
      </w:pPr>
      <w:r w:rsidRPr="005A6E70">
        <w:rPr>
          <w:rFonts w:ascii="Times New Roman" w:hAnsi="Times New Roman" w:cs="Times New Roman"/>
          <w:sz w:val="24"/>
          <w:szCs w:val="24"/>
        </w:rPr>
        <w:lastRenderedPageBreak/>
        <w:t>Seidle, E., Rude, S. and Petrie, A., 1995. The effect of Alternaria blackspot of canola on seed quality and seed yield, and studies on disease control. The effect of Alternaria blackspot of canola on seed quality and seed yield, and studies on disease control.</w:t>
      </w:r>
    </w:p>
    <w:p w14:paraId="038AAC50" w14:textId="3553B74E" w:rsidR="005A6E70" w:rsidRDefault="005A6E70" w:rsidP="0087197F">
      <w:pPr>
        <w:spacing w:line="360" w:lineRule="auto"/>
        <w:jc w:val="both"/>
        <w:rPr>
          <w:rFonts w:ascii="Times New Roman" w:hAnsi="Times New Roman" w:cs="Times New Roman"/>
          <w:sz w:val="24"/>
          <w:szCs w:val="24"/>
        </w:rPr>
      </w:pPr>
      <w:r w:rsidRPr="005A6E70">
        <w:rPr>
          <w:rFonts w:ascii="Times New Roman" w:hAnsi="Times New Roman" w:cs="Times New Roman"/>
          <w:sz w:val="24"/>
          <w:szCs w:val="24"/>
        </w:rPr>
        <w:t>Gatch, E.W. and du Toit, L.J., 2017. Limestone-mediated suppression of Fusarium wilt in spinach seed crops. Plant disease, 101(1), pp.81-94.</w:t>
      </w:r>
    </w:p>
    <w:p w14:paraId="4AFC5BCA" w14:textId="21B32509" w:rsidR="005A6E70" w:rsidRDefault="005A6E70" w:rsidP="0087197F">
      <w:pPr>
        <w:spacing w:line="360" w:lineRule="auto"/>
        <w:jc w:val="both"/>
        <w:rPr>
          <w:rFonts w:ascii="Times New Roman" w:hAnsi="Times New Roman" w:cs="Times New Roman"/>
          <w:sz w:val="24"/>
          <w:szCs w:val="24"/>
        </w:rPr>
      </w:pPr>
      <w:r w:rsidRPr="005A6E70">
        <w:rPr>
          <w:rFonts w:ascii="Times New Roman" w:hAnsi="Times New Roman" w:cs="Times New Roman"/>
          <w:sz w:val="24"/>
          <w:szCs w:val="24"/>
        </w:rPr>
        <w:t>Bhatia, J.N. and Chahal, D., 2014. Studies on effectiveness of certain new fungicides in controlling Stemphylium blight of onion seed crop. Agricultural Science Digest-A Research Journal, 34(3), pp.237-239.</w:t>
      </w:r>
    </w:p>
    <w:p w14:paraId="5C4928EA" w14:textId="04177239" w:rsidR="005A6E70" w:rsidRDefault="00A33BA3" w:rsidP="0087197F">
      <w:pPr>
        <w:spacing w:line="360" w:lineRule="auto"/>
        <w:jc w:val="both"/>
        <w:rPr>
          <w:rFonts w:ascii="Times New Roman" w:hAnsi="Times New Roman" w:cs="Times New Roman"/>
          <w:sz w:val="24"/>
          <w:szCs w:val="24"/>
        </w:rPr>
      </w:pPr>
      <w:r w:rsidRPr="00A33BA3">
        <w:rPr>
          <w:rFonts w:ascii="Times New Roman" w:hAnsi="Times New Roman" w:cs="Times New Roman"/>
          <w:sz w:val="24"/>
          <w:szCs w:val="24"/>
        </w:rPr>
        <w:t>Sandhu, K.S., Hari, S. and Kumar, R., 1985. Effect of different nitrogen levels and dates of planting on Alternaria blight and downy mildew diseases of radish seed crop. Journal of Research, Punjab Agricultural University, 22(2), pp.285-290.</w:t>
      </w:r>
    </w:p>
    <w:p w14:paraId="2A02823C" w14:textId="53ED31E4" w:rsidR="00A33BA3" w:rsidRDefault="00A33BA3" w:rsidP="0087197F">
      <w:pPr>
        <w:spacing w:line="360" w:lineRule="auto"/>
        <w:jc w:val="both"/>
        <w:rPr>
          <w:rFonts w:ascii="Times New Roman" w:hAnsi="Times New Roman" w:cs="Times New Roman"/>
          <w:sz w:val="24"/>
          <w:szCs w:val="24"/>
        </w:rPr>
      </w:pPr>
      <w:r w:rsidRPr="00A33BA3">
        <w:rPr>
          <w:rFonts w:ascii="Times New Roman" w:hAnsi="Times New Roman" w:cs="Times New Roman"/>
          <w:sz w:val="24"/>
          <w:szCs w:val="24"/>
        </w:rPr>
        <w:t>Pfender, W., 2009. A damage function for stem rust of perennial ryegrass seed crops. Phytopathology, 99(5), pp.498-505.</w:t>
      </w:r>
    </w:p>
    <w:p w14:paraId="723ECAA4" w14:textId="663BC61F" w:rsidR="00992353" w:rsidRDefault="00992353" w:rsidP="0087197F">
      <w:pPr>
        <w:spacing w:line="360" w:lineRule="auto"/>
        <w:jc w:val="both"/>
        <w:rPr>
          <w:rFonts w:ascii="Times New Roman" w:hAnsi="Times New Roman" w:cs="Times New Roman"/>
          <w:sz w:val="24"/>
          <w:szCs w:val="24"/>
        </w:rPr>
      </w:pPr>
      <w:r w:rsidRPr="00992353">
        <w:rPr>
          <w:rFonts w:ascii="Times New Roman" w:hAnsi="Times New Roman" w:cs="Times New Roman"/>
          <w:sz w:val="24"/>
          <w:szCs w:val="24"/>
        </w:rPr>
        <w:t>Inderjit and Weston, L.A., 2003. Root exudates: an overview. Root ecology, pp.235-255.</w:t>
      </w:r>
    </w:p>
    <w:p w14:paraId="7F0D056F" w14:textId="2BE991E5" w:rsidR="00384D5A" w:rsidRDefault="00384D5A" w:rsidP="0087197F">
      <w:pPr>
        <w:spacing w:line="360" w:lineRule="auto"/>
        <w:jc w:val="both"/>
        <w:rPr>
          <w:rFonts w:ascii="Times New Roman" w:hAnsi="Times New Roman" w:cs="Times New Roman"/>
          <w:sz w:val="24"/>
          <w:szCs w:val="24"/>
        </w:rPr>
      </w:pPr>
      <w:r w:rsidRPr="00384D5A">
        <w:rPr>
          <w:rFonts w:ascii="Times New Roman" w:hAnsi="Times New Roman" w:cs="Times New Roman"/>
          <w:sz w:val="24"/>
          <w:szCs w:val="24"/>
        </w:rPr>
        <w:t xml:space="preserve">Fernández‐Pascual, E., </w:t>
      </w:r>
      <w:proofErr w:type="spellStart"/>
      <w:r w:rsidRPr="00384D5A">
        <w:rPr>
          <w:rFonts w:ascii="Times New Roman" w:hAnsi="Times New Roman" w:cs="Times New Roman"/>
          <w:sz w:val="24"/>
          <w:szCs w:val="24"/>
        </w:rPr>
        <w:t>Mattana</w:t>
      </w:r>
      <w:proofErr w:type="spellEnd"/>
      <w:r w:rsidRPr="00384D5A">
        <w:rPr>
          <w:rFonts w:ascii="Times New Roman" w:hAnsi="Times New Roman" w:cs="Times New Roman"/>
          <w:sz w:val="24"/>
          <w:szCs w:val="24"/>
        </w:rPr>
        <w:t>, E. and Pritchard, H.W., 2019. Seeds of future past: climate change and the thermal memory of plant reproductive traits. Biological Reviews, 94(2), pp.439-456.</w:t>
      </w:r>
    </w:p>
    <w:p w14:paraId="6897ED35" w14:textId="1CAE33E9" w:rsidR="00A01AD0" w:rsidRDefault="00A01AD0" w:rsidP="0087197F">
      <w:pPr>
        <w:spacing w:line="360" w:lineRule="auto"/>
        <w:jc w:val="both"/>
        <w:rPr>
          <w:rFonts w:ascii="Times New Roman" w:hAnsi="Times New Roman" w:cs="Times New Roman"/>
          <w:sz w:val="24"/>
          <w:szCs w:val="24"/>
        </w:rPr>
      </w:pPr>
      <w:r w:rsidRPr="00A01AD0">
        <w:rPr>
          <w:rFonts w:ascii="Times New Roman" w:hAnsi="Times New Roman" w:cs="Times New Roman"/>
          <w:sz w:val="24"/>
          <w:szCs w:val="24"/>
        </w:rPr>
        <w:t xml:space="preserve">Fatima, Z., Ahmed, M., Hussain, M., Abbas, G., </w:t>
      </w:r>
      <w:proofErr w:type="spellStart"/>
      <w:r w:rsidRPr="00A01AD0">
        <w:rPr>
          <w:rFonts w:ascii="Times New Roman" w:hAnsi="Times New Roman" w:cs="Times New Roman"/>
          <w:sz w:val="24"/>
          <w:szCs w:val="24"/>
        </w:rPr>
        <w:t>Ul</w:t>
      </w:r>
      <w:proofErr w:type="spellEnd"/>
      <w:r w:rsidRPr="00A01AD0">
        <w:rPr>
          <w:rFonts w:ascii="Times New Roman" w:hAnsi="Times New Roman" w:cs="Times New Roman"/>
          <w:sz w:val="24"/>
          <w:szCs w:val="24"/>
        </w:rPr>
        <w:t>-Allah, S., Ahmad, S., Ahmed, N., Ali, M.A., Sarwar, G., Haque, E.U. and Iqbal, P., 2020. The fingerprints of climate warming on cereal crops phenology and adaptation options. Scientific Reports, 10(1), p.18013.</w:t>
      </w:r>
    </w:p>
    <w:p w14:paraId="3B361CD0" w14:textId="191C2A10" w:rsidR="00A01AD0" w:rsidRDefault="00D73B90" w:rsidP="0087197F">
      <w:pPr>
        <w:spacing w:line="360" w:lineRule="auto"/>
        <w:jc w:val="both"/>
        <w:rPr>
          <w:rFonts w:ascii="Times New Roman" w:hAnsi="Times New Roman" w:cs="Times New Roman"/>
          <w:sz w:val="24"/>
          <w:szCs w:val="24"/>
        </w:rPr>
      </w:pPr>
      <w:r w:rsidRPr="00D73B90">
        <w:rPr>
          <w:rFonts w:ascii="Times New Roman" w:hAnsi="Times New Roman" w:cs="Times New Roman"/>
          <w:sz w:val="24"/>
          <w:szCs w:val="24"/>
        </w:rPr>
        <w:t xml:space="preserve">Kageyama, K. and Nelson, E.B., 2003. Differential inactivation of seed exudate stimulation of Pythium </w:t>
      </w:r>
      <w:proofErr w:type="spellStart"/>
      <w:r w:rsidRPr="00D73B90">
        <w:rPr>
          <w:rFonts w:ascii="Times New Roman" w:hAnsi="Times New Roman" w:cs="Times New Roman"/>
          <w:sz w:val="24"/>
          <w:szCs w:val="24"/>
        </w:rPr>
        <w:t>ultimum</w:t>
      </w:r>
      <w:proofErr w:type="spellEnd"/>
      <w:r w:rsidRPr="00D73B90">
        <w:rPr>
          <w:rFonts w:ascii="Times New Roman" w:hAnsi="Times New Roman" w:cs="Times New Roman"/>
          <w:sz w:val="24"/>
          <w:szCs w:val="24"/>
        </w:rPr>
        <w:t xml:space="preserve"> sporangium germination by Enterobacter cloacae influences biological control efficacy on different plant species. Applied and Environmental Microbiology, 69(2), pp.1114-1120.</w:t>
      </w:r>
    </w:p>
    <w:p w14:paraId="069C89B8" w14:textId="5678A900" w:rsidR="00D73B90" w:rsidRDefault="00D73B90" w:rsidP="0087197F">
      <w:pPr>
        <w:spacing w:line="360" w:lineRule="auto"/>
        <w:jc w:val="both"/>
        <w:rPr>
          <w:rFonts w:ascii="Times New Roman" w:hAnsi="Times New Roman" w:cs="Times New Roman"/>
          <w:sz w:val="24"/>
          <w:szCs w:val="24"/>
        </w:rPr>
      </w:pPr>
      <w:r w:rsidRPr="00D73B90">
        <w:rPr>
          <w:rFonts w:ascii="Times New Roman" w:hAnsi="Times New Roman" w:cs="Times New Roman"/>
          <w:sz w:val="24"/>
          <w:szCs w:val="24"/>
        </w:rPr>
        <w:t>Aziz, N.H., El-</w:t>
      </w:r>
      <w:proofErr w:type="spellStart"/>
      <w:r w:rsidRPr="00D73B90">
        <w:rPr>
          <w:rFonts w:ascii="Times New Roman" w:hAnsi="Times New Roman" w:cs="Times New Roman"/>
          <w:sz w:val="24"/>
          <w:szCs w:val="24"/>
        </w:rPr>
        <w:t>Fouly</w:t>
      </w:r>
      <w:proofErr w:type="spellEnd"/>
      <w:r w:rsidRPr="00D73B90">
        <w:rPr>
          <w:rFonts w:ascii="Times New Roman" w:hAnsi="Times New Roman" w:cs="Times New Roman"/>
          <w:sz w:val="24"/>
          <w:szCs w:val="24"/>
        </w:rPr>
        <w:t>, M.Z., El-</w:t>
      </w:r>
      <w:proofErr w:type="spellStart"/>
      <w:r w:rsidRPr="00D73B90">
        <w:rPr>
          <w:rFonts w:ascii="Times New Roman" w:hAnsi="Times New Roman" w:cs="Times New Roman"/>
          <w:sz w:val="24"/>
          <w:szCs w:val="24"/>
        </w:rPr>
        <w:t>Essawy</w:t>
      </w:r>
      <w:proofErr w:type="spellEnd"/>
      <w:r w:rsidRPr="00D73B90">
        <w:rPr>
          <w:rFonts w:ascii="Times New Roman" w:hAnsi="Times New Roman" w:cs="Times New Roman"/>
          <w:sz w:val="24"/>
          <w:szCs w:val="24"/>
        </w:rPr>
        <w:t xml:space="preserve">, A.A. and Khalaf, M.A., 1997. Influence of bean seedling root exudates on the rhizosphere colonization by Trichoderma </w:t>
      </w:r>
      <w:proofErr w:type="spellStart"/>
      <w:r w:rsidRPr="00D73B90">
        <w:rPr>
          <w:rFonts w:ascii="Times New Roman" w:hAnsi="Times New Roman" w:cs="Times New Roman"/>
          <w:sz w:val="24"/>
          <w:szCs w:val="24"/>
        </w:rPr>
        <w:t>lignorum</w:t>
      </w:r>
      <w:proofErr w:type="spellEnd"/>
      <w:r w:rsidRPr="00D73B90">
        <w:rPr>
          <w:rFonts w:ascii="Times New Roman" w:hAnsi="Times New Roman" w:cs="Times New Roman"/>
          <w:sz w:val="24"/>
          <w:szCs w:val="24"/>
        </w:rPr>
        <w:t xml:space="preserve"> for the control of Rhizoctonia </w:t>
      </w:r>
      <w:proofErr w:type="spellStart"/>
      <w:r w:rsidRPr="00D73B90">
        <w:rPr>
          <w:rFonts w:ascii="Times New Roman" w:hAnsi="Times New Roman" w:cs="Times New Roman"/>
          <w:sz w:val="24"/>
          <w:szCs w:val="24"/>
        </w:rPr>
        <w:t>solani</w:t>
      </w:r>
      <w:proofErr w:type="spellEnd"/>
      <w:r w:rsidRPr="00D73B90">
        <w:rPr>
          <w:rFonts w:ascii="Times New Roman" w:hAnsi="Times New Roman" w:cs="Times New Roman"/>
          <w:sz w:val="24"/>
          <w:szCs w:val="24"/>
        </w:rPr>
        <w:t xml:space="preserve">. Botanical Bulletin of Academia </w:t>
      </w:r>
      <w:proofErr w:type="spellStart"/>
      <w:r w:rsidRPr="00D73B90">
        <w:rPr>
          <w:rFonts w:ascii="Times New Roman" w:hAnsi="Times New Roman" w:cs="Times New Roman"/>
          <w:sz w:val="24"/>
          <w:szCs w:val="24"/>
        </w:rPr>
        <w:t>Sinica</w:t>
      </w:r>
      <w:proofErr w:type="spellEnd"/>
      <w:r w:rsidRPr="00D73B90">
        <w:rPr>
          <w:rFonts w:ascii="Times New Roman" w:hAnsi="Times New Roman" w:cs="Times New Roman"/>
          <w:sz w:val="24"/>
          <w:szCs w:val="24"/>
        </w:rPr>
        <w:t>, 38.</w:t>
      </w:r>
    </w:p>
    <w:p w14:paraId="71735513" w14:textId="10FD3048" w:rsidR="00D73B90" w:rsidRDefault="001E66E4" w:rsidP="0087197F">
      <w:pPr>
        <w:spacing w:line="360" w:lineRule="auto"/>
        <w:jc w:val="both"/>
        <w:rPr>
          <w:rFonts w:ascii="Times New Roman" w:hAnsi="Times New Roman" w:cs="Times New Roman"/>
          <w:sz w:val="24"/>
          <w:szCs w:val="24"/>
        </w:rPr>
      </w:pPr>
      <w:r w:rsidRPr="001E66E4">
        <w:rPr>
          <w:rFonts w:ascii="Times New Roman" w:hAnsi="Times New Roman" w:cs="Times New Roman"/>
          <w:sz w:val="24"/>
          <w:szCs w:val="24"/>
        </w:rPr>
        <w:t>Zhou, W., Chen, F., Luo, X., Dai, Y., Yang, Y., Zheng, C., Yang, W. and Shu, K., 2020. A matter of life and death: Molecular, physiological, and environmental regulation of seed longevity. Plant, Cell &amp; Environment, 43(2), pp.293-302.</w:t>
      </w:r>
    </w:p>
    <w:p w14:paraId="00CCC4AB" w14:textId="705D88AF" w:rsidR="001E66E4" w:rsidRDefault="001E66E4" w:rsidP="0087197F">
      <w:pPr>
        <w:spacing w:line="360" w:lineRule="auto"/>
        <w:jc w:val="both"/>
        <w:rPr>
          <w:rFonts w:ascii="Times New Roman" w:hAnsi="Times New Roman" w:cs="Times New Roman"/>
          <w:sz w:val="24"/>
          <w:szCs w:val="24"/>
        </w:rPr>
      </w:pPr>
      <w:proofErr w:type="spellStart"/>
      <w:r w:rsidRPr="001E66E4">
        <w:rPr>
          <w:rFonts w:ascii="Times New Roman" w:hAnsi="Times New Roman" w:cs="Times New Roman"/>
          <w:sz w:val="24"/>
          <w:szCs w:val="24"/>
        </w:rPr>
        <w:lastRenderedPageBreak/>
        <w:t>ur</w:t>
      </w:r>
      <w:proofErr w:type="spellEnd"/>
      <w:r w:rsidRPr="001E66E4">
        <w:rPr>
          <w:rFonts w:ascii="Times New Roman" w:hAnsi="Times New Roman" w:cs="Times New Roman"/>
          <w:sz w:val="24"/>
          <w:szCs w:val="24"/>
        </w:rPr>
        <w:t xml:space="preserve"> Rehman, F., Adnan, M., Kalsoom, M., Naz, N., Husnain, M.G., Ilahi, H., Ilyas, M.A., Yousaf, G., Tahir, R. and Ahmad, U., 2021. Seed-borne fungal diseases of maize (</w:t>
      </w:r>
      <w:proofErr w:type="spellStart"/>
      <w:r w:rsidRPr="001E66E4">
        <w:rPr>
          <w:rFonts w:ascii="Times New Roman" w:hAnsi="Times New Roman" w:cs="Times New Roman"/>
          <w:sz w:val="24"/>
          <w:szCs w:val="24"/>
        </w:rPr>
        <w:t>Zea</w:t>
      </w:r>
      <w:proofErr w:type="spellEnd"/>
      <w:r w:rsidRPr="001E66E4">
        <w:rPr>
          <w:rFonts w:ascii="Times New Roman" w:hAnsi="Times New Roman" w:cs="Times New Roman"/>
          <w:sz w:val="24"/>
          <w:szCs w:val="24"/>
        </w:rPr>
        <w:t xml:space="preserve"> mays L.): A review. </w:t>
      </w:r>
      <w:proofErr w:type="spellStart"/>
      <w:r w:rsidRPr="001E66E4">
        <w:rPr>
          <w:rFonts w:ascii="Times New Roman" w:hAnsi="Times New Roman" w:cs="Times New Roman"/>
          <w:sz w:val="24"/>
          <w:szCs w:val="24"/>
        </w:rPr>
        <w:t>Agrinula</w:t>
      </w:r>
      <w:proofErr w:type="spellEnd"/>
      <w:r w:rsidRPr="001E66E4">
        <w:rPr>
          <w:rFonts w:ascii="Times New Roman" w:hAnsi="Times New Roman" w:cs="Times New Roman"/>
          <w:sz w:val="24"/>
          <w:szCs w:val="24"/>
        </w:rPr>
        <w:t xml:space="preserve">: </w:t>
      </w:r>
      <w:proofErr w:type="spellStart"/>
      <w:r w:rsidRPr="001E66E4">
        <w:rPr>
          <w:rFonts w:ascii="Times New Roman" w:hAnsi="Times New Roman" w:cs="Times New Roman"/>
          <w:sz w:val="24"/>
          <w:szCs w:val="24"/>
        </w:rPr>
        <w:t>Jurnal</w:t>
      </w:r>
      <w:proofErr w:type="spellEnd"/>
      <w:r w:rsidRPr="001E66E4">
        <w:rPr>
          <w:rFonts w:ascii="Times New Roman" w:hAnsi="Times New Roman" w:cs="Times New Roman"/>
          <w:sz w:val="24"/>
          <w:szCs w:val="24"/>
        </w:rPr>
        <w:t xml:space="preserve"> </w:t>
      </w:r>
      <w:proofErr w:type="spellStart"/>
      <w:r w:rsidRPr="001E66E4">
        <w:rPr>
          <w:rFonts w:ascii="Times New Roman" w:hAnsi="Times New Roman" w:cs="Times New Roman"/>
          <w:sz w:val="24"/>
          <w:szCs w:val="24"/>
        </w:rPr>
        <w:t>Agroteknologi</w:t>
      </w:r>
      <w:proofErr w:type="spellEnd"/>
      <w:r w:rsidRPr="001E66E4">
        <w:rPr>
          <w:rFonts w:ascii="Times New Roman" w:hAnsi="Times New Roman" w:cs="Times New Roman"/>
          <w:sz w:val="24"/>
          <w:szCs w:val="24"/>
        </w:rPr>
        <w:t xml:space="preserve"> dan Perkebunan, 4(1), pp.43-60.</w:t>
      </w:r>
    </w:p>
    <w:p w14:paraId="2A6C5728" w14:textId="7DF55757" w:rsidR="00716F68" w:rsidRDefault="00716F68" w:rsidP="0087197F">
      <w:pPr>
        <w:spacing w:line="360" w:lineRule="auto"/>
        <w:jc w:val="both"/>
        <w:rPr>
          <w:rFonts w:ascii="Times New Roman" w:hAnsi="Times New Roman" w:cs="Times New Roman"/>
          <w:sz w:val="24"/>
          <w:szCs w:val="24"/>
        </w:rPr>
      </w:pPr>
      <w:proofErr w:type="spellStart"/>
      <w:r w:rsidRPr="00716F68">
        <w:rPr>
          <w:rFonts w:ascii="Times New Roman" w:hAnsi="Times New Roman" w:cs="Times New Roman"/>
          <w:sz w:val="24"/>
          <w:szCs w:val="24"/>
        </w:rPr>
        <w:t>Steentjes</w:t>
      </w:r>
      <w:proofErr w:type="spellEnd"/>
      <w:r w:rsidRPr="00716F68">
        <w:rPr>
          <w:rFonts w:ascii="Times New Roman" w:hAnsi="Times New Roman" w:cs="Times New Roman"/>
          <w:sz w:val="24"/>
          <w:szCs w:val="24"/>
        </w:rPr>
        <w:t>, M.B., Scholten, O.E. and van Kan, J.A., 2021. Peeling the onion: Towards a better understanding of Botrytis diseases of onion. Phytopathology®, 111(3), pp.464-473.</w:t>
      </w:r>
    </w:p>
    <w:p w14:paraId="42E1735B" w14:textId="41150EF8" w:rsidR="00716F68" w:rsidRDefault="00716F68" w:rsidP="0087197F">
      <w:pPr>
        <w:spacing w:line="360" w:lineRule="auto"/>
        <w:jc w:val="both"/>
        <w:rPr>
          <w:rFonts w:ascii="Times New Roman" w:hAnsi="Times New Roman" w:cs="Times New Roman"/>
          <w:sz w:val="24"/>
          <w:szCs w:val="24"/>
        </w:rPr>
      </w:pPr>
      <w:r w:rsidRPr="00716F68">
        <w:rPr>
          <w:rFonts w:ascii="Times New Roman" w:hAnsi="Times New Roman" w:cs="Times New Roman"/>
          <w:sz w:val="24"/>
          <w:szCs w:val="24"/>
        </w:rPr>
        <w:t xml:space="preserve">Mahapatra, S., Chakraborty, S., Samanta, M. and Das, S., 2022. Impacts of integrated nutrient management on epidemiology, seed yield and severity of Alternaria blight disease in Indian mustard (Brassica </w:t>
      </w:r>
      <w:proofErr w:type="spellStart"/>
      <w:r w:rsidRPr="00716F68">
        <w:rPr>
          <w:rFonts w:ascii="Times New Roman" w:hAnsi="Times New Roman" w:cs="Times New Roman"/>
          <w:sz w:val="24"/>
          <w:szCs w:val="24"/>
        </w:rPr>
        <w:t>juncea</w:t>
      </w:r>
      <w:proofErr w:type="spellEnd"/>
      <w:r w:rsidRPr="00716F68">
        <w:rPr>
          <w:rFonts w:ascii="Times New Roman" w:hAnsi="Times New Roman" w:cs="Times New Roman"/>
          <w:sz w:val="24"/>
          <w:szCs w:val="24"/>
        </w:rPr>
        <w:t xml:space="preserve"> L.). International Journal of Bio-resource and Stress Management, 13(3), pp.299-308.</w:t>
      </w:r>
    </w:p>
    <w:p w14:paraId="7FABB77E" w14:textId="2B7533AF" w:rsidR="00716F68" w:rsidRDefault="00716F68" w:rsidP="0087197F">
      <w:pPr>
        <w:spacing w:line="360" w:lineRule="auto"/>
        <w:jc w:val="both"/>
        <w:rPr>
          <w:rFonts w:ascii="Times New Roman" w:hAnsi="Times New Roman" w:cs="Times New Roman"/>
          <w:sz w:val="24"/>
          <w:szCs w:val="24"/>
        </w:rPr>
      </w:pPr>
      <w:r w:rsidRPr="00716F68">
        <w:rPr>
          <w:rFonts w:ascii="Times New Roman" w:hAnsi="Times New Roman" w:cs="Times New Roman"/>
          <w:sz w:val="24"/>
          <w:szCs w:val="24"/>
        </w:rPr>
        <w:t>Hassan, M., Yousuf, V., Shah, T.A., Bhat, N.A., Bhat, Z.A., Majeed, M. and Latief, R., 2020. Stemphylium Blight of Onion: A Review. Agricultural Reviews, 41(1).</w:t>
      </w:r>
    </w:p>
    <w:p w14:paraId="7365D8DF" w14:textId="2B26FDED" w:rsidR="00716F68" w:rsidRDefault="00716F68" w:rsidP="0087197F">
      <w:pPr>
        <w:spacing w:line="360" w:lineRule="auto"/>
        <w:jc w:val="both"/>
        <w:rPr>
          <w:rFonts w:ascii="Times New Roman" w:hAnsi="Times New Roman" w:cs="Times New Roman"/>
          <w:sz w:val="24"/>
          <w:szCs w:val="24"/>
        </w:rPr>
      </w:pPr>
      <w:r w:rsidRPr="00716F68">
        <w:rPr>
          <w:rFonts w:ascii="Times New Roman" w:hAnsi="Times New Roman" w:cs="Times New Roman"/>
          <w:sz w:val="24"/>
          <w:szCs w:val="24"/>
        </w:rPr>
        <w:t>Jones, R.A., 2021. Global plant virus disease pandemics and epidemics. Plants, 10(2), p.233.</w:t>
      </w:r>
    </w:p>
    <w:p w14:paraId="124A6CA9" w14:textId="75F484CB" w:rsidR="00716F68" w:rsidRDefault="00393AAA" w:rsidP="0087197F">
      <w:pPr>
        <w:spacing w:line="360" w:lineRule="auto"/>
        <w:jc w:val="both"/>
        <w:rPr>
          <w:rFonts w:ascii="Times New Roman" w:hAnsi="Times New Roman" w:cs="Times New Roman"/>
          <w:sz w:val="24"/>
          <w:szCs w:val="24"/>
        </w:rPr>
      </w:pPr>
      <w:r w:rsidRPr="00393AAA">
        <w:rPr>
          <w:rFonts w:ascii="Times New Roman" w:hAnsi="Times New Roman" w:cs="Times New Roman"/>
          <w:sz w:val="24"/>
          <w:szCs w:val="24"/>
        </w:rPr>
        <w:t xml:space="preserve">Ons, L., </w:t>
      </w:r>
      <w:proofErr w:type="spellStart"/>
      <w:r w:rsidRPr="00393AAA">
        <w:rPr>
          <w:rFonts w:ascii="Times New Roman" w:hAnsi="Times New Roman" w:cs="Times New Roman"/>
          <w:sz w:val="24"/>
          <w:szCs w:val="24"/>
        </w:rPr>
        <w:t>Bylemans</w:t>
      </w:r>
      <w:proofErr w:type="spellEnd"/>
      <w:r w:rsidRPr="00393AAA">
        <w:rPr>
          <w:rFonts w:ascii="Times New Roman" w:hAnsi="Times New Roman" w:cs="Times New Roman"/>
          <w:sz w:val="24"/>
          <w:szCs w:val="24"/>
        </w:rPr>
        <w:t xml:space="preserve">, D., </w:t>
      </w:r>
      <w:proofErr w:type="spellStart"/>
      <w:r w:rsidRPr="00393AAA">
        <w:rPr>
          <w:rFonts w:ascii="Times New Roman" w:hAnsi="Times New Roman" w:cs="Times New Roman"/>
          <w:sz w:val="24"/>
          <w:szCs w:val="24"/>
        </w:rPr>
        <w:t>Thevissen</w:t>
      </w:r>
      <w:proofErr w:type="spellEnd"/>
      <w:r w:rsidRPr="00393AAA">
        <w:rPr>
          <w:rFonts w:ascii="Times New Roman" w:hAnsi="Times New Roman" w:cs="Times New Roman"/>
          <w:sz w:val="24"/>
          <w:szCs w:val="24"/>
        </w:rPr>
        <w:t xml:space="preserve">, K. and </w:t>
      </w:r>
      <w:proofErr w:type="spellStart"/>
      <w:r w:rsidRPr="00393AAA">
        <w:rPr>
          <w:rFonts w:ascii="Times New Roman" w:hAnsi="Times New Roman" w:cs="Times New Roman"/>
          <w:sz w:val="24"/>
          <w:szCs w:val="24"/>
        </w:rPr>
        <w:t>Cammue</w:t>
      </w:r>
      <w:proofErr w:type="spellEnd"/>
      <w:r w:rsidRPr="00393AAA">
        <w:rPr>
          <w:rFonts w:ascii="Times New Roman" w:hAnsi="Times New Roman" w:cs="Times New Roman"/>
          <w:sz w:val="24"/>
          <w:szCs w:val="24"/>
        </w:rPr>
        <w:t>, B.P., 2020. Combining biocontrol agents with chemical fungicides for integrated plant fungal disease control. Microorganisms, 8(12), p.1930.</w:t>
      </w:r>
    </w:p>
    <w:p w14:paraId="06520CC1" w14:textId="7A72851C" w:rsidR="00393AAA" w:rsidRDefault="00393AAA" w:rsidP="0087197F">
      <w:pPr>
        <w:spacing w:line="360" w:lineRule="auto"/>
        <w:jc w:val="both"/>
        <w:rPr>
          <w:rFonts w:ascii="Times New Roman" w:hAnsi="Times New Roman" w:cs="Times New Roman"/>
          <w:sz w:val="24"/>
          <w:szCs w:val="24"/>
        </w:rPr>
      </w:pPr>
      <w:r w:rsidRPr="00393AAA">
        <w:rPr>
          <w:rFonts w:ascii="Times New Roman" w:hAnsi="Times New Roman" w:cs="Times New Roman"/>
          <w:sz w:val="24"/>
          <w:szCs w:val="24"/>
        </w:rPr>
        <w:t>Singh, S. and Saxena, A.K., 2020. Guidelines for Quality Seed Production of Summer Squash (Cucurbita pepo L.) in North-West Himalayan Region. Indian Horticulture Journal, 10(1and2), pp.25-28.</w:t>
      </w:r>
    </w:p>
    <w:p w14:paraId="6591D1B2" w14:textId="3D277A39" w:rsidR="00393AAA" w:rsidRDefault="00F96726" w:rsidP="0087197F">
      <w:pPr>
        <w:spacing w:line="360" w:lineRule="auto"/>
        <w:jc w:val="both"/>
        <w:rPr>
          <w:rFonts w:ascii="Times New Roman" w:hAnsi="Times New Roman" w:cs="Times New Roman"/>
          <w:sz w:val="24"/>
          <w:szCs w:val="24"/>
        </w:rPr>
      </w:pPr>
      <w:proofErr w:type="spellStart"/>
      <w:r w:rsidRPr="00F96726">
        <w:rPr>
          <w:rFonts w:ascii="Times New Roman" w:hAnsi="Times New Roman" w:cs="Times New Roman"/>
          <w:sz w:val="24"/>
          <w:szCs w:val="24"/>
        </w:rPr>
        <w:t>Kreuze</w:t>
      </w:r>
      <w:proofErr w:type="spellEnd"/>
      <w:r w:rsidRPr="00F96726">
        <w:rPr>
          <w:rFonts w:ascii="Times New Roman" w:hAnsi="Times New Roman" w:cs="Times New Roman"/>
          <w:sz w:val="24"/>
          <w:szCs w:val="24"/>
        </w:rPr>
        <w:t>, J.F., Souza-Dias, J.A.C., Jeevalatha, A., Figueira, A.R., Valkonen, J.P.T. and Jones, R.A.C., 2020. Viral diseases in potato. The potato crop: its agricultural, nutritional and social contribution to humankind, pp.389-430.</w:t>
      </w:r>
    </w:p>
    <w:p w14:paraId="4B1B29B3" w14:textId="1C02571D" w:rsidR="00F96726" w:rsidRDefault="00B45110" w:rsidP="0087197F">
      <w:pPr>
        <w:spacing w:line="360" w:lineRule="auto"/>
        <w:jc w:val="both"/>
        <w:rPr>
          <w:rFonts w:ascii="Times New Roman" w:hAnsi="Times New Roman" w:cs="Times New Roman"/>
          <w:sz w:val="24"/>
          <w:szCs w:val="24"/>
        </w:rPr>
      </w:pPr>
      <w:r w:rsidRPr="00B45110">
        <w:rPr>
          <w:rFonts w:ascii="Times New Roman" w:hAnsi="Times New Roman" w:cs="Times New Roman"/>
          <w:sz w:val="24"/>
          <w:szCs w:val="24"/>
        </w:rPr>
        <w:t xml:space="preserve">du Toit, L.J. and Derie, M.L., 2001. Stemphylium </w:t>
      </w:r>
      <w:proofErr w:type="spellStart"/>
      <w:r w:rsidRPr="00B45110">
        <w:rPr>
          <w:rFonts w:ascii="Times New Roman" w:hAnsi="Times New Roman" w:cs="Times New Roman"/>
          <w:sz w:val="24"/>
          <w:szCs w:val="24"/>
        </w:rPr>
        <w:t>botryosum</w:t>
      </w:r>
      <w:proofErr w:type="spellEnd"/>
      <w:r w:rsidRPr="00B45110">
        <w:rPr>
          <w:rFonts w:ascii="Times New Roman" w:hAnsi="Times New Roman" w:cs="Times New Roman"/>
          <w:sz w:val="24"/>
          <w:szCs w:val="24"/>
        </w:rPr>
        <w:t xml:space="preserve"> pathogenic on spinach seed crops in Washington. Plant Disease, 85(8), pp.920-920.</w:t>
      </w:r>
    </w:p>
    <w:p w14:paraId="1A6560C3" w14:textId="3F083C75" w:rsidR="00B45110" w:rsidRDefault="00B45110" w:rsidP="0087197F">
      <w:pPr>
        <w:spacing w:line="360" w:lineRule="auto"/>
        <w:jc w:val="both"/>
        <w:rPr>
          <w:rFonts w:ascii="Times New Roman" w:hAnsi="Times New Roman" w:cs="Times New Roman"/>
          <w:sz w:val="24"/>
          <w:szCs w:val="24"/>
        </w:rPr>
      </w:pPr>
      <w:r w:rsidRPr="00B45110">
        <w:rPr>
          <w:rFonts w:ascii="Times New Roman" w:hAnsi="Times New Roman" w:cs="Times New Roman"/>
          <w:sz w:val="24"/>
          <w:szCs w:val="24"/>
        </w:rPr>
        <w:t>Walsh, J.A. and Tomlinson, J.A., 1985. Viruses infecting winter oilseed rape (Brassica napus ssp. oleifera). Annals of Applied Biology, 107(3), pp.485-495.</w:t>
      </w:r>
    </w:p>
    <w:p w14:paraId="4C9281BA" w14:textId="36A14359" w:rsidR="00B45110" w:rsidRDefault="00474BCD" w:rsidP="0087197F">
      <w:pPr>
        <w:spacing w:line="360" w:lineRule="auto"/>
        <w:jc w:val="both"/>
        <w:rPr>
          <w:rFonts w:ascii="Times New Roman" w:hAnsi="Times New Roman" w:cs="Times New Roman"/>
          <w:sz w:val="24"/>
          <w:szCs w:val="24"/>
        </w:rPr>
      </w:pPr>
      <w:r w:rsidRPr="00474BCD">
        <w:rPr>
          <w:rFonts w:ascii="Times New Roman" w:hAnsi="Times New Roman" w:cs="Times New Roman"/>
          <w:sz w:val="24"/>
          <w:szCs w:val="24"/>
        </w:rPr>
        <w:t>Gaur, A., Kumar, A., Kiran, R. and Kumari, P., 2020. Importance of seed-borne diseases of agricultural crops: Economic losses and impact on society. Seed-borne diseases of agricultural crops: detection, diagnosis &amp; management, pp.3-23.</w:t>
      </w:r>
    </w:p>
    <w:p w14:paraId="09F19E75" w14:textId="77777777" w:rsidR="001E66E4" w:rsidRDefault="001E66E4" w:rsidP="0087197F">
      <w:pPr>
        <w:spacing w:line="360" w:lineRule="auto"/>
        <w:jc w:val="both"/>
        <w:rPr>
          <w:rFonts w:ascii="Times New Roman" w:hAnsi="Times New Roman" w:cs="Times New Roman"/>
          <w:sz w:val="24"/>
          <w:szCs w:val="24"/>
        </w:rPr>
      </w:pPr>
    </w:p>
    <w:p w14:paraId="100915DF" w14:textId="77777777" w:rsidR="00384D5A" w:rsidRDefault="00384D5A" w:rsidP="0087197F">
      <w:pPr>
        <w:spacing w:line="360" w:lineRule="auto"/>
        <w:jc w:val="both"/>
        <w:rPr>
          <w:rFonts w:ascii="Times New Roman" w:hAnsi="Times New Roman" w:cs="Times New Roman"/>
          <w:sz w:val="24"/>
          <w:szCs w:val="24"/>
        </w:rPr>
      </w:pPr>
    </w:p>
    <w:p w14:paraId="0746DE48" w14:textId="77777777" w:rsidR="00A33BA3" w:rsidRPr="00ED7E1E" w:rsidRDefault="00A33BA3" w:rsidP="0087197F">
      <w:pPr>
        <w:spacing w:line="360" w:lineRule="auto"/>
        <w:jc w:val="both"/>
        <w:rPr>
          <w:rFonts w:ascii="Times New Roman" w:hAnsi="Times New Roman" w:cs="Times New Roman"/>
          <w:sz w:val="24"/>
          <w:szCs w:val="24"/>
        </w:rPr>
      </w:pPr>
    </w:p>
    <w:p w14:paraId="48E47657" w14:textId="77777777" w:rsidR="0087197F" w:rsidRPr="0087197F" w:rsidRDefault="0087197F" w:rsidP="0087197F">
      <w:pPr>
        <w:spacing w:line="360" w:lineRule="auto"/>
        <w:jc w:val="both"/>
        <w:rPr>
          <w:rFonts w:ascii="Times New Roman" w:hAnsi="Times New Roman" w:cs="Times New Roman"/>
          <w:sz w:val="24"/>
          <w:szCs w:val="24"/>
        </w:rPr>
      </w:pPr>
    </w:p>
    <w:p w14:paraId="111B4746" w14:textId="77777777" w:rsidR="0087197F" w:rsidRPr="0087197F" w:rsidRDefault="0087197F" w:rsidP="0087197F">
      <w:pPr>
        <w:spacing w:line="360" w:lineRule="auto"/>
        <w:jc w:val="both"/>
        <w:rPr>
          <w:rFonts w:ascii="Times New Roman" w:hAnsi="Times New Roman" w:cs="Times New Roman"/>
          <w:sz w:val="24"/>
          <w:szCs w:val="24"/>
        </w:rPr>
      </w:pPr>
    </w:p>
    <w:p w14:paraId="6F61159C" w14:textId="77777777" w:rsidR="0060627E" w:rsidRPr="0060627E" w:rsidRDefault="0060627E">
      <w:pPr>
        <w:rPr>
          <w:rFonts w:ascii="Times New Roman" w:hAnsi="Times New Roman" w:cs="Times New Roman"/>
          <w:sz w:val="24"/>
          <w:szCs w:val="24"/>
          <w:lang w:val="en-GB"/>
        </w:rPr>
      </w:pPr>
    </w:p>
    <w:sectPr w:rsidR="0060627E" w:rsidRPr="006062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207F5"/>
    <w:multiLevelType w:val="multilevel"/>
    <w:tmpl w:val="EBEA01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854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AD"/>
    <w:rsid w:val="000645F2"/>
    <w:rsid w:val="00164B2A"/>
    <w:rsid w:val="001C7688"/>
    <w:rsid w:val="001E66E4"/>
    <w:rsid w:val="002A039D"/>
    <w:rsid w:val="002E4994"/>
    <w:rsid w:val="00325D60"/>
    <w:rsid w:val="00330CC5"/>
    <w:rsid w:val="00384D5A"/>
    <w:rsid w:val="00393AAA"/>
    <w:rsid w:val="003D74A8"/>
    <w:rsid w:val="00440C41"/>
    <w:rsid w:val="00474BCD"/>
    <w:rsid w:val="00530B35"/>
    <w:rsid w:val="005A6E70"/>
    <w:rsid w:val="005F3F45"/>
    <w:rsid w:val="0060627E"/>
    <w:rsid w:val="00657976"/>
    <w:rsid w:val="006D332B"/>
    <w:rsid w:val="006D5045"/>
    <w:rsid w:val="00716F68"/>
    <w:rsid w:val="0077512F"/>
    <w:rsid w:val="007E1592"/>
    <w:rsid w:val="00812A76"/>
    <w:rsid w:val="00834B87"/>
    <w:rsid w:val="00835432"/>
    <w:rsid w:val="0087197F"/>
    <w:rsid w:val="008828F2"/>
    <w:rsid w:val="00885D86"/>
    <w:rsid w:val="009000A1"/>
    <w:rsid w:val="00903615"/>
    <w:rsid w:val="00992353"/>
    <w:rsid w:val="00A01AD0"/>
    <w:rsid w:val="00A33BA3"/>
    <w:rsid w:val="00A637C2"/>
    <w:rsid w:val="00A973D7"/>
    <w:rsid w:val="00AA06D9"/>
    <w:rsid w:val="00B45110"/>
    <w:rsid w:val="00D73B90"/>
    <w:rsid w:val="00DB75D5"/>
    <w:rsid w:val="00ED7E1E"/>
    <w:rsid w:val="00F323AD"/>
    <w:rsid w:val="00F96726"/>
    <w:rsid w:val="00FC10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3070"/>
  <w15:chartTrackingRefBased/>
  <w15:docId w15:val="{1085C902-0884-4840-BCE2-EDCE37D3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7644">
      <w:bodyDiv w:val="1"/>
      <w:marLeft w:val="0"/>
      <w:marRight w:val="0"/>
      <w:marTop w:val="0"/>
      <w:marBottom w:val="0"/>
      <w:divBdr>
        <w:top w:val="none" w:sz="0" w:space="0" w:color="auto"/>
        <w:left w:val="none" w:sz="0" w:space="0" w:color="auto"/>
        <w:bottom w:val="none" w:sz="0" w:space="0" w:color="auto"/>
        <w:right w:val="none" w:sz="0" w:space="0" w:color="auto"/>
      </w:divBdr>
    </w:div>
    <w:div w:id="143452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894</TotalTime>
  <Pages>1</Pages>
  <Words>2985</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Efath Shahnaz</dc:creator>
  <cp:keywords/>
  <dc:description/>
  <cp:lastModifiedBy>Dr Efath Shahnaz</cp:lastModifiedBy>
  <cp:revision>8</cp:revision>
  <dcterms:created xsi:type="dcterms:W3CDTF">2023-08-11T06:00:00Z</dcterms:created>
  <dcterms:modified xsi:type="dcterms:W3CDTF">2023-08-28T10:47:00Z</dcterms:modified>
</cp:coreProperties>
</file>