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259" w:rsidRPr="00CB0BDE" w:rsidRDefault="00791923" w:rsidP="000C46A1">
      <w:pPr>
        <w:spacing w:line="240" w:lineRule="auto"/>
        <w:jc w:val="center"/>
        <w:rPr>
          <w:rFonts w:ascii="Times New Roman" w:hAnsi="Times New Roman" w:cs="Times New Roman"/>
          <w:b/>
          <w:bCs/>
          <w:sz w:val="48"/>
          <w:szCs w:val="48"/>
          <w:lang w:val="en-US"/>
        </w:rPr>
      </w:pPr>
      <w:r w:rsidRPr="00CB0BDE">
        <w:rPr>
          <w:rFonts w:ascii="Times New Roman" w:hAnsi="Times New Roman" w:cs="Times New Roman"/>
          <w:b/>
          <w:bCs/>
          <w:sz w:val="48"/>
          <w:szCs w:val="48"/>
          <w:lang w:val="en-US"/>
        </w:rPr>
        <w:t>Study of Plant Growth Regulating Activity of 2’-Hydroxy,3’-Bromo,5’-Chloro-4-Methoxy-N[</w:t>
      </w:r>
      <w:proofErr w:type="spellStart"/>
      <w:r w:rsidRPr="00CB0BDE">
        <w:rPr>
          <w:rFonts w:ascii="Times New Roman" w:hAnsi="Times New Roman" w:cs="Times New Roman"/>
          <w:b/>
          <w:bCs/>
          <w:sz w:val="48"/>
          <w:szCs w:val="48"/>
          <w:lang w:val="en-US"/>
        </w:rPr>
        <w:t>Orthonitrophenyl</w:t>
      </w:r>
      <w:proofErr w:type="spellEnd"/>
      <w:r w:rsidRPr="00CB0BDE">
        <w:rPr>
          <w:rFonts w:ascii="Times New Roman" w:hAnsi="Times New Roman" w:cs="Times New Roman"/>
          <w:b/>
          <w:bCs/>
          <w:sz w:val="48"/>
          <w:szCs w:val="48"/>
          <w:lang w:val="en-US"/>
        </w:rPr>
        <w:t xml:space="preserve">] </w:t>
      </w:r>
      <w:proofErr w:type="spellStart"/>
      <w:r w:rsidRPr="00CB0BDE">
        <w:rPr>
          <w:rFonts w:ascii="Times New Roman" w:hAnsi="Times New Roman" w:cs="Times New Roman"/>
          <w:b/>
          <w:bCs/>
          <w:sz w:val="48"/>
          <w:szCs w:val="48"/>
          <w:lang w:val="en-US"/>
        </w:rPr>
        <w:t>Chalcone</w:t>
      </w:r>
      <w:proofErr w:type="spellEnd"/>
      <w:r w:rsidRPr="00CB0BDE">
        <w:rPr>
          <w:rFonts w:ascii="Times New Roman" w:hAnsi="Times New Roman" w:cs="Times New Roman"/>
          <w:b/>
          <w:bCs/>
          <w:sz w:val="48"/>
          <w:szCs w:val="48"/>
          <w:lang w:val="en-US"/>
        </w:rPr>
        <w:t xml:space="preserve"> Imine &amp; Its </w:t>
      </w:r>
      <w:proofErr w:type="spellStart"/>
      <w:r w:rsidRPr="00CB0BDE">
        <w:rPr>
          <w:rFonts w:ascii="Times New Roman" w:hAnsi="Times New Roman" w:cs="Times New Roman"/>
          <w:b/>
          <w:bCs/>
          <w:sz w:val="48"/>
          <w:szCs w:val="48"/>
          <w:lang w:val="en-US"/>
        </w:rPr>
        <w:t>Pr</w:t>
      </w:r>
      <w:proofErr w:type="spellEnd"/>
      <w:r w:rsidRPr="00CB0BDE">
        <w:rPr>
          <w:rFonts w:ascii="Times New Roman" w:hAnsi="Times New Roman" w:cs="Times New Roman"/>
          <w:b/>
          <w:bCs/>
          <w:sz w:val="48"/>
          <w:szCs w:val="48"/>
          <w:lang w:val="en-US"/>
        </w:rPr>
        <w:t xml:space="preserve"> (III</w:t>
      </w:r>
      <w:r w:rsidR="00B41EF4">
        <w:rPr>
          <w:rFonts w:ascii="Times New Roman" w:hAnsi="Times New Roman" w:cs="Times New Roman"/>
          <w:b/>
          <w:bCs/>
          <w:sz w:val="48"/>
          <w:szCs w:val="48"/>
          <w:lang w:val="en-US"/>
        </w:rPr>
        <w:t>) Complex</w:t>
      </w:r>
      <w:r w:rsidRPr="00CB0BDE">
        <w:rPr>
          <w:rFonts w:ascii="Times New Roman" w:hAnsi="Times New Roman" w:cs="Times New Roman"/>
          <w:b/>
          <w:bCs/>
          <w:sz w:val="48"/>
          <w:szCs w:val="48"/>
          <w:lang w:val="en-US"/>
        </w:rPr>
        <w:t xml:space="preserve"> on </w:t>
      </w:r>
      <w:proofErr w:type="spellStart"/>
      <w:r w:rsidRPr="00CB0BDE">
        <w:rPr>
          <w:rFonts w:ascii="Times New Roman" w:hAnsi="Times New Roman" w:cs="Times New Roman"/>
          <w:b/>
          <w:bCs/>
          <w:sz w:val="48"/>
          <w:szCs w:val="48"/>
          <w:lang w:val="en-US"/>
        </w:rPr>
        <w:t>Trigonella</w:t>
      </w:r>
      <w:proofErr w:type="spellEnd"/>
      <w:r w:rsidRPr="00CB0BDE">
        <w:rPr>
          <w:rFonts w:ascii="Times New Roman" w:hAnsi="Times New Roman" w:cs="Times New Roman"/>
          <w:b/>
          <w:bCs/>
          <w:sz w:val="48"/>
          <w:szCs w:val="48"/>
          <w:lang w:val="en-US"/>
        </w:rPr>
        <w:t xml:space="preserve"> Plant</w:t>
      </w:r>
    </w:p>
    <w:p w:rsidR="00A97A51" w:rsidRPr="00B41EF4" w:rsidRDefault="00A97A51" w:rsidP="000C46A1">
      <w:pPr>
        <w:spacing w:line="240" w:lineRule="auto"/>
        <w:jc w:val="center"/>
        <w:rPr>
          <w:rFonts w:ascii="Times New Roman" w:hAnsi="Times New Roman" w:cs="Times New Roman"/>
          <w:sz w:val="20"/>
          <w:szCs w:val="20"/>
          <w:lang w:val="en-US"/>
        </w:rPr>
      </w:pPr>
      <w:r w:rsidRPr="00B41EF4">
        <w:rPr>
          <w:rFonts w:ascii="Times New Roman" w:hAnsi="Times New Roman" w:cs="Times New Roman"/>
          <w:sz w:val="20"/>
          <w:szCs w:val="20"/>
          <w:lang w:val="en-US"/>
        </w:rPr>
        <w:t>Dr.</w:t>
      </w:r>
      <w:r w:rsidR="00B41EF4" w:rsidRPr="00B41EF4">
        <w:rPr>
          <w:rFonts w:ascii="Times New Roman" w:hAnsi="Times New Roman" w:cs="Times New Roman"/>
          <w:sz w:val="20"/>
          <w:szCs w:val="20"/>
          <w:lang w:val="en-US"/>
        </w:rPr>
        <w:t xml:space="preserve"> </w:t>
      </w:r>
      <w:r w:rsidRPr="00B41EF4">
        <w:rPr>
          <w:rFonts w:ascii="Times New Roman" w:hAnsi="Times New Roman" w:cs="Times New Roman"/>
          <w:sz w:val="20"/>
          <w:szCs w:val="20"/>
          <w:lang w:val="en-US"/>
        </w:rPr>
        <w:t xml:space="preserve">A. D. </w:t>
      </w:r>
      <w:proofErr w:type="spellStart"/>
      <w:r w:rsidRPr="00B41EF4">
        <w:rPr>
          <w:rFonts w:ascii="Times New Roman" w:hAnsi="Times New Roman" w:cs="Times New Roman"/>
          <w:sz w:val="20"/>
          <w:szCs w:val="20"/>
          <w:lang w:val="en-US"/>
        </w:rPr>
        <w:t>Khambre</w:t>
      </w:r>
      <w:proofErr w:type="spellEnd"/>
    </w:p>
    <w:p w:rsidR="00A97A51" w:rsidRPr="00B41EF4" w:rsidRDefault="00A97A51" w:rsidP="000C46A1">
      <w:pPr>
        <w:spacing w:line="240" w:lineRule="auto"/>
        <w:jc w:val="center"/>
        <w:rPr>
          <w:rFonts w:ascii="Times New Roman" w:hAnsi="Times New Roman" w:cs="Times New Roman"/>
          <w:sz w:val="20"/>
          <w:szCs w:val="20"/>
          <w:lang w:val="en-US"/>
        </w:rPr>
      </w:pPr>
      <w:proofErr w:type="spellStart"/>
      <w:r w:rsidRPr="00B41EF4">
        <w:rPr>
          <w:rFonts w:ascii="Times New Roman" w:hAnsi="Times New Roman" w:cs="Times New Roman"/>
          <w:sz w:val="20"/>
          <w:szCs w:val="20"/>
          <w:lang w:val="en-US"/>
        </w:rPr>
        <w:t>Sant</w:t>
      </w:r>
      <w:proofErr w:type="spellEnd"/>
      <w:r w:rsidRPr="00B41EF4">
        <w:rPr>
          <w:rFonts w:ascii="Times New Roman" w:hAnsi="Times New Roman" w:cs="Times New Roman"/>
          <w:sz w:val="20"/>
          <w:szCs w:val="20"/>
          <w:lang w:val="en-US"/>
        </w:rPr>
        <w:t xml:space="preserve"> </w:t>
      </w:r>
      <w:proofErr w:type="spellStart"/>
      <w:r w:rsidRPr="00B41EF4">
        <w:rPr>
          <w:rFonts w:ascii="Times New Roman" w:hAnsi="Times New Roman" w:cs="Times New Roman"/>
          <w:sz w:val="20"/>
          <w:szCs w:val="20"/>
          <w:lang w:val="en-US"/>
        </w:rPr>
        <w:t>Gadge</w:t>
      </w:r>
      <w:proofErr w:type="spellEnd"/>
      <w:r w:rsidRPr="00B41EF4">
        <w:rPr>
          <w:rFonts w:ascii="Times New Roman" w:hAnsi="Times New Roman" w:cs="Times New Roman"/>
          <w:sz w:val="20"/>
          <w:szCs w:val="20"/>
          <w:lang w:val="en-US"/>
        </w:rPr>
        <w:t xml:space="preserve"> Baba Amravati University Amravati, Dist.-Amravati</w:t>
      </w:r>
    </w:p>
    <w:p w:rsidR="00B41EF4" w:rsidRPr="00B41EF4" w:rsidRDefault="00B41EF4" w:rsidP="000C46A1">
      <w:pPr>
        <w:spacing w:line="240" w:lineRule="auto"/>
        <w:jc w:val="center"/>
        <w:rPr>
          <w:rFonts w:ascii="Times New Roman" w:hAnsi="Times New Roman" w:cs="Times New Roman"/>
          <w:sz w:val="20"/>
          <w:szCs w:val="20"/>
          <w:lang w:val="en-US"/>
        </w:rPr>
      </w:pPr>
      <w:proofErr w:type="spellStart"/>
      <w:r w:rsidRPr="00B41EF4">
        <w:rPr>
          <w:rFonts w:ascii="Times New Roman" w:hAnsi="Times New Roman" w:cs="Times New Roman"/>
          <w:sz w:val="20"/>
          <w:szCs w:val="20"/>
          <w:lang w:val="en-US"/>
        </w:rPr>
        <w:t>Dept.of</w:t>
      </w:r>
      <w:proofErr w:type="spellEnd"/>
      <w:r w:rsidRPr="00B41EF4">
        <w:rPr>
          <w:rFonts w:ascii="Times New Roman" w:hAnsi="Times New Roman" w:cs="Times New Roman"/>
          <w:sz w:val="20"/>
          <w:szCs w:val="20"/>
          <w:lang w:val="en-US"/>
        </w:rPr>
        <w:t xml:space="preserve"> chemistry, Mahatma </w:t>
      </w:r>
      <w:proofErr w:type="spellStart"/>
      <w:r w:rsidRPr="00B41EF4">
        <w:rPr>
          <w:rFonts w:ascii="Times New Roman" w:hAnsi="Times New Roman" w:cs="Times New Roman"/>
          <w:sz w:val="20"/>
          <w:szCs w:val="20"/>
          <w:lang w:val="en-US"/>
        </w:rPr>
        <w:t>Phule</w:t>
      </w:r>
      <w:proofErr w:type="spellEnd"/>
      <w:r w:rsidRPr="00B41EF4">
        <w:rPr>
          <w:rFonts w:ascii="Times New Roman" w:hAnsi="Times New Roman" w:cs="Times New Roman"/>
          <w:sz w:val="20"/>
          <w:szCs w:val="20"/>
          <w:lang w:val="en-US"/>
        </w:rPr>
        <w:t xml:space="preserve"> Arts &amp; Science College, </w:t>
      </w:r>
      <w:proofErr w:type="spellStart"/>
      <w:r w:rsidRPr="00B41EF4">
        <w:rPr>
          <w:rFonts w:ascii="Times New Roman" w:hAnsi="Times New Roman" w:cs="Times New Roman"/>
          <w:sz w:val="20"/>
          <w:szCs w:val="20"/>
          <w:lang w:val="en-US"/>
        </w:rPr>
        <w:t>Patur</w:t>
      </w:r>
      <w:proofErr w:type="spellEnd"/>
    </w:p>
    <w:p w:rsidR="00B41EF4" w:rsidRPr="00B41EF4" w:rsidRDefault="00B41EF4" w:rsidP="000C46A1">
      <w:pPr>
        <w:spacing w:line="240" w:lineRule="auto"/>
        <w:jc w:val="center"/>
        <w:rPr>
          <w:rFonts w:ascii="Times New Roman" w:hAnsi="Times New Roman" w:cs="Times New Roman"/>
          <w:sz w:val="20"/>
          <w:szCs w:val="20"/>
          <w:lang w:val="en-US"/>
        </w:rPr>
      </w:pPr>
      <w:r w:rsidRPr="00B41EF4">
        <w:rPr>
          <w:rFonts w:ascii="Times New Roman" w:hAnsi="Times New Roman" w:cs="Times New Roman"/>
          <w:sz w:val="20"/>
          <w:szCs w:val="20"/>
          <w:lang w:val="en-US"/>
        </w:rPr>
        <w:t>Dist</w:t>
      </w:r>
      <w:proofErr w:type="gramStart"/>
      <w:r w:rsidRPr="00B41EF4">
        <w:rPr>
          <w:rFonts w:ascii="Times New Roman" w:hAnsi="Times New Roman" w:cs="Times New Roman"/>
          <w:sz w:val="20"/>
          <w:szCs w:val="20"/>
          <w:lang w:val="en-US"/>
        </w:rPr>
        <w:t>.-</w:t>
      </w:r>
      <w:proofErr w:type="gramEnd"/>
      <w:r w:rsidRPr="00B41EF4">
        <w:rPr>
          <w:rFonts w:ascii="Times New Roman" w:hAnsi="Times New Roman" w:cs="Times New Roman"/>
          <w:sz w:val="20"/>
          <w:szCs w:val="20"/>
          <w:lang w:val="en-US"/>
        </w:rPr>
        <w:t xml:space="preserve"> Akola, India</w:t>
      </w:r>
    </w:p>
    <w:p w:rsidR="00A97A51" w:rsidRPr="00B41EF4" w:rsidRDefault="00A97A51" w:rsidP="000C46A1">
      <w:pPr>
        <w:spacing w:line="240" w:lineRule="auto"/>
        <w:jc w:val="center"/>
        <w:rPr>
          <w:rFonts w:ascii="Times New Roman" w:hAnsi="Times New Roman" w:cs="Times New Roman"/>
          <w:sz w:val="20"/>
          <w:szCs w:val="20"/>
          <w:lang w:val="en-US"/>
        </w:rPr>
      </w:pPr>
      <w:r w:rsidRPr="00B41EF4">
        <w:rPr>
          <w:rFonts w:ascii="Times New Roman" w:hAnsi="Times New Roman" w:cs="Times New Roman"/>
          <w:sz w:val="20"/>
          <w:szCs w:val="20"/>
          <w:lang w:val="en-US"/>
        </w:rPr>
        <w:t xml:space="preserve">Email </w:t>
      </w:r>
      <w:proofErr w:type="gramStart"/>
      <w:r w:rsidRPr="00B41EF4">
        <w:rPr>
          <w:rFonts w:ascii="Times New Roman" w:hAnsi="Times New Roman" w:cs="Times New Roman"/>
          <w:sz w:val="20"/>
          <w:szCs w:val="20"/>
          <w:lang w:val="en-US"/>
        </w:rPr>
        <w:t>id :-</w:t>
      </w:r>
      <w:proofErr w:type="gramEnd"/>
      <w:r w:rsidRPr="00B41EF4">
        <w:rPr>
          <w:rFonts w:ascii="Times New Roman" w:hAnsi="Times New Roman" w:cs="Times New Roman"/>
          <w:sz w:val="20"/>
          <w:szCs w:val="20"/>
          <w:lang w:val="en-US"/>
        </w:rPr>
        <w:t xml:space="preserve"> </w:t>
      </w:r>
      <w:hyperlink r:id="rId5" w:history="1">
        <w:r w:rsidRPr="00B41EF4">
          <w:rPr>
            <w:rStyle w:val="Hyperlink"/>
            <w:rFonts w:ascii="Times New Roman" w:hAnsi="Times New Roman" w:cs="Times New Roman"/>
            <w:sz w:val="20"/>
            <w:szCs w:val="20"/>
            <w:lang w:val="en-US"/>
          </w:rPr>
          <w:t>asmitakhambre@rediffmail.com</w:t>
        </w:r>
      </w:hyperlink>
    </w:p>
    <w:p w:rsidR="00C25B35" w:rsidRDefault="00C25B35" w:rsidP="000C46A1">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rsidR="00A97A51" w:rsidRPr="00CB0BDE" w:rsidRDefault="00791923" w:rsidP="00493E23">
      <w:pPr>
        <w:spacing w:line="240" w:lineRule="auto"/>
        <w:jc w:val="both"/>
        <w:rPr>
          <w:rFonts w:ascii="Times New Roman" w:hAnsi="Times New Roman" w:cs="Times New Roman"/>
          <w:sz w:val="20"/>
          <w:szCs w:val="20"/>
          <w:lang w:val="en-US"/>
        </w:rPr>
      </w:pPr>
      <w:r w:rsidRPr="00B41EF4">
        <w:rPr>
          <w:rFonts w:ascii="Times New Roman" w:hAnsi="Times New Roman" w:cs="Times New Roman"/>
          <w:sz w:val="20"/>
          <w:szCs w:val="20"/>
          <w:lang w:val="en-US"/>
        </w:rPr>
        <w:t>The</w:t>
      </w:r>
      <w:r w:rsidRPr="00CB0BDE">
        <w:rPr>
          <w:rFonts w:ascii="Times New Roman" w:hAnsi="Times New Roman" w:cs="Times New Roman"/>
          <w:b/>
          <w:bCs/>
          <w:sz w:val="20"/>
          <w:szCs w:val="20"/>
          <w:lang w:val="en-US"/>
        </w:rPr>
        <w:t xml:space="preserve"> </w:t>
      </w:r>
      <w:r w:rsidRPr="00CB0BDE">
        <w:rPr>
          <w:rFonts w:ascii="Times New Roman" w:hAnsi="Times New Roman" w:cs="Times New Roman"/>
          <w:sz w:val="20"/>
          <w:szCs w:val="20"/>
          <w:lang w:val="en-US"/>
        </w:rPr>
        <w:t>Plant Growth Regulating Activity of 2’-Hydroxy,3’-Bromo,5’-Chloro-4-Methoxy-N[</w:t>
      </w:r>
      <w:proofErr w:type="spellStart"/>
      <w:r w:rsidRPr="00CB0BDE">
        <w:rPr>
          <w:rFonts w:ascii="Times New Roman" w:hAnsi="Times New Roman" w:cs="Times New Roman"/>
          <w:sz w:val="20"/>
          <w:szCs w:val="20"/>
          <w:lang w:val="en-US"/>
        </w:rPr>
        <w:t>Orthonitrophenyl</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Chalcone</w:t>
      </w:r>
      <w:proofErr w:type="spellEnd"/>
      <w:r w:rsidRPr="00CB0BDE">
        <w:rPr>
          <w:rFonts w:ascii="Times New Roman" w:hAnsi="Times New Roman" w:cs="Times New Roman"/>
          <w:sz w:val="20"/>
          <w:szCs w:val="20"/>
          <w:lang w:val="en-US"/>
        </w:rPr>
        <w:t xml:space="preserve"> Imine &amp; its </w:t>
      </w:r>
      <w:proofErr w:type="spellStart"/>
      <w:r w:rsidRPr="00CB0BDE">
        <w:rPr>
          <w:rFonts w:ascii="Times New Roman" w:hAnsi="Times New Roman" w:cs="Times New Roman"/>
          <w:sz w:val="20"/>
          <w:szCs w:val="20"/>
          <w:lang w:val="en-US"/>
        </w:rPr>
        <w:t>Complexof</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Pr</w:t>
      </w:r>
      <w:proofErr w:type="spellEnd"/>
      <w:r w:rsidRPr="00CB0BDE">
        <w:rPr>
          <w:rFonts w:ascii="Times New Roman" w:hAnsi="Times New Roman" w:cs="Times New Roman"/>
          <w:sz w:val="20"/>
          <w:szCs w:val="20"/>
          <w:lang w:val="en-US"/>
        </w:rPr>
        <w:t xml:space="preserve"> (III) on </w:t>
      </w:r>
      <w:proofErr w:type="spellStart"/>
      <w:r w:rsidRPr="00CB0BDE">
        <w:rPr>
          <w:rFonts w:ascii="Times New Roman" w:hAnsi="Times New Roman" w:cs="Times New Roman"/>
          <w:sz w:val="20"/>
          <w:szCs w:val="20"/>
          <w:lang w:val="en-US"/>
        </w:rPr>
        <w:t>Trigonella</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Methi</w:t>
      </w:r>
      <w:proofErr w:type="spellEnd"/>
      <w:r w:rsidRPr="00CB0BDE">
        <w:rPr>
          <w:rFonts w:ascii="Times New Roman" w:hAnsi="Times New Roman" w:cs="Times New Roman"/>
          <w:sz w:val="20"/>
          <w:szCs w:val="20"/>
          <w:lang w:val="en-US"/>
        </w:rPr>
        <w:t xml:space="preserve">) plant have been studied at pH 3.6, 7.00 &amp; 10.5in order </w:t>
      </w:r>
      <w:proofErr w:type="spellStart"/>
      <w:r w:rsidRPr="00CB0BDE">
        <w:rPr>
          <w:rFonts w:ascii="Times New Roman" w:hAnsi="Times New Roman" w:cs="Times New Roman"/>
          <w:sz w:val="20"/>
          <w:szCs w:val="20"/>
          <w:lang w:val="en-US"/>
        </w:rPr>
        <w:t>tomake</w:t>
      </w:r>
      <w:proofErr w:type="spellEnd"/>
      <w:r w:rsidRPr="00CB0BDE">
        <w:rPr>
          <w:rFonts w:ascii="Times New Roman" w:hAnsi="Times New Roman" w:cs="Times New Roman"/>
          <w:sz w:val="20"/>
          <w:szCs w:val="20"/>
          <w:lang w:val="en-US"/>
        </w:rPr>
        <w:t xml:space="preserve"> suggestions whether this ligand &amp; its complex can be used as plant growth regulator.</w:t>
      </w:r>
      <w:r w:rsidR="00B41EF4">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The plant growth was decided by measurement of parameters like percentage of germination, survival, seedling height, shoot length, root length, root/shoot ratio</w:t>
      </w:r>
      <w:r w:rsidR="00DF01EE" w:rsidRPr="00CB0BDE">
        <w:rPr>
          <w:rFonts w:ascii="Times New Roman" w:hAnsi="Times New Roman" w:cs="Times New Roman"/>
          <w:sz w:val="20"/>
          <w:szCs w:val="20"/>
          <w:lang w:val="en-US"/>
        </w:rPr>
        <w:t xml:space="preserve">, Chlorophyll content </w:t>
      </w:r>
      <w:r w:rsidRPr="00CB0BDE">
        <w:rPr>
          <w:rFonts w:ascii="Times New Roman" w:hAnsi="Times New Roman" w:cs="Times New Roman"/>
          <w:sz w:val="20"/>
          <w:szCs w:val="20"/>
          <w:lang w:val="en-US"/>
        </w:rPr>
        <w:t>&amp; width of young leaf.</w:t>
      </w:r>
      <w:r w:rsidR="00DC339D" w:rsidRPr="00CB0BDE">
        <w:rPr>
          <w:rFonts w:ascii="Times New Roman" w:hAnsi="Times New Roman" w:cs="Times New Roman"/>
          <w:sz w:val="20"/>
          <w:szCs w:val="20"/>
          <w:lang w:val="en-US"/>
        </w:rPr>
        <w:t xml:space="preserve"> T</w:t>
      </w:r>
      <w:r w:rsidRPr="00CB0BDE">
        <w:rPr>
          <w:rFonts w:ascii="Times New Roman" w:hAnsi="Times New Roman" w:cs="Times New Roman"/>
          <w:sz w:val="20"/>
          <w:szCs w:val="20"/>
          <w:lang w:val="en-US"/>
        </w:rPr>
        <w:t xml:space="preserve">he average values of these parameters have been used to make conclusion about plant growth regulating activity of ligand &amp; its </w:t>
      </w:r>
      <w:r w:rsidR="00DC339D" w:rsidRPr="00CB0BDE">
        <w:rPr>
          <w:rFonts w:ascii="Times New Roman" w:hAnsi="Times New Roman" w:cs="Times New Roman"/>
          <w:sz w:val="20"/>
          <w:szCs w:val="20"/>
          <w:lang w:val="en-US"/>
        </w:rPr>
        <w:t>complex.</w:t>
      </w:r>
      <w:r w:rsidRPr="00CB0BDE">
        <w:rPr>
          <w:rFonts w:ascii="Times New Roman" w:hAnsi="Times New Roman" w:cs="Times New Roman"/>
          <w:b/>
          <w:bCs/>
          <w:sz w:val="20"/>
          <w:szCs w:val="20"/>
          <w:lang w:val="en-US"/>
        </w:rPr>
        <w:t xml:space="preserve"> </w:t>
      </w:r>
      <w:r w:rsidR="00DC339D" w:rsidRPr="00CB0BDE">
        <w:rPr>
          <w:rFonts w:ascii="Times New Roman" w:hAnsi="Times New Roman" w:cs="Times New Roman"/>
          <w:sz w:val="20"/>
          <w:szCs w:val="20"/>
          <w:lang w:val="en-US"/>
        </w:rPr>
        <w:t xml:space="preserve"> </w:t>
      </w:r>
    </w:p>
    <w:p w:rsidR="00021044" w:rsidRPr="00CB0BDE" w:rsidRDefault="00021044" w:rsidP="00493E23">
      <w:pPr>
        <w:spacing w:line="240" w:lineRule="auto"/>
        <w:jc w:val="both"/>
        <w:rPr>
          <w:rFonts w:ascii="Times New Roman" w:hAnsi="Times New Roman" w:cs="Times New Roman"/>
          <w:b/>
          <w:bCs/>
          <w:sz w:val="20"/>
          <w:szCs w:val="20"/>
          <w:lang w:val="en-US"/>
        </w:rPr>
      </w:pPr>
      <w:proofErr w:type="gramStart"/>
      <w:r w:rsidRPr="00CB0BDE">
        <w:rPr>
          <w:rFonts w:ascii="Times New Roman" w:hAnsi="Times New Roman" w:cs="Times New Roman"/>
          <w:b/>
          <w:bCs/>
          <w:sz w:val="20"/>
          <w:szCs w:val="20"/>
          <w:lang w:val="en-US"/>
        </w:rPr>
        <w:t>Keywords :-</w:t>
      </w:r>
      <w:proofErr w:type="gramEnd"/>
      <w:r w:rsidRPr="00CB0BDE">
        <w:rPr>
          <w:rFonts w:ascii="Times New Roman" w:hAnsi="Times New Roman" w:cs="Times New Roman"/>
          <w:b/>
          <w:bCs/>
          <w:sz w:val="20"/>
          <w:szCs w:val="20"/>
          <w:lang w:val="en-US"/>
        </w:rPr>
        <w:t xml:space="preserve"> </w:t>
      </w:r>
      <w:r w:rsidR="00DC339D" w:rsidRPr="00CB0BDE">
        <w:rPr>
          <w:rFonts w:ascii="Times New Roman" w:hAnsi="Times New Roman" w:cs="Times New Roman"/>
          <w:sz w:val="20"/>
          <w:szCs w:val="20"/>
          <w:lang w:val="en-US"/>
        </w:rPr>
        <w:t>Plant Growth regulators, Germination, Shoot length, Root length, root/shoot ratio, Seedling height</w:t>
      </w:r>
      <w:r w:rsidR="00DF01EE" w:rsidRPr="00CB0BDE">
        <w:rPr>
          <w:rFonts w:ascii="Times New Roman" w:hAnsi="Times New Roman" w:cs="Times New Roman"/>
          <w:sz w:val="20"/>
          <w:szCs w:val="20"/>
          <w:lang w:val="en-US"/>
        </w:rPr>
        <w:t xml:space="preserve"> &amp; chlorophyll content</w:t>
      </w:r>
      <w:r w:rsidR="00DC339D" w:rsidRPr="00CB0BDE">
        <w:rPr>
          <w:rFonts w:ascii="Times New Roman" w:hAnsi="Times New Roman" w:cs="Times New Roman"/>
          <w:sz w:val="20"/>
          <w:szCs w:val="20"/>
          <w:lang w:val="en-US"/>
        </w:rPr>
        <w:t xml:space="preserve"> etc.</w:t>
      </w:r>
    </w:p>
    <w:p w:rsidR="0083207A" w:rsidRPr="00C25B35" w:rsidRDefault="00C25B35" w:rsidP="00493E23">
      <w:pPr>
        <w:pStyle w:val="ListParagraph"/>
        <w:spacing w:line="240" w:lineRule="auto"/>
        <w:ind w:left="252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proofErr w:type="spellStart"/>
      <w:r>
        <w:rPr>
          <w:rFonts w:ascii="Times New Roman" w:hAnsi="Times New Roman" w:cs="Times New Roman"/>
          <w:b/>
          <w:bCs/>
          <w:sz w:val="20"/>
          <w:szCs w:val="20"/>
          <w:lang w:val="en-US"/>
        </w:rPr>
        <w:t>I.</w:t>
      </w:r>
      <w:r w:rsidR="0083207A" w:rsidRPr="00C25B35">
        <w:rPr>
          <w:rFonts w:ascii="Times New Roman" w:hAnsi="Times New Roman" w:cs="Times New Roman"/>
          <w:b/>
          <w:bCs/>
          <w:sz w:val="20"/>
          <w:szCs w:val="20"/>
          <w:lang w:val="en-US"/>
        </w:rPr>
        <w:t>Introduction</w:t>
      </w:r>
      <w:proofErr w:type="spellEnd"/>
    </w:p>
    <w:p w:rsidR="001B68F6" w:rsidRPr="00CB0BDE" w:rsidRDefault="005F30A4"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1B68F6" w:rsidRPr="00CB0BDE">
        <w:rPr>
          <w:rFonts w:ascii="Times New Roman" w:hAnsi="Times New Roman" w:cs="Times New Roman"/>
          <w:sz w:val="20"/>
          <w:szCs w:val="20"/>
          <w:lang w:val="en-US"/>
        </w:rPr>
        <w:t xml:space="preserve"> Pl</w:t>
      </w:r>
      <w:r w:rsidR="00887108" w:rsidRPr="00CB0BDE">
        <w:rPr>
          <w:rFonts w:ascii="Times New Roman" w:hAnsi="Times New Roman" w:cs="Times New Roman"/>
          <w:sz w:val="20"/>
          <w:szCs w:val="20"/>
          <w:lang w:val="en-US"/>
        </w:rPr>
        <w:t>ant physiology will probably al</w:t>
      </w:r>
      <w:r w:rsidR="001B68F6" w:rsidRPr="00CB0BDE">
        <w:rPr>
          <w:rFonts w:ascii="Times New Roman" w:hAnsi="Times New Roman" w:cs="Times New Roman"/>
          <w:sz w:val="20"/>
          <w:szCs w:val="20"/>
          <w:lang w:val="en-US"/>
        </w:rPr>
        <w:t>so assume an increasingly important role in agricultural research problems.</w:t>
      </w:r>
      <w:r w:rsidR="00887108" w:rsidRPr="00CB0BDE">
        <w:rPr>
          <w:rFonts w:ascii="Times New Roman" w:hAnsi="Times New Roman" w:cs="Times New Roman"/>
          <w:sz w:val="20"/>
          <w:szCs w:val="20"/>
          <w:lang w:val="en-US"/>
        </w:rPr>
        <w:t xml:space="preserve"> A</w:t>
      </w:r>
      <w:r w:rsidR="001B68F6" w:rsidRPr="00CB0BDE">
        <w:rPr>
          <w:rFonts w:ascii="Times New Roman" w:hAnsi="Times New Roman" w:cs="Times New Roman"/>
          <w:sz w:val="20"/>
          <w:szCs w:val="20"/>
          <w:lang w:val="en-US"/>
        </w:rPr>
        <w:t>s world populations increases,</w:t>
      </w:r>
      <w:r w:rsidR="00887108" w:rsidRPr="00CB0BDE">
        <w:rPr>
          <w:rFonts w:ascii="Times New Roman" w:hAnsi="Times New Roman" w:cs="Times New Roman"/>
          <w:sz w:val="20"/>
          <w:szCs w:val="20"/>
          <w:lang w:val="en-US"/>
        </w:rPr>
        <w:t xml:space="preserve"> </w:t>
      </w:r>
      <w:r w:rsidR="001B68F6" w:rsidRPr="00CB0BDE">
        <w:rPr>
          <w:rFonts w:ascii="Times New Roman" w:hAnsi="Times New Roman" w:cs="Times New Roman"/>
          <w:sz w:val="20"/>
          <w:szCs w:val="20"/>
          <w:lang w:val="en-US"/>
        </w:rPr>
        <w:t xml:space="preserve">mankind faces enormously complex problems. Their solutions will require input from many sources, social, </w:t>
      </w:r>
      <w:proofErr w:type="spellStart"/>
      <w:r w:rsidR="001B68F6" w:rsidRPr="00CB0BDE">
        <w:rPr>
          <w:rFonts w:ascii="Times New Roman" w:hAnsi="Times New Roman" w:cs="Times New Roman"/>
          <w:sz w:val="20"/>
          <w:szCs w:val="20"/>
          <w:lang w:val="en-US"/>
        </w:rPr>
        <w:t>economical</w:t>
      </w:r>
      <w:proofErr w:type="spellEnd"/>
      <w:r w:rsidR="001B68F6" w:rsidRPr="00CB0BDE">
        <w:rPr>
          <w:rFonts w:ascii="Times New Roman" w:hAnsi="Times New Roman" w:cs="Times New Roman"/>
          <w:sz w:val="20"/>
          <w:szCs w:val="20"/>
          <w:lang w:val="en-US"/>
        </w:rPr>
        <w:t>, technological &amp; agricultural. One of the primary tasks of the future will be to increase food,</w:t>
      </w:r>
      <w:r w:rsidR="00887108" w:rsidRPr="00CB0BDE">
        <w:rPr>
          <w:rFonts w:ascii="Times New Roman" w:hAnsi="Times New Roman" w:cs="Times New Roman"/>
          <w:sz w:val="20"/>
          <w:szCs w:val="20"/>
          <w:lang w:val="en-US"/>
        </w:rPr>
        <w:t xml:space="preserve"> </w:t>
      </w:r>
      <w:r w:rsidR="001B68F6" w:rsidRPr="00CB0BDE">
        <w:rPr>
          <w:rFonts w:ascii="Times New Roman" w:hAnsi="Times New Roman" w:cs="Times New Roman"/>
          <w:sz w:val="20"/>
          <w:szCs w:val="20"/>
          <w:lang w:val="en-US"/>
        </w:rPr>
        <w:t>forage,</w:t>
      </w:r>
      <w:r w:rsidR="00887108" w:rsidRPr="00CB0BDE">
        <w:rPr>
          <w:rFonts w:ascii="Times New Roman" w:hAnsi="Times New Roman" w:cs="Times New Roman"/>
          <w:sz w:val="20"/>
          <w:szCs w:val="20"/>
          <w:lang w:val="en-US"/>
        </w:rPr>
        <w:t xml:space="preserve"> </w:t>
      </w:r>
      <w:proofErr w:type="spellStart"/>
      <w:r w:rsidR="001B68F6" w:rsidRPr="00CB0BDE">
        <w:rPr>
          <w:rFonts w:ascii="Times New Roman" w:hAnsi="Times New Roman" w:cs="Times New Roman"/>
          <w:sz w:val="20"/>
          <w:szCs w:val="20"/>
          <w:lang w:val="en-US"/>
        </w:rPr>
        <w:t>fibre</w:t>
      </w:r>
      <w:proofErr w:type="spellEnd"/>
      <w:r w:rsidR="001B68F6" w:rsidRPr="00CB0BDE">
        <w:rPr>
          <w:rFonts w:ascii="Times New Roman" w:hAnsi="Times New Roman" w:cs="Times New Roman"/>
          <w:sz w:val="20"/>
          <w:szCs w:val="20"/>
          <w:lang w:val="en-US"/>
        </w:rPr>
        <w:t xml:space="preserve"> &amp; wood production substantially throughout the world. Future agricultural </w:t>
      </w:r>
      <w:proofErr w:type="gramStart"/>
      <w:r w:rsidR="001B68F6" w:rsidRPr="00CB0BDE">
        <w:rPr>
          <w:rFonts w:ascii="Times New Roman" w:hAnsi="Times New Roman" w:cs="Times New Roman"/>
          <w:sz w:val="20"/>
          <w:szCs w:val="20"/>
          <w:lang w:val="en-US"/>
        </w:rPr>
        <w:t xml:space="preserve">research </w:t>
      </w:r>
      <w:r w:rsidR="00887108" w:rsidRPr="00CB0BDE">
        <w:rPr>
          <w:rFonts w:ascii="Times New Roman" w:hAnsi="Times New Roman" w:cs="Times New Roman"/>
          <w:sz w:val="20"/>
          <w:szCs w:val="20"/>
          <w:lang w:val="en-US"/>
        </w:rPr>
        <w:t xml:space="preserve"> </w:t>
      </w:r>
      <w:proofErr w:type="spellStart"/>
      <w:r w:rsidR="001B68F6" w:rsidRPr="00CB0BDE">
        <w:rPr>
          <w:rFonts w:ascii="Times New Roman" w:hAnsi="Times New Roman" w:cs="Times New Roman"/>
          <w:sz w:val="20"/>
          <w:szCs w:val="20"/>
          <w:lang w:val="en-US"/>
        </w:rPr>
        <w:t>programme</w:t>
      </w:r>
      <w:proofErr w:type="spellEnd"/>
      <w:proofErr w:type="gramEnd"/>
      <w:r w:rsidR="001B68F6" w:rsidRPr="00CB0BDE">
        <w:rPr>
          <w:rFonts w:ascii="Times New Roman" w:hAnsi="Times New Roman" w:cs="Times New Roman"/>
          <w:sz w:val="20"/>
          <w:szCs w:val="20"/>
          <w:lang w:val="en-US"/>
        </w:rPr>
        <w:t xml:space="preserve"> will continue, as in the present, to have as their major goals the production of new &amp; better varieties &amp; strains of crop plants, the improvement of plant protection against </w:t>
      </w:r>
      <w:proofErr w:type="spellStart"/>
      <w:r w:rsidR="001B68F6" w:rsidRPr="00CB0BDE">
        <w:rPr>
          <w:rFonts w:ascii="Times New Roman" w:hAnsi="Times New Roman" w:cs="Times New Roman"/>
          <w:sz w:val="20"/>
          <w:szCs w:val="20"/>
          <w:lang w:val="en-US"/>
        </w:rPr>
        <w:t>insects,diseases</w:t>
      </w:r>
      <w:proofErr w:type="spellEnd"/>
      <w:r w:rsidR="001B68F6" w:rsidRPr="00CB0BDE">
        <w:rPr>
          <w:rFonts w:ascii="Times New Roman" w:hAnsi="Times New Roman" w:cs="Times New Roman"/>
          <w:sz w:val="20"/>
          <w:szCs w:val="20"/>
          <w:lang w:val="en-US"/>
        </w:rPr>
        <w:t xml:space="preserve"> &amp; weeds,</w:t>
      </w:r>
      <w:r w:rsidR="00887108" w:rsidRPr="00CB0BDE">
        <w:rPr>
          <w:rFonts w:ascii="Times New Roman" w:hAnsi="Times New Roman" w:cs="Times New Roman"/>
          <w:sz w:val="20"/>
          <w:szCs w:val="20"/>
          <w:lang w:val="en-US"/>
        </w:rPr>
        <w:t xml:space="preserve"> </w:t>
      </w:r>
      <w:r w:rsidR="001B68F6" w:rsidRPr="00CB0BDE">
        <w:rPr>
          <w:rFonts w:ascii="Times New Roman" w:hAnsi="Times New Roman" w:cs="Times New Roman"/>
          <w:sz w:val="20"/>
          <w:szCs w:val="20"/>
          <w:lang w:val="en-US"/>
        </w:rPr>
        <w:t xml:space="preserve">the control of soils fertility &amp; an increase in mechanization efficiency. But in </w:t>
      </w:r>
      <w:proofErr w:type="spellStart"/>
      <w:r w:rsidR="001B68F6" w:rsidRPr="00CB0BDE">
        <w:rPr>
          <w:rFonts w:ascii="Times New Roman" w:hAnsi="Times New Roman" w:cs="Times New Roman"/>
          <w:sz w:val="20"/>
          <w:szCs w:val="20"/>
          <w:lang w:val="en-US"/>
        </w:rPr>
        <w:t>addition</w:t>
      </w:r>
      <w:proofErr w:type="gramStart"/>
      <w:r w:rsidR="001B68F6" w:rsidRPr="00CB0BDE">
        <w:rPr>
          <w:rFonts w:ascii="Times New Roman" w:hAnsi="Times New Roman" w:cs="Times New Roman"/>
          <w:sz w:val="20"/>
          <w:szCs w:val="20"/>
          <w:lang w:val="en-US"/>
        </w:rPr>
        <w:t>,there</w:t>
      </w:r>
      <w:proofErr w:type="spellEnd"/>
      <w:proofErr w:type="gramEnd"/>
      <w:r w:rsidR="001B68F6" w:rsidRPr="00CB0BDE">
        <w:rPr>
          <w:rFonts w:ascii="Times New Roman" w:hAnsi="Times New Roman" w:cs="Times New Roman"/>
          <w:sz w:val="20"/>
          <w:szCs w:val="20"/>
          <w:lang w:val="en-US"/>
        </w:rPr>
        <w:t xml:space="preserve"> will be a sharp intensification of demand of plant physiologists not only to supply basic information regarding how plants grow &amp; develop but also to undertake research </w:t>
      </w:r>
      <w:proofErr w:type="spellStart"/>
      <w:r w:rsidR="001B68F6" w:rsidRPr="00CB0BDE">
        <w:rPr>
          <w:rFonts w:ascii="Times New Roman" w:hAnsi="Times New Roman" w:cs="Times New Roman"/>
          <w:sz w:val="20"/>
          <w:szCs w:val="20"/>
          <w:lang w:val="en-US"/>
        </w:rPr>
        <w:t>programmes</w:t>
      </w:r>
      <w:proofErr w:type="spellEnd"/>
      <w:r w:rsidR="001B68F6" w:rsidRPr="00CB0BDE">
        <w:rPr>
          <w:rFonts w:ascii="Times New Roman" w:hAnsi="Times New Roman" w:cs="Times New Roman"/>
          <w:sz w:val="20"/>
          <w:szCs w:val="20"/>
          <w:lang w:val="en-US"/>
        </w:rPr>
        <w:t xml:space="preserve"> designed specially to increase yields of plant products.</w:t>
      </w:r>
    </w:p>
    <w:p w:rsidR="001B68F6" w:rsidRPr="00CB0BDE" w:rsidRDefault="001B68F6"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One of the important contributions of the nineteenth </w:t>
      </w:r>
      <w:r w:rsidR="00671195" w:rsidRPr="00CB0BDE">
        <w:rPr>
          <w:rFonts w:ascii="Times New Roman" w:hAnsi="Times New Roman" w:cs="Times New Roman"/>
          <w:sz w:val="20"/>
          <w:szCs w:val="20"/>
          <w:lang w:val="en-US"/>
        </w:rPr>
        <w:t>century experimental plant physiology to agricultural was the discovery that soil fertility &amp; crop yields could be increased by adding several nutrients to the</w:t>
      </w:r>
      <w:r w:rsidR="00887108" w:rsidRPr="00CB0BDE">
        <w:rPr>
          <w:rFonts w:ascii="Times New Roman" w:hAnsi="Times New Roman" w:cs="Times New Roman"/>
          <w:sz w:val="20"/>
          <w:szCs w:val="20"/>
          <w:lang w:val="en-US"/>
        </w:rPr>
        <w:t xml:space="preserve"> soil </w:t>
      </w:r>
      <w:r w:rsidR="00671195" w:rsidRPr="00CB0BDE">
        <w:rPr>
          <w:rFonts w:ascii="Times New Roman" w:hAnsi="Times New Roman" w:cs="Times New Roman"/>
          <w:sz w:val="20"/>
          <w:szCs w:val="20"/>
          <w:lang w:val="en-US"/>
        </w:rPr>
        <w:t>prior to the nineteenth century,</w:t>
      </w:r>
      <w:r w:rsidR="00887108" w:rsidRPr="00CB0BDE">
        <w:rPr>
          <w:rFonts w:ascii="Times New Roman" w:hAnsi="Times New Roman" w:cs="Times New Roman"/>
          <w:sz w:val="20"/>
          <w:szCs w:val="20"/>
          <w:lang w:val="en-US"/>
        </w:rPr>
        <w:t xml:space="preserve"> </w:t>
      </w:r>
      <w:r w:rsidR="00671195" w:rsidRPr="00CB0BDE">
        <w:rPr>
          <w:rFonts w:ascii="Times New Roman" w:hAnsi="Times New Roman" w:cs="Times New Roman"/>
          <w:sz w:val="20"/>
          <w:szCs w:val="20"/>
          <w:lang w:val="en-US"/>
        </w:rPr>
        <w:t>the common method for increasing crop production was to apply plant &amp; animal to so. It was not released that this treatment returned to the soil only a portion of nutrients that had been extracted by plants.</w:t>
      </w:r>
      <w:r w:rsidR="00887108" w:rsidRPr="00CB0BDE">
        <w:rPr>
          <w:rFonts w:ascii="Times New Roman" w:hAnsi="Times New Roman" w:cs="Times New Roman"/>
          <w:sz w:val="20"/>
          <w:szCs w:val="20"/>
          <w:lang w:val="en-US"/>
        </w:rPr>
        <w:t xml:space="preserve"> </w:t>
      </w:r>
      <w:proofErr w:type="gramStart"/>
      <w:r w:rsidR="00671195" w:rsidRPr="00CB0BDE">
        <w:rPr>
          <w:rFonts w:ascii="Times New Roman" w:hAnsi="Times New Roman" w:cs="Times New Roman"/>
          <w:sz w:val="20"/>
          <w:szCs w:val="20"/>
          <w:lang w:val="en-US"/>
        </w:rPr>
        <w:t>another</w:t>
      </w:r>
      <w:proofErr w:type="gramEnd"/>
      <w:r w:rsidR="00671195" w:rsidRPr="00CB0BDE">
        <w:rPr>
          <w:rFonts w:ascii="Times New Roman" w:hAnsi="Times New Roman" w:cs="Times New Roman"/>
          <w:sz w:val="20"/>
          <w:szCs w:val="20"/>
          <w:lang w:val="en-US"/>
        </w:rPr>
        <w:t xml:space="preserve"> centuries old agricultural practice was to rotate crops periodically with other crops. This practice resulted in increased growth of crops only in the 1800’s,</w:t>
      </w:r>
      <w:r w:rsidR="00887108" w:rsidRPr="00CB0BDE">
        <w:rPr>
          <w:rFonts w:ascii="Times New Roman" w:hAnsi="Times New Roman" w:cs="Times New Roman"/>
          <w:sz w:val="20"/>
          <w:szCs w:val="20"/>
          <w:lang w:val="en-US"/>
        </w:rPr>
        <w:t xml:space="preserve"> </w:t>
      </w:r>
      <w:r w:rsidR="00671195" w:rsidRPr="00CB0BDE">
        <w:rPr>
          <w:rFonts w:ascii="Times New Roman" w:hAnsi="Times New Roman" w:cs="Times New Roman"/>
          <w:sz w:val="20"/>
          <w:szCs w:val="20"/>
          <w:lang w:val="en-US"/>
        </w:rPr>
        <w:t xml:space="preserve">agricultural scientists realize that crop plants grow in proportion to the amounts of various nutrients present in </w:t>
      </w:r>
      <w:proofErr w:type="spellStart"/>
      <w:r w:rsidR="00671195" w:rsidRPr="00CB0BDE">
        <w:rPr>
          <w:rFonts w:ascii="Times New Roman" w:hAnsi="Times New Roman" w:cs="Times New Roman"/>
          <w:sz w:val="20"/>
          <w:szCs w:val="20"/>
          <w:lang w:val="en-US"/>
        </w:rPr>
        <w:t>soils.the</w:t>
      </w:r>
      <w:proofErr w:type="spellEnd"/>
      <w:r w:rsidR="00671195" w:rsidRPr="00CB0BDE">
        <w:rPr>
          <w:rFonts w:ascii="Times New Roman" w:hAnsi="Times New Roman" w:cs="Times New Roman"/>
          <w:sz w:val="20"/>
          <w:szCs w:val="20"/>
          <w:lang w:val="en-US"/>
        </w:rPr>
        <w:t xml:space="preserve"> principle was adopted by nineteenth century agronomists.</w:t>
      </w:r>
      <w:r w:rsidR="00887108" w:rsidRPr="00CB0BDE">
        <w:rPr>
          <w:rFonts w:ascii="Times New Roman" w:hAnsi="Times New Roman" w:cs="Times New Roman"/>
          <w:sz w:val="20"/>
          <w:szCs w:val="20"/>
          <w:lang w:val="en-US"/>
        </w:rPr>
        <w:t xml:space="preserve"> T</w:t>
      </w:r>
      <w:r w:rsidR="00671195" w:rsidRPr="00CB0BDE">
        <w:rPr>
          <w:rFonts w:ascii="Times New Roman" w:hAnsi="Times New Roman" w:cs="Times New Roman"/>
          <w:sz w:val="20"/>
          <w:szCs w:val="20"/>
          <w:lang w:val="en-US"/>
        </w:rPr>
        <w:t xml:space="preserve">oday the applications of various salts to soils is a basic feature of agricultural practice. Without the application of these &amp; other fertilizer to soils the larger crops yields obtained in developing countries throughout the world during the past 50 years or more could not be possible.in modern agricultural </w:t>
      </w:r>
      <w:proofErr w:type="spellStart"/>
      <w:r w:rsidR="00671195" w:rsidRPr="00CB0BDE">
        <w:rPr>
          <w:rFonts w:ascii="Times New Roman" w:hAnsi="Times New Roman" w:cs="Times New Roman"/>
          <w:sz w:val="20"/>
          <w:szCs w:val="20"/>
          <w:lang w:val="en-US"/>
        </w:rPr>
        <w:t>practice</w:t>
      </w:r>
      <w:proofErr w:type="gramStart"/>
      <w:r w:rsidR="00671195" w:rsidRPr="00CB0BDE">
        <w:rPr>
          <w:rFonts w:ascii="Times New Roman" w:hAnsi="Times New Roman" w:cs="Times New Roman"/>
          <w:sz w:val="20"/>
          <w:szCs w:val="20"/>
          <w:lang w:val="en-US"/>
        </w:rPr>
        <w:t>,various</w:t>
      </w:r>
      <w:proofErr w:type="spellEnd"/>
      <w:proofErr w:type="gramEnd"/>
      <w:r w:rsidR="00671195" w:rsidRPr="00CB0BDE">
        <w:rPr>
          <w:rFonts w:ascii="Times New Roman" w:hAnsi="Times New Roman" w:cs="Times New Roman"/>
          <w:sz w:val="20"/>
          <w:szCs w:val="20"/>
          <w:lang w:val="en-US"/>
        </w:rPr>
        <w:t xml:space="preserve"> chemicals in solution or aqueous suspension are sprayed on to the </w:t>
      </w:r>
      <w:r w:rsidR="00391E4D" w:rsidRPr="00CB0BDE">
        <w:rPr>
          <w:rFonts w:ascii="Times New Roman" w:hAnsi="Times New Roman" w:cs="Times New Roman"/>
          <w:sz w:val="20"/>
          <w:szCs w:val="20"/>
          <w:lang w:val="en-US"/>
        </w:rPr>
        <w:t>crop plants within the object of accelerating &amp; modifying the plant growth &amp; development.</w:t>
      </w:r>
    </w:p>
    <w:p w:rsidR="00391E4D" w:rsidRPr="00CB0BDE" w:rsidRDefault="00391E4D"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proofErr w:type="gramStart"/>
      <w:r w:rsidRPr="00CB0BDE">
        <w:rPr>
          <w:rFonts w:ascii="Times New Roman" w:hAnsi="Times New Roman" w:cs="Times New Roman"/>
          <w:sz w:val="20"/>
          <w:szCs w:val="20"/>
          <w:lang w:val="en-US"/>
        </w:rPr>
        <w:t>Powerful  support</w:t>
      </w:r>
      <w:proofErr w:type="gramEnd"/>
      <w:r w:rsidRPr="00CB0BDE">
        <w:rPr>
          <w:rFonts w:ascii="Times New Roman" w:hAnsi="Times New Roman" w:cs="Times New Roman"/>
          <w:sz w:val="20"/>
          <w:szCs w:val="20"/>
          <w:lang w:val="en-US"/>
        </w:rPr>
        <w:t xml:space="preserve"> for the connection between chelation &amp; cancer has come out from discovery that some of the coordination </w:t>
      </w:r>
      <w:proofErr w:type="spellStart"/>
      <w:r w:rsidRPr="00CB0BDE">
        <w:rPr>
          <w:rFonts w:ascii="Times New Roman" w:hAnsi="Times New Roman" w:cs="Times New Roman"/>
          <w:sz w:val="20"/>
          <w:szCs w:val="20"/>
          <w:lang w:val="en-US"/>
        </w:rPr>
        <w:t>cpds</w:t>
      </w:r>
      <w:proofErr w:type="spellEnd"/>
      <w:r w:rsidRPr="00CB0BDE">
        <w:rPr>
          <w:rFonts w:ascii="Times New Roman" w:hAnsi="Times New Roman" w:cs="Times New Roman"/>
          <w:sz w:val="20"/>
          <w:szCs w:val="20"/>
          <w:lang w:val="en-US"/>
        </w:rPr>
        <w:t xml:space="preserve"> of platinum are very effective in inhibiting the growth of tumors.</w:t>
      </w:r>
    </w:p>
    <w:p w:rsidR="00391E4D" w:rsidRPr="00CB0BDE" w:rsidRDefault="00C25B35" w:rsidP="00C66198">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 Aim of the Present W</w:t>
      </w:r>
      <w:r w:rsidR="00391E4D" w:rsidRPr="00CB0BDE">
        <w:rPr>
          <w:rFonts w:ascii="Times New Roman" w:hAnsi="Times New Roman" w:cs="Times New Roman"/>
          <w:b/>
          <w:bCs/>
          <w:sz w:val="20"/>
          <w:szCs w:val="20"/>
          <w:lang w:val="en-US"/>
        </w:rPr>
        <w:t>ork</w:t>
      </w:r>
    </w:p>
    <w:p w:rsidR="00391E4D" w:rsidRPr="00CB0BDE" w:rsidRDefault="00391E4D"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5F30A4"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Greshon</w:t>
      </w:r>
      <w:proofErr w:type="spellEnd"/>
      <w:r w:rsidRPr="00CB0BDE">
        <w:rPr>
          <w:rFonts w:ascii="Times New Roman" w:hAnsi="Times New Roman" w:cs="Times New Roman"/>
          <w:sz w:val="20"/>
          <w:szCs w:val="20"/>
          <w:lang w:val="en-US"/>
        </w:rPr>
        <w:t xml:space="preserve"> et al </w:t>
      </w:r>
      <w:r w:rsidR="000715A0" w:rsidRPr="00CB0BDE">
        <w:rPr>
          <w:rFonts w:ascii="Times New Roman" w:hAnsi="Times New Roman" w:cs="Times New Roman"/>
          <w:sz w:val="20"/>
          <w:szCs w:val="20"/>
          <w:vertAlign w:val="superscript"/>
          <w:lang w:val="en-US"/>
        </w:rPr>
        <w:t>1</w:t>
      </w:r>
      <w:proofErr w:type="gramStart"/>
      <w:r w:rsidR="000715A0" w:rsidRPr="00CB0BDE">
        <w:rPr>
          <w:rFonts w:ascii="Times New Roman" w:hAnsi="Times New Roman" w:cs="Times New Roman"/>
          <w:sz w:val="20"/>
          <w:szCs w:val="20"/>
          <w:vertAlign w:val="superscript"/>
          <w:lang w:val="en-US"/>
        </w:rPr>
        <w:t>,2</w:t>
      </w:r>
      <w:proofErr w:type="gramEnd"/>
      <w:r w:rsidRPr="00CB0BDE">
        <w:rPr>
          <w:rFonts w:ascii="Times New Roman" w:hAnsi="Times New Roman" w:cs="Times New Roman"/>
          <w:sz w:val="20"/>
          <w:szCs w:val="20"/>
          <w:lang w:val="en-US"/>
        </w:rPr>
        <w:t xml:space="preserve"> reported that the activity of metal chelates is considerably increased as compared to that of the free metal &amp; ligand alone on their </w:t>
      </w:r>
      <w:proofErr w:type="spellStart"/>
      <w:r w:rsidRPr="00CB0BDE">
        <w:rPr>
          <w:rFonts w:ascii="Times New Roman" w:hAnsi="Times New Roman" w:cs="Times New Roman"/>
          <w:sz w:val="20"/>
          <w:szCs w:val="20"/>
          <w:lang w:val="en-US"/>
        </w:rPr>
        <w:t>complexation</w:t>
      </w:r>
      <w:proofErr w:type="spellEnd"/>
      <w:r w:rsidRPr="00CB0BDE">
        <w:rPr>
          <w:rFonts w:ascii="Times New Roman" w:hAnsi="Times New Roman" w:cs="Times New Roman"/>
          <w:sz w:val="20"/>
          <w:szCs w:val="20"/>
          <w:lang w:val="en-US"/>
        </w:rPr>
        <w:t>. The observation of antifungal &amp; antibacterial activities of complexes show that they are more active as compared to free ligand &amp; metal involved</w:t>
      </w:r>
      <w:r w:rsidR="000715A0" w:rsidRPr="00CB0BDE">
        <w:rPr>
          <w:rFonts w:ascii="Times New Roman" w:hAnsi="Times New Roman" w:cs="Times New Roman"/>
          <w:sz w:val="20"/>
          <w:szCs w:val="20"/>
          <w:vertAlign w:val="superscript"/>
          <w:lang w:val="en-US"/>
        </w:rPr>
        <w:t>3</w:t>
      </w:r>
      <w:proofErr w:type="gramStart"/>
      <w:r w:rsidR="000715A0" w:rsidRPr="00CB0BDE">
        <w:rPr>
          <w:rFonts w:ascii="Times New Roman" w:hAnsi="Times New Roman" w:cs="Times New Roman"/>
          <w:sz w:val="20"/>
          <w:szCs w:val="20"/>
          <w:vertAlign w:val="superscript"/>
          <w:lang w:val="en-US"/>
        </w:rPr>
        <w:t>,4</w:t>
      </w:r>
      <w:proofErr w:type="gramEnd"/>
      <w:r w:rsidRPr="00CB0BDE">
        <w:rPr>
          <w:rFonts w:ascii="Times New Roman" w:hAnsi="Times New Roman" w:cs="Times New Roman"/>
          <w:sz w:val="20"/>
          <w:szCs w:val="20"/>
          <w:lang w:val="en-US"/>
        </w:rPr>
        <w:t>.</w:t>
      </w:r>
    </w:p>
    <w:p w:rsidR="005E206E" w:rsidRPr="00CB0BDE" w:rsidRDefault="005E206E"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C83004">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 The biological activity of metal ion &amp; ligand of </w:t>
      </w:r>
      <w:proofErr w:type="gramStart"/>
      <w:r w:rsidRPr="00CB0BDE">
        <w:rPr>
          <w:rFonts w:ascii="Times New Roman" w:hAnsi="Times New Roman" w:cs="Times New Roman"/>
          <w:sz w:val="20"/>
          <w:szCs w:val="20"/>
          <w:lang w:val="en-US"/>
        </w:rPr>
        <w:t>Cu(</w:t>
      </w:r>
      <w:proofErr w:type="gramEnd"/>
      <w:r w:rsidRPr="00CB0BDE">
        <w:rPr>
          <w:rFonts w:ascii="Times New Roman" w:hAnsi="Times New Roman" w:cs="Times New Roman"/>
          <w:sz w:val="20"/>
          <w:szCs w:val="20"/>
          <w:lang w:val="en-US"/>
        </w:rPr>
        <w:t>II) complexes towards some</w:t>
      </w:r>
      <w:r w:rsidR="005F30A4" w:rsidRPr="00CB0BDE">
        <w:rPr>
          <w:rFonts w:ascii="Times New Roman" w:hAnsi="Times New Roman" w:cs="Times New Roman"/>
          <w:sz w:val="20"/>
          <w:szCs w:val="20"/>
          <w:lang w:val="en-US"/>
        </w:rPr>
        <w:t xml:space="preserve"> fungi &amp; bacteria are evaluated</w:t>
      </w:r>
      <w:r w:rsidR="000715A0" w:rsidRPr="00CB0BDE">
        <w:rPr>
          <w:rFonts w:ascii="Times New Roman" w:hAnsi="Times New Roman" w:cs="Times New Roman"/>
          <w:sz w:val="20"/>
          <w:szCs w:val="20"/>
          <w:vertAlign w:val="superscript"/>
          <w:lang w:val="en-US"/>
        </w:rPr>
        <w:t>5</w:t>
      </w:r>
      <w:r w:rsidRPr="00CB0BDE">
        <w:rPr>
          <w:rFonts w:ascii="Times New Roman" w:hAnsi="Times New Roman" w:cs="Times New Roman"/>
          <w:sz w:val="20"/>
          <w:szCs w:val="20"/>
          <w:lang w:val="en-US"/>
        </w:rPr>
        <w:t>.</w:t>
      </w:r>
      <w:r w:rsidR="00887108" w:rsidRPr="00CB0BDE">
        <w:rPr>
          <w:rFonts w:ascii="Times New Roman" w:hAnsi="Times New Roman" w:cs="Times New Roman"/>
          <w:sz w:val="20"/>
          <w:szCs w:val="20"/>
          <w:lang w:val="en-US"/>
        </w:rPr>
        <w:t xml:space="preserve"> R</w:t>
      </w:r>
      <w:r w:rsidRPr="00CB0BDE">
        <w:rPr>
          <w:rFonts w:ascii="Times New Roman" w:hAnsi="Times New Roman" w:cs="Times New Roman"/>
          <w:sz w:val="20"/>
          <w:szCs w:val="20"/>
          <w:lang w:val="en-US"/>
        </w:rPr>
        <w:t>are earth metal ions, when they replace the metal ion Ca</w:t>
      </w:r>
      <w:r w:rsidRPr="00CB0BDE">
        <w:rPr>
          <w:rFonts w:ascii="Times New Roman" w:hAnsi="Times New Roman" w:cs="Times New Roman"/>
          <w:sz w:val="20"/>
          <w:szCs w:val="20"/>
          <w:vertAlign w:val="superscript"/>
          <w:lang w:val="en-US"/>
        </w:rPr>
        <w:t>2+</w:t>
      </w:r>
      <w:r w:rsidRPr="00CB0BDE">
        <w:rPr>
          <w:rFonts w:ascii="Times New Roman" w:hAnsi="Times New Roman" w:cs="Times New Roman"/>
          <w:sz w:val="20"/>
          <w:szCs w:val="20"/>
          <w:lang w:val="en-US"/>
        </w:rPr>
        <w:t xml:space="preserve"> in complex,</w:t>
      </w:r>
      <w:r w:rsidR="00887108"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spectral properties of the systems are modified with n</w:t>
      </w:r>
      <w:r w:rsidR="00887108" w:rsidRPr="00CB0BDE">
        <w:rPr>
          <w:rFonts w:ascii="Times New Roman" w:hAnsi="Times New Roman" w:cs="Times New Roman"/>
          <w:sz w:val="20"/>
          <w:szCs w:val="20"/>
          <w:lang w:val="en-US"/>
        </w:rPr>
        <w:t xml:space="preserve">o change in </w:t>
      </w:r>
      <w:proofErr w:type="spellStart"/>
      <w:r w:rsidR="00887108" w:rsidRPr="00CB0BDE">
        <w:rPr>
          <w:rFonts w:ascii="Times New Roman" w:hAnsi="Times New Roman" w:cs="Times New Roman"/>
          <w:sz w:val="20"/>
          <w:szCs w:val="20"/>
          <w:lang w:val="en-US"/>
        </w:rPr>
        <w:t>fu</w:t>
      </w:r>
      <w:r w:rsidRPr="00CB0BDE">
        <w:rPr>
          <w:rFonts w:ascii="Times New Roman" w:hAnsi="Times New Roman" w:cs="Times New Roman"/>
          <w:sz w:val="20"/>
          <w:szCs w:val="20"/>
          <w:lang w:val="en-US"/>
        </w:rPr>
        <w:t>nctonalities</w:t>
      </w:r>
      <w:proofErr w:type="spellEnd"/>
      <w:r w:rsidRPr="00CB0BDE">
        <w:rPr>
          <w:rFonts w:ascii="Times New Roman" w:hAnsi="Times New Roman" w:cs="Times New Roman"/>
          <w:sz w:val="20"/>
          <w:szCs w:val="20"/>
          <w:lang w:val="en-US"/>
        </w:rPr>
        <w:t xml:space="preserve"> of the complex</w:t>
      </w:r>
      <w:r w:rsidR="000715A0" w:rsidRPr="00CB0BDE">
        <w:rPr>
          <w:rFonts w:ascii="Times New Roman" w:hAnsi="Times New Roman" w:cs="Times New Roman"/>
          <w:sz w:val="20"/>
          <w:szCs w:val="20"/>
          <w:vertAlign w:val="superscript"/>
          <w:lang w:val="en-US"/>
        </w:rPr>
        <w:t>6</w:t>
      </w:r>
      <w:r w:rsidRPr="00CB0BDE">
        <w:rPr>
          <w:rFonts w:ascii="Times New Roman" w:hAnsi="Times New Roman" w:cs="Times New Roman"/>
          <w:sz w:val="20"/>
          <w:szCs w:val="20"/>
          <w:lang w:val="en-US"/>
        </w:rPr>
        <w:t>.</w:t>
      </w:r>
      <w:r w:rsidR="000715A0" w:rsidRPr="00CB0BDE">
        <w:rPr>
          <w:rFonts w:ascii="Times New Roman" w:hAnsi="Times New Roman" w:cs="Times New Roman"/>
          <w:sz w:val="20"/>
          <w:szCs w:val="20"/>
          <w:lang w:val="en-US"/>
        </w:rPr>
        <w:t xml:space="preserve"> </w:t>
      </w:r>
      <w:r w:rsidR="005F30A4" w:rsidRPr="00CB0BDE">
        <w:rPr>
          <w:rFonts w:ascii="Times New Roman" w:hAnsi="Times New Roman" w:cs="Times New Roman"/>
          <w:sz w:val="20"/>
          <w:szCs w:val="20"/>
          <w:lang w:val="en-US"/>
        </w:rPr>
        <w:t>R</w:t>
      </w:r>
      <w:r w:rsidRPr="00CB0BDE">
        <w:rPr>
          <w:rFonts w:ascii="Times New Roman" w:hAnsi="Times New Roman" w:cs="Times New Roman"/>
          <w:sz w:val="20"/>
          <w:szCs w:val="20"/>
          <w:lang w:val="en-US"/>
        </w:rPr>
        <w:t xml:space="preserve">are earth ions are used as probe in bio-chemistry of </w:t>
      </w:r>
      <w:proofErr w:type="spellStart"/>
      <w:r w:rsidRPr="00CB0BDE">
        <w:rPr>
          <w:rFonts w:ascii="Times New Roman" w:hAnsi="Times New Roman" w:cs="Times New Roman"/>
          <w:sz w:val="20"/>
          <w:szCs w:val="20"/>
          <w:lang w:val="en-US"/>
        </w:rPr>
        <w:t>calcium.Zielinski</w:t>
      </w:r>
      <w:proofErr w:type="spellEnd"/>
      <w:r w:rsidRPr="00CB0BDE">
        <w:rPr>
          <w:rFonts w:ascii="Times New Roman" w:hAnsi="Times New Roman" w:cs="Times New Roman"/>
          <w:sz w:val="20"/>
          <w:szCs w:val="20"/>
          <w:lang w:val="en-US"/>
        </w:rPr>
        <w:t xml:space="preserve"> </w:t>
      </w:r>
      <w:proofErr w:type="gramStart"/>
      <w:r w:rsidRPr="00CB0BDE">
        <w:rPr>
          <w:rFonts w:ascii="Times New Roman" w:hAnsi="Times New Roman" w:cs="Times New Roman"/>
          <w:sz w:val="20"/>
          <w:szCs w:val="20"/>
          <w:lang w:val="en-US"/>
        </w:rPr>
        <w:t>et</w:t>
      </w:r>
      <w:proofErr w:type="gramEnd"/>
      <w:r w:rsidRPr="00CB0BDE">
        <w:rPr>
          <w:rFonts w:ascii="Times New Roman" w:hAnsi="Times New Roman" w:cs="Times New Roman"/>
          <w:sz w:val="20"/>
          <w:szCs w:val="20"/>
          <w:lang w:val="en-US"/>
        </w:rPr>
        <w:t xml:space="preserve"> al</w:t>
      </w:r>
      <w:r w:rsidR="000715A0" w:rsidRPr="00CB0BDE">
        <w:rPr>
          <w:rFonts w:ascii="Times New Roman" w:hAnsi="Times New Roman" w:cs="Times New Roman"/>
          <w:sz w:val="20"/>
          <w:szCs w:val="20"/>
          <w:vertAlign w:val="superscript"/>
          <w:lang w:val="en-US"/>
        </w:rPr>
        <w:t>7</w:t>
      </w:r>
      <w:r w:rsidRPr="00CB0BDE">
        <w:rPr>
          <w:rFonts w:ascii="Times New Roman" w:hAnsi="Times New Roman" w:cs="Times New Roman"/>
          <w:sz w:val="20"/>
          <w:szCs w:val="20"/>
          <w:lang w:val="en-US"/>
        </w:rPr>
        <w:t xml:space="preserve"> showed that, l</w:t>
      </w:r>
      <w:r w:rsidR="00887108" w:rsidRPr="00CB0BDE">
        <w:rPr>
          <w:rFonts w:ascii="Times New Roman" w:hAnsi="Times New Roman" w:cs="Times New Roman"/>
          <w:sz w:val="20"/>
          <w:szCs w:val="20"/>
          <w:lang w:val="en-US"/>
        </w:rPr>
        <w:t>a</w:t>
      </w:r>
      <w:r w:rsidRPr="00CB0BDE">
        <w:rPr>
          <w:rFonts w:ascii="Times New Roman" w:hAnsi="Times New Roman" w:cs="Times New Roman"/>
          <w:sz w:val="20"/>
          <w:szCs w:val="20"/>
          <w:lang w:val="en-US"/>
        </w:rPr>
        <w:t xml:space="preserve">nthanides ion could substitute the calcium </w:t>
      </w:r>
      <w:r w:rsidR="00235641" w:rsidRPr="00CB0BDE">
        <w:rPr>
          <w:rFonts w:ascii="Times New Roman" w:hAnsi="Times New Roman" w:cs="Times New Roman"/>
          <w:sz w:val="20"/>
          <w:szCs w:val="20"/>
          <w:lang w:val="en-US"/>
        </w:rPr>
        <w:t>ion to produce active enzyme system.</w:t>
      </w:r>
      <w:r w:rsidR="00887108" w:rsidRPr="00CB0BDE">
        <w:rPr>
          <w:rFonts w:ascii="Times New Roman" w:hAnsi="Times New Roman" w:cs="Times New Roman"/>
          <w:sz w:val="20"/>
          <w:szCs w:val="20"/>
          <w:lang w:val="en-US"/>
        </w:rPr>
        <w:t xml:space="preserve"> </w:t>
      </w:r>
      <w:r w:rsidR="005F30A4" w:rsidRPr="00CB0BDE">
        <w:rPr>
          <w:rFonts w:ascii="Times New Roman" w:hAnsi="Times New Roman" w:cs="Times New Roman"/>
          <w:sz w:val="20"/>
          <w:szCs w:val="20"/>
          <w:lang w:val="en-US"/>
        </w:rPr>
        <w:t xml:space="preserve"> </w:t>
      </w:r>
    </w:p>
    <w:p w:rsidR="00235641" w:rsidRPr="00CB0BDE" w:rsidRDefault="00C83004"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35641" w:rsidRPr="00CB0BDE">
        <w:rPr>
          <w:rFonts w:ascii="Times New Roman" w:hAnsi="Times New Roman" w:cs="Times New Roman"/>
          <w:sz w:val="20"/>
          <w:szCs w:val="20"/>
          <w:lang w:val="en-US"/>
        </w:rPr>
        <w:t xml:space="preserve">The complexes of transition metal with </w:t>
      </w:r>
      <w:proofErr w:type="spellStart"/>
      <w:r w:rsidR="00235641" w:rsidRPr="00CB0BDE">
        <w:rPr>
          <w:rFonts w:ascii="Times New Roman" w:hAnsi="Times New Roman" w:cs="Times New Roman"/>
          <w:sz w:val="20"/>
          <w:szCs w:val="20"/>
          <w:lang w:val="en-US"/>
        </w:rPr>
        <w:t>bis</w:t>
      </w:r>
      <w:proofErr w:type="spellEnd"/>
      <w:r w:rsidR="00235641" w:rsidRPr="00CB0BDE">
        <w:rPr>
          <w:rFonts w:ascii="Times New Roman" w:hAnsi="Times New Roman" w:cs="Times New Roman"/>
          <w:sz w:val="20"/>
          <w:szCs w:val="20"/>
          <w:lang w:val="en-US"/>
        </w:rPr>
        <w:t xml:space="preserve">-alkyl </w:t>
      </w:r>
      <w:proofErr w:type="spellStart"/>
      <w:r w:rsidR="00235641" w:rsidRPr="00CB0BDE">
        <w:rPr>
          <w:rFonts w:ascii="Times New Roman" w:hAnsi="Times New Roman" w:cs="Times New Roman"/>
          <w:sz w:val="20"/>
          <w:szCs w:val="20"/>
          <w:lang w:val="en-US"/>
        </w:rPr>
        <w:t>thiourea</w:t>
      </w:r>
      <w:proofErr w:type="spellEnd"/>
      <w:r w:rsidR="00235641" w:rsidRPr="00CB0BDE">
        <w:rPr>
          <w:rFonts w:ascii="Times New Roman" w:hAnsi="Times New Roman" w:cs="Times New Roman"/>
          <w:sz w:val="20"/>
          <w:szCs w:val="20"/>
          <w:lang w:val="en-US"/>
        </w:rPr>
        <w:t xml:space="preserve"> are prepared</w:t>
      </w:r>
      <w:r w:rsidR="00887108" w:rsidRPr="00CB0BDE">
        <w:rPr>
          <w:rFonts w:ascii="Times New Roman" w:hAnsi="Times New Roman" w:cs="Times New Roman"/>
          <w:sz w:val="20"/>
          <w:szCs w:val="20"/>
          <w:lang w:val="en-US"/>
        </w:rPr>
        <w:t xml:space="preserve"> &amp; their herbicidal &amp; plant grow</w:t>
      </w:r>
      <w:r w:rsidR="00235641" w:rsidRPr="00CB0BDE">
        <w:rPr>
          <w:rFonts w:ascii="Times New Roman" w:hAnsi="Times New Roman" w:cs="Times New Roman"/>
          <w:sz w:val="20"/>
          <w:szCs w:val="20"/>
          <w:lang w:val="en-US"/>
        </w:rPr>
        <w:t xml:space="preserve">th regulating activity are tested with wheat &amp; cucumbers by </w:t>
      </w:r>
      <w:proofErr w:type="spellStart"/>
      <w:r w:rsidR="00235641" w:rsidRPr="00CB0BDE">
        <w:rPr>
          <w:rFonts w:ascii="Times New Roman" w:hAnsi="Times New Roman" w:cs="Times New Roman"/>
          <w:sz w:val="20"/>
          <w:szCs w:val="20"/>
          <w:lang w:val="en-US"/>
        </w:rPr>
        <w:t>Darnall</w:t>
      </w:r>
      <w:proofErr w:type="spellEnd"/>
      <w:r w:rsidR="00235641" w:rsidRPr="00CB0BDE">
        <w:rPr>
          <w:rFonts w:ascii="Times New Roman" w:hAnsi="Times New Roman" w:cs="Times New Roman"/>
          <w:sz w:val="20"/>
          <w:szCs w:val="20"/>
          <w:lang w:val="en-US"/>
        </w:rPr>
        <w:t xml:space="preserve"> </w:t>
      </w:r>
      <w:proofErr w:type="gramStart"/>
      <w:r w:rsidR="00235641" w:rsidRPr="00CB0BDE">
        <w:rPr>
          <w:rFonts w:ascii="Times New Roman" w:hAnsi="Times New Roman" w:cs="Times New Roman"/>
          <w:sz w:val="20"/>
          <w:szCs w:val="20"/>
          <w:lang w:val="en-US"/>
        </w:rPr>
        <w:t>et</w:t>
      </w:r>
      <w:proofErr w:type="gramEnd"/>
      <w:r w:rsidR="00235641" w:rsidRPr="00CB0BDE">
        <w:rPr>
          <w:rFonts w:ascii="Times New Roman" w:hAnsi="Times New Roman" w:cs="Times New Roman"/>
          <w:sz w:val="20"/>
          <w:szCs w:val="20"/>
          <w:lang w:val="en-US"/>
        </w:rPr>
        <w:t xml:space="preserve"> al</w:t>
      </w:r>
      <w:r w:rsidR="000715A0" w:rsidRPr="00CB0BDE">
        <w:rPr>
          <w:rFonts w:ascii="Times New Roman" w:hAnsi="Times New Roman" w:cs="Times New Roman"/>
          <w:sz w:val="20"/>
          <w:szCs w:val="20"/>
          <w:vertAlign w:val="superscript"/>
          <w:lang w:val="en-US"/>
        </w:rPr>
        <w:t>8</w:t>
      </w:r>
      <w:r w:rsidR="00235641" w:rsidRPr="00CB0BDE">
        <w:rPr>
          <w:rFonts w:ascii="Times New Roman" w:hAnsi="Times New Roman" w:cs="Times New Roman"/>
          <w:sz w:val="20"/>
          <w:szCs w:val="20"/>
          <w:lang w:val="en-US"/>
        </w:rPr>
        <w:t>.</w:t>
      </w:r>
      <w:r w:rsidR="00887108" w:rsidRPr="00CB0BDE">
        <w:rPr>
          <w:rFonts w:ascii="Times New Roman" w:hAnsi="Times New Roman" w:cs="Times New Roman"/>
          <w:sz w:val="20"/>
          <w:szCs w:val="20"/>
          <w:lang w:val="en-US"/>
        </w:rPr>
        <w:t xml:space="preserve"> C</w:t>
      </w:r>
      <w:r w:rsidR="00235641" w:rsidRPr="00CB0BDE">
        <w:rPr>
          <w:rFonts w:ascii="Times New Roman" w:hAnsi="Times New Roman" w:cs="Times New Roman"/>
          <w:sz w:val="20"/>
          <w:szCs w:val="20"/>
          <w:lang w:val="en-US"/>
        </w:rPr>
        <w:t>omplexes of piperidene-2-carboxylic acid with some bivalent metal ions have been reported to be useful in agriculture as plant growth regulators</w:t>
      </w:r>
      <w:r w:rsidR="000715A0" w:rsidRPr="00CB0BDE">
        <w:rPr>
          <w:rFonts w:ascii="Times New Roman" w:hAnsi="Times New Roman" w:cs="Times New Roman"/>
          <w:sz w:val="20"/>
          <w:szCs w:val="20"/>
          <w:vertAlign w:val="superscript"/>
          <w:lang w:val="en-US"/>
        </w:rPr>
        <w:t>9</w:t>
      </w:r>
      <w:r w:rsidR="00235641" w:rsidRPr="00CB0BDE">
        <w:rPr>
          <w:rFonts w:ascii="Times New Roman" w:hAnsi="Times New Roman" w:cs="Times New Roman"/>
          <w:sz w:val="20"/>
          <w:szCs w:val="20"/>
          <w:lang w:val="en-US"/>
        </w:rPr>
        <w:t>.</w:t>
      </w:r>
      <w:r w:rsidR="005F30A4" w:rsidRPr="00CB0BDE">
        <w:rPr>
          <w:rFonts w:ascii="Times New Roman" w:hAnsi="Times New Roman" w:cs="Times New Roman"/>
          <w:sz w:val="20"/>
          <w:szCs w:val="20"/>
          <w:lang w:val="en-US"/>
        </w:rPr>
        <w:t xml:space="preserve"> T</w:t>
      </w:r>
      <w:r w:rsidR="00235641" w:rsidRPr="00CB0BDE">
        <w:rPr>
          <w:rFonts w:ascii="Times New Roman" w:hAnsi="Times New Roman" w:cs="Times New Roman"/>
          <w:sz w:val="20"/>
          <w:szCs w:val="20"/>
          <w:lang w:val="en-US"/>
        </w:rPr>
        <w:t>he complexes of rare earth with peptides showed the herbicidal &amp; plant growth regularity activity with wheat &amp; barley plant</w:t>
      </w:r>
      <w:r w:rsidR="000715A0" w:rsidRPr="00CB0BDE">
        <w:rPr>
          <w:rFonts w:ascii="Times New Roman" w:hAnsi="Times New Roman" w:cs="Times New Roman"/>
          <w:sz w:val="20"/>
          <w:szCs w:val="20"/>
          <w:vertAlign w:val="superscript"/>
          <w:lang w:val="en-US"/>
        </w:rPr>
        <w:t>10</w:t>
      </w:r>
      <w:r w:rsidR="00235641" w:rsidRPr="00CB0BDE">
        <w:rPr>
          <w:rFonts w:ascii="Times New Roman" w:hAnsi="Times New Roman" w:cs="Times New Roman"/>
          <w:sz w:val="20"/>
          <w:szCs w:val="20"/>
          <w:lang w:val="en-US"/>
        </w:rPr>
        <w:t>.</w:t>
      </w:r>
    </w:p>
    <w:p w:rsidR="00235641" w:rsidRPr="00CB0BDE" w:rsidRDefault="00C83004"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               </w:t>
      </w:r>
      <w:r w:rsidR="00235641" w:rsidRPr="00CB0BDE">
        <w:rPr>
          <w:rFonts w:ascii="Times New Roman" w:hAnsi="Times New Roman" w:cs="Times New Roman"/>
          <w:sz w:val="20"/>
          <w:szCs w:val="20"/>
          <w:lang w:val="en-US"/>
        </w:rPr>
        <w:t xml:space="preserve">Since organic drugs have intense biological activity &amp; since no work is reported on the biological applications of binary complexes of </w:t>
      </w:r>
      <w:proofErr w:type="spellStart"/>
      <w:r w:rsidR="00235641" w:rsidRPr="00CB0BDE">
        <w:rPr>
          <w:rFonts w:ascii="Times New Roman" w:hAnsi="Times New Roman" w:cs="Times New Roman"/>
          <w:sz w:val="20"/>
          <w:szCs w:val="20"/>
          <w:lang w:val="en-US"/>
        </w:rPr>
        <w:t>Pr</w:t>
      </w:r>
      <w:proofErr w:type="spellEnd"/>
      <w:r w:rsidR="00235641" w:rsidRPr="00CB0BDE">
        <w:rPr>
          <w:rFonts w:ascii="Times New Roman" w:hAnsi="Times New Roman" w:cs="Times New Roman"/>
          <w:sz w:val="20"/>
          <w:szCs w:val="20"/>
          <w:lang w:val="en-US"/>
        </w:rPr>
        <w:t>(III) with</w:t>
      </w:r>
      <w:r w:rsidR="00B056ED" w:rsidRPr="00CB0BDE">
        <w:rPr>
          <w:rFonts w:ascii="Times New Roman" w:hAnsi="Times New Roman" w:cs="Times New Roman"/>
          <w:sz w:val="20"/>
          <w:szCs w:val="20"/>
          <w:lang w:val="en-US"/>
        </w:rPr>
        <w:t xml:space="preserve"> 2’-Hydroxy,3’-bromo,5’-chloro-4-methoxy-N[</w:t>
      </w:r>
      <w:proofErr w:type="spellStart"/>
      <w:r w:rsidR="00B056ED" w:rsidRPr="00CB0BDE">
        <w:rPr>
          <w:rFonts w:ascii="Times New Roman" w:hAnsi="Times New Roman" w:cs="Times New Roman"/>
          <w:sz w:val="20"/>
          <w:szCs w:val="20"/>
          <w:lang w:val="en-US"/>
        </w:rPr>
        <w:t>orthonitrophenyl</w:t>
      </w:r>
      <w:proofErr w:type="spellEnd"/>
      <w:r w:rsidR="00B056ED" w:rsidRPr="00CB0BDE">
        <w:rPr>
          <w:rFonts w:ascii="Times New Roman" w:hAnsi="Times New Roman" w:cs="Times New Roman"/>
          <w:sz w:val="20"/>
          <w:szCs w:val="20"/>
          <w:lang w:val="en-US"/>
        </w:rPr>
        <w:t xml:space="preserve">] </w:t>
      </w:r>
      <w:proofErr w:type="spellStart"/>
      <w:r w:rsidR="00B056ED" w:rsidRPr="00CB0BDE">
        <w:rPr>
          <w:rFonts w:ascii="Times New Roman" w:hAnsi="Times New Roman" w:cs="Times New Roman"/>
          <w:sz w:val="20"/>
          <w:szCs w:val="20"/>
          <w:lang w:val="en-US"/>
        </w:rPr>
        <w:t>chalcone</w:t>
      </w:r>
      <w:proofErr w:type="spellEnd"/>
      <w:r w:rsidR="00B0773D" w:rsidRPr="00CB0BDE">
        <w:rPr>
          <w:rFonts w:ascii="Times New Roman" w:hAnsi="Times New Roman" w:cs="Times New Roman"/>
          <w:sz w:val="20"/>
          <w:szCs w:val="20"/>
          <w:lang w:val="en-US"/>
        </w:rPr>
        <w:t xml:space="preserve"> </w:t>
      </w:r>
      <w:r w:rsidR="00B056ED" w:rsidRPr="00CB0BDE">
        <w:rPr>
          <w:rFonts w:ascii="Times New Roman" w:hAnsi="Times New Roman" w:cs="Times New Roman"/>
          <w:sz w:val="20"/>
          <w:szCs w:val="20"/>
          <w:lang w:val="en-US"/>
        </w:rPr>
        <w:t>imine</w:t>
      </w:r>
      <w:r w:rsidR="00BC0678" w:rsidRPr="00CB0BDE">
        <w:rPr>
          <w:rFonts w:ascii="Times New Roman" w:hAnsi="Times New Roman" w:cs="Times New Roman"/>
          <w:sz w:val="20"/>
          <w:szCs w:val="20"/>
          <w:lang w:val="en-US"/>
        </w:rPr>
        <w:t xml:space="preserve"> (</w:t>
      </w:r>
      <w:r w:rsidR="00235641" w:rsidRPr="00CB0BDE">
        <w:rPr>
          <w:rFonts w:ascii="Times New Roman" w:hAnsi="Times New Roman" w:cs="Times New Roman"/>
          <w:sz w:val="20"/>
          <w:szCs w:val="20"/>
          <w:lang w:val="en-US"/>
        </w:rPr>
        <w:t>HBCMNCI</w:t>
      </w:r>
      <w:r w:rsidR="00BC0678" w:rsidRPr="00CB0BDE">
        <w:rPr>
          <w:rFonts w:ascii="Times New Roman" w:hAnsi="Times New Roman" w:cs="Times New Roman"/>
          <w:sz w:val="20"/>
          <w:szCs w:val="20"/>
          <w:lang w:val="en-US"/>
        </w:rPr>
        <w:t>)</w:t>
      </w:r>
      <w:r w:rsidR="00235641" w:rsidRPr="00CB0BDE">
        <w:rPr>
          <w:rFonts w:ascii="Times New Roman" w:hAnsi="Times New Roman" w:cs="Times New Roman"/>
          <w:sz w:val="20"/>
          <w:szCs w:val="20"/>
          <w:lang w:val="en-US"/>
        </w:rPr>
        <w:t xml:space="preserve"> &amp; comparing with pure ligand,</w:t>
      </w:r>
      <w:r w:rsidR="00887108" w:rsidRPr="00CB0BDE">
        <w:rPr>
          <w:rFonts w:ascii="Times New Roman" w:hAnsi="Times New Roman" w:cs="Times New Roman"/>
          <w:sz w:val="20"/>
          <w:szCs w:val="20"/>
          <w:lang w:val="en-US"/>
        </w:rPr>
        <w:t xml:space="preserve"> </w:t>
      </w:r>
      <w:r w:rsidR="00235641" w:rsidRPr="00CB0BDE">
        <w:rPr>
          <w:rFonts w:ascii="Times New Roman" w:hAnsi="Times New Roman" w:cs="Times New Roman"/>
          <w:sz w:val="20"/>
          <w:szCs w:val="20"/>
          <w:lang w:val="en-US"/>
        </w:rPr>
        <w:t>metal &amp; control solution with doubly distilled water to study the effect of complex,</w:t>
      </w:r>
      <w:r w:rsidR="00887108" w:rsidRPr="00CB0BDE">
        <w:rPr>
          <w:rFonts w:ascii="Times New Roman" w:hAnsi="Times New Roman" w:cs="Times New Roman"/>
          <w:sz w:val="20"/>
          <w:szCs w:val="20"/>
          <w:lang w:val="en-US"/>
        </w:rPr>
        <w:t xml:space="preserve"> </w:t>
      </w:r>
      <w:r w:rsidR="00235641" w:rsidRPr="00CB0BDE">
        <w:rPr>
          <w:rFonts w:ascii="Times New Roman" w:hAnsi="Times New Roman" w:cs="Times New Roman"/>
          <w:sz w:val="20"/>
          <w:szCs w:val="20"/>
          <w:lang w:val="en-US"/>
        </w:rPr>
        <w:t>metal,</w:t>
      </w:r>
      <w:r w:rsidR="00887108" w:rsidRPr="00CB0BDE">
        <w:rPr>
          <w:rFonts w:ascii="Times New Roman" w:hAnsi="Times New Roman" w:cs="Times New Roman"/>
          <w:sz w:val="20"/>
          <w:szCs w:val="20"/>
          <w:lang w:val="en-US"/>
        </w:rPr>
        <w:t xml:space="preserve"> </w:t>
      </w:r>
      <w:r w:rsidR="00235641" w:rsidRPr="00CB0BDE">
        <w:rPr>
          <w:rFonts w:ascii="Times New Roman" w:hAnsi="Times New Roman" w:cs="Times New Roman"/>
          <w:sz w:val="20"/>
          <w:szCs w:val="20"/>
          <w:lang w:val="en-US"/>
        </w:rPr>
        <w:t>li</w:t>
      </w:r>
      <w:r w:rsidR="00253369" w:rsidRPr="00CB0BDE">
        <w:rPr>
          <w:rFonts w:ascii="Times New Roman" w:hAnsi="Times New Roman" w:cs="Times New Roman"/>
          <w:sz w:val="20"/>
          <w:szCs w:val="20"/>
          <w:lang w:val="en-US"/>
        </w:rPr>
        <w:t>gand &amp; control solution on germination survival,</w:t>
      </w:r>
      <w:r w:rsidR="00887108" w:rsidRPr="00CB0BDE">
        <w:rPr>
          <w:rFonts w:ascii="Times New Roman" w:hAnsi="Times New Roman" w:cs="Times New Roman"/>
          <w:sz w:val="20"/>
          <w:szCs w:val="20"/>
          <w:lang w:val="en-US"/>
        </w:rPr>
        <w:t xml:space="preserve"> </w:t>
      </w:r>
      <w:r w:rsidR="00B25549" w:rsidRPr="00CB0BDE">
        <w:rPr>
          <w:rFonts w:ascii="Times New Roman" w:hAnsi="Times New Roman" w:cs="Times New Roman"/>
          <w:sz w:val="20"/>
          <w:szCs w:val="20"/>
          <w:lang w:val="en-US"/>
        </w:rPr>
        <w:t xml:space="preserve">seedling height etc. on </w:t>
      </w:r>
      <w:proofErr w:type="spellStart"/>
      <w:r w:rsidR="00B25549" w:rsidRPr="00CB0BDE">
        <w:rPr>
          <w:rFonts w:ascii="Times New Roman" w:hAnsi="Times New Roman" w:cs="Times New Roman"/>
          <w:sz w:val="20"/>
          <w:szCs w:val="20"/>
          <w:lang w:val="en-US"/>
        </w:rPr>
        <w:t>Methi</w:t>
      </w:r>
      <w:proofErr w:type="spellEnd"/>
      <w:r w:rsidR="00887108" w:rsidRPr="00CB0BDE">
        <w:rPr>
          <w:rFonts w:ascii="Times New Roman" w:hAnsi="Times New Roman" w:cs="Times New Roman"/>
          <w:sz w:val="20"/>
          <w:szCs w:val="20"/>
          <w:lang w:val="en-US"/>
        </w:rPr>
        <w:t xml:space="preserve"> </w:t>
      </w:r>
      <w:r w:rsidR="00B25549" w:rsidRPr="00CB0BDE">
        <w:rPr>
          <w:rFonts w:ascii="Times New Roman" w:hAnsi="Times New Roman" w:cs="Times New Roman"/>
          <w:sz w:val="20"/>
          <w:szCs w:val="20"/>
          <w:lang w:val="en-US"/>
        </w:rPr>
        <w:t>(</w:t>
      </w:r>
      <w:proofErr w:type="spellStart"/>
      <w:r w:rsidR="00B25549" w:rsidRPr="00CB0BDE">
        <w:rPr>
          <w:rFonts w:ascii="Times New Roman" w:hAnsi="Times New Roman" w:cs="Times New Roman"/>
          <w:sz w:val="20"/>
          <w:szCs w:val="20"/>
          <w:lang w:val="en-US"/>
        </w:rPr>
        <w:t>Trigonella</w:t>
      </w:r>
      <w:proofErr w:type="spellEnd"/>
      <w:r w:rsidR="00415CA8" w:rsidRPr="00CB0BDE">
        <w:rPr>
          <w:rFonts w:ascii="Times New Roman" w:hAnsi="Times New Roman" w:cs="Times New Roman"/>
          <w:sz w:val="20"/>
          <w:szCs w:val="20"/>
          <w:lang w:val="en-US"/>
        </w:rPr>
        <w:t xml:space="preserve">) </w:t>
      </w:r>
      <w:r w:rsidR="00BB76E1" w:rsidRPr="00CB0BDE">
        <w:rPr>
          <w:rFonts w:ascii="Times New Roman" w:hAnsi="Times New Roman" w:cs="Times New Roman"/>
          <w:sz w:val="20"/>
          <w:szCs w:val="20"/>
          <w:lang w:val="en-US"/>
        </w:rPr>
        <w:t xml:space="preserve"> </w:t>
      </w:r>
      <w:r w:rsidR="00415CA8" w:rsidRPr="00CB0BDE">
        <w:rPr>
          <w:rFonts w:ascii="Times New Roman" w:hAnsi="Times New Roman" w:cs="Times New Roman"/>
          <w:sz w:val="20"/>
          <w:szCs w:val="20"/>
          <w:lang w:val="en-US"/>
        </w:rPr>
        <w:t xml:space="preserve"> plant</w:t>
      </w:r>
      <w:r w:rsidR="00253369" w:rsidRPr="00CB0BDE">
        <w:rPr>
          <w:rFonts w:ascii="Times New Roman" w:hAnsi="Times New Roman" w:cs="Times New Roman"/>
          <w:sz w:val="20"/>
          <w:szCs w:val="20"/>
          <w:lang w:val="en-US"/>
        </w:rPr>
        <w:t xml:space="preserve"> in order to make suggestion wh</w:t>
      </w:r>
      <w:r w:rsidR="00887108" w:rsidRPr="00CB0BDE">
        <w:rPr>
          <w:rFonts w:ascii="Times New Roman" w:hAnsi="Times New Roman" w:cs="Times New Roman"/>
          <w:sz w:val="20"/>
          <w:szCs w:val="20"/>
          <w:lang w:val="en-US"/>
        </w:rPr>
        <w:t>e</w:t>
      </w:r>
      <w:r w:rsidR="00253369" w:rsidRPr="00CB0BDE">
        <w:rPr>
          <w:rFonts w:ascii="Times New Roman" w:hAnsi="Times New Roman" w:cs="Times New Roman"/>
          <w:sz w:val="20"/>
          <w:szCs w:val="20"/>
          <w:lang w:val="en-US"/>
        </w:rPr>
        <w:t>ther complex,</w:t>
      </w:r>
      <w:r w:rsidR="00677715" w:rsidRPr="00CB0BDE">
        <w:rPr>
          <w:rFonts w:ascii="Times New Roman" w:hAnsi="Times New Roman" w:cs="Times New Roman"/>
          <w:sz w:val="20"/>
          <w:szCs w:val="20"/>
          <w:lang w:val="en-US"/>
        </w:rPr>
        <w:t xml:space="preserve"> </w:t>
      </w:r>
      <w:r w:rsidR="00253369" w:rsidRPr="00CB0BDE">
        <w:rPr>
          <w:rFonts w:ascii="Times New Roman" w:hAnsi="Times New Roman" w:cs="Times New Roman"/>
          <w:sz w:val="20"/>
          <w:szCs w:val="20"/>
          <w:lang w:val="en-US"/>
        </w:rPr>
        <w:t>metal &amp; ligands can be used as plant growth regulators.</w:t>
      </w:r>
    </w:p>
    <w:p w:rsidR="00253369" w:rsidRPr="00CB0BDE" w:rsidRDefault="0025336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The following aspects were studied in laboratory</w:t>
      </w:r>
    </w:p>
    <w:p w:rsidR="00253369" w:rsidRPr="00CB0BDE" w:rsidRDefault="00253369" w:rsidP="00493E23">
      <w:pPr>
        <w:pStyle w:val="ListParagraph"/>
        <w:numPr>
          <w:ilvl w:val="0"/>
          <w:numId w:val="1"/>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Estimation of chlorophyll contents</w:t>
      </w:r>
    </w:p>
    <w:p w:rsidR="00253369" w:rsidRPr="00CB0BDE" w:rsidRDefault="00253369" w:rsidP="00493E23">
      <w:pPr>
        <w:pStyle w:val="ListParagraph"/>
        <w:numPr>
          <w:ilvl w:val="0"/>
          <w:numId w:val="1"/>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Estimation of percentage of nitrogen &amp; protein</w:t>
      </w:r>
    </w:p>
    <w:p w:rsidR="00253369" w:rsidRPr="00CB0BDE" w:rsidRDefault="00C25B35" w:rsidP="00C66198">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 Material &amp; Experimental M</w:t>
      </w:r>
      <w:r w:rsidR="00253369" w:rsidRPr="00CB0BDE">
        <w:rPr>
          <w:rFonts w:ascii="Times New Roman" w:hAnsi="Times New Roman" w:cs="Times New Roman"/>
          <w:b/>
          <w:bCs/>
          <w:sz w:val="20"/>
          <w:szCs w:val="20"/>
          <w:lang w:val="en-US"/>
        </w:rPr>
        <w:t>ethods</w:t>
      </w:r>
    </w:p>
    <w:p w:rsidR="00253369" w:rsidRPr="00CB0BDE" w:rsidRDefault="0025336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b/>
          <w:bCs/>
          <w:sz w:val="20"/>
          <w:szCs w:val="20"/>
          <w:lang w:val="en-US"/>
        </w:rPr>
        <w:t xml:space="preserve"> Metal </w:t>
      </w:r>
      <w:proofErr w:type="gramStart"/>
      <w:r w:rsidRPr="00CB0BDE">
        <w:rPr>
          <w:rFonts w:ascii="Times New Roman" w:hAnsi="Times New Roman" w:cs="Times New Roman"/>
          <w:b/>
          <w:bCs/>
          <w:sz w:val="20"/>
          <w:szCs w:val="20"/>
          <w:lang w:val="en-US"/>
        </w:rPr>
        <w:t>Ions :-</w:t>
      </w:r>
      <w:proofErr w:type="gramEnd"/>
      <w:r w:rsidR="00B25549" w:rsidRPr="00CB0BDE">
        <w:rPr>
          <w:rFonts w:ascii="Times New Roman" w:hAnsi="Times New Roman" w:cs="Times New Roman"/>
          <w:sz w:val="20"/>
          <w:szCs w:val="20"/>
          <w:lang w:val="en-US"/>
        </w:rPr>
        <w:t xml:space="preserve"> T</w:t>
      </w:r>
      <w:r w:rsidRPr="00CB0BDE">
        <w:rPr>
          <w:rFonts w:ascii="Times New Roman" w:hAnsi="Times New Roman" w:cs="Times New Roman"/>
          <w:sz w:val="20"/>
          <w:szCs w:val="20"/>
          <w:lang w:val="en-US"/>
        </w:rPr>
        <w:t>he solutions of metal ions in the form of nitrates of the concentrations of 0.01M were prepared using doubly distilled water.</w:t>
      </w:r>
    </w:p>
    <w:p w:rsidR="00253369" w:rsidRPr="00CB0BDE" w:rsidRDefault="00253369" w:rsidP="00493E23">
      <w:pPr>
        <w:spacing w:line="240" w:lineRule="auto"/>
        <w:jc w:val="both"/>
        <w:rPr>
          <w:rFonts w:ascii="Times New Roman" w:hAnsi="Times New Roman" w:cs="Times New Roman"/>
          <w:sz w:val="20"/>
          <w:szCs w:val="20"/>
          <w:lang w:val="en-US"/>
        </w:rPr>
      </w:pPr>
      <w:proofErr w:type="gramStart"/>
      <w:r w:rsidRPr="00CB0BDE">
        <w:rPr>
          <w:rFonts w:ascii="Times New Roman" w:hAnsi="Times New Roman" w:cs="Times New Roman"/>
          <w:b/>
          <w:bCs/>
          <w:sz w:val="20"/>
          <w:szCs w:val="20"/>
          <w:lang w:val="en-US"/>
        </w:rPr>
        <w:t>Ligand :-</w:t>
      </w:r>
      <w:proofErr w:type="gramEnd"/>
      <w:r w:rsidRPr="00CB0BDE">
        <w:rPr>
          <w:rFonts w:ascii="Times New Roman" w:hAnsi="Times New Roman" w:cs="Times New Roman"/>
          <w:sz w:val="20"/>
          <w:szCs w:val="20"/>
          <w:lang w:val="en-US"/>
        </w:rPr>
        <w:t xml:space="preserve"> 0.01 M solutions of ligands were prepared in distilled water</w:t>
      </w:r>
    </w:p>
    <w:p w:rsidR="00253369" w:rsidRPr="00CB0BDE" w:rsidRDefault="0025336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The applications of complex,</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metal,</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ligand solution are studied by dissolving it in proper solvent at desired pH</w:t>
      </w:r>
    </w:p>
    <w:p w:rsidR="00253369" w:rsidRPr="00CB0BDE" w:rsidRDefault="0025336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The biological applications are therefore studied in aqueous medium at 3.60,</w:t>
      </w:r>
      <w:r w:rsidR="00A02B47"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7.00 &amp; 10.5 pH </w:t>
      </w:r>
      <w:proofErr w:type="gramStart"/>
      <w:r w:rsidRPr="00CB0BDE">
        <w:rPr>
          <w:rFonts w:ascii="Times New Roman" w:hAnsi="Times New Roman" w:cs="Times New Roman"/>
          <w:sz w:val="20"/>
          <w:szCs w:val="20"/>
          <w:lang w:val="en-US"/>
        </w:rPr>
        <w:t>&amp;  at</w:t>
      </w:r>
      <w:proofErr w:type="gramEnd"/>
      <w:r w:rsidRPr="00CB0BDE">
        <w:rPr>
          <w:rFonts w:ascii="Times New Roman" w:hAnsi="Times New Roman" w:cs="Times New Roman"/>
          <w:sz w:val="20"/>
          <w:szCs w:val="20"/>
          <w:lang w:val="en-US"/>
        </w:rPr>
        <w:t xml:space="preserve"> constant ionic strength of 0.01 m potassium nitrate solution.</w:t>
      </w:r>
    </w:p>
    <w:p w:rsidR="00415CA8" w:rsidRPr="00CB0BDE" w:rsidRDefault="0025336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b/>
          <w:bCs/>
          <w:sz w:val="20"/>
          <w:szCs w:val="20"/>
          <w:lang w:val="en-US"/>
        </w:rPr>
        <w:t>Soil</w:t>
      </w:r>
      <w:proofErr w:type="gramStart"/>
      <w:r w:rsidRPr="00CB0BDE">
        <w:rPr>
          <w:rFonts w:ascii="Times New Roman" w:hAnsi="Times New Roman" w:cs="Times New Roman"/>
          <w:b/>
          <w:bCs/>
          <w:sz w:val="20"/>
          <w:szCs w:val="20"/>
          <w:lang w:val="en-US"/>
        </w:rPr>
        <w:t>:</w:t>
      </w:r>
      <w:r w:rsidR="00677715" w:rsidRPr="00CB0BDE">
        <w:rPr>
          <w:rFonts w:ascii="Times New Roman" w:hAnsi="Times New Roman" w:cs="Times New Roman"/>
          <w:sz w:val="20"/>
          <w:szCs w:val="20"/>
          <w:lang w:val="en-US"/>
        </w:rPr>
        <w:t>-</w:t>
      </w:r>
      <w:proofErr w:type="gramEnd"/>
      <w:r w:rsidR="00677715" w:rsidRPr="00CB0BDE">
        <w:rPr>
          <w:rFonts w:ascii="Times New Roman" w:hAnsi="Times New Roman" w:cs="Times New Roman"/>
          <w:sz w:val="20"/>
          <w:szCs w:val="20"/>
          <w:lang w:val="en-US"/>
        </w:rPr>
        <w:t xml:space="preserve"> F</w:t>
      </w:r>
      <w:r w:rsidRPr="00CB0BDE">
        <w:rPr>
          <w:rFonts w:ascii="Times New Roman" w:hAnsi="Times New Roman" w:cs="Times New Roman"/>
          <w:sz w:val="20"/>
          <w:szCs w:val="20"/>
          <w:lang w:val="en-US"/>
        </w:rPr>
        <w:t xml:space="preserve">ertilized soil was collected from </w:t>
      </w:r>
      <w:proofErr w:type="spellStart"/>
      <w:r w:rsidRPr="00CB0BDE">
        <w:rPr>
          <w:rFonts w:ascii="Times New Roman" w:hAnsi="Times New Roman" w:cs="Times New Roman"/>
          <w:sz w:val="20"/>
          <w:szCs w:val="20"/>
          <w:lang w:val="en-US"/>
        </w:rPr>
        <w:t>Lonar</w:t>
      </w:r>
      <w:proofErr w:type="spellEnd"/>
      <w:r w:rsidRPr="00CB0BDE">
        <w:rPr>
          <w:rFonts w:ascii="Times New Roman" w:hAnsi="Times New Roman" w:cs="Times New Roman"/>
          <w:sz w:val="20"/>
          <w:szCs w:val="20"/>
          <w:lang w:val="en-US"/>
        </w:rPr>
        <w:t xml:space="preserve"> Lake &amp; </w:t>
      </w:r>
      <w:proofErr w:type="spellStart"/>
      <w:r w:rsidRPr="00CB0BDE">
        <w:rPr>
          <w:rFonts w:ascii="Times New Roman" w:hAnsi="Times New Roman" w:cs="Times New Roman"/>
          <w:sz w:val="20"/>
          <w:szCs w:val="20"/>
          <w:lang w:val="en-US"/>
        </w:rPr>
        <w:t>Satpuda</w:t>
      </w:r>
      <w:proofErr w:type="spellEnd"/>
      <w:r w:rsidRPr="00CB0BDE">
        <w:rPr>
          <w:rFonts w:ascii="Times New Roman" w:hAnsi="Times New Roman" w:cs="Times New Roman"/>
          <w:sz w:val="20"/>
          <w:szCs w:val="20"/>
          <w:lang w:val="en-US"/>
        </w:rPr>
        <w:t>,</w:t>
      </w:r>
      <w:r w:rsidR="00677715"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Chikhaldara</w:t>
      </w:r>
      <w:proofErr w:type="spellEnd"/>
      <w:r w:rsidRPr="00CB0BDE">
        <w:rPr>
          <w:rFonts w:ascii="Times New Roman" w:hAnsi="Times New Roman" w:cs="Times New Roman"/>
          <w:sz w:val="20"/>
          <w:szCs w:val="20"/>
          <w:lang w:val="en-US"/>
        </w:rPr>
        <w:t xml:space="preserve"> stone &amp; other material were removed from it. It was then grind &amp; filtered .two parts of this finely powdered soil was mixed with one part of filtered pink stone sand.</w:t>
      </w:r>
      <w:r w:rsidR="00677715" w:rsidRPr="00CB0BDE">
        <w:rPr>
          <w:rFonts w:ascii="Times New Roman" w:hAnsi="Times New Roman" w:cs="Times New Roman"/>
          <w:sz w:val="20"/>
          <w:szCs w:val="20"/>
          <w:lang w:val="en-US"/>
        </w:rPr>
        <w:t xml:space="preserve"> T</w:t>
      </w:r>
      <w:r w:rsidRPr="00CB0BDE">
        <w:rPr>
          <w:rFonts w:ascii="Times New Roman" w:hAnsi="Times New Roman" w:cs="Times New Roman"/>
          <w:sz w:val="20"/>
          <w:szCs w:val="20"/>
          <w:lang w:val="en-US"/>
        </w:rPr>
        <w:t>his soil was then filled in two wooden trays having four compartments of equal size.</w:t>
      </w:r>
      <w:r w:rsidR="00677715" w:rsidRPr="00CB0BDE">
        <w:rPr>
          <w:rFonts w:ascii="Times New Roman" w:hAnsi="Times New Roman" w:cs="Times New Roman"/>
          <w:sz w:val="20"/>
          <w:szCs w:val="20"/>
          <w:lang w:val="en-US"/>
        </w:rPr>
        <w:t xml:space="preserve"> T</w:t>
      </w:r>
      <w:r w:rsidRPr="00CB0BDE">
        <w:rPr>
          <w:rFonts w:ascii="Times New Roman" w:hAnsi="Times New Roman" w:cs="Times New Roman"/>
          <w:sz w:val="20"/>
          <w:szCs w:val="20"/>
          <w:lang w:val="en-US"/>
        </w:rPr>
        <w:t>he</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soil in the tray was moistened </w:t>
      </w:r>
      <w:r w:rsidR="009763EC" w:rsidRPr="00CB0BDE">
        <w:rPr>
          <w:rFonts w:ascii="Times New Roman" w:hAnsi="Times New Roman" w:cs="Times New Roman"/>
          <w:sz w:val="20"/>
          <w:szCs w:val="20"/>
          <w:lang w:val="en-US"/>
        </w:rPr>
        <w:t>with water.</w:t>
      </w:r>
      <w:r w:rsidR="00677715" w:rsidRPr="00CB0BDE">
        <w:rPr>
          <w:rFonts w:ascii="Times New Roman" w:hAnsi="Times New Roman" w:cs="Times New Roman"/>
          <w:sz w:val="20"/>
          <w:szCs w:val="20"/>
          <w:lang w:val="en-US"/>
        </w:rPr>
        <w:t xml:space="preserve"> S</w:t>
      </w:r>
      <w:r w:rsidR="009763EC" w:rsidRPr="00CB0BDE">
        <w:rPr>
          <w:rFonts w:ascii="Times New Roman" w:hAnsi="Times New Roman" w:cs="Times New Roman"/>
          <w:sz w:val="20"/>
          <w:szCs w:val="20"/>
          <w:lang w:val="en-US"/>
        </w:rPr>
        <w:t>owing of seeds was done in this soil after one hour.</w:t>
      </w:r>
    </w:p>
    <w:p w:rsidR="009763EC" w:rsidRPr="00CB0BDE" w:rsidRDefault="00C25B35" w:rsidP="00C66198">
      <w:pPr>
        <w:spacing w:line="240" w:lineRule="auto"/>
        <w:jc w:val="center"/>
        <w:rPr>
          <w:rFonts w:ascii="Times New Roman" w:hAnsi="Times New Roman" w:cs="Times New Roman"/>
          <w:sz w:val="20"/>
          <w:szCs w:val="20"/>
          <w:lang w:val="en-US"/>
        </w:rPr>
      </w:pPr>
      <w:r>
        <w:rPr>
          <w:rFonts w:ascii="Times New Roman" w:hAnsi="Times New Roman" w:cs="Times New Roman"/>
          <w:b/>
          <w:bCs/>
          <w:sz w:val="20"/>
          <w:szCs w:val="20"/>
          <w:lang w:val="en-US"/>
        </w:rPr>
        <w:t xml:space="preserve">IV. </w:t>
      </w:r>
      <w:r w:rsidR="00A02B47" w:rsidRPr="00CB0BDE">
        <w:rPr>
          <w:rFonts w:ascii="Times New Roman" w:hAnsi="Times New Roman" w:cs="Times New Roman"/>
          <w:b/>
          <w:bCs/>
          <w:sz w:val="20"/>
          <w:szCs w:val="20"/>
          <w:lang w:val="en-US"/>
        </w:rPr>
        <w:t>Experiments performed</w:t>
      </w:r>
    </w:p>
    <w:p w:rsidR="009763EC" w:rsidRPr="00CB0BDE" w:rsidRDefault="009763EC"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In general practice,</w:t>
      </w:r>
      <w:r w:rsidR="00B25549"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various chemic</w:t>
      </w:r>
      <w:r w:rsidR="00415CA8" w:rsidRPr="00CB0BDE">
        <w:rPr>
          <w:rFonts w:ascii="Times New Roman" w:hAnsi="Times New Roman" w:cs="Times New Roman"/>
          <w:sz w:val="20"/>
          <w:szCs w:val="20"/>
          <w:lang w:val="en-US"/>
        </w:rPr>
        <w:t>als are used in agricultural as</w:t>
      </w:r>
      <w:r w:rsidRPr="00CB0BDE">
        <w:rPr>
          <w:rFonts w:ascii="Times New Roman" w:hAnsi="Times New Roman" w:cs="Times New Roman"/>
          <w:sz w:val="20"/>
          <w:szCs w:val="20"/>
          <w:lang w:val="en-US"/>
        </w:rPr>
        <w:t xml:space="preserve"> an important ingredients of </w:t>
      </w:r>
      <w:proofErr w:type="spellStart"/>
      <w:r w:rsidRPr="00CB0BDE">
        <w:rPr>
          <w:rFonts w:ascii="Times New Roman" w:hAnsi="Times New Roman" w:cs="Times New Roman"/>
          <w:sz w:val="20"/>
          <w:szCs w:val="20"/>
          <w:lang w:val="en-US"/>
        </w:rPr>
        <w:t>vaarious</w:t>
      </w:r>
      <w:proofErr w:type="spellEnd"/>
      <w:r w:rsidRPr="00CB0BDE">
        <w:rPr>
          <w:rFonts w:ascii="Times New Roman" w:hAnsi="Times New Roman" w:cs="Times New Roman"/>
          <w:sz w:val="20"/>
          <w:szCs w:val="20"/>
          <w:lang w:val="en-US"/>
        </w:rPr>
        <w:t xml:space="preserve"> pesticides, insecticides,</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fe</w:t>
      </w:r>
      <w:r w:rsidR="00415CA8" w:rsidRPr="00CB0BDE">
        <w:rPr>
          <w:rFonts w:ascii="Times New Roman" w:hAnsi="Times New Roman" w:cs="Times New Roman"/>
          <w:sz w:val="20"/>
          <w:szCs w:val="20"/>
          <w:lang w:val="en-US"/>
        </w:rPr>
        <w:t xml:space="preserve">rtilizers etc. to improve the </w:t>
      </w:r>
      <w:r w:rsidRPr="00CB0BDE">
        <w:rPr>
          <w:rFonts w:ascii="Times New Roman" w:hAnsi="Times New Roman" w:cs="Times New Roman"/>
          <w:sz w:val="20"/>
          <w:szCs w:val="20"/>
          <w:lang w:val="en-US"/>
        </w:rPr>
        <w:t>crop yield.</w:t>
      </w:r>
      <w:r w:rsidR="00BB76E1" w:rsidRPr="00CB0BDE">
        <w:rPr>
          <w:rFonts w:ascii="Times New Roman" w:hAnsi="Times New Roman" w:cs="Times New Roman"/>
          <w:sz w:val="20"/>
          <w:szCs w:val="20"/>
          <w:lang w:val="en-US"/>
        </w:rPr>
        <w:t xml:space="preserve"> A</w:t>
      </w:r>
      <w:r w:rsidRPr="00CB0BDE">
        <w:rPr>
          <w:rFonts w:ascii="Times New Roman" w:hAnsi="Times New Roman" w:cs="Times New Roman"/>
          <w:sz w:val="20"/>
          <w:szCs w:val="20"/>
          <w:lang w:val="en-US"/>
        </w:rPr>
        <w:t>mongst several econ</w:t>
      </w:r>
      <w:r w:rsidR="00B25549" w:rsidRPr="00CB0BDE">
        <w:rPr>
          <w:rFonts w:ascii="Times New Roman" w:hAnsi="Times New Roman" w:cs="Times New Roman"/>
          <w:sz w:val="20"/>
          <w:szCs w:val="20"/>
          <w:lang w:val="en-US"/>
        </w:rPr>
        <w:t xml:space="preserve">omical important plants </w:t>
      </w:r>
      <w:proofErr w:type="spellStart"/>
      <w:r w:rsidR="00B25549" w:rsidRPr="00CB0BDE">
        <w:rPr>
          <w:rFonts w:ascii="Times New Roman" w:hAnsi="Times New Roman" w:cs="Times New Roman"/>
          <w:sz w:val="20"/>
          <w:szCs w:val="20"/>
          <w:lang w:val="en-US"/>
        </w:rPr>
        <w:t>Methi</w:t>
      </w:r>
      <w:proofErr w:type="spellEnd"/>
      <w:r w:rsidR="00A02B47" w:rsidRPr="00CB0BDE">
        <w:rPr>
          <w:rFonts w:ascii="Times New Roman" w:hAnsi="Times New Roman" w:cs="Times New Roman"/>
          <w:sz w:val="20"/>
          <w:szCs w:val="20"/>
          <w:lang w:val="en-US"/>
        </w:rPr>
        <w:t xml:space="preserve"> </w:t>
      </w:r>
      <w:r w:rsidR="00B25549" w:rsidRPr="00CB0BDE">
        <w:rPr>
          <w:rFonts w:ascii="Times New Roman" w:hAnsi="Times New Roman" w:cs="Times New Roman"/>
          <w:sz w:val="20"/>
          <w:szCs w:val="20"/>
          <w:lang w:val="en-US"/>
        </w:rPr>
        <w:t>(</w:t>
      </w:r>
      <w:proofErr w:type="spellStart"/>
      <w:r w:rsidR="00B25549" w:rsidRPr="00CB0BDE">
        <w:rPr>
          <w:rFonts w:ascii="Times New Roman" w:hAnsi="Times New Roman" w:cs="Times New Roman"/>
          <w:sz w:val="20"/>
          <w:szCs w:val="20"/>
          <w:lang w:val="en-US"/>
        </w:rPr>
        <w:t>Trigonella</w:t>
      </w:r>
      <w:proofErr w:type="spellEnd"/>
      <w:r w:rsidR="00BB76E1" w:rsidRPr="00CB0BDE">
        <w:rPr>
          <w:rFonts w:ascii="Times New Roman" w:hAnsi="Times New Roman" w:cs="Times New Roman"/>
          <w:sz w:val="20"/>
          <w:szCs w:val="20"/>
          <w:lang w:val="en-US"/>
        </w:rPr>
        <w:t>)</w:t>
      </w:r>
      <w:r w:rsidRPr="00CB0BDE">
        <w:rPr>
          <w:rFonts w:ascii="Times New Roman" w:hAnsi="Times New Roman" w:cs="Times New Roman"/>
          <w:sz w:val="20"/>
          <w:szCs w:val="20"/>
          <w:lang w:val="en-US"/>
        </w:rPr>
        <w:t xml:space="preserve"> are selected as a plant system.</w:t>
      </w:r>
      <w:r w:rsidR="00BB76E1" w:rsidRPr="00CB0BDE">
        <w:rPr>
          <w:rFonts w:ascii="Times New Roman" w:hAnsi="Times New Roman" w:cs="Times New Roman"/>
          <w:sz w:val="20"/>
          <w:szCs w:val="20"/>
          <w:lang w:val="en-US"/>
        </w:rPr>
        <w:t xml:space="preserve"> </w:t>
      </w:r>
      <w:r w:rsidR="00677715" w:rsidRPr="00CB0BDE">
        <w:rPr>
          <w:rFonts w:ascii="Times New Roman" w:hAnsi="Times New Roman" w:cs="Times New Roman"/>
          <w:sz w:val="20"/>
          <w:szCs w:val="20"/>
          <w:lang w:val="en-US"/>
        </w:rPr>
        <w:t>T</w:t>
      </w:r>
      <w:r w:rsidR="00BB76E1" w:rsidRPr="00CB0BDE">
        <w:rPr>
          <w:rFonts w:ascii="Times New Roman" w:hAnsi="Times New Roman" w:cs="Times New Roman"/>
          <w:sz w:val="20"/>
          <w:szCs w:val="20"/>
          <w:lang w:val="en-US"/>
        </w:rPr>
        <w:t>hese plant</w:t>
      </w:r>
      <w:r w:rsidRPr="00CB0BDE">
        <w:rPr>
          <w:rFonts w:ascii="Times New Roman" w:hAnsi="Times New Roman" w:cs="Times New Roman"/>
          <w:sz w:val="20"/>
          <w:szCs w:val="20"/>
          <w:lang w:val="en-US"/>
        </w:rPr>
        <w:t xml:space="preserve"> are in ideal systems to study the germination &amp; growth </w:t>
      </w:r>
      <w:proofErr w:type="spellStart"/>
      <w:r w:rsidRPr="00CB0BDE">
        <w:rPr>
          <w:rFonts w:ascii="Times New Roman" w:hAnsi="Times New Roman" w:cs="Times New Roman"/>
          <w:sz w:val="20"/>
          <w:szCs w:val="20"/>
          <w:lang w:val="en-US"/>
        </w:rPr>
        <w:t>pattern.further</w:t>
      </w:r>
      <w:proofErr w:type="gramStart"/>
      <w:r w:rsidRPr="00CB0BDE">
        <w:rPr>
          <w:rFonts w:ascii="Times New Roman" w:hAnsi="Times New Roman" w:cs="Times New Roman"/>
          <w:sz w:val="20"/>
          <w:szCs w:val="20"/>
          <w:lang w:val="en-US"/>
        </w:rPr>
        <w:t>,their</w:t>
      </w:r>
      <w:proofErr w:type="spellEnd"/>
      <w:proofErr w:type="gram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economical</w:t>
      </w:r>
      <w:proofErr w:type="spellEnd"/>
      <w:r w:rsidRPr="00CB0BDE">
        <w:rPr>
          <w:rFonts w:ascii="Times New Roman" w:hAnsi="Times New Roman" w:cs="Times New Roman"/>
          <w:sz w:val="20"/>
          <w:szCs w:val="20"/>
          <w:lang w:val="en-US"/>
        </w:rPr>
        <w:t xml:space="preserve"> importance is reflected by its wide use for the vegetable purposes.</w:t>
      </w:r>
      <w:r w:rsidR="00677715" w:rsidRPr="00CB0BDE">
        <w:rPr>
          <w:rFonts w:ascii="Times New Roman" w:hAnsi="Times New Roman" w:cs="Times New Roman"/>
          <w:sz w:val="20"/>
          <w:szCs w:val="20"/>
          <w:lang w:val="en-US"/>
        </w:rPr>
        <w:t xml:space="preserve"> T</w:t>
      </w:r>
      <w:r w:rsidRPr="00CB0BDE">
        <w:rPr>
          <w:rFonts w:ascii="Times New Roman" w:hAnsi="Times New Roman" w:cs="Times New Roman"/>
          <w:sz w:val="20"/>
          <w:szCs w:val="20"/>
          <w:lang w:val="en-US"/>
        </w:rPr>
        <w:t>he i</w:t>
      </w:r>
      <w:r w:rsidR="00B25549" w:rsidRPr="00CB0BDE">
        <w:rPr>
          <w:rFonts w:ascii="Times New Roman" w:hAnsi="Times New Roman" w:cs="Times New Roman"/>
          <w:sz w:val="20"/>
          <w:szCs w:val="20"/>
          <w:lang w:val="en-US"/>
        </w:rPr>
        <w:t xml:space="preserve">mportant uses of </w:t>
      </w:r>
      <w:proofErr w:type="spellStart"/>
      <w:r w:rsidR="00B25549" w:rsidRPr="00CB0BDE">
        <w:rPr>
          <w:rFonts w:ascii="Times New Roman" w:hAnsi="Times New Roman" w:cs="Times New Roman"/>
          <w:sz w:val="20"/>
          <w:szCs w:val="20"/>
          <w:lang w:val="en-US"/>
        </w:rPr>
        <w:t>Methi</w:t>
      </w:r>
      <w:proofErr w:type="spellEnd"/>
      <w:r w:rsidR="00BB76E1"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in daily life are persuasive to study its response against metal ion,</w:t>
      </w:r>
      <w:r w:rsidR="00BB76E1"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ligand &amp; its complex regarding to physiological processes.</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Particularly germination is a vital process for the growth of plants. </w:t>
      </w:r>
      <w:proofErr w:type="spellStart"/>
      <w:r w:rsidRPr="00CB0BDE">
        <w:rPr>
          <w:rFonts w:ascii="Times New Roman" w:hAnsi="Times New Roman" w:cs="Times New Roman"/>
          <w:sz w:val="20"/>
          <w:szCs w:val="20"/>
          <w:lang w:val="en-US"/>
        </w:rPr>
        <w:t>Therefore</w:t>
      </w:r>
      <w:proofErr w:type="gramStart"/>
      <w:r w:rsidRPr="00CB0BDE">
        <w:rPr>
          <w:rFonts w:ascii="Times New Roman" w:hAnsi="Times New Roman" w:cs="Times New Roman"/>
          <w:sz w:val="20"/>
          <w:szCs w:val="20"/>
          <w:lang w:val="en-US"/>
        </w:rPr>
        <w:t>,these</w:t>
      </w:r>
      <w:proofErr w:type="spellEnd"/>
      <w:proofErr w:type="gramEnd"/>
      <w:r w:rsidRPr="00CB0BDE">
        <w:rPr>
          <w:rFonts w:ascii="Times New Roman" w:hAnsi="Times New Roman" w:cs="Times New Roman"/>
          <w:sz w:val="20"/>
          <w:szCs w:val="20"/>
          <w:lang w:val="en-US"/>
        </w:rPr>
        <w:t xml:space="preserve"> plants</w:t>
      </w:r>
      <w:r w:rsidR="00415CA8" w:rsidRPr="00CB0BDE">
        <w:rPr>
          <w:rFonts w:ascii="Times New Roman" w:hAnsi="Times New Roman" w:cs="Times New Roman"/>
          <w:sz w:val="20"/>
          <w:szCs w:val="20"/>
          <w:lang w:val="en-US"/>
        </w:rPr>
        <w:t xml:space="preserve"> are selected as a plant system</w:t>
      </w:r>
      <w:r w:rsidRPr="00CB0BDE">
        <w:rPr>
          <w:rFonts w:ascii="Times New Roman" w:hAnsi="Times New Roman" w:cs="Times New Roman"/>
          <w:sz w:val="20"/>
          <w:szCs w:val="20"/>
          <w:lang w:val="en-US"/>
        </w:rPr>
        <w:t>.</w:t>
      </w:r>
    </w:p>
    <w:p w:rsidR="004C161B" w:rsidRPr="00CB0BDE" w:rsidRDefault="00AE7CC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1]</w:t>
      </w:r>
      <w:r w:rsidR="00A02B47" w:rsidRPr="00CB0BDE">
        <w:rPr>
          <w:rFonts w:ascii="Times New Roman" w:hAnsi="Times New Roman" w:cs="Times New Roman"/>
          <w:sz w:val="20"/>
          <w:szCs w:val="20"/>
          <w:lang w:val="en-US"/>
        </w:rPr>
        <w:t xml:space="preserve"> H</w:t>
      </w:r>
      <w:r w:rsidR="00B25549" w:rsidRPr="00CB0BDE">
        <w:rPr>
          <w:rFonts w:ascii="Times New Roman" w:hAnsi="Times New Roman" w:cs="Times New Roman"/>
          <w:sz w:val="20"/>
          <w:szCs w:val="20"/>
          <w:lang w:val="en-US"/>
        </w:rPr>
        <w:t xml:space="preserve">ealthy seeds of </w:t>
      </w:r>
      <w:proofErr w:type="spellStart"/>
      <w:r w:rsidR="00B25549" w:rsidRPr="00CB0BDE">
        <w:rPr>
          <w:rFonts w:ascii="Times New Roman" w:hAnsi="Times New Roman" w:cs="Times New Roman"/>
          <w:sz w:val="20"/>
          <w:szCs w:val="20"/>
          <w:lang w:val="en-US"/>
        </w:rPr>
        <w:t>Methi</w:t>
      </w:r>
      <w:proofErr w:type="spellEnd"/>
      <w:r w:rsidR="001A6CA4" w:rsidRPr="00CB0BDE">
        <w:rPr>
          <w:rFonts w:ascii="Times New Roman" w:hAnsi="Times New Roman" w:cs="Times New Roman"/>
          <w:sz w:val="20"/>
          <w:szCs w:val="20"/>
          <w:lang w:val="en-US"/>
        </w:rPr>
        <w:t xml:space="preserve"> of same germination were taken &amp; thoroughly washed using doubly distilled water.100 seeds from these healthy seeds of equal size were </w:t>
      </w:r>
      <w:proofErr w:type="spellStart"/>
      <w:r w:rsidR="001A6CA4" w:rsidRPr="00CB0BDE">
        <w:rPr>
          <w:rFonts w:ascii="Times New Roman" w:hAnsi="Times New Roman" w:cs="Times New Roman"/>
          <w:sz w:val="20"/>
          <w:szCs w:val="20"/>
          <w:lang w:val="en-US"/>
        </w:rPr>
        <w:t>chosen</w:t>
      </w:r>
      <w:proofErr w:type="gramStart"/>
      <w:r w:rsidR="001A6CA4" w:rsidRPr="00CB0BDE">
        <w:rPr>
          <w:rFonts w:ascii="Times New Roman" w:hAnsi="Times New Roman" w:cs="Times New Roman"/>
          <w:sz w:val="20"/>
          <w:szCs w:val="20"/>
          <w:lang w:val="en-US"/>
        </w:rPr>
        <w:t>,immersed</w:t>
      </w:r>
      <w:proofErr w:type="spellEnd"/>
      <w:proofErr w:type="gramEnd"/>
      <w:r w:rsidR="001A6CA4" w:rsidRPr="00CB0BDE">
        <w:rPr>
          <w:rFonts w:ascii="Times New Roman" w:hAnsi="Times New Roman" w:cs="Times New Roman"/>
          <w:sz w:val="20"/>
          <w:szCs w:val="20"/>
          <w:lang w:val="en-US"/>
        </w:rPr>
        <w:t xml:space="preserve"> in tested solution of pH 3.6,7.00 &amp; 10.5 for about 6 hours</w:t>
      </w:r>
      <w:r w:rsidR="00677715" w:rsidRPr="00CB0BDE">
        <w:rPr>
          <w:rFonts w:ascii="Times New Roman" w:hAnsi="Times New Roman" w:cs="Times New Roman"/>
          <w:sz w:val="20"/>
          <w:szCs w:val="20"/>
          <w:lang w:val="en-US"/>
        </w:rPr>
        <w:t xml:space="preserve"> .T</w:t>
      </w:r>
      <w:r w:rsidR="001A6CA4" w:rsidRPr="00CB0BDE">
        <w:rPr>
          <w:rFonts w:ascii="Times New Roman" w:hAnsi="Times New Roman" w:cs="Times New Roman"/>
          <w:sz w:val="20"/>
          <w:szCs w:val="20"/>
          <w:lang w:val="en-US"/>
        </w:rPr>
        <w:t>hese seeds soaked were taken out of each solution. The seeds were sowed in the wooden trays in a row.</w:t>
      </w:r>
      <w:r w:rsidR="00677715" w:rsidRPr="00CB0BDE">
        <w:rPr>
          <w:rFonts w:ascii="Times New Roman" w:hAnsi="Times New Roman" w:cs="Times New Roman"/>
          <w:sz w:val="20"/>
          <w:szCs w:val="20"/>
          <w:lang w:val="en-US"/>
        </w:rPr>
        <w:t xml:space="preserve"> T</w:t>
      </w:r>
      <w:r w:rsidR="001A6CA4" w:rsidRPr="00CB0BDE">
        <w:rPr>
          <w:rFonts w:ascii="Times New Roman" w:hAnsi="Times New Roman" w:cs="Times New Roman"/>
          <w:sz w:val="20"/>
          <w:szCs w:val="20"/>
          <w:lang w:val="en-US"/>
        </w:rPr>
        <w:t>he experiments were carried out during 28</w:t>
      </w:r>
      <w:r w:rsidR="001A6CA4" w:rsidRPr="00CB0BDE">
        <w:rPr>
          <w:rFonts w:ascii="Times New Roman" w:hAnsi="Times New Roman" w:cs="Times New Roman"/>
          <w:sz w:val="20"/>
          <w:szCs w:val="20"/>
          <w:vertAlign w:val="superscript"/>
          <w:lang w:val="en-US"/>
        </w:rPr>
        <w:t>th</w:t>
      </w:r>
      <w:r w:rsidR="001A6CA4" w:rsidRPr="00CB0BDE">
        <w:rPr>
          <w:rFonts w:ascii="Times New Roman" w:hAnsi="Times New Roman" w:cs="Times New Roman"/>
          <w:sz w:val="20"/>
          <w:szCs w:val="20"/>
          <w:lang w:val="en-US"/>
        </w:rPr>
        <w:t xml:space="preserve"> </w:t>
      </w:r>
      <w:proofErr w:type="spellStart"/>
      <w:r w:rsidR="001A6CA4" w:rsidRPr="00CB0BDE">
        <w:rPr>
          <w:rFonts w:ascii="Times New Roman" w:hAnsi="Times New Roman" w:cs="Times New Roman"/>
          <w:sz w:val="20"/>
          <w:szCs w:val="20"/>
          <w:lang w:val="en-US"/>
        </w:rPr>
        <w:t>Juneto</w:t>
      </w:r>
      <w:proofErr w:type="spellEnd"/>
      <w:r w:rsidR="001A6CA4" w:rsidRPr="00CB0BDE">
        <w:rPr>
          <w:rFonts w:ascii="Times New Roman" w:hAnsi="Times New Roman" w:cs="Times New Roman"/>
          <w:sz w:val="20"/>
          <w:szCs w:val="20"/>
          <w:lang w:val="en-US"/>
        </w:rPr>
        <w:t xml:space="preserve"> 28</w:t>
      </w:r>
      <w:r w:rsidR="001A6CA4" w:rsidRPr="00CB0BDE">
        <w:rPr>
          <w:rFonts w:ascii="Times New Roman" w:hAnsi="Times New Roman" w:cs="Times New Roman"/>
          <w:sz w:val="20"/>
          <w:szCs w:val="20"/>
          <w:vertAlign w:val="superscript"/>
          <w:lang w:val="en-US"/>
        </w:rPr>
        <w:t>th</w:t>
      </w:r>
      <w:r w:rsidR="001A6CA4" w:rsidRPr="00CB0BDE">
        <w:rPr>
          <w:rFonts w:ascii="Times New Roman" w:hAnsi="Times New Roman" w:cs="Times New Roman"/>
          <w:sz w:val="20"/>
          <w:szCs w:val="20"/>
          <w:lang w:val="en-US"/>
        </w:rPr>
        <w:t xml:space="preserve"> </w:t>
      </w:r>
      <w:proofErr w:type="spellStart"/>
      <w:r w:rsidR="001A6CA4" w:rsidRPr="00CB0BDE">
        <w:rPr>
          <w:rFonts w:ascii="Times New Roman" w:hAnsi="Times New Roman" w:cs="Times New Roman"/>
          <w:sz w:val="20"/>
          <w:szCs w:val="20"/>
          <w:lang w:val="en-US"/>
        </w:rPr>
        <w:t>Jully</w:t>
      </w:r>
      <w:proofErr w:type="spellEnd"/>
      <w:r w:rsidR="001A6CA4" w:rsidRPr="00CB0BDE">
        <w:rPr>
          <w:rFonts w:ascii="Times New Roman" w:hAnsi="Times New Roman" w:cs="Times New Roman"/>
          <w:sz w:val="20"/>
          <w:szCs w:val="20"/>
          <w:lang w:val="en-US"/>
        </w:rPr>
        <w:t xml:space="preserve"> 2022, the wooden trays were kept under the atmospheric pressure at room temperature</w:t>
      </w:r>
    </w:p>
    <w:p w:rsidR="001A6CA4" w:rsidRPr="00CB0BDE" w:rsidRDefault="00A02B47"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3] E</w:t>
      </w:r>
      <w:r w:rsidR="001A6CA4" w:rsidRPr="00CB0BDE">
        <w:rPr>
          <w:rFonts w:ascii="Times New Roman" w:hAnsi="Times New Roman" w:cs="Times New Roman"/>
          <w:sz w:val="20"/>
          <w:szCs w:val="20"/>
          <w:lang w:val="en-US"/>
        </w:rPr>
        <w:t>ffect of ligand,</w:t>
      </w:r>
      <w:r w:rsidRPr="00CB0BDE">
        <w:rPr>
          <w:rFonts w:ascii="Times New Roman" w:hAnsi="Times New Roman" w:cs="Times New Roman"/>
          <w:sz w:val="20"/>
          <w:szCs w:val="20"/>
          <w:lang w:val="en-US"/>
        </w:rPr>
        <w:t xml:space="preserve"> </w:t>
      </w:r>
      <w:r w:rsidR="001A6CA4" w:rsidRPr="00CB0BDE">
        <w:rPr>
          <w:rFonts w:ascii="Times New Roman" w:hAnsi="Times New Roman" w:cs="Times New Roman"/>
          <w:sz w:val="20"/>
          <w:szCs w:val="20"/>
          <w:lang w:val="en-US"/>
        </w:rPr>
        <w:t>metal ion,</w:t>
      </w:r>
      <w:r w:rsidR="00677715" w:rsidRPr="00CB0BDE">
        <w:rPr>
          <w:rFonts w:ascii="Times New Roman" w:hAnsi="Times New Roman" w:cs="Times New Roman"/>
          <w:sz w:val="20"/>
          <w:szCs w:val="20"/>
          <w:lang w:val="en-US"/>
        </w:rPr>
        <w:t xml:space="preserve"> </w:t>
      </w:r>
      <w:r w:rsidR="001A6CA4" w:rsidRPr="00CB0BDE">
        <w:rPr>
          <w:rFonts w:ascii="Times New Roman" w:hAnsi="Times New Roman" w:cs="Times New Roman"/>
          <w:sz w:val="20"/>
          <w:szCs w:val="20"/>
          <w:lang w:val="en-US"/>
        </w:rPr>
        <w:t xml:space="preserve">complex solution on growth of </w:t>
      </w:r>
      <w:proofErr w:type="spellStart"/>
      <w:r w:rsidR="001A6CA4" w:rsidRPr="00CB0BDE">
        <w:rPr>
          <w:rFonts w:ascii="Times New Roman" w:hAnsi="Times New Roman" w:cs="Times New Roman"/>
          <w:sz w:val="20"/>
          <w:szCs w:val="20"/>
          <w:lang w:val="en-US"/>
        </w:rPr>
        <w:t>Abelmoschus</w:t>
      </w:r>
      <w:proofErr w:type="spellEnd"/>
      <w:r w:rsidR="001A6CA4" w:rsidRPr="00CB0BDE">
        <w:rPr>
          <w:rFonts w:ascii="Times New Roman" w:hAnsi="Times New Roman" w:cs="Times New Roman"/>
          <w:sz w:val="20"/>
          <w:szCs w:val="20"/>
          <w:lang w:val="en-US"/>
        </w:rPr>
        <w:t xml:space="preserve"> </w:t>
      </w:r>
      <w:proofErr w:type="spellStart"/>
      <w:r w:rsidR="001A6CA4" w:rsidRPr="00CB0BDE">
        <w:rPr>
          <w:rFonts w:ascii="Times New Roman" w:hAnsi="Times New Roman" w:cs="Times New Roman"/>
          <w:sz w:val="20"/>
          <w:szCs w:val="20"/>
          <w:lang w:val="en-US"/>
        </w:rPr>
        <w:t>esculentus</w:t>
      </w:r>
      <w:proofErr w:type="spellEnd"/>
      <w:r w:rsidR="001A6CA4" w:rsidRPr="00CB0BDE">
        <w:rPr>
          <w:rFonts w:ascii="Times New Roman" w:hAnsi="Times New Roman" w:cs="Times New Roman"/>
          <w:sz w:val="20"/>
          <w:szCs w:val="20"/>
          <w:lang w:val="en-US"/>
        </w:rPr>
        <w:t xml:space="preserve"> plants was studied at different pH</w:t>
      </w:r>
      <w:r w:rsidR="00677715" w:rsidRPr="00CB0BDE">
        <w:rPr>
          <w:rFonts w:ascii="Times New Roman" w:hAnsi="Times New Roman" w:cs="Times New Roman"/>
          <w:sz w:val="20"/>
          <w:szCs w:val="20"/>
          <w:lang w:val="en-US"/>
        </w:rPr>
        <w:t xml:space="preserve"> </w:t>
      </w:r>
      <w:r w:rsidR="001A6CA4" w:rsidRPr="00CB0BDE">
        <w:rPr>
          <w:rFonts w:ascii="Times New Roman" w:hAnsi="Times New Roman" w:cs="Times New Roman"/>
          <w:sz w:val="20"/>
          <w:szCs w:val="20"/>
          <w:lang w:val="en-US"/>
        </w:rPr>
        <w:t>(3.6,7.00 &amp; 10.5) the seeds being immersed in solution at about 4,</w:t>
      </w:r>
      <w:r w:rsidR="00677715" w:rsidRPr="00CB0BDE">
        <w:rPr>
          <w:rFonts w:ascii="Times New Roman" w:hAnsi="Times New Roman" w:cs="Times New Roman"/>
          <w:sz w:val="20"/>
          <w:szCs w:val="20"/>
          <w:lang w:val="en-US"/>
        </w:rPr>
        <w:t xml:space="preserve"> </w:t>
      </w:r>
      <w:r w:rsidR="001A6CA4" w:rsidRPr="00CB0BDE">
        <w:rPr>
          <w:rFonts w:ascii="Times New Roman" w:hAnsi="Times New Roman" w:cs="Times New Roman"/>
          <w:sz w:val="20"/>
          <w:szCs w:val="20"/>
          <w:lang w:val="en-US"/>
        </w:rPr>
        <w:t>6 &amp; 8 hours.</w:t>
      </w:r>
    </w:p>
    <w:p w:rsidR="001A6CA4" w:rsidRPr="00CB0BDE" w:rsidRDefault="00A02B47"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4] E</w:t>
      </w:r>
      <w:r w:rsidR="001A6CA4" w:rsidRPr="00CB0BDE">
        <w:rPr>
          <w:rFonts w:ascii="Times New Roman" w:hAnsi="Times New Roman" w:cs="Times New Roman"/>
          <w:sz w:val="20"/>
          <w:szCs w:val="20"/>
          <w:lang w:val="en-US"/>
        </w:rPr>
        <w:t>ffect of ligand,</w:t>
      </w:r>
      <w:r w:rsidRPr="00CB0BDE">
        <w:rPr>
          <w:rFonts w:ascii="Times New Roman" w:hAnsi="Times New Roman" w:cs="Times New Roman"/>
          <w:sz w:val="20"/>
          <w:szCs w:val="20"/>
          <w:lang w:val="en-US"/>
        </w:rPr>
        <w:t xml:space="preserve"> </w:t>
      </w:r>
      <w:r w:rsidR="001A6CA4" w:rsidRPr="00CB0BDE">
        <w:rPr>
          <w:rFonts w:ascii="Times New Roman" w:hAnsi="Times New Roman" w:cs="Times New Roman"/>
          <w:sz w:val="20"/>
          <w:szCs w:val="20"/>
          <w:lang w:val="en-US"/>
        </w:rPr>
        <w:t xml:space="preserve">metal </w:t>
      </w:r>
      <w:proofErr w:type="spellStart"/>
      <w:proofErr w:type="gramStart"/>
      <w:r w:rsidR="001A6CA4" w:rsidRPr="00CB0BDE">
        <w:rPr>
          <w:rFonts w:ascii="Times New Roman" w:hAnsi="Times New Roman" w:cs="Times New Roman"/>
          <w:sz w:val="20"/>
          <w:szCs w:val="20"/>
          <w:lang w:val="en-US"/>
        </w:rPr>
        <w:t>Pr</w:t>
      </w:r>
      <w:proofErr w:type="spellEnd"/>
      <w:r w:rsidR="001A6CA4" w:rsidRPr="00CB0BDE">
        <w:rPr>
          <w:rFonts w:ascii="Times New Roman" w:hAnsi="Times New Roman" w:cs="Times New Roman"/>
          <w:sz w:val="20"/>
          <w:szCs w:val="20"/>
          <w:lang w:val="en-US"/>
        </w:rPr>
        <w:t>(</w:t>
      </w:r>
      <w:proofErr w:type="gramEnd"/>
      <w:r w:rsidR="001A6CA4" w:rsidRPr="00CB0BDE">
        <w:rPr>
          <w:rFonts w:ascii="Times New Roman" w:hAnsi="Times New Roman" w:cs="Times New Roman"/>
          <w:sz w:val="20"/>
          <w:szCs w:val="20"/>
          <w:lang w:val="en-US"/>
        </w:rPr>
        <w:t>III) complex on percentage of nitrogen,</w:t>
      </w:r>
      <w:r w:rsidR="00677715" w:rsidRPr="00CB0BDE">
        <w:rPr>
          <w:rFonts w:ascii="Times New Roman" w:hAnsi="Times New Roman" w:cs="Times New Roman"/>
          <w:sz w:val="20"/>
          <w:szCs w:val="20"/>
          <w:lang w:val="en-US"/>
        </w:rPr>
        <w:t xml:space="preserve"> </w:t>
      </w:r>
      <w:r w:rsidR="001A6CA4" w:rsidRPr="00CB0BDE">
        <w:rPr>
          <w:rFonts w:ascii="Times New Roman" w:hAnsi="Times New Roman" w:cs="Times New Roman"/>
          <w:sz w:val="20"/>
          <w:szCs w:val="20"/>
          <w:lang w:val="en-US"/>
        </w:rPr>
        <w:t>percentage of proteins &amp; chl</w:t>
      </w:r>
      <w:r w:rsidR="00B25549" w:rsidRPr="00CB0BDE">
        <w:rPr>
          <w:rFonts w:ascii="Times New Roman" w:hAnsi="Times New Roman" w:cs="Times New Roman"/>
          <w:sz w:val="20"/>
          <w:szCs w:val="20"/>
          <w:lang w:val="en-US"/>
        </w:rPr>
        <w:t xml:space="preserve">orophyll in the leaves of </w:t>
      </w:r>
      <w:proofErr w:type="spellStart"/>
      <w:r w:rsidR="00B25549" w:rsidRPr="00CB0BDE">
        <w:rPr>
          <w:rFonts w:ascii="Times New Roman" w:hAnsi="Times New Roman" w:cs="Times New Roman"/>
          <w:sz w:val="20"/>
          <w:szCs w:val="20"/>
          <w:lang w:val="en-US"/>
        </w:rPr>
        <w:t>Methi</w:t>
      </w:r>
      <w:proofErr w:type="spellEnd"/>
      <w:r w:rsidRPr="00CB0BDE">
        <w:rPr>
          <w:rFonts w:ascii="Times New Roman" w:hAnsi="Times New Roman" w:cs="Times New Roman"/>
          <w:sz w:val="20"/>
          <w:szCs w:val="20"/>
          <w:lang w:val="en-US"/>
        </w:rPr>
        <w:t xml:space="preserve"> </w:t>
      </w:r>
      <w:r w:rsidR="00B25549" w:rsidRPr="00CB0BDE">
        <w:rPr>
          <w:rFonts w:ascii="Times New Roman" w:hAnsi="Times New Roman" w:cs="Times New Roman"/>
          <w:sz w:val="20"/>
          <w:szCs w:val="20"/>
          <w:lang w:val="en-US"/>
        </w:rPr>
        <w:t>(</w:t>
      </w:r>
      <w:proofErr w:type="spellStart"/>
      <w:r w:rsidR="00B25549" w:rsidRPr="00CB0BDE">
        <w:rPr>
          <w:rFonts w:ascii="Times New Roman" w:hAnsi="Times New Roman" w:cs="Times New Roman"/>
          <w:sz w:val="20"/>
          <w:szCs w:val="20"/>
          <w:lang w:val="en-US"/>
        </w:rPr>
        <w:t>Trigonella</w:t>
      </w:r>
      <w:proofErr w:type="spellEnd"/>
      <w:r w:rsidR="001A6CA4" w:rsidRPr="00CB0BDE">
        <w:rPr>
          <w:rFonts w:ascii="Times New Roman" w:hAnsi="Times New Roman" w:cs="Times New Roman"/>
          <w:sz w:val="20"/>
          <w:szCs w:val="20"/>
          <w:lang w:val="en-US"/>
        </w:rPr>
        <w:t>) plants was studied.</w:t>
      </w:r>
    </w:p>
    <w:p w:rsidR="001A6CA4" w:rsidRPr="00CB0BDE" w:rsidRDefault="00A02B47"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5] F</w:t>
      </w:r>
      <w:r w:rsidR="001A6CA4" w:rsidRPr="00CB0BDE">
        <w:rPr>
          <w:rFonts w:ascii="Times New Roman" w:hAnsi="Times New Roman" w:cs="Times New Roman"/>
          <w:sz w:val="20"/>
          <w:szCs w:val="20"/>
          <w:lang w:val="en-US"/>
        </w:rPr>
        <w:t>or the estimation of chlorophyll content,</w:t>
      </w:r>
      <w:r w:rsidR="00677715" w:rsidRPr="00CB0BDE">
        <w:rPr>
          <w:rFonts w:ascii="Times New Roman" w:hAnsi="Times New Roman" w:cs="Times New Roman"/>
          <w:sz w:val="20"/>
          <w:szCs w:val="20"/>
          <w:lang w:val="en-US"/>
        </w:rPr>
        <w:t xml:space="preserve"> </w:t>
      </w:r>
      <w:proofErr w:type="gramStart"/>
      <w:r w:rsidR="00677715" w:rsidRPr="00CB0BDE">
        <w:rPr>
          <w:rFonts w:ascii="Times New Roman" w:hAnsi="Times New Roman" w:cs="Times New Roman"/>
          <w:sz w:val="20"/>
          <w:szCs w:val="20"/>
          <w:lang w:val="en-US"/>
        </w:rPr>
        <w:t>A</w:t>
      </w:r>
      <w:r w:rsidR="001A6CA4" w:rsidRPr="00CB0BDE">
        <w:rPr>
          <w:rFonts w:ascii="Times New Roman" w:hAnsi="Times New Roman" w:cs="Times New Roman"/>
          <w:sz w:val="20"/>
          <w:szCs w:val="20"/>
          <w:lang w:val="en-US"/>
        </w:rPr>
        <w:t>ll</w:t>
      </w:r>
      <w:proofErr w:type="gramEnd"/>
      <w:r w:rsidR="001A6CA4" w:rsidRPr="00CB0BDE">
        <w:rPr>
          <w:rFonts w:ascii="Times New Roman" w:hAnsi="Times New Roman" w:cs="Times New Roman"/>
          <w:sz w:val="20"/>
          <w:szCs w:val="20"/>
          <w:lang w:val="en-US"/>
        </w:rPr>
        <w:t xml:space="preserve"> the vegetables</w:t>
      </w:r>
      <w:r w:rsidR="000573A1" w:rsidRPr="00CB0BDE">
        <w:rPr>
          <w:rFonts w:ascii="Times New Roman" w:hAnsi="Times New Roman" w:cs="Times New Roman"/>
          <w:sz w:val="20"/>
          <w:szCs w:val="20"/>
          <w:lang w:val="en-US"/>
        </w:rPr>
        <w:t xml:space="preserve"> selected for the purpose were green.</w:t>
      </w:r>
      <w:r w:rsidR="00677715" w:rsidRPr="00CB0BDE">
        <w:rPr>
          <w:rFonts w:ascii="Times New Roman" w:hAnsi="Times New Roman" w:cs="Times New Roman"/>
          <w:sz w:val="20"/>
          <w:szCs w:val="20"/>
          <w:lang w:val="en-US"/>
        </w:rPr>
        <w:t xml:space="preserve"> T</w:t>
      </w:r>
      <w:r w:rsidR="000573A1" w:rsidRPr="00CB0BDE">
        <w:rPr>
          <w:rFonts w:ascii="Times New Roman" w:hAnsi="Times New Roman" w:cs="Times New Roman"/>
          <w:sz w:val="20"/>
          <w:szCs w:val="20"/>
          <w:lang w:val="en-US"/>
        </w:rPr>
        <w:t>hey contain chlorophyll pigments in the chloroplasts.</w:t>
      </w:r>
      <w:r w:rsidR="00677715" w:rsidRPr="00CB0BDE">
        <w:rPr>
          <w:rFonts w:ascii="Times New Roman" w:hAnsi="Times New Roman" w:cs="Times New Roman"/>
          <w:sz w:val="20"/>
          <w:szCs w:val="20"/>
          <w:lang w:val="en-US"/>
        </w:rPr>
        <w:t xml:space="preserve"> T</w:t>
      </w:r>
      <w:r w:rsidR="000573A1" w:rsidRPr="00CB0BDE">
        <w:rPr>
          <w:rFonts w:ascii="Times New Roman" w:hAnsi="Times New Roman" w:cs="Times New Roman"/>
          <w:sz w:val="20"/>
          <w:szCs w:val="20"/>
          <w:lang w:val="en-US"/>
        </w:rPr>
        <w:t>he attempt was made to find out total chlorophyll pigments in 1gm of fresh leaves. This was determined by spectrophotometry method given by Jahagirdar</w:t>
      </w:r>
      <w:r w:rsidR="000715A0" w:rsidRPr="00CB0BDE">
        <w:rPr>
          <w:rFonts w:ascii="Times New Roman" w:hAnsi="Times New Roman" w:cs="Times New Roman"/>
          <w:sz w:val="20"/>
          <w:szCs w:val="20"/>
          <w:vertAlign w:val="superscript"/>
          <w:lang w:val="en-US"/>
        </w:rPr>
        <w:t>11</w:t>
      </w:r>
      <w:r w:rsidR="000573A1" w:rsidRPr="00CB0BDE">
        <w:rPr>
          <w:rFonts w:ascii="Times New Roman" w:hAnsi="Times New Roman" w:cs="Times New Roman"/>
          <w:sz w:val="20"/>
          <w:szCs w:val="20"/>
          <w:lang w:val="en-US"/>
        </w:rPr>
        <w:t>.</w:t>
      </w:r>
    </w:p>
    <w:p w:rsidR="00E021ED" w:rsidRPr="00CB0BDE" w:rsidRDefault="00E021ED"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The total amount of chlorophyll &amp; chlorophyll ‘a’ &amp; chlo</w:t>
      </w:r>
      <w:r w:rsidR="00677715" w:rsidRPr="00CB0BDE">
        <w:rPr>
          <w:rFonts w:ascii="Times New Roman" w:hAnsi="Times New Roman" w:cs="Times New Roman"/>
          <w:sz w:val="20"/>
          <w:szCs w:val="20"/>
          <w:lang w:val="en-US"/>
        </w:rPr>
        <w:t>rophyll ‘b’ reported in table 1 (a) &amp; 1</w:t>
      </w:r>
      <w:r w:rsidRPr="00CB0BDE">
        <w:rPr>
          <w:rFonts w:ascii="Times New Roman" w:hAnsi="Times New Roman" w:cs="Times New Roman"/>
          <w:sz w:val="20"/>
          <w:szCs w:val="20"/>
          <w:lang w:val="en-US"/>
        </w:rPr>
        <w:t xml:space="preserve"> (b) determined by using-</w:t>
      </w:r>
    </w:p>
    <w:p w:rsidR="00E021ED" w:rsidRPr="00CB0BDE" w:rsidRDefault="00CB0BDE" w:rsidP="00493E23">
      <w:pPr>
        <w:spacing w:line="240" w:lineRule="auto"/>
        <w:ind w:left="720"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E021ED" w:rsidRPr="00CB0BDE">
        <w:rPr>
          <w:rFonts w:ascii="Times New Roman" w:hAnsi="Times New Roman" w:cs="Times New Roman"/>
          <w:sz w:val="20"/>
          <w:szCs w:val="20"/>
          <w:lang w:val="en-US"/>
        </w:rPr>
        <w:t>Total Chlorophyll (g</w:t>
      </w:r>
      <w:r w:rsidR="00A02B47" w:rsidRPr="00CB0BDE">
        <w:rPr>
          <w:rFonts w:ascii="Times New Roman" w:hAnsi="Times New Roman" w:cs="Times New Roman"/>
          <w:sz w:val="20"/>
          <w:szCs w:val="20"/>
          <w:lang w:val="en-US"/>
        </w:rPr>
        <w:t>/lit) = 0</w:t>
      </w:r>
      <w:proofErr w:type="gramStart"/>
      <w:r w:rsidR="00A02B47" w:rsidRPr="00CB0BDE">
        <w:rPr>
          <w:rFonts w:ascii="Times New Roman" w:hAnsi="Times New Roman" w:cs="Times New Roman"/>
          <w:sz w:val="20"/>
          <w:szCs w:val="20"/>
          <w:lang w:val="en-US"/>
        </w:rPr>
        <w:t>,0202</w:t>
      </w:r>
      <w:proofErr w:type="gramEnd"/>
      <w:r w:rsidR="00A02B47" w:rsidRPr="00CB0BDE">
        <w:rPr>
          <w:rFonts w:ascii="Times New Roman" w:hAnsi="Times New Roman" w:cs="Times New Roman"/>
          <w:sz w:val="20"/>
          <w:szCs w:val="20"/>
          <w:lang w:val="en-US"/>
        </w:rPr>
        <w:t xml:space="preserve"> (O.D</w:t>
      </w:r>
      <w:r w:rsidR="00E021ED" w:rsidRPr="00CB0BDE">
        <w:rPr>
          <w:rFonts w:ascii="Times New Roman" w:hAnsi="Times New Roman" w:cs="Times New Roman"/>
          <w:sz w:val="20"/>
          <w:szCs w:val="20"/>
          <w:lang w:val="en-US"/>
        </w:rPr>
        <w:t>)</w:t>
      </w:r>
      <w:r w:rsidR="00A02B47" w:rsidRPr="00CB0BDE">
        <w:rPr>
          <w:rFonts w:ascii="Times New Roman" w:hAnsi="Times New Roman" w:cs="Times New Roman"/>
          <w:sz w:val="20"/>
          <w:szCs w:val="20"/>
          <w:lang w:val="en-US"/>
        </w:rPr>
        <w:t xml:space="preserve"> 645 + 0.00802 (O.D</w:t>
      </w:r>
      <w:r w:rsidR="00E021ED" w:rsidRPr="00CB0BDE">
        <w:rPr>
          <w:rFonts w:ascii="Times New Roman" w:hAnsi="Times New Roman" w:cs="Times New Roman"/>
          <w:sz w:val="20"/>
          <w:szCs w:val="20"/>
          <w:lang w:val="en-US"/>
        </w:rPr>
        <w:t>)</w:t>
      </w:r>
      <w:r w:rsidR="00A02B47" w:rsidRPr="00CB0BDE">
        <w:rPr>
          <w:rFonts w:ascii="Times New Roman" w:hAnsi="Times New Roman" w:cs="Times New Roman"/>
          <w:sz w:val="20"/>
          <w:szCs w:val="20"/>
          <w:lang w:val="en-US"/>
        </w:rPr>
        <w:t xml:space="preserve"> </w:t>
      </w:r>
      <w:r w:rsidR="00E021ED" w:rsidRPr="00CB0BDE">
        <w:rPr>
          <w:rFonts w:ascii="Times New Roman" w:hAnsi="Times New Roman" w:cs="Times New Roman"/>
          <w:sz w:val="20"/>
          <w:szCs w:val="20"/>
          <w:lang w:val="en-US"/>
        </w:rPr>
        <w:t>663.</w:t>
      </w:r>
    </w:p>
    <w:p w:rsidR="00E021ED" w:rsidRPr="00CB0BDE" w:rsidRDefault="00CB0BDE" w:rsidP="00493E23">
      <w:pPr>
        <w:spacing w:line="240" w:lineRule="auto"/>
        <w:ind w:left="720" w:hanging="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E021ED" w:rsidRPr="00CB0BDE">
        <w:rPr>
          <w:rFonts w:ascii="Times New Roman" w:hAnsi="Times New Roman" w:cs="Times New Roman"/>
          <w:sz w:val="20"/>
          <w:szCs w:val="20"/>
          <w:lang w:val="en-US"/>
        </w:rPr>
        <w:t>Chloro</w:t>
      </w:r>
      <w:r w:rsidR="00A02B47" w:rsidRPr="00CB0BDE">
        <w:rPr>
          <w:rFonts w:ascii="Times New Roman" w:hAnsi="Times New Roman" w:cs="Times New Roman"/>
          <w:sz w:val="20"/>
          <w:szCs w:val="20"/>
          <w:lang w:val="en-US"/>
        </w:rPr>
        <w:t>phyll ‘a’ (g/lit) = 0.0127 (O.D</w:t>
      </w:r>
      <w:r w:rsidR="00E021ED" w:rsidRPr="00CB0BDE">
        <w:rPr>
          <w:rFonts w:ascii="Times New Roman" w:hAnsi="Times New Roman" w:cs="Times New Roman"/>
          <w:sz w:val="20"/>
          <w:szCs w:val="20"/>
          <w:lang w:val="en-US"/>
        </w:rPr>
        <w:t>)</w:t>
      </w:r>
      <w:r w:rsidR="00A02B47" w:rsidRPr="00CB0BDE">
        <w:rPr>
          <w:rFonts w:ascii="Times New Roman" w:hAnsi="Times New Roman" w:cs="Times New Roman"/>
          <w:sz w:val="20"/>
          <w:szCs w:val="20"/>
          <w:lang w:val="en-US"/>
        </w:rPr>
        <w:t xml:space="preserve"> 663 – 0.00269 (O.D</w:t>
      </w:r>
      <w:r w:rsidR="00E021ED" w:rsidRPr="00CB0BDE">
        <w:rPr>
          <w:rFonts w:ascii="Times New Roman" w:hAnsi="Times New Roman" w:cs="Times New Roman"/>
          <w:sz w:val="20"/>
          <w:szCs w:val="20"/>
          <w:lang w:val="en-US"/>
        </w:rPr>
        <w:t>)</w:t>
      </w:r>
      <w:r w:rsidR="00A02B47" w:rsidRPr="00CB0BDE">
        <w:rPr>
          <w:rFonts w:ascii="Times New Roman" w:hAnsi="Times New Roman" w:cs="Times New Roman"/>
          <w:sz w:val="20"/>
          <w:szCs w:val="20"/>
          <w:lang w:val="en-US"/>
        </w:rPr>
        <w:t xml:space="preserve"> </w:t>
      </w:r>
      <w:r w:rsidR="00E021ED" w:rsidRPr="00CB0BDE">
        <w:rPr>
          <w:rFonts w:ascii="Times New Roman" w:hAnsi="Times New Roman" w:cs="Times New Roman"/>
          <w:sz w:val="20"/>
          <w:szCs w:val="20"/>
          <w:lang w:val="en-US"/>
        </w:rPr>
        <w:t>645.</w:t>
      </w:r>
    </w:p>
    <w:p w:rsidR="00E021ED" w:rsidRPr="00CB0BDE" w:rsidRDefault="00CB0BDE"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E021ED" w:rsidRPr="00CB0BDE">
        <w:rPr>
          <w:rFonts w:ascii="Times New Roman" w:hAnsi="Times New Roman" w:cs="Times New Roman"/>
          <w:sz w:val="20"/>
          <w:szCs w:val="20"/>
          <w:lang w:val="en-US"/>
        </w:rPr>
        <w:t>Chloro</w:t>
      </w:r>
      <w:r w:rsidR="00A02B47" w:rsidRPr="00CB0BDE">
        <w:rPr>
          <w:rFonts w:ascii="Times New Roman" w:hAnsi="Times New Roman" w:cs="Times New Roman"/>
          <w:sz w:val="20"/>
          <w:szCs w:val="20"/>
          <w:lang w:val="en-US"/>
        </w:rPr>
        <w:t>phyll ‘b’ (g/lit) = 0.0229 (O.D</w:t>
      </w:r>
      <w:r w:rsidR="00E021ED" w:rsidRPr="00CB0BDE">
        <w:rPr>
          <w:rFonts w:ascii="Times New Roman" w:hAnsi="Times New Roman" w:cs="Times New Roman"/>
          <w:sz w:val="20"/>
          <w:szCs w:val="20"/>
          <w:lang w:val="en-US"/>
        </w:rPr>
        <w:t>)</w:t>
      </w:r>
      <w:r w:rsidR="00A02B47" w:rsidRPr="00CB0BDE">
        <w:rPr>
          <w:rFonts w:ascii="Times New Roman" w:hAnsi="Times New Roman" w:cs="Times New Roman"/>
          <w:sz w:val="20"/>
          <w:szCs w:val="20"/>
          <w:lang w:val="en-US"/>
        </w:rPr>
        <w:t xml:space="preserve"> 645 – 0.00488 (O.D</w:t>
      </w:r>
      <w:r w:rsidR="00E021ED" w:rsidRPr="00CB0BDE">
        <w:rPr>
          <w:rFonts w:ascii="Times New Roman" w:hAnsi="Times New Roman" w:cs="Times New Roman"/>
          <w:sz w:val="20"/>
          <w:szCs w:val="20"/>
          <w:lang w:val="en-US"/>
        </w:rPr>
        <w:t>)</w:t>
      </w:r>
      <w:r w:rsidR="00A02B47" w:rsidRPr="00CB0BDE">
        <w:rPr>
          <w:rFonts w:ascii="Times New Roman" w:hAnsi="Times New Roman" w:cs="Times New Roman"/>
          <w:sz w:val="20"/>
          <w:szCs w:val="20"/>
          <w:lang w:val="en-US"/>
        </w:rPr>
        <w:t xml:space="preserve"> </w:t>
      </w:r>
      <w:r w:rsidR="00E021ED" w:rsidRPr="00CB0BDE">
        <w:rPr>
          <w:rFonts w:ascii="Times New Roman" w:hAnsi="Times New Roman" w:cs="Times New Roman"/>
          <w:sz w:val="20"/>
          <w:szCs w:val="20"/>
          <w:lang w:val="en-US"/>
        </w:rPr>
        <w:t>480.</w:t>
      </w:r>
    </w:p>
    <w:p w:rsidR="00E021ED" w:rsidRPr="00CB0BDE" w:rsidRDefault="00E021ED"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The total nitrogen present in the leaves of treated plants has been calculated. The percentage of protein was calculated </w:t>
      </w:r>
      <w:r w:rsidR="00DA3F45" w:rsidRPr="00CB0BDE">
        <w:rPr>
          <w:rFonts w:ascii="Times New Roman" w:hAnsi="Times New Roman" w:cs="Times New Roman"/>
          <w:sz w:val="20"/>
          <w:szCs w:val="20"/>
          <w:lang w:val="en-US"/>
        </w:rPr>
        <w:t>by multiplying 6.25 to the total amount of nitrogen. 6.25 is the constant known as protein factors in plant material</w:t>
      </w:r>
    </w:p>
    <w:p w:rsidR="00DA3F45" w:rsidRPr="00CB0BDE" w:rsidRDefault="00C25B35" w:rsidP="00C66198">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V. Parameters</w:t>
      </w:r>
    </w:p>
    <w:p w:rsidR="00DA3F45" w:rsidRPr="00CB0BDE" w:rsidRDefault="00DA3F45"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Plants growth is decided on the basis of parameters such as percentage of germination,</w:t>
      </w:r>
      <w:r w:rsidR="00677715" w:rsidRPr="00CB0BDE">
        <w:rPr>
          <w:rFonts w:ascii="Times New Roman" w:hAnsi="Times New Roman" w:cs="Times New Roman"/>
          <w:sz w:val="20"/>
          <w:szCs w:val="20"/>
          <w:lang w:val="en-US"/>
        </w:rPr>
        <w:t xml:space="preserve"> survival, seedling </w:t>
      </w:r>
      <w:r w:rsidRPr="00CB0BDE">
        <w:rPr>
          <w:rFonts w:ascii="Times New Roman" w:hAnsi="Times New Roman" w:cs="Times New Roman"/>
          <w:sz w:val="20"/>
          <w:szCs w:val="20"/>
          <w:lang w:val="en-US"/>
        </w:rPr>
        <w:t>height,</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shoot</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length,</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root length</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(root length/shoot</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length) &amp; thick</w:t>
      </w:r>
      <w:r w:rsidR="00B25549" w:rsidRPr="00CB0BDE">
        <w:rPr>
          <w:rFonts w:ascii="Times New Roman" w:hAnsi="Times New Roman" w:cs="Times New Roman"/>
          <w:sz w:val="20"/>
          <w:szCs w:val="20"/>
          <w:lang w:val="en-US"/>
        </w:rPr>
        <w:t>ness of young leaf ha</w:t>
      </w:r>
      <w:r w:rsidRPr="00CB0BDE">
        <w:rPr>
          <w:rFonts w:ascii="Times New Roman" w:hAnsi="Times New Roman" w:cs="Times New Roman"/>
          <w:sz w:val="20"/>
          <w:szCs w:val="20"/>
          <w:lang w:val="en-US"/>
        </w:rPr>
        <w:t>ving high values compared to control system the germination was noted after 1</w:t>
      </w:r>
      <w:r w:rsidR="002C5D76" w:rsidRPr="00CB0BDE">
        <w:rPr>
          <w:rFonts w:ascii="Times New Roman" w:hAnsi="Times New Roman" w:cs="Times New Roman"/>
          <w:sz w:val="20"/>
          <w:szCs w:val="20"/>
          <w:lang w:val="en-US"/>
        </w:rPr>
        <w:t xml:space="preserve"> &amp; 1/2 days &amp; 10 days for </w:t>
      </w:r>
      <w:proofErr w:type="spellStart"/>
      <w:r w:rsidR="002C5D76" w:rsidRPr="00CB0BDE">
        <w:rPr>
          <w:rFonts w:ascii="Times New Roman" w:hAnsi="Times New Roman" w:cs="Times New Roman"/>
          <w:sz w:val="20"/>
          <w:szCs w:val="20"/>
          <w:lang w:val="en-US"/>
        </w:rPr>
        <w:t>Methi</w:t>
      </w:r>
      <w:proofErr w:type="spellEnd"/>
      <w:r w:rsidR="002C5D76" w:rsidRPr="00CB0BDE">
        <w:rPr>
          <w:rFonts w:ascii="Times New Roman" w:hAnsi="Times New Roman" w:cs="Times New Roman"/>
          <w:sz w:val="20"/>
          <w:szCs w:val="20"/>
          <w:lang w:val="en-US"/>
        </w:rPr>
        <w:t xml:space="preserve"> (</w:t>
      </w:r>
      <w:proofErr w:type="spellStart"/>
      <w:r w:rsidR="002C5D76" w:rsidRPr="00CB0BDE">
        <w:rPr>
          <w:rFonts w:ascii="Times New Roman" w:hAnsi="Times New Roman" w:cs="Times New Roman"/>
          <w:sz w:val="20"/>
          <w:szCs w:val="20"/>
          <w:lang w:val="en-US"/>
        </w:rPr>
        <w:t>Trigonella</w:t>
      </w:r>
      <w:proofErr w:type="spellEnd"/>
      <w:r w:rsidR="004C161B" w:rsidRPr="00CB0BDE">
        <w:rPr>
          <w:rFonts w:ascii="Times New Roman" w:hAnsi="Times New Roman" w:cs="Times New Roman"/>
          <w:sz w:val="20"/>
          <w:szCs w:val="20"/>
          <w:lang w:val="en-US"/>
        </w:rPr>
        <w:t>)</w:t>
      </w:r>
      <w:r w:rsidR="00406E40">
        <w:rPr>
          <w:rFonts w:ascii="Times New Roman" w:hAnsi="Times New Roman" w:cs="Times New Roman"/>
          <w:sz w:val="20"/>
          <w:szCs w:val="20"/>
          <w:lang w:val="en-US"/>
        </w:rPr>
        <w:t xml:space="preserve"> plant</w:t>
      </w:r>
      <w:r w:rsidRPr="00CB0BDE">
        <w:rPr>
          <w:rFonts w:ascii="Times New Roman" w:hAnsi="Times New Roman" w:cs="Times New Roman"/>
          <w:sz w:val="20"/>
          <w:szCs w:val="20"/>
          <w:lang w:val="en-US"/>
        </w:rPr>
        <w:t>.</w:t>
      </w:r>
    </w:p>
    <w:p w:rsidR="00DA3F45" w:rsidRPr="00CB0BDE" w:rsidRDefault="00DA3F45"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After </w:t>
      </w:r>
      <w:r w:rsidR="005F2598" w:rsidRPr="00CB0BDE">
        <w:rPr>
          <w:rFonts w:ascii="Times New Roman" w:hAnsi="Times New Roman" w:cs="Times New Roman"/>
          <w:sz w:val="20"/>
          <w:szCs w:val="20"/>
          <w:lang w:val="en-US"/>
        </w:rPr>
        <w:t>noting the survival of the pla</w:t>
      </w:r>
      <w:r w:rsidR="004C161B" w:rsidRPr="00CB0BDE">
        <w:rPr>
          <w:rFonts w:ascii="Times New Roman" w:hAnsi="Times New Roman" w:cs="Times New Roman"/>
          <w:sz w:val="20"/>
          <w:szCs w:val="20"/>
          <w:lang w:val="en-US"/>
        </w:rPr>
        <w:t>nt</w:t>
      </w:r>
      <w:r w:rsidRPr="00CB0BDE">
        <w:rPr>
          <w:rFonts w:ascii="Times New Roman" w:hAnsi="Times New Roman" w:cs="Times New Roman"/>
          <w:sz w:val="20"/>
          <w:szCs w:val="20"/>
          <w:lang w:val="en-US"/>
        </w:rPr>
        <w:t>,</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they were taken out of soil.</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The seedling height</w:t>
      </w:r>
      <w:r w:rsidR="00677715"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(root length/shoot length) &amp; thickness (width length)</w:t>
      </w:r>
      <w:r w:rsidR="000715A0" w:rsidRPr="00CB0BDE">
        <w:rPr>
          <w:rFonts w:ascii="Times New Roman" w:hAnsi="Times New Roman" w:cs="Times New Roman"/>
          <w:sz w:val="20"/>
          <w:szCs w:val="20"/>
          <w:lang w:val="en-US"/>
        </w:rPr>
        <w:t xml:space="preserve"> </w:t>
      </w:r>
      <w:r w:rsidR="004C161B" w:rsidRPr="00CB0BDE">
        <w:rPr>
          <w:rFonts w:ascii="Times New Roman" w:hAnsi="Times New Roman" w:cs="Times New Roman"/>
          <w:sz w:val="20"/>
          <w:szCs w:val="20"/>
          <w:lang w:val="en-US"/>
        </w:rPr>
        <w:t>of young leaf of survived plant</w:t>
      </w:r>
      <w:r w:rsidRPr="00CB0BDE">
        <w:rPr>
          <w:rFonts w:ascii="Times New Roman" w:hAnsi="Times New Roman" w:cs="Times New Roman"/>
          <w:sz w:val="20"/>
          <w:szCs w:val="20"/>
          <w:lang w:val="en-US"/>
        </w:rPr>
        <w:t xml:space="preserve"> were measured. The average values of these param</w:t>
      </w:r>
      <w:r w:rsidR="009560AF" w:rsidRPr="00CB0BDE">
        <w:rPr>
          <w:rFonts w:ascii="Times New Roman" w:hAnsi="Times New Roman" w:cs="Times New Roman"/>
          <w:sz w:val="20"/>
          <w:szCs w:val="20"/>
          <w:lang w:val="en-US"/>
        </w:rPr>
        <w:t>eters are present</w:t>
      </w:r>
      <w:r w:rsidR="004C161B" w:rsidRPr="00CB0BDE">
        <w:rPr>
          <w:rFonts w:ascii="Times New Roman" w:hAnsi="Times New Roman" w:cs="Times New Roman"/>
          <w:sz w:val="20"/>
          <w:szCs w:val="20"/>
          <w:lang w:val="en-US"/>
        </w:rPr>
        <w:t>ed in tables (1-3</w:t>
      </w:r>
      <w:r w:rsidRPr="00CB0BDE">
        <w:rPr>
          <w:rFonts w:ascii="Times New Roman" w:hAnsi="Times New Roman" w:cs="Times New Roman"/>
          <w:sz w:val="20"/>
          <w:szCs w:val="20"/>
          <w:lang w:val="en-US"/>
        </w:rPr>
        <w:t>).</w:t>
      </w:r>
    </w:p>
    <w:p w:rsidR="00C25B35" w:rsidRDefault="00C25B35" w:rsidP="00493E23">
      <w:pPr>
        <w:spacing w:line="240" w:lineRule="auto"/>
        <w:jc w:val="both"/>
        <w:rPr>
          <w:rFonts w:ascii="Times New Roman" w:hAnsi="Times New Roman" w:cs="Times New Roman"/>
          <w:b/>
          <w:bCs/>
          <w:sz w:val="20"/>
          <w:szCs w:val="20"/>
          <w:lang w:val="en-US"/>
        </w:rPr>
      </w:pPr>
    </w:p>
    <w:p w:rsidR="006421BB" w:rsidRPr="00CB0BDE" w:rsidRDefault="009560AF" w:rsidP="00C66198">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lastRenderedPageBreak/>
        <w:t>Table-1</w:t>
      </w:r>
    </w:p>
    <w:p w:rsidR="006421BB" w:rsidRPr="00CB0BDE" w:rsidRDefault="006421BB" w:rsidP="00C66198">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Effect of Ligand,</w:t>
      </w:r>
      <w:r w:rsidR="004C161B" w:rsidRPr="00CB0BDE">
        <w:rPr>
          <w:rFonts w:ascii="Times New Roman" w:hAnsi="Times New Roman" w:cs="Times New Roman"/>
          <w:b/>
          <w:bCs/>
          <w:sz w:val="20"/>
          <w:szCs w:val="20"/>
          <w:lang w:val="en-US"/>
        </w:rPr>
        <w:t xml:space="preserve"> </w:t>
      </w:r>
      <w:r w:rsidRPr="00CB0BDE">
        <w:rPr>
          <w:rFonts w:ascii="Times New Roman" w:hAnsi="Times New Roman" w:cs="Times New Roman"/>
          <w:b/>
          <w:bCs/>
          <w:sz w:val="20"/>
          <w:szCs w:val="20"/>
          <w:lang w:val="en-US"/>
        </w:rPr>
        <w:t xml:space="preserve">Metal </w:t>
      </w:r>
      <w:proofErr w:type="gramStart"/>
      <w:r w:rsidRPr="00CB0BDE">
        <w:rPr>
          <w:rFonts w:ascii="Times New Roman" w:hAnsi="Times New Roman" w:cs="Times New Roman"/>
          <w:b/>
          <w:bCs/>
          <w:sz w:val="20"/>
          <w:szCs w:val="20"/>
          <w:lang w:val="en-US"/>
        </w:rPr>
        <w:t>Ion  &amp;</w:t>
      </w:r>
      <w:proofErr w:type="gramEnd"/>
      <w:r w:rsidRPr="00CB0BDE">
        <w:rPr>
          <w:rFonts w:ascii="Times New Roman" w:hAnsi="Times New Roman" w:cs="Times New Roman"/>
          <w:b/>
          <w:bCs/>
          <w:sz w:val="20"/>
          <w:szCs w:val="20"/>
          <w:lang w:val="en-US"/>
        </w:rPr>
        <w:t xml:space="preserve"> Complexes</w:t>
      </w:r>
      <w:r w:rsidR="00A73A4E" w:rsidRPr="00CB0BDE">
        <w:rPr>
          <w:rFonts w:ascii="Times New Roman" w:hAnsi="Times New Roman" w:cs="Times New Roman"/>
          <w:b/>
          <w:bCs/>
          <w:sz w:val="20"/>
          <w:szCs w:val="20"/>
          <w:lang w:val="en-US"/>
        </w:rPr>
        <w:t xml:space="preserve"> on Germination</w:t>
      </w:r>
      <w:r w:rsidRPr="00CB0BDE">
        <w:rPr>
          <w:rFonts w:ascii="Times New Roman" w:hAnsi="Times New Roman" w:cs="Times New Roman"/>
          <w:b/>
          <w:bCs/>
          <w:sz w:val="20"/>
          <w:szCs w:val="20"/>
          <w:lang w:val="en-US"/>
        </w:rPr>
        <w:t>,</w:t>
      </w:r>
      <w:r w:rsidR="004C161B" w:rsidRPr="00CB0BDE">
        <w:rPr>
          <w:rFonts w:ascii="Times New Roman" w:hAnsi="Times New Roman" w:cs="Times New Roman"/>
          <w:b/>
          <w:bCs/>
          <w:sz w:val="20"/>
          <w:szCs w:val="20"/>
          <w:lang w:val="en-US"/>
        </w:rPr>
        <w:t xml:space="preserve"> </w:t>
      </w:r>
      <w:r w:rsidRPr="00CB0BDE">
        <w:rPr>
          <w:rFonts w:ascii="Times New Roman" w:hAnsi="Times New Roman" w:cs="Times New Roman"/>
          <w:b/>
          <w:bCs/>
          <w:sz w:val="20"/>
          <w:szCs w:val="20"/>
          <w:lang w:val="en-US"/>
        </w:rPr>
        <w:t>Survival,</w:t>
      </w:r>
      <w:r w:rsidR="002C5D76" w:rsidRPr="00CB0BDE">
        <w:rPr>
          <w:rFonts w:ascii="Times New Roman" w:hAnsi="Times New Roman" w:cs="Times New Roman"/>
          <w:b/>
          <w:bCs/>
          <w:sz w:val="20"/>
          <w:szCs w:val="20"/>
          <w:lang w:val="en-US"/>
        </w:rPr>
        <w:t xml:space="preserve"> </w:t>
      </w:r>
      <w:r w:rsidRPr="00CB0BDE">
        <w:rPr>
          <w:rFonts w:ascii="Times New Roman" w:hAnsi="Times New Roman" w:cs="Times New Roman"/>
          <w:b/>
          <w:bCs/>
          <w:sz w:val="20"/>
          <w:szCs w:val="20"/>
          <w:lang w:val="en-US"/>
        </w:rPr>
        <w:t xml:space="preserve">Seedling Height </w:t>
      </w:r>
      <w:proofErr w:type="spellStart"/>
      <w:r w:rsidRPr="00CB0BDE">
        <w:rPr>
          <w:rFonts w:ascii="Times New Roman" w:hAnsi="Times New Roman" w:cs="Times New Roman"/>
          <w:b/>
          <w:bCs/>
          <w:sz w:val="20"/>
          <w:szCs w:val="20"/>
          <w:lang w:val="en-US"/>
        </w:rPr>
        <w:t>etc.on</w:t>
      </w:r>
      <w:proofErr w:type="spellEnd"/>
      <w:r w:rsidRPr="00CB0BDE">
        <w:rPr>
          <w:rFonts w:ascii="Times New Roman" w:hAnsi="Times New Roman" w:cs="Times New Roman"/>
          <w:b/>
          <w:bCs/>
          <w:sz w:val="20"/>
          <w:szCs w:val="20"/>
          <w:lang w:val="en-US"/>
        </w:rPr>
        <w:t xml:space="preserve"> </w:t>
      </w:r>
      <w:r w:rsidR="002C5D76" w:rsidRPr="00CB0BDE">
        <w:rPr>
          <w:rFonts w:ascii="Times New Roman" w:hAnsi="Times New Roman" w:cs="Times New Roman"/>
          <w:b/>
          <w:bCs/>
          <w:sz w:val="20"/>
          <w:szCs w:val="20"/>
          <w:lang w:val="en-US"/>
        </w:rPr>
        <w:t xml:space="preserve"> </w:t>
      </w:r>
      <w:proofErr w:type="spellStart"/>
      <w:r w:rsidR="002C5D76" w:rsidRPr="00CB0BDE">
        <w:rPr>
          <w:rFonts w:ascii="Times New Roman" w:hAnsi="Times New Roman" w:cs="Times New Roman"/>
          <w:b/>
          <w:bCs/>
          <w:sz w:val="20"/>
          <w:szCs w:val="20"/>
          <w:lang w:val="en-US"/>
        </w:rPr>
        <w:t>Trigonella</w:t>
      </w:r>
      <w:proofErr w:type="spellEnd"/>
      <w:r w:rsidR="002C5D76" w:rsidRPr="00CB0BDE">
        <w:rPr>
          <w:rFonts w:ascii="Times New Roman" w:hAnsi="Times New Roman" w:cs="Times New Roman"/>
          <w:b/>
          <w:bCs/>
          <w:sz w:val="20"/>
          <w:szCs w:val="20"/>
          <w:lang w:val="en-US"/>
        </w:rPr>
        <w:t xml:space="preserve"> (</w:t>
      </w:r>
      <w:proofErr w:type="spellStart"/>
      <w:r w:rsidR="002C5D76" w:rsidRPr="00CB0BDE">
        <w:rPr>
          <w:rFonts w:ascii="Times New Roman" w:hAnsi="Times New Roman" w:cs="Times New Roman"/>
          <w:b/>
          <w:bCs/>
          <w:sz w:val="20"/>
          <w:szCs w:val="20"/>
          <w:lang w:val="en-US"/>
        </w:rPr>
        <w:t>Methi</w:t>
      </w:r>
      <w:proofErr w:type="spellEnd"/>
      <w:r w:rsidRPr="00CB0BDE">
        <w:rPr>
          <w:rFonts w:ascii="Times New Roman" w:hAnsi="Times New Roman" w:cs="Times New Roman"/>
          <w:b/>
          <w:bCs/>
          <w:sz w:val="20"/>
          <w:szCs w:val="20"/>
          <w:lang w:val="en-US"/>
        </w:rPr>
        <w:t>) Test System</w:t>
      </w:r>
    </w:p>
    <w:p w:rsidR="006421BB" w:rsidRPr="00CB0BDE" w:rsidRDefault="00A73A4E" w:rsidP="00C66198">
      <w:pPr>
        <w:spacing w:line="240" w:lineRule="auto"/>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w:t>
      </w:r>
      <w:proofErr w:type="gramStart"/>
      <w:r w:rsidRPr="00CB0BDE">
        <w:rPr>
          <w:rFonts w:ascii="Times New Roman" w:hAnsi="Times New Roman" w:cs="Times New Roman"/>
          <w:sz w:val="20"/>
          <w:szCs w:val="20"/>
          <w:lang w:val="en-US"/>
        </w:rPr>
        <w:t>seed</w:t>
      </w:r>
      <w:proofErr w:type="gramEnd"/>
      <w:r w:rsidRPr="00CB0BDE">
        <w:rPr>
          <w:rFonts w:ascii="Times New Roman" w:hAnsi="Times New Roman" w:cs="Times New Roman"/>
          <w:sz w:val="20"/>
          <w:szCs w:val="20"/>
          <w:lang w:val="en-US"/>
        </w:rPr>
        <w:t xml:space="preserve"> soaked in solution for 4</w:t>
      </w:r>
      <w:r w:rsidR="006421BB" w:rsidRPr="00CB0BDE">
        <w:rPr>
          <w:rFonts w:ascii="Times New Roman" w:hAnsi="Times New Roman" w:cs="Times New Roman"/>
          <w:sz w:val="20"/>
          <w:szCs w:val="20"/>
          <w:lang w:val="en-US"/>
        </w:rPr>
        <w:t xml:space="preserve"> hours)</w:t>
      </w:r>
    </w:p>
    <w:p w:rsidR="00C66198" w:rsidRPr="00CB0BDE" w:rsidRDefault="004A34F4" w:rsidP="00C66198">
      <w:pPr>
        <w:spacing w:line="240" w:lineRule="auto"/>
        <w:jc w:val="center"/>
        <w:rPr>
          <w:rFonts w:ascii="Times New Roman" w:hAnsi="Times New Roman" w:cs="Times New Roman"/>
          <w:sz w:val="20"/>
          <w:szCs w:val="20"/>
          <w:lang w:val="en-US"/>
        </w:rPr>
      </w:pPr>
      <w:proofErr w:type="gramStart"/>
      <w:r w:rsidRPr="00CB0BDE">
        <w:rPr>
          <w:rFonts w:ascii="Times New Roman" w:hAnsi="Times New Roman" w:cs="Times New Roman"/>
          <w:b/>
          <w:bCs/>
          <w:sz w:val="20"/>
          <w:szCs w:val="20"/>
          <w:lang w:val="en-US"/>
        </w:rPr>
        <w:t>pH</w:t>
      </w:r>
      <w:proofErr w:type="gramEnd"/>
      <w:r w:rsidRPr="00CB0BDE">
        <w:rPr>
          <w:rFonts w:ascii="Times New Roman" w:hAnsi="Times New Roman" w:cs="Times New Roman"/>
          <w:sz w:val="20"/>
          <w:szCs w:val="20"/>
          <w:lang w:val="en-US"/>
        </w:rPr>
        <w:t xml:space="preserve"> = 3.60</w:t>
      </w:r>
      <w:r w:rsidR="006421BB" w:rsidRPr="00CB0BDE">
        <w:rPr>
          <w:rFonts w:ascii="Times New Roman" w:hAnsi="Times New Roman" w:cs="Times New Roman"/>
          <w:sz w:val="20"/>
          <w:szCs w:val="20"/>
          <w:lang w:val="en-US"/>
        </w:rPr>
        <w:t xml:space="preserve">                                                                                                                       </w:t>
      </w:r>
      <w:r w:rsidR="006421BB" w:rsidRPr="00CB0BDE">
        <w:rPr>
          <w:rFonts w:ascii="Times New Roman" w:hAnsi="Times New Roman" w:cs="Times New Roman"/>
          <w:b/>
          <w:bCs/>
          <w:sz w:val="20"/>
          <w:szCs w:val="20"/>
          <w:lang w:val="en-US"/>
        </w:rPr>
        <w:t>µ</w:t>
      </w:r>
      <w:r w:rsidR="006421BB" w:rsidRPr="00CB0BDE">
        <w:rPr>
          <w:rFonts w:ascii="Times New Roman" w:hAnsi="Times New Roman" w:cs="Times New Roman"/>
          <w:sz w:val="20"/>
          <w:szCs w:val="20"/>
          <w:lang w:val="en-US"/>
        </w:rPr>
        <w:t xml:space="preserve"> = 0.1M</w:t>
      </w:r>
    </w:p>
    <w:tbl>
      <w:tblPr>
        <w:tblStyle w:val="TableGrid"/>
        <w:tblW w:w="9493" w:type="dxa"/>
        <w:tblInd w:w="633" w:type="dxa"/>
        <w:tblLayout w:type="fixed"/>
        <w:tblLook w:val="04A0" w:firstRow="1" w:lastRow="0" w:firstColumn="1" w:lastColumn="0" w:noHBand="0" w:noVBand="1"/>
      </w:tblPr>
      <w:tblGrid>
        <w:gridCol w:w="2906"/>
        <w:gridCol w:w="1248"/>
        <w:gridCol w:w="1020"/>
        <w:gridCol w:w="1134"/>
        <w:gridCol w:w="1134"/>
        <w:gridCol w:w="2051"/>
      </w:tblGrid>
      <w:tr w:rsidR="006421BB" w:rsidRPr="00CB0BDE" w:rsidTr="00C25B35">
        <w:tc>
          <w:tcPr>
            <w:tcW w:w="2906" w:type="dxa"/>
            <w:vMerge w:val="restart"/>
          </w:tcPr>
          <w:p w:rsidR="00C66198" w:rsidRDefault="00C66198" w:rsidP="00C66198">
            <w:pPr>
              <w:jc w:val="center"/>
              <w:rPr>
                <w:rFonts w:ascii="Times New Roman" w:hAnsi="Times New Roman" w:cs="Times New Roman"/>
                <w:b/>
                <w:bCs/>
                <w:sz w:val="20"/>
                <w:szCs w:val="20"/>
                <w:lang w:val="en-US"/>
              </w:rPr>
            </w:pPr>
          </w:p>
          <w:p w:rsidR="006421BB" w:rsidRPr="00CB0BDE" w:rsidRDefault="00C66198" w:rsidP="00C66198">
            <w:pP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6421BB" w:rsidRPr="00CB0BDE">
              <w:rPr>
                <w:rFonts w:ascii="Times New Roman" w:hAnsi="Times New Roman" w:cs="Times New Roman"/>
                <w:b/>
                <w:bCs/>
                <w:sz w:val="20"/>
                <w:szCs w:val="20"/>
                <w:lang w:val="en-US"/>
              </w:rPr>
              <w:t>Parameters</w:t>
            </w:r>
          </w:p>
        </w:tc>
        <w:tc>
          <w:tcPr>
            <w:tcW w:w="4536" w:type="dxa"/>
            <w:gridSpan w:val="4"/>
          </w:tcPr>
          <w:p w:rsidR="006421BB" w:rsidRDefault="006421BB"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Effect of</w:t>
            </w:r>
          </w:p>
          <w:p w:rsidR="00C25B35" w:rsidRPr="00CB0BDE" w:rsidRDefault="00C25B35" w:rsidP="00C66198">
            <w:pPr>
              <w:jc w:val="center"/>
              <w:rPr>
                <w:rFonts w:ascii="Times New Roman" w:hAnsi="Times New Roman" w:cs="Times New Roman"/>
                <w:b/>
                <w:bCs/>
                <w:sz w:val="20"/>
                <w:szCs w:val="20"/>
                <w:lang w:val="en-US"/>
              </w:rPr>
            </w:pPr>
          </w:p>
        </w:tc>
        <w:tc>
          <w:tcPr>
            <w:tcW w:w="2051" w:type="dxa"/>
            <w:vMerge w:val="restart"/>
          </w:tcPr>
          <w:p w:rsidR="006421BB" w:rsidRPr="00CB0BDE" w:rsidRDefault="006421BB"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General Order of Plant Growth Regulators</w:t>
            </w:r>
          </w:p>
        </w:tc>
      </w:tr>
      <w:tr w:rsidR="004721AF" w:rsidRPr="00CB0BDE" w:rsidTr="00C25B35">
        <w:tc>
          <w:tcPr>
            <w:tcW w:w="2906" w:type="dxa"/>
            <w:vMerge/>
          </w:tcPr>
          <w:p w:rsidR="006421BB" w:rsidRPr="00CB0BDE" w:rsidRDefault="006421BB" w:rsidP="00C66198">
            <w:pPr>
              <w:jc w:val="center"/>
              <w:rPr>
                <w:rFonts w:ascii="Times New Roman" w:hAnsi="Times New Roman" w:cs="Times New Roman"/>
                <w:b/>
                <w:bCs/>
                <w:sz w:val="20"/>
                <w:szCs w:val="20"/>
                <w:lang w:val="en-US"/>
              </w:rPr>
            </w:pPr>
          </w:p>
        </w:tc>
        <w:tc>
          <w:tcPr>
            <w:tcW w:w="1248" w:type="dxa"/>
          </w:tcPr>
          <w:p w:rsidR="006421BB" w:rsidRPr="00CB0BDE" w:rsidRDefault="006421BB"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Water or Control</w:t>
            </w:r>
          </w:p>
        </w:tc>
        <w:tc>
          <w:tcPr>
            <w:tcW w:w="1020" w:type="dxa"/>
          </w:tcPr>
          <w:p w:rsidR="006421BB" w:rsidRPr="00CB0BDE" w:rsidRDefault="006421BB"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Ligand</w:t>
            </w:r>
          </w:p>
        </w:tc>
        <w:tc>
          <w:tcPr>
            <w:tcW w:w="1134" w:type="dxa"/>
          </w:tcPr>
          <w:p w:rsidR="006421BB" w:rsidRPr="00CB0BDE" w:rsidRDefault="006421BB"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Complex</w:t>
            </w:r>
          </w:p>
        </w:tc>
        <w:tc>
          <w:tcPr>
            <w:tcW w:w="1134" w:type="dxa"/>
          </w:tcPr>
          <w:p w:rsidR="006421BB" w:rsidRPr="00CB0BDE" w:rsidRDefault="006421BB"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Metal</w:t>
            </w: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r w:rsidR="004721AF" w:rsidRPr="00CB0BDE" w:rsidTr="00C25B35">
        <w:tc>
          <w:tcPr>
            <w:tcW w:w="2906" w:type="dxa"/>
          </w:tcPr>
          <w:p w:rsidR="006421BB" w:rsidRPr="00CB0BDE" w:rsidRDefault="006421BB"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Germination after 2</w:t>
            </w:r>
            <w:r w:rsidR="004C161B" w:rsidRPr="00CB0BDE">
              <w:rPr>
                <w:rFonts w:ascii="Times New Roman" w:hAnsi="Times New Roman" w:cs="Times New Roman"/>
                <w:sz w:val="20"/>
                <w:szCs w:val="20"/>
                <w:lang w:val="en-US"/>
              </w:rPr>
              <w:t xml:space="preserve"> &amp; </w:t>
            </w:r>
            <w:r w:rsidRPr="00CB0BDE">
              <w:rPr>
                <w:rFonts w:ascii="Times New Roman" w:hAnsi="Times New Roman" w:cs="Times New Roman"/>
                <w:sz w:val="20"/>
                <w:szCs w:val="20"/>
                <w:lang w:val="en-US"/>
              </w:rPr>
              <w:t>1/2 days</w:t>
            </w:r>
          </w:p>
        </w:tc>
        <w:tc>
          <w:tcPr>
            <w:tcW w:w="1248" w:type="dxa"/>
          </w:tcPr>
          <w:p w:rsidR="006421BB" w:rsidRPr="00CB0BDE" w:rsidRDefault="006421BB"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w:t>
            </w:r>
            <w:r w:rsidR="00A73A4E" w:rsidRPr="00CB0BDE">
              <w:rPr>
                <w:rFonts w:ascii="Times New Roman" w:hAnsi="Times New Roman" w:cs="Times New Roman"/>
                <w:sz w:val="20"/>
                <w:szCs w:val="20"/>
                <w:lang w:val="en-US"/>
              </w:rPr>
              <w:t>0</w:t>
            </w:r>
            <w:r w:rsidRPr="00CB0BDE">
              <w:rPr>
                <w:rFonts w:ascii="Times New Roman" w:hAnsi="Times New Roman" w:cs="Times New Roman"/>
                <w:sz w:val="20"/>
                <w:szCs w:val="20"/>
                <w:lang w:val="en-US"/>
              </w:rPr>
              <w:t>.00</w:t>
            </w:r>
          </w:p>
        </w:tc>
        <w:tc>
          <w:tcPr>
            <w:tcW w:w="1020"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w:t>
            </w:r>
            <w:r w:rsidR="006421BB" w:rsidRPr="00CB0BDE">
              <w:rPr>
                <w:rFonts w:ascii="Times New Roman" w:hAnsi="Times New Roman" w:cs="Times New Roman"/>
                <w:sz w:val="20"/>
                <w:szCs w:val="20"/>
                <w:lang w:val="en-US"/>
              </w:rPr>
              <w:t>0.00</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63.33</w:t>
            </w:r>
          </w:p>
        </w:tc>
        <w:tc>
          <w:tcPr>
            <w:tcW w:w="1134" w:type="dxa"/>
          </w:tcPr>
          <w:p w:rsidR="006421BB"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70</w:t>
            </w:r>
            <w:r w:rsidR="006421BB" w:rsidRPr="00CB0BDE">
              <w:rPr>
                <w:rFonts w:ascii="Times New Roman" w:hAnsi="Times New Roman" w:cs="Times New Roman"/>
                <w:sz w:val="20"/>
                <w:szCs w:val="20"/>
                <w:lang w:val="en-US"/>
              </w:rPr>
              <w:t>.00</w:t>
            </w:r>
          </w:p>
          <w:p w:rsidR="00C25B35" w:rsidRPr="00CB0BDE" w:rsidRDefault="00C25B35" w:rsidP="00C66198">
            <w:pPr>
              <w:jc w:val="center"/>
              <w:rPr>
                <w:rFonts w:ascii="Times New Roman" w:hAnsi="Times New Roman" w:cs="Times New Roman"/>
                <w:sz w:val="20"/>
                <w:szCs w:val="20"/>
                <w:lang w:val="en-US"/>
              </w:rPr>
            </w:pPr>
          </w:p>
        </w:tc>
        <w:tc>
          <w:tcPr>
            <w:tcW w:w="2051" w:type="dxa"/>
            <w:vMerge w:val="restart"/>
          </w:tcPr>
          <w:p w:rsidR="004721AF" w:rsidRPr="00CB0BDE" w:rsidRDefault="004721AF" w:rsidP="00493E23">
            <w:pPr>
              <w:jc w:val="both"/>
              <w:rPr>
                <w:rFonts w:ascii="Times New Roman" w:hAnsi="Times New Roman" w:cs="Times New Roman"/>
                <w:sz w:val="20"/>
                <w:szCs w:val="20"/>
                <w:lang w:val="en-US"/>
              </w:rPr>
            </w:pPr>
          </w:p>
          <w:p w:rsidR="005F6A76" w:rsidRDefault="005F6A76" w:rsidP="00493E23">
            <w:pPr>
              <w:jc w:val="both"/>
              <w:rPr>
                <w:rFonts w:ascii="Times New Roman" w:hAnsi="Times New Roman" w:cs="Times New Roman"/>
                <w:sz w:val="20"/>
                <w:szCs w:val="20"/>
                <w:lang w:val="en-US"/>
              </w:rPr>
            </w:pPr>
          </w:p>
          <w:p w:rsidR="00C25B35" w:rsidRDefault="00C25B35" w:rsidP="00493E23">
            <w:pPr>
              <w:jc w:val="both"/>
              <w:rPr>
                <w:rFonts w:ascii="Times New Roman" w:hAnsi="Times New Roman" w:cs="Times New Roman"/>
                <w:sz w:val="20"/>
                <w:szCs w:val="20"/>
                <w:lang w:val="en-US"/>
              </w:rPr>
            </w:pPr>
          </w:p>
          <w:p w:rsidR="00C25B35" w:rsidRDefault="00C25B35" w:rsidP="00493E23">
            <w:pPr>
              <w:jc w:val="both"/>
              <w:rPr>
                <w:rFonts w:ascii="Times New Roman" w:hAnsi="Times New Roman" w:cs="Times New Roman"/>
                <w:sz w:val="20"/>
                <w:szCs w:val="20"/>
                <w:lang w:val="en-US"/>
              </w:rPr>
            </w:pPr>
          </w:p>
          <w:p w:rsidR="00C25B35" w:rsidRPr="00CB0BDE" w:rsidRDefault="00C25B35" w:rsidP="00493E23">
            <w:pPr>
              <w:jc w:val="both"/>
              <w:rPr>
                <w:rFonts w:ascii="Times New Roman" w:hAnsi="Times New Roman" w:cs="Times New Roman"/>
                <w:sz w:val="20"/>
                <w:szCs w:val="20"/>
                <w:lang w:val="en-US"/>
              </w:rPr>
            </w:pPr>
          </w:p>
          <w:p w:rsidR="006421BB" w:rsidRPr="00CB0BDE" w:rsidRDefault="00A73A4E"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Metal &gt; Ligand &gt; Complex &gt; Control</w:t>
            </w:r>
          </w:p>
        </w:tc>
      </w:tr>
      <w:tr w:rsidR="004721AF" w:rsidRPr="00CB0BDE" w:rsidTr="00C25B35">
        <w:tc>
          <w:tcPr>
            <w:tcW w:w="2906" w:type="dxa"/>
          </w:tcPr>
          <w:p w:rsidR="006421BB" w:rsidRPr="00CB0BDE" w:rsidRDefault="006421BB"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Survival after 10 Days</w:t>
            </w:r>
          </w:p>
        </w:tc>
        <w:tc>
          <w:tcPr>
            <w:tcW w:w="1248"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52</w:t>
            </w:r>
            <w:r w:rsidR="006421BB" w:rsidRPr="00CB0BDE">
              <w:rPr>
                <w:rFonts w:ascii="Times New Roman" w:hAnsi="Times New Roman" w:cs="Times New Roman"/>
                <w:sz w:val="20"/>
                <w:szCs w:val="20"/>
                <w:lang w:val="en-US"/>
              </w:rPr>
              <w:t>.00</w:t>
            </w:r>
          </w:p>
        </w:tc>
        <w:tc>
          <w:tcPr>
            <w:tcW w:w="1020" w:type="dxa"/>
          </w:tcPr>
          <w:p w:rsidR="006421BB" w:rsidRPr="00CB0BDE" w:rsidRDefault="006421BB"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76.00</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72</w:t>
            </w:r>
            <w:r w:rsidR="006421BB" w:rsidRPr="00CB0BDE">
              <w:rPr>
                <w:rFonts w:ascii="Times New Roman" w:hAnsi="Times New Roman" w:cs="Times New Roman"/>
                <w:sz w:val="20"/>
                <w:szCs w:val="20"/>
                <w:lang w:val="en-US"/>
              </w:rPr>
              <w:t>.00</w:t>
            </w:r>
          </w:p>
        </w:tc>
        <w:tc>
          <w:tcPr>
            <w:tcW w:w="1134" w:type="dxa"/>
          </w:tcPr>
          <w:p w:rsidR="006421BB" w:rsidRDefault="006421BB"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68.00</w:t>
            </w:r>
          </w:p>
          <w:p w:rsidR="00C25B35" w:rsidRPr="00CB0BDE" w:rsidRDefault="00C25B35" w:rsidP="00C66198">
            <w:pPr>
              <w:jc w:val="center"/>
              <w:rPr>
                <w:rFonts w:ascii="Times New Roman" w:hAnsi="Times New Roman" w:cs="Times New Roman"/>
                <w:sz w:val="20"/>
                <w:szCs w:val="20"/>
                <w:lang w:val="en-US"/>
              </w:rPr>
            </w:pP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r w:rsidR="004721AF" w:rsidRPr="00CB0BDE" w:rsidTr="00C25B35">
        <w:tc>
          <w:tcPr>
            <w:tcW w:w="2906" w:type="dxa"/>
          </w:tcPr>
          <w:p w:rsidR="006421BB" w:rsidRPr="00CB0BDE" w:rsidRDefault="004721AF"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Seedling Height</w:t>
            </w:r>
            <w:r w:rsidR="006421BB" w:rsidRPr="00CB0BDE">
              <w:rPr>
                <w:rFonts w:ascii="Times New Roman" w:hAnsi="Times New Roman" w:cs="Times New Roman"/>
                <w:sz w:val="20"/>
                <w:szCs w:val="20"/>
                <w:lang w:val="en-US"/>
              </w:rPr>
              <w:t xml:space="preserve"> (cm)</w:t>
            </w:r>
          </w:p>
        </w:tc>
        <w:tc>
          <w:tcPr>
            <w:tcW w:w="1248"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1.27</w:t>
            </w:r>
          </w:p>
        </w:tc>
        <w:tc>
          <w:tcPr>
            <w:tcW w:w="1020"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1.32</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w:t>
            </w:r>
            <w:r w:rsidR="006421BB" w:rsidRPr="00CB0BDE">
              <w:rPr>
                <w:rFonts w:ascii="Times New Roman" w:hAnsi="Times New Roman" w:cs="Times New Roman"/>
                <w:sz w:val="20"/>
                <w:szCs w:val="20"/>
                <w:lang w:val="en-US"/>
              </w:rPr>
              <w:t>.30</w:t>
            </w:r>
          </w:p>
        </w:tc>
        <w:tc>
          <w:tcPr>
            <w:tcW w:w="1134" w:type="dxa"/>
          </w:tcPr>
          <w:p w:rsidR="006421BB"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w:t>
            </w:r>
            <w:r w:rsidR="006421BB" w:rsidRPr="00CB0BDE">
              <w:rPr>
                <w:rFonts w:ascii="Times New Roman" w:hAnsi="Times New Roman" w:cs="Times New Roman"/>
                <w:sz w:val="20"/>
                <w:szCs w:val="20"/>
                <w:lang w:val="en-US"/>
              </w:rPr>
              <w:t>.29</w:t>
            </w:r>
          </w:p>
          <w:p w:rsidR="00C25B35" w:rsidRPr="00CB0BDE" w:rsidRDefault="00C25B35" w:rsidP="00C66198">
            <w:pPr>
              <w:jc w:val="center"/>
              <w:rPr>
                <w:rFonts w:ascii="Times New Roman" w:hAnsi="Times New Roman" w:cs="Times New Roman"/>
                <w:sz w:val="20"/>
                <w:szCs w:val="20"/>
                <w:lang w:val="en-US"/>
              </w:rPr>
            </w:pP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r w:rsidR="004721AF" w:rsidRPr="00CB0BDE" w:rsidTr="00C25B35">
        <w:tc>
          <w:tcPr>
            <w:tcW w:w="2906" w:type="dxa"/>
          </w:tcPr>
          <w:p w:rsidR="006421BB" w:rsidRPr="00CB0BDE" w:rsidRDefault="006421BB"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Root Length(cm)</w:t>
            </w:r>
          </w:p>
        </w:tc>
        <w:tc>
          <w:tcPr>
            <w:tcW w:w="1248"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3.0</w:t>
            </w:r>
            <w:r w:rsidR="006421BB" w:rsidRPr="00CB0BDE">
              <w:rPr>
                <w:rFonts w:ascii="Times New Roman" w:hAnsi="Times New Roman" w:cs="Times New Roman"/>
                <w:sz w:val="20"/>
                <w:szCs w:val="20"/>
                <w:lang w:val="en-US"/>
              </w:rPr>
              <w:t>5</w:t>
            </w:r>
          </w:p>
        </w:tc>
        <w:tc>
          <w:tcPr>
            <w:tcW w:w="1020"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3.15</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3.10</w:t>
            </w:r>
          </w:p>
        </w:tc>
        <w:tc>
          <w:tcPr>
            <w:tcW w:w="1134" w:type="dxa"/>
          </w:tcPr>
          <w:p w:rsidR="006421BB"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3.08</w:t>
            </w:r>
          </w:p>
          <w:p w:rsidR="00C25B35" w:rsidRPr="00CB0BDE" w:rsidRDefault="00C25B35" w:rsidP="00C66198">
            <w:pPr>
              <w:jc w:val="center"/>
              <w:rPr>
                <w:rFonts w:ascii="Times New Roman" w:hAnsi="Times New Roman" w:cs="Times New Roman"/>
                <w:sz w:val="20"/>
                <w:szCs w:val="20"/>
                <w:lang w:val="en-US"/>
              </w:rPr>
            </w:pP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r w:rsidR="004721AF" w:rsidRPr="00CB0BDE" w:rsidTr="00C25B35">
        <w:tc>
          <w:tcPr>
            <w:tcW w:w="2906" w:type="dxa"/>
          </w:tcPr>
          <w:p w:rsidR="006421BB" w:rsidRPr="00CB0BDE" w:rsidRDefault="006421BB"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Shoot Length (cm)</w:t>
            </w:r>
          </w:p>
        </w:tc>
        <w:tc>
          <w:tcPr>
            <w:tcW w:w="1248"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4.01</w:t>
            </w:r>
          </w:p>
        </w:tc>
        <w:tc>
          <w:tcPr>
            <w:tcW w:w="1020"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4.23</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4.20</w:t>
            </w:r>
          </w:p>
        </w:tc>
        <w:tc>
          <w:tcPr>
            <w:tcW w:w="1134" w:type="dxa"/>
          </w:tcPr>
          <w:p w:rsidR="006421BB"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4.12</w:t>
            </w:r>
          </w:p>
          <w:p w:rsidR="00C25B35" w:rsidRPr="00CB0BDE" w:rsidRDefault="00C25B35" w:rsidP="00C66198">
            <w:pPr>
              <w:jc w:val="center"/>
              <w:rPr>
                <w:rFonts w:ascii="Times New Roman" w:hAnsi="Times New Roman" w:cs="Times New Roman"/>
                <w:sz w:val="20"/>
                <w:szCs w:val="20"/>
                <w:lang w:val="en-US"/>
              </w:rPr>
            </w:pP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r w:rsidR="004721AF" w:rsidRPr="00CB0BDE" w:rsidTr="00C25B35">
        <w:tc>
          <w:tcPr>
            <w:tcW w:w="2906" w:type="dxa"/>
          </w:tcPr>
          <w:p w:rsidR="006421BB" w:rsidRPr="00CB0BDE" w:rsidRDefault="006421BB"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Root/Shoot</w:t>
            </w:r>
          </w:p>
        </w:tc>
        <w:tc>
          <w:tcPr>
            <w:tcW w:w="1248"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0.7605</w:t>
            </w:r>
          </w:p>
        </w:tc>
        <w:tc>
          <w:tcPr>
            <w:tcW w:w="1020"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0.9446</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0.7380</w:t>
            </w:r>
          </w:p>
        </w:tc>
        <w:tc>
          <w:tcPr>
            <w:tcW w:w="1134" w:type="dxa"/>
          </w:tcPr>
          <w:p w:rsidR="006421BB"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0.7403</w:t>
            </w:r>
          </w:p>
          <w:p w:rsidR="00C25B35" w:rsidRPr="00CB0BDE" w:rsidRDefault="00C25B35" w:rsidP="00C66198">
            <w:pPr>
              <w:jc w:val="center"/>
              <w:rPr>
                <w:rFonts w:ascii="Times New Roman" w:hAnsi="Times New Roman" w:cs="Times New Roman"/>
                <w:sz w:val="20"/>
                <w:szCs w:val="20"/>
                <w:lang w:val="en-US"/>
              </w:rPr>
            </w:pP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r w:rsidR="004721AF" w:rsidRPr="00CB0BDE" w:rsidTr="00C25B35">
        <w:tc>
          <w:tcPr>
            <w:tcW w:w="2906" w:type="dxa"/>
          </w:tcPr>
          <w:p w:rsidR="006421BB" w:rsidRPr="00CB0BDE" w:rsidRDefault="006421BB"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Width length of Young Leaf (cm)</w:t>
            </w:r>
          </w:p>
        </w:tc>
        <w:tc>
          <w:tcPr>
            <w:tcW w:w="1248"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0.9851</w:t>
            </w:r>
          </w:p>
        </w:tc>
        <w:tc>
          <w:tcPr>
            <w:tcW w:w="1020"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0.9215</w:t>
            </w:r>
          </w:p>
        </w:tc>
        <w:tc>
          <w:tcPr>
            <w:tcW w:w="1134" w:type="dxa"/>
          </w:tcPr>
          <w:p w:rsidR="006421BB" w:rsidRPr="00CB0BDE"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0.9900</w:t>
            </w:r>
          </w:p>
        </w:tc>
        <w:tc>
          <w:tcPr>
            <w:tcW w:w="1134" w:type="dxa"/>
          </w:tcPr>
          <w:p w:rsidR="006421BB" w:rsidRDefault="00A73A4E"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1.0052</w:t>
            </w:r>
          </w:p>
          <w:p w:rsidR="00C25B35" w:rsidRPr="00CB0BDE" w:rsidRDefault="00C25B35" w:rsidP="00C66198">
            <w:pPr>
              <w:jc w:val="center"/>
              <w:rPr>
                <w:rFonts w:ascii="Times New Roman" w:hAnsi="Times New Roman" w:cs="Times New Roman"/>
                <w:sz w:val="20"/>
                <w:szCs w:val="20"/>
                <w:lang w:val="en-US"/>
              </w:rPr>
            </w:pPr>
          </w:p>
        </w:tc>
        <w:tc>
          <w:tcPr>
            <w:tcW w:w="2051" w:type="dxa"/>
            <w:vMerge/>
          </w:tcPr>
          <w:p w:rsidR="006421BB" w:rsidRPr="00CB0BDE" w:rsidRDefault="006421BB" w:rsidP="00493E23">
            <w:pPr>
              <w:jc w:val="both"/>
              <w:rPr>
                <w:rFonts w:ascii="Times New Roman" w:hAnsi="Times New Roman" w:cs="Times New Roman"/>
                <w:sz w:val="20"/>
                <w:szCs w:val="20"/>
                <w:lang w:val="en-US"/>
              </w:rPr>
            </w:pPr>
          </w:p>
        </w:tc>
      </w:tr>
    </w:tbl>
    <w:p w:rsidR="00677715" w:rsidRPr="00CB0BDE" w:rsidRDefault="00677715" w:rsidP="00493E23">
      <w:pPr>
        <w:spacing w:line="240" w:lineRule="auto"/>
        <w:jc w:val="both"/>
        <w:rPr>
          <w:rFonts w:ascii="Times New Roman" w:hAnsi="Times New Roman" w:cs="Times New Roman"/>
          <w:b/>
          <w:bCs/>
          <w:sz w:val="20"/>
          <w:szCs w:val="20"/>
          <w:lang w:val="en-US"/>
        </w:rPr>
      </w:pPr>
    </w:p>
    <w:p w:rsidR="006421BB" w:rsidRPr="00CB0BDE" w:rsidRDefault="00CB0BDE"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421BB" w:rsidRPr="00CB0BDE">
        <w:rPr>
          <w:rFonts w:ascii="Times New Roman" w:hAnsi="Times New Roman" w:cs="Times New Roman"/>
          <w:sz w:val="20"/>
          <w:szCs w:val="20"/>
          <w:lang w:val="en-US"/>
        </w:rPr>
        <w:t xml:space="preserve">LIGAND – HBCMNCI                                           </w:t>
      </w:r>
      <w:r w:rsidR="004721AF" w:rsidRPr="00CB0BDE">
        <w:rPr>
          <w:rFonts w:ascii="Times New Roman" w:hAnsi="Times New Roman" w:cs="Times New Roman"/>
          <w:sz w:val="20"/>
          <w:szCs w:val="20"/>
          <w:lang w:val="en-US"/>
        </w:rPr>
        <w:t xml:space="preserve">                        </w:t>
      </w:r>
      <w:r w:rsidR="006421BB" w:rsidRPr="00CB0BDE">
        <w:rPr>
          <w:rFonts w:ascii="Times New Roman" w:hAnsi="Times New Roman" w:cs="Times New Roman"/>
          <w:sz w:val="20"/>
          <w:szCs w:val="20"/>
          <w:lang w:val="en-US"/>
        </w:rPr>
        <w:t>CONTROL – Distilled Water</w:t>
      </w:r>
    </w:p>
    <w:p w:rsidR="00677715" w:rsidRDefault="00CB0BDE"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421BB" w:rsidRPr="00CB0BDE">
        <w:rPr>
          <w:rFonts w:ascii="Times New Roman" w:hAnsi="Times New Roman" w:cs="Times New Roman"/>
          <w:sz w:val="20"/>
          <w:szCs w:val="20"/>
          <w:lang w:val="en-US"/>
        </w:rPr>
        <w:t xml:space="preserve">COMPLEX – </w:t>
      </w:r>
      <w:proofErr w:type="spellStart"/>
      <w:proofErr w:type="gramStart"/>
      <w:r w:rsidR="006421BB" w:rsidRPr="00CB0BDE">
        <w:rPr>
          <w:rFonts w:ascii="Times New Roman" w:hAnsi="Times New Roman" w:cs="Times New Roman"/>
          <w:sz w:val="20"/>
          <w:szCs w:val="20"/>
          <w:lang w:val="en-US"/>
        </w:rPr>
        <w:t>Pr</w:t>
      </w:r>
      <w:proofErr w:type="spellEnd"/>
      <w:r w:rsidR="006421BB" w:rsidRPr="00CB0BDE">
        <w:rPr>
          <w:rFonts w:ascii="Times New Roman" w:hAnsi="Times New Roman" w:cs="Times New Roman"/>
          <w:sz w:val="20"/>
          <w:szCs w:val="20"/>
          <w:lang w:val="en-US"/>
        </w:rPr>
        <w:t>(</w:t>
      </w:r>
      <w:proofErr w:type="gramEnd"/>
      <w:r w:rsidR="006421BB" w:rsidRPr="00CB0BDE">
        <w:rPr>
          <w:rFonts w:ascii="Times New Roman" w:hAnsi="Times New Roman" w:cs="Times New Roman"/>
          <w:sz w:val="20"/>
          <w:szCs w:val="20"/>
          <w:lang w:val="en-US"/>
        </w:rPr>
        <w:t xml:space="preserve">III)-HBCMNCI                                                               METAL – </w:t>
      </w:r>
      <w:proofErr w:type="spellStart"/>
      <w:r w:rsidR="004C161B" w:rsidRPr="00CB0BDE">
        <w:rPr>
          <w:rFonts w:ascii="Times New Roman" w:hAnsi="Times New Roman" w:cs="Times New Roman"/>
          <w:sz w:val="20"/>
          <w:szCs w:val="20"/>
          <w:lang w:val="en-US"/>
        </w:rPr>
        <w:t>Pr</w:t>
      </w:r>
      <w:proofErr w:type="spellEnd"/>
      <w:r w:rsidR="004C161B" w:rsidRPr="00CB0BDE">
        <w:rPr>
          <w:rFonts w:ascii="Times New Roman" w:hAnsi="Times New Roman" w:cs="Times New Roman"/>
          <w:sz w:val="20"/>
          <w:szCs w:val="20"/>
          <w:lang w:val="en-US"/>
        </w:rPr>
        <w:t>(III)</w:t>
      </w:r>
    </w:p>
    <w:p w:rsidR="00C66198" w:rsidRPr="00CB0BDE" w:rsidRDefault="00C66198" w:rsidP="00493E23">
      <w:pPr>
        <w:spacing w:line="240" w:lineRule="auto"/>
        <w:jc w:val="both"/>
        <w:rPr>
          <w:rFonts w:ascii="Times New Roman" w:hAnsi="Times New Roman" w:cs="Times New Roman"/>
          <w:sz w:val="20"/>
          <w:szCs w:val="20"/>
          <w:lang w:val="en-US"/>
        </w:rPr>
      </w:pPr>
    </w:p>
    <w:p w:rsidR="006421BB" w:rsidRPr="00CB0BDE" w:rsidRDefault="004721AF" w:rsidP="00C66198">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Table-2</w:t>
      </w:r>
    </w:p>
    <w:p w:rsidR="00F8006F" w:rsidRPr="00CB0BDE" w:rsidRDefault="006421BB" w:rsidP="00F8006F">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Effect o</w:t>
      </w:r>
      <w:r w:rsidR="00A73A4E" w:rsidRPr="00CB0BDE">
        <w:rPr>
          <w:rFonts w:ascii="Times New Roman" w:hAnsi="Times New Roman" w:cs="Times New Roman"/>
          <w:b/>
          <w:bCs/>
          <w:sz w:val="20"/>
          <w:szCs w:val="20"/>
          <w:lang w:val="en-US"/>
        </w:rPr>
        <w:t xml:space="preserve">f </w:t>
      </w:r>
      <w:proofErr w:type="gramStart"/>
      <w:r w:rsidR="00A73A4E" w:rsidRPr="00CB0BDE">
        <w:rPr>
          <w:rFonts w:ascii="Times New Roman" w:hAnsi="Times New Roman" w:cs="Times New Roman"/>
          <w:b/>
          <w:bCs/>
          <w:sz w:val="20"/>
          <w:szCs w:val="20"/>
          <w:lang w:val="en-US"/>
        </w:rPr>
        <w:t xml:space="preserve">Ligand </w:t>
      </w:r>
      <w:r w:rsidR="004A34F4" w:rsidRPr="00CB0BDE">
        <w:rPr>
          <w:rFonts w:ascii="Times New Roman" w:hAnsi="Times New Roman" w:cs="Times New Roman"/>
          <w:b/>
          <w:bCs/>
          <w:sz w:val="20"/>
          <w:szCs w:val="20"/>
          <w:lang w:val="en-US"/>
        </w:rPr>
        <w:t xml:space="preserve"> &amp;</w:t>
      </w:r>
      <w:proofErr w:type="gramEnd"/>
      <w:r w:rsidR="00A73A4E" w:rsidRPr="00CB0BDE">
        <w:rPr>
          <w:rFonts w:ascii="Times New Roman" w:hAnsi="Times New Roman" w:cs="Times New Roman"/>
          <w:b/>
          <w:bCs/>
          <w:sz w:val="20"/>
          <w:szCs w:val="20"/>
          <w:lang w:val="en-US"/>
        </w:rPr>
        <w:t xml:space="preserve"> Control</w:t>
      </w:r>
      <w:r w:rsidR="004A34F4" w:rsidRPr="00CB0BDE">
        <w:rPr>
          <w:rFonts w:ascii="Times New Roman" w:hAnsi="Times New Roman" w:cs="Times New Roman"/>
          <w:b/>
          <w:bCs/>
          <w:sz w:val="20"/>
          <w:szCs w:val="20"/>
          <w:lang w:val="en-US"/>
        </w:rPr>
        <w:t xml:space="preserve"> on Germination, </w:t>
      </w:r>
      <w:r w:rsidRPr="00CB0BDE">
        <w:rPr>
          <w:rFonts w:ascii="Times New Roman" w:hAnsi="Times New Roman" w:cs="Times New Roman"/>
          <w:b/>
          <w:bCs/>
          <w:sz w:val="20"/>
          <w:szCs w:val="20"/>
          <w:lang w:val="en-US"/>
        </w:rPr>
        <w:t>Survival,</w:t>
      </w:r>
      <w:r w:rsidR="004C161B" w:rsidRPr="00CB0BDE">
        <w:rPr>
          <w:rFonts w:ascii="Times New Roman" w:hAnsi="Times New Roman" w:cs="Times New Roman"/>
          <w:b/>
          <w:bCs/>
          <w:sz w:val="20"/>
          <w:szCs w:val="20"/>
          <w:lang w:val="en-US"/>
        </w:rPr>
        <w:t xml:space="preserve"> </w:t>
      </w:r>
      <w:r w:rsidR="00A73A4E" w:rsidRPr="00CB0BDE">
        <w:rPr>
          <w:rFonts w:ascii="Times New Roman" w:hAnsi="Times New Roman" w:cs="Times New Roman"/>
          <w:b/>
          <w:bCs/>
          <w:sz w:val="20"/>
          <w:szCs w:val="20"/>
          <w:lang w:val="en-US"/>
        </w:rPr>
        <w:t xml:space="preserve">Seedling Height </w:t>
      </w:r>
      <w:proofErr w:type="spellStart"/>
      <w:r w:rsidR="00A73A4E" w:rsidRPr="00CB0BDE">
        <w:rPr>
          <w:rFonts w:ascii="Times New Roman" w:hAnsi="Times New Roman" w:cs="Times New Roman"/>
          <w:b/>
          <w:bCs/>
          <w:sz w:val="20"/>
          <w:szCs w:val="20"/>
          <w:lang w:val="en-US"/>
        </w:rPr>
        <w:t>etc.on</w:t>
      </w:r>
      <w:proofErr w:type="spellEnd"/>
      <w:r w:rsidR="00A73A4E" w:rsidRPr="00CB0BDE">
        <w:rPr>
          <w:rFonts w:ascii="Times New Roman" w:hAnsi="Times New Roman" w:cs="Times New Roman"/>
          <w:b/>
          <w:bCs/>
          <w:sz w:val="20"/>
          <w:szCs w:val="20"/>
          <w:lang w:val="en-US"/>
        </w:rPr>
        <w:t xml:space="preserve"> </w:t>
      </w:r>
      <w:proofErr w:type="spellStart"/>
      <w:r w:rsidR="00A73A4E" w:rsidRPr="00CB0BDE">
        <w:rPr>
          <w:rFonts w:ascii="Times New Roman" w:hAnsi="Times New Roman" w:cs="Times New Roman"/>
          <w:b/>
          <w:bCs/>
          <w:sz w:val="20"/>
          <w:szCs w:val="20"/>
          <w:lang w:val="en-US"/>
        </w:rPr>
        <w:t>Trigonella</w:t>
      </w:r>
      <w:proofErr w:type="spellEnd"/>
      <w:r w:rsidR="00A73A4E" w:rsidRPr="00CB0BDE">
        <w:rPr>
          <w:rFonts w:ascii="Times New Roman" w:hAnsi="Times New Roman" w:cs="Times New Roman"/>
          <w:b/>
          <w:bCs/>
          <w:sz w:val="20"/>
          <w:szCs w:val="20"/>
          <w:lang w:val="en-US"/>
        </w:rPr>
        <w:t xml:space="preserve"> (</w:t>
      </w:r>
      <w:proofErr w:type="spellStart"/>
      <w:r w:rsidR="00A73A4E" w:rsidRPr="00CB0BDE">
        <w:rPr>
          <w:rFonts w:ascii="Times New Roman" w:hAnsi="Times New Roman" w:cs="Times New Roman"/>
          <w:b/>
          <w:bCs/>
          <w:sz w:val="20"/>
          <w:szCs w:val="20"/>
          <w:lang w:val="en-US"/>
        </w:rPr>
        <w:t>Methi</w:t>
      </w:r>
      <w:proofErr w:type="spellEnd"/>
      <w:r w:rsidR="00B34492" w:rsidRPr="00CB0BDE">
        <w:rPr>
          <w:rFonts w:ascii="Times New Roman" w:hAnsi="Times New Roman" w:cs="Times New Roman"/>
          <w:b/>
          <w:bCs/>
          <w:sz w:val="20"/>
          <w:szCs w:val="20"/>
          <w:lang w:val="en-US"/>
        </w:rPr>
        <w:t>) Test System</w:t>
      </w:r>
    </w:p>
    <w:p w:rsidR="006421BB" w:rsidRDefault="00B34492" w:rsidP="00C66198">
      <w:pPr>
        <w:spacing w:line="240" w:lineRule="auto"/>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(S</w:t>
      </w:r>
      <w:r w:rsidR="006421BB" w:rsidRPr="00CB0BDE">
        <w:rPr>
          <w:rFonts w:ascii="Times New Roman" w:hAnsi="Times New Roman" w:cs="Times New Roman"/>
          <w:sz w:val="20"/>
          <w:szCs w:val="20"/>
          <w:lang w:val="en-US"/>
        </w:rPr>
        <w:t>eed soaked in solution for 6 hours)</w:t>
      </w:r>
      <w:r w:rsidRPr="00CB0BDE">
        <w:rPr>
          <w:rFonts w:ascii="Times New Roman" w:hAnsi="Times New Roman" w:cs="Times New Roman"/>
          <w:sz w:val="20"/>
          <w:szCs w:val="20"/>
          <w:lang w:val="en-US"/>
        </w:rPr>
        <w:t xml:space="preserve">                                                                </w:t>
      </w:r>
      <w:r w:rsidRPr="00CB0BDE">
        <w:rPr>
          <w:rFonts w:ascii="Times New Roman" w:hAnsi="Times New Roman" w:cs="Times New Roman"/>
          <w:b/>
          <w:bCs/>
          <w:sz w:val="20"/>
          <w:szCs w:val="20"/>
          <w:lang w:val="en-US"/>
        </w:rPr>
        <w:t xml:space="preserve"> µ</w:t>
      </w:r>
      <w:r w:rsidRPr="00CB0BDE">
        <w:rPr>
          <w:rFonts w:ascii="Times New Roman" w:hAnsi="Times New Roman" w:cs="Times New Roman"/>
          <w:sz w:val="20"/>
          <w:szCs w:val="20"/>
          <w:lang w:val="en-US"/>
        </w:rPr>
        <w:t xml:space="preserve"> = 0.1M</w:t>
      </w:r>
    </w:p>
    <w:p w:rsidR="00C66198" w:rsidRPr="00CB0BDE" w:rsidRDefault="00C66198" w:rsidP="00C66198">
      <w:pPr>
        <w:spacing w:line="240" w:lineRule="auto"/>
        <w:jc w:val="center"/>
        <w:rPr>
          <w:rFonts w:ascii="Times New Roman" w:hAnsi="Times New Roman" w:cs="Times New Roman"/>
          <w:b/>
          <w:bCs/>
          <w:sz w:val="20"/>
          <w:szCs w:val="20"/>
          <w:lang w:val="en-US"/>
        </w:rPr>
      </w:pPr>
    </w:p>
    <w:tbl>
      <w:tblPr>
        <w:tblStyle w:val="TableGrid"/>
        <w:tblW w:w="0" w:type="auto"/>
        <w:tblInd w:w="704" w:type="dxa"/>
        <w:tblLayout w:type="fixed"/>
        <w:tblLook w:val="04A0" w:firstRow="1" w:lastRow="0" w:firstColumn="1" w:lastColumn="0" w:noHBand="0" w:noVBand="1"/>
      </w:tblPr>
      <w:tblGrid>
        <w:gridCol w:w="2977"/>
        <w:gridCol w:w="992"/>
        <w:gridCol w:w="1276"/>
        <w:gridCol w:w="1134"/>
        <w:gridCol w:w="850"/>
        <w:gridCol w:w="993"/>
        <w:gridCol w:w="992"/>
      </w:tblGrid>
      <w:tr w:rsidR="00B34492" w:rsidRPr="00CB0BDE" w:rsidTr="00B41EF4">
        <w:tc>
          <w:tcPr>
            <w:tcW w:w="2977" w:type="dxa"/>
            <w:vMerge w:val="restart"/>
          </w:tcPr>
          <w:p w:rsidR="00B41EF4" w:rsidRDefault="00B41EF4" w:rsidP="00493E23">
            <w:pPr>
              <w:jc w:val="both"/>
              <w:rPr>
                <w:rFonts w:ascii="Times New Roman" w:hAnsi="Times New Roman" w:cs="Times New Roman"/>
                <w:b/>
                <w:bCs/>
                <w:sz w:val="20"/>
                <w:szCs w:val="20"/>
                <w:lang w:val="en-US"/>
              </w:rPr>
            </w:pPr>
          </w:p>
          <w:p w:rsidR="00B41EF4" w:rsidRDefault="00B41EF4" w:rsidP="00493E23">
            <w:pPr>
              <w:jc w:val="both"/>
              <w:rPr>
                <w:rFonts w:ascii="Times New Roman" w:hAnsi="Times New Roman" w:cs="Times New Roman"/>
                <w:b/>
                <w:bCs/>
                <w:sz w:val="20"/>
                <w:szCs w:val="20"/>
                <w:lang w:val="en-US"/>
              </w:rPr>
            </w:pPr>
          </w:p>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Parameters</w:t>
            </w:r>
          </w:p>
        </w:tc>
        <w:tc>
          <w:tcPr>
            <w:tcW w:w="6237" w:type="dxa"/>
            <w:gridSpan w:val="6"/>
          </w:tcPr>
          <w:p w:rsidR="00B34492"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Effect At Different pH</w:t>
            </w:r>
          </w:p>
          <w:p w:rsidR="00B41EF4" w:rsidRPr="00CB0BDE" w:rsidRDefault="00B41EF4" w:rsidP="00C66198">
            <w:pPr>
              <w:jc w:val="center"/>
              <w:rPr>
                <w:rFonts w:ascii="Times New Roman" w:hAnsi="Times New Roman" w:cs="Times New Roman"/>
                <w:b/>
                <w:bCs/>
                <w:sz w:val="20"/>
                <w:szCs w:val="20"/>
                <w:lang w:val="en-US"/>
              </w:rPr>
            </w:pPr>
          </w:p>
        </w:tc>
      </w:tr>
      <w:tr w:rsidR="00B34492" w:rsidRPr="00CB0BDE" w:rsidTr="00B41EF4">
        <w:tc>
          <w:tcPr>
            <w:tcW w:w="2977" w:type="dxa"/>
            <w:vMerge/>
          </w:tcPr>
          <w:p w:rsidR="00B34492" w:rsidRPr="00CB0BDE" w:rsidRDefault="00B34492" w:rsidP="00493E23">
            <w:pPr>
              <w:jc w:val="both"/>
              <w:rPr>
                <w:rFonts w:ascii="Times New Roman" w:hAnsi="Times New Roman" w:cs="Times New Roman"/>
                <w:b/>
                <w:bCs/>
                <w:sz w:val="20"/>
                <w:szCs w:val="20"/>
                <w:lang w:val="en-US"/>
              </w:rPr>
            </w:pPr>
          </w:p>
        </w:tc>
        <w:tc>
          <w:tcPr>
            <w:tcW w:w="3402" w:type="dxa"/>
            <w:gridSpan w:val="3"/>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Control or H</w:t>
            </w:r>
            <w:r w:rsidRPr="00CB0BDE">
              <w:rPr>
                <w:rFonts w:ascii="Times New Roman" w:hAnsi="Times New Roman" w:cs="Times New Roman"/>
                <w:b/>
                <w:bCs/>
                <w:sz w:val="20"/>
                <w:szCs w:val="20"/>
                <w:vertAlign w:val="subscript"/>
                <w:lang w:val="en-US"/>
              </w:rPr>
              <w:t>2</w:t>
            </w:r>
            <w:r w:rsidRPr="00CB0BDE">
              <w:rPr>
                <w:rFonts w:ascii="Times New Roman" w:hAnsi="Times New Roman" w:cs="Times New Roman"/>
                <w:b/>
                <w:bCs/>
                <w:sz w:val="20"/>
                <w:szCs w:val="20"/>
                <w:lang w:val="en-US"/>
              </w:rPr>
              <w:t>O</w:t>
            </w:r>
          </w:p>
        </w:tc>
        <w:tc>
          <w:tcPr>
            <w:tcW w:w="2835" w:type="dxa"/>
            <w:gridSpan w:val="3"/>
          </w:tcPr>
          <w:p w:rsidR="00B34492"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Ligand</w:t>
            </w:r>
          </w:p>
          <w:p w:rsidR="00B41EF4" w:rsidRPr="00CB0BDE" w:rsidRDefault="00B41EF4" w:rsidP="00C66198">
            <w:pPr>
              <w:jc w:val="center"/>
              <w:rPr>
                <w:rFonts w:ascii="Times New Roman" w:hAnsi="Times New Roman" w:cs="Times New Roman"/>
                <w:b/>
                <w:bCs/>
                <w:sz w:val="20"/>
                <w:szCs w:val="20"/>
                <w:lang w:val="en-US"/>
              </w:rPr>
            </w:pPr>
          </w:p>
        </w:tc>
      </w:tr>
      <w:tr w:rsidR="00B34492" w:rsidRPr="00CB0BDE" w:rsidTr="00B41EF4">
        <w:tc>
          <w:tcPr>
            <w:tcW w:w="2977" w:type="dxa"/>
            <w:vMerge/>
          </w:tcPr>
          <w:p w:rsidR="00B34492" w:rsidRPr="00CB0BDE" w:rsidRDefault="00B34492" w:rsidP="00493E23">
            <w:pPr>
              <w:jc w:val="both"/>
              <w:rPr>
                <w:rFonts w:ascii="Times New Roman" w:hAnsi="Times New Roman" w:cs="Times New Roman"/>
                <w:b/>
                <w:bCs/>
                <w:sz w:val="20"/>
                <w:szCs w:val="20"/>
                <w:lang w:val="en-US"/>
              </w:rPr>
            </w:pPr>
          </w:p>
        </w:tc>
        <w:tc>
          <w:tcPr>
            <w:tcW w:w="992"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3.60</w:t>
            </w:r>
          </w:p>
        </w:tc>
        <w:tc>
          <w:tcPr>
            <w:tcW w:w="1276"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7.00</w:t>
            </w:r>
          </w:p>
        </w:tc>
        <w:tc>
          <w:tcPr>
            <w:tcW w:w="1134"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10.5</w:t>
            </w:r>
          </w:p>
        </w:tc>
        <w:tc>
          <w:tcPr>
            <w:tcW w:w="850"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3.60</w:t>
            </w:r>
          </w:p>
        </w:tc>
        <w:tc>
          <w:tcPr>
            <w:tcW w:w="993"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7.00</w:t>
            </w:r>
          </w:p>
        </w:tc>
        <w:tc>
          <w:tcPr>
            <w:tcW w:w="992" w:type="dxa"/>
          </w:tcPr>
          <w:p w:rsidR="00B34492"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10.5</w:t>
            </w:r>
          </w:p>
          <w:p w:rsidR="00B41EF4" w:rsidRPr="00CB0BDE" w:rsidRDefault="00B41EF4" w:rsidP="00C66198">
            <w:pPr>
              <w:jc w:val="center"/>
              <w:rPr>
                <w:rFonts w:ascii="Times New Roman" w:hAnsi="Times New Roman" w:cs="Times New Roman"/>
                <w:b/>
                <w:bCs/>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Germination after 2 &amp; 1/2 days</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50.20</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50.25</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50.30</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72.00</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72.10</w:t>
            </w:r>
          </w:p>
        </w:tc>
        <w:tc>
          <w:tcPr>
            <w:tcW w:w="992" w:type="dxa"/>
          </w:tcPr>
          <w:p w:rsidR="00B34492"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72.30</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Survival after 10 Days</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52.00</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76.00</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72.00</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68.00</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68.90</w:t>
            </w:r>
          </w:p>
        </w:tc>
        <w:tc>
          <w:tcPr>
            <w:tcW w:w="992" w:type="dxa"/>
          </w:tcPr>
          <w:p w:rsidR="00B34492"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69.00</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Seedling Height (cm)</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1.28</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1.29</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1.30</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1.30</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1.32</w:t>
            </w:r>
          </w:p>
        </w:tc>
        <w:tc>
          <w:tcPr>
            <w:tcW w:w="992" w:type="dxa"/>
          </w:tcPr>
          <w:p w:rsidR="00B34492"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1.35</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Root Length(cm)</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3.08</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3.09</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3.10</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3.18</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3.20</w:t>
            </w:r>
          </w:p>
        </w:tc>
        <w:tc>
          <w:tcPr>
            <w:tcW w:w="992" w:type="dxa"/>
          </w:tcPr>
          <w:p w:rsidR="00B34492"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3.22</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Shoot Length (cm)</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4.02</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4.03</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4.05</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4.25</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4.27</w:t>
            </w:r>
          </w:p>
        </w:tc>
        <w:tc>
          <w:tcPr>
            <w:tcW w:w="992" w:type="dxa"/>
          </w:tcPr>
          <w:p w:rsidR="00B34492"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4.29</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Root/Shoot</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0.7661</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0.7664</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0.7654</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0.7482</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0.7494</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0.7505</w:t>
            </w:r>
          </w:p>
          <w:p w:rsidR="00B34492" w:rsidRPr="00CB0BDE" w:rsidRDefault="00B34492"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Width length of Young Leaf (cm)</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0.9880</w:t>
            </w:r>
          </w:p>
        </w:tc>
        <w:tc>
          <w:tcPr>
            <w:tcW w:w="1276"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0.9356</w:t>
            </w:r>
          </w:p>
        </w:tc>
        <w:tc>
          <w:tcPr>
            <w:tcW w:w="1134"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0.9958</w:t>
            </w:r>
          </w:p>
        </w:tc>
        <w:tc>
          <w:tcPr>
            <w:tcW w:w="850"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0.9855</w:t>
            </w:r>
          </w:p>
        </w:tc>
        <w:tc>
          <w:tcPr>
            <w:tcW w:w="993"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0.9889</w:t>
            </w:r>
          </w:p>
        </w:tc>
        <w:tc>
          <w:tcPr>
            <w:tcW w:w="992" w:type="dxa"/>
          </w:tcPr>
          <w:p w:rsidR="00B34492"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0.9980</w:t>
            </w:r>
          </w:p>
          <w:p w:rsidR="00B41EF4" w:rsidRPr="00CB0BDE" w:rsidRDefault="00B41EF4" w:rsidP="00C66198">
            <w:pPr>
              <w:jc w:val="center"/>
              <w:rPr>
                <w:rFonts w:ascii="Times New Roman" w:hAnsi="Times New Roman" w:cs="Times New Roman"/>
                <w:sz w:val="20"/>
                <w:szCs w:val="20"/>
                <w:lang w:val="en-US"/>
              </w:rPr>
            </w:pPr>
          </w:p>
        </w:tc>
      </w:tr>
    </w:tbl>
    <w:p w:rsidR="00B41EF4" w:rsidRDefault="00B41EF4" w:rsidP="00493E23">
      <w:pPr>
        <w:spacing w:line="240" w:lineRule="auto"/>
        <w:jc w:val="both"/>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4A34F4" w:rsidRPr="00CB0BDE" w:rsidRDefault="009F2083" w:rsidP="00493E23">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lastRenderedPageBreak/>
        <w:t>Table - 3</w:t>
      </w:r>
    </w:p>
    <w:p w:rsidR="00B41EF4" w:rsidRDefault="00B34492" w:rsidP="00493E23">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Effect of Complex &amp; Metal Ions</w:t>
      </w:r>
      <w:r w:rsidR="004A34F4" w:rsidRPr="00CB0BDE">
        <w:rPr>
          <w:rFonts w:ascii="Times New Roman" w:hAnsi="Times New Roman" w:cs="Times New Roman"/>
          <w:b/>
          <w:bCs/>
          <w:sz w:val="20"/>
          <w:szCs w:val="20"/>
          <w:lang w:val="en-US"/>
        </w:rPr>
        <w:t xml:space="preserve"> on Germination, Survival,</w:t>
      </w:r>
      <w:r w:rsidR="004C161B" w:rsidRPr="00CB0BDE">
        <w:rPr>
          <w:rFonts w:ascii="Times New Roman" w:hAnsi="Times New Roman" w:cs="Times New Roman"/>
          <w:b/>
          <w:bCs/>
          <w:sz w:val="20"/>
          <w:szCs w:val="20"/>
          <w:lang w:val="en-US"/>
        </w:rPr>
        <w:t xml:space="preserve"> </w:t>
      </w:r>
      <w:proofErr w:type="gramStart"/>
      <w:r w:rsidRPr="00CB0BDE">
        <w:rPr>
          <w:rFonts w:ascii="Times New Roman" w:hAnsi="Times New Roman" w:cs="Times New Roman"/>
          <w:b/>
          <w:bCs/>
          <w:sz w:val="20"/>
          <w:szCs w:val="20"/>
          <w:lang w:val="en-US"/>
        </w:rPr>
        <w:t>Seedling</w:t>
      </w:r>
      <w:proofErr w:type="gramEnd"/>
      <w:r w:rsidRPr="00CB0BDE">
        <w:rPr>
          <w:rFonts w:ascii="Times New Roman" w:hAnsi="Times New Roman" w:cs="Times New Roman"/>
          <w:b/>
          <w:bCs/>
          <w:sz w:val="20"/>
          <w:szCs w:val="20"/>
          <w:lang w:val="en-US"/>
        </w:rPr>
        <w:t xml:space="preserve"> Height </w:t>
      </w:r>
      <w:proofErr w:type="spellStart"/>
      <w:r w:rsidRPr="00CB0BDE">
        <w:rPr>
          <w:rFonts w:ascii="Times New Roman" w:hAnsi="Times New Roman" w:cs="Times New Roman"/>
          <w:b/>
          <w:bCs/>
          <w:sz w:val="20"/>
          <w:szCs w:val="20"/>
          <w:lang w:val="en-US"/>
        </w:rPr>
        <w:t>etc.on</w:t>
      </w:r>
      <w:proofErr w:type="spellEnd"/>
      <w:r w:rsidRPr="00CB0BDE">
        <w:rPr>
          <w:rFonts w:ascii="Times New Roman" w:hAnsi="Times New Roman" w:cs="Times New Roman"/>
          <w:b/>
          <w:bCs/>
          <w:sz w:val="20"/>
          <w:szCs w:val="20"/>
          <w:lang w:val="en-US"/>
        </w:rPr>
        <w:t xml:space="preserve"> </w:t>
      </w:r>
      <w:proofErr w:type="spellStart"/>
      <w:r w:rsidRPr="00CB0BDE">
        <w:rPr>
          <w:rFonts w:ascii="Times New Roman" w:hAnsi="Times New Roman" w:cs="Times New Roman"/>
          <w:b/>
          <w:bCs/>
          <w:sz w:val="20"/>
          <w:szCs w:val="20"/>
          <w:lang w:val="en-US"/>
        </w:rPr>
        <w:t>Trigonella</w:t>
      </w:r>
      <w:proofErr w:type="spellEnd"/>
      <w:r w:rsidRPr="00CB0BDE">
        <w:rPr>
          <w:rFonts w:ascii="Times New Roman" w:hAnsi="Times New Roman" w:cs="Times New Roman"/>
          <w:b/>
          <w:bCs/>
          <w:sz w:val="20"/>
          <w:szCs w:val="20"/>
          <w:lang w:val="en-US"/>
        </w:rPr>
        <w:t xml:space="preserve"> (</w:t>
      </w:r>
      <w:proofErr w:type="spellStart"/>
      <w:r w:rsidRPr="00CB0BDE">
        <w:rPr>
          <w:rFonts w:ascii="Times New Roman" w:hAnsi="Times New Roman" w:cs="Times New Roman"/>
          <w:b/>
          <w:bCs/>
          <w:sz w:val="20"/>
          <w:szCs w:val="20"/>
          <w:lang w:val="en-US"/>
        </w:rPr>
        <w:t>Methi</w:t>
      </w:r>
      <w:proofErr w:type="spellEnd"/>
      <w:r w:rsidR="004A34F4" w:rsidRPr="00CB0BDE">
        <w:rPr>
          <w:rFonts w:ascii="Times New Roman" w:hAnsi="Times New Roman" w:cs="Times New Roman"/>
          <w:b/>
          <w:bCs/>
          <w:sz w:val="20"/>
          <w:szCs w:val="20"/>
          <w:lang w:val="en-US"/>
        </w:rPr>
        <w:t>) Test System</w:t>
      </w:r>
    </w:p>
    <w:p w:rsidR="00B34492" w:rsidRPr="00CB0BDE" w:rsidRDefault="004A34F4" w:rsidP="00493E23">
      <w:pPr>
        <w:spacing w:line="240" w:lineRule="auto"/>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w:t>
      </w:r>
      <w:proofErr w:type="gramStart"/>
      <w:r w:rsidRPr="00CB0BDE">
        <w:rPr>
          <w:rFonts w:ascii="Times New Roman" w:hAnsi="Times New Roman" w:cs="Times New Roman"/>
          <w:sz w:val="20"/>
          <w:szCs w:val="20"/>
          <w:lang w:val="en-US"/>
        </w:rPr>
        <w:t>seed</w:t>
      </w:r>
      <w:proofErr w:type="gramEnd"/>
      <w:r w:rsidRPr="00CB0BDE">
        <w:rPr>
          <w:rFonts w:ascii="Times New Roman" w:hAnsi="Times New Roman" w:cs="Times New Roman"/>
          <w:sz w:val="20"/>
          <w:szCs w:val="20"/>
          <w:lang w:val="en-US"/>
        </w:rPr>
        <w:t xml:space="preserve"> soaked in solution for 6 hours)</w:t>
      </w:r>
      <w:r w:rsidR="00B34492" w:rsidRPr="00CB0BDE">
        <w:rPr>
          <w:rFonts w:ascii="Times New Roman" w:hAnsi="Times New Roman" w:cs="Times New Roman"/>
          <w:sz w:val="20"/>
          <w:szCs w:val="20"/>
          <w:lang w:val="en-US"/>
        </w:rPr>
        <w:t xml:space="preserve">                                                                   </w:t>
      </w:r>
      <w:r w:rsidR="00B34492" w:rsidRPr="00CB0BDE">
        <w:rPr>
          <w:rFonts w:ascii="Times New Roman" w:hAnsi="Times New Roman" w:cs="Times New Roman"/>
          <w:b/>
          <w:bCs/>
          <w:sz w:val="20"/>
          <w:szCs w:val="20"/>
          <w:lang w:val="en-US"/>
        </w:rPr>
        <w:t xml:space="preserve"> µ</w:t>
      </w:r>
      <w:r w:rsidR="00B34492" w:rsidRPr="00CB0BDE">
        <w:rPr>
          <w:rFonts w:ascii="Times New Roman" w:hAnsi="Times New Roman" w:cs="Times New Roman"/>
          <w:sz w:val="20"/>
          <w:szCs w:val="20"/>
          <w:lang w:val="en-US"/>
        </w:rPr>
        <w:t xml:space="preserve"> = 0.1M</w:t>
      </w:r>
    </w:p>
    <w:tbl>
      <w:tblPr>
        <w:tblStyle w:val="TableGrid"/>
        <w:tblW w:w="0" w:type="auto"/>
        <w:tblInd w:w="704" w:type="dxa"/>
        <w:tblLayout w:type="fixed"/>
        <w:tblLook w:val="04A0" w:firstRow="1" w:lastRow="0" w:firstColumn="1" w:lastColumn="0" w:noHBand="0" w:noVBand="1"/>
      </w:tblPr>
      <w:tblGrid>
        <w:gridCol w:w="2977"/>
        <w:gridCol w:w="992"/>
        <w:gridCol w:w="1276"/>
        <w:gridCol w:w="1134"/>
        <w:gridCol w:w="850"/>
        <w:gridCol w:w="993"/>
        <w:gridCol w:w="992"/>
      </w:tblGrid>
      <w:tr w:rsidR="00B34492" w:rsidRPr="00CB0BDE" w:rsidTr="00B41EF4">
        <w:tc>
          <w:tcPr>
            <w:tcW w:w="2977" w:type="dxa"/>
            <w:vMerge w:val="restart"/>
          </w:tcPr>
          <w:p w:rsidR="00B41EF4" w:rsidRDefault="00B41EF4" w:rsidP="00493E23">
            <w:pPr>
              <w:jc w:val="both"/>
              <w:rPr>
                <w:rFonts w:ascii="Times New Roman" w:hAnsi="Times New Roman" w:cs="Times New Roman"/>
                <w:b/>
                <w:bCs/>
                <w:sz w:val="20"/>
                <w:szCs w:val="20"/>
                <w:lang w:val="en-US"/>
              </w:rPr>
            </w:pPr>
          </w:p>
          <w:p w:rsidR="00B41EF4" w:rsidRDefault="00B41EF4" w:rsidP="00493E23">
            <w:pPr>
              <w:jc w:val="both"/>
              <w:rPr>
                <w:rFonts w:ascii="Times New Roman" w:hAnsi="Times New Roman" w:cs="Times New Roman"/>
                <w:b/>
                <w:bCs/>
                <w:sz w:val="20"/>
                <w:szCs w:val="20"/>
                <w:lang w:val="en-US"/>
              </w:rPr>
            </w:pPr>
          </w:p>
          <w:p w:rsidR="00B34492" w:rsidRPr="00CB0BDE" w:rsidRDefault="00B34492"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Parameters</w:t>
            </w:r>
          </w:p>
        </w:tc>
        <w:tc>
          <w:tcPr>
            <w:tcW w:w="6237" w:type="dxa"/>
            <w:gridSpan w:val="6"/>
          </w:tcPr>
          <w:p w:rsidR="00B34492" w:rsidRDefault="00B34492"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Effect At Different pH</w:t>
            </w:r>
          </w:p>
          <w:p w:rsidR="00B41EF4" w:rsidRPr="00CB0BDE" w:rsidRDefault="00B41EF4" w:rsidP="00493E23">
            <w:pPr>
              <w:jc w:val="center"/>
              <w:rPr>
                <w:rFonts w:ascii="Times New Roman" w:hAnsi="Times New Roman" w:cs="Times New Roman"/>
                <w:b/>
                <w:bCs/>
                <w:sz w:val="20"/>
                <w:szCs w:val="20"/>
                <w:lang w:val="en-US"/>
              </w:rPr>
            </w:pPr>
          </w:p>
        </w:tc>
      </w:tr>
      <w:tr w:rsidR="00B34492" w:rsidRPr="00CB0BDE" w:rsidTr="00B41EF4">
        <w:tc>
          <w:tcPr>
            <w:tcW w:w="2977" w:type="dxa"/>
            <w:vMerge/>
          </w:tcPr>
          <w:p w:rsidR="00B34492" w:rsidRPr="00CB0BDE" w:rsidRDefault="00B34492" w:rsidP="00493E23">
            <w:pPr>
              <w:jc w:val="both"/>
              <w:rPr>
                <w:rFonts w:ascii="Times New Roman" w:hAnsi="Times New Roman" w:cs="Times New Roman"/>
                <w:b/>
                <w:bCs/>
                <w:sz w:val="20"/>
                <w:szCs w:val="20"/>
                <w:lang w:val="en-US"/>
              </w:rPr>
            </w:pPr>
          </w:p>
        </w:tc>
        <w:tc>
          <w:tcPr>
            <w:tcW w:w="3402" w:type="dxa"/>
            <w:gridSpan w:val="3"/>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Control or H</w:t>
            </w:r>
            <w:r w:rsidRPr="00CB0BDE">
              <w:rPr>
                <w:rFonts w:ascii="Times New Roman" w:hAnsi="Times New Roman" w:cs="Times New Roman"/>
                <w:b/>
                <w:bCs/>
                <w:sz w:val="20"/>
                <w:szCs w:val="20"/>
                <w:vertAlign w:val="subscript"/>
                <w:lang w:val="en-US"/>
              </w:rPr>
              <w:t>2</w:t>
            </w:r>
            <w:r w:rsidRPr="00CB0BDE">
              <w:rPr>
                <w:rFonts w:ascii="Times New Roman" w:hAnsi="Times New Roman" w:cs="Times New Roman"/>
                <w:b/>
                <w:bCs/>
                <w:sz w:val="20"/>
                <w:szCs w:val="20"/>
                <w:lang w:val="en-US"/>
              </w:rPr>
              <w:t>O</w:t>
            </w:r>
          </w:p>
        </w:tc>
        <w:tc>
          <w:tcPr>
            <w:tcW w:w="2835" w:type="dxa"/>
            <w:gridSpan w:val="3"/>
          </w:tcPr>
          <w:p w:rsidR="00B34492"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Ligand</w:t>
            </w:r>
          </w:p>
          <w:p w:rsidR="00B41EF4" w:rsidRPr="00CB0BDE" w:rsidRDefault="00B41EF4" w:rsidP="00C66198">
            <w:pPr>
              <w:jc w:val="center"/>
              <w:rPr>
                <w:rFonts w:ascii="Times New Roman" w:hAnsi="Times New Roman" w:cs="Times New Roman"/>
                <w:b/>
                <w:bCs/>
                <w:sz w:val="20"/>
                <w:szCs w:val="20"/>
                <w:lang w:val="en-US"/>
              </w:rPr>
            </w:pPr>
          </w:p>
        </w:tc>
      </w:tr>
      <w:tr w:rsidR="00B34492" w:rsidRPr="00CB0BDE" w:rsidTr="00B41EF4">
        <w:tc>
          <w:tcPr>
            <w:tcW w:w="2977" w:type="dxa"/>
            <w:vMerge/>
          </w:tcPr>
          <w:p w:rsidR="00B34492" w:rsidRPr="00CB0BDE" w:rsidRDefault="00B34492" w:rsidP="00493E23">
            <w:pPr>
              <w:jc w:val="both"/>
              <w:rPr>
                <w:rFonts w:ascii="Times New Roman" w:hAnsi="Times New Roman" w:cs="Times New Roman"/>
                <w:b/>
                <w:bCs/>
                <w:sz w:val="20"/>
                <w:szCs w:val="20"/>
                <w:lang w:val="en-US"/>
              </w:rPr>
            </w:pPr>
          </w:p>
        </w:tc>
        <w:tc>
          <w:tcPr>
            <w:tcW w:w="992"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3.60</w:t>
            </w:r>
          </w:p>
        </w:tc>
        <w:tc>
          <w:tcPr>
            <w:tcW w:w="1276"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7.00</w:t>
            </w:r>
          </w:p>
        </w:tc>
        <w:tc>
          <w:tcPr>
            <w:tcW w:w="1134"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10.5</w:t>
            </w:r>
          </w:p>
        </w:tc>
        <w:tc>
          <w:tcPr>
            <w:tcW w:w="850"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3.60</w:t>
            </w:r>
          </w:p>
        </w:tc>
        <w:tc>
          <w:tcPr>
            <w:tcW w:w="993" w:type="dxa"/>
          </w:tcPr>
          <w:p w:rsidR="00B34492" w:rsidRPr="00CB0BDE"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7.00</w:t>
            </w:r>
          </w:p>
        </w:tc>
        <w:tc>
          <w:tcPr>
            <w:tcW w:w="992" w:type="dxa"/>
          </w:tcPr>
          <w:p w:rsidR="00B34492" w:rsidRDefault="00B34492" w:rsidP="00C66198">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10.5</w:t>
            </w:r>
          </w:p>
          <w:p w:rsidR="00B41EF4" w:rsidRPr="00CB0BDE" w:rsidRDefault="00B41EF4" w:rsidP="00C66198">
            <w:pPr>
              <w:jc w:val="center"/>
              <w:rPr>
                <w:rFonts w:ascii="Times New Roman" w:hAnsi="Times New Roman" w:cs="Times New Roman"/>
                <w:b/>
                <w:bCs/>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Germination after 2 &amp; 1/2 days</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63.5</w:t>
            </w:r>
            <w:r w:rsidR="00B34492" w:rsidRPr="00CB0BDE">
              <w:rPr>
                <w:rFonts w:ascii="Times New Roman" w:hAnsi="Times New Roman" w:cs="Times New Roman"/>
                <w:sz w:val="20"/>
                <w:szCs w:val="20"/>
                <w:lang w:val="en-US"/>
              </w:rPr>
              <w:t>0</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63.</w:t>
            </w:r>
            <w:r w:rsidR="00B34492" w:rsidRPr="00CB0BDE">
              <w:rPr>
                <w:rFonts w:ascii="Times New Roman" w:hAnsi="Times New Roman" w:cs="Times New Roman"/>
                <w:sz w:val="20"/>
                <w:szCs w:val="20"/>
                <w:lang w:val="en-US"/>
              </w:rPr>
              <w:t>5</w:t>
            </w:r>
            <w:r w:rsidRPr="00CB0BDE">
              <w:rPr>
                <w:rFonts w:ascii="Times New Roman" w:hAnsi="Times New Roman" w:cs="Times New Roman"/>
                <w:sz w:val="20"/>
                <w:szCs w:val="20"/>
                <w:lang w:val="en-US"/>
              </w:rPr>
              <w:t>8</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63.65</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71</w:t>
            </w:r>
            <w:r w:rsidR="00B34492" w:rsidRPr="00CB0BDE">
              <w:rPr>
                <w:rFonts w:ascii="Times New Roman" w:hAnsi="Times New Roman" w:cs="Times New Roman"/>
                <w:sz w:val="20"/>
                <w:szCs w:val="20"/>
                <w:lang w:val="en-US"/>
              </w:rPr>
              <w:t>.00</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71.06</w:t>
            </w:r>
          </w:p>
        </w:tc>
        <w:tc>
          <w:tcPr>
            <w:tcW w:w="992" w:type="dxa"/>
          </w:tcPr>
          <w:p w:rsidR="00B34492"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71.15</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Survival after 10 Days</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72.5</w:t>
            </w:r>
            <w:r w:rsidR="00B34492" w:rsidRPr="00CB0BDE">
              <w:rPr>
                <w:rFonts w:ascii="Times New Roman" w:hAnsi="Times New Roman" w:cs="Times New Roman"/>
                <w:sz w:val="20"/>
                <w:szCs w:val="20"/>
                <w:lang w:val="en-US"/>
              </w:rPr>
              <w:t>0</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77</w:t>
            </w:r>
            <w:r w:rsidR="00B34492" w:rsidRPr="00CB0BDE">
              <w:rPr>
                <w:rFonts w:ascii="Times New Roman" w:hAnsi="Times New Roman" w:cs="Times New Roman"/>
                <w:sz w:val="20"/>
                <w:szCs w:val="20"/>
                <w:lang w:val="en-US"/>
              </w:rPr>
              <w:t>.00</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73.05</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69</w:t>
            </w:r>
            <w:r w:rsidR="00B34492" w:rsidRPr="00CB0BDE">
              <w:rPr>
                <w:rFonts w:ascii="Times New Roman" w:hAnsi="Times New Roman" w:cs="Times New Roman"/>
                <w:sz w:val="20"/>
                <w:szCs w:val="20"/>
                <w:lang w:val="en-US"/>
              </w:rPr>
              <w:t>.00</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70.05</w:t>
            </w:r>
          </w:p>
        </w:tc>
        <w:tc>
          <w:tcPr>
            <w:tcW w:w="992" w:type="dxa"/>
          </w:tcPr>
          <w:p w:rsidR="00B34492"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71</w:t>
            </w:r>
            <w:r w:rsidR="00B34492" w:rsidRPr="00CB0BDE">
              <w:rPr>
                <w:rFonts w:ascii="Times New Roman" w:hAnsi="Times New Roman" w:cs="Times New Roman"/>
                <w:sz w:val="20"/>
                <w:szCs w:val="20"/>
                <w:lang w:val="en-US"/>
              </w:rPr>
              <w:t>.00</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Seedling Height (cm)</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1.32</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1.34</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1.35</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1.31</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1.33</w:t>
            </w:r>
          </w:p>
        </w:tc>
        <w:tc>
          <w:tcPr>
            <w:tcW w:w="992" w:type="dxa"/>
          </w:tcPr>
          <w:p w:rsidR="00B34492"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1.34</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Root Length(cm)</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3.07</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3.18</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3.12</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3.10</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3.12</w:t>
            </w:r>
          </w:p>
        </w:tc>
        <w:tc>
          <w:tcPr>
            <w:tcW w:w="992" w:type="dxa"/>
          </w:tcPr>
          <w:p w:rsidR="00B34492"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3.13</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Shoot Length (cm)</w:t>
            </w:r>
          </w:p>
        </w:tc>
        <w:tc>
          <w:tcPr>
            <w:tcW w:w="992" w:type="dxa"/>
          </w:tcPr>
          <w:p w:rsidR="00B34492" w:rsidRPr="00CB0BDE" w:rsidRDefault="00B34492"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4.02</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4.06</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4.07</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4.01</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4.08</w:t>
            </w:r>
          </w:p>
        </w:tc>
        <w:tc>
          <w:tcPr>
            <w:tcW w:w="992" w:type="dxa"/>
          </w:tcPr>
          <w:p w:rsidR="00B34492"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4.10</w:t>
            </w:r>
          </w:p>
          <w:p w:rsidR="00B41EF4" w:rsidRPr="00CB0BDE" w:rsidRDefault="00B41EF4"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Root/Shoot</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0.7636</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0.7832</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0.7741</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0.7730</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0.7647</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0.7634</w:t>
            </w:r>
          </w:p>
          <w:p w:rsidR="00B34492" w:rsidRPr="00CB0BDE" w:rsidRDefault="00B34492" w:rsidP="00C66198">
            <w:pPr>
              <w:jc w:val="center"/>
              <w:rPr>
                <w:rFonts w:ascii="Times New Roman" w:hAnsi="Times New Roman" w:cs="Times New Roman"/>
                <w:sz w:val="20"/>
                <w:szCs w:val="20"/>
                <w:lang w:val="en-US"/>
              </w:rPr>
            </w:pPr>
          </w:p>
        </w:tc>
      </w:tr>
      <w:tr w:rsidR="00B34492" w:rsidRPr="00CB0BDE" w:rsidTr="00B41EF4">
        <w:tc>
          <w:tcPr>
            <w:tcW w:w="2977" w:type="dxa"/>
          </w:tcPr>
          <w:p w:rsidR="00B34492" w:rsidRPr="00CB0BDE" w:rsidRDefault="00B34492"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Width length of Young Leaf (cm)</w:t>
            </w:r>
          </w:p>
        </w:tc>
        <w:tc>
          <w:tcPr>
            <w:tcW w:w="992"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0.9881</w:t>
            </w:r>
          </w:p>
        </w:tc>
        <w:tc>
          <w:tcPr>
            <w:tcW w:w="1276"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0.9350</w:t>
            </w:r>
          </w:p>
        </w:tc>
        <w:tc>
          <w:tcPr>
            <w:tcW w:w="1134"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0.9952</w:t>
            </w:r>
          </w:p>
        </w:tc>
        <w:tc>
          <w:tcPr>
            <w:tcW w:w="850"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0.9725</w:t>
            </w:r>
          </w:p>
        </w:tc>
        <w:tc>
          <w:tcPr>
            <w:tcW w:w="993" w:type="dxa"/>
          </w:tcPr>
          <w:p w:rsidR="00B34492" w:rsidRPr="00CB0BDE"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0.9735</w:t>
            </w:r>
          </w:p>
        </w:tc>
        <w:tc>
          <w:tcPr>
            <w:tcW w:w="992" w:type="dxa"/>
          </w:tcPr>
          <w:p w:rsidR="00B34492" w:rsidRDefault="0007177C" w:rsidP="00C66198">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0.9982</w:t>
            </w:r>
          </w:p>
          <w:p w:rsidR="00B41EF4" w:rsidRPr="00CB0BDE" w:rsidRDefault="00B41EF4" w:rsidP="00C66198">
            <w:pPr>
              <w:jc w:val="center"/>
              <w:rPr>
                <w:rFonts w:ascii="Times New Roman" w:hAnsi="Times New Roman" w:cs="Times New Roman"/>
                <w:sz w:val="20"/>
                <w:szCs w:val="20"/>
                <w:lang w:val="en-US"/>
              </w:rPr>
            </w:pPr>
          </w:p>
        </w:tc>
      </w:tr>
    </w:tbl>
    <w:p w:rsidR="0007177C" w:rsidRPr="00CB0BDE" w:rsidRDefault="0007177C"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p>
    <w:p w:rsidR="00DA3F45" w:rsidRPr="00CB0BDE" w:rsidRDefault="0007177C"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9F2083" w:rsidRPr="00CB0BDE">
        <w:rPr>
          <w:rFonts w:ascii="Times New Roman" w:hAnsi="Times New Roman" w:cs="Times New Roman"/>
          <w:sz w:val="20"/>
          <w:szCs w:val="20"/>
          <w:lang w:val="en-US"/>
        </w:rPr>
        <w:t xml:space="preserve"> </w:t>
      </w:r>
      <w:r w:rsidR="004C161B" w:rsidRPr="00CB0BDE">
        <w:rPr>
          <w:rFonts w:ascii="Times New Roman" w:hAnsi="Times New Roman" w:cs="Times New Roman"/>
          <w:sz w:val="20"/>
          <w:szCs w:val="20"/>
          <w:lang w:val="en-US"/>
        </w:rPr>
        <w:t>It is observed from tables (1-3</w:t>
      </w:r>
      <w:r w:rsidR="00DA3F45" w:rsidRPr="00CB0BDE">
        <w:rPr>
          <w:rFonts w:ascii="Times New Roman" w:hAnsi="Times New Roman" w:cs="Times New Roman"/>
          <w:sz w:val="20"/>
          <w:szCs w:val="20"/>
          <w:lang w:val="en-US"/>
        </w:rPr>
        <w:t>) that percentage of survival of seeds is more than that of germination in many cases. This is due to the facts some seeds germinated after recording of germination.</w:t>
      </w:r>
    </w:p>
    <w:p w:rsidR="00DA3F45" w:rsidRPr="00CB0BDE" w:rsidRDefault="00C25B35" w:rsidP="00493E23">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VI. </w:t>
      </w:r>
      <w:r w:rsidR="00B41EF4">
        <w:rPr>
          <w:rFonts w:ascii="Times New Roman" w:hAnsi="Times New Roman" w:cs="Times New Roman"/>
          <w:b/>
          <w:bCs/>
          <w:sz w:val="20"/>
          <w:szCs w:val="20"/>
          <w:lang w:val="en-US"/>
        </w:rPr>
        <w:t>Result &amp; Discussion</w:t>
      </w:r>
    </w:p>
    <w:p w:rsidR="0036594E" w:rsidRPr="00CB0BDE" w:rsidRDefault="009F2083"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36594E" w:rsidRPr="00CB0BDE">
        <w:rPr>
          <w:rFonts w:ascii="Times New Roman" w:hAnsi="Times New Roman" w:cs="Times New Roman"/>
          <w:sz w:val="20"/>
          <w:szCs w:val="20"/>
          <w:lang w:val="en-US"/>
        </w:rPr>
        <w:t xml:space="preserve">Some attempts have been made by </w:t>
      </w:r>
      <w:proofErr w:type="spellStart"/>
      <w:r w:rsidR="0036594E" w:rsidRPr="00CB0BDE">
        <w:rPr>
          <w:rFonts w:ascii="Times New Roman" w:hAnsi="Times New Roman" w:cs="Times New Roman"/>
          <w:sz w:val="20"/>
          <w:szCs w:val="20"/>
          <w:lang w:val="en-US"/>
        </w:rPr>
        <w:t>Bera</w:t>
      </w:r>
      <w:proofErr w:type="spellEnd"/>
      <w:r w:rsidR="0036594E" w:rsidRPr="00CB0BDE">
        <w:rPr>
          <w:rFonts w:ascii="Times New Roman" w:hAnsi="Times New Roman" w:cs="Times New Roman"/>
          <w:sz w:val="20"/>
          <w:szCs w:val="20"/>
          <w:lang w:val="en-US"/>
        </w:rPr>
        <w:t xml:space="preserve"> </w:t>
      </w:r>
      <w:proofErr w:type="gramStart"/>
      <w:r w:rsidR="0036594E" w:rsidRPr="00CB0BDE">
        <w:rPr>
          <w:rFonts w:ascii="Times New Roman" w:hAnsi="Times New Roman" w:cs="Times New Roman"/>
          <w:sz w:val="20"/>
          <w:szCs w:val="20"/>
          <w:lang w:val="en-US"/>
        </w:rPr>
        <w:t>et</w:t>
      </w:r>
      <w:proofErr w:type="gramEnd"/>
      <w:r w:rsidR="0036594E" w:rsidRPr="00CB0BDE">
        <w:rPr>
          <w:rFonts w:ascii="Times New Roman" w:hAnsi="Times New Roman" w:cs="Times New Roman"/>
          <w:sz w:val="20"/>
          <w:szCs w:val="20"/>
          <w:lang w:val="en-US"/>
        </w:rPr>
        <w:t xml:space="preserve"> al</w:t>
      </w:r>
      <w:r w:rsidR="000715A0" w:rsidRPr="00CB0BDE">
        <w:rPr>
          <w:rFonts w:ascii="Times New Roman" w:hAnsi="Times New Roman" w:cs="Times New Roman"/>
          <w:sz w:val="20"/>
          <w:szCs w:val="20"/>
          <w:vertAlign w:val="superscript"/>
          <w:lang w:val="en-US"/>
        </w:rPr>
        <w:t>12</w:t>
      </w:r>
      <w:r w:rsidR="003A0F5F" w:rsidRPr="00CB0BDE">
        <w:rPr>
          <w:rFonts w:ascii="Times New Roman" w:hAnsi="Times New Roman" w:cs="Times New Roman"/>
          <w:sz w:val="20"/>
          <w:szCs w:val="20"/>
          <w:lang w:val="en-US"/>
        </w:rPr>
        <w:t xml:space="preserve"> </w:t>
      </w:r>
      <w:r w:rsidR="0036594E" w:rsidRPr="00CB0BDE">
        <w:rPr>
          <w:rFonts w:ascii="Times New Roman" w:hAnsi="Times New Roman" w:cs="Times New Roman"/>
          <w:sz w:val="20"/>
          <w:szCs w:val="20"/>
          <w:lang w:val="en-US"/>
        </w:rPr>
        <w:t>study the effect of tannery effluent on seed germination,</w:t>
      </w:r>
      <w:r w:rsidR="003A0F5F" w:rsidRPr="00CB0BDE">
        <w:rPr>
          <w:rFonts w:ascii="Times New Roman" w:hAnsi="Times New Roman" w:cs="Times New Roman"/>
          <w:sz w:val="20"/>
          <w:szCs w:val="20"/>
          <w:lang w:val="en-US"/>
        </w:rPr>
        <w:t xml:space="preserve"> </w:t>
      </w:r>
      <w:r w:rsidR="0036594E" w:rsidRPr="00CB0BDE">
        <w:rPr>
          <w:rFonts w:ascii="Times New Roman" w:hAnsi="Times New Roman" w:cs="Times New Roman"/>
          <w:sz w:val="20"/>
          <w:szCs w:val="20"/>
          <w:lang w:val="en-US"/>
        </w:rPr>
        <w:t xml:space="preserve">seedling growth &amp; chloroplast pigment content in </w:t>
      </w:r>
      <w:proofErr w:type="spellStart"/>
      <w:r w:rsidR="0036594E" w:rsidRPr="00CB0BDE">
        <w:rPr>
          <w:rFonts w:ascii="Times New Roman" w:hAnsi="Times New Roman" w:cs="Times New Roman"/>
          <w:sz w:val="20"/>
          <w:szCs w:val="20"/>
          <w:lang w:val="en-US"/>
        </w:rPr>
        <w:t>mungbean</w:t>
      </w:r>
      <w:proofErr w:type="spellEnd"/>
      <w:r w:rsidR="0036594E" w:rsidRPr="00CB0BDE">
        <w:rPr>
          <w:rFonts w:ascii="Times New Roman" w:hAnsi="Times New Roman" w:cs="Times New Roman"/>
          <w:sz w:val="20"/>
          <w:szCs w:val="20"/>
          <w:lang w:val="en-US"/>
        </w:rPr>
        <w:t xml:space="preserve">. </w:t>
      </w:r>
      <w:proofErr w:type="spellStart"/>
      <w:r w:rsidR="0036594E" w:rsidRPr="00CB0BDE">
        <w:rPr>
          <w:rFonts w:ascii="Times New Roman" w:hAnsi="Times New Roman" w:cs="Times New Roman"/>
          <w:sz w:val="20"/>
          <w:szCs w:val="20"/>
          <w:lang w:val="en-US"/>
        </w:rPr>
        <w:t>Adhikari</w:t>
      </w:r>
      <w:proofErr w:type="spellEnd"/>
      <w:r w:rsidR="0036594E" w:rsidRPr="00CB0BDE">
        <w:rPr>
          <w:rFonts w:ascii="Times New Roman" w:hAnsi="Times New Roman" w:cs="Times New Roman"/>
          <w:sz w:val="20"/>
          <w:szCs w:val="20"/>
          <w:lang w:val="en-US"/>
        </w:rPr>
        <w:t xml:space="preserve"> </w:t>
      </w:r>
      <w:proofErr w:type="gramStart"/>
      <w:r w:rsidR="0036594E" w:rsidRPr="00CB0BDE">
        <w:rPr>
          <w:rFonts w:ascii="Times New Roman" w:hAnsi="Times New Roman" w:cs="Times New Roman"/>
          <w:sz w:val="20"/>
          <w:szCs w:val="20"/>
          <w:lang w:val="en-US"/>
        </w:rPr>
        <w:t>et</w:t>
      </w:r>
      <w:proofErr w:type="gramEnd"/>
      <w:r w:rsidR="0036594E" w:rsidRPr="00CB0BDE">
        <w:rPr>
          <w:rFonts w:ascii="Times New Roman" w:hAnsi="Times New Roman" w:cs="Times New Roman"/>
          <w:sz w:val="20"/>
          <w:szCs w:val="20"/>
          <w:lang w:val="en-US"/>
        </w:rPr>
        <w:t xml:space="preserve"> al</w:t>
      </w:r>
      <w:r w:rsidR="000715A0" w:rsidRPr="00CB0BDE">
        <w:rPr>
          <w:rFonts w:ascii="Times New Roman" w:hAnsi="Times New Roman" w:cs="Times New Roman"/>
          <w:sz w:val="20"/>
          <w:szCs w:val="20"/>
          <w:vertAlign w:val="superscript"/>
          <w:lang w:val="en-US"/>
        </w:rPr>
        <w:t>13</w:t>
      </w:r>
      <w:r w:rsidR="0036594E" w:rsidRPr="00CB0BDE">
        <w:rPr>
          <w:rFonts w:ascii="Times New Roman" w:hAnsi="Times New Roman" w:cs="Times New Roman"/>
          <w:sz w:val="20"/>
          <w:szCs w:val="20"/>
          <w:lang w:val="en-US"/>
        </w:rPr>
        <w:t xml:space="preserve"> have observed the effect of raw savage water on mustard. In the present investigation,</w:t>
      </w:r>
      <w:r w:rsidR="004C161B" w:rsidRPr="00CB0BDE">
        <w:rPr>
          <w:rFonts w:ascii="Times New Roman" w:hAnsi="Times New Roman" w:cs="Times New Roman"/>
          <w:sz w:val="20"/>
          <w:szCs w:val="20"/>
          <w:lang w:val="en-US"/>
        </w:rPr>
        <w:t xml:space="preserve"> </w:t>
      </w:r>
      <w:r w:rsidR="0036594E" w:rsidRPr="00CB0BDE">
        <w:rPr>
          <w:rFonts w:ascii="Times New Roman" w:hAnsi="Times New Roman" w:cs="Times New Roman"/>
          <w:sz w:val="20"/>
          <w:szCs w:val="20"/>
          <w:lang w:val="en-US"/>
        </w:rPr>
        <w:t>effect of ligand,</w:t>
      </w:r>
      <w:r w:rsidR="003A0F5F" w:rsidRPr="00CB0BDE">
        <w:rPr>
          <w:rFonts w:ascii="Times New Roman" w:hAnsi="Times New Roman" w:cs="Times New Roman"/>
          <w:sz w:val="20"/>
          <w:szCs w:val="20"/>
          <w:lang w:val="en-US"/>
        </w:rPr>
        <w:t xml:space="preserve"> </w:t>
      </w:r>
      <w:r w:rsidR="0036594E" w:rsidRPr="00CB0BDE">
        <w:rPr>
          <w:rFonts w:ascii="Times New Roman" w:hAnsi="Times New Roman" w:cs="Times New Roman"/>
          <w:sz w:val="20"/>
          <w:szCs w:val="20"/>
          <w:lang w:val="en-US"/>
        </w:rPr>
        <w:t>complex &amp; metal ion on percentage seed germination, root length,</w:t>
      </w:r>
      <w:r w:rsidR="003A0F5F" w:rsidRPr="00CB0BDE">
        <w:rPr>
          <w:rFonts w:ascii="Times New Roman" w:hAnsi="Times New Roman" w:cs="Times New Roman"/>
          <w:sz w:val="20"/>
          <w:szCs w:val="20"/>
          <w:lang w:val="en-US"/>
        </w:rPr>
        <w:t xml:space="preserve"> </w:t>
      </w:r>
      <w:r w:rsidR="0036594E" w:rsidRPr="00CB0BDE">
        <w:rPr>
          <w:rFonts w:ascii="Times New Roman" w:hAnsi="Times New Roman" w:cs="Times New Roman"/>
          <w:sz w:val="20"/>
          <w:szCs w:val="20"/>
          <w:lang w:val="en-US"/>
        </w:rPr>
        <w:t>shoot length</w:t>
      </w:r>
      <w:r w:rsidR="003A0F5F" w:rsidRPr="00CB0BDE">
        <w:rPr>
          <w:rFonts w:ascii="Times New Roman" w:hAnsi="Times New Roman" w:cs="Times New Roman"/>
          <w:sz w:val="20"/>
          <w:szCs w:val="20"/>
          <w:lang w:val="en-US"/>
        </w:rPr>
        <w:t xml:space="preserve"> (root/shoot ratio) </w:t>
      </w:r>
      <w:r w:rsidR="0036594E" w:rsidRPr="00CB0BDE">
        <w:rPr>
          <w:rFonts w:ascii="Times New Roman" w:hAnsi="Times New Roman" w:cs="Times New Roman"/>
          <w:sz w:val="20"/>
          <w:szCs w:val="20"/>
          <w:lang w:val="en-US"/>
        </w:rPr>
        <w:t xml:space="preserve">has been studied. The work also deals with the study of </w:t>
      </w:r>
      <w:proofErr w:type="spellStart"/>
      <w:r w:rsidR="0036594E" w:rsidRPr="00CB0BDE">
        <w:rPr>
          <w:rFonts w:ascii="Times New Roman" w:hAnsi="Times New Roman" w:cs="Times New Roman"/>
          <w:sz w:val="20"/>
          <w:szCs w:val="20"/>
          <w:lang w:val="en-US"/>
        </w:rPr>
        <w:t>chlorophyll</w:t>
      </w:r>
      <w:proofErr w:type="gramStart"/>
      <w:r w:rsidR="0036594E" w:rsidRPr="00CB0BDE">
        <w:rPr>
          <w:rFonts w:ascii="Times New Roman" w:hAnsi="Times New Roman" w:cs="Times New Roman"/>
          <w:sz w:val="20"/>
          <w:szCs w:val="20"/>
          <w:lang w:val="en-US"/>
        </w:rPr>
        <w:t>,percentage</w:t>
      </w:r>
      <w:proofErr w:type="spellEnd"/>
      <w:proofErr w:type="gramEnd"/>
      <w:r w:rsidR="0036594E" w:rsidRPr="00CB0BDE">
        <w:rPr>
          <w:rFonts w:ascii="Times New Roman" w:hAnsi="Times New Roman" w:cs="Times New Roman"/>
          <w:sz w:val="20"/>
          <w:szCs w:val="20"/>
          <w:lang w:val="en-US"/>
        </w:rPr>
        <w:t xml:space="preserve"> of nitrogen &amp; protein estimation.</w:t>
      </w:r>
    </w:p>
    <w:p w:rsidR="0036594E" w:rsidRPr="00CB0BDE" w:rsidRDefault="00C25B35" w:rsidP="00493E23">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VII. </w:t>
      </w:r>
      <w:r w:rsidR="00B41EF4">
        <w:rPr>
          <w:rFonts w:ascii="Times New Roman" w:hAnsi="Times New Roman" w:cs="Times New Roman"/>
          <w:b/>
          <w:bCs/>
          <w:sz w:val="20"/>
          <w:szCs w:val="20"/>
          <w:lang w:val="en-US"/>
        </w:rPr>
        <w:t>Percent Germination</w:t>
      </w:r>
    </w:p>
    <w:p w:rsidR="0036594E" w:rsidRPr="00CB0BDE" w:rsidRDefault="0036594E"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To understanding seed germination is one of the major goals of plant physiology. Actually,</w:t>
      </w:r>
      <w:r w:rsidR="003A0F5F"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development is an organism goes through in its life cycle. Plant development is a cyclic process</w:t>
      </w:r>
      <w:r w:rsidR="00880DE7" w:rsidRPr="00CB0BDE">
        <w:rPr>
          <w:rFonts w:ascii="Times New Roman" w:hAnsi="Times New Roman" w:cs="Times New Roman"/>
          <w:sz w:val="20"/>
          <w:szCs w:val="20"/>
          <w:lang w:val="en-US"/>
        </w:rPr>
        <w:t>.</w:t>
      </w:r>
      <w:r w:rsidR="003A0F5F" w:rsidRPr="00CB0BDE">
        <w:rPr>
          <w:rFonts w:ascii="Times New Roman" w:hAnsi="Times New Roman" w:cs="Times New Roman"/>
          <w:sz w:val="20"/>
          <w:szCs w:val="20"/>
          <w:lang w:val="en-US"/>
        </w:rPr>
        <w:t xml:space="preserve"> I</w:t>
      </w:r>
      <w:r w:rsidR="00880DE7" w:rsidRPr="00CB0BDE">
        <w:rPr>
          <w:rFonts w:ascii="Times New Roman" w:hAnsi="Times New Roman" w:cs="Times New Roman"/>
          <w:sz w:val="20"/>
          <w:szCs w:val="20"/>
          <w:lang w:val="en-US"/>
        </w:rPr>
        <w:t>f any cycle can be said to have a beginning in plants,</w:t>
      </w:r>
      <w:r w:rsidR="003A0F5F" w:rsidRPr="00CB0BDE">
        <w:rPr>
          <w:rFonts w:ascii="Times New Roman" w:hAnsi="Times New Roman" w:cs="Times New Roman"/>
          <w:sz w:val="20"/>
          <w:szCs w:val="20"/>
          <w:lang w:val="en-US"/>
        </w:rPr>
        <w:t xml:space="preserve"> </w:t>
      </w:r>
      <w:r w:rsidR="00880DE7" w:rsidRPr="00CB0BDE">
        <w:rPr>
          <w:rFonts w:ascii="Times New Roman" w:hAnsi="Times New Roman" w:cs="Times New Roman"/>
          <w:sz w:val="20"/>
          <w:szCs w:val="20"/>
          <w:lang w:val="en-US"/>
        </w:rPr>
        <w:t>beginning would be germination of seed is a convenient place to begin because seeds are quiescent or resting organs that represents a normal hiatus in life cycle. When the conditions are appropriate the seed will renew its growth &amp; germinates. Such an important phenomenon will be affected by different conditions.</w:t>
      </w:r>
    </w:p>
    <w:p w:rsidR="00880DE7" w:rsidRPr="00CB0BDE" w:rsidRDefault="00880DE7"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9F2083" w:rsidRPr="00CB0BDE">
        <w:rPr>
          <w:rFonts w:ascii="Times New Roman" w:hAnsi="Times New Roman" w:cs="Times New Roman"/>
          <w:sz w:val="20"/>
          <w:szCs w:val="20"/>
          <w:lang w:val="en-US"/>
        </w:rPr>
        <w:t xml:space="preserve">    It was cleared from tables</w:t>
      </w:r>
      <w:r w:rsidR="003A0F5F" w:rsidRPr="00CB0BDE">
        <w:rPr>
          <w:rFonts w:ascii="Times New Roman" w:hAnsi="Times New Roman" w:cs="Times New Roman"/>
          <w:sz w:val="20"/>
          <w:szCs w:val="20"/>
          <w:lang w:val="en-US"/>
        </w:rPr>
        <w:t xml:space="preserve"> </w:t>
      </w:r>
      <w:r w:rsidR="004C161B" w:rsidRPr="00CB0BDE">
        <w:rPr>
          <w:rFonts w:ascii="Times New Roman" w:hAnsi="Times New Roman" w:cs="Times New Roman"/>
          <w:sz w:val="20"/>
          <w:szCs w:val="20"/>
          <w:lang w:val="en-US"/>
        </w:rPr>
        <w:t>(1-3</w:t>
      </w:r>
      <w:r w:rsidRPr="00CB0BDE">
        <w:rPr>
          <w:rFonts w:ascii="Times New Roman" w:hAnsi="Times New Roman" w:cs="Times New Roman"/>
          <w:sz w:val="20"/>
          <w:szCs w:val="20"/>
          <w:lang w:val="en-US"/>
        </w:rPr>
        <w:t>) that the percent germination in all the treatment almost increases than that of control.</w:t>
      </w:r>
    </w:p>
    <w:p w:rsidR="00415CA8" w:rsidRPr="00CB0BDE" w:rsidRDefault="00C25B35" w:rsidP="00493E23">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VIII. </w:t>
      </w:r>
      <w:r w:rsidR="00880DE7" w:rsidRPr="00CB0BDE">
        <w:rPr>
          <w:rFonts w:ascii="Times New Roman" w:hAnsi="Times New Roman" w:cs="Times New Roman"/>
          <w:b/>
          <w:bCs/>
          <w:sz w:val="20"/>
          <w:szCs w:val="20"/>
          <w:lang w:val="en-US"/>
        </w:rPr>
        <w:t>Root Length,</w:t>
      </w:r>
      <w:r w:rsidR="00415CA8" w:rsidRPr="00CB0BDE">
        <w:rPr>
          <w:rFonts w:ascii="Times New Roman" w:hAnsi="Times New Roman" w:cs="Times New Roman"/>
          <w:b/>
          <w:bCs/>
          <w:sz w:val="20"/>
          <w:szCs w:val="20"/>
          <w:lang w:val="en-US"/>
        </w:rPr>
        <w:t xml:space="preserve"> </w:t>
      </w:r>
      <w:r w:rsidR="00880DE7" w:rsidRPr="00CB0BDE">
        <w:rPr>
          <w:rFonts w:ascii="Times New Roman" w:hAnsi="Times New Roman" w:cs="Times New Roman"/>
          <w:b/>
          <w:bCs/>
          <w:sz w:val="20"/>
          <w:szCs w:val="20"/>
          <w:lang w:val="en-US"/>
        </w:rPr>
        <w:t>Sh</w:t>
      </w:r>
      <w:r w:rsidR="00B41EF4">
        <w:rPr>
          <w:rFonts w:ascii="Times New Roman" w:hAnsi="Times New Roman" w:cs="Times New Roman"/>
          <w:b/>
          <w:bCs/>
          <w:sz w:val="20"/>
          <w:szCs w:val="20"/>
          <w:lang w:val="en-US"/>
        </w:rPr>
        <w:t>oot Length &amp; Root/Shoot Ratio</w:t>
      </w:r>
    </w:p>
    <w:p w:rsidR="00880DE7" w:rsidRPr="00CB0BDE" w:rsidRDefault="00415CA8" w:rsidP="00493E23">
      <w:pPr>
        <w:spacing w:line="240" w:lineRule="auto"/>
        <w:jc w:val="both"/>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 xml:space="preserve">       </w:t>
      </w:r>
      <w:r w:rsidRPr="00CB0BDE">
        <w:rPr>
          <w:rFonts w:ascii="Times New Roman" w:hAnsi="Times New Roman" w:cs="Times New Roman"/>
          <w:sz w:val="20"/>
          <w:szCs w:val="20"/>
          <w:lang w:val="en-US"/>
        </w:rPr>
        <w:t>From</w:t>
      </w:r>
      <w:r w:rsidRPr="00CB0BDE">
        <w:rPr>
          <w:rFonts w:ascii="Times New Roman" w:hAnsi="Times New Roman" w:cs="Times New Roman"/>
          <w:b/>
          <w:bCs/>
          <w:sz w:val="20"/>
          <w:szCs w:val="20"/>
          <w:lang w:val="en-US"/>
        </w:rPr>
        <w:t xml:space="preserve"> </w:t>
      </w:r>
      <w:r w:rsidR="003A0F5F" w:rsidRPr="00CB0BDE">
        <w:rPr>
          <w:rFonts w:ascii="Times New Roman" w:hAnsi="Times New Roman" w:cs="Times New Roman"/>
          <w:sz w:val="20"/>
          <w:szCs w:val="20"/>
          <w:lang w:val="en-US"/>
        </w:rPr>
        <w:t xml:space="preserve"> </w:t>
      </w:r>
      <w:r w:rsidR="004C161B" w:rsidRPr="00CB0BDE">
        <w:rPr>
          <w:rFonts w:ascii="Times New Roman" w:hAnsi="Times New Roman" w:cs="Times New Roman"/>
          <w:sz w:val="20"/>
          <w:szCs w:val="20"/>
          <w:lang w:val="en-US"/>
        </w:rPr>
        <w:t>Tables 1 to 3</w:t>
      </w:r>
      <w:r w:rsidRPr="00CB0BDE">
        <w:rPr>
          <w:rFonts w:ascii="Times New Roman" w:hAnsi="Times New Roman" w:cs="Times New Roman"/>
          <w:sz w:val="20"/>
          <w:szCs w:val="20"/>
          <w:lang w:val="en-US"/>
        </w:rPr>
        <w:t xml:space="preserve"> it is </w:t>
      </w:r>
      <w:r w:rsidR="00880DE7" w:rsidRPr="00CB0BDE">
        <w:rPr>
          <w:rFonts w:ascii="Times New Roman" w:hAnsi="Times New Roman" w:cs="Times New Roman"/>
          <w:sz w:val="20"/>
          <w:szCs w:val="20"/>
          <w:lang w:val="en-US"/>
        </w:rPr>
        <w:t xml:space="preserve"> clearly indicate that average root  length in HBCMNCI,</w:t>
      </w:r>
      <w:r w:rsidR="003A0F5F" w:rsidRPr="00CB0BDE">
        <w:rPr>
          <w:rFonts w:ascii="Times New Roman" w:hAnsi="Times New Roman" w:cs="Times New Roman"/>
          <w:sz w:val="20"/>
          <w:szCs w:val="20"/>
          <w:lang w:val="en-US"/>
        </w:rPr>
        <w:t xml:space="preserve"> </w:t>
      </w:r>
      <w:r w:rsidR="00880DE7" w:rsidRPr="00CB0BDE">
        <w:rPr>
          <w:rFonts w:ascii="Times New Roman" w:hAnsi="Times New Roman" w:cs="Times New Roman"/>
          <w:sz w:val="20"/>
          <w:szCs w:val="20"/>
          <w:lang w:val="en-US"/>
        </w:rPr>
        <w:t>complex,</w:t>
      </w:r>
      <w:r w:rsidR="003A0F5F" w:rsidRPr="00CB0BDE">
        <w:rPr>
          <w:rFonts w:ascii="Times New Roman" w:hAnsi="Times New Roman" w:cs="Times New Roman"/>
          <w:sz w:val="20"/>
          <w:szCs w:val="20"/>
          <w:lang w:val="en-US"/>
        </w:rPr>
        <w:t xml:space="preserve"> </w:t>
      </w:r>
      <w:proofErr w:type="spellStart"/>
      <w:r w:rsidR="00880DE7" w:rsidRPr="00CB0BDE">
        <w:rPr>
          <w:rFonts w:ascii="Times New Roman" w:hAnsi="Times New Roman" w:cs="Times New Roman"/>
          <w:sz w:val="20"/>
          <w:szCs w:val="20"/>
          <w:lang w:val="en-US"/>
        </w:rPr>
        <w:t>Pr</w:t>
      </w:r>
      <w:proofErr w:type="spellEnd"/>
      <w:r w:rsidR="003A0F5F" w:rsidRPr="00CB0BDE">
        <w:rPr>
          <w:rFonts w:ascii="Times New Roman" w:hAnsi="Times New Roman" w:cs="Times New Roman"/>
          <w:sz w:val="20"/>
          <w:szCs w:val="20"/>
          <w:lang w:val="en-US"/>
        </w:rPr>
        <w:t xml:space="preserve"> </w:t>
      </w:r>
      <w:r w:rsidR="00880DE7" w:rsidRPr="00CB0BDE">
        <w:rPr>
          <w:rFonts w:ascii="Times New Roman" w:hAnsi="Times New Roman" w:cs="Times New Roman"/>
          <w:sz w:val="20"/>
          <w:szCs w:val="20"/>
          <w:lang w:val="en-US"/>
        </w:rPr>
        <w:t>(III) at all pH incre</w:t>
      </w:r>
      <w:r w:rsidR="0007177C" w:rsidRPr="00CB0BDE">
        <w:rPr>
          <w:rFonts w:ascii="Times New Roman" w:hAnsi="Times New Roman" w:cs="Times New Roman"/>
          <w:sz w:val="20"/>
          <w:szCs w:val="20"/>
          <w:lang w:val="en-US"/>
        </w:rPr>
        <w:t xml:space="preserve">ase over control for </w:t>
      </w:r>
      <w:proofErr w:type="spellStart"/>
      <w:r w:rsidR="0007177C" w:rsidRPr="00CB0BDE">
        <w:rPr>
          <w:rFonts w:ascii="Times New Roman" w:hAnsi="Times New Roman" w:cs="Times New Roman"/>
          <w:sz w:val="20"/>
          <w:szCs w:val="20"/>
          <w:lang w:val="en-US"/>
        </w:rPr>
        <w:t>Methi</w:t>
      </w:r>
      <w:proofErr w:type="spellEnd"/>
      <w:r w:rsidR="0007177C" w:rsidRPr="00CB0BDE">
        <w:rPr>
          <w:rFonts w:ascii="Times New Roman" w:hAnsi="Times New Roman" w:cs="Times New Roman"/>
          <w:sz w:val="20"/>
          <w:szCs w:val="20"/>
          <w:lang w:val="en-US"/>
        </w:rPr>
        <w:t xml:space="preserve"> (</w:t>
      </w:r>
      <w:proofErr w:type="spellStart"/>
      <w:r w:rsidR="0007177C" w:rsidRPr="00CB0BDE">
        <w:rPr>
          <w:rFonts w:ascii="Times New Roman" w:hAnsi="Times New Roman" w:cs="Times New Roman"/>
          <w:sz w:val="20"/>
          <w:szCs w:val="20"/>
          <w:lang w:val="en-US"/>
        </w:rPr>
        <w:t>Trigonella</w:t>
      </w:r>
      <w:proofErr w:type="spellEnd"/>
      <w:r w:rsidR="004C161B" w:rsidRPr="00CB0BDE">
        <w:rPr>
          <w:rFonts w:ascii="Times New Roman" w:hAnsi="Times New Roman" w:cs="Times New Roman"/>
          <w:sz w:val="20"/>
          <w:szCs w:val="20"/>
          <w:lang w:val="en-US"/>
        </w:rPr>
        <w:t>) plant system</w:t>
      </w:r>
      <w:r w:rsidR="00880DE7" w:rsidRPr="00CB0BDE">
        <w:rPr>
          <w:rFonts w:ascii="Times New Roman" w:hAnsi="Times New Roman" w:cs="Times New Roman"/>
          <w:sz w:val="20"/>
          <w:szCs w:val="20"/>
          <w:lang w:val="en-US"/>
        </w:rPr>
        <w:t>.</w:t>
      </w:r>
      <w:r w:rsidR="003A0F5F" w:rsidRPr="00CB0BDE">
        <w:rPr>
          <w:rFonts w:ascii="Times New Roman" w:hAnsi="Times New Roman" w:cs="Times New Roman"/>
          <w:sz w:val="20"/>
          <w:szCs w:val="20"/>
          <w:lang w:val="en-US"/>
        </w:rPr>
        <w:t xml:space="preserve"> </w:t>
      </w:r>
      <w:r w:rsidR="00880DE7" w:rsidRPr="00CB0BDE">
        <w:rPr>
          <w:rFonts w:ascii="Times New Roman" w:hAnsi="Times New Roman" w:cs="Times New Roman"/>
          <w:sz w:val="20"/>
          <w:szCs w:val="20"/>
          <w:lang w:val="en-US"/>
        </w:rPr>
        <w:t>In the shoot lengt</w:t>
      </w:r>
      <w:r w:rsidR="009F2083" w:rsidRPr="00CB0BDE">
        <w:rPr>
          <w:rFonts w:ascii="Times New Roman" w:hAnsi="Times New Roman" w:cs="Times New Roman"/>
          <w:sz w:val="20"/>
          <w:szCs w:val="20"/>
          <w:lang w:val="en-US"/>
        </w:rPr>
        <w:t>h,</w:t>
      </w:r>
      <w:r w:rsidRPr="00CB0BDE">
        <w:rPr>
          <w:rFonts w:ascii="Times New Roman" w:hAnsi="Times New Roman" w:cs="Times New Roman"/>
          <w:sz w:val="20"/>
          <w:szCs w:val="20"/>
          <w:lang w:val="en-US"/>
        </w:rPr>
        <w:t xml:space="preserve"> </w:t>
      </w:r>
      <w:r w:rsidR="0007177C" w:rsidRPr="00CB0BDE">
        <w:rPr>
          <w:rFonts w:ascii="Times New Roman" w:hAnsi="Times New Roman" w:cs="Times New Roman"/>
          <w:sz w:val="20"/>
          <w:szCs w:val="20"/>
          <w:lang w:val="en-US"/>
        </w:rPr>
        <w:t xml:space="preserve">for </w:t>
      </w:r>
      <w:proofErr w:type="spellStart"/>
      <w:r w:rsidR="0007177C" w:rsidRPr="00CB0BDE">
        <w:rPr>
          <w:rFonts w:ascii="Times New Roman" w:hAnsi="Times New Roman" w:cs="Times New Roman"/>
          <w:sz w:val="20"/>
          <w:szCs w:val="20"/>
          <w:lang w:val="en-US"/>
        </w:rPr>
        <w:t>Methi</w:t>
      </w:r>
      <w:proofErr w:type="spellEnd"/>
      <w:r w:rsidR="009F2083" w:rsidRPr="00CB0BDE">
        <w:rPr>
          <w:rFonts w:ascii="Times New Roman" w:hAnsi="Times New Roman" w:cs="Times New Roman"/>
          <w:sz w:val="20"/>
          <w:szCs w:val="20"/>
          <w:lang w:val="en-US"/>
        </w:rPr>
        <w:t xml:space="preserve"> plant system</w:t>
      </w:r>
      <w:r w:rsidR="003A0F5F" w:rsidRPr="00CB0BDE">
        <w:rPr>
          <w:rFonts w:ascii="Times New Roman" w:hAnsi="Times New Roman" w:cs="Times New Roman"/>
          <w:sz w:val="20"/>
          <w:szCs w:val="20"/>
          <w:lang w:val="en-US"/>
        </w:rPr>
        <w:t xml:space="preserve"> </w:t>
      </w:r>
      <w:r w:rsidR="002912F8" w:rsidRPr="00CB0BDE">
        <w:rPr>
          <w:rFonts w:ascii="Times New Roman" w:hAnsi="Times New Roman" w:cs="Times New Roman"/>
          <w:sz w:val="20"/>
          <w:szCs w:val="20"/>
          <w:lang w:val="en-US"/>
        </w:rPr>
        <w:t>(Table1-3</w:t>
      </w:r>
      <w:r w:rsidR="00880DE7" w:rsidRPr="00CB0BDE">
        <w:rPr>
          <w:rFonts w:ascii="Times New Roman" w:hAnsi="Times New Roman" w:cs="Times New Roman"/>
          <w:sz w:val="20"/>
          <w:szCs w:val="20"/>
          <w:lang w:val="en-US"/>
        </w:rPr>
        <w:t>),</w:t>
      </w:r>
      <w:r w:rsidR="003A0F5F" w:rsidRPr="00CB0BDE">
        <w:rPr>
          <w:rFonts w:ascii="Times New Roman" w:hAnsi="Times New Roman" w:cs="Times New Roman"/>
          <w:sz w:val="20"/>
          <w:szCs w:val="20"/>
          <w:lang w:val="en-US"/>
        </w:rPr>
        <w:t xml:space="preserve"> </w:t>
      </w:r>
      <w:r w:rsidR="00880DE7" w:rsidRPr="00CB0BDE">
        <w:rPr>
          <w:rFonts w:ascii="Times New Roman" w:hAnsi="Times New Roman" w:cs="Times New Roman"/>
          <w:sz w:val="20"/>
          <w:szCs w:val="20"/>
          <w:lang w:val="en-US"/>
        </w:rPr>
        <w:t xml:space="preserve">it is seen that in </w:t>
      </w:r>
      <w:proofErr w:type="spellStart"/>
      <w:r w:rsidR="00880DE7" w:rsidRPr="00CB0BDE">
        <w:rPr>
          <w:rFonts w:ascii="Times New Roman" w:hAnsi="Times New Roman" w:cs="Times New Roman"/>
          <w:sz w:val="20"/>
          <w:szCs w:val="20"/>
          <w:lang w:val="en-US"/>
        </w:rPr>
        <w:t>Pr</w:t>
      </w:r>
      <w:proofErr w:type="spellEnd"/>
      <w:r w:rsidR="003A0F5F" w:rsidRPr="00CB0BDE">
        <w:rPr>
          <w:rFonts w:ascii="Times New Roman" w:hAnsi="Times New Roman" w:cs="Times New Roman"/>
          <w:sz w:val="20"/>
          <w:szCs w:val="20"/>
          <w:lang w:val="en-US"/>
        </w:rPr>
        <w:t xml:space="preserve"> </w:t>
      </w:r>
      <w:r w:rsidR="00880DE7" w:rsidRPr="00CB0BDE">
        <w:rPr>
          <w:rFonts w:ascii="Times New Roman" w:hAnsi="Times New Roman" w:cs="Times New Roman"/>
          <w:sz w:val="20"/>
          <w:szCs w:val="20"/>
          <w:lang w:val="en-US"/>
        </w:rPr>
        <w:t>(III)-complex with HBCMNCI showed decrease in shoot length but increase as compared to control</w:t>
      </w:r>
      <w:r w:rsidR="00346EB9" w:rsidRPr="00CB0BDE">
        <w:rPr>
          <w:rFonts w:ascii="Times New Roman" w:hAnsi="Times New Roman" w:cs="Times New Roman"/>
          <w:sz w:val="20"/>
          <w:szCs w:val="20"/>
          <w:lang w:val="en-US"/>
        </w:rPr>
        <w:t>.</w:t>
      </w:r>
    </w:p>
    <w:p w:rsidR="00346EB9" w:rsidRPr="00CB0BDE" w:rsidRDefault="00346EB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The changes in the growth pattern of root &amp; shoot were studied by</w:t>
      </w:r>
      <w:r w:rsidR="002912F8" w:rsidRPr="00CB0BDE">
        <w:rPr>
          <w:rFonts w:ascii="Times New Roman" w:hAnsi="Times New Roman" w:cs="Times New Roman"/>
          <w:sz w:val="20"/>
          <w:szCs w:val="20"/>
          <w:lang w:val="en-US"/>
        </w:rPr>
        <w:t xml:space="preserve"> the proporti</w:t>
      </w:r>
      <w:r w:rsidR="0007177C" w:rsidRPr="00CB0BDE">
        <w:rPr>
          <w:rFonts w:ascii="Times New Roman" w:hAnsi="Times New Roman" w:cs="Times New Roman"/>
          <w:sz w:val="20"/>
          <w:szCs w:val="20"/>
          <w:lang w:val="en-US"/>
        </w:rPr>
        <w:t xml:space="preserve">onal growth in </w:t>
      </w:r>
      <w:proofErr w:type="spellStart"/>
      <w:r w:rsidR="0007177C" w:rsidRPr="00CB0BDE">
        <w:rPr>
          <w:rFonts w:ascii="Times New Roman" w:hAnsi="Times New Roman" w:cs="Times New Roman"/>
          <w:sz w:val="20"/>
          <w:szCs w:val="20"/>
          <w:lang w:val="en-US"/>
        </w:rPr>
        <w:t>Methi</w:t>
      </w:r>
      <w:proofErr w:type="spellEnd"/>
      <w:r w:rsidR="0007177C" w:rsidRPr="00CB0BDE">
        <w:rPr>
          <w:rFonts w:ascii="Times New Roman" w:hAnsi="Times New Roman" w:cs="Times New Roman"/>
          <w:sz w:val="20"/>
          <w:szCs w:val="20"/>
          <w:lang w:val="en-US"/>
        </w:rPr>
        <w:t xml:space="preserve"> (</w:t>
      </w:r>
      <w:proofErr w:type="spellStart"/>
      <w:r w:rsidR="0007177C" w:rsidRPr="00CB0BDE">
        <w:rPr>
          <w:rFonts w:ascii="Times New Roman" w:hAnsi="Times New Roman" w:cs="Times New Roman"/>
          <w:sz w:val="20"/>
          <w:szCs w:val="20"/>
          <w:lang w:val="en-US"/>
        </w:rPr>
        <w:t>Trigonella</w:t>
      </w:r>
      <w:proofErr w:type="spellEnd"/>
      <w:r w:rsidR="002912F8" w:rsidRPr="00CB0BDE">
        <w:rPr>
          <w:rFonts w:ascii="Times New Roman" w:hAnsi="Times New Roman" w:cs="Times New Roman"/>
          <w:sz w:val="20"/>
          <w:szCs w:val="20"/>
          <w:lang w:val="en-US"/>
        </w:rPr>
        <w:t>) plant system</w:t>
      </w:r>
      <w:r w:rsidRPr="00CB0BDE">
        <w:rPr>
          <w:rFonts w:ascii="Times New Roman" w:hAnsi="Times New Roman" w:cs="Times New Roman"/>
          <w:sz w:val="20"/>
          <w:szCs w:val="20"/>
          <w:lang w:val="en-US"/>
        </w:rPr>
        <w:t>. The root &amp; shoot ratio reflects the same &amp; represents the developments in root &amp; shoot simultaneously.</w:t>
      </w:r>
    </w:p>
    <w:p w:rsidR="00346EB9" w:rsidRPr="00CB0BDE" w:rsidRDefault="00C25B35" w:rsidP="00493E23">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IX. </w:t>
      </w:r>
      <w:r w:rsidR="00B41EF4">
        <w:rPr>
          <w:rFonts w:ascii="Times New Roman" w:hAnsi="Times New Roman" w:cs="Times New Roman"/>
          <w:b/>
          <w:bCs/>
          <w:sz w:val="20"/>
          <w:szCs w:val="20"/>
          <w:lang w:val="en-US"/>
        </w:rPr>
        <w:t>Chlorophyll Content</w:t>
      </w:r>
    </w:p>
    <w:p w:rsidR="009D07EF" w:rsidRPr="00CB0BDE" w:rsidRDefault="00C83004"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9F2083" w:rsidRPr="00CB0BDE">
        <w:rPr>
          <w:rFonts w:ascii="Times New Roman" w:hAnsi="Times New Roman" w:cs="Times New Roman"/>
          <w:sz w:val="20"/>
          <w:szCs w:val="20"/>
          <w:lang w:val="en-US"/>
        </w:rPr>
        <w:t>B</w:t>
      </w:r>
      <w:r w:rsidR="00850277" w:rsidRPr="00CB0BDE">
        <w:rPr>
          <w:rFonts w:ascii="Times New Roman" w:hAnsi="Times New Roman" w:cs="Times New Roman"/>
          <w:sz w:val="20"/>
          <w:szCs w:val="20"/>
          <w:lang w:val="en-US"/>
        </w:rPr>
        <w:t>asically among the smallest group of coordinating pigment molecules necessary to effect a photo chemical act, the most important pigments involved in the photosynthesis are chlorophyll &amp; carotenoid.</w:t>
      </w:r>
      <w:r w:rsidR="00AE2A1F" w:rsidRPr="00CB0BDE">
        <w:rPr>
          <w:rFonts w:ascii="Times New Roman" w:hAnsi="Times New Roman" w:cs="Times New Roman"/>
          <w:sz w:val="20"/>
          <w:szCs w:val="20"/>
          <w:lang w:val="en-US"/>
        </w:rPr>
        <w:t xml:space="preserve"> C</w:t>
      </w:r>
      <w:r w:rsidR="00850277" w:rsidRPr="00CB0BDE">
        <w:rPr>
          <w:rFonts w:ascii="Times New Roman" w:hAnsi="Times New Roman" w:cs="Times New Roman"/>
          <w:sz w:val="20"/>
          <w:szCs w:val="20"/>
          <w:lang w:val="en-US"/>
        </w:rPr>
        <w:t>hlorophyll ‘a’ appears blue green in transmitted light but reddish in reflected light &amp; is the principal pigment involved in trapping the light of wave length 670 nm. Chlorophyll ‘b’ is yellowish green in transmitted light but reddish in reflected light &amp; traps ligh</w:t>
      </w:r>
      <w:r w:rsidR="009F2083" w:rsidRPr="00CB0BDE">
        <w:rPr>
          <w:rFonts w:ascii="Times New Roman" w:hAnsi="Times New Roman" w:cs="Times New Roman"/>
          <w:sz w:val="20"/>
          <w:szCs w:val="20"/>
          <w:lang w:val="en-US"/>
        </w:rPr>
        <w:t>t of wavelength 6</w:t>
      </w:r>
      <w:r w:rsidR="002912F8" w:rsidRPr="00CB0BDE">
        <w:rPr>
          <w:rFonts w:ascii="Times New Roman" w:hAnsi="Times New Roman" w:cs="Times New Roman"/>
          <w:sz w:val="20"/>
          <w:szCs w:val="20"/>
          <w:lang w:val="en-US"/>
        </w:rPr>
        <w:t>45 nm.Table-4</w:t>
      </w:r>
      <w:r w:rsidR="00850277" w:rsidRPr="00CB0BDE">
        <w:rPr>
          <w:rFonts w:ascii="Times New Roman" w:hAnsi="Times New Roman" w:cs="Times New Roman"/>
          <w:sz w:val="20"/>
          <w:szCs w:val="20"/>
          <w:lang w:val="en-US"/>
        </w:rPr>
        <w:t xml:space="preserve"> shows the absorption of leaves plants which</w:t>
      </w:r>
      <w:r w:rsidR="0007177C" w:rsidRPr="00CB0BDE">
        <w:rPr>
          <w:rFonts w:ascii="Times New Roman" w:hAnsi="Times New Roman" w:cs="Times New Roman"/>
          <w:sz w:val="20"/>
          <w:szCs w:val="20"/>
          <w:lang w:val="en-US"/>
        </w:rPr>
        <w:t xml:space="preserve"> is higher at 663 nm for </w:t>
      </w:r>
      <w:proofErr w:type="spellStart"/>
      <w:r w:rsidR="0007177C" w:rsidRPr="00CB0BDE">
        <w:rPr>
          <w:rFonts w:ascii="Times New Roman" w:hAnsi="Times New Roman" w:cs="Times New Roman"/>
          <w:sz w:val="20"/>
          <w:szCs w:val="20"/>
          <w:lang w:val="en-US"/>
        </w:rPr>
        <w:t>Methi</w:t>
      </w:r>
      <w:proofErr w:type="spellEnd"/>
      <w:r w:rsidR="0007177C" w:rsidRPr="00CB0BDE">
        <w:rPr>
          <w:rFonts w:ascii="Times New Roman" w:hAnsi="Times New Roman" w:cs="Times New Roman"/>
          <w:sz w:val="20"/>
          <w:szCs w:val="20"/>
          <w:lang w:val="en-US"/>
        </w:rPr>
        <w:t xml:space="preserve"> (</w:t>
      </w:r>
      <w:proofErr w:type="spellStart"/>
      <w:r w:rsidR="0007177C" w:rsidRPr="00CB0BDE">
        <w:rPr>
          <w:rFonts w:ascii="Times New Roman" w:hAnsi="Times New Roman" w:cs="Times New Roman"/>
          <w:sz w:val="20"/>
          <w:szCs w:val="20"/>
          <w:lang w:val="en-US"/>
        </w:rPr>
        <w:t>Trigonella</w:t>
      </w:r>
      <w:proofErr w:type="spellEnd"/>
      <w:r w:rsidR="0007177C" w:rsidRPr="00CB0BDE">
        <w:rPr>
          <w:rFonts w:ascii="Times New Roman" w:hAnsi="Times New Roman" w:cs="Times New Roman"/>
          <w:sz w:val="20"/>
          <w:szCs w:val="20"/>
          <w:lang w:val="en-US"/>
        </w:rPr>
        <w:t>)</w:t>
      </w:r>
      <w:r w:rsidR="002912F8" w:rsidRPr="00CB0BDE">
        <w:rPr>
          <w:rFonts w:ascii="Times New Roman" w:hAnsi="Times New Roman" w:cs="Times New Roman"/>
          <w:sz w:val="20"/>
          <w:szCs w:val="20"/>
          <w:lang w:val="en-US"/>
        </w:rPr>
        <w:t xml:space="preserve"> plant system</w:t>
      </w:r>
      <w:r w:rsidR="00850277" w:rsidRPr="00CB0BDE">
        <w:rPr>
          <w:rFonts w:ascii="Times New Roman" w:hAnsi="Times New Roman" w:cs="Times New Roman"/>
          <w:sz w:val="20"/>
          <w:szCs w:val="20"/>
          <w:lang w:val="en-US"/>
        </w:rPr>
        <w:t>.</w:t>
      </w:r>
    </w:p>
    <w:p w:rsidR="00F8006F" w:rsidRDefault="00F8006F" w:rsidP="00493E23">
      <w:pPr>
        <w:spacing w:line="240" w:lineRule="auto"/>
        <w:jc w:val="center"/>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F8006F" w:rsidRDefault="00F8006F" w:rsidP="00493E23">
      <w:pPr>
        <w:spacing w:line="240" w:lineRule="auto"/>
        <w:jc w:val="center"/>
        <w:rPr>
          <w:rFonts w:ascii="Times New Roman" w:hAnsi="Times New Roman" w:cs="Times New Roman"/>
          <w:b/>
          <w:bCs/>
          <w:sz w:val="20"/>
          <w:szCs w:val="20"/>
          <w:lang w:val="en-US"/>
        </w:rPr>
      </w:pPr>
    </w:p>
    <w:p w:rsidR="008639B3" w:rsidRPr="00CB0BDE" w:rsidRDefault="002912F8" w:rsidP="00493E23">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lastRenderedPageBreak/>
        <w:t>Table-4</w:t>
      </w:r>
    </w:p>
    <w:p w:rsidR="008639B3" w:rsidRDefault="005F2598" w:rsidP="00493E23">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 xml:space="preserve">Measurement </w:t>
      </w:r>
      <w:r w:rsidR="002912F8" w:rsidRPr="00CB0BDE">
        <w:rPr>
          <w:rFonts w:ascii="Times New Roman" w:hAnsi="Times New Roman" w:cs="Times New Roman"/>
          <w:b/>
          <w:bCs/>
          <w:sz w:val="20"/>
          <w:szCs w:val="20"/>
          <w:lang w:val="en-US"/>
        </w:rPr>
        <w:t>of Optical Density for</w:t>
      </w:r>
      <w:r w:rsidR="0007177C" w:rsidRPr="00CB0BDE">
        <w:rPr>
          <w:rFonts w:ascii="Times New Roman" w:hAnsi="Times New Roman" w:cs="Times New Roman"/>
          <w:b/>
          <w:bCs/>
          <w:sz w:val="20"/>
          <w:szCs w:val="20"/>
          <w:lang w:val="en-US"/>
        </w:rPr>
        <w:t xml:space="preserve"> </w:t>
      </w:r>
      <w:proofErr w:type="spellStart"/>
      <w:r w:rsidR="0007177C" w:rsidRPr="00CB0BDE">
        <w:rPr>
          <w:rFonts w:ascii="Times New Roman" w:hAnsi="Times New Roman" w:cs="Times New Roman"/>
          <w:b/>
          <w:bCs/>
          <w:sz w:val="20"/>
          <w:szCs w:val="20"/>
          <w:lang w:val="en-US"/>
        </w:rPr>
        <w:t>Methi</w:t>
      </w:r>
      <w:proofErr w:type="spellEnd"/>
      <w:r w:rsidR="0007177C" w:rsidRPr="00CB0BDE">
        <w:rPr>
          <w:rFonts w:ascii="Times New Roman" w:hAnsi="Times New Roman" w:cs="Times New Roman"/>
          <w:b/>
          <w:bCs/>
          <w:sz w:val="20"/>
          <w:szCs w:val="20"/>
          <w:lang w:val="en-US"/>
        </w:rPr>
        <w:t xml:space="preserve"> (</w:t>
      </w:r>
      <w:proofErr w:type="spellStart"/>
      <w:r w:rsidR="0007177C" w:rsidRPr="00CB0BDE">
        <w:rPr>
          <w:rFonts w:ascii="Times New Roman" w:hAnsi="Times New Roman" w:cs="Times New Roman"/>
          <w:b/>
          <w:bCs/>
          <w:sz w:val="20"/>
          <w:szCs w:val="20"/>
          <w:lang w:val="en-US"/>
        </w:rPr>
        <w:t>Trigonella</w:t>
      </w:r>
      <w:proofErr w:type="spellEnd"/>
      <w:r w:rsidR="0007177C" w:rsidRPr="00CB0BDE">
        <w:rPr>
          <w:rFonts w:ascii="Times New Roman" w:hAnsi="Times New Roman" w:cs="Times New Roman"/>
          <w:b/>
          <w:bCs/>
          <w:sz w:val="20"/>
          <w:szCs w:val="20"/>
          <w:lang w:val="en-US"/>
        </w:rPr>
        <w:t>)</w:t>
      </w:r>
      <w:r w:rsidRPr="00CB0BDE">
        <w:rPr>
          <w:rFonts w:ascii="Times New Roman" w:hAnsi="Times New Roman" w:cs="Times New Roman"/>
          <w:b/>
          <w:bCs/>
          <w:sz w:val="20"/>
          <w:szCs w:val="20"/>
          <w:lang w:val="en-US"/>
        </w:rPr>
        <w:t xml:space="preserve"> Plant System</w:t>
      </w:r>
    </w:p>
    <w:p w:rsidR="00493E23" w:rsidRPr="00CB0BDE" w:rsidRDefault="00493E23" w:rsidP="00493E23">
      <w:pPr>
        <w:spacing w:line="240" w:lineRule="auto"/>
        <w:jc w:val="both"/>
        <w:rPr>
          <w:rFonts w:ascii="Times New Roman" w:hAnsi="Times New Roman" w:cs="Times New Roman"/>
          <w:b/>
          <w:bCs/>
          <w:sz w:val="20"/>
          <w:szCs w:val="20"/>
          <w:lang w:val="en-US"/>
        </w:rPr>
      </w:pPr>
    </w:p>
    <w:tbl>
      <w:tblPr>
        <w:tblStyle w:val="TableGrid"/>
        <w:tblW w:w="0" w:type="auto"/>
        <w:tblInd w:w="873" w:type="dxa"/>
        <w:tblLook w:val="04A0" w:firstRow="1" w:lastRow="0" w:firstColumn="1" w:lastColumn="0" w:noHBand="0" w:noVBand="1"/>
      </w:tblPr>
      <w:tblGrid>
        <w:gridCol w:w="570"/>
        <w:gridCol w:w="3940"/>
        <w:gridCol w:w="1502"/>
        <w:gridCol w:w="1502"/>
        <w:gridCol w:w="1502"/>
      </w:tblGrid>
      <w:tr w:rsidR="005F2598" w:rsidRPr="00CB0BDE" w:rsidTr="00CB0BDE">
        <w:tc>
          <w:tcPr>
            <w:tcW w:w="570" w:type="dxa"/>
            <w:vMerge w:val="restart"/>
          </w:tcPr>
          <w:p w:rsidR="005F2598" w:rsidRPr="00CB0BDE" w:rsidRDefault="005F2598" w:rsidP="00493E23">
            <w:pPr>
              <w:spacing w:after="160"/>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Sr. No.</w:t>
            </w:r>
          </w:p>
        </w:tc>
        <w:tc>
          <w:tcPr>
            <w:tcW w:w="3940" w:type="dxa"/>
            <w:vMerge w:val="restart"/>
          </w:tcPr>
          <w:p w:rsidR="005F2598" w:rsidRPr="00CB0BDE" w:rsidRDefault="005F2598" w:rsidP="00493E23">
            <w:pPr>
              <w:spacing w:after="160"/>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Leaves of Plants with Treatment of Following</w:t>
            </w:r>
          </w:p>
        </w:tc>
        <w:tc>
          <w:tcPr>
            <w:tcW w:w="4506" w:type="dxa"/>
            <w:gridSpan w:val="3"/>
          </w:tcPr>
          <w:p w:rsidR="005F2598" w:rsidRPr="00CB0BDE" w:rsidRDefault="005F2598" w:rsidP="00493E23">
            <w:pPr>
              <w:spacing w:after="160"/>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Optical Density At</w:t>
            </w:r>
          </w:p>
        </w:tc>
      </w:tr>
      <w:tr w:rsidR="005F2598" w:rsidRPr="00CB0BDE" w:rsidTr="00CB0BDE">
        <w:tc>
          <w:tcPr>
            <w:tcW w:w="570" w:type="dxa"/>
            <w:vMerge/>
          </w:tcPr>
          <w:p w:rsidR="005F2598" w:rsidRPr="00CB0BDE" w:rsidRDefault="005F2598" w:rsidP="00493E23">
            <w:pPr>
              <w:jc w:val="both"/>
              <w:rPr>
                <w:rFonts w:ascii="Times New Roman" w:hAnsi="Times New Roman" w:cs="Times New Roman"/>
                <w:b/>
                <w:bCs/>
                <w:sz w:val="20"/>
                <w:szCs w:val="20"/>
                <w:lang w:val="en-US"/>
              </w:rPr>
            </w:pPr>
          </w:p>
        </w:tc>
        <w:tc>
          <w:tcPr>
            <w:tcW w:w="3940" w:type="dxa"/>
            <w:vMerge/>
          </w:tcPr>
          <w:p w:rsidR="005F2598" w:rsidRPr="00CB0BDE" w:rsidRDefault="005F2598" w:rsidP="00493E23">
            <w:pPr>
              <w:jc w:val="both"/>
              <w:rPr>
                <w:rFonts w:ascii="Times New Roman" w:hAnsi="Times New Roman" w:cs="Times New Roman"/>
                <w:b/>
                <w:bCs/>
                <w:sz w:val="20"/>
                <w:szCs w:val="20"/>
                <w:lang w:val="en-US"/>
              </w:rPr>
            </w:pPr>
          </w:p>
        </w:tc>
        <w:tc>
          <w:tcPr>
            <w:tcW w:w="1502" w:type="dxa"/>
          </w:tcPr>
          <w:p w:rsidR="005F2598" w:rsidRPr="00CB0BDE" w:rsidRDefault="005F2598"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480 nm</w:t>
            </w:r>
          </w:p>
        </w:tc>
        <w:tc>
          <w:tcPr>
            <w:tcW w:w="1502" w:type="dxa"/>
          </w:tcPr>
          <w:p w:rsidR="005F2598" w:rsidRPr="00CB0BDE" w:rsidRDefault="005F2598"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645 nm</w:t>
            </w:r>
          </w:p>
        </w:tc>
        <w:tc>
          <w:tcPr>
            <w:tcW w:w="1502" w:type="dxa"/>
          </w:tcPr>
          <w:p w:rsidR="005F2598" w:rsidRDefault="005F2598"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663 nm</w:t>
            </w:r>
          </w:p>
          <w:p w:rsidR="00B41EF4" w:rsidRPr="00CB0BDE" w:rsidRDefault="00B41EF4" w:rsidP="00493E23">
            <w:pPr>
              <w:jc w:val="center"/>
              <w:rPr>
                <w:rFonts w:ascii="Times New Roman" w:hAnsi="Times New Roman" w:cs="Times New Roman"/>
                <w:b/>
                <w:bCs/>
                <w:sz w:val="20"/>
                <w:szCs w:val="20"/>
                <w:lang w:val="en-US"/>
              </w:rPr>
            </w:pPr>
          </w:p>
        </w:tc>
      </w:tr>
      <w:tr w:rsidR="003C30A9" w:rsidRPr="00CB0BDE" w:rsidTr="00CB0BDE">
        <w:tc>
          <w:tcPr>
            <w:tcW w:w="570" w:type="dxa"/>
          </w:tcPr>
          <w:p w:rsidR="003C30A9" w:rsidRPr="00CB0BDE" w:rsidRDefault="003C30A9"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w:t>
            </w:r>
          </w:p>
        </w:tc>
        <w:tc>
          <w:tcPr>
            <w:tcW w:w="3940" w:type="dxa"/>
          </w:tcPr>
          <w:p w:rsidR="003C30A9" w:rsidRPr="00CB0BDE" w:rsidRDefault="003C30A9"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H</w:t>
            </w:r>
            <w:r w:rsidRPr="00CB0BDE">
              <w:rPr>
                <w:rFonts w:ascii="Times New Roman" w:hAnsi="Times New Roman" w:cs="Times New Roman"/>
                <w:sz w:val="20"/>
                <w:szCs w:val="20"/>
                <w:vertAlign w:val="subscript"/>
                <w:lang w:val="en-US"/>
              </w:rPr>
              <w:t>2</w:t>
            </w:r>
            <w:r w:rsidRPr="00CB0BDE">
              <w:rPr>
                <w:rFonts w:ascii="Times New Roman" w:hAnsi="Times New Roman" w:cs="Times New Roman"/>
                <w:sz w:val="20"/>
                <w:szCs w:val="20"/>
                <w:lang w:val="en-US"/>
              </w:rPr>
              <w:t>O or Control</w:t>
            </w:r>
          </w:p>
        </w:tc>
        <w:tc>
          <w:tcPr>
            <w:tcW w:w="1502" w:type="dxa"/>
          </w:tcPr>
          <w:p w:rsidR="003C30A9" w:rsidRPr="00CB0BDE" w:rsidRDefault="0007177C"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0.306</w:t>
            </w:r>
          </w:p>
        </w:tc>
        <w:tc>
          <w:tcPr>
            <w:tcW w:w="1502" w:type="dxa"/>
          </w:tcPr>
          <w:p w:rsidR="003C30A9" w:rsidRPr="00CB0BDE" w:rsidRDefault="0007177C"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0.142</w:t>
            </w:r>
          </w:p>
        </w:tc>
        <w:tc>
          <w:tcPr>
            <w:tcW w:w="1502" w:type="dxa"/>
          </w:tcPr>
          <w:p w:rsidR="003C30A9" w:rsidRDefault="0007177C"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0.406</w:t>
            </w:r>
          </w:p>
          <w:p w:rsidR="00B41EF4" w:rsidRPr="00CB0BDE" w:rsidRDefault="00B41EF4" w:rsidP="00493E23">
            <w:pPr>
              <w:jc w:val="center"/>
              <w:rPr>
                <w:rFonts w:ascii="Times New Roman" w:hAnsi="Times New Roman" w:cs="Times New Roman"/>
                <w:sz w:val="20"/>
                <w:szCs w:val="20"/>
                <w:lang w:val="en-US"/>
              </w:rPr>
            </w:pPr>
          </w:p>
        </w:tc>
      </w:tr>
      <w:tr w:rsidR="003C30A9" w:rsidRPr="00CB0BDE" w:rsidTr="00CB0BDE">
        <w:tc>
          <w:tcPr>
            <w:tcW w:w="570" w:type="dxa"/>
          </w:tcPr>
          <w:p w:rsidR="003C30A9" w:rsidRPr="00CB0BDE" w:rsidRDefault="003C30A9"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2.</w:t>
            </w:r>
          </w:p>
        </w:tc>
        <w:tc>
          <w:tcPr>
            <w:tcW w:w="3940" w:type="dxa"/>
          </w:tcPr>
          <w:p w:rsidR="003C30A9" w:rsidRPr="00CB0BDE" w:rsidRDefault="003C30A9"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Ligand</w:t>
            </w:r>
          </w:p>
        </w:tc>
        <w:tc>
          <w:tcPr>
            <w:tcW w:w="1502" w:type="dxa"/>
          </w:tcPr>
          <w:p w:rsidR="003C30A9" w:rsidRPr="00CB0BDE" w:rsidRDefault="0007177C"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0.270</w:t>
            </w:r>
          </w:p>
        </w:tc>
        <w:tc>
          <w:tcPr>
            <w:tcW w:w="1502" w:type="dxa"/>
          </w:tcPr>
          <w:p w:rsidR="003C30A9" w:rsidRPr="00CB0BDE" w:rsidRDefault="0007177C"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0.128</w:t>
            </w:r>
          </w:p>
        </w:tc>
        <w:tc>
          <w:tcPr>
            <w:tcW w:w="1502" w:type="dxa"/>
          </w:tcPr>
          <w:p w:rsidR="003C30A9" w:rsidRDefault="0007177C"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0.391</w:t>
            </w:r>
          </w:p>
          <w:p w:rsidR="00B41EF4" w:rsidRPr="00CB0BDE" w:rsidRDefault="00B41EF4" w:rsidP="00493E23">
            <w:pPr>
              <w:jc w:val="center"/>
              <w:rPr>
                <w:rFonts w:ascii="Times New Roman" w:hAnsi="Times New Roman" w:cs="Times New Roman"/>
                <w:sz w:val="20"/>
                <w:szCs w:val="20"/>
                <w:lang w:val="en-US"/>
              </w:rPr>
            </w:pPr>
          </w:p>
        </w:tc>
      </w:tr>
      <w:tr w:rsidR="003C30A9" w:rsidRPr="00CB0BDE" w:rsidTr="00CB0BDE">
        <w:trPr>
          <w:trHeight w:val="336"/>
        </w:trPr>
        <w:tc>
          <w:tcPr>
            <w:tcW w:w="570" w:type="dxa"/>
          </w:tcPr>
          <w:p w:rsidR="003C30A9" w:rsidRPr="00CB0BDE" w:rsidRDefault="003C30A9"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w:t>
            </w:r>
          </w:p>
        </w:tc>
        <w:tc>
          <w:tcPr>
            <w:tcW w:w="3940" w:type="dxa"/>
          </w:tcPr>
          <w:p w:rsidR="003C30A9" w:rsidRPr="00CB0BDE" w:rsidRDefault="003C30A9" w:rsidP="00493E23">
            <w:pPr>
              <w:spacing w:after="160"/>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Complex</w:t>
            </w:r>
          </w:p>
        </w:tc>
        <w:tc>
          <w:tcPr>
            <w:tcW w:w="1502" w:type="dxa"/>
          </w:tcPr>
          <w:p w:rsidR="003C30A9" w:rsidRPr="00CB0BDE" w:rsidRDefault="0007177C"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0.300</w:t>
            </w:r>
          </w:p>
        </w:tc>
        <w:tc>
          <w:tcPr>
            <w:tcW w:w="1502" w:type="dxa"/>
          </w:tcPr>
          <w:p w:rsidR="003C30A9" w:rsidRPr="00CB0BDE" w:rsidRDefault="0007177C"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0.144</w:t>
            </w:r>
          </w:p>
        </w:tc>
        <w:tc>
          <w:tcPr>
            <w:tcW w:w="1502" w:type="dxa"/>
          </w:tcPr>
          <w:p w:rsidR="003C30A9" w:rsidRPr="00CB0BDE" w:rsidRDefault="0007177C"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0.412</w:t>
            </w:r>
          </w:p>
        </w:tc>
      </w:tr>
      <w:tr w:rsidR="003C30A9" w:rsidRPr="00CB0BDE" w:rsidTr="00CB0BDE">
        <w:tc>
          <w:tcPr>
            <w:tcW w:w="570" w:type="dxa"/>
          </w:tcPr>
          <w:p w:rsidR="003C30A9" w:rsidRPr="00CB0BDE" w:rsidRDefault="003C30A9"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w:t>
            </w:r>
          </w:p>
        </w:tc>
        <w:tc>
          <w:tcPr>
            <w:tcW w:w="3940" w:type="dxa"/>
          </w:tcPr>
          <w:p w:rsidR="003C30A9" w:rsidRPr="00CB0BDE" w:rsidRDefault="003C30A9" w:rsidP="00493E23">
            <w:pPr>
              <w:spacing w:after="160"/>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Metal </w:t>
            </w:r>
            <w:proofErr w:type="spellStart"/>
            <w:r w:rsidRPr="00CB0BDE">
              <w:rPr>
                <w:rFonts w:ascii="Times New Roman" w:hAnsi="Times New Roman" w:cs="Times New Roman"/>
                <w:sz w:val="20"/>
                <w:szCs w:val="20"/>
                <w:lang w:val="en-US"/>
              </w:rPr>
              <w:t>Pr</w:t>
            </w:r>
            <w:proofErr w:type="spellEnd"/>
            <w:r w:rsidRPr="00CB0BDE">
              <w:rPr>
                <w:rFonts w:ascii="Times New Roman" w:hAnsi="Times New Roman" w:cs="Times New Roman"/>
                <w:sz w:val="20"/>
                <w:szCs w:val="20"/>
                <w:lang w:val="en-US"/>
              </w:rPr>
              <w:t>(III)</w:t>
            </w:r>
          </w:p>
        </w:tc>
        <w:tc>
          <w:tcPr>
            <w:tcW w:w="1502" w:type="dxa"/>
          </w:tcPr>
          <w:p w:rsidR="003C30A9" w:rsidRPr="00CB0BDE" w:rsidRDefault="0007177C"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0.275</w:t>
            </w:r>
          </w:p>
        </w:tc>
        <w:tc>
          <w:tcPr>
            <w:tcW w:w="1502" w:type="dxa"/>
          </w:tcPr>
          <w:p w:rsidR="003C30A9" w:rsidRPr="00CB0BDE" w:rsidRDefault="0007177C"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0.180</w:t>
            </w:r>
          </w:p>
        </w:tc>
        <w:tc>
          <w:tcPr>
            <w:tcW w:w="1502" w:type="dxa"/>
          </w:tcPr>
          <w:p w:rsidR="003C30A9" w:rsidRPr="00CB0BDE" w:rsidRDefault="0007177C" w:rsidP="00493E23">
            <w:pPr>
              <w:spacing w:after="160"/>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0.471</w:t>
            </w:r>
          </w:p>
        </w:tc>
      </w:tr>
    </w:tbl>
    <w:p w:rsidR="008639B3" w:rsidRPr="00CB0BDE" w:rsidRDefault="008639B3" w:rsidP="00493E23">
      <w:pPr>
        <w:spacing w:line="240" w:lineRule="auto"/>
        <w:jc w:val="both"/>
        <w:rPr>
          <w:rFonts w:ascii="Times New Roman" w:hAnsi="Times New Roman" w:cs="Times New Roman"/>
          <w:sz w:val="20"/>
          <w:szCs w:val="20"/>
          <w:lang w:val="en-US"/>
        </w:rPr>
      </w:pPr>
    </w:p>
    <w:p w:rsidR="00493E23" w:rsidRDefault="00493E23" w:rsidP="00493E23">
      <w:pPr>
        <w:spacing w:line="240" w:lineRule="auto"/>
        <w:jc w:val="both"/>
        <w:rPr>
          <w:rFonts w:ascii="Times New Roman" w:hAnsi="Times New Roman" w:cs="Times New Roman"/>
          <w:b/>
          <w:bCs/>
          <w:sz w:val="20"/>
          <w:szCs w:val="20"/>
          <w:lang w:val="en-US"/>
        </w:rPr>
      </w:pPr>
    </w:p>
    <w:p w:rsidR="00666531" w:rsidRPr="00CB0BDE" w:rsidRDefault="002912F8" w:rsidP="00493E23">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Table-5</w:t>
      </w:r>
    </w:p>
    <w:p w:rsidR="00493E23" w:rsidRDefault="00666531" w:rsidP="00493E23">
      <w:pPr>
        <w:spacing w:line="240" w:lineRule="auto"/>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Estima</w:t>
      </w:r>
      <w:r w:rsidR="009B6C26" w:rsidRPr="00CB0BDE">
        <w:rPr>
          <w:rFonts w:ascii="Times New Roman" w:hAnsi="Times New Roman" w:cs="Times New Roman"/>
          <w:b/>
          <w:bCs/>
          <w:sz w:val="20"/>
          <w:szCs w:val="20"/>
          <w:lang w:val="en-US"/>
        </w:rPr>
        <w:t xml:space="preserve">tion of Chlorophyll For </w:t>
      </w:r>
      <w:proofErr w:type="spellStart"/>
      <w:r w:rsidR="009B6C26" w:rsidRPr="00CB0BDE">
        <w:rPr>
          <w:rFonts w:ascii="Times New Roman" w:hAnsi="Times New Roman" w:cs="Times New Roman"/>
          <w:b/>
          <w:bCs/>
          <w:sz w:val="20"/>
          <w:szCs w:val="20"/>
          <w:lang w:val="en-US"/>
        </w:rPr>
        <w:t>Methi</w:t>
      </w:r>
      <w:proofErr w:type="spellEnd"/>
      <w:r w:rsidR="009B6C26" w:rsidRPr="00CB0BDE">
        <w:rPr>
          <w:rFonts w:ascii="Times New Roman" w:hAnsi="Times New Roman" w:cs="Times New Roman"/>
          <w:b/>
          <w:bCs/>
          <w:sz w:val="20"/>
          <w:szCs w:val="20"/>
          <w:lang w:val="en-US"/>
        </w:rPr>
        <w:t xml:space="preserve"> (</w:t>
      </w:r>
      <w:proofErr w:type="spellStart"/>
      <w:r w:rsidR="009B6C26" w:rsidRPr="00CB0BDE">
        <w:rPr>
          <w:rFonts w:ascii="Times New Roman" w:hAnsi="Times New Roman" w:cs="Times New Roman"/>
          <w:b/>
          <w:bCs/>
          <w:sz w:val="20"/>
          <w:szCs w:val="20"/>
          <w:lang w:val="en-US"/>
        </w:rPr>
        <w:t>Trigonella</w:t>
      </w:r>
      <w:proofErr w:type="spellEnd"/>
      <w:proofErr w:type="gramStart"/>
      <w:r w:rsidR="009B6C26" w:rsidRPr="00CB0BDE">
        <w:rPr>
          <w:rFonts w:ascii="Times New Roman" w:hAnsi="Times New Roman" w:cs="Times New Roman"/>
          <w:b/>
          <w:bCs/>
          <w:sz w:val="20"/>
          <w:szCs w:val="20"/>
          <w:lang w:val="en-US"/>
        </w:rPr>
        <w:t xml:space="preserve">) </w:t>
      </w:r>
      <w:r w:rsidR="002912F8" w:rsidRPr="00CB0BDE">
        <w:rPr>
          <w:rFonts w:ascii="Times New Roman" w:hAnsi="Times New Roman" w:cs="Times New Roman"/>
          <w:b/>
          <w:bCs/>
          <w:sz w:val="20"/>
          <w:szCs w:val="20"/>
          <w:lang w:val="en-US"/>
        </w:rPr>
        <w:t xml:space="preserve"> Plant</w:t>
      </w:r>
      <w:proofErr w:type="gramEnd"/>
      <w:r w:rsidRPr="00CB0BDE">
        <w:rPr>
          <w:rFonts w:ascii="Times New Roman" w:hAnsi="Times New Roman" w:cs="Times New Roman"/>
          <w:b/>
          <w:bCs/>
          <w:sz w:val="20"/>
          <w:szCs w:val="20"/>
          <w:lang w:val="en-US"/>
        </w:rPr>
        <w:t xml:space="preserve"> System</w:t>
      </w:r>
    </w:p>
    <w:p w:rsidR="00493E23" w:rsidRPr="00CB0BDE" w:rsidRDefault="00493E23" w:rsidP="00493E23">
      <w:pPr>
        <w:spacing w:line="240" w:lineRule="auto"/>
        <w:jc w:val="both"/>
        <w:rPr>
          <w:rFonts w:ascii="Times New Roman" w:hAnsi="Times New Roman" w:cs="Times New Roman"/>
          <w:b/>
          <w:bCs/>
          <w:sz w:val="20"/>
          <w:szCs w:val="20"/>
          <w:lang w:val="en-US"/>
        </w:rPr>
      </w:pPr>
    </w:p>
    <w:tbl>
      <w:tblPr>
        <w:tblStyle w:val="TableGrid"/>
        <w:tblW w:w="0" w:type="auto"/>
        <w:tblInd w:w="873" w:type="dxa"/>
        <w:tblLook w:val="04A0" w:firstRow="1" w:lastRow="0" w:firstColumn="1" w:lastColumn="0" w:noHBand="0" w:noVBand="1"/>
      </w:tblPr>
      <w:tblGrid>
        <w:gridCol w:w="570"/>
        <w:gridCol w:w="3678"/>
        <w:gridCol w:w="1559"/>
        <w:gridCol w:w="1559"/>
        <w:gridCol w:w="1650"/>
      </w:tblGrid>
      <w:tr w:rsidR="000E2805" w:rsidRPr="00CB0BDE" w:rsidTr="00CB0BDE">
        <w:tc>
          <w:tcPr>
            <w:tcW w:w="570" w:type="dxa"/>
          </w:tcPr>
          <w:p w:rsidR="000E2805" w:rsidRPr="00CB0BDE" w:rsidRDefault="000E2805"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Sr. No.</w:t>
            </w:r>
          </w:p>
        </w:tc>
        <w:tc>
          <w:tcPr>
            <w:tcW w:w="3678" w:type="dxa"/>
          </w:tcPr>
          <w:p w:rsidR="000E2805" w:rsidRPr="00CB0BDE" w:rsidRDefault="000E2805"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Leaves of Plants with Treatment of Following</w:t>
            </w:r>
          </w:p>
        </w:tc>
        <w:tc>
          <w:tcPr>
            <w:tcW w:w="1559" w:type="dxa"/>
          </w:tcPr>
          <w:p w:rsidR="000E2805" w:rsidRPr="00CB0BDE" w:rsidRDefault="000E2805"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Total Chlorophyll g/lit</w:t>
            </w:r>
          </w:p>
        </w:tc>
        <w:tc>
          <w:tcPr>
            <w:tcW w:w="1559" w:type="dxa"/>
          </w:tcPr>
          <w:p w:rsidR="000E2805" w:rsidRPr="00CB0BDE" w:rsidRDefault="000E2805"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Total Chlorophyll ‘a’ g/lit</w:t>
            </w:r>
          </w:p>
        </w:tc>
        <w:tc>
          <w:tcPr>
            <w:tcW w:w="1650" w:type="dxa"/>
          </w:tcPr>
          <w:p w:rsidR="000E2805" w:rsidRPr="00CB0BDE" w:rsidRDefault="000E2805" w:rsidP="00493E23">
            <w:pPr>
              <w:jc w:val="center"/>
              <w:rPr>
                <w:rFonts w:ascii="Times New Roman" w:hAnsi="Times New Roman" w:cs="Times New Roman"/>
                <w:b/>
                <w:bCs/>
                <w:sz w:val="20"/>
                <w:szCs w:val="20"/>
                <w:lang w:val="en-US"/>
              </w:rPr>
            </w:pPr>
            <w:r w:rsidRPr="00CB0BDE">
              <w:rPr>
                <w:rFonts w:ascii="Times New Roman" w:hAnsi="Times New Roman" w:cs="Times New Roman"/>
                <w:b/>
                <w:bCs/>
                <w:sz w:val="20"/>
                <w:szCs w:val="20"/>
                <w:lang w:val="en-US"/>
              </w:rPr>
              <w:t>Total Chlorophyll ‘b’ g/lit</w:t>
            </w:r>
          </w:p>
        </w:tc>
      </w:tr>
      <w:tr w:rsidR="000715A0" w:rsidRPr="00CB0BDE" w:rsidTr="00CB0BDE">
        <w:tc>
          <w:tcPr>
            <w:tcW w:w="570" w:type="dxa"/>
          </w:tcPr>
          <w:p w:rsidR="000715A0" w:rsidRPr="00CB0BDE" w:rsidRDefault="000715A0"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w:t>
            </w:r>
          </w:p>
        </w:tc>
        <w:tc>
          <w:tcPr>
            <w:tcW w:w="3678" w:type="dxa"/>
          </w:tcPr>
          <w:p w:rsidR="000715A0" w:rsidRPr="00CB0BDE" w:rsidRDefault="000715A0"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H</w:t>
            </w:r>
            <w:r w:rsidRPr="00CB0BDE">
              <w:rPr>
                <w:rFonts w:ascii="Times New Roman" w:hAnsi="Times New Roman" w:cs="Times New Roman"/>
                <w:sz w:val="20"/>
                <w:szCs w:val="20"/>
                <w:vertAlign w:val="subscript"/>
                <w:lang w:val="en-US"/>
              </w:rPr>
              <w:t>2</w:t>
            </w:r>
            <w:r w:rsidRPr="00CB0BDE">
              <w:rPr>
                <w:rFonts w:ascii="Times New Roman" w:hAnsi="Times New Roman" w:cs="Times New Roman"/>
                <w:sz w:val="20"/>
                <w:szCs w:val="20"/>
                <w:lang w:val="en-US"/>
              </w:rPr>
              <w:t xml:space="preserve">O or Control </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6.124</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4.714</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650" w:type="dxa"/>
          </w:tcPr>
          <w:p w:rsidR="000715A0" w:rsidRDefault="009B6C26" w:rsidP="00493E23">
            <w:pPr>
              <w:jc w:val="center"/>
              <w:rPr>
                <w:rFonts w:ascii="Times New Roman" w:hAnsi="Times New Roman" w:cs="Times New Roman"/>
                <w:sz w:val="20"/>
                <w:szCs w:val="20"/>
                <w:vertAlign w:val="superscript"/>
                <w:lang w:val="en-US"/>
              </w:rPr>
            </w:pPr>
            <w:r w:rsidRPr="00CB0BDE">
              <w:rPr>
                <w:rFonts w:ascii="Times New Roman" w:hAnsi="Times New Roman" w:cs="Times New Roman"/>
                <w:sz w:val="20"/>
                <w:szCs w:val="20"/>
                <w:lang w:val="en-US"/>
              </w:rPr>
              <w:t>1.358</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p w:rsidR="002058E2" w:rsidRPr="00CB0BDE" w:rsidRDefault="002058E2" w:rsidP="00493E23">
            <w:pPr>
              <w:jc w:val="center"/>
              <w:rPr>
                <w:rFonts w:ascii="Times New Roman" w:hAnsi="Times New Roman" w:cs="Times New Roman"/>
                <w:sz w:val="20"/>
                <w:szCs w:val="20"/>
                <w:lang w:val="en-US"/>
              </w:rPr>
            </w:pPr>
          </w:p>
        </w:tc>
      </w:tr>
      <w:tr w:rsidR="000715A0" w:rsidRPr="00CB0BDE" w:rsidTr="00CB0BDE">
        <w:trPr>
          <w:trHeight w:val="361"/>
        </w:trPr>
        <w:tc>
          <w:tcPr>
            <w:tcW w:w="570" w:type="dxa"/>
          </w:tcPr>
          <w:p w:rsidR="000715A0" w:rsidRPr="00CB0BDE" w:rsidRDefault="000715A0"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2.</w:t>
            </w:r>
          </w:p>
        </w:tc>
        <w:tc>
          <w:tcPr>
            <w:tcW w:w="3678" w:type="dxa"/>
          </w:tcPr>
          <w:p w:rsidR="000715A0" w:rsidRPr="00CB0BDE" w:rsidRDefault="000715A0"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Ligand</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5.725</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4.821</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650"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1.6136</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r>
      <w:tr w:rsidR="000715A0" w:rsidRPr="00CB0BDE" w:rsidTr="00CB0BDE">
        <w:trPr>
          <w:trHeight w:val="387"/>
        </w:trPr>
        <w:tc>
          <w:tcPr>
            <w:tcW w:w="570" w:type="dxa"/>
          </w:tcPr>
          <w:p w:rsidR="000715A0" w:rsidRPr="00CB0BDE" w:rsidRDefault="000715A0"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3.</w:t>
            </w:r>
          </w:p>
        </w:tc>
        <w:tc>
          <w:tcPr>
            <w:tcW w:w="3678" w:type="dxa"/>
          </w:tcPr>
          <w:p w:rsidR="000715A0" w:rsidRPr="00CB0BDE" w:rsidRDefault="000715A0"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Complex</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6.2130</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4.8451</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650"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1.883</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r>
      <w:tr w:rsidR="000715A0" w:rsidRPr="00CB0BDE" w:rsidTr="00CB0BDE">
        <w:tc>
          <w:tcPr>
            <w:tcW w:w="570" w:type="dxa"/>
          </w:tcPr>
          <w:p w:rsidR="000715A0" w:rsidRPr="00CB0BDE" w:rsidRDefault="000715A0"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4.</w:t>
            </w:r>
          </w:p>
        </w:tc>
        <w:tc>
          <w:tcPr>
            <w:tcW w:w="3678" w:type="dxa"/>
          </w:tcPr>
          <w:p w:rsidR="000715A0" w:rsidRPr="00CB0BDE" w:rsidRDefault="000715A0" w:rsidP="00493E23">
            <w:pPr>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Metal </w:t>
            </w:r>
            <w:proofErr w:type="spellStart"/>
            <w:r w:rsidRPr="00CB0BDE">
              <w:rPr>
                <w:rFonts w:ascii="Times New Roman" w:hAnsi="Times New Roman" w:cs="Times New Roman"/>
                <w:sz w:val="20"/>
                <w:szCs w:val="20"/>
                <w:lang w:val="en-US"/>
              </w:rPr>
              <w:t>Pr</w:t>
            </w:r>
            <w:proofErr w:type="spellEnd"/>
            <w:r w:rsidRPr="00CB0BDE">
              <w:rPr>
                <w:rFonts w:ascii="Times New Roman" w:hAnsi="Times New Roman" w:cs="Times New Roman"/>
                <w:sz w:val="20"/>
                <w:szCs w:val="20"/>
                <w:lang w:val="en-US"/>
              </w:rPr>
              <w:t xml:space="preserve">(III) </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7.413</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559" w:type="dxa"/>
          </w:tcPr>
          <w:p w:rsidR="000715A0" w:rsidRPr="00CB0BDE" w:rsidRDefault="009B6C26" w:rsidP="00493E23">
            <w:pPr>
              <w:jc w:val="center"/>
              <w:rPr>
                <w:rFonts w:ascii="Times New Roman" w:hAnsi="Times New Roman" w:cs="Times New Roman"/>
                <w:sz w:val="20"/>
                <w:szCs w:val="20"/>
                <w:lang w:val="en-US"/>
              </w:rPr>
            </w:pPr>
            <w:r w:rsidRPr="00CB0BDE">
              <w:rPr>
                <w:rFonts w:ascii="Times New Roman" w:hAnsi="Times New Roman" w:cs="Times New Roman"/>
                <w:sz w:val="20"/>
                <w:szCs w:val="20"/>
                <w:lang w:val="en-US"/>
              </w:rPr>
              <w:t>5.497</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tc>
        <w:tc>
          <w:tcPr>
            <w:tcW w:w="1650" w:type="dxa"/>
          </w:tcPr>
          <w:p w:rsidR="000715A0" w:rsidRDefault="009B6C26" w:rsidP="00493E23">
            <w:pPr>
              <w:jc w:val="center"/>
              <w:rPr>
                <w:rFonts w:ascii="Times New Roman" w:hAnsi="Times New Roman" w:cs="Times New Roman"/>
                <w:sz w:val="20"/>
                <w:szCs w:val="20"/>
                <w:vertAlign w:val="superscript"/>
                <w:lang w:val="en-US"/>
              </w:rPr>
            </w:pPr>
            <w:r w:rsidRPr="00CB0BDE">
              <w:rPr>
                <w:rFonts w:ascii="Times New Roman" w:hAnsi="Times New Roman" w:cs="Times New Roman"/>
                <w:sz w:val="20"/>
                <w:szCs w:val="20"/>
                <w:lang w:val="en-US"/>
              </w:rPr>
              <w:t>2.292</w:t>
            </w:r>
            <w:r w:rsidR="000715A0" w:rsidRPr="00CB0BDE">
              <w:rPr>
                <w:rFonts w:ascii="Times New Roman" w:hAnsi="Times New Roman" w:cs="Times New Roman"/>
                <w:sz w:val="20"/>
                <w:szCs w:val="20"/>
                <w:lang w:val="en-US"/>
              </w:rPr>
              <w:t xml:space="preserve"> x 10</w:t>
            </w:r>
            <w:r w:rsidR="000715A0" w:rsidRPr="00CB0BDE">
              <w:rPr>
                <w:rFonts w:ascii="Times New Roman" w:hAnsi="Times New Roman" w:cs="Times New Roman"/>
                <w:sz w:val="20"/>
                <w:szCs w:val="20"/>
                <w:vertAlign w:val="superscript"/>
                <w:lang w:val="en-US"/>
              </w:rPr>
              <w:t>-3</w:t>
            </w:r>
          </w:p>
          <w:p w:rsidR="00493E23" w:rsidRPr="00CB0BDE" w:rsidRDefault="00493E23" w:rsidP="00493E23">
            <w:pPr>
              <w:jc w:val="center"/>
              <w:rPr>
                <w:rFonts w:ascii="Times New Roman" w:hAnsi="Times New Roman" w:cs="Times New Roman"/>
                <w:sz w:val="20"/>
                <w:szCs w:val="20"/>
                <w:lang w:val="en-US"/>
              </w:rPr>
            </w:pPr>
          </w:p>
        </w:tc>
      </w:tr>
    </w:tbl>
    <w:p w:rsidR="00B41EF4" w:rsidRDefault="000715A0"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CB0BDE">
        <w:rPr>
          <w:rFonts w:ascii="Times New Roman" w:hAnsi="Times New Roman" w:cs="Times New Roman"/>
          <w:sz w:val="20"/>
          <w:szCs w:val="20"/>
          <w:lang w:val="en-US"/>
        </w:rPr>
        <w:t xml:space="preserve">                               </w:t>
      </w:r>
      <w:r w:rsidR="009F2083" w:rsidRPr="00CB0BDE">
        <w:rPr>
          <w:rFonts w:ascii="Times New Roman" w:hAnsi="Times New Roman" w:cs="Times New Roman"/>
          <w:sz w:val="20"/>
          <w:szCs w:val="20"/>
          <w:lang w:val="en-US"/>
        </w:rPr>
        <w:t xml:space="preserve"> </w:t>
      </w:r>
    </w:p>
    <w:p w:rsidR="008639B3" w:rsidRPr="00CB0BDE" w:rsidRDefault="00B41EF4" w:rsidP="00493E23">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8639B3" w:rsidRPr="00CB0BDE">
        <w:rPr>
          <w:rFonts w:ascii="Times New Roman" w:hAnsi="Times New Roman" w:cs="Times New Roman"/>
          <w:b/>
          <w:bCs/>
          <w:sz w:val="20"/>
          <w:szCs w:val="20"/>
          <w:lang w:val="en-US"/>
        </w:rPr>
        <w:t xml:space="preserve">Order of total </w:t>
      </w:r>
      <w:proofErr w:type="gramStart"/>
      <w:r w:rsidR="008639B3" w:rsidRPr="00CB0BDE">
        <w:rPr>
          <w:rFonts w:ascii="Times New Roman" w:hAnsi="Times New Roman" w:cs="Times New Roman"/>
          <w:b/>
          <w:bCs/>
          <w:sz w:val="20"/>
          <w:szCs w:val="20"/>
          <w:lang w:val="en-US"/>
        </w:rPr>
        <w:t>Chlorophyll</w:t>
      </w:r>
      <w:r w:rsidR="009B6C26" w:rsidRPr="00CB0BDE">
        <w:rPr>
          <w:rFonts w:ascii="Times New Roman" w:hAnsi="Times New Roman" w:cs="Times New Roman"/>
          <w:sz w:val="20"/>
          <w:szCs w:val="20"/>
          <w:lang w:val="en-US"/>
        </w:rPr>
        <w:t xml:space="preserve"> :-</w:t>
      </w:r>
      <w:proofErr w:type="gramEnd"/>
      <w:r w:rsidR="009B6C26" w:rsidRPr="00CB0BDE">
        <w:rPr>
          <w:rFonts w:ascii="Times New Roman" w:hAnsi="Times New Roman" w:cs="Times New Roman"/>
          <w:sz w:val="20"/>
          <w:szCs w:val="20"/>
          <w:lang w:val="en-US"/>
        </w:rPr>
        <w:t xml:space="preserve"> Metal </w:t>
      </w:r>
      <w:r w:rsidR="008639B3" w:rsidRPr="00CB0BDE">
        <w:rPr>
          <w:rFonts w:ascii="Times New Roman" w:hAnsi="Times New Roman" w:cs="Times New Roman"/>
          <w:sz w:val="20"/>
          <w:szCs w:val="20"/>
          <w:lang w:val="en-US"/>
        </w:rPr>
        <w:t>&gt;</w:t>
      </w:r>
      <w:r w:rsidR="009B6C26" w:rsidRPr="00CB0BDE">
        <w:rPr>
          <w:rFonts w:ascii="Times New Roman" w:hAnsi="Times New Roman" w:cs="Times New Roman"/>
          <w:sz w:val="20"/>
          <w:szCs w:val="20"/>
          <w:lang w:val="en-US"/>
        </w:rPr>
        <w:t xml:space="preserve"> </w:t>
      </w:r>
      <w:r w:rsidR="008639B3" w:rsidRPr="00CB0BDE">
        <w:rPr>
          <w:rFonts w:ascii="Times New Roman" w:hAnsi="Times New Roman" w:cs="Times New Roman"/>
          <w:sz w:val="20"/>
          <w:szCs w:val="20"/>
          <w:lang w:val="en-US"/>
        </w:rPr>
        <w:t>Complex</w:t>
      </w:r>
      <w:r w:rsidR="009B6C26" w:rsidRPr="00CB0BDE">
        <w:rPr>
          <w:rFonts w:ascii="Times New Roman" w:hAnsi="Times New Roman" w:cs="Times New Roman"/>
          <w:sz w:val="20"/>
          <w:szCs w:val="20"/>
          <w:lang w:val="en-US"/>
        </w:rPr>
        <w:t xml:space="preserve"> </w:t>
      </w:r>
      <w:r w:rsidR="008639B3" w:rsidRPr="00CB0BDE">
        <w:rPr>
          <w:rFonts w:ascii="Times New Roman" w:hAnsi="Times New Roman" w:cs="Times New Roman"/>
          <w:sz w:val="20"/>
          <w:szCs w:val="20"/>
          <w:lang w:val="en-US"/>
        </w:rPr>
        <w:t>&gt;</w:t>
      </w:r>
      <w:r w:rsidR="009B6C26" w:rsidRPr="00CB0BDE">
        <w:rPr>
          <w:rFonts w:ascii="Times New Roman" w:hAnsi="Times New Roman" w:cs="Times New Roman"/>
          <w:sz w:val="20"/>
          <w:szCs w:val="20"/>
          <w:lang w:val="en-US"/>
        </w:rPr>
        <w:t xml:space="preserve"> </w:t>
      </w:r>
      <w:r w:rsidR="008639B3" w:rsidRPr="00CB0BDE">
        <w:rPr>
          <w:rFonts w:ascii="Times New Roman" w:hAnsi="Times New Roman" w:cs="Times New Roman"/>
          <w:sz w:val="20"/>
          <w:szCs w:val="20"/>
          <w:lang w:val="en-US"/>
        </w:rPr>
        <w:t>Control</w:t>
      </w:r>
      <w:r w:rsidR="009B6C26" w:rsidRPr="00CB0BDE">
        <w:rPr>
          <w:rFonts w:ascii="Times New Roman" w:hAnsi="Times New Roman" w:cs="Times New Roman"/>
          <w:sz w:val="20"/>
          <w:szCs w:val="20"/>
          <w:lang w:val="en-US"/>
        </w:rPr>
        <w:t xml:space="preserve"> &gt; Ligand</w:t>
      </w:r>
    </w:p>
    <w:p w:rsidR="008639B3" w:rsidRPr="00CB0BDE" w:rsidRDefault="008639B3"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9F2083"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 </w:t>
      </w:r>
      <w:r w:rsidR="000715A0"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 </w:t>
      </w:r>
      <w:r w:rsidR="003D453E" w:rsidRPr="00CB0BDE">
        <w:rPr>
          <w:rFonts w:ascii="Times New Roman" w:hAnsi="Times New Roman" w:cs="Times New Roman"/>
          <w:sz w:val="20"/>
          <w:szCs w:val="20"/>
          <w:lang w:val="en-US"/>
        </w:rPr>
        <w:t xml:space="preserve">    </w:t>
      </w:r>
      <w:r w:rsidR="00CB0BDE">
        <w:rPr>
          <w:rFonts w:ascii="Times New Roman" w:hAnsi="Times New Roman" w:cs="Times New Roman"/>
          <w:sz w:val="20"/>
          <w:szCs w:val="20"/>
          <w:lang w:val="en-US"/>
        </w:rPr>
        <w:t xml:space="preserve">                            </w:t>
      </w:r>
      <w:r w:rsidR="009B6C26" w:rsidRPr="00CB0BDE">
        <w:rPr>
          <w:rFonts w:ascii="Times New Roman" w:hAnsi="Times New Roman" w:cs="Times New Roman"/>
          <w:sz w:val="20"/>
          <w:szCs w:val="20"/>
          <w:lang w:val="en-US"/>
        </w:rPr>
        <w:t>For MI</w:t>
      </w:r>
      <w:r w:rsidRPr="00CB0BDE">
        <w:rPr>
          <w:rFonts w:ascii="Times New Roman" w:hAnsi="Times New Roman" w:cs="Times New Roman"/>
          <w:sz w:val="20"/>
          <w:szCs w:val="20"/>
          <w:lang w:val="en-US"/>
        </w:rPr>
        <w:t xml:space="preserve"> plant system</w:t>
      </w:r>
    </w:p>
    <w:p w:rsidR="009B6C26" w:rsidRPr="00CB0BDE" w:rsidRDefault="00850277"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Chlorophyll pigment</w:t>
      </w:r>
      <w:r w:rsidR="009B6C26" w:rsidRPr="00CB0BDE">
        <w:rPr>
          <w:rFonts w:ascii="Times New Roman" w:hAnsi="Times New Roman" w:cs="Times New Roman"/>
          <w:sz w:val="20"/>
          <w:szCs w:val="20"/>
          <w:lang w:val="en-US"/>
        </w:rPr>
        <w:t xml:space="preserve">s were found affected in </w:t>
      </w:r>
      <w:proofErr w:type="spellStart"/>
      <w:r w:rsidR="009B6C26" w:rsidRPr="00CB0BDE">
        <w:rPr>
          <w:rFonts w:ascii="Times New Roman" w:hAnsi="Times New Roman" w:cs="Times New Roman"/>
          <w:sz w:val="20"/>
          <w:szCs w:val="20"/>
          <w:lang w:val="en-US"/>
        </w:rPr>
        <w:t>Methi</w:t>
      </w:r>
      <w:proofErr w:type="spellEnd"/>
      <w:r w:rsidR="009B6C26" w:rsidRPr="00CB0BDE">
        <w:rPr>
          <w:rFonts w:ascii="Times New Roman" w:hAnsi="Times New Roman" w:cs="Times New Roman"/>
          <w:sz w:val="20"/>
          <w:szCs w:val="20"/>
          <w:lang w:val="en-US"/>
        </w:rPr>
        <w:t xml:space="preserve"> (</w:t>
      </w:r>
      <w:proofErr w:type="spellStart"/>
      <w:r w:rsidR="009B6C26" w:rsidRPr="00CB0BDE">
        <w:rPr>
          <w:rFonts w:ascii="Times New Roman" w:hAnsi="Times New Roman" w:cs="Times New Roman"/>
          <w:sz w:val="20"/>
          <w:szCs w:val="20"/>
          <w:lang w:val="en-US"/>
        </w:rPr>
        <w:t>Trigonella</w:t>
      </w:r>
      <w:proofErr w:type="spellEnd"/>
      <w:r w:rsidR="009B6C26" w:rsidRPr="00CB0BDE">
        <w:rPr>
          <w:rFonts w:ascii="Times New Roman" w:hAnsi="Times New Roman" w:cs="Times New Roman"/>
          <w:sz w:val="20"/>
          <w:szCs w:val="20"/>
          <w:lang w:val="en-US"/>
        </w:rPr>
        <w:t>)</w:t>
      </w:r>
      <w:r w:rsidR="00666531"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by the treatm</w:t>
      </w:r>
      <w:r w:rsidR="00776A86" w:rsidRPr="00CB0BDE">
        <w:rPr>
          <w:rFonts w:ascii="Times New Roman" w:hAnsi="Times New Roman" w:cs="Times New Roman"/>
          <w:sz w:val="20"/>
          <w:szCs w:val="20"/>
          <w:lang w:val="en-US"/>
        </w:rPr>
        <w:t>ents.</w:t>
      </w:r>
      <w:r w:rsidR="002912F8" w:rsidRPr="00CB0BDE">
        <w:rPr>
          <w:rFonts w:ascii="Times New Roman" w:hAnsi="Times New Roman" w:cs="Times New Roman"/>
          <w:sz w:val="20"/>
          <w:szCs w:val="20"/>
          <w:lang w:val="en-US"/>
        </w:rPr>
        <w:t xml:space="preserve"> I</w:t>
      </w:r>
      <w:r w:rsidR="00776A86" w:rsidRPr="00CB0BDE">
        <w:rPr>
          <w:rFonts w:ascii="Times New Roman" w:hAnsi="Times New Roman" w:cs="Times New Roman"/>
          <w:sz w:val="20"/>
          <w:szCs w:val="20"/>
          <w:lang w:val="en-US"/>
        </w:rPr>
        <w:t>t can be se</w:t>
      </w:r>
      <w:r w:rsidR="00AE2A1F" w:rsidRPr="00CB0BDE">
        <w:rPr>
          <w:rFonts w:ascii="Times New Roman" w:hAnsi="Times New Roman" w:cs="Times New Roman"/>
          <w:sz w:val="20"/>
          <w:szCs w:val="20"/>
          <w:lang w:val="en-US"/>
        </w:rPr>
        <w:t>e</w:t>
      </w:r>
      <w:r w:rsidR="002912F8" w:rsidRPr="00CB0BDE">
        <w:rPr>
          <w:rFonts w:ascii="Times New Roman" w:hAnsi="Times New Roman" w:cs="Times New Roman"/>
          <w:sz w:val="20"/>
          <w:szCs w:val="20"/>
          <w:lang w:val="en-US"/>
        </w:rPr>
        <w:t>n from Table-5</w:t>
      </w:r>
      <w:r w:rsidRPr="00CB0BDE">
        <w:rPr>
          <w:rFonts w:ascii="Times New Roman" w:hAnsi="Times New Roman" w:cs="Times New Roman"/>
          <w:sz w:val="20"/>
          <w:szCs w:val="20"/>
          <w:lang w:val="en-US"/>
        </w:rPr>
        <w:t xml:space="preserve"> that,</w:t>
      </w:r>
      <w:r w:rsidR="002912F8" w:rsidRPr="00CB0BDE">
        <w:rPr>
          <w:rFonts w:ascii="Times New Roman" w:hAnsi="Times New Roman" w:cs="Times New Roman"/>
          <w:sz w:val="20"/>
          <w:szCs w:val="20"/>
          <w:lang w:val="en-US"/>
        </w:rPr>
        <w:t xml:space="preserve"> </w:t>
      </w:r>
      <w:r w:rsidRPr="00CB0BDE">
        <w:rPr>
          <w:rFonts w:ascii="Times New Roman" w:hAnsi="Times New Roman" w:cs="Times New Roman"/>
          <w:sz w:val="20"/>
          <w:szCs w:val="20"/>
          <w:lang w:val="en-US"/>
        </w:rPr>
        <w:t xml:space="preserve">the order of total chlorophyll is found to be as </w:t>
      </w:r>
      <w:r w:rsidR="009B6C26" w:rsidRPr="00CB0BDE">
        <w:rPr>
          <w:rFonts w:ascii="Times New Roman" w:hAnsi="Times New Roman" w:cs="Times New Roman"/>
          <w:sz w:val="20"/>
          <w:szCs w:val="20"/>
          <w:lang w:val="en-US"/>
        </w:rPr>
        <w:t xml:space="preserve">Metal &gt; Complex &gt; Control &gt; Ligand for </w:t>
      </w:r>
      <w:proofErr w:type="spellStart"/>
      <w:r w:rsidR="009B6C26" w:rsidRPr="00CB0BDE">
        <w:rPr>
          <w:rFonts w:ascii="Times New Roman" w:hAnsi="Times New Roman" w:cs="Times New Roman"/>
          <w:sz w:val="20"/>
          <w:szCs w:val="20"/>
          <w:lang w:val="en-US"/>
        </w:rPr>
        <w:t>Methi</w:t>
      </w:r>
      <w:proofErr w:type="spellEnd"/>
      <w:r w:rsidR="009B6C26" w:rsidRPr="00CB0BDE">
        <w:rPr>
          <w:rFonts w:ascii="Times New Roman" w:hAnsi="Times New Roman" w:cs="Times New Roman"/>
          <w:sz w:val="20"/>
          <w:szCs w:val="20"/>
          <w:lang w:val="en-US"/>
        </w:rPr>
        <w:t xml:space="preserve"> (</w:t>
      </w:r>
      <w:proofErr w:type="spellStart"/>
      <w:r w:rsidR="009B6C26" w:rsidRPr="00CB0BDE">
        <w:rPr>
          <w:rFonts w:ascii="Times New Roman" w:hAnsi="Times New Roman" w:cs="Times New Roman"/>
          <w:sz w:val="20"/>
          <w:szCs w:val="20"/>
          <w:lang w:val="en-US"/>
        </w:rPr>
        <w:t>Trigonella</w:t>
      </w:r>
      <w:proofErr w:type="spellEnd"/>
      <w:r w:rsidR="009B6C26" w:rsidRPr="00CB0BDE">
        <w:rPr>
          <w:rFonts w:ascii="Times New Roman" w:hAnsi="Times New Roman" w:cs="Times New Roman"/>
          <w:sz w:val="20"/>
          <w:szCs w:val="20"/>
          <w:lang w:val="en-US"/>
        </w:rPr>
        <w:t>)</w:t>
      </w:r>
      <w:r w:rsidR="002912F8" w:rsidRPr="00CB0BDE">
        <w:rPr>
          <w:rFonts w:ascii="Times New Roman" w:hAnsi="Times New Roman" w:cs="Times New Roman"/>
          <w:sz w:val="20"/>
          <w:szCs w:val="20"/>
          <w:lang w:val="en-US"/>
        </w:rPr>
        <w:t xml:space="preserve"> plant system.</w:t>
      </w:r>
    </w:p>
    <w:p w:rsidR="003C30A9" w:rsidRPr="00CB0BDE" w:rsidRDefault="00B41018" w:rsidP="00493E23">
      <w:pPr>
        <w:spacing w:line="240" w:lineRule="auto"/>
        <w:jc w:val="center"/>
        <w:rPr>
          <w:rFonts w:ascii="Times New Roman" w:hAnsi="Times New Roman" w:cs="Times New Roman"/>
          <w:sz w:val="20"/>
          <w:szCs w:val="20"/>
          <w:lang w:val="en-US"/>
        </w:rPr>
      </w:pPr>
      <w:r w:rsidRPr="00CB0BDE">
        <w:rPr>
          <w:rFonts w:ascii="Times New Roman" w:hAnsi="Times New Roman" w:cs="Times New Roman"/>
          <w:b/>
          <w:bCs/>
          <w:sz w:val="20"/>
          <w:szCs w:val="20"/>
          <w:lang w:val="en-US"/>
        </w:rPr>
        <w:t>Conclusion</w:t>
      </w:r>
    </w:p>
    <w:p w:rsidR="00B41018" w:rsidRPr="00CB0BDE" w:rsidRDefault="003C30A9"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r w:rsidR="00DF01EE" w:rsidRPr="00CB0BDE">
        <w:rPr>
          <w:rFonts w:ascii="Times New Roman" w:hAnsi="Times New Roman" w:cs="Times New Roman"/>
          <w:sz w:val="20"/>
          <w:szCs w:val="20"/>
          <w:lang w:val="en-US"/>
        </w:rPr>
        <w:t>It is conclude</w:t>
      </w:r>
      <w:r w:rsidR="00B41018" w:rsidRPr="00CB0BDE">
        <w:rPr>
          <w:rFonts w:ascii="Times New Roman" w:hAnsi="Times New Roman" w:cs="Times New Roman"/>
          <w:sz w:val="20"/>
          <w:szCs w:val="20"/>
          <w:lang w:val="en-US"/>
        </w:rPr>
        <w:t xml:space="preserve"> from all above discussion that, Percentage of survival of seeds is more than that of germination in many cases. This is due to the facts some seeds germinated after recording of germination. Percent germination in all the treatment almost increases than that of control. Also the order of total chlorophyll is found to be as </w:t>
      </w:r>
      <w:r w:rsidR="003D453E" w:rsidRPr="00CB0BDE">
        <w:rPr>
          <w:rFonts w:ascii="Times New Roman" w:hAnsi="Times New Roman" w:cs="Times New Roman"/>
          <w:sz w:val="20"/>
          <w:szCs w:val="20"/>
          <w:lang w:val="en-US"/>
        </w:rPr>
        <w:t xml:space="preserve">Metal &gt; Complex &gt; Control &gt; Ligand for </w:t>
      </w:r>
      <w:proofErr w:type="spellStart"/>
      <w:r w:rsidR="003D453E" w:rsidRPr="00CB0BDE">
        <w:rPr>
          <w:rFonts w:ascii="Times New Roman" w:hAnsi="Times New Roman" w:cs="Times New Roman"/>
          <w:sz w:val="20"/>
          <w:szCs w:val="20"/>
          <w:lang w:val="en-US"/>
        </w:rPr>
        <w:t>Methi</w:t>
      </w:r>
      <w:proofErr w:type="spellEnd"/>
      <w:r w:rsidR="003D453E" w:rsidRPr="00CB0BDE">
        <w:rPr>
          <w:rFonts w:ascii="Times New Roman" w:hAnsi="Times New Roman" w:cs="Times New Roman"/>
          <w:sz w:val="20"/>
          <w:szCs w:val="20"/>
          <w:lang w:val="en-US"/>
        </w:rPr>
        <w:t xml:space="preserve"> (</w:t>
      </w:r>
      <w:proofErr w:type="spellStart"/>
      <w:r w:rsidR="003D453E" w:rsidRPr="00CB0BDE">
        <w:rPr>
          <w:rFonts w:ascii="Times New Roman" w:hAnsi="Times New Roman" w:cs="Times New Roman"/>
          <w:sz w:val="20"/>
          <w:szCs w:val="20"/>
          <w:lang w:val="en-US"/>
        </w:rPr>
        <w:t>Trigonella</w:t>
      </w:r>
      <w:proofErr w:type="spellEnd"/>
      <w:proofErr w:type="gramStart"/>
      <w:r w:rsidR="003D453E" w:rsidRPr="00CB0BDE">
        <w:rPr>
          <w:rFonts w:ascii="Times New Roman" w:hAnsi="Times New Roman" w:cs="Times New Roman"/>
          <w:sz w:val="20"/>
          <w:szCs w:val="20"/>
          <w:lang w:val="en-US"/>
        </w:rPr>
        <w:t>)</w:t>
      </w:r>
      <w:r w:rsidR="00B41018" w:rsidRPr="00CB0BDE">
        <w:rPr>
          <w:rFonts w:ascii="Times New Roman" w:hAnsi="Times New Roman" w:cs="Times New Roman"/>
          <w:sz w:val="20"/>
          <w:szCs w:val="20"/>
          <w:lang w:val="en-US"/>
        </w:rPr>
        <w:t xml:space="preserve">  plant</w:t>
      </w:r>
      <w:proofErr w:type="gramEnd"/>
      <w:r w:rsidR="00B41018" w:rsidRPr="00CB0BDE">
        <w:rPr>
          <w:rFonts w:ascii="Times New Roman" w:hAnsi="Times New Roman" w:cs="Times New Roman"/>
          <w:sz w:val="20"/>
          <w:szCs w:val="20"/>
          <w:lang w:val="en-US"/>
        </w:rPr>
        <w:t xml:space="preserve"> system. </w:t>
      </w:r>
      <w:r w:rsidR="003D453E" w:rsidRPr="00CB0BDE">
        <w:rPr>
          <w:rFonts w:ascii="Times New Roman" w:hAnsi="Times New Roman" w:cs="Times New Roman"/>
          <w:sz w:val="20"/>
          <w:szCs w:val="20"/>
          <w:lang w:val="en-US"/>
        </w:rPr>
        <w:t xml:space="preserve"> </w:t>
      </w:r>
    </w:p>
    <w:p w:rsidR="00C005E4" w:rsidRPr="004B03A2" w:rsidRDefault="00C83004" w:rsidP="00493E23">
      <w:pPr>
        <w:spacing w:line="240" w:lineRule="auto"/>
        <w:jc w:val="center"/>
        <w:rPr>
          <w:rFonts w:ascii="Times New Roman" w:hAnsi="Times New Roman" w:cs="Times New Roman"/>
          <w:b/>
          <w:bCs/>
          <w:sz w:val="16"/>
          <w:szCs w:val="16"/>
          <w:lang w:val="en-US"/>
        </w:rPr>
      </w:pPr>
      <w:bookmarkStart w:id="0" w:name="_GoBack"/>
      <w:bookmarkEnd w:id="0"/>
      <w:r w:rsidRPr="004B03A2">
        <w:rPr>
          <w:rFonts w:ascii="Times New Roman" w:hAnsi="Times New Roman" w:cs="Times New Roman"/>
          <w:b/>
          <w:bCs/>
          <w:sz w:val="16"/>
          <w:szCs w:val="16"/>
          <w:lang w:val="en-US"/>
        </w:rPr>
        <w:t>References</w:t>
      </w:r>
    </w:p>
    <w:p w:rsidR="008C79BE" w:rsidRPr="00CB0BDE" w:rsidRDefault="000715A0" w:rsidP="00493E23">
      <w:pPr>
        <w:pStyle w:val="ListParagraph"/>
        <w:numPr>
          <w:ilvl w:val="0"/>
          <w:numId w:val="2"/>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 xml:space="preserve"> </w:t>
      </w:r>
      <w:proofErr w:type="spellStart"/>
      <w:r w:rsidR="008C79BE" w:rsidRPr="00CB0BDE">
        <w:rPr>
          <w:rFonts w:ascii="Times New Roman" w:hAnsi="Times New Roman" w:cs="Times New Roman"/>
          <w:sz w:val="20"/>
          <w:szCs w:val="20"/>
          <w:lang w:val="en-US"/>
        </w:rPr>
        <w:t>Gershon</w:t>
      </w:r>
      <w:proofErr w:type="gramStart"/>
      <w:r w:rsidR="008C79BE" w:rsidRPr="00CB0BDE">
        <w:rPr>
          <w:rFonts w:ascii="Times New Roman" w:hAnsi="Times New Roman" w:cs="Times New Roman"/>
          <w:sz w:val="20"/>
          <w:szCs w:val="20"/>
          <w:lang w:val="en-US"/>
        </w:rPr>
        <w:t>,H</w:t>
      </w:r>
      <w:proofErr w:type="gramEnd"/>
      <w:r w:rsidR="008C79BE" w:rsidRPr="00CB0BDE">
        <w:rPr>
          <w:rFonts w:ascii="Times New Roman" w:hAnsi="Times New Roman" w:cs="Times New Roman"/>
          <w:sz w:val="20"/>
          <w:szCs w:val="20"/>
          <w:lang w:val="en-US"/>
        </w:rPr>
        <w:t>;Parmegiani,R</w:t>
      </w:r>
      <w:proofErr w:type="spellEnd"/>
      <w:r w:rsidR="008C79BE" w:rsidRPr="00CB0BDE">
        <w:rPr>
          <w:rFonts w:ascii="Times New Roman" w:hAnsi="Times New Roman" w:cs="Times New Roman"/>
          <w:sz w:val="20"/>
          <w:szCs w:val="20"/>
          <w:lang w:val="en-US"/>
        </w:rPr>
        <w:t xml:space="preserve">., &amp; </w:t>
      </w:r>
      <w:proofErr w:type="spellStart"/>
      <w:r w:rsidR="008C79BE" w:rsidRPr="00CB0BDE">
        <w:rPr>
          <w:rFonts w:ascii="Times New Roman" w:hAnsi="Times New Roman" w:cs="Times New Roman"/>
          <w:sz w:val="20"/>
          <w:szCs w:val="20"/>
          <w:lang w:val="en-US"/>
        </w:rPr>
        <w:t>Nicerson</w:t>
      </w:r>
      <w:proofErr w:type="spellEnd"/>
      <w:r w:rsidR="008C79BE" w:rsidRPr="00CB0BDE">
        <w:rPr>
          <w:rFonts w:ascii="Times New Roman" w:hAnsi="Times New Roman" w:cs="Times New Roman"/>
          <w:sz w:val="20"/>
          <w:szCs w:val="20"/>
          <w:lang w:val="en-US"/>
        </w:rPr>
        <w:t xml:space="preserve">, W.J. : Appl. </w:t>
      </w:r>
      <w:proofErr w:type="spellStart"/>
      <w:r w:rsidR="008C79BE" w:rsidRPr="00CB0BDE">
        <w:rPr>
          <w:rFonts w:ascii="Times New Roman" w:hAnsi="Times New Roman" w:cs="Times New Roman"/>
          <w:sz w:val="20"/>
          <w:szCs w:val="20"/>
          <w:lang w:val="en-US"/>
        </w:rPr>
        <w:t>Microbiol</w:t>
      </w:r>
      <w:proofErr w:type="spellEnd"/>
      <w:r w:rsidR="008C79BE" w:rsidRPr="00CB0BDE">
        <w:rPr>
          <w:rFonts w:ascii="Times New Roman" w:hAnsi="Times New Roman" w:cs="Times New Roman"/>
          <w:sz w:val="20"/>
          <w:szCs w:val="20"/>
          <w:lang w:val="en-US"/>
        </w:rPr>
        <w:t>; 10, 556 (1962).</w:t>
      </w:r>
    </w:p>
    <w:p w:rsidR="008C79BE" w:rsidRPr="00CB0BDE" w:rsidRDefault="008C79BE"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Gershon</w:t>
      </w:r>
      <w:proofErr w:type="gramStart"/>
      <w:r w:rsidRPr="00CB0BDE">
        <w:rPr>
          <w:rFonts w:ascii="Times New Roman" w:hAnsi="Times New Roman" w:cs="Times New Roman"/>
          <w:sz w:val="20"/>
          <w:szCs w:val="20"/>
          <w:lang w:val="en-US"/>
        </w:rPr>
        <w:t>,H</w:t>
      </w:r>
      <w:proofErr w:type="gramEnd"/>
      <w:r w:rsidRPr="00CB0BDE">
        <w:rPr>
          <w:rFonts w:ascii="Times New Roman" w:hAnsi="Times New Roman" w:cs="Times New Roman"/>
          <w:sz w:val="20"/>
          <w:szCs w:val="20"/>
          <w:lang w:val="en-US"/>
        </w:rPr>
        <w:t>;Parmegiani,R</w:t>
      </w:r>
      <w:proofErr w:type="spellEnd"/>
      <w:r w:rsidRPr="00CB0BDE">
        <w:rPr>
          <w:rFonts w:ascii="Times New Roman" w:hAnsi="Times New Roman" w:cs="Times New Roman"/>
          <w:sz w:val="20"/>
          <w:szCs w:val="20"/>
          <w:lang w:val="en-US"/>
        </w:rPr>
        <w:t xml:space="preserve">; : </w:t>
      </w:r>
      <w:r w:rsidR="00B44478" w:rsidRPr="00CB0BDE">
        <w:rPr>
          <w:rFonts w:ascii="Times New Roman" w:hAnsi="Times New Roman" w:cs="Times New Roman"/>
          <w:sz w:val="20"/>
          <w:szCs w:val="20"/>
          <w:lang w:val="en-US"/>
        </w:rPr>
        <w:t xml:space="preserve">Appl. </w:t>
      </w:r>
      <w:proofErr w:type="spellStart"/>
      <w:r w:rsidR="00B44478" w:rsidRPr="00CB0BDE">
        <w:rPr>
          <w:rFonts w:ascii="Times New Roman" w:hAnsi="Times New Roman" w:cs="Times New Roman"/>
          <w:sz w:val="20"/>
          <w:szCs w:val="20"/>
          <w:lang w:val="en-US"/>
        </w:rPr>
        <w:t>Microbiol</w:t>
      </w:r>
      <w:proofErr w:type="spellEnd"/>
      <w:r w:rsidR="00B44478" w:rsidRPr="00CB0BDE">
        <w:rPr>
          <w:rFonts w:ascii="Times New Roman" w:hAnsi="Times New Roman" w:cs="Times New Roman"/>
          <w:sz w:val="20"/>
          <w:szCs w:val="20"/>
          <w:lang w:val="en-US"/>
        </w:rPr>
        <w:t>; 11, 62 (1963).</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Shel</w:t>
      </w:r>
      <w:proofErr w:type="gramStart"/>
      <w:r w:rsidRPr="00CB0BDE">
        <w:rPr>
          <w:rFonts w:ascii="Times New Roman" w:hAnsi="Times New Roman" w:cs="Times New Roman"/>
          <w:sz w:val="20"/>
          <w:szCs w:val="20"/>
          <w:lang w:val="en-US"/>
        </w:rPr>
        <w:t>,A.M</w:t>
      </w:r>
      <w:proofErr w:type="gramEnd"/>
      <w:r w:rsidRPr="00CB0BDE">
        <w:rPr>
          <w:rFonts w:ascii="Times New Roman" w:hAnsi="Times New Roman" w:cs="Times New Roman"/>
          <w:sz w:val="20"/>
          <w:szCs w:val="20"/>
          <w:lang w:val="en-US"/>
        </w:rPr>
        <w:t>.;Shariel,E.A.;</w:t>
      </w:r>
      <w:proofErr w:type="spellStart"/>
      <w:r w:rsidRPr="00CB0BDE">
        <w:rPr>
          <w:rFonts w:ascii="Times New Roman" w:hAnsi="Times New Roman" w:cs="Times New Roman"/>
          <w:sz w:val="20"/>
          <w:szCs w:val="20"/>
          <w:lang w:val="en-US"/>
        </w:rPr>
        <w:t>Gharib,A</w:t>
      </w:r>
      <w:proofErr w:type="spell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Ammar</w:t>
      </w:r>
      <w:proofErr w:type="spellEnd"/>
      <w:r w:rsidRPr="00CB0BDE">
        <w:rPr>
          <w:rFonts w:ascii="Times New Roman" w:hAnsi="Times New Roman" w:cs="Times New Roman"/>
          <w:sz w:val="20"/>
          <w:szCs w:val="20"/>
          <w:lang w:val="en-US"/>
        </w:rPr>
        <w:t xml:space="preserve">, Y.A. : </w:t>
      </w:r>
      <w:proofErr w:type="spellStart"/>
      <w:r w:rsidRPr="00CB0BDE">
        <w:rPr>
          <w:rFonts w:ascii="Times New Roman" w:hAnsi="Times New Roman" w:cs="Times New Roman"/>
          <w:sz w:val="20"/>
          <w:szCs w:val="20"/>
          <w:lang w:val="en-US"/>
        </w:rPr>
        <w:t>J.Ind.Chem</w:t>
      </w:r>
      <w:proofErr w:type="spellEnd"/>
      <w:r w:rsidRPr="00CB0BDE">
        <w:rPr>
          <w:rFonts w:ascii="Times New Roman" w:hAnsi="Times New Roman" w:cs="Times New Roman"/>
          <w:sz w:val="20"/>
          <w:szCs w:val="20"/>
          <w:lang w:val="en-US"/>
        </w:rPr>
        <w:t>. Soc..; 60</w:t>
      </w:r>
      <w:proofErr w:type="gramStart"/>
      <w:r w:rsidRPr="00CB0BDE">
        <w:rPr>
          <w:rFonts w:ascii="Times New Roman" w:hAnsi="Times New Roman" w:cs="Times New Roman"/>
          <w:sz w:val="20"/>
          <w:szCs w:val="20"/>
          <w:lang w:val="en-US"/>
        </w:rPr>
        <w:t>,1067</w:t>
      </w:r>
      <w:proofErr w:type="gramEnd"/>
      <w:r w:rsidRPr="00CB0BDE">
        <w:rPr>
          <w:rFonts w:ascii="Times New Roman" w:hAnsi="Times New Roman" w:cs="Times New Roman"/>
          <w:sz w:val="20"/>
          <w:szCs w:val="20"/>
          <w:lang w:val="en-US"/>
        </w:rPr>
        <w:t xml:space="preserve"> (1968).</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Shashindharam</w:t>
      </w:r>
      <w:proofErr w:type="gramStart"/>
      <w:r w:rsidRPr="00CB0BDE">
        <w:rPr>
          <w:rFonts w:ascii="Times New Roman" w:hAnsi="Times New Roman" w:cs="Times New Roman"/>
          <w:sz w:val="20"/>
          <w:szCs w:val="20"/>
          <w:lang w:val="en-US"/>
        </w:rPr>
        <w:t>,P</w:t>
      </w:r>
      <w:proofErr w:type="spellEnd"/>
      <w:proofErr w:type="gram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Ramchandra,L.K</w:t>
      </w:r>
      <w:proofErr w:type="spellEnd"/>
      <w:r w:rsidRPr="00CB0BDE">
        <w:rPr>
          <w:rFonts w:ascii="Times New Roman" w:hAnsi="Times New Roman" w:cs="Times New Roman"/>
          <w:sz w:val="20"/>
          <w:szCs w:val="20"/>
          <w:lang w:val="en-US"/>
        </w:rPr>
        <w:t xml:space="preserve">. : </w:t>
      </w:r>
      <w:proofErr w:type="spellStart"/>
      <w:r w:rsidRPr="00CB0BDE">
        <w:rPr>
          <w:rFonts w:ascii="Times New Roman" w:hAnsi="Times New Roman" w:cs="Times New Roman"/>
          <w:sz w:val="20"/>
          <w:szCs w:val="20"/>
          <w:lang w:val="en-US"/>
        </w:rPr>
        <w:t>J.Ind.Chem</w:t>
      </w:r>
      <w:proofErr w:type="spellEnd"/>
      <w:r w:rsidRPr="00CB0BDE">
        <w:rPr>
          <w:rFonts w:ascii="Times New Roman" w:hAnsi="Times New Roman" w:cs="Times New Roman"/>
          <w:sz w:val="20"/>
          <w:szCs w:val="20"/>
          <w:lang w:val="en-US"/>
        </w:rPr>
        <w:t>. Soc..; 62,920 (1985).</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Sharma</w:t>
      </w:r>
      <w:proofErr w:type="gramStart"/>
      <w:r w:rsidRPr="00CB0BDE">
        <w:rPr>
          <w:rFonts w:ascii="Times New Roman" w:hAnsi="Times New Roman" w:cs="Times New Roman"/>
          <w:sz w:val="20"/>
          <w:szCs w:val="20"/>
          <w:lang w:val="en-US"/>
        </w:rPr>
        <w:t>,R.C</w:t>
      </w:r>
      <w:proofErr w:type="gramEnd"/>
      <w:r w:rsidRPr="00CB0BDE">
        <w:rPr>
          <w:rFonts w:ascii="Times New Roman" w:hAnsi="Times New Roman" w:cs="Times New Roman"/>
          <w:sz w:val="20"/>
          <w:szCs w:val="20"/>
          <w:lang w:val="en-US"/>
        </w:rPr>
        <w:t>.;</w:t>
      </w:r>
      <w:proofErr w:type="spellStart"/>
      <w:r w:rsidRPr="00CB0BDE">
        <w:rPr>
          <w:rFonts w:ascii="Times New Roman" w:hAnsi="Times New Roman" w:cs="Times New Roman"/>
          <w:sz w:val="20"/>
          <w:szCs w:val="20"/>
          <w:lang w:val="en-US"/>
        </w:rPr>
        <w:t>Tripathi,S.P</w:t>
      </w:r>
      <w:proofErr w:type="spell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Sharma,R.S</w:t>
      </w:r>
      <w:proofErr w:type="spellEnd"/>
      <w:r w:rsidRPr="00CB0BDE">
        <w:rPr>
          <w:rFonts w:ascii="Times New Roman" w:hAnsi="Times New Roman" w:cs="Times New Roman"/>
          <w:sz w:val="20"/>
          <w:szCs w:val="20"/>
          <w:lang w:val="en-US"/>
        </w:rPr>
        <w:t>. : Curr.Sci.,52,410 (1983).</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Oberoi</w:t>
      </w:r>
      <w:proofErr w:type="spellEnd"/>
      <w:r w:rsidRPr="00CB0BDE">
        <w:rPr>
          <w:rFonts w:ascii="Times New Roman" w:hAnsi="Times New Roman" w:cs="Times New Roman"/>
          <w:sz w:val="20"/>
          <w:szCs w:val="20"/>
          <w:lang w:val="en-US"/>
        </w:rPr>
        <w:t xml:space="preserve">, M., </w:t>
      </w:r>
      <w:proofErr w:type="spellStart"/>
      <w:r w:rsidRPr="00CB0BDE">
        <w:rPr>
          <w:rFonts w:ascii="Times New Roman" w:hAnsi="Times New Roman" w:cs="Times New Roman"/>
          <w:sz w:val="20"/>
          <w:szCs w:val="20"/>
          <w:lang w:val="en-US"/>
        </w:rPr>
        <w:t>Chaturvedi</w:t>
      </w:r>
      <w:proofErr w:type="spellEnd"/>
      <w:r w:rsidRPr="00CB0BDE">
        <w:rPr>
          <w:rFonts w:ascii="Times New Roman" w:hAnsi="Times New Roman" w:cs="Times New Roman"/>
          <w:sz w:val="20"/>
          <w:szCs w:val="20"/>
          <w:lang w:val="en-US"/>
        </w:rPr>
        <w:t xml:space="preserve">, S., </w:t>
      </w:r>
      <w:proofErr w:type="spellStart"/>
      <w:r w:rsidRPr="00CB0BDE">
        <w:rPr>
          <w:rFonts w:ascii="Times New Roman" w:hAnsi="Times New Roman" w:cs="Times New Roman"/>
          <w:sz w:val="20"/>
          <w:szCs w:val="20"/>
          <w:lang w:val="en-US"/>
        </w:rPr>
        <w:t>Chaturvedi</w:t>
      </w:r>
      <w:proofErr w:type="gramStart"/>
      <w:r w:rsidRPr="00CB0BDE">
        <w:rPr>
          <w:rFonts w:ascii="Times New Roman" w:hAnsi="Times New Roman" w:cs="Times New Roman"/>
          <w:sz w:val="20"/>
          <w:szCs w:val="20"/>
          <w:lang w:val="en-US"/>
        </w:rPr>
        <w:t>,R</w:t>
      </w:r>
      <w:proofErr w:type="spellEnd"/>
      <w:proofErr w:type="gram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Chaturvedi</w:t>
      </w:r>
      <w:proofErr w:type="spellEnd"/>
      <w:r w:rsidRPr="00CB0BDE">
        <w:rPr>
          <w:rFonts w:ascii="Times New Roman" w:hAnsi="Times New Roman" w:cs="Times New Roman"/>
          <w:sz w:val="20"/>
          <w:szCs w:val="20"/>
          <w:lang w:val="en-US"/>
        </w:rPr>
        <w:t xml:space="preserve"> G.K. : </w:t>
      </w:r>
      <w:proofErr w:type="spellStart"/>
      <w:r w:rsidRPr="00CB0BDE">
        <w:rPr>
          <w:rFonts w:ascii="Times New Roman" w:hAnsi="Times New Roman" w:cs="Times New Roman"/>
          <w:sz w:val="20"/>
          <w:szCs w:val="20"/>
          <w:lang w:val="en-US"/>
        </w:rPr>
        <w:t>J.Ind.Chem</w:t>
      </w:r>
      <w:proofErr w:type="spellEnd"/>
      <w:r w:rsidRPr="00CB0BDE">
        <w:rPr>
          <w:rFonts w:ascii="Times New Roman" w:hAnsi="Times New Roman" w:cs="Times New Roman"/>
          <w:sz w:val="20"/>
          <w:szCs w:val="20"/>
          <w:lang w:val="en-US"/>
        </w:rPr>
        <w:t>. Soc..; 63, 616 (1986).</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Zielinski</w:t>
      </w:r>
      <w:proofErr w:type="gramStart"/>
      <w:r w:rsidRPr="00CB0BDE">
        <w:rPr>
          <w:rFonts w:ascii="Times New Roman" w:hAnsi="Times New Roman" w:cs="Times New Roman"/>
          <w:sz w:val="20"/>
          <w:szCs w:val="20"/>
          <w:lang w:val="en-US"/>
        </w:rPr>
        <w:t>,S</w:t>
      </w:r>
      <w:proofErr w:type="gramEnd"/>
      <w:r w:rsidRPr="00CB0BDE">
        <w:rPr>
          <w:rFonts w:ascii="Times New Roman" w:hAnsi="Times New Roman" w:cs="Times New Roman"/>
          <w:sz w:val="20"/>
          <w:szCs w:val="20"/>
          <w:lang w:val="en-US"/>
        </w:rPr>
        <w:t>;Lomosik,L</w:t>
      </w:r>
      <w:proofErr w:type="spell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Wojclechowska,A</w:t>
      </w:r>
      <w:proofErr w:type="spellEnd"/>
      <w:r w:rsidRPr="00CB0BDE">
        <w:rPr>
          <w:rFonts w:ascii="Times New Roman" w:hAnsi="Times New Roman" w:cs="Times New Roman"/>
          <w:sz w:val="20"/>
          <w:szCs w:val="20"/>
          <w:lang w:val="en-US"/>
        </w:rPr>
        <w:t xml:space="preserve">. : </w:t>
      </w:r>
      <w:proofErr w:type="spellStart"/>
      <w:r w:rsidRPr="00CB0BDE">
        <w:rPr>
          <w:rFonts w:ascii="Times New Roman" w:hAnsi="Times New Roman" w:cs="Times New Roman"/>
          <w:sz w:val="20"/>
          <w:szCs w:val="20"/>
          <w:lang w:val="en-US"/>
        </w:rPr>
        <w:t>mh.Chem</w:t>
      </w:r>
      <w:proofErr w:type="spellEnd"/>
      <w:r w:rsidRPr="00CB0BDE">
        <w:rPr>
          <w:rFonts w:ascii="Times New Roman" w:hAnsi="Times New Roman" w:cs="Times New Roman"/>
          <w:sz w:val="20"/>
          <w:szCs w:val="20"/>
          <w:lang w:val="en-US"/>
        </w:rPr>
        <w:t>., 245,6484 (1970).</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Darnall</w:t>
      </w:r>
      <w:proofErr w:type="gramStart"/>
      <w:r w:rsidRPr="00CB0BDE">
        <w:rPr>
          <w:rFonts w:ascii="Times New Roman" w:hAnsi="Times New Roman" w:cs="Times New Roman"/>
          <w:sz w:val="20"/>
          <w:szCs w:val="20"/>
          <w:lang w:val="en-US"/>
        </w:rPr>
        <w:t>,D.W</w:t>
      </w:r>
      <w:proofErr w:type="spellEnd"/>
      <w:proofErr w:type="gramEnd"/>
      <w:r w:rsidRPr="00CB0BDE">
        <w:rPr>
          <w:rFonts w:ascii="Times New Roman" w:hAnsi="Times New Roman" w:cs="Times New Roman"/>
          <w:sz w:val="20"/>
          <w:szCs w:val="20"/>
          <w:lang w:val="en-US"/>
        </w:rPr>
        <w:t xml:space="preserve">. </w:t>
      </w:r>
      <w:r w:rsidR="002D47D3" w:rsidRPr="00CB0BDE">
        <w:rPr>
          <w:rFonts w:ascii="Times New Roman" w:hAnsi="Times New Roman" w:cs="Times New Roman"/>
          <w:sz w:val="20"/>
          <w:szCs w:val="20"/>
          <w:lang w:val="en-US"/>
        </w:rPr>
        <w:t xml:space="preserve">&amp; </w:t>
      </w:r>
      <w:proofErr w:type="spellStart"/>
      <w:r w:rsidR="002D47D3" w:rsidRPr="00CB0BDE">
        <w:rPr>
          <w:rFonts w:ascii="Times New Roman" w:hAnsi="Times New Roman" w:cs="Times New Roman"/>
          <w:sz w:val="20"/>
          <w:szCs w:val="20"/>
          <w:lang w:val="en-US"/>
        </w:rPr>
        <w:t>Brinhawn,E.R</w:t>
      </w:r>
      <w:proofErr w:type="spellEnd"/>
      <w:r w:rsidR="002D47D3" w:rsidRPr="00CB0BDE">
        <w:rPr>
          <w:rFonts w:ascii="Times New Roman" w:hAnsi="Times New Roman" w:cs="Times New Roman"/>
          <w:sz w:val="20"/>
          <w:szCs w:val="20"/>
          <w:lang w:val="en-US"/>
        </w:rPr>
        <w:t>. : J.Bio.Chem.,245,6484 (1970</w:t>
      </w:r>
      <w:r w:rsidRPr="00CB0BDE">
        <w:rPr>
          <w:rFonts w:ascii="Times New Roman" w:hAnsi="Times New Roman" w:cs="Times New Roman"/>
          <w:sz w:val="20"/>
          <w:szCs w:val="20"/>
          <w:lang w:val="en-US"/>
        </w:rPr>
        <w:t>).</w:t>
      </w:r>
    </w:p>
    <w:p w:rsidR="002D47D3" w:rsidRPr="00CB0BDE" w:rsidRDefault="002D47D3"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Darnall</w:t>
      </w:r>
      <w:proofErr w:type="gramStart"/>
      <w:r w:rsidRPr="00CB0BDE">
        <w:rPr>
          <w:rFonts w:ascii="Times New Roman" w:hAnsi="Times New Roman" w:cs="Times New Roman"/>
          <w:sz w:val="20"/>
          <w:szCs w:val="20"/>
          <w:lang w:val="en-US"/>
        </w:rPr>
        <w:t>,D.W</w:t>
      </w:r>
      <w:proofErr w:type="spellEnd"/>
      <w:proofErr w:type="gram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Brinhawn,E.R</w:t>
      </w:r>
      <w:proofErr w:type="spellEnd"/>
      <w:r w:rsidRPr="00CB0BDE">
        <w:rPr>
          <w:rFonts w:ascii="Times New Roman" w:hAnsi="Times New Roman" w:cs="Times New Roman"/>
          <w:sz w:val="20"/>
          <w:szCs w:val="20"/>
          <w:lang w:val="en-US"/>
        </w:rPr>
        <w:t>. : J.Bio.Chem.,12,48 (1973).</w:t>
      </w:r>
    </w:p>
    <w:p w:rsidR="00B44478" w:rsidRPr="00CB0BDE" w:rsidRDefault="00B44478" w:rsidP="00493E23">
      <w:pPr>
        <w:pStyle w:val="ListParagraph"/>
        <w:numPr>
          <w:ilvl w:val="0"/>
          <w:numId w:val="2"/>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Vesile</w:t>
      </w:r>
      <w:proofErr w:type="gramStart"/>
      <w:r w:rsidRPr="00CB0BDE">
        <w:rPr>
          <w:rFonts w:ascii="Times New Roman" w:hAnsi="Times New Roman" w:cs="Times New Roman"/>
          <w:sz w:val="20"/>
          <w:szCs w:val="20"/>
          <w:lang w:val="en-US"/>
        </w:rPr>
        <w:t>,V.G</w:t>
      </w:r>
      <w:proofErr w:type="gramEnd"/>
      <w:r w:rsidRPr="00CB0BDE">
        <w:rPr>
          <w:rFonts w:ascii="Times New Roman" w:hAnsi="Times New Roman" w:cs="Times New Roman"/>
          <w:sz w:val="20"/>
          <w:szCs w:val="20"/>
          <w:lang w:val="en-US"/>
        </w:rPr>
        <w:t>.,</w:t>
      </w:r>
      <w:proofErr w:type="spellStart"/>
      <w:r w:rsidRPr="00CB0BDE">
        <w:rPr>
          <w:rFonts w:ascii="Times New Roman" w:hAnsi="Times New Roman" w:cs="Times New Roman"/>
          <w:sz w:val="20"/>
          <w:szCs w:val="20"/>
          <w:lang w:val="en-US"/>
        </w:rPr>
        <w:t>Genchev,M</w:t>
      </w:r>
      <w:proofErr w:type="spellEnd"/>
      <w:r w:rsidRPr="00CB0BDE">
        <w:rPr>
          <w:rFonts w:ascii="Times New Roman" w:hAnsi="Times New Roman" w:cs="Times New Roman"/>
          <w:sz w:val="20"/>
          <w:szCs w:val="20"/>
          <w:lang w:val="en-US"/>
        </w:rPr>
        <w:t xml:space="preserve">. &amp; </w:t>
      </w:r>
      <w:proofErr w:type="spellStart"/>
      <w:r w:rsidRPr="00CB0BDE">
        <w:rPr>
          <w:rFonts w:ascii="Times New Roman" w:hAnsi="Times New Roman" w:cs="Times New Roman"/>
          <w:sz w:val="20"/>
          <w:szCs w:val="20"/>
          <w:lang w:val="en-US"/>
        </w:rPr>
        <w:t>Daverski</w:t>
      </w:r>
      <w:proofErr w:type="spellEnd"/>
      <w:r w:rsidRPr="00CB0BDE">
        <w:rPr>
          <w:rFonts w:ascii="Times New Roman" w:hAnsi="Times New Roman" w:cs="Times New Roman"/>
          <w:sz w:val="20"/>
          <w:szCs w:val="20"/>
          <w:lang w:val="en-US"/>
        </w:rPr>
        <w:t xml:space="preserve">, K. : </w:t>
      </w:r>
      <w:proofErr w:type="spellStart"/>
      <w:r w:rsidRPr="00CB0BDE">
        <w:rPr>
          <w:rFonts w:ascii="Times New Roman" w:hAnsi="Times New Roman" w:cs="Times New Roman"/>
          <w:sz w:val="20"/>
          <w:szCs w:val="20"/>
          <w:lang w:val="en-US"/>
        </w:rPr>
        <w:t>Dolk</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Bolg</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Akad</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Nauki</w:t>
      </w:r>
      <w:proofErr w:type="spellEnd"/>
      <w:r w:rsidRPr="00CB0BDE">
        <w:rPr>
          <w:rFonts w:ascii="Times New Roman" w:hAnsi="Times New Roman" w:cs="Times New Roman"/>
          <w:sz w:val="20"/>
          <w:szCs w:val="20"/>
          <w:lang w:val="en-US"/>
        </w:rPr>
        <w:t xml:space="preserve"> 32 (12), 1705 (1979). Chem. Abstr.92</w:t>
      </w:r>
      <w:proofErr w:type="gramStart"/>
      <w:r w:rsidRPr="00CB0BDE">
        <w:rPr>
          <w:rFonts w:ascii="Times New Roman" w:hAnsi="Times New Roman" w:cs="Times New Roman"/>
          <w:sz w:val="20"/>
          <w:szCs w:val="20"/>
          <w:lang w:val="en-US"/>
        </w:rPr>
        <w:t>,13</w:t>
      </w:r>
      <w:proofErr w:type="gramEnd"/>
      <w:r w:rsidRPr="00CB0BDE">
        <w:rPr>
          <w:rFonts w:ascii="Times New Roman" w:hAnsi="Times New Roman" w:cs="Times New Roman"/>
          <w:sz w:val="20"/>
          <w:szCs w:val="20"/>
          <w:lang w:val="en-US"/>
        </w:rPr>
        <w:t xml:space="preserve"> (1980).</w:t>
      </w:r>
    </w:p>
    <w:p w:rsidR="00B44478" w:rsidRPr="00CB0BDE" w:rsidRDefault="002D47D3"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Jahagridar</w:t>
      </w:r>
      <w:proofErr w:type="gramStart"/>
      <w:r w:rsidRPr="00CB0BDE">
        <w:rPr>
          <w:rFonts w:ascii="Times New Roman" w:hAnsi="Times New Roman" w:cs="Times New Roman"/>
          <w:sz w:val="20"/>
          <w:szCs w:val="20"/>
          <w:lang w:val="en-US"/>
        </w:rPr>
        <w:t>,D.V</w:t>
      </w:r>
      <w:proofErr w:type="spellEnd"/>
      <w:proofErr w:type="gramEnd"/>
      <w:r w:rsidRPr="00CB0BDE">
        <w:rPr>
          <w:rFonts w:ascii="Times New Roman" w:hAnsi="Times New Roman" w:cs="Times New Roman"/>
          <w:sz w:val="20"/>
          <w:szCs w:val="20"/>
          <w:lang w:val="en-US"/>
        </w:rPr>
        <w:t>. : Experiments in Chemistry,1</w:t>
      </w:r>
      <w:r w:rsidRPr="00CB0BDE">
        <w:rPr>
          <w:rFonts w:ascii="Times New Roman" w:hAnsi="Times New Roman" w:cs="Times New Roman"/>
          <w:sz w:val="20"/>
          <w:szCs w:val="20"/>
          <w:vertAlign w:val="superscript"/>
          <w:lang w:val="en-US"/>
        </w:rPr>
        <w:t>st</w:t>
      </w:r>
      <w:r w:rsidRPr="00CB0BDE">
        <w:rPr>
          <w:rFonts w:ascii="Times New Roman" w:hAnsi="Times New Roman" w:cs="Times New Roman"/>
          <w:sz w:val="20"/>
          <w:szCs w:val="20"/>
          <w:lang w:val="en-US"/>
        </w:rPr>
        <w:t xml:space="preserve"> Ed. </w:t>
      </w:r>
      <w:proofErr w:type="spellStart"/>
      <w:r w:rsidRPr="00CB0BDE">
        <w:rPr>
          <w:rFonts w:ascii="Times New Roman" w:hAnsi="Times New Roman" w:cs="Times New Roman"/>
          <w:sz w:val="20"/>
          <w:szCs w:val="20"/>
          <w:lang w:val="en-US"/>
        </w:rPr>
        <w:t>Homalaya</w:t>
      </w:r>
      <w:proofErr w:type="spellEnd"/>
      <w:r w:rsidRPr="00CB0BDE">
        <w:rPr>
          <w:rFonts w:ascii="Times New Roman" w:hAnsi="Times New Roman" w:cs="Times New Roman"/>
          <w:sz w:val="20"/>
          <w:szCs w:val="20"/>
          <w:lang w:val="en-US"/>
        </w:rPr>
        <w:t xml:space="preserve"> Publishing House (1994).</w:t>
      </w:r>
    </w:p>
    <w:p w:rsidR="002D47D3" w:rsidRPr="00CB0BDE" w:rsidRDefault="002D47D3" w:rsidP="00493E23">
      <w:pPr>
        <w:pStyle w:val="ListParagraph"/>
        <w:numPr>
          <w:ilvl w:val="0"/>
          <w:numId w:val="2"/>
        </w:numPr>
        <w:spacing w:line="240" w:lineRule="auto"/>
        <w:jc w:val="both"/>
        <w:rPr>
          <w:rFonts w:ascii="Times New Roman" w:hAnsi="Times New Roman" w:cs="Times New Roman"/>
          <w:sz w:val="20"/>
          <w:szCs w:val="20"/>
          <w:lang w:val="en-US"/>
        </w:rPr>
      </w:pPr>
      <w:proofErr w:type="spellStart"/>
      <w:r w:rsidRPr="00CB0BDE">
        <w:rPr>
          <w:rFonts w:ascii="Times New Roman" w:hAnsi="Times New Roman" w:cs="Times New Roman"/>
          <w:sz w:val="20"/>
          <w:szCs w:val="20"/>
          <w:lang w:val="en-US"/>
        </w:rPr>
        <w:t>Bera</w:t>
      </w:r>
      <w:proofErr w:type="spellEnd"/>
      <w:r w:rsidRPr="00CB0BDE">
        <w:rPr>
          <w:rFonts w:ascii="Times New Roman" w:hAnsi="Times New Roman" w:cs="Times New Roman"/>
          <w:sz w:val="20"/>
          <w:szCs w:val="20"/>
          <w:lang w:val="en-US"/>
        </w:rPr>
        <w:t xml:space="preserve">, A.K. &amp; </w:t>
      </w:r>
      <w:proofErr w:type="spellStart"/>
      <w:r w:rsidRPr="00CB0BDE">
        <w:rPr>
          <w:rFonts w:ascii="Times New Roman" w:hAnsi="Times New Roman" w:cs="Times New Roman"/>
          <w:sz w:val="20"/>
          <w:szCs w:val="20"/>
          <w:lang w:val="en-US"/>
        </w:rPr>
        <w:t>Bokaria</w:t>
      </w:r>
      <w:proofErr w:type="gramStart"/>
      <w:r w:rsidRPr="00CB0BDE">
        <w:rPr>
          <w:rFonts w:ascii="Times New Roman" w:hAnsi="Times New Roman" w:cs="Times New Roman"/>
          <w:sz w:val="20"/>
          <w:szCs w:val="20"/>
          <w:lang w:val="en-US"/>
        </w:rPr>
        <w:t>,K</w:t>
      </w:r>
      <w:proofErr w:type="spellEnd"/>
      <w:proofErr w:type="gramEnd"/>
      <w:r w:rsidRPr="00CB0BDE">
        <w:rPr>
          <w:rFonts w:ascii="Times New Roman" w:hAnsi="Times New Roman" w:cs="Times New Roman"/>
          <w:sz w:val="20"/>
          <w:szCs w:val="20"/>
          <w:lang w:val="en-US"/>
        </w:rPr>
        <w:t xml:space="preserve">. : </w:t>
      </w:r>
      <w:proofErr w:type="spellStart"/>
      <w:r w:rsidRPr="00CB0BDE">
        <w:rPr>
          <w:rFonts w:ascii="Times New Roman" w:hAnsi="Times New Roman" w:cs="Times New Roman"/>
          <w:sz w:val="20"/>
          <w:szCs w:val="20"/>
          <w:lang w:val="en-US"/>
        </w:rPr>
        <w:t>Envir</w:t>
      </w:r>
      <w:proofErr w:type="spellEnd"/>
      <w:r w:rsidRPr="00CB0BDE">
        <w:rPr>
          <w:rFonts w:ascii="Times New Roman" w:hAnsi="Times New Roman" w:cs="Times New Roman"/>
          <w:sz w:val="20"/>
          <w:szCs w:val="20"/>
          <w:lang w:val="en-US"/>
        </w:rPr>
        <w:t>. Ecol.</w:t>
      </w:r>
      <w:proofErr w:type="gramStart"/>
      <w:r w:rsidRPr="00CB0BDE">
        <w:rPr>
          <w:rFonts w:ascii="Times New Roman" w:hAnsi="Times New Roman" w:cs="Times New Roman"/>
          <w:sz w:val="20"/>
          <w:szCs w:val="20"/>
          <w:lang w:val="en-US"/>
        </w:rPr>
        <w:t>,17</w:t>
      </w:r>
      <w:proofErr w:type="gramEnd"/>
      <w:r w:rsidRPr="00CB0BDE">
        <w:rPr>
          <w:rFonts w:ascii="Times New Roman" w:hAnsi="Times New Roman" w:cs="Times New Roman"/>
          <w:sz w:val="20"/>
          <w:szCs w:val="20"/>
          <w:lang w:val="en-US"/>
        </w:rPr>
        <w:t xml:space="preserve"> (4),958 (1999).</w:t>
      </w:r>
    </w:p>
    <w:p w:rsidR="002D47D3" w:rsidRPr="00CB0BDE" w:rsidRDefault="002D47D3" w:rsidP="00493E23">
      <w:pPr>
        <w:pStyle w:val="ListParagraph"/>
        <w:numPr>
          <w:ilvl w:val="0"/>
          <w:numId w:val="2"/>
        </w:num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Adhikari</w:t>
      </w:r>
      <w:proofErr w:type="gramStart"/>
      <w:r w:rsidRPr="00CB0BDE">
        <w:rPr>
          <w:rFonts w:ascii="Times New Roman" w:hAnsi="Times New Roman" w:cs="Times New Roman"/>
          <w:sz w:val="20"/>
          <w:szCs w:val="20"/>
          <w:lang w:val="en-US"/>
        </w:rPr>
        <w:t>,S</w:t>
      </w:r>
      <w:proofErr w:type="gramEnd"/>
      <w:r w:rsidRPr="00CB0BDE">
        <w:rPr>
          <w:rFonts w:ascii="Times New Roman" w:hAnsi="Times New Roman" w:cs="Times New Roman"/>
          <w:sz w:val="20"/>
          <w:szCs w:val="20"/>
          <w:lang w:val="en-US"/>
        </w:rPr>
        <w:t>.,</w:t>
      </w:r>
      <w:proofErr w:type="spellStart"/>
      <w:r w:rsidRPr="00CB0BDE">
        <w:rPr>
          <w:rFonts w:ascii="Times New Roman" w:hAnsi="Times New Roman" w:cs="Times New Roman"/>
          <w:sz w:val="20"/>
          <w:szCs w:val="20"/>
          <w:lang w:val="en-US"/>
        </w:rPr>
        <w:t>Mitra,A</w:t>
      </w:r>
      <w:proofErr w:type="spellEnd"/>
      <w:r w:rsidRPr="00CB0BDE">
        <w:rPr>
          <w:rFonts w:ascii="Times New Roman" w:hAnsi="Times New Roman" w:cs="Times New Roman"/>
          <w:sz w:val="20"/>
          <w:szCs w:val="20"/>
          <w:lang w:val="en-US"/>
        </w:rPr>
        <w:t xml:space="preserve"> &amp; Gupta S.K. : J. Instr. Publ. </w:t>
      </w:r>
      <w:proofErr w:type="spellStart"/>
      <w:r w:rsidRPr="00CB0BDE">
        <w:rPr>
          <w:rFonts w:ascii="Times New Roman" w:hAnsi="Times New Roman" w:cs="Times New Roman"/>
          <w:sz w:val="20"/>
          <w:szCs w:val="20"/>
          <w:lang w:val="en-US"/>
        </w:rPr>
        <w:t>Hlth</w:t>
      </w:r>
      <w:proofErr w:type="spellEnd"/>
      <w:r w:rsidRPr="00CB0BDE">
        <w:rPr>
          <w:rFonts w:ascii="Times New Roman" w:hAnsi="Times New Roman" w:cs="Times New Roman"/>
          <w:sz w:val="20"/>
          <w:szCs w:val="20"/>
          <w:lang w:val="en-US"/>
        </w:rPr>
        <w:t xml:space="preserve">. </w:t>
      </w:r>
      <w:proofErr w:type="spellStart"/>
      <w:r w:rsidRPr="00CB0BDE">
        <w:rPr>
          <w:rFonts w:ascii="Times New Roman" w:hAnsi="Times New Roman" w:cs="Times New Roman"/>
          <w:sz w:val="20"/>
          <w:szCs w:val="20"/>
          <w:lang w:val="en-US"/>
        </w:rPr>
        <w:t>Engrs</w:t>
      </w:r>
      <w:proofErr w:type="spellEnd"/>
      <w:r w:rsidRPr="00CB0BDE">
        <w:rPr>
          <w:rFonts w:ascii="Times New Roman" w:hAnsi="Times New Roman" w:cs="Times New Roman"/>
          <w:sz w:val="20"/>
          <w:szCs w:val="20"/>
          <w:lang w:val="en-US"/>
        </w:rPr>
        <w:t>, India,2,5 (1998).</w:t>
      </w:r>
    </w:p>
    <w:p w:rsidR="002D47D3" w:rsidRPr="00CB0BDE" w:rsidRDefault="002D47D3" w:rsidP="00493E23">
      <w:pPr>
        <w:spacing w:line="240" w:lineRule="auto"/>
        <w:ind w:left="360"/>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w:t>
      </w:r>
      <w:r w:rsidR="00B41EF4">
        <w:rPr>
          <w:rFonts w:ascii="Times New Roman" w:hAnsi="Times New Roman" w:cs="Times New Roman"/>
          <w:sz w:val="20"/>
          <w:szCs w:val="20"/>
          <w:lang w:val="en-US"/>
        </w:rPr>
        <w:t>------------------------------------------------</w:t>
      </w:r>
      <w:r w:rsidRPr="00CB0BDE">
        <w:rPr>
          <w:rFonts w:ascii="Times New Roman" w:hAnsi="Times New Roman" w:cs="Times New Roman"/>
          <w:sz w:val="20"/>
          <w:szCs w:val="20"/>
          <w:lang w:val="en-US"/>
        </w:rPr>
        <w:t>---</w:t>
      </w:r>
      <w:r w:rsidR="00776A86" w:rsidRPr="00CB0BDE">
        <w:rPr>
          <w:rFonts w:ascii="Times New Roman" w:hAnsi="Times New Roman" w:cs="Times New Roman"/>
          <w:sz w:val="20"/>
          <w:szCs w:val="20"/>
          <w:lang w:val="en-US"/>
        </w:rPr>
        <w:t xml:space="preserve"> </w:t>
      </w:r>
    </w:p>
    <w:p w:rsidR="00E021ED" w:rsidRPr="00CB0BDE" w:rsidRDefault="00965714" w:rsidP="00493E23">
      <w:pPr>
        <w:spacing w:line="240" w:lineRule="auto"/>
        <w:jc w:val="both"/>
        <w:rPr>
          <w:rFonts w:ascii="Times New Roman" w:hAnsi="Times New Roman" w:cs="Times New Roman"/>
          <w:sz w:val="20"/>
          <w:szCs w:val="20"/>
          <w:lang w:val="en-US"/>
        </w:rPr>
      </w:pPr>
      <w:r w:rsidRPr="00CB0BDE">
        <w:rPr>
          <w:rFonts w:ascii="Times New Roman" w:hAnsi="Times New Roman" w:cs="Times New Roman"/>
          <w:sz w:val="20"/>
          <w:szCs w:val="20"/>
          <w:lang w:val="en-US"/>
        </w:rPr>
        <w:t>\</w:t>
      </w:r>
      <w:r w:rsidR="00E021ED" w:rsidRPr="00CB0BDE">
        <w:rPr>
          <w:rFonts w:ascii="Times New Roman" w:hAnsi="Times New Roman" w:cs="Times New Roman"/>
          <w:sz w:val="20"/>
          <w:szCs w:val="20"/>
          <w:lang w:val="en-US"/>
        </w:rPr>
        <w:t xml:space="preserve">            </w:t>
      </w:r>
    </w:p>
    <w:p w:rsidR="0083207A" w:rsidRPr="00CB0BDE" w:rsidRDefault="0083207A" w:rsidP="00493E23">
      <w:pPr>
        <w:spacing w:line="240" w:lineRule="auto"/>
        <w:jc w:val="both"/>
        <w:rPr>
          <w:rFonts w:ascii="Times New Roman" w:hAnsi="Times New Roman" w:cs="Times New Roman"/>
          <w:sz w:val="20"/>
          <w:szCs w:val="20"/>
          <w:lang w:val="en-US"/>
        </w:rPr>
      </w:pPr>
    </w:p>
    <w:sectPr w:rsidR="0083207A" w:rsidRPr="00CB0BDE" w:rsidSect="00CB0BD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DB4C67"/>
    <w:multiLevelType w:val="hybridMultilevel"/>
    <w:tmpl w:val="CCA43F80"/>
    <w:lvl w:ilvl="0" w:tplc="AEE63774">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446EC4"/>
    <w:multiLevelType w:val="hybridMultilevel"/>
    <w:tmpl w:val="B5CA9B1E"/>
    <w:lvl w:ilvl="0" w:tplc="65F4E00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A026B56"/>
    <w:multiLevelType w:val="hybridMultilevel"/>
    <w:tmpl w:val="8806EDAE"/>
    <w:lvl w:ilvl="0" w:tplc="418ADFF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38AE3026"/>
    <w:multiLevelType w:val="hybridMultilevel"/>
    <w:tmpl w:val="46245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C606BC"/>
    <w:multiLevelType w:val="hybridMultilevel"/>
    <w:tmpl w:val="E4C03356"/>
    <w:lvl w:ilvl="0" w:tplc="46523F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EC73FBD"/>
    <w:multiLevelType w:val="hybridMultilevel"/>
    <w:tmpl w:val="6D76A744"/>
    <w:lvl w:ilvl="0" w:tplc="AEAA3422">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07A"/>
    <w:rsid w:val="00021044"/>
    <w:rsid w:val="000573A1"/>
    <w:rsid w:val="000715A0"/>
    <w:rsid w:val="0007177C"/>
    <w:rsid w:val="000C46A1"/>
    <w:rsid w:val="000E2805"/>
    <w:rsid w:val="00155647"/>
    <w:rsid w:val="001A6CA4"/>
    <w:rsid w:val="001B68F6"/>
    <w:rsid w:val="002058E2"/>
    <w:rsid w:val="00235641"/>
    <w:rsid w:val="00253369"/>
    <w:rsid w:val="002912F8"/>
    <w:rsid w:val="00292CDC"/>
    <w:rsid w:val="00295554"/>
    <w:rsid w:val="002C5D76"/>
    <w:rsid w:val="002D47D3"/>
    <w:rsid w:val="00346EB9"/>
    <w:rsid w:val="0036594E"/>
    <w:rsid w:val="00391E4D"/>
    <w:rsid w:val="003A0F5F"/>
    <w:rsid w:val="003C30A9"/>
    <w:rsid w:val="003D453E"/>
    <w:rsid w:val="00406E40"/>
    <w:rsid w:val="00415CA8"/>
    <w:rsid w:val="00462259"/>
    <w:rsid w:val="00464E30"/>
    <w:rsid w:val="004721AF"/>
    <w:rsid w:val="00493E23"/>
    <w:rsid w:val="004A34F4"/>
    <w:rsid w:val="004B03A2"/>
    <w:rsid w:val="004C161B"/>
    <w:rsid w:val="005326D1"/>
    <w:rsid w:val="005B1CAE"/>
    <w:rsid w:val="005E206E"/>
    <w:rsid w:val="005F2598"/>
    <w:rsid w:val="005F30A4"/>
    <w:rsid w:val="005F6A76"/>
    <w:rsid w:val="006421BB"/>
    <w:rsid w:val="00666531"/>
    <w:rsid w:val="00671195"/>
    <w:rsid w:val="00677715"/>
    <w:rsid w:val="00776A86"/>
    <w:rsid w:val="00791923"/>
    <w:rsid w:val="007B649D"/>
    <w:rsid w:val="0083207A"/>
    <w:rsid w:val="00850277"/>
    <w:rsid w:val="00857043"/>
    <w:rsid w:val="008639B3"/>
    <w:rsid w:val="00880DE7"/>
    <w:rsid w:val="00887108"/>
    <w:rsid w:val="008C7096"/>
    <w:rsid w:val="008C79BE"/>
    <w:rsid w:val="009560AF"/>
    <w:rsid w:val="00965714"/>
    <w:rsid w:val="009763EC"/>
    <w:rsid w:val="009B6C26"/>
    <w:rsid w:val="009D07EF"/>
    <w:rsid w:val="009F2083"/>
    <w:rsid w:val="00A02B47"/>
    <w:rsid w:val="00A73A4E"/>
    <w:rsid w:val="00A77923"/>
    <w:rsid w:val="00A97A51"/>
    <w:rsid w:val="00AD5D4A"/>
    <w:rsid w:val="00AE2A1F"/>
    <w:rsid w:val="00AE7CC9"/>
    <w:rsid w:val="00B02B55"/>
    <w:rsid w:val="00B056ED"/>
    <w:rsid w:val="00B0773D"/>
    <w:rsid w:val="00B25549"/>
    <w:rsid w:val="00B34492"/>
    <w:rsid w:val="00B41018"/>
    <w:rsid w:val="00B41EF4"/>
    <w:rsid w:val="00B44478"/>
    <w:rsid w:val="00BB76E1"/>
    <w:rsid w:val="00BC0678"/>
    <w:rsid w:val="00BC724D"/>
    <w:rsid w:val="00C005E4"/>
    <w:rsid w:val="00C25B35"/>
    <w:rsid w:val="00C66198"/>
    <w:rsid w:val="00C83004"/>
    <w:rsid w:val="00CB0BDE"/>
    <w:rsid w:val="00DA3F45"/>
    <w:rsid w:val="00DC339D"/>
    <w:rsid w:val="00DF01EE"/>
    <w:rsid w:val="00E021ED"/>
    <w:rsid w:val="00EB00C6"/>
    <w:rsid w:val="00F8006F"/>
    <w:rsid w:val="00FE154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DA0B8-7C53-4EF3-9354-BD658C31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369"/>
    <w:pPr>
      <w:ind w:left="720"/>
      <w:contextualSpacing/>
    </w:pPr>
  </w:style>
  <w:style w:type="table" w:styleId="TableGrid">
    <w:name w:val="Table Grid"/>
    <w:basedOn w:val="TableNormal"/>
    <w:uiPriority w:val="39"/>
    <w:rsid w:val="009657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97A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mitakhambre@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2716</Words>
  <Characters>15486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70</cp:revision>
  <dcterms:created xsi:type="dcterms:W3CDTF">2023-09-18T05:50:00Z</dcterms:created>
  <dcterms:modified xsi:type="dcterms:W3CDTF">2023-09-18T06:34:00Z</dcterms:modified>
</cp:coreProperties>
</file>