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3FF19" w14:textId="2D557223" w:rsidR="00F32B5F" w:rsidRPr="00534B5C" w:rsidRDefault="00032C6B" w:rsidP="00534B5C">
      <w:pPr>
        <w:spacing w:before="0" w:beforeAutospacing="0"/>
        <w:jc w:val="center"/>
        <w:rPr>
          <w:rFonts w:ascii="Times New Roman" w:hAnsi="Times New Roman" w:cs="Times New Roman"/>
          <w:b/>
          <w:bCs/>
          <w:sz w:val="48"/>
          <w:szCs w:val="48"/>
        </w:rPr>
      </w:pPr>
      <w:r w:rsidRPr="00534B5C">
        <w:rPr>
          <w:rFonts w:ascii="Times New Roman" w:hAnsi="Times New Roman" w:cs="Times New Roman"/>
          <w:b/>
          <w:bCs/>
          <w:sz w:val="48"/>
          <w:szCs w:val="48"/>
        </w:rPr>
        <w:t xml:space="preserve">Development </w:t>
      </w:r>
      <w:r w:rsidR="00C95D89" w:rsidRPr="00534B5C">
        <w:rPr>
          <w:rFonts w:ascii="Times New Roman" w:hAnsi="Times New Roman" w:cs="Times New Roman"/>
          <w:b/>
          <w:bCs/>
          <w:sz w:val="48"/>
          <w:szCs w:val="48"/>
        </w:rPr>
        <w:t>of battered</w:t>
      </w:r>
      <w:r w:rsidR="00F87797" w:rsidRPr="00534B5C">
        <w:rPr>
          <w:rFonts w:ascii="Times New Roman" w:hAnsi="Times New Roman" w:cs="Times New Roman"/>
          <w:b/>
          <w:bCs/>
          <w:sz w:val="48"/>
          <w:szCs w:val="48"/>
        </w:rPr>
        <w:t xml:space="preserve"> and breaded fish</w:t>
      </w:r>
      <w:r w:rsidRPr="00534B5C">
        <w:rPr>
          <w:rFonts w:ascii="Times New Roman" w:hAnsi="Times New Roman" w:cs="Times New Roman"/>
          <w:b/>
          <w:bCs/>
          <w:sz w:val="48"/>
          <w:szCs w:val="48"/>
        </w:rPr>
        <w:t xml:space="preserve"> and fishery</w:t>
      </w:r>
      <w:r w:rsidR="00F87797" w:rsidRPr="00534B5C">
        <w:rPr>
          <w:rFonts w:ascii="Times New Roman" w:hAnsi="Times New Roman" w:cs="Times New Roman"/>
          <w:b/>
          <w:bCs/>
          <w:sz w:val="48"/>
          <w:szCs w:val="48"/>
        </w:rPr>
        <w:t xml:space="preserve"> products</w:t>
      </w:r>
      <w:r w:rsidRPr="00534B5C">
        <w:rPr>
          <w:rFonts w:ascii="Times New Roman" w:hAnsi="Times New Roman" w:cs="Times New Roman"/>
          <w:b/>
          <w:bCs/>
          <w:sz w:val="48"/>
          <w:szCs w:val="48"/>
        </w:rPr>
        <w:t>: A Review</w:t>
      </w:r>
    </w:p>
    <w:p w14:paraId="168C3B09" w14:textId="77777777" w:rsidR="002706AF" w:rsidRPr="002706AF" w:rsidRDefault="002706AF" w:rsidP="002706AF">
      <w:pPr>
        <w:spacing w:before="0" w:beforeAutospacing="0"/>
        <w:rPr>
          <w:rFonts w:ascii="Times New Roman" w:hAnsi="Times New Roman" w:cs="Times New Roman"/>
          <w:b/>
          <w:bCs/>
          <w:sz w:val="24"/>
          <w:szCs w:val="24"/>
        </w:rPr>
      </w:pPr>
    </w:p>
    <w:p w14:paraId="55187B53" w14:textId="420862A2" w:rsidR="00C95D89" w:rsidRPr="00534B5C" w:rsidRDefault="00C95D89" w:rsidP="002706AF">
      <w:pPr>
        <w:spacing w:before="0" w:beforeAutospacing="0"/>
        <w:jc w:val="center"/>
        <w:rPr>
          <w:rFonts w:ascii="Times New Roman" w:hAnsi="Times New Roman" w:cs="Times New Roman"/>
          <w:b/>
          <w:bCs/>
          <w:color w:val="000000" w:themeColor="text1"/>
          <w:sz w:val="20"/>
          <w:szCs w:val="20"/>
          <w:vertAlign w:val="superscript"/>
        </w:rPr>
      </w:pPr>
      <w:r w:rsidRPr="00534B5C">
        <w:rPr>
          <w:rFonts w:ascii="Times New Roman" w:hAnsi="Times New Roman" w:cs="Times New Roman"/>
          <w:b/>
          <w:bCs/>
          <w:color w:val="000000" w:themeColor="text1"/>
          <w:sz w:val="20"/>
          <w:szCs w:val="20"/>
        </w:rPr>
        <w:t>Sedyaaw P</w:t>
      </w:r>
      <w:r w:rsidR="002706AF" w:rsidRPr="00534B5C">
        <w:rPr>
          <w:rFonts w:ascii="Times New Roman" w:hAnsi="Times New Roman" w:cs="Times New Roman"/>
          <w:b/>
          <w:bCs/>
          <w:color w:val="000000" w:themeColor="text1"/>
          <w:sz w:val="20"/>
          <w:szCs w:val="20"/>
          <w:vertAlign w:val="superscript"/>
        </w:rPr>
        <w:t>1</w:t>
      </w:r>
      <w:r w:rsidR="00534B5C" w:rsidRPr="00534B5C">
        <w:rPr>
          <w:rFonts w:ascii="Times New Roman" w:hAnsi="Times New Roman" w:cs="Times New Roman"/>
          <w:b/>
          <w:bCs/>
          <w:color w:val="000000" w:themeColor="text1"/>
          <w:sz w:val="20"/>
          <w:szCs w:val="20"/>
        </w:rPr>
        <w:t>,</w:t>
      </w:r>
      <w:r w:rsidRPr="00534B5C">
        <w:rPr>
          <w:rFonts w:ascii="Times New Roman" w:hAnsi="Times New Roman" w:cs="Times New Roman"/>
          <w:b/>
          <w:bCs/>
          <w:color w:val="000000" w:themeColor="text1"/>
          <w:sz w:val="20"/>
          <w:szCs w:val="20"/>
        </w:rPr>
        <w:t xml:space="preserve"> Koli J. M</w:t>
      </w:r>
      <w:r w:rsidR="002706AF"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Vishwasrao V. V</w:t>
      </w:r>
      <w:r w:rsidR="00534B5C"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Sawant S. S</w:t>
      </w:r>
      <w:r w:rsidR="00534B5C" w:rsidRPr="00534B5C">
        <w:rPr>
          <w:rFonts w:ascii="Times New Roman" w:hAnsi="Times New Roman" w:cs="Times New Roman"/>
          <w:b/>
          <w:bCs/>
          <w:color w:val="000000" w:themeColor="text1"/>
          <w:sz w:val="20"/>
          <w:szCs w:val="20"/>
          <w:vertAlign w:val="superscript"/>
        </w:rPr>
        <w:t>2</w:t>
      </w:r>
      <w:r w:rsidR="00534B5C" w:rsidRPr="00534B5C">
        <w:rPr>
          <w:rFonts w:ascii="Times New Roman" w:hAnsi="Times New Roman" w:cs="Times New Roman"/>
          <w:b/>
          <w:bCs/>
          <w:color w:val="000000" w:themeColor="text1"/>
          <w:sz w:val="20"/>
          <w:szCs w:val="20"/>
        </w:rPr>
        <w:t>. and Sadawarte R. K.</w:t>
      </w:r>
      <w:r w:rsidR="00534B5C" w:rsidRPr="00534B5C">
        <w:rPr>
          <w:rFonts w:ascii="Times New Roman" w:hAnsi="Times New Roman" w:cs="Times New Roman"/>
          <w:b/>
          <w:bCs/>
          <w:color w:val="000000" w:themeColor="text1"/>
          <w:sz w:val="20"/>
          <w:szCs w:val="20"/>
          <w:vertAlign w:val="superscript"/>
        </w:rPr>
        <w:t>2</w:t>
      </w:r>
    </w:p>
    <w:p w14:paraId="27B0A3BC" w14:textId="7175C6D3" w:rsidR="002706AF" w:rsidRPr="00534B5C" w:rsidRDefault="00534B5C" w:rsidP="002706AF">
      <w:pPr>
        <w:spacing w:before="0" w:beforeAutospacing="0"/>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2706AF" w:rsidRPr="00534B5C">
        <w:rPr>
          <w:rFonts w:ascii="Times New Roman" w:hAnsi="Times New Roman" w:cs="Times New Roman"/>
          <w:b/>
          <w:bCs/>
          <w:color w:val="000000" w:themeColor="text1"/>
          <w:sz w:val="20"/>
          <w:szCs w:val="20"/>
        </w:rPr>
        <w:t>----------------------</w:t>
      </w:r>
      <w:r w:rsidRPr="00534B5C">
        <w:rPr>
          <w:rFonts w:ascii="Times New Roman" w:hAnsi="Times New Roman" w:cs="Times New Roman"/>
          <w:b/>
          <w:bCs/>
          <w:color w:val="000000" w:themeColor="text1"/>
          <w:sz w:val="20"/>
          <w:szCs w:val="20"/>
        </w:rPr>
        <w:t>-------------------------------</w:t>
      </w:r>
      <w:r w:rsidR="002706AF" w:rsidRPr="00534B5C">
        <w:rPr>
          <w:rFonts w:ascii="Times New Roman" w:hAnsi="Times New Roman" w:cs="Times New Roman"/>
          <w:b/>
          <w:bCs/>
          <w:color w:val="000000" w:themeColor="text1"/>
          <w:sz w:val="20"/>
          <w:szCs w:val="20"/>
        </w:rPr>
        <w:t>-------------------------------------------------------</w:t>
      </w:r>
    </w:p>
    <w:p w14:paraId="52063C4C" w14:textId="23865407" w:rsidR="002706AF" w:rsidRPr="00534B5C" w:rsidRDefault="002706AF" w:rsidP="002706AF">
      <w:pPr>
        <w:pStyle w:val="ListParagraph"/>
        <w:numPr>
          <w:ilvl w:val="0"/>
          <w:numId w:val="29"/>
        </w:numPr>
        <w:spacing w:before="0" w:beforeAutospacing="0"/>
        <w:rPr>
          <w:rFonts w:ascii="Times New Roman" w:hAnsi="Times New Roman" w:cs="Times New Roman"/>
          <w:b/>
          <w:bCs/>
          <w:color w:val="000000" w:themeColor="text1"/>
          <w:sz w:val="20"/>
          <w:szCs w:val="20"/>
        </w:rPr>
      </w:pPr>
      <w:r w:rsidRPr="00534B5C">
        <w:rPr>
          <w:rFonts w:ascii="Times New Roman" w:hAnsi="Times New Roman" w:cs="Times New Roman"/>
          <w:b/>
          <w:bCs/>
          <w:color w:val="000000" w:themeColor="text1"/>
          <w:sz w:val="20"/>
          <w:szCs w:val="20"/>
        </w:rPr>
        <w:t>Post Graduate student, College of Fisheries, Shirgaon, Ratnagiri.</w:t>
      </w:r>
    </w:p>
    <w:p w14:paraId="1A10836D" w14:textId="5F132DED" w:rsidR="002706AF" w:rsidRPr="00534B5C" w:rsidRDefault="002706AF" w:rsidP="002706AF">
      <w:pPr>
        <w:pStyle w:val="ListParagraph"/>
        <w:numPr>
          <w:ilvl w:val="0"/>
          <w:numId w:val="29"/>
        </w:numPr>
        <w:spacing w:before="0" w:beforeAutospacing="0"/>
        <w:rPr>
          <w:rFonts w:ascii="Times New Roman" w:hAnsi="Times New Roman" w:cs="Times New Roman"/>
          <w:b/>
          <w:bCs/>
          <w:color w:val="000000" w:themeColor="text1"/>
          <w:sz w:val="20"/>
          <w:szCs w:val="20"/>
        </w:rPr>
      </w:pPr>
      <w:r w:rsidRPr="00534B5C">
        <w:rPr>
          <w:rFonts w:ascii="Times New Roman" w:hAnsi="Times New Roman" w:cs="Times New Roman"/>
          <w:b/>
          <w:bCs/>
          <w:color w:val="000000" w:themeColor="text1"/>
          <w:sz w:val="20"/>
          <w:szCs w:val="20"/>
        </w:rPr>
        <w:t>Professor, College of Fisheries, Shirgaon, Ratnagiri.</w:t>
      </w:r>
    </w:p>
    <w:p w14:paraId="3B9A0558" w14:textId="2BA68CE2" w:rsidR="002706AF" w:rsidRDefault="002706AF" w:rsidP="002706AF">
      <w:pPr>
        <w:spacing w:before="0" w:beforeAutospacing="0" w:line="360" w:lineRule="auto"/>
        <w:rPr>
          <w:rFonts w:ascii="Times New Roman" w:hAnsi="Times New Roman" w:cs="Times New Roman"/>
          <w:b/>
          <w:bCs/>
          <w:sz w:val="24"/>
          <w:szCs w:val="24"/>
        </w:rPr>
      </w:pPr>
      <w:r w:rsidRPr="00534B5C">
        <w:rPr>
          <w:rFonts w:ascii="Times New Roman" w:hAnsi="Times New Roman" w:cs="Times New Roman"/>
          <w:b/>
          <w:bCs/>
          <w:sz w:val="20"/>
          <w:szCs w:val="20"/>
        </w:rPr>
        <w:t>----------------------------------------------------------------------------------------------------------------</w:t>
      </w:r>
      <w:r w:rsidR="00534B5C">
        <w:rPr>
          <w:rFonts w:ascii="Times New Roman" w:hAnsi="Times New Roman" w:cs="Times New Roman"/>
          <w:b/>
          <w:bCs/>
          <w:sz w:val="20"/>
          <w:szCs w:val="20"/>
        </w:rPr>
        <w:t>-----------------------</w:t>
      </w:r>
    </w:p>
    <w:p w14:paraId="121381AB" w14:textId="7352692E" w:rsidR="009A5F0B" w:rsidRDefault="0003620A" w:rsidP="002706AF">
      <w:pPr>
        <w:spacing w:before="0" w:beforeAutospacing="0" w:line="360" w:lineRule="auto"/>
        <w:ind w:left="0" w:firstLine="0"/>
        <w:rPr>
          <w:rFonts w:ascii="Times New Roman" w:hAnsi="Times New Roman" w:cs="Times New Roman"/>
          <w:b/>
          <w:bCs/>
          <w:sz w:val="24"/>
          <w:szCs w:val="24"/>
        </w:rPr>
      </w:pPr>
      <w:r w:rsidRPr="00B73B26">
        <w:rPr>
          <w:rFonts w:ascii="Times New Roman" w:hAnsi="Times New Roman" w:cs="Times New Roman"/>
          <w:b/>
          <w:bCs/>
          <w:sz w:val="24"/>
          <w:szCs w:val="24"/>
        </w:rPr>
        <w:t>Abstract</w:t>
      </w:r>
    </w:p>
    <w:p w14:paraId="5F33CDBC" w14:textId="37D96052" w:rsidR="004B4169" w:rsidRDefault="002706AF" w:rsidP="00534B5C">
      <w:pPr>
        <w:spacing w:before="0" w:beforeAutospacing="0"/>
        <w:ind w:left="0" w:firstLine="0"/>
        <w:rPr>
          <w:rFonts w:ascii="Times New Roman" w:hAnsi="Times New Roman" w:cs="Times New Roman"/>
          <w:sz w:val="20"/>
          <w:szCs w:val="20"/>
        </w:rPr>
      </w:pPr>
      <w:r>
        <w:rPr>
          <w:rFonts w:ascii="Times New Roman" w:hAnsi="Times New Roman" w:cs="Times New Roman"/>
          <w:sz w:val="24"/>
          <w:szCs w:val="24"/>
        </w:rPr>
        <w:tab/>
      </w:r>
      <w:r w:rsidR="004B4169" w:rsidRPr="00534B5C">
        <w:rPr>
          <w:rFonts w:ascii="Times New Roman" w:hAnsi="Times New Roman" w:cs="Times New Roman"/>
          <w:sz w:val="20"/>
          <w:szCs w:val="20"/>
        </w:rPr>
        <w:t>Battered and breaded seafood products play a significant role in the global food industry, offering consumers convenient and appetizing options for incorporating fish and shellfish into their diets. This review aims to provide a comprehensive analysis of battered and breaded products derived from fish and shellfish, focusing on their quality attributes, nutritional composition, and consumer perception.</w:t>
      </w:r>
      <w:r w:rsidR="00C95D89" w:rsidRPr="00534B5C">
        <w:rPr>
          <w:rFonts w:ascii="Times New Roman" w:hAnsi="Times New Roman" w:cs="Times New Roman"/>
          <w:sz w:val="20"/>
          <w:szCs w:val="20"/>
        </w:rPr>
        <w:t xml:space="preserve"> </w:t>
      </w:r>
      <w:r w:rsidR="004B4169" w:rsidRPr="00534B5C">
        <w:rPr>
          <w:rFonts w:ascii="Times New Roman" w:hAnsi="Times New Roman" w:cs="Times New Roman"/>
          <w:sz w:val="20"/>
          <w:szCs w:val="20"/>
        </w:rPr>
        <w:t>Quality attributes of battered and breaded seafood products are multifaceted, encompassing sensory characteristics, texture, and overall acceptability. Factors such as coating thickness, crispiness, and moisture retention play pivotal roles in determining product quality. Studies have explored various techniques for improving batter adhesion and texture, including the incorporation of different breading materials, additives, and processing methods. These advancements have contributed to enhancing product quality, resulting in greater consumer satisfaction.</w:t>
      </w:r>
    </w:p>
    <w:p w14:paraId="2950FE29" w14:textId="77777777" w:rsidR="00AB24D5" w:rsidRDefault="00AB24D5" w:rsidP="00534B5C">
      <w:pPr>
        <w:spacing w:before="0" w:beforeAutospacing="0"/>
        <w:ind w:left="0" w:firstLine="0"/>
        <w:rPr>
          <w:rFonts w:ascii="Times New Roman" w:hAnsi="Times New Roman" w:cs="Times New Roman"/>
          <w:sz w:val="20"/>
          <w:szCs w:val="20"/>
        </w:rPr>
      </w:pPr>
    </w:p>
    <w:p w14:paraId="6CFC63FC" w14:textId="6CB0A246" w:rsidR="00534B5C" w:rsidRDefault="00534B5C" w:rsidP="00534B5C">
      <w:pPr>
        <w:spacing w:before="0" w:beforeAutospacing="0"/>
        <w:ind w:left="0" w:firstLine="0"/>
        <w:rPr>
          <w:rFonts w:ascii="Times New Roman" w:hAnsi="Times New Roman" w:cs="Times New Roman"/>
          <w:b/>
          <w:bCs/>
          <w:sz w:val="20"/>
          <w:szCs w:val="20"/>
        </w:rPr>
      </w:pPr>
      <w:r>
        <w:rPr>
          <w:rFonts w:ascii="Times New Roman" w:hAnsi="Times New Roman" w:cs="Times New Roman"/>
          <w:b/>
          <w:bCs/>
          <w:sz w:val="20"/>
          <w:szCs w:val="20"/>
        </w:rPr>
        <w:t xml:space="preserve">Key words: Battered and Breaded, Quality attributes, </w:t>
      </w:r>
      <w:r w:rsidR="00AB24D5">
        <w:rPr>
          <w:rFonts w:ascii="Times New Roman" w:hAnsi="Times New Roman" w:cs="Times New Roman"/>
          <w:b/>
          <w:bCs/>
          <w:sz w:val="20"/>
          <w:szCs w:val="20"/>
        </w:rPr>
        <w:t>Additives</w:t>
      </w:r>
      <w:r>
        <w:rPr>
          <w:rFonts w:ascii="Times New Roman" w:hAnsi="Times New Roman" w:cs="Times New Roman"/>
          <w:b/>
          <w:bCs/>
          <w:sz w:val="20"/>
          <w:szCs w:val="20"/>
        </w:rPr>
        <w:t xml:space="preserve"> and Fishery Products </w:t>
      </w:r>
    </w:p>
    <w:p w14:paraId="4F4E58C1" w14:textId="77777777" w:rsidR="00AB24D5" w:rsidRPr="00534B5C" w:rsidRDefault="00AB24D5" w:rsidP="00534B5C">
      <w:pPr>
        <w:spacing w:before="0" w:beforeAutospacing="0"/>
        <w:ind w:left="0" w:firstLine="0"/>
        <w:rPr>
          <w:rFonts w:ascii="Times New Roman" w:hAnsi="Times New Roman" w:cs="Times New Roman"/>
          <w:b/>
          <w:bCs/>
          <w:sz w:val="20"/>
          <w:szCs w:val="20"/>
        </w:rPr>
      </w:pPr>
    </w:p>
    <w:p w14:paraId="662448F4" w14:textId="77777777" w:rsidR="00B643D0" w:rsidRDefault="005B3C03" w:rsidP="00534B5C">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Introduction</w:t>
      </w:r>
    </w:p>
    <w:p w14:paraId="25CEF15B" w14:textId="4E9C8843" w:rsidR="00AA46EA" w:rsidRPr="00534B5C" w:rsidRDefault="009B40B5" w:rsidP="00534B5C">
      <w:pPr>
        <w:spacing w:before="0" w:beforeAutospacing="0"/>
        <w:rPr>
          <w:rFonts w:ascii="Times New Roman" w:hAnsi="Times New Roman" w:cs="Times New Roman"/>
          <w:b/>
          <w:bCs/>
          <w:sz w:val="24"/>
          <w:szCs w:val="24"/>
        </w:rPr>
      </w:pPr>
      <w:r>
        <w:rPr>
          <w:rFonts w:ascii="Times New Roman" w:hAnsi="Times New Roman" w:cs="Times New Roman"/>
          <w:sz w:val="24"/>
          <w:szCs w:val="24"/>
        </w:rPr>
        <w:tab/>
      </w:r>
    </w:p>
    <w:p w14:paraId="0CB4C140" w14:textId="69B8FEF2" w:rsidR="005B3C03" w:rsidRPr="00181644" w:rsidRDefault="005B3C03" w:rsidP="00B643D0">
      <w:pPr>
        <w:spacing w:before="0" w:beforeAutospacing="0"/>
        <w:ind w:left="0" w:firstLine="0"/>
        <w:rPr>
          <w:rFonts w:ascii="Times New Roman" w:hAnsi="Times New Roman" w:cs="Times New Roman"/>
          <w:sz w:val="20"/>
          <w:szCs w:val="20"/>
        </w:rPr>
      </w:pPr>
      <w:r w:rsidRPr="00181644">
        <w:rPr>
          <w:rFonts w:ascii="Times New Roman" w:hAnsi="Times New Roman" w:cs="Times New Roman"/>
          <w:sz w:val="20"/>
          <w:szCs w:val="20"/>
        </w:rPr>
        <w:t>These coated products constitut</w:t>
      </w:r>
      <w:r w:rsidR="009B40B5" w:rsidRPr="00181644">
        <w:rPr>
          <w:rFonts w:ascii="Times New Roman" w:hAnsi="Times New Roman" w:cs="Times New Roman"/>
          <w:sz w:val="20"/>
          <w:szCs w:val="20"/>
        </w:rPr>
        <w:t xml:space="preserve">e an extensive sector in ready </w:t>
      </w:r>
      <w:r w:rsidRPr="00181644">
        <w:rPr>
          <w:rFonts w:ascii="Times New Roman" w:hAnsi="Times New Roman" w:cs="Times New Roman"/>
          <w:sz w:val="20"/>
          <w:szCs w:val="20"/>
        </w:rPr>
        <w:t>meal market</w:t>
      </w:r>
      <w:r w:rsidR="00C95D89" w:rsidRPr="00181644">
        <w:rPr>
          <w:rFonts w:ascii="Times New Roman" w:hAnsi="Times New Roman" w:cs="Times New Roman"/>
          <w:sz w:val="20"/>
          <w:szCs w:val="20"/>
        </w:rPr>
        <w:t xml:space="preserve"> </w:t>
      </w:r>
      <w:r w:rsidRPr="00181644">
        <w:rPr>
          <w:rFonts w:ascii="Times New Roman" w:hAnsi="Times New Roman" w:cs="Times New Roman"/>
          <w:sz w:val="20"/>
          <w:szCs w:val="20"/>
        </w:rPr>
        <w:t>(Flick,</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G.</w:t>
      </w:r>
      <w:r w:rsidR="009B40B5" w:rsidRPr="00181644">
        <w:rPr>
          <w:rFonts w:ascii="Times New Roman" w:hAnsi="Times New Roman" w:cs="Times New Roman"/>
          <w:sz w:val="20"/>
          <w:szCs w:val="20"/>
        </w:rPr>
        <w:t xml:space="preserve"> </w:t>
      </w:r>
      <w:r w:rsidRPr="00181644">
        <w:rPr>
          <w:rFonts w:ascii="Times New Roman" w:hAnsi="Times New Roman" w:cs="Times New Roman"/>
          <w:sz w:val="20"/>
          <w:szCs w:val="20"/>
        </w:rPr>
        <w:t>J.</w:t>
      </w:r>
      <w:r w:rsidR="009B40B5" w:rsidRPr="00181644">
        <w:rPr>
          <w:rFonts w:ascii="Times New Roman" w:hAnsi="Times New Roman" w:cs="Times New Roman"/>
          <w:sz w:val="20"/>
          <w:szCs w:val="20"/>
        </w:rPr>
        <w:t xml:space="preserve"> et al.,1990). because</w:t>
      </w:r>
      <w:r w:rsidRPr="00181644">
        <w:rPr>
          <w:rFonts w:ascii="Times New Roman" w:hAnsi="Times New Roman" w:cs="Times New Roman"/>
          <w:sz w:val="20"/>
          <w:szCs w:val="20"/>
        </w:rPr>
        <w:t xml:space="preserve"> of their </w:t>
      </w:r>
      <w:r w:rsidR="009B40B5" w:rsidRPr="00181644">
        <w:rPr>
          <w:rFonts w:ascii="Times New Roman" w:hAnsi="Times New Roman" w:cs="Times New Roman"/>
          <w:sz w:val="20"/>
          <w:szCs w:val="20"/>
        </w:rPr>
        <w:t>convenience, appearance</w:t>
      </w:r>
      <w:r w:rsidRPr="00181644">
        <w:rPr>
          <w:rFonts w:ascii="Times New Roman" w:hAnsi="Times New Roman" w:cs="Times New Roman"/>
          <w:sz w:val="20"/>
          <w:szCs w:val="20"/>
        </w:rPr>
        <w:t xml:space="preserve"> and taste these products is extensively preferred by most consumers.</w:t>
      </w:r>
      <w:r w:rsidR="009B40B5" w:rsidRPr="00181644">
        <w:rPr>
          <w:rFonts w:ascii="Times New Roman" w:hAnsi="Times New Roman" w:cs="Times New Roman"/>
          <w:sz w:val="20"/>
          <w:szCs w:val="20"/>
        </w:rPr>
        <w:t xml:space="preserve"> </w:t>
      </w:r>
      <w:r w:rsidR="00947936" w:rsidRPr="00947936">
        <w:rPr>
          <w:rFonts w:ascii="Times New Roman" w:hAnsi="Times New Roman" w:cs="Times New Roman"/>
          <w:sz w:val="20"/>
          <w:szCs w:val="20"/>
        </w:rPr>
        <w:t>The technology used for coating has developed significantly over the past few years in response to the rising demand. The majority of developments come from the United States, Europe, a</w:t>
      </w:r>
      <w:r w:rsidR="00947936">
        <w:rPr>
          <w:rFonts w:ascii="Times New Roman" w:hAnsi="Times New Roman" w:cs="Times New Roman"/>
          <w:sz w:val="20"/>
          <w:szCs w:val="20"/>
        </w:rPr>
        <w:t xml:space="preserve">nd Japan </w:t>
      </w:r>
      <w:r w:rsidR="003D3720" w:rsidRPr="00181644">
        <w:rPr>
          <w:rFonts w:ascii="Times New Roman" w:hAnsi="Times New Roman" w:cs="Times New Roman"/>
          <w:sz w:val="20"/>
          <w:szCs w:val="20"/>
        </w:rPr>
        <w:t>(Venugopal.V.,2006).</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Today a variety of coated products are available such as fish stick,</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fish cutlet,</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coated stretched shrimp (Nobashi),</w:t>
      </w:r>
      <w:r w:rsidR="009B40B5"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coated squid rings and different bivalves.</w:t>
      </w:r>
    </w:p>
    <w:p w14:paraId="4C71CBAF" w14:textId="77777777" w:rsidR="002929DC" w:rsidRDefault="009B40B5" w:rsidP="00181644">
      <w:pPr>
        <w:spacing w:before="0" w:beforeAutospacing="0"/>
        <w:ind w:left="0" w:firstLine="0"/>
        <w:rPr>
          <w:rFonts w:ascii="Times New Roman" w:hAnsi="Times New Roman" w:cs="Times New Roman"/>
          <w:sz w:val="20"/>
          <w:szCs w:val="20"/>
        </w:rPr>
      </w:pPr>
      <w:r w:rsidRPr="00181644">
        <w:rPr>
          <w:rFonts w:ascii="Times New Roman" w:hAnsi="Times New Roman" w:cs="Times New Roman"/>
          <w:sz w:val="20"/>
          <w:szCs w:val="20"/>
        </w:rPr>
        <w:tab/>
      </w:r>
      <w:r w:rsidR="003D3720" w:rsidRPr="00181644">
        <w:rPr>
          <w:rFonts w:ascii="Times New Roman" w:hAnsi="Times New Roman" w:cs="Times New Roman"/>
          <w:sz w:val="20"/>
          <w:szCs w:val="20"/>
        </w:rPr>
        <w:t xml:space="preserve">Development in coated technology has been synchronized with the development in machinery and </w:t>
      </w:r>
      <w:r w:rsidRPr="00181644">
        <w:rPr>
          <w:rFonts w:ascii="Times New Roman" w:hAnsi="Times New Roman" w:cs="Times New Roman"/>
          <w:sz w:val="20"/>
          <w:szCs w:val="20"/>
        </w:rPr>
        <w:t>equipment’s</w:t>
      </w:r>
      <w:r w:rsidR="003D3720" w:rsidRPr="00181644">
        <w:rPr>
          <w:rFonts w:ascii="Times New Roman" w:hAnsi="Times New Roman" w:cs="Times New Roman"/>
          <w:sz w:val="20"/>
          <w:szCs w:val="20"/>
        </w:rPr>
        <w:t>,</w:t>
      </w:r>
      <w:r w:rsidRPr="00181644">
        <w:rPr>
          <w:rFonts w:ascii="Times New Roman" w:hAnsi="Times New Roman" w:cs="Times New Roman"/>
          <w:sz w:val="20"/>
          <w:szCs w:val="20"/>
        </w:rPr>
        <w:t xml:space="preserve"> p</w:t>
      </w:r>
      <w:r w:rsidR="003D3720" w:rsidRPr="00181644">
        <w:rPr>
          <w:rFonts w:ascii="Times New Roman" w:hAnsi="Times New Roman" w:cs="Times New Roman"/>
          <w:sz w:val="20"/>
          <w:szCs w:val="20"/>
        </w:rPr>
        <w:t xml:space="preserve">rior to introduction of machinery all the process used to be done manually in which the </w:t>
      </w:r>
      <w:r w:rsidR="008747B6" w:rsidRPr="00181644">
        <w:rPr>
          <w:rFonts w:ascii="Times New Roman" w:hAnsi="Times New Roman" w:cs="Times New Roman"/>
          <w:sz w:val="20"/>
          <w:szCs w:val="20"/>
        </w:rPr>
        <w:t>maintain</w:t>
      </w:r>
      <w:r w:rsidR="003D3720" w:rsidRPr="00181644">
        <w:rPr>
          <w:rFonts w:ascii="Times New Roman" w:hAnsi="Times New Roman" w:cs="Times New Roman"/>
          <w:sz w:val="20"/>
          <w:szCs w:val="20"/>
        </w:rPr>
        <w:t xml:space="preserve"> of hygiene was a problem.</w:t>
      </w:r>
      <w:r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This article gives a brief note on the procedure of breading and battering for making coated seafood procedure of breading and battering for making coated seafood products,</w:t>
      </w:r>
      <w:r w:rsidRPr="00181644">
        <w:rPr>
          <w:rFonts w:ascii="Times New Roman" w:hAnsi="Times New Roman" w:cs="Times New Roman"/>
          <w:sz w:val="20"/>
          <w:szCs w:val="20"/>
        </w:rPr>
        <w:t xml:space="preserve"> </w:t>
      </w:r>
      <w:r w:rsidR="003D3720" w:rsidRPr="00181644">
        <w:rPr>
          <w:rFonts w:ascii="Times New Roman" w:hAnsi="Times New Roman" w:cs="Times New Roman"/>
          <w:sz w:val="20"/>
          <w:szCs w:val="20"/>
        </w:rPr>
        <w:t xml:space="preserve">some trouble shooting which are faced during its making and also has discussed </w:t>
      </w:r>
      <w:r w:rsidR="00327800" w:rsidRPr="00181644">
        <w:rPr>
          <w:rFonts w:ascii="Times New Roman" w:hAnsi="Times New Roman" w:cs="Times New Roman"/>
          <w:sz w:val="20"/>
          <w:szCs w:val="20"/>
        </w:rPr>
        <w:t>about some commercially important coated seafood products.</w:t>
      </w:r>
    </w:p>
    <w:p w14:paraId="2EADC426" w14:textId="1592EFD4" w:rsidR="002929DC" w:rsidRPr="00501C25" w:rsidRDefault="002929DC" w:rsidP="00181644">
      <w:pPr>
        <w:spacing w:before="0" w:beforeAutospacing="0"/>
        <w:ind w:left="0" w:firstLine="0"/>
        <w:rPr>
          <w:rFonts w:ascii="Times New Roman" w:hAnsi="Times New Roman" w:cs="Times New Roman"/>
          <w:sz w:val="20"/>
          <w:szCs w:val="20"/>
        </w:rPr>
      </w:pPr>
      <w:r>
        <w:rPr>
          <w:rFonts w:ascii="Times New Roman" w:hAnsi="Times New Roman" w:cs="Times New Roman"/>
          <w:sz w:val="20"/>
          <w:szCs w:val="20"/>
        </w:rPr>
        <w:tab/>
      </w:r>
      <w:r w:rsidRPr="003B5567">
        <w:rPr>
          <w:rFonts w:ascii="Times New Roman" w:hAnsi="Times New Roman" w:cs="Times New Roman"/>
          <w:color w:val="000000" w:themeColor="text1"/>
          <w:sz w:val="20"/>
          <w:szCs w:val="20"/>
        </w:rPr>
        <w:t>V</w:t>
      </w:r>
      <w:r w:rsidR="003B5567" w:rsidRPr="003B5567">
        <w:rPr>
          <w:rFonts w:ascii="Times New Roman" w:hAnsi="Times New Roman" w:cs="Times New Roman"/>
          <w:color w:val="000000" w:themeColor="text1"/>
          <w:sz w:val="20"/>
          <w:szCs w:val="20"/>
        </w:rPr>
        <w:t>alue additions are the most discussed about word in fish processing industries</w:t>
      </w:r>
      <w:r w:rsidRPr="003B5567">
        <w:rPr>
          <w:rFonts w:ascii="Times New Roman" w:hAnsi="Times New Roman" w:cs="Times New Roman"/>
          <w:color w:val="000000" w:themeColor="text1"/>
          <w:sz w:val="20"/>
          <w:szCs w:val="20"/>
        </w:rPr>
        <w:t xml:space="preserve">, particularly in export oriented fish processing industry because of the increased realization of valuable foreign exchange. Value can be added to fish and fishery products </w:t>
      </w:r>
      <w:r w:rsidRPr="002929DC">
        <w:rPr>
          <w:rFonts w:ascii="Times New Roman" w:hAnsi="Times New Roman" w:cs="Times New Roman"/>
          <w:sz w:val="20"/>
          <w:szCs w:val="20"/>
        </w:rPr>
        <w:t xml:space="preserve">according to the requirements of different markets. These products range from live fish and shellfish to ready to serve convenience products. As far as fish processing industry is concerned value addition is one of the possible approaches to raise profitability since this industry is becoming highly competitive and increasingly expensive. There is great demand for seafood/seafood based products in ready to eat ―convenience‖ form. A number of such diverse products have already invaded the western markets. One factor responsible for such a situation is more and more women getting educated and taking up employment. Reasonably good expendable income, education, awareness and consciousness towards hygiene and health, increased emphasis on leisure pursuits etc. are some of the other reasons. Marketing of value added products is completely different from the traditional seafood trade. It is dynamic, sensitive, complex and very expensive. Market surveys, packaging and advertising are a few of the very important areas, which ultimately determine the successful movement of a new product. Most of the market </w:t>
      </w:r>
      <w:r w:rsidRPr="00501C25">
        <w:rPr>
          <w:rFonts w:ascii="Times New Roman" w:hAnsi="Times New Roman" w:cs="Times New Roman"/>
          <w:sz w:val="20"/>
          <w:szCs w:val="20"/>
        </w:rPr>
        <w:t>channels currently used is not suitable to trade value added products. A new appropriate channel would be the super market chains which want to procure directly from the source of supply. Appearance, packaging and display are all important factors leading to successful marketing of any new value added product. The retail pack must be clean, crisp and clear and make the contents appear attractive to the consumer. The consumer must be given confidence to experiment with a new product launched in the market. Packaging requirements change with product form, target group, market area, species used and so on. The latest packaging must also keep abreast with the latest technology.</w:t>
      </w:r>
      <w:r w:rsidR="00501C25" w:rsidRPr="00501C25">
        <w:rPr>
          <w:rFonts w:ascii="Times New Roman" w:hAnsi="Times New Roman" w:cs="Times New Roman"/>
          <w:sz w:val="20"/>
          <w:szCs w:val="20"/>
        </w:rPr>
        <w:t>(Zang rt al., 2020)</w:t>
      </w:r>
    </w:p>
    <w:p w14:paraId="4FADE693" w14:textId="77777777" w:rsidR="002929DC" w:rsidRPr="002929DC" w:rsidRDefault="002929DC" w:rsidP="00181644">
      <w:pPr>
        <w:spacing w:before="0" w:beforeAutospacing="0"/>
        <w:ind w:left="0" w:firstLine="0"/>
        <w:rPr>
          <w:rFonts w:ascii="Times New Roman" w:hAnsi="Times New Roman" w:cs="Times New Roman"/>
          <w:sz w:val="20"/>
          <w:szCs w:val="20"/>
        </w:rPr>
      </w:pPr>
    </w:p>
    <w:p w14:paraId="3225B544" w14:textId="3CDFA088" w:rsidR="00A4290D" w:rsidRPr="00E97601" w:rsidRDefault="009A5F0B" w:rsidP="009B40B5">
      <w:pPr>
        <w:spacing w:before="0" w:beforeAutospacing="0" w:line="360" w:lineRule="auto"/>
        <w:rPr>
          <w:rFonts w:ascii="Times New Roman" w:hAnsi="Times New Roman" w:cs="Times New Roman"/>
          <w:b/>
          <w:bCs/>
          <w:sz w:val="24"/>
          <w:szCs w:val="24"/>
        </w:rPr>
      </w:pPr>
      <w:r w:rsidRPr="00B73B26">
        <w:rPr>
          <w:rFonts w:ascii="Times New Roman" w:hAnsi="Times New Roman" w:cs="Times New Roman"/>
          <w:b/>
          <w:bCs/>
          <w:sz w:val="24"/>
          <w:szCs w:val="24"/>
        </w:rPr>
        <w:lastRenderedPageBreak/>
        <w:t xml:space="preserve">Preparation of batter and </w:t>
      </w:r>
      <w:r w:rsidR="009B40B5" w:rsidRPr="00B73B26">
        <w:rPr>
          <w:rFonts w:ascii="Times New Roman" w:hAnsi="Times New Roman" w:cs="Times New Roman"/>
          <w:b/>
          <w:bCs/>
          <w:sz w:val="24"/>
          <w:szCs w:val="24"/>
        </w:rPr>
        <w:t>breading’s</w:t>
      </w:r>
    </w:p>
    <w:p w14:paraId="1187610F" w14:textId="3B010287" w:rsidR="009B40B5" w:rsidRPr="00181644" w:rsidRDefault="00A4290D"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 xml:space="preserve">Washing </w:t>
      </w:r>
      <w:r w:rsidR="009B40B5" w:rsidRPr="00181644">
        <w:rPr>
          <w:rFonts w:ascii="Times New Roman" w:hAnsi="Times New Roman" w:cs="Times New Roman"/>
          <w:color w:val="auto"/>
          <w:sz w:val="20"/>
          <w:szCs w:val="20"/>
        </w:rPr>
        <w:t>fish dressing</w:t>
      </w:r>
      <w:r w:rsidRPr="00181644">
        <w:rPr>
          <w:rFonts w:ascii="Times New Roman" w:hAnsi="Times New Roman" w:cs="Times New Roman"/>
          <w:color w:val="auto"/>
          <w:sz w:val="20"/>
          <w:szCs w:val="20"/>
        </w:rPr>
        <w:t xml:space="preserve"> (fillet) </w:t>
      </w:r>
    </w:p>
    <w:p w14:paraId="5FA05827" w14:textId="0089B125"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F</w:t>
      </w:r>
      <w:r w:rsidR="001D18AE" w:rsidRPr="00181644">
        <w:rPr>
          <w:rFonts w:ascii="Times New Roman" w:hAnsi="Times New Roman" w:cs="Times New Roman"/>
          <w:color w:val="auto"/>
          <w:sz w:val="20"/>
          <w:szCs w:val="20"/>
        </w:rPr>
        <w:t>illets shaped into fingers</w:t>
      </w:r>
    </w:p>
    <w:p w14:paraId="2B5AADFA" w14:textId="77777777"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Mixing with salt</w:t>
      </w:r>
      <w:r w:rsidR="009B5EBA" w:rsidRPr="00181644">
        <w:rPr>
          <w:rFonts w:ascii="Times New Roman" w:hAnsi="Times New Roman" w:cs="Times New Roman"/>
          <w:color w:val="auto"/>
          <w:sz w:val="20"/>
          <w:szCs w:val="20"/>
        </w:rPr>
        <w:t>.</w:t>
      </w:r>
    </w:p>
    <w:p w14:paraId="000A614E" w14:textId="3D291E49"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Frying Ginger, Garlic, Onion, G</w:t>
      </w:r>
      <w:r w:rsidR="00A4290D" w:rsidRPr="00181644">
        <w:rPr>
          <w:rFonts w:ascii="Times New Roman" w:hAnsi="Times New Roman" w:cs="Times New Roman"/>
          <w:color w:val="auto"/>
          <w:sz w:val="20"/>
          <w:szCs w:val="20"/>
        </w:rPr>
        <w:t>r</w:t>
      </w:r>
      <w:r w:rsidRPr="00181644">
        <w:rPr>
          <w:rFonts w:ascii="Times New Roman" w:hAnsi="Times New Roman" w:cs="Times New Roman"/>
          <w:color w:val="auto"/>
          <w:sz w:val="20"/>
          <w:szCs w:val="20"/>
        </w:rPr>
        <w:t xml:space="preserve">een </w:t>
      </w:r>
      <w:r w:rsidR="003B5567" w:rsidRPr="00181644">
        <w:rPr>
          <w:rFonts w:ascii="Times New Roman" w:hAnsi="Times New Roman" w:cs="Times New Roman"/>
          <w:color w:val="auto"/>
          <w:sz w:val="20"/>
          <w:szCs w:val="20"/>
        </w:rPr>
        <w:t>chili</w:t>
      </w:r>
      <w:r w:rsidR="00A4290D" w:rsidRPr="00181644">
        <w:rPr>
          <w:rFonts w:ascii="Times New Roman" w:hAnsi="Times New Roman" w:cs="Times New Roman"/>
          <w:color w:val="auto"/>
          <w:sz w:val="20"/>
          <w:szCs w:val="20"/>
        </w:rPr>
        <w:t xml:space="preserve"> paste in oil </w:t>
      </w:r>
    </w:p>
    <w:p w14:paraId="2A4C060E" w14:textId="355291B9"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Slurry of Bengal gram flour</w:t>
      </w:r>
      <w:r w:rsidR="001D18AE" w:rsidRPr="00181644">
        <w:rPr>
          <w:rFonts w:ascii="Times New Roman" w:hAnsi="Times New Roman" w:cs="Times New Roman"/>
          <w:color w:val="auto"/>
          <w:sz w:val="20"/>
          <w:szCs w:val="20"/>
        </w:rPr>
        <w:t xml:space="preserve"> with water</w:t>
      </w:r>
      <w:r w:rsidR="009B5EBA" w:rsidRPr="00181644">
        <w:rPr>
          <w:rFonts w:ascii="Times New Roman" w:hAnsi="Times New Roman" w:cs="Times New Roman"/>
          <w:color w:val="auto"/>
          <w:sz w:val="20"/>
          <w:szCs w:val="20"/>
        </w:rPr>
        <w:t>.</w:t>
      </w:r>
    </w:p>
    <w:p w14:paraId="4ACF8ECD" w14:textId="52CBE591" w:rsidR="009B40B5"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A</w:t>
      </w:r>
      <w:r w:rsidR="00A4290D" w:rsidRPr="00181644">
        <w:rPr>
          <w:rFonts w:ascii="Times New Roman" w:hAnsi="Times New Roman" w:cs="Times New Roman"/>
          <w:color w:val="auto"/>
          <w:sz w:val="20"/>
          <w:szCs w:val="20"/>
        </w:rPr>
        <w:t>d</w:t>
      </w:r>
      <w:r w:rsidRPr="00181644">
        <w:rPr>
          <w:rFonts w:ascii="Times New Roman" w:hAnsi="Times New Roman" w:cs="Times New Roman"/>
          <w:color w:val="auto"/>
          <w:sz w:val="20"/>
          <w:szCs w:val="20"/>
        </w:rPr>
        <w:t>d</w:t>
      </w:r>
      <w:r w:rsidR="001D18AE" w:rsidRPr="00181644">
        <w:rPr>
          <w:rFonts w:ascii="Times New Roman" w:hAnsi="Times New Roman" w:cs="Times New Roman"/>
          <w:color w:val="auto"/>
          <w:sz w:val="20"/>
          <w:szCs w:val="20"/>
        </w:rPr>
        <w:t>ing fried paste to slurry</w:t>
      </w:r>
      <w:r w:rsidR="009B5EBA" w:rsidRPr="00181644">
        <w:rPr>
          <w:rFonts w:ascii="Times New Roman" w:hAnsi="Times New Roman" w:cs="Times New Roman"/>
          <w:color w:val="auto"/>
          <w:sz w:val="20"/>
          <w:szCs w:val="20"/>
        </w:rPr>
        <w:t>.</w:t>
      </w:r>
    </w:p>
    <w:p w14:paraId="056BFD73" w14:textId="33795D98" w:rsidR="001D18AE" w:rsidRPr="00181644" w:rsidRDefault="009B40B5"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S</w:t>
      </w:r>
      <w:r w:rsidR="001D18AE" w:rsidRPr="00181644">
        <w:rPr>
          <w:rFonts w:ascii="Times New Roman" w:hAnsi="Times New Roman" w:cs="Times New Roman"/>
          <w:color w:val="auto"/>
          <w:sz w:val="20"/>
          <w:szCs w:val="20"/>
        </w:rPr>
        <w:t>alt &amp; other spices</w:t>
      </w:r>
      <w:r w:rsidR="009B5EBA" w:rsidRPr="00181644">
        <w:rPr>
          <w:rFonts w:ascii="Times New Roman" w:hAnsi="Times New Roman" w:cs="Times New Roman"/>
          <w:color w:val="auto"/>
          <w:sz w:val="20"/>
          <w:szCs w:val="20"/>
        </w:rPr>
        <w:t>.</w:t>
      </w:r>
    </w:p>
    <w:p w14:paraId="24D7530B" w14:textId="3584827B"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Mixing.</w:t>
      </w:r>
    </w:p>
    <w:p w14:paraId="436ADC89" w14:textId="77777777"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D</w:t>
      </w:r>
      <w:r w:rsidR="00A4290D" w:rsidRPr="00181644">
        <w:rPr>
          <w:rFonts w:ascii="Times New Roman" w:hAnsi="Times New Roman" w:cs="Times New Roman"/>
          <w:color w:val="auto"/>
          <w:sz w:val="20"/>
          <w:szCs w:val="20"/>
        </w:rPr>
        <w:t xml:space="preserve">ipping finger in batter </w:t>
      </w:r>
    </w:p>
    <w:p w14:paraId="58B4FE90" w14:textId="77777777" w:rsidR="001D18AE"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R</w:t>
      </w:r>
      <w:r w:rsidR="00A4290D" w:rsidRPr="00181644">
        <w:rPr>
          <w:rFonts w:ascii="Times New Roman" w:hAnsi="Times New Roman" w:cs="Times New Roman"/>
          <w:color w:val="auto"/>
          <w:sz w:val="20"/>
          <w:szCs w:val="20"/>
        </w:rPr>
        <w:t xml:space="preserve">olling over bread crumb </w:t>
      </w:r>
    </w:p>
    <w:p w14:paraId="6C430EEA" w14:textId="59CBE533" w:rsidR="009B5EBA" w:rsidRPr="00181644" w:rsidRDefault="001D18AE" w:rsidP="00181644">
      <w:pPr>
        <w:pStyle w:val="Default"/>
        <w:numPr>
          <w:ilvl w:val="0"/>
          <w:numId w:val="32"/>
        </w:numPr>
        <w:ind w:left="1077"/>
        <w:jc w:val="both"/>
        <w:rPr>
          <w:rFonts w:ascii="Times New Roman" w:hAnsi="Times New Roman" w:cs="Times New Roman"/>
          <w:b/>
          <w:bCs/>
          <w:color w:val="auto"/>
          <w:sz w:val="20"/>
          <w:szCs w:val="20"/>
        </w:rPr>
      </w:pPr>
      <w:r w:rsidRPr="00181644">
        <w:rPr>
          <w:rFonts w:ascii="Times New Roman" w:hAnsi="Times New Roman" w:cs="Times New Roman"/>
          <w:color w:val="auto"/>
          <w:sz w:val="20"/>
          <w:szCs w:val="20"/>
        </w:rPr>
        <w:t>D</w:t>
      </w:r>
      <w:r w:rsidR="009B5EBA" w:rsidRPr="00181644">
        <w:rPr>
          <w:rFonts w:ascii="Times New Roman" w:hAnsi="Times New Roman" w:cs="Times New Roman"/>
          <w:color w:val="auto"/>
          <w:sz w:val="20"/>
          <w:szCs w:val="20"/>
        </w:rPr>
        <w:t>eep fry in oil.</w:t>
      </w:r>
    </w:p>
    <w:p w14:paraId="666C0AF5" w14:textId="258F9EF7" w:rsidR="00A4290D" w:rsidRDefault="001D18AE" w:rsidP="00181644">
      <w:pPr>
        <w:tabs>
          <w:tab w:val="left" w:pos="142"/>
        </w:tabs>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Pr>
          <w:rFonts w:ascii="Times New Roman" w:hAnsi="Times New Roman" w:cs="Times New Roman"/>
          <w:sz w:val="24"/>
          <w:szCs w:val="24"/>
          <w:lang w:bidi="te-IN"/>
        </w:rPr>
        <w:tab/>
      </w:r>
      <w:r w:rsidR="00501C25" w:rsidRPr="00501C25">
        <w:rPr>
          <w:rFonts w:ascii="Times New Roman" w:hAnsi="Times New Roman" w:cs="Times New Roman"/>
          <w:sz w:val="20"/>
          <w:szCs w:val="20"/>
          <w:lang w:bidi="te-IN"/>
        </w:rPr>
        <w:t>Catla (Catla catla) was used to make cutlets that were 30 g in weight, 5 cm in size, and 1 cm thick. As standardised by Pawar et al. (2012), cutlets were made with cooked Catla meat (40.16%), cooked potato (28.11%), cooked onion (10.04%), bread powder (8.03%), oil for frying (4.02%), green chilli (2.01%), coriander leaves (2.01%), ginger (2.01%), garlic (2.01%), table salt (1.20%), pepper powder (0.12%), clove powder (0.12%), cinnamon powder (0.08%), and turmeric powder (0.08%).</w:t>
      </w:r>
      <w:r w:rsidR="00A4290D" w:rsidRPr="00181644">
        <w:rPr>
          <w:rFonts w:ascii="Times New Roman" w:hAnsi="Times New Roman" w:cs="Times New Roman"/>
          <w:sz w:val="20"/>
          <w:szCs w:val="20"/>
          <w:lang w:bidi="te-IN"/>
        </w:rPr>
        <w:t xml:space="preserve"> </w:t>
      </w:r>
      <w:r w:rsidR="00501C25" w:rsidRPr="00501C25">
        <w:rPr>
          <w:rFonts w:ascii="Times New Roman" w:hAnsi="Times New Roman" w:cs="Times New Roman"/>
          <w:sz w:val="20"/>
          <w:szCs w:val="20"/>
          <w:lang w:bidi="te-IN"/>
        </w:rPr>
        <w:t>With the highest level of overall acceptability, all readily available substances were employed in formulations specifically specified for Catla cutlets. Coated in a standardised batter mix created by Pagarkar et al. (2012) that includes 77.5% refined wheat flour, 9.7% corn flour, 9.7% Bengal gramme flour, 1.20% salt, 0.47% sodium tri polyphosphate (STTP), 0.47% turmeric powder and 0.96% carboxy methyl cellulose (CMC), mixed with water in a ratio of 1:2 (Solid: Liquid), and then blended to homogeneity. Further coated with bread crumbs and quickly fried at 180°C for 30 seconds in sunflower oil, followed by aerobic packing in polypropylene bags and chilling prior to further analysis</w:t>
      </w:r>
      <w:r w:rsidR="00181644">
        <w:rPr>
          <w:rFonts w:ascii="Times New Roman" w:hAnsi="Times New Roman" w:cs="Times New Roman"/>
          <w:sz w:val="20"/>
          <w:szCs w:val="20"/>
          <w:lang w:bidi="te-IN"/>
        </w:rPr>
        <w:t xml:space="preserve"> (Fig. 1) (</w:t>
      </w:r>
      <w:r w:rsidR="00A4290D" w:rsidRPr="00181644">
        <w:rPr>
          <w:rFonts w:ascii="Times New Roman" w:hAnsi="Times New Roman" w:cs="Times New Roman"/>
          <w:sz w:val="20"/>
          <w:szCs w:val="20"/>
          <w:lang w:bidi="te-IN"/>
        </w:rPr>
        <w:t>Pawar et al 2020</w:t>
      </w:r>
      <w:r w:rsidR="00181644">
        <w:rPr>
          <w:rFonts w:ascii="Times New Roman" w:hAnsi="Times New Roman" w:cs="Times New Roman"/>
          <w:sz w:val="20"/>
          <w:szCs w:val="20"/>
          <w:lang w:bidi="te-IN"/>
        </w:rPr>
        <w:t>).</w:t>
      </w:r>
    </w:p>
    <w:p w14:paraId="31112A72" w14:textId="77777777" w:rsidR="00181644" w:rsidRPr="00181644" w:rsidRDefault="00181644" w:rsidP="00181644">
      <w:pPr>
        <w:tabs>
          <w:tab w:val="left" w:pos="142"/>
        </w:tabs>
        <w:autoSpaceDE w:val="0"/>
        <w:autoSpaceDN w:val="0"/>
        <w:adjustRightInd w:val="0"/>
        <w:spacing w:before="0" w:beforeAutospacing="0"/>
        <w:ind w:left="0" w:firstLine="0"/>
        <w:rPr>
          <w:rFonts w:ascii="Times New Roman" w:hAnsi="Times New Roman" w:cs="Times New Roman"/>
          <w:sz w:val="20"/>
          <w:szCs w:val="20"/>
          <w:lang w:bidi="te-IN"/>
        </w:rPr>
      </w:pPr>
    </w:p>
    <w:p w14:paraId="38E771D3" w14:textId="6FB4BF03" w:rsidR="00A4290D" w:rsidRPr="00B73B26" w:rsidRDefault="00491441" w:rsidP="00181644">
      <w:pPr>
        <w:spacing w:before="0" w:beforeAutospacing="0"/>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Preparation of batter mix</w:t>
      </w:r>
    </w:p>
    <w:p w14:paraId="15350759" w14:textId="42F5815B" w:rsid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501C25" w:rsidRPr="00501C25">
        <w:rPr>
          <w:rFonts w:ascii="Times New Roman" w:hAnsi="Times New Roman" w:cs="Times New Roman"/>
          <w:sz w:val="20"/>
          <w:szCs w:val="20"/>
          <w:lang w:bidi="te-IN"/>
        </w:rPr>
        <w:t>The batter mix was created using a 1:2 powder to liquid mix ratio and included wheat flour (77.5% w/w), Bengal gramme powder (10% w/w), maize flour (10% w/w), sodium tri-polyphosphate (0.5% w/w), guar gum (0.25% w/w) and turmeric powder (0.25% w/w). Throughout the experiment, the batter solution's internal temperature was held constant at 20°C. The experiment's b</w:t>
      </w:r>
      <w:r w:rsidR="00501C25">
        <w:rPr>
          <w:rFonts w:ascii="Times New Roman" w:hAnsi="Times New Roman" w:cs="Times New Roman"/>
          <w:sz w:val="20"/>
          <w:szCs w:val="20"/>
          <w:lang w:bidi="te-IN"/>
        </w:rPr>
        <w:t xml:space="preserve">atter had a viscosity of 25 cP </w:t>
      </w:r>
      <w:r>
        <w:rPr>
          <w:rFonts w:ascii="Times New Roman" w:hAnsi="Times New Roman" w:cs="Times New Roman"/>
          <w:b/>
          <w:bCs/>
          <w:sz w:val="20"/>
          <w:szCs w:val="20"/>
          <w:lang w:bidi="te-IN"/>
        </w:rPr>
        <w:t>(</w:t>
      </w:r>
      <w:r w:rsidR="00491441" w:rsidRPr="00181644">
        <w:rPr>
          <w:rFonts w:ascii="Times New Roman" w:hAnsi="Times New Roman" w:cs="Times New Roman"/>
          <w:sz w:val="20"/>
          <w:szCs w:val="20"/>
          <w:lang w:bidi="te-IN"/>
        </w:rPr>
        <w:t>Chinmaya et al 2020</w:t>
      </w:r>
      <w:r>
        <w:rPr>
          <w:rFonts w:ascii="Times New Roman" w:hAnsi="Times New Roman" w:cs="Times New Roman"/>
          <w:sz w:val="20"/>
          <w:szCs w:val="20"/>
          <w:lang w:bidi="te-IN"/>
        </w:rPr>
        <w:t xml:space="preserve">). </w:t>
      </w:r>
    </w:p>
    <w:p w14:paraId="6B600526" w14:textId="77777777" w:rsidR="00181644" w:rsidRP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p>
    <w:p w14:paraId="6ABEA858" w14:textId="558D5EED" w:rsidR="00491441" w:rsidRPr="00181644" w:rsidRDefault="00181644" w:rsidP="00181644">
      <w:pPr>
        <w:autoSpaceDE w:val="0"/>
        <w:autoSpaceDN w:val="0"/>
        <w:adjustRightInd w:val="0"/>
        <w:spacing w:before="0" w:beforeAutospacing="0"/>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Preparation of bread crumbs</w:t>
      </w:r>
    </w:p>
    <w:p w14:paraId="105E0D05" w14:textId="7E8A3C32" w:rsidR="00491441" w:rsidRPr="00181644" w:rsidRDefault="00181644" w:rsidP="0018164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sidR="00501C25" w:rsidRPr="00501C25">
        <w:rPr>
          <w:rFonts w:ascii="Times New Roman" w:hAnsi="Times New Roman" w:cs="Times New Roman"/>
          <w:sz w:val="20"/>
          <w:szCs w:val="20"/>
          <w:lang w:bidi="te-IN"/>
        </w:rPr>
        <w:t>For making the bread crumbs, locally obtainable white slices with the crust removed were employed. The crust-free loaves were first put through a 1-minute, room-temperature puree in an electric blender. The finalised bread powder was once again dried in an electric dryer at 50°C (moisture level 5% (w/w) of the dried sample). To achieve uniform particle size (3–4 mm), the dried crumbs were then sieved twice, once with a 4 mm sieve and once with a 3 mm sieve. Prior to usage, bread crumbs were kept in polyethene bags and kept in a dry, cool environment. Similar to that, vermicelli and dry-pressed rice were crushed, then sieved through a 4 mm and a 3 mm sieve to achieve homogeneous particle sizes (3-4 mm), and then they were sto</w:t>
      </w:r>
      <w:r w:rsidR="00501C25">
        <w:rPr>
          <w:rFonts w:ascii="Times New Roman" w:hAnsi="Times New Roman" w:cs="Times New Roman"/>
          <w:sz w:val="20"/>
          <w:szCs w:val="20"/>
          <w:lang w:bidi="te-IN"/>
        </w:rPr>
        <w:t xml:space="preserve">red in a dry, cool environment </w:t>
      </w:r>
      <w:r>
        <w:rPr>
          <w:rFonts w:ascii="Times New Roman" w:hAnsi="Times New Roman" w:cs="Times New Roman"/>
          <w:b/>
          <w:bCs/>
          <w:sz w:val="20"/>
          <w:szCs w:val="20"/>
          <w:lang w:bidi="te-IN"/>
        </w:rPr>
        <w:t>(</w:t>
      </w:r>
      <w:r w:rsidR="00A4290D" w:rsidRPr="00181644">
        <w:rPr>
          <w:rFonts w:ascii="Times New Roman" w:hAnsi="Times New Roman" w:cs="Times New Roman"/>
          <w:sz w:val="20"/>
          <w:szCs w:val="20"/>
          <w:lang w:bidi="te-IN"/>
        </w:rPr>
        <w:t>Chinmaya et al 2020</w:t>
      </w:r>
      <w:r>
        <w:rPr>
          <w:rFonts w:ascii="Times New Roman" w:hAnsi="Times New Roman" w:cs="Times New Roman"/>
          <w:sz w:val="20"/>
          <w:szCs w:val="20"/>
          <w:lang w:bidi="te-IN"/>
        </w:rPr>
        <w:t>).</w:t>
      </w:r>
    </w:p>
    <w:p w14:paraId="52803367" w14:textId="23FCB99D" w:rsidR="00015272" w:rsidRPr="00181644" w:rsidRDefault="00015272" w:rsidP="00181644">
      <w:pPr>
        <w:rPr>
          <w:rFonts w:ascii="Times New Roman" w:hAnsi="Times New Roman" w:cs="Times New Roman"/>
          <w:b/>
          <w:bCs/>
          <w:sz w:val="20"/>
          <w:szCs w:val="20"/>
        </w:rPr>
      </w:pPr>
      <w:r w:rsidRPr="00181644">
        <w:rPr>
          <w:rFonts w:ascii="Times New Roman" w:hAnsi="Times New Roman" w:cs="Times New Roman"/>
          <w:b/>
          <w:bCs/>
          <w:sz w:val="20"/>
          <w:szCs w:val="20"/>
        </w:rPr>
        <w:t>Types of batter</w:t>
      </w:r>
    </w:p>
    <w:p w14:paraId="1B40E22B" w14:textId="3356F9C6" w:rsidR="00015272" w:rsidRPr="00181644" w:rsidRDefault="00181644" w:rsidP="00181644">
      <w:pPr>
        <w:pStyle w:val="Default"/>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Batter:</w:t>
      </w:r>
      <w:r w:rsidR="00015272" w:rsidRPr="00181644">
        <w:rPr>
          <w:rFonts w:ascii="Times New Roman" w:hAnsi="Times New Roman" w:cs="Times New Roman"/>
          <w:color w:val="auto"/>
          <w:sz w:val="20"/>
          <w:szCs w:val="20"/>
        </w:rPr>
        <w:t xml:space="preserve"> Classified into 2 groups viz; </w:t>
      </w:r>
    </w:p>
    <w:p w14:paraId="233146BE" w14:textId="1650BF8B" w:rsidR="00015272" w:rsidRPr="00181644" w:rsidRDefault="00BA5BC9" w:rsidP="00181644">
      <w:pPr>
        <w:pStyle w:val="Default"/>
        <w:jc w:val="both"/>
        <w:rPr>
          <w:rFonts w:ascii="Times New Roman" w:hAnsi="Times New Roman" w:cs="Times New Roman"/>
          <w:b/>
          <w:bCs/>
          <w:color w:val="auto"/>
          <w:sz w:val="20"/>
          <w:szCs w:val="20"/>
        </w:rPr>
      </w:pPr>
      <w:r w:rsidRPr="00181644">
        <w:rPr>
          <w:rFonts w:ascii="Times New Roman" w:hAnsi="Times New Roman" w:cs="Times New Roman"/>
          <w:b/>
          <w:bCs/>
          <w:color w:val="auto"/>
          <w:sz w:val="20"/>
          <w:szCs w:val="20"/>
        </w:rPr>
        <w:t xml:space="preserve">    </w:t>
      </w:r>
      <w:r w:rsidR="00015272" w:rsidRPr="00181644">
        <w:rPr>
          <w:rFonts w:ascii="Times New Roman" w:hAnsi="Times New Roman" w:cs="Times New Roman"/>
          <w:b/>
          <w:bCs/>
          <w:color w:val="auto"/>
          <w:sz w:val="20"/>
          <w:szCs w:val="20"/>
        </w:rPr>
        <w:t>i)</w:t>
      </w:r>
      <w:r w:rsidR="00181644">
        <w:rPr>
          <w:rFonts w:ascii="Times New Roman" w:hAnsi="Times New Roman" w:cs="Times New Roman"/>
          <w:b/>
          <w:bCs/>
          <w:color w:val="auto"/>
          <w:sz w:val="20"/>
          <w:szCs w:val="20"/>
        </w:rPr>
        <w:t xml:space="preserve">. </w:t>
      </w:r>
      <w:r w:rsidR="00015272" w:rsidRPr="00181644">
        <w:rPr>
          <w:rFonts w:ascii="Times New Roman" w:hAnsi="Times New Roman" w:cs="Times New Roman"/>
          <w:b/>
          <w:bCs/>
          <w:color w:val="auto"/>
          <w:sz w:val="20"/>
          <w:szCs w:val="20"/>
        </w:rPr>
        <w:t xml:space="preserve">Conventional or adhesive batter </w:t>
      </w:r>
    </w:p>
    <w:p w14:paraId="3473A690" w14:textId="77777777" w:rsidR="00015272" w:rsidRPr="00181644" w:rsidRDefault="00015272" w:rsidP="00181644">
      <w:pPr>
        <w:pStyle w:val="Default"/>
        <w:jc w:val="both"/>
        <w:rPr>
          <w:rFonts w:ascii="Times New Roman" w:hAnsi="Times New Roman" w:cs="Times New Roman"/>
          <w:color w:val="auto"/>
          <w:sz w:val="20"/>
          <w:szCs w:val="20"/>
        </w:rPr>
      </w:pPr>
    </w:p>
    <w:p w14:paraId="53C9BD59" w14:textId="77777777" w:rsidR="00015272" w:rsidRPr="00181644" w:rsidRDefault="00015272" w:rsidP="00181644">
      <w:pPr>
        <w:pStyle w:val="Default"/>
        <w:numPr>
          <w:ilvl w:val="0"/>
          <w:numId w:val="2"/>
        </w:numPr>
        <w:ind w:left="709"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Used with supplemental breading or bread crumbs. </w:t>
      </w:r>
    </w:p>
    <w:p w14:paraId="7D71F3C4" w14:textId="77777777" w:rsidR="00015272" w:rsidRPr="00181644" w:rsidRDefault="00015272" w:rsidP="00181644">
      <w:pPr>
        <w:pStyle w:val="Default"/>
        <w:numPr>
          <w:ilvl w:val="0"/>
          <w:numId w:val="2"/>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Purpose is to increase crumb adhesion by acting as an interface between food &amp; coating. </w:t>
      </w:r>
    </w:p>
    <w:p w14:paraId="4DBE4136" w14:textId="3FF6DE25" w:rsidR="00015272" w:rsidRPr="00181644" w:rsidRDefault="00015272" w:rsidP="00181644">
      <w:pPr>
        <w:pStyle w:val="Default"/>
        <w:numPr>
          <w:ilvl w:val="0"/>
          <w:numId w:val="2"/>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Typical ratio of batter mix to water is 1:2.</w:t>
      </w:r>
    </w:p>
    <w:p w14:paraId="16D89042" w14:textId="77777777"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Always associated with a supplemental breading or bread crumb </w:t>
      </w:r>
    </w:p>
    <w:p w14:paraId="0D22ED13" w14:textId="7E4C1881"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1⁰ Purpose: to increase the adhesion </w:t>
      </w:r>
    </w:p>
    <w:p w14:paraId="2D49F0C1" w14:textId="6A2CDC04"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By acting as an interface b/n th</w:t>
      </w:r>
      <w:r w:rsidR="007E3511" w:rsidRPr="00181644">
        <w:rPr>
          <w:rFonts w:ascii="Times New Roman" w:hAnsi="Times New Roman" w:cs="Times New Roman"/>
          <w:color w:val="auto"/>
          <w:sz w:val="20"/>
          <w:szCs w:val="20"/>
        </w:rPr>
        <w:t xml:space="preserve">e food &amp; the subsequent </w:t>
      </w:r>
      <w:r w:rsidR="00181644" w:rsidRPr="00181644">
        <w:rPr>
          <w:rFonts w:ascii="Times New Roman" w:hAnsi="Times New Roman" w:cs="Times New Roman"/>
          <w:color w:val="auto"/>
          <w:sz w:val="20"/>
          <w:szCs w:val="20"/>
        </w:rPr>
        <w:t>coating uniformity</w:t>
      </w:r>
      <w:r w:rsidRPr="00181644">
        <w:rPr>
          <w:rFonts w:ascii="Times New Roman" w:hAnsi="Times New Roman" w:cs="Times New Roman"/>
          <w:color w:val="auto"/>
          <w:sz w:val="20"/>
          <w:szCs w:val="20"/>
        </w:rPr>
        <w:t xml:space="preserve"> &amp; thickness acceptability of the finished product </w:t>
      </w:r>
    </w:p>
    <w:p w14:paraId="08A5E014" w14:textId="300EBB68"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The formulation &amp; viscosity of the batter determine the amount of coating pickup </w:t>
      </w:r>
    </w:p>
    <w:p w14:paraId="5E920913" w14:textId="4A990DB4" w:rsidR="00015272" w:rsidRPr="00181644"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Consistent batter produce uniformly coated products </w:t>
      </w:r>
    </w:p>
    <w:p w14:paraId="3B2FA1DB" w14:textId="7CA1387F" w:rsidR="003B5567" w:rsidRPr="003B5567" w:rsidRDefault="00015272" w:rsidP="003B5567">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Batter viscosity depends on t</w:t>
      </w:r>
      <w:r w:rsidR="00181644">
        <w:rPr>
          <w:rFonts w:ascii="Times New Roman" w:hAnsi="Times New Roman" w:cs="Times New Roman"/>
          <w:color w:val="auto"/>
          <w:sz w:val="20"/>
          <w:szCs w:val="20"/>
        </w:rPr>
        <w:t xml:space="preserve">he ratio of the flour to water </w:t>
      </w:r>
      <w:r w:rsidRPr="00181644">
        <w:rPr>
          <w:rFonts w:ascii="Times New Roman" w:hAnsi="Times New Roman" w:cs="Times New Roman"/>
          <w:color w:val="auto"/>
          <w:sz w:val="20"/>
          <w:szCs w:val="20"/>
        </w:rPr>
        <w:t xml:space="preserve">the temperature of mixing </w:t>
      </w:r>
    </w:p>
    <w:p w14:paraId="4BF7E636" w14:textId="50015639" w:rsidR="00015272" w:rsidRDefault="00015272" w:rsidP="00181644">
      <w:pPr>
        <w:pStyle w:val="Default"/>
        <w:numPr>
          <w:ilvl w:val="0"/>
          <w:numId w:val="4"/>
        </w:numPr>
        <w:ind w:hanging="357"/>
        <w:jc w:val="both"/>
        <w:rPr>
          <w:rFonts w:ascii="Times New Roman" w:hAnsi="Times New Roman" w:cs="Times New Roman"/>
          <w:color w:val="auto"/>
          <w:sz w:val="20"/>
          <w:szCs w:val="20"/>
        </w:rPr>
      </w:pPr>
      <w:r w:rsidRPr="00181644">
        <w:rPr>
          <w:rFonts w:ascii="Times New Roman" w:hAnsi="Times New Roman" w:cs="Times New Roman"/>
          <w:color w:val="auto"/>
          <w:sz w:val="20"/>
          <w:szCs w:val="20"/>
        </w:rPr>
        <w:t xml:space="preserve">Typical ratio of batter mix to water is 1:2 </w:t>
      </w:r>
    </w:p>
    <w:p w14:paraId="5E55ACBC" w14:textId="17D094F2" w:rsidR="003B5567" w:rsidRDefault="003B5567" w:rsidP="003B5567">
      <w:pPr>
        <w:pStyle w:val="Default"/>
        <w:jc w:val="both"/>
        <w:rPr>
          <w:rFonts w:ascii="Times New Roman" w:hAnsi="Times New Roman" w:cs="Times New Roman"/>
          <w:color w:val="auto"/>
          <w:sz w:val="20"/>
          <w:szCs w:val="20"/>
        </w:rPr>
      </w:pPr>
    </w:p>
    <w:p w14:paraId="37EEC9ED" w14:textId="5EC563E9" w:rsidR="003B5567" w:rsidRDefault="003B5567" w:rsidP="003B5567">
      <w:pPr>
        <w:pStyle w:val="Default"/>
        <w:jc w:val="both"/>
        <w:rPr>
          <w:rFonts w:ascii="Times New Roman" w:hAnsi="Times New Roman" w:cs="Times New Roman"/>
          <w:color w:val="auto"/>
          <w:sz w:val="20"/>
          <w:szCs w:val="20"/>
        </w:rPr>
      </w:pPr>
    </w:p>
    <w:p w14:paraId="5596C12D" w14:textId="77777777" w:rsidR="003B5567" w:rsidRPr="00181644" w:rsidRDefault="003B5567" w:rsidP="003B5567">
      <w:pPr>
        <w:pStyle w:val="Default"/>
        <w:jc w:val="both"/>
        <w:rPr>
          <w:rFonts w:ascii="Times New Roman" w:hAnsi="Times New Roman" w:cs="Times New Roman"/>
          <w:color w:val="auto"/>
          <w:sz w:val="20"/>
          <w:szCs w:val="20"/>
        </w:rPr>
      </w:pPr>
    </w:p>
    <w:p w14:paraId="0D7285AA" w14:textId="6A5743D2" w:rsidR="00015272" w:rsidRPr="00181644" w:rsidRDefault="00BA5BC9" w:rsidP="00181644">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lastRenderedPageBreak/>
        <w:t xml:space="preserve">   </w:t>
      </w:r>
      <w:r w:rsidR="00015272" w:rsidRPr="00B73B26">
        <w:rPr>
          <w:rFonts w:ascii="Times New Roman" w:hAnsi="Times New Roman" w:cs="Times New Roman"/>
          <w:b/>
          <w:bCs/>
          <w:color w:val="auto"/>
        </w:rPr>
        <w:t>ii) Puff or tempura batter</w:t>
      </w:r>
    </w:p>
    <w:p w14:paraId="20999C6B" w14:textId="0A98BC2D" w:rsidR="00015272" w:rsidRPr="00181644" w:rsidRDefault="00015272" w:rsidP="00181644">
      <w:pPr>
        <w:pStyle w:val="Default"/>
        <w:numPr>
          <w:ilvl w:val="0"/>
          <w:numId w:val="3"/>
        </w:numPr>
        <w:jc w:val="both"/>
        <w:rPr>
          <w:rFonts w:ascii="Times New Roman" w:hAnsi="Times New Roman" w:cs="Times New Roman"/>
          <w:color w:val="auto"/>
        </w:rPr>
      </w:pPr>
      <w:r w:rsidRPr="00B73B26">
        <w:rPr>
          <w:rFonts w:ascii="Times New Roman" w:hAnsi="Times New Roman" w:cs="Times New Roman"/>
          <w:color w:val="auto"/>
        </w:rPr>
        <w:t xml:space="preserve">Batter used to provide an aerated crisp coating with or without application of other coating. </w:t>
      </w:r>
    </w:p>
    <w:p w14:paraId="4D4A9746" w14:textId="657CEBFA" w:rsidR="00DF7E47" w:rsidRPr="00B73B26" w:rsidRDefault="00015272" w:rsidP="00181644">
      <w:pPr>
        <w:pStyle w:val="Default"/>
        <w:numPr>
          <w:ilvl w:val="0"/>
          <w:numId w:val="3"/>
        </w:numPr>
        <w:jc w:val="both"/>
        <w:rPr>
          <w:rFonts w:ascii="Times New Roman" w:hAnsi="Times New Roman" w:cs="Times New Roman"/>
          <w:color w:val="auto"/>
        </w:rPr>
      </w:pPr>
      <w:r w:rsidRPr="00B73B26">
        <w:rPr>
          <w:rFonts w:ascii="Times New Roman" w:hAnsi="Times New Roman" w:cs="Times New Roman"/>
          <w:color w:val="auto"/>
        </w:rPr>
        <w:t xml:space="preserve">Combination of wheat &amp; rice flour with a chemical raising agent are used. </w:t>
      </w:r>
    </w:p>
    <w:p w14:paraId="419A399D" w14:textId="23155E5A"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Purpose: to provide aerated crisp coating with or without the application of any other </w:t>
      </w:r>
      <w:r w:rsidR="00181644" w:rsidRPr="00B73B26">
        <w:rPr>
          <w:rFonts w:ascii="Times New Roman" w:hAnsi="Times New Roman" w:cs="Times New Roman"/>
          <w:sz w:val="24"/>
          <w:szCs w:val="24"/>
          <w:lang w:bidi="te-IN"/>
        </w:rPr>
        <w:t>coating,</w:t>
      </w:r>
      <w:r w:rsidRPr="00B73B26">
        <w:rPr>
          <w:rFonts w:ascii="Times New Roman" w:hAnsi="Times New Roman" w:cs="Times New Roman"/>
          <w:sz w:val="24"/>
          <w:szCs w:val="24"/>
          <w:lang w:bidi="te-IN"/>
        </w:rPr>
        <w:t xml:space="preserve"> a combination of wheat &amp; corn flour </w:t>
      </w:r>
      <w:r w:rsidR="00181644" w:rsidRPr="00B73B26">
        <w:rPr>
          <w:rFonts w:ascii="Times New Roman" w:hAnsi="Times New Roman" w:cs="Times New Roman"/>
          <w:sz w:val="24"/>
          <w:szCs w:val="24"/>
          <w:lang w:bidi="te-IN"/>
        </w:rPr>
        <w:t>is</w:t>
      </w:r>
      <w:r w:rsidRPr="00B73B26">
        <w:rPr>
          <w:rFonts w:ascii="Times New Roman" w:hAnsi="Times New Roman" w:cs="Times New Roman"/>
          <w:sz w:val="24"/>
          <w:szCs w:val="24"/>
          <w:lang w:bidi="te-IN"/>
        </w:rPr>
        <w:t xml:space="preserve"> used along with a chemical raising agent </w:t>
      </w:r>
    </w:p>
    <w:p w14:paraId="54A10610" w14:textId="4DF2F622"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Tempura batters used at very high viscosity levels and containing raising agents </w:t>
      </w:r>
    </w:p>
    <w:p w14:paraId="40727F56" w14:textId="7BF3B5F8"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Batter mix- powder-reconstituted with water--desired viscosity </w:t>
      </w:r>
    </w:p>
    <w:p w14:paraId="038BD2D3" w14:textId="36964ACE" w:rsidR="00DF7E47" w:rsidRPr="00B73B26"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Final texture –frying the coated product in oil at 180⁰-220⁰C </w:t>
      </w:r>
    </w:p>
    <w:p w14:paraId="2B093519" w14:textId="03D7BF38" w:rsidR="005B40F4" w:rsidRPr="00181644" w:rsidRDefault="00DF7E47" w:rsidP="00181644">
      <w:pPr>
        <w:pStyle w:val="ListParagraph"/>
        <w:numPr>
          <w:ilvl w:val="0"/>
          <w:numId w:val="3"/>
        </w:numPr>
        <w:autoSpaceDE w:val="0"/>
        <w:autoSpaceDN w:val="0"/>
        <w:adjustRightInd w:val="0"/>
        <w:spacing w:before="0" w:beforeAutospacing="0"/>
        <w:rPr>
          <w:rFonts w:ascii="Times New Roman" w:hAnsi="Times New Roman" w:cs="Times New Roman"/>
          <w:sz w:val="24"/>
          <w:szCs w:val="24"/>
          <w:lang w:bidi="te-IN"/>
        </w:rPr>
      </w:pPr>
      <w:r w:rsidRPr="00B73B26">
        <w:rPr>
          <w:rFonts w:ascii="Times New Roman" w:hAnsi="Times New Roman" w:cs="Times New Roman"/>
          <w:sz w:val="24"/>
          <w:szCs w:val="24"/>
          <w:lang w:bidi="te-IN"/>
        </w:rPr>
        <w:t xml:space="preserve">Submersion is used rather than overflow batter application </w:t>
      </w:r>
    </w:p>
    <w:p w14:paraId="6943DA03" w14:textId="5DF5BAFF" w:rsidR="005B40F4" w:rsidRPr="00181644" w:rsidRDefault="005B40F4" w:rsidP="00181644">
      <w:pPr>
        <w:pStyle w:val="ListParagraph"/>
        <w:autoSpaceDE w:val="0"/>
        <w:autoSpaceDN w:val="0"/>
        <w:adjustRightInd w:val="0"/>
        <w:spacing w:before="0" w:beforeAutospacing="0" w:line="360" w:lineRule="auto"/>
        <w:ind w:hanging="862"/>
        <w:rPr>
          <w:rFonts w:ascii="Times New Roman" w:hAnsi="Times New Roman" w:cs="Times New Roman"/>
          <w:b/>
          <w:bCs/>
          <w:sz w:val="24"/>
          <w:szCs w:val="24"/>
          <w:lang w:bidi="te-IN"/>
        </w:rPr>
      </w:pPr>
      <w:r w:rsidRPr="005B40F4">
        <w:rPr>
          <w:rFonts w:ascii="Times New Roman" w:hAnsi="Times New Roman" w:cs="Times New Roman"/>
          <w:b/>
          <w:bCs/>
          <w:sz w:val="24"/>
          <w:szCs w:val="24"/>
          <w:lang w:bidi="te-IN"/>
        </w:rPr>
        <w:t>Types of breading</w:t>
      </w:r>
    </w:p>
    <w:p w14:paraId="67ADFB7C" w14:textId="2D8681AF" w:rsidR="005B40F4" w:rsidRPr="00181644" w:rsidRDefault="005B40F4" w:rsidP="00181644">
      <w:pPr>
        <w:pStyle w:val="Default"/>
        <w:spacing w:line="360" w:lineRule="auto"/>
        <w:ind w:hanging="862"/>
        <w:rPr>
          <w:rFonts w:ascii="Times New Roman" w:hAnsi="Times New Roman" w:cs="Times New Roman"/>
          <w:b/>
          <w:bCs/>
          <w:color w:val="auto"/>
        </w:rPr>
      </w:pPr>
      <w:r w:rsidRPr="00BA5BC9">
        <w:rPr>
          <w:rFonts w:ascii="Times New Roman" w:hAnsi="Times New Roman" w:cs="Times New Roman"/>
          <w:b/>
          <w:bCs/>
          <w:color w:val="auto"/>
        </w:rPr>
        <w:t xml:space="preserve">      </w:t>
      </w:r>
      <w:r w:rsidR="00BA5BC9">
        <w:rPr>
          <w:rFonts w:ascii="Times New Roman" w:hAnsi="Times New Roman" w:cs="Times New Roman"/>
          <w:b/>
          <w:bCs/>
          <w:color w:val="auto"/>
        </w:rPr>
        <w:t xml:space="preserve">      </w:t>
      </w:r>
      <w:r w:rsidR="00BA5BC9" w:rsidRPr="00BA5BC9">
        <w:rPr>
          <w:rFonts w:ascii="Times New Roman" w:hAnsi="Times New Roman" w:cs="Times New Roman"/>
          <w:b/>
          <w:bCs/>
          <w:color w:val="auto"/>
        </w:rPr>
        <w:t>A)</w:t>
      </w:r>
      <w:r w:rsidR="00181644">
        <w:rPr>
          <w:rFonts w:ascii="Times New Roman" w:hAnsi="Times New Roman" w:cs="Times New Roman"/>
          <w:b/>
          <w:bCs/>
          <w:color w:val="auto"/>
        </w:rPr>
        <w:t xml:space="preserve">. </w:t>
      </w:r>
      <w:r w:rsidRPr="00BA5BC9">
        <w:rPr>
          <w:rFonts w:ascii="Times New Roman" w:hAnsi="Times New Roman" w:cs="Times New Roman"/>
          <w:b/>
          <w:bCs/>
          <w:color w:val="auto"/>
        </w:rPr>
        <w:t>Extruded crumbs</w:t>
      </w:r>
    </w:p>
    <w:p w14:paraId="1895BDBC" w14:textId="762904A3" w:rsidR="005B40F4" w:rsidRPr="00181644" w:rsidRDefault="005B40F4" w:rsidP="00181644">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181644">
        <w:rPr>
          <w:rFonts w:ascii="Times New Roman" w:hAnsi="Times New Roman" w:cs="Times New Roman"/>
          <w:sz w:val="20"/>
          <w:szCs w:val="20"/>
          <w:lang w:bidi="te-IN"/>
        </w:rPr>
        <w:t>Extruded crumbs are produced by a continuous process where high starch ingredients are cooked under high pressure</w:t>
      </w:r>
      <w:r w:rsidR="00BA5BC9" w:rsidRPr="00181644">
        <w:rPr>
          <w:rFonts w:ascii="Times New Roman" w:hAnsi="Times New Roman" w:cs="Times New Roman"/>
          <w:sz w:val="20"/>
          <w:szCs w:val="20"/>
          <w:lang w:bidi="te-IN"/>
        </w:rPr>
        <w:t>.</w:t>
      </w:r>
      <w:r w:rsidRPr="00181644">
        <w:rPr>
          <w:rFonts w:ascii="Times New Roman" w:hAnsi="Times New Roman" w:cs="Times New Roman"/>
          <w:sz w:val="20"/>
          <w:szCs w:val="20"/>
          <w:lang w:bidi="te-IN"/>
        </w:rPr>
        <w:t xml:space="preserve"> </w:t>
      </w:r>
    </w:p>
    <w:p w14:paraId="52EA96AF" w14:textId="77777777" w:rsid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181644">
        <w:rPr>
          <w:rFonts w:ascii="Times New Roman" w:hAnsi="Times New Roman" w:cs="Times New Roman"/>
          <w:sz w:val="20"/>
          <w:szCs w:val="20"/>
          <w:lang w:bidi="te-IN"/>
        </w:rPr>
        <w:t xml:space="preserve">When the pressure is suddenly released, the moisture expands rapidly as steam and the </w:t>
      </w:r>
      <w:r w:rsidR="00181644" w:rsidRPr="00181644">
        <w:rPr>
          <w:rFonts w:ascii="Times New Roman" w:hAnsi="Times New Roman" w:cs="Times New Roman"/>
          <w:sz w:val="20"/>
          <w:szCs w:val="20"/>
          <w:lang w:bidi="te-IN"/>
        </w:rPr>
        <w:t>extradite</w:t>
      </w:r>
      <w:r w:rsidRPr="00181644">
        <w:rPr>
          <w:rFonts w:ascii="Times New Roman" w:hAnsi="Times New Roman" w:cs="Times New Roman"/>
          <w:sz w:val="20"/>
          <w:szCs w:val="20"/>
          <w:lang w:bidi="te-IN"/>
        </w:rPr>
        <w:t xml:space="preserve"> </w:t>
      </w:r>
      <w:r w:rsidR="00181644" w:rsidRPr="00181644">
        <w:rPr>
          <w:rFonts w:ascii="Times New Roman" w:hAnsi="Times New Roman" w:cs="Times New Roman"/>
          <w:sz w:val="20"/>
          <w:szCs w:val="20"/>
          <w:lang w:bidi="te-IN"/>
        </w:rPr>
        <w:t>expands.</w:t>
      </w:r>
    </w:p>
    <w:p w14:paraId="54EF506A" w14:textId="3E9FCD3E" w:rsidR="00F914C3" w:rsidRP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F914C3">
        <w:rPr>
          <w:rFonts w:ascii="Times New Roman" w:hAnsi="Times New Roman" w:cs="Times New Roman"/>
          <w:sz w:val="20"/>
          <w:szCs w:val="20"/>
          <w:lang w:bidi="te-IN"/>
        </w:rPr>
        <w:t xml:space="preserve">In the extrusion cooking </w:t>
      </w:r>
      <w:r w:rsidR="00F914C3" w:rsidRPr="00F914C3">
        <w:rPr>
          <w:rFonts w:ascii="Times New Roman" w:hAnsi="Times New Roman" w:cs="Times New Roman"/>
          <w:sz w:val="20"/>
          <w:szCs w:val="20"/>
          <w:lang w:bidi="te-IN"/>
        </w:rPr>
        <w:t>process,</w:t>
      </w:r>
      <w:r w:rsidRPr="00F914C3">
        <w:rPr>
          <w:rFonts w:ascii="Times New Roman" w:hAnsi="Times New Roman" w:cs="Times New Roman"/>
          <w:sz w:val="20"/>
          <w:szCs w:val="20"/>
          <w:lang w:bidi="te-IN"/>
        </w:rPr>
        <w:t xml:space="preserve"> the heated dough exists from the extruder die as a fully cooked glassy material is quickly flashes off and, in effect, there is no drying system </w:t>
      </w:r>
      <w:r w:rsidR="00F914C3" w:rsidRPr="00F914C3">
        <w:rPr>
          <w:rFonts w:ascii="Times New Roman" w:hAnsi="Times New Roman" w:cs="Times New Roman"/>
          <w:sz w:val="20"/>
          <w:szCs w:val="20"/>
          <w:lang w:bidi="te-IN"/>
        </w:rPr>
        <w:t>required.</w:t>
      </w:r>
    </w:p>
    <w:p w14:paraId="743CCF35" w14:textId="5215AF87" w:rsidR="005B40F4" w:rsidRPr="00F914C3" w:rsidRDefault="005B40F4" w:rsidP="00F914C3">
      <w:pPr>
        <w:pStyle w:val="ListParagraph"/>
        <w:numPr>
          <w:ilvl w:val="0"/>
          <w:numId w:val="27"/>
        </w:numPr>
        <w:autoSpaceDE w:val="0"/>
        <w:autoSpaceDN w:val="0"/>
        <w:adjustRightInd w:val="0"/>
        <w:spacing w:before="0" w:beforeAutospacing="0" w:after="496"/>
        <w:rPr>
          <w:rFonts w:ascii="Times New Roman" w:hAnsi="Times New Roman" w:cs="Times New Roman"/>
          <w:sz w:val="20"/>
          <w:szCs w:val="20"/>
          <w:lang w:bidi="te-IN"/>
        </w:rPr>
      </w:pPr>
      <w:r w:rsidRPr="00F914C3">
        <w:rPr>
          <w:rFonts w:ascii="Times New Roman" w:hAnsi="Times New Roman" w:cs="Times New Roman"/>
          <w:sz w:val="20"/>
          <w:szCs w:val="20"/>
          <w:lang w:bidi="te-IN"/>
        </w:rPr>
        <w:t xml:space="preserve">Because of its lighter density the extruded crumbs have a tendency to float in oil, potentially leading to contaminating black spots in the fryer and rapid deterioration of oil </w:t>
      </w:r>
      <w:r w:rsidR="00F914C3" w:rsidRPr="00F914C3">
        <w:rPr>
          <w:rFonts w:ascii="Times New Roman" w:hAnsi="Times New Roman" w:cs="Times New Roman"/>
          <w:sz w:val="20"/>
          <w:szCs w:val="20"/>
          <w:lang w:bidi="te-IN"/>
        </w:rPr>
        <w:t>quality.</w:t>
      </w:r>
    </w:p>
    <w:p w14:paraId="7D552F38" w14:textId="643B3FC2" w:rsidR="00BA5BC9" w:rsidRPr="00FD160F" w:rsidRDefault="00BA5BC9" w:rsidP="00FD160F">
      <w:pPr>
        <w:pStyle w:val="Default"/>
        <w:rPr>
          <w:sz w:val="20"/>
          <w:szCs w:val="20"/>
        </w:rPr>
      </w:pPr>
      <w:r>
        <w:rPr>
          <w:rFonts w:ascii="Times New Roman" w:hAnsi="Times New Roman" w:cs="Times New Roman"/>
          <w:b/>
          <w:bCs/>
        </w:rPr>
        <w:t xml:space="preserve">     B)</w:t>
      </w:r>
      <w:r w:rsidR="00FD160F">
        <w:rPr>
          <w:rFonts w:ascii="Times New Roman" w:hAnsi="Times New Roman" w:cs="Times New Roman"/>
          <w:b/>
          <w:bCs/>
        </w:rPr>
        <w:t>.</w:t>
      </w:r>
      <w:r w:rsidRPr="00BA5BC9">
        <w:t xml:space="preserve"> </w:t>
      </w:r>
      <w:r w:rsidR="00FD160F" w:rsidRPr="00FD160F">
        <w:rPr>
          <w:rFonts w:ascii="Times New Roman" w:hAnsi="Times New Roman" w:cs="Times New Roman"/>
          <w:b/>
          <w:bCs/>
          <w:color w:val="auto"/>
          <w:sz w:val="20"/>
          <w:szCs w:val="20"/>
        </w:rPr>
        <w:t>J</w:t>
      </w:r>
      <w:r w:rsidR="001E76CE" w:rsidRPr="00FD160F">
        <w:rPr>
          <w:rFonts w:ascii="Times New Roman" w:hAnsi="Times New Roman" w:cs="Times New Roman"/>
          <w:b/>
          <w:bCs/>
          <w:color w:val="auto"/>
          <w:sz w:val="20"/>
          <w:szCs w:val="20"/>
        </w:rPr>
        <w:t xml:space="preserve">apanese crumbs </w:t>
      </w:r>
    </w:p>
    <w:p w14:paraId="48016051" w14:textId="78684474"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Also called as ‘</w:t>
      </w:r>
      <w:r w:rsidRPr="00FD160F">
        <w:rPr>
          <w:rFonts w:ascii="Times New Roman" w:hAnsi="Times New Roman" w:cs="Times New Roman"/>
          <w:b/>
          <w:bCs/>
          <w:color w:val="auto"/>
          <w:sz w:val="20"/>
          <w:szCs w:val="20"/>
        </w:rPr>
        <w:t>oriental or panko crumb</w:t>
      </w:r>
      <w:r w:rsidRPr="00FD160F">
        <w:rPr>
          <w:rFonts w:ascii="Times New Roman" w:hAnsi="Times New Roman" w:cs="Times New Roman"/>
          <w:color w:val="auto"/>
          <w:sz w:val="20"/>
          <w:szCs w:val="20"/>
        </w:rPr>
        <w:t xml:space="preserve">’ </w:t>
      </w:r>
    </w:p>
    <w:p w14:paraId="58706B8F" w14:textId="14D477BD" w:rsidR="00BA5BC9"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It has an open &amp; porous texture</w:t>
      </w:r>
      <w:r w:rsidR="00FD160F">
        <w:rPr>
          <w:rFonts w:ascii="Times New Roman" w:hAnsi="Times New Roman" w:cs="Times New Roman"/>
          <w:color w:val="auto"/>
          <w:sz w:val="20"/>
          <w:szCs w:val="20"/>
        </w:rPr>
        <w:t xml:space="preserve"> </w:t>
      </w:r>
      <w:r w:rsidRPr="00FD160F">
        <w:rPr>
          <w:rFonts w:ascii="Times New Roman" w:hAnsi="Times New Roman" w:cs="Times New Roman"/>
          <w:color w:val="auto"/>
          <w:sz w:val="20"/>
          <w:szCs w:val="20"/>
        </w:rPr>
        <w:t xml:space="preserve">imparts a light tender crispiness </w:t>
      </w:r>
    </w:p>
    <w:p w14:paraId="3602384C" w14:textId="1A88992E" w:rsidR="00501C25" w:rsidRDefault="00501C25" w:rsidP="00501C25">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Has characteristic flake-like elongates structure </w:t>
      </w:r>
      <w:r w:rsidRPr="00FD160F">
        <w:rPr>
          <w:rFonts w:ascii="Times New Roman" w:hAnsi="Times New Roman" w:cs="Times New Roman"/>
          <w:color w:val="auto"/>
          <w:sz w:val="20"/>
          <w:szCs w:val="20"/>
        </w:rPr>
        <w:t xml:space="preserve"> excellent visual &amp; provides unique surface structure when fried </w:t>
      </w:r>
    </w:p>
    <w:p w14:paraId="056927DF" w14:textId="2FF51C58" w:rsidR="00501C25" w:rsidRPr="00501C25" w:rsidRDefault="00501C25" w:rsidP="00501C25">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one half the time taken for conventional baking </w:t>
      </w:r>
    </w:p>
    <w:p w14:paraId="0FED3731" w14:textId="5742B3B5" w:rsidR="00501C25" w:rsidRPr="00501C25" w:rsidRDefault="00BA5BC9" w:rsidP="00501C25">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b/>
          <w:bCs/>
          <w:color w:val="auto"/>
          <w:sz w:val="20"/>
          <w:szCs w:val="20"/>
        </w:rPr>
        <w:t>Baked</w:t>
      </w:r>
      <w:r w:rsidRPr="00FD160F">
        <w:rPr>
          <w:rFonts w:ascii="Times New Roman" w:hAnsi="Times New Roman" w:cs="Times New Roman"/>
          <w:color w:val="auto"/>
          <w:sz w:val="20"/>
          <w:szCs w:val="20"/>
        </w:rPr>
        <w:t xml:space="preserve"> Electrical induction heating process </w:t>
      </w:r>
    </w:p>
    <w:p w14:paraId="4E20C7AF" w14:textId="1763E875" w:rsidR="00BA5BC9" w:rsidRPr="00FD160F" w:rsidRDefault="00BA5BC9" w:rsidP="00FD160F">
      <w:pPr>
        <w:pStyle w:val="Default"/>
        <w:numPr>
          <w:ilvl w:val="0"/>
          <w:numId w:val="28"/>
        </w:numPr>
        <w:jc w:val="both"/>
        <w:rPr>
          <w:rFonts w:ascii="Times New Roman" w:hAnsi="Times New Roman" w:cs="Times New Roman"/>
          <w:color w:val="auto"/>
          <w:sz w:val="20"/>
          <w:szCs w:val="20"/>
        </w:rPr>
      </w:pPr>
      <w:r w:rsidRPr="00FD160F">
        <w:rPr>
          <w:rFonts w:ascii="Times New Roman" w:hAnsi="Times New Roman" w:cs="Times New Roman"/>
          <w:color w:val="auto"/>
          <w:sz w:val="20"/>
          <w:szCs w:val="20"/>
        </w:rPr>
        <w:t xml:space="preserve">results in a loaf –crust-free &amp; of low density </w:t>
      </w:r>
    </w:p>
    <w:p w14:paraId="17712BCA" w14:textId="77777777" w:rsidR="00FD160F" w:rsidRPr="00FD160F" w:rsidRDefault="00BA5BC9" w:rsidP="00FD160F">
      <w:pPr>
        <w:pStyle w:val="Default"/>
        <w:numPr>
          <w:ilvl w:val="0"/>
          <w:numId w:val="28"/>
        </w:numPr>
        <w:jc w:val="both"/>
        <w:rPr>
          <w:rFonts w:ascii="Times New Roman" w:hAnsi="Times New Roman" w:cs="Times New Roman"/>
          <w:b/>
          <w:bCs/>
          <w:sz w:val="20"/>
          <w:szCs w:val="20"/>
        </w:rPr>
      </w:pPr>
      <w:r w:rsidRPr="00FD160F">
        <w:rPr>
          <w:rFonts w:ascii="Times New Roman" w:hAnsi="Times New Roman" w:cs="Times New Roman"/>
          <w:color w:val="auto"/>
          <w:sz w:val="20"/>
          <w:szCs w:val="20"/>
        </w:rPr>
        <w:t>loaves are cooled, shredded through specially designed mills and dried to low final moisture level</w:t>
      </w:r>
      <w:r w:rsidRPr="00FD160F">
        <w:rPr>
          <w:rFonts w:ascii="Times New Roman" w:hAnsi="Times New Roman" w:cs="Times New Roman"/>
          <w:b/>
          <w:bCs/>
        </w:rPr>
        <w:t xml:space="preserve"> </w:t>
      </w:r>
    </w:p>
    <w:p w14:paraId="0CC9A033" w14:textId="77777777" w:rsidR="00FD160F" w:rsidRDefault="00FD160F" w:rsidP="00FD160F">
      <w:pPr>
        <w:pStyle w:val="Default"/>
        <w:ind w:left="720"/>
        <w:jc w:val="both"/>
        <w:rPr>
          <w:rFonts w:ascii="Times New Roman" w:hAnsi="Times New Roman" w:cs="Times New Roman"/>
          <w:b/>
          <w:bCs/>
        </w:rPr>
      </w:pPr>
    </w:p>
    <w:p w14:paraId="49CB1AD5" w14:textId="0BDBDD68" w:rsidR="00F760FC" w:rsidRPr="00FD160F" w:rsidRDefault="00F760FC" w:rsidP="00FD160F">
      <w:pPr>
        <w:pStyle w:val="Default"/>
        <w:jc w:val="both"/>
        <w:rPr>
          <w:rFonts w:ascii="Times New Roman" w:hAnsi="Times New Roman" w:cs="Times New Roman"/>
          <w:b/>
          <w:bCs/>
          <w:sz w:val="20"/>
          <w:szCs w:val="20"/>
        </w:rPr>
      </w:pPr>
      <w:r w:rsidRPr="00FD160F">
        <w:rPr>
          <w:rFonts w:ascii="Times New Roman" w:hAnsi="Times New Roman" w:cs="Times New Roman"/>
          <w:b/>
          <w:bCs/>
        </w:rPr>
        <w:t>Coating ingredients</w:t>
      </w:r>
    </w:p>
    <w:p w14:paraId="0E4D8C27" w14:textId="40525FE2" w:rsidR="004A00AF"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1.Polysaccharides </w:t>
      </w:r>
      <w:r w:rsidR="00FD160F">
        <w:rPr>
          <w:rFonts w:ascii="Times New Roman" w:hAnsi="Times New Roman" w:cs="Times New Roman"/>
          <w:sz w:val="24"/>
          <w:szCs w:val="24"/>
          <w:lang w:bidi="te-IN"/>
        </w:rPr>
        <w:t xml:space="preserve">–wheat flour, </w:t>
      </w:r>
      <w:r w:rsidRPr="00B73B26">
        <w:rPr>
          <w:rFonts w:ascii="Times New Roman" w:hAnsi="Times New Roman" w:cs="Times New Roman"/>
          <w:sz w:val="24"/>
          <w:szCs w:val="24"/>
          <w:lang w:bidi="te-IN"/>
        </w:rPr>
        <w:t>corn flour, starch, farinaceous material, modified de</w:t>
      </w:r>
      <w:r w:rsidR="004A00AF" w:rsidRPr="00B73B26">
        <w:rPr>
          <w:rFonts w:ascii="Times New Roman" w:hAnsi="Times New Roman" w:cs="Times New Roman"/>
          <w:sz w:val="24"/>
          <w:szCs w:val="24"/>
          <w:lang w:bidi="te-IN"/>
        </w:rPr>
        <w:t>rivatives of cellulose and gums.</w:t>
      </w:r>
    </w:p>
    <w:p w14:paraId="6D23C2B3" w14:textId="635350BF" w:rsidR="004A00AF" w:rsidRPr="00B73B26" w:rsidRDefault="004A00AF"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2.Proteins – </w:t>
      </w:r>
      <w:r w:rsidRPr="00B73B26">
        <w:rPr>
          <w:rFonts w:ascii="Times New Roman" w:hAnsi="Times New Roman" w:cs="Times New Roman"/>
          <w:sz w:val="24"/>
          <w:szCs w:val="24"/>
          <w:lang w:bidi="te-IN"/>
        </w:rPr>
        <w:t xml:space="preserve">milk powder, milk protein fractions, egg albumin, cereal flours &amp; seed proteins </w:t>
      </w:r>
    </w:p>
    <w:p w14:paraId="3B63D708" w14:textId="584F34B1" w:rsidR="00F760FC"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3.Fats and hydrogenated oil </w:t>
      </w:r>
    </w:p>
    <w:p w14:paraId="003D2102" w14:textId="77777777" w:rsidR="00F760FC" w:rsidRPr="00B73B26" w:rsidRDefault="00F760FC" w:rsidP="00FD160F">
      <w:pPr>
        <w:autoSpaceDE w:val="0"/>
        <w:autoSpaceDN w:val="0"/>
        <w:adjustRightInd w:val="0"/>
        <w:spacing w:before="0" w:beforeAutospacing="0"/>
        <w:ind w:left="0" w:firstLine="0"/>
        <w:rPr>
          <w:rFonts w:ascii="Times New Roman" w:hAnsi="Times New Roman" w:cs="Times New Roman"/>
          <w:sz w:val="24"/>
          <w:szCs w:val="24"/>
          <w:lang w:bidi="te-IN"/>
        </w:rPr>
      </w:pPr>
      <w:r w:rsidRPr="00B73B26">
        <w:rPr>
          <w:rFonts w:ascii="Times New Roman" w:hAnsi="Times New Roman" w:cs="Times New Roman"/>
          <w:b/>
          <w:bCs/>
          <w:sz w:val="24"/>
          <w:szCs w:val="24"/>
          <w:lang w:bidi="te-IN"/>
        </w:rPr>
        <w:t xml:space="preserve">4.Seasonings – </w:t>
      </w:r>
      <w:r w:rsidRPr="00B73B26">
        <w:rPr>
          <w:rFonts w:ascii="Times New Roman" w:hAnsi="Times New Roman" w:cs="Times New Roman"/>
          <w:sz w:val="24"/>
          <w:szCs w:val="24"/>
          <w:lang w:bidi="te-IN"/>
        </w:rPr>
        <w:t xml:space="preserve">sugar, salt, pepper, other spice extractives </w:t>
      </w:r>
    </w:p>
    <w:p w14:paraId="20053F27" w14:textId="6FD49907" w:rsidR="004A00AF" w:rsidRPr="00B73B26" w:rsidRDefault="00FD160F" w:rsidP="00FD160F">
      <w:pPr>
        <w:autoSpaceDE w:val="0"/>
        <w:autoSpaceDN w:val="0"/>
        <w:adjustRightInd w:val="0"/>
        <w:spacing w:before="0" w:beforeAutospacing="0"/>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5.W</w:t>
      </w:r>
      <w:r w:rsidR="00F760FC" w:rsidRPr="00B73B26">
        <w:rPr>
          <w:rFonts w:ascii="Times New Roman" w:hAnsi="Times New Roman" w:cs="Times New Roman"/>
          <w:b/>
          <w:bCs/>
          <w:sz w:val="24"/>
          <w:szCs w:val="24"/>
          <w:lang w:bidi="te-IN"/>
        </w:rPr>
        <w:t xml:space="preserve">ater </w:t>
      </w:r>
    </w:p>
    <w:p w14:paraId="5C7A4FED" w14:textId="68B4871F" w:rsidR="00F760FC" w:rsidRPr="00FD160F" w:rsidRDefault="00BA5BC9" w:rsidP="00FD160F">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r w:rsidR="004A00AF" w:rsidRPr="00B73B26">
        <w:rPr>
          <w:rFonts w:ascii="Times New Roman" w:hAnsi="Times New Roman" w:cs="Times New Roman"/>
          <w:b/>
          <w:bCs/>
          <w:sz w:val="24"/>
          <w:szCs w:val="24"/>
          <w:lang w:bidi="te-IN"/>
        </w:rPr>
        <w:t>Coating parameters</w:t>
      </w:r>
    </w:p>
    <w:p w14:paraId="28491703" w14:textId="23127ABF" w:rsidR="00E97601" w:rsidRPr="00D21690" w:rsidRDefault="00D21690" w:rsidP="00D21690">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F760FC" w:rsidRPr="00D21690">
        <w:rPr>
          <w:rFonts w:ascii="Times New Roman" w:hAnsi="Times New Roman" w:cs="Times New Roman"/>
          <w:sz w:val="20"/>
          <w:szCs w:val="20"/>
          <w:lang w:bidi="te-IN"/>
        </w:rPr>
        <w:t>The coating parameters evaluated include coating pickup, adhesion</w:t>
      </w:r>
      <w:r w:rsidR="004A00AF" w:rsidRPr="00D21690">
        <w:rPr>
          <w:rFonts w:ascii="Times New Roman" w:hAnsi="Times New Roman" w:cs="Times New Roman"/>
          <w:sz w:val="20"/>
          <w:szCs w:val="20"/>
          <w:lang w:bidi="te-IN"/>
        </w:rPr>
        <w:t xml:space="preserve"> </w:t>
      </w:r>
      <w:r w:rsidR="00F760FC" w:rsidRPr="00D21690">
        <w:rPr>
          <w:rFonts w:ascii="Times New Roman" w:hAnsi="Times New Roman" w:cs="Times New Roman"/>
          <w:sz w:val="20"/>
          <w:szCs w:val="20"/>
          <w:lang w:bidi="te-IN"/>
        </w:rPr>
        <w:t>degree, frying yield, cooked loss, fat uptake</w:t>
      </w:r>
      <w:r w:rsidR="004A00AF" w:rsidRPr="00D21690">
        <w:rPr>
          <w:rFonts w:ascii="Times New Roman" w:hAnsi="Times New Roman" w:cs="Times New Roman"/>
          <w:sz w:val="20"/>
          <w:szCs w:val="20"/>
          <w:lang w:bidi="te-IN"/>
        </w:rPr>
        <w:t xml:space="preserve">, and oil reduction. Processing </w:t>
      </w:r>
      <w:r w:rsidR="00F760FC" w:rsidRPr="00D21690">
        <w:rPr>
          <w:rFonts w:ascii="Times New Roman" w:hAnsi="Times New Roman" w:cs="Times New Roman"/>
          <w:sz w:val="20"/>
          <w:szCs w:val="20"/>
          <w:lang w:bidi="te-IN"/>
        </w:rPr>
        <w:t>parameters of the sample</w:t>
      </w:r>
      <w:r w:rsidR="004A00AF" w:rsidRPr="00D21690">
        <w:rPr>
          <w:rFonts w:ascii="Times New Roman" w:hAnsi="Times New Roman" w:cs="Times New Roman"/>
          <w:sz w:val="20"/>
          <w:szCs w:val="20"/>
          <w:lang w:bidi="te-IN"/>
        </w:rPr>
        <w:t xml:space="preserve">s, that is, the coating pickup, </w:t>
      </w:r>
      <w:r w:rsidR="00F760FC" w:rsidRPr="00D21690">
        <w:rPr>
          <w:rFonts w:ascii="Times New Roman" w:hAnsi="Times New Roman" w:cs="Times New Roman"/>
          <w:sz w:val="20"/>
          <w:szCs w:val="20"/>
          <w:lang w:bidi="te-IN"/>
        </w:rPr>
        <w:t>cooked yield, and frying loss, were measured by the</w:t>
      </w:r>
      <w:r w:rsidR="004A00AF" w:rsidRPr="00D21690">
        <w:rPr>
          <w:rFonts w:ascii="Times New Roman" w:hAnsi="Times New Roman" w:cs="Times New Roman"/>
          <w:sz w:val="20"/>
          <w:szCs w:val="20"/>
          <w:lang w:bidi="te-IN"/>
        </w:rPr>
        <w:t xml:space="preserve"> methods </w:t>
      </w:r>
      <w:r w:rsidR="00F760FC" w:rsidRPr="00D21690">
        <w:rPr>
          <w:rFonts w:ascii="Times New Roman" w:hAnsi="Times New Roman" w:cs="Times New Roman"/>
          <w:sz w:val="20"/>
          <w:szCs w:val="20"/>
          <w:lang w:bidi="te-IN"/>
        </w:rPr>
        <w:t xml:space="preserve">described by Hsia, Smith, </w:t>
      </w:r>
      <w:r w:rsidR="00D63838" w:rsidRPr="00D21690">
        <w:rPr>
          <w:rFonts w:ascii="Times New Roman" w:hAnsi="Times New Roman" w:cs="Times New Roman"/>
          <w:sz w:val="20"/>
          <w:szCs w:val="20"/>
          <w:lang w:bidi="te-IN"/>
        </w:rPr>
        <w:t>and Hasia</w:t>
      </w:r>
      <w:r w:rsidR="00F760FC" w:rsidRPr="00D21690">
        <w:rPr>
          <w:rFonts w:ascii="Times New Roman" w:hAnsi="Times New Roman" w:cs="Times New Roman"/>
          <w:sz w:val="20"/>
          <w:szCs w:val="20"/>
          <w:lang w:bidi="te-IN"/>
        </w:rPr>
        <w:t xml:space="preserve"> (1992)</w:t>
      </w:r>
    </w:p>
    <w:p w14:paraId="647DA1A6" w14:textId="7FBDD6ED" w:rsidR="00211249" w:rsidRPr="008747B6" w:rsidRDefault="00BA5BC9" w:rsidP="00BA15E5">
      <w:pPr>
        <w:rPr>
          <w:rFonts w:ascii="Times New Roman" w:hAnsi="Times New Roman" w:cs="Times New Roman"/>
          <w:b/>
          <w:bCs/>
          <w:sz w:val="24"/>
          <w:szCs w:val="24"/>
        </w:rPr>
      </w:pPr>
      <w:r>
        <w:rPr>
          <w:rFonts w:ascii="Times New Roman" w:hAnsi="Times New Roman" w:cs="Times New Roman"/>
          <w:b/>
          <w:bCs/>
          <w:sz w:val="24"/>
          <w:szCs w:val="24"/>
        </w:rPr>
        <w:t xml:space="preserve">  </w:t>
      </w:r>
      <w:r w:rsidR="004A00AF" w:rsidRPr="00B73B26">
        <w:rPr>
          <w:rFonts w:ascii="Times New Roman" w:hAnsi="Times New Roman" w:cs="Times New Roman"/>
          <w:b/>
          <w:bCs/>
          <w:sz w:val="24"/>
          <w:szCs w:val="24"/>
        </w:rPr>
        <w:t>Functions of coating</w:t>
      </w:r>
    </w:p>
    <w:p w14:paraId="42AF4A7A"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the appearance of food products </w:t>
      </w:r>
    </w:p>
    <w:p w14:paraId="59C8F6BF" w14:textId="19EA8414"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the taste characteristics by providing food products with </w:t>
      </w:r>
      <w:r w:rsidR="00D21690" w:rsidRPr="00D21690">
        <w:rPr>
          <w:rFonts w:ascii="Times New Roman" w:hAnsi="Times New Roman" w:cs="Times New Roman"/>
          <w:sz w:val="20"/>
          <w:szCs w:val="20"/>
          <w:lang w:bidi="te-IN"/>
        </w:rPr>
        <w:t>crispier</w:t>
      </w:r>
      <w:r w:rsidRPr="00D21690">
        <w:rPr>
          <w:rFonts w:ascii="Times New Roman" w:hAnsi="Times New Roman" w:cs="Times New Roman"/>
          <w:sz w:val="20"/>
          <w:szCs w:val="20"/>
          <w:lang w:bidi="te-IN"/>
        </w:rPr>
        <w:t xml:space="preserve"> texture </w:t>
      </w:r>
    </w:p>
    <w:p w14:paraId="0DAEE1B8"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Improve the nutritional value of the product </w:t>
      </w:r>
    </w:p>
    <w:p w14:paraId="09160BA4"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Provide the more desirable colour </w:t>
      </w:r>
    </w:p>
    <w:p w14:paraId="2DC9441B" w14:textId="77777777" w:rsidR="00211249" w:rsidRPr="00D21690" w:rsidRDefault="00211249" w:rsidP="00D21690">
      <w:pPr>
        <w:pStyle w:val="ListParagraph"/>
        <w:numPr>
          <w:ilvl w:val="0"/>
          <w:numId w:val="5"/>
        </w:numPr>
        <w:autoSpaceDE w:val="0"/>
        <w:autoSpaceDN w:val="0"/>
        <w:adjustRightInd w:val="0"/>
        <w:spacing w:before="0" w:beforeAutospacing="0" w:after="669"/>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a moisture barrier and minimise moisture loss during frozen storage and microwave reheating </w:t>
      </w:r>
    </w:p>
    <w:p w14:paraId="04508AAB" w14:textId="52F3616F"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Acts as food sealant by preventing natural juices from flowing out and seal in the flavour </w:t>
      </w:r>
    </w:p>
    <w:p w14:paraId="20E480FD" w14:textId="6BFAD0AD" w:rsidR="00211249" w:rsidRPr="00D21690"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Enhance appearance, </w:t>
      </w:r>
      <w:r w:rsidR="00D21690" w:rsidRPr="00D21690">
        <w:rPr>
          <w:rFonts w:ascii="Times New Roman" w:hAnsi="Times New Roman" w:cs="Times New Roman"/>
          <w:sz w:val="20"/>
          <w:szCs w:val="20"/>
          <w:lang w:bidi="te-IN"/>
        </w:rPr>
        <w:t>flavour</w:t>
      </w:r>
      <w:r w:rsidRPr="00D21690">
        <w:rPr>
          <w:rFonts w:ascii="Times New Roman" w:hAnsi="Times New Roman" w:cs="Times New Roman"/>
          <w:sz w:val="20"/>
          <w:szCs w:val="20"/>
          <w:lang w:bidi="te-IN"/>
        </w:rPr>
        <w:t xml:space="preserve"> &amp; texture of food product. </w:t>
      </w:r>
    </w:p>
    <w:p w14:paraId="79352C98" w14:textId="041970F4" w:rsidR="00211249"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t xml:space="preserve">More desirable </w:t>
      </w:r>
      <w:r w:rsidR="00D21690" w:rsidRPr="00D21690">
        <w:rPr>
          <w:rFonts w:ascii="Times New Roman" w:hAnsi="Times New Roman" w:cs="Times New Roman"/>
          <w:sz w:val="20"/>
          <w:szCs w:val="20"/>
          <w:lang w:bidi="te-IN"/>
        </w:rPr>
        <w:t>colour</w:t>
      </w:r>
      <w:r w:rsidRPr="00D21690">
        <w:rPr>
          <w:rFonts w:ascii="Times New Roman" w:hAnsi="Times New Roman" w:cs="Times New Roman"/>
          <w:sz w:val="20"/>
          <w:szCs w:val="20"/>
          <w:lang w:bidi="te-IN"/>
        </w:rPr>
        <w:t xml:space="preserve">. </w:t>
      </w:r>
    </w:p>
    <w:p w14:paraId="5F0EF397" w14:textId="65BDF6D0" w:rsidR="00501C25" w:rsidRPr="00501C25" w:rsidRDefault="00501C25" w:rsidP="00501C25">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D21690">
        <w:rPr>
          <w:rFonts w:ascii="Times New Roman" w:hAnsi="Times New Roman" w:cs="Times New Roman"/>
          <w:sz w:val="20"/>
          <w:szCs w:val="20"/>
          <w:lang w:bidi="te-IN"/>
        </w:rPr>
        <w:lastRenderedPageBreak/>
        <w:t xml:space="preserve">Acts as food sealant, prevent natural juices from coming out during freezing or reheating &amp; seal flavour. </w:t>
      </w:r>
    </w:p>
    <w:p w14:paraId="17342D5C" w14:textId="258355C7" w:rsidR="00211249" w:rsidRDefault="00211249" w:rsidP="00D21690">
      <w:pPr>
        <w:pStyle w:val="ListParagraph"/>
        <w:numPr>
          <w:ilvl w:val="0"/>
          <w:numId w:val="5"/>
        </w:numPr>
        <w:autoSpaceDE w:val="0"/>
        <w:autoSpaceDN w:val="0"/>
        <w:adjustRightInd w:val="0"/>
        <w:spacing w:before="0" w:beforeAutospacing="0"/>
        <w:rPr>
          <w:rFonts w:ascii="Times New Roman" w:hAnsi="Times New Roman" w:cs="Times New Roman"/>
          <w:sz w:val="24"/>
          <w:szCs w:val="24"/>
          <w:lang w:bidi="te-IN"/>
        </w:rPr>
      </w:pPr>
      <w:r w:rsidRPr="00D21690">
        <w:rPr>
          <w:rFonts w:ascii="Times New Roman" w:hAnsi="Times New Roman" w:cs="Times New Roman"/>
          <w:sz w:val="20"/>
          <w:szCs w:val="20"/>
          <w:lang w:bidi="te-IN"/>
        </w:rPr>
        <w:t>Maintain crisp on the outside, tender and juicy inside.</w:t>
      </w:r>
      <w:r w:rsidRPr="00B73B26">
        <w:rPr>
          <w:rFonts w:ascii="Times New Roman" w:hAnsi="Times New Roman" w:cs="Times New Roman"/>
          <w:sz w:val="24"/>
          <w:szCs w:val="24"/>
          <w:lang w:bidi="te-IN"/>
        </w:rPr>
        <w:t xml:space="preserve"> </w:t>
      </w:r>
    </w:p>
    <w:p w14:paraId="3A7E6CFD" w14:textId="6D9A772E" w:rsidR="00BA15E5" w:rsidRPr="00BA15E5" w:rsidRDefault="00BA15E5" w:rsidP="00D21690">
      <w:pPr>
        <w:pStyle w:val="ListParagraph"/>
        <w:numPr>
          <w:ilvl w:val="0"/>
          <w:numId w:val="5"/>
        </w:numPr>
        <w:autoSpaceDE w:val="0"/>
        <w:autoSpaceDN w:val="0"/>
        <w:adjustRightInd w:val="0"/>
        <w:spacing w:before="0" w:beforeAutospacing="0"/>
        <w:rPr>
          <w:rFonts w:ascii="Times New Roman" w:hAnsi="Times New Roman" w:cs="Times New Roman"/>
          <w:sz w:val="20"/>
          <w:szCs w:val="20"/>
          <w:lang w:bidi="te-IN"/>
        </w:rPr>
      </w:pPr>
      <w:r w:rsidRPr="00BA15E5">
        <w:rPr>
          <w:rFonts w:ascii="Times New Roman" w:hAnsi="Times New Roman" w:cs="Times New Roman"/>
          <w:sz w:val="20"/>
          <w:szCs w:val="20"/>
        </w:rPr>
        <w:t>Improved overall acceptability of the product</w:t>
      </w:r>
    </w:p>
    <w:p w14:paraId="0860CBB4" w14:textId="24BF3670" w:rsidR="00325DEF" w:rsidRPr="00D21690" w:rsidRDefault="00211249" w:rsidP="00D21690">
      <w:pPr>
        <w:spacing w:before="0" w:beforeAutospacing="0"/>
        <w:rPr>
          <w:rFonts w:ascii="Times New Roman" w:hAnsi="Times New Roman" w:cs="Times New Roman"/>
          <w:b/>
          <w:bCs/>
          <w:sz w:val="20"/>
          <w:szCs w:val="20"/>
          <w:lang w:bidi="te-IN"/>
        </w:rPr>
      </w:pPr>
      <w:r w:rsidRPr="00D21690">
        <w:rPr>
          <w:rFonts w:ascii="Times New Roman" w:hAnsi="Times New Roman" w:cs="Times New Roman"/>
          <w:b/>
          <w:bCs/>
          <w:sz w:val="20"/>
          <w:szCs w:val="20"/>
          <w:lang w:bidi="te-IN"/>
        </w:rPr>
        <w:t>Steps involved in the production of a coated fish products</w:t>
      </w:r>
    </w:p>
    <w:p w14:paraId="0473802D" w14:textId="3EB8805A"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a) Portioning/</w:t>
      </w:r>
      <w:r w:rsidR="00D21690" w:rsidRPr="00D21690">
        <w:rPr>
          <w:rFonts w:ascii="Times New Roman" w:hAnsi="Times New Roman" w:cs="Times New Roman"/>
          <w:b/>
          <w:bCs/>
          <w:color w:val="auto"/>
          <w:sz w:val="20"/>
          <w:szCs w:val="20"/>
        </w:rPr>
        <w:t>Forming:</w:t>
      </w:r>
      <w:r w:rsidRPr="00D21690">
        <w:rPr>
          <w:rFonts w:ascii="Times New Roman" w:hAnsi="Times New Roman" w:cs="Times New Roman"/>
          <w:b/>
          <w:bCs/>
          <w:color w:val="auto"/>
          <w:sz w:val="20"/>
          <w:szCs w:val="20"/>
        </w:rPr>
        <w:t xml:space="preserve"> </w:t>
      </w:r>
    </w:p>
    <w:p w14:paraId="5E08F245" w14:textId="56730A26" w:rsidR="00325DEF" w:rsidRPr="00D21690" w:rsidRDefault="00325DEF" w:rsidP="00D21690">
      <w:pPr>
        <w:pStyle w:val="Default"/>
        <w:numPr>
          <w:ilvl w:val="0"/>
          <w:numId w:val="7"/>
        </w:numPr>
        <w:ind w:left="709" w:hanging="34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The fish stick is usually cut from fish blocks in a series of separate band saw operation. </w:t>
      </w:r>
    </w:p>
    <w:p w14:paraId="18433C8D" w14:textId="0554BAC0"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b) Pre</w:t>
      </w:r>
      <w:r w:rsidR="00D21690">
        <w:rPr>
          <w:rFonts w:ascii="Times New Roman" w:hAnsi="Times New Roman" w:cs="Times New Roman"/>
          <w:b/>
          <w:bCs/>
          <w:color w:val="auto"/>
          <w:sz w:val="20"/>
          <w:szCs w:val="20"/>
        </w:rPr>
        <w:t>-</w:t>
      </w:r>
      <w:r w:rsidR="00D21690" w:rsidRPr="00D21690">
        <w:rPr>
          <w:rFonts w:ascii="Times New Roman" w:hAnsi="Times New Roman" w:cs="Times New Roman"/>
          <w:b/>
          <w:bCs/>
          <w:color w:val="auto"/>
          <w:sz w:val="20"/>
          <w:szCs w:val="20"/>
        </w:rPr>
        <w:t>dusting:</w:t>
      </w:r>
      <w:r w:rsidRPr="00D21690">
        <w:rPr>
          <w:rFonts w:ascii="Times New Roman" w:hAnsi="Times New Roman" w:cs="Times New Roman"/>
          <w:b/>
          <w:bCs/>
          <w:color w:val="auto"/>
          <w:sz w:val="20"/>
          <w:szCs w:val="20"/>
        </w:rPr>
        <w:t xml:space="preserve"> </w:t>
      </w:r>
    </w:p>
    <w:p w14:paraId="6676ADE2" w14:textId="514BFD85"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dust is very fine, dry, raw flour material. </w:t>
      </w:r>
    </w:p>
    <w:p w14:paraId="71F9ADEF" w14:textId="1966553A"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Sprinkled on the moist surface of the frozen seafood substrate before any coating </w:t>
      </w:r>
    </w:p>
    <w:p w14:paraId="1292AD2D" w14:textId="07C79E50" w:rsidR="00325DEF" w:rsidRPr="00D21690" w:rsidRDefault="00325DEF" w:rsidP="00D21690">
      <w:pPr>
        <w:pStyle w:val="Default"/>
        <w:numPr>
          <w:ilvl w:val="0"/>
          <w:numId w:val="8"/>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Creates more conducive surface for batter adhesion </w:t>
      </w:r>
    </w:p>
    <w:p w14:paraId="200A5ADC" w14:textId="18E8EF75" w:rsidR="00325DEF" w:rsidRPr="00D21690" w:rsidRDefault="00D21690" w:rsidP="00D21690">
      <w:pPr>
        <w:pStyle w:val="Default"/>
        <w:numPr>
          <w:ilvl w:val="0"/>
          <w:numId w:val="8"/>
        </w:numPr>
        <w:jc w:val="both"/>
        <w:rPr>
          <w:rFonts w:ascii="Times New Roman" w:hAnsi="Times New Roman" w:cs="Times New Roman"/>
          <w:color w:val="auto"/>
          <w:sz w:val="20"/>
          <w:szCs w:val="20"/>
        </w:rPr>
      </w:pPr>
      <w:r>
        <w:rPr>
          <w:rFonts w:ascii="Times New Roman" w:hAnsi="Times New Roman" w:cs="Times New Roman"/>
          <w:color w:val="auto"/>
          <w:sz w:val="20"/>
          <w:szCs w:val="20"/>
        </w:rPr>
        <w:t>M</w:t>
      </w:r>
      <w:r w:rsidR="00325DEF" w:rsidRPr="00D21690">
        <w:rPr>
          <w:rFonts w:ascii="Times New Roman" w:hAnsi="Times New Roman" w:cs="Times New Roman"/>
          <w:color w:val="auto"/>
          <w:sz w:val="20"/>
          <w:szCs w:val="20"/>
        </w:rPr>
        <w:t xml:space="preserve">ost commonly </w:t>
      </w:r>
      <w:r w:rsidRPr="00D21690">
        <w:rPr>
          <w:rFonts w:ascii="Times New Roman" w:hAnsi="Times New Roman" w:cs="Times New Roman"/>
          <w:color w:val="auto"/>
          <w:sz w:val="20"/>
          <w:szCs w:val="20"/>
        </w:rPr>
        <w:t>used:</w:t>
      </w:r>
      <w:r w:rsidR="00325DEF" w:rsidRPr="00D21690">
        <w:rPr>
          <w:rFonts w:ascii="Times New Roman" w:hAnsi="Times New Roman" w:cs="Times New Roman"/>
          <w:color w:val="auto"/>
          <w:sz w:val="20"/>
          <w:szCs w:val="20"/>
        </w:rPr>
        <w:t xml:space="preserve"> wheat flour, gums &amp; proteins, spices. </w:t>
      </w:r>
    </w:p>
    <w:p w14:paraId="6D86BE4E" w14:textId="77777777" w:rsidR="00325DEF" w:rsidRPr="00D21690" w:rsidRDefault="00325DEF" w:rsidP="00D21690">
      <w:pPr>
        <w:pStyle w:val="Default"/>
        <w:jc w:val="both"/>
        <w:rPr>
          <w:rFonts w:ascii="Times New Roman" w:hAnsi="Times New Roman" w:cs="Times New Roman"/>
          <w:color w:val="auto"/>
          <w:sz w:val="20"/>
          <w:szCs w:val="20"/>
        </w:rPr>
      </w:pPr>
    </w:p>
    <w:p w14:paraId="653FB856" w14:textId="4DBEBCE5"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c) Application of </w:t>
      </w:r>
      <w:r w:rsidR="00D21690" w:rsidRPr="00D21690">
        <w:rPr>
          <w:rFonts w:ascii="Times New Roman" w:hAnsi="Times New Roman" w:cs="Times New Roman"/>
          <w:b/>
          <w:bCs/>
          <w:color w:val="auto"/>
          <w:sz w:val="20"/>
          <w:szCs w:val="20"/>
        </w:rPr>
        <w:t>batter:</w:t>
      </w:r>
      <w:r w:rsidRPr="00D21690">
        <w:rPr>
          <w:rFonts w:ascii="Times New Roman" w:hAnsi="Times New Roman" w:cs="Times New Roman"/>
          <w:b/>
          <w:bCs/>
          <w:color w:val="auto"/>
          <w:sz w:val="20"/>
          <w:szCs w:val="20"/>
        </w:rPr>
        <w:t xml:space="preserve"> </w:t>
      </w:r>
    </w:p>
    <w:p w14:paraId="588F9AC6" w14:textId="29616F2A" w:rsidR="00325DEF" w:rsidRPr="00D21690" w:rsidRDefault="00325DEF" w:rsidP="00D21690">
      <w:pPr>
        <w:pStyle w:val="Default"/>
        <w:numPr>
          <w:ilvl w:val="1"/>
          <w:numId w:val="12"/>
        </w:numPr>
        <w:ind w:left="70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dusted product conveyed to batter applicator </w:t>
      </w:r>
    </w:p>
    <w:p w14:paraId="18318E7A" w14:textId="233DCEBD" w:rsidR="00325DEF" w:rsidRPr="00D21690" w:rsidRDefault="00325DEF" w:rsidP="00D21690">
      <w:pPr>
        <w:pStyle w:val="Default"/>
        <w:numPr>
          <w:ilvl w:val="1"/>
          <w:numId w:val="12"/>
        </w:numPr>
        <w:ind w:left="709"/>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Transferred to next conveyor which draw it through batter. </w:t>
      </w:r>
    </w:p>
    <w:p w14:paraId="40338B0E" w14:textId="507958A8" w:rsidR="00325DEF" w:rsidRPr="00D21690" w:rsidRDefault="00325DEF" w:rsidP="00D21690">
      <w:pPr>
        <w:pStyle w:val="Default"/>
        <w:numPr>
          <w:ilvl w:val="1"/>
          <w:numId w:val="12"/>
        </w:numPr>
        <w:ind w:left="0" w:firstLine="371"/>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Fish portion totally submerged in batter. </w:t>
      </w:r>
    </w:p>
    <w:p w14:paraId="146A5C6C" w14:textId="77777777" w:rsidR="00325DEF" w:rsidRPr="00D21690" w:rsidRDefault="00325DEF" w:rsidP="00D21690">
      <w:pPr>
        <w:pStyle w:val="Default"/>
        <w:jc w:val="both"/>
        <w:rPr>
          <w:rFonts w:ascii="Times New Roman" w:hAnsi="Times New Roman" w:cs="Times New Roman"/>
          <w:color w:val="auto"/>
          <w:sz w:val="20"/>
          <w:szCs w:val="20"/>
        </w:rPr>
      </w:pPr>
    </w:p>
    <w:p w14:paraId="4F6867E3" w14:textId="04527BA4"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d) Application of </w:t>
      </w:r>
      <w:r w:rsidR="00D21690" w:rsidRPr="00D21690">
        <w:rPr>
          <w:rFonts w:ascii="Times New Roman" w:hAnsi="Times New Roman" w:cs="Times New Roman"/>
          <w:b/>
          <w:bCs/>
          <w:color w:val="auto"/>
          <w:sz w:val="20"/>
          <w:szCs w:val="20"/>
        </w:rPr>
        <w:t>breading:</w:t>
      </w:r>
      <w:r w:rsidRPr="00D21690">
        <w:rPr>
          <w:rFonts w:ascii="Times New Roman" w:hAnsi="Times New Roman" w:cs="Times New Roman"/>
          <w:b/>
          <w:bCs/>
          <w:color w:val="auto"/>
          <w:sz w:val="20"/>
          <w:szCs w:val="20"/>
        </w:rPr>
        <w:t xml:space="preserve"> </w:t>
      </w:r>
    </w:p>
    <w:p w14:paraId="73664255" w14:textId="002F1F9C" w:rsidR="00325DEF" w:rsidRPr="00D21690" w:rsidRDefault="00325DEF" w:rsidP="00D21690">
      <w:pPr>
        <w:pStyle w:val="Default"/>
        <w:numPr>
          <w:ilvl w:val="0"/>
          <w:numId w:val="15"/>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Pressure roller –apply sufficient force to press crumbs onto battered product. </w:t>
      </w:r>
    </w:p>
    <w:p w14:paraId="3B8D1B86" w14:textId="0FDF7B7E" w:rsidR="00325DEF" w:rsidRPr="00D21690" w:rsidRDefault="00325DEF" w:rsidP="0060777B">
      <w:pPr>
        <w:pStyle w:val="Default"/>
        <w:numPr>
          <w:ilvl w:val="0"/>
          <w:numId w:val="15"/>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Specially designed breading machines – apply uniform particle size distribution or granulation to both top &amp; bottom of the product with minimum crumb breakdown. </w:t>
      </w:r>
    </w:p>
    <w:p w14:paraId="106F2E2C" w14:textId="0CD25E7D"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e) Pre-</w:t>
      </w:r>
      <w:r w:rsidR="00D21690" w:rsidRPr="00D21690">
        <w:rPr>
          <w:rFonts w:ascii="Times New Roman" w:hAnsi="Times New Roman" w:cs="Times New Roman"/>
          <w:b/>
          <w:bCs/>
          <w:color w:val="auto"/>
          <w:sz w:val="20"/>
          <w:szCs w:val="20"/>
        </w:rPr>
        <w:t>frying:</w:t>
      </w:r>
      <w:r w:rsidRPr="00D21690">
        <w:rPr>
          <w:rFonts w:ascii="Times New Roman" w:hAnsi="Times New Roman" w:cs="Times New Roman"/>
          <w:b/>
          <w:bCs/>
          <w:color w:val="auto"/>
          <w:sz w:val="20"/>
          <w:szCs w:val="20"/>
        </w:rPr>
        <w:t xml:space="preserve"> </w:t>
      </w:r>
    </w:p>
    <w:p w14:paraId="144B19E4" w14:textId="0526F587" w:rsidR="00325DEF" w:rsidRPr="00D21690" w:rsidRDefault="00325DEF" w:rsidP="00D21690">
      <w:pPr>
        <w:pStyle w:val="Default"/>
        <w:numPr>
          <w:ilvl w:val="0"/>
          <w:numId w:val="22"/>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Pre-frying in oil is followed by freezing the product. </w:t>
      </w:r>
    </w:p>
    <w:p w14:paraId="202CF362" w14:textId="7D7F9662" w:rsidR="00325DEF" w:rsidRPr="00D21690" w:rsidRDefault="00325DEF" w:rsidP="00D21690">
      <w:pPr>
        <w:pStyle w:val="Default"/>
        <w:numPr>
          <w:ilvl w:val="0"/>
          <w:numId w:val="22"/>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Pre</w:t>
      </w:r>
      <w:r w:rsidR="00D21690">
        <w:rPr>
          <w:rFonts w:ascii="Times New Roman" w:hAnsi="Times New Roman" w:cs="Times New Roman"/>
          <w:color w:val="auto"/>
          <w:sz w:val="20"/>
          <w:szCs w:val="20"/>
        </w:rPr>
        <w:t>-</w:t>
      </w:r>
      <w:r w:rsidRPr="00D21690">
        <w:rPr>
          <w:rFonts w:ascii="Times New Roman" w:hAnsi="Times New Roman" w:cs="Times New Roman"/>
          <w:color w:val="auto"/>
          <w:sz w:val="20"/>
          <w:szCs w:val="20"/>
        </w:rPr>
        <w:t xml:space="preserve">frying set the batter /bread coating on the fish portion. </w:t>
      </w:r>
    </w:p>
    <w:p w14:paraId="7781A8E0" w14:textId="13117FD5" w:rsidR="00325DEF" w:rsidRPr="00D21690" w:rsidRDefault="00D21690" w:rsidP="00D21690">
      <w:pPr>
        <w:pStyle w:val="Default"/>
        <w:numPr>
          <w:ilvl w:val="0"/>
          <w:numId w:val="22"/>
        </w:numPr>
        <w:jc w:val="both"/>
        <w:rPr>
          <w:rFonts w:ascii="Times New Roman" w:hAnsi="Times New Roman" w:cs="Times New Roman"/>
          <w:color w:val="auto"/>
          <w:sz w:val="20"/>
          <w:szCs w:val="20"/>
        </w:rPr>
      </w:pPr>
      <w:r>
        <w:rPr>
          <w:rFonts w:ascii="Times New Roman" w:hAnsi="Times New Roman" w:cs="Times New Roman"/>
          <w:color w:val="auto"/>
          <w:sz w:val="20"/>
          <w:szCs w:val="20"/>
        </w:rPr>
        <w:t>F</w:t>
      </w:r>
      <w:r w:rsidR="00325DEF" w:rsidRPr="00D21690">
        <w:rPr>
          <w:rFonts w:ascii="Times New Roman" w:hAnsi="Times New Roman" w:cs="Times New Roman"/>
          <w:color w:val="auto"/>
          <w:sz w:val="20"/>
          <w:szCs w:val="20"/>
        </w:rPr>
        <w:t xml:space="preserve">rying develops a characteristic crust and gives the product a fried oily appearance and taste </w:t>
      </w:r>
    </w:p>
    <w:p w14:paraId="49B93C7A" w14:textId="39E888C7" w:rsidR="00325DEF" w:rsidRPr="00D21690" w:rsidRDefault="0060777B" w:rsidP="00D21690">
      <w:pPr>
        <w:pStyle w:val="Default"/>
        <w:numPr>
          <w:ilvl w:val="0"/>
          <w:numId w:val="22"/>
        </w:numPr>
        <w:jc w:val="both"/>
        <w:rPr>
          <w:rFonts w:ascii="Times New Roman" w:hAnsi="Times New Roman" w:cs="Times New Roman"/>
          <w:color w:val="auto"/>
          <w:sz w:val="20"/>
          <w:szCs w:val="20"/>
        </w:rPr>
      </w:pPr>
      <w:r>
        <w:rPr>
          <w:rFonts w:ascii="Times New Roman" w:hAnsi="Times New Roman" w:cs="Times New Roman"/>
          <w:color w:val="auto"/>
          <w:sz w:val="20"/>
          <w:szCs w:val="20"/>
        </w:rPr>
        <w:t>F</w:t>
      </w:r>
      <w:r w:rsidR="00325DEF" w:rsidRPr="00D21690">
        <w:rPr>
          <w:rFonts w:ascii="Times New Roman" w:hAnsi="Times New Roman" w:cs="Times New Roman"/>
          <w:color w:val="auto"/>
          <w:sz w:val="20"/>
          <w:szCs w:val="20"/>
        </w:rPr>
        <w:t xml:space="preserve">rying temperature is between 180-200 °C </w:t>
      </w:r>
    </w:p>
    <w:p w14:paraId="6251EA7C" w14:textId="72699D21" w:rsidR="00325DEF" w:rsidRPr="00D21690" w:rsidRDefault="00BA5BC9"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    </w:t>
      </w:r>
      <w:r w:rsidR="00325DEF" w:rsidRPr="00D21690">
        <w:rPr>
          <w:rFonts w:ascii="Times New Roman" w:hAnsi="Times New Roman" w:cs="Times New Roman"/>
          <w:b/>
          <w:bCs/>
          <w:color w:val="auto"/>
          <w:sz w:val="20"/>
          <w:szCs w:val="20"/>
        </w:rPr>
        <w:t xml:space="preserve">f) </w:t>
      </w:r>
      <w:r w:rsidR="0060777B" w:rsidRPr="00D21690">
        <w:rPr>
          <w:rFonts w:ascii="Times New Roman" w:hAnsi="Times New Roman" w:cs="Times New Roman"/>
          <w:b/>
          <w:bCs/>
          <w:color w:val="auto"/>
          <w:sz w:val="20"/>
          <w:szCs w:val="20"/>
        </w:rPr>
        <w:t>Freezing:</w:t>
      </w:r>
      <w:r w:rsidR="00325DEF" w:rsidRPr="00D21690">
        <w:rPr>
          <w:rFonts w:ascii="Times New Roman" w:hAnsi="Times New Roman" w:cs="Times New Roman"/>
          <w:b/>
          <w:bCs/>
          <w:color w:val="auto"/>
          <w:sz w:val="20"/>
          <w:szCs w:val="20"/>
        </w:rPr>
        <w:t xml:space="preserve"> </w:t>
      </w:r>
    </w:p>
    <w:p w14:paraId="7B9D92E6" w14:textId="268DB841" w:rsidR="00325DEF" w:rsidRPr="00D21690" w:rsidRDefault="00325DEF"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Fried fish portion for freezing is air cooled. </w:t>
      </w:r>
    </w:p>
    <w:p w14:paraId="41AE7144" w14:textId="6CC26DF5" w:rsidR="00325DEF" w:rsidRPr="00D21690" w:rsidRDefault="00B82FCA"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A</w:t>
      </w:r>
      <w:r w:rsidR="00325DEF" w:rsidRPr="00D21690">
        <w:rPr>
          <w:rFonts w:ascii="Times New Roman" w:hAnsi="Times New Roman" w:cs="Times New Roman"/>
          <w:color w:val="auto"/>
          <w:sz w:val="20"/>
          <w:szCs w:val="20"/>
        </w:rPr>
        <w:t xml:space="preserve">llow the batter cooking to recover from the frying shock </w:t>
      </w:r>
    </w:p>
    <w:p w14:paraId="5B4722A4" w14:textId="655976A6" w:rsidR="00B82FCA" w:rsidRPr="00D21690" w:rsidRDefault="00325DEF" w:rsidP="00D21690">
      <w:pPr>
        <w:pStyle w:val="Default"/>
        <w:numPr>
          <w:ilvl w:val="0"/>
          <w:numId w:val="24"/>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 xml:space="preserve">Freezing is performed through spiral freezer and completed when external temperature of the product is around -10°C. </w:t>
      </w:r>
    </w:p>
    <w:p w14:paraId="6A8301AC" w14:textId="67831726" w:rsidR="00325DEF" w:rsidRPr="00D21690" w:rsidRDefault="00325DEF" w:rsidP="00D21690">
      <w:pPr>
        <w:pStyle w:val="Default"/>
        <w:jc w:val="both"/>
        <w:rPr>
          <w:rFonts w:ascii="Times New Roman" w:hAnsi="Times New Roman" w:cs="Times New Roman"/>
          <w:b/>
          <w:bCs/>
          <w:color w:val="auto"/>
          <w:sz w:val="20"/>
          <w:szCs w:val="20"/>
        </w:rPr>
      </w:pPr>
      <w:r w:rsidRPr="00D21690">
        <w:rPr>
          <w:rFonts w:ascii="Times New Roman" w:hAnsi="Times New Roman" w:cs="Times New Roman"/>
          <w:b/>
          <w:bCs/>
          <w:color w:val="auto"/>
          <w:sz w:val="20"/>
          <w:szCs w:val="20"/>
        </w:rPr>
        <w:t xml:space="preserve">g) Packaging &amp; </w:t>
      </w:r>
      <w:r w:rsidR="0060777B" w:rsidRPr="00D21690">
        <w:rPr>
          <w:rFonts w:ascii="Times New Roman" w:hAnsi="Times New Roman" w:cs="Times New Roman"/>
          <w:b/>
          <w:bCs/>
          <w:color w:val="auto"/>
          <w:sz w:val="20"/>
          <w:szCs w:val="20"/>
        </w:rPr>
        <w:t>storage:</w:t>
      </w:r>
      <w:r w:rsidRPr="00D21690">
        <w:rPr>
          <w:rFonts w:ascii="Times New Roman" w:hAnsi="Times New Roman" w:cs="Times New Roman"/>
          <w:b/>
          <w:bCs/>
          <w:color w:val="auto"/>
          <w:sz w:val="20"/>
          <w:szCs w:val="20"/>
        </w:rPr>
        <w:t xml:space="preserve"> </w:t>
      </w:r>
    </w:p>
    <w:p w14:paraId="30BF27F6" w14:textId="5206C0E0" w:rsidR="00325DEF" w:rsidRPr="0060777B" w:rsidRDefault="00B82FCA" w:rsidP="00D21690">
      <w:pPr>
        <w:pStyle w:val="Default"/>
        <w:numPr>
          <w:ilvl w:val="0"/>
          <w:numId w:val="33"/>
        </w:numPr>
        <w:jc w:val="both"/>
        <w:rPr>
          <w:rFonts w:ascii="Times New Roman" w:hAnsi="Times New Roman" w:cs="Times New Roman"/>
          <w:color w:val="auto"/>
          <w:sz w:val="20"/>
          <w:szCs w:val="20"/>
        </w:rPr>
      </w:pPr>
      <w:r w:rsidRPr="00D21690">
        <w:rPr>
          <w:rFonts w:ascii="Times New Roman" w:hAnsi="Times New Roman" w:cs="Times New Roman"/>
          <w:color w:val="auto"/>
          <w:sz w:val="20"/>
          <w:szCs w:val="20"/>
        </w:rPr>
        <w:t>Packing of coated seafood should be done in thermo</w:t>
      </w:r>
      <w:r w:rsidR="0060777B">
        <w:rPr>
          <w:rFonts w:ascii="Times New Roman" w:hAnsi="Times New Roman" w:cs="Times New Roman"/>
          <w:color w:val="auto"/>
          <w:sz w:val="20"/>
          <w:szCs w:val="20"/>
        </w:rPr>
        <w:t>formed containers and</w:t>
      </w:r>
      <w:r w:rsidR="00325DEF" w:rsidRPr="0060777B">
        <w:rPr>
          <w:rFonts w:ascii="Times New Roman" w:hAnsi="Times New Roman" w:cs="Times New Roman"/>
          <w:color w:val="auto"/>
          <w:sz w:val="20"/>
          <w:szCs w:val="20"/>
        </w:rPr>
        <w:t xml:space="preserve">usually stored at -10°C or lower. </w:t>
      </w:r>
    </w:p>
    <w:p w14:paraId="2C495C82" w14:textId="1072EB60" w:rsidR="00816E21" w:rsidRPr="00B73B26" w:rsidRDefault="00B82FCA" w:rsidP="006126CE">
      <w:pPr>
        <w:spacing w:line="360" w:lineRule="auto"/>
        <w:rPr>
          <w:rFonts w:ascii="Times New Roman" w:hAnsi="Times New Roman" w:cs="Times New Roman"/>
          <w:b/>
          <w:bCs/>
          <w:sz w:val="24"/>
          <w:szCs w:val="24"/>
        </w:rPr>
      </w:pPr>
      <w:r w:rsidRPr="00B73B26">
        <w:rPr>
          <w:rFonts w:ascii="Times New Roman" w:hAnsi="Times New Roman" w:cs="Times New Roman"/>
          <w:b/>
          <w:bCs/>
          <w:sz w:val="24"/>
          <w:szCs w:val="24"/>
        </w:rPr>
        <w:t>Types of breaded and battered products</w:t>
      </w:r>
    </w:p>
    <w:p w14:paraId="01DAAD99" w14:textId="1DF900AC" w:rsidR="00816E21" w:rsidRPr="00B73B26" w:rsidRDefault="00816E21"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 xml:space="preserve">Fish mince based products </w:t>
      </w:r>
    </w:p>
    <w:p w14:paraId="452FB389" w14:textId="7AFC49FA" w:rsidR="006126CE" w:rsidRPr="000A24B6" w:rsidRDefault="00816E21" w:rsidP="00501C25">
      <w:pPr>
        <w:autoSpaceDE w:val="0"/>
        <w:autoSpaceDN w:val="0"/>
        <w:adjustRightInd w:val="0"/>
        <w:spacing w:before="0" w:beforeAutospacing="0"/>
        <w:ind w:left="0" w:firstLine="0"/>
        <w:rPr>
          <w:rFonts w:ascii="Times New Roman" w:hAnsi="Times New Roman" w:cs="Times New Roman"/>
          <w:b/>
          <w:bCs/>
          <w:sz w:val="20"/>
          <w:szCs w:val="20"/>
          <w:lang w:bidi="te-IN"/>
        </w:rPr>
      </w:pPr>
      <w:r w:rsidRPr="00B73B26">
        <w:rPr>
          <w:rFonts w:ascii="Times New Roman" w:hAnsi="Times New Roman" w:cs="Times New Roman"/>
          <w:b/>
          <w:bCs/>
          <w:sz w:val="24"/>
          <w:szCs w:val="24"/>
          <w:lang w:bidi="te-IN"/>
        </w:rPr>
        <w:t>1.Fish finger:</w:t>
      </w:r>
      <w:r w:rsidRPr="00B73B26">
        <w:rPr>
          <w:rFonts w:ascii="Times New Roman" w:hAnsi="Times New Roman" w:cs="Times New Roman"/>
          <w:sz w:val="24"/>
          <w:szCs w:val="24"/>
          <w:lang w:bidi="te-IN"/>
        </w:rPr>
        <w:t xml:space="preserve"> </w:t>
      </w:r>
      <w:r w:rsidR="00501C25" w:rsidRPr="00501C25">
        <w:rPr>
          <w:rFonts w:ascii="Times New Roman" w:hAnsi="Times New Roman" w:cs="Times New Roman"/>
          <w:sz w:val="20"/>
          <w:szCs w:val="20"/>
          <w:lang w:bidi="te-IN"/>
        </w:rPr>
        <w:t xml:space="preserve">minced fish that has been stripped of its skin and bones. Large chunks of mince block slabs are chopped into thin fingers, battered and breaded, and then flash-fried using forming machines. </w:t>
      </w:r>
      <w:r w:rsidR="002929DC" w:rsidRPr="000A24B6">
        <w:rPr>
          <w:rFonts w:ascii="Times New Roman" w:hAnsi="Times New Roman" w:cs="Times New Roman"/>
          <w:b/>
          <w:bCs/>
          <w:sz w:val="20"/>
          <w:szCs w:val="20"/>
          <w:lang w:bidi="te-IN"/>
        </w:rPr>
        <w:object w:dxaOrig="5865" w:dyaOrig="4665" w14:anchorId="55AB6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04.75pt" o:ole="">
            <v:imagedata r:id="rId7" o:title=""/>
          </v:shape>
          <o:OLEObject Type="Embed" ProgID="Unknown" ShapeID="_x0000_i1025" DrawAspect="Content" ObjectID="_1757600726" r:id="rId8"/>
        </w:object>
      </w:r>
      <w:r w:rsidR="008747B6">
        <w:rPr>
          <w:rFonts w:ascii="Times New Roman" w:hAnsi="Times New Roman" w:cs="Times New Roman"/>
          <w:b/>
          <w:bCs/>
          <w:sz w:val="24"/>
          <w:szCs w:val="24"/>
          <w:lang w:bidi="te-IN"/>
        </w:rPr>
        <w:t xml:space="preserve">                                        </w:t>
      </w:r>
    </w:p>
    <w:p w14:paraId="02158B26" w14:textId="77777777" w:rsidR="006126CE" w:rsidRDefault="006126CE" w:rsidP="006126CE">
      <w:pPr>
        <w:autoSpaceDE w:val="0"/>
        <w:autoSpaceDN w:val="0"/>
        <w:adjustRightInd w:val="0"/>
        <w:spacing w:before="0" w:beforeAutospacing="0" w:line="360" w:lineRule="auto"/>
        <w:ind w:left="0" w:firstLine="0"/>
        <w:jc w:val="left"/>
        <w:rPr>
          <w:rFonts w:ascii="Times New Roman" w:hAnsi="Times New Roman" w:cs="Times New Roman"/>
          <w:b/>
          <w:bCs/>
          <w:sz w:val="24"/>
          <w:szCs w:val="24"/>
          <w:lang w:bidi="te-IN"/>
        </w:rPr>
      </w:pPr>
    </w:p>
    <w:p w14:paraId="48FBD938" w14:textId="65F19B48" w:rsidR="00816E21" w:rsidRPr="006126CE" w:rsidRDefault="000A24B6" w:rsidP="006126CE">
      <w:pPr>
        <w:autoSpaceDE w:val="0"/>
        <w:autoSpaceDN w:val="0"/>
        <w:adjustRightInd w:val="0"/>
        <w:spacing w:before="0" w:beforeAutospacing="0" w:line="360" w:lineRule="auto"/>
        <w:ind w:left="0" w:firstLine="0"/>
        <w:jc w:val="left"/>
        <w:rPr>
          <w:rFonts w:ascii="Times New Roman" w:hAnsi="Times New Roman" w:cs="Times New Roman"/>
          <w:color w:val="000000"/>
          <w:sz w:val="24"/>
          <w:szCs w:val="24"/>
          <w:lang w:bidi="te-IN"/>
        </w:rPr>
      </w:pPr>
      <w:r>
        <w:rPr>
          <w:rFonts w:ascii="Times New Roman" w:hAnsi="Times New Roman" w:cs="Times New Roman"/>
          <w:b/>
          <w:bCs/>
          <w:sz w:val="24"/>
          <w:szCs w:val="24"/>
          <w:lang w:bidi="te-IN"/>
        </w:rPr>
        <w:lastRenderedPageBreak/>
        <w:t xml:space="preserve">Fig. No. </w:t>
      </w:r>
      <w:r w:rsidR="00C10D2F">
        <w:rPr>
          <w:rFonts w:ascii="Times New Roman" w:hAnsi="Times New Roman" w:cs="Times New Roman"/>
          <w:b/>
          <w:bCs/>
          <w:sz w:val="24"/>
          <w:szCs w:val="24"/>
          <w:lang w:bidi="te-IN"/>
        </w:rPr>
        <w:t>1</w:t>
      </w:r>
      <w:r>
        <w:rPr>
          <w:rFonts w:ascii="Times New Roman" w:hAnsi="Times New Roman" w:cs="Times New Roman"/>
          <w:b/>
          <w:bCs/>
          <w:sz w:val="24"/>
          <w:szCs w:val="24"/>
          <w:lang w:bidi="te-IN"/>
        </w:rPr>
        <w:t xml:space="preserve">. </w:t>
      </w:r>
      <w:r w:rsidR="006126CE">
        <w:rPr>
          <w:rFonts w:ascii="Times New Roman" w:hAnsi="Times New Roman" w:cs="Times New Roman"/>
          <w:b/>
          <w:bCs/>
          <w:sz w:val="24"/>
          <w:szCs w:val="24"/>
          <w:lang w:bidi="te-IN"/>
        </w:rPr>
        <w:t>Fish</w:t>
      </w:r>
      <w:r>
        <w:rPr>
          <w:rFonts w:ascii="Times New Roman" w:hAnsi="Times New Roman" w:cs="Times New Roman"/>
          <w:b/>
          <w:bCs/>
          <w:sz w:val="24"/>
          <w:szCs w:val="24"/>
          <w:lang w:bidi="te-IN"/>
        </w:rPr>
        <w:t xml:space="preserve"> </w:t>
      </w:r>
      <w:r w:rsidR="008747B6" w:rsidRPr="00B73B26">
        <w:rPr>
          <w:rFonts w:ascii="Times New Roman" w:hAnsi="Times New Roman" w:cs="Times New Roman"/>
          <w:b/>
          <w:bCs/>
          <w:sz w:val="24"/>
          <w:szCs w:val="24"/>
          <w:lang w:bidi="te-IN"/>
        </w:rPr>
        <w:t>finger</w:t>
      </w:r>
    </w:p>
    <w:p w14:paraId="00C90C98" w14:textId="3F588EE1" w:rsidR="00816E21" w:rsidRPr="00B73B26" w:rsidRDefault="006126CE"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Ingredients:</w:t>
      </w:r>
      <w:r w:rsidR="00816E21" w:rsidRPr="00B73B26">
        <w:rPr>
          <w:rFonts w:ascii="Times New Roman" w:hAnsi="Times New Roman" w:cs="Times New Roman"/>
          <w:b/>
          <w:bCs/>
          <w:sz w:val="24"/>
          <w:szCs w:val="24"/>
          <w:lang w:bidi="te-IN"/>
        </w:rPr>
        <w:t xml:space="preserve"> </w:t>
      </w:r>
    </w:p>
    <w:p w14:paraId="3BF4CF21" w14:textId="7872333B" w:rsidR="00816E21" w:rsidRPr="006126CE" w:rsidRDefault="00816E21"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 xml:space="preserve">Fish meat/fillet, salt, onion, garlic, ginger, green chilly, </w:t>
      </w:r>
      <w:r w:rsidR="0062351B" w:rsidRPr="006126CE">
        <w:rPr>
          <w:rFonts w:ascii="Times New Roman" w:hAnsi="Times New Roman" w:cs="Times New Roman"/>
          <w:sz w:val="20"/>
          <w:szCs w:val="20"/>
          <w:lang w:bidi="te-IN"/>
        </w:rPr>
        <w:t>chili</w:t>
      </w:r>
      <w:r w:rsidRPr="006126CE">
        <w:rPr>
          <w:rFonts w:ascii="Times New Roman" w:hAnsi="Times New Roman" w:cs="Times New Roman"/>
          <w:sz w:val="20"/>
          <w:szCs w:val="20"/>
          <w:lang w:bidi="te-IN"/>
        </w:rPr>
        <w:t xml:space="preserve"> powder, pepper, cumin powder, coriander powder, besan, bread crumb, baking powder, refined oil. </w:t>
      </w:r>
    </w:p>
    <w:p w14:paraId="39BAE966" w14:textId="67BB1304" w:rsidR="00816E21" w:rsidRPr="006126CE" w:rsidRDefault="006126CE" w:rsidP="006126CE">
      <w:pPr>
        <w:autoSpaceDE w:val="0"/>
        <w:autoSpaceDN w:val="0"/>
        <w:adjustRightInd w:val="0"/>
        <w:spacing w:before="0" w:beforeAutospacing="0"/>
        <w:ind w:left="0" w:firstLine="0"/>
        <w:rPr>
          <w:rFonts w:ascii="Times New Roman" w:hAnsi="Times New Roman" w:cs="Times New Roman"/>
          <w:b/>
          <w:bCs/>
          <w:sz w:val="20"/>
          <w:szCs w:val="20"/>
          <w:lang w:bidi="te-IN"/>
        </w:rPr>
      </w:pPr>
      <w:r w:rsidRPr="006126CE">
        <w:rPr>
          <w:rFonts w:ascii="Times New Roman" w:hAnsi="Times New Roman" w:cs="Times New Roman"/>
          <w:b/>
          <w:bCs/>
          <w:sz w:val="20"/>
          <w:szCs w:val="20"/>
          <w:lang w:bidi="te-IN"/>
        </w:rPr>
        <w:t>Method:</w:t>
      </w:r>
      <w:r w:rsidR="00816E21" w:rsidRPr="006126CE">
        <w:rPr>
          <w:rFonts w:ascii="Times New Roman" w:hAnsi="Times New Roman" w:cs="Times New Roman"/>
          <w:b/>
          <w:bCs/>
          <w:sz w:val="20"/>
          <w:szCs w:val="20"/>
          <w:lang w:bidi="te-IN"/>
        </w:rPr>
        <w:t xml:space="preserve"> </w:t>
      </w:r>
    </w:p>
    <w:p w14:paraId="72619C69" w14:textId="77777777" w:rsidR="006126CE" w:rsidRDefault="00816E21"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 xml:space="preserve">1.Washing fish </w:t>
      </w:r>
    </w:p>
    <w:p w14:paraId="7ACC1574" w14:textId="697E2EFF"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2.D</w:t>
      </w:r>
      <w:r w:rsidR="00816E21" w:rsidRPr="006126CE">
        <w:rPr>
          <w:rFonts w:ascii="Times New Roman" w:hAnsi="Times New Roman" w:cs="Times New Roman"/>
          <w:sz w:val="20"/>
          <w:szCs w:val="20"/>
          <w:lang w:bidi="te-IN"/>
        </w:rPr>
        <w:t xml:space="preserve">ressing (fillet) </w:t>
      </w:r>
    </w:p>
    <w:p w14:paraId="3705C8F5" w14:textId="45862ECC"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3.F</w:t>
      </w:r>
      <w:r w:rsidR="00816E21" w:rsidRPr="006126CE">
        <w:rPr>
          <w:rFonts w:ascii="Times New Roman" w:hAnsi="Times New Roman" w:cs="Times New Roman"/>
          <w:sz w:val="20"/>
          <w:szCs w:val="20"/>
          <w:lang w:bidi="te-IN"/>
        </w:rPr>
        <w:t xml:space="preserve">illets shaped into fingers </w:t>
      </w:r>
    </w:p>
    <w:p w14:paraId="067BCDC3" w14:textId="013E913E"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4.M</w:t>
      </w:r>
      <w:r w:rsidR="00816E21" w:rsidRPr="006126CE">
        <w:rPr>
          <w:rFonts w:ascii="Times New Roman" w:hAnsi="Times New Roman" w:cs="Times New Roman"/>
          <w:sz w:val="20"/>
          <w:szCs w:val="20"/>
          <w:lang w:bidi="te-IN"/>
        </w:rPr>
        <w:t xml:space="preserve">ixing with salt </w:t>
      </w:r>
    </w:p>
    <w:p w14:paraId="2247AD58" w14:textId="628D37A2"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5.F</w:t>
      </w:r>
      <w:r w:rsidR="00816E21" w:rsidRPr="006126CE">
        <w:rPr>
          <w:rFonts w:ascii="Times New Roman" w:hAnsi="Times New Roman" w:cs="Times New Roman"/>
          <w:sz w:val="20"/>
          <w:szCs w:val="20"/>
          <w:lang w:bidi="te-IN"/>
        </w:rPr>
        <w:t>ry</w:t>
      </w:r>
      <w:r w:rsidR="00D65225">
        <w:rPr>
          <w:rFonts w:ascii="Times New Roman" w:hAnsi="Times New Roman" w:cs="Times New Roman"/>
          <w:sz w:val="20"/>
          <w:szCs w:val="20"/>
          <w:lang w:bidi="te-IN"/>
        </w:rPr>
        <w:t>ing ginger, garlic, onion, gr. c</w:t>
      </w:r>
      <w:r w:rsidR="00D65225" w:rsidRPr="006126CE">
        <w:rPr>
          <w:rFonts w:ascii="Times New Roman" w:hAnsi="Times New Roman" w:cs="Times New Roman"/>
          <w:sz w:val="20"/>
          <w:szCs w:val="20"/>
          <w:lang w:bidi="te-IN"/>
        </w:rPr>
        <w:t>hili</w:t>
      </w:r>
      <w:r w:rsidR="00816E21" w:rsidRPr="006126CE">
        <w:rPr>
          <w:rFonts w:ascii="Times New Roman" w:hAnsi="Times New Roman" w:cs="Times New Roman"/>
          <w:sz w:val="20"/>
          <w:szCs w:val="20"/>
          <w:lang w:bidi="te-IN"/>
        </w:rPr>
        <w:t xml:space="preserve"> paste in oil </w:t>
      </w:r>
    </w:p>
    <w:p w14:paraId="333CF2D4" w14:textId="6219475B"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6.</w:t>
      </w:r>
      <w:r w:rsidR="006126CE">
        <w:rPr>
          <w:rFonts w:ascii="Times New Roman" w:hAnsi="Times New Roman" w:cs="Times New Roman"/>
          <w:sz w:val="20"/>
          <w:szCs w:val="20"/>
          <w:lang w:bidi="te-IN"/>
        </w:rPr>
        <w:t>S</w:t>
      </w:r>
      <w:r w:rsidR="00D65225">
        <w:rPr>
          <w:rFonts w:ascii="Times New Roman" w:hAnsi="Times New Roman" w:cs="Times New Roman"/>
          <w:sz w:val="20"/>
          <w:szCs w:val="20"/>
          <w:lang w:bidi="te-IN"/>
        </w:rPr>
        <w:t>lurry of Bengal gram flour</w:t>
      </w:r>
      <w:r w:rsidR="00816E21" w:rsidRPr="006126CE">
        <w:rPr>
          <w:rFonts w:ascii="Times New Roman" w:hAnsi="Times New Roman" w:cs="Times New Roman"/>
          <w:sz w:val="20"/>
          <w:szCs w:val="20"/>
          <w:lang w:bidi="te-IN"/>
        </w:rPr>
        <w:t xml:space="preserve"> with water </w:t>
      </w:r>
    </w:p>
    <w:p w14:paraId="600D9A3B" w14:textId="78D47A7C"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7.</w:t>
      </w:r>
      <w:r w:rsidR="006126CE">
        <w:rPr>
          <w:rFonts w:ascii="Times New Roman" w:hAnsi="Times New Roman" w:cs="Times New Roman"/>
          <w:sz w:val="20"/>
          <w:szCs w:val="20"/>
          <w:lang w:bidi="te-IN"/>
        </w:rPr>
        <w:t>A</w:t>
      </w:r>
      <w:r w:rsidR="00816E21" w:rsidRPr="006126CE">
        <w:rPr>
          <w:rFonts w:ascii="Times New Roman" w:hAnsi="Times New Roman" w:cs="Times New Roman"/>
          <w:sz w:val="20"/>
          <w:szCs w:val="20"/>
          <w:lang w:bidi="te-IN"/>
        </w:rPr>
        <w:t xml:space="preserve">dding fried paste to slurry </w:t>
      </w:r>
    </w:p>
    <w:p w14:paraId="0833A85C" w14:textId="5FF95303"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8.</w:t>
      </w:r>
      <w:r w:rsidR="006126CE">
        <w:rPr>
          <w:rFonts w:ascii="Times New Roman" w:hAnsi="Times New Roman" w:cs="Times New Roman"/>
          <w:sz w:val="20"/>
          <w:szCs w:val="20"/>
          <w:lang w:bidi="te-IN"/>
        </w:rPr>
        <w:t>S</w:t>
      </w:r>
      <w:r w:rsidR="00816E21" w:rsidRPr="006126CE">
        <w:rPr>
          <w:rFonts w:ascii="Times New Roman" w:hAnsi="Times New Roman" w:cs="Times New Roman"/>
          <w:sz w:val="20"/>
          <w:szCs w:val="20"/>
          <w:lang w:bidi="te-IN"/>
        </w:rPr>
        <w:t xml:space="preserve">alt &amp; other spices </w:t>
      </w:r>
    </w:p>
    <w:p w14:paraId="4F6B2A9A" w14:textId="5432EF94"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9.M</w:t>
      </w:r>
      <w:r w:rsidR="009E4ED6" w:rsidRPr="006126CE">
        <w:rPr>
          <w:rFonts w:ascii="Times New Roman" w:hAnsi="Times New Roman" w:cs="Times New Roman"/>
          <w:sz w:val="20"/>
          <w:szCs w:val="20"/>
          <w:lang w:bidi="te-IN"/>
        </w:rPr>
        <w:t>ixin</w:t>
      </w:r>
      <w:r>
        <w:rPr>
          <w:rFonts w:ascii="Times New Roman" w:hAnsi="Times New Roman" w:cs="Times New Roman"/>
          <w:sz w:val="20"/>
          <w:szCs w:val="20"/>
          <w:lang w:bidi="te-IN"/>
        </w:rPr>
        <w:t xml:space="preserve"> all ingredients</w:t>
      </w:r>
    </w:p>
    <w:p w14:paraId="1E88A14B" w14:textId="65F0BCA0" w:rsidR="006126CE"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10.</w:t>
      </w:r>
      <w:r w:rsidR="00816E21" w:rsidRPr="006126CE">
        <w:rPr>
          <w:rFonts w:ascii="Times New Roman" w:hAnsi="Times New Roman" w:cs="Times New Roman"/>
          <w:sz w:val="20"/>
          <w:szCs w:val="20"/>
          <w:lang w:bidi="te-IN"/>
        </w:rPr>
        <w:t xml:space="preserve"> </w:t>
      </w:r>
      <w:r w:rsidR="006126CE">
        <w:rPr>
          <w:rFonts w:ascii="Times New Roman" w:hAnsi="Times New Roman" w:cs="Times New Roman"/>
          <w:sz w:val="20"/>
          <w:szCs w:val="20"/>
          <w:lang w:bidi="te-IN"/>
        </w:rPr>
        <w:t>D</w:t>
      </w:r>
      <w:r w:rsidRPr="006126CE">
        <w:rPr>
          <w:rFonts w:ascii="Times New Roman" w:hAnsi="Times New Roman" w:cs="Times New Roman"/>
          <w:sz w:val="20"/>
          <w:szCs w:val="20"/>
          <w:lang w:bidi="te-IN"/>
        </w:rPr>
        <w:t>ipping finger in batter</w:t>
      </w:r>
    </w:p>
    <w:p w14:paraId="79FF8875" w14:textId="58CDACFF" w:rsidR="006126CE" w:rsidRDefault="006126CE" w:rsidP="006126CE">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11.R</w:t>
      </w:r>
      <w:r w:rsidR="009E4ED6" w:rsidRPr="006126CE">
        <w:rPr>
          <w:rFonts w:ascii="Times New Roman" w:hAnsi="Times New Roman" w:cs="Times New Roman"/>
          <w:sz w:val="20"/>
          <w:szCs w:val="20"/>
          <w:lang w:bidi="te-IN"/>
        </w:rPr>
        <w:t>olling over bread crumb</w:t>
      </w:r>
    </w:p>
    <w:p w14:paraId="5C9CBCE8" w14:textId="00DF1265" w:rsidR="009E4ED6" w:rsidRDefault="009E4ED6" w:rsidP="006126CE">
      <w:pPr>
        <w:autoSpaceDE w:val="0"/>
        <w:autoSpaceDN w:val="0"/>
        <w:adjustRightInd w:val="0"/>
        <w:spacing w:before="0" w:beforeAutospacing="0"/>
        <w:ind w:left="0" w:firstLine="0"/>
        <w:rPr>
          <w:rFonts w:ascii="Times New Roman" w:hAnsi="Times New Roman" w:cs="Times New Roman"/>
          <w:sz w:val="20"/>
          <w:szCs w:val="20"/>
          <w:lang w:bidi="te-IN"/>
        </w:rPr>
      </w:pPr>
      <w:r w:rsidRPr="006126CE">
        <w:rPr>
          <w:rFonts w:ascii="Times New Roman" w:hAnsi="Times New Roman" w:cs="Times New Roman"/>
          <w:sz w:val="20"/>
          <w:szCs w:val="20"/>
          <w:lang w:bidi="te-IN"/>
        </w:rPr>
        <w:t>12.</w:t>
      </w:r>
      <w:r w:rsidR="006126CE">
        <w:rPr>
          <w:rFonts w:ascii="Times New Roman" w:hAnsi="Times New Roman" w:cs="Times New Roman"/>
          <w:sz w:val="20"/>
          <w:szCs w:val="20"/>
          <w:lang w:bidi="te-IN"/>
        </w:rPr>
        <w:t xml:space="preserve"> D</w:t>
      </w:r>
      <w:r w:rsidR="00816E21" w:rsidRPr="006126CE">
        <w:rPr>
          <w:rFonts w:ascii="Times New Roman" w:hAnsi="Times New Roman" w:cs="Times New Roman"/>
          <w:sz w:val="20"/>
          <w:szCs w:val="20"/>
          <w:lang w:bidi="te-IN"/>
        </w:rPr>
        <w:t xml:space="preserve">eep fry in oil. </w:t>
      </w:r>
    </w:p>
    <w:p w14:paraId="08D15C20" w14:textId="77777777" w:rsidR="000A24B6" w:rsidRPr="006126CE" w:rsidRDefault="000A24B6" w:rsidP="006126CE">
      <w:pPr>
        <w:autoSpaceDE w:val="0"/>
        <w:autoSpaceDN w:val="0"/>
        <w:adjustRightInd w:val="0"/>
        <w:spacing w:before="0" w:beforeAutospacing="0"/>
        <w:ind w:left="0" w:firstLine="0"/>
        <w:rPr>
          <w:rFonts w:ascii="Times New Roman" w:hAnsi="Times New Roman" w:cs="Times New Roman"/>
          <w:sz w:val="20"/>
          <w:szCs w:val="20"/>
          <w:lang w:bidi="te-IN"/>
        </w:rPr>
      </w:pPr>
    </w:p>
    <w:p w14:paraId="3F822F5D" w14:textId="09589211" w:rsidR="009E4ED6" w:rsidRPr="00B73B26" w:rsidRDefault="009E4ED6" w:rsidP="00B73B26">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 xml:space="preserve">2.Fish Cutlet: </w:t>
      </w:r>
    </w:p>
    <w:p w14:paraId="35BCEF97" w14:textId="77777777" w:rsidR="00501C25" w:rsidRDefault="00D65225" w:rsidP="00501C25">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501C25" w:rsidRPr="00501C25">
        <w:rPr>
          <w:rFonts w:ascii="Times New Roman" w:hAnsi="Times New Roman" w:cs="Times New Roman"/>
          <w:sz w:val="20"/>
          <w:szCs w:val="20"/>
          <w:lang w:bidi="te-IN"/>
        </w:rPr>
        <w:t>Spicy, deep-fried mince made from starch. fish mince that has been cooked is combined with cooked potato, fried onion, and spices. Cutlets that have been shaped into square shap</w:t>
      </w:r>
      <w:bookmarkStart w:id="0" w:name="_GoBack"/>
      <w:bookmarkEnd w:id="0"/>
      <w:r w:rsidR="00501C25" w:rsidRPr="00501C25">
        <w:rPr>
          <w:rFonts w:ascii="Times New Roman" w:hAnsi="Times New Roman" w:cs="Times New Roman"/>
          <w:sz w:val="20"/>
          <w:szCs w:val="20"/>
          <w:lang w:bidi="te-IN"/>
        </w:rPr>
        <w:t xml:space="preserve">es and weigh around 40 g are then breaded, battered, and quickly fried. </w:t>
      </w:r>
    </w:p>
    <w:p w14:paraId="240F98BC" w14:textId="0FBF3766" w:rsidR="009E4ED6" w:rsidRPr="00B73B26" w:rsidRDefault="00D65225" w:rsidP="00501C25">
      <w:pPr>
        <w:autoSpaceDE w:val="0"/>
        <w:autoSpaceDN w:val="0"/>
        <w:adjustRightInd w:val="0"/>
        <w:spacing w:before="0" w:beforeAutospacing="0"/>
        <w:ind w:left="0" w:firstLine="0"/>
        <w:rPr>
          <w:rFonts w:ascii="Times New Roman" w:hAnsi="Times New Roman" w:cs="Times New Roman"/>
          <w:b/>
          <w:bCs/>
          <w:sz w:val="24"/>
          <w:szCs w:val="24"/>
          <w:lang w:bidi="te-IN"/>
        </w:rPr>
      </w:pPr>
      <w:r w:rsidRPr="00B73B26">
        <w:rPr>
          <w:rFonts w:ascii="Times New Roman" w:hAnsi="Times New Roman" w:cs="Times New Roman"/>
          <w:b/>
          <w:bCs/>
          <w:sz w:val="24"/>
          <w:szCs w:val="24"/>
          <w:lang w:bidi="te-IN"/>
        </w:rPr>
        <w:t>Method:</w:t>
      </w:r>
      <w:r w:rsidR="009E4ED6" w:rsidRPr="00B73B26">
        <w:rPr>
          <w:rFonts w:ascii="Times New Roman" w:hAnsi="Times New Roman" w:cs="Times New Roman"/>
          <w:b/>
          <w:bCs/>
          <w:sz w:val="24"/>
          <w:szCs w:val="24"/>
          <w:lang w:bidi="te-IN"/>
        </w:rPr>
        <w:t xml:space="preserve"> </w:t>
      </w:r>
    </w:p>
    <w:p w14:paraId="4FDEA34F" w14:textId="3D04E422" w:rsidR="009E4ED6" w:rsidRPr="003B43F9" w:rsidRDefault="00D65225" w:rsidP="003B43F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9E4ED6" w:rsidRPr="00D65225">
        <w:rPr>
          <w:rFonts w:ascii="Times New Roman" w:hAnsi="Times New Roman" w:cs="Times New Roman"/>
          <w:sz w:val="20"/>
          <w:szCs w:val="20"/>
          <w:lang w:bidi="te-IN"/>
        </w:rPr>
        <w:t xml:space="preserve">Dress fish by removing head, fins, scales &amp; viscera. Pick meat free of bones and keep it aside. Boil potato for 15 min, cool, peel &amp; mash into paste. Mix fish meat with smashed potato, onion, </w:t>
      </w:r>
      <w:r w:rsidR="00983F49" w:rsidRPr="00D65225">
        <w:rPr>
          <w:rFonts w:ascii="Times New Roman" w:hAnsi="Times New Roman" w:cs="Times New Roman"/>
          <w:sz w:val="20"/>
          <w:szCs w:val="20"/>
          <w:lang w:bidi="te-IN"/>
        </w:rPr>
        <w:t>garlic,</w:t>
      </w:r>
      <w:r w:rsidR="009E4ED6" w:rsidRPr="00D65225">
        <w:rPr>
          <w:rFonts w:ascii="Times New Roman" w:hAnsi="Times New Roman" w:cs="Times New Roman"/>
          <w:sz w:val="20"/>
          <w:szCs w:val="20"/>
          <w:lang w:bidi="te-IN"/>
        </w:rPr>
        <w:t xml:space="preserve"> ginger &amp; green chilli paste </w:t>
      </w:r>
      <w:r w:rsidR="00983F49" w:rsidRPr="00D65225">
        <w:rPr>
          <w:rFonts w:ascii="Times New Roman" w:hAnsi="Times New Roman" w:cs="Times New Roman"/>
          <w:sz w:val="20"/>
          <w:szCs w:val="20"/>
          <w:lang w:bidi="te-IN"/>
        </w:rPr>
        <w:t>thoroughly</w:t>
      </w:r>
      <w:r w:rsidR="00983F49">
        <w:rPr>
          <w:rFonts w:ascii="Times New Roman" w:hAnsi="Times New Roman" w:cs="Times New Roman"/>
          <w:sz w:val="20"/>
          <w:szCs w:val="20"/>
          <w:lang w:bidi="te-IN"/>
        </w:rPr>
        <w:t>, a</w:t>
      </w:r>
      <w:r w:rsidR="00983F49" w:rsidRPr="00D65225">
        <w:rPr>
          <w:rFonts w:ascii="Times New Roman" w:hAnsi="Times New Roman" w:cs="Times New Roman"/>
          <w:sz w:val="20"/>
          <w:szCs w:val="20"/>
          <w:lang w:bidi="te-IN"/>
        </w:rPr>
        <w:t>dd</w:t>
      </w:r>
      <w:r w:rsidR="009E4ED6" w:rsidRPr="00D65225">
        <w:rPr>
          <w:rFonts w:ascii="Times New Roman" w:hAnsi="Times New Roman" w:cs="Times New Roman"/>
          <w:sz w:val="20"/>
          <w:szCs w:val="20"/>
          <w:lang w:bidi="te-IN"/>
        </w:rPr>
        <w:t xml:space="preserve"> salt, chilli, </w:t>
      </w:r>
      <w:r w:rsidR="00983F49" w:rsidRPr="00D65225">
        <w:rPr>
          <w:rFonts w:ascii="Times New Roman" w:hAnsi="Times New Roman" w:cs="Times New Roman"/>
          <w:sz w:val="20"/>
          <w:szCs w:val="20"/>
          <w:lang w:bidi="te-IN"/>
        </w:rPr>
        <w:t>turmeric,</w:t>
      </w:r>
      <w:r w:rsidR="009E4ED6" w:rsidRPr="00D65225">
        <w:rPr>
          <w:rFonts w:ascii="Times New Roman" w:hAnsi="Times New Roman" w:cs="Times New Roman"/>
          <w:sz w:val="20"/>
          <w:szCs w:val="20"/>
          <w:lang w:bidi="te-IN"/>
        </w:rPr>
        <w:t xml:space="preserve"> pepper powder, garam masala, coriander powder, MSG, baking soda &amp; mix well. Shape about 25 grams into ova/round shape. Dip into egg white, roll over bread crumbs. Pack in polythene packs, store in deep freezer. Fry in oil be</w:t>
      </w:r>
      <w:r w:rsidR="003B43F9">
        <w:rPr>
          <w:rFonts w:ascii="Times New Roman" w:hAnsi="Times New Roman" w:cs="Times New Roman"/>
          <w:sz w:val="20"/>
          <w:szCs w:val="20"/>
          <w:lang w:bidi="te-IN"/>
        </w:rPr>
        <w:t>fore use &amp; serve hot with sauce</w:t>
      </w:r>
      <w:r w:rsidR="003B43F9" w:rsidRPr="003B43F9">
        <w:rPr>
          <w:rFonts w:ascii="Times New Roman" w:hAnsi="Times New Roman" w:cs="Times New Roman"/>
          <w:noProof/>
          <w:sz w:val="24"/>
          <w:szCs w:val="24"/>
          <w:lang w:eastAsia="en-IN" w:bidi="mr-IN"/>
        </w:rPr>
        <w:drawing>
          <wp:inline distT="0" distB="0" distL="0" distR="0" wp14:anchorId="416EE61E" wp14:editId="567EE922">
            <wp:extent cx="3580481" cy="3354430"/>
            <wp:effectExtent l="0" t="0" r="1270" b="0"/>
            <wp:docPr id="7171" name="Picture 3" descr="C:\Users\Jayappa\Desktop\Dept. of Fish Processing Technology, College of Fisheries, Ratnagiri\SELECTED PHOTOS\Fish Cutl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Jayappa\Desktop\Dept. of Fish Processing Technology, College of Fisheries, Ratnagiri\SELECTED PHOTOS\Fish Cutlet.jpg"/>
                    <pic:cNvPicPr>
                      <a:picLocks noGrp="1" noChangeAspect="1" noChangeArrowheads="1"/>
                    </pic:cNvPicPr>
                  </pic:nvPicPr>
                  <pic:blipFill>
                    <a:blip r:embed="rId9" cstate="print"/>
                    <a:srcRect/>
                    <a:stretch>
                      <a:fillRect/>
                    </a:stretch>
                  </pic:blipFill>
                  <pic:spPr bwMode="auto">
                    <a:xfrm>
                      <a:off x="0" y="0"/>
                      <a:ext cx="3580481" cy="3354430"/>
                    </a:xfrm>
                    <a:prstGeom prst="rect">
                      <a:avLst/>
                    </a:prstGeom>
                    <a:noFill/>
                  </pic:spPr>
                </pic:pic>
              </a:graphicData>
            </a:graphic>
          </wp:inline>
        </w:drawing>
      </w:r>
    </w:p>
    <w:p w14:paraId="75807710" w14:textId="436ED1A3" w:rsidR="00816E21" w:rsidRDefault="008747B6" w:rsidP="00B73B26">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r w:rsidR="000A24B6">
        <w:rPr>
          <w:rFonts w:ascii="Times New Roman" w:hAnsi="Times New Roman" w:cs="Times New Roman"/>
          <w:b/>
          <w:bCs/>
          <w:sz w:val="24"/>
          <w:szCs w:val="24"/>
          <w:lang w:bidi="te-IN"/>
        </w:rPr>
        <w:t xml:space="preserve">Fig. No. </w:t>
      </w:r>
      <w:r w:rsidR="00C10D2F">
        <w:rPr>
          <w:rFonts w:ascii="Times New Roman" w:hAnsi="Times New Roman" w:cs="Times New Roman"/>
          <w:b/>
          <w:bCs/>
          <w:sz w:val="24"/>
          <w:szCs w:val="24"/>
          <w:lang w:bidi="te-IN"/>
        </w:rPr>
        <w:t>2</w:t>
      </w:r>
      <w:r>
        <w:rPr>
          <w:rFonts w:ascii="Times New Roman" w:hAnsi="Times New Roman" w:cs="Times New Roman"/>
          <w:b/>
          <w:bCs/>
          <w:sz w:val="24"/>
          <w:szCs w:val="24"/>
          <w:lang w:bidi="te-IN"/>
        </w:rPr>
        <w:t xml:space="preserve"> </w:t>
      </w:r>
      <w:r w:rsidRPr="00B73B26">
        <w:rPr>
          <w:rFonts w:ascii="Times New Roman" w:hAnsi="Times New Roman" w:cs="Times New Roman"/>
          <w:b/>
          <w:bCs/>
          <w:sz w:val="24"/>
          <w:szCs w:val="24"/>
          <w:lang w:bidi="te-IN"/>
        </w:rPr>
        <w:t>Fish Cutlet</w:t>
      </w:r>
    </w:p>
    <w:p w14:paraId="0D6D2380" w14:textId="28C355F6" w:rsidR="002929DC" w:rsidRPr="00B73B26" w:rsidRDefault="00A34EC2" w:rsidP="00B73B26">
      <w:pPr>
        <w:spacing w:line="360" w:lineRule="auto"/>
        <w:rPr>
          <w:rFonts w:ascii="Times New Roman" w:hAnsi="Times New Roman" w:cs="Times New Roman"/>
          <w:b/>
          <w:bCs/>
          <w:sz w:val="24"/>
          <w:szCs w:val="24"/>
          <w:lang w:bidi="te-IN"/>
        </w:rPr>
      </w:pPr>
      <w:r>
        <w:rPr>
          <w:rFonts w:ascii="Times New Roman" w:hAnsi="Times New Roman" w:cs="Times New Roman"/>
          <w:b/>
          <w:bCs/>
          <w:sz w:val="24"/>
          <w:szCs w:val="24"/>
          <w:lang w:bidi="te-IN"/>
        </w:rPr>
        <w:t xml:space="preserve"> </w:t>
      </w:r>
    </w:p>
    <w:p w14:paraId="1ACCD046" w14:textId="2E2601E4" w:rsidR="00816E21" w:rsidRPr="00B73B26" w:rsidRDefault="004F48AF" w:rsidP="00B73B26">
      <w:pPr>
        <w:spacing w:line="360" w:lineRule="auto"/>
        <w:ind w:hanging="681"/>
        <w:rPr>
          <w:rFonts w:ascii="Times New Roman" w:hAnsi="Times New Roman" w:cs="Times New Roman"/>
          <w:sz w:val="24"/>
          <w:szCs w:val="24"/>
          <w:lang w:bidi="te-IN"/>
        </w:rPr>
      </w:pPr>
      <w:r w:rsidRPr="00B73B26">
        <w:rPr>
          <w:rFonts w:ascii="Times New Roman" w:hAnsi="Times New Roman" w:cs="Times New Roman"/>
          <w:b/>
          <w:bCs/>
          <w:sz w:val="24"/>
          <w:szCs w:val="24"/>
          <w:lang w:bidi="te-IN"/>
        </w:rPr>
        <w:lastRenderedPageBreak/>
        <w:t>3.Fish soup powder</w:t>
      </w:r>
    </w:p>
    <w:p w14:paraId="37C7B247" w14:textId="0D738CD5" w:rsidR="004F48AF" w:rsidRPr="00983F49" w:rsidRDefault="00983F49" w:rsidP="00983F49">
      <w:pPr>
        <w:ind w:left="0" w:firstLine="0"/>
        <w:rPr>
          <w:rFonts w:ascii="Times New Roman" w:hAnsi="Times New Roman" w:cs="Times New Roman"/>
          <w:sz w:val="20"/>
          <w:szCs w:val="20"/>
          <w:lang w:bidi="te-IN"/>
        </w:rPr>
      </w:pPr>
      <w:r>
        <w:rPr>
          <w:rFonts w:ascii="Times New Roman" w:hAnsi="Times New Roman" w:cs="Times New Roman"/>
          <w:sz w:val="24"/>
          <w:szCs w:val="24"/>
          <w:lang w:bidi="te-IN"/>
        </w:rPr>
        <w:tab/>
      </w:r>
      <w:r w:rsidR="004F48AF" w:rsidRPr="00983F49">
        <w:rPr>
          <w:rFonts w:ascii="Times New Roman" w:hAnsi="Times New Roman" w:cs="Times New Roman"/>
          <w:sz w:val="20"/>
          <w:szCs w:val="20"/>
          <w:lang w:bidi="te-IN"/>
        </w:rPr>
        <w:t xml:space="preserve">Any good edible fish like grouper or seer can be </w:t>
      </w:r>
      <w:r w:rsidRPr="00983F49">
        <w:rPr>
          <w:rFonts w:ascii="Times New Roman" w:hAnsi="Times New Roman" w:cs="Times New Roman"/>
          <w:sz w:val="20"/>
          <w:szCs w:val="20"/>
          <w:lang w:bidi="te-IN"/>
        </w:rPr>
        <w:t>used. They</w:t>
      </w:r>
      <w:r w:rsidR="004F48AF" w:rsidRPr="00983F49">
        <w:rPr>
          <w:rFonts w:ascii="Times New Roman" w:hAnsi="Times New Roman" w:cs="Times New Roman"/>
          <w:sz w:val="20"/>
          <w:szCs w:val="20"/>
          <w:lang w:bidi="te-IN"/>
        </w:rPr>
        <w:t xml:space="preserve"> are cooked and the edible meat separated as in the case of preparation of salad.</w:t>
      </w:r>
    </w:p>
    <w:p w14:paraId="28D8A50F" w14:textId="6AED48E8" w:rsidR="004F48AF" w:rsidRPr="00983F49" w:rsidRDefault="004F48AF" w:rsidP="00983F49">
      <w:pPr>
        <w:spacing w:before="0" w:beforeAutospacing="0"/>
        <w:ind w:left="-142" w:firstLine="28"/>
        <w:rPr>
          <w:rFonts w:ascii="Times New Roman" w:hAnsi="Times New Roman" w:cs="Times New Roman"/>
          <w:b/>
          <w:sz w:val="20"/>
          <w:szCs w:val="20"/>
          <w:lang w:bidi="te-IN"/>
        </w:rPr>
      </w:pPr>
      <w:r w:rsidRPr="00983F49">
        <w:rPr>
          <w:rFonts w:ascii="Times New Roman" w:hAnsi="Times New Roman" w:cs="Times New Roman"/>
          <w:b/>
          <w:sz w:val="20"/>
          <w:szCs w:val="20"/>
          <w:lang w:bidi="te-IN"/>
        </w:rPr>
        <w:t>Recipe</w:t>
      </w:r>
    </w:p>
    <w:p w14:paraId="2C12CCCA" w14:textId="318CFFE7" w:rsidR="004F48AF" w:rsidRDefault="004F48AF" w:rsidP="00983F49">
      <w:pPr>
        <w:spacing w:before="0" w:beforeAutospacing="0"/>
        <w:ind w:left="-142" w:firstLine="28"/>
        <w:rPr>
          <w:rFonts w:ascii="Times New Roman" w:hAnsi="Times New Roman" w:cs="Times New Roman"/>
          <w:sz w:val="20"/>
          <w:szCs w:val="20"/>
          <w:lang w:bidi="te-IN"/>
        </w:rPr>
      </w:pPr>
      <w:r w:rsidRPr="00983F49">
        <w:rPr>
          <w:rFonts w:ascii="Times New Roman" w:hAnsi="Times New Roman" w:cs="Times New Roman"/>
          <w:bCs/>
          <w:sz w:val="20"/>
          <w:szCs w:val="20"/>
          <w:lang w:bidi="te-IN"/>
        </w:rPr>
        <w:t>Cooked meat :1 kg,</w:t>
      </w:r>
      <w:r w:rsidR="00983F49">
        <w:rPr>
          <w:rFonts w:ascii="Times New Roman" w:hAnsi="Times New Roman" w:cs="Times New Roman"/>
          <w:bCs/>
          <w:sz w:val="20"/>
          <w:szCs w:val="20"/>
          <w:lang w:bidi="te-IN"/>
        </w:rPr>
        <w:t xml:space="preserve"> </w:t>
      </w:r>
      <w:r w:rsidRPr="00983F49">
        <w:rPr>
          <w:rFonts w:ascii="Times New Roman" w:hAnsi="Times New Roman" w:cs="Times New Roman"/>
          <w:bCs/>
          <w:sz w:val="20"/>
          <w:szCs w:val="20"/>
          <w:lang w:bidi="te-IN"/>
        </w:rPr>
        <w:t>chopped onion:500</w:t>
      </w:r>
      <w:r w:rsidR="00983F49" w:rsidRPr="00983F49">
        <w:rPr>
          <w:rFonts w:ascii="Times New Roman" w:hAnsi="Times New Roman" w:cs="Times New Roman"/>
          <w:bCs/>
          <w:sz w:val="20"/>
          <w:szCs w:val="20"/>
          <w:lang w:bidi="te-IN"/>
        </w:rPr>
        <w:t>g, Vanaspati</w:t>
      </w:r>
      <w:r w:rsidRPr="00983F49">
        <w:rPr>
          <w:rFonts w:ascii="Times New Roman" w:hAnsi="Times New Roman" w:cs="Times New Roman"/>
          <w:bCs/>
          <w:sz w:val="20"/>
          <w:szCs w:val="20"/>
          <w:lang w:bidi="te-IN"/>
        </w:rPr>
        <w:t xml:space="preserve"> :90</w:t>
      </w:r>
      <w:r w:rsidR="00983F49" w:rsidRPr="00983F49">
        <w:rPr>
          <w:rFonts w:ascii="Times New Roman" w:hAnsi="Times New Roman" w:cs="Times New Roman"/>
          <w:bCs/>
          <w:sz w:val="20"/>
          <w:szCs w:val="20"/>
          <w:lang w:bidi="te-IN"/>
        </w:rPr>
        <w:t>g, refined</w:t>
      </w:r>
      <w:r w:rsidRPr="00983F49">
        <w:rPr>
          <w:rFonts w:ascii="Times New Roman" w:hAnsi="Times New Roman" w:cs="Times New Roman"/>
          <w:bCs/>
          <w:sz w:val="20"/>
          <w:szCs w:val="20"/>
          <w:lang w:bidi="te-IN"/>
        </w:rPr>
        <w:t xml:space="preserve"> salt :60</w:t>
      </w:r>
      <w:r w:rsidR="00983F49" w:rsidRPr="00983F49">
        <w:rPr>
          <w:rFonts w:ascii="Times New Roman" w:hAnsi="Times New Roman" w:cs="Times New Roman"/>
          <w:bCs/>
          <w:sz w:val="20"/>
          <w:szCs w:val="20"/>
          <w:lang w:bidi="te-IN"/>
        </w:rPr>
        <w:t>g, maida</w:t>
      </w:r>
      <w:r w:rsidR="00CE2586" w:rsidRPr="00983F49">
        <w:rPr>
          <w:rFonts w:ascii="Times New Roman" w:hAnsi="Times New Roman" w:cs="Times New Roman"/>
          <w:bCs/>
          <w:sz w:val="20"/>
          <w:szCs w:val="20"/>
          <w:lang w:bidi="te-IN"/>
        </w:rPr>
        <w:t xml:space="preserve"> :250</w:t>
      </w:r>
      <w:r w:rsidR="00983F49" w:rsidRPr="00983F49">
        <w:rPr>
          <w:rFonts w:ascii="Times New Roman" w:hAnsi="Times New Roman" w:cs="Times New Roman"/>
          <w:bCs/>
          <w:sz w:val="20"/>
          <w:szCs w:val="20"/>
          <w:lang w:bidi="te-IN"/>
        </w:rPr>
        <w:t>g, pepper</w:t>
      </w:r>
      <w:r w:rsidR="00CE2586" w:rsidRPr="00983F49">
        <w:rPr>
          <w:rFonts w:ascii="Times New Roman" w:hAnsi="Times New Roman" w:cs="Times New Roman"/>
          <w:bCs/>
          <w:sz w:val="20"/>
          <w:szCs w:val="20"/>
          <w:lang w:bidi="te-IN"/>
        </w:rPr>
        <w:t xml:space="preserve"> powder:15g and monosodium glutamate:2.5 g.</w:t>
      </w:r>
      <w:r w:rsidR="00983F49">
        <w:rPr>
          <w:rFonts w:ascii="Times New Roman" w:hAnsi="Times New Roman" w:cs="Times New Roman"/>
          <w:bCs/>
          <w:sz w:val="20"/>
          <w:szCs w:val="20"/>
          <w:lang w:bidi="te-IN"/>
        </w:rPr>
        <w:t xml:space="preserve"> </w:t>
      </w:r>
      <w:r w:rsidR="00501C25" w:rsidRPr="00501C25">
        <w:rPr>
          <w:rFonts w:ascii="Times New Roman" w:hAnsi="Times New Roman" w:cs="Times New Roman"/>
          <w:bCs/>
          <w:sz w:val="20"/>
          <w:szCs w:val="20"/>
          <w:lang w:bidi="te-IN"/>
        </w:rPr>
        <w:t>To create a homogeneous dough, the components are completely combined and crushed.</w:t>
      </w:r>
      <w:r w:rsidR="003B5567">
        <w:rPr>
          <w:rFonts w:ascii="Times New Roman" w:hAnsi="Times New Roman" w:cs="Times New Roman"/>
          <w:bCs/>
          <w:sz w:val="20"/>
          <w:szCs w:val="20"/>
          <w:lang w:bidi="te-IN"/>
        </w:rPr>
        <w:t xml:space="preserve"> </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It is then freeze-dried or </w:t>
      </w:r>
      <w:r w:rsidR="00983F49" w:rsidRPr="00983F49">
        <w:rPr>
          <w:rFonts w:ascii="Times New Roman" w:hAnsi="Times New Roman" w:cs="Times New Roman"/>
          <w:bCs/>
          <w:sz w:val="20"/>
          <w:szCs w:val="20"/>
          <w:lang w:bidi="te-IN"/>
        </w:rPr>
        <w:t>vacuum</w:t>
      </w:r>
      <w:r w:rsidR="00CE2586" w:rsidRPr="00983F49">
        <w:rPr>
          <w:rFonts w:ascii="Times New Roman" w:hAnsi="Times New Roman" w:cs="Times New Roman"/>
          <w:bCs/>
          <w:sz w:val="20"/>
          <w:szCs w:val="20"/>
          <w:lang w:bidi="te-IN"/>
        </w:rPr>
        <w:t xml:space="preserve"> dried,</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powdered and packed in a air tight containers like cans or laminated </w:t>
      </w:r>
      <w:r w:rsidR="00983F49" w:rsidRPr="00983F49">
        <w:rPr>
          <w:rFonts w:ascii="Times New Roman" w:hAnsi="Times New Roman" w:cs="Times New Roman"/>
          <w:bCs/>
          <w:sz w:val="20"/>
          <w:szCs w:val="20"/>
          <w:lang w:bidi="te-IN"/>
        </w:rPr>
        <w:t>pouches, preferably</w:t>
      </w:r>
      <w:r w:rsidR="00CE2586" w:rsidRPr="00983F49">
        <w:rPr>
          <w:rFonts w:ascii="Times New Roman" w:hAnsi="Times New Roman" w:cs="Times New Roman"/>
          <w:bCs/>
          <w:sz w:val="20"/>
          <w:szCs w:val="20"/>
          <w:lang w:bidi="te-IN"/>
        </w:rPr>
        <w:t xml:space="preserve"> under an inert atmosphere like nitrogen.</w:t>
      </w:r>
      <w:r w:rsidR="00983F49">
        <w:rPr>
          <w:rFonts w:ascii="Times New Roman" w:hAnsi="Times New Roman" w:cs="Times New Roman"/>
          <w:bCs/>
          <w:sz w:val="20"/>
          <w:szCs w:val="20"/>
          <w:lang w:bidi="te-IN"/>
        </w:rPr>
        <w:t xml:space="preserve"> </w:t>
      </w:r>
      <w:r w:rsidR="00CE2586" w:rsidRPr="00983F49">
        <w:rPr>
          <w:rFonts w:ascii="Times New Roman" w:hAnsi="Times New Roman" w:cs="Times New Roman"/>
          <w:bCs/>
          <w:sz w:val="20"/>
          <w:szCs w:val="20"/>
          <w:lang w:bidi="te-IN"/>
        </w:rPr>
        <w:t xml:space="preserve">The freeze-dried material packed in cans remains in good condition for more than two </w:t>
      </w:r>
      <w:r w:rsidR="00983F49" w:rsidRPr="00983F49">
        <w:rPr>
          <w:rFonts w:ascii="Times New Roman" w:hAnsi="Times New Roman" w:cs="Times New Roman"/>
          <w:bCs/>
          <w:sz w:val="20"/>
          <w:szCs w:val="20"/>
          <w:lang w:bidi="te-IN"/>
        </w:rPr>
        <w:t>years. The</w:t>
      </w:r>
      <w:r w:rsidR="00CE2586" w:rsidRPr="00983F49">
        <w:rPr>
          <w:rFonts w:ascii="Times New Roman" w:hAnsi="Times New Roman" w:cs="Times New Roman"/>
          <w:bCs/>
          <w:sz w:val="20"/>
          <w:szCs w:val="20"/>
          <w:lang w:bidi="te-IN"/>
        </w:rPr>
        <w:t xml:space="preserve"> powder is suspended in water at 10 percent level and boiled for a minute to give a </w:t>
      </w:r>
      <w:r w:rsidR="009E46CC" w:rsidRPr="00983F49">
        <w:rPr>
          <w:rFonts w:ascii="Times New Roman" w:hAnsi="Times New Roman" w:cs="Times New Roman"/>
          <w:bCs/>
          <w:sz w:val="20"/>
          <w:szCs w:val="20"/>
          <w:lang w:bidi="te-IN"/>
        </w:rPr>
        <w:t xml:space="preserve">wholesome soup ready for the </w:t>
      </w:r>
      <w:r w:rsidR="00983F49" w:rsidRPr="00983F49">
        <w:rPr>
          <w:rFonts w:ascii="Times New Roman" w:hAnsi="Times New Roman" w:cs="Times New Roman"/>
          <w:bCs/>
          <w:sz w:val="20"/>
          <w:szCs w:val="20"/>
          <w:lang w:bidi="te-IN"/>
        </w:rPr>
        <w:t>table. The</w:t>
      </w:r>
      <w:r w:rsidR="009E46CC" w:rsidRPr="00983F49">
        <w:rPr>
          <w:rFonts w:ascii="Times New Roman" w:hAnsi="Times New Roman" w:cs="Times New Roman"/>
          <w:bCs/>
          <w:sz w:val="20"/>
          <w:szCs w:val="20"/>
          <w:lang w:bidi="te-IN"/>
        </w:rPr>
        <w:t xml:space="preserve"> species can be varied to suit individual tastes</w:t>
      </w:r>
      <w:r w:rsidR="00134D0C" w:rsidRPr="00983F49">
        <w:rPr>
          <w:rFonts w:ascii="Times New Roman" w:hAnsi="Times New Roman" w:cs="Times New Roman"/>
          <w:sz w:val="20"/>
          <w:szCs w:val="20"/>
          <w:lang w:bidi="te-IN"/>
        </w:rPr>
        <w:t xml:space="preserve"> Nimish </w:t>
      </w:r>
      <w:r w:rsidR="0030238B" w:rsidRPr="00983F49">
        <w:rPr>
          <w:rFonts w:ascii="Times New Roman" w:hAnsi="Times New Roman" w:cs="Times New Roman"/>
          <w:sz w:val="20"/>
          <w:szCs w:val="20"/>
          <w:lang w:bidi="te-IN"/>
        </w:rPr>
        <w:t>et al 2018</w:t>
      </w:r>
    </w:p>
    <w:p w14:paraId="07C2E96F" w14:textId="5B8204FD" w:rsidR="00885891" w:rsidRDefault="00885891" w:rsidP="00983F49">
      <w:pPr>
        <w:spacing w:before="0" w:beforeAutospacing="0"/>
        <w:ind w:left="-142" w:firstLine="28"/>
        <w:rPr>
          <w:rFonts w:ascii="Times New Roman" w:hAnsi="Times New Roman" w:cs="Times New Roman"/>
          <w:sz w:val="20"/>
          <w:szCs w:val="20"/>
          <w:lang w:bidi="te-IN"/>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885891" w14:paraId="2573AD21" w14:textId="77777777" w:rsidTr="00885891">
        <w:tc>
          <w:tcPr>
            <w:tcW w:w="6576" w:type="dxa"/>
          </w:tcPr>
          <w:p w14:paraId="1BD3236F" w14:textId="76BBA078" w:rsidR="00885891" w:rsidRDefault="00885891" w:rsidP="00983F49">
            <w:pPr>
              <w:spacing w:beforeAutospacing="0"/>
              <w:ind w:left="0" w:firstLine="0"/>
              <w:rPr>
                <w:rFonts w:ascii="Times New Roman" w:hAnsi="Times New Roman" w:cs="Times New Roman"/>
                <w:bCs/>
                <w:sz w:val="20"/>
                <w:szCs w:val="20"/>
                <w:lang w:bidi="te-IN"/>
              </w:rPr>
            </w:pPr>
            <w:r w:rsidRPr="00885891">
              <w:rPr>
                <w:rFonts w:ascii="Times New Roman" w:hAnsi="Times New Roman" w:cs="Times New Roman"/>
                <w:bCs/>
                <w:noProof/>
                <w:sz w:val="20"/>
                <w:szCs w:val="20"/>
                <w:lang w:eastAsia="en-IN" w:bidi="mr-IN"/>
              </w:rPr>
              <w:drawing>
                <wp:inline distT="0" distB="0" distL="0" distR="0" wp14:anchorId="17080279" wp14:editId="70E42F69">
                  <wp:extent cx="4112304" cy="2152650"/>
                  <wp:effectExtent l="0" t="0" r="2540" b="0"/>
                  <wp:docPr id="9218" name="Picture 2" descr="C:\Users\Jayappa\Desktop\Dept. of Fish Processing Technology, College of Fisheries, Ratnagiri\SELECTED PHOTOS\FishSou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descr="C:\Users\Jayappa\Desktop\Dept. of Fish Processing Technology, College of Fisheries, Ratnagiri\SELECTED PHOTOS\FishSoup.jpg"/>
                          <pic:cNvPicPr>
                            <a:picLocks noGrp="1" noChangeAspect="1" noChangeArrowheads="1"/>
                          </pic:cNvPicPr>
                        </pic:nvPicPr>
                        <pic:blipFill>
                          <a:blip r:embed="rId10" cstate="print"/>
                          <a:srcRect/>
                          <a:stretch>
                            <a:fillRect/>
                          </a:stretch>
                        </pic:blipFill>
                        <pic:spPr bwMode="auto">
                          <a:xfrm>
                            <a:off x="0" y="0"/>
                            <a:ext cx="4127483" cy="2160596"/>
                          </a:xfrm>
                          <a:prstGeom prst="rect">
                            <a:avLst/>
                          </a:prstGeom>
                          <a:noFill/>
                        </pic:spPr>
                      </pic:pic>
                    </a:graphicData>
                  </a:graphic>
                </wp:inline>
              </w:drawing>
            </w:r>
          </w:p>
        </w:tc>
      </w:tr>
    </w:tbl>
    <w:p w14:paraId="26064A8F" w14:textId="77777777" w:rsidR="00885891" w:rsidRPr="00983F49" w:rsidRDefault="00885891" w:rsidP="00983F49">
      <w:pPr>
        <w:spacing w:before="0" w:beforeAutospacing="0"/>
        <w:ind w:left="-142" w:firstLine="28"/>
        <w:rPr>
          <w:rFonts w:ascii="Times New Roman" w:hAnsi="Times New Roman" w:cs="Times New Roman"/>
          <w:bCs/>
          <w:sz w:val="20"/>
          <w:szCs w:val="20"/>
          <w:lang w:bidi="te-IN"/>
        </w:rPr>
      </w:pPr>
    </w:p>
    <w:p w14:paraId="2C28C8DF" w14:textId="1299A138" w:rsidR="003B43F9" w:rsidRDefault="003B43F9" w:rsidP="00B73B26">
      <w:pPr>
        <w:spacing w:line="360" w:lineRule="auto"/>
        <w:ind w:left="-142" w:firstLine="29"/>
        <w:rPr>
          <w:rFonts w:ascii="Times New Roman" w:hAnsi="Times New Roman" w:cs="Times New Roman"/>
          <w:b/>
          <w:sz w:val="24"/>
          <w:szCs w:val="24"/>
          <w:lang w:bidi="te-IN"/>
        </w:rPr>
      </w:pPr>
      <w:r>
        <w:rPr>
          <w:rFonts w:ascii="Times New Roman" w:hAnsi="Times New Roman" w:cs="Times New Roman"/>
          <w:b/>
          <w:sz w:val="24"/>
          <w:szCs w:val="24"/>
          <w:lang w:bidi="te-IN"/>
        </w:rPr>
        <w:t xml:space="preserve">Fig </w:t>
      </w:r>
      <w:r w:rsidR="000A24B6">
        <w:rPr>
          <w:rFonts w:ascii="Times New Roman" w:hAnsi="Times New Roman" w:cs="Times New Roman"/>
          <w:b/>
          <w:sz w:val="24"/>
          <w:szCs w:val="24"/>
          <w:lang w:bidi="te-IN"/>
        </w:rPr>
        <w:t xml:space="preserve">No. </w:t>
      </w:r>
      <w:r>
        <w:rPr>
          <w:rFonts w:ascii="Times New Roman" w:hAnsi="Times New Roman" w:cs="Times New Roman"/>
          <w:b/>
          <w:sz w:val="24"/>
          <w:szCs w:val="24"/>
          <w:lang w:bidi="te-IN"/>
        </w:rPr>
        <w:t xml:space="preserve">3. Fish soup </w:t>
      </w:r>
    </w:p>
    <w:p w14:paraId="5A232EAE" w14:textId="33AED938" w:rsidR="00CE2586" w:rsidRPr="00B73B26" w:rsidRDefault="00CE2586" w:rsidP="00B73B26">
      <w:pPr>
        <w:spacing w:line="360" w:lineRule="auto"/>
        <w:ind w:left="-142" w:firstLine="29"/>
        <w:rPr>
          <w:rFonts w:ascii="Times New Roman" w:hAnsi="Times New Roman" w:cs="Times New Roman"/>
          <w:b/>
          <w:sz w:val="24"/>
          <w:szCs w:val="24"/>
          <w:lang w:bidi="te-IN"/>
        </w:rPr>
      </w:pPr>
      <w:r w:rsidRPr="00B73B26">
        <w:rPr>
          <w:rFonts w:ascii="Times New Roman" w:hAnsi="Times New Roman" w:cs="Times New Roman"/>
          <w:b/>
          <w:sz w:val="24"/>
          <w:szCs w:val="24"/>
          <w:lang w:bidi="te-IN"/>
        </w:rPr>
        <w:t>4.</w:t>
      </w:r>
      <w:r w:rsidR="009E46CC" w:rsidRPr="00B73B26">
        <w:rPr>
          <w:rFonts w:ascii="Times New Roman" w:hAnsi="Times New Roman" w:cs="Times New Roman"/>
          <w:b/>
          <w:sz w:val="24"/>
          <w:szCs w:val="24"/>
          <w:lang w:bidi="te-IN"/>
        </w:rPr>
        <w:t>Fish Flakes/Wafers</w:t>
      </w:r>
      <w:r w:rsidR="00B60306" w:rsidRPr="00B60306">
        <w:rPr>
          <w:rFonts w:ascii="Times New Roman" w:hAnsi="Times New Roman" w:cs="Times New Roman"/>
          <w:color w:val="FF0000"/>
          <w:sz w:val="24"/>
          <w:szCs w:val="24"/>
          <w:lang w:bidi="te-IN"/>
        </w:rPr>
        <w:t xml:space="preserve"> </w:t>
      </w:r>
    </w:p>
    <w:p w14:paraId="4B65E398" w14:textId="4AD0A1A0" w:rsidR="008747B6" w:rsidRPr="003B43F9" w:rsidRDefault="003B43F9" w:rsidP="003B43F9">
      <w:pPr>
        <w:spacing w:before="0" w:beforeAutospacing="0"/>
        <w:ind w:left="-142" w:firstLine="29"/>
        <w:jc w:val="left"/>
        <w:rPr>
          <w:rFonts w:ascii="Times New Roman" w:hAnsi="Times New Roman" w:cs="Times New Roman"/>
          <w:b/>
          <w:sz w:val="20"/>
          <w:szCs w:val="20"/>
          <w:lang w:bidi="te-IN"/>
        </w:rPr>
      </w:pPr>
      <w:r>
        <w:rPr>
          <w:rFonts w:ascii="Times New Roman" w:hAnsi="Times New Roman" w:cs="Times New Roman"/>
          <w:bCs/>
          <w:sz w:val="20"/>
          <w:szCs w:val="20"/>
          <w:lang w:bidi="te-IN"/>
        </w:rPr>
        <w:tab/>
      </w:r>
      <w:r w:rsidR="009E46CC" w:rsidRPr="003B43F9">
        <w:rPr>
          <w:rFonts w:ascii="Times New Roman" w:hAnsi="Times New Roman" w:cs="Times New Roman"/>
          <w:bCs/>
          <w:sz w:val="20"/>
          <w:szCs w:val="20"/>
          <w:lang w:bidi="te-IN"/>
        </w:rPr>
        <w:t>Cheaper varieties of fishes like threadfin breams,</w:t>
      </w:r>
      <w:r>
        <w:rPr>
          <w:rFonts w:ascii="Times New Roman" w:hAnsi="Times New Roman" w:cs="Times New Roman"/>
          <w:bCs/>
          <w:sz w:val="20"/>
          <w:szCs w:val="20"/>
          <w:lang w:bidi="te-IN"/>
        </w:rPr>
        <w:t xml:space="preserve"> </w:t>
      </w:r>
      <w:r w:rsidR="00A34EC2" w:rsidRPr="003B43F9">
        <w:rPr>
          <w:rFonts w:ascii="Times New Roman" w:hAnsi="Times New Roman" w:cs="Times New Roman"/>
          <w:bCs/>
          <w:sz w:val="20"/>
          <w:szCs w:val="20"/>
          <w:lang w:bidi="te-IN"/>
        </w:rPr>
        <w:t>sciaenid’s</w:t>
      </w:r>
      <w:r w:rsidR="009E46CC" w:rsidRPr="003B43F9">
        <w:rPr>
          <w:rFonts w:ascii="Times New Roman" w:hAnsi="Times New Roman" w:cs="Times New Roman"/>
          <w:bCs/>
          <w:sz w:val="20"/>
          <w:szCs w:val="20"/>
          <w:lang w:bidi="te-IN"/>
        </w:rPr>
        <w:t>,</w:t>
      </w:r>
      <w:r>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catfish,</w:t>
      </w:r>
      <w:r>
        <w:rPr>
          <w:rFonts w:ascii="Times New Roman" w:hAnsi="Times New Roman" w:cs="Times New Roman"/>
          <w:bCs/>
          <w:sz w:val="20"/>
          <w:szCs w:val="20"/>
          <w:lang w:bidi="te-IN"/>
        </w:rPr>
        <w:t xml:space="preserve"> </w:t>
      </w:r>
      <w:r w:rsidR="009E46CC" w:rsidRPr="003B43F9">
        <w:rPr>
          <w:rFonts w:ascii="Times New Roman" w:hAnsi="Times New Roman" w:cs="Times New Roman"/>
          <w:bCs/>
          <w:sz w:val="20"/>
          <w:szCs w:val="20"/>
          <w:lang w:bidi="te-IN"/>
        </w:rPr>
        <w:t>etc., can be used for</w:t>
      </w:r>
      <w:r>
        <w:rPr>
          <w:rFonts w:ascii="Times New Roman" w:hAnsi="Times New Roman" w:cs="Times New Roman"/>
          <w:bCs/>
          <w:sz w:val="20"/>
          <w:szCs w:val="20"/>
          <w:lang w:bidi="te-IN"/>
        </w:rPr>
        <w:t xml:space="preserve"> the preparation of this product</w:t>
      </w:r>
      <w:r w:rsidRPr="003B43F9">
        <w:rPr>
          <w:rFonts w:ascii="Times New Roman" w:hAnsi="Times New Roman" w:cs="Times New Roman"/>
          <w:bCs/>
          <w:sz w:val="20"/>
          <w:szCs w:val="20"/>
          <w:lang w:bidi="te-IN"/>
        </w:rPr>
        <w:t>. The</w:t>
      </w:r>
      <w:r w:rsidR="009E46CC" w:rsidRPr="003B43F9">
        <w:rPr>
          <w:rFonts w:ascii="Times New Roman" w:hAnsi="Times New Roman" w:cs="Times New Roman"/>
          <w:bCs/>
          <w:sz w:val="20"/>
          <w:szCs w:val="20"/>
          <w:lang w:bidi="te-IN"/>
        </w:rPr>
        <w:t xml:space="preserve"> fishes are </w:t>
      </w:r>
      <w:r w:rsidRPr="003B43F9">
        <w:rPr>
          <w:rFonts w:ascii="Times New Roman" w:hAnsi="Times New Roman" w:cs="Times New Roman"/>
          <w:bCs/>
          <w:sz w:val="20"/>
          <w:szCs w:val="20"/>
          <w:lang w:bidi="te-IN"/>
        </w:rPr>
        <w:t>dressed, cleaned, cooked</w:t>
      </w:r>
      <w:r w:rsidR="009E46CC" w:rsidRPr="003B43F9">
        <w:rPr>
          <w:rFonts w:ascii="Times New Roman" w:hAnsi="Times New Roman" w:cs="Times New Roman"/>
          <w:bCs/>
          <w:sz w:val="20"/>
          <w:szCs w:val="20"/>
          <w:lang w:bidi="te-IN"/>
        </w:rPr>
        <w:t xml:space="preserve"> in water for 30 minutes,</w:t>
      </w:r>
      <w:r>
        <w:rPr>
          <w:rFonts w:ascii="Times New Roman" w:hAnsi="Times New Roman" w:cs="Times New Roman"/>
          <w:bCs/>
          <w:sz w:val="20"/>
          <w:szCs w:val="20"/>
          <w:lang w:bidi="te-IN"/>
        </w:rPr>
        <w:t xml:space="preserve"> </w:t>
      </w:r>
      <w:r w:rsidR="009E46CC" w:rsidRPr="003B43F9">
        <w:rPr>
          <w:rFonts w:ascii="Times New Roman" w:hAnsi="Times New Roman" w:cs="Times New Roman"/>
          <w:bCs/>
          <w:sz w:val="20"/>
          <w:szCs w:val="20"/>
          <w:lang w:bidi="te-IN"/>
        </w:rPr>
        <w:t xml:space="preserve">cooled </w:t>
      </w:r>
      <w:r w:rsidR="00C2580F" w:rsidRPr="003B43F9">
        <w:rPr>
          <w:rFonts w:ascii="Times New Roman" w:hAnsi="Times New Roman" w:cs="Times New Roman"/>
          <w:bCs/>
          <w:sz w:val="20"/>
          <w:szCs w:val="20"/>
          <w:lang w:bidi="te-IN"/>
        </w:rPr>
        <w:t>and edible meat alone separated.</w:t>
      </w:r>
    </w:p>
    <w:p w14:paraId="1BDA00A3" w14:textId="1F4F9723" w:rsidR="00C2580F" w:rsidRPr="003B43F9" w:rsidRDefault="00C2580F" w:rsidP="003B43F9">
      <w:pPr>
        <w:spacing w:before="0" w:beforeAutospacing="0"/>
        <w:ind w:left="-142" w:firstLine="29"/>
        <w:rPr>
          <w:rFonts w:ascii="Times New Roman" w:hAnsi="Times New Roman" w:cs="Times New Roman"/>
          <w:b/>
          <w:sz w:val="20"/>
          <w:szCs w:val="20"/>
          <w:lang w:bidi="te-IN"/>
        </w:rPr>
      </w:pPr>
      <w:r w:rsidRPr="003B43F9">
        <w:rPr>
          <w:rFonts w:ascii="Times New Roman" w:hAnsi="Times New Roman" w:cs="Times New Roman"/>
          <w:b/>
          <w:sz w:val="20"/>
          <w:szCs w:val="20"/>
          <w:lang w:bidi="te-IN"/>
        </w:rPr>
        <w:t>Recipe</w:t>
      </w:r>
    </w:p>
    <w:p w14:paraId="1F886E03" w14:textId="715051A5" w:rsidR="00C2580F" w:rsidRPr="003B43F9" w:rsidRDefault="00C2580F" w:rsidP="003B43F9">
      <w:pPr>
        <w:spacing w:before="0" w:beforeAutospacing="0"/>
        <w:ind w:left="-142" w:firstLine="681"/>
        <w:rPr>
          <w:rFonts w:ascii="Times New Roman" w:hAnsi="Times New Roman" w:cs="Times New Roman"/>
          <w:bCs/>
          <w:sz w:val="20"/>
          <w:szCs w:val="20"/>
          <w:lang w:bidi="te-IN"/>
        </w:rPr>
      </w:pPr>
      <w:r w:rsidRPr="003B43F9">
        <w:rPr>
          <w:rFonts w:ascii="Times New Roman" w:hAnsi="Times New Roman" w:cs="Times New Roman"/>
          <w:bCs/>
          <w:sz w:val="20"/>
          <w:szCs w:val="20"/>
          <w:lang w:bidi="te-IN"/>
        </w:rPr>
        <w:t>Cooked and picked meat:1kg,</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starch (refined tapioca powder is the cheapest that can be us</w:t>
      </w:r>
      <w:r w:rsidR="00FC387A" w:rsidRPr="003B43F9">
        <w:rPr>
          <w:rFonts w:ascii="Times New Roman" w:hAnsi="Times New Roman" w:cs="Times New Roman"/>
          <w:bCs/>
          <w:sz w:val="20"/>
          <w:szCs w:val="20"/>
          <w:lang w:bidi="te-IN"/>
        </w:rPr>
        <w:t xml:space="preserve">ed) </w:t>
      </w:r>
      <w:r w:rsidR="00491802">
        <w:rPr>
          <w:rFonts w:ascii="Times New Roman" w:hAnsi="Times New Roman" w:cs="Times New Roman"/>
          <w:bCs/>
          <w:sz w:val="20"/>
          <w:szCs w:val="20"/>
          <w:lang w:bidi="te-IN"/>
        </w:rPr>
        <w:t>:1kg</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salt :40g</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and water :2.5 litres.</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 xml:space="preserve">All the </w:t>
      </w:r>
      <w:r w:rsidR="003B43F9" w:rsidRPr="003B43F9">
        <w:rPr>
          <w:rFonts w:ascii="Times New Roman" w:hAnsi="Times New Roman" w:cs="Times New Roman"/>
          <w:bCs/>
          <w:sz w:val="20"/>
          <w:szCs w:val="20"/>
          <w:lang w:bidi="te-IN"/>
        </w:rPr>
        <w:t>ingredients</w:t>
      </w:r>
      <w:r w:rsidRPr="003B43F9">
        <w:rPr>
          <w:rFonts w:ascii="Times New Roman" w:hAnsi="Times New Roman" w:cs="Times New Roman"/>
          <w:bCs/>
          <w:sz w:val="20"/>
          <w:szCs w:val="20"/>
          <w:lang w:bidi="te-IN"/>
        </w:rPr>
        <w:t xml:space="preserve"> are homogenized into a fine slurry and poured in thin layers</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(1 mm) in flat aluminium trays (previously smeared with oil to prevent sticking),</w:t>
      </w:r>
      <w:r w:rsidR="00757F81">
        <w:rPr>
          <w:rFonts w:ascii="Times New Roman" w:hAnsi="Times New Roman" w:cs="Times New Roman"/>
          <w:bCs/>
          <w:sz w:val="20"/>
          <w:szCs w:val="20"/>
          <w:lang w:bidi="te-IN"/>
        </w:rPr>
        <w:t xml:space="preserve"> cooked in steam</w:t>
      </w:r>
      <w:r w:rsidRPr="003B43F9">
        <w:rPr>
          <w:rFonts w:ascii="Times New Roman" w:hAnsi="Times New Roman" w:cs="Times New Roman"/>
          <w:bCs/>
          <w:sz w:val="20"/>
          <w:szCs w:val="20"/>
          <w:lang w:bidi="te-IN"/>
        </w:rPr>
        <w:t>,</w:t>
      </w:r>
      <w:r w:rsidR="00757F81">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cooled,</w:t>
      </w:r>
      <w:r w:rsidR="003B43F9">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cut into desired shaped and</w:t>
      </w:r>
      <w:r w:rsidR="00491802">
        <w:rPr>
          <w:rFonts w:ascii="Times New Roman" w:hAnsi="Times New Roman" w:cs="Times New Roman"/>
          <w:bCs/>
          <w:sz w:val="20"/>
          <w:szCs w:val="20"/>
          <w:lang w:bidi="te-IN"/>
        </w:rPr>
        <w:t xml:space="preserve"> dried</w:t>
      </w:r>
      <w:r w:rsidRPr="003B43F9">
        <w:rPr>
          <w:rFonts w:ascii="Times New Roman" w:hAnsi="Times New Roman" w:cs="Times New Roman"/>
          <w:bCs/>
          <w:sz w:val="20"/>
          <w:szCs w:val="20"/>
          <w:lang w:bidi="te-IN"/>
        </w:rPr>
        <w:t>.</w:t>
      </w:r>
      <w:r w:rsidR="00491802">
        <w:rPr>
          <w:rFonts w:ascii="Times New Roman" w:hAnsi="Times New Roman" w:cs="Times New Roman"/>
          <w:bCs/>
          <w:sz w:val="20"/>
          <w:szCs w:val="20"/>
          <w:lang w:bidi="te-IN"/>
        </w:rPr>
        <w:t xml:space="preserve"> </w:t>
      </w:r>
      <w:r w:rsidRPr="003B43F9">
        <w:rPr>
          <w:rFonts w:ascii="Times New Roman" w:hAnsi="Times New Roman" w:cs="Times New Roman"/>
          <w:bCs/>
          <w:sz w:val="20"/>
          <w:szCs w:val="20"/>
          <w:lang w:bidi="te-IN"/>
        </w:rPr>
        <w:t>The product swells several times on frying in oil,</w:t>
      </w:r>
      <w:r w:rsidR="003B43F9">
        <w:rPr>
          <w:rFonts w:ascii="Times New Roman" w:hAnsi="Times New Roman" w:cs="Times New Roman"/>
          <w:bCs/>
          <w:sz w:val="20"/>
          <w:szCs w:val="20"/>
          <w:lang w:bidi="te-IN"/>
        </w:rPr>
        <w:t xml:space="preserve"> </w:t>
      </w:r>
      <w:r w:rsidR="00491802">
        <w:rPr>
          <w:rFonts w:ascii="Times New Roman" w:hAnsi="Times New Roman" w:cs="Times New Roman"/>
          <w:bCs/>
          <w:sz w:val="20"/>
          <w:szCs w:val="20"/>
          <w:lang w:bidi="te-IN"/>
        </w:rPr>
        <w:t>become very crisp and wholesome (</w:t>
      </w:r>
      <w:r w:rsidR="0030238B" w:rsidRPr="003B43F9">
        <w:rPr>
          <w:rFonts w:ascii="Times New Roman" w:hAnsi="Times New Roman" w:cs="Times New Roman"/>
          <w:color w:val="FF0000"/>
          <w:sz w:val="20"/>
          <w:szCs w:val="20"/>
          <w:lang w:bidi="te-IN"/>
        </w:rPr>
        <w:t xml:space="preserve"> </w:t>
      </w:r>
      <w:r w:rsidR="00134D0C" w:rsidRPr="003B43F9">
        <w:rPr>
          <w:rFonts w:ascii="Times New Roman" w:hAnsi="Times New Roman" w:cs="Times New Roman"/>
          <w:sz w:val="20"/>
          <w:szCs w:val="20"/>
          <w:lang w:bidi="te-IN"/>
        </w:rPr>
        <w:t>Nimish</w:t>
      </w:r>
      <w:r w:rsidR="0030238B" w:rsidRPr="003B43F9">
        <w:rPr>
          <w:rFonts w:ascii="Times New Roman" w:hAnsi="Times New Roman" w:cs="Times New Roman"/>
          <w:sz w:val="20"/>
          <w:szCs w:val="20"/>
          <w:lang w:bidi="te-IN"/>
        </w:rPr>
        <w:t xml:space="preserve"> et al 2018</w:t>
      </w:r>
      <w:r w:rsidR="00491802">
        <w:rPr>
          <w:rFonts w:ascii="Times New Roman" w:hAnsi="Times New Roman" w:cs="Times New Roman"/>
          <w:sz w:val="20"/>
          <w:szCs w:val="20"/>
          <w:lang w:bidi="te-IN"/>
        </w:rPr>
        <w:t>).</w:t>
      </w:r>
    </w:p>
    <w:p w14:paraId="36A3AC19" w14:textId="453063DC" w:rsidR="00F57682" w:rsidRPr="00B73B26" w:rsidRDefault="00F57682" w:rsidP="00B73B26">
      <w:pPr>
        <w:spacing w:line="360" w:lineRule="auto"/>
        <w:rPr>
          <w:rFonts w:ascii="Times New Roman" w:hAnsi="Times New Roman" w:cs="Times New Roman"/>
          <w:b/>
          <w:sz w:val="24"/>
          <w:szCs w:val="24"/>
          <w:lang w:val="en-US"/>
        </w:rPr>
      </w:pPr>
      <w:r w:rsidRPr="00B73B26">
        <w:rPr>
          <w:rFonts w:ascii="Times New Roman" w:hAnsi="Times New Roman" w:cs="Times New Roman"/>
          <w:b/>
          <w:sz w:val="24"/>
          <w:szCs w:val="24"/>
          <w:lang w:val="en-US"/>
        </w:rPr>
        <w:t xml:space="preserve">5.Nobashi – Coated stretched Shrimp </w:t>
      </w:r>
    </w:p>
    <w:p w14:paraId="400E136C" w14:textId="115830CF" w:rsidR="00F57682" w:rsidRDefault="00FE0007" w:rsidP="00FE0007">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val="en-US"/>
        </w:rPr>
        <w:tab/>
      </w:r>
      <w:r w:rsidR="00F57682" w:rsidRPr="00FE0007">
        <w:rPr>
          <w:rFonts w:ascii="Times New Roman" w:hAnsi="Times New Roman" w:cs="Times New Roman"/>
          <w:sz w:val="20"/>
          <w:szCs w:val="20"/>
          <w:lang w:val="en-US"/>
        </w:rPr>
        <w:t xml:space="preserve">In this the length of peeled and deveined shrimp is increased by application of pressure and the curling effect is reduced by making different cuts at the bottom. This increases the length by 1-2 cm depending on the size of the shrimp. As the surface area is </w:t>
      </w:r>
      <w:r w:rsidRPr="00FE0007">
        <w:rPr>
          <w:rFonts w:ascii="Times New Roman" w:hAnsi="Times New Roman" w:cs="Times New Roman"/>
          <w:sz w:val="20"/>
          <w:szCs w:val="20"/>
          <w:lang w:val="en-US"/>
        </w:rPr>
        <w:t>increased</w:t>
      </w:r>
      <w:r w:rsidR="00F57682" w:rsidRPr="00FE0007">
        <w:rPr>
          <w:rFonts w:ascii="Times New Roman" w:hAnsi="Times New Roman" w:cs="Times New Roman"/>
          <w:sz w:val="20"/>
          <w:szCs w:val="20"/>
          <w:lang w:val="en-US"/>
        </w:rPr>
        <w:t xml:space="preserve"> by this method so the shrimp will have a more coating pickup and a good appearance. </w:t>
      </w:r>
      <w:r w:rsidR="00501C25" w:rsidRPr="00501C25">
        <w:rPr>
          <w:rFonts w:ascii="Times New Roman" w:hAnsi="Times New Roman" w:cs="Times New Roman"/>
          <w:sz w:val="20"/>
          <w:szCs w:val="20"/>
          <w:lang w:val="en-US"/>
        </w:rPr>
        <w:t xml:space="preserve">These are then vacuum-packed in thermoformed trays and frozen at -400C. </w:t>
      </w:r>
      <w:r>
        <w:rPr>
          <w:rFonts w:ascii="Times New Roman" w:hAnsi="Times New Roman" w:cs="Times New Roman"/>
          <w:sz w:val="20"/>
          <w:szCs w:val="20"/>
          <w:lang w:val="en-US"/>
        </w:rPr>
        <w:t>(</w:t>
      </w:r>
      <w:r w:rsidR="00B96C01" w:rsidRPr="00FE0007">
        <w:rPr>
          <w:rFonts w:ascii="Times New Roman" w:hAnsi="Times New Roman" w:cs="Times New Roman"/>
          <w:sz w:val="20"/>
          <w:szCs w:val="20"/>
          <w:lang w:bidi="te-IN"/>
        </w:rPr>
        <w:t>Das</w:t>
      </w:r>
      <w:r w:rsidR="003675E8" w:rsidRPr="00FE0007">
        <w:rPr>
          <w:rFonts w:ascii="Times New Roman" w:hAnsi="Times New Roman" w:cs="Times New Roman"/>
          <w:sz w:val="20"/>
          <w:szCs w:val="20"/>
          <w:lang w:bidi="te-IN"/>
        </w:rPr>
        <w:t xml:space="preserve"> et al 2014</w:t>
      </w:r>
      <w:r>
        <w:rPr>
          <w:rFonts w:ascii="Times New Roman" w:hAnsi="Times New Roman" w:cs="Times New Roman"/>
          <w:sz w:val="20"/>
          <w:szCs w:val="20"/>
          <w:lang w:bidi="te-IN"/>
        </w:rPr>
        <w:t>).</w:t>
      </w:r>
    </w:p>
    <w:p w14:paraId="742C081D" w14:textId="06568355" w:rsidR="00FE0007" w:rsidRDefault="00BA15E5" w:rsidP="00FE0007">
      <w:pPr>
        <w:autoSpaceDE w:val="0"/>
        <w:autoSpaceDN w:val="0"/>
        <w:adjustRightInd w:val="0"/>
        <w:spacing w:before="0" w:beforeAutospacing="0"/>
        <w:ind w:left="0" w:firstLine="0"/>
        <w:rPr>
          <w:rFonts w:ascii="SourceSansPro-Regular" w:hAnsi="SourceSansPro-Regular" w:cs="SourceSansPro-Regular"/>
          <w:color w:val="3874A2"/>
          <w:sz w:val="20"/>
          <w:szCs w:val="20"/>
          <w:lang w:bidi="te-IN"/>
        </w:rPr>
      </w:pPr>
      <w:r w:rsidRPr="00741BBF">
        <w:rPr>
          <w:rFonts w:ascii="SourceSansPro-Regular" w:hAnsi="SourceSansPro-Regular" w:cs="SourceSansPro-Regular"/>
          <w:color w:val="3874A2"/>
          <w:sz w:val="20"/>
          <w:szCs w:val="20"/>
          <w:lang w:bidi="te-IN"/>
        </w:rPr>
        <w:object w:dxaOrig="6135" w:dyaOrig="4185" w14:anchorId="46927A10">
          <v:shape id="_x0000_i1026" type="#_x0000_t75" style="width:237pt;height:162pt" o:ole="">
            <v:imagedata r:id="rId11" o:title=""/>
          </v:shape>
          <o:OLEObject Type="Embed" ProgID="Unknown" ShapeID="_x0000_i1026" DrawAspect="Content" ObjectID="_1757600727" r:id="rId12"/>
        </w:object>
      </w:r>
    </w:p>
    <w:p w14:paraId="48D46B61" w14:textId="18284DB2" w:rsidR="000A24B6" w:rsidRDefault="000A24B6" w:rsidP="00FE0007">
      <w:pPr>
        <w:autoSpaceDE w:val="0"/>
        <w:autoSpaceDN w:val="0"/>
        <w:adjustRightInd w:val="0"/>
        <w:spacing w:before="0" w:beforeAutospacing="0"/>
        <w:ind w:left="0" w:firstLine="0"/>
        <w:rPr>
          <w:rFonts w:ascii="SourceSansPro-Regular" w:hAnsi="SourceSansPro-Regular" w:cs="SourceSansPro-Regular"/>
          <w:color w:val="3874A2"/>
          <w:sz w:val="20"/>
          <w:szCs w:val="20"/>
          <w:lang w:bidi="te-IN"/>
        </w:rPr>
      </w:pPr>
    </w:p>
    <w:p w14:paraId="5D3956E4" w14:textId="44499977" w:rsidR="000A24B6" w:rsidRDefault="000A24B6" w:rsidP="00FE0007">
      <w:pPr>
        <w:autoSpaceDE w:val="0"/>
        <w:autoSpaceDN w:val="0"/>
        <w:adjustRightInd w:val="0"/>
        <w:spacing w:before="0" w:beforeAutospacing="0"/>
        <w:ind w:left="0" w:firstLine="0"/>
        <w:rPr>
          <w:rFonts w:ascii="Times New Roman" w:hAnsi="Times New Roman" w:cs="Times New Roman"/>
          <w:b/>
          <w:bCs/>
          <w:sz w:val="20"/>
          <w:szCs w:val="20"/>
          <w:lang w:bidi="te-IN"/>
        </w:rPr>
      </w:pPr>
      <w:r>
        <w:rPr>
          <w:rFonts w:ascii="Times New Roman" w:hAnsi="Times New Roman" w:cs="Times New Roman"/>
          <w:b/>
          <w:bCs/>
          <w:sz w:val="20"/>
          <w:szCs w:val="20"/>
          <w:lang w:bidi="te-IN"/>
        </w:rPr>
        <w:t>Fig.</w:t>
      </w:r>
      <w:r w:rsidR="00BA15E5">
        <w:rPr>
          <w:rFonts w:ascii="Times New Roman" w:hAnsi="Times New Roman" w:cs="Times New Roman"/>
          <w:b/>
          <w:bCs/>
          <w:sz w:val="20"/>
          <w:szCs w:val="20"/>
          <w:lang w:bidi="te-IN"/>
        </w:rPr>
        <w:t xml:space="preserve"> </w:t>
      </w:r>
      <w:r>
        <w:rPr>
          <w:rFonts w:ascii="Times New Roman" w:hAnsi="Times New Roman" w:cs="Times New Roman"/>
          <w:b/>
          <w:bCs/>
          <w:sz w:val="20"/>
          <w:szCs w:val="20"/>
          <w:lang w:bidi="te-IN"/>
        </w:rPr>
        <w:t>No.</w:t>
      </w:r>
      <w:r w:rsidR="00C62A45">
        <w:rPr>
          <w:rFonts w:ascii="Times New Roman" w:hAnsi="Times New Roman" w:cs="Times New Roman"/>
          <w:b/>
          <w:bCs/>
          <w:sz w:val="20"/>
          <w:szCs w:val="20"/>
          <w:lang w:bidi="te-IN"/>
        </w:rPr>
        <w:t xml:space="preserve"> 5</w:t>
      </w:r>
      <w:r>
        <w:rPr>
          <w:rFonts w:ascii="Times New Roman" w:hAnsi="Times New Roman" w:cs="Times New Roman"/>
          <w:b/>
          <w:bCs/>
          <w:sz w:val="20"/>
          <w:szCs w:val="20"/>
          <w:lang w:bidi="te-IN"/>
        </w:rPr>
        <w:t xml:space="preserve"> Nobashi </w:t>
      </w:r>
    </w:p>
    <w:p w14:paraId="47A026D9" w14:textId="1BE279AA" w:rsidR="00C62A45" w:rsidRDefault="00C62A45" w:rsidP="00FE0007">
      <w:pPr>
        <w:autoSpaceDE w:val="0"/>
        <w:autoSpaceDN w:val="0"/>
        <w:adjustRightInd w:val="0"/>
        <w:spacing w:before="0" w:beforeAutospacing="0"/>
        <w:ind w:left="0" w:firstLine="0"/>
        <w:rPr>
          <w:rFonts w:ascii="Times New Roman" w:hAnsi="Times New Roman" w:cs="Times New Roman"/>
          <w:b/>
          <w:bCs/>
          <w:sz w:val="20"/>
          <w:szCs w:val="20"/>
          <w:lang w:bidi="te-IN"/>
        </w:rPr>
      </w:pPr>
    </w:p>
    <w:p w14:paraId="770BF5FD" w14:textId="58404276" w:rsidR="00F57682" w:rsidRDefault="00F57682" w:rsidP="00FE0007">
      <w:pPr>
        <w:spacing w:before="0" w:beforeAutospacing="0"/>
        <w:rPr>
          <w:rFonts w:ascii="Times New Roman" w:hAnsi="Times New Roman" w:cs="Times New Roman"/>
          <w:b/>
          <w:sz w:val="24"/>
          <w:szCs w:val="24"/>
          <w:lang w:val="en-US"/>
        </w:rPr>
      </w:pPr>
      <w:r w:rsidRPr="00B73B26">
        <w:rPr>
          <w:rFonts w:ascii="Times New Roman" w:hAnsi="Times New Roman" w:cs="Times New Roman"/>
          <w:b/>
          <w:sz w:val="24"/>
          <w:szCs w:val="24"/>
          <w:lang w:val="en-US"/>
        </w:rPr>
        <w:t xml:space="preserve">6.Bivalves </w:t>
      </w:r>
    </w:p>
    <w:p w14:paraId="34428182" w14:textId="77777777" w:rsidR="00FE0007" w:rsidRPr="00B73B26" w:rsidRDefault="00FE0007" w:rsidP="00BA15E5">
      <w:pPr>
        <w:spacing w:before="0" w:beforeAutospacing="0"/>
        <w:ind w:left="0" w:firstLine="0"/>
        <w:rPr>
          <w:rFonts w:ascii="Times New Roman" w:hAnsi="Times New Roman" w:cs="Times New Roman"/>
          <w:b/>
          <w:sz w:val="24"/>
          <w:szCs w:val="24"/>
          <w:lang w:val="en-US"/>
        </w:rPr>
      </w:pPr>
    </w:p>
    <w:p w14:paraId="20E8F05C" w14:textId="12769999" w:rsidR="00F57682" w:rsidRDefault="00FE0007" w:rsidP="00BA15E5">
      <w:pPr>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val="en-US"/>
        </w:rPr>
        <w:tab/>
      </w:r>
      <w:r w:rsidR="00F57682" w:rsidRPr="00FE0007">
        <w:rPr>
          <w:rFonts w:ascii="Times New Roman" w:hAnsi="Times New Roman" w:cs="Times New Roman"/>
          <w:sz w:val="20"/>
          <w:szCs w:val="20"/>
          <w:lang w:val="en-US"/>
        </w:rPr>
        <w:t xml:space="preserve">Bivalves such as clams, oysters and mussels can be used for preparing coated products. For clam products, the meat is shucked from live depurated clam and blanched. </w:t>
      </w:r>
      <w:r w:rsidR="00501C25" w:rsidRPr="00501C25">
        <w:rPr>
          <w:rFonts w:ascii="Times New Roman" w:hAnsi="Times New Roman" w:cs="Times New Roman"/>
          <w:sz w:val="20"/>
          <w:szCs w:val="20"/>
          <w:lang w:val="en-US"/>
        </w:rPr>
        <w:t xml:space="preserve">The meat is then breaded, battered, and quickly cooked. The item is then frozen and packaged. The same process can be used to coat other bivalves, such as oysters, mussels, etc. </w:t>
      </w:r>
      <w:r w:rsidR="000A24B6">
        <w:rPr>
          <w:rFonts w:ascii="Times New Roman" w:hAnsi="Times New Roman" w:cs="Times New Roman"/>
          <w:sz w:val="20"/>
          <w:szCs w:val="20"/>
          <w:lang w:val="en-US"/>
        </w:rPr>
        <w:t>(</w:t>
      </w:r>
      <w:r w:rsidR="003675E8" w:rsidRPr="00FE0007">
        <w:rPr>
          <w:rFonts w:ascii="Times New Roman" w:hAnsi="Times New Roman" w:cs="Times New Roman"/>
          <w:sz w:val="20"/>
          <w:szCs w:val="20"/>
          <w:lang w:bidi="te-IN"/>
        </w:rPr>
        <w:t>Das et al 2014</w:t>
      </w:r>
      <w:r w:rsidR="000A24B6">
        <w:rPr>
          <w:rFonts w:ascii="Times New Roman" w:hAnsi="Times New Roman" w:cs="Times New Roman"/>
          <w:sz w:val="20"/>
          <w:szCs w:val="20"/>
          <w:lang w:bidi="te-IN"/>
        </w:rPr>
        <w:t>)</w:t>
      </w:r>
    </w:p>
    <w:p w14:paraId="54012DF7" w14:textId="77777777" w:rsidR="00FE0007" w:rsidRPr="00FE0007" w:rsidRDefault="00FE0007" w:rsidP="00BA15E5">
      <w:pPr>
        <w:spacing w:before="0" w:beforeAutospacing="0"/>
        <w:ind w:left="0" w:firstLine="0"/>
        <w:rPr>
          <w:rFonts w:ascii="Times New Roman" w:hAnsi="Times New Roman" w:cs="Times New Roman"/>
          <w:sz w:val="20"/>
          <w:szCs w:val="20"/>
          <w:lang w:val="en-US"/>
        </w:rPr>
      </w:pPr>
    </w:p>
    <w:p w14:paraId="2D97C31C" w14:textId="56913F93" w:rsidR="000A552B" w:rsidRDefault="000A552B" w:rsidP="00BA15E5">
      <w:pPr>
        <w:tabs>
          <w:tab w:val="left" w:pos="3135"/>
        </w:tabs>
        <w:spacing w:before="0" w:beforeAutospacing="0"/>
        <w:rPr>
          <w:rFonts w:ascii="Times New Roman" w:hAnsi="Times New Roman" w:cs="Times New Roman"/>
          <w:b/>
          <w:bCs/>
          <w:sz w:val="24"/>
          <w:szCs w:val="24"/>
          <w:lang w:val="en-US"/>
        </w:rPr>
      </w:pPr>
      <w:r w:rsidRPr="00B73B26">
        <w:rPr>
          <w:rFonts w:ascii="Times New Roman" w:hAnsi="Times New Roman" w:cs="Times New Roman"/>
          <w:b/>
          <w:bCs/>
          <w:sz w:val="24"/>
          <w:szCs w:val="24"/>
          <w:lang w:val="en-US"/>
        </w:rPr>
        <w:t>Conclusion</w:t>
      </w:r>
      <w:r w:rsidR="00BA15E5">
        <w:rPr>
          <w:rFonts w:ascii="Times New Roman" w:hAnsi="Times New Roman" w:cs="Times New Roman"/>
          <w:b/>
          <w:bCs/>
          <w:sz w:val="24"/>
          <w:szCs w:val="24"/>
          <w:lang w:val="en-US"/>
        </w:rPr>
        <w:tab/>
      </w:r>
    </w:p>
    <w:p w14:paraId="39464221" w14:textId="1A66DF0A" w:rsidR="004B4169" w:rsidRPr="00FE0007" w:rsidRDefault="00FE0007" w:rsidP="00BA15E5">
      <w:pPr>
        <w:spacing w:before="0" w:beforeAutospacing="0"/>
        <w:ind w:left="0" w:firstLine="0"/>
        <w:rPr>
          <w:rFonts w:ascii="Times New Roman" w:hAnsi="Times New Roman" w:cs="Times New Roman"/>
          <w:sz w:val="20"/>
          <w:szCs w:val="20"/>
        </w:rPr>
      </w:pPr>
      <w:r>
        <w:rPr>
          <w:rFonts w:ascii="Times New Roman" w:hAnsi="Times New Roman" w:cs="Times New Roman"/>
          <w:sz w:val="20"/>
          <w:szCs w:val="20"/>
        </w:rPr>
        <w:tab/>
      </w:r>
      <w:r w:rsidR="004B4169" w:rsidRPr="00FE0007">
        <w:rPr>
          <w:rFonts w:ascii="Times New Roman" w:hAnsi="Times New Roman" w:cs="Times New Roman"/>
          <w:sz w:val="20"/>
          <w:szCs w:val="20"/>
        </w:rPr>
        <w:t>In conclusion, battered and breaded seafood products offer a convenient and popular way to incorporate fish and shellfish into consumers' diets. Advances in processing techniques, nutritional optimization, and consumer-driven product development have significantly improved the quality and acceptance of these products. Future research should continue to explore novel technologies and ingredients to further enhance the nutritional value and sustainability of battered and breaded seafood products, catering to the evolving preferences and needs of consumers.</w:t>
      </w:r>
      <w:r>
        <w:rPr>
          <w:rFonts w:ascii="Times New Roman" w:hAnsi="Times New Roman" w:cs="Times New Roman"/>
          <w:sz w:val="20"/>
          <w:szCs w:val="20"/>
        </w:rPr>
        <w:t xml:space="preserve"> </w:t>
      </w:r>
      <w:r w:rsidR="004B4169" w:rsidRPr="00FE0007">
        <w:rPr>
          <w:rFonts w:ascii="Times New Roman" w:hAnsi="Times New Roman" w:cs="Times New Roman"/>
          <w:sz w:val="20"/>
          <w:szCs w:val="20"/>
        </w:rPr>
        <w:t xml:space="preserve">Furthermore, the nutritional composition of battered and breaded seafood products has been a subject of investigation. Fish and shellfish are known for their high protein content, omega-3 fatty acids, vitamins, and minerals, which provide numerous health benefits. However, the frying process involved in producing battered and breaded products can lead to changes in their nutritional profile, such as increased fat absorption. Researchers have explored strategies to minimize nutrient loss and reduce oil uptake during frying, including the use of alternative cooking methods like baking or air frying. Consumer perception and acceptance of battered and breaded seafood products are influenced by various factors, including taste, appearance, packaging, and price. Studies have highlighted the importance of sensory attributes and product </w:t>
      </w:r>
      <w:r w:rsidRPr="00FE0007">
        <w:rPr>
          <w:rFonts w:ascii="Times New Roman" w:hAnsi="Times New Roman" w:cs="Times New Roman"/>
          <w:sz w:val="20"/>
          <w:szCs w:val="20"/>
        </w:rPr>
        <w:t>labelling</w:t>
      </w:r>
      <w:r w:rsidR="004B4169" w:rsidRPr="00FE0007">
        <w:rPr>
          <w:rFonts w:ascii="Times New Roman" w:hAnsi="Times New Roman" w:cs="Times New Roman"/>
          <w:sz w:val="20"/>
          <w:szCs w:val="20"/>
        </w:rPr>
        <w:t xml:space="preserve"> in shaping consumer preferences. Consumer demand for healthier and sustainably sourced seafood products has also driven the development of innovative formulations and eco-friendly packaging options.</w:t>
      </w:r>
    </w:p>
    <w:p w14:paraId="4D3E34F9" w14:textId="77777777" w:rsidR="00FE0007" w:rsidRDefault="00E97601" w:rsidP="00FE000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7F9BD6C4" w14:textId="6B2180DB"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Chinmaya Nanda , Kasturi Chattopadhyay , Ramakrishna Reddy , Mohammed Akram Javith , Sambit Kisore Das , Amjad K. Balange , Binaya Bhusan Na</w:t>
      </w:r>
      <w:r>
        <w:rPr>
          <w:rFonts w:ascii="Times New Roman" w:hAnsi="Times New Roman" w:cs="Times New Roman"/>
          <w:sz w:val="16"/>
          <w:szCs w:val="16"/>
          <w:lang w:bidi="te-IN"/>
        </w:rPr>
        <w:t xml:space="preserve">yak &amp; K. A. Martin Xavier . </w:t>
      </w:r>
      <w:r w:rsidRPr="00FE0007">
        <w:rPr>
          <w:rFonts w:ascii="Times New Roman" w:hAnsi="Times New Roman" w:cs="Times New Roman"/>
          <w:sz w:val="16"/>
          <w:szCs w:val="16"/>
          <w:lang w:bidi="te-IN"/>
        </w:rPr>
        <w:t xml:space="preserve"> Evaluation of Different Conventional Breading Materials on Functional Quality Attributes of Battered and Breaded Fish Cutlets, Journal of Aquatic Food Product Technology,</w:t>
      </w:r>
      <w:r>
        <w:rPr>
          <w:rFonts w:ascii="Times New Roman" w:hAnsi="Times New Roman" w:cs="Times New Roman"/>
          <w:sz w:val="16"/>
          <w:szCs w:val="16"/>
          <w:lang w:bidi="te-IN"/>
        </w:rPr>
        <w:t>2020</w:t>
      </w:r>
      <w:r w:rsidRPr="00FE0007">
        <w:rPr>
          <w:rFonts w:ascii="Times New Roman" w:hAnsi="Times New Roman" w:cs="Times New Roman"/>
          <w:sz w:val="16"/>
          <w:szCs w:val="16"/>
          <w:lang w:bidi="te-IN"/>
        </w:rPr>
        <w:t xml:space="preserve"> DOI: 10.1080/10498850.2020.1786205</w:t>
      </w:r>
      <w:r w:rsidRPr="00FE0007">
        <w:rPr>
          <w:rFonts w:ascii="Times New Roman" w:hAnsi="Times New Roman" w:cs="Times New Roman"/>
          <w:b/>
          <w:bCs/>
          <w:sz w:val="16"/>
          <w:szCs w:val="16"/>
          <w:lang w:val="en-US"/>
        </w:rPr>
        <w:t>.</w:t>
      </w:r>
    </w:p>
    <w:p w14:paraId="188B1E4F" w14:textId="4E3E045D" w:rsidR="00FE0007" w:rsidRPr="00FE0007" w:rsidRDefault="00C31307" w:rsidP="00FE0007">
      <w:pPr>
        <w:spacing w:before="0" w:beforeAutospacing="0"/>
        <w:rPr>
          <w:rFonts w:ascii="Times New Roman" w:hAnsi="Times New Roman" w:cs="Times New Roman"/>
          <w:b/>
          <w:bCs/>
          <w:sz w:val="16"/>
          <w:szCs w:val="16"/>
          <w:lang w:val="en-US"/>
        </w:rPr>
      </w:pPr>
      <w:r>
        <w:rPr>
          <w:rFonts w:ascii="Times New Roman" w:hAnsi="Times New Roman" w:cs="Times New Roman"/>
          <w:sz w:val="16"/>
          <w:szCs w:val="16"/>
          <w:lang w:bidi="te-IN"/>
        </w:rPr>
        <w:t xml:space="preserve">Das, Oishi  and </w:t>
      </w:r>
      <w:r w:rsidR="00FE0007">
        <w:rPr>
          <w:rFonts w:ascii="Times New Roman" w:hAnsi="Times New Roman" w:cs="Times New Roman"/>
          <w:sz w:val="16"/>
          <w:szCs w:val="16"/>
          <w:lang w:bidi="te-IN"/>
        </w:rPr>
        <w:t xml:space="preserve"> Kannuchamy, Nagalakshmi. </w:t>
      </w:r>
      <w:r w:rsidR="00FE0007" w:rsidRPr="00FE0007">
        <w:rPr>
          <w:rFonts w:ascii="Times New Roman" w:hAnsi="Times New Roman" w:cs="Times New Roman"/>
          <w:sz w:val="16"/>
          <w:szCs w:val="16"/>
          <w:lang w:bidi="te-IN"/>
        </w:rPr>
        <w:t>. Breaded and Battered Seafood Products: Principles and Processing Methods. Breverage and Food World.</w:t>
      </w:r>
      <w:r w:rsidR="00FE0007">
        <w:rPr>
          <w:rFonts w:ascii="Times New Roman" w:hAnsi="Times New Roman" w:cs="Times New Roman"/>
          <w:sz w:val="16"/>
          <w:szCs w:val="16"/>
          <w:lang w:bidi="te-IN"/>
        </w:rPr>
        <w:t xml:space="preserve">2014, </w:t>
      </w:r>
      <w:r w:rsidR="00FE0007" w:rsidRPr="00FE0007">
        <w:rPr>
          <w:rFonts w:ascii="Times New Roman" w:hAnsi="Times New Roman" w:cs="Times New Roman"/>
          <w:sz w:val="16"/>
          <w:szCs w:val="16"/>
          <w:lang w:bidi="te-IN"/>
        </w:rPr>
        <w:t xml:space="preserve"> 41. </w:t>
      </w:r>
      <w:r w:rsidR="00405F4F">
        <w:rPr>
          <w:rFonts w:ascii="Times New Roman" w:hAnsi="Times New Roman" w:cs="Times New Roman"/>
          <w:sz w:val="16"/>
          <w:szCs w:val="16"/>
          <w:lang w:bidi="te-IN"/>
        </w:rPr>
        <w:t>p</w:t>
      </w:r>
      <w:r w:rsidR="00FE0007">
        <w:rPr>
          <w:rFonts w:ascii="Times New Roman" w:hAnsi="Times New Roman" w:cs="Times New Roman"/>
          <w:sz w:val="16"/>
          <w:szCs w:val="16"/>
          <w:lang w:bidi="te-IN"/>
        </w:rPr>
        <w:t xml:space="preserve">p. </w:t>
      </w:r>
      <w:r w:rsidR="00FE0007" w:rsidRPr="00FE0007">
        <w:rPr>
          <w:rFonts w:ascii="Times New Roman" w:hAnsi="Times New Roman" w:cs="Times New Roman"/>
          <w:sz w:val="16"/>
          <w:szCs w:val="16"/>
          <w:lang w:bidi="te-IN"/>
        </w:rPr>
        <w:t>26-29.</w:t>
      </w:r>
    </w:p>
    <w:p w14:paraId="2C166EFA" w14:textId="08C27DA8"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Flick,G</w:t>
      </w:r>
      <w:r w:rsidR="00620529">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.J.,Baura,M.</w:t>
      </w:r>
      <w:r w:rsidR="00620529">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A</w:t>
      </w:r>
      <w:r w:rsidR="00620529">
        <w:rPr>
          <w:rFonts w:ascii="Times New Roman" w:hAnsi="Times New Roman" w:cs="Times New Roman"/>
          <w:sz w:val="16"/>
          <w:szCs w:val="16"/>
          <w:lang w:bidi="te-IN"/>
        </w:rPr>
        <w:t>.</w:t>
      </w:r>
      <w:r w:rsidRPr="00FE0007">
        <w:rPr>
          <w:rFonts w:ascii="Times New Roman" w:hAnsi="Times New Roman" w:cs="Times New Roman"/>
          <w:sz w:val="16"/>
          <w:szCs w:val="16"/>
          <w:lang w:bidi="te-IN"/>
        </w:rPr>
        <w:t>., and Enriquez,L.G.,(1990) Processing finfish ,The seafood industry,Martin,R.E. and Flick,G.J.,Eds.Van Nostrand Reinhold,New York,pg.177</w:t>
      </w:r>
      <w:r w:rsidRPr="00FE0007">
        <w:rPr>
          <w:rFonts w:ascii="Times New Roman" w:hAnsi="Times New Roman" w:cs="Times New Roman"/>
          <w:b/>
          <w:bCs/>
          <w:sz w:val="16"/>
          <w:szCs w:val="16"/>
          <w:lang w:val="en-US"/>
        </w:rPr>
        <w:t>.</w:t>
      </w:r>
    </w:p>
    <w:p w14:paraId="73AC4216" w14:textId="7D7CAC2C" w:rsidR="00FE0007" w:rsidRPr="00FE0007" w:rsidRDefault="00405F4F" w:rsidP="00FE0007">
      <w:pPr>
        <w:spacing w:before="0" w:beforeAutospacing="0"/>
        <w:rPr>
          <w:rFonts w:ascii="Times New Roman" w:hAnsi="Times New Roman" w:cs="Times New Roman"/>
          <w:b/>
          <w:bCs/>
          <w:sz w:val="16"/>
          <w:szCs w:val="16"/>
          <w:lang w:val="en-US"/>
        </w:rPr>
      </w:pPr>
      <w:r>
        <w:rPr>
          <w:rFonts w:ascii="Times New Roman" w:hAnsi="Times New Roman" w:cs="Times New Roman"/>
          <w:color w:val="000000"/>
          <w:sz w:val="16"/>
          <w:szCs w:val="16"/>
          <w:lang w:bidi="te-IN"/>
        </w:rPr>
        <w:t>Hsia H</w:t>
      </w:r>
      <w:r w:rsidR="00C31307">
        <w:rPr>
          <w:rFonts w:ascii="Times New Roman" w:hAnsi="Times New Roman" w:cs="Times New Roman"/>
          <w:color w:val="000000"/>
          <w:sz w:val="16"/>
          <w:szCs w:val="16"/>
          <w:lang w:bidi="te-IN"/>
        </w:rPr>
        <w:t>.</w:t>
      </w:r>
      <w:r>
        <w:rPr>
          <w:rFonts w:ascii="Times New Roman" w:hAnsi="Times New Roman" w:cs="Times New Roman"/>
          <w:color w:val="000000"/>
          <w:sz w:val="16"/>
          <w:szCs w:val="16"/>
          <w:lang w:bidi="te-IN"/>
        </w:rPr>
        <w:t>Y</w:t>
      </w:r>
      <w:r w:rsidR="00C31307">
        <w:rPr>
          <w:rFonts w:ascii="Times New Roman" w:hAnsi="Times New Roman" w:cs="Times New Roman"/>
          <w:color w:val="000000"/>
          <w:sz w:val="16"/>
          <w:szCs w:val="16"/>
          <w:lang w:bidi="te-IN"/>
        </w:rPr>
        <w:t>.</w:t>
      </w:r>
      <w:r>
        <w:rPr>
          <w:rFonts w:ascii="Times New Roman" w:hAnsi="Times New Roman" w:cs="Times New Roman"/>
          <w:color w:val="000000"/>
          <w:sz w:val="16"/>
          <w:szCs w:val="16"/>
          <w:lang w:bidi="te-IN"/>
        </w:rPr>
        <w:t>, Smith D</w:t>
      </w:r>
      <w:r w:rsidR="00C31307">
        <w:rPr>
          <w:rFonts w:ascii="Times New Roman" w:hAnsi="Times New Roman" w:cs="Times New Roman"/>
          <w:color w:val="000000"/>
          <w:sz w:val="16"/>
          <w:szCs w:val="16"/>
          <w:lang w:bidi="te-IN"/>
        </w:rPr>
        <w:t xml:space="preserve">. </w:t>
      </w:r>
      <w:r>
        <w:rPr>
          <w:rFonts w:ascii="Times New Roman" w:hAnsi="Times New Roman" w:cs="Times New Roman"/>
          <w:color w:val="000000"/>
          <w:sz w:val="16"/>
          <w:szCs w:val="16"/>
          <w:lang w:bidi="te-IN"/>
        </w:rPr>
        <w:t>M</w:t>
      </w:r>
      <w:r w:rsidR="00C31307">
        <w:rPr>
          <w:rFonts w:ascii="Times New Roman" w:hAnsi="Times New Roman" w:cs="Times New Roman"/>
          <w:color w:val="000000"/>
          <w:sz w:val="16"/>
          <w:szCs w:val="16"/>
          <w:lang w:bidi="te-IN"/>
        </w:rPr>
        <w:t xml:space="preserve">.and </w:t>
      </w:r>
      <w:r>
        <w:rPr>
          <w:rFonts w:ascii="Times New Roman" w:hAnsi="Times New Roman" w:cs="Times New Roman"/>
          <w:color w:val="000000"/>
          <w:sz w:val="16"/>
          <w:szCs w:val="16"/>
          <w:lang w:bidi="te-IN"/>
        </w:rPr>
        <w:t xml:space="preserve"> Steffe J</w:t>
      </w:r>
      <w:r w:rsidR="00620529">
        <w:rPr>
          <w:rFonts w:ascii="Times New Roman" w:hAnsi="Times New Roman" w:cs="Times New Roman"/>
          <w:color w:val="000000"/>
          <w:sz w:val="16"/>
          <w:szCs w:val="16"/>
          <w:lang w:bidi="te-IN"/>
        </w:rPr>
        <w:t xml:space="preserve">. </w:t>
      </w:r>
      <w:r>
        <w:rPr>
          <w:rFonts w:ascii="Times New Roman" w:hAnsi="Times New Roman" w:cs="Times New Roman"/>
          <w:color w:val="000000"/>
          <w:sz w:val="16"/>
          <w:szCs w:val="16"/>
          <w:lang w:bidi="te-IN"/>
        </w:rPr>
        <w:t>F</w:t>
      </w:r>
      <w:r w:rsidR="00FE0007" w:rsidRPr="00FE0007">
        <w:rPr>
          <w:rFonts w:ascii="Times New Roman" w:hAnsi="Times New Roman" w:cs="Times New Roman"/>
          <w:color w:val="000000"/>
          <w:sz w:val="16"/>
          <w:szCs w:val="16"/>
          <w:lang w:bidi="te-IN"/>
        </w:rPr>
        <w:t>. Rheological properties and adhesion characteristics of flour-based batters for chicken nuggets as affected by three hydrocolloids. J Food Sci.</w:t>
      </w:r>
      <w:r>
        <w:rPr>
          <w:rFonts w:ascii="Times New Roman" w:hAnsi="Times New Roman" w:cs="Times New Roman"/>
          <w:color w:val="000000"/>
          <w:sz w:val="16"/>
          <w:szCs w:val="16"/>
          <w:lang w:bidi="te-IN"/>
        </w:rPr>
        <w:t xml:space="preserve">, 1992 57(1) pp. </w:t>
      </w:r>
      <w:r w:rsidR="00FE0007" w:rsidRPr="00FE0007">
        <w:rPr>
          <w:rFonts w:ascii="Times New Roman" w:hAnsi="Times New Roman" w:cs="Times New Roman"/>
          <w:color w:val="000000"/>
          <w:sz w:val="16"/>
          <w:szCs w:val="16"/>
          <w:lang w:bidi="te-IN"/>
        </w:rPr>
        <w:t>16–18.</w:t>
      </w:r>
    </w:p>
    <w:p w14:paraId="32703AF5" w14:textId="3D4AB692"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Nimish M</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 xml:space="preserve"> S,Balasundari S and Felix S .Fish in nutrition.Tamilnadu Dr.J.Jayalalitha Fisheries University .</w:t>
      </w:r>
      <w:r w:rsidR="00405F4F">
        <w:rPr>
          <w:rFonts w:ascii="Times New Roman" w:hAnsi="Times New Roman" w:cs="Times New Roman"/>
          <w:sz w:val="16"/>
          <w:szCs w:val="16"/>
          <w:lang w:bidi="te-IN"/>
        </w:rPr>
        <w:t xml:space="preserve"> 2018 pp</w:t>
      </w:r>
      <w:r w:rsidRPr="00FE0007">
        <w:rPr>
          <w:rFonts w:ascii="Times New Roman" w:hAnsi="Times New Roman" w:cs="Times New Roman"/>
          <w:sz w:val="16"/>
          <w:szCs w:val="16"/>
          <w:lang w:bidi="te-IN"/>
        </w:rPr>
        <w:t>;83-84</w:t>
      </w:r>
    </w:p>
    <w:p w14:paraId="16929150" w14:textId="3CB8C89B"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Pagarkar A</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U</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Rathod N</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B</w:t>
      </w:r>
      <w:r w:rsidR="00620529">
        <w:rPr>
          <w:rFonts w:ascii="Times New Roman" w:hAnsi="Times New Roman" w:cs="Times New Roman"/>
          <w:sz w:val="16"/>
          <w:szCs w:val="16"/>
          <w:lang w:bidi="te-IN"/>
        </w:rPr>
        <w:t>.</w:t>
      </w:r>
      <w:r w:rsidRPr="00FE0007">
        <w:rPr>
          <w:rFonts w:ascii="Times New Roman" w:hAnsi="Times New Roman" w:cs="Times New Roman"/>
          <w:sz w:val="16"/>
          <w:szCs w:val="16"/>
          <w:lang w:bidi="te-IN"/>
        </w:rPr>
        <w:t>, Baug T</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E</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Pawar</w:t>
      </w:r>
      <w:r w:rsidR="00405F4F">
        <w:rPr>
          <w:rFonts w:ascii="Times New Roman" w:hAnsi="Times New Roman" w:cs="Times New Roman"/>
          <w:sz w:val="16"/>
          <w:szCs w:val="16"/>
          <w:lang w:bidi="te-IN"/>
        </w:rPr>
        <w:t xml:space="preserve"> P</w:t>
      </w:r>
      <w:r w:rsidR="00C31307">
        <w:rPr>
          <w:rFonts w:ascii="Times New Roman" w:hAnsi="Times New Roman" w:cs="Times New Roman"/>
          <w:sz w:val="16"/>
          <w:szCs w:val="16"/>
          <w:lang w:bidi="te-IN"/>
        </w:rPr>
        <w:t>.</w:t>
      </w:r>
      <w:r w:rsidR="00405F4F">
        <w:rPr>
          <w:rFonts w:ascii="Times New Roman" w:hAnsi="Times New Roman" w:cs="Times New Roman"/>
          <w:sz w:val="16"/>
          <w:szCs w:val="16"/>
          <w:lang w:bidi="te-IN"/>
        </w:rPr>
        <w:t>P</w:t>
      </w:r>
      <w:r w:rsidR="00C31307">
        <w:rPr>
          <w:rFonts w:ascii="Times New Roman" w:hAnsi="Times New Roman" w:cs="Times New Roman"/>
          <w:sz w:val="16"/>
          <w:szCs w:val="16"/>
          <w:lang w:bidi="te-IN"/>
        </w:rPr>
        <w:t>.</w:t>
      </w:r>
      <w:r w:rsidR="00405F4F">
        <w:rPr>
          <w:rFonts w:ascii="Times New Roman" w:hAnsi="Times New Roman" w:cs="Times New Roman"/>
          <w:sz w:val="16"/>
          <w:szCs w:val="16"/>
          <w:lang w:bidi="te-IN"/>
        </w:rPr>
        <w:t xml:space="preserve">, </w:t>
      </w:r>
      <w:r w:rsidR="00C31307">
        <w:rPr>
          <w:rFonts w:ascii="Times New Roman" w:hAnsi="Times New Roman" w:cs="Times New Roman"/>
          <w:sz w:val="16"/>
          <w:szCs w:val="16"/>
          <w:lang w:bidi="te-IN"/>
        </w:rPr>
        <w:t xml:space="preserve">and </w:t>
      </w:r>
      <w:r w:rsidR="00405F4F">
        <w:rPr>
          <w:rFonts w:ascii="Times New Roman" w:hAnsi="Times New Roman" w:cs="Times New Roman"/>
          <w:sz w:val="16"/>
          <w:szCs w:val="16"/>
          <w:lang w:bidi="te-IN"/>
        </w:rPr>
        <w:t>Desai A</w:t>
      </w:r>
      <w:r w:rsidR="00C31307">
        <w:rPr>
          <w:rFonts w:ascii="Times New Roman" w:hAnsi="Times New Roman" w:cs="Times New Roman"/>
          <w:sz w:val="16"/>
          <w:szCs w:val="16"/>
          <w:lang w:bidi="te-IN"/>
        </w:rPr>
        <w:t xml:space="preserve">. </w:t>
      </w:r>
      <w:r w:rsidR="00405F4F">
        <w:rPr>
          <w:rFonts w:ascii="Times New Roman" w:hAnsi="Times New Roman" w:cs="Times New Roman"/>
          <w:sz w:val="16"/>
          <w:szCs w:val="16"/>
          <w:lang w:bidi="te-IN"/>
        </w:rPr>
        <w:t>S</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xml:space="preserve"> Standardisation of batter used for preparation of pangasius (Pangasianodon hypophthalmus) cutlet. Asian J Microbiol Biotechnol Environ Sci</w:t>
      </w:r>
      <w:r w:rsidR="00C31307">
        <w:rPr>
          <w:rFonts w:ascii="Times New Roman" w:hAnsi="Times New Roman" w:cs="Times New Roman"/>
          <w:sz w:val="16"/>
          <w:szCs w:val="16"/>
          <w:lang w:bidi="te-IN"/>
        </w:rPr>
        <w:t xml:space="preserve">. 2012,14(4), pp. </w:t>
      </w:r>
      <w:r w:rsidRPr="00FE0007">
        <w:rPr>
          <w:rFonts w:ascii="Times New Roman" w:hAnsi="Times New Roman" w:cs="Times New Roman"/>
          <w:sz w:val="16"/>
          <w:szCs w:val="16"/>
          <w:lang w:bidi="te-IN"/>
        </w:rPr>
        <w:t>493–496</w:t>
      </w:r>
      <w:r w:rsidRPr="00FE0007">
        <w:rPr>
          <w:rFonts w:ascii="Times New Roman" w:hAnsi="Times New Roman" w:cs="Times New Roman"/>
          <w:b/>
          <w:bCs/>
          <w:sz w:val="16"/>
          <w:szCs w:val="16"/>
          <w:lang w:val="en-US"/>
        </w:rPr>
        <w:t>.</w:t>
      </w:r>
    </w:p>
    <w:p w14:paraId="0FDD6868" w14:textId="2B038D23"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Pawar P</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P</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Pagarkar A</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U</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 Rathod N</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B, Baug T</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E,</w:t>
      </w:r>
      <w:r w:rsidR="00C31307">
        <w:rPr>
          <w:rFonts w:ascii="Times New Roman" w:hAnsi="Times New Roman" w:cs="Times New Roman"/>
          <w:sz w:val="16"/>
          <w:szCs w:val="16"/>
          <w:lang w:bidi="te-IN"/>
        </w:rPr>
        <w:t xml:space="preserve"> and </w:t>
      </w:r>
      <w:r w:rsidRPr="00FE0007">
        <w:rPr>
          <w:rFonts w:ascii="Times New Roman" w:hAnsi="Times New Roman" w:cs="Times New Roman"/>
          <w:sz w:val="16"/>
          <w:szCs w:val="16"/>
          <w:lang w:bidi="te-IN"/>
        </w:rPr>
        <w:t xml:space="preserve"> Rather M</w:t>
      </w:r>
      <w:r w:rsidR="00C31307">
        <w:rPr>
          <w:rFonts w:ascii="Times New Roman" w:hAnsi="Times New Roman" w:cs="Times New Roman"/>
          <w:sz w:val="16"/>
          <w:szCs w:val="16"/>
          <w:lang w:bidi="te-IN"/>
        </w:rPr>
        <w:t xml:space="preserve">. </w:t>
      </w:r>
      <w:r w:rsidRPr="00FE0007">
        <w:rPr>
          <w:rFonts w:ascii="Times New Roman" w:hAnsi="Times New Roman" w:cs="Times New Roman"/>
          <w:sz w:val="16"/>
          <w:szCs w:val="16"/>
          <w:lang w:bidi="te-IN"/>
        </w:rPr>
        <w:t>A</w:t>
      </w:r>
      <w:r w:rsidR="00C31307">
        <w:rPr>
          <w:rFonts w:ascii="Times New Roman" w:hAnsi="Times New Roman" w:cs="Times New Roman"/>
          <w:sz w:val="16"/>
          <w:szCs w:val="16"/>
          <w:lang w:bidi="te-IN"/>
        </w:rPr>
        <w:t>.</w:t>
      </w:r>
      <w:r w:rsidRPr="00FE0007">
        <w:rPr>
          <w:rFonts w:ascii="Times New Roman" w:hAnsi="Times New Roman" w:cs="Times New Roman"/>
          <w:sz w:val="16"/>
          <w:szCs w:val="16"/>
          <w:lang w:bidi="te-IN"/>
        </w:rPr>
        <w:t xml:space="preserve"> Standardisation of recipe for fish cutlet product from fresh water fish Catla (Catla catla). Eur J Exp Biol 2(6):</w:t>
      </w:r>
      <w:r w:rsidR="00C31307">
        <w:rPr>
          <w:rFonts w:ascii="Times New Roman" w:hAnsi="Times New Roman" w:cs="Times New Roman"/>
          <w:sz w:val="16"/>
          <w:szCs w:val="16"/>
          <w:lang w:bidi="te-IN"/>
        </w:rPr>
        <w:t xml:space="preserve">2012, pp. </w:t>
      </w:r>
      <w:r w:rsidRPr="00FE0007">
        <w:rPr>
          <w:rFonts w:ascii="Times New Roman" w:hAnsi="Times New Roman" w:cs="Times New Roman"/>
          <w:sz w:val="16"/>
          <w:szCs w:val="16"/>
          <w:lang w:bidi="te-IN"/>
        </w:rPr>
        <w:t>2043–2048.</w:t>
      </w:r>
    </w:p>
    <w:p w14:paraId="3BFB160E" w14:textId="6D511D0A"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shd w:val="clear" w:color="auto" w:fill="FFFFFF"/>
        </w:rPr>
        <w:t>Pawar P</w:t>
      </w:r>
      <w:r w:rsidR="00C31307">
        <w:rPr>
          <w:rFonts w:ascii="Times New Roman" w:hAnsi="Times New Roman" w:cs="Times New Roman"/>
          <w:sz w:val="16"/>
          <w:szCs w:val="16"/>
          <w:shd w:val="clear" w:color="auto" w:fill="FFFFFF"/>
        </w:rPr>
        <w:t xml:space="preserve">. </w:t>
      </w:r>
      <w:r w:rsidRPr="00FE0007">
        <w:rPr>
          <w:rFonts w:ascii="Times New Roman" w:hAnsi="Times New Roman" w:cs="Times New Roman"/>
          <w:sz w:val="16"/>
          <w:szCs w:val="16"/>
          <w:shd w:val="clear" w:color="auto" w:fill="FFFFFF"/>
        </w:rPr>
        <w:t>P, Pagarkar A</w:t>
      </w:r>
      <w:r w:rsidR="00C31307">
        <w:rPr>
          <w:rFonts w:ascii="Times New Roman" w:hAnsi="Times New Roman" w:cs="Times New Roman"/>
          <w:sz w:val="16"/>
          <w:szCs w:val="16"/>
          <w:shd w:val="clear" w:color="auto" w:fill="FFFFFF"/>
        </w:rPr>
        <w:t xml:space="preserve">. U. and </w:t>
      </w:r>
      <w:r w:rsidRPr="00FE0007">
        <w:rPr>
          <w:rFonts w:ascii="Times New Roman" w:hAnsi="Times New Roman" w:cs="Times New Roman"/>
          <w:sz w:val="16"/>
          <w:szCs w:val="16"/>
          <w:shd w:val="clear" w:color="auto" w:fill="FFFFFF"/>
        </w:rPr>
        <w:t xml:space="preserve"> Rathod N</w:t>
      </w:r>
      <w:r w:rsidR="00C31307">
        <w:rPr>
          <w:rFonts w:ascii="Times New Roman" w:hAnsi="Times New Roman" w:cs="Times New Roman"/>
          <w:sz w:val="16"/>
          <w:szCs w:val="16"/>
          <w:shd w:val="clear" w:color="auto" w:fill="FFFFFF"/>
        </w:rPr>
        <w:t xml:space="preserve">. </w:t>
      </w:r>
      <w:r w:rsidRPr="00FE0007">
        <w:rPr>
          <w:rFonts w:ascii="Times New Roman" w:hAnsi="Times New Roman" w:cs="Times New Roman"/>
          <w:sz w:val="16"/>
          <w:szCs w:val="16"/>
          <w:shd w:val="clear" w:color="auto" w:fill="FFFFFF"/>
        </w:rPr>
        <w:t>B. Effect of chilled storage on quality characteristics of battered and breaded snack product from large sized Catla (</w:t>
      </w:r>
      <w:r w:rsidRPr="00FE0007">
        <w:rPr>
          <w:rFonts w:ascii="Times New Roman" w:hAnsi="Times New Roman" w:cs="Times New Roman"/>
          <w:i/>
          <w:iCs/>
          <w:sz w:val="16"/>
          <w:szCs w:val="16"/>
          <w:shd w:val="clear" w:color="auto" w:fill="FFFFFF"/>
        </w:rPr>
        <w:t>Catla catla</w:t>
      </w:r>
      <w:r w:rsidRPr="00FE0007">
        <w:rPr>
          <w:rFonts w:ascii="Times New Roman" w:hAnsi="Times New Roman" w:cs="Times New Roman"/>
          <w:sz w:val="16"/>
          <w:szCs w:val="16"/>
          <w:shd w:val="clear" w:color="auto" w:fill="FFFFFF"/>
        </w:rPr>
        <w:t>). J Food Sci Technol. 2020 Jan;57(1):52-59. doi: 10.1007/s13197-019-04028-6. Epub 2019 Aug 17. PMID: 31975707; PMCID: PMC6952510.</w:t>
      </w:r>
    </w:p>
    <w:p w14:paraId="2A89DA60" w14:textId="7E2B3474" w:rsidR="00FE0007" w:rsidRPr="00FE0007" w:rsidRDefault="00FE0007" w:rsidP="00FE0007">
      <w:pPr>
        <w:spacing w:before="0" w:beforeAutospacing="0"/>
        <w:rPr>
          <w:rFonts w:ascii="Times New Roman" w:hAnsi="Times New Roman" w:cs="Times New Roman"/>
          <w:b/>
          <w:bCs/>
          <w:sz w:val="16"/>
          <w:szCs w:val="16"/>
          <w:lang w:val="en-US"/>
        </w:rPr>
      </w:pPr>
      <w:r w:rsidRPr="00FE0007">
        <w:rPr>
          <w:rFonts w:ascii="Times New Roman" w:hAnsi="Times New Roman" w:cs="Times New Roman"/>
          <w:sz w:val="16"/>
          <w:szCs w:val="16"/>
          <w:lang w:bidi="te-IN"/>
        </w:rPr>
        <w:t>V.</w:t>
      </w:r>
      <w:r w:rsidR="00C31307">
        <w:rPr>
          <w:rFonts w:ascii="Times New Roman" w:hAnsi="Times New Roman" w:cs="Times New Roman"/>
          <w:sz w:val="16"/>
          <w:szCs w:val="16"/>
          <w:lang w:bidi="te-IN"/>
        </w:rPr>
        <w:t xml:space="preserve"> Venugopal. </w:t>
      </w:r>
      <w:r w:rsidRPr="00FE0007">
        <w:rPr>
          <w:rFonts w:ascii="Times New Roman" w:hAnsi="Times New Roman" w:cs="Times New Roman"/>
          <w:sz w:val="16"/>
          <w:szCs w:val="16"/>
          <w:lang w:bidi="te-IN"/>
        </w:rPr>
        <w:t>.Chapter 9:Coated Products Seafood Processing.</w:t>
      </w:r>
      <w:r w:rsidR="00C31307">
        <w:rPr>
          <w:rFonts w:ascii="Times New Roman" w:hAnsi="Times New Roman" w:cs="Times New Roman"/>
          <w:sz w:val="16"/>
          <w:szCs w:val="16"/>
          <w:lang w:bidi="te-IN"/>
        </w:rPr>
        <w:t>2006,pp.</w:t>
      </w:r>
      <w:r w:rsidRPr="00FE0007">
        <w:rPr>
          <w:rFonts w:ascii="Times New Roman" w:hAnsi="Times New Roman" w:cs="Times New Roman"/>
          <w:sz w:val="16"/>
          <w:szCs w:val="16"/>
          <w:lang w:bidi="te-IN"/>
        </w:rPr>
        <w:t>.259-280</w:t>
      </w:r>
      <w:r w:rsidRPr="00FE0007">
        <w:rPr>
          <w:rFonts w:ascii="Times New Roman" w:hAnsi="Times New Roman" w:cs="Times New Roman"/>
          <w:b/>
          <w:bCs/>
          <w:sz w:val="16"/>
          <w:szCs w:val="16"/>
          <w:lang w:val="en-US"/>
        </w:rPr>
        <w:t>.</w:t>
      </w:r>
    </w:p>
    <w:p w14:paraId="058B4CB3" w14:textId="6AE6BD9F" w:rsidR="00FE0007" w:rsidRPr="00501C25" w:rsidRDefault="00FE0007" w:rsidP="00FE0007">
      <w:pPr>
        <w:spacing w:before="0" w:beforeAutospacing="0"/>
        <w:rPr>
          <w:rFonts w:ascii="Times New Roman" w:hAnsi="Times New Roman" w:cs="Times New Roman"/>
          <w:sz w:val="16"/>
          <w:szCs w:val="16"/>
          <w:lang w:bidi="te-IN"/>
        </w:rPr>
      </w:pPr>
      <w:r w:rsidRPr="00FE0007">
        <w:rPr>
          <w:rFonts w:ascii="Times New Roman" w:hAnsi="Times New Roman" w:cs="Times New Roman"/>
          <w:sz w:val="16"/>
          <w:szCs w:val="16"/>
          <w:lang w:bidi="te-IN"/>
        </w:rPr>
        <w:t>Xavier, K. A. M., Hauzoukim, K., Kannuchamy, N., Ba</w:t>
      </w:r>
      <w:r w:rsidR="00C31307">
        <w:rPr>
          <w:rFonts w:ascii="Times New Roman" w:hAnsi="Times New Roman" w:cs="Times New Roman"/>
          <w:sz w:val="16"/>
          <w:szCs w:val="16"/>
          <w:lang w:bidi="te-IN"/>
        </w:rPr>
        <w:t>lange, A. K., Chouksey, M. K., and  Venkateshwarlu, G.</w:t>
      </w:r>
      <w:r w:rsidRPr="00FE0007">
        <w:rPr>
          <w:rFonts w:ascii="Times New Roman" w:hAnsi="Times New Roman" w:cs="Times New Roman"/>
          <w:sz w:val="16"/>
          <w:szCs w:val="16"/>
          <w:lang w:bidi="te-IN"/>
        </w:rPr>
        <w:t xml:space="preserve"> Functionality of chitosan in batter formulations and its effect on physicochemical quality parameters of enrobed fish sticks. Carbohydrate Polymers, 127,</w:t>
      </w:r>
      <w:r w:rsidR="00C31307">
        <w:rPr>
          <w:rFonts w:ascii="Times New Roman" w:hAnsi="Times New Roman" w:cs="Times New Roman"/>
          <w:sz w:val="16"/>
          <w:szCs w:val="16"/>
          <w:lang w:bidi="te-IN"/>
        </w:rPr>
        <w:t xml:space="preserve">2017, </w:t>
      </w:r>
      <w:r w:rsidR="00C31307" w:rsidRPr="00501C25">
        <w:rPr>
          <w:rFonts w:ascii="Times New Roman" w:hAnsi="Times New Roman" w:cs="Times New Roman"/>
          <w:sz w:val="16"/>
          <w:szCs w:val="16"/>
          <w:lang w:bidi="te-IN"/>
        </w:rPr>
        <w:t xml:space="preserve">pp. </w:t>
      </w:r>
      <w:r w:rsidRPr="00501C25">
        <w:rPr>
          <w:rFonts w:ascii="Times New Roman" w:hAnsi="Times New Roman" w:cs="Times New Roman"/>
          <w:sz w:val="16"/>
          <w:szCs w:val="16"/>
          <w:lang w:bidi="te-IN"/>
        </w:rPr>
        <w:t xml:space="preserve"> 189–194.</w:t>
      </w:r>
    </w:p>
    <w:p w14:paraId="310570D4" w14:textId="107CA1DE" w:rsidR="00501C25" w:rsidRPr="00501C25" w:rsidRDefault="00501C25" w:rsidP="00FE0007">
      <w:pPr>
        <w:spacing w:before="0" w:beforeAutospacing="0"/>
        <w:rPr>
          <w:rFonts w:ascii="Times New Roman" w:hAnsi="Times New Roman" w:cs="Times New Roman"/>
          <w:b/>
          <w:bCs/>
          <w:sz w:val="16"/>
          <w:szCs w:val="16"/>
          <w:lang w:val="en-US"/>
        </w:rPr>
      </w:pPr>
      <w:r w:rsidRPr="00501C25">
        <w:rPr>
          <w:rFonts w:ascii="Times New Roman" w:hAnsi="Times New Roman" w:cs="Times New Roman"/>
          <w:sz w:val="16"/>
          <w:szCs w:val="16"/>
          <w:shd w:val="clear" w:color="auto" w:fill="FFFFFF"/>
        </w:rPr>
        <w:lastRenderedPageBreak/>
        <w:t>Zhang, W., Chen, J., Yue, Y., Zhu, Z., Liao, E., &amp; Xia, W. (2020). Modelling the mass transfer kinetics of battered and breaded fish nuggets during deep-fat frying at different frying temperatures. </w:t>
      </w:r>
      <w:r w:rsidRPr="00501C25">
        <w:rPr>
          <w:rFonts w:ascii="Times New Roman" w:hAnsi="Times New Roman" w:cs="Times New Roman"/>
          <w:i/>
          <w:iCs/>
          <w:sz w:val="16"/>
          <w:szCs w:val="16"/>
          <w:shd w:val="clear" w:color="auto" w:fill="FFFFFF"/>
        </w:rPr>
        <w:t>Journal of Food Quality</w:t>
      </w:r>
      <w:r w:rsidRPr="00501C25">
        <w:rPr>
          <w:rFonts w:ascii="Times New Roman" w:hAnsi="Times New Roman" w:cs="Times New Roman"/>
          <w:sz w:val="16"/>
          <w:szCs w:val="16"/>
          <w:shd w:val="clear" w:color="auto" w:fill="FFFFFF"/>
        </w:rPr>
        <w:t>, </w:t>
      </w:r>
      <w:r w:rsidRPr="00501C25">
        <w:rPr>
          <w:rFonts w:ascii="Times New Roman" w:hAnsi="Times New Roman" w:cs="Times New Roman"/>
          <w:i/>
          <w:iCs/>
          <w:sz w:val="16"/>
          <w:szCs w:val="16"/>
          <w:shd w:val="clear" w:color="auto" w:fill="FFFFFF"/>
        </w:rPr>
        <w:t>2020</w:t>
      </w:r>
      <w:r w:rsidRPr="00501C25">
        <w:rPr>
          <w:rFonts w:ascii="Times New Roman" w:hAnsi="Times New Roman" w:cs="Times New Roman"/>
          <w:sz w:val="16"/>
          <w:szCs w:val="16"/>
          <w:shd w:val="clear" w:color="auto" w:fill="FFFFFF"/>
        </w:rPr>
        <w:t>, 1-8.</w:t>
      </w:r>
    </w:p>
    <w:sectPr w:rsidR="00501C25" w:rsidRPr="00501C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F7FA1" w14:textId="77777777" w:rsidR="0016352F" w:rsidRDefault="0016352F" w:rsidP="00181644">
      <w:pPr>
        <w:spacing w:before="0"/>
      </w:pPr>
      <w:r>
        <w:separator/>
      </w:r>
    </w:p>
  </w:endnote>
  <w:endnote w:type="continuationSeparator" w:id="0">
    <w:p w14:paraId="01F5BF6B" w14:textId="77777777" w:rsidR="0016352F" w:rsidRDefault="0016352F" w:rsidP="001816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Andalus">
    <w:altName w:val="Andalus"/>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D0329" w14:textId="77777777" w:rsidR="0016352F" w:rsidRDefault="0016352F" w:rsidP="00181644">
      <w:pPr>
        <w:spacing w:before="0"/>
      </w:pPr>
      <w:r>
        <w:separator/>
      </w:r>
    </w:p>
  </w:footnote>
  <w:footnote w:type="continuationSeparator" w:id="0">
    <w:p w14:paraId="54608701" w14:textId="77777777" w:rsidR="0016352F" w:rsidRDefault="0016352F" w:rsidP="00181644">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2D9B"/>
    <w:multiLevelType w:val="hybridMultilevel"/>
    <w:tmpl w:val="9A74F4F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 w15:restartNumberingAfterBreak="0">
    <w:nsid w:val="046F4E26"/>
    <w:multiLevelType w:val="hybridMultilevel"/>
    <w:tmpl w:val="927E87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CB6118"/>
    <w:multiLevelType w:val="hybridMultilevel"/>
    <w:tmpl w:val="3CECA73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280C4E"/>
    <w:multiLevelType w:val="hybridMultilevel"/>
    <w:tmpl w:val="91B2EF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176978"/>
    <w:multiLevelType w:val="hybridMultilevel"/>
    <w:tmpl w:val="DE9A59E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86435B"/>
    <w:multiLevelType w:val="hybridMultilevel"/>
    <w:tmpl w:val="73342A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45690C"/>
    <w:multiLevelType w:val="hybridMultilevel"/>
    <w:tmpl w:val="88A6EFF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1BCA41AF"/>
    <w:multiLevelType w:val="hybridMultilevel"/>
    <w:tmpl w:val="51AA3B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8FD2732"/>
    <w:multiLevelType w:val="hybridMultilevel"/>
    <w:tmpl w:val="EC144E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96E0E3C"/>
    <w:multiLevelType w:val="hybridMultilevel"/>
    <w:tmpl w:val="8634E3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5E3DCE"/>
    <w:multiLevelType w:val="hybridMultilevel"/>
    <w:tmpl w:val="A160838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727305"/>
    <w:multiLevelType w:val="hybridMultilevel"/>
    <w:tmpl w:val="CDF24B0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7EC10B5"/>
    <w:multiLevelType w:val="hybridMultilevel"/>
    <w:tmpl w:val="2F38F1E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8838AD"/>
    <w:multiLevelType w:val="hybridMultilevel"/>
    <w:tmpl w:val="57D4B0AC"/>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EAE69E7"/>
    <w:multiLevelType w:val="hybridMultilevel"/>
    <w:tmpl w:val="565CA0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E05CC4"/>
    <w:multiLevelType w:val="hybridMultilevel"/>
    <w:tmpl w:val="5882E1D2"/>
    <w:lvl w:ilvl="0" w:tplc="5EA41FC0">
      <w:start w:val="1"/>
      <w:numFmt w:val="upp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4EC43E4"/>
    <w:multiLevelType w:val="hybridMultilevel"/>
    <w:tmpl w:val="98D6EF26"/>
    <w:lvl w:ilvl="0" w:tplc="4009000B">
      <w:start w:val="1"/>
      <w:numFmt w:val="bullet"/>
      <w:lvlText w:val=""/>
      <w:lvlJc w:val="left"/>
      <w:pPr>
        <w:ind w:left="720" w:hanging="360"/>
      </w:pPr>
      <w:rPr>
        <w:rFonts w:ascii="Wingdings" w:hAnsi="Wingdings" w:hint="default"/>
      </w:rPr>
    </w:lvl>
    <w:lvl w:ilvl="1" w:tplc="41AEFF4C">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9D652E"/>
    <w:multiLevelType w:val="hybridMultilevel"/>
    <w:tmpl w:val="D98A1230"/>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E63755F"/>
    <w:multiLevelType w:val="hybridMultilevel"/>
    <w:tmpl w:val="07EC63C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E1603D"/>
    <w:multiLevelType w:val="hybridMultilevel"/>
    <w:tmpl w:val="A4BEA7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BB7214"/>
    <w:multiLevelType w:val="hybridMultilevel"/>
    <w:tmpl w:val="565CA0F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A664DB"/>
    <w:multiLevelType w:val="hybridMultilevel"/>
    <w:tmpl w:val="ED5A18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341233A"/>
    <w:multiLevelType w:val="hybridMultilevel"/>
    <w:tmpl w:val="4F96807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B906F73"/>
    <w:multiLevelType w:val="hybridMultilevel"/>
    <w:tmpl w:val="9F6EEC0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C712277"/>
    <w:multiLevelType w:val="hybridMultilevel"/>
    <w:tmpl w:val="E11813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64015E"/>
    <w:multiLevelType w:val="hybridMultilevel"/>
    <w:tmpl w:val="2F56548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5C340F2"/>
    <w:multiLevelType w:val="hybridMultilevel"/>
    <w:tmpl w:val="92789C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1B03BDE"/>
    <w:multiLevelType w:val="hybridMultilevel"/>
    <w:tmpl w:val="E3AAA0B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1B573F9"/>
    <w:multiLevelType w:val="hybridMultilevel"/>
    <w:tmpl w:val="BC3265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39A3493"/>
    <w:multiLevelType w:val="hybridMultilevel"/>
    <w:tmpl w:val="3F1ECA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351722"/>
    <w:multiLevelType w:val="hybridMultilevel"/>
    <w:tmpl w:val="5204E71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2C2373"/>
    <w:multiLevelType w:val="hybridMultilevel"/>
    <w:tmpl w:val="4566D8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27"/>
  </w:num>
  <w:num w:numId="4">
    <w:abstractNumId w:val="17"/>
  </w:num>
  <w:num w:numId="5">
    <w:abstractNumId w:val="8"/>
  </w:num>
  <w:num w:numId="6">
    <w:abstractNumId w:val="29"/>
  </w:num>
  <w:num w:numId="7">
    <w:abstractNumId w:val="1"/>
  </w:num>
  <w:num w:numId="8">
    <w:abstractNumId w:val="9"/>
  </w:num>
  <w:num w:numId="9">
    <w:abstractNumId w:val="31"/>
  </w:num>
  <w:num w:numId="10">
    <w:abstractNumId w:val="19"/>
  </w:num>
  <w:num w:numId="11">
    <w:abstractNumId w:val="11"/>
  </w:num>
  <w:num w:numId="12">
    <w:abstractNumId w:val="14"/>
  </w:num>
  <w:num w:numId="13">
    <w:abstractNumId w:val="26"/>
  </w:num>
  <w:num w:numId="14">
    <w:abstractNumId w:val="18"/>
  </w:num>
  <w:num w:numId="15">
    <w:abstractNumId w:val="10"/>
  </w:num>
  <w:num w:numId="16">
    <w:abstractNumId w:val="23"/>
  </w:num>
  <w:num w:numId="17">
    <w:abstractNumId w:val="28"/>
  </w:num>
  <w:num w:numId="18">
    <w:abstractNumId w:val="24"/>
  </w:num>
  <w:num w:numId="19">
    <w:abstractNumId w:val="2"/>
  </w:num>
  <w:num w:numId="20">
    <w:abstractNumId w:val="12"/>
  </w:num>
  <w:num w:numId="21">
    <w:abstractNumId w:val="4"/>
  </w:num>
  <w:num w:numId="22">
    <w:abstractNumId w:val="13"/>
  </w:num>
  <w:num w:numId="23">
    <w:abstractNumId w:val="7"/>
  </w:num>
  <w:num w:numId="24">
    <w:abstractNumId w:val="3"/>
  </w:num>
  <w:num w:numId="25">
    <w:abstractNumId w:val="21"/>
  </w:num>
  <w:num w:numId="26">
    <w:abstractNumId w:val="15"/>
  </w:num>
  <w:num w:numId="27">
    <w:abstractNumId w:val="22"/>
  </w:num>
  <w:num w:numId="28">
    <w:abstractNumId w:val="30"/>
  </w:num>
  <w:num w:numId="29">
    <w:abstractNumId w:val="5"/>
  </w:num>
  <w:num w:numId="30">
    <w:abstractNumId w:val="0"/>
  </w:num>
  <w:num w:numId="31">
    <w:abstractNumId w:val="25"/>
  </w:num>
  <w:num w:numId="32">
    <w:abstractNumId w:val="1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797"/>
    <w:rsid w:val="00015272"/>
    <w:rsid w:val="000310C2"/>
    <w:rsid w:val="00032C6B"/>
    <w:rsid w:val="0003620A"/>
    <w:rsid w:val="00056868"/>
    <w:rsid w:val="00085BB3"/>
    <w:rsid w:val="000A24B6"/>
    <w:rsid w:val="000A552B"/>
    <w:rsid w:val="001011F6"/>
    <w:rsid w:val="00134D0C"/>
    <w:rsid w:val="0016352F"/>
    <w:rsid w:val="00181644"/>
    <w:rsid w:val="001D18AE"/>
    <w:rsid w:val="001E76CE"/>
    <w:rsid w:val="00211249"/>
    <w:rsid w:val="00244E55"/>
    <w:rsid w:val="002706AF"/>
    <w:rsid w:val="002929DC"/>
    <w:rsid w:val="002A6E0F"/>
    <w:rsid w:val="002D6399"/>
    <w:rsid w:val="0030238B"/>
    <w:rsid w:val="00325DEF"/>
    <w:rsid w:val="00327800"/>
    <w:rsid w:val="003675E8"/>
    <w:rsid w:val="003B43F9"/>
    <w:rsid w:val="003B5567"/>
    <w:rsid w:val="003D3720"/>
    <w:rsid w:val="00405F4F"/>
    <w:rsid w:val="00491441"/>
    <w:rsid w:val="00491802"/>
    <w:rsid w:val="004A00AF"/>
    <w:rsid w:val="004B4169"/>
    <w:rsid w:val="004F48AF"/>
    <w:rsid w:val="00501C25"/>
    <w:rsid w:val="00534B5C"/>
    <w:rsid w:val="005B3C03"/>
    <w:rsid w:val="005B40F4"/>
    <w:rsid w:val="0060777B"/>
    <w:rsid w:val="006126CE"/>
    <w:rsid w:val="00620529"/>
    <w:rsid w:val="0062351B"/>
    <w:rsid w:val="00673E8D"/>
    <w:rsid w:val="006D0066"/>
    <w:rsid w:val="00725527"/>
    <w:rsid w:val="00725F31"/>
    <w:rsid w:val="00741BBF"/>
    <w:rsid w:val="00757F81"/>
    <w:rsid w:val="007E3511"/>
    <w:rsid w:val="00816E21"/>
    <w:rsid w:val="0082577A"/>
    <w:rsid w:val="008747B6"/>
    <w:rsid w:val="00885891"/>
    <w:rsid w:val="008D54DD"/>
    <w:rsid w:val="00947936"/>
    <w:rsid w:val="00957F87"/>
    <w:rsid w:val="00983F49"/>
    <w:rsid w:val="009A5F0B"/>
    <w:rsid w:val="009B40B5"/>
    <w:rsid w:val="009B5EBA"/>
    <w:rsid w:val="009E46CC"/>
    <w:rsid w:val="009E4ED6"/>
    <w:rsid w:val="009E6C35"/>
    <w:rsid w:val="00A34EC2"/>
    <w:rsid w:val="00A4290D"/>
    <w:rsid w:val="00AA46EA"/>
    <w:rsid w:val="00AB24D5"/>
    <w:rsid w:val="00AD20AC"/>
    <w:rsid w:val="00AE17A5"/>
    <w:rsid w:val="00B60306"/>
    <w:rsid w:val="00B643D0"/>
    <w:rsid w:val="00B73B26"/>
    <w:rsid w:val="00B77299"/>
    <w:rsid w:val="00B82FCA"/>
    <w:rsid w:val="00B96C01"/>
    <w:rsid w:val="00BA15E5"/>
    <w:rsid w:val="00BA5BC9"/>
    <w:rsid w:val="00BD087E"/>
    <w:rsid w:val="00C10D2F"/>
    <w:rsid w:val="00C2580F"/>
    <w:rsid w:val="00C31307"/>
    <w:rsid w:val="00C62A45"/>
    <w:rsid w:val="00C91260"/>
    <w:rsid w:val="00C95D89"/>
    <w:rsid w:val="00CE2586"/>
    <w:rsid w:val="00CF1027"/>
    <w:rsid w:val="00D21690"/>
    <w:rsid w:val="00D63838"/>
    <w:rsid w:val="00D65225"/>
    <w:rsid w:val="00DF7E47"/>
    <w:rsid w:val="00E32F53"/>
    <w:rsid w:val="00E97601"/>
    <w:rsid w:val="00F32B5F"/>
    <w:rsid w:val="00F57682"/>
    <w:rsid w:val="00F760FC"/>
    <w:rsid w:val="00F87797"/>
    <w:rsid w:val="00F914C3"/>
    <w:rsid w:val="00FC387A"/>
    <w:rsid w:val="00FD160F"/>
    <w:rsid w:val="00FE0007"/>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5D231"/>
  <w15:chartTrackingRefBased/>
  <w15:docId w15:val="{9FD15EBD-6ED0-498F-86CA-3B987EBF7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F0B"/>
    <w:pPr>
      <w:ind w:left="720"/>
      <w:contextualSpacing/>
    </w:pPr>
  </w:style>
  <w:style w:type="paragraph" w:customStyle="1" w:styleId="Default">
    <w:name w:val="Default"/>
    <w:rsid w:val="00A4290D"/>
    <w:pPr>
      <w:autoSpaceDE w:val="0"/>
      <w:autoSpaceDN w:val="0"/>
      <w:adjustRightInd w:val="0"/>
      <w:spacing w:before="0" w:beforeAutospacing="0"/>
      <w:ind w:left="0" w:firstLine="0"/>
      <w:jc w:val="left"/>
    </w:pPr>
    <w:rPr>
      <w:rFonts w:ascii="Andalus" w:hAnsi="Andalus" w:cs="Andalus"/>
      <w:color w:val="000000"/>
      <w:sz w:val="24"/>
      <w:szCs w:val="24"/>
      <w:lang w:bidi="te-IN"/>
    </w:rPr>
  </w:style>
  <w:style w:type="paragraph" w:styleId="NormalWeb">
    <w:name w:val="Normal (Web)"/>
    <w:basedOn w:val="Normal"/>
    <w:uiPriority w:val="99"/>
    <w:unhideWhenUsed/>
    <w:rsid w:val="0003620A"/>
    <w:pPr>
      <w:spacing w:after="100" w:afterAutospacing="1"/>
      <w:ind w:left="0" w:firstLine="0"/>
      <w:jc w:val="left"/>
    </w:pPr>
    <w:rPr>
      <w:rFonts w:ascii="Times New Roman" w:eastAsia="Times New Roman" w:hAnsi="Times New Roman" w:cs="Times New Roman"/>
      <w:sz w:val="24"/>
      <w:szCs w:val="24"/>
      <w:lang w:eastAsia="en-IN" w:bidi="te-IN"/>
    </w:rPr>
  </w:style>
  <w:style w:type="table" w:styleId="TableGrid">
    <w:name w:val="Table Grid"/>
    <w:basedOn w:val="TableNormal"/>
    <w:uiPriority w:val="39"/>
    <w:rsid w:val="00C95D8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1644"/>
    <w:pPr>
      <w:tabs>
        <w:tab w:val="center" w:pos="4513"/>
        <w:tab w:val="right" w:pos="9026"/>
      </w:tabs>
      <w:spacing w:before="0"/>
    </w:pPr>
  </w:style>
  <w:style w:type="character" w:customStyle="1" w:styleId="HeaderChar">
    <w:name w:val="Header Char"/>
    <w:basedOn w:val="DefaultParagraphFont"/>
    <w:link w:val="Header"/>
    <w:uiPriority w:val="99"/>
    <w:rsid w:val="00181644"/>
  </w:style>
  <w:style w:type="paragraph" w:styleId="Footer">
    <w:name w:val="footer"/>
    <w:basedOn w:val="Normal"/>
    <w:link w:val="FooterChar"/>
    <w:uiPriority w:val="99"/>
    <w:unhideWhenUsed/>
    <w:rsid w:val="00181644"/>
    <w:pPr>
      <w:tabs>
        <w:tab w:val="center" w:pos="4513"/>
        <w:tab w:val="right" w:pos="9026"/>
      </w:tabs>
      <w:spacing w:before="0"/>
    </w:pPr>
  </w:style>
  <w:style w:type="character" w:customStyle="1" w:styleId="FooterChar">
    <w:name w:val="Footer Char"/>
    <w:basedOn w:val="DefaultParagraphFont"/>
    <w:link w:val="Footer"/>
    <w:uiPriority w:val="99"/>
    <w:rsid w:val="0018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76052">
      <w:bodyDiv w:val="1"/>
      <w:marLeft w:val="0"/>
      <w:marRight w:val="0"/>
      <w:marTop w:val="0"/>
      <w:marBottom w:val="0"/>
      <w:divBdr>
        <w:top w:val="none" w:sz="0" w:space="0" w:color="auto"/>
        <w:left w:val="none" w:sz="0" w:space="0" w:color="auto"/>
        <w:bottom w:val="none" w:sz="0" w:space="0" w:color="auto"/>
        <w:right w:val="none" w:sz="0" w:space="0" w:color="auto"/>
      </w:divBdr>
    </w:div>
    <w:div w:id="966547304">
      <w:bodyDiv w:val="1"/>
      <w:marLeft w:val="0"/>
      <w:marRight w:val="0"/>
      <w:marTop w:val="0"/>
      <w:marBottom w:val="0"/>
      <w:divBdr>
        <w:top w:val="none" w:sz="0" w:space="0" w:color="auto"/>
        <w:left w:val="none" w:sz="0" w:space="0" w:color="auto"/>
        <w:bottom w:val="none" w:sz="0" w:space="0" w:color="auto"/>
        <w:right w:val="none" w:sz="0" w:space="0" w:color="auto"/>
      </w:divBdr>
    </w:div>
    <w:div w:id="976492424">
      <w:bodyDiv w:val="1"/>
      <w:marLeft w:val="0"/>
      <w:marRight w:val="0"/>
      <w:marTop w:val="0"/>
      <w:marBottom w:val="0"/>
      <w:divBdr>
        <w:top w:val="none" w:sz="0" w:space="0" w:color="auto"/>
        <w:left w:val="none" w:sz="0" w:space="0" w:color="auto"/>
        <w:bottom w:val="none" w:sz="0" w:space="0" w:color="auto"/>
        <w:right w:val="none" w:sz="0" w:space="0" w:color="auto"/>
      </w:divBdr>
    </w:div>
    <w:div w:id="1203716403">
      <w:bodyDiv w:val="1"/>
      <w:marLeft w:val="0"/>
      <w:marRight w:val="0"/>
      <w:marTop w:val="0"/>
      <w:marBottom w:val="0"/>
      <w:divBdr>
        <w:top w:val="none" w:sz="0" w:space="0" w:color="auto"/>
        <w:left w:val="none" w:sz="0" w:space="0" w:color="auto"/>
        <w:bottom w:val="none" w:sz="0" w:space="0" w:color="auto"/>
        <w:right w:val="none" w:sz="0" w:space="0" w:color="auto"/>
      </w:divBdr>
    </w:div>
    <w:div w:id="1297641773">
      <w:bodyDiv w:val="1"/>
      <w:marLeft w:val="0"/>
      <w:marRight w:val="0"/>
      <w:marTop w:val="0"/>
      <w:marBottom w:val="0"/>
      <w:divBdr>
        <w:top w:val="none" w:sz="0" w:space="0" w:color="auto"/>
        <w:left w:val="none" w:sz="0" w:space="0" w:color="auto"/>
        <w:bottom w:val="none" w:sz="0" w:space="0" w:color="auto"/>
        <w:right w:val="none" w:sz="0" w:space="0" w:color="auto"/>
      </w:divBdr>
    </w:div>
    <w:div w:id="1306424727">
      <w:bodyDiv w:val="1"/>
      <w:marLeft w:val="0"/>
      <w:marRight w:val="0"/>
      <w:marTop w:val="0"/>
      <w:marBottom w:val="0"/>
      <w:divBdr>
        <w:top w:val="none" w:sz="0" w:space="0" w:color="auto"/>
        <w:left w:val="none" w:sz="0" w:space="0" w:color="auto"/>
        <w:bottom w:val="none" w:sz="0" w:space="0" w:color="auto"/>
        <w:right w:val="none" w:sz="0" w:space="0" w:color="auto"/>
      </w:divBdr>
    </w:div>
    <w:div w:id="159373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3180</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3</cp:revision>
  <dcterms:created xsi:type="dcterms:W3CDTF">2023-09-30T12:01:00Z</dcterms:created>
  <dcterms:modified xsi:type="dcterms:W3CDTF">2023-09-30T12:09:00Z</dcterms:modified>
</cp:coreProperties>
</file>