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DAC" w:rsidRPr="00C17A2F" w:rsidRDefault="009436CF" w:rsidP="00103D1D">
      <w:pPr>
        <w:jc w:val="center"/>
        <w:rPr>
          <w:rFonts w:ascii="Times New Roman" w:hAnsi="Times New Roman" w:cs="Times New Roman"/>
          <w:b/>
          <w:bCs/>
          <w:sz w:val="48"/>
          <w:szCs w:val="48"/>
          <w:lang w:val="en-GB"/>
        </w:rPr>
      </w:pPr>
      <w:r w:rsidRPr="00C17A2F">
        <w:rPr>
          <w:rFonts w:ascii="Times New Roman" w:hAnsi="Times New Roman" w:cs="Times New Roman"/>
          <w:b/>
          <w:bCs/>
          <w:sz w:val="48"/>
          <w:szCs w:val="48"/>
          <w:lang w:val="en-GB"/>
        </w:rPr>
        <w:t>CLINICAL RESEARCH INFORMATICS</w:t>
      </w:r>
    </w:p>
    <w:p w:rsidR="002F5623" w:rsidRPr="00C17A2F" w:rsidRDefault="002F5623" w:rsidP="002F5623">
      <w:pPr>
        <w:spacing w:after="0" w:line="240" w:lineRule="auto"/>
        <w:jc w:val="center"/>
        <w:rPr>
          <w:rFonts w:ascii="Times New Roman" w:hAnsi="Times New Roman" w:cs="Times New Roman"/>
          <w:b/>
          <w:bCs/>
          <w:sz w:val="20"/>
          <w:szCs w:val="20"/>
          <w:lang w:val="en-GB"/>
        </w:rPr>
      </w:pPr>
      <w:r w:rsidRPr="00C17A2F">
        <w:rPr>
          <w:rFonts w:ascii="Times New Roman" w:hAnsi="Times New Roman" w:cs="Times New Roman"/>
          <w:b/>
          <w:bCs/>
          <w:sz w:val="20"/>
          <w:szCs w:val="20"/>
          <w:lang w:val="en-GB"/>
        </w:rPr>
        <w:t>AUTHORS</w:t>
      </w:r>
    </w:p>
    <w:p w:rsidR="002F5623" w:rsidRPr="00C17A2F" w:rsidRDefault="002F5623" w:rsidP="002F5623">
      <w:pPr>
        <w:pStyle w:val="ListParagraph"/>
        <w:numPr>
          <w:ilvl w:val="0"/>
          <w:numId w:val="8"/>
        </w:numPr>
        <w:spacing w:after="0" w:line="240" w:lineRule="auto"/>
        <w:rPr>
          <w:rFonts w:ascii="Times New Roman" w:hAnsi="Times New Roman" w:cs="Times New Roman"/>
          <w:sz w:val="20"/>
          <w:szCs w:val="20"/>
          <w:lang w:val="en-GB"/>
        </w:rPr>
      </w:pPr>
      <w:r w:rsidRPr="00C17A2F">
        <w:rPr>
          <w:rFonts w:ascii="Times New Roman" w:hAnsi="Times New Roman" w:cs="Times New Roman"/>
          <w:sz w:val="20"/>
          <w:szCs w:val="20"/>
          <w:lang w:val="en-GB"/>
        </w:rPr>
        <w:t xml:space="preserve">Dr. </w:t>
      </w:r>
      <w:proofErr w:type="spellStart"/>
      <w:r w:rsidRPr="00C17A2F">
        <w:rPr>
          <w:rFonts w:ascii="Times New Roman" w:hAnsi="Times New Roman" w:cs="Times New Roman"/>
          <w:sz w:val="20"/>
          <w:szCs w:val="20"/>
          <w:lang w:val="en-GB"/>
        </w:rPr>
        <w:t>Rumi</w:t>
      </w:r>
      <w:proofErr w:type="spellEnd"/>
      <w:r w:rsidRPr="00C17A2F">
        <w:rPr>
          <w:rFonts w:ascii="Times New Roman" w:hAnsi="Times New Roman" w:cs="Times New Roman"/>
          <w:sz w:val="20"/>
          <w:szCs w:val="20"/>
          <w:lang w:val="en-GB"/>
        </w:rPr>
        <w:t xml:space="preserve"> </w:t>
      </w:r>
      <w:proofErr w:type="spellStart"/>
      <w:r w:rsidRPr="00C17A2F">
        <w:rPr>
          <w:rFonts w:ascii="Times New Roman" w:hAnsi="Times New Roman" w:cs="Times New Roman"/>
          <w:sz w:val="20"/>
          <w:szCs w:val="20"/>
          <w:lang w:val="en-GB"/>
        </w:rPr>
        <w:t>Deori</w:t>
      </w:r>
      <w:proofErr w:type="spellEnd"/>
      <w:r w:rsidRPr="00C17A2F">
        <w:rPr>
          <w:rFonts w:ascii="Times New Roman" w:hAnsi="Times New Roman" w:cs="Times New Roman"/>
          <w:sz w:val="20"/>
          <w:szCs w:val="20"/>
          <w:lang w:val="en-GB"/>
        </w:rPr>
        <w:t xml:space="preserve">, </w:t>
      </w:r>
    </w:p>
    <w:p w:rsidR="002F5623" w:rsidRPr="00C17A2F" w:rsidRDefault="00DA6D13" w:rsidP="002F5623">
      <w:pPr>
        <w:pStyle w:val="ListParagraph"/>
        <w:spacing w:after="0" w:line="240" w:lineRule="auto"/>
        <w:ind w:left="360"/>
        <w:rPr>
          <w:rFonts w:ascii="Times New Roman" w:hAnsi="Times New Roman" w:cs="Times New Roman"/>
          <w:sz w:val="20"/>
          <w:szCs w:val="20"/>
          <w:lang w:val="en-GB"/>
        </w:rPr>
      </w:pPr>
      <w:proofErr w:type="gramStart"/>
      <w:r w:rsidRPr="00C17A2F">
        <w:rPr>
          <w:rFonts w:ascii="Times New Roman" w:hAnsi="Times New Roman" w:cs="Times New Roman"/>
          <w:sz w:val="20"/>
          <w:szCs w:val="20"/>
          <w:lang w:val="en-GB"/>
        </w:rPr>
        <w:t>Professor &amp;</w:t>
      </w:r>
      <w:proofErr w:type="gramEnd"/>
      <w:r w:rsidR="002F5623" w:rsidRPr="00C17A2F">
        <w:rPr>
          <w:rFonts w:ascii="Times New Roman" w:hAnsi="Times New Roman" w:cs="Times New Roman"/>
          <w:sz w:val="20"/>
          <w:szCs w:val="20"/>
          <w:lang w:val="en-GB"/>
        </w:rPr>
        <w:t xml:space="preserve"> Head, Department of Biochemistry, </w:t>
      </w:r>
      <w:proofErr w:type="spellStart"/>
      <w:r w:rsidR="002F5623" w:rsidRPr="00C17A2F">
        <w:rPr>
          <w:rFonts w:ascii="Times New Roman" w:hAnsi="Times New Roman" w:cs="Times New Roman"/>
          <w:sz w:val="20"/>
          <w:szCs w:val="20"/>
          <w:lang w:val="en-GB"/>
        </w:rPr>
        <w:t>Lakhimpur</w:t>
      </w:r>
      <w:proofErr w:type="spellEnd"/>
      <w:r w:rsidR="002F5623" w:rsidRPr="00C17A2F">
        <w:rPr>
          <w:rFonts w:ascii="Times New Roman" w:hAnsi="Times New Roman" w:cs="Times New Roman"/>
          <w:sz w:val="20"/>
          <w:szCs w:val="20"/>
          <w:lang w:val="en-GB"/>
        </w:rPr>
        <w:t xml:space="preserve"> Medical College &amp; Hospital, </w:t>
      </w:r>
    </w:p>
    <w:p w:rsidR="002F5623" w:rsidRPr="00C17A2F" w:rsidRDefault="002F5623" w:rsidP="002F5623">
      <w:pPr>
        <w:pStyle w:val="ListParagraph"/>
        <w:spacing w:after="0" w:line="240" w:lineRule="auto"/>
        <w:ind w:left="360"/>
        <w:rPr>
          <w:rFonts w:ascii="Times New Roman" w:hAnsi="Times New Roman" w:cs="Times New Roman"/>
          <w:sz w:val="20"/>
          <w:szCs w:val="20"/>
          <w:lang w:val="en-GB"/>
        </w:rPr>
      </w:pPr>
      <w:proofErr w:type="gramStart"/>
      <w:r w:rsidRPr="00C17A2F">
        <w:rPr>
          <w:rFonts w:ascii="Times New Roman" w:hAnsi="Times New Roman" w:cs="Times New Roman"/>
          <w:sz w:val="20"/>
          <w:szCs w:val="20"/>
          <w:lang w:val="en-GB"/>
        </w:rPr>
        <w:t xml:space="preserve">North </w:t>
      </w:r>
      <w:proofErr w:type="spellStart"/>
      <w:r w:rsidRPr="00C17A2F">
        <w:rPr>
          <w:rFonts w:ascii="Times New Roman" w:hAnsi="Times New Roman" w:cs="Times New Roman"/>
          <w:sz w:val="20"/>
          <w:szCs w:val="20"/>
          <w:lang w:val="en-GB"/>
        </w:rPr>
        <w:t>Lakhimpur</w:t>
      </w:r>
      <w:proofErr w:type="spellEnd"/>
      <w:r w:rsidRPr="00C17A2F">
        <w:rPr>
          <w:rFonts w:ascii="Times New Roman" w:hAnsi="Times New Roman" w:cs="Times New Roman"/>
          <w:sz w:val="20"/>
          <w:szCs w:val="20"/>
          <w:lang w:val="en-GB"/>
        </w:rPr>
        <w:t>, Assam, India.</w:t>
      </w:r>
      <w:proofErr w:type="gramEnd"/>
    </w:p>
    <w:p w:rsidR="002F5623" w:rsidRPr="00C17A2F" w:rsidRDefault="002F5623" w:rsidP="002F5623">
      <w:pPr>
        <w:spacing w:after="0" w:line="240" w:lineRule="auto"/>
        <w:rPr>
          <w:rFonts w:ascii="Times New Roman" w:hAnsi="Times New Roman" w:cs="Times New Roman"/>
          <w:sz w:val="20"/>
          <w:szCs w:val="20"/>
          <w:lang w:val="en-GB"/>
        </w:rPr>
      </w:pPr>
      <w:r w:rsidRPr="00C17A2F">
        <w:rPr>
          <w:rFonts w:ascii="Times New Roman" w:hAnsi="Times New Roman" w:cs="Times New Roman"/>
          <w:sz w:val="20"/>
          <w:szCs w:val="20"/>
          <w:lang w:val="en-GB"/>
        </w:rPr>
        <w:t xml:space="preserve">        Email id: rumideori@rediffmail.com</w:t>
      </w:r>
    </w:p>
    <w:p w:rsidR="002F5623" w:rsidRPr="00C17A2F" w:rsidRDefault="002F5623" w:rsidP="002F5623">
      <w:pPr>
        <w:pStyle w:val="ListParagraph"/>
        <w:numPr>
          <w:ilvl w:val="0"/>
          <w:numId w:val="8"/>
        </w:numPr>
        <w:jc w:val="both"/>
        <w:rPr>
          <w:rFonts w:ascii="Times New Roman" w:hAnsi="Times New Roman" w:cs="Times New Roman"/>
          <w:sz w:val="20"/>
          <w:szCs w:val="20"/>
          <w:lang w:val="en-GB"/>
        </w:rPr>
      </w:pPr>
      <w:r w:rsidRPr="00C17A2F">
        <w:rPr>
          <w:rFonts w:ascii="Times New Roman" w:hAnsi="Times New Roman" w:cs="Times New Roman"/>
          <w:sz w:val="20"/>
          <w:szCs w:val="20"/>
          <w:lang w:val="en-GB"/>
        </w:rPr>
        <w:t xml:space="preserve">Dr. </w:t>
      </w:r>
      <w:proofErr w:type="spellStart"/>
      <w:r w:rsidRPr="00C17A2F">
        <w:rPr>
          <w:rFonts w:ascii="Times New Roman" w:hAnsi="Times New Roman" w:cs="Times New Roman"/>
          <w:sz w:val="20"/>
          <w:szCs w:val="20"/>
          <w:lang w:val="en-GB"/>
        </w:rPr>
        <w:t>Anju</w:t>
      </w:r>
      <w:proofErr w:type="spellEnd"/>
      <w:r w:rsidRPr="00C17A2F">
        <w:rPr>
          <w:rFonts w:ascii="Times New Roman" w:hAnsi="Times New Roman" w:cs="Times New Roman"/>
          <w:sz w:val="20"/>
          <w:szCs w:val="20"/>
          <w:lang w:val="en-GB"/>
        </w:rPr>
        <w:t xml:space="preserve"> L. </w:t>
      </w:r>
      <w:proofErr w:type="spellStart"/>
      <w:r w:rsidRPr="00C17A2F">
        <w:rPr>
          <w:rFonts w:ascii="Times New Roman" w:hAnsi="Times New Roman" w:cs="Times New Roman"/>
          <w:sz w:val="20"/>
          <w:szCs w:val="20"/>
          <w:lang w:val="en-GB"/>
        </w:rPr>
        <w:t>Saikia</w:t>
      </w:r>
      <w:proofErr w:type="spellEnd"/>
      <w:r w:rsidRPr="00C17A2F">
        <w:rPr>
          <w:rFonts w:ascii="Times New Roman" w:hAnsi="Times New Roman" w:cs="Times New Roman"/>
          <w:sz w:val="20"/>
          <w:szCs w:val="20"/>
          <w:lang w:val="en-GB"/>
        </w:rPr>
        <w:t xml:space="preserve">, </w:t>
      </w:r>
    </w:p>
    <w:p w:rsidR="002F5623" w:rsidRPr="00C17A2F" w:rsidRDefault="002F5623" w:rsidP="002F5623">
      <w:pPr>
        <w:pStyle w:val="ListParagraph"/>
        <w:spacing w:after="0" w:line="240" w:lineRule="auto"/>
        <w:ind w:left="360"/>
        <w:rPr>
          <w:rFonts w:ascii="Times New Roman" w:hAnsi="Times New Roman" w:cs="Times New Roman"/>
          <w:sz w:val="20"/>
          <w:szCs w:val="20"/>
          <w:lang w:val="en-GB"/>
        </w:rPr>
      </w:pPr>
      <w:r w:rsidRPr="00C17A2F">
        <w:rPr>
          <w:rFonts w:ascii="Times New Roman" w:hAnsi="Times New Roman" w:cs="Times New Roman"/>
          <w:sz w:val="20"/>
          <w:szCs w:val="20"/>
          <w:lang w:val="en-GB"/>
        </w:rPr>
        <w:t xml:space="preserve">Assistant Professor, Department of Pharmacology, Assam Medical College &amp; Hospital </w:t>
      </w:r>
    </w:p>
    <w:p w:rsidR="002F5623" w:rsidRPr="00C17A2F" w:rsidRDefault="002F5623" w:rsidP="002F5623">
      <w:pPr>
        <w:pStyle w:val="ListParagraph"/>
        <w:spacing w:after="0" w:line="240" w:lineRule="auto"/>
        <w:ind w:left="360"/>
        <w:rPr>
          <w:rFonts w:ascii="Times New Roman" w:hAnsi="Times New Roman" w:cs="Times New Roman"/>
          <w:sz w:val="20"/>
          <w:szCs w:val="20"/>
          <w:lang w:val="en-GB"/>
        </w:rPr>
      </w:pPr>
      <w:proofErr w:type="spellStart"/>
      <w:r w:rsidRPr="00C17A2F">
        <w:rPr>
          <w:rFonts w:ascii="Times New Roman" w:hAnsi="Times New Roman" w:cs="Times New Roman"/>
          <w:sz w:val="20"/>
          <w:szCs w:val="20"/>
          <w:lang w:val="en-GB"/>
        </w:rPr>
        <w:t>Dibrugarh</w:t>
      </w:r>
      <w:proofErr w:type="spellEnd"/>
      <w:r w:rsidRPr="00C17A2F">
        <w:rPr>
          <w:rFonts w:ascii="Times New Roman" w:hAnsi="Times New Roman" w:cs="Times New Roman"/>
          <w:sz w:val="20"/>
          <w:szCs w:val="20"/>
          <w:lang w:val="en-GB"/>
        </w:rPr>
        <w:t>, Assam, India</w:t>
      </w:r>
    </w:p>
    <w:p w:rsidR="002F5623" w:rsidRPr="00C17A2F" w:rsidRDefault="002F5623" w:rsidP="002F5623">
      <w:pPr>
        <w:pStyle w:val="ListParagraph"/>
        <w:numPr>
          <w:ilvl w:val="0"/>
          <w:numId w:val="8"/>
        </w:numPr>
        <w:jc w:val="both"/>
        <w:rPr>
          <w:rFonts w:ascii="Times New Roman" w:hAnsi="Times New Roman" w:cs="Times New Roman"/>
          <w:sz w:val="20"/>
          <w:szCs w:val="20"/>
          <w:lang w:val="en-GB"/>
        </w:rPr>
      </w:pPr>
      <w:r w:rsidRPr="00C17A2F">
        <w:rPr>
          <w:rFonts w:ascii="Times New Roman" w:hAnsi="Times New Roman" w:cs="Times New Roman"/>
          <w:sz w:val="20"/>
          <w:szCs w:val="20"/>
          <w:lang w:val="en-GB"/>
        </w:rPr>
        <w:t xml:space="preserve">Dr. </w:t>
      </w:r>
      <w:proofErr w:type="spellStart"/>
      <w:r w:rsidRPr="00C17A2F">
        <w:rPr>
          <w:rFonts w:ascii="Times New Roman" w:hAnsi="Times New Roman" w:cs="Times New Roman"/>
          <w:sz w:val="20"/>
          <w:szCs w:val="20"/>
          <w:lang w:val="en-GB"/>
        </w:rPr>
        <w:t>Dibyaratna</w:t>
      </w:r>
      <w:proofErr w:type="spellEnd"/>
      <w:r w:rsidRPr="00C17A2F">
        <w:rPr>
          <w:rFonts w:ascii="Times New Roman" w:hAnsi="Times New Roman" w:cs="Times New Roman"/>
          <w:sz w:val="20"/>
          <w:szCs w:val="20"/>
          <w:lang w:val="en-GB"/>
        </w:rPr>
        <w:t xml:space="preserve"> </w:t>
      </w:r>
      <w:proofErr w:type="spellStart"/>
      <w:r w:rsidRPr="00C17A2F">
        <w:rPr>
          <w:rFonts w:ascii="Times New Roman" w:hAnsi="Times New Roman" w:cs="Times New Roman"/>
          <w:sz w:val="20"/>
          <w:szCs w:val="20"/>
          <w:lang w:val="en-GB"/>
        </w:rPr>
        <w:t>Patgiri</w:t>
      </w:r>
      <w:proofErr w:type="spellEnd"/>
      <w:r w:rsidRPr="00C17A2F">
        <w:rPr>
          <w:rFonts w:ascii="Times New Roman" w:hAnsi="Times New Roman" w:cs="Times New Roman"/>
          <w:sz w:val="20"/>
          <w:szCs w:val="20"/>
          <w:lang w:val="en-GB"/>
        </w:rPr>
        <w:t>,</w:t>
      </w:r>
    </w:p>
    <w:p w:rsidR="002F5623" w:rsidRPr="00C17A2F" w:rsidRDefault="002F5623" w:rsidP="002F5623">
      <w:pPr>
        <w:pStyle w:val="ListParagraph"/>
        <w:ind w:left="360"/>
        <w:jc w:val="both"/>
        <w:rPr>
          <w:rFonts w:ascii="Times New Roman" w:hAnsi="Times New Roman" w:cs="Times New Roman"/>
          <w:sz w:val="20"/>
          <w:szCs w:val="20"/>
          <w:lang w:val="en-GB"/>
        </w:rPr>
      </w:pPr>
      <w:r w:rsidRPr="00C17A2F">
        <w:rPr>
          <w:rFonts w:ascii="Times New Roman" w:hAnsi="Times New Roman" w:cs="Times New Roman"/>
          <w:sz w:val="20"/>
          <w:szCs w:val="20"/>
          <w:lang w:val="en-GB"/>
        </w:rPr>
        <w:t xml:space="preserve">Medical Superintendent and Consultant Biochemist, </w:t>
      </w:r>
      <w:proofErr w:type="spellStart"/>
      <w:r w:rsidRPr="00C17A2F">
        <w:rPr>
          <w:rFonts w:ascii="Times New Roman" w:hAnsi="Times New Roman" w:cs="Times New Roman"/>
          <w:sz w:val="20"/>
          <w:szCs w:val="20"/>
          <w:lang w:val="en-GB"/>
        </w:rPr>
        <w:t>Hayat</w:t>
      </w:r>
      <w:proofErr w:type="spellEnd"/>
      <w:r w:rsidRPr="00C17A2F">
        <w:rPr>
          <w:rFonts w:ascii="Times New Roman" w:hAnsi="Times New Roman" w:cs="Times New Roman"/>
          <w:sz w:val="20"/>
          <w:szCs w:val="20"/>
          <w:lang w:val="en-GB"/>
        </w:rPr>
        <w:t xml:space="preserve"> Hospital,</w:t>
      </w:r>
    </w:p>
    <w:p w:rsidR="002F5623" w:rsidRPr="00C17A2F" w:rsidRDefault="002F5623" w:rsidP="002F5623">
      <w:pPr>
        <w:pStyle w:val="ListParagraph"/>
        <w:ind w:left="360"/>
        <w:jc w:val="both"/>
        <w:rPr>
          <w:rFonts w:ascii="Times New Roman" w:hAnsi="Times New Roman" w:cs="Times New Roman"/>
          <w:sz w:val="20"/>
          <w:szCs w:val="20"/>
          <w:lang w:val="en-GB"/>
        </w:rPr>
      </w:pPr>
      <w:proofErr w:type="spellStart"/>
      <w:r w:rsidRPr="00C17A2F">
        <w:rPr>
          <w:rFonts w:ascii="Times New Roman" w:hAnsi="Times New Roman" w:cs="Times New Roman"/>
          <w:sz w:val="20"/>
          <w:szCs w:val="20"/>
          <w:lang w:val="en-GB"/>
        </w:rPr>
        <w:t>Guwahati</w:t>
      </w:r>
      <w:proofErr w:type="spellEnd"/>
      <w:r w:rsidRPr="00C17A2F">
        <w:rPr>
          <w:rFonts w:ascii="Times New Roman" w:hAnsi="Times New Roman" w:cs="Times New Roman"/>
          <w:sz w:val="20"/>
          <w:szCs w:val="20"/>
          <w:lang w:val="en-GB"/>
        </w:rPr>
        <w:t>, Assam, India</w:t>
      </w:r>
    </w:p>
    <w:p w:rsidR="002F5623" w:rsidRPr="00C17A2F" w:rsidRDefault="002F5623" w:rsidP="002F5623">
      <w:pPr>
        <w:pStyle w:val="ListParagraph"/>
        <w:numPr>
          <w:ilvl w:val="0"/>
          <w:numId w:val="8"/>
        </w:numPr>
        <w:jc w:val="both"/>
        <w:rPr>
          <w:rFonts w:ascii="Times New Roman" w:hAnsi="Times New Roman" w:cs="Times New Roman"/>
          <w:sz w:val="20"/>
          <w:szCs w:val="20"/>
          <w:lang w:val="en-GB"/>
        </w:rPr>
      </w:pPr>
      <w:r w:rsidRPr="00C17A2F">
        <w:rPr>
          <w:rFonts w:ascii="Times New Roman" w:hAnsi="Times New Roman" w:cs="Times New Roman"/>
          <w:sz w:val="20"/>
          <w:szCs w:val="20"/>
          <w:lang w:val="en-GB"/>
        </w:rPr>
        <w:t xml:space="preserve">Dr. </w:t>
      </w:r>
      <w:proofErr w:type="spellStart"/>
      <w:r w:rsidRPr="00C17A2F">
        <w:rPr>
          <w:rFonts w:ascii="Times New Roman" w:hAnsi="Times New Roman" w:cs="Times New Roman"/>
          <w:sz w:val="20"/>
          <w:szCs w:val="20"/>
          <w:lang w:val="en-GB"/>
        </w:rPr>
        <w:t>Tridip</w:t>
      </w:r>
      <w:proofErr w:type="spellEnd"/>
      <w:r w:rsidRPr="00C17A2F">
        <w:rPr>
          <w:rFonts w:ascii="Times New Roman" w:hAnsi="Times New Roman" w:cs="Times New Roman"/>
          <w:sz w:val="20"/>
          <w:szCs w:val="20"/>
          <w:lang w:val="en-GB"/>
        </w:rPr>
        <w:t xml:space="preserve"> </w:t>
      </w:r>
      <w:proofErr w:type="spellStart"/>
      <w:r w:rsidRPr="00C17A2F">
        <w:rPr>
          <w:rFonts w:ascii="Times New Roman" w:hAnsi="Times New Roman" w:cs="Times New Roman"/>
          <w:sz w:val="20"/>
          <w:szCs w:val="20"/>
          <w:lang w:val="en-GB"/>
        </w:rPr>
        <w:t>Kutum</w:t>
      </w:r>
      <w:proofErr w:type="spellEnd"/>
    </w:p>
    <w:p w:rsidR="002F5623" w:rsidRPr="00C17A2F" w:rsidRDefault="002F5623" w:rsidP="002F5623">
      <w:pPr>
        <w:pStyle w:val="ListParagraph"/>
        <w:spacing w:after="0" w:line="240" w:lineRule="auto"/>
        <w:ind w:left="360"/>
        <w:rPr>
          <w:rFonts w:ascii="Times New Roman" w:hAnsi="Times New Roman" w:cs="Times New Roman"/>
          <w:sz w:val="20"/>
          <w:szCs w:val="20"/>
          <w:lang w:val="en-GB"/>
        </w:rPr>
      </w:pPr>
      <w:proofErr w:type="spellStart"/>
      <w:r w:rsidRPr="00C17A2F">
        <w:rPr>
          <w:rFonts w:ascii="Times New Roman" w:hAnsi="Times New Roman" w:cs="Times New Roman"/>
          <w:sz w:val="20"/>
          <w:szCs w:val="20"/>
          <w:lang w:val="en-GB"/>
        </w:rPr>
        <w:t>Assitant</w:t>
      </w:r>
      <w:proofErr w:type="spellEnd"/>
      <w:r w:rsidRPr="00C17A2F">
        <w:rPr>
          <w:rFonts w:ascii="Times New Roman" w:hAnsi="Times New Roman" w:cs="Times New Roman"/>
          <w:sz w:val="20"/>
          <w:szCs w:val="20"/>
          <w:lang w:val="en-GB"/>
        </w:rPr>
        <w:t xml:space="preserve"> Professor, Department of Biochemistry, </w:t>
      </w:r>
      <w:proofErr w:type="spellStart"/>
      <w:r w:rsidRPr="00C17A2F">
        <w:rPr>
          <w:rFonts w:ascii="Times New Roman" w:hAnsi="Times New Roman" w:cs="Times New Roman"/>
          <w:sz w:val="20"/>
          <w:szCs w:val="20"/>
          <w:lang w:val="en-GB"/>
        </w:rPr>
        <w:t>Lakhimpur</w:t>
      </w:r>
      <w:proofErr w:type="spellEnd"/>
      <w:r w:rsidRPr="00C17A2F">
        <w:rPr>
          <w:rFonts w:ascii="Times New Roman" w:hAnsi="Times New Roman" w:cs="Times New Roman"/>
          <w:sz w:val="20"/>
          <w:szCs w:val="20"/>
          <w:lang w:val="en-GB"/>
        </w:rPr>
        <w:t xml:space="preserve"> Medical College &amp; Hospital, </w:t>
      </w:r>
    </w:p>
    <w:p w:rsidR="002F5623" w:rsidRPr="00C17A2F" w:rsidRDefault="002F5623" w:rsidP="002F5623">
      <w:pPr>
        <w:pStyle w:val="ListParagraph"/>
        <w:spacing w:after="0" w:line="240" w:lineRule="auto"/>
        <w:ind w:left="360"/>
        <w:rPr>
          <w:rFonts w:ascii="Times New Roman" w:hAnsi="Times New Roman" w:cs="Times New Roman"/>
          <w:sz w:val="20"/>
          <w:szCs w:val="20"/>
          <w:lang w:val="en-GB"/>
        </w:rPr>
      </w:pPr>
      <w:proofErr w:type="gramStart"/>
      <w:r w:rsidRPr="00C17A2F">
        <w:rPr>
          <w:rFonts w:ascii="Times New Roman" w:hAnsi="Times New Roman" w:cs="Times New Roman"/>
          <w:sz w:val="20"/>
          <w:szCs w:val="20"/>
          <w:lang w:val="en-GB"/>
        </w:rPr>
        <w:t xml:space="preserve">North </w:t>
      </w:r>
      <w:proofErr w:type="spellStart"/>
      <w:r w:rsidRPr="00C17A2F">
        <w:rPr>
          <w:rFonts w:ascii="Times New Roman" w:hAnsi="Times New Roman" w:cs="Times New Roman"/>
          <w:sz w:val="20"/>
          <w:szCs w:val="20"/>
          <w:lang w:val="en-GB"/>
        </w:rPr>
        <w:t>Lakhimpur</w:t>
      </w:r>
      <w:proofErr w:type="spellEnd"/>
      <w:r w:rsidRPr="00C17A2F">
        <w:rPr>
          <w:rFonts w:ascii="Times New Roman" w:hAnsi="Times New Roman" w:cs="Times New Roman"/>
          <w:sz w:val="20"/>
          <w:szCs w:val="20"/>
          <w:lang w:val="en-GB"/>
        </w:rPr>
        <w:t>, Assam, India.</w:t>
      </w:r>
      <w:proofErr w:type="gramEnd"/>
    </w:p>
    <w:p w:rsidR="00025798" w:rsidRPr="00C17A2F" w:rsidRDefault="00025798" w:rsidP="002F5623">
      <w:pPr>
        <w:pStyle w:val="ListParagraph"/>
        <w:spacing w:after="0" w:line="240" w:lineRule="auto"/>
        <w:ind w:left="360"/>
        <w:rPr>
          <w:rFonts w:ascii="Times New Roman" w:hAnsi="Times New Roman" w:cs="Times New Roman"/>
          <w:sz w:val="20"/>
          <w:szCs w:val="20"/>
          <w:lang w:val="en-GB"/>
        </w:rPr>
      </w:pPr>
    </w:p>
    <w:p w:rsidR="00025798" w:rsidRPr="00C17A2F" w:rsidRDefault="00025798" w:rsidP="00DA6D13">
      <w:pPr>
        <w:spacing w:after="0" w:line="240" w:lineRule="auto"/>
        <w:jc w:val="center"/>
        <w:rPr>
          <w:rFonts w:ascii="Times New Roman" w:hAnsi="Times New Roman" w:cs="Times New Roman"/>
          <w:b/>
          <w:bCs/>
          <w:sz w:val="20"/>
          <w:szCs w:val="20"/>
          <w:lang w:val="en-GB"/>
        </w:rPr>
      </w:pPr>
      <w:r w:rsidRPr="00C17A2F">
        <w:rPr>
          <w:rFonts w:ascii="Times New Roman" w:hAnsi="Times New Roman" w:cs="Times New Roman"/>
          <w:b/>
          <w:bCs/>
          <w:sz w:val="20"/>
          <w:szCs w:val="20"/>
          <w:lang w:val="en-GB"/>
        </w:rPr>
        <w:t>ABSTRACT</w:t>
      </w:r>
    </w:p>
    <w:p w:rsidR="00B702AE" w:rsidRPr="00C17A2F" w:rsidRDefault="00B702AE" w:rsidP="00B702AE">
      <w:pPr>
        <w:spacing w:after="0" w:line="240" w:lineRule="auto"/>
        <w:ind w:firstLine="360"/>
        <w:jc w:val="both"/>
        <w:rPr>
          <w:rFonts w:ascii="Times New Roman" w:hAnsi="Times New Roman" w:cs="Times New Roman"/>
          <w:sz w:val="20"/>
          <w:szCs w:val="20"/>
          <w:lang w:val="en-GB"/>
        </w:rPr>
      </w:pPr>
      <w:r w:rsidRPr="00C17A2F">
        <w:rPr>
          <w:rFonts w:ascii="Times New Roman" w:hAnsi="Times New Roman" w:cs="Times New Roman"/>
          <w:sz w:val="20"/>
          <w:szCs w:val="20"/>
          <w:lang w:val="en-GB"/>
        </w:rPr>
        <w:t xml:space="preserve">Clinical research informatics is currently evolving sub-domain of biomedical informatics that includes the use of informatics in discovery and application of new knowledge relating to health and disease. It includes the management of information related to clinical trials and also secondary research use of clinical data. Clinical research informatics (CRI) is a domain of transition and has attracted the attention of government, academic, and private sectors, </w:t>
      </w:r>
      <w:r w:rsidR="00AF0910">
        <w:rPr>
          <w:rFonts w:ascii="Times New Roman" w:hAnsi="Times New Roman" w:cs="Times New Roman"/>
          <w:sz w:val="20"/>
          <w:szCs w:val="20"/>
          <w:lang w:val="en-GB"/>
        </w:rPr>
        <w:t>as they have a</w:t>
      </w:r>
      <w:r w:rsidRPr="00C17A2F">
        <w:rPr>
          <w:rFonts w:ascii="Times New Roman" w:hAnsi="Times New Roman" w:cs="Times New Roman"/>
          <w:sz w:val="20"/>
          <w:szCs w:val="20"/>
          <w:lang w:val="en-GB"/>
        </w:rPr>
        <w:t xml:space="preserve"> significant scientific and financial interest in the conduct and outcomes of clinical research trials. Clinical researchers also face significant challenges with increasingly complex workflow and information management requirements. The access to effective and efficient information is important to solve the challenges faced in clinical research trials, therefore, there has been a rapid evolution of biomedical informatics tools and technologies specifically designed to address the clinical research information management requirements.   </w:t>
      </w:r>
    </w:p>
    <w:p w:rsidR="00025798" w:rsidRPr="00C17A2F" w:rsidRDefault="00025798" w:rsidP="00025798">
      <w:pPr>
        <w:spacing w:after="0" w:line="240" w:lineRule="auto"/>
        <w:jc w:val="both"/>
        <w:rPr>
          <w:rFonts w:ascii="Times New Roman" w:hAnsi="Times New Roman" w:cs="Times New Roman"/>
          <w:b/>
          <w:bCs/>
          <w:sz w:val="20"/>
          <w:szCs w:val="20"/>
          <w:lang w:val="en-GB"/>
        </w:rPr>
      </w:pPr>
    </w:p>
    <w:p w:rsidR="00C35745" w:rsidRPr="00C17A2F" w:rsidRDefault="00C35745" w:rsidP="00025798">
      <w:pPr>
        <w:spacing w:after="0" w:line="240" w:lineRule="auto"/>
        <w:jc w:val="both"/>
        <w:rPr>
          <w:rFonts w:ascii="Times New Roman" w:hAnsi="Times New Roman" w:cs="Times New Roman"/>
          <w:b/>
          <w:bCs/>
          <w:sz w:val="20"/>
          <w:szCs w:val="20"/>
          <w:lang w:val="en-GB"/>
        </w:rPr>
      </w:pPr>
    </w:p>
    <w:p w:rsidR="00984717" w:rsidRPr="00C17A2F" w:rsidRDefault="00025798" w:rsidP="00984717">
      <w:pPr>
        <w:pStyle w:val="ListParagraph"/>
        <w:numPr>
          <w:ilvl w:val="0"/>
          <w:numId w:val="3"/>
        </w:numPr>
        <w:spacing w:after="0" w:line="240" w:lineRule="auto"/>
        <w:jc w:val="center"/>
        <w:rPr>
          <w:rFonts w:ascii="Times New Roman" w:hAnsi="Times New Roman" w:cs="Times New Roman"/>
          <w:b/>
          <w:bCs/>
          <w:sz w:val="20"/>
          <w:szCs w:val="20"/>
          <w:lang w:val="en-GB"/>
        </w:rPr>
      </w:pPr>
      <w:r w:rsidRPr="00C17A2F">
        <w:rPr>
          <w:rFonts w:ascii="Times New Roman" w:hAnsi="Times New Roman" w:cs="Times New Roman"/>
          <w:b/>
          <w:bCs/>
          <w:sz w:val="20"/>
          <w:szCs w:val="20"/>
          <w:lang w:val="en-GB"/>
        </w:rPr>
        <w:t>INTRODUCTION</w:t>
      </w:r>
    </w:p>
    <w:p w:rsidR="00DA6D13" w:rsidRPr="00C17A2F" w:rsidRDefault="00263349" w:rsidP="00DA6D13">
      <w:pPr>
        <w:spacing w:after="0"/>
        <w:ind w:firstLine="360"/>
        <w:jc w:val="both"/>
        <w:rPr>
          <w:rFonts w:ascii="Times New Roman" w:hAnsi="Times New Roman" w:cs="Times New Roman"/>
          <w:bCs/>
          <w:sz w:val="20"/>
          <w:szCs w:val="20"/>
          <w:lang w:val="en-GB"/>
        </w:rPr>
      </w:pPr>
      <w:r w:rsidRPr="00C17A2F">
        <w:rPr>
          <w:rFonts w:ascii="Times New Roman" w:hAnsi="Times New Roman" w:cs="Times New Roman"/>
          <w:bCs/>
          <w:sz w:val="20"/>
          <w:szCs w:val="20"/>
          <w:lang w:val="en-GB"/>
        </w:rPr>
        <w:t>Clinical research is fundamental to the generation of evidence that can in turn facilitate and improve in the quality of the human health. However, the conduct of design, execution, and analysis of clinical research is an inherently complex process. It includes information and resource-intensive endeavour, involving a broad variety of stakeholders, workflows, processes, data types, and computational resources</w:t>
      </w:r>
      <w:r w:rsidR="00C35745" w:rsidRPr="00C17A2F">
        <w:rPr>
          <w:rFonts w:ascii="Times New Roman" w:hAnsi="Times New Roman" w:cs="Times New Roman"/>
          <w:bCs/>
          <w:sz w:val="20"/>
          <w:szCs w:val="20"/>
          <w:lang w:val="en-GB"/>
        </w:rPr>
        <w:t xml:space="preserve"> [1]</w:t>
      </w:r>
      <w:r w:rsidRPr="00C17A2F">
        <w:rPr>
          <w:rFonts w:ascii="Times New Roman" w:hAnsi="Times New Roman" w:cs="Times New Roman"/>
          <w:bCs/>
          <w:sz w:val="20"/>
          <w:szCs w:val="20"/>
          <w:lang w:val="en-GB"/>
        </w:rPr>
        <w:t xml:space="preserve">. </w:t>
      </w:r>
    </w:p>
    <w:p w:rsidR="00DA6D13" w:rsidRPr="00C17A2F" w:rsidRDefault="0032462C" w:rsidP="00AF0910">
      <w:pPr>
        <w:spacing w:after="0"/>
        <w:ind w:firstLine="360"/>
        <w:jc w:val="both"/>
        <w:rPr>
          <w:rFonts w:ascii="Times New Roman" w:hAnsi="Times New Roman" w:cs="Times New Roman"/>
          <w:sz w:val="20"/>
          <w:szCs w:val="20"/>
          <w:lang w:val="en-GB"/>
        </w:rPr>
      </w:pPr>
      <w:r w:rsidRPr="00C17A2F">
        <w:rPr>
          <w:rFonts w:ascii="Times New Roman" w:hAnsi="Times New Roman" w:cs="Times New Roman"/>
          <w:bCs/>
          <w:sz w:val="20"/>
          <w:szCs w:val="20"/>
          <w:lang w:val="en-GB"/>
        </w:rPr>
        <w:t>Clinical informatics is study of application of information technology and informatics to deliver healthcare services.</w:t>
      </w:r>
      <w:r w:rsidR="003307EC" w:rsidRPr="00C17A2F">
        <w:rPr>
          <w:rFonts w:ascii="Times New Roman" w:hAnsi="Times New Roman" w:cs="Times New Roman"/>
          <w:bCs/>
          <w:sz w:val="20"/>
          <w:szCs w:val="20"/>
          <w:lang w:val="en-GB"/>
        </w:rPr>
        <w:t xml:space="preserve"> It is also referred to as health informatics or applied clinical informatics</w:t>
      </w:r>
      <w:r w:rsidR="00C35745" w:rsidRPr="00C17A2F">
        <w:rPr>
          <w:rFonts w:ascii="Times New Roman" w:hAnsi="Times New Roman" w:cs="Times New Roman"/>
          <w:bCs/>
          <w:sz w:val="20"/>
          <w:szCs w:val="20"/>
          <w:lang w:val="en-GB"/>
        </w:rPr>
        <w:t xml:space="preserve"> [2]</w:t>
      </w:r>
      <w:r w:rsidR="003307EC" w:rsidRPr="00C17A2F">
        <w:rPr>
          <w:rFonts w:ascii="Times New Roman" w:hAnsi="Times New Roman" w:cs="Times New Roman"/>
          <w:bCs/>
          <w:sz w:val="20"/>
          <w:szCs w:val="20"/>
          <w:lang w:val="en-GB"/>
        </w:rPr>
        <w:t xml:space="preserve">.  </w:t>
      </w:r>
      <w:r w:rsidR="00910677" w:rsidRPr="00C17A2F">
        <w:rPr>
          <w:rFonts w:ascii="Times New Roman" w:hAnsi="Times New Roman" w:cs="Times New Roman"/>
          <w:sz w:val="20"/>
          <w:szCs w:val="20"/>
          <w:shd w:val="clear" w:color="auto" w:fill="FFFFFF"/>
        </w:rPr>
        <w:t>Currently researchers have explicitly focused on increasing the clinical research in the biomedical sector and to bring attention of the government, academic and private sectors</w:t>
      </w:r>
      <w:r w:rsidR="000D70F6" w:rsidRPr="00C17A2F">
        <w:rPr>
          <w:rFonts w:ascii="Times New Roman" w:hAnsi="Times New Roman" w:cs="Times New Roman"/>
          <w:sz w:val="20"/>
          <w:szCs w:val="20"/>
          <w:shd w:val="clear" w:color="auto" w:fill="FFFFFF"/>
        </w:rPr>
        <w:t xml:space="preserve"> and those who have significant scientific and financial interest</w:t>
      </w:r>
      <w:r w:rsidR="00910677" w:rsidRPr="00C17A2F">
        <w:rPr>
          <w:rFonts w:ascii="Times New Roman" w:hAnsi="Times New Roman" w:cs="Times New Roman"/>
          <w:sz w:val="20"/>
          <w:szCs w:val="20"/>
          <w:shd w:val="clear" w:color="auto" w:fill="FFFFFF"/>
        </w:rPr>
        <w:t xml:space="preserve"> towards the clinical research and related biomedical informatics activities</w:t>
      </w:r>
      <w:r w:rsidR="00C35745" w:rsidRPr="00C17A2F">
        <w:rPr>
          <w:rFonts w:ascii="Times New Roman" w:hAnsi="Times New Roman" w:cs="Times New Roman"/>
          <w:sz w:val="20"/>
          <w:szCs w:val="20"/>
          <w:shd w:val="clear" w:color="auto" w:fill="FFFFFF"/>
        </w:rPr>
        <w:t xml:space="preserve"> </w:t>
      </w:r>
      <w:r w:rsidR="000D70F6" w:rsidRPr="00C17A2F">
        <w:rPr>
          <w:rFonts w:ascii="Times New Roman" w:hAnsi="Times New Roman" w:cs="Times New Roman"/>
          <w:sz w:val="20"/>
          <w:szCs w:val="20"/>
          <w:shd w:val="clear" w:color="auto" w:fill="FFFFFF"/>
        </w:rPr>
        <w:t xml:space="preserve">or in the outcome </w:t>
      </w:r>
      <w:r w:rsidR="00DC5929" w:rsidRPr="00C17A2F">
        <w:rPr>
          <w:rFonts w:ascii="Times New Roman" w:hAnsi="Times New Roman" w:cs="Times New Roman"/>
          <w:sz w:val="20"/>
          <w:szCs w:val="20"/>
          <w:shd w:val="clear" w:color="auto" w:fill="FFFFFF"/>
        </w:rPr>
        <w:t>of clinical</w:t>
      </w:r>
      <w:r w:rsidR="000D70F6" w:rsidRPr="00C17A2F">
        <w:rPr>
          <w:rFonts w:ascii="Times New Roman" w:hAnsi="Times New Roman" w:cs="Times New Roman"/>
          <w:sz w:val="20"/>
          <w:szCs w:val="20"/>
          <w:shd w:val="clear" w:color="auto" w:fill="FFFFFF"/>
        </w:rPr>
        <w:t xml:space="preserve"> trials and </w:t>
      </w:r>
      <w:r w:rsidR="00DC5929" w:rsidRPr="00C17A2F">
        <w:rPr>
          <w:rFonts w:ascii="Times New Roman" w:hAnsi="Times New Roman" w:cs="Times New Roman"/>
          <w:sz w:val="20"/>
          <w:szCs w:val="20"/>
          <w:shd w:val="clear" w:color="auto" w:fill="FFFFFF"/>
        </w:rPr>
        <w:t>research [</w:t>
      </w:r>
      <w:r w:rsidR="00C35745" w:rsidRPr="00C17A2F">
        <w:rPr>
          <w:rFonts w:ascii="Times New Roman" w:hAnsi="Times New Roman" w:cs="Times New Roman"/>
          <w:sz w:val="20"/>
          <w:szCs w:val="20"/>
          <w:shd w:val="clear" w:color="auto" w:fill="FFFFFF"/>
        </w:rPr>
        <w:t>3-10]</w:t>
      </w:r>
      <w:r w:rsidR="00910677" w:rsidRPr="00C17A2F">
        <w:rPr>
          <w:rFonts w:ascii="Times New Roman" w:hAnsi="Times New Roman" w:cs="Times New Roman"/>
          <w:sz w:val="20"/>
          <w:szCs w:val="20"/>
          <w:shd w:val="clear" w:color="auto" w:fill="FFFFFF"/>
        </w:rPr>
        <w:t>.</w:t>
      </w:r>
      <w:r w:rsidR="00371D20" w:rsidRPr="00C17A2F">
        <w:rPr>
          <w:rFonts w:ascii="Times New Roman" w:hAnsi="Times New Roman" w:cs="Times New Roman"/>
          <w:sz w:val="20"/>
          <w:szCs w:val="20"/>
          <w:lang w:val="en-GB"/>
        </w:rPr>
        <w:t xml:space="preserve"> </w:t>
      </w:r>
      <w:r w:rsidR="00910677" w:rsidRPr="00C17A2F">
        <w:rPr>
          <w:rFonts w:ascii="Times New Roman" w:hAnsi="Times New Roman" w:cs="Times New Roman"/>
          <w:sz w:val="20"/>
          <w:szCs w:val="20"/>
        </w:rPr>
        <w:t>These activities and initiatives have increased in significant emergence of a new sub-domain in biomedical informatics focused on clinical research, known as Clinical Research Informatics (CRI). CRI field is rapidly growing and has already brought significant improvements in the quality and efficiency of clinical research and trials</w:t>
      </w:r>
      <w:r w:rsidR="007E0203" w:rsidRPr="00C17A2F">
        <w:rPr>
          <w:rFonts w:ascii="Times New Roman" w:hAnsi="Times New Roman" w:cs="Times New Roman"/>
          <w:sz w:val="20"/>
          <w:szCs w:val="20"/>
        </w:rPr>
        <w:t xml:space="preserve"> [7,</w:t>
      </w:r>
      <w:r w:rsidR="000D70F6" w:rsidRPr="00C17A2F">
        <w:rPr>
          <w:rFonts w:ascii="Times New Roman" w:hAnsi="Times New Roman" w:cs="Times New Roman"/>
          <w:sz w:val="20"/>
          <w:szCs w:val="20"/>
        </w:rPr>
        <w:t xml:space="preserve"> </w:t>
      </w:r>
      <w:r w:rsidR="007E0203" w:rsidRPr="00C17A2F">
        <w:rPr>
          <w:rFonts w:ascii="Times New Roman" w:hAnsi="Times New Roman" w:cs="Times New Roman"/>
          <w:sz w:val="20"/>
          <w:szCs w:val="20"/>
        </w:rPr>
        <w:t>11]</w:t>
      </w:r>
      <w:r w:rsidR="00CA55E2">
        <w:rPr>
          <w:rFonts w:ascii="Times New Roman" w:hAnsi="Times New Roman" w:cs="Times New Roman"/>
          <w:sz w:val="20"/>
          <w:szCs w:val="20"/>
        </w:rPr>
        <w:t xml:space="preserve">. </w:t>
      </w:r>
      <w:r w:rsidR="00910677" w:rsidRPr="00C17A2F">
        <w:rPr>
          <w:rFonts w:ascii="Times New Roman" w:hAnsi="Times New Roman" w:cs="Times New Roman"/>
          <w:sz w:val="20"/>
          <w:szCs w:val="20"/>
        </w:rPr>
        <w:t>With the increase interest of researchers in CRI, it is emerging as a highly valued area of activity</w:t>
      </w:r>
      <w:r w:rsidR="00DC5929" w:rsidRPr="00C17A2F">
        <w:rPr>
          <w:rFonts w:ascii="Times New Roman" w:hAnsi="Times New Roman" w:cs="Times New Roman"/>
          <w:sz w:val="20"/>
          <w:szCs w:val="20"/>
        </w:rPr>
        <w:t>. T</w:t>
      </w:r>
      <w:r w:rsidR="00910677" w:rsidRPr="00C17A2F">
        <w:rPr>
          <w:rFonts w:ascii="Times New Roman" w:hAnsi="Times New Roman" w:cs="Times New Roman"/>
          <w:sz w:val="20"/>
          <w:szCs w:val="20"/>
        </w:rPr>
        <w:t xml:space="preserve">his sub-domain also faces an increase in its scope and range of challenges and opportunities. </w:t>
      </w:r>
      <w:r w:rsidR="00DA6D13" w:rsidRPr="00C17A2F">
        <w:rPr>
          <w:rFonts w:ascii="Times New Roman" w:hAnsi="Times New Roman" w:cs="Times New Roman"/>
          <w:sz w:val="20"/>
          <w:szCs w:val="20"/>
          <w:lang w:val="en-GB"/>
        </w:rPr>
        <w:t>Clinical Research Informatics involves the use of informatics in the discovery and management of new knowledge relating to health and disease. It includes management of information related to clinical trials and also involves informatics related to secondary research use of clinical data. Clinical research informatics and translational bioinformatics are the primary domains related to informatics activities to support translational research [12].</w:t>
      </w:r>
    </w:p>
    <w:p w:rsidR="00880238" w:rsidRPr="00C17A2F" w:rsidRDefault="008244B3" w:rsidP="009E3CE9">
      <w:pPr>
        <w:spacing w:after="0"/>
        <w:ind w:firstLine="720"/>
        <w:jc w:val="both"/>
        <w:rPr>
          <w:rFonts w:ascii="Times New Roman" w:hAnsi="Times New Roman" w:cs="Times New Roman"/>
          <w:sz w:val="20"/>
          <w:szCs w:val="20"/>
          <w:lang w:val="en-GB"/>
        </w:rPr>
      </w:pPr>
      <w:r w:rsidRPr="00C17A2F">
        <w:rPr>
          <w:rFonts w:ascii="Times New Roman" w:hAnsi="Times New Roman" w:cs="Times New Roman"/>
          <w:sz w:val="20"/>
          <w:szCs w:val="20"/>
          <w:lang w:val="en-GB"/>
        </w:rPr>
        <w:t xml:space="preserve">Clinical research is itself in </w:t>
      </w:r>
      <w:r w:rsidR="0006244B" w:rsidRPr="00C17A2F">
        <w:rPr>
          <w:rFonts w:ascii="Times New Roman" w:hAnsi="Times New Roman" w:cs="Times New Roman"/>
          <w:sz w:val="20"/>
          <w:szCs w:val="20"/>
          <w:lang w:val="en-GB"/>
        </w:rPr>
        <w:t xml:space="preserve">a </w:t>
      </w:r>
      <w:r w:rsidRPr="00C17A2F">
        <w:rPr>
          <w:rFonts w:ascii="Times New Roman" w:hAnsi="Times New Roman" w:cs="Times New Roman"/>
          <w:sz w:val="20"/>
          <w:szCs w:val="20"/>
          <w:lang w:val="en-GB"/>
        </w:rPr>
        <w:t xml:space="preserve">transition state. </w:t>
      </w:r>
      <w:r w:rsidR="00CA55E2">
        <w:rPr>
          <w:rFonts w:ascii="Times New Roman" w:hAnsi="Times New Roman" w:cs="Times New Roman"/>
          <w:sz w:val="20"/>
          <w:szCs w:val="20"/>
          <w:lang w:val="en-GB"/>
        </w:rPr>
        <w:t>Clinical researcher’s faces s</w:t>
      </w:r>
      <w:r w:rsidRPr="00C17A2F">
        <w:rPr>
          <w:rFonts w:ascii="Times New Roman" w:hAnsi="Times New Roman" w:cs="Times New Roman"/>
          <w:sz w:val="20"/>
          <w:szCs w:val="20"/>
          <w:lang w:val="en-GB"/>
        </w:rPr>
        <w:t>ignificant and increasingly complex workflow and information management challenges</w:t>
      </w:r>
      <w:r w:rsidR="00CA55E2">
        <w:rPr>
          <w:rFonts w:ascii="Times New Roman" w:hAnsi="Times New Roman" w:cs="Times New Roman"/>
          <w:sz w:val="20"/>
          <w:szCs w:val="20"/>
          <w:lang w:val="en-GB"/>
        </w:rPr>
        <w:t>.</w:t>
      </w:r>
      <w:r w:rsidR="00C35745" w:rsidRPr="00C17A2F">
        <w:rPr>
          <w:rFonts w:ascii="Times New Roman" w:hAnsi="Times New Roman" w:cs="Times New Roman"/>
          <w:sz w:val="20"/>
          <w:szCs w:val="20"/>
          <w:lang w:val="en-GB"/>
        </w:rPr>
        <w:t xml:space="preserve"> </w:t>
      </w:r>
      <w:r w:rsidR="0006244B" w:rsidRPr="00C17A2F">
        <w:rPr>
          <w:rFonts w:ascii="Times New Roman" w:hAnsi="Times New Roman" w:cs="Times New Roman"/>
          <w:sz w:val="20"/>
          <w:szCs w:val="20"/>
          <w:lang w:val="en-GB"/>
        </w:rPr>
        <w:t>To solve the</w:t>
      </w:r>
      <w:r w:rsidR="00CA55E2">
        <w:rPr>
          <w:rFonts w:ascii="Times New Roman" w:hAnsi="Times New Roman" w:cs="Times New Roman"/>
          <w:sz w:val="20"/>
          <w:szCs w:val="20"/>
          <w:lang w:val="en-GB"/>
        </w:rPr>
        <w:t>se</w:t>
      </w:r>
      <w:r w:rsidR="0006244B" w:rsidRPr="00C17A2F">
        <w:rPr>
          <w:rFonts w:ascii="Times New Roman" w:hAnsi="Times New Roman" w:cs="Times New Roman"/>
          <w:sz w:val="20"/>
          <w:szCs w:val="20"/>
          <w:lang w:val="en-GB"/>
        </w:rPr>
        <w:t xml:space="preserve"> challenges, </w:t>
      </w:r>
      <w:r w:rsidR="00DC5929" w:rsidRPr="00C17A2F">
        <w:rPr>
          <w:rFonts w:ascii="Times New Roman" w:hAnsi="Times New Roman" w:cs="Times New Roman"/>
          <w:sz w:val="20"/>
          <w:szCs w:val="20"/>
          <w:lang w:val="en-GB"/>
        </w:rPr>
        <w:t>access to effective and efficient information is important in clinical research trials, therefore, there has been a rapid evolution of biomedical informatics tools and technologies specifically designed to address the clinical research information management requirements</w:t>
      </w:r>
      <w:r w:rsidR="0006244B" w:rsidRPr="00C17A2F">
        <w:rPr>
          <w:rFonts w:ascii="Times New Roman" w:hAnsi="Times New Roman" w:cs="Times New Roman"/>
          <w:sz w:val="20"/>
          <w:szCs w:val="20"/>
          <w:lang w:val="en-GB"/>
        </w:rPr>
        <w:t xml:space="preserve"> [12]</w:t>
      </w:r>
      <w:r w:rsidR="00DC5929" w:rsidRPr="00C17A2F">
        <w:rPr>
          <w:rFonts w:ascii="Times New Roman" w:hAnsi="Times New Roman" w:cs="Times New Roman"/>
          <w:sz w:val="20"/>
          <w:szCs w:val="20"/>
          <w:lang w:val="en-GB"/>
        </w:rPr>
        <w:t xml:space="preserve">.   </w:t>
      </w:r>
    </w:p>
    <w:p w:rsidR="0006244B" w:rsidRPr="00C17A2F" w:rsidRDefault="0006244B" w:rsidP="009E3CE9">
      <w:pPr>
        <w:jc w:val="both"/>
        <w:rPr>
          <w:rFonts w:ascii="Times New Roman" w:hAnsi="Times New Roman" w:cs="Times New Roman"/>
          <w:sz w:val="20"/>
          <w:szCs w:val="20"/>
          <w:lang w:val="en-GB"/>
        </w:rPr>
      </w:pPr>
    </w:p>
    <w:p w:rsidR="009E3CE9" w:rsidRPr="00C17A2F" w:rsidRDefault="009E3CE9" w:rsidP="00E57554">
      <w:pPr>
        <w:pStyle w:val="ListParagraph"/>
        <w:numPr>
          <w:ilvl w:val="0"/>
          <w:numId w:val="3"/>
        </w:numPr>
        <w:spacing w:after="0" w:line="240" w:lineRule="auto"/>
        <w:jc w:val="center"/>
        <w:rPr>
          <w:rFonts w:ascii="Times New Roman" w:hAnsi="Times New Roman" w:cs="Times New Roman"/>
          <w:b/>
          <w:bCs/>
          <w:sz w:val="20"/>
          <w:szCs w:val="20"/>
          <w:lang w:val="en-GB"/>
        </w:rPr>
      </w:pPr>
      <w:r w:rsidRPr="00C17A2F">
        <w:rPr>
          <w:rFonts w:ascii="Times New Roman" w:hAnsi="Times New Roman" w:cs="Times New Roman"/>
          <w:b/>
          <w:bCs/>
          <w:sz w:val="20"/>
          <w:szCs w:val="20"/>
          <w:lang w:val="en-GB"/>
        </w:rPr>
        <w:t>CLINICAL RESEARCH INFORMATICS</w:t>
      </w:r>
    </w:p>
    <w:p w:rsidR="00B92D3E" w:rsidRPr="00C17A2F" w:rsidRDefault="009E3CE9" w:rsidP="00E4004C">
      <w:pPr>
        <w:pStyle w:val="ListParagraph"/>
        <w:numPr>
          <w:ilvl w:val="0"/>
          <w:numId w:val="10"/>
        </w:numPr>
        <w:spacing w:after="0" w:line="240" w:lineRule="auto"/>
        <w:ind w:left="0" w:firstLine="0"/>
        <w:jc w:val="both"/>
        <w:rPr>
          <w:rFonts w:ascii="Times New Roman" w:hAnsi="Times New Roman" w:cs="Times New Roman"/>
          <w:sz w:val="20"/>
          <w:szCs w:val="20"/>
        </w:rPr>
      </w:pPr>
      <w:r w:rsidRPr="00C17A2F">
        <w:rPr>
          <w:rFonts w:ascii="Times New Roman" w:hAnsi="Times New Roman" w:cs="Times New Roman"/>
          <w:b/>
          <w:sz w:val="20"/>
          <w:szCs w:val="20"/>
        </w:rPr>
        <w:t>Informatics</w:t>
      </w:r>
      <w:r w:rsidRPr="00C17A2F">
        <w:rPr>
          <w:rFonts w:ascii="Times New Roman" w:hAnsi="Times New Roman" w:cs="Times New Roman"/>
          <w:sz w:val="20"/>
          <w:szCs w:val="20"/>
        </w:rPr>
        <w:t xml:space="preserve">: </w:t>
      </w:r>
    </w:p>
    <w:p w:rsidR="009E3CE9" w:rsidRDefault="009E3CE9" w:rsidP="00B92D3E">
      <w:pPr>
        <w:pStyle w:val="ListParagraph"/>
        <w:spacing w:after="0" w:line="240" w:lineRule="auto"/>
        <w:ind w:left="0" w:firstLine="360"/>
        <w:jc w:val="both"/>
        <w:rPr>
          <w:rFonts w:ascii="Times New Roman" w:hAnsi="Times New Roman" w:cs="Times New Roman"/>
          <w:sz w:val="20"/>
          <w:szCs w:val="20"/>
        </w:rPr>
      </w:pPr>
      <w:r w:rsidRPr="00C17A2F">
        <w:rPr>
          <w:rFonts w:ascii="Times New Roman" w:hAnsi="Times New Roman" w:cs="Times New Roman"/>
          <w:sz w:val="20"/>
          <w:szCs w:val="20"/>
        </w:rPr>
        <w:t xml:space="preserve">Informatics is the branch of science that deals with use of data, information </w:t>
      </w:r>
      <w:r w:rsidR="00E4004C" w:rsidRPr="00C17A2F">
        <w:rPr>
          <w:rFonts w:ascii="Times New Roman" w:hAnsi="Times New Roman" w:cs="Times New Roman"/>
          <w:sz w:val="20"/>
          <w:szCs w:val="20"/>
        </w:rPr>
        <w:t xml:space="preserve">and knowledge in improvement of </w:t>
      </w:r>
      <w:r w:rsidRPr="00C17A2F">
        <w:rPr>
          <w:rFonts w:ascii="Times New Roman" w:hAnsi="Times New Roman" w:cs="Times New Roman"/>
          <w:sz w:val="20"/>
          <w:szCs w:val="20"/>
        </w:rPr>
        <w:t>human health and healthcare services.</w:t>
      </w:r>
    </w:p>
    <w:p w:rsidR="00CA55E2" w:rsidRPr="00CA55E2" w:rsidRDefault="00CA55E2" w:rsidP="00CA55E2">
      <w:pPr>
        <w:pStyle w:val="ListParagraph"/>
        <w:numPr>
          <w:ilvl w:val="0"/>
          <w:numId w:val="10"/>
        </w:numPr>
        <w:spacing w:after="0" w:line="240" w:lineRule="auto"/>
        <w:jc w:val="both"/>
        <w:rPr>
          <w:rFonts w:ascii="Times New Roman" w:hAnsi="Times New Roman" w:cs="Times New Roman"/>
          <w:sz w:val="20"/>
          <w:szCs w:val="20"/>
        </w:rPr>
      </w:pPr>
      <w:r w:rsidRPr="00CA55E2">
        <w:rPr>
          <w:rFonts w:ascii="Times New Roman" w:hAnsi="Times New Roman" w:cs="Times New Roman"/>
          <w:b/>
          <w:sz w:val="20"/>
          <w:szCs w:val="20"/>
        </w:rPr>
        <w:t>Health and Biomedical informatics</w:t>
      </w:r>
      <w:r>
        <w:rPr>
          <w:rFonts w:ascii="Times New Roman" w:hAnsi="Times New Roman" w:cs="Times New Roman"/>
          <w:sz w:val="20"/>
          <w:szCs w:val="20"/>
        </w:rPr>
        <w:t>:</w:t>
      </w:r>
    </w:p>
    <w:p w:rsidR="009E3CE9" w:rsidRPr="00C17A2F" w:rsidRDefault="009E3CE9" w:rsidP="009E3CE9">
      <w:pPr>
        <w:spacing w:after="0" w:line="240" w:lineRule="auto"/>
        <w:ind w:firstLine="360"/>
        <w:jc w:val="both"/>
        <w:rPr>
          <w:rFonts w:ascii="Times New Roman" w:hAnsi="Times New Roman" w:cs="Times New Roman"/>
          <w:sz w:val="20"/>
          <w:szCs w:val="20"/>
        </w:rPr>
      </w:pPr>
      <w:r w:rsidRPr="00C17A2F">
        <w:rPr>
          <w:rFonts w:ascii="Times New Roman" w:hAnsi="Times New Roman" w:cs="Times New Roman"/>
          <w:sz w:val="20"/>
          <w:szCs w:val="20"/>
        </w:rPr>
        <w:t xml:space="preserve">Health and Biomedical informatics involves application of principles of computer and information science to the advancement of life sciences research, health professions education, public health, and patient care. Biomedical informatics focuses on health information technologies (HIT), and uses of computer, cognitive, and social sciences. Health information technology permits advancement in healthcare by providing the </w:t>
      </w:r>
      <w:r w:rsidR="00AF3563" w:rsidRPr="00C17A2F">
        <w:rPr>
          <w:rFonts w:ascii="Times New Roman" w:hAnsi="Times New Roman" w:cs="Times New Roman"/>
          <w:sz w:val="20"/>
          <w:szCs w:val="20"/>
        </w:rPr>
        <w:t xml:space="preserve">methods and tools to set the knowledge in practical applications and practices. </w:t>
      </w:r>
    </w:p>
    <w:p w:rsidR="00B92D3E" w:rsidRPr="00C17A2F" w:rsidRDefault="00AF3563" w:rsidP="00E57554">
      <w:pPr>
        <w:pStyle w:val="ListParagraph"/>
        <w:numPr>
          <w:ilvl w:val="0"/>
          <w:numId w:val="10"/>
        </w:numPr>
        <w:spacing w:after="0" w:line="240" w:lineRule="auto"/>
        <w:ind w:left="0" w:firstLine="0"/>
        <w:jc w:val="both"/>
        <w:rPr>
          <w:rFonts w:ascii="Times New Roman" w:hAnsi="Times New Roman" w:cs="Times New Roman"/>
          <w:sz w:val="20"/>
          <w:szCs w:val="20"/>
          <w:shd w:val="clear" w:color="auto" w:fill="FFFFFF"/>
        </w:rPr>
      </w:pPr>
      <w:r w:rsidRPr="00C17A2F">
        <w:rPr>
          <w:rFonts w:ascii="Times New Roman" w:hAnsi="Times New Roman" w:cs="Times New Roman"/>
          <w:b/>
          <w:sz w:val="20"/>
          <w:szCs w:val="20"/>
          <w:lang w:val="en-GB"/>
        </w:rPr>
        <w:t>Clinical research</w:t>
      </w:r>
      <w:r w:rsidRPr="00C17A2F">
        <w:rPr>
          <w:rFonts w:ascii="Times New Roman" w:hAnsi="Times New Roman" w:cs="Times New Roman"/>
          <w:sz w:val="20"/>
          <w:szCs w:val="20"/>
          <w:lang w:val="en-GB"/>
        </w:rPr>
        <w:t xml:space="preserve">: </w:t>
      </w:r>
    </w:p>
    <w:p w:rsidR="00AF3563" w:rsidRPr="00CA55E2" w:rsidRDefault="00AF3563" w:rsidP="00B92D3E">
      <w:pPr>
        <w:pStyle w:val="ListParagraph"/>
        <w:spacing w:after="0" w:line="240" w:lineRule="auto"/>
        <w:ind w:left="0" w:firstLine="720"/>
        <w:jc w:val="both"/>
        <w:rPr>
          <w:rFonts w:ascii="Times New Roman" w:hAnsi="Times New Roman" w:cs="Times New Roman"/>
          <w:sz w:val="20"/>
          <w:szCs w:val="20"/>
          <w:shd w:val="clear" w:color="auto" w:fill="FFFFFF"/>
        </w:rPr>
      </w:pPr>
      <w:r w:rsidRPr="00C17A2F">
        <w:rPr>
          <w:rFonts w:ascii="Times New Roman" w:hAnsi="Times New Roman" w:cs="Times New Roman"/>
          <w:sz w:val="20"/>
          <w:szCs w:val="20"/>
          <w:lang w:val="en-GB"/>
        </w:rPr>
        <w:t>Clinical research is important for the advancement of medical science and public health. Conducting a clinical research is a complicated, resource intensive endeavour that comprised of a complex process and workflows including many multidisciplinary experts and information resources</w:t>
      </w:r>
      <w:r w:rsidR="00DF18A8" w:rsidRPr="00C17A2F">
        <w:rPr>
          <w:rFonts w:ascii="Times New Roman" w:hAnsi="Times New Roman" w:cs="Times New Roman"/>
          <w:sz w:val="20"/>
          <w:szCs w:val="20"/>
          <w:lang w:val="en-GB"/>
        </w:rPr>
        <w:t xml:space="preserve"> </w:t>
      </w:r>
      <w:r w:rsidRPr="00C17A2F">
        <w:rPr>
          <w:rFonts w:ascii="Times New Roman" w:hAnsi="Times New Roman" w:cs="Times New Roman"/>
          <w:bCs/>
          <w:sz w:val="20"/>
          <w:szCs w:val="20"/>
          <w:lang w:val="en-GB"/>
        </w:rPr>
        <w:t>[2]</w:t>
      </w:r>
      <w:r w:rsidR="00DF18A8" w:rsidRPr="00C17A2F">
        <w:rPr>
          <w:rFonts w:ascii="Times New Roman" w:hAnsi="Times New Roman" w:cs="Times New Roman"/>
          <w:bCs/>
          <w:sz w:val="20"/>
          <w:szCs w:val="20"/>
          <w:lang w:val="en-GB"/>
        </w:rPr>
        <w:t>.</w:t>
      </w:r>
      <w:r w:rsidR="00DF18A8" w:rsidRPr="00C17A2F">
        <w:rPr>
          <w:rFonts w:ascii="Times New Roman" w:hAnsi="Times New Roman" w:cs="Times New Roman"/>
          <w:sz w:val="20"/>
          <w:szCs w:val="20"/>
          <w:lang w:val="en-GB"/>
        </w:rPr>
        <w:t xml:space="preserve"> Efforts of such process on large scale to improve the clinical research capacity of biomedical sector have been able to brought attention of government, private sectors and academicians on the activities of clinical research and </w:t>
      </w:r>
      <w:r w:rsidR="00DF18A8" w:rsidRPr="00C17A2F">
        <w:rPr>
          <w:rFonts w:ascii="Times New Roman" w:hAnsi="Times New Roman" w:cs="Times New Roman"/>
          <w:sz w:val="20"/>
          <w:szCs w:val="20"/>
          <w:lang w:val="en-GB"/>
        </w:rPr>
        <w:lastRenderedPageBreak/>
        <w:t>related biomedical informatics [3-10]</w:t>
      </w:r>
      <w:r w:rsidR="00EC39D5" w:rsidRPr="00C17A2F">
        <w:rPr>
          <w:rFonts w:ascii="Times New Roman" w:hAnsi="Times New Roman" w:cs="Times New Roman"/>
          <w:sz w:val="20"/>
          <w:szCs w:val="20"/>
          <w:lang w:val="en-GB"/>
        </w:rPr>
        <w:t xml:space="preserve">. </w:t>
      </w:r>
      <w:r w:rsidR="00B711FD" w:rsidRPr="00C17A2F">
        <w:rPr>
          <w:rFonts w:ascii="Times New Roman" w:hAnsi="Times New Roman" w:cs="Times New Roman"/>
          <w:sz w:val="20"/>
          <w:szCs w:val="20"/>
          <w:lang w:val="en-GB"/>
        </w:rPr>
        <w:t xml:space="preserve">Such efforts have led to the emergence of a </w:t>
      </w:r>
      <w:r w:rsidR="00B711FD" w:rsidRPr="00CA55E2">
        <w:rPr>
          <w:rFonts w:ascii="Times New Roman" w:hAnsi="Times New Roman" w:cs="Times New Roman"/>
          <w:sz w:val="20"/>
          <w:szCs w:val="20"/>
          <w:lang w:val="en-GB"/>
        </w:rPr>
        <w:t xml:space="preserve">new sub-domain of biomedical informatics, which is mostly focused on clinical research activities and is referred to as Clinical Research Informatics (CRI). In the last five to ten years, CRI has evolved rapidly and has already enabled significant improvements in the quality and efficiency of clinical research [7, 11].  In 1997, the National Institute of Health (NIH) Director’s Panel issued the following 3-part definition of clinical research: </w:t>
      </w:r>
      <w:r w:rsidR="00B711FD" w:rsidRPr="00CA55E2">
        <w:rPr>
          <w:rFonts w:ascii="Times New Roman" w:hAnsi="Times New Roman" w:cs="Times New Roman"/>
          <w:bCs/>
          <w:sz w:val="20"/>
          <w:szCs w:val="20"/>
          <w:lang w:val="en-GB"/>
        </w:rPr>
        <w:t xml:space="preserve">Clinical research </w:t>
      </w:r>
      <w:r w:rsidR="00B711FD" w:rsidRPr="00CA55E2">
        <w:rPr>
          <w:rFonts w:ascii="Times New Roman" w:hAnsi="Times New Roman" w:cs="Times New Roman"/>
          <w:sz w:val="20"/>
          <w:szCs w:val="20"/>
          <w:lang w:val="en-GB"/>
        </w:rPr>
        <w:t xml:space="preserve">involves, “the range of studies and trials in human subjects that fall into the three sub-categories: (1) </w:t>
      </w:r>
      <w:r w:rsidR="00B711FD" w:rsidRPr="00CA55E2">
        <w:rPr>
          <w:rFonts w:ascii="Times New Roman" w:hAnsi="Times New Roman" w:cs="Times New Roman"/>
          <w:bCs/>
          <w:sz w:val="20"/>
          <w:szCs w:val="20"/>
          <w:lang w:val="en-GB"/>
        </w:rPr>
        <w:t xml:space="preserve">Patient-oriented research: </w:t>
      </w:r>
      <w:r w:rsidR="00B711FD" w:rsidRPr="00CA55E2">
        <w:rPr>
          <w:rFonts w:ascii="Times New Roman" w:hAnsi="Times New Roman" w:cs="Times New Roman"/>
          <w:sz w:val="20"/>
          <w:szCs w:val="20"/>
          <w:lang w:val="en-GB"/>
        </w:rPr>
        <w:t xml:space="preserve">Research conducted with human subjects (or on material of human origin such as tissues, specimens and cognitive phenomena) for which an investigator (or colleague) directly interacts with human subjects. Patient-oriented research includes: (a) mechanisms of human disease; (b) therapeutic interventions; (c) clinical trials, and (d) development of new technologies. (2) </w:t>
      </w:r>
      <w:r w:rsidR="00B711FD" w:rsidRPr="00CA55E2">
        <w:rPr>
          <w:rFonts w:ascii="Times New Roman" w:hAnsi="Times New Roman" w:cs="Times New Roman"/>
          <w:bCs/>
          <w:sz w:val="20"/>
          <w:szCs w:val="20"/>
          <w:lang w:val="en-GB"/>
        </w:rPr>
        <w:t xml:space="preserve">Epidemiologic and behavioural studies. </w:t>
      </w:r>
      <w:proofErr w:type="gramStart"/>
      <w:r w:rsidR="00B711FD" w:rsidRPr="00CA55E2">
        <w:rPr>
          <w:rFonts w:ascii="Times New Roman" w:hAnsi="Times New Roman" w:cs="Times New Roman"/>
          <w:sz w:val="20"/>
          <w:szCs w:val="20"/>
          <w:lang w:val="en-GB"/>
        </w:rPr>
        <w:t xml:space="preserve">(3) </w:t>
      </w:r>
      <w:r w:rsidR="00B711FD" w:rsidRPr="00CA55E2">
        <w:rPr>
          <w:rFonts w:ascii="Times New Roman" w:hAnsi="Times New Roman" w:cs="Times New Roman"/>
          <w:bCs/>
          <w:sz w:val="20"/>
          <w:szCs w:val="20"/>
          <w:lang w:val="en-GB"/>
        </w:rPr>
        <w:t xml:space="preserve">Outcomes research and health services research” </w:t>
      </w:r>
      <w:r w:rsidR="00E57554" w:rsidRPr="00CA55E2">
        <w:rPr>
          <w:rFonts w:ascii="Times New Roman" w:hAnsi="Times New Roman" w:cs="Times New Roman"/>
          <w:bCs/>
          <w:sz w:val="20"/>
          <w:szCs w:val="20"/>
          <w:lang w:val="en-GB"/>
        </w:rPr>
        <w:t>[13</w:t>
      </w:r>
      <w:r w:rsidR="00730B8D" w:rsidRPr="00CA55E2">
        <w:rPr>
          <w:rFonts w:ascii="Times New Roman" w:hAnsi="Times New Roman" w:cs="Times New Roman"/>
          <w:bCs/>
          <w:sz w:val="20"/>
          <w:szCs w:val="20"/>
          <w:lang w:val="en-GB"/>
        </w:rPr>
        <w:t>, 14</w:t>
      </w:r>
      <w:r w:rsidR="00E57554" w:rsidRPr="00CA55E2">
        <w:rPr>
          <w:rFonts w:ascii="Times New Roman" w:hAnsi="Times New Roman" w:cs="Times New Roman"/>
          <w:bCs/>
          <w:sz w:val="20"/>
          <w:szCs w:val="20"/>
          <w:lang w:val="en-GB"/>
        </w:rPr>
        <w:t>]</w:t>
      </w:r>
      <w:r w:rsidR="00CA55E2">
        <w:rPr>
          <w:rFonts w:ascii="Times New Roman" w:hAnsi="Times New Roman" w:cs="Times New Roman"/>
          <w:bCs/>
          <w:sz w:val="20"/>
          <w:szCs w:val="20"/>
          <w:lang w:val="en-GB"/>
        </w:rPr>
        <w:t>.</w:t>
      </w:r>
      <w:proofErr w:type="gramEnd"/>
      <w:r w:rsidR="00730B8D" w:rsidRPr="00CA55E2">
        <w:rPr>
          <w:rFonts w:ascii="Times New Roman" w:hAnsi="Times New Roman" w:cs="Times New Roman"/>
          <w:bCs/>
          <w:sz w:val="20"/>
          <w:szCs w:val="20"/>
          <w:lang w:val="en-GB"/>
        </w:rPr>
        <w:t xml:space="preserve"> </w:t>
      </w:r>
    </w:p>
    <w:p w:rsidR="00B92D3E" w:rsidRPr="00C17A2F" w:rsidRDefault="00B711FD" w:rsidP="0083010E">
      <w:pPr>
        <w:pStyle w:val="ListParagraph"/>
        <w:numPr>
          <w:ilvl w:val="0"/>
          <w:numId w:val="10"/>
        </w:numPr>
        <w:spacing w:after="0"/>
        <w:ind w:left="0" w:firstLine="0"/>
        <w:jc w:val="both"/>
        <w:rPr>
          <w:rFonts w:ascii="Times New Roman" w:hAnsi="Times New Roman" w:cs="Times New Roman"/>
          <w:sz w:val="20"/>
          <w:szCs w:val="20"/>
          <w:lang w:val="en-GB"/>
        </w:rPr>
      </w:pPr>
      <w:r w:rsidRPr="00C17A2F">
        <w:rPr>
          <w:rFonts w:ascii="Times New Roman" w:hAnsi="Times New Roman" w:cs="Times New Roman"/>
          <w:b/>
          <w:sz w:val="20"/>
          <w:szCs w:val="20"/>
        </w:rPr>
        <w:t xml:space="preserve">Clinical research informatics (CRI): </w:t>
      </w:r>
    </w:p>
    <w:p w:rsidR="00AF3563" w:rsidRPr="00C17A2F" w:rsidRDefault="00FD6DB5" w:rsidP="00B92D3E">
      <w:pPr>
        <w:pStyle w:val="ListParagraph"/>
        <w:spacing w:after="0"/>
        <w:ind w:left="0" w:firstLine="720"/>
        <w:jc w:val="both"/>
        <w:rPr>
          <w:rFonts w:ascii="Times New Roman" w:hAnsi="Times New Roman" w:cs="Times New Roman"/>
          <w:sz w:val="20"/>
          <w:szCs w:val="20"/>
          <w:lang w:val="en-GB"/>
        </w:rPr>
      </w:pPr>
      <w:proofErr w:type="spellStart"/>
      <w:r w:rsidRPr="00C17A2F">
        <w:rPr>
          <w:rFonts w:ascii="Times New Roman" w:hAnsi="Times New Roman" w:cs="Times New Roman"/>
          <w:sz w:val="20"/>
          <w:szCs w:val="20"/>
        </w:rPr>
        <w:t>Embi</w:t>
      </w:r>
      <w:proofErr w:type="spellEnd"/>
      <w:r w:rsidRPr="00C17A2F">
        <w:rPr>
          <w:rFonts w:ascii="Times New Roman" w:hAnsi="Times New Roman" w:cs="Times New Roman"/>
          <w:sz w:val="20"/>
          <w:szCs w:val="20"/>
        </w:rPr>
        <w:t xml:space="preserve"> and Payne</w:t>
      </w:r>
      <w:r w:rsidR="00D809D9" w:rsidRPr="00C17A2F">
        <w:rPr>
          <w:rFonts w:ascii="Times New Roman" w:hAnsi="Times New Roman" w:cs="Times New Roman"/>
          <w:sz w:val="20"/>
          <w:szCs w:val="20"/>
        </w:rPr>
        <w:t>, 2009, defined Clinical Research I</w:t>
      </w:r>
      <w:r w:rsidRPr="00C17A2F">
        <w:rPr>
          <w:rFonts w:ascii="Times New Roman" w:hAnsi="Times New Roman" w:cs="Times New Roman"/>
          <w:sz w:val="20"/>
          <w:szCs w:val="20"/>
        </w:rPr>
        <w:t>nformatics as the sub-domain of biomedical informatics concerned with the</w:t>
      </w:r>
      <w:r w:rsidRPr="00C17A2F">
        <w:rPr>
          <w:rFonts w:ascii="Times New Roman" w:hAnsi="Times New Roman" w:cs="Times New Roman"/>
          <w:bCs/>
          <w:sz w:val="20"/>
          <w:szCs w:val="20"/>
          <w:lang w:val="en-GB"/>
        </w:rPr>
        <w:t xml:space="preserve"> development, evaluation and application of informatics theory, methods and systems to improve the design and conduct of clinical research and to disseminate the knowledge gained</w:t>
      </w:r>
      <w:r w:rsidR="00225AD1" w:rsidRPr="00C17A2F">
        <w:rPr>
          <w:rFonts w:ascii="Times New Roman" w:hAnsi="Times New Roman" w:cs="Times New Roman"/>
          <w:bCs/>
          <w:sz w:val="20"/>
          <w:szCs w:val="20"/>
          <w:lang w:val="en-GB"/>
        </w:rPr>
        <w:t xml:space="preserve"> [1]</w:t>
      </w:r>
      <w:r w:rsidRPr="00C17A2F">
        <w:rPr>
          <w:rFonts w:ascii="Times New Roman" w:hAnsi="Times New Roman" w:cs="Times New Roman"/>
          <w:bCs/>
          <w:sz w:val="20"/>
          <w:szCs w:val="20"/>
          <w:lang w:val="en-GB"/>
        </w:rPr>
        <w:t xml:space="preserve">. </w:t>
      </w:r>
      <w:r w:rsidRPr="00C17A2F">
        <w:rPr>
          <w:rFonts w:ascii="Times New Roman" w:hAnsi="Times New Roman" w:cs="Times New Roman"/>
          <w:sz w:val="20"/>
          <w:szCs w:val="20"/>
        </w:rPr>
        <w:t xml:space="preserve"> </w:t>
      </w:r>
      <w:r w:rsidR="00730B8D" w:rsidRPr="00C17A2F">
        <w:rPr>
          <w:rFonts w:ascii="Times New Roman" w:hAnsi="Times New Roman" w:cs="Times New Roman"/>
          <w:sz w:val="20"/>
          <w:szCs w:val="20"/>
          <w:lang w:val="en-GB"/>
        </w:rPr>
        <w:t xml:space="preserve">Clinical research informatics also includes retrospective studies and prospective clinical trials. In such kind of studies, CRI aims for the development of methods and tools to support clinical researchers for reusing previously collected data or to collect new data in their own studies. </w:t>
      </w:r>
      <w:r w:rsidR="0083010E" w:rsidRPr="00C17A2F">
        <w:rPr>
          <w:rFonts w:ascii="Times New Roman" w:hAnsi="Times New Roman" w:cs="Times New Roman"/>
          <w:sz w:val="20"/>
          <w:szCs w:val="20"/>
          <w:lang w:val="en-GB"/>
        </w:rPr>
        <w:t xml:space="preserve">The </w:t>
      </w:r>
      <w:r w:rsidR="00730B8D" w:rsidRPr="00C17A2F">
        <w:rPr>
          <w:rFonts w:ascii="Times New Roman" w:hAnsi="Times New Roman" w:cs="Times New Roman"/>
          <w:sz w:val="20"/>
          <w:szCs w:val="20"/>
          <w:lang w:val="en-GB"/>
        </w:rPr>
        <w:t>major area of focus</w:t>
      </w:r>
      <w:r w:rsidR="0083010E" w:rsidRPr="00C17A2F">
        <w:rPr>
          <w:rFonts w:ascii="Times New Roman" w:hAnsi="Times New Roman" w:cs="Times New Roman"/>
          <w:sz w:val="20"/>
          <w:szCs w:val="20"/>
          <w:lang w:val="en-GB"/>
        </w:rPr>
        <w:t xml:space="preserve"> of CRI</w:t>
      </w:r>
      <w:r w:rsidR="00730B8D" w:rsidRPr="00C17A2F">
        <w:rPr>
          <w:rFonts w:ascii="Times New Roman" w:hAnsi="Times New Roman" w:cs="Times New Roman"/>
          <w:sz w:val="20"/>
          <w:szCs w:val="20"/>
          <w:lang w:val="en-GB"/>
        </w:rPr>
        <w:t xml:space="preserve"> is clinical data repositories and clinical trials data management systems</w:t>
      </w:r>
      <w:r w:rsidR="0083010E" w:rsidRPr="00C17A2F">
        <w:rPr>
          <w:rFonts w:ascii="Times New Roman" w:hAnsi="Times New Roman" w:cs="Times New Roman"/>
          <w:sz w:val="20"/>
          <w:szCs w:val="20"/>
          <w:lang w:val="en-GB"/>
        </w:rPr>
        <w:t xml:space="preserve"> [15]</w:t>
      </w:r>
      <w:r w:rsidR="00730B8D" w:rsidRPr="00C17A2F">
        <w:rPr>
          <w:rFonts w:ascii="Times New Roman" w:hAnsi="Times New Roman" w:cs="Times New Roman"/>
          <w:sz w:val="20"/>
          <w:szCs w:val="20"/>
          <w:lang w:val="en-GB"/>
        </w:rPr>
        <w:t>.</w:t>
      </w:r>
    </w:p>
    <w:p w:rsidR="009E3CE9" w:rsidRPr="00C17A2F" w:rsidRDefault="009E3CE9" w:rsidP="005533BB">
      <w:pPr>
        <w:spacing w:after="0" w:line="240" w:lineRule="auto"/>
        <w:ind w:firstLine="720"/>
        <w:jc w:val="both"/>
        <w:rPr>
          <w:rFonts w:ascii="Times New Roman" w:hAnsi="Times New Roman" w:cs="Times New Roman"/>
          <w:sz w:val="20"/>
          <w:szCs w:val="20"/>
          <w:lang w:val="en-GB"/>
        </w:rPr>
      </w:pPr>
      <w:r w:rsidRPr="00C17A2F">
        <w:rPr>
          <w:rFonts w:ascii="Times New Roman" w:hAnsi="Times New Roman" w:cs="Times New Roman"/>
          <w:sz w:val="20"/>
          <w:szCs w:val="20"/>
          <w:lang w:val="en-GB"/>
        </w:rPr>
        <w:t>With the evolution and rapid progress of Clinical research informatics (CRI), there is an extraordinary increase in scope and pace of clinical and translational research, which has brought attention of major funding programs such as that of National Institute of Health’s (NIH) Road map initiative</w:t>
      </w:r>
      <w:r w:rsidR="0083010E" w:rsidRPr="00C17A2F">
        <w:rPr>
          <w:rFonts w:ascii="Times New Roman" w:hAnsi="Times New Roman" w:cs="Times New Roman"/>
          <w:sz w:val="20"/>
          <w:szCs w:val="20"/>
          <w:lang w:val="en-GB"/>
        </w:rPr>
        <w:t xml:space="preserve"> [16]</w:t>
      </w:r>
      <w:r w:rsidRPr="00C17A2F">
        <w:rPr>
          <w:rFonts w:ascii="Times New Roman" w:hAnsi="Times New Roman" w:cs="Times New Roman"/>
          <w:sz w:val="20"/>
          <w:szCs w:val="20"/>
          <w:lang w:val="en-GB"/>
        </w:rPr>
        <w:t>. One of the major goals of the NIH Road map includes programs to fundamentally re</w:t>
      </w:r>
      <w:r w:rsidR="00CA55E2">
        <w:rPr>
          <w:rFonts w:ascii="Times New Roman" w:hAnsi="Times New Roman" w:cs="Times New Roman"/>
          <w:sz w:val="20"/>
          <w:szCs w:val="20"/>
          <w:lang w:val="en-GB"/>
        </w:rPr>
        <w:t>form</w:t>
      </w:r>
      <w:r w:rsidRPr="00C17A2F">
        <w:rPr>
          <w:rFonts w:ascii="Times New Roman" w:hAnsi="Times New Roman" w:cs="Times New Roman"/>
          <w:sz w:val="20"/>
          <w:szCs w:val="20"/>
          <w:lang w:val="en-GB"/>
        </w:rPr>
        <w:t xml:space="preserve"> the way in which organizations translate basic science discoveries into practicable therapies</w:t>
      </w:r>
      <w:r w:rsidR="0083010E" w:rsidRPr="00C17A2F">
        <w:rPr>
          <w:rFonts w:ascii="Times New Roman" w:hAnsi="Times New Roman" w:cs="Times New Roman"/>
          <w:sz w:val="20"/>
          <w:szCs w:val="20"/>
          <w:lang w:val="en-GB"/>
        </w:rPr>
        <w:t xml:space="preserve"> [</w:t>
      </w:r>
      <w:r w:rsidR="005533BB" w:rsidRPr="00C17A2F">
        <w:rPr>
          <w:rFonts w:ascii="Times New Roman" w:hAnsi="Times New Roman" w:cs="Times New Roman"/>
          <w:sz w:val="20"/>
          <w:szCs w:val="20"/>
          <w:lang w:val="en-GB"/>
        </w:rPr>
        <w:t>6</w:t>
      </w:r>
      <w:proofErr w:type="gramStart"/>
      <w:r w:rsidR="005533BB" w:rsidRPr="00C17A2F">
        <w:rPr>
          <w:rFonts w:ascii="Times New Roman" w:hAnsi="Times New Roman" w:cs="Times New Roman"/>
          <w:sz w:val="20"/>
          <w:szCs w:val="20"/>
          <w:lang w:val="en-GB"/>
        </w:rPr>
        <w:t>,16,</w:t>
      </w:r>
      <w:r w:rsidR="0083010E" w:rsidRPr="00C17A2F">
        <w:rPr>
          <w:rFonts w:ascii="Times New Roman" w:hAnsi="Times New Roman" w:cs="Times New Roman"/>
          <w:sz w:val="20"/>
          <w:szCs w:val="20"/>
          <w:lang w:val="en-GB"/>
        </w:rPr>
        <w:t>17</w:t>
      </w:r>
      <w:proofErr w:type="gramEnd"/>
      <w:r w:rsidR="005533BB" w:rsidRPr="00C17A2F">
        <w:rPr>
          <w:rFonts w:ascii="Times New Roman" w:hAnsi="Times New Roman" w:cs="Times New Roman"/>
          <w:sz w:val="20"/>
          <w:szCs w:val="20"/>
          <w:lang w:val="en-GB"/>
        </w:rPr>
        <w:t>]</w:t>
      </w:r>
      <w:r w:rsidRPr="00C17A2F">
        <w:rPr>
          <w:rFonts w:ascii="Times New Roman" w:hAnsi="Times New Roman" w:cs="Times New Roman"/>
          <w:sz w:val="20"/>
          <w:szCs w:val="20"/>
          <w:lang w:val="en-GB"/>
        </w:rPr>
        <w:t xml:space="preserve">. Clinical and Translational Science Award (CTSA) is among one </w:t>
      </w:r>
      <w:r w:rsidR="00DC5211" w:rsidRPr="00C17A2F">
        <w:rPr>
          <w:rFonts w:ascii="Times New Roman" w:hAnsi="Times New Roman" w:cs="Times New Roman"/>
          <w:sz w:val="20"/>
          <w:szCs w:val="20"/>
          <w:lang w:val="en-GB"/>
        </w:rPr>
        <w:t xml:space="preserve">of </w:t>
      </w:r>
      <w:r w:rsidRPr="00C17A2F">
        <w:rPr>
          <w:rFonts w:ascii="Times New Roman" w:hAnsi="Times New Roman" w:cs="Times New Roman"/>
          <w:sz w:val="20"/>
          <w:szCs w:val="20"/>
          <w:lang w:val="en-GB"/>
        </w:rPr>
        <w:t xml:space="preserve">such program which is intended to transform the way in which academic health </w:t>
      </w:r>
      <w:proofErr w:type="spellStart"/>
      <w:r w:rsidRPr="00C17A2F">
        <w:rPr>
          <w:rFonts w:ascii="Times New Roman" w:hAnsi="Times New Roman" w:cs="Times New Roman"/>
          <w:sz w:val="20"/>
          <w:szCs w:val="20"/>
          <w:lang w:val="en-GB"/>
        </w:rPr>
        <w:t>centers</w:t>
      </w:r>
      <w:proofErr w:type="spellEnd"/>
      <w:r w:rsidRPr="00C17A2F">
        <w:rPr>
          <w:rFonts w:ascii="Times New Roman" w:hAnsi="Times New Roman" w:cs="Times New Roman"/>
          <w:sz w:val="20"/>
          <w:szCs w:val="20"/>
          <w:lang w:val="en-GB"/>
        </w:rPr>
        <w:t xml:space="preserve"> (AHCs) conduct and support clinical and translational science</w:t>
      </w:r>
      <w:r w:rsidR="00CA55E2">
        <w:rPr>
          <w:rFonts w:ascii="Times New Roman" w:hAnsi="Times New Roman" w:cs="Times New Roman"/>
          <w:sz w:val="20"/>
          <w:szCs w:val="20"/>
          <w:lang w:val="en-GB"/>
        </w:rPr>
        <w:t xml:space="preserve"> </w:t>
      </w:r>
      <w:r w:rsidR="005533BB" w:rsidRPr="00C17A2F">
        <w:rPr>
          <w:rFonts w:ascii="Times New Roman" w:hAnsi="Times New Roman" w:cs="Times New Roman"/>
          <w:sz w:val="20"/>
          <w:szCs w:val="20"/>
          <w:lang w:val="en-GB"/>
        </w:rPr>
        <w:t xml:space="preserve">[5, 6,18].  </w:t>
      </w:r>
      <w:r w:rsidRPr="00C17A2F">
        <w:rPr>
          <w:rFonts w:ascii="Times New Roman" w:hAnsi="Times New Roman" w:cs="Times New Roman"/>
          <w:sz w:val="20"/>
          <w:szCs w:val="20"/>
          <w:lang w:val="en-GB"/>
        </w:rPr>
        <w:t>As part of the national consortium of CTSA sites, efforts</w:t>
      </w:r>
      <w:r w:rsidR="00DC5211" w:rsidRPr="00C17A2F">
        <w:rPr>
          <w:rFonts w:ascii="Times New Roman" w:hAnsi="Times New Roman" w:cs="Times New Roman"/>
          <w:sz w:val="20"/>
          <w:szCs w:val="20"/>
          <w:lang w:val="en-GB"/>
        </w:rPr>
        <w:t xml:space="preserve"> have been made</w:t>
      </w:r>
      <w:r w:rsidRPr="00C17A2F">
        <w:rPr>
          <w:rFonts w:ascii="Times New Roman" w:hAnsi="Times New Roman" w:cs="Times New Roman"/>
          <w:sz w:val="20"/>
          <w:szCs w:val="20"/>
          <w:lang w:val="en-GB"/>
        </w:rPr>
        <w:t xml:space="preserve"> to coordinate and develop a variety of CRI-focused development </w:t>
      </w:r>
      <w:r w:rsidR="00DC5211" w:rsidRPr="00C17A2F">
        <w:rPr>
          <w:rFonts w:ascii="Times New Roman" w:hAnsi="Times New Roman" w:cs="Times New Roman"/>
          <w:sz w:val="20"/>
          <w:szCs w:val="20"/>
          <w:lang w:val="en-GB"/>
        </w:rPr>
        <w:t>programs</w:t>
      </w:r>
      <w:r w:rsidRPr="00C17A2F">
        <w:rPr>
          <w:rFonts w:ascii="Times New Roman" w:hAnsi="Times New Roman" w:cs="Times New Roman"/>
          <w:sz w:val="20"/>
          <w:szCs w:val="20"/>
          <w:lang w:val="en-GB"/>
        </w:rPr>
        <w:t xml:space="preserve"> including data warehousing, clinical trials management and participant recruitment systems, collaborative team science tools, and integrative data “pipelining” and semantic harmonization platforms [18]</w:t>
      </w:r>
      <w:r w:rsidR="005533BB" w:rsidRPr="00C17A2F">
        <w:rPr>
          <w:rFonts w:ascii="Times New Roman" w:hAnsi="Times New Roman" w:cs="Times New Roman"/>
          <w:sz w:val="20"/>
          <w:szCs w:val="20"/>
          <w:lang w:val="en-GB"/>
        </w:rPr>
        <w:t xml:space="preserve">. </w:t>
      </w:r>
      <w:r w:rsidRPr="00C17A2F">
        <w:rPr>
          <w:rFonts w:ascii="Times New Roman" w:hAnsi="Times New Roman" w:cs="Times New Roman"/>
          <w:sz w:val="20"/>
          <w:szCs w:val="20"/>
          <w:lang w:val="en-GB"/>
        </w:rPr>
        <w:t>Like the Clinical and Translational Science Award (CTSA) program, there are many other significant efforts that are representative of CRI domain activities. Examples include</w:t>
      </w:r>
      <w:r w:rsidR="00CA55E2">
        <w:rPr>
          <w:rFonts w:ascii="Times New Roman" w:hAnsi="Times New Roman" w:cs="Times New Roman"/>
          <w:sz w:val="20"/>
          <w:szCs w:val="20"/>
          <w:lang w:val="en-GB"/>
        </w:rPr>
        <w:t>:</w:t>
      </w:r>
      <w:r w:rsidRPr="00C17A2F">
        <w:rPr>
          <w:rFonts w:ascii="Times New Roman" w:hAnsi="Times New Roman" w:cs="Times New Roman"/>
          <w:sz w:val="20"/>
          <w:szCs w:val="20"/>
          <w:lang w:val="en-GB"/>
        </w:rPr>
        <w:t xml:space="preserve"> </w:t>
      </w:r>
      <w:r w:rsidR="00CA55E2">
        <w:rPr>
          <w:rFonts w:ascii="Times New Roman" w:hAnsi="Times New Roman" w:cs="Times New Roman"/>
          <w:sz w:val="20"/>
          <w:szCs w:val="20"/>
          <w:lang w:val="en-GB"/>
        </w:rPr>
        <w:t>(</w:t>
      </w:r>
      <w:r w:rsidRPr="00C17A2F">
        <w:rPr>
          <w:rFonts w:ascii="Times New Roman" w:hAnsi="Times New Roman" w:cs="Times New Roman"/>
          <w:sz w:val="20"/>
          <w:szCs w:val="20"/>
          <w:lang w:val="en-GB"/>
        </w:rPr>
        <w:t>1) the NCI’s Cancer Biomedical Informatics Grid (</w:t>
      </w:r>
      <w:proofErr w:type="spellStart"/>
      <w:r w:rsidRPr="00C17A2F">
        <w:rPr>
          <w:rFonts w:ascii="Times New Roman" w:hAnsi="Times New Roman" w:cs="Times New Roman"/>
          <w:sz w:val="20"/>
          <w:szCs w:val="20"/>
          <w:lang w:val="en-GB"/>
        </w:rPr>
        <w:t>caBIG</w:t>
      </w:r>
      <w:proofErr w:type="spellEnd"/>
      <w:r w:rsidRPr="00C17A2F">
        <w:rPr>
          <w:rFonts w:ascii="Times New Roman" w:hAnsi="Times New Roman" w:cs="Times New Roman"/>
          <w:sz w:val="20"/>
          <w:szCs w:val="20"/>
          <w:lang w:val="en-GB"/>
        </w:rPr>
        <w:t xml:space="preserve">) initiative </w:t>
      </w:r>
      <w:r w:rsidR="00CA55E2">
        <w:rPr>
          <w:rFonts w:ascii="Times New Roman" w:hAnsi="Times New Roman" w:cs="Times New Roman"/>
          <w:sz w:val="20"/>
          <w:szCs w:val="20"/>
          <w:lang w:val="en-GB"/>
        </w:rPr>
        <w:t>[3,</w:t>
      </w:r>
      <w:r w:rsidR="005878E0" w:rsidRPr="00C17A2F">
        <w:rPr>
          <w:rFonts w:ascii="Times New Roman" w:hAnsi="Times New Roman" w:cs="Times New Roman"/>
          <w:sz w:val="20"/>
          <w:szCs w:val="20"/>
          <w:lang w:val="en-GB"/>
        </w:rPr>
        <w:t xml:space="preserve">4,7,8] </w:t>
      </w:r>
      <w:r w:rsidR="00CA55E2">
        <w:rPr>
          <w:rFonts w:ascii="Times New Roman" w:hAnsi="Times New Roman" w:cs="Times New Roman"/>
          <w:sz w:val="20"/>
          <w:szCs w:val="20"/>
          <w:lang w:val="en-GB"/>
        </w:rPr>
        <w:t>(</w:t>
      </w:r>
      <w:r w:rsidRPr="00C17A2F">
        <w:rPr>
          <w:rFonts w:ascii="Times New Roman" w:hAnsi="Times New Roman" w:cs="Times New Roman"/>
          <w:sz w:val="20"/>
          <w:szCs w:val="20"/>
          <w:lang w:val="en-GB"/>
        </w:rPr>
        <w:t xml:space="preserve">2) Various CRI focused standards and harmonization bodies such as the Clinical Data Interchange Standards Consortium (CDISC), Health Level 7 (HL7), and the Biomedical Research Integrated Domain Group (BRIDG) [19-22]; </w:t>
      </w:r>
      <w:r w:rsidR="00CA55E2">
        <w:rPr>
          <w:rFonts w:ascii="Times New Roman" w:hAnsi="Times New Roman" w:cs="Times New Roman"/>
          <w:sz w:val="20"/>
          <w:szCs w:val="20"/>
          <w:lang w:val="en-GB"/>
        </w:rPr>
        <w:t>(</w:t>
      </w:r>
      <w:r w:rsidRPr="00C17A2F">
        <w:rPr>
          <w:rFonts w:ascii="Times New Roman" w:hAnsi="Times New Roman" w:cs="Times New Roman"/>
          <w:sz w:val="20"/>
          <w:szCs w:val="20"/>
          <w:lang w:val="en-GB"/>
        </w:rPr>
        <w:t>3) The creation and growth of clinical trial data registries; [23-25]</w:t>
      </w:r>
      <w:r w:rsidR="005878E0" w:rsidRPr="00C17A2F">
        <w:rPr>
          <w:rFonts w:ascii="Times New Roman" w:hAnsi="Times New Roman" w:cs="Times New Roman"/>
          <w:sz w:val="20"/>
          <w:szCs w:val="20"/>
          <w:lang w:val="en-GB"/>
        </w:rPr>
        <w:t xml:space="preserve"> </w:t>
      </w:r>
      <w:r w:rsidRPr="00C17A2F">
        <w:rPr>
          <w:rFonts w:ascii="Times New Roman" w:hAnsi="Times New Roman" w:cs="Times New Roman"/>
          <w:sz w:val="20"/>
          <w:szCs w:val="20"/>
          <w:lang w:val="en-GB"/>
        </w:rPr>
        <w:t xml:space="preserve">and </w:t>
      </w:r>
      <w:r w:rsidR="00CA55E2">
        <w:rPr>
          <w:rFonts w:ascii="Times New Roman" w:hAnsi="Times New Roman" w:cs="Times New Roman"/>
          <w:sz w:val="20"/>
          <w:szCs w:val="20"/>
          <w:lang w:val="en-GB"/>
        </w:rPr>
        <w:t>(</w:t>
      </w:r>
      <w:r w:rsidRPr="00C17A2F">
        <w:rPr>
          <w:rFonts w:ascii="Times New Roman" w:hAnsi="Times New Roman" w:cs="Times New Roman"/>
          <w:sz w:val="20"/>
          <w:szCs w:val="20"/>
          <w:lang w:val="en-GB"/>
        </w:rPr>
        <w:t>4) other NIH Road map initiatives such as the “re-engineering the clinical research enterprise” program which preceded the CTSA initiative and spawned the fundamental workflow and information management needs of the clinical research domain</w:t>
      </w:r>
      <w:r w:rsidR="005878E0" w:rsidRPr="00C17A2F">
        <w:rPr>
          <w:rFonts w:ascii="Times New Roman" w:hAnsi="Times New Roman" w:cs="Times New Roman"/>
          <w:sz w:val="20"/>
          <w:szCs w:val="20"/>
          <w:lang w:val="en-GB"/>
        </w:rPr>
        <w:t xml:space="preserve"> [</w:t>
      </w:r>
      <w:r w:rsidR="00CA55E2">
        <w:rPr>
          <w:rFonts w:ascii="Times New Roman" w:hAnsi="Times New Roman" w:cs="Times New Roman"/>
          <w:sz w:val="20"/>
          <w:szCs w:val="20"/>
          <w:lang w:val="en-GB"/>
        </w:rPr>
        <w:t xml:space="preserve">16, </w:t>
      </w:r>
      <w:r w:rsidR="005878E0" w:rsidRPr="00C17A2F">
        <w:rPr>
          <w:rFonts w:ascii="Times New Roman" w:hAnsi="Times New Roman" w:cs="Times New Roman"/>
          <w:sz w:val="20"/>
          <w:szCs w:val="20"/>
          <w:lang w:val="en-GB"/>
        </w:rPr>
        <w:t>26, 27, 28]</w:t>
      </w:r>
      <w:r w:rsidRPr="00C17A2F">
        <w:rPr>
          <w:rFonts w:ascii="Times New Roman" w:hAnsi="Times New Roman" w:cs="Times New Roman"/>
          <w:sz w:val="20"/>
          <w:szCs w:val="20"/>
          <w:lang w:val="en-GB"/>
        </w:rPr>
        <w:t xml:space="preserve">. Additionally, </w:t>
      </w:r>
      <w:r w:rsidR="00DC5211" w:rsidRPr="00C17A2F">
        <w:rPr>
          <w:rFonts w:ascii="Times New Roman" w:hAnsi="Times New Roman" w:cs="Times New Roman"/>
          <w:sz w:val="20"/>
          <w:szCs w:val="20"/>
          <w:lang w:val="en-GB"/>
        </w:rPr>
        <w:t>in the last ten years there</w:t>
      </w:r>
      <w:r w:rsidRPr="00C17A2F">
        <w:rPr>
          <w:rFonts w:ascii="Times New Roman" w:hAnsi="Times New Roman" w:cs="Times New Roman"/>
          <w:sz w:val="20"/>
          <w:szCs w:val="20"/>
          <w:lang w:val="en-GB"/>
        </w:rPr>
        <w:t xml:space="preserve"> has </w:t>
      </w:r>
      <w:r w:rsidR="00DC5211" w:rsidRPr="00C17A2F">
        <w:rPr>
          <w:rFonts w:ascii="Times New Roman" w:hAnsi="Times New Roman" w:cs="Times New Roman"/>
          <w:sz w:val="20"/>
          <w:szCs w:val="20"/>
          <w:lang w:val="en-GB"/>
        </w:rPr>
        <w:t>been</w:t>
      </w:r>
      <w:r w:rsidRPr="00C17A2F">
        <w:rPr>
          <w:rFonts w:ascii="Times New Roman" w:hAnsi="Times New Roman" w:cs="Times New Roman"/>
          <w:sz w:val="20"/>
          <w:szCs w:val="20"/>
          <w:lang w:val="en-GB"/>
        </w:rPr>
        <w:t xml:space="preserve"> the emergence of a growing body of literature describing central challenges to the national clinical research enterprise and the corresponding benefits that could result from addressing those challenges through, in part, effective integration of biomedical informatics and clinical/translational research workflows</w:t>
      </w:r>
      <w:r w:rsidR="00DC5211" w:rsidRPr="00C17A2F">
        <w:rPr>
          <w:rFonts w:ascii="Times New Roman" w:hAnsi="Times New Roman" w:cs="Times New Roman"/>
          <w:sz w:val="20"/>
          <w:szCs w:val="20"/>
          <w:lang w:val="en-GB"/>
        </w:rPr>
        <w:t xml:space="preserve"> [5,8,11]</w:t>
      </w:r>
      <w:r w:rsidRPr="00C17A2F">
        <w:rPr>
          <w:rFonts w:ascii="Times New Roman" w:hAnsi="Times New Roman" w:cs="Times New Roman"/>
          <w:sz w:val="20"/>
          <w:szCs w:val="20"/>
          <w:lang w:val="en-GB"/>
        </w:rPr>
        <w:t xml:space="preserve">. </w:t>
      </w:r>
    </w:p>
    <w:p w:rsidR="00DC5211" w:rsidRPr="00C17A2F" w:rsidRDefault="00DC5211" w:rsidP="005533BB">
      <w:pPr>
        <w:spacing w:after="0" w:line="240" w:lineRule="auto"/>
        <w:ind w:firstLine="720"/>
        <w:jc w:val="both"/>
        <w:rPr>
          <w:rFonts w:ascii="Times New Roman" w:hAnsi="Times New Roman" w:cs="Times New Roman"/>
          <w:sz w:val="20"/>
          <w:szCs w:val="20"/>
          <w:lang w:val="en-GB"/>
        </w:rPr>
      </w:pPr>
    </w:p>
    <w:p w:rsidR="00DC5211" w:rsidRPr="00C17A2F" w:rsidRDefault="00DC5211" w:rsidP="00DC5211">
      <w:pPr>
        <w:spacing w:after="0" w:line="240" w:lineRule="auto"/>
        <w:rPr>
          <w:rFonts w:ascii="Times New Roman" w:hAnsi="Times New Roman" w:cs="Times New Roman"/>
          <w:sz w:val="20"/>
          <w:szCs w:val="20"/>
          <w:lang w:val="en-GB"/>
        </w:rPr>
      </w:pPr>
    </w:p>
    <w:p w:rsidR="00DC5211" w:rsidRPr="00C17A2F" w:rsidRDefault="00DC5211" w:rsidP="00DC5211">
      <w:pPr>
        <w:pStyle w:val="ListParagraph"/>
        <w:numPr>
          <w:ilvl w:val="0"/>
          <w:numId w:val="3"/>
        </w:numPr>
        <w:spacing w:after="0" w:line="240" w:lineRule="auto"/>
        <w:jc w:val="center"/>
        <w:rPr>
          <w:rFonts w:ascii="Times New Roman" w:hAnsi="Times New Roman" w:cs="Times New Roman"/>
          <w:b/>
          <w:bCs/>
          <w:sz w:val="20"/>
          <w:szCs w:val="20"/>
          <w:lang w:val="en-GB"/>
        </w:rPr>
      </w:pPr>
      <w:r w:rsidRPr="00C17A2F">
        <w:rPr>
          <w:rFonts w:ascii="Times New Roman" w:hAnsi="Times New Roman" w:cs="Times New Roman"/>
          <w:b/>
          <w:bCs/>
          <w:sz w:val="20"/>
          <w:szCs w:val="20"/>
          <w:lang w:val="en-GB"/>
        </w:rPr>
        <w:t>APPLICATION OF INFORMATICS IN RESEARCH</w:t>
      </w:r>
    </w:p>
    <w:p w:rsidR="00DC5211" w:rsidRPr="00C17A2F" w:rsidRDefault="00DC5211" w:rsidP="00306A07">
      <w:pPr>
        <w:pStyle w:val="ListParagraph"/>
        <w:numPr>
          <w:ilvl w:val="0"/>
          <w:numId w:val="11"/>
        </w:numPr>
        <w:spacing w:after="0"/>
        <w:jc w:val="both"/>
        <w:rPr>
          <w:rFonts w:ascii="Times New Roman" w:hAnsi="Times New Roman" w:cs="Times New Roman"/>
          <w:b/>
          <w:bCs/>
          <w:sz w:val="20"/>
          <w:szCs w:val="20"/>
          <w:lang w:val="en-GB"/>
        </w:rPr>
      </w:pPr>
      <w:r w:rsidRPr="00C17A2F">
        <w:rPr>
          <w:rFonts w:ascii="Times New Roman" w:hAnsi="Times New Roman" w:cs="Times New Roman"/>
          <w:b/>
          <w:bCs/>
          <w:sz w:val="20"/>
          <w:szCs w:val="20"/>
          <w:lang w:val="en-GB"/>
        </w:rPr>
        <w:t xml:space="preserve">Information needs and systems in the Clinical Research </w:t>
      </w:r>
      <w:r w:rsidR="00306A07" w:rsidRPr="00C17A2F">
        <w:rPr>
          <w:rFonts w:ascii="Times New Roman" w:hAnsi="Times New Roman" w:cs="Times New Roman"/>
          <w:b/>
          <w:bCs/>
          <w:sz w:val="20"/>
          <w:szCs w:val="20"/>
          <w:lang w:val="en-GB"/>
        </w:rPr>
        <w:t>field:</w:t>
      </w:r>
      <w:r w:rsidRPr="00C17A2F">
        <w:rPr>
          <w:rFonts w:ascii="Times New Roman" w:hAnsi="Times New Roman" w:cs="Times New Roman"/>
          <w:b/>
          <w:bCs/>
          <w:sz w:val="20"/>
          <w:szCs w:val="20"/>
          <w:lang w:val="en-GB"/>
        </w:rPr>
        <w:t xml:space="preserve"> </w:t>
      </w:r>
    </w:p>
    <w:p w:rsidR="00522FD0" w:rsidRPr="00C17A2F" w:rsidRDefault="00DC5211" w:rsidP="00306A07">
      <w:pPr>
        <w:spacing w:after="0"/>
        <w:ind w:firstLine="720"/>
        <w:jc w:val="both"/>
        <w:rPr>
          <w:rFonts w:ascii="Times New Roman" w:hAnsi="Times New Roman" w:cs="Times New Roman"/>
          <w:bCs/>
          <w:sz w:val="20"/>
          <w:szCs w:val="20"/>
          <w:lang w:val="en-GB"/>
        </w:rPr>
      </w:pPr>
      <w:r w:rsidRPr="00C17A2F">
        <w:rPr>
          <w:rFonts w:ascii="Times New Roman" w:hAnsi="Times New Roman" w:cs="Times New Roman"/>
          <w:bCs/>
          <w:sz w:val="20"/>
          <w:szCs w:val="20"/>
          <w:lang w:val="en-GB"/>
        </w:rPr>
        <w:t xml:space="preserve">Clinical research involves collection of variety of data, information, and knowledge sources, and is a complicated set of complementary and overlapping workflows. Clinical research environment can be related to a number of critical information needs. Clinical research designs traverse the spectrum from passive or observational studies to interventional trials. The intervention may be as simple as administering a substance that is already found inside a human body and observing its change in the body (such as the amount of vitamin found in blood or urine) to a more complex intervention studies like administration of a preventive vaccine. </w:t>
      </w:r>
    </w:p>
    <w:p w:rsidR="00306A07" w:rsidRPr="00C17A2F" w:rsidRDefault="00522FD0" w:rsidP="00306A07">
      <w:pPr>
        <w:spacing w:after="0"/>
        <w:ind w:firstLine="720"/>
        <w:jc w:val="both"/>
        <w:rPr>
          <w:rFonts w:ascii="Times New Roman" w:hAnsi="Times New Roman" w:cs="Times New Roman"/>
          <w:bCs/>
          <w:sz w:val="20"/>
          <w:szCs w:val="20"/>
          <w:lang w:val="en-GB"/>
        </w:rPr>
      </w:pPr>
      <w:r w:rsidRPr="00C17A2F">
        <w:rPr>
          <w:rFonts w:ascii="Times New Roman" w:hAnsi="Times New Roman" w:cs="Times New Roman"/>
          <w:bCs/>
          <w:sz w:val="20"/>
          <w:szCs w:val="20"/>
          <w:lang w:val="en-GB"/>
        </w:rPr>
        <w:t xml:space="preserve">Data collection is critical in passive or observational studies to the proper performance of research. In interventional trials/ studies, it may become intense with the collection of clinical information occurring more frequently and involves data describing the intervention materials (example purity of a drug) and to data related to human </w:t>
      </w:r>
      <w:r w:rsidR="00306A07" w:rsidRPr="00C17A2F">
        <w:rPr>
          <w:rFonts w:ascii="Times New Roman" w:hAnsi="Times New Roman" w:cs="Times New Roman"/>
          <w:bCs/>
          <w:sz w:val="20"/>
          <w:szCs w:val="20"/>
          <w:lang w:val="en-GB"/>
        </w:rPr>
        <w:t xml:space="preserve">(as study subject) </w:t>
      </w:r>
      <w:r w:rsidRPr="00C17A2F">
        <w:rPr>
          <w:rFonts w:ascii="Times New Roman" w:hAnsi="Times New Roman" w:cs="Times New Roman"/>
          <w:bCs/>
          <w:sz w:val="20"/>
          <w:szCs w:val="20"/>
          <w:lang w:val="en-GB"/>
        </w:rPr>
        <w:t xml:space="preserve">and their response to the intervention under study. </w:t>
      </w:r>
      <w:r w:rsidR="00306A07" w:rsidRPr="00C17A2F">
        <w:rPr>
          <w:rFonts w:ascii="Times New Roman" w:hAnsi="Times New Roman" w:cs="Times New Roman"/>
          <w:bCs/>
          <w:sz w:val="20"/>
          <w:szCs w:val="20"/>
          <w:lang w:val="en-GB"/>
        </w:rPr>
        <w:t>Clinical research endeavours exist on a spectrum of scientific activities that is commonly referred as clinical and translational research.</w:t>
      </w:r>
      <w:r w:rsidR="00DC5211" w:rsidRPr="00C17A2F">
        <w:rPr>
          <w:rFonts w:ascii="Times New Roman" w:hAnsi="Times New Roman" w:cs="Times New Roman"/>
          <w:bCs/>
          <w:sz w:val="20"/>
          <w:szCs w:val="20"/>
          <w:lang w:val="en-GB"/>
        </w:rPr>
        <w:t xml:space="preserve"> Translational research </w:t>
      </w:r>
      <w:r w:rsidR="00306A07" w:rsidRPr="00C17A2F">
        <w:rPr>
          <w:rFonts w:ascii="Times New Roman" w:hAnsi="Times New Roman" w:cs="Times New Roman"/>
          <w:bCs/>
          <w:sz w:val="20"/>
          <w:szCs w:val="20"/>
          <w:lang w:val="en-GB"/>
        </w:rPr>
        <w:t>involves</w:t>
      </w:r>
      <w:r w:rsidR="00DC5211" w:rsidRPr="00C17A2F">
        <w:rPr>
          <w:rFonts w:ascii="Times New Roman" w:hAnsi="Times New Roman" w:cs="Times New Roman"/>
          <w:bCs/>
          <w:sz w:val="20"/>
          <w:szCs w:val="20"/>
          <w:lang w:val="en-GB"/>
        </w:rPr>
        <w:t xml:space="preserve"> a process by which basic science discoveries are used to design novel therapies. Such discoveries are then evaluated during clinical research studies, first pre-clinical and subsequent</w:t>
      </w:r>
      <w:r w:rsidR="00306A07" w:rsidRPr="00C17A2F">
        <w:rPr>
          <w:rFonts w:ascii="Times New Roman" w:hAnsi="Times New Roman" w:cs="Times New Roman"/>
          <w:bCs/>
          <w:sz w:val="20"/>
          <w:szCs w:val="20"/>
          <w:lang w:val="en-GB"/>
        </w:rPr>
        <w:t>ly in</w:t>
      </w:r>
      <w:r w:rsidR="00DC5211" w:rsidRPr="00C17A2F">
        <w:rPr>
          <w:rFonts w:ascii="Times New Roman" w:hAnsi="Times New Roman" w:cs="Times New Roman"/>
          <w:bCs/>
          <w:sz w:val="20"/>
          <w:szCs w:val="20"/>
          <w:lang w:val="en-GB"/>
        </w:rPr>
        <w:t xml:space="preserve"> clinical trial phases</w:t>
      </w:r>
      <w:r w:rsidR="00306A07" w:rsidRPr="00C17A2F">
        <w:rPr>
          <w:rFonts w:ascii="Times New Roman" w:hAnsi="Times New Roman" w:cs="Times New Roman"/>
          <w:bCs/>
          <w:sz w:val="20"/>
          <w:szCs w:val="20"/>
          <w:lang w:val="en-GB"/>
        </w:rPr>
        <w:t xml:space="preserve"> [7].</w:t>
      </w:r>
      <w:r w:rsidR="00DC5211" w:rsidRPr="00C17A2F">
        <w:rPr>
          <w:rFonts w:ascii="Times New Roman" w:hAnsi="Times New Roman" w:cs="Times New Roman"/>
          <w:bCs/>
          <w:sz w:val="20"/>
          <w:szCs w:val="20"/>
          <w:lang w:val="en-GB"/>
        </w:rPr>
        <w:t xml:space="preserve"> </w:t>
      </w:r>
    </w:p>
    <w:p w:rsidR="00B92D3E" w:rsidRPr="00C17A2F" w:rsidRDefault="00C50FF8" w:rsidP="00B92D3E">
      <w:pPr>
        <w:pStyle w:val="ListParagraph"/>
        <w:numPr>
          <w:ilvl w:val="0"/>
          <w:numId w:val="11"/>
        </w:numPr>
        <w:spacing w:after="0"/>
        <w:ind w:hanging="502"/>
        <w:jc w:val="both"/>
        <w:rPr>
          <w:rFonts w:ascii="Times New Roman" w:hAnsi="Times New Roman" w:cs="Times New Roman"/>
          <w:bCs/>
          <w:sz w:val="20"/>
          <w:szCs w:val="20"/>
          <w:lang w:val="en-GB"/>
        </w:rPr>
      </w:pPr>
      <w:r w:rsidRPr="00C17A2F">
        <w:rPr>
          <w:rFonts w:ascii="Times New Roman" w:hAnsi="Times New Roman" w:cs="Times New Roman"/>
          <w:b/>
          <w:bCs/>
          <w:sz w:val="20"/>
          <w:szCs w:val="20"/>
          <w:lang w:val="en-GB"/>
        </w:rPr>
        <w:t>Translational research</w:t>
      </w:r>
      <w:r w:rsidRPr="00C17A2F">
        <w:rPr>
          <w:rFonts w:ascii="Times New Roman" w:hAnsi="Times New Roman" w:cs="Times New Roman"/>
          <w:bCs/>
          <w:sz w:val="20"/>
          <w:szCs w:val="20"/>
          <w:lang w:val="en-GB"/>
        </w:rPr>
        <w:t xml:space="preserve">: </w:t>
      </w:r>
    </w:p>
    <w:p w:rsidR="00DC5211" w:rsidRPr="00C17A2F" w:rsidRDefault="00B92D3E" w:rsidP="00B92D3E">
      <w:pPr>
        <w:pStyle w:val="ListParagraph"/>
        <w:spacing w:after="0"/>
        <w:ind w:left="0" w:firstLine="360"/>
        <w:jc w:val="both"/>
        <w:rPr>
          <w:rFonts w:ascii="Times New Roman" w:hAnsi="Times New Roman" w:cs="Times New Roman"/>
          <w:bCs/>
          <w:sz w:val="20"/>
          <w:szCs w:val="20"/>
          <w:lang w:val="en-GB"/>
        </w:rPr>
      </w:pPr>
      <w:r w:rsidRPr="00C17A2F">
        <w:rPr>
          <w:rFonts w:ascii="Times New Roman" w:hAnsi="Times New Roman" w:cs="Times New Roman"/>
          <w:sz w:val="20"/>
          <w:szCs w:val="20"/>
          <w:lang w:val="en-GB"/>
        </w:rPr>
        <w:t xml:space="preserve">      </w:t>
      </w:r>
      <w:r w:rsidR="00C50FF8" w:rsidRPr="00C17A2F">
        <w:rPr>
          <w:rFonts w:ascii="Times New Roman" w:hAnsi="Times New Roman" w:cs="Times New Roman"/>
          <w:sz w:val="20"/>
          <w:szCs w:val="20"/>
          <w:lang w:val="en-GB"/>
        </w:rPr>
        <w:t>National Institute of Health</w:t>
      </w:r>
      <w:r w:rsidR="00C50FF8" w:rsidRPr="00C17A2F">
        <w:rPr>
          <w:rFonts w:ascii="Times New Roman" w:hAnsi="Times New Roman" w:cs="Times New Roman"/>
          <w:bCs/>
          <w:sz w:val="20"/>
          <w:szCs w:val="20"/>
          <w:lang w:val="en-GB"/>
        </w:rPr>
        <w:t xml:space="preserve"> (NIH</w:t>
      </w:r>
      <w:proofErr w:type="gramStart"/>
      <w:r w:rsidR="00C50FF8" w:rsidRPr="00C17A2F">
        <w:rPr>
          <w:rFonts w:ascii="Times New Roman" w:hAnsi="Times New Roman" w:cs="Times New Roman"/>
          <w:bCs/>
          <w:sz w:val="20"/>
          <w:szCs w:val="20"/>
          <w:lang w:val="en-GB"/>
        </w:rPr>
        <w:t>),</w:t>
      </w:r>
      <w:proofErr w:type="gramEnd"/>
      <w:r w:rsidR="00C50FF8" w:rsidRPr="00C17A2F">
        <w:rPr>
          <w:rFonts w:ascii="Times New Roman" w:hAnsi="Times New Roman" w:cs="Times New Roman"/>
          <w:bCs/>
          <w:sz w:val="20"/>
          <w:szCs w:val="20"/>
          <w:lang w:val="en-GB"/>
        </w:rPr>
        <w:t xml:space="preserve"> defines Translational research, as covering two areas of translation. One is the process of applying discoveries generated during research in the laboratory, and in preclinical studies, to the development of trials and studies in humans.</w:t>
      </w:r>
      <w:r w:rsidR="00522FD0" w:rsidRPr="00C17A2F">
        <w:rPr>
          <w:rFonts w:ascii="Times New Roman" w:hAnsi="Times New Roman" w:cs="Times New Roman"/>
          <w:bCs/>
          <w:sz w:val="20"/>
          <w:szCs w:val="20"/>
          <w:lang w:val="en-GB"/>
        </w:rPr>
        <w:t xml:space="preserve"> </w:t>
      </w:r>
      <w:r w:rsidR="00C50FF8" w:rsidRPr="00C17A2F">
        <w:rPr>
          <w:rFonts w:ascii="Times New Roman" w:hAnsi="Times New Roman" w:cs="Times New Roman"/>
          <w:bCs/>
          <w:sz w:val="20"/>
          <w:szCs w:val="20"/>
          <w:lang w:val="en-GB"/>
        </w:rPr>
        <w:t>The second are</w:t>
      </w:r>
      <w:r w:rsidR="00522FD0" w:rsidRPr="00C17A2F">
        <w:rPr>
          <w:rFonts w:ascii="Times New Roman" w:hAnsi="Times New Roman" w:cs="Times New Roman"/>
          <w:bCs/>
          <w:sz w:val="20"/>
          <w:szCs w:val="20"/>
          <w:lang w:val="en-GB"/>
        </w:rPr>
        <w:t>a</w:t>
      </w:r>
      <w:r w:rsidR="00C50FF8" w:rsidRPr="00C17A2F">
        <w:rPr>
          <w:rFonts w:ascii="Times New Roman" w:hAnsi="Times New Roman" w:cs="Times New Roman"/>
          <w:bCs/>
          <w:sz w:val="20"/>
          <w:szCs w:val="20"/>
          <w:lang w:val="en-GB"/>
        </w:rPr>
        <w:t xml:space="preserve"> of </w:t>
      </w:r>
      <w:r w:rsidR="00522FD0" w:rsidRPr="00C17A2F">
        <w:rPr>
          <w:rFonts w:ascii="Times New Roman" w:hAnsi="Times New Roman" w:cs="Times New Roman"/>
          <w:bCs/>
          <w:sz w:val="20"/>
          <w:szCs w:val="20"/>
          <w:lang w:val="en-GB"/>
        </w:rPr>
        <w:t xml:space="preserve">translation </w:t>
      </w:r>
      <w:r w:rsidR="00C50FF8" w:rsidRPr="00C17A2F">
        <w:rPr>
          <w:rFonts w:ascii="Times New Roman" w:hAnsi="Times New Roman" w:cs="Times New Roman"/>
          <w:bCs/>
          <w:sz w:val="20"/>
          <w:szCs w:val="20"/>
          <w:lang w:val="en-GB"/>
        </w:rPr>
        <w:t>concerns research aimed at enhancing the adoption of best practices in the community. Cost-effectiveness of prevention and treatment strategies is also an important part of translational science</w:t>
      </w:r>
      <w:r w:rsidR="00306A07" w:rsidRPr="00C17A2F">
        <w:rPr>
          <w:rFonts w:ascii="Times New Roman" w:hAnsi="Times New Roman" w:cs="Times New Roman"/>
          <w:bCs/>
          <w:sz w:val="20"/>
          <w:szCs w:val="20"/>
          <w:lang w:val="en-GB"/>
        </w:rPr>
        <w:t xml:space="preserve"> [29]</w:t>
      </w:r>
      <w:r w:rsidR="00C50FF8" w:rsidRPr="00C17A2F">
        <w:rPr>
          <w:rFonts w:ascii="Times New Roman" w:hAnsi="Times New Roman" w:cs="Times New Roman"/>
          <w:bCs/>
          <w:sz w:val="20"/>
          <w:szCs w:val="20"/>
          <w:lang w:val="en-GB"/>
        </w:rPr>
        <w:t xml:space="preserve">. </w:t>
      </w:r>
    </w:p>
    <w:p w:rsidR="00DC5211" w:rsidRPr="00C17A2F" w:rsidRDefault="00DC5211" w:rsidP="00DC5211">
      <w:pPr>
        <w:rPr>
          <w:rFonts w:ascii="Times New Roman" w:hAnsi="Times New Roman" w:cs="Times New Roman"/>
          <w:bCs/>
          <w:sz w:val="20"/>
          <w:szCs w:val="20"/>
          <w:lang w:val="en-GB"/>
        </w:rPr>
      </w:pPr>
    </w:p>
    <w:p w:rsidR="00DC5211" w:rsidRPr="00C17A2F" w:rsidRDefault="00DC5211" w:rsidP="00DC5211">
      <w:pPr>
        <w:pStyle w:val="ListParagraph"/>
        <w:numPr>
          <w:ilvl w:val="0"/>
          <w:numId w:val="3"/>
        </w:numPr>
        <w:spacing w:after="0" w:line="240" w:lineRule="auto"/>
        <w:jc w:val="center"/>
        <w:rPr>
          <w:rFonts w:ascii="Times New Roman" w:hAnsi="Times New Roman" w:cs="Times New Roman"/>
          <w:b/>
          <w:bCs/>
          <w:sz w:val="20"/>
          <w:szCs w:val="20"/>
          <w:lang w:val="en-GB"/>
        </w:rPr>
      </w:pPr>
      <w:r w:rsidRPr="00C17A2F">
        <w:rPr>
          <w:rFonts w:ascii="Times New Roman" w:hAnsi="Times New Roman" w:cs="Times New Roman"/>
          <w:b/>
          <w:bCs/>
          <w:sz w:val="20"/>
          <w:szCs w:val="20"/>
          <w:lang w:val="en-GB"/>
        </w:rPr>
        <w:t>CHALLENGES AND BARRIER</w:t>
      </w:r>
    </w:p>
    <w:p w:rsidR="00DC5211" w:rsidRPr="00C17A2F" w:rsidRDefault="00DC5211" w:rsidP="00383251">
      <w:pPr>
        <w:spacing w:after="0"/>
        <w:ind w:firstLine="360"/>
        <w:jc w:val="both"/>
        <w:rPr>
          <w:rFonts w:ascii="Times New Roman" w:hAnsi="Times New Roman" w:cs="Times New Roman"/>
          <w:sz w:val="20"/>
          <w:szCs w:val="20"/>
          <w:lang w:val="en-GB"/>
        </w:rPr>
      </w:pPr>
      <w:r w:rsidRPr="00C17A2F">
        <w:rPr>
          <w:rFonts w:ascii="Times New Roman" w:hAnsi="Times New Roman" w:cs="Times New Roman"/>
          <w:sz w:val="20"/>
          <w:szCs w:val="20"/>
          <w:lang w:val="en-GB"/>
        </w:rPr>
        <w:t>Many studies have informed that a lack of sufficient information technology infrastructure and tools, as well as a reliance on workflows defined by historical precedence rather than optimal operational strategies, account for hindrance to the convenient, effective, and resource efficient conduct of clinical research activities and trails</w:t>
      </w:r>
      <w:r w:rsidR="00B92D3E" w:rsidRPr="00C17A2F">
        <w:rPr>
          <w:rFonts w:ascii="Times New Roman" w:hAnsi="Times New Roman" w:cs="Times New Roman"/>
          <w:sz w:val="20"/>
          <w:szCs w:val="20"/>
          <w:lang w:val="en-GB"/>
        </w:rPr>
        <w:t xml:space="preserve"> [7]</w:t>
      </w:r>
      <w:r w:rsidRPr="00C17A2F">
        <w:rPr>
          <w:rFonts w:ascii="Times New Roman" w:hAnsi="Times New Roman" w:cs="Times New Roman"/>
          <w:sz w:val="20"/>
          <w:szCs w:val="20"/>
          <w:lang w:val="en-GB"/>
        </w:rPr>
        <w:t>.  The rapid progress of biomedical science and the need for advances in healthcare system demand</w:t>
      </w:r>
      <w:r w:rsidR="00B92D3E" w:rsidRPr="00C17A2F">
        <w:rPr>
          <w:rFonts w:ascii="Times New Roman" w:hAnsi="Times New Roman" w:cs="Times New Roman"/>
          <w:sz w:val="20"/>
          <w:szCs w:val="20"/>
          <w:lang w:val="en-GB"/>
        </w:rPr>
        <w:t>s</w:t>
      </w:r>
      <w:r w:rsidRPr="00C17A2F">
        <w:rPr>
          <w:rFonts w:ascii="Times New Roman" w:hAnsi="Times New Roman" w:cs="Times New Roman"/>
          <w:sz w:val="20"/>
          <w:szCs w:val="20"/>
          <w:lang w:val="en-GB"/>
        </w:rPr>
        <w:t xml:space="preserve"> that the conduct of clinical research be timely, efficient, and </w:t>
      </w:r>
      <w:r w:rsidR="00B92D3E" w:rsidRPr="00C17A2F">
        <w:rPr>
          <w:rFonts w:ascii="Times New Roman" w:hAnsi="Times New Roman" w:cs="Times New Roman"/>
          <w:sz w:val="20"/>
          <w:szCs w:val="20"/>
          <w:lang w:val="en-GB"/>
        </w:rPr>
        <w:t xml:space="preserve">should </w:t>
      </w:r>
      <w:r w:rsidRPr="00C17A2F">
        <w:rPr>
          <w:rFonts w:ascii="Times New Roman" w:hAnsi="Times New Roman" w:cs="Times New Roman"/>
          <w:sz w:val="20"/>
          <w:szCs w:val="20"/>
          <w:lang w:val="en-GB"/>
        </w:rPr>
        <w:t>yield high quality results</w:t>
      </w:r>
      <w:r w:rsidR="00B92D3E" w:rsidRPr="00C17A2F">
        <w:rPr>
          <w:rFonts w:ascii="Times New Roman" w:hAnsi="Times New Roman" w:cs="Times New Roman"/>
          <w:sz w:val="20"/>
          <w:szCs w:val="20"/>
          <w:lang w:val="en-GB"/>
        </w:rPr>
        <w:t xml:space="preserve"> [30, 31]</w:t>
      </w:r>
      <w:r w:rsidRPr="00C17A2F">
        <w:rPr>
          <w:rFonts w:ascii="Times New Roman" w:hAnsi="Times New Roman" w:cs="Times New Roman"/>
          <w:sz w:val="20"/>
          <w:szCs w:val="20"/>
          <w:lang w:val="en-GB"/>
        </w:rPr>
        <w:t>. Hence, the importance of making the clinical care data available for the secondary use in support of clinical research has become a competitive need for clinical and research enterprises</w:t>
      </w:r>
      <w:r w:rsidR="0046798F" w:rsidRPr="00C17A2F">
        <w:rPr>
          <w:rFonts w:ascii="Times New Roman" w:hAnsi="Times New Roman" w:cs="Times New Roman"/>
          <w:sz w:val="20"/>
          <w:szCs w:val="20"/>
          <w:lang w:val="en-GB"/>
        </w:rPr>
        <w:t xml:space="preserve"> [31, 32]</w:t>
      </w:r>
      <w:r w:rsidRPr="00C17A2F">
        <w:rPr>
          <w:rFonts w:ascii="Times New Roman" w:hAnsi="Times New Roman" w:cs="Times New Roman"/>
          <w:sz w:val="20"/>
          <w:szCs w:val="20"/>
          <w:lang w:val="en-GB"/>
        </w:rPr>
        <w:t xml:space="preserve">.  Moreover, the increasing complexity of clinical research associated with  challenges of regulatory requirements while conducting clinical studies have created further changes in the clinical research field, which includes a trend towards conducting clinical trials in community practice settings, as opposed to the historical </w:t>
      </w:r>
      <w:r w:rsidRPr="00C17A2F">
        <w:rPr>
          <w:rFonts w:ascii="Times New Roman" w:hAnsi="Times New Roman" w:cs="Times New Roman"/>
          <w:sz w:val="20"/>
          <w:szCs w:val="20"/>
          <w:lang w:val="en-GB"/>
        </w:rPr>
        <w:lastRenderedPageBreak/>
        <w:t xml:space="preserve">norm of conducting such studies in large Academic Health </w:t>
      </w:r>
      <w:proofErr w:type="spellStart"/>
      <w:r w:rsidRPr="00C17A2F">
        <w:rPr>
          <w:rFonts w:ascii="Times New Roman" w:hAnsi="Times New Roman" w:cs="Times New Roman"/>
          <w:sz w:val="20"/>
          <w:szCs w:val="20"/>
          <w:lang w:val="en-GB"/>
        </w:rPr>
        <w:t>Centers</w:t>
      </w:r>
      <w:proofErr w:type="spellEnd"/>
      <w:r w:rsidRPr="00C17A2F">
        <w:rPr>
          <w:rFonts w:ascii="Times New Roman" w:hAnsi="Times New Roman" w:cs="Times New Roman"/>
          <w:sz w:val="20"/>
          <w:szCs w:val="20"/>
          <w:lang w:val="en-GB"/>
        </w:rPr>
        <w:t xml:space="preserve"> (AHCs)</w:t>
      </w:r>
      <w:r w:rsidR="0046798F" w:rsidRPr="00C17A2F">
        <w:rPr>
          <w:rFonts w:ascii="Times New Roman" w:hAnsi="Times New Roman" w:cs="Times New Roman"/>
          <w:sz w:val="20"/>
          <w:szCs w:val="20"/>
          <w:lang w:val="en-GB"/>
        </w:rPr>
        <w:t xml:space="preserve"> [26, 31]</w:t>
      </w:r>
      <w:r w:rsidRPr="00C17A2F">
        <w:rPr>
          <w:rFonts w:ascii="Times New Roman" w:hAnsi="Times New Roman" w:cs="Times New Roman"/>
          <w:sz w:val="20"/>
          <w:szCs w:val="20"/>
          <w:lang w:val="en-GB"/>
        </w:rPr>
        <w:t>. The rapid growth and expansion of clinical research field has led stakeholders in the clinical research environment to acknowledge and call for system-levels solutions</w:t>
      </w:r>
      <w:r w:rsidR="0046798F" w:rsidRPr="00C17A2F">
        <w:rPr>
          <w:rFonts w:ascii="Times New Roman" w:hAnsi="Times New Roman" w:cs="Times New Roman"/>
          <w:sz w:val="20"/>
          <w:szCs w:val="20"/>
          <w:lang w:val="en-GB"/>
        </w:rPr>
        <w:t xml:space="preserve"> [</w:t>
      </w:r>
      <w:r w:rsidR="00383251" w:rsidRPr="00C17A2F">
        <w:rPr>
          <w:rFonts w:ascii="Times New Roman" w:hAnsi="Times New Roman" w:cs="Times New Roman"/>
          <w:sz w:val="20"/>
          <w:szCs w:val="20"/>
          <w:lang w:val="en-GB"/>
        </w:rPr>
        <w:t xml:space="preserve">14, </w:t>
      </w:r>
      <w:r w:rsidR="0046798F" w:rsidRPr="00C17A2F">
        <w:rPr>
          <w:rFonts w:ascii="Times New Roman" w:hAnsi="Times New Roman" w:cs="Times New Roman"/>
          <w:sz w:val="20"/>
          <w:szCs w:val="20"/>
          <w:lang w:val="en-GB"/>
        </w:rPr>
        <w:t>31</w:t>
      </w:r>
      <w:r w:rsidR="00383251" w:rsidRPr="00C17A2F">
        <w:rPr>
          <w:rFonts w:ascii="Times New Roman" w:hAnsi="Times New Roman" w:cs="Times New Roman"/>
          <w:sz w:val="20"/>
          <w:szCs w:val="20"/>
          <w:lang w:val="en-GB"/>
        </w:rPr>
        <w:t>]</w:t>
      </w:r>
      <w:r w:rsidRPr="00C17A2F">
        <w:rPr>
          <w:rFonts w:ascii="Times New Roman" w:hAnsi="Times New Roman" w:cs="Times New Roman"/>
          <w:sz w:val="20"/>
          <w:szCs w:val="20"/>
          <w:lang w:val="en-GB"/>
        </w:rPr>
        <w:t xml:space="preserve">. </w:t>
      </w:r>
    </w:p>
    <w:p w:rsidR="00DC5211" w:rsidRPr="00C17A2F" w:rsidRDefault="00DC5211" w:rsidP="00383251">
      <w:pPr>
        <w:spacing w:after="0"/>
        <w:ind w:firstLine="360"/>
        <w:jc w:val="both"/>
        <w:rPr>
          <w:rFonts w:ascii="Times New Roman" w:hAnsi="Times New Roman" w:cs="Times New Roman"/>
          <w:bCs/>
          <w:sz w:val="20"/>
          <w:szCs w:val="20"/>
          <w:lang w:val="en-GB"/>
        </w:rPr>
      </w:pPr>
      <w:r w:rsidRPr="00C17A2F">
        <w:rPr>
          <w:rFonts w:ascii="Times New Roman" w:hAnsi="Times New Roman" w:cs="Times New Roman"/>
          <w:sz w:val="20"/>
          <w:szCs w:val="20"/>
          <w:lang w:val="en-GB"/>
        </w:rPr>
        <w:t>Clinical research is itself a domain in transition and faces significant challenges in complex workflow and information management requirements. This clinical research field has brought increased attention of government, public sectors and academicians and also who have interest in significant scientific and financial interest in conduct of clinical research/ trails and management. With increase interest of researchers in this domain, the timely access to information that is effective and efficient to solution of the challenges faced is critical, and therefore, this has led to rapid evolution in biomedical informatics to develop tools and technologies, especially designed to address clinical research information management requirements</w:t>
      </w:r>
      <w:r w:rsidR="00383251" w:rsidRPr="00C17A2F">
        <w:rPr>
          <w:rFonts w:ascii="Times New Roman" w:hAnsi="Times New Roman" w:cs="Times New Roman"/>
          <w:sz w:val="20"/>
          <w:szCs w:val="20"/>
          <w:lang w:val="en-GB"/>
        </w:rPr>
        <w:t xml:space="preserve"> [12]. </w:t>
      </w:r>
      <w:r w:rsidRPr="00C17A2F">
        <w:rPr>
          <w:rFonts w:ascii="Times New Roman" w:hAnsi="Times New Roman" w:cs="Times New Roman"/>
          <w:bCs/>
          <w:sz w:val="20"/>
          <w:szCs w:val="20"/>
          <w:lang w:val="en-GB"/>
        </w:rPr>
        <w:t>New methods and tools for CRI systems have been developed in order to enable real-world evidence generation and optimize the lifecycle of clinical trials</w:t>
      </w:r>
      <w:r w:rsidR="00383251" w:rsidRPr="00C17A2F">
        <w:rPr>
          <w:rFonts w:ascii="Times New Roman" w:hAnsi="Times New Roman" w:cs="Times New Roman"/>
          <w:bCs/>
          <w:sz w:val="20"/>
          <w:szCs w:val="20"/>
          <w:lang w:val="en-GB"/>
        </w:rPr>
        <w:t xml:space="preserve"> [33]</w:t>
      </w:r>
      <w:r w:rsidRPr="00C17A2F">
        <w:rPr>
          <w:rFonts w:ascii="Times New Roman" w:hAnsi="Times New Roman" w:cs="Times New Roman"/>
          <w:bCs/>
          <w:sz w:val="20"/>
          <w:szCs w:val="20"/>
          <w:lang w:val="en-GB"/>
        </w:rPr>
        <w:t>.</w:t>
      </w:r>
    </w:p>
    <w:p w:rsidR="00383251" w:rsidRPr="00C17A2F" w:rsidRDefault="00383251" w:rsidP="00383251">
      <w:pPr>
        <w:pStyle w:val="ListParagraph"/>
        <w:spacing w:after="0" w:line="240" w:lineRule="auto"/>
        <w:ind w:left="1080"/>
        <w:rPr>
          <w:rFonts w:ascii="Times New Roman" w:hAnsi="Times New Roman" w:cs="Times New Roman"/>
          <w:b/>
          <w:bCs/>
          <w:sz w:val="20"/>
          <w:szCs w:val="20"/>
          <w:lang w:val="en-GB"/>
        </w:rPr>
      </w:pPr>
    </w:p>
    <w:p w:rsidR="00DC5211" w:rsidRPr="00C17A2F" w:rsidRDefault="00DC5211" w:rsidP="00383251">
      <w:pPr>
        <w:pStyle w:val="ListParagraph"/>
        <w:numPr>
          <w:ilvl w:val="0"/>
          <w:numId w:val="3"/>
        </w:numPr>
        <w:spacing w:after="0" w:line="240" w:lineRule="auto"/>
        <w:jc w:val="center"/>
        <w:rPr>
          <w:rFonts w:ascii="Times New Roman" w:hAnsi="Times New Roman" w:cs="Times New Roman"/>
          <w:b/>
          <w:bCs/>
          <w:sz w:val="20"/>
          <w:szCs w:val="20"/>
          <w:lang w:val="en-GB"/>
        </w:rPr>
      </w:pPr>
      <w:r w:rsidRPr="00C17A2F">
        <w:rPr>
          <w:rFonts w:ascii="Times New Roman" w:hAnsi="Times New Roman" w:cs="Times New Roman"/>
          <w:b/>
          <w:bCs/>
          <w:sz w:val="20"/>
          <w:szCs w:val="20"/>
          <w:lang w:val="en-GB"/>
        </w:rPr>
        <w:t xml:space="preserve">ETHICAL ISSUES </w:t>
      </w:r>
    </w:p>
    <w:p w:rsidR="00DC5211" w:rsidRPr="00C17A2F" w:rsidRDefault="00DC5211" w:rsidP="00C17A2F">
      <w:pPr>
        <w:spacing w:after="0"/>
        <w:ind w:firstLine="360"/>
        <w:jc w:val="both"/>
        <w:rPr>
          <w:rFonts w:ascii="Times New Roman" w:hAnsi="Times New Roman" w:cs="Times New Roman"/>
          <w:bCs/>
          <w:sz w:val="20"/>
          <w:szCs w:val="20"/>
          <w:lang w:val="en-GB"/>
        </w:rPr>
      </w:pPr>
      <w:r w:rsidRPr="00C17A2F">
        <w:rPr>
          <w:rFonts w:ascii="Times New Roman" w:hAnsi="Times New Roman" w:cs="Times New Roman"/>
          <w:bCs/>
          <w:sz w:val="20"/>
          <w:szCs w:val="20"/>
          <w:lang w:val="en-GB"/>
        </w:rPr>
        <w:t>Ethical</w:t>
      </w:r>
      <w:r w:rsidRPr="00C17A2F">
        <w:rPr>
          <w:rFonts w:ascii="Times New Roman" w:hAnsi="Times New Roman" w:cs="Times New Roman"/>
          <w:b/>
          <w:bCs/>
          <w:sz w:val="20"/>
          <w:szCs w:val="20"/>
          <w:lang w:val="en-GB"/>
        </w:rPr>
        <w:t xml:space="preserve"> </w:t>
      </w:r>
      <w:r w:rsidRPr="00C17A2F">
        <w:rPr>
          <w:rFonts w:ascii="Times New Roman" w:hAnsi="Times New Roman" w:cs="Times New Roman"/>
          <w:bCs/>
          <w:sz w:val="20"/>
          <w:szCs w:val="20"/>
          <w:lang w:val="en-GB"/>
        </w:rPr>
        <w:t xml:space="preserve">standards and public trust are major issues in Clinical research. There is </w:t>
      </w:r>
      <w:r w:rsidR="00383251" w:rsidRPr="00C17A2F">
        <w:rPr>
          <w:rFonts w:ascii="Times New Roman" w:hAnsi="Times New Roman" w:cs="Times New Roman"/>
          <w:bCs/>
          <w:sz w:val="20"/>
          <w:szCs w:val="20"/>
          <w:lang w:val="en-GB"/>
        </w:rPr>
        <w:t xml:space="preserve">a </w:t>
      </w:r>
      <w:r w:rsidRPr="00C17A2F">
        <w:rPr>
          <w:rFonts w:ascii="Times New Roman" w:hAnsi="Times New Roman" w:cs="Times New Roman"/>
          <w:bCs/>
          <w:sz w:val="20"/>
          <w:szCs w:val="20"/>
          <w:lang w:val="en-GB"/>
        </w:rPr>
        <w:t xml:space="preserve">growing </w:t>
      </w:r>
      <w:r w:rsidR="00383251" w:rsidRPr="00C17A2F">
        <w:rPr>
          <w:rFonts w:ascii="Times New Roman" w:hAnsi="Times New Roman" w:cs="Times New Roman"/>
          <w:bCs/>
          <w:sz w:val="20"/>
          <w:szCs w:val="20"/>
          <w:lang w:val="en-GB"/>
        </w:rPr>
        <w:t xml:space="preserve">recognition and </w:t>
      </w:r>
      <w:r w:rsidRPr="00C17A2F">
        <w:rPr>
          <w:rFonts w:ascii="Times New Roman" w:hAnsi="Times New Roman" w:cs="Times New Roman"/>
          <w:bCs/>
          <w:sz w:val="20"/>
          <w:szCs w:val="20"/>
          <w:lang w:val="en-GB"/>
        </w:rPr>
        <w:t xml:space="preserve">interest in the ethical development of health informatics </w:t>
      </w:r>
      <w:r w:rsidR="00484453" w:rsidRPr="00C17A2F">
        <w:rPr>
          <w:rFonts w:ascii="Times New Roman" w:hAnsi="Times New Roman" w:cs="Times New Roman"/>
          <w:bCs/>
          <w:sz w:val="20"/>
          <w:szCs w:val="20"/>
          <w:lang w:val="en-GB"/>
        </w:rPr>
        <w:t xml:space="preserve">research </w:t>
      </w:r>
      <w:r w:rsidRPr="00C17A2F">
        <w:rPr>
          <w:rFonts w:ascii="Times New Roman" w:hAnsi="Times New Roman" w:cs="Times New Roman"/>
          <w:bCs/>
          <w:sz w:val="20"/>
          <w:szCs w:val="20"/>
          <w:lang w:val="en-GB"/>
        </w:rPr>
        <w:t>and innovation. The development of designing tool and technologies using artificial intelligence has gained maximum attention at present. There should be uniformity in ethical principles worldwide, as this is what most of the researchers in the research field need in order to be confident themselves and give confidence to others to follow ethical principles correctly</w:t>
      </w:r>
      <w:r w:rsidR="00484453" w:rsidRPr="00C17A2F">
        <w:rPr>
          <w:rFonts w:ascii="Times New Roman" w:hAnsi="Times New Roman" w:cs="Times New Roman"/>
          <w:bCs/>
          <w:sz w:val="20"/>
          <w:szCs w:val="20"/>
          <w:lang w:val="en-GB"/>
        </w:rPr>
        <w:t xml:space="preserve">.  Many countries are publishing ethical principles, guidelines, or more formal legislation (like the European AI </w:t>
      </w:r>
      <w:proofErr w:type="gramStart"/>
      <w:r w:rsidR="00484453" w:rsidRPr="00C17A2F">
        <w:rPr>
          <w:rFonts w:ascii="Times New Roman" w:hAnsi="Times New Roman" w:cs="Times New Roman"/>
          <w:bCs/>
          <w:sz w:val="20"/>
          <w:szCs w:val="20"/>
          <w:lang w:val="en-GB"/>
        </w:rPr>
        <w:t>Act )</w:t>
      </w:r>
      <w:proofErr w:type="gramEnd"/>
      <w:r w:rsidR="00484453" w:rsidRPr="00C17A2F">
        <w:rPr>
          <w:rFonts w:ascii="Times New Roman" w:hAnsi="Times New Roman" w:cs="Times New Roman"/>
          <w:bCs/>
          <w:sz w:val="20"/>
          <w:szCs w:val="20"/>
          <w:lang w:val="en-GB"/>
        </w:rPr>
        <w:t xml:space="preserve"> [34]</w:t>
      </w:r>
      <w:r w:rsidRPr="00C17A2F">
        <w:rPr>
          <w:rFonts w:ascii="Times New Roman" w:hAnsi="Times New Roman" w:cs="Times New Roman"/>
          <w:bCs/>
          <w:sz w:val="20"/>
          <w:szCs w:val="20"/>
          <w:lang w:val="en-GB"/>
        </w:rPr>
        <w:t xml:space="preserve">. </w:t>
      </w:r>
    </w:p>
    <w:p w:rsidR="00FF333B" w:rsidRPr="00C17A2F" w:rsidRDefault="00FF333B" w:rsidP="00C17A2F">
      <w:pPr>
        <w:spacing w:after="0"/>
        <w:ind w:firstLine="360"/>
        <w:jc w:val="both"/>
        <w:rPr>
          <w:rFonts w:ascii="Times New Roman" w:hAnsi="Times New Roman" w:cs="Times New Roman"/>
          <w:bCs/>
          <w:sz w:val="20"/>
          <w:szCs w:val="20"/>
          <w:lang w:val="en-GB"/>
        </w:rPr>
      </w:pPr>
    </w:p>
    <w:p w:rsidR="00DC5211" w:rsidRPr="00C17A2F" w:rsidRDefault="00DC5211" w:rsidP="00C17A2F">
      <w:pPr>
        <w:pStyle w:val="ListParagraph"/>
        <w:numPr>
          <w:ilvl w:val="0"/>
          <w:numId w:val="3"/>
        </w:numPr>
        <w:spacing w:after="0" w:line="240" w:lineRule="auto"/>
        <w:jc w:val="center"/>
        <w:rPr>
          <w:rFonts w:ascii="Times New Roman" w:hAnsi="Times New Roman" w:cs="Times New Roman"/>
          <w:b/>
          <w:bCs/>
          <w:sz w:val="20"/>
          <w:szCs w:val="20"/>
          <w:lang w:val="en-GB"/>
        </w:rPr>
      </w:pPr>
      <w:r w:rsidRPr="00C17A2F">
        <w:rPr>
          <w:rFonts w:ascii="Times New Roman" w:hAnsi="Times New Roman" w:cs="Times New Roman"/>
          <w:b/>
          <w:bCs/>
          <w:sz w:val="20"/>
          <w:szCs w:val="20"/>
          <w:lang w:val="en-GB"/>
        </w:rPr>
        <w:t>LOOKING FORWARD</w:t>
      </w:r>
    </w:p>
    <w:p w:rsidR="00DC5211" w:rsidRPr="00C17A2F" w:rsidRDefault="00DC5211" w:rsidP="00C17A2F">
      <w:pPr>
        <w:spacing w:after="0"/>
        <w:ind w:firstLine="360"/>
        <w:jc w:val="both"/>
        <w:rPr>
          <w:rFonts w:ascii="Times New Roman" w:hAnsi="Times New Roman" w:cs="Times New Roman"/>
          <w:bCs/>
          <w:sz w:val="20"/>
          <w:szCs w:val="20"/>
          <w:lang w:val="en-GB"/>
        </w:rPr>
      </w:pPr>
      <w:r w:rsidRPr="00C17A2F">
        <w:rPr>
          <w:rFonts w:ascii="Times New Roman" w:hAnsi="Times New Roman" w:cs="Times New Roman"/>
          <w:bCs/>
          <w:sz w:val="20"/>
          <w:szCs w:val="20"/>
          <w:lang w:val="en-GB"/>
        </w:rPr>
        <w:t>CRI is an emerging and evolving sub-domain with increase in availability of literatures in various CRI topics such as data collection, information retrieval, designing methods and tools, planning management, and data analysis. In future researchers may develop more interesting tools and technologies which are effective for clinical trials and translational research that is more patient oriented and beneficial for a healthy lifestyle for human.  Use of artificial intelligence may be encouraged in developing the tools and technologies and to make it accessible for the other researchers.</w:t>
      </w:r>
      <w:r w:rsidRPr="00C17A2F">
        <w:rPr>
          <w:rFonts w:ascii="Times New Roman" w:hAnsi="Times New Roman" w:cs="Times New Roman"/>
          <w:b/>
          <w:bCs/>
          <w:sz w:val="20"/>
          <w:szCs w:val="20"/>
          <w:lang w:val="en-GB"/>
        </w:rPr>
        <w:t xml:space="preserve"> </w:t>
      </w:r>
      <w:r w:rsidRPr="00C17A2F">
        <w:rPr>
          <w:rFonts w:ascii="Times New Roman" w:hAnsi="Times New Roman" w:cs="Times New Roman"/>
          <w:bCs/>
          <w:sz w:val="20"/>
          <w:szCs w:val="20"/>
          <w:lang w:val="en-GB"/>
        </w:rPr>
        <w:t>Currently the most significant research efforts in CRI are focusing their research on data science with interest in the development and evolution of artificial intelligence algorithms based on more intensive use of real world data. Timely sharing of high-quality data and collaborative data analysis is very vital to inform policy decisions</w:t>
      </w:r>
      <w:r w:rsidR="00FF333B" w:rsidRPr="00C17A2F">
        <w:rPr>
          <w:rFonts w:ascii="Times New Roman" w:hAnsi="Times New Roman" w:cs="Times New Roman"/>
          <w:bCs/>
          <w:sz w:val="20"/>
          <w:szCs w:val="20"/>
          <w:lang w:val="en-GB"/>
        </w:rPr>
        <w:t xml:space="preserve"> [35]</w:t>
      </w:r>
      <w:r w:rsidRPr="00C17A2F">
        <w:rPr>
          <w:rFonts w:ascii="Times New Roman" w:hAnsi="Times New Roman" w:cs="Times New Roman"/>
          <w:bCs/>
          <w:sz w:val="20"/>
          <w:szCs w:val="20"/>
          <w:lang w:val="en-GB"/>
        </w:rPr>
        <w:t>.</w:t>
      </w:r>
    </w:p>
    <w:p w:rsidR="00DC5211" w:rsidRPr="00C17A2F" w:rsidRDefault="00DC5211" w:rsidP="00FF333B">
      <w:pPr>
        <w:spacing w:after="0"/>
        <w:ind w:firstLine="720"/>
        <w:jc w:val="both"/>
        <w:rPr>
          <w:rFonts w:ascii="Times New Roman" w:hAnsi="Times New Roman" w:cs="Times New Roman"/>
          <w:bCs/>
          <w:sz w:val="20"/>
          <w:szCs w:val="20"/>
          <w:lang w:val="en-GB"/>
        </w:rPr>
      </w:pPr>
      <w:r w:rsidRPr="00C17A2F">
        <w:rPr>
          <w:rFonts w:ascii="Times New Roman" w:hAnsi="Times New Roman" w:cs="Times New Roman"/>
          <w:bCs/>
          <w:sz w:val="20"/>
          <w:szCs w:val="20"/>
          <w:lang w:val="en-GB"/>
        </w:rPr>
        <w:t>In future</w:t>
      </w:r>
      <w:r w:rsidR="00FF333B" w:rsidRPr="00C17A2F">
        <w:rPr>
          <w:rFonts w:ascii="Times New Roman" w:hAnsi="Times New Roman" w:cs="Times New Roman"/>
          <w:bCs/>
          <w:sz w:val="20"/>
          <w:szCs w:val="20"/>
          <w:lang w:val="en-GB"/>
        </w:rPr>
        <w:t>,</w:t>
      </w:r>
      <w:r w:rsidRPr="00C17A2F">
        <w:rPr>
          <w:rFonts w:ascii="Times New Roman" w:hAnsi="Times New Roman" w:cs="Times New Roman"/>
          <w:bCs/>
          <w:sz w:val="20"/>
          <w:szCs w:val="20"/>
          <w:lang w:val="en-GB"/>
        </w:rPr>
        <w:t xml:space="preserve"> CRI is expected to improve clinical research processes and facilities and wi</w:t>
      </w:r>
      <w:r w:rsidR="00FF333B" w:rsidRPr="00C17A2F">
        <w:rPr>
          <w:rFonts w:ascii="Times New Roman" w:hAnsi="Times New Roman" w:cs="Times New Roman"/>
          <w:bCs/>
          <w:sz w:val="20"/>
          <w:szCs w:val="20"/>
          <w:lang w:val="en-GB"/>
        </w:rPr>
        <w:t>ll generate advances that can</w:t>
      </w:r>
      <w:r w:rsidRPr="00C17A2F">
        <w:rPr>
          <w:rFonts w:ascii="Times New Roman" w:hAnsi="Times New Roman" w:cs="Times New Roman"/>
          <w:bCs/>
          <w:sz w:val="20"/>
          <w:szCs w:val="20"/>
          <w:lang w:val="en-GB"/>
        </w:rPr>
        <w:t xml:space="preserve"> bring change fundamentally</w:t>
      </w:r>
      <w:r w:rsidR="00FF333B" w:rsidRPr="00C17A2F">
        <w:rPr>
          <w:rFonts w:ascii="Times New Roman" w:hAnsi="Times New Roman" w:cs="Times New Roman"/>
          <w:bCs/>
          <w:sz w:val="20"/>
          <w:szCs w:val="20"/>
          <w:lang w:val="en-GB"/>
        </w:rPr>
        <w:t xml:space="preserve"> in</w:t>
      </w:r>
      <w:r w:rsidRPr="00C17A2F">
        <w:rPr>
          <w:rFonts w:ascii="Times New Roman" w:hAnsi="Times New Roman" w:cs="Times New Roman"/>
          <w:bCs/>
          <w:sz w:val="20"/>
          <w:szCs w:val="20"/>
          <w:lang w:val="en-GB"/>
        </w:rPr>
        <w:t xml:space="preserve"> the pace, direction, and effectiveness of the clinical research enterprise and discovery. Through CRI</w:t>
      </w:r>
      <w:r w:rsidR="00FF333B" w:rsidRPr="00C17A2F">
        <w:rPr>
          <w:rFonts w:ascii="Times New Roman" w:hAnsi="Times New Roman" w:cs="Times New Roman"/>
          <w:bCs/>
          <w:sz w:val="20"/>
          <w:szCs w:val="20"/>
          <w:lang w:val="en-GB"/>
        </w:rPr>
        <w:t>,</w:t>
      </w:r>
      <w:r w:rsidRPr="00C17A2F">
        <w:rPr>
          <w:rFonts w:ascii="Times New Roman" w:hAnsi="Times New Roman" w:cs="Times New Roman"/>
          <w:bCs/>
          <w:sz w:val="20"/>
          <w:szCs w:val="20"/>
          <w:lang w:val="en-GB"/>
        </w:rPr>
        <w:t xml:space="preserve"> biomedical advances, discovery, health care quality improvement, and the systematic gener</w:t>
      </w:r>
      <w:r w:rsidR="00FF333B" w:rsidRPr="00C17A2F">
        <w:rPr>
          <w:rFonts w:ascii="Times New Roman" w:hAnsi="Times New Roman" w:cs="Times New Roman"/>
          <w:bCs/>
          <w:sz w:val="20"/>
          <w:szCs w:val="20"/>
          <w:lang w:val="en-GB"/>
        </w:rPr>
        <w:t>ation of evidence will become easier,</w:t>
      </w:r>
      <w:r w:rsidRPr="00C17A2F">
        <w:rPr>
          <w:rFonts w:ascii="Times New Roman" w:hAnsi="Times New Roman" w:cs="Times New Roman"/>
          <w:bCs/>
          <w:sz w:val="20"/>
          <w:szCs w:val="20"/>
          <w:lang w:val="en-GB"/>
        </w:rPr>
        <w:t xml:space="preserve"> as advances in clinical informatics have already become in fostering the systematic application of evidence into health care practice</w:t>
      </w:r>
      <w:r w:rsidR="00FF333B" w:rsidRPr="00C17A2F">
        <w:rPr>
          <w:rFonts w:ascii="Times New Roman" w:hAnsi="Times New Roman" w:cs="Times New Roman"/>
          <w:bCs/>
          <w:sz w:val="20"/>
          <w:szCs w:val="20"/>
          <w:lang w:val="en-GB"/>
        </w:rPr>
        <w:t xml:space="preserve"> [</w:t>
      </w:r>
      <w:r w:rsidR="004C3763" w:rsidRPr="00C17A2F">
        <w:rPr>
          <w:rFonts w:ascii="Times New Roman" w:hAnsi="Times New Roman" w:cs="Times New Roman"/>
          <w:bCs/>
          <w:sz w:val="20"/>
          <w:szCs w:val="20"/>
          <w:lang w:val="en-GB"/>
        </w:rPr>
        <w:t>1</w:t>
      </w:r>
      <w:r w:rsidR="00FF333B" w:rsidRPr="00C17A2F">
        <w:rPr>
          <w:rFonts w:ascii="Times New Roman" w:hAnsi="Times New Roman" w:cs="Times New Roman"/>
          <w:bCs/>
          <w:sz w:val="20"/>
          <w:szCs w:val="20"/>
          <w:lang w:val="en-GB"/>
        </w:rPr>
        <w:t>]</w:t>
      </w:r>
      <w:r w:rsidRPr="00C17A2F">
        <w:rPr>
          <w:rFonts w:ascii="Times New Roman" w:hAnsi="Times New Roman" w:cs="Times New Roman"/>
          <w:bCs/>
          <w:sz w:val="20"/>
          <w:szCs w:val="20"/>
          <w:lang w:val="en-GB"/>
        </w:rPr>
        <w:t>.</w:t>
      </w:r>
    </w:p>
    <w:p w:rsidR="00DC5211" w:rsidRPr="00C17A2F" w:rsidRDefault="00DC5211" w:rsidP="00DC5211">
      <w:pPr>
        <w:rPr>
          <w:rFonts w:ascii="Times New Roman" w:hAnsi="Times New Roman" w:cs="Times New Roman"/>
          <w:bCs/>
          <w:sz w:val="20"/>
          <w:szCs w:val="20"/>
          <w:lang w:val="en-GB"/>
        </w:rPr>
      </w:pPr>
    </w:p>
    <w:p w:rsidR="00DC5211" w:rsidRPr="00C17A2F" w:rsidRDefault="00DC5211" w:rsidP="004C3763">
      <w:pPr>
        <w:pStyle w:val="ListParagraph"/>
        <w:numPr>
          <w:ilvl w:val="0"/>
          <w:numId w:val="3"/>
        </w:numPr>
        <w:spacing w:after="0" w:line="240" w:lineRule="auto"/>
        <w:jc w:val="center"/>
        <w:rPr>
          <w:rFonts w:ascii="Times New Roman" w:hAnsi="Times New Roman" w:cs="Times New Roman"/>
          <w:b/>
          <w:bCs/>
          <w:sz w:val="20"/>
          <w:szCs w:val="20"/>
          <w:lang w:val="en-GB"/>
        </w:rPr>
      </w:pPr>
      <w:r w:rsidRPr="00C17A2F">
        <w:rPr>
          <w:rFonts w:ascii="Times New Roman" w:hAnsi="Times New Roman" w:cs="Times New Roman"/>
          <w:b/>
          <w:bCs/>
          <w:sz w:val="20"/>
          <w:szCs w:val="20"/>
          <w:lang w:val="en-GB"/>
        </w:rPr>
        <w:t>CONCLUSION</w:t>
      </w:r>
    </w:p>
    <w:p w:rsidR="004C3763" w:rsidRPr="00C17A2F" w:rsidRDefault="00DC5211" w:rsidP="00F57D1C">
      <w:pPr>
        <w:spacing w:after="0" w:line="240" w:lineRule="auto"/>
        <w:ind w:firstLine="360"/>
        <w:jc w:val="both"/>
        <w:rPr>
          <w:rFonts w:ascii="Times New Roman" w:hAnsi="Times New Roman" w:cs="Times New Roman"/>
          <w:sz w:val="20"/>
          <w:szCs w:val="20"/>
          <w:lang w:val="en-GB"/>
        </w:rPr>
      </w:pPr>
      <w:r w:rsidRPr="00C17A2F">
        <w:rPr>
          <w:rFonts w:ascii="Times New Roman" w:hAnsi="Times New Roman" w:cs="Times New Roman"/>
          <w:sz w:val="20"/>
          <w:szCs w:val="20"/>
          <w:lang w:val="en-GB"/>
        </w:rPr>
        <w:t>Clinical research informatics (CRI) is emerging as a distinct sub-domain of biomedical informatics, and is one which is still maturing and altogether facing many challenges and opportunities.</w:t>
      </w:r>
      <w:r w:rsidR="004C3763" w:rsidRPr="00C17A2F">
        <w:rPr>
          <w:rFonts w:ascii="Times New Roman" w:hAnsi="Times New Roman" w:cs="Times New Roman"/>
          <w:sz w:val="20"/>
          <w:szCs w:val="20"/>
          <w:lang w:val="en-GB"/>
        </w:rPr>
        <w:t xml:space="preserve"> </w:t>
      </w:r>
      <w:r w:rsidRPr="00C17A2F">
        <w:rPr>
          <w:rFonts w:ascii="Times New Roman" w:hAnsi="Times New Roman" w:cs="Times New Roman"/>
          <w:sz w:val="20"/>
          <w:szCs w:val="20"/>
          <w:lang w:val="en-GB"/>
        </w:rPr>
        <w:t xml:space="preserve">The conduct of clinical research is fundamental to the generation of evidence that can in turn facilitate improvements in the quality of human health. </w:t>
      </w:r>
      <w:r w:rsidR="004C3763" w:rsidRPr="00C17A2F">
        <w:rPr>
          <w:rFonts w:ascii="Times New Roman" w:hAnsi="Times New Roman" w:cs="Times New Roman"/>
          <w:sz w:val="20"/>
          <w:szCs w:val="20"/>
          <w:lang w:val="en-GB"/>
        </w:rPr>
        <w:t xml:space="preserve">Data coordinating </w:t>
      </w:r>
      <w:proofErr w:type="spellStart"/>
      <w:r w:rsidR="004C3763" w:rsidRPr="00C17A2F">
        <w:rPr>
          <w:rFonts w:ascii="Times New Roman" w:hAnsi="Times New Roman" w:cs="Times New Roman"/>
          <w:sz w:val="20"/>
          <w:szCs w:val="20"/>
          <w:lang w:val="en-GB"/>
        </w:rPr>
        <w:t>centers</w:t>
      </w:r>
      <w:proofErr w:type="spellEnd"/>
      <w:r w:rsidR="004C3763" w:rsidRPr="00C17A2F">
        <w:rPr>
          <w:rFonts w:ascii="Times New Roman" w:hAnsi="Times New Roman" w:cs="Times New Roman"/>
          <w:sz w:val="20"/>
          <w:szCs w:val="20"/>
          <w:lang w:val="en-GB"/>
        </w:rPr>
        <w:t xml:space="preserve"> must have the facility of the clinical research informatics, frameworks and tools to support a wide variety of study designs, research questions, various domains for disease and patient populations, and data sources in clinical research. Framing various study design and implementation models for clinical research/ clinical trials faces many challenges, especially for identifying the optimal standards for medication data.   In the CRI field, most significant efforts are made on research data science along with the development and evaluation of Artificial Intelligence (AI) algorithms based on intensive use of real-world data. Collaborative effort of data collection, data-sharing and data analysis worldwide is absolutely important to inform policy decisions.  </w:t>
      </w:r>
    </w:p>
    <w:p w:rsidR="00DC5211" w:rsidRPr="00C17A2F" w:rsidRDefault="004C3763" w:rsidP="00F57D1C">
      <w:pPr>
        <w:spacing w:after="0" w:line="240" w:lineRule="auto"/>
        <w:ind w:firstLine="360"/>
        <w:jc w:val="both"/>
        <w:rPr>
          <w:rFonts w:ascii="Times New Roman" w:hAnsi="Times New Roman" w:cs="Times New Roman"/>
          <w:sz w:val="20"/>
          <w:szCs w:val="20"/>
          <w:lang w:val="en-GB"/>
        </w:rPr>
      </w:pPr>
      <w:r w:rsidRPr="00C17A2F">
        <w:rPr>
          <w:rFonts w:ascii="Times New Roman" w:hAnsi="Times New Roman" w:cs="Times New Roman"/>
          <w:sz w:val="20"/>
          <w:szCs w:val="20"/>
          <w:lang w:val="en-GB"/>
        </w:rPr>
        <w:t xml:space="preserve">The clinical research field is rapidly progressing and altogether facing challenges in significant workflow and information management. It has therefore gathered increased attention from the government, academic, private-sectors and funding agencies which are interested in the efforts of outcome of clinical study/ trials. This rapid progress explains CRI’s emergence as a distinct and highly valued sub-discipline of biomedical informatics. Part of the evolution of CRI can be credited to the extraordinary increase in the scope and pace of clinical and translational science research and development that has been catalyzed by a variety of funding and policy initiatives that seek to restructure the way in which government, public, and private sectors advance </w:t>
      </w:r>
      <w:r w:rsidR="00C17A2F" w:rsidRPr="00C17A2F">
        <w:rPr>
          <w:rFonts w:ascii="Times New Roman" w:hAnsi="Times New Roman" w:cs="Times New Roman"/>
          <w:sz w:val="20"/>
          <w:szCs w:val="20"/>
          <w:lang w:val="en-GB"/>
        </w:rPr>
        <w:t xml:space="preserve">the </w:t>
      </w:r>
      <w:r w:rsidRPr="00C17A2F">
        <w:rPr>
          <w:rFonts w:ascii="Times New Roman" w:hAnsi="Times New Roman" w:cs="Times New Roman"/>
          <w:sz w:val="20"/>
          <w:szCs w:val="20"/>
          <w:lang w:val="en-GB"/>
        </w:rPr>
        <w:t>basic science discoveries into practical therapies. CRI has emerged as a dynamic and relevant sub-domain of biomedical informatics, which provides a broad spectrum of research and development opportunities in context of both basic and applied informatics science.</w:t>
      </w:r>
    </w:p>
    <w:p w:rsidR="009E3CE9" w:rsidRPr="00C17A2F" w:rsidRDefault="009E3CE9" w:rsidP="009E3CE9">
      <w:pPr>
        <w:spacing w:after="0" w:line="240" w:lineRule="auto"/>
        <w:rPr>
          <w:rFonts w:ascii="Times New Roman" w:hAnsi="Times New Roman" w:cs="Times New Roman"/>
          <w:sz w:val="20"/>
          <w:szCs w:val="20"/>
          <w:lang w:val="en-GB"/>
        </w:rPr>
      </w:pPr>
    </w:p>
    <w:p w:rsidR="009E3CE9" w:rsidRPr="00C17A2F" w:rsidRDefault="009E3CE9" w:rsidP="00880238">
      <w:pPr>
        <w:jc w:val="both"/>
        <w:rPr>
          <w:rFonts w:ascii="Times New Roman" w:hAnsi="Times New Roman" w:cs="Times New Roman"/>
          <w:sz w:val="20"/>
          <w:szCs w:val="20"/>
          <w:lang w:val="en-GB"/>
        </w:rPr>
      </w:pPr>
    </w:p>
    <w:p w:rsidR="00880238" w:rsidRPr="00C17A2F" w:rsidRDefault="002632C6" w:rsidP="002632C6">
      <w:pPr>
        <w:spacing w:after="0" w:line="240" w:lineRule="auto"/>
        <w:jc w:val="both"/>
        <w:rPr>
          <w:rFonts w:ascii="Times New Roman" w:hAnsi="Times New Roman" w:cs="Times New Roman"/>
          <w:sz w:val="20"/>
          <w:szCs w:val="20"/>
          <w:lang w:val="en-GB"/>
        </w:rPr>
      </w:pPr>
      <w:r w:rsidRPr="00C17A2F">
        <w:rPr>
          <w:rFonts w:ascii="Times New Roman" w:hAnsi="Times New Roman" w:cs="Times New Roman"/>
          <w:b/>
          <w:bCs/>
          <w:sz w:val="20"/>
          <w:szCs w:val="20"/>
          <w:lang w:val="en-GB"/>
        </w:rPr>
        <w:t>REFERENCES</w:t>
      </w:r>
      <w:r w:rsidR="00C35745" w:rsidRPr="00C17A2F">
        <w:rPr>
          <w:rFonts w:ascii="Times New Roman" w:hAnsi="Times New Roman" w:cs="Times New Roman"/>
          <w:sz w:val="20"/>
          <w:szCs w:val="20"/>
          <w:lang w:val="en-GB"/>
        </w:rPr>
        <w:t xml:space="preserve">: </w:t>
      </w:r>
    </w:p>
    <w:p w:rsidR="002632C6" w:rsidRPr="00C17A2F" w:rsidRDefault="002632C6" w:rsidP="00C17A2F">
      <w:pPr>
        <w:spacing w:after="0" w:line="240" w:lineRule="auto"/>
        <w:jc w:val="both"/>
        <w:rPr>
          <w:rFonts w:ascii="Times New Roman" w:hAnsi="Times New Roman" w:cs="Times New Roman"/>
          <w:b/>
          <w:bCs/>
          <w:sz w:val="16"/>
          <w:szCs w:val="16"/>
          <w:lang w:val="en-GB"/>
        </w:rPr>
      </w:pPr>
    </w:p>
    <w:p w:rsidR="00C35745" w:rsidRPr="00C17A2F" w:rsidRDefault="00C35745" w:rsidP="00C17A2F">
      <w:pPr>
        <w:spacing w:after="0" w:line="240" w:lineRule="auto"/>
        <w:rPr>
          <w:rFonts w:ascii="Times New Roman" w:hAnsi="Times New Roman" w:cs="Times New Roman"/>
          <w:bCs/>
          <w:sz w:val="16"/>
          <w:szCs w:val="16"/>
          <w:lang w:val="en-GB"/>
        </w:rPr>
      </w:pPr>
      <w:r w:rsidRPr="00C17A2F">
        <w:rPr>
          <w:rFonts w:ascii="Times New Roman" w:hAnsi="Times New Roman" w:cs="Times New Roman"/>
          <w:bCs/>
          <w:sz w:val="16"/>
          <w:szCs w:val="16"/>
          <w:lang w:val="en-GB"/>
        </w:rPr>
        <w:t>[1]</w:t>
      </w:r>
      <w:r w:rsidR="00C17A2F">
        <w:rPr>
          <w:rFonts w:ascii="Times New Roman" w:hAnsi="Times New Roman" w:cs="Times New Roman"/>
          <w:bCs/>
          <w:sz w:val="16"/>
          <w:szCs w:val="16"/>
          <w:lang w:val="en-GB"/>
        </w:rPr>
        <w:t xml:space="preserve"> </w:t>
      </w:r>
      <w:r w:rsidRPr="00C17A2F">
        <w:rPr>
          <w:rFonts w:ascii="Times New Roman" w:hAnsi="Times New Roman" w:cs="Times New Roman"/>
          <w:sz w:val="16"/>
          <w:szCs w:val="16"/>
        </w:rPr>
        <w:t xml:space="preserve">Payne P RO, </w:t>
      </w:r>
      <w:proofErr w:type="spellStart"/>
      <w:r w:rsidRPr="00C17A2F">
        <w:rPr>
          <w:rFonts w:ascii="Times New Roman" w:hAnsi="Times New Roman" w:cs="Times New Roman"/>
          <w:sz w:val="16"/>
          <w:szCs w:val="16"/>
        </w:rPr>
        <w:t>Embi</w:t>
      </w:r>
      <w:proofErr w:type="spellEnd"/>
      <w:r w:rsidRPr="00C17A2F">
        <w:rPr>
          <w:rFonts w:ascii="Times New Roman" w:hAnsi="Times New Roman" w:cs="Times New Roman"/>
          <w:sz w:val="16"/>
          <w:szCs w:val="16"/>
        </w:rPr>
        <w:t xml:space="preserve"> P J, </w:t>
      </w:r>
      <w:proofErr w:type="spellStart"/>
      <w:r w:rsidRPr="00C17A2F">
        <w:rPr>
          <w:rFonts w:ascii="Times New Roman" w:hAnsi="Times New Roman" w:cs="Times New Roman"/>
          <w:sz w:val="16"/>
          <w:szCs w:val="16"/>
        </w:rPr>
        <w:t>Cimono</w:t>
      </w:r>
      <w:proofErr w:type="spellEnd"/>
      <w:r w:rsidRPr="00C17A2F">
        <w:rPr>
          <w:rFonts w:ascii="Times New Roman" w:hAnsi="Times New Roman" w:cs="Times New Roman"/>
          <w:sz w:val="16"/>
          <w:szCs w:val="16"/>
        </w:rPr>
        <w:t xml:space="preserve"> J </w:t>
      </w:r>
      <w:proofErr w:type="spellStart"/>
      <w:r w:rsidRPr="00C17A2F">
        <w:rPr>
          <w:rFonts w:ascii="Times New Roman" w:hAnsi="Times New Roman" w:cs="Times New Roman"/>
          <w:sz w:val="16"/>
          <w:szCs w:val="16"/>
        </w:rPr>
        <w:t>J</w:t>
      </w:r>
      <w:proofErr w:type="spellEnd"/>
      <w:r w:rsidRPr="00C17A2F">
        <w:rPr>
          <w:rFonts w:ascii="Times New Roman" w:hAnsi="Times New Roman" w:cs="Times New Roman"/>
          <w:sz w:val="16"/>
          <w:szCs w:val="16"/>
        </w:rPr>
        <w:t xml:space="preserve">. Clinical Research Informatics. E.H. </w:t>
      </w:r>
      <w:proofErr w:type="spellStart"/>
      <w:r w:rsidRPr="00C17A2F">
        <w:rPr>
          <w:rFonts w:ascii="Times New Roman" w:hAnsi="Times New Roman" w:cs="Times New Roman"/>
          <w:sz w:val="16"/>
          <w:szCs w:val="16"/>
        </w:rPr>
        <w:t>Shortliffe</w:t>
      </w:r>
      <w:proofErr w:type="spellEnd"/>
      <w:r w:rsidRPr="00C17A2F">
        <w:rPr>
          <w:rFonts w:ascii="Times New Roman" w:hAnsi="Times New Roman" w:cs="Times New Roman"/>
          <w:sz w:val="16"/>
          <w:szCs w:val="16"/>
        </w:rPr>
        <w:t xml:space="preserve">, J.J. </w:t>
      </w:r>
      <w:proofErr w:type="spellStart"/>
      <w:r w:rsidRPr="00C17A2F">
        <w:rPr>
          <w:rFonts w:ascii="Times New Roman" w:hAnsi="Times New Roman" w:cs="Times New Roman"/>
          <w:sz w:val="16"/>
          <w:szCs w:val="16"/>
        </w:rPr>
        <w:t>Cimino</w:t>
      </w:r>
      <w:proofErr w:type="spellEnd"/>
      <w:r w:rsidRPr="00C17A2F">
        <w:rPr>
          <w:rFonts w:ascii="Times New Roman" w:hAnsi="Times New Roman" w:cs="Times New Roman"/>
          <w:sz w:val="16"/>
          <w:szCs w:val="16"/>
        </w:rPr>
        <w:t xml:space="preserve"> (eds.), Biomedical Informatics, </w:t>
      </w:r>
      <w:r w:rsidR="004C3763" w:rsidRPr="00C17A2F">
        <w:rPr>
          <w:rFonts w:ascii="Times New Roman" w:hAnsi="Times New Roman" w:cs="Times New Roman"/>
          <w:sz w:val="16"/>
          <w:szCs w:val="16"/>
        </w:rPr>
        <w:t xml:space="preserve">2014; </w:t>
      </w:r>
      <w:r w:rsidRPr="00C17A2F">
        <w:rPr>
          <w:rFonts w:ascii="Times New Roman" w:hAnsi="Times New Roman" w:cs="Times New Roman"/>
          <w:sz w:val="16"/>
          <w:szCs w:val="16"/>
        </w:rPr>
        <w:t>755</w:t>
      </w:r>
      <w:r w:rsidR="004C3763" w:rsidRPr="00C17A2F">
        <w:rPr>
          <w:rFonts w:ascii="Times New Roman" w:hAnsi="Times New Roman" w:cs="Times New Roman"/>
          <w:sz w:val="16"/>
          <w:szCs w:val="16"/>
        </w:rPr>
        <w:t>-</w:t>
      </w:r>
      <w:proofErr w:type="gramStart"/>
      <w:r w:rsidR="004C3763" w:rsidRPr="00C17A2F">
        <w:rPr>
          <w:rFonts w:ascii="Times New Roman" w:hAnsi="Times New Roman" w:cs="Times New Roman"/>
          <w:sz w:val="16"/>
          <w:szCs w:val="16"/>
        </w:rPr>
        <w:t xml:space="preserve">777 </w:t>
      </w:r>
      <w:r w:rsidRPr="00C17A2F">
        <w:rPr>
          <w:rFonts w:ascii="Times New Roman" w:hAnsi="Times New Roman" w:cs="Times New Roman"/>
          <w:sz w:val="16"/>
          <w:szCs w:val="16"/>
        </w:rPr>
        <w:t xml:space="preserve"> DOI</w:t>
      </w:r>
      <w:proofErr w:type="gramEnd"/>
      <w:r w:rsidRPr="00C17A2F">
        <w:rPr>
          <w:rFonts w:ascii="Times New Roman" w:hAnsi="Times New Roman" w:cs="Times New Roman"/>
          <w:sz w:val="16"/>
          <w:szCs w:val="16"/>
        </w:rPr>
        <w:t xml:space="preserve"> 10.1007/978-1-4471-4474-8_2</w:t>
      </w:r>
      <w:r w:rsidR="004C3763" w:rsidRPr="00C17A2F">
        <w:rPr>
          <w:rFonts w:ascii="Times New Roman" w:hAnsi="Times New Roman" w:cs="Times New Roman"/>
          <w:sz w:val="16"/>
          <w:szCs w:val="16"/>
        </w:rPr>
        <w:t>6, © Springer-</w:t>
      </w:r>
      <w:proofErr w:type="spellStart"/>
      <w:r w:rsidR="004C3763" w:rsidRPr="00C17A2F">
        <w:rPr>
          <w:rFonts w:ascii="Times New Roman" w:hAnsi="Times New Roman" w:cs="Times New Roman"/>
          <w:sz w:val="16"/>
          <w:szCs w:val="16"/>
        </w:rPr>
        <w:t>Verlag</w:t>
      </w:r>
      <w:proofErr w:type="spellEnd"/>
      <w:r w:rsidR="004C3763" w:rsidRPr="00C17A2F">
        <w:rPr>
          <w:rFonts w:ascii="Times New Roman" w:hAnsi="Times New Roman" w:cs="Times New Roman"/>
          <w:sz w:val="16"/>
          <w:szCs w:val="16"/>
        </w:rPr>
        <w:t xml:space="preserve"> London     </w:t>
      </w:r>
    </w:p>
    <w:p w:rsidR="00C35745" w:rsidRPr="00C17A2F" w:rsidRDefault="00C35745" w:rsidP="00C17A2F">
      <w:pPr>
        <w:spacing w:after="0" w:line="240" w:lineRule="auto"/>
        <w:jc w:val="both"/>
        <w:rPr>
          <w:rFonts w:ascii="Times New Roman" w:hAnsi="Times New Roman" w:cs="Times New Roman"/>
          <w:sz w:val="16"/>
          <w:szCs w:val="16"/>
          <w:lang w:val="en-GB"/>
        </w:rPr>
      </w:pPr>
      <w:r w:rsidRPr="00C17A2F">
        <w:rPr>
          <w:rFonts w:ascii="Times New Roman" w:hAnsi="Times New Roman" w:cs="Times New Roman"/>
          <w:bCs/>
          <w:sz w:val="16"/>
          <w:szCs w:val="16"/>
          <w:lang w:val="en-GB"/>
        </w:rPr>
        <w:t>[2]</w:t>
      </w:r>
      <w:r w:rsidRPr="00C17A2F">
        <w:rPr>
          <w:rFonts w:ascii="Times New Roman" w:hAnsi="Times New Roman" w:cs="Times New Roman"/>
          <w:sz w:val="16"/>
          <w:szCs w:val="16"/>
          <w:lang w:val="en-GB"/>
        </w:rPr>
        <w:t xml:space="preserve"> </w:t>
      </w:r>
      <w:r w:rsidRPr="00C17A2F">
        <w:rPr>
          <w:rFonts w:ascii="Times New Roman" w:hAnsi="Times New Roman" w:cs="Times New Roman"/>
          <w:sz w:val="16"/>
          <w:szCs w:val="16"/>
          <w:shd w:val="clear" w:color="auto" w:fill="FFFFFF"/>
        </w:rPr>
        <w:t xml:space="preserve">Peter J. </w:t>
      </w:r>
      <w:proofErr w:type="spellStart"/>
      <w:r w:rsidRPr="00C17A2F">
        <w:rPr>
          <w:rFonts w:ascii="Times New Roman" w:hAnsi="Times New Roman" w:cs="Times New Roman"/>
          <w:sz w:val="16"/>
          <w:szCs w:val="16"/>
          <w:shd w:val="clear" w:color="auto" w:fill="FFFFFF"/>
        </w:rPr>
        <w:t>Embi</w:t>
      </w:r>
      <w:proofErr w:type="spellEnd"/>
      <w:r w:rsidRPr="00C17A2F">
        <w:rPr>
          <w:rFonts w:ascii="Times New Roman" w:hAnsi="Times New Roman" w:cs="Times New Roman"/>
          <w:sz w:val="16"/>
          <w:szCs w:val="16"/>
          <w:shd w:val="clear" w:color="auto" w:fill="FFFFFF"/>
        </w:rPr>
        <w:t>, MD, MS </w:t>
      </w:r>
      <w:r w:rsidRPr="00C17A2F">
        <w:rPr>
          <w:rStyle w:val="al-author-delim"/>
          <w:rFonts w:ascii="Times New Roman" w:hAnsi="Times New Roman" w:cs="Times New Roman"/>
          <w:sz w:val="16"/>
          <w:szCs w:val="16"/>
          <w:bdr w:val="none" w:sz="0" w:space="0" w:color="auto" w:frame="1"/>
          <w:shd w:val="clear" w:color="auto" w:fill="FFFFFF"/>
        </w:rPr>
        <w:t>, </w:t>
      </w:r>
      <w:r w:rsidRPr="00C17A2F">
        <w:rPr>
          <w:rFonts w:ascii="Times New Roman" w:hAnsi="Times New Roman" w:cs="Times New Roman"/>
          <w:sz w:val="16"/>
          <w:szCs w:val="16"/>
          <w:shd w:val="clear" w:color="auto" w:fill="FFFFFF"/>
        </w:rPr>
        <w:t>Philip R. O. Payne, PhD, Clinical Research Informatics: Challenges, Opportunities and Definition for an Emerging Domain, </w:t>
      </w:r>
      <w:r w:rsidRPr="00C17A2F">
        <w:rPr>
          <w:rStyle w:val="Emphasis"/>
          <w:rFonts w:ascii="Times New Roman" w:hAnsi="Times New Roman" w:cs="Times New Roman"/>
          <w:sz w:val="16"/>
          <w:szCs w:val="16"/>
          <w:bdr w:val="none" w:sz="0" w:space="0" w:color="auto" w:frame="1"/>
          <w:shd w:val="clear" w:color="auto" w:fill="FFFFFF"/>
        </w:rPr>
        <w:t>Journal of the American Medical Informatics Association</w:t>
      </w:r>
      <w:r w:rsidRPr="00C17A2F">
        <w:rPr>
          <w:rFonts w:ascii="Times New Roman" w:hAnsi="Times New Roman" w:cs="Times New Roman"/>
          <w:sz w:val="16"/>
          <w:szCs w:val="16"/>
          <w:shd w:val="clear" w:color="auto" w:fill="FFFFFF"/>
        </w:rPr>
        <w:t>, Volume 16, Issue 3, May 2009, Pages 316–327</w:t>
      </w:r>
      <w:r w:rsidR="00C17A2F">
        <w:rPr>
          <w:rFonts w:ascii="Times New Roman" w:hAnsi="Times New Roman" w:cs="Times New Roman"/>
          <w:sz w:val="16"/>
          <w:szCs w:val="16"/>
          <w:shd w:val="clear" w:color="auto" w:fill="FFFFFF"/>
        </w:rPr>
        <w:t>.</w:t>
      </w:r>
    </w:p>
    <w:p w:rsidR="00C35745" w:rsidRPr="00C17A2F" w:rsidRDefault="00C35745" w:rsidP="00C17A2F">
      <w:pPr>
        <w:spacing w:after="0" w:line="240" w:lineRule="auto"/>
        <w:jc w:val="both"/>
        <w:rPr>
          <w:rFonts w:ascii="Times New Roman" w:hAnsi="Times New Roman" w:cs="Times New Roman"/>
          <w:sz w:val="16"/>
          <w:szCs w:val="16"/>
        </w:rPr>
      </w:pPr>
      <w:r w:rsidRPr="00C17A2F">
        <w:rPr>
          <w:rFonts w:ascii="Times New Roman" w:hAnsi="Times New Roman" w:cs="Times New Roman"/>
          <w:sz w:val="16"/>
          <w:szCs w:val="16"/>
          <w:lang w:val="en-GB"/>
        </w:rPr>
        <w:t>[3]</w:t>
      </w:r>
      <w:r w:rsidR="00C17A2F">
        <w:rPr>
          <w:rFonts w:ascii="Times New Roman" w:hAnsi="Times New Roman" w:cs="Times New Roman"/>
          <w:sz w:val="16"/>
          <w:szCs w:val="16"/>
          <w:lang w:val="en-GB"/>
        </w:rPr>
        <w:t xml:space="preserve"> </w:t>
      </w:r>
      <w:r w:rsidRPr="00C17A2F">
        <w:rPr>
          <w:rFonts w:ascii="Times New Roman" w:hAnsi="Times New Roman" w:cs="Times New Roman"/>
          <w:sz w:val="16"/>
          <w:szCs w:val="16"/>
        </w:rPr>
        <w:t>The cancer biomedical informatics grid (</w:t>
      </w:r>
      <w:proofErr w:type="spellStart"/>
      <w:r w:rsidRPr="00C17A2F">
        <w:rPr>
          <w:rFonts w:ascii="Times New Roman" w:hAnsi="Times New Roman" w:cs="Times New Roman"/>
          <w:sz w:val="16"/>
          <w:szCs w:val="16"/>
        </w:rPr>
        <w:t>caBIG</w:t>
      </w:r>
      <w:proofErr w:type="spellEnd"/>
      <w:r w:rsidRPr="00C17A2F">
        <w:rPr>
          <w:rFonts w:ascii="Times New Roman" w:hAnsi="Times New Roman" w:cs="Times New Roman"/>
          <w:sz w:val="16"/>
          <w:szCs w:val="16"/>
        </w:rPr>
        <w:t xml:space="preserve">): Infrastructure and applications for a worldwide research community. Stud Health </w:t>
      </w:r>
      <w:proofErr w:type="spellStart"/>
      <w:r w:rsidRPr="00C17A2F">
        <w:rPr>
          <w:rFonts w:ascii="Times New Roman" w:hAnsi="Times New Roman" w:cs="Times New Roman"/>
          <w:sz w:val="16"/>
          <w:szCs w:val="16"/>
        </w:rPr>
        <w:t>Technol</w:t>
      </w:r>
      <w:proofErr w:type="spellEnd"/>
      <w:r w:rsidRPr="00C17A2F">
        <w:rPr>
          <w:rFonts w:ascii="Times New Roman" w:hAnsi="Times New Roman" w:cs="Times New Roman"/>
          <w:sz w:val="16"/>
          <w:szCs w:val="16"/>
        </w:rPr>
        <w:t xml:space="preserve"> Inform 2007</w:t>
      </w:r>
      <w:proofErr w:type="gramStart"/>
      <w:r w:rsidRPr="00C17A2F">
        <w:rPr>
          <w:rFonts w:ascii="Times New Roman" w:hAnsi="Times New Roman" w:cs="Times New Roman"/>
          <w:sz w:val="16"/>
          <w:szCs w:val="16"/>
        </w:rPr>
        <w:t>;129</w:t>
      </w:r>
      <w:proofErr w:type="gramEnd"/>
      <w:r w:rsidRPr="00C17A2F">
        <w:rPr>
          <w:rFonts w:ascii="Times New Roman" w:hAnsi="Times New Roman" w:cs="Times New Roman"/>
          <w:sz w:val="16"/>
          <w:szCs w:val="16"/>
        </w:rPr>
        <w:t xml:space="preserve">(1):330 – 4 </w:t>
      </w:r>
    </w:p>
    <w:p w:rsidR="00C35745" w:rsidRPr="00C17A2F" w:rsidRDefault="00C35745" w:rsidP="00C17A2F">
      <w:pPr>
        <w:spacing w:after="0" w:line="240" w:lineRule="auto"/>
        <w:jc w:val="both"/>
        <w:rPr>
          <w:rFonts w:ascii="Times New Roman" w:hAnsi="Times New Roman" w:cs="Times New Roman"/>
          <w:sz w:val="16"/>
          <w:szCs w:val="16"/>
        </w:rPr>
      </w:pPr>
      <w:r w:rsidRPr="00C17A2F">
        <w:rPr>
          <w:rFonts w:ascii="Times New Roman" w:hAnsi="Times New Roman" w:cs="Times New Roman"/>
          <w:sz w:val="16"/>
          <w:szCs w:val="16"/>
        </w:rPr>
        <w:t>[4]</w:t>
      </w:r>
      <w:r w:rsidR="00383251" w:rsidRPr="00C17A2F">
        <w:rPr>
          <w:rFonts w:ascii="Times New Roman" w:hAnsi="Times New Roman" w:cs="Times New Roman"/>
          <w:sz w:val="16"/>
          <w:szCs w:val="16"/>
        </w:rPr>
        <w:t xml:space="preserve"> </w:t>
      </w:r>
      <w:proofErr w:type="spellStart"/>
      <w:r w:rsidRPr="00C17A2F">
        <w:rPr>
          <w:rFonts w:ascii="Times New Roman" w:hAnsi="Times New Roman" w:cs="Times New Roman"/>
          <w:sz w:val="16"/>
          <w:szCs w:val="16"/>
        </w:rPr>
        <w:t>Kakazu</w:t>
      </w:r>
      <w:proofErr w:type="spellEnd"/>
      <w:r w:rsidRPr="00C17A2F">
        <w:rPr>
          <w:rFonts w:ascii="Times New Roman" w:hAnsi="Times New Roman" w:cs="Times New Roman"/>
          <w:sz w:val="16"/>
          <w:szCs w:val="16"/>
        </w:rPr>
        <w:t xml:space="preserve"> KK, Cheung LW, Lynne W. The cancer biomedical informatics grid (</w:t>
      </w:r>
      <w:proofErr w:type="spellStart"/>
      <w:r w:rsidRPr="00C17A2F">
        <w:rPr>
          <w:rFonts w:ascii="Times New Roman" w:hAnsi="Times New Roman" w:cs="Times New Roman"/>
          <w:sz w:val="16"/>
          <w:szCs w:val="16"/>
        </w:rPr>
        <w:t>caBIG</w:t>
      </w:r>
      <w:proofErr w:type="spellEnd"/>
      <w:r w:rsidRPr="00C17A2F">
        <w:rPr>
          <w:rFonts w:ascii="Times New Roman" w:hAnsi="Times New Roman" w:cs="Times New Roman"/>
          <w:sz w:val="16"/>
          <w:szCs w:val="16"/>
        </w:rPr>
        <w:t>): Pioneering an expansive network of information and tools for collaborative cancer research. Hawaii Med J 2004 September</w:t>
      </w:r>
      <w:proofErr w:type="gramStart"/>
      <w:r w:rsidRPr="00C17A2F">
        <w:rPr>
          <w:rFonts w:ascii="Times New Roman" w:hAnsi="Times New Roman" w:cs="Times New Roman"/>
          <w:sz w:val="16"/>
          <w:szCs w:val="16"/>
        </w:rPr>
        <w:t>;63</w:t>
      </w:r>
      <w:proofErr w:type="gramEnd"/>
      <w:r w:rsidRPr="00C17A2F">
        <w:rPr>
          <w:rFonts w:ascii="Times New Roman" w:hAnsi="Times New Roman" w:cs="Times New Roman"/>
          <w:sz w:val="16"/>
          <w:szCs w:val="16"/>
        </w:rPr>
        <w:t xml:space="preserve">(9):273–5 </w:t>
      </w:r>
    </w:p>
    <w:p w:rsidR="005533BB" w:rsidRPr="00C17A2F" w:rsidRDefault="00C35745" w:rsidP="00C17A2F">
      <w:pPr>
        <w:spacing w:after="0" w:line="240" w:lineRule="auto"/>
        <w:jc w:val="both"/>
        <w:rPr>
          <w:rFonts w:ascii="Times New Roman" w:hAnsi="Times New Roman" w:cs="Times New Roman"/>
          <w:sz w:val="16"/>
          <w:szCs w:val="16"/>
          <w:lang w:val="en-GB"/>
        </w:rPr>
      </w:pPr>
      <w:r w:rsidRPr="00C17A2F">
        <w:rPr>
          <w:rFonts w:ascii="Times New Roman" w:hAnsi="Times New Roman" w:cs="Times New Roman"/>
          <w:sz w:val="16"/>
          <w:szCs w:val="16"/>
        </w:rPr>
        <w:t xml:space="preserve">[5] </w:t>
      </w:r>
      <w:proofErr w:type="spellStart"/>
      <w:r w:rsidRPr="00C17A2F">
        <w:rPr>
          <w:rFonts w:ascii="Times New Roman" w:hAnsi="Times New Roman" w:cs="Times New Roman"/>
          <w:sz w:val="16"/>
          <w:szCs w:val="16"/>
        </w:rPr>
        <w:t>Zerhouni</w:t>
      </w:r>
      <w:proofErr w:type="spellEnd"/>
      <w:r w:rsidRPr="00C17A2F">
        <w:rPr>
          <w:rFonts w:ascii="Times New Roman" w:hAnsi="Times New Roman" w:cs="Times New Roman"/>
          <w:sz w:val="16"/>
          <w:szCs w:val="16"/>
        </w:rPr>
        <w:t xml:space="preserve"> EA. Translational and clinical science—Time for a new vision. N </w:t>
      </w:r>
      <w:proofErr w:type="spellStart"/>
      <w:r w:rsidRPr="00C17A2F">
        <w:rPr>
          <w:rFonts w:ascii="Times New Roman" w:hAnsi="Times New Roman" w:cs="Times New Roman"/>
          <w:sz w:val="16"/>
          <w:szCs w:val="16"/>
        </w:rPr>
        <w:t>Engl</w:t>
      </w:r>
      <w:proofErr w:type="spellEnd"/>
      <w:r w:rsidRPr="00C17A2F">
        <w:rPr>
          <w:rFonts w:ascii="Times New Roman" w:hAnsi="Times New Roman" w:cs="Times New Roman"/>
          <w:sz w:val="16"/>
          <w:szCs w:val="16"/>
        </w:rPr>
        <w:t xml:space="preserve"> J Med 2005 Oct 13</w:t>
      </w:r>
      <w:proofErr w:type="gramStart"/>
      <w:r w:rsidRPr="00C17A2F">
        <w:rPr>
          <w:rFonts w:ascii="Times New Roman" w:hAnsi="Times New Roman" w:cs="Times New Roman"/>
          <w:sz w:val="16"/>
          <w:szCs w:val="16"/>
        </w:rPr>
        <w:t>;353</w:t>
      </w:r>
      <w:proofErr w:type="gramEnd"/>
      <w:r w:rsidRPr="00C17A2F">
        <w:rPr>
          <w:rFonts w:ascii="Times New Roman" w:hAnsi="Times New Roman" w:cs="Times New Roman"/>
          <w:sz w:val="16"/>
          <w:szCs w:val="16"/>
        </w:rPr>
        <w:t>(15):1621–3.</w:t>
      </w:r>
      <w:r w:rsidR="0083010E" w:rsidRPr="00C17A2F">
        <w:rPr>
          <w:rFonts w:ascii="Times New Roman" w:hAnsi="Times New Roman" w:cs="Times New Roman"/>
          <w:sz w:val="16"/>
          <w:szCs w:val="16"/>
        </w:rPr>
        <w:t xml:space="preserve"> </w:t>
      </w:r>
    </w:p>
    <w:p w:rsidR="005533BB" w:rsidRPr="00C17A2F" w:rsidRDefault="00C35745" w:rsidP="00C17A2F">
      <w:pPr>
        <w:spacing w:after="0" w:line="240" w:lineRule="auto"/>
        <w:jc w:val="both"/>
        <w:rPr>
          <w:rFonts w:ascii="Times New Roman" w:hAnsi="Times New Roman" w:cs="Times New Roman"/>
          <w:sz w:val="16"/>
          <w:szCs w:val="16"/>
        </w:rPr>
      </w:pPr>
      <w:r w:rsidRPr="00C17A2F">
        <w:rPr>
          <w:rFonts w:ascii="Times New Roman" w:hAnsi="Times New Roman" w:cs="Times New Roman"/>
          <w:sz w:val="16"/>
          <w:szCs w:val="16"/>
        </w:rPr>
        <w:t xml:space="preserve">[6] </w:t>
      </w:r>
      <w:proofErr w:type="spellStart"/>
      <w:r w:rsidRPr="00C17A2F">
        <w:rPr>
          <w:rFonts w:ascii="Times New Roman" w:hAnsi="Times New Roman" w:cs="Times New Roman"/>
          <w:sz w:val="16"/>
          <w:szCs w:val="16"/>
        </w:rPr>
        <w:t>Zerhouni</w:t>
      </w:r>
      <w:proofErr w:type="spellEnd"/>
      <w:r w:rsidRPr="00C17A2F">
        <w:rPr>
          <w:rFonts w:ascii="Times New Roman" w:hAnsi="Times New Roman" w:cs="Times New Roman"/>
          <w:sz w:val="16"/>
          <w:szCs w:val="16"/>
        </w:rPr>
        <w:t xml:space="preserve"> EA. Clinical research at a crossroads: The NIH roadmap. J </w:t>
      </w:r>
      <w:proofErr w:type="spellStart"/>
      <w:r w:rsidRPr="00C17A2F">
        <w:rPr>
          <w:rFonts w:ascii="Times New Roman" w:hAnsi="Times New Roman" w:cs="Times New Roman"/>
          <w:sz w:val="16"/>
          <w:szCs w:val="16"/>
        </w:rPr>
        <w:t>Inv</w:t>
      </w:r>
      <w:r w:rsidR="00C17A2F">
        <w:rPr>
          <w:rFonts w:ascii="Times New Roman" w:hAnsi="Times New Roman" w:cs="Times New Roman"/>
          <w:sz w:val="16"/>
          <w:szCs w:val="16"/>
        </w:rPr>
        <w:t>estig</w:t>
      </w:r>
      <w:proofErr w:type="spellEnd"/>
      <w:r w:rsidR="00C17A2F">
        <w:rPr>
          <w:rFonts w:ascii="Times New Roman" w:hAnsi="Times New Roman" w:cs="Times New Roman"/>
          <w:sz w:val="16"/>
          <w:szCs w:val="16"/>
        </w:rPr>
        <w:t xml:space="preserve"> Med 2006 May</w:t>
      </w:r>
      <w:proofErr w:type="gramStart"/>
      <w:r w:rsidR="00C17A2F">
        <w:rPr>
          <w:rFonts w:ascii="Times New Roman" w:hAnsi="Times New Roman" w:cs="Times New Roman"/>
          <w:sz w:val="16"/>
          <w:szCs w:val="16"/>
        </w:rPr>
        <w:t>;54</w:t>
      </w:r>
      <w:proofErr w:type="gramEnd"/>
      <w:r w:rsidR="00C17A2F">
        <w:rPr>
          <w:rFonts w:ascii="Times New Roman" w:hAnsi="Times New Roman" w:cs="Times New Roman"/>
          <w:sz w:val="16"/>
          <w:szCs w:val="16"/>
        </w:rPr>
        <w:t>(4):171–3.</w:t>
      </w:r>
      <w:r w:rsidRPr="00C17A2F">
        <w:rPr>
          <w:rFonts w:ascii="Times New Roman" w:hAnsi="Times New Roman" w:cs="Times New Roman"/>
          <w:sz w:val="16"/>
          <w:szCs w:val="16"/>
        </w:rPr>
        <w:t xml:space="preserve"> </w:t>
      </w:r>
    </w:p>
    <w:p w:rsidR="00730B8D" w:rsidRPr="00C17A2F" w:rsidRDefault="00C35745" w:rsidP="00C17A2F">
      <w:pPr>
        <w:spacing w:after="0" w:line="240" w:lineRule="auto"/>
        <w:jc w:val="both"/>
        <w:rPr>
          <w:rFonts w:ascii="Times New Roman" w:hAnsi="Times New Roman" w:cs="Times New Roman"/>
          <w:sz w:val="16"/>
          <w:szCs w:val="16"/>
          <w:lang w:val="en-GB"/>
        </w:rPr>
      </w:pPr>
      <w:r w:rsidRPr="00C17A2F">
        <w:rPr>
          <w:rFonts w:ascii="Times New Roman" w:hAnsi="Times New Roman" w:cs="Times New Roman"/>
          <w:sz w:val="16"/>
          <w:szCs w:val="16"/>
        </w:rPr>
        <w:t xml:space="preserve">[7] Payne PR, Johnson SB, </w:t>
      </w:r>
      <w:proofErr w:type="spellStart"/>
      <w:r w:rsidRPr="00C17A2F">
        <w:rPr>
          <w:rFonts w:ascii="Times New Roman" w:hAnsi="Times New Roman" w:cs="Times New Roman"/>
          <w:sz w:val="16"/>
          <w:szCs w:val="16"/>
        </w:rPr>
        <w:t>Starren</w:t>
      </w:r>
      <w:proofErr w:type="spellEnd"/>
      <w:r w:rsidRPr="00C17A2F">
        <w:rPr>
          <w:rFonts w:ascii="Times New Roman" w:hAnsi="Times New Roman" w:cs="Times New Roman"/>
          <w:sz w:val="16"/>
          <w:szCs w:val="16"/>
        </w:rPr>
        <w:t xml:space="preserve"> JB, </w:t>
      </w:r>
      <w:proofErr w:type="spellStart"/>
      <w:r w:rsidRPr="00C17A2F">
        <w:rPr>
          <w:rFonts w:ascii="Times New Roman" w:hAnsi="Times New Roman" w:cs="Times New Roman"/>
          <w:sz w:val="16"/>
          <w:szCs w:val="16"/>
        </w:rPr>
        <w:t>Tilson</w:t>
      </w:r>
      <w:proofErr w:type="spellEnd"/>
      <w:r w:rsidRPr="00C17A2F">
        <w:rPr>
          <w:rFonts w:ascii="Times New Roman" w:hAnsi="Times New Roman" w:cs="Times New Roman"/>
          <w:sz w:val="16"/>
          <w:szCs w:val="16"/>
        </w:rPr>
        <w:t xml:space="preserve"> HH, Dowdy D. Breaking the translational barriers: The value of integrating biomedical informatics and translational research. J </w:t>
      </w:r>
      <w:proofErr w:type="spellStart"/>
      <w:r w:rsidRPr="00C17A2F">
        <w:rPr>
          <w:rFonts w:ascii="Times New Roman" w:hAnsi="Times New Roman" w:cs="Times New Roman"/>
          <w:sz w:val="16"/>
          <w:szCs w:val="16"/>
        </w:rPr>
        <w:t>Investig</w:t>
      </w:r>
      <w:proofErr w:type="spellEnd"/>
      <w:r w:rsidRPr="00C17A2F">
        <w:rPr>
          <w:rFonts w:ascii="Times New Roman" w:hAnsi="Times New Roman" w:cs="Times New Roman"/>
          <w:sz w:val="16"/>
          <w:szCs w:val="16"/>
        </w:rPr>
        <w:t xml:space="preserve"> Med 2005 May</w:t>
      </w:r>
      <w:proofErr w:type="gramStart"/>
      <w:r w:rsidR="00C17A2F">
        <w:rPr>
          <w:rFonts w:ascii="Times New Roman" w:hAnsi="Times New Roman" w:cs="Times New Roman"/>
          <w:sz w:val="16"/>
          <w:szCs w:val="16"/>
        </w:rPr>
        <w:t>;53</w:t>
      </w:r>
      <w:proofErr w:type="gramEnd"/>
      <w:r w:rsidR="00C17A2F">
        <w:rPr>
          <w:rFonts w:ascii="Times New Roman" w:hAnsi="Times New Roman" w:cs="Times New Roman"/>
          <w:sz w:val="16"/>
          <w:szCs w:val="16"/>
        </w:rPr>
        <w:t>(4):192–200.</w:t>
      </w:r>
      <w:r w:rsidRPr="00C17A2F">
        <w:rPr>
          <w:rFonts w:ascii="Times New Roman" w:hAnsi="Times New Roman" w:cs="Times New Roman"/>
          <w:sz w:val="16"/>
          <w:szCs w:val="16"/>
        </w:rPr>
        <w:t xml:space="preserve"> </w:t>
      </w:r>
    </w:p>
    <w:p w:rsidR="00C35745" w:rsidRPr="00C17A2F" w:rsidRDefault="00C35745" w:rsidP="00C17A2F">
      <w:pPr>
        <w:spacing w:after="0" w:line="240" w:lineRule="auto"/>
        <w:jc w:val="both"/>
        <w:rPr>
          <w:rFonts w:ascii="Times New Roman" w:hAnsi="Times New Roman" w:cs="Times New Roman"/>
          <w:sz w:val="16"/>
          <w:szCs w:val="16"/>
        </w:rPr>
      </w:pPr>
      <w:r w:rsidRPr="00C17A2F">
        <w:rPr>
          <w:rFonts w:ascii="Times New Roman" w:hAnsi="Times New Roman" w:cs="Times New Roman"/>
          <w:sz w:val="16"/>
          <w:szCs w:val="16"/>
        </w:rPr>
        <w:t xml:space="preserve">[8] Sung NS, Crowley WF, </w:t>
      </w:r>
      <w:proofErr w:type="spellStart"/>
      <w:r w:rsidRPr="00C17A2F">
        <w:rPr>
          <w:rFonts w:ascii="Times New Roman" w:hAnsi="Times New Roman" w:cs="Times New Roman"/>
          <w:sz w:val="16"/>
          <w:szCs w:val="16"/>
        </w:rPr>
        <w:t>Jr</w:t>
      </w:r>
      <w:proofErr w:type="spellEnd"/>
      <w:r w:rsidRPr="00C17A2F">
        <w:rPr>
          <w:rFonts w:ascii="Times New Roman" w:hAnsi="Times New Roman" w:cs="Times New Roman"/>
          <w:sz w:val="16"/>
          <w:szCs w:val="16"/>
        </w:rPr>
        <w:t xml:space="preserve">, </w:t>
      </w:r>
      <w:proofErr w:type="spellStart"/>
      <w:r w:rsidRPr="00C17A2F">
        <w:rPr>
          <w:rFonts w:ascii="Times New Roman" w:hAnsi="Times New Roman" w:cs="Times New Roman"/>
          <w:sz w:val="16"/>
          <w:szCs w:val="16"/>
        </w:rPr>
        <w:t>Genel</w:t>
      </w:r>
      <w:proofErr w:type="spellEnd"/>
      <w:r w:rsidRPr="00C17A2F">
        <w:rPr>
          <w:rFonts w:ascii="Times New Roman" w:hAnsi="Times New Roman" w:cs="Times New Roman"/>
          <w:sz w:val="16"/>
          <w:szCs w:val="16"/>
        </w:rPr>
        <w:t xml:space="preserve"> M, et al. Central challenges facing the national clinical research enterprise. J Am Med Assoc</w:t>
      </w:r>
      <w:r w:rsidR="00C17A2F">
        <w:rPr>
          <w:rFonts w:ascii="Times New Roman" w:hAnsi="Times New Roman" w:cs="Times New Roman"/>
          <w:sz w:val="16"/>
          <w:szCs w:val="16"/>
        </w:rPr>
        <w:t xml:space="preserve"> 2003 Mar 12</w:t>
      </w:r>
      <w:proofErr w:type="gramStart"/>
      <w:r w:rsidR="00C17A2F">
        <w:rPr>
          <w:rFonts w:ascii="Times New Roman" w:hAnsi="Times New Roman" w:cs="Times New Roman"/>
          <w:sz w:val="16"/>
          <w:szCs w:val="16"/>
        </w:rPr>
        <w:t>;289</w:t>
      </w:r>
      <w:proofErr w:type="gramEnd"/>
      <w:r w:rsidR="00C17A2F">
        <w:rPr>
          <w:rFonts w:ascii="Times New Roman" w:hAnsi="Times New Roman" w:cs="Times New Roman"/>
          <w:sz w:val="16"/>
          <w:szCs w:val="16"/>
        </w:rPr>
        <w:t>(10):1278 – 87.</w:t>
      </w:r>
    </w:p>
    <w:p w:rsidR="00C35745" w:rsidRPr="00C17A2F" w:rsidRDefault="00C35745" w:rsidP="00C17A2F">
      <w:pPr>
        <w:spacing w:after="0" w:line="240" w:lineRule="auto"/>
        <w:jc w:val="both"/>
        <w:rPr>
          <w:rFonts w:ascii="Times New Roman" w:hAnsi="Times New Roman" w:cs="Times New Roman"/>
          <w:sz w:val="16"/>
          <w:szCs w:val="16"/>
        </w:rPr>
      </w:pPr>
      <w:r w:rsidRPr="00C17A2F">
        <w:rPr>
          <w:rFonts w:ascii="Times New Roman" w:hAnsi="Times New Roman" w:cs="Times New Roman"/>
          <w:sz w:val="16"/>
          <w:szCs w:val="16"/>
        </w:rPr>
        <w:lastRenderedPageBreak/>
        <w:t xml:space="preserve">[9] </w:t>
      </w:r>
      <w:proofErr w:type="spellStart"/>
      <w:r w:rsidRPr="00C17A2F">
        <w:rPr>
          <w:rFonts w:ascii="Times New Roman" w:hAnsi="Times New Roman" w:cs="Times New Roman"/>
          <w:sz w:val="16"/>
          <w:szCs w:val="16"/>
        </w:rPr>
        <w:t>Oster</w:t>
      </w:r>
      <w:proofErr w:type="spellEnd"/>
      <w:r w:rsidRPr="00C17A2F">
        <w:rPr>
          <w:rFonts w:ascii="Times New Roman" w:hAnsi="Times New Roman" w:cs="Times New Roman"/>
          <w:sz w:val="16"/>
          <w:szCs w:val="16"/>
        </w:rPr>
        <w:t xml:space="preserve"> S, </w:t>
      </w:r>
      <w:proofErr w:type="spellStart"/>
      <w:r w:rsidRPr="00C17A2F">
        <w:rPr>
          <w:rFonts w:ascii="Times New Roman" w:hAnsi="Times New Roman" w:cs="Times New Roman"/>
          <w:sz w:val="16"/>
          <w:szCs w:val="16"/>
        </w:rPr>
        <w:t>Langella</w:t>
      </w:r>
      <w:proofErr w:type="spellEnd"/>
      <w:r w:rsidRPr="00C17A2F">
        <w:rPr>
          <w:rFonts w:ascii="Times New Roman" w:hAnsi="Times New Roman" w:cs="Times New Roman"/>
          <w:sz w:val="16"/>
          <w:szCs w:val="16"/>
        </w:rPr>
        <w:t xml:space="preserve"> S, Hastings S, et al. </w:t>
      </w:r>
      <w:proofErr w:type="spellStart"/>
      <w:r w:rsidRPr="00C17A2F">
        <w:rPr>
          <w:rFonts w:ascii="Times New Roman" w:hAnsi="Times New Roman" w:cs="Times New Roman"/>
          <w:sz w:val="16"/>
          <w:szCs w:val="16"/>
        </w:rPr>
        <w:t>caGrid</w:t>
      </w:r>
      <w:proofErr w:type="spellEnd"/>
      <w:r w:rsidRPr="00C17A2F">
        <w:rPr>
          <w:rFonts w:ascii="Times New Roman" w:hAnsi="Times New Roman" w:cs="Times New Roman"/>
          <w:sz w:val="16"/>
          <w:szCs w:val="16"/>
        </w:rPr>
        <w:t xml:space="preserve"> 1.0: an enterprise Grid infrastructure for biomedical research. J Am Med Inform As</w:t>
      </w:r>
      <w:r w:rsidR="00C17A2F">
        <w:rPr>
          <w:rFonts w:ascii="Times New Roman" w:hAnsi="Times New Roman" w:cs="Times New Roman"/>
          <w:sz w:val="16"/>
          <w:szCs w:val="16"/>
        </w:rPr>
        <w:t>soc 2008 Mar–Apr</w:t>
      </w:r>
      <w:proofErr w:type="gramStart"/>
      <w:r w:rsidR="00C17A2F">
        <w:rPr>
          <w:rFonts w:ascii="Times New Roman" w:hAnsi="Times New Roman" w:cs="Times New Roman"/>
          <w:sz w:val="16"/>
          <w:szCs w:val="16"/>
        </w:rPr>
        <w:t>;15</w:t>
      </w:r>
      <w:proofErr w:type="gramEnd"/>
      <w:r w:rsidR="00C17A2F">
        <w:rPr>
          <w:rFonts w:ascii="Times New Roman" w:hAnsi="Times New Roman" w:cs="Times New Roman"/>
          <w:sz w:val="16"/>
          <w:szCs w:val="16"/>
        </w:rPr>
        <w:t>(2):138 – 49</w:t>
      </w:r>
    </w:p>
    <w:p w:rsidR="00880238" w:rsidRPr="00C17A2F" w:rsidRDefault="00C35745" w:rsidP="00C17A2F">
      <w:pPr>
        <w:spacing w:after="0" w:line="240" w:lineRule="auto"/>
        <w:jc w:val="both"/>
        <w:rPr>
          <w:rFonts w:ascii="Times New Roman" w:hAnsi="Times New Roman" w:cs="Times New Roman"/>
          <w:sz w:val="16"/>
          <w:szCs w:val="16"/>
        </w:rPr>
      </w:pPr>
      <w:r w:rsidRPr="00C17A2F">
        <w:rPr>
          <w:rFonts w:ascii="Times New Roman" w:hAnsi="Times New Roman" w:cs="Times New Roman"/>
          <w:sz w:val="16"/>
          <w:szCs w:val="16"/>
        </w:rPr>
        <w:t xml:space="preserve">[10] </w:t>
      </w:r>
      <w:proofErr w:type="spellStart"/>
      <w:r w:rsidRPr="00C17A2F">
        <w:rPr>
          <w:rFonts w:ascii="Times New Roman" w:hAnsi="Times New Roman" w:cs="Times New Roman"/>
          <w:sz w:val="16"/>
          <w:szCs w:val="16"/>
        </w:rPr>
        <w:t>Saltz</w:t>
      </w:r>
      <w:proofErr w:type="spellEnd"/>
      <w:r w:rsidRPr="00C17A2F">
        <w:rPr>
          <w:rFonts w:ascii="Times New Roman" w:hAnsi="Times New Roman" w:cs="Times New Roman"/>
          <w:sz w:val="16"/>
          <w:szCs w:val="16"/>
        </w:rPr>
        <w:t xml:space="preserve"> J, </w:t>
      </w:r>
      <w:proofErr w:type="spellStart"/>
      <w:r w:rsidRPr="00C17A2F">
        <w:rPr>
          <w:rFonts w:ascii="Times New Roman" w:hAnsi="Times New Roman" w:cs="Times New Roman"/>
          <w:sz w:val="16"/>
          <w:szCs w:val="16"/>
        </w:rPr>
        <w:t>Oster</w:t>
      </w:r>
      <w:proofErr w:type="spellEnd"/>
      <w:r w:rsidRPr="00C17A2F">
        <w:rPr>
          <w:rFonts w:ascii="Times New Roman" w:hAnsi="Times New Roman" w:cs="Times New Roman"/>
          <w:sz w:val="16"/>
          <w:szCs w:val="16"/>
        </w:rPr>
        <w:t xml:space="preserve"> S, Hastings S, et al. </w:t>
      </w:r>
      <w:proofErr w:type="spellStart"/>
      <w:r w:rsidRPr="00C17A2F">
        <w:rPr>
          <w:rFonts w:ascii="Times New Roman" w:hAnsi="Times New Roman" w:cs="Times New Roman"/>
          <w:sz w:val="16"/>
          <w:szCs w:val="16"/>
        </w:rPr>
        <w:t>CaGrid</w:t>
      </w:r>
      <w:proofErr w:type="spellEnd"/>
      <w:r w:rsidRPr="00C17A2F">
        <w:rPr>
          <w:rFonts w:ascii="Times New Roman" w:hAnsi="Times New Roman" w:cs="Times New Roman"/>
          <w:sz w:val="16"/>
          <w:szCs w:val="16"/>
        </w:rPr>
        <w:t xml:space="preserve">: Design and implementation of the Core Architecture of the Cancer Biomedical Informatics Grid, </w:t>
      </w:r>
      <w:proofErr w:type="spellStart"/>
      <w:r w:rsidRPr="00C17A2F">
        <w:rPr>
          <w:rFonts w:ascii="Times New Roman" w:hAnsi="Times New Roman" w:cs="Times New Roman"/>
          <w:sz w:val="16"/>
          <w:szCs w:val="16"/>
        </w:rPr>
        <w:t>BioInformatics</w:t>
      </w:r>
      <w:proofErr w:type="spellEnd"/>
      <w:r w:rsidRPr="00C17A2F">
        <w:rPr>
          <w:rFonts w:ascii="Times New Roman" w:hAnsi="Times New Roman" w:cs="Times New Roman"/>
          <w:sz w:val="16"/>
          <w:szCs w:val="16"/>
        </w:rPr>
        <w:t>, 2006 Aug 1</w:t>
      </w:r>
      <w:proofErr w:type="gramStart"/>
      <w:r w:rsidRPr="00C17A2F">
        <w:rPr>
          <w:rFonts w:ascii="Times New Roman" w:hAnsi="Times New Roman" w:cs="Times New Roman"/>
          <w:sz w:val="16"/>
          <w:szCs w:val="16"/>
        </w:rPr>
        <w:t>;2</w:t>
      </w:r>
      <w:r w:rsidR="00C17A2F">
        <w:rPr>
          <w:rFonts w:ascii="Times New Roman" w:hAnsi="Times New Roman" w:cs="Times New Roman"/>
          <w:sz w:val="16"/>
          <w:szCs w:val="16"/>
        </w:rPr>
        <w:t>2</w:t>
      </w:r>
      <w:proofErr w:type="gramEnd"/>
      <w:r w:rsidR="00C17A2F">
        <w:rPr>
          <w:rFonts w:ascii="Times New Roman" w:hAnsi="Times New Roman" w:cs="Times New Roman"/>
          <w:sz w:val="16"/>
          <w:szCs w:val="16"/>
        </w:rPr>
        <w:t>(15):1910 –16.</w:t>
      </w:r>
    </w:p>
    <w:p w:rsidR="00C35745" w:rsidRPr="00C17A2F" w:rsidRDefault="0083010E" w:rsidP="00C17A2F">
      <w:pPr>
        <w:spacing w:after="0" w:line="240" w:lineRule="auto"/>
        <w:jc w:val="both"/>
        <w:rPr>
          <w:rFonts w:ascii="Times New Roman" w:hAnsi="Times New Roman" w:cs="Times New Roman"/>
          <w:sz w:val="16"/>
          <w:szCs w:val="16"/>
        </w:rPr>
      </w:pPr>
      <w:r w:rsidRPr="00C17A2F">
        <w:rPr>
          <w:rFonts w:ascii="Times New Roman" w:hAnsi="Times New Roman" w:cs="Times New Roman"/>
          <w:sz w:val="16"/>
          <w:szCs w:val="16"/>
        </w:rPr>
        <w:t xml:space="preserve"> </w:t>
      </w:r>
      <w:r w:rsidR="007E0203" w:rsidRPr="00C17A2F">
        <w:rPr>
          <w:rFonts w:ascii="Times New Roman" w:hAnsi="Times New Roman" w:cs="Times New Roman"/>
          <w:sz w:val="16"/>
          <w:szCs w:val="16"/>
        </w:rPr>
        <w:t>[11]</w:t>
      </w:r>
      <w:r w:rsidR="005533BB" w:rsidRPr="00C17A2F">
        <w:rPr>
          <w:rFonts w:ascii="Times New Roman" w:hAnsi="Times New Roman" w:cs="Times New Roman"/>
          <w:sz w:val="16"/>
          <w:szCs w:val="16"/>
        </w:rPr>
        <w:t xml:space="preserve"> </w:t>
      </w:r>
      <w:r w:rsidR="007E0203" w:rsidRPr="00C17A2F">
        <w:rPr>
          <w:rFonts w:ascii="Times New Roman" w:hAnsi="Times New Roman" w:cs="Times New Roman"/>
          <w:sz w:val="16"/>
          <w:szCs w:val="16"/>
        </w:rPr>
        <w:t xml:space="preserve">Chung TK, </w:t>
      </w:r>
      <w:proofErr w:type="spellStart"/>
      <w:r w:rsidR="007E0203" w:rsidRPr="00C17A2F">
        <w:rPr>
          <w:rFonts w:ascii="Times New Roman" w:hAnsi="Times New Roman" w:cs="Times New Roman"/>
          <w:sz w:val="16"/>
          <w:szCs w:val="16"/>
        </w:rPr>
        <w:t>Kukafka</w:t>
      </w:r>
      <w:proofErr w:type="spellEnd"/>
      <w:r w:rsidR="007E0203" w:rsidRPr="00C17A2F">
        <w:rPr>
          <w:rFonts w:ascii="Times New Roman" w:hAnsi="Times New Roman" w:cs="Times New Roman"/>
          <w:sz w:val="16"/>
          <w:szCs w:val="16"/>
        </w:rPr>
        <w:t xml:space="preserve"> R, Johnson SB. Reengineering clinical research with informatics. J </w:t>
      </w:r>
      <w:proofErr w:type="spellStart"/>
      <w:r w:rsidR="007E0203" w:rsidRPr="00C17A2F">
        <w:rPr>
          <w:rFonts w:ascii="Times New Roman" w:hAnsi="Times New Roman" w:cs="Times New Roman"/>
          <w:sz w:val="16"/>
          <w:szCs w:val="16"/>
        </w:rPr>
        <w:t>Investig</w:t>
      </w:r>
      <w:proofErr w:type="spellEnd"/>
      <w:r w:rsidR="007E0203" w:rsidRPr="00C17A2F">
        <w:rPr>
          <w:rFonts w:ascii="Times New Roman" w:hAnsi="Times New Roman" w:cs="Times New Roman"/>
          <w:sz w:val="16"/>
          <w:szCs w:val="16"/>
        </w:rPr>
        <w:t xml:space="preserve"> Med 2006 September</w:t>
      </w:r>
      <w:proofErr w:type="gramStart"/>
      <w:r w:rsidR="007E0203" w:rsidRPr="00C17A2F">
        <w:rPr>
          <w:rFonts w:ascii="Times New Roman" w:hAnsi="Times New Roman" w:cs="Times New Roman"/>
          <w:sz w:val="16"/>
          <w:szCs w:val="16"/>
        </w:rPr>
        <w:t>;54</w:t>
      </w:r>
      <w:proofErr w:type="gramEnd"/>
      <w:r w:rsidR="007E0203" w:rsidRPr="00C17A2F">
        <w:rPr>
          <w:rFonts w:ascii="Times New Roman" w:hAnsi="Times New Roman" w:cs="Times New Roman"/>
          <w:sz w:val="16"/>
          <w:szCs w:val="16"/>
        </w:rPr>
        <w:t>(6): 327–33.</w:t>
      </w:r>
    </w:p>
    <w:p w:rsidR="0006244B" w:rsidRPr="00C17A2F" w:rsidRDefault="0006244B" w:rsidP="00C17A2F">
      <w:pPr>
        <w:spacing w:after="0" w:line="240" w:lineRule="auto"/>
        <w:jc w:val="both"/>
        <w:rPr>
          <w:rFonts w:ascii="Times New Roman" w:hAnsi="Times New Roman" w:cs="Times New Roman"/>
          <w:sz w:val="16"/>
          <w:szCs w:val="16"/>
          <w:lang w:val="en-GB"/>
        </w:rPr>
      </w:pPr>
      <w:r w:rsidRPr="00C17A2F">
        <w:rPr>
          <w:rFonts w:ascii="Times New Roman" w:hAnsi="Times New Roman" w:cs="Times New Roman"/>
          <w:sz w:val="16"/>
          <w:szCs w:val="16"/>
        </w:rPr>
        <w:t xml:space="preserve">[12] </w:t>
      </w:r>
      <w:proofErr w:type="spellStart"/>
      <w:r w:rsidRPr="00C17A2F">
        <w:rPr>
          <w:rFonts w:ascii="Times New Roman" w:hAnsi="Times New Roman" w:cs="Times New Roman"/>
          <w:sz w:val="16"/>
          <w:szCs w:val="16"/>
          <w:lang w:val="en-GB"/>
        </w:rPr>
        <w:t>Embi</w:t>
      </w:r>
      <w:proofErr w:type="spellEnd"/>
      <w:r w:rsidRPr="00C17A2F">
        <w:rPr>
          <w:rFonts w:ascii="Times New Roman" w:hAnsi="Times New Roman" w:cs="Times New Roman"/>
          <w:sz w:val="16"/>
          <w:szCs w:val="16"/>
          <w:lang w:val="en-GB"/>
        </w:rPr>
        <w:t xml:space="preserve"> PJ, Payne PRO. Clinical Research Informatics: Challenges, Opportunities and Definition for an Emerging Domain. J Am Med Inform Assoc. 2009</w:t>
      </w:r>
      <w:proofErr w:type="gramStart"/>
      <w:r w:rsidRPr="00C17A2F">
        <w:rPr>
          <w:rFonts w:ascii="Times New Roman" w:hAnsi="Times New Roman" w:cs="Times New Roman"/>
          <w:sz w:val="16"/>
          <w:szCs w:val="16"/>
          <w:lang w:val="en-GB"/>
        </w:rPr>
        <w:t>;16</w:t>
      </w:r>
      <w:proofErr w:type="gramEnd"/>
      <w:r w:rsidR="00EC39D5" w:rsidRPr="00C17A2F">
        <w:rPr>
          <w:rFonts w:ascii="Times New Roman" w:hAnsi="Times New Roman" w:cs="Times New Roman"/>
          <w:sz w:val="16"/>
          <w:szCs w:val="16"/>
          <w:lang w:val="en-GB"/>
        </w:rPr>
        <w:t>(3)</w:t>
      </w:r>
      <w:r w:rsidRPr="00C17A2F">
        <w:rPr>
          <w:rFonts w:ascii="Times New Roman" w:hAnsi="Times New Roman" w:cs="Times New Roman"/>
          <w:sz w:val="16"/>
          <w:szCs w:val="16"/>
          <w:lang w:val="en-GB"/>
        </w:rPr>
        <w:t xml:space="preserve">:316-327. </w:t>
      </w:r>
      <w:proofErr w:type="gramStart"/>
      <w:r w:rsidRPr="00C17A2F">
        <w:rPr>
          <w:rFonts w:ascii="Times New Roman" w:hAnsi="Times New Roman" w:cs="Times New Roman"/>
          <w:sz w:val="16"/>
          <w:szCs w:val="16"/>
          <w:lang w:val="en-GB"/>
        </w:rPr>
        <w:t>DOI 10.1197/jamia.M3005.</w:t>
      </w:r>
      <w:proofErr w:type="gramEnd"/>
      <w:r w:rsidR="00383251" w:rsidRPr="00C17A2F">
        <w:rPr>
          <w:rFonts w:ascii="Times New Roman" w:hAnsi="Times New Roman" w:cs="Times New Roman"/>
          <w:sz w:val="16"/>
          <w:szCs w:val="16"/>
          <w:lang w:val="en-GB"/>
        </w:rPr>
        <w:t xml:space="preserve">  </w:t>
      </w:r>
    </w:p>
    <w:p w:rsidR="00730B8D" w:rsidRPr="00C17A2F" w:rsidRDefault="0083010E" w:rsidP="00C17A2F">
      <w:pPr>
        <w:pStyle w:val="ListParagraph"/>
        <w:spacing w:after="0" w:line="240" w:lineRule="auto"/>
        <w:ind w:left="0"/>
        <w:jc w:val="both"/>
        <w:rPr>
          <w:rFonts w:ascii="Times New Roman" w:hAnsi="Times New Roman" w:cs="Times New Roman"/>
          <w:sz w:val="16"/>
          <w:szCs w:val="16"/>
          <w:shd w:val="clear" w:color="auto" w:fill="FFFFFF"/>
        </w:rPr>
      </w:pPr>
      <w:r w:rsidRPr="00C17A2F">
        <w:rPr>
          <w:rFonts w:ascii="Times New Roman" w:hAnsi="Times New Roman" w:cs="Times New Roman"/>
          <w:b/>
          <w:bCs/>
          <w:sz w:val="16"/>
          <w:szCs w:val="16"/>
          <w:lang w:val="en-GB"/>
        </w:rPr>
        <w:t xml:space="preserve"> </w:t>
      </w:r>
      <w:r w:rsidR="00730B8D" w:rsidRPr="00C17A2F">
        <w:rPr>
          <w:rFonts w:ascii="Times New Roman" w:hAnsi="Times New Roman" w:cs="Times New Roman"/>
          <w:bCs/>
          <w:sz w:val="16"/>
          <w:szCs w:val="16"/>
          <w:lang w:val="en-GB"/>
        </w:rPr>
        <w:t>[13]</w:t>
      </w:r>
      <w:r w:rsidR="00C17A2F">
        <w:rPr>
          <w:rFonts w:ascii="Times New Roman" w:hAnsi="Times New Roman" w:cs="Times New Roman"/>
          <w:bCs/>
          <w:sz w:val="16"/>
          <w:szCs w:val="16"/>
          <w:lang w:val="en-GB"/>
        </w:rPr>
        <w:t xml:space="preserve"> </w:t>
      </w:r>
      <w:r w:rsidR="00730B8D" w:rsidRPr="00C17A2F">
        <w:rPr>
          <w:rStyle w:val="ref-journal"/>
          <w:rFonts w:ascii="Times New Roman" w:hAnsi="Times New Roman" w:cs="Times New Roman"/>
          <w:iCs/>
          <w:sz w:val="16"/>
          <w:szCs w:val="16"/>
          <w:shd w:val="clear" w:color="auto" w:fill="FFFFFF"/>
        </w:rPr>
        <w:t>Glossary of Terms for Human Subjects Protection and Inclusion Issues, based on the 1997 Report of the NIH Director’s Panel on Clinical Research, entry: “clinical research”.</w:t>
      </w:r>
      <w:r w:rsidR="00730B8D" w:rsidRPr="00C17A2F">
        <w:rPr>
          <w:rFonts w:ascii="Times New Roman" w:hAnsi="Times New Roman" w:cs="Times New Roman"/>
          <w:sz w:val="16"/>
          <w:szCs w:val="16"/>
          <w:shd w:val="clear" w:color="auto" w:fill="FFFFFF"/>
        </w:rPr>
        <w:t> </w:t>
      </w:r>
      <w:proofErr w:type="gramStart"/>
      <w:r w:rsidR="00730B8D" w:rsidRPr="00C17A2F">
        <w:rPr>
          <w:rFonts w:ascii="Times New Roman" w:hAnsi="Times New Roman" w:cs="Times New Roman"/>
          <w:sz w:val="16"/>
          <w:szCs w:val="16"/>
          <w:shd w:val="clear" w:color="auto" w:fill="FFFFFF"/>
        </w:rPr>
        <w:t>[Accessed August 13, 2023].</w:t>
      </w:r>
      <w:proofErr w:type="gramEnd"/>
      <w:r w:rsidR="00730B8D" w:rsidRPr="00C17A2F">
        <w:rPr>
          <w:rFonts w:ascii="Times New Roman" w:hAnsi="Times New Roman" w:cs="Times New Roman"/>
          <w:sz w:val="16"/>
          <w:szCs w:val="16"/>
          <w:shd w:val="clear" w:color="auto" w:fill="FFFFFF"/>
        </w:rPr>
        <w:t xml:space="preserve"> </w:t>
      </w:r>
    </w:p>
    <w:p w:rsidR="00730B8D" w:rsidRPr="00C17A2F" w:rsidRDefault="00730B8D" w:rsidP="00C17A2F">
      <w:pPr>
        <w:pStyle w:val="ListParagraph"/>
        <w:spacing w:after="0" w:line="240" w:lineRule="auto"/>
        <w:ind w:left="0"/>
        <w:jc w:val="both"/>
        <w:rPr>
          <w:rFonts w:ascii="Times New Roman" w:hAnsi="Times New Roman" w:cs="Times New Roman"/>
          <w:b/>
          <w:bCs/>
          <w:sz w:val="16"/>
          <w:szCs w:val="16"/>
          <w:lang w:val="en-GB"/>
        </w:rPr>
      </w:pPr>
      <w:r w:rsidRPr="00C17A2F">
        <w:rPr>
          <w:rFonts w:ascii="Times New Roman" w:hAnsi="Times New Roman" w:cs="Times New Roman"/>
          <w:sz w:val="16"/>
          <w:szCs w:val="16"/>
          <w:shd w:val="clear" w:color="auto" w:fill="FFFFFF"/>
        </w:rPr>
        <w:t>[14]</w:t>
      </w:r>
      <w:r w:rsidR="005533BB" w:rsidRPr="00C17A2F">
        <w:rPr>
          <w:rFonts w:ascii="Times New Roman" w:hAnsi="Times New Roman" w:cs="Times New Roman"/>
          <w:sz w:val="16"/>
          <w:szCs w:val="16"/>
          <w:shd w:val="clear" w:color="auto" w:fill="FFFFFF"/>
        </w:rPr>
        <w:t xml:space="preserve"> </w:t>
      </w:r>
      <w:r w:rsidRPr="00C17A2F">
        <w:rPr>
          <w:rFonts w:ascii="Times New Roman" w:hAnsi="Times New Roman" w:cs="Times New Roman"/>
          <w:sz w:val="16"/>
          <w:szCs w:val="16"/>
        </w:rPr>
        <w:t xml:space="preserve">Ash, J. S., Anderson, N. </w:t>
      </w:r>
      <w:r w:rsidR="00383251" w:rsidRPr="00C17A2F">
        <w:rPr>
          <w:rFonts w:ascii="Times New Roman" w:hAnsi="Times New Roman" w:cs="Times New Roman"/>
          <w:sz w:val="16"/>
          <w:szCs w:val="16"/>
        </w:rPr>
        <w:t xml:space="preserve">R., &amp; </w:t>
      </w:r>
      <w:proofErr w:type="spellStart"/>
      <w:r w:rsidR="00383251" w:rsidRPr="00C17A2F">
        <w:rPr>
          <w:rFonts w:ascii="Times New Roman" w:hAnsi="Times New Roman" w:cs="Times New Roman"/>
          <w:sz w:val="16"/>
          <w:szCs w:val="16"/>
        </w:rPr>
        <w:t>Tarczy</w:t>
      </w:r>
      <w:proofErr w:type="spellEnd"/>
      <w:r w:rsidR="00383251" w:rsidRPr="00C17A2F">
        <w:rPr>
          <w:rFonts w:ascii="Times New Roman" w:hAnsi="Times New Roman" w:cs="Times New Roman"/>
          <w:sz w:val="16"/>
          <w:szCs w:val="16"/>
        </w:rPr>
        <w:t xml:space="preserve">- </w:t>
      </w:r>
      <w:proofErr w:type="spellStart"/>
      <w:r w:rsidR="00383251" w:rsidRPr="00C17A2F">
        <w:rPr>
          <w:rFonts w:ascii="Times New Roman" w:hAnsi="Times New Roman" w:cs="Times New Roman"/>
          <w:sz w:val="16"/>
          <w:szCs w:val="16"/>
        </w:rPr>
        <w:t>Hornoch</w:t>
      </w:r>
      <w:proofErr w:type="spellEnd"/>
      <w:r w:rsidR="00383251" w:rsidRPr="00C17A2F">
        <w:rPr>
          <w:rFonts w:ascii="Times New Roman" w:hAnsi="Times New Roman" w:cs="Times New Roman"/>
          <w:sz w:val="16"/>
          <w:szCs w:val="16"/>
        </w:rPr>
        <w:t>, P</w:t>
      </w:r>
      <w:proofErr w:type="gramStart"/>
      <w:r w:rsidR="00383251" w:rsidRPr="00C17A2F">
        <w:rPr>
          <w:rFonts w:ascii="Times New Roman" w:hAnsi="Times New Roman" w:cs="Times New Roman"/>
          <w:sz w:val="16"/>
          <w:szCs w:val="16"/>
        </w:rPr>
        <w:t xml:space="preserve">. </w:t>
      </w:r>
      <w:r w:rsidRPr="00C17A2F">
        <w:rPr>
          <w:rFonts w:ascii="Times New Roman" w:hAnsi="Times New Roman" w:cs="Times New Roman"/>
          <w:sz w:val="16"/>
          <w:szCs w:val="16"/>
        </w:rPr>
        <w:t>.</w:t>
      </w:r>
      <w:proofErr w:type="gramEnd"/>
      <w:r w:rsidRPr="00C17A2F">
        <w:rPr>
          <w:rFonts w:ascii="Times New Roman" w:hAnsi="Times New Roman" w:cs="Times New Roman"/>
          <w:sz w:val="16"/>
          <w:szCs w:val="16"/>
        </w:rPr>
        <w:t xml:space="preserve"> </w:t>
      </w:r>
      <w:proofErr w:type="gramStart"/>
      <w:r w:rsidRPr="00C17A2F">
        <w:rPr>
          <w:rFonts w:ascii="Times New Roman" w:hAnsi="Times New Roman" w:cs="Times New Roman"/>
          <w:sz w:val="16"/>
          <w:szCs w:val="16"/>
        </w:rPr>
        <w:t>People and organizational issues in research systems implementation.</w:t>
      </w:r>
      <w:proofErr w:type="gramEnd"/>
      <w:r w:rsidRPr="00C17A2F">
        <w:rPr>
          <w:rFonts w:ascii="Times New Roman" w:hAnsi="Times New Roman" w:cs="Times New Roman"/>
          <w:sz w:val="16"/>
          <w:szCs w:val="16"/>
        </w:rPr>
        <w:t xml:space="preserve"> Journal of the American Medical Informatics Association, </w:t>
      </w:r>
      <w:r w:rsidR="00383251" w:rsidRPr="00C17A2F">
        <w:rPr>
          <w:rFonts w:ascii="Times New Roman" w:hAnsi="Times New Roman" w:cs="Times New Roman"/>
          <w:sz w:val="16"/>
          <w:szCs w:val="16"/>
        </w:rPr>
        <w:t>2008</w:t>
      </w:r>
      <w:proofErr w:type="gramStart"/>
      <w:r w:rsidR="00383251" w:rsidRPr="00C17A2F">
        <w:rPr>
          <w:rFonts w:ascii="Times New Roman" w:hAnsi="Times New Roman" w:cs="Times New Roman"/>
          <w:sz w:val="16"/>
          <w:szCs w:val="16"/>
        </w:rPr>
        <w:t>;15</w:t>
      </w:r>
      <w:proofErr w:type="gramEnd"/>
      <w:r w:rsidR="00383251" w:rsidRPr="00C17A2F">
        <w:rPr>
          <w:rFonts w:ascii="Times New Roman" w:hAnsi="Times New Roman" w:cs="Times New Roman"/>
          <w:sz w:val="16"/>
          <w:szCs w:val="16"/>
        </w:rPr>
        <w:t xml:space="preserve"> (3):</w:t>
      </w:r>
      <w:r w:rsidRPr="00C17A2F">
        <w:rPr>
          <w:rFonts w:ascii="Times New Roman" w:hAnsi="Times New Roman" w:cs="Times New Roman"/>
          <w:sz w:val="16"/>
          <w:szCs w:val="16"/>
        </w:rPr>
        <w:t xml:space="preserve"> 283–289.</w:t>
      </w:r>
      <w:r w:rsidR="00383251" w:rsidRPr="00C17A2F">
        <w:rPr>
          <w:rFonts w:ascii="Times New Roman" w:hAnsi="Times New Roman" w:cs="Times New Roman"/>
          <w:sz w:val="16"/>
          <w:szCs w:val="16"/>
        </w:rPr>
        <w:t xml:space="preserve">  </w:t>
      </w:r>
    </w:p>
    <w:p w:rsidR="00225AD1" w:rsidRPr="00C17A2F" w:rsidRDefault="00225AD1" w:rsidP="00C17A2F">
      <w:pPr>
        <w:spacing w:after="0" w:line="240" w:lineRule="auto"/>
        <w:jc w:val="both"/>
        <w:rPr>
          <w:rFonts w:ascii="Times New Roman" w:hAnsi="Times New Roman" w:cs="Times New Roman"/>
          <w:sz w:val="16"/>
          <w:szCs w:val="16"/>
          <w:shd w:val="clear" w:color="auto" w:fill="FFFFFF"/>
        </w:rPr>
      </w:pPr>
      <w:proofErr w:type="gramStart"/>
      <w:r w:rsidRPr="00C17A2F">
        <w:rPr>
          <w:rFonts w:ascii="Times New Roman" w:hAnsi="Times New Roman" w:cs="Times New Roman"/>
          <w:sz w:val="16"/>
          <w:szCs w:val="16"/>
        </w:rPr>
        <w:t>[15]</w:t>
      </w:r>
      <w:r w:rsidRPr="00C17A2F">
        <w:rPr>
          <w:rFonts w:ascii="Times New Roman" w:hAnsi="Times New Roman" w:cs="Times New Roman"/>
          <w:sz w:val="16"/>
          <w:szCs w:val="16"/>
          <w:shd w:val="clear" w:color="auto" w:fill="FFFFFF"/>
        </w:rPr>
        <w:t xml:space="preserve"> </w:t>
      </w:r>
      <w:proofErr w:type="spellStart"/>
      <w:r w:rsidRPr="00C17A2F">
        <w:rPr>
          <w:rFonts w:ascii="Times New Roman" w:hAnsi="Times New Roman" w:cs="Times New Roman"/>
          <w:sz w:val="16"/>
          <w:szCs w:val="16"/>
          <w:shd w:val="clear" w:color="auto" w:fill="FFFFFF"/>
        </w:rPr>
        <w:t>Solomonides</w:t>
      </w:r>
      <w:proofErr w:type="spellEnd"/>
      <w:r w:rsidRPr="00C17A2F">
        <w:rPr>
          <w:rFonts w:ascii="Times New Roman" w:hAnsi="Times New Roman" w:cs="Times New Roman"/>
          <w:sz w:val="16"/>
          <w:szCs w:val="16"/>
          <w:shd w:val="clear" w:color="auto" w:fill="FFFFFF"/>
        </w:rPr>
        <w:t xml:space="preserve"> A. Review of Clinical Research Informatics.</w:t>
      </w:r>
      <w:proofErr w:type="gramEnd"/>
      <w:r w:rsidRPr="00C17A2F">
        <w:rPr>
          <w:rFonts w:ascii="Times New Roman" w:hAnsi="Times New Roman" w:cs="Times New Roman"/>
          <w:sz w:val="16"/>
          <w:szCs w:val="16"/>
          <w:shd w:val="clear" w:color="auto" w:fill="FFFFFF"/>
        </w:rPr>
        <w:t xml:space="preserve"> </w:t>
      </w:r>
      <w:proofErr w:type="spellStart"/>
      <w:r w:rsidRPr="00C17A2F">
        <w:rPr>
          <w:rFonts w:ascii="Times New Roman" w:hAnsi="Times New Roman" w:cs="Times New Roman"/>
          <w:sz w:val="16"/>
          <w:szCs w:val="16"/>
          <w:shd w:val="clear" w:color="auto" w:fill="FFFFFF"/>
        </w:rPr>
        <w:t>Yearb</w:t>
      </w:r>
      <w:proofErr w:type="spellEnd"/>
      <w:r w:rsidRPr="00C17A2F">
        <w:rPr>
          <w:rFonts w:ascii="Times New Roman" w:hAnsi="Times New Roman" w:cs="Times New Roman"/>
          <w:sz w:val="16"/>
          <w:szCs w:val="16"/>
          <w:shd w:val="clear" w:color="auto" w:fill="FFFFFF"/>
        </w:rPr>
        <w:t xml:space="preserve"> Med Inform. 2020 Aug</w:t>
      </w:r>
      <w:proofErr w:type="gramStart"/>
      <w:r w:rsidRPr="00C17A2F">
        <w:rPr>
          <w:rFonts w:ascii="Times New Roman" w:hAnsi="Times New Roman" w:cs="Times New Roman"/>
          <w:sz w:val="16"/>
          <w:szCs w:val="16"/>
          <w:shd w:val="clear" w:color="auto" w:fill="FFFFFF"/>
        </w:rPr>
        <w:t>;29</w:t>
      </w:r>
      <w:proofErr w:type="gramEnd"/>
      <w:r w:rsidRPr="00C17A2F">
        <w:rPr>
          <w:rFonts w:ascii="Times New Roman" w:hAnsi="Times New Roman" w:cs="Times New Roman"/>
          <w:sz w:val="16"/>
          <w:szCs w:val="16"/>
          <w:shd w:val="clear" w:color="auto" w:fill="FFFFFF"/>
        </w:rPr>
        <w:t xml:space="preserve">(1):193-202. </w:t>
      </w:r>
      <w:proofErr w:type="spellStart"/>
      <w:proofErr w:type="gramStart"/>
      <w:r w:rsidRPr="00C17A2F">
        <w:rPr>
          <w:rFonts w:ascii="Times New Roman" w:hAnsi="Times New Roman" w:cs="Times New Roman"/>
          <w:sz w:val="16"/>
          <w:szCs w:val="16"/>
          <w:shd w:val="clear" w:color="auto" w:fill="FFFFFF"/>
        </w:rPr>
        <w:t>doi</w:t>
      </w:r>
      <w:proofErr w:type="spellEnd"/>
      <w:proofErr w:type="gramEnd"/>
      <w:r w:rsidRPr="00C17A2F">
        <w:rPr>
          <w:rFonts w:ascii="Times New Roman" w:hAnsi="Times New Roman" w:cs="Times New Roman"/>
          <w:sz w:val="16"/>
          <w:szCs w:val="16"/>
          <w:shd w:val="clear" w:color="auto" w:fill="FFFFFF"/>
        </w:rPr>
        <w:t xml:space="preserve">: 10.1055/s-0040-1701988. </w:t>
      </w:r>
      <w:proofErr w:type="spellStart"/>
      <w:r w:rsidRPr="00C17A2F">
        <w:rPr>
          <w:rFonts w:ascii="Times New Roman" w:hAnsi="Times New Roman" w:cs="Times New Roman"/>
          <w:sz w:val="16"/>
          <w:szCs w:val="16"/>
          <w:shd w:val="clear" w:color="auto" w:fill="FFFFFF"/>
        </w:rPr>
        <w:t>Epub</w:t>
      </w:r>
      <w:proofErr w:type="spellEnd"/>
      <w:r w:rsidRPr="00C17A2F">
        <w:rPr>
          <w:rFonts w:ascii="Times New Roman" w:hAnsi="Times New Roman" w:cs="Times New Roman"/>
          <w:sz w:val="16"/>
          <w:szCs w:val="16"/>
          <w:shd w:val="clear" w:color="auto" w:fill="FFFFFF"/>
        </w:rPr>
        <w:t xml:space="preserve"> 2020 Aug 21. </w:t>
      </w:r>
    </w:p>
    <w:p w:rsidR="0083010E" w:rsidRPr="00C17A2F" w:rsidRDefault="0083010E" w:rsidP="00C17A2F">
      <w:pPr>
        <w:spacing w:after="0" w:line="240" w:lineRule="auto"/>
        <w:jc w:val="both"/>
        <w:rPr>
          <w:rFonts w:ascii="Times New Roman" w:hAnsi="Times New Roman" w:cs="Times New Roman"/>
          <w:sz w:val="16"/>
          <w:szCs w:val="16"/>
        </w:rPr>
      </w:pPr>
      <w:r w:rsidRPr="00C17A2F">
        <w:rPr>
          <w:rFonts w:ascii="Times New Roman" w:hAnsi="Times New Roman" w:cs="Times New Roman"/>
          <w:sz w:val="16"/>
          <w:szCs w:val="16"/>
        </w:rPr>
        <w:t xml:space="preserve">[16] </w:t>
      </w:r>
      <w:proofErr w:type="spellStart"/>
      <w:r w:rsidRPr="00C17A2F">
        <w:rPr>
          <w:rFonts w:ascii="Times New Roman" w:hAnsi="Times New Roman" w:cs="Times New Roman"/>
          <w:sz w:val="16"/>
          <w:szCs w:val="16"/>
        </w:rPr>
        <w:t>Zerhouni</w:t>
      </w:r>
      <w:proofErr w:type="spellEnd"/>
      <w:r w:rsidRPr="00C17A2F">
        <w:rPr>
          <w:rFonts w:ascii="Times New Roman" w:hAnsi="Times New Roman" w:cs="Times New Roman"/>
          <w:sz w:val="16"/>
          <w:szCs w:val="16"/>
        </w:rPr>
        <w:t xml:space="preserve"> E. Medicine. The NIH Roadmap, Science, 2003 Oct 3</w:t>
      </w:r>
      <w:proofErr w:type="gramStart"/>
      <w:r w:rsidRPr="00C17A2F">
        <w:rPr>
          <w:rFonts w:ascii="Times New Roman" w:hAnsi="Times New Roman" w:cs="Times New Roman"/>
          <w:sz w:val="16"/>
          <w:szCs w:val="16"/>
        </w:rPr>
        <w:t>;302</w:t>
      </w:r>
      <w:proofErr w:type="gramEnd"/>
      <w:r w:rsidRPr="00C17A2F">
        <w:rPr>
          <w:rFonts w:ascii="Times New Roman" w:hAnsi="Times New Roman" w:cs="Times New Roman"/>
          <w:sz w:val="16"/>
          <w:szCs w:val="16"/>
        </w:rPr>
        <w:t>(5642):63–72.</w:t>
      </w:r>
      <w:r w:rsidR="005533BB" w:rsidRPr="00C17A2F">
        <w:rPr>
          <w:rFonts w:ascii="Times New Roman" w:hAnsi="Times New Roman" w:cs="Times New Roman"/>
          <w:sz w:val="16"/>
          <w:szCs w:val="16"/>
          <w:lang w:val="en-GB"/>
        </w:rPr>
        <w:t xml:space="preserve"> </w:t>
      </w:r>
    </w:p>
    <w:p w:rsidR="007E0203" w:rsidRPr="00C17A2F" w:rsidRDefault="005533BB" w:rsidP="00C17A2F">
      <w:pPr>
        <w:spacing w:after="0" w:line="240" w:lineRule="auto"/>
        <w:jc w:val="both"/>
        <w:rPr>
          <w:rFonts w:ascii="Times New Roman" w:hAnsi="Times New Roman" w:cs="Times New Roman"/>
          <w:sz w:val="16"/>
          <w:szCs w:val="16"/>
        </w:rPr>
      </w:pPr>
      <w:r w:rsidRPr="00C17A2F">
        <w:rPr>
          <w:rFonts w:ascii="Times New Roman" w:hAnsi="Times New Roman" w:cs="Times New Roman"/>
          <w:sz w:val="16"/>
          <w:szCs w:val="16"/>
          <w:lang w:val="en-GB"/>
        </w:rPr>
        <w:t xml:space="preserve"> </w:t>
      </w:r>
      <w:r w:rsidR="0083010E" w:rsidRPr="00C17A2F">
        <w:rPr>
          <w:rFonts w:ascii="Times New Roman" w:hAnsi="Times New Roman" w:cs="Times New Roman"/>
          <w:sz w:val="16"/>
          <w:szCs w:val="16"/>
          <w:lang w:val="en-GB"/>
        </w:rPr>
        <w:t>[17]</w:t>
      </w:r>
      <w:r w:rsidRPr="00C17A2F">
        <w:rPr>
          <w:rFonts w:ascii="Times New Roman" w:hAnsi="Times New Roman" w:cs="Times New Roman"/>
          <w:sz w:val="16"/>
          <w:szCs w:val="16"/>
          <w:lang w:val="en-GB"/>
        </w:rPr>
        <w:t xml:space="preserve"> </w:t>
      </w:r>
      <w:proofErr w:type="spellStart"/>
      <w:r w:rsidR="0083010E" w:rsidRPr="00C17A2F">
        <w:rPr>
          <w:rFonts w:ascii="Times New Roman" w:hAnsi="Times New Roman" w:cs="Times New Roman"/>
          <w:sz w:val="16"/>
          <w:szCs w:val="16"/>
        </w:rPr>
        <w:t>Zerhouni</w:t>
      </w:r>
      <w:proofErr w:type="spellEnd"/>
      <w:r w:rsidR="0083010E" w:rsidRPr="00C17A2F">
        <w:rPr>
          <w:rFonts w:ascii="Times New Roman" w:hAnsi="Times New Roman" w:cs="Times New Roman"/>
          <w:sz w:val="16"/>
          <w:szCs w:val="16"/>
        </w:rPr>
        <w:t xml:space="preserve"> EA. US biomedical research: Basic, translational, and clinical sciences. J Am Med Assoc 2005 September 21</w:t>
      </w:r>
      <w:proofErr w:type="gramStart"/>
      <w:r w:rsidR="0083010E" w:rsidRPr="00C17A2F">
        <w:rPr>
          <w:rFonts w:ascii="Times New Roman" w:hAnsi="Times New Roman" w:cs="Times New Roman"/>
          <w:sz w:val="16"/>
          <w:szCs w:val="16"/>
        </w:rPr>
        <w:t>;294</w:t>
      </w:r>
      <w:proofErr w:type="gramEnd"/>
      <w:r w:rsidR="0083010E" w:rsidRPr="00C17A2F">
        <w:rPr>
          <w:rFonts w:ascii="Times New Roman" w:hAnsi="Times New Roman" w:cs="Times New Roman"/>
          <w:sz w:val="16"/>
          <w:szCs w:val="16"/>
        </w:rPr>
        <w:t>(11): 1352– 8.</w:t>
      </w:r>
    </w:p>
    <w:p w:rsidR="005533BB" w:rsidRPr="00C17A2F" w:rsidRDefault="005533BB" w:rsidP="00C17A2F">
      <w:pPr>
        <w:spacing w:after="0" w:line="240" w:lineRule="auto"/>
        <w:jc w:val="both"/>
        <w:rPr>
          <w:rFonts w:ascii="Times New Roman" w:hAnsi="Times New Roman" w:cs="Times New Roman"/>
          <w:sz w:val="16"/>
          <w:szCs w:val="16"/>
        </w:rPr>
      </w:pPr>
      <w:r w:rsidRPr="00C17A2F">
        <w:rPr>
          <w:rFonts w:ascii="Times New Roman" w:hAnsi="Times New Roman" w:cs="Times New Roman"/>
          <w:sz w:val="16"/>
          <w:szCs w:val="16"/>
          <w:lang w:val="en-GB"/>
        </w:rPr>
        <w:t xml:space="preserve">[18] </w:t>
      </w:r>
      <w:r w:rsidRPr="00C17A2F">
        <w:rPr>
          <w:rFonts w:ascii="Times New Roman" w:hAnsi="Times New Roman" w:cs="Times New Roman"/>
          <w:sz w:val="16"/>
          <w:szCs w:val="16"/>
        </w:rPr>
        <w:t>CTSA. Clinical and translational science awards, 2008. Available at: http://www.ctsaweb.org/. Accessed 9/8/2023</w:t>
      </w:r>
      <w:r w:rsidRPr="00C17A2F">
        <w:rPr>
          <w:rFonts w:ascii="Times New Roman" w:hAnsi="Times New Roman" w:cs="Times New Roman"/>
          <w:sz w:val="16"/>
          <w:szCs w:val="16"/>
          <w:lang w:val="en-GB"/>
        </w:rPr>
        <w:t>.</w:t>
      </w:r>
    </w:p>
    <w:p w:rsidR="005878E0" w:rsidRPr="00C17A2F" w:rsidRDefault="005878E0" w:rsidP="00C17A2F">
      <w:pPr>
        <w:spacing w:after="0" w:line="240" w:lineRule="auto"/>
        <w:jc w:val="both"/>
        <w:rPr>
          <w:rFonts w:ascii="Times New Roman" w:hAnsi="Times New Roman" w:cs="Times New Roman"/>
          <w:sz w:val="16"/>
          <w:szCs w:val="16"/>
          <w:lang w:val="en-GB"/>
        </w:rPr>
      </w:pPr>
      <w:r w:rsidRPr="00C17A2F">
        <w:rPr>
          <w:rFonts w:ascii="Times New Roman" w:hAnsi="Times New Roman" w:cs="Times New Roman"/>
          <w:sz w:val="16"/>
          <w:szCs w:val="16"/>
          <w:lang w:val="en-GB"/>
        </w:rPr>
        <w:t xml:space="preserve">[19] </w:t>
      </w:r>
      <w:proofErr w:type="spellStart"/>
      <w:r w:rsidRPr="00C17A2F">
        <w:rPr>
          <w:rFonts w:ascii="Times New Roman" w:hAnsi="Times New Roman" w:cs="Times New Roman"/>
          <w:sz w:val="16"/>
          <w:szCs w:val="16"/>
        </w:rPr>
        <w:t>Fridsma</w:t>
      </w:r>
      <w:proofErr w:type="spellEnd"/>
      <w:r w:rsidRPr="00C17A2F">
        <w:rPr>
          <w:rFonts w:ascii="Times New Roman" w:hAnsi="Times New Roman" w:cs="Times New Roman"/>
          <w:sz w:val="16"/>
          <w:szCs w:val="16"/>
        </w:rPr>
        <w:t xml:space="preserve"> DB, Evans J, </w:t>
      </w:r>
      <w:proofErr w:type="spellStart"/>
      <w:r w:rsidRPr="00C17A2F">
        <w:rPr>
          <w:rFonts w:ascii="Times New Roman" w:hAnsi="Times New Roman" w:cs="Times New Roman"/>
          <w:sz w:val="16"/>
          <w:szCs w:val="16"/>
        </w:rPr>
        <w:t>Hastak</w:t>
      </w:r>
      <w:proofErr w:type="spellEnd"/>
      <w:r w:rsidRPr="00C17A2F">
        <w:rPr>
          <w:rFonts w:ascii="Times New Roman" w:hAnsi="Times New Roman" w:cs="Times New Roman"/>
          <w:sz w:val="16"/>
          <w:szCs w:val="16"/>
        </w:rPr>
        <w:t xml:space="preserve"> S, Mead CN. The BRIDG project: A technical report. J Am Med Inform Assoc 2008 Mar–Apr; 15(2):130 –7</w:t>
      </w:r>
    </w:p>
    <w:p w:rsidR="005878E0" w:rsidRPr="00C17A2F" w:rsidRDefault="005878E0" w:rsidP="00C17A2F">
      <w:pPr>
        <w:spacing w:after="0" w:line="240" w:lineRule="auto"/>
        <w:jc w:val="both"/>
        <w:rPr>
          <w:rFonts w:ascii="Times New Roman" w:hAnsi="Times New Roman" w:cs="Times New Roman"/>
          <w:sz w:val="16"/>
          <w:szCs w:val="16"/>
          <w:lang w:val="en-GB"/>
        </w:rPr>
      </w:pPr>
      <w:r w:rsidRPr="00C17A2F">
        <w:rPr>
          <w:rFonts w:ascii="Times New Roman" w:hAnsi="Times New Roman" w:cs="Times New Roman"/>
          <w:sz w:val="16"/>
          <w:szCs w:val="16"/>
          <w:lang w:val="en-GB"/>
        </w:rPr>
        <w:t xml:space="preserve">[20] </w:t>
      </w:r>
      <w:r w:rsidRPr="00C17A2F">
        <w:rPr>
          <w:rFonts w:ascii="Times New Roman" w:hAnsi="Times New Roman" w:cs="Times New Roman"/>
          <w:sz w:val="16"/>
          <w:szCs w:val="16"/>
        </w:rPr>
        <w:t xml:space="preserve">Kush RD, Helton E, </w:t>
      </w:r>
      <w:proofErr w:type="spellStart"/>
      <w:r w:rsidRPr="00C17A2F">
        <w:rPr>
          <w:rFonts w:ascii="Times New Roman" w:hAnsi="Times New Roman" w:cs="Times New Roman"/>
          <w:sz w:val="16"/>
          <w:szCs w:val="16"/>
        </w:rPr>
        <w:t>Rockhold</w:t>
      </w:r>
      <w:proofErr w:type="spellEnd"/>
      <w:r w:rsidRPr="00C17A2F">
        <w:rPr>
          <w:rFonts w:ascii="Times New Roman" w:hAnsi="Times New Roman" w:cs="Times New Roman"/>
          <w:sz w:val="16"/>
          <w:szCs w:val="16"/>
        </w:rPr>
        <w:t xml:space="preserve"> FW, </w:t>
      </w:r>
      <w:proofErr w:type="spellStart"/>
      <w:r w:rsidRPr="00C17A2F">
        <w:rPr>
          <w:rFonts w:ascii="Times New Roman" w:hAnsi="Times New Roman" w:cs="Times New Roman"/>
          <w:sz w:val="16"/>
          <w:szCs w:val="16"/>
        </w:rPr>
        <w:t>Hardison</w:t>
      </w:r>
      <w:proofErr w:type="spellEnd"/>
      <w:r w:rsidRPr="00C17A2F">
        <w:rPr>
          <w:rFonts w:ascii="Times New Roman" w:hAnsi="Times New Roman" w:cs="Times New Roman"/>
          <w:sz w:val="16"/>
          <w:szCs w:val="16"/>
        </w:rPr>
        <w:t xml:space="preserve"> CD. Electronic health records, medical research, and the tower of Babel. N </w:t>
      </w:r>
      <w:proofErr w:type="spellStart"/>
      <w:r w:rsidRPr="00C17A2F">
        <w:rPr>
          <w:rFonts w:ascii="Times New Roman" w:hAnsi="Times New Roman" w:cs="Times New Roman"/>
          <w:sz w:val="16"/>
          <w:szCs w:val="16"/>
        </w:rPr>
        <w:t>Engl</w:t>
      </w:r>
      <w:proofErr w:type="spellEnd"/>
      <w:r w:rsidRPr="00C17A2F">
        <w:rPr>
          <w:rFonts w:ascii="Times New Roman" w:hAnsi="Times New Roman" w:cs="Times New Roman"/>
          <w:sz w:val="16"/>
          <w:szCs w:val="16"/>
        </w:rPr>
        <w:t xml:space="preserve"> J Med 2008 Apr 17</w:t>
      </w:r>
      <w:proofErr w:type="gramStart"/>
      <w:r w:rsidRPr="00C17A2F">
        <w:rPr>
          <w:rFonts w:ascii="Times New Roman" w:hAnsi="Times New Roman" w:cs="Times New Roman"/>
          <w:sz w:val="16"/>
          <w:szCs w:val="16"/>
        </w:rPr>
        <w:t>;358</w:t>
      </w:r>
      <w:proofErr w:type="gramEnd"/>
      <w:r w:rsidRPr="00C17A2F">
        <w:rPr>
          <w:rFonts w:ascii="Times New Roman" w:hAnsi="Times New Roman" w:cs="Times New Roman"/>
          <w:sz w:val="16"/>
          <w:szCs w:val="16"/>
        </w:rPr>
        <w:t>(16):1738 – 40.</w:t>
      </w:r>
    </w:p>
    <w:p w:rsidR="005878E0" w:rsidRPr="00C17A2F" w:rsidRDefault="005878E0" w:rsidP="00C17A2F">
      <w:pPr>
        <w:spacing w:after="0" w:line="240" w:lineRule="auto"/>
        <w:jc w:val="both"/>
        <w:rPr>
          <w:rFonts w:ascii="Times New Roman" w:hAnsi="Times New Roman" w:cs="Times New Roman"/>
          <w:sz w:val="16"/>
          <w:szCs w:val="16"/>
          <w:lang w:val="en-GB"/>
        </w:rPr>
      </w:pPr>
      <w:r w:rsidRPr="00C17A2F">
        <w:rPr>
          <w:rFonts w:ascii="Times New Roman" w:hAnsi="Times New Roman" w:cs="Times New Roman"/>
          <w:sz w:val="16"/>
          <w:szCs w:val="16"/>
          <w:lang w:val="en-GB"/>
        </w:rPr>
        <w:t xml:space="preserve">[21] </w:t>
      </w:r>
      <w:proofErr w:type="spellStart"/>
      <w:r w:rsidRPr="00C17A2F">
        <w:rPr>
          <w:rFonts w:ascii="Times New Roman" w:hAnsi="Times New Roman" w:cs="Times New Roman"/>
          <w:sz w:val="16"/>
          <w:szCs w:val="16"/>
        </w:rPr>
        <w:t>Richesson</w:t>
      </w:r>
      <w:proofErr w:type="spellEnd"/>
      <w:r w:rsidRPr="00C17A2F">
        <w:rPr>
          <w:rFonts w:ascii="Times New Roman" w:hAnsi="Times New Roman" w:cs="Times New Roman"/>
          <w:sz w:val="16"/>
          <w:szCs w:val="16"/>
        </w:rPr>
        <w:t xml:space="preserve"> RL, </w:t>
      </w:r>
      <w:proofErr w:type="spellStart"/>
      <w:r w:rsidRPr="00C17A2F">
        <w:rPr>
          <w:rFonts w:ascii="Times New Roman" w:hAnsi="Times New Roman" w:cs="Times New Roman"/>
          <w:sz w:val="16"/>
          <w:szCs w:val="16"/>
        </w:rPr>
        <w:t>Krischer</w:t>
      </w:r>
      <w:proofErr w:type="spellEnd"/>
      <w:r w:rsidRPr="00C17A2F">
        <w:rPr>
          <w:rFonts w:ascii="Times New Roman" w:hAnsi="Times New Roman" w:cs="Times New Roman"/>
          <w:sz w:val="16"/>
          <w:szCs w:val="16"/>
        </w:rPr>
        <w:t xml:space="preserve"> J. Data standards in clinical research: Gaps, overlaps, challenges and future directions. J Am Med Inform Assoc 2007 Nov–Dec</w:t>
      </w:r>
      <w:proofErr w:type="gramStart"/>
      <w:r w:rsidRPr="00C17A2F">
        <w:rPr>
          <w:rFonts w:ascii="Times New Roman" w:hAnsi="Times New Roman" w:cs="Times New Roman"/>
          <w:sz w:val="16"/>
          <w:szCs w:val="16"/>
        </w:rPr>
        <w:t>;14</w:t>
      </w:r>
      <w:proofErr w:type="gramEnd"/>
      <w:r w:rsidRPr="00C17A2F">
        <w:rPr>
          <w:rFonts w:ascii="Times New Roman" w:hAnsi="Times New Roman" w:cs="Times New Roman"/>
          <w:sz w:val="16"/>
          <w:szCs w:val="16"/>
        </w:rPr>
        <w:t>(6):687–96.</w:t>
      </w:r>
    </w:p>
    <w:p w:rsidR="007E0203" w:rsidRPr="00C17A2F" w:rsidRDefault="005878E0" w:rsidP="00C17A2F">
      <w:pPr>
        <w:spacing w:after="0" w:line="240" w:lineRule="auto"/>
        <w:jc w:val="both"/>
        <w:rPr>
          <w:rFonts w:ascii="Times New Roman" w:hAnsi="Times New Roman" w:cs="Times New Roman"/>
          <w:sz w:val="16"/>
          <w:szCs w:val="16"/>
          <w:lang w:val="en-GB"/>
        </w:rPr>
      </w:pPr>
      <w:r w:rsidRPr="00C17A2F">
        <w:rPr>
          <w:rFonts w:ascii="Times New Roman" w:hAnsi="Times New Roman" w:cs="Times New Roman"/>
          <w:sz w:val="16"/>
          <w:szCs w:val="16"/>
          <w:lang w:val="en-GB"/>
        </w:rPr>
        <w:t xml:space="preserve">[22] </w:t>
      </w:r>
      <w:r w:rsidRPr="00C17A2F">
        <w:rPr>
          <w:rFonts w:ascii="Times New Roman" w:hAnsi="Times New Roman" w:cs="Times New Roman"/>
          <w:sz w:val="16"/>
          <w:szCs w:val="16"/>
        </w:rPr>
        <w:t xml:space="preserve">Souza T, Kush R, Evans JP. Global clinical data interchange standards are here! Drug </w:t>
      </w:r>
      <w:proofErr w:type="spellStart"/>
      <w:r w:rsidRPr="00C17A2F">
        <w:rPr>
          <w:rFonts w:ascii="Times New Roman" w:hAnsi="Times New Roman" w:cs="Times New Roman"/>
          <w:sz w:val="16"/>
          <w:szCs w:val="16"/>
        </w:rPr>
        <w:t>Discov</w:t>
      </w:r>
      <w:proofErr w:type="spellEnd"/>
      <w:r w:rsidRPr="00C17A2F">
        <w:rPr>
          <w:rFonts w:ascii="Times New Roman" w:hAnsi="Times New Roman" w:cs="Times New Roman"/>
          <w:sz w:val="16"/>
          <w:szCs w:val="16"/>
        </w:rPr>
        <w:t xml:space="preserve"> Today 2007 Febr</w:t>
      </w:r>
      <w:proofErr w:type="gramStart"/>
      <w:r w:rsidRPr="00C17A2F">
        <w:rPr>
          <w:rFonts w:ascii="Times New Roman" w:hAnsi="Times New Roman" w:cs="Times New Roman"/>
          <w:sz w:val="16"/>
          <w:szCs w:val="16"/>
        </w:rPr>
        <w:t>;12</w:t>
      </w:r>
      <w:proofErr w:type="gramEnd"/>
      <w:r w:rsidRPr="00C17A2F">
        <w:rPr>
          <w:rFonts w:ascii="Times New Roman" w:hAnsi="Times New Roman" w:cs="Times New Roman"/>
          <w:sz w:val="16"/>
          <w:szCs w:val="16"/>
        </w:rPr>
        <w:t>(3– 4):174 – 81.</w:t>
      </w:r>
    </w:p>
    <w:p w:rsidR="005878E0" w:rsidRPr="00C17A2F" w:rsidRDefault="005878E0" w:rsidP="00C17A2F">
      <w:pPr>
        <w:spacing w:after="0" w:line="240" w:lineRule="auto"/>
        <w:jc w:val="both"/>
        <w:rPr>
          <w:rFonts w:ascii="Times New Roman" w:hAnsi="Times New Roman" w:cs="Times New Roman"/>
          <w:sz w:val="16"/>
          <w:szCs w:val="16"/>
          <w:lang w:val="en-GB"/>
        </w:rPr>
      </w:pPr>
      <w:r w:rsidRPr="00C17A2F">
        <w:rPr>
          <w:rFonts w:ascii="Times New Roman" w:hAnsi="Times New Roman" w:cs="Times New Roman"/>
          <w:sz w:val="16"/>
          <w:szCs w:val="16"/>
          <w:lang w:val="en-GB"/>
        </w:rPr>
        <w:t xml:space="preserve">[23] </w:t>
      </w:r>
      <w:proofErr w:type="spellStart"/>
      <w:r w:rsidRPr="00C17A2F">
        <w:rPr>
          <w:rFonts w:ascii="Times New Roman" w:hAnsi="Times New Roman" w:cs="Times New Roman"/>
          <w:sz w:val="16"/>
          <w:szCs w:val="16"/>
        </w:rPr>
        <w:t>Ghersi</w:t>
      </w:r>
      <w:proofErr w:type="spellEnd"/>
      <w:r w:rsidRPr="00C17A2F">
        <w:rPr>
          <w:rFonts w:ascii="Times New Roman" w:hAnsi="Times New Roman" w:cs="Times New Roman"/>
          <w:sz w:val="16"/>
          <w:szCs w:val="16"/>
        </w:rPr>
        <w:t xml:space="preserve"> D, Clarke M, Berlin J, et al. </w:t>
      </w:r>
      <w:proofErr w:type="gramStart"/>
      <w:r w:rsidRPr="00C17A2F">
        <w:rPr>
          <w:rFonts w:ascii="Times New Roman" w:hAnsi="Times New Roman" w:cs="Times New Roman"/>
          <w:sz w:val="16"/>
          <w:szCs w:val="16"/>
        </w:rPr>
        <w:t>Reporting</w:t>
      </w:r>
      <w:proofErr w:type="gramEnd"/>
      <w:r w:rsidRPr="00C17A2F">
        <w:rPr>
          <w:rFonts w:ascii="Times New Roman" w:hAnsi="Times New Roman" w:cs="Times New Roman"/>
          <w:sz w:val="16"/>
          <w:szCs w:val="16"/>
        </w:rPr>
        <w:t xml:space="preserve"> the findings of clinical trials: A discussion paper. Bull WHO 2008 Jun</w:t>
      </w:r>
      <w:proofErr w:type="gramStart"/>
      <w:r w:rsidRPr="00C17A2F">
        <w:rPr>
          <w:rFonts w:ascii="Times New Roman" w:hAnsi="Times New Roman" w:cs="Times New Roman"/>
          <w:sz w:val="16"/>
          <w:szCs w:val="16"/>
        </w:rPr>
        <w:t>;86</w:t>
      </w:r>
      <w:proofErr w:type="gramEnd"/>
      <w:r w:rsidRPr="00C17A2F">
        <w:rPr>
          <w:rFonts w:ascii="Times New Roman" w:hAnsi="Times New Roman" w:cs="Times New Roman"/>
          <w:sz w:val="16"/>
          <w:szCs w:val="16"/>
        </w:rPr>
        <w:t>(6):492–3</w:t>
      </w:r>
      <w:r w:rsidRPr="00C17A2F">
        <w:rPr>
          <w:rFonts w:ascii="Times New Roman" w:hAnsi="Times New Roman" w:cs="Times New Roman"/>
          <w:sz w:val="16"/>
          <w:szCs w:val="16"/>
          <w:lang w:val="en-GB"/>
        </w:rPr>
        <w:t>]</w:t>
      </w:r>
    </w:p>
    <w:p w:rsidR="005878E0" w:rsidRPr="00C17A2F" w:rsidRDefault="005878E0" w:rsidP="00C17A2F">
      <w:pPr>
        <w:spacing w:after="0" w:line="240" w:lineRule="auto"/>
        <w:jc w:val="both"/>
        <w:rPr>
          <w:rFonts w:ascii="Times New Roman" w:hAnsi="Times New Roman" w:cs="Times New Roman"/>
          <w:sz w:val="16"/>
          <w:szCs w:val="16"/>
          <w:lang w:val="en-GB"/>
        </w:rPr>
      </w:pPr>
      <w:r w:rsidRPr="00C17A2F">
        <w:rPr>
          <w:rFonts w:ascii="Times New Roman" w:hAnsi="Times New Roman" w:cs="Times New Roman"/>
          <w:sz w:val="16"/>
          <w:szCs w:val="16"/>
          <w:lang w:val="en-GB"/>
        </w:rPr>
        <w:t xml:space="preserve">[24] </w:t>
      </w:r>
      <w:proofErr w:type="spellStart"/>
      <w:r w:rsidRPr="00C17A2F">
        <w:rPr>
          <w:rFonts w:ascii="Times New Roman" w:hAnsi="Times New Roman" w:cs="Times New Roman"/>
          <w:sz w:val="16"/>
          <w:szCs w:val="16"/>
        </w:rPr>
        <w:t>Sim</w:t>
      </w:r>
      <w:proofErr w:type="spellEnd"/>
      <w:r w:rsidRPr="00C17A2F">
        <w:rPr>
          <w:rFonts w:ascii="Times New Roman" w:hAnsi="Times New Roman" w:cs="Times New Roman"/>
          <w:sz w:val="16"/>
          <w:szCs w:val="16"/>
        </w:rPr>
        <w:t xml:space="preserve"> I. Trial registration for public trust: Making the case for medical devices. J Gen Intern Med 2008 Jan</w:t>
      </w:r>
      <w:proofErr w:type="gramStart"/>
      <w:r w:rsidRPr="00C17A2F">
        <w:rPr>
          <w:rFonts w:ascii="Times New Roman" w:hAnsi="Times New Roman" w:cs="Times New Roman"/>
          <w:sz w:val="16"/>
          <w:szCs w:val="16"/>
        </w:rPr>
        <w:t>;23</w:t>
      </w:r>
      <w:proofErr w:type="gramEnd"/>
      <w:r w:rsidRPr="00C17A2F">
        <w:rPr>
          <w:rFonts w:ascii="Times New Roman" w:hAnsi="Times New Roman" w:cs="Times New Roman"/>
          <w:sz w:val="16"/>
          <w:szCs w:val="16"/>
        </w:rPr>
        <w:t xml:space="preserve"> </w:t>
      </w:r>
      <w:proofErr w:type="spellStart"/>
      <w:r w:rsidRPr="00C17A2F">
        <w:rPr>
          <w:rFonts w:ascii="Times New Roman" w:hAnsi="Times New Roman" w:cs="Times New Roman"/>
          <w:sz w:val="16"/>
          <w:szCs w:val="16"/>
        </w:rPr>
        <w:t>Suppl</w:t>
      </w:r>
      <w:proofErr w:type="spellEnd"/>
      <w:r w:rsidRPr="00C17A2F">
        <w:rPr>
          <w:rFonts w:ascii="Times New Roman" w:hAnsi="Times New Roman" w:cs="Times New Roman"/>
          <w:sz w:val="16"/>
          <w:szCs w:val="16"/>
        </w:rPr>
        <w:t xml:space="preserve"> 1:64 – 8</w:t>
      </w:r>
    </w:p>
    <w:p w:rsidR="005533BB" w:rsidRPr="00C17A2F" w:rsidRDefault="005878E0" w:rsidP="00C17A2F">
      <w:pPr>
        <w:spacing w:after="0" w:line="240" w:lineRule="auto"/>
        <w:jc w:val="both"/>
        <w:rPr>
          <w:rFonts w:ascii="Times New Roman" w:hAnsi="Times New Roman" w:cs="Times New Roman"/>
          <w:sz w:val="16"/>
          <w:szCs w:val="16"/>
          <w:lang w:val="en-GB"/>
        </w:rPr>
      </w:pPr>
      <w:r w:rsidRPr="00C17A2F">
        <w:rPr>
          <w:rFonts w:ascii="Times New Roman" w:hAnsi="Times New Roman" w:cs="Times New Roman"/>
          <w:sz w:val="16"/>
          <w:szCs w:val="16"/>
          <w:lang w:val="en-GB"/>
        </w:rPr>
        <w:t xml:space="preserve">[25] </w:t>
      </w:r>
      <w:proofErr w:type="spellStart"/>
      <w:r w:rsidRPr="00C17A2F">
        <w:rPr>
          <w:rFonts w:ascii="Times New Roman" w:hAnsi="Times New Roman" w:cs="Times New Roman"/>
          <w:sz w:val="16"/>
          <w:szCs w:val="16"/>
        </w:rPr>
        <w:t>Sim</w:t>
      </w:r>
      <w:proofErr w:type="spellEnd"/>
      <w:r w:rsidRPr="00C17A2F">
        <w:rPr>
          <w:rFonts w:ascii="Times New Roman" w:hAnsi="Times New Roman" w:cs="Times New Roman"/>
          <w:sz w:val="16"/>
          <w:szCs w:val="16"/>
        </w:rPr>
        <w:t xml:space="preserve"> I, Chan AW, </w:t>
      </w:r>
      <w:proofErr w:type="spellStart"/>
      <w:r w:rsidRPr="00C17A2F">
        <w:rPr>
          <w:rFonts w:ascii="Times New Roman" w:hAnsi="Times New Roman" w:cs="Times New Roman"/>
          <w:sz w:val="16"/>
          <w:szCs w:val="16"/>
        </w:rPr>
        <w:t>Gulmezoglu</w:t>
      </w:r>
      <w:proofErr w:type="spellEnd"/>
      <w:r w:rsidRPr="00C17A2F">
        <w:rPr>
          <w:rFonts w:ascii="Times New Roman" w:hAnsi="Times New Roman" w:cs="Times New Roman"/>
          <w:sz w:val="16"/>
          <w:szCs w:val="16"/>
        </w:rPr>
        <w:t xml:space="preserve"> AM, Evans T, Pang T. Clinical trial registration: Transparency is the watchword. Lancet 2006 May 20</w:t>
      </w:r>
      <w:proofErr w:type="gramStart"/>
      <w:r w:rsidRPr="00C17A2F">
        <w:rPr>
          <w:rFonts w:ascii="Times New Roman" w:hAnsi="Times New Roman" w:cs="Times New Roman"/>
          <w:sz w:val="16"/>
          <w:szCs w:val="16"/>
        </w:rPr>
        <w:t>;367</w:t>
      </w:r>
      <w:proofErr w:type="gramEnd"/>
      <w:r w:rsidRPr="00C17A2F">
        <w:rPr>
          <w:rFonts w:ascii="Times New Roman" w:hAnsi="Times New Roman" w:cs="Times New Roman"/>
          <w:sz w:val="16"/>
          <w:szCs w:val="16"/>
        </w:rPr>
        <w:t>(9523):1631–3.</w:t>
      </w:r>
    </w:p>
    <w:p w:rsidR="005878E0" w:rsidRPr="00C17A2F" w:rsidRDefault="005878E0" w:rsidP="00C17A2F">
      <w:pPr>
        <w:spacing w:after="0" w:line="240" w:lineRule="auto"/>
        <w:jc w:val="both"/>
        <w:rPr>
          <w:rFonts w:ascii="Times New Roman" w:hAnsi="Times New Roman" w:cs="Times New Roman"/>
          <w:sz w:val="16"/>
          <w:szCs w:val="16"/>
          <w:lang w:val="en-GB"/>
        </w:rPr>
      </w:pPr>
      <w:r w:rsidRPr="00C17A2F">
        <w:rPr>
          <w:rFonts w:ascii="Times New Roman" w:hAnsi="Times New Roman" w:cs="Times New Roman"/>
          <w:sz w:val="16"/>
          <w:szCs w:val="16"/>
          <w:lang w:val="en-GB"/>
        </w:rPr>
        <w:t xml:space="preserve">[26] </w:t>
      </w:r>
      <w:r w:rsidRPr="00C17A2F">
        <w:rPr>
          <w:rFonts w:ascii="Times New Roman" w:hAnsi="Times New Roman" w:cs="Times New Roman"/>
          <w:sz w:val="16"/>
          <w:szCs w:val="16"/>
        </w:rPr>
        <w:t xml:space="preserve">Khan SA, </w:t>
      </w:r>
      <w:proofErr w:type="spellStart"/>
      <w:r w:rsidRPr="00C17A2F">
        <w:rPr>
          <w:rFonts w:ascii="Times New Roman" w:hAnsi="Times New Roman" w:cs="Times New Roman"/>
          <w:sz w:val="16"/>
          <w:szCs w:val="16"/>
        </w:rPr>
        <w:t>Kukafka</w:t>
      </w:r>
      <w:proofErr w:type="spellEnd"/>
      <w:r w:rsidRPr="00C17A2F">
        <w:rPr>
          <w:rFonts w:ascii="Times New Roman" w:hAnsi="Times New Roman" w:cs="Times New Roman"/>
          <w:sz w:val="16"/>
          <w:szCs w:val="16"/>
        </w:rPr>
        <w:t xml:space="preserve"> R, Payne PR, Bigger JT, Johnson SB. A day in the life of a clinical research coordinator: Observations from community practice settings. Stud Health </w:t>
      </w:r>
      <w:proofErr w:type="spellStart"/>
      <w:r w:rsidRPr="00C17A2F">
        <w:rPr>
          <w:rFonts w:ascii="Times New Roman" w:hAnsi="Times New Roman" w:cs="Times New Roman"/>
          <w:sz w:val="16"/>
          <w:szCs w:val="16"/>
        </w:rPr>
        <w:t>Technol</w:t>
      </w:r>
      <w:proofErr w:type="spellEnd"/>
      <w:r w:rsidRPr="00C17A2F">
        <w:rPr>
          <w:rFonts w:ascii="Times New Roman" w:hAnsi="Times New Roman" w:cs="Times New Roman"/>
          <w:sz w:val="16"/>
          <w:szCs w:val="16"/>
        </w:rPr>
        <w:t xml:space="preserve"> Inform 2007; 129(1):247–51.</w:t>
      </w:r>
    </w:p>
    <w:p w:rsidR="005878E0" w:rsidRPr="00C17A2F" w:rsidRDefault="005878E0" w:rsidP="00C17A2F">
      <w:pPr>
        <w:spacing w:after="0" w:line="240" w:lineRule="auto"/>
        <w:jc w:val="both"/>
        <w:rPr>
          <w:rFonts w:ascii="Times New Roman" w:hAnsi="Times New Roman" w:cs="Times New Roman"/>
          <w:sz w:val="16"/>
          <w:szCs w:val="16"/>
          <w:lang w:val="en-GB"/>
        </w:rPr>
      </w:pPr>
      <w:r w:rsidRPr="00C17A2F">
        <w:rPr>
          <w:rFonts w:ascii="Times New Roman" w:hAnsi="Times New Roman" w:cs="Times New Roman"/>
          <w:sz w:val="16"/>
          <w:szCs w:val="16"/>
          <w:lang w:val="en-GB"/>
        </w:rPr>
        <w:t xml:space="preserve"> [27] </w:t>
      </w:r>
      <w:r w:rsidRPr="00C17A2F">
        <w:rPr>
          <w:rFonts w:ascii="Times New Roman" w:hAnsi="Times New Roman" w:cs="Times New Roman"/>
          <w:sz w:val="16"/>
          <w:szCs w:val="16"/>
        </w:rPr>
        <w:t xml:space="preserve">Boyd AD, </w:t>
      </w:r>
      <w:proofErr w:type="spellStart"/>
      <w:r w:rsidRPr="00C17A2F">
        <w:rPr>
          <w:rFonts w:ascii="Times New Roman" w:hAnsi="Times New Roman" w:cs="Times New Roman"/>
          <w:sz w:val="16"/>
          <w:szCs w:val="16"/>
        </w:rPr>
        <w:t>Hunscher</w:t>
      </w:r>
      <w:proofErr w:type="spellEnd"/>
      <w:r w:rsidRPr="00C17A2F">
        <w:rPr>
          <w:rFonts w:ascii="Times New Roman" w:hAnsi="Times New Roman" w:cs="Times New Roman"/>
          <w:sz w:val="16"/>
          <w:szCs w:val="16"/>
        </w:rPr>
        <w:t xml:space="preserve"> DA, Kramer AJ, et al. </w:t>
      </w:r>
      <w:proofErr w:type="gramStart"/>
      <w:r w:rsidRPr="00C17A2F">
        <w:rPr>
          <w:rFonts w:ascii="Times New Roman" w:hAnsi="Times New Roman" w:cs="Times New Roman"/>
          <w:sz w:val="16"/>
          <w:szCs w:val="16"/>
        </w:rPr>
        <w:t>The “Honest Broker” method of integrating interdisciplinary research data.</w:t>
      </w:r>
      <w:proofErr w:type="gramEnd"/>
      <w:r w:rsidRPr="00C17A2F">
        <w:rPr>
          <w:rFonts w:ascii="Times New Roman" w:hAnsi="Times New Roman" w:cs="Times New Roman"/>
          <w:sz w:val="16"/>
          <w:szCs w:val="16"/>
        </w:rPr>
        <w:t xml:space="preserve"> AMIA </w:t>
      </w:r>
      <w:proofErr w:type="spellStart"/>
      <w:r w:rsidRPr="00C17A2F">
        <w:rPr>
          <w:rFonts w:ascii="Times New Roman" w:hAnsi="Times New Roman" w:cs="Times New Roman"/>
          <w:sz w:val="16"/>
          <w:szCs w:val="16"/>
        </w:rPr>
        <w:t>Annu</w:t>
      </w:r>
      <w:proofErr w:type="spellEnd"/>
      <w:r w:rsidRPr="00C17A2F">
        <w:rPr>
          <w:rFonts w:ascii="Times New Roman" w:hAnsi="Times New Roman" w:cs="Times New Roman"/>
          <w:sz w:val="16"/>
          <w:szCs w:val="16"/>
        </w:rPr>
        <w:t xml:space="preserve"> </w:t>
      </w:r>
      <w:proofErr w:type="spellStart"/>
      <w:r w:rsidRPr="00C17A2F">
        <w:rPr>
          <w:rFonts w:ascii="Times New Roman" w:hAnsi="Times New Roman" w:cs="Times New Roman"/>
          <w:sz w:val="16"/>
          <w:szCs w:val="16"/>
        </w:rPr>
        <w:t>Symp</w:t>
      </w:r>
      <w:proofErr w:type="spellEnd"/>
      <w:r w:rsidRPr="00C17A2F">
        <w:rPr>
          <w:rFonts w:ascii="Times New Roman" w:hAnsi="Times New Roman" w:cs="Times New Roman"/>
          <w:sz w:val="16"/>
          <w:szCs w:val="16"/>
        </w:rPr>
        <w:t xml:space="preserve"> Proc 2005</w:t>
      </w:r>
      <w:proofErr w:type="gramStart"/>
      <w:r w:rsidRPr="00C17A2F">
        <w:rPr>
          <w:rFonts w:ascii="Times New Roman" w:hAnsi="Times New Roman" w:cs="Times New Roman"/>
          <w:sz w:val="16"/>
          <w:szCs w:val="16"/>
        </w:rPr>
        <w:t>;902</w:t>
      </w:r>
      <w:proofErr w:type="gramEnd"/>
      <w:r w:rsidRPr="00C17A2F">
        <w:rPr>
          <w:rFonts w:ascii="Times New Roman" w:hAnsi="Times New Roman" w:cs="Times New Roman"/>
          <w:sz w:val="16"/>
          <w:szCs w:val="16"/>
        </w:rPr>
        <w:t>.</w:t>
      </w:r>
    </w:p>
    <w:p w:rsidR="005533BB" w:rsidRPr="00C17A2F" w:rsidRDefault="005878E0" w:rsidP="00C17A2F">
      <w:pPr>
        <w:spacing w:after="0" w:line="240" w:lineRule="auto"/>
        <w:jc w:val="both"/>
        <w:rPr>
          <w:rFonts w:ascii="Times New Roman" w:hAnsi="Times New Roman" w:cs="Times New Roman"/>
          <w:sz w:val="16"/>
          <w:szCs w:val="16"/>
          <w:lang w:val="en-GB"/>
        </w:rPr>
      </w:pPr>
      <w:r w:rsidRPr="00C17A2F">
        <w:rPr>
          <w:rFonts w:ascii="Times New Roman" w:hAnsi="Times New Roman" w:cs="Times New Roman"/>
          <w:sz w:val="16"/>
          <w:szCs w:val="16"/>
          <w:lang w:val="en-GB"/>
        </w:rPr>
        <w:t xml:space="preserve">[28] </w:t>
      </w:r>
      <w:r w:rsidRPr="00C17A2F">
        <w:rPr>
          <w:rFonts w:ascii="Times New Roman" w:hAnsi="Times New Roman" w:cs="Times New Roman"/>
          <w:sz w:val="16"/>
          <w:szCs w:val="16"/>
        </w:rPr>
        <w:t xml:space="preserve">Khan SA, Payne PR, Johnson SB, Bigger JT, </w:t>
      </w:r>
      <w:proofErr w:type="spellStart"/>
      <w:r w:rsidRPr="00C17A2F">
        <w:rPr>
          <w:rFonts w:ascii="Times New Roman" w:hAnsi="Times New Roman" w:cs="Times New Roman"/>
          <w:sz w:val="16"/>
          <w:szCs w:val="16"/>
        </w:rPr>
        <w:t>Kukafka</w:t>
      </w:r>
      <w:proofErr w:type="spellEnd"/>
      <w:r w:rsidRPr="00C17A2F">
        <w:rPr>
          <w:rFonts w:ascii="Times New Roman" w:hAnsi="Times New Roman" w:cs="Times New Roman"/>
          <w:sz w:val="16"/>
          <w:szCs w:val="16"/>
        </w:rPr>
        <w:t xml:space="preserve"> R. </w:t>
      </w:r>
      <w:proofErr w:type="spellStart"/>
      <w:r w:rsidRPr="00C17A2F">
        <w:rPr>
          <w:rFonts w:ascii="Times New Roman" w:hAnsi="Times New Roman" w:cs="Times New Roman"/>
          <w:sz w:val="16"/>
          <w:szCs w:val="16"/>
        </w:rPr>
        <w:t>Modeling</w:t>
      </w:r>
      <w:proofErr w:type="spellEnd"/>
      <w:r w:rsidRPr="00C17A2F">
        <w:rPr>
          <w:rFonts w:ascii="Times New Roman" w:hAnsi="Times New Roman" w:cs="Times New Roman"/>
          <w:sz w:val="16"/>
          <w:szCs w:val="16"/>
        </w:rPr>
        <w:t xml:space="preserve"> clinical trials workflow in community practice settings. </w:t>
      </w:r>
      <w:proofErr w:type="gramStart"/>
      <w:r w:rsidRPr="00C17A2F">
        <w:rPr>
          <w:rFonts w:ascii="Times New Roman" w:hAnsi="Times New Roman" w:cs="Times New Roman"/>
          <w:sz w:val="16"/>
          <w:szCs w:val="16"/>
        </w:rPr>
        <w:t xml:space="preserve">AMIA </w:t>
      </w:r>
      <w:proofErr w:type="spellStart"/>
      <w:r w:rsidRPr="00C17A2F">
        <w:rPr>
          <w:rFonts w:ascii="Times New Roman" w:hAnsi="Times New Roman" w:cs="Times New Roman"/>
          <w:sz w:val="16"/>
          <w:szCs w:val="16"/>
        </w:rPr>
        <w:t>Annu</w:t>
      </w:r>
      <w:proofErr w:type="spellEnd"/>
      <w:r w:rsidRPr="00C17A2F">
        <w:rPr>
          <w:rFonts w:ascii="Times New Roman" w:hAnsi="Times New Roman" w:cs="Times New Roman"/>
          <w:sz w:val="16"/>
          <w:szCs w:val="16"/>
        </w:rPr>
        <w:t xml:space="preserve"> </w:t>
      </w:r>
      <w:proofErr w:type="spellStart"/>
      <w:r w:rsidRPr="00C17A2F">
        <w:rPr>
          <w:rFonts w:ascii="Times New Roman" w:hAnsi="Times New Roman" w:cs="Times New Roman"/>
          <w:sz w:val="16"/>
          <w:szCs w:val="16"/>
        </w:rPr>
        <w:t>Symp</w:t>
      </w:r>
      <w:proofErr w:type="spellEnd"/>
      <w:r w:rsidRPr="00C17A2F">
        <w:rPr>
          <w:rFonts w:ascii="Times New Roman" w:hAnsi="Times New Roman" w:cs="Times New Roman"/>
          <w:sz w:val="16"/>
          <w:szCs w:val="16"/>
        </w:rPr>
        <w:t xml:space="preserve"> Proc 2006:419 –23.</w:t>
      </w:r>
      <w:proofErr w:type="gramEnd"/>
    </w:p>
    <w:p w:rsidR="00306A07" w:rsidRPr="00C17A2F" w:rsidRDefault="00306A07" w:rsidP="00C17A2F">
      <w:pPr>
        <w:spacing w:after="0" w:line="240" w:lineRule="auto"/>
        <w:jc w:val="both"/>
        <w:rPr>
          <w:rFonts w:ascii="Times New Roman" w:hAnsi="Times New Roman" w:cs="Times New Roman"/>
          <w:bCs/>
          <w:sz w:val="16"/>
          <w:szCs w:val="16"/>
          <w:lang w:val="en-GB"/>
        </w:rPr>
      </w:pPr>
      <w:r w:rsidRPr="00C17A2F">
        <w:rPr>
          <w:rFonts w:ascii="Times New Roman" w:hAnsi="Times New Roman" w:cs="Times New Roman"/>
          <w:sz w:val="16"/>
          <w:szCs w:val="16"/>
          <w:lang w:val="en-GB"/>
        </w:rPr>
        <w:t xml:space="preserve">[29] </w:t>
      </w:r>
      <w:r w:rsidRPr="00C17A2F">
        <w:rPr>
          <w:rFonts w:ascii="Times New Roman" w:hAnsi="Times New Roman" w:cs="Times New Roman"/>
          <w:sz w:val="16"/>
          <w:szCs w:val="16"/>
          <w:shd w:val="clear" w:color="auto" w:fill="FFFFFF"/>
        </w:rPr>
        <w:t>National Institutes of Health. </w:t>
      </w:r>
      <w:r w:rsidRPr="00C17A2F">
        <w:rPr>
          <w:rStyle w:val="ref-journal"/>
          <w:rFonts w:ascii="Times New Roman" w:hAnsi="Times New Roman" w:cs="Times New Roman"/>
          <w:iCs/>
          <w:sz w:val="16"/>
          <w:szCs w:val="16"/>
          <w:shd w:val="clear" w:color="auto" w:fill="FFFFFF"/>
        </w:rPr>
        <w:t>Definitions under Subsection 1 (Research Objectives), Section I (Funding Opportunity Description), Part II (Full Text of Announcement), of RFA-RM-07-007: Institutional Clinical and Translational Science Award (U54)</w:t>
      </w:r>
      <w:r w:rsidRPr="00C17A2F">
        <w:rPr>
          <w:rFonts w:ascii="Times New Roman" w:hAnsi="Times New Roman" w:cs="Times New Roman"/>
          <w:sz w:val="16"/>
          <w:szCs w:val="16"/>
          <w:shd w:val="clear" w:color="auto" w:fill="FFFFFF"/>
        </w:rPr>
        <w:t> Mar2007. [Accessed August 9</w:t>
      </w:r>
      <w:r w:rsidRPr="00C17A2F">
        <w:rPr>
          <w:rFonts w:ascii="Times New Roman" w:hAnsi="Times New Roman" w:cs="Times New Roman"/>
          <w:sz w:val="16"/>
          <w:szCs w:val="16"/>
          <w:shd w:val="clear" w:color="auto" w:fill="FFFFFF"/>
          <w:vertAlign w:val="superscript"/>
        </w:rPr>
        <w:t>th</w:t>
      </w:r>
      <w:r w:rsidRPr="00C17A2F">
        <w:rPr>
          <w:rFonts w:ascii="Times New Roman" w:hAnsi="Times New Roman" w:cs="Times New Roman"/>
          <w:sz w:val="16"/>
          <w:szCs w:val="16"/>
          <w:shd w:val="clear" w:color="auto" w:fill="FFFFFF"/>
        </w:rPr>
        <w:t>, 2023]</w:t>
      </w:r>
    </w:p>
    <w:p w:rsidR="00B92D3E" w:rsidRPr="00C17A2F" w:rsidRDefault="00B92D3E" w:rsidP="00C17A2F">
      <w:pPr>
        <w:spacing w:after="0" w:line="240" w:lineRule="auto"/>
        <w:jc w:val="both"/>
        <w:rPr>
          <w:rFonts w:ascii="Times New Roman" w:hAnsi="Times New Roman" w:cs="Times New Roman"/>
          <w:sz w:val="16"/>
          <w:szCs w:val="16"/>
          <w:lang w:val="en-GB"/>
        </w:rPr>
      </w:pPr>
      <w:r w:rsidRPr="00C17A2F">
        <w:rPr>
          <w:rFonts w:ascii="Times New Roman" w:hAnsi="Times New Roman" w:cs="Times New Roman"/>
          <w:sz w:val="16"/>
          <w:szCs w:val="16"/>
          <w:lang w:val="en-GB"/>
        </w:rPr>
        <w:t xml:space="preserve">[30] </w:t>
      </w:r>
      <w:proofErr w:type="spellStart"/>
      <w:r w:rsidRPr="00C17A2F">
        <w:rPr>
          <w:rFonts w:ascii="Times New Roman" w:hAnsi="Times New Roman" w:cs="Times New Roman"/>
          <w:sz w:val="16"/>
          <w:szCs w:val="16"/>
        </w:rPr>
        <w:t>Zerhouni</w:t>
      </w:r>
      <w:proofErr w:type="spellEnd"/>
      <w:r w:rsidRPr="00C17A2F">
        <w:rPr>
          <w:rFonts w:ascii="Times New Roman" w:hAnsi="Times New Roman" w:cs="Times New Roman"/>
          <w:sz w:val="16"/>
          <w:szCs w:val="16"/>
        </w:rPr>
        <w:t xml:space="preserve"> EA. Clinical research at a crossroads: The NIH roadmap. J </w:t>
      </w:r>
      <w:proofErr w:type="spellStart"/>
      <w:r w:rsidRPr="00C17A2F">
        <w:rPr>
          <w:rFonts w:ascii="Times New Roman" w:hAnsi="Times New Roman" w:cs="Times New Roman"/>
          <w:sz w:val="16"/>
          <w:szCs w:val="16"/>
        </w:rPr>
        <w:t>Investig</w:t>
      </w:r>
      <w:proofErr w:type="spellEnd"/>
      <w:r w:rsidRPr="00C17A2F">
        <w:rPr>
          <w:rFonts w:ascii="Times New Roman" w:hAnsi="Times New Roman" w:cs="Times New Roman"/>
          <w:sz w:val="16"/>
          <w:szCs w:val="16"/>
        </w:rPr>
        <w:t xml:space="preserve"> Med 2006 May</w:t>
      </w:r>
      <w:proofErr w:type="gramStart"/>
      <w:r w:rsidRPr="00C17A2F">
        <w:rPr>
          <w:rFonts w:ascii="Times New Roman" w:hAnsi="Times New Roman" w:cs="Times New Roman"/>
          <w:sz w:val="16"/>
          <w:szCs w:val="16"/>
        </w:rPr>
        <w:t>;54</w:t>
      </w:r>
      <w:proofErr w:type="gramEnd"/>
      <w:r w:rsidRPr="00C17A2F">
        <w:rPr>
          <w:rFonts w:ascii="Times New Roman" w:hAnsi="Times New Roman" w:cs="Times New Roman"/>
          <w:sz w:val="16"/>
          <w:szCs w:val="16"/>
        </w:rPr>
        <w:t>(4):171–3</w:t>
      </w:r>
    </w:p>
    <w:p w:rsidR="00DC5211" w:rsidRPr="00C17A2F" w:rsidRDefault="00B92D3E" w:rsidP="00C17A2F">
      <w:pPr>
        <w:spacing w:after="0" w:line="240" w:lineRule="auto"/>
        <w:jc w:val="both"/>
        <w:rPr>
          <w:rFonts w:ascii="Times New Roman" w:hAnsi="Times New Roman" w:cs="Times New Roman"/>
          <w:sz w:val="16"/>
          <w:szCs w:val="16"/>
          <w:lang w:val="en-GB"/>
        </w:rPr>
      </w:pPr>
      <w:r w:rsidRPr="00C17A2F">
        <w:rPr>
          <w:rFonts w:ascii="Times New Roman" w:hAnsi="Times New Roman" w:cs="Times New Roman"/>
          <w:sz w:val="16"/>
          <w:szCs w:val="16"/>
          <w:lang w:val="en-GB"/>
        </w:rPr>
        <w:t xml:space="preserve">[31] </w:t>
      </w:r>
      <w:r w:rsidRPr="00C17A2F">
        <w:rPr>
          <w:rFonts w:ascii="Times New Roman" w:hAnsi="Times New Roman" w:cs="Times New Roman"/>
          <w:sz w:val="16"/>
          <w:szCs w:val="16"/>
        </w:rPr>
        <w:t>Research Rewired: Merging Care and Research Information to Improve Knowledge Discovery, Price Waterhouse Coopers, 2008</w:t>
      </w:r>
    </w:p>
    <w:p w:rsidR="00DC5211" w:rsidRPr="00C17A2F" w:rsidRDefault="0046798F" w:rsidP="00C17A2F">
      <w:pPr>
        <w:spacing w:after="0" w:line="240" w:lineRule="auto"/>
        <w:jc w:val="both"/>
        <w:rPr>
          <w:rFonts w:ascii="Times New Roman" w:hAnsi="Times New Roman" w:cs="Times New Roman"/>
          <w:sz w:val="16"/>
          <w:szCs w:val="16"/>
        </w:rPr>
      </w:pPr>
      <w:r w:rsidRPr="00C17A2F">
        <w:rPr>
          <w:rFonts w:ascii="Times New Roman" w:hAnsi="Times New Roman" w:cs="Times New Roman"/>
          <w:sz w:val="16"/>
          <w:szCs w:val="16"/>
          <w:lang w:val="en-GB"/>
        </w:rPr>
        <w:t xml:space="preserve"> </w:t>
      </w:r>
      <w:proofErr w:type="gramStart"/>
      <w:r w:rsidRPr="00C17A2F">
        <w:rPr>
          <w:rFonts w:ascii="Times New Roman" w:hAnsi="Times New Roman" w:cs="Times New Roman"/>
          <w:sz w:val="16"/>
          <w:szCs w:val="16"/>
          <w:lang w:val="en-GB"/>
        </w:rPr>
        <w:t xml:space="preserve">[32] </w:t>
      </w:r>
      <w:r w:rsidRPr="00C17A2F">
        <w:rPr>
          <w:rFonts w:ascii="Times New Roman" w:hAnsi="Times New Roman" w:cs="Times New Roman"/>
          <w:sz w:val="16"/>
          <w:szCs w:val="16"/>
        </w:rPr>
        <w:t xml:space="preserve">Westfall JM, </w:t>
      </w:r>
      <w:proofErr w:type="spellStart"/>
      <w:r w:rsidRPr="00C17A2F">
        <w:rPr>
          <w:rFonts w:ascii="Times New Roman" w:hAnsi="Times New Roman" w:cs="Times New Roman"/>
          <w:sz w:val="16"/>
          <w:szCs w:val="16"/>
        </w:rPr>
        <w:t>Mold</w:t>
      </w:r>
      <w:proofErr w:type="spellEnd"/>
      <w:r w:rsidRPr="00C17A2F">
        <w:rPr>
          <w:rFonts w:ascii="Times New Roman" w:hAnsi="Times New Roman" w:cs="Times New Roman"/>
          <w:sz w:val="16"/>
          <w:szCs w:val="16"/>
        </w:rPr>
        <w:t xml:space="preserve"> J, </w:t>
      </w:r>
      <w:proofErr w:type="spellStart"/>
      <w:r w:rsidRPr="00C17A2F">
        <w:rPr>
          <w:rFonts w:ascii="Times New Roman" w:hAnsi="Times New Roman" w:cs="Times New Roman"/>
          <w:sz w:val="16"/>
          <w:szCs w:val="16"/>
        </w:rPr>
        <w:t>Fagnan</w:t>
      </w:r>
      <w:proofErr w:type="spellEnd"/>
      <w:r w:rsidRPr="00C17A2F">
        <w:rPr>
          <w:rFonts w:ascii="Times New Roman" w:hAnsi="Times New Roman" w:cs="Times New Roman"/>
          <w:sz w:val="16"/>
          <w:szCs w:val="16"/>
        </w:rPr>
        <w:t xml:space="preserve"> L. Practice-based research—“Blue Highways” on the NIH roadmap.</w:t>
      </w:r>
      <w:proofErr w:type="gramEnd"/>
      <w:r w:rsidRPr="00C17A2F">
        <w:rPr>
          <w:rFonts w:ascii="Times New Roman" w:hAnsi="Times New Roman" w:cs="Times New Roman"/>
          <w:sz w:val="16"/>
          <w:szCs w:val="16"/>
        </w:rPr>
        <w:t xml:space="preserve"> J Am Med Assoc 2007 Jan 24</w:t>
      </w:r>
      <w:proofErr w:type="gramStart"/>
      <w:r w:rsidRPr="00C17A2F">
        <w:rPr>
          <w:rFonts w:ascii="Times New Roman" w:hAnsi="Times New Roman" w:cs="Times New Roman"/>
          <w:sz w:val="16"/>
          <w:szCs w:val="16"/>
        </w:rPr>
        <w:t>;297</w:t>
      </w:r>
      <w:proofErr w:type="gramEnd"/>
      <w:r w:rsidRPr="00C17A2F">
        <w:rPr>
          <w:rFonts w:ascii="Times New Roman" w:hAnsi="Times New Roman" w:cs="Times New Roman"/>
          <w:sz w:val="16"/>
          <w:szCs w:val="16"/>
        </w:rPr>
        <w:t>(4):403– 6.</w:t>
      </w:r>
    </w:p>
    <w:p w:rsidR="00383251" w:rsidRPr="00C17A2F" w:rsidRDefault="00383251" w:rsidP="00C17A2F">
      <w:pPr>
        <w:spacing w:after="0" w:line="240" w:lineRule="auto"/>
        <w:rPr>
          <w:rFonts w:ascii="Times New Roman" w:hAnsi="Times New Roman" w:cs="Times New Roman"/>
          <w:bCs/>
          <w:sz w:val="16"/>
          <w:szCs w:val="16"/>
          <w:lang w:val="en-GB"/>
        </w:rPr>
      </w:pPr>
      <w:r w:rsidRPr="00C17A2F">
        <w:rPr>
          <w:rFonts w:ascii="Times New Roman" w:hAnsi="Times New Roman" w:cs="Times New Roman"/>
          <w:sz w:val="16"/>
          <w:szCs w:val="16"/>
        </w:rPr>
        <w:t xml:space="preserve">[33] </w:t>
      </w:r>
      <w:r w:rsidRPr="00C17A2F">
        <w:rPr>
          <w:rFonts w:ascii="Times New Roman" w:hAnsi="Times New Roman" w:cs="Times New Roman"/>
          <w:bCs/>
          <w:sz w:val="16"/>
          <w:szCs w:val="16"/>
          <w:lang w:val="en-GB"/>
        </w:rPr>
        <w:t xml:space="preserve">Daniel C, </w:t>
      </w:r>
      <w:proofErr w:type="spellStart"/>
      <w:r w:rsidRPr="00C17A2F">
        <w:rPr>
          <w:rFonts w:ascii="Times New Roman" w:hAnsi="Times New Roman" w:cs="Times New Roman"/>
          <w:bCs/>
          <w:sz w:val="16"/>
          <w:szCs w:val="16"/>
          <w:lang w:val="en-GB"/>
        </w:rPr>
        <w:t>Kalra</w:t>
      </w:r>
      <w:proofErr w:type="spellEnd"/>
      <w:r w:rsidRPr="00C17A2F">
        <w:rPr>
          <w:rFonts w:ascii="Times New Roman" w:hAnsi="Times New Roman" w:cs="Times New Roman"/>
          <w:bCs/>
          <w:sz w:val="16"/>
          <w:szCs w:val="16"/>
          <w:lang w:val="en-GB"/>
        </w:rPr>
        <w:t xml:space="preserve"> D. Clinical Research Informatics. </w:t>
      </w:r>
      <w:proofErr w:type="gramStart"/>
      <w:r w:rsidRPr="00C17A2F">
        <w:rPr>
          <w:rFonts w:ascii="Times New Roman" w:hAnsi="Times New Roman" w:cs="Times New Roman"/>
          <w:bCs/>
          <w:sz w:val="16"/>
          <w:szCs w:val="16"/>
          <w:lang w:val="en-GB"/>
        </w:rPr>
        <w:t>IMIA Yearbook of Medical Informatics 2020.</w:t>
      </w:r>
      <w:proofErr w:type="gramEnd"/>
      <w:r w:rsidRPr="00C17A2F">
        <w:rPr>
          <w:rFonts w:ascii="Times New Roman" w:hAnsi="Times New Roman" w:cs="Times New Roman"/>
          <w:bCs/>
          <w:sz w:val="16"/>
          <w:szCs w:val="16"/>
          <w:lang w:val="en-GB"/>
        </w:rPr>
        <w:t xml:space="preserve"> Pg 203-207</w:t>
      </w:r>
    </w:p>
    <w:p w:rsidR="00383251" w:rsidRPr="00C17A2F" w:rsidRDefault="00383251" w:rsidP="00C17A2F">
      <w:pPr>
        <w:spacing w:after="0" w:line="240" w:lineRule="auto"/>
        <w:jc w:val="both"/>
        <w:rPr>
          <w:rFonts w:ascii="Times New Roman" w:hAnsi="Times New Roman" w:cs="Times New Roman"/>
          <w:sz w:val="16"/>
          <w:szCs w:val="16"/>
          <w:shd w:val="clear" w:color="auto" w:fill="FFFFFF"/>
        </w:rPr>
      </w:pPr>
      <w:r w:rsidRPr="00C17A2F">
        <w:rPr>
          <w:rFonts w:ascii="Times New Roman" w:hAnsi="Times New Roman" w:cs="Times New Roman"/>
          <w:sz w:val="16"/>
          <w:szCs w:val="16"/>
          <w:shd w:val="clear" w:color="auto" w:fill="FFFFFF"/>
        </w:rPr>
        <w:t xml:space="preserve">[34] Daniel C, </w:t>
      </w:r>
      <w:proofErr w:type="spellStart"/>
      <w:r w:rsidRPr="00C17A2F">
        <w:rPr>
          <w:rFonts w:ascii="Times New Roman" w:hAnsi="Times New Roman" w:cs="Times New Roman"/>
          <w:sz w:val="16"/>
          <w:szCs w:val="16"/>
          <w:shd w:val="clear" w:color="auto" w:fill="FFFFFF"/>
        </w:rPr>
        <w:t>Tannier</w:t>
      </w:r>
      <w:proofErr w:type="spellEnd"/>
      <w:r w:rsidRPr="00C17A2F">
        <w:rPr>
          <w:rFonts w:ascii="Times New Roman" w:hAnsi="Times New Roman" w:cs="Times New Roman"/>
          <w:sz w:val="16"/>
          <w:szCs w:val="16"/>
          <w:shd w:val="clear" w:color="auto" w:fill="FFFFFF"/>
        </w:rPr>
        <w:t xml:space="preserve"> X, </w:t>
      </w:r>
      <w:proofErr w:type="spellStart"/>
      <w:r w:rsidRPr="00C17A2F">
        <w:rPr>
          <w:rFonts w:ascii="Times New Roman" w:hAnsi="Times New Roman" w:cs="Times New Roman"/>
          <w:sz w:val="16"/>
          <w:szCs w:val="16"/>
          <w:shd w:val="clear" w:color="auto" w:fill="FFFFFF"/>
        </w:rPr>
        <w:t>Kalra</w:t>
      </w:r>
      <w:proofErr w:type="spellEnd"/>
      <w:r w:rsidRPr="00C17A2F">
        <w:rPr>
          <w:rFonts w:ascii="Times New Roman" w:hAnsi="Times New Roman" w:cs="Times New Roman"/>
          <w:sz w:val="16"/>
          <w:szCs w:val="16"/>
          <w:shd w:val="clear" w:color="auto" w:fill="FFFFFF"/>
        </w:rPr>
        <w:t xml:space="preserve"> D. Clinical Research Informatics. </w:t>
      </w:r>
      <w:proofErr w:type="spellStart"/>
      <w:r w:rsidRPr="00C17A2F">
        <w:rPr>
          <w:rFonts w:ascii="Times New Roman" w:hAnsi="Times New Roman" w:cs="Times New Roman"/>
          <w:sz w:val="16"/>
          <w:szCs w:val="16"/>
          <w:shd w:val="clear" w:color="auto" w:fill="FFFFFF"/>
        </w:rPr>
        <w:t>Yearb</w:t>
      </w:r>
      <w:proofErr w:type="spellEnd"/>
      <w:r w:rsidRPr="00C17A2F">
        <w:rPr>
          <w:rFonts w:ascii="Times New Roman" w:hAnsi="Times New Roman" w:cs="Times New Roman"/>
          <w:sz w:val="16"/>
          <w:szCs w:val="16"/>
          <w:shd w:val="clear" w:color="auto" w:fill="FFFFFF"/>
        </w:rPr>
        <w:t xml:space="preserve"> Med Inform. 2022 Aug</w:t>
      </w:r>
      <w:proofErr w:type="gramStart"/>
      <w:r w:rsidRPr="00C17A2F">
        <w:rPr>
          <w:rFonts w:ascii="Times New Roman" w:hAnsi="Times New Roman" w:cs="Times New Roman"/>
          <w:sz w:val="16"/>
          <w:szCs w:val="16"/>
          <w:shd w:val="clear" w:color="auto" w:fill="FFFFFF"/>
        </w:rPr>
        <w:t>;31</w:t>
      </w:r>
      <w:proofErr w:type="gramEnd"/>
      <w:r w:rsidRPr="00C17A2F">
        <w:rPr>
          <w:rFonts w:ascii="Times New Roman" w:hAnsi="Times New Roman" w:cs="Times New Roman"/>
          <w:sz w:val="16"/>
          <w:szCs w:val="16"/>
          <w:shd w:val="clear" w:color="auto" w:fill="FFFFFF"/>
        </w:rPr>
        <w:t xml:space="preserve">(1):161-164. </w:t>
      </w:r>
      <w:proofErr w:type="spellStart"/>
      <w:proofErr w:type="gramStart"/>
      <w:r w:rsidRPr="00C17A2F">
        <w:rPr>
          <w:rFonts w:ascii="Times New Roman" w:hAnsi="Times New Roman" w:cs="Times New Roman"/>
          <w:sz w:val="16"/>
          <w:szCs w:val="16"/>
          <w:shd w:val="clear" w:color="auto" w:fill="FFFFFF"/>
        </w:rPr>
        <w:t>doi</w:t>
      </w:r>
      <w:proofErr w:type="spellEnd"/>
      <w:proofErr w:type="gramEnd"/>
      <w:r w:rsidRPr="00C17A2F">
        <w:rPr>
          <w:rFonts w:ascii="Times New Roman" w:hAnsi="Times New Roman" w:cs="Times New Roman"/>
          <w:sz w:val="16"/>
          <w:szCs w:val="16"/>
          <w:shd w:val="clear" w:color="auto" w:fill="FFFFFF"/>
        </w:rPr>
        <w:t xml:space="preserve">: 10.1055/s-0042-1742530. </w:t>
      </w:r>
      <w:proofErr w:type="spellStart"/>
      <w:r w:rsidRPr="00C17A2F">
        <w:rPr>
          <w:rFonts w:ascii="Times New Roman" w:hAnsi="Times New Roman" w:cs="Times New Roman"/>
          <w:sz w:val="16"/>
          <w:szCs w:val="16"/>
          <w:shd w:val="clear" w:color="auto" w:fill="FFFFFF"/>
        </w:rPr>
        <w:t>Epub</w:t>
      </w:r>
      <w:proofErr w:type="spellEnd"/>
      <w:r w:rsidRPr="00C17A2F">
        <w:rPr>
          <w:rFonts w:ascii="Times New Roman" w:hAnsi="Times New Roman" w:cs="Times New Roman"/>
          <w:sz w:val="16"/>
          <w:szCs w:val="16"/>
          <w:shd w:val="clear" w:color="auto" w:fill="FFFFFF"/>
        </w:rPr>
        <w:t xml:space="preserve"> 2022 Dec 4. </w:t>
      </w:r>
    </w:p>
    <w:p w:rsidR="00FF333B" w:rsidRPr="00C17A2F" w:rsidRDefault="00FF333B" w:rsidP="00C17A2F">
      <w:pPr>
        <w:spacing w:after="0" w:line="240" w:lineRule="auto"/>
        <w:rPr>
          <w:rFonts w:ascii="Times New Roman" w:hAnsi="Times New Roman" w:cs="Times New Roman"/>
          <w:sz w:val="16"/>
          <w:szCs w:val="16"/>
          <w:lang w:val="en-GB"/>
        </w:rPr>
      </w:pPr>
      <w:r w:rsidRPr="00C17A2F">
        <w:rPr>
          <w:rFonts w:ascii="Times New Roman" w:hAnsi="Times New Roman" w:cs="Times New Roman"/>
          <w:sz w:val="16"/>
          <w:szCs w:val="16"/>
          <w:lang w:val="en-GB"/>
        </w:rPr>
        <w:t xml:space="preserve">[35] Daniel C, </w:t>
      </w:r>
      <w:proofErr w:type="spellStart"/>
      <w:r w:rsidRPr="00C17A2F">
        <w:rPr>
          <w:rFonts w:ascii="Times New Roman" w:hAnsi="Times New Roman" w:cs="Times New Roman"/>
          <w:sz w:val="16"/>
          <w:szCs w:val="16"/>
          <w:lang w:val="en-GB"/>
        </w:rPr>
        <w:t>Bellamine</w:t>
      </w:r>
      <w:proofErr w:type="spellEnd"/>
      <w:r w:rsidRPr="00C17A2F">
        <w:rPr>
          <w:rFonts w:ascii="Times New Roman" w:hAnsi="Times New Roman" w:cs="Times New Roman"/>
          <w:sz w:val="16"/>
          <w:szCs w:val="16"/>
          <w:lang w:val="en-GB"/>
        </w:rPr>
        <w:t xml:space="preserve"> A, </w:t>
      </w:r>
      <w:proofErr w:type="spellStart"/>
      <w:r w:rsidRPr="00C17A2F">
        <w:rPr>
          <w:rFonts w:ascii="Times New Roman" w:hAnsi="Times New Roman" w:cs="Times New Roman"/>
          <w:sz w:val="16"/>
          <w:szCs w:val="16"/>
          <w:lang w:val="en-GB"/>
        </w:rPr>
        <w:t>Kalra</w:t>
      </w:r>
      <w:proofErr w:type="spellEnd"/>
      <w:r w:rsidRPr="00C17A2F">
        <w:rPr>
          <w:rFonts w:ascii="Times New Roman" w:hAnsi="Times New Roman" w:cs="Times New Roman"/>
          <w:sz w:val="16"/>
          <w:szCs w:val="16"/>
          <w:lang w:val="en-GB"/>
        </w:rPr>
        <w:t xml:space="preserve"> D. Key Contributions in Clinical Research Informatics. </w:t>
      </w:r>
      <w:proofErr w:type="spellStart"/>
      <w:r w:rsidRPr="00C17A2F">
        <w:rPr>
          <w:rFonts w:ascii="Times New Roman" w:hAnsi="Times New Roman" w:cs="Times New Roman"/>
          <w:sz w:val="16"/>
          <w:szCs w:val="16"/>
          <w:lang w:val="en-GB"/>
        </w:rPr>
        <w:t>Yearb</w:t>
      </w:r>
      <w:proofErr w:type="spellEnd"/>
      <w:r w:rsidRPr="00C17A2F">
        <w:rPr>
          <w:rFonts w:ascii="Times New Roman" w:hAnsi="Times New Roman" w:cs="Times New Roman"/>
          <w:sz w:val="16"/>
          <w:szCs w:val="16"/>
          <w:lang w:val="en-GB"/>
        </w:rPr>
        <w:t xml:space="preserve"> Med Inform 2021; 30(01):233-238. DOI: 10.1055/s-0041-1726514</w:t>
      </w:r>
    </w:p>
    <w:p w:rsidR="00383251" w:rsidRPr="00C17A2F" w:rsidRDefault="00383251" w:rsidP="00C17A2F">
      <w:pPr>
        <w:spacing w:after="0" w:line="240" w:lineRule="auto"/>
        <w:jc w:val="both"/>
        <w:rPr>
          <w:rFonts w:ascii="Times New Roman" w:hAnsi="Times New Roman" w:cs="Times New Roman"/>
          <w:sz w:val="16"/>
          <w:szCs w:val="16"/>
        </w:rPr>
      </w:pPr>
    </w:p>
    <w:p w:rsidR="005533BB" w:rsidRPr="00C17A2F" w:rsidRDefault="005533BB" w:rsidP="00C17A2F">
      <w:pPr>
        <w:spacing w:after="0"/>
        <w:jc w:val="both"/>
        <w:rPr>
          <w:rFonts w:ascii="Times New Roman" w:hAnsi="Times New Roman" w:cs="Times New Roman"/>
          <w:sz w:val="20"/>
          <w:szCs w:val="20"/>
          <w:lang w:val="en-GB"/>
        </w:rPr>
      </w:pPr>
    </w:p>
    <w:p w:rsidR="00880238" w:rsidRPr="00C17A2F" w:rsidRDefault="00880238" w:rsidP="00880238">
      <w:pPr>
        <w:jc w:val="both"/>
        <w:rPr>
          <w:rFonts w:ascii="Times New Roman" w:hAnsi="Times New Roman" w:cs="Times New Roman"/>
          <w:sz w:val="20"/>
          <w:szCs w:val="20"/>
          <w:lang w:val="en-GB"/>
        </w:rPr>
      </w:pPr>
    </w:p>
    <w:p w:rsidR="00F251C2" w:rsidRPr="00C17A2F" w:rsidRDefault="00F251C2" w:rsidP="00F251C2">
      <w:pPr>
        <w:jc w:val="both"/>
        <w:rPr>
          <w:rFonts w:ascii="Times New Roman" w:hAnsi="Times New Roman" w:cs="Times New Roman"/>
          <w:sz w:val="20"/>
          <w:szCs w:val="20"/>
          <w:lang w:val="en-GB"/>
        </w:rPr>
      </w:pPr>
    </w:p>
    <w:p w:rsidR="00F251C2" w:rsidRPr="00C17A2F" w:rsidRDefault="00F251C2" w:rsidP="00F251C2">
      <w:pPr>
        <w:jc w:val="both"/>
        <w:rPr>
          <w:rFonts w:ascii="Times New Roman" w:hAnsi="Times New Roman" w:cs="Times New Roman"/>
          <w:sz w:val="20"/>
          <w:szCs w:val="20"/>
          <w:lang w:val="en-GB"/>
        </w:rPr>
      </w:pPr>
    </w:p>
    <w:p w:rsidR="00F251C2" w:rsidRPr="00C17A2F" w:rsidRDefault="00F251C2" w:rsidP="00F251C2">
      <w:pPr>
        <w:jc w:val="both"/>
        <w:rPr>
          <w:rFonts w:ascii="Times New Roman" w:hAnsi="Times New Roman" w:cs="Times New Roman"/>
          <w:sz w:val="20"/>
          <w:szCs w:val="20"/>
          <w:lang w:val="en-GB"/>
        </w:rPr>
      </w:pPr>
    </w:p>
    <w:p w:rsidR="00F251C2" w:rsidRPr="00C17A2F" w:rsidRDefault="00F251C2" w:rsidP="00984717">
      <w:pPr>
        <w:spacing w:after="0" w:line="240" w:lineRule="auto"/>
        <w:rPr>
          <w:rFonts w:ascii="Times New Roman" w:hAnsi="Times New Roman" w:cs="Times New Roman"/>
          <w:sz w:val="20"/>
          <w:szCs w:val="20"/>
        </w:rPr>
      </w:pPr>
    </w:p>
    <w:p w:rsidR="00F251C2" w:rsidRPr="00C17A2F" w:rsidRDefault="00F251C2" w:rsidP="00984717">
      <w:pPr>
        <w:spacing w:after="0" w:line="240" w:lineRule="auto"/>
        <w:rPr>
          <w:rFonts w:ascii="Times New Roman" w:hAnsi="Times New Roman" w:cs="Times New Roman"/>
          <w:sz w:val="20"/>
          <w:szCs w:val="20"/>
        </w:rPr>
      </w:pPr>
    </w:p>
    <w:p w:rsidR="003E5430" w:rsidRPr="00C17A2F" w:rsidRDefault="003E5430" w:rsidP="00025798">
      <w:pPr>
        <w:jc w:val="both"/>
        <w:rPr>
          <w:rFonts w:ascii="Times New Roman" w:hAnsi="Times New Roman" w:cs="Times New Roman"/>
          <w:sz w:val="20"/>
          <w:szCs w:val="20"/>
          <w:lang w:val="en-GB"/>
        </w:rPr>
      </w:pPr>
    </w:p>
    <w:sectPr w:rsidR="003E5430" w:rsidRPr="00C17A2F" w:rsidSect="00B92D3E">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85B70"/>
    <w:multiLevelType w:val="hybridMultilevel"/>
    <w:tmpl w:val="C22202A8"/>
    <w:lvl w:ilvl="0" w:tplc="1370029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DB0689"/>
    <w:multiLevelType w:val="hybridMultilevel"/>
    <w:tmpl w:val="9552D0C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07511F"/>
    <w:multiLevelType w:val="hybridMultilevel"/>
    <w:tmpl w:val="C32CF3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1977BFB"/>
    <w:multiLevelType w:val="hybridMultilevel"/>
    <w:tmpl w:val="833CF3A2"/>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9B73D37"/>
    <w:multiLevelType w:val="hybridMultilevel"/>
    <w:tmpl w:val="32043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320931"/>
    <w:multiLevelType w:val="hybridMultilevel"/>
    <w:tmpl w:val="9CB6874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4B456424"/>
    <w:multiLevelType w:val="hybridMultilevel"/>
    <w:tmpl w:val="020A7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9E0333"/>
    <w:multiLevelType w:val="hybridMultilevel"/>
    <w:tmpl w:val="6DF617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39A71D9"/>
    <w:multiLevelType w:val="hybridMultilevel"/>
    <w:tmpl w:val="57E2072C"/>
    <w:lvl w:ilvl="0" w:tplc="6FEACB5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93E5CFA"/>
    <w:multiLevelType w:val="hybridMultilevel"/>
    <w:tmpl w:val="0C8CB1E6"/>
    <w:lvl w:ilvl="0" w:tplc="69A20A52">
      <w:start w:val="1"/>
      <w:numFmt w:val="upperLetter"/>
      <w:lvlText w:val="%1."/>
      <w:lvlJc w:val="left"/>
      <w:pPr>
        <w:ind w:left="502"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73B203C"/>
    <w:multiLevelType w:val="hybridMultilevel"/>
    <w:tmpl w:val="C22202A8"/>
    <w:lvl w:ilvl="0" w:tplc="1370029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2"/>
  </w:num>
  <w:num w:numId="3">
    <w:abstractNumId w:val="0"/>
  </w:num>
  <w:num w:numId="4">
    <w:abstractNumId w:val="1"/>
  </w:num>
  <w:num w:numId="5">
    <w:abstractNumId w:val="3"/>
  </w:num>
  <w:num w:numId="6">
    <w:abstractNumId w:val="6"/>
  </w:num>
  <w:num w:numId="7">
    <w:abstractNumId w:val="4"/>
  </w:num>
  <w:num w:numId="8">
    <w:abstractNumId w:val="5"/>
  </w:num>
  <w:num w:numId="9">
    <w:abstractNumId w:val="10"/>
  </w:num>
  <w:num w:numId="10">
    <w:abstractNumId w:val="8"/>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563BC2"/>
    <w:rsid w:val="00025798"/>
    <w:rsid w:val="00042FA2"/>
    <w:rsid w:val="000437F8"/>
    <w:rsid w:val="0006244B"/>
    <w:rsid w:val="000A31CE"/>
    <w:rsid w:val="000B0741"/>
    <w:rsid w:val="000B0EF8"/>
    <w:rsid w:val="000D39A8"/>
    <w:rsid w:val="000D70F6"/>
    <w:rsid w:val="00103D1D"/>
    <w:rsid w:val="00104965"/>
    <w:rsid w:val="00110DAC"/>
    <w:rsid w:val="001909F3"/>
    <w:rsid w:val="001A2543"/>
    <w:rsid w:val="001D3893"/>
    <w:rsid w:val="002166DA"/>
    <w:rsid w:val="00220950"/>
    <w:rsid w:val="0022517F"/>
    <w:rsid w:val="00225AD1"/>
    <w:rsid w:val="002632C6"/>
    <w:rsid w:val="00263349"/>
    <w:rsid w:val="002F5623"/>
    <w:rsid w:val="00306A07"/>
    <w:rsid w:val="00311E99"/>
    <w:rsid w:val="0032462C"/>
    <w:rsid w:val="003307EC"/>
    <w:rsid w:val="00371D20"/>
    <w:rsid w:val="003727DD"/>
    <w:rsid w:val="0037527A"/>
    <w:rsid w:val="00383251"/>
    <w:rsid w:val="003C1207"/>
    <w:rsid w:val="003E5430"/>
    <w:rsid w:val="00425868"/>
    <w:rsid w:val="00460251"/>
    <w:rsid w:val="0046798F"/>
    <w:rsid w:val="0048165D"/>
    <w:rsid w:val="00484453"/>
    <w:rsid w:val="004A5A32"/>
    <w:rsid w:val="004C2604"/>
    <w:rsid w:val="004C3763"/>
    <w:rsid w:val="004F7C83"/>
    <w:rsid w:val="00522FD0"/>
    <w:rsid w:val="005533BB"/>
    <w:rsid w:val="00563BC2"/>
    <w:rsid w:val="005878E0"/>
    <w:rsid w:val="005B53A2"/>
    <w:rsid w:val="005E7621"/>
    <w:rsid w:val="00647EF0"/>
    <w:rsid w:val="00653F29"/>
    <w:rsid w:val="00690337"/>
    <w:rsid w:val="0069659F"/>
    <w:rsid w:val="006F1F19"/>
    <w:rsid w:val="00730B8D"/>
    <w:rsid w:val="0073173D"/>
    <w:rsid w:val="00751086"/>
    <w:rsid w:val="007572C2"/>
    <w:rsid w:val="00767684"/>
    <w:rsid w:val="007E0203"/>
    <w:rsid w:val="008244B3"/>
    <w:rsid w:val="0083010E"/>
    <w:rsid w:val="0084150D"/>
    <w:rsid w:val="00853293"/>
    <w:rsid w:val="00880238"/>
    <w:rsid w:val="00910677"/>
    <w:rsid w:val="00923D45"/>
    <w:rsid w:val="009255BC"/>
    <w:rsid w:val="009436CF"/>
    <w:rsid w:val="009623A7"/>
    <w:rsid w:val="00984717"/>
    <w:rsid w:val="00985DC7"/>
    <w:rsid w:val="009A6DC6"/>
    <w:rsid w:val="009E1794"/>
    <w:rsid w:val="009E3CE9"/>
    <w:rsid w:val="009F4D21"/>
    <w:rsid w:val="00A01FCE"/>
    <w:rsid w:val="00A14B5B"/>
    <w:rsid w:val="00A41303"/>
    <w:rsid w:val="00AB263F"/>
    <w:rsid w:val="00AB3CF0"/>
    <w:rsid w:val="00AD6C77"/>
    <w:rsid w:val="00AE025A"/>
    <w:rsid w:val="00AF0910"/>
    <w:rsid w:val="00AF3563"/>
    <w:rsid w:val="00B222F1"/>
    <w:rsid w:val="00B23B6F"/>
    <w:rsid w:val="00B702AE"/>
    <w:rsid w:val="00B711FD"/>
    <w:rsid w:val="00B7349E"/>
    <w:rsid w:val="00B92D3E"/>
    <w:rsid w:val="00BA142F"/>
    <w:rsid w:val="00BA55B7"/>
    <w:rsid w:val="00BE6105"/>
    <w:rsid w:val="00BE69CC"/>
    <w:rsid w:val="00C05498"/>
    <w:rsid w:val="00C17A2F"/>
    <w:rsid w:val="00C35745"/>
    <w:rsid w:val="00C50FF8"/>
    <w:rsid w:val="00C57913"/>
    <w:rsid w:val="00C8633B"/>
    <w:rsid w:val="00CA55E2"/>
    <w:rsid w:val="00CD357B"/>
    <w:rsid w:val="00D809D9"/>
    <w:rsid w:val="00D84315"/>
    <w:rsid w:val="00DA5CC0"/>
    <w:rsid w:val="00DA6D13"/>
    <w:rsid w:val="00DC5211"/>
    <w:rsid w:val="00DC5929"/>
    <w:rsid w:val="00DD3DF0"/>
    <w:rsid w:val="00DD64C0"/>
    <w:rsid w:val="00DF18A8"/>
    <w:rsid w:val="00E4004C"/>
    <w:rsid w:val="00E426E3"/>
    <w:rsid w:val="00E57554"/>
    <w:rsid w:val="00E867AC"/>
    <w:rsid w:val="00EC0E5F"/>
    <w:rsid w:val="00EC39D5"/>
    <w:rsid w:val="00ED487B"/>
    <w:rsid w:val="00F251C2"/>
    <w:rsid w:val="00F475F4"/>
    <w:rsid w:val="00F577BC"/>
    <w:rsid w:val="00F57D1C"/>
    <w:rsid w:val="00F7762E"/>
    <w:rsid w:val="00FD5512"/>
    <w:rsid w:val="00FD6DB5"/>
    <w:rsid w:val="00FF33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9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64C0"/>
    <w:pPr>
      <w:ind w:left="720"/>
      <w:contextualSpacing/>
    </w:pPr>
  </w:style>
  <w:style w:type="character" w:styleId="Hyperlink">
    <w:name w:val="Hyperlink"/>
    <w:basedOn w:val="DefaultParagraphFont"/>
    <w:uiPriority w:val="99"/>
    <w:semiHidden/>
    <w:unhideWhenUsed/>
    <w:rsid w:val="003E5430"/>
    <w:rPr>
      <w:color w:val="0000FF"/>
      <w:u w:val="single"/>
    </w:rPr>
  </w:style>
  <w:style w:type="character" w:customStyle="1" w:styleId="label">
    <w:name w:val="label"/>
    <w:basedOn w:val="DefaultParagraphFont"/>
    <w:rsid w:val="000A31CE"/>
  </w:style>
  <w:style w:type="character" w:customStyle="1" w:styleId="al-author-delim">
    <w:name w:val="al-author-delim"/>
    <w:basedOn w:val="DefaultParagraphFont"/>
    <w:rsid w:val="0084150D"/>
  </w:style>
  <w:style w:type="character" w:styleId="Emphasis">
    <w:name w:val="Emphasis"/>
    <w:basedOn w:val="DefaultParagraphFont"/>
    <w:uiPriority w:val="20"/>
    <w:qFormat/>
    <w:rsid w:val="0084150D"/>
    <w:rPr>
      <w:i/>
      <w:iCs/>
    </w:rPr>
  </w:style>
  <w:style w:type="paragraph" w:styleId="BalloonText">
    <w:name w:val="Balloon Text"/>
    <w:basedOn w:val="Normal"/>
    <w:link w:val="BalloonTextChar"/>
    <w:uiPriority w:val="99"/>
    <w:semiHidden/>
    <w:unhideWhenUsed/>
    <w:rsid w:val="001A2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543"/>
    <w:rPr>
      <w:rFonts w:ascii="Tahoma" w:hAnsi="Tahoma" w:cs="Tahoma"/>
      <w:sz w:val="16"/>
      <w:szCs w:val="16"/>
    </w:rPr>
  </w:style>
  <w:style w:type="character" w:customStyle="1" w:styleId="ref-journal">
    <w:name w:val="ref-journal"/>
    <w:basedOn w:val="DefaultParagraphFont"/>
    <w:rsid w:val="00E5755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3DB6B-DAF2-4553-BD61-ED8AAA30C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5342</TotalTime>
  <Pages>4</Pages>
  <Words>3562</Words>
  <Characters>20308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 LMCH</dc:creator>
  <cp:keywords/>
  <dc:description/>
  <cp:lastModifiedBy>DR</cp:lastModifiedBy>
  <cp:revision>31</cp:revision>
  <cp:lastPrinted>2023-08-30T07:44:00Z</cp:lastPrinted>
  <dcterms:created xsi:type="dcterms:W3CDTF">2023-06-20T15:59:00Z</dcterms:created>
  <dcterms:modified xsi:type="dcterms:W3CDTF">2023-08-30T18:41:00Z</dcterms:modified>
</cp:coreProperties>
</file>