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BD" w:rsidRDefault="008F4A81">
      <w:pPr>
        <w:pStyle w:val="BodyText"/>
        <w:spacing w:before="79" w:line="237" w:lineRule="auto"/>
        <w:ind w:left="738" w:right="977" w:firstLine="9"/>
      </w:pPr>
      <w:r>
        <w:rPr>
          <w:b/>
        </w:rPr>
        <w:t>CHAPTER:</w:t>
      </w:r>
      <w:r>
        <w:rPr>
          <w:b/>
          <w:spacing w:val="-12"/>
        </w:rPr>
        <w:t xml:space="preserve"> </w:t>
      </w:r>
      <w:r>
        <w:t>ANALYSIS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TRENDS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FARMING</w:t>
      </w:r>
      <w:r>
        <w:rPr>
          <w:spacing w:val="-8"/>
        </w:rPr>
        <w:t xml:space="preserve"> </w:t>
      </w:r>
      <w:r>
        <w:t>BETWEEN</w:t>
      </w:r>
      <w:r>
        <w:rPr>
          <w:spacing w:val="-13"/>
        </w:rPr>
        <w:t xml:space="preserve"> </w:t>
      </w:r>
      <w:r>
        <w:t>FARMERS</w:t>
      </w:r>
      <w:r>
        <w:rPr>
          <w:spacing w:val="-7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ODISHA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FARMERS OF</w:t>
      </w:r>
      <w:r>
        <w:rPr>
          <w:spacing w:val="-5"/>
        </w:rPr>
        <w:t xml:space="preserve"> </w:t>
      </w:r>
      <w:r>
        <w:t>STATES 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NORTH</w:t>
      </w:r>
      <w:r>
        <w:rPr>
          <w:spacing w:val="-5"/>
        </w:rPr>
        <w:t xml:space="preserve"> </w:t>
      </w:r>
      <w:r>
        <w:t>EAST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INDIA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11"/>
        <w:rPr>
          <w:sz w:val="36"/>
        </w:rPr>
      </w:pPr>
    </w:p>
    <w:p w:rsidR="00867BBD" w:rsidRDefault="008F4A81">
      <w:pPr>
        <w:pStyle w:val="Heading1"/>
        <w:jc w:val="both"/>
      </w:pPr>
      <w:r>
        <w:t>An</w:t>
      </w:r>
      <w:r>
        <w:rPr>
          <w:spacing w:val="-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Chapter:</w:t>
      </w:r>
    </w:p>
    <w:p w:rsidR="00867BBD" w:rsidRDefault="008F4A81">
      <w:pPr>
        <w:spacing w:before="132" w:line="360" w:lineRule="auto"/>
        <w:ind w:left="440" w:right="928"/>
        <w:jc w:val="both"/>
        <w:rPr>
          <w:i/>
          <w:sz w:val="24"/>
        </w:rPr>
      </w:pPr>
      <w:r>
        <w:rPr>
          <w:i/>
          <w:sz w:val="24"/>
        </w:rPr>
        <w:t>As compared to the developed countries, there has been comparatively less 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technology in India and the adaptation of it if any is very slow. But, recently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agriculture in India has witnessed monumental rise in the research and 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activities. This has had a great impact on the productivity and household income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</w:t>
      </w:r>
      <w:r>
        <w:rPr>
          <w:i/>
          <w:sz w:val="24"/>
        </w:rPr>
        <w:t xml:space="preserve">rmers. </w:t>
      </w:r>
      <w:proofErr w:type="spellStart"/>
      <w:proofErr w:type="gramStart"/>
      <w:r>
        <w:rPr>
          <w:i/>
          <w:sz w:val="24"/>
        </w:rPr>
        <w:t>Odisha</w:t>
      </w:r>
      <w:proofErr w:type="spellEnd"/>
      <w:r>
        <w:rPr>
          <w:i/>
          <w:sz w:val="24"/>
        </w:rPr>
        <w:t>,</w:t>
      </w:r>
      <w:proofErr w:type="gramEnd"/>
      <w:r>
        <w:rPr>
          <w:i/>
          <w:sz w:val="24"/>
        </w:rPr>
        <w:t xml:space="preserve"> is an agrarian state that has 70% of the population engaged in activities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related to agriculture. The farming patterns of </w:t>
      </w:r>
      <w:proofErr w:type="spellStart"/>
      <w:r>
        <w:rPr>
          <w:i/>
          <w:sz w:val="24"/>
        </w:rPr>
        <w:t>Odisha</w:t>
      </w:r>
      <w:proofErr w:type="spellEnd"/>
      <w:r>
        <w:rPr>
          <w:i/>
          <w:sz w:val="24"/>
        </w:rPr>
        <w:t xml:space="preserve"> are very similar to states that 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 the North East of India. Since proximity to the sea and abundance of rain</w:t>
      </w:r>
      <w:r>
        <w:rPr>
          <w:i/>
          <w:sz w:val="24"/>
        </w:rPr>
        <w:t>fall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regularly witnessed by India’s many states of the eastern region, they have similar soil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types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same.</w:t>
      </w:r>
    </w:p>
    <w:p w:rsidR="00867BBD" w:rsidRDefault="00867BBD">
      <w:pPr>
        <w:pStyle w:val="BodyText"/>
        <w:rPr>
          <w:i/>
          <w:sz w:val="26"/>
        </w:rPr>
      </w:pPr>
    </w:p>
    <w:p w:rsidR="00867BBD" w:rsidRDefault="00867BBD">
      <w:pPr>
        <w:pStyle w:val="BodyText"/>
        <w:spacing w:before="4"/>
        <w:rPr>
          <w:i/>
          <w:sz w:val="38"/>
        </w:rPr>
      </w:pPr>
    </w:p>
    <w:p w:rsidR="00867BBD" w:rsidRDefault="008F4A81">
      <w:pPr>
        <w:spacing w:line="362" w:lineRule="auto"/>
        <w:ind w:left="440" w:right="933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agricultural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patterns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eastern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states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would enable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know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how,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farmers of </w:t>
      </w:r>
      <w:proofErr w:type="spellStart"/>
      <w:r>
        <w:rPr>
          <w:i/>
          <w:sz w:val="24"/>
        </w:rPr>
        <w:t>Odisha</w:t>
      </w:r>
      <w:proofErr w:type="spellEnd"/>
      <w:r>
        <w:rPr>
          <w:i/>
          <w:sz w:val="24"/>
        </w:rPr>
        <w:t xml:space="preserve"> fallback in technological and proficiency aspects of agriculture 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compared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states.</w:t>
      </w:r>
      <w:r w:rsidR="009B54F2">
        <w:rPr>
          <w:i/>
          <w:sz w:val="24"/>
        </w:rPr>
        <w:t xml:space="preserve"> The statistical data taken for analysis in this chapter relates to years 2003 to 2015. </w:t>
      </w:r>
    </w:p>
    <w:p w:rsidR="00867BBD" w:rsidRDefault="00867BBD">
      <w:pPr>
        <w:pStyle w:val="BodyText"/>
        <w:spacing w:before="6"/>
        <w:rPr>
          <w:i/>
          <w:sz w:val="26"/>
        </w:rPr>
      </w:pPr>
    </w:p>
    <w:p w:rsidR="00867BBD" w:rsidRDefault="008F4A81">
      <w:pPr>
        <w:pStyle w:val="Heading1"/>
        <w:spacing w:line="616" w:lineRule="auto"/>
        <w:ind w:right="7322" w:hanging="44"/>
        <w:jc w:val="both"/>
      </w:pPr>
      <w:r>
        <w:t>The Chapter</w:t>
      </w:r>
      <w:r>
        <w:rPr>
          <w:spacing w:val="1"/>
        </w:rPr>
        <w:t xml:space="preserve"> </w:t>
      </w:r>
      <w:bookmarkStart w:id="0" w:name="Agriculture_in_Assam:"/>
      <w:bookmarkEnd w:id="0"/>
      <w:r>
        <w:rPr>
          <w:spacing w:val="-1"/>
        </w:rPr>
        <w:t>Agriculture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Assam:</w:t>
      </w:r>
    </w:p>
    <w:p w:rsidR="00867BBD" w:rsidRDefault="00867BBD">
      <w:pPr>
        <w:pStyle w:val="BodyText"/>
        <w:rPr>
          <w:b/>
          <w:sz w:val="37"/>
        </w:rPr>
      </w:pPr>
    </w:p>
    <w:p w:rsidR="00867BBD" w:rsidRDefault="008F4A81">
      <w:pPr>
        <w:pStyle w:val="BodyText"/>
        <w:spacing w:line="360" w:lineRule="auto"/>
        <w:ind w:left="440" w:right="934"/>
        <w:jc w:val="both"/>
      </w:pPr>
      <w:r>
        <w:t>Assam is one of the top five most convenient states for producing varieties of crops when</w:t>
      </w:r>
      <w:r>
        <w:rPr>
          <w:spacing w:val="-57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India.</w:t>
      </w:r>
      <w:r>
        <w:rPr>
          <w:spacing w:val="1"/>
        </w:rPr>
        <w:t xml:space="preserve"> </w:t>
      </w:r>
      <w:r>
        <w:t>Assam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farming.</w:t>
      </w:r>
      <w:r>
        <w:rPr>
          <w:spacing w:val="1"/>
        </w:rPr>
        <w:t xml:space="preserve"> </w:t>
      </w:r>
      <w:r>
        <w:t>Electrification and water sufficiency is given priority in the state for the agricultural</w:t>
      </w:r>
      <w:r>
        <w:rPr>
          <w:spacing w:val="1"/>
        </w:rPr>
        <w:t xml:space="preserve"> </w:t>
      </w:r>
      <w:r>
        <w:t>sector. Assam has been able to produce seeds increasingly in recent times in all three</w:t>
      </w:r>
      <w:r>
        <w:rPr>
          <w:spacing w:val="1"/>
        </w:rPr>
        <w:t xml:space="preserve"> </w:t>
      </w:r>
      <w:r>
        <w:t>types of seeds t</w:t>
      </w:r>
      <w:r>
        <w:t xml:space="preserve">hat are Certified, Breeders and Foundation.   </w:t>
      </w:r>
      <w:r w:rsidR="009B54F2">
        <w:t>Small systems of irrigations</w:t>
      </w:r>
      <w:r w:rsidR="009B54F2">
        <w:rPr>
          <w:spacing w:val="1"/>
        </w:rPr>
        <w:t xml:space="preserve"> </w:t>
      </w:r>
      <w:r w:rsidR="009B54F2">
        <w:t>are</w:t>
      </w:r>
      <w:r>
        <w:rPr>
          <w:spacing w:val="1"/>
        </w:rPr>
        <w:t xml:space="preserve"> </w:t>
      </w:r>
      <w:r>
        <w:t>underway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of seeds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fruit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vegetable</w:t>
      </w:r>
      <w:r>
        <w:rPr>
          <w:spacing w:val="1"/>
        </w:rPr>
        <w:t xml:space="preserve"> </w:t>
      </w:r>
      <w:r>
        <w:t>projects.</w:t>
      </w:r>
    </w:p>
    <w:p w:rsidR="00867BBD" w:rsidRDefault="00867BBD">
      <w:pPr>
        <w:spacing w:line="360" w:lineRule="auto"/>
        <w:jc w:val="both"/>
        <w:sectPr w:rsidR="00867BBD">
          <w:type w:val="continuous"/>
          <w:pgSz w:w="12240" w:h="15840"/>
          <w:pgMar w:top="136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spacing w:before="70" w:line="360" w:lineRule="auto"/>
        <w:ind w:left="440" w:right="936"/>
        <w:jc w:val="both"/>
      </w:pPr>
      <w:r>
        <w:lastRenderedPageBreak/>
        <w:t xml:space="preserve">By producing the own ingredients of organic farming like fertilizers, </w:t>
      </w:r>
      <w:proofErr w:type="spellStart"/>
      <w:r>
        <w:t>vermic</w:t>
      </w:r>
      <w:r>
        <w:t>omposting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azolla</w:t>
      </w:r>
      <w:proofErr w:type="spellEnd"/>
      <w:r>
        <w:t xml:space="preserve"> and bio-pesticides, etc., Assam </w:t>
      </w:r>
      <w:proofErr w:type="spellStart"/>
      <w:r>
        <w:t>focusses</w:t>
      </w:r>
      <w:proofErr w:type="spellEnd"/>
      <w:r>
        <w:t xml:space="preserve"> on bio resource flow by enhancing income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utmost</w:t>
      </w:r>
      <w:r>
        <w:rPr>
          <w:spacing w:val="1"/>
        </w:rPr>
        <w:t xml:space="preserve"> </w:t>
      </w:r>
      <w:r>
        <w:t>level.</w:t>
      </w:r>
      <w:r>
        <w:rPr>
          <w:spacing w:val="1"/>
        </w:rPr>
        <w:t xml:space="preserve"> </w:t>
      </w:r>
      <w:r>
        <w:t>Assam’s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crisis</w:t>
      </w:r>
      <w:r>
        <w:rPr>
          <w:spacing w:val="1"/>
        </w:rPr>
        <w:t xml:space="preserve"> </w:t>
      </w:r>
      <w:r>
        <w:t>forewarning systems like macro and micro weather monitoring are the best o</w:t>
      </w:r>
      <w:r>
        <w:t>f its kind.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>are 21 automatic weather monitoring stations in Assam alone. Not only the weather</w:t>
      </w:r>
      <w:r>
        <w:rPr>
          <w:spacing w:val="-57"/>
        </w:rPr>
        <w:t xml:space="preserve"> </w:t>
      </w:r>
      <w:r>
        <w:t>monitoring stations, but it also has 5 e-villages. These e-villages have been established to</w:t>
      </w:r>
      <w:r>
        <w:rPr>
          <w:spacing w:val="1"/>
        </w:rPr>
        <w:t xml:space="preserve"> </w:t>
      </w:r>
      <w:proofErr w:type="gramStart"/>
      <w:r>
        <w:t>adopt</w:t>
      </w:r>
      <w:proofErr w:type="gramEnd"/>
      <w:r>
        <w:t>, to</w:t>
      </w:r>
      <w:r>
        <w:rPr>
          <w:spacing w:val="1"/>
        </w:rPr>
        <w:t xml:space="preserve"> </w:t>
      </w:r>
      <w:r>
        <w:t>share and to use updated information about technological developments in</w:t>
      </w:r>
      <w:r>
        <w:rPr>
          <w:spacing w:val="1"/>
        </w:rPr>
        <w:t xml:space="preserve"> </w:t>
      </w:r>
      <w:r>
        <w:t>agricultural promotion.</w:t>
      </w:r>
      <w:r>
        <w:rPr>
          <w:spacing w:val="1"/>
        </w:rPr>
        <w:t xml:space="preserve"> </w:t>
      </w:r>
      <w:r>
        <w:t>The other</w:t>
      </w:r>
      <w:r>
        <w:rPr>
          <w:spacing w:val="1"/>
        </w:rPr>
        <w:t xml:space="preserve"> </w:t>
      </w:r>
      <w:r>
        <w:t>aspects of the state’s 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its</w:t>
      </w:r>
      <w:r>
        <w:rPr>
          <w:spacing w:val="60"/>
        </w:rPr>
        <w:t xml:space="preserve"> </w:t>
      </w:r>
      <w:r>
        <w:t>livestock</w:t>
      </w:r>
      <w:r>
        <w:rPr>
          <w:spacing w:val="1"/>
        </w:rPr>
        <w:t xml:space="preserve"> </w:t>
      </w:r>
      <w:r>
        <w:t>related improvements in the form of training on frozen semen technology, cross breeding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goats,</w:t>
      </w:r>
      <w:r>
        <w:rPr>
          <w:spacing w:val="2"/>
        </w:rPr>
        <w:t xml:space="preserve"> </w:t>
      </w:r>
      <w:r>
        <w:t>poultry</w:t>
      </w:r>
      <w:r>
        <w:rPr>
          <w:spacing w:val="-3"/>
        </w:rPr>
        <w:t xml:space="preserve"> </w:t>
      </w:r>
      <w:r>
        <w:t>feeds,</w:t>
      </w:r>
      <w:r>
        <w:rPr>
          <w:spacing w:val="2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qualities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semen,</w:t>
      </w:r>
      <w:r>
        <w:rPr>
          <w:spacing w:val="3"/>
        </w:rPr>
        <w:t xml:space="preserve"> </w:t>
      </w:r>
      <w:r>
        <w:t>etc.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3"/>
        <w:rPr>
          <w:sz w:val="38"/>
        </w:rPr>
      </w:pPr>
    </w:p>
    <w:p w:rsidR="00867BBD" w:rsidRDefault="008F4A81">
      <w:pPr>
        <w:pStyle w:val="BodyText"/>
        <w:spacing w:line="360" w:lineRule="auto"/>
        <w:ind w:left="440" w:right="934"/>
        <w:jc w:val="both"/>
      </w:pPr>
      <w:r>
        <w:t>The Assam model of Agriculture has successfully established the process of fertilization</w:t>
      </w:r>
      <w:r>
        <w:rPr>
          <w:spacing w:val="1"/>
        </w:rPr>
        <w:t xml:space="preserve"> </w:t>
      </w:r>
      <w:r>
        <w:t>of seeds.</w:t>
      </w:r>
      <w:r>
        <w:rPr>
          <w:spacing w:val="1"/>
        </w:rPr>
        <w:t xml:space="preserve"> </w:t>
      </w:r>
      <w:r>
        <w:t>It means the fertilizer</w:t>
      </w:r>
      <w:r>
        <w:rPr>
          <w:spacing w:val="1"/>
        </w:rPr>
        <w:t xml:space="preserve"> </w:t>
      </w:r>
      <w:r>
        <w:t>injection,</w:t>
      </w:r>
      <w:r>
        <w:rPr>
          <w:spacing w:val="60"/>
        </w:rPr>
        <w:t xml:space="preserve"> </w:t>
      </w:r>
      <w:r>
        <w:t>which is used to amend soil,</w:t>
      </w:r>
      <w:r>
        <w:rPr>
          <w:spacing w:val="60"/>
        </w:rPr>
        <w:t xml:space="preserve"> </w:t>
      </w:r>
      <w:r>
        <w:t>to amend water</w:t>
      </w:r>
      <w:r>
        <w:rPr>
          <w:spacing w:val="1"/>
        </w:rPr>
        <w:t xml:space="preserve"> </w:t>
      </w:r>
      <w:r>
        <w:t>and different soluble products in water into a system of irrigation. Through these models,</w:t>
      </w:r>
      <w:r>
        <w:rPr>
          <w:spacing w:val="1"/>
        </w:rPr>
        <w:t xml:space="preserve"> </w:t>
      </w:r>
      <w:r>
        <w:t xml:space="preserve">they are tapping carbon dioxide from the farmland and by using </w:t>
      </w:r>
      <w:proofErr w:type="spellStart"/>
      <w:r>
        <w:t>azolla</w:t>
      </w:r>
      <w:proofErr w:type="spellEnd"/>
      <w:r>
        <w:t xml:space="preserve"> tanks converting</w:t>
      </w:r>
      <w:r>
        <w:rPr>
          <w:spacing w:val="1"/>
        </w:rPr>
        <w:t xml:space="preserve"> </w:t>
      </w:r>
      <w:r>
        <w:t>the same</w:t>
      </w:r>
      <w:r>
        <w:rPr>
          <w:spacing w:val="6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oxygen.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3"/>
        <w:rPr>
          <w:sz w:val="38"/>
        </w:rPr>
      </w:pPr>
    </w:p>
    <w:p w:rsidR="00867BBD" w:rsidRDefault="008F4A81">
      <w:pPr>
        <w:pStyle w:val="BodyText"/>
        <w:spacing w:line="362" w:lineRule="auto"/>
        <w:ind w:left="440" w:right="938"/>
        <w:jc w:val="both"/>
      </w:pPr>
      <w:proofErr w:type="spellStart"/>
      <w:r>
        <w:t>Azolla</w:t>
      </w:r>
      <w:proofErr w:type="spellEnd"/>
      <w:r>
        <w:t xml:space="preserve"> can be defined as- “an aquatic floating fern, f</w:t>
      </w:r>
      <w:r>
        <w:t>ound in the temperate climates</w:t>
      </w:r>
      <w:r>
        <w:rPr>
          <w:spacing w:val="1"/>
        </w:rPr>
        <w:t xml:space="preserve"> </w:t>
      </w:r>
      <w:r>
        <w:t>suitable for paddy cultivation”. This fern generally looks like a shield on water and is</w:t>
      </w:r>
      <w:r>
        <w:rPr>
          <w:spacing w:val="1"/>
        </w:rPr>
        <w:t xml:space="preserve"> </w:t>
      </w:r>
      <w:r>
        <w:t xml:space="preserve">green in </w:t>
      </w:r>
      <w:proofErr w:type="spellStart"/>
      <w:r>
        <w:t>colour</w:t>
      </w:r>
      <w:proofErr w:type="spellEnd"/>
      <w:r>
        <w:t xml:space="preserve">. </w:t>
      </w:r>
      <w:proofErr w:type="spellStart"/>
      <w:proofErr w:type="gramStart"/>
      <w:r>
        <w:t>Cyanobacteria</w:t>
      </w:r>
      <w:proofErr w:type="spellEnd"/>
      <w:proofErr w:type="gramEnd"/>
      <w:r>
        <w:t xml:space="preserve"> which is an algae that is a combination of blue and green</w:t>
      </w:r>
      <w:r>
        <w:rPr>
          <w:spacing w:val="1"/>
        </w:rPr>
        <w:t xml:space="preserve"> </w:t>
      </w:r>
      <w:proofErr w:type="spellStart"/>
      <w:r>
        <w:t>colours</w:t>
      </w:r>
      <w:proofErr w:type="spellEnd"/>
      <w:r>
        <w:t xml:space="preserve">, sometimes known as anabaena </w:t>
      </w:r>
      <w:proofErr w:type="spellStart"/>
      <w:r>
        <w:t>azollae</w:t>
      </w:r>
      <w:proofErr w:type="spellEnd"/>
      <w:r>
        <w:t>, is existent</w:t>
      </w:r>
      <w:r>
        <w:rPr>
          <w:spacing w:val="1"/>
        </w:rPr>
        <w:t xml:space="preserve"> </w:t>
      </w:r>
      <w:r>
        <w:t>along with the</w:t>
      </w:r>
      <w:r>
        <w:rPr>
          <w:spacing w:val="60"/>
        </w:rPr>
        <w:t xml:space="preserve"> </w:t>
      </w:r>
      <w:r>
        <w:t>fern in the</w:t>
      </w:r>
      <w:r>
        <w:rPr>
          <w:spacing w:val="1"/>
        </w:rPr>
        <w:t xml:space="preserve"> </w:t>
      </w:r>
      <w:r>
        <w:t>lower cavities. It is responsible for fixing nitrogen levels of the atmosphere. The rate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nitrogen</w:t>
      </w:r>
      <w:r>
        <w:rPr>
          <w:spacing w:val="-5"/>
        </w:rPr>
        <w:t xml:space="preserve"> </w:t>
      </w:r>
      <w:r>
        <w:t>fixed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atmosphere amounts</w:t>
      </w:r>
      <w:r>
        <w:rPr>
          <w:spacing w:val="-2"/>
        </w:rPr>
        <w:t xml:space="preserve"> </w:t>
      </w:r>
      <w:r>
        <w:t>to around</w:t>
      </w:r>
      <w:r>
        <w:rPr>
          <w:spacing w:val="1"/>
        </w:rPr>
        <w:t xml:space="preserve"> </w:t>
      </w:r>
      <w:r>
        <w:t>25 kilograms</w:t>
      </w:r>
      <w:r>
        <w:rPr>
          <w:spacing w:val="-2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hectare</w:t>
      </w:r>
      <w:r>
        <w:t>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8"/>
        <w:rPr>
          <w:sz w:val="36"/>
        </w:rPr>
      </w:pPr>
    </w:p>
    <w:p w:rsidR="00867BBD" w:rsidRDefault="008F4A81">
      <w:pPr>
        <w:pStyle w:val="BodyText"/>
        <w:spacing w:line="362" w:lineRule="auto"/>
        <w:ind w:left="440" w:right="944"/>
        <w:jc w:val="both"/>
      </w:pPr>
      <w:r>
        <w:t>To sum up, the agricultural model of Assam gives independence to farmers in dealing</w:t>
      </w:r>
      <w:r>
        <w:rPr>
          <w:spacing w:val="1"/>
        </w:rPr>
        <w:t xml:space="preserve"> </w:t>
      </w:r>
      <w:r>
        <w:t>with production of seeds, establishment of model nurseries, enabling seed fertilization,</w:t>
      </w:r>
      <w:r>
        <w:rPr>
          <w:spacing w:val="1"/>
        </w:rPr>
        <w:t xml:space="preserve"> </w:t>
      </w:r>
      <w:r>
        <w:t>procurement of bulls along with their progeny ( capacity to reproduce off sprin</w:t>
      </w:r>
      <w:r>
        <w:t>gs) tests,</w:t>
      </w:r>
      <w:r>
        <w:rPr>
          <w:spacing w:val="1"/>
        </w:rPr>
        <w:t xml:space="preserve"> </w:t>
      </w:r>
      <w:r>
        <w:t>bio</w:t>
      </w:r>
      <w:r>
        <w:rPr>
          <w:spacing w:val="9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waste</w:t>
      </w:r>
      <w:r>
        <w:rPr>
          <w:spacing w:val="-1"/>
        </w:rPr>
        <w:t xml:space="preserve"> </w:t>
      </w:r>
      <w:r>
        <w:t>management,</w:t>
      </w:r>
      <w:r>
        <w:rPr>
          <w:spacing w:val="3"/>
        </w:rPr>
        <w:t xml:space="preserve"> </w:t>
      </w:r>
      <w:r>
        <w:t>learning through</w:t>
      </w:r>
      <w:r>
        <w:rPr>
          <w:spacing w:val="-4"/>
        </w:rPr>
        <w:t xml:space="preserve"> </w:t>
      </w:r>
      <w:r>
        <w:t>vet</w:t>
      </w:r>
      <w:r>
        <w:rPr>
          <w:spacing w:val="5"/>
        </w:rPr>
        <w:t xml:space="preserve"> </w:t>
      </w:r>
      <w:r>
        <w:t>nary</w:t>
      </w:r>
      <w:r>
        <w:rPr>
          <w:spacing w:val="-10"/>
        </w:rPr>
        <w:t xml:space="preserve"> </w:t>
      </w:r>
      <w:r>
        <w:t>clinic complexes,</w:t>
      </w:r>
      <w:r>
        <w:rPr>
          <w:spacing w:val="2"/>
        </w:rPr>
        <w:t xml:space="preserve"> </w:t>
      </w:r>
      <w:r>
        <w:t>etc.</w:t>
      </w:r>
    </w:p>
    <w:p w:rsidR="00867BBD" w:rsidRDefault="00867BBD">
      <w:pPr>
        <w:spacing w:line="362" w:lineRule="auto"/>
        <w:jc w:val="both"/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Heading1"/>
        <w:spacing w:before="79"/>
        <w:jc w:val="both"/>
      </w:pPr>
      <w:bookmarkStart w:id="1" w:name="State_of_Agriculture_in_Manipur:"/>
      <w:bookmarkEnd w:id="1"/>
      <w:r>
        <w:rPr>
          <w:spacing w:val="-1"/>
        </w:rPr>
        <w:lastRenderedPageBreak/>
        <w:t>State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Manipur:</w:t>
      </w: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3"/>
        </w:rPr>
      </w:pPr>
    </w:p>
    <w:p w:rsidR="00867BBD" w:rsidRDefault="008F4A81">
      <w:pPr>
        <w:pStyle w:val="BodyText"/>
        <w:spacing w:line="360" w:lineRule="auto"/>
        <w:ind w:left="440" w:right="944"/>
        <w:jc w:val="both"/>
      </w:pPr>
      <w:r>
        <w:t>An expertise in as many as 18 crops makes Manipur one of the important attractions for</w:t>
      </w:r>
      <w:r>
        <w:rPr>
          <w:spacing w:val="1"/>
        </w:rPr>
        <w:t xml:space="preserve"> </w:t>
      </w:r>
      <w:r>
        <w:t>study. But rice has occupied arou</w:t>
      </w:r>
      <w:r>
        <w:t>nd 80% of share of crop produce in the state. The main</w:t>
      </w:r>
      <w:r>
        <w:rPr>
          <w:spacing w:val="1"/>
        </w:rPr>
        <w:t xml:space="preserve"> </w:t>
      </w:r>
      <w:r>
        <w:t>reason</w:t>
      </w:r>
      <w:r>
        <w:rPr>
          <w:spacing w:val="-4"/>
        </w:rPr>
        <w:t xml:space="preserve"> </w:t>
      </w:r>
      <w:r>
        <w:t>behind</w:t>
      </w:r>
      <w:r>
        <w:rPr>
          <w:spacing w:val="5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is the heavy</w:t>
      </w:r>
      <w:r>
        <w:rPr>
          <w:spacing w:val="-8"/>
        </w:rPr>
        <w:t xml:space="preserve"> </w:t>
      </w:r>
      <w:r>
        <w:t>rainfall</w:t>
      </w:r>
      <w:r>
        <w:rPr>
          <w:spacing w:val="-4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7"/>
        <w:rPr>
          <w:sz w:val="37"/>
        </w:rPr>
      </w:pPr>
    </w:p>
    <w:p w:rsidR="00867BBD" w:rsidRDefault="008F4A81">
      <w:pPr>
        <w:pStyle w:val="BodyText"/>
        <w:spacing w:line="362" w:lineRule="auto"/>
        <w:ind w:left="440" w:right="933"/>
        <w:jc w:val="both"/>
      </w:pPr>
      <w:r>
        <w:t>There are two different farming practices that are adopted by the farmers of Manipur-</w:t>
      </w:r>
      <w:r>
        <w:rPr>
          <w:spacing w:val="1"/>
        </w:rPr>
        <w:t xml:space="preserve"> </w:t>
      </w:r>
      <w:r>
        <w:t>shifting cultivation and settled farming. The settled farming is practiced in hill slopes,</w:t>
      </w:r>
      <w:r>
        <w:rPr>
          <w:spacing w:val="1"/>
        </w:rPr>
        <w:t xml:space="preserve"> </w:t>
      </w:r>
      <w:r>
        <w:t>river valleys, foothills and plains as well, whereas shifting cultivation happens to be at the</w:t>
      </w:r>
      <w:r>
        <w:rPr>
          <w:spacing w:val="-57"/>
        </w:rPr>
        <w:t xml:space="preserve"> </w:t>
      </w:r>
      <w:r>
        <w:t>hill</w:t>
      </w:r>
      <w:r>
        <w:rPr>
          <w:spacing w:val="-4"/>
        </w:rPr>
        <w:t xml:space="preserve"> </w:t>
      </w:r>
      <w:r>
        <w:t>slopes only.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6"/>
        <w:rPr>
          <w:sz w:val="36"/>
        </w:rPr>
      </w:pPr>
    </w:p>
    <w:p w:rsidR="00867BBD" w:rsidRDefault="008F4A81">
      <w:pPr>
        <w:pStyle w:val="BodyText"/>
        <w:spacing w:line="360" w:lineRule="auto"/>
        <w:ind w:left="440" w:right="931"/>
        <w:jc w:val="both"/>
      </w:pPr>
      <w:r>
        <w:t>Farmers planned and implemented an integrated mode</w:t>
      </w:r>
      <w:r>
        <w:t>l for farming in Manipur during</w:t>
      </w:r>
      <w:r>
        <w:rPr>
          <w:spacing w:val="1"/>
        </w:rPr>
        <w:t xml:space="preserve"> </w:t>
      </w:r>
      <w:r>
        <w:t xml:space="preserve">2011-14. This model was first tested and implemented in a, a tribal farmer </w:t>
      </w:r>
      <w:proofErr w:type="spellStart"/>
      <w:r>
        <w:t>Henkpao’s</w:t>
      </w:r>
      <w:proofErr w:type="spellEnd"/>
      <w:r>
        <w:t xml:space="preserve"> 4</w:t>
      </w:r>
      <w:r>
        <w:rPr>
          <w:spacing w:val="1"/>
        </w:rPr>
        <w:t xml:space="preserve"> </w:t>
      </w:r>
      <w:r>
        <w:t>hectare field. He took the help of sub plan for tribal. High yield varieties of Paddy (RCM-</w:t>
      </w:r>
      <w:r>
        <w:rPr>
          <w:spacing w:val="-57"/>
        </w:rPr>
        <w:t xml:space="preserve"> </w:t>
      </w:r>
      <w:r>
        <w:t>9),</w:t>
      </w:r>
      <w:r>
        <w:rPr>
          <w:spacing w:val="1"/>
        </w:rPr>
        <w:t xml:space="preserve"> </w:t>
      </w:r>
      <w:r>
        <w:t>Maize</w:t>
      </w:r>
      <w:r>
        <w:rPr>
          <w:spacing w:val="1"/>
        </w:rPr>
        <w:t xml:space="preserve"> </w:t>
      </w:r>
      <w:r>
        <w:t>(</w:t>
      </w:r>
      <w:proofErr w:type="spellStart"/>
      <w:r>
        <w:t>Pusa</w:t>
      </w:r>
      <w:proofErr w:type="spellEnd"/>
      <w:r>
        <w:rPr>
          <w:spacing w:val="1"/>
        </w:rPr>
        <w:t xml:space="preserve"> </w:t>
      </w:r>
      <w:r>
        <w:t>Composite-3),</w:t>
      </w:r>
      <w:r>
        <w:rPr>
          <w:spacing w:val="1"/>
        </w:rPr>
        <w:t xml:space="preserve"> </w:t>
      </w:r>
      <w:r>
        <w:t>Peas</w:t>
      </w:r>
      <w:r>
        <w:rPr>
          <w:spacing w:val="1"/>
        </w:rPr>
        <w:t xml:space="preserve"> </w:t>
      </w:r>
      <w:r>
        <w:t>(Azad</w:t>
      </w:r>
      <w:r>
        <w:rPr>
          <w:spacing w:val="1"/>
        </w:rPr>
        <w:t xml:space="preserve"> </w:t>
      </w:r>
      <w:r>
        <w:t>Pea-</w:t>
      </w:r>
      <w:r>
        <w:t>1),</w:t>
      </w:r>
      <w:r>
        <w:rPr>
          <w:spacing w:val="1"/>
        </w:rPr>
        <w:t xml:space="preserve"> </w:t>
      </w:r>
      <w:r>
        <w:t>Groundnut</w:t>
      </w:r>
      <w:r>
        <w:rPr>
          <w:spacing w:val="1"/>
        </w:rPr>
        <w:t xml:space="preserve"> </w:t>
      </w:r>
      <w:r>
        <w:t>(ICGS-76),</w:t>
      </w:r>
      <w:r>
        <w:rPr>
          <w:spacing w:val="1"/>
        </w:rPr>
        <w:t xml:space="preserve"> </w:t>
      </w:r>
      <w:r>
        <w:t>Piglets,</w:t>
      </w:r>
      <w:r>
        <w:rPr>
          <w:spacing w:val="1"/>
        </w:rPr>
        <w:t xml:space="preserve"> </w:t>
      </w:r>
      <w:r>
        <w:t>Cabbage (</w:t>
      </w:r>
      <w:proofErr w:type="spellStart"/>
      <w:r>
        <w:t>Rareball</w:t>
      </w:r>
      <w:proofErr w:type="spellEnd"/>
      <w:r>
        <w:t xml:space="preserve">), Cauliflower (Early </w:t>
      </w:r>
      <w:proofErr w:type="spellStart"/>
      <w:r>
        <w:t>Hemlata</w:t>
      </w:r>
      <w:proofErr w:type="spellEnd"/>
      <w:r>
        <w:t>, Fisheries, Poultry, and 50 trees each for</w:t>
      </w:r>
      <w:r>
        <w:rPr>
          <w:spacing w:val="-57"/>
        </w:rPr>
        <w:t xml:space="preserve"> </w:t>
      </w:r>
      <w:r>
        <w:t>beans, oranges and lemon were among the major technological intervention made in the</w:t>
      </w:r>
      <w:r>
        <w:rPr>
          <w:spacing w:val="1"/>
        </w:rPr>
        <w:t xml:space="preserve"> </w:t>
      </w:r>
      <w:r>
        <w:t>process.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1"/>
        <w:rPr>
          <w:sz w:val="38"/>
        </w:rPr>
      </w:pPr>
    </w:p>
    <w:p w:rsidR="00867BBD" w:rsidRDefault="008F4A81">
      <w:pPr>
        <w:pStyle w:val="BodyText"/>
        <w:spacing w:line="367" w:lineRule="auto"/>
        <w:ind w:left="440" w:right="952"/>
        <w:jc w:val="both"/>
      </w:pPr>
      <w:r>
        <w:t>Such technological interventions pro</w:t>
      </w:r>
      <w:r>
        <w:t xml:space="preserve">ved to be a wonder once tried on Mr. </w:t>
      </w:r>
      <w:proofErr w:type="spellStart"/>
      <w:r>
        <w:t>Henkpao’s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field.</w:t>
      </w:r>
      <w:r>
        <w:t xml:space="preserve"> </w:t>
      </w:r>
      <w:r>
        <w:rPr>
          <w:spacing w:val="-1"/>
        </w:rPr>
        <w:t>The</w:t>
      </w:r>
      <w:r>
        <w:rPr>
          <w:spacing w:val="6"/>
        </w:rPr>
        <w:t xml:space="preserve"> </w:t>
      </w:r>
      <w:r>
        <w:rPr>
          <w:spacing w:val="-1"/>
        </w:rPr>
        <w:t>major</w:t>
      </w:r>
      <w:r>
        <w:rPr>
          <w:spacing w:val="1"/>
        </w:rPr>
        <w:t xml:space="preserve"> </w:t>
      </w:r>
      <w:r>
        <w:rPr>
          <w:spacing w:val="-1"/>
        </w:rPr>
        <w:t>observations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8"/>
        </w:rPr>
        <w:t xml:space="preserve"> </w:t>
      </w:r>
      <w:r>
        <w:rPr>
          <w:spacing w:val="-1"/>
        </w:rPr>
        <w:t>were</w:t>
      </w:r>
      <w:r>
        <w:rPr>
          <w:spacing w:val="-12"/>
        </w:rPr>
        <w:t xml:space="preserve"> </w:t>
      </w:r>
      <w:r>
        <w:rPr>
          <w:spacing w:val="-1"/>
        </w:rPr>
        <w:t>made</w:t>
      </w:r>
      <w:r>
        <w:rPr>
          <w:spacing w:val="6"/>
        </w:rPr>
        <w:t xml:space="preserve"> </w:t>
      </w:r>
      <w:r>
        <w:rPr>
          <w:spacing w:val="-1"/>
        </w:rPr>
        <w:t>from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experimentation</w:t>
      </w:r>
      <w:r>
        <w:rPr>
          <w:spacing w:val="-10"/>
        </w:rPr>
        <w:t xml:space="preserve"> </w:t>
      </w:r>
      <w:proofErr w:type="gramStart"/>
      <w:r>
        <w:rPr>
          <w:spacing w:val="-1"/>
        </w:rPr>
        <w:t>was</w:t>
      </w:r>
      <w:proofErr w:type="gramEnd"/>
      <w:r>
        <w:rPr>
          <w:spacing w:val="-4"/>
        </w:rPr>
        <w:t xml:space="preserve"> </w:t>
      </w:r>
      <w:r>
        <w:rPr>
          <w:spacing w:val="-1"/>
        </w:rPr>
        <w:t>as</w:t>
      </w:r>
      <w:r>
        <w:rPr>
          <w:spacing w:val="-5"/>
        </w:rPr>
        <w:t xml:space="preserve"> </w:t>
      </w:r>
      <w:r>
        <w:rPr>
          <w:spacing w:val="-1"/>
        </w:rPr>
        <w:t>put</w:t>
      </w:r>
      <w:r>
        <w:rPr>
          <w:spacing w:val="8"/>
        </w:rPr>
        <w:t xml:space="preserve"> </w:t>
      </w:r>
      <w:r>
        <w:rPr>
          <w:spacing w:val="-1"/>
        </w:rPr>
        <w:t>below:</w:t>
      </w:r>
    </w:p>
    <w:p w:rsidR="00867BBD" w:rsidRDefault="00867BBD">
      <w:pPr>
        <w:pStyle w:val="BodyText"/>
        <w:spacing w:before="8"/>
        <w:rPr>
          <w:sz w:val="13"/>
        </w:rPr>
      </w:pPr>
    </w:p>
    <w:tbl>
      <w:tblPr>
        <w:tblW w:w="0" w:type="auto"/>
        <w:tblInd w:w="3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70"/>
        <w:gridCol w:w="2137"/>
        <w:gridCol w:w="2982"/>
        <w:gridCol w:w="2632"/>
      </w:tblGrid>
      <w:tr w:rsidR="00867BBD">
        <w:trPr>
          <w:trHeight w:val="551"/>
        </w:trPr>
        <w:tc>
          <w:tcPr>
            <w:tcW w:w="1070" w:type="dxa"/>
          </w:tcPr>
          <w:p w:rsidR="00867BBD" w:rsidRDefault="008F4A81"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Sl.</w:t>
            </w:r>
          </w:p>
        </w:tc>
        <w:tc>
          <w:tcPr>
            <w:tcW w:w="2137" w:type="dxa"/>
          </w:tcPr>
          <w:p w:rsidR="00867BBD" w:rsidRDefault="008F4A81">
            <w:pPr>
              <w:pStyle w:val="TableParagraph"/>
              <w:spacing w:line="273" w:lineRule="exact"/>
              <w:ind w:left="1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</w:p>
        </w:tc>
        <w:tc>
          <w:tcPr>
            <w:tcW w:w="2982" w:type="dxa"/>
          </w:tcPr>
          <w:p w:rsidR="00867BBD" w:rsidRDefault="008F4A81">
            <w:pPr>
              <w:pStyle w:val="TableParagraph"/>
              <w:spacing w:before="3" w:line="264" w:lineRule="exact"/>
              <w:ind w:left="110" w:right="1205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Harvest prior </w:t>
            </w:r>
            <w:r>
              <w:rPr>
                <w:b/>
                <w:spacing w:val="-1"/>
                <w:sz w:val="24"/>
              </w:rPr>
              <w:t>to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experiment</w:t>
            </w:r>
          </w:p>
        </w:tc>
        <w:tc>
          <w:tcPr>
            <w:tcW w:w="2632" w:type="dxa"/>
          </w:tcPr>
          <w:p w:rsidR="00867BBD" w:rsidRDefault="008F4A81">
            <w:pPr>
              <w:pStyle w:val="TableParagraph"/>
              <w:spacing w:before="3" w:line="264" w:lineRule="exact"/>
              <w:ind w:left="105" w:right="122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Harvest post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experiment</w:t>
            </w:r>
          </w:p>
        </w:tc>
      </w:tr>
      <w:tr w:rsidR="00867BBD">
        <w:trPr>
          <w:trHeight w:val="278"/>
        </w:trPr>
        <w:tc>
          <w:tcPr>
            <w:tcW w:w="1070" w:type="dxa"/>
          </w:tcPr>
          <w:p w:rsidR="00867BBD" w:rsidRDefault="008F4A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7" w:type="dxa"/>
          </w:tcPr>
          <w:p w:rsidR="00867BBD" w:rsidRDefault="008F4A8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Paddy</w:t>
            </w:r>
          </w:p>
        </w:tc>
        <w:tc>
          <w:tcPr>
            <w:tcW w:w="2982" w:type="dxa"/>
          </w:tcPr>
          <w:p w:rsidR="00867BBD" w:rsidRDefault="008F4A8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tons/ha</w:t>
            </w:r>
          </w:p>
        </w:tc>
        <w:tc>
          <w:tcPr>
            <w:tcW w:w="2632" w:type="dxa"/>
          </w:tcPr>
          <w:p w:rsidR="00867BBD" w:rsidRDefault="008F4A81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4.8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tons/ha</w:t>
            </w:r>
          </w:p>
        </w:tc>
      </w:tr>
      <w:tr w:rsidR="00867BBD">
        <w:trPr>
          <w:trHeight w:val="273"/>
        </w:trPr>
        <w:tc>
          <w:tcPr>
            <w:tcW w:w="1070" w:type="dxa"/>
          </w:tcPr>
          <w:p w:rsidR="00867BBD" w:rsidRDefault="008F4A81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7" w:type="dxa"/>
          </w:tcPr>
          <w:p w:rsidR="00867BBD" w:rsidRDefault="008F4A81">
            <w:pPr>
              <w:pStyle w:val="TableParagraph"/>
              <w:spacing w:line="254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2982" w:type="dxa"/>
          </w:tcPr>
          <w:p w:rsidR="00867BBD" w:rsidRDefault="008F4A81">
            <w:pPr>
              <w:pStyle w:val="TableParagraph"/>
              <w:spacing w:line="254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tons/ha</w:t>
            </w:r>
          </w:p>
        </w:tc>
        <w:tc>
          <w:tcPr>
            <w:tcW w:w="2632" w:type="dxa"/>
          </w:tcPr>
          <w:p w:rsidR="00867BBD" w:rsidRDefault="008F4A81">
            <w:pPr>
              <w:pStyle w:val="TableParagraph"/>
              <w:spacing w:line="254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3.25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tons/ha</w:t>
            </w:r>
          </w:p>
        </w:tc>
      </w:tr>
      <w:tr w:rsidR="00867BBD">
        <w:trPr>
          <w:trHeight w:val="278"/>
        </w:trPr>
        <w:tc>
          <w:tcPr>
            <w:tcW w:w="1070" w:type="dxa"/>
          </w:tcPr>
          <w:p w:rsidR="00867BBD" w:rsidRDefault="008F4A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7" w:type="dxa"/>
          </w:tcPr>
          <w:p w:rsidR="00867BBD" w:rsidRDefault="008F4A8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Piglets</w:t>
            </w:r>
          </w:p>
        </w:tc>
        <w:tc>
          <w:tcPr>
            <w:tcW w:w="2982" w:type="dxa"/>
          </w:tcPr>
          <w:p w:rsidR="00867BBD" w:rsidRDefault="008F4A8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2" w:type="dxa"/>
          </w:tcPr>
          <w:p w:rsidR="00867BBD" w:rsidRDefault="008F4A81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 w:rsidR="00867BBD">
        <w:trPr>
          <w:trHeight w:val="273"/>
        </w:trPr>
        <w:tc>
          <w:tcPr>
            <w:tcW w:w="1070" w:type="dxa"/>
          </w:tcPr>
          <w:p w:rsidR="00867BBD" w:rsidRDefault="008F4A81"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7" w:type="dxa"/>
          </w:tcPr>
          <w:p w:rsidR="00867BBD" w:rsidRDefault="008F4A81">
            <w:pPr>
              <w:pStyle w:val="TableParagraph"/>
              <w:spacing w:line="253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</w:p>
        </w:tc>
        <w:tc>
          <w:tcPr>
            <w:tcW w:w="2982" w:type="dxa"/>
          </w:tcPr>
          <w:p w:rsidR="00867BBD" w:rsidRDefault="008F4A81">
            <w:pPr>
              <w:pStyle w:val="TableParagraph"/>
              <w:spacing w:line="253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tried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</w:p>
        </w:tc>
        <w:tc>
          <w:tcPr>
            <w:tcW w:w="2632" w:type="dxa"/>
          </w:tcPr>
          <w:p w:rsidR="00867BBD" w:rsidRDefault="008F4A81">
            <w:pPr>
              <w:pStyle w:val="TableParagraph"/>
              <w:spacing w:line="253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30,000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litres</w:t>
            </w:r>
            <w:proofErr w:type="spellEnd"/>
          </w:p>
        </w:tc>
      </w:tr>
      <w:tr w:rsidR="00867BBD">
        <w:trPr>
          <w:trHeight w:val="278"/>
        </w:trPr>
        <w:tc>
          <w:tcPr>
            <w:tcW w:w="1070" w:type="dxa"/>
          </w:tcPr>
          <w:p w:rsidR="00867BBD" w:rsidRDefault="008F4A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7" w:type="dxa"/>
          </w:tcPr>
          <w:p w:rsidR="00867BBD" w:rsidRDefault="008F4A8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drypod</w:t>
            </w:r>
            <w:proofErr w:type="spellEnd"/>
          </w:p>
        </w:tc>
        <w:tc>
          <w:tcPr>
            <w:tcW w:w="2982" w:type="dxa"/>
          </w:tcPr>
          <w:p w:rsidR="00867BBD" w:rsidRDefault="008F4A8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tried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previously</w:t>
            </w:r>
          </w:p>
        </w:tc>
        <w:tc>
          <w:tcPr>
            <w:tcW w:w="2632" w:type="dxa"/>
          </w:tcPr>
          <w:p w:rsidR="00867BBD" w:rsidRDefault="008F4A81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tons/ha</w:t>
            </w:r>
          </w:p>
        </w:tc>
      </w:tr>
      <w:tr w:rsidR="00867BBD">
        <w:trPr>
          <w:trHeight w:val="277"/>
        </w:trPr>
        <w:tc>
          <w:tcPr>
            <w:tcW w:w="1070" w:type="dxa"/>
          </w:tcPr>
          <w:p w:rsidR="00867BBD" w:rsidRDefault="008F4A81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37" w:type="dxa"/>
          </w:tcPr>
          <w:p w:rsidR="00867BBD" w:rsidRDefault="008F4A81">
            <w:pPr>
              <w:pStyle w:val="TableParagraph"/>
              <w:spacing w:line="258" w:lineRule="exact"/>
              <w:ind w:left="11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Income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Generated</w:t>
            </w:r>
          </w:p>
        </w:tc>
        <w:tc>
          <w:tcPr>
            <w:tcW w:w="2982" w:type="dxa"/>
          </w:tcPr>
          <w:p w:rsidR="00867BBD" w:rsidRDefault="008F4A81">
            <w:pPr>
              <w:pStyle w:val="TableParagraph"/>
              <w:spacing w:line="258" w:lineRule="exact"/>
              <w:ind w:left="110"/>
              <w:jc w:val="left"/>
              <w:rPr>
                <w:sz w:val="24"/>
              </w:rPr>
            </w:pPr>
            <w:r>
              <w:rPr>
                <w:sz w:val="24"/>
              </w:rPr>
              <w:t>1,05,000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Rupees</w:t>
            </w:r>
          </w:p>
        </w:tc>
        <w:tc>
          <w:tcPr>
            <w:tcW w:w="2632" w:type="dxa"/>
          </w:tcPr>
          <w:p w:rsidR="00867BBD" w:rsidRDefault="008F4A81">
            <w:pPr>
              <w:pStyle w:val="TableParagraph"/>
              <w:spacing w:line="25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3,63,500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Rupees</w:t>
            </w:r>
          </w:p>
        </w:tc>
      </w:tr>
    </w:tbl>
    <w:p w:rsidR="00867BBD" w:rsidRDefault="008F4A81">
      <w:pPr>
        <w:pStyle w:val="Heading1"/>
        <w:ind w:left="4241" w:right="4729"/>
      </w:pPr>
      <w:bookmarkStart w:id="2" w:name="Table_1.1"/>
      <w:bookmarkEnd w:id="2"/>
      <w:r>
        <w:t>Table</w:t>
      </w:r>
      <w:r>
        <w:rPr>
          <w:spacing w:val="-14"/>
        </w:rPr>
        <w:t xml:space="preserve"> </w:t>
      </w:r>
      <w:r>
        <w:t>1.1</w:t>
      </w:r>
    </w:p>
    <w:p w:rsidR="00867BBD" w:rsidRDefault="00867BBD">
      <w:pPr>
        <w:sectPr w:rsidR="00867BBD">
          <w:pgSz w:w="12240" w:h="15840"/>
          <w:pgMar w:top="130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spacing w:before="75" w:line="362" w:lineRule="auto"/>
        <w:ind w:left="440" w:right="977"/>
      </w:pPr>
      <w:r>
        <w:rPr>
          <w:spacing w:val="-1"/>
        </w:rPr>
        <w:lastRenderedPageBreak/>
        <w:t>Due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rPr>
          <w:spacing w:val="-1"/>
        </w:rPr>
        <w:t>huge</w:t>
      </w:r>
      <w:r>
        <w:rPr>
          <w:spacing w:val="-2"/>
        </w:rPr>
        <w:t xml:space="preserve"> </w:t>
      </w:r>
      <w:r>
        <w:rPr>
          <w:spacing w:val="-1"/>
        </w:rPr>
        <w:t>success</w:t>
      </w:r>
      <w:r>
        <w:rPr>
          <w:spacing w:val="5"/>
        </w:rPr>
        <w:t xml:space="preserve"> </w:t>
      </w:r>
      <w:r>
        <w:rPr>
          <w:spacing w:val="-1"/>
        </w:rPr>
        <w:t>from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above</w:t>
      </w:r>
      <w:r>
        <w:rPr>
          <w:spacing w:val="-3"/>
        </w:rPr>
        <w:t xml:space="preserve"> </w:t>
      </w:r>
      <w:r>
        <w:t>experimentation,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processes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now</w:t>
      </w:r>
      <w:r>
        <w:rPr>
          <w:spacing w:val="-2"/>
        </w:rPr>
        <w:t xml:space="preserve"> </w:t>
      </w:r>
      <w:r>
        <w:t>widely</w:t>
      </w:r>
      <w:r>
        <w:rPr>
          <w:spacing w:val="-16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in all parts of Manipur and the government is doing all that can be done to reap the best</w:t>
      </w:r>
      <w:r>
        <w:rPr>
          <w:spacing w:val="1"/>
        </w:rPr>
        <w:t xml:space="preserve"> </w:t>
      </w:r>
      <w:r>
        <w:t>results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farmers.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3"/>
        <w:rPr>
          <w:sz w:val="27"/>
        </w:rPr>
      </w:pPr>
    </w:p>
    <w:p w:rsidR="00867BBD" w:rsidRDefault="008F4A81">
      <w:pPr>
        <w:pStyle w:val="Heading1"/>
        <w:spacing w:before="1"/>
        <w:jc w:val="left"/>
      </w:pPr>
      <w:bookmarkStart w:id="3" w:name="State_of_Agriculture_in_Arunachal_Prades"/>
      <w:bookmarkEnd w:id="3"/>
      <w:r>
        <w:rPr>
          <w:spacing w:val="-1"/>
        </w:rPr>
        <w:t>State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Agriculture in</w:t>
      </w:r>
      <w:r>
        <w:t xml:space="preserve"> </w:t>
      </w:r>
      <w:r>
        <w:rPr>
          <w:spacing w:val="-1"/>
        </w:rPr>
        <w:t>Arunachal</w:t>
      </w:r>
      <w:r>
        <w:rPr>
          <w:spacing w:val="-15"/>
        </w:rPr>
        <w:t xml:space="preserve"> </w:t>
      </w:r>
      <w:r>
        <w:rPr>
          <w:spacing w:val="-1"/>
        </w:rPr>
        <w:t>Pradesh:</w:t>
      </w: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F4A81">
      <w:pPr>
        <w:pStyle w:val="BodyText"/>
        <w:spacing w:before="153" w:line="362" w:lineRule="auto"/>
        <w:ind w:left="440" w:right="930"/>
        <w:jc w:val="both"/>
      </w:pPr>
      <w:r>
        <w:t>As far as agriculture is concerned, independence has been allowed to the farmers of this</w:t>
      </w:r>
      <w:r>
        <w:rPr>
          <w:spacing w:val="1"/>
        </w:rPr>
        <w:t xml:space="preserve"> </w:t>
      </w:r>
      <w:r>
        <w:t>state, keeping the benefits in mind for its farmers. The main aim behind it is to involve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execution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o</w:t>
      </w:r>
      <w:r>
        <w:t>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stakeholders.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Flagship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Agri</w:t>
      </w:r>
      <w:proofErr w:type="spellEnd"/>
      <w:r>
        <w:t>-mechanization</w:t>
      </w:r>
      <w:r>
        <w:rPr>
          <w:spacing w:val="1"/>
        </w:rPr>
        <w:t xml:space="preserve"> </w:t>
      </w:r>
      <w:proofErr w:type="spellStart"/>
      <w:r>
        <w:t>programmes</w:t>
      </w:r>
      <w:proofErr w:type="spellEnd"/>
      <w:r>
        <w:t xml:space="preserve"> have been the driving forces to involve the stakeholders for producing crops</w:t>
      </w:r>
      <w:r>
        <w:rPr>
          <w:spacing w:val="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 rubber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tea.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4"/>
        <w:rPr>
          <w:sz w:val="36"/>
        </w:rPr>
      </w:pPr>
    </w:p>
    <w:p w:rsidR="00867BBD" w:rsidRDefault="008F4A81">
      <w:pPr>
        <w:pStyle w:val="BodyText"/>
        <w:spacing w:line="360" w:lineRule="auto"/>
        <w:ind w:left="440" w:right="922"/>
        <w:jc w:val="both"/>
      </w:pPr>
      <w:r>
        <w:t>The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initiated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farmer</w:t>
      </w:r>
      <w:r>
        <w:rPr>
          <w:spacing w:val="1"/>
        </w:rPr>
        <w:t xml:space="preserve"> </w:t>
      </w:r>
      <w:r>
        <w:t>minds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motivation for privatization, an approach that sounded to be a co-operative effort by</w:t>
      </w:r>
      <w:r>
        <w:rPr>
          <w:spacing w:val="1"/>
        </w:rPr>
        <w:t xml:space="preserve"> </w:t>
      </w:r>
      <w:r>
        <w:t>planning an organization 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 called the</w:t>
      </w:r>
      <w:r>
        <w:rPr>
          <w:spacing w:val="1"/>
        </w:rPr>
        <w:t xml:space="preserve"> </w:t>
      </w:r>
      <w:r>
        <w:t xml:space="preserve">farmer-producer </w:t>
      </w:r>
      <w:proofErr w:type="gramStart"/>
      <w:r>
        <w:t>organization,</w:t>
      </w:r>
      <w:proofErr w:type="gramEnd"/>
      <w:r>
        <w:t xml:space="preserve"> and</w:t>
      </w:r>
      <w:r>
        <w:rPr>
          <w:spacing w:val="1"/>
        </w:rPr>
        <w:t xml:space="preserve"> </w:t>
      </w:r>
      <w:r>
        <w:t>generating access to fair and profitable farmer markets</w:t>
      </w:r>
      <w:r>
        <w:t>. This would help mobilizing the</w:t>
      </w:r>
      <w:r>
        <w:rPr>
          <w:spacing w:val="1"/>
        </w:rPr>
        <w:t xml:space="preserve"> </w:t>
      </w:r>
      <w:r>
        <w:t>farmers into various groups, for planning and implementation of crop specific groups,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crop</w:t>
      </w:r>
      <w:r>
        <w:rPr>
          <w:spacing w:val="2"/>
        </w:rPr>
        <w:t xml:space="preserve"> </w:t>
      </w:r>
      <w:r>
        <w:t>cycles.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2"/>
        <w:rPr>
          <w:sz w:val="38"/>
        </w:rPr>
      </w:pPr>
    </w:p>
    <w:p w:rsidR="00867BBD" w:rsidRDefault="008F4A81">
      <w:pPr>
        <w:pStyle w:val="BodyText"/>
        <w:spacing w:line="362" w:lineRule="auto"/>
        <w:ind w:left="440" w:right="936"/>
        <w:jc w:val="both"/>
      </w:pPr>
      <w:r>
        <w:t xml:space="preserve">Such </w:t>
      </w:r>
      <w:proofErr w:type="spellStart"/>
      <w:r>
        <w:t>programmes</w:t>
      </w:r>
      <w:proofErr w:type="spellEnd"/>
      <w:r>
        <w:t xml:space="preserve"> also help farmers, organizations and producers to be institutionalized,</w:t>
      </w:r>
      <w:r>
        <w:rPr>
          <w:spacing w:val="1"/>
        </w:rPr>
        <w:t xml:space="preserve"> </w:t>
      </w:r>
      <w:r>
        <w:t>for farme</w:t>
      </w:r>
      <w:r>
        <w:t>r empowerment and rendering help in terms of practices that are better adopted</w:t>
      </w:r>
      <w:r>
        <w:rPr>
          <w:spacing w:val="1"/>
        </w:rPr>
        <w:t xml:space="preserve"> </w:t>
      </w:r>
      <w:r>
        <w:t>for farming and intervening in the efforts in marketing, realizing more revenues for the</w:t>
      </w:r>
      <w:r>
        <w:rPr>
          <w:spacing w:val="1"/>
        </w:rPr>
        <w:t xml:space="preserve"> </w:t>
      </w:r>
      <w:r>
        <w:t>farmers</w:t>
      </w:r>
      <w:r>
        <w:rPr>
          <w:spacing w:val="-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 remuneration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farmers to</w:t>
      </w:r>
      <w:r>
        <w:rPr>
          <w:spacing w:val="1"/>
        </w:rPr>
        <w:t xml:space="preserve"> </w:t>
      </w:r>
      <w:r>
        <w:t>double.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6"/>
        <w:rPr>
          <w:sz w:val="36"/>
        </w:rPr>
      </w:pPr>
    </w:p>
    <w:p w:rsidR="00867BBD" w:rsidRDefault="008F4A81">
      <w:pPr>
        <w:pStyle w:val="BodyText"/>
        <w:spacing w:line="360" w:lineRule="auto"/>
        <w:ind w:left="440" w:right="931"/>
        <w:jc w:val="both"/>
      </w:pPr>
      <w:r>
        <w:t xml:space="preserve">Among other objectives that relate to the </w:t>
      </w:r>
      <w:proofErr w:type="spellStart"/>
      <w:r>
        <w:t>programmes</w:t>
      </w:r>
      <w:proofErr w:type="spellEnd"/>
      <w:r>
        <w:t xml:space="preserve"> are to generate market surplus by</w:t>
      </w:r>
      <w:r>
        <w:rPr>
          <w:spacing w:val="1"/>
        </w:rPr>
        <w:t xml:space="preserve"> </w:t>
      </w:r>
      <w:r>
        <w:t>creating systems such as collective farming, adequate and proper supply of inputs of</w:t>
      </w:r>
      <w:r>
        <w:rPr>
          <w:spacing w:val="1"/>
        </w:rPr>
        <w:t xml:space="preserve"> </w:t>
      </w:r>
      <w:r>
        <w:t>agricultural</w:t>
      </w:r>
      <w:r>
        <w:rPr>
          <w:spacing w:val="4"/>
        </w:rPr>
        <w:t xml:space="preserve"> </w:t>
      </w:r>
      <w:r>
        <w:t>instruments,</w:t>
      </w:r>
      <w:r>
        <w:rPr>
          <w:spacing w:val="19"/>
        </w:rPr>
        <w:t xml:space="preserve"> </w:t>
      </w:r>
      <w:r>
        <w:t>seeds</w:t>
      </w:r>
      <w:r>
        <w:rPr>
          <w:spacing w:val="9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fertilizers,</w:t>
      </w:r>
      <w:r>
        <w:rPr>
          <w:spacing w:val="28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terms</w:t>
      </w:r>
      <w:r>
        <w:rPr>
          <w:spacing w:val="10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quality</w:t>
      </w:r>
      <w:r>
        <w:rPr>
          <w:spacing w:val="8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experiencin</w:t>
      </w:r>
      <w:r>
        <w:t>g</w:t>
      </w:r>
      <w:r>
        <w:rPr>
          <w:spacing w:val="11"/>
        </w:rPr>
        <w:t xml:space="preserve"> </w:t>
      </w:r>
      <w:r>
        <w:t>better</w:t>
      </w:r>
    </w:p>
    <w:p w:rsidR="00867BBD" w:rsidRDefault="00867BBD">
      <w:pPr>
        <w:spacing w:line="360" w:lineRule="auto"/>
        <w:jc w:val="both"/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spacing w:before="75" w:line="362" w:lineRule="auto"/>
        <w:ind w:left="440" w:right="942"/>
        <w:jc w:val="both"/>
      </w:pPr>
      <w:proofErr w:type="gramStart"/>
      <w:r>
        <w:lastRenderedPageBreak/>
        <w:t>outputs</w:t>
      </w:r>
      <w:proofErr w:type="gramEnd"/>
      <w:r>
        <w:t xml:space="preserve"> of agricultural produce, etc. This is not all. These </w:t>
      </w:r>
      <w:proofErr w:type="spellStart"/>
      <w:r>
        <w:t>programmes</w:t>
      </w:r>
      <w:proofErr w:type="spellEnd"/>
      <w:r>
        <w:t xml:space="preserve"> help in designing a</w:t>
      </w:r>
      <w:r>
        <w:rPr>
          <w:spacing w:val="-57"/>
        </w:rPr>
        <w:t xml:space="preserve"> </w:t>
      </w:r>
      <w:r>
        <w:t>cooperative</w:t>
      </w:r>
      <w:r>
        <w:rPr>
          <w:spacing w:val="-1"/>
        </w:rPr>
        <w:t xml:space="preserve"> </w:t>
      </w:r>
      <w:r>
        <w:t>approach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farmer-producer</w:t>
      </w:r>
      <w:r>
        <w:rPr>
          <w:spacing w:val="-2"/>
        </w:rPr>
        <w:t xml:space="preserve"> </w:t>
      </w:r>
      <w:r>
        <w:t>organization.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9"/>
        <w:rPr>
          <w:sz w:val="36"/>
        </w:rPr>
      </w:pPr>
    </w:p>
    <w:p w:rsidR="00867BBD" w:rsidRDefault="008F4A81">
      <w:pPr>
        <w:pStyle w:val="BodyText"/>
        <w:spacing w:before="1" w:line="360" w:lineRule="auto"/>
        <w:ind w:left="440" w:right="935"/>
        <w:jc w:val="both"/>
      </w:pPr>
      <w:r>
        <w:t>For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lands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arable,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</w:t>
      </w:r>
      <w:r>
        <w:t>nd</w:t>
      </w:r>
      <w:r>
        <w:rPr>
          <w:spacing w:val="1"/>
        </w:rPr>
        <w:t xml:space="preserve"> </w:t>
      </w:r>
      <w:r>
        <w:t>fertility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technologies that could help agriculture, the state government has invested a lot of funds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sector.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assessment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technological help was sought from GIS, GPS and remote sensing systems. Based on the</w:t>
      </w:r>
      <w:r>
        <w:rPr>
          <w:spacing w:val="1"/>
        </w:rPr>
        <w:t xml:space="preserve"> </w:t>
      </w:r>
      <w:r>
        <w:t>severity of need and importance, the segregation of crops is done. After studying the soil</w:t>
      </w:r>
      <w:r>
        <w:rPr>
          <w:spacing w:val="1"/>
        </w:rPr>
        <w:t xml:space="preserve"> </w:t>
      </w:r>
      <w:r>
        <w:t>suitability and evaluation of other necessary resources the farmers are then ask</w:t>
      </w:r>
      <w:r>
        <w:t>ed to</w:t>
      </w:r>
      <w:r>
        <w:rPr>
          <w:spacing w:val="1"/>
        </w:rPr>
        <w:t xml:space="preserve"> </w:t>
      </w:r>
      <w:r>
        <w:t>cultivate certain specific crops. At some instances, crop planning, management of soil</w:t>
      </w:r>
      <w:r>
        <w:rPr>
          <w:spacing w:val="1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water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soil</w:t>
      </w:r>
      <w:r>
        <w:rPr>
          <w:spacing w:val="-8"/>
        </w:rPr>
        <w:t xml:space="preserve"> </w:t>
      </w:r>
      <w:r>
        <w:t>conservation</w:t>
      </w:r>
      <w:r>
        <w:rPr>
          <w:spacing w:val="2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implemented.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4"/>
        <w:rPr>
          <w:sz w:val="38"/>
        </w:rPr>
      </w:pPr>
    </w:p>
    <w:p w:rsidR="00867BBD" w:rsidRDefault="008F4A81">
      <w:pPr>
        <w:pStyle w:val="BodyText"/>
        <w:spacing w:line="362" w:lineRule="auto"/>
        <w:ind w:left="440" w:right="943"/>
        <w:jc w:val="both"/>
      </w:pPr>
      <w:r>
        <w:t>Certain changes are described below would certainly result from the implementation of</w:t>
      </w:r>
      <w:r>
        <w:rPr>
          <w:spacing w:val="1"/>
        </w:rPr>
        <w:t xml:space="preserve"> </w:t>
      </w:r>
      <w:r>
        <w:t>the state’s</w:t>
      </w:r>
      <w:r>
        <w:rPr>
          <w:spacing w:val="4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plan-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9"/>
        <w:rPr>
          <w:sz w:val="37"/>
        </w:rPr>
      </w:pP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rPr>
          <w:sz w:val="24"/>
        </w:rPr>
      </w:pPr>
      <w:r>
        <w:rPr>
          <w:sz w:val="24"/>
        </w:rPr>
        <w:t>Scientific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to back</w:t>
      </w:r>
      <w:r>
        <w:rPr>
          <w:spacing w:val="-4"/>
          <w:sz w:val="24"/>
        </w:rPr>
        <w:t xml:space="preserve"> </w:t>
      </w:r>
      <w:r>
        <w:rPr>
          <w:sz w:val="24"/>
        </w:rPr>
        <w:t>farmers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farming</w:t>
      </w:r>
      <w:r>
        <w:rPr>
          <w:spacing w:val="-5"/>
          <w:sz w:val="24"/>
        </w:rPr>
        <w:t xml:space="preserve"> </w:t>
      </w:r>
      <w:r>
        <w:rPr>
          <w:sz w:val="24"/>
        </w:rPr>
        <w:t>systems.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134" w:line="343" w:lineRule="auto"/>
        <w:ind w:right="954"/>
        <w:rPr>
          <w:sz w:val="24"/>
        </w:rPr>
      </w:pPr>
      <w:r>
        <w:rPr>
          <w:sz w:val="24"/>
        </w:rPr>
        <w:t>Productivity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livelihood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sectors,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was showing</w:t>
      </w:r>
      <w:r>
        <w:rPr>
          <w:spacing w:val="5"/>
          <w:sz w:val="24"/>
        </w:rPr>
        <w:t xml:space="preserve"> </w:t>
      </w:r>
      <w:r>
        <w:rPr>
          <w:sz w:val="24"/>
        </w:rPr>
        <w:t>improved</w:t>
      </w:r>
      <w:r>
        <w:rPr>
          <w:spacing w:val="2"/>
          <w:sz w:val="24"/>
        </w:rPr>
        <w:t xml:space="preserve"> </w:t>
      </w:r>
      <w:r>
        <w:rPr>
          <w:sz w:val="24"/>
        </w:rPr>
        <w:t>results.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20" w:line="343" w:lineRule="auto"/>
        <w:ind w:right="950"/>
        <w:rPr>
          <w:sz w:val="24"/>
        </w:rPr>
      </w:pP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village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facilitated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laboratories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soil</w:t>
      </w:r>
      <w:r>
        <w:rPr>
          <w:spacing w:val="1"/>
          <w:sz w:val="24"/>
        </w:rPr>
        <w:t xml:space="preserve"> </w:t>
      </w:r>
      <w:r>
        <w:rPr>
          <w:sz w:val="24"/>
        </w:rPr>
        <w:t>testing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concept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  <w:r>
        <w:rPr>
          <w:spacing w:val="6"/>
          <w:sz w:val="24"/>
        </w:rPr>
        <w:t xml:space="preserve"> </w:t>
      </w:r>
      <w:r>
        <w:rPr>
          <w:sz w:val="24"/>
        </w:rPr>
        <w:t>terracing.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26"/>
        <w:rPr>
          <w:sz w:val="24"/>
        </w:rPr>
      </w:pPr>
      <w:r>
        <w:rPr>
          <w:spacing w:val="-1"/>
          <w:sz w:val="24"/>
        </w:rPr>
        <w:t>Bringing</w:t>
      </w:r>
      <w:r>
        <w:rPr>
          <w:spacing w:val="-1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organic</w:t>
      </w:r>
      <w:r>
        <w:rPr>
          <w:spacing w:val="-13"/>
          <w:sz w:val="24"/>
        </w:rPr>
        <w:t xml:space="preserve"> </w:t>
      </w:r>
      <w:r>
        <w:rPr>
          <w:sz w:val="24"/>
        </w:rPr>
        <w:t>certifications.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133" w:line="352" w:lineRule="auto"/>
        <w:ind w:right="941"/>
        <w:rPr>
          <w:sz w:val="24"/>
        </w:rPr>
      </w:pPr>
      <w:r>
        <w:rPr>
          <w:sz w:val="24"/>
        </w:rPr>
        <w:t>Training</w:t>
      </w:r>
      <w:r>
        <w:rPr>
          <w:spacing w:val="1"/>
          <w:sz w:val="24"/>
        </w:rPr>
        <w:t xml:space="preserve"> </w:t>
      </w:r>
      <w:r>
        <w:rPr>
          <w:sz w:val="24"/>
        </w:rPr>
        <w:t>was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farmers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cultivation, through hostel stay facilities. Such training was provided through the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 hubs that</w:t>
      </w:r>
      <w:r>
        <w:rPr>
          <w:spacing w:val="6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state</w:t>
      </w:r>
      <w:r>
        <w:rPr>
          <w:spacing w:val="1"/>
          <w:sz w:val="24"/>
        </w:rPr>
        <w:t xml:space="preserve"> </w:t>
      </w:r>
      <w:r>
        <w:rPr>
          <w:sz w:val="24"/>
        </w:rPr>
        <w:t>level.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5" w:line="348" w:lineRule="auto"/>
        <w:ind w:right="949"/>
        <w:rPr>
          <w:sz w:val="24"/>
        </w:rPr>
      </w:pPr>
      <w:r>
        <w:rPr>
          <w:sz w:val="24"/>
        </w:rPr>
        <w:t>Cash</w:t>
      </w:r>
      <w:r>
        <w:rPr>
          <w:spacing w:val="1"/>
          <w:sz w:val="24"/>
        </w:rPr>
        <w:t xml:space="preserve"> </w:t>
      </w:r>
      <w:r>
        <w:rPr>
          <w:sz w:val="24"/>
        </w:rPr>
        <w:t>crop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programs,</w:t>
      </w:r>
      <w:r>
        <w:rPr>
          <w:spacing w:val="1"/>
          <w:sz w:val="24"/>
        </w:rPr>
        <w:t xml:space="preserve"> </w:t>
      </w:r>
      <w:r>
        <w:rPr>
          <w:sz w:val="24"/>
        </w:rPr>
        <w:t>pest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integrated</w:t>
      </w:r>
      <w:r>
        <w:rPr>
          <w:spacing w:val="1"/>
          <w:sz w:val="24"/>
        </w:rPr>
        <w:t xml:space="preserve"> </w:t>
      </w:r>
      <w:r>
        <w:rPr>
          <w:sz w:val="24"/>
        </w:rPr>
        <w:t>nutrient</w:t>
      </w:r>
      <w:r>
        <w:rPr>
          <w:spacing w:val="6"/>
          <w:sz w:val="24"/>
        </w:rPr>
        <w:t xml:space="preserve"> </w:t>
      </w:r>
      <w:r>
        <w:rPr>
          <w:sz w:val="24"/>
        </w:rPr>
        <w:t>mechanisms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implemented.</w:t>
      </w:r>
    </w:p>
    <w:p w:rsidR="00867BBD" w:rsidRDefault="00867BBD">
      <w:pPr>
        <w:spacing w:line="348" w:lineRule="auto"/>
        <w:jc w:val="both"/>
        <w:rPr>
          <w:sz w:val="24"/>
        </w:rPr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Heading1"/>
        <w:spacing w:before="75"/>
        <w:jc w:val="both"/>
      </w:pPr>
      <w:bookmarkStart w:id="4" w:name="State_of_Agriculture_in_Nagaland:"/>
      <w:bookmarkEnd w:id="4"/>
      <w:r>
        <w:rPr>
          <w:spacing w:val="-1"/>
        </w:rPr>
        <w:lastRenderedPageBreak/>
        <w:t>State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Agriculture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Nagaland:</w:t>
      </w: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F4A81">
      <w:pPr>
        <w:pStyle w:val="BodyText"/>
        <w:spacing w:before="149" w:line="360" w:lineRule="auto"/>
        <w:ind w:left="440" w:right="922"/>
        <w:jc w:val="both"/>
      </w:pPr>
      <w:r>
        <w:t>Nagaland experiences a high variation in its altitude. Hence, the people of Nagaland</w:t>
      </w:r>
      <w:r>
        <w:rPr>
          <w:spacing w:val="1"/>
        </w:rPr>
        <w:t xml:space="preserve"> </w:t>
      </w:r>
      <w:r>
        <w:t>follow a variety of patterns for cultivation, the prime pattern being cultivation shifting.</w:t>
      </w:r>
      <w:r>
        <w:rPr>
          <w:spacing w:val="1"/>
        </w:rPr>
        <w:t xml:space="preserve"> </w:t>
      </w:r>
      <w:r>
        <w:t>Extraction of pathogens and other pests from soil as well as the surface of crops is</w:t>
      </w:r>
      <w:r>
        <w:rPr>
          <w:spacing w:val="1"/>
        </w:rPr>
        <w:t xml:space="preserve"> </w:t>
      </w:r>
      <w:r>
        <w:t>benefited from shifting cultivation. The main merit of shift cultivation is germination of</w:t>
      </w:r>
      <w:r>
        <w:rPr>
          <w:spacing w:val="1"/>
        </w:rPr>
        <w:t xml:space="preserve"> </w:t>
      </w:r>
      <w:r>
        <w:t>seeds quickly and avoiding infection of seeds. Paddy in Nagaland is generally pr</w:t>
      </w:r>
      <w:r>
        <w:t>oduced</w:t>
      </w:r>
      <w:r>
        <w:rPr>
          <w:spacing w:val="1"/>
        </w:rPr>
        <w:t xml:space="preserve"> </w:t>
      </w:r>
      <w:r>
        <w:t>between alternate crops to avoid movement of pests and allow physical separation among</w:t>
      </w:r>
      <w:r>
        <w:rPr>
          <w:spacing w:val="1"/>
        </w:rPr>
        <w:t xml:space="preserve"> </w:t>
      </w:r>
      <w:r>
        <w:t>crops. This process allows the Naga farmers to be engaged</w:t>
      </w:r>
      <w:r>
        <w:rPr>
          <w:spacing w:val="60"/>
        </w:rPr>
        <w:t xml:space="preserve"> </w:t>
      </w:r>
      <w:r>
        <w:t>in farming throughout the</w:t>
      </w:r>
      <w:r>
        <w:rPr>
          <w:spacing w:val="1"/>
        </w:rPr>
        <w:t xml:space="preserve"> </w:t>
      </w:r>
      <w:r>
        <w:t>year, and helps avoiding food deficiency and allows farmers to generate perenn</w:t>
      </w:r>
      <w:r>
        <w:t>ial income</w:t>
      </w:r>
      <w:r>
        <w:rPr>
          <w:spacing w:val="-57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farming.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4"/>
        <w:rPr>
          <w:sz w:val="38"/>
        </w:rPr>
      </w:pPr>
    </w:p>
    <w:p w:rsidR="00867BBD" w:rsidRDefault="008F4A81">
      <w:pPr>
        <w:pStyle w:val="BodyText"/>
        <w:spacing w:line="360" w:lineRule="auto"/>
        <w:ind w:left="440" w:right="930"/>
        <w:jc w:val="both"/>
      </w:pPr>
      <w:r>
        <w:t>A variety of grass known as “Job’s tears” is generally grown in patches between crops.</w:t>
      </w:r>
      <w:r>
        <w:rPr>
          <w:spacing w:val="1"/>
        </w:rPr>
        <w:t xml:space="preserve"> </w:t>
      </w:r>
      <w:r>
        <w:t>These grasses help in creating a loud unpleasant sound during winds that helps avoiding</w:t>
      </w:r>
      <w:r>
        <w:rPr>
          <w:spacing w:val="1"/>
        </w:rPr>
        <w:t xml:space="preserve"> </w:t>
      </w:r>
      <w:r>
        <w:t xml:space="preserve">frequent visit of birds and other pests into the crop </w:t>
      </w:r>
      <w:r>
        <w:t>fields. Pathogens are avoided directly</w:t>
      </w:r>
      <w:r>
        <w:rPr>
          <w:spacing w:val="1"/>
        </w:rPr>
        <w:t xml:space="preserve"> </w:t>
      </w:r>
      <w:r>
        <w:t xml:space="preserve">or indirectly by a rotten pungent smell created to </w:t>
      </w:r>
      <w:proofErr w:type="spellStart"/>
      <w:r>
        <w:t>to</w:t>
      </w:r>
      <w:proofErr w:type="spellEnd"/>
      <w:r>
        <w:t xml:space="preserve"> a mixed cultivation of garlic, ginger,</w:t>
      </w:r>
      <w:r>
        <w:rPr>
          <w:spacing w:val="1"/>
        </w:rPr>
        <w:t xml:space="preserve"> </w:t>
      </w:r>
      <w:proofErr w:type="spellStart"/>
      <w:r>
        <w:t>chilli</w:t>
      </w:r>
      <w:proofErr w:type="spellEnd"/>
      <w:r>
        <w:t xml:space="preserve"> and onion. Further, farmers spread of leaves on the fields, which when decomposed</w:t>
      </w:r>
      <w:r>
        <w:rPr>
          <w:spacing w:val="1"/>
        </w:rPr>
        <w:t xml:space="preserve"> </w:t>
      </w:r>
      <w:r>
        <w:t>creates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pungent</w:t>
      </w:r>
      <w:r>
        <w:rPr>
          <w:spacing w:val="6"/>
        </w:rPr>
        <w:t xml:space="preserve"> </w:t>
      </w:r>
      <w:r>
        <w:t>smell</w:t>
      </w:r>
      <w:r>
        <w:rPr>
          <w:spacing w:val="-7"/>
        </w:rPr>
        <w:t xml:space="preserve"> </w:t>
      </w:r>
      <w:r>
        <w:t>avoiding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visit</w:t>
      </w:r>
      <w:r>
        <w:rPr>
          <w:spacing w:val="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pathogens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rodents.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1"/>
        <w:rPr>
          <w:sz w:val="38"/>
        </w:rPr>
      </w:pPr>
    </w:p>
    <w:p w:rsidR="00867BBD" w:rsidRDefault="008F4A81">
      <w:pPr>
        <w:pStyle w:val="BodyText"/>
        <w:spacing w:before="1" w:line="362" w:lineRule="auto"/>
        <w:ind w:left="440" w:right="944"/>
        <w:jc w:val="both"/>
      </w:pPr>
      <w:r>
        <w:t>Nagaland becomes the second state in India after Manipur to have successfully practiced</w:t>
      </w:r>
      <w:r>
        <w:rPr>
          <w:spacing w:val="1"/>
        </w:rPr>
        <w:t xml:space="preserve"> </w:t>
      </w:r>
      <w:r>
        <w:t>shift cultivation. As far as shift cultivation is concerned the agricultural land is exchanged</w:t>
      </w:r>
      <w:r>
        <w:rPr>
          <w:spacing w:val="-57"/>
        </w:rPr>
        <w:t xml:space="preserve"> </w:t>
      </w:r>
      <w:r>
        <w:t xml:space="preserve">among the </w:t>
      </w:r>
      <w:proofErr w:type="gramStart"/>
      <w:r>
        <w:t>farmers that avoids</w:t>
      </w:r>
      <w:proofErr w:type="gramEnd"/>
      <w:r>
        <w:t xml:space="preserve"> the nee</w:t>
      </w:r>
      <w:r>
        <w:t>d of crop rotation. This system of farming is spread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area as</w:t>
      </w:r>
      <w:r>
        <w:rPr>
          <w:spacing w:val="4"/>
        </w:rPr>
        <w:t xml:space="preserve"> </w:t>
      </w:r>
      <w:r>
        <w:t>large as 7</w:t>
      </w:r>
      <w:r>
        <w:rPr>
          <w:spacing w:val="1"/>
        </w:rPr>
        <w:t xml:space="preserve"> </w:t>
      </w:r>
      <w:r>
        <w:t>thousand</w:t>
      </w:r>
      <w:r>
        <w:rPr>
          <w:spacing w:val="2"/>
        </w:rPr>
        <w:t xml:space="preserve"> </w:t>
      </w:r>
      <w:r>
        <w:t>square kilometers in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6"/>
        <w:rPr>
          <w:sz w:val="36"/>
        </w:rPr>
      </w:pPr>
    </w:p>
    <w:p w:rsidR="00867BBD" w:rsidRDefault="008F4A81">
      <w:pPr>
        <w:pStyle w:val="BodyText"/>
        <w:spacing w:line="360" w:lineRule="auto"/>
        <w:ind w:left="440" w:right="933"/>
        <w:jc w:val="both"/>
      </w:pPr>
      <w:r>
        <w:t>The government in Nagaland has come up with initiatives to facilitate more organic</w:t>
      </w:r>
      <w:r>
        <w:rPr>
          <w:spacing w:val="1"/>
        </w:rPr>
        <w:t xml:space="preserve"> </w:t>
      </w:r>
      <w:r>
        <w:t xml:space="preserve">farming through several </w:t>
      </w:r>
      <w:proofErr w:type="spellStart"/>
      <w:r>
        <w:t>programmes</w:t>
      </w:r>
      <w:proofErr w:type="spellEnd"/>
      <w:r>
        <w:t xml:space="preserve"> from time t time. The National Program for Organic</w:t>
      </w:r>
      <w:r>
        <w:rPr>
          <w:spacing w:val="-57"/>
        </w:rPr>
        <w:t xml:space="preserve"> </w:t>
      </w:r>
      <w:r>
        <w:rPr>
          <w:spacing w:val="-1"/>
        </w:rPr>
        <w:t>Farming</w:t>
      </w:r>
      <w:r>
        <w:rPr>
          <w:spacing w:val="2"/>
        </w:rPr>
        <w:t xml:space="preserve"> </w:t>
      </w:r>
      <w:r>
        <w:rPr>
          <w:spacing w:val="-1"/>
        </w:rPr>
        <w:t>(NPOF)</w:t>
      </w:r>
      <w:r>
        <w:rPr>
          <w:spacing w:val="5"/>
        </w:rPr>
        <w:t xml:space="preserve"> </w:t>
      </w:r>
      <w:r>
        <w:rPr>
          <w:spacing w:val="-1"/>
        </w:rPr>
        <w:t>was</w:t>
      </w:r>
      <w:r>
        <w:rPr>
          <w:spacing w:val="9"/>
        </w:rPr>
        <w:t xml:space="preserve"> </w:t>
      </w:r>
      <w:r>
        <w:rPr>
          <w:spacing w:val="-1"/>
        </w:rPr>
        <w:t>initiated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Nagaland</w:t>
      </w:r>
      <w:r>
        <w:rPr>
          <w:spacing w:val="8"/>
        </w:rPr>
        <w:t xml:space="preserve"> </w:t>
      </w:r>
      <w:r>
        <w:rPr>
          <w:spacing w:val="-1"/>
        </w:rPr>
        <w:t>very</w:t>
      </w:r>
      <w:r>
        <w:rPr>
          <w:spacing w:val="-17"/>
        </w:rPr>
        <w:t xml:space="preserve"> </w:t>
      </w:r>
      <w:r>
        <w:rPr>
          <w:spacing w:val="-1"/>
        </w:rPr>
        <w:t>quickly</w:t>
      </w:r>
      <w:r>
        <w:rPr>
          <w:spacing w:val="4"/>
        </w:rPr>
        <w:t xml:space="preserve"> </w:t>
      </w:r>
      <w:r>
        <w:rPr>
          <w:spacing w:val="-1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APEDA.</w:t>
      </w:r>
      <w:r>
        <w:rPr>
          <w:spacing w:val="11"/>
        </w:rPr>
        <w:t xml:space="preserve"> </w:t>
      </w:r>
      <w:r>
        <w:rPr>
          <w:spacing w:val="-1"/>
        </w:rPr>
        <w:t>Since,</w:t>
      </w:r>
      <w:r>
        <w:rPr>
          <w:spacing w:val="9"/>
        </w:rPr>
        <w:t xml:space="preserve"> </w:t>
      </w:r>
      <w:r>
        <w:rPr>
          <w:spacing w:val="-1"/>
        </w:rPr>
        <w:t>organic</w:t>
      </w:r>
      <w:r>
        <w:rPr>
          <w:spacing w:val="12"/>
        </w:rPr>
        <w:t xml:space="preserve"> </w:t>
      </w:r>
      <w:r>
        <w:t>food</w:t>
      </w:r>
    </w:p>
    <w:p w:rsidR="00867BBD" w:rsidRDefault="00867BBD">
      <w:pPr>
        <w:spacing w:line="360" w:lineRule="auto"/>
        <w:jc w:val="both"/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spacing w:before="75" w:line="362" w:lineRule="auto"/>
        <w:ind w:left="440" w:right="951"/>
        <w:jc w:val="both"/>
      </w:pPr>
      <w:proofErr w:type="gramStart"/>
      <w:r>
        <w:lastRenderedPageBreak/>
        <w:t>is</w:t>
      </w:r>
      <w:proofErr w:type="gramEnd"/>
      <w:r>
        <w:t xml:space="preserve"> preferred by most of the consumers in recent times, the practice of organ</w:t>
      </w:r>
      <w:r>
        <w:t>ic farming</w:t>
      </w:r>
      <w:r>
        <w:rPr>
          <w:spacing w:val="1"/>
        </w:rPr>
        <w:t xml:space="preserve"> </w:t>
      </w:r>
      <w:r>
        <w:t>reaps</w:t>
      </w:r>
      <w:r>
        <w:rPr>
          <w:spacing w:val="-1"/>
        </w:rPr>
        <w:t xml:space="preserve"> </w:t>
      </w:r>
      <w:r>
        <w:t>15-20%</w:t>
      </w:r>
      <w:r>
        <w:rPr>
          <w:spacing w:val="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price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compared</w:t>
      </w:r>
      <w:r>
        <w:rPr>
          <w:spacing w:val="2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conventional</w:t>
      </w:r>
      <w:r>
        <w:rPr>
          <w:spacing w:val="-7"/>
        </w:rPr>
        <w:t xml:space="preserve"> </w:t>
      </w:r>
      <w:r>
        <w:t>crops.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7"/>
        <w:rPr>
          <w:sz w:val="27"/>
        </w:rPr>
      </w:pPr>
    </w:p>
    <w:p w:rsidR="00867BBD" w:rsidRDefault="008F4A81">
      <w:pPr>
        <w:pStyle w:val="Heading1"/>
        <w:spacing w:before="1"/>
        <w:jc w:val="both"/>
      </w:pPr>
      <w:bookmarkStart w:id="5" w:name="State_of_Agriculture_in_Sikkim:"/>
      <w:bookmarkEnd w:id="5"/>
      <w:r>
        <w:t>State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Agriculture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Sikkim:</w:t>
      </w: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spacing w:before="10"/>
        <w:rPr>
          <w:b/>
          <w:sz w:val="38"/>
        </w:rPr>
      </w:pPr>
    </w:p>
    <w:p w:rsidR="00867BBD" w:rsidRDefault="008F4A81">
      <w:pPr>
        <w:pStyle w:val="BodyText"/>
        <w:spacing w:line="360" w:lineRule="auto"/>
        <w:ind w:left="440" w:right="929"/>
        <w:jc w:val="both"/>
      </w:pPr>
      <w:r>
        <w:t>In 2016, Sikkim became the first state in India to have experienced Organic farming to an</w:t>
      </w:r>
      <w:r>
        <w:rPr>
          <w:spacing w:val="-57"/>
        </w:rPr>
        <w:t xml:space="preserve"> </w:t>
      </w:r>
      <w:r>
        <w:t>extent of 100%. This was identified when a team of experts visited all directions of</w:t>
      </w:r>
      <w:r>
        <w:rPr>
          <w:spacing w:val="1"/>
        </w:rPr>
        <w:t xml:space="preserve"> </w:t>
      </w:r>
      <w:r>
        <w:t>Sikkim and eventually found that all 16 farms they visited for their study were under the</w:t>
      </w:r>
      <w:r>
        <w:rPr>
          <w:spacing w:val="1"/>
        </w:rPr>
        <w:t xml:space="preserve"> </w:t>
      </w:r>
      <w:r>
        <w:t>practice of Organic farming already. Not only this, but, it surprising that farme</w:t>
      </w:r>
      <w:r>
        <w:t>rs of</w:t>
      </w:r>
      <w:r>
        <w:rPr>
          <w:spacing w:val="1"/>
        </w:rPr>
        <w:t xml:space="preserve"> </w:t>
      </w:r>
      <w:r>
        <w:t>Sikkim were experiencing huge success as far as Organic farming is concerned. Organic</w:t>
      </w:r>
      <w:r>
        <w:rPr>
          <w:spacing w:val="1"/>
        </w:rPr>
        <w:t xml:space="preserve"> </w:t>
      </w:r>
      <w:r>
        <w:t>farming was practiced by the Sikkim farmers by default, much before the introduction of</w:t>
      </w:r>
      <w:r>
        <w:rPr>
          <w:spacing w:val="1"/>
        </w:rPr>
        <w:t xml:space="preserve"> </w:t>
      </w:r>
      <w:r>
        <w:t>state administration’s initiatives towards Organic farming that began in 200</w:t>
      </w:r>
      <w:r>
        <w:t>3. Cardamom,</w:t>
      </w:r>
      <w:r>
        <w:rPr>
          <w:spacing w:val="-57"/>
        </w:rPr>
        <w:t xml:space="preserve"> </w:t>
      </w:r>
      <w:r>
        <w:t xml:space="preserve">which is Sikkim’s main cash </w:t>
      </w:r>
      <w:proofErr w:type="gramStart"/>
      <w:r>
        <w:t>crop</w:t>
      </w:r>
      <w:proofErr w:type="gramEnd"/>
      <w:r>
        <w:t xml:space="preserve"> is grown with little or no fertilizers, thereby, making</w:t>
      </w:r>
      <w:r>
        <w:rPr>
          <w:spacing w:val="1"/>
        </w:rPr>
        <w:t xml:space="preserve"> </w:t>
      </w:r>
      <w:r>
        <w:t>Sikkim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lowest</w:t>
      </w:r>
      <w:r>
        <w:rPr>
          <w:spacing w:val="6"/>
        </w:rPr>
        <w:t xml:space="preserve"> </w:t>
      </w:r>
      <w:r>
        <w:t>among</w:t>
      </w:r>
      <w:r>
        <w:rPr>
          <w:spacing w:val="4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using states.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8"/>
        <w:rPr>
          <w:sz w:val="38"/>
        </w:rPr>
      </w:pPr>
    </w:p>
    <w:p w:rsidR="00867BBD" w:rsidRDefault="008F4A81">
      <w:pPr>
        <w:pStyle w:val="BodyText"/>
        <w:spacing w:before="1" w:line="362" w:lineRule="auto"/>
        <w:ind w:left="440" w:right="930"/>
        <w:jc w:val="both"/>
      </w:pPr>
      <w:r>
        <w:t>In a span during 2003 to 2014 Sikkim completely banned the use of fer</w:t>
      </w:r>
      <w:r>
        <w:t>tilizers by initially</w:t>
      </w:r>
      <w:r>
        <w:rPr>
          <w:spacing w:val="-57"/>
        </w:rPr>
        <w:t xml:space="preserve"> </w:t>
      </w:r>
      <w:r>
        <w:t>reducing the use of fertilizers by 10% and gradually moving to realize a state of zero</w:t>
      </w:r>
      <w:r>
        <w:rPr>
          <w:spacing w:val="1"/>
        </w:rPr>
        <w:t xml:space="preserve"> </w:t>
      </w:r>
      <w:r>
        <w:t>fertilizer agriculture. Sale and use of fertilizers in Sikkim is now completely banned and</w:t>
      </w:r>
      <w:r>
        <w:rPr>
          <w:spacing w:val="1"/>
        </w:rPr>
        <w:t xml:space="preserve"> </w:t>
      </w:r>
      <w:r>
        <w:t>any breach to this law attracts fine of rupees one lack,</w:t>
      </w:r>
      <w:r>
        <w:t xml:space="preserve"> as punishment. Thanks to the SOM</w:t>
      </w:r>
      <w:r>
        <w:rPr>
          <w:spacing w:val="-57"/>
        </w:rPr>
        <w:t xml:space="preserve"> </w:t>
      </w:r>
      <w:r>
        <w:t>(Sikkim Organic Mission) to have imparted training and education on a continuous basis</w:t>
      </w:r>
      <w:r>
        <w:rPr>
          <w:spacing w:val="1"/>
        </w:rPr>
        <w:t xml:space="preserve"> </w:t>
      </w:r>
      <w:r>
        <w:t>to its farmers. The SOM also needs to be appreciated for helping gradual transformation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practice of</w:t>
      </w:r>
      <w:r>
        <w:rPr>
          <w:spacing w:val="-6"/>
        </w:rPr>
        <w:t xml:space="preserve"> </w:t>
      </w:r>
      <w:r>
        <w:t>cultivation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Organic</w:t>
      </w:r>
      <w:r>
        <w:rPr>
          <w:spacing w:val="6"/>
        </w:rPr>
        <w:t xml:space="preserve"> </w:t>
      </w:r>
      <w:r>
        <w:t>farming.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4"/>
        <w:rPr>
          <w:sz w:val="36"/>
        </w:rPr>
      </w:pPr>
    </w:p>
    <w:p w:rsidR="00867BBD" w:rsidRDefault="008F4A81">
      <w:pPr>
        <w:pStyle w:val="Heading1"/>
        <w:jc w:val="both"/>
      </w:pPr>
      <w:bookmarkStart w:id="6" w:name="State_of_Agriculture_in_Tripura:"/>
      <w:bookmarkEnd w:id="6"/>
      <w:r>
        <w:rPr>
          <w:spacing w:val="-1"/>
        </w:rPr>
        <w:t>State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Agriculture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Tripura:</w:t>
      </w: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spacing w:before="11"/>
        <w:rPr>
          <w:b/>
          <w:sz w:val="38"/>
        </w:rPr>
      </w:pPr>
    </w:p>
    <w:p w:rsidR="00867BBD" w:rsidRDefault="008F4A81">
      <w:pPr>
        <w:pStyle w:val="BodyText"/>
        <w:spacing w:line="360" w:lineRule="auto"/>
        <w:ind w:left="440" w:right="940"/>
        <w:jc w:val="both"/>
      </w:pPr>
      <w:r>
        <w:t>Facilitation of materials as prerequisites for plantation of tuber, fruits, spices, etc. and</w:t>
      </w:r>
      <w:r>
        <w:rPr>
          <w:spacing w:val="1"/>
        </w:rPr>
        <w:t xml:space="preserve"> </w:t>
      </w:r>
      <w:proofErr w:type="gramStart"/>
      <w:r>
        <w:t>vegetable seeds is</w:t>
      </w:r>
      <w:proofErr w:type="gramEnd"/>
      <w:r>
        <w:t xml:space="preserve"> what the KVKs (</w:t>
      </w:r>
      <w:proofErr w:type="spellStart"/>
      <w:r>
        <w:t>Krishi</w:t>
      </w:r>
      <w:proofErr w:type="spellEnd"/>
      <w:r>
        <w:t xml:space="preserve"> </w:t>
      </w:r>
      <w:proofErr w:type="spellStart"/>
      <w:r>
        <w:t>Vigyan</w:t>
      </w:r>
      <w:proofErr w:type="spellEnd"/>
      <w:r>
        <w:t xml:space="preserve"> </w:t>
      </w:r>
      <w:proofErr w:type="spellStart"/>
      <w:r>
        <w:t>Kendras</w:t>
      </w:r>
      <w:proofErr w:type="spellEnd"/>
      <w:r>
        <w:t>) in Tripura provide to the</w:t>
      </w:r>
      <w:r>
        <w:rPr>
          <w:spacing w:val="1"/>
        </w:rPr>
        <w:t xml:space="preserve"> </w:t>
      </w:r>
      <w:r>
        <w:t>farmers.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KVKs</w:t>
      </w:r>
      <w:r>
        <w:rPr>
          <w:spacing w:val="-1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bee</w:t>
      </w:r>
      <w:r>
        <w:t>n</w:t>
      </w:r>
      <w:r>
        <w:rPr>
          <w:spacing w:val="-7"/>
        </w:rPr>
        <w:t xml:space="preserve"> </w:t>
      </w:r>
      <w:r>
        <w:t>training</w:t>
      </w:r>
      <w:r>
        <w:rPr>
          <w:spacing w:val="17"/>
        </w:rPr>
        <w:t xml:space="preserve"> </w:t>
      </w:r>
      <w:r>
        <w:t>farmers on</w:t>
      </w:r>
      <w:r>
        <w:rPr>
          <w:spacing w:val="-6"/>
        </w:rPr>
        <w:t xml:space="preserve"> </w:t>
      </w:r>
      <w:r>
        <w:t>aspects like</w:t>
      </w:r>
      <w:r>
        <w:rPr>
          <w:spacing w:val="1"/>
        </w:rPr>
        <w:t xml:space="preserve"> </w:t>
      </w:r>
      <w:r>
        <w:t>adoption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latest</w:t>
      </w:r>
      <w:r>
        <w:rPr>
          <w:spacing w:val="13"/>
        </w:rPr>
        <w:t xml:space="preserve"> </w:t>
      </w:r>
      <w:r>
        <w:t>farming</w:t>
      </w:r>
    </w:p>
    <w:p w:rsidR="00867BBD" w:rsidRDefault="00867BBD">
      <w:pPr>
        <w:spacing w:line="360" w:lineRule="auto"/>
        <w:jc w:val="both"/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spacing w:before="70" w:line="360" w:lineRule="auto"/>
        <w:ind w:left="440" w:right="934"/>
        <w:jc w:val="both"/>
      </w:pPr>
      <w:proofErr w:type="gramStart"/>
      <w:r>
        <w:lastRenderedPageBreak/>
        <w:t>technologies</w:t>
      </w:r>
      <w:proofErr w:type="gramEnd"/>
      <w:r>
        <w:t>, homestead farming, and bio-resource conservation that is possible keeping</w:t>
      </w:r>
      <w:r>
        <w:rPr>
          <w:spacing w:val="1"/>
        </w:rPr>
        <w:t xml:space="preserve"> </w:t>
      </w:r>
      <w:r>
        <w:t xml:space="preserve">in view the climatic and soil conditions of Tripura. Special support in the form of </w:t>
      </w:r>
      <w:proofErr w:type="spellStart"/>
      <w:r>
        <w:t>jalkund</w:t>
      </w:r>
      <w:proofErr w:type="spellEnd"/>
      <w:r>
        <w:rPr>
          <w:spacing w:val="1"/>
        </w:rPr>
        <w:t xml:space="preserve"> </w:t>
      </w:r>
      <w:r>
        <w:t>(art</w:t>
      </w:r>
      <w:r>
        <w:t>ificial water reservoirs), poultry and vermin-compost are also made available by the</w:t>
      </w:r>
      <w:r>
        <w:rPr>
          <w:spacing w:val="1"/>
        </w:rPr>
        <w:t xml:space="preserve"> </w:t>
      </w:r>
      <w:r>
        <w:t>KVKs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harvesting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compost</w:t>
      </w:r>
      <w:r>
        <w:rPr>
          <w:spacing w:val="1"/>
        </w:rPr>
        <w:t xml:space="preserve"> </w:t>
      </w:r>
      <w:r>
        <w:t>creation.</w:t>
      </w:r>
      <w:r>
        <w:rPr>
          <w:spacing w:val="1"/>
        </w:rPr>
        <w:t xml:space="preserve"> </w:t>
      </w:r>
      <w:r>
        <w:t>Maintenance of rich harvests through integration of requisite components has been the</w:t>
      </w:r>
      <w:r>
        <w:rPr>
          <w:spacing w:val="1"/>
        </w:rPr>
        <w:t xml:space="preserve"> </w:t>
      </w:r>
      <w:r>
        <w:t>aim of the Government of Tripura, which is clearly visible from the improvements that</w:t>
      </w:r>
      <w:r>
        <w:rPr>
          <w:spacing w:val="1"/>
        </w:rPr>
        <w:t xml:space="preserve"> </w:t>
      </w:r>
      <w:r>
        <w:t>have been seen in the lives of farmers in recent years. Such improvements could be</w:t>
      </w:r>
      <w:r>
        <w:rPr>
          <w:spacing w:val="1"/>
        </w:rPr>
        <w:t xml:space="preserve"> </w:t>
      </w:r>
      <w:r>
        <w:t>estimated as farming in 0.166 hectares of land could reap an income as high as Rs. 6770</w:t>
      </w:r>
      <w:r>
        <w:t>5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year.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rPr>
          <w:sz w:val="26"/>
        </w:rPr>
      </w:pPr>
    </w:p>
    <w:p w:rsidR="00867BBD" w:rsidRDefault="008F4A81">
      <w:pPr>
        <w:pStyle w:val="Heading1"/>
        <w:spacing w:before="157"/>
        <w:jc w:val="both"/>
      </w:pPr>
      <w:bookmarkStart w:id="7" w:name="State_of_Agriculture_in_Meghalaya:"/>
      <w:bookmarkEnd w:id="7"/>
      <w:r>
        <w:rPr>
          <w:spacing w:val="-1"/>
        </w:rPr>
        <w:t>State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Agriculture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Meghalaya:</w:t>
      </w: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spacing w:before="6"/>
        <w:rPr>
          <w:b/>
          <w:sz w:val="22"/>
        </w:rPr>
      </w:pPr>
    </w:p>
    <w:p w:rsidR="00867BBD" w:rsidRDefault="008F4A81">
      <w:pPr>
        <w:pStyle w:val="BodyText"/>
        <w:spacing w:line="360" w:lineRule="auto"/>
        <w:ind w:left="440" w:right="926"/>
        <w:jc w:val="both"/>
      </w:pPr>
      <w:r>
        <w:t>Meghalaya is predominantly an agrarian economy. The occupation of Meghalaya people</w:t>
      </w:r>
      <w:r>
        <w:rPr>
          <w:spacing w:val="1"/>
        </w:rPr>
        <w:t xml:space="preserve"> </w:t>
      </w:r>
      <w:r>
        <w:t>is primarily agriculture. The crops produced in this state can be segregated into food</w:t>
      </w:r>
      <w:r>
        <w:rPr>
          <w:spacing w:val="1"/>
        </w:rPr>
        <w:t xml:space="preserve"> </w:t>
      </w:r>
      <w:r>
        <w:t>grains contributing to 62%, cash crops contributing to 25%, horticulture amounting to 9%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miscellaneous</w:t>
      </w:r>
      <w:r>
        <w:rPr>
          <w:spacing w:val="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4%.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geographical conditions and diversified topology. The major or primary crops are maize,</w:t>
      </w:r>
      <w:r>
        <w:rPr>
          <w:spacing w:val="1"/>
        </w:rPr>
        <w:t xml:space="preserve"> </w:t>
      </w:r>
      <w:r>
        <w:t>r</w:t>
      </w:r>
      <w:r>
        <w:t xml:space="preserve">ice, cotton, pineapple, jack fruit, bananas, </w:t>
      </w:r>
      <w:proofErr w:type="spellStart"/>
      <w:r>
        <w:t>lichi</w:t>
      </w:r>
      <w:proofErr w:type="spellEnd"/>
      <w:r>
        <w:t>, lemon, cabbage, cauliflower, guava,</w:t>
      </w:r>
      <w:r>
        <w:rPr>
          <w:spacing w:val="1"/>
        </w:rPr>
        <w:t xml:space="preserve"> </w:t>
      </w:r>
      <w:r>
        <w:t>lettuce, beetroot, beans, peas, etc. Moreover, spices like Indian long pepper, winged</w:t>
      </w:r>
      <w:r>
        <w:rPr>
          <w:spacing w:val="1"/>
        </w:rPr>
        <w:t xml:space="preserve"> </w:t>
      </w:r>
      <w:r>
        <w:t>prickly ash,</w:t>
      </w:r>
      <w:r>
        <w:rPr>
          <w:spacing w:val="1"/>
        </w:rPr>
        <w:t xml:space="preserve"> </w:t>
      </w:r>
      <w:r>
        <w:t>Bengal ginger,</w:t>
      </w:r>
      <w:r>
        <w:rPr>
          <w:spacing w:val="1"/>
        </w:rPr>
        <w:t xml:space="preserve"> </w:t>
      </w:r>
      <w:r>
        <w:t>turmeric,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ginger,</w:t>
      </w:r>
      <w:r>
        <w:rPr>
          <w:spacing w:val="1"/>
        </w:rPr>
        <w:t xml:space="preserve"> </w:t>
      </w:r>
      <w:r>
        <w:t>etc 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produced</w:t>
      </w:r>
      <w:r>
        <w:rPr>
          <w:spacing w:val="60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farmers 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state.</w:t>
      </w:r>
    </w:p>
    <w:p w:rsidR="00867BBD" w:rsidRDefault="00867BBD">
      <w:pPr>
        <w:pStyle w:val="BodyText"/>
        <w:rPr>
          <w:sz w:val="26"/>
        </w:rPr>
      </w:pPr>
    </w:p>
    <w:p w:rsidR="00867BBD" w:rsidRDefault="00867BBD">
      <w:pPr>
        <w:pStyle w:val="BodyText"/>
        <w:spacing w:before="10"/>
        <w:rPr>
          <w:sz w:val="37"/>
        </w:rPr>
      </w:pPr>
    </w:p>
    <w:p w:rsidR="00867BBD" w:rsidRDefault="008F4A81">
      <w:pPr>
        <w:pStyle w:val="BodyText"/>
        <w:spacing w:line="360" w:lineRule="auto"/>
        <w:ind w:left="440" w:right="925"/>
        <w:jc w:val="both"/>
      </w:pPr>
      <w:r>
        <w:t>Meghalaya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practicing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now.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sustainable and chemical free. They also use environmental friendly manure which is</w:t>
      </w:r>
      <w:r>
        <w:rPr>
          <w:spacing w:val="1"/>
        </w:rPr>
        <w:t xml:space="preserve"> </w:t>
      </w:r>
      <w:r>
        <w:t>organic.</w:t>
      </w:r>
      <w:r>
        <w:rPr>
          <w:spacing w:val="1"/>
        </w:rPr>
        <w:t xml:space="preserve"> </w:t>
      </w:r>
      <w:r>
        <w:t>The Meghalaya</w:t>
      </w:r>
      <w:r>
        <w:rPr>
          <w:spacing w:val="1"/>
        </w:rPr>
        <w:t xml:space="preserve"> </w:t>
      </w:r>
      <w:r>
        <w:t>farmers are using</w:t>
      </w:r>
      <w:r>
        <w:rPr>
          <w:spacing w:val="1"/>
        </w:rPr>
        <w:t xml:space="preserve"> </w:t>
      </w:r>
      <w:r>
        <w:t>liquid bio-fertilizers</w:t>
      </w:r>
      <w:r>
        <w:t>.</w:t>
      </w:r>
      <w:r>
        <w:rPr>
          <w:spacing w:val="60"/>
        </w:rPr>
        <w:t xml:space="preserve"> </w:t>
      </w:r>
      <w:r>
        <w:t xml:space="preserve">It </w:t>
      </w:r>
      <w:proofErr w:type="gramStart"/>
      <w:r>
        <w:t>act</w:t>
      </w:r>
      <w:proofErr w:type="gramEnd"/>
      <w:r>
        <w:t xml:space="preserve"> as a safety shield</w:t>
      </w:r>
      <w:r>
        <w:rPr>
          <w:spacing w:val="1"/>
        </w:rPr>
        <w:t xml:space="preserve"> </w:t>
      </w:r>
      <w:r>
        <w:t>for soil health and provides nutrients to the plants. Important micro-organisms which help</w:t>
      </w:r>
      <w:r>
        <w:rPr>
          <w:spacing w:val="-57"/>
        </w:rPr>
        <w:t xml:space="preserve"> </w:t>
      </w:r>
      <w:r>
        <w:t xml:space="preserve">in the improvement of fertility of the </w:t>
      </w:r>
      <w:proofErr w:type="gramStart"/>
      <w:r>
        <w:t>soil,</w:t>
      </w:r>
      <w:proofErr w:type="gramEnd"/>
      <w:r>
        <w:t xml:space="preserve"> happen to be existing in bio fertilizers that may</w:t>
      </w:r>
      <w:r>
        <w:rPr>
          <w:spacing w:val="1"/>
        </w:rPr>
        <w:t xml:space="preserve"> </w:t>
      </w:r>
      <w:r>
        <w:t>be in solid or liquid</w:t>
      </w:r>
      <w:r>
        <w:rPr>
          <w:spacing w:val="60"/>
        </w:rPr>
        <w:t xml:space="preserve"> </w:t>
      </w:r>
      <w:r>
        <w:t>form. It protects th</w:t>
      </w:r>
      <w:r>
        <w:t>e plants from environmental threats. The returns</w:t>
      </w:r>
      <w:r>
        <w:rPr>
          <w:spacing w:val="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investment</w:t>
      </w:r>
      <w:r>
        <w:rPr>
          <w:spacing w:val="1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framing</w:t>
      </w:r>
      <w:r>
        <w:rPr>
          <w:spacing w:val="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Meghalaya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comparatively</w:t>
      </w:r>
      <w:r>
        <w:rPr>
          <w:spacing w:val="-5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high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other</w:t>
      </w:r>
    </w:p>
    <w:p w:rsidR="00867BBD" w:rsidRDefault="00867BBD">
      <w:pPr>
        <w:spacing w:line="360" w:lineRule="auto"/>
        <w:jc w:val="both"/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spacing w:before="75" w:line="362" w:lineRule="auto"/>
        <w:ind w:left="440" w:right="935"/>
        <w:jc w:val="both"/>
      </w:pPr>
      <w:proofErr w:type="gramStart"/>
      <w:r>
        <w:lastRenderedPageBreak/>
        <w:t>states</w:t>
      </w:r>
      <w:proofErr w:type="gramEnd"/>
      <w:r>
        <w:t>. The use of bio-fertilizers helps in reducing the chemical fertilizer use to large</w:t>
      </w:r>
      <w:r>
        <w:rPr>
          <w:spacing w:val="1"/>
        </w:rPr>
        <w:t xml:space="preserve"> </w:t>
      </w:r>
      <w:r>
        <w:t>amounts. The most important thing is that it, it is quite easy for the farmers to use the bio-</w:t>
      </w:r>
      <w:r>
        <w:rPr>
          <w:spacing w:val="-57"/>
        </w:rPr>
        <w:t xml:space="preserve"> </w:t>
      </w:r>
      <w:r>
        <w:t>fertilizers. The Meghalaya farmers are using different types of liquid bio fertilizers for</w:t>
      </w:r>
      <w:r>
        <w:rPr>
          <w:spacing w:val="1"/>
        </w:rPr>
        <w:t xml:space="preserve"> </w:t>
      </w:r>
      <w:r>
        <w:t>different</w:t>
      </w:r>
      <w:r>
        <w:rPr>
          <w:spacing w:val="6"/>
        </w:rPr>
        <w:t xml:space="preserve"> </w:t>
      </w:r>
      <w:r>
        <w:t>crops.</w:t>
      </w:r>
      <w:r>
        <w:rPr>
          <w:spacing w:val="4"/>
        </w:rPr>
        <w:t xml:space="preserve"> </w:t>
      </w:r>
      <w:r>
        <w:t>Some of</w:t>
      </w:r>
      <w:r>
        <w:rPr>
          <w:spacing w:val="-6"/>
        </w:rPr>
        <w:t xml:space="preserve"> </w:t>
      </w:r>
      <w:r>
        <w:t>them</w:t>
      </w:r>
      <w:r>
        <w:rPr>
          <w:spacing w:val="-7"/>
        </w:rPr>
        <w:t xml:space="preserve"> </w:t>
      </w:r>
      <w:r>
        <w:t>are discussed</w:t>
      </w:r>
      <w:r>
        <w:rPr>
          <w:spacing w:val="2"/>
        </w:rPr>
        <w:t xml:space="preserve"> </w:t>
      </w:r>
      <w:r>
        <w:t>below:</w:t>
      </w:r>
    </w:p>
    <w:p w:rsidR="00867BBD" w:rsidRDefault="008F4A81">
      <w:pPr>
        <w:pStyle w:val="Heading1"/>
        <w:numPr>
          <w:ilvl w:val="0"/>
          <w:numId w:val="2"/>
        </w:numPr>
        <w:tabs>
          <w:tab w:val="left" w:pos="1161"/>
        </w:tabs>
        <w:spacing w:before="153"/>
      </w:pPr>
      <w:bookmarkStart w:id="8" w:name="A)_RHIZOBIAL:"/>
      <w:bookmarkEnd w:id="8"/>
      <w:r>
        <w:t>RHIZOBIAL: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139"/>
        <w:rPr>
          <w:sz w:val="24"/>
        </w:rPr>
      </w:pPr>
      <w:r>
        <w:rPr>
          <w:spacing w:val="-2"/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fo</w:t>
      </w:r>
      <w:r>
        <w:rPr>
          <w:spacing w:val="-1"/>
          <w:sz w:val="24"/>
        </w:rPr>
        <w:t>und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soil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living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state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form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bacterium.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134" w:line="355" w:lineRule="auto"/>
        <w:ind w:right="939"/>
        <w:rPr>
          <w:sz w:val="24"/>
        </w:rPr>
      </w:pPr>
      <w:r>
        <w:rPr>
          <w:sz w:val="24"/>
        </w:rPr>
        <w:t>Such bacteria are able to infect a definite type of crop which is leguminous and</w:t>
      </w:r>
      <w:r>
        <w:rPr>
          <w:spacing w:val="1"/>
          <w:sz w:val="24"/>
        </w:rPr>
        <w:t xml:space="preserve"> </w:t>
      </w:r>
      <w:r>
        <w:rPr>
          <w:sz w:val="24"/>
        </w:rPr>
        <w:t>hence, are treated as special. The pea family happens to carry and produce such</w:t>
      </w:r>
      <w:r>
        <w:rPr>
          <w:spacing w:val="1"/>
          <w:sz w:val="24"/>
        </w:rPr>
        <w:t xml:space="preserve"> </w:t>
      </w:r>
      <w:r>
        <w:rPr>
          <w:sz w:val="24"/>
        </w:rPr>
        <w:t>bacteria, of which the flowers are very prominent and the pods carry the seeds and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roots</w:t>
      </w:r>
      <w:r>
        <w:rPr>
          <w:spacing w:val="4"/>
          <w:sz w:val="24"/>
        </w:rPr>
        <w:t xml:space="preserve"> </w:t>
      </w:r>
      <w:r>
        <w:rPr>
          <w:sz w:val="24"/>
        </w:rPr>
        <w:t>contain</w:t>
      </w:r>
      <w:r>
        <w:rPr>
          <w:spacing w:val="2"/>
          <w:sz w:val="24"/>
        </w:rPr>
        <w:t xml:space="preserve"> </w:t>
      </w:r>
      <w:r>
        <w:rPr>
          <w:sz w:val="24"/>
        </w:rPr>
        <w:t>symbiotic</w:t>
      </w:r>
      <w:r>
        <w:rPr>
          <w:spacing w:val="11"/>
          <w:sz w:val="24"/>
        </w:rPr>
        <w:t xml:space="preserve"> </w:t>
      </w:r>
      <w:r>
        <w:rPr>
          <w:sz w:val="24"/>
        </w:rPr>
        <w:t>bacteria</w:t>
      </w:r>
      <w:r>
        <w:rPr>
          <w:spacing w:val="6"/>
          <w:sz w:val="24"/>
        </w:rPr>
        <w:t xml:space="preserve"> </w:t>
      </w:r>
      <w:r>
        <w:rPr>
          <w:sz w:val="24"/>
        </w:rPr>
        <w:t>which</w:t>
      </w:r>
      <w:r>
        <w:rPr>
          <w:spacing w:val="56"/>
          <w:sz w:val="24"/>
        </w:rPr>
        <w:t xml:space="preserve"> </w:t>
      </w:r>
      <w:r>
        <w:rPr>
          <w:sz w:val="24"/>
        </w:rPr>
        <w:t>are</w:t>
      </w:r>
      <w:r>
        <w:rPr>
          <w:spacing w:val="10"/>
          <w:sz w:val="24"/>
        </w:rPr>
        <w:t xml:space="preserve"> </w:t>
      </w:r>
      <w:r>
        <w:rPr>
          <w:sz w:val="24"/>
        </w:rPr>
        <w:t>capable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nitrogen</w:t>
      </w:r>
      <w:r>
        <w:rPr>
          <w:spacing w:val="3"/>
          <w:sz w:val="24"/>
        </w:rPr>
        <w:t xml:space="preserve"> </w:t>
      </w:r>
      <w:r>
        <w:rPr>
          <w:sz w:val="24"/>
        </w:rPr>
        <w:t>fixation.</w:t>
      </w:r>
    </w:p>
    <w:p w:rsidR="00867BBD" w:rsidRDefault="00867BBD">
      <w:pPr>
        <w:pStyle w:val="BodyText"/>
        <w:spacing w:before="7"/>
        <w:rPr>
          <w:sz w:val="36"/>
        </w:rPr>
      </w:pPr>
    </w:p>
    <w:p w:rsidR="00867BBD" w:rsidRDefault="008F4A81">
      <w:pPr>
        <w:pStyle w:val="Heading1"/>
        <w:numPr>
          <w:ilvl w:val="0"/>
          <w:numId w:val="2"/>
        </w:numPr>
        <w:tabs>
          <w:tab w:val="left" w:pos="1161"/>
        </w:tabs>
      </w:pPr>
      <w:bookmarkStart w:id="9" w:name="B)_PHOSPHATE_SOLUBILIZING_BACTERIA_(PSB)"/>
      <w:bookmarkEnd w:id="9"/>
      <w:r>
        <w:rPr>
          <w:spacing w:val="-1"/>
        </w:rPr>
        <w:t>PHOSPHATE</w:t>
      </w:r>
      <w:r>
        <w:rPr>
          <w:spacing w:val="-13"/>
        </w:rPr>
        <w:t xml:space="preserve"> </w:t>
      </w:r>
      <w:r>
        <w:rPr>
          <w:spacing w:val="-1"/>
        </w:rPr>
        <w:t>SOLUBILIZING</w:t>
      </w:r>
      <w:r>
        <w:rPr>
          <w:spacing w:val="-9"/>
        </w:rPr>
        <w:t xml:space="preserve"> </w:t>
      </w:r>
      <w:r>
        <w:rPr>
          <w:spacing w:val="-1"/>
        </w:rPr>
        <w:t>BACTERIA</w:t>
      </w:r>
      <w:r>
        <w:rPr>
          <w:spacing w:val="-11"/>
        </w:rPr>
        <w:t xml:space="preserve"> </w:t>
      </w:r>
      <w:r>
        <w:t>(PSB):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129" w:line="343" w:lineRule="auto"/>
        <w:ind w:right="941"/>
        <w:rPr>
          <w:sz w:val="24"/>
        </w:rPr>
      </w:pPr>
      <w:r>
        <w:rPr>
          <w:sz w:val="24"/>
        </w:rPr>
        <w:t>It is considered as a bio fertilizer that is soluble and can be used through many</w:t>
      </w:r>
      <w:r>
        <w:rPr>
          <w:spacing w:val="1"/>
          <w:sz w:val="24"/>
        </w:rPr>
        <w:t xml:space="preserve"> </w:t>
      </w:r>
      <w:r>
        <w:rPr>
          <w:sz w:val="24"/>
        </w:rPr>
        <w:t>processes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use of</w:t>
      </w:r>
      <w:r>
        <w:rPr>
          <w:spacing w:val="-1"/>
          <w:sz w:val="24"/>
        </w:rPr>
        <w:t xml:space="preserve"> </w:t>
      </w:r>
      <w:r>
        <w:rPr>
          <w:sz w:val="24"/>
        </w:rPr>
        <w:t>fixed</w:t>
      </w:r>
      <w:r>
        <w:rPr>
          <w:spacing w:val="2"/>
          <w:sz w:val="24"/>
        </w:rPr>
        <w:t xml:space="preserve"> </w:t>
      </w:r>
      <w:r>
        <w:rPr>
          <w:sz w:val="24"/>
        </w:rPr>
        <w:t>phosphate.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21"/>
        <w:rPr>
          <w:sz w:val="24"/>
        </w:rPr>
      </w:pPr>
      <w:r>
        <w:rPr>
          <w:spacing w:val="-2"/>
          <w:sz w:val="24"/>
        </w:rPr>
        <w:t>Development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and growth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plants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managed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it.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133" w:line="350" w:lineRule="auto"/>
        <w:ind w:right="944"/>
        <w:rPr>
          <w:sz w:val="24"/>
        </w:rPr>
      </w:pPr>
      <w:r>
        <w:rPr>
          <w:sz w:val="24"/>
        </w:rPr>
        <w:t>Since it is easy to digest for the plants, it is widely acceptable for creation of plant</w:t>
      </w:r>
      <w:r>
        <w:rPr>
          <w:spacing w:val="-57"/>
          <w:sz w:val="24"/>
        </w:rPr>
        <w:t xml:space="preserve"> </w:t>
      </w:r>
      <w:r>
        <w:rPr>
          <w:sz w:val="24"/>
        </w:rPr>
        <w:t>growth hormones. The use of this fertilizer helps a growth of 10-20% of the plant</w:t>
      </w:r>
      <w:r>
        <w:rPr>
          <w:spacing w:val="1"/>
          <w:sz w:val="24"/>
        </w:rPr>
        <w:t xml:space="preserve"> </w:t>
      </w:r>
      <w:r>
        <w:rPr>
          <w:sz w:val="24"/>
        </w:rPr>
        <w:t>productivity.</w:t>
      </w:r>
    </w:p>
    <w:p w:rsidR="00867BBD" w:rsidRDefault="00867BBD">
      <w:pPr>
        <w:pStyle w:val="BodyText"/>
        <w:spacing w:before="1"/>
        <w:rPr>
          <w:sz w:val="38"/>
        </w:rPr>
      </w:pPr>
    </w:p>
    <w:p w:rsidR="00867BBD" w:rsidRDefault="008F4A81">
      <w:pPr>
        <w:pStyle w:val="Heading1"/>
        <w:numPr>
          <w:ilvl w:val="0"/>
          <w:numId w:val="2"/>
        </w:numPr>
        <w:tabs>
          <w:tab w:val="left" w:pos="1161"/>
        </w:tabs>
      </w:pPr>
      <w:bookmarkStart w:id="10" w:name="C)_POTASSIUM_MOBILISING_BACTERIA_(KMB)"/>
      <w:bookmarkEnd w:id="10"/>
      <w:r>
        <w:rPr>
          <w:spacing w:val="-2"/>
        </w:rPr>
        <w:t>POTASSIUM</w:t>
      </w:r>
      <w:r>
        <w:rPr>
          <w:spacing w:val="-9"/>
        </w:rPr>
        <w:t xml:space="preserve"> </w:t>
      </w:r>
      <w:r>
        <w:rPr>
          <w:spacing w:val="-1"/>
        </w:rPr>
        <w:t>MOBILISING</w:t>
      </w:r>
      <w:r>
        <w:rPr>
          <w:spacing w:val="-12"/>
        </w:rPr>
        <w:t xml:space="preserve"> </w:t>
      </w:r>
      <w:r>
        <w:rPr>
          <w:spacing w:val="-1"/>
        </w:rPr>
        <w:t>BACTERIA</w:t>
      </w:r>
      <w:r>
        <w:rPr>
          <w:spacing w:val="-8"/>
        </w:rPr>
        <w:t xml:space="preserve"> </w:t>
      </w:r>
      <w:r>
        <w:rPr>
          <w:spacing w:val="-1"/>
        </w:rPr>
        <w:t>(KMB)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before="134"/>
        <w:jc w:val="left"/>
        <w:rPr>
          <w:sz w:val="24"/>
        </w:rPr>
      </w:pPr>
      <w:r>
        <w:rPr>
          <w:spacing w:val="-1"/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vital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inputs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allow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</w:t>
      </w:r>
      <w:r>
        <w:rPr>
          <w:spacing w:val="-1"/>
          <w:sz w:val="24"/>
        </w:rPr>
        <w:t>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plant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swallow potassium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nutrients</w:t>
      </w:r>
      <w:r>
        <w:rPr>
          <w:spacing w:val="6"/>
          <w:sz w:val="24"/>
        </w:rPr>
        <w:t xml:space="preserve"> </w:t>
      </w:r>
      <w:r>
        <w:rPr>
          <w:sz w:val="24"/>
        </w:rPr>
        <w:t>is KBM.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before="138" w:line="343" w:lineRule="auto"/>
        <w:ind w:right="1558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roots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promoted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bacteria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allow</w:t>
      </w:r>
      <w:r>
        <w:rPr>
          <w:spacing w:val="3"/>
          <w:sz w:val="24"/>
        </w:rPr>
        <w:t xml:space="preserve"> </w:t>
      </w:r>
      <w:r>
        <w:rPr>
          <w:sz w:val="24"/>
        </w:rPr>
        <w:t>increase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soil</w:t>
      </w:r>
      <w:r>
        <w:rPr>
          <w:spacing w:val="-57"/>
          <w:sz w:val="24"/>
        </w:rPr>
        <w:t xml:space="preserve"> </w:t>
      </w:r>
      <w:r>
        <w:rPr>
          <w:sz w:val="24"/>
        </w:rPr>
        <w:t>health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plant.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before="21"/>
        <w:jc w:val="left"/>
        <w:rPr>
          <w:sz w:val="24"/>
        </w:rPr>
      </w:pPr>
      <w:r>
        <w:rPr>
          <w:sz w:val="24"/>
        </w:rPr>
        <w:t>50-60%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potassium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plants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is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reduced by</w:t>
      </w:r>
      <w:r>
        <w:rPr>
          <w:spacing w:val="-14"/>
          <w:sz w:val="24"/>
        </w:rPr>
        <w:t xml:space="preserve"> </w:t>
      </w:r>
      <w:r>
        <w:rPr>
          <w:sz w:val="24"/>
        </w:rPr>
        <w:t>applying</w:t>
      </w:r>
      <w:r>
        <w:rPr>
          <w:spacing w:val="9"/>
          <w:sz w:val="24"/>
        </w:rPr>
        <w:t xml:space="preserve"> </w:t>
      </w:r>
      <w:r>
        <w:rPr>
          <w:sz w:val="24"/>
        </w:rPr>
        <w:t>KBM.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before="133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ability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suit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all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soil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types,</w:t>
      </w:r>
      <w:r>
        <w:rPr>
          <w:spacing w:val="16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one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greatest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benefits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offered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KBM.</w:t>
      </w:r>
    </w:p>
    <w:p w:rsidR="00867BBD" w:rsidRDefault="00867BBD">
      <w:pPr>
        <w:pStyle w:val="BodyText"/>
        <w:rPr>
          <w:sz w:val="28"/>
        </w:rPr>
      </w:pPr>
    </w:p>
    <w:p w:rsidR="00867BBD" w:rsidRDefault="008F4A81">
      <w:pPr>
        <w:pStyle w:val="Heading1"/>
        <w:numPr>
          <w:ilvl w:val="0"/>
          <w:numId w:val="2"/>
        </w:numPr>
        <w:tabs>
          <w:tab w:val="left" w:pos="1161"/>
        </w:tabs>
        <w:spacing w:before="237"/>
      </w:pPr>
      <w:bookmarkStart w:id="11" w:name="D)_MICRONUTRIENTS:"/>
      <w:bookmarkEnd w:id="11"/>
      <w:r>
        <w:t>MICRONUTRIENTS: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0"/>
          <w:tab w:val="left" w:pos="1161"/>
        </w:tabs>
        <w:spacing w:before="129" w:line="348" w:lineRule="auto"/>
        <w:ind w:right="1120"/>
        <w:jc w:val="left"/>
        <w:rPr>
          <w:sz w:val="24"/>
        </w:rPr>
      </w:pPr>
      <w:r>
        <w:rPr>
          <w:sz w:val="24"/>
        </w:rPr>
        <w:t>Microorganisms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responsible for</w:t>
      </w:r>
      <w:r>
        <w:rPr>
          <w:spacing w:val="-2"/>
          <w:sz w:val="24"/>
        </w:rPr>
        <w:t xml:space="preserve"> </w:t>
      </w:r>
      <w:r>
        <w:rPr>
          <w:sz w:val="24"/>
        </w:rPr>
        <w:t>transformation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micronutrients</w:t>
      </w:r>
      <w:r>
        <w:rPr>
          <w:spacing w:val="-2"/>
          <w:sz w:val="24"/>
        </w:rPr>
        <w:t xml:space="preserve"> </w:t>
      </w:r>
      <w:r>
        <w:rPr>
          <w:sz w:val="24"/>
        </w:rPr>
        <w:t>like</w:t>
      </w:r>
      <w:r>
        <w:rPr>
          <w:spacing w:val="-4"/>
          <w:sz w:val="24"/>
        </w:rPr>
        <w:t xml:space="preserve"> </w:t>
      </w:r>
      <w:r>
        <w:rPr>
          <w:sz w:val="24"/>
        </w:rPr>
        <w:t>copper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zinc present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 soil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6"/>
          <w:sz w:val="24"/>
        </w:rPr>
        <w:t xml:space="preserve"> </w:t>
      </w:r>
      <w:r>
        <w:rPr>
          <w:sz w:val="24"/>
        </w:rPr>
        <w:t>bio</w:t>
      </w:r>
      <w:r>
        <w:rPr>
          <w:spacing w:val="5"/>
          <w:sz w:val="24"/>
        </w:rPr>
        <w:t xml:space="preserve"> </w:t>
      </w:r>
      <w:r>
        <w:rPr>
          <w:sz w:val="24"/>
        </w:rPr>
        <w:t>fertilizers.</w:t>
      </w:r>
    </w:p>
    <w:p w:rsidR="00867BBD" w:rsidRDefault="00867BBD">
      <w:pPr>
        <w:spacing w:line="348" w:lineRule="auto"/>
        <w:rPr>
          <w:sz w:val="24"/>
        </w:rPr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72" w:line="348" w:lineRule="auto"/>
        <w:ind w:right="947"/>
        <w:rPr>
          <w:sz w:val="24"/>
        </w:rPr>
      </w:pPr>
      <w:r>
        <w:rPr>
          <w:sz w:val="24"/>
        </w:rPr>
        <w:lastRenderedPageBreak/>
        <w:t>The soil in most parts of Meghalaya has zinc in huge quantities in it, which can be</w:t>
      </w:r>
      <w:r>
        <w:rPr>
          <w:spacing w:val="-57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effectively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8"/>
          <w:sz w:val="24"/>
        </w:rPr>
        <w:t xml:space="preserve"> </w:t>
      </w:r>
      <w:r>
        <w:rPr>
          <w:sz w:val="24"/>
        </w:rPr>
        <w:t>farming.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9" w:line="350" w:lineRule="auto"/>
        <w:ind w:right="942"/>
        <w:rPr>
          <w:sz w:val="24"/>
        </w:rPr>
      </w:pPr>
      <w:proofErr w:type="spellStart"/>
      <w:r>
        <w:rPr>
          <w:sz w:val="24"/>
        </w:rPr>
        <w:t>Thiobactillus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Thioxidants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Bacillus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subtilis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Saccharomyces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microorganisms that are able to make zinc soluble and hence can be made to use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plant</w:t>
      </w:r>
      <w:r>
        <w:rPr>
          <w:spacing w:val="7"/>
          <w:sz w:val="24"/>
        </w:rPr>
        <w:t xml:space="preserve"> </w:t>
      </w:r>
      <w:r>
        <w:rPr>
          <w:sz w:val="24"/>
        </w:rPr>
        <w:t>growth.</w:t>
      </w:r>
    </w:p>
    <w:p w:rsidR="00867BBD" w:rsidRDefault="00867BBD">
      <w:pPr>
        <w:pStyle w:val="BodyText"/>
        <w:spacing w:before="2"/>
        <w:rPr>
          <w:sz w:val="38"/>
        </w:rPr>
      </w:pPr>
    </w:p>
    <w:p w:rsidR="00867BBD" w:rsidRDefault="008F4A81">
      <w:pPr>
        <w:pStyle w:val="Heading1"/>
        <w:numPr>
          <w:ilvl w:val="0"/>
          <w:numId w:val="2"/>
        </w:numPr>
        <w:tabs>
          <w:tab w:val="left" w:pos="1161"/>
        </w:tabs>
        <w:jc w:val="both"/>
      </w:pPr>
      <w:bookmarkStart w:id="12" w:name="E)_NPK:"/>
      <w:bookmarkEnd w:id="12"/>
      <w:r>
        <w:t>NPK: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129" w:line="350" w:lineRule="auto"/>
        <w:ind w:right="947"/>
        <w:rPr>
          <w:sz w:val="24"/>
        </w:rPr>
      </w:pPr>
      <w:r>
        <w:rPr>
          <w:sz w:val="24"/>
        </w:rPr>
        <w:t xml:space="preserve">A combination of microorganisms such as phosphate </w:t>
      </w:r>
      <w:proofErr w:type="spellStart"/>
      <w:r>
        <w:rPr>
          <w:sz w:val="24"/>
        </w:rPr>
        <w:t>solubilizing</w:t>
      </w:r>
      <w:proofErr w:type="spellEnd"/>
      <w:r>
        <w:rPr>
          <w:sz w:val="24"/>
        </w:rPr>
        <w:t xml:space="preserve"> bacteria, potash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solubilizing</w:t>
      </w:r>
      <w:proofErr w:type="spellEnd"/>
      <w:r>
        <w:rPr>
          <w:sz w:val="24"/>
        </w:rPr>
        <w:t xml:space="preserve"> bacteria and nitrogen fixer, that are compatible to each oth</w:t>
      </w:r>
      <w:r>
        <w:rPr>
          <w:sz w:val="24"/>
        </w:rPr>
        <w:t>er forms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3"/>
          <w:sz w:val="24"/>
        </w:rPr>
        <w:t xml:space="preserve"> </w:t>
      </w:r>
      <w:r>
        <w:rPr>
          <w:sz w:val="24"/>
        </w:rPr>
        <w:t>fertilizer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is generally</w:t>
      </w:r>
      <w:r>
        <w:rPr>
          <w:spacing w:val="-9"/>
          <w:sz w:val="24"/>
        </w:rPr>
        <w:t xml:space="preserve"> </w:t>
      </w:r>
      <w:r>
        <w:rPr>
          <w:sz w:val="24"/>
        </w:rPr>
        <w:t>available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liquid</w:t>
      </w:r>
      <w:r>
        <w:rPr>
          <w:spacing w:val="2"/>
          <w:sz w:val="24"/>
        </w:rPr>
        <w:t xml:space="preserve"> </w:t>
      </w:r>
      <w:r>
        <w:rPr>
          <w:sz w:val="24"/>
        </w:rPr>
        <w:t>state.</w:t>
      </w:r>
    </w:p>
    <w:p w:rsidR="00867BBD" w:rsidRDefault="008F4A81">
      <w:pPr>
        <w:pStyle w:val="ListParagraph"/>
        <w:numPr>
          <w:ilvl w:val="0"/>
          <w:numId w:val="3"/>
        </w:numPr>
        <w:tabs>
          <w:tab w:val="left" w:pos="1161"/>
        </w:tabs>
        <w:spacing w:before="13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widely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used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farmers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growing</w:t>
      </w:r>
      <w:r>
        <w:rPr>
          <w:spacing w:val="2"/>
          <w:sz w:val="24"/>
        </w:rPr>
        <w:t xml:space="preserve"> </w:t>
      </w:r>
      <w:r>
        <w:rPr>
          <w:sz w:val="24"/>
        </w:rPr>
        <w:t>tea.</w:t>
      </w:r>
    </w:p>
    <w:p w:rsidR="00867BBD" w:rsidRDefault="00867BBD">
      <w:pPr>
        <w:pStyle w:val="BodyText"/>
        <w:rPr>
          <w:sz w:val="28"/>
        </w:rPr>
      </w:pPr>
    </w:p>
    <w:p w:rsidR="00867BBD" w:rsidRDefault="00867BBD">
      <w:pPr>
        <w:pStyle w:val="BodyText"/>
        <w:rPr>
          <w:sz w:val="28"/>
        </w:rPr>
      </w:pPr>
    </w:p>
    <w:p w:rsidR="00867BBD" w:rsidRDefault="008F4A81">
      <w:pPr>
        <w:pStyle w:val="BodyText"/>
        <w:spacing w:before="232" w:line="360" w:lineRule="auto"/>
        <w:ind w:left="440" w:right="934"/>
        <w:jc w:val="both"/>
      </w:pPr>
      <w:r>
        <w:t>It is understandable from the above study that, owing to continuous improvements in</w:t>
      </w:r>
      <w:r>
        <w:rPr>
          <w:spacing w:val="1"/>
        </w:rPr>
        <w:t xml:space="preserve"> </w:t>
      </w:r>
      <w:r>
        <w:t>technology, and skill and knowledge levels of the farme</w:t>
      </w:r>
      <w:r>
        <w:t>rs, the North Eastern States have</w:t>
      </w:r>
      <w:r>
        <w:rPr>
          <w:spacing w:val="1"/>
        </w:rPr>
        <w:t xml:space="preserve"> </w:t>
      </w:r>
      <w:r>
        <w:t>seen a regular rise in productivity as far as agriculture is concerned. This study needs to</w:t>
      </w:r>
      <w:r>
        <w:rPr>
          <w:spacing w:val="1"/>
        </w:rPr>
        <w:t xml:space="preserve"> </w:t>
      </w:r>
      <w:r>
        <w:t>take help of certain statistical interpretations to prove such theoretical assumptions. Thus,</w:t>
      </w:r>
      <w:r>
        <w:rPr>
          <w:spacing w:val="-57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farmer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proofErr w:type="spellStart"/>
      <w:r>
        <w:t>Odisha</w:t>
      </w:r>
      <w:proofErr w:type="spellEnd"/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agricultural</w:t>
      </w:r>
      <w:r>
        <w:rPr>
          <w:spacing w:val="-7"/>
        </w:rPr>
        <w:t xml:space="preserve"> </w:t>
      </w:r>
      <w:r>
        <w:t>states.</w:t>
      </w:r>
    </w:p>
    <w:p w:rsidR="00867BBD" w:rsidRDefault="008F4A81">
      <w:pPr>
        <w:pStyle w:val="BodyText"/>
        <w:spacing w:before="161" w:line="362" w:lineRule="auto"/>
        <w:ind w:left="440" w:right="937"/>
        <w:jc w:val="both"/>
      </w:pPr>
      <w:r>
        <w:t>To</w:t>
      </w:r>
      <w:r>
        <w:rPr>
          <w:spacing w:val="1"/>
        </w:rPr>
        <w:t xml:space="preserve"> </w:t>
      </w:r>
      <w:proofErr w:type="spellStart"/>
      <w:r>
        <w:t>fulfil</w:t>
      </w:r>
      <w:proofErr w:type="spellEnd"/>
      <w:r>
        <w:t xml:space="preserve"> our objective</w:t>
      </w:r>
      <w:r>
        <w:rPr>
          <w:spacing w:val="1"/>
        </w:rPr>
        <w:t xml:space="preserve"> </w:t>
      </w:r>
      <w:r>
        <w:t>“Factors affecting</w:t>
      </w:r>
      <w:r>
        <w:rPr>
          <w:spacing w:val="1"/>
        </w:rPr>
        <w:t xml:space="preserve"> </w:t>
      </w:r>
      <w:proofErr w:type="spellStart"/>
      <w:r>
        <w:t>agri</w:t>
      </w:r>
      <w:proofErr w:type="spellEnd"/>
      <w:r>
        <w:t>-products distribution with reference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north eastern states of In</w:t>
      </w:r>
      <w:r>
        <w:t>dia”, the theoretical evidence has already been discussed. So,</w:t>
      </w:r>
      <w:r>
        <w:rPr>
          <w:spacing w:val="1"/>
        </w:rPr>
        <w:t xml:space="preserve"> </w:t>
      </w:r>
      <w:r>
        <w:t>now it becomes must to bring about a comparative statistical analysis to make sure the</w:t>
      </w:r>
      <w:r>
        <w:rPr>
          <w:spacing w:val="1"/>
        </w:rPr>
        <w:t xml:space="preserve"> </w:t>
      </w:r>
      <w:r>
        <w:t>above theory</w:t>
      </w:r>
      <w:r>
        <w:rPr>
          <w:spacing w:val="-3"/>
        </w:rPr>
        <w:t xml:space="preserve"> </w:t>
      </w:r>
      <w:r>
        <w:t>is true.</w:t>
      </w:r>
    </w:p>
    <w:p w:rsidR="00867BBD" w:rsidRDefault="008F4A81">
      <w:pPr>
        <w:pStyle w:val="BodyText"/>
        <w:spacing w:before="148" w:line="362" w:lineRule="auto"/>
        <w:ind w:left="440" w:right="954"/>
        <w:jc w:val="both"/>
      </w:pPr>
      <w:r>
        <w:t>Hence, let us go through the below mentioned statistical data to see if the hypothesis</w:t>
      </w:r>
      <w:r>
        <w:rPr>
          <w:spacing w:val="1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study</w:t>
      </w:r>
      <w:r>
        <w:rPr>
          <w:spacing w:val="-8"/>
        </w:rPr>
        <w:t xml:space="preserve"> </w:t>
      </w:r>
      <w:r>
        <w:t>stands</w:t>
      </w:r>
      <w:r>
        <w:rPr>
          <w:spacing w:val="-1"/>
        </w:rPr>
        <w:t xml:space="preserve"> </w:t>
      </w:r>
      <w:r>
        <w:t>accepted</w:t>
      </w:r>
      <w:r>
        <w:rPr>
          <w:spacing w:val="2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rejected,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hypothesis</w:t>
      </w:r>
      <w:r>
        <w:rPr>
          <w:spacing w:val="-1"/>
        </w:rPr>
        <w:t xml:space="preserve"> </w:t>
      </w:r>
      <w:r>
        <w:t>being:</w:t>
      </w:r>
    </w:p>
    <w:p w:rsidR="00867BBD" w:rsidRDefault="008F4A81">
      <w:pPr>
        <w:pStyle w:val="BodyText"/>
        <w:spacing w:before="151" w:line="362" w:lineRule="auto"/>
        <w:ind w:left="440" w:right="946"/>
        <w:jc w:val="both"/>
      </w:pPr>
      <w:r>
        <w:rPr>
          <w:b/>
        </w:rPr>
        <w:t xml:space="preserve">Ho: </w:t>
      </w:r>
      <w:r>
        <w:t>The agricultural produce distribution systems in the eastern states in India are better</w:t>
      </w:r>
      <w:r>
        <w:rPr>
          <w:spacing w:val="1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Odisha</w:t>
      </w:r>
      <w:proofErr w:type="spellEnd"/>
      <w:r>
        <w:t>.</w:t>
      </w:r>
    </w:p>
    <w:p w:rsidR="00867BBD" w:rsidRDefault="008F4A81">
      <w:pPr>
        <w:pStyle w:val="BodyText"/>
        <w:spacing w:before="155" w:line="362" w:lineRule="auto"/>
        <w:ind w:left="440" w:right="956"/>
        <w:jc w:val="both"/>
      </w:pPr>
      <w:r>
        <w:rPr>
          <w:b/>
        </w:rPr>
        <w:t xml:space="preserve">Ha: </w:t>
      </w:r>
      <w:r>
        <w:t>The agricultural produce distribution systems in the eastern states in India are not</w:t>
      </w:r>
      <w:r>
        <w:rPr>
          <w:spacing w:val="1"/>
        </w:rPr>
        <w:t xml:space="preserve"> </w:t>
      </w:r>
      <w:r>
        <w:t>better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Odisha</w:t>
      </w:r>
      <w:proofErr w:type="spellEnd"/>
      <w:r>
        <w:t>.</w:t>
      </w:r>
    </w:p>
    <w:p w:rsidR="00867BBD" w:rsidRDefault="00867BBD">
      <w:pPr>
        <w:spacing w:line="362" w:lineRule="auto"/>
        <w:jc w:val="both"/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Heading1"/>
        <w:spacing w:before="75"/>
        <w:ind w:left="622" w:right="1111"/>
      </w:pPr>
      <w:bookmarkStart w:id="13" w:name="TOTAL_INCOME_OF_AGRICULTURAL_HOUSEHOLDS_"/>
      <w:bookmarkEnd w:id="13"/>
      <w:r>
        <w:lastRenderedPageBreak/>
        <w:t>TOTAL</w:t>
      </w:r>
      <w:r>
        <w:rPr>
          <w:spacing w:val="-13"/>
        </w:rPr>
        <w:t xml:space="preserve"> </w:t>
      </w:r>
      <w:r>
        <w:t>INCOME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AGRICULTURAL</w:t>
      </w:r>
      <w:r>
        <w:rPr>
          <w:spacing w:val="-12"/>
        </w:rPr>
        <w:t xml:space="preserve"> </w:t>
      </w:r>
      <w:r>
        <w:t>HOUSEHOLDS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INDIAN</w:t>
      </w:r>
      <w:r>
        <w:rPr>
          <w:spacing w:val="-12"/>
        </w:rPr>
        <w:t xml:space="preserve"> </w:t>
      </w:r>
      <w:r>
        <w:t>STATES</w:t>
      </w:r>
    </w:p>
    <w:p w:rsidR="00867BBD" w:rsidRDefault="00867BBD">
      <w:pPr>
        <w:pStyle w:val="BodyText"/>
        <w:spacing w:before="4"/>
        <w:rPr>
          <w:b/>
          <w:sz w:val="16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5"/>
        <w:gridCol w:w="1498"/>
        <w:gridCol w:w="1498"/>
        <w:gridCol w:w="1503"/>
        <w:gridCol w:w="1498"/>
        <w:gridCol w:w="1417"/>
      </w:tblGrid>
      <w:tr w:rsidR="00867BBD">
        <w:trPr>
          <w:trHeight w:val="1382"/>
        </w:trPr>
        <w:tc>
          <w:tcPr>
            <w:tcW w:w="2165" w:type="dxa"/>
          </w:tcPr>
          <w:p w:rsidR="00867BBD" w:rsidRDefault="008F4A81">
            <w:pPr>
              <w:pStyle w:val="TableParagraph"/>
              <w:spacing w:before="1" w:line="242" w:lineRule="auto"/>
              <w:ind w:right="32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STATE/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UTs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40" w:lineRule="auto"/>
              <w:ind w:left="110" w:right="147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EARNING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FROM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CROP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FARMING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40" w:lineRule="auto"/>
              <w:ind w:left="111" w:right="146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EARNING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FROM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ANIMAL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FARMING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spacing w:line="240" w:lineRule="auto"/>
              <w:ind w:left="110" w:right="193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w w:val="105"/>
                <w:sz w:val="24"/>
              </w:rPr>
              <w:t>EARNING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FROM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FARM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WAGES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40" w:lineRule="auto"/>
              <w:ind w:left="106" w:right="2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EARNING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:rsidR="00867BBD" w:rsidRDefault="008F4A81">
            <w:pPr>
              <w:pStyle w:val="TableParagraph"/>
              <w:spacing w:line="274" w:lineRule="exact"/>
              <w:ind w:left="106" w:right="57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(NON-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FARM)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spacing w:before="1" w:line="242" w:lineRule="auto"/>
              <w:ind w:left="111" w:right="106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EARNING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Andhra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Pradesh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1075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2482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400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5979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Arunachal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Pradesh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6647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1310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2076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836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76" w:right="361"/>
              <w:rPr>
                <w:sz w:val="24"/>
              </w:rPr>
            </w:pPr>
            <w:r>
              <w:rPr>
                <w:w w:val="105"/>
                <w:sz w:val="24"/>
              </w:rPr>
              <w:t>10869</w:t>
            </w:r>
          </w:p>
        </w:tc>
      </w:tr>
      <w:tr w:rsidR="00867BBD">
        <w:trPr>
          <w:trHeight w:val="326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Assam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4211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799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1430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255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6695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Bihar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1715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279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1323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240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spacing w:line="273" w:lineRule="exact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3558</w:t>
            </w:r>
          </w:p>
        </w:tc>
      </w:tr>
      <w:tr w:rsidR="00867BBD">
        <w:trPr>
          <w:trHeight w:val="326"/>
        </w:trPr>
        <w:tc>
          <w:tcPr>
            <w:tcW w:w="2165" w:type="dxa"/>
          </w:tcPr>
          <w:p w:rsidR="00867BBD" w:rsidRDefault="008F4A81">
            <w:pPr>
              <w:pStyle w:val="TableParagraph"/>
              <w:spacing w:line="263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Chhattisgarh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63" w:lineRule="exact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3347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63" w:lineRule="exact"/>
              <w:ind w:left="472" w:right="466"/>
              <w:rPr>
                <w:sz w:val="24"/>
              </w:rPr>
            </w:pPr>
            <w:r>
              <w:rPr>
                <w:sz w:val="24"/>
              </w:rPr>
              <w:t>-19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spacing w:line="263" w:lineRule="exact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1848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63" w:lineRule="exact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spacing w:line="263" w:lineRule="exact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5177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Gujarat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2933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1930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2683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380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7926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Haryana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7867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2645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3491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431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76" w:right="361"/>
              <w:rPr>
                <w:sz w:val="24"/>
              </w:rPr>
            </w:pPr>
            <w:r>
              <w:rPr>
                <w:w w:val="105"/>
                <w:sz w:val="24"/>
              </w:rPr>
              <w:t>14434</w:t>
            </w:r>
          </w:p>
        </w:tc>
      </w:tr>
      <w:tr w:rsidR="00867BBD">
        <w:trPr>
          <w:trHeight w:val="331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Himachal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Pradesh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2876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1047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4030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824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8777</w:t>
            </w:r>
          </w:p>
        </w:tc>
      </w:tr>
      <w:tr w:rsidR="00867BBD">
        <w:trPr>
          <w:trHeight w:val="325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Jammu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&amp;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Kashmir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3063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801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7336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1483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76" w:right="361"/>
              <w:rPr>
                <w:sz w:val="24"/>
              </w:rPr>
            </w:pPr>
            <w:r>
              <w:rPr>
                <w:w w:val="105"/>
                <w:sz w:val="24"/>
              </w:rPr>
              <w:t>12683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Jharkhand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1451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1193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spacing w:line="273" w:lineRule="exact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1839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238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spacing w:line="273" w:lineRule="exact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4721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Karnataka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4930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600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2677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625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8832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Kerala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3531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575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5254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2529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76" w:right="361"/>
              <w:rPr>
                <w:sz w:val="24"/>
              </w:rPr>
            </w:pPr>
            <w:r>
              <w:rPr>
                <w:w w:val="105"/>
                <w:sz w:val="24"/>
              </w:rPr>
              <w:t>11888</w:t>
            </w:r>
          </w:p>
        </w:tc>
      </w:tr>
      <w:tr w:rsidR="00867BBD">
        <w:trPr>
          <w:trHeight w:val="331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spacing w:val="-2"/>
                <w:w w:val="105"/>
                <w:sz w:val="24"/>
              </w:rPr>
              <w:t>Madhya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Pradesh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4016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732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1332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129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6210</w:t>
            </w:r>
          </w:p>
        </w:tc>
      </w:tr>
      <w:tr w:rsidR="00867BBD">
        <w:trPr>
          <w:trHeight w:val="325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Maharashtra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3856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539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2156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834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7386</w:t>
            </w:r>
          </w:p>
        </w:tc>
      </w:tr>
      <w:tr w:rsidR="00867BBD">
        <w:trPr>
          <w:trHeight w:val="297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Manipur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2924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1563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3815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540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8842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Meghalaya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6472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657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3776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887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76" w:right="361"/>
              <w:rPr>
                <w:sz w:val="24"/>
              </w:rPr>
            </w:pPr>
            <w:r>
              <w:rPr>
                <w:w w:val="105"/>
                <w:sz w:val="24"/>
              </w:rPr>
              <w:t>11792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Mizoram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4561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864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3655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67" w:right="466"/>
              <w:rPr>
                <w:sz w:val="24"/>
              </w:rPr>
            </w:pPr>
            <w:r>
              <w:rPr>
                <w:w w:val="105"/>
                <w:sz w:val="24"/>
              </w:rPr>
              <w:t>19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9099</w:t>
            </w:r>
          </w:p>
        </w:tc>
      </w:tr>
      <w:tr w:rsidR="00867BBD">
        <w:trPr>
          <w:trHeight w:val="331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Nagaland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3212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1384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5393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67" w:right="466"/>
              <w:rPr>
                <w:sz w:val="24"/>
              </w:rPr>
            </w:pPr>
            <w:r>
              <w:rPr>
                <w:w w:val="105"/>
                <w:sz w:val="24"/>
              </w:rPr>
              <w:t>59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76" w:right="361"/>
              <w:rPr>
                <w:sz w:val="24"/>
              </w:rPr>
            </w:pPr>
            <w:r>
              <w:rPr>
                <w:w w:val="105"/>
                <w:sz w:val="24"/>
              </w:rPr>
              <w:t>10048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Odisha</w:t>
            </w:r>
            <w:proofErr w:type="spellEnd"/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0" w:right="491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1407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477" w:right="46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1314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spacing w:line="273" w:lineRule="exact"/>
              <w:ind w:left="477" w:right="4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1716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562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539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spacing w:line="273" w:lineRule="exact"/>
              <w:ind w:left="367" w:right="3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4976</w:t>
            </w:r>
          </w:p>
        </w:tc>
      </w:tr>
      <w:tr w:rsidR="00867BBD">
        <w:trPr>
          <w:trHeight w:val="326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Punjab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24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10862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1658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4779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760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76" w:right="361"/>
              <w:rPr>
                <w:sz w:val="24"/>
              </w:rPr>
            </w:pPr>
            <w:r>
              <w:rPr>
                <w:w w:val="105"/>
                <w:sz w:val="24"/>
              </w:rPr>
              <w:t>18059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Rajasthan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3138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967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2534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710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7350</w:t>
            </w:r>
          </w:p>
        </w:tc>
      </w:tr>
      <w:tr w:rsidR="00867BBD">
        <w:trPr>
          <w:trHeight w:val="325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Sikkim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1696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980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3113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1009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6798</w:t>
            </w:r>
          </w:p>
        </w:tc>
      </w:tr>
      <w:tr w:rsidR="00867BBD">
        <w:trPr>
          <w:trHeight w:val="331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Tamil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Nadu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1917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7" w:right="466"/>
              <w:rPr>
                <w:sz w:val="24"/>
              </w:rPr>
            </w:pPr>
            <w:r>
              <w:rPr>
                <w:w w:val="105"/>
                <w:sz w:val="24"/>
              </w:rPr>
              <w:t>1100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2902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1061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6980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Telangana</w:t>
            </w:r>
            <w:proofErr w:type="spellEnd"/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4227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374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1450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260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6311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Tripura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2772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311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2185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162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5429</w:t>
            </w:r>
          </w:p>
        </w:tc>
      </w:tr>
      <w:tr w:rsidR="00867BBD">
        <w:trPr>
          <w:trHeight w:val="325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w w:val="105"/>
                <w:sz w:val="24"/>
              </w:rPr>
              <w:t>Uttarakhand</w:t>
            </w:r>
            <w:proofErr w:type="spellEnd"/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2531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848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1069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253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4701</w:t>
            </w:r>
          </w:p>
        </w:tc>
      </w:tr>
      <w:tr w:rsidR="00867BBD">
        <w:trPr>
          <w:trHeight w:val="330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Uttar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Pradesh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2855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543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1150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376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4923</w:t>
            </w:r>
          </w:p>
        </w:tc>
      </w:tr>
      <w:tr w:rsidR="00867BBD">
        <w:trPr>
          <w:trHeight w:val="331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West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Bengal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979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225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2126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562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650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3980</w:t>
            </w:r>
          </w:p>
        </w:tc>
      </w:tr>
      <w:tr w:rsidR="00867BBD">
        <w:trPr>
          <w:trHeight w:val="301"/>
        </w:trPr>
        <w:tc>
          <w:tcPr>
            <w:tcW w:w="2165" w:type="dxa"/>
          </w:tcPr>
          <w:p w:rsidR="00867BBD" w:rsidRDefault="008F4A81">
            <w:pPr>
              <w:pStyle w:val="TableParagraph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Group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UTs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0" w:right="49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1864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71" w:right="466"/>
              <w:rPr>
                <w:sz w:val="24"/>
              </w:rPr>
            </w:pPr>
            <w:r>
              <w:rPr>
                <w:w w:val="105"/>
                <w:sz w:val="24"/>
              </w:rPr>
              <w:t>213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ind w:left="477" w:right="471"/>
              <w:rPr>
                <w:sz w:val="24"/>
              </w:rPr>
            </w:pPr>
            <w:r>
              <w:rPr>
                <w:w w:val="105"/>
                <w:sz w:val="24"/>
              </w:rPr>
              <w:t>5179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ind w:left="499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1312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ind w:left="367" w:right="361"/>
              <w:rPr>
                <w:sz w:val="24"/>
              </w:rPr>
            </w:pPr>
            <w:r>
              <w:rPr>
                <w:w w:val="105"/>
                <w:sz w:val="24"/>
              </w:rPr>
              <w:t>8568</w:t>
            </w:r>
          </w:p>
        </w:tc>
      </w:tr>
      <w:tr w:rsidR="00867BBD">
        <w:trPr>
          <w:trHeight w:val="825"/>
        </w:trPr>
        <w:tc>
          <w:tcPr>
            <w:tcW w:w="2165" w:type="dxa"/>
          </w:tcPr>
          <w:p w:rsidR="00867BBD" w:rsidRDefault="008F4A81">
            <w:pPr>
              <w:pStyle w:val="TableParagraph"/>
              <w:spacing w:line="232" w:lineRule="auto"/>
              <w:ind w:right="714"/>
              <w:jc w:val="both"/>
              <w:rPr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ALL INDIA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(AVERAGE</w:t>
            </w:r>
            <w:r>
              <w:rPr>
                <w:b/>
                <w:spacing w:val="-6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EARNING)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0" w:right="491"/>
              <w:jc w:val="righ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3081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471" w:right="466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763</w:t>
            </w:r>
          </w:p>
        </w:tc>
        <w:tc>
          <w:tcPr>
            <w:tcW w:w="1503" w:type="dxa"/>
          </w:tcPr>
          <w:p w:rsidR="00867BBD" w:rsidRDefault="008F4A81">
            <w:pPr>
              <w:pStyle w:val="TableParagraph"/>
              <w:spacing w:line="273" w:lineRule="exact"/>
              <w:ind w:left="477" w:right="47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2071</w:t>
            </w:r>
          </w:p>
        </w:tc>
        <w:tc>
          <w:tcPr>
            <w:tcW w:w="1498" w:type="dxa"/>
          </w:tcPr>
          <w:p w:rsidR="00867BBD" w:rsidRDefault="008F4A81">
            <w:pPr>
              <w:pStyle w:val="TableParagraph"/>
              <w:spacing w:line="273" w:lineRule="exact"/>
              <w:ind w:left="562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512</w:t>
            </w:r>
          </w:p>
        </w:tc>
        <w:tc>
          <w:tcPr>
            <w:tcW w:w="1417" w:type="dxa"/>
          </w:tcPr>
          <w:p w:rsidR="00867BBD" w:rsidRDefault="008F4A81">
            <w:pPr>
              <w:pStyle w:val="TableParagraph"/>
              <w:spacing w:line="273" w:lineRule="exact"/>
              <w:ind w:left="367" w:right="361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6426</w:t>
            </w:r>
          </w:p>
        </w:tc>
      </w:tr>
    </w:tbl>
    <w:p w:rsidR="00867BBD" w:rsidRDefault="008F4A81">
      <w:pPr>
        <w:spacing w:before="16"/>
        <w:ind w:left="4236" w:right="4729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>Table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1.2</w:t>
      </w:r>
    </w:p>
    <w:p w:rsidR="00867BBD" w:rsidRDefault="00867BBD">
      <w:pPr>
        <w:jc w:val="center"/>
        <w:rPr>
          <w:rFonts w:ascii="Calibri"/>
          <w:sz w:val="24"/>
        </w:rPr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ind w:left="470"/>
        <w:rPr>
          <w:rFonts w:ascii="Calibri"/>
          <w:sz w:val="20"/>
        </w:rPr>
      </w:pPr>
      <w:r>
        <w:rPr>
          <w:rFonts w:ascii="Calibri"/>
          <w:noProof/>
          <w:sz w:val="20"/>
          <w:lang w:val="en-IN" w:eastAsia="en-IN"/>
        </w:rPr>
        <w:lastRenderedPageBreak/>
        <w:drawing>
          <wp:inline distT="0" distB="0" distL="0" distR="0">
            <wp:extent cx="5945953" cy="76992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5953" cy="7699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7BBD" w:rsidRDefault="00867BBD">
      <w:pPr>
        <w:pStyle w:val="BodyText"/>
        <w:rPr>
          <w:rFonts w:ascii="Calibri"/>
          <w:b/>
          <w:sz w:val="20"/>
        </w:rPr>
      </w:pPr>
    </w:p>
    <w:p w:rsidR="00867BBD" w:rsidRDefault="00867BBD">
      <w:pPr>
        <w:pStyle w:val="BodyText"/>
        <w:spacing w:before="10"/>
        <w:rPr>
          <w:rFonts w:ascii="Calibri"/>
          <w:b/>
          <w:sz w:val="17"/>
        </w:rPr>
      </w:pPr>
    </w:p>
    <w:p w:rsidR="00867BBD" w:rsidRDefault="008F4A81">
      <w:pPr>
        <w:pStyle w:val="Heading1"/>
        <w:ind w:left="4279" w:right="4642"/>
        <w:rPr>
          <w:rFonts w:ascii="Calibri"/>
        </w:rPr>
      </w:pPr>
      <w:r>
        <w:rPr>
          <w:rFonts w:ascii="Calibri"/>
          <w:spacing w:val="-1"/>
        </w:rPr>
        <w:t>Chart</w:t>
      </w:r>
      <w:r>
        <w:rPr>
          <w:rFonts w:ascii="Calibri"/>
          <w:spacing w:val="-12"/>
        </w:rPr>
        <w:t xml:space="preserve"> </w:t>
      </w:r>
      <w:r>
        <w:rPr>
          <w:rFonts w:ascii="Calibri"/>
          <w:spacing w:val="-1"/>
        </w:rPr>
        <w:t>1.1</w:t>
      </w:r>
    </w:p>
    <w:p w:rsidR="00867BBD" w:rsidRDefault="00867BBD">
      <w:pPr>
        <w:rPr>
          <w:rFonts w:ascii="Calibri"/>
        </w:rPr>
        <w:sectPr w:rsidR="00867BBD">
          <w:pgSz w:w="12240" w:h="15840"/>
          <w:pgMar w:top="1440" w:right="500" w:bottom="280" w:left="1720" w:header="720" w:footer="720" w:gutter="0"/>
          <w:cols w:space="720"/>
        </w:sectPr>
      </w:pPr>
    </w:p>
    <w:p w:rsidR="00867BBD" w:rsidRDefault="008F4A81">
      <w:pPr>
        <w:spacing w:before="75" w:line="259" w:lineRule="auto"/>
        <w:ind w:left="1434" w:right="1685" w:hanging="240"/>
        <w:rPr>
          <w:b/>
          <w:sz w:val="24"/>
        </w:rPr>
      </w:pPr>
      <w:bookmarkStart w:id="14" w:name="COMPARATIVE_ANALYSIS_OF_INCOME_FOR_AGRIC"/>
      <w:bookmarkEnd w:id="14"/>
      <w:r>
        <w:rPr>
          <w:b/>
          <w:sz w:val="24"/>
        </w:rPr>
        <w:lastRenderedPageBreak/>
        <w:t>COMPARATIVE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INCOME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AGRICULTURAL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HOUSEHOLDS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NORTHEASTERN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STATES 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ODISHA</w:t>
      </w:r>
    </w:p>
    <w:p w:rsidR="00867BBD" w:rsidRDefault="00867BBD">
      <w:pPr>
        <w:pStyle w:val="BodyText"/>
        <w:rPr>
          <w:b/>
          <w:sz w:val="20"/>
        </w:rPr>
      </w:pPr>
    </w:p>
    <w:p w:rsidR="00867BBD" w:rsidRDefault="00867BBD">
      <w:pPr>
        <w:pStyle w:val="BodyText"/>
        <w:rPr>
          <w:b/>
          <w:sz w:val="20"/>
        </w:rPr>
      </w:pPr>
    </w:p>
    <w:p w:rsidR="00867BBD" w:rsidRDefault="00867BBD">
      <w:pPr>
        <w:pStyle w:val="BodyText"/>
        <w:rPr>
          <w:b/>
          <w:sz w:val="20"/>
        </w:rPr>
      </w:pPr>
    </w:p>
    <w:p w:rsidR="00867BBD" w:rsidRDefault="00867BBD">
      <w:pPr>
        <w:pStyle w:val="BodyText"/>
        <w:rPr>
          <w:b/>
          <w:sz w:val="20"/>
        </w:rPr>
      </w:pPr>
    </w:p>
    <w:p w:rsidR="00867BBD" w:rsidRDefault="00867BBD">
      <w:pPr>
        <w:pStyle w:val="BodyText"/>
        <w:spacing w:before="10"/>
        <w:rPr>
          <w:b/>
          <w:sz w:val="10"/>
        </w:rPr>
      </w:pPr>
    </w:p>
    <w:tbl>
      <w:tblPr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09"/>
        <w:gridCol w:w="1451"/>
        <w:gridCol w:w="1450"/>
        <w:gridCol w:w="1407"/>
        <w:gridCol w:w="1378"/>
        <w:gridCol w:w="1407"/>
      </w:tblGrid>
      <w:tr w:rsidR="00867BBD">
        <w:trPr>
          <w:trHeight w:val="1382"/>
        </w:trPr>
        <w:tc>
          <w:tcPr>
            <w:tcW w:w="1109" w:type="dxa"/>
          </w:tcPr>
          <w:p w:rsidR="00867BBD" w:rsidRDefault="008F4A81">
            <w:pPr>
              <w:pStyle w:val="TableParagraph"/>
              <w:spacing w:before="1" w:line="240" w:lineRule="auto"/>
              <w:ind w:left="196"/>
              <w:jc w:val="left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40" w:lineRule="auto"/>
              <w:ind w:left="110" w:right="10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EARNING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FROM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CROP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FARMING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40" w:lineRule="auto"/>
              <w:ind w:left="109" w:right="100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EARNING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FROM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ANIMAL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FARMING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40" w:lineRule="auto"/>
              <w:ind w:left="114" w:right="93"/>
              <w:jc w:val="left"/>
              <w:rPr>
                <w:b/>
                <w:sz w:val="24"/>
              </w:rPr>
            </w:pPr>
            <w:r>
              <w:rPr>
                <w:b/>
                <w:spacing w:val="-3"/>
                <w:w w:val="105"/>
                <w:sz w:val="24"/>
              </w:rPr>
              <w:t>EARNING</w:t>
            </w:r>
            <w:r>
              <w:rPr>
                <w:b/>
                <w:spacing w:val="-60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FROM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FARM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WAGES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40" w:lineRule="auto"/>
              <w:ind w:left="114" w:right="8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EARNING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BUSINESS</w:t>
            </w:r>
          </w:p>
          <w:p w:rsidR="00867BBD" w:rsidRDefault="008F4A81">
            <w:pPr>
              <w:pStyle w:val="TableParagraph"/>
              <w:spacing w:line="274" w:lineRule="exact"/>
              <w:ind w:left="114" w:right="44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(NON-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FARM)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before="1" w:line="242" w:lineRule="auto"/>
              <w:ind w:left="114" w:right="93"/>
              <w:jc w:val="left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TOTAL</w:t>
            </w:r>
            <w:r>
              <w:rPr>
                <w:b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spacing w:val="-3"/>
                <w:w w:val="105"/>
                <w:sz w:val="24"/>
              </w:rPr>
              <w:t>EARNING</w:t>
            </w:r>
          </w:p>
        </w:tc>
      </w:tr>
      <w:tr w:rsidR="00867BBD">
        <w:trPr>
          <w:trHeight w:val="455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26" w:lineRule="exact"/>
              <w:ind w:right="14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Arunachal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Pradesh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25" w:lineRule="exact"/>
              <w:ind w:left="509" w:right="491"/>
              <w:rPr>
                <w:sz w:val="20"/>
              </w:rPr>
            </w:pPr>
            <w:r>
              <w:rPr>
                <w:sz w:val="20"/>
              </w:rPr>
              <w:t>6647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25" w:lineRule="exact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1310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2076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25" w:lineRule="exact"/>
              <w:ind w:left="475" w:right="444"/>
              <w:rPr>
                <w:sz w:val="20"/>
              </w:rPr>
            </w:pPr>
            <w:r>
              <w:rPr>
                <w:sz w:val="20"/>
              </w:rPr>
              <w:t>836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41" w:right="415"/>
              <w:rPr>
                <w:sz w:val="20"/>
              </w:rPr>
            </w:pPr>
            <w:r>
              <w:rPr>
                <w:sz w:val="20"/>
              </w:rPr>
              <w:t>10869</w:t>
            </w:r>
          </w:p>
        </w:tc>
      </w:tr>
      <w:tr w:rsidR="00867BBD">
        <w:trPr>
          <w:trHeight w:val="321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Assam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25" w:lineRule="exact"/>
              <w:ind w:left="509" w:right="491"/>
              <w:rPr>
                <w:sz w:val="20"/>
              </w:rPr>
            </w:pPr>
            <w:r>
              <w:rPr>
                <w:sz w:val="20"/>
              </w:rPr>
              <w:t>4211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25" w:lineRule="exact"/>
              <w:ind w:left="575"/>
              <w:jc w:val="left"/>
              <w:rPr>
                <w:sz w:val="20"/>
              </w:rPr>
            </w:pPr>
            <w:r>
              <w:rPr>
                <w:sz w:val="20"/>
              </w:rPr>
              <w:t>799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1430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25" w:lineRule="exact"/>
              <w:ind w:left="475" w:right="444"/>
              <w:rPr>
                <w:sz w:val="20"/>
              </w:rPr>
            </w:pPr>
            <w:r>
              <w:rPr>
                <w:sz w:val="20"/>
              </w:rPr>
              <w:t>255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6695</w:t>
            </w:r>
          </w:p>
        </w:tc>
      </w:tr>
      <w:tr w:rsidR="00867BBD">
        <w:trPr>
          <w:trHeight w:val="292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Manipur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25" w:lineRule="exact"/>
              <w:ind w:left="509" w:right="491"/>
              <w:rPr>
                <w:sz w:val="20"/>
              </w:rPr>
            </w:pPr>
            <w:r>
              <w:rPr>
                <w:sz w:val="20"/>
              </w:rPr>
              <w:t>2924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25" w:lineRule="exact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1563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3815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25" w:lineRule="exact"/>
              <w:ind w:left="475" w:right="444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8842</w:t>
            </w:r>
          </w:p>
        </w:tc>
      </w:tr>
      <w:tr w:rsidR="00867BBD">
        <w:trPr>
          <w:trHeight w:val="317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Meghalaya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25" w:lineRule="exact"/>
              <w:ind w:left="509" w:right="491"/>
              <w:rPr>
                <w:sz w:val="20"/>
              </w:rPr>
            </w:pPr>
            <w:r>
              <w:rPr>
                <w:sz w:val="20"/>
              </w:rPr>
              <w:t>6472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25" w:lineRule="exact"/>
              <w:ind w:left="575"/>
              <w:jc w:val="left"/>
              <w:rPr>
                <w:sz w:val="20"/>
              </w:rPr>
            </w:pPr>
            <w:r>
              <w:rPr>
                <w:sz w:val="20"/>
              </w:rPr>
              <w:t>657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3776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25" w:lineRule="exact"/>
              <w:ind w:left="475" w:right="444"/>
              <w:rPr>
                <w:sz w:val="20"/>
              </w:rPr>
            </w:pPr>
            <w:r>
              <w:rPr>
                <w:sz w:val="20"/>
              </w:rPr>
              <w:t>887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41" w:right="415"/>
              <w:rPr>
                <w:sz w:val="20"/>
              </w:rPr>
            </w:pPr>
            <w:r>
              <w:rPr>
                <w:sz w:val="20"/>
              </w:rPr>
              <w:t>11792</w:t>
            </w:r>
          </w:p>
        </w:tc>
      </w:tr>
      <w:tr w:rsidR="00867BBD">
        <w:trPr>
          <w:trHeight w:val="321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Mizoram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25" w:lineRule="exact"/>
              <w:ind w:left="509" w:right="491"/>
              <w:rPr>
                <w:sz w:val="20"/>
              </w:rPr>
            </w:pPr>
            <w:r>
              <w:rPr>
                <w:sz w:val="20"/>
              </w:rPr>
              <w:t>4561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25" w:lineRule="exact"/>
              <w:ind w:left="575"/>
              <w:jc w:val="left"/>
              <w:rPr>
                <w:sz w:val="20"/>
              </w:rPr>
            </w:pPr>
            <w:r>
              <w:rPr>
                <w:sz w:val="20"/>
              </w:rPr>
              <w:t>864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3655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25" w:lineRule="exact"/>
              <w:ind w:left="475" w:right="453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9099</w:t>
            </w:r>
          </w:p>
        </w:tc>
      </w:tr>
      <w:tr w:rsidR="00867BBD">
        <w:trPr>
          <w:trHeight w:val="321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Nagaland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25" w:lineRule="exact"/>
              <w:ind w:left="509" w:right="491"/>
              <w:rPr>
                <w:sz w:val="20"/>
              </w:rPr>
            </w:pPr>
            <w:r>
              <w:rPr>
                <w:sz w:val="20"/>
              </w:rPr>
              <w:t>3212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25" w:lineRule="exact"/>
              <w:ind w:left="527"/>
              <w:jc w:val="left"/>
              <w:rPr>
                <w:sz w:val="20"/>
              </w:rPr>
            </w:pPr>
            <w:r>
              <w:rPr>
                <w:sz w:val="20"/>
              </w:rPr>
              <w:t>1384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5393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25" w:lineRule="exact"/>
              <w:ind w:left="475" w:right="453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41" w:right="415"/>
              <w:rPr>
                <w:sz w:val="20"/>
              </w:rPr>
            </w:pPr>
            <w:r>
              <w:rPr>
                <w:sz w:val="20"/>
              </w:rPr>
              <w:t>10048</w:t>
            </w:r>
          </w:p>
        </w:tc>
      </w:tr>
      <w:tr w:rsidR="00867BBD">
        <w:trPr>
          <w:trHeight w:val="321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40" w:lineRule="auto"/>
              <w:jc w:val="left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Odisha</w:t>
            </w:r>
            <w:proofErr w:type="spellEnd"/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40" w:lineRule="auto"/>
              <w:ind w:left="509" w:right="491"/>
              <w:rPr>
                <w:b/>
                <w:sz w:val="20"/>
              </w:rPr>
            </w:pPr>
            <w:r>
              <w:rPr>
                <w:b/>
                <w:sz w:val="20"/>
              </w:rPr>
              <w:t>1407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40" w:lineRule="auto"/>
              <w:ind w:left="52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1314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40" w:lineRule="auto"/>
              <w:ind w:left="437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1716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40" w:lineRule="auto"/>
              <w:ind w:left="475" w:right="444"/>
              <w:rPr>
                <w:b/>
                <w:sz w:val="20"/>
              </w:rPr>
            </w:pPr>
            <w:r>
              <w:rPr>
                <w:b/>
                <w:sz w:val="20"/>
              </w:rPr>
              <w:t>539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40" w:lineRule="auto"/>
              <w:ind w:left="437" w:right="415"/>
              <w:rPr>
                <w:b/>
                <w:sz w:val="20"/>
              </w:rPr>
            </w:pPr>
            <w:r>
              <w:rPr>
                <w:b/>
                <w:sz w:val="20"/>
              </w:rPr>
              <w:t>4976</w:t>
            </w:r>
          </w:p>
        </w:tc>
      </w:tr>
      <w:tr w:rsidR="00867BBD">
        <w:trPr>
          <w:trHeight w:val="316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25" w:lineRule="exact"/>
              <w:jc w:val="left"/>
              <w:rPr>
                <w:sz w:val="20"/>
              </w:rPr>
            </w:pPr>
            <w:r>
              <w:rPr>
                <w:sz w:val="20"/>
              </w:rPr>
              <w:t>Sikkim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25" w:lineRule="exact"/>
              <w:ind w:left="509" w:right="491"/>
              <w:rPr>
                <w:sz w:val="20"/>
              </w:rPr>
            </w:pPr>
            <w:r>
              <w:rPr>
                <w:sz w:val="20"/>
              </w:rPr>
              <w:t>1696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25" w:lineRule="exact"/>
              <w:ind w:left="575"/>
              <w:jc w:val="left"/>
              <w:rPr>
                <w:sz w:val="20"/>
              </w:rPr>
            </w:pPr>
            <w:r>
              <w:rPr>
                <w:sz w:val="20"/>
              </w:rPr>
              <w:t>980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3113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25" w:lineRule="exact"/>
              <w:ind w:left="475" w:right="453"/>
              <w:rPr>
                <w:sz w:val="20"/>
              </w:rPr>
            </w:pPr>
            <w:r>
              <w:rPr>
                <w:sz w:val="20"/>
              </w:rPr>
              <w:t>1009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5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6798</w:t>
            </w:r>
          </w:p>
        </w:tc>
      </w:tr>
      <w:tr w:rsidR="00867BBD">
        <w:trPr>
          <w:trHeight w:val="321"/>
        </w:trPr>
        <w:tc>
          <w:tcPr>
            <w:tcW w:w="1109" w:type="dxa"/>
          </w:tcPr>
          <w:p w:rsidR="00867BBD" w:rsidRDefault="008F4A81">
            <w:pPr>
              <w:pStyle w:val="TableParagraph"/>
              <w:spacing w:line="221" w:lineRule="exact"/>
              <w:jc w:val="left"/>
              <w:rPr>
                <w:sz w:val="20"/>
              </w:rPr>
            </w:pPr>
            <w:r>
              <w:rPr>
                <w:sz w:val="20"/>
              </w:rPr>
              <w:t>Tripura</w:t>
            </w:r>
          </w:p>
        </w:tc>
        <w:tc>
          <w:tcPr>
            <w:tcW w:w="1451" w:type="dxa"/>
          </w:tcPr>
          <w:p w:rsidR="00867BBD" w:rsidRDefault="008F4A81">
            <w:pPr>
              <w:pStyle w:val="TableParagraph"/>
              <w:spacing w:line="221" w:lineRule="exact"/>
              <w:ind w:left="509" w:right="491"/>
              <w:rPr>
                <w:sz w:val="20"/>
              </w:rPr>
            </w:pPr>
            <w:r>
              <w:rPr>
                <w:sz w:val="20"/>
              </w:rPr>
              <w:t>2772</w:t>
            </w:r>
          </w:p>
        </w:tc>
        <w:tc>
          <w:tcPr>
            <w:tcW w:w="1450" w:type="dxa"/>
          </w:tcPr>
          <w:p w:rsidR="00867BBD" w:rsidRDefault="008F4A81">
            <w:pPr>
              <w:pStyle w:val="TableParagraph"/>
              <w:spacing w:line="221" w:lineRule="exact"/>
              <w:ind w:left="575"/>
              <w:jc w:val="left"/>
              <w:rPr>
                <w:sz w:val="20"/>
              </w:rPr>
            </w:pPr>
            <w:r>
              <w:rPr>
                <w:sz w:val="20"/>
              </w:rPr>
              <w:t>311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1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2185</w:t>
            </w:r>
          </w:p>
        </w:tc>
        <w:tc>
          <w:tcPr>
            <w:tcW w:w="1378" w:type="dxa"/>
          </w:tcPr>
          <w:p w:rsidR="00867BBD" w:rsidRDefault="008F4A81">
            <w:pPr>
              <w:pStyle w:val="TableParagraph"/>
              <w:spacing w:line="221" w:lineRule="exact"/>
              <w:ind w:left="475" w:right="444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1407" w:type="dxa"/>
          </w:tcPr>
          <w:p w:rsidR="00867BBD" w:rsidRDefault="008F4A81">
            <w:pPr>
              <w:pStyle w:val="TableParagraph"/>
              <w:spacing w:line="221" w:lineRule="exact"/>
              <w:ind w:left="437" w:right="415"/>
              <w:rPr>
                <w:sz w:val="20"/>
              </w:rPr>
            </w:pPr>
            <w:r>
              <w:rPr>
                <w:sz w:val="20"/>
              </w:rPr>
              <w:t>5429</w:t>
            </w:r>
          </w:p>
        </w:tc>
      </w:tr>
    </w:tbl>
    <w:p w:rsidR="00867BBD" w:rsidRDefault="00867BBD">
      <w:pPr>
        <w:pStyle w:val="BodyText"/>
        <w:rPr>
          <w:b/>
          <w:sz w:val="20"/>
        </w:rPr>
      </w:pPr>
    </w:p>
    <w:p w:rsidR="00867BBD" w:rsidRDefault="00867BBD">
      <w:pPr>
        <w:pStyle w:val="BodyText"/>
        <w:spacing w:before="8"/>
        <w:rPr>
          <w:b/>
          <w:sz w:val="23"/>
        </w:rPr>
      </w:pPr>
    </w:p>
    <w:p w:rsidR="00867BBD" w:rsidRDefault="008F4A81">
      <w:pPr>
        <w:pStyle w:val="Heading1"/>
        <w:spacing w:before="90"/>
        <w:ind w:left="4241" w:right="4729"/>
      </w:pPr>
      <w:bookmarkStart w:id="15" w:name="Table_1.3"/>
      <w:bookmarkEnd w:id="15"/>
      <w:r>
        <w:t>Table</w:t>
      </w:r>
      <w:r>
        <w:rPr>
          <w:spacing w:val="-14"/>
        </w:rPr>
        <w:t xml:space="preserve"> </w:t>
      </w:r>
      <w:r>
        <w:t>1.3</w:t>
      </w:r>
    </w:p>
    <w:p w:rsidR="00867BBD" w:rsidRDefault="00867BBD">
      <w:pPr>
        <w:pStyle w:val="BodyText"/>
        <w:rPr>
          <w:b/>
          <w:sz w:val="20"/>
        </w:rPr>
      </w:pPr>
    </w:p>
    <w:p w:rsidR="00867BBD" w:rsidRDefault="00867BBD">
      <w:pPr>
        <w:pStyle w:val="BodyText"/>
        <w:rPr>
          <w:b/>
          <w:sz w:val="20"/>
        </w:rPr>
      </w:pPr>
    </w:p>
    <w:p w:rsidR="00867BBD" w:rsidRDefault="00867BBD">
      <w:pPr>
        <w:pStyle w:val="BodyText"/>
        <w:spacing w:before="1"/>
        <w:rPr>
          <w:b/>
          <w:sz w:val="19"/>
        </w:rPr>
      </w:pPr>
      <w:bookmarkStart w:id="16" w:name="CHAPTER:_ANALYSIS_OF_TRENDS_IN_FARMING_B"/>
      <w:bookmarkEnd w:id="16"/>
      <w:r w:rsidRPr="00867BBD">
        <w:pict>
          <v:group id="_x0000_s1043" style="position:absolute;margin-left:111.95pt;margin-top:12.95pt;width:407.05pt;height:215.35pt;z-index:-15728640;mso-wrap-distance-left:0;mso-wrap-distance-right:0;mso-position-horizontal-relative:page" coordorigin="2239,259" coordsize="8141,4307">
            <v:line id="_x0000_s1138" style="position:absolute" from="3203,3703" to="9011,3703" strokecolor="#878787" strokeweight=".16917mm"/>
            <v:shape id="_x0000_s1137" style="position:absolute;left:3203;top:3161;width:5808;height:5" coordorigin="3203,3162" coordsize="5808,5" o:spt="100" adj="0,,0" path="m3203,3162r5808,m3203,3166r5808,e" filled="f" strokecolor="#878787" strokeweight=".01403mm">
              <v:stroke joinstyle="round"/>
              <v:formulas/>
              <v:path arrowok="t" o:connecttype="segments"/>
            </v:shape>
            <v:shape id="_x0000_s1136" style="position:absolute;left:3141;top:484;width:5870;height:3817" coordorigin="3141,484" coordsize="5870,3817" o:spt="100" adj="0,,0" path="m3203,2630r5808,m3203,2093r5808,m3203,1557r5808,m3203,1020r5808,m3203,484r5808,m3203,4239r,-3755m3141,4239r62,m3141,3703r62,m3141,3166r62,m3141,2630r62,m3141,2093r62,m3141,1557r62,m3141,1020r62,m3141,484r62,m3203,4239r5808,m3203,4239r,62m3784,4239r,62m4365,4239r,62m4945,4239r,62m5526,4239r,62m6107,4239r,62m6688,4239r,62m7269,4239r,62m7849,4239r,62m8430,4239r,62m9011,4239r,62e" filled="f" strokecolor="#878787" strokeweight=".16917mm">
              <v:stroke joinstyle="round"/>
              <v:formulas/>
              <v:path arrowok="t" o:connecttype="segments"/>
            </v:shape>
            <v:shape id="_x0000_s1135" style="position:absolute;left:3492;top:2793;width:5232;height:1063" coordorigin="3492,2793" coordsize="5232,1063" path="m3492,3679r581,177l4654,3214r580,10l5815,3257r581,-464l6982,3779r580,-378l8143,3650r581,33e" filled="f" strokecolor="#5b9bd3" strokeweight=".50697mm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4" type="#_x0000_t75" style="position:absolute;left:3439;top:3626;width:106;height:106">
              <v:imagedata r:id="rId6" o:title=""/>
            </v:shape>
            <v:shape id="_x0000_s1133" type="#_x0000_t75" style="position:absolute;left:4020;top:3804;width:106;height:106">
              <v:imagedata r:id="rId6" o:title=""/>
            </v:shape>
            <v:shape id="_x0000_s1132" type="#_x0000_t75" style="position:absolute;left:4600;top:3162;width:106;height:106">
              <v:imagedata r:id="rId7" o:title=""/>
            </v:shape>
            <v:shape id="_x0000_s1131" type="#_x0000_t75" style="position:absolute;left:5181;top:3171;width:106;height:106">
              <v:imagedata r:id="rId6" o:title=""/>
            </v:shape>
            <v:shape id="_x0000_s1130" type="#_x0000_t75" style="position:absolute;left:5762;top:3205;width:106;height:106">
              <v:imagedata r:id="rId6" o:title=""/>
            </v:shape>
            <v:shape id="_x0000_s1129" type="#_x0000_t75" style="position:absolute;left:6343;top:2740;width:106;height:106">
              <v:imagedata r:id="rId6" o:title=""/>
            </v:shape>
            <v:shape id="_x0000_s1128" type="#_x0000_t75" style="position:absolute;left:6928;top:3727;width:106;height:106">
              <v:imagedata r:id="rId6" o:title=""/>
            </v:shape>
            <v:shape id="_x0000_s1127" type="#_x0000_t75" style="position:absolute;left:7509;top:3349;width:106;height:106">
              <v:imagedata r:id="rId6" o:title=""/>
            </v:shape>
            <v:shape id="_x0000_s1126" type="#_x0000_t75" style="position:absolute;left:8090;top:3598;width:106;height:106">
              <v:imagedata r:id="rId6" o:title=""/>
            </v:shape>
            <v:shape id="_x0000_s1125" type="#_x0000_t75" style="position:absolute;left:8671;top:3631;width:106;height:106">
              <v:imagedata r:id="rId6" o:title=""/>
            </v:shape>
            <v:shape id="_x0000_s1124" style="position:absolute;left:3492;top:2458;width:5232;height:1404" coordorigin="3492,2458" coordsize="5232,1404" path="m3492,2458r581,652l4654,3455r580,-949l5815,3014r581,364l6982,3862r580,-77l8143,3498r581,-87e" filled="f" strokecolor="#eb7b2f" strokeweight=".507mm">
              <v:path arrowok="t"/>
            </v:shape>
            <v:rect id="_x0000_s1123" style="position:absolute;left:3444;top:2410;width:101;height:101" fillcolor="#eb7b2f" stroked="f"/>
            <v:rect id="_x0000_s1122" style="position:absolute;left:3444;top:2410;width:101;height:101" filled="f" strokecolor="#eb7b2f" strokeweight=".16917mm"/>
            <v:rect id="_x0000_s1121" style="position:absolute;left:4024;top:3061;width:101;height:101" fillcolor="#eb7b2f" stroked="f"/>
            <v:rect id="_x0000_s1120" style="position:absolute;left:4024;top:3061;width:101;height:101" filled="f" strokecolor="#eb7b2f" strokeweight=".16917mm"/>
            <v:rect id="_x0000_s1119" style="position:absolute;left:4605;top:3406;width:101;height:101" fillcolor="#eb7b2f" stroked="f"/>
            <v:rect id="_x0000_s1118" style="position:absolute;left:4605;top:3406;width:101;height:101" filled="f" strokecolor="#eb7b2f" strokeweight=".16917mm"/>
            <v:rect id="_x0000_s1117" style="position:absolute;left:5186;top:2458;width:101;height:101" fillcolor="#eb7b2f" stroked="f"/>
            <v:rect id="_x0000_s1116" style="position:absolute;left:5186;top:2458;width:101;height:101" filled="f" strokecolor="#eb7b2f" strokeweight=".16917mm"/>
            <v:rect id="_x0000_s1115" style="position:absolute;left:5767;top:2965;width:101;height:101" fillcolor="#eb7b2f" stroked="f"/>
            <v:rect id="_x0000_s1114" style="position:absolute;left:5767;top:2965;width:101;height:101" filled="f" strokecolor="#eb7b2f" strokeweight=".16917mm"/>
            <v:rect id="_x0000_s1113" style="position:absolute;left:6347;top:3329;width:101;height:101" fillcolor="#eb7b2f" stroked="f"/>
            <v:rect id="_x0000_s1112" style="position:absolute;left:6347;top:3329;width:101;height:101" filled="f" strokecolor="#eb7b2f" strokeweight=".16917mm"/>
            <v:rect id="_x0000_s1111" style="position:absolute;left:6933;top:3813;width:101;height:101" fillcolor="#eb7b2f" stroked="f"/>
            <v:rect id="_x0000_s1110" style="position:absolute;left:6933;top:3813;width:101;height:101" filled="f" strokecolor="#eb7b2f" strokeweight=".16917mm"/>
            <v:rect id="_x0000_s1109" style="position:absolute;left:7514;top:3737;width:101;height:101" fillcolor="#eb7b2f" stroked="f"/>
            <v:rect id="_x0000_s1108" style="position:absolute;left:7514;top:3737;width:101;height:101" filled="f" strokecolor="#eb7b2f" strokeweight=".16917mm"/>
            <v:rect id="_x0000_s1107" style="position:absolute;left:8095;top:3449;width:101;height:101" fillcolor="#eb7b2f" stroked="f"/>
            <v:rect id="_x0000_s1106" style="position:absolute;left:8095;top:3449;width:101;height:101" filled="f" strokecolor="#eb7b2f" strokeweight=".16917mm"/>
            <v:rect id="_x0000_s1105" style="position:absolute;left:8675;top:3363;width:101;height:101" fillcolor="#eb7b2f" stroked="f"/>
            <v:rect id="_x0000_s1104" style="position:absolute;left:8675;top:3363;width:101;height:101" filled="f" strokecolor="#eb7b2f" strokeweight=".16917mm"/>
            <v:shape id="_x0000_s1103" style="position:absolute;left:3492;top:3818;width:5232;height:335" coordorigin="3492,3818" coordsize="5232,335" path="m3492,3885r581,139l4654,3818r580,244l5815,4004r581,-139l6982,3885r580,91l8143,4153r581,-120e" filled="f" strokecolor="#a3a3a3" strokeweight=".50694mm">
              <v:path arrowok="t"/>
            </v:shape>
            <v:shape id="_x0000_s1102" type="#_x0000_t75" style="position:absolute;left:3439;top:3832;width:106;height:106">
              <v:imagedata r:id="rId8" o:title=""/>
            </v:shape>
            <v:shape id="_x0000_s1101" type="#_x0000_t75" style="position:absolute;left:4020;top:3971;width:106;height:106">
              <v:imagedata r:id="rId8" o:title=""/>
            </v:shape>
            <v:shape id="_x0000_s1100" type="#_x0000_t75" style="position:absolute;left:4600;top:3765;width:106;height:106">
              <v:imagedata r:id="rId9" o:title=""/>
            </v:shape>
            <v:shape id="_x0000_s1099" type="#_x0000_t75" style="position:absolute;left:5181;top:4010;width:106;height:106">
              <v:imagedata r:id="rId8" o:title=""/>
            </v:shape>
            <v:shape id="_x0000_s1098" type="#_x0000_t75" style="position:absolute;left:5762;top:3952;width:106;height:106">
              <v:imagedata r:id="rId8" o:title=""/>
            </v:shape>
            <v:shape id="_x0000_s1097" type="#_x0000_t75" style="position:absolute;left:6343;top:3813;width:106;height:106">
              <v:imagedata r:id="rId8" o:title=""/>
            </v:shape>
            <v:shape id="_x0000_s1096" type="#_x0000_t75" style="position:absolute;left:6928;top:3832;width:106;height:106">
              <v:imagedata r:id="rId8" o:title=""/>
            </v:shape>
            <v:shape id="_x0000_s1095" type="#_x0000_t75" style="position:absolute;left:7509;top:3923;width:106;height:106">
              <v:imagedata r:id="rId8" o:title=""/>
            </v:shape>
            <v:shape id="_x0000_s1094" type="#_x0000_t75" style="position:absolute;left:8090;top:4101;width:106;height:106">
              <v:imagedata r:id="rId8" o:title=""/>
            </v:shape>
            <v:shape id="_x0000_s1093" type="#_x0000_t75" style="position:absolute;left:8671;top:3981;width:106;height:106">
              <v:imagedata r:id="rId8" o:title=""/>
            </v:shape>
            <v:shape id="_x0000_s1092" style="position:absolute;left:3492;top:3967;width:5232;height:268" coordorigin="3492,3967" coordsize="5232,268" path="m3492,4015r581,153l4654,4092r580,-91l5815,4235r581,-14l6982,4092r580,-125l8143,4197r581,-96e" filled="f" strokecolor="#ffc000" strokeweight=".50694mm">
              <v:path arrowok="t"/>
            </v:shape>
            <v:shape id="_x0000_s1091" type="#_x0000_t75" style="position:absolute;left:3439;top:3962;width:106;height:106">
              <v:imagedata r:id="rId10" o:title=""/>
            </v:shape>
            <v:shape id="_x0000_s1090" type="#_x0000_t75" style="position:absolute;left:4020;top:4115;width:106;height:106">
              <v:imagedata r:id="rId11" o:title=""/>
            </v:shape>
            <v:shape id="_x0000_s1089" type="#_x0000_t75" style="position:absolute;left:4600;top:4038;width:106;height:106">
              <v:imagedata r:id="rId12" o:title=""/>
            </v:shape>
            <v:shape id="_x0000_s1088" type="#_x0000_t75" style="position:absolute;left:5181;top:3947;width:106;height:106">
              <v:imagedata r:id="rId11" o:title=""/>
            </v:shape>
            <v:shape id="_x0000_s1087" type="#_x0000_t75" style="position:absolute;left:5762;top:4182;width:106;height:106">
              <v:imagedata r:id="rId11" o:title=""/>
            </v:shape>
            <v:shape id="_x0000_s1086" type="#_x0000_t75" style="position:absolute;left:6343;top:4168;width:106;height:106">
              <v:imagedata r:id="rId11" o:title=""/>
            </v:shape>
            <v:shape id="_x0000_s1085" type="#_x0000_t75" style="position:absolute;left:6928;top:4038;width:106;height:106">
              <v:imagedata r:id="rId11" o:title=""/>
            </v:shape>
            <v:shape id="_x0000_s1084" type="#_x0000_t75" style="position:absolute;left:7509;top:3914;width:106;height:106">
              <v:imagedata r:id="rId11" o:title=""/>
            </v:shape>
            <v:shape id="_x0000_s1083" type="#_x0000_t75" style="position:absolute;left:8090;top:4144;width:106;height:106">
              <v:imagedata r:id="rId11" o:title=""/>
            </v:shape>
            <v:shape id="_x0000_s1082" type="#_x0000_t75" style="position:absolute;left:8671;top:4048;width:106;height:106">
              <v:imagedata r:id="rId11" o:title=""/>
            </v:shape>
            <v:shape id="_x0000_s1081" style="position:absolute;left:3492;top:1078;width:5232;height:1825" coordorigin="3492,1078" coordsize="5232,1825" path="m3492,1322r581,1121l4654,1868r580,-790l5815,1801r581,-259l6982,2903r580,-489l8143,2783r581,-268e" filled="f" strokecolor="#4470c4" strokeweight=".50706mm">
              <v:path arrowok="t"/>
            </v:shape>
            <v:shape id="_x0000_s1080" type="#_x0000_t75" style="position:absolute;left:3439;top:1270;width:106;height:106">
              <v:imagedata r:id="rId13" o:title=""/>
            </v:shape>
            <v:shape id="_x0000_s1079" type="#_x0000_t75" style="position:absolute;left:4020;top:2391;width:106;height:106">
              <v:imagedata r:id="rId13" o:title=""/>
            </v:shape>
            <v:shape id="_x0000_s1078" type="#_x0000_t75" style="position:absolute;left:4600;top:1816;width:106;height:106">
              <v:imagedata r:id="rId14" o:title=""/>
            </v:shape>
            <v:shape id="_x0000_s1077" type="#_x0000_t75" style="position:absolute;left:5181;top:1025;width:106;height:106">
              <v:imagedata r:id="rId13" o:title=""/>
            </v:shape>
            <v:shape id="_x0000_s1076" type="#_x0000_t75" style="position:absolute;left:5762;top:1749;width:106;height:106">
              <v:imagedata r:id="rId13" o:title=""/>
            </v:shape>
            <v:shape id="_x0000_s1075" type="#_x0000_t75" style="position:absolute;left:6343;top:1490;width:106;height:106">
              <v:imagedata r:id="rId13" o:title=""/>
            </v:shape>
            <v:shape id="_x0000_s1074" type="#_x0000_t75" style="position:absolute;left:6928;top:2850;width:106;height:106">
              <v:imagedata r:id="rId13" o:title=""/>
            </v:shape>
            <v:shape id="_x0000_s1073" type="#_x0000_t75" style="position:absolute;left:7509;top:2362;width:106;height:106">
              <v:imagedata r:id="rId13" o:title=""/>
            </v:shape>
            <v:shape id="_x0000_s1072" type="#_x0000_t75" style="position:absolute;left:8090;top:2731;width:106;height:106">
              <v:imagedata r:id="rId13" o:title=""/>
            </v:shape>
            <v:shape id="_x0000_s1071" type="#_x0000_t75" style="position:absolute;left:8671;top:2462;width:106;height:106">
              <v:imagedata r:id="rId13" o:title=""/>
            </v:shape>
            <v:shape id="_x0000_s1070" type="#_x0000_t75" style="position:absolute;left:3362;top:4454;width:171;height:107">
              <v:imagedata r:id="rId15" o:title=""/>
            </v:shape>
            <v:shape id="_x0000_s1069" type="#_x0000_t75" style="position:absolute;left:3957;top:4453;width:158;height:108">
              <v:imagedata r:id="rId16" o:title=""/>
            </v:shape>
            <v:shape id="_x0000_s1068" type="#_x0000_t75" style="position:absolute;left:4526;top:4437;width:151;height:124">
              <v:imagedata r:id="rId17" o:title=""/>
            </v:shape>
            <v:shape id="_x0000_s1067" type="#_x0000_t75" style="position:absolute;left:5698;top:4454;width:158;height:107">
              <v:imagedata r:id="rId18" o:title=""/>
            </v:shape>
            <v:shape id="_x0000_s1066" type="#_x0000_t75" style="position:absolute;left:5092;top:4455;width:183;height:106">
              <v:imagedata r:id="rId19" o:title=""/>
            </v:shape>
            <v:shape id="_x0000_s1065" type="#_x0000_t75" style="position:absolute;left:6264;top:4415;width:174;height:146">
              <v:imagedata r:id="rId20" o:title=""/>
            </v:shape>
            <v:shape id="_x0000_s1064" type="#_x0000_t75" style="position:absolute;left:6800;top:4455;width:217;height:106">
              <v:imagedata r:id="rId21" o:title=""/>
            </v:shape>
            <v:shape id="_x0000_s1063" type="#_x0000_t75" style="position:absolute;left:7385;top:4454;width:214;height:107">
              <v:imagedata r:id="rId22" o:title=""/>
            </v:shape>
            <v:shape id="_x0000_s1062" type="#_x0000_t75" style="position:absolute;left:8018;top:4453;width:163;height:108">
              <v:imagedata r:id="rId23" o:title=""/>
            </v:shape>
            <v:shape id="_x0000_s1061" type="#_x0000_t75" style="position:absolute;left:8537;top:4445;width:232;height:116">
              <v:imagedata r:id="rId24" o:title=""/>
            </v:shape>
            <v:shape id="_x0000_s1060" type="#_x0000_t75" style="position:absolute;left:9323;top:1624;width:384;height:106">
              <v:imagedata r:id="rId25" o:title=""/>
            </v:shape>
            <v:line id="_x0000_s1059" style="position:absolute" from="9324,2281" to="9708,2281" strokecolor="#eb7b2f" strokeweight=".50694mm"/>
            <v:rect id="_x0000_s1058" style="position:absolute;left:9467;top:2233;width:101;height:101" fillcolor="#eb7b2f" stroked="f"/>
            <v:rect id="_x0000_s1057" style="position:absolute;left:9467;top:2233;width:101;height:101" filled="f" strokecolor="#eb7b2f" strokeweight=".16917mm"/>
            <v:shape id="_x0000_s1056" type="#_x0000_t75" style="position:absolute;left:9323;top:2827;width:384;height:106">
              <v:imagedata r:id="rId26" o:title=""/>
            </v:shape>
            <v:shape id="_x0000_s1055" type="#_x0000_t75" style="position:absolute;left:9323;top:3430;width:384;height:106">
              <v:imagedata r:id="rId27" o:title=""/>
            </v:shape>
            <v:shape id="_x0000_s1054" type="#_x0000_t75" style="position:absolute;left:9323;top:4034;width:384;height:106">
              <v:imagedata r:id="rId28" o:title=""/>
            </v:shape>
            <v:shape id="_x0000_s1053" style="position:absolute;left:2244;top:264;width:8117;height:4297" coordorigin="2244,264" coordsize="8117,4297" path="m10361,264r-8117,l2244,4561e" filled="f" strokecolor="#878787" strokeweight=".16906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left:2511;top:407;width:521;height:202" filled="f" stroked="f">
              <v:textbox inset="0,0,0,0">
                <w:txbxContent>
                  <w:p w:rsidR="00867BBD" w:rsidRDefault="008F4A81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14000</w:t>
                    </w:r>
                  </w:p>
                </w:txbxContent>
              </v:textbox>
            </v:shape>
            <v:shape id="_x0000_s1051" type="#_x0000_t202" style="position:absolute;left:2511;top:1372;width:521;height:202" filled="f" stroked="f">
              <v:textbox inset="0,0,0,0">
                <w:txbxContent>
                  <w:p w:rsidR="00867BBD" w:rsidRDefault="008F4A81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12000</w:t>
                    </w:r>
                  </w:p>
                </w:txbxContent>
              </v:textbox>
            </v:shape>
            <v:shape id="_x0000_s1050" type="#_x0000_t202" style="position:absolute;left:9762;top:1602;width:606;height:202" filled="f" stroked="f">
              <v:textbox inset="0,0,0,0">
                <w:txbxContent>
                  <w:p w:rsidR="00867BBD" w:rsidRDefault="008F4A81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INCOM</w:t>
                    </w:r>
                  </w:p>
                </w:txbxContent>
              </v:textbox>
            </v:shape>
            <v:shape id="_x0000_s1049" type="#_x0000_t202" style="position:absolute;left:2612;top:2021;width:404;height:202" filled="f" stroked="f">
              <v:textbox inset="0,0,0,0">
                <w:txbxContent>
                  <w:p w:rsidR="00867BBD" w:rsidRDefault="008F4A81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3"/>
                        <w:sz w:val="20"/>
                      </w:rPr>
                      <w:t>8000</w:t>
                    </w:r>
                  </w:p>
                </w:txbxContent>
              </v:textbox>
            </v:shape>
            <v:shape id="_x0000_s1048" type="#_x0000_t202" style="position:absolute;left:9762;top:2208;width:585;height:202" filled="f" stroked="f">
              <v:textbox inset="0,0,0,0">
                <w:txbxContent>
                  <w:p w:rsidR="00867BBD" w:rsidRDefault="008F4A81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NET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</w:t>
                    </w:r>
                  </w:p>
                </w:txbxContent>
              </v:textbox>
            </v:shape>
            <v:shape id="_x0000_s1047" type="#_x0000_t202" style="position:absolute;left:2631;top:2558;width:404;height:202" filled="f" stroked="f">
              <v:textbox inset="0,0,0,0">
                <w:txbxContent>
                  <w:p w:rsidR="00867BBD" w:rsidRDefault="008F4A81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3"/>
                        <w:sz w:val="20"/>
                      </w:rPr>
                      <w:t>6000</w:t>
                    </w:r>
                  </w:p>
                </w:txbxContent>
              </v:textbox>
            </v:shape>
            <v:shape id="_x0000_s1046" type="#_x0000_t202" style="position:absolute;left:9762;top:2813;width:597;height:629" filled="f" stroked="f">
              <v:textbox inset="0,0,0,0">
                <w:txbxContent>
                  <w:p w:rsidR="00867BBD" w:rsidRDefault="008F4A81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NET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</w:t>
                    </w:r>
                  </w:p>
                  <w:p w:rsidR="00867BBD" w:rsidRDefault="00867BBD">
                    <w:pPr>
                      <w:spacing w:before="12"/>
                      <w:rPr>
                        <w:rFonts w:ascii="Calibri"/>
                        <w:sz w:val="14"/>
                      </w:rPr>
                    </w:pPr>
                  </w:p>
                  <w:p w:rsidR="00867BBD" w:rsidRDefault="008F4A81">
                    <w:pPr>
                      <w:spacing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ANIMA</w:t>
                    </w:r>
                  </w:p>
                </w:txbxContent>
              </v:textbox>
            </v:shape>
            <v:shape id="_x0000_s1045" type="#_x0000_t202" style="position:absolute;left:2612;top:3523;width:404;height:202" filled="f" stroked="f">
              <v:textbox inset="0,0,0,0">
                <w:txbxContent>
                  <w:p w:rsidR="00867BBD" w:rsidRDefault="008F4A81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3"/>
                        <w:sz w:val="20"/>
                      </w:rPr>
                      <w:t>4000</w:t>
                    </w:r>
                  </w:p>
                </w:txbxContent>
              </v:textbox>
            </v:shape>
            <v:shape id="_x0000_s1044" type="#_x0000_t202" style="position:absolute;left:9762;top:3720;width:618;height:485" filled="f" stroked="f">
              <v:textbox inset="0,0,0,0">
                <w:txbxContent>
                  <w:p w:rsidR="00867BBD" w:rsidRDefault="008F4A81">
                    <w:pPr>
                      <w:spacing w:line="205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NET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RE</w:t>
                    </w:r>
                  </w:p>
                  <w:p w:rsidR="00867BBD" w:rsidRDefault="008F4A81">
                    <w:pPr>
                      <w:spacing w:before="39" w:line="241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BUSINE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867BBD" w:rsidRDefault="008F4A81">
      <w:pPr>
        <w:spacing w:before="162"/>
        <w:ind w:left="4251" w:right="4729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>Chart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1.2</w:t>
      </w:r>
    </w:p>
    <w:p w:rsidR="00867BBD" w:rsidRDefault="00867BBD">
      <w:pPr>
        <w:jc w:val="center"/>
        <w:rPr>
          <w:rFonts w:ascii="Calibri"/>
          <w:sz w:val="24"/>
        </w:rPr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spacing w:before="75" w:line="362" w:lineRule="auto"/>
        <w:ind w:left="440" w:right="951"/>
        <w:jc w:val="both"/>
      </w:pPr>
      <w:r>
        <w:lastRenderedPageBreak/>
        <w:t>A comparison of the net income of agricultural households from agriculture of the taken</w:t>
      </w:r>
      <w:r>
        <w:rPr>
          <w:spacing w:val="1"/>
        </w:rPr>
        <w:t xml:space="preserve"> </w:t>
      </w:r>
      <w:r>
        <w:t xml:space="preserve">nine state including </w:t>
      </w:r>
      <w:proofErr w:type="spellStart"/>
      <w:r>
        <w:t>Odisha</w:t>
      </w:r>
      <w:proofErr w:type="spellEnd"/>
      <w:r>
        <w:t>, would help us in arriving at a desired figure to decide the</w:t>
      </w:r>
      <w:r>
        <w:rPr>
          <w:spacing w:val="1"/>
        </w:rPr>
        <w:t xml:space="preserve"> </w:t>
      </w:r>
      <w:r>
        <w:t>validity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hypothesis considered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prove</w:t>
      </w:r>
      <w:r>
        <w:rPr>
          <w:spacing w:val="1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</w:t>
      </w:r>
      <w:r>
        <w:t>t.</w:t>
      </w:r>
    </w:p>
    <w:p w:rsidR="00867BBD" w:rsidRDefault="008F4A81">
      <w:pPr>
        <w:spacing w:before="162" w:line="364" w:lineRule="auto"/>
        <w:ind w:left="2572" w:right="598" w:hanging="1916"/>
        <w:rPr>
          <w:rFonts w:ascii="Calibri"/>
          <w:b/>
        </w:rPr>
      </w:pPr>
      <w:r>
        <w:rPr>
          <w:rFonts w:ascii="Calibri"/>
          <w:b/>
        </w:rPr>
        <w:t>COMPARATIVE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ANALYSIS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EARNINGS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NINE</w:t>
      </w:r>
      <w:r>
        <w:rPr>
          <w:rFonts w:ascii="Calibri"/>
          <w:b/>
          <w:spacing w:val="-10"/>
        </w:rPr>
        <w:t xml:space="preserve"> </w:t>
      </w:r>
      <w:r>
        <w:rPr>
          <w:rFonts w:ascii="Calibri"/>
          <w:b/>
        </w:rPr>
        <w:t>STATES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8"/>
        </w:rPr>
        <w:t xml:space="preserve"> </w:t>
      </w:r>
      <w:r>
        <w:rPr>
          <w:rFonts w:ascii="Calibri"/>
          <w:b/>
        </w:rPr>
        <w:t>ASSIGNING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RANKS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TO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THEM</w:t>
      </w:r>
      <w:r>
        <w:rPr>
          <w:rFonts w:ascii="Calibri"/>
          <w:b/>
          <w:spacing w:val="-47"/>
        </w:rPr>
        <w:t xml:space="preserve"> </w:t>
      </w:r>
      <w:r>
        <w:rPr>
          <w:rFonts w:ascii="Calibri"/>
          <w:b/>
        </w:rPr>
        <w:t>BASED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ON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THE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PERCENTAGE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OF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</w:rPr>
        <w:t>TOTAL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INCOME</w:t>
      </w:r>
    </w:p>
    <w:p w:rsidR="00867BBD" w:rsidRDefault="00867BBD">
      <w:pPr>
        <w:pStyle w:val="BodyText"/>
        <w:rPr>
          <w:rFonts w:ascii="Calibri"/>
          <w:b/>
          <w:sz w:val="20"/>
        </w:rPr>
      </w:pPr>
    </w:p>
    <w:p w:rsidR="00867BBD" w:rsidRDefault="00867BBD">
      <w:pPr>
        <w:pStyle w:val="BodyText"/>
        <w:rPr>
          <w:rFonts w:ascii="Calibri"/>
          <w:b/>
          <w:sz w:val="20"/>
        </w:rPr>
      </w:pPr>
    </w:p>
    <w:p w:rsidR="00867BBD" w:rsidRDefault="00867BBD">
      <w:pPr>
        <w:pStyle w:val="BodyText"/>
        <w:spacing w:before="2"/>
        <w:rPr>
          <w:rFonts w:ascii="Calibri"/>
          <w:b/>
          <w:sz w:val="21"/>
        </w:rPr>
      </w:pPr>
    </w:p>
    <w:tbl>
      <w:tblPr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32"/>
        <w:gridCol w:w="956"/>
        <w:gridCol w:w="1709"/>
        <w:gridCol w:w="903"/>
        <w:gridCol w:w="1618"/>
        <w:gridCol w:w="1171"/>
      </w:tblGrid>
      <w:tr w:rsidR="00867BBD">
        <w:trPr>
          <w:trHeight w:val="921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183" w:lineRule="exact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STATE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40" w:lineRule="auto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RECEIPT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FROM</w:t>
            </w:r>
          </w:p>
          <w:p w:rsidR="00867BBD" w:rsidRDefault="008F4A81">
            <w:pPr>
              <w:pStyle w:val="TableParagraph"/>
              <w:spacing w:before="5" w:line="172" w:lineRule="exact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CULTIV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ATION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40" w:lineRule="auto"/>
              <w:ind w:left="110" w:right="1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NET RECEIPT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FROM</w:t>
            </w:r>
            <w:r>
              <w:rPr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FARMING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OF ANIMALS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44" w:lineRule="auto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INCOME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40" w:lineRule="auto"/>
              <w:ind w:left="110" w:right="20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PERCENTAGE</w:t>
            </w:r>
            <w:r>
              <w:rPr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OF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TOTAL INCOME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OF ALL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NINE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STATES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40" w:lineRule="auto"/>
              <w:ind w:right="209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POSITION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BASED ON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TOTAL</w:t>
            </w:r>
          </w:p>
          <w:p w:rsidR="00867BBD" w:rsidRDefault="008F4A81">
            <w:pPr>
              <w:pStyle w:val="TableParagraph"/>
              <w:spacing w:before="5" w:line="172" w:lineRule="exact"/>
              <w:jc w:val="left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MONTHLY</w:t>
            </w:r>
            <w:r>
              <w:rPr>
                <w:b/>
                <w:spacing w:val="-35"/>
                <w:w w:val="95"/>
                <w:sz w:val="16"/>
              </w:rPr>
              <w:t xml:space="preserve"> </w:t>
            </w:r>
            <w:r>
              <w:rPr>
                <w:b/>
                <w:sz w:val="16"/>
              </w:rPr>
              <w:t>INCOME</w:t>
            </w:r>
          </w:p>
        </w:tc>
      </w:tr>
      <w:tr w:rsidR="00867BBD">
        <w:trPr>
          <w:trHeight w:val="321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79" w:lineRule="exact"/>
              <w:jc w:val="left"/>
              <w:rPr>
                <w:sz w:val="25"/>
              </w:rPr>
            </w:pPr>
            <w:r>
              <w:rPr>
                <w:spacing w:val="-1"/>
                <w:sz w:val="25"/>
              </w:rPr>
              <w:t>Arunachal</w:t>
            </w:r>
            <w:r>
              <w:rPr>
                <w:spacing w:val="-17"/>
                <w:sz w:val="25"/>
              </w:rPr>
              <w:t xml:space="preserve"> </w:t>
            </w:r>
            <w:r>
              <w:rPr>
                <w:sz w:val="25"/>
              </w:rPr>
              <w:t>Pradesh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79" w:lineRule="exact"/>
              <w:ind w:left="205" w:right="201"/>
              <w:rPr>
                <w:sz w:val="25"/>
              </w:rPr>
            </w:pPr>
            <w:r>
              <w:rPr>
                <w:sz w:val="25"/>
              </w:rPr>
              <w:t>6647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79" w:lineRule="exact"/>
              <w:ind w:left="609"/>
              <w:jc w:val="left"/>
              <w:rPr>
                <w:sz w:val="25"/>
              </w:rPr>
            </w:pPr>
            <w:r>
              <w:rPr>
                <w:sz w:val="25"/>
              </w:rPr>
              <w:t>1310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79" w:lineRule="exact"/>
              <w:ind w:left="176" w:right="176"/>
              <w:rPr>
                <w:sz w:val="25"/>
              </w:rPr>
            </w:pPr>
            <w:r>
              <w:rPr>
                <w:sz w:val="25"/>
              </w:rPr>
              <w:t>7957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84" w:lineRule="exact"/>
              <w:ind w:left="527"/>
              <w:jc w:val="left"/>
              <w:rPr>
                <w:sz w:val="25"/>
              </w:rPr>
            </w:pPr>
            <w:r>
              <w:rPr>
                <w:sz w:val="25"/>
              </w:rPr>
              <w:t>18.47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79" w:lineRule="exact"/>
              <w:ind w:left="14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</w:tr>
      <w:tr w:rsidR="00867BBD">
        <w:trPr>
          <w:trHeight w:val="317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80" w:lineRule="exact"/>
              <w:jc w:val="left"/>
              <w:rPr>
                <w:sz w:val="25"/>
              </w:rPr>
            </w:pPr>
            <w:r>
              <w:rPr>
                <w:sz w:val="25"/>
              </w:rPr>
              <w:t>Assam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80" w:lineRule="exact"/>
              <w:ind w:left="205" w:right="201"/>
              <w:rPr>
                <w:sz w:val="25"/>
              </w:rPr>
            </w:pPr>
            <w:r>
              <w:rPr>
                <w:sz w:val="25"/>
              </w:rPr>
              <w:t>4211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80" w:lineRule="exact"/>
              <w:ind w:left="671"/>
              <w:jc w:val="left"/>
              <w:rPr>
                <w:sz w:val="25"/>
              </w:rPr>
            </w:pPr>
            <w:r>
              <w:rPr>
                <w:sz w:val="25"/>
              </w:rPr>
              <w:t>799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80" w:lineRule="exact"/>
              <w:ind w:left="176" w:right="176"/>
              <w:rPr>
                <w:sz w:val="25"/>
              </w:rPr>
            </w:pPr>
            <w:r>
              <w:rPr>
                <w:sz w:val="25"/>
              </w:rPr>
              <w:t>5010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80" w:lineRule="exact"/>
              <w:ind w:left="527"/>
              <w:jc w:val="left"/>
              <w:rPr>
                <w:sz w:val="25"/>
              </w:rPr>
            </w:pPr>
            <w:r>
              <w:rPr>
                <w:sz w:val="25"/>
              </w:rPr>
              <w:t>11.63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80" w:lineRule="exact"/>
              <w:ind w:left="14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</w:tr>
      <w:tr w:rsidR="00867BBD">
        <w:trPr>
          <w:trHeight w:val="306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79" w:lineRule="exact"/>
              <w:jc w:val="left"/>
              <w:rPr>
                <w:sz w:val="25"/>
              </w:rPr>
            </w:pPr>
            <w:r>
              <w:rPr>
                <w:sz w:val="25"/>
              </w:rPr>
              <w:t>Manipur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79" w:lineRule="exact"/>
              <w:ind w:left="205" w:right="201"/>
              <w:rPr>
                <w:sz w:val="25"/>
              </w:rPr>
            </w:pPr>
            <w:r>
              <w:rPr>
                <w:sz w:val="25"/>
              </w:rPr>
              <w:t>2924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79" w:lineRule="exact"/>
              <w:ind w:left="609"/>
              <w:jc w:val="left"/>
              <w:rPr>
                <w:sz w:val="25"/>
              </w:rPr>
            </w:pPr>
            <w:r>
              <w:rPr>
                <w:sz w:val="25"/>
              </w:rPr>
              <w:t>1563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79" w:lineRule="exact"/>
              <w:ind w:left="176" w:right="176"/>
              <w:rPr>
                <w:sz w:val="25"/>
              </w:rPr>
            </w:pPr>
            <w:r>
              <w:rPr>
                <w:sz w:val="25"/>
              </w:rPr>
              <w:t>4487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84" w:lineRule="exact"/>
              <w:ind w:left="527"/>
              <w:jc w:val="left"/>
              <w:rPr>
                <w:sz w:val="25"/>
              </w:rPr>
            </w:pPr>
            <w:r>
              <w:rPr>
                <w:sz w:val="25"/>
              </w:rPr>
              <w:t>10.41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79" w:lineRule="exact"/>
              <w:ind w:left="14"/>
              <w:rPr>
                <w:sz w:val="25"/>
              </w:rPr>
            </w:pPr>
            <w:r>
              <w:rPr>
                <w:w w:val="95"/>
                <w:sz w:val="25"/>
              </w:rPr>
              <w:t>6</w:t>
            </w:r>
          </w:p>
        </w:tc>
      </w:tr>
      <w:tr w:rsidR="00867BBD">
        <w:trPr>
          <w:trHeight w:val="321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79" w:lineRule="exact"/>
              <w:jc w:val="left"/>
              <w:rPr>
                <w:sz w:val="25"/>
              </w:rPr>
            </w:pPr>
            <w:r>
              <w:rPr>
                <w:sz w:val="25"/>
              </w:rPr>
              <w:t>Meghalaya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79" w:lineRule="exact"/>
              <w:ind w:left="205" w:right="201"/>
              <w:rPr>
                <w:sz w:val="25"/>
              </w:rPr>
            </w:pPr>
            <w:r>
              <w:rPr>
                <w:sz w:val="25"/>
              </w:rPr>
              <w:t>6472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79" w:lineRule="exact"/>
              <w:ind w:left="671"/>
              <w:jc w:val="left"/>
              <w:rPr>
                <w:sz w:val="25"/>
              </w:rPr>
            </w:pPr>
            <w:r>
              <w:rPr>
                <w:sz w:val="25"/>
              </w:rPr>
              <w:t>657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79" w:lineRule="exact"/>
              <w:ind w:left="176" w:right="176"/>
              <w:rPr>
                <w:sz w:val="25"/>
              </w:rPr>
            </w:pPr>
            <w:r>
              <w:rPr>
                <w:sz w:val="25"/>
              </w:rPr>
              <w:t>7129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84" w:lineRule="exact"/>
              <w:ind w:left="527"/>
              <w:jc w:val="left"/>
              <w:rPr>
                <w:sz w:val="25"/>
              </w:rPr>
            </w:pPr>
            <w:r>
              <w:rPr>
                <w:sz w:val="25"/>
              </w:rPr>
              <w:t>16.54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79" w:lineRule="exact"/>
              <w:ind w:left="14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</w:tr>
      <w:tr w:rsidR="00867BBD">
        <w:trPr>
          <w:trHeight w:val="321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79" w:lineRule="exact"/>
              <w:jc w:val="left"/>
              <w:rPr>
                <w:sz w:val="25"/>
              </w:rPr>
            </w:pPr>
            <w:r>
              <w:rPr>
                <w:sz w:val="25"/>
              </w:rPr>
              <w:t>Mizoram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79" w:lineRule="exact"/>
              <w:ind w:left="205" w:right="201"/>
              <w:rPr>
                <w:sz w:val="25"/>
              </w:rPr>
            </w:pPr>
            <w:r>
              <w:rPr>
                <w:sz w:val="25"/>
              </w:rPr>
              <w:t>4561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79" w:lineRule="exact"/>
              <w:ind w:left="671"/>
              <w:jc w:val="left"/>
              <w:rPr>
                <w:sz w:val="25"/>
              </w:rPr>
            </w:pPr>
            <w:r>
              <w:rPr>
                <w:sz w:val="25"/>
              </w:rPr>
              <w:t>864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79" w:lineRule="exact"/>
              <w:ind w:left="176" w:right="176"/>
              <w:rPr>
                <w:sz w:val="25"/>
              </w:rPr>
            </w:pPr>
            <w:r>
              <w:rPr>
                <w:sz w:val="25"/>
              </w:rPr>
              <w:t>5425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84" w:lineRule="exact"/>
              <w:ind w:left="527"/>
              <w:jc w:val="left"/>
              <w:rPr>
                <w:sz w:val="25"/>
              </w:rPr>
            </w:pPr>
            <w:r>
              <w:rPr>
                <w:sz w:val="25"/>
              </w:rPr>
              <w:t>12.59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79" w:lineRule="exact"/>
              <w:ind w:left="14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</w:tr>
      <w:tr w:rsidR="00867BBD">
        <w:trPr>
          <w:trHeight w:val="321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79" w:lineRule="exact"/>
              <w:jc w:val="left"/>
              <w:rPr>
                <w:sz w:val="25"/>
              </w:rPr>
            </w:pPr>
            <w:r>
              <w:rPr>
                <w:sz w:val="25"/>
              </w:rPr>
              <w:t>Nagaland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79" w:lineRule="exact"/>
              <w:ind w:left="205" w:right="201"/>
              <w:rPr>
                <w:sz w:val="25"/>
              </w:rPr>
            </w:pPr>
            <w:r>
              <w:rPr>
                <w:sz w:val="25"/>
              </w:rPr>
              <w:t>3212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79" w:lineRule="exact"/>
              <w:ind w:left="609"/>
              <w:jc w:val="left"/>
              <w:rPr>
                <w:sz w:val="25"/>
              </w:rPr>
            </w:pPr>
            <w:r>
              <w:rPr>
                <w:sz w:val="25"/>
              </w:rPr>
              <w:t>1384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79" w:lineRule="exact"/>
              <w:ind w:left="176" w:right="176"/>
              <w:rPr>
                <w:sz w:val="25"/>
              </w:rPr>
            </w:pPr>
            <w:r>
              <w:rPr>
                <w:sz w:val="25"/>
              </w:rPr>
              <w:t>4596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84" w:lineRule="exact"/>
              <w:ind w:left="527"/>
              <w:jc w:val="left"/>
              <w:rPr>
                <w:sz w:val="25"/>
              </w:rPr>
            </w:pPr>
            <w:r>
              <w:rPr>
                <w:sz w:val="25"/>
              </w:rPr>
              <w:t>10.67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79" w:lineRule="exact"/>
              <w:ind w:left="14"/>
              <w:rPr>
                <w:sz w:val="25"/>
              </w:rPr>
            </w:pPr>
            <w:r>
              <w:rPr>
                <w:w w:val="95"/>
                <w:sz w:val="25"/>
              </w:rPr>
              <w:t>5</w:t>
            </w:r>
          </w:p>
        </w:tc>
      </w:tr>
      <w:tr w:rsidR="00867BBD">
        <w:trPr>
          <w:trHeight w:val="316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84" w:lineRule="exact"/>
              <w:jc w:val="left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Odisha</w:t>
            </w:r>
            <w:proofErr w:type="spellEnd"/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84" w:lineRule="exact"/>
              <w:ind w:left="205" w:right="201"/>
              <w:rPr>
                <w:b/>
                <w:sz w:val="25"/>
              </w:rPr>
            </w:pPr>
            <w:r>
              <w:rPr>
                <w:b/>
                <w:sz w:val="25"/>
              </w:rPr>
              <w:t>1407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84" w:lineRule="exact"/>
              <w:ind w:left="609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1314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84" w:lineRule="exact"/>
              <w:ind w:left="176" w:right="176"/>
              <w:rPr>
                <w:b/>
                <w:sz w:val="25"/>
              </w:rPr>
            </w:pPr>
            <w:r>
              <w:rPr>
                <w:b/>
                <w:sz w:val="25"/>
              </w:rPr>
              <w:t>2721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before="11" w:line="285" w:lineRule="exact"/>
              <w:ind w:left="527"/>
              <w:jc w:val="left"/>
              <w:rPr>
                <w:b/>
                <w:sz w:val="25"/>
              </w:rPr>
            </w:pPr>
            <w:r>
              <w:rPr>
                <w:b/>
                <w:sz w:val="25"/>
              </w:rPr>
              <w:t>06.32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84" w:lineRule="exact"/>
              <w:ind w:left="14"/>
              <w:rPr>
                <w:b/>
                <w:sz w:val="25"/>
              </w:rPr>
            </w:pPr>
            <w:r>
              <w:rPr>
                <w:b/>
                <w:w w:val="95"/>
                <w:sz w:val="25"/>
              </w:rPr>
              <w:t>8</w:t>
            </w:r>
          </w:p>
        </w:tc>
      </w:tr>
      <w:tr w:rsidR="00867BBD">
        <w:trPr>
          <w:trHeight w:val="321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79" w:lineRule="exact"/>
              <w:jc w:val="left"/>
              <w:rPr>
                <w:sz w:val="25"/>
              </w:rPr>
            </w:pPr>
            <w:r>
              <w:rPr>
                <w:sz w:val="25"/>
              </w:rPr>
              <w:t>Sikkim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79" w:lineRule="exact"/>
              <w:ind w:left="205" w:right="201"/>
              <w:rPr>
                <w:sz w:val="25"/>
              </w:rPr>
            </w:pPr>
            <w:r>
              <w:rPr>
                <w:sz w:val="25"/>
              </w:rPr>
              <w:t>1696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79" w:lineRule="exact"/>
              <w:ind w:left="671"/>
              <w:jc w:val="left"/>
              <w:rPr>
                <w:sz w:val="25"/>
              </w:rPr>
            </w:pPr>
            <w:r>
              <w:rPr>
                <w:sz w:val="25"/>
              </w:rPr>
              <w:t>980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79" w:lineRule="exact"/>
              <w:ind w:left="176" w:right="176"/>
              <w:rPr>
                <w:sz w:val="25"/>
              </w:rPr>
            </w:pPr>
            <w:r>
              <w:rPr>
                <w:sz w:val="25"/>
              </w:rPr>
              <w:t>2676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84" w:lineRule="exact"/>
              <w:ind w:left="527"/>
              <w:jc w:val="left"/>
              <w:rPr>
                <w:sz w:val="25"/>
              </w:rPr>
            </w:pPr>
            <w:r>
              <w:rPr>
                <w:sz w:val="25"/>
              </w:rPr>
              <w:t>06.22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79" w:lineRule="exact"/>
              <w:ind w:left="14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</w:tr>
      <w:tr w:rsidR="00867BBD">
        <w:trPr>
          <w:trHeight w:val="321"/>
        </w:trPr>
        <w:tc>
          <w:tcPr>
            <w:tcW w:w="2132" w:type="dxa"/>
          </w:tcPr>
          <w:p w:rsidR="00867BBD" w:rsidRDefault="008F4A81">
            <w:pPr>
              <w:pStyle w:val="TableParagraph"/>
              <w:spacing w:line="279" w:lineRule="exact"/>
              <w:jc w:val="left"/>
              <w:rPr>
                <w:sz w:val="25"/>
              </w:rPr>
            </w:pPr>
            <w:r>
              <w:rPr>
                <w:sz w:val="25"/>
              </w:rPr>
              <w:t>Tripura</w:t>
            </w:r>
          </w:p>
        </w:tc>
        <w:tc>
          <w:tcPr>
            <w:tcW w:w="956" w:type="dxa"/>
          </w:tcPr>
          <w:p w:rsidR="00867BBD" w:rsidRDefault="008F4A81">
            <w:pPr>
              <w:pStyle w:val="TableParagraph"/>
              <w:spacing w:line="279" w:lineRule="exact"/>
              <w:ind w:left="205" w:right="201"/>
              <w:rPr>
                <w:sz w:val="25"/>
              </w:rPr>
            </w:pPr>
            <w:r>
              <w:rPr>
                <w:sz w:val="25"/>
              </w:rPr>
              <w:t>2772</w:t>
            </w:r>
          </w:p>
        </w:tc>
        <w:tc>
          <w:tcPr>
            <w:tcW w:w="1709" w:type="dxa"/>
          </w:tcPr>
          <w:p w:rsidR="00867BBD" w:rsidRDefault="008F4A81">
            <w:pPr>
              <w:pStyle w:val="TableParagraph"/>
              <w:spacing w:line="279" w:lineRule="exact"/>
              <w:ind w:left="671"/>
              <w:jc w:val="left"/>
              <w:rPr>
                <w:sz w:val="25"/>
              </w:rPr>
            </w:pPr>
            <w:r>
              <w:rPr>
                <w:sz w:val="25"/>
              </w:rPr>
              <w:t>311</w:t>
            </w:r>
          </w:p>
        </w:tc>
        <w:tc>
          <w:tcPr>
            <w:tcW w:w="903" w:type="dxa"/>
          </w:tcPr>
          <w:p w:rsidR="00867BBD" w:rsidRDefault="008F4A81">
            <w:pPr>
              <w:pStyle w:val="TableParagraph"/>
              <w:spacing w:line="279" w:lineRule="exact"/>
              <w:ind w:left="176" w:right="176"/>
              <w:rPr>
                <w:sz w:val="25"/>
              </w:rPr>
            </w:pPr>
            <w:r>
              <w:rPr>
                <w:sz w:val="25"/>
              </w:rPr>
              <w:t>3083</w:t>
            </w:r>
          </w:p>
        </w:tc>
        <w:tc>
          <w:tcPr>
            <w:tcW w:w="1618" w:type="dxa"/>
          </w:tcPr>
          <w:p w:rsidR="00867BBD" w:rsidRDefault="008F4A81">
            <w:pPr>
              <w:pStyle w:val="TableParagraph"/>
              <w:spacing w:line="284" w:lineRule="exact"/>
              <w:ind w:left="527"/>
              <w:jc w:val="left"/>
              <w:rPr>
                <w:sz w:val="25"/>
              </w:rPr>
            </w:pPr>
            <w:r>
              <w:rPr>
                <w:sz w:val="25"/>
              </w:rPr>
              <w:t>07.15</w:t>
            </w:r>
          </w:p>
        </w:tc>
        <w:tc>
          <w:tcPr>
            <w:tcW w:w="1171" w:type="dxa"/>
          </w:tcPr>
          <w:p w:rsidR="00867BBD" w:rsidRDefault="008F4A81">
            <w:pPr>
              <w:pStyle w:val="TableParagraph"/>
              <w:spacing w:line="279" w:lineRule="exact"/>
              <w:ind w:left="14"/>
              <w:rPr>
                <w:sz w:val="25"/>
              </w:rPr>
            </w:pPr>
            <w:r>
              <w:rPr>
                <w:w w:val="95"/>
                <w:sz w:val="25"/>
              </w:rPr>
              <w:t>7</w:t>
            </w:r>
          </w:p>
        </w:tc>
      </w:tr>
    </w:tbl>
    <w:p w:rsidR="00867BBD" w:rsidRDefault="00867BBD">
      <w:pPr>
        <w:pStyle w:val="BodyText"/>
        <w:rPr>
          <w:rFonts w:ascii="Calibri"/>
          <w:b/>
          <w:sz w:val="20"/>
        </w:rPr>
      </w:pPr>
    </w:p>
    <w:p w:rsidR="00867BBD" w:rsidRDefault="00867BBD">
      <w:pPr>
        <w:pStyle w:val="BodyText"/>
        <w:spacing w:before="6"/>
        <w:rPr>
          <w:rFonts w:ascii="Calibri"/>
          <w:b/>
          <w:sz w:val="23"/>
        </w:rPr>
      </w:pPr>
    </w:p>
    <w:p w:rsidR="00867BBD" w:rsidRDefault="00867BBD">
      <w:pPr>
        <w:pStyle w:val="Heading1"/>
        <w:spacing w:before="90"/>
        <w:ind w:left="4241" w:right="4729"/>
      </w:pPr>
      <w:r w:rsidRPr="00867BBD">
        <w:pict>
          <v:group id="_x0000_s1040" style="position:absolute;left:0;text-align:left;margin-left:147.85pt;margin-top:36.9pt;width:351.8pt;height:207.8pt;z-index:-16525312;mso-position-horizontal-relative:page" coordorigin="2957,738" coordsize="7036,4156">
            <v:shape id="_x0000_s1042" type="#_x0000_t75" style="position:absolute;left:3227;top:3154;width:4405;height:1150">
              <v:imagedata r:id="rId29" o:title=""/>
            </v:shape>
            <v:shape id="_x0000_s1041" type="#_x0000_t202" style="position:absolute;left:2964;top:745;width:7021;height:4141" filled="f" strokecolor="#878787" strokeweight=".264mm">
              <v:textbox inset="0,0,0,0">
                <w:txbxContent>
                  <w:p w:rsidR="00867BBD" w:rsidRDefault="008F4A81">
                    <w:pPr>
                      <w:spacing w:before="100"/>
                      <w:ind w:left="577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9000</w:t>
                    </w:r>
                  </w:p>
                  <w:p w:rsidR="00867BBD" w:rsidRDefault="00867BBD">
                    <w:pPr>
                      <w:spacing w:before="7"/>
                      <w:rPr>
                        <w:rFonts w:ascii="Calibri"/>
                        <w:sz w:val="15"/>
                      </w:rPr>
                    </w:pPr>
                  </w:p>
                  <w:p w:rsidR="00867BBD" w:rsidRDefault="008F4A81">
                    <w:pPr>
                      <w:ind w:left="577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8000</w:t>
                    </w:r>
                  </w:p>
                  <w:p w:rsidR="00867BBD" w:rsidRDefault="00867BBD">
                    <w:pPr>
                      <w:spacing w:before="8"/>
                      <w:rPr>
                        <w:rFonts w:ascii="Calibri"/>
                        <w:sz w:val="15"/>
                      </w:rPr>
                    </w:pPr>
                  </w:p>
                  <w:p w:rsidR="00867BBD" w:rsidRDefault="008F4A81">
                    <w:pPr>
                      <w:ind w:left="577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7000</w:t>
                    </w:r>
                  </w:p>
                  <w:p w:rsidR="00867BBD" w:rsidRDefault="00867BBD">
                    <w:pPr>
                      <w:rPr>
                        <w:rFonts w:ascii="Calibri"/>
                        <w:sz w:val="16"/>
                      </w:rPr>
                    </w:pPr>
                  </w:p>
                  <w:p w:rsidR="00867BBD" w:rsidRDefault="008F4A81">
                    <w:pPr>
                      <w:ind w:left="577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6000</w:t>
                    </w:r>
                  </w:p>
                  <w:p w:rsidR="00867BBD" w:rsidRDefault="00867BBD">
                    <w:pPr>
                      <w:spacing w:before="8"/>
                      <w:rPr>
                        <w:rFonts w:ascii="Calibri"/>
                        <w:sz w:val="15"/>
                      </w:rPr>
                    </w:pPr>
                  </w:p>
                  <w:p w:rsidR="00867BBD" w:rsidRDefault="008F4A81">
                    <w:pPr>
                      <w:spacing w:line="202" w:lineRule="exact"/>
                      <w:ind w:left="577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5000</w:t>
                    </w:r>
                  </w:p>
                  <w:p w:rsidR="00867BBD" w:rsidRDefault="008F4A81">
                    <w:pPr>
                      <w:spacing w:line="202" w:lineRule="exact"/>
                      <w:ind w:right="206"/>
                      <w:jc w:val="righ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TOTAL</w:t>
                    </w:r>
                    <w:r>
                      <w:rPr>
                        <w:rFonts w:ascii="Calibri"/>
                        <w:spacing w:val="13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sz w:val="19"/>
                      </w:rPr>
                      <w:t>INCOME</w:t>
                    </w:r>
                  </w:p>
                  <w:p w:rsidR="00867BBD" w:rsidRDefault="00867BBD">
                    <w:pPr>
                      <w:rPr>
                        <w:rFonts w:ascii="Calibri"/>
                        <w:sz w:val="18"/>
                      </w:rPr>
                    </w:pPr>
                  </w:p>
                  <w:p w:rsidR="00867BBD" w:rsidRDefault="00867BBD">
                    <w:pPr>
                      <w:rPr>
                        <w:rFonts w:ascii="Calibri"/>
                        <w:sz w:val="18"/>
                      </w:rPr>
                    </w:pPr>
                  </w:p>
                  <w:p w:rsidR="00867BBD" w:rsidRDefault="00867BBD">
                    <w:pPr>
                      <w:rPr>
                        <w:rFonts w:ascii="Calibri"/>
                        <w:sz w:val="18"/>
                      </w:rPr>
                    </w:pPr>
                  </w:p>
                  <w:p w:rsidR="00867BBD" w:rsidRDefault="00867BBD">
                    <w:pPr>
                      <w:rPr>
                        <w:rFonts w:ascii="Calibri"/>
                        <w:sz w:val="18"/>
                      </w:rPr>
                    </w:pPr>
                  </w:p>
                  <w:p w:rsidR="00867BBD" w:rsidRDefault="00867BBD">
                    <w:pPr>
                      <w:rPr>
                        <w:rFonts w:ascii="Calibri"/>
                        <w:sz w:val="18"/>
                      </w:rPr>
                    </w:pPr>
                  </w:p>
                  <w:p w:rsidR="00867BBD" w:rsidRDefault="00867BBD">
                    <w:pPr>
                      <w:rPr>
                        <w:rFonts w:ascii="Calibri"/>
                        <w:sz w:val="18"/>
                      </w:rPr>
                    </w:pPr>
                  </w:p>
                  <w:p w:rsidR="00867BBD" w:rsidRDefault="00867BBD">
                    <w:pPr>
                      <w:spacing w:before="12"/>
                      <w:rPr>
                        <w:rFonts w:ascii="Calibri"/>
                        <w:sz w:val="14"/>
                      </w:rPr>
                    </w:pPr>
                  </w:p>
                  <w:p w:rsidR="00867BBD" w:rsidRDefault="008F4A81">
                    <w:pPr>
                      <w:ind w:left="2341" w:right="3408"/>
                      <w:jc w:val="center"/>
                      <w:rPr>
                        <w:rFonts w:ascii="Calibri"/>
                        <w:b/>
                        <w:sz w:val="19"/>
                      </w:rPr>
                    </w:pPr>
                    <w:r>
                      <w:rPr>
                        <w:rFonts w:ascii="Calibri"/>
                        <w:b/>
                        <w:sz w:val="19"/>
                      </w:rPr>
                      <w:t>Name</w:t>
                    </w:r>
                    <w:r>
                      <w:rPr>
                        <w:rFonts w:ascii="Calibri"/>
                        <w:b/>
                        <w:spacing w:val="7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5"/>
                        <w:sz w:val="19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9"/>
                      </w:rPr>
                      <w:t>States</w:t>
                    </w:r>
                  </w:p>
                </w:txbxContent>
              </v:textbox>
            </v:shape>
            <w10:wrap anchorx="page"/>
          </v:group>
        </w:pict>
      </w:r>
      <w:r w:rsidRPr="00867BBD">
        <w:pict>
          <v:shape id="_x0000_s1039" type="#_x0000_t202" style="position:absolute;left:0;text-align:left;margin-left:162.25pt;margin-top:63.95pt;width:11.6pt;height:73.1pt;z-index:15730688;mso-position-horizontal-relative:page" filled="f" stroked="f">
            <v:textbox style="layout-flow:vertical;mso-layout-flow-alt:bottom-to-top" inset="0,0,0,0">
              <w:txbxContent>
                <w:p w:rsidR="00867BBD" w:rsidRDefault="008F4A81">
                  <w:pPr>
                    <w:spacing w:line="215" w:lineRule="exact"/>
                    <w:ind w:left="20"/>
                    <w:rPr>
                      <w:rFonts w:ascii="Calibri"/>
                      <w:b/>
                      <w:sz w:val="19"/>
                    </w:rPr>
                  </w:pPr>
                  <w:r>
                    <w:rPr>
                      <w:rFonts w:ascii="Calibri"/>
                      <w:b/>
                      <w:sz w:val="19"/>
                    </w:rPr>
                    <w:t>Income</w:t>
                  </w:r>
                  <w:r>
                    <w:rPr>
                      <w:rFonts w:ascii="Calibri"/>
                      <w:b/>
                      <w:spacing w:val="21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9"/>
                    </w:rPr>
                    <w:t>in</w:t>
                  </w:r>
                  <w:r>
                    <w:rPr>
                      <w:rFonts w:ascii="Calibri"/>
                      <w:b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19"/>
                    </w:rPr>
                    <w:t>Rupees</w:t>
                  </w:r>
                </w:p>
              </w:txbxContent>
            </v:textbox>
            <w10:wrap anchorx="page"/>
          </v:shape>
        </w:pict>
      </w:r>
      <w:bookmarkStart w:id="17" w:name="Table_1.4"/>
      <w:bookmarkEnd w:id="17"/>
      <w:r w:rsidR="008F4A81">
        <w:t>Table</w:t>
      </w:r>
      <w:r w:rsidR="008F4A81">
        <w:rPr>
          <w:spacing w:val="-14"/>
        </w:rPr>
        <w:t xml:space="preserve"> </w:t>
      </w:r>
      <w:r w:rsidR="008F4A81">
        <w:t>1.4</w:t>
      </w:r>
    </w:p>
    <w:p w:rsidR="00867BBD" w:rsidRDefault="00867BBD">
      <w:pPr>
        <w:pStyle w:val="BodyText"/>
        <w:rPr>
          <w:b/>
          <w:sz w:val="20"/>
        </w:rPr>
      </w:pPr>
    </w:p>
    <w:p w:rsidR="00867BBD" w:rsidRDefault="00867BBD">
      <w:pPr>
        <w:pStyle w:val="BodyText"/>
        <w:spacing w:before="2"/>
        <w:rPr>
          <w:b/>
          <w:sz w:val="27"/>
        </w:rPr>
      </w:pPr>
      <w:r w:rsidRPr="00867BBD">
        <w:pict>
          <v:group id="_x0000_s1026" style="position:absolute;margin-left:202.1pt;margin-top:17.6pt;width:187.9pt;height:101.65pt;z-index:-15728128;mso-wrap-distance-left:0;mso-wrap-distance-right:0;mso-position-horizontal-relative:page" coordorigin="4042,352" coordsize="3758,2033">
            <v:shape id="_x0000_s1038" style="position:absolute;left:4042;top:359;width:3758;height:2018" coordorigin="4042,360" coordsize="3758,2018" o:spt="100" adj="0,,0" path="m4102,2154r3698,m4102,1930r3698,m4102,1705r3698,m4102,1481r3698,m4102,1257r3698,m4102,1033r3698,m4102,808r3698,m4102,584r3698,m4102,360r3698,m4102,2378r,-2018m4042,2378r60,m4042,2154r60,m4042,1930r60,m4042,1705r60,m4042,1481r60,m4042,1257r60,m4042,1033r60,m4042,808r60,m4042,584r60,m4042,360r60,m4102,2378r3698,e" filled="f" strokecolor="#878787" strokeweight=".26383mm">
              <v:stroke joinstyle="round"/>
              <v:formulas/>
              <v:path arrowok="t" o:connecttype="segments"/>
            </v:shape>
            <v:shape id="_x0000_s1037" style="position:absolute;left:4304;top:590;width:3293;height:1181" coordorigin="4304,591" coordsize="3293,1181" path="m4304,591r420,658l5128,1368,5532,785r419,374l6355,1353r419,419l7178,1772r419,-90e" filled="f" strokecolor="#5b9bd3" strokeweight=".52739mm">
              <v:path arrowok="t"/>
            </v:shape>
            <v:shape id="_x0000_s1036" type="#_x0000_t75" style="position:absolute;left:4259;top:545;width:105;height:105">
              <v:imagedata r:id="rId30" o:title=""/>
            </v:shape>
            <v:shape id="_x0000_s1035" type="#_x0000_t75" style="position:absolute;left:4663;top:1203;width:105;height:105">
              <v:imagedata r:id="rId30" o:title=""/>
            </v:shape>
            <v:shape id="_x0000_s1034" type="#_x0000_t75" style="position:absolute;left:5067;top:1323;width:105;height:105">
              <v:imagedata r:id="rId31" o:title=""/>
            </v:shape>
            <v:shape id="_x0000_s1033" type="#_x0000_t75" style="position:absolute;left:5487;top:725;width:105;height:105">
              <v:imagedata r:id="rId31" o:title=""/>
            </v:shape>
            <v:shape id="_x0000_s1032" type="#_x0000_t75" style="position:absolute;left:5891;top:1113;width:105;height:105">
              <v:imagedata r:id="rId31" o:title=""/>
            </v:shape>
            <v:shape id="_x0000_s1031" type="#_x0000_t75" style="position:absolute;left:6310;top:1293;width:105;height:105">
              <v:imagedata r:id="rId31" o:title=""/>
            </v:shape>
            <v:shape id="_x0000_s1030" type="#_x0000_t75" style="position:absolute;left:6714;top:1711;width:105;height:105">
              <v:imagedata r:id="rId31" o:title=""/>
            </v:shape>
            <v:shape id="_x0000_s1029" type="#_x0000_t75" style="position:absolute;left:7133;top:1726;width:105;height:105">
              <v:imagedata r:id="rId31" o:title=""/>
            </v:shape>
            <v:shape id="_x0000_s1028" type="#_x0000_t75" style="position:absolute;left:7537;top:1637;width:105;height:105">
              <v:imagedata r:id="rId31" o:title=""/>
            </v:shape>
            <v:shape id="_x0000_s1027" style="position:absolute;left:4311;top:598;width:3278;height:1779" coordorigin="4311,599" coordsize="3278,1779" o:spt="100" adj="0,,0" path="m4311,599r,1779m4715,1257r,1121m5119,1376r,1002m5538,779r,1599m5943,1167r,1211m6362,1347r,1031m6766,1765r,613m7185,1780r,598m7589,1690r,688e" filled="f" strokeweight=".26383mm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8F4A81"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5147309</wp:posOffset>
            </wp:positionH>
            <wp:positionV relativeFrom="paragraph">
              <wp:posOffset>1371944</wp:posOffset>
            </wp:positionV>
            <wp:extent cx="247654" cy="66675"/>
            <wp:effectExtent l="0" t="0" r="0" b="0"/>
            <wp:wrapTopAndBottom/>
            <wp:docPr id="3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4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rPr>
          <w:b/>
          <w:sz w:val="26"/>
        </w:rPr>
      </w:pPr>
    </w:p>
    <w:p w:rsidR="00867BBD" w:rsidRDefault="00867BBD">
      <w:pPr>
        <w:pStyle w:val="BodyText"/>
        <w:spacing w:before="4"/>
        <w:rPr>
          <w:b/>
          <w:sz w:val="31"/>
        </w:rPr>
      </w:pPr>
    </w:p>
    <w:p w:rsidR="00867BBD" w:rsidRDefault="008F4A81">
      <w:pPr>
        <w:ind w:left="4251" w:right="4729"/>
        <w:jc w:val="center"/>
        <w:rPr>
          <w:rFonts w:ascii="Calibri"/>
          <w:b/>
          <w:sz w:val="24"/>
        </w:rPr>
      </w:pPr>
      <w:r>
        <w:rPr>
          <w:rFonts w:ascii="Calibri"/>
          <w:b/>
          <w:spacing w:val="-1"/>
          <w:sz w:val="24"/>
        </w:rPr>
        <w:t>Chart</w:t>
      </w:r>
      <w:r>
        <w:rPr>
          <w:rFonts w:ascii="Calibri"/>
          <w:b/>
          <w:spacing w:val="-12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1.3</w:t>
      </w:r>
    </w:p>
    <w:p w:rsidR="00867BBD" w:rsidRDefault="00867BBD">
      <w:pPr>
        <w:jc w:val="center"/>
        <w:rPr>
          <w:rFonts w:ascii="Calibri"/>
          <w:sz w:val="24"/>
        </w:rPr>
        <w:sectPr w:rsidR="00867BBD">
          <w:pgSz w:w="12240" w:h="15840"/>
          <w:pgMar w:top="1280" w:right="500" w:bottom="280" w:left="1720" w:header="720" w:footer="720" w:gutter="0"/>
          <w:cols w:space="720"/>
        </w:sectPr>
      </w:pPr>
    </w:p>
    <w:p w:rsidR="00867BBD" w:rsidRDefault="008F4A81">
      <w:pPr>
        <w:pStyle w:val="BodyText"/>
        <w:spacing w:before="78" w:line="362" w:lineRule="auto"/>
        <w:ind w:left="327" w:right="1001" w:firstLine="849"/>
        <w:jc w:val="both"/>
      </w:pPr>
      <w:r>
        <w:lastRenderedPageBreak/>
        <w:t xml:space="preserve">From the above statistical table it is clear that the </w:t>
      </w:r>
      <w:proofErr w:type="spellStart"/>
      <w:r>
        <w:t>Odisha</w:t>
      </w:r>
      <w:proofErr w:type="spellEnd"/>
      <w:r>
        <w:t xml:space="preserve"> farmers’ contribution</w:t>
      </w:r>
      <w:r>
        <w:rPr>
          <w:spacing w:val="1"/>
        </w:rPr>
        <w:t xml:space="preserve"> </w:t>
      </w:r>
      <w:r>
        <w:t>to the total of agricultural production in India, in comparison to other states is very low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Sikkim</w:t>
      </w:r>
      <w:r>
        <w:rPr>
          <w:spacing w:val="1"/>
        </w:rPr>
        <w:t xml:space="preserve"> </w:t>
      </w:r>
      <w:r>
        <w:t>stands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Odisha</w:t>
      </w:r>
      <w:proofErr w:type="spellEnd"/>
      <w:r>
        <w:rPr>
          <w:spacing w:val="1"/>
        </w:rPr>
        <w:t xml:space="preserve"> </w:t>
      </w:r>
      <w:r>
        <w:t>contributes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6.32%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generated by</w:t>
      </w:r>
      <w:r>
        <w:rPr>
          <w:spacing w:val="-10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states</w:t>
      </w:r>
      <w:r>
        <w:rPr>
          <w:spacing w:val="-2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together.</w:t>
      </w:r>
      <w:r>
        <w:rPr>
          <w:spacing w:val="-3"/>
        </w:rPr>
        <w:t xml:space="preserve"> </w:t>
      </w:r>
      <w:r>
        <w:t>Hence,</w:t>
      </w:r>
      <w:r>
        <w:rPr>
          <w:spacing w:val="2"/>
        </w:rPr>
        <w:t xml:space="preserve"> </w:t>
      </w:r>
      <w:r>
        <w:t>the state</w:t>
      </w:r>
      <w:r>
        <w:rPr>
          <w:spacing w:val="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ranked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th</w:t>
      </w:r>
      <w:r>
        <w:rPr>
          <w:spacing w:val="-2"/>
        </w:rPr>
        <w:t xml:space="preserve"> </w:t>
      </w:r>
      <w:r>
        <w:t>among the nine</w:t>
      </w:r>
      <w:r>
        <w:rPr>
          <w:spacing w:val="-1"/>
        </w:rPr>
        <w:t xml:space="preserve"> </w:t>
      </w:r>
      <w:r>
        <w:t>states.</w:t>
      </w:r>
    </w:p>
    <w:p w:rsidR="00867BBD" w:rsidRDefault="00867BBD">
      <w:pPr>
        <w:pStyle w:val="BodyText"/>
        <w:rPr>
          <w:sz w:val="28"/>
        </w:rPr>
      </w:pPr>
    </w:p>
    <w:p w:rsidR="00867BBD" w:rsidRDefault="00867BBD">
      <w:pPr>
        <w:pStyle w:val="BodyText"/>
        <w:spacing w:before="6"/>
      </w:pPr>
    </w:p>
    <w:p w:rsidR="00867BBD" w:rsidRDefault="008F4A81">
      <w:pPr>
        <w:pStyle w:val="BodyText"/>
        <w:spacing w:before="1" w:line="360" w:lineRule="auto"/>
        <w:ind w:left="327" w:right="1007" w:firstLine="849"/>
        <w:jc w:val="both"/>
      </w:pPr>
      <w:r>
        <w:t xml:space="preserve">So, the analysis done above is sufficient to prove that the Income of </w:t>
      </w:r>
      <w:proofErr w:type="spellStart"/>
      <w:r>
        <w:t>Odisha</w:t>
      </w:r>
      <w:proofErr w:type="spellEnd"/>
      <w:r>
        <w:rPr>
          <w:spacing w:val="1"/>
        </w:rPr>
        <w:t xml:space="preserve"> </w:t>
      </w:r>
      <w:r>
        <w:t>from agriculture is poor in relation to the states of the North East of India,</w:t>
      </w:r>
      <w:r>
        <w:rPr>
          <w:spacing w:val="60"/>
        </w:rPr>
        <w:t xml:space="preserve"> </w:t>
      </w:r>
      <w:r>
        <w:t>in general.</w:t>
      </w:r>
      <w:r>
        <w:rPr>
          <w:spacing w:val="1"/>
        </w:rPr>
        <w:t xml:space="preserve"> </w:t>
      </w:r>
      <w:r>
        <w:t>So,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Null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“the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produce</w:t>
      </w:r>
      <w:r>
        <w:rPr>
          <w:spacing w:val="60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 xml:space="preserve">systems in the eastern states in India are better than that of </w:t>
      </w:r>
      <w:proofErr w:type="spellStart"/>
      <w:r>
        <w:t>Odisha</w:t>
      </w:r>
      <w:proofErr w:type="spellEnd"/>
      <w:r>
        <w:t>” stands to be correct</w:t>
      </w:r>
      <w:r>
        <w:rPr>
          <w:spacing w:val="1"/>
        </w:rPr>
        <w:t xml:space="preserve"> </w:t>
      </w:r>
      <w:r>
        <w:t>and so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fulfills</w:t>
      </w:r>
      <w:r>
        <w:rPr>
          <w:spacing w:val="-2"/>
        </w:rPr>
        <w:t xml:space="preserve"> </w:t>
      </w:r>
      <w:r>
        <w:t>the objective</w:t>
      </w:r>
      <w:r>
        <w:rPr>
          <w:spacing w:val="-1"/>
        </w:rPr>
        <w:t xml:space="preserve"> </w:t>
      </w:r>
      <w:r>
        <w:t>taken into</w:t>
      </w:r>
      <w:r>
        <w:rPr>
          <w:spacing w:val="1"/>
        </w:rPr>
        <w:t xml:space="preserve"> </w:t>
      </w:r>
      <w:r>
        <w:t>c</w:t>
      </w:r>
      <w:r>
        <w:t>onsideration.</w:t>
      </w:r>
    </w:p>
    <w:p w:rsidR="00867BBD" w:rsidRDefault="00867BBD">
      <w:pPr>
        <w:spacing w:line="360" w:lineRule="auto"/>
        <w:jc w:val="both"/>
        <w:sectPr w:rsidR="00867BBD">
          <w:pgSz w:w="11910" w:h="16840"/>
          <w:pgMar w:top="1340" w:right="380" w:bottom="280" w:left="1680" w:header="720" w:footer="720" w:gutter="0"/>
          <w:cols w:space="720"/>
        </w:sectPr>
      </w:pPr>
    </w:p>
    <w:p w:rsidR="00867BBD" w:rsidRDefault="008F4A81">
      <w:pPr>
        <w:spacing w:before="59"/>
        <w:ind w:left="3059"/>
        <w:rPr>
          <w:b/>
          <w:sz w:val="28"/>
        </w:rPr>
      </w:pPr>
      <w:bookmarkStart w:id="18" w:name="LIST_OF_REFERENCES"/>
      <w:bookmarkEnd w:id="18"/>
      <w:r>
        <w:rPr>
          <w:b/>
          <w:sz w:val="28"/>
        </w:rPr>
        <w:lastRenderedPageBreak/>
        <w:t>LIST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REFERENCES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</w:tabs>
        <w:spacing w:before="203" w:line="237" w:lineRule="auto"/>
        <w:ind w:right="1008"/>
        <w:jc w:val="both"/>
        <w:rPr>
          <w:sz w:val="24"/>
        </w:rPr>
      </w:pPr>
      <w:r>
        <w:rPr>
          <w:sz w:val="24"/>
        </w:rPr>
        <w:t xml:space="preserve">Agriculture, M. o. (2015). State of Indian Agriculture. </w:t>
      </w:r>
      <w:r>
        <w:rPr>
          <w:i/>
          <w:sz w:val="24"/>
        </w:rPr>
        <w:t>Cooperation &amp; Farmers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Welfare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Directorate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Statistics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1-252.</w:t>
      </w:r>
      <w:r>
        <w:rPr>
          <w:spacing w:val="1"/>
          <w:sz w:val="24"/>
        </w:rPr>
        <w:t xml:space="preserve"> </w:t>
      </w:r>
      <w:r>
        <w:rPr>
          <w:sz w:val="24"/>
        </w:rPr>
        <w:t>https://eands.dacnet.nic.in/PDF/State_of_Indian_Agriculture,2015-16.pdf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06"/>
        <w:ind w:right="1010"/>
        <w:rPr>
          <w:sz w:val="24"/>
        </w:rPr>
      </w:pPr>
      <w:proofErr w:type="spellStart"/>
      <w:r>
        <w:rPr>
          <w:sz w:val="24"/>
        </w:rPr>
        <w:t>Chand</w:t>
      </w:r>
      <w:proofErr w:type="spellEnd"/>
      <w:r>
        <w:rPr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sz w:val="24"/>
        </w:rPr>
        <w:t>R.,</w:t>
      </w:r>
      <w:r>
        <w:rPr>
          <w:spacing w:val="8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Singh,</w:t>
      </w:r>
      <w:r>
        <w:rPr>
          <w:spacing w:val="8"/>
          <w:sz w:val="24"/>
        </w:rPr>
        <w:t xml:space="preserve"> </w:t>
      </w:r>
      <w:r>
        <w:rPr>
          <w:sz w:val="24"/>
        </w:rPr>
        <w:t>J.</w:t>
      </w:r>
      <w:r>
        <w:rPr>
          <w:spacing w:val="8"/>
          <w:sz w:val="24"/>
        </w:rPr>
        <w:t xml:space="preserve"> </w:t>
      </w:r>
      <w:r>
        <w:rPr>
          <w:sz w:val="24"/>
        </w:rPr>
        <w:t>(2016).</w:t>
      </w:r>
      <w:r>
        <w:rPr>
          <w:spacing w:val="8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57"/>
          <w:sz w:val="24"/>
        </w:rPr>
        <w:t xml:space="preserve"> </w:t>
      </w:r>
      <w:r>
        <w:rPr>
          <w:sz w:val="24"/>
        </w:rPr>
        <w:t>Marketing</w:t>
      </w:r>
      <w:r>
        <w:rPr>
          <w:spacing w:val="6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Farmer</w:t>
      </w:r>
      <w:r>
        <w:rPr>
          <w:spacing w:val="7"/>
          <w:sz w:val="24"/>
        </w:rPr>
        <w:t xml:space="preserve"> </w:t>
      </w:r>
      <w:r>
        <w:rPr>
          <w:sz w:val="24"/>
        </w:rPr>
        <w:t>Friendly</w:t>
      </w:r>
      <w:r>
        <w:rPr>
          <w:spacing w:val="-57"/>
          <w:sz w:val="24"/>
        </w:rPr>
        <w:t xml:space="preserve"> </w:t>
      </w:r>
      <w:r>
        <w:rPr>
          <w:sz w:val="24"/>
        </w:rPr>
        <w:t>Reforms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Across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Indian</w:t>
      </w:r>
      <w:r>
        <w:rPr>
          <w:spacing w:val="4"/>
          <w:sz w:val="24"/>
        </w:rPr>
        <w:t xml:space="preserve"> </w:t>
      </w:r>
      <w:r>
        <w:rPr>
          <w:sz w:val="24"/>
        </w:rPr>
        <w:t>States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UTs</w:t>
      </w:r>
      <w:r>
        <w:rPr>
          <w:i/>
          <w:sz w:val="24"/>
        </w:rPr>
        <w:t>.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Delhi: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Institution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Transforming India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https:/</w:t>
      </w:r>
      <w:hyperlink r:id="rId33">
        <w:r>
          <w:rPr>
            <w:spacing w:val="-1"/>
            <w:sz w:val="24"/>
          </w:rPr>
          <w:t>/www</w:t>
        </w:r>
      </w:hyperlink>
      <w:hyperlink r:id="rId34">
        <w:r>
          <w:rPr>
            <w:spacing w:val="-1"/>
            <w:sz w:val="24"/>
          </w:rPr>
          <w:t>.niti.gov.in/writereaddata/files/document_publication/Index_Ag</w:t>
        </w:r>
        <w:r>
          <w:rPr>
            <w:spacing w:val="-1"/>
            <w:sz w:val="24"/>
          </w:rPr>
          <w:t>ri_ref</w:t>
        </w:r>
      </w:hyperlink>
      <w:r>
        <w:rPr>
          <w:sz w:val="24"/>
        </w:rPr>
        <w:t xml:space="preserve"> orm_%20Oct2016.pdf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  <w:tab w:val="left" w:pos="4994"/>
          <w:tab w:val="left" w:pos="8096"/>
        </w:tabs>
        <w:spacing w:before="204"/>
        <w:ind w:right="1008"/>
        <w:jc w:val="both"/>
        <w:rPr>
          <w:i/>
          <w:sz w:val="24"/>
        </w:rPr>
      </w:pP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(2016).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Odisha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Policy 2016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Bhubaneswar: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Government</w:t>
      </w:r>
      <w:r>
        <w:rPr>
          <w:i/>
          <w:sz w:val="24"/>
        </w:rPr>
        <w:tab/>
        <w:t>of</w:t>
      </w:r>
      <w:r>
        <w:rPr>
          <w:i/>
          <w:sz w:val="24"/>
        </w:rPr>
        <w:tab/>
      </w:r>
      <w:proofErr w:type="spellStart"/>
      <w:r>
        <w:rPr>
          <w:i/>
          <w:spacing w:val="-3"/>
          <w:sz w:val="24"/>
        </w:rPr>
        <w:t>Odisha</w:t>
      </w:r>
      <w:proofErr w:type="spellEnd"/>
      <w:r>
        <w:rPr>
          <w:i/>
          <w:spacing w:val="-3"/>
          <w:sz w:val="24"/>
        </w:rPr>
        <w:t>.</w:t>
      </w:r>
      <w:r>
        <w:rPr>
          <w:i/>
          <w:spacing w:val="-58"/>
          <w:sz w:val="24"/>
        </w:rPr>
        <w:t xml:space="preserve"> </w:t>
      </w:r>
      <w:hyperlink r:id="rId35">
        <w:r>
          <w:rPr>
            <w:i/>
            <w:sz w:val="24"/>
          </w:rPr>
          <w:t>http://www.msmeodisha.gov.in/PDF/Final%20by%20DI(O)-OFPP-2016.pdf</w:t>
        </w:r>
      </w:hyperlink>
    </w:p>
    <w:p w:rsidR="00867BBD" w:rsidRDefault="00867BBD">
      <w:pPr>
        <w:pStyle w:val="BodyText"/>
        <w:rPr>
          <w:i/>
          <w:sz w:val="26"/>
        </w:rPr>
      </w:pPr>
    </w:p>
    <w:p w:rsidR="00867BBD" w:rsidRDefault="00867BBD">
      <w:pPr>
        <w:pStyle w:val="BodyText"/>
        <w:spacing w:before="5"/>
        <w:rPr>
          <w:i/>
          <w:sz w:val="21"/>
        </w:rPr>
      </w:pP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</w:tabs>
        <w:ind w:right="1011"/>
        <w:jc w:val="both"/>
        <w:rPr>
          <w:i/>
          <w:sz w:val="24"/>
        </w:rPr>
      </w:pPr>
      <w:proofErr w:type="spellStart"/>
      <w:r>
        <w:rPr>
          <w:sz w:val="24"/>
        </w:rPr>
        <w:t>Ghosh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India’s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1"/>
          <w:sz w:val="24"/>
        </w:rPr>
        <w:t xml:space="preserve"> </w:t>
      </w:r>
      <w:r>
        <w:rPr>
          <w:sz w:val="24"/>
        </w:rPr>
        <w:t>Marketing: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Reforms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Emergence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Channels.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Delhi: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Springer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India.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https://link.springer.com/book/10.1007/978-81-322-1572-1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  <w:tab w:val="left" w:pos="1820"/>
          <w:tab w:val="left" w:pos="2747"/>
        </w:tabs>
        <w:spacing w:before="200"/>
        <w:ind w:right="1008"/>
        <w:rPr>
          <w:sz w:val="24"/>
        </w:rPr>
      </w:pPr>
      <w:r>
        <w:rPr>
          <w:sz w:val="24"/>
        </w:rPr>
        <w:t>GOI.</w:t>
      </w:r>
      <w:r>
        <w:rPr>
          <w:spacing w:val="20"/>
          <w:sz w:val="24"/>
        </w:rPr>
        <w:t xml:space="preserve"> </w:t>
      </w:r>
      <w:r>
        <w:rPr>
          <w:sz w:val="24"/>
        </w:rPr>
        <w:t>(2016).</w:t>
      </w:r>
      <w:r>
        <w:rPr>
          <w:spacing w:val="20"/>
          <w:sz w:val="24"/>
        </w:rPr>
        <w:t xml:space="preserve"> </w:t>
      </w:r>
      <w:r>
        <w:rPr>
          <w:sz w:val="24"/>
        </w:rPr>
        <w:t>Agriculture:</w:t>
      </w:r>
      <w:r>
        <w:rPr>
          <w:spacing w:val="18"/>
          <w:sz w:val="24"/>
        </w:rPr>
        <w:t xml:space="preserve"> </w:t>
      </w:r>
      <w:r>
        <w:rPr>
          <w:sz w:val="24"/>
        </w:rPr>
        <w:t>More</w:t>
      </w:r>
      <w:r>
        <w:rPr>
          <w:spacing w:val="18"/>
          <w:sz w:val="24"/>
        </w:rPr>
        <w:t xml:space="preserve"> </w:t>
      </w:r>
      <w:proofErr w:type="gramStart"/>
      <w:r>
        <w:rPr>
          <w:sz w:val="24"/>
        </w:rPr>
        <w:t>From</w:t>
      </w:r>
      <w:proofErr w:type="gramEnd"/>
      <w:r>
        <w:rPr>
          <w:spacing w:val="14"/>
          <w:sz w:val="24"/>
        </w:rPr>
        <w:t xml:space="preserve"> </w:t>
      </w:r>
      <w:r>
        <w:rPr>
          <w:sz w:val="24"/>
        </w:rPr>
        <w:t>Less.</w:t>
      </w:r>
      <w:r>
        <w:rPr>
          <w:spacing w:val="27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Survey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2015-</w:t>
      </w:r>
      <w:proofErr w:type="gramStart"/>
      <w:r>
        <w:rPr>
          <w:i/>
          <w:sz w:val="24"/>
        </w:rPr>
        <w:t>16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20"/>
          <w:sz w:val="24"/>
        </w:rPr>
        <w:t xml:space="preserve"> </w:t>
      </w:r>
      <w:r>
        <w:rPr>
          <w:sz w:val="24"/>
        </w:rPr>
        <w:t>Chapter</w:t>
      </w:r>
      <w:r>
        <w:rPr>
          <w:spacing w:val="-57"/>
          <w:sz w:val="24"/>
        </w:rPr>
        <w:t xml:space="preserve"> </w:t>
      </w:r>
      <w:r>
        <w:rPr>
          <w:sz w:val="24"/>
        </w:rPr>
        <w:t>4,</w:t>
      </w:r>
      <w:r>
        <w:rPr>
          <w:sz w:val="24"/>
        </w:rPr>
        <w:tab/>
        <w:t>68-86.</w:t>
      </w:r>
      <w:r>
        <w:rPr>
          <w:sz w:val="24"/>
        </w:rPr>
        <w:tab/>
        <w:t>https:/</w:t>
      </w:r>
      <w:hyperlink r:id="rId36">
        <w:r>
          <w:rPr>
            <w:sz w:val="24"/>
          </w:rPr>
          <w:t>/www</w:t>
        </w:r>
      </w:hyperlink>
      <w:hyperlink r:id="rId37">
        <w:r>
          <w:rPr>
            <w:sz w:val="24"/>
          </w:rPr>
          <w:t>.indiabudget.gov.in/bu</w:t>
        </w:r>
        <w:r>
          <w:rPr>
            <w:sz w:val="24"/>
          </w:rPr>
          <w:t>dget2016-2017/es2015-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16/echapvol1-04.pdf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</w:tabs>
        <w:spacing w:before="204"/>
        <w:ind w:right="1008"/>
        <w:jc w:val="both"/>
        <w:rPr>
          <w:sz w:val="24"/>
        </w:rPr>
      </w:pPr>
      <w:proofErr w:type="spellStart"/>
      <w:r>
        <w:rPr>
          <w:sz w:val="24"/>
        </w:rPr>
        <w:t>Hoda</w:t>
      </w:r>
      <w:proofErr w:type="spellEnd"/>
      <w:r>
        <w:rPr>
          <w:sz w:val="24"/>
        </w:rPr>
        <w:t xml:space="preserve">, A., </w:t>
      </w:r>
      <w:proofErr w:type="spellStart"/>
      <w:r>
        <w:rPr>
          <w:sz w:val="24"/>
        </w:rPr>
        <w:t>Rajkhowa</w:t>
      </w:r>
      <w:proofErr w:type="spellEnd"/>
      <w:r>
        <w:rPr>
          <w:sz w:val="24"/>
        </w:rPr>
        <w:t xml:space="preserve">, P., &amp; </w:t>
      </w:r>
      <w:proofErr w:type="spellStart"/>
      <w:r>
        <w:rPr>
          <w:sz w:val="24"/>
        </w:rPr>
        <w:t>Gulati</w:t>
      </w:r>
      <w:proofErr w:type="spellEnd"/>
      <w:r>
        <w:rPr>
          <w:sz w:val="24"/>
        </w:rPr>
        <w:t xml:space="preserve">, A. (2017). Transforming agriculture in </w:t>
      </w:r>
      <w:proofErr w:type="spellStart"/>
      <w:r>
        <w:rPr>
          <w:sz w:val="24"/>
        </w:rPr>
        <w:t>Odisha</w:t>
      </w:r>
      <w:proofErr w:type="spellEnd"/>
      <w:r>
        <w:rPr>
          <w:sz w:val="24"/>
        </w:rPr>
        <w:t>:</w:t>
      </w:r>
      <w:r>
        <w:rPr>
          <w:spacing w:val="-57"/>
          <w:sz w:val="24"/>
        </w:rPr>
        <w:t xml:space="preserve"> </w:t>
      </w:r>
      <w:r>
        <w:rPr>
          <w:sz w:val="24"/>
        </w:rPr>
        <w:t>Sources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drivers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growth.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Relations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No.337</w:t>
      </w:r>
      <w:r>
        <w:rPr>
          <w:spacing w:val="1"/>
          <w:sz w:val="24"/>
        </w:rPr>
        <w:t xml:space="preserve"> </w:t>
      </w:r>
      <w:r>
        <w:rPr>
          <w:sz w:val="24"/>
        </w:rPr>
        <w:t>(Working</w:t>
      </w:r>
      <w:r>
        <w:rPr>
          <w:spacing w:val="1"/>
          <w:sz w:val="24"/>
        </w:rPr>
        <w:t xml:space="preserve"> </w:t>
      </w:r>
      <w:r>
        <w:rPr>
          <w:sz w:val="24"/>
        </w:rPr>
        <w:t>Paper).</w:t>
      </w:r>
      <w:r>
        <w:rPr>
          <w:spacing w:val="1"/>
          <w:sz w:val="24"/>
        </w:rPr>
        <w:t xml:space="preserve"> </w:t>
      </w:r>
      <w:r>
        <w:rPr>
          <w:sz w:val="24"/>
        </w:rPr>
        <w:t>https://icrier.org/pdf/Working_Paper_337.pdf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00" w:line="237" w:lineRule="auto"/>
        <w:ind w:right="1012"/>
        <w:rPr>
          <w:i/>
          <w:sz w:val="24"/>
        </w:rPr>
      </w:pPr>
      <w:r>
        <w:rPr>
          <w:sz w:val="24"/>
        </w:rPr>
        <w:t>IBEF.</w:t>
      </w:r>
      <w:r>
        <w:rPr>
          <w:spacing w:val="19"/>
          <w:sz w:val="24"/>
        </w:rPr>
        <w:t xml:space="preserve"> </w:t>
      </w:r>
      <w:r>
        <w:rPr>
          <w:sz w:val="24"/>
        </w:rPr>
        <w:t>(2017).</w:t>
      </w:r>
      <w:r>
        <w:rPr>
          <w:spacing w:val="15"/>
          <w:sz w:val="24"/>
        </w:rPr>
        <w:t xml:space="preserve"> </w:t>
      </w:r>
      <w:r>
        <w:rPr>
          <w:sz w:val="24"/>
        </w:rPr>
        <w:t>Food</w:t>
      </w:r>
      <w:r>
        <w:rPr>
          <w:spacing w:val="12"/>
          <w:sz w:val="24"/>
        </w:rPr>
        <w:t xml:space="preserve"> </w:t>
      </w:r>
      <w:proofErr w:type="gramStart"/>
      <w:r>
        <w:rPr>
          <w:sz w:val="24"/>
        </w:rPr>
        <w:t>Processing</w:t>
      </w:r>
      <w:r>
        <w:rPr>
          <w:spacing w:val="22"/>
          <w:sz w:val="24"/>
        </w:rPr>
        <w:t xml:space="preserve"> </w:t>
      </w:r>
      <w:r>
        <w:rPr>
          <w:i/>
          <w:sz w:val="24"/>
        </w:rPr>
        <w:t>.</w:t>
      </w:r>
      <w:proofErr w:type="gramEnd"/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IBEF.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https://</w:t>
      </w:r>
      <w:hyperlink r:id="rId38">
        <w:r>
          <w:rPr>
            <w:i/>
            <w:sz w:val="24"/>
          </w:rPr>
          <w:t>www.ibef.org/download/Food-</w:t>
        </w:r>
      </w:hyperlink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Processing-January-2017.pdf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05"/>
        <w:ind w:right="1021"/>
        <w:rPr>
          <w:sz w:val="24"/>
        </w:rPr>
      </w:pPr>
      <w:proofErr w:type="spellStart"/>
      <w:r>
        <w:rPr>
          <w:sz w:val="24"/>
        </w:rPr>
        <w:t>Kathaya</w:t>
      </w:r>
      <w:proofErr w:type="spellEnd"/>
      <w:r>
        <w:rPr>
          <w:sz w:val="24"/>
        </w:rPr>
        <w:t>,</w:t>
      </w:r>
      <w:r>
        <w:rPr>
          <w:spacing w:val="44"/>
          <w:sz w:val="24"/>
        </w:rPr>
        <w:t xml:space="preserve"> </w:t>
      </w:r>
      <w:r>
        <w:rPr>
          <w:sz w:val="24"/>
        </w:rPr>
        <w:t>B.</w:t>
      </w:r>
      <w:r>
        <w:rPr>
          <w:spacing w:val="44"/>
          <w:sz w:val="24"/>
        </w:rPr>
        <w:t xml:space="preserve"> </w:t>
      </w:r>
      <w:r>
        <w:rPr>
          <w:sz w:val="24"/>
        </w:rPr>
        <w:t>(2019).</w:t>
      </w:r>
      <w:r>
        <w:rPr>
          <w:spacing w:val="4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Regulated</w:t>
      </w:r>
      <w:r>
        <w:rPr>
          <w:spacing w:val="43"/>
          <w:sz w:val="24"/>
        </w:rPr>
        <w:t xml:space="preserve"> </w:t>
      </w:r>
      <w:r>
        <w:rPr>
          <w:sz w:val="24"/>
        </w:rPr>
        <w:t>Markets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O</w:t>
      </w:r>
      <w:r>
        <w:rPr>
          <w:sz w:val="24"/>
        </w:rPr>
        <w:t>disha</w:t>
      </w:r>
      <w:proofErr w:type="spellEnd"/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Under</w:t>
      </w:r>
      <w:proofErr w:type="gramEnd"/>
      <w:r>
        <w:rPr>
          <w:spacing w:val="44"/>
          <w:sz w:val="24"/>
        </w:rPr>
        <w:t xml:space="preserve"> </w:t>
      </w:r>
      <w:r>
        <w:rPr>
          <w:sz w:val="24"/>
        </w:rPr>
        <w:t>New</w:t>
      </w:r>
      <w:r>
        <w:rPr>
          <w:spacing w:val="-57"/>
          <w:sz w:val="24"/>
        </w:rPr>
        <w:t xml:space="preserve"> </w:t>
      </w:r>
      <w:r>
        <w:rPr>
          <w:sz w:val="24"/>
        </w:rPr>
        <w:t>Agricultural Marketing Reforms Regime.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Economic </w:t>
      </w:r>
      <w:proofErr w:type="gramStart"/>
      <w:r>
        <w:rPr>
          <w:i/>
          <w:sz w:val="24"/>
        </w:rPr>
        <w:t xml:space="preserve">Affairs </w:t>
      </w:r>
      <w:r>
        <w:rPr>
          <w:sz w:val="24"/>
        </w:rPr>
        <w:t>,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64, No. 2, 291-</w:t>
      </w:r>
      <w:r>
        <w:rPr>
          <w:spacing w:val="1"/>
          <w:sz w:val="24"/>
        </w:rPr>
        <w:t xml:space="preserve"> </w:t>
      </w:r>
      <w:r>
        <w:rPr>
          <w:sz w:val="24"/>
        </w:rPr>
        <w:t>295.</w:t>
      </w:r>
    </w:p>
    <w:p w:rsidR="00867BBD" w:rsidRDefault="008F4A81">
      <w:pPr>
        <w:pStyle w:val="BodyText"/>
        <w:spacing w:before="5" w:line="237" w:lineRule="auto"/>
        <w:ind w:left="893" w:right="1094"/>
      </w:pPr>
      <w:r>
        <w:rPr>
          <w:spacing w:val="-3"/>
        </w:rPr>
        <w:t>https://publication.economicaffairs.co.in/media/295543-performance-of-</w:t>
      </w:r>
      <w:r>
        <w:rPr>
          <w:spacing w:val="-2"/>
        </w:rPr>
        <w:t xml:space="preserve"> regulated-</w:t>
      </w:r>
      <w:r>
        <w:rPr>
          <w:spacing w:val="-57"/>
        </w:rPr>
        <w:t xml:space="preserve"> </w:t>
      </w:r>
      <w:r>
        <w:t>markets-in-odis-617dbb6c.pdf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</w:tabs>
        <w:spacing w:before="200"/>
        <w:ind w:right="1005"/>
        <w:jc w:val="both"/>
        <w:rPr>
          <w:sz w:val="24"/>
        </w:rPr>
      </w:pPr>
      <w:r>
        <w:rPr>
          <w:sz w:val="24"/>
        </w:rPr>
        <w:t>KIRAN. (2019, October 18). Integrated Farming System Enhanced Livelihood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Tribal Farmers. </w:t>
      </w:r>
      <w:r>
        <w:rPr>
          <w:i/>
          <w:sz w:val="24"/>
        </w:rPr>
        <w:t>Empowering Agricultural Knowledge and Innovation in North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East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42"/>
          <w:sz w:val="24"/>
        </w:rPr>
        <w:t xml:space="preserve"> </w:t>
      </w:r>
      <w:r>
        <w:rPr>
          <w:sz w:val="24"/>
        </w:rPr>
        <w:t>https://dst.gov.in/sites/default/files/English%202019-20_.pdf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00"/>
        <w:ind w:right="1003"/>
        <w:rPr>
          <w:sz w:val="24"/>
        </w:rPr>
      </w:pPr>
      <w:proofErr w:type="spellStart"/>
      <w:r>
        <w:rPr>
          <w:sz w:val="24"/>
        </w:rPr>
        <w:t>Koutsuo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Chatterjee</w:t>
      </w:r>
      <w:proofErr w:type="spellEnd"/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D.,</w:t>
      </w:r>
      <w:r>
        <w:rPr>
          <w:spacing w:val="7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Deka</w:t>
      </w:r>
      <w:proofErr w:type="spellEnd"/>
      <w:r>
        <w:rPr>
          <w:sz w:val="24"/>
        </w:rPr>
        <w:t>,</w:t>
      </w:r>
      <w:r>
        <w:rPr>
          <w:spacing w:val="6"/>
          <w:sz w:val="24"/>
        </w:rPr>
        <w:t xml:space="preserve"> </w:t>
      </w:r>
      <w:r>
        <w:rPr>
          <w:sz w:val="24"/>
        </w:rPr>
        <w:t>B. (2014).</w:t>
      </w:r>
      <w:r>
        <w:rPr>
          <w:spacing w:val="1"/>
          <w:sz w:val="24"/>
        </w:rPr>
        <w:t xml:space="preserve"> </w:t>
      </w:r>
      <w:r>
        <w:rPr>
          <w:sz w:val="24"/>
        </w:rPr>
        <w:t>Shifting</w:t>
      </w:r>
      <w:r>
        <w:rPr>
          <w:spacing w:val="3"/>
          <w:sz w:val="24"/>
        </w:rPr>
        <w:t xml:space="preserve"> </w:t>
      </w:r>
      <w:r>
        <w:rPr>
          <w:sz w:val="24"/>
        </w:rPr>
        <w:t>Cultivation:</w:t>
      </w:r>
      <w:r>
        <w:rPr>
          <w:spacing w:val="3"/>
          <w:sz w:val="24"/>
        </w:rPr>
        <w:t xml:space="preserve"> </w:t>
      </w:r>
      <w:r>
        <w:rPr>
          <w:sz w:val="24"/>
        </w:rPr>
        <w:t>An ‘Organic</w:t>
      </w:r>
      <w:r>
        <w:rPr>
          <w:spacing w:val="-57"/>
          <w:sz w:val="24"/>
        </w:rPr>
        <w:t xml:space="preserve"> </w:t>
      </w:r>
      <w:r>
        <w:rPr>
          <w:sz w:val="24"/>
        </w:rPr>
        <w:t>Like’</w:t>
      </w:r>
      <w:r>
        <w:rPr>
          <w:spacing w:val="5"/>
          <w:sz w:val="24"/>
        </w:rPr>
        <w:t xml:space="preserve"> </w:t>
      </w:r>
      <w:r>
        <w:rPr>
          <w:sz w:val="24"/>
        </w:rPr>
        <w:t>Farming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Nagaland.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Hill</w:t>
      </w:r>
      <w:r>
        <w:rPr>
          <w:i/>
          <w:spacing w:val="4"/>
          <w:sz w:val="24"/>
        </w:rPr>
        <w:t xml:space="preserve"> </w:t>
      </w:r>
      <w:proofErr w:type="gramStart"/>
      <w:r>
        <w:rPr>
          <w:i/>
          <w:sz w:val="24"/>
        </w:rPr>
        <w:t>Farming</w:t>
      </w:r>
      <w:r>
        <w:rPr>
          <w:i/>
          <w:spacing w:val="1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Vol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27,</w:t>
      </w:r>
      <w:r>
        <w:rPr>
          <w:spacing w:val="10"/>
          <w:sz w:val="24"/>
        </w:rPr>
        <w:t xml:space="preserve"> </w:t>
      </w:r>
      <w:r>
        <w:rPr>
          <w:sz w:val="24"/>
        </w:rPr>
        <w:t>Issue</w:t>
      </w:r>
      <w:r>
        <w:rPr>
          <w:spacing w:val="7"/>
          <w:sz w:val="24"/>
        </w:rPr>
        <w:t xml:space="preserve"> </w:t>
      </w:r>
      <w:r>
        <w:rPr>
          <w:sz w:val="24"/>
        </w:rPr>
        <w:t>2,</w:t>
      </w:r>
      <w:r>
        <w:rPr>
          <w:spacing w:val="6"/>
          <w:sz w:val="24"/>
        </w:rPr>
        <w:t xml:space="preserve"> </w:t>
      </w:r>
      <w:r>
        <w:rPr>
          <w:sz w:val="24"/>
        </w:rPr>
        <w:t>23-</w:t>
      </w:r>
      <w:r>
        <w:rPr>
          <w:spacing w:val="-57"/>
          <w:sz w:val="24"/>
        </w:rPr>
        <w:t xml:space="preserve"> </w:t>
      </w:r>
      <w:r>
        <w:rPr>
          <w:sz w:val="24"/>
        </w:rPr>
        <w:t>28.</w:t>
      </w:r>
      <w:r>
        <w:rPr>
          <w:spacing w:val="1"/>
          <w:sz w:val="24"/>
        </w:rPr>
        <w:t xml:space="preserve"> </w:t>
      </w:r>
      <w:hyperlink r:id="rId39">
        <w:r>
          <w:rPr>
            <w:sz w:val="24"/>
          </w:rPr>
          <w:t>http://kiran.nic.in/pdf/IJHF/Vol27_2/6%20Shifting%20Cultivation%20An%20%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E2%80%98Organic%20Like%E2%80%99%20Farming%20in%20Nagaland.pdf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</w:tabs>
        <w:spacing w:before="204"/>
        <w:ind w:right="1012"/>
        <w:jc w:val="both"/>
        <w:rPr>
          <w:sz w:val="24"/>
        </w:rPr>
      </w:pPr>
      <w:r>
        <w:rPr>
          <w:sz w:val="24"/>
        </w:rPr>
        <w:t>Krishnan, V. (2018, October 03). What the agriculture census shows about land</w:t>
      </w:r>
      <w:r>
        <w:rPr>
          <w:spacing w:val="1"/>
          <w:sz w:val="24"/>
        </w:rPr>
        <w:t xml:space="preserve"> </w:t>
      </w:r>
      <w:r>
        <w:rPr>
          <w:sz w:val="24"/>
        </w:rPr>
        <w:t>holdings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Hundu</w:t>
      </w:r>
      <w:proofErr w:type="spellEnd"/>
      <w:r>
        <w:rPr>
          <w:i/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https:/</w:t>
      </w:r>
      <w:hyperlink r:id="rId40">
        <w:r>
          <w:rPr>
            <w:sz w:val="24"/>
          </w:rPr>
          <w:t>/www</w:t>
        </w:r>
      </w:hyperlink>
      <w:hyperlink r:id="rId41">
        <w:r>
          <w:rPr>
            <w:sz w:val="24"/>
          </w:rPr>
          <w:t>.thehindu.com/sci-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tech/agriculture/fertile-grounds-for-growth/article30534637.ece</w:t>
      </w:r>
    </w:p>
    <w:p w:rsidR="00867BBD" w:rsidRDefault="00867BBD">
      <w:pPr>
        <w:jc w:val="both"/>
        <w:rPr>
          <w:sz w:val="24"/>
        </w:rPr>
        <w:sectPr w:rsidR="00867BBD">
          <w:pgSz w:w="11910" w:h="16840"/>
          <w:pgMar w:top="1360" w:right="380" w:bottom="280" w:left="1680" w:header="720" w:footer="720" w:gutter="0"/>
          <w:cols w:space="720"/>
        </w:sectPr>
      </w:pP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  <w:tab w:val="left" w:pos="5003"/>
          <w:tab w:val="left" w:pos="6266"/>
          <w:tab w:val="left" w:pos="7544"/>
        </w:tabs>
        <w:spacing w:before="76" w:line="237" w:lineRule="auto"/>
        <w:ind w:right="1010"/>
        <w:jc w:val="both"/>
        <w:rPr>
          <w:sz w:val="24"/>
        </w:rPr>
      </w:pPr>
      <w:r>
        <w:rPr>
          <w:sz w:val="24"/>
        </w:rPr>
        <w:lastRenderedPageBreak/>
        <w:t xml:space="preserve">Kumar, G. (2017, April 20). </w:t>
      </w:r>
      <w:r>
        <w:rPr>
          <w:i/>
          <w:sz w:val="24"/>
        </w:rPr>
        <w:t>Agricultural Produce Marketing Act and R</w:t>
      </w:r>
      <w:r>
        <w:rPr>
          <w:i/>
          <w:sz w:val="24"/>
        </w:rPr>
        <w:t>elated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Issues</w:t>
      </w:r>
      <w:r>
        <w:rPr>
          <w:sz w:val="24"/>
        </w:rPr>
        <w:t xml:space="preserve">.  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Retrieved       </w:t>
      </w:r>
      <w:r>
        <w:rPr>
          <w:spacing w:val="28"/>
          <w:sz w:val="24"/>
        </w:rPr>
        <w:t xml:space="preserve"> </w:t>
      </w:r>
      <w:r>
        <w:rPr>
          <w:sz w:val="24"/>
        </w:rPr>
        <w:t>from</w:t>
      </w:r>
      <w:r>
        <w:rPr>
          <w:sz w:val="24"/>
        </w:rPr>
        <w:tab/>
        <w:t>THE</w:t>
      </w:r>
      <w:r>
        <w:rPr>
          <w:sz w:val="24"/>
        </w:rPr>
        <w:tab/>
        <w:t>HANS</w:t>
      </w:r>
      <w:r>
        <w:rPr>
          <w:sz w:val="24"/>
        </w:rPr>
        <w:tab/>
        <w:t>INDIA:</w:t>
      </w:r>
    </w:p>
    <w:p w:rsidR="00867BBD" w:rsidRDefault="008F4A81">
      <w:pPr>
        <w:pStyle w:val="BodyText"/>
        <w:spacing w:before="70"/>
        <w:ind w:left="893" w:right="1017"/>
      </w:pPr>
      <w:r>
        <w:rPr>
          <w:spacing w:val="-3"/>
        </w:rPr>
        <w:t>https:/</w:t>
      </w:r>
      <w:hyperlink r:id="rId42">
        <w:r>
          <w:rPr>
            <w:spacing w:val="-3"/>
          </w:rPr>
          <w:t>/www</w:t>
        </w:r>
      </w:hyperlink>
      <w:hyperlink r:id="rId43">
        <w:r>
          <w:rPr>
            <w:spacing w:val="-3"/>
          </w:rPr>
          <w:t>.thehansindia.c</w:t>
        </w:r>
        <w:r>
          <w:rPr>
            <w:spacing w:val="-3"/>
          </w:rPr>
          <w:t>om/posts/index/Hans/2017-04-20/Agricultural-</w:t>
        </w:r>
        <w:r>
          <w:rPr>
            <w:spacing w:val="-2"/>
          </w:rPr>
          <w:t xml:space="preserve"> </w:t>
        </w:r>
      </w:hyperlink>
      <w:r>
        <w:rPr>
          <w:spacing w:val="-2"/>
        </w:rPr>
        <w:t>Produce-</w:t>
      </w:r>
      <w:r>
        <w:rPr>
          <w:spacing w:val="-57"/>
        </w:rPr>
        <w:t xml:space="preserve"> </w:t>
      </w:r>
      <w:r>
        <w:t>Marketing-Act-and-related-issues/294856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03" w:line="275" w:lineRule="exact"/>
        <w:rPr>
          <w:i/>
          <w:sz w:val="24"/>
        </w:rPr>
      </w:pPr>
      <w:proofErr w:type="spellStart"/>
      <w:r>
        <w:rPr>
          <w:sz w:val="24"/>
        </w:rPr>
        <w:t>Narayanmoorthy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A.</w:t>
      </w:r>
      <w:r>
        <w:rPr>
          <w:spacing w:val="19"/>
          <w:sz w:val="24"/>
        </w:rPr>
        <w:t xml:space="preserve"> </w:t>
      </w:r>
      <w:r>
        <w:rPr>
          <w:sz w:val="24"/>
        </w:rPr>
        <w:t>(2017).</w:t>
      </w:r>
      <w:r>
        <w:rPr>
          <w:spacing w:val="14"/>
          <w:sz w:val="24"/>
        </w:rPr>
        <w:t xml:space="preserve"> </w:t>
      </w:r>
      <w:r>
        <w:rPr>
          <w:sz w:val="24"/>
        </w:rPr>
        <w:t>Farm</w:t>
      </w:r>
      <w:r>
        <w:rPr>
          <w:spacing w:val="9"/>
          <w:sz w:val="24"/>
        </w:rPr>
        <w:t xml:space="preserve"> </w:t>
      </w:r>
      <w:r>
        <w:rPr>
          <w:sz w:val="24"/>
        </w:rPr>
        <w:t>Income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13"/>
          <w:sz w:val="24"/>
        </w:rPr>
        <w:t xml:space="preserve"> </w:t>
      </w:r>
      <w:r>
        <w:rPr>
          <w:sz w:val="24"/>
        </w:rPr>
        <w:t>India:</w:t>
      </w:r>
      <w:r>
        <w:rPr>
          <w:spacing w:val="17"/>
          <w:sz w:val="24"/>
        </w:rPr>
        <w:t xml:space="preserve"> </w:t>
      </w:r>
      <w:r>
        <w:rPr>
          <w:sz w:val="24"/>
        </w:rPr>
        <w:t>Myths</w:t>
      </w:r>
      <w:r>
        <w:rPr>
          <w:spacing w:val="15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Realities</w:t>
      </w:r>
      <w:r>
        <w:rPr>
          <w:spacing w:val="15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25"/>
          <w:sz w:val="24"/>
        </w:rPr>
        <w:t xml:space="preserve"> </w:t>
      </w:r>
      <w:r>
        <w:rPr>
          <w:i/>
          <w:sz w:val="24"/>
        </w:rPr>
        <w:t>Indian</w:t>
      </w:r>
    </w:p>
    <w:p w:rsidR="00867BBD" w:rsidRDefault="008F4A81">
      <w:pPr>
        <w:tabs>
          <w:tab w:val="left" w:pos="2872"/>
          <w:tab w:val="left" w:pos="4855"/>
          <w:tab w:val="left" w:pos="6218"/>
          <w:tab w:val="left" w:pos="6579"/>
          <w:tab w:val="left" w:pos="7241"/>
          <w:tab w:val="left" w:pos="7846"/>
          <w:tab w:val="left" w:pos="8643"/>
          <w:tab w:val="left" w:pos="9129"/>
        </w:tabs>
        <w:spacing w:before="1" w:line="237" w:lineRule="auto"/>
        <w:ind w:left="893" w:right="100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1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z w:val="24"/>
        </w:rPr>
        <w:tab/>
        <w:t>Agricultural</w:t>
      </w:r>
      <w:r>
        <w:rPr>
          <w:i/>
          <w:sz w:val="24"/>
        </w:rPr>
        <w:tab/>
        <w:t>Economics</w:t>
      </w:r>
      <w:r>
        <w:rPr>
          <w:i/>
          <w:sz w:val="24"/>
        </w:rPr>
        <w:tab/>
      </w:r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ab/>
        <w:t>72,</w:t>
      </w:r>
      <w:r>
        <w:rPr>
          <w:sz w:val="24"/>
        </w:rPr>
        <w:tab/>
        <w:t>Issue</w:t>
      </w:r>
      <w:r>
        <w:rPr>
          <w:sz w:val="24"/>
        </w:rPr>
        <w:tab/>
        <w:t>1,</w:t>
      </w:r>
      <w:r>
        <w:rPr>
          <w:sz w:val="24"/>
        </w:rPr>
        <w:tab/>
      </w:r>
      <w:r>
        <w:rPr>
          <w:spacing w:val="-2"/>
          <w:sz w:val="24"/>
        </w:rPr>
        <w:t>49-75.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https://ageconsearch.umn.edu/record/302245/files/08-Keynote-</w:t>
      </w:r>
    </w:p>
    <w:p w:rsidR="00867BBD" w:rsidRDefault="008F4A81">
      <w:pPr>
        <w:pStyle w:val="BodyText"/>
        <w:spacing w:line="275" w:lineRule="exact"/>
        <w:ind w:left="893"/>
      </w:pPr>
      <w:r>
        <w:t>Narayanamoorthy.pdf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</w:tabs>
        <w:spacing w:before="206" w:line="237" w:lineRule="auto"/>
        <w:ind w:right="999"/>
        <w:jc w:val="both"/>
        <w:rPr>
          <w:i/>
          <w:sz w:val="24"/>
        </w:rPr>
      </w:pPr>
      <w:proofErr w:type="spellStart"/>
      <w:r>
        <w:rPr>
          <w:sz w:val="24"/>
        </w:rPr>
        <w:t>Odisha</w:t>
      </w:r>
      <w:proofErr w:type="spellEnd"/>
      <w:r>
        <w:rPr>
          <w:sz w:val="24"/>
        </w:rPr>
        <w:t xml:space="preserve">, G. (2014). </w:t>
      </w:r>
      <w:proofErr w:type="spellStart"/>
      <w:r>
        <w:rPr>
          <w:sz w:val="24"/>
        </w:rPr>
        <w:t>Odisha</w:t>
      </w:r>
      <w:proofErr w:type="spellEnd"/>
      <w:r>
        <w:rPr>
          <w:sz w:val="24"/>
        </w:rPr>
        <w:t xml:space="preserve"> Agricultural Statistics</w:t>
      </w:r>
      <w:r>
        <w:rPr>
          <w:i/>
          <w:sz w:val="24"/>
        </w:rPr>
        <w:t>. Directorate of Agriculture &amp;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Production,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Odisha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https://eands.dacnet.nic.in/PDF/Agricultural-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Statistics-At-Glance2014</w:t>
      </w:r>
      <w:r>
        <w:rPr>
          <w:i/>
          <w:sz w:val="24"/>
        </w:rPr>
        <w:t>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06" w:line="242" w:lineRule="auto"/>
        <w:ind w:right="1012"/>
        <w:rPr>
          <w:i/>
          <w:sz w:val="24"/>
        </w:rPr>
      </w:pPr>
      <w:proofErr w:type="spellStart"/>
      <w:r>
        <w:rPr>
          <w:sz w:val="24"/>
        </w:rPr>
        <w:t>Odisha</w:t>
      </w:r>
      <w:proofErr w:type="spellEnd"/>
      <w:r>
        <w:rPr>
          <w:sz w:val="24"/>
        </w:rPr>
        <w:t>,</w:t>
      </w:r>
      <w:r>
        <w:rPr>
          <w:spacing w:val="58"/>
          <w:sz w:val="24"/>
        </w:rPr>
        <w:t xml:space="preserve"> </w:t>
      </w:r>
      <w:r>
        <w:rPr>
          <w:sz w:val="24"/>
        </w:rPr>
        <w:t>G.</w:t>
      </w:r>
      <w:r>
        <w:rPr>
          <w:spacing w:val="58"/>
          <w:sz w:val="24"/>
        </w:rPr>
        <w:t xml:space="preserve"> </w:t>
      </w:r>
      <w:r>
        <w:rPr>
          <w:sz w:val="24"/>
        </w:rPr>
        <w:t>(2013).</w:t>
      </w:r>
      <w:r>
        <w:rPr>
          <w:spacing w:val="59"/>
          <w:sz w:val="24"/>
        </w:rPr>
        <w:t xml:space="preserve"> </w:t>
      </w:r>
      <w:r>
        <w:rPr>
          <w:sz w:val="24"/>
        </w:rPr>
        <w:t>State</w:t>
      </w:r>
      <w:r>
        <w:rPr>
          <w:spacing w:val="55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53"/>
          <w:sz w:val="24"/>
        </w:rPr>
        <w:t xml:space="preserve"> </w:t>
      </w:r>
      <w:r>
        <w:rPr>
          <w:sz w:val="24"/>
        </w:rPr>
        <w:t>Policy</w:t>
      </w:r>
      <w:r>
        <w:rPr>
          <w:spacing w:val="52"/>
          <w:sz w:val="24"/>
        </w:rPr>
        <w:t xml:space="preserve"> </w:t>
      </w:r>
      <w:r>
        <w:rPr>
          <w:sz w:val="24"/>
        </w:rPr>
        <w:t>2013</w:t>
      </w:r>
      <w:r>
        <w:rPr>
          <w:i/>
          <w:sz w:val="24"/>
        </w:rPr>
        <w:t>.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Bhubaneswar: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Department, </w:t>
      </w:r>
      <w:proofErr w:type="spellStart"/>
      <w:r>
        <w:rPr>
          <w:i/>
          <w:sz w:val="24"/>
        </w:rPr>
        <w:t>Odisha</w:t>
      </w:r>
      <w:proofErr w:type="spellEnd"/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hyperlink r:id="rId44">
        <w:r>
          <w:rPr>
            <w:rFonts w:ascii="Calibri"/>
            <w:i/>
            <w:sz w:val="24"/>
          </w:rPr>
          <w:t>http://magazines.odisha.gov.in/orissaannualreference/2014/pdf/153-165.pdf</w:t>
        </w:r>
      </w:hyperlink>
    </w:p>
    <w:p w:rsidR="00867BBD" w:rsidRDefault="00867BBD">
      <w:pPr>
        <w:pStyle w:val="BodyText"/>
        <w:rPr>
          <w:rFonts w:ascii="Calibri"/>
          <w:i/>
          <w:sz w:val="19"/>
        </w:rPr>
      </w:pP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ind w:right="1003"/>
        <w:rPr>
          <w:sz w:val="24"/>
        </w:rPr>
      </w:pPr>
      <w:r>
        <w:rPr>
          <w:sz w:val="24"/>
        </w:rPr>
        <w:t>Post,</w:t>
      </w:r>
      <w:r>
        <w:rPr>
          <w:spacing w:val="6"/>
          <w:sz w:val="24"/>
        </w:rPr>
        <w:t xml:space="preserve"> </w:t>
      </w:r>
      <w:r>
        <w:rPr>
          <w:sz w:val="24"/>
        </w:rPr>
        <w:t>P.</w:t>
      </w:r>
      <w:r>
        <w:rPr>
          <w:spacing w:val="6"/>
          <w:sz w:val="24"/>
        </w:rPr>
        <w:t xml:space="preserve"> </w:t>
      </w:r>
      <w:r>
        <w:rPr>
          <w:sz w:val="24"/>
        </w:rPr>
        <w:t>S.</w:t>
      </w:r>
      <w:r>
        <w:rPr>
          <w:spacing w:val="2"/>
          <w:sz w:val="24"/>
        </w:rPr>
        <w:t xml:space="preserve"> </w:t>
      </w:r>
      <w:r>
        <w:rPr>
          <w:sz w:val="24"/>
        </w:rPr>
        <w:t>(2017).</w:t>
      </w:r>
      <w:r>
        <w:rPr>
          <w:spacing w:val="9"/>
          <w:sz w:val="24"/>
        </w:rPr>
        <w:t xml:space="preserve"> </w:t>
      </w:r>
      <w:r>
        <w:rPr>
          <w:i/>
          <w:sz w:val="24"/>
        </w:rPr>
        <w:t>Agriculture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Then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Now.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Retrieved</w:t>
      </w:r>
      <w:r>
        <w:rPr>
          <w:spacing w:val="8"/>
          <w:sz w:val="24"/>
        </w:rPr>
        <w:t xml:space="preserve"> </w:t>
      </w:r>
      <w:r>
        <w:rPr>
          <w:sz w:val="24"/>
        </w:rPr>
        <w:t>2018,</w:t>
      </w:r>
      <w:r>
        <w:rPr>
          <w:spacing w:val="10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Croplife.org: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https://croplife.org/news-views/plant-science-post/?filter=food-quality-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nutrition&amp;type</w:t>
      </w:r>
      <w:proofErr w:type="spellEnd"/>
      <w:r>
        <w:rPr>
          <w:sz w:val="24"/>
        </w:rPr>
        <w:t>=document</w:t>
      </w:r>
    </w:p>
    <w:p w:rsidR="00867BBD" w:rsidRDefault="00867BBD">
      <w:pPr>
        <w:pStyle w:val="BodyText"/>
        <w:spacing w:before="6"/>
        <w:rPr>
          <w:sz w:val="36"/>
        </w:rPr>
      </w:pP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</w:tabs>
        <w:ind w:right="1007"/>
        <w:jc w:val="both"/>
        <w:rPr>
          <w:sz w:val="24"/>
        </w:rPr>
      </w:pPr>
      <w:proofErr w:type="spellStart"/>
      <w:r>
        <w:rPr>
          <w:sz w:val="24"/>
        </w:rPr>
        <w:t>Ranganathan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T. (2015). Farmer's</w:t>
      </w:r>
      <w:r>
        <w:rPr>
          <w:spacing w:val="1"/>
          <w:sz w:val="24"/>
        </w:rPr>
        <w:t xml:space="preserve"> </w:t>
      </w:r>
      <w:r>
        <w:rPr>
          <w:sz w:val="24"/>
        </w:rPr>
        <w:t>income</w:t>
      </w:r>
      <w:r>
        <w:rPr>
          <w:spacing w:val="1"/>
          <w:sz w:val="24"/>
        </w:rPr>
        <w:t xml:space="preserve"> </w:t>
      </w:r>
      <w:r>
        <w:rPr>
          <w:sz w:val="24"/>
        </w:rPr>
        <w:t>in India: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60"/>
          <w:sz w:val="24"/>
        </w:rPr>
        <w:t xml:space="preserve"> </w:t>
      </w:r>
      <w:r>
        <w:rPr>
          <w:sz w:val="24"/>
        </w:rPr>
        <w:t>from Secondary</w:t>
      </w:r>
      <w:r>
        <w:rPr>
          <w:spacing w:val="1"/>
          <w:sz w:val="24"/>
        </w:rPr>
        <w:t xml:space="preserve"> </w:t>
      </w:r>
      <w:r>
        <w:rPr>
          <w:sz w:val="24"/>
        </w:rPr>
        <w:t>Data.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z w:val="24"/>
        </w:rPr>
        <w:t>Growth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1-89.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https://docplayer.net/31432949-</w:t>
      </w:r>
      <w:r>
        <w:rPr>
          <w:spacing w:val="1"/>
          <w:sz w:val="24"/>
        </w:rPr>
        <w:t xml:space="preserve"> </w:t>
      </w:r>
      <w:r>
        <w:rPr>
          <w:sz w:val="24"/>
        </w:rPr>
        <w:t>Farmers-income-in-india-evidence-from-secondary-data.html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  <w:tab w:val="left" w:pos="2867"/>
          <w:tab w:val="left" w:pos="4360"/>
          <w:tab w:val="left" w:pos="5575"/>
          <w:tab w:val="left" w:pos="6540"/>
          <w:tab w:val="left" w:pos="7150"/>
          <w:tab w:val="left" w:pos="7995"/>
        </w:tabs>
        <w:spacing w:before="209"/>
        <w:ind w:right="1003"/>
        <w:rPr>
          <w:sz w:val="24"/>
        </w:rPr>
      </w:pPr>
      <w:proofErr w:type="spellStart"/>
      <w:r>
        <w:rPr>
          <w:sz w:val="24"/>
        </w:rPr>
        <w:t>Saxena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R.,</w:t>
      </w:r>
      <w:r>
        <w:rPr>
          <w:spacing w:val="3"/>
          <w:sz w:val="24"/>
        </w:rPr>
        <w:t xml:space="preserve"> </w:t>
      </w:r>
      <w:r>
        <w:rPr>
          <w:sz w:val="24"/>
        </w:rPr>
        <w:t>Joshi,</w:t>
      </w:r>
      <w:r>
        <w:rPr>
          <w:spacing w:val="3"/>
          <w:sz w:val="24"/>
        </w:rPr>
        <w:t xml:space="preserve"> </w:t>
      </w:r>
      <w:r>
        <w:rPr>
          <w:sz w:val="24"/>
        </w:rPr>
        <w:t>D.,</w:t>
      </w:r>
      <w:r>
        <w:rPr>
          <w:spacing w:val="5"/>
          <w:sz w:val="24"/>
        </w:rPr>
        <w:t xml:space="preserve"> </w:t>
      </w:r>
      <w:r>
        <w:rPr>
          <w:sz w:val="24"/>
        </w:rPr>
        <w:t>Kumar,</w:t>
      </w:r>
      <w:r>
        <w:rPr>
          <w:spacing w:val="5"/>
          <w:sz w:val="24"/>
        </w:rPr>
        <w:t xml:space="preserve"> </w:t>
      </w:r>
      <w:r>
        <w:rPr>
          <w:sz w:val="24"/>
        </w:rPr>
        <w:t>A.,</w:t>
      </w:r>
      <w:r>
        <w:rPr>
          <w:spacing w:val="-1"/>
          <w:sz w:val="24"/>
        </w:rPr>
        <w:t xml:space="preserve"> </w:t>
      </w:r>
      <w:r>
        <w:rPr>
          <w:sz w:val="24"/>
        </w:rPr>
        <w:t>Anwar,</w:t>
      </w:r>
      <w:r>
        <w:rPr>
          <w:spacing w:val="3"/>
          <w:sz w:val="24"/>
        </w:rPr>
        <w:t xml:space="preserve"> </w:t>
      </w:r>
      <w:r>
        <w:rPr>
          <w:sz w:val="24"/>
        </w:rPr>
        <w:t>M., Pal,</w:t>
      </w:r>
      <w:r>
        <w:rPr>
          <w:sz w:val="24"/>
        </w:rPr>
        <w:t xml:space="preserve"> K.,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Rana</w:t>
      </w:r>
      <w:proofErr w:type="spell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S., et</w:t>
      </w:r>
      <w:r>
        <w:rPr>
          <w:spacing w:val="1"/>
          <w:sz w:val="24"/>
        </w:rPr>
        <w:t xml:space="preserve"> </w:t>
      </w:r>
      <w:r>
        <w:rPr>
          <w:sz w:val="24"/>
        </w:rPr>
        <w:t>al.</w:t>
      </w:r>
      <w:r>
        <w:rPr>
          <w:spacing w:val="3"/>
          <w:sz w:val="24"/>
        </w:rPr>
        <w:t xml:space="preserve"> </w:t>
      </w:r>
      <w:r>
        <w:rPr>
          <w:sz w:val="24"/>
        </w:rPr>
        <w:t>(2016). How</w:t>
      </w:r>
      <w:r>
        <w:rPr>
          <w:spacing w:val="-57"/>
          <w:sz w:val="24"/>
        </w:rPr>
        <w:t xml:space="preserve"> </w:t>
      </w:r>
      <w:r>
        <w:rPr>
          <w:sz w:val="24"/>
        </w:rPr>
        <w:t>equipped</w:t>
      </w:r>
      <w:r>
        <w:rPr>
          <w:spacing w:val="56"/>
          <w:sz w:val="24"/>
        </w:rPr>
        <w:t xml:space="preserve"> </w:t>
      </w:r>
      <w:r>
        <w:rPr>
          <w:sz w:val="24"/>
        </w:rPr>
        <w:t>are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5"/>
          <w:sz w:val="24"/>
        </w:rPr>
        <w:t xml:space="preserve"> </w:t>
      </w:r>
      <w:r>
        <w:rPr>
          <w:sz w:val="24"/>
        </w:rPr>
        <w:t>regulated</w:t>
      </w:r>
      <w:r>
        <w:rPr>
          <w:spacing w:val="57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59"/>
          <w:sz w:val="24"/>
        </w:rPr>
        <w:t xml:space="preserve"> </w:t>
      </w:r>
      <w:r>
        <w:rPr>
          <w:sz w:val="24"/>
        </w:rPr>
        <w:t>markets?</w:t>
      </w:r>
      <w:r>
        <w:rPr>
          <w:spacing w:val="51"/>
          <w:sz w:val="24"/>
        </w:rPr>
        <w:t xml:space="preserve"> </w:t>
      </w:r>
      <w:proofErr w:type="gramStart"/>
      <w:r>
        <w:rPr>
          <w:sz w:val="24"/>
        </w:rPr>
        <w:t>Evidences  based</w:t>
      </w:r>
      <w:proofErr w:type="gramEnd"/>
      <w:r>
        <w:rPr>
          <w:spacing w:val="57"/>
          <w:sz w:val="24"/>
        </w:rPr>
        <w:t xml:space="preserve"> </w:t>
      </w:r>
      <w:r>
        <w:rPr>
          <w:sz w:val="24"/>
        </w:rPr>
        <w:t>on</w:t>
      </w:r>
      <w:r>
        <w:rPr>
          <w:spacing w:val="51"/>
          <w:sz w:val="24"/>
        </w:rPr>
        <w:t xml:space="preserve"> </w:t>
      </w:r>
      <w:r>
        <w:rPr>
          <w:sz w:val="24"/>
        </w:rPr>
        <w:t>selected</w:t>
      </w:r>
      <w:r>
        <w:rPr>
          <w:spacing w:val="-57"/>
          <w:sz w:val="24"/>
        </w:rPr>
        <w:t xml:space="preserve"> </w:t>
      </w:r>
      <w:r>
        <w:rPr>
          <w:sz w:val="24"/>
        </w:rPr>
        <w:t>markets</w:t>
      </w:r>
      <w:r>
        <w:rPr>
          <w:spacing w:val="104"/>
          <w:sz w:val="24"/>
        </w:rPr>
        <w:t xml:space="preserve"> </w:t>
      </w:r>
      <w:r>
        <w:rPr>
          <w:sz w:val="24"/>
        </w:rPr>
        <w:t>in</w:t>
      </w:r>
      <w:r>
        <w:rPr>
          <w:sz w:val="24"/>
        </w:rPr>
        <w:tab/>
      </w:r>
      <w:proofErr w:type="spellStart"/>
      <w:r>
        <w:rPr>
          <w:sz w:val="24"/>
        </w:rPr>
        <w:t>Uttarakhand</w:t>
      </w:r>
      <w:proofErr w:type="spellEnd"/>
      <w:r>
        <w:rPr>
          <w:sz w:val="24"/>
        </w:rPr>
        <w:t>.</w:t>
      </w:r>
      <w:r>
        <w:rPr>
          <w:sz w:val="24"/>
        </w:rPr>
        <w:tab/>
      </w:r>
      <w:r>
        <w:rPr>
          <w:i/>
          <w:sz w:val="24"/>
        </w:rPr>
        <w:t>Economic</w:t>
      </w:r>
      <w:r>
        <w:rPr>
          <w:i/>
          <w:sz w:val="24"/>
        </w:rPr>
        <w:tab/>
        <w:t>Affairs</w:t>
      </w:r>
      <w:r>
        <w:rPr>
          <w:sz w:val="24"/>
        </w:rPr>
        <w:t>,</w:t>
      </w:r>
      <w:r>
        <w:rPr>
          <w:sz w:val="24"/>
        </w:rPr>
        <w:tab/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ab/>
        <w:t>61(2),</w:t>
      </w:r>
      <w:r>
        <w:rPr>
          <w:sz w:val="24"/>
        </w:rPr>
        <w:tab/>
      </w:r>
      <w:r>
        <w:rPr>
          <w:spacing w:val="-3"/>
          <w:sz w:val="24"/>
        </w:rPr>
        <w:t>203-213.</w:t>
      </w:r>
      <w:r>
        <w:rPr>
          <w:spacing w:val="-57"/>
          <w:sz w:val="24"/>
        </w:rPr>
        <w:t xml:space="preserve"> </w:t>
      </w:r>
      <w:r>
        <w:rPr>
          <w:sz w:val="24"/>
        </w:rPr>
        <w:t>https:/</w:t>
      </w:r>
      <w:hyperlink r:id="rId45">
        <w:r>
          <w:rPr>
            <w:sz w:val="24"/>
          </w:rPr>
          <w:t>/www</w:t>
        </w:r>
      </w:hyperlink>
      <w:hyperlink r:id="rId46">
        <w:r>
          <w:rPr>
            <w:sz w:val="24"/>
          </w:rPr>
          <w:t>.indianjournals.com/ijor.aspx?target=ijor:eaj&amp;volume=61&amp;issue=2&amp;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art</w:t>
      </w:r>
      <w:r>
        <w:rPr>
          <w:sz w:val="24"/>
        </w:rPr>
        <w:t>icle=003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4"/>
        </w:tabs>
        <w:spacing w:before="202" w:line="237" w:lineRule="auto"/>
        <w:ind w:right="1008"/>
        <w:jc w:val="both"/>
        <w:rPr>
          <w:sz w:val="24"/>
        </w:rPr>
      </w:pPr>
      <w:r>
        <w:rPr>
          <w:sz w:val="24"/>
        </w:rPr>
        <w:t xml:space="preserve">Sharma, P. (2012). A Study of Agricultural Marketing System in </w:t>
      </w:r>
      <w:proofErr w:type="spellStart"/>
      <w:r>
        <w:rPr>
          <w:sz w:val="24"/>
        </w:rPr>
        <w:t>Odisha</w:t>
      </w:r>
      <w:proofErr w:type="spellEnd"/>
      <w:r>
        <w:rPr>
          <w:i/>
          <w:sz w:val="24"/>
        </w:rPr>
        <w:t xml:space="preserve">. </w:t>
      </w:r>
      <w:proofErr w:type="spellStart"/>
      <w:r>
        <w:rPr>
          <w:i/>
          <w:sz w:val="24"/>
        </w:rPr>
        <w:t>Jaipur</w:t>
      </w:r>
      <w:proofErr w:type="spellEnd"/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Rajasthan: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Marketing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https://ccsniam.gov.in/images/pdfs/Odisha_Report.pdf</w:t>
      </w:r>
    </w:p>
    <w:p w:rsidR="00867BBD" w:rsidRDefault="008F4A8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76"/>
        <w:ind w:right="1009"/>
        <w:rPr>
          <w:sz w:val="24"/>
        </w:rPr>
      </w:pPr>
      <w:proofErr w:type="spellStart"/>
      <w:r>
        <w:rPr>
          <w:sz w:val="24"/>
        </w:rPr>
        <w:t>Theriault</w:t>
      </w:r>
      <w:proofErr w:type="spellEnd"/>
      <w:r>
        <w:rPr>
          <w:sz w:val="24"/>
        </w:rPr>
        <w:t>,</w:t>
      </w:r>
      <w:r>
        <w:rPr>
          <w:spacing w:val="38"/>
          <w:sz w:val="24"/>
        </w:rPr>
        <w:t xml:space="preserve"> </w:t>
      </w:r>
      <w:r>
        <w:rPr>
          <w:sz w:val="24"/>
        </w:rPr>
        <w:t>V.,</w:t>
      </w:r>
      <w:r>
        <w:rPr>
          <w:spacing w:val="38"/>
          <w:sz w:val="24"/>
        </w:rPr>
        <w:t xml:space="preserve"> </w:t>
      </w:r>
      <w:proofErr w:type="spellStart"/>
      <w:r>
        <w:rPr>
          <w:sz w:val="24"/>
        </w:rPr>
        <w:t>Vroegindewey</w:t>
      </w:r>
      <w:proofErr w:type="spellEnd"/>
      <w:r>
        <w:rPr>
          <w:sz w:val="24"/>
        </w:rPr>
        <w:t>,</w:t>
      </w:r>
      <w:r>
        <w:rPr>
          <w:spacing w:val="39"/>
          <w:sz w:val="24"/>
        </w:rPr>
        <w:t xml:space="preserve"> </w:t>
      </w:r>
      <w:r>
        <w:rPr>
          <w:sz w:val="24"/>
        </w:rPr>
        <w:t>R.,</w:t>
      </w:r>
      <w:r>
        <w:rPr>
          <w:spacing w:val="44"/>
          <w:sz w:val="24"/>
        </w:rPr>
        <w:t xml:space="preserve"> </w:t>
      </w:r>
      <w:proofErr w:type="spellStart"/>
      <w:r>
        <w:rPr>
          <w:sz w:val="24"/>
        </w:rPr>
        <w:t>Assima</w:t>
      </w:r>
      <w:proofErr w:type="spellEnd"/>
      <w:r>
        <w:rPr>
          <w:sz w:val="24"/>
        </w:rPr>
        <w:t>,</w:t>
      </w:r>
      <w:r>
        <w:rPr>
          <w:spacing w:val="43"/>
          <w:sz w:val="24"/>
        </w:rPr>
        <w:t xml:space="preserve"> </w:t>
      </w:r>
      <w:r>
        <w:rPr>
          <w:sz w:val="24"/>
        </w:rPr>
        <w:t>A.,</w:t>
      </w:r>
      <w:r>
        <w:rPr>
          <w:spacing w:val="38"/>
          <w:sz w:val="24"/>
        </w:rPr>
        <w:t xml:space="preserve"> </w:t>
      </w:r>
      <w:r>
        <w:rPr>
          <w:sz w:val="24"/>
        </w:rPr>
        <w:t>&amp;</w:t>
      </w:r>
      <w:r>
        <w:rPr>
          <w:spacing w:val="33"/>
          <w:sz w:val="24"/>
        </w:rPr>
        <w:t xml:space="preserve"> </w:t>
      </w:r>
      <w:r>
        <w:rPr>
          <w:sz w:val="24"/>
        </w:rPr>
        <w:t>Keita,</w:t>
      </w:r>
      <w:r>
        <w:rPr>
          <w:spacing w:val="38"/>
          <w:sz w:val="24"/>
        </w:rPr>
        <w:t xml:space="preserve"> </w:t>
      </w:r>
      <w:r>
        <w:rPr>
          <w:sz w:val="24"/>
        </w:rPr>
        <w:t>N.</w:t>
      </w:r>
      <w:r>
        <w:rPr>
          <w:spacing w:val="38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2018).</w:t>
      </w:r>
      <w:r>
        <w:rPr>
          <w:spacing w:val="35"/>
          <w:sz w:val="24"/>
        </w:rPr>
        <w:t xml:space="preserve"> </w:t>
      </w:r>
      <w:r>
        <w:rPr>
          <w:sz w:val="24"/>
        </w:rPr>
        <w:t>Retailing</w:t>
      </w:r>
      <w:r>
        <w:rPr>
          <w:spacing w:val="3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Processed</w:t>
      </w:r>
      <w:r>
        <w:rPr>
          <w:spacing w:val="18"/>
          <w:sz w:val="24"/>
        </w:rPr>
        <w:t xml:space="preserve"> </w:t>
      </w:r>
      <w:r>
        <w:rPr>
          <w:sz w:val="24"/>
        </w:rPr>
        <w:t>Dairy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9"/>
          <w:sz w:val="24"/>
        </w:rPr>
        <w:t xml:space="preserve"> </w:t>
      </w:r>
      <w:r>
        <w:rPr>
          <w:sz w:val="24"/>
        </w:rPr>
        <w:t>Grain</w:t>
      </w:r>
      <w:r>
        <w:rPr>
          <w:spacing w:val="14"/>
          <w:sz w:val="24"/>
        </w:rPr>
        <w:t xml:space="preserve"> </w:t>
      </w:r>
      <w:r>
        <w:rPr>
          <w:sz w:val="24"/>
        </w:rPr>
        <w:t>Products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Mali:</w:t>
      </w:r>
      <w:r>
        <w:rPr>
          <w:spacing w:val="19"/>
          <w:sz w:val="24"/>
        </w:rPr>
        <w:t xml:space="preserve"> </w:t>
      </w:r>
      <w:r>
        <w:rPr>
          <w:sz w:val="24"/>
        </w:rPr>
        <w:t>Evidence</w:t>
      </w:r>
      <w:r>
        <w:rPr>
          <w:spacing w:val="23"/>
          <w:sz w:val="24"/>
        </w:rPr>
        <w:t xml:space="preserve"> </w:t>
      </w:r>
      <w:r>
        <w:rPr>
          <w:sz w:val="24"/>
        </w:rPr>
        <w:t>from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8"/>
          <w:sz w:val="24"/>
        </w:rPr>
        <w:t xml:space="preserve"> </w:t>
      </w:r>
      <w:r>
        <w:rPr>
          <w:sz w:val="24"/>
        </w:rPr>
        <w:t>City</w:t>
      </w:r>
      <w:r>
        <w:rPr>
          <w:spacing w:val="9"/>
          <w:sz w:val="24"/>
        </w:rPr>
        <w:t xml:space="preserve"> </w:t>
      </w:r>
      <w:r>
        <w:rPr>
          <w:sz w:val="24"/>
        </w:rPr>
        <w:t>Retail</w:t>
      </w:r>
      <w:r>
        <w:rPr>
          <w:spacing w:val="10"/>
          <w:sz w:val="24"/>
        </w:rPr>
        <w:t xml:space="preserve"> </w:t>
      </w:r>
      <w:r>
        <w:rPr>
          <w:sz w:val="24"/>
        </w:rPr>
        <w:t>Outlet</w:t>
      </w:r>
      <w:r>
        <w:rPr>
          <w:spacing w:val="-57"/>
          <w:sz w:val="24"/>
        </w:rPr>
        <w:t xml:space="preserve"> </w:t>
      </w:r>
      <w:r>
        <w:rPr>
          <w:sz w:val="24"/>
        </w:rPr>
        <w:t>Inventory.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https:/</w:t>
      </w:r>
      <w:hyperlink r:id="rId47">
        <w:r>
          <w:rPr>
            <w:spacing w:val="-2"/>
            <w:sz w:val="24"/>
          </w:rPr>
          <w:t>/www</w:t>
        </w:r>
      </w:hyperlink>
      <w:hyperlink r:id="rId48">
        <w:r>
          <w:rPr>
            <w:spacing w:val="-2"/>
            <w:sz w:val="24"/>
          </w:rPr>
          <w:t>.researchgate.net/publication/323669202_Retailing_of_Processed_Da</w:t>
        </w:r>
      </w:hyperlink>
      <w:r>
        <w:rPr>
          <w:spacing w:val="-2"/>
          <w:sz w:val="24"/>
        </w:rPr>
        <w:t>ir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y_and_Grain_Products_in_Mali_Evidence_from_a_City_Retail_Outlet_Invento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1"/>
          <w:sz w:val="24"/>
        </w:rPr>
        <w:t>ry</w:t>
      </w:r>
      <w:proofErr w:type="spellEnd"/>
    </w:p>
    <w:sectPr w:rsidR="00867BBD" w:rsidSect="00867BBD">
      <w:pgSz w:w="11910" w:h="16840"/>
      <w:pgMar w:top="1340" w:right="3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645B"/>
    <w:multiLevelType w:val="hybridMultilevel"/>
    <w:tmpl w:val="A2C85E6C"/>
    <w:lvl w:ilvl="0" w:tplc="EFF4F4B4">
      <w:numFmt w:val="bullet"/>
      <w:lvlText w:val=""/>
      <w:lvlJc w:val="left"/>
      <w:pPr>
        <w:ind w:left="116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E224B26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6F462A78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C312329E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 w:tplc="4A0639FC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DD5EF59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812AA790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E1AE5ACA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79C4D3EE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1">
    <w:nsid w:val="70ED75D0"/>
    <w:multiLevelType w:val="hybridMultilevel"/>
    <w:tmpl w:val="0054D970"/>
    <w:lvl w:ilvl="0" w:tplc="4DCE350A">
      <w:start w:val="1"/>
      <w:numFmt w:val="upperLetter"/>
      <w:lvlText w:val="%1)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en-US" w:eastAsia="en-US" w:bidi="ar-SA"/>
      </w:rPr>
    </w:lvl>
    <w:lvl w:ilvl="1" w:tplc="359CF1FE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4D2C0EA2"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3" w:tplc="D512B9AA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4" w:tplc="611833D0">
      <w:numFmt w:val="bullet"/>
      <w:lvlText w:val="•"/>
      <w:lvlJc w:val="left"/>
      <w:pPr>
        <w:ind w:left="4704" w:hanging="360"/>
      </w:pPr>
      <w:rPr>
        <w:rFonts w:hint="default"/>
        <w:lang w:val="en-US" w:eastAsia="en-US" w:bidi="ar-SA"/>
      </w:rPr>
    </w:lvl>
    <w:lvl w:ilvl="5" w:tplc="0080747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D896832C">
      <w:numFmt w:val="bullet"/>
      <w:lvlText w:val="•"/>
      <w:lvlJc w:val="left"/>
      <w:pPr>
        <w:ind w:left="6476" w:hanging="360"/>
      </w:pPr>
      <w:rPr>
        <w:rFonts w:hint="default"/>
        <w:lang w:val="en-US" w:eastAsia="en-US" w:bidi="ar-SA"/>
      </w:rPr>
    </w:lvl>
    <w:lvl w:ilvl="7" w:tplc="92C2BDAA">
      <w:numFmt w:val="bullet"/>
      <w:lvlText w:val="•"/>
      <w:lvlJc w:val="left"/>
      <w:pPr>
        <w:ind w:left="7362" w:hanging="360"/>
      </w:pPr>
      <w:rPr>
        <w:rFonts w:hint="default"/>
        <w:lang w:val="en-US" w:eastAsia="en-US" w:bidi="ar-SA"/>
      </w:rPr>
    </w:lvl>
    <w:lvl w:ilvl="8" w:tplc="CEA295BE"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2">
    <w:nsid w:val="7AEE4294"/>
    <w:multiLevelType w:val="hybridMultilevel"/>
    <w:tmpl w:val="40763E40"/>
    <w:lvl w:ilvl="0" w:tplc="67CEA2FC">
      <w:start w:val="1"/>
      <w:numFmt w:val="decimal"/>
      <w:lvlText w:val="%1."/>
      <w:lvlJc w:val="left"/>
      <w:pPr>
        <w:ind w:left="893" w:hanging="567"/>
        <w:jc w:val="left"/>
      </w:pPr>
      <w:rPr>
        <w:rFonts w:hint="default"/>
        <w:w w:val="100"/>
        <w:lang w:val="en-US" w:eastAsia="en-US" w:bidi="ar-SA"/>
      </w:rPr>
    </w:lvl>
    <w:lvl w:ilvl="1" w:tplc="1A20A0CA">
      <w:numFmt w:val="bullet"/>
      <w:lvlText w:val="•"/>
      <w:lvlJc w:val="left"/>
      <w:pPr>
        <w:ind w:left="1794" w:hanging="567"/>
      </w:pPr>
      <w:rPr>
        <w:rFonts w:hint="default"/>
        <w:lang w:val="en-US" w:eastAsia="en-US" w:bidi="ar-SA"/>
      </w:rPr>
    </w:lvl>
    <w:lvl w:ilvl="2" w:tplc="E02A6014">
      <w:numFmt w:val="bullet"/>
      <w:lvlText w:val="•"/>
      <w:lvlJc w:val="left"/>
      <w:pPr>
        <w:ind w:left="2688" w:hanging="567"/>
      </w:pPr>
      <w:rPr>
        <w:rFonts w:hint="default"/>
        <w:lang w:val="en-US" w:eastAsia="en-US" w:bidi="ar-SA"/>
      </w:rPr>
    </w:lvl>
    <w:lvl w:ilvl="3" w:tplc="51C6743A">
      <w:numFmt w:val="bullet"/>
      <w:lvlText w:val="•"/>
      <w:lvlJc w:val="left"/>
      <w:pPr>
        <w:ind w:left="3583" w:hanging="567"/>
      </w:pPr>
      <w:rPr>
        <w:rFonts w:hint="default"/>
        <w:lang w:val="en-US" w:eastAsia="en-US" w:bidi="ar-SA"/>
      </w:rPr>
    </w:lvl>
    <w:lvl w:ilvl="4" w:tplc="750E3AFE">
      <w:numFmt w:val="bullet"/>
      <w:lvlText w:val="•"/>
      <w:lvlJc w:val="left"/>
      <w:pPr>
        <w:ind w:left="4477" w:hanging="567"/>
      </w:pPr>
      <w:rPr>
        <w:rFonts w:hint="default"/>
        <w:lang w:val="en-US" w:eastAsia="en-US" w:bidi="ar-SA"/>
      </w:rPr>
    </w:lvl>
    <w:lvl w:ilvl="5" w:tplc="823CB7DC">
      <w:numFmt w:val="bullet"/>
      <w:lvlText w:val="•"/>
      <w:lvlJc w:val="left"/>
      <w:pPr>
        <w:ind w:left="5372" w:hanging="567"/>
      </w:pPr>
      <w:rPr>
        <w:rFonts w:hint="default"/>
        <w:lang w:val="en-US" w:eastAsia="en-US" w:bidi="ar-SA"/>
      </w:rPr>
    </w:lvl>
    <w:lvl w:ilvl="6" w:tplc="212ACDF2">
      <w:numFmt w:val="bullet"/>
      <w:lvlText w:val="•"/>
      <w:lvlJc w:val="left"/>
      <w:pPr>
        <w:ind w:left="6266" w:hanging="567"/>
      </w:pPr>
      <w:rPr>
        <w:rFonts w:hint="default"/>
        <w:lang w:val="en-US" w:eastAsia="en-US" w:bidi="ar-SA"/>
      </w:rPr>
    </w:lvl>
    <w:lvl w:ilvl="7" w:tplc="76B2FF00">
      <w:numFmt w:val="bullet"/>
      <w:lvlText w:val="•"/>
      <w:lvlJc w:val="left"/>
      <w:pPr>
        <w:ind w:left="7160" w:hanging="567"/>
      </w:pPr>
      <w:rPr>
        <w:rFonts w:hint="default"/>
        <w:lang w:val="en-US" w:eastAsia="en-US" w:bidi="ar-SA"/>
      </w:rPr>
    </w:lvl>
    <w:lvl w:ilvl="8" w:tplc="50E86B5A">
      <w:numFmt w:val="bullet"/>
      <w:lvlText w:val="•"/>
      <w:lvlJc w:val="left"/>
      <w:pPr>
        <w:ind w:left="8055" w:hanging="567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67BBD"/>
    <w:rsid w:val="00350EED"/>
    <w:rsid w:val="00867BBD"/>
    <w:rsid w:val="008F4A81"/>
    <w:rsid w:val="009B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67BB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67BBD"/>
    <w:pPr>
      <w:ind w:left="440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67BBD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67BBD"/>
    <w:pPr>
      <w:ind w:left="1161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867BBD"/>
    <w:pPr>
      <w:spacing w:line="268" w:lineRule="exact"/>
      <w:ind w:left="115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5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4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hyperlink" Target="http://kiran.nic.in/pdf/IJHF/Vol27_2/6%20Shifting%20Cultivation%20An%20%25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hyperlink" Target="http://www.niti.gov.in/writereaddata/files/document_publication/Index_Agri_ref" TargetMode="External"/><Relationship Id="rId42" Type="http://schemas.openxmlformats.org/officeDocument/2006/relationships/hyperlink" Target="http://www.thehansindia.com/posts/index/Hans/2017-04-20/Agricultural-" TargetMode="External"/><Relationship Id="rId47" Type="http://schemas.openxmlformats.org/officeDocument/2006/relationships/hyperlink" Target="http://www.researchgate.net/publication/323669202_Retailing_of_Processed_Da" TargetMode="External"/><Relationship Id="rId50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hyperlink" Target="http://www.niti.gov.in/writereaddata/files/document_publication/Index_Agri_ref" TargetMode="External"/><Relationship Id="rId38" Type="http://schemas.openxmlformats.org/officeDocument/2006/relationships/hyperlink" Target="http://www.ibef.org/download/Food-" TargetMode="External"/><Relationship Id="rId46" Type="http://schemas.openxmlformats.org/officeDocument/2006/relationships/hyperlink" Target="http://www.indianjournals.com/ijor.aspx?target=ijor%3Aeaj&amp;volume=61&amp;issue=2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hyperlink" Target="http://www.thehindu.com/sci-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hyperlink" Target="http://www.indiabudget.gov.in/budget2016-2017/es2015-" TargetMode="External"/><Relationship Id="rId40" Type="http://schemas.openxmlformats.org/officeDocument/2006/relationships/hyperlink" Target="http://www.thehindu.com/sci-" TargetMode="External"/><Relationship Id="rId45" Type="http://schemas.openxmlformats.org/officeDocument/2006/relationships/hyperlink" Target="http://www.indianjournals.com/ijor.aspx?target=ijor%3Aeaj&amp;volume=61&amp;issue=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hyperlink" Target="http://www.indiabudget.gov.in/budget2016-2017/es2015-" TargetMode="External"/><Relationship Id="rId49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hyperlink" Target="http://magazines.odisha.gov.in/orissaannualreference/2014/pdf/153-165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hyperlink" Target="http://www.msmeodisha.gov.in/PDF/Final%20by%20DI(O)-OFPP-2016.pdf" TargetMode="External"/><Relationship Id="rId43" Type="http://schemas.openxmlformats.org/officeDocument/2006/relationships/hyperlink" Target="http://www.thehansindia.com/posts/index/Hans/2017-04-20/Agricultural-" TargetMode="External"/><Relationship Id="rId48" Type="http://schemas.openxmlformats.org/officeDocument/2006/relationships/hyperlink" Target="http://www.researchgate.net/publication/323669202_Retailing_of_Processed_Da" TargetMode="External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4061</Words>
  <Characters>23153</Characters>
  <Application>Microsoft Office Word</Application>
  <DocSecurity>0</DocSecurity>
  <Lines>192</Lines>
  <Paragraphs>54</Paragraphs>
  <ScaleCrop>false</ScaleCrop>
  <Company/>
  <LinksUpToDate>false</LinksUpToDate>
  <CharactersWithSpaces>27160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Debasis Dash</dc:creator>
  <cp:lastModifiedBy>Dr. Debasis Dash</cp:lastModifiedBy>
  <cp:revision>4</cp:revision>
  <dcterms:created xsi:type="dcterms:W3CDTF">2023-08-14T10:51:00Z</dcterms:created>
  <dcterms:modified xsi:type="dcterms:W3CDTF">2023-08-14T10:55:00Z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2023-08-14T00:00:00Z</vt:filetime>
  </property>
</Properties>
</file>