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85706" w14:textId="4329F27A" w:rsidR="00CD6E40" w:rsidRDefault="00CD6E40" w:rsidP="00D92D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E40">
        <w:rPr>
          <w:rFonts w:ascii="Times New Roman" w:hAnsi="Times New Roman" w:cs="Times New Roman"/>
          <w:b/>
          <w:sz w:val="28"/>
          <w:szCs w:val="28"/>
        </w:rPr>
        <w:t>Synthesis</w:t>
      </w:r>
      <w:r w:rsidR="006313C7">
        <w:rPr>
          <w:rFonts w:ascii="Times New Roman" w:hAnsi="Times New Roman" w:cs="Times New Roman"/>
          <w:b/>
          <w:sz w:val="28"/>
          <w:szCs w:val="28"/>
        </w:rPr>
        <w:t>,</w:t>
      </w:r>
      <w:r w:rsidRPr="00CD6E40">
        <w:rPr>
          <w:rFonts w:ascii="Times New Roman" w:hAnsi="Times New Roman" w:cs="Times New Roman"/>
          <w:b/>
          <w:sz w:val="28"/>
          <w:szCs w:val="28"/>
        </w:rPr>
        <w:t xml:space="preserve"> spectral characterization, </w:t>
      </w:r>
      <w:r w:rsidR="00AB466D">
        <w:rPr>
          <w:rFonts w:ascii="Times New Roman" w:hAnsi="Times New Roman" w:cs="Times New Roman"/>
          <w:b/>
          <w:sz w:val="28"/>
          <w:szCs w:val="28"/>
        </w:rPr>
        <w:t>Insilco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BAD">
        <w:rPr>
          <w:rFonts w:ascii="Times New Roman" w:hAnsi="Times New Roman" w:cs="Times New Roman"/>
          <w:b/>
          <w:sz w:val="28"/>
          <w:szCs w:val="28"/>
        </w:rPr>
        <w:t xml:space="preserve">molecular docking </w:t>
      </w:r>
      <w:r w:rsidR="00AB466D">
        <w:rPr>
          <w:rFonts w:ascii="Times New Roman" w:hAnsi="Times New Roman" w:cs="Times New Roman"/>
          <w:b/>
          <w:sz w:val="28"/>
          <w:szCs w:val="28"/>
        </w:rPr>
        <w:t>studies</w:t>
      </w:r>
      <w:r w:rsidRPr="00CD6E40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="00AB466D">
        <w:rPr>
          <w:rFonts w:ascii="Times New Roman" w:hAnsi="Times New Roman" w:cs="Times New Roman"/>
          <w:b/>
          <w:i/>
          <w:sz w:val="28"/>
          <w:szCs w:val="28"/>
        </w:rPr>
        <w:t>I</w:t>
      </w:r>
      <w:r w:rsidRPr="00AB466D">
        <w:rPr>
          <w:rFonts w:ascii="Times New Roman" w:hAnsi="Times New Roman" w:cs="Times New Roman"/>
          <w:b/>
          <w:i/>
          <w:sz w:val="28"/>
          <w:szCs w:val="28"/>
        </w:rPr>
        <w:t>n-vitro</w:t>
      </w:r>
      <w:r w:rsidRPr="00CD6E40">
        <w:rPr>
          <w:rFonts w:ascii="Times New Roman" w:hAnsi="Times New Roman" w:cs="Times New Roman"/>
          <w:b/>
          <w:sz w:val="28"/>
          <w:szCs w:val="28"/>
        </w:rPr>
        <w:t xml:space="preserve"> antimicrobial studies of 5-(4-substituted phenyl)-3-(thiophen-2-yl)-4, 5-dihydropyrazole-1-carbothoamide derivatives</w:t>
      </w:r>
    </w:p>
    <w:p w14:paraId="508F6D3A" w14:textId="7250CBC0" w:rsidR="00085550" w:rsidRDefault="00085550" w:rsidP="000855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550">
        <w:rPr>
          <w:rFonts w:ascii="Times New Roman" w:hAnsi="Times New Roman"/>
          <w:b/>
          <w:sz w:val="24"/>
          <w:szCs w:val="24"/>
          <w:vertAlign w:val="superscript"/>
        </w:rPr>
        <w:t>1</w:t>
      </w:r>
      <w:r w:rsidR="00AB466D">
        <w:rPr>
          <w:rFonts w:ascii="Times New Roman" w:hAnsi="Times New Roman"/>
          <w:b/>
          <w:sz w:val="24"/>
          <w:szCs w:val="24"/>
        </w:rPr>
        <w:t xml:space="preserve">A. A. </w:t>
      </w:r>
      <w:proofErr w:type="spellStart"/>
      <w:r w:rsidR="00AB466D">
        <w:rPr>
          <w:rFonts w:ascii="Times New Roman" w:hAnsi="Times New Roman"/>
          <w:b/>
          <w:sz w:val="24"/>
          <w:szCs w:val="24"/>
        </w:rPr>
        <w:t>Jafeena</w:t>
      </w:r>
      <w:proofErr w:type="spellEnd"/>
      <w:r w:rsidR="006313C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</w:rPr>
        <w:t>1*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M.R.Ezhilarasi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6313C7">
        <w:rPr>
          <w:rFonts w:ascii="Times New Roman" w:hAnsi="Times New Roman"/>
          <w:b/>
          <w:sz w:val="24"/>
          <w:szCs w:val="24"/>
        </w:rPr>
        <w:t xml:space="preserve"> and</w:t>
      </w:r>
      <w:proofErr w:type="gramEnd"/>
      <w:r w:rsidR="006313C7">
        <w:rPr>
          <w:rFonts w:ascii="Times New Roman" w:hAnsi="Times New Roman"/>
          <w:b/>
          <w:sz w:val="24"/>
          <w:szCs w:val="24"/>
        </w:rPr>
        <w:t xml:space="preserve"> </w:t>
      </w:r>
      <w:r w:rsidR="006313C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6313C7">
        <w:rPr>
          <w:rFonts w:ascii="Times New Roman" w:hAnsi="Times New Roman"/>
          <w:b/>
          <w:sz w:val="24"/>
          <w:szCs w:val="24"/>
        </w:rPr>
        <w:t>M.Suganthi</w:t>
      </w:r>
    </w:p>
    <w:p w14:paraId="295E2110" w14:textId="77777777" w:rsidR="00085550" w:rsidRDefault="00085550" w:rsidP="000855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PG Student, </w:t>
      </w:r>
      <w:proofErr w:type="spellStart"/>
      <w:r>
        <w:rPr>
          <w:rFonts w:ascii="Times New Roman" w:hAnsi="Times New Roman"/>
          <w:b/>
          <w:sz w:val="24"/>
          <w:szCs w:val="24"/>
        </w:rPr>
        <w:t>Dr.N.G.P.Arts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and Science College, Coimbatore -641 048, Tamil Nadu, India</w:t>
      </w:r>
    </w:p>
    <w:p w14:paraId="1B27383C" w14:textId="30B98E1E" w:rsidR="00085550" w:rsidRDefault="006313C7" w:rsidP="000855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/>
          <w:b/>
          <w:sz w:val="24"/>
          <w:szCs w:val="24"/>
        </w:rPr>
        <w:t>&amp; 2</w:t>
      </w:r>
      <w:r w:rsidR="00085550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085550">
        <w:rPr>
          <w:rFonts w:ascii="Times New Roman" w:hAnsi="Times New Roman"/>
          <w:b/>
          <w:sz w:val="24"/>
          <w:szCs w:val="24"/>
        </w:rPr>
        <w:t xml:space="preserve"> Assistant Professor, </w:t>
      </w:r>
      <w:proofErr w:type="spellStart"/>
      <w:r w:rsidR="00085550">
        <w:rPr>
          <w:rFonts w:ascii="Times New Roman" w:hAnsi="Times New Roman"/>
          <w:b/>
          <w:sz w:val="24"/>
          <w:szCs w:val="24"/>
        </w:rPr>
        <w:t>Dr.N.G.P.Arts</w:t>
      </w:r>
      <w:proofErr w:type="spellEnd"/>
      <w:r w:rsidR="00085550">
        <w:rPr>
          <w:rFonts w:ascii="Times New Roman" w:hAnsi="Times New Roman"/>
          <w:b/>
          <w:sz w:val="24"/>
          <w:szCs w:val="24"/>
        </w:rPr>
        <w:t xml:space="preserve"> and Science College, Coimbatore -641 048, Tamil Nadu, India</w:t>
      </w:r>
    </w:p>
    <w:p w14:paraId="4AA50BF8" w14:textId="534BE2C6" w:rsidR="00085550" w:rsidRDefault="00085550" w:rsidP="000855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Email id: </w:t>
      </w:r>
      <w:hyperlink r:id="rId6" w:history="1">
        <w:r w:rsidRPr="00E55AB9">
          <w:rPr>
            <w:rStyle w:val="Hyperlink"/>
            <w:rFonts w:ascii="Times New Roman" w:hAnsi="Times New Roman"/>
            <w:b/>
            <w:sz w:val="24"/>
            <w:szCs w:val="24"/>
          </w:rPr>
          <w:t>mrezhilarasi@gmail.com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 w:rsidR="006313C7">
        <w:rPr>
          <w:rFonts w:ascii="Times New Roman" w:hAnsi="Times New Roman"/>
          <w:b/>
          <w:sz w:val="24"/>
          <w:szCs w:val="24"/>
        </w:rPr>
        <w:t>&amp;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6313C7" w:rsidRPr="00133125">
          <w:rPr>
            <w:rStyle w:val="Hyperlink"/>
            <w:rFonts w:ascii="Times New Roman" w:hAnsi="Times New Roman"/>
            <w:b/>
            <w:sz w:val="24"/>
            <w:szCs w:val="24"/>
          </w:rPr>
          <w:t>skaamindan@gmail.com</w:t>
        </w:r>
      </w:hyperlink>
    </w:p>
    <w:p w14:paraId="1A6C3AB0" w14:textId="77777777" w:rsidR="006313C7" w:rsidRPr="00085550" w:rsidRDefault="006313C7" w:rsidP="000855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C90F72" w14:textId="77777777" w:rsidR="00F415B5" w:rsidRPr="00CD6E40" w:rsidRDefault="00F415B5" w:rsidP="00D92D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E40">
        <w:rPr>
          <w:rFonts w:ascii="Times New Roman" w:hAnsi="Times New Roman" w:cs="Times New Roman"/>
          <w:b/>
          <w:sz w:val="24"/>
          <w:szCs w:val="24"/>
        </w:rPr>
        <w:t>Abstract:</w:t>
      </w:r>
    </w:p>
    <w:p w14:paraId="146266E7" w14:textId="43D8FAC1" w:rsidR="005175E4" w:rsidRDefault="00352319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</w:t>
      </w:r>
      <w:r w:rsidRPr="00352319">
        <w:rPr>
          <w:rFonts w:ascii="Times New Roman" w:hAnsi="Times New Roman" w:cs="Times New Roman"/>
          <w:sz w:val="24"/>
          <w:szCs w:val="24"/>
        </w:rPr>
        <w:t xml:space="preserve">melting </w:t>
      </w:r>
      <w:r w:rsidR="00624837" w:rsidRPr="00352319">
        <w:rPr>
          <w:rFonts w:ascii="Times New Roman" w:hAnsi="Times New Roman" w:cs="Times New Roman"/>
          <w:sz w:val="24"/>
          <w:szCs w:val="24"/>
        </w:rPr>
        <w:t>point</w:t>
      </w:r>
      <w:r w:rsidR="00624837" w:rsidRPr="00987941">
        <w:rPr>
          <w:rFonts w:ascii="Times New Roman" w:hAnsi="Times New Roman" w:cs="Times New Roman"/>
          <w:sz w:val="24"/>
          <w:szCs w:val="24"/>
        </w:rPr>
        <w:t xml:space="preserve">, </w:t>
      </w:r>
      <w:r w:rsidR="00DA3488">
        <w:rPr>
          <w:rFonts w:ascii="Times New Roman" w:hAnsi="Times New Roman" w:cs="Times New Roman"/>
          <w:sz w:val="24"/>
          <w:szCs w:val="24"/>
        </w:rPr>
        <w:t>Infra-red, 1</w:t>
      </w:r>
      <w:r w:rsidR="00987941" w:rsidRPr="00987941">
        <w:rPr>
          <w:rFonts w:ascii="Times New Roman" w:hAnsi="Times New Roman" w:cs="Times New Roman"/>
          <w:sz w:val="24"/>
          <w:szCs w:val="24"/>
        </w:rPr>
        <w:t>-</w:t>
      </w:r>
      <w:r w:rsidR="00DA3488">
        <w:rPr>
          <w:rFonts w:ascii="Times New Roman" w:hAnsi="Times New Roman" w:cs="Times New Roman"/>
          <w:sz w:val="24"/>
          <w:szCs w:val="24"/>
        </w:rPr>
        <w:t>D</w:t>
      </w:r>
      <w:r w:rsidR="00987941" w:rsidRPr="00987941">
        <w:rPr>
          <w:rFonts w:ascii="Times New Roman" w:hAnsi="Times New Roman" w:cs="Times New Roman"/>
          <w:sz w:val="24"/>
          <w:szCs w:val="24"/>
        </w:rPr>
        <w:t xml:space="preserve"> </w:t>
      </w:r>
      <w:r w:rsidR="00987941" w:rsidRPr="009879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87941" w:rsidRPr="00987941">
        <w:rPr>
          <w:rFonts w:ascii="Times New Roman" w:hAnsi="Times New Roman" w:cs="Times New Roman"/>
          <w:sz w:val="24"/>
          <w:szCs w:val="24"/>
        </w:rPr>
        <w:t xml:space="preserve">H and </w:t>
      </w:r>
      <w:r w:rsidR="00987941" w:rsidRPr="0098794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987941" w:rsidRPr="00987941">
        <w:rPr>
          <w:rFonts w:ascii="Times New Roman" w:hAnsi="Times New Roman" w:cs="Times New Roman"/>
          <w:sz w:val="24"/>
          <w:szCs w:val="24"/>
        </w:rPr>
        <w:t xml:space="preserve">C NMR spectroscopic </w:t>
      </w:r>
      <w:r w:rsidR="00624837" w:rsidRPr="00987941">
        <w:rPr>
          <w:rFonts w:ascii="Times New Roman" w:hAnsi="Times New Roman" w:cs="Times New Roman"/>
          <w:sz w:val="24"/>
          <w:szCs w:val="24"/>
        </w:rPr>
        <w:t>data</w:t>
      </w:r>
      <w:r w:rsidR="005D3EFE">
        <w:rPr>
          <w:rFonts w:ascii="Times New Roman" w:hAnsi="Times New Roman" w:cs="Times New Roman"/>
          <w:sz w:val="24"/>
          <w:szCs w:val="24"/>
        </w:rPr>
        <w:t>,</w:t>
      </w:r>
      <w:r w:rsidR="00624837">
        <w:rPr>
          <w:rFonts w:ascii="Times New Roman" w:hAnsi="Times New Roman" w:cs="Times New Roman"/>
          <w:sz w:val="24"/>
          <w:szCs w:val="24"/>
        </w:rPr>
        <w:t xml:space="preserve"> </w:t>
      </w:r>
      <w:r w:rsidR="00AB466D">
        <w:rPr>
          <w:rFonts w:ascii="Times New Roman" w:hAnsi="Times New Roman" w:cs="Times New Roman"/>
          <w:sz w:val="24"/>
          <w:szCs w:val="24"/>
        </w:rPr>
        <w:t>a</w:t>
      </w:r>
      <w:r w:rsidR="00F415B5">
        <w:rPr>
          <w:rFonts w:ascii="Times New Roman" w:hAnsi="Times New Roman" w:cs="Times New Roman"/>
          <w:sz w:val="24"/>
          <w:szCs w:val="24"/>
        </w:rPr>
        <w:t xml:space="preserve"> new series of </w:t>
      </w:r>
      <w:proofErr w:type="spellStart"/>
      <w:r w:rsidR="00F415B5">
        <w:rPr>
          <w:rFonts w:ascii="Times New Roman" w:hAnsi="Times New Roman" w:cs="Times New Roman"/>
          <w:sz w:val="24"/>
          <w:szCs w:val="24"/>
        </w:rPr>
        <w:t>pyrimidine</w:t>
      </w:r>
      <w:r w:rsidR="00CD6E40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415B5">
        <w:rPr>
          <w:rFonts w:ascii="Times New Roman" w:hAnsi="Times New Roman" w:cs="Times New Roman"/>
          <w:sz w:val="24"/>
          <w:szCs w:val="24"/>
        </w:rPr>
        <w:t xml:space="preserve"> </w:t>
      </w:r>
      <w:r w:rsidR="00D92D1D">
        <w:rPr>
          <w:rFonts w:ascii="Times New Roman" w:hAnsi="Times New Roman" w:cs="Times New Roman"/>
          <w:sz w:val="24"/>
          <w:szCs w:val="24"/>
        </w:rPr>
        <w:t xml:space="preserve">were </w:t>
      </w:r>
      <w:r w:rsidR="00360EA2">
        <w:rPr>
          <w:rFonts w:ascii="Times New Roman" w:hAnsi="Times New Roman" w:cs="Times New Roman"/>
          <w:sz w:val="24"/>
          <w:szCs w:val="24"/>
        </w:rPr>
        <w:t>harmonized</w:t>
      </w:r>
      <w:r w:rsidR="00F415B5">
        <w:rPr>
          <w:rFonts w:ascii="Times New Roman" w:hAnsi="Times New Roman" w:cs="Times New Roman"/>
          <w:sz w:val="24"/>
          <w:szCs w:val="24"/>
        </w:rPr>
        <w:t xml:space="preserve"> and </w:t>
      </w:r>
      <w:r w:rsidR="00624837">
        <w:rPr>
          <w:rFonts w:ascii="Times New Roman" w:hAnsi="Times New Roman" w:cs="Times New Roman"/>
          <w:sz w:val="24"/>
          <w:szCs w:val="24"/>
        </w:rPr>
        <w:t>characterized.</w:t>
      </w:r>
      <w:r w:rsidR="00987941" w:rsidRPr="00987941">
        <w:rPr>
          <w:rFonts w:ascii="Times New Roman" w:hAnsi="Times New Roman" w:cs="Times New Roman"/>
          <w:sz w:val="24"/>
          <w:szCs w:val="24"/>
        </w:rPr>
        <w:t xml:space="preserve"> </w:t>
      </w:r>
      <w:r w:rsidR="00C760CD">
        <w:rPr>
          <w:rFonts w:ascii="Times New Roman" w:hAnsi="Times New Roman" w:cs="Times New Roman"/>
          <w:sz w:val="24"/>
          <w:szCs w:val="24"/>
        </w:rPr>
        <w:t>I</w:t>
      </w:r>
      <w:r w:rsidR="00987941" w:rsidRPr="00987941">
        <w:rPr>
          <w:rFonts w:ascii="Times New Roman" w:hAnsi="Times New Roman" w:cs="Times New Roman"/>
          <w:sz w:val="24"/>
          <w:szCs w:val="24"/>
        </w:rPr>
        <w:t xml:space="preserve">n vitro </w:t>
      </w:r>
      <w:r w:rsidR="00DA3488">
        <w:rPr>
          <w:rFonts w:ascii="Times New Roman" w:hAnsi="Times New Roman" w:cs="Times New Roman"/>
          <w:sz w:val="24"/>
          <w:szCs w:val="24"/>
        </w:rPr>
        <w:t>biological</w:t>
      </w:r>
      <w:r w:rsidR="00987941">
        <w:rPr>
          <w:rFonts w:ascii="Times New Roman" w:hAnsi="Times New Roman" w:cs="Times New Roman"/>
          <w:sz w:val="24"/>
          <w:szCs w:val="24"/>
        </w:rPr>
        <w:t xml:space="preserve"> </w:t>
      </w:r>
      <w:r w:rsidR="00624837">
        <w:rPr>
          <w:rFonts w:ascii="Times New Roman" w:hAnsi="Times New Roman" w:cs="Times New Roman"/>
          <w:sz w:val="24"/>
          <w:szCs w:val="24"/>
        </w:rPr>
        <w:t>activities of all the harmonized compounds</w:t>
      </w:r>
      <w:r w:rsidR="00C760CD">
        <w:rPr>
          <w:rFonts w:ascii="Times New Roman" w:hAnsi="Times New Roman" w:cs="Times New Roman"/>
          <w:sz w:val="24"/>
          <w:szCs w:val="24"/>
        </w:rPr>
        <w:t xml:space="preserve"> are tested</w:t>
      </w:r>
      <w:r w:rsidR="00624837">
        <w:rPr>
          <w:rFonts w:ascii="Times New Roman" w:hAnsi="Times New Roman" w:cs="Times New Roman"/>
          <w:sz w:val="24"/>
          <w:szCs w:val="24"/>
        </w:rPr>
        <w:t xml:space="preserve">. </w:t>
      </w:r>
      <w:r w:rsidR="00C760CD">
        <w:rPr>
          <w:rFonts w:ascii="Times New Roman" w:hAnsi="Times New Roman" w:cs="Times New Roman"/>
          <w:sz w:val="24"/>
          <w:szCs w:val="24"/>
        </w:rPr>
        <w:t xml:space="preserve">Also </w:t>
      </w:r>
      <w:r w:rsidR="00624837">
        <w:rPr>
          <w:rFonts w:ascii="Times New Roman" w:hAnsi="Times New Roman" w:cs="Times New Roman"/>
          <w:sz w:val="24"/>
          <w:szCs w:val="24"/>
        </w:rPr>
        <w:t>the same compound</w:t>
      </w:r>
      <w:r w:rsidR="00C760CD">
        <w:rPr>
          <w:rFonts w:ascii="Times New Roman" w:hAnsi="Times New Roman" w:cs="Times New Roman"/>
          <w:sz w:val="24"/>
          <w:szCs w:val="24"/>
        </w:rPr>
        <w:t xml:space="preserve"> is</w:t>
      </w:r>
      <w:r w:rsidR="00624837">
        <w:rPr>
          <w:rFonts w:ascii="Times New Roman" w:hAnsi="Times New Roman" w:cs="Times New Roman"/>
          <w:sz w:val="24"/>
          <w:szCs w:val="24"/>
        </w:rPr>
        <w:t xml:space="preserve"> tested </w:t>
      </w:r>
      <w:r w:rsidR="00C760CD">
        <w:rPr>
          <w:rFonts w:ascii="Times New Roman" w:hAnsi="Times New Roman" w:cs="Times New Roman"/>
          <w:sz w:val="24"/>
          <w:szCs w:val="24"/>
        </w:rPr>
        <w:t>by</w:t>
      </w:r>
      <w:r w:rsidR="00624837">
        <w:rPr>
          <w:rFonts w:ascii="Times New Roman" w:hAnsi="Times New Roman" w:cs="Times New Roman"/>
          <w:sz w:val="24"/>
          <w:szCs w:val="24"/>
        </w:rPr>
        <w:t xml:space="preserve"> zone of inhibition against </w:t>
      </w:r>
      <w:r w:rsidR="00624837" w:rsidRPr="00624837">
        <w:rPr>
          <w:rFonts w:ascii="Times New Roman" w:hAnsi="Times New Roman" w:cs="Times New Roman"/>
          <w:sz w:val="24"/>
          <w:szCs w:val="24"/>
        </w:rPr>
        <w:t xml:space="preserve">set of bacterial and fungal </w:t>
      </w:r>
      <w:r w:rsidR="00FD4BAD" w:rsidRPr="00624837">
        <w:rPr>
          <w:rFonts w:ascii="Times New Roman" w:hAnsi="Times New Roman" w:cs="Times New Roman"/>
          <w:sz w:val="24"/>
          <w:szCs w:val="24"/>
        </w:rPr>
        <w:t>strains</w:t>
      </w:r>
      <w:r w:rsidR="00FD4BAD">
        <w:rPr>
          <w:rFonts w:ascii="Times New Roman" w:hAnsi="Times New Roman" w:cs="Times New Roman"/>
          <w:sz w:val="24"/>
          <w:szCs w:val="24"/>
        </w:rPr>
        <w:t>;</w:t>
      </w:r>
      <w:r w:rsidR="00C760CD">
        <w:rPr>
          <w:rFonts w:ascii="Times New Roman" w:hAnsi="Times New Roman" w:cs="Times New Roman"/>
          <w:sz w:val="24"/>
          <w:szCs w:val="24"/>
        </w:rPr>
        <w:t xml:space="preserve"> by this</w:t>
      </w:r>
      <w:r w:rsidR="00624837" w:rsidRPr="00624837">
        <w:rPr>
          <w:rFonts w:ascii="Times New Roman" w:hAnsi="Times New Roman" w:cs="Times New Roman"/>
          <w:sz w:val="24"/>
          <w:szCs w:val="24"/>
        </w:rPr>
        <w:t xml:space="preserve"> the compound 2a </w:t>
      </w:r>
      <w:r w:rsidR="005D3EFE">
        <w:rPr>
          <w:rFonts w:ascii="Times New Roman" w:hAnsi="Times New Roman" w:cs="Times New Roman"/>
          <w:sz w:val="24"/>
          <w:szCs w:val="24"/>
        </w:rPr>
        <w:t xml:space="preserve">tested </w:t>
      </w:r>
      <w:r w:rsidR="00624837" w:rsidRPr="00624837">
        <w:rPr>
          <w:rFonts w:ascii="Times New Roman" w:hAnsi="Times New Roman" w:cs="Times New Roman"/>
          <w:sz w:val="24"/>
          <w:szCs w:val="24"/>
        </w:rPr>
        <w:t xml:space="preserve">against </w:t>
      </w:r>
      <w:proofErr w:type="spellStart"/>
      <w:r w:rsidR="00624837" w:rsidRPr="00624837">
        <w:rPr>
          <w:rFonts w:ascii="Times New Roman" w:hAnsi="Times New Roman" w:cs="Times New Roman"/>
          <w:i/>
          <w:sz w:val="24"/>
          <w:szCs w:val="24"/>
        </w:rPr>
        <w:t>S.Aureus</w:t>
      </w:r>
      <w:proofErr w:type="spellEnd"/>
      <w:r w:rsidR="00624837" w:rsidRPr="00624837">
        <w:rPr>
          <w:rFonts w:ascii="Times New Roman" w:hAnsi="Times New Roman" w:cs="Times New Roman"/>
          <w:i/>
          <w:sz w:val="24"/>
          <w:szCs w:val="24"/>
        </w:rPr>
        <w:t>,</w:t>
      </w:r>
      <w:r w:rsidR="00624837" w:rsidRPr="00624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837" w:rsidRPr="00624837">
        <w:rPr>
          <w:rFonts w:ascii="Times New Roman" w:hAnsi="Times New Roman" w:cs="Times New Roman"/>
          <w:i/>
          <w:sz w:val="24"/>
          <w:szCs w:val="24"/>
        </w:rPr>
        <w:t>S.Pyogenes</w:t>
      </w:r>
      <w:proofErr w:type="spellEnd"/>
      <w:r w:rsidR="00624837" w:rsidRPr="006248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4837" w:rsidRPr="00624837">
        <w:rPr>
          <w:rFonts w:ascii="Times New Roman" w:hAnsi="Times New Roman" w:cs="Times New Roman"/>
          <w:i/>
          <w:sz w:val="24"/>
          <w:szCs w:val="24"/>
        </w:rPr>
        <w:t>E.Coli</w:t>
      </w:r>
      <w:proofErr w:type="spellEnd"/>
      <w:r w:rsidR="00624837" w:rsidRPr="00624837">
        <w:rPr>
          <w:rFonts w:ascii="Times New Roman" w:hAnsi="Times New Roman" w:cs="Times New Roman"/>
          <w:sz w:val="24"/>
          <w:szCs w:val="24"/>
        </w:rPr>
        <w:t xml:space="preserve">, 4b against </w:t>
      </w:r>
      <w:proofErr w:type="spellStart"/>
      <w:r w:rsidR="00624837" w:rsidRPr="00624837">
        <w:rPr>
          <w:rFonts w:ascii="Times New Roman" w:hAnsi="Times New Roman" w:cs="Times New Roman"/>
          <w:i/>
          <w:sz w:val="24"/>
          <w:szCs w:val="24"/>
        </w:rPr>
        <w:t>P.Aeruginosa</w:t>
      </w:r>
      <w:proofErr w:type="spellEnd"/>
      <w:r w:rsidR="005D3E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D3EFE">
        <w:rPr>
          <w:rFonts w:ascii="Times New Roman" w:hAnsi="Times New Roman" w:cs="Times New Roman"/>
          <w:iCs/>
          <w:sz w:val="24"/>
          <w:szCs w:val="24"/>
        </w:rPr>
        <w:t>and this</w:t>
      </w:r>
      <w:r w:rsidR="00624837" w:rsidRPr="00624837">
        <w:rPr>
          <w:rFonts w:ascii="Times New Roman" w:hAnsi="Times New Roman" w:cs="Times New Roman"/>
          <w:sz w:val="24"/>
          <w:szCs w:val="24"/>
        </w:rPr>
        <w:t xml:space="preserve"> </w:t>
      </w:r>
      <w:r w:rsidR="00C760CD">
        <w:rPr>
          <w:rFonts w:ascii="Times New Roman" w:hAnsi="Times New Roman" w:cs="Times New Roman"/>
          <w:sz w:val="24"/>
          <w:szCs w:val="24"/>
        </w:rPr>
        <w:t>shows</w:t>
      </w:r>
      <w:r w:rsidR="00624837" w:rsidRPr="00624837">
        <w:rPr>
          <w:rFonts w:ascii="Times New Roman" w:hAnsi="Times New Roman" w:cs="Times New Roman"/>
          <w:sz w:val="24"/>
          <w:szCs w:val="24"/>
        </w:rPr>
        <w:t xml:space="preserve"> </w:t>
      </w:r>
      <w:r w:rsidR="005D3EFE">
        <w:rPr>
          <w:rFonts w:ascii="Times New Roman" w:hAnsi="Times New Roman" w:cs="Times New Roman"/>
          <w:sz w:val="24"/>
          <w:szCs w:val="24"/>
        </w:rPr>
        <w:t xml:space="preserve">an </w:t>
      </w:r>
      <w:r w:rsidR="00624837" w:rsidRPr="00624837">
        <w:rPr>
          <w:rFonts w:ascii="Times New Roman" w:hAnsi="Times New Roman" w:cs="Times New Roman"/>
          <w:sz w:val="24"/>
          <w:szCs w:val="24"/>
        </w:rPr>
        <w:t>excellent antibacterial activity.</w:t>
      </w:r>
      <w:r w:rsidR="00C760CD">
        <w:rPr>
          <w:rFonts w:ascii="Times New Roman" w:hAnsi="Times New Roman" w:cs="Times New Roman"/>
          <w:sz w:val="24"/>
          <w:szCs w:val="24"/>
        </w:rPr>
        <w:t xml:space="preserve"> Similarly the compound 2c can show</w:t>
      </w:r>
      <w:r w:rsidR="00F415B5">
        <w:rPr>
          <w:rFonts w:ascii="Times New Roman" w:hAnsi="Times New Roman" w:cs="Times New Roman"/>
          <w:sz w:val="24"/>
          <w:szCs w:val="24"/>
        </w:rPr>
        <w:t xml:space="preserve"> inhibition against </w:t>
      </w:r>
      <w:proofErr w:type="spellStart"/>
      <w:r w:rsidR="00F415B5" w:rsidRPr="00F2421D">
        <w:rPr>
          <w:rFonts w:ascii="Times New Roman" w:hAnsi="Times New Roman" w:cs="Times New Roman"/>
          <w:i/>
          <w:sz w:val="24"/>
          <w:szCs w:val="24"/>
        </w:rPr>
        <w:t>C.albicans</w:t>
      </w:r>
      <w:proofErr w:type="spellEnd"/>
      <w:r w:rsidR="00F415B5">
        <w:rPr>
          <w:rFonts w:ascii="Times New Roman" w:hAnsi="Times New Roman" w:cs="Times New Roman"/>
          <w:sz w:val="24"/>
          <w:szCs w:val="24"/>
        </w:rPr>
        <w:t>.</w:t>
      </w:r>
      <w:r w:rsidR="00C760CD">
        <w:rPr>
          <w:rFonts w:ascii="Times New Roman" w:hAnsi="Times New Roman" w:cs="Times New Roman"/>
          <w:sz w:val="24"/>
          <w:szCs w:val="24"/>
        </w:rPr>
        <w:t xml:space="preserve"> </w:t>
      </w:r>
      <w:r w:rsidR="00E96840">
        <w:rPr>
          <w:rFonts w:ascii="Times New Roman" w:hAnsi="Times New Roman" w:cs="Times New Roman"/>
          <w:sz w:val="24"/>
          <w:szCs w:val="24"/>
        </w:rPr>
        <w:t>And also all the compounds were undergo</w:t>
      </w:r>
      <w:r w:rsidR="00C760CD">
        <w:rPr>
          <w:rFonts w:ascii="Times New Roman" w:hAnsi="Times New Roman" w:cs="Times New Roman"/>
          <w:sz w:val="24"/>
          <w:szCs w:val="24"/>
        </w:rPr>
        <w:t>ne</w:t>
      </w:r>
      <w:r w:rsidR="00E96840">
        <w:rPr>
          <w:rFonts w:ascii="Times New Roman" w:hAnsi="Times New Roman" w:cs="Times New Roman"/>
          <w:sz w:val="24"/>
          <w:szCs w:val="24"/>
        </w:rPr>
        <w:t xml:space="preserve"> in-</w:t>
      </w:r>
      <w:proofErr w:type="spellStart"/>
      <w:r w:rsidR="00E96840">
        <w:rPr>
          <w:rFonts w:ascii="Times New Roman" w:hAnsi="Times New Roman" w:cs="Times New Roman"/>
          <w:sz w:val="24"/>
          <w:szCs w:val="24"/>
        </w:rPr>
        <w:t>silico</w:t>
      </w:r>
      <w:proofErr w:type="spellEnd"/>
      <w:r w:rsidR="00E96840">
        <w:rPr>
          <w:rFonts w:ascii="Times New Roman" w:hAnsi="Times New Roman" w:cs="Times New Roman"/>
          <w:sz w:val="24"/>
          <w:szCs w:val="24"/>
        </w:rPr>
        <w:t xml:space="preserve"> molecular docking predictions.</w:t>
      </w:r>
      <w:r w:rsidR="00F415B5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A3488" w:rsidRPr="00DA3488">
        <w:rPr>
          <w:rFonts w:ascii="Times New Roman" w:hAnsi="Times New Roman" w:cs="Times New Roman"/>
          <w:i/>
          <w:sz w:val="24"/>
          <w:szCs w:val="24"/>
        </w:rPr>
        <w:t>insilico</w:t>
      </w:r>
      <w:proofErr w:type="spellEnd"/>
      <w:r w:rsidR="00DA3488">
        <w:rPr>
          <w:rFonts w:ascii="Times New Roman" w:hAnsi="Times New Roman" w:cs="Times New Roman"/>
          <w:sz w:val="24"/>
          <w:szCs w:val="24"/>
        </w:rPr>
        <w:t xml:space="preserve"> </w:t>
      </w:r>
      <w:r w:rsidR="00F415B5">
        <w:rPr>
          <w:rFonts w:ascii="Times New Roman" w:hAnsi="Times New Roman" w:cs="Times New Roman"/>
          <w:sz w:val="24"/>
          <w:szCs w:val="24"/>
        </w:rPr>
        <w:t xml:space="preserve">studies were </w:t>
      </w:r>
      <w:r w:rsidR="00DA3488">
        <w:rPr>
          <w:rFonts w:ascii="Times New Roman" w:hAnsi="Times New Roman" w:cs="Times New Roman"/>
          <w:sz w:val="24"/>
          <w:szCs w:val="24"/>
        </w:rPr>
        <w:t>inspecting</w:t>
      </w:r>
      <w:r w:rsidR="00F415B5">
        <w:rPr>
          <w:rFonts w:ascii="Times New Roman" w:hAnsi="Times New Roman" w:cs="Times New Roman"/>
          <w:sz w:val="24"/>
          <w:szCs w:val="24"/>
        </w:rPr>
        <w:t xml:space="preserve"> by Bacterial protein 1UAG.</w:t>
      </w:r>
      <w:r w:rsidR="00E96840">
        <w:rPr>
          <w:rFonts w:ascii="Times New Roman" w:hAnsi="Times New Roman" w:cs="Times New Roman"/>
          <w:sz w:val="24"/>
          <w:szCs w:val="24"/>
        </w:rPr>
        <w:t>They shows</w:t>
      </w:r>
      <w:r w:rsidR="00F415B5">
        <w:rPr>
          <w:rFonts w:ascii="Times New Roman" w:hAnsi="Times New Roman" w:cs="Times New Roman"/>
          <w:sz w:val="24"/>
          <w:szCs w:val="24"/>
        </w:rPr>
        <w:t xml:space="preserve"> good docking score</w:t>
      </w:r>
      <w:r w:rsidR="00A72215">
        <w:rPr>
          <w:rFonts w:ascii="Times New Roman" w:hAnsi="Times New Roman" w:cs="Times New Roman"/>
          <w:sz w:val="24"/>
          <w:szCs w:val="24"/>
        </w:rPr>
        <w:t xml:space="preserve"> </w:t>
      </w:r>
      <w:r w:rsidR="00C760CD">
        <w:rPr>
          <w:rFonts w:ascii="Times New Roman" w:hAnsi="Times New Roman" w:cs="Times New Roman"/>
          <w:sz w:val="24"/>
          <w:szCs w:val="24"/>
        </w:rPr>
        <w:t>than</w:t>
      </w:r>
      <w:r w:rsidR="00F415B5">
        <w:rPr>
          <w:rFonts w:ascii="Times New Roman" w:hAnsi="Times New Roman" w:cs="Times New Roman"/>
          <w:sz w:val="24"/>
          <w:szCs w:val="24"/>
        </w:rPr>
        <w:t xml:space="preserve"> the standard drug. </w:t>
      </w:r>
    </w:p>
    <w:p w14:paraId="1E126145" w14:textId="77777777" w:rsidR="00CD6E40" w:rsidRDefault="00F415B5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40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E40">
        <w:rPr>
          <w:rFonts w:ascii="Times New Roman" w:hAnsi="Times New Roman" w:cs="Times New Roman"/>
          <w:sz w:val="24"/>
          <w:szCs w:val="24"/>
        </w:rPr>
        <w:t>Substituted</w:t>
      </w:r>
      <w:r w:rsidR="005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6E40">
        <w:rPr>
          <w:rFonts w:ascii="Times New Roman" w:hAnsi="Times New Roman" w:cs="Times New Roman"/>
          <w:sz w:val="24"/>
          <w:szCs w:val="24"/>
        </w:rPr>
        <w:t>acetophenone</w:t>
      </w:r>
      <w:proofErr w:type="spellEnd"/>
      <w:r w:rsidR="00CD6E4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5E4">
        <w:rPr>
          <w:rFonts w:ascii="Times New Roman" w:hAnsi="Times New Roman" w:cs="Times New Roman"/>
          <w:sz w:val="24"/>
          <w:szCs w:val="24"/>
        </w:rPr>
        <w:t>thiphene-2-carbaldehyde</w:t>
      </w:r>
      <w:r w:rsidR="00CD6E40">
        <w:rPr>
          <w:rFonts w:ascii="Times New Roman" w:hAnsi="Times New Roman" w:cs="Times New Roman"/>
          <w:sz w:val="24"/>
          <w:szCs w:val="24"/>
        </w:rPr>
        <w:t>, antimicrobial</w:t>
      </w:r>
      <w:r>
        <w:rPr>
          <w:rFonts w:ascii="Times New Roman" w:hAnsi="Times New Roman" w:cs="Times New Roman"/>
          <w:sz w:val="24"/>
          <w:szCs w:val="24"/>
        </w:rPr>
        <w:t xml:space="preserve"> activity, molecular docking</w:t>
      </w:r>
      <w:r w:rsidR="00CD6E40">
        <w:rPr>
          <w:rFonts w:ascii="Times New Roman" w:hAnsi="Times New Roman" w:cs="Times New Roman"/>
          <w:sz w:val="24"/>
          <w:szCs w:val="24"/>
        </w:rPr>
        <w:t>, 1UAG.</w:t>
      </w:r>
    </w:p>
    <w:p w14:paraId="422A5421" w14:textId="77777777" w:rsidR="00F415B5" w:rsidRPr="00D92D1D" w:rsidRDefault="00EA097D" w:rsidP="00D92D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92D1D">
        <w:rPr>
          <w:rFonts w:ascii="Times New Roman" w:hAnsi="Times New Roman" w:cs="Times New Roman"/>
          <w:b/>
          <w:sz w:val="24"/>
          <w:szCs w:val="24"/>
        </w:rPr>
        <w:t xml:space="preserve"> INTRODUCTION</w:t>
      </w:r>
      <w:r w:rsidR="005B7EC3" w:rsidRPr="00D92D1D">
        <w:rPr>
          <w:rFonts w:ascii="Times New Roman" w:hAnsi="Times New Roman" w:cs="Times New Roman"/>
          <w:b/>
          <w:sz w:val="24"/>
          <w:szCs w:val="24"/>
        </w:rPr>
        <w:t>:</w:t>
      </w:r>
    </w:p>
    <w:p w14:paraId="6CEA5B70" w14:textId="398F9593" w:rsidR="00F415B5" w:rsidRDefault="00F415B5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9171CE">
        <w:rPr>
          <w:rFonts w:ascii="Times New Roman" w:hAnsi="Times New Roman" w:cs="Times New Roman"/>
          <w:sz w:val="24"/>
          <w:szCs w:val="24"/>
        </w:rPr>
        <w:t xml:space="preserve"> </w:t>
      </w:r>
      <w:r w:rsidR="00360EA2">
        <w:rPr>
          <w:rFonts w:ascii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hAnsi="Times New Roman" w:cs="Times New Roman"/>
          <w:sz w:val="24"/>
          <w:szCs w:val="24"/>
        </w:rPr>
        <w:t xml:space="preserve">days </w:t>
      </w:r>
      <w:r w:rsidR="009171CE">
        <w:rPr>
          <w:rFonts w:ascii="Times New Roman" w:hAnsi="Times New Roman" w:cs="Times New Roman"/>
          <w:sz w:val="24"/>
          <w:szCs w:val="24"/>
        </w:rPr>
        <w:t>an</w:t>
      </w:r>
      <w:r w:rsidR="00360EA2">
        <w:rPr>
          <w:rFonts w:ascii="Times New Roman" w:hAnsi="Times New Roman" w:cs="Times New Roman"/>
          <w:sz w:val="24"/>
          <w:szCs w:val="24"/>
        </w:rPr>
        <w:t xml:space="preserve"> extensive variety</w:t>
      </w:r>
      <w:r>
        <w:rPr>
          <w:rFonts w:ascii="Times New Roman" w:hAnsi="Times New Roman" w:cs="Times New Roman"/>
          <w:sz w:val="24"/>
          <w:szCs w:val="24"/>
        </w:rPr>
        <w:t xml:space="preserve"> of microorganisms</w:t>
      </w:r>
      <w:r w:rsidR="00A72215">
        <w:rPr>
          <w:rFonts w:ascii="Times New Roman" w:hAnsi="Times New Roman" w:cs="Times New Roman"/>
          <w:sz w:val="24"/>
          <w:szCs w:val="24"/>
        </w:rPr>
        <w:t xml:space="preserve"> like</w:t>
      </w:r>
      <w:r>
        <w:rPr>
          <w:rFonts w:ascii="Times New Roman" w:hAnsi="Times New Roman" w:cs="Times New Roman"/>
          <w:sz w:val="24"/>
          <w:szCs w:val="24"/>
        </w:rPr>
        <w:t xml:space="preserve"> bacteria, viruses, protozoa and fungi are becoming re</w:t>
      </w:r>
      <w:r w:rsidR="009171CE">
        <w:rPr>
          <w:rFonts w:ascii="Times New Roman" w:hAnsi="Times New Roman" w:cs="Times New Roman"/>
          <w:sz w:val="24"/>
          <w:szCs w:val="24"/>
        </w:rPr>
        <w:t>bellious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DA3488">
        <w:rPr>
          <w:rFonts w:ascii="Times New Roman" w:hAnsi="Times New Roman" w:cs="Times New Roman"/>
          <w:sz w:val="24"/>
          <w:szCs w:val="24"/>
        </w:rPr>
        <w:t>drugs that have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DA3488">
        <w:rPr>
          <w:rFonts w:ascii="Times New Roman" w:hAnsi="Times New Roman" w:cs="Times New Roman"/>
          <w:sz w:val="24"/>
          <w:szCs w:val="24"/>
        </w:rPr>
        <w:t xml:space="preserve">utilize </w:t>
      </w:r>
      <w:r w:rsidR="00A72215">
        <w:rPr>
          <w:rFonts w:ascii="Times New Roman" w:hAnsi="Times New Roman" w:cs="Times New Roman"/>
          <w:sz w:val="24"/>
          <w:szCs w:val="24"/>
        </w:rPr>
        <w:t>cure</w:t>
      </w:r>
      <w:r>
        <w:rPr>
          <w:rFonts w:ascii="Times New Roman" w:hAnsi="Times New Roman" w:cs="Times New Roman"/>
          <w:sz w:val="24"/>
          <w:szCs w:val="24"/>
        </w:rPr>
        <w:t xml:space="preserve"> infections. This resistance is a major hurdle to</w:t>
      </w:r>
      <w:r w:rsidR="00A72215">
        <w:rPr>
          <w:rFonts w:ascii="Times New Roman" w:hAnsi="Times New Roman" w:cs="Times New Roman"/>
          <w:sz w:val="24"/>
          <w:szCs w:val="24"/>
        </w:rPr>
        <w:t xml:space="preserve"> treatment of</w:t>
      </w:r>
      <w:r>
        <w:rPr>
          <w:rFonts w:ascii="Times New Roman" w:hAnsi="Times New Roman" w:cs="Times New Roman"/>
          <w:sz w:val="24"/>
          <w:szCs w:val="24"/>
        </w:rPr>
        <w:t xml:space="preserve"> infectious diseases worldwide [1</w:t>
      </w:r>
      <w:r w:rsidR="008041B1">
        <w:rPr>
          <w:rFonts w:ascii="Times New Roman" w:hAnsi="Times New Roman" w:cs="Times New Roman"/>
          <w:sz w:val="24"/>
          <w:szCs w:val="24"/>
        </w:rPr>
        <w:t>]. Microbial</w:t>
      </w:r>
      <w:r>
        <w:rPr>
          <w:rFonts w:ascii="Times New Roman" w:hAnsi="Times New Roman" w:cs="Times New Roman"/>
          <w:sz w:val="24"/>
          <w:szCs w:val="24"/>
        </w:rPr>
        <w:t xml:space="preserve"> infections are a </w:t>
      </w:r>
      <w:r w:rsidR="009171CE">
        <w:rPr>
          <w:rFonts w:ascii="Times New Roman" w:hAnsi="Times New Roman" w:cs="Times New Roman"/>
          <w:sz w:val="24"/>
          <w:szCs w:val="24"/>
        </w:rPr>
        <w:t>rising</w:t>
      </w:r>
      <w:r>
        <w:rPr>
          <w:rFonts w:ascii="Times New Roman" w:hAnsi="Times New Roman" w:cs="Times New Roman"/>
          <w:sz w:val="24"/>
          <w:szCs w:val="24"/>
        </w:rPr>
        <w:t xml:space="preserve"> problem in contemporary medicine and the use of antibiotics is </w:t>
      </w:r>
      <w:r w:rsidR="009171CE">
        <w:rPr>
          <w:rFonts w:ascii="Times New Roman" w:hAnsi="Times New Roman" w:cs="Times New Roman"/>
          <w:sz w:val="24"/>
          <w:szCs w:val="24"/>
        </w:rPr>
        <w:t>habitual</w:t>
      </w:r>
      <w:r>
        <w:rPr>
          <w:rFonts w:ascii="Times New Roman" w:hAnsi="Times New Roman" w:cs="Times New Roman"/>
          <w:sz w:val="24"/>
          <w:szCs w:val="24"/>
        </w:rPr>
        <w:t xml:space="preserve"> across the world. Accordingly, there is an</w:t>
      </w:r>
      <w:r w:rsidR="00A72215">
        <w:rPr>
          <w:rFonts w:ascii="Times New Roman" w:hAnsi="Times New Roman" w:cs="Times New Roman"/>
          <w:sz w:val="24"/>
          <w:szCs w:val="24"/>
        </w:rPr>
        <w:t xml:space="preserve"> urgent need to widen</w:t>
      </w:r>
      <w:r>
        <w:rPr>
          <w:rFonts w:ascii="Times New Roman" w:hAnsi="Times New Roman" w:cs="Times New Roman"/>
          <w:sz w:val="24"/>
          <w:szCs w:val="24"/>
        </w:rPr>
        <w:t xml:space="preserve"> antimicrobial agents, which have a broad spectrum of a</w:t>
      </w:r>
      <w:r w:rsidR="00260769">
        <w:rPr>
          <w:rFonts w:ascii="Times New Roman" w:hAnsi="Times New Roman" w:cs="Times New Roman"/>
          <w:sz w:val="24"/>
          <w:szCs w:val="24"/>
        </w:rPr>
        <w:t>cti</w:t>
      </w:r>
      <w:r w:rsidR="00A72215">
        <w:rPr>
          <w:rFonts w:ascii="Times New Roman" w:hAnsi="Times New Roman" w:cs="Times New Roman"/>
          <w:sz w:val="24"/>
          <w:szCs w:val="24"/>
        </w:rPr>
        <w:t>vity</w:t>
      </w:r>
      <w:r>
        <w:rPr>
          <w:rFonts w:ascii="Times New Roman" w:hAnsi="Times New Roman" w:cs="Times New Roman"/>
          <w:sz w:val="24"/>
          <w:szCs w:val="24"/>
        </w:rPr>
        <w:t xml:space="preserve"> against the re</w:t>
      </w:r>
      <w:r w:rsidR="00260769">
        <w:rPr>
          <w:rFonts w:ascii="Times New Roman" w:hAnsi="Times New Roman" w:cs="Times New Roman"/>
          <w:sz w:val="24"/>
          <w:szCs w:val="24"/>
        </w:rPr>
        <w:t>pellent</w:t>
      </w:r>
      <w:r>
        <w:rPr>
          <w:rFonts w:ascii="Times New Roman" w:hAnsi="Times New Roman" w:cs="Times New Roman"/>
          <w:sz w:val="24"/>
          <w:szCs w:val="24"/>
        </w:rPr>
        <w:t xml:space="preserve"> microorganism [2</w:t>
      </w:r>
      <w:r w:rsidR="008041B1">
        <w:rPr>
          <w:rFonts w:ascii="Times New Roman" w:hAnsi="Times New Roman" w:cs="Times New Roman"/>
          <w:sz w:val="24"/>
          <w:szCs w:val="24"/>
        </w:rPr>
        <w:t xml:space="preserve">]. </w:t>
      </w:r>
      <w:r w:rsidR="00DA3488">
        <w:rPr>
          <w:rFonts w:ascii="Times New Roman" w:hAnsi="Times New Roman" w:cs="Times New Roman"/>
          <w:sz w:val="24"/>
          <w:szCs w:val="24"/>
        </w:rPr>
        <w:t xml:space="preserve">The </w:t>
      </w:r>
      <w:r w:rsidR="00260769">
        <w:rPr>
          <w:rFonts w:ascii="Times New Roman" w:hAnsi="Times New Roman" w:cs="Times New Roman"/>
          <w:sz w:val="24"/>
          <w:szCs w:val="24"/>
        </w:rPr>
        <w:t>obligatory</w:t>
      </w:r>
      <w:r>
        <w:rPr>
          <w:rFonts w:ascii="Times New Roman" w:hAnsi="Times New Roman" w:cs="Times New Roman"/>
          <w:sz w:val="24"/>
          <w:szCs w:val="24"/>
        </w:rPr>
        <w:t xml:space="preserve"> to have </w:t>
      </w:r>
      <w:r w:rsidR="00DA3488">
        <w:rPr>
          <w:rFonts w:ascii="Times New Roman" w:hAnsi="Times New Roman" w:cs="Times New Roman"/>
          <w:sz w:val="24"/>
          <w:szCs w:val="24"/>
        </w:rPr>
        <w:t xml:space="preserve">number of </w:t>
      </w:r>
      <w:r>
        <w:rPr>
          <w:rFonts w:ascii="Times New Roman" w:hAnsi="Times New Roman" w:cs="Times New Roman"/>
          <w:sz w:val="24"/>
          <w:szCs w:val="24"/>
        </w:rPr>
        <w:t xml:space="preserve">microbial agents with </w:t>
      </w:r>
      <w:r w:rsidR="00260769">
        <w:rPr>
          <w:rFonts w:ascii="Times New Roman" w:hAnsi="Times New Roman" w:cs="Times New Roman"/>
          <w:sz w:val="24"/>
          <w:szCs w:val="24"/>
        </w:rPr>
        <w:t>upgrade</w:t>
      </w:r>
      <w:r>
        <w:rPr>
          <w:rFonts w:ascii="Times New Roman" w:hAnsi="Times New Roman" w:cs="Times New Roman"/>
          <w:sz w:val="24"/>
          <w:szCs w:val="24"/>
        </w:rPr>
        <w:t xml:space="preserve"> potency. </w:t>
      </w:r>
      <w:r w:rsidR="00874389">
        <w:rPr>
          <w:rFonts w:ascii="Times New Roman" w:hAnsi="Times New Roman" w:cs="Times New Roman"/>
          <w:sz w:val="24"/>
          <w:szCs w:val="24"/>
        </w:rPr>
        <w:t>T</w:t>
      </w:r>
      <w:r w:rsidR="00874389" w:rsidRPr="00874389">
        <w:rPr>
          <w:rFonts w:ascii="Times New Roman" w:hAnsi="Times New Roman" w:cs="Times New Roman"/>
          <w:sz w:val="24"/>
          <w:szCs w:val="24"/>
        </w:rPr>
        <w:t>he area of organic chemistry</w:t>
      </w:r>
      <w:r w:rsidR="00DA3488">
        <w:rPr>
          <w:rFonts w:ascii="Times New Roman" w:hAnsi="Times New Roman" w:cs="Times New Roman"/>
          <w:sz w:val="24"/>
          <w:szCs w:val="24"/>
        </w:rPr>
        <w:t xml:space="preserve"> developed and referred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874389">
        <w:rPr>
          <w:rFonts w:ascii="Times New Roman" w:hAnsi="Times New Roman" w:cs="Times New Roman"/>
          <w:sz w:val="24"/>
          <w:szCs w:val="24"/>
        </w:rPr>
        <w:t>harmonize</w:t>
      </w:r>
      <w:r>
        <w:rPr>
          <w:rFonts w:ascii="Times New Roman" w:hAnsi="Times New Roman" w:cs="Times New Roman"/>
          <w:sz w:val="24"/>
          <w:szCs w:val="24"/>
        </w:rPr>
        <w:t xml:space="preserve"> of bioactive co</w:t>
      </w:r>
      <w:r w:rsidR="00874389">
        <w:rPr>
          <w:rFonts w:ascii="Times New Roman" w:hAnsi="Times New Roman" w:cs="Times New Roman"/>
          <w:sz w:val="24"/>
          <w:szCs w:val="24"/>
        </w:rPr>
        <w:t>mpounds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41B1">
        <w:rPr>
          <w:rFonts w:ascii="Times New Roman" w:hAnsi="Times New Roman" w:cs="Times New Roman"/>
          <w:sz w:val="24"/>
          <w:szCs w:val="24"/>
        </w:rPr>
        <w:t xml:space="preserve"> one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348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containing compounds; </w:t>
      </w:r>
      <w:r w:rsidR="00DA3488">
        <w:rPr>
          <w:rFonts w:ascii="Times New Roman" w:hAnsi="Times New Roman" w:cs="Times New Roman"/>
          <w:sz w:val="24"/>
          <w:szCs w:val="24"/>
        </w:rPr>
        <w:t>pyrimidine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1B1">
        <w:rPr>
          <w:rFonts w:ascii="Times New Roman" w:hAnsi="Times New Roman" w:cs="Times New Roman"/>
          <w:sz w:val="24"/>
          <w:szCs w:val="24"/>
        </w:rPr>
        <w:t>evidently acquired significant</w:t>
      </w:r>
      <w:r>
        <w:rPr>
          <w:rFonts w:ascii="Times New Roman" w:hAnsi="Times New Roman" w:cs="Times New Roman"/>
          <w:sz w:val="24"/>
          <w:szCs w:val="24"/>
        </w:rPr>
        <w:t xml:space="preserve"> importance</w:t>
      </w:r>
      <w:r w:rsidR="00874389">
        <w:rPr>
          <w:rFonts w:ascii="Times New Roman" w:hAnsi="Times New Roman" w:cs="Times New Roman"/>
          <w:sz w:val="24"/>
          <w:szCs w:val="24"/>
        </w:rPr>
        <w:t xml:space="preserve"> mature</w:t>
      </w:r>
      <w:r>
        <w:rPr>
          <w:rFonts w:ascii="Times New Roman" w:hAnsi="Times New Roman" w:cs="Times New Roman"/>
          <w:sz w:val="24"/>
          <w:szCs w:val="24"/>
        </w:rPr>
        <w:t xml:space="preserve"> to their varied biological properties and therapeutically </w:t>
      </w:r>
      <w:proofErr w:type="spellStart"/>
      <w:r>
        <w:rPr>
          <w:rFonts w:ascii="Times New Roman" w:hAnsi="Times New Roman" w:cs="Times New Roman"/>
          <w:sz w:val="24"/>
          <w:szCs w:val="24"/>
        </w:rPr>
        <w:t>importance.</w:t>
      </w:r>
      <w:r w:rsidR="008041B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041B1">
        <w:rPr>
          <w:rFonts w:ascii="Times New Roman" w:hAnsi="Times New Roman" w:cs="Times New Roman"/>
          <w:sz w:val="24"/>
          <w:szCs w:val="24"/>
        </w:rPr>
        <w:t xml:space="preserve"> most rudimentary nucleus present in the nucleic acid is named as pyrimidine, </w:t>
      </w:r>
      <w:r w:rsidR="00874389">
        <w:rPr>
          <w:rFonts w:ascii="Times New Roman" w:hAnsi="Times New Roman" w:cs="Times New Roman"/>
          <w:sz w:val="24"/>
          <w:szCs w:val="24"/>
        </w:rPr>
        <w:t>which is correlated</w:t>
      </w:r>
      <w:r w:rsidR="008041B1">
        <w:rPr>
          <w:rFonts w:ascii="Times New Roman" w:hAnsi="Times New Roman" w:cs="Times New Roman"/>
          <w:sz w:val="24"/>
          <w:szCs w:val="24"/>
        </w:rPr>
        <w:t xml:space="preserve"> with a large number of biological activities.</w:t>
      </w:r>
      <w:r w:rsidR="003561A0" w:rsidRPr="003561A0">
        <w:rPr>
          <w:rFonts w:ascii="Times New Roman" w:hAnsi="Times New Roman" w:cs="Times New Roman"/>
          <w:sz w:val="24"/>
          <w:szCs w:val="24"/>
        </w:rPr>
        <w:t xml:space="preserve"> </w:t>
      </w:r>
      <w:r w:rsidR="003561A0">
        <w:rPr>
          <w:rFonts w:ascii="Times New Roman" w:hAnsi="Times New Roman" w:cs="Times New Roman"/>
          <w:sz w:val="24"/>
          <w:szCs w:val="24"/>
        </w:rPr>
        <w:t xml:space="preserve"> The </w:t>
      </w:r>
      <w:r w:rsidR="003561A0" w:rsidRPr="003561A0">
        <w:rPr>
          <w:rFonts w:ascii="Times New Roman" w:hAnsi="Times New Roman" w:cs="Times New Roman"/>
          <w:sz w:val="24"/>
          <w:szCs w:val="24"/>
        </w:rPr>
        <w:t>marketed drugs</w:t>
      </w:r>
      <w:r w:rsidR="003561A0">
        <w:rPr>
          <w:rFonts w:ascii="Times New Roman" w:hAnsi="Times New Roman" w:cs="Times New Roman"/>
          <w:sz w:val="24"/>
          <w:szCs w:val="24"/>
        </w:rPr>
        <w:t xml:space="preserve"> likes</w:t>
      </w:r>
      <w:r>
        <w:rPr>
          <w:rFonts w:ascii="Times New Roman" w:hAnsi="Times New Roman" w:cs="Times New Roman"/>
          <w:sz w:val="24"/>
          <w:szCs w:val="24"/>
        </w:rPr>
        <w:t xml:space="preserve"> anti-</w:t>
      </w:r>
      <w:proofErr w:type="spellStart"/>
      <w:r>
        <w:rPr>
          <w:rFonts w:ascii="Times New Roman" w:hAnsi="Times New Roman" w:cs="Times New Roman"/>
          <w:sz w:val="24"/>
          <w:szCs w:val="24"/>
        </w:rPr>
        <w:t>atheroscletic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4389">
        <w:rPr>
          <w:rFonts w:ascii="Times New Roman" w:hAnsi="Times New Roman" w:cs="Times New Roman"/>
          <w:sz w:val="24"/>
          <w:szCs w:val="24"/>
        </w:rPr>
        <w:t>aronixil</w:t>
      </w:r>
      <w:proofErr w:type="spellEnd"/>
      <w:r w:rsidR="008743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anti-histaminic </w:t>
      </w:r>
      <w:proofErr w:type="spellStart"/>
      <w:r>
        <w:rPr>
          <w:rFonts w:ascii="Times New Roman" w:hAnsi="Times New Roman" w:cs="Times New Roman"/>
          <w:sz w:val="24"/>
          <w:szCs w:val="24"/>
        </w:rPr>
        <w:t>thonzylamine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antianxielytic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buspirone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antihypertensive </w:t>
      </w:r>
      <w:proofErr w:type="spellStart"/>
      <w:r>
        <w:rPr>
          <w:rFonts w:ascii="Times New Roman" w:hAnsi="Times New Roman" w:cs="Times New Roman"/>
          <w:sz w:val="24"/>
          <w:szCs w:val="24"/>
        </w:rPr>
        <w:t>minoxidil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prazosin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anti-psoriatic </w:t>
      </w:r>
      <w:proofErr w:type="spellStart"/>
      <w:r>
        <w:rPr>
          <w:rFonts w:ascii="Times New Roman" w:hAnsi="Times New Roman" w:cs="Times New Roman"/>
          <w:sz w:val="24"/>
          <w:szCs w:val="24"/>
        </w:rPr>
        <w:t>enazadrem</w:t>
      </w:r>
      <w:proofErr w:type="gramStart"/>
      <w:r>
        <w:rPr>
          <w:rFonts w:ascii="Times New Roman" w:hAnsi="Times New Roman" w:cs="Times New Roman"/>
          <w:sz w:val="24"/>
          <w:szCs w:val="24"/>
        </w:rPr>
        <w:t>,and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other medically</w:t>
      </w:r>
      <w:r w:rsidR="007F5F0D">
        <w:rPr>
          <w:rFonts w:ascii="Times New Roman" w:hAnsi="Times New Roman" w:cs="Times New Roman"/>
          <w:sz w:val="24"/>
          <w:szCs w:val="24"/>
        </w:rPr>
        <w:t xml:space="preserve"> pertinent</w:t>
      </w:r>
      <w:r>
        <w:rPr>
          <w:rFonts w:ascii="Times New Roman" w:hAnsi="Times New Roman" w:cs="Times New Roman"/>
          <w:sz w:val="24"/>
          <w:szCs w:val="24"/>
        </w:rPr>
        <w:t xml:space="preserve"> compounds</w:t>
      </w:r>
      <w:r w:rsidR="003561A0">
        <w:rPr>
          <w:rFonts w:ascii="Times New Roman" w:hAnsi="Times New Roman" w:cs="Times New Roman"/>
          <w:sz w:val="24"/>
          <w:szCs w:val="24"/>
        </w:rPr>
        <w:t xml:space="preserve"> </w:t>
      </w:r>
      <w:r w:rsidR="003561A0">
        <w:rPr>
          <w:rFonts w:ascii="Times New Roman" w:hAnsi="Times New Roman" w:cs="Times New Roman"/>
          <w:sz w:val="24"/>
          <w:szCs w:val="24"/>
        </w:rPr>
        <w:lastRenderedPageBreak/>
        <w:t>which contains the</w:t>
      </w:r>
      <w:r w:rsidR="00DF51CD">
        <w:rPr>
          <w:rFonts w:ascii="Times New Roman" w:hAnsi="Times New Roman" w:cs="Times New Roman"/>
          <w:sz w:val="24"/>
          <w:szCs w:val="24"/>
        </w:rPr>
        <w:t xml:space="preserve"> </w:t>
      </w:r>
      <w:r w:rsidR="00A9168D">
        <w:rPr>
          <w:rFonts w:ascii="Times New Roman" w:hAnsi="Times New Roman" w:cs="Times New Roman"/>
          <w:sz w:val="24"/>
          <w:szCs w:val="24"/>
        </w:rPr>
        <w:t>familiar</w:t>
      </w:r>
      <w:r w:rsidR="003561A0">
        <w:rPr>
          <w:rFonts w:ascii="Times New Roman" w:hAnsi="Times New Roman" w:cs="Times New Roman"/>
          <w:sz w:val="24"/>
          <w:szCs w:val="24"/>
        </w:rPr>
        <w:t xml:space="preserve"> substituted </w:t>
      </w:r>
      <w:proofErr w:type="spellStart"/>
      <w:r w:rsidR="003561A0">
        <w:rPr>
          <w:rFonts w:ascii="Times New Roman" w:hAnsi="Times New Roman" w:cs="Times New Roman"/>
          <w:sz w:val="24"/>
          <w:szCs w:val="24"/>
        </w:rPr>
        <w:t>aminopyrimidine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51CD">
        <w:rPr>
          <w:rFonts w:ascii="Times New Roman" w:hAnsi="Times New Roman" w:cs="Times New Roman"/>
          <w:sz w:val="24"/>
          <w:szCs w:val="24"/>
        </w:rPr>
        <w:t>A bit of remarkable</w:t>
      </w:r>
      <w:r>
        <w:rPr>
          <w:rFonts w:ascii="Times New Roman" w:hAnsi="Times New Roman" w:cs="Times New Roman"/>
          <w:sz w:val="24"/>
          <w:szCs w:val="24"/>
        </w:rPr>
        <w:t xml:space="preserve"> biological activity </w:t>
      </w:r>
      <w:r w:rsidR="00A9168D">
        <w:rPr>
          <w:rFonts w:ascii="Times New Roman" w:hAnsi="Times New Roman" w:cs="Times New Roman"/>
          <w:sz w:val="24"/>
          <w:szCs w:val="24"/>
        </w:rPr>
        <w:t>of Pyrimidine</w:t>
      </w:r>
      <w:r w:rsidRPr="004C4B07">
        <w:rPr>
          <w:rFonts w:ascii="Times New Roman" w:hAnsi="Times New Roman" w:cs="Times New Roman"/>
          <w:sz w:val="24"/>
          <w:szCs w:val="24"/>
        </w:rPr>
        <w:t xml:space="preserve"> derivatives </w:t>
      </w:r>
      <w:r>
        <w:rPr>
          <w:rFonts w:ascii="Times New Roman" w:hAnsi="Times New Roman" w:cs="Times New Roman"/>
          <w:sz w:val="24"/>
          <w:szCs w:val="24"/>
        </w:rPr>
        <w:t xml:space="preserve">includes adenosine receptor </w:t>
      </w:r>
      <w:r w:rsidR="00A9168D">
        <w:rPr>
          <w:rFonts w:ascii="Times New Roman" w:hAnsi="Times New Roman" w:cs="Times New Roman"/>
          <w:sz w:val="24"/>
          <w:szCs w:val="24"/>
        </w:rPr>
        <w:t>antagonists [</w:t>
      </w:r>
      <w:r>
        <w:rPr>
          <w:rFonts w:ascii="Times New Roman" w:hAnsi="Times New Roman" w:cs="Times New Roman"/>
          <w:sz w:val="24"/>
          <w:szCs w:val="24"/>
        </w:rPr>
        <w:t xml:space="preserve">3], kinase </w:t>
      </w:r>
      <w:r w:rsidR="00A9168D">
        <w:rPr>
          <w:rFonts w:ascii="Times New Roman" w:hAnsi="Times New Roman" w:cs="Times New Roman"/>
          <w:sz w:val="24"/>
          <w:szCs w:val="24"/>
        </w:rPr>
        <w:t>inhibitors [</w:t>
      </w:r>
      <w:r>
        <w:rPr>
          <w:rFonts w:ascii="Times New Roman" w:hAnsi="Times New Roman" w:cs="Times New Roman"/>
          <w:sz w:val="24"/>
          <w:szCs w:val="24"/>
        </w:rPr>
        <w:t xml:space="preserve">4], </w:t>
      </w:r>
      <w:r w:rsidR="00A9168D">
        <w:rPr>
          <w:rFonts w:ascii="Times New Roman" w:hAnsi="Times New Roman" w:cs="Times New Roman"/>
          <w:sz w:val="24"/>
          <w:szCs w:val="24"/>
        </w:rPr>
        <w:t>analgesic [</w:t>
      </w:r>
      <w:r>
        <w:rPr>
          <w:rFonts w:ascii="Times New Roman" w:hAnsi="Times New Roman" w:cs="Times New Roman"/>
          <w:sz w:val="24"/>
          <w:szCs w:val="24"/>
        </w:rPr>
        <w:t>5], anti-</w:t>
      </w:r>
      <w:r w:rsidR="00A9168D">
        <w:rPr>
          <w:rFonts w:ascii="Times New Roman" w:hAnsi="Times New Roman" w:cs="Times New Roman"/>
          <w:sz w:val="24"/>
          <w:szCs w:val="24"/>
        </w:rPr>
        <w:t>inflammatory [</w:t>
      </w:r>
      <w:r>
        <w:rPr>
          <w:rFonts w:ascii="Times New Roman" w:hAnsi="Times New Roman" w:cs="Times New Roman"/>
          <w:sz w:val="24"/>
          <w:szCs w:val="24"/>
        </w:rPr>
        <w:t>5</w:t>
      </w:r>
      <w:r w:rsidR="00A9168D">
        <w:rPr>
          <w:rFonts w:ascii="Times New Roman" w:hAnsi="Times New Roman" w:cs="Times New Roman"/>
          <w:sz w:val="24"/>
          <w:szCs w:val="24"/>
        </w:rPr>
        <w:t>], inhibitors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cyclin</w:t>
      </w:r>
      <w:proofErr w:type="spellEnd"/>
      <w:r>
        <w:rPr>
          <w:rFonts w:ascii="Times New Roman" w:hAnsi="Times New Roman" w:cs="Times New Roman"/>
          <w:sz w:val="24"/>
          <w:szCs w:val="24"/>
        </w:rPr>
        <w:t>-dependent kinase 1 and 2[6</w:t>
      </w:r>
      <w:r w:rsidR="00A9168D">
        <w:rPr>
          <w:rFonts w:ascii="Times New Roman" w:hAnsi="Times New Roman" w:cs="Times New Roman"/>
          <w:sz w:val="24"/>
          <w:szCs w:val="24"/>
        </w:rPr>
        <w:t>], calcium</w:t>
      </w:r>
      <w:r>
        <w:rPr>
          <w:rFonts w:ascii="Times New Roman" w:hAnsi="Times New Roman" w:cs="Times New Roman"/>
          <w:sz w:val="24"/>
          <w:szCs w:val="24"/>
        </w:rPr>
        <w:t xml:space="preserve"> channel </w:t>
      </w:r>
      <w:r w:rsidR="00A9168D">
        <w:rPr>
          <w:rFonts w:ascii="Times New Roman" w:hAnsi="Times New Roman" w:cs="Times New Roman"/>
          <w:sz w:val="24"/>
          <w:szCs w:val="24"/>
        </w:rPr>
        <w:t>antagonist [</w:t>
      </w:r>
      <w:r>
        <w:rPr>
          <w:rFonts w:ascii="Times New Roman" w:hAnsi="Times New Roman" w:cs="Times New Roman"/>
          <w:sz w:val="24"/>
          <w:szCs w:val="24"/>
        </w:rPr>
        <w:t>7], anti-</w:t>
      </w:r>
      <w:r w:rsidR="00A9168D">
        <w:rPr>
          <w:rFonts w:ascii="Times New Roman" w:hAnsi="Times New Roman" w:cs="Times New Roman"/>
          <w:sz w:val="24"/>
          <w:szCs w:val="24"/>
        </w:rPr>
        <w:t>histaminic [</w:t>
      </w:r>
      <w:r>
        <w:rPr>
          <w:rFonts w:ascii="Times New Roman" w:hAnsi="Times New Roman" w:cs="Times New Roman"/>
          <w:sz w:val="24"/>
          <w:szCs w:val="24"/>
        </w:rPr>
        <w:t xml:space="preserve">8] and </w:t>
      </w:r>
      <w:proofErr w:type="spellStart"/>
      <w:r w:rsidR="00A9168D">
        <w:rPr>
          <w:rFonts w:ascii="Times New Roman" w:hAnsi="Times New Roman" w:cs="Times New Roman"/>
          <w:sz w:val="24"/>
          <w:szCs w:val="24"/>
        </w:rPr>
        <w:t>antitubercular</w:t>
      </w:r>
      <w:proofErr w:type="spellEnd"/>
      <w:r w:rsidR="00A9168D"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sz w:val="24"/>
          <w:szCs w:val="24"/>
        </w:rPr>
        <w:t>9] activities.</w:t>
      </w:r>
      <w:r w:rsidR="00DF51CD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DF51CD" w:rsidRPr="00DF51CD">
        <w:rPr>
          <w:rFonts w:ascii="Times New Roman" w:hAnsi="Times New Roman" w:cs="Times New Roman"/>
          <w:sz w:val="24"/>
          <w:szCs w:val="24"/>
        </w:rPr>
        <w:t xml:space="preserve">N-functionalized </w:t>
      </w:r>
      <w:proofErr w:type="spellStart"/>
      <w:r w:rsidR="00DF51CD" w:rsidRPr="00DF51CD">
        <w:rPr>
          <w:rFonts w:ascii="Times New Roman" w:hAnsi="Times New Roman" w:cs="Times New Roman"/>
          <w:sz w:val="24"/>
          <w:szCs w:val="24"/>
        </w:rPr>
        <w:t>morpholines</w:t>
      </w:r>
      <w:proofErr w:type="spellEnd"/>
      <w:r w:rsidR="00DF51CD">
        <w:rPr>
          <w:rFonts w:ascii="Times New Roman" w:hAnsi="Times New Roman" w:cs="Times New Roman"/>
          <w:sz w:val="24"/>
          <w:szCs w:val="24"/>
        </w:rPr>
        <w:t xml:space="preserve"> are showing</w:t>
      </w:r>
      <w:r w:rsidR="007F5F0D">
        <w:rPr>
          <w:rFonts w:ascii="Times New Roman" w:hAnsi="Times New Roman" w:cs="Times New Roman"/>
          <w:sz w:val="24"/>
          <w:szCs w:val="24"/>
        </w:rPr>
        <w:t xml:space="preserve"> assuring various</w:t>
      </w:r>
      <w:r>
        <w:rPr>
          <w:rFonts w:ascii="Times New Roman" w:hAnsi="Times New Roman" w:cs="Times New Roman"/>
          <w:sz w:val="24"/>
          <w:szCs w:val="24"/>
        </w:rPr>
        <w:t xml:space="preserve"> pharmacological activitie</w:t>
      </w:r>
      <w:r w:rsidR="00DF51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They were reported</w:t>
      </w:r>
      <w:r w:rsidR="00DF5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exert a number of important physiological activities such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asantidiabetic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>10], antiemetic[11],platelet aggregation inhibitors, anti-</w:t>
      </w:r>
      <w:proofErr w:type="spellStart"/>
      <w:r>
        <w:rPr>
          <w:rFonts w:ascii="Times New Roman" w:hAnsi="Times New Roman" w:cs="Times New Roman"/>
          <w:sz w:val="24"/>
          <w:szCs w:val="24"/>
        </w:rPr>
        <w:t>hypeelipoproteinemics</w:t>
      </w:r>
      <w:proofErr w:type="spellEnd"/>
      <w:r>
        <w:rPr>
          <w:rFonts w:ascii="Times New Roman" w:hAnsi="Times New Roman" w:cs="Times New Roman"/>
          <w:sz w:val="24"/>
          <w:szCs w:val="24"/>
        </w:rPr>
        <w:t>[10] bronchodilators,</w:t>
      </w:r>
      <w:r w:rsidR="0047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growth stimulants [12] and antidepressants’[13]. These were also used</w:t>
      </w:r>
      <w:r w:rsidR="004763A5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inflammatory diseases, pain, migraine and asthma [14].</w:t>
      </w:r>
      <w:r w:rsidR="004763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Tridemorph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morpholine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derivatives was</w:t>
      </w:r>
      <w:r w:rsidR="004763A5">
        <w:rPr>
          <w:rFonts w:ascii="Times New Roman" w:hAnsi="Times New Roman" w:cs="Times New Roman"/>
          <w:sz w:val="24"/>
          <w:szCs w:val="24"/>
        </w:rPr>
        <w:t xml:space="preserve"> also </w:t>
      </w:r>
      <w:r>
        <w:rPr>
          <w:rFonts w:ascii="Times New Roman" w:hAnsi="Times New Roman" w:cs="Times New Roman"/>
          <w:sz w:val="24"/>
          <w:szCs w:val="24"/>
        </w:rPr>
        <w:t xml:space="preserve">used as </w:t>
      </w:r>
      <w:r w:rsidR="00DA3488">
        <w:rPr>
          <w:rFonts w:ascii="Times New Roman" w:hAnsi="Times New Roman" w:cs="Times New Roman"/>
          <w:sz w:val="24"/>
          <w:szCs w:val="24"/>
        </w:rPr>
        <w:t xml:space="preserve">antifungal agent [15] .4-Phenyl </w:t>
      </w:r>
      <w:proofErr w:type="spellStart"/>
      <w:r w:rsidR="00DA3488">
        <w:rPr>
          <w:rFonts w:ascii="Times New Roman" w:hAnsi="Times New Roman" w:cs="Times New Roman"/>
          <w:sz w:val="24"/>
          <w:szCs w:val="24"/>
        </w:rPr>
        <w:t>morpholine</w:t>
      </w:r>
      <w:proofErr w:type="spellEnd"/>
      <w:r w:rsidR="00DA3488">
        <w:rPr>
          <w:rFonts w:ascii="Times New Roman" w:hAnsi="Times New Roman" w:cs="Times New Roman"/>
          <w:sz w:val="24"/>
          <w:szCs w:val="24"/>
        </w:rPr>
        <w:t xml:space="preserve"> derivatives</w:t>
      </w:r>
      <w:r>
        <w:rPr>
          <w:rFonts w:ascii="Times New Roman" w:hAnsi="Times New Roman" w:cs="Times New Roman"/>
          <w:sz w:val="24"/>
          <w:szCs w:val="24"/>
        </w:rPr>
        <w:t xml:space="preserve"> were </w:t>
      </w:r>
      <w:r w:rsidR="004763A5">
        <w:rPr>
          <w:rFonts w:ascii="Times New Roman" w:hAnsi="Times New Roman" w:cs="Times New Roman"/>
          <w:sz w:val="24"/>
          <w:szCs w:val="24"/>
        </w:rPr>
        <w:t>outline</w:t>
      </w:r>
      <w:r>
        <w:rPr>
          <w:rFonts w:ascii="Times New Roman" w:hAnsi="Times New Roman" w:cs="Times New Roman"/>
          <w:sz w:val="24"/>
          <w:szCs w:val="24"/>
        </w:rPr>
        <w:t xml:space="preserve"> to possess anti-inflammatory [16] and central nervous system [17] activities</w:t>
      </w:r>
      <w:r w:rsidR="00BB7C52">
        <w:rPr>
          <w:rFonts w:ascii="Times New Roman" w:hAnsi="Times New Roman" w:cs="Times New Roman"/>
          <w:sz w:val="24"/>
          <w:szCs w:val="24"/>
        </w:rPr>
        <w:t xml:space="preserve">. </w:t>
      </w:r>
      <w:r w:rsidR="00DA3488">
        <w:rPr>
          <w:rFonts w:ascii="Times New Roman" w:hAnsi="Times New Roman" w:cs="Times New Roman"/>
          <w:sz w:val="24"/>
          <w:szCs w:val="24"/>
        </w:rPr>
        <w:t>Some</w:t>
      </w:r>
      <w:r w:rsidR="007F5F0D">
        <w:rPr>
          <w:rFonts w:ascii="Times New Roman" w:hAnsi="Times New Roman" w:cs="Times New Roman"/>
          <w:sz w:val="24"/>
          <w:szCs w:val="24"/>
        </w:rPr>
        <w:t xml:space="preserve"> </w:t>
      </w:r>
      <w:r w:rsidR="00BC1F7D">
        <w:rPr>
          <w:rFonts w:ascii="Times New Roman" w:hAnsi="Times New Roman" w:cs="Times New Roman"/>
          <w:sz w:val="24"/>
          <w:szCs w:val="24"/>
        </w:rPr>
        <w:t xml:space="preserve">of </w:t>
      </w:r>
      <w:r w:rsidR="00BC1F7D" w:rsidRPr="007F5F0D">
        <w:rPr>
          <w:rFonts w:ascii="Times New Roman" w:hAnsi="Times New Roman" w:cs="Times New Roman"/>
          <w:sz w:val="24"/>
          <w:szCs w:val="24"/>
        </w:rPr>
        <w:t>pyrimidine’s</w:t>
      </w:r>
      <w:r w:rsidR="007F5F0D" w:rsidRPr="007F5F0D">
        <w:rPr>
          <w:rFonts w:ascii="Times New Roman" w:hAnsi="Times New Roman" w:cs="Times New Roman"/>
          <w:sz w:val="24"/>
          <w:szCs w:val="24"/>
        </w:rPr>
        <w:t xml:space="preserve"> </w:t>
      </w:r>
      <w:r w:rsidR="007B3BFC" w:rsidRPr="007F5F0D">
        <w:rPr>
          <w:rFonts w:ascii="Times New Roman" w:hAnsi="Times New Roman" w:cs="Times New Roman"/>
          <w:sz w:val="24"/>
          <w:szCs w:val="24"/>
        </w:rPr>
        <w:t>moiety</w:t>
      </w:r>
      <w:r w:rsidR="007B3BFC">
        <w:rPr>
          <w:rFonts w:ascii="Times New Roman" w:hAnsi="Times New Roman" w:cs="Times New Roman"/>
          <w:sz w:val="24"/>
          <w:szCs w:val="24"/>
        </w:rPr>
        <w:t xml:space="preserve"> containing clinically beneficial compounds reveals</w:t>
      </w:r>
      <w:r w:rsidR="00BB7C52">
        <w:rPr>
          <w:rFonts w:ascii="Times New Roman" w:hAnsi="Times New Roman" w:cs="Times New Roman"/>
          <w:sz w:val="24"/>
          <w:szCs w:val="24"/>
        </w:rPr>
        <w:t xml:space="preserve"> strong </w:t>
      </w:r>
      <w:r w:rsidR="007B3BFC">
        <w:rPr>
          <w:rFonts w:ascii="Times New Roman" w:hAnsi="Times New Roman" w:cs="Times New Roman"/>
          <w:sz w:val="24"/>
          <w:szCs w:val="24"/>
        </w:rPr>
        <w:t>TB</w:t>
      </w:r>
      <w:r w:rsidR="00DA3488">
        <w:rPr>
          <w:rFonts w:ascii="Times New Roman" w:hAnsi="Times New Roman" w:cs="Times New Roman"/>
          <w:sz w:val="24"/>
          <w:szCs w:val="24"/>
        </w:rPr>
        <w:t xml:space="preserve"> (</w:t>
      </w:r>
      <w:r w:rsidR="007B3BFC">
        <w:rPr>
          <w:rFonts w:ascii="Times New Roman" w:hAnsi="Times New Roman" w:cs="Times New Roman"/>
          <w:sz w:val="24"/>
          <w:szCs w:val="24"/>
        </w:rPr>
        <w:t>A) and anti-</w:t>
      </w:r>
      <w:proofErr w:type="spellStart"/>
      <w:r w:rsidR="007B3BFC">
        <w:rPr>
          <w:rFonts w:ascii="Times New Roman" w:hAnsi="Times New Roman" w:cs="Times New Roman"/>
          <w:sz w:val="24"/>
          <w:szCs w:val="24"/>
        </w:rPr>
        <w:t>microbials</w:t>
      </w:r>
      <w:proofErr w:type="spellEnd"/>
      <w:r w:rsidR="007B3BFC">
        <w:rPr>
          <w:rFonts w:ascii="Times New Roman" w:hAnsi="Times New Roman" w:cs="Times New Roman"/>
          <w:sz w:val="24"/>
          <w:szCs w:val="24"/>
        </w:rPr>
        <w:t xml:space="preserve"> (</w:t>
      </w:r>
      <w:r w:rsidR="00BB7C52">
        <w:rPr>
          <w:rFonts w:ascii="Times New Roman" w:hAnsi="Times New Roman" w:cs="Times New Roman"/>
          <w:sz w:val="24"/>
          <w:szCs w:val="24"/>
        </w:rPr>
        <w:t>B) from scheme 1.</w:t>
      </w:r>
      <w:r w:rsidR="007F5F0D">
        <w:rPr>
          <w:rFonts w:ascii="Times New Roman" w:hAnsi="Times New Roman" w:cs="Times New Roman"/>
          <w:sz w:val="24"/>
          <w:szCs w:val="24"/>
        </w:rPr>
        <w:t xml:space="preserve"> </w:t>
      </w:r>
      <w:r w:rsidR="007B3BFC">
        <w:rPr>
          <w:rFonts w:ascii="Times New Roman" w:hAnsi="Times New Roman" w:cs="Times New Roman"/>
          <w:sz w:val="24"/>
          <w:szCs w:val="24"/>
        </w:rPr>
        <w:t>Here,</w:t>
      </w:r>
      <w:r w:rsidR="00BB7C52">
        <w:rPr>
          <w:rFonts w:ascii="Times New Roman" w:hAnsi="Times New Roman" w:cs="Times New Roman"/>
          <w:sz w:val="24"/>
          <w:szCs w:val="24"/>
        </w:rPr>
        <w:t xml:space="preserve"> few</w:t>
      </w:r>
      <w:r>
        <w:rPr>
          <w:rFonts w:ascii="Times New Roman" w:hAnsi="Times New Roman" w:cs="Times New Roman"/>
          <w:sz w:val="24"/>
          <w:szCs w:val="24"/>
        </w:rPr>
        <w:t xml:space="preserve"> of the clinically</w:t>
      </w:r>
      <w:r w:rsidR="00A9168D">
        <w:rPr>
          <w:rFonts w:ascii="Times New Roman" w:hAnsi="Times New Roman" w:cs="Times New Roman"/>
          <w:sz w:val="24"/>
          <w:szCs w:val="24"/>
        </w:rPr>
        <w:t xml:space="preserve"> essential</w:t>
      </w:r>
      <w:r>
        <w:rPr>
          <w:rFonts w:ascii="Times New Roman" w:hAnsi="Times New Roman" w:cs="Times New Roman"/>
          <w:sz w:val="24"/>
          <w:szCs w:val="24"/>
        </w:rPr>
        <w:t xml:space="preserve"> drugs c</w:t>
      </w:r>
      <w:r w:rsidR="00BB7C52">
        <w:rPr>
          <w:rFonts w:ascii="Times New Roman" w:hAnsi="Times New Roman" w:cs="Times New Roman"/>
          <w:sz w:val="24"/>
          <w:szCs w:val="24"/>
        </w:rPr>
        <w:t>arry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morpholine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moiety. </w:t>
      </w:r>
      <w:proofErr w:type="spellStart"/>
      <w:r w:rsidR="007B3BF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orpholine</w:t>
      </w:r>
      <w:proofErr w:type="spellEnd"/>
      <w:r w:rsidR="00BB7C52">
        <w:rPr>
          <w:rFonts w:ascii="Times New Roman" w:hAnsi="Times New Roman" w:cs="Times New Roman"/>
          <w:sz w:val="24"/>
          <w:szCs w:val="24"/>
        </w:rPr>
        <w:t xml:space="preserve"> assimilated</w:t>
      </w:r>
      <w:r>
        <w:rPr>
          <w:rFonts w:ascii="Times New Roman" w:hAnsi="Times New Roman" w:cs="Times New Roman"/>
          <w:sz w:val="24"/>
          <w:szCs w:val="24"/>
        </w:rPr>
        <w:t xml:space="preserve"> compounds </w:t>
      </w:r>
      <w:r w:rsidR="007B3BFC">
        <w:rPr>
          <w:rFonts w:ascii="Times New Roman" w:hAnsi="Times New Roman" w:cs="Times New Roman"/>
          <w:sz w:val="24"/>
          <w:szCs w:val="24"/>
        </w:rPr>
        <w:t xml:space="preserve">are </w:t>
      </w:r>
      <w:proofErr w:type="spellStart"/>
      <w:r>
        <w:rPr>
          <w:rFonts w:ascii="Times New Roman" w:hAnsi="Times New Roman" w:cs="Times New Roman"/>
          <w:sz w:val="24"/>
          <w:szCs w:val="24"/>
        </w:rPr>
        <w:t>dextromoramide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(C) a narcotic analgesic and </w:t>
      </w:r>
      <w:r w:rsidR="007B3BFC">
        <w:rPr>
          <w:rFonts w:ascii="Times New Roman" w:hAnsi="Times New Roman" w:cs="Times New Roman"/>
          <w:sz w:val="24"/>
          <w:szCs w:val="24"/>
        </w:rPr>
        <w:t xml:space="preserve">the </w:t>
      </w:r>
      <w:r w:rsidR="007B3BFC">
        <w:rPr>
          <w:rFonts w:ascii="Times New Roman" w:hAnsi="Times New Roman" w:cs="Times New Roman"/>
          <w:sz w:val="24"/>
          <w:szCs w:val="24"/>
        </w:rPr>
        <w:t>respiratory stimulant</w:t>
      </w:r>
      <w:r w:rsidR="007B3BFC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7B3BFC">
        <w:rPr>
          <w:rFonts w:ascii="Times New Roman" w:hAnsi="Times New Roman" w:cs="Times New Roman"/>
          <w:sz w:val="24"/>
          <w:szCs w:val="24"/>
        </w:rPr>
        <w:t>doxapram</w:t>
      </w:r>
      <w:proofErr w:type="spellEnd"/>
      <w:r w:rsidR="007B3B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BFC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7B3BFC">
        <w:rPr>
          <w:rFonts w:ascii="Times New Roman" w:hAnsi="Times New Roman" w:cs="Times New Roman"/>
          <w:sz w:val="24"/>
          <w:szCs w:val="24"/>
        </w:rPr>
        <w:t>, (D</w:t>
      </w:r>
      <w:proofErr w:type="gramStart"/>
      <w:r w:rsidR="007B3BF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Doxapram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used in the treatment of respiratory depression following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anaesthesia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18].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Minoxidil</w:t>
      </w:r>
      <w:proofErr w:type="spellEnd"/>
      <w:r>
        <w:rPr>
          <w:rFonts w:ascii="Times New Roman" w:hAnsi="Times New Roman" w:cs="Times New Roman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E] was a very good antihypertensive </w:t>
      </w:r>
      <w:proofErr w:type="spellStart"/>
      <w:r w:rsidR="00BC1F7D">
        <w:rPr>
          <w:rFonts w:ascii="Times New Roman" w:hAnsi="Times New Roman" w:cs="Times New Roman"/>
          <w:sz w:val="24"/>
          <w:szCs w:val="24"/>
        </w:rPr>
        <w:t>vasorelaxation</w:t>
      </w:r>
      <w:proofErr w:type="spellEnd"/>
      <w:r w:rsidR="00BC1F7D">
        <w:rPr>
          <w:rFonts w:ascii="Times New Roman" w:hAnsi="Times New Roman" w:cs="Times New Roman"/>
          <w:sz w:val="24"/>
          <w:szCs w:val="24"/>
        </w:rPr>
        <w:t xml:space="preserve"> (reduce blood pressure)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BC1F7D">
        <w:rPr>
          <w:rFonts w:ascii="Times New Roman" w:hAnsi="Times New Roman" w:cs="Times New Roman"/>
          <w:sz w:val="24"/>
          <w:szCs w:val="24"/>
        </w:rPr>
        <w:t xml:space="preserve"> also used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F7D">
        <w:rPr>
          <w:rFonts w:ascii="Times New Roman" w:hAnsi="Times New Roman" w:cs="Times New Roman"/>
          <w:sz w:val="24"/>
          <w:szCs w:val="24"/>
        </w:rPr>
        <w:t>medication</w:t>
      </w:r>
      <w:r>
        <w:rPr>
          <w:rFonts w:ascii="Times New Roman" w:hAnsi="Times New Roman" w:cs="Times New Roman"/>
          <w:sz w:val="24"/>
          <w:szCs w:val="24"/>
        </w:rPr>
        <w:t xml:space="preserve"> of hair growth for men and women and was marketed under the trade name of Rogaine. </w:t>
      </w:r>
    </w:p>
    <w:p w14:paraId="75C2D5A4" w14:textId="77777777" w:rsidR="00F415B5" w:rsidRDefault="00F415B5" w:rsidP="00D92D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</w:pPr>
      <w:r>
        <w:object w:dxaOrig="2480" w:dyaOrig="1751" w14:anchorId="5F4D3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45pt;height:87.1pt" o:ole="" o:bordertopcolor="this" o:borderleftcolor="this" o:borderbottomcolor="this" o:borderrightcolor="this">
            <v:imagedata r:id="rId8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ChemDraw.Document.6.0" ShapeID="_x0000_i1025" DrawAspect="Content" ObjectID="_1755600286" r:id="rId9"/>
        </w:object>
      </w:r>
      <w:r>
        <w:t xml:space="preserve">         </w:t>
      </w:r>
      <w:r>
        <w:object w:dxaOrig="2843" w:dyaOrig="3474" w14:anchorId="2F46092D">
          <v:shape id="_x0000_i1026" type="#_x0000_t75" style="width:142.2pt;height:173.35pt" o:ole="" o:bordertopcolor="this" o:borderleftcolor="this" o:borderbottomcolor="this" o:borderrightcolor="this">
            <v:imagedata r:id="rId10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ChemDraw.Document.6.0" ShapeID="_x0000_i1026" DrawAspect="Content" ObjectID="_1755600287" r:id="rId11"/>
        </w:object>
      </w:r>
      <w:r>
        <w:t xml:space="preserve">              </w:t>
      </w:r>
      <w:r w:rsidRPr="00A52DC3">
        <w:t xml:space="preserve"> </w:t>
      </w:r>
      <w:r>
        <w:object w:dxaOrig="2246" w:dyaOrig="2126" w14:anchorId="2CDADA91">
          <v:shape id="_x0000_i1027" type="#_x0000_t75" style="width:112pt;height:106.65pt" o:ole="" o:bordertopcolor="this" o:borderleftcolor="this" o:borderbottomcolor="this" o:borderrightcolor="this">
            <v:imagedata r:id="rId12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ChemDraw.Document.6.0" ShapeID="_x0000_i1027" DrawAspect="Content" ObjectID="_1755600288" r:id="rId13"/>
        </w:object>
      </w:r>
    </w:p>
    <w:p w14:paraId="4E8ADB74" w14:textId="77777777" w:rsidR="00F415B5" w:rsidRDefault="00F415B5" w:rsidP="00D92D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object w:dxaOrig="2607" w:dyaOrig="1844" w14:anchorId="62FFB0A2">
          <v:shape id="_x0000_i1028" type="#_x0000_t75" style="width:130.65pt;height:92.45pt" o:ole="" o:bordertopcolor="this" o:borderleftcolor="this" o:borderbottomcolor="this" o:borderrightcolor="this">
            <v:imagedata r:id="rId14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ChemDraw.Document.6.0" ShapeID="_x0000_i1028" DrawAspect="Content" ObjectID="_1755600289" r:id="rId15"/>
        </w:object>
      </w:r>
      <w:r>
        <w:t xml:space="preserve">                   </w:t>
      </w:r>
      <w:r>
        <w:object w:dxaOrig="1676" w:dyaOrig="2299" w14:anchorId="06282D64">
          <v:shape id="_x0000_i1029" type="#_x0000_t75" style="width:83.55pt;height:114.65pt" o:ole="" o:bordertopcolor="this" o:borderleftcolor="this" o:borderbottomcolor="this" o:borderrightcolor="this">
            <v:imagedata r:id="rId16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ChemDraw.Document.6.0" ShapeID="_x0000_i1029" DrawAspect="Content" ObjectID="_1755600290" r:id="rId17"/>
        </w:object>
      </w:r>
      <w:r>
        <w:t xml:space="preserve">        </w:t>
      </w:r>
      <w:r w:rsidR="005B7EC3">
        <w:object w:dxaOrig="3467" w:dyaOrig="2575" w14:anchorId="4E621671">
          <v:shape id="_x0000_i1030" type="#_x0000_t75" style="width:173.35pt;height:139.55pt" o:ole="" o:bordertopcolor="this" o:borderleftcolor="this" o:borderbottomcolor="this" o:borderrightcolor="this">
            <v:imagedata r:id="rId18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ChemDraw.Document.6.0" ShapeID="_x0000_i1030" DrawAspect="Content" ObjectID="_1755600291" r:id="rId19"/>
        </w:object>
      </w:r>
      <w:r>
        <w:t xml:space="preserve">    </w:t>
      </w:r>
    </w:p>
    <w:p w14:paraId="4011DA1E" w14:textId="77777777" w:rsidR="00F415B5" w:rsidRDefault="00EA097D" w:rsidP="00D92D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</w:pPr>
      <w:r>
        <w:t xml:space="preserve">               </w:t>
      </w:r>
      <w:r w:rsidR="005B7EC3">
        <w:t xml:space="preserve">                           </w:t>
      </w:r>
      <w:r w:rsidR="00F415B5">
        <w:t xml:space="preserve">      </w:t>
      </w:r>
    </w:p>
    <w:p w14:paraId="07E976BC" w14:textId="77777777" w:rsidR="00F415B5" w:rsidRPr="00EA097D" w:rsidRDefault="00F415B5" w:rsidP="00D92D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97D">
        <w:rPr>
          <w:rFonts w:ascii="Times New Roman" w:hAnsi="Times New Roman" w:cs="Times New Roman"/>
          <w:b/>
          <w:sz w:val="24"/>
          <w:szCs w:val="24"/>
        </w:rPr>
        <w:lastRenderedPageBreak/>
        <w:t>Scheme</w:t>
      </w:r>
      <w:r w:rsidR="00EA097D">
        <w:rPr>
          <w:rFonts w:ascii="Times New Roman" w:hAnsi="Times New Roman" w:cs="Times New Roman"/>
          <w:b/>
          <w:sz w:val="24"/>
          <w:szCs w:val="24"/>
        </w:rPr>
        <w:t>-</w:t>
      </w:r>
      <w:r w:rsidRPr="00EA0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97D">
        <w:rPr>
          <w:rFonts w:ascii="Times New Roman" w:hAnsi="Times New Roman" w:cs="Times New Roman"/>
          <w:b/>
          <w:sz w:val="24"/>
          <w:szCs w:val="24"/>
        </w:rPr>
        <w:t>1:</w:t>
      </w:r>
      <w:r w:rsidRPr="00EA097D">
        <w:rPr>
          <w:rFonts w:ascii="Times New Roman" w:hAnsi="Times New Roman" w:cs="Times New Roman"/>
          <w:b/>
          <w:sz w:val="24"/>
          <w:szCs w:val="24"/>
        </w:rPr>
        <w:t xml:space="preserve"> Some of the synthetic compounds having the core pyrimidine and </w:t>
      </w:r>
      <w:proofErr w:type="spellStart"/>
      <w:r w:rsidRPr="00EA097D">
        <w:rPr>
          <w:rFonts w:ascii="Times New Roman" w:hAnsi="Times New Roman" w:cs="Times New Roman"/>
          <w:b/>
          <w:sz w:val="24"/>
          <w:szCs w:val="24"/>
        </w:rPr>
        <w:t>morpholine</w:t>
      </w:r>
      <w:proofErr w:type="spellEnd"/>
      <w:r w:rsidRPr="00EA097D">
        <w:rPr>
          <w:rFonts w:ascii="Times New Roman" w:hAnsi="Times New Roman" w:cs="Times New Roman"/>
          <w:b/>
          <w:sz w:val="24"/>
          <w:szCs w:val="24"/>
        </w:rPr>
        <w:t xml:space="preserve"> nuclei with therapeutic activities</w:t>
      </w:r>
    </w:p>
    <w:p w14:paraId="227CC8DD" w14:textId="77777777" w:rsidR="00F415B5" w:rsidRPr="005B7EC3" w:rsidRDefault="00F415B5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 based drug designing (SBDD) and Ligand based drug designing (LBDD) techniques are employed as important drug discovery tools in rational drug designing process [19]. Molecular docking is the advanced computational used techniques in SBDD to obtain optimized conformation of Ligand-receptor interaction and to study their relative orientation through the minimized energy free system [20]. Computer aided drug designing (CADD) is fast, economical modernized technique that gives valuable, accurate and deep understandings of experimental findings and new suggestions for molecular structures to be synthesized [21].</w:t>
      </w:r>
      <w:r w:rsidR="00EA0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continuation of our interest in synthesizing structurally diverse biologically active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heterocycles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[2</w:t>
      </w:r>
      <w:r w:rsidR="005B7E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7EC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], we report now the synthesis of </w:t>
      </w:r>
      <w:r w:rsidR="005B7EC3">
        <w:rPr>
          <w:rFonts w:ascii="Times New Roman" w:hAnsi="Times New Roman" w:cs="Times New Roman"/>
          <w:sz w:val="24"/>
          <w:szCs w:val="24"/>
        </w:rPr>
        <w:t xml:space="preserve">pyrimidine derivatives and the biological and </w:t>
      </w:r>
      <w:proofErr w:type="spellStart"/>
      <w:r w:rsidR="005B7EC3">
        <w:rPr>
          <w:rFonts w:ascii="Times New Roman" w:hAnsi="Times New Roman" w:cs="Times New Roman"/>
          <w:sz w:val="24"/>
          <w:szCs w:val="24"/>
        </w:rPr>
        <w:t>insilico</w:t>
      </w:r>
      <w:proofErr w:type="spellEnd"/>
      <w:r w:rsidR="005B7EC3">
        <w:rPr>
          <w:rFonts w:ascii="Times New Roman" w:hAnsi="Times New Roman" w:cs="Times New Roman"/>
          <w:sz w:val="24"/>
          <w:szCs w:val="24"/>
        </w:rPr>
        <w:t xml:space="preserve"> studies.</w:t>
      </w:r>
    </w:p>
    <w:p w14:paraId="28329377" w14:textId="77777777" w:rsidR="00F415B5" w:rsidRPr="006F6D20" w:rsidRDefault="005B7EC3" w:rsidP="00D92D1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>EXPERIMENTAL METHOD</w:t>
      </w:r>
    </w:p>
    <w:p w14:paraId="374FF327" w14:textId="510FFADE" w:rsidR="00F415B5" w:rsidRPr="006F6D20" w:rsidRDefault="005B7EC3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7B3BFC">
        <w:rPr>
          <w:rFonts w:ascii="Times New Roman" w:hAnsi="Times New Roman" w:cs="Times New Roman"/>
          <w:b/>
          <w:sz w:val="28"/>
          <w:szCs w:val="28"/>
        </w:rPr>
        <w:t>CHEMICALS AND INSTRUMENTS</w:t>
      </w:r>
    </w:p>
    <w:p w14:paraId="112FFE7B" w14:textId="2B38C5FF" w:rsidR="00F415B5" w:rsidRPr="006F6D20" w:rsidRDefault="00F415B5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20">
        <w:rPr>
          <w:rFonts w:ascii="Times New Roman" w:hAnsi="Times New Roman" w:cs="Times New Roman"/>
          <w:sz w:val="24"/>
          <w:szCs w:val="24"/>
        </w:rPr>
        <w:t>All chemical were</w:t>
      </w:r>
      <w:r w:rsidR="00BC1F7D">
        <w:rPr>
          <w:rFonts w:ascii="Times New Roman" w:hAnsi="Times New Roman" w:cs="Times New Roman"/>
          <w:sz w:val="24"/>
          <w:szCs w:val="24"/>
        </w:rPr>
        <w:t xml:space="preserve"> bought</w:t>
      </w:r>
      <w:r w:rsidRPr="006F6D20">
        <w:rPr>
          <w:rFonts w:ascii="Times New Roman" w:hAnsi="Times New Roman" w:cs="Times New Roman"/>
          <w:sz w:val="24"/>
          <w:szCs w:val="24"/>
        </w:rPr>
        <w:t xml:space="preserve"> from sigma Aldrich INDIA.</w:t>
      </w:r>
      <w:r w:rsidR="00BC1F7D">
        <w:rPr>
          <w:rFonts w:ascii="Times New Roman" w:hAnsi="Times New Roman" w:cs="Times New Roman"/>
          <w:sz w:val="24"/>
          <w:szCs w:val="24"/>
        </w:rPr>
        <w:t xml:space="preserve"> Using open capillary </w:t>
      </w:r>
      <w:r w:rsidR="005D47F2">
        <w:rPr>
          <w:rFonts w:ascii="Times New Roman" w:hAnsi="Times New Roman" w:cs="Times New Roman"/>
          <w:sz w:val="24"/>
          <w:szCs w:val="24"/>
        </w:rPr>
        <w:t>method,</w:t>
      </w:r>
      <w:r w:rsidR="00BC1F7D">
        <w:rPr>
          <w:rFonts w:ascii="Times New Roman" w:hAnsi="Times New Roman" w:cs="Times New Roman"/>
          <w:sz w:val="24"/>
          <w:szCs w:val="24"/>
        </w:rPr>
        <w:t xml:space="preserve"> the determination of melting point</w:t>
      </w:r>
      <w:r w:rsidR="005D47F2">
        <w:rPr>
          <w:rFonts w:ascii="Times New Roman" w:hAnsi="Times New Roman" w:cs="Times New Roman"/>
          <w:sz w:val="24"/>
          <w:szCs w:val="24"/>
        </w:rPr>
        <w:t xml:space="preserve"> will be done.</w:t>
      </w:r>
      <w:r w:rsidRPr="006F6D20">
        <w:rPr>
          <w:rFonts w:ascii="Times New Roman" w:hAnsi="Times New Roman" w:cs="Times New Roman"/>
          <w:sz w:val="24"/>
          <w:szCs w:val="24"/>
        </w:rPr>
        <w:t xml:space="preserve"> TLC has been checked for formation of compounds regularly and spots were seen by </w:t>
      </w:r>
      <w:r w:rsidR="005D47F2" w:rsidRPr="006F6D20">
        <w:rPr>
          <w:rFonts w:ascii="Times New Roman" w:hAnsi="Times New Roman" w:cs="Times New Roman"/>
          <w:sz w:val="24"/>
          <w:szCs w:val="24"/>
        </w:rPr>
        <w:t>iodine.</w:t>
      </w:r>
      <w:r w:rsidR="005D47F2">
        <w:rPr>
          <w:rFonts w:ascii="Times New Roman" w:hAnsi="Times New Roman" w:cs="Times New Roman"/>
          <w:sz w:val="24"/>
          <w:szCs w:val="24"/>
        </w:rPr>
        <w:t xml:space="preserve"> For neat liquid compounds</w:t>
      </w:r>
      <w:r w:rsidRPr="006F6D20">
        <w:rPr>
          <w:rFonts w:ascii="Times New Roman" w:hAnsi="Times New Roman" w:cs="Times New Roman"/>
          <w:sz w:val="24"/>
          <w:szCs w:val="24"/>
        </w:rPr>
        <w:t xml:space="preserve"> FT-IR spectra w</w:t>
      </w:r>
      <w:r w:rsidR="005D47F2">
        <w:rPr>
          <w:rFonts w:ascii="Times New Roman" w:hAnsi="Times New Roman" w:cs="Times New Roman"/>
          <w:sz w:val="24"/>
          <w:szCs w:val="24"/>
        </w:rPr>
        <w:t>as</w:t>
      </w:r>
      <w:r w:rsidRPr="006F6D20">
        <w:rPr>
          <w:rFonts w:ascii="Times New Roman" w:hAnsi="Times New Roman" w:cs="Times New Roman"/>
          <w:sz w:val="24"/>
          <w:szCs w:val="24"/>
        </w:rPr>
        <w:t xml:space="preserve"> taken and </w:t>
      </w:r>
      <w:r w:rsidR="005D47F2">
        <w:rPr>
          <w:rFonts w:ascii="Times New Roman" w:hAnsi="Times New Roman" w:cs="Times New Roman"/>
          <w:sz w:val="24"/>
          <w:szCs w:val="24"/>
        </w:rPr>
        <w:t>for</w:t>
      </w:r>
      <w:r w:rsidRPr="006F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6D20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6F6D20">
        <w:rPr>
          <w:rFonts w:ascii="Times New Roman" w:hAnsi="Times New Roman" w:cs="Times New Roman"/>
          <w:sz w:val="24"/>
          <w:szCs w:val="24"/>
        </w:rPr>
        <w:t xml:space="preserve"> pellets for solids on a Shimadzu spectrum RXI FT-IR.</w:t>
      </w:r>
    </w:p>
    <w:p w14:paraId="794269F4" w14:textId="277E17D5" w:rsidR="00F415B5" w:rsidRPr="006F6D20" w:rsidRDefault="005B7EC3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5D47F2">
        <w:rPr>
          <w:rFonts w:ascii="Times New Roman" w:hAnsi="Times New Roman" w:cs="Times New Roman"/>
          <w:b/>
          <w:sz w:val="28"/>
          <w:szCs w:val="28"/>
        </w:rPr>
        <w:t>MAKING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 OF TLC PLATES&amp; COLUMN CHROMATOGRAPHY:</w:t>
      </w:r>
    </w:p>
    <w:p w14:paraId="03E7BB77" w14:textId="1F0BAAA1" w:rsidR="00F415B5" w:rsidRPr="006F6D20" w:rsidRDefault="005D47F2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silica gel pre camouflaged glass plates the 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Analytical TLC was </w:t>
      </w:r>
      <w:r>
        <w:rPr>
          <w:rFonts w:ascii="Times New Roman" w:hAnsi="Times New Roman" w:cs="Times New Roman"/>
          <w:sz w:val="24"/>
          <w:szCs w:val="24"/>
        </w:rPr>
        <w:t>carry out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(Merck, Germany). Silica gel </w:t>
      </w:r>
      <w:r>
        <w:rPr>
          <w:rFonts w:ascii="Times New Roman" w:hAnsi="Times New Roman" w:cs="Times New Roman"/>
          <w:sz w:val="24"/>
          <w:szCs w:val="24"/>
        </w:rPr>
        <w:t>was prepared with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30g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5B5" w:rsidRPr="006F6D2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F415B5" w:rsidRPr="006F6D20">
        <w:rPr>
          <w:rFonts w:ascii="Times New Roman" w:hAnsi="Times New Roman" w:cs="Times New Roman"/>
          <w:sz w:val="24"/>
          <w:szCs w:val="24"/>
        </w:rPr>
        <w:t>100ml of water. The</w:t>
      </w:r>
      <w:r>
        <w:rPr>
          <w:rFonts w:ascii="Times New Roman" w:hAnsi="Times New Roman" w:cs="Times New Roman"/>
          <w:sz w:val="24"/>
          <w:szCs w:val="24"/>
        </w:rPr>
        <w:t xml:space="preserve">n the </w:t>
      </w:r>
      <w:r w:rsidR="007B3BFC">
        <w:rPr>
          <w:rFonts w:ascii="Times New Roman" w:hAnsi="Times New Roman" w:cs="Times New Roman"/>
          <w:sz w:val="24"/>
          <w:szCs w:val="24"/>
        </w:rPr>
        <w:t>mixture</w:t>
      </w:r>
      <w:r w:rsidR="007B3BFC" w:rsidRPr="006F6D20">
        <w:rPr>
          <w:rFonts w:ascii="Times New Roman" w:hAnsi="Times New Roman" w:cs="Times New Roman"/>
          <w:sz w:val="24"/>
          <w:szCs w:val="24"/>
        </w:rPr>
        <w:t xml:space="preserve"> </w:t>
      </w:r>
      <w:r w:rsidR="007B3BFC">
        <w:rPr>
          <w:rFonts w:ascii="Times New Roman" w:hAnsi="Times New Roman" w:cs="Times New Roman"/>
          <w:sz w:val="24"/>
          <w:szCs w:val="24"/>
        </w:rPr>
        <w:t>of</w:t>
      </w:r>
      <w:r w:rsidR="007B3BFC" w:rsidRPr="006F6D20">
        <w:rPr>
          <w:rFonts w:ascii="Times New Roman" w:hAnsi="Times New Roman" w:cs="Times New Roman"/>
          <w:sz w:val="24"/>
          <w:szCs w:val="24"/>
        </w:rPr>
        <w:t xml:space="preserve"> solution was </w:t>
      </w:r>
      <w:r w:rsidR="007B3BFC">
        <w:rPr>
          <w:rFonts w:ascii="Times New Roman" w:hAnsi="Times New Roman" w:cs="Times New Roman"/>
          <w:sz w:val="24"/>
          <w:szCs w:val="24"/>
        </w:rPr>
        <w:t>coated</w:t>
      </w:r>
      <w:r w:rsidR="007B3BFC" w:rsidRPr="006F6D20">
        <w:rPr>
          <w:rFonts w:ascii="Times New Roman" w:hAnsi="Times New Roman" w:cs="Times New Roman"/>
          <w:sz w:val="24"/>
          <w:szCs w:val="24"/>
        </w:rPr>
        <w:t xml:space="preserve"> on</w:t>
      </w:r>
      <w:r w:rsidR="007B3BFC">
        <w:rPr>
          <w:rFonts w:ascii="Times New Roman" w:hAnsi="Times New Roman" w:cs="Times New Roman"/>
          <w:sz w:val="24"/>
          <w:szCs w:val="24"/>
        </w:rPr>
        <w:t xml:space="preserve"> the</w:t>
      </w:r>
      <w:r w:rsidR="007B3BFC" w:rsidRPr="006F6D20">
        <w:rPr>
          <w:rFonts w:ascii="Times New Roman" w:hAnsi="Times New Roman" w:cs="Times New Roman"/>
          <w:sz w:val="24"/>
          <w:szCs w:val="24"/>
        </w:rPr>
        <w:t xml:space="preserve"> glass plates </w:t>
      </w:r>
      <w:r w:rsidR="007B3BFC">
        <w:rPr>
          <w:rFonts w:ascii="Times New Roman" w:hAnsi="Times New Roman" w:cs="Times New Roman"/>
          <w:sz w:val="24"/>
          <w:szCs w:val="24"/>
        </w:rPr>
        <w:t>and</w:t>
      </w:r>
      <w:r w:rsidR="007B3BFC" w:rsidRPr="006F6D20">
        <w:rPr>
          <w:rFonts w:ascii="Times New Roman" w:hAnsi="Times New Roman" w:cs="Times New Roman"/>
          <w:sz w:val="24"/>
          <w:szCs w:val="24"/>
        </w:rPr>
        <w:t xml:space="preserve"> dries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in air for 3 hours and </w:t>
      </w:r>
      <w:r w:rsidR="00E22991">
        <w:rPr>
          <w:rFonts w:ascii="Times New Roman" w:hAnsi="Times New Roman" w:cs="Times New Roman"/>
          <w:sz w:val="24"/>
          <w:szCs w:val="24"/>
        </w:rPr>
        <w:t xml:space="preserve">kept </w:t>
      </w:r>
      <w:r w:rsidR="00F415B5" w:rsidRPr="006F6D20">
        <w:rPr>
          <w:rFonts w:ascii="Times New Roman" w:hAnsi="Times New Roman" w:cs="Times New Roman"/>
          <w:sz w:val="24"/>
          <w:szCs w:val="24"/>
        </w:rPr>
        <w:t>in an oven for</w:t>
      </w:r>
      <w:r w:rsidR="00E22991">
        <w:rPr>
          <w:rFonts w:ascii="Times New Roman" w:hAnsi="Times New Roman" w:cs="Times New Roman"/>
          <w:sz w:val="24"/>
          <w:szCs w:val="24"/>
        </w:rPr>
        <w:t xml:space="preserve"> another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one hour before us</w:t>
      </w:r>
      <w:r w:rsidR="00E22991">
        <w:rPr>
          <w:rFonts w:ascii="Times New Roman" w:hAnsi="Times New Roman" w:cs="Times New Roman"/>
          <w:sz w:val="24"/>
          <w:szCs w:val="24"/>
        </w:rPr>
        <w:t>ing the plate. Using</w:t>
      </w:r>
      <w:r w:rsidR="007B3BFC">
        <w:rPr>
          <w:rFonts w:ascii="Times New Roman" w:hAnsi="Times New Roman" w:cs="Times New Roman"/>
          <w:sz w:val="24"/>
          <w:szCs w:val="24"/>
        </w:rPr>
        <w:t xml:space="preserve"> silica gel for </w:t>
      </w:r>
      <w:r w:rsidR="00E22991">
        <w:rPr>
          <w:rFonts w:ascii="Times New Roman" w:hAnsi="Times New Roman" w:cs="Times New Roman"/>
          <w:sz w:val="24"/>
          <w:szCs w:val="24"/>
        </w:rPr>
        <w:t xml:space="preserve">the 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Column chromatography was </w:t>
      </w:r>
      <w:r w:rsidR="00E22991">
        <w:rPr>
          <w:rFonts w:ascii="Times New Roman" w:hAnsi="Times New Roman" w:cs="Times New Roman"/>
          <w:sz w:val="24"/>
          <w:szCs w:val="24"/>
        </w:rPr>
        <w:t>carry out</w:t>
      </w:r>
    </w:p>
    <w:p w14:paraId="6C0F8797" w14:textId="77777777" w:rsidR="00F415B5" w:rsidRPr="006F6D20" w:rsidRDefault="005B7EC3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>.3. EQUIPMENTS AND ANALYTICAL INSTRUMENTS:</w:t>
      </w:r>
    </w:p>
    <w:p w14:paraId="2AD19103" w14:textId="40D82B37" w:rsidR="00F415B5" w:rsidRPr="006F6D20" w:rsidRDefault="007B3BFC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Melting points determination was carried open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capillary</w:t>
      </w:r>
      <w:r>
        <w:rPr>
          <w:rFonts w:ascii="Times New Roman" w:hAnsi="Times New Roman" w:cs="Times New Roman"/>
          <w:sz w:val="24"/>
          <w:szCs w:val="24"/>
        </w:rPr>
        <w:t xml:space="preserve"> method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. FT-IR-8400 instrument is using for IR spectra. The uncorrected IR was recorded on a Shimadzu and Perkin </w:t>
      </w:r>
      <w:r w:rsidR="00D92D1D" w:rsidRPr="006F6D20">
        <w:rPr>
          <w:rFonts w:ascii="Times New Roman" w:hAnsi="Times New Roman" w:cs="Times New Roman"/>
          <w:sz w:val="24"/>
          <w:szCs w:val="24"/>
        </w:rPr>
        <w:t>Elmer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transform spectrometer.</w:t>
      </w:r>
      <w:r w:rsidR="00D92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D1D">
        <w:rPr>
          <w:rFonts w:ascii="Times New Roman" w:hAnsi="Times New Roman" w:cs="Times New Roman"/>
          <w:sz w:val="24"/>
          <w:szCs w:val="24"/>
        </w:rPr>
        <w:t>Bruker</w:t>
      </w:r>
      <w:proofErr w:type="spellEnd"/>
      <w:r w:rsidR="00D92D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2D1D">
        <w:rPr>
          <w:rFonts w:ascii="Times New Roman" w:hAnsi="Times New Roman" w:cs="Times New Roman"/>
          <w:sz w:val="24"/>
          <w:szCs w:val="24"/>
        </w:rPr>
        <w:t>Avance</w:t>
      </w:r>
      <w:proofErr w:type="spellEnd"/>
      <w:r w:rsidR="00D92D1D">
        <w:rPr>
          <w:rFonts w:ascii="Times New Roman" w:hAnsi="Times New Roman" w:cs="Times New Roman"/>
          <w:sz w:val="24"/>
          <w:szCs w:val="24"/>
        </w:rPr>
        <w:t xml:space="preserve"> 400 NMR instrument was using for </w:t>
      </w:r>
      <w:r w:rsidR="00D92D1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92D1D">
        <w:rPr>
          <w:rFonts w:ascii="Times New Roman" w:hAnsi="Times New Roman" w:cs="Times New Roman"/>
          <w:sz w:val="24"/>
          <w:szCs w:val="24"/>
        </w:rPr>
        <w:t xml:space="preserve">H NMR spectra and </w:t>
      </w:r>
      <w:r w:rsidR="00D92D1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D92D1D">
        <w:rPr>
          <w:rFonts w:ascii="Times New Roman" w:hAnsi="Times New Roman" w:cs="Times New Roman"/>
          <w:sz w:val="24"/>
          <w:szCs w:val="24"/>
        </w:rPr>
        <w:t>C NMR spectra.</w:t>
      </w:r>
    </w:p>
    <w:p w14:paraId="44B4DBF5" w14:textId="3FFEAF1A" w:rsidR="00F415B5" w:rsidRPr="006F6D20" w:rsidRDefault="005B7EC3" w:rsidP="00D92D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>.4. PERCENTAGE OF PRODUCT:</w:t>
      </w:r>
    </w:p>
    <w:p w14:paraId="696724DC" w14:textId="33A7AF3F" w:rsidR="00F415B5" w:rsidRPr="006F6D20" w:rsidRDefault="008A1E35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</w:t>
      </w:r>
      <w:r w:rsidRPr="008A1E35">
        <w:rPr>
          <w:rFonts w:ascii="Times New Roman" w:hAnsi="Times New Roman" w:cs="Times New Roman"/>
          <w:sz w:val="24"/>
          <w:szCs w:val="24"/>
        </w:rPr>
        <w:t xml:space="preserve"> recrystallization procedures</w:t>
      </w:r>
      <w:r>
        <w:rPr>
          <w:rFonts w:ascii="Times New Roman" w:hAnsi="Times New Roman" w:cs="Times New Roman"/>
          <w:sz w:val="24"/>
          <w:szCs w:val="24"/>
        </w:rPr>
        <w:t xml:space="preserve"> purification of </w:t>
      </w:r>
      <w:proofErr w:type="gramStart"/>
      <w:r w:rsidR="00F415B5" w:rsidRPr="006F6D20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="00F415B5" w:rsidRPr="006F6D20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harmonized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compounds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4357EC">
        <w:rPr>
          <w:rFonts w:ascii="Times New Roman" w:hAnsi="Times New Roman" w:cs="Times New Roman"/>
          <w:sz w:val="24"/>
          <w:szCs w:val="24"/>
        </w:rPr>
        <w:t>be done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Pr="008A1E35">
        <w:rPr>
          <w:rFonts w:ascii="Times New Roman" w:hAnsi="Times New Roman" w:cs="Times New Roman"/>
          <w:sz w:val="24"/>
          <w:szCs w:val="24"/>
        </w:rPr>
        <w:t xml:space="preserve">TLC </w:t>
      </w:r>
      <w:r w:rsidR="008043C9" w:rsidRPr="008A1E35">
        <w:rPr>
          <w:rFonts w:ascii="Times New Roman" w:hAnsi="Times New Roman" w:cs="Times New Roman"/>
          <w:sz w:val="24"/>
          <w:szCs w:val="24"/>
        </w:rPr>
        <w:t>method, the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cleanness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of the compound was</w:t>
      </w:r>
      <w:r>
        <w:rPr>
          <w:rFonts w:ascii="Times New Roman" w:hAnsi="Times New Roman" w:cs="Times New Roman"/>
          <w:sz w:val="24"/>
          <w:szCs w:val="24"/>
        </w:rPr>
        <w:t xml:space="preserve"> examined</w:t>
      </w:r>
      <w:r w:rsidR="00F415B5" w:rsidRPr="006F6D20">
        <w:rPr>
          <w:rFonts w:ascii="Times New Roman" w:hAnsi="Times New Roman" w:cs="Times New Roman"/>
          <w:sz w:val="24"/>
          <w:szCs w:val="24"/>
        </w:rPr>
        <w:t>. The percentage</w:t>
      </w:r>
      <w:r w:rsidR="008043C9">
        <w:rPr>
          <w:rFonts w:ascii="Times New Roman" w:hAnsi="Times New Roman" w:cs="Times New Roman"/>
          <w:sz w:val="24"/>
          <w:szCs w:val="24"/>
        </w:rPr>
        <w:t xml:space="preserve"> of the compound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calculated </w:t>
      </w:r>
      <w:r w:rsidR="008043C9">
        <w:rPr>
          <w:rFonts w:ascii="Times New Roman" w:hAnsi="Times New Roman" w:cs="Times New Roman"/>
          <w:sz w:val="24"/>
          <w:szCs w:val="24"/>
        </w:rPr>
        <w:t>using the equation</w:t>
      </w:r>
      <w:r w:rsidR="00F415B5" w:rsidRPr="006F6D20">
        <w:rPr>
          <w:rFonts w:ascii="Times New Roman" w:hAnsi="Times New Roman" w:cs="Times New Roman"/>
          <w:sz w:val="24"/>
          <w:szCs w:val="24"/>
        </w:rPr>
        <w:t>.</w:t>
      </w:r>
    </w:p>
    <w:p w14:paraId="34FE0A7A" w14:textId="77777777" w:rsidR="00F415B5" w:rsidRPr="006F6D20" w:rsidRDefault="00F415B5" w:rsidP="00D92D1D">
      <w:pPr>
        <w:spacing w:line="240" w:lineRule="auto"/>
        <w:jc w:val="both"/>
        <w:rPr>
          <w:rFonts w:ascii="Times New Roman" w:hAnsi="Times New Roman" w:cs="Times New Roman"/>
        </w:rPr>
      </w:pPr>
      <w:r w:rsidRPr="006F6D20">
        <w:rPr>
          <w:rFonts w:ascii="Times New Roman" w:hAnsi="Times New Roman" w:cs="Times New Roman"/>
        </w:rPr>
        <w:object w:dxaOrig="6449" w:dyaOrig="1454" w14:anchorId="2403C0F9">
          <v:shape id="_x0000_i1031" type="#_x0000_t75" style="width:321.8pt;height:73.8pt" o:ole="">
            <v:imagedata r:id="rId20" o:title=""/>
          </v:shape>
          <o:OLEObject Type="Embed" ProgID="ChemDraw.Document.6.0" ShapeID="_x0000_i1031" DrawAspect="Content" ObjectID="_1755600292" r:id="rId21"/>
        </w:object>
      </w:r>
    </w:p>
    <w:p w14:paraId="10E4BC25" w14:textId="10DE8BE0" w:rsidR="00F415B5" w:rsidRPr="006F6D20" w:rsidRDefault="005B7EC3" w:rsidP="00D92D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8043C9">
        <w:rPr>
          <w:rFonts w:ascii="Times New Roman" w:hAnsi="Times New Roman" w:cs="Times New Roman"/>
          <w:b/>
          <w:sz w:val="28"/>
          <w:szCs w:val="28"/>
        </w:rPr>
        <w:t>COMMON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 PROCEDURE FOR THE</w:t>
      </w:r>
      <w:r w:rsidR="008043C9">
        <w:rPr>
          <w:rFonts w:ascii="Times New Roman" w:hAnsi="Times New Roman" w:cs="Times New Roman"/>
          <w:b/>
          <w:sz w:val="28"/>
          <w:szCs w:val="28"/>
        </w:rPr>
        <w:t xml:space="preserve"> PREPARATION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 OF CHALCONE DERIVATIVES: (1a-1c)</w:t>
      </w:r>
    </w:p>
    <w:p w14:paraId="32129868" w14:textId="3B23ECBD" w:rsidR="00F415B5" w:rsidRPr="006F6D20" w:rsidRDefault="008043C9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a beaker and add </w:t>
      </w:r>
      <w:r w:rsidR="007B3BFC" w:rsidRPr="006F6D20">
        <w:rPr>
          <w:rFonts w:ascii="Times New Roman" w:hAnsi="Times New Roman" w:cs="Times New Roman"/>
          <w:sz w:val="24"/>
          <w:szCs w:val="24"/>
        </w:rPr>
        <w:t>one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mole of thiophen-2-carbaldehyde and one mole of various substituted </w:t>
      </w:r>
      <w:proofErr w:type="spellStart"/>
      <w:r w:rsidR="00F415B5" w:rsidRPr="006F6D20">
        <w:rPr>
          <w:rFonts w:ascii="Times New Roman" w:hAnsi="Times New Roman" w:cs="Times New Roman"/>
          <w:sz w:val="24"/>
          <w:szCs w:val="24"/>
        </w:rPr>
        <w:t>acetophenon</w:t>
      </w:r>
      <w:r w:rsidR="005B7EC3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followed by the </w:t>
      </w:r>
      <w:r w:rsidRPr="006F6D20">
        <w:rPr>
          <w:rFonts w:ascii="Times New Roman" w:hAnsi="Times New Roman" w:cs="Times New Roman"/>
          <w:sz w:val="24"/>
          <w:szCs w:val="24"/>
        </w:rPr>
        <w:t>addition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6F6D20">
        <w:rPr>
          <w:rFonts w:ascii="Times New Roman" w:hAnsi="Times New Roman" w:cs="Times New Roman"/>
          <w:sz w:val="24"/>
          <w:szCs w:val="24"/>
        </w:rPr>
        <w:t>30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ml of ethanol containing 2g of </w:t>
      </w:r>
      <w:proofErr w:type="spellStart"/>
      <w:r w:rsidR="00F415B5" w:rsidRPr="006F6D20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F415B5" w:rsidRPr="006F6D20">
        <w:rPr>
          <w:rFonts w:ascii="Times New Roman" w:hAnsi="Times New Roman" w:cs="Times New Roman"/>
          <w:sz w:val="24"/>
          <w:szCs w:val="24"/>
        </w:rPr>
        <w:t xml:space="preserve"> </w:t>
      </w:r>
      <w:r w:rsidRPr="006F6D20">
        <w:rPr>
          <w:rFonts w:ascii="Times New Roman" w:hAnsi="Times New Roman" w:cs="Times New Roman"/>
          <w:sz w:val="24"/>
          <w:szCs w:val="24"/>
        </w:rPr>
        <w:t>pellets.</w:t>
      </w:r>
      <w:r>
        <w:rPr>
          <w:rFonts w:ascii="Times New Roman" w:hAnsi="Times New Roman" w:cs="Times New Roman"/>
          <w:sz w:val="24"/>
          <w:szCs w:val="24"/>
        </w:rPr>
        <w:t xml:space="preserve"> Using magnetic stirrer, </w:t>
      </w:r>
      <w:r w:rsidR="00F415B5" w:rsidRPr="006F6D20">
        <w:rPr>
          <w:rFonts w:ascii="Times New Roman" w:hAnsi="Times New Roman" w:cs="Times New Roman"/>
          <w:sz w:val="24"/>
          <w:szCs w:val="24"/>
        </w:rPr>
        <w:t>the mixture</w:t>
      </w:r>
      <w:r w:rsidR="007B3BFC">
        <w:rPr>
          <w:rFonts w:ascii="Times New Roman" w:hAnsi="Times New Roman" w:cs="Times New Roman"/>
          <w:sz w:val="24"/>
          <w:szCs w:val="24"/>
        </w:rPr>
        <w:t>s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w</w:t>
      </w:r>
      <w:r w:rsidR="007B3BFC">
        <w:rPr>
          <w:rFonts w:ascii="Times New Roman" w:hAnsi="Times New Roman" w:cs="Times New Roman"/>
          <w:sz w:val="24"/>
          <w:szCs w:val="24"/>
        </w:rPr>
        <w:t>ere stirring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for 30 minutes in </w:t>
      </w:r>
      <w:r w:rsidR="004357EC" w:rsidRPr="006F6D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7EC">
        <w:rPr>
          <w:rFonts w:ascii="Times New Roman" w:hAnsi="Times New Roman" w:cs="Times New Roman"/>
          <w:sz w:val="24"/>
          <w:szCs w:val="24"/>
        </w:rPr>
        <w:t>cold-water</w:t>
      </w:r>
      <w:r>
        <w:rPr>
          <w:rFonts w:ascii="Times New Roman" w:hAnsi="Times New Roman" w:cs="Times New Roman"/>
          <w:sz w:val="24"/>
          <w:szCs w:val="24"/>
        </w:rPr>
        <w:t xml:space="preserve"> immersion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, after it was poured into the crushed ice containing 500ml beaker and this reaction mixture was </w:t>
      </w:r>
      <w:r w:rsidR="004357EC" w:rsidRPr="006F6D20">
        <w:rPr>
          <w:rFonts w:ascii="Times New Roman" w:hAnsi="Times New Roman" w:cs="Times New Roman"/>
          <w:sz w:val="24"/>
          <w:szCs w:val="24"/>
        </w:rPr>
        <w:t>kept overnight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at room temperature. The </w:t>
      </w:r>
      <w:proofErr w:type="spellStart"/>
      <w:r w:rsidR="00F415B5" w:rsidRPr="006F6D20">
        <w:rPr>
          <w:rFonts w:ascii="Times New Roman" w:hAnsi="Times New Roman" w:cs="Times New Roman"/>
          <w:sz w:val="24"/>
          <w:szCs w:val="24"/>
        </w:rPr>
        <w:t>chalcone</w:t>
      </w:r>
      <w:r w:rsidR="005B7EC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B7EC3">
        <w:rPr>
          <w:rFonts w:ascii="Times New Roman" w:hAnsi="Times New Roman" w:cs="Times New Roman"/>
          <w:sz w:val="24"/>
          <w:szCs w:val="24"/>
        </w:rPr>
        <w:t xml:space="preserve"> w</w:t>
      </w:r>
      <w:r w:rsidR="0033299A">
        <w:rPr>
          <w:rFonts w:ascii="Times New Roman" w:hAnsi="Times New Roman" w:cs="Times New Roman"/>
          <w:sz w:val="24"/>
          <w:szCs w:val="24"/>
        </w:rPr>
        <w:t>ere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</w:t>
      </w:r>
      <w:r w:rsidR="007B3BFC">
        <w:rPr>
          <w:rFonts w:ascii="Times New Roman" w:hAnsi="Times New Roman" w:cs="Times New Roman"/>
          <w:sz w:val="24"/>
          <w:szCs w:val="24"/>
        </w:rPr>
        <w:t xml:space="preserve">obtained 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out as solid. Then it was </w:t>
      </w:r>
      <w:r w:rsidR="007B3BFC">
        <w:rPr>
          <w:rFonts w:ascii="Times New Roman" w:hAnsi="Times New Roman" w:cs="Times New Roman"/>
          <w:sz w:val="24"/>
          <w:szCs w:val="24"/>
        </w:rPr>
        <w:t xml:space="preserve">recovered </w:t>
      </w:r>
      <w:r w:rsidR="00E74708">
        <w:rPr>
          <w:rFonts w:ascii="Times New Roman" w:hAnsi="Times New Roman" w:cs="Times New Roman"/>
          <w:sz w:val="24"/>
          <w:szCs w:val="24"/>
        </w:rPr>
        <w:t>and crystallization was done using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ethanol. </w:t>
      </w:r>
      <w:r w:rsidR="00646987">
        <w:rPr>
          <w:rFonts w:ascii="Times New Roman" w:hAnsi="Times New Roman" w:cs="Times New Roman"/>
          <w:sz w:val="24"/>
          <w:szCs w:val="24"/>
        </w:rPr>
        <w:t>U</w:t>
      </w:r>
      <w:r w:rsidR="00F415B5" w:rsidRPr="006F6D20">
        <w:rPr>
          <w:rFonts w:ascii="Times New Roman" w:hAnsi="Times New Roman" w:cs="Times New Roman"/>
          <w:sz w:val="24"/>
          <w:szCs w:val="24"/>
        </w:rPr>
        <w:t>sing CHCl</w:t>
      </w:r>
      <w:r w:rsidR="00F415B5" w:rsidRPr="006F6D2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as a solvent</w:t>
      </w:r>
      <w:r w:rsidR="00646987" w:rsidRPr="00646987">
        <w:rPr>
          <w:rFonts w:ascii="Times New Roman" w:hAnsi="Times New Roman" w:cs="Times New Roman"/>
          <w:sz w:val="24"/>
          <w:szCs w:val="24"/>
        </w:rPr>
        <w:t xml:space="preserve"> </w:t>
      </w:r>
      <w:r w:rsidR="004357EC" w:rsidRPr="00646987">
        <w:rPr>
          <w:rFonts w:ascii="Times New Roman" w:hAnsi="Times New Roman" w:cs="Times New Roman"/>
          <w:sz w:val="24"/>
          <w:szCs w:val="24"/>
        </w:rPr>
        <w:t>the</w:t>
      </w:r>
      <w:r w:rsidR="00646987">
        <w:rPr>
          <w:rFonts w:ascii="Times New Roman" w:hAnsi="Times New Roman" w:cs="Times New Roman"/>
          <w:sz w:val="24"/>
          <w:szCs w:val="24"/>
        </w:rPr>
        <w:t xml:space="preserve"> goodness</w:t>
      </w:r>
      <w:r w:rsidR="00646987" w:rsidRPr="00646987">
        <w:rPr>
          <w:rFonts w:ascii="Times New Roman" w:hAnsi="Times New Roman" w:cs="Times New Roman"/>
          <w:sz w:val="24"/>
          <w:szCs w:val="24"/>
        </w:rPr>
        <w:t xml:space="preserve"> of the compound was checked by TLC </w:t>
      </w:r>
      <w:r w:rsidR="00646987">
        <w:rPr>
          <w:rFonts w:ascii="Times New Roman" w:hAnsi="Times New Roman" w:cs="Times New Roman"/>
          <w:sz w:val="24"/>
          <w:szCs w:val="24"/>
        </w:rPr>
        <w:t>method</w:t>
      </w:r>
    </w:p>
    <w:p w14:paraId="0E6D93C5" w14:textId="6C3DD1CB" w:rsidR="00F415B5" w:rsidRPr="006F6D20" w:rsidRDefault="005B7EC3" w:rsidP="00D92D1D">
      <w:pPr>
        <w:spacing w:line="240" w:lineRule="auto"/>
        <w:ind w:right="3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>.</w:t>
      </w:r>
      <w:r w:rsidR="002B1120" w:rsidRPr="006F6D20">
        <w:rPr>
          <w:rFonts w:ascii="Times New Roman" w:hAnsi="Times New Roman" w:cs="Times New Roman"/>
          <w:b/>
          <w:sz w:val="28"/>
          <w:szCs w:val="28"/>
        </w:rPr>
        <w:t>6.</w:t>
      </w:r>
      <w:r w:rsidR="002B1120">
        <w:rPr>
          <w:rFonts w:ascii="Times New Roman" w:hAnsi="Times New Roman" w:cs="Times New Roman"/>
          <w:b/>
          <w:sz w:val="28"/>
          <w:szCs w:val="28"/>
        </w:rPr>
        <w:t xml:space="preserve"> COMMON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 PROCEDURE </w:t>
      </w:r>
      <w:r>
        <w:rPr>
          <w:rFonts w:ascii="Times New Roman" w:hAnsi="Times New Roman" w:cs="Times New Roman"/>
          <w:b/>
          <w:sz w:val="24"/>
          <w:szCs w:val="24"/>
        </w:rPr>
        <w:t>(2a-2c</w:t>
      </w:r>
      <w:r w:rsidR="00F415B5" w:rsidRPr="006F6D20">
        <w:rPr>
          <w:rFonts w:ascii="Times New Roman" w:hAnsi="Times New Roman" w:cs="Times New Roman"/>
          <w:b/>
          <w:sz w:val="24"/>
          <w:szCs w:val="24"/>
        </w:rPr>
        <w:t>)</w:t>
      </w:r>
    </w:p>
    <w:p w14:paraId="1CCA92B5" w14:textId="2FF14EDF" w:rsidR="00F415B5" w:rsidRDefault="00646987" w:rsidP="00D92D1D">
      <w:pPr>
        <w:spacing w:line="240" w:lineRule="auto"/>
        <w:ind w:right="3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646987">
        <w:rPr>
          <w:rFonts w:ascii="Times New Roman" w:hAnsi="Times New Roman" w:cs="Times New Roman"/>
          <w:color w:val="000000" w:themeColor="text1"/>
          <w:sz w:val="24"/>
          <w:szCs w:val="24"/>
        </w:rPr>
        <w:t>hiosemicarbazide</w:t>
      </w:r>
      <w:proofErr w:type="spellEnd"/>
      <w:r w:rsidRPr="00646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(0.001 </w:t>
      </w:r>
      <w:proofErr w:type="spellStart"/>
      <w:r w:rsidRPr="00646987">
        <w:rPr>
          <w:rFonts w:ascii="Times New Roman" w:hAnsi="Times New Roman" w:cs="Times New Roman"/>
          <w:color w:val="000000" w:themeColor="text1"/>
          <w:sz w:val="24"/>
          <w:szCs w:val="24"/>
        </w:rPr>
        <w:t>mmol</w:t>
      </w:r>
      <w:proofErr w:type="spellEnd"/>
      <w:r w:rsidRPr="00646987">
        <w:rPr>
          <w:rFonts w:ascii="Times New Roman" w:hAnsi="Times New Roman" w:cs="Times New Roman"/>
          <w:color w:val="000000" w:themeColor="text1"/>
          <w:sz w:val="24"/>
          <w:szCs w:val="24"/>
        </w:rPr>
        <w:t>) and 2% sodium hydroxide solution</w:t>
      </w:r>
      <w:r w:rsidR="00E74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10 ml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added in to</w:t>
      </w:r>
      <w:r w:rsidRPr="00646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different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mixture of </w:t>
      </w:r>
      <w:proofErr w:type="spellStart"/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chalcone</w:t>
      </w:r>
      <w:proofErr w:type="spellEnd"/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(0.001mol) in ethanol (40 ml). Then the mixture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warmed </w:t>
      </w:r>
      <w:r w:rsidR="00E74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up, </w:t>
      </w:r>
      <w:proofErr w:type="gramStart"/>
      <w:r w:rsidR="00E74708">
        <w:rPr>
          <w:rFonts w:ascii="Times New Roman" w:hAnsi="Times New Roman" w:cs="Times New Roman"/>
          <w:color w:val="000000" w:themeColor="text1"/>
          <w:sz w:val="24"/>
          <w:szCs w:val="24"/>
        </w:rPr>
        <w:t>then</w:t>
      </w:r>
      <w:proofErr w:type="gramEnd"/>
      <w:r w:rsidR="00E747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refluxed for 16 hours.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the </w:t>
      </w:r>
      <w:r w:rsidR="00E74708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57EC">
        <w:rPr>
          <w:rFonts w:ascii="Times New Roman" w:hAnsi="Times New Roman" w:cs="Times New Roman"/>
          <w:color w:val="000000" w:themeColor="text1"/>
          <w:sz w:val="24"/>
          <w:szCs w:val="24"/>
        </w:rPr>
        <w:t>gets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comple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ted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, 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 mixture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streamed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>squashed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ice an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hold on to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overnight at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normal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temperature. 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>After this reaction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was filtered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using filter paper and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dried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After that </w:t>
      </w:r>
      <w:r w:rsidR="004357EC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gets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recrystallized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using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ethanol.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TLC </w:t>
      </w:r>
      <w:r w:rsidR="004357EC">
        <w:rPr>
          <w:rFonts w:ascii="Times New Roman" w:hAnsi="Times New Roman" w:cs="Times New Roman"/>
          <w:color w:val="000000" w:themeColor="text1"/>
          <w:sz w:val="24"/>
          <w:szCs w:val="24"/>
        </w:rPr>
        <w:t>method,</w:t>
      </w:r>
      <w:r w:rsidR="002B1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purity of the 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resulted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compound was </w:t>
      </w:r>
      <w:r w:rsidR="00E74708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checked</w:t>
      </w:r>
      <w:r w:rsidR="00E7470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9D4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357EC">
        <w:rPr>
          <w:rFonts w:ascii="Times New Roman" w:hAnsi="Times New Roman" w:cs="Times New Roman"/>
          <w:color w:val="000000" w:themeColor="text1"/>
          <w:sz w:val="24"/>
          <w:szCs w:val="24"/>
        </w:rPr>
        <w:t>in this</w:t>
      </w:r>
      <w:r w:rsidR="009D4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reaction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utilized </w:t>
      </w:r>
      <w:r w:rsidR="009D4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solvent is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CHCl</w:t>
      </w:r>
      <w:r w:rsidR="004357EC" w:rsidRPr="006F6D2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3.</w:t>
      </w:r>
    </w:p>
    <w:p w14:paraId="226AEEB1" w14:textId="77777777" w:rsidR="005175E4" w:rsidRDefault="005B7EC3" w:rsidP="00D92D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2.7. </w:t>
      </w:r>
      <w:r w:rsidRPr="007559ED">
        <w:rPr>
          <w:rFonts w:ascii="Times New Roman" w:eastAsia="Times New Roman" w:hAnsi="Times New Roman" w:cs="Times New Roman"/>
          <w:b/>
          <w:sz w:val="24"/>
          <w:szCs w:val="24"/>
        </w:rPr>
        <w:t>ANTIMICROBIAL ACTIVITY ASSAY</w:t>
      </w:r>
    </w:p>
    <w:p w14:paraId="7B53B3F8" w14:textId="30923C6A" w:rsidR="005175E4" w:rsidRDefault="00EC02C5" w:rsidP="00D92D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is a </w:t>
      </w:r>
      <w:r w:rsidR="002C7051">
        <w:rPr>
          <w:rFonts w:ascii="Times New Roman" w:eastAsia="Times New Roman" w:hAnsi="Times New Roman" w:cs="Times New Roman"/>
          <w:sz w:val="24"/>
          <w:szCs w:val="24"/>
        </w:rPr>
        <w:t>discrete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051"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harmonized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compound</w:t>
      </w:r>
      <w:r w:rsidR="002C705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done </w:t>
      </w:r>
      <w:r w:rsidR="00E74708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a panel of </w:t>
      </w:r>
      <w:r w:rsidR="002C7051">
        <w:rPr>
          <w:rFonts w:ascii="Times New Roman" w:eastAsia="Times New Roman" w:hAnsi="Times New Roman" w:cs="Times New Roman"/>
          <w:sz w:val="24"/>
          <w:szCs w:val="24"/>
        </w:rPr>
        <w:t xml:space="preserve">Gram </w:t>
      </w:r>
      <w:proofErr w:type="gramStart"/>
      <w:r w:rsidR="002C7051">
        <w:rPr>
          <w:rFonts w:ascii="Times New Roman" w:eastAsia="Times New Roman" w:hAnsi="Times New Roman" w:cs="Times New Roman"/>
          <w:sz w:val="24"/>
          <w:szCs w:val="24"/>
        </w:rPr>
        <w:t>twins</w:t>
      </w:r>
      <w:proofErr w:type="gramEnd"/>
      <w:r w:rsidR="002C7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>bacteria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pathogen, and fungi. Antimicrobial tests were conducted using t</w:t>
      </w:r>
      <w:r w:rsidR="005B7EC3">
        <w:rPr>
          <w:rFonts w:ascii="Times New Roman" w:eastAsia="Times New Roman" w:hAnsi="Times New Roman" w:cs="Times New Roman"/>
          <w:sz w:val="24"/>
          <w:szCs w:val="24"/>
        </w:rPr>
        <w:t>he agar well-diffusion method [28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>-3</w:t>
      </w:r>
      <w:r w:rsidR="005B7EC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].After the media had cooled and solidified, well (6 mm in diameter) were made in the solidified agar, before microbial  inoculums was uniformly spread using a sterile cotton swab on a sterile Petri dish containing agar nutrient (NA) medium, or </w:t>
      </w:r>
      <w:proofErr w:type="spellStart"/>
      <w:r w:rsidR="005175E4">
        <w:rPr>
          <w:rFonts w:ascii="Times New Roman" w:eastAsia="Times New Roman" w:hAnsi="Times New Roman" w:cs="Times New Roman"/>
          <w:sz w:val="24"/>
          <w:szCs w:val="24"/>
        </w:rPr>
        <w:t>Sabouraud</w:t>
      </w:r>
      <w:proofErr w:type="spellEnd"/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dextrose agar (SDA) media for bacteria and fungi, respectively.</w:t>
      </w:r>
      <w:r w:rsidR="00E747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F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527F3" w:rsidRPr="007527F3">
        <w:rPr>
          <w:rFonts w:ascii="Times New Roman" w:eastAsia="Times New Roman" w:hAnsi="Times New Roman" w:cs="Times New Roman"/>
          <w:sz w:val="24"/>
          <w:szCs w:val="24"/>
        </w:rPr>
        <w:t xml:space="preserve"> 1 mg </w:t>
      </w:r>
      <w:r w:rsidR="007527F3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7527F3" w:rsidRPr="0075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708">
        <w:rPr>
          <w:rFonts w:ascii="Times New Roman" w:eastAsia="Times New Roman" w:hAnsi="Times New Roman" w:cs="Times New Roman"/>
          <w:sz w:val="24"/>
          <w:szCs w:val="24"/>
        </w:rPr>
        <w:t>product</w:t>
      </w:r>
      <w:r w:rsidR="007527F3" w:rsidRPr="007527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F3">
        <w:rPr>
          <w:rFonts w:ascii="Times New Roman" w:eastAsia="Times New Roman" w:hAnsi="Times New Roman" w:cs="Times New Roman"/>
          <w:sz w:val="24"/>
          <w:szCs w:val="24"/>
        </w:rPr>
        <w:t xml:space="preserve">dissolved </w:t>
      </w:r>
      <w:r w:rsidR="007527F3" w:rsidRPr="007527F3">
        <w:rPr>
          <w:rFonts w:ascii="Times New Roman" w:eastAsia="Times New Roman" w:hAnsi="Times New Roman" w:cs="Times New Roman"/>
          <w:sz w:val="24"/>
          <w:szCs w:val="24"/>
        </w:rPr>
        <w:t xml:space="preserve">in 1 mL of </w:t>
      </w:r>
      <w:proofErr w:type="spellStart"/>
      <w:r w:rsidR="007527F3" w:rsidRPr="007527F3">
        <w:rPr>
          <w:rFonts w:ascii="Times New Roman" w:eastAsia="Times New Roman" w:hAnsi="Times New Roman" w:cs="Times New Roman"/>
          <w:sz w:val="24"/>
          <w:szCs w:val="24"/>
        </w:rPr>
        <w:t>dimethylsulfoxide</w:t>
      </w:r>
      <w:proofErr w:type="spellEnd"/>
      <w:r w:rsidR="007527F3" w:rsidRPr="007527F3">
        <w:rPr>
          <w:rFonts w:ascii="Times New Roman" w:eastAsia="Times New Roman" w:hAnsi="Times New Roman" w:cs="Times New Roman"/>
          <w:sz w:val="24"/>
          <w:szCs w:val="24"/>
        </w:rPr>
        <w:t xml:space="preserve"> (DMSO)</w:t>
      </w:r>
      <w:r w:rsidR="007527F3">
        <w:rPr>
          <w:rFonts w:ascii="Times New Roman" w:eastAsia="Times New Roman" w:hAnsi="Times New Roman" w:cs="Times New Roman"/>
          <w:sz w:val="24"/>
          <w:szCs w:val="24"/>
        </w:rPr>
        <w:t xml:space="preserve"> to obtain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F3">
        <w:rPr>
          <w:rFonts w:ascii="Times New Roman" w:eastAsia="Times New Roman" w:hAnsi="Times New Roman" w:cs="Times New Roman"/>
          <w:sz w:val="24"/>
          <w:szCs w:val="24"/>
        </w:rPr>
        <w:t>quantity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of 100μL of the</w:t>
      </w:r>
      <w:r w:rsidR="007A581E">
        <w:rPr>
          <w:rFonts w:ascii="Times New Roman" w:eastAsia="Times New Roman" w:hAnsi="Times New Roman" w:cs="Times New Roman"/>
          <w:sz w:val="24"/>
          <w:szCs w:val="24"/>
        </w:rPr>
        <w:t xml:space="preserve"> evaluated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compound </w:t>
      </w:r>
      <w:r w:rsidR="007A581E">
        <w:rPr>
          <w:rFonts w:ascii="Times New Roman" w:eastAsia="Times New Roman" w:hAnsi="Times New Roman" w:cs="Times New Roman"/>
          <w:sz w:val="24"/>
          <w:szCs w:val="24"/>
        </w:rPr>
        <w:t>solution. The hatching of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81E">
        <w:rPr>
          <w:rFonts w:ascii="Times New Roman" w:eastAsia="Times New Roman" w:hAnsi="Times New Roman" w:cs="Times New Roman"/>
          <w:sz w:val="24"/>
          <w:szCs w:val="24"/>
        </w:rPr>
        <w:t>immunized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plates </w:t>
      </w:r>
      <w:r w:rsidR="007A581E">
        <w:rPr>
          <w:rFonts w:ascii="Times New Roman" w:eastAsia="Times New Roman" w:hAnsi="Times New Roman" w:cs="Times New Roman"/>
          <w:sz w:val="24"/>
          <w:szCs w:val="24"/>
        </w:rPr>
        <w:t>was done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for 24h at 37˚C for bacteria and yeast, and 48h at 28˚C for </w:t>
      </w:r>
      <w:r w:rsidR="00023EC0">
        <w:rPr>
          <w:rFonts w:ascii="Times New Roman" w:eastAsia="Times New Roman" w:hAnsi="Times New Roman" w:cs="Times New Roman"/>
          <w:sz w:val="24"/>
          <w:szCs w:val="24"/>
        </w:rPr>
        <w:t>fungi. The tested compounds were dissolved with the help of DMSO for the preparation of negative controls.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EC0">
        <w:rPr>
          <w:rFonts w:ascii="Times New Roman" w:eastAsia="Times New Roman" w:hAnsi="Times New Roman" w:cs="Times New Roman"/>
          <w:sz w:val="24"/>
          <w:szCs w:val="24"/>
        </w:rPr>
        <w:t xml:space="preserve">The utilized standards of </w:t>
      </w:r>
      <w:r w:rsidR="00023EC0" w:rsidRPr="00023EC0">
        <w:rPr>
          <w:rFonts w:ascii="Times New Roman" w:eastAsia="Times New Roman" w:hAnsi="Times New Roman" w:cs="Times New Roman"/>
          <w:sz w:val="24"/>
          <w:szCs w:val="24"/>
        </w:rPr>
        <w:t xml:space="preserve">bacteria and fungi </w:t>
      </w:r>
      <w:r w:rsidR="00023EC0">
        <w:rPr>
          <w:rFonts w:ascii="Times New Roman" w:eastAsia="Times New Roman" w:hAnsi="Times New Roman" w:cs="Times New Roman"/>
          <w:sz w:val="24"/>
          <w:szCs w:val="24"/>
        </w:rPr>
        <w:t xml:space="preserve">is named as 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Ciprofloxacin (1mg/mL), </w:t>
      </w:r>
      <w:proofErr w:type="spellStart"/>
      <w:proofErr w:type="gramStart"/>
      <w:r w:rsidR="005175E4">
        <w:rPr>
          <w:rFonts w:ascii="Times New Roman" w:eastAsia="Times New Roman" w:hAnsi="Times New Roman" w:cs="Times New Roman"/>
          <w:sz w:val="24"/>
          <w:szCs w:val="24"/>
        </w:rPr>
        <w:t>Clotrimazole</w:t>
      </w:r>
      <w:proofErr w:type="spellEnd"/>
      <w:r w:rsidR="005175E4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5175E4">
        <w:rPr>
          <w:rFonts w:ascii="Times New Roman" w:eastAsia="Times New Roman" w:hAnsi="Times New Roman" w:cs="Times New Roman"/>
          <w:sz w:val="24"/>
          <w:szCs w:val="24"/>
        </w:rPr>
        <w:t>1mg/mL)</w:t>
      </w:r>
      <w:r w:rsidR="0002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>respectively. After</w:t>
      </w:r>
      <w:r w:rsidR="00023EC0">
        <w:rPr>
          <w:rFonts w:ascii="Times New Roman" w:eastAsia="Times New Roman" w:hAnsi="Times New Roman" w:cs="Times New Roman"/>
          <w:sz w:val="24"/>
          <w:szCs w:val="24"/>
        </w:rPr>
        <w:t xml:space="preserve"> the procedure of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incubation,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023EC0">
        <w:rPr>
          <w:rFonts w:ascii="Times New Roman" w:eastAsia="Times New Roman" w:hAnsi="Times New Roman" w:cs="Times New Roman"/>
          <w:sz w:val="24"/>
          <w:szCs w:val="24"/>
        </w:rPr>
        <w:t>calculat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>ion of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the zone of inhibition against the tested microorganisms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 xml:space="preserve"> is help to evaluate the antimicrobial activity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. By adopting the literature 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>precedent,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the antimicrobial activity procedure was followed [3</w:t>
      </w:r>
      <w:r w:rsidR="005B7E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552C2FB9" w14:textId="77777777" w:rsidR="005175E4" w:rsidRDefault="005175E4" w:rsidP="00D92D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Computational study</w:t>
      </w:r>
    </w:p>
    <w:p w14:paraId="1B2FA526" w14:textId="77777777" w:rsidR="005175E4" w:rsidRDefault="005175E4" w:rsidP="00D92D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DEE">
        <w:rPr>
          <w:rFonts w:ascii="Times New Roman" w:eastAsia="Times New Roman" w:hAnsi="Times New Roman" w:cs="Times New Roman"/>
          <w:b/>
          <w:sz w:val="24"/>
          <w:szCs w:val="24"/>
        </w:rPr>
        <w:t>Molecular Docking Study</w:t>
      </w:r>
    </w:p>
    <w:p w14:paraId="0DDF6D96" w14:textId="0A75823C" w:rsidR="005175E4" w:rsidRPr="005B7EC3" w:rsidRDefault="00E74708" w:rsidP="00D92D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Docking done with u</w:t>
      </w:r>
      <w:r w:rsidRPr="00EA2F10">
        <w:rPr>
          <w:rFonts w:ascii="Times New Roman" w:eastAsia="Times New Roman" w:hAnsi="Times New Roman" w:cs="Times New Roman"/>
          <w:sz w:val="24"/>
          <w:szCs w:val="24"/>
        </w:rPr>
        <w:t>sing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1UAG</w:t>
      </w:r>
      <w:r w:rsidR="00EA2F10" w:rsidRPr="00EA2F10">
        <w:rPr>
          <w:rFonts w:ascii="Times New Roman" w:eastAsia="Times New Roman" w:hAnsi="Times New Roman" w:cs="Times New Roman"/>
          <w:sz w:val="24"/>
          <w:szCs w:val="24"/>
        </w:rPr>
        <w:t xml:space="preserve"> by Auto dock version</w:t>
      </w:r>
      <w:r w:rsidR="009317E2">
        <w:rPr>
          <w:rFonts w:ascii="Times New Roman" w:eastAsia="Times New Roman" w:hAnsi="Times New Roman" w:cs="Times New Roman"/>
          <w:sz w:val="24"/>
          <w:szCs w:val="24"/>
        </w:rPr>
        <w:t>,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reference method was followed for the docking study [3</w:t>
      </w:r>
      <w:r w:rsidR="005B7E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4F7BD19B" w14:textId="5911E0A2" w:rsidR="00F415B5" w:rsidRPr="006F6D20" w:rsidRDefault="005B7EC3" w:rsidP="00D92D1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>RESULT</w:t>
      </w:r>
      <w:r w:rsidR="00E74708">
        <w:rPr>
          <w:rFonts w:ascii="Times New Roman" w:hAnsi="Times New Roman" w:cs="Times New Roman"/>
          <w:b/>
          <w:sz w:val="28"/>
          <w:szCs w:val="28"/>
        </w:rPr>
        <w:t>S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 AND DISCUSSION</w:t>
      </w:r>
    </w:p>
    <w:p w14:paraId="5C251766" w14:textId="1DE38078" w:rsidR="00F415B5" w:rsidRPr="006F6D20" w:rsidRDefault="005B7EC3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E74708">
        <w:rPr>
          <w:rFonts w:ascii="Times New Roman" w:hAnsi="Times New Roman" w:cs="Times New Roman"/>
          <w:b/>
          <w:sz w:val="28"/>
          <w:szCs w:val="28"/>
        </w:rPr>
        <w:t xml:space="preserve">Synthetic 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>Chemistry:</w:t>
      </w:r>
    </w:p>
    <w:p w14:paraId="15FF9A12" w14:textId="2032759E" w:rsidR="00AF4192" w:rsidRDefault="00F856CA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Due to the </w:t>
      </w:r>
      <w:r w:rsidRPr="006F6D20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-depth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scientific </w:t>
      </w:r>
      <w:r w:rsidRPr="006F6D20">
        <w:rPr>
          <w:rFonts w:ascii="Times New Roman" w:hAnsi="Times New Roman" w:cs="Times New Roman"/>
          <w:sz w:val="24"/>
          <w:szCs w:val="24"/>
        </w:rPr>
        <w:t>studies</w:t>
      </w:r>
      <w:r>
        <w:rPr>
          <w:rFonts w:ascii="Times New Roman" w:hAnsi="Times New Roman" w:cs="Times New Roman"/>
          <w:sz w:val="24"/>
          <w:szCs w:val="24"/>
        </w:rPr>
        <w:t xml:space="preserve">, the formation of </w:t>
      </w:r>
      <w:r w:rsidRPr="00F856CA">
        <w:rPr>
          <w:rFonts w:ascii="Times New Roman" w:hAnsi="Times New Roman" w:cs="Times New Roman"/>
          <w:sz w:val="24"/>
          <w:szCs w:val="24"/>
        </w:rPr>
        <w:t xml:space="preserve">the chemistry of </w:t>
      </w:r>
      <w:proofErr w:type="spellStart"/>
      <w:r w:rsidRPr="00F856CA">
        <w:rPr>
          <w:rFonts w:ascii="Times New Roman" w:hAnsi="Times New Roman" w:cs="Times New Roman"/>
          <w:sz w:val="24"/>
          <w:szCs w:val="24"/>
        </w:rPr>
        <w:t>chalcones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>
        <w:rPr>
          <w:rFonts w:ascii="Times New Roman" w:hAnsi="Times New Roman" w:cs="Times New Roman"/>
          <w:sz w:val="24"/>
          <w:szCs w:val="24"/>
        </w:rPr>
        <w:t>occur</w:t>
      </w:r>
      <w:proofErr w:type="gramEnd"/>
      <w:r w:rsidR="00F415B5" w:rsidRPr="006F6D20">
        <w:rPr>
          <w:rFonts w:ascii="Times New Roman" w:hAnsi="Times New Roman" w:cs="Times New Roman"/>
          <w:sz w:val="24"/>
          <w:szCs w:val="24"/>
        </w:rPr>
        <w:t xml:space="preserve"> throughout the world.</w:t>
      </w:r>
      <w:r w:rsidR="00173E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3E5C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73E5C">
        <w:rPr>
          <w:rFonts w:ascii="Times New Roman" w:hAnsi="Times New Roman" w:cs="Times New Roman"/>
          <w:sz w:val="24"/>
          <w:szCs w:val="24"/>
        </w:rPr>
        <w:t xml:space="preserve"> main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focused </w:t>
      </w:r>
      <w:r w:rsidR="00173E5C">
        <w:rPr>
          <w:rFonts w:ascii="Times New Roman" w:hAnsi="Times New Roman" w:cs="Times New Roman"/>
          <w:sz w:val="24"/>
          <w:szCs w:val="24"/>
        </w:rPr>
        <w:t xml:space="preserve">area of interest is 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synthesis and biodynamic activity of </w:t>
      </w:r>
      <w:proofErr w:type="spellStart"/>
      <w:r w:rsidR="00F415B5" w:rsidRPr="006F6D20">
        <w:rPr>
          <w:rFonts w:ascii="Times New Roman" w:hAnsi="Times New Roman" w:cs="Times New Roman"/>
          <w:sz w:val="24"/>
          <w:szCs w:val="24"/>
        </w:rPr>
        <w:t>chalcones</w:t>
      </w:r>
      <w:proofErr w:type="spellEnd"/>
      <w:r w:rsidR="00F415B5" w:rsidRPr="006F6D20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F415B5" w:rsidRPr="006F6D20">
        <w:rPr>
          <w:rFonts w:ascii="Times New Roman" w:hAnsi="Times New Roman" w:cs="Times New Roman"/>
          <w:sz w:val="24"/>
          <w:szCs w:val="24"/>
        </w:rPr>
        <w:t>chalcones</w:t>
      </w:r>
      <w:proofErr w:type="spellEnd"/>
      <w:r w:rsidR="00F415B5" w:rsidRPr="006F6D20">
        <w:rPr>
          <w:rFonts w:ascii="Times New Roman" w:hAnsi="Times New Roman" w:cs="Times New Roman"/>
          <w:sz w:val="24"/>
          <w:szCs w:val="24"/>
        </w:rPr>
        <w:t>,</w:t>
      </w:r>
      <w:r w:rsidR="00173E5C" w:rsidRPr="00173E5C">
        <w:rPr>
          <w:rFonts w:ascii="Times New Roman" w:hAnsi="Times New Roman" w:cs="Times New Roman"/>
          <w:sz w:val="24"/>
          <w:szCs w:val="24"/>
        </w:rPr>
        <w:t xml:space="preserve"> aliphatic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three carbon chain</w:t>
      </w:r>
      <w:r w:rsidR="00173E5C">
        <w:rPr>
          <w:rFonts w:ascii="Times New Roman" w:hAnsi="Times New Roman" w:cs="Times New Roman"/>
          <w:sz w:val="24"/>
          <w:szCs w:val="24"/>
        </w:rPr>
        <w:t xml:space="preserve"> connected with</w:t>
      </w:r>
      <w:r w:rsidR="00173E5C" w:rsidRPr="00173E5C">
        <w:rPr>
          <w:rFonts w:ascii="Times New Roman" w:hAnsi="Times New Roman" w:cs="Times New Roman"/>
          <w:sz w:val="24"/>
          <w:szCs w:val="24"/>
        </w:rPr>
        <w:t xml:space="preserve"> two aromatic </w:t>
      </w:r>
      <w:r w:rsidR="00125FFA" w:rsidRPr="00173E5C">
        <w:rPr>
          <w:rFonts w:ascii="Times New Roman" w:hAnsi="Times New Roman" w:cs="Times New Roman"/>
          <w:sz w:val="24"/>
          <w:szCs w:val="24"/>
        </w:rPr>
        <w:t>rings.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5B5" w:rsidRPr="006F6D20">
        <w:rPr>
          <w:rFonts w:ascii="Times New Roman" w:hAnsi="Times New Roman" w:cs="Times New Roman"/>
          <w:sz w:val="24"/>
          <w:szCs w:val="24"/>
        </w:rPr>
        <w:t>Chalcone</w:t>
      </w:r>
      <w:proofErr w:type="spellEnd"/>
      <w:r w:rsidR="00F415B5" w:rsidRPr="006F6D20">
        <w:rPr>
          <w:rFonts w:ascii="Times New Roman" w:hAnsi="Times New Roman" w:cs="Times New Roman"/>
          <w:sz w:val="24"/>
          <w:szCs w:val="24"/>
        </w:rPr>
        <w:t xml:space="preserve"> </w:t>
      </w:r>
      <w:r w:rsidR="00173E5C">
        <w:rPr>
          <w:rFonts w:ascii="Times New Roman" w:hAnsi="Times New Roman" w:cs="Times New Roman"/>
          <w:sz w:val="24"/>
          <w:szCs w:val="24"/>
        </w:rPr>
        <w:t>carries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a good python so that </w:t>
      </w:r>
      <w:r w:rsidR="00173E5C">
        <w:rPr>
          <w:rFonts w:ascii="Times New Roman" w:hAnsi="Times New Roman" w:cs="Times New Roman"/>
          <w:sz w:val="24"/>
          <w:szCs w:val="24"/>
        </w:rPr>
        <w:t>diversity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of novel heterocyclic with good pharmaceutical profile can be </w:t>
      </w:r>
      <w:r w:rsidR="00173E5C">
        <w:rPr>
          <w:rFonts w:ascii="Times New Roman" w:hAnsi="Times New Roman" w:cs="Times New Roman"/>
          <w:sz w:val="24"/>
          <w:szCs w:val="24"/>
        </w:rPr>
        <w:t>outlined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. </w:t>
      </w:r>
      <w:r w:rsidR="00173E5C">
        <w:rPr>
          <w:rFonts w:ascii="Times New Roman" w:hAnsi="Times New Roman" w:cs="Times New Roman"/>
          <w:sz w:val="24"/>
          <w:szCs w:val="24"/>
        </w:rPr>
        <w:t xml:space="preserve">Harmonization of </w:t>
      </w:r>
      <w:proofErr w:type="spellStart"/>
      <w:r w:rsidR="00F415B5" w:rsidRPr="006F6D20">
        <w:rPr>
          <w:rFonts w:ascii="Times New Roman" w:hAnsi="Times New Roman" w:cs="Times New Roman"/>
          <w:sz w:val="24"/>
          <w:szCs w:val="24"/>
        </w:rPr>
        <w:t>Thiophen</w:t>
      </w:r>
      <w:proofErr w:type="spellEnd"/>
      <w:r w:rsidR="00F415B5" w:rsidRPr="006F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5B5" w:rsidRPr="006F6D20">
        <w:rPr>
          <w:rFonts w:ascii="Times New Roman" w:hAnsi="Times New Roman" w:cs="Times New Roman"/>
          <w:sz w:val="24"/>
          <w:szCs w:val="24"/>
        </w:rPr>
        <w:t>chalcone</w:t>
      </w:r>
      <w:proofErr w:type="spellEnd"/>
      <w:r w:rsidR="00F415B5" w:rsidRPr="006F6D20">
        <w:rPr>
          <w:rFonts w:ascii="Times New Roman" w:hAnsi="Times New Roman" w:cs="Times New Roman"/>
          <w:sz w:val="24"/>
          <w:szCs w:val="24"/>
        </w:rPr>
        <w:t xml:space="preserve"> from</w:t>
      </w:r>
      <w:r w:rsidR="00173E5C">
        <w:rPr>
          <w:rFonts w:ascii="Times New Roman" w:hAnsi="Times New Roman" w:cs="Times New Roman"/>
          <w:sz w:val="24"/>
          <w:szCs w:val="24"/>
        </w:rPr>
        <w:t xml:space="preserve"> different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substituted </w:t>
      </w:r>
      <w:proofErr w:type="spellStart"/>
      <w:r w:rsidR="00F415B5" w:rsidRPr="006F6D20">
        <w:rPr>
          <w:rFonts w:ascii="Times New Roman" w:hAnsi="Times New Roman" w:cs="Times New Roman"/>
          <w:sz w:val="24"/>
          <w:szCs w:val="24"/>
        </w:rPr>
        <w:t>acetophenone</w:t>
      </w:r>
      <w:proofErr w:type="spellEnd"/>
      <w:r w:rsidR="00F415B5" w:rsidRPr="006F6D20">
        <w:rPr>
          <w:rFonts w:ascii="Times New Roman" w:hAnsi="Times New Roman" w:cs="Times New Roman"/>
          <w:sz w:val="24"/>
          <w:szCs w:val="24"/>
        </w:rPr>
        <w:t xml:space="preserve"> reacted with thiophen-2-carbaldehyde in the presence of ethanol containing </w:t>
      </w:r>
      <w:proofErr w:type="spellStart"/>
      <w:r w:rsidR="00F415B5" w:rsidRPr="006F6D20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="00F415B5" w:rsidRPr="006F6D20">
        <w:rPr>
          <w:rFonts w:ascii="Times New Roman" w:hAnsi="Times New Roman" w:cs="Times New Roman"/>
          <w:sz w:val="24"/>
          <w:szCs w:val="24"/>
        </w:rPr>
        <w:t xml:space="preserve"> solution. The </w:t>
      </w:r>
      <w:proofErr w:type="spellStart"/>
      <w:r w:rsidR="00F415B5" w:rsidRPr="006F6D20">
        <w:rPr>
          <w:rFonts w:ascii="Times New Roman" w:hAnsi="Times New Roman" w:cs="Times New Roman"/>
          <w:sz w:val="24"/>
          <w:szCs w:val="24"/>
        </w:rPr>
        <w:t>thiophen</w:t>
      </w:r>
      <w:proofErr w:type="spellEnd"/>
      <w:r w:rsidR="00F415B5" w:rsidRPr="006F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5B5" w:rsidRPr="006F6D20">
        <w:rPr>
          <w:rFonts w:ascii="Times New Roman" w:hAnsi="Times New Roman" w:cs="Times New Roman"/>
          <w:sz w:val="24"/>
          <w:szCs w:val="24"/>
        </w:rPr>
        <w:t>chalcone</w:t>
      </w:r>
      <w:proofErr w:type="spellEnd"/>
      <w:r w:rsidR="00F415B5" w:rsidRPr="006F6D20">
        <w:rPr>
          <w:rFonts w:ascii="Times New Roman" w:hAnsi="Times New Roman" w:cs="Times New Roman"/>
          <w:sz w:val="24"/>
          <w:szCs w:val="24"/>
        </w:rPr>
        <w:t xml:space="preserve"> were then condensed with hydroxylamine hydrochloride to give </w:t>
      </w:r>
      <w:proofErr w:type="spellStart"/>
      <w:r w:rsidR="00F415B5" w:rsidRPr="006F6D20">
        <w:rPr>
          <w:rFonts w:ascii="Times New Roman" w:hAnsi="Times New Roman" w:cs="Times New Roman"/>
          <w:sz w:val="24"/>
          <w:szCs w:val="24"/>
        </w:rPr>
        <w:t>carbothioamide</w:t>
      </w:r>
      <w:proofErr w:type="spellEnd"/>
      <w:r w:rsidR="00F415B5" w:rsidRPr="006F6D20">
        <w:rPr>
          <w:rFonts w:ascii="Times New Roman" w:hAnsi="Times New Roman" w:cs="Times New Roman"/>
          <w:sz w:val="24"/>
          <w:szCs w:val="24"/>
        </w:rPr>
        <w:t xml:space="preserve"> </w:t>
      </w:r>
      <w:r w:rsidR="00125FFA" w:rsidRPr="006F6D20">
        <w:rPr>
          <w:rFonts w:ascii="Times New Roman" w:hAnsi="Times New Roman" w:cs="Times New Roman"/>
          <w:sz w:val="24"/>
          <w:szCs w:val="24"/>
        </w:rPr>
        <w:t>derivatives.</w:t>
      </w:r>
      <w:r w:rsidR="00125FFA">
        <w:rPr>
          <w:rFonts w:ascii="Times New Roman" w:hAnsi="Times New Roman" w:cs="Times New Roman"/>
          <w:sz w:val="24"/>
          <w:szCs w:val="24"/>
        </w:rPr>
        <w:t xml:space="preserve"> To generate specific compound like </w:t>
      </w:r>
      <w:proofErr w:type="gramStart"/>
      <w:r w:rsidR="00125FFA">
        <w:rPr>
          <w:rFonts w:ascii="Times New Roman" w:hAnsi="Times New Roman" w:cs="Times New Roman"/>
          <w:sz w:val="24"/>
          <w:szCs w:val="24"/>
        </w:rPr>
        <w:t>trans</w:t>
      </w:r>
      <w:proofErr w:type="gramEnd"/>
      <w:r w:rsidR="00125FFA">
        <w:rPr>
          <w:rFonts w:ascii="Times New Roman" w:hAnsi="Times New Roman" w:cs="Times New Roman"/>
          <w:sz w:val="24"/>
          <w:szCs w:val="24"/>
        </w:rPr>
        <w:t xml:space="preserve"> E-isomer, the </w:t>
      </w:r>
      <w:proofErr w:type="spellStart"/>
      <w:r w:rsidR="00125FFA">
        <w:rPr>
          <w:rFonts w:ascii="Times New Roman" w:hAnsi="Times New Roman" w:cs="Times New Roman"/>
          <w:sz w:val="24"/>
          <w:szCs w:val="24"/>
        </w:rPr>
        <w:t>Claisen</w:t>
      </w:r>
      <w:proofErr w:type="spellEnd"/>
      <w:r w:rsidR="00125FFA">
        <w:rPr>
          <w:rFonts w:ascii="Times New Roman" w:hAnsi="Times New Roman" w:cs="Times New Roman"/>
          <w:sz w:val="24"/>
          <w:szCs w:val="24"/>
        </w:rPr>
        <w:t>-Schmidt condensation method is used.</w:t>
      </w:r>
    </w:p>
    <w:p w14:paraId="09C65B3E" w14:textId="77777777" w:rsidR="00AF4192" w:rsidRDefault="00AF4192" w:rsidP="00D92D1D">
      <w:pPr>
        <w:spacing w:line="240" w:lineRule="auto"/>
        <w:jc w:val="both"/>
      </w:pPr>
      <w:r>
        <w:object w:dxaOrig="8945" w:dyaOrig="3260" w14:anchorId="3F0ED4B8">
          <v:shape id="_x0000_i1032" type="#_x0000_t75" style="width:447.1pt;height:162.65pt" o:ole="">
            <v:imagedata r:id="rId22" o:title=""/>
          </v:shape>
          <o:OLEObject Type="Embed" ProgID="ChemDraw.Document.6.0" ShapeID="_x0000_i1032" DrawAspect="Content" ObjectID="_1755600293" r:id="rId23"/>
        </w:object>
      </w:r>
    </w:p>
    <w:p w14:paraId="19A6FD91" w14:textId="77777777" w:rsidR="00712CEE" w:rsidRPr="00DA0A5C" w:rsidRDefault="00DA0A5C" w:rsidP="00DA0A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Scheme - </w:t>
      </w:r>
      <w:r w:rsidR="00712CEE" w:rsidRPr="00DA0A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12CEE" w:rsidRPr="00DA0A5C">
        <w:rPr>
          <w:rFonts w:ascii="Times New Roman" w:hAnsi="Times New Roman" w:cs="Times New Roman"/>
          <w:b/>
          <w:sz w:val="24"/>
          <w:szCs w:val="24"/>
        </w:rPr>
        <w:t xml:space="preserve"> Synthetic route for the target compounds</w:t>
      </w:r>
    </w:p>
    <w:p w14:paraId="365A6550" w14:textId="177DCE15" w:rsidR="0065402F" w:rsidRPr="00EA097D" w:rsidRDefault="00A10B2B" w:rsidP="00EA0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</w:t>
      </w:r>
      <w:r w:rsidR="00F415B5" w:rsidRPr="006F6D20">
        <w:rPr>
          <w:rFonts w:ascii="Times New Roman" w:hAnsi="Times New Roman" w:cs="Times New Roman"/>
          <w:sz w:val="24"/>
          <w:szCs w:val="24"/>
        </w:rPr>
        <w:t>he IR spectrum</w:t>
      </w:r>
      <w:r>
        <w:rPr>
          <w:rFonts w:ascii="Times New Roman" w:hAnsi="Times New Roman" w:cs="Times New Roman"/>
          <w:sz w:val="24"/>
          <w:szCs w:val="24"/>
        </w:rPr>
        <w:t xml:space="preserve"> information gathered for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(1a-1c)</w:t>
      </w:r>
      <w:r>
        <w:rPr>
          <w:rFonts w:ascii="Times New Roman" w:hAnsi="Times New Roman" w:cs="Times New Roman"/>
          <w:sz w:val="24"/>
          <w:szCs w:val="24"/>
        </w:rPr>
        <w:t xml:space="preserve"> compound are; the carbonyl compounds has shown the stretching </w:t>
      </w:r>
      <w:r w:rsidR="00F415B5" w:rsidRPr="006F6D20">
        <w:rPr>
          <w:rFonts w:ascii="Times New Roman" w:hAnsi="Times New Roman" w:cs="Times New Roman"/>
          <w:sz w:val="24"/>
          <w:szCs w:val="24"/>
        </w:rPr>
        <w:t>at 1690-1750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415B5" w:rsidRPr="006F6D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Aromatic C-H</w:t>
      </w:r>
      <w:r>
        <w:rPr>
          <w:rFonts w:ascii="Times New Roman" w:hAnsi="Times New Roman" w:cs="Times New Roman"/>
          <w:sz w:val="24"/>
          <w:szCs w:val="24"/>
        </w:rPr>
        <w:t xml:space="preserve"> compounds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stretc</w:t>
      </w:r>
      <w:r>
        <w:rPr>
          <w:rFonts w:ascii="Times New Roman" w:hAnsi="Times New Roman" w:cs="Times New Roman"/>
          <w:sz w:val="24"/>
          <w:szCs w:val="24"/>
        </w:rPr>
        <w:t>hes at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3000-3100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and Aliphatic C-H</w:t>
      </w:r>
      <w:r>
        <w:rPr>
          <w:rFonts w:ascii="Times New Roman" w:hAnsi="Times New Roman" w:cs="Times New Roman"/>
          <w:sz w:val="24"/>
          <w:szCs w:val="24"/>
        </w:rPr>
        <w:t xml:space="preserve"> bond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stretching</w:t>
      </w:r>
      <w:r>
        <w:rPr>
          <w:rFonts w:ascii="Times New Roman" w:hAnsi="Times New Roman" w:cs="Times New Roman"/>
          <w:sz w:val="24"/>
          <w:szCs w:val="24"/>
        </w:rPr>
        <w:t xml:space="preserve"> is found at </w:t>
      </w:r>
      <w:r w:rsidR="00F415B5" w:rsidRPr="006F6D20">
        <w:rPr>
          <w:rFonts w:ascii="Times New Roman" w:hAnsi="Times New Roman" w:cs="Times New Roman"/>
          <w:sz w:val="24"/>
          <w:szCs w:val="24"/>
        </w:rPr>
        <w:t>2900-3000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415B5" w:rsidRPr="006F6D20">
        <w:rPr>
          <w:rFonts w:ascii="Times New Roman" w:hAnsi="Times New Roman" w:cs="Times New Roman"/>
          <w:sz w:val="24"/>
          <w:szCs w:val="24"/>
        </w:rPr>
        <w:t>.</w:t>
      </w:r>
      <w:r w:rsidR="005B7E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15B5" w:rsidRPr="006F6D20">
        <w:rPr>
          <w:rFonts w:ascii="Times New Roman" w:hAnsi="Times New Roman" w:cs="Times New Roman"/>
          <w:sz w:val="24"/>
          <w:szCs w:val="24"/>
        </w:rPr>
        <w:t>The(</w:t>
      </w:r>
      <w:proofErr w:type="gramEnd"/>
      <w:r w:rsidR="00F415B5" w:rsidRPr="006F6D20">
        <w:rPr>
          <w:rFonts w:ascii="Times New Roman" w:hAnsi="Times New Roman" w:cs="Times New Roman"/>
          <w:sz w:val="24"/>
          <w:szCs w:val="24"/>
        </w:rPr>
        <w:t>2a-2c)</w:t>
      </w:r>
      <w:r>
        <w:rPr>
          <w:rFonts w:ascii="Times New Roman" w:hAnsi="Times New Roman" w:cs="Times New Roman"/>
          <w:sz w:val="24"/>
          <w:szCs w:val="24"/>
        </w:rPr>
        <w:t xml:space="preserve"> compound shows IR spectra at different stretching frequency including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C=N </w:t>
      </w:r>
      <w:r w:rsidR="002B1120" w:rsidRPr="006F6D20">
        <w:rPr>
          <w:rFonts w:ascii="Times New Roman" w:hAnsi="Times New Roman" w:cs="Times New Roman"/>
          <w:sz w:val="24"/>
          <w:szCs w:val="24"/>
        </w:rPr>
        <w:t>Stretching a</w:t>
      </w:r>
      <w:r>
        <w:rPr>
          <w:rFonts w:ascii="Times New Roman" w:hAnsi="Times New Roman" w:cs="Times New Roman"/>
          <w:sz w:val="24"/>
          <w:szCs w:val="24"/>
        </w:rPr>
        <w:t>bout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1600-1650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415B5" w:rsidRPr="006F6D20">
        <w:rPr>
          <w:rFonts w:ascii="Times New Roman" w:hAnsi="Times New Roman" w:cs="Times New Roman"/>
          <w:sz w:val="24"/>
          <w:szCs w:val="24"/>
        </w:rPr>
        <w:t>N-H</w:t>
      </w:r>
      <w:r>
        <w:rPr>
          <w:rFonts w:ascii="Times New Roman" w:hAnsi="Times New Roman" w:cs="Times New Roman"/>
          <w:sz w:val="24"/>
          <w:szCs w:val="24"/>
        </w:rPr>
        <w:t xml:space="preserve"> bond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Stretch</w:t>
      </w:r>
      <w:r>
        <w:rPr>
          <w:rFonts w:ascii="Times New Roman" w:hAnsi="Times New Roman" w:cs="Times New Roman"/>
          <w:sz w:val="24"/>
          <w:szCs w:val="24"/>
        </w:rPr>
        <w:t>es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F415B5" w:rsidRPr="006F6D20">
        <w:rPr>
          <w:rFonts w:ascii="Times New Roman" w:hAnsi="Times New Roman" w:cs="Times New Roman"/>
          <w:sz w:val="24"/>
          <w:szCs w:val="24"/>
        </w:rPr>
        <w:t>3350-3500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4357EC" w:rsidRPr="006F6D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357EC" w:rsidRPr="006F6D20">
        <w:rPr>
          <w:rFonts w:ascii="Times New Roman" w:hAnsi="Times New Roman" w:cs="Times New Roman"/>
          <w:sz w:val="24"/>
          <w:szCs w:val="24"/>
        </w:rPr>
        <w:t>.</w:t>
      </w:r>
      <w:r w:rsidR="004357EC">
        <w:rPr>
          <w:rFonts w:ascii="Times New Roman" w:hAnsi="Times New Roman" w:cs="Times New Roman"/>
          <w:sz w:val="24"/>
          <w:szCs w:val="24"/>
        </w:rPr>
        <w:t xml:space="preserve"> The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15B5" w:rsidRPr="006F6D20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F415B5" w:rsidRPr="006F6D20">
        <w:rPr>
          <w:rFonts w:ascii="Times New Roman" w:hAnsi="Times New Roman" w:cs="Times New Roman"/>
          <w:sz w:val="24"/>
          <w:szCs w:val="24"/>
        </w:rPr>
        <w:t xml:space="preserve"> C-H</w:t>
      </w:r>
      <w:r>
        <w:rPr>
          <w:rFonts w:ascii="Times New Roman" w:hAnsi="Times New Roman" w:cs="Times New Roman"/>
          <w:sz w:val="24"/>
          <w:szCs w:val="24"/>
        </w:rPr>
        <w:t xml:space="preserve"> bond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stretch</w:t>
      </w:r>
      <w:r>
        <w:rPr>
          <w:rFonts w:ascii="Times New Roman" w:hAnsi="Times New Roman" w:cs="Times New Roman"/>
          <w:sz w:val="24"/>
          <w:szCs w:val="24"/>
        </w:rPr>
        <w:t>es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bout </w:t>
      </w:r>
      <w:r w:rsidR="00F415B5" w:rsidRPr="006F6D20">
        <w:rPr>
          <w:rFonts w:ascii="Times New Roman" w:hAnsi="Times New Roman" w:cs="Times New Roman"/>
          <w:sz w:val="24"/>
          <w:szCs w:val="24"/>
        </w:rPr>
        <w:t>3000-3100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415B5" w:rsidRPr="006F6D20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415B5" w:rsidRPr="006F6D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415B5" w:rsidRPr="006F6D20">
        <w:rPr>
          <w:rFonts w:ascii="Times New Roman" w:hAnsi="Times New Roman" w:cs="Times New Roman"/>
          <w:sz w:val="24"/>
          <w:szCs w:val="24"/>
        </w:rPr>
        <w:t>C=C Stretch</w:t>
      </w:r>
      <w:r>
        <w:rPr>
          <w:rFonts w:ascii="Times New Roman" w:hAnsi="Times New Roman" w:cs="Times New Roman"/>
          <w:sz w:val="24"/>
          <w:szCs w:val="24"/>
        </w:rPr>
        <w:t>es</w:t>
      </w:r>
      <w:r w:rsidR="00A749AD">
        <w:rPr>
          <w:rFonts w:ascii="Times New Roman" w:hAnsi="Times New Roman" w:cs="Times New Roman"/>
          <w:sz w:val="24"/>
          <w:szCs w:val="24"/>
        </w:rPr>
        <w:t xml:space="preserve"> </w:t>
      </w:r>
      <w:r w:rsidR="00F415B5" w:rsidRPr="006F6D20">
        <w:rPr>
          <w:rFonts w:ascii="Times New Roman" w:hAnsi="Times New Roman" w:cs="Times New Roman"/>
          <w:sz w:val="24"/>
          <w:szCs w:val="24"/>
        </w:rPr>
        <w:t>a</w:t>
      </w:r>
      <w:r w:rsidR="00A749AD">
        <w:rPr>
          <w:rFonts w:ascii="Times New Roman" w:hAnsi="Times New Roman" w:cs="Times New Roman"/>
          <w:sz w:val="24"/>
          <w:szCs w:val="24"/>
        </w:rPr>
        <w:t xml:space="preserve">bout </w:t>
      </w:r>
      <w:r w:rsidR="00F415B5" w:rsidRPr="006F6D20">
        <w:rPr>
          <w:rFonts w:ascii="Times New Roman" w:hAnsi="Times New Roman" w:cs="Times New Roman"/>
          <w:sz w:val="24"/>
          <w:szCs w:val="24"/>
        </w:rPr>
        <w:t>1450-1600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415B5" w:rsidRPr="006F6D20">
        <w:rPr>
          <w:rFonts w:ascii="Times New Roman" w:hAnsi="Times New Roman" w:cs="Times New Roman"/>
          <w:sz w:val="24"/>
          <w:szCs w:val="24"/>
        </w:rPr>
        <w:t>, Aromatic ring stretch</w:t>
      </w:r>
      <w:r w:rsidR="00A749AD">
        <w:rPr>
          <w:rFonts w:ascii="Times New Roman" w:hAnsi="Times New Roman" w:cs="Times New Roman"/>
          <w:sz w:val="24"/>
          <w:szCs w:val="24"/>
        </w:rPr>
        <w:t xml:space="preserve">es </w:t>
      </w:r>
      <w:r w:rsidR="00F415B5" w:rsidRPr="006F6D20">
        <w:rPr>
          <w:rFonts w:ascii="Times New Roman" w:hAnsi="Times New Roman" w:cs="Times New Roman"/>
          <w:sz w:val="24"/>
          <w:szCs w:val="24"/>
        </w:rPr>
        <w:t>at 600-800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415B5" w:rsidRPr="006F6D20">
        <w:rPr>
          <w:rFonts w:ascii="Times New Roman" w:hAnsi="Times New Roman" w:cs="Times New Roman"/>
          <w:sz w:val="24"/>
          <w:szCs w:val="24"/>
        </w:rPr>
        <w:t>.</w:t>
      </w:r>
      <w:r w:rsidR="005B7EC3">
        <w:rPr>
          <w:rFonts w:ascii="Times New Roman" w:hAnsi="Times New Roman" w:cs="Times New Roman"/>
          <w:sz w:val="24"/>
          <w:szCs w:val="24"/>
        </w:rPr>
        <w:t xml:space="preserve"> 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The </w:t>
      </w:r>
      <w:r w:rsidR="005175E4">
        <w:rPr>
          <w:rFonts w:ascii="Times New Roman" w:eastAsia="Times New Roman" w:hAnsi="Times New Roman" w:cs="Latha"/>
          <w:sz w:val="24"/>
          <w:szCs w:val="24"/>
          <w:vertAlign w:val="superscript"/>
        </w:rPr>
        <w:t>1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H NMR of </w:t>
      </w:r>
      <w:r w:rsidR="00A749AD">
        <w:rPr>
          <w:rFonts w:ascii="Times New Roman" w:eastAsia="Times New Roman" w:hAnsi="Times New Roman" w:cs="Latha"/>
          <w:b/>
          <w:bCs/>
          <w:sz w:val="24"/>
          <w:szCs w:val="24"/>
        </w:rPr>
        <w:t>1a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 </w:t>
      </w:r>
      <w:r w:rsidR="00A749AD">
        <w:rPr>
          <w:rFonts w:ascii="Times New Roman" w:eastAsia="Times New Roman" w:hAnsi="Times New Roman" w:cs="Latha"/>
          <w:sz w:val="24"/>
          <w:szCs w:val="24"/>
        </w:rPr>
        <w:t>exhibit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 that the proton H-5 in the pyrimidine moiety </w:t>
      </w:r>
      <w:r w:rsidR="00A749AD">
        <w:rPr>
          <w:rFonts w:ascii="Times New Roman" w:eastAsia="Times New Roman" w:hAnsi="Times New Roman" w:cs="Latha"/>
          <w:sz w:val="24"/>
          <w:szCs w:val="24"/>
        </w:rPr>
        <w:t>gives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 a singlet 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peak 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at 6.16 ppm. </w:t>
      </w:r>
      <w:r w:rsidR="00A749AD">
        <w:rPr>
          <w:rFonts w:ascii="Times New Roman" w:eastAsia="Times New Roman" w:hAnsi="Times New Roman" w:cs="Latha"/>
          <w:sz w:val="24"/>
          <w:szCs w:val="24"/>
        </w:rPr>
        <w:t>The NH</w:t>
      </w:r>
      <w:r w:rsidR="00A749AD">
        <w:rPr>
          <w:rFonts w:ascii="Times New Roman" w:eastAsia="Times New Roman" w:hAnsi="Times New Roman" w:cs="Latha"/>
          <w:sz w:val="24"/>
          <w:szCs w:val="24"/>
          <w:vertAlign w:val="subscript"/>
        </w:rPr>
        <w:t xml:space="preserve">2 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proton </w:t>
      </w:r>
      <w:r w:rsidR="005175E4">
        <w:rPr>
          <w:rFonts w:ascii="Times New Roman" w:eastAsia="Times New Roman" w:hAnsi="Times New Roman" w:cs="Latha"/>
          <w:sz w:val="24"/>
          <w:szCs w:val="24"/>
        </w:rPr>
        <w:t>of pyrimidine ring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 gives broad singlet peak at 5.13 ppm</w:t>
      </w:r>
      <w:r w:rsidR="005175E4">
        <w:rPr>
          <w:rFonts w:ascii="Times New Roman" w:eastAsia="Times New Roman" w:hAnsi="Times New Roman" w:cs="Latha"/>
          <w:sz w:val="24"/>
          <w:szCs w:val="24"/>
        </w:rPr>
        <w:t>.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 T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he protons H-3, H-4 &amp;H-5 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gives peaks at 6.85 ppm and 6.96 ppm. </w:t>
      </w:r>
      <w:r w:rsidR="005175E4">
        <w:rPr>
          <w:rFonts w:ascii="Times New Roman" w:eastAsia="Times New Roman" w:hAnsi="Times New Roman" w:cs="Latha"/>
          <w:sz w:val="24"/>
          <w:szCs w:val="24"/>
        </w:rPr>
        <w:t>The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 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protons 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present in the aromatic ring gives peaks within the </w:t>
      </w:r>
      <w:r w:rsidR="005175E4">
        <w:rPr>
          <w:rFonts w:ascii="Times New Roman" w:eastAsia="Times New Roman" w:hAnsi="Times New Roman" w:cs="Latha"/>
          <w:sz w:val="24"/>
          <w:szCs w:val="24"/>
        </w:rPr>
        <w:t>range of 7.08-8.02 ppm.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 On taking t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he </w:t>
      </w:r>
      <w:r w:rsidR="0030658E">
        <w:rPr>
          <w:rFonts w:ascii="Times New Roman" w:eastAsia="Times New Roman" w:hAnsi="Times New Roman" w:cs="Latha"/>
          <w:sz w:val="24"/>
          <w:szCs w:val="24"/>
          <w:vertAlign w:val="superscript"/>
        </w:rPr>
        <w:t>13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C NMR of </w:t>
      </w:r>
      <w:r w:rsidR="00A749AD">
        <w:rPr>
          <w:rFonts w:ascii="Times New Roman" w:eastAsia="Times New Roman" w:hAnsi="Times New Roman" w:cs="Latha"/>
          <w:b/>
          <w:bCs/>
          <w:sz w:val="24"/>
          <w:szCs w:val="24"/>
        </w:rPr>
        <w:t xml:space="preserve">1a 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compound 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exhibit </w:t>
      </w:r>
      <w:r w:rsidR="0030658E">
        <w:rPr>
          <w:rFonts w:ascii="Times New Roman" w:eastAsia="Times New Roman" w:hAnsi="Times New Roman" w:cs="Latha"/>
          <w:sz w:val="24"/>
          <w:szCs w:val="24"/>
        </w:rPr>
        <w:t>the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 peaks at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165.30 and 163.22 ppm</w:t>
      </w:r>
      <w:r w:rsidR="00A749AD">
        <w:rPr>
          <w:rFonts w:ascii="Times New Roman" w:eastAsia="Times New Roman" w:hAnsi="Times New Roman" w:cs="Latha"/>
          <w:sz w:val="24"/>
          <w:szCs w:val="24"/>
        </w:rPr>
        <w:t>, these are the peaks for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C=N 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in the 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pyrimidine moiety. The 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peaks </w:t>
      </w:r>
      <w:r w:rsidR="00E74708">
        <w:rPr>
          <w:rFonts w:ascii="Times New Roman" w:eastAsia="Times New Roman" w:hAnsi="Times New Roman" w:cs="Latha"/>
          <w:sz w:val="24"/>
          <w:szCs w:val="24"/>
        </w:rPr>
        <w:t>appeared in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the down field region </w:t>
      </w:r>
      <w:r w:rsidR="00E25F5A">
        <w:rPr>
          <w:rFonts w:ascii="Times New Roman" w:eastAsia="Times New Roman" w:hAnsi="Times New Roman" w:cs="Latha"/>
          <w:sz w:val="24"/>
          <w:szCs w:val="24"/>
        </w:rPr>
        <w:t>at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152.90 ppm is </w:t>
      </w:r>
      <w:r w:rsidR="00E25F5A">
        <w:rPr>
          <w:rFonts w:ascii="Times New Roman" w:eastAsia="Times New Roman" w:hAnsi="Times New Roman" w:cs="Latha"/>
          <w:sz w:val="24"/>
          <w:szCs w:val="24"/>
        </w:rPr>
        <w:t>the presen</w:t>
      </w:r>
      <w:r w:rsidR="00E74708">
        <w:rPr>
          <w:rFonts w:ascii="Times New Roman" w:eastAsia="Times New Roman" w:hAnsi="Times New Roman" w:cs="Latha"/>
          <w:sz w:val="24"/>
          <w:szCs w:val="24"/>
        </w:rPr>
        <w:t>ce</w:t>
      </w:r>
      <w:r w:rsidR="00E25F5A">
        <w:rPr>
          <w:rFonts w:ascii="Times New Roman" w:eastAsia="Times New Roman" w:hAnsi="Times New Roman" w:cs="Latha"/>
          <w:sz w:val="24"/>
          <w:szCs w:val="24"/>
        </w:rPr>
        <w:t xml:space="preserve"> of 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C-N </w:t>
      </w:r>
      <w:r w:rsidR="00E25F5A">
        <w:rPr>
          <w:rFonts w:ascii="Times New Roman" w:eastAsia="Times New Roman" w:hAnsi="Times New Roman" w:cs="Latha"/>
          <w:sz w:val="24"/>
          <w:szCs w:val="24"/>
        </w:rPr>
        <w:t xml:space="preserve">in 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pyrimidine moiety. The resonance at 100.60 ppm is </w:t>
      </w:r>
      <w:r w:rsidR="00E25F5A">
        <w:rPr>
          <w:rFonts w:ascii="Times New Roman" w:eastAsia="Times New Roman" w:hAnsi="Times New Roman" w:cs="Latha"/>
          <w:sz w:val="24"/>
          <w:szCs w:val="24"/>
        </w:rPr>
        <w:t>of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C-5 carbon of pyrimidine</w:t>
      </w:r>
      <w:r w:rsidR="00E25F5A">
        <w:rPr>
          <w:rFonts w:ascii="Times New Roman" w:eastAsia="Times New Roman" w:hAnsi="Times New Roman" w:cs="Latha"/>
          <w:sz w:val="24"/>
          <w:szCs w:val="24"/>
        </w:rPr>
        <w:t>.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The </w:t>
      </w:r>
      <w:r w:rsidR="00E25F5A">
        <w:rPr>
          <w:rFonts w:ascii="Times New Roman" w:eastAsia="Times New Roman" w:hAnsi="Times New Roman" w:cs="Latha"/>
          <w:sz w:val="24"/>
          <w:szCs w:val="24"/>
        </w:rPr>
        <w:t>peak 156.61 ppm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in the down field region </w:t>
      </w:r>
      <w:r w:rsidR="00E25F5A">
        <w:rPr>
          <w:rFonts w:ascii="Times New Roman" w:eastAsia="Times New Roman" w:hAnsi="Times New Roman" w:cs="Latha"/>
          <w:sz w:val="24"/>
          <w:szCs w:val="24"/>
        </w:rPr>
        <w:t xml:space="preserve">is the resonance of 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C-2 carbon </w:t>
      </w:r>
      <w:r w:rsidR="00E25F5A">
        <w:rPr>
          <w:rFonts w:ascii="Times New Roman" w:eastAsia="Times New Roman" w:hAnsi="Times New Roman" w:cs="Latha"/>
          <w:sz w:val="24"/>
          <w:szCs w:val="24"/>
        </w:rPr>
        <w:t>in the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furan ring</w:t>
      </w:r>
      <w:r w:rsidR="00D87194">
        <w:rPr>
          <w:rFonts w:ascii="Times New Roman" w:eastAsia="Times New Roman" w:hAnsi="Times New Roman" w:cs="Latha"/>
          <w:sz w:val="24"/>
          <w:szCs w:val="24"/>
        </w:rPr>
        <w:t>.</w:t>
      </w:r>
      <w:r w:rsidR="00E25F5A">
        <w:rPr>
          <w:rFonts w:ascii="Times New Roman" w:eastAsia="Times New Roman" w:hAnsi="Times New Roman" w:cs="Latha"/>
          <w:sz w:val="24"/>
          <w:szCs w:val="24"/>
        </w:rPr>
        <w:t xml:space="preserve"> The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furan ring</w:t>
      </w:r>
      <w:r w:rsidR="003F0D84">
        <w:rPr>
          <w:rFonts w:ascii="Times New Roman" w:eastAsia="Times New Roman" w:hAnsi="Times New Roman" w:cs="Latha"/>
          <w:sz w:val="24"/>
          <w:szCs w:val="24"/>
        </w:rPr>
        <w:t xml:space="preserve"> carbon signals are</w:t>
      </w:r>
      <w:r w:rsidR="00E25F5A">
        <w:rPr>
          <w:rFonts w:ascii="Times New Roman" w:eastAsia="Times New Roman" w:hAnsi="Times New Roman" w:cs="Latha"/>
          <w:sz w:val="24"/>
          <w:szCs w:val="24"/>
        </w:rPr>
        <w:t xml:space="preserve"> found at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</w:t>
      </w:r>
      <w:r w:rsidR="00D87194">
        <w:rPr>
          <w:rFonts w:ascii="Times New Roman" w:eastAsia="Times New Roman" w:hAnsi="Times New Roman" w:cs="Latha"/>
          <w:sz w:val="24"/>
          <w:szCs w:val="24"/>
        </w:rPr>
        <w:t>108.69</w:t>
      </w:r>
      <w:r w:rsidR="003F0D84">
        <w:rPr>
          <w:rFonts w:ascii="Times New Roman" w:eastAsia="Times New Roman" w:hAnsi="Times New Roman" w:cs="Latha"/>
          <w:sz w:val="24"/>
          <w:szCs w:val="24"/>
        </w:rPr>
        <w:t xml:space="preserve"> is </w:t>
      </w:r>
      <w:r w:rsidR="003F0D84">
        <w:rPr>
          <w:rFonts w:ascii="Times New Roman" w:eastAsia="Times New Roman" w:hAnsi="Times New Roman" w:cs="Latha"/>
          <w:sz w:val="24"/>
          <w:szCs w:val="24"/>
        </w:rPr>
        <w:t>C-3</w:t>
      </w:r>
      <w:r w:rsidR="00D87194">
        <w:rPr>
          <w:rFonts w:ascii="Times New Roman" w:eastAsia="Times New Roman" w:hAnsi="Times New Roman" w:cs="Latha"/>
          <w:sz w:val="24"/>
          <w:szCs w:val="24"/>
        </w:rPr>
        <w:t>, 112.80</w:t>
      </w:r>
      <w:r w:rsidR="003F0D84">
        <w:rPr>
          <w:rFonts w:ascii="Times New Roman" w:eastAsia="Times New Roman" w:hAnsi="Times New Roman" w:cs="Latha"/>
          <w:sz w:val="24"/>
          <w:szCs w:val="24"/>
        </w:rPr>
        <w:t xml:space="preserve"> is </w:t>
      </w:r>
      <w:r w:rsidR="003F0D84">
        <w:rPr>
          <w:rFonts w:ascii="Times New Roman" w:eastAsia="Times New Roman" w:hAnsi="Times New Roman" w:cs="Latha"/>
          <w:sz w:val="24"/>
          <w:szCs w:val="24"/>
        </w:rPr>
        <w:t>C-</w:t>
      </w:r>
      <w:r w:rsidR="003F0D84">
        <w:rPr>
          <w:rFonts w:ascii="Times New Roman" w:eastAsia="Times New Roman" w:hAnsi="Times New Roman" w:cs="Latha"/>
          <w:sz w:val="24"/>
          <w:szCs w:val="24"/>
        </w:rPr>
        <w:t>4 and</w:t>
      </w:r>
      <w:r w:rsidR="00D87194">
        <w:rPr>
          <w:rFonts w:ascii="Times New Roman" w:eastAsia="Times New Roman" w:hAnsi="Times New Roman" w:cs="Latha"/>
          <w:sz w:val="24"/>
          <w:szCs w:val="24"/>
        </w:rPr>
        <w:t xml:space="preserve"> 144.44 ppm</w:t>
      </w:r>
      <w:r w:rsidR="003F0D84">
        <w:rPr>
          <w:rFonts w:ascii="Times New Roman" w:eastAsia="Times New Roman" w:hAnsi="Times New Roman" w:cs="Latha"/>
          <w:sz w:val="24"/>
          <w:szCs w:val="24"/>
        </w:rPr>
        <w:t xml:space="preserve"> is </w:t>
      </w:r>
      <w:r w:rsidR="003F0D84">
        <w:rPr>
          <w:rFonts w:ascii="Times New Roman" w:eastAsia="Times New Roman" w:hAnsi="Times New Roman" w:cs="Latha"/>
          <w:sz w:val="24"/>
          <w:szCs w:val="24"/>
        </w:rPr>
        <w:t>C-5</w:t>
      </w:r>
      <w:r w:rsidR="00D87194">
        <w:rPr>
          <w:rFonts w:ascii="Times New Roman" w:eastAsia="Times New Roman" w:hAnsi="Times New Roman" w:cs="Latha"/>
          <w:sz w:val="24"/>
          <w:szCs w:val="24"/>
        </w:rPr>
        <w:t xml:space="preserve">. The Aromatic carbon in the compound gave the resonance in the range of </w:t>
      </w:r>
      <w:r w:rsidR="0030658E">
        <w:rPr>
          <w:rFonts w:ascii="Times New Roman" w:eastAsia="Times New Roman" w:hAnsi="Times New Roman" w:cs="Latha"/>
          <w:sz w:val="24"/>
          <w:szCs w:val="24"/>
        </w:rPr>
        <w:t>113.32-130.87 ppm.</w:t>
      </w:r>
      <w:r w:rsidR="008F118C">
        <w:rPr>
          <w:rFonts w:ascii="Times New Roman" w:eastAsia="Times New Roman" w:hAnsi="Times New Roman" w:cs="Latha"/>
          <w:sz w:val="24"/>
          <w:szCs w:val="24"/>
        </w:rPr>
        <w:t xml:space="preserve"> </w:t>
      </w:r>
      <w:r w:rsidR="00D87194">
        <w:rPr>
          <w:rFonts w:ascii="Times New Roman" w:eastAsia="Times New Roman" w:hAnsi="Times New Roman" w:cs="Latha"/>
          <w:sz w:val="24"/>
          <w:szCs w:val="24"/>
        </w:rPr>
        <w:t>From the above discussed characteristics of the compound assigned from</w:t>
      </w:r>
      <w:r w:rsidR="003F0D84">
        <w:rPr>
          <w:rFonts w:ascii="Times New Roman" w:eastAsia="Times New Roman" w:hAnsi="Times New Roman" w:cs="Latha"/>
          <w:sz w:val="24"/>
          <w:szCs w:val="24"/>
        </w:rPr>
        <w:t xml:space="preserve"> spectroscopic studies</w:t>
      </w:r>
      <w:r w:rsidR="00D87194">
        <w:rPr>
          <w:rFonts w:ascii="Times New Roman" w:eastAsia="Times New Roman" w:hAnsi="Times New Roman" w:cs="Latha"/>
          <w:sz w:val="24"/>
          <w:szCs w:val="24"/>
        </w:rPr>
        <w:t>,</w:t>
      </w:r>
      <w:r w:rsidR="00C760CD">
        <w:rPr>
          <w:rFonts w:ascii="Times New Roman" w:eastAsia="Times New Roman" w:hAnsi="Times New Roman" w:cs="Latha"/>
          <w:sz w:val="24"/>
          <w:szCs w:val="24"/>
        </w:rPr>
        <w:t xml:space="preserve"> </w:t>
      </w:r>
      <w:r w:rsidR="00D87194">
        <w:rPr>
          <w:rFonts w:ascii="Times New Roman" w:eastAsia="Times New Roman" w:hAnsi="Times New Roman" w:cs="Latha"/>
          <w:sz w:val="24"/>
          <w:szCs w:val="24"/>
        </w:rPr>
        <w:t>the skeletal structure of the particular compound is confirmed</w:t>
      </w:r>
      <w:r w:rsidR="00D41322">
        <w:rPr>
          <w:rFonts w:ascii="Times New Roman" w:eastAsia="Times New Roman" w:hAnsi="Times New Roman" w:cs="Latha"/>
          <w:sz w:val="24"/>
          <w:szCs w:val="24"/>
        </w:rPr>
        <w:t>.</w:t>
      </w:r>
      <w:r w:rsidR="008F118C">
        <w:rPr>
          <w:rFonts w:ascii="Times New Roman" w:eastAsia="Times New Roman" w:hAnsi="Times New Roman" w:cs="Latha"/>
          <w:sz w:val="24"/>
          <w:szCs w:val="24"/>
        </w:rPr>
        <w:t xml:space="preserve"> </w:t>
      </w:r>
      <w:r w:rsidR="0030658E">
        <w:rPr>
          <w:rFonts w:ascii="Times New Roman" w:eastAsia="Times New Roman" w:hAnsi="Times New Roman" w:cs="Latha"/>
          <w:sz w:val="24"/>
          <w:szCs w:val="24"/>
        </w:rPr>
        <w:t>The spectral results of the</w:t>
      </w:r>
      <w:r w:rsidR="00D87194">
        <w:rPr>
          <w:rFonts w:ascii="Times New Roman" w:eastAsia="Times New Roman" w:hAnsi="Times New Roman" w:cs="Latha"/>
          <w:sz w:val="24"/>
          <w:szCs w:val="24"/>
        </w:rPr>
        <w:t xml:space="preserve"> </w:t>
      </w:r>
      <w:r w:rsidR="0030658E">
        <w:rPr>
          <w:rFonts w:ascii="Times New Roman" w:eastAsia="Times New Roman" w:hAnsi="Times New Roman" w:cs="Latha"/>
          <w:sz w:val="24"/>
          <w:szCs w:val="24"/>
        </w:rPr>
        <w:t>compound</w:t>
      </w:r>
      <w:r w:rsidR="00D87194">
        <w:rPr>
          <w:rFonts w:ascii="Times New Roman" w:eastAsia="Times New Roman" w:hAnsi="Times New Roman" w:cs="Latha"/>
          <w:sz w:val="24"/>
          <w:szCs w:val="24"/>
        </w:rPr>
        <w:t xml:space="preserve">s </w:t>
      </w:r>
      <w:r w:rsidR="004357EC">
        <w:rPr>
          <w:rFonts w:ascii="Times New Roman" w:eastAsia="Times New Roman" w:hAnsi="Times New Roman" w:cs="Latha"/>
          <w:sz w:val="24"/>
          <w:szCs w:val="24"/>
        </w:rPr>
        <w:t>are</w:t>
      </w:r>
      <w:r w:rsidR="00D87194">
        <w:rPr>
          <w:rFonts w:ascii="Times New Roman" w:eastAsia="Times New Roman" w:hAnsi="Times New Roman" w:cs="Latha"/>
          <w:sz w:val="24"/>
          <w:szCs w:val="24"/>
        </w:rPr>
        <w:t xml:space="preserve"> discussed in the table</w:t>
      </w:r>
      <w:r w:rsidR="00C760CD">
        <w:rPr>
          <w:rFonts w:ascii="Times New Roman" w:eastAsia="Times New Roman" w:hAnsi="Times New Roman" w:cs="Latha"/>
          <w:sz w:val="24"/>
          <w:szCs w:val="24"/>
        </w:rPr>
        <w:t xml:space="preserve">s </w:t>
      </w:r>
      <w:r w:rsidR="00D87194">
        <w:rPr>
          <w:rFonts w:ascii="Times New Roman" w:eastAsia="Times New Roman" w:hAnsi="Times New Roman" w:cs="Latha"/>
          <w:sz w:val="24"/>
          <w:szCs w:val="24"/>
        </w:rPr>
        <w:t>below.</w:t>
      </w:r>
    </w:p>
    <w:p w14:paraId="44ED8C66" w14:textId="6472D560" w:rsidR="00F415B5" w:rsidRPr="006F6D20" w:rsidRDefault="00F415B5" w:rsidP="00D92D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D20">
        <w:rPr>
          <w:rFonts w:ascii="Times New Roman" w:hAnsi="Times New Roman" w:cs="Times New Roman"/>
          <w:b/>
          <w:sz w:val="24"/>
          <w:szCs w:val="24"/>
        </w:rPr>
        <w:t xml:space="preserve">Table 1: IR </w:t>
      </w:r>
      <w:r w:rsidR="003F0D84">
        <w:rPr>
          <w:rFonts w:ascii="Times New Roman" w:hAnsi="Times New Roman" w:cs="Times New Roman"/>
          <w:b/>
          <w:sz w:val="24"/>
          <w:szCs w:val="24"/>
        </w:rPr>
        <w:t xml:space="preserve">Stretching </w:t>
      </w:r>
      <w:r w:rsidR="003F0D84" w:rsidRPr="006F6D20">
        <w:rPr>
          <w:rFonts w:ascii="Times New Roman" w:hAnsi="Times New Roman" w:cs="Times New Roman"/>
          <w:b/>
          <w:sz w:val="24"/>
          <w:szCs w:val="24"/>
        </w:rPr>
        <w:t>Frequen</w:t>
      </w:r>
      <w:r w:rsidR="003F0D84">
        <w:rPr>
          <w:rFonts w:ascii="Times New Roman" w:hAnsi="Times New Roman" w:cs="Times New Roman"/>
          <w:b/>
          <w:sz w:val="24"/>
          <w:szCs w:val="24"/>
        </w:rPr>
        <w:t xml:space="preserve">cy of </w:t>
      </w:r>
      <w:r w:rsidRPr="006F6D20">
        <w:rPr>
          <w:rFonts w:ascii="Times New Roman" w:hAnsi="Times New Roman" w:cs="Times New Roman"/>
          <w:b/>
          <w:sz w:val="24"/>
          <w:szCs w:val="24"/>
        </w:rPr>
        <w:t>(1a-1c)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416"/>
        <w:gridCol w:w="1776"/>
        <w:gridCol w:w="1824"/>
        <w:gridCol w:w="1368"/>
      </w:tblGrid>
      <w:tr w:rsidR="00F415B5" w14:paraId="304BD53D" w14:textId="77777777" w:rsidTr="00DA0A5C">
        <w:tc>
          <w:tcPr>
            <w:tcW w:w="1596" w:type="dxa"/>
          </w:tcPr>
          <w:p w14:paraId="682FF2D4" w14:textId="77777777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Compounds</w:t>
            </w:r>
          </w:p>
        </w:tc>
        <w:tc>
          <w:tcPr>
            <w:tcW w:w="1596" w:type="dxa"/>
          </w:tcPr>
          <w:p w14:paraId="12839DB0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C=O</w:t>
            </w:r>
          </w:p>
          <w:p w14:paraId="5E452747" w14:textId="5A066325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14:paraId="1E00AD6E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</w:t>
            </w:r>
            <w:proofErr w:type="spellEnd"/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-CH</w:t>
            </w:r>
          </w:p>
          <w:p w14:paraId="1B0A1840" w14:textId="6F49DED9" w:rsidR="00F415B5" w:rsidRPr="006F6D20" w:rsidRDefault="00F415B5" w:rsidP="00DA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6" w:type="dxa"/>
          </w:tcPr>
          <w:p w14:paraId="6D510712" w14:textId="77777777" w:rsidR="00F415B5" w:rsidRPr="006F6D20" w:rsidRDefault="00F415B5" w:rsidP="00DA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Aliphatic-CH</w:t>
            </w:r>
          </w:p>
          <w:p w14:paraId="588923BD" w14:textId="7FF72842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</w:tcPr>
          <w:p w14:paraId="202D0093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</w:t>
            </w:r>
            <w:proofErr w:type="spellEnd"/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ring</w:t>
            </w:r>
          </w:p>
          <w:p w14:paraId="797BC4FD" w14:textId="47D06EBA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</w:tcPr>
          <w:p w14:paraId="1C4129F4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Ar</w:t>
            </w:r>
            <w:proofErr w:type="spellEnd"/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C=C</w:t>
            </w:r>
          </w:p>
          <w:p w14:paraId="0AF33BDA" w14:textId="2234AE10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5B5" w14:paraId="0E273676" w14:textId="77777777" w:rsidTr="00DA0A5C">
        <w:tc>
          <w:tcPr>
            <w:tcW w:w="1596" w:type="dxa"/>
          </w:tcPr>
          <w:p w14:paraId="68406418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lastRenderedPageBreak/>
              <w:t>1a</w:t>
            </w:r>
          </w:p>
        </w:tc>
        <w:tc>
          <w:tcPr>
            <w:tcW w:w="1596" w:type="dxa"/>
          </w:tcPr>
          <w:p w14:paraId="094CCBE2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1653.07</w:t>
            </w:r>
          </w:p>
        </w:tc>
        <w:tc>
          <w:tcPr>
            <w:tcW w:w="1416" w:type="dxa"/>
          </w:tcPr>
          <w:p w14:paraId="62364470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3030.30</w:t>
            </w:r>
          </w:p>
          <w:p w14:paraId="56EC6463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3058.23</w:t>
            </w:r>
          </w:p>
        </w:tc>
        <w:tc>
          <w:tcPr>
            <w:tcW w:w="1776" w:type="dxa"/>
          </w:tcPr>
          <w:p w14:paraId="45D412CA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2932.89</w:t>
            </w:r>
          </w:p>
          <w:p w14:paraId="73E1ADA4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2963.75</w:t>
            </w:r>
          </w:p>
        </w:tc>
        <w:tc>
          <w:tcPr>
            <w:tcW w:w="1824" w:type="dxa"/>
          </w:tcPr>
          <w:p w14:paraId="33CF59C0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691.51</w:t>
            </w:r>
            <w:r w:rsidR="00DA0A5C" w:rsidRPr="003F0D84">
              <w:rPr>
                <w:rFonts w:ascii="Times New Roman" w:hAnsi="Times New Roman" w:cs="Times New Roman"/>
              </w:rPr>
              <w:t>,</w:t>
            </w:r>
            <w:r w:rsidRPr="003F0D84">
              <w:rPr>
                <w:rFonts w:ascii="Times New Roman" w:hAnsi="Times New Roman" w:cs="Times New Roman"/>
              </w:rPr>
              <w:t>736.84</w:t>
            </w:r>
          </w:p>
          <w:p w14:paraId="34B2E741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767.70</w:t>
            </w:r>
          </w:p>
        </w:tc>
        <w:tc>
          <w:tcPr>
            <w:tcW w:w="1368" w:type="dxa"/>
          </w:tcPr>
          <w:p w14:paraId="4E5E6D8C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1449.57</w:t>
            </w:r>
          </w:p>
          <w:p w14:paraId="179D71E6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</w:p>
        </w:tc>
      </w:tr>
      <w:tr w:rsidR="00F415B5" w14:paraId="083118D9" w14:textId="77777777" w:rsidTr="00DA0A5C">
        <w:tc>
          <w:tcPr>
            <w:tcW w:w="1596" w:type="dxa"/>
          </w:tcPr>
          <w:p w14:paraId="1160FF4C" w14:textId="615CE3EF" w:rsidR="00F415B5" w:rsidRPr="003F0D84" w:rsidRDefault="003F0D84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1596" w:type="dxa"/>
          </w:tcPr>
          <w:p w14:paraId="512EC373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1655.96</w:t>
            </w:r>
          </w:p>
        </w:tc>
        <w:tc>
          <w:tcPr>
            <w:tcW w:w="1416" w:type="dxa"/>
          </w:tcPr>
          <w:p w14:paraId="0A0CFF80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3066.85</w:t>
            </w:r>
          </w:p>
          <w:p w14:paraId="2FB29A7B" w14:textId="77777777" w:rsidR="00F415B5" w:rsidRPr="003F0D84" w:rsidRDefault="00F415B5" w:rsidP="00DA0A5C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3180.40</w:t>
            </w:r>
          </w:p>
        </w:tc>
        <w:tc>
          <w:tcPr>
            <w:tcW w:w="1776" w:type="dxa"/>
          </w:tcPr>
          <w:p w14:paraId="71DD375F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2925.17</w:t>
            </w:r>
          </w:p>
          <w:p w14:paraId="4EA23DC8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2962.79</w:t>
            </w:r>
          </w:p>
        </w:tc>
        <w:tc>
          <w:tcPr>
            <w:tcW w:w="1824" w:type="dxa"/>
          </w:tcPr>
          <w:p w14:paraId="41290EAD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687.65</w:t>
            </w:r>
            <w:r w:rsidR="00DA0A5C" w:rsidRPr="003F0D84">
              <w:rPr>
                <w:rFonts w:ascii="Times New Roman" w:hAnsi="Times New Roman" w:cs="Times New Roman"/>
              </w:rPr>
              <w:t>,</w:t>
            </w:r>
            <w:r w:rsidRPr="003F0D84">
              <w:rPr>
                <w:rFonts w:ascii="Times New Roman" w:hAnsi="Times New Roman" w:cs="Times New Roman"/>
              </w:rPr>
              <w:t>734.91</w:t>
            </w:r>
          </w:p>
          <w:p w14:paraId="5F24E7B3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768.67</w:t>
            </w:r>
          </w:p>
        </w:tc>
        <w:tc>
          <w:tcPr>
            <w:tcW w:w="1368" w:type="dxa"/>
          </w:tcPr>
          <w:p w14:paraId="25D9AA9A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1410.02</w:t>
            </w:r>
          </w:p>
          <w:p w14:paraId="2A7290FE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</w:p>
        </w:tc>
      </w:tr>
      <w:tr w:rsidR="00F415B5" w14:paraId="4812211F" w14:textId="77777777" w:rsidTr="00DA0A5C">
        <w:tc>
          <w:tcPr>
            <w:tcW w:w="1596" w:type="dxa"/>
          </w:tcPr>
          <w:p w14:paraId="5E92F5A0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1c</w:t>
            </w:r>
          </w:p>
        </w:tc>
        <w:tc>
          <w:tcPr>
            <w:tcW w:w="1596" w:type="dxa"/>
          </w:tcPr>
          <w:p w14:paraId="46E5EF30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1676.21</w:t>
            </w:r>
          </w:p>
        </w:tc>
        <w:tc>
          <w:tcPr>
            <w:tcW w:w="1416" w:type="dxa"/>
          </w:tcPr>
          <w:p w14:paraId="7E15EC23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3068.27</w:t>
            </w:r>
          </w:p>
        </w:tc>
        <w:tc>
          <w:tcPr>
            <w:tcW w:w="1776" w:type="dxa"/>
          </w:tcPr>
          <w:p w14:paraId="2A10E38B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2924.21</w:t>
            </w:r>
          </w:p>
        </w:tc>
        <w:tc>
          <w:tcPr>
            <w:tcW w:w="1824" w:type="dxa"/>
          </w:tcPr>
          <w:p w14:paraId="64F60377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692.47</w:t>
            </w:r>
            <w:r w:rsidR="00DA0A5C" w:rsidRPr="003F0D84">
              <w:rPr>
                <w:rFonts w:ascii="Times New Roman" w:hAnsi="Times New Roman" w:cs="Times New Roman"/>
              </w:rPr>
              <w:t>,</w:t>
            </w:r>
            <w:r w:rsidRPr="003F0D84">
              <w:rPr>
                <w:rFonts w:ascii="Times New Roman" w:hAnsi="Times New Roman" w:cs="Times New Roman"/>
              </w:rPr>
              <w:t>758.06</w:t>
            </w:r>
          </w:p>
          <w:p w14:paraId="4CEFE05E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814.21</w:t>
            </w:r>
          </w:p>
        </w:tc>
        <w:tc>
          <w:tcPr>
            <w:tcW w:w="1368" w:type="dxa"/>
          </w:tcPr>
          <w:p w14:paraId="297F64D2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  <w:r w:rsidRPr="003F0D84">
              <w:rPr>
                <w:rFonts w:ascii="Times New Roman" w:hAnsi="Times New Roman" w:cs="Times New Roman"/>
              </w:rPr>
              <w:t>1400.38</w:t>
            </w:r>
          </w:p>
          <w:p w14:paraId="174B8AA2" w14:textId="77777777" w:rsidR="00F415B5" w:rsidRPr="003F0D84" w:rsidRDefault="00F415B5" w:rsidP="00D92D1D">
            <w:pPr>
              <w:rPr>
                <w:rFonts w:ascii="Times New Roman" w:hAnsi="Times New Roman" w:cs="Times New Roman"/>
              </w:rPr>
            </w:pPr>
          </w:p>
        </w:tc>
      </w:tr>
    </w:tbl>
    <w:p w14:paraId="7A8D8BE8" w14:textId="77777777" w:rsidR="00F415B5" w:rsidRDefault="00F415B5" w:rsidP="00D92D1D">
      <w:pPr>
        <w:spacing w:line="240" w:lineRule="auto"/>
      </w:pPr>
    </w:p>
    <w:p w14:paraId="233D47D5" w14:textId="25D2186B" w:rsidR="00F415B5" w:rsidRPr="006F6D20" w:rsidRDefault="00F415B5" w:rsidP="00D92D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D20">
        <w:rPr>
          <w:rFonts w:ascii="Times New Roman" w:hAnsi="Times New Roman" w:cs="Times New Roman"/>
          <w:b/>
          <w:sz w:val="24"/>
          <w:szCs w:val="24"/>
        </w:rPr>
        <w:t>Table 2:</w:t>
      </w:r>
      <w:r w:rsidR="003F0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6D20">
        <w:rPr>
          <w:rFonts w:ascii="Times New Roman" w:hAnsi="Times New Roman" w:cs="Times New Roman"/>
          <w:b/>
          <w:sz w:val="24"/>
          <w:szCs w:val="24"/>
        </w:rPr>
        <w:t>IR</w:t>
      </w:r>
      <w:r w:rsidR="003F0D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F0D84">
        <w:rPr>
          <w:rFonts w:ascii="Times New Roman" w:hAnsi="Times New Roman" w:cs="Times New Roman"/>
          <w:b/>
          <w:sz w:val="24"/>
          <w:szCs w:val="24"/>
        </w:rPr>
        <w:t xml:space="preserve">Stretching </w:t>
      </w:r>
      <w:r w:rsidRPr="006F6D20">
        <w:rPr>
          <w:rFonts w:ascii="Times New Roman" w:hAnsi="Times New Roman" w:cs="Times New Roman"/>
          <w:b/>
          <w:sz w:val="24"/>
          <w:szCs w:val="24"/>
        </w:rPr>
        <w:t xml:space="preserve"> Frequency</w:t>
      </w:r>
      <w:proofErr w:type="gramEnd"/>
      <w:r w:rsidRPr="006F6D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D84"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Pr="006F6D20">
        <w:rPr>
          <w:rFonts w:ascii="Times New Roman" w:hAnsi="Times New Roman" w:cs="Times New Roman"/>
          <w:b/>
          <w:sz w:val="24"/>
          <w:szCs w:val="24"/>
        </w:rPr>
        <w:t>(2a-2c)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234"/>
        <w:gridCol w:w="1895"/>
        <w:gridCol w:w="1895"/>
        <w:gridCol w:w="1896"/>
      </w:tblGrid>
      <w:tr w:rsidR="00F415B5" w14:paraId="4250C0EA" w14:textId="77777777" w:rsidTr="005175E4">
        <w:trPr>
          <w:trHeight w:val="808"/>
        </w:trPr>
        <w:tc>
          <w:tcPr>
            <w:tcW w:w="1556" w:type="dxa"/>
          </w:tcPr>
          <w:p w14:paraId="00F9764C" w14:textId="77777777" w:rsidR="00F415B5" w:rsidRPr="00CA4395" w:rsidRDefault="00DA0A5C" w:rsidP="00D92D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F415B5" w:rsidRPr="00CA4395">
              <w:rPr>
                <w:b/>
                <w:sz w:val="24"/>
                <w:szCs w:val="24"/>
              </w:rPr>
              <w:t>ompounds</w:t>
            </w:r>
          </w:p>
        </w:tc>
        <w:tc>
          <w:tcPr>
            <w:tcW w:w="2234" w:type="dxa"/>
          </w:tcPr>
          <w:p w14:paraId="7D3BF2C2" w14:textId="77777777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N-H</w:t>
            </w:r>
          </w:p>
          <w:p w14:paraId="7FDD02AC" w14:textId="6E55E98B" w:rsidR="00F415B5" w:rsidRDefault="00F415B5" w:rsidP="003F0D84"/>
        </w:tc>
        <w:tc>
          <w:tcPr>
            <w:tcW w:w="1895" w:type="dxa"/>
          </w:tcPr>
          <w:p w14:paraId="5CBC7226" w14:textId="77777777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C=N</w:t>
            </w:r>
          </w:p>
          <w:p w14:paraId="32CE2825" w14:textId="77777777" w:rsidR="00F415B5" w:rsidRDefault="00F415B5" w:rsidP="003F0D84"/>
        </w:tc>
        <w:tc>
          <w:tcPr>
            <w:tcW w:w="1895" w:type="dxa"/>
          </w:tcPr>
          <w:p w14:paraId="29E6E198" w14:textId="77777777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-CH</w:t>
            </w:r>
          </w:p>
          <w:p w14:paraId="19694901" w14:textId="70ED77AC" w:rsidR="00F415B5" w:rsidRDefault="00F415B5" w:rsidP="00D92D1D"/>
        </w:tc>
        <w:tc>
          <w:tcPr>
            <w:tcW w:w="1896" w:type="dxa"/>
          </w:tcPr>
          <w:p w14:paraId="77227B75" w14:textId="77777777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ring</w:t>
            </w:r>
          </w:p>
          <w:p w14:paraId="00E73E61" w14:textId="7D421671" w:rsidR="00F415B5" w:rsidRDefault="00F415B5" w:rsidP="003F0D84"/>
        </w:tc>
      </w:tr>
      <w:tr w:rsidR="00F415B5" w14:paraId="1CCC65F3" w14:textId="77777777" w:rsidTr="005175E4">
        <w:trPr>
          <w:trHeight w:val="668"/>
        </w:trPr>
        <w:tc>
          <w:tcPr>
            <w:tcW w:w="1556" w:type="dxa"/>
          </w:tcPr>
          <w:p w14:paraId="2F05BB42" w14:textId="77777777" w:rsidR="00F415B5" w:rsidRDefault="00F415B5" w:rsidP="00D92D1D">
            <w:pPr>
              <w:jc w:val="both"/>
            </w:pPr>
            <w:r>
              <w:t>2a</w:t>
            </w:r>
          </w:p>
        </w:tc>
        <w:tc>
          <w:tcPr>
            <w:tcW w:w="2234" w:type="dxa"/>
          </w:tcPr>
          <w:p w14:paraId="09EDA7A6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3349.53</w:t>
            </w:r>
            <w:r w:rsidR="005175E4">
              <w:rPr>
                <w:rFonts w:ascii="Times New Roman" w:hAnsi="Times New Roman" w:cs="Times New Roman"/>
              </w:rPr>
              <w:t>,</w:t>
            </w:r>
            <w:r w:rsidRPr="006F6D20">
              <w:rPr>
                <w:rFonts w:ascii="Times New Roman" w:hAnsi="Times New Roman" w:cs="Times New Roman"/>
              </w:rPr>
              <w:t>3473.95</w:t>
            </w:r>
          </w:p>
        </w:tc>
        <w:tc>
          <w:tcPr>
            <w:tcW w:w="1895" w:type="dxa"/>
          </w:tcPr>
          <w:p w14:paraId="7D454885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1572.05</w:t>
            </w:r>
          </w:p>
        </w:tc>
        <w:tc>
          <w:tcPr>
            <w:tcW w:w="1895" w:type="dxa"/>
          </w:tcPr>
          <w:p w14:paraId="65FBFF84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3048.62</w:t>
            </w:r>
          </w:p>
        </w:tc>
        <w:tc>
          <w:tcPr>
            <w:tcW w:w="1896" w:type="dxa"/>
          </w:tcPr>
          <w:p w14:paraId="0F8645B2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694.40</w:t>
            </w:r>
            <w:r w:rsidR="005175E4">
              <w:rPr>
                <w:rFonts w:ascii="Times New Roman" w:hAnsi="Times New Roman" w:cs="Times New Roman"/>
              </w:rPr>
              <w:t>,</w:t>
            </w:r>
            <w:r w:rsidRPr="006F6D20">
              <w:rPr>
                <w:rFonts w:ascii="Times New Roman" w:hAnsi="Times New Roman" w:cs="Times New Roman"/>
              </w:rPr>
              <w:t>760.79</w:t>
            </w:r>
          </w:p>
          <w:p w14:paraId="2D2C6FDE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833.28</w:t>
            </w:r>
          </w:p>
        </w:tc>
      </w:tr>
      <w:tr w:rsidR="00F415B5" w14:paraId="79F53F0A" w14:textId="77777777" w:rsidTr="005175E4">
        <w:trPr>
          <w:trHeight w:val="610"/>
        </w:trPr>
        <w:tc>
          <w:tcPr>
            <w:tcW w:w="1556" w:type="dxa"/>
          </w:tcPr>
          <w:p w14:paraId="686FEDFF" w14:textId="77777777" w:rsidR="00F415B5" w:rsidRDefault="00F415B5" w:rsidP="00D92D1D">
            <w:pPr>
              <w:jc w:val="both"/>
            </w:pPr>
            <w:r>
              <w:t>2b</w:t>
            </w:r>
          </w:p>
        </w:tc>
        <w:tc>
          <w:tcPr>
            <w:tcW w:w="2234" w:type="dxa"/>
          </w:tcPr>
          <w:p w14:paraId="290A3DDC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3404.51</w:t>
            </w:r>
          </w:p>
        </w:tc>
        <w:tc>
          <w:tcPr>
            <w:tcW w:w="1895" w:type="dxa"/>
          </w:tcPr>
          <w:p w14:paraId="08F3DBD2" w14:textId="77777777" w:rsidR="00F415B5" w:rsidRDefault="00F415B5" w:rsidP="00DA0A5C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1588.45</w:t>
            </w:r>
            <w:r w:rsidR="00DA0A5C">
              <w:rPr>
                <w:rFonts w:ascii="Times New Roman" w:hAnsi="Times New Roman" w:cs="Times New Roman"/>
              </w:rPr>
              <w:t>,</w:t>
            </w:r>
            <w:r w:rsidRPr="006F6D20">
              <w:rPr>
                <w:rFonts w:ascii="Times New Roman" w:hAnsi="Times New Roman" w:cs="Times New Roman"/>
              </w:rPr>
              <w:t>1681.04</w:t>
            </w:r>
          </w:p>
        </w:tc>
        <w:tc>
          <w:tcPr>
            <w:tcW w:w="1895" w:type="dxa"/>
          </w:tcPr>
          <w:p w14:paraId="0E44B1ED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3029.34</w:t>
            </w:r>
          </w:p>
          <w:p w14:paraId="7C6A9222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3054.41</w:t>
            </w:r>
          </w:p>
        </w:tc>
        <w:tc>
          <w:tcPr>
            <w:tcW w:w="1896" w:type="dxa"/>
          </w:tcPr>
          <w:p w14:paraId="1F7515AB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765.77</w:t>
            </w:r>
            <w:r w:rsidR="005175E4">
              <w:rPr>
                <w:rFonts w:ascii="Times New Roman" w:hAnsi="Times New Roman" w:cs="Times New Roman"/>
              </w:rPr>
              <w:t xml:space="preserve">, </w:t>
            </w:r>
            <w:r w:rsidRPr="006F6D20">
              <w:rPr>
                <w:rFonts w:ascii="Times New Roman" w:hAnsi="Times New Roman" w:cs="Times New Roman"/>
              </w:rPr>
              <w:t>819.78</w:t>
            </w:r>
          </w:p>
          <w:p w14:paraId="69CD0993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838.11</w:t>
            </w:r>
          </w:p>
        </w:tc>
      </w:tr>
      <w:tr w:rsidR="00F415B5" w14:paraId="1992B69B" w14:textId="77777777" w:rsidTr="00DA0A5C">
        <w:trPr>
          <w:trHeight w:val="539"/>
        </w:trPr>
        <w:tc>
          <w:tcPr>
            <w:tcW w:w="1556" w:type="dxa"/>
          </w:tcPr>
          <w:p w14:paraId="50805F63" w14:textId="77777777" w:rsidR="00F415B5" w:rsidRDefault="00F415B5" w:rsidP="00D92D1D">
            <w:pPr>
              <w:jc w:val="both"/>
            </w:pPr>
            <w:r>
              <w:t>2c</w:t>
            </w:r>
          </w:p>
        </w:tc>
        <w:tc>
          <w:tcPr>
            <w:tcW w:w="2234" w:type="dxa"/>
          </w:tcPr>
          <w:p w14:paraId="67D84370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3408.36</w:t>
            </w:r>
          </w:p>
          <w:p w14:paraId="6E9FFDCB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3553.03</w:t>
            </w:r>
          </w:p>
        </w:tc>
        <w:tc>
          <w:tcPr>
            <w:tcW w:w="1895" w:type="dxa"/>
          </w:tcPr>
          <w:p w14:paraId="0AD85A59" w14:textId="77777777" w:rsidR="00F415B5" w:rsidRDefault="00F415B5" w:rsidP="00DA0A5C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1587.48</w:t>
            </w:r>
            <w:r w:rsidR="00DA0A5C">
              <w:rPr>
                <w:rFonts w:ascii="Times New Roman" w:hAnsi="Times New Roman" w:cs="Times New Roman"/>
              </w:rPr>
              <w:t xml:space="preserve">, </w:t>
            </w:r>
            <w:r w:rsidRPr="006F6D20">
              <w:rPr>
                <w:rFonts w:ascii="Times New Roman" w:hAnsi="Times New Roman" w:cs="Times New Roman"/>
              </w:rPr>
              <w:t>1680.07</w:t>
            </w:r>
          </w:p>
        </w:tc>
        <w:tc>
          <w:tcPr>
            <w:tcW w:w="1895" w:type="dxa"/>
          </w:tcPr>
          <w:p w14:paraId="290EB6B7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3030.30</w:t>
            </w:r>
            <w:r w:rsidR="005175E4">
              <w:rPr>
                <w:rFonts w:ascii="Times New Roman" w:hAnsi="Times New Roman" w:cs="Times New Roman"/>
              </w:rPr>
              <w:t xml:space="preserve">, </w:t>
            </w:r>
            <w:r w:rsidRPr="006F6D20">
              <w:rPr>
                <w:rFonts w:ascii="Times New Roman" w:hAnsi="Times New Roman" w:cs="Times New Roman"/>
              </w:rPr>
              <w:t>3058.34</w:t>
            </w:r>
          </w:p>
          <w:p w14:paraId="34844EAB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3076.54</w:t>
            </w:r>
          </w:p>
        </w:tc>
        <w:tc>
          <w:tcPr>
            <w:tcW w:w="1896" w:type="dxa"/>
          </w:tcPr>
          <w:p w14:paraId="52CAB4D6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695.37</w:t>
            </w:r>
            <w:r w:rsidR="005175E4">
              <w:rPr>
                <w:rFonts w:ascii="Times New Roman" w:hAnsi="Times New Roman" w:cs="Times New Roman"/>
              </w:rPr>
              <w:t>,</w:t>
            </w:r>
            <w:r w:rsidRPr="006F6D20">
              <w:rPr>
                <w:rFonts w:ascii="Times New Roman" w:hAnsi="Times New Roman" w:cs="Times New Roman"/>
              </w:rPr>
              <w:t>765.77</w:t>
            </w:r>
          </w:p>
          <w:p w14:paraId="458850DB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841.96</w:t>
            </w:r>
          </w:p>
        </w:tc>
      </w:tr>
    </w:tbl>
    <w:p w14:paraId="2C741201" w14:textId="77777777" w:rsidR="00F415B5" w:rsidRDefault="00F415B5" w:rsidP="00D92D1D">
      <w:pPr>
        <w:spacing w:line="240" w:lineRule="auto"/>
      </w:pPr>
    </w:p>
    <w:p w14:paraId="7BE384F4" w14:textId="77777777" w:rsidR="00F415B5" w:rsidRPr="006F6D20" w:rsidRDefault="00F415B5" w:rsidP="00D92D1D">
      <w:pPr>
        <w:tabs>
          <w:tab w:val="left" w:pos="2760"/>
          <w:tab w:val="center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D20">
        <w:rPr>
          <w:rFonts w:ascii="Times New Roman" w:hAnsi="Times New Roman" w:cs="Times New Roman"/>
          <w:b/>
          <w:sz w:val="24"/>
          <w:szCs w:val="24"/>
        </w:rPr>
        <w:t>Tabl</w:t>
      </w:r>
      <w:r w:rsidR="0030658E">
        <w:rPr>
          <w:rFonts w:ascii="Times New Roman" w:hAnsi="Times New Roman" w:cs="Times New Roman"/>
          <w:b/>
          <w:sz w:val="24"/>
          <w:szCs w:val="24"/>
        </w:rPr>
        <w:t>e 3: Physical characterizations of the synthesized compounds 2a-2c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415B5" w:rsidRPr="006F6D20" w14:paraId="30923C4F" w14:textId="77777777" w:rsidTr="00726628">
        <w:tc>
          <w:tcPr>
            <w:tcW w:w="1596" w:type="dxa"/>
          </w:tcPr>
          <w:p w14:paraId="6270879D" w14:textId="715B61C2" w:rsidR="00F415B5" w:rsidRPr="006F6D20" w:rsidRDefault="003F0D84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Entry</w:t>
            </w:r>
          </w:p>
        </w:tc>
        <w:tc>
          <w:tcPr>
            <w:tcW w:w="1596" w:type="dxa"/>
          </w:tcPr>
          <w:p w14:paraId="7795A06B" w14:textId="0F57CDE0" w:rsidR="00F415B5" w:rsidRPr="006F6D20" w:rsidRDefault="003F0D84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MF</w:t>
            </w:r>
          </w:p>
        </w:tc>
        <w:tc>
          <w:tcPr>
            <w:tcW w:w="1596" w:type="dxa"/>
          </w:tcPr>
          <w:p w14:paraId="42382B52" w14:textId="292993B5" w:rsidR="00F415B5" w:rsidRPr="006F6D20" w:rsidRDefault="003F0D84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MW</w:t>
            </w:r>
          </w:p>
        </w:tc>
        <w:tc>
          <w:tcPr>
            <w:tcW w:w="1596" w:type="dxa"/>
          </w:tcPr>
          <w:p w14:paraId="3AB01C62" w14:textId="3B144CBD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  <w:r w:rsidR="003F0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 Yield</w:t>
            </w:r>
          </w:p>
        </w:tc>
        <w:tc>
          <w:tcPr>
            <w:tcW w:w="1596" w:type="dxa"/>
          </w:tcPr>
          <w:p w14:paraId="113DB0F3" w14:textId="3C52D8D6" w:rsidR="00F415B5" w:rsidRPr="006F6D20" w:rsidRDefault="003F0D84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Colour</w:t>
            </w:r>
          </w:p>
          <w:p w14:paraId="06BA097C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746242A3" w14:textId="65C90E28" w:rsidR="00F415B5" w:rsidRPr="006F6D20" w:rsidRDefault="003F0D84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MP</w:t>
            </w:r>
            <w:r w:rsidR="00F415B5" w:rsidRPr="006F6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="00F415B5" w:rsidRPr="006F6D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78A36CCF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5B5" w:rsidRPr="006F6D20" w14:paraId="46172441" w14:textId="77777777" w:rsidTr="00726628">
        <w:tc>
          <w:tcPr>
            <w:tcW w:w="1596" w:type="dxa"/>
          </w:tcPr>
          <w:p w14:paraId="752066F5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1596" w:type="dxa"/>
          </w:tcPr>
          <w:p w14:paraId="771AB10C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96" w:type="dxa"/>
          </w:tcPr>
          <w:p w14:paraId="560716DD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244.31</w:t>
            </w:r>
          </w:p>
        </w:tc>
        <w:tc>
          <w:tcPr>
            <w:tcW w:w="1596" w:type="dxa"/>
          </w:tcPr>
          <w:p w14:paraId="6904FFB6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96" w:type="dxa"/>
          </w:tcPr>
          <w:p w14:paraId="7FD2EABD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Yellow</w:t>
            </w:r>
          </w:p>
        </w:tc>
        <w:tc>
          <w:tcPr>
            <w:tcW w:w="1596" w:type="dxa"/>
          </w:tcPr>
          <w:p w14:paraId="59845E01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112</w:t>
            </w:r>
          </w:p>
        </w:tc>
      </w:tr>
      <w:tr w:rsidR="00F415B5" w:rsidRPr="006F6D20" w14:paraId="05A4BAB3" w14:textId="77777777" w:rsidTr="00726628">
        <w:tc>
          <w:tcPr>
            <w:tcW w:w="1596" w:type="dxa"/>
          </w:tcPr>
          <w:p w14:paraId="00D6ADEE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1596" w:type="dxa"/>
          </w:tcPr>
          <w:p w14:paraId="46DB2E8B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96" w:type="dxa"/>
          </w:tcPr>
          <w:p w14:paraId="61957558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259.28</w:t>
            </w:r>
          </w:p>
        </w:tc>
        <w:tc>
          <w:tcPr>
            <w:tcW w:w="1596" w:type="dxa"/>
          </w:tcPr>
          <w:p w14:paraId="3DC39706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96" w:type="dxa"/>
          </w:tcPr>
          <w:p w14:paraId="138583CB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Brown</w:t>
            </w:r>
          </w:p>
        </w:tc>
        <w:tc>
          <w:tcPr>
            <w:tcW w:w="1596" w:type="dxa"/>
          </w:tcPr>
          <w:p w14:paraId="041DC895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104</w:t>
            </w:r>
          </w:p>
        </w:tc>
      </w:tr>
      <w:tr w:rsidR="00F415B5" w:rsidRPr="006F6D20" w14:paraId="283362BE" w14:textId="77777777" w:rsidTr="00726628">
        <w:tc>
          <w:tcPr>
            <w:tcW w:w="1596" w:type="dxa"/>
          </w:tcPr>
          <w:p w14:paraId="1B9B0BD8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1c</w:t>
            </w:r>
          </w:p>
        </w:tc>
        <w:tc>
          <w:tcPr>
            <w:tcW w:w="1596" w:type="dxa"/>
          </w:tcPr>
          <w:p w14:paraId="26221465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1596" w:type="dxa"/>
          </w:tcPr>
          <w:p w14:paraId="04751FA4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228.31</w:t>
            </w:r>
          </w:p>
        </w:tc>
        <w:tc>
          <w:tcPr>
            <w:tcW w:w="1596" w:type="dxa"/>
          </w:tcPr>
          <w:p w14:paraId="1C4B8BDB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96" w:type="dxa"/>
          </w:tcPr>
          <w:p w14:paraId="194109A8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Yellow</w:t>
            </w:r>
          </w:p>
        </w:tc>
        <w:tc>
          <w:tcPr>
            <w:tcW w:w="1596" w:type="dxa"/>
          </w:tcPr>
          <w:p w14:paraId="6F1C353D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101</w:t>
            </w:r>
          </w:p>
        </w:tc>
      </w:tr>
      <w:tr w:rsidR="00F415B5" w:rsidRPr="006F6D20" w14:paraId="52CA8CE0" w14:textId="77777777" w:rsidTr="00726628">
        <w:trPr>
          <w:trHeight w:val="287"/>
        </w:trPr>
        <w:tc>
          <w:tcPr>
            <w:tcW w:w="1596" w:type="dxa"/>
          </w:tcPr>
          <w:p w14:paraId="565FD6FB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1596" w:type="dxa"/>
          </w:tcPr>
          <w:p w14:paraId="35C751B9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96" w:type="dxa"/>
          </w:tcPr>
          <w:p w14:paraId="3A96E752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317.43</w:t>
            </w:r>
          </w:p>
        </w:tc>
        <w:tc>
          <w:tcPr>
            <w:tcW w:w="1596" w:type="dxa"/>
          </w:tcPr>
          <w:p w14:paraId="4A3508B5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96" w:type="dxa"/>
          </w:tcPr>
          <w:p w14:paraId="6F9BF260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Yellow</w:t>
            </w:r>
          </w:p>
        </w:tc>
        <w:tc>
          <w:tcPr>
            <w:tcW w:w="1596" w:type="dxa"/>
          </w:tcPr>
          <w:p w14:paraId="4CAE38EC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179</w:t>
            </w:r>
          </w:p>
        </w:tc>
      </w:tr>
      <w:tr w:rsidR="00F415B5" w:rsidRPr="006F6D20" w14:paraId="5B6E6A46" w14:textId="77777777" w:rsidTr="00726628">
        <w:trPr>
          <w:trHeight w:val="359"/>
        </w:trPr>
        <w:tc>
          <w:tcPr>
            <w:tcW w:w="1596" w:type="dxa"/>
          </w:tcPr>
          <w:p w14:paraId="3F8B50BB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1596" w:type="dxa"/>
          </w:tcPr>
          <w:p w14:paraId="5EA4EA3A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96" w:type="dxa"/>
          </w:tcPr>
          <w:p w14:paraId="77BA9A2B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332.40</w:t>
            </w:r>
          </w:p>
        </w:tc>
        <w:tc>
          <w:tcPr>
            <w:tcW w:w="1596" w:type="dxa"/>
          </w:tcPr>
          <w:p w14:paraId="4CB9616D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96" w:type="dxa"/>
          </w:tcPr>
          <w:p w14:paraId="7EDB6B89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Brown</w:t>
            </w:r>
          </w:p>
        </w:tc>
        <w:tc>
          <w:tcPr>
            <w:tcW w:w="1596" w:type="dxa"/>
          </w:tcPr>
          <w:p w14:paraId="42B957E9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184</w:t>
            </w:r>
          </w:p>
        </w:tc>
      </w:tr>
      <w:tr w:rsidR="00F415B5" w:rsidRPr="006F6D20" w14:paraId="3C468B81" w14:textId="77777777" w:rsidTr="00726628">
        <w:trPr>
          <w:trHeight w:val="332"/>
        </w:trPr>
        <w:tc>
          <w:tcPr>
            <w:tcW w:w="1596" w:type="dxa"/>
          </w:tcPr>
          <w:p w14:paraId="35EFD719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2c</w:t>
            </w:r>
          </w:p>
        </w:tc>
        <w:tc>
          <w:tcPr>
            <w:tcW w:w="1596" w:type="dxa"/>
          </w:tcPr>
          <w:p w14:paraId="4D1BA17D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96" w:type="dxa"/>
          </w:tcPr>
          <w:p w14:paraId="380F1639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301.43</w:t>
            </w:r>
          </w:p>
        </w:tc>
        <w:tc>
          <w:tcPr>
            <w:tcW w:w="1596" w:type="dxa"/>
          </w:tcPr>
          <w:p w14:paraId="35D44C12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96" w:type="dxa"/>
          </w:tcPr>
          <w:p w14:paraId="2C770D55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Yellow</w:t>
            </w:r>
          </w:p>
        </w:tc>
        <w:tc>
          <w:tcPr>
            <w:tcW w:w="1596" w:type="dxa"/>
          </w:tcPr>
          <w:p w14:paraId="6E473198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195</w:t>
            </w:r>
          </w:p>
        </w:tc>
      </w:tr>
    </w:tbl>
    <w:p w14:paraId="7962B44B" w14:textId="77777777" w:rsidR="00F415B5" w:rsidRDefault="00F415B5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AB98AE" w14:textId="77777777" w:rsidR="00F415B5" w:rsidRPr="006F6D20" w:rsidRDefault="00F415B5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D20">
        <w:rPr>
          <w:rFonts w:ascii="Times New Roman" w:hAnsi="Times New Roman" w:cs="Times New Roman"/>
          <w:b/>
          <w:sz w:val="28"/>
          <w:szCs w:val="28"/>
        </w:rPr>
        <w:t>MOLECULAR DOCKING STUDIES:</w:t>
      </w:r>
    </w:p>
    <w:p w14:paraId="040D39BC" w14:textId="2690C6FF" w:rsidR="00F415B5" w:rsidRPr="006F6D20" w:rsidRDefault="00F415B5" w:rsidP="00D92D1D">
      <w:pPr>
        <w:spacing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F6D20">
        <w:rPr>
          <w:rFonts w:ascii="Times New Roman" w:hAnsi="Times New Roman" w:cs="Times New Roman"/>
          <w:b/>
          <w:sz w:val="24"/>
          <w:szCs w:val="24"/>
        </w:rPr>
        <w:t xml:space="preserve">In </w:t>
      </w:r>
      <w:proofErr w:type="spellStart"/>
      <w:r w:rsidRPr="006F6D20">
        <w:rPr>
          <w:rFonts w:ascii="Times New Roman" w:hAnsi="Times New Roman" w:cs="Times New Roman"/>
          <w:b/>
          <w:sz w:val="24"/>
          <w:szCs w:val="24"/>
        </w:rPr>
        <w:t>silico</w:t>
      </w:r>
      <w:proofErr w:type="spellEnd"/>
      <w:r w:rsidRPr="006F6D20">
        <w:rPr>
          <w:rFonts w:ascii="Times New Roman" w:hAnsi="Times New Roman" w:cs="Times New Roman"/>
          <w:b/>
          <w:sz w:val="24"/>
          <w:szCs w:val="24"/>
        </w:rPr>
        <w:t xml:space="preserve"> Activity:</w:t>
      </w:r>
      <w:r w:rsidR="00700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59E">
        <w:rPr>
          <w:rFonts w:ascii="Times New Roman" w:hAnsi="Times New Roman" w:cs="Times New Roman"/>
          <w:bCs/>
          <w:sz w:val="24"/>
          <w:szCs w:val="24"/>
        </w:rPr>
        <w:t>The</w:t>
      </w:r>
      <w:r w:rsidR="0070059E" w:rsidRPr="0070059E">
        <w:rPr>
          <w:rFonts w:ascii="Times New Roman" w:hAnsi="Times New Roman" w:cs="Times New Roman"/>
          <w:sz w:val="24"/>
          <w:szCs w:val="24"/>
        </w:rPr>
        <w:t xml:space="preserve"> </w:t>
      </w:r>
      <w:r w:rsidR="0070059E" w:rsidRPr="0070059E">
        <w:rPr>
          <w:rFonts w:ascii="Times New Roman" w:hAnsi="Times New Roman" w:cs="Times New Roman"/>
          <w:bCs/>
          <w:sz w:val="24"/>
          <w:szCs w:val="24"/>
        </w:rPr>
        <w:t>cell wall synthesis</w:t>
      </w:r>
      <w:r w:rsidRPr="006F6D20">
        <w:rPr>
          <w:rFonts w:ascii="Times New Roman" w:hAnsi="Times New Roman" w:cs="Times New Roman"/>
          <w:sz w:val="24"/>
          <w:szCs w:val="24"/>
        </w:rPr>
        <w:t xml:space="preserve"> </w:t>
      </w:r>
      <w:r w:rsidR="003F0D84">
        <w:rPr>
          <w:rFonts w:ascii="Times New Roman" w:hAnsi="Times New Roman" w:cs="Times New Roman"/>
          <w:sz w:val="24"/>
          <w:szCs w:val="24"/>
        </w:rPr>
        <w:t xml:space="preserve">mechanism </w:t>
      </w:r>
      <w:r w:rsidR="0070059E">
        <w:rPr>
          <w:rFonts w:ascii="Times New Roman" w:hAnsi="Times New Roman" w:cs="Times New Roman"/>
          <w:sz w:val="24"/>
          <w:szCs w:val="24"/>
        </w:rPr>
        <w:t xml:space="preserve">is done by </w:t>
      </w:r>
      <w:r w:rsidR="003F0D84">
        <w:rPr>
          <w:rFonts w:ascii="Times New Roman" w:hAnsi="Times New Roman" w:cs="Times New Roman"/>
          <w:sz w:val="24"/>
          <w:szCs w:val="24"/>
        </w:rPr>
        <w:t xml:space="preserve">with </w:t>
      </w:r>
      <w:r w:rsidR="0070059E">
        <w:rPr>
          <w:rFonts w:ascii="Times New Roman" w:hAnsi="Times New Roman" w:cs="Times New Roman"/>
          <w:sz w:val="24"/>
          <w:szCs w:val="24"/>
        </w:rPr>
        <w:t xml:space="preserve">the help of </w:t>
      </w:r>
      <w:r w:rsidRPr="006F6D20">
        <w:rPr>
          <w:rFonts w:ascii="Times New Roman" w:hAnsi="Times New Roman" w:cs="Times New Roman"/>
          <w:sz w:val="24"/>
          <w:szCs w:val="24"/>
        </w:rPr>
        <w:t>IUAG protein</w:t>
      </w:r>
      <w:r w:rsidR="0070059E">
        <w:rPr>
          <w:rFonts w:ascii="Times New Roman" w:hAnsi="Times New Roman" w:cs="Times New Roman"/>
          <w:sz w:val="24"/>
          <w:szCs w:val="24"/>
        </w:rPr>
        <w:t>.</w:t>
      </w:r>
      <w:r w:rsidRPr="006F6D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6D2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F6D20">
        <w:rPr>
          <w:rFonts w:ascii="Times New Roman" w:hAnsi="Times New Roman" w:cs="Times New Roman"/>
          <w:sz w:val="24"/>
          <w:szCs w:val="24"/>
        </w:rPr>
        <w:t xml:space="preserve"> good docking score an</w:t>
      </w:r>
      <w:r w:rsidR="00E06917">
        <w:rPr>
          <w:rFonts w:ascii="Times New Roman" w:hAnsi="Times New Roman" w:cs="Times New Roman"/>
          <w:sz w:val="24"/>
          <w:szCs w:val="24"/>
        </w:rPr>
        <w:t>d</w:t>
      </w:r>
      <w:r w:rsidRPr="006F6D20">
        <w:rPr>
          <w:rFonts w:ascii="Times New Roman" w:hAnsi="Times New Roman" w:cs="Times New Roman"/>
          <w:sz w:val="24"/>
          <w:szCs w:val="24"/>
        </w:rPr>
        <w:t xml:space="preserve"> good interaction</w:t>
      </w:r>
      <w:r w:rsidR="00E06917">
        <w:rPr>
          <w:rFonts w:ascii="Times New Roman" w:hAnsi="Times New Roman" w:cs="Times New Roman"/>
          <w:sz w:val="24"/>
          <w:szCs w:val="24"/>
        </w:rPr>
        <w:t xml:space="preserve"> is</w:t>
      </w:r>
      <w:r w:rsidR="00E41D27">
        <w:rPr>
          <w:rFonts w:ascii="Times New Roman" w:hAnsi="Times New Roman" w:cs="Times New Roman"/>
          <w:sz w:val="24"/>
          <w:szCs w:val="24"/>
        </w:rPr>
        <w:t xml:space="preserve"> displayed</w:t>
      </w:r>
      <w:r w:rsidR="00E06917">
        <w:rPr>
          <w:rFonts w:ascii="Times New Roman" w:hAnsi="Times New Roman" w:cs="Times New Roman"/>
          <w:sz w:val="24"/>
          <w:szCs w:val="24"/>
        </w:rPr>
        <w:t xml:space="preserve"> by the recently prepared compounds. </w:t>
      </w:r>
      <w:r w:rsidR="003F0D84">
        <w:rPr>
          <w:rFonts w:ascii="Times New Roman" w:hAnsi="Times New Roman" w:cs="Times New Roman"/>
          <w:sz w:val="24"/>
          <w:szCs w:val="24"/>
        </w:rPr>
        <w:t>Mainly</w:t>
      </w:r>
      <w:r w:rsidRPr="006F6D20">
        <w:rPr>
          <w:rFonts w:ascii="Times New Roman" w:hAnsi="Times New Roman" w:cs="Times New Roman"/>
          <w:sz w:val="24"/>
          <w:szCs w:val="24"/>
        </w:rPr>
        <w:t xml:space="preserve"> (compound 2b)</w:t>
      </w:r>
      <w:r w:rsidR="00E06917">
        <w:rPr>
          <w:rFonts w:ascii="Times New Roman" w:hAnsi="Times New Roman" w:cs="Times New Roman"/>
          <w:sz w:val="24"/>
          <w:szCs w:val="24"/>
        </w:rPr>
        <w:t xml:space="preserve"> exhibiting</w:t>
      </w:r>
      <w:r w:rsidRPr="006F6D20">
        <w:rPr>
          <w:rFonts w:ascii="Times New Roman" w:hAnsi="Times New Roman" w:cs="Times New Roman"/>
          <w:sz w:val="24"/>
          <w:szCs w:val="24"/>
        </w:rPr>
        <w:t xml:space="preserve"> a good docking score (-6.7 kcal/</w:t>
      </w:r>
      <w:proofErr w:type="spellStart"/>
      <w:r w:rsidRPr="006F6D20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6F6D20">
        <w:rPr>
          <w:rFonts w:ascii="Times New Roman" w:hAnsi="Times New Roman" w:cs="Times New Roman"/>
          <w:sz w:val="24"/>
          <w:szCs w:val="24"/>
        </w:rPr>
        <w:t xml:space="preserve">) </w:t>
      </w:r>
      <w:r w:rsidR="00E41D27">
        <w:rPr>
          <w:rFonts w:ascii="Times New Roman" w:hAnsi="Times New Roman" w:cs="Times New Roman"/>
          <w:sz w:val="24"/>
          <w:szCs w:val="24"/>
        </w:rPr>
        <w:t>related</w:t>
      </w:r>
      <w:r w:rsidRPr="006F6D20">
        <w:rPr>
          <w:rFonts w:ascii="Times New Roman" w:hAnsi="Times New Roman" w:cs="Times New Roman"/>
          <w:sz w:val="24"/>
          <w:szCs w:val="24"/>
        </w:rPr>
        <w:t xml:space="preserve"> to</w:t>
      </w:r>
      <w:r w:rsidR="00E06917">
        <w:rPr>
          <w:rFonts w:ascii="Times New Roman" w:hAnsi="Times New Roman" w:cs="Times New Roman"/>
          <w:sz w:val="24"/>
          <w:szCs w:val="24"/>
        </w:rPr>
        <w:t xml:space="preserve"> </w:t>
      </w:r>
      <w:r w:rsidR="00F856CA">
        <w:rPr>
          <w:rFonts w:ascii="Times New Roman" w:hAnsi="Times New Roman" w:cs="Times New Roman"/>
          <w:sz w:val="24"/>
          <w:szCs w:val="24"/>
        </w:rPr>
        <w:t>another</w:t>
      </w:r>
      <w:r w:rsidRPr="006F6D20">
        <w:rPr>
          <w:rFonts w:ascii="Times New Roman" w:hAnsi="Times New Roman" w:cs="Times New Roman"/>
          <w:sz w:val="24"/>
          <w:szCs w:val="24"/>
        </w:rPr>
        <w:t xml:space="preserve"> 2 compounds. </w:t>
      </w:r>
      <w:r w:rsidR="003F0D84">
        <w:rPr>
          <w:rFonts w:ascii="Times New Roman" w:hAnsi="Times New Roman" w:cs="Times New Roman"/>
          <w:sz w:val="24"/>
          <w:szCs w:val="24"/>
        </w:rPr>
        <w:t>Another</w:t>
      </w:r>
      <w:r w:rsidRPr="006F6D20">
        <w:rPr>
          <w:rFonts w:ascii="Times New Roman" w:hAnsi="Times New Roman" w:cs="Times New Roman"/>
          <w:sz w:val="24"/>
          <w:szCs w:val="24"/>
        </w:rPr>
        <w:t xml:space="preserve"> </w:t>
      </w:r>
      <w:r w:rsidR="00F856CA" w:rsidRPr="006F6D20">
        <w:rPr>
          <w:rFonts w:ascii="Times New Roman" w:hAnsi="Times New Roman" w:cs="Times New Roman"/>
          <w:sz w:val="24"/>
          <w:szCs w:val="24"/>
        </w:rPr>
        <w:t>compound</w:t>
      </w:r>
      <w:r w:rsidRPr="006F6D20">
        <w:rPr>
          <w:rFonts w:ascii="Times New Roman" w:hAnsi="Times New Roman" w:cs="Times New Roman"/>
          <w:sz w:val="24"/>
          <w:szCs w:val="24"/>
        </w:rPr>
        <w:t xml:space="preserve"> docking scores are</w:t>
      </w:r>
      <w:r w:rsidR="00E06917">
        <w:rPr>
          <w:rFonts w:ascii="Times New Roman" w:hAnsi="Times New Roman" w:cs="Times New Roman"/>
          <w:sz w:val="24"/>
          <w:szCs w:val="24"/>
        </w:rPr>
        <w:t xml:space="preserve"> specified</w:t>
      </w:r>
      <w:r w:rsidRPr="006F6D20">
        <w:rPr>
          <w:rFonts w:ascii="Times New Roman" w:hAnsi="Times New Roman" w:cs="Times New Roman"/>
          <w:sz w:val="24"/>
          <w:szCs w:val="24"/>
        </w:rPr>
        <w:t xml:space="preserve"> by</w:t>
      </w:r>
      <w:r w:rsidR="00E06917">
        <w:rPr>
          <w:rFonts w:ascii="Times New Roman" w:hAnsi="Times New Roman" w:cs="Times New Roman"/>
          <w:sz w:val="24"/>
          <w:szCs w:val="24"/>
        </w:rPr>
        <w:t xml:space="preserve"> reducing</w:t>
      </w:r>
      <w:r w:rsidRPr="006F6D20">
        <w:rPr>
          <w:rFonts w:ascii="Times New Roman" w:hAnsi="Times New Roman" w:cs="Times New Roman"/>
          <w:sz w:val="24"/>
          <w:szCs w:val="24"/>
        </w:rPr>
        <w:t xml:space="preserve"> order -6.</w:t>
      </w:r>
      <w:r w:rsidR="00F856CA" w:rsidRPr="006F6D20">
        <w:rPr>
          <w:rFonts w:ascii="Times New Roman" w:hAnsi="Times New Roman" w:cs="Times New Roman"/>
          <w:sz w:val="24"/>
          <w:szCs w:val="24"/>
        </w:rPr>
        <w:t>3, -</w:t>
      </w:r>
      <w:r w:rsidRPr="006F6D20">
        <w:rPr>
          <w:rFonts w:ascii="Times New Roman" w:hAnsi="Times New Roman" w:cs="Times New Roman"/>
          <w:sz w:val="24"/>
          <w:szCs w:val="24"/>
        </w:rPr>
        <w:t>6.0 kcal/</w:t>
      </w:r>
      <w:proofErr w:type="spellStart"/>
      <w:r w:rsidRPr="006F6D20">
        <w:rPr>
          <w:rFonts w:ascii="Times New Roman" w:hAnsi="Times New Roman" w:cs="Times New Roman"/>
          <w:sz w:val="24"/>
          <w:szCs w:val="24"/>
        </w:rPr>
        <w:t>mol</w:t>
      </w:r>
      <w:proofErr w:type="spellEnd"/>
      <w:r w:rsidRPr="006F6D20">
        <w:rPr>
          <w:rFonts w:ascii="Times New Roman" w:hAnsi="Times New Roman" w:cs="Times New Roman"/>
          <w:sz w:val="24"/>
          <w:szCs w:val="24"/>
        </w:rPr>
        <w:t xml:space="preserve"> of 2c</w:t>
      </w:r>
      <w:proofErr w:type="gramStart"/>
      <w:r w:rsidRPr="006F6D20">
        <w:rPr>
          <w:rFonts w:ascii="Times New Roman" w:hAnsi="Times New Roman" w:cs="Times New Roman"/>
          <w:sz w:val="24"/>
          <w:szCs w:val="24"/>
        </w:rPr>
        <w:t>,2</w:t>
      </w:r>
      <w:r w:rsidR="00F856CA" w:rsidRPr="006F6D2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F856CA" w:rsidRPr="006F6D20">
        <w:rPr>
          <w:rFonts w:ascii="Times New Roman" w:hAnsi="Times New Roman" w:cs="Times New Roman"/>
          <w:sz w:val="24"/>
          <w:szCs w:val="24"/>
        </w:rPr>
        <w:t>. There</w:t>
      </w:r>
      <w:r w:rsidR="00E06917">
        <w:rPr>
          <w:rFonts w:ascii="Times New Roman" w:hAnsi="Times New Roman" w:cs="Times New Roman"/>
          <w:sz w:val="24"/>
          <w:szCs w:val="24"/>
        </w:rPr>
        <w:t xml:space="preserve"> is an interaction will be </w:t>
      </w:r>
      <w:r w:rsidR="00F856CA">
        <w:rPr>
          <w:rFonts w:ascii="Times New Roman" w:hAnsi="Times New Roman" w:cs="Times New Roman"/>
          <w:sz w:val="24"/>
          <w:szCs w:val="24"/>
        </w:rPr>
        <w:t>occurred</w:t>
      </w:r>
      <w:r w:rsidR="00E06917">
        <w:rPr>
          <w:rFonts w:ascii="Times New Roman" w:hAnsi="Times New Roman" w:cs="Times New Roman"/>
          <w:sz w:val="24"/>
          <w:szCs w:val="24"/>
        </w:rPr>
        <w:t xml:space="preserve"> between</w:t>
      </w:r>
      <w:r w:rsidRPr="006F6D20">
        <w:rPr>
          <w:rFonts w:ascii="Times New Roman" w:hAnsi="Times New Roman" w:cs="Times New Roman"/>
          <w:sz w:val="24"/>
          <w:szCs w:val="24"/>
        </w:rPr>
        <w:t xml:space="preserve"> compound 2b</w:t>
      </w:r>
      <w:r w:rsidR="00E06917">
        <w:rPr>
          <w:rFonts w:ascii="Times New Roman" w:hAnsi="Times New Roman" w:cs="Times New Roman"/>
          <w:sz w:val="24"/>
          <w:szCs w:val="24"/>
        </w:rPr>
        <w:t xml:space="preserve"> and</w:t>
      </w:r>
      <w:r w:rsidRPr="006F6D20">
        <w:rPr>
          <w:rFonts w:ascii="Times New Roman" w:hAnsi="Times New Roman" w:cs="Times New Roman"/>
          <w:sz w:val="24"/>
          <w:szCs w:val="24"/>
        </w:rPr>
        <w:t xml:space="preserve"> IUAG by forming conventional hydrogen bonding at ARG A: 302, LYS A: 319 and LYS A: 115. </w:t>
      </w:r>
      <w:proofErr w:type="gramStart"/>
      <w:r w:rsidRPr="006F6D2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6F6D20">
        <w:rPr>
          <w:rFonts w:ascii="Times New Roman" w:hAnsi="Times New Roman" w:cs="Times New Roman"/>
          <w:sz w:val="24"/>
          <w:szCs w:val="24"/>
        </w:rPr>
        <w:t xml:space="preserve"> conventional hydrogen bond at VAL A: 335, GLY A: 337</w:t>
      </w:r>
      <w:r w:rsidR="00E06917">
        <w:rPr>
          <w:rFonts w:ascii="Times New Roman" w:hAnsi="Times New Roman" w:cs="Times New Roman"/>
          <w:sz w:val="24"/>
          <w:szCs w:val="24"/>
        </w:rPr>
        <w:t xml:space="preserve"> will be also formed by compound 2c</w:t>
      </w:r>
      <w:r w:rsidRPr="006F6D20">
        <w:rPr>
          <w:rFonts w:ascii="Times New Roman" w:hAnsi="Times New Roman" w:cs="Times New Roman"/>
          <w:sz w:val="24"/>
          <w:szCs w:val="24"/>
        </w:rPr>
        <w:t>. Compounds 2a forms conventional hydrogen bonding at ASN A: 421.</w:t>
      </w:r>
      <w:r w:rsidR="00E41D27" w:rsidRPr="00E41D27">
        <w:rPr>
          <w:rFonts w:ascii="Times New Roman" w:hAnsi="Times New Roman" w:cs="Times New Roman"/>
          <w:sz w:val="24"/>
          <w:szCs w:val="24"/>
        </w:rPr>
        <w:t xml:space="preserve"> </w:t>
      </w:r>
      <w:r w:rsidR="00E41D27">
        <w:rPr>
          <w:rFonts w:ascii="Times New Roman" w:hAnsi="Times New Roman" w:cs="Times New Roman"/>
          <w:sz w:val="24"/>
          <w:szCs w:val="24"/>
        </w:rPr>
        <w:t xml:space="preserve">The </w:t>
      </w:r>
      <w:r w:rsidR="00E41D27" w:rsidRPr="00E41D27">
        <w:rPr>
          <w:rFonts w:ascii="Times New Roman" w:hAnsi="Times New Roman" w:cs="Times New Roman"/>
          <w:sz w:val="24"/>
          <w:szCs w:val="24"/>
        </w:rPr>
        <w:t>interaction</w:t>
      </w:r>
      <w:r w:rsidR="00F856CA">
        <w:rPr>
          <w:rFonts w:ascii="Times New Roman" w:hAnsi="Times New Roman" w:cs="Times New Roman"/>
          <w:sz w:val="24"/>
          <w:szCs w:val="24"/>
        </w:rPr>
        <w:t xml:space="preserve"> of </w:t>
      </w:r>
      <w:r w:rsidR="00F856CA" w:rsidRPr="00F856CA">
        <w:rPr>
          <w:rFonts w:ascii="Times New Roman" w:hAnsi="Times New Roman" w:cs="Times New Roman"/>
          <w:sz w:val="24"/>
          <w:szCs w:val="24"/>
        </w:rPr>
        <w:t>ALA A: 414</w:t>
      </w:r>
      <w:r w:rsidR="00E41D27" w:rsidRPr="00E41D27">
        <w:rPr>
          <w:rFonts w:ascii="Times New Roman" w:hAnsi="Times New Roman" w:cs="Times New Roman"/>
          <w:sz w:val="24"/>
          <w:szCs w:val="24"/>
        </w:rPr>
        <w:t xml:space="preserve"> </w:t>
      </w:r>
      <w:r w:rsidR="00F856CA">
        <w:rPr>
          <w:rFonts w:ascii="Times New Roman" w:hAnsi="Times New Roman" w:cs="Times New Roman"/>
          <w:sz w:val="24"/>
          <w:szCs w:val="24"/>
        </w:rPr>
        <w:t xml:space="preserve">and </w:t>
      </w:r>
      <w:r w:rsidRPr="006F6D2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F6D20">
        <w:rPr>
          <w:rFonts w:ascii="Times New Roman" w:hAnsi="Times New Roman" w:cs="Times New Roman"/>
          <w:sz w:val="24"/>
          <w:szCs w:val="24"/>
        </w:rPr>
        <w:t>alkyl</w:t>
      </w:r>
      <w:proofErr w:type="gramStart"/>
      <w:r w:rsidRPr="006F6D20">
        <w:rPr>
          <w:rFonts w:ascii="Times New Roman" w:hAnsi="Times New Roman" w:cs="Times New Roman"/>
          <w:sz w:val="24"/>
          <w:szCs w:val="24"/>
        </w:rPr>
        <w:t>,pi</w:t>
      </w:r>
      <w:proofErr w:type="spellEnd"/>
      <w:proofErr w:type="gramEnd"/>
      <w:r w:rsidRPr="006F6D20">
        <w:rPr>
          <w:rFonts w:ascii="Times New Roman" w:hAnsi="Times New Roman" w:cs="Times New Roman"/>
          <w:sz w:val="24"/>
          <w:szCs w:val="24"/>
        </w:rPr>
        <w:t>-alkyl</w:t>
      </w:r>
      <w:r w:rsidR="00F856CA">
        <w:rPr>
          <w:rFonts w:ascii="Times New Roman" w:hAnsi="Times New Roman" w:cs="Times New Roman"/>
          <w:sz w:val="24"/>
          <w:szCs w:val="24"/>
        </w:rPr>
        <w:t xml:space="preserve"> will gives the </w:t>
      </w:r>
      <w:r w:rsidR="00F856CA" w:rsidRPr="00F856CA">
        <w:rPr>
          <w:rFonts w:ascii="Times New Roman" w:hAnsi="Times New Roman" w:cs="Times New Roman"/>
          <w:sz w:val="24"/>
          <w:szCs w:val="24"/>
        </w:rPr>
        <w:t>compound 2b</w:t>
      </w:r>
      <w:r w:rsidRPr="006F6D20">
        <w:rPr>
          <w:rFonts w:ascii="Times New Roman" w:hAnsi="Times New Roman" w:cs="Times New Roman"/>
          <w:sz w:val="24"/>
          <w:szCs w:val="24"/>
        </w:rPr>
        <w:t xml:space="preserve">.  Compound 2c forms </w:t>
      </w:r>
      <w:proofErr w:type="spellStart"/>
      <w:r w:rsidRPr="006F6D20">
        <w:rPr>
          <w:rFonts w:ascii="Times New Roman" w:hAnsi="Times New Roman" w:cs="Times New Roman"/>
          <w:sz w:val="24"/>
          <w:szCs w:val="24"/>
        </w:rPr>
        <w:t>alkyl</w:t>
      </w:r>
      <w:proofErr w:type="gramStart"/>
      <w:r w:rsidRPr="006F6D20">
        <w:rPr>
          <w:rFonts w:ascii="Times New Roman" w:hAnsi="Times New Roman" w:cs="Times New Roman"/>
          <w:sz w:val="24"/>
          <w:szCs w:val="24"/>
        </w:rPr>
        <w:t>,pi</w:t>
      </w:r>
      <w:proofErr w:type="spellEnd"/>
      <w:proofErr w:type="gramEnd"/>
      <w:r w:rsidRPr="006F6D20">
        <w:rPr>
          <w:rFonts w:ascii="Times New Roman" w:hAnsi="Times New Roman" w:cs="Times New Roman"/>
          <w:sz w:val="24"/>
          <w:szCs w:val="24"/>
        </w:rPr>
        <w:t xml:space="preserve">-alkyl </w:t>
      </w:r>
      <w:r w:rsidR="00E06917">
        <w:rPr>
          <w:rFonts w:ascii="Times New Roman" w:hAnsi="Times New Roman" w:cs="Times New Roman"/>
          <w:sz w:val="24"/>
          <w:szCs w:val="24"/>
        </w:rPr>
        <w:t>relation</w:t>
      </w:r>
      <w:r w:rsidRPr="006F6D20">
        <w:rPr>
          <w:rFonts w:ascii="Times New Roman" w:hAnsi="Times New Roman" w:cs="Times New Roman"/>
          <w:sz w:val="24"/>
          <w:szCs w:val="24"/>
        </w:rPr>
        <w:t xml:space="preserve"> at LEU A: 333, LEU A: 330, LEU A: 339, VAL A: 364.</w:t>
      </w:r>
      <w:r w:rsidR="0030658E">
        <w:rPr>
          <w:rFonts w:ascii="Times New Roman" w:hAnsi="Times New Roman" w:cs="Times New Roman"/>
          <w:sz w:val="24"/>
          <w:szCs w:val="24"/>
        </w:rPr>
        <w:t xml:space="preserve">Binding score value of the </w:t>
      </w:r>
      <w:r w:rsidR="00E06917">
        <w:rPr>
          <w:rFonts w:ascii="Times New Roman" w:hAnsi="Times New Roman" w:cs="Times New Roman"/>
          <w:sz w:val="24"/>
          <w:szCs w:val="24"/>
        </w:rPr>
        <w:lastRenderedPageBreak/>
        <w:t>prepared</w:t>
      </w:r>
      <w:r w:rsidR="0030658E">
        <w:rPr>
          <w:rFonts w:ascii="Times New Roman" w:hAnsi="Times New Roman" w:cs="Times New Roman"/>
          <w:sz w:val="24"/>
          <w:szCs w:val="24"/>
        </w:rPr>
        <w:t xml:space="preserve"> compounds are </w:t>
      </w:r>
      <w:r w:rsidR="00E41D27">
        <w:rPr>
          <w:rFonts w:ascii="Times New Roman" w:hAnsi="Times New Roman" w:cs="Times New Roman"/>
          <w:sz w:val="24"/>
          <w:szCs w:val="24"/>
        </w:rPr>
        <w:t>listed</w:t>
      </w:r>
      <w:r w:rsidR="0030658E">
        <w:rPr>
          <w:rFonts w:ascii="Times New Roman" w:hAnsi="Times New Roman" w:cs="Times New Roman"/>
          <w:sz w:val="24"/>
          <w:szCs w:val="24"/>
        </w:rPr>
        <w:t xml:space="preserve"> in the Table-4.The</w:t>
      </w:r>
      <w:r w:rsidR="0087406C">
        <w:rPr>
          <w:rFonts w:ascii="Times New Roman" w:hAnsi="Times New Roman" w:cs="Times New Roman"/>
          <w:sz w:val="24"/>
          <w:szCs w:val="24"/>
        </w:rPr>
        <w:t xml:space="preserve"> </w:t>
      </w:r>
      <w:r w:rsidR="0030658E">
        <w:rPr>
          <w:rFonts w:ascii="Times New Roman" w:hAnsi="Times New Roman" w:cs="Times New Roman"/>
          <w:sz w:val="24"/>
          <w:szCs w:val="24"/>
        </w:rPr>
        <w:t xml:space="preserve">2d and 3D images of the </w:t>
      </w:r>
      <w:r w:rsidR="00E41D27">
        <w:rPr>
          <w:rFonts w:ascii="Times New Roman" w:hAnsi="Times New Roman" w:cs="Times New Roman"/>
          <w:sz w:val="24"/>
          <w:szCs w:val="24"/>
        </w:rPr>
        <w:t>harmon</w:t>
      </w:r>
      <w:r w:rsidR="0030658E">
        <w:rPr>
          <w:rFonts w:ascii="Times New Roman" w:hAnsi="Times New Roman" w:cs="Times New Roman"/>
          <w:sz w:val="24"/>
          <w:szCs w:val="24"/>
        </w:rPr>
        <w:t xml:space="preserve">ized compounds are </w:t>
      </w:r>
      <w:r w:rsidR="00E41D27">
        <w:rPr>
          <w:rFonts w:ascii="Times New Roman" w:hAnsi="Times New Roman" w:cs="Times New Roman"/>
          <w:sz w:val="24"/>
          <w:szCs w:val="24"/>
        </w:rPr>
        <w:t>given</w:t>
      </w:r>
      <w:r w:rsidR="0030658E">
        <w:rPr>
          <w:rFonts w:ascii="Times New Roman" w:hAnsi="Times New Roman" w:cs="Times New Roman"/>
          <w:sz w:val="24"/>
          <w:szCs w:val="24"/>
        </w:rPr>
        <w:t xml:space="preserve"> in Table-5.</w:t>
      </w:r>
    </w:p>
    <w:p w14:paraId="0A6C91B4" w14:textId="77777777" w:rsidR="00F415B5" w:rsidRPr="006F6D20" w:rsidRDefault="00F415B5" w:rsidP="00D92D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D20">
        <w:rPr>
          <w:rFonts w:ascii="Times New Roman" w:hAnsi="Times New Roman" w:cs="Times New Roman"/>
          <w:b/>
          <w:sz w:val="24"/>
          <w:szCs w:val="24"/>
        </w:rPr>
        <w:t>TABLE-4</w:t>
      </w:r>
      <w:r w:rsidR="0030658E">
        <w:rPr>
          <w:rFonts w:ascii="Times New Roman" w:hAnsi="Times New Roman" w:cs="Times New Roman"/>
          <w:b/>
          <w:sz w:val="24"/>
          <w:szCs w:val="24"/>
        </w:rPr>
        <w:t>: Docking Binding Score values of the synthesized c</w:t>
      </w:r>
      <w:bookmarkStart w:id="0" w:name="_GoBack"/>
      <w:bookmarkEnd w:id="0"/>
      <w:r w:rsidR="0030658E">
        <w:rPr>
          <w:rFonts w:ascii="Times New Roman" w:hAnsi="Times New Roman" w:cs="Times New Roman"/>
          <w:b/>
          <w:sz w:val="24"/>
          <w:szCs w:val="24"/>
        </w:rPr>
        <w:t>ompounds 2a-2c</w:t>
      </w: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800"/>
        <w:gridCol w:w="2728"/>
        <w:gridCol w:w="1530"/>
        <w:gridCol w:w="1260"/>
        <w:gridCol w:w="1440"/>
        <w:gridCol w:w="1440"/>
        <w:gridCol w:w="1440"/>
      </w:tblGrid>
      <w:tr w:rsidR="00F415B5" w:rsidRPr="006F6D20" w14:paraId="40E6BF5A" w14:textId="77777777" w:rsidTr="00726628">
        <w:tc>
          <w:tcPr>
            <w:tcW w:w="800" w:type="dxa"/>
          </w:tcPr>
          <w:p w14:paraId="021E66E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728" w:type="dxa"/>
          </w:tcPr>
          <w:p w14:paraId="635E94D1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Compounds structure</w:t>
            </w:r>
          </w:p>
        </w:tc>
        <w:tc>
          <w:tcPr>
            <w:tcW w:w="1530" w:type="dxa"/>
          </w:tcPr>
          <w:p w14:paraId="3E7FFB2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Compounds</w:t>
            </w:r>
          </w:p>
        </w:tc>
        <w:tc>
          <w:tcPr>
            <w:tcW w:w="1260" w:type="dxa"/>
          </w:tcPr>
          <w:p w14:paraId="4ED3073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Binding affinity value</w:t>
            </w:r>
          </w:p>
          <w:p w14:paraId="10C8D972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(kcal/</w:t>
            </w:r>
            <w:proofErr w:type="spellStart"/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mol</w:t>
            </w:r>
            <w:proofErr w:type="spellEnd"/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40" w:type="dxa"/>
          </w:tcPr>
          <w:p w14:paraId="044AA5B0" w14:textId="053D68DF" w:rsidR="00F415B5" w:rsidRPr="006F6D20" w:rsidRDefault="003F0D84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CHB</w:t>
            </w:r>
            <w:r w:rsidR="00F415B5"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interaction</w:t>
            </w:r>
          </w:p>
        </w:tc>
        <w:tc>
          <w:tcPr>
            <w:tcW w:w="1440" w:type="dxa"/>
          </w:tcPr>
          <w:p w14:paraId="3EC2F80D" w14:textId="6CB3CBBB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Alkyl </w:t>
            </w:r>
            <w:r w:rsidR="003F0D84">
              <w:rPr>
                <w:rFonts w:ascii="Times New Roman" w:hAnsi="Times New Roman" w:cs="Times New Roman"/>
                <w:b/>
                <w:sz w:val="24"/>
                <w:szCs w:val="24"/>
              </w:rPr>
              <w:t>&amp;</w:t>
            </w:r>
          </w:p>
          <w:p w14:paraId="58B2DD84" w14:textId="489BA331" w:rsidR="00F415B5" w:rsidRPr="006F6D20" w:rsidRDefault="00F415B5" w:rsidP="003F0D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pi - Alkyl interaction</w:t>
            </w:r>
          </w:p>
        </w:tc>
        <w:tc>
          <w:tcPr>
            <w:tcW w:w="1440" w:type="dxa"/>
          </w:tcPr>
          <w:p w14:paraId="60E90624" w14:textId="1FECDA5A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Other </w:t>
            </w:r>
          </w:p>
          <w:p w14:paraId="669D7036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interactions</w:t>
            </w:r>
          </w:p>
        </w:tc>
      </w:tr>
      <w:tr w:rsidR="00F415B5" w:rsidRPr="006F6D20" w14:paraId="5853DF87" w14:textId="77777777" w:rsidTr="00726628">
        <w:tc>
          <w:tcPr>
            <w:tcW w:w="800" w:type="dxa"/>
          </w:tcPr>
          <w:p w14:paraId="6F47C392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14:paraId="2F26BD1D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  <w:lang w:val="en-US" w:eastAsia="en-US"/>
              </w:rPr>
              <w:object w:dxaOrig="2918" w:dyaOrig="1454" w14:anchorId="37035C87">
                <v:shape id="_x0000_i1033" type="#_x0000_t75" style="width:124.45pt;height:62.2pt" o:ole="">
                  <v:imagedata r:id="rId24" o:title=""/>
                </v:shape>
                <o:OLEObject Type="Embed" ProgID="ChemDraw.Document.6.0" ShapeID="_x0000_i1033" DrawAspect="Content" ObjectID="_1755600294" r:id="rId25"/>
              </w:object>
            </w:r>
          </w:p>
          <w:p w14:paraId="7C31CBC9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63DE73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260" w:type="dxa"/>
          </w:tcPr>
          <w:p w14:paraId="1B59A225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14:paraId="58AE1A0A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-6.0</w:t>
            </w:r>
          </w:p>
        </w:tc>
        <w:tc>
          <w:tcPr>
            <w:tcW w:w="1440" w:type="dxa"/>
          </w:tcPr>
          <w:p w14:paraId="2A29DF1B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ASN A: 421</w:t>
            </w:r>
          </w:p>
        </w:tc>
        <w:tc>
          <w:tcPr>
            <w:tcW w:w="1440" w:type="dxa"/>
          </w:tcPr>
          <w:p w14:paraId="2360D0BF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5435033B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10C9D217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298D8629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SER A: 415,</w:t>
            </w:r>
          </w:p>
          <w:p w14:paraId="3560A983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GLU A: 423</w:t>
            </w:r>
          </w:p>
        </w:tc>
      </w:tr>
      <w:tr w:rsidR="00F415B5" w:rsidRPr="006F6D20" w14:paraId="67CF74A1" w14:textId="77777777" w:rsidTr="00726628">
        <w:tc>
          <w:tcPr>
            <w:tcW w:w="800" w:type="dxa"/>
          </w:tcPr>
          <w:p w14:paraId="24B32F30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</w:tcPr>
          <w:p w14:paraId="0926028F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</w:p>
          <w:p w14:paraId="123CCB52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lang w:val="en-US" w:eastAsia="en-US"/>
              </w:rPr>
              <w:object w:dxaOrig="2781" w:dyaOrig="1454" w14:anchorId="17017E0A">
                <v:shape id="_x0000_i1034" type="#_x0000_t75" style="width:125.35pt;height:66.65pt" o:ole="">
                  <v:imagedata r:id="rId26" o:title=""/>
                </v:shape>
                <o:OLEObject Type="Embed" ProgID="ChemDraw.Document.6.0" ShapeID="_x0000_i1034" DrawAspect="Content" ObjectID="_1755600295" r:id="rId27"/>
              </w:object>
            </w:r>
          </w:p>
        </w:tc>
        <w:tc>
          <w:tcPr>
            <w:tcW w:w="1530" w:type="dxa"/>
          </w:tcPr>
          <w:p w14:paraId="4150B213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260" w:type="dxa"/>
          </w:tcPr>
          <w:p w14:paraId="4FCC5FF6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14:paraId="6E8A5122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-6.7</w:t>
            </w:r>
          </w:p>
        </w:tc>
        <w:tc>
          <w:tcPr>
            <w:tcW w:w="1440" w:type="dxa"/>
          </w:tcPr>
          <w:p w14:paraId="4B576D5A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40AF407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ARG A: 302, LYS A: 319,</w:t>
            </w:r>
          </w:p>
          <w:p w14:paraId="6340A4AE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LYS A: 115</w:t>
            </w:r>
          </w:p>
        </w:tc>
        <w:tc>
          <w:tcPr>
            <w:tcW w:w="1440" w:type="dxa"/>
          </w:tcPr>
          <w:p w14:paraId="41FA960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455A7D2F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ALA A: 414</w:t>
            </w:r>
          </w:p>
        </w:tc>
        <w:tc>
          <w:tcPr>
            <w:tcW w:w="1440" w:type="dxa"/>
          </w:tcPr>
          <w:p w14:paraId="3B814A7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6A12A1A0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SER A : 415</w:t>
            </w:r>
          </w:p>
        </w:tc>
      </w:tr>
      <w:tr w:rsidR="00F415B5" w:rsidRPr="006F6D20" w14:paraId="11A630EF" w14:textId="77777777" w:rsidTr="00726628">
        <w:tc>
          <w:tcPr>
            <w:tcW w:w="800" w:type="dxa"/>
          </w:tcPr>
          <w:p w14:paraId="1CBA27D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8" w:type="dxa"/>
          </w:tcPr>
          <w:p w14:paraId="2C975DC4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</w:p>
          <w:p w14:paraId="45F4E8F1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lang w:val="en-US" w:eastAsia="en-US"/>
              </w:rPr>
              <w:object w:dxaOrig="2767" w:dyaOrig="1454" w14:anchorId="2F4CF4B0">
                <v:shape id="_x0000_i1035" type="#_x0000_t75" style="width:125.35pt;height:66.65pt" o:ole="">
                  <v:imagedata r:id="rId28" o:title=""/>
                </v:shape>
                <o:OLEObject Type="Embed" ProgID="ChemDraw.Document.6.0" ShapeID="_x0000_i1035" DrawAspect="Content" ObjectID="_1755600296" r:id="rId29"/>
              </w:object>
            </w:r>
          </w:p>
        </w:tc>
        <w:tc>
          <w:tcPr>
            <w:tcW w:w="1530" w:type="dxa"/>
          </w:tcPr>
          <w:p w14:paraId="5F993CFE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1260" w:type="dxa"/>
          </w:tcPr>
          <w:p w14:paraId="14C5B524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14:paraId="7FC2E9E2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-6.3</w:t>
            </w:r>
          </w:p>
        </w:tc>
        <w:tc>
          <w:tcPr>
            <w:tcW w:w="1440" w:type="dxa"/>
          </w:tcPr>
          <w:p w14:paraId="73939210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75F87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VAL A: 335</w:t>
            </w:r>
          </w:p>
          <w:p w14:paraId="55F8B7A7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GLY A: 337</w:t>
            </w:r>
          </w:p>
        </w:tc>
        <w:tc>
          <w:tcPr>
            <w:tcW w:w="1440" w:type="dxa"/>
          </w:tcPr>
          <w:p w14:paraId="41AA5404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3E65E8D5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LEU A: 333, LEU A: 330, LEU A: 339, VAL A: 364</w:t>
            </w:r>
          </w:p>
        </w:tc>
        <w:tc>
          <w:tcPr>
            <w:tcW w:w="1440" w:type="dxa"/>
          </w:tcPr>
          <w:p w14:paraId="66A202E0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705540DC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ASN A: 363</w:t>
            </w:r>
          </w:p>
        </w:tc>
      </w:tr>
    </w:tbl>
    <w:p w14:paraId="2FB001CA" w14:textId="77777777" w:rsidR="00F415B5" w:rsidRDefault="00F415B5" w:rsidP="00D92D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D2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F6D20">
        <w:rPr>
          <w:rFonts w:ascii="Times New Roman" w:hAnsi="Times New Roman" w:cs="Times New Roman"/>
          <w:sz w:val="24"/>
          <w:szCs w:val="24"/>
        </w:rPr>
        <w:t>‘ -</w:t>
      </w:r>
      <w:proofErr w:type="gramEnd"/>
      <w:r w:rsidRPr="006F6D20">
        <w:rPr>
          <w:rFonts w:ascii="Times New Roman" w:hAnsi="Times New Roman" w:cs="Times New Roman"/>
          <w:sz w:val="24"/>
          <w:szCs w:val="24"/>
        </w:rPr>
        <w:t xml:space="preserve"> ’) which is indicates  that there is no bond interaction </w:t>
      </w:r>
    </w:p>
    <w:p w14:paraId="0E41685F" w14:textId="15D07BF9" w:rsidR="0030658E" w:rsidRPr="003F0D84" w:rsidRDefault="0030658E" w:rsidP="00D92D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D84">
        <w:rPr>
          <w:rFonts w:ascii="Times New Roman" w:hAnsi="Times New Roman" w:cs="Times New Roman"/>
          <w:b/>
          <w:sz w:val="24"/>
          <w:szCs w:val="24"/>
        </w:rPr>
        <w:t>Table-5: The 2d and 3D images of the 2a-2c</w:t>
      </w:r>
    </w:p>
    <w:tbl>
      <w:tblPr>
        <w:tblStyle w:val="TableGrid"/>
        <w:tblW w:w="112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620"/>
        <w:gridCol w:w="4860"/>
        <w:gridCol w:w="4770"/>
      </w:tblGrid>
      <w:tr w:rsidR="00F415B5" w:rsidRPr="006F6D20" w14:paraId="3BE6B773" w14:textId="77777777" w:rsidTr="002242EC">
        <w:tc>
          <w:tcPr>
            <w:tcW w:w="1620" w:type="dxa"/>
          </w:tcPr>
          <w:p w14:paraId="7E4DAAA6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 xml:space="preserve">Compounds </w:t>
            </w:r>
          </w:p>
        </w:tc>
        <w:tc>
          <w:tcPr>
            <w:tcW w:w="4860" w:type="dxa"/>
          </w:tcPr>
          <w:p w14:paraId="04988D9B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 xml:space="preserve">     2D Image</w:t>
            </w:r>
          </w:p>
        </w:tc>
        <w:tc>
          <w:tcPr>
            <w:tcW w:w="4770" w:type="dxa"/>
          </w:tcPr>
          <w:p w14:paraId="6B7D2AFA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 xml:space="preserve"> 3D Image</w:t>
            </w:r>
          </w:p>
        </w:tc>
      </w:tr>
      <w:tr w:rsidR="00F415B5" w:rsidRPr="006F6D20" w14:paraId="5BE6BC66" w14:textId="77777777" w:rsidTr="002242EC">
        <w:tc>
          <w:tcPr>
            <w:tcW w:w="1620" w:type="dxa"/>
          </w:tcPr>
          <w:p w14:paraId="1D188FB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</w:p>
          <w:p w14:paraId="524E509F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</w:rPr>
              <w:t xml:space="preserve">                            2a</w:t>
            </w:r>
          </w:p>
        </w:tc>
        <w:tc>
          <w:tcPr>
            <w:tcW w:w="4860" w:type="dxa"/>
          </w:tcPr>
          <w:p w14:paraId="2177C83E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9BC42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53E07A" wp14:editId="4AD7684F">
                  <wp:extent cx="2926080" cy="1879968"/>
                  <wp:effectExtent l="0" t="0" r="7620" b="6350"/>
                  <wp:docPr id="6" name="Picture 6" descr="F:\PROTEIN\PARTHEEPAN\OCH3-1 CHIME-Ligand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F:\PROTEIN\PARTHEEPAN\OCH3-1 CHIME-Ligand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626" cy="1882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14:paraId="26C7D944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C97D2F" wp14:editId="00D44FCA">
                  <wp:extent cx="2919021" cy="2130014"/>
                  <wp:effectExtent l="19050" t="0" r="15240" b="689610"/>
                  <wp:docPr id="15" name="Picture 15" descr="F:\PROTEIN\PARTHEEPAN\OCH3-1 CH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F:\PROTEIN\PARTHEEPAN\OCH3-1 CH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673" cy="214289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5B5" w:rsidRPr="006F6D20" w14:paraId="27A49BE0" w14:textId="77777777" w:rsidTr="002242EC">
        <w:tc>
          <w:tcPr>
            <w:tcW w:w="1620" w:type="dxa"/>
          </w:tcPr>
          <w:p w14:paraId="3DD685D2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</w:p>
          <w:p w14:paraId="69D8B14A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</w:p>
          <w:p w14:paraId="3916423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</w:p>
          <w:p w14:paraId="25F72C1F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 xml:space="preserve">                            2b</w:t>
            </w:r>
          </w:p>
        </w:tc>
        <w:tc>
          <w:tcPr>
            <w:tcW w:w="4860" w:type="dxa"/>
          </w:tcPr>
          <w:p w14:paraId="16646992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05B872" wp14:editId="3281D2DF">
                  <wp:extent cx="3426108" cy="2248348"/>
                  <wp:effectExtent l="0" t="0" r="3175" b="0"/>
                  <wp:docPr id="11" name="Picture 11" descr="F:\PROTEIN\PARTHEEPAN\NO2-2 CHIME-Ligand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F:\PROTEIN\PARTHEEPAN\NO2-2 CHIME-Ligand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260" cy="22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14:paraId="2532C462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8371C7" wp14:editId="02B0C50D">
                  <wp:extent cx="2611834" cy="2592593"/>
                  <wp:effectExtent l="171450" t="171450" r="379095" b="360680"/>
                  <wp:docPr id="16" name="Picture 16" descr="F:\PROTEIN\PARTHEEPAN\NO2-2 CH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F:\PROTEIN\PARTHEEPAN\NO2-2 CH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311" cy="2612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5B5" w:rsidRPr="006F6D20" w14:paraId="7B866349" w14:textId="77777777" w:rsidTr="002242EC">
        <w:tc>
          <w:tcPr>
            <w:tcW w:w="1620" w:type="dxa"/>
          </w:tcPr>
          <w:p w14:paraId="70FCA3A8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</w:p>
          <w:p w14:paraId="271F6895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</w:rPr>
              <w:t xml:space="preserve">                               2c</w:t>
            </w:r>
          </w:p>
        </w:tc>
        <w:tc>
          <w:tcPr>
            <w:tcW w:w="4860" w:type="dxa"/>
          </w:tcPr>
          <w:p w14:paraId="7AFBDC0A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842A76" wp14:editId="335DC730">
                  <wp:extent cx="3033657" cy="2719288"/>
                  <wp:effectExtent l="0" t="0" r="0" b="5080"/>
                  <wp:docPr id="12" name="Picture 12" descr="F:\PROTEIN\PARTHEEPAN\CH3-3 CHIME-Ligand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F:\PROTEIN\PARTHEEPAN\CH3-3 CHIME-Ligand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538" cy="272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14:paraId="2B356984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AF5082" wp14:editId="73B05D6C">
                  <wp:extent cx="2590159" cy="2571078"/>
                  <wp:effectExtent l="171450" t="171450" r="382270" b="363220"/>
                  <wp:docPr id="17" name="Picture 17" descr="F:\PROTEIN\PARTHEEPAN\CH3-3 CH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F:\PROTEIN\PARTHEEPAN\CH3-3 CH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044" cy="259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B1DA66C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BD07E" w14:textId="77777777" w:rsidR="00F415B5" w:rsidRPr="006F6D20" w:rsidRDefault="00F415B5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A5E0C" w14:textId="77777777" w:rsidR="0030658E" w:rsidRPr="00B30576" w:rsidRDefault="0030658E" w:rsidP="00D92D1D">
      <w:pPr>
        <w:spacing w:line="240" w:lineRule="auto"/>
        <w:jc w:val="both"/>
        <w:rPr>
          <w:rFonts w:ascii="Times New Roman" w:eastAsia="Times New Roman" w:hAnsi="Times New Roman" w:cs="Latha"/>
          <w:sz w:val="24"/>
          <w:szCs w:val="24"/>
        </w:rPr>
      </w:pPr>
      <w:r w:rsidRPr="00DE2258">
        <w:rPr>
          <w:rFonts w:ascii="Times New Roman" w:eastAsia="Times New Roman" w:hAnsi="Times New Roman" w:cs="Latha"/>
          <w:b/>
          <w:sz w:val="24"/>
          <w:szCs w:val="24"/>
        </w:rPr>
        <w:t>Biology</w:t>
      </w:r>
    </w:p>
    <w:p w14:paraId="7616B7F7" w14:textId="77777777" w:rsidR="0030658E" w:rsidRDefault="0030658E" w:rsidP="00D92D1D">
      <w:pPr>
        <w:spacing w:line="240" w:lineRule="auto"/>
        <w:jc w:val="both"/>
        <w:rPr>
          <w:rFonts w:ascii="Times New Roman" w:eastAsia="Times New Roman" w:hAnsi="Times New Roman" w:cs="Latha"/>
          <w:b/>
          <w:sz w:val="24"/>
          <w:szCs w:val="24"/>
        </w:rPr>
      </w:pPr>
      <w:r>
        <w:rPr>
          <w:rFonts w:ascii="Times New Roman" w:eastAsia="Times New Roman" w:hAnsi="Times New Roman" w:cs="Latha"/>
          <w:b/>
          <w:sz w:val="24"/>
          <w:szCs w:val="24"/>
        </w:rPr>
        <w:t>Antimicrobial study</w:t>
      </w:r>
    </w:p>
    <w:p w14:paraId="609C751E" w14:textId="6B31E1EA" w:rsidR="0030658E" w:rsidRPr="00940367" w:rsidRDefault="00CC4804" w:rsidP="00D92D1D">
      <w:pPr>
        <w:spacing w:line="240" w:lineRule="auto"/>
        <w:jc w:val="both"/>
        <w:rPr>
          <w:rFonts w:ascii="Times New Roman" w:eastAsia="Times New Roman" w:hAnsi="Times New Roman" w:cs="Latha"/>
          <w:bCs/>
          <w:sz w:val="24"/>
          <w:szCs w:val="24"/>
        </w:rPr>
      </w:pPr>
      <w:r>
        <w:rPr>
          <w:rFonts w:ascii="Times New Roman" w:eastAsia="Times New Roman" w:hAnsi="Times New Roman" w:cs="Latha"/>
          <w:bCs/>
          <w:sz w:val="24"/>
          <w:szCs w:val="24"/>
        </w:rPr>
        <w:t xml:space="preserve">Using disc diffusion method, the novel pyrimidine derivatives 2a-2c </w:t>
      </w:r>
      <w:r w:rsidR="002F44F2">
        <w:rPr>
          <w:rFonts w:ascii="Times New Roman" w:eastAsia="Times New Roman" w:hAnsi="Times New Roman" w:cs="Latha"/>
          <w:bCs/>
          <w:sz w:val="24"/>
          <w:szCs w:val="24"/>
        </w:rPr>
        <w:t>was</w:t>
      </w:r>
      <w:r>
        <w:rPr>
          <w:rFonts w:ascii="Times New Roman" w:eastAsia="Times New Roman" w:hAnsi="Times New Roman" w:cs="Latha"/>
          <w:bCs/>
          <w:sz w:val="24"/>
          <w:szCs w:val="24"/>
        </w:rPr>
        <w:t xml:space="preserve"> tested for their antibacterial activity against </w:t>
      </w:r>
      <w:r w:rsidR="002F44F2">
        <w:rPr>
          <w:rFonts w:ascii="Times New Roman" w:eastAsia="Times New Roman" w:hAnsi="Times New Roman" w:cs="Latha"/>
          <w:bCs/>
          <w:sz w:val="24"/>
          <w:szCs w:val="24"/>
        </w:rPr>
        <w:t xml:space="preserve">microbial </w:t>
      </w:r>
      <w:r>
        <w:rPr>
          <w:rFonts w:ascii="Times New Roman" w:eastAsia="Times New Roman" w:hAnsi="Times New Roman" w:cs="Latha"/>
          <w:bCs/>
          <w:sz w:val="24"/>
          <w:szCs w:val="24"/>
        </w:rPr>
        <w:t>strains and the results are exhibited in Table-6</w:t>
      </w:r>
      <w:r w:rsidR="00940367">
        <w:rPr>
          <w:rFonts w:ascii="Times New Roman" w:eastAsia="Times New Roman" w:hAnsi="Times New Roman" w:cs="Latha"/>
          <w:bCs/>
          <w:sz w:val="24"/>
          <w:szCs w:val="24"/>
        </w:rPr>
        <w:t>.</w:t>
      </w:r>
      <w:r>
        <w:rPr>
          <w:rFonts w:ascii="Times New Roman" w:eastAsia="Times New Roman" w:hAnsi="Times New Roman" w:cs="Latha"/>
          <w:bCs/>
          <w:sz w:val="24"/>
          <w:szCs w:val="24"/>
        </w:rPr>
        <w:t xml:space="preserve"> </w:t>
      </w:r>
      <w:r w:rsidR="0094036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40367" w:rsidRPr="00940367">
        <w:rPr>
          <w:rFonts w:ascii="Times New Roman" w:hAnsi="Times New Roman" w:cs="Times New Roman"/>
          <w:i/>
          <w:iCs/>
          <w:sz w:val="24"/>
          <w:szCs w:val="24"/>
        </w:rPr>
        <w:t>S.Pyogens</w:t>
      </w:r>
      <w:proofErr w:type="spellEnd"/>
      <w:r w:rsidR="00940367" w:rsidRPr="009403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40367">
        <w:rPr>
          <w:rFonts w:ascii="Times New Roman" w:hAnsi="Times New Roman" w:cs="Times New Roman"/>
          <w:sz w:val="24"/>
          <w:szCs w:val="24"/>
        </w:rPr>
        <w:t xml:space="preserve">showed by compound 4a very excellent manner. As well as the </w:t>
      </w:r>
      <w:proofErr w:type="spellStart"/>
      <w:r w:rsidR="00940367">
        <w:rPr>
          <w:rFonts w:ascii="Times New Roman" w:hAnsi="Times New Roman" w:cs="Times New Roman"/>
          <w:sz w:val="24"/>
          <w:szCs w:val="24"/>
        </w:rPr>
        <w:t>E.Coli</w:t>
      </w:r>
      <w:proofErr w:type="spellEnd"/>
      <w:r w:rsidR="00940367">
        <w:rPr>
          <w:rFonts w:ascii="Times New Roman" w:hAnsi="Times New Roman" w:cs="Times New Roman"/>
          <w:sz w:val="24"/>
          <w:szCs w:val="24"/>
        </w:rPr>
        <w:t xml:space="preserve"> </w:t>
      </w:r>
      <w:r w:rsidR="00A038E9">
        <w:rPr>
          <w:rFonts w:ascii="Times New Roman" w:hAnsi="Times New Roman" w:cs="Times New Roman"/>
          <w:sz w:val="24"/>
          <w:szCs w:val="24"/>
        </w:rPr>
        <w:t>exhibits favorable zone with</w:t>
      </w:r>
      <w:r w:rsidR="00940367" w:rsidRPr="0094036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40367" w:rsidRPr="00940367">
        <w:rPr>
          <w:rFonts w:ascii="Times New Roman" w:hAnsi="Times New Roman" w:cs="Times New Roman"/>
          <w:i/>
          <w:sz w:val="24"/>
          <w:szCs w:val="24"/>
        </w:rPr>
        <w:t>S.Aureus</w:t>
      </w:r>
      <w:proofErr w:type="spellEnd"/>
      <w:r w:rsidR="00940367" w:rsidRPr="0094036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940367" w:rsidRPr="00940367">
        <w:rPr>
          <w:rFonts w:ascii="Times New Roman" w:hAnsi="Times New Roman" w:cs="Times New Roman"/>
          <w:i/>
          <w:sz w:val="24"/>
          <w:szCs w:val="24"/>
        </w:rPr>
        <w:t>P.Aeruginosa</w:t>
      </w:r>
      <w:proofErr w:type="spellEnd"/>
      <w:r w:rsidR="00940367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87202E" w:rsidRPr="0087202E">
        <w:rPr>
          <w:rFonts w:ascii="Times New Roman" w:hAnsi="Times New Roman" w:cs="Times New Roman"/>
          <w:iCs/>
          <w:sz w:val="24"/>
          <w:szCs w:val="24"/>
        </w:rPr>
        <w:t>the</w:t>
      </w:r>
      <w:proofErr w:type="gramEnd"/>
      <w:r w:rsidR="0087202E" w:rsidRPr="0087202E">
        <w:rPr>
          <w:rFonts w:ascii="Times New Roman" w:hAnsi="Times New Roman" w:cs="Times New Roman"/>
          <w:iCs/>
          <w:sz w:val="24"/>
          <w:szCs w:val="24"/>
        </w:rPr>
        <w:t xml:space="preserve"> another excellent zone of inhibition</w:t>
      </w:r>
      <w:r w:rsidR="0087202E">
        <w:rPr>
          <w:rFonts w:ascii="Times New Roman" w:hAnsi="Times New Roman" w:cs="Times New Roman"/>
          <w:iCs/>
          <w:sz w:val="24"/>
          <w:szCs w:val="24"/>
        </w:rPr>
        <w:t xml:space="preserve"> showed by compound 4b against </w:t>
      </w:r>
      <w:proofErr w:type="spellStart"/>
      <w:r w:rsidR="0087202E">
        <w:rPr>
          <w:rFonts w:ascii="Times New Roman" w:hAnsi="Times New Roman" w:cs="Times New Roman"/>
          <w:i/>
          <w:sz w:val="24"/>
          <w:szCs w:val="24"/>
        </w:rPr>
        <w:t>E.Coli</w:t>
      </w:r>
      <w:proofErr w:type="spellEnd"/>
      <w:r w:rsidR="008720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202E" w:rsidRPr="0087202E">
        <w:rPr>
          <w:rFonts w:ascii="Times New Roman" w:hAnsi="Times New Roman" w:cs="Times New Roman"/>
          <w:i/>
          <w:sz w:val="24"/>
          <w:szCs w:val="24"/>
        </w:rPr>
        <w:t xml:space="preserve">and </w:t>
      </w:r>
      <w:proofErr w:type="spellStart"/>
      <w:r w:rsidR="0087202E" w:rsidRPr="0087202E">
        <w:rPr>
          <w:rFonts w:ascii="Times New Roman" w:hAnsi="Times New Roman" w:cs="Times New Roman"/>
          <w:i/>
          <w:sz w:val="24"/>
          <w:szCs w:val="24"/>
        </w:rPr>
        <w:t>P.Aeruginosa</w:t>
      </w:r>
      <w:proofErr w:type="spellEnd"/>
      <w:r w:rsidR="0087202E" w:rsidRPr="008720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and also </w:t>
      </w:r>
      <w:proofErr w:type="spellStart"/>
      <w:r w:rsidR="008D472F">
        <w:rPr>
          <w:rFonts w:ascii="Times New Roman" w:hAnsi="Times New Roman" w:cs="Times New Roman"/>
          <w:sz w:val="24"/>
          <w:szCs w:val="24"/>
        </w:rPr>
        <w:t>favourable</w:t>
      </w:r>
      <w:proofErr w:type="spellEnd"/>
      <w:r w:rsidR="008D472F">
        <w:rPr>
          <w:rFonts w:ascii="Times New Roman" w:hAnsi="Times New Roman" w:cs="Times New Roman"/>
          <w:sz w:val="24"/>
          <w:szCs w:val="24"/>
        </w:rPr>
        <w:t xml:space="preserve"> zone with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58E" w:rsidRPr="00AC7490">
        <w:rPr>
          <w:rFonts w:ascii="Times New Roman" w:hAnsi="Times New Roman" w:cs="Times New Roman"/>
          <w:i/>
          <w:sz w:val="24"/>
          <w:szCs w:val="24"/>
        </w:rPr>
        <w:t>S.Aureus</w:t>
      </w:r>
      <w:proofErr w:type="spellEnd"/>
      <w:r w:rsidR="0030658E" w:rsidRPr="00AC74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0658E" w:rsidRPr="00AC7490">
        <w:rPr>
          <w:rFonts w:ascii="Times New Roman" w:hAnsi="Times New Roman" w:cs="Times New Roman"/>
          <w:i/>
          <w:sz w:val="24"/>
          <w:szCs w:val="24"/>
        </w:rPr>
        <w:t>S.Pyogenes</w:t>
      </w:r>
      <w:proofErr w:type="spellEnd"/>
      <w:r w:rsidR="0030658E" w:rsidRPr="00AC7490">
        <w:rPr>
          <w:rFonts w:ascii="Times New Roman" w:hAnsi="Times New Roman" w:cs="Times New Roman"/>
          <w:sz w:val="24"/>
          <w:szCs w:val="24"/>
        </w:rPr>
        <w:t xml:space="preserve">. The compound </w:t>
      </w:r>
      <w:r w:rsidR="005052AC">
        <w:rPr>
          <w:rFonts w:ascii="Times New Roman" w:hAnsi="Times New Roman" w:cs="Times New Roman"/>
          <w:b/>
          <w:sz w:val="24"/>
          <w:szCs w:val="24"/>
        </w:rPr>
        <w:t>2</w:t>
      </w:r>
      <w:r w:rsidR="0030658E" w:rsidRPr="00AC7490">
        <w:rPr>
          <w:rFonts w:ascii="Times New Roman" w:hAnsi="Times New Roman" w:cs="Times New Roman"/>
          <w:b/>
          <w:sz w:val="24"/>
          <w:szCs w:val="24"/>
        </w:rPr>
        <w:t>c</w:t>
      </w:r>
      <w:r w:rsidR="0087202E">
        <w:rPr>
          <w:rFonts w:ascii="Times New Roman" w:hAnsi="Times New Roman" w:cs="Times New Roman"/>
          <w:sz w:val="24"/>
          <w:szCs w:val="24"/>
        </w:rPr>
        <w:t xml:space="preserve"> showing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good zone of inhibition </w:t>
      </w:r>
      <w:r w:rsidR="0087202E">
        <w:rPr>
          <w:rFonts w:ascii="Times New Roman" w:hAnsi="Times New Roman" w:cs="Times New Roman"/>
          <w:sz w:val="24"/>
          <w:szCs w:val="24"/>
        </w:rPr>
        <w:t>opposed to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58E" w:rsidRPr="00AC7490">
        <w:rPr>
          <w:rFonts w:ascii="Times New Roman" w:hAnsi="Times New Roman" w:cs="Times New Roman"/>
          <w:i/>
          <w:sz w:val="24"/>
          <w:szCs w:val="24"/>
        </w:rPr>
        <w:t>S.Aureus</w:t>
      </w:r>
      <w:proofErr w:type="spellEnd"/>
      <w:r w:rsidR="0030658E" w:rsidRPr="00AC749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0658E" w:rsidRPr="00AC7490">
        <w:rPr>
          <w:rFonts w:ascii="Times New Roman" w:hAnsi="Times New Roman" w:cs="Times New Roman"/>
          <w:i/>
          <w:sz w:val="24"/>
          <w:szCs w:val="24"/>
        </w:rPr>
        <w:t>S.Pyogenes</w:t>
      </w:r>
      <w:proofErr w:type="spellEnd"/>
      <w:r w:rsidR="0030658E" w:rsidRPr="00AC74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0658E" w:rsidRPr="00AC7490">
        <w:rPr>
          <w:rFonts w:ascii="Times New Roman" w:hAnsi="Times New Roman" w:cs="Times New Roman"/>
          <w:i/>
          <w:sz w:val="24"/>
          <w:szCs w:val="24"/>
        </w:rPr>
        <w:t>E.Coli</w:t>
      </w:r>
      <w:proofErr w:type="spellEnd"/>
      <w:r w:rsidR="0030658E" w:rsidRPr="00AC7490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0658E" w:rsidRPr="00AC7490">
        <w:rPr>
          <w:rFonts w:ascii="Times New Roman" w:hAnsi="Times New Roman" w:cs="Times New Roman"/>
          <w:i/>
          <w:sz w:val="24"/>
          <w:szCs w:val="24"/>
        </w:rPr>
        <w:t>P.Aeruginosa</w:t>
      </w:r>
      <w:proofErr w:type="spellEnd"/>
      <w:r w:rsidR="0030658E" w:rsidRPr="00AC7490">
        <w:rPr>
          <w:rFonts w:ascii="Times New Roman" w:hAnsi="Times New Roman" w:cs="Times New Roman"/>
          <w:sz w:val="24"/>
          <w:szCs w:val="24"/>
        </w:rPr>
        <w:t>.</w:t>
      </w:r>
      <w:r w:rsidR="008720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41D27" w:rsidRPr="00E41D27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="00E41D27" w:rsidRPr="00E41D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1D27" w:rsidRPr="00E41D27">
        <w:rPr>
          <w:rFonts w:ascii="Times New Roman" w:hAnsi="Times New Roman" w:cs="Times New Roman"/>
          <w:sz w:val="24"/>
          <w:szCs w:val="24"/>
        </w:rPr>
        <w:t>co</w:t>
      </w:r>
      <w:r w:rsidR="00E41D27">
        <w:rPr>
          <w:rFonts w:ascii="Times New Roman" w:hAnsi="Times New Roman" w:cs="Times New Roman"/>
          <w:sz w:val="24"/>
          <w:szCs w:val="24"/>
        </w:rPr>
        <w:t>relate</w:t>
      </w:r>
      <w:proofErr w:type="spellEnd"/>
      <w:r w:rsidR="00E41D27" w:rsidRPr="00E41D27">
        <w:rPr>
          <w:rFonts w:ascii="Times New Roman" w:hAnsi="Times New Roman" w:cs="Times New Roman"/>
          <w:sz w:val="24"/>
          <w:szCs w:val="24"/>
        </w:rPr>
        <w:t xml:space="preserve"> with the standard drug ciprofloxacin </w:t>
      </w:r>
      <w:r w:rsidR="0087202E">
        <w:rPr>
          <w:rFonts w:ascii="Times New Roman" w:hAnsi="Times New Roman" w:cs="Times New Roman"/>
          <w:sz w:val="24"/>
          <w:szCs w:val="24"/>
        </w:rPr>
        <w:t>some of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the</w:t>
      </w:r>
      <w:r w:rsidR="00901E62">
        <w:rPr>
          <w:rFonts w:ascii="Times New Roman" w:hAnsi="Times New Roman" w:cs="Times New Roman"/>
          <w:sz w:val="24"/>
          <w:szCs w:val="24"/>
        </w:rPr>
        <w:t xml:space="preserve"> harmonized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compound </w:t>
      </w:r>
      <w:r w:rsidR="005052AC">
        <w:rPr>
          <w:rFonts w:ascii="Times New Roman" w:hAnsi="Times New Roman" w:cs="Times New Roman"/>
          <w:b/>
          <w:sz w:val="24"/>
          <w:szCs w:val="24"/>
        </w:rPr>
        <w:t>2a-2</w:t>
      </w:r>
      <w:r w:rsidR="0030658E" w:rsidRPr="00AC7490">
        <w:rPr>
          <w:rFonts w:ascii="Times New Roman" w:hAnsi="Times New Roman" w:cs="Times New Roman"/>
          <w:b/>
          <w:sz w:val="24"/>
          <w:szCs w:val="24"/>
        </w:rPr>
        <w:t>c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the </w:t>
      </w:r>
      <w:r w:rsidR="005052AC">
        <w:rPr>
          <w:rFonts w:ascii="Times New Roman" w:hAnsi="Times New Roman" w:cs="Times New Roman"/>
          <w:b/>
          <w:sz w:val="24"/>
          <w:szCs w:val="24"/>
        </w:rPr>
        <w:t>2</w:t>
      </w:r>
      <w:r w:rsidR="0030658E" w:rsidRPr="00AC7490">
        <w:rPr>
          <w:rFonts w:ascii="Times New Roman" w:hAnsi="Times New Roman" w:cs="Times New Roman"/>
          <w:b/>
          <w:sz w:val="24"/>
          <w:szCs w:val="24"/>
        </w:rPr>
        <w:t>a</w:t>
      </w:r>
      <w:r w:rsidR="00901E62">
        <w:rPr>
          <w:rFonts w:ascii="Times New Roman" w:hAnsi="Times New Roman" w:cs="Times New Roman"/>
          <w:sz w:val="24"/>
          <w:szCs w:val="24"/>
        </w:rPr>
        <w:t xml:space="preserve"> presenting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best zone of inhibition</w:t>
      </w:r>
      <w:r w:rsidR="00872C5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01E62">
        <w:rPr>
          <w:rFonts w:ascii="Times New Roman" w:hAnsi="Times New Roman" w:cs="Times New Roman"/>
          <w:sz w:val="24"/>
          <w:szCs w:val="24"/>
        </w:rPr>
        <w:t>according</w:t>
      </w:r>
      <w:proofErr w:type="gramEnd"/>
      <w:r w:rsidR="00901E62">
        <w:rPr>
          <w:rFonts w:ascii="Times New Roman" w:hAnsi="Times New Roman" w:cs="Times New Roman"/>
          <w:sz w:val="24"/>
          <w:szCs w:val="24"/>
        </w:rPr>
        <w:t xml:space="preserve"> to antifungal studies </w:t>
      </w:r>
      <w:r w:rsidR="00872C55">
        <w:rPr>
          <w:rFonts w:ascii="Times New Roman" w:hAnsi="Times New Roman" w:cs="Times New Roman"/>
          <w:sz w:val="24"/>
          <w:szCs w:val="24"/>
        </w:rPr>
        <w:t xml:space="preserve">the excellent zone of inhibition showed by 2c against </w:t>
      </w:r>
      <w:proofErr w:type="spellStart"/>
      <w:r w:rsidR="00872C55" w:rsidRPr="00872C55">
        <w:rPr>
          <w:rFonts w:ascii="Times New Roman" w:hAnsi="Times New Roman" w:cs="Times New Roman"/>
          <w:i/>
          <w:sz w:val="24"/>
          <w:szCs w:val="24"/>
        </w:rPr>
        <w:t>C.albican</w:t>
      </w:r>
      <w:proofErr w:type="spellEnd"/>
      <w:r w:rsidR="00872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and also </w:t>
      </w:r>
      <w:r w:rsidR="00E41D27" w:rsidRPr="00E41D27">
        <w:rPr>
          <w:rFonts w:ascii="Times New Roman" w:hAnsi="Times New Roman" w:cs="Times New Roman"/>
          <w:sz w:val="24"/>
          <w:szCs w:val="24"/>
        </w:rPr>
        <w:t xml:space="preserve">when </w:t>
      </w:r>
      <w:proofErr w:type="spellStart"/>
      <w:r w:rsidR="00E41D27" w:rsidRPr="00E41D27">
        <w:rPr>
          <w:rFonts w:ascii="Times New Roman" w:hAnsi="Times New Roman" w:cs="Times New Roman"/>
          <w:sz w:val="24"/>
          <w:szCs w:val="24"/>
        </w:rPr>
        <w:t>co</w:t>
      </w:r>
      <w:r w:rsidR="00E41D27">
        <w:rPr>
          <w:rFonts w:ascii="Times New Roman" w:hAnsi="Times New Roman" w:cs="Times New Roman"/>
          <w:sz w:val="24"/>
          <w:szCs w:val="24"/>
        </w:rPr>
        <w:t>relate</w:t>
      </w:r>
      <w:proofErr w:type="spellEnd"/>
      <w:r w:rsidR="00E41D27" w:rsidRPr="00E41D27">
        <w:rPr>
          <w:rFonts w:ascii="Times New Roman" w:hAnsi="Times New Roman" w:cs="Times New Roman"/>
          <w:sz w:val="24"/>
          <w:szCs w:val="24"/>
        </w:rPr>
        <w:t xml:space="preserve"> with the standard drug </w:t>
      </w:r>
      <w:proofErr w:type="spellStart"/>
      <w:r w:rsidR="00E41D27" w:rsidRPr="00E41D27">
        <w:rPr>
          <w:rFonts w:ascii="Times New Roman" w:hAnsi="Times New Roman" w:cs="Times New Roman"/>
          <w:sz w:val="24"/>
          <w:szCs w:val="24"/>
        </w:rPr>
        <w:t>Clotrimazole</w:t>
      </w:r>
      <w:proofErr w:type="spellEnd"/>
      <w:r w:rsidR="00E41D27" w:rsidRPr="00E41D27">
        <w:rPr>
          <w:rFonts w:ascii="Times New Roman" w:hAnsi="Times New Roman" w:cs="Times New Roman"/>
          <w:sz w:val="24"/>
          <w:szCs w:val="24"/>
        </w:rPr>
        <w:t xml:space="preserve"> 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the compound </w:t>
      </w:r>
      <w:r w:rsidR="005052AC">
        <w:rPr>
          <w:rFonts w:ascii="Times New Roman" w:hAnsi="Times New Roman" w:cs="Times New Roman"/>
          <w:sz w:val="24"/>
          <w:szCs w:val="24"/>
        </w:rPr>
        <w:t>2</w:t>
      </w:r>
      <w:r w:rsidR="0030658E" w:rsidRPr="00AC7490">
        <w:rPr>
          <w:rFonts w:ascii="Times New Roman" w:hAnsi="Times New Roman" w:cs="Times New Roman"/>
          <w:b/>
          <w:sz w:val="24"/>
          <w:szCs w:val="24"/>
        </w:rPr>
        <w:t>a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and </w:t>
      </w:r>
      <w:r w:rsidR="005052AC">
        <w:rPr>
          <w:rFonts w:ascii="Times New Roman" w:hAnsi="Times New Roman" w:cs="Times New Roman"/>
          <w:b/>
          <w:sz w:val="24"/>
          <w:szCs w:val="24"/>
        </w:rPr>
        <w:t>2</w:t>
      </w:r>
      <w:r w:rsidR="0030658E" w:rsidRPr="00AC7490">
        <w:rPr>
          <w:rFonts w:ascii="Times New Roman" w:hAnsi="Times New Roman" w:cs="Times New Roman"/>
          <w:b/>
          <w:sz w:val="24"/>
          <w:szCs w:val="24"/>
        </w:rPr>
        <w:t>b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</w:t>
      </w:r>
      <w:r w:rsidR="00E41D27">
        <w:rPr>
          <w:rFonts w:ascii="Times New Roman" w:hAnsi="Times New Roman" w:cs="Times New Roman"/>
          <w:sz w:val="24"/>
          <w:szCs w:val="24"/>
        </w:rPr>
        <w:t>displays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good zone of inhibition.</w:t>
      </w:r>
    </w:p>
    <w:p w14:paraId="6D45D96F" w14:textId="77777777" w:rsidR="00F50A34" w:rsidRPr="004C7F87" w:rsidRDefault="00F50A34" w:rsidP="00D92D1D">
      <w:pPr>
        <w:spacing w:line="240" w:lineRule="auto"/>
        <w:jc w:val="both"/>
        <w:rPr>
          <w:rFonts w:ascii="Times New Roman" w:eastAsia="Times New Roman" w:hAnsi="Times New Roman" w:cs="Latha"/>
          <w:b/>
          <w:sz w:val="24"/>
          <w:szCs w:val="24"/>
        </w:rPr>
      </w:pPr>
      <w:r>
        <w:rPr>
          <w:rFonts w:ascii="Times New Roman" w:eastAsia="Times New Roman" w:hAnsi="Times New Roman" w:cs="Latha"/>
          <w:sz w:val="24"/>
          <w:szCs w:val="24"/>
        </w:rPr>
        <w:t>Table-6 Antimicrobial activity screening of the compounds (2a-2c) at 10mg/ml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287"/>
        <w:gridCol w:w="1439"/>
        <w:gridCol w:w="1064"/>
        <w:gridCol w:w="1541"/>
        <w:gridCol w:w="1895"/>
      </w:tblGrid>
      <w:tr w:rsidR="00F50A34" w:rsidRPr="009D2544" w14:paraId="011F934F" w14:textId="77777777" w:rsidTr="00726628">
        <w:tc>
          <w:tcPr>
            <w:tcW w:w="1522" w:type="dxa"/>
            <w:vMerge w:val="restart"/>
            <w:vAlign w:val="center"/>
          </w:tcPr>
          <w:p w14:paraId="2BB379DA" w14:textId="77777777" w:rsidR="00F50A34" w:rsidRPr="00720236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b/>
                <w:sz w:val="24"/>
                <w:szCs w:val="24"/>
              </w:rPr>
            </w:pPr>
            <w:r w:rsidRPr="00720236">
              <w:rPr>
                <w:rFonts w:ascii="Times New Roman" w:eastAsia="Calibri" w:hAnsi="Times New Roman" w:cs="Latha"/>
                <w:b/>
                <w:sz w:val="24"/>
                <w:szCs w:val="24"/>
              </w:rPr>
              <w:t>Entry</w:t>
            </w:r>
          </w:p>
        </w:tc>
        <w:tc>
          <w:tcPr>
            <w:tcW w:w="5331" w:type="dxa"/>
            <w:gridSpan w:val="4"/>
          </w:tcPr>
          <w:p w14:paraId="1F5663DC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b/>
                <w:i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b/>
                <w:i/>
                <w:sz w:val="24"/>
                <w:szCs w:val="24"/>
              </w:rPr>
              <w:t xml:space="preserve">                                          Bacterial Strain</w:t>
            </w:r>
          </w:p>
        </w:tc>
        <w:tc>
          <w:tcPr>
            <w:tcW w:w="1895" w:type="dxa"/>
          </w:tcPr>
          <w:p w14:paraId="5041A339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Latha"/>
                <w:b/>
                <w:i/>
                <w:sz w:val="24"/>
                <w:szCs w:val="24"/>
              </w:rPr>
              <w:t>Fungal Strain</w:t>
            </w:r>
          </w:p>
        </w:tc>
      </w:tr>
      <w:tr w:rsidR="00F50A34" w:rsidRPr="009D2544" w14:paraId="5EE32197" w14:textId="77777777" w:rsidTr="00726628">
        <w:trPr>
          <w:trHeight w:val="143"/>
        </w:trPr>
        <w:tc>
          <w:tcPr>
            <w:tcW w:w="1522" w:type="dxa"/>
            <w:vMerge/>
          </w:tcPr>
          <w:p w14:paraId="3362E9C2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4AE89D2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</w:pPr>
            <w:proofErr w:type="spellStart"/>
            <w:r w:rsidRPr="009D2544"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  <w:t>S.Aureus</w:t>
            </w:r>
            <w:proofErr w:type="spellEnd"/>
          </w:p>
        </w:tc>
        <w:tc>
          <w:tcPr>
            <w:tcW w:w="1439" w:type="dxa"/>
          </w:tcPr>
          <w:p w14:paraId="66EA3A88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  <w:t>S .</w:t>
            </w:r>
            <w:proofErr w:type="spellStart"/>
            <w:r w:rsidRPr="009D2544"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  <w:t>Pyogenes</w:t>
            </w:r>
            <w:proofErr w:type="spellEnd"/>
          </w:p>
        </w:tc>
        <w:tc>
          <w:tcPr>
            <w:tcW w:w="1064" w:type="dxa"/>
          </w:tcPr>
          <w:p w14:paraId="42D45197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</w:pPr>
            <w:proofErr w:type="spellStart"/>
            <w:r w:rsidRPr="009D2544"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  <w:t>E.Coli</w:t>
            </w:r>
            <w:proofErr w:type="spellEnd"/>
          </w:p>
        </w:tc>
        <w:tc>
          <w:tcPr>
            <w:tcW w:w="1541" w:type="dxa"/>
          </w:tcPr>
          <w:p w14:paraId="664AF40E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</w:pPr>
            <w:proofErr w:type="spellStart"/>
            <w:r w:rsidRPr="009D2544"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  <w:t>P.aeruginosa</w:t>
            </w:r>
            <w:proofErr w:type="spellEnd"/>
          </w:p>
        </w:tc>
        <w:tc>
          <w:tcPr>
            <w:tcW w:w="1895" w:type="dxa"/>
          </w:tcPr>
          <w:p w14:paraId="6481B3FF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  <w:t>C.albicans</w:t>
            </w:r>
            <w:proofErr w:type="spellEnd"/>
          </w:p>
        </w:tc>
      </w:tr>
      <w:tr w:rsidR="00F50A34" w:rsidRPr="009D2544" w14:paraId="1313F109" w14:textId="77777777" w:rsidTr="00726628">
        <w:tc>
          <w:tcPr>
            <w:tcW w:w="1522" w:type="dxa"/>
          </w:tcPr>
          <w:p w14:paraId="4A8C8388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7" w:type="dxa"/>
          </w:tcPr>
          <w:p w14:paraId="0B9EE4E8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23</w:t>
            </w:r>
          </w:p>
        </w:tc>
        <w:tc>
          <w:tcPr>
            <w:tcW w:w="1439" w:type="dxa"/>
          </w:tcPr>
          <w:p w14:paraId="69C04C5B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21</w:t>
            </w:r>
          </w:p>
        </w:tc>
        <w:tc>
          <w:tcPr>
            <w:tcW w:w="1064" w:type="dxa"/>
          </w:tcPr>
          <w:p w14:paraId="113E221E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22</w:t>
            </w:r>
          </w:p>
        </w:tc>
        <w:tc>
          <w:tcPr>
            <w:tcW w:w="1541" w:type="dxa"/>
          </w:tcPr>
          <w:p w14:paraId="17AF9152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14:paraId="4566C803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>
              <w:rPr>
                <w:rFonts w:ascii="Times New Roman" w:eastAsia="Calibri" w:hAnsi="Times New Roman" w:cs="Latha"/>
                <w:sz w:val="24"/>
                <w:szCs w:val="24"/>
              </w:rPr>
              <w:t>15</w:t>
            </w:r>
          </w:p>
        </w:tc>
      </w:tr>
      <w:tr w:rsidR="00F50A34" w:rsidRPr="009D2544" w14:paraId="6F9A6E4B" w14:textId="77777777" w:rsidTr="00726628">
        <w:tc>
          <w:tcPr>
            <w:tcW w:w="1522" w:type="dxa"/>
          </w:tcPr>
          <w:p w14:paraId="7F12A6DB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87" w:type="dxa"/>
          </w:tcPr>
          <w:p w14:paraId="09980F6E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18</w:t>
            </w:r>
          </w:p>
        </w:tc>
        <w:tc>
          <w:tcPr>
            <w:tcW w:w="1439" w:type="dxa"/>
          </w:tcPr>
          <w:p w14:paraId="2994A9C8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14:paraId="474227AF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19</w:t>
            </w:r>
          </w:p>
        </w:tc>
        <w:tc>
          <w:tcPr>
            <w:tcW w:w="1541" w:type="dxa"/>
          </w:tcPr>
          <w:p w14:paraId="4FF95018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24</w:t>
            </w:r>
          </w:p>
        </w:tc>
        <w:tc>
          <w:tcPr>
            <w:tcW w:w="1895" w:type="dxa"/>
          </w:tcPr>
          <w:p w14:paraId="2A829BA9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>
              <w:rPr>
                <w:rFonts w:ascii="Times New Roman" w:eastAsia="Calibri" w:hAnsi="Times New Roman" w:cs="Latha"/>
                <w:sz w:val="24"/>
                <w:szCs w:val="24"/>
              </w:rPr>
              <w:t>17</w:t>
            </w:r>
          </w:p>
        </w:tc>
      </w:tr>
      <w:tr w:rsidR="00F50A34" w:rsidRPr="009D2544" w14:paraId="5E8F3EA1" w14:textId="77777777" w:rsidTr="00726628">
        <w:tc>
          <w:tcPr>
            <w:tcW w:w="1522" w:type="dxa"/>
          </w:tcPr>
          <w:p w14:paraId="12863387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87" w:type="dxa"/>
          </w:tcPr>
          <w:p w14:paraId="41737452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19</w:t>
            </w:r>
          </w:p>
        </w:tc>
        <w:tc>
          <w:tcPr>
            <w:tcW w:w="1439" w:type="dxa"/>
          </w:tcPr>
          <w:p w14:paraId="05424310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15</w:t>
            </w:r>
          </w:p>
        </w:tc>
        <w:tc>
          <w:tcPr>
            <w:tcW w:w="1064" w:type="dxa"/>
          </w:tcPr>
          <w:p w14:paraId="5A13650C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13</w:t>
            </w:r>
          </w:p>
        </w:tc>
        <w:tc>
          <w:tcPr>
            <w:tcW w:w="1541" w:type="dxa"/>
          </w:tcPr>
          <w:p w14:paraId="35186BF4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16</w:t>
            </w:r>
          </w:p>
        </w:tc>
        <w:tc>
          <w:tcPr>
            <w:tcW w:w="1895" w:type="dxa"/>
          </w:tcPr>
          <w:p w14:paraId="04F24D61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>
              <w:rPr>
                <w:rFonts w:ascii="Times New Roman" w:eastAsia="Calibri" w:hAnsi="Times New Roman" w:cs="Latha"/>
                <w:sz w:val="24"/>
                <w:szCs w:val="24"/>
              </w:rPr>
              <w:t>21</w:t>
            </w:r>
          </w:p>
        </w:tc>
      </w:tr>
      <w:tr w:rsidR="00F50A34" w:rsidRPr="009D2544" w14:paraId="3899440D" w14:textId="77777777" w:rsidTr="00726628">
        <w:tc>
          <w:tcPr>
            <w:tcW w:w="1522" w:type="dxa"/>
          </w:tcPr>
          <w:p w14:paraId="38628FC3" w14:textId="77777777" w:rsidR="00F50A34" w:rsidRPr="00720236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bookmarkStart w:id="1" w:name="OLE_LINK1"/>
            <w:proofErr w:type="spellStart"/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>Ciprofloxin</w:t>
            </w:r>
            <w:bookmarkEnd w:id="1"/>
            <w:proofErr w:type="spellEnd"/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 xml:space="preserve">/ </w:t>
            </w:r>
            <w:proofErr w:type="spellStart"/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>Clotrimazole</w:t>
            </w:r>
            <w:proofErr w:type="spellEnd"/>
          </w:p>
        </w:tc>
        <w:tc>
          <w:tcPr>
            <w:tcW w:w="1287" w:type="dxa"/>
            <w:vAlign w:val="center"/>
          </w:tcPr>
          <w:p w14:paraId="38320D8C" w14:textId="77777777" w:rsidR="00F50A34" w:rsidRPr="00720236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>26</w:t>
            </w:r>
          </w:p>
        </w:tc>
        <w:tc>
          <w:tcPr>
            <w:tcW w:w="1439" w:type="dxa"/>
            <w:vAlign w:val="center"/>
          </w:tcPr>
          <w:p w14:paraId="733E884D" w14:textId="77777777" w:rsidR="00F50A34" w:rsidRPr="00720236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>19</w:t>
            </w:r>
          </w:p>
        </w:tc>
        <w:tc>
          <w:tcPr>
            <w:tcW w:w="1064" w:type="dxa"/>
            <w:vAlign w:val="center"/>
          </w:tcPr>
          <w:p w14:paraId="40FFE703" w14:textId="77777777" w:rsidR="00F50A34" w:rsidRPr="00720236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>17</w:t>
            </w:r>
          </w:p>
        </w:tc>
        <w:tc>
          <w:tcPr>
            <w:tcW w:w="1541" w:type="dxa"/>
            <w:vAlign w:val="center"/>
          </w:tcPr>
          <w:p w14:paraId="344E2D71" w14:textId="77777777" w:rsidR="00F50A34" w:rsidRPr="00720236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>22</w:t>
            </w:r>
          </w:p>
        </w:tc>
        <w:tc>
          <w:tcPr>
            <w:tcW w:w="1895" w:type="dxa"/>
          </w:tcPr>
          <w:p w14:paraId="3632093D" w14:textId="77777777" w:rsidR="00F50A34" w:rsidRPr="00720236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>24</w:t>
            </w:r>
          </w:p>
        </w:tc>
      </w:tr>
    </w:tbl>
    <w:p w14:paraId="6AD466DC" w14:textId="77777777" w:rsidR="00F50A34" w:rsidRDefault="00F50A34" w:rsidP="00D92D1D">
      <w:pPr>
        <w:spacing w:line="240" w:lineRule="auto"/>
        <w:rPr>
          <w:rFonts w:ascii="Times New Roman" w:eastAsia="Times New Roman" w:hAnsi="Times New Roman" w:cs="Latha"/>
          <w:sz w:val="24"/>
          <w:szCs w:val="24"/>
        </w:rPr>
      </w:pPr>
    </w:p>
    <w:p w14:paraId="717AF257" w14:textId="77777777" w:rsidR="00F50A34" w:rsidRPr="009D2544" w:rsidRDefault="00F50A34" w:rsidP="00D92D1D">
      <w:pPr>
        <w:spacing w:line="240" w:lineRule="auto"/>
        <w:rPr>
          <w:rFonts w:ascii="Times New Roman" w:eastAsia="Times New Roman" w:hAnsi="Times New Roman" w:cs="Latha"/>
          <w:sz w:val="24"/>
          <w:szCs w:val="24"/>
        </w:rPr>
      </w:pPr>
      <w:r w:rsidRPr="00F4261D">
        <w:rPr>
          <w:rFonts w:ascii="Times New Roman" w:eastAsia="Times-Roman" w:hAnsi="Times New Roman" w:cs="Latha"/>
          <w:b/>
          <w:bCs/>
          <w:noProof/>
          <w:sz w:val="28"/>
          <w:szCs w:val="28"/>
        </w:rPr>
        <w:lastRenderedPageBreak/>
        <w:drawing>
          <wp:inline distT="0" distB="0" distL="0" distR="0" wp14:anchorId="4FFCDC0A" wp14:editId="32924360">
            <wp:extent cx="4572000" cy="2743200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14AFED84" w14:textId="77777777" w:rsidR="00F50A34" w:rsidRPr="009D2544" w:rsidRDefault="00F50A34" w:rsidP="00D92D1D">
      <w:pPr>
        <w:spacing w:line="240" w:lineRule="auto"/>
        <w:rPr>
          <w:rFonts w:ascii="Times New Roman" w:eastAsia="Times-Roman" w:hAnsi="Times New Roman" w:cs="Latha"/>
          <w:bCs/>
          <w:sz w:val="24"/>
          <w:szCs w:val="28"/>
        </w:rPr>
      </w:pPr>
      <w:r>
        <w:rPr>
          <w:rFonts w:ascii="Times New Roman" w:eastAsia="Times-Roman" w:hAnsi="Times New Roman" w:cs="Latha"/>
          <w:bCs/>
          <w:sz w:val="24"/>
          <w:szCs w:val="28"/>
        </w:rPr>
        <w:t xml:space="preserve">Figure- 1 </w:t>
      </w:r>
      <w:r w:rsidRPr="004C7F87">
        <w:rPr>
          <w:rFonts w:ascii="Times New Roman" w:eastAsia="Times-Roman" w:hAnsi="Times New Roman" w:cs="Latha"/>
          <w:bCs/>
          <w:i/>
          <w:sz w:val="24"/>
          <w:szCs w:val="28"/>
        </w:rPr>
        <w:t>in vitro</w:t>
      </w:r>
      <w:r>
        <w:rPr>
          <w:rFonts w:ascii="Times New Roman" w:eastAsia="Times-Roman" w:hAnsi="Times New Roman" w:cs="Latha"/>
          <w:bCs/>
          <w:sz w:val="24"/>
          <w:szCs w:val="28"/>
        </w:rPr>
        <w:t xml:space="preserve"> antimicrobial microbial activity of 2a-2c by disc diffusion method</w:t>
      </w:r>
    </w:p>
    <w:p w14:paraId="3C37A8CF" w14:textId="77777777" w:rsidR="00F50A34" w:rsidRDefault="00F50A34" w:rsidP="00D92D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Latha"/>
          <w:b/>
          <w:bCs/>
          <w:sz w:val="24"/>
          <w:szCs w:val="24"/>
        </w:rPr>
      </w:pPr>
      <w:r w:rsidRPr="001E3F29">
        <w:rPr>
          <w:rFonts w:ascii="Times New Roman" w:eastAsia="Times-Roman" w:hAnsi="Times New Roman" w:cs="Latha"/>
          <w:b/>
          <w:bCs/>
          <w:sz w:val="24"/>
          <w:szCs w:val="24"/>
        </w:rPr>
        <w:t>Conclusion:</w:t>
      </w:r>
    </w:p>
    <w:p w14:paraId="3E53EE75" w14:textId="77777777" w:rsidR="00F50A34" w:rsidRPr="001E3F29" w:rsidRDefault="00F50A34" w:rsidP="00D92D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Latha"/>
          <w:noProof/>
          <w:sz w:val="24"/>
          <w:szCs w:val="24"/>
        </w:rPr>
      </w:pPr>
    </w:p>
    <w:p w14:paraId="34EFCF81" w14:textId="79BA962A" w:rsidR="00F415B5" w:rsidRPr="00F50A34" w:rsidRDefault="00F50A34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Latha"/>
          <w:b/>
          <w:bCs/>
          <w:sz w:val="28"/>
          <w:szCs w:val="28"/>
        </w:rPr>
      </w:pPr>
      <w:r w:rsidRPr="00D56669">
        <w:rPr>
          <w:rFonts w:ascii="Times New Roman" w:eastAsia="Times-Roman" w:hAnsi="Times New Roman" w:cs="Latha"/>
          <w:bCs/>
          <w:sz w:val="24"/>
          <w:szCs w:val="24"/>
        </w:rPr>
        <w:t>In summary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, new and </w:t>
      </w:r>
      <w:r w:rsidR="009D76CD">
        <w:rPr>
          <w:rFonts w:ascii="Times New Roman" w:eastAsia="Times-Roman" w:hAnsi="Times New Roman" w:cs="Latha"/>
          <w:bCs/>
          <w:sz w:val="24"/>
          <w:szCs w:val="24"/>
        </w:rPr>
        <w:t>most relevant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synthetic</w:t>
      </w:r>
      <w:r w:rsidR="009317E2">
        <w:rPr>
          <w:rFonts w:ascii="Times New Roman" w:eastAsia="Times-Roman" w:hAnsi="Times New Roman" w:cs="Latha"/>
          <w:bCs/>
          <w:sz w:val="24"/>
          <w:szCs w:val="24"/>
        </w:rPr>
        <w:t xml:space="preserve"> way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of </w:t>
      </w:r>
      <w:r w:rsidR="009D76CD">
        <w:rPr>
          <w:rFonts w:ascii="Times New Roman" w:eastAsia="Times-Roman" w:hAnsi="Times New Roman" w:cs="Latha"/>
          <w:bCs/>
          <w:sz w:val="24"/>
          <w:szCs w:val="24"/>
        </w:rPr>
        <w:t>a few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amino pyrimidine derivatives were </w:t>
      </w:r>
      <w:r w:rsidR="009D76CD">
        <w:rPr>
          <w:rFonts w:ascii="Times New Roman" w:eastAsia="Times-Roman" w:hAnsi="Times New Roman" w:cs="Latha"/>
          <w:bCs/>
          <w:sz w:val="24"/>
          <w:szCs w:val="24"/>
        </w:rPr>
        <w:t>attained</w:t>
      </w:r>
      <w:r>
        <w:rPr>
          <w:rFonts w:ascii="Times New Roman" w:eastAsia="Times-Roman" w:hAnsi="Times New Roman" w:cs="Latha"/>
          <w:bCs/>
          <w:sz w:val="24"/>
          <w:szCs w:val="24"/>
        </w:rPr>
        <w:t>. The</w:t>
      </w:r>
      <w:r w:rsidR="009317E2">
        <w:rPr>
          <w:rFonts w:ascii="Times New Roman" w:eastAsia="Times-Roman" w:hAnsi="Times New Roman" w:cs="Latha"/>
          <w:bCs/>
          <w:sz w:val="24"/>
          <w:szCs w:val="24"/>
        </w:rPr>
        <w:t xml:space="preserve"> construction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of the </w:t>
      </w:r>
      <w:r w:rsidR="009D76CD">
        <w:rPr>
          <w:rFonts w:ascii="Times New Roman" w:eastAsia="Times-Roman" w:hAnsi="Times New Roman" w:cs="Latha"/>
          <w:bCs/>
          <w:sz w:val="24"/>
          <w:szCs w:val="24"/>
        </w:rPr>
        <w:t>recently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9D76CD">
        <w:rPr>
          <w:rFonts w:ascii="Times New Roman" w:eastAsia="Times-Roman" w:hAnsi="Times New Roman" w:cs="Latha"/>
          <w:bCs/>
          <w:sz w:val="24"/>
          <w:szCs w:val="24"/>
        </w:rPr>
        <w:t>developed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compounds was e</w:t>
      </w:r>
      <w:r w:rsidR="009317E2">
        <w:rPr>
          <w:rFonts w:ascii="Times New Roman" w:eastAsia="Times-Roman" w:hAnsi="Times New Roman" w:cs="Latha"/>
          <w:bCs/>
          <w:sz w:val="24"/>
          <w:szCs w:val="24"/>
        </w:rPr>
        <w:t>ntrenched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. The </w:t>
      </w:r>
      <w:r w:rsidR="008D472F">
        <w:rPr>
          <w:rFonts w:ascii="Times New Roman" w:eastAsia="Times-Roman" w:hAnsi="Times New Roman" w:cs="Latha"/>
          <w:bCs/>
          <w:sz w:val="24"/>
          <w:szCs w:val="24"/>
        </w:rPr>
        <w:t>target molecules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were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assessed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for their antimicrobial activity against Gram-</w:t>
      </w:r>
      <w:r w:rsidR="004357EC">
        <w:rPr>
          <w:rFonts w:ascii="Times New Roman" w:eastAsia="Times-Roman" w:hAnsi="Times New Roman" w:cs="Latha"/>
          <w:bCs/>
          <w:sz w:val="24"/>
          <w:szCs w:val="24"/>
        </w:rPr>
        <w:t>twins’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bacteria as well as fungal stain. The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conclusion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>shows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that the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synthesized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compounds 4a-4c </w:t>
      </w:r>
      <w:r w:rsidR="002A479F">
        <w:rPr>
          <w:rFonts w:ascii="Times New Roman" w:eastAsia="Times-Roman" w:hAnsi="Times New Roman" w:cs="Latha"/>
          <w:bCs/>
          <w:sz w:val="24"/>
          <w:szCs w:val="24"/>
        </w:rPr>
        <w:t>displayed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4357EC">
        <w:rPr>
          <w:rFonts w:ascii="Times New Roman" w:eastAsia="Times-Roman" w:hAnsi="Times New Roman" w:cs="Latha"/>
          <w:bCs/>
          <w:sz w:val="24"/>
          <w:szCs w:val="24"/>
        </w:rPr>
        <w:t>a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2A479F">
        <w:rPr>
          <w:rFonts w:ascii="Times New Roman" w:eastAsia="Times-Roman" w:hAnsi="Times New Roman" w:cs="Latha"/>
          <w:bCs/>
          <w:sz w:val="24"/>
          <w:szCs w:val="24"/>
        </w:rPr>
        <w:t>sufficient restrictive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growth of Gram-</w:t>
      </w:r>
      <w:r w:rsidR="004357EC">
        <w:rPr>
          <w:rFonts w:ascii="Times New Roman" w:eastAsia="Times-Roman" w:hAnsi="Times New Roman" w:cs="Latha"/>
          <w:bCs/>
          <w:sz w:val="24"/>
          <w:szCs w:val="24"/>
        </w:rPr>
        <w:t>twins’</w:t>
      </w:r>
      <w:r w:rsidR="002A479F"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>
        <w:rPr>
          <w:rFonts w:ascii="Times New Roman" w:eastAsia="Times-Roman" w:hAnsi="Times New Roman" w:cs="Latha"/>
          <w:bCs/>
          <w:sz w:val="24"/>
          <w:szCs w:val="24"/>
        </w:rPr>
        <w:t>bacteria.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8D472F">
        <w:rPr>
          <w:rFonts w:ascii="Times New Roman" w:eastAsia="Times-Roman" w:hAnsi="Times New Roman" w:cs="Latha"/>
          <w:bCs/>
          <w:sz w:val="24"/>
          <w:szCs w:val="24"/>
        </w:rPr>
        <w:t>Mainly</w:t>
      </w:r>
      <w:r>
        <w:rPr>
          <w:rFonts w:ascii="Times New Roman" w:eastAsia="Times-Roman" w:hAnsi="Times New Roman" w:cs="Latha"/>
          <w:bCs/>
          <w:sz w:val="24"/>
          <w:szCs w:val="24"/>
        </w:rPr>
        <w:t>,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there is a </w:t>
      </w:r>
      <w:r w:rsidR="002A479F">
        <w:rPr>
          <w:rFonts w:ascii="Times New Roman" w:eastAsia="Times-Roman" w:hAnsi="Times New Roman" w:cs="Latha"/>
          <w:bCs/>
          <w:sz w:val="24"/>
          <w:szCs w:val="24"/>
        </w:rPr>
        <w:t>magnificent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zone of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>inhibition</w:t>
      </w:r>
      <w:r w:rsidR="0070059E" w:rsidRPr="00160056">
        <w:rPr>
          <w:rFonts w:ascii="Times New Roman" w:eastAsia="Times-Roman" w:hAnsi="Times New Roman" w:cs="Latha"/>
          <w:bCs/>
          <w:sz w:val="24"/>
          <w:szCs w:val="24"/>
        </w:rPr>
        <w:t xml:space="preserve"> (</w:t>
      </w:r>
      <w:r w:rsidR="00160056" w:rsidRPr="00160056">
        <w:rPr>
          <w:rFonts w:ascii="Times New Roman" w:eastAsia="Times-Roman" w:hAnsi="Times New Roman" w:cs="Latha"/>
          <w:bCs/>
          <w:sz w:val="24"/>
          <w:szCs w:val="24"/>
        </w:rPr>
        <w:t>23mm in diameter)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of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Compound </w:t>
      </w:r>
      <w:r w:rsidR="008F587D">
        <w:rPr>
          <w:rFonts w:ascii="Times New Roman" w:eastAsia="Times-Roman" w:hAnsi="Times New Roman" w:cs="Latha"/>
          <w:bCs/>
          <w:sz w:val="24"/>
          <w:szCs w:val="24"/>
        </w:rPr>
        <w:t>2a occur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against</w:t>
      </w:r>
      <w:r w:rsidR="00160056" w:rsidRPr="00160056">
        <w:rPr>
          <w:rFonts w:ascii="Times New Roman" w:eastAsia="Times-Roman" w:hAnsi="Times New Roman" w:cs="Latha"/>
          <w:bCs/>
          <w:i/>
          <w:sz w:val="24"/>
          <w:szCs w:val="24"/>
        </w:rPr>
        <w:t xml:space="preserve"> </w:t>
      </w:r>
      <w:proofErr w:type="spellStart"/>
      <w:r w:rsidR="00160056" w:rsidRPr="00160056">
        <w:rPr>
          <w:rFonts w:ascii="Times New Roman" w:eastAsia="Times-Roman" w:hAnsi="Times New Roman" w:cs="Latha"/>
          <w:bCs/>
          <w:i/>
          <w:sz w:val="24"/>
          <w:szCs w:val="24"/>
        </w:rPr>
        <w:t>S.Aureus</w:t>
      </w:r>
      <w:proofErr w:type="spellEnd"/>
      <w:r w:rsidR="00160056">
        <w:rPr>
          <w:rFonts w:ascii="Times New Roman" w:eastAsia="Times-Roman" w:hAnsi="Times New Roman" w:cs="Latha"/>
          <w:bCs/>
          <w:sz w:val="24"/>
          <w:szCs w:val="24"/>
        </w:rPr>
        <w:t>.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and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also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>this compound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2a 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>shows</w:t>
      </w:r>
      <w:r w:rsidR="002A479F">
        <w:rPr>
          <w:rFonts w:ascii="Times New Roman" w:eastAsia="Times-Roman" w:hAnsi="Times New Roman" w:cs="Latha"/>
          <w:bCs/>
          <w:sz w:val="24"/>
          <w:szCs w:val="24"/>
        </w:rPr>
        <w:t xml:space="preserve"> magnificent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zone of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>inhibition (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21 mm in diameter) against </w:t>
      </w:r>
      <w:proofErr w:type="spellStart"/>
      <w:r w:rsidRPr="00EF0189">
        <w:rPr>
          <w:rFonts w:ascii="Times New Roman" w:eastAsia="Times-Roman" w:hAnsi="Times New Roman" w:cs="Latha"/>
          <w:bCs/>
          <w:i/>
          <w:sz w:val="24"/>
          <w:szCs w:val="24"/>
        </w:rPr>
        <w:t>S.Pyogenes</w:t>
      </w:r>
      <w:proofErr w:type="spellEnd"/>
      <w:r>
        <w:rPr>
          <w:rFonts w:ascii="Times New Roman" w:eastAsia="Times-Roman" w:hAnsi="Times New Roman" w:cs="Latha"/>
          <w:bCs/>
          <w:sz w:val="24"/>
          <w:szCs w:val="24"/>
        </w:rPr>
        <w:t xml:space="preserve"> a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>s well as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the compound shows</w:t>
      </w:r>
      <w:r w:rsidR="002A479F">
        <w:rPr>
          <w:rFonts w:ascii="Times New Roman" w:eastAsia="Times-Roman" w:hAnsi="Times New Roman" w:cs="Latha"/>
          <w:bCs/>
          <w:sz w:val="24"/>
          <w:szCs w:val="24"/>
        </w:rPr>
        <w:t xml:space="preserve"> outstanding 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zone of inhibition against </w:t>
      </w:r>
      <w:proofErr w:type="spellStart"/>
      <w:r>
        <w:rPr>
          <w:rFonts w:ascii="Times New Roman" w:eastAsia="Times-Roman" w:hAnsi="Times New Roman" w:cs="Latha"/>
          <w:bCs/>
          <w:sz w:val="24"/>
          <w:szCs w:val="24"/>
        </w:rPr>
        <w:t>E.Coli</w:t>
      </w:r>
      <w:proofErr w:type="spellEnd"/>
      <w:r>
        <w:rPr>
          <w:rFonts w:ascii="Times New Roman" w:eastAsia="Times-Roman" w:hAnsi="Times New Roman" w:cs="Latha"/>
          <w:bCs/>
          <w:sz w:val="24"/>
          <w:szCs w:val="24"/>
        </w:rPr>
        <w:t xml:space="preserve"> (22 mm in diameter) when compared with the standard drug Ciprofloxacin. 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>There is a better antibacterial activity occur by compound 2a against all the compounds.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>According to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fungal study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>declare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that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 xml:space="preserve">the 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compound 4c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>shows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good zone of inhibition (21 mm in diameter) against the fungal stain </w:t>
      </w:r>
      <w:proofErr w:type="spellStart"/>
      <w:r w:rsidRPr="00F85572">
        <w:rPr>
          <w:rFonts w:ascii="Times New Roman" w:eastAsia="Times-Roman" w:hAnsi="Times New Roman" w:cs="Latha"/>
          <w:bCs/>
          <w:i/>
          <w:sz w:val="24"/>
          <w:szCs w:val="24"/>
        </w:rPr>
        <w:t>C.albican</w:t>
      </w:r>
      <w:proofErr w:type="spellEnd"/>
      <w:r>
        <w:rPr>
          <w:rFonts w:ascii="Times New Roman" w:eastAsia="Times-Roman" w:hAnsi="Times New Roman" w:cs="Latha"/>
          <w:bCs/>
          <w:sz w:val="24"/>
          <w:szCs w:val="24"/>
        </w:rPr>
        <w:t>, because of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 xml:space="preserve"> the </w:t>
      </w:r>
      <w:proofErr w:type="spellStart"/>
      <w:r w:rsidR="0070059E">
        <w:rPr>
          <w:rFonts w:ascii="Times New Roman" w:eastAsia="Times-Roman" w:hAnsi="Times New Roman" w:cs="Latha"/>
          <w:bCs/>
          <w:sz w:val="24"/>
          <w:szCs w:val="24"/>
        </w:rPr>
        <w:t>thiophene</w:t>
      </w:r>
      <w:proofErr w:type="spellEnd"/>
      <w:r w:rsidR="0070059E">
        <w:rPr>
          <w:rFonts w:ascii="Times New Roman" w:eastAsia="Times-Roman" w:hAnsi="Times New Roman" w:cs="Latha"/>
          <w:bCs/>
          <w:sz w:val="24"/>
          <w:szCs w:val="24"/>
        </w:rPr>
        <w:t xml:space="preserve"> ring contains a </w:t>
      </w:r>
      <w:r w:rsidR="008D472F">
        <w:rPr>
          <w:rFonts w:ascii="Times New Roman" w:eastAsia="Times-Roman" w:hAnsi="Times New Roman" w:cs="Latha"/>
          <w:bCs/>
          <w:sz w:val="24"/>
          <w:szCs w:val="24"/>
        </w:rPr>
        <w:t>CH</w:t>
      </w:r>
      <w:r w:rsidR="008D472F">
        <w:rPr>
          <w:rFonts w:ascii="Times New Roman" w:eastAsia="Times-Roman" w:hAnsi="Times New Roman" w:cs="Latha"/>
          <w:bCs/>
          <w:sz w:val="24"/>
          <w:szCs w:val="24"/>
          <w:vertAlign w:val="subscript"/>
        </w:rPr>
        <w:t xml:space="preserve">3 </w:t>
      </w:r>
      <w:r w:rsidR="008D472F">
        <w:rPr>
          <w:rFonts w:ascii="Times New Roman" w:eastAsia="Times-Roman" w:hAnsi="Times New Roman" w:cs="Latha"/>
          <w:bCs/>
          <w:sz w:val="24"/>
          <w:szCs w:val="24"/>
        </w:rPr>
        <w:t>present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 xml:space="preserve"> in their </w:t>
      </w:r>
      <w:r w:rsidR="008D472F">
        <w:rPr>
          <w:rFonts w:ascii="Times New Roman" w:eastAsia="Times-Roman" w:hAnsi="Times New Roman" w:cs="Latha"/>
          <w:bCs/>
          <w:sz w:val="24"/>
          <w:szCs w:val="24"/>
        </w:rPr>
        <w:t>5</w:t>
      </w:r>
      <w:r w:rsidR="008D472F" w:rsidRPr="008D472F">
        <w:rPr>
          <w:rFonts w:ascii="Times New Roman" w:eastAsia="Times-Roman" w:hAnsi="Times New Roman" w:cs="Latha"/>
          <w:bCs/>
          <w:sz w:val="24"/>
          <w:szCs w:val="24"/>
          <w:vertAlign w:val="superscript"/>
        </w:rPr>
        <w:t>th</w:t>
      </w:r>
      <w:r w:rsidR="008D472F"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>position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. The docking </w:t>
      </w:r>
      <w:r w:rsidR="008D472F">
        <w:rPr>
          <w:rFonts w:ascii="Times New Roman" w:eastAsia="Times-Roman" w:hAnsi="Times New Roman" w:cs="Latha"/>
          <w:bCs/>
          <w:sz w:val="24"/>
          <w:szCs w:val="24"/>
        </w:rPr>
        <w:t>study was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 xml:space="preserve"> take place </w:t>
      </w:r>
      <w:r w:rsidR="008D472F">
        <w:rPr>
          <w:rFonts w:ascii="Times New Roman" w:eastAsia="Times-Roman" w:hAnsi="Times New Roman" w:cs="Latha"/>
          <w:bCs/>
          <w:sz w:val="24"/>
          <w:szCs w:val="24"/>
        </w:rPr>
        <w:t>with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bacterial protein and Breast c</w:t>
      </w:r>
      <w:r w:rsidR="008D472F">
        <w:rPr>
          <w:rFonts w:ascii="Times New Roman" w:eastAsia="Times-Roman" w:hAnsi="Times New Roman" w:cs="Latha"/>
          <w:bCs/>
          <w:sz w:val="24"/>
          <w:szCs w:val="24"/>
        </w:rPr>
        <w:t>ancer protein. All the compound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8D472F">
        <w:rPr>
          <w:rFonts w:ascii="Times New Roman" w:eastAsia="Times-Roman" w:hAnsi="Times New Roman" w:cs="Latha"/>
          <w:bCs/>
          <w:sz w:val="24"/>
          <w:szCs w:val="24"/>
        </w:rPr>
        <w:t>exhibits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2A479F">
        <w:rPr>
          <w:rFonts w:ascii="Times New Roman" w:eastAsia="Times-Roman" w:hAnsi="Times New Roman" w:cs="Latha"/>
          <w:bCs/>
          <w:sz w:val="24"/>
          <w:szCs w:val="24"/>
        </w:rPr>
        <w:t>best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binding activity scores. </w:t>
      </w:r>
    </w:p>
    <w:p w14:paraId="6EF848E6" w14:textId="77777777" w:rsidR="00F415B5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Latha"/>
          <w:b/>
          <w:bCs/>
          <w:sz w:val="28"/>
          <w:szCs w:val="28"/>
        </w:rPr>
      </w:pPr>
      <w:r>
        <w:rPr>
          <w:rFonts w:ascii="Times New Roman" w:eastAsia="Times-Roman" w:hAnsi="Times New Roman" w:cs="Latha"/>
          <w:b/>
          <w:bCs/>
          <w:sz w:val="28"/>
          <w:szCs w:val="28"/>
        </w:rPr>
        <w:t>References</w:t>
      </w:r>
    </w:p>
    <w:p w14:paraId="461192DF" w14:textId="77777777" w:rsidR="00F415B5" w:rsidRPr="00BC697B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Cs/>
          <w:sz w:val="24"/>
          <w:szCs w:val="24"/>
        </w:rPr>
      </w:pPr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1. Desai N C,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Rapara.K.M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, Joshi .V.V,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Vaghani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H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V,Sadodiya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H M. Synthesis,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characterizationand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antimicrobial screening of hybrid molecules containing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quinoline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, pyrimidine and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morpholine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analogues. 2013, </w:t>
      </w:r>
      <w:proofErr w:type="spellStart"/>
      <w:proofErr w:type="gram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J.Chem.sci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.,</w:t>
      </w:r>
      <w:proofErr w:type="gram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Vol.125,No.2,321-333.</w:t>
      </w:r>
    </w:p>
    <w:p w14:paraId="2B3C3D78" w14:textId="77777777" w:rsidR="00F415B5" w:rsidRPr="00BC697B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Cs/>
          <w:color w:val="0070C0"/>
          <w:sz w:val="24"/>
          <w:szCs w:val="24"/>
          <w:u w:val="single"/>
        </w:rPr>
      </w:pPr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2.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Humaira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Parveen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,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Raedah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Aiyed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Suliman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Alatawi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,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nadia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Hussein El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Sayed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,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Sadaf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Hasan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,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Sayeed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Mukhtar,Asad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U Khan.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Synthesis</w:t>
      </w:r>
      <w:proofErr w:type="gram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,characterization</w:t>
      </w:r>
      <w:proofErr w:type="spellEnd"/>
      <w:proofErr w:type="gram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and biological evaluation of some novel nitrogen and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sulphur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containing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organometalic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 heterocycles.2015, Arabian Journal </w:t>
      </w:r>
      <w:proofErr w:type="spellStart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ofChemistry</w:t>
      </w:r>
      <w:proofErr w:type="spellEnd"/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, </w:t>
      </w:r>
      <w:hyperlink r:id="rId37" w:history="1">
        <w:r w:rsidRPr="00BC697B">
          <w:rPr>
            <w:rStyle w:val="Hyperlink"/>
            <w:rFonts w:ascii="Times New Roman" w:eastAsia="Times-Roman" w:hAnsi="Times New Roman" w:cs="Times New Roman"/>
            <w:bCs/>
            <w:sz w:val="24"/>
            <w:szCs w:val="24"/>
          </w:rPr>
          <w:t>http://dx.doi.org/10.1016/j.arabjc.2015.05.002</w:t>
        </w:r>
      </w:hyperlink>
      <w:r w:rsidRPr="00BC697B">
        <w:rPr>
          <w:rFonts w:ascii="Times New Roman" w:eastAsia="Times-Roman" w:hAnsi="Times New Roman" w:cs="Times New Roman"/>
          <w:bCs/>
          <w:color w:val="0070C0"/>
          <w:sz w:val="24"/>
          <w:szCs w:val="24"/>
          <w:u w:val="single"/>
        </w:rPr>
        <w:t xml:space="preserve"> </w:t>
      </w:r>
    </w:p>
    <w:p w14:paraId="410EF0DF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3.</w:t>
      </w:r>
      <w:r w:rsidRPr="00503C13">
        <w:rPr>
          <w:rFonts w:ascii="Times New Roman" w:hAnsi="Times New Roman" w:cs="Times New Roman"/>
          <w:sz w:val="24"/>
          <w:szCs w:val="24"/>
        </w:rPr>
        <w:t xml:space="preserve">Van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veldhoven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J p D, Chang l C W, Von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Frijtag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drabbe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Kunzel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J K,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mulder-krieger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Struensee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-Link R,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Beukers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M W,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Brussee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J and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Ijermen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A P 2008 Bioorg.Med.Chem.16 ,274.</w:t>
      </w:r>
    </w:p>
    <w:p w14:paraId="753B7167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lastRenderedPageBreak/>
        <w:t xml:space="preserve">4. Hughes T V, Emanuel S L, Beck A K, Wetter S K, Connolly P J,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Karnachi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Reuman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Seraj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J, Fuentes-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Pesquera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A R,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Gruninger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R H, Middleton s A, Lin R, Davis J M and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Moddat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D F C 2007,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Bioorg.Med.Chem.Lett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3C13">
        <w:rPr>
          <w:rFonts w:ascii="Times New Roman" w:hAnsi="Times New Roman" w:cs="Times New Roman"/>
          <w:sz w:val="24"/>
          <w:szCs w:val="24"/>
        </w:rPr>
        <w:t>17  3266</w:t>
      </w:r>
      <w:proofErr w:type="gramEnd"/>
    </w:p>
    <w:p w14:paraId="047A66D2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Chhabria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M T,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bhatt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h G,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Raval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H G and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Oza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P M 2007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Bioorg.Med.Chem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C13">
        <w:rPr>
          <w:rFonts w:ascii="Times New Roman" w:hAnsi="Times New Roman" w:cs="Times New Roman"/>
          <w:sz w:val="24"/>
          <w:szCs w:val="24"/>
        </w:rPr>
        <w:t>17  1022</w:t>
      </w:r>
      <w:proofErr w:type="gramEnd"/>
    </w:p>
    <w:p w14:paraId="66C73711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sayle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K L, Bentley j, Boyle F T, Calvert A H, Cheng Y, Curtin N J, Endicott J A, Golding B T,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Hardcastle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I R,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Jewsbury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Mesguiche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V, Newell D R, Noble M E M, Parsons R J, Pratt D J, Wang L  Z and Griffin R J 2003 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Bioorg.Med.Chem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503C13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03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C13">
        <w:rPr>
          <w:rFonts w:ascii="Times New Roman" w:hAnsi="Times New Roman" w:cs="Times New Roman"/>
          <w:sz w:val="24"/>
          <w:szCs w:val="24"/>
        </w:rPr>
        <w:t>13  3079</w:t>
      </w:r>
      <w:proofErr w:type="gramEnd"/>
    </w:p>
    <w:p w14:paraId="03986A89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 xml:space="preserve">7. Pastor A,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Alajarin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R, Vaquero J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, Alvarez-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Builla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Fau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de Casa-Juana M,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Sunkel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Priego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J G, Fonseca I and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Sanz-Aparicio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J 1984 Tetrahedron 50  8085</w:t>
      </w:r>
    </w:p>
    <w:p w14:paraId="093BB7B4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Youssuf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m S, Kaiser P, Singh G D, Singh S,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Bani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S, Gupta V K,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Satti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N K and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Suri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K A  2008 Int.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Immunopharmacol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8  1049</w:t>
      </w:r>
    </w:p>
    <w:p w14:paraId="53033521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Gasse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c,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Douguet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Huteau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Marchal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munier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-Lehmann H and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pochet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S  2008 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Bioorg.Med.Chem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>. 16   6075</w:t>
      </w:r>
    </w:p>
    <w:p w14:paraId="3D1A0A6E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 xml:space="preserve">10. Manfred R, Michael m, Robert S, Wolfgang </w:t>
      </w:r>
      <w:proofErr w:type="gramStart"/>
      <w:r w:rsidRPr="00503C13">
        <w:rPr>
          <w:rFonts w:ascii="Times New Roman" w:hAnsi="Times New Roman" w:cs="Times New Roman"/>
          <w:sz w:val="24"/>
          <w:szCs w:val="24"/>
        </w:rPr>
        <w:t>G ,</w:t>
      </w:r>
      <w:proofErr w:type="gramEnd"/>
      <w:r w:rsidRPr="00503C13">
        <w:rPr>
          <w:rFonts w:ascii="Times New Roman" w:hAnsi="Times New Roman" w:cs="Times New Roman"/>
          <w:sz w:val="24"/>
          <w:szCs w:val="24"/>
        </w:rPr>
        <w:t xml:space="preserve"> Eur. Pat.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Appl.Ep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C13">
        <w:rPr>
          <w:rFonts w:ascii="Times New Roman" w:hAnsi="Times New Roman" w:cs="Times New Roman"/>
          <w:sz w:val="24"/>
          <w:szCs w:val="24"/>
        </w:rPr>
        <w:t>1989  334146:28,Chem.Abstr,112:178999</w:t>
      </w:r>
      <w:proofErr w:type="gramEnd"/>
    </w:p>
    <w:p w14:paraId="2B0EF6D4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 xml:space="preserve">11. Hale J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Mills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S G, Mac cross M, Dorn C P, Fink P E,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Budhu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R J,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etal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, 2000   J. med.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>, 43  1234-1237</w:t>
      </w:r>
    </w:p>
    <w:p w14:paraId="781FE6D3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 xml:space="preserve">12. Fisher m H,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Wyvratt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m J, US Patent 1991   5077290:10. Chem.Abstr.116:214513</w:t>
      </w:r>
    </w:p>
    <w:p w14:paraId="7AE71540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Avramova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P,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Danchev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N,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Buyukliev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Bogoslovova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T,  1998  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Arch.Pharm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>, 331, 342-346</w:t>
      </w:r>
    </w:p>
    <w:p w14:paraId="0E2727F9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 xml:space="preserve">14. Dorn C P, Hale J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MacCross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Mills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S G, US patent 1997  5691336:82. Chem.Abstr.128:48231</w:t>
      </w:r>
    </w:p>
    <w:p w14:paraId="0F352858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>15. Parks L W</w:t>
      </w:r>
      <w:proofErr w:type="gramStart"/>
      <w:r w:rsidRPr="00503C13">
        <w:rPr>
          <w:rFonts w:ascii="Times New Roman" w:hAnsi="Times New Roman" w:cs="Times New Roman"/>
          <w:sz w:val="24"/>
          <w:szCs w:val="24"/>
        </w:rPr>
        <w:t>,  C</w:t>
      </w:r>
      <w:proofErr w:type="gramEnd"/>
      <w:r w:rsidRPr="00503C13">
        <w:rPr>
          <w:rFonts w:ascii="Times New Roman" w:hAnsi="Times New Roman" w:cs="Times New Roman"/>
          <w:sz w:val="24"/>
          <w:szCs w:val="24"/>
        </w:rPr>
        <w:t xml:space="preserve"> R C Crit.Rev.Microbiol,6  1978  301-341</w:t>
      </w:r>
    </w:p>
    <w:p w14:paraId="055963E1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Misra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v S, Singh,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Agarwal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Chaudhry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K C,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J.Chem.Soc.Pak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03C13">
        <w:rPr>
          <w:rFonts w:ascii="Times New Roman" w:hAnsi="Times New Roman" w:cs="Times New Roman"/>
          <w:sz w:val="24"/>
          <w:szCs w:val="24"/>
        </w:rPr>
        <w:t>3  1981</w:t>
      </w:r>
      <w:proofErr w:type="gramEnd"/>
      <w:r w:rsidRPr="00503C13">
        <w:rPr>
          <w:rFonts w:ascii="Times New Roman" w:hAnsi="Times New Roman" w:cs="Times New Roman"/>
          <w:sz w:val="24"/>
          <w:szCs w:val="24"/>
        </w:rPr>
        <w:t xml:space="preserve">  209-211</w:t>
      </w:r>
    </w:p>
    <w:p w14:paraId="51597326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Agarwal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Chaudhry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K C,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Misra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M S, </w:t>
      </w:r>
      <w:proofErr w:type="spellStart"/>
      <w:r w:rsidRPr="00503C13">
        <w:rPr>
          <w:rFonts w:ascii="Times New Roman" w:hAnsi="Times New Roman" w:cs="Times New Roman"/>
          <w:sz w:val="24"/>
          <w:szCs w:val="24"/>
        </w:rPr>
        <w:t>J.Chem.Soc.Pak</w:t>
      </w:r>
      <w:proofErr w:type="spellEnd"/>
      <w:r w:rsidRPr="00503C13">
        <w:rPr>
          <w:rFonts w:ascii="Times New Roman" w:hAnsi="Times New Roman" w:cs="Times New Roman"/>
          <w:sz w:val="24"/>
          <w:szCs w:val="24"/>
        </w:rPr>
        <w:t xml:space="preserve"> 6 (1984)308-310.</w:t>
      </w:r>
    </w:p>
    <w:p w14:paraId="6FA34C6C" w14:textId="77777777" w:rsidR="00F415B5" w:rsidRPr="00266310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03C13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Kanagaran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Thanusu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>
        <w:rPr>
          <w:rFonts w:ascii="Times New Roman" w:hAnsi="Times New Roman" w:cs="Times New Roman"/>
          <w:sz w:val="24"/>
          <w:szCs w:val="24"/>
        </w:rPr>
        <w:t>Gopalakrishnan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M. Synthesis and in vitro microbial evaluation of an array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biolabile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2-morpholino-N-(4</w:t>
      </w:r>
      <w:proofErr w:type="gramStart"/>
      <w:r>
        <w:rPr>
          <w:rFonts w:ascii="Times New Roman" w:hAnsi="Times New Roman" w:cs="Times New Roman"/>
          <w:sz w:val="24"/>
          <w:szCs w:val="24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</w:rPr>
        <w:t>-diarylpyrimidin-2-yl)</w:t>
      </w:r>
      <w:proofErr w:type="spellStart"/>
      <w:r>
        <w:rPr>
          <w:rFonts w:ascii="Times New Roman" w:hAnsi="Times New Roman" w:cs="Times New Roman"/>
          <w:sz w:val="24"/>
          <w:szCs w:val="24"/>
        </w:rPr>
        <w:t>acetamides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Eur.J.Med.Chem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66310">
        <w:rPr>
          <w:rFonts w:ascii="Times New Roman" w:hAnsi="Times New Roman" w:cs="Times New Roman"/>
          <w:sz w:val="24"/>
          <w:szCs w:val="24"/>
        </w:rPr>
        <w:t>2010.</w:t>
      </w:r>
      <w:proofErr w:type="gramEnd"/>
      <w:r w:rsidRPr="00266310">
        <w:rPr>
          <w:rFonts w:ascii="Times New Roman" w:hAnsi="Times New Roman" w:cs="Times New Roman"/>
          <w:sz w:val="24"/>
          <w:szCs w:val="24"/>
        </w:rPr>
        <w:t xml:space="preserve"> 45, 1583-</w:t>
      </w:r>
      <w:proofErr w:type="gramStart"/>
      <w:r w:rsidRPr="00266310">
        <w:rPr>
          <w:rFonts w:ascii="Times New Roman" w:hAnsi="Times New Roman" w:cs="Times New Roman"/>
          <w:sz w:val="24"/>
          <w:szCs w:val="24"/>
        </w:rPr>
        <w:t xml:space="preserve">1589  </w:t>
      </w:r>
      <w:r w:rsidRPr="00266310">
        <w:rPr>
          <w:rFonts w:ascii="Times New Roman" w:hAnsi="Times New Roman" w:cs="Times New Roman"/>
          <w:color w:val="0070C0"/>
          <w:sz w:val="24"/>
          <w:szCs w:val="24"/>
          <w:u w:val="single"/>
        </w:rPr>
        <w:t>doi:10.1016</w:t>
      </w:r>
      <w:proofErr w:type="gramEnd"/>
      <w:r w:rsidRPr="00266310">
        <w:rPr>
          <w:rFonts w:ascii="Times New Roman" w:hAnsi="Times New Roman" w:cs="Times New Roman"/>
          <w:color w:val="0070C0"/>
          <w:sz w:val="24"/>
          <w:szCs w:val="24"/>
          <w:u w:val="single"/>
        </w:rPr>
        <w:t>/j.ejmech.2009.12.068</w:t>
      </w:r>
    </w:p>
    <w:p w14:paraId="66B7C058" w14:textId="77777777" w:rsidR="00F415B5" w:rsidRPr="00266310" w:rsidRDefault="00F415B5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10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Pr="00266310">
        <w:rPr>
          <w:rFonts w:ascii="Times New Roman" w:hAnsi="Times New Roman" w:cs="Times New Roman"/>
          <w:sz w:val="24"/>
          <w:szCs w:val="24"/>
        </w:rPr>
        <w:t>Ferraria</w:t>
      </w:r>
      <w:proofErr w:type="spellEnd"/>
      <w:r w:rsidRPr="00266310">
        <w:rPr>
          <w:rFonts w:ascii="Times New Roman" w:hAnsi="Times New Roman" w:cs="Times New Roman"/>
          <w:sz w:val="24"/>
          <w:szCs w:val="24"/>
        </w:rPr>
        <w:t xml:space="preserve"> L </w:t>
      </w:r>
      <w:proofErr w:type="spellStart"/>
      <w:r w:rsidRPr="00266310">
        <w:rPr>
          <w:rFonts w:ascii="Times New Roman" w:hAnsi="Times New Roman" w:cs="Times New Roman"/>
          <w:sz w:val="24"/>
          <w:szCs w:val="24"/>
        </w:rPr>
        <w:t>G.</w:t>
      </w:r>
      <w:proofErr w:type="gramStart"/>
      <w:r w:rsidRPr="00266310">
        <w:rPr>
          <w:rFonts w:ascii="Times New Roman" w:hAnsi="Times New Roman" w:cs="Times New Roman"/>
          <w:sz w:val="24"/>
          <w:szCs w:val="24"/>
        </w:rPr>
        <w:t>;Santos</w:t>
      </w:r>
      <w:proofErr w:type="spellEnd"/>
      <w:proofErr w:type="gramEnd"/>
      <w:r w:rsidRPr="00266310">
        <w:rPr>
          <w:rFonts w:ascii="Times New Roman" w:hAnsi="Times New Roman" w:cs="Times New Roman"/>
          <w:sz w:val="24"/>
          <w:szCs w:val="24"/>
        </w:rPr>
        <w:t xml:space="preserve"> RND.; </w:t>
      </w:r>
      <w:proofErr w:type="spellStart"/>
      <w:r w:rsidRPr="00266310">
        <w:rPr>
          <w:rFonts w:ascii="Times New Roman" w:hAnsi="Times New Roman" w:cs="Times New Roman"/>
          <w:sz w:val="24"/>
          <w:szCs w:val="24"/>
        </w:rPr>
        <w:t>Oliva</w:t>
      </w:r>
      <w:proofErr w:type="spellEnd"/>
      <w:r w:rsidRPr="00266310">
        <w:rPr>
          <w:rFonts w:ascii="Times New Roman" w:hAnsi="Times New Roman" w:cs="Times New Roman"/>
          <w:sz w:val="24"/>
          <w:szCs w:val="24"/>
        </w:rPr>
        <w:t xml:space="preserve"> G.;</w:t>
      </w:r>
      <w:proofErr w:type="spellStart"/>
      <w:r w:rsidRPr="00266310">
        <w:rPr>
          <w:rFonts w:ascii="Times New Roman" w:hAnsi="Times New Roman" w:cs="Times New Roman"/>
          <w:sz w:val="24"/>
          <w:szCs w:val="24"/>
        </w:rPr>
        <w:t>Andricopulo</w:t>
      </w:r>
      <w:proofErr w:type="spellEnd"/>
      <w:r w:rsidRPr="00266310">
        <w:rPr>
          <w:rFonts w:ascii="Times New Roman" w:hAnsi="Times New Roman" w:cs="Times New Roman"/>
          <w:sz w:val="24"/>
          <w:szCs w:val="24"/>
        </w:rPr>
        <w:t xml:space="preserve">. Molecular docking and structure based drug design </w:t>
      </w:r>
      <w:proofErr w:type="spellStart"/>
      <w:r w:rsidRPr="00266310">
        <w:rPr>
          <w:rFonts w:ascii="Times New Roman" w:hAnsi="Times New Roman" w:cs="Times New Roman"/>
          <w:sz w:val="24"/>
          <w:szCs w:val="24"/>
        </w:rPr>
        <w:t>stratergies</w:t>
      </w:r>
      <w:proofErr w:type="spellEnd"/>
      <w:r w:rsidRPr="00266310">
        <w:rPr>
          <w:rFonts w:ascii="Times New Roman" w:hAnsi="Times New Roman" w:cs="Times New Roman"/>
          <w:sz w:val="24"/>
          <w:szCs w:val="24"/>
        </w:rPr>
        <w:t xml:space="preserve">. </w:t>
      </w:r>
      <w:r w:rsidRPr="00266310">
        <w:rPr>
          <w:rFonts w:ascii="Times New Roman" w:hAnsi="Times New Roman" w:cs="Times New Roman"/>
          <w:i/>
          <w:sz w:val="24"/>
          <w:szCs w:val="24"/>
        </w:rPr>
        <w:t>Molecules</w:t>
      </w:r>
      <w:r w:rsidRPr="00266310">
        <w:rPr>
          <w:rFonts w:ascii="Times New Roman" w:hAnsi="Times New Roman" w:cs="Times New Roman"/>
          <w:sz w:val="24"/>
          <w:szCs w:val="24"/>
        </w:rPr>
        <w:t xml:space="preserve"> </w:t>
      </w:r>
      <w:r w:rsidRPr="00266310">
        <w:rPr>
          <w:rFonts w:ascii="Times New Roman" w:hAnsi="Times New Roman" w:cs="Times New Roman"/>
          <w:b/>
          <w:sz w:val="24"/>
          <w:szCs w:val="24"/>
        </w:rPr>
        <w:t>2015</w:t>
      </w:r>
      <w:r w:rsidRPr="00266310">
        <w:rPr>
          <w:rFonts w:ascii="Times New Roman" w:hAnsi="Times New Roman" w:cs="Times New Roman"/>
          <w:sz w:val="24"/>
          <w:szCs w:val="24"/>
        </w:rPr>
        <w:t>, 20, 13384-13421.</w:t>
      </w:r>
      <w:hyperlink r:id="rId38" w:history="1">
        <w:r w:rsidRPr="0026631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https://doi.org/10.3390/molecules200713384</w:t>
        </w:r>
      </w:hyperlink>
    </w:p>
    <w:p w14:paraId="325AEC93" w14:textId="77777777" w:rsidR="00F415B5" w:rsidRPr="00266310" w:rsidRDefault="00F415B5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66310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proofErr w:type="gramStart"/>
      <w:r w:rsidRPr="00266310">
        <w:rPr>
          <w:rFonts w:ascii="Times New Roman" w:hAnsi="Times New Roman" w:cs="Times New Roman"/>
          <w:sz w:val="24"/>
          <w:szCs w:val="24"/>
        </w:rPr>
        <w:t>Muchtaridi</w:t>
      </w:r>
      <w:proofErr w:type="spellEnd"/>
      <w:r w:rsidRPr="00266310">
        <w:rPr>
          <w:rFonts w:ascii="Times New Roman" w:hAnsi="Times New Roman" w:cs="Times New Roman"/>
          <w:sz w:val="24"/>
          <w:szCs w:val="24"/>
        </w:rPr>
        <w:t xml:space="preserve">  M</w:t>
      </w:r>
      <w:proofErr w:type="gramEnd"/>
      <w:r w:rsidRPr="00266310"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 w:rsidRPr="00266310">
        <w:rPr>
          <w:rFonts w:ascii="Times New Roman" w:hAnsi="Times New Roman" w:cs="Times New Roman"/>
          <w:sz w:val="24"/>
          <w:szCs w:val="24"/>
        </w:rPr>
        <w:t>Dermawan</w:t>
      </w:r>
      <w:proofErr w:type="spellEnd"/>
      <w:r w:rsidRPr="002663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310">
        <w:rPr>
          <w:rFonts w:ascii="Times New Roman" w:hAnsi="Times New Roman" w:cs="Times New Roman"/>
          <w:sz w:val="24"/>
          <w:szCs w:val="24"/>
        </w:rPr>
        <w:t>D.;Yusuf</w:t>
      </w:r>
      <w:proofErr w:type="spellEnd"/>
      <w:r w:rsidRPr="00266310">
        <w:rPr>
          <w:rFonts w:ascii="Times New Roman" w:hAnsi="Times New Roman" w:cs="Times New Roman"/>
          <w:sz w:val="24"/>
          <w:szCs w:val="24"/>
        </w:rPr>
        <w:t xml:space="preserve"> M. Molecular docking 3d structure-based </w:t>
      </w:r>
      <w:proofErr w:type="spellStart"/>
      <w:r w:rsidRPr="00266310">
        <w:rPr>
          <w:rFonts w:ascii="Times New Roman" w:hAnsi="Times New Roman" w:cs="Times New Roman"/>
          <w:sz w:val="24"/>
          <w:szCs w:val="24"/>
        </w:rPr>
        <w:t>pharmacophore</w:t>
      </w:r>
      <w:proofErr w:type="spellEnd"/>
      <w:r w:rsidRPr="00266310">
        <w:rPr>
          <w:rFonts w:ascii="Times New Roman" w:hAnsi="Times New Roman" w:cs="Times New Roman"/>
          <w:sz w:val="24"/>
          <w:szCs w:val="24"/>
        </w:rPr>
        <w:t xml:space="preserve"> modelling and ADME prediction of alpha </w:t>
      </w:r>
      <w:proofErr w:type="spellStart"/>
      <w:r w:rsidRPr="00266310">
        <w:rPr>
          <w:rFonts w:ascii="Times New Roman" w:hAnsi="Times New Roman" w:cs="Times New Roman"/>
          <w:sz w:val="24"/>
          <w:szCs w:val="24"/>
        </w:rPr>
        <w:t>mangostin</w:t>
      </w:r>
      <w:proofErr w:type="spellEnd"/>
      <w:r w:rsidRPr="00266310">
        <w:rPr>
          <w:rFonts w:ascii="Times New Roman" w:hAnsi="Times New Roman" w:cs="Times New Roman"/>
          <w:sz w:val="24"/>
          <w:szCs w:val="24"/>
        </w:rPr>
        <w:t xml:space="preserve"> and its derivatives against </w:t>
      </w:r>
      <w:proofErr w:type="spellStart"/>
      <w:r w:rsidRPr="00266310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266310">
        <w:rPr>
          <w:rFonts w:ascii="Times New Roman" w:hAnsi="Times New Roman" w:cs="Times New Roman"/>
          <w:sz w:val="24"/>
          <w:szCs w:val="24"/>
        </w:rPr>
        <w:t xml:space="preserve"> receptor alpha. J </w:t>
      </w:r>
      <w:r w:rsidRPr="00266310">
        <w:rPr>
          <w:rFonts w:ascii="Times New Roman" w:hAnsi="Times New Roman" w:cs="Times New Roman"/>
          <w:i/>
          <w:sz w:val="24"/>
          <w:szCs w:val="24"/>
        </w:rPr>
        <w:t>Young Pharm</w:t>
      </w:r>
      <w:r w:rsidRPr="00266310">
        <w:rPr>
          <w:rFonts w:ascii="Times New Roman" w:hAnsi="Times New Roman" w:cs="Times New Roman"/>
          <w:sz w:val="24"/>
          <w:szCs w:val="24"/>
        </w:rPr>
        <w:t xml:space="preserve"> </w:t>
      </w:r>
      <w:r w:rsidRPr="00266310">
        <w:rPr>
          <w:rFonts w:ascii="Times New Roman" w:hAnsi="Times New Roman" w:cs="Times New Roman"/>
          <w:b/>
          <w:sz w:val="24"/>
          <w:szCs w:val="24"/>
        </w:rPr>
        <w:t>2018</w:t>
      </w:r>
      <w:r w:rsidRPr="00266310">
        <w:rPr>
          <w:rFonts w:ascii="Times New Roman" w:hAnsi="Times New Roman" w:cs="Times New Roman"/>
          <w:sz w:val="24"/>
          <w:szCs w:val="24"/>
        </w:rPr>
        <w:t>, 10(3), 252-259.</w:t>
      </w:r>
      <w:r w:rsidRPr="0026631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https://</w:t>
      </w:r>
      <w:r w:rsidRPr="00266310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DOI: 10.5530/jyp.2018.10.58</w:t>
      </w:r>
    </w:p>
    <w:p w14:paraId="65329FDD" w14:textId="77777777" w:rsidR="00F415B5" w:rsidRPr="00266310" w:rsidRDefault="00F415B5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10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r w:rsidRPr="00266310">
        <w:rPr>
          <w:rFonts w:ascii="Times New Roman" w:hAnsi="Times New Roman" w:cs="Times New Roman"/>
          <w:sz w:val="24"/>
          <w:szCs w:val="24"/>
        </w:rPr>
        <w:t xml:space="preserve">Liao C.; </w:t>
      </w:r>
      <w:proofErr w:type="spellStart"/>
      <w:r w:rsidRPr="00266310">
        <w:rPr>
          <w:rFonts w:ascii="Times New Roman" w:hAnsi="Times New Roman" w:cs="Times New Roman"/>
          <w:sz w:val="24"/>
          <w:szCs w:val="24"/>
        </w:rPr>
        <w:t>Sitzmann</w:t>
      </w:r>
      <w:proofErr w:type="spellEnd"/>
      <w:r w:rsidRPr="00266310">
        <w:rPr>
          <w:rFonts w:ascii="Times New Roman" w:hAnsi="Times New Roman" w:cs="Times New Roman"/>
          <w:sz w:val="24"/>
          <w:szCs w:val="24"/>
        </w:rPr>
        <w:t xml:space="preserve"> M.; </w:t>
      </w:r>
      <w:proofErr w:type="spellStart"/>
      <w:r w:rsidRPr="00266310">
        <w:rPr>
          <w:rFonts w:ascii="Times New Roman" w:hAnsi="Times New Roman" w:cs="Times New Roman"/>
          <w:sz w:val="24"/>
          <w:szCs w:val="24"/>
        </w:rPr>
        <w:t>Pugliese</w:t>
      </w:r>
      <w:proofErr w:type="spellEnd"/>
      <w:r w:rsidRPr="00266310">
        <w:rPr>
          <w:rFonts w:ascii="Times New Roman" w:hAnsi="Times New Roman" w:cs="Times New Roman"/>
          <w:sz w:val="24"/>
          <w:szCs w:val="24"/>
        </w:rPr>
        <w:t xml:space="preserve"> A.; Nicklaus </w:t>
      </w:r>
      <w:proofErr w:type="spellStart"/>
      <w:r w:rsidRPr="00266310">
        <w:rPr>
          <w:rFonts w:ascii="Times New Roman" w:hAnsi="Times New Roman" w:cs="Times New Roman"/>
          <w:sz w:val="24"/>
          <w:szCs w:val="24"/>
        </w:rPr>
        <w:t>MC.Sofware</w:t>
      </w:r>
      <w:proofErr w:type="spellEnd"/>
      <w:r w:rsidRPr="00266310">
        <w:rPr>
          <w:rFonts w:ascii="Times New Roman" w:hAnsi="Times New Roman" w:cs="Times New Roman"/>
          <w:sz w:val="24"/>
          <w:szCs w:val="24"/>
        </w:rPr>
        <w:t xml:space="preserve"> and resources for computational medicinal chemistry. </w:t>
      </w:r>
      <w:r w:rsidRPr="00266310">
        <w:rPr>
          <w:rFonts w:ascii="Times New Roman" w:hAnsi="Times New Roman" w:cs="Times New Roman"/>
          <w:i/>
          <w:sz w:val="24"/>
          <w:szCs w:val="24"/>
        </w:rPr>
        <w:t xml:space="preserve">Future Med </w:t>
      </w:r>
      <w:proofErr w:type="spellStart"/>
      <w:r w:rsidRPr="00266310">
        <w:rPr>
          <w:rFonts w:ascii="Times New Roman" w:hAnsi="Times New Roman" w:cs="Times New Roman"/>
          <w:i/>
          <w:sz w:val="24"/>
          <w:szCs w:val="24"/>
        </w:rPr>
        <w:t>Chem</w:t>
      </w:r>
      <w:proofErr w:type="spellEnd"/>
      <w:r w:rsidRPr="00266310">
        <w:rPr>
          <w:rFonts w:ascii="Times New Roman" w:hAnsi="Times New Roman" w:cs="Times New Roman"/>
          <w:sz w:val="24"/>
          <w:szCs w:val="24"/>
        </w:rPr>
        <w:t xml:space="preserve"> </w:t>
      </w:r>
      <w:r w:rsidRPr="00266310">
        <w:rPr>
          <w:rFonts w:ascii="Times New Roman" w:hAnsi="Times New Roman" w:cs="Times New Roman"/>
          <w:b/>
          <w:sz w:val="24"/>
          <w:szCs w:val="24"/>
        </w:rPr>
        <w:t>2011</w:t>
      </w:r>
      <w:r w:rsidRPr="00266310">
        <w:rPr>
          <w:rFonts w:ascii="Times New Roman" w:hAnsi="Times New Roman" w:cs="Times New Roman"/>
          <w:sz w:val="24"/>
          <w:szCs w:val="24"/>
        </w:rPr>
        <w:t>, 3(8), 1057-1085.</w:t>
      </w:r>
      <w:r w:rsidRPr="00266310">
        <w:rPr>
          <w:rFonts w:ascii="Times New Roman" w:hAnsi="Times New Roman" w:cs="Times New Roman"/>
          <w:sz w:val="24"/>
          <w:szCs w:val="24"/>
          <w:lang w:val="en-US"/>
        </w:rPr>
        <w:t xml:space="preserve"> https://</w:t>
      </w:r>
      <w:r w:rsidRPr="00266310">
        <w:rPr>
          <w:rStyle w:val="id-label"/>
          <w:rFonts w:ascii="Times New Roman" w:hAnsi="Times New Roman" w:cs="Times New Roman"/>
          <w:color w:val="212121"/>
          <w:sz w:val="24"/>
          <w:szCs w:val="24"/>
        </w:rPr>
        <w:t xml:space="preserve"> DOI: </w:t>
      </w:r>
      <w:hyperlink r:id="rId39" w:tgtFrame="_blank" w:history="1">
        <w:r w:rsidRPr="00266310">
          <w:rPr>
            <w:rStyle w:val="Hyperlink"/>
            <w:rFonts w:ascii="Times New Roman" w:hAnsi="Times New Roman" w:cs="Times New Roman"/>
            <w:color w:val="0071BC"/>
            <w:sz w:val="24"/>
            <w:szCs w:val="24"/>
          </w:rPr>
          <w:t>10.4155/fmc.11.63</w:t>
        </w:r>
      </w:hyperlink>
    </w:p>
    <w:p w14:paraId="622BC0AB" w14:textId="77777777" w:rsidR="00F415B5" w:rsidRPr="005175E4" w:rsidRDefault="00F415B5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66310"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Kanagarajan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Ezhilarasi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 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Gopalakrishnan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M.Synthesis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and in vitro microbiological evaluation of diethyl 6,6’-(1,4-phenylene)bis(4-aryl-2-oxo-cyclohex-3-enecarboxylates). </w:t>
      </w:r>
      <w:r w:rsidRPr="00A46439">
        <w:rPr>
          <w:rFonts w:ascii="Times New Roman" w:hAnsi="Times New Roman" w:cs="Times New Roman"/>
          <w:i/>
          <w:sz w:val="24"/>
          <w:szCs w:val="24"/>
          <w:lang w:val="en-US"/>
        </w:rPr>
        <w:t xml:space="preserve">Journal of Enzyme Inhibition and Medicinal </w:t>
      </w:r>
      <w:proofErr w:type="gramStart"/>
      <w:r w:rsidRPr="00A46439">
        <w:rPr>
          <w:rFonts w:ascii="Times New Roman" w:hAnsi="Times New Roman" w:cs="Times New Roman"/>
          <w:i/>
          <w:sz w:val="24"/>
          <w:szCs w:val="24"/>
          <w:lang w:val="en-US"/>
        </w:rPr>
        <w:t>Chemistry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,2011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26(4),498-505.</w:t>
      </w:r>
    </w:p>
    <w:p w14:paraId="438B42BA" w14:textId="77777777" w:rsidR="00F415B5" w:rsidRDefault="00F415B5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175E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Senthieel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B,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Ezhilarasi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M.R,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Prabha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B, Raja C. Molecular docking study of the new series of ethyl 6-(furan-2-yl)4-(4-morpholino phenyl)-2-oxo cyclohex-3-ene carboxylates and their bacterial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activity.Re.J.Chem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Environ.2019, Vol:23(4),70-77.</w:t>
      </w:r>
    </w:p>
    <w:p w14:paraId="508BB4E8" w14:textId="77777777" w:rsidR="005B7EC3" w:rsidRDefault="005B7EC3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24.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Manju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Mathew, Raja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Chinamanayakar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,Ezhilarasi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Muthuvel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Ramanathan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Synthesis,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invitro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antimicrobial evaluation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insilico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Molecular docking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ADMEprediction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4-chlorophenyl furfuran derivatives bearing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pyrazole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moieties.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Asian Journal of Chemistry, 2020, Vol.32.No.6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,1482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-1490.</w:t>
      </w:r>
    </w:p>
    <w:p w14:paraId="1AA8123C" w14:textId="77777777" w:rsidR="005B7EC3" w:rsidRDefault="005B7EC3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25.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Senthieel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Khumar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 B, Naveen Kumar K, Raja C,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Ezhilarasi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 R.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In vitro anticancer activity, antimicrobial and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silico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studies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naphthyl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pyrazole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analogues.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Rasayan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Journal of Chemistry, 2020, Vol.13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,No.2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1199-1214.</w:t>
      </w:r>
    </w:p>
    <w:p w14:paraId="3CD03521" w14:textId="77777777" w:rsidR="005B7EC3" w:rsidRPr="00110E4C" w:rsidRDefault="005B7EC3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26.</w:t>
      </w:r>
      <w:r w:rsidRPr="00A04E48">
        <w:rPr>
          <w:rFonts w:ascii="Times New Roman" w:hAnsi="Times New Roman" w:cs="Times New Roman"/>
          <w:sz w:val="20"/>
          <w:szCs w:val="20"/>
        </w:rPr>
        <w:t xml:space="preserve"> </w:t>
      </w:r>
      <w:r w:rsidRPr="00110E4C">
        <w:rPr>
          <w:rFonts w:ascii="Times New Roman" w:hAnsi="Times New Roman" w:cs="Times New Roman"/>
          <w:sz w:val="20"/>
          <w:szCs w:val="20"/>
        </w:rPr>
        <w:t xml:space="preserve">Raja </w:t>
      </w:r>
      <w:proofErr w:type="spellStart"/>
      <w:proofErr w:type="gramStart"/>
      <w:r w:rsidRPr="00110E4C">
        <w:rPr>
          <w:rFonts w:ascii="Times New Roman" w:hAnsi="Times New Roman" w:cs="Times New Roman"/>
          <w:sz w:val="20"/>
          <w:szCs w:val="20"/>
        </w:rPr>
        <w:t>Chinnamanayakar</w:t>
      </w:r>
      <w:proofErr w:type="spellEnd"/>
      <w:r w:rsidRPr="00110E4C">
        <w:rPr>
          <w:rFonts w:ascii="Times New Roman" w:hAnsi="Times New Roman" w:cs="Times New Roman"/>
          <w:sz w:val="20"/>
          <w:szCs w:val="20"/>
        </w:rPr>
        <w:t>.;</w:t>
      </w:r>
      <w:proofErr w:type="gramEnd"/>
      <w:r w:rsidRPr="00110E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0E4C">
        <w:rPr>
          <w:rFonts w:ascii="Times New Roman" w:hAnsi="Times New Roman" w:cs="Times New Roman"/>
          <w:sz w:val="20"/>
          <w:szCs w:val="20"/>
        </w:rPr>
        <w:t>Ezhilarasi</w:t>
      </w:r>
      <w:proofErr w:type="spellEnd"/>
      <w:r w:rsidRPr="00110E4C">
        <w:rPr>
          <w:rFonts w:ascii="Times New Roman" w:hAnsi="Times New Roman" w:cs="Times New Roman"/>
          <w:sz w:val="20"/>
          <w:szCs w:val="20"/>
        </w:rPr>
        <w:t xml:space="preserve"> M.R.; </w:t>
      </w:r>
      <w:proofErr w:type="spellStart"/>
      <w:r w:rsidRPr="00110E4C">
        <w:rPr>
          <w:rFonts w:ascii="Times New Roman" w:hAnsi="Times New Roman" w:cs="Times New Roman"/>
          <w:sz w:val="20"/>
          <w:szCs w:val="20"/>
        </w:rPr>
        <w:t>Prabha</w:t>
      </w:r>
      <w:proofErr w:type="spellEnd"/>
      <w:r w:rsidRPr="00110E4C">
        <w:rPr>
          <w:rFonts w:ascii="Times New Roman" w:hAnsi="Times New Roman" w:cs="Times New Roman"/>
          <w:sz w:val="20"/>
          <w:szCs w:val="20"/>
        </w:rPr>
        <w:t xml:space="preserve"> B.; </w:t>
      </w:r>
      <w:proofErr w:type="spellStart"/>
      <w:r w:rsidRPr="00110E4C">
        <w:rPr>
          <w:rFonts w:ascii="Times New Roman" w:hAnsi="Times New Roman" w:cs="Times New Roman"/>
          <w:sz w:val="20"/>
          <w:szCs w:val="20"/>
        </w:rPr>
        <w:t>Kulandhaivel</w:t>
      </w:r>
      <w:proofErr w:type="spellEnd"/>
      <w:r w:rsidRPr="00110E4C">
        <w:rPr>
          <w:rFonts w:ascii="Times New Roman" w:hAnsi="Times New Roman" w:cs="Times New Roman"/>
          <w:sz w:val="20"/>
          <w:szCs w:val="20"/>
        </w:rPr>
        <w:t xml:space="preserve"> M. Synthesis and characterization of cyclohexane-1,3-dione derivatives, and their in-</w:t>
      </w:r>
      <w:proofErr w:type="spellStart"/>
      <w:r w:rsidRPr="00110E4C">
        <w:rPr>
          <w:rFonts w:ascii="Times New Roman" w:hAnsi="Times New Roman" w:cs="Times New Roman"/>
          <w:sz w:val="20"/>
          <w:szCs w:val="20"/>
        </w:rPr>
        <w:t>silico</w:t>
      </w:r>
      <w:proofErr w:type="spellEnd"/>
      <w:r w:rsidRPr="00110E4C">
        <w:rPr>
          <w:rFonts w:ascii="Times New Roman" w:hAnsi="Times New Roman" w:cs="Times New Roman"/>
          <w:sz w:val="20"/>
          <w:szCs w:val="20"/>
        </w:rPr>
        <w:t xml:space="preserve"> and in-vitro studies on antimicrobial and breast cancer activity. </w:t>
      </w:r>
      <w:r w:rsidRPr="00110E4C">
        <w:rPr>
          <w:rFonts w:ascii="Times New Roman" w:hAnsi="Times New Roman" w:cs="Times New Roman"/>
          <w:i/>
          <w:sz w:val="20"/>
          <w:szCs w:val="20"/>
        </w:rPr>
        <w:t>Asian J. Pharm and Clinical Research</w:t>
      </w:r>
      <w:r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110E4C">
        <w:rPr>
          <w:rFonts w:ascii="Times New Roman" w:hAnsi="Times New Roman" w:cs="Times New Roman"/>
          <w:b/>
          <w:sz w:val="20"/>
          <w:szCs w:val="20"/>
        </w:rPr>
        <w:t>2019</w:t>
      </w:r>
      <w:r w:rsidRPr="005C5324">
        <w:rPr>
          <w:rFonts w:ascii="Times New Roman" w:hAnsi="Times New Roman" w:cs="Times New Roman"/>
          <w:sz w:val="20"/>
          <w:szCs w:val="20"/>
        </w:rPr>
        <w:t xml:space="preserve">, </w:t>
      </w:r>
      <w:r w:rsidRPr="00110E4C">
        <w:rPr>
          <w:rFonts w:ascii="Times New Roman" w:hAnsi="Times New Roman" w:cs="Times New Roman"/>
          <w:sz w:val="20"/>
          <w:szCs w:val="20"/>
        </w:rPr>
        <w:t xml:space="preserve">12 (3), 311-320. </w:t>
      </w:r>
      <w:proofErr w:type="gramStart"/>
      <w:r w:rsidRPr="00110E4C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http</w:t>
      </w:r>
      <w:proofErr w:type="gramEnd"/>
      <w:r w:rsidRPr="00110E4C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 //dx.doi.org/ 10. </w:t>
      </w:r>
      <w:proofErr w:type="gramStart"/>
      <w:r w:rsidRPr="00110E4C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22159/</w:t>
      </w:r>
      <w:proofErr w:type="spellStart"/>
      <w:r w:rsidRPr="00110E4C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ajpcr</w:t>
      </w:r>
      <w:proofErr w:type="spellEnd"/>
      <w:r w:rsidRPr="00110E4C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.</w:t>
      </w:r>
      <w:proofErr w:type="gramEnd"/>
      <w:r w:rsidRPr="00110E4C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 xml:space="preserve"> 2019. V12i3. 30481.</w:t>
      </w:r>
    </w:p>
    <w:p w14:paraId="1A9308B5" w14:textId="77777777" w:rsidR="005B7EC3" w:rsidRPr="00110E4C" w:rsidRDefault="005B7EC3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27. </w:t>
      </w:r>
      <w:proofErr w:type="spellStart"/>
      <w:r w:rsidRPr="00110E4C">
        <w:rPr>
          <w:rFonts w:ascii="Times New Roman" w:hAnsi="Times New Roman" w:cs="Times New Roman"/>
          <w:sz w:val="20"/>
          <w:szCs w:val="20"/>
        </w:rPr>
        <w:t>Rathinamanivannan</w:t>
      </w:r>
      <w:proofErr w:type="spellEnd"/>
      <w:r w:rsidRPr="00110E4C">
        <w:rPr>
          <w:rFonts w:ascii="Times New Roman" w:hAnsi="Times New Roman" w:cs="Times New Roman"/>
          <w:sz w:val="20"/>
          <w:szCs w:val="20"/>
        </w:rPr>
        <w:t xml:space="preserve"> S.; </w:t>
      </w:r>
      <w:proofErr w:type="spellStart"/>
      <w:r w:rsidRPr="00110E4C">
        <w:rPr>
          <w:rFonts w:ascii="Times New Roman" w:hAnsi="Times New Roman" w:cs="Times New Roman"/>
          <w:sz w:val="20"/>
          <w:szCs w:val="20"/>
        </w:rPr>
        <w:t>Megha</w:t>
      </w:r>
      <w:proofErr w:type="spellEnd"/>
      <w:r w:rsidRPr="00110E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0E4C">
        <w:rPr>
          <w:rFonts w:ascii="Times New Roman" w:hAnsi="Times New Roman" w:cs="Times New Roman"/>
          <w:sz w:val="20"/>
          <w:szCs w:val="20"/>
        </w:rPr>
        <w:t>K</w:t>
      </w:r>
      <w:proofErr w:type="gramStart"/>
      <w:r w:rsidRPr="00110E4C">
        <w:rPr>
          <w:rFonts w:ascii="Times New Roman" w:hAnsi="Times New Roman" w:cs="Times New Roman"/>
          <w:sz w:val="20"/>
          <w:szCs w:val="20"/>
        </w:rPr>
        <w:t>,Raja</w:t>
      </w:r>
      <w:proofErr w:type="spellEnd"/>
      <w:proofErr w:type="gramEnd"/>
      <w:r w:rsidRPr="00110E4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10E4C">
        <w:rPr>
          <w:rFonts w:ascii="Times New Roman" w:hAnsi="Times New Roman" w:cs="Times New Roman"/>
          <w:sz w:val="20"/>
          <w:szCs w:val="20"/>
        </w:rPr>
        <w:t>Chinnamanayakar</w:t>
      </w:r>
      <w:proofErr w:type="spellEnd"/>
      <w:r w:rsidRPr="00110E4C">
        <w:rPr>
          <w:rFonts w:ascii="Times New Roman" w:hAnsi="Times New Roman" w:cs="Times New Roman"/>
          <w:sz w:val="20"/>
          <w:szCs w:val="20"/>
        </w:rPr>
        <w:t xml:space="preserve">.; Ashok </w:t>
      </w:r>
      <w:proofErr w:type="spellStart"/>
      <w:r w:rsidRPr="00110E4C">
        <w:rPr>
          <w:rFonts w:ascii="Times New Roman" w:hAnsi="Times New Roman" w:cs="Times New Roman"/>
          <w:sz w:val="20"/>
          <w:szCs w:val="20"/>
        </w:rPr>
        <w:t>kumar</w:t>
      </w:r>
      <w:proofErr w:type="spellEnd"/>
      <w:r w:rsidRPr="00110E4C">
        <w:rPr>
          <w:rFonts w:ascii="Times New Roman" w:hAnsi="Times New Roman" w:cs="Times New Roman"/>
          <w:sz w:val="20"/>
          <w:szCs w:val="20"/>
        </w:rPr>
        <w:t>.;</w:t>
      </w:r>
      <w:proofErr w:type="spellStart"/>
      <w:r w:rsidRPr="00110E4C">
        <w:rPr>
          <w:rFonts w:ascii="Times New Roman" w:hAnsi="Times New Roman" w:cs="Times New Roman"/>
          <w:sz w:val="20"/>
          <w:szCs w:val="20"/>
        </w:rPr>
        <w:t>Ezhilarasi</w:t>
      </w:r>
      <w:proofErr w:type="spellEnd"/>
      <w:r w:rsidRPr="00110E4C">
        <w:rPr>
          <w:rFonts w:ascii="Times New Roman" w:hAnsi="Times New Roman" w:cs="Times New Roman"/>
          <w:sz w:val="20"/>
          <w:szCs w:val="20"/>
        </w:rPr>
        <w:t xml:space="preserve"> M R. Synthesis characterization of 2-pyrazoline derivatives and their </w:t>
      </w:r>
      <w:proofErr w:type="spellStart"/>
      <w:r w:rsidRPr="00110E4C">
        <w:rPr>
          <w:rFonts w:ascii="Times New Roman" w:hAnsi="Times New Roman" w:cs="Times New Roman"/>
          <w:sz w:val="20"/>
          <w:szCs w:val="20"/>
        </w:rPr>
        <w:t>insilico</w:t>
      </w:r>
      <w:proofErr w:type="spellEnd"/>
      <w:r w:rsidRPr="00110E4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110E4C">
        <w:rPr>
          <w:rFonts w:ascii="Times New Roman" w:hAnsi="Times New Roman" w:cs="Times New Roman"/>
          <w:sz w:val="20"/>
          <w:szCs w:val="20"/>
        </w:rPr>
        <w:t>invitro</w:t>
      </w:r>
      <w:proofErr w:type="spellEnd"/>
      <w:r w:rsidRPr="00110E4C">
        <w:rPr>
          <w:rFonts w:ascii="Times New Roman" w:hAnsi="Times New Roman" w:cs="Times New Roman"/>
          <w:sz w:val="20"/>
          <w:szCs w:val="20"/>
        </w:rPr>
        <w:t xml:space="preserve"> studies on microbial and anticancer activity.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0E4C">
        <w:rPr>
          <w:rFonts w:ascii="Times New Roman" w:hAnsi="Times New Roman" w:cs="Times New Roman"/>
          <w:i/>
          <w:sz w:val="20"/>
          <w:szCs w:val="20"/>
        </w:rPr>
        <w:t xml:space="preserve">Asian J </w:t>
      </w:r>
      <w:proofErr w:type="spellStart"/>
      <w:r w:rsidRPr="00110E4C">
        <w:rPr>
          <w:rFonts w:ascii="Times New Roman" w:hAnsi="Times New Roman" w:cs="Times New Roman"/>
          <w:i/>
          <w:sz w:val="20"/>
          <w:szCs w:val="20"/>
        </w:rPr>
        <w:t>Chem</w:t>
      </w:r>
      <w:proofErr w:type="spellEnd"/>
      <w:r w:rsidRPr="00110E4C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0E4C">
        <w:rPr>
          <w:rFonts w:ascii="Times New Roman" w:hAnsi="Times New Roman" w:cs="Times New Roman"/>
          <w:b/>
          <w:sz w:val="20"/>
          <w:szCs w:val="20"/>
        </w:rPr>
        <w:t>2019</w:t>
      </w:r>
      <w:r w:rsidRPr="00BC1078">
        <w:rPr>
          <w:rFonts w:ascii="Times New Roman" w:hAnsi="Times New Roman" w:cs="Times New Roman"/>
          <w:sz w:val="20"/>
          <w:szCs w:val="20"/>
        </w:rPr>
        <w:t>,</w:t>
      </w:r>
      <w:r w:rsidRPr="00110E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0E4C">
        <w:rPr>
          <w:rFonts w:ascii="Times New Roman" w:hAnsi="Times New Roman" w:cs="Times New Roman"/>
          <w:sz w:val="20"/>
          <w:szCs w:val="20"/>
        </w:rPr>
        <w:t>vol-31 No-10,</w:t>
      </w:r>
      <w:r w:rsidRPr="00110E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0E4C">
        <w:rPr>
          <w:rFonts w:ascii="Times New Roman" w:hAnsi="Times New Roman" w:cs="Times New Roman"/>
          <w:sz w:val="20"/>
          <w:szCs w:val="20"/>
        </w:rPr>
        <w:t xml:space="preserve">2191-2196. </w:t>
      </w:r>
      <w:r w:rsidRPr="00110E4C">
        <w:rPr>
          <w:rFonts w:ascii="Times New Roman" w:hAnsi="Times New Roman" w:cs="Times New Roman"/>
          <w:color w:val="0070C0"/>
          <w:sz w:val="20"/>
          <w:szCs w:val="20"/>
          <w:u w:val="single"/>
        </w:rPr>
        <w:t>http://doi.org/10.14233/ajchem.1029.22082.</w:t>
      </w:r>
    </w:p>
    <w:p w14:paraId="15C1D9CE" w14:textId="77777777" w:rsidR="005175E4" w:rsidRDefault="00F50A34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proofErr w:type="gramStart"/>
      <w:r w:rsidR="005175E4">
        <w:rPr>
          <w:rFonts w:ascii="Times New Roman" w:hAnsi="Times New Roman" w:cs="Times New Roman"/>
          <w:sz w:val="24"/>
          <w:szCs w:val="24"/>
        </w:rPr>
        <w:t>.Sharma</w:t>
      </w:r>
      <w:proofErr w:type="gramEnd"/>
      <w:r w:rsidR="005175E4">
        <w:rPr>
          <w:rFonts w:ascii="Times New Roman" w:hAnsi="Times New Roman" w:cs="Times New Roman"/>
          <w:sz w:val="24"/>
          <w:szCs w:val="24"/>
        </w:rPr>
        <w:t xml:space="preserve"> R, Sharma K, Dixit S . Synthesis </w:t>
      </w:r>
      <w:proofErr w:type="gramStart"/>
      <w:r w:rsidR="005175E4">
        <w:rPr>
          <w:rFonts w:ascii="Times New Roman" w:hAnsi="Times New Roman" w:cs="Times New Roman"/>
          <w:sz w:val="24"/>
          <w:szCs w:val="24"/>
        </w:rPr>
        <w:t>characterization,</w:t>
      </w:r>
      <w:proofErr w:type="gramEnd"/>
      <w:r w:rsidR="005175E4">
        <w:rPr>
          <w:rFonts w:ascii="Times New Roman" w:hAnsi="Times New Roman" w:cs="Times New Roman"/>
          <w:sz w:val="24"/>
          <w:szCs w:val="24"/>
        </w:rPr>
        <w:t xml:space="preserve"> and biological activities of some new </w:t>
      </w:r>
      <w:proofErr w:type="spellStart"/>
      <w:r w:rsidR="005175E4">
        <w:rPr>
          <w:rFonts w:ascii="Times New Roman" w:hAnsi="Times New Roman" w:cs="Times New Roman"/>
          <w:sz w:val="24"/>
          <w:szCs w:val="24"/>
        </w:rPr>
        <w:t>arylpyrazoles</w:t>
      </w:r>
      <w:proofErr w:type="spellEnd"/>
      <w:r w:rsidR="005175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75E4">
        <w:rPr>
          <w:rFonts w:ascii="Times New Roman" w:hAnsi="Times New Roman" w:cs="Times New Roman"/>
          <w:sz w:val="24"/>
          <w:szCs w:val="24"/>
        </w:rPr>
        <w:t>Int.J.Chem</w:t>
      </w:r>
      <w:proofErr w:type="spellEnd"/>
      <w:r w:rsidR="005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E4">
        <w:rPr>
          <w:rFonts w:ascii="Times New Roman" w:hAnsi="Times New Roman" w:cs="Times New Roman"/>
          <w:sz w:val="24"/>
          <w:szCs w:val="24"/>
        </w:rPr>
        <w:t>Tech.Res</w:t>
      </w:r>
      <w:proofErr w:type="spellEnd"/>
      <w:r w:rsidR="005175E4">
        <w:rPr>
          <w:rFonts w:ascii="Times New Roman" w:hAnsi="Times New Roman" w:cs="Times New Roman"/>
          <w:sz w:val="24"/>
          <w:szCs w:val="24"/>
        </w:rPr>
        <w:t>, 2010, 2, 800-806</w:t>
      </w:r>
    </w:p>
    <w:p w14:paraId="48CD6357" w14:textId="77777777" w:rsidR="005175E4" w:rsidRDefault="00F50A34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175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175E4">
        <w:rPr>
          <w:rFonts w:ascii="Times New Roman" w:hAnsi="Times New Roman" w:cs="Times New Roman"/>
          <w:sz w:val="24"/>
          <w:szCs w:val="24"/>
        </w:rPr>
        <w:t>Studennikova</w:t>
      </w:r>
      <w:proofErr w:type="spellEnd"/>
      <w:r w:rsidR="005175E4">
        <w:rPr>
          <w:rFonts w:ascii="Times New Roman" w:hAnsi="Times New Roman" w:cs="Times New Roman"/>
          <w:sz w:val="24"/>
          <w:szCs w:val="24"/>
        </w:rPr>
        <w:t xml:space="preserve"> L .</w:t>
      </w:r>
      <w:proofErr w:type="spellStart"/>
      <w:r w:rsidR="005175E4">
        <w:rPr>
          <w:rFonts w:ascii="Times New Roman" w:hAnsi="Times New Roman" w:cs="Times New Roman"/>
          <w:sz w:val="24"/>
          <w:szCs w:val="24"/>
        </w:rPr>
        <w:t>Hydrazones</w:t>
      </w:r>
      <w:proofErr w:type="spellEnd"/>
      <w:r w:rsidR="005175E4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175E4">
        <w:rPr>
          <w:rFonts w:ascii="Times New Roman" w:hAnsi="Times New Roman" w:cs="Times New Roman"/>
          <w:sz w:val="24"/>
          <w:szCs w:val="24"/>
        </w:rPr>
        <w:t>acetaceric</w:t>
      </w:r>
      <w:proofErr w:type="spellEnd"/>
      <w:r w:rsidR="005175E4">
        <w:rPr>
          <w:rFonts w:ascii="Times New Roman" w:hAnsi="Times New Roman" w:cs="Times New Roman"/>
          <w:sz w:val="24"/>
          <w:szCs w:val="24"/>
        </w:rPr>
        <w:t xml:space="preserve"> ester. </w:t>
      </w:r>
      <w:proofErr w:type="spellStart"/>
      <w:r w:rsidR="005175E4">
        <w:rPr>
          <w:rFonts w:ascii="Times New Roman" w:hAnsi="Times New Roman" w:cs="Times New Roman"/>
          <w:sz w:val="24"/>
          <w:szCs w:val="24"/>
        </w:rPr>
        <w:t>Sb</w:t>
      </w:r>
      <w:proofErr w:type="spellEnd"/>
      <w:r w:rsidR="005175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75E4">
        <w:rPr>
          <w:rFonts w:ascii="Times New Roman" w:hAnsi="Times New Roman" w:cs="Times New Roman"/>
          <w:sz w:val="24"/>
          <w:szCs w:val="24"/>
        </w:rPr>
        <w:t>Nauch</w:t>
      </w:r>
      <w:proofErr w:type="spellEnd"/>
      <w:r w:rsidR="005175E4">
        <w:rPr>
          <w:rFonts w:ascii="Times New Roman" w:hAnsi="Times New Roman" w:cs="Times New Roman"/>
          <w:sz w:val="24"/>
          <w:szCs w:val="24"/>
        </w:rPr>
        <w:t xml:space="preserve"> Ref </w:t>
      </w:r>
      <w:proofErr w:type="spellStart"/>
      <w:r w:rsidR="005175E4">
        <w:rPr>
          <w:rFonts w:ascii="Times New Roman" w:hAnsi="Times New Roman" w:cs="Times New Roman"/>
          <w:sz w:val="24"/>
          <w:szCs w:val="24"/>
        </w:rPr>
        <w:t>Zh</w:t>
      </w:r>
      <w:proofErr w:type="spellEnd"/>
      <w:r w:rsidR="005175E4">
        <w:rPr>
          <w:rFonts w:ascii="Times New Roman" w:hAnsi="Times New Roman" w:cs="Times New Roman"/>
          <w:sz w:val="24"/>
          <w:szCs w:val="24"/>
        </w:rPr>
        <w:t xml:space="preserve"> Kim, 1969, 1(7173):46</w:t>
      </w:r>
    </w:p>
    <w:p w14:paraId="0A68E098" w14:textId="77777777" w:rsidR="005175E4" w:rsidRDefault="005175E4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0A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Amir M, </w:t>
      </w:r>
      <w:proofErr w:type="spellStart"/>
      <w:r>
        <w:rPr>
          <w:rFonts w:ascii="Times New Roman" w:hAnsi="Times New Roman" w:cs="Times New Roman"/>
          <w:sz w:val="24"/>
          <w:szCs w:val="24"/>
        </w:rPr>
        <w:t>Agarwal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R. Synthesis and antibacterial activity of 1-thio-carbamoyl-3-methyl-4-(</w:t>
      </w:r>
      <w:proofErr w:type="spellStart"/>
      <w:r>
        <w:rPr>
          <w:rFonts w:ascii="Times New Roman" w:hAnsi="Times New Roman" w:cs="Times New Roman"/>
          <w:sz w:val="24"/>
          <w:szCs w:val="24"/>
        </w:rPr>
        <w:t>arylhydrazono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)-2-pyrazolin-5-one.  Indian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</w:t>
      </w:r>
      <w:proofErr w:type="spellEnd"/>
      <w:r>
        <w:rPr>
          <w:rFonts w:ascii="Times New Roman" w:hAnsi="Times New Roman" w:cs="Times New Roman"/>
          <w:sz w:val="24"/>
          <w:szCs w:val="24"/>
        </w:rPr>
        <w:t>, 1997, 74(2), 154-155</w:t>
      </w:r>
    </w:p>
    <w:p w14:paraId="747CCE7A" w14:textId="77777777" w:rsidR="005175E4" w:rsidRPr="00375B63" w:rsidRDefault="005175E4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0A34">
        <w:rPr>
          <w:rFonts w:ascii="Times New Roman" w:hAnsi="Times New Roman" w:cs="Times New Roman"/>
          <w:sz w:val="24"/>
          <w:szCs w:val="24"/>
        </w:rPr>
        <w:t>1</w:t>
      </w:r>
      <w:proofErr w:type="gramStart"/>
      <w:r>
        <w:rPr>
          <w:rFonts w:ascii="Times New Roman" w:hAnsi="Times New Roman" w:cs="Times New Roman"/>
          <w:sz w:val="24"/>
          <w:szCs w:val="24"/>
        </w:rPr>
        <w:t>.Yasser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>
        <w:rPr>
          <w:rFonts w:ascii="Times New Roman" w:hAnsi="Times New Roman" w:cs="Times New Roman"/>
          <w:sz w:val="24"/>
          <w:szCs w:val="24"/>
        </w:rPr>
        <w:t>Zaki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Marwas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Al </w:t>
      </w:r>
      <w:proofErr w:type="spellStart"/>
      <w:r>
        <w:rPr>
          <w:rFonts w:ascii="Times New Roman" w:hAnsi="Times New Roman" w:cs="Times New Roman"/>
          <w:sz w:val="24"/>
          <w:szCs w:val="24"/>
        </w:rPr>
        <w:t>Gendey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Abdou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Abdelhamid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 facile synthesis, and antimicrobial and anticancer activities of some pyridines,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thioamides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thiazole</w:t>
      </w:r>
      <w:proofErr w:type="gramStart"/>
      <w:r>
        <w:rPr>
          <w:rFonts w:ascii="Times New Roman" w:hAnsi="Times New Roman" w:cs="Times New Roman"/>
          <w:sz w:val="24"/>
          <w:szCs w:val="24"/>
        </w:rPr>
        <w:t>,urea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quinazolone</w:t>
      </w:r>
      <w:proofErr w:type="spellEnd"/>
      <w:r>
        <w:rPr>
          <w:rFonts w:ascii="Times New Roman" w:hAnsi="Times New Roman" w:cs="Times New Roman"/>
          <w:sz w:val="24"/>
          <w:szCs w:val="24"/>
        </w:rPr>
        <w:t>, β-</w:t>
      </w:r>
      <w:proofErr w:type="spellStart"/>
      <w:r>
        <w:rPr>
          <w:rFonts w:ascii="Times New Roman" w:hAnsi="Times New Roman" w:cs="Times New Roman"/>
          <w:sz w:val="24"/>
          <w:szCs w:val="24"/>
        </w:rPr>
        <w:t>naphthyl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carbamate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pyrano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[2,3-d] </w:t>
      </w:r>
      <w:proofErr w:type="spellStart"/>
      <w:r>
        <w:rPr>
          <w:rFonts w:ascii="Times New Roman" w:hAnsi="Times New Roman" w:cs="Times New Roman"/>
          <w:sz w:val="24"/>
          <w:szCs w:val="24"/>
        </w:rPr>
        <w:t>thiazole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derivatives. Chemistry Central Journal, 2018</w:t>
      </w:r>
      <w:proofErr w:type="gramStart"/>
      <w:r>
        <w:rPr>
          <w:rFonts w:ascii="Times New Roman" w:hAnsi="Times New Roman" w:cs="Times New Roman"/>
          <w:sz w:val="24"/>
          <w:szCs w:val="24"/>
        </w:rPr>
        <w:t>,12:70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40" w:history="1">
        <w:r w:rsidRPr="00375B63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https://doi.org/10.1186/s</w:t>
        </w:r>
      </w:hyperlink>
      <w:r w:rsidRPr="00375B63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13065-018-0439-9</w:t>
      </w:r>
    </w:p>
    <w:p w14:paraId="730A256A" w14:textId="77777777" w:rsidR="005175E4" w:rsidRDefault="005175E4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Latha"/>
          <w:bCs/>
          <w:sz w:val="24"/>
          <w:szCs w:val="24"/>
        </w:rPr>
      </w:pPr>
      <w:r w:rsidRPr="000F653A">
        <w:rPr>
          <w:rFonts w:ascii="Times New Roman" w:eastAsia="Times-Roman" w:hAnsi="Times New Roman" w:cs="Latha"/>
          <w:bCs/>
          <w:sz w:val="24"/>
          <w:szCs w:val="24"/>
        </w:rPr>
        <w:t>3</w:t>
      </w:r>
      <w:r w:rsidR="00F50A34">
        <w:rPr>
          <w:rFonts w:ascii="Times New Roman" w:eastAsia="Times-Roman" w:hAnsi="Times New Roman" w:cs="Latha"/>
          <w:bCs/>
          <w:sz w:val="24"/>
          <w:szCs w:val="24"/>
        </w:rPr>
        <w:t>2</w:t>
      </w:r>
      <w:r w:rsidRPr="000F653A">
        <w:rPr>
          <w:rFonts w:ascii="Times New Roman" w:eastAsia="Times-Roman" w:hAnsi="Times New Roman" w:cs="Latha"/>
          <w:bCs/>
          <w:sz w:val="24"/>
          <w:szCs w:val="24"/>
        </w:rPr>
        <w:t xml:space="preserve">. </w:t>
      </w:r>
      <w:proofErr w:type="spellStart"/>
      <w:r w:rsidRPr="000F653A">
        <w:rPr>
          <w:rFonts w:ascii="Times New Roman" w:eastAsia="Times-Roman" w:hAnsi="Times New Roman" w:cs="Latha"/>
          <w:bCs/>
          <w:sz w:val="24"/>
          <w:szCs w:val="24"/>
        </w:rPr>
        <w:t>Zhuang</w:t>
      </w:r>
      <w:proofErr w:type="spellEnd"/>
      <w:r w:rsidRPr="000F653A">
        <w:rPr>
          <w:rFonts w:ascii="Times New Roman" w:eastAsia="Times-Roman" w:hAnsi="Times New Roman" w:cs="Latha"/>
          <w:bCs/>
          <w:sz w:val="24"/>
          <w:szCs w:val="24"/>
        </w:rPr>
        <w:t xml:space="preserve"> C, Wen Zhang, Sheng C, Zhang W, Xing C, Miao. </w:t>
      </w:r>
      <w:proofErr w:type="spellStart"/>
      <w:r w:rsidRPr="000F653A">
        <w:rPr>
          <w:rFonts w:ascii="Times New Roman" w:eastAsia="Times-Roman" w:hAnsi="Times New Roman" w:cs="Latha"/>
          <w:bCs/>
          <w:sz w:val="24"/>
          <w:szCs w:val="24"/>
        </w:rPr>
        <w:t>Chem</w:t>
      </w:r>
      <w:proofErr w:type="spellEnd"/>
      <w:r w:rsidRPr="000F653A">
        <w:rPr>
          <w:rFonts w:ascii="Times New Roman" w:eastAsia="Times-Roman" w:hAnsi="Times New Roman" w:cs="Latha"/>
          <w:bCs/>
          <w:sz w:val="24"/>
          <w:szCs w:val="24"/>
        </w:rPr>
        <w:t xml:space="preserve"> Rev, 2017, 117, 7762</w:t>
      </w:r>
    </w:p>
    <w:p w14:paraId="674A4087" w14:textId="77777777" w:rsidR="005175E4" w:rsidRDefault="0087406C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Latha"/>
          <w:bCs/>
          <w:color w:val="0070C0"/>
          <w:sz w:val="24"/>
          <w:szCs w:val="24"/>
          <w:u w:val="single"/>
        </w:rPr>
      </w:pPr>
      <w:hyperlink r:id="rId41" w:history="1">
        <w:r w:rsidR="005175E4" w:rsidRPr="00DA73D8">
          <w:rPr>
            <w:rStyle w:val="Hyperlink"/>
            <w:rFonts w:ascii="Times New Roman" w:eastAsia="Times-Roman" w:hAnsi="Times New Roman" w:cs="Latha"/>
            <w:bCs/>
            <w:sz w:val="24"/>
            <w:szCs w:val="24"/>
          </w:rPr>
          <w:t>https://doi.org/10.1021/acs.chemistry.7b00020</w:t>
        </w:r>
      </w:hyperlink>
    </w:p>
    <w:p w14:paraId="269A5FF9" w14:textId="77777777" w:rsidR="005175E4" w:rsidRDefault="005175E4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60A0A3" w14:textId="77777777" w:rsidR="00F415B5" w:rsidRPr="006F6D20" w:rsidRDefault="00F415B5" w:rsidP="00D92D1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14FF4424" w14:textId="77777777" w:rsidR="00F415B5" w:rsidRDefault="00F415B5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E5D207" w14:textId="77777777" w:rsidR="00F415B5" w:rsidRDefault="00F415B5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B70BD1" w14:textId="77777777" w:rsidR="00F415B5" w:rsidRDefault="00F415B5" w:rsidP="00D92D1D">
      <w:pPr>
        <w:spacing w:line="240" w:lineRule="auto"/>
      </w:pPr>
    </w:p>
    <w:sectPr w:rsidR="00F41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119"/>
    <w:multiLevelType w:val="hybridMultilevel"/>
    <w:tmpl w:val="E90AC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102D"/>
    <w:multiLevelType w:val="hybridMultilevel"/>
    <w:tmpl w:val="A6687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3A"/>
    <w:rsid w:val="00023EC0"/>
    <w:rsid w:val="00085550"/>
    <w:rsid w:val="000D0B7D"/>
    <w:rsid w:val="00111E61"/>
    <w:rsid w:val="00125FFA"/>
    <w:rsid w:val="00160056"/>
    <w:rsid w:val="00173E5C"/>
    <w:rsid w:val="002242EC"/>
    <w:rsid w:val="0025096E"/>
    <w:rsid w:val="00260769"/>
    <w:rsid w:val="002A479F"/>
    <w:rsid w:val="002B1120"/>
    <w:rsid w:val="002C7051"/>
    <w:rsid w:val="002F44F2"/>
    <w:rsid w:val="0030658E"/>
    <w:rsid w:val="0033299A"/>
    <w:rsid w:val="00352319"/>
    <w:rsid w:val="003561A0"/>
    <w:rsid w:val="00360EA2"/>
    <w:rsid w:val="003E1DB6"/>
    <w:rsid w:val="003F0D84"/>
    <w:rsid w:val="004357EC"/>
    <w:rsid w:val="004763A5"/>
    <w:rsid w:val="005052AC"/>
    <w:rsid w:val="005175E4"/>
    <w:rsid w:val="005B7EC3"/>
    <w:rsid w:val="005D3EFE"/>
    <w:rsid w:val="005D47F2"/>
    <w:rsid w:val="00624837"/>
    <w:rsid w:val="006313C7"/>
    <w:rsid w:val="00646987"/>
    <w:rsid w:val="0065402F"/>
    <w:rsid w:val="006575C0"/>
    <w:rsid w:val="0070059E"/>
    <w:rsid w:val="00712CEE"/>
    <w:rsid w:val="007527F3"/>
    <w:rsid w:val="007A581E"/>
    <w:rsid w:val="007B3BFC"/>
    <w:rsid w:val="007F5F0D"/>
    <w:rsid w:val="008022A6"/>
    <w:rsid w:val="008041B1"/>
    <w:rsid w:val="008043C9"/>
    <w:rsid w:val="0087202E"/>
    <w:rsid w:val="00872C55"/>
    <w:rsid w:val="0087406C"/>
    <w:rsid w:val="00874389"/>
    <w:rsid w:val="008A1E35"/>
    <w:rsid w:val="008D472F"/>
    <w:rsid w:val="008F118C"/>
    <w:rsid w:val="008F587D"/>
    <w:rsid w:val="00901E62"/>
    <w:rsid w:val="009171CE"/>
    <w:rsid w:val="009317E2"/>
    <w:rsid w:val="00940367"/>
    <w:rsid w:val="00987941"/>
    <w:rsid w:val="00990395"/>
    <w:rsid w:val="009D2A04"/>
    <w:rsid w:val="009D4ABD"/>
    <w:rsid w:val="009D76CD"/>
    <w:rsid w:val="00A038E9"/>
    <w:rsid w:val="00A10B2B"/>
    <w:rsid w:val="00A72215"/>
    <w:rsid w:val="00A749AD"/>
    <w:rsid w:val="00A9168D"/>
    <w:rsid w:val="00AB466D"/>
    <w:rsid w:val="00AF4192"/>
    <w:rsid w:val="00B23B48"/>
    <w:rsid w:val="00BB7C52"/>
    <w:rsid w:val="00BC1F7D"/>
    <w:rsid w:val="00C760CD"/>
    <w:rsid w:val="00CC4804"/>
    <w:rsid w:val="00CD6E40"/>
    <w:rsid w:val="00D41322"/>
    <w:rsid w:val="00D87194"/>
    <w:rsid w:val="00D92D1D"/>
    <w:rsid w:val="00DA0A5C"/>
    <w:rsid w:val="00DA3488"/>
    <w:rsid w:val="00DF51CD"/>
    <w:rsid w:val="00E06917"/>
    <w:rsid w:val="00E22991"/>
    <w:rsid w:val="00E25F5A"/>
    <w:rsid w:val="00E41D27"/>
    <w:rsid w:val="00E74708"/>
    <w:rsid w:val="00E96840"/>
    <w:rsid w:val="00EA097D"/>
    <w:rsid w:val="00EA2F10"/>
    <w:rsid w:val="00EC02C5"/>
    <w:rsid w:val="00F21DA8"/>
    <w:rsid w:val="00F415B5"/>
    <w:rsid w:val="00F50A34"/>
    <w:rsid w:val="00F7743A"/>
    <w:rsid w:val="00F856CA"/>
    <w:rsid w:val="00FA5583"/>
    <w:rsid w:val="00F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2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5B5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B5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5B5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character" w:customStyle="1" w:styleId="id-label">
    <w:name w:val="id-label"/>
    <w:basedOn w:val="DefaultParagraphFont"/>
    <w:rsid w:val="00F415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3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5B5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B5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5B5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character" w:customStyle="1" w:styleId="id-label">
    <w:name w:val="id-label"/>
    <w:basedOn w:val="DefaultParagraphFont"/>
    <w:rsid w:val="00F415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yperlink" Target="https://doi.org/10.4155/fmc.11.63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openxmlformats.org/officeDocument/2006/relationships/hyperlink" Target="mailto:skaamindan@gmail.com" TargetMode="Externa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png"/><Relationship Id="rId38" Type="http://schemas.openxmlformats.org/officeDocument/2006/relationships/hyperlink" Target="https://doi.org/10.3390/molecules200713384" TargetMode="Externa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41" Type="http://schemas.openxmlformats.org/officeDocument/2006/relationships/hyperlink" Target="https://doi.org/10.1021/acs.chemistry.7b0002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rezhilarasi@gmail.com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4.png"/><Relationship Id="rId37" Type="http://schemas.openxmlformats.org/officeDocument/2006/relationships/hyperlink" Target="http://dx.doi.org/10.1016/j.arabjc.2015.05.002" TargetMode="External"/><Relationship Id="rId40" Type="http://schemas.openxmlformats.org/officeDocument/2006/relationships/hyperlink" Target="https://doi.org/10.1186/s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chart" Target="charts/chart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esktop%2014.5.2020\Manjumathew%20Paper-2\Manj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Antimicrobial activity of 2a-2c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Sheet1!$A$22</c:f>
              <c:strCache>
                <c:ptCount val="1"/>
                <c:pt idx="0">
                  <c:v>4a</c:v>
                </c:pt>
              </c:strCache>
            </c:strRef>
          </c:tx>
          <c:invertIfNegative val="0"/>
          <c:cat>
            <c:multiLvlStrRef>
              <c:f>Sheet1!$B$20:$F$21</c:f>
              <c:multiLvlStrCache>
                <c:ptCount val="5"/>
                <c:lvl>
                  <c:pt idx="0">
                    <c:v>S. aureus</c:v>
                  </c:pt>
                  <c:pt idx="1">
                    <c:v>S. Pyogenes</c:v>
                  </c:pt>
                  <c:pt idx="2">
                    <c:v>E.coli</c:v>
                  </c:pt>
                  <c:pt idx="3">
                    <c:v>Ps. aeruginosa</c:v>
                  </c:pt>
                  <c:pt idx="4">
                    <c:v>C. albicans</c:v>
                  </c:pt>
                </c:lvl>
                <c:lvl>
                  <c:pt idx="0">
                    <c:v>Bacterial Strains</c:v>
                  </c:pt>
                  <c:pt idx="4">
                    <c:v>Fungal   Strain</c:v>
                  </c:pt>
                </c:lvl>
              </c:multiLvlStrCache>
            </c:multiLvlStrRef>
          </c:cat>
          <c:val>
            <c:numRef>
              <c:f>Sheet1!$B$22:$F$22</c:f>
              <c:numCache>
                <c:formatCode>General</c:formatCode>
                <c:ptCount val="5"/>
                <c:pt idx="0">
                  <c:v>23</c:v>
                </c:pt>
                <c:pt idx="1">
                  <c:v>21</c:v>
                </c:pt>
                <c:pt idx="2">
                  <c:v>22</c:v>
                </c:pt>
                <c:pt idx="3">
                  <c:v>19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E4-4415-88B7-8A370C2C7DEB}"/>
            </c:ext>
          </c:extLst>
        </c:ser>
        <c:ser>
          <c:idx val="1"/>
          <c:order val="1"/>
          <c:tx>
            <c:strRef>
              <c:f>Sheet1!$A$23</c:f>
              <c:strCache>
                <c:ptCount val="1"/>
                <c:pt idx="0">
                  <c:v>4b</c:v>
                </c:pt>
              </c:strCache>
            </c:strRef>
          </c:tx>
          <c:invertIfNegative val="0"/>
          <c:cat>
            <c:multiLvlStrRef>
              <c:f>Sheet1!$B$20:$F$21</c:f>
              <c:multiLvlStrCache>
                <c:ptCount val="5"/>
                <c:lvl>
                  <c:pt idx="0">
                    <c:v>S. aureus</c:v>
                  </c:pt>
                  <c:pt idx="1">
                    <c:v>S. Pyogenes</c:v>
                  </c:pt>
                  <c:pt idx="2">
                    <c:v>E.coli</c:v>
                  </c:pt>
                  <c:pt idx="3">
                    <c:v>Ps. aeruginosa</c:v>
                  </c:pt>
                  <c:pt idx="4">
                    <c:v>C. albicans</c:v>
                  </c:pt>
                </c:lvl>
                <c:lvl>
                  <c:pt idx="0">
                    <c:v>Bacterial Strains</c:v>
                  </c:pt>
                  <c:pt idx="4">
                    <c:v>Fungal   Strain</c:v>
                  </c:pt>
                </c:lvl>
              </c:multiLvlStrCache>
            </c:multiLvlStrRef>
          </c:cat>
          <c:val>
            <c:numRef>
              <c:f>Sheet1!$B$23:$F$23</c:f>
              <c:numCache>
                <c:formatCode>General</c:formatCode>
                <c:ptCount val="5"/>
                <c:pt idx="0">
                  <c:v>18</c:v>
                </c:pt>
                <c:pt idx="1">
                  <c:v>17</c:v>
                </c:pt>
                <c:pt idx="2">
                  <c:v>19</c:v>
                </c:pt>
                <c:pt idx="3">
                  <c:v>24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E4-4415-88B7-8A370C2C7DEB}"/>
            </c:ext>
          </c:extLst>
        </c:ser>
        <c:ser>
          <c:idx val="2"/>
          <c:order val="2"/>
          <c:tx>
            <c:strRef>
              <c:f>Sheet1!$A$24</c:f>
              <c:strCache>
                <c:ptCount val="1"/>
                <c:pt idx="0">
                  <c:v>4c</c:v>
                </c:pt>
              </c:strCache>
            </c:strRef>
          </c:tx>
          <c:invertIfNegative val="0"/>
          <c:cat>
            <c:multiLvlStrRef>
              <c:f>Sheet1!$B$20:$F$21</c:f>
              <c:multiLvlStrCache>
                <c:ptCount val="5"/>
                <c:lvl>
                  <c:pt idx="0">
                    <c:v>S. aureus</c:v>
                  </c:pt>
                  <c:pt idx="1">
                    <c:v>S. Pyogenes</c:v>
                  </c:pt>
                  <c:pt idx="2">
                    <c:v>E.coli</c:v>
                  </c:pt>
                  <c:pt idx="3">
                    <c:v>Ps. aeruginosa</c:v>
                  </c:pt>
                  <c:pt idx="4">
                    <c:v>C. albicans</c:v>
                  </c:pt>
                </c:lvl>
                <c:lvl>
                  <c:pt idx="0">
                    <c:v>Bacterial Strains</c:v>
                  </c:pt>
                  <c:pt idx="4">
                    <c:v>Fungal   Strain</c:v>
                  </c:pt>
                </c:lvl>
              </c:multiLvlStrCache>
            </c:multiLvlStrRef>
          </c:cat>
          <c:val>
            <c:numRef>
              <c:f>Sheet1!$B$24:$F$24</c:f>
              <c:numCache>
                <c:formatCode>General</c:formatCode>
                <c:ptCount val="5"/>
                <c:pt idx="0">
                  <c:v>19</c:v>
                </c:pt>
                <c:pt idx="1">
                  <c:v>15</c:v>
                </c:pt>
                <c:pt idx="2">
                  <c:v>13</c:v>
                </c:pt>
                <c:pt idx="3">
                  <c:v>16</c:v>
                </c:pt>
                <c:pt idx="4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E4-4415-88B7-8A370C2C7DEB}"/>
            </c:ext>
          </c:extLst>
        </c:ser>
        <c:ser>
          <c:idx val="3"/>
          <c:order val="3"/>
          <c:tx>
            <c:strRef>
              <c:f>Sheet1!$A$25</c:f>
              <c:strCache>
                <c:ptCount val="1"/>
                <c:pt idx="0">
                  <c:v>Ciprofloxin/ Clotrimazole</c:v>
                </c:pt>
              </c:strCache>
            </c:strRef>
          </c:tx>
          <c:invertIfNegative val="0"/>
          <c:cat>
            <c:multiLvlStrRef>
              <c:f>Sheet1!$B$20:$F$21</c:f>
              <c:multiLvlStrCache>
                <c:ptCount val="5"/>
                <c:lvl>
                  <c:pt idx="0">
                    <c:v>S. aureus</c:v>
                  </c:pt>
                  <c:pt idx="1">
                    <c:v>S. Pyogenes</c:v>
                  </c:pt>
                  <c:pt idx="2">
                    <c:v>E.coli</c:v>
                  </c:pt>
                  <c:pt idx="3">
                    <c:v>Ps. aeruginosa</c:v>
                  </c:pt>
                  <c:pt idx="4">
                    <c:v>C. albicans</c:v>
                  </c:pt>
                </c:lvl>
                <c:lvl>
                  <c:pt idx="0">
                    <c:v>Bacterial Strains</c:v>
                  </c:pt>
                  <c:pt idx="4">
                    <c:v>Fungal   Strain</c:v>
                  </c:pt>
                </c:lvl>
              </c:multiLvlStrCache>
            </c:multiLvlStrRef>
          </c:cat>
          <c:val>
            <c:numRef>
              <c:f>Sheet1!$B$25:$F$25</c:f>
              <c:numCache>
                <c:formatCode>General</c:formatCode>
                <c:ptCount val="5"/>
                <c:pt idx="0">
                  <c:v>26</c:v>
                </c:pt>
                <c:pt idx="1">
                  <c:v>19</c:v>
                </c:pt>
                <c:pt idx="2">
                  <c:v>17</c:v>
                </c:pt>
                <c:pt idx="3">
                  <c:v>22</c:v>
                </c:pt>
                <c:pt idx="4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2E4-4415-88B7-8A370C2C7D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27166720"/>
        <c:axId val="127168512"/>
      </c:barChart>
      <c:catAx>
        <c:axId val="12716672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27168512"/>
        <c:crosses val="autoZero"/>
        <c:auto val="1"/>
        <c:lblAlgn val="ctr"/>
        <c:lblOffset val="100"/>
        <c:noMultiLvlLbl val="0"/>
      </c:catAx>
      <c:valAx>
        <c:axId val="127168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271667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12</Pages>
  <Words>3525</Words>
  <Characters>20096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ezhilmaran</dc:creator>
  <cp:lastModifiedBy>ezhilmaran</cp:lastModifiedBy>
  <cp:revision>8</cp:revision>
  <dcterms:created xsi:type="dcterms:W3CDTF">2023-08-24T14:18:00Z</dcterms:created>
  <dcterms:modified xsi:type="dcterms:W3CDTF">2023-09-07T08:28:00Z</dcterms:modified>
</cp:coreProperties>
</file>