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D6696" w14:textId="376F6487" w:rsidR="007D6806" w:rsidRPr="00866148" w:rsidRDefault="00B80158" w:rsidP="007D6806">
      <w:pPr>
        <w:pStyle w:val="NormalWeb"/>
        <w:shd w:val="clear" w:color="auto" w:fill="FFFFFF" w:themeFill="background1"/>
        <w:spacing w:before="0" w:beforeAutospacing="0" w:after="300" w:afterAutospacing="0"/>
        <w:jc w:val="center"/>
        <w:rPr>
          <w:b/>
          <w:color w:val="000000" w:themeColor="text1"/>
          <w:sz w:val="48"/>
          <w:szCs w:val="48"/>
          <w:u w:val="single"/>
        </w:rPr>
      </w:pPr>
      <w:r>
        <w:rPr>
          <w:b/>
          <w:color w:val="000000" w:themeColor="text1"/>
          <w:sz w:val="48"/>
          <w:szCs w:val="48"/>
          <w:u w:val="single"/>
        </w:rPr>
        <w:t>‘</w:t>
      </w:r>
      <w:r w:rsidR="00866148">
        <w:rPr>
          <w:b/>
          <w:color w:val="000000" w:themeColor="text1"/>
          <w:sz w:val="48"/>
          <w:szCs w:val="48"/>
          <w:u w:val="single"/>
        </w:rPr>
        <w:t>B</w:t>
      </w:r>
      <w:r w:rsidR="00866148" w:rsidRPr="00866148">
        <w:rPr>
          <w:b/>
          <w:color w:val="000000" w:themeColor="text1"/>
          <w:sz w:val="48"/>
          <w:szCs w:val="48"/>
          <w:u w:val="single"/>
        </w:rPr>
        <w:t>lood flow restriction training on different joints and its effect on surrounding muscles</w:t>
      </w:r>
      <w:r>
        <w:rPr>
          <w:b/>
          <w:color w:val="000000" w:themeColor="text1"/>
          <w:sz w:val="48"/>
          <w:szCs w:val="48"/>
          <w:u w:val="single"/>
        </w:rPr>
        <w:t>’</w:t>
      </w:r>
    </w:p>
    <w:p w14:paraId="77654E53" w14:textId="4A6EFD95" w:rsidR="00866148" w:rsidRDefault="00866148" w:rsidP="00866148">
      <w:pPr>
        <w:pStyle w:val="NormalWeb"/>
        <w:shd w:val="clear" w:color="auto" w:fill="FFFFFF" w:themeFill="background1"/>
        <w:spacing w:before="0" w:beforeAutospacing="0" w:after="300" w:afterAutospacing="0"/>
        <w:jc w:val="center"/>
        <w:rPr>
          <w:sz w:val="20"/>
          <w:szCs w:val="20"/>
          <w:vertAlign w:val="superscript"/>
        </w:rPr>
      </w:pPr>
      <w:r>
        <w:rPr>
          <w:color w:val="000000" w:themeColor="text1"/>
          <w:sz w:val="20"/>
          <w:szCs w:val="20"/>
        </w:rPr>
        <w:t xml:space="preserve">Rabia Aziz </w:t>
      </w:r>
      <w:r w:rsidRPr="00866148">
        <w:rPr>
          <w:color w:val="000000" w:themeColor="text1"/>
          <w:sz w:val="20"/>
          <w:szCs w:val="20"/>
          <w:vertAlign w:val="superscript"/>
        </w:rPr>
        <w:t>1</w:t>
      </w:r>
      <w:r>
        <w:rPr>
          <w:color w:val="000000" w:themeColor="text1"/>
          <w:sz w:val="20"/>
          <w:szCs w:val="20"/>
        </w:rPr>
        <w:t xml:space="preserve">, Sohrab A Khan </w:t>
      </w:r>
      <w:r w:rsidRPr="00866148">
        <w:rPr>
          <w:color w:val="000000" w:themeColor="text1"/>
          <w:sz w:val="20"/>
          <w:szCs w:val="20"/>
          <w:vertAlign w:val="superscript"/>
        </w:rPr>
        <w:t>2</w:t>
      </w:r>
      <w:r>
        <w:rPr>
          <w:color w:val="000000" w:themeColor="text1"/>
          <w:sz w:val="20"/>
          <w:szCs w:val="20"/>
          <w:vertAlign w:val="superscript"/>
        </w:rPr>
        <w:t>*</w:t>
      </w:r>
      <w:r>
        <w:rPr>
          <w:color w:val="000000" w:themeColor="text1"/>
          <w:sz w:val="20"/>
          <w:szCs w:val="20"/>
        </w:rPr>
        <w:t xml:space="preserve">, Charu Chhabra </w:t>
      </w:r>
      <w:r w:rsidRPr="00866148">
        <w:rPr>
          <w:color w:val="000000" w:themeColor="text1"/>
          <w:sz w:val="20"/>
          <w:szCs w:val="20"/>
          <w:vertAlign w:val="superscript"/>
        </w:rPr>
        <w:t>3</w:t>
      </w:r>
      <w:r>
        <w:rPr>
          <w:color w:val="000000" w:themeColor="text1"/>
          <w:sz w:val="20"/>
          <w:szCs w:val="20"/>
        </w:rPr>
        <w:t xml:space="preserve">, </w:t>
      </w:r>
      <w:proofErr w:type="spellStart"/>
      <w:r>
        <w:rPr>
          <w:sz w:val="20"/>
          <w:szCs w:val="20"/>
        </w:rPr>
        <w:t>Harsirjan</w:t>
      </w:r>
      <w:proofErr w:type="spellEnd"/>
      <w:r>
        <w:rPr>
          <w:sz w:val="20"/>
          <w:szCs w:val="20"/>
        </w:rPr>
        <w:t xml:space="preserve"> Kaur </w:t>
      </w:r>
      <w:r w:rsidRPr="00866148">
        <w:rPr>
          <w:sz w:val="20"/>
          <w:szCs w:val="20"/>
          <w:vertAlign w:val="superscript"/>
        </w:rPr>
        <w:t>4</w:t>
      </w:r>
    </w:p>
    <w:p w14:paraId="7446DBAC" w14:textId="77777777" w:rsidR="00D9717A" w:rsidRPr="00D9717A" w:rsidRDefault="00866148" w:rsidP="00877D8A">
      <w:pPr>
        <w:pStyle w:val="NormalWeb"/>
        <w:numPr>
          <w:ilvl w:val="0"/>
          <w:numId w:val="15"/>
        </w:numPr>
        <w:shd w:val="clear" w:color="auto" w:fill="FFFFFF" w:themeFill="background1"/>
        <w:spacing w:before="0" w:beforeAutospacing="0" w:after="300" w:afterAutospacing="0"/>
        <w:rPr>
          <w:color w:val="000000" w:themeColor="text1"/>
          <w:sz w:val="20"/>
          <w:szCs w:val="20"/>
        </w:rPr>
      </w:pPr>
      <w:r w:rsidRPr="00D9717A">
        <w:rPr>
          <w:sz w:val="20"/>
          <w:szCs w:val="20"/>
        </w:rPr>
        <w:t>Physiotherapist, School of Physiotherapy and Rehabilitation Sciences, KR Mangalam University, Sohna Road, Gurugram, Haryana</w:t>
      </w:r>
    </w:p>
    <w:p w14:paraId="710211E1" w14:textId="4B6EC9F7" w:rsidR="00866148" w:rsidRPr="00D9717A" w:rsidRDefault="00866148" w:rsidP="00877D8A">
      <w:pPr>
        <w:pStyle w:val="NormalWeb"/>
        <w:numPr>
          <w:ilvl w:val="0"/>
          <w:numId w:val="15"/>
        </w:numPr>
        <w:shd w:val="clear" w:color="auto" w:fill="FFFFFF" w:themeFill="background1"/>
        <w:spacing w:before="0" w:beforeAutospacing="0" w:after="300" w:afterAutospacing="0"/>
        <w:rPr>
          <w:color w:val="000000" w:themeColor="text1"/>
          <w:sz w:val="20"/>
          <w:szCs w:val="20"/>
        </w:rPr>
      </w:pPr>
      <w:r w:rsidRPr="00D9717A">
        <w:rPr>
          <w:sz w:val="20"/>
          <w:szCs w:val="20"/>
        </w:rPr>
        <w:t xml:space="preserve">Associate Professor, Department of Physiotherapy, Jamia Hamdard University, New Delhi </w:t>
      </w:r>
    </w:p>
    <w:p w14:paraId="00C9D7FB" w14:textId="5A6F69DC" w:rsidR="00D9717A" w:rsidRDefault="00866148" w:rsidP="00D9717A">
      <w:pPr>
        <w:pStyle w:val="NoSpacing"/>
        <w:numPr>
          <w:ilvl w:val="0"/>
          <w:numId w:val="15"/>
        </w:numPr>
        <w:rPr>
          <w:rFonts w:ascii="Times New Roman" w:hAnsi="Times New Roman" w:cs="Times New Roman"/>
          <w:sz w:val="20"/>
          <w:szCs w:val="20"/>
        </w:rPr>
      </w:pPr>
      <w:r w:rsidRPr="00001C2C">
        <w:rPr>
          <w:rFonts w:ascii="Times New Roman" w:hAnsi="Times New Roman" w:cs="Times New Roman"/>
          <w:sz w:val="20"/>
          <w:szCs w:val="20"/>
        </w:rPr>
        <w:t>Assistant Professor,</w:t>
      </w:r>
      <w:r w:rsidR="00D9717A">
        <w:rPr>
          <w:rFonts w:ascii="Times New Roman" w:hAnsi="Times New Roman" w:cs="Times New Roman"/>
          <w:sz w:val="20"/>
          <w:szCs w:val="20"/>
        </w:rPr>
        <w:t xml:space="preserve"> </w:t>
      </w:r>
      <w:r w:rsidRPr="00001C2C">
        <w:rPr>
          <w:rFonts w:ascii="Times New Roman" w:hAnsi="Times New Roman" w:cs="Times New Roman"/>
          <w:sz w:val="20"/>
          <w:szCs w:val="20"/>
        </w:rPr>
        <w:t>School of Physiotherapy and Rehabilitation Sciences</w:t>
      </w:r>
      <w:r>
        <w:rPr>
          <w:rFonts w:ascii="Times New Roman" w:hAnsi="Times New Roman" w:cs="Times New Roman"/>
          <w:sz w:val="20"/>
          <w:szCs w:val="20"/>
        </w:rPr>
        <w:t>,</w:t>
      </w:r>
      <w:r w:rsidRPr="00001C2C">
        <w:rPr>
          <w:rFonts w:ascii="Times New Roman" w:hAnsi="Times New Roman" w:cs="Times New Roman"/>
          <w:sz w:val="20"/>
          <w:szCs w:val="20"/>
        </w:rPr>
        <w:t xml:space="preserve"> KR Mangalam University, Sohna Road, Gurugram, Haryana</w:t>
      </w:r>
    </w:p>
    <w:p w14:paraId="564F939C" w14:textId="67F36DD8" w:rsidR="00866148" w:rsidRPr="00D9717A" w:rsidRDefault="00866148" w:rsidP="00D9717A">
      <w:pPr>
        <w:pStyle w:val="NoSpacing"/>
        <w:numPr>
          <w:ilvl w:val="0"/>
          <w:numId w:val="15"/>
        </w:numPr>
        <w:rPr>
          <w:rFonts w:ascii="Times New Roman" w:hAnsi="Times New Roman" w:cs="Times New Roman"/>
          <w:sz w:val="20"/>
          <w:szCs w:val="20"/>
        </w:rPr>
      </w:pPr>
      <w:r w:rsidRPr="00D9717A">
        <w:rPr>
          <w:rFonts w:ascii="Times New Roman" w:hAnsi="Times New Roman" w:cs="Times New Roman"/>
          <w:sz w:val="20"/>
          <w:szCs w:val="20"/>
        </w:rPr>
        <w:t>Assistant Professor, Gurugram University, Gurugram, Haryana</w:t>
      </w:r>
    </w:p>
    <w:p w14:paraId="45DEB1B2" w14:textId="77777777" w:rsidR="00866148" w:rsidRDefault="00866148" w:rsidP="00866148">
      <w:pPr>
        <w:pStyle w:val="NormalWeb"/>
        <w:shd w:val="clear" w:color="auto" w:fill="FFFFFF" w:themeFill="background1"/>
        <w:spacing w:before="0" w:beforeAutospacing="0" w:after="300" w:afterAutospacing="0"/>
        <w:ind w:left="720"/>
        <w:rPr>
          <w:color w:val="000000" w:themeColor="text1"/>
          <w:sz w:val="20"/>
          <w:szCs w:val="20"/>
        </w:rPr>
      </w:pPr>
    </w:p>
    <w:p w14:paraId="0B53D455" w14:textId="757FFF38" w:rsidR="00866148" w:rsidRPr="00866148" w:rsidRDefault="00866148" w:rsidP="00866148">
      <w:pPr>
        <w:pStyle w:val="NormalWeb"/>
        <w:shd w:val="clear" w:color="auto" w:fill="FFFFFF" w:themeFill="background1"/>
        <w:spacing w:before="0" w:beforeAutospacing="0" w:after="300" w:afterAutospacing="0"/>
        <w:ind w:left="720"/>
        <w:rPr>
          <w:color w:val="000000" w:themeColor="text1"/>
          <w:sz w:val="20"/>
          <w:szCs w:val="20"/>
        </w:rPr>
      </w:pPr>
      <w:r>
        <w:rPr>
          <w:color w:val="000000" w:themeColor="text1"/>
          <w:sz w:val="20"/>
          <w:szCs w:val="20"/>
        </w:rPr>
        <w:t>*Corresponding author: Sohrab A Khan</w:t>
      </w:r>
    </w:p>
    <w:p w14:paraId="2A056C1D" w14:textId="77777777" w:rsidR="007D6806" w:rsidRDefault="00F7201E" w:rsidP="00F7201E">
      <w:pPr>
        <w:pStyle w:val="NormalWeb"/>
        <w:shd w:val="clear" w:color="auto" w:fill="FFFFFF" w:themeFill="background1"/>
        <w:spacing w:before="0" w:beforeAutospacing="0" w:after="300" w:afterAutospacing="0"/>
        <w:jc w:val="center"/>
        <w:rPr>
          <w:b/>
          <w:color w:val="000000" w:themeColor="text1"/>
          <w:sz w:val="20"/>
          <w:szCs w:val="20"/>
        </w:rPr>
      </w:pPr>
      <w:r w:rsidRPr="00F7201E">
        <w:rPr>
          <w:b/>
          <w:color w:val="000000" w:themeColor="text1"/>
          <w:sz w:val="20"/>
          <w:szCs w:val="20"/>
        </w:rPr>
        <w:t>ABSTRACT</w:t>
      </w:r>
    </w:p>
    <w:p w14:paraId="29A19801" w14:textId="66267785" w:rsidR="00B80158" w:rsidRDefault="00B80158" w:rsidP="00B80158">
      <w:pPr>
        <w:pStyle w:val="NormalWeb"/>
        <w:shd w:val="clear" w:color="auto" w:fill="FFFFFF" w:themeFill="background1"/>
        <w:spacing w:before="0" w:beforeAutospacing="0" w:after="300" w:afterAutospacing="0"/>
        <w:jc w:val="both"/>
        <w:rPr>
          <w:b/>
          <w:color w:val="000000" w:themeColor="text1"/>
          <w:sz w:val="20"/>
          <w:szCs w:val="20"/>
        </w:rPr>
      </w:pPr>
      <w:r w:rsidRPr="00F7201E">
        <w:rPr>
          <w:color w:val="000000" w:themeColor="text1"/>
          <w:sz w:val="20"/>
          <w:szCs w:val="20"/>
        </w:rPr>
        <w:t>Blood</w:t>
      </w:r>
      <w:r>
        <w:rPr>
          <w:color w:val="000000" w:themeColor="text1"/>
          <w:sz w:val="20"/>
          <w:szCs w:val="20"/>
        </w:rPr>
        <w:t>-</w:t>
      </w:r>
      <w:r w:rsidRPr="00F7201E">
        <w:rPr>
          <w:color w:val="000000" w:themeColor="text1"/>
          <w:sz w:val="20"/>
          <w:szCs w:val="20"/>
        </w:rPr>
        <w:t>flow occlusion training, identified as blood</w:t>
      </w:r>
      <w:r>
        <w:rPr>
          <w:color w:val="000000" w:themeColor="text1"/>
          <w:sz w:val="20"/>
          <w:szCs w:val="20"/>
        </w:rPr>
        <w:t>-</w:t>
      </w:r>
      <w:r w:rsidRPr="00F7201E">
        <w:rPr>
          <w:color w:val="000000" w:themeColor="text1"/>
          <w:sz w:val="20"/>
          <w:szCs w:val="20"/>
        </w:rPr>
        <w:t>flow restriction training (BFRT) or occlusion</w:t>
      </w:r>
      <w:r>
        <w:rPr>
          <w:color w:val="000000" w:themeColor="text1"/>
          <w:sz w:val="20"/>
          <w:szCs w:val="20"/>
        </w:rPr>
        <w:t>-</w:t>
      </w:r>
      <w:r w:rsidRPr="00F7201E">
        <w:rPr>
          <w:color w:val="000000" w:themeColor="text1"/>
          <w:sz w:val="20"/>
          <w:szCs w:val="20"/>
        </w:rPr>
        <w:t>training, is a technique used in exercise and rehabilitate weak muscles without overloading</w:t>
      </w:r>
      <w:r>
        <w:rPr>
          <w:color w:val="000000" w:themeColor="text1"/>
          <w:sz w:val="20"/>
          <w:szCs w:val="20"/>
        </w:rPr>
        <w:t xml:space="preserve">. </w:t>
      </w:r>
      <w:r w:rsidRPr="00F7201E">
        <w:rPr>
          <w:color w:val="000000" w:themeColor="text1"/>
          <w:sz w:val="20"/>
          <w:szCs w:val="20"/>
        </w:rPr>
        <w:t xml:space="preserve">The restriction is usually </w:t>
      </w:r>
      <w:r>
        <w:rPr>
          <w:color w:val="000000" w:themeColor="text1"/>
          <w:sz w:val="20"/>
          <w:szCs w:val="20"/>
        </w:rPr>
        <w:t>done</w:t>
      </w:r>
      <w:r w:rsidRPr="00F7201E">
        <w:rPr>
          <w:color w:val="000000" w:themeColor="text1"/>
          <w:sz w:val="20"/>
          <w:szCs w:val="20"/>
        </w:rPr>
        <w:t xml:space="preserve"> to the </w:t>
      </w:r>
      <w:r>
        <w:rPr>
          <w:color w:val="000000" w:themeColor="text1"/>
          <w:sz w:val="20"/>
          <w:szCs w:val="20"/>
        </w:rPr>
        <w:t>part</w:t>
      </w:r>
      <w:r w:rsidRPr="00F7201E">
        <w:rPr>
          <w:color w:val="000000" w:themeColor="text1"/>
          <w:sz w:val="20"/>
          <w:szCs w:val="20"/>
        </w:rPr>
        <w:t xml:space="preserve"> of the </w:t>
      </w:r>
      <w:r>
        <w:rPr>
          <w:color w:val="000000" w:themeColor="text1"/>
          <w:sz w:val="20"/>
          <w:szCs w:val="20"/>
        </w:rPr>
        <w:t>body close to axial skeleton</w:t>
      </w:r>
      <w:r w:rsidRPr="00F7201E">
        <w:rPr>
          <w:color w:val="000000" w:themeColor="text1"/>
          <w:sz w:val="20"/>
          <w:szCs w:val="20"/>
        </w:rPr>
        <w:t xml:space="preserve">, such as the upper arm or upper thigh, to reduce arterial blood flow while allowing venous return. This </w:t>
      </w:r>
      <w:r>
        <w:rPr>
          <w:color w:val="000000" w:themeColor="text1"/>
          <w:sz w:val="20"/>
          <w:szCs w:val="20"/>
        </w:rPr>
        <w:t>causes</w:t>
      </w:r>
      <w:r w:rsidRPr="00F7201E">
        <w:rPr>
          <w:color w:val="000000" w:themeColor="text1"/>
          <w:sz w:val="20"/>
          <w:szCs w:val="20"/>
        </w:rPr>
        <w:t xml:space="preserve"> temporary drop in oxygen supply </w:t>
      </w:r>
      <w:r>
        <w:rPr>
          <w:color w:val="000000" w:themeColor="text1"/>
          <w:sz w:val="20"/>
          <w:szCs w:val="20"/>
        </w:rPr>
        <w:t>of</w:t>
      </w:r>
      <w:r w:rsidRPr="00F7201E">
        <w:rPr>
          <w:color w:val="000000" w:themeColor="text1"/>
          <w:sz w:val="20"/>
          <w:szCs w:val="20"/>
        </w:rPr>
        <w:t xml:space="preserve"> the working </w:t>
      </w:r>
      <w:r>
        <w:rPr>
          <w:color w:val="000000" w:themeColor="text1"/>
          <w:sz w:val="20"/>
          <w:szCs w:val="20"/>
        </w:rPr>
        <w:t>musculature</w:t>
      </w:r>
      <w:r w:rsidRPr="00F7201E">
        <w:rPr>
          <w:color w:val="000000" w:themeColor="text1"/>
          <w:sz w:val="20"/>
          <w:szCs w:val="20"/>
        </w:rPr>
        <w:t xml:space="preserve">, creating state of localized </w:t>
      </w:r>
      <w:r>
        <w:rPr>
          <w:color w:val="000000" w:themeColor="text1"/>
          <w:sz w:val="20"/>
          <w:szCs w:val="20"/>
        </w:rPr>
        <w:t>oxygen deficit</w:t>
      </w:r>
      <w:r w:rsidRPr="00F7201E">
        <w:rPr>
          <w:color w:val="000000" w:themeColor="text1"/>
          <w:sz w:val="20"/>
          <w:szCs w:val="20"/>
        </w:rPr>
        <w:t>.</w:t>
      </w:r>
      <w:r>
        <w:rPr>
          <w:color w:val="000000" w:themeColor="text1"/>
          <w:sz w:val="20"/>
          <w:szCs w:val="20"/>
        </w:rPr>
        <w:t xml:space="preserve"> It leads to increased muscle hypertrophy, improved strength of musculature in not just appendicular skeleton but also in axial skeleton </w:t>
      </w:r>
      <w:proofErr w:type="gramStart"/>
      <w:r>
        <w:rPr>
          <w:color w:val="000000" w:themeColor="text1"/>
          <w:sz w:val="20"/>
          <w:szCs w:val="20"/>
        </w:rPr>
        <w:t>and also</w:t>
      </w:r>
      <w:proofErr w:type="gramEnd"/>
      <w:r>
        <w:rPr>
          <w:color w:val="000000" w:themeColor="text1"/>
          <w:sz w:val="20"/>
          <w:szCs w:val="20"/>
        </w:rPr>
        <w:t xml:space="preserve"> reduces stress on the joints. Various studies have been done in past to elaborate the physiology and effectiveness of this novel training in improvement of health of joints of appendicular and axial skeleton. This chapter gives an insight into the various studies done on blood flow restriction training and its physiological basis.</w:t>
      </w:r>
    </w:p>
    <w:p w14:paraId="4CD06E50" w14:textId="77777777" w:rsidR="00E52B81" w:rsidRDefault="00E52B81" w:rsidP="00F7201E">
      <w:pPr>
        <w:pStyle w:val="NormalWeb"/>
        <w:shd w:val="clear" w:color="auto" w:fill="FFFFFF" w:themeFill="background1"/>
        <w:spacing w:before="0" w:beforeAutospacing="0" w:after="300" w:afterAutospacing="0"/>
        <w:jc w:val="center"/>
        <w:rPr>
          <w:b/>
          <w:color w:val="000000" w:themeColor="text1"/>
          <w:sz w:val="20"/>
          <w:szCs w:val="20"/>
        </w:rPr>
      </w:pPr>
    </w:p>
    <w:p w14:paraId="2D1166F5" w14:textId="77777777" w:rsidR="00F7201E" w:rsidRPr="00F7201E" w:rsidRDefault="00F7201E" w:rsidP="00F7201E">
      <w:pPr>
        <w:pStyle w:val="NormalWeb"/>
        <w:numPr>
          <w:ilvl w:val="0"/>
          <w:numId w:val="10"/>
        </w:numPr>
        <w:shd w:val="clear" w:color="auto" w:fill="FFFFFF" w:themeFill="background1"/>
        <w:spacing w:before="0" w:beforeAutospacing="0" w:after="300" w:afterAutospacing="0"/>
        <w:jc w:val="center"/>
        <w:rPr>
          <w:b/>
          <w:color w:val="000000" w:themeColor="text1"/>
          <w:sz w:val="20"/>
          <w:szCs w:val="20"/>
        </w:rPr>
      </w:pPr>
      <w:r>
        <w:rPr>
          <w:b/>
          <w:color w:val="000000" w:themeColor="text1"/>
          <w:sz w:val="20"/>
          <w:szCs w:val="20"/>
        </w:rPr>
        <w:t>INTRODUCTION</w:t>
      </w:r>
    </w:p>
    <w:p w14:paraId="0FA7975A" w14:textId="465E38B4" w:rsidR="00E80FAE" w:rsidRPr="00F7201E" w:rsidRDefault="00C41249" w:rsidP="000B5398">
      <w:pPr>
        <w:spacing w:line="240" w:lineRule="auto"/>
        <w:jc w:val="both"/>
        <w:rPr>
          <w:rFonts w:ascii="Times New Roman" w:hAnsi="Times New Roman" w:cs="Times New Roman"/>
          <w:color w:val="000000" w:themeColor="text1"/>
          <w:sz w:val="20"/>
          <w:szCs w:val="20"/>
        </w:rPr>
      </w:pPr>
      <w:r w:rsidRPr="00F7201E">
        <w:rPr>
          <w:rFonts w:ascii="Times New Roman" w:hAnsi="Times New Roman" w:cs="Times New Roman"/>
          <w:color w:val="000000" w:themeColor="text1"/>
          <w:sz w:val="20"/>
          <w:szCs w:val="20"/>
        </w:rPr>
        <w:t xml:space="preserve">Musculoskeletal injuries are frequent in </w:t>
      </w:r>
      <w:r w:rsidR="00D9717A" w:rsidRPr="00F7201E">
        <w:rPr>
          <w:rFonts w:ascii="Times New Roman" w:hAnsi="Times New Roman" w:cs="Times New Roman"/>
          <w:color w:val="000000" w:themeColor="text1"/>
          <w:sz w:val="20"/>
          <w:szCs w:val="20"/>
        </w:rPr>
        <w:t>desk</w:t>
      </w:r>
      <w:r w:rsidR="00D9717A">
        <w:rPr>
          <w:rFonts w:ascii="Times New Roman" w:hAnsi="Times New Roman" w:cs="Times New Roman"/>
          <w:color w:val="000000" w:themeColor="text1"/>
          <w:sz w:val="20"/>
          <w:szCs w:val="20"/>
        </w:rPr>
        <w:t>-</w:t>
      </w:r>
      <w:r w:rsidR="00D9717A" w:rsidRPr="00F7201E">
        <w:rPr>
          <w:rFonts w:ascii="Times New Roman" w:hAnsi="Times New Roman" w:cs="Times New Roman"/>
          <w:color w:val="000000" w:themeColor="text1"/>
          <w:sz w:val="20"/>
          <w:szCs w:val="20"/>
        </w:rPr>
        <w:t>bound</w:t>
      </w:r>
      <w:r w:rsidRPr="00F7201E">
        <w:rPr>
          <w:rFonts w:ascii="Times New Roman" w:hAnsi="Times New Roman" w:cs="Times New Roman"/>
          <w:color w:val="000000" w:themeColor="text1"/>
          <w:sz w:val="20"/>
          <w:szCs w:val="20"/>
        </w:rPr>
        <w:t xml:space="preserve"> lifestyle leading to muscle weakness and atrophy. </w:t>
      </w:r>
      <w:r w:rsidR="000B5398">
        <w:rPr>
          <w:rFonts w:ascii="Times New Roman" w:hAnsi="Times New Roman" w:cs="Times New Roman"/>
          <w:color w:val="000000" w:themeColor="text1"/>
          <w:sz w:val="20"/>
          <w:szCs w:val="20"/>
        </w:rPr>
        <w:t>(</w:t>
      </w:r>
      <w:r w:rsidRPr="00F7201E">
        <w:rPr>
          <w:rFonts w:ascii="Times New Roman" w:hAnsi="Times New Roman" w:cs="Times New Roman"/>
          <w:color w:val="000000" w:themeColor="text1"/>
          <w:sz w:val="20"/>
          <w:szCs w:val="20"/>
        </w:rPr>
        <w:t>1</w:t>
      </w:r>
      <w:r w:rsidR="000B5398">
        <w:rPr>
          <w:rFonts w:ascii="Times New Roman" w:hAnsi="Times New Roman" w:cs="Times New Roman"/>
          <w:color w:val="000000" w:themeColor="text1"/>
          <w:sz w:val="20"/>
          <w:szCs w:val="20"/>
        </w:rPr>
        <w:t>)</w:t>
      </w:r>
      <w:r w:rsidRPr="00F7201E">
        <w:rPr>
          <w:rFonts w:ascii="Times New Roman" w:hAnsi="Times New Roman" w:cs="Times New Roman"/>
          <w:color w:val="000000" w:themeColor="text1"/>
          <w:sz w:val="20"/>
          <w:szCs w:val="20"/>
        </w:rPr>
        <w:t xml:space="preserve"> </w:t>
      </w:r>
      <w:r w:rsidR="00340191" w:rsidRPr="00F7201E">
        <w:rPr>
          <w:rFonts w:ascii="Times New Roman" w:hAnsi="Times New Roman" w:cs="Times New Roman"/>
          <w:color w:val="000000" w:themeColor="text1"/>
          <w:sz w:val="20"/>
          <w:szCs w:val="20"/>
        </w:rPr>
        <w:t>Blood</w:t>
      </w:r>
      <w:r w:rsidR="00D9717A">
        <w:rPr>
          <w:rFonts w:ascii="Times New Roman" w:hAnsi="Times New Roman" w:cs="Times New Roman"/>
          <w:color w:val="000000" w:themeColor="text1"/>
          <w:sz w:val="20"/>
          <w:szCs w:val="20"/>
        </w:rPr>
        <w:t>-</w:t>
      </w:r>
      <w:r w:rsidR="00340191" w:rsidRPr="00F7201E">
        <w:rPr>
          <w:rFonts w:ascii="Times New Roman" w:hAnsi="Times New Roman" w:cs="Times New Roman"/>
          <w:color w:val="000000" w:themeColor="text1"/>
          <w:sz w:val="20"/>
          <w:szCs w:val="20"/>
        </w:rPr>
        <w:t xml:space="preserve">flow occlusion training, </w:t>
      </w:r>
      <w:r w:rsidR="00D9717A" w:rsidRPr="00F7201E">
        <w:rPr>
          <w:rFonts w:ascii="Times New Roman" w:hAnsi="Times New Roman" w:cs="Times New Roman"/>
          <w:color w:val="000000" w:themeColor="text1"/>
          <w:sz w:val="20"/>
          <w:szCs w:val="20"/>
        </w:rPr>
        <w:t>identified</w:t>
      </w:r>
      <w:r w:rsidR="00340191" w:rsidRPr="00F7201E">
        <w:rPr>
          <w:rFonts w:ascii="Times New Roman" w:hAnsi="Times New Roman" w:cs="Times New Roman"/>
          <w:color w:val="000000" w:themeColor="text1"/>
          <w:sz w:val="20"/>
          <w:szCs w:val="20"/>
        </w:rPr>
        <w:t xml:space="preserve"> as blood</w:t>
      </w:r>
      <w:r w:rsidR="00D9717A">
        <w:rPr>
          <w:rFonts w:ascii="Times New Roman" w:hAnsi="Times New Roman" w:cs="Times New Roman"/>
          <w:color w:val="000000" w:themeColor="text1"/>
          <w:sz w:val="20"/>
          <w:szCs w:val="20"/>
        </w:rPr>
        <w:t>-</w:t>
      </w:r>
      <w:r w:rsidR="00340191" w:rsidRPr="00F7201E">
        <w:rPr>
          <w:rFonts w:ascii="Times New Roman" w:hAnsi="Times New Roman" w:cs="Times New Roman"/>
          <w:color w:val="000000" w:themeColor="text1"/>
          <w:sz w:val="20"/>
          <w:szCs w:val="20"/>
        </w:rPr>
        <w:t>flow restriction training (BFRT) or occlusion</w:t>
      </w:r>
      <w:r w:rsidR="00D9717A">
        <w:rPr>
          <w:rFonts w:ascii="Times New Roman" w:hAnsi="Times New Roman" w:cs="Times New Roman"/>
          <w:color w:val="000000" w:themeColor="text1"/>
          <w:sz w:val="20"/>
          <w:szCs w:val="20"/>
        </w:rPr>
        <w:t>-</w:t>
      </w:r>
      <w:r w:rsidR="00340191" w:rsidRPr="00F7201E">
        <w:rPr>
          <w:rFonts w:ascii="Times New Roman" w:hAnsi="Times New Roman" w:cs="Times New Roman"/>
          <w:color w:val="000000" w:themeColor="text1"/>
          <w:sz w:val="20"/>
          <w:szCs w:val="20"/>
        </w:rPr>
        <w:t>training, is a technique use</w:t>
      </w:r>
      <w:r w:rsidRPr="00F7201E">
        <w:rPr>
          <w:rFonts w:ascii="Times New Roman" w:hAnsi="Times New Roman" w:cs="Times New Roman"/>
          <w:color w:val="000000" w:themeColor="text1"/>
          <w:sz w:val="20"/>
          <w:szCs w:val="20"/>
        </w:rPr>
        <w:t>d in exercise and rehabilitate weak muscles without overloading</w:t>
      </w:r>
      <w:r w:rsidR="00340191" w:rsidRPr="00F7201E">
        <w:rPr>
          <w:rFonts w:ascii="Times New Roman" w:hAnsi="Times New Roman" w:cs="Times New Roman"/>
          <w:color w:val="000000" w:themeColor="text1"/>
          <w:sz w:val="20"/>
          <w:szCs w:val="20"/>
        </w:rPr>
        <w:t xml:space="preserve">. It involves applying a restriction to the blood flow </w:t>
      </w:r>
      <w:r w:rsidR="00D9717A">
        <w:rPr>
          <w:rFonts w:ascii="Times New Roman" w:hAnsi="Times New Roman" w:cs="Times New Roman"/>
          <w:color w:val="000000" w:themeColor="text1"/>
          <w:sz w:val="20"/>
          <w:szCs w:val="20"/>
        </w:rPr>
        <w:t>in</w:t>
      </w:r>
      <w:r w:rsidR="00340191" w:rsidRPr="00F7201E">
        <w:rPr>
          <w:rFonts w:ascii="Times New Roman" w:hAnsi="Times New Roman" w:cs="Times New Roman"/>
          <w:color w:val="000000" w:themeColor="text1"/>
          <w:sz w:val="20"/>
          <w:szCs w:val="20"/>
        </w:rPr>
        <w:t xml:space="preserve"> a working muscle while exercising, typically by using a specialized tourniquet or cuff.</w:t>
      </w:r>
      <w:r w:rsidRPr="00F7201E">
        <w:rPr>
          <w:rFonts w:ascii="Times New Roman" w:hAnsi="Times New Roman" w:cs="Times New Roman"/>
          <w:color w:val="000000" w:themeColor="text1"/>
          <w:sz w:val="20"/>
          <w:szCs w:val="20"/>
        </w:rPr>
        <w:t xml:space="preserve"> It </w:t>
      </w:r>
      <w:proofErr w:type="gramStart"/>
      <w:r w:rsidRPr="00F7201E">
        <w:rPr>
          <w:rFonts w:ascii="Times New Roman" w:hAnsi="Times New Roman" w:cs="Times New Roman"/>
          <w:color w:val="000000" w:themeColor="text1"/>
          <w:sz w:val="20"/>
          <w:szCs w:val="20"/>
        </w:rPr>
        <w:t>is considered to be</w:t>
      </w:r>
      <w:proofErr w:type="gramEnd"/>
      <w:r w:rsidRPr="00F7201E">
        <w:rPr>
          <w:rFonts w:ascii="Times New Roman" w:hAnsi="Times New Roman" w:cs="Times New Roman"/>
          <w:color w:val="000000" w:themeColor="text1"/>
          <w:sz w:val="20"/>
          <w:szCs w:val="20"/>
        </w:rPr>
        <w:t xml:space="preserve"> effective as well as </w:t>
      </w:r>
      <w:r w:rsidR="00D9717A" w:rsidRPr="00F7201E">
        <w:rPr>
          <w:rFonts w:ascii="Times New Roman" w:hAnsi="Times New Roman" w:cs="Times New Roman"/>
          <w:color w:val="000000" w:themeColor="text1"/>
          <w:sz w:val="20"/>
          <w:szCs w:val="20"/>
        </w:rPr>
        <w:t>harmless</w:t>
      </w:r>
      <w:r w:rsidRPr="00F7201E">
        <w:rPr>
          <w:rFonts w:ascii="Times New Roman" w:hAnsi="Times New Roman" w:cs="Times New Roman"/>
          <w:color w:val="000000" w:themeColor="text1"/>
          <w:sz w:val="20"/>
          <w:szCs w:val="20"/>
        </w:rPr>
        <w:t xml:space="preserve"> in musculoskeletal and sports medicine. </w:t>
      </w:r>
      <w:r w:rsidR="000B5398">
        <w:rPr>
          <w:rFonts w:ascii="Times New Roman" w:hAnsi="Times New Roman" w:cs="Times New Roman"/>
          <w:color w:val="000000" w:themeColor="text1"/>
          <w:sz w:val="20"/>
          <w:szCs w:val="20"/>
        </w:rPr>
        <w:t>(</w:t>
      </w:r>
      <w:r w:rsidRPr="000B5398">
        <w:rPr>
          <w:rFonts w:ascii="Times New Roman" w:hAnsi="Times New Roman" w:cs="Times New Roman"/>
          <w:color w:val="000000" w:themeColor="text1"/>
          <w:sz w:val="20"/>
          <w:szCs w:val="20"/>
        </w:rPr>
        <w:t>1</w:t>
      </w:r>
      <w:r w:rsidR="000B5398">
        <w:rPr>
          <w:rFonts w:ascii="Times New Roman" w:hAnsi="Times New Roman" w:cs="Times New Roman"/>
          <w:color w:val="000000" w:themeColor="text1"/>
          <w:sz w:val="20"/>
          <w:szCs w:val="20"/>
        </w:rPr>
        <w:t>)</w:t>
      </w:r>
      <w:r w:rsidR="00510B01" w:rsidRPr="00F7201E">
        <w:rPr>
          <w:rFonts w:ascii="Times New Roman" w:hAnsi="Times New Roman" w:cs="Times New Roman"/>
          <w:color w:val="000000" w:themeColor="text1"/>
          <w:sz w:val="20"/>
          <w:szCs w:val="20"/>
        </w:rPr>
        <w:t xml:space="preserve"> For athletic population </w:t>
      </w:r>
      <w:r w:rsidR="00D9717A">
        <w:rPr>
          <w:rFonts w:ascii="Times New Roman" w:hAnsi="Times New Roman" w:cs="Times New Roman"/>
          <w:color w:val="000000" w:themeColor="text1"/>
          <w:sz w:val="20"/>
          <w:szCs w:val="20"/>
        </w:rPr>
        <w:t>‘</w:t>
      </w:r>
      <w:r w:rsidR="00510B01" w:rsidRPr="00F7201E">
        <w:rPr>
          <w:rFonts w:ascii="Times New Roman" w:hAnsi="Times New Roman" w:cs="Times New Roman"/>
          <w:color w:val="000000" w:themeColor="text1"/>
          <w:sz w:val="20"/>
          <w:szCs w:val="20"/>
        </w:rPr>
        <w:t>American College of Sports Medicine</w:t>
      </w:r>
      <w:r w:rsidR="00D9717A">
        <w:rPr>
          <w:rFonts w:ascii="Times New Roman" w:hAnsi="Times New Roman" w:cs="Times New Roman"/>
          <w:color w:val="000000" w:themeColor="text1"/>
          <w:sz w:val="20"/>
          <w:szCs w:val="20"/>
        </w:rPr>
        <w:t>’</w:t>
      </w:r>
      <w:r w:rsidR="00510B01" w:rsidRPr="00F7201E">
        <w:rPr>
          <w:rFonts w:ascii="Times New Roman" w:hAnsi="Times New Roman" w:cs="Times New Roman"/>
          <w:color w:val="000000" w:themeColor="text1"/>
          <w:sz w:val="20"/>
          <w:szCs w:val="20"/>
        </w:rPr>
        <w:t xml:space="preserve"> recommended moderate</w:t>
      </w:r>
      <w:r w:rsidR="00D9717A">
        <w:rPr>
          <w:rFonts w:ascii="Times New Roman" w:hAnsi="Times New Roman" w:cs="Times New Roman"/>
          <w:color w:val="000000" w:themeColor="text1"/>
          <w:sz w:val="20"/>
          <w:szCs w:val="20"/>
        </w:rPr>
        <w:t xml:space="preserve"> ~ </w:t>
      </w:r>
      <w:r w:rsidR="00510B01" w:rsidRPr="00F7201E">
        <w:rPr>
          <w:rFonts w:ascii="Times New Roman" w:hAnsi="Times New Roman" w:cs="Times New Roman"/>
          <w:color w:val="000000" w:themeColor="text1"/>
          <w:sz w:val="20"/>
          <w:szCs w:val="20"/>
        </w:rPr>
        <w:t xml:space="preserve">high </w:t>
      </w:r>
      <w:r w:rsidR="00D9717A" w:rsidRPr="00F7201E">
        <w:rPr>
          <w:rFonts w:ascii="Times New Roman" w:hAnsi="Times New Roman" w:cs="Times New Roman"/>
          <w:color w:val="000000" w:themeColor="text1"/>
          <w:sz w:val="20"/>
          <w:szCs w:val="20"/>
        </w:rPr>
        <w:t xml:space="preserve">resistance </w:t>
      </w:r>
      <w:r w:rsidR="00510B01" w:rsidRPr="00F7201E">
        <w:rPr>
          <w:rFonts w:ascii="Times New Roman" w:hAnsi="Times New Roman" w:cs="Times New Roman"/>
          <w:color w:val="000000" w:themeColor="text1"/>
          <w:sz w:val="20"/>
          <w:szCs w:val="20"/>
        </w:rPr>
        <w:t xml:space="preserve">loads which is clinically not feasible. </w:t>
      </w:r>
      <w:r w:rsidR="000B5398">
        <w:rPr>
          <w:rFonts w:ascii="Times New Roman" w:hAnsi="Times New Roman" w:cs="Times New Roman"/>
          <w:color w:val="000000" w:themeColor="text1"/>
          <w:sz w:val="20"/>
          <w:szCs w:val="20"/>
        </w:rPr>
        <w:t>(</w:t>
      </w:r>
      <w:r w:rsidR="00510B01" w:rsidRPr="000B5398">
        <w:rPr>
          <w:rFonts w:ascii="Times New Roman" w:hAnsi="Times New Roman" w:cs="Times New Roman"/>
          <w:color w:val="000000" w:themeColor="text1"/>
          <w:sz w:val="20"/>
          <w:szCs w:val="20"/>
        </w:rPr>
        <w:t>2</w:t>
      </w:r>
      <w:r w:rsidR="000B5398">
        <w:rPr>
          <w:rFonts w:ascii="Times New Roman" w:hAnsi="Times New Roman" w:cs="Times New Roman"/>
          <w:color w:val="000000" w:themeColor="text1"/>
          <w:sz w:val="20"/>
          <w:szCs w:val="20"/>
        </w:rPr>
        <w:t>)</w:t>
      </w:r>
      <w:r w:rsidR="00510B01" w:rsidRPr="00F7201E">
        <w:rPr>
          <w:rFonts w:ascii="Times New Roman" w:hAnsi="Times New Roman" w:cs="Times New Roman"/>
          <w:color w:val="000000" w:themeColor="text1"/>
          <w:sz w:val="20"/>
          <w:szCs w:val="20"/>
        </w:rPr>
        <w:t xml:space="preserve"> </w:t>
      </w:r>
      <w:r w:rsidR="00E80FAE" w:rsidRPr="00F7201E">
        <w:rPr>
          <w:rFonts w:ascii="Times New Roman" w:hAnsi="Times New Roman" w:cs="Times New Roman"/>
          <w:color w:val="000000" w:themeColor="text1"/>
          <w:sz w:val="20"/>
          <w:szCs w:val="20"/>
        </w:rPr>
        <w:t xml:space="preserve">Studies suggest that 60-80% of 1 RM is required to improve strength and hypertrophy of muscles. Athletes are recommended to train with moderate to high intensity exercises whereas clinically it is recommended to train with </w:t>
      </w:r>
      <w:r w:rsidR="00D9717A">
        <w:rPr>
          <w:rFonts w:ascii="Times New Roman" w:hAnsi="Times New Roman" w:cs="Times New Roman"/>
          <w:color w:val="000000" w:themeColor="text1"/>
          <w:sz w:val="20"/>
          <w:szCs w:val="20"/>
        </w:rPr>
        <w:t>lower</w:t>
      </w:r>
      <w:r w:rsidR="00E80FAE" w:rsidRPr="00F7201E">
        <w:rPr>
          <w:rFonts w:ascii="Times New Roman" w:hAnsi="Times New Roman" w:cs="Times New Roman"/>
          <w:color w:val="000000" w:themeColor="text1"/>
          <w:sz w:val="20"/>
          <w:szCs w:val="20"/>
        </w:rPr>
        <w:t xml:space="preserve"> load (LL) exercises. </w:t>
      </w:r>
      <w:r w:rsidR="000B5398">
        <w:rPr>
          <w:rFonts w:ascii="Times New Roman" w:hAnsi="Times New Roman" w:cs="Times New Roman"/>
          <w:color w:val="000000" w:themeColor="text1"/>
          <w:sz w:val="20"/>
          <w:szCs w:val="20"/>
        </w:rPr>
        <w:t>(</w:t>
      </w:r>
      <w:r w:rsidR="00E80FAE" w:rsidRPr="000B5398">
        <w:rPr>
          <w:rFonts w:ascii="Times New Roman" w:hAnsi="Times New Roman" w:cs="Times New Roman"/>
          <w:color w:val="000000" w:themeColor="text1"/>
          <w:sz w:val="20"/>
          <w:szCs w:val="20"/>
        </w:rPr>
        <w:t>2</w:t>
      </w:r>
      <w:r w:rsidR="000B5398">
        <w:rPr>
          <w:rFonts w:ascii="Times New Roman" w:hAnsi="Times New Roman" w:cs="Times New Roman"/>
          <w:color w:val="000000" w:themeColor="text1"/>
          <w:sz w:val="20"/>
          <w:szCs w:val="20"/>
        </w:rPr>
        <w:t>)</w:t>
      </w:r>
    </w:p>
    <w:p w14:paraId="2B662313" w14:textId="6DCA6B6A" w:rsidR="00397C26" w:rsidRPr="00F7201E" w:rsidRDefault="00340191" w:rsidP="00F7201E">
      <w:pPr>
        <w:pStyle w:val="NormalWeb"/>
        <w:shd w:val="clear" w:color="auto" w:fill="FFFFFF" w:themeFill="background1"/>
        <w:spacing w:before="300" w:beforeAutospacing="0" w:after="300" w:afterAutospacing="0"/>
        <w:jc w:val="both"/>
        <w:rPr>
          <w:color w:val="000000" w:themeColor="text1"/>
          <w:sz w:val="20"/>
          <w:szCs w:val="20"/>
        </w:rPr>
      </w:pPr>
      <w:r w:rsidRPr="00F7201E">
        <w:rPr>
          <w:color w:val="000000" w:themeColor="text1"/>
          <w:sz w:val="20"/>
          <w:szCs w:val="20"/>
        </w:rPr>
        <w:t xml:space="preserve">The restriction is usually </w:t>
      </w:r>
      <w:r w:rsidR="00D9717A">
        <w:rPr>
          <w:color w:val="000000" w:themeColor="text1"/>
          <w:sz w:val="20"/>
          <w:szCs w:val="20"/>
        </w:rPr>
        <w:t>done</w:t>
      </w:r>
      <w:r w:rsidRPr="00F7201E">
        <w:rPr>
          <w:color w:val="000000" w:themeColor="text1"/>
          <w:sz w:val="20"/>
          <w:szCs w:val="20"/>
        </w:rPr>
        <w:t xml:space="preserve"> to the </w:t>
      </w:r>
      <w:r w:rsidR="00D9717A">
        <w:rPr>
          <w:color w:val="000000" w:themeColor="text1"/>
          <w:sz w:val="20"/>
          <w:szCs w:val="20"/>
        </w:rPr>
        <w:t>part</w:t>
      </w:r>
      <w:r w:rsidRPr="00F7201E">
        <w:rPr>
          <w:color w:val="000000" w:themeColor="text1"/>
          <w:sz w:val="20"/>
          <w:szCs w:val="20"/>
        </w:rPr>
        <w:t xml:space="preserve"> of the </w:t>
      </w:r>
      <w:r w:rsidR="00D9717A">
        <w:rPr>
          <w:color w:val="000000" w:themeColor="text1"/>
          <w:sz w:val="20"/>
          <w:szCs w:val="20"/>
        </w:rPr>
        <w:t>body close to axial skeleton</w:t>
      </w:r>
      <w:r w:rsidRPr="00F7201E">
        <w:rPr>
          <w:color w:val="000000" w:themeColor="text1"/>
          <w:sz w:val="20"/>
          <w:szCs w:val="20"/>
        </w:rPr>
        <w:t xml:space="preserve">, such as the upper arm or upper thigh, to reduce arterial blood flow while allowing venous return. This </w:t>
      </w:r>
      <w:r w:rsidR="00D9717A">
        <w:rPr>
          <w:color w:val="000000" w:themeColor="text1"/>
          <w:sz w:val="20"/>
          <w:szCs w:val="20"/>
        </w:rPr>
        <w:t>causes</w:t>
      </w:r>
      <w:r w:rsidRPr="00F7201E">
        <w:rPr>
          <w:color w:val="000000" w:themeColor="text1"/>
          <w:sz w:val="20"/>
          <w:szCs w:val="20"/>
        </w:rPr>
        <w:t xml:space="preserve"> temporary </w:t>
      </w:r>
      <w:r w:rsidR="00D9717A" w:rsidRPr="00F7201E">
        <w:rPr>
          <w:color w:val="000000" w:themeColor="text1"/>
          <w:sz w:val="20"/>
          <w:szCs w:val="20"/>
        </w:rPr>
        <w:t>drop</w:t>
      </w:r>
      <w:r w:rsidRPr="00F7201E">
        <w:rPr>
          <w:color w:val="000000" w:themeColor="text1"/>
          <w:sz w:val="20"/>
          <w:szCs w:val="20"/>
        </w:rPr>
        <w:t xml:space="preserve"> in oxygen supply </w:t>
      </w:r>
      <w:r w:rsidR="00D9717A">
        <w:rPr>
          <w:color w:val="000000" w:themeColor="text1"/>
          <w:sz w:val="20"/>
          <w:szCs w:val="20"/>
        </w:rPr>
        <w:t>of</w:t>
      </w:r>
      <w:r w:rsidRPr="00F7201E">
        <w:rPr>
          <w:color w:val="000000" w:themeColor="text1"/>
          <w:sz w:val="20"/>
          <w:szCs w:val="20"/>
        </w:rPr>
        <w:t xml:space="preserve"> the working </w:t>
      </w:r>
      <w:r w:rsidR="00D9717A">
        <w:rPr>
          <w:color w:val="000000" w:themeColor="text1"/>
          <w:sz w:val="20"/>
          <w:szCs w:val="20"/>
        </w:rPr>
        <w:t>musculature</w:t>
      </w:r>
      <w:r w:rsidRPr="00F7201E">
        <w:rPr>
          <w:color w:val="000000" w:themeColor="text1"/>
          <w:sz w:val="20"/>
          <w:szCs w:val="20"/>
        </w:rPr>
        <w:t xml:space="preserve">, creating state of localized </w:t>
      </w:r>
      <w:r w:rsidR="00D9717A">
        <w:rPr>
          <w:color w:val="000000" w:themeColor="text1"/>
          <w:sz w:val="20"/>
          <w:szCs w:val="20"/>
        </w:rPr>
        <w:t>oxygen deficit</w:t>
      </w:r>
      <w:r w:rsidRPr="00F7201E">
        <w:rPr>
          <w:color w:val="000000" w:themeColor="text1"/>
          <w:sz w:val="20"/>
          <w:szCs w:val="20"/>
        </w:rPr>
        <w:t>.</w:t>
      </w:r>
      <w:r w:rsidR="00510B01" w:rsidRPr="00F7201E">
        <w:rPr>
          <w:color w:val="000000" w:themeColor="text1"/>
          <w:sz w:val="20"/>
          <w:szCs w:val="20"/>
        </w:rPr>
        <w:t xml:space="preserve"> </w:t>
      </w:r>
      <w:r w:rsidR="000B5398">
        <w:rPr>
          <w:color w:val="000000" w:themeColor="text1"/>
          <w:sz w:val="20"/>
          <w:szCs w:val="20"/>
        </w:rPr>
        <w:t>(</w:t>
      </w:r>
      <w:r w:rsidR="00510B01" w:rsidRPr="000B5398">
        <w:rPr>
          <w:color w:val="000000" w:themeColor="text1"/>
          <w:sz w:val="20"/>
          <w:szCs w:val="20"/>
        </w:rPr>
        <w:t>2</w:t>
      </w:r>
      <w:r w:rsidR="00B80158">
        <w:rPr>
          <w:color w:val="000000" w:themeColor="text1"/>
          <w:sz w:val="20"/>
          <w:szCs w:val="20"/>
        </w:rPr>
        <w:t>)</w:t>
      </w:r>
    </w:p>
    <w:p w14:paraId="085C5F68" w14:textId="4D111C6D" w:rsidR="00066700" w:rsidRPr="004F6D23" w:rsidRDefault="00066700" w:rsidP="004F6D23">
      <w:pPr>
        <w:pStyle w:val="NormalWeb"/>
        <w:numPr>
          <w:ilvl w:val="1"/>
          <w:numId w:val="10"/>
        </w:numPr>
        <w:shd w:val="clear" w:color="auto" w:fill="FFFFFF" w:themeFill="background1"/>
        <w:spacing w:before="300" w:beforeAutospacing="0" w:after="300" w:afterAutospacing="0" w:line="360" w:lineRule="auto"/>
        <w:ind w:left="426" w:hanging="426"/>
        <w:jc w:val="both"/>
        <w:rPr>
          <w:b/>
          <w:bCs/>
          <w:color w:val="000000" w:themeColor="text1"/>
          <w:sz w:val="20"/>
          <w:szCs w:val="20"/>
        </w:rPr>
      </w:pPr>
      <w:r w:rsidRPr="004F6D23">
        <w:rPr>
          <w:b/>
          <w:bCs/>
          <w:color w:val="000000" w:themeColor="text1"/>
          <w:sz w:val="20"/>
          <w:szCs w:val="20"/>
        </w:rPr>
        <w:t xml:space="preserve">STRUCTURAL ADAPTATIONS OF BLOOD FLOW OCCLUSION TRAINING </w:t>
      </w:r>
    </w:p>
    <w:p w14:paraId="5AC4C18A" w14:textId="39F88923" w:rsidR="00783E1A" w:rsidRDefault="004F6D23" w:rsidP="004F6D23">
      <w:pPr>
        <w:pStyle w:val="NormalWeb"/>
        <w:shd w:val="clear" w:color="auto" w:fill="FFFFFF" w:themeFill="background1"/>
        <w:spacing w:before="300" w:beforeAutospacing="0" w:after="300" w:afterAutospacing="0"/>
        <w:ind w:firstLine="360"/>
        <w:jc w:val="both"/>
        <w:rPr>
          <w:color w:val="000000" w:themeColor="text1"/>
          <w:sz w:val="20"/>
          <w:szCs w:val="20"/>
        </w:rPr>
      </w:pPr>
      <w:r>
        <w:rPr>
          <w:color w:val="000000" w:themeColor="text1"/>
          <w:sz w:val="20"/>
          <w:szCs w:val="20"/>
        </w:rPr>
        <w:lastRenderedPageBreak/>
        <w:t xml:space="preserve">1.1.1 </w:t>
      </w:r>
      <w:r w:rsidR="00340191" w:rsidRPr="00F7201E">
        <w:rPr>
          <w:color w:val="000000" w:themeColor="text1"/>
          <w:sz w:val="20"/>
          <w:szCs w:val="20"/>
        </w:rPr>
        <w:t>Increased muscle hyp</w:t>
      </w:r>
      <w:r w:rsidR="00783E1A">
        <w:rPr>
          <w:color w:val="000000" w:themeColor="text1"/>
          <w:sz w:val="20"/>
          <w:szCs w:val="20"/>
        </w:rPr>
        <w:t>ertrophy</w:t>
      </w:r>
    </w:p>
    <w:p w14:paraId="4941C424" w14:textId="574BE45F" w:rsidR="00397C26" w:rsidRPr="00F7201E" w:rsidRDefault="00783E1A" w:rsidP="00783E1A">
      <w:pPr>
        <w:pStyle w:val="NormalWeb"/>
        <w:shd w:val="clear" w:color="auto" w:fill="FFFFFF" w:themeFill="background1"/>
        <w:spacing w:before="300" w:beforeAutospacing="0" w:after="300" w:afterAutospacing="0"/>
        <w:jc w:val="both"/>
        <w:rPr>
          <w:color w:val="000000" w:themeColor="text1"/>
          <w:sz w:val="20"/>
          <w:szCs w:val="20"/>
        </w:rPr>
      </w:pPr>
      <w:r>
        <w:rPr>
          <w:color w:val="000000" w:themeColor="text1"/>
          <w:sz w:val="20"/>
          <w:szCs w:val="20"/>
        </w:rPr>
        <w:t xml:space="preserve"> </w:t>
      </w:r>
      <w:r w:rsidR="00340191" w:rsidRPr="00F7201E">
        <w:rPr>
          <w:color w:val="000000" w:themeColor="text1"/>
          <w:sz w:val="20"/>
          <w:szCs w:val="20"/>
        </w:rPr>
        <w:t>The localized hypoxia and metabolic stress created by blood flow restriction training may stimulate</w:t>
      </w:r>
      <w:r w:rsidR="004F6D23">
        <w:rPr>
          <w:color w:val="000000" w:themeColor="text1"/>
          <w:sz w:val="20"/>
          <w:szCs w:val="20"/>
        </w:rPr>
        <w:t xml:space="preserve"> amino acid build up within muscle</w:t>
      </w:r>
      <w:r w:rsidR="00340191" w:rsidRPr="00F7201E">
        <w:rPr>
          <w:color w:val="000000" w:themeColor="text1"/>
          <w:sz w:val="20"/>
          <w:szCs w:val="20"/>
        </w:rPr>
        <w:t xml:space="preserve"> and lead to increased muscle </w:t>
      </w:r>
      <w:r w:rsidR="004F6D23" w:rsidRPr="00F7201E">
        <w:rPr>
          <w:color w:val="000000" w:themeColor="text1"/>
          <w:sz w:val="20"/>
          <w:szCs w:val="20"/>
        </w:rPr>
        <w:t>development</w:t>
      </w:r>
      <w:r w:rsidR="00340191" w:rsidRPr="00F7201E">
        <w:rPr>
          <w:color w:val="000000" w:themeColor="text1"/>
          <w:sz w:val="20"/>
          <w:szCs w:val="20"/>
        </w:rPr>
        <w:t xml:space="preserve"> and hypertrophy.</w:t>
      </w:r>
      <w:r w:rsidR="00397C26" w:rsidRPr="00F7201E">
        <w:rPr>
          <w:color w:val="000000" w:themeColor="text1"/>
          <w:sz w:val="20"/>
          <w:szCs w:val="20"/>
        </w:rPr>
        <w:t xml:space="preserve"> </w:t>
      </w:r>
      <w:r w:rsidR="000B5398">
        <w:rPr>
          <w:color w:val="000000" w:themeColor="text1"/>
          <w:sz w:val="20"/>
          <w:szCs w:val="20"/>
        </w:rPr>
        <w:t>(</w:t>
      </w:r>
      <w:r w:rsidR="00397C26" w:rsidRPr="000B5398">
        <w:rPr>
          <w:color w:val="000000" w:themeColor="text1"/>
          <w:sz w:val="20"/>
          <w:szCs w:val="20"/>
        </w:rPr>
        <w:t>8</w:t>
      </w:r>
      <w:r w:rsidR="000B5398">
        <w:rPr>
          <w:color w:val="000000" w:themeColor="text1"/>
          <w:sz w:val="20"/>
          <w:szCs w:val="20"/>
        </w:rPr>
        <w:t>)</w:t>
      </w:r>
    </w:p>
    <w:p w14:paraId="7B0E8053" w14:textId="131BDB8B" w:rsidR="00783E1A" w:rsidRDefault="004F6D23" w:rsidP="004F6D23">
      <w:pPr>
        <w:pStyle w:val="NormalWeb"/>
        <w:shd w:val="clear" w:color="auto" w:fill="FFFFFF" w:themeFill="background1"/>
        <w:spacing w:before="300" w:beforeAutospacing="0" w:after="300" w:afterAutospacing="0"/>
        <w:ind w:firstLine="426"/>
        <w:jc w:val="both"/>
        <w:rPr>
          <w:color w:val="000000" w:themeColor="text1"/>
          <w:sz w:val="20"/>
          <w:szCs w:val="20"/>
        </w:rPr>
      </w:pPr>
      <w:r>
        <w:rPr>
          <w:color w:val="000000" w:themeColor="text1"/>
          <w:sz w:val="20"/>
          <w:szCs w:val="20"/>
        </w:rPr>
        <w:t xml:space="preserve">1.1.2 </w:t>
      </w:r>
      <w:r w:rsidR="00783E1A">
        <w:rPr>
          <w:color w:val="000000" w:themeColor="text1"/>
          <w:sz w:val="20"/>
          <w:szCs w:val="20"/>
        </w:rPr>
        <w:t>Improved strength and endurance</w:t>
      </w:r>
    </w:p>
    <w:p w14:paraId="765DFBE4" w14:textId="1DFCB977" w:rsidR="00397C26" w:rsidRPr="00F7201E" w:rsidRDefault="00340191" w:rsidP="00783E1A">
      <w:pPr>
        <w:pStyle w:val="NormalWeb"/>
        <w:shd w:val="clear" w:color="auto" w:fill="FFFFFF" w:themeFill="background1"/>
        <w:spacing w:before="300" w:beforeAutospacing="0" w:after="300" w:afterAutospacing="0"/>
        <w:jc w:val="both"/>
        <w:rPr>
          <w:color w:val="000000" w:themeColor="text1"/>
          <w:sz w:val="20"/>
          <w:szCs w:val="20"/>
        </w:rPr>
      </w:pPr>
      <w:r w:rsidRPr="00F7201E">
        <w:rPr>
          <w:color w:val="000000" w:themeColor="text1"/>
          <w:sz w:val="20"/>
          <w:szCs w:val="20"/>
        </w:rPr>
        <w:t xml:space="preserve">Despite using lighter loads, blood flow occlusion training has shown to improve strength and muscular endurance. </w:t>
      </w:r>
      <w:r w:rsidR="00936545" w:rsidRPr="00936545">
        <w:rPr>
          <w:color w:val="000000" w:themeColor="text1"/>
          <w:sz w:val="20"/>
          <w:szCs w:val="20"/>
        </w:rPr>
        <w:t xml:space="preserve">It is thought to increase muscle recruitment and activate higher threshold motor units. (9) Sarcopenia populations, elderly people with chronic health issues, or those with injuries who might not be able to handle severe loading may not be good candidates for high-intensity loads applied in conventional strength training </w:t>
      </w:r>
      <w:proofErr w:type="spellStart"/>
      <w:r w:rsidR="00936545" w:rsidRPr="00936545">
        <w:rPr>
          <w:color w:val="000000" w:themeColor="text1"/>
          <w:sz w:val="20"/>
          <w:szCs w:val="20"/>
        </w:rPr>
        <w:t>programmes</w:t>
      </w:r>
      <w:proofErr w:type="spellEnd"/>
      <w:r w:rsidR="00936545" w:rsidRPr="00936545">
        <w:rPr>
          <w:color w:val="000000" w:themeColor="text1"/>
          <w:sz w:val="20"/>
          <w:szCs w:val="20"/>
        </w:rPr>
        <w:t xml:space="preserve">. </w:t>
      </w:r>
      <w:r w:rsidR="000B5398">
        <w:rPr>
          <w:color w:val="282828"/>
          <w:sz w:val="20"/>
          <w:szCs w:val="20"/>
          <w:shd w:val="clear" w:color="auto" w:fill="FFFFFF" w:themeFill="background1"/>
        </w:rPr>
        <w:t>(</w:t>
      </w:r>
      <w:r w:rsidR="00783E1A" w:rsidRPr="000B5398">
        <w:rPr>
          <w:color w:val="000000" w:themeColor="text1"/>
          <w:sz w:val="20"/>
          <w:szCs w:val="20"/>
        </w:rPr>
        <w:t>16</w:t>
      </w:r>
      <w:r w:rsidR="000B5398">
        <w:rPr>
          <w:color w:val="000000" w:themeColor="text1"/>
          <w:sz w:val="20"/>
          <w:szCs w:val="20"/>
        </w:rPr>
        <w:t>)</w:t>
      </w:r>
    </w:p>
    <w:p w14:paraId="0E9550E4" w14:textId="5D8EDA79" w:rsidR="00783E1A" w:rsidRDefault="00783E1A" w:rsidP="004F6D23">
      <w:pPr>
        <w:pStyle w:val="NormalWeb"/>
        <w:numPr>
          <w:ilvl w:val="2"/>
          <w:numId w:val="19"/>
        </w:numPr>
        <w:shd w:val="clear" w:color="auto" w:fill="FFFFFF" w:themeFill="background1"/>
        <w:spacing w:before="300" w:beforeAutospacing="0" w:after="300" w:afterAutospacing="0"/>
        <w:ind w:left="709" w:hanging="425"/>
        <w:jc w:val="both"/>
        <w:rPr>
          <w:color w:val="000000" w:themeColor="text1"/>
          <w:sz w:val="20"/>
          <w:szCs w:val="20"/>
        </w:rPr>
      </w:pPr>
      <w:r>
        <w:rPr>
          <w:color w:val="000000" w:themeColor="text1"/>
          <w:sz w:val="20"/>
          <w:szCs w:val="20"/>
        </w:rPr>
        <w:t xml:space="preserve">Reduced joint stress </w:t>
      </w:r>
    </w:p>
    <w:p w14:paraId="52FC8E5D" w14:textId="5531728D" w:rsidR="00397C26" w:rsidRPr="004F6D23" w:rsidRDefault="00340191" w:rsidP="004F6D23">
      <w:pPr>
        <w:pStyle w:val="NormalWeb"/>
        <w:shd w:val="clear" w:color="auto" w:fill="FFFFFF" w:themeFill="background1"/>
        <w:spacing w:before="300" w:beforeAutospacing="0" w:after="300" w:afterAutospacing="0"/>
        <w:jc w:val="both"/>
        <w:rPr>
          <w:color w:val="000000" w:themeColor="text1"/>
          <w:sz w:val="20"/>
          <w:szCs w:val="20"/>
        </w:rPr>
      </w:pPr>
      <w:r w:rsidRPr="00F7201E">
        <w:rPr>
          <w:color w:val="000000" w:themeColor="text1"/>
          <w:sz w:val="20"/>
          <w:szCs w:val="20"/>
        </w:rPr>
        <w:t>Blood flow occlusion training allows individuals to achieve muscle gains with lighter loads, thereby reducing stress on the joints. This can be beneficial for people recovering from injuries or with joint-</w:t>
      </w:r>
      <w:r w:rsidRPr="00F7201E">
        <w:rPr>
          <w:color w:val="000000" w:themeColor="text1"/>
          <w:sz w:val="20"/>
          <w:szCs w:val="20"/>
          <w:shd w:val="clear" w:color="auto" w:fill="FFFFFF" w:themeFill="background1"/>
        </w:rPr>
        <w:t>related</w:t>
      </w:r>
      <w:r w:rsidRPr="00F7201E">
        <w:rPr>
          <w:color w:val="000000" w:themeColor="text1"/>
          <w:sz w:val="20"/>
          <w:szCs w:val="20"/>
        </w:rPr>
        <w:t xml:space="preserve"> limitations.</w:t>
      </w:r>
      <w:r w:rsidR="005E2585" w:rsidRPr="00F7201E">
        <w:rPr>
          <w:color w:val="000000" w:themeColor="text1"/>
          <w:sz w:val="20"/>
          <w:szCs w:val="20"/>
        </w:rPr>
        <w:t xml:space="preserve"> </w:t>
      </w:r>
      <w:r w:rsidR="000B5398">
        <w:rPr>
          <w:color w:val="000000" w:themeColor="text1"/>
          <w:sz w:val="20"/>
          <w:szCs w:val="20"/>
        </w:rPr>
        <w:t>(</w:t>
      </w:r>
      <w:r w:rsidR="005E2585" w:rsidRPr="00F7201E">
        <w:rPr>
          <w:color w:val="000000" w:themeColor="text1"/>
          <w:sz w:val="20"/>
          <w:szCs w:val="20"/>
        </w:rPr>
        <w:t>10</w:t>
      </w:r>
      <w:r w:rsidR="000B5398">
        <w:rPr>
          <w:color w:val="000000" w:themeColor="text1"/>
          <w:sz w:val="20"/>
          <w:szCs w:val="20"/>
        </w:rPr>
        <w:t>)</w:t>
      </w:r>
      <w:r w:rsidR="00F7201E">
        <w:rPr>
          <w:color w:val="000000" w:themeColor="text1"/>
          <w:sz w:val="20"/>
          <w:szCs w:val="20"/>
        </w:rPr>
        <w:t xml:space="preserve"> </w:t>
      </w:r>
      <w:r w:rsidRPr="00F7201E">
        <w:rPr>
          <w:color w:val="000000" w:themeColor="text1"/>
          <w:sz w:val="20"/>
          <w:szCs w:val="20"/>
        </w:rPr>
        <w:t>Acceler</w:t>
      </w:r>
      <w:r w:rsidR="005E2585" w:rsidRPr="00F7201E">
        <w:rPr>
          <w:color w:val="000000" w:themeColor="text1"/>
          <w:sz w:val="20"/>
          <w:szCs w:val="20"/>
        </w:rPr>
        <w:t>ated post-injury rehabilitation-</w:t>
      </w:r>
      <w:r w:rsidRPr="00F7201E">
        <w:rPr>
          <w:color w:val="000000" w:themeColor="text1"/>
          <w:sz w:val="20"/>
          <w:szCs w:val="20"/>
        </w:rPr>
        <w:t xml:space="preserve"> BFRT has been used as a part of rehabilitation protocols to expedite the recovery process in individuals with injuries. It can help maintain muscle </w:t>
      </w:r>
      <w:r w:rsidR="00936545">
        <w:rPr>
          <w:color w:val="000000" w:themeColor="text1"/>
          <w:sz w:val="20"/>
          <w:szCs w:val="20"/>
        </w:rPr>
        <w:t>bulk &amp; power</w:t>
      </w:r>
      <w:r w:rsidRPr="00F7201E">
        <w:rPr>
          <w:color w:val="000000" w:themeColor="text1"/>
          <w:sz w:val="20"/>
          <w:szCs w:val="20"/>
        </w:rPr>
        <w:t xml:space="preserve"> during </w:t>
      </w:r>
      <w:r w:rsidR="00936545" w:rsidRPr="00F7201E">
        <w:rPr>
          <w:color w:val="000000" w:themeColor="text1"/>
          <w:sz w:val="20"/>
          <w:szCs w:val="20"/>
        </w:rPr>
        <w:t>stages</w:t>
      </w:r>
      <w:r w:rsidRPr="00F7201E">
        <w:rPr>
          <w:color w:val="000000" w:themeColor="text1"/>
          <w:sz w:val="20"/>
          <w:szCs w:val="20"/>
        </w:rPr>
        <w:t xml:space="preserve"> of immobilization or </w:t>
      </w:r>
      <w:r w:rsidR="00936545">
        <w:rPr>
          <w:color w:val="000000" w:themeColor="text1"/>
          <w:sz w:val="20"/>
          <w:szCs w:val="20"/>
        </w:rPr>
        <w:t>lower</w:t>
      </w:r>
      <w:r w:rsidRPr="00F7201E">
        <w:rPr>
          <w:color w:val="000000" w:themeColor="text1"/>
          <w:sz w:val="20"/>
          <w:szCs w:val="20"/>
        </w:rPr>
        <w:t xml:space="preserve"> training intensity.</w:t>
      </w:r>
      <w:r w:rsidR="005E2585" w:rsidRPr="00F7201E">
        <w:rPr>
          <w:color w:val="000000" w:themeColor="text1"/>
          <w:sz w:val="20"/>
          <w:szCs w:val="20"/>
        </w:rPr>
        <w:t xml:space="preserve"> </w:t>
      </w:r>
      <w:r w:rsidR="000B5398">
        <w:rPr>
          <w:color w:val="000000" w:themeColor="text1"/>
          <w:sz w:val="20"/>
          <w:szCs w:val="20"/>
        </w:rPr>
        <w:t>(</w:t>
      </w:r>
      <w:r w:rsidR="005E2585" w:rsidRPr="00F7201E">
        <w:rPr>
          <w:color w:val="000000" w:themeColor="text1"/>
          <w:sz w:val="20"/>
          <w:szCs w:val="20"/>
        </w:rPr>
        <w:t>10</w:t>
      </w:r>
      <w:r w:rsidR="000B5398">
        <w:rPr>
          <w:color w:val="000000" w:themeColor="text1"/>
          <w:sz w:val="20"/>
          <w:szCs w:val="20"/>
        </w:rPr>
        <w:t>)</w:t>
      </w:r>
    </w:p>
    <w:p w14:paraId="3DEE6EE9" w14:textId="56CA4DD6" w:rsidR="00A018E6" w:rsidRPr="004F6D23" w:rsidRDefault="004F6D23" w:rsidP="00A018E6">
      <w:pPr>
        <w:rPr>
          <w:rFonts w:ascii="Times New Roman" w:hAnsi="Times New Roman" w:cs="Times New Roman"/>
          <w:b/>
          <w:bCs/>
          <w:color w:val="000000" w:themeColor="text1"/>
          <w:sz w:val="20"/>
          <w:szCs w:val="20"/>
        </w:rPr>
      </w:pPr>
      <w:r w:rsidRPr="004F6D23">
        <w:rPr>
          <w:rFonts w:ascii="Times New Roman" w:hAnsi="Times New Roman" w:cs="Times New Roman"/>
          <w:b/>
          <w:bCs/>
          <w:color w:val="000000" w:themeColor="text1"/>
          <w:sz w:val="20"/>
          <w:szCs w:val="20"/>
        </w:rPr>
        <w:t xml:space="preserve">1.2 </w:t>
      </w:r>
      <w:r w:rsidR="00E80FAE" w:rsidRPr="004F6D23">
        <w:rPr>
          <w:rFonts w:ascii="Times New Roman" w:hAnsi="Times New Roman" w:cs="Times New Roman"/>
          <w:b/>
          <w:bCs/>
          <w:color w:val="000000" w:themeColor="text1"/>
          <w:sz w:val="20"/>
          <w:szCs w:val="20"/>
        </w:rPr>
        <w:t>PHYSIOLOGY OF MUSCULAR ADAPTATIONS</w:t>
      </w:r>
    </w:p>
    <w:p w14:paraId="1C00BAA6" w14:textId="77777777" w:rsidR="00AB1F7C" w:rsidRDefault="00AB1F7C" w:rsidP="00F7201E">
      <w:pPr>
        <w:spacing w:line="240" w:lineRule="auto"/>
        <w:jc w:val="both"/>
        <w:rPr>
          <w:rFonts w:ascii="Times New Roman" w:hAnsi="Times New Roman" w:cs="Times New Roman"/>
          <w:color w:val="1F1F1F"/>
          <w:sz w:val="20"/>
          <w:szCs w:val="20"/>
          <w:shd w:val="clear" w:color="auto" w:fill="FFFFFF"/>
        </w:rPr>
      </w:pPr>
      <w:r w:rsidRPr="00AB1F7C">
        <w:rPr>
          <w:rFonts w:ascii="Times New Roman" w:hAnsi="Times New Roman" w:cs="Times New Roman"/>
          <w:color w:val="1F1F1F"/>
          <w:sz w:val="20"/>
          <w:szCs w:val="20"/>
          <w:shd w:val="clear" w:color="auto" w:fill="FFFFFF"/>
        </w:rPr>
        <w:t xml:space="preserve">Inconsistencies within air supply and demand, which often happens with high- or moderate-intensity workouts in skeletal muscle. The increase in muscle blood flow, which can rise to 80% of total cardiac output (CO) during demanding dynamic workouts of an extensive muscle group, meets the increase in oxygen demand by skeletal myocytes. (3) Skeletal muscle metabolites like lactic acid and protons are produced by the increased skeletal muscle blood flow, which is difficult to resist. (4,5) As lactic acid generation encourages the creation of growth hormone, the acidic levels in the muscles' </w:t>
      </w:r>
      <w:proofErr w:type="spellStart"/>
      <w:r w:rsidRPr="00AB1F7C">
        <w:rPr>
          <w:rFonts w:ascii="Times New Roman" w:hAnsi="Times New Roman" w:cs="Times New Roman"/>
          <w:color w:val="1F1F1F"/>
          <w:sz w:val="20"/>
          <w:szCs w:val="20"/>
          <w:shd w:val="clear" w:color="auto" w:fill="FFFFFF"/>
        </w:rPr>
        <w:t>sarcoplasma</w:t>
      </w:r>
      <w:proofErr w:type="spellEnd"/>
      <w:r w:rsidRPr="00AB1F7C">
        <w:rPr>
          <w:rFonts w:ascii="Times New Roman" w:hAnsi="Times New Roman" w:cs="Times New Roman"/>
          <w:color w:val="1F1F1F"/>
          <w:sz w:val="20"/>
          <w:szCs w:val="20"/>
          <w:shd w:val="clear" w:color="auto" w:fill="FFFFFF"/>
        </w:rPr>
        <w:t xml:space="preserve"> rise as a result. Growth hormones' activities then result in muscular hypertrophy and hyperplasia. (6)</w:t>
      </w:r>
    </w:p>
    <w:p w14:paraId="7431E2A6" w14:textId="4491B955" w:rsidR="00AB1F7C" w:rsidRDefault="00AB1F7C" w:rsidP="00F7201E">
      <w:pPr>
        <w:spacing w:line="240" w:lineRule="auto"/>
        <w:jc w:val="both"/>
        <w:rPr>
          <w:rFonts w:ascii="Times New Roman" w:hAnsi="Times New Roman" w:cs="Times New Roman"/>
          <w:color w:val="1F1F1F"/>
          <w:sz w:val="20"/>
          <w:szCs w:val="20"/>
          <w:shd w:val="clear" w:color="auto" w:fill="FFFFFF"/>
        </w:rPr>
      </w:pPr>
      <w:r w:rsidRPr="00AB1F7C">
        <w:rPr>
          <w:rFonts w:ascii="Times New Roman" w:hAnsi="Times New Roman" w:cs="Times New Roman"/>
          <w:color w:val="1F1F1F"/>
          <w:sz w:val="20"/>
          <w:szCs w:val="20"/>
          <w:shd w:val="clear" w:color="auto" w:fill="FFFFFF"/>
        </w:rPr>
        <w:t xml:space="preserve">This further decrease in muscle oxygen tension expedites the activation of the Additionally, the recruitment of fast-glycolytic muscle </w:t>
      </w:r>
      <w:proofErr w:type="spellStart"/>
      <w:r w:rsidRPr="00AB1F7C">
        <w:rPr>
          <w:rFonts w:ascii="Times New Roman" w:hAnsi="Times New Roman" w:cs="Times New Roman"/>
          <w:color w:val="1F1F1F"/>
          <w:sz w:val="20"/>
          <w:szCs w:val="20"/>
          <w:shd w:val="clear" w:color="auto" w:fill="FFFFFF"/>
        </w:rPr>
        <w:t>fibres</w:t>
      </w:r>
      <w:proofErr w:type="spellEnd"/>
      <w:r w:rsidRPr="00AB1F7C">
        <w:rPr>
          <w:rFonts w:ascii="Times New Roman" w:hAnsi="Times New Roman" w:cs="Times New Roman"/>
          <w:color w:val="1F1F1F"/>
          <w:sz w:val="20"/>
          <w:szCs w:val="20"/>
          <w:shd w:val="clear" w:color="auto" w:fill="FFFFFF"/>
        </w:rPr>
        <w:t xml:space="preserve"> is accelerated by exercise-induced decreases in muscle oxygen tension. (7) The majority of the muscle is made up of fast-glycolytic </w:t>
      </w:r>
      <w:proofErr w:type="spellStart"/>
      <w:r w:rsidRPr="00AB1F7C">
        <w:rPr>
          <w:rFonts w:ascii="Times New Roman" w:hAnsi="Times New Roman" w:cs="Times New Roman"/>
          <w:color w:val="1F1F1F"/>
          <w:sz w:val="20"/>
          <w:szCs w:val="20"/>
          <w:shd w:val="clear" w:color="auto" w:fill="FFFFFF"/>
        </w:rPr>
        <w:t>fibres</w:t>
      </w:r>
      <w:proofErr w:type="spellEnd"/>
      <w:r w:rsidRPr="00AB1F7C">
        <w:rPr>
          <w:rFonts w:ascii="Times New Roman" w:hAnsi="Times New Roman" w:cs="Times New Roman"/>
          <w:color w:val="1F1F1F"/>
          <w:sz w:val="20"/>
          <w:szCs w:val="20"/>
          <w:shd w:val="clear" w:color="auto" w:fill="FFFFFF"/>
        </w:rPr>
        <w:t xml:space="preserve">. It is thought to increase muscle recruitment and activate higher threshold motor units (7,12). (9) Sarcopenia populations, elderly people with chronic health issues, or those with ailments who might not be able to handle severe loads may not be good candidates for high-intensity loads applied in conventional strength training </w:t>
      </w:r>
      <w:proofErr w:type="spellStart"/>
      <w:r w:rsidRPr="00AB1F7C">
        <w:rPr>
          <w:rFonts w:ascii="Times New Roman" w:hAnsi="Times New Roman" w:cs="Times New Roman"/>
          <w:color w:val="1F1F1F"/>
          <w:sz w:val="20"/>
          <w:szCs w:val="20"/>
          <w:shd w:val="clear" w:color="auto" w:fill="FFFFFF"/>
        </w:rPr>
        <w:t>programmes</w:t>
      </w:r>
      <w:proofErr w:type="spellEnd"/>
      <w:r w:rsidRPr="00AB1F7C">
        <w:rPr>
          <w:rFonts w:ascii="Times New Roman" w:hAnsi="Times New Roman" w:cs="Times New Roman"/>
          <w:color w:val="1F1F1F"/>
          <w:sz w:val="20"/>
          <w:szCs w:val="20"/>
          <w:shd w:val="clear" w:color="auto" w:fill="FFFFFF"/>
        </w:rPr>
        <w:t>.</w:t>
      </w:r>
    </w:p>
    <w:p w14:paraId="383A032A" w14:textId="295BDDFA" w:rsidR="00F7201E" w:rsidRPr="00F7201E" w:rsidRDefault="004F6D23" w:rsidP="00F7201E">
      <w:pPr>
        <w:shd w:val="clear" w:color="auto" w:fill="FFFFFF" w:themeFill="background1"/>
        <w:spacing w:line="360" w:lineRule="auto"/>
        <w:jc w:val="center"/>
        <w:rPr>
          <w:rFonts w:ascii="Times New Roman" w:hAnsi="Times New Roman" w:cs="Times New Roman"/>
          <w:b/>
          <w:color w:val="000000" w:themeColor="text1"/>
          <w:sz w:val="20"/>
          <w:szCs w:val="20"/>
          <w:shd w:val="clear" w:color="auto" w:fill="FFFFFF" w:themeFill="background1"/>
        </w:rPr>
      </w:pPr>
      <w:r>
        <w:rPr>
          <w:rFonts w:ascii="Times New Roman" w:hAnsi="Times New Roman" w:cs="Times New Roman"/>
          <w:b/>
          <w:color w:val="000000" w:themeColor="text1"/>
          <w:sz w:val="20"/>
          <w:szCs w:val="20"/>
          <w:shd w:val="clear" w:color="auto" w:fill="FFFFFF" w:themeFill="background1"/>
        </w:rPr>
        <w:t>2.</w:t>
      </w:r>
      <w:r w:rsidR="00F7201E" w:rsidRPr="00F7201E">
        <w:rPr>
          <w:rFonts w:ascii="Times New Roman" w:hAnsi="Times New Roman" w:cs="Times New Roman"/>
          <w:b/>
          <w:color w:val="000000" w:themeColor="text1"/>
          <w:sz w:val="20"/>
          <w:szCs w:val="20"/>
          <w:shd w:val="clear" w:color="auto" w:fill="FFFFFF" w:themeFill="background1"/>
        </w:rPr>
        <w:t xml:space="preserve">  EVIDENCE BASED ROLE OF BFRT ON DIFFERENT JOINTS</w:t>
      </w:r>
    </w:p>
    <w:p w14:paraId="24983F78" w14:textId="77777777" w:rsidR="009E1D14" w:rsidRPr="00F7201E" w:rsidRDefault="009E1D14" w:rsidP="009E1D14">
      <w:pPr>
        <w:shd w:val="clear" w:color="auto" w:fill="FFFFFF" w:themeFill="background1"/>
        <w:spacing w:line="240" w:lineRule="auto"/>
        <w:jc w:val="both"/>
        <w:rPr>
          <w:rFonts w:ascii="Times New Roman" w:hAnsi="Times New Roman" w:cs="Times New Roman"/>
          <w:b/>
          <w:color w:val="000000" w:themeColor="text1"/>
          <w:sz w:val="20"/>
          <w:szCs w:val="20"/>
          <w:u w:val="single"/>
          <w:shd w:val="clear" w:color="auto" w:fill="F7F7F8"/>
        </w:rPr>
      </w:pPr>
      <w:r w:rsidRPr="00F7201E">
        <w:rPr>
          <w:rFonts w:ascii="Times New Roman" w:hAnsi="Times New Roman" w:cs="Times New Roman"/>
          <w:color w:val="000000" w:themeColor="text1"/>
          <w:sz w:val="20"/>
          <w:szCs w:val="20"/>
          <w:shd w:val="clear" w:color="auto" w:fill="FFFFFF" w:themeFill="background1"/>
        </w:rPr>
        <w:t>Blood flow occlusion training (BFRT) can have varying effects on different joints depending on the specific joint involved and the exercise performed.</w:t>
      </w:r>
    </w:p>
    <w:p w14:paraId="7FC7B6EE" w14:textId="22FDCB50" w:rsidR="007D6806" w:rsidRPr="004F6D23" w:rsidRDefault="007D6806" w:rsidP="004F6D23">
      <w:pPr>
        <w:pStyle w:val="ListParagraph"/>
        <w:numPr>
          <w:ilvl w:val="1"/>
          <w:numId w:val="20"/>
        </w:numPr>
        <w:shd w:val="clear" w:color="auto" w:fill="FFFFFF" w:themeFill="background1"/>
        <w:spacing w:line="360" w:lineRule="auto"/>
        <w:rPr>
          <w:rFonts w:ascii="Times New Roman" w:hAnsi="Times New Roman" w:cs="Times New Roman"/>
          <w:color w:val="000000" w:themeColor="text1"/>
          <w:sz w:val="20"/>
          <w:szCs w:val="20"/>
          <w:u w:val="single"/>
          <w:shd w:val="clear" w:color="auto" w:fill="FFFFFF" w:themeFill="background1"/>
        </w:rPr>
      </w:pPr>
      <w:r w:rsidRPr="004F6D23">
        <w:rPr>
          <w:rFonts w:ascii="Times New Roman" w:hAnsi="Times New Roman" w:cs="Times New Roman"/>
          <w:color w:val="000000" w:themeColor="text1"/>
          <w:sz w:val="20"/>
          <w:szCs w:val="20"/>
          <w:u w:val="single"/>
          <w:shd w:val="clear" w:color="auto" w:fill="FFFFFF" w:themeFill="background1"/>
        </w:rPr>
        <w:t>PERIPHERAL JOINTS</w:t>
      </w:r>
    </w:p>
    <w:p w14:paraId="2BC1CE96" w14:textId="6B689D22" w:rsidR="00340191" w:rsidRPr="004F6D23" w:rsidRDefault="004F6D23" w:rsidP="004F6D23">
      <w:pPr>
        <w:shd w:val="clear" w:color="auto" w:fill="FFFFFF" w:themeFill="background1"/>
        <w:spacing w:line="360" w:lineRule="auto"/>
        <w:jc w:val="both"/>
        <w:rPr>
          <w:rFonts w:ascii="Times New Roman" w:hAnsi="Times New Roman" w:cs="Times New Roman"/>
          <w:color w:val="000000" w:themeColor="text1"/>
          <w:sz w:val="20"/>
          <w:szCs w:val="20"/>
          <w:shd w:val="clear" w:color="auto" w:fill="F7F7F8"/>
        </w:rPr>
      </w:pPr>
      <w:r>
        <w:rPr>
          <w:rFonts w:ascii="Times New Roman" w:hAnsi="Times New Roman" w:cs="Times New Roman"/>
          <w:color w:val="000000" w:themeColor="text1"/>
          <w:sz w:val="20"/>
          <w:szCs w:val="20"/>
          <w:shd w:val="clear" w:color="auto" w:fill="FFFFFF" w:themeFill="background1"/>
        </w:rPr>
        <w:t xml:space="preserve">2.1.1 </w:t>
      </w:r>
      <w:r w:rsidR="00340191" w:rsidRPr="004F6D23">
        <w:rPr>
          <w:rFonts w:ascii="Times New Roman" w:hAnsi="Times New Roman" w:cs="Times New Roman"/>
          <w:color w:val="000000" w:themeColor="text1"/>
          <w:sz w:val="20"/>
          <w:szCs w:val="20"/>
          <w:shd w:val="clear" w:color="auto" w:fill="FFFFFF" w:themeFill="background1"/>
        </w:rPr>
        <w:t>KNEE JOINT</w:t>
      </w:r>
      <w:r w:rsidR="00340191" w:rsidRPr="004F6D23">
        <w:rPr>
          <w:rFonts w:ascii="Times New Roman" w:hAnsi="Times New Roman" w:cs="Times New Roman"/>
          <w:color w:val="000000" w:themeColor="text1"/>
          <w:sz w:val="20"/>
          <w:szCs w:val="20"/>
          <w:shd w:val="clear" w:color="auto" w:fill="F7F7F8"/>
        </w:rPr>
        <w:t xml:space="preserve"> </w:t>
      </w:r>
    </w:p>
    <w:p w14:paraId="451F095D" w14:textId="6F434AC3" w:rsidR="00340191" w:rsidRPr="00F7201E" w:rsidRDefault="00340191" w:rsidP="00F7201E">
      <w:pPr>
        <w:shd w:val="clear" w:color="auto" w:fill="FFFFFF" w:themeFill="background1"/>
        <w:spacing w:line="240" w:lineRule="auto"/>
        <w:jc w:val="both"/>
        <w:rPr>
          <w:rFonts w:ascii="Times New Roman" w:hAnsi="Times New Roman" w:cs="Times New Roman"/>
          <w:color w:val="000000" w:themeColor="text1"/>
          <w:sz w:val="20"/>
          <w:szCs w:val="20"/>
          <w:shd w:val="clear" w:color="auto" w:fill="F7F7F8"/>
        </w:rPr>
      </w:pPr>
      <w:r w:rsidRPr="00F7201E">
        <w:rPr>
          <w:rFonts w:ascii="Times New Roman" w:hAnsi="Times New Roman" w:cs="Times New Roman"/>
          <w:color w:val="000000" w:themeColor="text1"/>
          <w:sz w:val="20"/>
          <w:szCs w:val="20"/>
          <w:shd w:val="clear" w:color="auto" w:fill="FFFFFF" w:themeFill="background1"/>
        </w:rPr>
        <w:t xml:space="preserve">BFRT can be used to target the muscles around the knee joint, such as the quadriceps and hamstrings. </w:t>
      </w:r>
      <w:r w:rsidR="00AB1F7C" w:rsidRPr="00AB1F7C">
        <w:rPr>
          <w:rFonts w:ascii="Times New Roman" w:hAnsi="Times New Roman" w:cs="Times New Roman"/>
          <w:color w:val="000000" w:themeColor="text1"/>
          <w:sz w:val="20"/>
          <w:szCs w:val="20"/>
          <w:shd w:val="clear" w:color="auto" w:fill="FFFFFF" w:themeFill="background1"/>
        </w:rPr>
        <w:t xml:space="preserve">Studies have demonstrated that BFRT in conjunction with low-impact resistance workouts can enhance muscle strength and increase in bulk at the knee joint, which is advantageous for those with knee injuries or restrictions. </w:t>
      </w:r>
      <w:r w:rsidR="000B5398">
        <w:rPr>
          <w:rFonts w:ascii="Times New Roman" w:hAnsi="Times New Roman" w:cs="Times New Roman"/>
          <w:color w:val="000000" w:themeColor="text1"/>
          <w:sz w:val="20"/>
          <w:szCs w:val="20"/>
          <w:shd w:val="clear" w:color="auto" w:fill="FFFFFF" w:themeFill="background1"/>
        </w:rPr>
        <w:t>(</w:t>
      </w:r>
      <w:r w:rsidR="005E2585" w:rsidRPr="00F7201E">
        <w:rPr>
          <w:rFonts w:ascii="Times New Roman" w:hAnsi="Times New Roman" w:cs="Times New Roman"/>
          <w:color w:val="000000" w:themeColor="text1"/>
          <w:sz w:val="20"/>
          <w:szCs w:val="20"/>
          <w:shd w:val="clear" w:color="auto" w:fill="FFFFFF" w:themeFill="background1"/>
        </w:rPr>
        <w:t>9</w:t>
      </w:r>
      <w:r w:rsidR="000B5398">
        <w:rPr>
          <w:rFonts w:ascii="Times New Roman" w:hAnsi="Times New Roman" w:cs="Times New Roman"/>
          <w:color w:val="000000" w:themeColor="text1"/>
          <w:sz w:val="20"/>
          <w:szCs w:val="20"/>
          <w:shd w:val="clear" w:color="auto" w:fill="FFFFFF" w:themeFill="background1"/>
        </w:rPr>
        <w:t>)</w:t>
      </w:r>
    </w:p>
    <w:p w14:paraId="52B70974" w14:textId="1595E70E" w:rsidR="00340191" w:rsidRPr="00F7201E" w:rsidRDefault="00340191" w:rsidP="00F7201E">
      <w:pPr>
        <w:shd w:val="clear" w:color="auto" w:fill="FFFFFF" w:themeFill="background1"/>
        <w:spacing w:line="240" w:lineRule="auto"/>
        <w:jc w:val="both"/>
        <w:rPr>
          <w:rFonts w:ascii="Times New Roman" w:hAnsi="Times New Roman" w:cs="Times New Roman"/>
          <w:color w:val="000000" w:themeColor="text1"/>
          <w:sz w:val="20"/>
          <w:szCs w:val="20"/>
          <w:shd w:val="clear" w:color="auto" w:fill="F7F7F8"/>
        </w:rPr>
      </w:pPr>
      <w:r w:rsidRPr="00F7201E">
        <w:rPr>
          <w:rFonts w:ascii="Times New Roman" w:hAnsi="Times New Roman" w:cs="Times New Roman"/>
          <w:color w:val="000000" w:themeColor="text1"/>
          <w:sz w:val="20"/>
          <w:szCs w:val="20"/>
          <w:shd w:val="clear" w:color="auto" w:fill="FFFFFF" w:themeFill="background1"/>
        </w:rPr>
        <w:t xml:space="preserve">Some studies have explored the effects of BFRT on knee-related outcomes. </w:t>
      </w:r>
      <w:r w:rsidR="00AB1F7C">
        <w:rPr>
          <w:rFonts w:ascii="Times New Roman" w:hAnsi="Times New Roman" w:cs="Times New Roman"/>
          <w:color w:val="000000" w:themeColor="text1"/>
          <w:sz w:val="20"/>
          <w:szCs w:val="20"/>
          <w:shd w:val="clear" w:color="auto" w:fill="FFFFFF" w:themeFill="background1"/>
        </w:rPr>
        <w:t>RCTs</w:t>
      </w:r>
      <w:r w:rsidR="00C42B03" w:rsidRPr="00F7201E">
        <w:rPr>
          <w:rFonts w:ascii="Times New Roman" w:hAnsi="Times New Roman" w:cs="Times New Roman"/>
          <w:color w:val="000000" w:themeColor="text1"/>
          <w:sz w:val="20"/>
          <w:szCs w:val="20"/>
          <w:shd w:val="clear" w:color="auto" w:fill="FFFFFF" w:themeFill="background1"/>
        </w:rPr>
        <w:t xml:space="preserve"> </w:t>
      </w:r>
      <w:r w:rsidRPr="00F7201E">
        <w:rPr>
          <w:rFonts w:ascii="Times New Roman" w:hAnsi="Times New Roman" w:cs="Times New Roman"/>
          <w:color w:val="000000" w:themeColor="text1"/>
          <w:sz w:val="20"/>
          <w:szCs w:val="20"/>
          <w:shd w:val="clear" w:color="auto" w:fill="FFFFFF" w:themeFill="background1"/>
        </w:rPr>
        <w:t>published in the Jo</w:t>
      </w:r>
      <w:r w:rsidR="00C42B03" w:rsidRPr="00F7201E">
        <w:rPr>
          <w:rFonts w:ascii="Times New Roman" w:hAnsi="Times New Roman" w:cs="Times New Roman"/>
          <w:color w:val="000000" w:themeColor="text1"/>
          <w:sz w:val="20"/>
          <w:szCs w:val="20"/>
          <w:shd w:val="clear" w:color="auto" w:fill="FFFFFF" w:themeFill="background1"/>
        </w:rPr>
        <w:t>urnal of Arthroscopy and related surgeries</w:t>
      </w:r>
      <w:r w:rsidRPr="00F7201E">
        <w:rPr>
          <w:rFonts w:ascii="Times New Roman" w:hAnsi="Times New Roman" w:cs="Times New Roman"/>
          <w:color w:val="000000" w:themeColor="text1"/>
          <w:sz w:val="20"/>
          <w:szCs w:val="20"/>
          <w:shd w:val="clear" w:color="auto" w:fill="FFFFFF" w:themeFill="background1"/>
        </w:rPr>
        <w:t xml:space="preserve"> found that BFRT </w:t>
      </w:r>
      <w:r w:rsidR="00AB1F7C">
        <w:rPr>
          <w:rFonts w:ascii="Times New Roman" w:hAnsi="Times New Roman" w:cs="Times New Roman"/>
          <w:color w:val="000000" w:themeColor="text1"/>
          <w:sz w:val="20"/>
          <w:szCs w:val="20"/>
          <w:shd w:val="clear" w:color="auto" w:fill="FFFFFF" w:themeFill="background1"/>
        </w:rPr>
        <w:t xml:space="preserve">in conjunction </w:t>
      </w:r>
      <w:r w:rsidRPr="00F7201E">
        <w:rPr>
          <w:rFonts w:ascii="Times New Roman" w:hAnsi="Times New Roman" w:cs="Times New Roman"/>
          <w:color w:val="000000" w:themeColor="text1"/>
          <w:sz w:val="20"/>
          <w:szCs w:val="20"/>
          <w:shd w:val="clear" w:color="auto" w:fill="FFFFFF" w:themeFill="background1"/>
        </w:rPr>
        <w:t>with low-</w:t>
      </w:r>
      <w:r w:rsidR="00AB1F7C">
        <w:rPr>
          <w:rFonts w:ascii="Times New Roman" w:hAnsi="Times New Roman" w:cs="Times New Roman"/>
          <w:color w:val="000000" w:themeColor="text1"/>
          <w:sz w:val="20"/>
          <w:szCs w:val="20"/>
          <w:shd w:val="clear" w:color="auto" w:fill="FFFFFF" w:themeFill="background1"/>
        </w:rPr>
        <w:t>impact</w:t>
      </w:r>
      <w:r w:rsidRPr="00F7201E">
        <w:rPr>
          <w:rFonts w:ascii="Times New Roman" w:hAnsi="Times New Roman" w:cs="Times New Roman"/>
          <w:color w:val="000000" w:themeColor="text1"/>
          <w:sz w:val="20"/>
          <w:szCs w:val="20"/>
          <w:shd w:val="clear" w:color="auto" w:fill="FFFFFF" w:themeFill="background1"/>
        </w:rPr>
        <w:t xml:space="preserve"> </w:t>
      </w:r>
      <w:r w:rsidR="00AB1F7C">
        <w:rPr>
          <w:rFonts w:ascii="Times New Roman" w:hAnsi="Times New Roman" w:cs="Times New Roman"/>
          <w:color w:val="000000" w:themeColor="text1"/>
          <w:sz w:val="20"/>
          <w:szCs w:val="20"/>
          <w:shd w:val="clear" w:color="auto" w:fill="FFFFFF" w:themeFill="background1"/>
        </w:rPr>
        <w:t>load workout</w:t>
      </w:r>
      <w:r w:rsidRPr="00F7201E">
        <w:rPr>
          <w:rFonts w:ascii="Times New Roman" w:hAnsi="Times New Roman" w:cs="Times New Roman"/>
          <w:color w:val="000000" w:themeColor="text1"/>
          <w:sz w:val="20"/>
          <w:szCs w:val="20"/>
          <w:shd w:val="clear" w:color="auto" w:fill="FFFFFF" w:themeFill="background1"/>
        </w:rPr>
        <w:t xml:space="preserve"> </w:t>
      </w:r>
      <w:r w:rsidR="00AB1F7C" w:rsidRPr="00F7201E">
        <w:rPr>
          <w:rFonts w:ascii="Times New Roman" w:hAnsi="Times New Roman" w:cs="Times New Roman"/>
          <w:color w:val="000000" w:themeColor="text1"/>
          <w:sz w:val="20"/>
          <w:szCs w:val="20"/>
          <w:shd w:val="clear" w:color="auto" w:fill="FFFFFF" w:themeFill="background1"/>
        </w:rPr>
        <w:t>suggestively</w:t>
      </w:r>
      <w:r w:rsidRPr="00F7201E">
        <w:rPr>
          <w:rFonts w:ascii="Times New Roman" w:hAnsi="Times New Roman" w:cs="Times New Roman"/>
          <w:color w:val="000000" w:themeColor="text1"/>
          <w:sz w:val="20"/>
          <w:szCs w:val="20"/>
          <w:shd w:val="clear" w:color="auto" w:fill="FFFFFF" w:themeFill="background1"/>
        </w:rPr>
        <w:t xml:space="preserve"> improved </w:t>
      </w:r>
      <w:proofErr w:type="gramStart"/>
      <w:r w:rsidR="0056072A">
        <w:rPr>
          <w:rFonts w:ascii="Times New Roman" w:hAnsi="Times New Roman" w:cs="Times New Roman"/>
          <w:color w:val="000000" w:themeColor="text1"/>
          <w:sz w:val="20"/>
          <w:szCs w:val="20"/>
          <w:shd w:val="clear" w:color="auto" w:fill="FFFFFF" w:themeFill="background1"/>
        </w:rPr>
        <w:t>thigh(</w:t>
      </w:r>
      <w:proofErr w:type="gramEnd"/>
      <w:r w:rsidR="0056072A">
        <w:rPr>
          <w:rFonts w:ascii="Times New Roman" w:hAnsi="Times New Roman" w:cs="Times New Roman"/>
          <w:color w:val="000000" w:themeColor="text1"/>
          <w:sz w:val="20"/>
          <w:szCs w:val="20"/>
          <w:shd w:val="clear" w:color="auto" w:fill="FFFFFF" w:themeFill="background1"/>
        </w:rPr>
        <w:t>Quadriceps)</w:t>
      </w:r>
      <w:r w:rsidRPr="00F7201E">
        <w:rPr>
          <w:rFonts w:ascii="Times New Roman" w:hAnsi="Times New Roman" w:cs="Times New Roman"/>
          <w:color w:val="000000" w:themeColor="text1"/>
          <w:sz w:val="20"/>
          <w:szCs w:val="20"/>
          <w:shd w:val="clear" w:color="auto" w:fill="FFFFFF" w:themeFill="background1"/>
        </w:rPr>
        <w:t xml:space="preserve"> muscle </w:t>
      </w:r>
      <w:r w:rsidR="0056072A">
        <w:rPr>
          <w:rFonts w:ascii="Times New Roman" w:hAnsi="Times New Roman" w:cs="Times New Roman"/>
          <w:color w:val="000000" w:themeColor="text1"/>
          <w:sz w:val="20"/>
          <w:szCs w:val="20"/>
          <w:shd w:val="clear" w:color="auto" w:fill="FFFFFF" w:themeFill="background1"/>
        </w:rPr>
        <w:t>power</w:t>
      </w:r>
      <w:r w:rsidRPr="00F7201E">
        <w:rPr>
          <w:rFonts w:ascii="Times New Roman" w:hAnsi="Times New Roman" w:cs="Times New Roman"/>
          <w:color w:val="000000" w:themeColor="text1"/>
          <w:sz w:val="20"/>
          <w:szCs w:val="20"/>
          <w:shd w:val="clear" w:color="auto" w:fill="FFFFFF" w:themeFill="background1"/>
        </w:rPr>
        <w:t xml:space="preserve"> and hypertrophy </w:t>
      </w:r>
      <w:r w:rsidR="0056072A">
        <w:rPr>
          <w:rFonts w:ascii="Times New Roman" w:hAnsi="Times New Roman" w:cs="Times New Roman"/>
          <w:color w:val="000000" w:themeColor="text1"/>
          <w:sz w:val="20"/>
          <w:szCs w:val="20"/>
          <w:shd w:val="clear" w:color="auto" w:fill="FFFFFF" w:themeFill="background1"/>
        </w:rPr>
        <w:t>among</w:t>
      </w:r>
      <w:r w:rsidRPr="00F7201E">
        <w:rPr>
          <w:rFonts w:ascii="Times New Roman" w:hAnsi="Times New Roman" w:cs="Times New Roman"/>
          <w:color w:val="000000" w:themeColor="text1"/>
          <w:sz w:val="20"/>
          <w:szCs w:val="20"/>
          <w:shd w:val="clear" w:color="auto" w:fill="FFFFFF" w:themeFill="background1"/>
        </w:rPr>
        <w:t xml:space="preserve"> individuals</w:t>
      </w:r>
      <w:r w:rsidR="00C42B03" w:rsidRPr="00F7201E">
        <w:rPr>
          <w:rFonts w:ascii="Times New Roman" w:hAnsi="Times New Roman" w:cs="Times New Roman"/>
          <w:color w:val="000000" w:themeColor="text1"/>
          <w:sz w:val="20"/>
          <w:szCs w:val="20"/>
          <w:shd w:val="clear" w:color="auto" w:fill="FFFFFF" w:themeFill="background1"/>
        </w:rPr>
        <w:t xml:space="preserve"> who failed to respond to traditional </w:t>
      </w:r>
      <w:r w:rsidR="00C42B03" w:rsidRPr="00F7201E">
        <w:rPr>
          <w:rFonts w:ascii="Times New Roman" w:hAnsi="Times New Roman" w:cs="Times New Roman"/>
          <w:color w:val="000000" w:themeColor="text1"/>
          <w:sz w:val="20"/>
          <w:szCs w:val="20"/>
          <w:shd w:val="clear" w:color="auto" w:fill="FFFFFF" w:themeFill="background1"/>
        </w:rPr>
        <w:lastRenderedPageBreak/>
        <w:t>rehabilitation post knee surgeries</w:t>
      </w:r>
      <w:r w:rsidRPr="00F7201E">
        <w:rPr>
          <w:rFonts w:ascii="Times New Roman" w:hAnsi="Times New Roman" w:cs="Times New Roman"/>
          <w:color w:val="000000" w:themeColor="text1"/>
          <w:sz w:val="20"/>
          <w:szCs w:val="20"/>
          <w:shd w:val="clear" w:color="auto" w:fill="FFFFFF" w:themeFill="background1"/>
        </w:rPr>
        <w:t xml:space="preserve">. </w:t>
      </w:r>
      <w:r w:rsidR="000B5398">
        <w:rPr>
          <w:rFonts w:ascii="Times New Roman" w:hAnsi="Times New Roman" w:cs="Times New Roman"/>
          <w:color w:val="000000" w:themeColor="text1"/>
          <w:sz w:val="20"/>
          <w:szCs w:val="20"/>
          <w:shd w:val="clear" w:color="auto" w:fill="FFFFFF" w:themeFill="background1"/>
        </w:rPr>
        <w:t>(</w:t>
      </w:r>
      <w:r w:rsidR="00C42B03" w:rsidRPr="00F7201E">
        <w:rPr>
          <w:rFonts w:ascii="Times New Roman" w:hAnsi="Times New Roman" w:cs="Times New Roman"/>
          <w:color w:val="000000" w:themeColor="text1"/>
          <w:sz w:val="20"/>
          <w:szCs w:val="20"/>
          <w:shd w:val="clear" w:color="auto" w:fill="FFFFFF" w:themeFill="background1"/>
        </w:rPr>
        <w:t>11</w:t>
      </w:r>
      <w:r w:rsidR="000B5398">
        <w:rPr>
          <w:rFonts w:ascii="Times New Roman" w:hAnsi="Times New Roman" w:cs="Times New Roman"/>
          <w:color w:val="000000" w:themeColor="text1"/>
          <w:sz w:val="20"/>
          <w:szCs w:val="20"/>
          <w:shd w:val="clear" w:color="auto" w:fill="FFFFFF" w:themeFill="background1"/>
        </w:rPr>
        <w:t>)</w:t>
      </w:r>
      <w:r w:rsidR="00C42B03" w:rsidRPr="00F7201E">
        <w:rPr>
          <w:rFonts w:ascii="Times New Roman" w:hAnsi="Times New Roman" w:cs="Times New Roman"/>
          <w:color w:val="000000" w:themeColor="text1"/>
          <w:sz w:val="20"/>
          <w:szCs w:val="20"/>
          <w:shd w:val="clear" w:color="auto" w:fill="FFFFFF" w:themeFill="background1"/>
        </w:rPr>
        <w:t xml:space="preserve"> </w:t>
      </w:r>
      <w:r w:rsidRPr="00F7201E">
        <w:rPr>
          <w:rFonts w:ascii="Times New Roman" w:hAnsi="Times New Roman" w:cs="Times New Roman"/>
          <w:color w:val="000000" w:themeColor="text1"/>
          <w:sz w:val="20"/>
          <w:szCs w:val="20"/>
          <w:shd w:val="clear" w:color="auto" w:fill="FFFFFF" w:themeFill="background1"/>
        </w:rPr>
        <w:t xml:space="preserve">However, </w:t>
      </w:r>
      <w:r w:rsidR="0056072A">
        <w:rPr>
          <w:rFonts w:ascii="Times New Roman" w:hAnsi="Times New Roman" w:cs="Times New Roman"/>
          <w:color w:val="000000" w:themeColor="text1"/>
          <w:sz w:val="20"/>
          <w:szCs w:val="20"/>
          <w:shd w:val="clear" w:color="auto" w:fill="FFFFFF" w:themeFill="background1"/>
        </w:rPr>
        <w:t xml:space="preserve">further investigation </w:t>
      </w:r>
      <w:r w:rsidRPr="00F7201E">
        <w:rPr>
          <w:rFonts w:ascii="Times New Roman" w:hAnsi="Times New Roman" w:cs="Times New Roman"/>
          <w:color w:val="000000" w:themeColor="text1"/>
          <w:sz w:val="20"/>
          <w:szCs w:val="20"/>
          <w:shd w:val="clear" w:color="auto" w:fill="FFFFFF" w:themeFill="background1"/>
        </w:rPr>
        <w:t xml:space="preserve">is </w:t>
      </w:r>
      <w:r w:rsidR="0056072A">
        <w:rPr>
          <w:rFonts w:ascii="Times New Roman" w:hAnsi="Times New Roman" w:cs="Times New Roman"/>
          <w:color w:val="000000" w:themeColor="text1"/>
          <w:sz w:val="20"/>
          <w:szCs w:val="20"/>
          <w:shd w:val="clear" w:color="auto" w:fill="FFFFFF" w:themeFill="background1"/>
        </w:rPr>
        <w:t>required</w:t>
      </w:r>
      <w:r w:rsidRPr="00F7201E">
        <w:rPr>
          <w:rFonts w:ascii="Times New Roman" w:hAnsi="Times New Roman" w:cs="Times New Roman"/>
          <w:color w:val="000000" w:themeColor="text1"/>
          <w:sz w:val="20"/>
          <w:szCs w:val="20"/>
          <w:shd w:val="clear" w:color="auto" w:fill="FFFFFF" w:themeFill="background1"/>
        </w:rPr>
        <w:t xml:space="preserve"> to </w:t>
      </w:r>
      <w:r w:rsidR="0056072A">
        <w:rPr>
          <w:rFonts w:ascii="Times New Roman" w:hAnsi="Times New Roman" w:cs="Times New Roman"/>
          <w:color w:val="000000" w:themeColor="text1"/>
          <w:sz w:val="20"/>
          <w:szCs w:val="20"/>
          <w:shd w:val="clear" w:color="auto" w:fill="FFFFFF" w:themeFill="background1"/>
        </w:rPr>
        <w:t>evaluate</w:t>
      </w:r>
      <w:r w:rsidRPr="00F7201E">
        <w:rPr>
          <w:rFonts w:ascii="Times New Roman" w:hAnsi="Times New Roman" w:cs="Times New Roman"/>
          <w:color w:val="000000" w:themeColor="text1"/>
          <w:sz w:val="20"/>
          <w:szCs w:val="20"/>
          <w:shd w:val="clear" w:color="auto" w:fill="FFFFFF" w:themeFill="background1"/>
        </w:rPr>
        <w:t xml:space="preserve"> the </w:t>
      </w:r>
      <w:r w:rsidR="0056072A" w:rsidRPr="00F7201E">
        <w:rPr>
          <w:rFonts w:ascii="Times New Roman" w:hAnsi="Times New Roman" w:cs="Times New Roman"/>
          <w:color w:val="000000" w:themeColor="text1"/>
          <w:sz w:val="20"/>
          <w:szCs w:val="20"/>
          <w:shd w:val="clear" w:color="auto" w:fill="FFFFFF" w:themeFill="background1"/>
        </w:rPr>
        <w:t>long-standing</w:t>
      </w:r>
      <w:r w:rsidRPr="00F7201E">
        <w:rPr>
          <w:rFonts w:ascii="Times New Roman" w:hAnsi="Times New Roman" w:cs="Times New Roman"/>
          <w:color w:val="000000" w:themeColor="text1"/>
          <w:sz w:val="20"/>
          <w:szCs w:val="20"/>
          <w:shd w:val="clear" w:color="auto" w:fill="FFFFFF" w:themeFill="background1"/>
        </w:rPr>
        <w:t xml:space="preserve"> </w:t>
      </w:r>
      <w:r w:rsidR="0056072A">
        <w:rPr>
          <w:rFonts w:ascii="Times New Roman" w:hAnsi="Times New Roman" w:cs="Times New Roman"/>
          <w:color w:val="000000" w:themeColor="text1"/>
          <w:sz w:val="20"/>
          <w:szCs w:val="20"/>
          <w:shd w:val="clear" w:color="auto" w:fill="FFFFFF" w:themeFill="background1"/>
        </w:rPr>
        <w:t>consequences</w:t>
      </w:r>
      <w:r w:rsidRPr="00F7201E">
        <w:rPr>
          <w:rFonts w:ascii="Times New Roman" w:hAnsi="Times New Roman" w:cs="Times New Roman"/>
          <w:color w:val="000000" w:themeColor="text1"/>
          <w:sz w:val="20"/>
          <w:szCs w:val="20"/>
          <w:shd w:val="clear" w:color="auto" w:fill="FFFFFF" w:themeFill="background1"/>
        </w:rPr>
        <w:t xml:space="preserve"> and </w:t>
      </w:r>
      <w:r w:rsidR="0056072A" w:rsidRPr="00F7201E">
        <w:rPr>
          <w:rFonts w:ascii="Times New Roman" w:hAnsi="Times New Roman" w:cs="Times New Roman"/>
          <w:color w:val="000000" w:themeColor="text1"/>
          <w:sz w:val="20"/>
          <w:szCs w:val="20"/>
          <w:shd w:val="clear" w:color="auto" w:fill="FFFFFF" w:themeFill="background1"/>
        </w:rPr>
        <w:t>optimum</w:t>
      </w:r>
      <w:r w:rsidRPr="00F7201E">
        <w:rPr>
          <w:rFonts w:ascii="Times New Roman" w:hAnsi="Times New Roman" w:cs="Times New Roman"/>
          <w:color w:val="000000" w:themeColor="text1"/>
          <w:sz w:val="20"/>
          <w:szCs w:val="20"/>
          <w:shd w:val="clear" w:color="auto" w:fill="FFFFFF" w:themeFill="background1"/>
        </w:rPr>
        <w:t xml:space="preserve"> protocols for BFRT in knee-related conditions.</w:t>
      </w:r>
    </w:p>
    <w:p w14:paraId="52F28AB8" w14:textId="55200F8B" w:rsidR="00340191" w:rsidRPr="004F6D23" w:rsidRDefault="00340191" w:rsidP="004F6D23">
      <w:pPr>
        <w:pStyle w:val="ListParagraph"/>
        <w:numPr>
          <w:ilvl w:val="2"/>
          <w:numId w:val="21"/>
        </w:numPr>
        <w:shd w:val="clear" w:color="auto" w:fill="FFFFFF" w:themeFill="background1"/>
        <w:spacing w:line="360" w:lineRule="auto"/>
        <w:ind w:left="426" w:hanging="426"/>
        <w:jc w:val="both"/>
        <w:rPr>
          <w:rFonts w:ascii="Times New Roman" w:hAnsi="Times New Roman" w:cs="Times New Roman"/>
          <w:color w:val="000000" w:themeColor="text1"/>
          <w:sz w:val="20"/>
          <w:szCs w:val="20"/>
          <w:shd w:val="clear" w:color="auto" w:fill="F7F7F8"/>
        </w:rPr>
      </w:pPr>
      <w:r w:rsidRPr="004F6D23">
        <w:rPr>
          <w:rFonts w:ascii="Times New Roman" w:hAnsi="Times New Roman" w:cs="Times New Roman"/>
          <w:color w:val="000000" w:themeColor="text1"/>
          <w:sz w:val="20"/>
          <w:szCs w:val="20"/>
          <w:shd w:val="clear" w:color="auto" w:fill="FFFFFF" w:themeFill="background1"/>
        </w:rPr>
        <w:t>SHOULDER JOINT</w:t>
      </w:r>
      <w:r w:rsidRPr="004F6D23">
        <w:rPr>
          <w:rFonts w:ascii="Times New Roman" w:hAnsi="Times New Roman" w:cs="Times New Roman"/>
          <w:color w:val="000000" w:themeColor="text1"/>
          <w:sz w:val="20"/>
          <w:szCs w:val="20"/>
          <w:shd w:val="clear" w:color="auto" w:fill="F7F7F8"/>
        </w:rPr>
        <w:t xml:space="preserve"> </w:t>
      </w:r>
    </w:p>
    <w:p w14:paraId="3DC09E0B" w14:textId="0CCE1673" w:rsidR="00C42B03" w:rsidRPr="00F7201E" w:rsidRDefault="00340191" w:rsidP="00F7201E">
      <w:pPr>
        <w:shd w:val="clear" w:color="auto" w:fill="FFFFFF" w:themeFill="background1"/>
        <w:spacing w:line="240" w:lineRule="auto"/>
        <w:jc w:val="both"/>
        <w:rPr>
          <w:rFonts w:ascii="Times New Roman" w:hAnsi="Times New Roman" w:cs="Times New Roman"/>
          <w:color w:val="000000" w:themeColor="text1"/>
          <w:sz w:val="20"/>
          <w:szCs w:val="20"/>
          <w:shd w:val="clear" w:color="auto" w:fill="F7F7F8"/>
        </w:rPr>
      </w:pPr>
      <w:r w:rsidRPr="00F7201E">
        <w:rPr>
          <w:rFonts w:ascii="Times New Roman" w:hAnsi="Times New Roman" w:cs="Times New Roman"/>
          <w:color w:val="000000" w:themeColor="text1"/>
          <w:sz w:val="20"/>
          <w:szCs w:val="20"/>
          <w:shd w:val="clear" w:color="auto" w:fill="FFFFFF" w:themeFill="background1"/>
        </w:rPr>
        <w:t xml:space="preserve">BFRT can be applied to the upper arm, which indirectly affects the muscles surrounding the shoulder joint. By performing exercises such as shoulder presses, lateral raises, or rows </w:t>
      </w:r>
      <w:r w:rsidR="0056072A">
        <w:rPr>
          <w:rFonts w:ascii="Times New Roman" w:hAnsi="Times New Roman" w:cs="Times New Roman"/>
          <w:color w:val="000000" w:themeColor="text1"/>
          <w:sz w:val="20"/>
          <w:szCs w:val="20"/>
          <w:shd w:val="clear" w:color="auto" w:fill="FFFFFF" w:themeFill="background1"/>
        </w:rPr>
        <w:t>along-side</w:t>
      </w:r>
      <w:r w:rsidRPr="00F7201E">
        <w:rPr>
          <w:rFonts w:ascii="Times New Roman" w:hAnsi="Times New Roman" w:cs="Times New Roman"/>
          <w:color w:val="000000" w:themeColor="text1"/>
          <w:sz w:val="20"/>
          <w:szCs w:val="20"/>
          <w:shd w:val="clear" w:color="auto" w:fill="FFFFFF" w:themeFill="background1"/>
        </w:rPr>
        <w:t xml:space="preserve"> blood flow occlusion, individuals can promote muscle growth and strength in the shoulder region. This may be useful for individuals recovering from shoulder injuries or those with limited shoulder mobility.</w:t>
      </w:r>
      <w:r w:rsidR="00C42B03" w:rsidRPr="00F7201E">
        <w:rPr>
          <w:rFonts w:ascii="Times New Roman" w:hAnsi="Times New Roman" w:cs="Times New Roman"/>
          <w:color w:val="000000" w:themeColor="text1"/>
          <w:sz w:val="20"/>
          <w:szCs w:val="20"/>
          <w:shd w:val="clear" w:color="auto" w:fill="FFFFFF" w:themeFill="background1"/>
        </w:rPr>
        <w:t xml:space="preserve"> </w:t>
      </w:r>
      <w:r w:rsidR="000B5398">
        <w:rPr>
          <w:rFonts w:ascii="Times New Roman" w:hAnsi="Times New Roman" w:cs="Times New Roman"/>
          <w:color w:val="000000" w:themeColor="text1"/>
          <w:sz w:val="20"/>
          <w:szCs w:val="20"/>
          <w:shd w:val="clear" w:color="auto" w:fill="FFFFFF" w:themeFill="background1"/>
        </w:rPr>
        <w:t>(</w:t>
      </w:r>
      <w:r w:rsidR="00C42B03" w:rsidRPr="00F7201E">
        <w:rPr>
          <w:rFonts w:ascii="Times New Roman" w:hAnsi="Times New Roman" w:cs="Times New Roman"/>
          <w:color w:val="000000" w:themeColor="text1"/>
          <w:sz w:val="20"/>
          <w:szCs w:val="20"/>
          <w:shd w:val="clear" w:color="auto" w:fill="FFFFFF" w:themeFill="background1"/>
        </w:rPr>
        <w:t>13</w:t>
      </w:r>
      <w:r w:rsidR="000B5398">
        <w:rPr>
          <w:rFonts w:ascii="Times New Roman" w:hAnsi="Times New Roman" w:cs="Times New Roman"/>
          <w:color w:val="000000" w:themeColor="text1"/>
          <w:sz w:val="20"/>
          <w:szCs w:val="20"/>
          <w:shd w:val="clear" w:color="auto" w:fill="FFFFFF" w:themeFill="background1"/>
        </w:rPr>
        <w:t>)</w:t>
      </w:r>
    </w:p>
    <w:p w14:paraId="7777E875" w14:textId="69EAB558" w:rsidR="0056072A" w:rsidRDefault="0056072A" w:rsidP="00F7201E">
      <w:pPr>
        <w:spacing w:line="240" w:lineRule="auto"/>
        <w:jc w:val="both"/>
        <w:rPr>
          <w:rFonts w:ascii="Times New Roman" w:eastAsia="Times New Roman" w:hAnsi="Times New Roman" w:cs="Times New Roman"/>
          <w:color w:val="000000" w:themeColor="text1"/>
          <w:sz w:val="20"/>
          <w:szCs w:val="20"/>
        </w:rPr>
      </w:pPr>
      <w:r w:rsidRPr="0056072A">
        <w:rPr>
          <w:rFonts w:ascii="Times New Roman" w:eastAsia="Times New Roman" w:hAnsi="Times New Roman" w:cs="Times New Roman"/>
          <w:color w:val="000000" w:themeColor="text1"/>
          <w:sz w:val="20"/>
          <w:szCs w:val="20"/>
        </w:rPr>
        <w:t xml:space="preserve">In </w:t>
      </w:r>
      <w:proofErr w:type="gramStart"/>
      <w:r w:rsidRPr="0056072A">
        <w:rPr>
          <w:rFonts w:ascii="Times New Roman" w:eastAsia="Times New Roman" w:hAnsi="Times New Roman" w:cs="Times New Roman"/>
          <w:color w:val="000000" w:themeColor="text1"/>
          <w:sz w:val="20"/>
          <w:szCs w:val="20"/>
        </w:rPr>
        <w:t>a 2017 research</w:t>
      </w:r>
      <w:proofErr w:type="gramEnd"/>
      <w:r w:rsidRPr="0056072A">
        <w:rPr>
          <w:rFonts w:ascii="Times New Roman" w:eastAsia="Times New Roman" w:hAnsi="Times New Roman" w:cs="Times New Roman"/>
          <w:color w:val="000000" w:themeColor="text1"/>
          <w:sz w:val="20"/>
          <w:szCs w:val="20"/>
        </w:rPr>
        <w:t>, the effects of BFRT on muscular activation and hypertrophy in the shoulder muscles were examined. The results were published in the Journal of Strength and Conditioning Research. The findings showed that BFRT boosted muscular activation and promoted deltoid muscle growth when paired with low-load resistance training. (14)</w:t>
      </w:r>
    </w:p>
    <w:p w14:paraId="294F92DD" w14:textId="27154EAC" w:rsidR="00C42B03" w:rsidRPr="00F7201E" w:rsidRDefault="00C42B03" w:rsidP="00F7201E">
      <w:pPr>
        <w:spacing w:line="240" w:lineRule="auto"/>
        <w:jc w:val="both"/>
        <w:rPr>
          <w:rFonts w:ascii="Times New Roman" w:hAnsi="Times New Roman" w:cs="Times New Roman"/>
          <w:color w:val="000000" w:themeColor="text1"/>
          <w:sz w:val="20"/>
          <w:szCs w:val="20"/>
          <w:shd w:val="clear" w:color="auto" w:fill="F7F7F8"/>
        </w:rPr>
      </w:pPr>
      <w:r w:rsidRPr="00F7201E">
        <w:rPr>
          <w:rFonts w:ascii="Times New Roman" w:hAnsi="Times New Roman" w:cs="Times New Roman"/>
          <w:color w:val="000000" w:themeColor="text1"/>
          <w:sz w:val="20"/>
          <w:szCs w:val="20"/>
          <w:shd w:val="clear" w:color="auto" w:fill="FFFFFF" w:themeFill="background1"/>
        </w:rPr>
        <w:t>While BFRT has been used to target the muscles around the shoulder joint, such as the deltoids and rotator cuff muscles, the evidence for its direct impact on shoulder-related outcomes is still emerging. Further studies are needed to evaluate its effectiveness and safety in shoulder rehabilitation and performance.</w:t>
      </w:r>
    </w:p>
    <w:p w14:paraId="6CC1F695" w14:textId="77777777" w:rsidR="00C42B03" w:rsidRPr="00F7201E" w:rsidRDefault="00C42B03" w:rsidP="00F7201E">
      <w:pPr>
        <w:shd w:val="clear" w:color="auto" w:fill="FFFFFF" w:themeFill="background1"/>
        <w:spacing w:after="0" w:line="240" w:lineRule="auto"/>
        <w:jc w:val="both"/>
        <w:rPr>
          <w:rFonts w:ascii="Times New Roman" w:eastAsia="Times New Roman" w:hAnsi="Times New Roman" w:cs="Times New Roman"/>
          <w:color w:val="000000" w:themeColor="text1"/>
          <w:sz w:val="20"/>
          <w:szCs w:val="20"/>
        </w:rPr>
      </w:pPr>
    </w:p>
    <w:p w14:paraId="681DAB36" w14:textId="561B2EFC" w:rsidR="00C42B03" w:rsidRPr="004F6D23" w:rsidRDefault="00340191" w:rsidP="004F6D23">
      <w:pPr>
        <w:pStyle w:val="ListParagraph"/>
        <w:numPr>
          <w:ilvl w:val="2"/>
          <w:numId w:val="21"/>
        </w:numPr>
        <w:shd w:val="clear" w:color="auto" w:fill="FFFFFF" w:themeFill="background1"/>
        <w:spacing w:line="360" w:lineRule="auto"/>
        <w:ind w:left="426" w:hanging="437"/>
        <w:jc w:val="both"/>
        <w:rPr>
          <w:rFonts w:ascii="Times New Roman" w:hAnsi="Times New Roman" w:cs="Times New Roman"/>
          <w:color w:val="000000" w:themeColor="text1"/>
          <w:sz w:val="20"/>
          <w:szCs w:val="20"/>
          <w:shd w:val="clear" w:color="auto" w:fill="F7F7F8"/>
        </w:rPr>
      </w:pPr>
      <w:r w:rsidRPr="004F6D23">
        <w:rPr>
          <w:rFonts w:ascii="Times New Roman" w:hAnsi="Times New Roman" w:cs="Times New Roman"/>
          <w:color w:val="000000" w:themeColor="text1"/>
          <w:sz w:val="20"/>
          <w:szCs w:val="20"/>
          <w:shd w:val="clear" w:color="auto" w:fill="FFFFFF" w:themeFill="background1"/>
        </w:rPr>
        <w:t>ELBOW JOINT</w:t>
      </w:r>
      <w:r w:rsidRPr="004F6D23">
        <w:rPr>
          <w:rFonts w:ascii="Times New Roman" w:hAnsi="Times New Roman" w:cs="Times New Roman"/>
          <w:color w:val="000000" w:themeColor="text1"/>
          <w:sz w:val="20"/>
          <w:szCs w:val="20"/>
          <w:shd w:val="clear" w:color="auto" w:fill="F7F7F8"/>
        </w:rPr>
        <w:t xml:space="preserve"> </w:t>
      </w:r>
    </w:p>
    <w:p w14:paraId="553E24D6" w14:textId="0FD526C2" w:rsidR="00340191" w:rsidRPr="00F7201E" w:rsidRDefault="00340191" w:rsidP="00F7201E">
      <w:pPr>
        <w:shd w:val="clear" w:color="auto" w:fill="FFFFFF" w:themeFill="background1"/>
        <w:spacing w:line="240" w:lineRule="auto"/>
        <w:jc w:val="both"/>
        <w:rPr>
          <w:rFonts w:ascii="Times New Roman" w:hAnsi="Times New Roman" w:cs="Times New Roman"/>
          <w:color w:val="000000" w:themeColor="text1"/>
          <w:sz w:val="20"/>
          <w:szCs w:val="20"/>
          <w:shd w:val="clear" w:color="auto" w:fill="F7F7F8"/>
        </w:rPr>
      </w:pPr>
      <w:r w:rsidRPr="00F7201E">
        <w:rPr>
          <w:rFonts w:ascii="Times New Roman" w:hAnsi="Times New Roman" w:cs="Times New Roman"/>
          <w:color w:val="000000" w:themeColor="text1"/>
          <w:sz w:val="20"/>
          <w:szCs w:val="20"/>
          <w:shd w:val="clear" w:color="auto" w:fill="FFFFFF" w:themeFill="background1"/>
        </w:rPr>
        <w:t>Blood flow occlusion training is not typically performed directly on the elbow joint itself, but rather on the upper arm. However, by targeting the muscles around the elbow joint, such as the biceps and triceps, individuals can still achieve muscle hypertrophy and strength gains. Exercises like bicep</w:t>
      </w:r>
      <w:r w:rsidR="007B0BDF">
        <w:rPr>
          <w:rFonts w:ascii="Times New Roman" w:hAnsi="Times New Roman" w:cs="Times New Roman"/>
          <w:color w:val="000000" w:themeColor="text1"/>
          <w:sz w:val="20"/>
          <w:szCs w:val="20"/>
          <w:shd w:val="clear" w:color="auto" w:fill="FFFFFF" w:themeFill="background1"/>
        </w:rPr>
        <w:t>-muscle</w:t>
      </w:r>
      <w:r w:rsidRPr="00F7201E">
        <w:rPr>
          <w:rFonts w:ascii="Times New Roman" w:hAnsi="Times New Roman" w:cs="Times New Roman"/>
          <w:color w:val="000000" w:themeColor="text1"/>
          <w:sz w:val="20"/>
          <w:szCs w:val="20"/>
          <w:shd w:val="clear" w:color="auto" w:fill="FFFFFF" w:themeFill="background1"/>
        </w:rPr>
        <w:t xml:space="preserve"> curls and tricep</w:t>
      </w:r>
      <w:r w:rsidR="007B0BDF">
        <w:rPr>
          <w:rFonts w:ascii="Times New Roman" w:hAnsi="Times New Roman" w:cs="Times New Roman"/>
          <w:color w:val="000000" w:themeColor="text1"/>
          <w:sz w:val="20"/>
          <w:szCs w:val="20"/>
          <w:shd w:val="clear" w:color="auto" w:fill="FFFFFF" w:themeFill="background1"/>
        </w:rPr>
        <w:t>s-muscle</w:t>
      </w:r>
      <w:r w:rsidRPr="00F7201E">
        <w:rPr>
          <w:rFonts w:ascii="Times New Roman" w:hAnsi="Times New Roman" w:cs="Times New Roman"/>
          <w:color w:val="000000" w:themeColor="text1"/>
          <w:sz w:val="20"/>
          <w:szCs w:val="20"/>
          <w:shd w:val="clear" w:color="auto" w:fill="FFFFFF" w:themeFill="background1"/>
        </w:rPr>
        <w:t xml:space="preserve"> extensions can be performed with BFR</w:t>
      </w:r>
      <w:r w:rsidR="007D6806" w:rsidRPr="00F7201E">
        <w:rPr>
          <w:rFonts w:ascii="Times New Roman" w:hAnsi="Times New Roman" w:cs="Times New Roman"/>
          <w:color w:val="000000" w:themeColor="text1"/>
          <w:sz w:val="20"/>
          <w:szCs w:val="20"/>
          <w:shd w:val="clear" w:color="auto" w:fill="FFFFFF" w:themeFill="background1"/>
        </w:rPr>
        <w:t>T</w:t>
      </w:r>
      <w:r w:rsidRPr="00F7201E">
        <w:rPr>
          <w:rFonts w:ascii="Times New Roman" w:hAnsi="Times New Roman" w:cs="Times New Roman"/>
          <w:color w:val="000000" w:themeColor="text1"/>
          <w:sz w:val="20"/>
          <w:szCs w:val="20"/>
          <w:shd w:val="clear" w:color="auto" w:fill="FFFFFF" w:themeFill="background1"/>
        </w:rPr>
        <w:t>. Studies exploring the effects of BFRT on elbow-related outcomes are scarce, and more research is needed to establish its benefits and safety in elbow rehabilitation or performance.</w:t>
      </w:r>
      <w:r w:rsidR="009E1D14">
        <w:rPr>
          <w:rFonts w:ascii="Times New Roman" w:hAnsi="Times New Roman" w:cs="Times New Roman"/>
          <w:color w:val="000000" w:themeColor="text1"/>
          <w:sz w:val="20"/>
          <w:szCs w:val="20"/>
          <w:shd w:val="clear" w:color="auto" w:fill="FFFFFF" w:themeFill="background1"/>
        </w:rPr>
        <w:t xml:space="preserve"> </w:t>
      </w:r>
      <w:r w:rsidR="000B5398">
        <w:rPr>
          <w:rFonts w:ascii="Times New Roman" w:hAnsi="Times New Roman" w:cs="Times New Roman"/>
          <w:color w:val="000000" w:themeColor="text1"/>
          <w:sz w:val="20"/>
          <w:szCs w:val="20"/>
          <w:shd w:val="clear" w:color="auto" w:fill="FFFFFF" w:themeFill="background1"/>
        </w:rPr>
        <w:t>(14,</w:t>
      </w:r>
      <w:r w:rsidR="00280D24">
        <w:rPr>
          <w:rFonts w:ascii="Times New Roman" w:hAnsi="Times New Roman" w:cs="Times New Roman"/>
          <w:color w:val="000000" w:themeColor="text1"/>
          <w:sz w:val="20"/>
          <w:szCs w:val="20"/>
          <w:shd w:val="clear" w:color="auto" w:fill="FFFFFF" w:themeFill="background1"/>
        </w:rPr>
        <w:t>15</w:t>
      </w:r>
      <w:r w:rsidR="000B5398">
        <w:rPr>
          <w:rFonts w:ascii="Times New Roman" w:hAnsi="Times New Roman" w:cs="Times New Roman"/>
          <w:color w:val="000000" w:themeColor="text1"/>
          <w:sz w:val="20"/>
          <w:szCs w:val="20"/>
          <w:shd w:val="clear" w:color="auto" w:fill="FFFFFF" w:themeFill="background1"/>
        </w:rPr>
        <w:t>)</w:t>
      </w:r>
      <w:r w:rsidR="00280D24">
        <w:rPr>
          <w:rFonts w:ascii="Times New Roman" w:hAnsi="Times New Roman" w:cs="Times New Roman"/>
          <w:color w:val="000000" w:themeColor="text1"/>
          <w:sz w:val="20"/>
          <w:szCs w:val="20"/>
          <w:shd w:val="clear" w:color="auto" w:fill="FFFFFF" w:themeFill="background1"/>
        </w:rPr>
        <w:t xml:space="preserve"> </w:t>
      </w:r>
      <w:r w:rsidRPr="00F7201E">
        <w:rPr>
          <w:rFonts w:ascii="Times New Roman" w:hAnsi="Times New Roman" w:cs="Times New Roman"/>
          <w:color w:val="000000" w:themeColor="text1"/>
          <w:sz w:val="20"/>
          <w:szCs w:val="20"/>
          <w:shd w:val="clear" w:color="auto" w:fill="FFFFFF" w:themeFill="background1"/>
        </w:rPr>
        <w:t>Limited research</w:t>
      </w:r>
      <w:r w:rsidR="00280D24">
        <w:rPr>
          <w:rFonts w:ascii="Times New Roman" w:hAnsi="Times New Roman" w:cs="Times New Roman"/>
          <w:color w:val="000000" w:themeColor="text1"/>
          <w:sz w:val="20"/>
          <w:szCs w:val="20"/>
          <w:shd w:val="clear" w:color="auto" w:fill="FFFFFF" w:themeFill="background1"/>
        </w:rPr>
        <w:t>es</w:t>
      </w:r>
      <w:r w:rsidR="000B5398">
        <w:rPr>
          <w:rFonts w:ascii="Times New Roman" w:hAnsi="Times New Roman" w:cs="Times New Roman"/>
          <w:color w:val="000000" w:themeColor="text1"/>
          <w:sz w:val="20"/>
          <w:szCs w:val="20"/>
          <w:shd w:val="clear" w:color="auto" w:fill="FFFFFF" w:themeFill="background1"/>
        </w:rPr>
        <w:t xml:space="preserve"> specifically focus</w:t>
      </w:r>
      <w:r w:rsidRPr="00F7201E">
        <w:rPr>
          <w:rFonts w:ascii="Times New Roman" w:hAnsi="Times New Roman" w:cs="Times New Roman"/>
          <w:color w:val="000000" w:themeColor="text1"/>
          <w:sz w:val="20"/>
          <w:szCs w:val="20"/>
          <w:shd w:val="clear" w:color="auto" w:fill="FFFFFF" w:themeFill="background1"/>
        </w:rPr>
        <w:t xml:space="preserve"> on the effects of BFRT on the elbow joint. However, studies have demonstrated the effectiveness of BFRT in promoting muscle hypertrophy and strength gains in the biceps and triceps muscles, which indirectly affect the elbow joint</w:t>
      </w:r>
      <w:r w:rsidRPr="00280D24">
        <w:rPr>
          <w:rFonts w:ascii="Times New Roman" w:hAnsi="Times New Roman" w:cs="Times New Roman"/>
          <w:color w:val="000000" w:themeColor="text1"/>
          <w:sz w:val="20"/>
          <w:szCs w:val="20"/>
          <w:shd w:val="clear" w:color="auto" w:fill="FFFFFF" w:themeFill="background1"/>
        </w:rPr>
        <w:t>.</w:t>
      </w:r>
    </w:p>
    <w:p w14:paraId="4C180700" w14:textId="2266B493" w:rsidR="00340191" w:rsidRPr="00E52B81" w:rsidRDefault="00340191" w:rsidP="00E52B81">
      <w:pPr>
        <w:pStyle w:val="ListParagraph"/>
        <w:numPr>
          <w:ilvl w:val="2"/>
          <w:numId w:val="21"/>
        </w:numPr>
        <w:spacing w:line="360" w:lineRule="auto"/>
        <w:ind w:left="426" w:hanging="426"/>
        <w:jc w:val="both"/>
        <w:rPr>
          <w:rFonts w:ascii="Times New Roman" w:hAnsi="Times New Roman" w:cs="Times New Roman"/>
          <w:color w:val="000000" w:themeColor="text1"/>
          <w:sz w:val="20"/>
          <w:szCs w:val="20"/>
          <w:shd w:val="clear" w:color="auto" w:fill="F7F7F8"/>
        </w:rPr>
      </w:pPr>
      <w:r w:rsidRPr="00E52B81">
        <w:rPr>
          <w:rFonts w:ascii="Times New Roman" w:hAnsi="Times New Roman" w:cs="Times New Roman"/>
          <w:color w:val="000000" w:themeColor="text1"/>
          <w:sz w:val="20"/>
          <w:szCs w:val="20"/>
          <w:shd w:val="clear" w:color="auto" w:fill="FFFFFF" w:themeFill="background1"/>
        </w:rPr>
        <w:t>HIP JOINT</w:t>
      </w:r>
      <w:r w:rsidRPr="00E52B81">
        <w:rPr>
          <w:rFonts w:ascii="Times New Roman" w:hAnsi="Times New Roman" w:cs="Times New Roman"/>
          <w:color w:val="000000" w:themeColor="text1"/>
          <w:sz w:val="20"/>
          <w:szCs w:val="20"/>
          <w:shd w:val="clear" w:color="auto" w:fill="F7F7F8"/>
        </w:rPr>
        <w:t xml:space="preserve"> </w:t>
      </w:r>
    </w:p>
    <w:p w14:paraId="50D15BFF" w14:textId="77777777" w:rsidR="00340191" w:rsidRPr="00F7201E" w:rsidRDefault="00340191" w:rsidP="00F7201E">
      <w:pPr>
        <w:spacing w:line="240" w:lineRule="auto"/>
        <w:jc w:val="both"/>
        <w:rPr>
          <w:rFonts w:ascii="Times New Roman" w:hAnsi="Times New Roman" w:cs="Times New Roman"/>
          <w:color w:val="000000" w:themeColor="text1"/>
          <w:sz w:val="20"/>
          <w:szCs w:val="20"/>
          <w:shd w:val="clear" w:color="auto" w:fill="F7F7F8"/>
        </w:rPr>
      </w:pPr>
      <w:r w:rsidRPr="00F7201E">
        <w:rPr>
          <w:rFonts w:ascii="Times New Roman" w:hAnsi="Times New Roman" w:cs="Times New Roman"/>
          <w:color w:val="000000" w:themeColor="text1"/>
          <w:sz w:val="20"/>
          <w:szCs w:val="20"/>
          <w:shd w:val="clear" w:color="auto" w:fill="FFFFFF" w:themeFill="background1"/>
        </w:rPr>
        <w:t>BFRT can be applied to the upper thigh, indirectly targeting the muscles around the hip joint. This can be beneficial for individuals with hip injuries or limitations. Exercises such as squats, lunges, and hip extensions performed with blood flow occlusion can enhance muscle growth and strength in the hip region</w:t>
      </w:r>
      <w:r w:rsidRPr="00D1168D">
        <w:rPr>
          <w:rFonts w:ascii="Times New Roman" w:hAnsi="Times New Roman" w:cs="Times New Roman"/>
          <w:color w:val="000000" w:themeColor="text1"/>
          <w:sz w:val="20"/>
          <w:szCs w:val="20"/>
          <w:shd w:val="clear" w:color="auto" w:fill="FFFFFF" w:themeFill="background1"/>
        </w:rPr>
        <w:t>.</w:t>
      </w:r>
    </w:p>
    <w:p w14:paraId="0AC32D0B" w14:textId="21EE5C8B" w:rsidR="00340191" w:rsidRPr="00F7201E" w:rsidRDefault="00340191" w:rsidP="00F7201E">
      <w:pPr>
        <w:shd w:val="clear" w:color="auto" w:fill="FFFFFF" w:themeFill="background1"/>
        <w:spacing w:after="0" w:line="240" w:lineRule="auto"/>
        <w:jc w:val="both"/>
        <w:rPr>
          <w:rFonts w:ascii="Times New Roman" w:eastAsia="Times New Roman" w:hAnsi="Times New Roman" w:cs="Times New Roman"/>
          <w:color w:val="000000" w:themeColor="text1"/>
          <w:sz w:val="20"/>
          <w:szCs w:val="20"/>
        </w:rPr>
      </w:pPr>
      <w:r w:rsidRPr="00F7201E">
        <w:rPr>
          <w:rFonts w:ascii="Times New Roman" w:eastAsia="Times New Roman" w:hAnsi="Times New Roman" w:cs="Times New Roman"/>
          <w:color w:val="000000" w:themeColor="text1"/>
          <w:sz w:val="20"/>
          <w:szCs w:val="20"/>
        </w:rPr>
        <w:t>A</w:t>
      </w:r>
      <w:r w:rsidR="007B0BDF">
        <w:rPr>
          <w:rFonts w:ascii="Times New Roman" w:eastAsia="Times New Roman" w:hAnsi="Times New Roman" w:cs="Times New Roman"/>
          <w:color w:val="000000" w:themeColor="text1"/>
          <w:sz w:val="20"/>
          <w:szCs w:val="20"/>
        </w:rPr>
        <w:t>nother recent research</w:t>
      </w:r>
      <w:r w:rsidRPr="00F7201E">
        <w:rPr>
          <w:rFonts w:ascii="Times New Roman" w:eastAsia="Times New Roman" w:hAnsi="Times New Roman" w:cs="Times New Roman"/>
          <w:color w:val="000000" w:themeColor="text1"/>
          <w:sz w:val="20"/>
          <w:szCs w:val="20"/>
        </w:rPr>
        <w:t xml:space="preserve"> investigated the </w:t>
      </w:r>
      <w:r w:rsidR="007B0BDF">
        <w:rPr>
          <w:rFonts w:ascii="Times New Roman" w:eastAsia="Times New Roman" w:hAnsi="Times New Roman" w:cs="Times New Roman"/>
          <w:color w:val="000000" w:themeColor="text1"/>
          <w:sz w:val="20"/>
          <w:szCs w:val="20"/>
        </w:rPr>
        <w:t>effectiveness</w:t>
      </w:r>
      <w:r w:rsidRPr="00F7201E">
        <w:rPr>
          <w:rFonts w:ascii="Times New Roman" w:eastAsia="Times New Roman" w:hAnsi="Times New Roman" w:cs="Times New Roman"/>
          <w:color w:val="000000" w:themeColor="text1"/>
          <w:sz w:val="20"/>
          <w:szCs w:val="20"/>
        </w:rPr>
        <w:t xml:space="preserve"> of BFRT on muscle activation </w:t>
      </w:r>
      <w:r w:rsidR="007B0BDF">
        <w:rPr>
          <w:rFonts w:ascii="Times New Roman" w:eastAsia="Times New Roman" w:hAnsi="Times New Roman" w:cs="Times New Roman"/>
          <w:color w:val="000000" w:themeColor="text1"/>
          <w:sz w:val="20"/>
          <w:szCs w:val="20"/>
        </w:rPr>
        <w:t>&amp;</w:t>
      </w:r>
      <w:r w:rsidRPr="00F7201E">
        <w:rPr>
          <w:rFonts w:ascii="Times New Roman" w:eastAsia="Times New Roman" w:hAnsi="Times New Roman" w:cs="Times New Roman"/>
          <w:color w:val="000000" w:themeColor="text1"/>
          <w:sz w:val="20"/>
          <w:szCs w:val="20"/>
        </w:rPr>
        <w:t xml:space="preserve"> hypertrophy in the hip muscles</w:t>
      </w:r>
      <w:r w:rsidR="007B0BDF">
        <w:rPr>
          <w:rFonts w:ascii="Times New Roman" w:eastAsia="Times New Roman" w:hAnsi="Times New Roman" w:cs="Times New Roman"/>
          <w:color w:val="000000" w:themeColor="text1"/>
          <w:sz w:val="20"/>
          <w:szCs w:val="20"/>
        </w:rPr>
        <w:t>,</w:t>
      </w:r>
      <w:r w:rsidRPr="00F7201E">
        <w:rPr>
          <w:rFonts w:ascii="Times New Roman" w:eastAsia="Times New Roman" w:hAnsi="Times New Roman" w:cs="Times New Roman"/>
          <w:color w:val="000000" w:themeColor="text1"/>
          <w:sz w:val="20"/>
          <w:szCs w:val="20"/>
        </w:rPr>
        <w:t xml:space="preserve"> findings indicated that BFRT, </w:t>
      </w:r>
      <w:r w:rsidR="007B0BDF">
        <w:rPr>
          <w:rFonts w:ascii="Times New Roman" w:eastAsia="Times New Roman" w:hAnsi="Times New Roman" w:cs="Times New Roman"/>
          <w:color w:val="000000" w:themeColor="text1"/>
          <w:sz w:val="20"/>
          <w:szCs w:val="20"/>
        </w:rPr>
        <w:t>in conjunction</w:t>
      </w:r>
      <w:r w:rsidRPr="00F7201E">
        <w:rPr>
          <w:rFonts w:ascii="Times New Roman" w:eastAsia="Times New Roman" w:hAnsi="Times New Roman" w:cs="Times New Roman"/>
          <w:color w:val="000000" w:themeColor="text1"/>
          <w:sz w:val="20"/>
          <w:szCs w:val="20"/>
        </w:rPr>
        <w:t xml:space="preserve"> with low-load </w:t>
      </w:r>
      <w:r w:rsidR="007B0BDF">
        <w:rPr>
          <w:rFonts w:ascii="Times New Roman" w:eastAsia="Times New Roman" w:hAnsi="Times New Roman" w:cs="Times New Roman"/>
          <w:color w:val="000000" w:themeColor="text1"/>
          <w:sz w:val="20"/>
          <w:szCs w:val="20"/>
        </w:rPr>
        <w:t>strength</w:t>
      </w:r>
      <w:r w:rsidRPr="00F7201E">
        <w:rPr>
          <w:rFonts w:ascii="Times New Roman" w:eastAsia="Times New Roman" w:hAnsi="Times New Roman" w:cs="Times New Roman"/>
          <w:color w:val="000000" w:themeColor="text1"/>
          <w:sz w:val="20"/>
          <w:szCs w:val="20"/>
        </w:rPr>
        <w:t xml:space="preserve"> training, led to increased muscle activation and hypertrophy in the hip muscles.</w:t>
      </w:r>
      <w:r w:rsidR="00D508C7">
        <w:rPr>
          <w:rFonts w:ascii="Times New Roman" w:eastAsia="Times New Roman" w:hAnsi="Times New Roman" w:cs="Times New Roman"/>
          <w:color w:val="000000" w:themeColor="text1"/>
          <w:sz w:val="20"/>
          <w:szCs w:val="20"/>
        </w:rPr>
        <w:t xml:space="preserve"> (16)</w:t>
      </w:r>
    </w:p>
    <w:p w14:paraId="7CA3A595" w14:textId="24D2B282" w:rsidR="00340191" w:rsidRPr="00D1168D" w:rsidRDefault="00340191" w:rsidP="00D1168D">
      <w:pPr>
        <w:shd w:val="clear" w:color="auto" w:fill="FFFFFF" w:themeFill="background1"/>
        <w:spacing w:after="0" w:line="240" w:lineRule="auto"/>
        <w:jc w:val="both"/>
        <w:rPr>
          <w:rFonts w:ascii="Times New Roman" w:eastAsia="Times New Roman" w:hAnsi="Times New Roman" w:cs="Times New Roman"/>
          <w:color w:val="000000" w:themeColor="text1"/>
          <w:sz w:val="20"/>
          <w:szCs w:val="20"/>
        </w:rPr>
      </w:pPr>
      <w:r w:rsidRPr="00F7201E">
        <w:rPr>
          <w:rFonts w:ascii="Times New Roman" w:eastAsia="Times New Roman" w:hAnsi="Times New Roman" w:cs="Times New Roman"/>
          <w:color w:val="000000" w:themeColor="text1"/>
          <w:sz w:val="20"/>
          <w:szCs w:val="20"/>
        </w:rPr>
        <w:t>Another study published in the European Journal of Applied Physiology in 2020 demonstrated that BFRT combined with low-intensity resistance training resulted in significant increases in muscle</w:t>
      </w:r>
      <w:r w:rsidR="007B0BDF">
        <w:rPr>
          <w:rFonts w:ascii="Times New Roman" w:eastAsia="Times New Roman" w:hAnsi="Times New Roman" w:cs="Times New Roman"/>
          <w:color w:val="000000" w:themeColor="text1"/>
          <w:sz w:val="20"/>
          <w:szCs w:val="20"/>
        </w:rPr>
        <w:t xml:space="preserve"> </w:t>
      </w:r>
      <w:proofErr w:type="spellStart"/>
      <w:r w:rsidR="007B0BDF">
        <w:rPr>
          <w:rFonts w:ascii="Times New Roman" w:eastAsia="Times New Roman" w:hAnsi="Times New Roman" w:cs="Times New Roman"/>
          <w:color w:val="000000" w:themeColor="text1"/>
          <w:sz w:val="20"/>
          <w:szCs w:val="20"/>
        </w:rPr>
        <w:t>fibre</w:t>
      </w:r>
      <w:proofErr w:type="spellEnd"/>
      <w:r w:rsidRPr="00F7201E">
        <w:rPr>
          <w:rFonts w:ascii="Times New Roman" w:eastAsia="Times New Roman" w:hAnsi="Times New Roman" w:cs="Times New Roman"/>
          <w:color w:val="000000" w:themeColor="text1"/>
          <w:sz w:val="20"/>
          <w:szCs w:val="20"/>
        </w:rPr>
        <w:t xml:space="preserve"> size and </w:t>
      </w:r>
      <w:r w:rsidR="007B0BDF">
        <w:rPr>
          <w:rFonts w:ascii="Times New Roman" w:eastAsia="Times New Roman" w:hAnsi="Times New Roman" w:cs="Times New Roman"/>
          <w:color w:val="000000" w:themeColor="text1"/>
          <w:sz w:val="20"/>
          <w:szCs w:val="20"/>
        </w:rPr>
        <w:t>power</w:t>
      </w:r>
      <w:r w:rsidRPr="00F7201E">
        <w:rPr>
          <w:rFonts w:ascii="Times New Roman" w:eastAsia="Times New Roman" w:hAnsi="Times New Roman" w:cs="Times New Roman"/>
          <w:color w:val="000000" w:themeColor="text1"/>
          <w:sz w:val="20"/>
          <w:szCs w:val="20"/>
        </w:rPr>
        <w:t xml:space="preserve"> in the hip extensors.</w:t>
      </w:r>
      <w:r w:rsidR="00D1168D">
        <w:rPr>
          <w:rFonts w:ascii="Times New Roman" w:eastAsia="Times New Roman" w:hAnsi="Times New Roman" w:cs="Times New Roman"/>
          <w:color w:val="000000" w:themeColor="text1"/>
          <w:sz w:val="20"/>
          <w:szCs w:val="20"/>
        </w:rPr>
        <w:t xml:space="preserve"> </w:t>
      </w:r>
      <w:r w:rsidR="00D508C7">
        <w:rPr>
          <w:rFonts w:ascii="Times New Roman" w:eastAsia="Times New Roman" w:hAnsi="Times New Roman" w:cs="Times New Roman"/>
          <w:color w:val="000000" w:themeColor="text1"/>
          <w:sz w:val="20"/>
          <w:szCs w:val="20"/>
        </w:rPr>
        <w:t>(17</w:t>
      </w:r>
      <w:r w:rsidR="00D1168D">
        <w:rPr>
          <w:rFonts w:ascii="Times New Roman" w:eastAsia="Times New Roman" w:hAnsi="Times New Roman" w:cs="Times New Roman"/>
          <w:color w:val="000000" w:themeColor="text1"/>
          <w:sz w:val="20"/>
          <w:szCs w:val="20"/>
        </w:rPr>
        <w:t>) Various studies suggest that BFRT has equal effects in improving various micro repetitive traumas as shown in conventional physiotherapy treatment. (</w:t>
      </w:r>
      <w:r w:rsidR="00D508C7">
        <w:rPr>
          <w:rFonts w:ascii="Times New Roman" w:eastAsia="Times New Roman" w:hAnsi="Times New Roman" w:cs="Times New Roman"/>
          <w:color w:val="000000" w:themeColor="text1"/>
          <w:sz w:val="20"/>
          <w:szCs w:val="20"/>
        </w:rPr>
        <w:t>18</w:t>
      </w:r>
      <w:r w:rsidR="00D1168D">
        <w:rPr>
          <w:rFonts w:ascii="Times New Roman" w:eastAsia="Times New Roman" w:hAnsi="Times New Roman" w:cs="Times New Roman"/>
          <w:color w:val="000000" w:themeColor="text1"/>
          <w:sz w:val="20"/>
          <w:szCs w:val="20"/>
        </w:rPr>
        <w:t>)</w:t>
      </w:r>
    </w:p>
    <w:p w14:paraId="2D1433E0" w14:textId="66D99492" w:rsidR="00340191" w:rsidRPr="00F7201E" w:rsidRDefault="00340191" w:rsidP="00F7201E">
      <w:pPr>
        <w:spacing w:line="240" w:lineRule="auto"/>
        <w:jc w:val="both"/>
        <w:rPr>
          <w:rFonts w:ascii="Times New Roman" w:hAnsi="Times New Roman" w:cs="Times New Roman"/>
          <w:color w:val="000000" w:themeColor="text1"/>
          <w:sz w:val="20"/>
          <w:szCs w:val="20"/>
          <w:shd w:val="clear" w:color="auto" w:fill="F7F7F8"/>
        </w:rPr>
      </w:pPr>
      <w:r w:rsidRPr="00F7201E">
        <w:rPr>
          <w:rFonts w:ascii="Times New Roman" w:hAnsi="Times New Roman" w:cs="Times New Roman"/>
          <w:color w:val="000000" w:themeColor="text1"/>
          <w:sz w:val="20"/>
          <w:szCs w:val="20"/>
          <w:shd w:val="clear" w:color="auto" w:fill="FFFFFF" w:themeFill="background1"/>
        </w:rPr>
        <w:t>Overall, it is essential to recognize that the evidence regarding the direct effects of BFRT on joint-specific outcomes is relatively limited. While BFRT may indirectly influence joint function through improvements in muscle strength and hypertrophy, more research is needed to establish its efficacy and optimal application for different joint-related conditions</w:t>
      </w:r>
      <w:r w:rsidRPr="00F7201E">
        <w:rPr>
          <w:rFonts w:ascii="Times New Roman" w:hAnsi="Times New Roman" w:cs="Times New Roman"/>
          <w:color w:val="000000" w:themeColor="text1"/>
          <w:sz w:val="20"/>
          <w:szCs w:val="20"/>
          <w:shd w:val="clear" w:color="auto" w:fill="F7F7F8"/>
        </w:rPr>
        <w:t>.</w:t>
      </w:r>
      <w:r w:rsidR="00D508C7">
        <w:rPr>
          <w:rFonts w:ascii="Times New Roman" w:hAnsi="Times New Roman" w:cs="Times New Roman"/>
          <w:color w:val="000000" w:themeColor="text1"/>
          <w:sz w:val="20"/>
          <w:szCs w:val="20"/>
          <w:shd w:val="clear" w:color="auto" w:fill="F7F7F8"/>
        </w:rPr>
        <w:t xml:space="preserve"> </w:t>
      </w:r>
      <w:r w:rsidR="007B0BDF" w:rsidRPr="00F7201E">
        <w:rPr>
          <w:rFonts w:ascii="Times New Roman" w:hAnsi="Times New Roman" w:cs="Times New Roman"/>
          <w:color w:val="000000" w:themeColor="text1"/>
          <w:sz w:val="20"/>
          <w:szCs w:val="20"/>
          <w:shd w:val="clear" w:color="auto" w:fill="FFFFFF" w:themeFill="background1"/>
        </w:rPr>
        <w:t>More</w:t>
      </w:r>
      <w:r w:rsidR="00D508C7" w:rsidRPr="00F7201E">
        <w:rPr>
          <w:rFonts w:ascii="Times New Roman" w:hAnsi="Times New Roman" w:cs="Times New Roman"/>
          <w:color w:val="000000" w:themeColor="text1"/>
          <w:sz w:val="20"/>
          <w:szCs w:val="20"/>
          <w:shd w:val="clear" w:color="auto" w:fill="FFFFFF" w:themeFill="background1"/>
        </w:rPr>
        <w:t xml:space="preserve"> </w:t>
      </w:r>
      <w:r w:rsidR="007B0BDF">
        <w:rPr>
          <w:rFonts w:ascii="Times New Roman" w:hAnsi="Times New Roman" w:cs="Times New Roman"/>
          <w:color w:val="000000" w:themeColor="text1"/>
          <w:sz w:val="20"/>
          <w:szCs w:val="20"/>
          <w:shd w:val="clear" w:color="auto" w:fill="FFFFFF" w:themeFill="background1"/>
        </w:rPr>
        <w:t>studies are required in future</w:t>
      </w:r>
      <w:r w:rsidR="00D508C7" w:rsidRPr="00F7201E">
        <w:rPr>
          <w:rFonts w:ascii="Times New Roman" w:hAnsi="Times New Roman" w:cs="Times New Roman"/>
          <w:color w:val="000000" w:themeColor="text1"/>
          <w:sz w:val="20"/>
          <w:szCs w:val="20"/>
          <w:shd w:val="clear" w:color="auto" w:fill="FFFFFF" w:themeFill="background1"/>
        </w:rPr>
        <w:t xml:space="preserve"> to </w:t>
      </w:r>
      <w:r w:rsidR="007B0BDF">
        <w:rPr>
          <w:rFonts w:ascii="Times New Roman" w:hAnsi="Times New Roman" w:cs="Times New Roman"/>
          <w:color w:val="000000" w:themeColor="text1"/>
          <w:sz w:val="20"/>
          <w:szCs w:val="20"/>
          <w:shd w:val="clear" w:color="auto" w:fill="FFFFFF" w:themeFill="background1"/>
        </w:rPr>
        <w:t>assess</w:t>
      </w:r>
      <w:r w:rsidR="00D508C7" w:rsidRPr="00F7201E">
        <w:rPr>
          <w:rFonts w:ascii="Times New Roman" w:hAnsi="Times New Roman" w:cs="Times New Roman"/>
          <w:color w:val="000000" w:themeColor="text1"/>
          <w:sz w:val="20"/>
          <w:szCs w:val="20"/>
          <w:shd w:val="clear" w:color="auto" w:fill="FFFFFF" w:themeFill="background1"/>
        </w:rPr>
        <w:t xml:space="preserve"> the </w:t>
      </w:r>
      <w:r w:rsidR="007B0BDF">
        <w:rPr>
          <w:rFonts w:ascii="Times New Roman" w:hAnsi="Times New Roman" w:cs="Times New Roman"/>
          <w:color w:val="000000" w:themeColor="text1"/>
          <w:sz w:val="20"/>
          <w:szCs w:val="20"/>
          <w:shd w:val="clear" w:color="auto" w:fill="FFFFFF" w:themeFill="background1"/>
        </w:rPr>
        <w:t>efficacy</w:t>
      </w:r>
      <w:r w:rsidR="00D508C7" w:rsidRPr="00F7201E">
        <w:rPr>
          <w:rFonts w:ascii="Times New Roman" w:hAnsi="Times New Roman" w:cs="Times New Roman"/>
          <w:color w:val="000000" w:themeColor="text1"/>
          <w:sz w:val="20"/>
          <w:szCs w:val="20"/>
          <w:shd w:val="clear" w:color="auto" w:fill="FFFFFF" w:themeFill="background1"/>
        </w:rPr>
        <w:t xml:space="preserve"> and safety of BFRT in hip rehabilitation or performance enhancement</w:t>
      </w:r>
      <w:r w:rsidR="00D508C7" w:rsidRPr="00280D24">
        <w:rPr>
          <w:rFonts w:ascii="Times New Roman" w:hAnsi="Times New Roman" w:cs="Times New Roman"/>
          <w:color w:val="000000" w:themeColor="text1"/>
          <w:sz w:val="20"/>
          <w:szCs w:val="20"/>
          <w:shd w:val="clear" w:color="auto" w:fill="FFFFFF" w:themeFill="background1"/>
        </w:rPr>
        <w:t>.</w:t>
      </w:r>
    </w:p>
    <w:p w14:paraId="7B16DDD5" w14:textId="795B7709" w:rsidR="007D6806" w:rsidRPr="009E1D14" w:rsidRDefault="00E52B81" w:rsidP="00B8088F">
      <w:pPr>
        <w:spacing w:line="360" w:lineRule="auto"/>
        <w:jc w:val="both"/>
        <w:rPr>
          <w:rFonts w:ascii="Times New Roman" w:hAnsi="Times New Roman" w:cs="Times New Roman"/>
          <w:color w:val="000000" w:themeColor="text1"/>
          <w:sz w:val="20"/>
          <w:szCs w:val="20"/>
          <w:u w:val="single"/>
          <w:shd w:val="clear" w:color="auto" w:fill="F7F7F8"/>
        </w:rPr>
      </w:pPr>
      <w:r>
        <w:rPr>
          <w:rFonts w:ascii="Times New Roman" w:hAnsi="Times New Roman" w:cs="Times New Roman"/>
          <w:color w:val="000000" w:themeColor="text1"/>
          <w:sz w:val="20"/>
          <w:szCs w:val="20"/>
          <w:u w:val="single"/>
          <w:shd w:val="clear" w:color="auto" w:fill="FFFFFF" w:themeFill="background1"/>
        </w:rPr>
        <w:t xml:space="preserve">2.2 </w:t>
      </w:r>
      <w:r w:rsidR="007D6806" w:rsidRPr="009E1D14">
        <w:rPr>
          <w:rFonts w:ascii="Times New Roman" w:hAnsi="Times New Roman" w:cs="Times New Roman"/>
          <w:color w:val="000000" w:themeColor="text1"/>
          <w:sz w:val="20"/>
          <w:szCs w:val="20"/>
          <w:u w:val="single"/>
          <w:shd w:val="clear" w:color="auto" w:fill="FFFFFF" w:themeFill="background1"/>
        </w:rPr>
        <w:t>AXIAL JOINTS</w:t>
      </w:r>
      <w:r w:rsidR="007D6806" w:rsidRPr="009E1D14">
        <w:rPr>
          <w:rFonts w:ascii="Times New Roman" w:hAnsi="Times New Roman" w:cs="Times New Roman"/>
          <w:color w:val="000000" w:themeColor="text1"/>
          <w:sz w:val="20"/>
          <w:szCs w:val="20"/>
          <w:u w:val="single"/>
          <w:shd w:val="clear" w:color="auto" w:fill="F7F7F8"/>
        </w:rPr>
        <w:t xml:space="preserve"> </w:t>
      </w:r>
    </w:p>
    <w:p w14:paraId="37491CD4" w14:textId="77777777" w:rsidR="007D6806" w:rsidRPr="00F7201E" w:rsidRDefault="007D6806" w:rsidP="00F7201E">
      <w:pPr>
        <w:spacing w:line="240" w:lineRule="auto"/>
        <w:jc w:val="both"/>
        <w:rPr>
          <w:rFonts w:ascii="Times New Roman" w:hAnsi="Times New Roman" w:cs="Times New Roman"/>
          <w:color w:val="000000" w:themeColor="text1"/>
          <w:sz w:val="20"/>
          <w:szCs w:val="20"/>
          <w:shd w:val="clear" w:color="auto" w:fill="F7F7F8"/>
        </w:rPr>
      </w:pPr>
      <w:r w:rsidRPr="00F7201E">
        <w:rPr>
          <w:rFonts w:ascii="Times New Roman" w:hAnsi="Times New Roman" w:cs="Times New Roman"/>
          <w:color w:val="000000" w:themeColor="text1"/>
          <w:sz w:val="20"/>
          <w:szCs w:val="20"/>
          <w:shd w:val="clear" w:color="auto" w:fill="FFFFFF" w:themeFill="background1"/>
        </w:rPr>
        <w:t>While blood flow restriction training (BFRT) has been extensively studied for its effects on peripheral joints like the knees, shoulders, and hips, there is limited research specifically focused on its role in axial joints, such as the spi</w:t>
      </w:r>
      <w:r w:rsidR="005E2585" w:rsidRPr="00F7201E">
        <w:rPr>
          <w:rFonts w:ascii="Times New Roman" w:hAnsi="Times New Roman" w:cs="Times New Roman"/>
          <w:color w:val="000000" w:themeColor="text1"/>
          <w:sz w:val="20"/>
          <w:szCs w:val="20"/>
          <w:shd w:val="clear" w:color="auto" w:fill="FFFFFF" w:themeFill="background1"/>
        </w:rPr>
        <w:t xml:space="preserve">ne </w:t>
      </w:r>
      <w:r w:rsidR="005E2585" w:rsidRPr="00F7201E">
        <w:rPr>
          <w:rFonts w:ascii="Times New Roman" w:hAnsi="Times New Roman" w:cs="Times New Roman"/>
          <w:color w:val="000000" w:themeColor="text1"/>
          <w:sz w:val="20"/>
          <w:szCs w:val="20"/>
          <w:shd w:val="clear" w:color="auto" w:fill="FFFFFF" w:themeFill="background1"/>
        </w:rPr>
        <w:lastRenderedPageBreak/>
        <w:t xml:space="preserve">and pelvis. However, </w:t>
      </w:r>
      <w:r w:rsidRPr="00F7201E">
        <w:rPr>
          <w:rFonts w:ascii="Times New Roman" w:hAnsi="Times New Roman" w:cs="Times New Roman"/>
          <w:color w:val="000000" w:themeColor="text1"/>
          <w:sz w:val="20"/>
          <w:szCs w:val="20"/>
          <w:shd w:val="clear" w:color="auto" w:fill="FFFFFF" w:themeFill="background1"/>
        </w:rPr>
        <w:t>some potential benefits and evidence-based considerations regarding BFRT in axial joints</w:t>
      </w:r>
      <w:r w:rsidR="005E2585" w:rsidRPr="00F7201E">
        <w:rPr>
          <w:rFonts w:ascii="Times New Roman" w:hAnsi="Times New Roman" w:cs="Times New Roman"/>
          <w:color w:val="000000" w:themeColor="text1"/>
          <w:sz w:val="20"/>
          <w:szCs w:val="20"/>
          <w:shd w:val="clear" w:color="auto" w:fill="FFFFFF" w:themeFill="background1"/>
        </w:rPr>
        <w:t xml:space="preserve"> can be seen.</w:t>
      </w:r>
    </w:p>
    <w:p w14:paraId="0AE3D2F3" w14:textId="4ED02322" w:rsidR="005E2585" w:rsidRPr="00E52B81" w:rsidRDefault="007D6806" w:rsidP="00E52B81">
      <w:pPr>
        <w:pStyle w:val="ListParagraph"/>
        <w:numPr>
          <w:ilvl w:val="2"/>
          <w:numId w:val="23"/>
        </w:numPr>
        <w:spacing w:line="240" w:lineRule="auto"/>
        <w:ind w:left="426" w:hanging="426"/>
        <w:jc w:val="both"/>
        <w:rPr>
          <w:rFonts w:ascii="Times New Roman" w:hAnsi="Times New Roman" w:cs="Times New Roman"/>
          <w:color w:val="000000" w:themeColor="text1"/>
          <w:sz w:val="20"/>
          <w:szCs w:val="20"/>
          <w:shd w:val="clear" w:color="auto" w:fill="F7F7F8"/>
        </w:rPr>
      </w:pPr>
      <w:r w:rsidRPr="00E52B81">
        <w:rPr>
          <w:rFonts w:ascii="Times New Roman" w:hAnsi="Times New Roman" w:cs="Times New Roman"/>
          <w:color w:val="000000" w:themeColor="text1"/>
          <w:sz w:val="20"/>
          <w:szCs w:val="20"/>
          <w:shd w:val="clear" w:color="auto" w:fill="FFFFFF" w:themeFill="background1"/>
        </w:rPr>
        <w:t>SPINE</w:t>
      </w:r>
      <w:r w:rsidRPr="00E52B81">
        <w:rPr>
          <w:rFonts w:ascii="Times New Roman" w:hAnsi="Times New Roman" w:cs="Times New Roman"/>
          <w:color w:val="000000" w:themeColor="text1"/>
          <w:sz w:val="20"/>
          <w:szCs w:val="20"/>
          <w:shd w:val="clear" w:color="auto" w:fill="F7F7F8"/>
        </w:rPr>
        <w:t xml:space="preserve"> </w:t>
      </w:r>
    </w:p>
    <w:p w14:paraId="61207743" w14:textId="370EC9B1" w:rsidR="005E2585" w:rsidRPr="00F7201E" w:rsidRDefault="001A43A3" w:rsidP="00F7201E">
      <w:pPr>
        <w:spacing w:line="240" w:lineRule="auto"/>
        <w:jc w:val="both"/>
        <w:rPr>
          <w:rFonts w:ascii="Times New Roman" w:hAnsi="Times New Roman" w:cs="Times New Roman"/>
          <w:color w:val="000000" w:themeColor="text1"/>
          <w:sz w:val="20"/>
          <w:szCs w:val="20"/>
          <w:shd w:val="clear" w:color="auto" w:fill="F7F7F8"/>
        </w:rPr>
      </w:pPr>
      <w:r>
        <w:rPr>
          <w:rFonts w:ascii="Times New Roman" w:eastAsia="Times New Roman" w:hAnsi="Times New Roman" w:cs="Times New Roman"/>
          <w:color w:val="000000" w:themeColor="text1"/>
          <w:sz w:val="20"/>
          <w:szCs w:val="20"/>
        </w:rPr>
        <w:t xml:space="preserve">       </w:t>
      </w:r>
      <w:r w:rsidR="007B0BDF">
        <w:rPr>
          <w:rFonts w:ascii="Times New Roman" w:eastAsia="Times New Roman" w:hAnsi="Times New Roman" w:cs="Times New Roman"/>
          <w:color w:val="000000" w:themeColor="text1"/>
          <w:sz w:val="20"/>
          <w:szCs w:val="20"/>
        </w:rPr>
        <w:t xml:space="preserve">In past numerous studies </w:t>
      </w:r>
      <w:r w:rsidR="007D6806" w:rsidRPr="00F7201E">
        <w:rPr>
          <w:rFonts w:ascii="Times New Roman" w:eastAsia="Times New Roman" w:hAnsi="Times New Roman" w:cs="Times New Roman"/>
          <w:color w:val="000000" w:themeColor="text1"/>
          <w:sz w:val="20"/>
          <w:szCs w:val="20"/>
        </w:rPr>
        <w:t xml:space="preserve">have </w:t>
      </w:r>
      <w:r w:rsidR="007B0BDF">
        <w:rPr>
          <w:rFonts w:ascii="Times New Roman" w:eastAsia="Times New Roman" w:hAnsi="Times New Roman" w:cs="Times New Roman"/>
          <w:color w:val="000000" w:themeColor="text1"/>
          <w:sz w:val="20"/>
          <w:szCs w:val="20"/>
        </w:rPr>
        <w:t xml:space="preserve">been undertaken on </w:t>
      </w:r>
      <w:r w:rsidR="007D6806" w:rsidRPr="00F7201E">
        <w:rPr>
          <w:rFonts w:ascii="Times New Roman" w:eastAsia="Times New Roman" w:hAnsi="Times New Roman" w:cs="Times New Roman"/>
          <w:color w:val="000000" w:themeColor="text1"/>
          <w:sz w:val="20"/>
          <w:szCs w:val="20"/>
        </w:rPr>
        <w:t>BFRT</w:t>
      </w:r>
      <w:r w:rsidR="007B0BDF">
        <w:rPr>
          <w:rFonts w:ascii="Times New Roman" w:eastAsia="Times New Roman" w:hAnsi="Times New Roman" w:cs="Times New Roman"/>
          <w:color w:val="000000" w:themeColor="text1"/>
          <w:sz w:val="20"/>
          <w:szCs w:val="20"/>
        </w:rPr>
        <w:t xml:space="preserve"> treatment in adjunct to</w:t>
      </w:r>
      <w:r w:rsidR="007D6806" w:rsidRPr="00F7201E">
        <w:rPr>
          <w:rFonts w:ascii="Times New Roman" w:eastAsia="Times New Roman" w:hAnsi="Times New Roman" w:cs="Times New Roman"/>
          <w:color w:val="000000" w:themeColor="text1"/>
          <w:sz w:val="20"/>
          <w:szCs w:val="20"/>
        </w:rPr>
        <w:t xml:space="preserve"> resistance </w:t>
      </w:r>
      <w:r w:rsidR="007B0BDF">
        <w:rPr>
          <w:rFonts w:ascii="Times New Roman" w:eastAsia="Times New Roman" w:hAnsi="Times New Roman" w:cs="Times New Roman"/>
          <w:color w:val="000000" w:themeColor="text1"/>
          <w:sz w:val="20"/>
          <w:szCs w:val="20"/>
        </w:rPr>
        <w:t>workout and have shown</w:t>
      </w:r>
      <w:r w:rsidR="007D6806" w:rsidRPr="00F7201E">
        <w:rPr>
          <w:rFonts w:ascii="Times New Roman" w:eastAsia="Times New Roman" w:hAnsi="Times New Roman" w:cs="Times New Roman"/>
          <w:color w:val="000000" w:themeColor="text1"/>
          <w:sz w:val="20"/>
          <w:szCs w:val="20"/>
        </w:rPr>
        <w:t xml:space="preserve"> to improve trunk muscle strength and hypertrophy, which can benefit spinal stability and support</w:t>
      </w:r>
      <w:r w:rsidR="005E2585" w:rsidRPr="00F7201E">
        <w:rPr>
          <w:rFonts w:ascii="Times New Roman" w:eastAsia="Times New Roman" w:hAnsi="Times New Roman" w:cs="Times New Roman"/>
          <w:color w:val="000000" w:themeColor="text1"/>
          <w:sz w:val="20"/>
          <w:szCs w:val="20"/>
        </w:rPr>
        <w:t xml:space="preserve">. </w:t>
      </w:r>
      <w:r w:rsidR="007D6806" w:rsidRPr="00F7201E">
        <w:rPr>
          <w:rFonts w:ascii="Times New Roman" w:eastAsia="Times New Roman" w:hAnsi="Times New Roman" w:cs="Times New Roman"/>
          <w:color w:val="000000" w:themeColor="text1"/>
          <w:sz w:val="20"/>
          <w:szCs w:val="20"/>
        </w:rPr>
        <w:t xml:space="preserve">A study published in the Journal of </w:t>
      </w:r>
      <w:proofErr w:type="spellStart"/>
      <w:r w:rsidR="007D6806" w:rsidRPr="00F7201E">
        <w:rPr>
          <w:rFonts w:ascii="Times New Roman" w:eastAsia="Times New Roman" w:hAnsi="Times New Roman" w:cs="Times New Roman"/>
          <w:color w:val="000000" w:themeColor="text1"/>
          <w:sz w:val="20"/>
          <w:szCs w:val="20"/>
        </w:rPr>
        <w:t>Orthopaedic</w:t>
      </w:r>
      <w:proofErr w:type="spellEnd"/>
      <w:r w:rsidR="007D6806" w:rsidRPr="00F7201E">
        <w:rPr>
          <w:rFonts w:ascii="Times New Roman" w:eastAsia="Times New Roman" w:hAnsi="Times New Roman" w:cs="Times New Roman"/>
          <w:color w:val="000000" w:themeColor="text1"/>
          <w:sz w:val="20"/>
          <w:szCs w:val="20"/>
        </w:rPr>
        <w:t xml:space="preserve"> &amp; Sports Physical Therapy in 2019 demonstrated that BFRT combined with low-load exercises improved trunk muscle endurance and reduced low</w:t>
      </w:r>
      <w:r w:rsidR="007B0BDF">
        <w:rPr>
          <w:rFonts w:ascii="Times New Roman" w:eastAsia="Times New Roman" w:hAnsi="Times New Roman" w:cs="Times New Roman"/>
          <w:color w:val="000000" w:themeColor="text1"/>
          <w:sz w:val="20"/>
          <w:szCs w:val="20"/>
        </w:rPr>
        <w:t>er</w:t>
      </w:r>
      <w:r w:rsidR="007D6806" w:rsidRPr="00F7201E">
        <w:rPr>
          <w:rFonts w:ascii="Times New Roman" w:eastAsia="Times New Roman" w:hAnsi="Times New Roman" w:cs="Times New Roman"/>
          <w:color w:val="000000" w:themeColor="text1"/>
          <w:sz w:val="20"/>
          <w:szCs w:val="20"/>
        </w:rPr>
        <w:t xml:space="preserve"> </w:t>
      </w:r>
      <w:r w:rsidR="007B0BDF">
        <w:rPr>
          <w:rFonts w:ascii="Times New Roman" w:eastAsia="Times New Roman" w:hAnsi="Times New Roman" w:cs="Times New Roman"/>
          <w:color w:val="000000" w:themeColor="text1"/>
          <w:sz w:val="20"/>
          <w:szCs w:val="20"/>
        </w:rPr>
        <w:t>lumbar</w:t>
      </w:r>
      <w:r w:rsidR="007D6806" w:rsidRPr="00F7201E">
        <w:rPr>
          <w:rFonts w:ascii="Times New Roman" w:eastAsia="Times New Roman" w:hAnsi="Times New Roman" w:cs="Times New Roman"/>
          <w:color w:val="000000" w:themeColor="text1"/>
          <w:sz w:val="20"/>
          <w:szCs w:val="20"/>
        </w:rPr>
        <w:t xml:space="preserve"> </w:t>
      </w:r>
      <w:r w:rsidR="007B0BDF">
        <w:rPr>
          <w:rFonts w:ascii="Times New Roman" w:eastAsia="Times New Roman" w:hAnsi="Times New Roman" w:cs="Times New Roman"/>
          <w:color w:val="000000" w:themeColor="text1"/>
          <w:sz w:val="20"/>
          <w:szCs w:val="20"/>
        </w:rPr>
        <w:t xml:space="preserve">discomfort </w:t>
      </w:r>
      <w:r w:rsidR="007D6806" w:rsidRPr="00F7201E">
        <w:rPr>
          <w:rFonts w:ascii="Times New Roman" w:eastAsia="Times New Roman" w:hAnsi="Times New Roman" w:cs="Times New Roman"/>
          <w:color w:val="000000" w:themeColor="text1"/>
          <w:sz w:val="20"/>
          <w:szCs w:val="20"/>
        </w:rPr>
        <w:t xml:space="preserve">in </w:t>
      </w:r>
      <w:r w:rsidR="007B0BDF">
        <w:rPr>
          <w:rFonts w:ascii="Times New Roman" w:eastAsia="Times New Roman" w:hAnsi="Times New Roman" w:cs="Times New Roman"/>
          <w:color w:val="000000" w:themeColor="text1"/>
          <w:sz w:val="20"/>
          <w:szCs w:val="20"/>
        </w:rPr>
        <w:t>patients</w:t>
      </w:r>
      <w:r w:rsidR="007D6806" w:rsidRPr="00F7201E">
        <w:rPr>
          <w:rFonts w:ascii="Times New Roman" w:eastAsia="Times New Roman" w:hAnsi="Times New Roman" w:cs="Times New Roman"/>
          <w:color w:val="000000" w:themeColor="text1"/>
          <w:sz w:val="20"/>
          <w:szCs w:val="20"/>
        </w:rPr>
        <w:t xml:space="preserve"> </w:t>
      </w:r>
      <w:r w:rsidR="007B0BDF">
        <w:rPr>
          <w:rFonts w:ascii="Times New Roman" w:eastAsia="Times New Roman" w:hAnsi="Times New Roman" w:cs="Times New Roman"/>
          <w:color w:val="000000" w:themeColor="text1"/>
          <w:sz w:val="20"/>
          <w:szCs w:val="20"/>
        </w:rPr>
        <w:t>suffering from long-term</w:t>
      </w:r>
      <w:r w:rsidR="007D6806" w:rsidRPr="00F7201E">
        <w:rPr>
          <w:rFonts w:ascii="Times New Roman" w:eastAsia="Times New Roman" w:hAnsi="Times New Roman" w:cs="Times New Roman"/>
          <w:color w:val="000000" w:themeColor="text1"/>
          <w:sz w:val="20"/>
          <w:szCs w:val="20"/>
        </w:rPr>
        <w:t xml:space="preserve"> low</w:t>
      </w:r>
      <w:r w:rsidR="007B0BDF">
        <w:rPr>
          <w:rFonts w:ascii="Times New Roman" w:eastAsia="Times New Roman" w:hAnsi="Times New Roman" w:cs="Times New Roman"/>
          <w:color w:val="000000" w:themeColor="text1"/>
          <w:sz w:val="20"/>
          <w:szCs w:val="20"/>
        </w:rPr>
        <w:t>er</w:t>
      </w:r>
      <w:r w:rsidR="007D6806" w:rsidRPr="00F7201E">
        <w:rPr>
          <w:rFonts w:ascii="Times New Roman" w:eastAsia="Times New Roman" w:hAnsi="Times New Roman" w:cs="Times New Roman"/>
          <w:color w:val="000000" w:themeColor="text1"/>
          <w:sz w:val="20"/>
          <w:szCs w:val="20"/>
        </w:rPr>
        <w:t xml:space="preserve"> back </w:t>
      </w:r>
      <w:r w:rsidR="007B0BDF">
        <w:rPr>
          <w:rFonts w:ascii="Times New Roman" w:eastAsia="Times New Roman" w:hAnsi="Times New Roman" w:cs="Times New Roman"/>
          <w:color w:val="000000" w:themeColor="text1"/>
          <w:sz w:val="20"/>
          <w:szCs w:val="20"/>
        </w:rPr>
        <w:t>discomfort</w:t>
      </w:r>
      <w:r w:rsidR="007D6806" w:rsidRPr="00F7201E">
        <w:rPr>
          <w:rFonts w:ascii="Times New Roman" w:eastAsia="Times New Roman" w:hAnsi="Times New Roman" w:cs="Times New Roman"/>
          <w:color w:val="000000" w:themeColor="text1"/>
          <w:sz w:val="20"/>
          <w:szCs w:val="20"/>
        </w:rPr>
        <w:t>.</w:t>
      </w:r>
      <w:r w:rsidR="00D508C7">
        <w:rPr>
          <w:rFonts w:ascii="Times New Roman" w:eastAsia="Times New Roman" w:hAnsi="Times New Roman" w:cs="Times New Roman"/>
          <w:color w:val="000000" w:themeColor="text1"/>
          <w:sz w:val="20"/>
          <w:szCs w:val="20"/>
        </w:rPr>
        <w:t xml:space="preserve"> (19)</w:t>
      </w:r>
      <w:r w:rsidR="005E2585" w:rsidRPr="00F7201E">
        <w:rPr>
          <w:rFonts w:ascii="Times New Roman" w:hAnsi="Times New Roman" w:cs="Times New Roman"/>
          <w:color w:val="000000" w:themeColor="text1"/>
          <w:sz w:val="20"/>
          <w:szCs w:val="20"/>
          <w:shd w:val="clear" w:color="auto" w:fill="FFFFFF" w:themeFill="background1"/>
        </w:rPr>
        <w:t xml:space="preserve"> </w:t>
      </w:r>
      <w:r w:rsidR="007D6806" w:rsidRPr="00F7201E">
        <w:rPr>
          <w:rFonts w:ascii="Times New Roman" w:eastAsia="Times New Roman" w:hAnsi="Times New Roman" w:cs="Times New Roman"/>
          <w:color w:val="000000" w:themeColor="text1"/>
          <w:sz w:val="20"/>
          <w:szCs w:val="20"/>
        </w:rPr>
        <w:t xml:space="preserve">Another </w:t>
      </w:r>
      <w:r w:rsidR="00E52B81">
        <w:rPr>
          <w:rFonts w:ascii="Times New Roman" w:eastAsia="Times New Roman" w:hAnsi="Times New Roman" w:cs="Times New Roman"/>
          <w:color w:val="000000" w:themeColor="text1"/>
          <w:sz w:val="20"/>
          <w:szCs w:val="20"/>
        </w:rPr>
        <w:t>study published</w:t>
      </w:r>
      <w:r w:rsidR="007D6806" w:rsidRPr="00F7201E">
        <w:rPr>
          <w:rFonts w:ascii="Times New Roman" w:eastAsia="Times New Roman" w:hAnsi="Times New Roman" w:cs="Times New Roman"/>
          <w:color w:val="000000" w:themeColor="text1"/>
          <w:sz w:val="20"/>
          <w:szCs w:val="20"/>
        </w:rPr>
        <w:t xml:space="preserve"> in 2018 </w:t>
      </w:r>
      <w:r w:rsidR="00E52B81">
        <w:rPr>
          <w:rFonts w:ascii="Times New Roman" w:eastAsia="Times New Roman" w:hAnsi="Times New Roman" w:cs="Times New Roman"/>
          <w:color w:val="000000" w:themeColor="text1"/>
          <w:sz w:val="20"/>
          <w:szCs w:val="20"/>
        </w:rPr>
        <w:t>concluded</w:t>
      </w:r>
      <w:r w:rsidR="007D6806" w:rsidRPr="00F7201E">
        <w:rPr>
          <w:rFonts w:ascii="Times New Roman" w:eastAsia="Times New Roman" w:hAnsi="Times New Roman" w:cs="Times New Roman"/>
          <w:color w:val="000000" w:themeColor="text1"/>
          <w:sz w:val="20"/>
          <w:szCs w:val="20"/>
        </w:rPr>
        <w:t xml:space="preserve"> that BFRT combined with resistance training resulted in greater activation of the lumbar muscles compared to traditional resistance training alone.</w:t>
      </w:r>
      <w:r w:rsidR="00D508C7">
        <w:rPr>
          <w:rFonts w:ascii="Times New Roman" w:eastAsia="Times New Roman" w:hAnsi="Times New Roman" w:cs="Times New Roman"/>
          <w:color w:val="000000" w:themeColor="text1"/>
          <w:sz w:val="20"/>
          <w:szCs w:val="20"/>
        </w:rPr>
        <w:t xml:space="preserve"> (20)</w:t>
      </w:r>
    </w:p>
    <w:p w14:paraId="358C2E04" w14:textId="25F1828A" w:rsidR="007D6806" w:rsidRPr="00E52B81" w:rsidRDefault="007D6806" w:rsidP="00E52B81">
      <w:pPr>
        <w:pStyle w:val="ListParagraph"/>
        <w:numPr>
          <w:ilvl w:val="2"/>
          <w:numId w:val="23"/>
        </w:numPr>
        <w:spacing w:line="240" w:lineRule="auto"/>
        <w:ind w:left="426" w:hanging="426"/>
        <w:jc w:val="both"/>
        <w:rPr>
          <w:rFonts w:ascii="Times New Roman" w:hAnsi="Times New Roman" w:cs="Times New Roman"/>
          <w:color w:val="000000" w:themeColor="text1"/>
          <w:sz w:val="20"/>
          <w:szCs w:val="20"/>
          <w:shd w:val="clear" w:color="auto" w:fill="F7F7F8"/>
        </w:rPr>
      </w:pPr>
      <w:r w:rsidRPr="00E52B81">
        <w:rPr>
          <w:rFonts w:ascii="Times New Roman" w:hAnsi="Times New Roman" w:cs="Times New Roman"/>
          <w:color w:val="000000" w:themeColor="text1"/>
          <w:sz w:val="20"/>
          <w:szCs w:val="20"/>
        </w:rPr>
        <w:t xml:space="preserve">PELVIS </w:t>
      </w:r>
    </w:p>
    <w:p w14:paraId="5DCE1FC6" w14:textId="77777777" w:rsidR="007D6806" w:rsidRDefault="001A43A3" w:rsidP="00F7201E">
      <w:pPr>
        <w:shd w:val="clear" w:color="auto" w:fill="FFFFFF" w:themeFill="background1"/>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       </w:t>
      </w:r>
      <w:r w:rsidR="007D6806" w:rsidRPr="00F7201E">
        <w:rPr>
          <w:rFonts w:ascii="Times New Roman" w:eastAsia="Times New Roman" w:hAnsi="Times New Roman" w:cs="Times New Roman"/>
          <w:color w:val="000000" w:themeColor="text1"/>
          <w:sz w:val="20"/>
          <w:szCs w:val="20"/>
        </w:rPr>
        <w:t>Limited research exists on the specific effects of BFRT on the pelvis. However, since BFRT can enhance muscle hypertrophy and strength in the lower limbs, it indirectly contributes to pelvis stability and functional movements.</w:t>
      </w:r>
      <w:r w:rsidR="005E2585" w:rsidRPr="00F7201E">
        <w:rPr>
          <w:rFonts w:ascii="Times New Roman" w:eastAsia="Times New Roman" w:hAnsi="Times New Roman" w:cs="Times New Roman"/>
          <w:color w:val="000000" w:themeColor="text1"/>
          <w:sz w:val="20"/>
          <w:szCs w:val="20"/>
        </w:rPr>
        <w:t xml:space="preserve"> </w:t>
      </w:r>
      <w:r w:rsidR="007D6806" w:rsidRPr="00F7201E">
        <w:rPr>
          <w:rFonts w:ascii="Times New Roman" w:eastAsia="Times New Roman" w:hAnsi="Times New Roman" w:cs="Times New Roman"/>
          <w:color w:val="000000" w:themeColor="text1"/>
          <w:sz w:val="20"/>
          <w:szCs w:val="20"/>
        </w:rPr>
        <w:t>It is important to note that due to the lack of extensive research speci</w:t>
      </w:r>
      <w:r w:rsidR="00A018E6" w:rsidRPr="00F7201E">
        <w:rPr>
          <w:rFonts w:ascii="Times New Roman" w:eastAsia="Times New Roman" w:hAnsi="Times New Roman" w:cs="Times New Roman"/>
          <w:color w:val="000000" w:themeColor="text1"/>
          <w:sz w:val="20"/>
          <w:szCs w:val="20"/>
        </w:rPr>
        <w:t>fically focusing on axial joints;</w:t>
      </w:r>
      <w:r w:rsidR="007D6806" w:rsidRPr="00F7201E">
        <w:rPr>
          <w:rFonts w:ascii="Times New Roman" w:eastAsia="Times New Roman" w:hAnsi="Times New Roman" w:cs="Times New Roman"/>
          <w:color w:val="000000" w:themeColor="text1"/>
          <w:sz w:val="20"/>
          <w:szCs w:val="20"/>
        </w:rPr>
        <w:t xml:space="preserve"> the evidence supporting the role of BFRT in these areas is relatively limited compared to peripheral joints. As with any exercise technique, proper technique, individualized programming, and guidance from a qualified professional are crucial to ensure safety and maximize benefits.</w:t>
      </w:r>
    </w:p>
    <w:p w14:paraId="47A5E458" w14:textId="77777777" w:rsidR="009E1D14" w:rsidRDefault="009E1D14" w:rsidP="00F7201E">
      <w:pPr>
        <w:shd w:val="clear" w:color="auto" w:fill="FFFFFF" w:themeFill="background1"/>
        <w:spacing w:after="0" w:line="240" w:lineRule="auto"/>
        <w:jc w:val="both"/>
        <w:rPr>
          <w:rFonts w:ascii="Times New Roman" w:eastAsia="Times New Roman" w:hAnsi="Times New Roman" w:cs="Times New Roman"/>
          <w:color w:val="000000" w:themeColor="text1"/>
          <w:sz w:val="20"/>
          <w:szCs w:val="20"/>
        </w:rPr>
      </w:pPr>
    </w:p>
    <w:p w14:paraId="4235CFA6" w14:textId="43B13993" w:rsidR="009E1D14" w:rsidRPr="00E52B81" w:rsidRDefault="009E1D14" w:rsidP="00E52B81">
      <w:pPr>
        <w:pStyle w:val="ListParagraph"/>
        <w:numPr>
          <w:ilvl w:val="0"/>
          <w:numId w:val="24"/>
        </w:numPr>
        <w:shd w:val="clear" w:color="auto" w:fill="FFFFFF" w:themeFill="background1"/>
        <w:spacing w:after="0" w:line="240" w:lineRule="auto"/>
        <w:jc w:val="center"/>
        <w:rPr>
          <w:rFonts w:ascii="Times New Roman" w:eastAsia="Times New Roman" w:hAnsi="Times New Roman" w:cs="Times New Roman"/>
          <w:b/>
          <w:color w:val="000000" w:themeColor="text1"/>
          <w:sz w:val="20"/>
          <w:szCs w:val="20"/>
        </w:rPr>
      </w:pPr>
      <w:r w:rsidRPr="00E52B81">
        <w:rPr>
          <w:rFonts w:ascii="Times New Roman" w:eastAsia="Times New Roman" w:hAnsi="Times New Roman" w:cs="Times New Roman"/>
          <w:b/>
          <w:color w:val="000000" w:themeColor="text1"/>
          <w:sz w:val="20"/>
          <w:szCs w:val="20"/>
        </w:rPr>
        <w:t>CONCLUSION</w:t>
      </w:r>
    </w:p>
    <w:p w14:paraId="256BD851" w14:textId="77777777" w:rsidR="001A43A3" w:rsidRDefault="001A43A3" w:rsidP="009E1D14">
      <w:pPr>
        <w:shd w:val="clear" w:color="auto" w:fill="FFFFFF" w:themeFill="background1"/>
        <w:spacing w:after="0" w:line="240" w:lineRule="auto"/>
        <w:jc w:val="center"/>
        <w:rPr>
          <w:rFonts w:ascii="Times New Roman" w:eastAsia="Times New Roman" w:hAnsi="Times New Roman" w:cs="Times New Roman"/>
          <w:b/>
          <w:color w:val="000000" w:themeColor="text1"/>
          <w:sz w:val="20"/>
          <w:szCs w:val="20"/>
        </w:rPr>
      </w:pPr>
    </w:p>
    <w:p w14:paraId="35565A11" w14:textId="26FDB8A4" w:rsidR="00D508C7" w:rsidRPr="00D508C7" w:rsidRDefault="001A43A3" w:rsidP="00D508C7">
      <w:pPr>
        <w:shd w:val="clear" w:color="auto" w:fill="FFFFFF" w:themeFill="background1"/>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          </w:t>
      </w:r>
      <w:r w:rsidR="00D508C7">
        <w:rPr>
          <w:rFonts w:ascii="Times New Roman" w:eastAsia="Times New Roman" w:hAnsi="Times New Roman" w:cs="Times New Roman"/>
          <w:color w:val="000000" w:themeColor="text1"/>
          <w:sz w:val="20"/>
          <w:szCs w:val="20"/>
        </w:rPr>
        <w:t xml:space="preserve">Blood flow restriction training is found highly </w:t>
      </w:r>
      <w:r w:rsidR="00E52B81">
        <w:rPr>
          <w:rFonts w:ascii="Times New Roman" w:eastAsia="Times New Roman" w:hAnsi="Times New Roman" w:cs="Times New Roman"/>
          <w:color w:val="000000" w:themeColor="text1"/>
          <w:sz w:val="20"/>
          <w:szCs w:val="20"/>
        </w:rPr>
        <w:t>beneficial for enhancement of muscle power</w:t>
      </w:r>
      <w:r w:rsidR="00D508C7">
        <w:rPr>
          <w:rFonts w:ascii="Times New Roman" w:eastAsia="Times New Roman" w:hAnsi="Times New Roman" w:cs="Times New Roman"/>
          <w:color w:val="000000" w:themeColor="text1"/>
          <w:sz w:val="20"/>
          <w:szCs w:val="20"/>
        </w:rPr>
        <w:t xml:space="preserve"> </w:t>
      </w:r>
      <w:r w:rsidR="00E52B81">
        <w:rPr>
          <w:rFonts w:ascii="Times New Roman" w:eastAsia="Times New Roman" w:hAnsi="Times New Roman" w:cs="Times New Roman"/>
          <w:color w:val="000000" w:themeColor="text1"/>
          <w:sz w:val="20"/>
          <w:szCs w:val="20"/>
        </w:rPr>
        <w:t>and endurance especially in</w:t>
      </w:r>
      <w:r>
        <w:rPr>
          <w:rFonts w:ascii="Times New Roman" w:eastAsia="Times New Roman" w:hAnsi="Times New Roman" w:cs="Times New Roman"/>
          <w:color w:val="000000" w:themeColor="text1"/>
          <w:sz w:val="20"/>
          <w:szCs w:val="20"/>
        </w:rPr>
        <w:t xml:space="preserve"> limb musculature. It is found to be effective in improving atrophy of muscles as it causes increase in </w:t>
      </w:r>
      <w:r w:rsidR="00E52B81">
        <w:rPr>
          <w:rFonts w:ascii="Times New Roman" w:eastAsia="Times New Roman" w:hAnsi="Times New Roman" w:cs="Times New Roman"/>
          <w:color w:val="000000" w:themeColor="text1"/>
          <w:sz w:val="20"/>
          <w:szCs w:val="20"/>
        </w:rPr>
        <w:t xml:space="preserve">blood flow of </w:t>
      </w:r>
      <w:r w:rsidR="00E52B81">
        <w:rPr>
          <w:rFonts w:ascii="Times New Roman" w:hAnsi="Times New Roman" w:cs="Times New Roman"/>
          <w:color w:val="1F1F1F"/>
          <w:sz w:val="20"/>
          <w:szCs w:val="20"/>
          <w:shd w:val="clear" w:color="auto" w:fill="FFFFFF"/>
        </w:rPr>
        <w:t>appendicular skeleton</w:t>
      </w:r>
      <w:r w:rsidRPr="00F7201E">
        <w:rPr>
          <w:rFonts w:ascii="Times New Roman" w:hAnsi="Times New Roman" w:cs="Times New Roman"/>
          <w:color w:val="1F1F1F"/>
          <w:sz w:val="20"/>
          <w:szCs w:val="20"/>
          <w:shd w:val="clear" w:color="auto" w:fill="FFFFFF"/>
        </w:rPr>
        <w:t xml:space="preserve"> which is difficult to resist, produces </w:t>
      </w:r>
      <w:r w:rsidR="00E52B81">
        <w:rPr>
          <w:rFonts w:ascii="Times New Roman" w:hAnsi="Times New Roman" w:cs="Times New Roman"/>
          <w:color w:val="1F1F1F"/>
          <w:sz w:val="20"/>
          <w:szCs w:val="20"/>
          <w:shd w:val="clear" w:color="auto" w:fill="FFFFFF"/>
        </w:rPr>
        <w:t>bio-</w:t>
      </w:r>
      <w:r w:rsidRPr="00F7201E">
        <w:rPr>
          <w:rFonts w:ascii="Times New Roman" w:hAnsi="Times New Roman" w:cs="Times New Roman"/>
          <w:color w:val="1F1F1F"/>
          <w:sz w:val="20"/>
          <w:szCs w:val="20"/>
          <w:shd w:val="clear" w:color="auto" w:fill="FFFFFF"/>
        </w:rPr>
        <w:t>metabolites</w:t>
      </w:r>
      <w:r w:rsidR="00E52B81">
        <w:rPr>
          <w:rFonts w:ascii="Times New Roman" w:hAnsi="Times New Roman" w:cs="Times New Roman"/>
          <w:color w:val="1F1F1F"/>
          <w:sz w:val="20"/>
          <w:szCs w:val="20"/>
          <w:shd w:val="clear" w:color="auto" w:fill="FFFFFF"/>
        </w:rPr>
        <w:t xml:space="preserve"> within appendicular musculature</w:t>
      </w:r>
      <w:r w:rsidRPr="00F7201E">
        <w:rPr>
          <w:rFonts w:ascii="Times New Roman" w:hAnsi="Times New Roman" w:cs="Times New Roman"/>
          <w:color w:val="1F1F1F"/>
          <w:sz w:val="20"/>
          <w:szCs w:val="20"/>
          <w:shd w:val="clear" w:color="auto" w:fill="FFFFFF"/>
        </w:rPr>
        <w:t xml:space="preserve"> such as lactic acid and protons</w:t>
      </w:r>
      <w:r w:rsidR="00E52B81">
        <w:rPr>
          <w:rFonts w:ascii="Times New Roman" w:hAnsi="Times New Roman" w:cs="Times New Roman"/>
          <w:color w:val="1F1F1F"/>
          <w:sz w:val="20"/>
          <w:szCs w:val="20"/>
          <w:shd w:val="clear" w:color="auto" w:fill="FFFFFF"/>
        </w:rPr>
        <w:t>.</w:t>
      </w:r>
      <w:r>
        <w:rPr>
          <w:rFonts w:ascii="Times New Roman" w:hAnsi="Times New Roman" w:cs="Times New Roman"/>
          <w:color w:val="1F1F1F"/>
          <w:sz w:val="20"/>
          <w:szCs w:val="20"/>
          <w:shd w:val="clear" w:color="auto" w:fill="FFFFFF"/>
        </w:rPr>
        <w:t xml:space="preserve"> A</w:t>
      </w:r>
      <w:r w:rsidRPr="00F7201E">
        <w:rPr>
          <w:rFonts w:ascii="Times New Roman" w:hAnsi="Times New Roman" w:cs="Times New Roman"/>
          <w:color w:val="1F1F1F"/>
          <w:sz w:val="20"/>
          <w:szCs w:val="20"/>
          <w:shd w:val="clear" w:color="auto" w:fill="FFFFFF"/>
        </w:rPr>
        <w:t xml:space="preserve">cidic levels within the </w:t>
      </w:r>
      <w:proofErr w:type="gramStart"/>
      <w:r w:rsidRPr="00F7201E">
        <w:rPr>
          <w:rFonts w:ascii="Times New Roman" w:hAnsi="Times New Roman" w:cs="Times New Roman"/>
          <w:color w:val="1F1F1F"/>
          <w:sz w:val="20"/>
          <w:szCs w:val="20"/>
          <w:shd w:val="clear" w:color="auto" w:fill="FFFFFF"/>
        </w:rPr>
        <w:t>muscles</w:t>
      </w:r>
      <w:proofErr w:type="gramEnd"/>
      <w:r w:rsidRPr="00F7201E">
        <w:rPr>
          <w:rFonts w:ascii="Times New Roman" w:hAnsi="Times New Roman" w:cs="Times New Roman"/>
          <w:color w:val="1F1F1F"/>
          <w:sz w:val="20"/>
          <w:szCs w:val="20"/>
          <w:shd w:val="clear" w:color="auto" w:fill="FFFFFF"/>
        </w:rPr>
        <w:t xml:space="preserve"> </w:t>
      </w:r>
      <w:r w:rsidR="00E52B81" w:rsidRPr="00F7201E">
        <w:rPr>
          <w:rFonts w:ascii="Times New Roman" w:hAnsi="Times New Roman" w:cs="Times New Roman"/>
          <w:color w:val="1F1F1F"/>
          <w:sz w:val="20"/>
          <w:szCs w:val="20"/>
          <w:shd w:val="clear" w:color="auto" w:fill="FFFFFF"/>
        </w:rPr>
        <w:t>sarcoplasm</w:t>
      </w:r>
      <w:r w:rsidRPr="00F7201E">
        <w:rPr>
          <w:rFonts w:ascii="Times New Roman" w:hAnsi="Times New Roman" w:cs="Times New Roman"/>
          <w:color w:val="1F1F1F"/>
          <w:sz w:val="20"/>
          <w:szCs w:val="20"/>
          <w:shd w:val="clear" w:color="auto" w:fill="FFFFFF"/>
        </w:rPr>
        <w:t xml:space="preserve"> increases due to Lactic acid production which stimulates the production of growth hormone, this leads to actions of growth hormones causing muscle hypertrophy and hyperplasia</w:t>
      </w:r>
      <w:r>
        <w:rPr>
          <w:rFonts w:ascii="Times New Roman" w:hAnsi="Times New Roman" w:cs="Times New Roman"/>
          <w:color w:val="1F1F1F"/>
          <w:sz w:val="20"/>
          <w:szCs w:val="20"/>
          <w:shd w:val="clear" w:color="auto" w:fill="FFFFFF"/>
        </w:rPr>
        <w:t>.</w:t>
      </w:r>
    </w:p>
    <w:p w14:paraId="4CCA1252" w14:textId="77777777" w:rsidR="001A43A3" w:rsidRDefault="001A43A3" w:rsidP="009E1D14">
      <w:pPr>
        <w:shd w:val="clear" w:color="auto" w:fill="FFFFFF" w:themeFill="background1"/>
        <w:spacing w:after="0" w:line="240" w:lineRule="auto"/>
        <w:jc w:val="center"/>
        <w:rPr>
          <w:rFonts w:ascii="Times New Roman" w:eastAsia="Times New Roman" w:hAnsi="Times New Roman" w:cs="Times New Roman"/>
          <w:b/>
          <w:color w:val="000000" w:themeColor="text1"/>
          <w:sz w:val="20"/>
          <w:szCs w:val="20"/>
        </w:rPr>
      </w:pPr>
    </w:p>
    <w:p w14:paraId="7F2DACF3" w14:textId="0BB90928" w:rsidR="009E1D14" w:rsidRPr="00E52B81" w:rsidRDefault="009E1D14" w:rsidP="00E52B81">
      <w:pPr>
        <w:pStyle w:val="ListParagraph"/>
        <w:numPr>
          <w:ilvl w:val="0"/>
          <w:numId w:val="24"/>
        </w:numPr>
        <w:shd w:val="clear" w:color="auto" w:fill="FFFFFF" w:themeFill="background1"/>
        <w:spacing w:after="0" w:line="240" w:lineRule="auto"/>
        <w:jc w:val="center"/>
        <w:rPr>
          <w:rFonts w:ascii="Times New Roman" w:eastAsia="Times New Roman" w:hAnsi="Times New Roman" w:cs="Times New Roman"/>
          <w:b/>
          <w:color w:val="000000" w:themeColor="text1"/>
          <w:sz w:val="20"/>
          <w:szCs w:val="20"/>
        </w:rPr>
      </w:pPr>
      <w:r w:rsidRPr="00E52B81">
        <w:rPr>
          <w:rFonts w:ascii="Times New Roman" w:eastAsia="Times New Roman" w:hAnsi="Times New Roman" w:cs="Times New Roman"/>
          <w:b/>
          <w:color w:val="000000" w:themeColor="text1"/>
          <w:sz w:val="20"/>
          <w:szCs w:val="20"/>
        </w:rPr>
        <w:t>SUMMARY</w:t>
      </w:r>
    </w:p>
    <w:p w14:paraId="1650EC54" w14:textId="77777777" w:rsidR="001A43A3" w:rsidRDefault="001A43A3" w:rsidP="009E1D14">
      <w:pPr>
        <w:shd w:val="clear" w:color="auto" w:fill="FFFFFF" w:themeFill="background1"/>
        <w:spacing w:after="0" w:line="240" w:lineRule="auto"/>
        <w:jc w:val="center"/>
        <w:rPr>
          <w:rFonts w:ascii="Times New Roman" w:eastAsia="Times New Roman" w:hAnsi="Times New Roman" w:cs="Times New Roman"/>
          <w:b/>
          <w:color w:val="000000" w:themeColor="text1"/>
          <w:sz w:val="20"/>
          <w:szCs w:val="20"/>
        </w:rPr>
      </w:pPr>
    </w:p>
    <w:p w14:paraId="39870458" w14:textId="599EEE92" w:rsidR="00736F71" w:rsidRDefault="001A43A3" w:rsidP="001A43A3">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b/>
          <w:color w:val="000000" w:themeColor="text1"/>
          <w:sz w:val="20"/>
          <w:szCs w:val="20"/>
        </w:rPr>
        <w:t xml:space="preserve">         </w:t>
      </w:r>
      <w:r w:rsidRPr="001A43A3">
        <w:rPr>
          <w:rFonts w:ascii="Times New Roman" w:eastAsia="Times New Roman" w:hAnsi="Times New Roman" w:cs="Times New Roman"/>
          <w:color w:val="000000" w:themeColor="text1"/>
          <w:sz w:val="20"/>
          <w:szCs w:val="20"/>
        </w:rPr>
        <w:t>I</w:t>
      </w:r>
      <w:r>
        <w:rPr>
          <w:rFonts w:ascii="Times New Roman" w:eastAsia="Times New Roman" w:hAnsi="Times New Roman" w:cs="Times New Roman"/>
          <w:color w:val="000000" w:themeColor="text1"/>
          <w:sz w:val="20"/>
          <w:szCs w:val="20"/>
        </w:rPr>
        <w:t xml:space="preserve">ncreased and effective </w:t>
      </w:r>
      <w:r w:rsidR="00E52B81">
        <w:rPr>
          <w:rFonts w:ascii="Times New Roman" w:eastAsia="Times New Roman" w:hAnsi="Times New Roman" w:cs="Times New Roman"/>
          <w:color w:val="000000" w:themeColor="text1"/>
          <w:sz w:val="20"/>
          <w:szCs w:val="20"/>
        </w:rPr>
        <w:t>usage</w:t>
      </w:r>
      <w:r>
        <w:rPr>
          <w:rFonts w:ascii="Times New Roman" w:eastAsia="Times New Roman" w:hAnsi="Times New Roman" w:cs="Times New Roman"/>
          <w:color w:val="000000" w:themeColor="text1"/>
          <w:sz w:val="20"/>
          <w:szCs w:val="20"/>
        </w:rPr>
        <w:t xml:space="preserve"> of blood flow restriction </w:t>
      </w:r>
      <w:r w:rsidR="00E52B81">
        <w:rPr>
          <w:rFonts w:ascii="Times New Roman" w:eastAsia="Times New Roman" w:hAnsi="Times New Roman" w:cs="Times New Roman"/>
          <w:color w:val="000000" w:themeColor="text1"/>
          <w:sz w:val="20"/>
          <w:szCs w:val="20"/>
        </w:rPr>
        <w:t>treatment</w:t>
      </w:r>
      <w:r>
        <w:rPr>
          <w:rFonts w:ascii="Times New Roman" w:eastAsia="Times New Roman" w:hAnsi="Times New Roman" w:cs="Times New Roman"/>
          <w:color w:val="000000" w:themeColor="text1"/>
          <w:sz w:val="20"/>
          <w:szCs w:val="20"/>
        </w:rPr>
        <w:t xml:space="preserve"> has gained interest of various healthcare providers to perform it clinically for improving </w:t>
      </w:r>
      <w:r w:rsidR="00E52B81">
        <w:rPr>
          <w:rFonts w:ascii="Times New Roman" w:eastAsia="Times New Roman" w:hAnsi="Times New Roman" w:cs="Times New Roman"/>
          <w:color w:val="000000" w:themeColor="text1"/>
          <w:sz w:val="20"/>
          <w:szCs w:val="20"/>
        </w:rPr>
        <w:t>health of patients</w:t>
      </w:r>
      <w:r>
        <w:rPr>
          <w:rFonts w:ascii="Times New Roman" w:eastAsia="Times New Roman" w:hAnsi="Times New Roman" w:cs="Times New Roman"/>
          <w:color w:val="000000" w:themeColor="text1"/>
          <w:sz w:val="20"/>
          <w:szCs w:val="20"/>
        </w:rPr>
        <w:t xml:space="preserve">. While focusing on the treatment and muscle group treated one should have evidence based adequate background knowledge regarding the treatment and its outcomes. This </w:t>
      </w:r>
      <w:r w:rsidR="00736F71">
        <w:rPr>
          <w:rFonts w:ascii="Times New Roman" w:eastAsia="Times New Roman" w:hAnsi="Times New Roman" w:cs="Times New Roman"/>
          <w:color w:val="000000" w:themeColor="text1"/>
          <w:sz w:val="20"/>
          <w:szCs w:val="20"/>
        </w:rPr>
        <w:t>chapter provides management</w:t>
      </w:r>
      <w:r>
        <w:rPr>
          <w:rFonts w:ascii="Times New Roman" w:eastAsia="Times New Roman" w:hAnsi="Times New Roman" w:cs="Times New Roman"/>
          <w:color w:val="000000" w:themeColor="text1"/>
          <w:sz w:val="20"/>
          <w:szCs w:val="20"/>
        </w:rPr>
        <w:t xml:space="preserve"> using blood flow restriction training in various different joints and </w:t>
      </w:r>
      <w:r w:rsidR="00736F71">
        <w:rPr>
          <w:rFonts w:ascii="Times New Roman" w:eastAsia="Times New Roman" w:hAnsi="Times New Roman" w:cs="Times New Roman"/>
          <w:color w:val="000000" w:themeColor="text1"/>
          <w:sz w:val="20"/>
          <w:szCs w:val="20"/>
        </w:rPr>
        <w:t xml:space="preserve">its significance with different joint muscles. </w:t>
      </w:r>
      <w:r w:rsidR="00E52B81">
        <w:rPr>
          <w:rFonts w:ascii="Times New Roman" w:eastAsia="Times New Roman" w:hAnsi="Times New Roman" w:cs="Times New Roman"/>
          <w:color w:val="000000" w:themeColor="text1"/>
          <w:sz w:val="20"/>
          <w:szCs w:val="20"/>
        </w:rPr>
        <w:t>Elaborate</w:t>
      </w:r>
      <w:r w:rsidR="00736F71">
        <w:rPr>
          <w:rFonts w:ascii="Times New Roman" w:eastAsia="Times New Roman" w:hAnsi="Times New Roman" w:cs="Times New Roman"/>
          <w:color w:val="000000" w:themeColor="text1"/>
          <w:sz w:val="20"/>
          <w:szCs w:val="20"/>
        </w:rPr>
        <w:t xml:space="preserve"> explanation about the basic physiology which helps in improving strength, endurance and size of the muscles which helps in planning treatment protocols for various musculoskeletal conditions with realistic goals. </w:t>
      </w:r>
      <w:r>
        <w:rPr>
          <w:rFonts w:ascii="Times New Roman" w:eastAsia="Times New Roman" w:hAnsi="Times New Roman" w:cs="Times New Roman"/>
          <w:color w:val="000000" w:themeColor="text1"/>
          <w:sz w:val="20"/>
          <w:szCs w:val="20"/>
        </w:rPr>
        <w:t xml:space="preserve"> </w:t>
      </w:r>
    </w:p>
    <w:p w14:paraId="0BBE75CB" w14:textId="77777777" w:rsidR="001A43A3" w:rsidRPr="001A43A3" w:rsidRDefault="00736F71" w:rsidP="001A43A3">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      This chapter also provides evidences for using blood flow restriction training in various joints and surrounding muscles with supporting and contradicting researches, so as to help the reader to interpret and identify </w:t>
      </w:r>
      <w:r w:rsidR="00866148">
        <w:rPr>
          <w:rFonts w:ascii="Times New Roman" w:eastAsia="Times New Roman" w:hAnsi="Times New Roman" w:cs="Times New Roman"/>
          <w:color w:val="000000" w:themeColor="text1"/>
          <w:sz w:val="20"/>
          <w:szCs w:val="20"/>
        </w:rPr>
        <w:t>its implications and help them in focusing on BFRT before planning an intervention for improving strength and endurance of muscles.</w:t>
      </w:r>
      <w:r>
        <w:rPr>
          <w:rFonts w:ascii="Times New Roman" w:eastAsia="Times New Roman" w:hAnsi="Times New Roman" w:cs="Times New Roman"/>
          <w:color w:val="000000" w:themeColor="text1"/>
          <w:sz w:val="20"/>
          <w:szCs w:val="20"/>
        </w:rPr>
        <w:t xml:space="preserve"> </w:t>
      </w:r>
    </w:p>
    <w:p w14:paraId="24B9ADB6" w14:textId="77777777" w:rsidR="00736F71" w:rsidRDefault="00736F71" w:rsidP="009E1D14">
      <w:pPr>
        <w:shd w:val="clear" w:color="auto" w:fill="FFFFFF" w:themeFill="background1"/>
        <w:spacing w:after="0" w:line="240" w:lineRule="auto"/>
        <w:jc w:val="center"/>
        <w:rPr>
          <w:rFonts w:ascii="Times New Roman" w:eastAsia="Times New Roman" w:hAnsi="Times New Roman" w:cs="Times New Roman"/>
          <w:b/>
          <w:color w:val="000000" w:themeColor="text1"/>
          <w:sz w:val="20"/>
          <w:szCs w:val="20"/>
        </w:rPr>
      </w:pPr>
    </w:p>
    <w:p w14:paraId="0249E51B" w14:textId="77777777" w:rsidR="00736F71" w:rsidRDefault="00736F71" w:rsidP="009E1D14">
      <w:pPr>
        <w:shd w:val="clear" w:color="auto" w:fill="FFFFFF" w:themeFill="background1"/>
        <w:spacing w:after="0" w:line="240" w:lineRule="auto"/>
        <w:jc w:val="center"/>
        <w:rPr>
          <w:rFonts w:ascii="Times New Roman" w:eastAsia="Times New Roman" w:hAnsi="Times New Roman" w:cs="Times New Roman"/>
          <w:b/>
          <w:color w:val="000000" w:themeColor="text1"/>
          <w:sz w:val="20"/>
          <w:szCs w:val="20"/>
        </w:rPr>
      </w:pPr>
    </w:p>
    <w:p w14:paraId="67E6E2F2" w14:textId="77777777" w:rsidR="009E1D14" w:rsidRDefault="009E1D14" w:rsidP="009E1D14">
      <w:pPr>
        <w:shd w:val="clear" w:color="auto" w:fill="FFFFFF" w:themeFill="background1"/>
        <w:spacing w:after="0" w:line="24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 xml:space="preserve">REFERENCES </w:t>
      </w:r>
    </w:p>
    <w:p w14:paraId="1F9D4937" w14:textId="77777777" w:rsidR="009E1D14" w:rsidRPr="009E1D14" w:rsidRDefault="009E1D14" w:rsidP="009E1D14">
      <w:pPr>
        <w:shd w:val="clear" w:color="auto" w:fill="FFFFFF" w:themeFill="background1"/>
        <w:spacing w:after="0" w:line="240" w:lineRule="auto"/>
        <w:jc w:val="center"/>
        <w:rPr>
          <w:rFonts w:ascii="Times New Roman" w:eastAsia="Times New Roman" w:hAnsi="Times New Roman" w:cs="Times New Roman"/>
          <w:b/>
          <w:color w:val="000000" w:themeColor="text1"/>
          <w:sz w:val="20"/>
          <w:szCs w:val="20"/>
        </w:rPr>
      </w:pPr>
    </w:p>
    <w:p w14:paraId="700E91A7" w14:textId="77777777" w:rsidR="000B5398" w:rsidRPr="000B5398" w:rsidRDefault="000B5398" w:rsidP="000B5398">
      <w:pPr>
        <w:pStyle w:val="ListParagraph"/>
        <w:numPr>
          <w:ilvl w:val="0"/>
          <w:numId w:val="14"/>
        </w:numPr>
        <w:rPr>
          <w:rFonts w:ascii="Times New Roman" w:hAnsi="Times New Roman" w:cs="Times New Roman"/>
          <w:sz w:val="20"/>
          <w:szCs w:val="20"/>
        </w:rPr>
      </w:pPr>
      <w:r w:rsidRPr="000B5398">
        <w:rPr>
          <w:rFonts w:ascii="Times New Roman" w:hAnsi="Times New Roman" w:cs="Times New Roman"/>
          <w:color w:val="222222"/>
          <w:sz w:val="20"/>
          <w:szCs w:val="20"/>
          <w:shd w:val="clear" w:color="auto" w:fill="FFFFFF"/>
        </w:rPr>
        <w:t xml:space="preserve">Lorenz DS, Bailey L, Wilk KE, </w:t>
      </w:r>
      <w:proofErr w:type="spellStart"/>
      <w:r w:rsidRPr="000B5398">
        <w:rPr>
          <w:rFonts w:ascii="Times New Roman" w:hAnsi="Times New Roman" w:cs="Times New Roman"/>
          <w:color w:val="222222"/>
          <w:sz w:val="20"/>
          <w:szCs w:val="20"/>
          <w:shd w:val="clear" w:color="auto" w:fill="FFFFFF"/>
        </w:rPr>
        <w:t>Mangine</w:t>
      </w:r>
      <w:proofErr w:type="spellEnd"/>
      <w:r w:rsidRPr="000B5398">
        <w:rPr>
          <w:rFonts w:ascii="Times New Roman" w:hAnsi="Times New Roman" w:cs="Times New Roman"/>
          <w:color w:val="222222"/>
          <w:sz w:val="20"/>
          <w:szCs w:val="20"/>
          <w:shd w:val="clear" w:color="auto" w:fill="FFFFFF"/>
        </w:rPr>
        <w:t xml:space="preserve"> RE, Head P, </w:t>
      </w:r>
      <w:proofErr w:type="spellStart"/>
      <w:r w:rsidRPr="000B5398">
        <w:rPr>
          <w:rFonts w:ascii="Times New Roman" w:hAnsi="Times New Roman" w:cs="Times New Roman"/>
          <w:color w:val="222222"/>
          <w:sz w:val="20"/>
          <w:szCs w:val="20"/>
          <w:shd w:val="clear" w:color="auto" w:fill="FFFFFF"/>
        </w:rPr>
        <w:t>Grindstaff</w:t>
      </w:r>
      <w:proofErr w:type="spellEnd"/>
      <w:r w:rsidRPr="000B5398">
        <w:rPr>
          <w:rFonts w:ascii="Times New Roman" w:hAnsi="Times New Roman" w:cs="Times New Roman"/>
          <w:color w:val="222222"/>
          <w:sz w:val="20"/>
          <w:szCs w:val="20"/>
          <w:shd w:val="clear" w:color="auto" w:fill="FFFFFF"/>
        </w:rPr>
        <w:t xml:space="preserve"> TL, Morrison S. Blood flow restriction training. Journal of athletic training. 2021 Sep 1;56(9):937-44.</w:t>
      </w:r>
    </w:p>
    <w:p w14:paraId="79F6A93A" w14:textId="77777777" w:rsidR="000B5398" w:rsidRPr="000B5398" w:rsidRDefault="000B5398" w:rsidP="000B5398">
      <w:pPr>
        <w:pStyle w:val="ListParagraph"/>
        <w:numPr>
          <w:ilvl w:val="0"/>
          <w:numId w:val="14"/>
        </w:numPr>
        <w:rPr>
          <w:rFonts w:ascii="Times New Roman" w:hAnsi="Times New Roman" w:cs="Times New Roman"/>
          <w:sz w:val="20"/>
          <w:szCs w:val="20"/>
        </w:rPr>
      </w:pPr>
      <w:proofErr w:type="spellStart"/>
      <w:r w:rsidRPr="000B5398">
        <w:rPr>
          <w:rFonts w:ascii="Times New Roman" w:hAnsi="Times New Roman" w:cs="Times New Roman"/>
          <w:color w:val="222222"/>
          <w:sz w:val="20"/>
          <w:szCs w:val="20"/>
          <w:shd w:val="clear" w:color="auto" w:fill="FFFFFF"/>
        </w:rPr>
        <w:t>Vanwye</w:t>
      </w:r>
      <w:proofErr w:type="spellEnd"/>
      <w:r w:rsidRPr="000B5398">
        <w:rPr>
          <w:rFonts w:ascii="Times New Roman" w:hAnsi="Times New Roman" w:cs="Times New Roman"/>
          <w:color w:val="222222"/>
          <w:sz w:val="20"/>
          <w:szCs w:val="20"/>
          <w:shd w:val="clear" w:color="auto" w:fill="FFFFFF"/>
        </w:rPr>
        <w:t xml:space="preserve"> WR, </w:t>
      </w:r>
      <w:proofErr w:type="spellStart"/>
      <w:r w:rsidRPr="000B5398">
        <w:rPr>
          <w:rFonts w:ascii="Times New Roman" w:hAnsi="Times New Roman" w:cs="Times New Roman"/>
          <w:color w:val="222222"/>
          <w:sz w:val="20"/>
          <w:szCs w:val="20"/>
          <w:shd w:val="clear" w:color="auto" w:fill="FFFFFF"/>
        </w:rPr>
        <w:t>Weatherholt</w:t>
      </w:r>
      <w:proofErr w:type="spellEnd"/>
      <w:r w:rsidRPr="000B5398">
        <w:rPr>
          <w:rFonts w:ascii="Times New Roman" w:hAnsi="Times New Roman" w:cs="Times New Roman"/>
          <w:color w:val="222222"/>
          <w:sz w:val="20"/>
          <w:szCs w:val="20"/>
          <w:shd w:val="clear" w:color="auto" w:fill="FFFFFF"/>
        </w:rPr>
        <w:t xml:space="preserve"> AM, </w:t>
      </w:r>
      <w:proofErr w:type="spellStart"/>
      <w:r w:rsidRPr="000B5398">
        <w:rPr>
          <w:rFonts w:ascii="Times New Roman" w:hAnsi="Times New Roman" w:cs="Times New Roman"/>
          <w:color w:val="222222"/>
          <w:sz w:val="20"/>
          <w:szCs w:val="20"/>
          <w:shd w:val="clear" w:color="auto" w:fill="FFFFFF"/>
        </w:rPr>
        <w:t>Mikesky</w:t>
      </w:r>
      <w:proofErr w:type="spellEnd"/>
      <w:r w:rsidRPr="000B5398">
        <w:rPr>
          <w:rFonts w:ascii="Times New Roman" w:hAnsi="Times New Roman" w:cs="Times New Roman"/>
          <w:color w:val="222222"/>
          <w:sz w:val="20"/>
          <w:szCs w:val="20"/>
          <w:shd w:val="clear" w:color="auto" w:fill="FFFFFF"/>
        </w:rPr>
        <w:t xml:space="preserve"> AE. Blood flow restriction training: implementation into clinical practice. International journal of exercise science. 2017;10(5):649.</w:t>
      </w:r>
    </w:p>
    <w:p w14:paraId="06C71620" w14:textId="77777777" w:rsidR="000B5398" w:rsidRPr="000B5398" w:rsidRDefault="000B5398" w:rsidP="000B5398">
      <w:pPr>
        <w:numPr>
          <w:ilvl w:val="0"/>
          <w:numId w:val="14"/>
        </w:numPr>
        <w:shd w:val="clear" w:color="auto" w:fill="FFFFFF" w:themeFill="background1"/>
        <w:spacing w:before="100" w:beforeAutospacing="1" w:after="100" w:afterAutospacing="1" w:line="240" w:lineRule="auto"/>
        <w:rPr>
          <w:rFonts w:ascii="Times New Roman" w:hAnsi="Times New Roman" w:cs="Times New Roman"/>
          <w:color w:val="1F1F1F"/>
          <w:sz w:val="20"/>
          <w:szCs w:val="20"/>
        </w:rPr>
      </w:pPr>
      <w:proofErr w:type="spellStart"/>
      <w:r w:rsidRPr="000B5398">
        <w:rPr>
          <w:rFonts w:ascii="Times New Roman" w:hAnsi="Times New Roman" w:cs="Times New Roman"/>
          <w:color w:val="222222"/>
          <w:sz w:val="20"/>
          <w:szCs w:val="20"/>
          <w:shd w:val="clear" w:color="auto" w:fill="FFFFFF"/>
        </w:rPr>
        <w:t>Saltin</w:t>
      </w:r>
      <w:proofErr w:type="spellEnd"/>
      <w:r w:rsidRPr="000B5398">
        <w:rPr>
          <w:rFonts w:ascii="Times New Roman" w:hAnsi="Times New Roman" w:cs="Times New Roman"/>
          <w:color w:val="222222"/>
          <w:sz w:val="20"/>
          <w:szCs w:val="20"/>
          <w:shd w:val="clear" w:color="auto" w:fill="FFFFFF"/>
        </w:rPr>
        <w:t xml:space="preserve"> B. Capacity of blood flow delivery to exercising skeletal muscle in humans. The American journal of cardiology. 1988 Sep 9;62(8):30E-5E.</w:t>
      </w:r>
    </w:p>
    <w:p w14:paraId="1EA88D70" w14:textId="77777777" w:rsidR="000B5398" w:rsidRPr="000B5398" w:rsidRDefault="000B5398" w:rsidP="000B5398">
      <w:pPr>
        <w:numPr>
          <w:ilvl w:val="0"/>
          <w:numId w:val="14"/>
        </w:numPr>
        <w:shd w:val="clear" w:color="auto" w:fill="FFFFFF" w:themeFill="background1"/>
        <w:spacing w:before="100" w:beforeAutospacing="1" w:after="100" w:afterAutospacing="1" w:line="240" w:lineRule="auto"/>
        <w:rPr>
          <w:rFonts w:ascii="Times New Roman" w:hAnsi="Times New Roman" w:cs="Times New Roman"/>
          <w:color w:val="1F1F1F"/>
          <w:sz w:val="20"/>
          <w:szCs w:val="20"/>
        </w:rPr>
      </w:pPr>
      <w:proofErr w:type="spellStart"/>
      <w:r w:rsidRPr="000B5398">
        <w:rPr>
          <w:rFonts w:ascii="Times New Roman" w:hAnsi="Times New Roman" w:cs="Times New Roman"/>
          <w:color w:val="222222"/>
          <w:sz w:val="20"/>
          <w:szCs w:val="20"/>
          <w:shd w:val="clear" w:color="auto" w:fill="FFFFFF"/>
        </w:rPr>
        <w:lastRenderedPageBreak/>
        <w:t>Robergs</w:t>
      </w:r>
      <w:proofErr w:type="spellEnd"/>
      <w:r w:rsidRPr="000B5398">
        <w:rPr>
          <w:rFonts w:ascii="Times New Roman" w:hAnsi="Times New Roman" w:cs="Times New Roman"/>
          <w:color w:val="222222"/>
          <w:sz w:val="20"/>
          <w:szCs w:val="20"/>
          <w:shd w:val="clear" w:color="auto" w:fill="FFFFFF"/>
        </w:rPr>
        <w:t xml:space="preserve"> RA, </w:t>
      </w:r>
      <w:proofErr w:type="spellStart"/>
      <w:r w:rsidRPr="000B5398">
        <w:rPr>
          <w:rFonts w:ascii="Times New Roman" w:hAnsi="Times New Roman" w:cs="Times New Roman"/>
          <w:color w:val="222222"/>
          <w:sz w:val="20"/>
          <w:szCs w:val="20"/>
          <w:shd w:val="clear" w:color="auto" w:fill="FFFFFF"/>
        </w:rPr>
        <w:t>Ghiasvand</w:t>
      </w:r>
      <w:proofErr w:type="spellEnd"/>
      <w:r w:rsidRPr="000B5398">
        <w:rPr>
          <w:rFonts w:ascii="Times New Roman" w:hAnsi="Times New Roman" w:cs="Times New Roman"/>
          <w:color w:val="222222"/>
          <w:sz w:val="20"/>
          <w:szCs w:val="20"/>
          <w:shd w:val="clear" w:color="auto" w:fill="FFFFFF"/>
        </w:rPr>
        <w:t xml:space="preserve"> F, Parker D. Biochemistry of exercise-induced metabolic acidosis. American Journal of Physiology-Regulatory, Integrative and Comparative Physiology. 2004 Sep 1.</w:t>
      </w:r>
    </w:p>
    <w:p w14:paraId="4346C3ED" w14:textId="77777777" w:rsidR="000B5398" w:rsidRPr="000B5398" w:rsidRDefault="000B5398" w:rsidP="000B5398">
      <w:pPr>
        <w:numPr>
          <w:ilvl w:val="0"/>
          <w:numId w:val="14"/>
        </w:numPr>
        <w:shd w:val="clear" w:color="auto" w:fill="FFFFFF" w:themeFill="background1"/>
        <w:spacing w:before="100" w:beforeAutospacing="1" w:after="100" w:afterAutospacing="1" w:line="240" w:lineRule="auto"/>
        <w:rPr>
          <w:rFonts w:ascii="Times New Roman" w:hAnsi="Times New Roman" w:cs="Times New Roman"/>
          <w:color w:val="1F1F1F"/>
          <w:sz w:val="20"/>
          <w:szCs w:val="20"/>
        </w:rPr>
      </w:pPr>
      <w:proofErr w:type="spellStart"/>
      <w:r w:rsidRPr="000B5398">
        <w:rPr>
          <w:rFonts w:ascii="Times New Roman" w:hAnsi="Times New Roman" w:cs="Times New Roman"/>
          <w:color w:val="222222"/>
          <w:sz w:val="20"/>
          <w:szCs w:val="20"/>
          <w:shd w:val="clear" w:color="auto" w:fill="FFFFFF"/>
        </w:rPr>
        <w:t>Sahlin</w:t>
      </w:r>
      <w:proofErr w:type="spellEnd"/>
      <w:r w:rsidRPr="000B5398">
        <w:rPr>
          <w:rFonts w:ascii="Times New Roman" w:hAnsi="Times New Roman" w:cs="Times New Roman"/>
          <w:color w:val="222222"/>
          <w:sz w:val="20"/>
          <w:szCs w:val="20"/>
          <w:shd w:val="clear" w:color="auto" w:fill="FFFFFF"/>
        </w:rPr>
        <w:t xml:space="preserve"> K, Harris RC, </w:t>
      </w:r>
      <w:proofErr w:type="spellStart"/>
      <w:r w:rsidRPr="000B5398">
        <w:rPr>
          <w:rFonts w:ascii="Times New Roman" w:hAnsi="Times New Roman" w:cs="Times New Roman"/>
          <w:color w:val="222222"/>
          <w:sz w:val="20"/>
          <w:szCs w:val="20"/>
          <w:shd w:val="clear" w:color="auto" w:fill="FFFFFF"/>
        </w:rPr>
        <w:t>Nylind</w:t>
      </w:r>
      <w:proofErr w:type="spellEnd"/>
      <w:r w:rsidRPr="000B5398">
        <w:rPr>
          <w:rFonts w:ascii="Times New Roman" w:hAnsi="Times New Roman" w:cs="Times New Roman"/>
          <w:color w:val="222222"/>
          <w:sz w:val="20"/>
          <w:szCs w:val="20"/>
          <w:shd w:val="clear" w:color="auto" w:fill="FFFFFF"/>
        </w:rPr>
        <w:t xml:space="preserve"> B, </w:t>
      </w:r>
      <w:proofErr w:type="spellStart"/>
      <w:r w:rsidRPr="000B5398">
        <w:rPr>
          <w:rFonts w:ascii="Times New Roman" w:hAnsi="Times New Roman" w:cs="Times New Roman"/>
          <w:color w:val="222222"/>
          <w:sz w:val="20"/>
          <w:szCs w:val="20"/>
          <w:shd w:val="clear" w:color="auto" w:fill="FFFFFF"/>
        </w:rPr>
        <w:t>Hultman</w:t>
      </w:r>
      <w:proofErr w:type="spellEnd"/>
      <w:r w:rsidRPr="000B5398">
        <w:rPr>
          <w:rFonts w:ascii="Times New Roman" w:hAnsi="Times New Roman" w:cs="Times New Roman"/>
          <w:color w:val="222222"/>
          <w:sz w:val="20"/>
          <w:szCs w:val="20"/>
          <w:shd w:val="clear" w:color="auto" w:fill="FFFFFF"/>
        </w:rPr>
        <w:t xml:space="preserve"> E. Lactate content and pH in muscle samples obtained after dynamic exercise. </w:t>
      </w:r>
      <w:proofErr w:type="spellStart"/>
      <w:r w:rsidRPr="000B5398">
        <w:rPr>
          <w:rFonts w:ascii="Times New Roman" w:hAnsi="Times New Roman" w:cs="Times New Roman"/>
          <w:color w:val="222222"/>
          <w:sz w:val="20"/>
          <w:szCs w:val="20"/>
          <w:shd w:val="clear" w:color="auto" w:fill="FFFFFF"/>
        </w:rPr>
        <w:t>Pflügers</w:t>
      </w:r>
      <w:proofErr w:type="spellEnd"/>
      <w:r w:rsidRPr="000B5398">
        <w:rPr>
          <w:rFonts w:ascii="Times New Roman" w:hAnsi="Times New Roman" w:cs="Times New Roman"/>
          <w:color w:val="222222"/>
          <w:sz w:val="20"/>
          <w:szCs w:val="20"/>
          <w:shd w:val="clear" w:color="auto" w:fill="FFFFFF"/>
        </w:rPr>
        <w:t xml:space="preserve"> </w:t>
      </w:r>
      <w:proofErr w:type="spellStart"/>
      <w:r w:rsidRPr="000B5398">
        <w:rPr>
          <w:rFonts w:ascii="Times New Roman" w:hAnsi="Times New Roman" w:cs="Times New Roman"/>
          <w:color w:val="222222"/>
          <w:sz w:val="20"/>
          <w:szCs w:val="20"/>
          <w:shd w:val="clear" w:color="auto" w:fill="FFFFFF"/>
        </w:rPr>
        <w:t>Archiv</w:t>
      </w:r>
      <w:proofErr w:type="spellEnd"/>
      <w:r w:rsidRPr="000B5398">
        <w:rPr>
          <w:rFonts w:ascii="Times New Roman" w:hAnsi="Times New Roman" w:cs="Times New Roman"/>
          <w:color w:val="222222"/>
          <w:sz w:val="20"/>
          <w:szCs w:val="20"/>
          <w:shd w:val="clear" w:color="auto" w:fill="FFFFFF"/>
        </w:rPr>
        <w:t xml:space="preserve">. 1976 </w:t>
      </w:r>
      <w:proofErr w:type="gramStart"/>
      <w:r w:rsidRPr="000B5398">
        <w:rPr>
          <w:rFonts w:ascii="Times New Roman" w:hAnsi="Times New Roman" w:cs="Times New Roman"/>
          <w:color w:val="222222"/>
          <w:sz w:val="20"/>
          <w:szCs w:val="20"/>
          <w:shd w:val="clear" w:color="auto" w:fill="FFFFFF"/>
        </w:rPr>
        <w:t>Jan;367:143</w:t>
      </w:r>
      <w:proofErr w:type="gramEnd"/>
      <w:r w:rsidRPr="000B5398">
        <w:rPr>
          <w:rFonts w:ascii="Times New Roman" w:hAnsi="Times New Roman" w:cs="Times New Roman"/>
          <w:color w:val="222222"/>
          <w:sz w:val="20"/>
          <w:szCs w:val="20"/>
          <w:shd w:val="clear" w:color="auto" w:fill="FFFFFF"/>
        </w:rPr>
        <w:t xml:space="preserve">-9.Taylor NA, Wilkinson JG. Exercise-induced skeletal muscle growth hypertrophy or hyperplasia?. Sports medicine. 1986 </w:t>
      </w:r>
      <w:proofErr w:type="gramStart"/>
      <w:r w:rsidRPr="000B5398">
        <w:rPr>
          <w:rFonts w:ascii="Times New Roman" w:hAnsi="Times New Roman" w:cs="Times New Roman"/>
          <w:color w:val="222222"/>
          <w:sz w:val="20"/>
          <w:szCs w:val="20"/>
          <w:shd w:val="clear" w:color="auto" w:fill="FFFFFF"/>
        </w:rPr>
        <w:t>May;3:190</w:t>
      </w:r>
      <w:proofErr w:type="gramEnd"/>
      <w:r w:rsidRPr="000B5398">
        <w:rPr>
          <w:rFonts w:ascii="Times New Roman" w:hAnsi="Times New Roman" w:cs="Times New Roman"/>
          <w:color w:val="222222"/>
          <w:sz w:val="20"/>
          <w:szCs w:val="20"/>
          <w:shd w:val="clear" w:color="auto" w:fill="FFFFFF"/>
        </w:rPr>
        <w:t>-200.</w:t>
      </w:r>
    </w:p>
    <w:p w14:paraId="0CD72475" w14:textId="77777777" w:rsidR="000B5398" w:rsidRPr="000B5398" w:rsidRDefault="000B5398" w:rsidP="000B5398">
      <w:pPr>
        <w:numPr>
          <w:ilvl w:val="0"/>
          <w:numId w:val="14"/>
        </w:numPr>
        <w:shd w:val="clear" w:color="auto" w:fill="FFFFFF" w:themeFill="background1"/>
        <w:spacing w:before="100" w:beforeAutospacing="1" w:after="100" w:afterAutospacing="1" w:line="240" w:lineRule="auto"/>
        <w:rPr>
          <w:rFonts w:ascii="Times New Roman" w:hAnsi="Times New Roman" w:cs="Times New Roman"/>
          <w:color w:val="1F1F1F"/>
          <w:sz w:val="20"/>
          <w:szCs w:val="20"/>
        </w:rPr>
      </w:pPr>
      <w:proofErr w:type="spellStart"/>
      <w:r w:rsidRPr="000B5398">
        <w:rPr>
          <w:rStyle w:val="referencesauthors"/>
          <w:rFonts w:ascii="Times New Roman" w:hAnsi="Times New Roman" w:cs="Times New Roman"/>
          <w:color w:val="1F1F1F"/>
          <w:sz w:val="20"/>
          <w:szCs w:val="20"/>
        </w:rPr>
        <w:t>Schiaffino</w:t>
      </w:r>
      <w:proofErr w:type="spellEnd"/>
      <w:r w:rsidRPr="000B5398">
        <w:rPr>
          <w:rStyle w:val="referencesauthors"/>
          <w:rFonts w:ascii="Times New Roman" w:hAnsi="Times New Roman" w:cs="Times New Roman"/>
          <w:color w:val="1F1F1F"/>
          <w:sz w:val="20"/>
          <w:szCs w:val="20"/>
        </w:rPr>
        <w:t xml:space="preserve"> S, </w:t>
      </w:r>
      <w:proofErr w:type="spellStart"/>
      <w:r w:rsidRPr="000B5398">
        <w:rPr>
          <w:rStyle w:val="referencesauthors"/>
          <w:rFonts w:ascii="Times New Roman" w:hAnsi="Times New Roman" w:cs="Times New Roman"/>
          <w:color w:val="1F1F1F"/>
          <w:sz w:val="20"/>
          <w:szCs w:val="20"/>
        </w:rPr>
        <w:t>Reggiani</w:t>
      </w:r>
      <w:proofErr w:type="spellEnd"/>
      <w:r w:rsidRPr="000B5398">
        <w:rPr>
          <w:rStyle w:val="referencesauthors"/>
          <w:rFonts w:ascii="Times New Roman" w:hAnsi="Times New Roman" w:cs="Times New Roman"/>
          <w:color w:val="1F1F1F"/>
          <w:sz w:val="20"/>
          <w:szCs w:val="20"/>
        </w:rPr>
        <w:t xml:space="preserve"> C</w:t>
      </w:r>
      <w:r w:rsidRPr="000B5398">
        <w:rPr>
          <w:rStyle w:val="referencesnote"/>
          <w:rFonts w:ascii="Times New Roman" w:hAnsi="Times New Roman" w:cs="Times New Roman"/>
          <w:color w:val="1F1F1F"/>
          <w:sz w:val="20"/>
          <w:szCs w:val="20"/>
        </w:rPr>
        <w:t>. </w:t>
      </w:r>
      <w:r w:rsidRPr="000B5398">
        <w:rPr>
          <w:rStyle w:val="referencesarticle-title"/>
          <w:rFonts w:ascii="Times New Roman" w:hAnsi="Times New Roman" w:cs="Times New Roman"/>
          <w:color w:val="1F1F1F"/>
          <w:sz w:val="20"/>
          <w:szCs w:val="20"/>
        </w:rPr>
        <w:t>Fiber types in mammalian skeletal muscles</w:t>
      </w:r>
      <w:r w:rsidRPr="000B5398">
        <w:rPr>
          <w:rStyle w:val="referencesnote"/>
          <w:rFonts w:ascii="Times New Roman" w:hAnsi="Times New Roman" w:cs="Times New Roman"/>
          <w:color w:val="1F1F1F"/>
          <w:sz w:val="20"/>
          <w:szCs w:val="20"/>
        </w:rPr>
        <w:t>. </w:t>
      </w:r>
      <w:proofErr w:type="spellStart"/>
      <w:r w:rsidRPr="000B5398">
        <w:rPr>
          <w:rStyle w:val="Strong"/>
          <w:rFonts w:ascii="Times New Roman" w:hAnsi="Times New Roman" w:cs="Times New Roman"/>
          <w:i/>
          <w:iCs/>
          <w:color w:val="1F1F1F"/>
          <w:sz w:val="20"/>
          <w:szCs w:val="20"/>
        </w:rPr>
        <w:t>Physiol</w:t>
      </w:r>
      <w:proofErr w:type="spellEnd"/>
      <w:r w:rsidRPr="000B5398">
        <w:rPr>
          <w:rStyle w:val="Strong"/>
          <w:rFonts w:ascii="Times New Roman" w:hAnsi="Times New Roman" w:cs="Times New Roman"/>
          <w:i/>
          <w:iCs/>
          <w:color w:val="1F1F1F"/>
          <w:sz w:val="20"/>
          <w:szCs w:val="20"/>
        </w:rPr>
        <w:t xml:space="preserve"> Rev</w:t>
      </w:r>
      <w:r w:rsidRPr="000B5398">
        <w:rPr>
          <w:rStyle w:val="referencesnote"/>
          <w:rFonts w:ascii="Times New Roman" w:hAnsi="Times New Roman" w:cs="Times New Roman"/>
          <w:color w:val="1F1F1F"/>
          <w:sz w:val="20"/>
          <w:szCs w:val="20"/>
        </w:rPr>
        <w:t> </w:t>
      </w:r>
      <w:r w:rsidRPr="000B5398">
        <w:rPr>
          <w:rStyle w:val="referencesnote"/>
          <w:rFonts w:ascii="Times New Roman" w:hAnsi="Times New Roman" w:cs="Times New Roman"/>
          <w:b/>
          <w:bCs/>
          <w:color w:val="1F1F1F"/>
          <w:sz w:val="20"/>
          <w:szCs w:val="20"/>
        </w:rPr>
        <w:t>91</w:t>
      </w:r>
      <w:r w:rsidRPr="000B5398">
        <w:rPr>
          <w:rStyle w:val="referencesnote"/>
          <w:rFonts w:ascii="Times New Roman" w:hAnsi="Times New Roman" w:cs="Times New Roman"/>
          <w:color w:val="1F1F1F"/>
          <w:sz w:val="20"/>
          <w:szCs w:val="20"/>
        </w:rPr>
        <w:t>: 1447–1531, </w:t>
      </w:r>
      <w:r w:rsidRPr="000B5398">
        <w:rPr>
          <w:rStyle w:val="referencesyear"/>
          <w:rFonts w:ascii="Times New Roman" w:hAnsi="Times New Roman" w:cs="Times New Roman"/>
          <w:color w:val="1F1F1F"/>
          <w:sz w:val="20"/>
          <w:szCs w:val="20"/>
        </w:rPr>
        <w:t>2011</w:t>
      </w:r>
      <w:r w:rsidRPr="000B5398">
        <w:rPr>
          <w:rStyle w:val="referencesnote"/>
          <w:rFonts w:ascii="Times New Roman" w:hAnsi="Times New Roman" w:cs="Times New Roman"/>
          <w:color w:val="1F1F1F"/>
          <w:sz w:val="20"/>
          <w:szCs w:val="20"/>
        </w:rPr>
        <w:t>.</w:t>
      </w:r>
      <w:r w:rsidRPr="000B5398">
        <w:rPr>
          <w:rFonts w:ascii="Times New Roman" w:hAnsi="Times New Roman" w:cs="Times New Roman"/>
          <w:color w:val="1F1F1F"/>
          <w:sz w:val="20"/>
          <w:szCs w:val="20"/>
        </w:rPr>
        <w:br/>
      </w:r>
      <w:hyperlink r:id="rId5" w:tgtFrame="_blank" w:history="1">
        <w:r w:rsidRPr="000B5398">
          <w:rPr>
            <w:rStyle w:val="Hyperlink"/>
            <w:rFonts w:ascii="Times New Roman" w:hAnsi="Times New Roman" w:cs="Times New Roman"/>
            <w:color w:val="5E8AB4"/>
            <w:sz w:val="20"/>
            <w:szCs w:val="20"/>
          </w:rPr>
          <w:t>Link</w:t>
        </w:r>
      </w:hyperlink>
      <w:r w:rsidRPr="000B5398">
        <w:rPr>
          <w:rStyle w:val="referencesnote"/>
          <w:rFonts w:ascii="Times New Roman" w:hAnsi="Times New Roman" w:cs="Times New Roman"/>
          <w:color w:val="1F1F1F"/>
          <w:sz w:val="20"/>
          <w:szCs w:val="20"/>
        </w:rPr>
        <w:t> | </w:t>
      </w:r>
      <w:hyperlink r:id="rId6" w:tgtFrame="_blank" w:history="1">
        <w:r w:rsidRPr="000B5398">
          <w:rPr>
            <w:rStyle w:val="Hyperlink"/>
            <w:rFonts w:ascii="Times New Roman" w:hAnsi="Times New Roman" w:cs="Times New Roman"/>
            <w:color w:val="5E8AB4"/>
            <w:sz w:val="20"/>
            <w:szCs w:val="20"/>
          </w:rPr>
          <w:t>ISI</w:t>
        </w:r>
      </w:hyperlink>
      <w:r w:rsidRPr="000B5398">
        <w:rPr>
          <w:rStyle w:val="referencessuffix"/>
          <w:rFonts w:ascii="Times New Roman" w:hAnsi="Times New Roman" w:cs="Times New Roman"/>
          <w:color w:val="1F1F1F"/>
          <w:sz w:val="20"/>
          <w:szCs w:val="20"/>
        </w:rPr>
        <w:t> | </w:t>
      </w:r>
      <w:hyperlink r:id="rId7" w:tgtFrame="_blank" w:history="1">
        <w:r w:rsidRPr="000B5398">
          <w:rPr>
            <w:rStyle w:val="Hyperlink"/>
            <w:rFonts w:ascii="Times New Roman" w:hAnsi="Times New Roman" w:cs="Times New Roman"/>
            <w:color w:val="5E8AB4"/>
            <w:sz w:val="20"/>
            <w:szCs w:val="20"/>
          </w:rPr>
          <w:t>Google Scholar</w:t>
        </w:r>
      </w:hyperlink>
    </w:p>
    <w:p w14:paraId="349E4950" w14:textId="77777777" w:rsidR="000B5398" w:rsidRPr="000B5398" w:rsidRDefault="000B5398" w:rsidP="000B5398">
      <w:pPr>
        <w:pStyle w:val="ListParagraph"/>
        <w:numPr>
          <w:ilvl w:val="0"/>
          <w:numId w:val="14"/>
        </w:numPr>
        <w:rPr>
          <w:rFonts w:ascii="Times New Roman" w:hAnsi="Times New Roman" w:cs="Times New Roman"/>
          <w:sz w:val="20"/>
          <w:szCs w:val="20"/>
        </w:rPr>
      </w:pPr>
      <w:r w:rsidRPr="000B5398">
        <w:rPr>
          <w:rFonts w:ascii="Times New Roman" w:hAnsi="Times New Roman" w:cs="Times New Roman"/>
          <w:color w:val="222222"/>
          <w:sz w:val="20"/>
          <w:szCs w:val="20"/>
          <w:shd w:val="clear" w:color="auto" w:fill="FFFFFF"/>
        </w:rPr>
        <w:t xml:space="preserve">Wilson JM, Lowery RP, Joy JM, </w:t>
      </w:r>
      <w:proofErr w:type="spellStart"/>
      <w:r w:rsidRPr="000B5398">
        <w:rPr>
          <w:rFonts w:ascii="Times New Roman" w:hAnsi="Times New Roman" w:cs="Times New Roman"/>
          <w:color w:val="222222"/>
          <w:sz w:val="20"/>
          <w:szCs w:val="20"/>
          <w:shd w:val="clear" w:color="auto" w:fill="FFFFFF"/>
        </w:rPr>
        <w:t>Loenneke</w:t>
      </w:r>
      <w:proofErr w:type="spellEnd"/>
      <w:r w:rsidRPr="000B5398">
        <w:rPr>
          <w:rFonts w:ascii="Times New Roman" w:hAnsi="Times New Roman" w:cs="Times New Roman"/>
          <w:color w:val="222222"/>
          <w:sz w:val="20"/>
          <w:szCs w:val="20"/>
          <w:shd w:val="clear" w:color="auto" w:fill="FFFFFF"/>
        </w:rPr>
        <w:t xml:space="preserve"> JP, </w:t>
      </w:r>
      <w:proofErr w:type="spellStart"/>
      <w:r w:rsidRPr="000B5398">
        <w:rPr>
          <w:rFonts w:ascii="Times New Roman" w:hAnsi="Times New Roman" w:cs="Times New Roman"/>
          <w:color w:val="222222"/>
          <w:sz w:val="20"/>
          <w:szCs w:val="20"/>
          <w:shd w:val="clear" w:color="auto" w:fill="FFFFFF"/>
        </w:rPr>
        <w:t>Naimo</w:t>
      </w:r>
      <w:proofErr w:type="spellEnd"/>
      <w:r w:rsidRPr="000B5398">
        <w:rPr>
          <w:rFonts w:ascii="Times New Roman" w:hAnsi="Times New Roman" w:cs="Times New Roman"/>
          <w:color w:val="222222"/>
          <w:sz w:val="20"/>
          <w:szCs w:val="20"/>
          <w:shd w:val="clear" w:color="auto" w:fill="FFFFFF"/>
        </w:rPr>
        <w:t xml:space="preserve"> MA. Practical blood flow restriction training increases acute determinants of hypertrophy without increasing indices of muscle damage. The Journal of Strength &amp; Conditioning Research. 2013 Nov 1;27(11):3068-75.</w:t>
      </w:r>
    </w:p>
    <w:p w14:paraId="376F4D5E" w14:textId="77777777" w:rsidR="000B5398" w:rsidRPr="000B5398" w:rsidRDefault="000B5398" w:rsidP="000B5398">
      <w:pPr>
        <w:pStyle w:val="ListParagraph"/>
        <w:numPr>
          <w:ilvl w:val="0"/>
          <w:numId w:val="14"/>
        </w:numPr>
        <w:rPr>
          <w:rFonts w:ascii="Times New Roman" w:hAnsi="Times New Roman" w:cs="Times New Roman"/>
          <w:sz w:val="20"/>
          <w:szCs w:val="20"/>
        </w:rPr>
      </w:pPr>
      <w:r w:rsidRPr="000B5398">
        <w:rPr>
          <w:rFonts w:ascii="Times New Roman" w:hAnsi="Times New Roman" w:cs="Times New Roman"/>
          <w:color w:val="222222"/>
          <w:sz w:val="20"/>
          <w:szCs w:val="20"/>
          <w:shd w:val="clear" w:color="auto" w:fill="FFFFFF"/>
        </w:rPr>
        <w:t xml:space="preserve">Rossi FE, de Freitas MC, </w:t>
      </w:r>
      <w:proofErr w:type="spellStart"/>
      <w:r w:rsidRPr="000B5398">
        <w:rPr>
          <w:rFonts w:ascii="Times New Roman" w:hAnsi="Times New Roman" w:cs="Times New Roman"/>
          <w:color w:val="222222"/>
          <w:sz w:val="20"/>
          <w:szCs w:val="20"/>
          <w:shd w:val="clear" w:color="auto" w:fill="FFFFFF"/>
        </w:rPr>
        <w:t>Zanchi</w:t>
      </w:r>
      <w:proofErr w:type="spellEnd"/>
      <w:r w:rsidRPr="000B5398">
        <w:rPr>
          <w:rFonts w:ascii="Times New Roman" w:hAnsi="Times New Roman" w:cs="Times New Roman"/>
          <w:color w:val="222222"/>
          <w:sz w:val="20"/>
          <w:szCs w:val="20"/>
          <w:shd w:val="clear" w:color="auto" w:fill="FFFFFF"/>
        </w:rPr>
        <w:t xml:space="preserve"> NE, Lira FS, </w:t>
      </w:r>
      <w:proofErr w:type="spellStart"/>
      <w:r w:rsidRPr="000B5398">
        <w:rPr>
          <w:rFonts w:ascii="Times New Roman" w:hAnsi="Times New Roman" w:cs="Times New Roman"/>
          <w:color w:val="222222"/>
          <w:sz w:val="20"/>
          <w:szCs w:val="20"/>
          <w:shd w:val="clear" w:color="auto" w:fill="FFFFFF"/>
        </w:rPr>
        <w:t>Cholewa</w:t>
      </w:r>
      <w:proofErr w:type="spellEnd"/>
      <w:r w:rsidRPr="000B5398">
        <w:rPr>
          <w:rFonts w:ascii="Times New Roman" w:hAnsi="Times New Roman" w:cs="Times New Roman"/>
          <w:color w:val="222222"/>
          <w:sz w:val="20"/>
          <w:szCs w:val="20"/>
          <w:shd w:val="clear" w:color="auto" w:fill="FFFFFF"/>
        </w:rPr>
        <w:t xml:space="preserve"> JM. The Role of Inflammation and Immune Cells in Blood Flow Restriction Training Adaptation: A. Myokines, Adipokines, Cytokines in Muscle Pathophysiology. 2020 Dec 24.</w:t>
      </w:r>
    </w:p>
    <w:p w14:paraId="43F7D7AE" w14:textId="77777777" w:rsidR="000B5398" w:rsidRPr="000B5398" w:rsidRDefault="000B5398" w:rsidP="000B5398">
      <w:pPr>
        <w:pStyle w:val="ListParagraph"/>
        <w:numPr>
          <w:ilvl w:val="0"/>
          <w:numId w:val="14"/>
        </w:numPr>
        <w:rPr>
          <w:rFonts w:ascii="Times New Roman" w:hAnsi="Times New Roman" w:cs="Times New Roman"/>
          <w:sz w:val="20"/>
          <w:szCs w:val="20"/>
        </w:rPr>
      </w:pPr>
      <w:proofErr w:type="spellStart"/>
      <w:r w:rsidRPr="000B5398">
        <w:rPr>
          <w:rFonts w:ascii="Times New Roman" w:hAnsi="Times New Roman" w:cs="Times New Roman"/>
          <w:color w:val="222222"/>
          <w:sz w:val="20"/>
          <w:szCs w:val="20"/>
          <w:shd w:val="clear" w:color="auto" w:fill="FFFFFF"/>
        </w:rPr>
        <w:t>Ferraz</w:t>
      </w:r>
      <w:proofErr w:type="spellEnd"/>
      <w:r w:rsidRPr="000B5398">
        <w:rPr>
          <w:rFonts w:ascii="Times New Roman" w:hAnsi="Times New Roman" w:cs="Times New Roman"/>
          <w:color w:val="222222"/>
          <w:sz w:val="20"/>
          <w:szCs w:val="20"/>
          <w:shd w:val="clear" w:color="auto" w:fill="FFFFFF"/>
        </w:rPr>
        <w:t xml:space="preserve"> RB, </w:t>
      </w:r>
      <w:proofErr w:type="spellStart"/>
      <w:r w:rsidRPr="000B5398">
        <w:rPr>
          <w:rFonts w:ascii="Times New Roman" w:hAnsi="Times New Roman" w:cs="Times New Roman"/>
          <w:color w:val="222222"/>
          <w:sz w:val="20"/>
          <w:szCs w:val="20"/>
          <w:shd w:val="clear" w:color="auto" w:fill="FFFFFF"/>
        </w:rPr>
        <w:t>Gualano</w:t>
      </w:r>
      <w:proofErr w:type="spellEnd"/>
      <w:r w:rsidRPr="000B5398">
        <w:rPr>
          <w:rFonts w:ascii="Times New Roman" w:hAnsi="Times New Roman" w:cs="Times New Roman"/>
          <w:color w:val="222222"/>
          <w:sz w:val="20"/>
          <w:szCs w:val="20"/>
          <w:shd w:val="clear" w:color="auto" w:fill="FFFFFF"/>
        </w:rPr>
        <w:t xml:space="preserve"> BR, Rodrigues RE, </w:t>
      </w:r>
      <w:proofErr w:type="spellStart"/>
      <w:r w:rsidRPr="000B5398">
        <w:rPr>
          <w:rFonts w:ascii="Times New Roman" w:hAnsi="Times New Roman" w:cs="Times New Roman"/>
          <w:color w:val="222222"/>
          <w:sz w:val="20"/>
          <w:szCs w:val="20"/>
          <w:shd w:val="clear" w:color="auto" w:fill="FFFFFF"/>
        </w:rPr>
        <w:t>Kurimori</w:t>
      </w:r>
      <w:proofErr w:type="spellEnd"/>
      <w:r w:rsidRPr="000B5398">
        <w:rPr>
          <w:rFonts w:ascii="Times New Roman" w:hAnsi="Times New Roman" w:cs="Times New Roman"/>
          <w:color w:val="222222"/>
          <w:sz w:val="20"/>
          <w:szCs w:val="20"/>
          <w:shd w:val="clear" w:color="auto" w:fill="FFFFFF"/>
        </w:rPr>
        <w:t xml:space="preserve"> CO, Fuller R, Lima FR, De Sa-Pinto AL, </w:t>
      </w:r>
      <w:proofErr w:type="spellStart"/>
      <w:r w:rsidRPr="000B5398">
        <w:rPr>
          <w:rFonts w:ascii="Times New Roman" w:hAnsi="Times New Roman" w:cs="Times New Roman"/>
          <w:color w:val="222222"/>
          <w:sz w:val="20"/>
          <w:szCs w:val="20"/>
          <w:shd w:val="clear" w:color="auto" w:fill="FFFFFF"/>
        </w:rPr>
        <w:t>Roschel</w:t>
      </w:r>
      <w:proofErr w:type="spellEnd"/>
      <w:r w:rsidRPr="000B5398">
        <w:rPr>
          <w:rFonts w:ascii="Times New Roman" w:hAnsi="Times New Roman" w:cs="Times New Roman"/>
          <w:color w:val="222222"/>
          <w:sz w:val="20"/>
          <w:szCs w:val="20"/>
          <w:shd w:val="clear" w:color="auto" w:fill="FFFFFF"/>
        </w:rPr>
        <w:t xml:space="preserve"> H. Benefits of resistance training with blood flow restriction in knee osteoarthritis. Med Sci Sports </w:t>
      </w:r>
      <w:proofErr w:type="spellStart"/>
      <w:r w:rsidRPr="000B5398">
        <w:rPr>
          <w:rFonts w:ascii="Times New Roman" w:hAnsi="Times New Roman" w:cs="Times New Roman"/>
          <w:color w:val="222222"/>
          <w:sz w:val="20"/>
          <w:szCs w:val="20"/>
          <w:shd w:val="clear" w:color="auto" w:fill="FFFFFF"/>
        </w:rPr>
        <w:t>Exerc</w:t>
      </w:r>
      <w:proofErr w:type="spellEnd"/>
      <w:r w:rsidRPr="000B5398">
        <w:rPr>
          <w:rFonts w:ascii="Times New Roman" w:hAnsi="Times New Roman" w:cs="Times New Roman"/>
          <w:color w:val="222222"/>
          <w:sz w:val="20"/>
          <w:szCs w:val="20"/>
          <w:shd w:val="clear" w:color="auto" w:fill="FFFFFF"/>
        </w:rPr>
        <w:t>. 2018 May 1;50(5):897-905.</w:t>
      </w:r>
    </w:p>
    <w:p w14:paraId="161A0176" w14:textId="77777777" w:rsidR="000B5398" w:rsidRPr="000B5398" w:rsidRDefault="000B5398" w:rsidP="000B5398">
      <w:pPr>
        <w:pStyle w:val="ListParagraph"/>
        <w:numPr>
          <w:ilvl w:val="0"/>
          <w:numId w:val="14"/>
        </w:numPr>
        <w:rPr>
          <w:rFonts w:ascii="Times New Roman" w:hAnsi="Times New Roman" w:cs="Times New Roman"/>
          <w:sz w:val="20"/>
          <w:szCs w:val="20"/>
        </w:rPr>
      </w:pPr>
      <w:r w:rsidRPr="000B5398">
        <w:rPr>
          <w:rFonts w:ascii="Times New Roman" w:hAnsi="Times New Roman" w:cs="Times New Roman"/>
          <w:color w:val="222222"/>
          <w:sz w:val="20"/>
          <w:szCs w:val="20"/>
          <w:shd w:val="clear" w:color="auto" w:fill="FFFFFF"/>
        </w:rPr>
        <w:t>Noyes FR, Barber-Westin SD, Sipes L. Blood flow restriction training can improve peak torque strength in chronic atrophic postoperative quadriceps and hamstrings muscles. Arthroscopy: The Journal of Arthroscopic &amp; Related Surgery. 2021 Sep 1;37(9):2860-9.</w:t>
      </w:r>
    </w:p>
    <w:p w14:paraId="7EB6B7C6" w14:textId="77777777" w:rsidR="000B5398" w:rsidRPr="000B5398" w:rsidRDefault="000B5398" w:rsidP="000B5398">
      <w:pPr>
        <w:pStyle w:val="ListParagraph"/>
        <w:numPr>
          <w:ilvl w:val="0"/>
          <w:numId w:val="14"/>
        </w:numPr>
        <w:rPr>
          <w:rFonts w:ascii="Times New Roman" w:hAnsi="Times New Roman" w:cs="Times New Roman"/>
          <w:sz w:val="20"/>
          <w:szCs w:val="20"/>
        </w:rPr>
      </w:pPr>
      <w:proofErr w:type="spellStart"/>
      <w:r w:rsidRPr="000B5398">
        <w:rPr>
          <w:rFonts w:ascii="Times New Roman" w:hAnsi="Times New Roman" w:cs="Times New Roman"/>
          <w:color w:val="222222"/>
          <w:sz w:val="20"/>
          <w:szCs w:val="20"/>
          <w:shd w:val="clear" w:color="auto" w:fill="FFFFFF"/>
        </w:rPr>
        <w:t>Pignanelli</w:t>
      </w:r>
      <w:proofErr w:type="spellEnd"/>
      <w:r w:rsidRPr="000B5398">
        <w:rPr>
          <w:rFonts w:ascii="Times New Roman" w:hAnsi="Times New Roman" w:cs="Times New Roman"/>
          <w:color w:val="222222"/>
          <w:sz w:val="20"/>
          <w:szCs w:val="20"/>
          <w:shd w:val="clear" w:color="auto" w:fill="FFFFFF"/>
        </w:rPr>
        <w:t xml:space="preserve"> C, Christiansen D, Burr JF. Blood flow restriction training and the high-performance athlete: science to application. Journal of Applied Physiology. 2021 Apr 19.</w:t>
      </w:r>
    </w:p>
    <w:p w14:paraId="42B511B4" w14:textId="77777777" w:rsidR="000B5398" w:rsidRPr="000B5398" w:rsidRDefault="000B5398" w:rsidP="000B5398">
      <w:pPr>
        <w:pStyle w:val="ListParagraph"/>
        <w:numPr>
          <w:ilvl w:val="0"/>
          <w:numId w:val="14"/>
        </w:numPr>
        <w:rPr>
          <w:rFonts w:ascii="Times New Roman" w:hAnsi="Times New Roman" w:cs="Times New Roman"/>
          <w:sz w:val="20"/>
          <w:szCs w:val="20"/>
        </w:rPr>
      </w:pPr>
      <w:r w:rsidRPr="000B5398">
        <w:rPr>
          <w:rFonts w:ascii="Times New Roman" w:hAnsi="Times New Roman" w:cs="Times New Roman"/>
          <w:color w:val="222222"/>
          <w:sz w:val="20"/>
          <w:szCs w:val="20"/>
          <w:shd w:val="clear" w:color="auto" w:fill="FFFFFF"/>
        </w:rPr>
        <w:t xml:space="preserve">Pavlou K, </w:t>
      </w:r>
      <w:proofErr w:type="spellStart"/>
      <w:r w:rsidRPr="000B5398">
        <w:rPr>
          <w:rFonts w:ascii="Times New Roman" w:hAnsi="Times New Roman" w:cs="Times New Roman"/>
          <w:color w:val="222222"/>
          <w:sz w:val="20"/>
          <w:szCs w:val="20"/>
          <w:shd w:val="clear" w:color="auto" w:fill="FFFFFF"/>
        </w:rPr>
        <w:t>Korakakis</w:t>
      </w:r>
      <w:proofErr w:type="spellEnd"/>
      <w:r w:rsidRPr="000B5398">
        <w:rPr>
          <w:rFonts w:ascii="Times New Roman" w:hAnsi="Times New Roman" w:cs="Times New Roman"/>
          <w:color w:val="222222"/>
          <w:sz w:val="20"/>
          <w:szCs w:val="20"/>
          <w:shd w:val="clear" w:color="auto" w:fill="FFFFFF"/>
        </w:rPr>
        <w:t xml:space="preserve"> V, Whiteley R, </w:t>
      </w:r>
      <w:proofErr w:type="spellStart"/>
      <w:r w:rsidRPr="000B5398">
        <w:rPr>
          <w:rFonts w:ascii="Times New Roman" w:hAnsi="Times New Roman" w:cs="Times New Roman"/>
          <w:color w:val="222222"/>
          <w:sz w:val="20"/>
          <w:szCs w:val="20"/>
          <w:shd w:val="clear" w:color="auto" w:fill="FFFFFF"/>
        </w:rPr>
        <w:t>Karagiannis</w:t>
      </w:r>
      <w:proofErr w:type="spellEnd"/>
      <w:r w:rsidRPr="000B5398">
        <w:rPr>
          <w:rFonts w:ascii="Times New Roman" w:hAnsi="Times New Roman" w:cs="Times New Roman"/>
          <w:color w:val="222222"/>
          <w:sz w:val="20"/>
          <w:szCs w:val="20"/>
          <w:shd w:val="clear" w:color="auto" w:fill="FFFFFF"/>
        </w:rPr>
        <w:t xml:space="preserve"> C, </w:t>
      </w:r>
      <w:proofErr w:type="spellStart"/>
      <w:r w:rsidRPr="000B5398">
        <w:rPr>
          <w:rFonts w:ascii="Times New Roman" w:hAnsi="Times New Roman" w:cs="Times New Roman"/>
          <w:color w:val="222222"/>
          <w:sz w:val="20"/>
          <w:szCs w:val="20"/>
          <w:shd w:val="clear" w:color="auto" w:fill="FFFFFF"/>
        </w:rPr>
        <w:t>Ploutarchou</w:t>
      </w:r>
      <w:proofErr w:type="spellEnd"/>
      <w:r w:rsidRPr="000B5398">
        <w:rPr>
          <w:rFonts w:ascii="Times New Roman" w:hAnsi="Times New Roman" w:cs="Times New Roman"/>
          <w:color w:val="222222"/>
          <w:sz w:val="20"/>
          <w:szCs w:val="20"/>
          <w:shd w:val="clear" w:color="auto" w:fill="FFFFFF"/>
        </w:rPr>
        <w:t xml:space="preserve"> G, Savva C. The effects of upper body blood flow restriction training on muscles located proximal to the applied occlusive pressure: A systematic review with meta-analysis. </w:t>
      </w:r>
      <w:proofErr w:type="spellStart"/>
      <w:r w:rsidRPr="000B5398">
        <w:rPr>
          <w:rFonts w:ascii="Times New Roman" w:hAnsi="Times New Roman" w:cs="Times New Roman"/>
          <w:color w:val="222222"/>
          <w:sz w:val="20"/>
          <w:szCs w:val="20"/>
          <w:shd w:val="clear" w:color="auto" w:fill="FFFFFF"/>
        </w:rPr>
        <w:t>Plos</w:t>
      </w:r>
      <w:proofErr w:type="spellEnd"/>
      <w:r w:rsidRPr="000B5398">
        <w:rPr>
          <w:rFonts w:ascii="Times New Roman" w:hAnsi="Times New Roman" w:cs="Times New Roman"/>
          <w:color w:val="222222"/>
          <w:sz w:val="20"/>
          <w:szCs w:val="20"/>
          <w:shd w:val="clear" w:color="auto" w:fill="FFFFFF"/>
        </w:rPr>
        <w:t xml:space="preserve"> one. 2023 Mar 23;18(3</w:t>
      </w:r>
      <w:proofErr w:type="gramStart"/>
      <w:r w:rsidRPr="000B5398">
        <w:rPr>
          <w:rFonts w:ascii="Times New Roman" w:hAnsi="Times New Roman" w:cs="Times New Roman"/>
          <w:color w:val="222222"/>
          <w:sz w:val="20"/>
          <w:szCs w:val="20"/>
          <w:shd w:val="clear" w:color="auto" w:fill="FFFFFF"/>
        </w:rPr>
        <w:t>):e</w:t>
      </w:r>
      <w:proofErr w:type="gramEnd"/>
      <w:r w:rsidRPr="000B5398">
        <w:rPr>
          <w:rFonts w:ascii="Times New Roman" w:hAnsi="Times New Roman" w:cs="Times New Roman"/>
          <w:color w:val="222222"/>
          <w:sz w:val="20"/>
          <w:szCs w:val="20"/>
          <w:shd w:val="clear" w:color="auto" w:fill="FFFFFF"/>
        </w:rPr>
        <w:t>0283309.</w:t>
      </w:r>
    </w:p>
    <w:p w14:paraId="3774FA16" w14:textId="77777777" w:rsidR="000B5398" w:rsidRPr="000B5398" w:rsidRDefault="000B5398" w:rsidP="000B5398">
      <w:pPr>
        <w:pStyle w:val="ListParagraph"/>
        <w:numPr>
          <w:ilvl w:val="0"/>
          <w:numId w:val="14"/>
        </w:numPr>
        <w:rPr>
          <w:rFonts w:ascii="Times New Roman" w:hAnsi="Times New Roman" w:cs="Times New Roman"/>
          <w:sz w:val="20"/>
          <w:szCs w:val="20"/>
        </w:rPr>
      </w:pPr>
      <w:r w:rsidRPr="000B5398">
        <w:rPr>
          <w:rFonts w:ascii="Times New Roman" w:hAnsi="Times New Roman" w:cs="Times New Roman"/>
          <w:color w:val="222222"/>
          <w:sz w:val="20"/>
          <w:szCs w:val="20"/>
          <w:shd w:val="clear" w:color="auto" w:fill="FFFFFF"/>
        </w:rPr>
        <w:t>Barrett K. </w:t>
      </w:r>
      <w:r w:rsidRPr="000B5398">
        <w:rPr>
          <w:rFonts w:ascii="Times New Roman" w:hAnsi="Times New Roman" w:cs="Times New Roman"/>
          <w:i/>
          <w:iCs/>
          <w:color w:val="222222"/>
          <w:sz w:val="20"/>
          <w:szCs w:val="20"/>
          <w:shd w:val="clear" w:color="auto" w:fill="FFFFFF"/>
        </w:rPr>
        <w:t>The effects of moderate intensity strength training coupled with blood flow restriction: A 12 week intervention</w:t>
      </w:r>
      <w:r w:rsidRPr="000B5398">
        <w:rPr>
          <w:rFonts w:ascii="Times New Roman" w:hAnsi="Times New Roman" w:cs="Times New Roman"/>
          <w:color w:val="222222"/>
          <w:sz w:val="20"/>
          <w:szCs w:val="20"/>
          <w:shd w:val="clear" w:color="auto" w:fill="FFFFFF"/>
        </w:rPr>
        <w:t> (Doctoral dissertation, The University of Western Ontario (Canada)).</w:t>
      </w:r>
    </w:p>
    <w:p w14:paraId="1DAAF3B6" w14:textId="77777777" w:rsidR="000B5398" w:rsidRPr="000B5398" w:rsidRDefault="000B5398" w:rsidP="000B5398">
      <w:pPr>
        <w:pStyle w:val="ListParagraph"/>
        <w:numPr>
          <w:ilvl w:val="0"/>
          <w:numId w:val="14"/>
        </w:numPr>
        <w:rPr>
          <w:rFonts w:ascii="Times New Roman" w:hAnsi="Times New Roman" w:cs="Times New Roman"/>
          <w:sz w:val="20"/>
          <w:szCs w:val="20"/>
        </w:rPr>
      </w:pPr>
      <w:r w:rsidRPr="000B5398">
        <w:rPr>
          <w:rFonts w:ascii="Times New Roman" w:hAnsi="Times New Roman" w:cs="Times New Roman"/>
          <w:color w:val="222222"/>
          <w:sz w:val="20"/>
          <w:szCs w:val="20"/>
          <w:shd w:val="clear" w:color="auto" w:fill="FFFFFF"/>
        </w:rPr>
        <w:t xml:space="preserve">Keller JL, Hill EC, </w:t>
      </w:r>
      <w:proofErr w:type="spellStart"/>
      <w:r w:rsidRPr="000B5398">
        <w:rPr>
          <w:rFonts w:ascii="Times New Roman" w:hAnsi="Times New Roman" w:cs="Times New Roman"/>
          <w:color w:val="222222"/>
          <w:sz w:val="20"/>
          <w:szCs w:val="20"/>
          <w:shd w:val="clear" w:color="auto" w:fill="FFFFFF"/>
        </w:rPr>
        <w:t>Housh</w:t>
      </w:r>
      <w:proofErr w:type="spellEnd"/>
      <w:r w:rsidRPr="000B5398">
        <w:rPr>
          <w:rFonts w:ascii="Times New Roman" w:hAnsi="Times New Roman" w:cs="Times New Roman"/>
          <w:color w:val="222222"/>
          <w:sz w:val="20"/>
          <w:szCs w:val="20"/>
          <w:shd w:val="clear" w:color="auto" w:fill="FFFFFF"/>
        </w:rPr>
        <w:t xml:space="preserve"> TJ, Smith CM, Anders JP, Schmidt RJ, Johnson GO. The acute and early phase effects of blood flow restriction training on ratings of perceived exertion, performance fatigability, and muscular strength in women. </w:t>
      </w:r>
      <w:proofErr w:type="spellStart"/>
      <w:r w:rsidRPr="000B5398">
        <w:rPr>
          <w:rFonts w:ascii="Times New Roman" w:hAnsi="Times New Roman" w:cs="Times New Roman"/>
          <w:color w:val="222222"/>
          <w:sz w:val="20"/>
          <w:szCs w:val="20"/>
          <w:shd w:val="clear" w:color="auto" w:fill="FFFFFF"/>
        </w:rPr>
        <w:t>Isokinetics</w:t>
      </w:r>
      <w:proofErr w:type="spellEnd"/>
      <w:r w:rsidRPr="000B5398">
        <w:rPr>
          <w:rFonts w:ascii="Times New Roman" w:hAnsi="Times New Roman" w:cs="Times New Roman"/>
          <w:color w:val="222222"/>
          <w:sz w:val="20"/>
          <w:szCs w:val="20"/>
          <w:shd w:val="clear" w:color="auto" w:fill="FFFFFF"/>
        </w:rPr>
        <w:t xml:space="preserve"> and Exercise Science. 2021 Jan 1;29(1):39-48.</w:t>
      </w:r>
    </w:p>
    <w:p w14:paraId="42545F2A" w14:textId="77777777" w:rsidR="00D1168D" w:rsidRPr="00D508C7" w:rsidRDefault="000B5398" w:rsidP="00D1168D">
      <w:pPr>
        <w:pStyle w:val="ListParagraph"/>
        <w:numPr>
          <w:ilvl w:val="0"/>
          <w:numId w:val="14"/>
        </w:numPr>
        <w:rPr>
          <w:rFonts w:ascii="Times New Roman" w:hAnsi="Times New Roman" w:cs="Times New Roman"/>
          <w:sz w:val="20"/>
          <w:szCs w:val="20"/>
        </w:rPr>
      </w:pPr>
      <w:r w:rsidRPr="000B5398">
        <w:rPr>
          <w:rFonts w:ascii="Times New Roman" w:hAnsi="Times New Roman" w:cs="Times New Roman"/>
          <w:color w:val="222222"/>
          <w:sz w:val="20"/>
          <w:szCs w:val="20"/>
          <w:shd w:val="clear" w:color="auto" w:fill="FFFFFF"/>
        </w:rPr>
        <w:t xml:space="preserve">Rossi FE, De Freitas MC, </w:t>
      </w:r>
      <w:proofErr w:type="spellStart"/>
      <w:r w:rsidRPr="000B5398">
        <w:rPr>
          <w:rFonts w:ascii="Times New Roman" w:hAnsi="Times New Roman" w:cs="Times New Roman"/>
          <w:color w:val="222222"/>
          <w:sz w:val="20"/>
          <w:szCs w:val="20"/>
          <w:shd w:val="clear" w:color="auto" w:fill="FFFFFF"/>
        </w:rPr>
        <w:t>Zanchi</w:t>
      </w:r>
      <w:proofErr w:type="spellEnd"/>
      <w:r w:rsidRPr="000B5398">
        <w:rPr>
          <w:rFonts w:ascii="Times New Roman" w:hAnsi="Times New Roman" w:cs="Times New Roman"/>
          <w:color w:val="222222"/>
          <w:sz w:val="20"/>
          <w:szCs w:val="20"/>
          <w:shd w:val="clear" w:color="auto" w:fill="FFFFFF"/>
        </w:rPr>
        <w:t xml:space="preserve"> NE, Lira FS, </w:t>
      </w:r>
      <w:proofErr w:type="spellStart"/>
      <w:r w:rsidRPr="000B5398">
        <w:rPr>
          <w:rFonts w:ascii="Times New Roman" w:hAnsi="Times New Roman" w:cs="Times New Roman"/>
          <w:color w:val="222222"/>
          <w:sz w:val="20"/>
          <w:szCs w:val="20"/>
          <w:shd w:val="clear" w:color="auto" w:fill="FFFFFF"/>
        </w:rPr>
        <w:t>Cholewa</w:t>
      </w:r>
      <w:proofErr w:type="spellEnd"/>
      <w:r w:rsidRPr="000B5398">
        <w:rPr>
          <w:rFonts w:ascii="Times New Roman" w:hAnsi="Times New Roman" w:cs="Times New Roman"/>
          <w:color w:val="222222"/>
          <w:sz w:val="20"/>
          <w:szCs w:val="20"/>
          <w:shd w:val="clear" w:color="auto" w:fill="FFFFFF"/>
        </w:rPr>
        <w:t xml:space="preserve"> JM. The role of inflammation and immune cells in blood flow restriction training adaptation: a review. Frontiers in physiology. 2018 Oct 9;9:1376</w:t>
      </w:r>
    </w:p>
    <w:p w14:paraId="39D3A420" w14:textId="77777777" w:rsidR="00D508C7" w:rsidRPr="00D508C7" w:rsidRDefault="00D508C7" w:rsidP="00D1168D">
      <w:pPr>
        <w:pStyle w:val="ListParagraph"/>
        <w:numPr>
          <w:ilvl w:val="0"/>
          <w:numId w:val="14"/>
        </w:numPr>
        <w:rPr>
          <w:rFonts w:ascii="Times New Roman" w:hAnsi="Times New Roman" w:cs="Times New Roman"/>
          <w:sz w:val="20"/>
          <w:szCs w:val="20"/>
        </w:rPr>
      </w:pPr>
      <w:r w:rsidRPr="00D508C7">
        <w:rPr>
          <w:rFonts w:ascii="Times New Roman" w:hAnsi="Times New Roman" w:cs="Times New Roman"/>
          <w:color w:val="222222"/>
          <w:sz w:val="20"/>
          <w:szCs w:val="20"/>
          <w:shd w:val="clear" w:color="auto" w:fill="FFFFFF"/>
        </w:rPr>
        <w:t xml:space="preserve">SILLERO MG, </w:t>
      </w:r>
      <w:proofErr w:type="spellStart"/>
      <w:r w:rsidRPr="00D508C7">
        <w:rPr>
          <w:rFonts w:ascii="Times New Roman" w:hAnsi="Times New Roman" w:cs="Times New Roman"/>
          <w:color w:val="222222"/>
          <w:sz w:val="20"/>
          <w:szCs w:val="20"/>
          <w:shd w:val="clear" w:color="auto" w:fill="FFFFFF"/>
        </w:rPr>
        <w:t>Maroto</w:t>
      </w:r>
      <w:proofErr w:type="spellEnd"/>
      <w:r w:rsidRPr="00D508C7">
        <w:rPr>
          <w:rFonts w:ascii="Times New Roman" w:hAnsi="Times New Roman" w:cs="Times New Roman"/>
          <w:color w:val="222222"/>
          <w:sz w:val="20"/>
          <w:szCs w:val="20"/>
          <w:shd w:val="clear" w:color="auto" w:fill="FFFFFF"/>
        </w:rPr>
        <w:t>-Izquierdo S, Galvan-Garcia M, Benitez-</w:t>
      </w:r>
      <w:proofErr w:type="spellStart"/>
      <w:r w:rsidRPr="00D508C7">
        <w:rPr>
          <w:rFonts w:ascii="Times New Roman" w:hAnsi="Times New Roman" w:cs="Times New Roman"/>
          <w:color w:val="222222"/>
          <w:sz w:val="20"/>
          <w:szCs w:val="20"/>
          <w:shd w:val="clear" w:color="auto" w:fill="FFFFFF"/>
        </w:rPr>
        <w:t>Porres</w:t>
      </w:r>
      <w:proofErr w:type="spellEnd"/>
      <w:r w:rsidRPr="00D508C7">
        <w:rPr>
          <w:rFonts w:ascii="Times New Roman" w:hAnsi="Times New Roman" w:cs="Times New Roman"/>
          <w:color w:val="222222"/>
          <w:sz w:val="20"/>
          <w:szCs w:val="20"/>
          <w:shd w:val="clear" w:color="auto" w:fill="FFFFFF"/>
        </w:rPr>
        <w:t xml:space="preserve"> J, Vargas-Molina S, Jurado-Castro JM. Acute Effects of Blood Flow Restriction Training on Movement Velocity and Neuromuscular Signal During the Back Squat Exercise.</w:t>
      </w:r>
    </w:p>
    <w:p w14:paraId="074C3F9D" w14:textId="77777777" w:rsidR="00D1168D" w:rsidRPr="00D1168D" w:rsidRDefault="00D1168D" w:rsidP="00D1168D">
      <w:pPr>
        <w:pStyle w:val="ListParagraph"/>
        <w:numPr>
          <w:ilvl w:val="0"/>
          <w:numId w:val="14"/>
        </w:numPr>
        <w:rPr>
          <w:rFonts w:ascii="Times New Roman" w:hAnsi="Times New Roman" w:cs="Times New Roman"/>
          <w:sz w:val="20"/>
          <w:szCs w:val="20"/>
        </w:rPr>
      </w:pPr>
      <w:r w:rsidRPr="00D1168D">
        <w:rPr>
          <w:rFonts w:ascii="Times New Roman" w:hAnsi="Times New Roman" w:cs="Times New Roman"/>
          <w:color w:val="222222"/>
          <w:sz w:val="20"/>
          <w:szCs w:val="20"/>
          <w:shd w:val="clear" w:color="auto" w:fill="FFFFFF"/>
        </w:rPr>
        <w:t xml:space="preserve">Li N, Yang J, Liao Y. The effect of blood flow restriction training combined with electrical muscle stimulation on neuromuscular adaptation: a randomized controlled trial. Frontiers in Physiology. 2023 May </w:t>
      </w:r>
      <w:proofErr w:type="gramStart"/>
      <w:r w:rsidRPr="00D1168D">
        <w:rPr>
          <w:rFonts w:ascii="Times New Roman" w:hAnsi="Times New Roman" w:cs="Times New Roman"/>
          <w:color w:val="222222"/>
          <w:sz w:val="20"/>
          <w:szCs w:val="20"/>
          <w:shd w:val="clear" w:color="auto" w:fill="FFFFFF"/>
        </w:rPr>
        <w:t>5;14:1182249</w:t>
      </w:r>
      <w:proofErr w:type="gramEnd"/>
      <w:r w:rsidRPr="00D1168D">
        <w:rPr>
          <w:rFonts w:ascii="Times New Roman" w:hAnsi="Times New Roman" w:cs="Times New Roman"/>
          <w:color w:val="222222"/>
          <w:sz w:val="20"/>
          <w:szCs w:val="20"/>
          <w:shd w:val="clear" w:color="auto" w:fill="FFFFFF"/>
        </w:rPr>
        <w:t>.</w:t>
      </w:r>
    </w:p>
    <w:p w14:paraId="1331114D" w14:textId="77777777" w:rsidR="00D1168D" w:rsidRPr="00D508C7" w:rsidRDefault="00D1168D" w:rsidP="00D1168D">
      <w:pPr>
        <w:pStyle w:val="ListParagraph"/>
        <w:numPr>
          <w:ilvl w:val="0"/>
          <w:numId w:val="14"/>
        </w:numPr>
        <w:rPr>
          <w:rFonts w:ascii="Times New Roman" w:hAnsi="Times New Roman" w:cs="Times New Roman"/>
          <w:sz w:val="20"/>
          <w:szCs w:val="20"/>
        </w:rPr>
      </w:pPr>
      <w:r w:rsidRPr="00D1168D">
        <w:rPr>
          <w:rFonts w:ascii="Times New Roman" w:hAnsi="Times New Roman" w:cs="Times New Roman"/>
          <w:color w:val="222222"/>
          <w:sz w:val="20"/>
          <w:szCs w:val="20"/>
          <w:shd w:val="clear" w:color="auto" w:fill="FFFFFF"/>
        </w:rPr>
        <w:t>Erickson LN. Effect of Blood Flow Restriction Training on Functional and Self-Reported Outcomes in Female Runners with Patellofemoral Pain.</w:t>
      </w:r>
    </w:p>
    <w:p w14:paraId="5C717157" w14:textId="77777777" w:rsidR="00D508C7" w:rsidRPr="00D508C7" w:rsidRDefault="00D508C7" w:rsidP="00D1168D">
      <w:pPr>
        <w:pStyle w:val="ListParagraph"/>
        <w:numPr>
          <w:ilvl w:val="0"/>
          <w:numId w:val="14"/>
        </w:numPr>
        <w:rPr>
          <w:rFonts w:ascii="Times New Roman" w:hAnsi="Times New Roman" w:cs="Times New Roman"/>
          <w:sz w:val="20"/>
          <w:szCs w:val="20"/>
        </w:rPr>
      </w:pPr>
      <w:r w:rsidRPr="00D508C7">
        <w:rPr>
          <w:rFonts w:ascii="Times New Roman" w:hAnsi="Times New Roman" w:cs="Times New Roman"/>
          <w:color w:val="222222"/>
          <w:sz w:val="20"/>
          <w:szCs w:val="20"/>
          <w:shd w:val="clear" w:color="auto" w:fill="FFFFFF"/>
        </w:rPr>
        <w:t xml:space="preserve">Rock R, </w:t>
      </w:r>
      <w:proofErr w:type="spellStart"/>
      <w:r w:rsidRPr="00D508C7">
        <w:rPr>
          <w:rFonts w:ascii="Times New Roman" w:hAnsi="Times New Roman" w:cs="Times New Roman"/>
          <w:color w:val="222222"/>
          <w:sz w:val="20"/>
          <w:szCs w:val="20"/>
          <w:shd w:val="clear" w:color="auto" w:fill="FFFFFF"/>
        </w:rPr>
        <w:t>Wiechmann</w:t>
      </w:r>
      <w:proofErr w:type="spellEnd"/>
      <w:r w:rsidRPr="00D508C7">
        <w:rPr>
          <w:rFonts w:ascii="Times New Roman" w:hAnsi="Times New Roman" w:cs="Times New Roman"/>
          <w:color w:val="222222"/>
          <w:sz w:val="20"/>
          <w:szCs w:val="20"/>
          <w:shd w:val="clear" w:color="auto" w:fill="FFFFFF"/>
        </w:rPr>
        <w:t xml:space="preserve"> M. </w:t>
      </w:r>
      <w:r w:rsidRPr="00D508C7">
        <w:rPr>
          <w:rFonts w:ascii="Times New Roman" w:hAnsi="Times New Roman" w:cs="Times New Roman"/>
          <w:i/>
          <w:iCs/>
          <w:color w:val="222222"/>
          <w:sz w:val="20"/>
          <w:szCs w:val="20"/>
          <w:shd w:val="clear" w:color="auto" w:fill="FFFFFF"/>
        </w:rPr>
        <w:t>The Use of Blood Flow Restriction in Shoulder Pathology and Low Back Pain</w:t>
      </w:r>
      <w:r w:rsidRPr="00D508C7">
        <w:rPr>
          <w:rFonts w:ascii="Times New Roman" w:hAnsi="Times New Roman" w:cs="Times New Roman"/>
          <w:color w:val="222222"/>
          <w:sz w:val="20"/>
          <w:szCs w:val="20"/>
          <w:shd w:val="clear" w:color="auto" w:fill="FFFFFF"/>
        </w:rPr>
        <w:t> (Doctoral dissertation, Azusa Pacific University).</w:t>
      </w:r>
    </w:p>
    <w:p w14:paraId="0716038E" w14:textId="77777777" w:rsidR="00D508C7" w:rsidRPr="00D508C7" w:rsidRDefault="00D508C7" w:rsidP="00D1168D">
      <w:pPr>
        <w:pStyle w:val="ListParagraph"/>
        <w:numPr>
          <w:ilvl w:val="0"/>
          <w:numId w:val="14"/>
        </w:numPr>
        <w:rPr>
          <w:rFonts w:ascii="Times New Roman" w:hAnsi="Times New Roman" w:cs="Times New Roman"/>
          <w:sz w:val="20"/>
          <w:szCs w:val="20"/>
        </w:rPr>
      </w:pPr>
      <w:r w:rsidRPr="00D508C7">
        <w:rPr>
          <w:rFonts w:ascii="Times New Roman" w:hAnsi="Times New Roman" w:cs="Times New Roman"/>
          <w:color w:val="222222"/>
          <w:sz w:val="20"/>
          <w:szCs w:val="20"/>
          <w:shd w:val="clear" w:color="auto" w:fill="FFFFFF"/>
        </w:rPr>
        <w:t>Sun D, Yang T. Semi-Squat Exercises with Varying Levels of Arterial Occlusion Pressure during Blood Flow Restriction Training Induce a Post-Activation Performance Enhancement and Improve Vertical Height Jump in Female Football Players. Journal of Sports Science &amp; Medicine. 2023 Jun;22(2):212.</w:t>
      </w:r>
    </w:p>
    <w:p w14:paraId="7293161B" w14:textId="77777777" w:rsidR="007D6806" w:rsidRPr="00F7201E" w:rsidRDefault="007D6806" w:rsidP="00F7201E">
      <w:pPr>
        <w:spacing w:line="240" w:lineRule="auto"/>
        <w:rPr>
          <w:b/>
          <w:sz w:val="20"/>
          <w:szCs w:val="20"/>
          <w:u w:val="single"/>
        </w:rPr>
      </w:pPr>
    </w:p>
    <w:sectPr w:rsidR="007D6806" w:rsidRPr="00F7201E" w:rsidSect="007C32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1214"/>
    <w:multiLevelType w:val="hybridMultilevel"/>
    <w:tmpl w:val="F32C84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62A99"/>
    <w:multiLevelType w:val="multilevel"/>
    <w:tmpl w:val="CB86483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6E7D8D"/>
    <w:multiLevelType w:val="multilevel"/>
    <w:tmpl w:val="CF022B9A"/>
    <w:lvl w:ilvl="0">
      <w:start w:val="1"/>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 w15:restartNumberingAfterBreak="0">
    <w:nsid w:val="1C565138"/>
    <w:multiLevelType w:val="multilevel"/>
    <w:tmpl w:val="3E56EEC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4A7F22"/>
    <w:multiLevelType w:val="hybridMultilevel"/>
    <w:tmpl w:val="2CB8D7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3A2479D"/>
    <w:multiLevelType w:val="multilevel"/>
    <w:tmpl w:val="0AB080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5835176"/>
    <w:multiLevelType w:val="multilevel"/>
    <w:tmpl w:val="A002EE2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67A3EA5"/>
    <w:multiLevelType w:val="hybridMultilevel"/>
    <w:tmpl w:val="F1D06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954390"/>
    <w:multiLevelType w:val="multilevel"/>
    <w:tmpl w:val="44CE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5F3EE4"/>
    <w:multiLevelType w:val="hybridMultilevel"/>
    <w:tmpl w:val="BFD60F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371EE2"/>
    <w:multiLevelType w:val="multilevel"/>
    <w:tmpl w:val="10306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B32BCC"/>
    <w:multiLevelType w:val="multilevel"/>
    <w:tmpl w:val="B6741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E530BE"/>
    <w:multiLevelType w:val="multilevel"/>
    <w:tmpl w:val="5C083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170B6E"/>
    <w:multiLevelType w:val="multilevel"/>
    <w:tmpl w:val="5B46F208"/>
    <w:lvl w:ilvl="0">
      <w:start w:val="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C376545"/>
    <w:multiLevelType w:val="multilevel"/>
    <w:tmpl w:val="97F89240"/>
    <w:lvl w:ilvl="0">
      <w:start w:val="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C8D685A"/>
    <w:multiLevelType w:val="multilevel"/>
    <w:tmpl w:val="49FEFCD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FC96659"/>
    <w:multiLevelType w:val="hybridMultilevel"/>
    <w:tmpl w:val="AECE89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950E52"/>
    <w:multiLevelType w:val="multilevel"/>
    <w:tmpl w:val="447013B2"/>
    <w:lvl w:ilvl="0">
      <w:start w:val="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4944D49"/>
    <w:multiLevelType w:val="multilevel"/>
    <w:tmpl w:val="7C70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916217"/>
    <w:multiLevelType w:val="multilevel"/>
    <w:tmpl w:val="85D81D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6AC71AA3"/>
    <w:multiLevelType w:val="hybridMultilevel"/>
    <w:tmpl w:val="BD5AB910"/>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1CA2B46"/>
    <w:multiLevelType w:val="multilevel"/>
    <w:tmpl w:val="C48C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D35191"/>
    <w:multiLevelType w:val="hybridMultilevel"/>
    <w:tmpl w:val="815E62C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E271F1"/>
    <w:multiLevelType w:val="hybridMultilevel"/>
    <w:tmpl w:val="741002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8985498">
    <w:abstractNumId w:val="12"/>
  </w:num>
  <w:num w:numId="2" w16cid:durableId="673610895">
    <w:abstractNumId w:val="11"/>
  </w:num>
  <w:num w:numId="3" w16cid:durableId="130561619">
    <w:abstractNumId w:val="21"/>
  </w:num>
  <w:num w:numId="4" w16cid:durableId="1809475308">
    <w:abstractNumId w:val="18"/>
  </w:num>
  <w:num w:numId="5" w16cid:durableId="1200245938">
    <w:abstractNumId w:val="10"/>
  </w:num>
  <w:num w:numId="6" w16cid:durableId="1550460804">
    <w:abstractNumId w:val="8"/>
  </w:num>
  <w:num w:numId="7" w16cid:durableId="535312515">
    <w:abstractNumId w:val="1"/>
  </w:num>
  <w:num w:numId="8" w16cid:durableId="1240867429">
    <w:abstractNumId w:val="3"/>
  </w:num>
  <w:num w:numId="9" w16cid:durableId="360012461">
    <w:abstractNumId w:val="7"/>
  </w:num>
  <w:num w:numId="10" w16cid:durableId="1835996607">
    <w:abstractNumId w:val="19"/>
  </w:num>
  <w:num w:numId="11" w16cid:durableId="166100799">
    <w:abstractNumId w:val="9"/>
  </w:num>
  <w:num w:numId="12" w16cid:durableId="1902976975">
    <w:abstractNumId w:val="16"/>
  </w:num>
  <w:num w:numId="13" w16cid:durableId="2066561970">
    <w:abstractNumId w:val="0"/>
  </w:num>
  <w:num w:numId="14" w16cid:durableId="1725329906">
    <w:abstractNumId w:val="23"/>
  </w:num>
  <w:num w:numId="15" w16cid:durableId="960962425">
    <w:abstractNumId w:val="22"/>
  </w:num>
  <w:num w:numId="16" w16cid:durableId="693532389">
    <w:abstractNumId w:val="4"/>
  </w:num>
  <w:num w:numId="17" w16cid:durableId="507525411">
    <w:abstractNumId w:val="2"/>
  </w:num>
  <w:num w:numId="18" w16cid:durableId="941837911">
    <w:abstractNumId w:val="6"/>
  </w:num>
  <w:num w:numId="19" w16cid:durableId="1917397106">
    <w:abstractNumId w:val="15"/>
  </w:num>
  <w:num w:numId="20" w16cid:durableId="1629241370">
    <w:abstractNumId w:val="5"/>
  </w:num>
  <w:num w:numId="21" w16cid:durableId="248782084">
    <w:abstractNumId w:val="14"/>
  </w:num>
  <w:num w:numId="22" w16cid:durableId="220144087">
    <w:abstractNumId w:val="17"/>
  </w:num>
  <w:num w:numId="23" w16cid:durableId="1806118691">
    <w:abstractNumId w:val="13"/>
  </w:num>
  <w:num w:numId="24" w16cid:durableId="14704340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191"/>
    <w:rsid w:val="00066700"/>
    <w:rsid w:val="00073850"/>
    <w:rsid w:val="000814DD"/>
    <w:rsid w:val="000B5398"/>
    <w:rsid w:val="000D1FA1"/>
    <w:rsid w:val="001A43A3"/>
    <w:rsid w:val="00280D24"/>
    <w:rsid w:val="00340191"/>
    <w:rsid w:val="00397C26"/>
    <w:rsid w:val="004F6D23"/>
    <w:rsid w:val="00510B01"/>
    <w:rsid w:val="0056072A"/>
    <w:rsid w:val="005E2585"/>
    <w:rsid w:val="00736F71"/>
    <w:rsid w:val="00744E4D"/>
    <w:rsid w:val="00783E1A"/>
    <w:rsid w:val="00796026"/>
    <w:rsid w:val="007B0BDF"/>
    <w:rsid w:val="007C3227"/>
    <w:rsid w:val="007D6806"/>
    <w:rsid w:val="007E4897"/>
    <w:rsid w:val="00866148"/>
    <w:rsid w:val="00917D7E"/>
    <w:rsid w:val="00936545"/>
    <w:rsid w:val="009E1D14"/>
    <w:rsid w:val="00A018E6"/>
    <w:rsid w:val="00AB1F7C"/>
    <w:rsid w:val="00B80158"/>
    <w:rsid w:val="00B8088F"/>
    <w:rsid w:val="00B86ABD"/>
    <w:rsid w:val="00C41249"/>
    <w:rsid w:val="00C42B03"/>
    <w:rsid w:val="00C45161"/>
    <w:rsid w:val="00D1168D"/>
    <w:rsid w:val="00D508C7"/>
    <w:rsid w:val="00D9717A"/>
    <w:rsid w:val="00E52B81"/>
    <w:rsid w:val="00E80FAE"/>
    <w:rsid w:val="00F44DE6"/>
    <w:rsid w:val="00F72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DE188"/>
  <w15:docId w15:val="{00E30414-B466-4127-A3D1-D90020B43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2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019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44E4D"/>
    <w:rPr>
      <w:color w:val="0000FF"/>
      <w:u w:val="single"/>
    </w:rPr>
  </w:style>
  <w:style w:type="paragraph" w:styleId="ListParagraph">
    <w:name w:val="List Paragraph"/>
    <w:basedOn w:val="Normal"/>
    <w:uiPriority w:val="34"/>
    <w:qFormat/>
    <w:rsid w:val="009E1D14"/>
    <w:pPr>
      <w:ind w:left="720"/>
      <w:contextualSpacing/>
    </w:pPr>
  </w:style>
  <w:style w:type="character" w:customStyle="1" w:styleId="referencesnote">
    <w:name w:val="references__note"/>
    <w:basedOn w:val="DefaultParagraphFont"/>
    <w:rsid w:val="000B5398"/>
  </w:style>
  <w:style w:type="character" w:customStyle="1" w:styleId="referencesauthors">
    <w:name w:val="references__authors"/>
    <w:basedOn w:val="DefaultParagraphFont"/>
    <w:rsid w:val="000B5398"/>
  </w:style>
  <w:style w:type="character" w:customStyle="1" w:styleId="referencesarticle-title">
    <w:name w:val="references__article-title"/>
    <w:basedOn w:val="DefaultParagraphFont"/>
    <w:rsid w:val="000B5398"/>
  </w:style>
  <w:style w:type="character" w:styleId="Strong">
    <w:name w:val="Strong"/>
    <w:basedOn w:val="DefaultParagraphFont"/>
    <w:uiPriority w:val="22"/>
    <w:qFormat/>
    <w:rsid w:val="000B5398"/>
    <w:rPr>
      <w:b/>
      <w:bCs/>
    </w:rPr>
  </w:style>
  <w:style w:type="character" w:customStyle="1" w:styleId="referencesyear">
    <w:name w:val="references__year"/>
    <w:basedOn w:val="DefaultParagraphFont"/>
    <w:rsid w:val="000B5398"/>
  </w:style>
  <w:style w:type="character" w:customStyle="1" w:styleId="referencessuffix">
    <w:name w:val="references__suffix"/>
    <w:basedOn w:val="DefaultParagraphFont"/>
    <w:rsid w:val="000B5398"/>
  </w:style>
  <w:style w:type="paragraph" w:styleId="NoSpacing">
    <w:name w:val="No Spacing"/>
    <w:uiPriority w:val="1"/>
    <w:qFormat/>
    <w:rsid w:val="00866148"/>
    <w:pPr>
      <w:spacing w:after="0" w:line="240" w:lineRule="auto"/>
    </w:pPr>
    <w:rPr>
      <w:rFonts w:ascii="Calibri" w:eastAsia="Calibri" w:hAnsi="Calibri" w:cs="Calibri"/>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709557">
      <w:bodyDiv w:val="1"/>
      <w:marLeft w:val="0"/>
      <w:marRight w:val="0"/>
      <w:marTop w:val="0"/>
      <w:marBottom w:val="0"/>
      <w:divBdr>
        <w:top w:val="none" w:sz="0" w:space="0" w:color="auto"/>
        <w:left w:val="none" w:sz="0" w:space="0" w:color="auto"/>
        <w:bottom w:val="none" w:sz="0" w:space="0" w:color="auto"/>
        <w:right w:val="none" w:sz="0" w:space="0" w:color="auto"/>
      </w:divBdr>
    </w:div>
    <w:div w:id="1116367506">
      <w:bodyDiv w:val="1"/>
      <w:marLeft w:val="0"/>
      <w:marRight w:val="0"/>
      <w:marTop w:val="0"/>
      <w:marBottom w:val="0"/>
      <w:divBdr>
        <w:top w:val="none" w:sz="0" w:space="0" w:color="auto"/>
        <w:left w:val="none" w:sz="0" w:space="0" w:color="auto"/>
        <w:bottom w:val="none" w:sz="0" w:space="0" w:color="auto"/>
        <w:right w:val="none" w:sz="0" w:space="0" w:color="auto"/>
      </w:divBdr>
    </w:div>
    <w:div w:id="1117606663">
      <w:bodyDiv w:val="1"/>
      <w:marLeft w:val="0"/>
      <w:marRight w:val="0"/>
      <w:marTop w:val="0"/>
      <w:marBottom w:val="0"/>
      <w:divBdr>
        <w:top w:val="none" w:sz="0" w:space="0" w:color="auto"/>
        <w:left w:val="none" w:sz="0" w:space="0" w:color="auto"/>
        <w:bottom w:val="none" w:sz="0" w:space="0" w:color="auto"/>
        <w:right w:val="none" w:sz="0" w:space="0" w:color="auto"/>
      </w:divBdr>
    </w:div>
    <w:div w:id="1551381279">
      <w:bodyDiv w:val="1"/>
      <w:marLeft w:val="0"/>
      <w:marRight w:val="0"/>
      <w:marTop w:val="0"/>
      <w:marBottom w:val="0"/>
      <w:divBdr>
        <w:top w:val="none" w:sz="0" w:space="0" w:color="auto"/>
        <w:left w:val="none" w:sz="0" w:space="0" w:color="auto"/>
        <w:bottom w:val="none" w:sz="0" w:space="0" w:color="auto"/>
        <w:right w:val="none" w:sz="0" w:space="0" w:color="auto"/>
      </w:divBdr>
    </w:div>
    <w:div w:id="1647053340">
      <w:bodyDiv w:val="1"/>
      <w:marLeft w:val="0"/>
      <w:marRight w:val="0"/>
      <w:marTop w:val="0"/>
      <w:marBottom w:val="0"/>
      <w:divBdr>
        <w:top w:val="none" w:sz="0" w:space="0" w:color="auto"/>
        <w:left w:val="none" w:sz="0" w:space="0" w:color="auto"/>
        <w:bottom w:val="none" w:sz="0" w:space="0" w:color="auto"/>
        <w:right w:val="none" w:sz="0" w:space="0" w:color="auto"/>
      </w:divBdr>
    </w:div>
    <w:div w:id="1793478981">
      <w:bodyDiv w:val="1"/>
      <w:marLeft w:val="0"/>
      <w:marRight w:val="0"/>
      <w:marTop w:val="0"/>
      <w:marBottom w:val="0"/>
      <w:divBdr>
        <w:top w:val="none" w:sz="0" w:space="0" w:color="auto"/>
        <w:left w:val="none" w:sz="0" w:space="0" w:color="auto"/>
        <w:bottom w:val="none" w:sz="0" w:space="0" w:color="auto"/>
        <w:right w:val="none" w:sz="0" w:space="0" w:color="auto"/>
      </w:divBdr>
    </w:div>
    <w:div w:id="193273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olar.google.com/scholar?hl=en&amp;q=Schiaffino+S%2C+Reggiani+C.+Fiber+types+in+mammalian+skeletal+muscles.+Physiol+Rev+91%3A+1447%E2%80%931531%2C+2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urnals.physiology.org/servlet/linkout?suffix=B167&amp;dbid=128&amp;doi=10.1152%2Fajpheart.00208.2015&amp;key=000296561600009" TargetMode="External"/><Relationship Id="rId5" Type="http://schemas.openxmlformats.org/officeDocument/2006/relationships/hyperlink" Target="https://journals.physiology.org/doi/10.1152/physrev.00031.201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2690</Words>
  <Characters>15336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Charu Chhabra</cp:lastModifiedBy>
  <cp:revision>2</cp:revision>
  <dcterms:created xsi:type="dcterms:W3CDTF">2023-07-12T11:07:00Z</dcterms:created>
  <dcterms:modified xsi:type="dcterms:W3CDTF">2023-07-12T11:07:00Z</dcterms:modified>
</cp:coreProperties>
</file>