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CFE" w:rsidRDefault="006B79C1" w:rsidP="009424E2">
      <w:pPr>
        <w:jc w:val="center"/>
        <w:rPr>
          <w:rFonts w:ascii="Times New Roman" w:hAnsi="Times New Roman" w:cs="Times New Roman"/>
          <w:b/>
          <w:bCs/>
          <w:sz w:val="28"/>
          <w:szCs w:val="28"/>
          <w:lang w:val="en-US"/>
        </w:rPr>
      </w:pPr>
      <w:r w:rsidRPr="004D625D">
        <w:rPr>
          <w:rFonts w:ascii="Times New Roman" w:hAnsi="Times New Roman" w:cs="Times New Roman"/>
          <w:b/>
          <w:bCs/>
          <w:sz w:val="28"/>
          <w:szCs w:val="28"/>
          <w:lang w:val="en-US"/>
        </w:rPr>
        <w:t>RECENT ADVANCES IN DETECTION AND DIAGNOSIS OF PLANT DISEASES</w:t>
      </w:r>
    </w:p>
    <w:p w:rsidR="003A090C" w:rsidRDefault="003A090C" w:rsidP="003A090C">
      <w:pPr>
        <w:jc w:val="center"/>
        <w:rPr>
          <w:rFonts w:ascii="Times New Roman" w:hAnsi="Times New Roman" w:cs="Times New Roman"/>
          <w:sz w:val="28"/>
          <w:szCs w:val="28"/>
          <w:lang w:val="en-US"/>
        </w:rPr>
      </w:pPr>
      <w:r>
        <w:rPr>
          <w:rFonts w:ascii="Times New Roman" w:hAnsi="Times New Roman" w:cs="Times New Roman"/>
          <w:sz w:val="28"/>
          <w:szCs w:val="28"/>
          <w:lang w:val="en-US"/>
        </w:rPr>
        <w:t>Shivanshi Gupta and Ali Anwar</w:t>
      </w:r>
    </w:p>
    <w:p w:rsidR="003A090C" w:rsidRDefault="003A090C" w:rsidP="003A090C">
      <w:pPr>
        <w:jc w:val="center"/>
        <w:rPr>
          <w:rFonts w:ascii="Times New Roman" w:hAnsi="Times New Roman" w:cs="Times New Roman"/>
          <w:sz w:val="28"/>
          <w:szCs w:val="28"/>
          <w:lang w:val="en-US"/>
        </w:rPr>
      </w:pPr>
      <w:r w:rsidRPr="003A090C">
        <w:rPr>
          <w:rFonts w:ascii="Times New Roman" w:hAnsi="Times New Roman" w:cs="Times New Roman"/>
          <w:sz w:val="28"/>
          <w:szCs w:val="28"/>
          <w:lang w:val="en-US"/>
        </w:rPr>
        <w:t>Division of Plant Pathology, Faculty of Agriculture, SKUAST- Kashmir</w:t>
      </w:r>
      <w:r>
        <w:rPr>
          <w:rFonts w:ascii="Times New Roman" w:hAnsi="Times New Roman" w:cs="Times New Roman"/>
          <w:sz w:val="28"/>
          <w:szCs w:val="28"/>
          <w:lang w:val="en-US"/>
        </w:rPr>
        <w:t>,</w:t>
      </w:r>
      <w:r w:rsidRPr="003A090C">
        <w:rPr>
          <w:rFonts w:ascii="Times New Roman" w:hAnsi="Times New Roman" w:cs="Times New Roman"/>
          <w:sz w:val="28"/>
          <w:szCs w:val="28"/>
          <w:lang w:val="en-US"/>
        </w:rPr>
        <w:t xml:space="preserve"> Wadura, Sopore-19320</w:t>
      </w:r>
      <w:r>
        <w:rPr>
          <w:rFonts w:ascii="Times New Roman" w:hAnsi="Times New Roman" w:cs="Times New Roman"/>
          <w:sz w:val="28"/>
          <w:szCs w:val="28"/>
          <w:lang w:val="en-US"/>
        </w:rPr>
        <w:t>1</w:t>
      </w:r>
    </w:p>
    <w:p w:rsidR="003A090C" w:rsidRPr="00F03F02" w:rsidRDefault="003A090C" w:rsidP="003A090C">
      <w:pPr>
        <w:jc w:val="center"/>
        <w:rPr>
          <w:rFonts w:ascii="Times New Roman" w:hAnsi="Times New Roman" w:cs="Times New Roman"/>
          <w:sz w:val="28"/>
          <w:szCs w:val="28"/>
          <w:lang w:val="en-US"/>
        </w:rPr>
      </w:pPr>
    </w:p>
    <w:p w:rsidR="00F03F02" w:rsidRPr="00F03F02" w:rsidRDefault="00F03F02" w:rsidP="006B79C1">
      <w:pPr>
        <w:jc w:val="both"/>
        <w:rPr>
          <w:rFonts w:ascii="Times New Roman" w:hAnsi="Times New Roman" w:cs="Times New Roman"/>
          <w:b/>
          <w:bCs/>
          <w:sz w:val="24"/>
          <w:szCs w:val="24"/>
          <w:lang w:val="en-US"/>
        </w:rPr>
      </w:pPr>
      <w:r w:rsidRPr="00F03F02">
        <w:rPr>
          <w:rFonts w:ascii="Times New Roman" w:hAnsi="Times New Roman" w:cs="Times New Roman"/>
          <w:b/>
          <w:bCs/>
          <w:sz w:val="24"/>
          <w:szCs w:val="24"/>
          <w:lang w:val="en-US"/>
        </w:rPr>
        <w:t xml:space="preserve">INTRODUCTION </w:t>
      </w:r>
    </w:p>
    <w:p w:rsidR="006E6320" w:rsidRDefault="00850790" w:rsidP="00890CB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Plant diseases pose a significant threat to global agriculture, leading to substantial economic losses and </w:t>
      </w:r>
      <w:r w:rsidR="00BC605F">
        <w:rPr>
          <w:rFonts w:ascii="Times New Roman" w:hAnsi="Times New Roman" w:cs="Times New Roman"/>
          <w:sz w:val="24"/>
          <w:szCs w:val="24"/>
          <w:lang w:val="en-US"/>
        </w:rPr>
        <w:t xml:space="preserve">serios concerns of </w:t>
      </w:r>
      <w:r>
        <w:rPr>
          <w:rFonts w:ascii="Times New Roman" w:hAnsi="Times New Roman" w:cs="Times New Roman"/>
          <w:sz w:val="24"/>
          <w:szCs w:val="24"/>
          <w:lang w:val="en-US"/>
        </w:rPr>
        <w:t xml:space="preserve">food security. Early and </w:t>
      </w:r>
      <w:r w:rsidR="00BC605F">
        <w:rPr>
          <w:rFonts w:ascii="Times New Roman" w:hAnsi="Times New Roman" w:cs="Times New Roman"/>
          <w:sz w:val="24"/>
          <w:szCs w:val="24"/>
          <w:lang w:val="en-US"/>
        </w:rPr>
        <w:t>precise</w:t>
      </w:r>
      <w:r>
        <w:rPr>
          <w:rFonts w:ascii="Times New Roman" w:hAnsi="Times New Roman" w:cs="Times New Roman"/>
          <w:sz w:val="24"/>
          <w:szCs w:val="24"/>
          <w:lang w:val="en-US"/>
        </w:rPr>
        <w:t xml:space="preserve"> detection of these diseases is crucial for </w:t>
      </w:r>
      <w:r w:rsidR="00BC605F">
        <w:rPr>
          <w:rFonts w:ascii="Times New Roman" w:hAnsi="Times New Roman" w:cs="Times New Roman"/>
          <w:sz w:val="24"/>
          <w:szCs w:val="24"/>
          <w:lang w:val="en-US"/>
        </w:rPr>
        <w:t>proper plant</w:t>
      </w:r>
      <w:r>
        <w:rPr>
          <w:rFonts w:ascii="Times New Roman" w:hAnsi="Times New Roman" w:cs="Times New Roman"/>
          <w:sz w:val="24"/>
          <w:szCs w:val="24"/>
          <w:lang w:val="en-US"/>
        </w:rPr>
        <w:t xml:space="preserve"> disease management and crop protection. In </w:t>
      </w:r>
      <w:r w:rsidR="00BC605F">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recent years, there </w:t>
      </w:r>
      <w:r w:rsidR="00BC605F">
        <w:rPr>
          <w:rFonts w:ascii="Times New Roman" w:hAnsi="Times New Roman" w:cs="Times New Roman"/>
          <w:sz w:val="24"/>
          <w:szCs w:val="24"/>
          <w:lang w:val="en-US"/>
        </w:rPr>
        <w:t>are</w:t>
      </w:r>
      <w:r>
        <w:rPr>
          <w:rFonts w:ascii="Times New Roman" w:hAnsi="Times New Roman" w:cs="Times New Roman"/>
          <w:sz w:val="24"/>
          <w:szCs w:val="24"/>
          <w:lang w:val="en-US"/>
        </w:rPr>
        <w:t xml:space="preserve"> remarkable advancements in plant disease detection and diagnosis, driven by developments in technology and innovative research</w:t>
      </w:r>
      <w:r w:rsidR="003F3B90">
        <w:rPr>
          <w:rFonts w:ascii="Times New Roman" w:hAnsi="Times New Roman" w:cs="Times New Roman"/>
          <w:sz w:val="24"/>
          <w:szCs w:val="24"/>
          <w:lang w:val="en-US"/>
        </w:rPr>
        <w:t xml:space="preserve">. </w:t>
      </w:r>
      <w:r w:rsidR="005078C4">
        <w:rPr>
          <w:rFonts w:ascii="Times New Roman" w:hAnsi="Times New Roman" w:cs="Times New Roman"/>
          <w:sz w:val="24"/>
          <w:szCs w:val="24"/>
          <w:lang w:val="en-US"/>
        </w:rPr>
        <w:t>There are several traditional methods</w:t>
      </w:r>
      <w:r w:rsidR="00121DB7">
        <w:rPr>
          <w:rFonts w:ascii="Times New Roman" w:hAnsi="Times New Roman" w:cs="Times New Roman"/>
          <w:sz w:val="24"/>
          <w:szCs w:val="24"/>
          <w:lang w:val="en-US"/>
        </w:rPr>
        <w:t>used for</w:t>
      </w:r>
      <w:r w:rsidR="005078C4">
        <w:rPr>
          <w:rFonts w:ascii="Times New Roman" w:hAnsi="Times New Roman" w:cs="Times New Roman"/>
          <w:sz w:val="24"/>
          <w:szCs w:val="24"/>
          <w:lang w:val="en-US"/>
        </w:rPr>
        <w:t xml:space="preserve"> identifying plant diseases</w:t>
      </w:r>
      <w:r w:rsidR="009424FD">
        <w:rPr>
          <w:rFonts w:ascii="Times New Roman" w:hAnsi="Times New Roman" w:cs="Times New Roman"/>
          <w:sz w:val="24"/>
          <w:szCs w:val="24"/>
          <w:lang w:val="en-US"/>
        </w:rPr>
        <w:t xml:space="preserve"> such as visual observation, microscopy, biological diagnosis</w:t>
      </w:r>
      <w:r w:rsidR="00BC605F">
        <w:rPr>
          <w:rFonts w:ascii="Times New Roman" w:hAnsi="Times New Roman" w:cs="Times New Roman"/>
          <w:sz w:val="24"/>
          <w:szCs w:val="24"/>
          <w:lang w:val="en-US"/>
        </w:rPr>
        <w:t>,</w:t>
      </w:r>
      <w:r w:rsidR="009424FD">
        <w:rPr>
          <w:rFonts w:ascii="Times New Roman" w:hAnsi="Times New Roman" w:cs="Times New Roman"/>
          <w:sz w:val="24"/>
          <w:szCs w:val="24"/>
          <w:lang w:val="en-US"/>
        </w:rPr>
        <w:t>testing in indicator plants</w:t>
      </w:r>
      <w:r w:rsidR="00EE12D4">
        <w:rPr>
          <w:rFonts w:ascii="Times New Roman" w:hAnsi="Times New Roman" w:cs="Times New Roman"/>
          <w:sz w:val="24"/>
          <w:szCs w:val="24"/>
          <w:lang w:val="en-US"/>
        </w:rPr>
        <w:t>or mycological diagnosis</w:t>
      </w:r>
      <w:r w:rsidR="009424FD">
        <w:rPr>
          <w:rFonts w:ascii="Times New Roman" w:hAnsi="Times New Roman" w:cs="Times New Roman"/>
          <w:sz w:val="24"/>
          <w:szCs w:val="24"/>
          <w:lang w:val="en-US"/>
        </w:rPr>
        <w:t xml:space="preserve">, </w:t>
      </w:r>
      <w:r w:rsidR="00BC605F">
        <w:rPr>
          <w:rFonts w:ascii="Times New Roman" w:hAnsi="Times New Roman" w:cs="Times New Roman"/>
          <w:sz w:val="24"/>
          <w:szCs w:val="24"/>
          <w:lang w:val="en-US"/>
        </w:rPr>
        <w:t>mass spectrophotometry</w:t>
      </w:r>
      <w:r w:rsidR="00EE12D4">
        <w:rPr>
          <w:rFonts w:ascii="Times New Roman" w:hAnsi="Times New Roman" w:cs="Times New Roman"/>
          <w:sz w:val="24"/>
          <w:szCs w:val="24"/>
          <w:lang w:val="en-US"/>
        </w:rPr>
        <w:t xml:space="preserve">, </w:t>
      </w:r>
      <w:r w:rsidR="009424FD">
        <w:rPr>
          <w:rFonts w:ascii="Times New Roman" w:hAnsi="Times New Roman" w:cs="Times New Roman"/>
          <w:sz w:val="24"/>
          <w:szCs w:val="24"/>
          <w:lang w:val="en-US"/>
        </w:rPr>
        <w:t>immunological diagnostics, etc.</w:t>
      </w:r>
      <w:r w:rsidR="00FC3560">
        <w:rPr>
          <w:rFonts w:ascii="Times New Roman" w:hAnsi="Times New Roman" w:cs="Times New Roman"/>
          <w:sz w:val="24"/>
          <w:szCs w:val="24"/>
          <w:lang w:val="en-US"/>
        </w:rPr>
        <w:t>V</w:t>
      </w:r>
      <w:r w:rsidR="00121DB7">
        <w:rPr>
          <w:rFonts w:ascii="Times New Roman" w:hAnsi="Times New Roman" w:cs="Times New Roman"/>
          <w:sz w:val="24"/>
          <w:szCs w:val="24"/>
          <w:lang w:val="en-US"/>
        </w:rPr>
        <w:t xml:space="preserve">isual observation such as screening and </w:t>
      </w:r>
      <w:r w:rsidR="00FC3560">
        <w:rPr>
          <w:rFonts w:ascii="Times New Roman" w:hAnsi="Times New Roman" w:cs="Times New Roman"/>
          <w:sz w:val="24"/>
          <w:szCs w:val="24"/>
          <w:lang w:val="en-US"/>
        </w:rPr>
        <w:t>a</w:t>
      </w:r>
      <w:r w:rsidR="00121DB7" w:rsidRPr="00121DB7">
        <w:rPr>
          <w:rFonts w:ascii="Times New Roman" w:hAnsi="Times New Roman" w:cs="Times New Roman"/>
          <w:sz w:val="24"/>
          <w:szCs w:val="24"/>
          <w:lang w:val="en-US"/>
        </w:rPr>
        <w:t xml:space="preserve">n intensivesurvey revealed that rice production zones of Kashmir, India </w:t>
      </w:r>
      <w:r w:rsidR="00FC3560">
        <w:rPr>
          <w:rFonts w:ascii="Times New Roman" w:hAnsi="Times New Roman" w:cs="Times New Roman"/>
          <w:sz w:val="24"/>
          <w:szCs w:val="24"/>
          <w:lang w:val="en-US"/>
        </w:rPr>
        <w:t>are</w:t>
      </w:r>
      <w:r w:rsidR="00121DB7" w:rsidRPr="00121DB7">
        <w:rPr>
          <w:rFonts w:ascii="Times New Roman" w:hAnsi="Times New Roman" w:cs="Times New Roman"/>
          <w:sz w:val="24"/>
          <w:szCs w:val="24"/>
          <w:lang w:val="en-US"/>
        </w:rPr>
        <w:t xml:space="preserve"> affected with leaf blast disease within the average severity range of 3.7-41.3%</w:t>
      </w:r>
      <w:r w:rsidR="00FC3560">
        <w:rPr>
          <w:rFonts w:ascii="Times New Roman" w:hAnsi="Times New Roman" w:cs="Times New Roman"/>
          <w:sz w:val="24"/>
          <w:szCs w:val="24"/>
          <w:lang w:val="en-US"/>
        </w:rPr>
        <w:t xml:space="preserve"> (An</w:t>
      </w:r>
      <w:r w:rsidR="00753323">
        <w:rPr>
          <w:rFonts w:ascii="Times New Roman" w:hAnsi="Times New Roman" w:cs="Times New Roman"/>
          <w:sz w:val="24"/>
          <w:szCs w:val="24"/>
          <w:lang w:val="en-US"/>
        </w:rPr>
        <w:t xml:space="preserve">war </w:t>
      </w:r>
      <w:r w:rsidR="00753323" w:rsidRPr="00753323">
        <w:rPr>
          <w:rFonts w:ascii="Times New Roman" w:hAnsi="Times New Roman" w:cs="Times New Roman"/>
          <w:i/>
          <w:iCs/>
          <w:sz w:val="24"/>
          <w:szCs w:val="24"/>
          <w:lang w:val="en-US"/>
        </w:rPr>
        <w:t>et al</w:t>
      </w:r>
      <w:r w:rsidR="00753323">
        <w:rPr>
          <w:rFonts w:ascii="Times New Roman" w:hAnsi="Times New Roman" w:cs="Times New Roman"/>
          <w:sz w:val="24"/>
          <w:szCs w:val="24"/>
          <w:lang w:val="en-US"/>
        </w:rPr>
        <w:t>., 2009</w:t>
      </w:r>
      <w:r w:rsidR="00FC3560">
        <w:rPr>
          <w:rFonts w:ascii="Times New Roman" w:hAnsi="Times New Roman" w:cs="Times New Roman"/>
          <w:sz w:val="24"/>
          <w:szCs w:val="24"/>
          <w:lang w:val="en-US"/>
        </w:rPr>
        <w:t>).</w:t>
      </w:r>
      <w:r w:rsidR="007A091E">
        <w:rPr>
          <w:rFonts w:ascii="Times New Roman" w:hAnsi="Times New Roman" w:cs="Times New Roman"/>
          <w:sz w:val="24"/>
          <w:szCs w:val="24"/>
          <w:lang w:val="en-US"/>
        </w:rPr>
        <w:t xml:space="preserve"> B</w:t>
      </w:r>
      <w:r w:rsidR="00753323" w:rsidRPr="00753323">
        <w:rPr>
          <w:rFonts w:ascii="Times New Roman" w:hAnsi="Times New Roman" w:cs="Times New Roman"/>
          <w:sz w:val="24"/>
          <w:szCs w:val="24"/>
          <w:lang w:val="en-US"/>
        </w:rPr>
        <w:t>iological control agent</w:t>
      </w:r>
      <w:r w:rsidR="007A091E">
        <w:rPr>
          <w:rFonts w:ascii="Times New Roman" w:hAnsi="Times New Roman" w:cs="Times New Roman"/>
          <w:sz w:val="24"/>
          <w:szCs w:val="24"/>
          <w:lang w:val="en-US"/>
        </w:rPr>
        <w:t xml:space="preserve"> such as </w:t>
      </w:r>
      <w:r w:rsidR="007A091E" w:rsidRPr="007A091E">
        <w:rPr>
          <w:rFonts w:ascii="Times New Roman" w:hAnsi="Times New Roman" w:cs="Times New Roman"/>
          <w:i/>
          <w:iCs/>
          <w:sz w:val="24"/>
          <w:szCs w:val="24"/>
          <w:lang w:val="en-US"/>
        </w:rPr>
        <w:t>Trichoderma harzianum</w:t>
      </w:r>
      <w:r w:rsidR="007A091E" w:rsidRPr="00753323">
        <w:rPr>
          <w:rFonts w:ascii="Times New Roman" w:hAnsi="Times New Roman" w:cs="Times New Roman"/>
          <w:sz w:val="24"/>
          <w:szCs w:val="24"/>
          <w:lang w:val="en-US"/>
        </w:rPr>
        <w:t xml:space="preserve">has </w:t>
      </w:r>
      <w:r w:rsidR="00753323" w:rsidRPr="00753323">
        <w:rPr>
          <w:rFonts w:ascii="Times New Roman" w:hAnsi="Times New Roman" w:cs="Times New Roman"/>
          <w:sz w:val="24"/>
          <w:szCs w:val="24"/>
          <w:lang w:val="en-US"/>
        </w:rPr>
        <w:t>been found effectiveagainst many economically important p</w:t>
      </w:r>
      <w:r w:rsidR="007A091E">
        <w:rPr>
          <w:rFonts w:ascii="Times New Roman" w:hAnsi="Times New Roman" w:cs="Times New Roman"/>
          <w:sz w:val="24"/>
          <w:szCs w:val="24"/>
          <w:lang w:val="en-US"/>
        </w:rPr>
        <w:t>hyto</w:t>
      </w:r>
      <w:r w:rsidR="00753323" w:rsidRPr="00753323">
        <w:rPr>
          <w:rFonts w:ascii="Times New Roman" w:hAnsi="Times New Roman" w:cs="Times New Roman"/>
          <w:sz w:val="24"/>
          <w:szCs w:val="24"/>
          <w:lang w:val="en-US"/>
        </w:rPr>
        <w:t xml:space="preserve">pathogenicfungi. </w:t>
      </w:r>
      <w:r w:rsidR="007A091E">
        <w:rPr>
          <w:rFonts w:ascii="Times New Roman" w:hAnsi="Times New Roman" w:cs="Times New Roman"/>
          <w:sz w:val="24"/>
          <w:szCs w:val="24"/>
          <w:lang w:val="en-US"/>
        </w:rPr>
        <w:t>Bu</w:t>
      </w:r>
      <w:r w:rsidR="00753323" w:rsidRPr="00753323">
        <w:rPr>
          <w:rFonts w:ascii="Times New Roman" w:hAnsi="Times New Roman" w:cs="Times New Roman"/>
          <w:sz w:val="24"/>
          <w:szCs w:val="24"/>
          <w:lang w:val="en-US"/>
        </w:rPr>
        <w:t>t</w:t>
      </w:r>
      <w:r w:rsidR="007A091E">
        <w:rPr>
          <w:rFonts w:ascii="Times New Roman" w:hAnsi="Times New Roman" w:cs="Times New Roman"/>
          <w:sz w:val="24"/>
          <w:szCs w:val="24"/>
          <w:lang w:val="en-US"/>
        </w:rPr>
        <w:t xml:space="preserve"> it</w:t>
      </w:r>
      <w:r w:rsidR="00753323" w:rsidRPr="00753323">
        <w:rPr>
          <w:rFonts w:ascii="Times New Roman" w:hAnsi="Times New Roman" w:cs="Times New Roman"/>
          <w:sz w:val="24"/>
          <w:szCs w:val="24"/>
          <w:lang w:val="en-US"/>
        </w:rPr>
        <w:t xml:space="preserve"> is </w:t>
      </w:r>
      <w:r w:rsidR="007A091E">
        <w:rPr>
          <w:rFonts w:ascii="Times New Roman" w:hAnsi="Times New Roman" w:cs="Times New Roman"/>
          <w:sz w:val="24"/>
          <w:szCs w:val="24"/>
          <w:lang w:val="en-US"/>
        </w:rPr>
        <w:t>necessary</w:t>
      </w:r>
      <w:r w:rsidR="00753323" w:rsidRPr="00753323">
        <w:rPr>
          <w:rFonts w:ascii="Times New Roman" w:hAnsi="Times New Roman" w:cs="Times New Roman"/>
          <w:sz w:val="24"/>
          <w:szCs w:val="24"/>
          <w:lang w:val="en-US"/>
        </w:rPr>
        <w:t xml:space="preserve"> for bio</w:t>
      </w:r>
      <w:r w:rsidR="007A091E">
        <w:rPr>
          <w:rFonts w:ascii="Times New Roman" w:hAnsi="Times New Roman" w:cs="Times New Roman"/>
          <w:sz w:val="24"/>
          <w:szCs w:val="24"/>
          <w:lang w:val="en-US"/>
        </w:rPr>
        <w:t>control</w:t>
      </w:r>
      <w:r w:rsidR="00753323" w:rsidRPr="00753323">
        <w:rPr>
          <w:rFonts w:ascii="Times New Roman" w:hAnsi="Times New Roman" w:cs="Times New Roman"/>
          <w:sz w:val="24"/>
          <w:szCs w:val="24"/>
          <w:lang w:val="en-US"/>
        </w:rPr>
        <w:t>application to develop mass production, formulation anddelivery system for a</w:t>
      </w:r>
      <w:r w:rsidR="007A091E">
        <w:rPr>
          <w:rFonts w:ascii="Times New Roman" w:hAnsi="Times New Roman" w:cs="Times New Roman"/>
          <w:sz w:val="24"/>
          <w:szCs w:val="24"/>
          <w:lang w:val="en-US"/>
        </w:rPr>
        <w:t xml:space="preserve">n </w:t>
      </w:r>
      <w:r w:rsidR="00753323" w:rsidRPr="00753323">
        <w:rPr>
          <w:rFonts w:ascii="Times New Roman" w:hAnsi="Times New Roman" w:cs="Times New Roman"/>
          <w:sz w:val="24"/>
          <w:szCs w:val="24"/>
          <w:lang w:val="en-US"/>
        </w:rPr>
        <w:t>organism that</w:t>
      </w:r>
      <w:r w:rsidR="007A091E">
        <w:rPr>
          <w:rFonts w:ascii="Times New Roman" w:hAnsi="Times New Roman" w:cs="Times New Roman"/>
          <w:sz w:val="24"/>
          <w:szCs w:val="24"/>
          <w:lang w:val="en-US"/>
        </w:rPr>
        <w:t xml:space="preserve"> can</w:t>
      </w:r>
      <w:r w:rsidR="00753323" w:rsidRPr="00753323">
        <w:rPr>
          <w:rFonts w:ascii="Times New Roman" w:hAnsi="Times New Roman" w:cs="Times New Roman"/>
          <w:sz w:val="24"/>
          <w:szCs w:val="24"/>
          <w:lang w:val="en-US"/>
        </w:rPr>
        <w:t xml:space="preserve"> controldiseases in plants</w:t>
      </w:r>
      <w:r w:rsidR="007A091E">
        <w:rPr>
          <w:rFonts w:ascii="Times New Roman" w:hAnsi="Times New Roman" w:cs="Times New Roman"/>
          <w:sz w:val="24"/>
          <w:szCs w:val="24"/>
          <w:lang w:val="en-US"/>
        </w:rPr>
        <w:t xml:space="preserve"> (Bhat </w:t>
      </w:r>
      <w:r w:rsidR="007A091E" w:rsidRPr="007A091E">
        <w:rPr>
          <w:rFonts w:ascii="Times New Roman" w:hAnsi="Times New Roman" w:cs="Times New Roman"/>
          <w:i/>
          <w:iCs/>
          <w:sz w:val="24"/>
          <w:szCs w:val="24"/>
          <w:lang w:val="en-US"/>
        </w:rPr>
        <w:t>et al</w:t>
      </w:r>
      <w:r w:rsidR="007A091E">
        <w:rPr>
          <w:rFonts w:ascii="Times New Roman" w:hAnsi="Times New Roman" w:cs="Times New Roman"/>
          <w:sz w:val="24"/>
          <w:szCs w:val="24"/>
          <w:lang w:val="en-US"/>
        </w:rPr>
        <w:t>., 2009)</w:t>
      </w:r>
      <w:r w:rsidR="00753323" w:rsidRPr="00753323">
        <w:rPr>
          <w:rFonts w:ascii="Times New Roman" w:hAnsi="Times New Roman" w:cs="Times New Roman"/>
          <w:sz w:val="24"/>
          <w:szCs w:val="24"/>
          <w:lang w:val="en-US"/>
        </w:rPr>
        <w:t xml:space="preserve">. </w:t>
      </w:r>
      <w:r w:rsidR="00890CBE" w:rsidRPr="00890CBE">
        <w:rPr>
          <w:rFonts w:ascii="Times New Roman" w:hAnsi="Times New Roman" w:cs="Times New Roman"/>
          <w:sz w:val="24"/>
          <w:szCs w:val="24"/>
          <w:lang w:val="en-US"/>
        </w:rPr>
        <w:t xml:space="preserve">Management ofbrinjal fruit rot caused by </w:t>
      </w:r>
      <w:r w:rsidR="00890CBE" w:rsidRPr="00890CBE">
        <w:rPr>
          <w:rFonts w:ascii="Times New Roman" w:hAnsi="Times New Roman" w:cs="Times New Roman"/>
          <w:i/>
          <w:iCs/>
          <w:sz w:val="24"/>
          <w:szCs w:val="24"/>
          <w:lang w:val="en-US"/>
        </w:rPr>
        <w:t>P</w:t>
      </w:r>
      <w:r w:rsidR="00890CBE">
        <w:rPr>
          <w:rFonts w:ascii="Times New Roman" w:hAnsi="Times New Roman" w:cs="Times New Roman"/>
          <w:i/>
          <w:iCs/>
          <w:sz w:val="24"/>
          <w:szCs w:val="24"/>
          <w:lang w:val="en-US"/>
        </w:rPr>
        <w:t xml:space="preserve">homopsis </w:t>
      </w:r>
      <w:r w:rsidR="00890CBE" w:rsidRPr="00890CBE">
        <w:rPr>
          <w:rFonts w:ascii="Times New Roman" w:hAnsi="Times New Roman" w:cs="Times New Roman"/>
          <w:i/>
          <w:iCs/>
          <w:sz w:val="24"/>
          <w:szCs w:val="24"/>
          <w:lang w:val="en-US"/>
        </w:rPr>
        <w:t>vexans</w:t>
      </w:r>
      <w:r w:rsidR="00890CBE" w:rsidRPr="00890CBE">
        <w:rPr>
          <w:rFonts w:ascii="Times New Roman" w:hAnsi="Times New Roman" w:cs="Times New Roman"/>
          <w:sz w:val="24"/>
          <w:szCs w:val="24"/>
          <w:lang w:val="en-US"/>
        </w:rPr>
        <w:t xml:space="preserve"> has </w:t>
      </w:r>
      <w:r w:rsidR="00890CBE">
        <w:rPr>
          <w:rFonts w:ascii="Times New Roman" w:hAnsi="Times New Roman" w:cs="Times New Roman"/>
          <w:sz w:val="24"/>
          <w:szCs w:val="24"/>
          <w:lang w:val="en-US"/>
        </w:rPr>
        <w:t>been done</w:t>
      </w:r>
      <w:r w:rsidR="00890CBE" w:rsidRPr="00890CBE">
        <w:rPr>
          <w:rFonts w:ascii="Times New Roman" w:hAnsi="Times New Roman" w:cs="Times New Roman"/>
          <w:sz w:val="24"/>
          <w:szCs w:val="24"/>
          <w:lang w:val="en-US"/>
        </w:rPr>
        <w:t>using fungicides.</w:t>
      </w:r>
      <w:r w:rsidR="00890CBE">
        <w:rPr>
          <w:rFonts w:ascii="Times New Roman" w:hAnsi="Times New Roman" w:cs="Times New Roman"/>
          <w:sz w:val="24"/>
          <w:szCs w:val="24"/>
          <w:lang w:val="en-US"/>
        </w:rPr>
        <w:t xml:space="preserve"> But </w:t>
      </w:r>
      <w:r w:rsidR="00890CBE" w:rsidRPr="00890CBE">
        <w:rPr>
          <w:rFonts w:ascii="Times New Roman" w:hAnsi="Times New Roman" w:cs="Times New Roman"/>
          <w:sz w:val="24"/>
          <w:szCs w:val="24"/>
          <w:lang w:val="en-US"/>
        </w:rPr>
        <w:t xml:space="preserve">fungicide applications areonly partially effective under </w:t>
      </w:r>
      <w:r w:rsidR="00890CBE">
        <w:rPr>
          <w:rFonts w:ascii="Times New Roman" w:hAnsi="Times New Roman" w:cs="Times New Roman"/>
          <w:sz w:val="24"/>
          <w:szCs w:val="24"/>
          <w:lang w:val="en-US"/>
        </w:rPr>
        <w:t xml:space="preserve">climatic </w:t>
      </w:r>
      <w:r w:rsidR="00890CBE" w:rsidRPr="00890CBE">
        <w:rPr>
          <w:rFonts w:ascii="Times New Roman" w:hAnsi="Times New Roman" w:cs="Times New Roman"/>
          <w:sz w:val="24"/>
          <w:szCs w:val="24"/>
          <w:lang w:val="en-US"/>
        </w:rPr>
        <w:t>conditions thatare favorable forinfection</w:t>
      </w:r>
      <w:r w:rsidR="0061489C">
        <w:rPr>
          <w:rFonts w:ascii="Times New Roman" w:hAnsi="Times New Roman" w:cs="Times New Roman"/>
          <w:sz w:val="24"/>
          <w:szCs w:val="24"/>
          <w:lang w:val="en-US"/>
        </w:rPr>
        <w:t xml:space="preserve"> (Anwar </w:t>
      </w:r>
      <w:r w:rsidR="0061489C" w:rsidRPr="0061489C">
        <w:rPr>
          <w:rFonts w:ascii="Times New Roman" w:hAnsi="Times New Roman" w:cs="Times New Roman"/>
          <w:i/>
          <w:iCs/>
          <w:sz w:val="24"/>
          <w:szCs w:val="24"/>
          <w:lang w:val="en-US"/>
        </w:rPr>
        <w:t>et al</w:t>
      </w:r>
      <w:r w:rsidR="0061489C">
        <w:rPr>
          <w:rFonts w:ascii="Times New Roman" w:hAnsi="Times New Roman" w:cs="Times New Roman"/>
          <w:sz w:val="24"/>
          <w:szCs w:val="24"/>
          <w:lang w:val="en-US"/>
        </w:rPr>
        <w:t>., 2017)</w:t>
      </w:r>
      <w:r w:rsidR="00890CBE" w:rsidRPr="00890CBE">
        <w:rPr>
          <w:rFonts w:ascii="Times New Roman" w:hAnsi="Times New Roman" w:cs="Times New Roman"/>
          <w:sz w:val="24"/>
          <w:szCs w:val="24"/>
          <w:lang w:val="en-US"/>
        </w:rPr>
        <w:t xml:space="preserve">. </w:t>
      </w:r>
      <w:r w:rsidR="00121DB7">
        <w:rPr>
          <w:rFonts w:ascii="Times New Roman" w:hAnsi="Times New Roman" w:cs="Times New Roman"/>
          <w:sz w:val="24"/>
          <w:szCs w:val="24"/>
          <w:lang w:val="en-US"/>
        </w:rPr>
        <w:t>H</w:t>
      </w:r>
      <w:r w:rsidR="005078C4">
        <w:rPr>
          <w:rFonts w:ascii="Times New Roman" w:hAnsi="Times New Roman" w:cs="Times New Roman"/>
          <w:sz w:val="24"/>
          <w:szCs w:val="24"/>
          <w:lang w:val="en-US"/>
        </w:rPr>
        <w:t xml:space="preserve">owever,to eliminate the shortcomings </w:t>
      </w:r>
      <w:r w:rsidR="00EE12D4">
        <w:rPr>
          <w:rFonts w:ascii="Times New Roman" w:hAnsi="Times New Roman" w:cs="Times New Roman"/>
          <w:sz w:val="24"/>
          <w:szCs w:val="24"/>
          <w:lang w:val="en-US"/>
        </w:rPr>
        <w:t>in</w:t>
      </w:r>
      <w:r w:rsidR="005078C4">
        <w:rPr>
          <w:rFonts w:ascii="Times New Roman" w:hAnsi="Times New Roman" w:cs="Times New Roman"/>
          <w:sz w:val="24"/>
          <w:szCs w:val="24"/>
          <w:lang w:val="en-US"/>
        </w:rPr>
        <w:t xml:space="preserve"> traditional methods</w:t>
      </w:r>
      <w:r w:rsidR="00EE12D4">
        <w:rPr>
          <w:rFonts w:ascii="Times New Roman" w:hAnsi="Times New Roman" w:cs="Times New Roman"/>
          <w:sz w:val="24"/>
          <w:szCs w:val="24"/>
          <w:lang w:val="en-US"/>
        </w:rPr>
        <w:t xml:space="preserve"> and to ensure the promptness and reliability of diagnostics, the </w:t>
      </w:r>
      <w:r w:rsidR="005078C4">
        <w:rPr>
          <w:rFonts w:ascii="Times New Roman" w:hAnsi="Times New Roman" w:cs="Times New Roman"/>
          <w:sz w:val="24"/>
          <w:szCs w:val="24"/>
          <w:lang w:val="en-US"/>
        </w:rPr>
        <w:t xml:space="preserve">advanced technologies including molecular and genomic techniques for </w:t>
      </w:r>
      <w:r w:rsidR="00EE12D4">
        <w:rPr>
          <w:rFonts w:ascii="Times New Roman" w:hAnsi="Times New Roman" w:cs="Times New Roman"/>
          <w:sz w:val="24"/>
          <w:szCs w:val="24"/>
          <w:lang w:val="en-US"/>
        </w:rPr>
        <w:t xml:space="preserve">the </w:t>
      </w:r>
      <w:r w:rsidR="005078C4">
        <w:rPr>
          <w:rFonts w:ascii="Times New Roman" w:hAnsi="Times New Roman" w:cs="Times New Roman"/>
          <w:sz w:val="24"/>
          <w:szCs w:val="24"/>
          <w:lang w:val="en-US"/>
        </w:rPr>
        <w:t>identif</w:t>
      </w:r>
      <w:r w:rsidR="00EE12D4">
        <w:rPr>
          <w:rFonts w:ascii="Times New Roman" w:hAnsi="Times New Roman" w:cs="Times New Roman"/>
          <w:sz w:val="24"/>
          <w:szCs w:val="24"/>
          <w:lang w:val="en-US"/>
        </w:rPr>
        <w:t xml:space="preserve">ication of </w:t>
      </w:r>
      <w:r w:rsidR="005078C4">
        <w:rPr>
          <w:rFonts w:ascii="Times New Roman" w:hAnsi="Times New Roman" w:cs="Times New Roman"/>
          <w:sz w:val="24"/>
          <w:szCs w:val="24"/>
          <w:lang w:val="en-US"/>
        </w:rPr>
        <w:t>pathogens have been developed.</w:t>
      </w:r>
      <w:r w:rsidR="00F85556" w:rsidRPr="00F85556">
        <w:rPr>
          <w:rFonts w:ascii="Times New Roman" w:hAnsi="Times New Roman" w:cs="Times New Roman"/>
          <w:sz w:val="24"/>
          <w:szCs w:val="24"/>
        </w:rPr>
        <w:t xml:space="preserve">For example, </w:t>
      </w:r>
      <w:r w:rsidR="00F85556">
        <w:rPr>
          <w:rFonts w:ascii="Times New Roman" w:hAnsi="Times New Roman" w:cs="Times New Roman"/>
          <w:sz w:val="24"/>
          <w:szCs w:val="24"/>
        </w:rPr>
        <w:t>S</w:t>
      </w:r>
      <w:r w:rsidR="00F85556" w:rsidRPr="00F85556">
        <w:rPr>
          <w:rFonts w:ascii="Times New Roman" w:hAnsi="Times New Roman" w:cs="Times New Roman"/>
          <w:sz w:val="24"/>
          <w:szCs w:val="24"/>
        </w:rPr>
        <w:t>e</w:t>
      </w:r>
      <w:r w:rsidR="00F85556" w:rsidRPr="00F85556">
        <w:rPr>
          <w:rFonts w:ascii="Times New Roman" w:hAnsi="Times New Roman" w:cs="Times New Roman"/>
          <w:sz w:val="24"/>
          <w:szCs w:val="24"/>
          <w:lang w:val="en-US"/>
        </w:rPr>
        <w:t>rodiagnosis is a sensitive tool thatis use</w:t>
      </w:r>
      <w:r w:rsidR="00F85556">
        <w:rPr>
          <w:rFonts w:ascii="Times New Roman" w:hAnsi="Times New Roman" w:cs="Times New Roman"/>
          <w:sz w:val="24"/>
          <w:szCs w:val="24"/>
          <w:lang w:val="en-US"/>
        </w:rPr>
        <w:t xml:space="preserve">d </w:t>
      </w:r>
      <w:r w:rsidR="00F85556" w:rsidRPr="00F85556">
        <w:rPr>
          <w:rFonts w:ascii="Times New Roman" w:hAnsi="Times New Roman" w:cs="Times New Roman"/>
          <w:sz w:val="24"/>
          <w:szCs w:val="24"/>
          <w:lang w:val="en-US"/>
        </w:rPr>
        <w:t>to identify species specific molecules;important structural featuresin vector-pathogeninteractions and quantify</w:t>
      </w:r>
      <w:r w:rsidR="00F85556">
        <w:rPr>
          <w:rFonts w:ascii="Times New Roman" w:hAnsi="Times New Roman" w:cs="Times New Roman"/>
          <w:sz w:val="24"/>
          <w:szCs w:val="24"/>
          <w:lang w:val="en-US"/>
        </w:rPr>
        <w:t xml:space="preserve"> different</w:t>
      </w:r>
      <w:r w:rsidR="00F85556" w:rsidRPr="00F85556">
        <w:rPr>
          <w:rFonts w:ascii="Times New Roman" w:hAnsi="Times New Roman" w:cs="Times New Roman"/>
          <w:sz w:val="24"/>
          <w:szCs w:val="24"/>
          <w:lang w:val="en-US"/>
        </w:rPr>
        <w:t xml:space="preserve"> crop pathogens</w:t>
      </w:r>
      <w:r w:rsidR="00F85556">
        <w:rPr>
          <w:rFonts w:ascii="Times New Roman" w:hAnsi="Times New Roman" w:cs="Times New Roman"/>
          <w:sz w:val="24"/>
          <w:szCs w:val="24"/>
          <w:lang w:val="en-US"/>
        </w:rPr>
        <w:t xml:space="preserve"> (</w:t>
      </w:r>
      <w:r w:rsidR="00595091">
        <w:rPr>
          <w:rFonts w:ascii="Times New Roman" w:hAnsi="Times New Roman" w:cs="Times New Roman"/>
          <w:sz w:val="24"/>
          <w:szCs w:val="24"/>
          <w:lang w:val="en-US"/>
        </w:rPr>
        <w:t>Bhat</w:t>
      </w:r>
      <w:r w:rsidR="00F85556" w:rsidRPr="00F85556">
        <w:rPr>
          <w:rFonts w:ascii="Times New Roman" w:hAnsi="Times New Roman" w:cs="Times New Roman"/>
          <w:i/>
          <w:iCs/>
          <w:sz w:val="24"/>
          <w:szCs w:val="24"/>
          <w:lang w:val="en-US"/>
        </w:rPr>
        <w:t>et al</w:t>
      </w:r>
      <w:r w:rsidR="00F85556">
        <w:rPr>
          <w:rFonts w:ascii="Times New Roman" w:hAnsi="Times New Roman" w:cs="Times New Roman"/>
          <w:sz w:val="24"/>
          <w:szCs w:val="24"/>
          <w:lang w:val="en-US"/>
        </w:rPr>
        <w:t xml:space="preserve">., 2010). </w:t>
      </w:r>
      <w:r w:rsidR="00AF5138">
        <w:rPr>
          <w:rFonts w:ascii="Times New Roman" w:hAnsi="Times New Roman" w:cs="Times New Roman"/>
          <w:sz w:val="24"/>
          <w:szCs w:val="24"/>
          <w:lang w:val="en-US"/>
        </w:rPr>
        <w:t>Also, t</w:t>
      </w:r>
      <w:r w:rsidR="00AF5138" w:rsidRPr="00AF5138">
        <w:rPr>
          <w:rFonts w:ascii="Times New Roman" w:hAnsi="Times New Roman" w:cs="Times New Roman"/>
          <w:sz w:val="24"/>
          <w:szCs w:val="24"/>
          <w:lang w:val="en-US"/>
        </w:rPr>
        <w:t xml:space="preserve">he sensitive nature ofnanoparticles </w:t>
      </w:r>
      <w:r w:rsidR="00AF5138">
        <w:rPr>
          <w:rFonts w:ascii="Times New Roman" w:hAnsi="Times New Roman" w:cs="Times New Roman"/>
          <w:sz w:val="24"/>
          <w:szCs w:val="24"/>
          <w:lang w:val="en-US"/>
        </w:rPr>
        <w:t xml:space="preserve">is </w:t>
      </w:r>
      <w:r w:rsidR="00AF5138" w:rsidRPr="00AF5138">
        <w:rPr>
          <w:rFonts w:ascii="Times New Roman" w:hAnsi="Times New Roman" w:cs="Times New Roman"/>
          <w:sz w:val="24"/>
          <w:szCs w:val="24"/>
          <w:lang w:val="en-US"/>
        </w:rPr>
        <w:t>utilized to design phytopathogen detection devices w</w:t>
      </w:r>
      <w:r w:rsidR="00AF5138">
        <w:rPr>
          <w:rFonts w:ascii="Times New Roman" w:hAnsi="Times New Roman" w:cs="Times New Roman"/>
          <w:sz w:val="24"/>
          <w:szCs w:val="24"/>
          <w:lang w:val="en-US"/>
        </w:rPr>
        <w:t xml:space="preserve">hich have </w:t>
      </w:r>
      <w:r w:rsidR="00AF5138" w:rsidRPr="00AF5138">
        <w:rPr>
          <w:rFonts w:ascii="Times New Roman" w:hAnsi="Times New Roman" w:cs="Times New Roman"/>
          <w:sz w:val="24"/>
          <w:szCs w:val="24"/>
          <w:lang w:val="en-US"/>
        </w:rPr>
        <w:t>smart sensing capabilities for</w:t>
      </w:r>
      <w:r w:rsidR="00AF5138">
        <w:rPr>
          <w:rFonts w:ascii="Times New Roman" w:hAnsi="Times New Roman" w:cs="Times New Roman"/>
          <w:sz w:val="24"/>
          <w:szCs w:val="24"/>
          <w:lang w:val="en-US"/>
        </w:rPr>
        <w:t xml:space="preserve"> use in</w:t>
      </w:r>
      <w:r w:rsidR="00AF5138" w:rsidRPr="00AF5138">
        <w:rPr>
          <w:rFonts w:ascii="Times New Roman" w:hAnsi="Times New Roman" w:cs="Times New Roman"/>
          <w:sz w:val="24"/>
          <w:szCs w:val="24"/>
          <w:lang w:val="en-US"/>
        </w:rPr>
        <w:t xml:space="preserve"> field</w:t>
      </w:r>
      <w:r w:rsidR="00AF5138">
        <w:rPr>
          <w:rFonts w:ascii="Times New Roman" w:hAnsi="Times New Roman" w:cs="Times New Roman"/>
          <w:sz w:val="24"/>
          <w:szCs w:val="24"/>
          <w:lang w:val="en-US"/>
        </w:rPr>
        <w:t xml:space="preserve"> (Kashyap </w:t>
      </w:r>
      <w:r w:rsidR="00AF5138" w:rsidRPr="00AF5138">
        <w:rPr>
          <w:rFonts w:ascii="Times New Roman" w:hAnsi="Times New Roman" w:cs="Times New Roman"/>
          <w:i/>
          <w:iCs/>
          <w:sz w:val="24"/>
          <w:szCs w:val="24"/>
          <w:lang w:val="en-US"/>
        </w:rPr>
        <w:t>et al</w:t>
      </w:r>
      <w:r w:rsidR="00AF5138">
        <w:rPr>
          <w:rFonts w:ascii="Times New Roman" w:hAnsi="Times New Roman" w:cs="Times New Roman"/>
          <w:sz w:val="24"/>
          <w:szCs w:val="24"/>
          <w:lang w:val="en-US"/>
        </w:rPr>
        <w:t>., 2016)</w:t>
      </w:r>
      <w:r w:rsidR="00AF5138" w:rsidRPr="00AF5138">
        <w:rPr>
          <w:rFonts w:ascii="Times New Roman" w:hAnsi="Times New Roman" w:cs="Times New Roman"/>
          <w:sz w:val="24"/>
          <w:szCs w:val="24"/>
          <w:lang w:val="en-US"/>
        </w:rPr>
        <w:t xml:space="preserve">. </w:t>
      </w:r>
      <w:r>
        <w:rPr>
          <w:rFonts w:ascii="Times New Roman" w:hAnsi="Times New Roman" w:cs="Times New Roman"/>
          <w:sz w:val="24"/>
          <w:szCs w:val="24"/>
          <w:lang w:val="en-US"/>
        </w:rPr>
        <w:t>Th</w:t>
      </w:r>
      <w:r w:rsidR="005078C4">
        <w:rPr>
          <w:rFonts w:ascii="Times New Roman" w:hAnsi="Times New Roman" w:cs="Times New Roman"/>
          <w:sz w:val="24"/>
          <w:szCs w:val="24"/>
          <w:lang w:val="en-US"/>
        </w:rPr>
        <w:t>us, this chapter</w:t>
      </w:r>
      <w:r>
        <w:rPr>
          <w:rFonts w:ascii="Times New Roman" w:hAnsi="Times New Roman" w:cs="Times New Roman"/>
          <w:sz w:val="24"/>
          <w:szCs w:val="24"/>
          <w:lang w:val="en-US"/>
        </w:rPr>
        <w:t xml:space="preserve"> explores the recent advance</w:t>
      </w:r>
      <w:r w:rsidR="00EE12D4">
        <w:rPr>
          <w:rFonts w:ascii="Times New Roman" w:hAnsi="Times New Roman" w:cs="Times New Roman"/>
          <w:sz w:val="24"/>
          <w:szCs w:val="24"/>
          <w:lang w:val="en-US"/>
        </w:rPr>
        <w:t>ment</w:t>
      </w:r>
      <w:r w:rsidR="00CF735B">
        <w:rPr>
          <w:rFonts w:ascii="Times New Roman" w:hAnsi="Times New Roman" w:cs="Times New Roman"/>
          <w:sz w:val="24"/>
          <w:szCs w:val="24"/>
          <w:lang w:val="en-US"/>
        </w:rPr>
        <w:t>in the detection and diagnosis of plant diseases, highlighting the impact of these advancements on agriculture and the environment.</w:t>
      </w:r>
    </w:p>
    <w:p w:rsidR="003C1619" w:rsidRPr="004D625D" w:rsidRDefault="009424FD" w:rsidP="003C1619">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MOLECULAR TECHNIQUES</w:t>
      </w:r>
    </w:p>
    <w:p w:rsidR="003C1619" w:rsidRPr="00BC605F" w:rsidRDefault="001B44B0" w:rsidP="001B44B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w:t>
      </w:r>
      <w:r w:rsidR="003C1619" w:rsidRPr="003C1619">
        <w:rPr>
          <w:rFonts w:ascii="Times New Roman" w:hAnsi="Times New Roman" w:cs="Times New Roman"/>
          <w:sz w:val="24"/>
          <w:szCs w:val="24"/>
          <w:lang w:val="en-US"/>
        </w:rPr>
        <w:t xml:space="preserve">molecular </w:t>
      </w:r>
      <w:r>
        <w:rPr>
          <w:rFonts w:ascii="Times New Roman" w:hAnsi="Times New Roman" w:cs="Times New Roman"/>
          <w:sz w:val="24"/>
          <w:szCs w:val="24"/>
          <w:lang w:val="en-US"/>
        </w:rPr>
        <w:t>techniques</w:t>
      </w:r>
      <w:r w:rsidR="003C1619" w:rsidRPr="003C1619">
        <w:rPr>
          <w:rFonts w:ascii="Times New Roman" w:hAnsi="Times New Roman" w:cs="Times New Roman"/>
          <w:sz w:val="24"/>
          <w:szCs w:val="24"/>
          <w:lang w:val="en-US"/>
        </w:rPr>
        <w:t xml:space="preserve"> for plant disease </w:t>
      </w:r>
      <w:r>
        <w:rPr>
          <w:rFonts w:ascii="Times New Roman" w:hAnsi="Times New Roman" w:cs="Times New Roman"/>
          <w:sz w:val="24"/>
          <w:szCs w:val="24"/>
          <w:lang w:val="en-US"/>
        </w:rPr>
        <w:t xml:space="preserve">detection and </w:t>
      </w:r>
      <w:r w:rsidR="003C1619" w:rsidRPr="003C1619">
        <w:rPr>
          <w:rFonts w:ascii="Times New Roman" w:hAnsi="Times New Roman" w:cs="Times New Roman"/>
          <w:sz w:val="24"/>
          <w:szCs w:val="24"/>
          <w:lang w:val="en-US"/>
        </w:rPr>
        <w:t>diagnosisidentif</w:t>
      </w:r>
      <w:r>
        <w:rPr>
          <w:rFonts w:ascii="Times New Roman" w:hAnsi="Times New Roman" w:cs="Times New Roman"/>
          <w:sz w:val="24"/>
          <w:szCs w:val="24"/>
          <w:lang w:val="en-US"/>
        </w:rPr>
        <w:t xml:space="preserve">y the </w:t>
      </w:r>
      <w:r w:rsidR="003C1619" w:rsidRPr="003C1619">
        <w:rPr>
          <w:rFonts w:ascii="Times New Roman" w:hAnsi="Times New Roman" w:cs="Times New Roman"/>
          <w:sz w:val="24"/>
          <w:szCs w:val="24"/>
          <w:lang w:val="en-US"/>
        </w:rPr>
        <w:t>species</w:t>
      </w:r>
      <w:r>
        <w:rPr>
          <w:rFonts w:ascii="Times New Roman" w:hAnsi="Times New Roman" w:cs="Times New Roman"/>
          <w:sz w:val="24"/>
          <w:szCs w:val="24"/>
          <w:lang w:val="en-US"/>
        </w:rPr>
        <w:t xml:space="preserve"> which are morphologically similar. This allows</w:t>
      </w:r>
      <w:r w:rsidR="003C1619" w:rsidRPr="003C1619">
        <w:rPr>
          <w:rFonts w:ascii="Times New Roman" w:hAnsi="Times New Roman" w:cs="Times New Roman"/>
          <w:sz w:val="24"/>
          <w:szCs w:val="24"/>
          <w:lang w:val="en-US"/>
        </w:rPr>
        <w:t xml:space="preserve"> the detection of infection </w:t>
      </w:r>
      <w:r>
        <w:rPr>
          <w:rFonts w:ascii="Times New Roman" w:hAnsi="Times New Roman" w:cs="Times New Roman"/>
          <w:sz w:val="24"/>
          <w:szCs w:val="24"/>
          <w:lang w:val="en-US"/>
        </w:rPr>
        <w:t>befo</w:t>
      </w:r>
      <w:r w:rsidR="003C1619" w:rsidRPr="003C1619">
        <w:rPr>
          <w:rFonts w:ascii="Times New Roman" w:hAnsi="Times New Roman" w:cs="Times New Roman"/>
          <w:sz w:val="24"/>
          <w:szCs w:val="24"/>
          <w:lang w:val="en-US"/>
        </w:rPr>
        <w:t>r</w:t>
      </w:r>
      <w:r>
        <w:rPr>
          <w:rFonts w:ascii="Times New Roman" w:hAnsi="Times New Roman" w:cs="Times New Roman"/>
          <w:sz w:val="24"/>
          <w:szCs w:val="24"/>
          <w:lang w:val="en-US"/>
        </w:rPr>
        <w:t xml:space="preserve">e the formation of </w:t>
      </w:r>
      <w:r w:rsidR="003C1619" w:rsidRPr="003C1619">
        <w:rPr>
          <w:rFonts w:ascii="Times New Roman" w:hAnsi="Times New Roman" w:cs="Times New Roman"/>
          <w:sz w:val="24"/>
          <w:szCs w:val="24"/>
          <w:lang w:val="en-US"/>
        </w:rPr>
        <w:t>symptom</w:t>
      </w:r>
      <w:r>
        <w:rPr>
          <w:rFonts w:ascii="Times New Roman" w:hAnsi="Times New Roman" w:cs="Times New Roman"/>
          <w:sz w:val="24"/>
          <w:szCs w:val="24"/>
          <w:lang w:val="en-US"/>
        </w:rPr>
        <w:t>s</w:t>
      </w:r>
      <w:r w:rsidR="003C1619" w:rsidRPr="003C1619">
        <w:rPr>
          <w:rFonts w:ascii="Times New Roman" w:hAnsi="Times New Roman" w:cs="Times New Roman"/>
          <w:sz w:val="24"/>
          <w:szCs w:val="24"/>
          <w:lang w:val="en-US"/>
        </w:rPr>
        <w:t xml:space="preserve">. </w:t>
      </w:r>
      <w:r w:rsidRPr="001B44B0">
        <w:rPr>
          <w:rFonts w:ascii="Times New Roman" w:hAnsi="Times New Roman" w:cs="Times New Roman"/>
          <w:sz w:val="24"/>
          <w:szCs w:val="24"/>
          <w:lang w:val="en-US"/>
        </w:rPr>
        <w:t xml:space="preserve">Molecular detection method is precise and accurate </w:t>
      </w:r>
      <w:r>
        <w:rPr>
          <w:rFonts w:ascii="Times New Roman" w:hAnsi="Times New Roman" w:cs="Times New Roman"/>
          <w:sz w:val="24"/>
          <w:szCs w:val="24"/>
          <w:lang w:val="en-US"/>
        </w:rPr>
        <w:t xml:space="preserve">along with </w:t>
      </w:r>
      <w:r w:rsidRPr="001B44B0">
        <w:rPr>
          <w:rFonts w:ascii="Times New Roman" w:hAnsi="Times New Roman" w:cs="Times New Roman"/>
          <w:sz w:val="24"/>
          <w:szCs w:val="24"/>
          <w:lang w:val="en-US"/>
        </w:rPr>
        <w:t xml:space="preserve">faster and easier approach. </w:t>
      </w:r>
      <w:r>
        <w:rPr>
          <w:rFonts w:ascii="Times New Roman" w:hAnsi="Times New Roman" w:cs="Times New Roman"/>
          <w:sz w:val="24"/>
          <w:szCs w:val="24"/>
          <w:lang w:val="en-US"/>
        </w:rPr>
        <w:t>These</w:t>
      </w:r>
      <w:r w:rsidR="003C1619" w:rsidRPr="003C1619">
        <w:rPr>
          <w:rFonts w:ascii="Times New Roman" w:hAnsi="Times New Roman" w:cs="Times New Roman"/>
          <w:sz w:val="24"/>
          <w:szCs w:val="24"/>
          <w:lang w:val="en-US"/>
        </w:rPr>
        <w:t xml:space="preserve"> molecular toolsincreas</w:t>
      </w:r>
      <w:r>
        <w:rPr>
          <w:rFonts w:ascii="Times New Roman" w:hAnsi="Times New Roman" w:cs="Times New Roman"/>
          <w:sz w:val="24"/>
          <w:szCs w:val="24"/>
          <w:lang w:val="en-US"/>
        </w:rPr>
        <w:t>e</w:t>
      </w:r>
      <w:r w:rsidR="003C1619" w:rsidRPr="003C1619">
        <w:rPr>
          <w:rFonts w:ascii="Times New Roman" w:hAnsi="Times New Roman" w:cs="Times New Roman"/>
          <w:sz w:val="24"/>
          <w:szCs w:val="24"/>
          <w:lang w:val="en-US"/>
        </w:rPr>
        <w:t xml:space="preserve"> thespeed of diagnosis</w:t>
      </w:r>
      <w:r>
        <w:rPr>
          <w:rFonts w:ascii="Times New Roman" w:hAnsi="Times New Roman" w:cs="Times New Roman"/>
          <w:sz w:val="24"/>
          <w:szCs w:val="24"/>
          <w:lang w:val="en-US"/>
        </w:rPr>
        <w:t xml:space="preserve"> with </w:t>
      </w:r>
      <w:r w:rsidRPr="003C1619">
        <w:rPr>
          <w:rFonts w:ascii="Times New Roman" w:hAnsi="Times New Roman" w:cs="Times New Roman"/>
          <w:sz w:val="24"/>
          <w:szCs w:val="24"/>
          <w:lang w:val="en-US"/>
        </w:rPr>
        <w:t>accuracy</w:t>
      </w:r>
      <w:r>
        <w:rPr>
          <w:rFonts w:ascii="Times New Roman" w:hAnsi="Times New Roman" w:cs="Times New Roman"/>
          <w:sz w:val="24"/>
          <w:szCs w:val="24"/>
          <w:lang w:val="en-US"/>
        </w:rPr>
        <w:t xml:space="preserve"> and </w:t>
      </w:r>
      <w:r w:rsidRPr="003C1619">
        <w:rPr>
          <w:rFonts w:ascii="Times New Roman" w:hAnsi="Times New Roman" w:cs="Times New Roman"/>
          <w:sz w:val="24"/>
          <w:szCs w:val="24"/>
          <w:lang w:val="en-US"/>
        </w:rPr>
        <w:t>efficacy</w:t>
      </w:r>
      <w:r>
        <w:rPr>
          <w:rFonts w:ascii="Times New Roman" w:hAnsi="Times New Roman" w:cs="Times New Roman"/>
          <w:sz w:val="24"/>
          <w:szCs w:val="24"/>
          <w:lang w:val="en-US"/>
        </w:rPr>
        <w:t>.</w:t>
      </w:r>
      <w:r w:rsidR="00BC605F">
        <w:rPr>
          <w:rFonts w:ascii="Times New Roman" w:hAnsi="Times New Roman" w:cs="Times New Roman"/>
          <w:sz w:val="24"/>
          <w:szCs w:val="24"/>
          <w:lang w:val="en-US"/>
        </w:rPr>
        <w:t xml:space="preserve"> The success of these </w:t>
      </w:r>
      <w:r w:rsidR="00BC605F" w:rsidRPr="001B44B0">
        <w:rPr>
          <w:rFonts w:ascii="Times New Roman" w:hAnsi="Times New Roman" w:cs="Times New Roman"/>
          <w:sz w:val="24"/>
          <w:szCs w:val="24"/>
          <w:lang w:val="en-US"/>
        </w:rPr>
        <w:t>nucleic acid</w:t>
      </w:r>
      <w:r w:rsidR="00BC605F">
        <w:rPr>
          <w:rFonts w:ascii="Times New Roman" w:hAnsi="Times New Roman" w:cs="Times New Roman"/>
          <w:sz w:val="24"/>
          <w:szCs w:val="24"/>
          <w:lang w:val="en-US"/>
        </w:rPr>
        <w:t>-based</w:t>
      </w:r>
      <w:r w:rsidR="00BC605F" w:rsidRPr="001B44B0">
        <w:rPr>
          <w:rFonts w:ascii="Times New Roman" w:hAnsi="Times New Roman" w:cs="Times New Roman"/>
          <w:sz w:val="24"/>
          <w:szCs w:val="24"/>
          <w:lang w:val="en-US"/>
        </w:rPr>
        <w:t xml:space="preserve"> assays</w:t>
      </w:r>
      <w:r w:rsidRPr="001B44B0">
        <w:rPr>
          <w:rFonts w:ascii="Times New Roman" w:hAnsi="Times New Roman" w:cs="Times New Roman"/>
          <w:sz w:val="24"/>
          <w:szCs w:val="24"/>
          <w:lang w:val="en-US"/>
        </w:rPr>
        <w:t xml:space="preserve">largely depends on </w:t>
      </w:r>
      <w:r w:rsidR="00BC605F">
        <w:rPr>
          <w:rFonts w:ascii="Times New Roman" w:hAnsi="Times New Roman" w:cs="Times New Roman"/>
          <w:sz w:val="24"/>
          <w:szCs w:val="24"/>
          <w:lang w:val="en-US"/>
        </w:rPr>
        <w:t xml:space="preserve">highly </w:t>
      </w:r>
      <w:r w:rsidRPr="001B44B0">
        <w:rPr>
          <w:rFonts w:ascii="Times New Roman" w:hAnsi="Times New Roman" w:cs="Times New Roman"/>
          <w:sz w:val="24"/>
          <w:szCs w:val="24"/>
          <w:lang w:val="en-US"/>
        </w:rPr>
        <w:t>equippedlaboratory facilities</w:t>
      </w:r>
      <w:r w:rsidR="00BC605F" w:rsidRPr="00BC605F">
        <w:rPr>
          <w:rFonts w:ascii="Times New Roman" w:hAnsi="Times New Roman" w:cs="Times New Roman"/>
          <w:sz w:val="24"/>
          <w:szCs w:val="24"/>
          <w:lang w:val="en-US"/>
        </w:rPr>
        <w:t>for rapid and precise detection</w:t>
      </w:r>
      <w:r w:rsidR="00F85556">
        <w:rPr>
          <w:rFonts w:ascii="Times New Roman" w:hAnsi="Times New Roman" w:cs="Times New Roman"/>
          <w:sz w:val="24"/>
          <w:szCs w:val="24"/>
          <w:lang w:val="en-US"/>
        </w:rPr>
        <w:t xml:space="preserve"> (Paudel </w:t>
      </w:r>
      <w:r w:rsidR="00F85556" w:rsidRPr="00F85556">
        <w:rPr>
          <w:rFonts w:ascii="Times New Roman" w:hAnsi="Times New Roman" w:cs="Times New Roman"/>
          <w:i/>
          <w:iCs/>
          <w:sz w:val="24"/>
          <w:szCs w:val="24"/>
          <w:lang w:val="en-US"/>
        </w:rPr>
        <w:t>et al</w:t>
      </w:r>
      <w:r w:rsidR="00F85556">
        <w:rPr>
          <w:rFonts w:ascii="Times New Roman" w:hAnsi="Times New Roman" w:cs="Times New Roman"/>
          <w:sz w:val="24"/>
          <w:szCs w:val="24"/>
          <w:lang w:val="en-US"/>
        </w:rPr>
        <w:t>., 2020)</w:t>
      </w:r>
      <w:r w:rsidR="00BC605F">
        <w:rPr>
          <w:rFonts w:ascii="Times New Roman" w:hAnsi="Times New Roman" w:cs="Times New Roman"/>
          <w:sz w:val="24"/>
          <w:szCs w:val="24"/>
          <w:lang w:val="en-US"/>
        </w:rPr>
        <w:t>.</w:t>
      </w:r>
    </w:p>
    <w:p w:rsidR="003C1619" w:rsidRPr="004D625D" w:rsidRDefault="00565DFE"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Loop-mediated isothermal amplification (LAMP) for rapid detection</w:t>
      </w:r>
    </w:p>
    <w:p w:rsidR="00C07851" w:rsidRPr="00BF154B" w:rsidRDefault="00C07851" w:rsidP="00C07851">
      <w:pPr>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Loop-Mediated Isothermal Amplificationis a powerful molecular biology technique </w:t>
      </w:r>
      <w:r w:rsidR="00897D73">
        <w:rPr>
          <w:rFonts w:ascii="Times New Roman" w:hAnsi="Times New Roman" w:cs="Times New Roman"/>
          <w:sz w:val="24"/>
          <w:szCs w:val="24"/>
          <w:lang w:val="en-US"/>
        </w:rPr>
        <w:t xml:space="preserve">which is </w:t>
      </w:r>
      <w:r w:rsidRPr="00BF154B">
        <w:rPr>
          <w:rFonts w:ascii="Times New Roman" w:hAnsi="Times New Roman" w:cs="Times New Roman"/>
          <w:sz w:val="24"/>
          <w:szCs w:val="24"/>
          <w:lang w:val="en-US"/>
        </w:rPr>
        <w:t xml:space="preserve">used forrapid detection of </w:t>
      </w:r>
      <w:r w:rsidR="00897D73">
        <w:rPr>
          <w:rFonts w:ascii="Times New Roman" w:hAnsi="Times New Roman" w:cs="Times New Roman"/>
          <w:sz w:val="24"/>
          <w:szCs w:val="24"/>
          <w:lang w:val="en-US"/>
        </w:rPr>
        <w:t>R</w:t>
      </w:r>
      <w:r w:rsidRPr="00BF154B">
        <w:rPr>
          <w:rFonts w:ascii="Times New Roman" w:hAnsi="Times New Roman" w:cs="Times New Roman"/>
          <w:sz w:val="24"/>
          <w:szCs w:val="24"/>
          <w:lang w:val="en-US"/>
        </w:rPr>
        <w:t xml:space="preserve">NA or </w:t>
      </w:r>
      <w:r w:rsidR="00897D73">
        <w:rPr>
          <w:rFonts w:ascii="Times New Roman" w:hAnsi="Times New Roman" w:cs="Times New Roman"/>
          <w:sz w:val="24"/>
          <w:szCs w:val="24"/>
          <w:lang w:val="en-US"/>
        </w:rPr>
        <w:t>D</w:t>
      </w:r>
      <w:r w:rsidRPr="00BF154B">
        <w:rPr>
          <w:rFonts w:ascii="Times New Roman" w:hAnsi="Times New Roman" w:cs="Times New Roman"/>
          <w:sz w:val="24"/>
          <w:szCs w:val="24"/>
          <w:lang w:val="en-US"/>
        </w:rPr>
        <w:t xml:space="preserve">NA sequences in various crops. It offers several advantages over traditional PCR (Polymerase Chain Reaction) methods, such as </w:t>
      </w:r>
      <w:r w:rsidR="00897D73">
        <w:rPr>
          <w:rFonts w:ascii="Times New Roman" w:hAnsi="Times New Roman" w:cs="Times New Roman"/>
          <w:sz w:val="24"/>
          <w:szCs w:val="24"/>
          <w:lang w:val="en-US"/>
        </w:rPr>
        <w:t>it can</w:t>
      </w:r>
      <w:r w:rsidRPr="00BF154B">
        <w:rPr>
          <w:rFonts w:ascii="Times New Roman" w:hAnsi="Times New Roman" w:cs="Times New Roman"/>
          <w:sz w:val="24"/>
          <w:szCs w:val="24"/>
          <w:lang w:val="en-US"/>
        </w:rPr>
        <w:t xml:space="preserve"> amplify DNA atconstant temperature withoutthermal cycling. </w:t>
      </w:r>
    </w:p>
    <w:p w:rsidR="00C07851" w:rsidRPr="00BF154B"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Principle</w:t>
      </w:r>
      <w:r w:rsidRPr="00BF154B">
        <w:rPr>
          <w:rFonts w:ascii="Times New Roman" w:hAnsi="Times New Roman" w:cs="Times New Roman"/>
          <w:sz w:val="24"/>
          <w:szCs w:val="24"/>
          <w:lang w:val="en-US"/>
        </w:rPr>
        <w:t xml:space="preserve"> – LAMP relies on the use of a DNA polymerase enzyme and a set of 4 to 6 primers that target multiple regions of the DNA or RNA sequence of interest. These primers initiate strand displacement amplification, forming looped DNA structures called amplicons. This process occurs isothermally, particularly at a temperature between 60˚C to 65˚C, thus eliminating the need for a thermal cycler</w:t>
      </w:r>
      <w:r>
        <w:rPr>
          <w:rFonts w:ascii="Times New Roman" w:hAnsi="Times New Roman" w:cs="Times New Roman"/>
          <w:sz w:val="24"/>
          <w:szCs w:val="24"/>
          <w:lang w:val="en-US"/>
        </w:rPr>
        <w:t xml:space="preserve"> and leads to exponential amplification of the target sequence within a relatively short period, usually 30 minutes to one hour. </w:t>
      </w:r>
    </w:p>
    <w:p w:rsidR="00C07851" w:rsidRPr="00BF154B"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Primer Design</w:t>
      </w:r>
      <w:r w:rsidRPr="00BF154B">
        <w:rPr>
          <w:rFonts w:ascii="Times New Roman" w:hAnsi="Times New Roman" w:cs="Times New Roman"/>
          <w:sz w:val="24"/>
          <w:szCs w:val="24"/>
          <w:lang w:val="en-US"/>
        </w:rPr>
        <w:t xml:space="preserve"> – LAMP </w:t>
      </w:r>
      <w:r w:rsidR="00897D73">
        <w:rPr>
          <w:rFonts w:ascii="Times New Roman" w:hAnsi="Times New Roman" w:cs="Times New Roman"/>
          <w:sz w:val="24"/>
          <w:szCs w:val="24"/>
          <w:lang w:val="en-US"/>
        </w:rPr>
        <w:t>needs</w:t>
      </w:r>
      <w:r w:rsidRPr="00BF154B">
        <w:rPr>
          <w:rFonts w:ascii="Times New Roman" w:hAnsi="Times New Roman" w:cs="Times New Roman"/>
          <w:sz w:val="24"/>
          <w:szCs w:val="24"/>
          <w:lang w:val="en-US"/>
        </w:rPr>
        <w:t xml:space="preserve"> a set of </w:t>
      </w:r>
      <w:r w:rsidR="00897D73">
        <w:rPr>
          <w:rFonts w:ascii="Times New Roman" w:hAnsi="Times New Roman" w:cs="Times New Roman"/>
          <w:sz w:val="24"/>
          <w:szCs w:val="24"/>
          <w:lang w:val="en-US"/>
        </w:rPr>
        <w:t xml:space="preserve">different </w:t>
      </w:r>
      <w:r w:rsidRPr="00BF154B">
        <w:rPr>
          <w:rFonts w:ascii="Times New Roman" w:hAnsi="Times New Roman" w:cs="Times New Roman"/>
          <w:sz w:val="24"/>
          <w:szCs w:val="24"/>
          <w:lang w:val="en-US"/>
        </w:rPr>
        <w:t>primers which include:</w:t>
      </w:r>
    </w:p>
    <w:p w:rsidR="00C07851" w:rsidRPr="00BF154B"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F3 and B3 primers: </w:t>
      </w:r>
      <w:r w:rsidR="00897D73">
        <w:rPr>
          <w:rFonts w:ascii="Times New Roman" w:hAnsi="Times New Roman" w:cs="Times New Roman"/>
          <w:sz w:val="24"/>
          <w:szCs w:val="24"/>
          <w:lang w:val="en-US"/>
        </w:rPr>
        <w:t xml:space="preserve">These are </w:t>
      </w:r>
      <w:r w:rsidR="00897D73" w:rsidRPr="00897D73">
        <w:rPr>
          <w:rFonts w:ascii="Times New Roman" w:hAnsi="Times New Roman" w:cs="Times New Roman"/>
          <w:b/>
          <w:bCs/>
          <w:sz w:val="24"/>
          <w:szCs w:val="24"/>
          <w:lang w:val="en-US"/>
        </w:rPr>
        <w:t>o</w:t>
      </w:r>
      <w:r w:rsidRPr="00897D73">
        <w:rPr>
          <w:rFonts w:ascii="Times New Roman" w:hAnsi="Times New Roman" w:cs="Times New Roman"/>
          <w:b/>
          <w:bCs/>
          <w:sz w:val="24"/>
          <w:szCs w:val="24"/>
          <w:lang w:val="en-US"/>
        </w:rPr>
        <w:t>uter primers</w:t>
      </w:r>
      <w:r w:rsidRPr="00BF154B">
        <w:rPr>
          <w:rFonts w:ascii="Times New Roman" w:hAnsi="Times New Roman" w:cs="Times New Roman"/>
          <w:sz w:val="24"/>
          <w:szCs w:val="24"/>
          <w:lang w:val="en-US"/>
        </w:rPr>
        <w:t xml:space="preserve"> that initiate the amplification process.</w:t>
      </w:r>
    </w:p>
    <w:p w:rsidR="00C07851" w:rsidRPr="00BF154B"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FIP and BIP primers: </w:t>
      </w:r>
      <w:r w:rsidR="00897D73">
        <w:rPr>
          <w:rFonts w:ascii="Times New Roman" w:hAnsi="Times New Roman" w:cs="Times New Roman"/>
          <w:sz w:val="24"/>
          <w:szCs w:val="24"/>
          <w:lang w:val="en-US"/>
        </w:rPr>
        <w:t xml:space="preserve">These are </w:t>
      </w:r>
      <w:r w:rsidR="00897D73" w:rsidRPr="00897D73">
        <w:rPr>
          <w:rFonts w:ascii="Times New Roman" w:hAnsi="Times New Roman" w:cs="Times New Roman"/>
          <w:b/>
          <w:bCs/>
          <w:sz w:val="24"/>
          <w:szCs w:val="24"/>
          <w:lang w:val="en-US"/>
        </w:rPr>
        <w:t>i</w:t>
      </w:r>
      <w:r w:rsidRPr="00897D73">
        <w:rPr>
          <w:rFonts w:ascii="Times New Roman" w:hAnsi="Times New Roman" w:cs="Times New Roman"/>
          <w:b/>
          <w:bCs/>
          <w:sz w:val="24"/>
          <w:szCs w:val="24"/>
          <w:lang w:val="en-US"/>
        </w:rPr>
        <w:t>nner primers</w:t>
      </w:r>
      <w:r w:rsidRPr="00BF154B">
        <w:rPr>
          <w:rFonts w:ascii="Times New Roman" w:hAnsi="Times New Roman" w:cs="Times New Roman"/>
          <w:sz w:val="24"/>
          <w:szCs w:val="24"/>
          <w:lang w:val="en-US"/>
        </w:rPr>
        <w:t xml:space="preserve"> that form the basis of DNA synthesis.</w:t>
      </w:r>
    </w:p>
    <w:p w:rsidR="00C07851"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Loop primers: </w:t>
      </w:r>
      <w:r w:rsidR="00897D73">
        <w:rPr>
          <w:rFonts w:ascii="Times New Roman" w:hAnsi="Times New Roman" w:cs="Times New Roman"/>
          <w:sz w:val="24"/>
          <w:szCs w:val="24"/>
          <w:lang w:val="en-US"/>
        </w:rPr>
        <w:t xml:space="preserve">These are </w:t>
      </w:r>
      <w:r w:rsidR="00897D73" w:rsidRPr="00897D73">
        <w:rPr>
          <w:rFonts w:ascii="Times New Roman" w:hAnsi="Times New Roman" w:cs="Times New Roman"/>
          <w:b/>
          <w:bCs/>
          <w:sz w:val="24"/>
          <w:szCs w:val="24"/>
          <w:lang w:val="en-US"/>
        </w:rPr>
        <w:t>a</w:t>
      </w:r>
      <w:r w:rsidRPr="00897D73">
        <w:rPr>
          <w:rFonts w:ascii="Times New Roman" w:hAnsi="Times New Roman" w:cs="Times New Roman"/>
          <w:b/>
          <w:bCs/>
          <w:sz w:val="24"/>
          <w:szCs w:val="24"/>
          <w:lang w:val="en-US"/>
        </w:rPr>
        <w:t>dditional primers</w:t>
      </w:r>
      <w:r w:rsidRPr="00BF154B">
        <w:rPr>
          <w:rFonts w:ascii="Times New Roman" w:hAnsi="Times New Roman" w:cs="Times New Roman"/>
          <w:sz w:val="24"/>
          <w:szCs w:val="24"/>
          <w:lang w:val="en-US"/>
        </w:rPr>
        <w:t xml:space="preserve"> that enhance the amplification speed and efficiency.  </w:t>
      </w:r>
    </w:p>
    <w:p w:rsidR="00C07851" w:rsidRPr="004D625D"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Applications of LAMP in Plant Disease Detection</w:t>
      </w:r>
      <w:r w:rsidR="004D625D">
        <w:rPr>
          <w:rFonts w:ascii="Times New Roman" w:hAnsi="Times New Roman" w:cs="Times New Roman"/>
          <w:sz w:val="24"/>
          <w:szCs w:val="24"/>
          <w:lang w:val="en-US"/>
        </w:rPr>
        <w:t>-</w:t>
      </w:r>
    </w:p>
    <w:p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Early Disease Diagnosis</w:t>
      </w:r>
      <w:r w:rsidR="00F976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LAMP enables early detection of plant pathogens, even before the visible symptoms appear. This helps in preventing disease spread, allowing targeted chemical application or quarantine measures. </w:t>
      </w:r>
    </w:p>
    <w:p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Quarantine and Surveillance</w:t>
      </w:r>
      <w:r>
        <w:rPr>
          <w:rFonts w:ascii="Times New Roman" w:hAnsi="Times New Roman" w:cs="Times New Roman"/>
          <w:sz w:val="24"/>
          <w:szCs w:val="24"/>
          <w:lang w:val="en-US"/>
        </w:rPr>
        <w:t xml:space="preserve">: LAMP is used at entry ports to detect and identify potential plant material which helps prevent the introduction of new diseases to a region. </w:t>
      </w:r>
    </w:p>
    <w:p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Monitoring Plant Health</w:t>
      </w:r>
      <w:r>
        <w:rPr>
          <w:rFonts w:ascii="Times New Roman" w:hAnsi="Times New Roman" w:cs="Times New Roman"/>
          <w:sz w:val="24"/>
          <w:szCs w:val="24"/>
          <w:lang w:val="en-US"/>
        </w:rPr>
        <w:t xml:space="preserve">: Regular monitoring of crops using LAMP technology can help farmers and researchers track the prevalence and </w:t>
      </w:r>
      <w:r>
        <w:rPr>
          <w:rFonts w:ascii="Times New Roman" w:hAnsi="Times New Roman" w:cs="Times New Roman"/>
          <w:sz w:val="24"/>
          <w:szCs w:val="24"/>
          <w:lang w:val="en-US"/>
        </w:rPr>
        <w:lastRenderedPageBreak/>
        <w:t xml:space="preserve">spread of specific diseases, aiding in developing disease management strategies.  </w:t>
      </w:r>
    </w:p>
    <w:p w:rsidR="00C07851" w:rsidRPr="00400EDF"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Disease Resistance Screening</w:t>
      </w:r>
      <w:r>
        <w:rPr>
          <w:rFonts w:ascii="Times New Roman" w:hAnsi="Times New Roman" w:cs="Times New Roman"/>
          <w:sz w:val="24"/>
          <w:szCs w:val="24"/>
          <w:lang w:val="en-US"/>
        </w:rPr>
        <w:t xml:space="preserve">: LAMP is used to screen plant varieties for disease resistance, helping breeders in developing more robust and disease-resistant crops. </w:t>
      </w:r>
    </w:p>
    <w:p w:rsidR="00C07851" w:rsidRPr="00C07851" w:rsidRDefault="00C07851" w:rsidP="00C07851">
      <w:pPr>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LAMP is a</w:t>
      </w:r>
      <w:r w:rsidR="00897D73">
        <w:rPr>
          <w:rFonts w:ascii="Times New Roman" w:hAnsi="Times New Roman" w:cs="Times New Roman"/>
          <w:sz w:val="24"/>
          <w:szCs w:val="24"/>
          <w:lang w:val="en-US"/>
        </w:rPr>
        <w:t xml:space="preserve">n important </w:t>
      </w:r>
      <w:r w:rsidRPr="00BF154B">
        <w:rPr>
          <w:rFonts w:ascii="Times New Roman" w:hAnsi="Times New Roman" w:cs="Times New Roman"/>
          <w:sz w:val="24"/>
          <w:szCs w:val="24"/>
          <w:lang w:val="en-US"/>
        </w:rPr>
        <w:t xml:space="preserve">tool for </w:t>
      </w:r>
      <w:r w:rsidR="00897D73">
        <w:rPr>
          <w:rFonts w:ascii="Times New Roman" w:hAnsi="Times New Roman" w:cs="Times New Roman"/>
          <w:sz w:val="24"/>
          <w:szCs w:val="24"/>
          <w:lang w:val="en-US"/>
        </w:rPr>
        <w:t>sensitive</w:t>
      </w:r>
      <w:r w:rsidRPr="00BF154B">
        <w:rPr>
          <w:rFonts w:ascii="Times New Roman" w:hAnsi="Times New Roman" w:cs="Times New Roman"/>
          <w:sz w:val="24"/>
          <w:szCs w:val="24"/>
          <w:lang w:val="en-US"/>
        </w:rPr>
        <w:t xml:space="preserve"> and </w:t>
      </w:r>
      <w:r w:rsidR="00897D73">
        <w:rPr>
          <w:rFonts w:ascii="Times New Roman" w:hAnsi="Times New Roman" w:cs="Times New Roman"/>
          <w:sz w:val="24"/>
          <w:szCs w:val="24"/>
          <w:lang w:val="en-US"/>
        </w:rPr>
        <w:t>rapid</w:t>
      </w:r>
      <w:r w:rsidRPr="00BF154B">
        <w:rPr>
          <w:rFonts w:ascii="Times New Roman" w:hAnsi="Times New Roman" w:cs="Times New Roman"/>
          <w:sz w:val="24"/>
          <w:szCs w:val="24"/>
          <w:lang w:val="en-US"/>
        </w:rPr>
        <w:t xml:space="preserve"> detection of plant diseases, offering benefits such as simplicity, speed, and robustness.It plays a crucial role in plant pathology, helping to mitigate the impact of diseases on agricultural crops and promote food security. </w:t>
      </w:r>
    </w:p>
    <w:p w:rsidR="00C07851" w:rsidRPr="004D625D" w:rsidRDefault="00C07851"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 xml:space="preserve"> Next-generation sequencing (NGS) for comprehensive pathogen profiling </w:t>
      </w:r>
    </w:p>
    <w:p w:rsidR="00F976A4" w:rsidRDefault="000B5A14" w:rsidP="000B5A14">
      <w:pPr>
        <w:jc w:val="both"/>
        <w:rPr>
          <w:rFonts w:ascii="Times New Roman" w:hAnsi="Times New Roman" w:cs="Times New Roman"/>
          <w:sz w:val="24"/>
          <w:szCs w:val="24"/>
          <w:lang w:val="en-US"/>
        </w:rPr>
      </w:pPr>
      <w:r w:rsidRPr="000B5A14">
        <w:rPr>
          <w:rFonts w:ascii="Times New Roman" w:hAnsi="Times New Roman" w:cs="Times New Roman"/>
          <w:sz w:val="24"/>
          <w:szCs w:val="24"/>
          <w:lang w:val="en-US"/>
        </w:rPr>
        <w:t>Next Generation Sequencing (NGS) is an emerging transformative technology</w:t>
      </w:r>
      <w:r>
        <w:rPr>
          <w:rFonts w:ascii="Times New Roman" w:hAnsi="Times New Roman" w:cs="Times New Roman"/>
          <w:sz w:val="24"/>
          <w:szCs w:val="24"/>
          <w:lang w:val="en-US"/>
        </w:rPr>
        <w:t xml:space="preserve"> inplant pathology</w:t>
      </w:r>
      <w:r w:rsidR="003A533B">
        <w:rPr>
          <w:rFonts w:ascii="Times New Roman" w:hAnsi="Times New Roman" w:cs="Times New Roman"/>
          <w:sz w:val="24"/>
          <w:szCs w:val="24"/>
          <w:lang w:val="en-US"/>
        </w:rPr>
        <w:t xml:space="preserve"> which offers comprehensive</w:t>
      </w:r>
      <w:r w:rsidR="00897D73">
        <w:rPr>
          <w:rFonts w:ascii="Times New Roman" w:hAnsi="Times New Roman" w:cs="Times New Roman"/>
          <w:sz w:val="24"/>
          <w:szCs w:val="24"/>
          <w:lang w:val="en-US"/>
        </w:rPr>
        <w:t xml:space="preserve"> along with</w:t>
      </w:r>
      <w:r w:rsidR="003A533B">
        <w:rPr>
          <w:rFonts w:ascii="Times New Roman" w:hAnsi="Times New Roman" w:cs="Times New Roman"/>
          <w:sz w:val="24"/>
          <w:szCs w:val="24"/>
          <w:lang w:val="en-US"/>
        </w:rPr>
        <w:t xml:space="preserve"> efficient profiling of plant pathogens. NGS is also known as high-throughput sequencing </w:t>
      </w:r>
      <w:r w:rsidR="007A00D0">
        <w:rPr>
          <w:rFonts w:ascii="Times New Roman" w:hAnsi="Times New Roman" w:cs="Times New Roman"/>
          <w:sz w:val="24"/>
          <w:szCs w:val="24"/>
          <w:lang w:val="en-US"/>
        </w:rPr>
        <w:t xml:space="preserve">and </w:t>
      </w:r>
      <w:r w:rsidR="003A533B">
        <w:rPr>
          <w:rFonts w:ascii="Times New Roman" w:hAnsi="Times New Roman" w:cs="Times New Roman"/>
          <w:sz w:val="24"/>
          <w:szCs w:val="24"/>
          <w:lang w:val="en-US"/>
        </w:rPr>
        <w:t>enables rapid and cost-effective analysis of nucleic acid sequences</w:t>
      </w:r>
      <w:r w:rsidR="007A00D0">
        <w:rPr>
          <w:rFonts w:ascii="Times New Roman" w:hAnsi="Times New Roman" w:cs="Times New Roman"/>
          <w:sz w:val="24"/>
          <w:szCs w:val="24"/>
          <w:lang w:val="en-US"/>
        </w:rPr>
        <w:t xml:space="preserve"> of plant pathogens </w:t>
      </w:r>
      <w:r w:rsidR="003A533B">
        <w:rPr>
          <w:rFonts w:ascii="Times New Roman" w:hAnsi="Times New Roman" w:cs="Times New Roman"/>
          <w:sz w:val="24"/>
          <w:szCs w:val="24"/>
          <w:lang w:val="en-US"/>
        </w:rPr>
        <w:t>on a large scale.</w:t>
      </w:r>
      <w:r w:rsidR="007A00D0">
        <w:rPr>
          <w:rFonts w:ascii="Times New Roman" w:hAnsi="Times New Roman" w:cs="Times New Roman"/>
          <w:sz w:val="24"/>
          <w:szCs w:val="24"/>
          <w:lang w:val="en-US"/>
        </w:rPr>
        <w:t xml:space="preserve"> This highlights the genetic diversity, </w:t>
      </w:r>
      <w:r w:rsidR="00433A92">
        <w:rPr>
          <w:rFonts w:ascii="Times New Roman" w:hAnsi="Times New Roman" w:cs="Times New Roman"/>
          <w:sz w:val="24"/>
          <w:szCs w:val="24"/>
          <w:lang w:val="en-US"/>
        </w:rPr>
        <w:t>evolution,</w:t>
      </w:r>
      <w:r w:rsidR="007A00D0">
        <w:rPr>
          <w:rFonts w:ascii="Times New Roman" w:hAnsi="Times New Roman" w:cs="Times New Roman"/>
          <w:sz w:val="24"/>
          <w:szCs w:val="24"/>
          <w:lang w:val="en-US"/>
        </w:rPr>
        <w:t xml:space="preserve"> and virulence factors of plant pathogens.</w:t>
      </w:r>
      <w:r w:rsidR="00623223">
        <w:rPr>
          <w:rFonts w:ascii="Times New Roman" w:hAnsi="Times New Roman" w:cs="Times New Roman"/>
          <w:sz w:val="24"/>
          <w:szCs w:val="24"/>
          <w:lang w:val="en-US"/>
        </w:rPr>
        <w:t xml:space="preserve"> For example, </w:t>
      </w:r>
      <w:r w:rsidR="00623223" w:rsidRPr="00E85D81">
        <w:rPr>
          <w:rFonts w:ascii="Times New Roman" w:hAnsi="Times New Roman" w:cs="Times New Roman"/>
          <w:i/>
          <w:iCs/>
          <w:sz w:val="24"/>
          <w:szCs w:val="24"/>
          <w:lang w:val="en-US"/>
        </w:rPr>
        <w:t>Phytophthora infestans</w:t>
      </w:r>
      <w:r w:rsidR="00623223">
        <w:rPr>
          <w:rFonts w:ascii="Times New Roman" w:hAnsi="Times New Roman" w:cs="Times New Roman"/>
          <w:sz w:val="24"/>
          <w:szCs w:val="24"/>
          <w:lang w:val="en-US"/>
        </w:rPr>
        <w:t xml:space="preserve"> genome was sequenced which led to a better understanding of the pathogen and control strategies. NGS </w:t>
      </w:r>
      <w:r w:rsidR="00E85D81">
        <w:rPr>
          <w:rFonts w:ascii="Times New Roman" w:hAnsi="Times New Roman" w:cs="Times New Roman"/>
          <w:sz w:val="24"/>
          <w:szCs w:val="24"/>
          <w:lang w:val="en-US"/>
        </w:rPr>
        <w:t xml:space="preserve">is </w:t>
      </w:r>
      <w:r w:rsidR="00623223">
        <w:rPr>
          <w:rFonts w:ascii="Times New Roman" w:hAnsi="Times New Roman" w:cs="Times New Roman"/>
          <w:sz w:val="24"/>
          <w:szCs w:val="24"/>
          <w:lang w:val="en-US"/>
        </w:rPr>
        <w:t>also</w:t>
      </w:r>
      <w:r w:rsidR="00E85D81">
        <w:rPr>
          <w:rFonts w:ascii="Times New Roman" w:hAnsi="Times New Roman" w:cs="Times New Roman"/>
          <w:sz w:val="24"/>
          <w:szCs w:val="24"/>
          <w:lang w:val="en-US"/>
        </w:rPr>
        <w:t xml:space="preserve"> involved in Metagenomics and Transcriptomics which identifies complex pathogen communities, such as soil borne pathogens.</w:t>
      </w:r>
      <w:r w:rsidR="00F976A4">
        <w:rPr>
          <w:rFonts w:ascii="Times New Roman" w:hAnsi="Times New Roman" w:cs="Times New Roman"/>
          <w:sz w:val="24"/>
          <w:szCs w:val="24"/>
          <w:lang w:val="en-US"/>
        </w:rPr>
        <w:t xml:space="preserve"> Plant microbiome is also studied using NGS which aids in the development of microbiome-based disease management. </w:t>
      </w:r>
    </w:p>
    <w:p w:rsidR="00F976A4" w:rsidRPr="004D625D" w:rsidRDefault="00F976A4" w:rsidP="000B5A14">
      <w:p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Applications of NGS in plant pathogen profiling-</w:t>
      </w:r>
    </w:p>
    <w:p w:rsidR="00F976A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Disease Surveillance</w:t>
      </w:r>
      <w:r>
        <w:rPr>
          <w:rFonts w:ascii="Times New Roman" w:hAnsi="Times New Roman" w:cs="Times New Roman"/>
          <w:sz w:val="24"/>
          <w:szCs w:val="24"/>
          <w:lang w:val="en-US"/>
        </w:rPr>
        <w:t xml:space="preserve">: NGS is used for continuous monitoring of plant health in fields, which enables early detection of pathogens. </w:t>
      </w:r>
    </w:p>
    <w:p w:rsidR="00F976A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Breeding for Resistance</w:t>
      </w:r>
      <w:r>
        <w:rPr>
          <w:rFonts w:ascii="Times New Roman" w:hAnsi="Times New Roman" w:cs="Times New Roman"/>
          <w:sz w:val="24"/>
          <w:szCs w:val="24"/>
          <w:lang w:val="en-US"/>
        </w:rPr>
        <w:t>: Breeders can use NGS to facilitate the development of disease-resistant crop varieties through marker-assisted selection.</w:t>
      </w:r>
    </w:p>
    <w:p w:rsidR="000B5A1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Biosecurity</w:t>
      </w:r>
      <w:r>
        <w:rPr>
          <w:rFonts w:ascii="Times New Roman" w:hAnsi="Times New Roman" w:cs="Times New Roman"/>
          <w:sz w:val="24"/>
          <w:szCs w:val="24"/>
          <w:lang w:val="en-US"/>
        </w:rPr>
        <w:t xml:space="preserve">: NGS aids in identifying quarantine pathogens and helps to prevent their spread across borders.  </w:t>
      </w:r>
    </w:p>
    <w:p w:rsidR="002865EE" w:rsidRDefault="002865EE"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Precision Disease Management</w:t>
      </w:r>
      <w:r>
        <w:rPr>
          <w:rFonts w:ascii="Times New Roman" w:hAnsi="Times New Roman" w:cs="Times New Roman"/>
          <w:sz w:val="24"/>
          <w:szCs w:val="24"/>
          <w:lang w:val="en-US"/>
        </w:rPr>
        <w:t xml:space="preserve">: NGS data guides precise application of fungicides and pesticides, and other control measures, reducing the environmental impact and optimizing the use of resources. </w:t>
      </w:r>
    </w:p>
    <w:p w:rsidR="00F976A4" w:rsidRPr="002865EE" w:rsidRDefault="002865EE" w:rsidP="002865EE">
      <w:pPr>
        <w:jc w:val="both"/>
        <w:rPr>
          <w:rFonts w:ascii="Times New Roman" w:hAnsi="Times New Roman" w:cs="Times New Roman"/>
          <w:sz w:val="24"/>
          <w:szCs w:val="24"/>
          <w:lang w:val="en-US"/>
        </w:rPr>
      </w:pPr>
      <w:r>
        <w:rPr>
          <w:rFonts w:ascii="Times New Roman" w:hAnsi="Times New Roman" w:cs="Times New Roman"/>
          <w:sz w:val="24"/>
          <w:szCs w:val="24"/>
          <w:lang w:val="en-US"/>
        </w:rPr>
        <w:t>Next Generation Sequencing has revolutionized the field of Plant Pathology by efficient profiling of plant pathogens. It is an invaluable tool for disease surveillance, management, and research because of its high throughput, accuracy, and versatility. This technology promises tocontribute signi</w:t>
      </w:r>
      <w:r w:rsidR="00F94F2B">
        <w:rPr>
          <w:rFonts w:ascii="Times New Roman" w:hAnsi="Times New Roman" w:cs="Times New Roman"/>
          <w:sz w:val="24"/>
          <w:szCs w:val="24"/>
          <w:lang w:val="en-US"/>
        </w:rPr>
        <w:t xml:space="preserve">ficantly </w:t>
      </w:r>
      <w:r w:rsidR="004B1022">
        <w:rPr>
          <w:rFonts w:ascii="Times New Roman" w:hAnsi="Times New Roman" w:cs="Times New Roman"/>
          <w:sz w:val="24"/>
          <w:szCs w:val="24"/>
          <w:lang w:val="en-US"/>
        </w:rPr>
        <w:t xml:space="preserve">to global food </w:t>
      </w:r>
      <w:r w:rsidR="004B1022">
        <w:rPr>
          <w:rFonts w:ascii="Times New Roman" w:hAnsi="Times New Roman" w:cs="Times New Roman"/>
          <w:sz w:val="24"/>
          <w:szCs w:val="24"/>
          <w:lang w:val="en-US"/>
        </w:rPr>
        <w:lastRenderedPageBreak/>
        <w:t xml:space="preserve">security by enabling more effective more effective control of plant diseases and reducing agricultural losses. </w:t>
      </w:r>
    </w:p>
    <w:p w:rsidR="000B5A14" w:rsidRPr="004D625D" w:rsidRDefault="004B1022"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 xml:space="preserve"> CRISPR-Based methods for Genome Editing and Disease Resistance</w:t>
      </w:r>
    </w:p>
    <w:p w:rsidR="003933D3" w:rsidRDefault="004B1022" w:rsidP="00C0785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Clustered Regularly Interspaced Sort Palindromic Repeats (CRISPR) </w:t>
      </w:r>
      <w:r w:rsidR="001E3C5D">
        <w:rPr>
          <w:rFonts w:ascii="Times New Roman" w:hAnsi="Times New Roman" w:cs="Times New Roman"/>
          <w:sz w:val="24"/>
          <w:szCs w:val="24"/>
          <w:lang w:val="en-US"/>
        </w:rPr>
        <w:t>is an emerging powerful</w:t>
      </w:r>
      <w:r>
        <w:rPr>
          <w:rFonts w:ascii="Times New Roman" w:hAnsi="Times New Roman" w:cs="Times New Roman"/>
          <w:sz w:val="24"/>
          <w:szCs w:val="24"/>
          <w:lang w:val="en-US"/>
        </w:rPr>
        <w:t xml:space="preserve"> tool for genome editing. </w:t>
      </w:r>
      <w:r w:rsidR="00C86E79">
        <w:rPr>
          <w:rFonts w:ascii="Times New Roman" w:hAnsi="Times New Roman" w:cs="Times New Roman"/>
          <w:sz w:val="24"/>
          <w:szCs w:val="24"/>
          <w:lang w:val="en-US"/>
        </w:rPr>
        <w:t>CRISPR-Cas9 has</w:t>
      </w:r>
      <w:r w:rsidR="001E3C5D">
        <w:rPr>
          <w:rFonts w:ascii="Times New Roman" w:hAnsi="Times New Roman" w:cs="Times New Roman"/>
          <w:sz w:val="24"/>
          <w:szCs w:val="24"/>
          <w:lang w:val="en-US"/>
        </w:rPr>
        <w:t xml:space="preserve"> been</w:t>
      </w:r>
      <w:r w:rsidR="00C86E79">
        <w:rPr>
          <w:rFonts w:ascii="Times New Roman" w:hAnsi="Times New Roman" w:cs="Times New Roman"/>
          <w:sz w:val="24"/>
          <w:szCs w:val="24"/>
          <w:lang w:val="en-US"/>
        </w:rPr>
        <w:t xml:space="preserve"> derived from bacterial immune system, which is used in a wide range of organisms, including plants. There are two main components of this system- a guide RNA (gRNA) and </w:t>
      </w:r>
      <w:r w:rsidR="00222227">
        <w:rPr>
          <w:rFonts w:ascii="Times New Roman" w:hAnsi="Times New Roman" w:cs="Times New Roman"/>
          <w:sz w:val="24"/>
          <w:szCs w:val="24"/>
          <w:lang w:val="en-US"/>
        </w:rPr>
        <w:t>the Cas9 protein. The gRNA targets a specific</w:t>
      </w:r>
      <w:r w:rsidR="003933D3">
        <w:rPr>
          <w:rFonts w:ascii="Times New Roman" w:hAnsi="Times New Roman" w:cs="Times New Roman"/>
          <w:sz w:val="24"/>
          <w:szCs w:val="24"/>
          <w:lang w:val="en-US"/>
        </w:rPr>
        <w:t xml:space="preserve"> DNA sequence in the plant’s genome, which guides the Cas9 protein to that location. Later, Cas9 induces a double strand break in the DNA, that triggers the cell’s natural repair mechanisms.</w:t>
      </w:r>
    </w:p>
    <w:p w:rsidR="005C1782" w:rsidRDefault="005C1782"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Enhancing Disease Resistance through CRISPR</w:t>
      </w:r>
      <w:r>
        <w:rPr>
          <w:rFonts w:ascii="Times New Roman" w:hAnsi="Times New Roman" w:cs="Times New Roman"/>
          <w:sz w:val="24"/>
          <w:szCs w:val="24"/>
          <w:lang w:val="en-US"/>
        </w:rPr>
        <w:t>-</w:t>
      </w:r>
    </w:p>
    <w:p w:rsidR="00AD2FB6" w:rsidRDefault="005C1782"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Targeting Pathogen Vulnerabilities</w:t>
      </w:r>
      <w:r>
        <w:rPr>
          <w:rFonts w:ascii="Times New Roman" w:hAnsi="Times New Roman" w:cs="Times New Roman"/>
          <w:sz w:val="24"/>
          <w:szCs w:val="24"/>
          <w:lang w:val="en-US"/>
        </w:rPr>
        <w:t xml:space="preserve">: </w:t>
      </w:r>
      <w:r w:rsidR="00A40A21">
        <w:rPr>
          <w:rFonts w:ascii="Times New Roman" w:hAnsi="Times New Roman" w:cs="Times New Roman"/>
          <w:sz w:val="24"/>
          <w:szCs w:val="24"/>
          <w:lang w:val="en-US"/>
        </w:rPr>
        <w:t>Scientists use CRISPR to modify plants to make them less susceptible to pathogens. Also, researchers can reduce the</w:t>
      </w:r>
      <w:r w:rsidR="00AD2FB6">
        <w:rPr>
          <w:rFonts w:ascii="Times New Roman" w:hAnsi="Times New Roman" w:cs="Times New Roman"/>
          <w:sz w:val="24"/>
          <w:szCs w:val="24"/>
          <w:lang w:val="en-US"/>
        </w:rPr>
        <w:t>rate of successful infection by disrupting specific plant genes exploited by pathogens.</w:t>
      </w:r>
    </w:p>
    <w:p w:rsidR="00025DE2" w:rsidRDefault="00AD2FB6"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Engineering Pathogen Resistance</w:t>
      </w:r>
      <w:r>
        <w:rPr>
          <w:rFonts w:ascii="Times New Roman" w:hAnsi="Times New Roman" w:cs="Times New Roman"/>
          <w:sz w:val="24"/>
          <w:szCs w:val="24"/>
          <w:lang w:val="en-US"/>
        </w:rPr>
        <w:t xml:space="preserve">: CRISPR allows the introduction of </w:t>
      </w:r>
      <w:r w:rsidR="002E243D">
        <w:rPr>
          <w:rFonts w:ascii="Times New Roman" w:hAnsi="Times New Roman" w:cs="Times New Roman"/>
          <w:sz w:val="24"/>
          <w:szCs w:val="24"/>
          <w:lang w:val="en-US"/>
        </w:rPr>
        <w:t xml:space="preserve">genes from other </w:t>
      </w:r>
      <w:r w:rsidR="000245F7">
        <w:rPr>
          <w:rFonts w:ascii="Times New Roman" w:hAnsi="Times New Roman" w:cs="Times New Roman"/>
          <w:sz w:val="24"/>
          <w:szCs w:val="24"/>
          <w:lang w:val="en-US"/>
        </w:rPr>
        <w:t>plants</w:t>
      </w:r>
      <w:r w:rsidR="002E243D">
        <w:rPr>
          <w:rFonts w:ascii="Times New Roman" w:hAnsi="Times New Roman" w:cs="Times New Roman"/>
          <w:sz w:val="24"/>
          <w:szCs w:val="24"/>
          <w:lang w:val="en-US"/>
        </w:rPr>
        <w:t xml:space="preserve"> that encode resistance to pathogens. For example,</w:t>
      </w:r>
      <w:r w:rsidR="000245F7">
        <w:rPr>
          <w:rFonts w:ascii="Times New Roman" w:hAnsi="Times New Roman" w:cs="Times New Roman"/>
          <w:sz w:val="24"/>
          <w:szCs w:val="24"/>
          <w:lang w:val="en-US"/>
        </w:rPr>
        <w:t xml:space="preserve"> introduction of resistant</w:t>
      </w:r>
      <w:r w:rsidR="00025DE2">
        <w:rPr>
          <w:rFonts w:ascii="Times New Roman" w:hAnsi="Times New Roman" w:cs="Times New Roman"/>
          <w:sz w:val="24"/>
          <w:szCs w:val="24"/>
          <w:lang w:val="en-US"/>
        </w:rPr>
        <w:t xml:space="preserve"> genes from wild tomatoes to cultivated varieties to combat diseases such as late blight.</w:t>
      </w:r>
    </w:p>
    <w:p w:rsidR="00025DE2" w:rsidRDefault="00025DE2"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Fine-Tuning Immune Responses</w:t>
      </w:r>
      <w:r>
        <w:rPr>
          <w:rFonts w:ascii="Times New Roman" w:hAnsi="Times New Roman" w:cs="Times New Roman"/>
          <w:sz w:val="24"/>
          <w:szCs w:val="24"/>
          <w:lang w:val="en-US"/>
        </w:rPr>
        <w:t>: CRISPR is used to modify genes to enhance the plant’s innate defenses to mount a stronger response when attacked by pathogens.</w:t>
      </w:r>
    </w:p>
    <w:p w:rsidR="00565DFE" w:rsidRDefault="00025DE2" w:rsidP="00025D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CRISPR-based methods used for genome editing have ushered in a new era of agricultural innovation, particularly in the case of plant disease resistance. Scientists can develop crops using CRISPR </w:t>
      </w:r>
      <w:r w:rsidR="0092622F">
        <w:rPr>
          <w:rFonts w:ascii="Times New Roman" w:hAnsi="Times New Roman" w:cs="Times New Roman"/>
          <w:sz w:val="24"/>
          <w:szCs w:val="24"/>
          <w:lang w:val="en-US"/>
        </w:rPr>
        <w:t xml:space="preserve">that are more resilient, thus reducing the use of chemicals and promoting sustainable agriculture. </w:t>
      </w:r>
    </w:p>
    <w:p w:rsidR="009808AE" w:rsidRPr="004D625D" w:rsidRDefault="009808AE" w:rsidP="009808AE">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BIOSENSORS AND NANOTECHNOLOGY</w:t>
      </w:r>
    </w:p>
    <w:p w:rsidR="009808AE" w:rsidRPr="009808AE" w:rsidRDefault="00CC22D3" w:rsidP="009808A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integration of biosensors and nanotechnology has revolutionized the field of plant pathology, offering rapid, sensitive, and cost-effective tools for disease detection and diagnosis. </w:t>
      </w:r>
    </w:p>
    <w:p w:rsidR="009808AE" w:rsidRPr="004D625D" w:rsidRDefault="00195E70" w:rsidP="009808AE">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Development of Biosensors for Real-Time Disease Monitoring</w:t>
      </w:r>
    </w:p>
    <w:p w:rsidR="00195E70" w:rsidRDefault="00195E70" w:rsidP="00195E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Biosensors are analytical devices that incorporate biological recognition elements (enzymes, antibodies, DNA probes) </w:t>
      </w:r>
      <w:r w:rsidR="00816857">
        <w:rPr>
          <w:rFonts w:ascii="Times New Roman" w:hAnsi="Times New Roman" w:cs="Times New Roman"/>
          <w:sz w:val="24"/>
          <w:szCs w:val="24"/>
          <w:lang w:val="en-US"/>
        </w:rPr>
        <w:t xml:space="preserve">integrated with nanotechnology and microelectronics, offering the ability to monitor the health of plants autonomously and continuously. They provide instant feedback </w:t>
      </w:r>
      <w:r w:rsidR="00722ADD">
        <w:rPr>
          <w:rFonts w:ascii="Times New Roman" w:hAnsi="Times New Roman" w:cs="Times New Roman"/>
          <w:sz w:val="24"/>
          <w:szCs w:val="24"/>
          <w:lang w:val="en-US"/>
        </w:rPr>
        <w:t xml:space="preserve">on the presence of pathogens or disease-related biomolecules, even before visible symptoms appear on plants, thus </w:t>
      </w:r>
      <w:r w:rsidR="00722ADD">
        <w:rPr>
          <w:rFonts w:ascii="Times New Roman" w:hAnsi="Times New Roman" w:cs="Times New Roman"/>
          <w:sz w:val="24"/>
          <w:szCs w:val="24"/>
          <w:lang w:val="en-US"/>
        </w:rPr>
        <w:lastRenderedPageBreak/>
        <w:t xml:space="preserve">enabling precision in disease management. The results are provided within minutes to hours, enabling real-time information. Many biosensors are designed for field use, easily accessible to farmers and scientists for on-site assessment of diseases. </w:t>
      </w:r>
    </w:p>
    <w:p w:rsidR="007451B4" w:rsidRPr="00195E70" w:rsidRDefault="007451B4" w:rsidP="00195E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Lateral flow Immunoassay (LFIA) is developed for detection of </w:t>
      </w:r>
      <w:r w:rsidRPr="004D625D">
        <w:rPr>
          <w:rFonts w:ascii="Times New Roman" w:hAnsi="Times New Roman" w:cs="Times New Roman"/>
          <w:i/>
          <w:iCs/>
          <w:sz w:val="24"/>
          <w:szCs w:val="24"/>
          <w:lang w:val="en-US"/>
        </w:rPr>
        <w:t>Phytophthora spp</w:t>
      </w:r>
      <w:r>
        <w:rPr>
          <w:rFonts w:ascii="Times New Roman" w:hAnsi="Times New Roman" w:cs="Times New Roman"/>
          <w:sz w:val="24"/>
          <w:szCs w:val="24"/>
          <w:lang w:val="en-US"/>
        </w:rPr>
        <w:t xml:space="preserve">. When antigens of this pathogen are present in a plant sample, they bind to specific antibodies on the LFIA strip. This interaction produces a visible signal, i.e., a colored line, within minutes. </w:t>
      </w:r>
    </w:p>
    <w:p w:rsidR="00195E70" w:rsidRPr="004D625D" w:rsidRDefault="007451B4" w:rsidP="009808AE">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Nanoparticle-based Diagnosis of Plant Diseases</w:t>
      </w:r>
    </w:p>
    <w:p w:rsidR="008E6C77" w:rsidRDefault="007451B4" w:rsidP="007451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Nanotechnology involves the manipulation of materials at the nanoscale (1-100 nanometers) </w:t>
      </w:r>
      <w:r w:rsidR="00DF1CED">
        <w:rPr>
          <w:rFonts w:ascii="Times New Roman" w:hAnsi="Times New Roman" w:cs="Times New Roman"/>
          <w:sz w:val="24"/>
          <w:szCs w:val="24"/>
          <w:lang w:val="en-US"/>
        </w:rPr>
        <w:t xml:space="preserve">often made of substances like gold, quantum dots, or magnetic nanoparticles (nanowires and nanofibers) which are designed to interact with specific plant pathogens, providing highly sensitive and rapid detection capabilities. The Nanopore Sequencing technology allows direct DNA and RNA sequencing for identification of pathogens and their genetic characteristics. The researchers and farmers can precisely target and capture disease causing agents by integrating nanoparticles with antibodies, DNA probes, or other recognition molecules. It helps in offering user-friendly </w:t>
      </w:r>
      <w:r w:rsidR="008E6C77">
        <w:rPr>
          <w:rFonts w:ascii="Times New Roman" w:hAnsi="Times New Roman" w:cs="Times New Roman"/>
          <w:sz w:val="24"/>
          <w:szCs w:val="24"/>
          <w:lang w:val="en-US"/>
        </w:rPr>
        <w:t>and cost-effective solutions for on-site disease detection in plants.</w:t>
      </w:r>
    </w:p>
    <w:p w:rsidR="007451B4" w:rsidRPr="007451B4" w:rsidRDefault="008E6C77" w:rsidP="007451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Gold nanoparticles (AuNP) are used in these diagnostics due to their unique optical properties resulting in a shift in their scattering spectra. These are functionalized with antibodies that recognize antigens or nucleic acid sequences of </w:t>
      </w:r>
      <w:r w:rsidRPr="008E6C77">
        <w:rPr>
          <w:rFonts w:ascii="Times New Roman" w:hAnsi="Times New Roman" w:cs="Times New Roman"/>
          <w:i/>
          <w:iCs/>
          <w:sz w:val="24"/>
          <w:szCs w:val="24"/>
          <w:lang w:val="en-US"/>
        </w:rPr>
        <w:t>Phytophthora infestans</w:t>
      </w:r>
      <w:r>
        <w:rPr>
          <w:rFonts w:ascii="Times New Roman" w:hAnsi="Times New Roman" w:cs="Times New Roman"/>
          <w:sz w:val="24"/>
          <w:szCs w:val="24"/>
          <w:lang w:val="en-US"/>
        </w:rPr>
        <w:t xml:space="preserve">. </w:t>
      </w:r>
    </w:p>
    <w:p w:rsidR="009808AE" w:rsidRPr="004D625D" w:rsidRDefault="008E1994" w:rsidP="00025DE2">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REMOTE SENSING AND IMAGING</w:t>
      </w:r>
    </w:p>
    <w:p w:rsidR="007B1833" w:rsidRDefault="008E1994" w:rsidP="008E1994">
      <w:pPr>
        <w:jc w:val="both"/>
        <w:rPr>
          <w:rFonts w:ascii="Times New Roman" w:hAnsi="Times New Roman" w:cs="Times New Roman"/>
          <w:sz w:val="24"/>
          <w:szCs w:val="24"/>
          <w:lang w:val="en-US"/>
        </w:rPr>
      </w:pPr>
      <w:r>
        <w:rPr>
          <w:rFonts w:ascii="Times New Roman" w:hAnsi="Times New Roman" w:cs="Times New Roman"/>
          <w:sz w:val="24"/>
          <w:szCs w:val="24"/>
          <w:lang w:val="en-US"/>
        </w:rPr>
        <w:t>Remote sensing and imaging technologies provide early warnings, assess disease severity, and support agriculture enhancing food security.</w:t>
      </w:r>
      <w:r w:rsidR="00811B41">
        <w:rPr>
          <w:rFonts w:ascii="Times New Roman" w:hAnsi="Times New Roman" w:cs="Times New Roman"/>
          <w:sz w:val="24"/>
          <w:szCs w:val="24"/>
          <w:lang w:val="en-US"/>
        </w:rPr>
        <w:t xml:space="preserve"> This advanced technology uses various sensors, cameras, and drones that capture detailed information about plants and their surrounding environment. One of the key benefits of this technology is its ability to provide a bird’s-eye </w:t>
      </w:r>
      <w:r w:rsidR="006A5C94">
        <w:rPr>
          <w:rFonts w:ascii="Times New Roman" w:hAnsi="Times New Roman" w:cs="Times New Roman"/>
          <w:sz w:val="24"/>
          <w:szCs w:val="24"/>
          <w:lang w:val="en-US"/>
        </w:rPr>
        <w:t xml:space="preserve">view of the entire field or orchard, allowing a quick and comprehensive assessment of plant health. </w:t>
      </w:r>
    </w:p>
    <w:p w:rsidR="00D74A4B" w:rsidRDefault="008E1994" w:rsidP="008E1994">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 xml:space="preserve">Machine </w:t>
      </w:r>
      <w:r w:rsidR="001E26DC" w:rsidRPr="004D625D">
        <w:rPr>
          <w:rFonts w:ascii="Times New Roman" w:hAnsi="Times New Roman" w:cs="Times New Roman"/>
          <w:b/>
          <w:bCs/>
          <w:sz w:val="24"/>
          <w:szCs w:val="24"/>
          <w:lang w:val="en-US"/>
        </w:rPr>
        <w:t>L</w:t>
      </w:r>
      <w:r w:rsidRPr="004D625D">
        <w:rPr>
          <w:rFonts w:ascii="Times New Roman" w:hAnsi="Times New Roman" w:cs="Times New Roman"/>
          <w:b/>
          <w:bCs/>
          <w:sz w:val="24"/>
          <w:szCs w:val="24"/>
          <w:lang w:val="en-US"/>
        </w:rPr>
        <w:t>earning</w:t>
      </w:r>
      <w:r w:rsidR="007B1833">
        <w:rPr>
          <w:rFonts w:ascii="Times New Roman" w:hAnsi="Times New Roman" w:cs="Times New Roman"/>
          <w:b/>
          <w:bCs/>
          <w:sz w:val="24"/>
          <w:szCs w:val="24"/>
          <w:lang w:val="en-US"/>
        </w:rPr>
        <w:t xml:space="preserve"> and </w:t>
      </w:r>
      <w:r w:rsidR="007B1833" w:rsidRPr="004D625D">
        <w:rPr>
          <w:rFonts w:ascii="Times New Roman" w:hAnsi="Times New Roman" w:cs="Times New Roman"/>
          <w:b/>
          <w:bCs/>
          <w:sz w:val="24"/>
          <w:szCs w:val="24"/>
          <w:lang w:val="en-US"/>
        </w:rPr>
        <w:t>Artificial Intelligence</w:t>
      </w:r>
      <w:r>
        <w:rPr>
          <w:rFonts w:ascii="Times New Roman" w:hAnsi="Times New Roman" w:cs="Times New Roman"/>
          <w:sz w:val="24"/>
          <w:szCs w:val="24"/>
          <w:lang w:val="en-US"/>
        </w:rPr>
        <w:t xml:space="preserve">algorithms continue to </w:t>
      </w:r>
      <w:r w:rsidR="00811B41">
        <w:rPr>
          <w:rFonts w:ascii="Times New Roman" w:hAnsi="Times New Roman" w:cs="Times New Roman"/>
          <w:sz w:val="24"/>
          <w:szCs w:val="24"/>
          <w:lang w:val="en-US"/>
        </w:rPr>
        <w:t>improve disease detection accuracy, enabling automated diagnosis of plant pathogens.</w:t>
      </w:r>
      <w:r w:rsidR="001E26DC">
        <w:rPr>
          <w:rFonts w:ascii="Times New Roman" w:hAnsi="Times New Roman" w:cs="Times New Roman"/>
          <w:sz w:val="24"/>
          <w:szCs w:val="24"/>
          <w:lang w:val="en-US"/>
        </w:rPr>
        <w:t xml:space="preserve"> These algorithms are trained </w:t>
      </w:r>
      <w:r w:rsidR="00C3362B">
        <w:rPr>
          <w:rFonts w:ascii="Times New Roman" w:hAnsi="Times New Roman" w:cs="Times New Roman"/>
          <w:sz w:val="24"/>
          <w:szCs w:val="24"/>
          <w:lang w:val="en-US"/>
        </w:rPr>
        <w:t xml:space="preserve">on vast datasets of plant images, that enables </w:t>
      </w:r>
      <w:r w:rsidR="00BD1F9A">
        <w:rPr>
          <w:rFonts w:ascii="Times New Roman" w:hAnsi="Times New Roman" w:cs="Times New Roman"/>
          <w:sz w:val="24"/>
          <w:szCs w:val="24"/>
          <w:lang w:val="en-US"/>
        </w:rPr>
        <w:t xml:space="preserve">them to recognize subtle visual cues and patterns indicating the disease presence. They can process and analyze thousands of images of crops and identify disease symptoms far more efficiently than experts. These can also classify images of </w:t>
      </w:r>
      <w:r w:rsidR="00BD1F9A">
        <w:rPr>
          <w:rFonts w:ascii="Times New Roman" w:hAnsi="Times New Roman" w:cs="Times New Roman"/>
          <w:sz w:val="24"/>
          <w:szCs w:val="24"/>
          <w:lang w:val="en-US"/>
        </w:rPr>
        <w:lastRenderedPageBreak/>
        <w:t xml:space="preserve">healthy and infected plants, identify specific diseases or pathogens, and even assess disease severity. </w:t>
      </w:r>
    </w:p>
    <w:p w:rsidR="008E1994" w:rsidRDefault="00D74A4B" w:rsidP="008E1994">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Multispectral and hyperspectral imaging</w:t>
      </w:r>
      <w:r>
        <w:rPr>
          <w:rFonts w:ascii="Times New Roman" w:hAnsi="Times New Roman" w:cs="Times New Roman"/>
          <w:sz w:val="24"/>
          <w:szCs w:val="24"/>
          <w:lang w:val="en-US"/>
        </w:rPr>
        <w:t xml:space="preserve"> can detect subtle changes in plant pigments and tissue reflectance that may indicate the presence of disease pathogens. These images are analyzed using a unique software to identify and classify diseases based on their spectral signatures.</w:t>
      </w:r>
      <w:r w:rsidR="001E26DC">
        <w:rPr>
          <w:rFonts w:ascii="Times New Roman" w:hAnsi="Times New Roman" w:cs="Times New Roman"/>
          <w:sz w:val="24"/>
          <w:szCs w:val="24"/>
          <w:lang w:val="en-US"/>
        </w:rPr>
        <w:t xml:space="preserve"> When a plant is infected by a disease, its reflectance properties change due to alterations in its physiological processes and pigments. </w:t>
      </w:r>
      <w:r w:rsidRPr="004D625D">
        <w:rPr>
          <w:rFonts w:ascii="Times New Roman" w:hAnsi="Times New Roman" w:cs="Times New Roman"/>
          <w:b/>
          <w:bCs/>
          <w:sz w:val="24"/>
          <w:szCs w:val="24"/>
          <w:lang w:val="en-US"/>
        </w:rPr>
        <w:t>Thermal imaging</w:t>
      </w:r>
      <w:r>
        <w:rPr>
          <w:rFonts w:ascii="Times New Roman" w:hAnsi="Times New Roman" w:cs="Times New Roman"/>
          <w:sz w:val="24"/>
          <w:szCs w:val="24"/>
          <w:lang w:val="en-US"/>
        </w:rPr>
        <w:t xml:space="preserve"> reveals </w:t>
      </w:r>
      <w:r w:rsidR="000D452E">
        <w:rPr>
          <w:rFonts w:ascii="Times New Roman" w:hAnsi="Times New Roman" w:cs="Times New Roman"/>
          <w:sz w:val="24"/>
          <w:szCs w:val="24"/>
          <w:lang w:val="en-US"/>
        </w:rPr>
        <w:t xml:space="preserve">variations in plant temperatures which indicates stress or infection. </w:t>
      </w:r>
      <w:r w:rsidR="000D452E" w:rsidRPr="004D625D">
        <w:rPr>
          <w:rFonts w:ascii="Times New Roman" w:hAnsi="Times New Roman" w:cs="Times New Roman"/>
          <w:b/>
          <w:bCs/>
          <w:sz w:val="24"/>
          <w:szCs w:val="24"/>
          <w:lang w:val="en-US"/>
        </w:rPr>
        <w:t>Drones</w:t>
      </w:r>
      <w:r w:rsidR="000D452E">
        <w:rPr>
          <w:rFonts w:ascii="Times New Roman" w:hAnsi="Times New Roman" w:cs="Times New Roman"/>
          <w:sz w:val="24"/>
          <w:szCs w:val="24"/>
          <w:lang w:val="en-US"/>
        </w:rPr>
        <w:t xml:space="preserve"> equipped with thermal cameras efficiently scan large agricultural areas, providing valuable insights into concerned areas.</w:t>
      </w:r>
    </w:p>
    <w:p w:rsidR="009424FD" w:rsidRDefault="000D452E" w:rsidP="009C101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Along with early detection, remote sensing and imaging also aids disease management and control. The specific locations of infected plants are pinpointed, by which farmers can take actions such as applying pesticides or adjusting irrigation to mitigate the spread of disease. This approach saves time and resources along with reduction in environmental impact of farming practices. </w:t>
      </w:r>
      <w:bookmarkStart w:id="0" w:name="_Hlk146420846"/>
    </w:p>
    <w:p w:rsidR="0084657D" w:rsidRPr="004D625D" w:rsidRDefault="0084657D" w:rsidP="0084657D">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CONCLUSION</w:t>
      </w:r>
    </w:p>
    <w:bookmarkEnd w:id="0"/>
    <w:p w:rsidR="006B79C1" w:rsidRDefault="007B1833" w:rsidP="006B79C1">
      <w:pPr>
        <w:jc w:val="both"/>
        <w:rPr>
          <w:rFonts w:ascii="Times New Roman" w:hAnsi="Times New Roman" w:cs="Times New Roman"/>
          <w:sz w:val="24"/>
          <w:szCs w:val="24"/>
          <w:lang w:val="en-US"/>
        </w:rPr>
      </w:pPr>
      <w:r>
        <w:rPr>
          <w:rFonts w:ascii="Times New Roman" w:hAnsi="Times New Roman" w:cs="Times New Roman"/>
          <w:sz w:val="24"/>
          <w:szCs w:val="24"/>
          <w:lang w:val="en-US"/>
        </w:rPr>
        <w:t>These</w:t>
      </w:r>
      <w:r w:rsidR="00AB6087">
        <w:rPr>
          <w:rFonts w:ascii="Times New Roman" w:hAnsi="Times New Roman" w:cs="Times New Roman"/>
          <w:sz w:val="24"/>
          <w:szCs w:val="24"/>
          <w:lang w:val="en-US"/>
        </w:rPr>
        <w:t xml:space="preserve"> advances in detection and d</w:t>
      </w:r>
      <w:r w:rsidR="007D4D84">
        <w:rPr>
          <w:rFonts w:ascii="Times New Roman" w:hAnsi="Times New Roman" w:cs="Times New Roman"/>
          <w:sz w:val="24"/>
          <w:szCs w:val="24"/>
          <w:lang w:val="en-US"/>
        </w:rPr>
        <w:t>iagnosis of diseases</w:t>
      </w:r>
      <w:r>
        <w:rPr>
          <w:rFonts w:ascii="Times New Roman" w:hAnsi="Times New Roman" w:cs="Times New Roman"/>
          <w:sz w:val="24"/>
          <w:szCs w:val="24"/>
          <w:lang w:val="en-US"/>
        </w:rPr>
        <w:t xml:space="preserve"> of crops</w:t>
      </w:r>
      <w:r w:rsidR="007D4D84">
        <w:rPr>
          <w:rFonts w:ascii="Times New Roman" w:hAnsi="Times New Roman" w:cs="Times New Roman"/>
          <w:sz w:val="24"/>
          <w:szCs w:val="24"/>
          <w:lang w:val="en-US"/>
        </w:rPr>
        <w:t xml:space="preserve"> have transformed the way we approach crop protection and agriculture. These innovations, ranging from molecular techniques to artificial intelligence and nanotechnology, offer more accurate, efficient, and timely methods for identifying and managing plant diseases. As the world faces growing challenges in food production and climate change, these advancements are instrumental in safeguarding crop yields, reducing chemical inputs, and ensuring global food security. Continued research and collaboration between scientists, farmers, and technology developers are essential to further harness the potential of these cutting-edge tools for the benefit of agriculture and the environment.  </w:t>
      </w:r>
    </w:p>
    <w:p w:rsidR="0084657D" w:rsidRPr="004D625D" w:rsidRDefault="003C1619" w:rsidP="0084657D">
      <w:pPr>
        <w:jc w:val="both"/>
        <w:rPr>
          <w:rFonts w:ascii="Open Sans" w:hAnsi="Open Sans" w:cs="Open Sans"/>
          <w:b/>
          <w:bCs/>
          <w:color w:val="333333"/>
        </w:rPr>
      </w:pPr>
      <w:r w:rsidRPr="004D625D">
        <w:rPr>
          <w:rFonts w:ascii="Times New Roman" w:hAnsi="Times New Roman" w:cs="Times New Roman"/>
          <w:b/>
          <w:bCs/>
          <w:sz w:val="24"/>
          <w:szCs w:val="24"/>
          <w:lang w:val="en-US"/>
        </w:rPr>
        <w:t>References</w:t>
      </w:r>
      <w:r w:rsidR="004D625D">
        <w:rPr>
          <w:rFonts w:ascii="Times New Roman" w:hAnsi="Times New Roman" w:cs="Times New Roman"/>
          <w:b/>
          <w:bCs/>
          <w:sz w:val="24"/>
          <w:szCs w:val="24"/>
          <w:lang w:val="en-US"/>
        </w:rPr>
        <w:t>-</w:t>
      </w:r>
    </w:p>
    <w:p w:rsidR="0061489C" w:rsidRDefault="0061489C" w:rsidP="00B535AC">
      <w:pPr>
        <w:spacing w:line="360" w:lineRule="auto"/>
        <w:ind w:left="720" w:hanging="720"/>
        <w:jc w:val="both"/>
        <w:rPr>
          <w:rFonts w:ascii="Times New Roman" w:hAnsi="Times New Roman" w:cs="Times New Roman"/>
          <w:color w:val="000000" w:themeColor="text1"/>
          <w:sz w:val="24"/>
          <w:szCs w:val="24"/>
        </w:rPr>
      </w:pPr>
      <w:r w:rsidRPr="0061489C">
        <w:rPr>
          <w:rFonts w:ascii="Times New Roman" w:hAnsi="Times New Roman" w:cs="Times New Roman"/>
          <w:color w:val="000000" w:themeColor="text1"/>
          <w:sz w:val="24"/>
          <w:szCs w:val="24"/>
        </w:rPr>
        <w:t>Anwar, A., Bhat, M., Ganaie, N., Ambardar, V. K., &amp; Hassan, M. G. (2017). Prevalence and management through relative performance of organic mulches and fungi toxicants of noxious Phomopsis fruit rot (</w:t>
      </w:r>
      <w:r w:rsidRPr="0061489C">
        <w:rPr>
          <w:rFonts w:ascii="Times New Roman" w:hAnsi="Times New Roman" w:cs="Times New Roman"/>
          <w:i/>
          <w:iCs/>
          <w:color w:val="000000" w:themeColor="text1"/>
          <w:sz w:val="24"/>
          <w:szCs w:val="24"/>
        </w:rPr>
        <w:t>Phomopsis vexans</w:t>
      </w:r>
      <w:r w:rsidRPr="0061489C">
        <w:rPr>
          <w:rFonts w:ascii="Times New Roman" w:hAnsi="Times New Roman" w:cs="Times New Roman"/>
          <w:color w:val="000000" w:themeColor="text1"/>
          <w:sz w:val="24"/>
          <w:szCs w:val="24"/>
        </w:rPr>
        <w:t xml:space="preserve">, Sacc. &amp; Syd.) Harter, in brinjal ecology of Kashmir. </w:t>
      </w:r>
      <w:r w:rsidRPr="0061489C">
        <w:rPr>
          <w:rFonts w:ascii="Times New Roman" w:hAnsi="Times New Roman" w:cs="Times New Roman"/>
          <w:i/>
          <w:iCs/>
          <w:color w:val="000000" w:themeColor="text1"/>
          <w:sz w:val="24"/>
          <w:szCs w:val="24"/>
        </w:rPr>
        <w:t>The Pharma Innovation Journal</w:t>
      </w:r>
      <w:r w:rsidRPr="0061489C">
        <w:rPr>
          <w:rFonts w:ascii="Times New Roman" w:hAnsi="Times New Roman" w:cs="Times New Roman"/>
          <w:color w:val="000000" w:themeColor="text1"/>
          <w:sz w:val="24"/>
          <w:szCs w:val="24"/>
        </w:rPr>
        <w:t xml:space="preserve">, </w:t>
      </w:r>
      <w:r w:rsidRPr="0061489C">
        <w:rPr>
          <w:rFonts w:ascii="Times New Roman" w:hAnsi="Times New Roman" w:cs="Times New Roman"/>
          <w:b/>
          <w:bCs/>
          <w:color w:val="000000" w:themeColor="text1"/>
          <w:sz w:val="24"/>
          <w:szCs w:val="24"/>
        </w:rPr>
        <w:t>6</w:t>
      </w:r>
      <w:r w:rsidRPr="0061489C">
        <w:rPr>
          <w:rFonts w:ascii="Times New Roman" w:hAnsi="Times New Roman" w:cs="Times New Roman"/>
          <w:color w:val="000000" w:themeColor="text1"/>
          <w:sz w:val="24"/>
          <w:szCs w:val="24"/>
        </w:rPr>
        <w:t>, 318-323</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FC356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nwar</w:t>
      </w:r>
      <w:r w:rsidRPr="00FC3560">
        <w:rPr>
          <w:rFonts w:ascii="Times New Roman" w:hAnsi="Times New Roman" w:cs="Times New Roman"/>
          <w:color w:val="000000" w:themeColor="text1"/>
          <w:sz w:val="24"/>
          <w:szCs w:val="24"/>
        </w:rPr>
        <w:t>, A., Teli, M. A., Bhat, G. N., &amp; Parray, G. A. (2009). Status of rice blast (</w:t>
      </w:r>
      <w:r w:rsidRPr="00FC3560">
        <w:rPr>
          <w:rFonts w:ascii="Times New Roman" w:hAnsi="Times New Roman" w:cs="Times New Roman"/>
          <w:i/>
          <w:iCs/>
          <w:color w:val="000000" w:themeColor="text1"/>
          <w:sz w:val="24"/>
          <w:szCs w:val="24"/>
        </w:rPr>
        <w:t>Pyricularia grisea</w:t>
      </w:r>
      <w:r w:rsidRPr="00FC3560">
        <w:rPr>
          <w:rFonts w:ascii="Times New Roman" w:hAnsi="Times New Roman" w:cs="Times New Roman"/>
          <w:color w:val="000000" w:themeColor="text1"/>
          <w:sz w:val="24"/>
          <w:szCs w:val="24"/>
        </w:rPr>
        <w:t xml:space="preserve">), cultivar reaction and races of its causal fungus in </w:t>
      </w:r>
      <w:r w:rsidRPr="00FC3560">
        <w:rPr>
          <w:rFonts w:ascii="Times New Roman" w:hAnsi="Times New Roman" w:cs="Times New Roman"/>
          <w:color w:val="000000" w:themeColor="text1"/>
          <w:sz w:val="24"/>
          <w:szCs w:val="24"/>
        </w:rPr>
        <w:lastRenderedPageBreak/>
        <w:t xml:space="preserve">temperate agro-ecosystem of Kashmir, India. </w:t>
      </w:r>
      <w:r w:rsidRPr="00FC3560">
        <w:rPr>
          <w:rFonts w:ascii="Times New Roman" w:hAnsi="Times New Roman" w:cs="Times New Roman"/>
          <w:i/>
          <w:iCs/>
          <w:color w:val="000000" w:themeColor="text1"/>
          <w:sz w:val="24"/>
          <w:szCs w:val="24"/>
        </w:rPr>
        <w:t>SAARC Journal of Agriculture</w:t>
      </w:r>
      <w:r w:rsidRPr="00FC3560">
        <w:rPr>
          <w:rFonts w:ascii="Times New Roman" w:hAnsi="Times New Roman" w:cs="Times New Roman"/>
          <w:color w:val="000000" w:themeColor="text1"/>
          <w:sz w:val="24"/>
          <w:szCs w:val="24"/>
        </w:rPr>
        <w:t xml:space="preserve">, </w:t>
      </w:r>
      <w:r w:rsidRPr="00FC3560">
        <w:rPr>
          <w:rFonts w:ascii="Times New Roman" w:hAnsi="Times New Roman" w:cs="Times New Roman"/>
          <w:b/>
          <w:bCs/>
          <w:color w:val="000000" w:themeColor="text1"/>
          <w:sz w:val="24"/>
          <w:szCs w:val="24"/>
        </w:rPr>
        <w:t>7</w:t>
      </w:r>
      <w:r w:rsidRPr="00FC3560">
        <w:rPr>
          <w:rFonts w:ascii="Times New Roman" w:hAnsi="Times New Roman" w:cs="Times New Roman"/>
          <w:color w:val="000000" w:themeColor="text1"/>
          <w:sz w:val="24"/>
          <w:szCs w:val="24"/>
        </w:rPr>
        <w:t>(2), 25-37</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4408FD">
        <w:rPr>
          <w:rFonts w:ascii="Times New Roman" w:hAnsi="Times New Roman" w:cs="Times New Roman"/>
          <w:color w:val="000000" w:themeColor="text1"/>
          <w:sz w:val="24"/>
          <w:szCs w:val="24"/>
        </w:rPr>
        <w:t xml:space="preserve">Bhat, K. A., Anwar, A., Lone, G. M., Hussain, K., &amp; Nazir, G. (2009). Shelf life of liquid fermented product of </w:t>
      </w:r>
      <w:r w:rsidRPr="004408FD">
        <w:rPr>
          <w:rFonts w:ascii="Times New Roman" w:hAnsi="Times New Roman" w:cs="Times New Roman"/>
          <w:i/>
          <w:iCs/>
          <w:color w:val="000000" w:themeColor="text1"/>
          <w:sz w:val="24"/>
          <w:szCs w:val="24"/>
        </w:rPr>
        <w:t>Trichoderma harzianum</w:t>
      </w:r>
      <w:r w:rsidRPr="004408FD">
        <w:rPr>
          <w:rFonts w:ascii="Times New Roman" w:hAnsi="Times New Roman" w:cs="Times New Roman"/>
          <w:color w:val="000000" w:themeColor="text1"/>
          <w:sz w:val="24"/>
          <w:szCs w:val="24"/>
        </w:rPr>
        <w:t xml:space="preserve"> in talc. </w:t>
      </w:r>
      <w:r w:rsidRPr="004408FD">
        <w:rPr>
          <w:rFonts w:ascii="Times New Roman" w:hAnsi="Times New Roman" w:cs="Times New Roman"/>
          <w:i/>
          <w:iCs/>
          <w:color w:val="000000" w:themeColor="text1"/>
          <w:sz w:val="24"/>
          <w:szCs w:val="24"/>
        </w:rPr>
        <w:t>Journal of Mycology and Plant Pathology</w:t>
      </w:r>
      <w:r w:rsidRPr="004408FD">
        <w:rPr>
          <w:rFonts w:ascii="Times New Roman" w:hAnsi="Times New Roman" w:cs="Times New Roman"/>
          <w:color w:val="000000" w:themeColor="text1"/>
          <w:sz w:val="24"/>
          <w:szCs w:val="24"/>
        </w:rPr>
        <w:t xml:space="preserve">, </w:t>
      </w:r>
      <w:r w:rsidRPr="004408FD">
        <w:rPr>
          <w:rFonts w:ascii="Times New Roman" w:hAnsi="Times New Roman" w:cs="Times New Roman"/>
          <w:b/>
          <w:bCs/>
          <w:color w:val="000000" w:themeColor="text1"/>
          <w:sz w:val="24"/>
          <w:szCs w:val="24"/>
        </w:rPr>
        <w:t>39</w:t>
      </w:r>
      <w:r w:rsidRPr="004408FD">
        <w:rPr>
          <w:rFonts w:ascii="Times New Roman" w:hAnsi="Times New Roman" w:cs="Times New Roman"/>
          <w:color w:val="000000" w:themeColor="text1"/>
          <w:sz w:val="24"/>
          <w:szCs w:val="24"/>
        </w:rPr>
        <w:t>(2), 263</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F85556">
        <w:rPr>
          <w:rFonts w:ascii="Times New Roman" w:hAnsi="Times New Roman" w:cs="Times New Roman"/>
          <w:color w:val="000000" w:themeColor="text1"/>
          <w:sz w:val="24"/>
          <w:szCs w:val="24"/>
        </w:rPr>
        <w:t>Bhat, K.A., Bhat, M.A., Masoodi, S.D., Ahmad, M., Dar, G.H., Bhat, N.A., Anwar, A., Ashraf, H., Akhtar, S., Mir, M.R. and Rashid, R.</w:t>
      </w:r>
      <w:r>
        <w:rPr>
          <w:rFonts w:ascii="Times New Roman" w:hAnsi="Times New Roman" w:cs="Times New Roman"/>
          <w:color w:val="000000" w:themeColor="text1"/>
          <w:sz w:val="24"/>
          <w:szCs w:val="24"/>
        </w:rPr>
        <w:t xml:space="preserve"> (</w:t>
      </w:r>
      <w:r w:rsidRPr="00F85556">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F85556">
        <w:rPr>
          <w:rFonts w:ascii="Times New Roman" w:hAnsi="Times New Roman" w:cs="Times New Roman"/>
          <w:color w:val="000000" w:themeColor="text1"/>
          <w:sz w:val="24"/>
          <w:szCs w:val="24"/>
        </w:rPr>
        <w:t xml:space="preserve">. Serodiagnosis in plant pathology: Present status and prospects. </w:t>
      </w:r>
      <w:r w:rsidRPr="00595091">
        <w:rPr>
          <w:rFonts w:ascii="Times New Roman" w:hAnsi="Times New Roman" w:cs="Times New Roman"/>
          <w:i/>
          <w:iCs/>
          <w:color w:val="000000" w:themeColor="text1"/>
          <w:sz w:val="24"/>
          <w:szCs w:val="24"/>
        </w:rPr>
        <w:t>Journal of Ecobiotechnology</w:t>
      </w:r>
      <w:r w:rsidRPr="00F85556">
        <w:rPr>
          <w:rFonts w:ascii="Times New Roman" w:hAnsi="Times New Roman" w:cs="Times New Roman"/>
          <w:color w:val="000000" w:themeColor="text1"/>
          <w:sz w:val="24"/>
          <w:szCs w:val="24"/>
        </w:rPr>
        <w:t xml:space="preserve">, </w:t>
      </w:r>
      <w:r w:rsidRPr="00595091">
        <w:rPr>
          <w:rFonts w:ascii="Times New Roman" w:hAnsi="Times New Roman" w:cs="Times New Roman"/>
          <w:b/>
          <w:bCs/>
          <w:color w:val="000000" w:themeColor="text1"/>
          <w:sz w:val="24"/>
          <w:szCs w:val="24"/>
        </w:rPr>
        <w:t>2</w:t>
      </w:r>
      <w:r w:rsidRPr="00F85556">
        <w:rPr>
          <w:rFonts w:ascii="Times New Roman" w:hAnsi="Times New Roman" w:cs="Times New Roman"/>
          <w:color w:val="000000" w:themeColor="text1"/>
          <w:sz w:val="24"/>
          <w:szCs w:val="24"/>
        </w:rPr>
        <w:t>(1)</w:t>
      </w:r>
    </w:p>
    <w:p w:rsidR="003A090C" w:rsidRDefault="003A090C" w:rsidP="00B535AC">
      <w:pPr>
        <w:spacing w:line="360" w:lineRule="auto"/>
        <w:ind w:left="720" w:hanging="720"/>
        <w:jc w:val="both"/>
        <w:rPr>
          <w:rStyle w:val="hlfld-contribauthor"/>
          <w:rFonts w:ascii="Times New Roman" w:hAnsi="Times New Roman" w:cs="Times New Roman"/>
          <w:sz w:val="24"/>
          <w:szCs w:val="24"/>
          <w:lang w:val="en-US"/>
        </w:rPr>
      </w:pPr>
      <w:r>
        <w:rPr>
          <w:rFonts w:ascii="Times New Roman" w:hAnsi="Times New Roman" w:cs="Times New Roman"/>
          <w:color w:val="000000"/>
          <w:sz w:val="24"/>
          <w:szCs w:val="24"/>
        </w:rPr>
        <w:t xml:space="preserve">Boonham, N., Tomlinson, J., Mumford, R. (2016). </w:t>
      </w:r>
      <w:r w:rsidRPr="0000435E">
        <w:rPr>
          <w:rFonts w:ascii="Times New Roman" w:hAnsi="Times New Roman" w:cs="Times New Roman"/>
          <w:color w:val="000000"/>
          <w:sz w:val="24"/>
          <w:szCs w:val="24"/>
        </w:rPr>
        <w:t xml:space="preserve">Molecular </w:t>
      </w:r>
      <w:r>
        <w:rPr>
          <w:rFonts w:ascii="Times New Roman" w:hAnsi="Times New Roman" w:cs="Times New Roman"/>
          <w:color w:val="000000"/>
          <w:sz w:val="24"/>
          <w:szCs w:val="24"/>
        </w:rPr>
        <w:t>M</w:t>
      </w:r>
      <w:r w:rsidRPr="0000435E">
        <w:rPr>
          <w:rFonts w:ascii="Times New Roman" w:hAnsi="Times New Roman" w:cs="Times New Roman"/>
          <w:color w:val="000000"/>
          <w:sz w:val="24"/>
          <w:szCs w:val="24"/>
        </w:rPr>
        <w:t xml:space="preserve">ethods in </w:t>
      </w:r>
      <w:r>
        <w:rPr>
          <w:rFonts w:ascii="Times New Roman" w:hAnsi="Times New Roman" w:cs="Times New Roman"/>
          <w:color w:val="000000"/>
          <w:sz w:val="24"/>
          <w:szCs w:val="24"/>
        </w:rPr>
        <w:t>P</w:t>
      </w:r>
      <w:r w:rsidRPr="0000435E">
        <w:rPr>
          <w:rFonts w:ascii="Times New Roman" w:hAnsi="Times New Roman" w:cs="Times New Roman"/>
          <w:color w:val="000000"/>
          <w:sz w:val="24"/>
          <w:szCs w:val="24"/>
        </w:rPr>
        <w:t xml:space="preserve">lant </w:t>
      </w:r>
      <w:r>
        <w:rPr>
          <w:rFonts w:ascii="Times New Roman" w:hAnsi="Times New Roman" w:cs="Times New Roman"/>
          <w:color w:val="000000"/>
          <w:sz w:val="24"/>
          <w:szCs w:val="24"/>
        </w:rPr>
        <w:t>D</w:t>
      </w:r>
      <w:r w:rsidRPr="0000435E">
        <w:rPr>
          <w:rFonts w:ascii="Times New Roman" w:hAnsi="Times New Roman" w:cs="Times New Roman"/>
          <w:color w:val="000000"/>
          <w:sz w:val="24"/>
          <w:szCs w:val="24"/>
        </w:rPr>
        <w:t xml:space="preserve">isease </w:t>
      </w:r>
      <w:r>
        <w:rPr>
          <w:rFonts w:ascii="Times New Roman" w:hAnsi="Times New Roman" w:cs="Times New Roman"/>
          <w:color w:val="000000"/>
          <w:sz w:val="24"/>
          <w:szCs w:val="24"/>
        </w:rPr>
        <w:t>Di</w:t>
      </w:r>
      <w:r w:rsidRPr="0000435E">
        <w:rPr>
          <w:rFonts w:ascii="Times New Roman" w:hAnsi="Times New Roman" w:cs="Times New Roman"/>
          <w:color w:val="000000"/>
          <w:sz w:val="24"/>
          <w:szCs w:val="24"/>
        </w:rPr>
        <w:t>agnostics</w:t>
      </w:r>
      <w:r>
        <w:rPr>
          <w:rFonts w:ascii="Times New Roman" w:hAnsi="Times New Roman" w:cs="Times New Roman"/>
          <w:color w:val="000000"/>
          <w:sz w:val="24"/>
          <w:szCs w:val="24"/>
        </w:rPr>
        <w:t>.</w:t>
      </w:r>
    </w:p>
    <w:p w:rsidR="003A090C" w:rsidRPr="00BA49BC" w:rsidRDefault="003A090C" w:rsidP="00B535AC">
      <w:pPr>
        <w:spacing w:line="360" w:lineRule="auto"/>
        <w:ind w:left="720" w:hanging="720"/>
        <w:jc w:val="both"/>
        <w:rPr>
          <w:rFonts w:ascii="Times New Roman" w:hAnsi="Times New Roman" w:cs="Times New Roman"/>
          <w:sz w:val="24"/>
          <w:szCs w:val="24"/>
          <w:lang w:val="en-US"/>
        </w:rPr>
      </w:pPr>
      <w:r w:rsidRPr="00BA49BC">
        <w:rPr>
          <w:rFonts w:ascii="Times New Roman" w:hAnsi="Times New Roman" w:cs="Times New Roman"/>
          <w:sz w:val="24"/>
          <w:szCs w:val="24"/>
          <w:lang w:val="en-US"/>
        </w:rPr>
        <w:t>Buja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I</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Sabella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Monteduro</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G</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Chiriacò</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BA49BC">
        <w:rPr>
          <w:rFonts w:ascii="Times New Roman" w:hAnsi="Times New Roman" w:cs="Times New Roman"/>
          <w:sz w:val="24"/>
          <w:szCs w:val="24"/>
          <w:lang w:val="en-US"/>
        </w:rPr>
        <w:t>S</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De Bellis</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L</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Luvisi</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Maruccio</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(2021).</w:t>
      </w:r>
      <w:r w:rsidRPr="00BA49BC">
        <w:rPr>
          <w:rFonts w:ascii="Times New Roman" w:hAnsi="Times New Roman" w:cs="Times New Roman"/>
          <w:sz w:val="24"/>
          <w:szCs w:val="24"/>
          <w:lang w:val="en-US"/>
        </w:rPr>
        <w:t xml:space="preserve"> Advances in Plant Disease Detection and Monitoring: From Traditional Assays to In-Field Diagnostics. </w:t>
      </w:r>
      <w:r w:rsidRPr="00BA49BC">
        <w:rPr>
          <w:rFonts w:ascii="Times New Roman" w:hAnsi="Times New Roman" w:cs="Times New Roman"/>
          <w:i/>
          <w:iCs/>
          <w:sz w:val="24"/>
          <w:szCs w:val="24"/>
          <w:lang w:val="en-US"/>
        </w:rPr>
        <w:t>Sensors</w:t>
      </w:r>
      <w:r w:rsidRPr="00BA49BC">
        <w:rPr>
          <w:rFonts w:ascii="Times New Roman" w:hAnsi="Times New Roman" w:cs="Times New Roman"/>
          <w:b/>
          <w:bCs/>
          <w:sz w:val="24"/>
          <w:szCs w:val="24"/>
          <w:lang w:val="en-US"/>
        </w:rPr>
        <w:t>21</w:t>
      </w:r>
      <w:r w:rsidRPr="00BA49B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BA49BC">
        <w:rPr>
          <w:rFonts w:ascii="Times New Roman" w:hAnsi="Times New Roman" w:cs="Times New Roman"/>
          <w:sz w:val="24"/>
          <w:szCs w:val="24"/>
          <w:lang w:val="en-US"/>
        </w:rPr>
        <w:t>2129</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AF5138">
        <w:rPr>
          <w:rFonts w:ascii="Times New Roman" w:hAnsi="Times New Roman" w:cs="Times New Roman"/>
          <w:color w:val="000000" w:themeColor="text1"/>
          <w:sz w:val="24"/>
          <w:szCs w:val="24"/>
        </w:rPr>
        <w:t xml:space="preserve">Hongwarittorrn, I., Chaichanawongsaroj, N., &amp; Laiwattanapaisal, W. (2017). Semi-quantitative visual detection of loop mediated isothermal amplification (LAMP)-generated DNA by distance-based measurement on a paper device. </w:t>
      </w:r>
      <w:r w:rsidRPr="00AF5138">
        <w:rPr>
          <w:rFonts w:ascii="Times New Roman" w:hAnsi="Times New Roman" w:cs="Times New Roman"/>
          <w:i/>
          <w:iCs/>
          <w:color w:val="000000" w:themeColor="text1"/>
          <w:sz w:val="24"/>
          <w:szCs w:val="24"/>
        </w:rPr>
        <w:t>Talanta</w:t>
      </w:r>
      <w:r w:rsidRPr="00AF5138">
        <w:rPr>
          <w:rFonts w:ascii="Times New Roman" w:hAnsi="Times New Roman" w:cs="Times New Roman"/>
          <w:color w:val="000000" w:themeColor="text1"/>
          <w:sz w:val="24"/>
          <w:szCs w:val="24"/>
        </w:rPr>
        <w:t xml:space="preserve">, </w:t>
      </w:r>
      <w:r w:rsidRPr="00AF5138">
        <w:rPr>
          <w:rFonts w:ascii="Times New Roman" w:hAnsi="Times New Roman" w:cs="Times New Roman"/>
          <w:b/>
          <w:bCs/>
          <w:color w:val="000000" w:themeColor="text1"/>
          <w:sz w:val="24"/>
          <w:szCs w:val="24"/>
        </w:rPr>
        <w:t>175</w:t>
      </w:r>
      <w:r w:rsidRPr="00AF5138">
        <w:rPr>
          <w:rFonts w:ascii="Times New Roman" w:hAnsi="Times New Roman" w:cs="Times New Roman"/>
          <w:color w:val="000000" w:themeColor="text1"/>
          <w:sz w:val="24"/>
          <w:szCs w:val="24"/>
        </w:rPr>
        <w:t>, 135-142</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5E1E93">
        <w:rPr>
          <w:rFonts w:ascii="Times New Roman" w:hAnsi="Times New Roman" w:cs="Times New Roman"/>
          <w:color w:val="000000" w:themeColor="text1"/>
          <w:sz w:val="24"/>
          <w:szCs w:val="24"/>
        </w:rPr>
        <w:t xml:space="preserve">Ivanov, A. V., Safenkova, I. V., Zherdev, A. V., &amp; Dzantiev, B. B. (2021). The potential use of isothermal amplification assays for in-field diagnostics of plant pathogens. </w:t>
      </w:r>
      <w:r w:rsidRPr="005E1E93">
        <w:rPr>
          <w:rFonts w:ascii="Times New Roman" w:hAnsi="Times New Roman" w:cs="Times New Roman"/>
          <w:i/>
          <w:iCs/>
          <w:color w:val="000000" w:themeColor="text1"/>
          <w:sz w:val="24"/>
          <w:szCs w:val="24"/>
        </w:rPr>
        <w:t>Plants</w:t>
      </w:r>
      <w:r w:rsidRPr="005E1E93">
        <w:rPr>
          <w:rFonts w:ascii="Times New Roman" w:hAnsi="Times New Roman" w:cs="Times New Roman"/>
          <w:color w:val="000000" w:themeColor="text1"/>
          <w:sz w:val="24"/>
          <w:szCs w:val="24"/>
        </w:rPr>
        <w:t xml:space="preserve">, </w:t>
      </w:r>
      <w:r w:rsidRPr="005E1E93">
        <w:rPr>
          <w:rFonts w:ascii="Times New Roman" w:hAnsi="Times New Roman" w:cs="Times New Roman"/>
          <w:b/>
          <w:bCs/>
          <w:color w:val="000000" w:themeColor="text1"/>
          <w:sz w:val="24"/>
          <w:szCs w:val="24"/>
        </w:rPr>
        <w:t>10</w:t>
      </w:r>
      <w:r w:rsidRPr="005E1E93">
        <w:rPr>
          <w:rFonts w:ascii="Times New Roman" w:hAnsi="Times New Roman" w:cs="Times New Roman"/>
          <w:color w:val="000000" w:themeColor="text1"/>
          <w:sz w:val="24"/>
          <w:szCs w:val="24"/>
        </w:rPr>
        <w:t>(11), 2424</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AF5138">
        <w:rPr>
          <w:rFonts w:ascii="Times New Roman" w:hAnsi="Times New Roman" w:cs="Times New Roman"/>
          <w:color w:val="000000" w:themeColor="text1"/>
          <w:sz w:val="24"/>
          <w:szCs w:val="24"/>
        </w:rPr>
        <w:t xml:space="preserve">Kashyap, P. L., Rai, P., Sharma, S., Chakdar, H., Kumar, S., Pandiyan, K., &amp; Srivastava, A. K. (2016). Nanotechnology for the detection and diagnosis of plant pathogens. </w:t>
      </w:r>
      <w:r w:rsidRPr="00AF5138">
        <w:rPr>
          <w:rFonts w:ascii="Times New Roman" w:hAnsi="Times New Roman" w:cs="Times New Roman"/>
          <w:i/>
          <w:iCs/>
          <w:color w:val="000000" w:themeColor="text1"/>
          <w:sz w:val="24"/>
          <w:szCs w:val="24"/>
        </w:rPr>
        <w:t>Nanoscience in Food and Agricultur</w:t>
      </w:r>
      <w:r>
        <w:rPr>
          <w:rFonts w:ascii="Times New Roman" w:hAnsi="Times New Roman" w:cs="Times New Roman"/>
          <w:i/>
          <w:iCs/>
          <w:color w:val="000000" w:themeColor="text1"/>
          <w:sz w:val="24"/>
          <w:szCs w:val="24"/>
        </w:rPr>
        <w:t>e,</w:t>
      </w:r>
      <w:r w:rsidRPr="00AF5138">
        <w:rPr>
          <w:rFonts w:ascii="Times New Roman" w:hAnsi="Times New Roman" w:cs="Times New Roman"/>
          <w:b/>
          <w:bCs/>
          <w:color w:val="000000" w:themeColor="text1"/>
          <w:sz w:val="24"/>
          <w:szCs w:val="24"/>
        </w:rPr>
        <w:t>2</w:t>
      </w:r>
      <w:r w:rsidRPr="00AF5138">
        <w:rPr>
          <w:rFonts w:ascii="Times New Roman" w:hAnsi="Times New Roman" w:cs="Times New Roman"/>
          <w:color w:val="000000" w:themeColor="text1"/>
          <w:sz w:val="24"/>
          <w:szCs w:val="24"/>
        </w:rPr>
        <w:t>, 253-276</w:t>
      </w:r>
    </w:p>
    <w:p w:rsidR="003A090C" w:rsidRPr="005E1E93" w:rsidRDefault="003A090C" w:rsidP="00B535AC">
      <w:pPr>
        <w:spacing w:line="360" w:lineRule="auto"/>
        <w:ind w:left="720" w:hanging="720"/>
        <w:jc w:val="both"/>
        <w:rPr>
          <w:rFonts w:ascii="Times New Roman" w:hAnsi="Times New Roman" w:cs="Times New Roman"/>
          <w:color w:val="000000" w:themeColor="text1"/>
          <w:sz w:val="24"/>
          <w:szCs w:val="24"/>
        </w:rPr>
      </w:pPr>
      <w:r w:rsidRPr="005E1E93">
        <w:rPr>
          <w:rFonts w:ascii="Times New Roman" w:hAnsi="Times New Roman" w:cs="Times New Roman"/>
          <w:sz w:val="24"/>
          <w:szCs w:val="24"/>
          <w:lang w:val="en-US"/>
        </w:rPr>
        <w:lastRenderedPageBreak/>
        <w:t xml:space="preserve">Khakimov, A., Salakhutdinov, I., Omolikov, A., &amp; Utaganov, S. (2022). Traditional and current-prospective methods of agricultural plant diseases detection: A review. </w:t>
      </w:r>
      <w:r w:rsidRPr="005E1E93">
        <w:rPr>
          <w:rFonts w:ascii="Times New Roman" w:hAnsi="Times New Roman" w:cs="Times New Roman"/>
          <w:i/>
          <w:iCs/>
          <w:sz w:val="24"/>
          <w:szCs w:val="24"/>
          <w:lang w:val="en-US"/>
        </w:rPr>
        <w:t>IOP Conference series: earth and environmental science</w:t>
      </w:r>
      <w:r>
        <w:rPr>
          <w:rFonts w:ascii="Times New Roman" w:hAnsi="Times New Roman" w:cs="Times New Roman"/>
          <w:sz w:val="24"/>
          <w:szCs w:val="24"/>
          <w:lang w:val="en-US"/>
        </w:rPr>
        <w:t xml:space="preserve">, </w:t>
      </w:r>
      <w:r w:rsidRPr="005E1E93">
        <w:rPr>
          <w:rFonts w:ascii="Times New Roman" w:hAnsi="Times New Roman" w:cs="Times New Roman"/>
          <w:b/>
          <w:bCs/>
          <w:sz w:val="24"/>
          <w:szCs w:val="24"/>
          <w:lang w:val="en-US"/>
        </w:rPr>
        <w:t>951</w:t>
      </w:r>
      <w:r>
        <w:rPr>
          <w:rFonts w:ascii="Times New Roman" w:hAnsi="Times New Roman" w:cs="Times New Roman"/>
          <w:sz w:val="24"/>
          <w:szCs w:val="24"/>
          <w:lang w:val="en-US"/>
        </w:rPr>
        <w:t>(</w:t>
      </w:r>
      <w:r w:rsidRPr="005E1E93">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5E1E93">
        <w:rPr>
          <w:rFonts w:ascii="Times New Roman" w:hAnsi="Times New Roman" w:cs="Times New Roman"/>
          <w:sz w:val="24"/>
          <w:szCs w:val="24"/>
          <w:lang w:val="en-US"/>
        </w:rPr>
        <w:t>012002</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BA49BC">
        <w:rPr>
          <w:rFonts w:ascii="Times New Roman" w:hAnsi="Times New Roman" w:cs="Times New Roman"/>
          <w:color w:val="000000" w:themeColor="text1"/>
          <w:sz w:val="24"/>
          <w:szCs w:val="24"/>
        </w:rPr>
        <w:t xml:space="preserve">Patel, R., Mitra, B., Vinchurkar, M., Adami, A., Patkar, R., Giacomozzi, F., </w:t>
      </w:r>
      <w:r w:rsidRPr="00BA49BC">
        <w:rPr>
          <w:rFonts w:ascii="Times New Roman" w:hAnsi="Times New Roman" w:cs="Times New Roman"/>
          <w:color w:val="000000" w:themeColor="text1"/>
          <w:sz w:val="24"/>
          <w:szCs w:val="24"/>
          <w:shd w:val="clear" w:color="auto" w:fill="FFFFFF"/>
        </w:rPr>
        <w:t xml:space="preserve">Lorenzelli L. </w:t>
      </w:r>
      <w:r w:rsidRPr="00BA49BC">
        <w:rPr>
          <w:rFonts w:ascii="Times New Roman" w:hAnsi="Times New Roman" w:cs="Times New Roman"/>
          <w:color w:val="000000" w:themeColor="text1"/>
          <w:sz w:val="24"/>
          <w:szCs w:val="24"/>
        </w:rPr>
        <w:t xml:space="preserve">&amp; Baghini, M. S. (2022). A review of recent advances in plant-pathogen detection systems. </w:t>
      </w:r>
      <w:r w:rsidRPr="00BA49BC">
        <w:rPr>
          <w:rFonts w:ascii="Times New Roman" w:hAnsi="Times New Roman" w:cs="Times New Roman"/>
          <w:i/>
          <w:iCs/>
          <w:color w:val="000000" w:themeColor="text1"/>
          <w:sz w:val="24"/>
          <w:szCs w:val="24"/>
        </w:rPr>
        <w:t>Heliyon</w:t>
      </w:r>
      <w:r>
        <w:rPr>
          <w:rFonts w:ascii="Times New Roman" w:hAnsi="Times New Roman" w:cs="Times New Roman"/>
          <w:color w:val="000000" w:themeColor="text1"/>
          <w:sz w:val="24"/>
          <w:szCs w:val="24"/>
        </w:rPr>
        <w:t xml:space="preserve">, </w:t>
      </w:r>
      <w:r w:rsidRPr="00BA49BC">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(12), e11855</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1B44B0">
        <w:rPr>
          <w:rFonts w:ascii="Times New Roman" w:hAnsi="Times New Roman" w:cs="Times New Roman"/>
          <w:color w:val="000000" w:themeColor="text1"/>
          <w:sz w:val="24"/>
          <w:szCs w:val="24"/>
        </w:rPr>
        <w:t xml:space="preserve">Paudel, M., Parajuli, K., Parajuli, S., &amp; Regmi, S. (2020). Molecular Diagnostic Approaches for Plant Pathogens Detection and Disease Management. </w:t>
      </w:r>
      <w:r w:rsidRPr="001B44B0">
        <w:rPr>
          <w:rFonts w:ascii="Times New Roman" w:hAnsi="Times New Roman" w:cs="Times New Roman"/>
          <w:i/>
          <w:iCs/>
          <w:color w:val="000000" w:themeColor="text1"/>
          <w:sz w:val="24"/>
          <w:szCs w:val="24"/>
        </w:rPr>
        <w:t>Science</w:t>
      </w:r>
      <w:r w:rsidRPr="001B44B0">
        <w:rPr>
          <w:rFonts w:ascii="Times New Roman" w:hAnsi="Times New Roman" w:cs="Times New Roman"/>
          <w:color w:val="000000" w:themeColor="text1"/>
          <w:sz w:val="24"/>
          <w:szCs w:val="24"/>
        </w:rPr>
        <w:t xml:space="preserve">, </w:t>
      </w:r>
      <w:r w:rsidRPr="001B44B0">
        <w:rPr>
          <w:rFonts w:ascii="Times New Roman" w:hAnsi="Times New Roman" w:cs="Times New Roman"/>
          <w:b/>
          <w:bCs/>
          <w:color w:val="000000" w:themeColor="text1"/>
          <w:sz w:val="24"/>
          <w:szCs w:val="24"/>
        </w:rPr>
        <w:t>4</w:t>
      </w:r>
      <w:r w:rsidRPr="001B44B0">
        <w:rPr>
          <w:rFonts w:ascii="Times New Roman" w:hAnsi="Times New Roman" w:cs="Times New Roman"/>
          <w:color w:val="000000" w:themeColor="text1"/>
          <w:sz w:val="24"/>
          <w:szCs w:val="24"/>
        </w:rPr>
        <w:t>(1), 27-30</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5E1E93">
        <w:rPr>
          <w:rFonts w:ascii="Times New Roman" w:hAnsi="Times New Roman" w:cs="Times New Roman"/>
          <w:color w:val="000000" w:themeColor="text1"/>
          <w:sz w:val="24"/>
          <w:szCs w:val="24"/>
        </w:rPr>
        <w:t xml:space="preserve">Tanny, T., Sallam, M., Soda, N., Nguyen, N. T., Alam, M., &amp; Shiddiky, M. J. (2023). CRISPR/Cas-Based Diagnostics in Agricultural Applications. </w:t>
      </w:r>
      <w:r w:rsidRPr="005E1E93">
        <w:rPr>
          <w:rFonts w:ascii="Times New Roman" w:hAnsi="Times New Roman" w:cs="Times New Roman"/>
          <w:i/>
          <w:iCs/>
          <w:color w:val="000000" w:themeColor="text1"/>
          <w:sz w:val="24"/>
          <w:szCs w:val="24"/>
        </w:rPr>
        <w:t>Journal of Agricultural and Food Chemistry</w:t>
      </w:r>
      <w:r w:rsidRPr="005E1E93">
        <w:rPr>
          <w:rFonts w:ascii="Times New Roman" w:hAnsi="Times New Roman" w:cs="Times New Roman"/>
          <w:color w:val="000000" w:themeColor="text1"/>
          <w:sz w:val="24"/>
          <w:szCs w:val="24"/>
        </w:rPr>
        <w:t xml:space="preserve">, </w:t>
      </w:r>
      <w:r w:rsidRPr="005E1E93">
        <w:rPr>
          <w:rFonts w:ascii="Times New Roman" w:hAnsi="Times New Roman" w:cs="Times New Roman"/>
          <w:b/>
          <w:bCs/>
          <w:color w:val="000000" w:themeColor="text1"/>
          <w:sz w:val="24"/>
          <w:szCs w:val="24"/>
        </w:rPr>
        <w:t>7</w:t>
      </w:r>
      <w:r>
        <w:rPr>
          <w:rFonts w:ascii="Times New Roman" w:hAnsi="Times New Roman" w:cs="Times New Roman"/>
          <w:b/>
          <w:bCs/>
          <w:color w:val="000000" w:themeColor="text1"/>
          <w:sz w:val="24"/>
          <w:szCs w:val="24"/>
        </w:rPr>
        <w:t>1</w:t>
      </w:r>
      <w:r w:rsidRPr="005E1E93">
        <w:rPr>
          <w:rFonts w:ascii="Times New Roman" w:hAnsi="Times New Roman" w:cs="Times New Roman"/>
          <w:color w:val="000000" w:themeColor="text1"/>
          <w:sz w:val="24"/>
          <w:szCs w:val="24"/>
        </w:rPr>
        <w:t>(31), 11765-11788</w:t>
      </w:r>
    </w:p>
    <w:p w:rsidR="003A090C" w:rsidRDefault="003A090C" w:rsidP="00B535AC">
      <w:pPr>
        <w:spacing w:line="360" w:lineRule="auto"/>
        <w:ind w:left="720" w:hanging="720"/>
        <w:jc w:val="both"/>
        <w:rPr>
          <w:rFonts w:ascii="Times New Roman" w:hAnsi="Times New Roman" w:cs="Times New Roman"/>
          <w:color w:val="000000" w:themeColor="text1"/>
          <w:sz w:val="24"/>
          <w:szCs w:val="24"/>
        </w:rPr>
      </w:pPr>
      <w:r w:rsidRPr="00AF5138">
        <w:rPr>
          <w:rFonts w:ascii="Times New Roman" w:hAnsi="Times New Roman" w:cs="Times New Roman"/>
          <w:color w:val="000000" w:themeColor="text1"/>
          <w:sz w:val="24"/>
          <w:szCs w:val="24"/>
        </w:rPr>
        <w:t>Wang, D., Mou, H., Li, S., Li, Y., Hough, S., Tran, K., Li, J., Yin, H., Anderson, D.G., Sontheimer, E.J. and Weng, Z.</w:t>
      </w:r>
      <w:r>
        <w:rPr>
          <w:rFonts w:ascii="Times New Roman" w:hAnsi="Times New Roman" w:cs="Times New Roman"/>
          <w:color w:val="000000" w:themeColor="text1"/>
          <w:sz w:val="24"/>
          <w:szCs w:val="24"/>
        </w:rPr>
        <w:t xml:space="preserve"> (</w:t>
      </w:r>
      <w:r w:rsidRPr="00AF5138">
        <w:rPr>
          <w:rFonts w:ascii="Times New Roman" w:hAnsi="Times New Roman" w:cs="Times New Roman"/>
          <w:color w:val="000000" w:themeColor="text1"/>
          <w:sz w:val="24"/>
          <w:szCs w:val="24"/>
        </w:rPr>
        <w:t>2015</w:t>
      </w:r>
      <w:r>
        <w:rPr>
          <w:rFonts w:ascii="Times New Roman" w:hAnsi="Times New Roman" w:cs="Times New Roman"/>
          <w:color w:val="000000" w:themeColor="text1"/>
          <w:sz w:val="24"/>
          <w:szCs w:val="24"/>
        </w:rPr>
        <w:t>)</w:t>
      </w:r>
      <w:r w:rsidRPr="00AF5138">
        <w:rPr>
          <w:rFonts w:ascii="Times New Roman" w:hAnsi="Times New Roman" w:cs="Times New Roman"/>
          <w:color w:val="000000" w:themeColor="text1"/>
          <w:sz w:val="24"/>
          <w:szCs w:val="24"/>
        </w:rPr>
        <w:t xml:space="preserve">. Adenovirus-mediated somatic genome editing of Pten by CRISPR/Cas9 in mouse liver in spite of Cas9-specific immune responses. </w:t>
      </w:r>
      <w:r w:rsidRPr="00AF5138">
        <w:rPr>
          <w:rFonts w:ascii="Times New Roman" w:hAnsi="Times New Roman" w:cs="Times New Roman"/>
          <w:i/>
          <w:iCs/>
          <w:color w:val="000000" w:themeColor="text1"/>
          <w:sz w:val="24"/>
          <w:szCs w:val="24"/>
        </w:rPr>
        <w:t>Human gene therapy</w:t>
      </w:r>
      <w:r w:rsidRPr="00AF5138">
        <w:rPr>
          <w:rFonts w:ascii="Times New Roman" w:hAnsi="Times New Roman" w:cs="Times New Roman"/>
          <w:color w:val="000000" w:themeColor="text1"/>
          <w:sz w:val="24"/>
          <w:szCs w:val="24"/>
        </w:rPr>
        <w:t xml:space="preserve">, </w:t>
      </w:r>
      <w:r w:rsidRPr="00AF5138">
        <w:rPr>
          <w:rFonts w:ascii="Times New Roman" w:hAnsi="Times New Roman" w:cs="Times New Roman"/>
          <w:b/>
          <w:bCs/>
          <w:color w:val="000000" w:themeColor="text1"/>
          <w:sz w:val="24"/>
          <w:szCs w:val="24"/>
        </w:rPr>
        <w:t>26</w:t>
      </w:r>
      <w:r w:rsidRPr="00AF5138">
        <w:rPr>
          <w:rFonts w:ascii="Times New Roman" w:hAnsi="Times New Roman" w:cs="Times New Roman"/>
          <w:color w:val="000000" w:themeColor="text1"/>
          <w:sz w:val="24"/>
          <w:szCs w:val="24"/>
        </w:rPr>
        <w:t>(7),432-442</w:t>
      </w:r>
    </w:p>
    <w:p w:rsidR="003A090C" w:rsidRDefault="003A090C" w:rsidP="00B535AC">
      <w:pPr>
        <w:spacing w:line="360" w:lineRule="auto"/>
        <w:ind w:left="720" w:hanging="720"/>
        <w:jc w:val="both"/>
        <w:rPr>
          <w:rFonts w:ascii="Times New Roman" w:hAnsi="Times New Roman" w:cs="Times New Roman"/>
          <w:i/>
          <w:iCs/>
          <w:color w:val="000000" w:themeColor="text1"/>
          <w:sz w:val="24"/>
          <w:szCs w:val="24"/>
        </w:rPr>
      </w:pPr>
      <w:r w:rsidRPr="005E1E93">
        <w:rPr>
          <w:rFonts w:ascii="Times New Roman" w:hAnsi="Times New Roman" w:cs="Times New Roman"/>
          <w:color w:val="000000" w:themeColor="text1"/>
          <w:sz w:val="24"/>
          <w:szCs w:val="24"/>
        </w:rPr>
        <w:t xml:space="preserve">Zhao, Y., &amp; Ye, H. (2023). SqUNet: A High-performance Network for Crater Detection with DEM data. </w:t>
      </w:r>
      <w:r w:rsidRPr="005E1E93">
        <w:rPr>
          <w:rFonts w:ascii="Times New Roman" w:hAnsi="Times New Roman" w:cs="Times New Roman"/>
          <w:i/>
          <w:iCs/>
          <w:color w:val="000000" w:themeColor="text1"/>
          <w:sz w:val="24"/>
          <w:szCs w:val="24"/>
        </w:rPr>
        <w:t>IEEE Journal of Selected Topics in Applied Earth Observations and Remote Sensing</w:t>
      </w:r>
    </w:p>
    <w:p w:rsidR="00B83797" w:rsidRDefault="00B83797" w:rsidP="006B79C1">
      <w:pPr>
        <w:jc w:val="both"/>
        <w:rPr>
          <w:rFonts w:ascii="Times New Roman" w:hAnsi="Times New Roman" w:cs="Times New Roman"/>
          <w:sz w:val="24"/>
          <w:szCs w:val="24"/>
          <w:lang w:val="en-US"/>
        </w:rPr>
      </w:pPr>
    </w:p>
    <w:p w:rsidR="00B83797" w:rsidRDefault="00B83797" w:rsidP="006B79C1">
      <w:pPr>
        <w:jc w:val="both"/>
        <w:rPr>
          <w:rFonts w:ascii="Times New Roman" w:hAnsi="Times New Roman" w:cs="Times New Roman"/>
          <w:sz w:val="24"/>
          <w:szCs w:val="24"/>
          <w:lang w:val="en-US"/>
        </w:rPr>
      </w:pPr>
    </w:p>
    <w:p w:rsidR="00B83797" w:rsidRPr="006B79C1" w:rsidRDefault="00B83797" w:rsidP="00B83797">
      <w:pPr>
        <w:jc w:val="right"/>
        <w:rPr>
          <w:rFonts w:ascii="Times New Roman" w:hAnsi="Times New Roman" w:cs="Times New Roman"/>
          <w:sz w:val="24"/>
          <w:szCs w:val="24"/>
          <w:lang w:val="en-US"/>
        </w:rPr>
      </w:pPr>
    </w:p>
    <w:sectPr w:rsidR="00B83797" w:rsidRPr="006B79C1" w:rsidSect="004D625D">
      <w:pgSz w:w="11906" w:h="16838"/>
      <w:pgMar w:top="2268" w:right="170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E8B" w:rsidRDefault="00033E8B" w:rsidP="008E1994">
      <w:pPr>
        <w:spacing w:after="0" w:line="240" w:lineRule="auto"/>
      </w:pPr>
      <w:r>
        <w:separator/>
      </w:r>
    </w:p>
  </w:endnote>
  <w:endnote w:type="continuationSeparator" w:id="1">
    <w:p w:rsidR="00033E8B" w:rsidRDefault="00033E8B" w:rsidP="008E19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E8B" w:rsidRDefault="00033E8B" w:rsidP="008E1994">
      <w:pPr>
        <w:spacing w:after="0" w:line="240" w:lineRule="auto"/>
      </w:pPr>
      <w:r>
        <w:separator/>
      </w:r>
    </w:p>
  </w:footnote>
  <w:footnote w:type="continuationSeparator" w:id="1">
    <w:p w:rsidR="00033E8B" w:rsidRDefault="00033E8B" w:rsidP="008E19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DFE"/>
    <w:multiLevelType w:val="hybridMultilevel"/>
    <w:tmpl w:val="B5E80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0E28F7"/>
    <w:multiLevelType w:val="multilevel"/>
    <w:tmpl w:val="B22E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24C11"/>
    <w:multiLevelType w:val="hybridMultilevel"/>
    <w:tmpl w:val="CB7E1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AA60BD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E957A73"/>
    <w:multiLevelType w:val="hybridMultilevel"/>
    <w:tmpl w:val="70DC2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F814293"/>
    <w:multiLevelType w:val="multilevel"/>
    <w:tmpl w:val="AAB4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F524D2"/>
    <w:multiLevelType w:val="multilevel"/>
    <w:tmpl w:val="7A82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2F7AAD"/>
    <w:multiLevelType w:val="hybridMultilevel"/>
    <w:tmpl w:val="1B169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FD718E"/>
    <w:multiLevelType w:val="multilevel"/>
    <w:tmpl w:val="30E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65367"/>
    <w:multiLevelType w:val="hybridMultilevel"/>
    <w:tmpl w:val="CBEE2284"/>
    <w:lvl w:ilvl="0" w:tplc="40090001">
      <w:start w:val="1"/>
      <w:numFmt w:val="bullet"/>
      <w:lvlText w:val=""/>
      <w:lvlJc w:val="left"/>
      <w:pPr>
        <w:ind w:left="3945" w:hanging="360"/>
      </w:pPr>
      <w:rPr>
        <w:rFonts w:ascii="Symbol" w:hAnsi="Symbol" w:hint="default"/>
      </w:rPr>
    </w:lvl>
    <w:lvl w:ilvl="1" w:tplc="40090003" w:tentative="1">
      <w:start w:val="1"/>
      <w:numFmt w:val="bullet"/>
      <w:lvlText w:val="o"/>
      <w:lvlJc w:val="left"/>
      <w:pPr>
        <w:ind w:left="4665" w:hanging="360"/>
      </w:pPr>
      <w:rPr>
        <w:rFonts w:ascii="Courier New" w:hAnsi="Courier New" w:cs="Courier New" w:hint="default"/>
      </w:rPr>
    </w:lvl>
    <w:lvl w:ilvl="2" w:tplc="40090005" w:tentative="1">
      <w:start w:val="1"/>
      <w:numFmt w:val="bullet"/>
      <w:lvlText w:val=""/>
      <w:lvlJc w:val="left"/>
      <w:pPr>
        <w:ind w:left="5385" w:hanging="360"/>
      </w:pPr>
      <w:rPr>
        <w:rFonts w:ascii="Wingdings" w:hAnsi="Wingdings" w:hint="default"/>
      </w:rPr>
    </w:lvl>
    <w:lvl w:ilvl="3" w:tplc="40090001" w:tentative="1">
      <w:start w:val="1"/>
      <w:numFmt w:val="bullet"/>
      <w:lvlText w:val=""/>
      <w:lvlJc w:val="left"/>
      <w:pPr>
        <w:ind w:left="6105" w:hanging="360"/>
      </w:pPr>
      <w:rPr>
        <w:rFonts w:ascii="Symbol" w:hAnsi="Symbol" w:hint="default"/>
      </w:rPr>
    </w:lvl>
    <w:lvl w:ilvl="4" w:tplc="40090003" w:tentative="1">
      <w:start w:val="1"/>
      <w:numFmt w:val="bullet"/>
      <w:lvlText w:val="o"/>
      <w:lvlJc w:val="left"/>
      <w:pPr>
        <w:ind w:left="6825" w:hanging="360"/>
      </w:pPr>
      <w:rPr>
        <w:rFonts w:ascii="Courier New" w:hAnsi="Courier New" w:cs="Courier New" w:hint="default"/>
      </w:rPr>
    </w:lvl>
    <w:lvl w:ilvl="5" w:tplc="40090005" w:tentative="1">
      <w:start w:val="1"/>
      <w:numFmt w:val="bullet"/>
      <w:lvlText w:val=""/>
      <w:lvlJc w:val="left"/>
      <w:pPr>
        <w:ind w:left="7545" w:hanging="360"/>
      </w:pPr>
      <w:rPr>
        <w:rFonts w:ascii="Wingdings" w:hAnsi="Wingdings" w:hint="default"/>
      </w:rPr>
    </w:lvl>
    <w:lvl w:ilvl="6" w:tplc="40090001" w:tentative="1">
      <w:start w:val="1"/>
      <w:numFmt w:val="bullet"/>
      <w:lvlText w:val=""/>
      <w:lvlJc w:val="left"/>
      <w:pPr>
        <w:ind w:left="8265" w:hanging="360"/>
      </w:pPr>
      <w:rPr>
        <w:rFonts w:ascii="Symbol" w:hAnsi="Symbol" w:hint="default"/>
      </w:rPr>
    </w:lvl>
    <w:lvl w:ilvl="7" w:tplc="40090003" w:tentative="1">
      <w:start w:val="1"/>
      <w:numFmt w:val="bullet"/>
      <w:lvlText w:val="o"/>
      <w:lvlJc w:val="left"/>
      <w:pPr>
        <w:ind w:left="8985" w:hanging="360"/>
      </w:pPr>
      <w:rPr>
        <w:rFonts w:ascii="Courier New" w:hAnsi="Courier New" w:cs="Courier New" w:hint="default"/>
      </w:rPr>
    </w:lvl>
    <w:lvl w:ilvl="8" w:tplc="40090005" w:tentative="1">
      <w:start w:val="1"/>
      <w:numFmt w:val="bullet"/>
      <w:lvlText w:val=""/>
      <w:lvlJc w:val="left"/>
      <w:pPr>
        <w:ind w:left="9705" w:hanging="360"/>
      </w:pPr>
      <w:rPr>
        <w:rFonts w:ascii="Wingdings" w:hAnsi="Wingdings" w:hint="default"/>
      </w:rPr>
    </w:lvl>
  </w:abstractNum>
  <w:abstractNum w:abstractNumId="10">
    <w:nsid w:val="490F7917"/>
    <w:multiLevelType w:val="hybridMultilevel"/>
    <w:tmpl w:val="5A284C1A"/>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
    <w:nsid w:val="4BBD5024"/>
    <w:multiLevelType w:val="multilevel"/>
    <w:tmpl w:val="663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37DB1"/>
    <w:multiLevelType w:val="multilevel"/>
    <w:tmpl w:val="6B90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FB61C1"/>
    <w:multiLevelType w:val="multilevel"/>
    <w:tmpl w:val="E3F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40677B"/>
    <w:multiLevelType w:val="multilevel"/>
    <w:tmpl w:val="638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80203"/>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BF43030"/>
    <w:multiLevelType w:val="multilevel"/>
    <w:tmpl w:val="CD84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25023E"/>
    <w:multiLevelType w:val="hybridMultilevel"/>
    <w:tmpl w:val="651A346E"/>
    <w:lvl w:ilvl="0" w:tplc="4009000F">
      <w:start w:val="1"/>
      <w:numFmt w:val="decimal"/>
      <w:lvlText w:val="%1."/>
      <w:lvlJc w:val="left"/>
      <w:pPr>
        <w:ind w:left="905" w:hanging="360"/>
      </w:p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8">
    <w:nsid w:val="76C71529"/>
    <w:multiLevelType w:val="multilevel"/>
    <w:tmpl w:val="E9B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1D76F9"/>
    <w:multiLevelType w:val="multilevel"/>
    <w:tmpl w:val="018E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D6091C"/>
    <w:multiLevelType w:val="multilevel"/>
    <w:tmpl w:val="570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1"/>
  </w:num>
  <w:num w:numId="4">
    <w:abstractNumId w:val="5"/>
  </w:num>
  <w:num w:numId="5">
    <w:abstractNumId w:val="16"/>
  </w:num>
  <w:num w:numId="6">
    <w:abstractNumId w:val="13"/>
  </w:num>
  <w:num w:numId="7">
    <w:abstractNumId w:val="20"/>
  </w:num>
  <w:num w:numId="8">
    <w:abstractNumId w:val="6"/>
  </w:num>
  <w:num w:numId="9">
    <w:abstractNumId w:val="12"/>
  </w:num>
  <w:num w:numId="10">
    <w:abstractNumId w:val="8"/>
  </w:num>
  <w:num w:numId="11">
    <w:abstractNumId w:val="14"/>
  </w:num>
  <w:num w:numId="12">
    <w:abstractNumId w:val="1"/>
  </w:num>
  <w:num w:numId="13">
    <w:abstractNumId w:val="18"/>
  </w:num>
  <w:num w:numId="14">
    <w:abstractNumId w:val="19"/>
  </w:num>
  <w:num w:numId="15">
    <w:abstractNumId w:val="9"/>
  </w:num>
  <w:num w:numId="16">
    <w:abstractNumId w:val="2"/>
  </w:num>
  <w:num w:numId="17">
    <w:abstractNumId w:val="7"/>
  </w:num>
  <w:num w:numId="18">
    <w:abstractNumId w:val="0"/>
  </w:num>
  <w:num w:numId="19">
    <w:abstractNumId w:val="10"/>
  </w:num>
  <w:num w:numId="20">
    <w:abstractNumId w:val="17"/>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9"/>
  <w:defaultTabStop w:val="720"/>
  <w:characterSpacingControl w:val="doNotCompress"/>
  <w:hdrShapeDefaults>
    <o:shapedefaults v:ext="edit" spidmax="4098"/>
  </w:hdrShapeDefaults>
  <w:footnotePr>
    <w:footnote w:id="0"/>
    <w:footnote w:id="1"/>
  </w:footnotePr>
  <w:endnotePr>
    <w:endnote w:id="0"/>
    <w:endnote w:id="1"/>
  </w:endnotePr>
  <w:compat/>
  <w:rsids>
    <w:rsidRoot w:val="006B79C1"/>
    <w:rsid w:val="0000435E"/>
    <w:rsid w:val="000245F7"/>
    <w:rsid w:val="00025DE2"/>
    <w:rsid w:val="00033E8B"/>
    <w:rsid w:val="000B5A14"/>
    <w:rsid w:val="000D0291"/>
    <w:rsid w:val="000D452E"/>
    <w:rsid w:val="00121DB7"/>
    <w:rsid w:val="00143823"/>
    <w:rsid w:val="00195E70"/>
    <w:rsid w:val="001B44B0"/>
    <w:rsid w:val="001E0799"/>
    <w:rsid w:val="001E26DC"/>
    <w:rsid w:val="001E3C5D"/>
    <w:rsid w:val="00222227"/>
    <w:rsid w:val="002865EE"/>
    <w:rsid w:val="002E1157"/>
    <w:rsid w:val="002E243D"/>
    <w:rsid w:val="00316CFE"/>
    <w:rsid w:val="00336B03"/>
    <w:rsid w:val="003933D3"/>
    <w:rsid w:val="003A090C"/>
    <w:rsid w:val="003A533B"/>
    <w:rsid w:val="003C1619"/>
    <w:rsid w:val="003D42A7"/>
    <w:rsid w:val="003D52E6"/>
    <w:rsid w:val="003E146E"/>
    <w:rsid w:val="003F3B90"/>
    <w:rsid w:val="00400EDF"/>
    <w:rsid w:val="00433A92"/>
    <w:rsid w:val="004408FD"/>
    <w:rsid w:val="004442CB"/>
    <w:rsid w:val="004A28B5"/>
    <w:rsid w:val="004B1022"/>
    <w:rsid w:val="004D625D"/>
    <w:rsid w:val="00501C20"/>
    <w:rsid w:val="005078C4"/>
    <w:rsid w:val="00565DFE"/>
    <w:rsid w:val="00595091"/>
    <w:rsid w:val="005C1782"/>
    <w:rsid w:val="005E1D8A"/>
    <w:rsid w:val="005E1E93"/>
    <w:rsid w:val="0061489C"/>
    <w:rsid w:val="00623223"/>
    <w:rsid w:val="00653DF9"/>
    <w:rsid w:val="006662F8"/>
    <w:rsid w:val="006A5C94"/>
    <w:rsid w:val="006B79C1"/>
    <w:rsid w:val="006C5E36"/>
    <w:rsid w:val="006C778E"/>
    <w:rsid w:val="006E3640"/>
    <w:rsid w:val="006E6320"/>
    <w:rsid w:val="00722ADD"/>
    <w:rsid w:val="007451B4"/>
    <w:rsid w:val="00753323"/>
    <w:rsid w:val="007A00D0"/>
    <w:rsid w:val="007A091E"/>
    <w:rsid w:val="007B1833"/>
    <w:rsid w:val="007D4D84"/>
    <w:rsid w:val="00811B41"/>
    <w:rsid w:val="00816857"/>
    <w:rsid w:val="0084657D"/>
    <w:rsid w:val="00850790"/>
    <w:rsid w:val="00890CBE"/>
    <w:rsid w:val="00896A06"/>
    <w:rsid w:val="00897D73"/>
    <w:rsid w:val="008D2407"/>
    <w:rsid w:val="008E1994"/>
    <w:rsid w:val="008E6C77"/>
    <w:rsid w:val="00913777"/>
    <w:rsid w:val="0092622F"/>
    <w:rsid w:val="009424E2"/>
    <w:rsid w:val="009424FD"/>
    <w:rsid w:val="009808AE"/>
    <w:rsid w:val="00981951"/>
    <w:rsid w:val="009C1017"/>
    <w:rsid w:val="00A26881"/>
    <w:rsid w:val="00A40A21"/>
    <w:rsid w:val="00A95CCC"/>
    <w:rsid w:val="00AB6087"/>
    <w:rsid w:val="00AD2FB6"/>
    <w:rsid w:val="00AF5138"/>
    <w:rsid w:val="00B535AC"/>
    <w:rsid w:val="00B83797"/>
    <w:rsid w:val="00BA49BC"/>
    <w:rsid w:val="00BB0F8B"/>
    <w:rsid w:val="00BC605F"/>
    <w:rsid w:val="00BD153C"/>
    <w:rsid w:val="00BD1F9A"/>
    <w:rsid w:val="00BF154B"/>
    <w:rsid w:val="00C07851"/>
    <w:rsid w:val="00C3362B"/>
    <w:rsid w:val="00C4247B"/>
    <w:rsid w:val="00C86E79"/>
    <w:rsid w:val="00CA3640"/>
    <w:rsid w:val="00CC22D3"/>
    <w:rsid w:val="00CF735B"/>
    <w:rsid w:val="00D06C6B"/>
    <w:rsid w:val="00D7044C"/>
    <w:rsid w:val="00D74A4B"/>
    <w:rsid w:val="00DA49AE"/>
    <w:rsid w:val="00DF1CED"/>
    <w:rsid w:val="00E85D81"/>
    <w:rsid w:val="00EC3BFA"/>
    <w:rsid w:val="00EE12D4"/>
    <w:rsid w:val="00F03F02"/>
    <w:rsid w:val="00F85556"/>
    <w:rsid w:val="00F94F2B"/>
    <w:rsid w:val="00F976A4"/>
    <w:rsid w:val="00FC3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CCC"/>
  </w:style>
  <w:style w:type="paragraph" w:styleId="Heading1">
    <w:name w:val="heading 1"/>
    <w:basedOn w:val="Normal"/>
    <w:link w:val="Heading1Char"/>
    <w:uiPriority w:val="9"/>
    <w:qFormat/>
    <w:rsid w:val="003C1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link w:val="Heading2Char"/>
    <w:uiPriority w:val="9"/>
    <w:qFormat/>
    <w:rsid w:val="00DA49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rPr>
  </w:style>
  <w:style w:type="paragraph" w:styleId="Heading3">
    <w:name w:val="heading 3"/>
    <w:basedOn w:val="Normal"/>
    <w:next w:val="Normal"/>
    <w:link w:val="Heading3Char"/>
    <w:uiPriority w:val="9"/>
    <w:unhideWhenUsed/>
    <w:qFormat/>
    <w:rsid w:val="00DA49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4FD"/>
    <w:pPr>
      <w:ind w:left="720"/>
      <w:contextualSpacing/>
    </w:pPr>
  </w:style>
  <w:style w:type="character" w:styleId="Hyperlink">
    <w:name w:val="Hyperlink"/>
    <w:basedOn w:val="DefaultParagraphFont"/>
    <w:uiPriority w:val="99"/>
    <w:unhideWhenUsed/>
    <w:rsid w:val="00EC3BFA"/>
    <w:rPr>
      <w:color w:val="0563C1" w:themeColor="hyperlink"/>
      <w:u w:val="single"/>
    </w:rPr>
  </w:style>
  <w:style w:type="character" w:customStyle="1" w:styleId="UnresolvedMention">
    <w:name w:val="Unresolved Mention"/>
    <w:basedOn w:val="DefaultParagraphFont"/>
    <w:uiPriority w:val="99"/>
    <w:semiHidden/>
    <w:unhideWhenUsed/>
    <w:rsid w:val="00EC3BFA"/>
    <w:rPr>
      <w:color w:val="605E5C"/>
      <w:shd w:val="clear" w:color="auto" w:fill="E1DFDD"/>
    </w:rPr>
  </w:style>
  <w:style w:type="table" w:styleId="TableGrid">
    <w:name w:val="Table Grid"/>
    <w:basedOn w:val="TableNormal"/>
    <w:uiPriority w:val="39"/>
    <w:rsid w:val="00EC3B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fld-contribauthor">
    <w:name w:val="hlfld-contribauthor"/>
    <w:basedOn w:val="DefaultParagraphFont"/>
    <w:rsid w:val="003C1619"/>
  </w:style>
  <w:style w:type="character" w:customStyle="1" w:styleId="Heading1Char">
    <w:name w:val="Heading 1 Char"/>
    <w:basedOn w:val="DefaultParagraphFont"/>
    <w:link w:val="Heading1"/>
    <w:uiPriority w:val="9"/>
    <w:rsid w:val="003C1619"/>
    <w:rPr>
      <w:rFonts w:ascii="Times New Roman" w:eastAsia="Times New Roman" w:hAnsi="Times New Roman" w:cs="Times New Roman"/>
      <w:b/>
      <w:bCs/>
      <w:kern w:val="36"/>
      <w:sz w:val="48"/>
      <w:szCs w:val="48"/>
      <w:lang w:eastAsia="en-IN" w:bidi="hi-IN"/>
    </w:rPr>
  </w:style>
  <w:style w:type="character" w:customStyle="1" w:styleId="Heading3Char">
    <w:name w:val="Heading 3 Char"/>
    <w:basedOn w:val="DefaultParagraphFont"/>
    <w:link w:val="Heading3"/>
    <w:uiPriority w:val="9"/>
    <w:rsid w:val="00DA49A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49AE"/>
    <w:rPr>
      <w:rFonts w:ascii="Times New Roman" w:eastAsia="Times New Roman" w:hAnsi="Times New Roman" w:cs="Times New Roman"/>
      <w:b/>
      <w:bCs/>
      <w:kern w:val="0"/>
      <w:sz w:val="36"/>
      <w:szCs w:val="36"/>
      <w:lang w:eastAsia="en-IN" w:bidi="hi-IN"/>
    </w:rPr>
  </w:style>
  <w:style w:type="paragraph" w:customStyle="1" w:styleId="msonormal0">
    <w:name w:val="msonormal"/>
    <w:basedOn w:val="Normal"/>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NormalWeb">
    <w:name w:val="Normal (Web)"/>
    <w:basedOn w:val="Normal"/>
    <w:uiPriority w:val="99"/>
    <w:semiHidden/>
    <w:unhideWhenUsed/>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FollowedHyperlink">
    <w:name w:val="FollowedHyperlink"/>
    <w:basedOn w:val="DefaultParagraphFont"/>
    <w:uiPriority w:val="99"/>
    <w:semiHidden/>
    <w:unhideWhenUsed/>
    <w:rsid w:val="00DA49AE"/>
    <w:rPr>
      <w:color w:val="800080"/>
      <w:u w:val="single"/>
    </w:rPr>
  </w:style>
  <w:style w:type="character" w:styleId="Emphasis">
    <w:name w:val="Emphasis"/>
    <w:basedOn w:val="DefaultParagraphFont"/>
    <w:uiPriority w:val="20"/>
    <w:qFormat/>
    <w:rsid w:val="00DA49AE"/>
    <w:rPr>
      <w:i/>
      <w:iCs/>
    </w:rPr>
  </w:style>
  <w:style w:type="character" w:customStyle="1" w:styleId="anchor-text">
    <w:name w:val="anchor-text"/>
    <w:basedOn w:val="DefaultParagraphFont"/>
    <w:rsid w:val="00DA49AE"/>
  </w:style>
  <w:style w:type="character" w:customStyle="1" w:styleId="download-link-title">
    <w:name w:val="download-link-title"/>
    <w:basedOn w:val="DefaultParagraphFont"/>
    <w:rsid w:val="00DA49AE"/>
  </w:style>
  <w:style w:type="character" w:customStyle="1" w:styleId="captions">
    <w:name w:val="captions"/>
    <w:basedOn w:val="DefaultParagraphFont"/>
    <w:rsid w:val="00DA49AE"/>
  </w:style>
  <w:style w:type="character" w:customStyle="1" w:styleId="label">
    <w:name w:val="label"/>
    <w:basedOn w:val="DefaultParagraphFont"/>
    <w:rsid w:val="00DA49AE"/>
  </w:style>
  <w:style w:type="character" w:styleId="Strong">
    <w:name w:val="Strong"/>
    <w:basedOn w:val="DefaultParagraphFont"/>
    <w:uiPriority w:val="22"/>
    <w:qFormat/>
    <w:rsid w:val="00DA49AE"/>
    <w:rPr>
      <w:b/>
      <w:bCs/>
    </w:rPr>
  </w:style>
  <w:style w:type="paragraph" w:customStyle="1" w:styleId="react-xocs-list-item">
    <w:name w:val="react-xocs-list-item"/>
    <w:basedOn w:val="Normal"/>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Header">
    <w:name w:val="header"/>
    <w:basedOn w:val="Normal"/>
    <w:link w:val="HeaderChar"/>
    <w:uiPriority w:val="99"/>
    <w:unhideWhenUsed/>
    <w:rsid w:val="008E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994"/>
  </w:style>
  <w:style w:type="paragraph" w:styleId="Footer">
    <w:name w:val="footer"/>
    <w:basedOn w:val="Normal"/>
    <w:link w:val="FooterChar"/>
    <w:uiPriority w:val="99"/>
    <w:unhideWhenUsed/>
    <w:rsid w:val="008E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994"/>
  </w:style>
</w:styles>
</file>

<file path=word/webSettings.xml><?xml version="1.0" encoding="utf-8"?>
<w:webSettings xmlns:r="http://schemas.openxmlformats.org/officeDocument/2006/relationships" xmlns:w="http://schemas.openxmlformats.org/wordprocessingml/2006/main">
  <w:divs>
    <w:div w:id="200285576">
      <w:bodyDiv w:val="1"/>
      <w:marLeft w:val="0"/>
      <w:marRight w:val="0"/>
      <w:marTop w:val="0"/>
      <w:marBottom w:val="0"/>
      <w:divBdr>
        <w:top w:val="none" w:sz="0" w:space="0" w:color="auto"/>
        <w:left w:val="none" w:sz="0" w:space="0" w:color="auto"/>
        <w:bottom w:val="none" w:sz="0" w:space="0" w:color="auto"/>
        <w:right w:val="none" w:sz="0" w:space="0" w:color="auto"/>
      </w:divBdr>
    </w:div>
    <w:div w:id="772438344">
      <w:bodyDiv w:val="1"/>
      <w:marLeft w:val="0"/>
      <w:marRight w:val="0"/>
      <w:marTop w:val="0"/>
      <w:marBottom w:val="0"/>
      <w:divBdr>
        <w:top w:val="none" w:sz="0" w:space="0" w:color="auto"/>
        <w:left w:val="none" w:sz="0" w:space="0" w:color="auto"/>
        <w:bottom w:val="none" w:sz="0" w:space="0" w:color="auto"/>
        <w:right w:val="none" w:sz="0" w:space="0" w:color="auto"/>
      </w:divBdr>
      <w:divsChild>
        <w:div w:id="686517500">
          <w:marLeft w:val="0"/>
          <w:marRight w:val="0"/>
          <w:marTop w:val="0"/>
          <w:marBottom w:val="0"/>
          <w:divBdr>
            <w:top w:val="none" w:sz="0" w:space="0" w:color="auto"/>
            <w:left w:val="none" w:sz="0" w:space="0" w:color="auto"/>
            <w:bottom w:val="none" w:sz="0" w:space="0" w:color="auto"/>
            <w:right w:val="none" w:sz="0" w:space="0" w:color="auto"/>
          </w:divBdr>
        </w:div>
      </w:divsChild>
    </w:div>
    <w:div w:id="1000038940">
      <w:bodyDiv w:val="1"/>
      <w:marLeft w:val="0"/>
      <w:marRight w:val="0"/>
      <w:marTop w:val="0"/>
      <w:marBottom w:val="0"/>
      <w:divBdr>
        <w:top w:val="none" w:sz="0" w:space="0" w:color="auto"/>
        <w:left w:val="none" w:sz="0" w:space="0" w:color="auto"/>
        <w:bottom w:val="none" w:sz="0" w:space="0" w:color="auto"/>
        <w:right w:val="none" w:sz="0" w:space="0" w:color="auto"/>
      </w:divBdr>
    </w:div>
    <w:div w:id="1095442794">
      <w:bodyDiv w:val="1"/>
      <w:marLeft w:val="0"/>
      <w:marRight w:val="0"/>
      <w:marTop w:val="0"/>
      <w:marBottom w:val="0"/>
      <w:divBdr>
        <w:top w:val="none" w:sz="0" w:space="0" w:color="auto"/>
        <w:left w:val="none" w:sz="0" w:space="0" w:color="auto"/>
        <w:bottom w:val="none" w:sz="0" w:space="0" w:color="auto"/>
        <w:right w:val="none" w:sz="0" w:space="0" w:color="auto"/>
      </w:divBdr>
      <w:divsChild>
        <w:div w:id="1682120778">
          <w:marLeft w:val="0"/>
          <w:marRight w:val="0"/>
          <w:marTop w:val="0"/>
          <w:marBottom w:val="0"/>
          <w:divBdr>
            <w:top w:val="none" w:sz="0" w:space="0" w:color="auto"/>
            <w:left w:val="none" w:sz="0" w:space="0" w:color="auto"/>
            <w:bottom w:val="none" w:sz="0" w:space="0" w:color="auto"/>
            <w:right w:val="none" w:sz="0" w:space="0" w:color="auto"/>
          </w:divBdr>
        </w:div>
      </w:divsChild>
    </w:div>
    <w:div w:id="1142574533">
      <w:bodyDiv w:val="1"/>
      <w:marLeft w:val="0"/>
      <w:marRight w:val="0"/>
      <w:marTop w:val="0"/>
      <w:marBottom w:val="0"/>
      <w:divBdr>
        <w:top w:val="none" w:sz="0" w:space="0" w:color="auto"/>
        <w:left w:val="none" w:sz="0" w:space="0" w:color="auto"/>
        <w:bottom w:val="none" w:sz="0" w:space="0" w:color="auto"/>
        <w:right w:val="none" w:sz="0" w:space="0" w:color="auto"/>
      </w:divBdr>
    </w:div>
    <w:div w:id="1418866390">
      <w:bodyDiv w:val="1"/>
      <w:marLeft w:val="0"/>
      <w:marRight w:val="0"/>
      <w:marTop w:val="0"/>
      <w:marBottom w:val="0"/>
      <w:divBdr>
        <w:top w:val="none" w:sz="0" w:space="0" w:color="auto"/>
        <w:left w:val="none" w:sz="0" w:space="0" w:color="auto"/>
        <w:bottom w:val="none" w:sz="0" w:space="0" w:color="auto"/>
        <w:right w:val="none" w:sz="0" w:space="0" w:color="auto"/>
      </w:divBdr>
    </w:div>
    <w:div w:id="1466503117">
      <w:bodyDiv w:val="1"/>
      <w:marLeft w:val="0"/>
      <w:marRight w:val="0"/>
      <w:marTop w:val="0"/>
      <w:marBottom w:val="0"/>
      <w:divBdr>
        <w:top w:val="none" w:sz="0" w:space="0" w:color="auto"/>
        <w:left w:val="none" w:sz="0" w:space="0" w:color="auto"/>
        <w:bottom w:val="none" w:sz="0" w:space="0" w:color="auto"/>
        <w:right w:val="none" w:sz="0" w:space="0" w:color="auto"/>
      </w:divBdr>
    </w:div>
    <w:div w:id="1701007802">
      <w:bodyDiv w:val="1"/>
      <w:marLeft w:val="0"/>
      <w:marRight w:val="0"/>
      <w:marTop w:val="0"/>
      <w:marBottom w:val="0"/>
      <w:divBdr>
        <w:top w:val="none" w:sz="0" w:space="0" w:color="auto"/>
        <w:left w:val="none" w:sz="0" w:space="0" w:color="auto"/>
        <w:bottom w:val="none" w:sz="0" w:space="0" w:color="auto"/>
        <w:right w:val="none" w:sz="0" w:space="0" w:color="auto"/>
      </w:divBdr>
    </w:div>
    <w:div w:id="1893078774">
      <w:bodyDiv w:val="1"/>
      <w:marLeft w:val="0"/>
      <w:marRight w:val="0"/>
      <w:marTop w:val="0"/>
      <w:marBottom w:val="0"/>
      <w:divBdr>
        <w:top w:val="none" w:sz="0" w:space="0" w:color="auto"/>
        <w:left w:val="none" w:sz="0" w:space="0" w:color="auto"/>
        <w:bottom w:val="none" w:sz="0" w:space="0" w:color="auto"/>
        <w:right w:val="none" w:sz="0" w:space="0" w:color="auto"/>
      </w:divBdr>
    </w:div>
    <w:div w:id="2029329919">
      <w:bodyDiv w:val="1"/>
      <w:marLeft w:val="0"/>
      <w:marRight w:val="0"/>
      <w:marTop w:val="0"/>
      <w:marBottom w:val="0"/>
      <w:divBdr>
        <w:top w:val="none" w:sz="0" w:space="0" w:color="auto"/>
        <w:left w:val="none" w:sz="0" w:space="0" w:color="auto"/>
        <w:bottom w:val="none" w:sz="0" w:space="0" w:color="auto"/>
        <w:right w:val="none" w:sz="0" w:space="0" w:color="auto"/>
      </w:divBdr>
      <w:divsChild>
        <w:div w:id="1717503753">
          <w:marLeft w:val="0"/>
          <w:marRight w:val="0"/>
          <w:marTop w:val="0"/>
          <w:marBottom w:val="0"/>
          <w:divBdr>
            <w:top w:val="none" w:sz="0" w:space="0" w:color="auto"/>
            <w:left w:val="none" w:sz="0" w:space="0" w:color="auto"/>
            <w:bottom w:val="none" w:sz="0" w:space="0" w:color="auto"/>
            <w:right w:val="none" w:sz="0" w:space="0" w:color="auto"/>
          </w:divBdr>
        </w:div>
        <w:div w:id="97915238">
          <w:marLeft w:val="0"/>
          <w:marRight w:val="0"/>
          <w:marTop w:val="0"/>
          <w:marBottom w:val="0"/>
          <w:divBdr>
            <w:top w:val="none" w:sz="0" w:space="0" w:color="auto"/>
            <w:left w:val="none" w:sz="0" w:space="0" w:color="auto"/>
            <w:bottom w:val="none" w:sz="0" w:space="0" w:color="auto"/>
            <w:right w:val="none" w:sz="0" w:space="0" w:color="auto"/>
          </w:divBdr>
        </w:div>
        <w:div w:id="668020653">
          <w:marLeft w:val="0"/>
          <w:marRight w:val="0"/>
          <w:marTop w:val="0"/>
          <w:marBottom w:val="0"/>
          <w:divBdr>
            <w:top w:val="none" w:sz="0" w:space="0" w:color="auto"/>
            <w:left w:val="none" w:sz="0" w:space="0" w:color="auto"/>
            <w:bottom w:val="none" w:sz="0" w:space="0" w:color="auto"/>
            <w:right w:val="none" w:sz="0" w:space="0" w:color="auto"/>
          </w:divBdr>
        </w:div>
        <w:div w:id="757679811">
          <w:marLeft w:val="0"/>
          <w:marRight w:val="0"/>
          <w:marTop w:val="0"/>
          <w:marBottom w:val="0"/>
          <w:divBdr>
            <w:top w:val="none" w:sz="0" w:space="0" w:color="auto"/>
            <w:left w:val="none" w:sz="0" w:space="0" w:color="auto"/>
            <w:bottom w:val="none" w:sz="0" w:space="0" w:color="auto"/>
            <w:right w:val="none" w:sz="0" w:space="0" w:color="auto"/>
          </w:divBdr>
        </w:div>
        <w:div w:id="86460603">
          <w:marLeft w:val="0"/>
          <w:marRight w:val="0"/>
          <w:marTop w:val="0"/>
          <w:marBottom w:val="0"/>
          <w:divBdr>
            <w:top w:val="none" w:sz="0" w:space="0" w:color="auto"/>
            <w:left w:val="none" w:sz="0" w:space="0" w:color="auto"/>
            <w:bottom w:val="none" w:sz="0" w:space="0" w:color="auto"/>
            <w:right w:val="none" w:sz="0" w:space="0" w:color="auto"/>
          </w:divBdr>
        </w:div>
        <w:div w:id="1999838890">
          <w:marLeft w:val="0"/>
          <w:marRight w:val="0"/>
          <w:marTop w:val="0"/>
          <w:marBottom w:val="0"/>
          <w:divBdr>
            <w:top w:val="none" w:sz="0" w:space="0" w:color="auto"/>
            <w:left w:val="none" w:sz="0" w:space="0" w:color="auto"/>
            <w:bottom w:val="none" w:sz="0" w:space="0" w:color="auto"/>
            <w:right w:val="none" w:sz="0" w:space="0" w:color="auto"/>
          </w:divBdr>
          <w:divsChild>
            <w:div w:id="677460092">
              <w:marLeft w:val="0"/>
              <w:marRight w:val="0"/>
              <w:marTop w:val="240"/>
              <w:marBottom w:val="240"/>
              <w:divBdr>
                <w:top w:val="single" w:sz="12" w:space="0" w:color="8E8E8E"/>
                <w:left w:val="none" w:sz="0" w:space="0" w:color="auto"/>
                <w:bottom w:val="single" w:sz="12" w:space="0" w:color="8E8E8E"/>
                <w:right w:val="none" w:sz="0" w:space="0" w:color="auto"/>
              </w:divBdr>
              <w:divsChild>
                <w:div w:id="1638802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1758633">
          <w:marLeft w:val="0"/>
          <w:marRight w:val="0"/>
          <w:marTop w:val="0"/>
          <w:marBottom w:val="0"/>
          <w:divBdr>
            <w:top w:val="none" w:sz="0" w:space="0" w:color="auto"/>
            <w:left w:val="none" w:sz="0" w:space="0" w:color="auto"/>
            <w:bottom w:val="none" w:sz="0" w:space="0" w:color="auto"/>
            <w:right w:val="none" w:sz="0" w:space="0" w:color="auto"/>
          </w:divBdr>
          <w:divsChild>
            <w:div w:id="609706989">
              <w:marLeft w:val="0"/>
              <w:marRight w:val="0"/>
              <w:marTop w:val="240"/>
              <w:marBottom w:val="240"/>
              <w:divBdr>
                <w:top w:val="single" w:sz="12" w:space="0" w:color="8E8E8E"/>
                <w:left w:val="none" w:sz="0" w:space="0" w:color="auto"/>
                <w:bottom w:val="single" w:sz="12" w:space="0" w:color="8E8E8E"/>
                <w:right w:val="none" w:sz="0" w:space="0" w:color="auto"/>
              </w:divBdr>
              <w:divsChild>
                <w:div w:id="19899010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24A2-2186-4A68-80EA-3FE5844C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6522</TotalTime>
  <Pages>1</Pages>
  <Words>2571</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Shivanshi Gupta</dc:creator>
  <cp:keywords/>
  <dc:description/>
  <cp:lastModifiedBy>hp</cp:lastModifiedBy>
  <cp:revision>32</cp:revision>
  <dcterms:created xsi:type="dcterms:W3CDTF">2023-09-17T06:11:00Z</dcterms:created>
  <dcterms:modified xsi:type="dcterms:W3CDTF">2023-10-06T10:30:00Z</dcterms:modified>
</cp:coreProperties>
</file>