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6B62" w14:textId="77777777" w:rsidR="00006D46" w:rsidRDefault="00006D46" w:rsidP="00006D46">
      <w:pPr>
        <w:pStyle w:val="Title"/>
        <w:ind w:left="0"/>
        <w:sectPr w:rsidR="00006D46" w:rsidSect="00006D46">
          <w:pgSz w:w="12240" w:h="15840"/>
          <w:pgMar w:top="720" w:right="1440" w:bottom="1440" w:left="1440" w:header="720" w:footer="720" w:gutter="0"/>
          <w:cols w:space="720"/>
          <w:docGrid w:linePitch="360"/>
        </w:sectPr>
      </w:pPr>
      <w:r w:rsidRPr="002B1609">
        <w:t>Braking Framework Investigate Utilizing All-Electric Braking Framework</w:t>
      </w:r>
    </w:p>
    <w:p w14:paraId="01BAFE88" w14:textId="2EE04203" w:rsidR="00006D46" w:rsidRDefault="00006D46" w:rsidP="00006D46">
      <w:pPr>
        <w:pStyle w:val="Title"/>
        <w:ind w:left="-720" w:right="-630"/>
        <w:rPr>
          <w:sz w:val="20"/>
        </w:rPr>
      </w:pPr>
      <w:r>
        <w:rPr>
          <w:sz w:val="24"/>
          <w:szCs w:val="24"/>
        </w:rPr>
        <w:t xml:space="preserve">Dr. </w:t>
      </w:r>
      <w:proofErr w:type="spellStart"/>
      <w:r>
        <w:rPr>
          <w:sz w:val="24"/>
          <w:szCs w:val="24"/>
        </w:rPr>
        <w:t>Hredeya</w:t>
      </w:r>
      <w:proofErr w:type="spellEnd"/>
      <w:r>
        <w:rPr>
          <w:sz w:val="24"/>
          <w:szCs w:val="24"/>
        </w:rPr>
        <w:t xml:space="preserve"> Mishra</w:t>
      </w:r>
      <w:r>
        <w:rPr>
          <w:sz w:val="24"/>
          <w:szCs w:val="24"/>
          <w:vertAlign w:val="superscript"/>
        </w:rPr>
        <w:t>1</w:t>
      </w:r>
      <w:r w:rsidRPr="00006D46">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CD47E6">
        <w:rPr>
          <w:sz w:val="24"/>
          <w:szCs w:val="24"/>
        </w:rPr>
        <w:t xml:space="preserve">Dr. </w:t>
      </w:r>
      <w:proofErr w:type="spellStart"/>
      <w:r w:rsidRPr="00CD47E6">
        <w:rPr>
          <w:sz w:val="24"/>
          <w:szCs w:val="24"/>
        </w:rPr>
        <w:t>Pradnya</w:t>
      </w:r>
      <w:proofErr w:type="spellEnd"/>
      <w:r w:rsidRPr="00CD47E6">
        <w:rPr>
          <w:sz w:val="24"/>
          <w:szCs w:val="24"/>
        </w:rPr>
        <w:t xml:space="preserve"> Prakash More</w:t>
      </w:r>
      <w:r>
        <w:rPr>
          <w:sz w:val="24"/>
          <w:szCs w:val="24"/>
          <w:vertAlign w:val="superscript"/>
        </w:rPr>
        <w:t>2</w:t>
      </w:r>
      <w:r>
        <w:rPr>
          <w:sz w:val="20"/>
        </w:rPr>
        <w:t xml:space="preserve">  </w:t>
      </w:r>
    </w:p>
    <w:p w14:paraId="25E69D3D" w14:textId="31DB7DF7" w:rsidR="00006D46" w:rsidRDefault="00006D46" w:rsidP="00006D46">
      <w:pPr>
        <w:pStyle w:val="Title"/>
        <w:ind w:left="0"/>
        <w:rPr>
          <w:sz w:val="20"/>
        </w:rPr>
      </w:pPr>
      <w:r>
        <w:rPr>
          <w:sz w:val="20"/>
        </w:rPr>
        <w:t>Lecturer in MED</w:t>
      </w:r>
      <w:r>
        <w:rPr>
          <w:sz w:val="20"/>
        </w:rPr>
        <w:t xml:space="preserve"> </w:t>
      </w:r>
      <w:r>
        <w:rPr>
          <w:sz w:val="20"/>
        </w:rPr>
        <w:tab/>
      </w:r>
      <w:r>
        <w:rPr>
          <w:sz w:val="20"/>
        </w:rPr>
        <w:tab/>
      </w:r>
      <w:r>
        <w:rPr>
          <w:sz w:val="20"/>
        </w:rPr>
        <w:tab/>
      </w:r>
      <w:r>
        <w:rPr>
          <w:sz w:val="20"/>
        </w:rPr>
        <w:tab/>
      </w:r>
      <w:r>
        <w:rPr>
          <w:sz w:val="20"/>
        </w:rPr>
        <w:tab/>
      </w:r>
      <w:r>
        <w:rPr>
          <w:sz w:val="20"/>
        </w:rPr>
        <w:tab/>
      </w:r>
      <w:r>
        <w:rPr>
          <w:sz w:val="20"/>
        </w:rPr>
        <w:tab/>
      </w:r>
      <w:r>
        <w:rPr>
          <w:sz w:val="20"/>
        </w:rPr>
        <w:tab/>
        <w:t xml:space="preserve">                </w:t>
      </w:r>
      <w:r>
        <w:rPr>
          <w:sz w:val="20"/>
        </w:rPr>
        <w:t>Lecturer in MED</w:t>
      </w:r>
    </w:p>
    <w:p w14:paraId="30553EEA" w14:textId="774F054B" w:rsidR="00006D46" w:rsidRDefault="00006D46" w:rsidP="00006D46">
      <w:pPr>
        <w:pStyle w:val="Title"/>
        <w:ind w:left="-810" w:right="0"/>
        <w:rPr>
          <w:sz w:val="20"/>
        </w:rPr>
      </w:pPr>
      <w:r w:rsidRPr="00006D46">
        <w:rPr>
          <w:sz w:val="20"/>
        </w:rPr>
        <w:t>MVPS’s RSM Polytechnic Nashik</w:t>
      </w: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MVPS’s</w:t>
      </w:r>
      <w:r w:rsidRPr="00006D46">
        <w:rPr>
          <w:sz w:val="20"/>
        </w:rPr>
        <w:t xml:space="preserve"> RSM Polytechnic Nashik</w:t>
      </w:r>
    </w:p>
    <w:p w14:paraId="209049A1" w14:textId="7FB13E15" w:rsidR="00006D46" w:rsidRPr="002E7292" w:rsidRDefault="00006D46" w:rsidP="00006D46">
      <w:pPr>
        <w:pStyle w:val="Title"/>
        <w:ind w:left="0"/>
        <w:rPr>
          <w:rStyle w:val="Hyperlink"/>
          <w:u w:val="none"/>
        </w:rPr>
      </w:pPr>
      <w:hyperlink r:id="rId5" w:history="1">
        <w:r w:rsidRPr="002E7292">
          <w:rPr>
            <w:rStyle w:val="Hyperlink"/>
            <w:sz w:val="20"/>
            <w:szCs w:val="20"/>
            <w:u w:val="none"/>
          </w:rPr>
          <w:t>1002mishrahk@gmail.com</w:t>
        </w:r>
      </w:hyperlink>
      <w:r w:rsidRPr="002E7292">
        <w:rPr>
          <w:rStyle w:val="Hyperlink"/>
          <w:sz w:val="20"/>
          <w:szCs w:val="20"/>
          <w:u w:val="none"/>
        </w:rPr>
        <w:t xml:space="preserve"> </w:t>
      </w:r>
      <w:r w:rsidRPr="002E7292">
        <w:rPr>
          <w:rStyle w:val="Hyperlink"/>
          <w:sz w:val="20"/>
          <w:szCs w:val="20"/>
          <w:u w:val="none"/>
        </w:rPr>
        <w:tab/>
      </w:r>
      <w:r w:rsidRPr="002E7292">
        <w:rPr>
          <w:rStyle w:val="Hyperlink"/>
          <w:sz w:val="20"/>
          <w:szCs w:val="20"/>
          <w:u w:val="none"/>
        </w:rPr>
        <w:tab/>
      </w:r>
      <w:r w:rsidRPr="002E7292">
        <w:rPr>
          <w:rStyle w:val="Hyperlink"/>
          <w:sz w:val="20"/>
          <w:szCs w:val="20"/>
          <w:u w:val="none"/>
        </w:rPr>
        <w:tab/>
      </w:r>
      <w:r w:rsidRPr="002E7292">
        <w:rPr>
          <w:rStyle w:val="Hyperlink"/>
          <w:sz w:val="20"/>
          <w:szCs w:val="20"/>
          <w:u w:val="none"/>
        </w:rPr>
        <w:tab/>
      </w:r>
      <w:r w:rsidRPr="002E7292">
        <w:rPr>
          <w:rStyle w:val="Hyperlink"/>
          <w:sz w:val="20"/>
          <w:szCs w:val="20"/>
          <w:u w:val="none"/>
        </w:rPr>
        <w:tab/>
        <w:t xml:space="preserve">             </w:t>
      </w:r>
      <w:hyperlink r:id="rId6" w:history="1">
        <w:r w:rsidRPr="002E7292">
          <w:rPr>
            <w:rStyle w:val="Hyperlink"/>
            <w:sz w:val="20"/>
            <w:szCs w:val="20"/>
            <w:u w:val="none"/>
          </w:rPr>
          <w:t>pradnya.more@rsmpoly.org</w:t>
        </w:r>
      </w:hyperlink>
    </w:p>
    <w:p w14:paraId="527111D6" w14:textId="5A6564F4" w:rsidR="00006D46" w:rsidRPr="002E7292" w:rsidRDefault="00006D46" w:rsidP="00006D46">
      <w:pPr>
        <w:pStyle w:val="Title"/>
        <w:ind w:left="0"/>
        <w:rPr>
          <w:rStyle w:val="Hyperlink"/>
          <w:sz w:val="20"/>
          <w:szCs w:val="20"/>
          <w:u w:val="none"/>
        </w:rPr>
      </w:pPr>
    </w:p>
    <w:p w14:paraId="4AEFA0F0" w14:textId="77777777" w:rsidR="00006D46" w:rsidRPr="002E7292" w:rsidRDefault="00006D46" w:rsidP="00006D46">
      <w:pPr>
        <w:pStyle w:val="Title"/>
        <w:ind w:left="0"/>
        <w:jc w:val="left"/>
        <w:rPr>
          <w:rStyle w:val="Hyperlink"/>
          <w:sz w:val="20"/>
          <w:szCs w:val="20"/>
          <w:u w:val="none"/>
        </w:rPr>
      </w:pPr>
    </w:p>
    <w:p w14:paraId="263AC4EB" w14:textId="77777777" w:rsidR="00006D46" w:rsidRDefault="00006D46">
      <w:pPr>
        <w:sectPr w:rsidR="00006D46" w:rsidSect="00006D46">
          <w:type w:val="continuous"/>
          <w:pgSz w:w="12240" w:h="15840"/>
          <w:pgMar w:top="810" w:right="1440" w:bottom="1440" w:left="1440" w:header="720" w:footer="720" w:gutter="0"/>
          <w:cols w:space="360"/>
          <w:docGrid w:linePitch="360"/>
        </w:sectPr>
      </w:pPr>
    </w:p>
    <w:p w14:paraId="6C89E3A0" w14:textId="265D76E5" w:rsidR="00006D46" w:rsidRDefault="00006D46" w:rsidP="00006D46">
      <w:pPr>
        <w:ind w:left="114" w:right="45"/>
        <w:jc w:val="both"/>
        <w:rPr>
          <w:b/>
          <w:sz w:val="17"/>
        </w:rPr>
      </w:pPr>
      <w:r>
        <w:rPr>
          <w:b/>
          <w:i/>
          <w:sz w:val="18"/>
        </w:rPr>
        <w:t>Abstract</w:t>
      </w:r>
      <w:r>
        <w:rPr>
          <w:b/>
          <w:sz w:val="18"/>
        </w:rPr>
        <w:t>—</w:t>
      </w:r>
      <w:r w:rsidRPr="00DB6023">
        <w:t xml:space="preserve"> </w:t>
      </w:r>
      <w:r w:rsidRPr="00DB6023">
        <w:rPr>
          <w:b/>
          <w:sz w:val="18"/>
        </w:rPr>
        <w:t xml:space="preserve">The braking system manages a combination of pneumatic braking and electric braking. This system is the main cause of train noise and friction of the disc brake shoe when braking. causes environmental pollution. Therefore, this article presents a method for using the all-electric braking system as a </w:t>
      </w:r>
      <w:r w:rsidRPr="00DB6023">
        <w:rPr>
          <w:b/>
          <w:sz w:val="18"/>
        </w:rPr>
        <w:t>zero-speed</w:t>
      </w:r>
      <w:r w:rsidRPr="00DB6023">
        <w:rPr>
          <w:b/>
          <w:sz w:val="18"/>
        </w:rPr>
        <w:t xml:space="preserve"> braking system to remove dust and other contaminants.</w:t>
      </w:r>
    </w:p>
    <w:p w14:paraId="00EE5143" w14:textId="77777777" w:rsidR="00006D46" w:rsidRDefault="00006D46" w:rsidP="00006D46">
      <w:pPr>
        <w:ind w:left="402"/>
        <w:rPr>
          <w:b/>
          <w:i/>
          <w:sz w:val="18"/>
        </w:rPr>
      </w:pPr>
      <w:r>
        <w:rPr>
          <w:b/>
          <w:i/>
          <w:sz w:val="18"/>
        </w:rPr>
        <w:t>Keywords—Braking</w:t>
      </w:r>
      <w:r>
        <w:rPr>
          <w:b/>
          <w:i/>
          <w:spacing w:val="-4"/>
          <w:sz w:val="18"/>
        </w:rPr>
        <w:t xml:space="preserve"> </w:t>
      </w:r>
      <w:r>
        <w:rPr>
          <w:b/>
          <w:i/>
          <w:sz w:val="18"/>
        </w:rPr>
        <w:t>system;</w:t>
      </w:r>
      <w:r>
        <w:rPr>
          <w:b/>
          <w:i/>
          <w:spacing w:val="-4"/>
          <w:sz w:val="18"/>
        </w:rPr>
        <w:t xml:space="preserve"> </w:t>
      </w:r>
      <w:r>
        <w:rPr>
          <w:b/>
          <w:i/>
          <w:sz w:val="18"/>
        </w:rPr>
        <w:t>fully</w:t>
      </w:r>
      <w:r>
        <w:rPr>
          <w:b/>
          <w:i/>
          <w:spacing w:val="-4"/>
          <w:sz w:val="18"/>
        </w:rPr>
        <w:t xml:space="preserve"> </w:t>
      </w:r>
      <w:r>
        <w:rPr>
          <w:b/>
          <w:i/>
          <w:sz w:val="18"/>
        </w:rPr>
        <w:t>electric</w:t>
      </w:r>
      <w:r>
        <w:rPr>
          <w:b/>
          <w:i/>
          <w:spacing w:val="-5"/>
          <w:sz w:val="18"/>
        </w:rPr>
        <w:t xml:space="preserve"> </w:t>
      </w:r>
      <w:r>
        <w:rPr>
          <w:b/>
          <w:i/>
          <w:sz w:val="18"/>
        </w:rPr>
        <w:t>brake</w:t>
      </w:r>
      <w:r>
        <w:rPr>
          <w:b/>
          <w:i/>
          <w:spacing w:val="-4"/>
          <w:sz w:val="18"/>
        </w:rPr>
        <w:t xml:space="preserve"> </w:t>
      </w:r>
      <w:r>
        <w:rPr>
          <w:b/>
          <w:i/>
          <w:sz w:val="18"/>
        </w:rPr>
        <w:t>system</w:t>
      </w:r>
    </w:p>
    <w:p w14:paraId="51B02C9D" w14:textId="77777777" w:rsidR="00006D46" w:rsidRDefault="00006D46" w:rsidP="00006D46">
      <w:pPr>
        <w:pStyle w:val="BodyText"/>
        <w:spacing w:before="9"/>
        <w:rPr>
          <w:b/>
          <w:i/>
          <w:sz w:val="23"/>
        </w:rPr>
      </w:pPr>
    </w:p>
    <w:p w14:paraId="6EAC627E" w14:textId="77777777" w:rsidR="00006D46" w:rsidRDefault="00006D46" w:rsidP="00006D46">
      <w:pPr>
        <w:pStyle w:val="ListParagraph"/>
        <w:numPr>
          <w:ilvl w:val="0"/>
          <w:numId w:val="1"/>
        </w:numPr>
        <w:tabs>
          <w:tab w:val="left" w:pos="2331"/>
          <w:tab w:val="left" w:pos="2332"/>
        </w:tabs>
        <w:jc w:val="left"/>
        <w:rPr>
          <w:sz w:val="16"/>
        </w:rPr>
      </w:pPr>
      <w:r>
        <w:rPr>
          <w:sz w:val="20"/>
        </w:rPr>
        <w:t>I</w:t>
      </w:r>
      <w:r>
        <w:rPr>
          <w:sz w:val="16"/>
        </w:rPr>
        <w:t>NTRODUCTION</w:t>
      </w:r>
    </w:p>
    <w:p w14:paraId="664B70CF" w14:textId="77777777" w:rsidR="00006D46" w:rsidRDefault="00006D46" w:rsidP="00006D46">
      <w:pPr>
        <w:pStyle w:val="BodyText"/>
      </w:pPr>
      <w:r>
        <w:t>Electric trains have become an important means of public transport in recent years. With the improvement of passenger comfort and the development of electronic equipment, the performance, performance and operation of the car should be improved. The</w:t>
      </w:r>
    </w:p>
    <w:p w14:paraId="7733AAE9" w14:textId="77777777" w:rsidR="00006D46" w:rsidRDefault="00006D46" w:rsidP="00006D46">
      <w:pPr>
        <w:pStyle w:val="BodyText"/>
      </w:pPr>
      <w:r>
        <w:t>braking system manages a combination of pneumatic and electric brakes. This system is the main cause of train noise and friction of the disc brake shoe when braking. It causes environmental pollution.</w:t>
      </w:r>
    </w:p>
    <w:p w14:paraId="14309433" w14:textId="77777777" w:rsidR="00006D46" w:rsidRDefault="00006D46" w:rsidP="00006D46">
      <w:pPr>
        <w:pStyle w:val="BodyText"/>
        <w:rPr>
          <w:sz w:val="22"/>
        </w:rPr>
      </w:pPr>
      <w:r>
        <w:t>Therefore, this article presents a method for using the all-electric braking system as a zero-speed braking system to remove dust and other contaminants.</w:t>
      </w:r>
    </w:p>
    <w:p w14:paraId="26B21D34" w14:textId="77777777" w:rsidR="00006D46" w:rsidRDefault="00006D46" w:rsidP="00006D46">
      <w:pPr>
        <w:pStyle w:val="BodyText"/>
        <w:spacing w:before="7"/>
        <w:rPr>
          <w:sz w:val="31"/>
        </w:rPr>
      </w:pPr>
    </w:p>
    <w:p w14:paraId="1A1721F8" w14:textId="77777777" w:rsidR="00006D46" w:rsidRDefault="00006D46" w:rsidP="00006D46">
      <w:pPr>
        <w:pStyle w:val="BodyText"/>
        <w:numPr>
          <w:ilvl w:val="0"/>
          <w:numId w:val="1"/>
        </w:numPr>
        <w:spacing w:before="3"/>
        <w:ind w:left="-270" w:firstLine="0"/>
        <w:jc w:val="center"/>
        <w:rPr>
          <w:szCs w:val="22"/>
        </w:rPr>
      </w:pPr>
      <w:r w:rsidRPr="00DB6023">
        <w:rPr>
          <w:szCs w:val="22"/>
        </w:rPr>
        <w:t>ELECTRIC BRAKE Framework</w:t>
      </w:r>
    </w:p>
    <w:p w14:paraId="047EE4EA" w14:textId="3B021DD2" w:rsidR="00006D46" w:rsidRDefault="00006D46" w:rsidP="002E7292">
      <w:pPr>
        <w:pStyle w:val="BodyText"/>
        <w:spacing w:before="3"/>
        <w:jc w:val="both"/>
      </w:pPr>
      <w:r>
        <w:t>The starting and stopping of the electric train is controlled by the inverter drive controller. The electric brake operates at a speed of approximately 5 km/h. The air brake operates at a speed of about 5 km/h. The system uses an encoder to detect the motor acting as a vector controller. Precise vector control is not possible due to the characteristic output of about 60 to 100 pulses per revolution of the encoder system.</w:t>
      </w:r>
    </w:p>
    <w:p w14:paraId="132092DE" w14:textId="77777777" w:rsidR="00006D46" w:rsidRDefault="00006D46" w:rsidP="002E7292">
      <w:pPr>
        <w:pStyle w:val="BodyText"/>
        <w:spacing w:before="3"/>
        <w:jc w:val="both"/>
      </w:pPr>
      <w:r>
        <w:t>For this reason, a hybrid electric and pneumatic braking system is used. This system is the main cause of train noise and friction of the disc brake shoe when braking. It causes environmental pollution. When the train speed drops below 5 km/h, the compressor will make noise, it will not be easy to maintain and the air brake will run the risk of air aging.</w:t>
      </w:r>
    </w:p>
    <w:p w14:paraId="66E36FB4" w14:textId="77777777" w:rsidR="00006D46" w:rsidRDefault="00006D46" w:rsidP="002E7292">
      <w:pPr>
        <w:pStyle w:val="BodyText"/>
        <w:jc w:val="both"/>
      </w:pPr>
      <w:r>
        <w:t>The completely electric brake framework is primarily utilized by the electric braking to play down the chance of pneumatic brake. Impacts gotten utilizing the completely electric brake framework are as follows:</w:t>
      </w:r>
    </w:p>
    <w:p w14:paraId="3E4143AD" w14:textId="77777777" w:rsidR="00006D46" w:rsidRDefault="00006D46" w:rsidP="002E7292">
      <w:pPr>
        <w:pStyle w:val="BodyText"/>
        <w:jc w:val="both"/>
      </w:pPr>
      <w:r>
        <w:t>1. Reduce the wear of the brake shoe by minimizing the utilize of the pneumatic brake</w:t>
      </w:r>
    </w:p>
    <w:p w14:paraId="68CE2447" w14:textId="77777777" w:rsidR="00006D46" w:rsidRDefault="00006D46" w:rsidP="002E7292">
      <w:pPr>
        <w:pStyle w:val="BodyText"/>
        <w:jc w:val="both"/>
      </w:pPr>
      <w:r>
        <w:t>2. Can decrease braking commotion and clean due to mechanical wear</w:t>
      </w:r>
    </w:p>
    <w:p w14:paraId="4752AF3B" w14:textId="77777777" w:rsidR="00006D46" w:rsidRDefault="00006D46" w:rsidP="002E7292">
      <w:pPr>
        <w:pStyle w:val="BodyText"/>
        <w:jc w:val="both"/>
      </w:pPr>
      <w:r>
        <w:t>3. Brake upkeep taken a toll savings</w:t>
      </w:r>
    </w:p>
    <w:p w14:paraId="1210D034" w14:textId="465E5E3D" w:rsidR="00006D46" w:rsidRDefault="00006D46" w:rsidP="00006D46">
      <w:pPr>
        <w:pStyle w:val="BodyText"/>
      </w:pPr>
      <w:r>
        <w:t>4. Maximizing the utilize of vitality to the development of the regenerative braking</w:t>
      </w:r>
      <w:r>
        <w:t>.</w:t>
      </w:r>
    </w:p>
    <w:p w14:paraId="25817E2A" w14:textId="1DC7B8FF" w:rsidR="00006D46" w:rsidRDefault="00006D46" w:rsidP="00006D46">
      <w:pPr>
        <w:pStyle w:val="BodyText"/>
      </w:pPr>
      <w:r>
        <w:rPr>
          <w:noProof/>
        </w:rPr>
        <w:drawing>
          <wp:inline distT="0" distB="0" distL="0" distR="0" wp14:anchorId="55DEDF25" wp14:editId="1CBA5610">
            <wp:extent cx="3247390" cy="35433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47390" cy="3543300"/>
                    </a:xfrm>
                    <a:prstGeom prst="rect">
                      <a:avLst/>
                    </a:prstGeom>
                  </pic:spPr>
                </pic:pic>
              </a:graphicData>
            </a:graphic>
          </wp:inline>
        </w:drawing>
      </w:r>
    </w:p>
    <w:p w14:paraId="22CF6DB3" w14:textId="77777777" w:rsidR="00006D46" w:rsidRDefault="00006D46" w:rsidP="00006D46">
      <w:pPr>
        <w:ind w:left="1410"/>
        <w:rPr>
          <w:sz w:val="16"/>
        </w:rPr>
      </w:pPr>
      <w:r>
        <w:rPr>
          <w:sz w:val="16"/>
        </w:rPr>
        <w:t>Figure</w:t>
      </w:r>
      <w:r>
        <w:rPr>
          <w:spacing w:val="-3"/>
          <w:sz w:val="16"/>
        </w:rPr>
        <w:t xml:space="preserve"> </w:t>
      </w:r>
      <w:r>
        <w:rPr>
          <w:sz w:val="16"/>
        </w:rPr>
        <w:t>1.</w:t>
      </w:r>
      <w:r>
        <w:rPr>
          <w:spacing w:val="57"/>
          <w:sz w:val="16"/>
        </w:rPr>
        <w:t xml:space="preserve"> E</w:t>
      </w:r>
      <w:r w:rsidRPr="00267713">
        <w:rPr>
          <w:sz w:val="16"/>
        </w:rPr>
        <w:t>lectric brake framework</w:t>
      </w:r>
    </w:p>
    <w:p w14:paraId="3A50A8B6" w14:textId="77777777" w:rsidR="00006D46" w:rsidRDefault="00006D46" w:rsidP="00006D46">
      <w:pPr>
        <w:pStyle w:val="ListParagraph"/>
        <w:numPr>
          <w:ilvl w:val="0"/>
          <w:numId w:val="1"/>
        </w:numPr>
        <w:tabs>
          <w:tab w:val="left" w:pos="932"/>
          <w:tab w:val="left" w:pos="933"/>
        </w:tabs>
        <w:ind w:left="932" w:hanging="486"/>
        <w:jc w:val="left"/>
        <w:rPr>
          <w:sz w:val="16"/>
        </w:rPr>
      </w:pPr>
      <w:r>
        <w:rPr>
          <w:sz w:val="20"/>
        </w:rPr>
        <w:t>C</w:t>
      </w:r>
      <w:r>
        <w:rPr>
          <w:sz w:val="16"/>
        </w:rPr>
        <w:t>OMPOSITION</w:t>
      </w:r>
      <w:r>
        <w:rPr>
          <w:spacing w:val="-5"/>
          <w:sz w:val="16"/>
        </w:rPr>
        <w:t xml:space="preserve"> </w:t>
      </w:r>
      <w:r>
        <w:rPr>
          <w:sz w:val="16"/>
        </w:rPr>
        <w:t>OF</w:t>
      </w:r>
      <w:r>
        <w:rPr>
          <w:spacing w:val="-6"/>
          <w:sz w:val="16"/>
        </w:rPr>
        <w:t xml:space="preserve"> </w:t>
      </w:r>
      <w:r>
        <w:rPr>
          <w:sz w:val="16"/>
        </w:rPr>
        <w:t>FULLY</w:t>
      </w:r>
      <w:r>
        <w:rPr>
          <w:spacing w:val="-4"/>
          <w:sz w:val="16"/>
        </w:rPr>
        <w:t xml:space="preserve"> </w:t>
      </w:r>
      <w:r>
        <w:rPr>
          <w:sz w:val="16"/>
        </w:rPr>
        <w:t>ELECTRIC</w:t>
      </w:r>
      <w:r>
        <w:rPr>
          <w:spacing w:val="-2"/>
          <w:sz w:val="16"/>
        </w:rPr>
        <w:t xml:space="preserve"> </w:t>
      </w:r>
      <w:r>
        <w:rPr>
          <w:sz w:val="16"/>
        </w:rPr>
        <w:t>BRAKE</w:t>
      </w:r>
      <w:r>
        <w:rPr>
          <w:spacing w:val="-3"/>
          <w:sz w:val="16"/>
        </w:rPr>
        <w:t xml:space="preserve"> </w:t>
      </w:r>
      <w:r>
        <w:rPr>
          <w:sz w:val="16"/>
        </w:rPr>
        <w:t>SYSTEM</w:t>
      </w:r>
    </w:p>
    <w:p w14:paraId="436521F6" w14:textId="77777777" w:rsidR="00006D46" w:rsidRDefault="00006D46" w:rsidP="00006D46">
      <w:pPr>
        <w:pStyle w:val="BodyText"/>
        <w:spacing w:before="3"/>
        <w:rPr>
          <w:sz w:val="18"/>
        </w:rPr>
      </w:pPr>
    </w:p>
    <w:p w14:paraId="19D4BE06" w14:textId="77777777" w:rsidR="00006D46" w:rsidRDefault="00006D46" w:rsidP="00006D46">
      <w:pPr>
        <w:pStyle w:val="BodyText"/>
        <w:spacing w:before="3"/>
        <w:rPr>
          <w:sz w:val="18"/>
        </w:rPr>
      </w:pPr>
    </w:p>
    <w:p w14:paraId="118AB5FD" w14:textId="77777777" w:rsidR="00006D46" w:rsidRDefault="00006D46" w:rsidP="002E7292">
      <w:pPr>
        <w:pStyle w:val="BodyText"/>
        <w:jc w:val="both"/>
      </w:pPr>
      <w:r>
        <w:t xml:space="preserve">The braking framework comprises of the inverter, the Pulse-width tweak (PWM) control unit, the vector control unit, the drive control unit, the speed location unit. The inverter </w:t>
      </w:r>
      <w:proofErr w:type="gramStart"/>
      <w:r>
        <w:t>control</w:t>
      </w:r>
      <w:proofErr w:type="gramEnd"/>
      <w:r>
        <w:t xml:space="preserve"> the speed of the engine by changing over the DC voltage to AC voltage input through a pantograph.</w:t>
      </w:r>
    </w:p>
    <w:p w14:paraId="11745B2B" w14:textId="77777777" w:rsidR="00006D46" w:rsidRDefault="00006D46" w:rsidP="002E7292">
      <w:pPr>
        <w:pStyle w:val="BodyText"/>
        <w:jc w:val="both"/>
      </w:pPr>
      <w:r>
        <w:t>The PWM control unit makes the door beat of the inverter. The PWM control unit alter the footing motor's input circuits voltage and recurrence. The vector control unit gets the engine speed and current signals.</w:t>
      </w:r>
    </w:p>
    <w:p w14:paraId="37DA3333" w14:textId="77777777" w:rsidR="00006D46" w:rsidRDefault="00006D46" w:rsidP="002E7292">
      <w:pPr>
        <w:pStyle w:val="BodyText"/>
        <w:jc w:val="both"/>
      </w:pPr>
      <w:r>
        <w:t>The vector control unit decides the inverter voltage inverter recurrence. The drive control unit performs the operation command for speeding up, recovery and braking.</w:t>
      </w:r>
    </w:p>
    <w:p w14:paraId="09D33454" w14:textId="48EAF64E" w:rsidR="00006D46" w:rsidRDefault="00006D46" w:rsidP="002E7292">
      <w:pPr>
        <w:pStyle w:val="BodyText"/>
        <w:jc w:val="both"/>
      </w:pPr>
      <w:r>
        <w:t>The brake controller controls the stopping brake. The speed discovery unit recognizes the rotor speed for the engine control. The inverter for engine control performs work from the begin to the halt and the stopping brake when the prepare stops.</w:t>
      </w:r>
    </w:p>
    <w:p w14:paraId="21B0E6CD" w14:textId="1A9307E3" w:rsidR="00006D46" w:rsidRDefault="00006D46" w:rsidP="00206022">
      <w:pPr>
        <w:pStyle w:val="BodyText"/>
        <w:jc w:val="center"/>
      </w:pPr>
      <w:r>
        <w:rPr>
          <w:noProof/>
        </w:rPr>
        <w:lastRenderedPageBreak/>
        <w:drawing>
          <wp:inline distT="0" distB="0" distL="0" distR="0" wp14:anchorId="15A258E6" wp14:editId="2CF05211">
            <wp:extent cx="3048831" cy="2377440"/>
            <wp:effectExtent l="0" t="0" r="0" b="381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831" cy="2377440"/>
                    </a:xfrm>
                    <a:prstGeom prst="rect">
                      <a:avLst/>
                    </a:prstGeom>
                  </pic:spPr>
                </pic:pic>
              </a:graphicData>
            </a:graphic>
          </wp:inline>
        </w:drawing>
      </w:r>
    </w:p>
    <w:p w14:paraId="1A99AB6C" w14:textId="1BFC1D79" w:rsidR="00006D46" w:rsidRDefault="00006D46" w:rsidP="00006D46">
      <w:pPr>
        <w:pStyle w:val="BodyText"/>
        <w:jc w:val="center"/>
      </w:pPr>
      <w:r>
        <w:rPr>
          <w:sz w:val="16"/>
        </w:rPr>
        <w:t>Figure</w:t>
      </w:r>
      <w:r>
        <w:rPr>
          <w:spacing w:val="-3"/>
          <w:sz w:val="16"/>
        </w:rPr>
        <w:t xml:space="preserve"> </w:t>
      </w:r>
      <w:r>
        <w:rPr>
          <w:sz w:val="16"/>
        </w:rPr>
        <w:t>2.</w:t>
      </w:r>
      <w:r>
        <w:rPr>
          <w:spacing w:val="56"/>
          <w:sz w:val="16"/>
        </w:rPr>
        <w:t xml:space="preserve"> </w:t>
      </w:r>
      <w:r>
        <w:rPr>
          <w:sz w:val="16"/>
        </w:rPr>
        <w:t>Vector</w:t>
      </w:r>
      <w:r>
        <w:rPr>
          <w:spacing w:val="-2"/>
          <w:sz w:val="16"/>
        </w:rPr>
        <w:t xml:space="preserve"> </w:t>
      </w:r>
      <w:r>
        <w:rPr>
          <w:sz w:val="16"/>
        </w:rPr>
        <w:t>control</w:t>
      </w:r>
      <w:r>
        <w:rPr>
          <w:spacing w:val="-3"/>
          <w:sz w:val="16"/>
        </w:rPr>
        <w:t xml:space="preserve"> </w:t>
      </w:r>
      <w:r>
        <w:rPr>
          <w:sz w:val="16"/>
        </w:rPr>
        <w:t>configuration</w:t>
      </w:r>
    </w:p>
    <w:p w14:paraId="24FF4990" w14:textId="77777777" w:rsidR="00006D46" w:rsidRDefault="00006D46" w:rsidP="00006D46">
      <w:pPr>
        <w:pStyle w:val="BodyText"/>
        <w:spacing w:before="122" w:line="228" w:lineRule="auto"/>
        <w:ind w:left="114" w:right="40" w:firstLine="288"/>
        <w:jc w:val="both"/>
      </w:pPr>
      <w:r>
        <w:t>The vector control unit gets the engine current discovery esteem and the speed in arrange to criticism footing control and the speed from the footing engine. And it alters the yield of the beat width balance control unit.</w:t>
      </w:r>
    </w:p>
    <w:p w14:paraId="70B5D879" w14:textId="77777777" w:rsidR="00006D46" w:rsidRDefault="00006D46" w:rsidP="00006D46">
      <w:pPr>
        <w:pStyle w:val="BodyText"/>
        <w:spacing w:before="122" w:line="228" w:lineRule="auto"/>
        <w:ind w:left="114" w:right="40" w:firstLine="288"/>
        <w:jc w:val="both"/>
      </w:pPr>
      <w:r>
        <w:t>The vector control unit performs criticism control of current and recurrence as the vector control in arrange to reply the reference esteem of the drive control unit.</w:t>
      </w:r>
    </w:p>
    <w:p w14:paraId="0B3E9EE2" w14:textId="77777777" w:rsidR="00006D46" w:rsidRDefault="00006D46" w:rsidP="00006D46">
      <w:pPr>
        <w:pStyle w:val="BodyText"/>
        <w:spacing w:before="122" w:line="228" w:lineRule="auto"/>
        <w:ind w:left="114" w:right="40" w:firstLine="288"/>
        <w:jc w:val="both"/>
      </w:pPr>
      <w:r>
        <w:t>In this consider, the resolver is utilized in arrange to move forward the speed discovery and the exact control within the low-speed range.</w:t>
      </w:r>
    </w:p>
    <w:p w14:paraId="7C620091" w14:textId="77777777" w:rsidR="00006D46" w:rsidRDefault="00006D46" w:rsidP="00006D46">
      <w:pPr>
        <w:pStyle w:val="BodyText"/>
        <w:spacing w:before="122" w:line="228" w:lineRule="auto"/>
        <w:ind w:left="114" w:right="40" w:firstLine="288"/>
        <w:jc w:val="both"/>
      </w:pPr>
      <w:r>
        <w:t xml:space="preserve">Figure 3 speaks to the brake control at moo speed amid deceleration. When the halt flag is recognized, the torque current </w:t>
      </w:r>
      <w:proofErr w:type="gramStart"/>
      <w:r>
        <w:t>command(</w:t>
      </w:r>
      <w:proofErr w:type="spellStart"/>
      <w:proofErr w:type="gramEnd"/>
      <w:r>
        <w:t>Iqp</w:t>
      </w:r>
      <w:proofErr w:type="spellEnd"/>
      <w:r>
        <w:t>) is accomplished to yield the braking power.</w:t>
      </w:r>
    </w:p>
    <w:p w14:paraId="56BCAAEB" w14:textId="77777777" w:rsidR="00006D46" w:rsidRDefault="00006D46" w:rsidP="00006D46">
      <w:pPr>
        <w:pStyle w:val="BodyText"/>
        <w:spacing w:before="122" w:line="228" w:lineRule="auto"/>
        <w:ind w:left="114" w:right="40" w:firstLine="288"/>
        <w:jc w:val="both"/>
      </w:pPr>
      <w:r>
        <w:t>When the speed of the prepare comes to the low-speed extend (5km / h or less), the electrical braking constrain is diminished and the torque current command esteem is decreased steadily. When the prepare is halted, the pneumatic brake is done.</w:t>
      </w:r>
    </w:p>
    <w:p w14:paraId="05BB64AE" w14:textId="31FD5344" w:rsidR="005430A6" w:rsidRDefault="00206022" w:rsidP="00206022">
      <w:pPr>
        <w:ind w:left="-720"/>
        <w:jc w:val="center"/>
      </w:pPr>
      <w:r>
        <w:rPr>
          <w:noProof/>
        </w:rPr>
        <w:drawing>
          <wp:inline distT="0" distB="0" distL="0" distR="0" wp14:anchorId="5E7031D7" wp14:editId="1134F2A7">
            <wp:extent cx="2896307" cy="2524125"/>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2897679" cy="2525321"/>
                    </a:xfrm>
                    <a:prstGeom prst="rect">
                      <a:avLst/>
                    </a:prstGeom>
                  </pic:spPr>
                </pic:pic>
              </a:graphicData>
            </a:graphic>
          </wp:inline>
        </w:drawing>
      </w:r>
    </w:p>
    <w:p w14:paraId="4617B15E" w14:textId="77777777" w:rsidR="00206022" w:rsidRDefault="00206022" w:rsidP="00206022">
      <w:pPr>
        <w:jc w:val="center"/>
        <w:rPr>
          <w:sz w:val="18"/>
        </w:rPr>
      </w:pPr>
      <w:r>
        <w:rPr>
          <w:sz w:val="16"/>
        </w:rPr>
        <w:t>Figure</w:t>
      </w:r>
      <w:r>
        <w:rPr>
          <w:spacing w:val="-3"/>
          <w:sz w:val="16"/>
        </w:rPr>
        <w:t xml:space="preserve"> </w:t>
      </w:r>
      <w:r>
        <w:rPr>
          <w:sz w:val="16"/>
        </w:rPr>
        <w:t>3.</w:t>
      </w:r>
      <w:r>
        <w:rPr>
          <w:spacing w:val="59"/>
          <w:sz w:val="16"/>
        </w:rPr>
        <w:t xml:space="preserve"> </w:t>
      </w:r>
      <w:r w:rsidRPr="00E15C5D">
        <w:rPr>
          <w:sz w:val="16"/>
        </w:rPr>
        <w:t>Brake control at moo speed amid deceleration</w:t>
      </w:r>
    </w:p>
    <w:p w14:paraId="7B703DC7" w14:textId="77777777" w:rsidR="00206022" w:rsidRDefault="00206022" w:rsidP="002E7292">
      <w:pPr>
        <w:pStyle w:val="ListParagraph"/>
        <w:numPr>
          <w:ilvl w:val="0"/>
          <w:numId w:val="1"/>
        </w:numPr>
        <w:tabs>
          <w:tab w:val="left" w:pos="2718"/>
          <w:tab w:val="left" w:pos="2719"/>
        </w:tabs>
        <w:jc w:val="left"/>
        <w:rPr>
          <w:sz w:val="16"/>
        </w:rPr>
      </w:pPr>
      <w:r>
        <w:br w:type="column"/>
      </w:r>
      <w:r>
        <w:rPr>
          <w:sz w:val="20"/>
        </w:rPr>
        <w:t>T</w:t>
      </w:r>
      <w:r>
        <w:rPr>
          <w:sz w:val="16"/>
        </w:rPr>
        <w:t>EST</w:t>
      </w:r>
    </w:p>
    <w:p w14:paraId="1BFF02B1" w14:textId="77777777" w:rsidR="00206022" w:rsidRDefault="00206022" w:rsidP="00206022">
      <w:pPr>
        <w:pStyle w:val="BodyText"/>
        <w:rPr>
          <w:sz w:val="22"/>
        </w:rPr>
      </w:pPr>
    </w:p>
    <w:p w14:paraId="2116FC78" w14:textId="77777777" w:rsidR="00206022" w:rsidRPr="00E15C5D" w:rsidRDefault="00206022" w:rsidP="00206022">
      <w:pPr>
        <w:rPr>
          <w:sz w:val="20"/>
          <w:szCs w:val="20"/>
        </w:rPr>
      </w:pPr>
      <w:r w:rsidRPr="00E15C5D">
        <w:rPr>
          <w:sz w:val="20"/>
          <w:szCs w:val="20"/>
        </w:rPr>
        <w:t>There are the taking after conditions to halt the motor.</w:t>
      </w:r>
    </w:p>
    <w:p w14:paraId="7F34DA6F" w14:textId="77777777" w:rsidR="00206022" w:rsidRPr="00E15C5D" w:rsidRDefault="00206022" w:rsidP="00206022">
      <w:pPr>
        <w:rPr>
          <w:sz w:val="20"/>
          <w:szCs w:val="20"/>
        </w:rPr>
      </w:pPr>
      <w:r w:rsidRPr="00E15C5D">
        <w:rPr>
          <w:sz w:val="20"/>
          <w:szCs w:val="20"/>
        </w:rPr>
        <w:t>4.1 Avoid revolution after stop.</w:t>
      </w:r>
    </w:p>
    <w:p w14:paraId="29ACCE02" w14:textId="77777777" w:rsidR="00206022" w:rsidRPr="00E15C5D" w:rsidRDefault="00206022" w:rsidP="00206022">
      <w:pPr>
        <w:rPr>
          <w:sz w:val="20"/>
          <w:szCs w:val="20"/>
        </w:rPr>
      </w:pPr>
      <w:r w:rsidRPr="00E15C5D">
        <w:rPr>
          <w:sz w:val="20"/>
          <w:szCs w:val="20"/>
        </w:rPr>
        <w:t>1. Pneumatic brake operation, When the braking torque is 0</w:t>
      </w:r>
    </w:p>
    <w:p w14:paraId="6567FBF7" w14:textId="77777777" w:rsidR="00206022" w:rsidRPr="00E15C5D" w:rsidRDefault="00206022" w:rsidP="00206022">
      <w:pPr>
        <w:rPr>
          <w:sz w:val="20"/>
          <w:szCs w:val="20"/>
        </w:rPr>
      </w:pPr>
      <w:r w:rsidRPr="00E15C5D">
        <w:rPr>
          <w:sz w:val="20"/>
          <w:szCs w:val="20"/>
        </w:rPr>
        <w:t>2. The braking torque is created within the slope. The</w:t>
      </w:r>
    </w:p>
    <w:p w14:paraId="613A1961" w14:textId="77777777" w:rsidR="00206022" w:rsidRDefault="00206022" w:rsidP="00206022">
      <w:pPr>
        <w:rPr>
          <w:sz w:val="20"/>
          <w:szCs w:val="20"/>
        </w:rPr>
      </w:pPr>
      <w:r w:rsidRPr="00E15C5D">
        <w:rPr>
          <w:sz w:val="20"/>
          <w:szCs w:val="20"/>
        </w:rPr>
        <w:t>braking constrains with pneumatic brake work of stops the prepare.</w:t>
      </w:r>
    </w:p>
    <w:p w14:paraId="0CEC989A" w14:textId="77777777" w:rsidR="00206022" w:rsidRDefault="00206022" w:rsidP="00206022">
      <w:pPr>
        <w:rPr>
          <w:sz w:val="20"/>
          <w:szCs w:val="20"/>
        </w:rPr>
      </w:pPr>
    </w:p>
    <w:p w14:paraId="440E72D2" w14:textId="02B8935C" w:rsidR="00206022" w:rsidRDefault="00206022" w:rsidP="00206022">
      <w:pPr>
        <w:ind w:left="-720"/>
        <w:jc w:val="center"/>
      </w:pPr>
      <w:r>
        <w:rPr>
          <w:noProof/>
        </w:rPr>
        <w:drawing>
          <wp:inline distT="0" distB="0" distL="0" distR="0" wp14:anchorId="7DF9E5B1" wp14:editId="76EDBD1F">
            <wp:extent cx="2524125" cy="1819275"/>
            <wp:effectExtent l="0" t="0" r="9525" b="9525"/>
            <wp:docPr id="652963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1819275"/>
                    </a:xfrm>
                    <a:prstGeom prst="rect">
                      <a:avLst/>
                    </a:prstGeom>
                    <a:noFill/>
                    <a:ln>
                      <a:noFill/>
                    </a:ln>
                  </pic:spPr>
                </pic:pic>
              </a:graphicData>
            </a:graphic>
          </wp:inline>
        </w:drawing>
      </w:r>
    </w:p>
    <w:p w14:paraId="2DBB19FA" w14:textId="396DEAA7" w:rsidR="00206022" w:rsidRDefault="00206022" w:rsidP="00206022">
      <w:pPr>
        <w:ind w:left="-720"/>
        <w:jc w:val="center"/>
        <w:rPr>
          <w:sz w:val="19"/>
          <w:szCs w:val="19"/>
        </w:rPr>
      </w:pPr>
      <w:r>
        <w:rPr>
          <w:sz w:val="19"/>
          <w:szCs w:val="19"/>
        </w:rPr>
        <w:t>Figure4: Braking Sequence</w:t>
      </w:r>
    </w:p>
    <w:p w14:paraId="3B71D36A" w14:textId="77777777" w:rsidR="00206022" w:rsidRDefault="00206022" w:rsidP="00206022">
      <w:pPr>
        <w:pStyle w:val="BodyText"/>
        <w:spacing w:before="8"/>
        <w:jc w:val="both"/>
      </w:pPr>
      <w:r>
        <w:t>The electric motor is the driver for propulsion and regenerative braking. Figure 5 shows that the starting speed of the characteristic drive is 360 [rpm] and the torque is 0 at 800 [rpm]. The braking torque is proportional to the stopping speed.</w:t>
      </w:r>
    </w:p>
    <w:p w14:paraId="6EBF4974" w14:textId="18C84F1E" w:rsidR="00206022" w:rsidRDefault="00206022" w:rsidP="00206022">
      <w:pPr>
        <w:ind w:left="-90" w:firstLine="90"/>
        <w:jc w:val="both"/>
      </w:pPr>
      <w:r>
        <w:t>In Figure 5 and 6, the torque setting is a step change. Slow driving was observed when stopped</w:t>
      </w:r>
    </w:p>
    <w:p w14:paraId="0DCE7DEA" w14:textId="45C130DB" w:rsidR="00206022" w:rsidRDefault="00206022" w:rsidP="00206022">
      <w:pPr>
        <w:ind w:left="-90" w:firstLine="90"/>
        <w:jc w:val="both"/>
      </w:pPr>
      <w:r>
        <w:rPr>
          <w:noProof/>
        </w:rPr>
        <w:drawing>
          <wp:inline distT="0" distB="0" distL="0" distR="0" wp14:anchorId="1F7C19E7" wp14:editId="76FA6C4F">
            <wp:extent cx="2975797" cy="2098548"/>
            <wp:effectExtent l="0" t="0" r="0" b="0"/>
            <wp:docPr id="7"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png"/>
                    <pic:cNvPicPr/>
                  </pic:nvPicPr>
                  <pic:blipFill>
                    <a:blip r:embed="rId11" cstate="print"/>
                    <a:stretch>
                      <a:fillRect/>
                    </a:stretch>
                  </pic:blipFill>
                  <pic:spPr>
                    <a:xfrm>
                      <a:off x="0" y="0"/>
                      <a:ext cx="2975797" cy="2098548"/>
                    </a:xfrm>
                    <a:prstGeom prst="rect">
                      <a:avLst/>
                    </a:prstGeom>
                  </pic:spPr>
                </pic:pic>
              </a:graphicData>
            </a:graphic>
          </wp:inline>
        </w:drawing>
      </w:r>
    </w:p>
    <w:p w14:paraId="342A9AEF" w14:textId="77777777" w:rsidR="00206022" w:rsidRDefault="00206022" w:rsidP="00206022">
      <w:pPr>
        <w:ind w:left="605" w:right="573"/>
        <w:jc w:val="center"/>
        <w:rPr>
          <w:sz w:val="16"/>
        </w:rPr>
      </w:pPr>
      <w:r>
        <w:rPr>
          <w:sz w:val="16"/>
        </w:rPr>
        <w:t>Figure</w:t>
      </w:r>
      <w:r>
        <w:rPr>
          <w:spacing w:val="-3"/>
          <w:sz w:val="16"/>
        </w:rPr>
        <w:t xml:space="preserve"> </w:t>
      </w:r>
      <w:r>
        <w:rPr>
          <w:sz w:val="16"/>
        </w:rPr>
        <w:t>5.</w:t>
      </w:r>
      <w:r>
        <w:rPr>
          <w:spacing w:val="57"/>
          <w:sz w:val="16"/>
        </w:rPr>
        <w:t xml:space="preserve"> </w:t>
      </w:r>
      <w:r w:rsidRPr="00E15C5D">
        <w:rPr>
          <w:sz w:val="16"/>
        </w:rPr>
        <w:t>Drive tests on Inertial load</w:t>
      </w:r>
    </w:p>
    <w:p w14:paraId="63F93A85" w14:textId="1EA3E274" w:rsidR="00206022" w:rsidRDefault="00206022" w:rsidP="00206022">
      <w:pPr>
        <w:ind w:left="-90" w:firstLine="90"/>
        <w:jc w:val="both"/>
      </w:pPr>
      <w:r>
        <w:br w:type="column"/>
      </w:r>
      <w:r>
        <w:rPr>
          <w:noProof/>
        </w:rPr>
        <w:lastRenderedPageBreak/>
        <w:drawing>
          <wp:inline distT="0" distB="0" distL="0" distR="0" wp14:anchorId="10335143" wp14:editId="1FA0BCD7">
            <wp:extent cx="3011038" cy="1900427"/>
            <wp:effectExtent l="0" t="0" r="0" b="0"/>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1038" cy="1900427"/>
                    </a:xfrm>
                    <a:prstGeom prst="rect">
                      <a:avLst/>
                    </a:prstGeom>
                  </pic:spPr>
                </pic:pic>
              </a:graphicData>
            </a:graphic>
          </wp:inline>
        </w:drawing>
      </w:r>
    </w:p>
    <w:p w14:paraId="042C6B0E" w14:textId="77777777" w:rsidR="00206022" w:rsidRDefault="00206022" w:rsidP="00206022">
      <w:pPr>
        <w:spacing w:before="90"/>
        <w:ind w:left="605" w:right="573"/>
        <w:jc w:val="center"/>
        <w:rPr>
          <w:sz w:val="18"/>
        </w:rPr>
      </w:pPr>
      <w:r>
        <w:rPr>
          <w:sz w:val="16"/>
        </w:rPr>
        <w:t>Figure</w:t>
      </w:r>
      <w:r>
        <w:rPr>
          <w:spacing w:val="-4"/>
          <w:sz w:val="16"/>
        </w:rPr>
        <w:t xml:space="preserve"> </w:t>
      </w:r>
      <w:r>
        <w:rPr>
          <w:sz w:val="16"/>
        </w:rPr>
        <w:t>6.</w:t>
      </w:r>
      <w:r>
        <w:rPr>
          <w:spacing w:val="55"/>
          <w:sz w:val="16"/>
        </w:rPr>
        <w:t xml:space="preserve"> </w:t>
      </w:r>
      <w:r w:rsidRPr="00E15C5D">
        <w:rPr>
          <w:sz w:val="16"/>
        </w:rPr>
        <w:t>Drive tests on Inertial load (Torque Variable)</w:t>
      </w:r>
    </w:p>
    <w:p w14:paraId="3713B4EE" w14:textId="77777777" w:rsidR="00206022" w:rsidRDefault="00206022" w:rsidP="00206022">
      <w:pPr>
        <w:pStyle w:val="BodyText"/>
        <w:rPr>
          <w:sz w:val="18"/>
        </w:rPr>
      </w:pPr>
    </w:p>
    <w:p w14:paraId="29D843AF" w14:textId="77777777" w:rsidR="00206022" w:rsidRDefault="00206022" w:rsidP="002E7292">
      <w:pPr>
        <w:pStyle w:val="ListParagraph"/>
        <w:numPr>
          <w:ilvl w:val="0"/>
          <w:numId w:val="1"/>
        </w:numPr>
        <w:tabs>
          <w:tab w:val="left" w:pos="2391"/>
          <w:tab w:val="left" w:pos="2392"/>
        </w:tabs>
        <w:spacing w:before="1"/>
        <w:jc w:val="left"/>
        <w:rPr>
          <w:sz w:val="16"/>
        </w:rPr>
      </w:pPr>
      <w:r>
        <w:rPr>
          <w:sz w:val="20"/>
        </w:rPr>
        <w:t>C</w:t>
      </w:r>
      <w:r>
        <w:rPr>
          <w:sz w:val="16"/>
        </w:rPr>
        <w:t>ONCLUSION</w:t>
      </w:r>
    </w:p>
    <w:p w14:paraId="68A95F2C" w14:textId="77777777" w:rsidR="00206022" w:rsidRDefault="00206022" w:rsidP="00206022">
      <w:pPr>
        <w:pStyle w:val="BodyText"/>
        <w:spacing w:before="1"/>
        <w:rPr>
          <w:sz w:val="27"/>
        </w:rPr>
      </w:pPr>
    </w:p>
    <w:p w14:paraId="44B50994" w14:textId="77777777" w:rsidR="00206022" w:rsidRDefault="00206022" w:rsidP="00206022">
      <w:pPr>
        <w:pStyle w:val="BodyText"/>
      </w:pPr>
      <w:r>
        <w:t>The braking system manages a combination of pneumatic braking and electric braking. Section</w:t>
      </w:r>
    </w:p>
    <w:p w14:paraId="703D5080" w14:textId="77ED394E" w:rsidR="00206022" w:rsidRDefault="00206022" w:rsidP="00206022">
      <w:pPr>
        <w:pStyle w:val="BodyText"/>
      </w:pPr>
      <w:r>
        <w:t xml:space="preserve">The main cause of train noise and disc brake shoe friction when braking is the system. causes environmental pollution. Therefore, this article presents a method for using the all-electric braking system as a </w:t>
      </w:r>
      <w:r>
        <w:t>zero-speed</w:t>
      </w:r>
      <w:r>
        <w:t xml:space="preserve"> braking system to remove dust and other contaminants.</w:t>
      </w:r>
    </w:p>
    <w:p w14:paraId="7B462141" w14:textId="77777777" w:rsidR="00206022" w:rsidRDefault="00206022" w:rsidP="00206022">
      <w:pPr>
        <w:pStyle w:val="BodyText"/>
      </w:pPr>
      <w:r>
        <w:t>The benefits of using an all-electric machine are:</w:t>
      </w:r>
    </w:p>
    <w:p w14:paraId="4C76A409" w14:textId="77777777" w:rsidR="00206022" w:rsidRDefault="00206022" w:rsidP="00206022">
      <w:pPr>
        <w:pStyle w:val="BodyText"/>
      </w:pPr>
      <w:r>
        <w:t>1.Reduce the use of pneumatic brakes and reduce shoes to</w:t>
      </w:r>
    </w:p>
    <w:p w14:paraId="7E7FDCFC" w14:textId="77777777" w:rsidR="00206022" w:rsidRDefault="00206022" w:rsidP="00206022">
      <w:pPr>
        <w:pStyle w:val="BodyText"/>
      </w:pPr>
      <w:r>
        <w:t>2. Can reduce noise and dust from machine use</w:t>
      </w:r>
    </w:p>
    <w:p w14:paraId="0A4DA916" w14:textId="77777777" w:rsidR="00206022" w:rsidRDefault="00206022" w:rsidP="00206022">
      <w:pPr>
        <w:pStyle w:val="BodyText"/>
      </w:pPr>
      <w:r>
        <w:t>3. Save on brake cost</w:t>
      </w:r>
    </w:p>
    <w:p w14:paraId="6CD6F873" w14:textId="605C5614" w:rsidR="00206022" w:rsidRDefault="00206022" w:rsidP="00206022">
      <w:pPr>
        <w:ind w:left="-90" w:firstLine="90"/>
        <w:jc w:val="both"/>
      </w:pPr>
      <w:r>
        <w:t>4. Use the greatest strength to attach additional flexibility</w:t>
      </w:r>
    </w:p>
    <w:p w14:paraId="146BF2C4" w14:textId="77777777" w:rsidR="00206022" w:rsidRDefault="00206022" w:rsidP="00206022">
      <w:pPr>
        <w:ind w:left="-90" w:firstLine="90"/>
        <w:jc w:val="both"/>
      </w:pPr>
    </w:p>
    <w:p w14:paraId="1EDAE520" w14:textId="77777777" w:rsidR="00206022" w:rsidRDefault="00206022" w:rsidP="00206022">
      <w:pPr>
        <w:tabs>
          <w:tab w:val="left" w:pos="2790"/>
        </w:tabs>
        <w:ind w:right="-45"/>
        <w:jc w:val="center"/>
        <w:rPr>
          <w:sz w:val="16"/>
        </w:rPr>
      </w:pPr>
      <w:r>
        <w:rPr>
          <w:sz w:val="20"/>
        </w:rPr>
        <w:t>R</w:t>
      </w:r>
      <w:r>
        <w:rPr>
          <w:sz w:val="16"/>
        </w:rPr>
        <w:t>EFERENCES</w:t>
      </w:r>
    </w:p>
    <w:p w14:paraId="4E94BD11" w14:textId="77777777" w:rsidR="00206022" w:rsidRDefault="00206022" w:rsidP="00206022">
      <w:pPr>
        <w:pStyle w:val="BodyText"/>
        <w:spacing w:before="3"/>
        <w:rPr>
          <w:sz w:val="27"/>
        </w:rPr>
      </w:pPr>
    </w:p>
    <w:p w14:paraId="3B2607BF" w14:textId="77777777" w:rsidR="00206022" w:rsidRDefault="00206022" w:rsidP="00206022">
      <w:pPr>
        <w:pStyle w:val="ListParagraph"/>
        <w:numPr>
          <w:ilvl w:val="0"/>
          <w:numId w:val="4"/>
        </w:numPr>
        <w:tabs>
          <w:tab w:val="left" w:pos="475"/>
        </w:tabs>
        <w:spacing w:line="232" w:lineRule="auto"/>
        <w:ind w:right="107"/>
        <w:jc w:val="both"/>
        <w:rPr>
          <w:sz w:val="16"/>
        </w:rPr>
      </w:pPr>
      <w:proofErr w:type="spellStart"/>
      <w:r>
        <w:rPr>
          <w:sz w:val="16"/>
        </w:rPr>
        <w:t>Hanmin</w:t>
      </w:r>
      <w:proofErr w:type="spellEnd"/>
      <w:r>
        <w:rPr>
          <w:sz w:val="16"/>
        </w:rPr>
        <w:t xml:space="preserve"> lee, </w:t>
      </w:r>
      <w:proofErr w:type="spellStart"/>
      <w:r>
        <w:rPr>
          <w:sz w:val="16"/>
        </w:rPr>
        <w:t>Gildong</w:t>
      </w:r>
      <w:proofErr w:type="spellEnd"/>
      <w:r>
        <w:rPr>
          <w:sz w:val="16"/>
        </w:rPr>
        <w:t xml:space="preserve"> Kim, </w:t>
      </w:r>
      <w:proofErr w:type="spellStart"/>
      <w:r>
        <w:rPr>
          <w:sz w:val="16"/>
        </w:rPr>
        <w:t>Changmu</w:t>
      </w:r>
      <w:proofErr w:type="spellEnd"/>
      <w:r>
        <w:rPr>
          <w:sz w:val="16"/>
        </w:rPr>
        <w:t xml:space="preserve"> Lee, </w:t>
      </w:r>
      <w:proofErr w:type="spellStart"/>
      <w:r>
        <w:rPr>
          <w:sz w:val="16"/>
        </w:rPr>
        <w:t>Euijin</w:t>
      </w:r>
      <w:proofErr w:type="spellEnd"/>
      <w:r>
        <w:rPr>
          <w:sz w:val="16"/>
        </w:rPr>
        <w:t xml:space="preserve"> </w:t>
      </w:r>
      <w:proofErr w:type="spellStart"/>
      <w:r>
        <w:rPr>
          <w:sz w:val="16"/>
        </w:rPr>
        <w:t>Joung</w:t>
      </w:r>
      <w:proofErr w:type="spellEnd"/>
      <w:r>
        <w:rPr>
          <w:sz w:val="16"/>
        </w:rPr>
        <w:t>, “A study on</w:t>
      </w:r>
      <w:r>
        <w:rPr>
          <w:spacing w:val="1"/>
          <w:sz w:val="16"/>
        </w:rPr>
        <w:t xml:space="preserve"> </w:t>
      </w:r>
      <w:r>
        <w:rPr>
          <w:sz w:val="16"/>
        </w:rPr>
        <w:t>Braking Control for Pure electric Brake of Electric Train”, The Korean</w:t>
      </w:r>
      <w:r>
        <w:rPr>
          <w:spacing w:val="1"/>
          <w:sz w:val="16"/>
        </w:rPr>
        <w:t xml:space="preserve"> </w:t>
      </w:r>
      <w:r>
        <w:rPr>
          <w:sz w:val="16"/>
        </w:rPr>
        <w:t>Institute</w:t>
      </w:r>
      <w:r>
        <w:rPr>
          <w:spacing w:val="-2"/>
          <w:sz w:val="16"/>
        </w:rPr>
        <w:t xml:space="preserve"> </w:t>
      </w:r>
      <w:r>
        <w:rPr>
          <w:sz w:val="16"/>
        </w:rPr>
        <w:t>of</w:t>
      </w:r>
      <w:r>
        <w:rPr>
          <w:spacing w:val="-1"/>
          <w:sz w:val="16"/>
        </w:rPr>
        <w:t xml:space="preserve"> </w:t>
      </w:r>
      <w:r>
        <w:rPr>
          <w:sz w:val="16"/>
        </w:rPr>
        <w:t>Electrical</w:t>
      </w:r>
      <w:r>
        <w:rPr>
          <w:spacing w:val="-2"/>
          <w:sz w:val="16"/>
        </w:rPr>
        <w:t xml:space="preserve"> </w:t>
      </w:r>
      <w:r>
        <w:rPr>
          <w:sz w:val="16"/>
        </w:rPr>
        <w:t>Engineers conference,</w:t>
      </w:r>
      <w:r>
        <w:rPr>
          <w:spacing w:val="1"/>
          <w:sz w:val="16"/>
        </w:rPr>
        <w:t xml:space="preserve"> </w:t>
      </w:r>
      <w:r>
        <w:rPr>
          <w:sz w:val="16"/>
        </w:rPr>
        <w:t>2012</w:t>
      </w:r>
    </w:p>
    <w:p w14:paraId="3D040AAC" w14:textId="77777777" w:rsidR="00206022" w:rsidRDefault="00206022" w:rsidP="00206022">
      <w:pPr>
        <w:pStyle w:val="ListParagraph"/>
        <w:numPr>
          <w:ilvl w:val="0"/>
          <w:numId w:val="4"/>
        </w:numPr>
        <w:tabs>
          <w:tab w:val="left" w:pos="475"/>
        </w:tabs>
        <w:spacing w:before="55" w:line="232" w:lineRule="auto"/>
        <w:ind w:right="105"/>
        <w:jc w:val="both"/>
        <w:rPr>
          <w:sz w:val="16"/>
        </w:rPr>
      </w:pPr>
      <w:proofErr w:type="spellStart"/>
      <w:r>
        <w:rPr>
          <w:sz w:val="16"/>
        </w:rPr>
        <w:t>Hanmin</w:t>
      </w:r>
      <w:proofErr w:type="spellEnd"/>
      <w:r>
        <w:rPr>
          <w:sz w:val="16"/>
        </w:rPr>
        <w:t xml:space="preserve"> lee, </w:t>
      </w:r>
      <w:proofErr w:type="spellStart"/>
      <w:r>
        <w:rPr>
          <w:sz w:val="16"/>
        </w:rPr>
        <w:t>Gildong</w:t>
      </w:r>
      <w:proofErr w:type="spellEnd"/>
      <w:r>
        <w:rPr>
          <w:sz w:val="16"/>
        </w:rPr>
        <w:t xml:space="preserve"> Kim, “A Study on Electric Braking System to</w:t>
      </w:r>
      <w:r>
        <w:rPr>
          <w:spacing w:val="1"/>
          <w:sz w:val="16"/>
        </w:rPr>
        <w:t xml:space="preserve"> </w:t>
      </w:r>
      <w:r>
        <w:rPr>
          <w:sz w:val="16"/>
        </w:rPr>
        <w:t>0km/h”,</w:t>
      </w:r>
      <w:r>
        <w:rPr>
          <w:spacing w:val="-3"/>
          <w:sz w:val="16"/>
        </w:rPr>
        <w:t xml:space="preserve"> </w:t>
      </w:r>
      <w:r>
        <w:rPr>
          <w:sz w:val="16"/>
        </w:rPr>
        <w:t>The</w:t>
      </w:r>
      <w:r>
        <w:rPr>
          <w:spacing w:val="-2"/>
          <w:sz w:val="16"/>
        </w:rPr>
        <w:t xml:space="preserve"> </w:t>
      </w:r>
      <w:r>
        <w:rPr>
          <w:sz w:val="16"/>
        </w:rPr>
        <w:t>Korean Society</w:t>
      </w:r>
      <w:r>
        <w:rPr>
          <w:spacing w:val="-4"/>
          <w:sz w:val="16"/>
        </w:rPr>
        <w:t xml:space="preserve"> </w:t>
      </w:r>
      <w:r>
        <w:rPr>
          <w:sz w:val="16"/>
        </w:rPr>
        <w:t>for</w:t>
      </w:r>
      <w:r>
        <w:rPr>
          <w:spacing w:val="-1"/>
          <w:sz w:val="16"/>
        </w:rPr>
        <w:t xml:space="preserve"> </w:t>
      </w:r>
      <w:r>
        <w:rPr>
          <w:sz w:val="16"/>
        </w:rPr>
        <w:t>Railway</w:t>
      </w:r>
      <w:r>
        <w:rPr>
          <w:spacing w:val="-4"/>
          <w:sz w:val="16"/>
        </w:rPr>
        <w:t xml:space="preserve"> </w:t>
      </w:r>
      <w:proofErr w:type="gramStart"/>
      <w:r>
        <w:rPr>
          <w:sz w:val="16"/>
        </w:rPr>
        <w:t>conference,pp.</w:t>
      </w:r>
      <w:proofErr w:type="gramEnd"/>
      <w:r>
        <w:rPr>
          <w:sz w:val="16"/>
        </w:rPr>
        <w:t>178,</w:t>
      </w:r>
      <w:r>
        <w:rPr>
          <w:spacing w:val="-2"/>
          <w:sz w:val="16"/>
        </w:rPr>
        <w:t xml:space="preserve"> </w:t>
      </w:r>
      <w:r>
        <w:rPr>
          <w:sz w:val="16"/>
        </w:rPr>
        <w:t>2007</w:t>
      </w:r>
    </w:p>
    <w:p w14:paraId="5F9160E2" w14:textId="77777777" w:rsidR="00206022" w:rsidRPr="00206022" w:rsidRDefault="00206022" w:rsidP="00206022">
      <w:pPr>
        <w:pStyle w:val="ListParagraph"/>
        <w:numPr>
          <w:ilvl w:val="0"/>
          <w:numId w:val="4"/>
        </w:numPr>
        <w:tabs>
          <w:tab w:val="left" w:pos="475"/>
        </w:tabs>
        <w:spacing w:before="49" w:line="181" w:lineRule="exact"/>
        <w:ind w:left="180" w:hanging="90"/>
        <w:jc w:val="both"/>
      </w:pPr>
      <w:r w:rsidRPr="00206022">
        <w:rPr>
          <w:sz w:val="16"/>
        </w:rPr>
        <w:t>Sone,</w:t>
      </w:r>
      <w:r w:rsidRPr="00206022">
        <w:rPr>
          <w:spacing w:val="27"/>
          <w:sz w:val="16"/>
        </w:rPr>
        <w:t xml:space="preserve"> </w:t>
      </w:r>
      <w:r w:rsidRPr="00206022">
        <w:rPr>
          <w:sz w:val="16"/>
        </w:rPr>
        <w:t>Ashiya,</w:t>
      </w:r>
      <w:r w:rsidRPr="00206022">
        <w:rPr>
          <w:spacing w:val="28"/>
          <w:sz w:val="16"/>
        </w:rPr>
        <w:t xml:space="preserve"> </w:t>
      </w:r>
      <w:r w:rsidRPr="00206022">
        <w:rPr>
          <w:sz w:val="16"/>
        </w:rPr>
        <w:t>"Pure</w:t>
      </w:r>
      <w:r w:rsidRPr="00206022">
        <w:rPr>
          <w:spacing w:val="26"/>
          <w:sz w:val="16"/>
        </w:rPr>
        <w:t xml:space="preserve"> </w:t>
      </w:r>
      <w:r w:rsidRPr="00206022">
        <w:rPr>
          <w:sz w:val="16"/>
        </w:rPr>
        <w:t>electrical</w:t>
      </w:r>
      <w:r w:rsidRPr="00206022">
        <w:rPr>
          <w:spacing w:val="23"/>
          <w:sz w:val="16"/>
        </w:rPr>
        <w:t xml:space="preserve"> </w:t>
      </w:r>
      <w:r w:rsidRPr="00206022">
        <w:rPr>
          <w:sz w:val="16"/>
        </w:rPr>
        <w:t>brake</w:t>
      </w:r>
      <w:r w:rsidRPr="00206022">
        <w:rPr>
          <w:spacing w:val="25"/>
          <w:sz w:val="16"/>
        </w:rPr>
        <w:t xml:space="preserve"> </w:t>
      </w:r>
      <w:r w:rsidRPr="00206022">
        <w:rPr>
          <w:sz w:val="16"/>
        </w:rPr>
        <w:t>of</w:t>
      </w:r>
      <w:r w:rsidRPr="00206022">
        <w:rPr>
          <w:spacing w:val="26"/>
          <w:sz w:val="16"/>
        </w:rPr>
        <w:t xml:space="preserve"> </w:t>
      </w:r>
      <w:r w:rsidRPr="00206022">
        <w:rPr>
          <w:sz w:val="16"/>
        </w:rPr>
        <w:t>the</w:t>
      </w:r>
      <w:r w:rsidRPr="00206022">
        <w:rPr>
          <w:spacing w:val="26"/>
          <w:sz w:val="16"/>
        </w:rPr>
        <w:t xml:space="preserve"> </w:t>
      </w:r>
      <w:r w:rsidRPr="00206022">
        <w:rPr>
          <w:sz w:val="16"/>
        </w:rPr>
        <w:t>railway</w:t>
      </w:r>
      <w:r w:rsidRPr="00206022">
        <w:rPr>
          <w:spacing w:val="24"/>
          <w:sz w:val="16"/>
        </w:rPr>
        <w:t xml:space="preserve"> </w:t>
      </w:r>
      <w:r w:rsidRPr="00206022">
        <w:rPr>
          <w:sz w:val="16"/>
        </w:rPr>
        <w:t>electric</w:t>
      </w:r>
      <w:r w:rsidRPr="00206022">
        <w:rPr>
          <w:spacing w:val="28"/>
          <w:sz w:val="16"/>
        </w:rPr>
        <w:t xml:space="preserve"> </w:t>
      </w:r>
      <w:proofErr w:type="spellStart"/>
      <w:r w:rsidRPr="00206022">
        <w:rPr>
          <w:sz w:val="16"/>
        </w:rPr>
        <w:t>vehicles</w:t>
      </w:r>
      <w:proofErr w:type="gramStart"/>
      <w:r w:rsidRPr="00206022">
        <w:rPr>
          <w:sz w:val="16"/>
        </w:rPr>
        <w:t>",Railway</w:t>
      </w:r>
      <w:proofErr w:type="spellEnd"/>
      <w:proofErr w:type="gramEnd"/>
      <w:r w:rsidRPr="00206022">
        <w:rPr>
          <w:spacing w:val="-7"/>
          <w:sz w:val="16"/>
        </w:rPr>
        <w:t xml:space="preserve"> </w:t>
      </w:r>
      <w:r w:rsidRPr="00206022">
        <w:rPr>
          <w:sz w:val="16"/>
        </w:rPr>
        <w:t>cybernetics,</w:t>
      </w:r>
      <w:r w:rsidRPr="00206022">
        <w:rPr>
          <w:spacing w:val="-4"/>
          <w:sz w:val="16"/>
        </w:rPr>
        <w:t xml:space="preserve"> </w:t>
      </w:r>
      <w:r w:rsidRPr="00206022">
        <w:rPr>
          <w:sz w:val="16"/>
        </w:rPr>
        <w:t>vol.34,No.513,</w:t>
      </w:r>
      <w:r w:rsidRPr="00206022">
        <w:rPr>
          <w:spacing w:val="-7"/>
          <w:sz w:val="16"/>
        </w:rPr>
        <w:t xml:space="preserve"> </w:t>
      </w:r>
      <w:r w:rsidRPr="00206022">
        <w:rPr>
          <w:sz w:val="16"/>
        </w:rPr>
        <w:t>pp.194~197,</w:t>
      </w:r>
      <w:r w:rsidRPr="00206022">
        <w:rPr>
          <w:spacing w:val="-5"/>
          <w:sz w:val="16"/>
        </w:rPr>
        <w:t xml:space="preserve"> </w:t>
      </w:r>
      <w:r w:rsidRPr="00206022">
        <w:rPr>
          <w:sz w:val="16"/>
        </w:rPr>
        <w:t>1997</w:t>
      </w:r>
    </w:p>
    <w:p w14:paraId="233CF91A" w14:textId="77777777" w:rsidR="00206022" w:rsidRDefault="00206022" w:rsidP="00206022">
      <w:pPr>
        <w:pStyle w:val="ListParagraph"/>
        <w:numPr>
          <w:ilvl w:val="0"/>
          <w:numId w:val="6"/>
        </w:numPr>
        <w:tabs>
          <w:tab w:val="left" w:pos="475"/>
        </w:tabs>
        <w:spacing w:before="54" w:line="232" w:lineRule="auto"/>
        <w:ind w:left="0" w:right="101" w:firstLine="0"/>
        <w:jc w:val="both"/>
        <w:rPr>
          <w:sz w:val="16"/>
        </w:rPr>
      </w:pPr>
      <w:proofErr w:type="spellStart"/>
      <w:r w:rsidRPr="00206022">
        <w:rPr>
          <w:sz w:val="16"/>
        </w:rPr>
        <w:t>Ogasa</w:t>
      </w:r>
      <w:proofErr w:type="spellEnd"/>
      <w:r w:rsidRPr="00206022">
        <w:rPr>
          <w:sz w:val="16"/>
        </w:rPr>
        <w:t>, Nagai, Watanabe, "Plant-test Result of All Electrical Braking</w:t>
      </w:r>
      <w:r>
        <w:rPr>
          <w:sz w:val="16"/>
        </w:rPr>
        <w:t xml:space="preserve"> </w:t>
      </w:r>
      <w:r>
        <w:rPr>
          <w:sz w:val="16"/>
        </w:rPr>
        <w:t>(Report</w:t>
      </w:r>
      <w:r>
        <w:rPr>
          <w:spacing w:val="1"/>
          <w:sz w:val="16"/>
        </w:rPr>
        <w:t xml:space="preserve"> </w:t>
      </w:r>
      <w:r>
        <w:rPr>
          <w:sz w:val="16"/>
        </w:rPr>
        <w:t>1)",</w:t>
      </w:r>
      <w:r>
        <w:rPr>
          <w:spacing w:val="1"/>
          <w:sz w:val="16"/>
        </w:rPr>
        <w:t xml:space="preserve"> </w:t>
      </w:r>
      <w:r>
        <w:rPr>
          <w:sz w:val="16"/>
        </w:rPr>
        <w:t>National</w:t>
      </w:r>
      <w:r>
        <w:rPr>
          <w:spacing w:val="1"/>
          <w:sz w:val="16"/>
        </w:rPr>
        <w:t xml:space="preserve"> </w:t>
      </w:r>
      <w:r>
        <w:rPr>
          <w:sz w:val="16"/>
        </w:rPr>
        <w:t>convention</w:t>
      </w:r>
      <w:r>
        <w:rPr>
          <w:spacing w:val="1"/>
          <w:sz w:val="16"/>
        </w:rPr>
        <w:t xml:space="preserve"> </w:t>
      </w:r>
      <w:r>
        <w:rPr>
          <w:sz w:val="16"/>
        </w:rPr>
        <w:t>Record</w:t>
      </w:r>
      <w:r>
        <w:rPr>
          <w:spacing w:val="1"/>
          <w:sz w:val="16"/>
        </w:rPr>
        <w:t xml:space="preserve"> </w:t>
      </w:r>
      <w:proofErr w:type="spellStart"/>
      <w:r>
        <w:rPr>
          <w:sz w:val="16"/>
        </w:rPr>
        <w:t>I.E.</w:t>
      </w:r>
      <w:proofErr w:type="gramStart"/>
      <w:r>
        <w:rPr>
          <w:sz w:val="16"/>
        </w:rPr>
        <w:t>E.Japan</w:t>
      </w:r>
      <w:proofErr w:type="spellEnd"/>
      <w:proofErr w:type="gramEnd"/>
      <w:r>
        <w:rPr>
          <w:sz w:val="16"/>
        </w:rPr>
        <w:t>,</w:t>
      </w:r>
      <w:r>
        <w:rPr>
          <w:spacing w:val="1"/>
          <w:sz w:val="16"/>
        </w:rPr>
        <w:t xml:space="preserve"> </w:t>
      </w:r>
      <w:r>
        <w:rPr>
          <w:sz w:val="16"/>
        </w:rPr>
        <w:t>1260,pp.5-</w:t>
      </w:r>
      <w:r>
        <w:rPr>
          <w:spacing w:val="1"/>
          <w:sz w:val="16"/>
        </w:rPr>
        <w:t xml:space="preserve"> </w:t>
      </w:r>
      <w:r>
        <w:rPr>
          <w:sz w:val="16"/>
        </w:rPr>
        <w:t>389~390,</w:t>
      </w:r>
      <w:r>
        <w:rPr>
          <w:spacing w:val="-2"/>
          <w:sz w:val="16"/>
        </w:rPr>
        <w:t xml:space="preserve"> </w:t>
      </w:r>
      <w:r>
        <w:rPr>
          <w:sz w:val="16"/>
        </w:rPr>
        <w:t>1998</w:t>
      </w:r>
    </w:p>
    <w:p w14:paraId="6D64C350" w14:textId="77777777" w:rsidR="00206022" w:rsidRDefault="00206022" w:rsidP="00206022">
      <w:pPr>
        <w:pStyle w:val="ListParagraph"/>
        <w:numPr>
          <w:ilvl w:val="0"/>
          <w:numId w:val="6"/>
        </w:numPr>
        <w:tabs>
          <w:tab w:val="left" w:pos="475"/>
        </w:tabs>
        <w:spacing w:before="52" w:line="232" w:lineRule="auto"/>
        <w:ind w:left="0" w:right="101" w:firstLine="0"/>
        <w:jc w:val="both"/>
        <w:rPr>
          <w:sz w:val="16"/>
        </w:rPr>
      </w:pPr>
      <w:proofErr w:type="spellStart"/>
      <w:r>
        <w:rPr>
          <w:sz w:val="16"/>
        </w:rPr>
        <w:t>Ogasa</w:t>
      </w:r>
      <w:proofErr w:type="spellEnd"/>
      <w:r>
        <w:rPr>
          <w:sz w:val="16"/>
        </w:rPr>
        <w:t>,</w:t>
      </w:r>
      <w:r>
        <w:rPr>
          <w:spacing w:val="1"/>
          <w:sz w:val="16"/>
        </w:rPr>
        <w:t xml:space="preserve"> </w:t>
      </w:r>
      <w:r>
        <w:rPr>
          <w:sz w:val="16"/>
        </w:rPr>
        <w:t>Nagai, Watanabe,</w:t>
      </w:r>
      <w:r>
        <w:rPr>
          <w:spacing w:val="1"/>
          <w:sz w:val="16"/>
        </w:rPr>
        <w:t xml:space="preserve"> </w:t>
      </w:r>
      <w:r>
        <w:rPr>
          <w:sz w:val="16"/>
        </w:rPr>
        <w:t>Toda,</w:t>
      </w:r>
      <w:r>
        <w:rPr>
          <w:spacing w:val="1"/>
          <w:sz w:val="16"/>
        </w:rPr>
        <w:t xml:space="preserve"> </w:t>
      </w:r>
      <w:r>
        <w:rPr>
          <w:sz w:val="16"/>
        </w:rPr>
        <w:t>"Plant-test</w:t>
      </w:r>
      <w:r>
        <w:rPr>
          <w:spacing w:val="40"/>
          <w:sz w:val="16"/>
        </w:rPr>
        <w:t xml:space="preserve"> </w:t>
      </w:r>
      <w:r>
        <w:rPr>
          <w:sz w:val="16"/>
        </w:rPr>
        <w:t>of Electrical Breaking to</w:t>
      </w:r>
      <w:r>
        <w:rPr>
          <w:spacing w:val="1"/>
          <w:sz w:val="16"/>
        </w:rPr>
        <w:t xml:space="preserve"> </w:t>
      </w:r>
      <w:r>
        <w:rPr>
          <w:sz w:val="16"/>
        </w:rPr>
        <w:t>Zero</w:t>
      </w:r>
      <w:r>
        <w:rPr>
          <w:spacing w:val="1"/>
          <w:sz w:val="16"/>
        </w:rPr>
        <w:t xml:space="preserve"> </w:t>
      </w:r>
      <w:r>
        <w:rPr>
          <w:sz w:val="16"/>
        </w:rPr>
        <w:t>Speed</w:t>
      </w:r>
      <w:r>
        <w:rPr>
          <w:spacing w:val="1"/>
          <w:sz w:val="16"/>
        </w:rPr>
        <w:t xml:space="preserve"> </w:t>
      </w:r>
      <w:r>
        <w:rPr>
          <w:sz w:val="16"/>
        </w:rPr>
        <w:t>for</w:t>
      </w:r>
      <w:r>
        <w:rPr>
          <w:spacing w:val="1"/>
          <w:sz w:val="16"/>
        </w:rPr>
        <w:t xml:space="preserve"> </w:t>
      </w:r>
      <w:r>
        <w:rPr>
          <w:sz w:val="16"/>
        </w:rPr>
        <w:t>Railway</w:t>
      </w:r>
      <w:r>
        <w:rPr>
          <w:spacing w:val="1"/>
          <w:sz w:val="16"/>
        </w:rPr>
        <w:t xml:space="preserve"> </w:t>
      </w:r>
      <w:r>
        <w:rPr>
          <w:sz w:val="16"/>
        </w:rPr>
        <w:t>Vehicle",</w:t>
      </w:r>
      <w:r>
        <w:rPr>
          <w:spacing w:val="1"/>
          <w:sz w:val="16"/>
        </w:rPr>
        <w:t xml:space="preserve"> </w:t>
      </w:r>
      <w:r>
        <w:rPr>
          <w:sz w:val="16"/>
        </w:rPr>
        <w:t>National</w:t>
      </w:r>
      <w:r>
        <w:rPr>
          <w:spacing w:val="1"/>
          <w:sz w:val="16"/>
        </w:rPr>
        <w:t xml:space="preserve"> </w:t>
      </w:r>
      <w:r>
        <w:rPr>
          <w:sz w:val="16"/>
        </w:rPr>
        <w:t>Convention</w:t>
      </w:r>
      <w:r>
        <w:rPr>
          <w:spacing w:val="1"/>
          <w:sz w:val="16"/>
        </w:rPr>
        <w:t xml:space="preserve"> </w:t>
      </w:r>
      <w:r>
        <w:rPr>
          <w:sz w:val="16"/>
        </w:rPr>
        <w:t>Record</w:t>
      </w:r>
      <w:r>
        <w:rPr>
          <w:spacing w:val="1"/>
          <w:sz w:val="16"/>
        </w:rPr>
        <w:t xml:space="preserve"> </w:t>
      </w:r>
      <w:proofErr w:type="spellStart"/>
      <w:r>
        <w:rPr>
          <w:sz w:val="16"/>
        </w:rPr>
        <w:t>I.E.</w:t>
      </w:r>
      <w:proofErr w:type="gramStart"/>
      <w:r>
        <w:rPr>
          <w:sz w:val="16"/>
        </w:rPr>
        <w:t>E.Japan</w:t>
      </w:r>
      <w:proofErr w:type="spellEnd"/>
      <w:proofErr w:type="gramEnd"/>
      <w:r>
        <w:rPr>
          <w:sz w:val="16"/>
        </w:rPr>
        <w:t>-Industry</w:t>
      </w:r>
      <w:r>
        <w:rPr>
          <w:spacing w:val="-3"/>
          <w:sz w:val="16"/>
        </w:rPr>
        <w:t xml:space="preserve"> </w:t>
      </w:r>
      <w:r>
        <w:rPr>
          <w:sz w:val="16"/>
        </w:rPr>
        <w:t>Application Society-,</w:t>
      </w:r>
      <w:r>
        <w:rPr>
          <w:spacing w:val="-1"/>
          <w:sz w:val="16"/>
        </w:rPr>
        <w:t xml:space="preserve"> </w:t>
      </w:r>
      <w:r>
        <w:rPr>
          <w:sz w:val="16"/>
        </w:rPr>
        <w:t>No.77,pp.257~262,</w:t>
      </w:r>
      <w:r>
        <w:rPr>
          <w:spacing w:val="-2"/>
          <w:sz w:val="16"/>
        </w:rPr>
        <w:t xml:space="preserve"> </w:t>
      </w:r>
      <w:r>
        <w:rPr>
          <w:sz w:val="16"/>
        </w:rPr>
        <w:t>1998</w:t>
      </w:r>
    </w:p>
    <w:p w14:paraId="02695B29" w14:textId="18B25CCD" w:rsidR="00206022" w:rsidRDefault="00206022" w:rsidP="00206022">
      <w:pPr>
        <w:pStyle w:val="ListParagraph"/>
        <w:numPr>
          <w:ilvl w:val="0"/>
          <w:numId w:val="6"/>
        </w:numPr>
        <w:tabs>
          <w:tab w:val="left" w:pos="475"/>
        </w:tabs>
        <w:spacing w:before="49" w:line="181" w:lineRule="exact"/>
        <w:ind w:left="90" w:right="101" w:firstLine="0"/>
        <w:jc w:val="both"/>
      </w:pPr>
      <w:r w:rsidRPr="00206022">
        <w:rPr>
          <w:sz w:val="16"/>
        </w:rPr>
        <w:t>Sato,</w:t>
      </w:r>
      <w:r w:rsidRPr="00206022">
        <w:rPr>
          <w:spacing w:val="1"/>
          <w:sz w:val="16"/>
        </w:rPr>
        <w:t xml:space="preserve"> </w:t>
      </w:r>
      <w:r w:rsidRPr="00206022">
        <w:rPr>
          <w:sz w:val="16"/>
        </w:rPr>
        <w:t>Iida,</w:t>
      </w:r>
      <w:r w:rsidRPr="00206022">
        <w:rPr>
          <w:spacing w:val="1"/>
          <w:sz w:val="16"/>
        </w:rPr>
        <w:t xml:space="preserve"> </w:t>
      </w:r>
      <w:proofErr w:type="spellStart"/>
      <w:r w:rsidRPr="00206022">
        <w:rPr>
          <w:sz w:val="16"/>
        </w:rPr>
        <w:t>Hisatomi</w:t>
      </w:r>
      <w:proofErr w:type="spellEnd"/>
      <w:r w:rsidRPr="00206022">
        <w:rPr>
          <w:sz w:val="16"/>
        </w:rPr>
        <w:t>,</w:t>
      </w:r>
      <w:r w:rsidRPr="00206022">
        <w:rPr>
          <w:spacing w:val="1"/>
          <w:sz w:val="16"/>
        </w:rPr>
        <w:t xml:space="preserve"> </w:t>
      </w:r>
      <w:r w:rsidRPr="00206022">
        <w:rPr>
          <w:sz w:val="16"/>
        </w:rPr>
        <w:t>"Pure electric</w:t>
      </w:r>
      <w:r w:rsidRPr="00206022">
        <w:rPr>
          <w:spacing w:val="1"/>
          <w:sz w:val="16"/>
        </w:rPr>
        <w:t xml:space="preserve"> </w:t>
      </w:r>
      <w:r w:rsidRPr="00206022">
        <w:rPr>
          <w:sz w:val="16"/>
        </w:rPr>
        <w:t>braking</w:t>
      </w:r>
      <w:r w:rsidRPr="00206022">
        <w:rPr>
          <w:spacing w:val="1"/>
          <w:sz w:val="16"/>
        </w:rPr>
        <w:t xml:space="preserve"> </w:t>
      </w:r>
      <w:r w:rsidRPr="00206022">
        <w:rPr>
          <w:sz w:val="16"/>
        </w:rPr>
        <w:t>system</w:t>
      </w:r>
      <w:r w:rsidRPr="00206022">
        <w:rPr>
          <w:spacing w:val="1"/>
          <w:sz w:val="16"/>
        </w:rPr>
        <w:t xml:space="preserve"> </w:t>
      </w:r>
      <w:r w:rsidRPr="00206022">
        <w:rPr>
          <w:sz w:val="16"/>
        </w:rPr>
        <w:t>test</w:t>
      </w:r>
      <w:r w:rsidRPr="00206022">
        <w:rPr>
          <w:spacing w:val="1"/>
          <w:sz w:val="16"/>
        </w:rPr>
        <w:t xml:space="preserve"> </w:t>
      </w:r>
      <w:r w:rsidRPr="00206022">
        <w:rPr>
          <w:sz w:val="16"/>
        </w:rPr>
        <w:t>using</w:t>
      </w:r>
      <w:r w:rsidRPr="00206022">
        <w:rPr>
          <w:spacing w:val="1"/>
          <w:sz w:val="16"/>
        </w:rPr>
        <w:t xml:space="preserve"> </w:t>
      </w:r>
      <w:proofErr w:type="spellStart"/>
      <w:r w:rsidRPr="00206022">
        <w:rPr>
          <w:sz w:val="16"/>
        </w:rPr>
        <w:t>stsrt</w:t>
      </w:r>
      <w:proofErr w:type="spellEnd"/>
      <w:r w:rsidRPr="00206022">
        <w:rPr>
          <w:sz w:val="16"/>
        </w:rPr>
        <w:t>",</w:t>
      </w:r>
      <w:r w:rsidRPr="00206022">
        <w:rPr>
          <w:spacing w:val="1"/>
          <w:sz w:val="16"/>
        </w:rPr>
        <w:t xml:space="preserve"> </w:t>
      </w:r>
      <w:r w:rsidRPr="00206022">
        <w:rPr>
          <w:sz w:val="16"/>
        </w:rPr>
        <w:t xml:space="preserve">National Convention Record </w:t>
      </w:r>
      <w:proofErr w:type="spellStart"/>
      <w:r w:rsidRPr="00206022">
        <w:rPr>
          <w:sz w:val="16"/>
        </w:rPr>
        <w:t>I.E.</w:t>
      </w:r>
      <w:proofErr w:type="gramStart"/>
      <w:r w:rsidRPr="00206022">
        <w:rPr>
          <w:sz w:val="16"/>
        </w:rPr>
        <w:t>E.Japan</w:t>
      </w:r>
      <w:proofErr w:type="spellEnd"/>
      <w:proofErr w:type="gramEnd"/>
      <w:r w:rsidRPr="00206022">
        <w:rPr>
          <w:sz w:val="16"/>
        </w:rPr>
        <w:t>-Industry Application Society-,</w:t>
      </w:r>
      <w:r w:rsidRPr="00206022">
        <w:rPr>
          <w:spacing w:val="1"/>
          <w:sz w:val="16"/>
        </w:rPr>
        <w:t xml:space="preserve"> </w:t>
      </w:r>
      <w:r w:rsidRPr="00206022">
        <w:rPr>
          <w:sz w:val="16"/>
        </w:rPr>
        <w:t>No.78,pp.253~2666,</w:t>
      </w:r>
      <w:r w:rsidRPr="00206022">
        <w:rPr>
          <w:spacing w:val="-2"/>
          <w:sz w:val="16"/>
        </w:rPr>
        <w:t xml:space="preserve"> </w:t>
      </w:r>
      <w:r w:rsidRPr="00206022">
        <w:rPr>
          <w:sz w:val="16"/>
        </w:rPr>
        <w:t>1998</w:t>
      </w:r>
    </w:p>
    <w:sectPr w:rsidR="00206022" w:rsidSect="00006D46">
      <w:type w:val="continuous"/>
      <w:pgSz w:w="12240" w:h="15840"/>
      <w:pgMar w:top="810" w:right="630" w:bottom="1440" w:left="144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73C4D"/>
    <w:multiLevelType w:val="hybridMultilevel"/>
    <w:tmpl w:val="4B4AD542"/>
    <w:lvl w:ilvl="0" w:tplc="4C76B6B2">
      <w:start w:val="4"/>
      <w:numFmt w:val="decimal"/>
      <w:lvlText w:val="[%1]"/>
      <w:lvlJc w:val="left"/>
      <w:pPr>
        <w:ind w:left="2233" w:hanging="360"/>
      </w:pPr>
      <w:rPr>
        <w:rFonts w:ascii="Times New Roman" w:eastAsia="Times New Roman" w:hAnsi="Times New Roman" w:cs="Times New Roman" w:hint="default"/>
        <w:spacing w:val="-2"/>
        <w:w w:val="10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C49CF"/>
    <w:multiLevelType w:val="hybridMultilevel"/>
    <w:tmpl w:val="14CA1000"/>
    <w:lvl w:ilvl="0" w:tplc="C5724C40">
      <w:start w:val="1"/>
      <w:numFmt w:val="upperRoman"/>
      <w:lvlText w:val="%1."/>
      <w:lvlJc w:val="left"/>
      <w:pPr>
        <w:ind w:left="2332" w:hanging="459"/>
        <w:jc w:val="right"/>
      </w:pPr>
      <w:rPr>
        <w:rFonts w:ascii="Times New Roman" w:eastAsia="Times New Roman" w:hAnsi="Times New Roman" w:cs="Times New Roman" w:hint="default"/>
        <w:w w:val="99"/>
        <w:sz w:val="20"/>
        <w:szCs w:val="20"/>
        <w:lang w:val="en-US" w:eastAsia="en-US" w:bidi="ar-SA"/>
      </w:rPr>
    </w:lvl>
    <w:lvl w:ilvl="1" w:tplc="C5BE9476">
      <w:numFmt w:val="bullet"/>
      <w:lvlText w:val="•"/>
      <w:lvlJc w:val="left"/>
      <w:pPr>
        <w:ind w:left="2626" w:hanging="459"/>
      </w:pPr>
      <w:rPr>
        <w:rFonts w:hint="default"/>
        <w:lang w:val="en-US" w:eastAsia="en-US" w:bidi="ar-SA"/>
      </w:rPr>
    </w:lvl>
    <w:lvl w:ilvl="2" w:tplc="19BEE724">
      <w:numFmt w:val="bullet"/>
      <w:lvlText w:val="•"/>
      <w:lvlJc w:val="left"/>
      <w:pPr>
        <w:ind w:left="2912" w:hanging="459"/>
      </w:pPr>
      <w:rPr>
        <w:rFonts w:hint="default"/>
        <w:lang w:val="en-US" w:eastAsia="en-US" w:bidi="ar-SA"/>
      </w:rPr>
    </w:lvl>
    <w:lvl w:ilvl="3" w:tplc="E2D257AE">
      <w:numFmt w:val="bullet"/>
      <w:lvlText w:val="•"/>
      <w:lvlJc w:val="left"/>
      <w:pPr>
        <w:ind w:left="3198" w:hanging="459"/>
      </w:pPr>
      <w:rPr>
        <w:rFonts w:hint="default"/>
        <w:lang w:val="en-US" w:eastAsia="en-US" w:bidi="ar-SA"/>
      </w:rPr>
    </w:lvl>
    <w:lvl w:ilvl="4" w:tplc="03ECCB34">
      <w:numFmt w:val="bullet"/>
      <w:lvlText w:val="•"/>
      <w:lvlJc w:val="left"/>
      <w:pPr>
        <w:ind w:left="3484" w:hanging="459"/>
      </w:pPr>
      <w:rPr>
        <w:rFonts w:hint="default"/>
        <w:lang w:val="en-US" w:eastAsia="en-US" w:bidi="ar-SA"/>
      </w:rPr>
    </w:lvl>
    <w:lvl w:ilvl="5" w:tplc="0D4C6212">
      <w:numFmt w:val="bullet"/>
      <w:lvlText w:val="•"/>
      <w:lvlJc w:val="left"/>
      <w:pPr>
        <w:ind w:left="3770" w:hanging="459"/>
      </w:pPr>
      <w:rPr>
        <w:rFonts w:hint="default"/>
        <w:lang w:val="en-US" w:eastAsia="en-US" w:bidi="ar-SA"/>
      </w:rPr>
    </w:lvl>
    <w:lvl w:ilvl="6" w:tplc="C66A68EA">
      <w:numFmt w:val="bullet"/>
      <w:lvlText w:val="•"/>
      <w:lvlJc w:val="left"/>
      <w:pPr>
        <w:ind w:left="4056" w:hanging="459"/>
      </w:pPr>
      <w:rPr>
        <w:rFonts w:hint="default"/>
        <w:lang w:val="en-US" w:eastAsia="en-US" w:bidi="ar-SA"/>
      </w:rPr>
    </w:lvl>
    <w:lvl w:ilvl="7" w:tplc="36C6BB36">
      <w:numFmt w:val="bullet"/>
      <w:lvlText w:val="•"/>
      <w:lvlJc w:val="left"/>
      <w:pPr>
        <w:ind w:left="4342" w:hanging="459"/>
      </w:pPr>
      <w:rPr>
        <w:rFonts w:hint="default"/>
        <w:lang w:val="en-US" w:eastAsia="en-US" w:bidi="ar-SA"/>
      </w:rPr>
    </w:lvl>
    <w:lvl w:ilvl="8" w:tplc="9EC8E0E0">
      <w:numFmt w:val="bullet"/>
      <w:lvlText w:val="•"/>
      <w:lvlJc w:val="left"/>
      <w:pPr>
        <w:ind w:left="4628" w:hanging="459"/>
      </w:pPr>
      <w:rPr>
        <w:rFonts w:hint="default"/>
        <w:lang w:val="en-US" w:eastAsia="en-US" w:bidi="ar-SA"/>
      </w:rPr>
    </w:lvl>
  </w:abstractNum>
  <w:abstractNum w:abstractNumId="2" w15:restartNumberingAfterBreak="0">
    <w:nsid w:val="34DF1B5D"/>
    <w:multiLevelType w:val="hybridMultilevel"/>
    <w:tmpl w:val="0B8404B8"/>
    <w:lvl w:ilvl="0" w:tplc="4E22F310">
      <w:start w:val="1"/>
      <w:numFmt w:val="decimal"/>
      <w:lvlText w:val="[%1]"/>
      <w:lvlJc w:val="left"/>
      <w:pPr>
        <w:ind w:left="474" w:hanging="360"/>
      </w:pPr>
      <w:rPr>
        <w:rFonts w:ascii="Times New Roman" w:eastAsia="Times New Roman" w:hAnsi="Times New Roman" w:cs="Times New Roman" w:hint="default"/>
        <w:spacing w:val="-2"/>
        <w:w w:val="100"/>
        <w:sz w:val="16"/>
        <w:szCs w:val="16"/>
        <w:lang w:val="en-US" w:eastAsia="en-US" w:bidi="ar-SA"/>
      </w:rPr>
    </w:lvl>
    <w:lvl w:ilvl="1" w:tplc="4518F53C">
      <w:numFmt w:val="bullet"/>
      <w:lvlText w:val="•"/>
      <w:lvlJc w:val="left"/>
      <w:pPr>
        <w:ind w:left="958" w:hanging="360"/>
      </w:pPr>
      <w:rPr>
        <w:rFonts w:hint="default"/>
        <w:lang w:val="en-US" w:eastAsia="en-US" w:bidi="ar-SA"/>
      </w:rPr>
    </w:lvl>
    <w:lvl w:ilvl="2" w:tplc="ABAA4102">
      <w:numFmt w:val="bullet"/>
      <w:lvlText w:val="•"/>
      <w:lvlJc w:val="left"/>
      <w:pPr>
        <w:ind w:left="1436" w:hanging="360"/>
      </w:pPr>
      <w:rPr>
        <w:rFonts w:hint="default"/>
        <w:lang w:val="en-US" w:eastAsia="en-US" w:bidi="ar-SA"/>
      </w:rPr>
    </w:lvl>
    <w:lvl w:ilvl="3" w:tplc="4D12344C">
      <w:numFmt w:val="bullet"/>
      <w:lvlText w:val="•"/>
      <w:lvlJc w:val="left"/>
      <w:pPr>
        <w:ind w:left="1915" w:hanging="360"/>
      </w:pPr>
      <w:rPr>
        <w:rFonts w:hint="default"/>
        <w:lang w:val="en-US" w:eastAsia="en-US" w:bidi="ar-SA"/>
      </w:rPr>
    </w:lvl>
    <w:lvl w:ilvl="4" w:tplc="D520CB82">
      <w:numFmt w:val="bullet"/>
      <w:lvlText w:val="•"/>
      <w:lvlJc w:val="left"/>
      <w:pPr>
        <w:ind w:left="2393" w:hanging="360"/>
      </w:pPr>
      <w:rPr>
        <w:rFonts w:hint="default"/>
        <w:lang w:val="en-US" w:eastAsia="en-US" w:bidi="ar-SA"/>
      </w:rPr>
    </w:lvl>
    <w:lvl w:ilvl="5" w:tplc="E1064E8A">
      <w:numFmt w:val="bullet"/>
      <w:lvlText w:val="•"/>
      <w:lvlJc w:val="left"/>
      <w:pPr>
        <w:ind w:left="2872" w:hanging="360"/>
      </w:pPr>
      <w:rPr>
        <w:rFonts w:hint="default"/>
        <w:lang w:val="en-US" w:eastAsia="en-US" w:bidi="ar-SA"/>
      </w:rPr>
    </w:lvl>
    <w:lvl w:ilvl="6" w:tplc="699C2216">
      <w:numFmt w:val="bullet"/>
      <w:lvlText w:val="•"/>
      <w:lvlJc w:val="left"/>
      <w:pPr>
        <w:ind w:left="3350" w:hanging="360"/>
      </w:pPr>
      <w:rPr>
        <w:rFonts w:hint="default"/>
        <w:lang w:val="en-US" w:eastAsia="en-US" w:bidi="ar-SA"/>
      </w:rPr>
    </w:lvl>
    <w:lvl w:ilvl="7" w:tplc="0C183FCA">
      <w:numFmt w:val="bullet"/>
      <w:lvlText w:val="•"/>
      <w:lvlJc w:val="left"/>
      <w:pPr>
        <w:ind w:left="3829" w:hanging="360"/>
      </w:pPr>
      <w:rPr>
        <w:rFonts w:hint="default"/>
        <w:lang w:val="en-US" w:eastAsia="en-US" w:bidi="ar-SA"/>
      </w:rPr>
    </w:lvl>
    <w:lvl w:ilvl="8" w:tplc="B4DAA328">
      <w:numFmt w:val="bullet"/>
      <w:lvlText w:val="•"/>
      <w:lvlJc w:val="left"/>
      <w:pPr>
        <w:ind w:left="4307" w:hanging="360"/>
      </w:pPr>
      <w:rPr>
        <w:rFonts w:hint="default"/>
        <w:lang w:val="en-US" w:eastAsia="en-US" w:bidi="ar-SA"/>
      </w:rPr>
    </w:lvl>
  </w:abstractNum>
  <w:abstractNum w:abstractNumId="3" w15:restartNumberingAfterBreak="0">
    <w:nsid w:val="3C7B04C7"/>
    <w:multiLevelType w:val="hybridMultilevel"/>
    <w:tmpl w:val="4604924A"/>
    <w:lvl w:ilvl="0" w:tplc="FFFFFFFF">
      <w:start w:val="1"/>
      <w:numFmt w:val="upperRoman"/>
      <w:lvlText w:val="%1."/>
      <w:lvlJc w:val="left"/>
      <w:pPr>
        <w:ind w:left="2332" w:hanging="459"/>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2626" w:hanging="459"/>
      </w:pPr>
      <w:rPr>
        <w:rFonts w:hint="default"/>
        <w:lang w:val="en-US" w:eastAsia="en-US" w:bidi="ar-SA"/>
      </w:rPr>
    </w:lvl>
    <w:lvl w:ilvl="2" w:tplc="FFFFFFFF">
      <w:numFmt w:val="bullet"/>
      <w:lvlText w:val="•"/>
      <w:lvlJc w:val="left"/>
      <w:pPr>
        <w:ind w:left="2912" w:hanging="459"/>
      </w:pPr>
      <w:rPr>
        <w:rFonts w:hint="default"/>
        <w:lang w:val="en-US" w:eastAsia="en-US" w:bidi="ar-SA"/>
      </w:rPr>
    </w:lvl>
    <w:lvl w:ilvl="3" w:tplc="FFFFFFFF">
      <w:numFmt w:val="bullet"/>
      <w:lvlText w:val="•"/>
      <w:lvlJc w:val="left"/>
      <w:pPr>
        <w:ind w:left="3198" w:hanging="459"/>
      </w:pPr>
      <w:rPr>
        <w:rFonts w:hint="default"/>
        <w:lang w:val="en-US" w:eastAsia="en-US" w:bidi="ar-SA"/>
      </w:rPr>
    </w:lvl>
    <w:lvl w:ilvl="4" w:tplc="FFFFFFFF">
      <w:numFmt w:val="bullet"/>
      <w:lvlText w:val="•"/>
      <w:lvlJc w:val="left"/>
      <w:pPr>
        <w:ind w:left="3484" w:hanging="459"/>
      </w:pPr>
      <w:rPr>
        <w:rFonts w:hint="default"/>
        <w:lang w:val="en-US" w:eastAsia="en-US" w:bidi="ar-SA"/>
      </w:rPr>
    </w:lvl>
    <w:lvl w:ilvl="5" w:tplc="FFFFFFFF">
      <w:numFmt w:val="bullet"/>
      <w:lvlText w:val="•"/>
      <w:lvlJc w:val="left"/>
      <w:pPr>
        <w:ind w:left="3770" w:hanging="459"/>
      </w:pPr>
      <w:rPr>
        <w:rFonts w:hint="default"/>
        <w:lang w:val="en-US" w:eastAsia="en-US" w:bidi="ar-SA"/>
      </w:rPr>
    </w:lvl>
    <w:lvl w:ilvl="6" w:tplc="FFFFFFFF">
      <w:numFmt w:val="bullet"/>
      <w:lvlText w:val="•"/>
      <w:lvlJc w:val="left"/>
      <w:pPr>
        <w:ind w:left="4056" w:hanging="459"/>
      </w:pPr>
      <w:rPr>
        <w:rFonts w:hint="default"/>
        <w:lang w:val="en-US" w:eastAsia="en-US" w:bidi="ar-SA"/>
      </w:rPr>
    </w:lvl>
    <w:lvl w:ilvl="7" w:tplc="FFFFFFFF">
      <w:numFmt w:val="bullet"/>
      <w:lvlText w:val="•"/>
      <w:lvlJc w:val="left"/>
      <w:pPr>
        <w:ind w:left="4342" w:hanging="459"/>
      </w:pPr>
      <w:rPr>
        <w:rFonts w:hint="default"/>
        <w:lang w:val="en-US" w:eastAsia="en-US" w:bidi="ar-SA"/>
      </w:rPr>
    </w:lvl>
    <w:lvl w:ilvl="8" w:tplc="FFFFFFFF">
      <w:numFmt w:val="bullet"/>
      <w:lvlText w:val="•"/>
      <w:lvlJc w:val="left"/>
      <w:pPr>
        <w:ind w:left="4628" w:hanging="459"/>
      </w:pPr>
      <w:rPr>
        <w:rFonts w:hint="default"/>
        <w:lang w:val="en-US" w:eastAsia="en-US" w:bidi="ar-SA"/>
      </w:rPr>
    </w:lvl>
  </w:abstractNum>
  <w:abstractNum w:abstractNumId="4" w15:restartNumberingAfterBreak="0">
    <w:nsid w:val="4FC1754E"/>
    <w:multiLevelType w:val="hybridMultilevel"/>
    <w:tmpl w:val="0B8404B8"/>
    <w:lvl w:ilvl="0" w:tplc="FFFFFFFF">
      <w:start w:val="1"/>
      <w:numFmt w:val="decimal"/>
      <w:lvlText w:val="[%1]"/>
      <w:lvlJc w:val="left"/>
      <w:pPr>
        <w:ind w:left="474" w:hanging="360"/>
      </w:pPr>
      <w:rPr>
        <w:rFonts w:ascii="Times New Roman" w:eastAsia="Times New Roman" w:hAnsi="Times New Roman" w:cs="Times New Roman" w:hint="default"/>
        <w:spacing w:val="-2"/>
        <w:w w:val="100"/>
        <w:sz w:val="16"/>
        <w:szCs w:val="16"/>
        <w:lang w:val="en-US" w:eastAsia="en-US" w:bidi="ar-SA"/>
      </w:rPr>
    </w:lvl>
    <w:lvl w:ilvl="1" w:tplc="FFFFFFFF">
      <w:numFmt w:val="bullet"/>
      <w:lvlText w:val="•"/>
      <w:lvlJc w:val="left"/>
      <w:pPr>
        <w:ind w:left="958" w:hanging="360"/>
      </w:pPr>
      <w:rPr>
        <w:rFonts w:hint="default"/>
        <w:lang w:val="en-US" w:eastAsia="en-US" w:bidi="ar-SA"/>
      </w:rPr>
    </w:lvl>
    <w:lvl w:ilvl="2" w:tplc="FFFFFFFF">
      <w:numFmt w:val="bullet"/>
      <w:lvlText w:val="•"/>
      <w:lvlJc w:val="left"/>
      <w:pPr>
        <w:ind w:left="1436" w:hanging="360"/>
      </w:pPr>
      <w:rPr>
        <w:rFonts w:hint="default"/>
        <w:lang w:val="en-US" w:eastAsia="en-US" w:bidi="ar-SA"/>
      </w:rPr>
    </w:lvl>
    <w:lvl w:ilvl="3" w:tplc="FFFFFFFF">
      <w:numFmt w:val="bullet"/>
      <w:lvlText w:val="•"/>
      <w:lvlJc w:val="left"/>
      <w:pPr>
        <w:ind w:left="1915" w:hanging="360"/>
      </w:pPr>
      <w:rPr>
        <w:rFonts w:hint="default"/>
        <w:lang w:val="en-US" w:eastAsia="en-US" w:bidi="ar-SA"/>
      </w:rPr>
    </w:lvl>
    <w:lvl w:ilvl="4" w:tplc="FFFFFFFF">
      <w:numFmt w:val="bullet"/>
      <w:lvlText w:val="•"/>
      <w:lvlJc w:val="left"/>
      <w:pPr>
        <w:ind w:left="2393" w:hanging="360"/>
      </w:pPr>
      <w:rPr>
        <w:rFonts w:hint="default"/>
        <w:lang w:val="en-US" w:eastAsia="en-US" w:bidi="ar-SA"/>
      </w:rPr>
    </w:lvl>
    <w:lvl w:ilvl="5" w:tplc="FFFFFFFF">
      <w:numFmt w:val="bullet"/>
      <w:lvlText w:val="•"/>
      <w:lvlJc w:val="left"/>
      <w:pPr>
        <w:ind w:left="2872" w:hanging="360"/>
      </w:pPr>
      <w:rPr>
        <w:rFonts w:hint="default"/>
        <w:lang w:val="en-US" w:eastAsia="en-US" w:bidi="ar-SA"/>
      </w:rPr>
    </w:lvl>
    <w:lvl w:ilvl="6" w:tplc="FFFFFFFF">
      <w:numFmt w:val="bullet"/>
      <w:lvlText w:val="•"/>
      <w:lvlJc w:val="left"/>
      <w:pPr>
        <w:ind w:left="3350" w:hanging="360"/>
      </w:pPr>
      <w:rPr>
        <w:rFonts w:hint="default"/>
        <w:lang w:val="en-US" w:eastAsia="en-US" w:bidi="ar-SA"/>
      </w:rPr>
    </w:lvl>
    <w:lvl w:ilvl="7" w:tplc="FFFFFFFF">
      <w:numFmt w:val="bullet"/>
      <w:lvlText w:val="•"/>
      <w:lvlJc w:val="left"/>
      <w:pPr>
        <w:ind w:left="3829" w:hanging="360"/>
      </w:pPr>
      <w:rPr>
        <w:rFonts w:hint="default"/>
        <w:lang w:val="en-US" w:eastAsia="en-US" w:bidi="ar-SA"/>
      </w:rPr>
    </w:lvl>
    <w:lvl w:ilvl="8" w:tplc="FFFFFFFF">
      <w:numFmt w:val="bullet"/>
      <w:lvlText w:val="•"/>
      <w:lvlJc w:val="left"/>
      <w:pPr>
        <w:ind w:left="4307" w:hanging="360"/>
      </w:pPr>
      <w:rPr>
        <w:rFonts w:hint="default"/>
        <w:lang w:val="en-US" w:eastAsia="en-US" w:bidi="ar-SA"/>
      </w:rPr>
    </w:lvl>
  </w:abstractNum>
  <w:abstractNum w:abstractNumId="5" w15:restartNumberingAfterBreak="0">
    <w:nsid w:val="747922C0"/>
    <w:multiLevelType w:val="hybridMultilevel"/>
    <w:tmpl w:val="4604924A"/>
    <w:lvl w:ilvl="0" w:tplc="FFFFFFFF">
      <w:start w:val="1"/>
      <w:numFmt w:val="upperRoman"/>
      <w:lvlText w:val="%1."/>
      <w:lvlJc w:val="left"/>
      <w:pPr>
        <w:ind w:left="2332" w:hanging="459"/>
        <w:jc w:val="right"/>
      </w:pPr>
      <w:rPr>
        <w:rFonts w:ascii="Times New Roman" w:eastAsia="Times New Roman" w:hAnsi="Times New Roman" w:cs="Times New Roman" w:hint="default"/>
        <w:w w:val="99"/>
        <w:sz w:val="20"/>
        <w:szCs w:val="20"/>
        <w:lang w:val="en-US" w:eastAsia="en-US" w:bidi="ar-SA"/>
      </w:rPr>
    </w:lvl>
    <w:lvl w:ilvl="1" w:tplc="FFFFFFFF">
      <w:numFmt w:val="bullet"/>
      <w:lvlText w:val="•"/>
      <w:lvlJc w:val="left"/>
      <w:pPr>
        <w:ind w:left="2626" w:hanging="459"/>
      </w:pPr>
      <w:rPr>
        <w:rFonts w:hint="default"/>
        <w:lang w:val="en-US" w:eastAsia="en-US" w:bidi="ar-SA"/>
      </w:rPr>
    </w:lvl>
    <w:lvl w:ilvl="2" w:tplc="FFFFFFFF">
      <w:numFmt w:val="bullet"/>
      <w:lvlText w:val="•"/>
      <w:lvlJc w:val="left"/>
      <w:pPr>
        <w:ind w:left="2912" w:hanging="459"/>
      </w:pPr>
      <w:rPr>
        <w:rFonts w:hint="default"/>
        <w:lang w:val="en-US" w:eastAsia="en-US" w:bidi="ar-SA"/>
      </w:rPr>
    </w:lvl>
    <w:lvl w:ilvl="3" w:tplc="FFFFFFFF">
      <w:numFmt w:val="bullet"/>
      <w:lvlText w:val="•"/>
      <w:lvlJc w:val="left"/>
      <w:pPr>
        <w:ind w:left="3198" w:hanging="459"/>
      </w:pPr>
      <w:rPr>
        <w:rFonts w:hint="default"/>
        <w:lang w:val="en-US" w:eastAsia="en-US" w:bidi="ar-SA"/>
      </w:rPr>
    </w:lvl>
    <w:lvl w:ilvl="4" w:tplc="FFFFFFFF">
      <w:numFmt w:val="bullet"/>
      <w:lvlText w:val="•"/>
      <w:lvlJc w:val="left"/>
      <w:pPr>
        <w:ind w:left="3484" w:hanging="459"/>
      </w:pPr>
      <w:rPr>
        <w:rFonts w:hint="default"/>
        <w:lang w:val="en-US" w:eastAsia="en-US" w:bidi="ar-SA"/>
      </w:rPr>
    </w:lvl>
    <w:lvl w:ilvl="5" w:tplc="FFFFFFFF">
      <w:numFmt w:val="bullet"/>
      <w:lvlText w:val="•"/>
      <w:lvlJc w:val="left"/>
      <w:pPr>
        <w:ind w:left="3770" w:hanging="459"/>
      </w:pPr>
      <w:rPr>
        <w:rFonts w:hint="default"/>
        <w:lang w:val="en-US" w:eastAsia="en-US" w:bidi="ar-SA"/>
      </w:rPr>
    </w:lvl>
    <w:lvl w:ilvl="6" w:tplc="FFFFFFFF">
      <w:numFmt w:val="bullet"/>
      <w:lvlText w:val="•"/>
      <w:lvlJc w:val="left"/>
      <w:pPr>
        <w:ind w:left="4056" w:hanging="459"/>
      </w:pPr>
      <w:rPr>
        <w:rFonts w:hint="default"/>
        <w:lang w:val="en-US" w:eastAsia="en-US" w:bidi="ar-SA"/>
      </w:rPr>
    </w:lvl>
    <w:lvl w:ilvl="7" w:tplc="FFFFFFFF">
      <w:numFmt w:val="bullet"/>
      <w:lvlText w:val="•"/>
      <w:lvlJc w:val="left"/>
      <w:pPr>
        <w:ind w:left="4342" w:hanging="459"/>
      </w:pPr>
      <w:rPr>
        <w:rFonts w:hint="default"/>
        <w:lang w:val="en-US" w:eastAsia="en-US" w:bidi="ar-SA"/>
      </w:rPr>
    </w:lvl>
    <w:lvl w:ilvl="8" w:tplc="FFFFFFFF">
      <w:numFmt w:val="bullet"/>
      <w:lvlText w:val="•"/>
      <w:lvlJc w:val="left"/>
      <w:pPr>
        <w:ind w:left="4628" w:hanging="459"/>
      </w:pPr>
      <w:rPr>
        <w:rFonts w:hint="default"/>
        <w:lang w:val="en-US" w:eastAsia="en-US" w:bidi="ar-SA"/>
      </w:rPr>
    </w:lvl>
  </w:abstractNum>
  <w:num w:numId="1" w16cid:durableId="1672367330">
    <w:abstractNumId w:val="1"/>
  </w:num>
  <w:num w:numId="2" w16cid:durableId="1574704854">
    <w:abstractNumId w:val="5"/>
  </w:num>
  <w:num w:numId="3" w16cid:durableId="2032952966">
    <w:abstractNumId w:val="3"/>
  </w:num>
  <w:num w:numId="4" w16cid:durableId="594364134">
    <w:abstractNumId w:val="2"/>
  </w:num>
  <w:num w:numId="5" w16cid:durableId="175536726">
    <w:abstractNumId w:val="4"/>
  </w:num>
  <w:num w:numId="6" w16cid:durableId="7212932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C37"/>
    <w:rsid w:val="00006D46"/>
    <w:rsid w:val="00122C37"/>
    <w:rsid w:val="00206022"/>
    <w:rsid w:val="002E7292"/>
    <w:rsid w:val="00543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EF902"/>
  <w15:chartTrackingRefBased/>
  <w15:docId w15:val="{FF80C921-535D-4052-83CD-564620BE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06D46"/>
    <w:pPr>
      <w:widowControl w:val="0"/>
      <w:autoSpaceDE w:val="0"/>
      <w:autoSpaceDN w:val="0"/>
      <w:spacing w:after="0" w:line="240" w:lineRule="auto"/>
      <w:ind w:left="687" w:right="684"/>
      <w:jc w:val="center"/>
    </w:pPr>
    <w:rPr>
      <w:rFonts w:ascii="Times New Roman" w:eastAsia="Times New Roman" w:hAnsi="Times New Roman" w:cs="Times New Roman"/>
      <w:kern w:val="0"/>
      <w:sz w:val="48"/>
      <w:szCs w:val="48"/>
      <w14:ligatures w14:val="none"/>
    </w:rPr>
  </w:style>
  <w:style w:type="character" w:customStyle="1" w:styleId="TitleChar">
    <w:name w:val="Title Char"/>
    <w:basedOn w:val="DefaultParagraphFont"/>
    <w:link w:val="Title"/>
    <w:uiPriority w:val="10"/>
    <w:rsid w:val="00006D46"/>
    <w:rPr>
      <w:rFonts w:ascii="Times New Roman" w:eastAsia="Times New Roman" w:hAnsi="Times New Roman" w:cs="Times New Roman"/>
      <w:kern w:val="0"/>
      <w:sz w:val="48"/>
      <w:szCs w:val="48"/>
      <w14:ligatures w14:val="none"/>
    </w:rPr>
  </w:style>
  <w:style w:type="character" w:styleId="Hyperlink">
    <w:name w:val="Hyperlink"/>
    <w:basedOn w:val="DefaultParagraphFont"/>
    <w:uiPriority w:val="99"/>
    <w:unhideWhenUsed/>
    <w:rsid w:val="00006D46"/>
    <w:rPr>
      <w:color w:val="0563C1" w:themeColor="hyperlink"/>
      <w:u w:val="single"/>
    </w:rPr>
  </w:style>
  <w:style w:type="character" w:styleId="UnresolvedMention">
    <w:name w:val="Unresolved Mention"/>
    <w:basedOn w:val="DefaultParagraphFont"/>
    <w:uiPriority w:val="99"/>
    <w:semiHidden/>
    <w:unhideWhenUsed/>
    <w:rsid w:val="00006D46"/>
    <w:rPr>
      <w:color w:val="605E5C"/>
      <w:shd w:val="clear" w:color="auto" w:fill="E1DFDD"/>
    </w:rPr>
  </w:style>
  <w:style w:type="paragraph" w:styleId="BodyText">
    <w:name w:val="Body Text"/>
    <w:basedOn w:val="Normal"/>
    <w:link w:val="BodyTextChar"/>
    <w:uiPriority w:val="1"/>
    <w:qFormat/>
    <w:rsid w:val="00006D46"/>
    <w:pPr>
      <w:widowControl w:val="0"/>
      <w:autoSpaceDE w:val="0"/>
      <w:autoSpaceDN w:val="0"/>
      <w:spacing w:after="0" w:line="240" w:lineRule="auto"/>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006D46"/>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006D46"/>
    <w:pPr>
      <w:widowControl w:val="0"/>
      <w:autoSpaceDE w:val="0"/>
      <w:autoSpaceDN w:val="0"/>
      <w:spacing w:after="0" w:line="240" w:lineRule="auto"/>
      <w:ind w:left="114" w:firstLine="288"/>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dnya.more@rsmpoly.org" TargetMode="External"/><Relationship Id="rId11" Type="http://schemas.openxmlformats.org/officeDocument/2006/relationships/image" Target="media/image5.png"/><Relationship Id="rId5" Type="http://schemas.openxmlformats.org/officeDocument/2006/relationships/hyperlink" Target="mailto:1002mishrahk@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1061</Words>
  <Characters>6053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ELECTRIC9</dc:creator>
  <cp:keywords/>
  <dc:description/>
  <cp:lastModifiedBy>ELECTRIC9</cp:lastModifiedBy>
  <cp:revision>2</cp:revision>
  <dcterms:created xsi:type="dcterms:W3CDTF">2023-07-28T05:13:00Z</dcterms:created>
  <dcterms:modified xsi:type="dcterms:W3CDTF">2023-07-28T05:42:00Z</dcterms:modified>
</cp:coreProperties>
</file>