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751E7" w14:textId="42C773E4" w:rsidR="00FC1DA7" w:rsidRPr="0047005B" w:rsidRDefault="00FC1DA7" w:rsidP="00516661">
      <w:pPr>
        <w:pStyle w:val="NormalWeb"/>
        <w:shd w:val="clear" w:color="auto" w:fill="FFFFFF"/>
        <w:jc w:val="center"/>
        <w:rPr>
          <w:b/>
          <w:bCs/>
        </w:rPr>
      </w:pPr>
      <w:r w:rsidRPr="0047005B">
        <w:rPr>
          <w:b/>
          <w:bCs/>
        </w:rPr>
        <w:t>2D Material Grounded Nanobiosensors:</w:t>
      </w:r>
      <w:r w:rsidR="00A65861" w:rsidRPr="0047005B">
        <w:rPr>
          <w:b/>
          <w:bCs/>
        </w:rPr>
        <w:t xml:space="preserve"> 2D (Diagnostic</w:t>
      </w:r>
      <w:r w:rsidR="006A704F" w:rsidRPr="0047005B">
        <w:rPr>
          <w:b/>
          <w:bCs/>
        </w:rPr>
        <w:t xml:space="preserve"> and </w:t>
      </w:r>
      <w:r w:rsidR="00A65861" w:rsidRPr="0047005B">
        <w:rPr>
          <w:b/>
          <w:bCs/>
        </w:rPr>
        <w:t>Detection</w:t>
      </w:r>
      <w:r w:rsidR="001A76FA" w:rsidRPr="0047005B">
        <w:rPr>
          <w:b/>
          <w:bCs/>
        </w:rPr>
        <w:t>)</w:t>
      </w:r>
    </w:p>
    <w:p w14:paraId="484AD5B3" w14:textId="1D3B95E4" w:rsidR="00FC1DA7" w:rsidRPr="00072FD8" w:rsidRDefault="00FC1DA7" w:rsidP="00516661">
      <w:pPr>
        <w:pStyle w:val="NormalWeb"/>
        <w:shd w:val="clear" w:color="auto" w:fill="FFFFFF"/>
        <w:jc w:val="center"/>
        <w:rPr>
          <w:b/>
          <w:bCs/>
          <w:vertAlign w:val="superscript"/>
        </w:rPr>
      </w:pPr>
      <w:r w:rsidRPr="0047005B">
        <w:rPr>
          <w:b/>
          <w:bCs/>
        </w:rPr>
        <w:t>Shweta Verma</w:t>
      </w:r>
      <w:r w:rsidR="00072FD8">
        <w:rPr>
          <w:b/>
          <w:bCs/>
          <w:vertAlign w:val="superscript"/>
        </w:rPr>
        <w:t>1</w:t>
      </w:r>
    </w:p>
    <w:p w14:paraId="698039B5" w14:textId="11F20B5F" w:rsidR="00FC1DA7" w:rsidRPr="0047005B" w:rsidRDefault="00072FD8" w:rsidP="00516661">
      <w:pPr>
        <w:pStyle w:val="NormalWeb"/>
        <w:shd w:val="clear" w:color="auto" w:fill="FFFFFF"/>
        <w:jc w:val="center"/>
        <w:rPr>
          <w:b/>
          <w:bCs/>
        </w:rPr>
      </w:pPr>
      <w:r>
        <w:rPr>
          <w:b/>
          <w:bCs/>
          <w:vertAlign w:val="superscript"/>
        </w:rPr>
        <w:t>1</w:t>
      </w:r>
      <w:r w:rsidR="00FC1DA7" w:rsidRPr="0047005B">
        <w:rPr>
          <w:b/>
          <w:bCs/>
        </w:rPr>
        <w:t>Faculty of Pharmacy, IFTM University, Moradabad</w:t>
      </w:r>
    </w:p>
    <w:p w14:paraId="678DEBB2" w14:textId="5E56D218" w:rsidR="00FC1DA7" w:rsidRPr="0047005B" w:rsidRDefault="00FC1DA7" w:rsidP="00EC34D1">
      <w:pPr>
        <w:pStyle w:val="NormalWeb"/>
        <w:shd w:val="clear" w:color="auto" w:fill="FFFFFF"/>
        <w:jc w:val="both"/>
      </w:pPr>
      <w:r w:rsidRPr="0047005B">
        <w:t xml:space="preserve">Nanobiosensors are devices that utilize a very small probe and any form of electrical, optical, or magnetic technology to detect and </w:t>
      </w:r>
      <w:r w:rsidR="007E2F89" w:rsidRPr="0047005B">
        <w:t>analyse</w:t>
      </w:r>
      <w:r w:rsidRPr="0047005B">
        <w:t xml:space="preserve"> a biochemical or biological process. With an increasing population today, nanobiosensors have become the broadly used electroanalytical tools for the timely detection of many infectious (dengue, hepatitis, tuberculosis, </w:t>
      </w:r>
      <w:r w:rsidR="007E2F89" w:rsidRPr="0047005B">
        <w:t>leukaemia</w:t>
      </w:r>
      <w:r w:rsidRPr="0047005B">
        <w:t>, etc.) and other fatal diseases, such as prostate cancer, breast cancer, etc., at their early stage. Compared to classical or traditional analytical methods, nanobiosensors have significant benefits, including low detection limit, high selectivity and sensitivity, shorter analysis duration, easier portability, biocompatibility, and ease of miniaturization for on-site monitoring. Very similar to biosensors, nanobiosensors can also be classified in numerous ways, either depending on biological molecules, such as enzymes, antibodies, and aptamer, or by working principles, such as optical and electrochemical. Various nanobiosensors, such as cyclic voltametric, amperometric, impedimetric, etc., have been discussed for the timely monitoring of the infectious and fatal diseases at their early stage. Nanobiosensors performance and efficiency can be enhanced by using a variety of engineered nanostructures, which include nanotubes, nanoparticles, nanopores, self-adhesive monolayers, nanowires, and nanocomposites. Here, this mini review recaps the application of two-dimensional (2D) materials, especially graphitic carbon nitride (g-C</w:t>
      </w:r>
      <w:r w:rsidRPr="0047005B">
        <w:rPr>
          <w:vertAlign w:val="subscript"/>
        </w:rPr>
        <w:t>3</w:t>
      </w:r>
      <w:r w:rsidRPr="0047005B">
        <w:t>N</w:t>
      </w:r>
      <w:r w:rsidRPr="0047005B">
        <w:rPr>
          <w:vertAlign w:val="subscript"/>
        </w:rPr>
        <w:t>4</w:t>
      </w:r>
      <w:r w:rsidRPr="0047005B">
        <w:t>), graphene oxide, black phosphorous, and MXenes, for the construction of the nanobiosensors and their application for the diagnosis of various infectious diseases at very early stage.</w:t>
      </w:r>
    </w:p>
    <w:p w14:paraId="4A97F3F7" w14:textId="4EBE1273" w:rsidR="00FC1DA7" w:rsidRPr="0047005B" w:rsidRDefault="00FC1DA7" w:rsidP="00EC34D1">
      <w:pPr>
        <w:pStyle w:val="NormalWeb"/>
        <w:shd w:val="clear" w:color="auto" w:fill="FFFFFF"/>
        <w:jc w:val="both"/>
      </w:pPr>
      <w:r w:rsidRPr="0047005B">
        <w:rPr>
          <w:rStyle w:val="Strong"/>
        </w:rPr>
        <w:t>Keywords: </w:t>
      </w:r>
      <w:r w:rsidRPr="0047005B">
        <w:t xml:space="preserve">diagnosis; immunosensors; </w:t>
      </w:r>
      <w:r w:rsidR="007E2F89" w:rsidRPr="0047005B">
        <w:t>nano biodevices</w:t>
      </w:r>
      <w:r w:rsidRPr="0047005B">
        <w:t>; nanobiosensors; nanomaterials; point of care; two dimensional nanomaterials.</w:t>
      </w:r>
    </w:p>
    <w:p w14:paraId="6740E66A" w14:textId="77777777" w:rsidR="00DB3699" w:rsidRPr="0047005B" w:rsidRDefault="00DB3699" w:rsidP="00EC34D1">
      <w:pPr>
        <w:pStyle w:val="NormalWeb"/>
        <w:shd w:val="clear" w:color="auto" w:fill="FFFFFF"/>
        <w:jc w:val="both"/>
      </w:pPr>
    </w:p>
    <w:p w14:paraId="1A3F5C64" w14:textId="0BC82ECD" w:rsidR="00DB3699" w:rsidRPr="0047005B" w:rsidRDefault="00DB3699" w:rsidP="00EC34D1">
      <w:pPr>
        <w:pStyle w:val="NormalWeb"/>
        <w:shd w:val="clear" w:color="auto" w:fill="FFFFFF"/>
        <w:jc w:val="both"/>
        <w:rPr>
          <w:b/>
          <w:bCs/>
        </w:rPr>
      </w:pPr>
      <w:r w:rsidRPr="0047005B">
        <w:rPr>
          <w:b/>
          <w:bCs/>
        </w:rPr>
        <w:t xml:space="preserve">Introduction </w:t>
      </w:r>
    </w:p>
    <w:p w14:paraId="50AD6D8D" w14:textId="08483D5C" w:rsidR="00DB3699" w:rsidRPr="0047005B" w:rsidRDefault="00956FFC" w:rsidP="00EC34D1">
      <w:pPr>
        <w:pStyle w:val="NormalWeb"/>
        <w:shd w:val="clear" w:color="auto" w:fill="FFFFFF"/>
        <w:jc w:val="both"/>
      </w:pPr>
      <w:r w:rsidRPr="0047005B">
        <w:t xml:space="preserve">The revolution of life science and biotechnology in modern society has urged due to pandemic outbreak. </w:t>
      </w:r>
      <w:r w:rsidR="00DB3699" w:rsidRPr="0047005B">
        <w:t>Biotechnology includ</w:t>
      </w:r>
      <w:r w:rsidRPr="0047005B">
        <w:t>es</w:t>
      </w:r>
      <w:r w:rsidR="00DB3699" w:rsidRPr="0047005B">
        <w:t xml:space="preserve"> genetic engineering [1</w:t>
      </w:r>
      <w:r w:rsidRPr="0047005B">
        <w:t>-</w:t>
      </w:r>
      <w:r w:rsidR="00DB3699" w:rsidRPr="0047005B">
        <w:t>2], molecular biology [3], biochemistry [4], cell biology [5], embryology [6], immunology [7], and biosensing [8,9]</w:t>
      </w:r>
      <w:r w:rsidRPr="0047005B">
        <w:t xml:space="preserve"> system</w:t>
      </w:r>
      <w:r w:rsidR="00DB3699" w:rsidRPr="0047005B">
        <w:t xml:space="preserve">. </w:t>
      </w:r>
      <w:r w:rsidRPr="0047005B">
        <w:t>T</w:t>
      </w:r>
      <w:r w:rsidR="00DB3699" w:rsidRPr="0047005B">
        <w:t xml:space="preserve">he biosensing </w:t>
      </w:r>
      <w:r w:rsidRPr="0047005B">
        <w:t>approach</w:t>
      </w:r>
      <w:r w:rsidR="00DB3699" w:rsidRPr="0047005B">
        <w:t xml:space="preserve"> is one of the most </w:t>
      </w:r>
      <w:r w:rsidRPr="0047005B">
        <w:t>important</w:t>
      </w:r>
      <w:r w:rsidR="00DB3699" w:rsidRPr="0047005B">
        <w:t xml:space="preserve"> </w:t>
      </w:r>
      <w:r w:rsidR="00215511" w:rsidRPr="0047005B">
        <w:t>systems</w:t>
      </w:r>
      <w:r w:rsidRPr="0047005B">
        <w:t xml:space="preserve"> </w:t>
      </w:r>
      <w:r w:rsidR="00DB3699" w:rsidRPr="0047005B">
        <w:t xml:space="preserve">for health testing, epidemic control, and disease diagnosis in complex situations. </w:t>
      </w:r>
      <w:r w:rsidR="00215511" w:rsidRPr="0047005B">
        <w:t>The technique of b</w:t>
      </w:r>
      <w:r w:rsidR="00DB3699" w:rsidRPr="0047005B">
        <w:t>iosensing has been developed since Clark and Lyons use</w:t>
      </w:r>
      <w:r w:rsidR="00215511" w:rsidRPr="0047005B">
        <w:t xml:space="preserve">d </w:t>
      </w:r>
      <w:r w:rsidR="00DB3699" w:rsidRPr="0047005B">
        <w:t xml:space="preserve">glucose oxidase (GOD) </w:t>
      </w:r>
      <w:r w:rsidR="00215511" w:rsidRPr="0047005B">
        <w:t xml:space="preserve">meter </w:t>
      </w:r>
      <w:r w:rsidR="00DB3699" w:rsidRPr="0047005B">
        <w:t xml:space="preserve">for the electrochemical detection of glucose in 1962 [8]. It </w:t>
      </w:r>
      <w:r w:rsidR="00215511" w:rsidRPr="0047005B">
        <w:t>was used</w:t>
      </w:r>
      <w:r w:rsidR="00DB3699" w:rsidRPr="0047005B">
        <w:t xml:space="preserve"> as a </w:t>
      </w:r>
      <w:r w:rsidR="00215511" w:rsidRPr="0047005B">
        <w:t>stratagem</w:t>
      </w:r>
      <w:r w:rsidR="00DB3699" w:rsidRPr="0047005B">
        <w:t xml:space="preserve"> that can convert a specific biological signal into a </w:t>
      </w:r>
      <w:r w:rsidR="00215511" w:rsidRPr="0047005B">
        <w:t>comprehensible</w:t>
      </w:r>
      <w:r w:rsidR="00DB3699" w:rsidRPr="0047005B">
        <w:t xml:space="preserve"> one. Biosensors have many ways to convert signals, mainly in optical [9,10] and electrochemical [11–13] approaches. Optical biosensors</w:t>
      </w:r>
      <w:r w:rsidR="00215511" w:rsidRPr="0047005B">
        <w:t xml:space="preserve"> </w:t>
      </w:r>
      <w:r w:rsidR="00DB3699" w:rsidRPr="0047005B">
        <w:t xml:space="preserve">convert biological signals into optical signals that can be read by technologies, devices, and people, thus enabling the analysis of biochemical information in biochemical reactions, biological toxins, food safety, and pharmaceuticals. Bioelectrochemical sensors can convert biological signals into readable electrical signals involving voltages, currents, frequencies, and amplitudes. To date, researchers have developed a wide range of biosensors based on metals [14], metal oxides [15], organics [16], and other materials [17,18] that can detect a wide range of human and environmental conditions [14–18]. The most advanced physiological biosensors are often constructed on a hard substrate with common electronic recording hardware. Hence, </w:t>
      </w:r>
      <w:r w:rsidR="00DB3699" w:rsidRPr="0047005B">
        <w:lastRenderedPageBreak/>
        <w:t>the monitoring sensors are usually coupled to the skin via straps/tapes with wired interfaces. Table 1 provides a comparison of different materials/techniques for the detection of breast cancer target MicroRNA(miRNA) [19–26]. From the perspective of practicality and comfort level toward final commercialization, there are still a lot of issues that need to be addressed. The problem with existing biosensors concentrates on getting them out of the lab and into the lives of users. Thus, there is a need for highly integrated wearable biosensors. Current wearable devices, typically in the form of miniaturized blocks of wireless flexible electronic/sensing components, are mainly constructed by using soft silicon [27,28] and organic polymers [29–32]. However, both materials have their drawbacks: silicon-based wearable systems struggle to maintain device performance under high strain conditions, while organic-polymers-based wearable devices have limited device performance due to their low carrier mobility.</w:t>
      </w:r>
    </w:p>
    <w:p w14:paraId="2217BCE1" w14:textId="7A50245A" w:rsidR="006A7D20" w:rsidRPr="0047005B" w:rsidRDefault="00DB3699" w:rsidP="00EC34D1">
      <w:pPr>
        <w:jc w:val="both"/>
        <w:rPr>
          <w:rFonts w:ascii="Times New Roman" w:hAnsi="Times New Roman" w:cs="Times New Roman"/>
          <w:sz w:val="24"/>
          <w:szCs w:val="24"/>
        </w:rPr>
      </w:pPr>
      <w:r w:rsidRPr="0047005B">
        <w:rPr>
          <w:rFonts w:ascii="Times New Roman" w:hAnsi="Times New Roman" w:cs="Times New Roman"/>
          <w:sz w:val="24"/>
          <w:szCs w:val="24"/>
        </w:rPr>
        <w:t xml:space="preserve">To address these issues, research efforts have been devoted to replacing the conventional silicon and conductive polymers with emerging two-dimensional (2D) materials. </w:t>
      </w:r>
      <w:r w:rsidR="00215511" w:rsidRPr="0047005B">
        <w:rPr>
          <w:rFonts w:ascii="Times New Roman" w:hAnsi="Times New Roman" w:cs="Times New Roman"/>
          <w:sz w:val="24"/>
          <w:szCs w:val="24"/>
        </w:rPr>
        <w:t>This chapter will review about the 2D materials that have been used for the development of biosensors.</w:t>
      </w:r>
    </w:p>
    <w:p w14:paraId="5A53A68C" w14:textId="6786CD81" w:rsidR="00EC34D1" w:rsidRPr="0047005B" w:rsidRDefault="00D80F07" w:rsidP="00EC34D1">
      <w:pPr>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T</w:t>
      </w:r>
      <w:r w:rsidR="00EC34D1" w:rsidRPr="0047005B">
        <w:rPr>
          <w:rFonts w:ascii="Times New Roman" w:eastAsia="Times New Roman" w:hAnsi="Times New Roman" w:cs="Times New Roman"/>
          <w:b/>
          <w:bCs/>
          <w:kern w:val="0"/>
          <w:sz w:val="24"/>
          <w:szCs w:val="24"/>
          <w:lang w:eastAsia="en-IN"/>
          <w14:ligatures w14:val="none"/>
        </w:rPr>
        <w:t>wo-Dimensional Materials</w:t>
      </w:r>
    </w:p>
    <w:p w14:paraId="562928B1" w14:textId="12CEB34E"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Generally, we evaluate the suitability of a material for wearable biodevices by its transmissivity, strain capacity, mechanical capacity, electrical conductivity, biocompatibility, and material size. Compared to conventional 0/1/3-dimensional materials (e.g., silicon and conductive polymers), 2D materials have better conductivity, better optical transparency, excellent mechanical flexibility, and good functionality [</w:t>
      </w:r>
      <w:hyperlink r:id="rId5" w:anchor="B52-biosensors-12-00936" w:history="1">
        <w:r w:rsidR="00215511" w:rsidRPr="0047005B">
          <w:rPr>
            <w:rFonts w:ascii="Times New Roman" w:eastAsia="Times New Roman" w:hAnsi="Times New Roman" w:cs="Times New Roman"/>
            <w:b/>
            <w:bCs/>
            <w:kern w:val="0"/>
            <w:sz w:val="24"/>
            <w:szCs w:val="24"/>
            <w:lang w:eastAsia="en-IN"/>
            <w14:ligatures w14:val="none"/>
          </w:rPr>
          <w:t>33</w:t>
        </w:r>
      </w:hyperlink>
      <w:r w:rsidRPr="0047005B">
        <w:rPr>
          <w:rFonts w:ascii="Times New Roman" w:eastAsia="Times New Roman" w:hAnsi="Times New Roman" w:cs="Times New Roman"/>
          <w:kern w:val="0"/>
          <w:sz w:val="24"/>
          <w:szCs w:val="24"/>
          <w:lang w:eastAsia="en-IN"/>
          <w14:ligatures w14:val="none"/>
        </w:rPr>
        <w:t>]. Thus, they prevail in wearable devices as electrodes, resistors, capacitors, and field effect transistors (FETs). The properties and preparations of representative 2D materials, including graphene, TMDCs, h-BN, and MXenes, are discussed below.</w:t>
      </w:r>
    </w:p>
    <w:p w14:paraId="040AF45B" w14:textId="77777777" w:rsidR="00EC34D1" w:rsidRPr="0047005B" w:rsidRDefault="00EC34D1" w:rsidP="00EC34D1">
      <w:pPr>
        <w:spacing w:before="120" w:after="120" w:line="240" w:lineRule="auto"/>
        <w:jc w:val="both"/>
        <w:outlineLvl w:val="3"/>
        <w:rPr>
          <w:rFonts w:ascii="Times New Roman" w:eastAsia="Times New Roman" w:hAnsi="Times New Roman" w:cs="Times New Roman"/>
          <w:i/>
          <w:iCs/>
          <w:kern w:val="0"/>
          <w:sz w:val="24"/>
          <w:szCs w:val="24"/>
          <w:lang w:eastAsia="en-IN"/>
          <w14:ligatures w14:val="none"/>
        </w:rPr>
      </w:pPr>
      <w:r w:rsidRPr="0047005B">
        <w:rPr>
          <w:rFonts w:ascii="Times New Roman" w:eastAsia="Times New Roman" w:hAnsi="Times New Roman" w:cs="Times New Roman"/>
          <w:i/>
          <w:iCs/>
          <w:kern w:val="0"/>
          <w:sz w:val="24"/>
          <w:szCs w:val="24"/>
          <w:lang w:eastAsia="en-IN"/>
          <w14:ligatures w14:val="none"/>
        </w:rPr>
        <w:t>2.1. Graphene and Reduced Graphite Oxide</w:t>
      </w:r>
    </w:p>
    <w:p w14:paraId="334D09AC" w14:textId="658836CE"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As graphene was obtained by Geim et al. in 2004 [</w:t>
      </w:r>
      <w:hyperlink r:id="rId6" w:anchor="B53-biosensors-12-00936" w:history="1">
        <w:r w:rsidR="001A76FA" w:rsidRPr="0047005B">
          <w:rPr>
            <w:rFonts w:ascii="Times New Roman" w:eastAsia="Times New Roman" w:hAnsi="Times New Roman" w:cs="Times New Roman"/>
            <w:b/>
            <w:bCs/>
            <w:kern w:val="0"/>
            <w:sz w:val="24"/>
            <w:szCs w:val="24"/>
            <w:lang w:eastAsia="en-IN"/>
            <w14:ligatures w14:val="none"/>
          </w:rPr>
          <w:t>34</w:t>
        </w:r>
      </w:hyperlink>
      <w:r w:rsidRPr="0047005B">
        <w:rPr>
          <w:rFonts w:ascii="Times New Roman" w:eastAsia="Times New Roman" w:hAnsi="Times New Roman" w:cs="Times New Roman"/>
          <w:kern w:val="0"/>
          <w:sz w:val="24"/>
          <w:szCs w:val="24"/>
          <w:lang w:eastAsia="en-IN"/>
          <w14:ligatures w14:val="none"/>
        </w:rPr>
        <w:t>], it has been overwhelmingly used for the fabrication of wearable systems. Its advantages include ultra-low thickness (~0.6 nm), a large theoretical specific surface area (2630 m</w:t>
      </w:r>
      <w:r w:rsidRPr="0047005B">
        <w:rPr>
          <w:rFonts w:ascii="Times New Roman" w:eastAsia="Times New Roman" w:hAnsi="Times New Roman" w:cs="Times New Roman"/>
          <w:kern w:val="0"/>
          <w:sz w:val="24"/>
          <w:szCs w:val="24"/>
          <w:vertAlign w:val="superscript"/>
          <w:lang w:eastAsia="en-IN"/>
          <w14:ligatures w14:val="none"/>
        </w:rPr>
        <w:t>2</w:t>
      </w:r>
      <w:r w:rsidRPr="0047005B">
        <w:rPr>
          <w:rFonts w:ascii="Times New Roman" w:eastAsia="Times New Roman" w:hAnsi="Times New Roman" w:cs="Times New Roman"/>
          <w:kern w:val="0"/>
          <w:sz w:val="24"/>
          <w:szCs w:val="24"/>
          <w:lang w:eastAsia="en-IN"/>
          <w14:ligatures w14:val="none"/>
        </w:rPr>
        <w:t>g</w:t>
      </w:r>
      <w:r w:rsidRPr="0047005B">
        <w:rPr>
          <w:rFonts w:ascii="Times New Roman" w:eastAsia="Times New Roman" w:hAnsi="Times New Roman" w:cs="Times New Roman"/>
          <w:kern w:val="0"/>
          <w:sz w:val="24"/>
          <w:szCs w:val="24"/>
          <w:vertAlign w:val="superscript"/>
          <w:lang w:eastAsia="en-IN"/>
          <w14:ligatures w14:val="none"/>
        </w:rPr>
        <w:t>−1</w:t>
      </w:r>
      <w:r w:rsidRPr="0047005B">
        <w:rPr>
          <w:rFonts w:ascii="Times New Roman" w:eastAsia="Times New Roman" w:hAnsi="Times New Roman" w:cs="Times New Roman"/>
          <w:kern w:val="0"/>
          <w:sz w:val="24"/>
          <w:szCs w:val="24"/>
          <w:lang w:eastAsia="en-IN"/>
          <w14:ligatures w14:val="none"/>
        </w:rPr>
        <w:t>), excellent electronic properties endowed by its carbon atom’s structure (zero band gap and high intrinsic mobility ~ 200,000 cm</w:t>
      </w:r>
      <w:r w:rsidRPr="0047005B">
        <w:rPr>
          <w:rFonts w:ascii="Times New Roman" w:eastAsia="Times New Roman" w:hAnsi="Times New Roman" w:cs="Times New Roman"/>
          <w:kern w:val="0"/>
          <w:sz w:val="24"/>
          <w:szCs w:val="24"/>
          <w:vertAlign w:val="superscript"/>
          <w:lang w:eastAsia="en-IN"/>
          <w14:ligatures w14:val="none"/>
        </w:rPr>
        <w:t>2</w:t>
      </w:r>
      <w:r w:rsidRPr="0047005B">
        <w:rPr>
          <w:rFonts w:ascii="Times New Roman" w:eastAsia="Times New Roman" w:hAnsi="Times New Roman" w:cs="Times New Roman"/>
          <w:kern w:val="0"/>
          <w:sz w:val="24"/>
          <w:szCs w:val="24"/>
          <w:lang w:eastAsia="en-IN"/>
          <w14:ligatures w14:val="none"/>
        </w:rPr>
        <w:t>v</w:t>
      </w:r>
      <w:r w:rsidRPr="0047005B">
        <w:rPr>
          <w:rFonts w:ascii="Times New Roman" w:eastAsia="Times New Roman" w:hAnsi="Times New Roman" w:cs="Times New Roman"/>
          <w:kern w:val="0"/>
          <w:sz w:val="24"/>
          <w:szCs w:val="24"/>
          <w:vertAlign w:val="superscript"/>
          <w:lang w:eastAsia="en-IN"/>
          <w14:ligatures w14:val="none"/>
        </w:rPr>
        <w:t>−1</w:t>
      </w:r>
      <w:r w:rsidRPr="0047005B">
        <w:rPr>
          <w:rFonts w:ascii="Times New Roman" w:eastAsia="Times New Roman" w:hAnsi="Times New Roman" w:cs="Times New Roman"/>
          <w:kern w:val="0"/>
          <w:sz w:val="24"/>
          <w:szCs w:val="24"/>
          <w:lang w:eastAsia="en-IN"/>
          <w14:ligatures w14:val="none"/>
        </w:rPr>
        <w:t>s</w:t>
      </w:r>
      <w:r w:rsidRPr="0047005B">
        <w:rPr>
          <w:rFonts w:ascii="Times New Roman" w:eastAsia="Times New Roman" w:hAnsi="Times New Roman" w:cs="Times New Roman"/>
          <w:kern w:val="0"/>
          <w:sz w:val="24"/>
          <w:szCs w:val="24"/>
          <w:vertAlign w:val="superscript"/>
          <w:lang w:eastAsia="en-IN"/>
          <w14:ligatures w14:val="none"/>
        </w:rPr>
        <w:t>−1</w:t>
      </w:r>
      <w:r w:rsidRPr="0047005B">
        <w:rPr>
          <w:rFonts w:ascii="Times New Roman" w:eastAsia="Times New Roman" w:hAnsi="Times New Roman" w:cs="Times New Roman"/>
          <w:kern w:val="0"/>
          <w:sz w:val="24"/>
          <w:szCs w:val="24"/>
          <w:lang w:eastAsia="en-IN"/>
          <w14:ligatures w14:val="none"/>
        </w:rPr>
        <w:t>), high strength (the theoretical Young’s modulus reaches 1.0 TPa) [</w:t>
      </w:r>
      <w:r w:rsidR="001A76FA" w:rsidRPr="0047005B">
        <w:rPr>
          <w:rFonts w:ascii="Times New Roman" w:eastAsia="Times New Roman" w:hAnsi="Times New Roman" w:cs="Times New Roman"/>
          <w:kern w:val="0"/>
          <w:sz w:val="24"/>
          <w:szCs w:val="24"/>
          <w:lang w:eastAsia="en-IN"/>
          <w14:ligatures w14:val="none"/>
        </w:rPr>
        <w:t>3</w:t>
      </w:r>
      <w:hyperlink r:id="rId7" w:anchor="B54-biosensors-12-00936" w:history="1">
        <w:r w:rsidR="001A76FA" w:rsidRPr="0047005B">
          <w:rPr>
            <w:rFonts w:ascii="Times New Roman" w:eastAsia="Times New Roman" w:hAnsi="Times New Roman" w:cs="Times New Roman"/>
            <w:b/>
            <w:bCs/>
            <w:kern w:val="0"/>
            <w:sz w:val="24"/>
            <w:szCs w:val="24"/>
            <w:lang w:eastAsia="en-IN"/>
            <w14:ligatures w14:val="none"/>
          </w:rPr>
          <w:t>5</w:t>
        </w:r>
      </w:hyperlink>
      <w:r w:rsidRPr="0047005B">
        <w:rPr>
          <w:rFonts w:ascii="Times New Roman" w:eastAsia="Times New Roman" w:hAnsi="Times New Roman" w:cs="Times New Roman"/>
          <w:kern w:val="0"/>
          <w:sz w:val="24"/>
          <w:szCs w:val="24"/>
          <w:lang w:eastAsia="en-IN"/>
          <w14:ligatures w14:val="none"/>
        </w:rPr>
        <w:t>], high transparency, and high thermal conductivity (exceeds 5000 W/mK for monolayer graphene) [</w:t>
      </w:r>
      <w:hyperlink r:id="rId8" w:anchor="B55-biosensors-12-00936" w:history="1">
        <w:r w:rsidR="001A76FA" w:rsidRPr="0047005B">
          <w:rPr>
            <w:rFonts w:ascii="Times New Roman" w:eastAsia="Times New Roman" w:hAnsi="Times New Roman" w:cs="Times New Roman"/>
            <w:b/>
            <w:bCs/>
            <w:kern w:val="0"/>
            <w:sz w:val="24"/>
            <w:szCs w:val="24"/>
            <w:lang w:eastAsia="en-IN"/>
            <w14:ligatures w14:val="none"/>
          </w:rPr>
          <w:t>36</w:t>
        </w:r>
      </w:hyperlink>
      <w:r w:rsidRPr="0047005B">
        <w:rPr>
          <w:rFonts w:ascii="Times New Roman" w:eastAsia="Times New Roman" w:hAnsi="Times New Roman" w:cs="Times New Roman"/>
          <w:kern w:val="0"/>
          <w:sz w:val="24"/>
          <w:szCs w:val="24"/>
          <w:lang w:eastAsia="en-IN"/>
          <w14:ligatures w14:val="none"/>
        </w:rPr>
        <w:t>].</w:t>
      </w:r>
    </w:p>
    <w:p w14:paraId="2D78D152" w14:textId="49ABA261"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Over the past decade, diverse methods have been reported for synthesizing graphene. The search for a method that can reproducibly generate high-quality monolayer graphene sheets with large surface areas and large production volumes is greatly required. Now, several physical and chemical methods have been developed to produce graphene, including the mechanical or chemical exfoliation of graphite [</w:t>
      </w:r>
      <w:hyperlink r:id="rId9" w:anchor="B53-biosensors-12-00936" w:history="1">
        <w:r w:rsidR="001A76FA" w:rsidRPr="0047005B">
          <w:rPr>
            <w:rFonts w:ascii="Times New Roman" w:eastAsia="Times New Roman" w:hAnsi="Times New Roman" w:cs="Times New Roman"/>
            <w:b/>
            <w:bCs/>
            <w:kern w:val="0"/>
            <w:sz w:val="24"/>
            <w:szCs w:val="24"/>
            <w:lang w:eastAsia="en-IN"/>
            <w14:ligatures w14:val="none"/>
          </w:rPr>
          <w:t>37</w:t>
        </w:r>
      </w:hyperlink>
      <w:r w:rsidRPr="0047005B">
        <w:rPr>
          <w:rFonts w:ascii="Times New Roman" w:eastAsia="Times New Roman" w:hAnsi="Times New Roman" w:cs="Times New Roman"/>
          <w:kern w:val="0"/>
          <w:sz w:val="24"/>
          <w:szCs w:val="24"/>
          <w:lang w:eastAsia="en-IN"/>
          <w14:ligatures w14:val="none"/>
        </w:rPr>
        <w:t>], chemical vapor deposition (CVD) [</w:t>
      </w:r>
      <w:hyperlink r:id="rId10" w:anchor="B56-biosensors-12-00936" w:history="1">
        <w:r w:rsidR="001A76FA" w:rsidRPr="0047005B">
          <w:rPr>
            <w:rFonts w:ascii="Times New Roman" w:eastAsia="Times New Roman" w:hAnsi="Times New Roman" w:cs="Times New Roman"/>
            <w:b/>
            <w:bCs/>
            <w:kern w:val="0"/>
            <w:sz w:val="24"/>
            <w:szCs w:val="24"/>
            <w:lang w:eastAsia="en-IN"/>
            <w14:ligatures w14:val="none"/>
          </w:rPr>
          <w:t>38</w:t>
        </w:r>
      </w:hyperlink>
      <w:r w:rsidRPr="0047005B">
        <w:rPr>
          <w:rFonts w:ascii="Times New Roman" w:eastAsia="Times New Roman" w:hAnsi="Times New Roman" w:cs="Times New Roman"/>
          <w:kern w:val="0"/>
          <w:sz w:val="24"/>
          <w:szCs w:val="24"/>
          <w:lang w:eastAsia="en-IN"/>
          <w14:ligatures w14:val="none"/>
        </w:rPr>
        <w:t>], epitaxial growth [</w:t>
      </w:r>
      <w:hyperlink r:id="rId11" w:anchor="B57-biosensors-12-00936" w:history="1">
        <w:r w:rsidR="001A76FA" w:rsidRPr="0047005B">
          <w:rPr>
            <w:rFonts w:ascii="Times New Roman" w:eastAsia="Times New Roman" w:hAnsi="Times New Roman" w:cs="Times New Roman"/>
            <w:b/>
            <w:bCs/>
            <w:kern w:val="0"/>
            <w:sz w:val="24"/>
            <w:szCs w:val="24"/>
            <w:lang w:eastAsia="en-IN"/>
            <w14:ligatures w14:val="none"/>
          </w:rPr>
          <w:t>39</w:t>
        </w:r>
      </w:hyperlink>
      <w:r w:rsidRPr="0047005B">
        <w:rPr>
          <w:rFonts w:ascii="Times New Roman" w:eastAsia="Times New Roman" w:hAnsi="Times New Roman" w:cs="Times New Roman"/>
          <w:kern w:val="0"/>
          <w:sz w:val="24"/>
          <w:szCs w:val="24"/>
          <w:lang w:eastAsia="en-IN"/>
          <w14:ligatures w14:val="none"/>
        </w:rPr>
        <w:t>], reduction of Graphene Oxide</w:t>
      </w:r>
      <w:r w:rsidR="001A76FA" w:rsidRPr="0047005B">
        <w:rPr>
          <w:rFonts w:ascii="Times New Roman" w:eastAsia="Times New Roman" w:hAnsi="Times New Roman" w:cs="Times New Roman"/>
          <w:kern w:val="0"/>
          <w:sz w:val="24"/>
          <w:szCs w:val="24"/>
          <w:lang w:eastAsia="en-IN"/>
          <w14:ligatures w14:val="none"/>
        </w:rPr>
        <w:t xml:space="preserve"> </w:t>
      </w:r>
      <w:r w:rsidRPr="0047005B">
        <w:rPr>
          <w:rFonts w:ascii="Times New Roman" w:eastAsia="Times New Roman" w:hAnsi="Times New Roman" w:cs="Times New Roman"/>
          <w:kern w:val="0"/>
          <w:sz w:val="24"/>
          <w:szCs w:val="24"/>
          <w:lang w:eastAsia="en-IN"/>
          <w14:ligatures w14:val="none"/>
        </w:rPr>
        <w:t>[</w:t>
      </w:r>
      <w:hyperlink r:id="rId12" w:anchor="B58-biosensors-12-00936" w:history="1">
        <w:r w:rsidR="001A76FA" w:rsidRPr="0047005B">
          <w:rPr>
            <w:rFonts w:ascii="Times New Roman" w:eastAsia="Times New Roman" w:hAnsi="Times New Roman" w:cs="Times New Roman"/>
            <w:b/>
            <w:bCs/>
            <w:kern w:val="0"/>
            <w:sz w:val="24"/>
            <w:szCs w:val="24"/>
            <w:lang w:eastAsia="en-IN"/>
            <w14:ligatures w14:val="none"/>
          </w:rPr>
          <w:t>40</w:t>
        </w:r>
      </w:hyperlink>
      <w:r w:rsidRPr="0047005B">
        <w:rPr>
          <w:rFonts w:ascii="Times New Roman" w:eastAsia="Times New Roman" w:hAnsi="Times New Roman" w:cs="Times New Roman"/>
          <w:kern w:val="0"/>
          <w:sz w:val="24"/>
          <w:szCs w:val="24"/>
          <w:lang w:eastAsia="en-IN"/>
          <w14:ligatures w14:val="none"/>
        </w:rPr>
        <w:t>], and many other organic synthetic methods [</w:t>
      </w:r>
      <w:hyperlink r:id="rId13" w:anchor="B59-biosensors-12-00936" w:history="1">
        <w:r w:rsidR="001A76FA" w:rsidRPr="0047005B">
          <w:rPr>
            <w:rFonts w:ascii="Times New Roman" w:eastAsia="Times New Roman" w:hAnsi="Times New Roman" w:cs="Times New Roman"/>
            <w:b/>
            <w:bCs/>
            <w:kern w:val="0"/>
            <w:sz w:val="24"/>
            <w:szCs w:val="24"/>
            <w:lang w:eastAsia="en-IN"/>
            <w14:ligatures w14:val="none"/>
          </w:rPr>
          <w:t>41</w:t>
        </w:r>
      </w:hyperlink>
      <w:r w:rsidRPr="0047005B">
        <w:rPr>
          <w:rFonts w:ascii="Times New Roman" w:eastAsia="Times New Roman" w:hAnsi="Times New Roman" w:cs="Times New Roman"/>
          <w:kern w:val="0"/>
          <w:sz w:val="24"/>
          <w:szCs w:val="24"/>
          <w:lang w:eastAsia="en-IN"/>
          <w14:ligatures w14:val="none"/>
        </w:rPr>
        <w:t>]. In addition, graphene can be modified to derive many composite materials, thus providing a more viable option for flexible biosensor fields.</w:t>
      </w:r>
    </w:p>
    <w:p w14:paraId="0F02F55C" w14:textId="77777777" w:rsidR="00EC34D1" w:rsidRPr="0047005B" w:rsidRDefault="00EC34D1" w:rsidP="00EC34D1">
      <w:pPr>
        <w:spacing w:before="120" w:after="120" w:line="240" w:lineRule="auto"/>
        <w:jc w:val="both"/>
        <w:outlineLvl w:val="3"/>
        <w:rPr>
          <w:rFonts w:ascii="Times New Roman" w:eastAsia="Times New Roman" w:hAnsi="Times New Roman" w:cs="Times New Roman"/>
          <w:i/>
          <w:iCs/>
          <w:kern w:val="0"/>
          <w:sz w:val="24"/>
          <w:szCs w:val="24"/>
          <w:lang w:eastAsia="en-IN"/>
          <w14:ligatures w14:val="none"/>
        </w:rPr>
      </w:pPr>
      <w:r w:rsidRPr="0047005B">
        <w:rPr>
          <w:rFonts w:ascii="Times New Roman" w:eastAsia="Times New Roman" w:hAnsi="Times New Roman" w:cs="Times New Roman"/>
          <w:i/>
          <w:iCs/>
          <w:kern w:val="0"/>
          <w:sz w:val="24"/>
          <w:szCs w:val="24"/>
          <w:lang w:eastAsia="en-IN"/>
          <w14:ligatures w14:val="none"/>
        </w:rPr>
        <w:t>2.2. Transition Metal Dichalcogenides (TMDCs)</w:t>
      </w:r>
    </w:p>
    <w:p w14:paraId="7F8B713B" w14:textId="328820D2"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TMDCs are a class of 2D semiconductor materials with important applications. They are a kind of layered compound denoted by the chemical formula of MX</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xml:space="preserve"> (M = transition metals such as Ti, V, Ta, Mo, W, and Re; X = sulfur group elements such as S, Se, and Te). </w:t>
      </w:r>
      <w:r w:rsidR="001A76FA" w:rsidRPr="0047005B">
        <w:rPr>
          <w:rFonts w:ascii="Times New Roman" w:eastAsia="Times New Roman" w:hAnsi="Times New Roman" w:cs="Times New Roman"/>
          <w:kern w:val="0"/>
          <w:sz w:val="24"/>
          <w:szCs w:val="24"/>
          <w:lang w:eastAsia="en-IN"/>
          <w14:ligatures w14:val="none"/>
        </w:rPr>
        <w:t>Like</w:t>
      </w:r>
      <w:r w:rsidRPr="0047005B">
        <w:rPr>
          <w:rFonts w:ascii="Times New Roman" w:eastAsia="Times New Roman" w:hAnsi="Times New Roman" w:cs="Times New Roman"/>
          <w:kern w:val="0"/>
          <w:sz w:val="24"/>
          <w:szCs w:val="24"/>
          <w:lang w:eastAsia="en-IN"/>
          <w14:ligatures w14:val="none"/>
        </w:rPr>
        <w:t xml:space="preserve"> graphite, TMDCs have a layered structure in which the monomolecular layers of TMDCs are stacked together by van der Waals forces. Each TMDC monolayer consists of three atomic layers, with a transition metal layer sandwiched between two sulfur layers [</w:t>
      </w:r>
      <w:hyperlink r:id="rId14" w:anchor="B60-biosensors-12-00936" w:history="1">
        <w:r w:rsidR="001A76FA" w:rsidRPr="0047005B">
          <w:rPr>
            <w:rFonts w:ascii="Times New Roman" w:eastAsia="Times New Roman" w:hAnsi="Times New Roman" w:cs="Times New Roman"/>
            <w:b/>
            <w:bCs/>
            <w:kern w:val="0"/>
            <w:sz w:val="24"/>
            <w:szCs w:val="24"/>
            <w:lang w:eastAsia="en-IN"/>
            <w14:ligatures w14:val="none"/>
          </w:rPr>
          <w:t>42</w:t>
        </w:r>
      </w:hyperlink>
      <w:r w:rsidRPr="0047005B">
        <w:rPr>
          <w:rFonts w:ascii="Times New Roman" w:eastAsia="Times New Roman" w:hAnsi="Times New Roman" w:cs="Times New Roman"/>
          <w:kern w:val="0"/>
          <w:sz w:val="24"/>
          <w:szCs w:val="24"/>
          <w:lang w:eastAsia="en-IN"/>
          <w14:ligatures w14:val="none"/>
        </w:rPr>
        <w:t xml:space="preserve">]. Unlike the </w:t>
      </w:r>
      <w:r w:rsidRPr="0047005B">
        <w:rPr>
          <w:rFonts w:ascii="Times New Roman" w:eastAsia="Times New Roman" w:hAnsi="Times New Roman" w:cs="Times New Roman"/>
          <w:kern w:val="0"/>
          <w:sz w:val="24"/>
          <w:szCs w:val="24"/>
          <w:lang w:eastAsia="en-IN"/>
          <w14:ligatures w14:val="none"/>
        </w:rPr>
        <w:lastRenderedPageBreak/>
        <w:t>zero-energy gap graphene, TMDCs usually possess the semiconductor characteristic with a suitable direct band gap, which is ideal for the construction of photoelectronic devices and electronics devices with high on–off ratios. TMDCs also exhibit an ultra-sensitive response to external stimuli such as mechanical forces, light, electrical potential, molecular, and biochemical perturbations, thus demonstrating great potential for sensor applications [</w:t>
      </w:r>
      <w:hyperlink r:id="rId15" w:anchor="B61-biosensors-12-00936" w:history="1">
        <w:r w:rsidR="001A76FA" w:rsidRPr="0047005B">
          <w:rPr>
            <w:rFonts w:ascii="Times New Roman" w:eastAsia="Times New Roman" w:hAnsi="Times New Roman" w:cs="Times New Roman"/>
            <w:b/>
            <w:bCs/>
            <w:kern w:val="0"/>
            <w:sz w:val="24"/>
            <w:szCs w:val="24"/>
            <w:lang w:eastAsia="en-IN"/>
            <w14:ligatures w14:val="none"/>
          </w:rPr>
          <w:t>43</w:t>
        </w:r>
      </w:hyperlink>
      <w:r w:rsidRPr="0047005B">
        <w:rPr>
          <w:rFonts w:ascii="Times New Roman" w:eastAsia="Times New Roman" w:hAnsi="Times New Roman" w:cs="Times New Roman"/>
          <w:kern w:val="0"/>
          <w:sz w:val="24"/>
          <w:szCs w:val="24"/>
          <w:lang w:eastAsia="en-IN"/>
          <w14:ligatures w14:val="none"/>
        </w:rPr>
        <w:t>].</w:t>
      </w:r>
    </w:p>
    <w:p w14:paraId="2383E816" w14:textId="1B3B330A" w:rsidR="00EC34D1" w:rsidRPr="0047005B" w:rsidRDefault="001A76FA"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Like</w:t>
      </w:r>
      <w:r w:rsidR="00EC34D1" w:rsidRPr="0047005B">
        <w:rPr>
          <w:rFonts w:ascii="Times New Roman" w:eastAsia="Times New Roman" w:hAnsi="Times New Roman" w:cs="Times New Roman"/>
          <w:kern w:val="0"/>
          <w:sz w:val="24"/>
          <w:szCs w:val="24"/>
          <w:lang w:eastAsia="en-IN"/>
          <w14:ligatures w14:val="none"/>
        </w:rPr>
        <w:t xml:space="preserve"> the preparation of graphene, mechanical and chemical exfoliations </w:t>
      </w:r>
      <w:r w:rsidRPr="0047005B">
        <w:rPr>
          <w:rFonts w:ascii="Times New Roman" w:eastAsia="Times New Roman" w:hAnsi="Times New Roman" w:cs="Times New Roman"/>
          <w:kern w:val="0"/>
          <w:sz w:val="24"/>
          <w:szCs w:val="24"/>
          <w:lang w:eastAsia="en-IN"/>
          <w14:ligatures w14:val="none"/>
        </w:rPr>
        <w:t>[</w:t>
      </w:r>
      <w:hyperlink r:id="rId16" w:anchor="B61-biosensors-12-00936" w:history="1">
        <w:r w:rsidRPr="0047005B">
          <w:rPr>
            <w:rFonts w:ascii="Times New Roman" w:eastAsia="Times New Roman" w:hAnsi="Times New Roman" w:cs="Times New Roman"/>
            <w:b/>
            <w:bCs/>
            <w:kern w:val="0"/>
            <w:sz w:val="24"/>
            <w:szCs w:val="24"/>
            <w:lang w:eastAsia="en-IN"/>
            <w14:ligatures w14:val="none"/>
          </w:rPr>
          <w:t>44</w:t>
        </w:r>
      </w:hyperlink>
      <w:r w:rsidRPr="0047005B">
        <w:rPr>
          <w:rFonts w:ascii="Times New Roman" w:eastAsia="Times New Roman" w:hAnsi="Times New Roman" w:cs="Times New Roman"/>
          <w:kern w:val="0"/>
          <w:sz w:val="24"/>
          <w:szCs w:val="24"/>
          <w:lang w:eastAsia="en-IN"/>
          <w14:ligatures w14:val="none"/>
        </w:rPr>
        <w:t>]</w:t>
      </w:r>
      <w:r w:rsidRPr="0047005B">
        <w:rPr>
          <w:rFonts w:ascii="Times New Roman" w:eastAsia="Times New Roman" w:hAnsi="Times New Roman" w:cs="Times New Roman"/>
          <w:kern w:val="0"/>
          <w:sz w:val="24"/>
          <w:szCs w:val="24"/>
          <w:lang w:eastAsia="en-IN"/>
          <w14:ligatures w14:val="none"/>
        </w:rPr>
        <w:t xml:space="preserve"> </w:t>
      </w:r>
      <w:r w:rsidR="00EC34D1" w:rsidRPr="0047005B">
        <w:rPr>
          <w:rFonts w:ascii="Times New Roman" w:eastAsia="Times New Roman" w:hAnsi="Times New Roman" w:cs="Times New Roman"/>
          <w:kern w:val="0"/>
          <w:sz w:val="24"/>
          <w:szCs w:val="24"/>
          <w:lang w:eastAsia="en-IN"/>
          <w14:ligatures w14:val="none"/>
        </w:rPr>
        <w:t xml:space="preserve">are suitable </w:t>
      </w:r>
      <w:r w:rsidRPr="0047005B">
        <w:rPr>
          <w:rFonts w:ascii="Times New Roman" w:eastAsia="Times New Roman" w:hAnsi="Times New Roman" w:cs="Times New Roman"/>
          <w:kern w:val="0"/>
          <w:sz w:val="24"/>
          <w:szCs w:val="24"/>
          <w:lang w:eastAsia="en-IN"/>
          <w14:ligatures w14:val="none"/>
        </w:rPr>
        <w:t>to produce</w:t>
      </w:r>
      <w:r w:rsidR="00EC34D1" w:rsidRPr="0047005B">
        <w:rPr>
          <w:rFonts w:ascii="Times New Roman" w:eastAsia="Times New Roman" w:hAnsi="Times New Roman" w:cs="Times New Roman"/>
          <w:kern w:val="0"/>
          <w:sz w:val="24"/>
          <w:szCs w:val="24"/>
          <w:lang w:eastAsia="en-IN"/>
          <w14:ligatures w14:val="none"/>
        </w:rPr>
        <w:t xml:space="preserve"> TMDCs. Bottom-up growth </w:t>
      </w:r>
      <w:r w:rsidRPr="0047005B">
        <w:rPr>
          <w:rFonts w:ascii="Times New Roman" w:eastAsia="Times New Roman" w:hAnsi="Times New Roman" w:cs="Times New Roman"/>
          <w:kern w:val="0"/>
          <w:sz w:val="24"/>
          <w:szCs w:val="24"/>
          <w:lang w:eastAsia="en-IN"/>
          <w14:ligatures w14:val="none"/>
        </w:rPr>
        <w:t xml:space="preserve">method is the newest approach </w:t>
      </w:r>
      <w:r w:rsidR="00EC34D1" w:rsidRPr="0047005B">
        <w:rPr>
          <w:rFonts w:ascii="Times New Roman" w:eastAsia="Times New Roman" w:hAnsi="Times New Roman" w:cs="Times New Roman"/>
          <w:kern w:val="0"/>
          <w:sz w:val="24"/>
          <w:szCs w:val="24"/>
          <w:lang w:eastAsia="en-IN"/>
          <w14:ligatures w14:val="none"/>
        </w:rPr>
        <w:t>involves various methods, such as CVD [</w:t>
      </w:r>
      <w:hyperlink r:id="rId17" w:anchor="B64-biosensors-12-00936" w:history="1">
        <w:r w:rsidRPr="0047005B">
          <w:rPr>
            <w:rFonts w:ascii="Times New Roman" w:eastAsia="Times New Roman" w:hAnsi="Times New Roman" w:cs="Times New Roman"/>
            <w:b/>
            <w:bCs/>
            <w:kern w:val="0"/>
            <w:sz w:val="24"/>
            <w:szCs w:val="24"/>
            <w:lang w:eastAsia="en-IN"/>
            <w14:ligatures w14:val="none"/>
          </w:rPr>
          <w:t>45</w:t>
        </w:r>
      </w:hyperlink>
      <w:r w:rsidR="00EC34D1" w:rsidRPr="0047005B">
        <w:rPr>
          <w:rFonts w:ascii="Times New Roman" w:eastAsia="Times New Roman" w:hAnsi="Times New Roman" w:cs="Times New Roman"/>
          <w:kern w:val="0"/>
          <w:sz w:val="24"/>
          <w:szCs w:val="24"/>
          <w:lang w:eastAsia="en-IN"/>
          <w14:ligatures w14:val="none"/>
        </w:rPr>
        <w:t xml:space="preserve">], metal–organic chemical vapor deposition (MOCVD) </w:t>
      </w:r>
      <w:r w:rsidRPr="0047005B">
        <w:rPr>
          <w:rFonts w:ascii="Times New Roman" w:eastAsia="Times New Roman" w:hAnsi="Times New Roman" w:cs="Times New Roman"/>
          <w:kern w:val="0"/>
          <w:sz w:val="24"/>
          <w:szCs w:val="24"/>
          <w:lang w:eastAsia="en-IN"/>
          <w14:ligatures w14:val="none"/>
        </w:rPr>
        <w:t>[</w:t>
      </w:r>
      <w:hyperlink r:id="rId18" w:anchor="B61-biosensors-12-00936" w:history="1">
        <w:r w:rsidRPr="0047005B">
          <w:rPr>
            <w:rFonts w:ascii="Times New Roman" w:eastAsia="Times New Roman" w:hAnsi="Times New Roman" w:cs="Times New Roman"/>
            <w:b/>
            <w:bCs/>
            <w:kern w:val="0"/>
            <w:sz w:val="24"/>
            <w:szCs w:val="24"/>
            <w:lang w:eastAsia="en-IN"/>
            <w14:ligatures w14:val="none"/>
          </w:rPr>
          <w:t>46</w:t>
        </w:r>
      </w:hyperlink>
      <w:r w:rsidRPr="0047005B">
        <w:rPr>
          <w:rFonts w:ascii="Times New Roman" w:eastAsia="Times New Roman" w:hAnsi="Times New Roman" w:cs="Times New Roman"/>
          <w:kern w:val="0"/>
          <w:sz w:val="24"/>
          <w:szCs w:val="24"/>
          <w:lang w:eastAsia="en-IN"/>
          <w14:ligatures w14:val="none"/>
        </w:rPr>
        <w:t>]</w:t>
      </w:r>
      <w:r w:rsidRPr="0047005B">
        <w:rPr>
          <w:rFonts w:ascii="Times New Roman" w:eastAsia="Times New Roman" w:hAnsi="Times New Roman" w:cs="Times New Roman"/>
          <w:kern w:val="0"/>
          <w:sz w:val="24"/>
          <w:szCs w:val="24"/>
          <w:lang w:eastAsia="en-IN"/>
          <w14:ligatures w14:val="none"/>
        </w:rPr>
        <w:t xml:space="preserve"> </w:t>
      </w:r>
      <w:r w:rsidR="00EC34D1" w:rsidRPr="0047005B">
        <w:rPr>
          <w:rFonts w:ascii="Times New Roman" w:eastAsia="Times New Roman" w:hAnsi="Times New Roman" w:cs="Times New Roman"/>
          <w:kern w:val="0"/>
          <w:sz w:val="24"/>
          <w:szCs w:val="24"/>
          <w:lang w:eastAsia="en-IN"/>
          <w14:ligatures w14:val="none"/>
        </w:rPr>
        <w:t>physical vapor transport</w:t>
      </w:r>
      <w:r w:rsidRPr="0047005B">
        <w:rPr>
          <w:rFonts w:ascii="Times New Roman" w:eastAsia="Times New Roman" w:hAnsi="Times New Roman" w:cs="Times New Roman"/>
          <w:kern w:val="0"/>
          <w:sz w:val="24"/>
          <w:szCs w:val="24"/>
          <w:lang w:eastAsia="en-IN"/>
          <w14:ligatures w14:val="none"/>
        </w:rPr>
        <w:t xml:space="preserve"> </w:t>
      </w:r>
      <w:r w:rsidRPr="0047005B">
        <w:rPr>
          <w:rFonts w:ascii="Times New Roman" w:eastAsia="Times New Roman" w:hAnsi="Times New Roman" w:cs="Times New Roman"/>
          <w:kern w:val="0"/>
          <w:sz w:val="24"/>
          <w:szCs w:val="24"/>
          <w:lang w:eastAsia="en-IN"/>
          <w14:ligatures w14:val="none"/>
        </w:rPr>
        <w:t>[</w:t>
      </w:r>
      <w:hyperlink r:id="rId19" w:anchor="B64-biosensors-12-00936" w:history="1">
        <w:r w:rsidRPr="0047005B">
          <w:rPr>
            <w:rFonts w:ascii="Times New Roman" w:eastAsia="Times New Roman" w:hAnsi="Times New Roman" w:cs="Times New Roman"/>
            <w:b/>
            <w:bCs/>
            <w:kern w:val="0"/>
            <w:sz w:val="24"/>
            <w:szCs w:val="24"/>
            <w:lang w:eastAsia="en-IN"/>
            <w14:ligatures w14:val="none"/>
          </w:rPr>
          <w:t>4</w:t>
        </w:r>
      </w:hyperlink>
      <w:r w:rsidRPr="0047005B">
        <w:rPr>
          <w:rFonts w:ascii="Times New Roman" w:eastAsia="Times New Roman" w:hAnsi="Times New Roman" w:cs="Times New Roman"/>
          <w:b/>
          <w:bCs/>
          <w:kern w:val="0"/>
          <w:sz w:val="24"/>
          <w:szCs w:val="24"/>
          <w:lang w:eastAsia="en-IN"/>
          <w14:ligatures w14:val="none"/>
        </w:rPr>
        <w:t>7</w:t>
      </w:r>
      <w:r w:rsidRPr="0047005B">
        <w:rPr>
          <w:rFonts w:ascii="Times New Roman" w:eastAsia="Times New Roman" w:hAnsi="Times New Roman" w:cs="Times New Roman"/>
          <w:kern w:val="0"/>
          <w:sz w:val="24"/>
          <w:szCs w:val="24"/>
          <w:lang w:eastAsia="en-IN"/>
          <w14:ligatures w14:val="none"/>
        </w:rPr>
        <w:t>]</w:t>
      </w:r>
      <w:r w:rsidRPr="0047005B">
        <w:rPr>
          <w:rFonts w:ascii="Times New Roman" w:eastAsia="Times New Roman" w:hAnsi="Times New Roman" w:cs="Times New Roman"/>
          <w:kern w:val="0"/>
          <w:sz w:val="24"/>
          <w:szCs w:val="24"/>
          <w:lang w:eastAsia="en-IN"/>
          <w14:ligatures w14:val="none"/>
        </w:rPr>
        <w:t xml:space="preserve"> </w:t>
      </w:r>
      <w:r w:rsidR="00EC34D1" w:rsidRPr="0047005B">
        <w:rPr>
          <w:rFonts w:ascii="Times New Roman" w:eastAsia="Times New Roman" w:hAnsi="Times New Roman" w:cs="Times New Roman"/>
          <w:kern w:val="0"/>
          <w:sz w:val="24"/>
          <w:szCs w:val="24"/>
          <w:lang w:eastAsia="en-IN"/>
          <w14:ligatures w14:val="none"/>
        </w:rPr>
        <w:t>recrystallization [</w:t>
      </w:r>
      <w:hyperlink r:id="rId20" w:anchor="B67-biosensors-12-00936" w:history="1">
        <w:r w:rsidRPr="0047005B">
          <w:rPr>
            <w:rFonts w:ascii="Times New Roman" w:eastAsia="Times New Roman" w:hAnsi="Times New Roman" w:cs="Times New Roman"/>
            <w:b/>
            <w:bCs/>
            <w:kern w:val="0"/>
            <w:sz w:val="24"/>
            <w:szCs w:val="24"/>
            <w:lang w:eastAsia="en-IN"/>
            <w14:ligatures w14:val="none"/>
          </w:rPr>
          <w:t>48</w:t>
        </w:r>
      </w:hyperlink>
      <w:r w:rsidR="00EC34D1" w:rsidRPr="0047005B">
        <w:rPr>
          <w:rFonts w:ascii="Times New Roman" w:eastAsia="Times New Roman" w:hAnsi="Times New Roman" w:cs="Times New Roman"/>
          <w:kern w:val="0"/>
          <w:sz w:val="24"/>
          <w:szCs w:val="24"/>
          <w:lang w:eastAsia="en-IN"/>
          <w14:ligatures w14:val="none"/>
        </w:rPr>
        <w:t>], atomic layer deposition (ALD) [</w:t>
      </w:r>
      <w:hyperlink r:id="rId21" w:anchor="B68-biosensors-12-00936" w:history="1">
        <w:r w:rsidRPr="0047005B">
          <w:rPr>
            <w:rFonts w:ascii="Times New Roman" w:eastAsia="Times New Roman" w:hAnsi="Times New Roman" w:cs="Times New Roman"/>
            <w:b/>
            <w:bCs/>
            <w:kern w:val="0"/>
            <w:sz w:val="24"/>
            <w:szCs w:val="24"/>
            <w:lang w:eastAsia="en-IN"/>
            <w14:ligatures w14:val="none"/>
          </w:rPr>
          <w:t>49</w:t>
        </w:r>
      </w:hyperlink>
      <w:r w:rsidR="00EC34D1" w:rsidRPr="0047005B">
        <w:rPr>
          <w:rFonts w:ascii="Times New Roman" w:eastAsia="Times New Roman" w:hAnsi="Times New Roman" w:cs="Times New Roman"/>
          <w:kern w:val="0"/>
          <w:sz w:val="24"/>
          <w:szCs w:val="24"/>
          <w:lang w:eastAsia="en-IN"/>
          <w14:ligatures w14:val="none"/>
        </w:rPr>
        <w:t>], and magnetron sputtering, [</w:t>
      </w:r>
      <w:r w:rsidRPr="0047005B">
        <w:rPr>
          <w:rFonts w:ascii="Times New Roman" w:eastAsia="Times New Roman" w:hAnsi="Times New Roman" w:cs="Times New Roman"/>
          <w:b/>
          <w:bCs/>
          <w:kern w:val="0"/>
          <w:sz w:val="24"/>
          <w:szCs w:val="24"/>
          <w:lang w:eastAsia="en-IN"/>
          <w14:ligatures w14:val="none"/>
        </w:rPr>
        <w:t>50</w:t>
      </w:r>
      <w:r w:rsidRPr="0047005B">
        <w:rPr>
          <w:rFonts w:ascii="Times New Roman" w:eastAsia="Times New Roman" w:hAnsi="Times New Roman" w:cs="Times New Roman"/>
          <w:kern w:val="0"/>
          <w:sz w:val="24"/>
          <w:szCs w:val="24"/>
          <w:lang w:eastAsia="en-IN"/>
          <w14:ligatures w14:val="none"/>
        </w:rPr>
        <w:t>]</w:t>
      </w:r>
      <w:r w:rsidRPr="0047005B">
        <w:rPr>
          <w:rFonts w:ascii="Times New Roman" w:eastAsia="Times New Roman" w:hAnsi="Times New Roman" w:cs="Times New Roman"/>
          <w:kern w:val="0"/>
          <w:sz w:val="24"/>
          <w:szCs w:val="24"/>
          <w:lang w:eastAsia="en-IN"/>
          <w14:ligatures w14:val="none"/>
        </w:rPr>
        <w:t xml:space="preserve"> </w:t>
      </w:r>
    </w:p>
    <w:p w14:paraId="166B4D04" w14:textId="77777777" w:rsidR="00EC34D1" w:rsidRPr="0047005B" w:rsidRDefault="00EC34D1" w:rsidP="00EC34D1">
      <w:pPr>
        <w:spacing w:before="120" w:after="120" w:line="240" w:lineRule="auto"/>
        <w:jc w:val="both"/>
        <w:outlineLvl w:val="3"/>
        <w:rPr>
          <w:rFonts w:ascii="Times New Roman" w:eastAsia="Times New Roman" w:hAnsi="Times New Roman" w:cs="Times New Roman"/>
          <w:i/>
          <w:iCs/>
          <w:kern w:val="0"/>
          <w:sz w:val="24"/>
          <w:szCs w:val="24"/>
          <w:lang w:eastAsia="en-IN"/>
          <w14:ligatures w14:val="none"/>
        </w:rPr>
      </w:pPr>
      <w:r w:rsidRPr="0047005B">
        <w:rPr>
          <w:rFonts w:ascii="Times New Roman" w:eastAsia="Times New Roman" w:hAnsi="Times New Roman" w:cs="Times New Roman"/>
          <w:i/>
          <w:iCs/>
          <w:kern w:val="0"/>
          <w:sz w:val="24"/>
          <w:szCs w:val="24"/>
          <w:lang w:eastAsia="en-IN"/>
          <w14:ligatures w14:val="none"/>
        </w:rPr>
        <w:t>2.3. Other 2D Materials</w:t>
      </w:r>
    </w:p>
    <w:p w14:paraId="2D764EB2" w14:textId="77777777"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The properties of 2D materials are closely related to their band structures. Other 2D materials such as h-BN and 2D metal MXenes, which have different energy gaps, also attract much attention.</w:t>
      </w:r>
    </w:p>
    <w:p w14:paraId="2EB5DE01" w14:textId="1B5AB131"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 xml:space="preserve">h-BN with a band gap of 6 eV is a rare insulator in the 2D family. The layered structure of h-BN is </w:t>
      </w:r>
      <w:r w:rsidR="003E7DCB" w:rsidRPr="0047005B">
        <w:rPr>
          <w:rFonts w:ascii="Times New Roman" w:eastAsia="Times New Roman" w:hAnsi="Times New Roman" w:cs="Times New Roman"/>
          <w:kern w:val="0"/>
          <w:sz w:val="24"/>
          <w:szCs w:val="24"/>
          <w:lang w:eastAsia="en-IN"/>
          <w14:ligatures w14:val="none"/>
        </w:rPr>
        <w:t>like</w:t>
      </w:r>
      <w:r w:rsidRPr="0047005B">
        <w:rPr>
          <w:rFonts w:ascii="Times New Roman" w:eastAsia="Times New Roman" w:hAnsi="Times New Roman" w:cs="Times New Roman"/>
          <w:kern w:val="0"/>
          <w:sz w:val="24"/>
          <w:szCs w:val="24"/>
          <w:lang w:eastAsia="en-IN"/>
          <w14:ligatures w14:val="none"/>
        </w:rPr>
        <w:t xml:space="preserve"> graphene, with B and N atoms bonded to each other in the same layer. In general, h-BN is obtained by mechanical stripping, CVD, liquid phase stripping, physical deposition, etc. [</w:t>
      </w:r>
      <w:hyperlink r:id="rId22" w:anchor="B78-biosensors-12-00936" w:history="1">
        <w:r w:rsidR="003E7DCB" w:rsidRPr="0047005B">
          <w:rPr>
            <w:rFonts w:ascii="Times New Roman" w:eastAsia="Times New Roman" w:hAnsi="Times New Roman" w:cs="Times New Roman"/>
            <w:b/>
            <w:bCs/>
            <w:kern w:val="0"/>
            <w:sz w:val="24"/>
            <w:szCs w:val="24"/>
            <w:lang w:eastAsia="en-IN"/>
            <w14:ligatures w14:val="none"/>
          </w:rPr>
          <w:t>51</w:t>
        </w:r>
      </w:hyperlink>
      <w:r w:rsidRPr="0047005B">
        <w:rPr>
          <w:rFonts w:ascii="Times New Roman" w:eastAsia="Times New Roman" w:hAnsi="Times New Roman" w:cs="Times New Roman"/>
          <w:kern w:val="0"/>
          <w:sz w:val="24"/>
          <w:szCs w:val="24"/>
          <w:lang w:eastAsia="en-IN"/>
          <w14:ligatures w14:val="none"/>
        </w:rPr>
        <w:t>]. To ensure its gas sensing capability, h-BN is usually functionalized by different modifications [</w:t>
      </w:r>
      <w:hyperlink r:id="rId23" w:anchor="B79-biosensors-12-00936" w:history="1">
        <w:r w:rsidR="003E7DCB" w:rsidRPr="0047005B">
          <w:rPr>
            <w:rFonts w:ascii="Times New Roman" w:eastAsia="Times New Roman" w:hAnsi="Times New Roman" w:cs="Times New Roman"/>
            <w:b/>
            <w:bCs/>
            <w:kern w:val="0"/>
            <w:sz w:val="24"/>
            <w:szCs w:val="24"/>
            <w:lang w:eastAsia="en-IN"/>
            <w14:ligatures w14:val="none"/>
          </w:rPr>
          <w:t>52</w:t>
        </w:r>
      </w:hyperlink>
      <w:r w:rsidRPr="0047005B">
        <w:rPr>
          <w:rFonts w:ascii="Times New Roman" w:eastAsia="Times New Roman" w:hAnsi="Times New Roman" w:cs="Times New Roman"/>
          <w:kern w:val="0"/>
          <w:sz w:val="24"/>
          <w:szCs w:val="24"/>
          <w:lang w:eastAsia="en-IN"/>
          <w14:ligatures w14:val="none"/>
        </w:rPr>
        <w:t>].</w:t>
      </w:r>
    </w:p>
    <w:p w14:paraId="12128FF4" w14:textId="45B809C1"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Metal carbides and nitrides (MXenes) are large in number and varied in category. With their excellent electrical conductivity, large surface area, and flexibility, they are widely employed in biosensing, electrocatalysis, and energy storage, occupying an important position in flexible sensing of 2D materials [</w:t>
      </w:r>
      <w:hyperlink r:id="rId24" w:anchor="B80-biosensors-12-00936" w:history="1">
        <w:r w:rsidR="003E7DCB" w:rsidRPr="0047005B">
          <w:rPr>
            <w:rFonts w:ascii="Times New Roman" w:eastAsia="Times New Roman" w:hAnsi="Times New Roman" w:cs="Times New Roman"/>
            <w:b/>
            <w:bCs/>
            <w:kern w:val="0"/>
            <w:sz w:val="24"/>
            <w:szCs w:val="24"/>
            <w:lang w:eastAsia="en-IN"/>
            <w14:ligatures w14:val="none"/>
          </w:rPr>
          <w:t>53-54</w:t>
        </w:r>
      </w:hyperlink>
      <w:r w:rsidRPr="0047005B">
        <w:rPr>
          <w:rFonts w:ascii="Times New Roman" w:eastAsia="Times New Roman" w:hAnsi="Times New Roman" w:cs="Times New Roman"/>
          <w:kern w:val="0"/>
          <w:sz w:val="24"/>
          <w:szCs w:val="24"/>
          <w:lang w:eastAsia="en-IN"/>
          <w14:ligatures w14:val="none"/>
        </w:rPr>
        <w:t>]. In addition, the large layer spacing of MXenes results in large resistance changes during deformation; therefore, they are often used in piezoresistive sensors such as electronic skins [</w:t>
      </w:r>
      <w:hyperlink r:id="rId25" w:anchor="B82-biosensors-12-00936" w:history="1">
        <w:r w:rsidR="003E7DCB" w:rsidRPr="0047005B">
          <w:rPr>
            <w:rFonts w:ascii="Times New Roman" w:eastAsia="Times New Roman" w:hAnsi="Times New Roman" w:cs="Times New Roman"/>
            <w:b/>
            <w:bCs/>
            <w:kern w:val="0"/>
            <w:sz w:val="24"/>
            <w:szCs w:val="24"/>
            <w:lang w:eastAsia="en-IN"/>
            <w14:ligatures w14:val="none"/>
          </w:rPr>
          <w:t>55-56</w:t>
        </w:r>
      </w:hyperlink>
      <w:r w:rsidRPr="0047005B">
        <w:rPr>
          <w:rFonts w:ascii="Times New Roman" w:eastAsia="Times New Roman" w:hAnsi="Times New Roman" w:cs="Times New Roman"/>
          <w:kern w:val="0"/>
          <w:sz w:val="24"/>
          <w:szCs w:val="24"/>
          <w:lang w:eastAsia="en-IN"/>
          <w14:ligatures w14:val="none"/>
        </w:rPr>
        <w:t>].</w:t>
      </w:r>
    </w:p>
    <w:p w14:paraId="6D2930F8" w14:textId="585C7FD5"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With the increasing development of various 2D materials, scientists’ research goals are no longer limited to 2D planes, but turn to heterostructures, such as graphene/MoS</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MoS</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/WSe</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and Graphene/BN [</w:t>
      </w:r>
      <w:hyperlink r:id="rId26" w:anchor="B84-biosensors-12-00936" w:history="1">
        <w:r w:rsidR="003E7DCB" w:rsidRPr="0047005B">
          <w:rPr>
            <w:rFonts w:ascii="Times New Roman" w:eastAsia="Times New Roman" w:hAnsi="Times New Roman" w:cs="Times New Roman"/>
            <w:b/>
            <w:bCs/>
            <w:kern w:val="0"/>
            <w:sz w:val="24"/>
            <w:szCs w:val="24"/>
            <w:lang w:eastAsia="en-IN"/>
            <w14:ligatures w14:val="none"/>
          </w:rPr>
          <w:t>57</w:t>
        </w:r>
      </w:hyperlink>
      <w:r w:rsidRPr="0047005B">
        <w:rPr>
          <w:rFonts w:ascii="Times New Roman" w:eastAsia="Times New Roman" w:hAnsi="Times New Roman" w:cs="Times New Roman"/>
          <w:kern w:val="0"/>
          <w:sz w:val="24"/>
          <w:szCs w:val="24"/>
          <w:lang w:eastAsia="en-IN"/>
          <w14:ligatures w14:val="none"/>
        </w:rPr>
        <w:t>]. This kind of heterostructure stacks 2D atomic crystal materials with different electrical and optical properties together to form double-layer or even multilayer artificial materials maintained by van der Waals forces. It is an exotic degree of freedom to enable various fascinating new phenomena in 2D van der Waals heterostructures with adjustable energy band arrangement structures [</w:t>
      </w:r>
      <w:hyperlink r:id="rId27" w:anchor="B84-biosensors-12-00936" w:history="1">
        <w:r w:rsidR="003E7DCB" w:rsidRPr="0047005B">
          <w:rPr>
            <w:rFonts w:ascii="Times New Roman" w:eastAsia="Times New Roman" w:hAnsi="Times New Roman" w:cs="Times New Roman"/>
            <w:b/>
            <w:bCs/>
            <w:kern w:val="0"/>
            <w:sz w:val="24"/>
            <w:szCs w:val="24"/>
            <w:lang w:eastAsia="en-IN"/>
            <w14:ligatures w14:val="none"/>
          </w:rPr>
          <w:t>58</w:t>
        </w:r>
      </w:hyperlink>
      <w:r w:rsidRPr="0047005B">
        <w:rPr>
          <w:rFonts w:ascii="Times New Roman" w:eastAsia="Times New Roman" w:hAnsi="Times New Roman" w:cs="Times New Roman"/>
          <w:kern w:val="0"/>
          <w:sz w:val="24"/>
          <w:szCs w:val="24"/>
          <w:lang w:eastAsia="en-IN"/>
          <w14:ligatures w14:val="none"/>
        </w:rPr>
        <w:t>]. The nearly infinite possibilities make the 2D van der Waals heterostructure even more important than the 2D materials themselves in device applications.</w:t>
      </w:r>
    </w:p>
    <w:p w14:paraId="6048962C" w14:textId="77777777" w:rsidR="00EC34D1" w:rsidRPr="0047005B" w:rsidRDefault="00EC34D1" w:rsidP="00EC34D1">
      <w:pPr>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3. Wearable Biosensors Based on 2D Materials</w:t>
      </w:r>
    </w:p>
    <w:p w14:paraId="5BB60E65" w14:textId="77777777"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The ultra-low thickness and excellent physical properties have made 2D materials more attractive in the research of flexible wearable devices. This section describes the fundamental concepts, working mechanisms, and performance of various 2D biosensors.</w:t>
      </w:r>
    </w:p>
    <w:p w14:paraId="72530E8E" w14:textId="77777777" w:rsidR="00EC34D1" w:rsidRPr="0047005B" w:rsidRDefault="00EC34D1" w:rsidP="00EC34D1">
      <w:pPr>
        <w:spacing w:before="120" w:after="120" w:line="240" w:lineRule="auto"/>
        <w:jc w:val="both"/>
        <w:outlineLvl w:val="3"/>
        <w:rPr>
          <w:rFonts w:ascii="Times New Roman" w:eastAsia="Times New Roman" w:hAnsi="Times New Roman" w:cs="Times New Roman"/>
          <w:i/>
          <w:iCs/>
          <w:kern w:val="0"/>
          <w:sz w:val="24"/>
          <w:szCs w:val="24"/>
          <w:lang w:eastAsia="en-IN"/>
          <w14:ligatures w14:val="none"/>
        </w:rPr>
      </w:pPr>
      <w:r w:rsidRPr="0047005B">
        <w:rPr>
          <w:rFonts w:ascii="Times New Roman" w:eastAsia="Times New Roman" w:hAnsi="Times New Roman" w:cs="Times New Roman"/>
          <w:i/>
          <w:iCs/>
          <w:kern w:val="0"/>
          <w:sz w:val="24"/>
          <w:szCs w:val="24"/>
          <w:lang w:eastAsia="en-IN"/>
          <w14:ligatures w14:val="none"/>
        </w:rPr>
        <w:t>3.1. E-Skins</w:t>
      </w:r>
    </w:p>
    <w:p w14:paraId="71701C81" w14:textId="45313BEC"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 xml:space="preserve">Electrical skin (e-skin), aiming to visualize the information received by human skin into signals, is one of the significant members of wearable sensors. Numerous types of e-skins were investigated and introduced into services, such as health detection, external environment monitoring, human–computer interaction, and robot control. One important function of human skin is haptics, or its ability to sense pressure, which can sense down to 2 kPa. Hence, the fundamental function of an e-skin is to mimic this pressure sensitivity. To achieve this, various </w:t>
      </w:r>
      <w:r w:rsidRPr="0047005B">
        <w:rPr>
          <w:rFonts w:ascii="Times New Roman" w:eastAsia="Times New Roman" w:hAnsi="Times New Roman" w:cs="Times New Roman"/>
          <w:kern w:val="0"/>
          <w:sz w:val="24"/>
          <w:szCs w:val="24"/>
          <w:lang w:eastAsia="en-IN"/>
          <w14:ligatures w14:val="none"/>
        </w:rPr>
        <w:lastRenderedPageBreak/>
        <w:t>methods are exploited to fabricate e-skin with different modes, including resistive [</w:t>
      </w:r>
      <w:hyperlink r:id="rId28" w:anchor="B85-biosensors-12-00936" w:history="1">
        <w:r w:rsidR="003E7DCB" w:rsidRPr="0047005B">
          <w:rPr>
            <w:rFonts w:ascii="Times New Roman" w:eastAsia="Times New Roman" w:hAnsi="Times New Roman" w:cs="Times New Roman"/>
            <w:b/>
            <w:bCs/>
            <w:kern w:val="0"/>
            <w:sz w:val="24"/>
            <w:szCs w:val="24"/>
            <w:lang w:eastAsia="en-IN"/>
            <w14:ligatures w14:val="none"/>
          </w:rPr>
          <w:t>59</w:t>
        </w:r>
      </w:hyperlink>
      <w:r w:rsidRPr="0047005B">
        <w:rPr>
          <w:rFonts w:ascii="Times New Roman" w:eastAsia="Times New Roman" w:hAnsi="Times New Roman" w:cs="Times New Roman"/>
          <w:kern w:val="0"/>
          <w:sz w:val="24"/>
          <w:szCs w:val="24"/>
          <w:lang w:eastAsia="en-IN"/>
          <w14:ligatures w14:val="none"/>
        </w:rPr>
        <w:t>], capacitive [</w:t>
      </w:r>
      <w:hyperlink r:id="rId29" w:anchor="B86-biosensors-12-00936" w:history="1">
        <w:r w:rsidR="003E7DCB" w:rsidRPr="0047005B">
          <w:rPr>
            <w:rFonts w:ascii="Times New Roman" w:eastAsia="Times New Roman" w:hAnsi="Times New Roman" w:cs="Times New Roman"/>
            <w:b/>
            <w:bCs/>
            <w:kern w:val="0"/>
            <w:sz w:val="24"/>
            <w:szCs w:val="24"/>
            <w:lang w:eastAsia="en-IN"/>
            <w14:ligatures w14:val="none"/>
          </w:rPr>
          <w:t>60</w:t>
        </w:r>
      </w:hyperlink>
      <w:r w:rsidRPr="0047005B">
        <w:rPr>
          <w:rFonts w:ascii="Times New Roman" w:eastAsia="Times New Roman" w:hAnsi="Times New Roman" w:cs="Times New Roman"/>
          <w:kern w:val="0"/>
          <w:sz w:val="24"/>
          <w:szCs w:val="24"/>
          <w:lang w:eastAsia="en-IN"/>
          <w14:ligatures w14:val="none"/>
        </w:rPr>
        <w:t>], optical [</w:t>
      </w:r>
      <w:hyperlink r:id="rId30" w:anchor="B87-biosensors-12-00936" w:history="1">
        <w:r w:rsidR="003E7DCB" w:rsidRPr="0047005B">
          <w:rPr>
            <w:rFonts w:ascii="Times New Roman" w:eastAsia="Times New Roman" w:hAnsi="Times New Roman" w:cs="Times New Roman"/>
            <w:b/>
            <w:bCs/>
            <w:kern w:val="0"/>
            <w:sz w:val="24"/>
            <w:szCs w:val="24"/>
            <w:lang w:eastAsia="en-IN"/>
            <w14:ligatures w14:val="none"/>
          </w:rPr>
          <w:t>61</w:t>
        </w:r>
      </w:hyperlink>
      <w:r w:rsidRPr="0047005B">
        <w:rPr>
          <w:rFonts w:ascii="Times New Roman" w:eastAsia="Times New Roman" w:hAnsi="Times New Roman" w:cs="Times New Roman"/>
          <w:kern w:val="0"/>
          <w:sz w:val="24"/>
          <w:szCs w:val="24"/>
          <w:lang w:eastAsia="en-IN"/>
          <w14:ligatures w14:val="none"/>
        </w:rPr>
        <w:t>], and piezoelectric methods [</w:t>
      </w:r>
      <w:hyperlink r:id="rId31" w:anchor="B88-biosensors-12-00936" w:history="1">
        <w:r w:rsidR="003E7DCB" w:rsidRPr="0047005B">
          <w:rPr>
            <w:rFonts w:ascii="Times New Roman" w:eastAsia="Times New Roman" w:hAnsi="Times New Roman" w:cs="Times New Roman"/>
            <w:b/>
            <w:bCs/>
            <w:kern w:val="0"/>
            <w:sz w:val="24"/>
            <w:szCs w:val="24"/>
            <w:lang w:eastAsia="en-IN"/>
            <w14:ligatures w14:val="none"/>
          </w:rPr>
          <w:t>62-63</w:t>
        </w:r>
      </w:hyperlink>
      <w:r w:rsidRPr="0047005B">
        <w:rPr>
          <w:rFonts w:ascii="Times New Roman" w:eastAsia="Times New Roman" w:hAnsi="Times New Roman" w:cs="Times New Roman"/>
          <w:kern w:val="0"/>
          <w:sz w:val="24"/>
          <w:szCs w:val="24"/>
          <w:lang w:eastAsia="en-IN"/>
          <w14:ligatures w14:val="none"/>
        </w:rPr>
        <w:t>]. </w:t>
      </w:r>
    </w:p>
    <w:p w14:paraId="63E29D14" w14:textId="5BB6EAB0"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The first type of e-skin is a resistive electronic skin sensor, which can detect pressure by the change in resistance (R) when deformation occurs on its component materials. It can measure resistance through a constant power supply and output electrical signals in real time with high sensitivity, low cost, and high thermal stability. However, it suffers from drift and hysteresis. As one of the most conductive materials (only 10</w:t>
      </w:r>
      <w:r w:rsidRPr="0047005B">
        <w:rPr>
          <w:rFonts w:ascii="Times New Roman" w:eastAsia="Times New Roman" w:hAnsi="Times New Roman" w:cs="Times New Roman"/>
          <w:kern w:val="0"/>
          <w:sz w:val="24"/>
          <w:szCs w:val="24"/>
          <w:vertAlign w:val="superscript"/>
          <w:lang w:eastAsia="en-IN"/>
          <w14:ligatures w14:val="none"/>
        </w:rPr>
        <w:t>−6</w:t>
      </w:r>
      <w:r w:rsidRPr="0047005B">
        <w:rPr>
          <w:rFonts w:ascii="Times New Roman" w:eastAsia="Times New Roman" w:hAnsi="Times New Roman" w:cs="Times New Roman"/>
          <w:kern w:val="0"/>
          <w:sz w:val="24"/>
          <w:szCs w:val="24"/>
          <w:lang w:eastAsia="en-IN"/>
          <w14:ligatures w14:val="none"/>
        </w:rPr>
        <w:t> Ω•m), graphene is a suitable material for resistors [</w:t>
      </w:r>
      <w:hyperlink r:id="rId32" w:anchor="B92-biosensors-12-00936" w:history="1">
        <w:r w:rsidR="003E7DCB" w:rsidRPr="0047005B">
          <w:rPr>
            <w:rFonts w:ascii="Times New Roman" w:eastAsia="Times New Roman" w:hAnsi="Times New Roman" w:cs="Times New Roman"/>
            <w:b/>
            <w:bCs/>
            <w:kern w:val="0"/>
            <w:sz w:val="24"/>
            <w:szCs w:val="24"/>
            <w:lang w:eastAsia="en-IN"/>
            <w14:ligatures w14:val="none"/>
          </w:rPr>
          <w:t>64-68</w:t>
        </w:r>
      </w:hyperlink>
      <w:r w:rsidRPr="0047005B">
        <w:rPr>
          <w:rFonts w:ascii="Times New Roman" w:eastAsia="Times New Roman" w:hAnsi="Times New Roman" w:cs="Times New Roman"/>
          <w:kern w:val="0"/>
          <w:sz w:val="24"/>
          <w:szCs w:val="24"/>
          <w:lang w:eastAsia="en-IN"/>
          <w14:ligatures w14:val="none"/>
        </w:rPr>
        <w:t>]. Kireev et al. developed a wearable continuous blood pressure (BP) monitoring platform by using graphene electronic tattoos as human bioelectronic interfaces</w:t>
      </w:r>
      <w:r w:rsidR="003E7DCB" w:rsidRPr="0047005B">
        <w:rPr>
          <w:rFonts w:ascii="Times New Roman" w:eastAsia="Times New Roman" w:hAnsi="Times New Roman" w:cs="Times New Roman"/>
          <w:kern w:val="0"/>
          <w:sz w:val="24"/>
          <w:szCs w:val="24"/>
          <w:lang w:eastAsia="en-IN"/>
          <w14:ligatures w14:val="none"/>
        </w:rPr>
        <w:t xml:space="preserve">. </w:t>
      </w:r>
      <w:r w:rsidRPr="0047005B">
        <w:rPr>
          <w:rFonts w:ascii="Times New Roman" w:eastAsia="Times New Roman" w:hAnsi="Times New Roman" w:cs="Times New Roman"/>
          <w:kern w:val="0"/>
          <w:sz w:val="24"/>
          <w:szCs w:val="24"/>
          <w:lang w:eastAsia="en-IN"/>
          <w14:ligatures w14:val="none"/>
        </w:rPr>
        <w:t>These graphene electronic tattoos can monitor arterial BP for &gt;300 min, a period ten-fold longer than reported in previous studies [</w:t>
      </w:r>
      <w:hyperlink r:id="rId33" w:anchor="B97-biosensors-12-00936" w:history="1">
        <w:r w:rsidR="003E7DCB" w:rsidRPr="0047005B">
          <w:rPr>
            <w:rFonts w:ascii="Times New Roman" w:eastAsia="Times New Roman" w:hAnsi="Times New Roman" w:cs="Times New Roman"/>
            <w:b/>
            <w:bCs/>
            <w:kern w:val="0"/>
            <w:sz w:val="24"/>
            <w:szCs w:val="24"/>
            <w:lang w:eastAsia="en-IN"/>
            <w14:ligatures w14:val="none"/>
          </w:rPr>
          <w:t>69</w:t>
        </w:r>
      </w:hyperlink>
      <w:r w:rsidRPr="0047005B">
        <w:rPr>
          <w:rFonts w:ascii="Times New Roman" w:eastAsia="Times New Roman" w:hAnsi="Times New Roman" w:cs="Times New Roman"/>
          <w:kern w:val="0"/>
          <w:sz w:val="24"/>
          <w:szCs w:val="24"/>
          <w:lang w:eastAsia="en-IN"/>
          <w14:ligatures w14:val="none"/>
        </w:rPr>
        <w:t>].  This kind of e-skin has shown greatly reduced impedance in detecting electrophysiological signals and, thus, has been used to monitor electrocardiogram (ECG), electroencephalogram (EEG) and electro-ocular signals [</w:t>
      </w:r>
      <w:hyperlink r:id="rId34" w:anchor="B98-biosensors-12-00936" w:history="1">
        <w:r w:rsidR="003E7DCB" w:rsidRPr="0047005B">
          <w:rPr>
            <w:rFonts w:ascii="Times New Roman" w:eastAsia="Times New Roman" w:hAnsi="Times New Roman" w:cs="Times New Roman"/>
            <w:b/>
            <w:bCs/>
            <w:kern w:val="0"/>
            <w:sz w:val="24"/>
            <w:szCs w:val="24"/>
            <w:lang w:eastAsia="en-IN"/>
            <w14:ligatures w14:val="none"/>
          </w:rPr>
          <w:t>70</w:t>
        </w:r>
      </w:hyperlink>
      <w:r w:rsidRPr="0047005B">
        <w:rPr>
          <w:rFonts w:ascii="Times New Roman" w:eastAsia="Times New Roman" w:hAnsi="Times New Roman" w:cs="Times New Roman"/>
          <w:kern w:val="0"/>
          <w:sz w:val="24"/>
          <w:szCs w:val="24"/>
          <w:lang w:eastAsia="en-IN"/>
          <w14:ligatures w14:val="none"/>
        </w:rPr>
        <w:t>]. Yao et al. constructed a deformed tattoo with a cracked graphene structure by laser scribing. The e-skin is endowed with contactless temperature-sensing capability by the excellent light and thermal sensing properties of graphene. Moreover, the other properties, e.g., ultrafast responsiveness (6.7 ms) and resilience (13.4 ms), a broad pressure sensing range (2.5 Pa–1.1 MPa), a high sensitivity (2.14 kPa</w:t>
      </w:r>
      <w:r w:rsidRPr="0047005B">
        <w:rPr>
          <w:rFonts w:ascii="Times New Roman" w:eastAsia="Times New Roman" w:hAnsi="Times New Roman" w:cs="Times New Roman"/>
          <w:kern w:val="0"/>
          <w:sz w:val="24"/>
          <w:szCs w:val="24"/>
          <w:vertAlign w:val="superscript"/>
          <w:lang w:eastAsia="en-IN"/>
          <w14:ligatures w14:val="none"/>
        </w:rPr>
        <w:t>−1</w:t>
      </w:r>
      <w:r w:rsidRPr="0047005B">
        <w:rPr>
          <w:rFonts w:ascii="Times New Roman" w:eastAsia="Times New Roman" w:hAnsi="Times New Roman" w:cs="Times New Roman"/>
          <w:kern w:val="0"/>
          <w:sz w:val="24"/>
          <w:szCs w:val="24"/>
          <w:lang w:eastAsia="en-IN"/>
          <w14:ligatures w14:val="none"/>
        </w:rPr>
        <w:t>), and robust cyclability (2000), make the e-skin more similar to human skin [</w:t>
      </w:r>
      <w:hyperlink r:id="rId35" w:anchor="B85-biosensors-12-00936" w:history="1">
        <w:r w:rsidR="003E7DCB" w:rsidRPr="0047005B">
          <w:rPr>
            <w:rFonts w:ascii="Times New Roman" w:eastAsia="Times New Roman" w:hAnsi="Times New Roman" w:cs="Times New Roman"/>
            <w:b/>
            <w:bCs/>
            <w:kern w:val="0"/>
            <w:sz w:val="24"/>
            <w:szCs w:val="24"/>
            <w:lang w:eastAsia="en-IN"/>
            <w14:ligatures w14:val="none"/>
          </w:rPr>
          <w:t>71</w:t>
        </w:r>
      </w:hyperlink>
      <w:r w:rsidRPr="0047005B">
        <w:rPr>
          <w:rFonts w:ascii="Times New Roman" w:eastAsia="Times New Roman" w:hAnsi="Times New Roman" w:cs="Times New Roman"/>
          <w:kern w:val="0"/>
          <w:sz w:val="24"/>
          <w:szCs w:val="24"/>
          <w:lang w:eastAsia="en-IN"/>
          <w14:ligatures w14:val="none"/>
        </w:rPr>
        <w:t>].</w:t>
      </w:r>
    </w:p>
    <w:p w14:paraId="25CF6336" w14:textId="527A6CA2"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The second type of e-skin is a capacitive sensor, which can measure pressure by changing the distance between the upper and lower plates under pressure, then the capacitance is changed and recorded by an electrical output signal [</w:t>
      </w:r>
      <w:hyperlink r:id="rId36" w:anchor="B85-biosensors-12-00936" w:history="1">
        <w:r w:rsidR="009821F8" w:rsidRPr="0047005B">
          <w:rPr>
            <w:rFonts w:ascii="Times New Roman" w:eastAsia="Times New Roman" w:hAnsi="Times New Roman" w:cs="Times New Roman"/>
            <w:b/>
            <w:bCs/>
            <w:kern w:val="0"/>
            <w:sz w:val="24"/>
            <w:szCs w:val="24"/>
            <w:lang w:eastAsia="en-IN"/>
            <w14:ligatures w14:val="none"/>
          </w:rPr>
          <w:t>72</w:t>
        </w:r>
      </w:hyperlink>
      <w:r w:rsidR="009821F8" w:rsidRPr="0047005B">
        <w:t>-</w:t>
      </w:r>
      <w:hyperlink r:id="rId37" w:anchor="B85-biosensors-12-00936" w:history="1">
        <w:r w:rsidR="009821F8" w:rsidRPr="0047005B">
          <w:rPr>
            <w:rFonts w:ascii="Times New Roman" w:eastAsia="Times New Roman" w:hAnsi="Times New Roman" w:cs="Times New Roman"/>
            <w:b/>
            <w:bCs/>
            <w:kern w:val="0"/>
            <w:sz w:val="24"/>
            <w:szCs w:val="24"/>
            <w:lang w:eastAsia="en-IN"/>
            <w14:ligatures w14:val="none"/>
          </w:rPr>
          <w:t>74</w:t>
        </w:r>
      </w:hyperlink>
      <w:r w:rsidRPr="0047005B">
        <w:rPr>
          <w:rFonts w:ascii="Times New Roman" w:eastAsia="Times New Roman" w:hAnsi="Times New Roman" w:cs="Times New Roman"/>
          <w:kern w:val="0"/>
          <w:sz w:val="24"/>
          <w:szCs w:val="24"/>
          <w:lang w:eastAsia="en-IN"/>
          <w14:ligatures w14:val="none"/>
        </w:rPr>
        <w:t>]. The advantages of capacitive sensors are low-power consumption, high static stability, and high sensitivity. However, they are more susceptible to external interference and often costly.</w:t>
      </w:r>
      <w:r w:rsidR="009821F8" w:rsidRPr="0047005B">
        <w:rPr>
          <w:rFonts w:ascii="Times New Roman" w:eastAsia="Times New Roman" w:hAnsi="Times New Roman" w:cs="Times New Roman"/>
          <w:kern w:val="0"/>
          <w:sz w:val="24"/>
          <w:szCs w:val="24"/>
          <w:lang w:eastAsia="en-IN"/>
          <w14:ligatures w14:val="none"/>
        </w:rPr>
        <w:t xml:space="preserve"> </w:t>
      </w:r>
      <w:r w:rsidRPr="0047005B">
        <w:rPr>
          <w:rFonts w:ascii="Times New Roman" w:eastAsia="Times New Roman" w:hAnsi="Times New Roman" w:cs="Times New Roman"/>
          <w:kern w:val="0"/>
          <w:sz w:val="24"/>
          <w:szCs w:val="24"/>
          <w:lang w:eastAsia="en-IN"/>
          <w14:ligatures w14:val="none"/>
        </w:rPr>
        <w:t>The sensitivity of the sensor was enhanced by the 3D-microstructured electrodes and the irregular rough micropatterned sensing layer. Therefore, the pressure sensor exhibited striking characteristics, including high pressure sensitivity (6.13 kPa</w:t>
      </w:r>
      <w:r w:rsidRPr="0047005B">
        <w:rPr>
          <w:rFonts w:ascii="Times New Roman" w:eastAsia="Times New Roman" w:hAnsi="Times New Roman" w:cs="Times New Roman"/>
          <w:kern w:val="0"/>
          <w:sz w:val="24"/>
          <w:szCs w:val="24"/>
          <w:vertAlign w:val="superscript"/>
          <w:lang w:eastAsia="en-IN"/>
          <w14:ligatures w14:val="none"/>
        </w:rPr>
        <w:t>−1</w:t>
      </w:r>
      <w:r w:rsidRPr="0047005B">
        <w:rPr>
          <w:rFonts w:ascii="Times New Roman" w:eastAsia="Times New Roman" w:hAnsi="Times New Roman" w:cs="Times New Roman"/>
          <w:kern w:val="0"/>
          <w:sz w:val="24"/>
          <w:szCs w:val="24"/>
          <w:lang w:eastAsia="en-IN"/>
          <w14:ligatures w14:val="none"/>
        </w:rPr>
        <w:t>), wide detection range (from 20 Pa to 90 kPa), and low operating voltage (0.1 V). As a result, the sensor almost covers the entire sensing range of human skin with the capability of detecting a variety of pressure stimuli, such as radial pulse, human movement, and the touch of very small objects [</w:t>
      </w:r>
      <w:hyperlink r:id="rId38" w:anchor="B86-biosensors-12-00936" w:history="1">
        <w:r w:rsidR="009821F8" w:rsidRPr="0047005B">
          <w:rPr>
            <w:rFonts w:ascii="Times New Roman" w:eastAsia="Times New Roman" w:hAnsi="Times New Roman" w:cs="Times New Roman"/>
            <w:b/>
            <w:bCs/>
            <w:kern w:val="0"/>
            <w:sz w:val="24"/>
            <w:szCs w:val="24"/>
            <w:lang w:eastAsia="en-IN"/>
            <w14:ligatures w14:val="none"/>
          </w:rPr>
          <w:t>73</w:t>
        </w:r>
      </w:hyperlink>
      <w:r w:rsidRPr="0047005B">
        <w:rPr>
          <w:rFonts w:ascii="Times New Roman" w:eastAsia="Times New Roman" w:hAnsi="Times New Roman" w:cs="Times New Roman"/>
          <w:kern w:val="0"/>
          <w:sz w:val="24"/>
          <w:szCs w:val="24"/>
          <w:lang w:eastAsia="en-IN"/>
          <w14:ligatures w14:val="none"/>
        </w:rPr>
        <w:t>].</w:t>
      </w:r>
    </w:p>
    <w:p w14:paraId="201DDC8B" w14:textId="413F0232"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The third type of e-skin is the optical sensor, which converts pressure signals into electrical signals through an optical technique [</w:t>
      </w:r>
      <w:hyperlink r:id="rId39" w:anchor="B87-biosensors-12-00936" w:history="1">
        <w:r w:rsidR="009821F8" w:rsidRPr="0047005B">
          <w:rPr>
            <w:rFonts w:ascii="Times New Roman" w:eastAsia="Times New Roman" w:hAnsi="Times New Roman" w:cs="Times New Roman"/>
            <w:b/>
            <w:bCs/>
            <w:kern w:val="0"/>
            <w:sz w:val="24"/>
            <w:szCs w:val="24"/>
            <w:lang w:eastAsia="en-IN"/>
            <w14:ligatures w14:val="none"/>
          </w:rPr>
          <w:t>74-75</w:t>
        </w:r>
      </w:hyperlink>
      <w:r w:rsidRPr="0047005B">
        <w:rPr>
          <w:rFonts w:ascii="Times New Roman" w:eastAsia="Times New Roman" w:hAnsi="Times New Roman" w:cs="Times New Roman"/>
          <w:kern w:val="0"/>
          <w:sz w:val="24"/>
          <w:szCs w:val="24"/>
          <w:lang w:eastAsia="en-IN"/>
          <w14:ligatures w14:val="none"/>
        </w:rPr>
        <w:t xml:space="preserve">]. Among all the types of sensors, it is superior in its sensitivity, static terms, linearity, and resistance to drift; however, its instability in the worn situation, high-cost manufacturing, and energy intensity limit their applicability in small, simple, and low-power e-skin devices. </w:t>
      </w:r>
    </w:p>
    <w:p w14:paraId="34A296BD" w14:textId="3CABCD98"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The fourth type of e-skin is a piezoelectric sensor, which converts the mechanical energy of pressure into electrical energy and outputs an electrical signal [</w:t>
      </w:r>
      <w:hyperlink r:id="rId40" w:anchor="B91-biosensors-12-00936" w:history="1">
        <w:r w:rsidR="00132157" w:rsidRPr="0047005B">
          <w:rPr>
            <w:rFonts w:ascii="Times New Roman" w:eastAsia="Times New Roman" w:hAnsi="Times New Roman" w:cs="Times New Roman"/>
            <w:b/>
            <w:bCs/>
            <w:kern w:val="0"/>
            <w:sz w:val="24"/>
            <w:szCs w:val="24"/>
            <w:lang w:eastAsia="en-IN"/>
            <w14:ligatures w14:val="none"/>
          </w:rPr>
          <w:t>76</w:t>
        </w:r>
      </w:hyperlink>
      <w:r w:rsidRPr="0047005B">
        <w:rPr>
          <w:rFonts w:ascii="Times New Roman" w:eastAsia="Times New Roman" w:hAnsi="Times New Roman" w:cs="Times New Roman"/>
          <w:kern w:val="0"/>
          <w:sz w:val="24"/>
          <w:szCs w:val="24"/>
          <w:lang w:eastAsia="en-IN"/>
          <w14:ligatures w14:val="none"/>
        </w:rPr>
        <w:t xml:space="preserve">]. It is advantageous in fast response, energy efficiency, and accuracy, but is disadvantageous in its complexity, high-cost manufacturing, and susceptibility to crosstalk, which makes it difficult for commercialization. However, great efforts have been made to improve its reliability through artificial intelligence (AI). </w:t>
      </w:r>
    </w:p>
    <w:p w14:paraId="5C7DAD1F" w14:textId="03D4EA4E"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Another important function of human skin is excretion. Containing various physiological indicators such as electrolytes, amino acids, cortisol, glucose, lactic acid, and excretion serves as a reflection of human diseases. Bariya et al. created a glove to physically collect human sweat to detect physiological indicators [</w:t>
      </w:r>
      <w:hyperlink r:id="rId41" w:anchor="B107-biosensors-12-00936" w:history="1">
        <w:r w:rsidR="00132157" w:rsidRPr="0047005B">
          <w:rPr>
            <w:rFonts w:ascii="Times New Roman" w:eastAsia="Times New Roman" w:hAnsi="Times New Roman" w:cs="Times New Roman"/>
            <w:b/>
            <w:bCs/>
            <w:kern w:val="0"/>
            <w:sz w:val="24"/>
            <w:szCs w:val="24"/>
            <w:lang w:eastAsia="en-IN"/>
            <w14:ligatures w14:val="none"/>
          </w:rPr>
          <w:t>7</w:t>
        </w:r>
        <w:r w:rsidRPr="0047005B">
          <w:rPr>
            <w:rFonts w:ascii="Times New Roman" w:eastAsia="Times New Roman" w:hAnsi="Times New Roman" w:cs="Times New Roman"/>
            <w:b/>
            <w:bCs/>
            <w:kern w:val="0"/>
            <w:sz w:val="24"/>
            <w:szCs w:val="24"/>
            <w:lang w:eastAsia="en-IN"/>
            <w14:ligatures w14:val="none"/>
          </w:rPr>
          <w:t>7</w:t>
        </w:r>
      </w:hyperlink>
      <w:r w:rsidRPr="0047005B">
        <w:rPr>
          <w:rFonts w:ascii="Times New Roman" w:eastAsia="Times New Roman" w:hAnsi="Times New Roman" w:cs="Times New Roman"/>
          <w:kern w:val="0"/>
          <w:sz w:val="24"/>
          <w:szCs w:val="24"/>
          <w:lang w:eastAsia="en-IN"/>
          <w14:ligatures w14:val="none"/>
        </w:rPr>
        <w:t>]. Cui et al. fabricated a β-cyclodextrin (β-CD)-functionalized graphene-based e-skin to detect K</w:t>
      </w:r>
      <w:r w:rsidRPr="0047005B">
        <w:rPr>
          <w:rFonts w:ascii="Times New Roman" w:eastAsia="Times New Roman" w:hAnsi="Times New Roman" w:cs="Times New Roman"/>
          <w:kern w:val="0"/>
          <w:sz w:val="24"/>
          <w:szCs w:val="24"/>
          <w:vertAlign w:val="superscript"/>
          <w:lang w:eastAsia="en-IN"/>
          <w14:ligatures w14:val="none"/>
        </w:rPr>
        <w:t>+</w:t>
      </w:r>
      <w:r w:rsidRPr="0047005B">
        <w:rPr>
          <w:rFonts w:ascii="Times New Roman" w:eastAsia="Times New Roman" w:hAnsi="Times New Roman" w:cs="Times New Roman"/>
          <w:kern w:val="0"/>
          <w:sz w:val="24"/>
          <w:szCs w:val="24"/>
          <w:lang w:eastAsia="en-IN"/>
          <w14:ligatures w14:val="none"/>
        </w:rPr>
        <w:t> and pH in sweat by using a β-CD-functionalized printed flexible graphene electrode as the pH sensing electrode and a flexible silver electrode as the reference electrode [</w:t>
      </w:r>
      <w:hyperlink r:id="rId42" w:anchor="B108-biosensors-12-00936" w:history="1">
        <w:r w:rsidR="003B723E" w:rsidRPr="0047005B">
          <w:rPr>
            <w:rFonts w:ascii="Times New Roman" w:eastAsia="Times New Roman" w:hAnsi="Times New Roman" w:cs="Times New Roman"/>
            <w:b/>
            <w:bCs/>
            <w:kern w:val="0"/>
            <w:sz w:val="24"/>
            <w:szCs w:val="24"/>
            <w:lang w:eastAsia="en-IN"/>
            <w14:ligatures w14:val="none"/>
          </w:rPr>
          <w:t>78</w:t>
        </w:r>
      </w:hyperlink>
      <w:r w:rsidRPr="0047005B">
        <w:rPr>
          <w:rFonts w:ascii="Times New Roman" w:eastAsia="Times New Roman" w:hAnsi="Times New Roman" w:cs="Times New Roman"/>
          <w:kern w:val="0"/>
          <w:sz w:val="24"/>
          <w:szCs w:val="24"/>
          <w:lang w:eastAsia="en-IN"/>
          <w14:ligatures w14:val="none"/>
        </w:rPr>
        <w:t>]. Liao et al. fabricated a multiplexed sweat analysis e-skin based on a laser-induced 3D porous graphene (LIG) electrode on polyimide (PI) film. For the Na</w:t>
      </w:r>
      <w:r w:rsidRPr="0047005B">
        <w:rPr>
          <w:rFonts w:ascii="Times New Roman" w:eastAsia="Times New Roman" w:hAnsi="Times New Roman" w:cs="Times New Roman"/>
          <w:kern w:val="0"/>
          <w:sz w:val="24"/>
          <w:szCs w:val="24"/>
          <w:vertAlign w:val="superscript"/>
          <w:lang w:eastAsia="en-IN"/>
          <w14:ligatures w14:val="none"/>
        </w:rPr>
        <w:t>+</w:t>
      </w:r>
      <w:r w:rsidRPr="0047005B">
        <w:rPr>
          <w:rFonts w:ascii="Times New Roman" w:eastAsia="Times New Roman" w:hAnsi="Times New Roman" w:cs="Times New Roman"/>
          <w:kern w:val="0"/>
          <w:sz w:val="24"/>
          <w:szCs w:val="24"/>
          <w:lang w:eastAsia="en-IN"/>
          <w14:ligatures w14:val="none"/>
        </w:rPr>
        <w:t>- and K</w:t>
      </w:r>
      <w:r w:rsidRPr="0047005B">
        <w:rPr>
          <w:rFonts w:ascii="Times New Roman" w:eastAsia="Times New Roman" w:hAnsi="Times New Roman" w:cs="Times New Roman"/>
          <w:kern w:val="0"/>
          <w:sz w:val="24"/>
          <w:szCs w:val="24"/>
          <w:vertAlign w:val="superscript"/>
          <w:lang w:eastAsia="en-IN"/>
          <w14:ligatures w14:val="none"/>
        </w:rPr>
        <w:t>+</w:t>
      </w:r>
      <w:r w:rsidRPr="0047005B">
        <w:rPr>
          <w:rFonts w:ascii="Times New Roman" w:eastAsia="Times New Roman" w:hAnsi="Times New Roman" w:cs="Times New Roman"/>
          <w:kern w:val="0"/>
          <w:sz w:val="24"/>
          <w:szCs w:val="24"/>
          <w:lang w:eastAsia="en-IN"/>
          <w14:ligatures w14:val="none"/>
        </w:rPr>
        <w:t>-selective sensors, the sensing electrodes were modified by poly (3,4-</w:t>
      </w:r>
      <w:r w:rsidRPr="0047005B">
        <w:rPr>
          <w:rFonts w:ascii="Times New Roman" w:eastAsia="Times New Roman" w:hAnsi="Times New Roman" w:cs="Times New Roman"/>
          <w:kern w:val="0"/>
          <w:sz w:val="24"/>
          <w:szCs w:val="24"/>
          <w:lang w:eastAsia="en-IN"/>
          <w14:ligatures w14:val="none"/>
        </w:rPr>
        <w:lastRenderedPageBreak/>
        <w:t>ethylene dioxythiophene): polystyrene sulfonate (PEDOT: PSS), which is an excellent ion-to-electron transducer. For the pH sensor, an H ion-selective electrode was modified by polyaniline (PANI) using cyclic voltammetry. The LIG-based sensors showed good performance, with sensitivities of 51.5 mV/decade (pH), 45.4 mV/decade (Na</w:t>
      </w:r>
      <w:r w:rsidRPr="0047005B">
        <w:rPr>
          <w:rFonts w:ascii="Times New Roman" w:eastAsia="Times New Roman" w:hAnsi="Times New Roman" w:cs="Times New Roman"/>
          <w:kern w:val="0"/>
          <w:sz w:val="24"/>
          <w:szCs w:val="24"/>
          <w:vertAlign w:val="superscript"/>
          <w:lang w:eastAsia="en-IN"/>
          <w14:ligatures w14:val="none"/>
        </w:rPr>
        <w:t>+</w:t>
      </w:r>
      <w:r w:rsidRPr="0047005B">
        <w:rPr>
          <w:rFonts w:ascii="Times New Roman" w:eastAsia="Times New Roman" w:hAnsi="Times New Roman" w:cs="Times New Roman"/>
          <w:kern w:val="0"/>
          <w:sz w:val="24"/>
          <w:szCs w:val="24"/>
          <w:lang w:eastAsia="en-IN"/>
          <w14:ligatures w14:val="none"/>
        </w:rPr>
        <w:t>), and 43.3 mV/decade (K</w:t>
      </w:r>
      <w:r w:rsidRPr="0047005B">
        <w:rPr>
          <w:rFonts w:ascii="Times New Roman" w:eastAsia="Times New Roman" w:hAnsi="Times New Roman" w:cs="Times New Roman"/>
          <w:kern w:val="0"/>
          <w:sz w:val="24"/>
          <w:szCs w:val="24"/>
          <w:vertAlign w:val="superscript"/>
          <w:lang w:eastAsia="en-IN"/>
          <w14:ligatures w14:val="none"/>
        </w:rPr>
        <w:t>+</w:t>
      </w:r>
      <w:r w:rsidRPr="0047005B">
        <w:rPr>
          <w:rFonts w:ascii="Times New Roman" w:eastAsia="Times New Roman" w:hAnsi="Times New Roman" w:cs="Times New Roman"/>
          <w:kern w:val="0"/>
          <w:sz w:val="24"/>
          <w:szCs w:val="24"/>
          <w:lang w:eastAsia="en-IN"/>
          <w14:ligatures w14:val="none"/>
        </w:rPr>
        <w:t>), and the sensing performance was well-maintained under bent states. Good reproducibility, stability, and selectivity were also observed [</w:t>
      </w:r>
      <w:hyperlink r:id="rId43" w:anchor="B109-biosensors-12-00936" w:history="1">
        <w:r w:rsidR="003B723E" w:rsidRPr="0047005B">
          <w:rPr>
            <w:rFonts w:ascii="Times New Roman" w:eastAsia="Times New Roman" w:hAnsi="Times New Roman" w:cs="Times New Roman"/>
            <w:b/>
            <w:bCs/>
            <w:kern w:val="0"/>
            <w:sz w:val="24"/>
            <w:szCs w:val="24"/>
            <w:lang w:eastAsia="en-IN"/>
            <w14:ligatures w14:val="none"/>
          </w:rPr>
          <w:t>7</w:t>
        </w:r>
        <w:r w:rsidRPr="0047005B">
          <w:rPr>
            <w:rFonts w:ascii="Times New Roman" w:eastAsia="Times New Roman" w:hAnsi="Times New Roman" w:cs="Times New Roman"/>
            <w:b/>
            <w:bCs/>
            <w:kern w:val="0"/>
            <w:sz w:val="24"/>
            <w:szCs w:val="24"/>
            <w:lang w:eastAsia="en-IN"/>
            <w14:ligatures w14:val="none"/>
          </w:rPr>
          <w:t>9</w:t>
        </w:r>
      </w:hyperlink>
      <w:r w:rsidRPr="0047005B">
        <w:rPr>
          <w:rFonts w:ascii="Times New Roman" w:eastAsia="Times New Roman" w:hAnsi="Times New Roman" w:cs="Times New Roman"/>
          <w:kern w:val="0"/>
          <w:sz w:val="24"/>
          <w:szCs w:val="24"/>
          <w:lang w:eastAsia="en-IN"/>
          <w14:ligatures w14:val="none"/>
        </w:rPr>
        <w:t>].</w:t>
      </w:r>
    </w:p>
    <w:p w14:paraId="5C675DA5" w14:textId="6E29E151"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Having achieved the detection of physiological indicators on the body surface, researchers have paid more attention to the environmental information in contact with the body surface. A new strategy has been used to achieve the detection of NO</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in the environment by exposing the edge sites of MoS</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and WS</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to construct heterogeneous junctions [</w:t>
      </w:r>
      <w:hyperlink r:id="rId44" w:anchor="B110-biosensors-12-00936" w:history="1">
        <w:r w:rsidR="003B723E" w:rsidRPr="0047005B">
          <w:rPr>
            <w:rFonts w:ascii="Times New Roman" w:eastAsia="Times New Roman" w:hAnsi="Times New Roman" w:cs="Times New Roman"/>
            <w:b/>
            <w:bCs/>
            <w:kern w:val="0"/>
            <w:sz w:val="24"/>
            <w:szCs w:val="24"/>
            <w:lang w:eastAsia="en-IN"/>
            <w14:ligatures w14:val="none"/>
          </w:rPr>
          <w:t>8</w:t>
        </w:r>
        <w:r w:rsidRPr="0047005B">
          <w:rPr>
            <w:rFonts w:ascii="Times New Roman" w:eastAsia="Times New Roman" w:hAnsi="Times New Roman" w:cs="Times New Roman"/>
            <w:b/>
            <w:bCs/>
            <w:kern w:val="0"/>
            <w:sz w:val="24"/>
            <w:szCs w:val="24"/>
            <w:lang w:eastAsia="en-IN"/>
            <w14:ligatures w14:val="none"/>
          </w:rPr>
          <w:t>0</w:t>
        </w:r>
      </w:hyperlink>
      <w:r w:rsidRPr="0047005B">
        <w:rPr>
          <w:rFonts w:ascii="Times New Roman" w:eastAsia="Times New Roman" w:hAnsi="Times New Roman" w:cs="Times New Roman"/>
          <w:kern w:val="0"/>
          <w:sz w:val="24"/>
          <w:szCs w:val="24"/>
          <w:lang w:eastAsia="en-IN"/>
          <w14:ligatures w14:val="none"/>
        </w:rPr>
        <w:t>]. Lee et al. constructed a laboratory jacket by assembling graphene and MXene layer by layer to achieve the detection of NH</w:t>
      </w:r>
      <w:r w:rsidRPr="0047005B">
        <w:rPr>
          <w:rFonts w:ascii="Times New Roman" w:eastAsia="Times New Roman" w:hAnsi="Times New Roman" w:cs="Times New Roman"/>
          <w:kern w:val="0"/>
          <w:sz w:val="24"/>
          <w:szCs w:val="24"/>
          <w:vertAlign w:val="subscript"/>
          <w:lang w:eastAsia="en-IN"/>
          <w14:ligatures w14:val="none"/>
        </w:rPr>
        <w:t>3</w:t>
      </w:r>
      <w:r w:rsidRPr="0047005B">
        <w:rPr>
          <w:rFonts w:ascii="Times New Roman" w:eastAsia="Times New Roman" w:hAnsi="Times New Roman" w:cs="Times New Roman"/>
          <w:kern w:val="0"/>
          <w:sz w:val="24"/>
          <w:szCs w:val="24"/>
          <w:lang w:eastAsia="en-IN"/>
          <w14:ligatures w14:val="none"/>
        </w:rPr>
        <w:t>. The graphene-hybrid-based fibers have shown good mechanical flexibility (bending for 2000 cycles, resistance fluctuation ±0.2%) and a high sensitivity of 6.77% (∆R/R</w:t>
      </w:r>
      <w:r w:rsidRPr="0047005B">
        <w:rPr>
          <w:rFonts w:ascii="Times New Roman" w:eastAsia="Times New Roman" w:hAnsi="Times New Roman" w:cs="Times New Roman"/>
          <w:kern w:val="0"/>
          <w:sz w:val="24"/>
          <w:szCs w:val="24"/>
          <w:vertAlign w:val="subscript"/>
          <w:lang w:eastAsia="en-IN"/>
          <w14:ligatures w14:val="none"/>
        </w:rPr>
        <w:t>0</w:t>
      </w:r>
      <w:r w:rsidRPr="0047005B">
        <w:rPr>
          <w:rFonts w:ascii="Times New Roman" w:eastAsia="Times New Roman" w:hAnsi="Times New Roman" w:cs="Times New Roman"/>
          <w:kern w:val="0"/>
          <w:sz w:val="24"/>
          <w:szCs w:val="24"/>
          <w:lang w:eastAsia="en-IN"/>
          <w14:ligatures w14:val="none"/>
        </w:rPr>
        <w:t> = 6.77%) to 50 ppm NH</w:t>
      </w:r>
      <w:r w:rsidRPr="0047005B">
        <w:rPr>
          <w:rFonts w:ascii="Times New Roman" w:eastAsia="Times New Roman" w:hAnsi="Times New Roman" w:cs="Times New Roman"/>
          <w:kern w:val="0"/>
          <w:sz w:val="24"/>
          <w:szCs w:val="24"/>
          <w:vertAlign w:val="subscript"/>
          <w:lang w:eastAsia="en-IN"/>
          <w14:ligatures w14:val="none"/>
        </w:rPr>
        <w:t>3</w:t>
      </w:r>
      <w:r w:rsidRPr="0047005B">
        <w:rPr>
          <w:rFonts w:ascii="Times New Roman" w:eastAsia="Times New Roman" w:hAnsi="Times New Roman" w:cs="Times New Roman"/>
          <w:kern w:val="0"/>
          <w:sz w:val="24"/>
          <w:szCs w:val="24"/>
          <w:lang w:eastAsia="en-IN"/>
          <w14:ligatures w14:val="none"/>
        </w:rPr>
        <w:t> at room temperature [</w:t>
      </w:r>
      <w:hyperlink r:id="rId45" w:anchor="B111-biosensors-12-00936" w:history="1">
        <w:r w:rsidR="003B723E" w:rsidRPr="0047005B">
          <w:rPr>
            <w:rFonts w:ascii="Times New Roman" w:eastAsia="Times New Roman" w:hAnsi="Times New Roman" w:cs="Times New Roman"/>
            <w:b/>
            <w:bCs/>
            <w:kern w:val="0"/>
            <w:sz w:val="24"/>
            <w:szCs w:val="24"/>
            <w:lang w:eastAsia="en-IN"/>
            <w14:ligatures w14:val="none"/>
          </w:rPr>
          <w:t>8</w:t>
        </w:r>
        <w:r w:rsidRPr="0047005B">
          <w:rPr>
            <w:rFonts w:ascii="Times New Roman" w:eastAsia="Times New Roman" w:hAnsi="Times New Roman" w:cs="Times New Roman"/>
            <w:b/>
            <w:bCs/>
            <w:kern w:val="0"/>
            <w:sz w:val="24"/>
            <w:szCs w:val="24"/>
            <w:lang w:eastAsia="en-IN"/>
            <w14:ligatures w14:val="none"/>
          </w:rPr>
          <w:t>1</w:t>
        </w:r>
      </w:hyperlink>
      <w:r w:rsidRPr="0047005B">
        <w:rPr>
          <w:rFonts w:ascii="Times New Roman" w:eastAsia="Times New Roman" w:hAnsi="Times New Roman" w:cs="Times New Roman"/>
          <w:kern w:val="0"/>
          <w:sz w:val="24"/>
          <w:szCs w:val="24"/>
          <w:lang w:eastAsia="en-IN"/>
          <w14:ligatures w14:val="none"/>
        </w:rPr>
        <w:t>].</w:t>
      </w:r>
    </w:p>
    <w:p w14:paraId="0480658D" w14:textId="77777777"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Significant progress in the development of e-skin has been achieved in recent years; however, as single-function e-skin products have reached a summit, there is a significant opportunity to develop multifunctional e-skins, on which different sensors, communication modules, and power supply systems are integrated.</w:t>
      </w:r>
    </w:p>
    <w:p w14:paraId="0E7F3EDB" w14:textId="7401FA11" w:rsidR="00EC34D1" w:rsidRPr="0047005B" w:rsidRDefault="00EC34D1" w:rsidP="00EC34D1">
      <w:pPr>
        <w:spacing w:before="120" w:after="120" w:line="240" w:lineRule="auto"/>
        <w:jc w:val="both"/>
        <w:outlineLvl w:val="3"/>
        <w:rPr>
          <w:rFonts w:ascii="Times New Roman" w:eastAsia="Times New Roman" w:hAnsi="Times New Roman" w:cs="Times New Roman"/>
          <w:i/>
          <w:iCs/>
          <w:kern w:val="0"/>
          <w:sz w:val="24"/>
          <w:szCs w:val="24"/>
          <w:lang w:eastAsia="en-IN"/>
          <w14:ligatures w14:val="none"/>
        </w:rPr>
      </w:pPr>
      <w:r w:rsidRPr="0047005B">
        <w:rPr>
          <w:rFonts w:ascii="Times New Roman" w:eastAsia="Times New Roman" w:hAnsi="Times New Roman" w:cs="Times New Roman"/>
          <w:i/>
          <w:iCs/>
          <w:kern w:val="0"/>
          <w:sz w:val="24"/>
          <w:szCs w:val="24"/>
          <w:lang w:eastAsia="en-IN"/>
          <w14:ligatures w14:val="none"/>
        </w:rPr>
        <w:t>3.</w:t>
      </w:r>
      <w:r w:rsidR="003B723E" w:rsidRPr="0047005B">
        <w:rPr>
          <w:rFonts w:ascii="Times New Roman" w:eastAsia="Times New Roman" w:hAnsi="Times New Roman" w:cs="Times New Roman"/>
          <w:i/>
          <w:iCs/>
          <w:kern w:val="0"/>
          <w:sz w:val="24"/>
          <w:szCs w:val="24"/>
          <w:lang w:eastAsia="en-IN"/>
          <w14:ligatures w14:val="none"/>
        </w:rPr>
        <w:t>2</w:t>
      </w:r>
      <w:r w:rsidRPr="0047005B">
        <w:rPr>
          <w:rFonts w:ascii="Times New Roman" w:eastAsia="Times New Roman" w:hAnsi="Times New Roman" w:cs="Times New Roman"/>
          <w:i/>
          <w:iCs/>
          <w:kern w:val="0"/>
          <w:sz w:val="24"/>
          <w:szCs w:val="24"/>
          <w:lang w:eastAsia="en-IN"/>
          <w14:ligatures w14:val="none"/>
        </w:rPr>
        <w:t>. Other Types of Wearable Sensors</w:t>
      </w:r>
    </w:p>
    <w:p w14:paraId="429B038B" w14:textId="77777777"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Although much of the current research on wearable sensors is focused on e-skins and contact lens sensors, other types of wearable sensors for different body organs still provide high research value.</w:t>
      </w:r>
    </w:p>
    <w:p w14:paraId="4FE3B6E0" w14:textId="1F94E8E8"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As one of the most complex environments in the human body, the mouth contains many electrolytes, microorganisms, enzymes, proteins, gases, DNA, RNA, etc., which have high monitoring value and clinical diagnostic significance. The gases exhaled from the mouth also reflect health indicators. Gases from the human body contain components such as CO, bacteria, and volatile organic compounds (VOCs), which have clinical diagnostic significance for diabetes, cancer, gastritis, etc. Hou et al. proposed a novel humidity sensor functioning by a borophene–MoS2 heterostructure through controlled ultrasonication. The sensitivity was significantly enhanced to as high as 15,500% at a relative humidity of 97%, which is more than 90 or 70 times higher than that of a single borophene or MoS</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w:t>
      </w:r>
      <w:hyperlink r:id="rId46" w:anchor="B120-biosensors-12-00936" w:history="1">
        <w:r w:rsidRPr="0047005B">
          <w:rPr>
            <w:rFonts w:ascii="Times New Roman" w:eastAsia="Times New Roman" w:hAnsi="Times New Roman" w:cs="Times New Roman"/>
            <w:b/>
            <w:bCs/>
            <w:kern w:val="0"/>
            <w:sz w:val="24"/>
            <w:szCs w:val="24"/>
            <w:lang w:eastAsia="en-IN"/>
            <w14:ligatures w14:val="none"/>
          </w:rPr>
          <w:t>120</w:t>
        </w:r>
      </w:hyperlink>
      <w:r w:rsidRPr="0047005B">
        <w:rPr>
          <w:rFonts w:ascii="Times New Roman" w:eastAsia="Times New Roman" w:hAnsi="Times New Roman" w:cs="Times New Roman"/>
          <w:kern w:val="0"/>
          <w:sz w:val="24"/>
          <w:szCs w:val="24"/>
          <w:lang w:eastAsia="en-IN"/>
          <w14:ligatures w14:val="none"/>
        </w:rPr>
        <w:t>]. Liu et al. produced an electronic nose by constructing functionalized reduced graphene oxide to detect four cancer-related marker compounds (ethanol, 2-ethylhexanol, nonanal, and ethylbenzene) at 25 ppm with a linear response. Saliva correlates with blood and can be used to detect inflammation in various diseases [</w:t>
      </w:r>
      <w:hyperlink r:id="rId47" w:anchor="B121-biosensors-12-00936" w:history="1">
        <w:r w:rsidR="003B723E" w:rsidRPr="0047005B">
          <w:rPr>
            <w:rFonts w:ascii="Times New Roman" w:eastAsia="Times New Roman" w:hAnsi="Times New Roman" w:cs="Times New Roman"/>
            <w:b/>
            <w:bCs/>
            <w:kern w:val="0"/>
            <w:sz w:val="24"/>
            <w:szCs w:val="24"/>
            <w:lang w:eastAsia="en-IN"/>
            <w14:ligatures w14:val="none"/>
          </w:rPr>
          <w:t>82</w:t>
        </w:r>
      </w:hyperlink>
      <w:r w:rsidRPr="0047005B">
        <w:rPr>
          <w:rFonts w:ascii="Times New Roman" w:eastAsia="Times New Roman" w:hAnsi="Times New Roman" w:cs="Times New Roman"/>
          <w:kern w:val="0"/>
          <w:sz w:val="24"/>
          <w:szCs w:val="24"/>
          <w:lang w:eastAsia="en-IN"/>
          <w14:ligatures w14:val="none"/>
        </w:rPr>
        <w:t>].</w:t>
      </w:r>
    </w:p>
    <w:p w14:paraId="6DEB7EDF" w14:textId="7E9D93C1"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Mannoor et al. introduced a novel approach to produce wireless graphene nanosensors onto biomaterials via silk bioresorption. Graphene nanosensors are first printed onto water-soluble silk thin-film substrates, then contacted by interdigitated electrodes. Finally, the graphene/electrode/silk hybrid structure is transferred to biomaterials such as tooth enamel or tissue. The resulting device architecture is capable of extremely sensitive chemical and biological sensing, with detection limits down to a single bacterium, while also wirelessly achieving remote powering and readout. The research is considered an important milestone for oral health sensors [</w:t>
      </w:r>
      <w:hyperlink r:id="rId48" w:anchor="B48-biosensors-12-00936" w:history="1">
        <w:r w:rsidRPr="0047005B">
          <w:rPr>
            <w:rFonts w:ascii="Times New Roman" w:eastAsia="Times New Roman" w:hAnsi="Times New Roman" w:cs="Times New Roman"/>
            <w:b/>
            <w:bCs/>
            <w:kern w:val="0"/>
            <w:sz w:val="24"/>
            <w:szCs w:val="24"/>
            <w:lang w:eastAsia="en-IN"/>
            <w14:ligatures w14:val="none"/>
          </w:rPr>
          <w:t>8</w:t>
        </w:r>
      </w:hyperlink>
      <w:r w:rsidR="00D61728" w:rsidRPr="0047005B">
        <w:rPr>
          <w:rFonts w:ascii="Times New Roman" w:eastAsia="Times New Roman" w:hAnsi="Times New Roman" w:cs="Times New Roman"/>
          <w:b/>
          <w:bCs/>
          <w:kern w:val="0"/>
          <w:sz w:val="24"/>
          <w:szCs w:val="24"/>
          <w:lang w:eastAsia="en-IN"/>
          <w14:ligatures w14:val="none"/>
        </w:rPr>
        <w:t>3</w:t>
      </w:r>
      <w:r w:rsidRPr="0047005B">
        <w:rPr>
          <w:rFonts w:ascii="Times New Roman" w:eastAsia="Times New Roman" w:hAnsi="Times New Roman" w:cs="Times New Roman"/>
          <w:kern w:val="0"/>
          <w:sz w:val="24"/>
          <w:szCs w:val="24"/>
          <w:lang w:eastAsia="en-IN"/>
          <w14:ligatures w14:val="none"/>
        </w:rPr>
        <w:t>].</w:t>
      </w:r>
    </w:p>
    <w:p w14:paraId="7A8897F8" w14:textId="1C78868C"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Human hands are used most frequently to deliver signals and information. The role of gloves in wearable devices serves to detect pressure and environmental information and transmit sign language. Li et al. integrated a batch of surface-enhanced Raman scattering (SERS) arrays composed of Ag/MoS</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particles on flame-retardant gloves through screen printing technology, which can detect multiple polycyclic aromatic hydrocarbons (PAHs) simultaneously [</w:t>
      </w:r>
      <w:hyperlink r:id="rId49" w:anchor="B122-biosensors-12-00936" w:history="1">
        <w:r w:rsidR="00D27635" w:rsidRPr="0047005B">
          <w:rPr>
            <w:rFonts w:ascii="Times New Roman" w:eastAsia="Times New Roman" w:hAnsi="Times New Roman" w:cs="Times New Roman"/>
            <w:b/>
            <w:bCs/>
            <w:kern w:val="0"/>
            <w:sz w:val="24"/>
            <w:szCs w:val="24"/>
            <w:lang w:eastAsia="en-IN"/>
            <w14:ligatures w14:val="none"/>
          </w:rPr>
          <w:t>84</w:t>
        </w:r>
      </w:hyperlink>
      <w:r w:rsidRPr="0047005B">
        <w:rPr>
          <w:rFonts w:ascii="Times New Roman" w:eastAsia="Times New Roman" w:hAnsi="Times New Roman" w:cs="Times New Roman"/>
          <w:kern w:val="0"/>
          <w:sz w:val="24"/>
          <w:szCs w:val="24"/>
          <w:lang w:eastAsia="en-IN"/>
          <w14:ligatures w14:val="none"/>
        </w:rPr>
        <w:t xml:space="preserve">]. </w:t>
      </w:r>
    </w:p>
    <w:p w14:paraId="653B0931" w14:textId="6AF04C21"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lastRenderedPageBreak/>
        <w:t>According to statistics, more than 1.57 billion people worldwide suffered from deafness by 2019 and the number might reach up to 2.45 billion by 2050 [</w:t>
      </w:r>
      <w:hyperlink r:id="rId50" w:anchor="B123-biosensors-12-00936" w:history="1">
        <w:r w:rsidR="00D27635" w:rsidRPr="0047005B">
          <w:rPr>
            <w:rFonts w:ascii="Times New Roman" w:eastAsia="Times New Roman" w:hAnsi="Times New Roman" w:cs="Times New Roman"/>
            <w:b/>
            <w:bCs/>
            <w:kern w:val="0"/>
            <w:sz w:val="24"/>
            <w:szCs w:val="24"/>
            <w:lang w:eastAsia="en-IN"/>
            <w14:ligatures w14:val="none"/>
          </w:rPr>
          <w:t>85</w:t>
        </w:r>
      </w:hyperlink>
      <w:r w:rsidRPr="0047005B">
        <w:rPr>
          <w:rFonts w:ascii="Times New Roman" w:eastAsia="Times New Roman" w:hAnsi="Times New Roman" w:cs="Times New Roman"/>
          <w:kern w:val="0"/>
          <w:sz w:val="24"/>
          <w:szCs w:val="24"/>
          <w:lang w:eastAsia="en-IN"/>
          <w14:ligatures w14:val="none"/>
        </w:rPr>
        <w:t>]. The intervention of cochlear implants and speech recognition sensors would be an effective alleviation. Li et al. reported an artificial eardrum using an acoustic sensor based on 2D MXene (Ti</w:t>
      </w:r>
      <w:r w:rsidRPr="0047005B">
        <w:rPr>
          <w:rFonts w:ascii="Times New Roman" w:eastAsia="Times New Roman" w:hAnsi="Times New Roman" w:cs="Times New Roman"/>
          <w:kern w:val="0"/>
          <w:sz w:val="24"/>
          <w:szCs w:val="24"/>
          <w:vertAlign w:val="subscript"/>
          <w:lang w:eastAsia="en-IN"/>
          <w14:ligatures w14:val="none"/>
        </w:rPr>
        <w:t>3</w:t>
      </w:r>
      <w:r w:rsidRPr="0047005B">
        <w:rPr>
          <w:rFonts w:ascii="Times New Roman" w:eastAsia="Times New Roman" w:hAnsi="Times New Roman" w:cs="Times New Roman"/>
          <w:kern w:val="0"/>
          <w:sz w:val="24"/>
          <w:szCs w:val="24"/>
          <w:lang w:eastAsia="en-IN"/>
          <w14:ligatures w14:val="none"/>
        </w:rPr>
        <w:t>C</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T</w:t>
      </w:r>
      <w:r w:rsidRPr="0047005B">
        <w:rPr>
          <w:rFonts w:ascii="Times New Roman" w:eastAsia="Times New Roman" w:hAnsi="Times New Roman" w:cs="Times New Roman"/>
          <w:kern w:val="0"/>
          <w:sz w:val="24"/>
          <w:szCs w:val="24"/>
          <w:vertAlign w:val="subscript"/>
          <w:lang w:eastAsia="en-IN"/>
          <w14:ligatures w14:val="none"/>
        </w:rPr>
        <w:t>x</w:t>
      </w:r>
      <w:r w:rsidRPr="0047005B">
        <w:rPr>
          <w:rFonts w:ascii="Times New Roman" w:eastAsia="Times New Roman" w:hAnsi="Times New Roman" w:cs="Times New Roman"/>
          <w:kern w:val="0"/>
          <w:sz w:val="24"/>
          <w:szCs w:val="24"/>
          <w:lang w:eastAsia="en-IN"/>
          <w14:ligatures w14:val="none"/>
        </w:rPr>
        <w:t>), which can enable a two-stage amplification of pressure and acoustic sensing, thus mimicking the function of a human eardrum for realizing voice detection and recognition</w:t>
      </w:r>
      <w:r w:rsidR="00D27635" w:rsidRPr="0047005B">
        <w:rPr>
          <w:rFonts w:ascii="Times New Roman" w:eastAsia="Times New Roman" w:hAnsi="Times New Roman" w:cs="Times New Roman"/>
          <w:kern w:val="0"/>
          <w:sz w:val="24"/>
          <w:szCs w:val="24"/>
          <w:lang w:eastAsia="en-IN"/>
          <w14:ligatures w14:val="none"/>
        </w:rPr>
        <w:t xml:space="preserve">. </w:t>
      </w:r>
      <w:r w:rsidRPr="0047005B">
        <w:rPr>
          <w:rFonts w:ascii="Times New Roman" w:eastAsia="Times New Roman" w:hAnsi="Times New Roman" w:cs="Times New Roman"/>
          <w:kern w:val="0"/>
          <w:sz w:val="24"/>
          <w:szCs w:val="24"/>
          <w:lang w:eastAsia="en-IN"/>
          <w14:ligatures w14:val="none"/>
        </w:rPr>
        <w:t>Later, Wang et al. designed a graphene throat patch that is capable of recording deformation resistance through weak vibrations even when no sound is emitted subsequently through AI analysis of the signal [</w:t>
      </w:r>
      <w:r w:rsidR="00D27635" w:rsidRPr="0047005B">
        <w:rPr>
          <w:rFonts w:ascii="Times New Roman" w:eastAsia="Times New Roman" w:hAnsi="Times New Roman" w:cs="Times New Roman"/>
          <w:b/>
          <w:bCs/>
          <w:kern w:val="0"/>
          <w:sz w:val="24"/>
          <w:szCs w:val="24"/>
          <w:lang w:eastAsia="en-IN"/>
          <w14:ligatures w14:val="none"/>
        </w:rPr>
        <w:t>86</w:t>
      </w:r>
      <w:r w:rsidRPr="0047005B">
        <w:rPr>
          <w:rFonts w:ascii="Times New Roman" w:eastAsia="Times New Roman" w:hAnsi="Times New Roman" w:cs="Times New Roman"/>
          <w:kern w:val="0"/>
          <w:sz w:val="24"/>
          <w:szCs w:val="24"/>
          <w:lang w:eastAsia="en-IN"/>
          <w14:ligatures w14:val="none"/>
        </w:rPr>
        <w:t>].</w:t>
      </w:r>
    </w:p>
    <w:p w14:paraId="3A1933BB" w14:textId="77777777" w:rsidR="00EC34D1" w:rsidRPr="0047005B" w:rsidRDefault="00EC34D1" w:rsidP="00EC34D1">
      <w:pPr>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4. Integrated Wearable Biosensor Systems</w:t>
      </w:r>
    </w:p>
    <w:p w14:paraId="73E26A84" w14:textId="77777777"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The 2D-based biosensors described above are focused on device function rather than system performance. The most advanced noninvasive physiological monitoring systems desire multifunctional and highly integrated sensors, which require more interdisciplinary collaboration rather than the creation of a single-functional sensor. An ideal sensor system consists of a power supply module, a communication module, a computational storage module, a sensing module, and even a drug delivery system (therapeutic module). In this section, we present some of the scientific results that have guided the 2D-based wearable biosensor systems, as well as the components needed to build a complete wearable system.</w:t>
      </w:r>
    </w:p>
    <w:p w14:paraId="501D4522" w14:textId="77777777" w:rsidR="00EC34D1" w:rsidRPr="0047005B" w:rsidRDefault="00EC34D1" w:rsidP="00EC34D1">
      <w:pPr>
        <w:spacing w:before="120" w:after="120" w:line="240" w:lineRule="auto"/>
        <w:jc w:val="both"/>
        <w:outlineLvl w:val="3"/>
        <w:rPr>
          <w:rFonts w:ascii="Times New Roman" w:eastAsia="Times New Roman" w:hAnsi="Times New Roman" w:cs="Times New Roman"/>
          <w:i/>
          <w:iCs/>
          <w:kern w:val="0"/>
          <w:sz w:val="24"/>
          <w:szCs w:val="24"/>
          <w:lang w:eastAsia="en-IN"/>
          <w14:ligatures w14:val="none"/>
        </w:rPr>
      </w:pPr>
      <w:r w:rsidRPr="0047005B">
        <w:rPr>
          <w:rFonts w:ascii="Times New Roman" w:eastAsia="Times New Roman" w:hAnsi="Times New Roman" w:cs="Times New Roman"/>
          <w:i/>
          <w:iCs/>
          <w:kern w:val="0"/>
          <w:sz w:val="24"/>
          <w:szCs w:val="24"/>
          <w:lang w:eastAsia="en-IN"/>
          <w14:ligatures w14:val="none"/>
        </w:rPr>
        <w:t>4.1. Two-Dimensional-Based Wearable Biosensor Systems</w:t>
      </w:r>
    </w:p>
    <w:p w14:paraId="0DF21ADF" w14:textId="77777777"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 high degree of integration is the way forward for the commercial operation of wearable flexible sensors. A popular wearable system must be self-contained. However, due to the multidisciplinary intersection and integration techniques in 2D materials, only a few works can achieve a fully integrated wearable biosensor system.</w:t>
      </w:r>
    </w:p>
    <w:p w14:paraId="1BFD979C" w14:textId="244EE8EA"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One representative example is a fully integrated wristband sweat sensor designed by Gao et al. They used commercially available silicon-based integrated circuit technology (more than ten chips) and five functional sensors integrated on a flexible substrate. This wearable device can communicate in real time to a mobile phone terminal or the cloud and compensate for the signal, as well as provide measurement and storage for transmission, with great potential for physiological clinical research and commercialization [</w:t>
      </w:r>
      <w:hyperlink r:id="rId51" w:anchor="B127-biosensors-12-00936" w:history="1">
        <w:r w:rsidR="00D27635" w:rsidRPr="0047005B">
          <w:rPr>
            <w:rFonts w:ascii="Times New Roman" w:eastAsia="Times New Roman" w:hAnsi="Times New Roman" w:cs="Times New Roman"/>
            <w:b/>
            <w:bCs/>
            <w:kern w:val="0"/>
            <w:sz w:val="24"/>
            <w:szCs w:val="24"/>
            <w:lang w:eastAsia="en-IN"/>
            <w14:ligatures w14:val="none"/>
          </w:rPr>
          <w:t>8</w:t>
        </w:r>
        <w:r w:rsidRPr="0047005B">
          <w:rPr>
            <w:rFonts w:ascii="Times New Roman" w:eastAsia="Times New Roman" w:hAnsi="Times New Roman" w:cs="Times New Roman"/>
            <w:b/>
            <w:bCs/>
            <w:kern w:val="0"/>
            <w:sz w:val="24"/>
            <w:szCs w:val="24"/>
            <w:lang w:eastAsia="en-IN"/>
            <w14:ligatures w14:val="none"/>
          </w:rPr>
          <w:t>7</w:t>
        </w:r>
      </w:hyperlink>
      <w:r w:rsidRPr="0047005B">
        <w:rPr>
          <w:rFonts w:ascii="Times New Roman" w:eastAsia="Times New Roman" w:hAnsi="Times New Roman" w:cs="Times New Roman"/>
          <w:kern w:val="0"/>
          <w:sz w:val="24"/>
          <w:szCs w:val="24"/>
          <w:lang w:eastAsia="en-IN"/>
          <w14:ligatures w14:val="none"/>
        </w:rPr>
        <w:t>].</w:t>
      </w:r>
    </w:p>
    <w:p w14:paraId="118685A0" w14:textId="77777777" w:rsidR="00EC34D1" w:rsidRPr="0047005B" w:rsidRDefault="00EC34D1" w:rsidP="00EC34D1">
      <w:pPr>
        <w:shd w:val="clear" w:color="auto" w:fill="FFFFFF"/>
        <w:spacing w:before="120" w:after="120" w:line="240" w:lineRule="auto"/>
        <w:jc w:val="both"/>
        <w:outlineLvl w:val="3"/>
        <w:rPr>
          <w:rFonts w:ascii="Times New Roman" w:eastAsia="Times New Roman" w:hAnsi="Times New Roman" w:cs="Times New Roman"/>
          <w:i/>
          <w:iCs/>
          <w:kern w:val="0"/>
          <w:sz w:val="24"/>
          <w:szCs w:val="24"/>
          <w:lang w:eastAsia="en-IN"/>
          <w14:ligatures w14:val="none"/>
        </w:rPr>
      </w:pPr>
      <w:r w:rsidRPr="0047005B">
        <w:rPr>
          <w:rFonts w:ascii="Times New Roman" w:eastAsia="Times New Roman" w:hAnsi="Times New Roman" w:cs="Times New Roman"/>
          <w:i/>
          <w:iCs/>
          <w:kern w:val="0"/>
          <w:sz w:val="24"/>
          <w:szCs w:val="24"/>
          <w:lang w:eastAsia="en-IN"/>
          <w14:ligatures w14:val="none"/>
        </w:rPr>
        <w:t>4.2. Power Supply for Biosensor System</w:t>
      </w:r>
    </w:p>
    <w:p w14:paraId="70C1086A" w14:textId="77777777" w:rsidR="00EC34D1" w:rsidRPr="0047005B" w:rsidRDefault="00EC34D1" w:rsidP="00EC34D1">
      <w:pPr>
        <w:shd w:val="clear" w:color="auto" w:fill="FFFFFF"/>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 significant part of the current research on wearable systems requires external power supply systems to carry out, which include computers, electrochemical workstations, and multimeters. Nowadays, most of the commercial wearable devices use traditional batteries such as lithium batteries and button cells, which limit the miniaturization and application of devices. Hence, efforts have been made on the power supply. Thus far, wearable systems can be expected to be powered by supercapacitors, solar cells, bioelectricity technology, physical hair technology, NFC technology, etc.</w:t>
      </w:r>
    </w:p>
    <w:p w14:paraId="386CBAAD" w14:textId="52FB7EAE" w:rsidR="00EC34D1" w:rsidRPr="0047005B" w:rsidRDefault="00EC34D1" w:rsidP="00EC34D1">
      <w:pPr>
        <w:shd w:val="clear" w:color="auto" w:fill="FFFFFF"/>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Flexible self-healing supercapacitors, a competitive power supply system with high energy density, high charging and discharging efficiency, and excellent mechanical flexibility, meet substantially all the requirements for powering wearable sensing devices. Vu et al. demonstrated a self-healing flexible supercapacitor based on a conductive composite electrode composed of polyurethane and carbon black (PU/CB) using a sandwich structure that provided excellent electrical performance and mechanical flexibility. The device has an electrical energy density of 5.8 μWh/cm</w:t>
      </w:r>
      <w:r w:rsidRPr="0047005B">
        <w:rPr>
          <w:rFonts w:ascii="Times New Roman" w:eastAsia="Times New Roman" w:hAnsi="Times New Roman" w:cs="Times New Roman"/>
          <w:kern w:val="0"/>
          <w:sz w:val="24"/>
          <w:szCs w:val="24"/>
          <w:vertAlign w:val="superscript"/>
          <w:lang w:eastAsia="en-IN"/>
          <w14:ligatures w14:val="none"/>
        </w:rPr>
        <w:t>2</w:t>
      </w:r>
      <w:r w:rsidRPr="0047005B">
        <w:rPr>
          <w:rFonts w:ascii="Times New Roman" w:eastAsia="Times New Roman" w:hAnsi="Times New Roman" w:cs="Times New Roman"/>
          <w:kern w:val="0"/>
          <w:sz w:val="24"/>
          <w:szCs w:val="24"/>
          <w:lang w:eastAsia="en-IN"/>
          <w14:ligatures w14:val="none"/>
        </w:rPr>
        <w:t> at 1 mA/cm</w:t>
      </w:r>
      <w:r w:rsidRPr="0047005B">
        <w:rPr>
          <w:rFonts w:ascii="Times New Roman" w:eastAsia="Times New Roman" w:hAnsi="Times New Roman" w:cs="Times New Roman"/>
          <w:kern w:val="0"/>
          <w:sz w:val="24"/>
          <w:szCs w:val="24"/>
          <w:vertAlign w:val="superscript"/>
          <w:lang w:eastAsia="en-IN"/>
          <w14:ligatures w14:val="none"/>
        </w:rPr>
        <w:t>2</w:t>
      </w:r>
      <w:r w:rsidRPr="0047005B">
        <w:rPr>
          <w:rFonts w:ascii="Times New Roman" w:eastAsia="Times New Roman" w:hAnsi="Times New Roman" w:cs="Times New Roman"/>
          <w:kern w:val="0"/>
          <w:sz w:val="24"/>
          <w:szCs w:val="24"/>
          <w:lang w:eastAsia="en-IN"/>
          <w14:ligatures w14:val="none"/>
        </w:rPr>
        <w:t> and 91% capacity retention during 10,000 charge/discharge cycles after breaking/healing [</w:t>
      </w:r>
      <w:hyperlink r:id="rId52" w:anchor="B131-biosensors-12-00936" w:history="1">
        <w:r w:rsidR="00D27635" w:rsidRPr="0047005B">
          <w:rPr>
            <w:rFonts w:ascii="Times New Roman" w:eastAsia="Times New Roman" w:hAnsi="Times New Roman" w:cs="Times New Roman"/>
            <w:b/>
            <w:bCs/>
            <w:kern w:val="0"/>
            <w:sz w:val="24"/>
            <w:szCs w:val="24"/>
            <w:lang w:eastAsia="en-IN"/>
            <w14:ligatures w14:val="none"/>
          </w:rPr>
          <w:t>88</w:t>
        </w:r>
      </w:hyperlink>
      <w:r w:rsidRPr="0047005B">
        <w:rPr>
          <w:rFonts w:ascii="Times New Roman" w:eastAsia="Times New Roman" w:hAnsi="Times New Roman" w:cs="Times New Roman"/>
          <w:kern w:val="0"/>
          <w:sz w:val="24"/>
          <w:szCs w:val="24"/>
          <w:lang w:eastAsia="en-IN"/>
          <w14:ligatures w14:val="none"/>
        </w:rPr>
        <w:t xml:space="preserve">]. Two-dimensional materials also emerge </w:t>
      </w:r>
      <w:r w:rsidRPr="0047005B">
        <w:rPr>
          <w:rFonts w:ascii="Times New Roman" w:eastAsia="Times New Roman" w:hAnsi="Times New Roman" w:cs="Times New Roman"/>
          <w:kern w:val="0"/>
          <w:sz w:val="24"/>
          <w:szCs w:val="24"/>
          <w:lang w:eastAsia="en-IN"/>
          <w14:ligatures w14:val="none"/>
        </w:rPr>
        <w:lastRenderedPageBreak/>
        <w:t>in this area. Kumar et al. used graphene as a printing ink combined with 3D technology to produce a flexible supercapacitor without any additives [</w:t>
      </w:r>
      <w:hyperlink r:id="rId53" w:anchor="B132-biosensors-12-00936" w:history="1">
        <w:r w:rsidR="00D27635" w:rsidRPr="0047005B">
          <w:rPr>
            <w:rFonts w:ascii="Times New Roman" w:eastAsia="Times New Roman" w:hAnsi="Times New Roman" w:cs="Times New Roman"/>
            <w:b/>
            <w:bCs/>
            <w:kern w:val="0"/>
            <w:sz w:val="24"/>
            <w:szCs w:val="24"/>
            <w:lang w:eastAsia="en-IN"/>
            <w14:ligatures w14:val="none"/>
          </w:rPr>
          <w:t>89</w:t>
        </w:r>
      </w:hyperlink>
      <w:r w:rsidRPr="0047005B">
        <w:rPr>
          <w:rFonts w:ascii="Times New Roman" w:eastAsia="Times New Roman" w:hAnsi="Times New Roman" w:cs="Times New Roman"/>
          <w:kern w:val="0"/>
          <w:sz w:val="24"/>
          <w:szCs w:val="24"/>
          <w:lang w:eastAsia="en-IN"/>
          <w14:ligatures w14:val="none"/>
        </w:rPr>
        <w:t>].</w:t>
      </w:r>
    </w:p>
    <w:p w14:paraId="3E42558A" w14:textId="05550AE1" w:rsidR="00EC34D1" w:rsidRPr="0047005B" w:rsidRDefault="00EC34D1" w:rsidP="00EC34D1">
      <w:pPr>
        <w:shd w:val="clear" w:color="auto" w:fill="FFFFFF"/>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Physical power generation techniques generally exploit the piezoelectric and Seebeck effects to power a thermodynamic generator by using ambient-skin-temperature differences. Lu et al. designed a flexible piezoelectric nanogenerator through 3D nano-BCZT@Ag heterostructures. The device can be powered by human walking and can deliver 5.85 μA of current (38.6 V) [</w:t>
      </w:r>
      <w:hyperlink r:id="rId54" w:anchor="B133-biosensors-12-00936" w:history="1">
        <w:r w:rsidR="005F25DB" w:rsidRPr="0047005B">
          <w:rPr>
            <w:rFonts w:ascii="Times New Roman" w:eastAsia="Times New Roman" w:hAnsi="Times New Roman" w:cs="Times New Roman"/>
            <w:b/>
            <w:bCs/>
            <w:kern w:val="0"/>
            <w:sz w:val="24"/>
            <w:szCs w:val="24"/>
            <w:lang w:eastAsia="en-IN"/>
            <w14:ligatures w14:val="none"/>
          </w:rPr>
          <w:t>90</w:t>
        </w:r>
      </w:hyperlink>
      <w:r w:rsidRPr="0047005B">
        <w:rPr>
          <w:rFonts w:ascii="Times New Roman" w:eastAsia="Times New Roman" w:hAnsi="Times New Roman" w:cs="Times New Roman"/>
          <w:kern w:val="0"/>
          <w:sz w:val="24"/>
          <w:szCs w:val="24"/>
          <w:lang w:eastAsia="en-IN"/>
          <w14:ligatures w14:val="none"/>
        </w:rPr>
        <w:t>]. Triboelectric nanogenerators (TENGs) are used to power devices by converting friction into electrical energy. Kim et al. showed us a wearable ECG system based on a wearable thermoelectric generator (w-TEG) that can provide more than 13 μW/cm</w:t>
      </w:r>
      <w:r w:rsidRPr="0047005B">
        <w:rPr>
          <w:rFonts w:ascii="Times New Roman" w:eastAsia="Times New Roman" w:hAnsi="Times New Roman" w:cs="Times New Roman"/>
          <w:kern w:val="0"/>
          <w:sz w:val="24"/>
          <w:szCs w:val="24"/>
          <w:vertAlign w:val="superscript"/>
          <w:lang w:eastAsia="en-IN"/>
          <w14:ligatures w14:val="none"/>
        </w:rPr>
        <w:t>2</w:t>
      </w:r>
      <w:r w:rsidRPr="0047005B">
        <w:rPr>
          <w:rFonts w:ascii="Times New Roman" w:eastAsia="Times New Roman" w:hAnsi="Times New Roman" w:cs="Times New Roman"/>
          <w:kern w:val="0"/>
          <w:sz w:val="24"/>
          <w:szCs w:val="24"/>
          <w:lang w:eastAsia="en-IN"/>
          <w14:ligatures w14:val="none"/>
        </w:rPr>
        <w:t> of power for more than 22 h through temperature differences [</w:t>
      </w:r>
      <w:hyperlink r:id="rId55" w:anchor="B134-biosensors-12-00936" w:history="1">
        <w:r w:rsidR="005F25DB" w:rsidRPr="0047005B">
          <w:rPr>
            <w:rFonts w:ascii="Times New Roman" w:eastAsia="Times New Roman" w:hAnsi="Times New Roman" w:cs="Times New Roman"/>
            <w:b/>
            <w:bCs/>
            <w:kern w:val="0"/>
            <w:sz w:val="24"/>
            <w:szCs w:val="24"/>
            <w:lang w:eastAsia="en-IN"/>
            <w14:ligatures w14:val="none"/>
          </w:rPr>
          <w:t>91</w:t>
        </w:r>
      </w:hyperlink>
      <w:r w:rsidRPr="0047005B">
        <w:rPr>
          <w:rFonts w:ascii="Times New Roman" w:eastAsia="Times New Roman" w:hAnsi="Times New Roman" w:cs="Times New Roman"/>
          <w:kern w:val="0"/>
          <w:sz w:val="24"/>
          <w:szCs w:val="24"/>
          <w:lang w:eastAsia="en-IN"/>
          <w14:ligatures w14:val="none"/>
        </w:rPr>
        <w:t>]. Guo et al. presented a prototype of an all-in-one shape-adaptive self-charging power unit that can be used for scavenging random body motion energy under complex mechanical deformations. A kirigami paper-based supercapacitor (KP-SC) was designed to work as the flexible energy storage device (stretchability up to 215%). A stretchable and shape-adaptive silicone rubber triboelectric nanogenerator (SR-TENG) was utilized as a flexible energy harvesting device. By combining them with a rectifier, a stretchable, twistable, and bendable self-charging power package was achieved for sustainably driving wearable electronics. This work provides a potential platform for flexible self-powered systems [</w:t>
      </w:r>
      <w:r w:rsidR="005F25DB" w:rsidRPr="0047005B">
        <w:rPr>
          <w:rFonts w:ascii="Times New Roman" w:eastAsia="Times New Roman" w:hAnsi="Times New Roman" w:cs="Times New Roman"/>
          <w:b/>
          <w:bCs/>
          <w:kern w:val="0"/>
          <w:sz w:val="24"/>
          <w:szCs w:val="24"/>
          <w:lang w:eastAsia="en-IN"/>
          <w14:ligatures w14:val="none"/>
        </w:rPr>
        <w:t>92</w:t>
      </w:r>
      <w:r w:rsidR="005F25DB" w:rsidRPr="0047005B">
        <w:rPr>
          <w:rFonts w:ascii="Times New Roman" w:eastAsia="Times New Roman" w:hAnsi="Times New Roman" w:cs="Times New Roman"/>
          <w:kern w:val="0"/>
          <w:sz w:val="24"/>
          <w:szCs w:val="24"/>
          <w:lang w:eastAsia="en-IN"/>
          <w14:ligatures w14:val="none"/>
        </w:rPr>
        <w:t>].</w:t>
      </w:r>
    </w:p>
    <w:p w14:paraId="01943348" w14:textId="77777777" w:rsidR="00EC34D1" w:rsidRPr="0047005B" w:rsidRDefault="00EC34D1" w:rsidP="00EC34D1">
      <w:pPr>
        <w:shd w:val="clear" w:color="auto" w:fill="FFFFFF"/>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5. Challenges and Perspectives</w:t>
      </w:r>
    </w:p>
    <w:p w14:paraId="2D800742" w14:textId="77777777" w:rsidR="00EC34D1" w:rsidRPr="0047005B" w:rsidRDefault="00EC34D1" w:rsidP="00EC34D1">
      <w:pPr>
        <w:shd w:val="clear" w:color="auto" w:fill="FFFFFF"/>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Recent advances in prototypical wearable biosensors with wide-ranging applications across e-skin, contact lenses, and other types of human organ sensors have accelerated the development of 2D wearable biosensor systems. These devices have a wide range of potential uses in the clinical, consumer, and research sectors. They can offer crucial functionality in the fields of clinical medicine, cosmetics, and digital health that conventional electronic systems cannot. However, there is a long way toward final commercialization, especially in materials quality control and system design. Some concerns and potential technical solutions are provided as follows:</w:t>
      </w:r>
    </w:p>
    <w:p w14:paraId="23A32800" w14:textId="32F3D9B0" w:rsidR="00EC34D1" w:rsidRPr="0047005B" w:rsidRDefault="00EC34D1" w:rsidP="00EC34D1">
      <w:pPr>
        <w:shd w:val="clear" w:color="auto" w:fill="FFFFFF"/>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 xml:space="preserve">Materials quality-control: First, the efficiency of industrial fabrication of 2D materials is a concern. Commercially, traditional silicon-based electronics and organic semiconductors perform better in terms of production costs and efficiency. Developing innovative methods for the large-scale preparation of high-quality 2D materials with low-cost is extremely urgent. Secondly, due to the good thermal/chemical stability and comprehensive study on the graphene and TMDCs, </w:t>
      </w:r>
      <w:r w:rsidR="00956FFC" w:rsidRPr="0047005B">
        <w:rPr>
          <w:rFonts w:ascii="Times New Roman" w:eastAsia="Times New Roman" w:hAnsi="Times New Roman" w:cs="Times New Roman"/>
          <w:kern w:val="0"/>
          <w:sz w:val="24"/>
          <w:szCs w:val="24"/>
          <w:lang w:eastAsia="en-IN"/>
          <w14:ligatures w14:val="none"/>
        </w:rPr>
        <w:t>most of</w:t>
      </w:r>
      <w:r w:rsidRPr="0047005B">
        <w:rPr>
          <w:rFonts w:ascii="Times New Roman" w:eastAsia="Times New Roman" w:hAnsi="Times New Roman" w:cs="Times New Roman"/>
          <w:kern w:val="0"/>
          <w:sz w:val="24"/>
          <w:szCs w:val="24"/>
          <w:lang w:eastAsia="en-IN"/>
          <w14:ligatures w14:val="none"/>
        </w:rPr>
        <w:t xml:space="preserve"> the present studies on 2D flexible sensors has concentrated on graphene and TMDCs. Other 2D materials with different energy gaps, such as black phosphorus (BP) and PtSe2, have shown promise for sensing applications. In addition to 2D materials, 2D van der Waals heterostructures have advantages on improving material stability and device performance [</w:t>
      </w:r>
      <w:hyperlink r:id="rId56" w:anchor="B138-biosensors-12-00936" w:history="1">
        <w:r w:rsidR="0047005B" w:rsidRPr="0047005B">
          <w:rPr>
            <w:rFonts w:ascii="Times New Roman" w:eastAsia="Times New Roman" w:hAnsi="Times New Roman" w:cs="Times New Roman"/>
            <w:b/>
            <w:bCs/>
            <w:kern w:val="0"/>
            <w:sz w:val="24"/>
            <w:szCs w:val="24"/>
            <w:lang w:eastAsia="en-IN"/>
            <w14:ligatures w14:val="none"/>
          </w:rPr>
          <w:t>93</w:t>
        </w:r>
      </w:hyperlink>
      <w:r w:rsidRPr="0047005B">
        <w:rPr>
          <w:rFonts w:ascii="Times New Roman" w:eastAsia="Times New Roman" w:hAnsi="Times New Roman" w:cs="Times New Roman"/>
          <w:kern w:val="0"/>
          <w:sz w:val="24"/>
          <w:szCs w:val="24"/>
          <w:lang w:eastAsia="en-IN"/>
          <w14:ligatures w14:val="none"/>
        </w:rPr>
        <w:t>]. Constructing new biosensing devices using such heterostructures has the potential to enhance sensitivity, selectivity, and stability. In addition, the biocompatibility of the synthesized 2D materials and 2D heterostructures should be investigated to enable their practical applications in bioanalysis.</w:t>
      </w:r>
    </w:p>
    <w:p w14:paraId="45424FBE" w14:textId="77777777" w:rsidR="00EC34D1" w:rsidRPr="0047005B" w:rsidRDefault="00EC34D1" w:rsidP="00EC34D1">
      <w:pPr>
        <w:shd w:val="clear" w:color="auto" w:fill="FFFFFF"/>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 xml:space="preserve">System design: It appears that the system design has faced greater difficulties than the materials side. First and foremost, the system design must incorporate additional utility. Nobody wants to carry about a full-body wearable device. Instead, consumers wish to detect more information with a single device, which necessitates greater work in terms of powered devices and integrated circuit architecture. Furthermore, the dependability and safety of the system are the key concerns. It is crucial to make sure that the materials employed are biocompatible. More importantly, the biosensor system should be sturdy enough to function without heat, leaks, explosions, or other adverse effects. Reliability is a wide concept that </w:t>
      </w:r>
      <w:r w:rsidRPr="0047005B">
        <w:rPr>
          <w:rFonts w:ascii="Times New Roman" w:eastAsia="Times New Roman" w:hAnsi="Times New Roman" w:cs="Times New Roman"/>
          <w:kern w:val="0"/>
          <w:sz w:val="24"/>
          <w:szCs w:val="24"/>
          <w:lang w:eastAsia="en-IN"/>
          <w14:ligatures w14:val="none"/>
        </w:rPr>
        <w:lastRenderedPageBreak/>
        <w:t>encompasses characteristics such as longevity, accuracy, and interference resistance. In the case of glucose sensors, for example, the common method is to modify the electrode with glucose oxidase, which must be preserved in a specific environment and cannot be operated for extended periods. This is not reliable in practical application. To solve these difficulties, researchers must build more studies in device structure design.</w:t>
      </w:r>
    </w:p>
    <w:p w14:paraId="1BFA1603" w14:textId="77777777" w:rsidR="00EC34D1" w:rsidRPr="0047005B" w:rsidRDefault="00EC34D1" w:rsidP="00EC34D1">
      <w:pPr>
        <w:shd w:val="clear" w:color="auto" w:fill="FFFFFF"/>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Finally, there is the issue of communication and terminals. Since the day the internet age begun, secure and protocol-compatible communication has always been a requirement. The sensing device and the endpoint should preferably communicate wirelessly. Simultaneously, the terminal should preferably be a smartphone or a cloud-based one, all of which contribute to the proliferation of wearable biosensing devices.</w:t>
      </w:r>
    </w:p>
    <w:p w14:paraId="642B351F" w14:textId="77777777" w:rsidR="00EC34D1" w:rsidRPr="0047005B" w:rsidRDefault="00EC34D1" w:rsidP="00EC34D1">
      <w:pPr>
        <w:shd w:val="clear" w:color="auto" w:fill="FFFFFF"/>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Considering all the mentioned challenges, research on a 2D-materials-based wearable biosensor system has only just begun. All of this necessitates a greater understanding and exploration of 2D materials and biosensing, as well as multidisciplinary research collaboration. In this way, the development of 2D wearable sensing technologies may lead to significant advances in life science, thus promoting human health.</w:t>
      </w:r>
    </w:p>
    <w:p w14:paraId="68A1E3C4" w14:textId="77777777" w:rsidR="00EC34D1" w:rsidRPr="0047005B" w:rsidRDefault="00EC34D1" w:rsidP="00EC34D1">
      <w:pPr>
        <w:shd w:val="clear" w:color="auto" w:fill="FFFFFF"/>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Author Contributions</w:t>
      </w:r>
    </w:p>
    <w:p w14:paraId="25ABB98F" w14:textId="32DC62CD" w:rsidR="00EC34D1" w:rsidRPr="0047005B" w:rsidRDefault="00EC34D1" w:rsidP="00956FFC">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All authors have read and agreed to the published version of the manuscript.</w:t>
      </w:r>
    </w:p>
    <w:p w14:paraId="47FA773E" w14:textId="77777777" w:rsidR="00EC34D1" w:rsidRPr="0047005B" w:rsidRDefault="00EC34D1" w:rsidP="00EC34D1">
      <w:pPr>
        <w:shd w:val="clear" w:color="auto" w:fill="FFFFFF"/>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Funding</w:t>
      </w:r>
    </w:p>
    <w:p w14:paraId="6EBD6C9F" w14:textId="4CC1C371" w:rsidR="00EC34D1" w:rsidRPr="0047005B" w:rsidRDefault="00956FFC" w:rsidP="00956FFC">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No fund granted.</w:t>
      </w:r>
    </w:p>
    <w:p w14:paraId="73FD0D90" w14:textId="77777777" w:rsidR="00EC34D1" w:rsidRPr="0047005B" w:rsidRDefault="00EC34D1" w:rsidP="00EC34D1">
      <w:pPr>
        <w:shd w:val="clear" w:color="auto" w:fill="FFFFFF"/>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Institutional Review Board Statement</w:t>
      </w:r>
    </w:p>
    <w:p w14:paraId="4DFE4C9D" w14:textId="77777777" w:rsidR="00EC34D1" w:rsidRPr="0047005B" w:rsidRDefault="00EC34D1" w:rsidP="00956FFC">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Not applicable.</w:t>
      </w:r>
    </w:p>
    <w:p w14:paraId="2FCE1441" w14:textId="77777777" w:rsidR="00EC34D1" w:rsidRPr="0047005B" w:rsidRDefault="00EC34D1" w:rsidP="00EC34D1">
      <w:pPr>
        <w:shd w:val="clear" w:color="auto" w:fill="FFFFFF"/>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Informed Consent Statement</w:t>
      </w:r>
    </w:p>
    <w:p w14:paraId="0FEBC6B3" w14:textId="77777777" w:rsidR="00EC34D1" w:rsidRPr="0047005B" w:rsidRDefault="00EC34D1" w:rsidP="00956FFC">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Not applicable.</w:t>
      </w:r>
    </w:p>
    <w:p w14:paraId="2E6DC3A4" w14:textId="77777777" w:rsidR="00956FFC" w:rsidRPr="0047005B" w:rsidRDefault="00956FFC" w:rsidP="00EC34D1">
      <w:pPr>
        <w:shd w:val="clear" w:color="auto" w:fill="FFFFFF"/>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p>
    <w:p w14:paraId="633286A2" w14:textId="40739D7E" w:rsidR="00EC34D1" w:rsidRPr="0047005B" w:rsidRDefault="00EC34D1" w:rsidP="00EC34D1">
      <w:pPr>
        <w:shd w:val="clear" w:color="auto" w:fill="FFFFFF"/>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Conflicts of Interest</w:t>
      </w:r>
    </w:p>
    <w:p w14:paraId="2463EB3E" w14:textId="77777777" w:rsidR="00EC34D1" w:rsidRPr="0047005B" w:rsidRDefault="00EC34D1" w:rsidP="00EC34D1">
      <w:pPr>
        <w:shd w:val="clear" w:color="auto" w:fill="FFFFFF"/>
        <w:spacing w:after="0" w:line="240" w:lineRule="auto"/>
        <w:ind w:firstLine="480"/>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The authors declare no conflict of interest.</w:t>
      </w:r>
    </w:p>
    <w:p w14:paraId="28445CB4" w14:textId="77777777" w:rsidR="00EC34D1" w:rsidRPr="0047005B" w:rsidRDefault="00EC34D1" w:rsidP="00EC34D1">
      <w:pPr>
        <w:shd w:val="clear" w:color="auto" w:fill="FFFFFF"/>
        <w:spacing w:before="450" w:after="150" w:line="240" w:lineRule="auto"/>
        <w:jc w:val="both"/>
        <w:outlineLvl w:val="1"/>
        <w:rPr>
          <w:rFonts w:ascii="Times New Roman" w:eastAsia="Times New Roman" w:hAnsi="Times New Roman" w:cs="Times New Roman"/>
          <w:b/>
          <w:bCs/>
          <w:kern w:val="0"/>
          <w:sz w:val="24"/>
          <w:szCs w:val="24"/>
          <w:lang w:eastAsia="en-IN"/>
          <w14:ligatures w14:val="none"/>
        </w:rPr>
      </w:pPr>
      <w:r w:rsidRPr="0047005B">
        <w:rPr>
          <w:rFonts w:ascii="Times New Roman" w:eastAsia="Times New Roman" w:hAnsi="Times New Roman" w:cs="Times New Roman"/>
          <w:b/>
          <w:bCs/>
          <w:kern w:val="0"/>
          <w:sz w:val="24"/>
          <w:szCs w:val="24"/>
          <w:lang w:eastAsia="en-IN"/>
          <w14:ligatures w14:val="none"/>
        </w:rPr>
        <w:t>References</w:t>
      </w:r>
    </w:p>
    <w:p w14:paraId="61A51B30" w14:textId="4679EDF3"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Demirer, G.S.; Zhang, H.; Matos, J.L.; Goh, N.S.; Cunningham, F.J.; Sung, Y.; Chang, R.; Aditham, A.J.; Chio, L.; Cho, M.-J.; et al. High aspect ratio nanomaterials enable delivery of functional genetic material without DNA integration in mature plants. </w:t>
      </w:r>
      <w:r w:rsidRPr="0047005B">
        <w:rPr>
          <w:rFonts w:ascii="Times New Roman" w:eastAsia="Times New Roman" w:hAnsi="Times New Roman" w:cs="Times New Roman"/>
          <w:i/>
          <w:iCs/>
          <w:kern w:val="0"/>
          <w:sz w:val="24"/>
          <w:szCs w:val="24"/>
          <w:lang w:eastAsia="en-IN"/>
          <w14:ligatures w14:val="none"/>
        </w:rPr>
        <w:t>Nat. Nanotechnol.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14</w:t>
      </w:r>
      <w:r w:rsidRPr="0047005B">
        <w:rPr>
          <w:rFonts w:ascii="Times New Roman" w:eastAsia="Times New Roman" w:hAnsi="Times New Roman" w:cs="Times New Roman"/>
          <w:kern w:val="0"/>
          <w:sz w:val="24"/>
          <w:szCs w:val="24"/>
          <w:lang w:eastAsia="en-IN"/>
          <w14:ligatures w14:val="none"/>
        </w:rPr>
        <w:t xml:space="preserve">, 456–464. </w:t>
      </w:r>
    </w:p>
    <w:p w14:paraId="1610EA50" w14:textId="0C7107B2"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Sproles, A.E.; Fields, F.J.; Smalley, T.N.; Le, C.H.; Badary, A.; Mayfield, S.P. Recent advancements in the genetic engineering of microalgae. </w:t>
      </w:r>
      <w:r w:rsidRPr="0047005B">
        <w:rPr>
          <w:rFonts w:ascii="Times New Roman" w:eastAsia="Times New Roman" w:hAnsi="Times New Roman" w:cs="Times New Roman"/>
          <w:i/>
          <w:iCs/>
          <w:kern w:val="0"/>
          <w:sz w:val="24"/>
          <w:szCs w:val="24"/>
          <w:lang w:eastAsia="en-IN"/>
          <w14:ligatures w14:val="none"/>
        </w:rPr>
        <w:t>Algal Res.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53</w:t>
      </w:r>
      <w:r w:rsidRPr="0047005B">
        <w:rPr>
          <w:rFonts w:ascii="Times New Roman" w:eastAsia="Times New Roman" w:hAnsi="Times New Roman" w:cs="Times New Roman"/>
          <w:kern w:val="0"/>
          <w:sz w:val="24"/>
          <w:szCs w:val="24"/>
          <w:lang w:eastAsia="en-IN"/>
          <w14:ligatures w14:val="none"/>
        </w:rPr>
        <w:t xml:space="preserve">, 102158. </w:t>
      </w:r>
    </w:p>
    <w:p w14:paraId="21F9CBCB" w14:textId="05077A0C"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lastRenderedPageBreak/>
        <w:t>Vidal-Limon, A.; Aguilar-Toalá, J.E.; Liceaga, A.M. Integration of Molecular Docking Analysis and Molecular Dynamics Simulations for Studying Food Proteins and Bioactive Peptides. </w:t>
      </w:r>
      <w:r w:rsidRPr="0047005B">
        <w:rPr>
          <w:rFonts w:ascii="Times New Roman" w:eastAsia="Times New Roman" w:hAnsi="Times New Roman" w:cs="Times New Roman"/>
          <w:i/>
          <w:iCs/>
          <w:kern w:val="0"/>
          <w:sz w:val="24"/>
          <w:szCs w:val="24"/>
          <w:lang w:eastAsia="en-IN"/>
          <w14:ligatures w14:val="none"/>
        </w:rPr>
        <w:t>J. Agric. Food Chem.</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70</w:t>
      </w:r>
      <w:r w:rsidRPr="0047005B">
        <w:rPr>
          <w:rFonts w:ascii="Times New Roman" w:eastAsia="Times New Roman" w:hAnsi="Times New Roman" w:cs="Times New Roman"/>
          <w:kern w:val="0"/>
          <w:sz w:val="24"/>
          <w:szCs w:val="24"/>
          <w:lang w:eastAsia="en-IN"/>
          <w14:ligatures w14:val="none"/>
        </w:rPr>
        <w:t xml:space="preserve">, 934–943. </w:t>
      </w:r>
    </w:p>
    <w:p w14:paraId="070BDE3A" w14:textId="147DED71"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Akram, M. Citric Acid Cycle and Role of its Intermediates in Metabolism. </w:t>
      </w:r>
      <w:r w:rsidRPr="0047005B">
        <w:rPr>
          <w:rFonts w:ascii="Times New Roman" w:eastAsia="Times New Roman" w:hAnsi="Times New Roman" w:cs="Times New Roman"/>
          <w:i/>
          <w:iCs/>
          <w:kern w:val="0"/>
          <w:sz w:val="24"/>
          <w:szCs w:val="24"/>
          <w:lang w:eastAsia="en-IN"/>
          <w14:ligatures w14:val="none"/>
        </w:rPr>
        <w:t>Cell Biochem. Biophys.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2014</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68</w:t>
      </w:r>
      <w:r w:rsidRPr="0047005B">
        <w:rPr>
          <w:rFonts w:ascii="Times New Roman" w:eastAsia="Times New Roman" w:hAnsi="Times New Roman" w:cs="Times New Roman"/>
          <w:kern w:val="0"/>
          <w:sz w:val="24"/>
          <w:szCs w:val="24"/>
          <w:lang w:eastAsia="en-IN"/>
          <w14:ligatures w14:val="none"/>
        </w:rPr>
        <w:t>, 475–478</w:t>
      </w:r>
      <w:r w:rsidR="00956FFC" w:rsidRPr="0047005B">
        <w:rPr>
          <w:rFonts w:ascii="Times New Roman" w:eastAsia="Times New Roman" w:hAnsi="Times New Roman" w:cs="Times New Roman"/>
          <w:kern w:val="0"/>
          <w:sz w:val="24"/>
          <w:szCs w:val="24"/>
          <w:lang w:eastAsia="en-IN"/>
          <w14:ligatures w14:val="none"/>
        </w:rPr>
        <w:t>.</w:t>
      </w:r>
    </w:p>
    <w:p w14:paraId="6D590260" w14:textId="3A47B794"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Kolodziejczyk, A.A.; Kim, J.K.; Svensson, V.; Marioni, J.C.; Teichmann, S.A. The Technology and Biology of Single-Cell RNA Sequencing. </w:t>
      </w:r>
      <w:r w:rsidRPr="0047005B">
        <w:rPr>
          <w:rFonts w:ascii="Times New Roman" w:eastAsia="Times New Roman" w:hAnsi="Times New Roman" w:cs="Times New Roman"/>
          <w:i/>
          <w:iCs/>
          <w:kern w:val="0"/>
          <w:sz w:val="24"/>
          <w:szCs w:val="24"/>
          <w:lang w:eastAsia="en-IN"/>
          <w14:ligatures w14:val="none"/>
        </w:rPr>
        <w:t>Mol. Cell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2015</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58</w:t>
      </w:r>
      <w:r w:rsidRPr="0047005B">
        <w:rPr>
          <w:rFonts w:ascii="Times New Roman" w:eastAsia="Times New Roman" w:hAnsi="Times New Roman" w:cs="Times New Roman"/>
          <w:kern w:val="0"/>
          <w:sz w:val="24"/>
          <w:szCs w:val="24"/>
          <w:lang w:eastAsia="en-IN"/>
          <w14:ligatures w14:val="none"/>
        </w:rPr>
        <w:t xml:space="preserve">, 610–620. </w:t>
      </w:r>
    </w:p>
    <w:p w14:paraId="0ABD1CA2" w14:textId="6D2AC6F9"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Kim, K.; Ryu, S.-M.; Kim, S.-T.; Baek, G.; Kim, D.; Lim, K.; Chung, E.; Kim, S.; Kim, J.-S. Highly efficient RNA-guided base editing in mouse embryos. </w:t>
      </w:r>
      <w:r w:rsidRPr="0047005B">
        <w:rPr>
          <w:rFonts w:ascii="Times New Roman" w:eastAsia="Times New Roman" w:hAnsi="Times New Roman" w:cs="Times New Roman"/>
          <w:i/>
          <w:iCs/>
          <w:kern w:val="0"/>
          <w:sz w:val="24"/>
          <w:szCs w:val="24"/>
          <w:lang w:eastAsia="en-IN"/>
          <w14:ligatures w14:val="none"/>
        </w:rPr>
        <w:t>Nat. Biotechnol.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2017</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35</w:t>
      </w:r>
      <w:r w:rsidRPr="0047005B">
        <w:rPr>
          <w:rFonts w:ascii="Times New Roman" w:eastAsia="Times New Roman" w:hAnsi="Times New Roman" w:cs="Times New Roman"/>
          <w:kern w:val="0"/>
          <w:sz w:val="24"/>
          <w:szCs w:val="24"/>
          <w:lang w:eastAsia="en-IN"/>
          <w14:ligatures w14:val="none"/>
        </w:rPr>
        <w:t xml:space="preserve">, 435–437. </w:t>
      </w:r>
    </w:p>
    <w:p w14:paraId="14001ACB" w14:textId="2CAC6435"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Henderson, L.A.; Canna, S.W.; Schulert, G.S.; Volpi, S.; Lee, P.Y.; Kernan, K.F.; Caricchio, R.; Mahmud, S.; Hazen, M.M.; Halyabar, O.; et al. On the Alert for Cytokine Storm: Immunopathology in COVID -19. </w:t>
      </w:r>
      <w:r w:rsidRPr="0047005B">
        <w:rPr>
          <w:rFonts w:ascii="Times New Roman" w:eastAsia="Times New Roman" w:hAnsi="Times New Roman" w:cs="Times New Roman"/>
          <w:i/>
          <w:iCs/>
          <w:kern w:val="0"/>
          <w:sz w:val="24"/>
          <w:szCs w:val="24"/>
          <w:lang w:eastAsia="en-IN"/>
          <w14:ligatures w14:val="none"/>
        </w:rPr>
        <w:t>Arthritis Rheumatol.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72</w:t>
      </w:r>
      <w:r w:rsidRPr="0047005B">
        <w:rPr>
          <w:rFonts w:ascii="Times New Roman" w:eastAsia="Times New Roman" w:hAnsi="Times New Roman" w:cs="Times New Roman"/>
          <w:kern w:val="0"/>
          <w:sz w:val="24"/>
          <w:szCs w:val="24"/>
          <w:lang w:eastAsia="en-IN"/>
          <w14:ligatures w14:val="none"/>
        </w:rPr>
        <w:t xml:space="preserve">, 1059–1063. </w:t>
      </w:r>
    </w:p>
    <w:p w14:paraId="63108A1A" w14:textId="759EC018"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Oh, S.-H.; Altug, H.; Jin, X.; Low, T.; Koester, S.J.; Ivanov, A.P.; Edel, J.B.; Avouris, P.; Strano, M.S. Nanophotonic biosensors harnessing van der Waals materials. </w:t>
      </w:r>
      <w:r w:rsidRPr="0047005B">
        <w:rPr>
          <w:rFonts w:ascii="Times New Roman" w:eastAsia="Times New Roman" w:hAnsi="Times New Roman" w:cs="Times New Roman"/>
          <w:i/>
          <w:iCs/>
          <w:kern w:val="0"/>
          <w:sz w:val="24"/>
          <w:szCs w:val="24"/>
          <w:lang w:eastAsia="en-IN"/>
          <w14:ligatures w14:val="none"/>
        </w:rPr>
        <w:t>Nat. Commun.</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12</w:t>
      </w:r>
      <w:r w:rsidRPr="0047005B">
        <w:rPr>
          <w:rFonts w:ascii="Times New Roman" w:eastAsia="Times New Roman" w:hAnsi="Times New Roman" w:cs="Times New Roman"/>
          <w:kern w:val="0"/>
          <w:sz w:val="24"/>
          <w:szCs w:val="24"/>
          <w:lang w:eastAsia="en-IN"/>
          <w14:ligatures w14:val="none"/>
        </w:rPr>
        <w:t xml:space="preserve">, 3824. </w:t>
      </w:r>
    </w:p>
    <w:p w14:paraId="0C8EF5AB" w14:textId="44BB3F22"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Vigneshvar, S.; Sudhakumari, C.C.; Senthilkumaran, B.; Prakash, H. Recent Advances in Biosensor Technology for Potential Applications—An Overview. </w:t>
      </w:r>
      <w:r w:rsidRPr="0047005B">
        <w:rPr>
          <w:rFonts w:ascii="Times New Roman" w:eastAsia="Times New Roman" w:hAnsi="Times New Roman" w:cs="Times New Roman"/>
          <w:i/>
          <w:iCs/>
          <w:kern w:val="0"/>
          <w:sz w:val="24"/>
          <w:szCs w:val="24"/>
          <w:lang w:eastAsia="en-IN"/>
          <w14:ligatures w14:val="none"/>
        </w:rPr>
        <w:t>Front. Bioeng. Biotechnol.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2016</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4</w:t>
      </w:r>
      <w:r w:rsidRPr="0047005B">
        <w:rPr>
          <w:rFonts w:ascii="Times New Roman" w:eastAsia="Times New Roman" w:hAnsi="Times New Roman" w:cs="Times New Roman"/>
          <w:kern w:val="0"/>
          <w:sz w:val="24"/>
          <w:szCs w:val="24"/>
          <w:lang w:eastAsia="en-IN"/>
          <w14:ligatures w14:val="none"/>
        </w:rPr>
        <w:t xml:space="preserve">, 11. </w:t>
      </w:r>
    </w:p>
    <w:p w14:paraId="63735C03" w14:textId="31FF3979"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Chen, C.; Wang, J. Optical biosensors: An exhaustive and comprehensive review. </w:t>
      </w:r>
      <w:r w:rsidRPr="0047005B">
        <w:rPr>
          <w:rFonts w:ascii="Times New Roman" w:eastAsia="Times New Roman" w:hAnsi="Times New Roman" w:cs="Times New Roman"/>
          <w:i/>
          <w:iCs/>
          <w:kern w:val="0"/>
          <w:sz w:val="24"/>
          <w:szCs w:val="24"/>
          <w:lang w:eastAsia="en-IN"/>
          <w14:ligatures w14:val="none"/>
        </w:rPr>
        <w:t>Analyst</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145</w:t>
      </w:r>
      <w:r w:rsidRPr="0047005B">
        <w:rPr>
          <w:rFonts w:ascii="Times New Roman" w:eastAsia="Times New Roman" w:hAnsi="Times New Roman" w:cs="Times New Roman"/>
          <w:kern w:val="0"/>
          <w:sz w:val="24"/>
          <w:szCs w:val="24"/>
          <w:lang w:eastAsia="en-IN"/>
          <w14:ligatures w14:val="none"/>
        </w:rPr>
        <w:t xml:space="preserve">, 1605–1628. </w:t>
      </w:r>
    </w:p>
    <w:p w14:paraId="5B9DD673" w14:textId="0CB27F87"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Sun, M.; Pei, X.; Xin, T.; Liu, J.; Ma, C.; Cao, M.; Zhou, M. A Flexible Microfluidic Chip-Based Universal Fully Integrated Nanoelectronic System with Point-of-Care Raw Sweat, Tears, or Saliva Glucose Monitoring for Potential Noninvasive Glucose Management. </w:t>
      </w:r>
      <w:r w:rsidRPr="0047005B">
        <w:rPr>
          <w:rFonts w:ascii="Times New Roman" w:eastAsia="Times New Roman" w:hAnsi="Times New Roman" w:cs="Times New Roman"/>
          <w:i/>
          <w:iCs/>
          <w:kern w:val="0"/>
          <w:sz w:val="24"/>
          <w:szCs w:val="24"/>
          <w:lang w:eastAsia="en-IN"/>
          <w14:ligatures w14:val="none"/>
        </w:rPr>
        <w:t>Anal. Chem.</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94</w:t>
      </w:r>
      <w:r w:rsidRPr="0047005B">
        <w:rPr>
          <w:rFonts w:ascii="Times New Roman" w:eastAsia="Times New Roman" w:hAnsi="Times New Roman" w:cs="Times New Roman"/>
          <w:kern w:val="0"/>
          <w:sz w:val="24"/>
          <w:szCs w:val="24"/>
          <w:lang w:eastAsia="en-IN"/>
          <w14:ligatures w14:val="none"/>
        </w:rPr>
        <w:t xml:space="preserve">, 1890–1900. </w:t>
      </w:r>
    </w:p>
    <w:p w14:paraId="5138E12D" w14:textId="73FCFBE2"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Chaibun, T.; Puenpa, J.; Ngamdee, T.; Boonapatcharoen, N.; Athamanolap, P.; O’Mullane, A.P.; Vongpunsawad, S.; Poovorawan, Y.; Lee, S.Y.; Lertanantawong, B. Rapid electrochemical detection of coronavirus SARS-CoV-2. </w:t>
      </w:r>
      <w:r w:rsidRPr="0047005B">
        <w:rPr>
          <w:rFonts w:ascii="Times New Roman" w:eastAsia="Times New Roman" w:hAnsi="Times New Roman" w:cs="Times New Roman"/>
          <w:i/>
          <w:iCs/>
          <w:kern w:val="0"/>
          <w:sz w:val="24"/>
          <w:szCs w:val="24"/>
          <w:lang w:eastAsia="en-IN"/>
          <w14:ligatures w14:val="none"/>
        </w:rPr>
        <w:t>Nat. Commun.</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12</w:t>
      </w:r>
      <w:r w:rsidRPr="0047005B">
        <w:rPr>
          <w:rFonts w:ascii="Times New Roman" w:eastAsia="Times New Roman" w:hAnsi="Times New Roman" w:cs="Times New Roman"/>
          <w:kern w:val="0"/>
          <w:sz w:val="24"/>
          <w:szCs w:val="24"/>
          <w:lang w:eastAsia="en-IN"/>
          <w14:ligatures w14:val="none"/>
        </w:rPr>
        <w:t xml:space="preserve">, 802. </w:t>
      </w:r>
    </w:p>
    <w:p w14:paraId="0E236EAA" w14:textId="6C6B9EE4"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Singh, A.; Sharma, A.; Ahmed, A.; Sundramoorthy, A.K.; Furukawa, H.; Arya, S.; Khosla, A. Recent Advances in Electrochemical Biosensors: Applications, Challenges, and Future Scope. </w:t>
      </w:r>
      <w:r w:rsidRPr="0047005B">
        <w:rPr>
          <w:rFonts w:ascii="Times New Roman" w:eastAsia="Times New Roman" w:hAnsi="Times New Roman" w:cs="Times New Roman"/>
          <w:i/>
          <w:iCs/>
          <w:kern w:val="0"/>
          <w:sz w:val="24"/>
          <w:szCs w:val="24"/>
          <w:lang w:eastAsia="en-IN"/>
          <w14:ligatures w14:val="none"/>
        </w:rPr>
        <w:t>Biosensors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11</w:t>
      </w:r>
      <w:r w:rsidRPr="0047005B">
        <w:rPr>
          <w:rFonts w:ascii="Times New Roman" w:eastAsia="Times New Roman" w:hAnsi="Times New Roman" w:cs="Times New Roman"/>
          <w:kern w:val="0"/>
          <w:sz w:val="24"/>
          <w:szCs w:val="24"/>
          <w:lang w:eastAsia="en-IN"/>
          <w14:ligatures w14:val="none"/>
        </w:rPr>
        <w:t xml:space="preserve">, 336. </w:t>
      </w:r>
    </w:p>
    <w:p w14:paraId="00593825" w14:textId="0938CBF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Tan, P.; Li, H.; Wang, J.; Gopinath, S.C.B. Silver nanoparticle in biosensor and bioimaging: Clinical perspectives. </w:t>
      </w:r>
      <w:r w:rsidRPr="0047005B">
        <w:rPr>
          <w:rFonts w:ascii="Times New Roman" w:eastAsia="Times New Roman" w:hAnsi="Times New Roman" w:cs="Times New Roman"/>
          <w:i/>
          <w:iCs/>
          <w:kern w:val="0"/>
          <w:sz w:val="24"/>
          <w:szCs w:val="24"/>
          <w:lang w:eastAsia="en-IN"/>
          <w14:ligatures w14:val="none"/>
        </w:rPr>
        <w:t>Biotechnol. Appl. Biochem.</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68</w:t>
      </w:r>
      <w:r w:rsidRPr="0047005B">
        <w:rPr>
          <w:rFonts w:ascii="Times New Roman" w:eastAsia="Times New Roman" w:hAnsi="Times New Roman" w:cs="Times New Roman"/>
          <w:kern w:val="0"/>
          <w:sz w:val="24"/>
          <w:szCs w:val="24"/>
          <w:lang w:eastAsia="en-IN"/>
          <w14:ligatures w14:val="none"/>
        </w:rPr>
        <w:t>, 1236–1242</w:t>
      </w:r>
      <w:r w:rsidR="00956FFC" w:rsidRPr="0047005B">
        <w:rPr>
          <w:rFonts w:ascii="Times New Roman" w:eastAsia="Times New Roman" w:hAnsi="Times New Roman" w:cs="Times New Roman"/>
          <w:kern w:val="0"/>
          <w:sz w:val="24"/>
          <w:szCs w:val="24"/>
          <w:lang w:eastAsia="en-IN"/>
          <w14:ligatures w14:val="none"/>
        </w:rPr>
        <w:t>.</w:t>
      </w:r>
    </w:p>
    <w:p w14:paraId="79CB8262" w14:textId="177E3DDC"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Zhao, Z.; Lei, W.; Zhang, X.; Wang, B.; Jiang, H. ZnO-Based Amperometric Enzyme Biosensors. </w:t>
      </w:r>
      <w:r w:rsidRPr="0047005B">
        <w:rPr>
          <w:rFonts w:ascii="Times New Roman" w:eastAsia="Times New Roman" w:hAnsi="Times New Roman" w:cs="Times New Roman"/>
          <w:i/>
          <w:iCs/>
          <w:kern w:val="0"/>
          <w:sz w:val="24"/>
          <w:szCs w:val="24"/>
          <w:lang w:eastAsia="en-IN"/>
          <w14:ligatures w14:val="none"/>
        </w:rPr>
        <w:t>Sensors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10</w:t>
      </w:r>
      <w:r w:rsidRPr="0047005B">
        <w:rPr>
          <w:rFonts w:ascii="Times New Roman" w:eastAsia="Times New Roman" w:hAnsi="Times New Roman" w:cs="Times New Roman"/>
          <w:kern w:val="0"/>
          <w:sz w:val="24"/>
          <w:szCs w:val="24"/>
          <w:lang w:eastAsia="en-IN"/>
          <w14:ligatures w14:val="none"/>
        </w:rPr>
        <w:t xml:space="preserve">, 1216–1231. </w:t>
      </w:r>
    </w:p>
    <w:p w14:paraId="0F55EA7C" w14:textId="6055D06E"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Wang, X.; Yang, S.; Shan, J.; Bai, X. Novel Electrochemical Acetylcholinesterase Biosensor Based on Core-Shell Covalent Organic Framework@Multi-Walled Carbon Nanotubes (COF@MWCNTs) Composite for Detection of Malathion. </w:t>
      </w:r>
      <w:r w:rsidRPr="0047005B">
        <w:rPr>
          <w:rFonts w:ascii="Times New Roman" w:eastAsia="Times New Roman" w:hAnsi="Times New Roman" w:cs="Times New Roman"/>
          <w:i/>
          <w:iCs/>
          <w:kern w:val="0"/>
          <w:sz w:val="24"/>
          <w:szCs w:val="24"/>
          <w:lang w:eastAsia="en-IN"/>
          <w14:ligatures w14:val="none"/>
        </w:rPr>
        <w:t>Int. J. Electrochem. Sci.</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17</w:t>
      </w:r>
      <w:r w:rsidRPr="0047005B">
        <w:rPr>
          <w:rFonts w:ascii="Times New Roman" w:eastAsia="Times New Roman" w:hAnsi="Times New Roman" w:cs="Times New Roman"/>
          <w:kern w:val="0"/>
          <w:sz w:val="24"/>
          <w:szCs w:val="24"/>
          <w:lang w:eastAsia="en-IN"/>
          <w14:ligatures w14:val="none"/>
        </w:rPr>
        <w:t xml:space="preserve">, 220543. </w:t>
      </w:r>
    </w:p>
    <w:p w14:paraId="6E1142BA" w14:textId="5F2BB35A"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Strehlitz, B.; Nikolaus, N.; Stoltenburg, R. Protein Detection with Aptamer Biosensors. </w:t>
      </w:r>
      <w:r w:rsidRPr="0047005B">
        <w:rPr>
          <w:rFonts w:ascii="Times New Roman" w:eastAsia="Times New Roman" w:hAnsi="Times New Roman" w:cs="Times New Roman"/>
          <w:i/>
          <w:iCs/>
          <w:kern w:val="0"/>
          <w:sz w:val="24"/>
          <w:szCs w:val="24"/>
          <w:lang w:eastAsia="en-IN"/>
          <w14:ligatures w14:val="none"/>
        </w:rPr>
        <w:t>Sensors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2008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8</w:t>
      </w:r>
      <w:r w:rsidRPr="0047005B">
        <w:rPr>
          <w:rFonts w:ascii="Times New Roman" w:eastAsia="Times New Roman" w:hAnsi="Times New Roman" w:cs="Times New Roman"/>
          <w:kern w:val="0"/>
          <w:sz w:val="24"/>
          <w:szCs w:val="24"/>
          <w:lang w:eastAsia="en-IN"/>
          <w14:ligatures w14:val="none"/>
        </w:rPr>
        <w:t xml:space="preserve">, 4296–4307. </w:t>
      </w:r>
    </w:p>
    <w:p w14:paraId="2739D5CE" w14:textId="09B6E43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Fu, H.; Zhang, S.; Chen, H.; Weng, J. Graphene Enhances the Sensitivity of Fiber-Optic Surface Plasmon Resonance Biosensor. </w:t>
      </w:r>
      <w:r w:rsidRPr="0047005B">
        <w:rPr>
          <w:rFonts w:ascii="Times New Roman" w:eastAsia="Times New Roman" w:hAnsi="Times New Roman" w:cs="Times New Roman"/>
          <w:i/>
          <w:iCs/>
          <w:kern w:val="0"/>
          <w:sz w:val="24"/>
          <w:szCs w:val="24"/>
          <w:lang w:eastAsia="en-IN"/>
          <w14:ligatures w14:val="none"/>
        </w:rPr>
        <w:t>IEEE Sens. J.</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2015</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15</w:t>
      </w:r>
      <w:r w:rsidRPr="0047005B">
        <w:rPr>
          <w:rFonts w:ascii="Times New Roman" w:eastAsia="Times New Roman" w:hAnsi="Times New Roman" w:cs="Times New Roman"/>
          <w:kern w:val="0"/>
          <w:sz w:val="24"/>
          <w:szCs w:val="24"/>
          <w:lang w:eastAsia="en-IN"/>
          <w14:ligatures w14:val="none"/>
        </w:rPr>
        <w:t>, 5478–5482</w:t>
      </w:r>
      <w:r w:rsidR="00956FFC" w:rsidRPr="0047005B">
        <w:rPr>
          <w:rFonts w:ascii="Times New Roman" w:eastAsia="Times New Roman" w:hAnsi="Times New Roman" w:cs="Times New Roman"/>
          <w:kern w:val="0"/>
          <w:sz w:val="24"/>
          <w:szCs w:val="24"/>
          <w:lang w:eastAsia="en-IN"/>
          <w14:ligatures w14:val="none"/>
        </w:rPr>
        <w:t>.</w:t>
      </w:r>
    </w:p>
    <w:p w14:paraId="70CBF99A" w14:textId="09410CF7"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Pothipor, C.; Jakmunee, J.; Bamrungsap, S.; Ounnunkad, K. An electrochemical biosensor for simultaneous detection of breast cancer clinically related microRNAs based on a gold nanoparticles/graphene quantum dots/graphene oxide film. </w:t>
      </w:r>
      <w:r w:rsidRPr="0047005B">
        <w:rPr>
          <w:rFonts w:ascii="Times New Roman" w:eastAsia="Times New Roman" w:hAnsi="Times New Roman" w:cs="Times New Roman"/>
          <w:i/>
          <w:iCs/>
          <w:kern w:val="0"/>
          <w:sz w:val="24"/>
          <w:szCs w:val="24"/>
          <w:lang w:eastAsia="en-IN"/>
          <w14:ligatures w14:val="none"/>
        </w:rPr>
        <w:t>Analyst</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146</w:t>
      </w:r>
      <w:r w:rsidRPr="0047005B">
        <w:rPr>
          <w:rFonts w:ascii="Times New Roman" w:eastAsia="Times New Roman" w:hAnsi="Times New Roman" w:cs="Times New Roman"/>
          <w:kern w:val="0"/>
          <w:sz w:val="24"/>
          <w:szCs w:val="24"/>
          <w:lang w:eastAsia="en-IN"/>
          <w14:ligatures w14:val="none"/>
        </w:rPr>
        <w:t xml:space="preserve">, 4000–4009. </w:t>
      </w:r>
    </w:p>
    <w:p w14:paraId="5C338ADF" w14:textId="0F958B0A"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Cai, B.; Xia, Z.; Wang, J.; Wu, S.; Jin, X. Reduced Graphene Oxide-Based Field Effect Transistor Biosensors for High-Sensitivity miRNA21 Detection. </w:t>
      </w:r>
      <w:r w:rsidRPr="0047005B">
        <w:rPr>
          <w:rFonts w:ascii="Times New Roman" w:eastAsia="Times New Roman" w:hAnsi="Times New Roman" w:cs="Times New Roman"/>
          <w:i/>
          <w:iCs/>
          <w:kern w:val="0"/>
          <w:sz w:val="24"/>
          <w:szCs w:val="24"/>
          <w:lang w:eastAsia="en-IN"/>
          <w14:ligatures w14:val="none"/>
        </w:rPr>
        <w:t>ACS Appl. Nano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5</w:t>
      </w:r>
      <w:r w:rsidRPr="0047005B">
        <w:rPr>
          <w:rFonts w:ascii="Times New Roman" w:eastAsia="Times New Roman" w:hAnsi="Times New Roman" w:cs="Times New Roman"/>
          <w:kern w:val="0"/>
          <w:sz w:val="24"/>
          <w:szCs w:val="24"/>
          <w:lang w:eastAsia="en-IN"/>
          <w14:ligatures w14:val="none"/>
        </w:rPr>
        <w:t xml:space="preserve">, 12035–12044. </w:t>
      </w:r>
    </w:p>
    <w:p w14:paraId="406365A7" w14:textId="6FA316A1"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lastRenderedPageBreak/>
        <w:t>Majd, S.M.; Salimi, A.; Ghasemi, F. An ultrasensitive detection of miRNA-155 in breast cancer via direct hybridization assay using two-dimensional molybdenum disulfide field-effect transistor biosensor. </w:t>
      </w:r>
      <w:r w:rsidRPr="0047005B">
        <w:rPr>
          <w:rFonts w:ascii="Times New Roman" w:eastAsia="Times New Roman" w:hAnsi="Times New Roman" w:cs="Times New Roman"/>
          <w:i/>
          <w:iCs/>
          <w:kern w:val="0"/>
          <w:sz w:val="24"/>
          <w:szCs w:val="24"/>
          <w:lang w:eastAsia="en-IN"/>
          <w14:ligatures w14:val="none"/>
        </w:rPr>
        <w:t>Biosens. Bioelectron.</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105</w:t>
      </w:r>
      <w:r w:rsidRPr="0047005B">
        <w:rPr>
          <w:rFonts w:ascii="Times New Roman" w:eastAsia="Times New Roman" w:hAnsi="Times New Roman" w:cs="Times New Roman"/>
          <w:kern w:val="0"/>
          <w:sz w:val="24"/>
          <w:szCs w:val="24"/>
          <w:lang w:eastAsia="en-IN"/>
          <w14:ligatures w14:val="none"/>
        </w:rPr>
        <w:t xml:space="preserve">, 6–13. </w:t>
      </w:r>
    </w:p>
    <w:p w14:paraId="403F8CF0" w14:textId="07844BFC"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Zhao, J.; He, C.; Wu, W.; Yang, H.; Dong, J.; Wen, L.; Hu, Z.; Yang, M.; Hou, C.; Huo, D. MXene-MoS2 heterostructure collaborated with catalyzed hairpin assembly for label-free electrochemical detection of microRNA-21. </w:t>
      </w:r>
      <w:r w:rsidRPr="0047005B">
        <w:rPr>
          <w:rFonts w:ascii="Times New Roman" w:eastAsia="Times New Roman" w:hAnsi="Times New Roman" w:cs="Times New Roman"/>
          <w:i/>
          <w:iCs/>
          <w:kern w:val="0"/>
          <w:sz w:val="24"/>
          <w:szCs w:val="24"/>
          <w:lang w:eastAsia="en-IN"/>
          <w14:ligatures w14:val="none"/>
        </w:rPr>
        <w:t>Talanta</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237</w:t>
      </w:r>
      <w:r w:rsidRPr="0047005B">
        <w:rPr>
          <w:rFonts w:ascii="Times New Roman" w:eastAsia="Times New Roman" w:hAnsi="Times New Roman" w:cs="Times New Roman"/>
          <w:kern w:val="0"/>
          <w:sz w:val="24"/>
          <w:szCs w:val="24"/>
          <w:lang w:eastAsia="en-IN"/>
          <w14:ligatures w14:val="none"/>
        </w:rPr>
        <w:t xml:space="preserve">, 122927. </w:t>
      </w:r>
    </w:p>
    <w:p w14:paraId="610EA1C9" w14:textId="18C666A2"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Shi, J.; Zhang, Y.; Wang, P.; Nie, Y.; Ma, Q. Luminous MoS2 nanosheet-based electrochemiluminescence biosensor with biomimetic vesicle for miRNA-210 detection. </w:t>
      </w:r>
      <w:r w:rsidRPr="0047005B">
        <w:rPr>
          <w:rFonts w:ascii="Times New Roman" w:eastAsia="Times New Roman" w:hAnsi="Times New Roman" w:cs="Times New Roman"/>
          <w:i/>
          <w:iCs/>
          <w:kern w:val="0"/>
          <w:sz w:val="24"/>
          <w:szCs w:val="24"/>
          <w:lang w:eastAsia="en-IN"/>
          <w14:ligatures w14:val="none"/>
        </w:rPr>
        <w:t>Talanta</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237</w:t>
      </w:r>
      <w:r w:rsidRPr="0047005B">
        <w:rPr>
          <w:rFonts w:ascii="Times New Roman" w:eastAsia="Times New Roman" w:hAnsi="Times New Roman" w:cs="Times New Roman"/>
          <w:kern w:val="0"/>
          <w:sz w:val="24"/>
          <w:szCs w:val="24"/>
          <w:lang w:eastAsia="en-IN"/>
          <w14:ligatures w14:val="none"/>
        </w:rPr>
        <w:t xml:space="preserve">, 122969. </w:t>
      </w:r>
    </w:p>
    <w:p w14:paraId="09618A9E" w14:textId="407D7204"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Weng, S.; Lin, D.; Lai, S.; Tao, H.; Chen, T.; Peng, M.; Qiu, S.; Feng, S. Highly sensitive and reliable detection of microRNA for clinically disease surveillance using SERS biosensor integrated with catalytic hairpin assembly amplification technology. </w:t>
      </w:r>
      <w:r w:rsidRPr="0047005B">
        <w:rPr>
          <w:rFonts w:ascii="Times New Roman" w:eastAsia="Times New Roman" w:hAnsi="Times New Roman" w:cs="Times New Roman"/>
          <w:i/>
          <w:iCs/>
          <w:kern w:val="0"/>
          <w:sz w:val="24"/>
          <w:szCs w:val="24"/>
          <w:lang w:eastAsia="en-IN"/>
          <w14:ligatures w14:val="none"/>
        </w:rPr>
        <w:t>Biosens. Bioelectron.</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208</w:t>
      </w:r>
      <w:r w:rsidRPr="0047005B">
        <w:rPr>
          <w:rFonts w:ascii="Times New Roman" w:eastAsia="Times New Roman" w:hAnsi="Times New Roman" w:cs="Times New Roman"/>
          <w:kern w:val="0"/>
          <w:sz w:val="24"/>
          <w:szCs w:val="24"/>
          <w:lang w:eastAsia="en-IN"/>
          <w14:ligatures w14:val="none"/>
        </w:rPr>
        <w:t xml:space="preserve">, 114236. </w:t>
      </w:r>
    </w:p>
    <w:p w14:paraId="7E0F86C4" w14:textId="27F62EFB"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Sadeghi, S.; Rahaie, M. Design and Fabrication of a DNA-copper Nanocluster-based Biosensor for Multiple Detections of Circulating miRNAs in Early Screening of Breast Cancer. </w:t>
      </w:r>
      <w:r w:rsidRPr="0047005B">
        <w:rPr>
          <w:rFonts w:ascii="Times New Roman" w:eastAsia="Times New Roman" w:hAnsi="Times New Roman" w:cs="Times New Roman"/>
          <w:i/>
          <w:iCs/>
          <w:kern w:val="0"/>
          <w:sz w:val="24"/>
          <w:szCs w:val="24"/>
          <w:lang w:eastAsia="en-IN"/>
          <w14:ligatures w14:val="none"/>
        </w:rPr>
        <w:t>J. Fluoresc.</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in press</w:t>
      </w:r>
      <w:r w:rsidRPr="0047005B">
        <w:rPr>
          <w:rFonts w:ascii="Times New Roman" w:eastAsia="Times New Roman" w:hAnsi="Times New Roman" w:cs="Times New Roman"/>
          <w:kern w:val="0"/>
          <w:sz w:val="24"/>
          <w:szCs w:val="24"/>
          <w:lang w:eastAsia="en-IN"/>
          <w14:ligatures w14:val="none"/>
        </w:rPr>
        <w:t xml:space="preserve">. </w:t>
      </w:r>
    </w:p>
    <w:p w14:paraId="34B21653" w14:textId="140BE730"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Mandli, J.; Mohammadi, H.; Amine, A. Electrochemical DNA sandwich biosensor based on enzyme amplified microRNA-21 detection and gold nanoparticles. </w:t>
      </w:r>
      <w:r w:rsidRPr="0047005B">
        <w:rPr>
          <w:rFonts w:ascii="Times New Roman" w:eastAsia="Times New Roman" w:hAnsi="Times New Roman" w:cs="Times New Roman"/>
          <w:i/>
          <w:iCs/>
          <w:kern w:val="0"/>
          <w:sz w:val="24"/>
          <w:szCs w:val="24"/>
          <w:lang w:eastAsia="en-IN"/>
          <w14:ligatures w14:val="none"/>
        </w:rPr>
        <w:t>Bioelectrochemistry</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2017</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116</w:t>
      </w:r>
      <w:r w:rsidRPr="0047005B">
        <w:rPr>
          <w:rFonts w:ascii="Times New Roman" w:eastAsia="Times New Roman" w:hAnsi="Times New Roman" w:cs="Times New Roman"/>
          <w:kern w:val="0"/>
          <w:sz w:val="24"/>
          <w:szCs w:val="24"/>
          <w:lang w:eastAsia="en-IN"/>
          <w14:ligatures w14:val="none"/>
        </w:rPr>
        <w:t xml:space="preserve">, 17–23. </w:t>
      </w:r>
    </w:p>
    <w:p w14:paraId="2F0F3137" w14:textId="2ACFE4A6"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Li, P.; Lee, G.-H.; Kim, S.Y.; Kwon, S.Y.; Kim, H.-R.; Park, S. From Diagnosis to Treatment: Recent Advances in Patient-Friendly Biosensors and Implantable Devices. </w:t>
      </w:r>
      <w:r w:rsidRPr="0047005B">
        <w:rPr>
          <w:rFonts w:ascii="Times New Roman" w:eastAsia="Times New Roman" w:hAnsi="Times New Roman" w:cs="Times New Roman"/>
          <w:i/>
          <w:iCs/>
          <w:kern w:val="0"/>
          <w:sz w:val="24"/>
          <w:szCs w:val="24"/>
          <w:lang w:eastAsia="en-IN"/>
          <w14:ligatures w14:val="none"/>
        </w:rPr>
        <w:t>ACS Nano</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15</w:t>
      </w:r>
      <w:r w:rsidRPr="0047005B">
        <w:rPr>
          <w:rFonts w:ascii="Times New Roman" w:eastAsia="Times New Roman" w:hAnsi="Times New Roman" w:cs="Times New Roman"/>
          <w:kern w:val="0"/>
          <w:sz w:val="24"/>
          <w:szCs w:val="24"/>
          <w:lang w:eastAsia="en-IN"/>
          <w14:ligatures w14:val="none"/>
        </w:rPr>
        <w:t xml:space="preserve">, 1960–2004. </w:t>
      </w:r>
    </w:p>
    <w:p w14:paraId="74DFD442" w14:textId="0567C7F9"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Bandodkar, A.J.; Gutruf, P.; Choi, J.; Lee, K.; Sekine, Y.; Reeder, J.T.; Jeang, W.J.; Aranyosi, A.J.; Lee, S.P.; Model, J.B.; et al. Battery-free, skin-interfaced microfluidic/electronic systems for simultaneous electrochemical, colorimetric, and volumetric analysis of sweat. </w:t>
      </w:r>
      <w:r w:rsidRPr="0047005B">
        <w:rPr>
          <w:rFonts w:ascii="Times New Roman" w:eastAsia="Times New Roman" w:hAnsi="Times New Roman" w:cs="Times New Roman"/>
          <w:i/>
          <w:iCs/>
          <w:kern w:val="0"/>
          <w:sz w:val="24"/>
          <w:szCs w:val="24"/>
          <w:lang w:eastAsia="en-IN"/>
          <w14:ligatures w14:val="none"/>
        </w:rPr>
        <w:t>Sci. Adv.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5</w:t>
      </w:r>
      <w:r w:rsidRPr="0047005B">
        <w:rPr>
          <w:rFonts w:ascii="Times New Roman" w:eastAsia="Times New Roman" w:hAnsi="Times New Roman" w:cs="Times New Roman"/>
          <w:kern w:val="0"/>
          <w:sz w:val="24"/>
          <w:szCs w:val="24"/>
          <w:lang w:eastAsia="en-IN"/>
          <w14:ligatures w14:val="none"/>
        </w:rPr>
        <w:t xml:space="preserve">, eaav3294. </w:t>
      </w:r>
    </w:p>
    <w:p w14:paraId="49DEDA8B" w14:textId="16C19D50"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Viventi, J.; Kim, D.-H.; MOSs, J.D.; Kim, Y.-S.; Blanco, J.A.; Annetta, N.; Hicks, A.; Xiao, J.; Huang, Y.; Callans, D.J.; et al. A Conformal, Bio-Interfaced Class of Silicon Electronics for Mapping Cardiac Electrophysiology. </w:t>
      </w:r>
      <w:r w:rsidRPr="0047005B">
        <w:rPr>
          <w:rFonts w:ascii="Times New Roman" w:eastAsia="Times New Roman" w:hAnsi="Times New Roman" w:cs="Times New Roman"/>
          <w:i/>
          <w:iCs/>
          <w:kern w:val="0"/>
          <w:sz w:val="24"/>
          <w:szCs w:val="24"/>
          <w:lang w:eastAsia="en-IN"/>
          <w14:ligatures w14:val="none"/>
        </w:rPr>
        <w:t>Sci. Transl. Med.</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w:t>
      </w:r>
      <w:r w:rsidRPr="0047005B">
        <w:rPr>
          <w:rFonts w:ascii="Times New Roman" w:eastAsia="Times New Roman" w:hAnsi="Times New Roman" w:cs="Times New Roman"/>
          <w:kern w:val="0"/>
          <w:sz w:val="24"/>
          <w:szCs w:val="24"/>
          <w:lang w:eastAsia="en-IN"/>
          <w14:ligatures w14:val="none"/>
        </w:rPr>
        <w:t xml:space="preserve">, 24ra22. </w:t>
      </w:r>
    </w:p>
    <w:p w14:paraId="0572D600" w14:textId="51FAE8B0"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Qian, Y.; Zhang, X.; Xie, L.; Qi, D.; Chandran, B.K.; Chen, X.; Huang, W. Stretchable Organic Semiconductor Devices. </w:t>
      </w:r>
      <w:r w:rsidRPr="0047005B">
        <w:rPr>
          <w:rFonts w:ascii="Times New Roman" w:eastAsia="Times New Roman" w:hAnsi="Times New Roman" w:cs="Times New Roman"/>
          <w:i/>
          <w:iCs/>
          <w:kern w:val="0"/>
          <w:sz w:val="24"/>
          <w:szCs w:val="24"/>
          <w:lang w:eastAsia="en-IN"/>
          <w14:ligatures w14:val="none"/>
        </w:rPr>
        <w:t>Adv.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2016</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28</w:t>
      </w:r>
      <w:r w:rsidRPr="0047005B">
        <w:rPr>
          <w:rFonts w:ascii="Times New Roman" w:eastAsia="Times New Roman" w:hAnsi="Times New Roman" w:cs="Times New Roman"/>
          <w:kern w:val="0"/>
          <w:sz w:val="24"/>
          <w:szCs w:val="24"/>
          <w:lang w:eastAsia="en-IN"/>
          <w14:ligatures w14:val="none"/>
        </w:rPr>
        <w:t xml:space="preserve">, 9243–9265. </w:t>
      </w:r>
    </w:p>
    <w:p w14:paraId="218866C3" w14:textId="21BD9C13"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Cheng, T.; Zhang, Y.; Lai, W.-Y.; Huang, W. Stretchable Thin-Film Electrodes for Flexible Electronics with High Deformability and Stretchability. </w:t>
      </w:r>
      <w:r w:rsidRPr="0047005B">
        <w:rPr>
          <w:rFonts w:ascii="Times New Roman" w:eastAsia="Times New Roman" w:hAnsi="Times New Roman" w:cs="Times New Roman"/>
          <w:i/>
          <w:iCs/>
          <w:kern w:val="0"/>
          <w:sz w:val="24"/>
          <w:szCs w:val="24"/>
          <w:lang w:eastAsia="en-IN"/>
          <w14:ligatures w14:val="none"/>
        </w:rPr>
        <w:t>Adv.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2015</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27</w:t>
      </w:r>
      <w:r w:rsidRPr="0047005B">
        <w:rPr>
          <w:rFonts w:ascii="Times New Roman" w:eastAsia="Times New Roman" w:hAnsi="Times New Roman" w:cs="Times New Roman"/>
          <w:kern w:val="0"/>
          <w:sz w:val="24"/>
          <w:szCs w:val="24"/>
          <w:lang w:eastAsia="en-IN"/>
          <w14:ligatures w14:val="none"/>
        </w:rPr>
        <w:t xml:space="preserve">, 3349–3376. </w:t>
      </w:r>
    </w:p>
    <w:p w14:paraId="08DB197D" w14:textId="65DA689C"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Sekitani, T.; Someya, T. Stretchable, Large-area Organic Electronics. </w:t>
      </w:r>
      <w:r w:rsidRPr="0047005B">
        <w:rPr>
          <w:rFonts w:ascii="Times New Roman" w:eastAsia="Times New Roman" w:hAnsi="Times New Roman" w:cs="Times New Roman"/>
          <w:i/>
          <w:iCs/>
          <w:kern w:val="0"/>
          <w:sz w:val="24"/>
          <w:szCs w:val="24"/>
          <w:lang w:eastAsia="en-IN"/>
          <w14:ligatures w14:val="none"/>
        </w:rPr>
        <w:t>Adv.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22</w:t>
      </w:r>
      <w:r w:rsidRPr="0047005B">
        <w:rPr>
          <w:rFonts w:ascii="Times New Roman" w:eastAsia="Times New Roman" w:hAnsi="Times New Roman" w:cs="Times New Roman"/>
          <w:kern w:val="0"/>
          <w:sz w:val="24"/>
          <w:szCs w:val="24"/>
          <w:lang w:eastAsia="en-IN"/>
          <w14:ligatures w14:val="none"/>
        </w:rPr>
        <w:t xml:space="preserve">, 2228–2246. </w:t>
      </w:r>
    </w:p>
    <w:p w14:paraId="427F24DF" w14:textId="4A1CD36E"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Meng, Z.; Stolz, R.M.; Mendecki, L.; Mirica, K.A. Electrically-Transduced Chemical Sensors Based on Two-Dimensional Nanomaterials. </w:t>
      </w:r>
      <w:r w:rsidRPr="0047005B">
        <w:rPr>
          <w:rFonts w:ascii="Times New Roman" w:eastAsia="Times New Roman" w:hAnsi="Times New Roman" w:cs="Times New Roman"/>
          <w:i/>
          <w:iCs/>
          <w:kern w:val="0"/>
          <w:sz w:val="24"/>
          <w:szCs w:val="24"/>
          <w:lang w:eastAsia="en-IN"/>
          <w14:ligatures w14:val="none"/>
        </w:rPr>
        <w:t>Chem. Rev.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119</w:t>
      </w:r>
      <w:r w:rsidRPr="0047005B">
        <w:rPr>
          <w:rFonts w:ascii="Times New Roman" w:eastAsia="Times New Roman" w:hAnsi="Times New Roman" w:cs="Times New Roman"/>
          <w:kern w:val="0"/>
          <w:sz w:val="24"/>
          <w:szCs w:val="24"/>
          <w:lang w:eastAsia="en-IN"/>
          <w14:ligatures w14:val="none"/>
        </w:rPr>
        <w:t xml:space="preserve">, 478–598. </w:t>
      </w:r>
    </w:p>
    <w:p w14:paraId="22B65362" w14:textId="5493EDF6"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Novoselov, K.S.; Geim, A.K.; Morozov, S.V.; Jiang, D.; Zhang, Y.; Dubonos, S.V.; Grigorieva, I.V.; Firsov, A.A. Electric Field Effect in Atomically Thin Carbon Films. </w:t>
      </w:r>
      <w:r w:rsidRPr="0047005B">
        <w:rPr>
          <w:rFonts w:ascii="Times New Roman" w:eastAsia="Times New Roman" w:hAnsi="Times New Roman" w:cs="Times New Roman"/>
          <w:i/>
          <w:iCs/>
          <w:kern w:val="0"/>
          <w:sz w:val="24"/>
          <w:szCs w:val="24"/>
          <w:lang w:eastAsia="en-IN"/>
          <w14:ligatures w14:val="none"/>
        </w:rPr>
        <w:t>Science</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2004</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306</w:t>
      </w:r>
      <w:r w:rsidRPr="0047005B">
        <w:rPr>
          <w:rFonts w:ascii="Times New Roman" w:eastAsia="Times New Roman" w:hAnsi="Times New Roman" w:cs="Times New Roman"/>
          <w:kern w:val="0"/>
          <w:sz w:val="24"/>
          <w:szCs w:val="24"/>
          <w:lang w:eastAsia="en-IN"/>
          <w14:ligatures w14:val="none"/>
        </w:rPr>
        <w:t xml:space="preserve">, 666–669. </w:t>
      </w:r>
    </w:p>
    <w:p w14:paraId="47A99E4F" w14:textId="67D68685"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Zhong, T.; Li, J.; Zhang, K. A molecular dynamics study of Young’s modulus of multilayer graphene. </w:t>
      </w:r>
      <w:r w:rsidRPr="0047005B">
        <w:rPr>
          <w:rFonts w:ascii="Times New Roman" w:eastAsia="Times New Roman" w:hAnsi="Times New Roman" w:cs="Times New Roman"/>
          <w:i/>
          <w:iCs/>
          <w:kern w:val="0"/>
          <w:sz w:val="24"/>
          <w:szCs w:val="24"/>
          <w:lang w:eastAsia="en-IN"/>
          <w14:ligatures w14:val="none"/>
        </w:rPr>
        <w:t>J. Appl. Phys.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125</w:t>
      </w:r>
      <w:r w:rsidRPr="0047005B">
        <w:rPr>
          <w:rFonts w:ascii="Times New Roman" w:eastAsia="Times New Roman" w:hAnsi="Times New Roman" w:cs="Times New Roman"/>
          <w:kern w:val="0"/>
          <w:sz w:val="24"/>
          <w:szCs w:val="24"/>
          <w:lang w:eastAsia="en-IN"/>
          <w14:ligatures w14:val="none"/>
        </w:rPr>
        <w:t xml:space="preserve">, 175110. </w:t>
      </w:r>
    </w:p>
    <w:p w14:paraId="512B1005" w14:textId="1FDDA395"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Balandin, A.A.; Ghosh, S.; Bao, W.; Calizo, I.; Teweldebrhan, D.; Miao, F.; Lau, C.N. Superior Thermal Conductivity of Single-Layer Graphene. </w:t>
      </w:r>
      <w:r w:rsidRPr="0047005B">
        <w:rPr>
          <w:rFonts w:ascii="Times New Roman" w:eastAsia="Times New Roman" w:hAnsi="Times New Roman" w:cs="Times New Roman"/>
          <w:i/>
          <w:iCs/>
          <w:kern w:val="0"/>
          <w:sz w:val="24"/>
          <w:szCs w:val="24"/>
          <w:lang w:eastAsia="en-IN"/>
          <w14:ligatures w14:val="none"/>
        </w:rPr>
        <w:t>Nano Lett.</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2008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8</w:t>
      </w:r>
      <w:r w:rsidRPr="0047005B">
        <w:rPr>
          <w:rFonts w:ascii="Times New Roman" w:eastAsia="Times New Roman" w:hAnsi="Times New Roman" w:cs="Times New Roman"/>
          <w:kern w:val="0"/>
          <w:sz w:val="24"/>
          <w:szCs w:val="24"/>
          <w:lang w:eastAsia="en-IN"/>
          <w14:ligatures w14:val="none"/>
        </w:rPr>
        <w:t xml:space="preserve">, 902–907. </w:t>
      </w:r>
    </w:p>
    <w:p w14:paraId="7C12690D" w14:textId="1B983FE5"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Jia, K.; Ma, Z.; Wang, W.; Wen, Y.; Li, H.; Zhu, Y.; Yang, J.; Song, Y.; Shao, J.; Liu, X.; et al. Toward batch synthesis of high-quality graphene by cold-wall chemical vapor deposition approach. </w:t>
      </w:r>
      <w:r w:rsidRPr="0047005B">
        <w:rPr>
          <w:rFonts w:ascii="Times New Roman" w:eastAsia="Times New Roman" w:hAnsi="Times New Roman" w:cs="Times New Roman"/>
          <w:i/>
          <w:iCs/>
          <w:kern w:val="0"/>
          <w:sz w:val="24"/>
          <w:szCs w:val="24"/>
          <w:lang w:eastAsia="en-IN"/>
          <w14:ligatures w14:val="none"/>
        </w:rPr>
        <w:t>Nano Res.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15</w:t>
      </w:r>
      <w:r w:rsidRPr="0047005B">
        <w:rPr>
          <w:rFonts w:ascii="Times New Roman" w:eastAsia="Times New Roman" w:hAnsi="Times New Roman" w:cs="Times New Roman"/>
          <w:kern w:val="0"/>
          <w:sz w:val="24"/>
          <w:szCs w:val="24"/>
          <w:lang w:eastAsia="en-IN"/>
          <w14:ligatures w14:val="none"/>
        </w:rPr>
        <w:t xml:space="preserve">, 9683–9688. </w:t>
      </w:r>
    </w:p>
    <w:p w14:paraId="695524BC" w14:textId="6F571B9D"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Yang, W.; Chen, G.; Shi, Z.; Liu, C.-C.; Zhang, L.; Xie, G.; Cheng, M.; Wang, D.; Yang, R.; Shi, D.; et al. Epitaxial growth of single-domain graphene on hexagonal boron nitride. </w:t>
      </w:r>
      <w:r w:rsidRPr="0047005B">
        <w:rPr>
          <w:rFonts w:ascii="Times New Roman" w:eastAsia="Times New Roman" w:hAnsi="Times New Roman" w:cs="Times New Roman"/>
          <w:i/>
          <w:iCs/>
          <w:kern w:val="0"/>
          <w:sz w:val="24"/>
          <w:szCs w:val="24"/>
          <w:lang w:eastAsia="en-IN"/>
          <w14:ligatures w14:val="none"/>
        </w:rPr>
        <w:t>Nat.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2013</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12</w:t>
      </w:r>
      <w:r w:rsidRPr="0047005B">
        <w:rPr>
          <w:rFonts w:ascii="Times New Roman" w:eastAsia="Times New Roman" w:hAnsi="Times New Roman" w:cs="Times New Roman"/>
          <w:kern w:val="0"/>
          <w:sz w:val="24"/>
          <w:szCs w:val="24"/>
          <w:lang w:eastAsia="en-IN"/>
          <w14:ligatures w14:val="none"/>
        </w:rPr>
        <w:t>, 792–797</w:t>
      </w:r>
      <w:r w:rsidR="00956FFC" w:rsidRPr="0047005B">
        <w:rPr>
          <w:rFonts w:ascii="Times New Roman" w:eastAsia="Times New Roman" w:hAnsi="Times New Roman" w:cs="Times New Roman"/>
          <w:kern w:val="0"/>
          <w:sz w:val="24"/>
          <w:szCs w:val="24"/>
          <w:lang w:eastAsia="en-IN"/>
          <w14:ligatures w14:val="none"/>
        </w:rPr>
        <w:t>.</w:t>
      </w:r>
    </w:p>
    <w:p w14:paraId="026F3ACF" w14:textId="766F6E7A"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lastRenderedPageBreak/>
        <w:t>Yu, W.; Sisi, L.; Haiyan, Y.; Jie, L. Progress in the functional modification of graphene/graphene oxide: A review. </w:t>
      </w:r>
      <w:r w:rsidRPr="0047005B">
        <w:rPr>
          <w:rFonts w:ascii="Times New Roman" w:eastAsia="Times New Roman" w:hAnsi="Times New Roman" w:cs="Times New Roman"/>
          <w:i/>
          <w:iCs/>
          <w:kern w:val="0"/>
          <w:sz w:val="24"/>
          <w:szCs w:val="24"/>
          <w:lang w:eastAsia="en-IN"/>
          <w14:ligatures w14:val="none"/>
        </w:rPr>
        <w:t>RSC Adv.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10</w:t>
      </w:r>
      <w:r w:rsidRPr="0047005B">
        <w:rPr>
          <w:rFonts w:ascii="Times New Roman" w:eastAsia="Times New Roman" w:hAnsi="Times New Roman" w:cs="Times New Roman"/>
          <w:kern w:val="0"/>
          <w:sz w:val="24"/>
          <w:szCs w:val="24"/>
          <w:lang w:eastAsia="en-IN"/>
          <w14:ligatures w14:val="none"/>
        </w:rPr>
        <w:t xml:space="preserve">, 15328–15345. </w:t>
      </w:r>
    </w:p>
    <w:p w14:paraId="002FCA01" w14:textId="2CB4FBBA"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Pachfule, P.; Shinde, D.; Majumder, M.; Xu, Q. Fabrication of carbon nanorods and graphene nanoribbons from a metal–organic framework. </w:t>
      </w:r>
      <w:r w:rsidRPr="0047005B">
        <w:rPr>
          <w:rFonts w:ascii="Times New Roman" w:eastAsia="Times New Roman" w:hAnsi="Times New Roman" w:cs="Times New Roman"/>
          <w:i/>
          <w:iCs/>
          <w:kern w:val="0"/>
          <w:sz w:val="24"/>
          <w:szCs w:val="24"/>
          <w:lang w:eastAsia="en-IN"/>
          <w14:ligatures w14:val="none"/>
        </w:rPr>
        <w:t>Nat. Chem.</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2016</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8</w:t>
      </w:r>
      <w:r w:rsidRPr="0047005B">
        <w:rPr>
          <w:rFonts w:ascii="Times New Roman" w:eastAsia="Times New Roman" w:hAnsi="Times New Roman" w:cs="Times New Roman"/>
          <w:kern w:val="0"/>
          <w:sz w:val="24"/>
          <w:szCs w:val="24"/>
          <w:lang w:eastAsia="en-IN"/>
          <w14:ligatures w14:val="none"/>
        </w:rPr>
        <w:t xml:space="preserve">, 718–724. </w:t>
      </w:r>
    </w:p>
    <w:p w14:paraId="446541B0" w14:textId="3B50FADE"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Tan, C.; Cao, X.; Wu, X.-J.; He, Q.; Yang, J.; Zhang, X.; Chen, J.; Zhao, W.; Han, S.; Nam, G.-H.; et al. Recent Advances in Ultrathin Two-Dimensional Nanomaterials. </w:t>
      </w:r>
      <w:r w:rsidRPr="0047005B">
        <w:rPr>
          <w:rFonts w:ascii="Times New Roman" w:eastAsia="Times New Roman" w:hAnsi="Times New Roman" w:cs="Times New Roman"/>
          <w:i/>
          <w:iCs/>
          <w:kern w:val="0"/>
          <w:sz w:val="24"/>
          <w:szCs w:val="24"/>
          <w:lang w:eastAsia="en-IN"/>
          <w14:ligatures w14:val="none"/>
        </w:rPr>
        <w:t>Chem. Rev.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2017</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117</w:t>
      </w:r>
      <w:r w:rsidRPr="0047005B">
        <w:rPr>
          <w:rFonts w:ascii="Times New Roman" w:eastAsia="Times New Roman" w:hAnsi="Times New Roman" w:cs="Times New Roman"/>
          <w:kern w:val="0"/>
          <w:sz w:val="24"/>
          <w:szCs w:val="24"/>
          <w:lang w:eastAsia="en-IN"/>
          <w14:ligatures w14:val="none"/>
        </w:rPr>
        <w:t>, 6225–6331</w:t>
      </w:r>
      <w:r w:rsidR="00956FFC" w:rsidRPr="0047005B">
        <w:rPr>
          <w:rFonts w:ascii="Times New Roman" w:eastAsia="Times New Roman" w:hAnsi="Times New Roman" w:cs="Times New Roman"/>
          <w:kern w:val="0"/>
          <w:sz w:val="24"/>
          <w:szCs w:val="24"/>
          <w:lang w:eastAsia="en-IN"/>
          <w14:ligatures w14:val="none"/>
        </w:rPr>
        <w:t>.</w:t>
      </w:r>
    </w:p>
    <w:p w14:paraId="7B95C5AF" w14:textId="599DAEEC"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Dai, C.; Liu, Y.; Wei, D. Two-Dimensional Field-Effect Transistor Sensors: The Road toward Commercialization. </w:t>
      </w:r>
      <w:r w:rsidRPr="0047005B">
        <w:rPr>
          <w:rFonts w:ascii="Times New Roman" w:eastAsia="Times New Roman" w:hAnsi="Times New Roman" w:cs="Times New Roman"/>
          <w:i/>
          <w:iCs/>
          <w:kern w:val="0"/>
          <w:sz w:val="24"/>
          <w:szCs w:val="24"/>
          <w:lang w:eastAsia="en-IN"/>
          <w14:ligatures w14:val="none"/>
        </w:rPr>
        <w:t>Chem. Rev.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122</w:t>
      </w:r>
      <w:r w:rsidRPr="0047005B">
        <w:rPr>
          <w:rFonts w:ascii="Times New Roman" w:eastAsia="Times New Roman" w:hAnsi="Times New Roman" w:cs="Times New Roman"/>
          <w:kern w:val="0"/>
          <w:sz w:val="24"/>
          <w:szCs w:val="24"/>
          <w:lang w:eastAsia="en-IN"/>
          <w14:ligatures w14:val="none"/>
        </w:rPr>
        <w:t xml:space="preserve">, 10319–10392. </w:t>
      </w:r>
    </w:p>
    <w:p w14:paraId="3BCDC8D4" w14:textId="0E9CD7BC"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Ambrosi, A.; Pumera, M. Electrochemical Exfoliation of MoS 2 Crystal for Hydrogen Electrogeneration. </w:t>
      </w:r>
      <w:r w:rsidRPr="0047005B">
        <w:rPr>
          <w:rFonts w:ascii="Times New Roman" w:eastAsia="Times New Roman" w:hAnsi="Times New Roman" w:cs="Times New Roman"/>
          <w:i/>
          <w:iCs/>
          <w:kern w:val="0"/>
          <w:sz w:val="24"/>
          <w:szCs w:val="24"/>
          <w:lang w:eastAsia="en-IN"/>
          <w14:ligatures w14:val="none"/>
        </w:rPr>
        <w:t>Chem. Eur. J.</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24</w:t>
      </w:r>
      <w:r w:rsidRPr="0047005B">
        <w:rPr>
          <w:rFonts w:ascii="Times New Roman" w:eastAsia="Times New Roman" w:hAnsi="Times New Roman" w:cs="Times New Roman"/>
          <w:kern w:val="0"/>
          <w:sz w:val="24"/>
          <w:szCs w:val="24"/>
          <w:lang w:eastAsia="en-IN"/>
          <w14:ligatures w14:val="none"/>
        </w:rPr>
        <w:t xml:space="preserve">, 18551–18555. </w:t>
      </w:r>
    </w:p>
    <w:p w14:paraId="609E4967" w14:textId="1A77A5CE"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Obiakara, C.; Liao, C.-K.; Mahmoud, M.A. Mechanical Exfoliation Assisted by Molecular Tweezers for Production of Sulfur-Based Semiconducting Two-Dimensional Materials. </w:t>
      </w:r>
      <w:r w:rsidRPr="0047005B">
        <w:rPr>
          <w:rFonts w:ascii="Times New Roman" w:eastAsia="Times New Roman" w:hAnsi="Times New Roman" w:cs="Times New Roman"/>
          <w:i/>
          <w:iCs/>
          <w:kern w:val="0"/>
          <w:sz w:val="24"/>
          <w:szCs w:val="24"/>
          <w:lang w:eastAsia="en-IN"/>
          <w14:ligatures w14:val="none"/>
        </w:rPr>
        <w:t>Ind. Eng. Chem. Res.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58</w:t>
      </w:r>
      <w:r w:rsidRPr="0047005B">
        <w:rPr>
          <w:rFonts w:ascii="Times New Roman" w:eastAsia="Times New Roman" w:hAnsi="Times New Roman" w:cs="Times New Roman"/>
          <w:kern w:val="0"/>
          <w:sz w:val="24"/>
          <w:szCs w:val="24"/>
          <w:lang w:eastAsia="en-IN"/>
          <w14:ligatures w14:val="none"/>
        </w:rPr>
        <w:t xml:space="preserve">, 14170–14179. </w:t>
      </w:r>
    </w:p>
    <w:p w14:paraId="3372CCD6" w14:textId="5DF8CC6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Jian, J.; Nan, Y.; Dong, P.; Feng, H.; Zuo, K.; Chang, H. Dependence of the photoelectric performance of the CVD-grown 2D WS2 on the oxygen-doping concentration. </w:t>
      </w:r>
      <w:r w:rsidRPr="0047005B">
        <w:rPr>
          <w:rFonts w:ascii="Times New Roman" w:eastAsia="Times New Roman" w:hAnsi="Times New Roman" w:cs="Times New Roman"/>
          <w:i/>
          <w:iCs/>
          <w:kern w:val="0"/>
          <w:sz w:val="24"/>
          <w:szCs w:val="24"/>
          <w:lang w:eastAsia="en-IN"/>
          <w14:ligatures w14:val="none"/>
        </w:rPr>
        <w:t>J. Alloys Compd.</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895</w:t>
      </w:r>
      <w:r w:rsidRPr="0047005B">
        <w:rPr>
          <w:rFonts w:ascii="Times New Roman" w:eastAsia="Times New Roman" w:hAnsi="Times New Roman" w:cs="Times New Roman"/>
          <w:kern w:val="0"/>
          <w:sz w:val="24"/>
          <w:szCs w:val="24"/>
          <w:lang w:eastAsia="en-IN"/>
          <w14:ligatures w14:val="none"/>
        </w:rPr>
        <w:t xml:space="preserve">, 162705. </w:t>
      </w:r>
    </w:p>
    <w:p w14:paraId="5628EE1B" w14:textId="3773A3F2"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Kim, T.S.; Dhakal, K.P.; Park, E.; Noh, G.; Chai, H.; Kim, Y.; Oh, S.; Kang, M.; Park, J.; Kim, J.; et al. Gas-Phase Alkali Metal-Assisted MOCVD Growth of 2D Transition Metal Dichalcogenides for Large-Scale Precise Nucleation Control. </w:t>
      </w:r>
      <w:r w:rsidRPr="0047005B">
        <w:rPr>
          <w:rFonts w:ascii="Times New Roman" w:eastAsia="Times New Roman" w:hAnsi="Times New Roman" w:cs="Times New Roman"/>
          <w:i/>
          <w:iCs/>
          <w:kern w:val="0"/>
          <w:sz w:val="24"/>
          <w:szCs w:val="24"/>
          <w:lang w:eastAsia="en-IN"/>
          <w14:ligatures w14:val="none"/>
        </w:rPr>
        <w:t>Small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18</w:t>
      </w:r>
      <w:r w:rsidRPr="0047005B">
        <w:rPr>
          <w:rFonts w:ascii="Times New Roman" w:eastAsia="Times New Roman" w:hAnsi="Times New Roman" w:cs="Times New Roman"/>
          <w:kern w:val="0"/>
          <w:sz w:val="24"/>
          <w:szCs w:val="24"/>
          <w:lang w:eastAsia="en-IN"/>
          <w14:ligatures w14:val="none"/>
        </w:rPr>
        <w:t xml:space="preserve">, 2106368. </w:t>
      </w:r>
    </w:p>
    <w:p w14:paraId="7B435CC5" w14:textId="4AE9EEA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Muratore, C.; Hu, J.J.; Wang, B.; Haque, M.A.; Bultman, J.E.; Jespersen, M.L.; Shamberger, P.J.; McConney, M.E.; Naguy, R.D.; Voevodin, A.A. Continuous ultra-thin MoS</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films grown by low-temperature physical vapor deposition. </w:t>
      </w:r>
      <w:r w:rsidRPr="0047005B">
        <w:rPr>
          <w:rFonts w:ascii="Times New Roman" w:eastAsia="Times New Roman" w:hAnsi="Times New Roman" w:cs="Times New Roman"/>
          <w:i/>
          <w:iCs/>
          <w:kern w:val="0"/>
          <w:sz w:val="24"/>
          <w:szCs w:val="24"/>
          <w:lang w:eastAsia="en-IN"/>
          <w14:ligatures w14:val="none"/>
        </w:rPr>
        <w:t>Appl. Phys. Lett.</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2014</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104</w:t>
      </w:r>
      <w:r w:rsidRPr="0047005B">
        <w:rPr>
          <w:rFonts w:ascii="Times New Roman" w:eastAsia="Times New Roman" w:hAnsi="Times New Roman" w:cs="Times New Roman"/>
          <w:kern w:val="0"/>
          <w:sz w:val="24"/>
          <w:szCs w:val="24"/>
          <w:lang w:eastAsia="en-IN"/>
          <w14:ligatures w14:val="none"/>
        </w:rPr>
        <w:t xml:space="preserve">, 261604. </w:t>
      </w:r>
    </w:p>
    <w:p w14:paraId="624ADF09" w14:textId="50B6BEF3"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Ma, F.; Wu, Y.; Shao, Y.; Zhong, Y.; Lv, J.; Hao, X. 0D/2D nanocomposite visible light photocatalyst for highly stable and efficient hydrogen generation via recrystallization of CdS on MoS2 nanosheets. </w:t>
      </w:r>
      <w:r w:rsidRPr="0047005B">
        <w:rPr>
          <w:rFonts w:ascii="Times New Roman" w:eastAsia="Times New Roman" w:hAnsi="Times New Roman" w:cs="Times New Roman"/>
          <w:i/>
          <w:iCs/>
          <w:kern w:val="0"/>
          <w:sz w:val="24"/>
          <w:szCs w:val="24"/>
          <w:lang w:eastAsia="en-IN"/>
          <w14:ligatures w14:val="none"/>
        </w:rPr>
        <w:t>Nano Energy</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2016</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27</w:t>
      </w:r>
      <w:r w:rsidRPr="0047005B">
        <w:rPr>
          <w:rFonts w:ascii="Times New Roman" w:eastAsia="Times New Roman" w:hAnsi="Times New Roman" w:cs="Times New Roman"/>
          <w:kern w:val="0"/>
          <w:sz w:val="24"/>
          <w:szCs w:val="24"/>
          <w:lang w:eastAsia="en-IN"/>
          <w14:ligatures w14:val="none"/>
        </w:rPr>
        <w:t xml:space="preserve">, 466–474. </w:t>
      </w:r>
    </w:p>
    <w:p w14:paraId="6D5B44A4" w14:textId="7C4AC365"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Park, J.H.; Fathipour, S.; Kwak, I.; Sardashti, K.; Ahles, C.F.; Wolf, S.F.; Edmonds, M.; Vishwanath, S.; Xing, H.G.; Fullerton-Shirey, S.K.; et al. Atomic Layer Deposition of Al</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O</w:t>
      </w:r>
      <w:r w:rsidRPr="0047005B">
        <w:rPr>
          <w:rFonts w:ascii="Times New Roman" w:eastAsia="Times New Roman" w:hAnsi="Times New Roman" w:cs="Times New Roman"/>
          <w:kern w:val="0"/>
          <w:sz w:val="24"/>
          <w:szCs w:val="24"/>
          <w:vertAlign w:val="subscript"/>
          <w:lang w:eastAsia="en-IN"/>
          <w14:ligatures w14:val="none"/>
        </w:rPr>
        <w:t>3</w:t>
      </w:r>
      <w:r w:rsidRPr="0047005B">
        <w:rPr>
          <w:rFonts w:ascii="Times New Roman" w:eastAsia="Times New Roman" w:hAnsi="Times New Roman" w:cs="Times New Roman"/>
          <w:kern w:val="0"/>
          <w:sz w:val="24"/>
          <w:szCs w:val="24"/>
          <w:lang w:eastAsia="en-IN"/>
          <w14:ligatures w14:val="none"/>
        </w:rPr>
        <w:t> on WSe</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Functionalized by Titanyl Phthalocyanine. </w:t>
      </w:r>
      <w:r w:rsidRPr="0047005B">
        <w:rPr>
          <w:rFonts w:ascii="Times New Roman" w:eastAsia="Times New Roman" w:hAnsi="Times New Roman" w:cs="Times New Roman"/>
          <w:i/>
          <w:iCs/>
          <w:kern w:val="0"/>
          <w:sz w:val="24"/>
          <w:szCs w:val="24"/>
          <w:lang w:eastAsia="en-IN"/>
          <w14:ligatures w14:val="none"/>
        </w:rPr>
        <w:t>ACS Nano</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2016</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10</w:t>
      </w:r>
      <w:r w:rsidRPr="0047005B">
        <w:rPr>
          <w:rFonts w:ascii="Times New Roman" w:eastAsia="Times New Roman" w:hAnsi="Times New Roman" w:cs="Times New Roman"/>
          <w:kern w:val="0"/>
          <w:sz w:val="24"/>
          <w:szCs w:val="24"/>
          <w:lang w:eastAsia="en-IN"/>
          <w14:ligatures w14:val="none"/>
        </w:rPr>
        <w:t xml:space="preserve">, 6888–6896. </w:t>
      </w:r>
    </w:p>
    <w:p w14:paraId="616548C1" w14:textId="028ABA72"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 xml:space="preserve">Zhang, Y.; Wang, Y.; Xiong, Z.; Zhang, H.; Liang, F. </w:t>
      </w:r>
      <w:r w:rsidR="00956FFC" w:rsidRPr="0047005B">
        <w:rPr>
          <w:rFonts w:ascii="Times New Roman" w:eastAsia="Times New Roman" w:hAnsi="Times New Roman" w:cs="Times New Roman"/>
          <w:kern w:val="0"/>
          <w:sz w:val="24"/>
          <w:szCs w:val="24"/>
          <w:lang w:eastAsia="en-IN"/>
          <w14:ligatures w14:val="none"/>
        </w:rPr>
        <w:t>Preparation,</w:t>
      </w:r>
      <w:r w:rsidRPr="0047005B">
        <w:rPr>
          <w:rFonts w:ascii="Times New Roman" w:eastAsia="Times New Roman" w:hAnsi="Times New Roman" w:cs="Times New Roman"/>
          <w:kern w:val="0"/>
          <w:sz w:val="24"/>
          <w:szCs w:val="24"/>
          <w:lang w:eastAsia="en-IN"/>
          <w14:ligatures w14:val="none"/>
        </w:rPr>
        <w:t xml:space="preserve"> and characterization of WSe 2 nano-films by magnetron sputtering and vacuum selenization. </w:t>
      </w:r>
      <w:r w:rsidRPr="0047005B">
        <w:rPr>
          <w:rFonts w:ascii="Times New Roman" w:eastAsia="Times New Roman" w:hAnsi="Times New Roman" w:cs="Times New Roman"/>
          <w:i/>
          <w:iCs/>
          <w:kern w:val="0"/>
          <w:sz w:val="24"/>
          <w:szCs w:val="24"/>
          <w:lang w:eastAsia="en-IN"/>
          <w14:ligatures w14:val="none"/>
        </w:rPr>
        <w:t>Nanotechnology</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29</w:t>
      </w:r>
      <w:r w:rsidRPr="0047005B">
        <w:rPr>
          <w:rFonts w:ascii="Times New Roman" w:eastAsia="Times New Roman" w:hAnsi="Times New Roman" w:cs="Times New Roman"/>
          <w:kern w:val="0"/>
          <w:sz w:val="24"/>
          <w:szCs w:val="24"/>
          <w:lang w:eastAsia="en-IN"/>
          <w14:ligatures w14:val="none"/>
        </w:rPr>
        <w:t xml:space="preserve">, 275201. </w:t>
      </w:r>
    </w:p>
    <w:p w14:paraId="05A4F3A7" w14:textId="5C2A21A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Li, N.; Wang, Q.; Shen, C.; Wei, Z.; Yu, H.; Zhao, J.; Lu, X.; Wang, G.; He, C.; Xie, L.; et al. Large-scale flexible and transparent electronics based on monolayer molybdenum disulfide field-effect transistors. </w:t>
      </w:r>
      <w:r w:rsidRPr="0047005B">
        <w:rPr>
          <w:rFonts w:ascii="Times New Roman" w:eastAsia="Times New Roman" w:hAnsi="Times New Roman" w:cs="Times New Roman"/>
          <w:i/>
          <w:iCs/>
          <w:kern w:val="0"/>
          <w:sz w:val="24"/>
          <w:szCs w:val="24"/>
          <w:lang w:eastAsia="en-IN"/>
          <w14:ligatures w14:val="none"/>
        </w:rPr>
        <w:t>Nat. Electron.</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3</w:t>
      </w:r>
      <w:r w:rsidRPr="0047005B">
        <w:rPr>
          <w:rFonts w:ascii="Times New Roman" w:eastAsia="Times New Roman" w:hAnsi="Times New Roman" w:cs="Times New Roman"/>
          <w:kern w:val="0"/>
          <w:sz w:val="24"/>
          <w:szCs w:val="24"/>
          <w:lang w:eastAsia="en-IN"/>
          <w14:ligatures w14:val="none"/>
        </w:rPr>
        <w:t xml:space="preserve">, 711–717. </w:t>
      </w:r>
    </w:p>
    <w:p w14:paraId="2423F17C" w14:textId="71E35233"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Anichini, C.; Czepa, W.; Pakulski, D.; Aliprandi, A.; Ciesielski, A.; Samorì, P. Chemical sensing with 2D materials. </w:t>
      </w:r>
      <w:r w:rsidRPr="0047005B">
        <w:rPr>
          <w:rFonts w:ascii="Times New Roman" w:eastAsia="Times New Roman" w:hAnsi="Times New Roman" w:cs="Times New Roman"/>
          <w:i/>
          <w:iCs/>
          <w:kern w:val="0"/>
          <w:sz w:val="24"/>
          <w:szCs w:val="24"/>
          <w:lang w:eastAsia="en-IN"/>
          <w14:ligatures w14:val="none"/>
        </w:rPr>
        <w:t>Chem. Soc. Rev.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47</w:t>
      </w:r>
      <w:r w:rsidRPr="0047005B">
        <w:rPr>
          <w:rFonts w:ascii="Times New Roman" w:eastAsia="Times New Roman" w:hAnsi="Times New Roman" w:cs="Times New Roman"/>
          <w:kern w:val="0"/>
          <w:sz w:val="24"/>
          <w:szCs w:val="24"/>
          <w:lang w:eastAsia="en-IN"/>
          <w14:ligatures w14:val="none"/>
        </w:rPr>
        <w:t>, 4860–4908</w:t>
      </w:r>
    </w:p>
    <w:p w14:paraId="11F3F525" w14:textId="273A6510"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Kim, S.; Han, J.; Kang, M.-A.; Song, W.; Myung, S.; Kim, S.-W.; Lee, S.S.; Lim, J.; An, K.-S. Flexible chemical sensors based on hybrid layer consisting of molybdenum disulphide nanosheets and carbon nanotubes. </w:t>
      </w:r>
      <w:r w:rsidRPr="0047005B">
        <w:rPr>
          <w:rFonts w:ascii="Times New Roman" w:eastAsia="Times New Roman" w:hAnsi="Times New Roman" w:cs="Times New Roman"/>
          <w:i/>
          <w:iCs/>
          <w:kern w:val="0"/>
          <w:sz w:val="24"/>
          <w:szCs w:val="24"/>
          <w:lang w:eastAsia="en-IN"/>
          <w14:ligatures w14:val="none"/>
        </w:rPr>
        <w:t>Carbon</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129</w:t>
      </w:r>
      <w:r w:rsidRPr="0047005B">
        <w:rPr>
          <w:rFonts w:ascii="Times New Roman" w:eastAsia="Times New Roman" w:hAnsi="Times New Roman" w:cs="Times New Roman"/>
          <w:kern w:val="0"/>
          <w:sz w:val="24"/>
          <w:szCs w:val="24"/>
          <w:lang w:eastAsia="en-IN"/>
          <w14:ligatures w14:val="none"/>
        </w:rPr>
        <w:t xml:space="preserve">, 607–612. </w:t>
      </w:r>
    </w:p>
    <w:p w14:paraId="571050C6" w14:textId="3C098C6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Pang, X.; Zhang, Q.; Shao, Y.; Liu, M.; Zhang, D.; Zhao, Y. A Flexible Pressure Sensor Based on Magnetron Sputtered MoS2. </w:t>
      </w:r>
      <w:r w:rsidRPr="0047005B">
        <w:rPr>
          <w:rFonts w:ascii="Times New Roman" w:eastAsia="Times New Roman" w:hAnsi="Times New Roman" w:cs="Times New Roman"/>
          <w:i/>
          <w:iCs/>
          <w:kern w:val="0"/>
          <w:sz w:val="24"/>
          <w:szCs w:val="24"/>
          <w:lang w:eastAsia="en-IN"/>
          <w14:ligatures w14:val="none"/>
        </w:rPr>
        <w:t>Sensors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21</w:t>
      </w:r>
      <w:r w:rsidRPr="0047005B">
        <w:rPr>
          <w:rFonts w:ascii="Times New Roman" w:eastAsia="Times New Roman" w:hAnsi="Times New Roman" w:cs="Times New Roman"/>
          <w:kern w:val="0"/>
          <w:sz w:val="24"/>
          <w:szCs w:val="24"/>
          <w:lang w:eastAsia="en-IN"/>
          <w14:ligatures w14:val="none"/>
        </w:rPr>
        <w:t xml:space="preserve">, 1130. </w:t>
      </w:r>
    </w:p>
    <w:p w14:paraId="27F7AEF2" w14:textId="10A4D418"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Liu, J.; Zeng, Z.; Cao, X.; Lu, G.; Wang, L.-H.; Fan, Q.-L.; Huang, W.; Zhang, H. Preparation of MoS 2 -Polyvinylpyrrolidone Nanocomposites for Flexible Nonvolatile Rewritable Memory Devices with Reduced Graphene Oxide Electrodes. </w:t>
      </w:r>
      <w:r w:rsidRPr="0047005B">
        <w:rPr>
          <w:rFonts w:ascii="Times New Roman" w:eastAsia="Times New Roman" w:hAnsi="Times New Roman" w:cs="Times New Roman"/>
          <w:i/>
          <w:iCs/>
          <w:kern w:val="0"/>
          <w:sz w:val="24"/>
          <w:szCs w:val="24"/>
          <w:lang w:eastAsia="en-IN"/>
          <w14:ligatures w14:val="none"/>
        </w:rPr>
        <w:t>Small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8</w:t>
      </w:r>
      <w:r w:rsidRPr="0047005B">
        <w:rPr>
          <w:rFonts w:ascii="Times New Roman" w:eastAsia="Times New Roman" w:hAnsi="Times New Roman" w:cs="Times New Roman"/>
          <w:kern w:val="0"/>
          <w:sz w:val="24"/>
          <w:szCs w:val="24"/>
          <w:lang w:eastAsia="en-IN"/>
          <w14:ligatures w14:val="none"/>
        </w:rPr>
        <w:t xml:space="preserve">, 3517–3522. </w:t>
      </w:r>
    </w:p>
    <w:p w14:paraId="63FF4CC8" w14:textId="6627BDF8"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lastRenderedPageBreak/>
        <w:t>Wu, L.; Guo, J.; Zhong, W.; Zhang, W.; Kang, X.; Chen, W.; Du, Y. Flexible, multilevel, and low-operating-voltage resistive memory based on MoS2–rGO hybrid. </w:t>
      </w:r>
      <w:r w:rsidRPr="0047005B">
        <w:rPr>
          <w:rFonts w:ascii="Times New Roman" w:eastAsia="Times New Roman" w:hAnsi="Times New Roman" w:cs="Times New Roman"/>
          <w:i/>
          <w:iCs/>
          <w:kern w:val="0"/>
          <w:sz w:val="24"/>
          <w:szCs w:val="24"/>
          <w:lang w:eastAsia="en-IN"/>
          <w14:ligatures w14:val="none"/>
        </w:rPr>
        <w:t>Appl. Surf. Sci.</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463</w:t>
      </w:r>
      <w:r w:rsidRPr="0047005B">
        <w:rPr>
          <w:rFonts w:ascii="Times New Roman" w:eastAsia="Times New Roman" w:hAnsi="Times New Roman" w:cs="Times New Roman"/>
          <w:kern w:val="0"/>
          <w:sz w:val="24"/>
          <w:szCs w:val="24"/>
          <w:lang w:eastAsia="en-IN"/>
          <w14:ligatures w14:val="none"/>
        </w:rPr>
        <w:t xml:space="preserve">, 947–952. </w:t>
      </w:r>
    </w:p>
    <w:p w14:paraId="543190D0" w14:textId="07C08871"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Choi, M.; Park, Y.J.; Sharma, B.K.; Bae, S.-R.; Kim, S.Y.; Ahn, J.-H. Flexible active-matrix organic light-emitting diode display enabled by MoS 2 thin-film transistor. </w:t>
      </w:r>
      <w:r w:rsidRPr="0047005B">
        <w:rPr>
          <w:rFonts w:ascii="Times New Roman" w:eastAsia="Times New Roman" w:hAnsi="Times New Roman" w:cs="Times New Roman"/>
          <w:i/>
          <w:iCs/>
          <w:kern w:val="0"/>
          <w:sz w:val="24"/>
          <w:szCs w:val="24"/>
          <w:lang w:eastAsia="en-IN"/>
          <w14:ligatures w14:val="none"/>
        </w:rPr>
        <w:t>Sci. Adv.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4</w:t>
      </w:r>
      <w:r w:rsidRPr="0047005B">
        <w:rPr>
          <w:rFonts w:ascii="Times New Roman" w:eastAsia="Times New Roman" w:hAnsi="Times New Roman" w:cs="Times New Roman"/>
          <w:kern w:val="0"/>
          <w:sz w:val="24"/>
          <w:szCs w:val="24"/>
          <w:lang w:eastAsia="en-IN"/>
          <w14:ligatures w14:val="none"/>
        </w:rPr>
        <w:t xml:space="preserve">, eaas8721. </w:t>
      </w:r>
    </w:p>
    <w:p w14:paraId="0C8D5495" w14:textId="4596A45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Daus, A.; Vaziri, S.; Chen, V.; Köroğlu, Ç.; Grady, R.W.; Bailey, C.S.; Lee, H.R.; Schauble, K.; Brenner, K.; Pop, E. High-performance flexible nanoscale transistors based on transition metal dichalcogenides. </w:t>
      </w:r>
      <w:r w:rsidRPr="0047005B">
        <w:rPr>
          <w:rFonts w:ascii="Times New Roman" w:eastAsia="Times New Roman" w:hAnsi="Times New Roman" w:cs="Times New Roman"/>
          <w:i/>
          <w:iCs/>
          <w:kern w:val="0"/>
          <w:sz w:val="24"/>
          <w:szCs w:val="24"/>
          <w:lang w:eastAsia="en-IN"/>
          <w14:ligatures w14:val="none"/>
        </w:rPr>
        <w:t>Nat. Electron.</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4</w:t>
      </w:r>
      <w:r w:rsidRPr="0047005B">
        <w:rPr>
          <w:rFonts w:ascii="Times New Roman" w:eastAsia="Times New Roman" w:hAnsi="Times New Roman" w:cs="Times New Roman"/>
          <w:kern w:val="0"/>
          <w:sz w:val="24"/>
          <w:szCs w:val="24"/>
          <w:lang w:eastAsia="en-IN"/>
          <w14:ligatures w14:val="none"/>
        </w:rPr>
        <w:t xml:space="preserve">, 495–501. </w:t>
      </w:r>
    </w:p>
    <w:p w14:paraId="06AC18F4" w14:textId="5F13DC9D" w:rsidR="00EC34D1" w:rsidRPr="0047005B" w:rsidRDefault="00EC34D1" w:rsidP="00956FFC">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Zhang, K.; Feng, Y.; Wang, F.; Yang, Z.; Wang, J. Two dimensional hexagonal boron nitride (2D-hBN): Synthesis, properties and applications. </w:t>
      </w:r>
      <w:r w:rsidRPr="0047005B">
        <w:rPr>
          <w:rFonts w:ascii="Times New Roman" w:eastAsia="Times New Roman" w:hAnsi="Times New Roman" w:cs="Times New Roman"/>
          <w:i/>
          <w:iCs/>
          <w:kern w:val="0"/>
          <w:sz w:val="24"/>
          <w:szCs w:val="24"/>
          <w:lang w:eastAsia="en-IN"/>
          <w14:ligatures w14:val="none"/>
        </w:rPr>
        <w:t>J. Mater. Chem. C</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2017</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5</w:t>
      </w:r>
      <w:r w:rsidRPr="0047005B">
        <w:rPr>
          <w:rFonts w:ascii="Times New Roman" w:eastAsia="Times New Roman" w:hAnsi="Times New Roman" w:cs="Times New Roman"/>
          <w:kern w:val="0"/>
          <w:sz w:val="24"/>
          <w:szCs w:val="24"/>
          <w:lang w:eastAsia="en-IN"/>
          <w14:ligatures w14:val="none"/>
        </w:rPr>
        <w:t xml:space="preserve">, 11992–12022. </w:t>
      </w:r>
    </w:p>
    <w:p w14:paraId="1345EC62" w14:textId="02D71278" w:rsidR="00EC34D1" w:rsidRPr="0047005B" w:rsidRDefault="00EC34D1" w:rsidP="00EC34D1">
      <w:pPr>
        <w:numPr>
          <w:ilvl w:val="0"/>
          <w:numId w:val="2"/>
        </w:numPr>
        <w:shd w:val="clear" w:color="auto" w:fill="FFFFFF"/>
        <w:tabs>
          <w:tab w:val="clear" w:pos="360"/>
          <w:tab w:val="num" w:pos="-216"/>
        </w:tabs>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Zhong, Y.; Huang, S.; Feng, Z.; Fu, Y.; Mo, A. Recent advances and trends in the applications of MXene nanomaterials for tissue engineering and regeneration. </w:t>
      </w:r>
      <w:r w:rsidRPr="0047005B">
        <w:rPr>
          <w:rFonts w:ascii="Times New Roman" w:eastAsia="Times New Roman" w:hAnsi="Times New Roman" w:cs="Times New Roman"/>
          <w:i/>
          <w:iCs/>
          <w:kern w:val="0"/>
          <w:sz w:val="24"/>
          <w:szCs w:val="24"/>
          <w:lang w:eastAsia="en-IN"/>
          <w14:ligatures w14:val="none"/>
        </w:rPr>
        <w:t>J. Biomed. Mater. Res.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110</w:t>
      </w:r>
      <w:r w:rsidRPr="0047005B">
        <w:rPr>
          <w:rFonts w:ascii="Times New Roman" w:eastAsia="Times New Roman" w:hAnsi="Times New Roman" w:cs="Times New Roman"/>
          <w:kern w:val="0"/>
          <w:sz w:val="24"/>
          <w:szCs w:val="24"/>
          <w:lang w:eastAsia="en-IN"/>
          <w14:ligatures w14:val="none"/>
        </w:rPr>
        <w:t xml:space="preserve">, 1840–1859. </w:t>
      </w:r>
    </w:p>
    <w:p w14:paraId="63A2CDAE" w14:textId="2E8CA1DA"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Kim, J.; Jang, M.; Jeong, G.; Yu, S.; Park, J.; Lee, Y.; Cho, S.; Yeom, J.; Lee, Y.; Choe, A.; et al. MXene-enhanced β-phase crystallization in ferroelectric porous composites for highly-sensitive dynamic force sensors. </w:t>
      </w:r>
      <w:r w:rsidRPr="0047005B">
        <w:rPr>
          <w:rFonts w:ascii="Times New Roman" w:eastAsia="Times New Roman" w:hAnsi="Times New Roman" w:cs="Times New Roman"/>
          <w:i/>
          <w:iCs/>
          <w:kern w:val="0"/>
          <w:sz w:val="24"/>
          <w:szCs w:val="24"/>
          <w:lang w:eastAsia="en-IN"/>
          <w14:ligatures w14:val="none"/>
        </w:rPr>
        <w:t>Nano Energy</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89</w:t>
      </w:r>
      <w:r w:rsidRPr="0047005B">
        <w:rPr>
          <w:rFonts w:ascii="Times New Roman" w:eastAsia="Times New Roman" w:hAnsi="Times New Roman" w:cs="Times New Roman"/>
          <w:kern w:val="0"/>
          <w:sz w:val="24"/>
          <w:szCs w:val="24"/>
          <w:lang w:eastAsia="en-IN"/>
          <w14:ligatures w14:val="none"/>
        </w:rPr>
        <w:t xml:space="preserve">, 106409. </w:t>
      </w:r>
    </w:p>
    <w:p w14:paraId="77B96992" w14:textId="63098941"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Geim, A.K.; Grigorieva, I.V. Van der Waals heterostructures. </w:t>
      </w:r>
      <w:r w:rsidRPr="0047005B">
        <w:rPr>
          <w:rFonts w:ascii="Times New Roman" w:eastAsia="Times New Roman" w:hAnsi="Times New Roman" w:cs="Times New Roman"/>
          <w:i/>
          <w:iCs/>
          <w:kern w:val="0"/>
          <w:sz w:val="24"/>
          <w:szCs w:val="24"/>
          <w:lang w:eastAsia="en-IN"/>
          <w14:ligatures w14:val="none"/>
        </w:rPr>
        <w:t>Nature</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2013</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499</w:t>
      </w:r>
      <w:r w:rsidRPr="0047005B">
        <w:rPr>
          <w:rFonts w:ascii="Times New Roman" w:eastAsia="Times New Roman" w:hAnsi="Times New Roman" w:cs="Times New Roman"/>
          <w:kern w:val="0"/>
          <w:sz w:val="24"/>
          <w:szCs w:val="24"/>
          <w:lang w:eastAsia="en-IN"/>
          <w14:ligatures w14:val="none"/>
        </w:rPr>
        <w:t xml:space="preserve">, 419–425. </w:t>
      </w:r>
    </w:p>
    <w:p w14:paraId="1F13EC52" w14:textId="1ABD1634"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Yao, D.; Wu, L.; Shiwei, A.; Zhang, M.; Fang, H.; Li, D.; Sun, Y.; Gao, X.; Lu, C. Stretchable vertical graphene arrays for electronic skin with multifunctional sensing capabilities. </w:t>
      </w:r>
      <w:r w:rsidRPr="0047005B">
        <w:rPr>
          <w:rFonts w:ascii="Times New Roman" w:eastAsia="Times New Roman" w:hAnsi="Times New Roman" w:cs="Times New Roman"/>
          <w:i/>
          <w:iCs/>
          <w:kern w:val="0"/>
          <w:sz w:val="24"/>
          <w:szCs w:val="24"/>
          <w:lang w:eastAsia="en-IN"/>
          <w14:ligatures w14:val="none"/>
        </w:rPr>
        <w:t>Chem. Eng. J.</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431</w:t>
      </w:r>
      <w:r w:rsidRPr="0047005B">
        <w:rPr>
          <w:rFonts w:ascii="Times New Roman" w:eastAsia="Times New Roman" w:hAnsi="Times New Roman" w:cs="Times New Roman"/>
          <w:kern w:val="0"/>
          <w:sz w:val="24"/>
          <w:szCs w:val="24"/>
          <w:lang w:eastAsia="en-IN"/>
          <w14:ligatures w14:val="none"/>
        </w:rPr>
        <w:t xml:space="preserve">, 134038. </w:t>
      </w:r>
    </w:p>
    <w:p w14:paraId="5A5DB704" w14:textId="032B41C4"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Han, S.; Liu, C.; Huang, Z.; Zheng, J.; Xu, H.; Chu, S.; Wu, J.; Liu, C. High-Performance Pressure Sensors Based on 3D Microstructure Fabricated by a Facile Transfer Technology. </w:t>
      </w:r>
      <w:r w:rsidRPr="0047005B">
        <w:rPr>
          <w:rFonts w:ascii="Times New Roman" w:eastAsia="Times New Roman" w:hAnsi="Times New Roman" w:cs="Times New Roman"/>
          <w:i/>
          <w:iCs/>
          <w:kern w:val="0"/>
          <w:sz w:val="24"/>
          <w:szCs w:val="24"/>
          <w:lang w:eastAsia="en-IN"/>
          <w14:ligatures w14:val="none"/>
        </w:rPr>
        <w:t>Adv. Mater. Technol.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4</w:t>
      </w:r>
      <w:r w:rsidRPr="0047005B">
        <w:rPr>
          <w:rFonts w:ascii="Times New Roman" w:eastAsia="Times New Roman" w:hAnsi="Times New Roman" w:cs="Times New Roman"/>
          <w:kern w:val="0"/>
          <w:sz w:val="24"/>
          <w:szCs w:val="24"/>
          <w:lang w:eastAsia="en-IN"/>
          <w14:ligatures w14:val="none"/>
        </w:rPr>
        <w:t xml:space="preserve">, 1800640. </w:t>
      </w:r>
    </w:p>
    <w:p w14:paraId="5842FB41" w14:textId="3AA8C77D"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Polat, E.O.; Mercier, G.; Nikitskiy, I.; Puma, E.; Galan, T.; Gupta, S.; Montagut, M.; Piqueras, J.J.; Bouwens, M.; Durduran, T.; et al. Flexible graphene photodetectors for wearable fitness monitoring. </w:t>
      </w:r>
      <w:r w:rsidRPr="0047005B">
        <w:rPr>
          <w:rFonts w:ascii="Times New Roman" w:eastAsia="Times New Roman" w:hAnsi="Times New Roman" w:cs="Times New Roman"/>
          <w:i/>
          <w:iCs/>
          <w:kern w:val="0"/>
          <w:sz w:val="24"/>
          <w:szCs w:val="24"/>
          <w:lang w:eastAsia="en-IN"/>
          <w14:ligatures w14:val="none"/>
        </w:rPr>
        <w:t>Sci. Adv.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5</w:t>
      </w:r>
      <w:r w:rsidRPr="0047005B">
        <w:rPr>
          <w:rFonts w:ascii="Times New Roman" w:eastAsia="Times New Roman" w:hAnsi="Times New Roman" w:cs="Times New Roman"/>
          <w:kern w:val="0"/>
          <w:sz w:val="24"/>
          <w:szCs w:val="24"/>
          <w:lang w:eastAsia="en-IN"/>
          <w14:ligatures w14:val="none"/>
        </w:rPr>
        <w:t xml:space="preserve">, 7846. </w:t>
      </w:r>
    </w:p>
    <w:p w14:paraId="1CADCE8C" w14:textId="5D8E32C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Dong, K.; Peng, X.; Wang, Z.L. Fiber/Fabric-Based Piezoelectric and Triboelectric Nanogenerators for Flexible/Stretchable and Wearable Electronics and Artificial Intelligence. </w:t>
      </w:r>
      <w:r w:rsidRPr="0047005B">
        <w:rPr>
          <w:rFonts w:ascii="Times New Roman" w:eastAsia="Times New Roman" w:hAnsi="Times New Roman" w:cs="Times New Roman"/>
          <w:i/>
          <w:iCs/>
          <w:kern w:val="0"/>
          <w:sz w:val="24"/>
          <w:szCs w:val="24"/>
          <w:lang w:eastAsia="en-IN"/>
          <w14:ligatures w14:val="none"/>
        </w:rPr>
        <w:t>Adv.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32</w:t>
      </w:r>
      <w:r w:rsidRPr="0047005B">
        <w:rPr>
          <w:rFonts w:ascii="Times New Roman" w:eastAsia="Times New Roman" w:hAnsi="Times New Roman" w:cs="Times New Roman"/>
          <w:kern w:val="0"/>
          <w:sz w:val="24"/>
          <w:szCs w:val="24"/>
          <w:lang w:eastAsia="en-IN"/>
          <w14:ligatures w14:val="none"/>
        </w:rPr>
        <w:t xml:space="preserve">, 1902549. </w:t>
      </w:r>
    </w:p>
    <w:p w14:paraId="52D993D8" w14:textId="63696680"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Yogeswaran, N.; Navaraj, W.T.; Gupta, S.; Liu, F.; Vinciguerra, V.; Lorenzelli, L.; Dahiya, R. Piezoelectric graphene field effect transistor pressure sensors for tactile sensing. </w:t>
      </w:r>
      <w:r w:rsidRPr="0047005B">
        <w:rPr>
          <w:rFonts w:ascii="Times New Roman" w:eastAsia="Times New Roman" w:hAnsi="Times New Roman" w:cs="Times New Roman"/>
          <w:i/>
          <w:iCs/>
          <w:kern w:val="0"/>
          <w:sz w:val="24"/>
          <w:szCs w:val="24"/>
          <w:lang w:eastAsia="en-IN"/>
          <w14:ligatures w14:val="none"/>
        </w:rPr>
        <w:t>Appl. Phys. Lett.</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113</w:t>
      </w:r>
      <w:r w:rsidRPr="0047005B">
        <w:rPr>
          <w:rFonts w:ascii="Times New Roman" w:eastAsia="Times New Roman" w:hAnsi="Times New Roman" w:cs="Times New Roman"/>
          <w:kern w:val="0"/>
          <w:sz w:val="24"/>
          <w:szCs w:val="24"/>
          <w:lang w:eastAsia="en-IN"/>
          <w14:ligatures w14:val="none"/>
        </w:rPr>
        <w:t>, 014102.</w:t>
      </w:r>
    </w:p>
    <w:p w14:paraId="66F844EF" w14:textId="45EEF95B"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Qiao, Y.; Li, X.; Wang, J.; Ji, S.; Hirtz, T.; Tian, H.; Jian, J.; Cui, T.; Dong, Y.; Xu, X.; et al. Intelligent and Multifunctional Graphene Nanomesh Electronic Skin with High Comfort. </w:t>
      </w:r>
      <w:r w:rsidRPr="0047005B">
        <w:rPr>
          <w:rFonts w:ascii="Times New Roman" w:eastAsia="Times New Roman" w:hAnsi="Times New Roman" w:cs="Times New Roman"/>
          <w:i/>
          <w:iCs/>
          <w:kern w:val="0"/>
          <w:sz w:val="24"/>
          <w:szCs w:val="24"/>
          <w:lang w:eastAsia="en-IN"/>
          <w14:ligatures w14:val="none"/>
        </w:rPr>
        <w:t>Small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18</w:t>
      </w:r>
      <w:r w:rsidRPr="0047005B">
        <w:rPr>
          <w:rFonts w:ascii="Times New Roman" w:eastAsia="Times New Roman" w:hAnsi="Times New Roman" w:cs="Times New Roman"/>
          <w:kern w:val="0"/>
          <w:sz w:val="24"/>
          <w:szCs w:val="24"/>
          <w:lang w:eastAsia="en-IN"/>
          <w14:ligatures w14:val="none"/>
        </w:rPr>
        <w:t xml:space="preserve">, 2104810. </w:t>
      </w:r>
    </w:p>
    <w:p w14:paraId="5D7967CE" w14:textId="7DFF4B0C"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Yao, S.; Zhu, Y. Wearable multifunctional sensors using printed stretchable conductors made of silver nanowires. </w:t>
      </w:r>
      <w:r w:rsidRPr="0047005B">
        <w:rPr>
          <w:rFonts w:ascii="Times New Roman" w:eastAsia="Times New Roman" w:hAnsi="Times New Roman" w:cs="Times New Roman"/>
          <w:i/>
          <w:iCs/>
          <w:kern w:val="0"/>
          <w:sz w:val="24"/>
          <w:szCs w:val="24"/>
          <w:lang w:eastAsia="en-IN"/>
          <w14:ligatures w14:val="none"/>
        </w:rPr>
        <w:t>Nanoscale</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2014</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6</w:t>
      </w:r>
      <w:r w:rsidRPr="0047005B">
        <w:rPr>
          <w:rFonts w:ascii="Times New Roman" w:eastAsia="Times New Roman" w:hAnsi="Times New Roman" w:cs="Times New Roman"/>
          <w:kern w:val="0"/>
          <w:sz w:val="24"/>
          <w:szCs w:val="24"/>
          <w:lang w:eastAsia="en-IN"/>
          <w14:ligatures w14:val="none"/>
        </w:rPr>
        <w:t xml:space="preserve">, 2345. </w:t>
      </w:r>
    </w:p>
    <w:p w14:paraId="159021A8" w14:textId="1843D998"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Cohen, D.J.; Mitra, D.; Peterson, K.; Maharbiz, M.M. A Highly Elastic, Capacitive Strain Gauge Based on Percolating Nanotube Networks. </w:t>
      </w:r>
      <w:r w:rsidRPr="0047005B">
        <w:rPr>
          <w:rFonts w:ascii="Times New Roman" w:eastAsia="Times New Roman" w:hAnsi="Times New Roman" w:cs="Times New Roman"/>
          <w:i/>
          <w:iCs/>
          <w:kern w:val="0"/>
          <w:sz w:val="24"/>
          <w:szCs w:val="24"/>
          <w:lang w:eastAsia="en-IN"/>
          <w14:ligatures w14:val="none"/>
        </w:rPr>
        <w:t>Nano Lett.</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12</w:t>
      </w:r>
      <w:r w:rsidRPr="0047005B">
        <w:rPr>
          <w:rFonts w:ascii="Times New Roman" w:eastAsia="Times New Roman" w:hAnsi="Times New Roman" w:cs="Times New Roman"/>
          <w:kern w:val="0"/>
          <w:sz w:val="24"/>
          <w:szCs w:val="24"/>
          <w:lang w:eastAsia="en-IN"/>
          <w14:ligatures w14:val="none"/>
        </w:rPr>
        <w:t xml:space="preserve">, 1821–1825. </w:t>
      </w:r>
    </w:p>
    <w:p w14:paraId="5567D903" w14:textId="3B4924D6"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Shin, U.-H.; Jeong, D.-W.; Park, S.-M.; Kim, S.-H.; Lee, H.W.; Kim, J.-M. Highly stretchable conductors and piezocapacitive strain gauges based on simple contact-transfer patterning of carbon nanotube forests. </w:t>
      </w:r>
      <w:r w:rsidRPr="0047005B">
        <w:rPr>
          <w:rFonts w:ascii="Times New Roman" w:eastAsia="Times New Roman" w:hAnsi="Times New Roman" w:cs="Times New Roman"/>
          <w:i/>
          <w:iCs/>
          <w:kern w:val="0"/>
          <w:sz w:val="24"/>
          <w:szCs w:val="24"/>
          <w:lang w:eastAsia="en-IN"/>
          <w14:ligatures w14:val="none"/>
        </w:rPr>
        <w:t>Carbon</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2014</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80</w:t>
      </w:r>
      <w:r w:rsidRPr="0047005B">
        <w:rPr>
          <w:rFonts w:ascii="Times New Roman" w:eastAsia="Times New Roman" w:hAnsi="Times New Roman" w:cs="Times New Roman"/>
          <w:kern w:val="0"/>
          <w:sz w:val="24"/>
          <w:szCs w:val="24"/>
          <w:lang w:eastAsia="en-IN"/>
          <w14:ligatures w14:val="none"/>
        </w:rPr>
        <w:t xml:space="preserve">, 396–404. </w:t>
      </w:r>
    </w:p>
    <w:p w14:paraId="0BFD1DA9" w14:textId="28F0103A"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Yue, Z.; Wang, Y.; Lin, Y.; Jia, C. Fully integrated pressure-controlled electrochromic E-skins. </w:t>
      </w:r>
      <w:r w:rsidRPr="0047005B">
        <w:rPr>
          <w:rFonts w:ascii="Times New Roman" w:eastAsia="Times New Roman" w:hAnsi="Times New Roman" w:cs="Times New Roman"/>
          <w:i/>
          <w:iCs/>
          <w:kern w:val="0"/>
          <w:sz w:val="24"/>
          <w:szCs w:val="24"/>
          <w:lang w:eastAsia="en-IN"/>
          <w14:ligatures w14:val="none"/>
        </w:rPr>
        <w:t>J. Mater. Chem. A</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9</w:t>
      </w:r>
      <w:r w:rsidRPr="0047005B">
        <w:rPr>
          <w:rFonts w:ascii="Times New Roman" w:eastAsia="Times New Roman" w:hAnsi="Times New Roman" w:cs="Times New Roman"/>
          <w:kern w:val="0"/>
          <w:sz w:val="24"/>
          <w:szCs w:val="24"/>
          <w:lang w:eastAsia="en-IN"/>
          <w14:ligatures w14:val="none"/>
        </w:rPr>
        <w:t xml:space="preserve">, 9134–9144. </w:t>
      </w:r>
    </w:p>
    <w:p w14:paraId="0867A082" w14:textId="5E24CDC2"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Yoo, G.; Park, H.; Kim, M.; Song, W.G.; Jeong, S.; Kim, M.H.; Lee, H.; Lee, S.W.; Hong, Y.K.; Lee, M.G.; et al. Real-time electrical detection of epidermal skin MoS2 biosensor for point-of-care diagnostics. </w:t>
      </w:r>
      <w:r w:rsidRPr="0047005B">
        <w:rPr>
          <w:rFonts w:ascii="Times New Roman" w:eastAsia="Times New Roman" w:hAnsi="Times New Roman" w:cs="Times New Roman"/>
          <w:i/>
          <w:iCs/>
          <w:kern w:val="0"/>
          <w:sz w:val="24"/>
          <w:szCs w:val="24"/>
          <w:lang w:eastAsia="en-IN"/>
          <w14:ligatures w14:val="none"/>
        </w:rPr>
        <w:t>Nano Res.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2017</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10</w:t>
      </w:r>
      <w:r w:rsidRPr="0047005B">
        <w:rPr>
          <w:rFonts w:ascii="Times New Roman" w:eastAsia="Times New Roman" w:hAnsi="Times New Roman" w:cs="Times New Roman"/>
          <w:kern w:val="0"/>
          <w:sz w:val="24"/>
          <w:szCs w:val="24"/>
          <w:lang w:eastAsia="en-IN"/>
          <w14:ligatures w14:val="none"/>
        </w:rPr>
        <w:t xml:space="preserve">, 767–775. </w:t>
      </w:r>
    </w:p>
    <w:p w14:paraId="0A8552FA" w14:textId="38A9CD93"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lastRenderedPageBreak/>
        <w:t>Roy, K.; Ghosh, S.K.; Sultana, A.; Garain, S.; Xie, M.; Bowen, C.R.; Henkel, K.; Schmeiβer, D.; Mandal, D. A Self-Powered Wearable Pressure Sensor and Pyroelectric Breathing Sensor Based on GO Interfaced PVDF Nanofibers. </w:t>
      </w:r>
      <w:r w:rsidRPr="0047005B">
        <w:rPr>
          <w:rFonts w:ascii="Times New Roman" w:eastAsia="Times New Roman" w:hAnsi="Times New Roman" w:cs="Times New Roman"/>
          <w:i/>
          <w:iCs/>
          <w:kern w:val="0"/>
          <w:sz w:val="24"/>
          <w:szCs w:val="24"/>
          <w:lang w:eastAsia="en-IN"/>
          <w14:ligatures w14:val="none"/>
        </w:rPr>
        <w:t>ACS Appl. Nano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w:t>
      </w:r>
      <w:r w:rsidRPr="0047005B">
        <w:rPr>
          <w:rFonts w:ascii="Times New Roman" w:eastAsia="Times New Roman" w:hAnsi="Times New Roman" w:cs="Times New Roman"/>
          <w:kern w:val="0"/>
          <w:sz w:val="24"/>
          <w:szCs w:val="24"/>
          <w:lang w:eastAsia="en-IN"/>
          <w14:ligatures w14:val="none"/>
        </w:rPr>
        <w:t>, 2013–2025</w:t>
      </w:r>
      <w:r w:rsidR="00956FFC" w:rsidRPr="0047005B">
        <w:rPr>
          <w:rFonts w:ascii="Times New Roman" w:eastAsia="Times New Roman" w:hAnsi="Times New Roman" w:cs="Times New Roman"/>
          <w:kern w:val="0"/>
          <w:sz w:val="24"/>
          <w:szCs w:val="24"/>
          <w:lang w:eastAsia="en-IN"/>
          <w14:ligatures w14:val="none"/>
        </w:rPr>
        <w:t>.</w:t>
      </w:r>
    </w:p>
    <w:p w14:paraId="37CCF9B1" w14:textId="064C39A6"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Li, F.; Shen, T.; Xu, L.; Hu, C.; Qi, J. Strain Improving the Performance of a Flexible Monolayer MoS</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Photodetector. </w:t>
      </w:r>
      <w:r w:rsidRPr="0047005B">
        <w:rPr>
          <w:rFonts w:ascii="Times New Roman" w:eastAsia="Times New Roman" w:hAnsi="Times New Roman" w:cs="Times New Roman"/>
          <w:i/>
          <w:iCs/>
          <w:kern w:val="0"/>
          <w:sz w:val="24"/>
          <w:szCs w:val="24"/>
          <w:lang w:eastAsia="en-IN"/>
          <w14:ligatures w14:val="none"/>
        </w:rPr>
        <w:t>Adv. Electron.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5</w:t>
      </w:r>
      <w:r w:rsidRPr="0047005B">
        <w:rPr>
          <w:rFonts w:ascii="Times New Roman" w:eastAsia="Times New Roman" w:hAnsi="Times New Roman" w:cs="Times New Roman"/>
          <w:kern w:val="0"/>
          <w:sz w:val="24"/>
          <w:szCs w:val="24"/>
          <w:lang w:eastAsia="en-IN"/>
          <w14:ligatures w14:val="none"/>
        </w:rPr>
        <w:t xml:space="preserve">, 1900803. </w:t>
      </w:r>
    </w:p>
    <w:p w14:paraId="4D93CFF8" w14:textId="54902BE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Han, S.A.; Kim, T.-H.; Kim, S.K.; Lee, K.H.; Park, H.-J.; Lee, J.-H.; Kim, S.-W. Point-Defect-Passivated MoS 2 Nanosheet-Based High Performance Piezoelectric Nanogenerator. </w:t>
      </w:r>
      <w:r w:rsidRPr="0047005B">
        <w:rPr>
          <w:rFonts w:ascii="Times New Roman" w:eastAsia="Times New Roman" w:hAnsi="Times New Roman" w:cs="Times New Roman"/>
          <w:i/>
          <w:iCs/>
          <w:kern w:val="0"/>
          <w:sz w:val="24"/>
          <w:szCs w:val="24"/>
          <w:lang w:eastAsia="en-IN"/>
          <w14:ligatures w14:val="none"/>
        </w:rPr>
        <w:t>Adv.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30</w:t>
      </w:r>
      <w:r w:rsidRPr="0047005B">
        <w:rPr>
          <w:rFonts w:ascii="Times New Roman" w:eastAsia="Times New Roman" w:hAnsi="Times New Roman" w:cs="Times New Roman"/>
          <w:kern w:val="0"/>
          <w:sz w:val="24"/>
          <w:szCs w:val="24"/>
          <w:lang w:eastAsia="en-IN"/>
          <w14:ligatures w14:val="none"/>
        </w:rPr>
        <w:t xml:space="preserve">, 1800342. </w:t>
      </w:r>
    </w:p>
    <w:p w14:paraId="3A9E40AD" w14:textId="4EF6209D"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Bariya, M.; Li, L.; Ghattamaneni, R.; Ahn, C.H.; Nyein, H.Y.Y.; Tai, L.-C.; Javey, A. Glove-based sensors for multimodal monitoring of natural sweat. </w:t>
      </w:r>
      <w:r w:rsidRPr="0047005B">
        <w:rPr>
          <w:rFonts w:ascii="Times New Roman" w:eastAsia="Times New Roman" w:hAnsi="Times New Roman" w:cs="Times New Roman"/>
          <w:i/>
          <w:iCs/>
          <w:kern w:val="0"/>
          <w:sz w:val="24"/>
          <w:szCs w:val="24"/>
          <w:lang w:eastAsia="en-IN"/>
          <w14:ligatures w14:val="none"/>
        </w:rPr>
        <w:t>Sci. Adv.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6</w:t>
      </w:r>
      <w:r w:rsidRPr="0047005B">
        <w:rPr>
          <w:rFonts w:ascii="Times New Roman" w:eastAsia="Times New Roman" w:hAnsi="Times New Roman" w:cs="Times New Roman"/>
          <w:kern w:val="0"/>
          <w:sz w:val="24"/>
          <w:szCs w:val="24"/>
          <w:lang w:eastAsia="en-IN"/>
          <w14:ligatures w14:val="none"/>
        </w:rPr>
        <w:t xml:space="preserve">, eabb8308. </w:t>
      </w:r>
    </w:p>
    <w:p w14:paraId="6423EFAF" w14:textId="14B25BB1"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Cui, X.; Bao, Y.; Han, T.; Liu, Z.; Ma, Y.; Sun, Z. A wearable electrochemical sensor based on β-CD functionalized graphene for pH and potassium ion analysis in sweat. </w:t>
      </w:r>
      <w:r w:rsidRPr="0047005B">
        <w:rPr>
          <w:rFonts w:ascii="Times New Roman" w:eastAsia="Times New Roman" w:hAnsi="Times New Roman" w:cs="Times New Roman"/>
          <w:i/>
          <w:iCs/>
          <w:kern w:val="0"/>
          <w:sz w:val="24"/>
          <w:szCs w:val="24"/>
          <w:lang w:eastAsia="en-IN"/>
          <w14:ligatures w14:val="none"/>
        </w:rPr>
        <w:t>Talanta</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245</w:t>
      </w:r>
      <w:r w:rsidRPr="0047005B">
        <w:rPr>
          <w:rFonts w:ascii="Times New Roman" w:eastAsia="Times New Roman" w:hAnsi="Times New Roman" w:cs="Times New Roman"/>
          <w:kern w:val="0"/>
          <w:sz w:val="24"/>
          <w:szCs w:val="24"/>
          <w:lang w:eastAsia="en-IN"/>
          <w14:ligatures w14:val="none"/>
        </w:rPr>
        <w:t xml:space="preserve">, 123481. </w:t>
      </w:r>
    </w:p>
    <w:p w14:paraId="51AEE750" w14:textId="7B511BEB"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Liao, J.; Zhang, X.; Sun, Z.; Chen, H.; Fu, J.; Si, H.; Ge, C.; Lin, S. Laser-Induced Graphene-Based Wearable Epidermal Ion-Selective Sensors for Noninvasive Multiplexed Sweat Analysis. </w:t>
      </w:r>
      <w:r w:rsidRPr="0047005B">
        <w:rPr>
          <w:rFonts w:ascii="Times New Roman" w:eastAsia="Times New Roman" w:hAnsi="Times New Roman" w:cs="Times New Roman"/>
          <w:i/>
          <w:iCs/>
          <w:kern w:val="0"/>
          <w:sz w:val="24"/>
          <w:szCs w:val="24"/>
          <w:lang w:eastAsia="en-IN"/>
          <w14:ligatures w14:val="none"/>
        </w:rPr>
        <w:t>Biosensors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12</w:t>
      </w:r>
      <w:r w:rsidRPr="0047005B">
        <w:rPr>
          <w:rFonts w:ascii="Times New Roman" w:eastAsia="Times New Roman" w:hAnsi="Times New Roman" w:cs="Times New Roman"/>
          <w:kern w:val="0"/>
          <w:sz w:val="24"/>
          <w:szCs w:val="24"/>
          <w:lang w:eastAsia="en-IN"/>
          <w14:ligatures w14:val="none"/>
        </w:rPr>
        <w:t xml:space="preserve">, 397. </w:t>
      </w:r>
    </w:p>
    <w:p w14:paraId="3DECC0A1" w14:textId="66147918"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Ikram, M.; Liu, L.; Liu, Y.; Ma, L.; Lv, H.; Ullah, M.; He, L.; Wu, H.; Wang, R.; Shi, K. Fabrication and characterization of a high-surface area MoS 2 @WS 2 heterojunction for the ultra-sensitive NO</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 detection at room temperature. </w:t>
      </w:r>
      <w:r w:rsidRPr="0047005B">
        <w:rPr>
          <w:rFonts w:ascii="Times New Roman" w:eastAsia="Times New Roman" w:hAnsi="Times New Roman" w:cs="Times New Roman"/>
          <w:i/>
          <w:iCs/>
          <w:kern w:val="0"/>
          <w:sz w:val="24"/>
          <w:szCs w:val="24"/>
          <w:lang w:eastAsia="en-IN"/>
          <w14:ligatures w14:val="none"/>
        </w:rPr>
        <w:t>J. Mater. Chem. A</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2019</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7</w:t>
      </w:r>
      <w:r w:rsidRPr="0047005B">
        <w:rPr>
          <w:rFonts w:ascii="Times New Roman" w:eastAsia="Times New Roman" w:hAnsi="Times New Roman" w:cs="Times New Roman"/>
          <w:kern w:val="0"/>
          <w:sz w:val="24"/>
          <w:szCs w:val="24"/>
          <w:lang w:eastAsia="en-IN"/>
          <w14:ligatures w14:val="none"/>
        </w:rPr>
        <w:t xml:space="preserve">, 14602–14612. </w:t>
      </w:r>
    </w:p>
    <w:p w14:paraId="3EA6AECA" w14:textId="7F8E5AA0"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Lee, S.H.; Eom, W.; Shin, H.; Ambade, R.B.; Bang, J.H.; Kim, H.W.; Han, T.H. Room-Temperature, Highly Durable Ti</w:t>
      </w:r>
      <w:r w:rsidRPr="0047005B">
        <w:rPr>
          <w:rFonts w:ascii="Times New Roman" w:eastAsia="Times New Roman" w:hAnsi="Times New Roman" w:cs="Times New Roman"/>
          <w:kern w:val="0"/>
          <w:sz w:val="24"/>
          <w:szCs w:val="24"/>
          <w:vertAlign w:val="subscript"/>
          <w:lang w:eastAsia="en-IN"/>
          <w14:ligatures w14:val="none"/>
        </w:rPr>
        <w:t>3</w:t>
      </w:r>
      <w:r w:rsidRPr="0047005B">
        <w:rPr>
          <w:rFonts w:ascii="Times New Roman" w:eastAsia="Times New Roman" w:hAnsi="Times New Roman" w:cs="Times New Roman"/>
          <w:kern w:val="0"/>
          <w:sz w:val="24"/>
          <w:szCs w:val="24"/>
          <w:lang w:eastAsia="en-IN"/>
          <w14:ligatures w14:val="none"/>
        </w:rPr>
        <w:t>C</w:t>
      </w:r>
      <w:r w:rsidRPr="0047005B">
        <w:rPr>
          <w:rFonts w:ascii="Times New Roman" w:eastAsia="Times New Roman" w:hAnsi="Times New Roman" w:cs="Times New Roman"/>
          <w:kern w:val="0"/>
          <w:sz w:val="24"/>
          <w:szCs w:val="24"/>
          <w:vertAlign w:val="subscript"/>
          <w:lang w:eastAsia="en-IN"/>
          <w14:ligatures w14:val="none"/>
        </w:rPr>
        <w:t>2</w:t>
      </w:r>
      <w:r w:rsidRPr="0047005B">
        <w:rPr>
          <w:rFonts w:ascii="Times New Roman" w:eastAsia="Times New Roman" w:hAnsi="Times New Roman" w:cs="Times New Roman"/>
          <w:kern w:val="0"/>
          <w:sz w:val="24"/>
          <w:szCs w:val="24"/>
          <w:lang w:eastAsia="en-IN"/>
          <w14:ligatures w14:val="none"/>
        </w:rPr>
        <w:t>T</w:t>
      </w:r>
      <w:r w:rsidRPr="0047005B">
        <w:rPr>
          <w:rFonts w:ascii="Times New Roman" w:eastAsia="Times New Roman" w:hAnsi="Times New Roman" w:cs="Times New Roman"/>
          <w:kern w:val="0"/>
          <w:sz w:val="24"/>
          <w:szCs w:val="24"/>
          <w:vertAlign w:val="subscript"/>
          <w:lang w:eastAsia="en-IN"/>
          <w14:ligatures w14:val="none"/>
        </w:rPr>
        <w:t>x</w:t>
      </w:r>
      <w:r w:rsidRPr="0047005B">
        <w:rPr>
          <w:rFonts w:ascii="Times New Roman" w:eastAsia="Times New Roman" w:hAnsi="Times New Roman" w:cs="Times New Roman"/>
          <w:kern w:val="0"/>
          <w:sz w:val="24"/>
          <w:szCs w:val="24"/>
          <w:lang w:eastAsia="en-IN"/>
          <w14:ligatures w14:val="none"/>
        </w:rPr>
        <w:t> MXene/Graphene Hybrid Fibers for NH</w:t>
      </w:r>
      <w:r w:rsidRPr="0047005B">
        <w:rPr>
          <w:rFonts w:ascii="Times New Roman" w:eastAsia="Times New Roman" w:hAnsi="Times New Roman" w:cs="Times New Roman"/>
          <w:kern w:val="0"/>
          <w:sz w:val="24"/>
          <w:szCs w:val="24"/>
          <w:vertAlign w:val="subscript"/>
          <w:lang w:eastAsia="en-IN"/>
          <w14:ligatures w14:val="none"/>
        </w:rPr>
        <w:t>3</w:t>
      </w:r>
      <w:r w:rsidRPr="0047005B">
        <w:rPr>
          <w:rFonts w:ascii="Times New Roman" w:eastAsia="Times New Roman" w:hAnsi="Times New Roman" w:cs="Times New Roman"/>
          <w:kern w:val="0"/>
          <w:sz w:val="24"/>
          <w:szCs w:val="24"/>
          <w:lang w:eastAsia="en-IN"/>
          <w14:ligatures w14:val="none"/>
        </w:rPr>
        <w:t> Gas Sensing. </w:t>
      </w:r>
      <w:r w:rsidRPr="0047005B">
        <w:rPr>
          <w:rFonts w:ascii="Times New Roman" w:eastAsia="Times New Roman" w:hAnsi="Times New Roman" w:cs="Times New Roman"/>
          <w:i/>
          <w:iCs/>
          <w:kern w:val="0"/>
          <w:sz w:val="24"/>
          <w:szCs w:val="24"/>
          <w:lang w:eastAsia="en-IN"/>
          <w14:ligatures w14:val="none"/>
        </w:rPr>
        <w:t>ACS Appl. Mater. Interfaces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2020</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12</w:t>
      </w:r>
      <w:r w:rsidRPr="0047005B">
        <w:rPr>
          <w:rFonts w:ascii="Times New Roman" w:eastAsia="Times New Roman" w:hAnsi="Times New Roman" w:cs="Times New Roman"/>
          <w:kern w:val="0"/>
          <w:sz w:val="24"/>
          <w:szCs w:val="24"/>
          <w:lang w:eastAsia="en-IN"/>
          <w14:ligatures w14:val="none"/>
        </w:rPr>
        <w:t xml:space="preserve">, 10434–10442. </w:t>
      </w:r>
    </w:p>
    <w:p w14:paraId="3758B45E" w14:textId="6D96968B"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Hou, C.; Tai, G.; Liu, Y.; Wu, Z.; Wu, Z.; Liang, X. Ultrasensitive humidity sensing and the multifunctional applications of borophene–MoS 2 heterostructures. </w:t>
      </w:r>
      <w:r w:rsidRPr="0047005B">
        <w:rPr>
          <w:rFonts w:ascii="Times New Roman" w:eastAsia="Times New Roman" w:hAnsi="Times New Roman" w:cs="Times New Roman"/>
          <w:i/>
          <w:iCs/>
          <w:kern w:val="0"/>
          <w:sz w:val="24"/>
          <w:szCs w:val="24"/>
          <w:lang w:eastAsia="en-IN"/>
          <w14:ligatures w14:val="none"/>
        </w:rPr>
        <w:t>J. Mater. Chem. A</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9</w:t>
      </w:r>
      <w:r w:rsidRPr="0047005B">
        <w:rPr>
          <w:rFonts w:ascii="Times New Roman" w:eastAsia="Times New Roman" w:hAnsi="Times New Roman" w:cs="Times New Roman"/>
          <w:kern w:val="0"/>
          <w:sz w:val="24"/>
          <w:szCs w:val="24"/>
          <w:lang w:eastAsia="en-IN"/>
          <w14:ligatures w14:val="none"/>
        </w:rPr>
        <w:t xml:space="preserve">, 13100–13108. </w:t>
      </w:r>
    </w:p>
    <w:p w14:paraId="0758A2C3" w14:textId="49383291" w:rsidR="003B723E" w:rsidRPr="0047005B" w:rsidRDefault="003B723E"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hAnsi="Times New Roman" w:cs="Times New Roman"/>
          <w:sz w:val="24"/>
          <w:szCs w:val="24"/>
        </w:rPr>
        <w:t>Mannoor, M.S.; Tao, H.; Clayton, J.D.; Sengupta, A.; Kaplan, D.L.; Naik, R.R.; Verma, N.; Omenetto, F.G.; McAlpine, M.C. Graphene-based wireless bacteria detection on tooth enamel. Nat. Commun. 2012, 3, 763.</w:t>
      </w:r>
    </w:p>
    <w:p w14:paraId="2F47165F" w14:textId="7D6550A3"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Li, X.-J.; Li, Y.-T.; Gu, H.-X.; Xue, P.-F.; Qin, L.-X.; Han, S. A wearable screen-printed SERS array sensor on fire-retardant fibre gloves for on-site environmental emergency monitoring. </w:t>
      </w:r>
      <w:r w:rsidRPr="0047005B">
        <w:rPr>
          <w:rFonts w:ascii="Times New Roman" w:eastAsia="Times New Roman" w:hAnsi="Times New Roman" w:cs="Times New Roman"/>
          <w:i/>
          <w:iCs/>
          <w:kern w:val="0"/>
          <w:sz w:val="24"/>
          <w:szCs w:val="24"/>
          <w:lang w:eastAsia="en-IN"/>
          <w14:ligatures w14:val="none"/>
        </w:rPr>
        <w:t>Anal. Methods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14</w:t>
      </w:r>
      <w:r w:rsidRPr="0047005B">
        <w:rPr>
          <w:rFonts w:ascii="Times New Roman" w:eastAsia="Times New Roman" w:hAnsi="Times New Roman" w:cs="Times New Roman"/>
          <w:kern w:val="0"/>
          <w:sz w:val="24"/>
          <w:szCs w:val="24"/>
          <w:lang w:eastAsia="en-IN"/>
          <w14:ligatures w14:val="none"/>
        </w:rPr>
        <w:t xml:space="preserve">, 781–788. </w:t>
      </w:r>
    </w:p>
    <w:p w14:paraId="5531FE3F" w14:textId="39FD6525"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GBD 2019 Hearing Loss Collaborators. Hearing loss prevalence and years lived with disability, 1990–2019: Findings from the Global Burden of Disease Study 2019. </w:t>
      </w:r>
      <w:r w:rsidRPr="0047005B">
        <w:rPr>
          <w:rFonts w:ascii="Times New Roman" w:eastAsia="Times New Roman" w:hAnsi="Times New Roman" w:cs="Times New Roman"/>
          <w:i/>
          <w:iCs/>
          <w:kern w:val="0"/>
          <w:sz w:val="24"/>
          <w:szCs w:val="24"/>
          <w:lang w:eastAsia="en-IN"/>
          <w14:ligatures w14:val="none"/>
        </w:rPr>
        <w:t>Lancet</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397</w:t>
      </w:r>
      <w:r w:rsidRPr="0047005B">
        <w:rPr>
          <w:rFonts w:ascii="Times New Roman" w:eastAsia="Times New Roman" w:hAnsi="Times New Roman" w:cs="Times New Roman"/>
          <w:kern w:val="0"/>
          <w:sz w:val="24"/>
          <w:szCs w:val="24"/>
          <w:lang w:eastAsia="en-IN"/>
          <w14:ligatures w14:val="none"/>
        </w:rPr>
        <w:t xml:space="preserve">, 996–1009. </w:t>
      </w:r>
    </w:p>
    <w:p w14:paraId="112EF3CC" w14:textId="4890E5E5"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Wang, Y.; Yang, T.; Lao, J.; Zhang, R.; Zhang, Y.; Zhu, M.; Li, X.; Zang, X.; Wang, K.; Yu, W.; et al. Ultra-sensitive graphene strain sensor for sound signal acquisition and recognition. </w:t>
      </w:r>
      <w:r w:rsidRPr="0047005B">
        <w:rPr>
          <w:rFonts w:ascii="Times New Roman" w:eastAsia="Times New Roman" w:hAnsi="Times New Roman" w:cs="Times New Roman"/>
          <w:i/>
          <w:iCs/>
          <w:kern w:val="0"/>
          <w:sz w:val="24"/>
          <w:szCs w:val="24"/>
          <w:lang w:eastAsia="en-IN"/>
          <w14:ligatures w14:val="none"/>
        </w:rPr>
        <w:t>Nano Res.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2015</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8</w:t>
      </w:r>
      <w:r w:rsidRPr="0047005B">
        <w:rPr>
          <w:rFonts w:ascii="Times New Roman" w:eastAsia="Times New Roman" w:hAnsi="Times New Roman" w:cs="Times New Roman"/>
          <w:kern w:val="0"/>
          <w:sz w:val="24"/>
          <w:szCs w:val="24"/>
          <w:lang w:eastAsia="en-IN"/>
          <w14:ligatures w14:val="none"/>
        </w:rPr>
        <w:t xml:space="preserve">, 1627–1636. </w:t>
      </w:r>
    </w:p>
    <w:p w14:paraId="70850935" w14:textId="298BF756" w:rsidR="00EC34D1" w:rsidRPr="0047005B" w:rsidRDefault="00EC34D1" w:rsidP="00D27635">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Lou, C.; Wang, S.; Liang, T.; Pang, C.; Huang, L.; Run, M.; Liu, X. A Graphene-Based Flexible Pressure Sensor with Applications to Plantar Pressure Measurement and Gait Analysis. </w:t>
      </w:r>
      <w:r w:rsidRPr="0047005B">
        <w:rPr>
          <w:rFonts w:ascii="Times New Roman" w:eastAsia="Times New Roman" w:hAnsi="Times New Roman" w:cs="Times New Roman"/>
          <w:i/>
          <w:iCs/>
          <w:kern w:val="0"/>
          <w:sz w:val="24"/>
          <w:szCs w:val="24"/>
          <w:lang w:eastAsia="en-IN"/>
          <w14:ligatures w14:val="none"/>
        </w:rPr>
        <w:t>Materials</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2017</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10</w:t>
      </w:r>
      <w:r w:rsidRPr="0047005B">
        <w:rPr>
          <w:rFonts w:ascii="Times New Roman" w:eastAsia="Times New Roman" w:hAnsi="Times New Roman" w:cs="Times New Roman"/>
          <w:kern w:val="0"/>
          <w:sz w:val="24"/>
          <w:szCs w:val="24"/>
          <w:lang w:eastAsia="en-IN"/>
          <w14:ligatures w14:val="none"/>
        </w:rPr>
        <w:t xml:space="preserve">, 1068. </w:t>
      </w:r>
    </w:p>
    <w:p w14:paraId="3ABF387B" w14:textId="3987F388"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Vu, V.-P.; Mai, V.-D.; Nguyen, D.C.T.; Lee, S.-H. Flexible and Self-Healable Supercapacitor with High Capacitance Restoration. </w:t>
      </w:r>
      <w:r w:rsidRPr="0047005B">
        <w:rPr>
          <w:rFonts w:ascii="Times New Roman" w:eastAsia="Times New Roman" w:hAnsi="Times New Roman" w:cs="Times New Roman"/>
          <w:i/>
          <w:iCs/>
          <w:kern w:val="0"/>
          <w:sz w:val="24"/>
          <w:szCs w:val="24"/>
          <w:lang w:eastAsia="en-IN"/>
          <w14:ligatures w14:val="none"/>
        </w:rPr>
        <w:t>ACS Appl. Energy Mater.</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5</w:t>
      </w:r>
      <w:r w:rsidRPr="0047005B">
        <w:rPr>
          <w:rFonts w:ascii="Times New Roman" w:eastAsia="Times New Roman" w:hAnsi="Times New Roman" w:cs="Times New Roman"/>
          <w:kern w:val="0"/>
          <w:sz w:val="24"/>
          <w:szCs w:val="24"/>
          <w:lang w:eastAsia="en-IN"/>
          <w14:ligatures w14:val="none"/>
        </w:rPr>
        <w:t xml:space="preserve">, 2211–2220. </w:t>
      </w:r>
    </w:p>
    <w:p w14:paraId="54E694D5" w14:textId="0A45F9AC"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Kumar, S.; Goswami, M.; Singh, N.; Soni, P.; Sathish, N.; Kumar, S. Pristine graphene-ink for 3D-printed flexible solid-state supercapacitor. </w:t>
      </w:r>
      <w:r w:rsidRPr="0047005B">
        <w:rPr>
          <w:rFonts w:ascii="Times New Roman" w:eastAsia="Times New Roman" w:hAnsi="Times New Roman" w:cs="Times New Roman"/>
          <w:i/>
          <w:iCs/>
          <w:kern w:val="0"/>
          <w:sz w:val="24"/>
          <w:szCs w:val="24"/>
          <w:lang w:eastAsia="en-IN"/>
          <w14:ligatures w14:val="none"/>
        </w:rPr>
        <w:t>Carbon Lett.</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2022</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32</w:t>
      </w:r>
      <w:r w:rsidRPr="0047005B">
        <w:rPr>
          <w:rFonts w:ascii="Times New Roman" w:eastAsia="Times New Roman" w:hAnsi="Times New Roman" w:cs="Times New Roman"/>
          <w:kern w:val="0"/>
          <w:sz w:val="24"/>
          <w:szCs w:val="24"/>
          <w:lang w:eastAsia="en-IN"/>
          <w14:ligatures w14:val="none"/>
        </w:rPr>
        <w:t xml:space="preserve">, 979–985. </w:t>
      </w:r>
    </w:p>
    <w:p w14:paraId="2CE89A87" w14:textId="46551661"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 xml:space="preserve">Lu, H.; Shi, H.; Chen, G.; Wu, Y.; Zhang, J.; Yang, L.; Zhang, Y.; Zheng, H. High-Performance Flexible Piezoelectric Nanogenerator Based on Specific 3D Nano BCZT@Ag </w:t>
      </w:r>
      <w:r w:rsidRPr="0047005B">
        <w:rPr>
          <w:rFonts w:ascii="Times New Roman" w:eastAsia="Times New Roman" w:hAnsi="Times New Roman" w:cs="Times New Roman"/>
          <w:kern w:val="0"/>
          <w:sz w:val="24"/>
          <w:szCs w:val="24"/>
          <w:lang w:eastAsia="en-IN"/>
          <w14:ligatures w14:val="none"/>
        </w:rPr>
        <w:lastRenderedPageBreak/>
        <w:t>Hetero-Structure Design for the Application of Self-Powered Wireless Sensor System. </w:t>
      </w:r>
      <w:r w:rsidRPr="0047005B">
        <w:rPr>
          <w:rFonts w:ascii="Times New Roman" w:eastAsia="Times New Roman" w:hAnsi="Times New Roman" w:cs="Times New Roman"/>
          <w:i/>
          <w:iCs/>
          <w:kern w:val="0"/>
          <w:sz w:val="24"/>
          <w:szCs w:val="24"/>
          <w:lang w:eastAsia="en-IN"/>
          <w14:ligatures w14:val="none"/>
        </w:rPr>
        <w:t>Small</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2021</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17</w:t>
      </w:r>
      <w:r w:rsidRPr="0047005B">
        <w:rPr>
          <w:rFonts w:ascii="Times New Roman" w:eastAsia="Times New Roman" w:hAnsi="Times New Roman" w:cs="Times New Roman"/>
          <w:kern w:val="0"/>
          <w:sz w:val="24"/>
          <w:szCs w:val="24"/>
          <w:lang w:eastAsia="en-IN"/>
          <w14:ligatures w14:val="none"/>
        </w:rPr>
        <w:t xml:space="preserve">, 2101333. </w:t>
      </w:r>
    </w:p>
    <w:p w14:paraId="727CFD23" w14:textId="20BE79D8"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Kim, C.S.; Yang, H.M.; Lee, J.; Lee, G.S.; Choi, H.; Kim, Y.J.; Lim, S.H.; Cho, S.H.; Cho, B.J. Self-Powered Wearable Electrocardiography Using a Wearable Thermoelectric Power Generator. </w:t>
      </w:r>
      <w:r w:rsidRPr="0047005B">
        <w:rPr>
          <w:rFonts w:ascii="Times New Roman" w:eastAsia="Times New Roman" w:hAnsi="Times New Roman" w:cs="Times New Roman"/>
          <w:i/>
          <w:iCs/>
          <w:kern w:val="0"/>
          <w:sz w:val="24"/>
          <w:szCs w:val="24"/>
          <w:lang w:eastAsia="en-IN"/>
          <w14:ligatures w14:val="none"/>
        </w:rPr>
        <w:t>ACS Energy Lett.</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3</w:t>
      </w:r>
      <w:r w:rsidRPr="0047005B">
        <w:rPr>
          <w:rFonts w:ascii="Times New Roman" w:eastAsia="Times New Roman" w:hAnsi="Times New Roman" w:cs="Times New Roman"/>
          <w:kern w:val="0"/>
          <w:sz w:val="24"/>
          <w:szCs w:val="24"/>
          <w:lang w:eastAsia="en-IN"/>
          <w14:ligatures w14:val="none"/>
        </w:rPr>
        <w:t xml:space="preserve">, 501–507. </w:t>
      </w:r>
    </w:p>
    <w:p w14:paraId="40082E96" w14:textId="55E2D2FF"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Guo, H.; Yeh, M.-H.; Lai, Y.-C.; Zi, Y.; Wu, C.; Wen, Z.; Hu, C.; Wang, Z.L. All-in-One Shape-Adaptive Self-Charging Power Package for Wearable Electronics. </w:t>
      </w:r>
      <w:r w:rsidRPr="0047005B">
        <w:rPr>
          <w:rFonts w:ascii="Times New Roman" w:eastAsia="Times New Roman" w:hAnsi="Times New Roman" w:cs="Times New Roman"/>
          <w:i/>
          <w:iCs/>
          <w:kern w:val="0"/>
          <w:sz w:val="24"/>
          <w:szCs w:val="24"/>
          <w:lang w:eastAsia="en-IN"/>
          <w14:ligatures w14:val="none"/>
        </w:rPr>
        <w:t>ACS Nano</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2016</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10</w:t>
      </w:r>
      <w:r w:rsidRPr="0047005B">
        <w:rPr>
          <w:rFonts w:ascii="Times New Roman" w:eastAsia="Times New Roman" w:hAnsi="Times New Roman" w:cs="Times New Roman"/>
          <w:kern w:val="0"/>
          <w:sz w:val="24"/>
          <w:szCs w:val="24"/>
          <w:lang w:eastAsia="en-IN"/>
          <w14:ligatures w14:val="none"/>
        </w:rPr>
        <w:t xml:space="preserve">, 10580–10588. </w:t>
      </w:r>
    </w:p>
    <w:p w14:paraId="05BE7D3D" w14:textId="77777777" w:rsidR="00EC34D1" w:rsidRPr="0047005B" w:rsidRDefault="00EC34D1" w:rsidP="00EC34D1">
      <w:pPr>
        <w:numPr>
          <w:ilvl w:val="0"/>
          <w:numId w:val="2"/>
        </w:numPr>
        <w:shd w:val="clear" w:color="auto" w:fill="FFFFFF"/>
        <w:spacing w:after="0" w:line="240" w:lineRule="auto"/>
        <w:ind w:hanging="576"/>
        <w:jc w:val="both"/>
        <w:rPr>
          <w:rFonts w:ascii="Times New Roman" w:eastAsia="Times New Roman" w:hAnsi="Times New Roman" w:cs="Times New Roman"/>
          <w:kern w:val="0"/>
          <w:sz w:val="24"/>
          <w:szCs w:val="24"/>
          <w:lang w:eastAsia="en-IN"/>
          <w14:ligatures w14:val="none"/>
        </w:rPr>
      </w:pPr>
      <w:r w:rsidRPr="0047005B">
        <w:rPr>
          <w:rFonts w:ascii="Times New Roman" w:eastAsia="Times New Roman" w:hAnsi="Times New Roman" w:cs="Times New Roman"/>
          <w:kern w:val="0"/>
          <w:sz w:val="24"/>
          <w:szCs w:val="24"/>
          <w:lang w:eastAsia="en-IN"/>
          <w14:ligatures w14:val="none"/>
        </w:rPr>
        <w:t>Cai, Z.; Liu, B.; Zou, X.; Cheng, H.M. Chemical Vapor Deposition Growth and Applications of Two-Dimensional Materials and Their Heterostructures. </w:t>
      </w:r>
      <w:r w:rsidRPr="0047005B">
        <w:rPr>
          <w:rFonts w:ascii="Times New Roman" w:eastAsia="Times New Roman" w:hAnsi="Times New Roman" w:cs="Times New Roman"/>
          <w:i/>
          <w:iCs/>
          <w:kern w:val="0"/>
          <w:sz w:val="24"/>
          <w:szCs w:val="24"/>
          <w:lang w:eastAsia="en-IN"/>
          <w14:ligatures w14:val="none"/>
        </w:rPr>
        <w:t>Chem. Rev.</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b/>
          <w:bCs/>
          <w:kern w:val="0"/>
          <w:sz w:val="24"/>
          <w:szCs w:val="24"/>
          <w:lang w:eastAsia="en-IN"/>
          <w14:ligatures w14:val="none"/>
        </w:rPr>
        <w:t>2018</w:t>
      </w:r>
      <w:r w:rsidRPr="0047005B">
        <w:rPr>
          <w:rFonts w:ascii="Times New Roman" w:eastAsia="Times New Roman" w:hAnsi="Times New Roman" w:cs="Times New Roman"/>
          <w:kern w:val="0"/>
          <w:sz w:val="24"/>
          <w:szCs w:val="24"/>
          <w:lang w:eastAsia="en-IN"/>
          <w14:ligatures w14:val="none"/>
        </w:rPr>
        <w:t>, </w:t>
      </w:r>
      <w:r w:rsidRPr="0047005B">
        <w:rPr>
          <w:rFonts w:ascii="Times New Roman" w:eastAsia="Times New Roman" w:hAnsi="Times New Roman" w:cs="Times New Roman"/>
          <w:i/>
          <w:iCs/>
          <w:kern w:val="0"/>
          <w:sz w:val="24"/>
          <w:szCs w:val="24"/>
          <w:lang w:eastAsia="en-IN"/>
          <w14:ligatures w14:val="none"/>
        </w:rPr>
        <w:t>118</w:t>
      </w:r>
      <w:r w:rsidRPr="0047005B">
        <w:rPr>
          <w:rFonts w:ascii="Times New Roman" w:eastAsia="Times New Roman" w:hAnsi="Times New Roman" w:cs="Times New Roman"/>
          <w:kern w:val="0"/>
          <w:sz w:val="24"/>
          <w:szCs w:val="24"/>
          <w:lang w:eastAsia="en-IN"/>
          <w14:ligatures w14:val="none"/>
        </w:rPr>
        <w:t>, 6091–6133.</w:t>
      </w:r>
    </w:p>
    <w:p w14:paraId="793B7C3B" w14:textId="77777777" w:rsidR="00EC34D1" w:rsidRPr="0047005B" w:rsidRDefault="00EC34D1" w:rsidP="00EC34D1">
      <w:pPr>
        <w:spacing w:after="0" w:line="240" w:lineRule="auto"/>
        <w:ind w:firstLine="480"/>
        <w:jc w:val="both"/>
        <w:rPr>
          <w:rFonts w:ascii="Times New Roman" w:eastAsia="Times New Roman" w:hAnsi="Times New Roman" w:cs="Times New Roman"/>
          <w:kern w:val="0"/>
          <w:sz w:val="24"/>
          <w:szCs w:val="24"/>
          <w:lang w:eastAsia="en-IN"/>
          <w14:ligatures w14:val="none"/>
        </w:rPr>
      </w:pPr>
    </w:p>
    <w:p w14:paraId="1B916709" w14:textId="77777777" w:rsidR="00EC34D1" w:rsidRPr="0047005B" w:rsidRDefault="00EC34D1" w:rsidP="00EC34D1">
      <w:pPr>
        <w:jc w:val="both"/>
        <w:rPr>
          <w:rFonts w:ascii="Times New Roman" w:hAnsi="Times New Roman" w:cs="Times New Roman"/>
          <w:sz w:val="24"/>
          <w:szCs w:val="24"/>
        </w:rPr>
      </w:pPr>
    </w:p>
    <w:sectPr w:rsidR="00EC34D1" w:rsidRPr="004700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4F7047B"/>
    <w:multiLevelType w:val="multilevel"/>
    <w:tmpl w:val="47F03B9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DA902E8"/>
    <w:multiLevelType w:val="hybridMultilevel"/>
    <w:tmpl w:val="0C2AE17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29875990">
    <w:abstractNumId w:val="1"/>
  </w:num>
  <w:num w:numId="2" w16cid:durableId="6996649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DA7"/>
    <w:rsid w:val="00072FD8"/>
    <w:rsid w:val="00132157"/>
    <w:rsid w:val="001A76FA"/>
    <w:rsid w:val="00215511"/>
    <w:rsid w:val="003B723E"/>
    <w:rsid w:val="003E7DCB"/>
    <w:rsid w:val="00441E3A"/>
    <w:rsid w:val="0047005B"/>
    <w:rsid w:val="00475072"/>
    <w:rsid w:val="00516661"/>
    <w:rsid w:val="005F25DB"/>
    <w:rsid w:val="006A704F"/>
    <w:rsid w:val="006A7D20"/>
    <w:rsid w:val="007E2F89"/>
    <w:rsid w:val="00956FFC"/>
    <w:rsid w:val="009821F8"/>
    <w:rsid w:val="00A65861"/>
    <w:rsid w:val="00D27635"/>
    <w:rsid w:val="00D61728"/>
    <w:rsid w:val="00D80F07"/>
    <w:rsid w:val="00DB3699"/>
    <w:rsid w:val="00E235EE"/>
    <w:rsid w:val="00EC34D1"/>
    <w:rsid w:val="00FC1DA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E020F"/>
  <w15:chartTrackingRefBased/>
  <w15:docId w15:val="{ABD93B41-8B18-445A-9B1E-0010F572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EC34D1"/>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4">
    <w:name w:val="heading 4"/>
    <w:basedOn w:val="Normal"/>
    <w:link w:val="Heading4Char"/>
    <w:uiPriority w:val="9"/>
    <w:qFormat/>
    <w:rsid w:val="00EC34D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C1DA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FC1DA7"/>
    <w:rPr>
      <w:b/>
      <w:bCs/>
    </w:rPr>
  </w:style>
  <w:style w:type="character" w:customStyle="1" w:styleId="Heading2Char">
    <w:name w:val="Heading 2 Char"/>
    <w:basedOn w:val="DefaultParagraphFont"/>
    <w:link w:val="Heading2"/>
    <w:uiPriority w:val="9"/>
    <w:rsid w:val="00EC34D1"/>
    <w:rPr>
      <w:rFonts w:ascii="Times New Roman" w:eastAsia="Times New Roman" w:hAnsi="Times New Roman" w:cs="Times New Roman"/>
      <w:b/>
      <w:bCs/>
      <w:kern w:val="0"/>
      <w:sz w:val="36"/>
      <w:szCs w:val="36"/>
      <w:lang w:eastAsia="en-IN"/>
      <w14:ligatures w14:val="none"/>
    </w:rPr>
  </w:style>
  <w:style w:type="character" w:customStyle="1" w:styleId="Heading4Char">
    <w:name w:val="Heading 4 Char"/>
    <w:basedOn w:val="DefaultParagraphFont"/>
    <w:link w:val="Heading4"/>
    <w:uiPriority w:val="9"/>
    <w:rsid w:val="00EC34D1"/>
    <w:rPr>
      <w:rFonts w:ascii="Times New Roman" w:eastAsia="Times New Roman" w:hAnsi="Times New Roman" w:cs="Times New Roman"/>
      <w:b/>
      <w:bCs/>
      <w:kern w:val="0"/>
      <w:sz w:val="24"/>
      <w:szCs w:val="24"/>
      <w:lang w:eastAsia="en-IN"/>
      <w14:ligatures w14:val="none"/>
    </w:rPr>
  </w:style>
  <w:style w:type="character" w:styleId="Hyperlink">
    <w:name w:val="Hyperlink"/>
    <w:basedOn w:val="DefaultParagraphFont"/>
    <w:uiPriority w:val="99"/>
    <w:semiHidden/>
    <w:unhideWhenUsed/>
    <w:rsid w:val="00EC34D1"/>
    <w:rPr>
      <w:color w:val="0000FF"/>
      <w:u w:val="single"/>
    </w:rPr>
  </w:style>
  <w:style w:type="paragraph" w:customStyle="1" w:styleId="msonormal0">
    <w:name w:val="msonormal"/>
    <w:basedOn w:val="Normal"/>
    <w:rsid w:val="00EC34D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FollowedHyperlink">
    <w:name w:val="FollowedHyperlink"/>
    <w:basedOn w:val="DefaultParagraphFont"/>
    <w:uiPriority w:val="99"/>
    <w:semiHidden/>
    <w:unhideWhenUsed/>
    <w:rsid w:val="00EC34D1"/>
    <w:rPr>
      <w:color w:val="800080"/>
      <w:u w:val="single"/>
    </w:rPr>
  </w:style>
  <w:style w:type="paragraph" w:customStyle="1" w:styleId="html-x">
    <w:name w:val="html-x"/>
    <w:basedOn w:val="Normal"/>
    <w:rsid w:val="00EC34D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tml-italic">
    <w:name w:val="html-italic"/>
    <w:basedOn w:val="DefaultParagraphFont"/>
    <w:rsid w:val="00EC34D1"/>
  </w:style>
  <w:style w:type="paragraph" w:customStyle="1" w:styleId="html-xx">
    <w:name w:val="html-xx"/>
    <w:basedOn w:val="Normal"/>
    <w:rsid w:val="00EC34D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html-xxx">
    <w:name w:val="html-xxx"/>
    <w:basedOn w:val="Normal"/>
    <w:rsid w:val="00EC34D1"/>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393329">
      <w:bodyDiv w:val="1"/>
      <w:marLeft w:val="0"/>
      <w:marRight w:val="0"/>
      <w:marTop w:val="0"/>
      <w:marBottom w:val="0"/>
      <w:divBdr>
        <w:top w:val="none" w:sz="0" w:space="0" w:color="auto"/>
        <w:left w:val="none" w:sz="0" w:space="0" w:color="auto"/>
        <w:bottom w:val="none" w:sz="0" w:space="0" w:color="auto"/>
        <w:right w:val="none" w:sz="0" w:space="0" w:color="auto"/>
      </w:divBdr>
      <w:divsChild>
        <w:div w:id="843858069">
          <w:marLeft w:val="0"/>
          <w:marRight w:val="0"/>
          <w:marTop w:val="0"/>
          <w:marBottom w:val="0"/>
          <w:divBdr>
            <w:top w:val="none" w:sz="0" w:space="0" w:color="auto"/>
            <w:left w:val="none" w:sz="0" w:space="0" w:color="auto"/>
            <w:bottom w:val="none" w:sz="0" w:space="0" w:color="auto"/>
            <w:right w:val="none" w:sz="0" w:space="0" w:color="auto"/>
          </w:divBdr>
        </w:div>
        <w:div w:id="678313358">
          <w:marLeft w:val="0"/>
          <w:marRight w:val="0"/>
          <w:marTop w:val="0"/>
          <w:marBottom w:val="0"/>
          <w:divBdr>
            <w:top w:val="none" w:sz="0" w:space="0" w:color="auto"/>
            <w:left w:val="none" w:sz="0" w:space="0" w:color="auto"/>
            <w:bottom w:val="none" w:sz="0" w:space="0" w:color="auto"/>
            <w:right w:val="none" w:sz="0" w:space="0" w:color="auto"/>
          </w:divBdr>
        </w:div>
        <w:div w:id="39936515">
          <w:marLeft w:val="0"/>
          <w:marRight w:val="0"/>
          <w:marTop w:val="0"/>
          <w:marBottom w:val="0"/>
          <w:divBdr>
            <w:top w:val="none" w:sz="0" w:space="0" w:color="auto"/>
            <w:left w:val="none" w:sz="0" w:space="0" w:color="auto"/>
            <w:bottom w:val="none" w:sz="0" w:space="0" w:color="auto"/>
            <w:right w:val="none" w:sz="0" w:space="0" w:color="auto"/>
          </w:divBdr>
        </w:div>
        <w:div w:id="547492671">
          <w:marLeft w:val="0"/>
          <w:marRight w:val="0"/>
          <w:marTop w:val="0"/>
          <w:marBottom w:val="0"/>
          <w:divBdr>
            <w:top w:val="none" w:sz="0" w:space="0" w:color="auto"/>
            <w:left w:val="none" w:sz="0" w:space="0" w:color="auto"/>
            <w:bottom w:val="none" w:sz="0" w:space="0" w:color="auto"/>
            <w:right w:val="none" w:sz="0" w:space="0" w:color="auto"/>
          </w:divBdr>
        </w:div>
        <w:div w:id="1790200025">
          <w:marLeft w:val="0"/>
          <w:marRight w:val="0"/>
          <w:marTop w:val="0"/>
          <w:marBottom w:val="0"/>
          <w:divBdr>
            <w:top w:val="none" w:sz="0" w:space="0" w:color="auto"/>
            <w:left w:val="none" w:sz="0" w:space="0" w:color="auto"/>
            <w:bottom w:val="none" w:sz="0" w:space="0" w:color="auto"/>
            <w:right w:val="none" w:sz="0" w:space="0" w:color="auto"/>
          </w:divBdr>
        </w:div>
        <w:div w:id="1282028310">
          <w:marLeft w:val="0"/>
          <w:marRight w:val="0"/>
          <w:marTop w:val="0"/>
          <w:marBottom w:val="0"/>
          <w:divBdr>
            <w:top w:val="none" w:sz="0" w:space="0" w:color="auto"/>
            <w:left w:val="none" w:sz="0" w:space="0" w:color="auto"/>
            <w:bottom w:val="none" w:sz="0" w:space="0" w:color="auto"/>
            <w:right w:val="none" w:sz="0" w:space="0" w:color="auto"/>
          </w:divBdr>
        </w:div>
        <w:div w:id="1482429552">
          <w:marLeft w:val="0"/>
          <w:marRight w:val="0"/>
          <w:marTop w:val="0"/>
          <w:marBottom w:val="0"/>
          <w:divBdr>
            <w:top w:val="none" w:sz="0" w:space="0" w:color="auto"/>
            <w:left w:val="none" w:sz="0" w:space="0" w:color="auto"/>
            <w:bottom w:val="none" w:sz="0" w:space="0" w:color="auto"/>
            <w:right w:val="none" w:sz="0" w:space="0" w:color="auto"/>
          </w:divBdr>
        </w:div>
      </w:divsChild>
    </w:div>
    <w:div w:id="677931767">
      <w:bodyDiv w:val="1"/>
      <w:marLeft w:val="0"/>
      <w:marRight w:val="0"/>
      <w:marTop w:val="0"/>
      <w:marBottom w:val="0"/>
      <w:divBdr>
        <w:top w:val="none" w:sz="0" w:space="0" w:color="auto"/>
        <w:left w:val="none" w:sz="0" w:space="0" w:color="auto"/>
        <w:bottom w:val="none" w:sz="0" w:space="0" w:color="auto"/>
        <w:right w:val="none" w:sz="0" w:space="0" w:color="auto"/>
      </w:divBdr>
      <w:divsChild>
        <w:div w:id="996570611">
          <w:marLeft w:val="0"/>
          <w:marRight w:val="0"/>
          <w:marTop w:val="0"/>
          <w:marBottom w:val="0"/>
          <w:divBdr>
            <w:top w:val="none" w:sz="0" w:space="0" w:color="auto"/>
            <w:left w:val="none" w:sz="0" w:space="0" w:color="auto"/>
            <w:bottom w:val="none" w:sz="0" w:space="0" w:color="auto"/>
            <w:right w:val="none" w:sz="0" w:space="0" w:color="auto"/>
          </w:divBdr>
        </w:div>
        <w:div w:id="623124494">
          <w:marLeft w:val="0"/>
          <w:marRight w:val="0"/>
          <w:marTop w:val="0"/>
          <w:marBottom w:val="0"/>
          <w:divBdr>
            <w:top w:val="none" w:sz="0" w:space="0" w:color="auto"/>
            <w:left w:val="none" w:sz="0" w:space="0" w:color="auto"/>
            <w:bottom w:val="none" w:sz="0" w:space="0" w:color="auto"/>
            <w:right w:val="none" w:sz="0" w:space="0" w:color="auto"/>
          </w:divBdr>
        </w:div>
        <w:div w:id="1315600762">
          <w:marLeft w:val="0"/>
          <w:marRight w:val="0"/>
          <w:marTop w:val="0"/>
          <w:marBottom w:val="0"/>
          <w:divBdr>
            <w:top w:val="none" w:sz="0" w:space="0" w:color="auto"/>
            <w:left w:val="none" w:sz="0" w:space="0" w:color="auto"/>
            <w:bottom w:val="none" w:sz="0" w:space="0" w:color="auto"/>
            <w:right w:val="none" w:sz="0" w:space="0" w:color="auto"/>
          </w:divBdr>
        </w:div>
        <w:div w:id="1878352151">
          <w:marLeft w:val="0"/>
          <w:marRight w:val="0"/>
          <w:marTop w:val="0"/>
          <w:marBottom w:val="0"/>
          <w:divBdr>
            <w:top w:val="none" w:sz="0" w:space="0" w:color="auto"/>
            <w:left w:val="none" w:sz="0" w:space="0" w:color="auto"/>
            <w:bottom w:val="none" w:sz="0" w:space="0" w:color="auto"/>
            <w:right w:val="none" w:sz="0" w:space="0" w:color="auto"/>
          </w:divBdr>
        </w:div>
        <w:div w:id="1394430019">
          <w:marLeft w:val="0"/>
          <w:marRight w:val="0"/>
          <w:marTop w:val="0"/>
          <w:marBottom w:val="0"/>
          <w:divBdr>
            <w:top w:val="none" w:sz="0" w:space="0" w:color="auto"/>
            <w:left w:val="none" w:sz="0" w:space="0" w:color="auto"/>
            <w:bottom w:val="none" w:sz="0" w:space="0" w:color="auto"/>
            <w:right w:val="none" w:sz="0" w:space="0" w:color="auto"/>
          </w:divBdr>
        </w:div>
        <w:div w:id="1188102999">
          <w:marLeft w:val="0"/>
          <w:marRight w:val="0"/>
          <w:marTop w:val="0"/>
          <w:marBottom w:val="0"/>
          <w:divBdr>
            <w:top w:val="none" w:sz="0" w:space="0" w:color="auto"/>
            <w:left w:val="none" w:sz="0" w:space="0" w:color="auto"/>
            <w:bottom w:val="none" w:sz="0" w:space="0" w:color="auto"/>
            <w:right w:val="none" w:sz="0" w:space="0" w:color="auto"/>
          </w:divBdr>
        </w:div>
        <w:div w:id="603000838">
          <w:marLeft w:val="0"/>
          <w:marRight w:val="0"/>
          <w:marTop w:val="0"/>
          <w:marBottom w:val="0"/>
          <w:divBdr>
            <w:top w:val="none" w:sz="0" w:space="0" w:color="auto"/>
            <w:left w:val="none" w:sz="0" w:space="0" w:color="auto"/>
            <w:bottom w:val="none" w:sz="0" w:space="0" w:color="auto"/>
            <w:right w:val="none" w:sz="0" w:space="0" w:color="auto"/>
          </w:divBdr>
        </w:div>
        <w:div w:id="1151558729">
          <w:marLeft w:val="0"/>
          <w:marRight w:val="0"/>
          <w:marTop w:val="0"/>
          <w:marBottom w:val="0"/>
          <w:divBdr>
            <w:top w:val="none" w:sz="0" w:space="0" w:color="auto"/>
            <w:left w:val="none" w:sz="0" w:space="0" w:color="auto"/>
            <w:bottom w:val="none" w:sz="0" w:space="0" w:color="auto"/>
            <w:right w:val="none" w:sz="0" w:space="0" w:color="auto"/>
          </w:divBdr>
        </w:div>
        <w:div w:id="1713572136">
          <w:marLeft w:val="0"/>
          <w:marRight w:val="0"/>
          <w:marTop w:val="0"/>
          <w:marBottom w:val="0"/>
          <w:divBdr>
            <w:top w:val="none" w:sz="0" w:space="0" w:color="auto"/>
            <w:left w:val="none" w:sz="0" w:space="0" w:color="auto"/>
            <w:bottom w:val="none" w:sz="0" w:space="0" w:color="auto"/>
            <w:right w:val="none" w:sz="0" w:space="0" w:color="auto"/>
          </w:divBdr>
        </w:div>
        <w:div w:id="1079986434">
          <w:marLeft w:val="0"/>
          <w:marRight w:val="0"/>
          <w:marTop w:val="0"/>
          <w:marBottom w:val="0"/>
          <w:divBdr>
            <w:top w:val="none" w:sz="0" w:space="0" w:color="auto"/>
            <w:left w:val="none" w:sz="0" w:space="0" w:color="auto"/>
            <w:bottom w:val="none" w:sz="0" w:space="0" w:color="auto"/>
            <w:right w:val="none" w:sz="0" w:space="0" w:color="auto"/>
          </w:divBdr>
        </w:div>
        <w:div w:id="2137746764">
          <w:marLeft w:val="0"/>
          <w:marRight w:val="0"/>
          <w:marTop w:val="0"/>
          <w:marBottom w:val="0"/>
          <w:divBdr>
            <w:top w:val="none" w:sz="0" w:space="0" w:color="auto"/>
            <w:left w:val="none" w:sz="0" w:space="0" w:color="auto"/>
            <w:bottom w:val="none" w:sz="0" w:space="0" w:color="auto"/>
            <w:right w:val="none" w:sz="0" w:space="0" w:color="auto"/>
          </w:divBdr>
        </w:div>
      </w:divsChild>
    </w:div>
    <w:div w:id="1158963886">
      <w:bodyDiv w:val="1"/>
      <w:marLeft w:val="0"/>
      <w:marRight w:val="0"/>
      <w:marTop w:val="0"/>
      <w:marBottom w:val="0"/>
      <w:divBdr>
        <w:top w:val="none" w:sz="0" w:space="0" w:color="auto"/>
        <w:left w:val="none" w:sz="0" w:space="0" w:color="auto"/>
        <w:bottom w:val="none" w:sz="0" w:space="0" w:color="auto"/>
        <w:right w:val="none" w:sz="0" w:space="0" w:color="auto"/>
      </w:divBdr>
      <w:divsChild>
        <w:div w:id="725644382">
          <w:marLeft w:val="0"/>
          <w:marRight w:val="0"/>
          <w:marTop w:val="0"/>
          <w:marBottom w:val="0"/>
          <w:divBdr>
            <w:top w:val="none" w:sz="0" w:space="0" w:color="auto"/>
            <w:left w:val="none" w:sz="0" w:space="0" w:color="auto"/>
            <w:bottom w:val="none" w:sz="0" w:space="0" w:color="auto"/>
            <w:right w:val="none" w:sz="0" w:space="0" w:color="auto"/>
          </w:divBdr>
        </w:div>
        <w:div w:id="1494569282">
          <w:marLeft w:val="0"/>
          <w:marRight w:val="0"/>
          <w:marTop w:val="0"/>
          <w:marBottom w:val="0"/>
          <w:divBdr>
            <w:top w:val="none" w:sz="0" w:space="0" w:color="auto"/>
            <w:left w:val="none" w:sz="0" w:space="0" w:color="auto"/>
            <w:bottom w:val="none" w:sz="0" w:space="0" w:color="auto"/>
            <w:right w:val="none" w:sz="0" w:space="0" w:color="auto"/>
          </w:divBdr>
        </w:div>
        <w:div w:id="1679382504">
          <w:marLeft w:val="0"/>
          <w:marRight w:val="0"/>
          <w:marTop w:val="0"/>
          <w:marBottom w:val="0"/>
          <w:divBdr>
            <w:top w:val="none" w:sz="0" w:space="0" w:color="auto"/>
            <w:left w:val="none" w:sz="0" w:space="0" w:color="auto"/>
            <w:bottom w:val="none" w:sz="0" w:space="0" w:color="auto"/>
            <w:right w:val="none" w:sz="0" w:space="0" w:color="auto"/>
          </w:divBdr>
        </w:div>
        <w:div w:id="2135322402">
          <w:marLeft w:val="0"/>
          <w:marRight w:val="0"/>
          <w:marTop w:val="0"/>
          <w:marBottom w:val="0"/>
          <w:divBdr>
            <w:top w:val="none" w:sz="0" w:space="0" w:color="auto"/>
            <w:left w:val="none" w:sz="0" w:space="0" w:color="auto"/>
            <w:bottom w:val="none" w:sz="0" w:space="0" w:color="auto"/>
            <w:right w:val="none" w:sz="0" w:space="0" w:color="auto"/>
          </w:divBdr>
        </w:div>
        <w:div w:id="287515962">
          <w:marLeft w:val="0"/>
          <w:marRight w:val="0"/>
          <w:marTop w:val="0"/>
          <w:marBottom w:val="0"/>
          <w:divBdr>
            <w:top w:val="none" w:sz="0" w:space="0" w:color="auto"/>
            <w:left w:val="none" w:sz="0" w:space="0" w:color="auto"/>
            <w:bottom w:val="none" w:sz="0" w:space="0" w:color="auto"/>
            <w:right w:val="none" w:sz="0" w:space="0" w:color="auto"/>
          </w:divBdr>
        </w:div>
      </w:divsChild>
    </w:div>
    <w:div w:id="1719665147">
      <w:bodyDiv w:val="1"/>
      <w:marLeft w:val="0"/>
      <w:marRight w:val="0"/>
      <w:marTop w:val="0"/>
      <w:marBottom w:val="0"/>
      <w:divBdr>
        <w:top w:val="none" w:sz="0" w:space="0" w:color="auto"/>
        <w:left w:val="none" w:sz="0" w:space="0" w:color="auto"/>
        <w:bottom w:val="none" w:sz="0" w:space="0" w:color="auto"/>
        <w:right w:val="none" w:sz="0" w:space="0" w:color="auto"/>
      </w:divBdr>
    </w:div>
    <w:div w:id="1755204205">
      <w:bodyDiv w:val="1"/>
      <w:marLeft w:val="0"/>
      <w:marRight w:val="0"/>
      <w:marTop w:val="0"/>
      <w:marBottom w:val="0"/>
      <w:divBdr>
        <w:top w:val="none" w:sz="0" w:space="0" w:color="auto"/>
        <w:left w:val="none" w:sz="0" w:space="0" w:color="auto"/>
        <w:bottom w:val="none" w:sz="0" w:space="0" w:color="auto"/>
        <w:right w:val="none" w:sz="0" w:space="0" w:color="auto"/>
      </w:divBdr>
      <w:divsChild>
        <w:div w:id="746923957">
          <w:marLeft w:val="0"/>
          <w:marRight w:val="0"/>
          <w:marTop w:val="0"/>
          <w:marBottom w:val="0"/>
          <w:divBdr>
            <w:top w:val="none" w:sz="0" w:space="0" w:color="auto"/>
            <w:left w:val="none" w:sz="0" w:space="0" w:color="auto"/>
            <w:bottom w:val="none" w:sz="0" w:space="0" w:color="auto"/>
            <w:right w:val="none" w:sz="0" w:space="0" w:color="auto"/>
          </w:divBdr>
        </w:div>
      </w:divsChild>
    </w:div>
    <w:div w:id="1804303859">
      <w:bodyDiv w:val="1"/>
      <w:marLeft w:val="0"/>
      <w:marRight w:val="0"/>
      <w:marTop w:val="0"/>
      <w:marBottom w:val="0"/>
      <w:divBdr>
        <w:top w:val="none" w:sz="0" w:space="0" w:color="auto"/>
        <w:left w:val="none" w:sz="0" w:space="0" w:color="auto"/>
        <w:bottom w:val="none" w:sz="0" w:space="0" w:color="auto"/>
        <w:right w:val="none" w:sz="0" w:space="0" w:color="auto"/>
      </w:divBdr>
    </w:div>
    <w:div w:id="2072195315">
      <w:bodyDiv w:val="1"/>
      <w:marLeft w:val="0"/>
      <w:marRight w:val="0"/>
      <w:marTop w:val="0"/>
      <w:marBottom w:val="0"/>
      <w:divBdr>
        <w:top w:val="none" w:sz="0" w:space="0" w:color="auto"/>
        <w:left w:val="none" w:sz="0" w:space="0" w:color="auto"/>
        <w:bottom w:val="none" w:sz="0" w:space="0" w:color="auto"/>
        <w:right w:val="none" w:sz="0" w:space="0" w:color="auto"/>
      </w:divBdr>
      <w:divsChild>
        <w:div w:id="961962546">
          <w:marLeft w:val="0"/>
          <w:marRight w:val="0"/>
          <w:marTop w:val="0"/>
          <w:marBottom w:val="0"/>
          <w:divBdr>
            <w:top w:val="none" w:sz="0" w:space="0" w:color="auto"/>
            <w:left w:val="none" w:sz="0" w:space="0" w:color="auto"/>
            <w:bottom w:val="none" w:sz="0" w:space="0" w:color="auto"/>
            <w:right w:val="none" w:sz="0" w:space="0" w:color="auto"/>
          </w:divBdr>
        </w:div>
        <w:div w:id="888105017">
          <w:marLeft w:val="0"/>
          <w:marRight w:val="0"/>
          <w:marTop w:val="0"/>
          <w:marBottom w:val="0"/>
          <w:divBdr>
            <w:top w:val="none" w:sz="0" w:space="0" w:color="auto"/>
            <w:left w:val="none" w:sz="0" w:space="0" w:color="auto"/>
            <w:bottom w:val="none" w:sz="0" w:space="0" w:color="auto"/>
            <w:right w:val="none" w:sz="0" w:space="0" w:color="auto"/>
          </w:divBdr>
        </w:div>
        <w:div w:id="2053385745">
          <w:marLeft w:val="0"/>
          <w:marRight w:val="0"/>
          <w:marTop w:val="0"/>
          <w:marBottom w:val="0"/>
          <w:divBdr>
            <w:top w:val="none" w:sz="0" w:space="0" w:color="auto"/>
            <w:left w:val="none" w:sz="0" w:space="0" w:color="auto"/>
            <w:bottom w:val="none" w:sz="0" w:space="0" w:color="auto"/>
            <w:right w:val="none" w:sz="0" w:space="0" w:color="auto"/>
          </w:divBdr>
        </w:div>
        <w:div w:id="1341198195">
          <w:marLeft w:val="0"/>
          <w:marRight w:val="0"/>
          <w:marTop w:val="0"/>
          <w:marBottom w:val="0"/>
          <w:divBdr>
            <w:top w:val="none" w:sz="0" w:space="0" w:color="auto"/>
            <w:left w:val="none" w:sz="0" w:space="0" w:color="auto"/>
            <w:bottom w:val="none" w:sz="0" w:space="0" w:color="auto"/>
            <w:right w:val="none" w:sz="0" w:space="0" w:color="auto"/>
          </w:divBdr>
        </w:div>
        <w:div w:id="987708562">
          <w:marLeft w:val="0"/>
          <w:marRight w:val="0"/>
          <w:marTop w:val="0"/>
          <w:marBottom w:val="0"/>
          <w:divBdr>
            <w:top w:val="none" w:sz="0" w:space="0" w:color="auto"/>
            <w:left w:val="none" w:sz="0" w:space="0" w:color="auto"/>
            <w:bottom w:val="none" w:sz="0" w:space="0" w:color="auto"/>
            <w:right w:val="none" w:sz="0" w:space="0" w:color="auto"/>
          </w:divBdr>
        </w:div>
        <w:div w:id="1245725646">
          <w:marLeft w:val="0"/>
          <w:marRight w:val="0"/>
          <w:marTop w:val="0"/>
          <w:marBottom w:val="0"/>
          <w:divBdr>
            <w:top w:val="none" w:sz="0" w:space="0" w:color="auto"/>
            <w:left w:val="none" w:sz="0" w:space="0" w:color="auto"/>
            <w:bottom w:val="none" w:sz="0" w:space="0" w:color="auto"/>
            <w:right w:val="none" w:sz="0" w:space="0" w:color="auto"/>
          </w:divBdr>
        </w:div>
      </w:divsChild>
    </w:div>
    <w:div w:id="2091154083">
      <w:bodyDiv w:val="1"/>
      <w:marLeft w:val="0"/>
      <w:marRight w:val="0"/>
      <w:marTop w:val="0"/>
      <w:marBottom w:val="0"/>
      <w:divBdr>
        <w:top w:val="none" w:sz="0" w:space="0" w:color="auto"/>
        <w:left w:val="none" w:sz="0" w:space="0" w:color="auto"/>
        <w:bottom w:val="none" w:sz="0" w:space="0" w:color="auto"/>
        <w:right w:val="none" w:sz="0" w:space="0" w:color="auto"/>
      </w:divBdr>
      <w:divsChild>
        <w:div w:id="302349843">
          <w:marLeft w:val="0"/>
          <w:marRight w:val="0"/>
          <w:marTop w:val="360"/>
          <w:marBottom w:val="0"/>
          <w:divBdr>
            <w:top w:val="none" w:sz="0" w:space="0" w:color="auto"/>
            <w:left w:val="none" w:sz="0" w:space="0" w:color="auto"/>
            <w:bottom w:val="none" w:sz="0" w:space="0" w:color="auto"/>
            <w:right w:val="none" w:sz="0" w:space="0" w:color="auto"/>
          </w:divBdr>
          <w:divsChild>
            <w:div w:id="910117658">
              <w:marLeft w:val="0"/>
              <w:marRight w:val="0"/>
              <w:marTop w:val="0"/>
              <w:marBottom w:val="0"/>
              <w:divBdr>
                <w:top w:val="none" w:sz="0" w:space="0" w:color="auto"/>
                <w:left w:val="none" w:sz="0" w:space="0" w:color="auto"/>
                <w:bottom w:val="none" w:sz="0" w:space="0" w:color="auto"/>
                <w:right w:val="none" w:sz="0" w:space="0" w:color="auto"/>
              </w:divBdr>
            </w:div>
            <w:div w:id="1414624843">
              <w:marLeft w:val="0"/>
              <w:marRight w:val="0"/>
              <w:marTop w:val="0"/>
              <w:marBottom w:val="0"/>
              <w:divBdr>
                <w:top w:val="none" w:sz="0" w:space="0" w:color="auto"/>
                <w:left w:val="none" w:sz="0" w:space="0" w:color="auto"/>
                <w:bottom w:val="none" w:sz="0" w:space="0" w:color="auto"/>
                <w:right w:val="none" w:sz="0" w:space="0" w:color="auto"/>
              </w:divBdr>
            </w:div>
            <w:div w:id="1056705457">
              <w:marLeft w:val="0"/>
              <w:marRight w:val="0"/>
              <w:marTop w:val="0"/>
              <w:marBottom w:val="0"/>
              <w:divBdr>
                <w:top w:val="none" w:sz="0" w:space="0" w:color="auto"/>
                <w:left w:val="none" w:sz="0" w:space="0" w:color="auto"/>
                <w:bottom w:val="none" w:sz="0" w:space="0" w:color="auto"/>
                <w:right w:val="none" w:sz="0" w:space="0" w:color="auto"/>
              </w:divBdr>
            </w:div>
            <w:div w:id="215047018">
              <w:marLeft w:val="0"/>
              <w:marRight w:val="0"/>
              <w:marTop w:val="0"/>
              <w:marBottom w:val="0"/>
              <w:divBdr>
                <w:top w:val="none" w:sz="0" w:space="0" w:color="auto"/>
                <w:left w:val="none" w:sz="0" w:space="0" w:color="auto"/>
                <w:bottom w:val="none" w:sz="0" w:space="0" w:color="auto"/>
                <w:right w:val="none" w:sz="0" w:space="0" w:color="auto"/>
              </w:divBdr>
            </w:div>
            <w:div w:id="121194978">
              <w:marLeft w:val="0"/>
              <w:marRight w:val="0"/>
              <w:marTop w:val="0"/>
              <w:marBottom w:val="0"/>
              <w:divBdr>
                <w:top w:val="none" w:sz="0" w:space="0" w:color="auto"/>
                <w:left w:val="none" w:sz="0" w:space="0" w:color="auto"/>
                <w:bottom w:val="none" w:sz="0" w:space="0" w:color="auto"/>
                <w:right w:val="none" w:sz="0" w:space="0" w:color="auto"/>
              </w:divBdr>
            </w:div>
            <w:div w:id="173036927">
              <w:marLeft w:val="0"/>
              <w:marRight w:val="0"/>
              <w:marTop w:val="0"/>
              <w:marBottom w:val="0"/>
              <w:divBdr>
                <w:top w:val="none" w:sz="0" w:space="0" w:color="auto"/>
                <w:left w:val="none" w:sz="0" w:space="0" w:color="auto"/>
                <w:bottom w:val="none" w:sz="0" w:space="0" w:color="auto"/>
                <w:right w:val="none" w:sz="0" w:space="0" w:color="auto"/>
              </w:divBdr>
            </w:div>
            <w:div w:id="219832132">
              <w:marLeft w:val="0"/>
              <w:marRight w:val="0"/>
              <w:marTop w:val="0"/>
              <w:marBottom w:val="0"/>
              <w:divBdr>
                <w:top w:val="none" w:sz="0" w:space="0" w:color="auto"/>
                <w:left w:val="none" w:sz="0" w:space="0" w:color="auto"/>
                <w:bottom w:val="none" w:sz="0" w:space="0" w:color="auto"/>
                <w:right w:val="none" w:sz="0" w:space="0" w:color="auto"/>
              </w:divBdr>
            </w:div>
            <w:div w:id="1203635858">
              <w:marLeft w:val="0"/>
              <w:marRight w:val="0"/>
              <w:marTop w:val="0"/>
              <w:marBottom w:val="0"/>
              <w:divBdr>
                <w:top w:val="none" w:sz="0" w:space="0" w:color="auto"/>
                <w:left w:val="none" w:sz="0" w:space="0" w:color="auto"/>
                <w:bottom w:val="none" w:sz="0" w:space="0" w:color="auto"/>
                <w:right w:val="none" w:sz="0" w:space="0" w:color="auto"/>
              </w:divBdr>
            </w:div>
          </w:divsChild>
        </w:div>
        <w:div w:id="1092581345">
          <w:marLeft w:val="0"/>
          <w:marRight w:val="0"/>
          <w:marTop w:val="0"/>
          <w:marBottom w:val="0"/>
          <w:divBdr>
            <w:top w:val="none" w:sz="0" w:space="0" w:color="auto"/>
            <w:left w:val="none" w:sz="0" w:space="0" w:color="auto"/>
            <w:bottom w:val="none" w:sz="0" w:space="0" w:color="auto"/>
            <w:right w:val="none" w:sz="0" w:space="0" w:color="auto"/>
          </w:divBdr>
        </w:div>
        <w:div w:id="290020723">
          <w:marLeft w:val="0"/>
          <w:marRight w:val="0"/>
          <w:marTop w:val="0"/>
          <w:marBottom w:val="0"/>
          <w:divBdr>
            <w:top w:val="none" w:sz="0" w:space="0" w:color="auto"/>
            <w:left w:val="none" w:sz="0" w:space="0" w:color="auto"/>
            <w:bottom w:val="none" w:sz="0" w:space="0" w:color="auto"/>
            <w:right w:val="none" w:sz="0" w:space="0" w:color="auto"/>
          </w:divBdr>
        </w:div>
        <w:div w:id="413934987">
          <w:marLeft w:val="0"/>
          <w:marRight w:val="0"/>
          <w:marTop w:val="0"/>
          <w:marBottom w:val="0"/>
          <w:divBdr>
            <w:top w:val="none" w:sz="0" w:space="0" w:color="auto"/>
            <w:left w:val="none" w:sz="0" w:space="0" w:color="auto"/>
            <w:bottom w:val="none" w:sz="0" w:space="0" w:color="auto"/>
            <w:right w:val="none" w:sz="0" w:space="0" w:color="auto"/>
          </w:divBdr>
        </w:div>
        <w:div w:id="1761952727">
          <w:marLeft w:val="0"/>
          <w:marRight w:val="0"/>
          <w:marTop w:val="0"/>
          <w:marBottom w:val="0"/>
          <w:divBdr>
            <w:top w:val="none" w:sz="0" w:space="0" w:color="auto"/>
            <w:left w:val="none" w:sz="0" w:space="0" w:color="auto"/>
            <w:bottom w:val="none" w:sz="0" w:space="0" w:color="auto"/>
            <w:right w:val="none" w:sz="0" w:space="0" w:color="auto"/>
          </w:divBdr>
        </w:div>
        <w:div w:id="5437172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dpi.com/2079-6374/12/11/936" TargetMode="External"/><Relationship Id="rId18" Type="http://schemas.openxmlformats.org/officeDocument/2006/relationships/hyperlink" Target="https://www.mdpi.com/2079-6374/12/11/936" TargetMode="External"/><Relationship Id="rId26" Type="http://schemas.openxmlformats.org/officeDocument/2006/relationships/hyperlink" Target="https://www.mdpi.com/2079-6374/12/11/936" TargetMode="External"/><Relationship Id="rId39" Type="http://schemas.openxmlformats.org/officeDocument/2006/relationships/hyperlink" Target="https://www.mdpi.com/2079-6374/12/11/936" TargetMode="External"/><Relationship Id="rId21" Type="http://schemas.openxmlformats.org/officeDocument/2006/relationships/hyperlink" Target="https://www.mdpi.com/2079-6374/12/11/936" TargetMode="External"/><Relationship Id="rId34" Type="http://schemas.openxmlformats.org/officeDocument/2006/relationships/hyperlink" Target="https://www.mdpi.com/2079-6374/12/11/936" TargetMode="External"/><Relationship Id="rId42" Type="http://schemas.openxmlformats.org/officeDocument/2006/relationships/hyperlink" Target="https://www.mdpi.com/2079-6374/12/11/936" TargetMode="External"/><Relationship Id="rId47" Type="http://schemas.openxmlformats.org/officeDocument/2006/relationships/hyperlink" Target="https://www.mdpi.com/2079-6374/12/11/936" TargetMode="External"/><Relationship Id="rId50" Type="http://schemas.openxmlformats.org/officeDocument/2006/relationships/hyperlink" Target="https://www.mdpi.com/2079-6374/12/11/936" TargetMode="External"/><Relationship Id="rId55" Type="http://schemas.openxmlformats.org/officeDocument/2006/relationships/hyperlink" Target="https://www.mdpi.com/2079-6374/12/11/936" TargetMode="External"/><Relationship Id="rId7" Type="http://schemas.openxmlformats.org/officeDocument/2006/relationships/hyperlink" Target="https://www.mdpi.com/2079-6374/12/11/936" TargetMode="External"/><Relationship Id="rId2" Type="http://schemas.openxmlformats.org/officeDocument/2006/relationships/styles" Target="styles.xml"/><Relationship Id="rId16" Type="http://schemas.openxmlformats.org/officeDocument/2006/relationships/hyperlink" Target="https://www.mdpi.com/2079-6374/12/11/936" TargetMode="External"/><Relationship Id="rId29" Type="http://schemas.openxmlformats.org/officeDocument/2006/relationships/hyperlink" Target="https://www.mdpi.com/2079-6374/12/11/936" TargetMode="External"/><Relationship Id="rId11" Type="http://schemas.openxmlformats.org/officeDocument/2006/relationships/hyperlink" Target="https://www.mdpi.com/2079-6374/12/11/936" TargetMode="External"/><Relationship Id="rId24" Type="http://schemas.openxmlformats.org/officeDocument/2006/relationships/hyperlink" Target="https://www.mdpi.com/2079-6374/12/11/936" TargetMode="External"/><Relationship Id="rId32" Type="http://schemas.openxmlformats.org/officeDocument/2006/relationships/hyperlink" Target="https://www.mdpi.com/2079-6374/12/11/936" TargetMode="External"/><Relationship Id="rId37" Type="http://schemas.openxmlformats.org/officeDocument/2006/relationships/hyperlink" Target="https://www.mdpi.com/2079-6374/12/11/936" TargetMode="External"/><Relationship Id="rId40" Type="http://schemas.openxmlformats.org/officeDocument/2006/relationships/hyperlink" Target="https://www.mdpi.com/2079-6374/12/11/936" TargetMode="External"/><Relationship Id="rId45" Type="http://schemas.openxmlformats.org/officeDocument/2006/relationships/hyperlink" Target="https://www.mdpi.com/2079-6374/12/11/936" TargetMode="External"/><Relationship Id="rId53" Type="http://schemas.openxmlformats.org/officeDocument/2006/relationships/hyperlink" Target="https://www.mdpi.com/2079-6374/12/11/936" TargetMode="External"/><Relationship Id="rId58" Type="http://schemas.openxmlformats.org/officeDocument/2006/relationships/theme" Target="theme/theme1.xml"/><Relationship Id="rId5" Type="http://schemas.openxmlformats.org/officeDocument/2006/relationships/hyperlink" Target="https://www.mdpi.com/2079-6374/12/11/936" TargetMode="External"/><Relationship Id="rId19" Type="http://schemas.openxmlformats.org/officeDocument/2006/relationships/hyperlink" Target="https://www.mdpi.com/2079-6374/12/11/936" TargetMode="External"/><Relationship Id="rId4" Type="http://schemas.openxmlformats.org/officeDocument/2006/relationships/webSettings" Target="webSettings.xml"/><Relationship Id="rId9" Type="http://schemas.openxmlformats.org/officeDocument/2006/relationships/hyperlink" Target="https://www.mdpi.com/2079-6374/12/11/936" TargetMode="External"/><Relationship Id="rId14" Type="http://schemas.openxmlformats.org/officeDocument/2006/relationships/hyperlink" Target="https://www.mdpi.com/2079-6374/12/11/936" TargetMode="External"/><Relationship Id="rId22" Type="http://schemas.openxmlformats.org/officeDocument/2006/relationships/hyperlink" Target="https://www.mdpi.com/2079-6374/12/11/936" TargetMode="External"/><Relationship Id="rId27" Type="http://schemas.openxmlformats.org/officeDocument/2006/relationships/hyperlink" Target="https://www.mdpi.com/2079-6374/12/11/936" TargetMode="External"/><Relationship Id="rId30" Type="http://schemas.openxmlformats.org/officeDocument/2006/relationships/hyperlink" Target="https://www.mdpi.com/2079-6374/12/11/936" TargetMode="External"/><Relationship Id="rId35" Type="http://schemas.openxmlformats.org/officeDocument/2006/relationships/hyperlink" Target="https://www.mdpi.com/2079-6374/12/11/936" TargetMode="External"/><Relationship Id="rId43" Type="http://schemas.openxmlformats.org/officeDocument/2006/relationships/hyperlink" Target="https://www.mdpi.com/2079-6374/12/11/936" TargetMode="External"/><Relationship Id="rId48" Type="http://schemas.openxmlformats.org/officeDocument/2006/relationships/hyperlink" Target="https://www.mdpi.com/2079-6374/12/11/936" TargetMode="External"/><Relationship Id="rId56" Type="http://schemas.openxmlformats.org/officeDocument/2006/relationships/hyperlink" Target="https://www.mdpi.com/2079-6374/12/11/936" TargetMode="External"/><Relationship Id="rId8" Type="http://schemas.openxmlformats.org/officeDocument/2006/relationships/hyperlink" Target="https://www.mdpi.com/2079-6374/12/11/936" TargetMode="External"/><Relationship Id="rId51" Type="http://schemas.openxmlformats.org/officeDocument/2006/relationships/hyperlink" Target="https://www.mdpi.com/2079-6374/12/11/936" TargetMode="External"/><Relationship Id="rId3" Type="http://schemas.openxmlformats.org/officeDocument/2006/relationships/settings" Target="settings.xml"/><Relationship Id="rId12" Type="http://schemas.openxmlformats.org/officeDocument/2006/relationships/hyperlink" Target="https://www.mdpi.com/2079-6374/12/11/936" TargetMode="External"/><Relationship Id="rId17" Type="http://schemas.openxmlformats.org/officeDocument/2006/relationships/hyperlink" Target="https://www.mdpi.com/2079-6374/12/11/936" TargetMode="External"/><Relationship Id="rId25" Type="http://schemas.openxmlformats.org/officeDocument/2006/relationships/hyperlink" Target="https://www.mdpi.com/2079-6374/12/11/936" TargetMode="External"/><Relationship Id="rId33" Type="http://schemas.openxmlformats.org/officeDocument/2006/relationships/hyperlink" Target="https://www.mdpi.com/2079-6374/12/11/936" TargetMode="External"/><Relationship Id="rId38" Type="http://schemas.openxmlformats.org/officeDocument/2006/relationships/hyperlink" Target="https://www.mdpi.com/2079-6374/12/11/936" TargetMode="External"/><Relationship Id="rId46" Type="http://schemas.openxmlformats.org/officeDocument/2006/relationships/hyperlink" Target="https://www.mdpi.com/2079-6374/12/11/936" TargetMode="External"/><Relationship Id="rId20" Type="http://schemas.openxmlformats.org/officeDocument/2006/relationships/hyperlink" Target="https://www.mdpi.com/2079-6374/12/11/936" TargetMode="External"/><Relationship Id="rId41" Type="http://schemas.openxmlformats.org/officeDocument/2006/relationships/hyperlink" Target="https://www.mdpi.com/2079-6374/12/11/936" TargetMode="External"/><Relationship Id="rId54" Type="http://schemas.openxmlformats.org/officeDocument/2006/relationships/hyperlink" Target="https://www.mdpi.com/2079-6374/12/11/936" TargetMode="External"/><Relationship Id="rId1" Type="http://schemas.openxmlformats.org/officeDocument/2006/relationships/numbering" Target="numbering.xml"/><Relationship Id="rId6" Type="http://schemas.openxmlformats.org/officeDocument/2006/relationships/hyperlink" Target="https://www.mdpi.com/2079-6374/12/11/936" TargetMode="External"/><Relationship Id="rId15" Type="http://schemas.openxmlformats.org/officeDocument/2006/relationships/hyperlink" Target="https://www.mdpi.com/2079-6374/12/11/936" TargetMode="External"/><Relationship Id="rId23" Type="http://schemas.openxmlformats.org/officeDocument/2006/relationships/hyperlink" Target="https://www.mdpi.com/2079-6374/12/11/936" TargetMode="External"/><Relationship Id="rId28" Type="http://schemas.openxmlformats.org/officeDocument/2006/relationships/hyperlink" Target="https://www.mdpi.com/2079-6374/12/11/936" TargetMode="External"/><Relationship Id="rId36" Type="http://schemas.openxmlformats.org/officeDocument/2006/relationships/hyperlink" Target="https://www.mdpi.com/2079-6374/12/11/936" TargetMode="External"/><Relationship Id="rId49" Type="http://schemas.openxmlformats.org/officeDocument/2006/relationships/hyperlink" Target="https://www.mdpi.com/2079-6374/12/11/936" TargetMode="External"/><Relationship Id="rId57" Type="http://schemas.openxmlformats.org/officeDocument/2006/relationships/fontTable" Target="fontTable.xml"/><Relationship Id="rId10" Type="http://schemas.openxmlformats.org/officeDocument/2006/relationships/hyperlink" Target="https://www.mdpi.com/2079-6374/12/11/936" TargetMode="External"/><Relationship Id="rId31" Type="http://schemas.openxmlformats.org/officeDocument/2006/relationships/hyperlink" Target="https://www.mdpi.com/2079-6374/12/11/936" TargetMode="External"/><Relationship Id="rId44" Type="http://schemas.openxmlformats.org/officeDocument/2006/relationships/hyperlink" Target="https://www.mdpi.com/2079-6374/12/11/936" TargetMode="External"/><Relationship Id="rId52" Type="http://schemas.openxmlformats.org/officeDocument/2006/relationships/hyperlink" Target="https://www.mdpi.com/2079-6374/12/11/9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425</TotalTime>
  <Pages>14</Pages>
  <Words>7744</Words>
  <Characters>44145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shweta_iftm@yahoo.in</dc:creator>
  <cp:keywords/>
  <dc:description/>
  <cp:lastModifiedBy>shweta_iftm@yahoo.in</cp:lastModifiedBy>
  <cp:revision>18</cp:revision>
  <dcterms:created xsi:type="dcterms:W3CDTF">2023-08-17T09:48:00Z</dcterms:created>
  <dcterms:modified xsi:type="dcterms:W3CDTF">2023-08-30T09:14:00Z</dcterms:modified>
</cp:coreProperties>
</file>