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E2" w:rsidRPr="00AF04E7" w:rsidRDefault="001C58AA" w:rsidP="00E17F3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Three </w:t>
      </w:r>
      <w:proofErr w:type="spellStart"/>
      <w:r w:rsidR="007448E2" w:rsidRPr="001C58AA">
        <w:rPr>
          <w:rFonts w:ascii="Times New Roman" w:hAnsi="Times New Roman" w:cs="Times New Roman"/>
          <w:b/>
          <w:i/>
          <w:sz w:val="28"/>
          <w:szCs w:val="28"/>
        </w:rPr>
        <w:t>Hericium</w:t>
      </w:r>
      <w:proofErr w:type="spellEnd"/>
      <w:r w:rsidR="007448E2" w:rsidRPr="00AF04E7">
        <w:rPr>
          <w:rFonts w:ascii="Times New Roman" w:hAnsi="Times New Roman" w:cs="Times New Roman"/>
          <w:b/>
          <w:sz w:val="28"/>
          <w:szCs w:val="28"/>
        </w:rPr>
        <w:t xml:space="preserve"> Pers. from </w:t>
      </w:r>
      <w:proofErr w:type="spellStart"/>
      <w:r w:rsidR="00AF04E7" w:rsidRPr="00AF04E7">
        <w:rPr>
          <w:rFonts w:ascii="Times New Roman" w:hAnsi="Times New Roman" w:cs="Times New Roman"/>
          <w:b/>
          <w:sz w:val="28"/>
          <w:szCs w:val="28"/>
        </w:rPr>
        <w:t>Ratanmahal</w:t>
      </w:r>
      <w:proofErr w:type="spellEnd"/>
      <w:r w:rsidR="00AF04E7" w:rsidRPr="00AF04E7">
        <w:rPr>
          <w:rFonts w:ascii="Times New Roman" w:hAnsi="Times New Roman" w:cs="Times New Roman"/>
          <w:b/>
          <w:sz w:val="28"/>
          <w:szCs w:val="28"/>
        </w:rPr>
        <w:t xml:space="preserve"> Wild</w:t>
      </w:r>
      <w:r w:rsidR="004C5393">
        <w:rPr>
          <w:rFonts w:ascii="Times New Roman" w:hAnsi="Times New Roman" w:cs="Times New Roman"/>
          <w:b/>
          <w:sz w:val="28"/>
          <w:szCs w:val="28"/>
        </w:rPr>
        <w:t>-</w:t>
      </w:r>
      <w:r w:rsidR="00AF04E7" w:rsidRPr="00AF04E7">
        <w:rPr>
          <w:rFonts w:ascii="Times New Roman" w:hAnsi="Times New Roman" w:cs="Times New Roman"/>
          <w:b/>
          <w:sz w:val="28"/>
          <w:szCs w:val="28"/>
        </w:rPr>
        <w:t>life Sanctuary</w:t>
      </w:r>
      <w:r w:rsidR="00E17F32">
        <w:rPr>
          <w:rFonts w:ascii="Times New Roman" w:hAnsi="Times New Roman" w:cs="Times New Roman"/>
          <w:b/>
          <w:sz w:val="28"/>
          <w:szCs w:val="28"/>
        </w:rPr>
        <w:t xml:space="preserve"> (RWS) </w:t>
      </w:r>
      <w:r>
        <w:rPr>
          <w:rFonts w:ascii="Times New Roman" w:hAnsi="Times New Roman" w:cs="Times New Roman"/>
          <w:b/>
          <w:sz w:val="28"/>
          <w:szCs w:val="28"/>
        </w:rPr>
        <w:t xml:space="preserve">of </w:t>
      </w:r>
      <w:r w:rsidR="00E17F32">
        <w:rPr>
          <w:rFonts w:ascii="Times New Roman" w:hAnsi="Times New Roman" w:cs="Times New Roman"/>
          <w:b/>
          <w:sz w:val="28"/>
          <w:szCs w:val="28"/>
        </w:rPr>
        <w:t>Gujarat, India</w:t>
      </w:r>
    </w:p>
    <w:p w:rsidR="007448E2" w:rsidRPr="00AF04E7" w:rsidRDefault="00FF3944" w:rsidP="005B2086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Praveen Kumar Nagadesi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1*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="007448E2"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Shraddha</w:t>
      </w:r>
      <w:proofErr w:type="spellEnd"/>
      <w:r w:rsidR="007448E2"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Olpadkar</w:t>
      </w:r>
      <w:r w:rsidRPr="00AF04E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2</w:t>
      </w:r>
    </w:p>
    <w:p w:rsidR="0038768C" w:rsidRPr="00AF04E7" w:rsidRDefault="0038768C" w:rsidP="005B2086">
      <w:pPr>
        <w:rPr>
          <w:rFonts w:ascii="Times New Roman" w:hAnsi="Times New Roman" w:cs="Times New Roman"/>
          <w:sz w:val="24"/>
          <w:szCs w:val="24"/>
        </w:rPr>
      </w:pPr>
      <w:r w:rsidRPr="00AF04E7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AF04E7">
        <w:rPr>
          <w:rFonts w:ascii="Times New Roman" w:hAnsi="Times New Roman" w:cs="Times New Roman"/>
          <w:sz w:val="24"/>
          <w:szCs w:val="24"/>
        </w:rPr>
        <w:t xml:space="preserve">Department of Botany, School of Life Sciences, St. Joseph’s University, 36, </w:t>
      </w:r>
      <w:proofErr w:type="spellStart"/>
      <w:r w:rsidRPr="00AF04E7">
        <w:rPr>
          <w:rFonts w:ascii="Times New Roman" w:hAnsi="Times New Roman" w:cs="Times New Roman"/>
          <w:sz w:val="24"/>
          <w:szCs w:val="24"/>
        </w:rPr>
        <w:t>Lalbagh</w:t>
      </w:r>
      <w:proofErr w:type="spellEnd"/>
      <w:r w:rsidRPr="00AF04E7">
        <w:rPr>
          <w:rFonts w:ascii="Times New Roman" w:hAnsi="Times New Roman" w:cs="Times New Roman"/>
          <w:sz w:val="24"/>
          <w:szCs w:val="24"/>
        </w:rPr>
        <w:t xml:space="preserve"> Road, </w:t>
      </w:r>
      <w:proofErr w:type="spellStart"/>
      <w:r w:rsidRPr="00AF04E7">
        <w:rPr>
          <w:rFonts w:ascii="Times New Roman" w:hAnsi="Times New Roman" w:cs="Times New Roman"/>
          <w:sz w:val="24"/>
          <w:szCs w:val="24"/>
        </w:rPr>
        <w:t>Bengaluru</w:t>
      </w:r>
      <w:proofErr w:type="spellEnd"/>
      <w:r w:rsidRPr="00AF04E7">
        <w:rPr>
          <w:rFonts w:ascii="Times New Roman" w:hAnsi="Times New Roman" w:cs="Times New Roman"/>
          <w:sz w:val="24"/>
          <w:szCs w:val="24"/>
        </w:rPr>
        <w:t>, Karnataka, India.</w:t>
      </w:r>
    </w:p>
    <w:p w:rsidR="00FF3944" w:rsidRPr="007E378E" w:rsidRDefault="0038768C" w:rsidP="005B208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4E7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</w:t>
      </w:r>
      <w:r w:rsidRPr="00AF04E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Department of Botany, </w:t>
      </w:r>
      <w:r w:rsidR="00F019BF">
        <w:rPr>
          <w:rFonts w:ascii="Times New Roman" w:hAnsi="Times New Roman" w:cs="Times New Roman"/>
          <w:sz w:val="24"/>
          <w:szCs w:val="24"/>
          <w:shd w:val="clear" w:color="auto" w:fill="FFFFFF"/>
        </w:rPr>
        <w:t>J.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M. </w:t>
      </w:r>
      <w:r w:rsidRPr="007E378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Shah Science College, 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Ring R</w:t>
      </w:r>
      <w:r w:rsidR="00F019BF">
        <w:rPr>
          <w:rFonts w:ascii="Times New Roman" w:hAnsi="Times New Roman" w:cs="Times New Roman"/>
          <w:sz w:val="24"/>
          <w:szCs w:val="24"/>
          <w:shd w:val="clear" w:color="auto" w:fill="FFFFFF"/>
        </w:rPr>
        <w:t>oa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d, </w:t>
      </w:r>
      <w:proofErr w:type="spellStart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Lilotri</w:t>
      </w:r>
      <w:proofErr w:type="spellEnd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Bazar</w:t>
      </w:r>
      <w:proofErr w:type="spellEnd"/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E378E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Jambusar</w:t>
      </w:r>
      <w:proofErr w:type="spellEnd"/>
      <w:r w:rsidR="00E17F32">
        <w:rPr>
          <w:rFonts w:ascii="Times New Roman" w:hAnsi="Times New Roman" w:cs="Times New Roman"/>
          <w:sz w:val="24"/>
          <w:szCs w:val="24"/>
          <w:shd w:val="clear" w:color="auto" w:fill="FFFFFF"/>
        </w:rPr>
        <w:t>, Gujarat -</w:t>
      </w:r>
      <w:r w:rsidR="00F019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E378E">
        <w:rPr>
          <w:rFonts w:ascii="Times New Roman" w:hAnsi="Times New Roman" w:cs="Times New Roman"/>
          <w:sz w:val="24"/>
          <w:szCs w:val="24"/>
          <w:shd w:val="clear" w:color="auto" w:fill="FFFFFF"/>
        </w:rPr>
        <w:t>392150, India. </w:t>
      </w:r>
    </w:p>
    <w:p w:rsidR="0038768C" w:rsidRDefault="0038768C" w:rsidP="005B2086">
      <w:pPr>
        <w:rPr>
          <w:rFonts w:ascii="Times New Roman" w:hAnsi="Times New Roman" w:cs="Times New Roman"/>
          <w:sz w:val="24"/>
          <w:szCs w:val="24"/>
        </w:rPr>
      </w:pPr>
      <w:r w:rsidRPr="00AF04E7">
        <w:rPr>
          <w:rFonts w:ascii="Times New Roman" w:hAnsi="Times New Roman" w:cs="Times New Roman"/>
          <w:sz w:val="24"/>
          <w:szCs w:val="24"/>
        </w:rPr>
        <w:t xml:space="preserve">*Corresponding Author E-mail: </w:t>
      </w:r>
      <w:hyperlink r:id="rId4" w:history="1">
        <w:r w:rsidR="00AF04E7" w:rsidRPr="00BD6A7B">
          <w:rPr>
            <w:rStyle w:val="Hyperlink"/>
            <w:rFonts w:ascii="Times New Roman" w:hAnsi="Times New Roman" w:cs="Times New Roman"/>
            <w:sz w:val="24"/>
            <w:szCs w:val="24"/>
          </w:rPr>
          <w:t>nagadesipraveenkumar@yahoo.com</w:t>
        </w:r>
      </w:hyperlink>
    </w:p>
    <w:p w:rsidR="00AF04E7" w:rsidRPr="00AF04E7" w:rsidRDefault="00AF04E7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 xml:space="preserve">Abstract </w:t>
      </w:r>
    </w:p>
    <w:p w:rsidR="00263AC3" w:rsidRDefault="00BB1243" w:rsidP="0044459B">
      <w:pPr>
        <w:jc w:val="both"/>
        <w:rPr>
          <w:rFonts w:ascii="Times New Roman" w:hAnsi="Times New Roman" w:cs="Times New Roman"/>
          <w:sz w:val="24"/>
          <w:szCs w:val="24"/>
        </w:rPr>
      </w:pPr>
      <w:r w:rsidRPr="0044459B">
        <w:rPr>
          <w:rFonts w:ascii="Times New Roman" w:hAnsi="Times New Roman" w:cs="Times New Roman"/>
          <w:sz w:val="24"/>
          <w:szCs w:val="24"/>
        </w:rPr>
        <w:t xml:space="preserve">A </w:t>
      </w:r>
      <w:r w:rsidR="00964121">
        <w:rPr>
          <w:rFonts w:ascii="Times New Roman" w:hAnsi="Times New Roman" w:cs="Times New Roman"/>
          <w:sz w:val="24"/>
          <w:szCs w:val="24"/>
        </w:rPr>
        <w:t>study</w:t>
      </w:r>
      <w:r w:rsidR="00D85C66" w:rsidRPr="0044459B">
        <w:rPr>
          <w:rFonts w:ascii="Times New Roman" w:hAnsi="Times New Roman" w:cs="Times New Roman"/>
          <w:sz w:val="24"/>
          <w:szCs w:val="24"/>
        </w:rPr>
        <w:t xml:space="preserve"> was </w:t>
      </w:r>
      <w:r w:rsidR="00964121">
        <w:rPr>
          <w:rFonts w:ascii="Times New Roman" w:hAnsi="Times New Roman" w:cs="Times New Roman"/>
          <w:sz w:val="24"/>
          <w:szCs w:val="24"/>
        </w:rPr>
        <w:t>conducted</w:t>
      </w:r>
      <w:r w:rsidR="00D85C66" w:rsidRPr="0044459B">
        <w:rPr>
          <w:rFonts w:ascii="Times New Roman" w:hAnsi="Times New Roman" w:cs="Times New Roman"/>
          <w:sz w:val="24"/>
          <w:szCs w:val="24"/>
        </w:rPr>
        <w:t xml:space="preserve"> during 2010</w:t>
      </w:r>
      <w:r w:rsidRPr="0044459B">
        <w:rPr>
          <w:rFonts w:ascii="Times New Roman" w:hAnsi="Times New Roman" w:cs="Times New Roman"/>
          <w:sz w:val="24"/>
          <w:szCs w:val="24"/>
        </w:rPr>
        <w:t>-20</w:t>
      </w:r>
      <w:r w:rsidR="00D85C66" w:rsidRPr="0044459B">
        <w:rPr>
          <w:rFonts w:ascii="Times New Roman" w:hAnsi="Times New Roman" w:cs="Times New Roman"/>
          <w:sz w:val="24"/>
          <w:szCs w:val="24"/>
        </w:rPr>
        <w:t>11</w:t>
      </w:r>
      <w:r w:rsidRPr="0044459B">
        <w:rPr>
          <w:rFonts w:ascii="Times New Roman" w:hAnsi="Times New Roman" w:cs="Times New Roman"/>
          <w:sz w:val="24"/>
          <w:szCs w:val="24"/>
        </w:rPr>
        <w:t xml:space="preserve"> to </w:t>
      </w:r>
      <w:r w:rsidR="00964121">
        <w:rPr>
          <w:rFonts w:ascii="Times New Roman" w:hAnsi="Times New Roman" w:cs="Times New Roman"/>
          <w:sz w:val="24"/>
          <w:szCs w:val="24"/>
        </w:rPr>
        <w:t>find out</w:t>
      </w:r>
      <w:r w:rsidRPr="0044459B">
        <w:rPr>
          <w:rFonts w:ascii="Times New Roman" w:hAnsi="Times New Roman" w:cs="Times New Roman"/>
          <w:sz w:val="24"/>
          <w:szCs w:val="24"/>
        </w:rPr>
        <w:t xml:space="preserve"> the various </w:t>
      </w:r>
      <w:r w:rsidR="00D85C66" w:rsidRPr="0044459B">
        <w:rPr>
          <w:rFonts w:ascii="Times New Roman" w:hAnsi="Times New Roman" w:cs="Times New Roman"/>
          <w:sz w:val="24"/>
          <w:szCs w:val="24"/>
        </w:rPr>
        <w:t>white rot</w:t>
      </w:r>
      <w:r w:rsidRP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964121">
        <w:rPr>
          <w:rFonts w:ascii="Times New Roman" w:hAnsi="Times New Roman" w:cs="Times New Roman"/>
          <w:sz w:val="24"/>
          <w:szCs w:val="24"/>
        </w:rPr>
        <w:t xml:space="preserve">causing </w:t>
      </w:r>
      <w:r w:rsidRPr="0044459B">
        <w:rPr>
          <w:rFonts w:ascii="Times New Roman" w:hAnsi="Times New Roman" w:cs="Times New Roman"/>
          <w:sz w:val="24"/>
          <w:szCs w:val="24"/>
        </w:rPr>
        <w:t>fungi in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wildlife sanctuary </w:t>
      </w:r>
      <w:r w:rsidRPr="0044459B">
        <w:rPr>
          <w:rFonts w:ascii="Times New Roman" w:hAnsi="Times New Roman" w:cs="Times New Roman"/>
          <w:sz w:val="24"/>
          <w:szCs w:val="24"/>
        </w:rPr>
        <w:t xml:space="preserve">of Gujarat. </w:t>
      </w:r>
      <w:r w:rsidR="00964121">
        <w:rPr>
          <w:rFonts w:ascii="Times New Roman" w:hAnsi="Times New Roman" w:cs="Times New Roman"/>
          <w:sz w:val="24"/>
          <w:szCs w:val="24"/>
        </w:rPr>
        <w:t>Based on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 macroscopic and microscopic </w:t>
      </w:r>
      <w:r w:rsidR="00964121">
        <w:rPr>
          <w:rFonts w:ascii="Times New Roman" w:hAnsi="Times New Roman" w:cs="Times New Roman"/>
          <w:sz w:val="24"/>
          <w:szCs w:val="24"/>
        </w:rPr>
        <w:t>characters;</w:t>
      </w:r>
      <w:r w:rsidR="00F8694F" w:rsidRPr="0044459B">
        <w:rPr>
          <w:rFonts w:ascii="Times New Roman" w:hAnsi="Times New Roman" w:cs="Times New Roman"/>
          <w:sz w:val="24"/>
          <w:szCs w:val="24"/>
        </w:rPr>
        <w:t xml:space="preserve"> fungal samples was identified as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F8694F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(Weir ex Hubert) K. Harrison, </w:t>
      </w:r>
      <w:r w:rsidR="00F8694F" w:rsidRPr="0044459B">
        <w:rPr>
          <w:rFonts w:ascii="Times New Roman" w:hAnsi="Times New Roman" w:cs="Times New Roman"/>
          <w:i/>
          <w:sz w:val="24"/>
          <w:szCs w:val="24"/>
        </w:rPr>
        <w:t>H</w:t>
      </w:r>
      <w:r w:rsidR="007E378E">
        <w:rPr>
          <w:rFonts w:ascii="Times New Roman" w:hAnsi="Times New Roman" w:cs="Times New Roman"/>
          <w:i/>
          <w:sz w:val="24"/>
          <w:szCs w:val="24"/>
        </w:rPr>
        <w:t>.</w:t>
      </w:r>
      <w:r w:rsidR="00F8694F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694F" w:rsidRPr="0044459B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 (Pers.) </w:t>
      </w:r>
      <w:proofErr w:type="spellStart"/>
      <w:r w:rsidR="00F8694F" w:rsidRPr="0044459B">
        <w:rPr>
          <w:rFonts w:ascii="Times New Roman" w:hAnsi="Times New Roman" w:cs="Times New Roman"/>
          <w:sz w:val="24"/>
          <w:szCs w:val="24"/>
        </w:rPr>
        <w:t>Nikol</w:t>
      </w:r>
      <w:proofErr w:type="spellEnd"/>
      <w:r w:rsidR="00F8694F" w:rsidRPr="0044459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</w:t>
      </w:r>
      <w:r w:rsidR="007E378E">
        <w:rPr>
          <w:rFonts w:ascii="Times New Roman" w:hAnsi="Times New Roman" w:cs="Times New Roman"/>
          <w:i/>
          <w:sz w:val="24"/>
          <w:szCs w:val="24"/>
        </w:rPr>
        <w:t>.</w:t>
      </w:r>
      <w:r w:rsidR="0044459B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44459B" w:rsidRPr="0044459B">
        <w:rPr>
          <w:rFonts w:ascii="Times New Roman" w:hAnsi="Times New Roman" w:cs="Times New Roman"/>
          <w:sz w:val="24"/>
          <w:szCs w:val="24"/>
        </w:rPr>
        <w:t xml:space="preserve"> (Bull. ex Fr.) Pers.</w:t>
      </w:r>
      <w:proofErr w:type="gramEnd"/>
      <w:r w:rsid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964121">
        <w:rPr>
          <w:rFonts w:ascii="Times New Roman" w:hAnsi="Times New Roman" w:cs="Times New Roman"/>
          <w:sz w:val="24"/>
          <w:szCs w:val="24"/>
        </w:rPr>
        <w:t>F</w:t>
      </w:r>
      <w:r w:rsidR="00964121" w:rsidRPr="0044459B">
        <w:rPr>
          <w:rFonts w:ascii="Times New Roman" w:hAnsi="Times New Roman" w:cs="Times New Roman"/>
          <w:sz w:val="24"/>
          <w:szCs w:val="24"/>
        </w:rPr>
        <w:t xml:space="preserve">rom the </w:t>
      </w:r>
      <w:r w:rsidR="00964121">
        <w:rPr>
          <w:rFonts w:ascii="Times New Roman" w:hAnsi="Times New Roman" w:cs="Times New Roman"/>
          <w:sz w:val="24"/>
          <w:szCs w:val="24"/>
        </w:rPr>
        <w:t>study area,</w:t>
      </w:r>
      <w:r w:rsidR="00964121" w:rsidRPr="00964121">
        <w:rPr>
          <w:rFonts w:ascii="Times New Roman" w:hAnsi="Times New Roman" w:cs="Times New Roman"/>
          <w:sz w:val="24"/>
          <w:szCs w:val="24"/>
        </w:rPr>
        <w:t xml:space="preserve"> </w:t>
      </w:r>
      <w:r w:rsidR="0044459B">
        <w:rPr>
          <w:rFonts w:ascii="Times New Roman" w:hAnsi="Times New Roman" w:cs="Times New Roman"/>
          <w:sz w:val="24"/>
          <w:szCs w:val="24"/>
        </w:rPr>
        <w:t>two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44459B" w:rsidRPr="0044459B">
        <w:rPr>
          <w:rFonts w:ascii="Times New Roman" w:hAnsi="Times New Roman" w:cs="Times New Roman"/>
          <w:sz w:val="24"/>
          <w:szCs w:val="24"/>
        </w:rPr>
        <w:t xml:space="preserve"> </w:t>
      </w:r>
      <w:r w:rsidR="007E378E">
        <w:rPr>
          <w:rFonts w:ascii="Times New Roman" w:hAnsi="Times New Roman" w:cs="Times New Roman"/>
          <w:sz w:val="24"/>
          <w:szCs w:val="24"/>
        </w:rPr>
        <w:t xml:space="preserve">sp. 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was reported </w:t>
      </w:r>
      <w:r w:rsidR="00964121" w:rsidRPr="0044459B">
        <w:rPr>
          <w:rFonts w:ascii="Times New Roman" w:hAnsi="Times New Roman" w:cs="Times New Roman"/>
          <w:sz w:val="24"/>
          <w:szCs w:val="24"/>
        </w:rPr>
        <w:t>for the first</w:t>
      </w:r>
      <w:r w:rsidR="00964121" w:rsidRPr="00964121">
        <w:rPr>
          <w:rFonts w:ascii="Times New Roman" w:hAnsi="Times New Roman" w:cs="Times New Roman"/>
          <w:sz w:val="24"/>
          <w:szCs w:val="24"/>
        </w:rPr>
        <w:t xml:space="preserve"> </w:t>
      </w:r>
      <w:r w:rsidR="00964121" w:rsidRPr="0044459B">
        <w:rPr>
          <w:rFonts w:ascii="Times New Roman" w:hAnsi="Times New Roman" w:cs="Times New Roman"/>
          <w:sz w:val="24"/>
          <w:szCs w:val="24"/>
        </w:rPr>
        <w:t>time</w:t>
      </w:r>
      <w:r w:rsidR="0044459B">
        <w:rPr>
          <w:rFonts w:ascii="Times New Roman" w:hAnsi="Times New Roman" w:cs="Times New Roman"/>
          <w:sz w:val="24"/>
          <w:szCs w:val="24"/>
        </w:rPr>
        <w:t xml:space="preserve">. For the first time </w:t>
      </w:r>
      <w:r w:rsidR="0044459B" w:rsidRPr="0044459B">
        <w:rPr>
          <w:rFonts w:ascii="Times New Roman" w:hAnsi="Times New Roman" w:cs="Times New Roman"/>
          <w:i/>
          <w:sz w:val="24"/>
          <w:szCs w:val="24"/>
        </w:rPr>
        <w:t>H</w:t>
      </w:r>
      <w:r w:rsidR="007E378E">
        <w:rPr>
          <w:rFonts w:ascii="Times New Roman" w:hAnsi="Times New Roman" w:cs="Times New Roman"/>
          <w:i/>
          <w:sz w:val="24"/>
          <w:szCs w:val="24"/>
        </w:rPr>
        <w:t>.</w:t>
      </w:r>
      <w:r w:rsidR="0044459B" w:rsidRP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4459B" w:rsidRPr="0044459B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44459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E378E">
        <w:rPr>
          <w:rFonts w:ascii="Times New Roman" w:hAnsi="Times New Roman" w:cs="Times New Roman"/>
          <w:sz w:val="24"/>
          <w:szCs w:val="24"/>
        </w:rPr>
        <w:t>was reporting</w:t>
      </w:r>
      <w:r w:rsidR="0044459B" w:rsidRPr="0044459B">
        <w:rPr>
          <w:rFonts w:ascii="Times New Roman" w:hAnsi="Times New Roman" w:cs="Times New Roman"/>
          <w:sz w:val="24"/>
          <w:szCs w:val="24"/>
        </w:rPr>
        <w:t xml:space="preserve"> from India.</w:t>
      </w:r>
      <w:r w:rsidR="007129C1">
        <w:rPr>
          <w:rFonts w:ascii="Times New Roman" w:hAnsi="Times New Roman" w:cs="Times New Roman"/>
          <w:sz w:val="24"/>
          <w:szCs w:val="24"/>
        </w:rPr>
        <w:t xml:space="preserve"> All the three </w:t>
      </w:r>
      <w:proofErr w:type="spellStart"/>
      <w:r w:rsidR="007129C1" w:rsidRPr="007129C1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7129C1">
        <w:rPr>
          <w:rFonts w:ascii="Times New Roman" w:hAnsi="Times New Roman" w:cs="Times New Roman"/>
          <w:sz w:val="24"/>
          <w:szCs w:val="24"/>
        </w:rPr>
        <w:t xml:space="preserve"> was used as food by tribal of Gujarat, so the conservation was done.</w:t>
      </w:r>
    </w:p>
    <w:p w:rsidR="00E17F32" w:rsidRPr="00E17F32" w:rsidRDefault="00E17F32" w:rsidP="0044459B">
      <w:pPr>
        <w:jc w:val="both"/>
        <w:rPr>
          <w:rFonts w:ascii="Times New Roman" w:hAnsi="Times New Roman" w:cs="Times New Roman"/>
          <w:sz w:val="24"/>
          <w:szCs w:val="24"/>
        </w:rPr>
      </w:pPr>
      <w:r w:rsidRPr="00E17F32"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Conservation, Gujarat, </w:t>
      </w:r>
      <w:proofErr w:type="spellStart"/>
      <w:r w:rsidRPr="00E17F3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India, Medicinal, Mushrooms, </w:t>
      </w:r>
    </w:p>
    <w:p w:rsidR="00605DBE" w:rsidRPr="00C951A3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C951A3">
        <w:rPr>
          <w:rFonts w:ascii="Times New Roman" w:hAnsi="Times New Roman" w:cs="Times New Roman"/>
          <w:b/>
          <w:sz w:val="28"/>
          <w:szCs w:val="28"/>
        </w:rPr>
        <w:t>Introduction</w:t>
      </w:r>
    </w:p>
    <w:p w:rsidR="003B3532" w:rsidRPr="00C951A3" w:rsidRDefault="00C951A3" w:rsidP="00A5476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C951A3">
        <w:rPr>
          <w:rFonts w:ascii="Times New Roman" w:hAnsi="Times New Roman" w:cs="Times New Roman"/>
          <w:sz w:val="24"/>
          <w:szCs w:val="24"/>
        </w:rPr>
        <w:t xml:space="preserve">edible mushroom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was </w:t>
      </w:r>
      <w:r w:rsidR="0006768C" w:rsidRPr="00C951A3">
        <w:rPr>
          <w:rFonts w:ascii="Times New Roman" w:hAnsi="Times New Roman" w:cs="Times New Roman"/>
          <w:sz w:val="24"/>
          <w:szCs w:val="24"/>
        </w:rPr>
        <w:t xml:space="preserve">described </w:t>
      </w:r>
      <w:r>
        <w:rPr>
          <w:rFonts w:ascii="Times New Roman" w:hAnsi="Times New Roman" w:cs="Times New Roman"/>
          <w:sz w:val="24"/>
          <w:szCs w:val="24"/>
        </w:rPr>
        <w:t xml:space="preserve">as genus </w:t>
      </w:r>
      <w:r w:rsidR="0006768C">
        <w:rPr>
          <w:rFonts w:ascii="Times New Roman" w:hAnsi="Times New Roman" w:cs="Times New Roman"/>
          <w:sz w:val="24"/>
          <w:szCs w:val="24"/>
        </w:rPr>
        <w:t xml:space="preserve">for </w:t>
      </w:r>
      <w:r w:rsidR="0006768C" w:rsidRPr="00C951A3">
        <w:rPr>
          <w:rFonts w:ascii="Times New Roman" w:hAnsi="Times New Roman" w:cs="Times New Roman"/>
          <w:sz w:val="24"/>
          <w:szCs w:val="24"/>
        </w:rPr>
        <w:t xml:space="preserve">first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by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(1794)</w:t>
      </w:r>
      <w:r>
        <w:rPr>
          <w:rFonts w:ascii="Times New Roman" w:hAnsi="Times New Roman" w:cs="Times New Roman"/>
          <w:sz w:val="24"/>
          <w:szCs w:val="24"/>
        </w:rPr>
        <w:t>.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378E" w:rsidRPr="00C951A3">
        <w:rPr>
          <w:rFonts w:ascii="Times New Roman" w:hAnsi="Times New Roman" w:cs="Times New Roman"/>
          <w:sz w:val="24"/>
          <w:szCs w:val="24"/>
        </w:rPr>
        <w:t>It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>is a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part of the </w:t>
      </w:r>
      <w:proofErr w:type="spellStart"/>
      <w:r w:rsidR="00F074B7" w:rsidRPr="00F8694F">
        <w:rPr>
          <w:rFonts w:ascii="Times New Roman" w:hAnsi="Times New Roman" w:cs="Times New Roman"/>
          <w:i/>
          <w:sz w:val="24"/>
          <w:szCs w:val="24"/>
        </w:rPr>
        <w:t>Hydnum</w:t>
      </w:r>
      <w:proofErr w:type="spellEnd"/>
      <w:r w:rsidR="0032422C">
        <w:rPr>
          <w:rFonts w:ascii="Times New Roman" w:hAnsi="Times New Roman" w:cs="Times New Roman"/>
          <w:sz w:val="24"/>
          <w:szCs w:val="24"/>
        </w:rPr>
        <w:t xml:space="preserve"> genus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>due to</w:t>
      </w:r>
      <w:r w:rsidR="007E378E">
        <w:rPr>
          <w:rFonts w:ascii="Times New Roman" w:hAnsi="Times New Roman" w:cs="Times New Roman"/>
          <w:sz w:val="24"/>
          <w:szCs w:val="24"/>
        </w:rPr>
        <w:t xml:space="preserve"> the spiny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nature of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hymenophore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(</w:t>
      </w:r>
      <w:r w:rsidR="0032422C">
        <w:rPr>
          <w:rFonts w:ascii="Times New Roman" w:hAnsi="Times New Roman" w:cs="Times New Roman"/>
          <w:sz w:val="24"/>
          <w:szCs w:val="24"/>
        </w:rPr>
        <w:t xml:space="preserve">Fries 1822,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Miller 1933). It </w:t>
      </w:r>
      <w:r w:rsidR="0032422C">
        <w:rPr>
          <w:rFonts w:ascii="Times New Roman" w:hAnsi="Times New Roman" w:cs="Times New Roman"/>
          <w:sz w:val="24"/>
          <w:szCs w:val="24"/>
        </w:rPr>
        <w:t xml:space="preserve">belong to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Hericiales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944C54">
        <w:rPr>
          <w:rFonts w:ascii="Times New Roman" w:hAnsi="Times New Roman" w:cs="Times New Roman"/>
          <w:sz w:val="24"/>
          <w:szCs w:val="24"/>
        </w:rPr>
        <w:t>order</w:t>
      </w:r>
      <w:r w:rsidR="00944C54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Hericiaceae</w:t>
      </w:r>
      <w:proofErr w:type="spellEnd"/>
      <w:r w:rsidR="0032422C">
        <w:rPr>
          <w:rFonts w:ascii="Times New Roman" w:hAnsi="Times New Roman" w:cs="Times New Roman"/>
          <w:sz w:val="24"/>
          <w:szCs w:val="24"/>
        </w:rPr>
        <w:t xml:space="preserve"> family </w:t>
      </w:r>
      <w:r w:rsidR="0032422C"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Donk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1964)</w:t>
      </w:r>
      <w:r w:rsidR="00F074B7" w:rsidRPr="00C951A3">
        <w:rPr>
          <w:rFonts w:ascii="Times New Roman" w:hAnsi="Times New Roman" w:cs="Times New Roman"/>
          <w:sz w:val="24"/>
          <w:szCs w:val="24"/>
        </w:rPr>
        <w:t>, but ac</w:t>
      </w:r>
      <w:r w:rsidR="0032422C">
        <w:rPr>
          <w:rFonts w:ascii="Times New Roman" w:hAnsi="Times New Roman" w:cs="Times New Roman"/>
          <w:sz w:val="24"/>
          <w:szCs w:val="24"/>
        </w:rPr>
        <w:t xml:space="preserve">cording to Index </w:t>
      </w:r>
      <w:proofErr w:type="spellStart"/>
      <w:r w:rsidR="0032422C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32422C">
        <w:rPr>
          <w:rFonts w:ascii="Times New Roman" w:hAnsi="Times New Roman" w:cs="Times New Roman"/>
          <w:sz w:val="24"/>
          <w:szCs w:val="24"/>
        </w:rPr>
        <w:t>Hericiales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was merged </w:t>
      </w:r>
      <w:r w:rsidR="007E378E">
        <w:rPr>
          <w:rFonts w:ascii="Times New Roman" w:hAnsi="Times New Roman" w:cs="Times New Roman"/>
          <w:sz w:val="24"/>
          <w:szCs w:val="24"/>
        </w:rPr>
        <w:t>in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074B7" w:rsidRPr="00C951A3">
        <w:rPr>
          <w:rFonts w:ascii="Times New Roman" w:hAnsi="Times New Roman" w:cs="Times New Roman"/>
          <w:sz w:val="24"/>
          <w:szCs w:val="24"/>
        </w:rPr>
        <w:t>Russulales</w:t>
      </w:r>
      <w:proofErr w:type="spellEnd"/>
      <w:r w:rsidR="00F074B7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>
        <w:rPr>
          <w:rFonts w:ascii="Times New Roman" w:hAnsi="Times New Roman" w:cs="Times New Roman"/>
          <w:sz w:val="24"/>
          <w:szCs w:val="24"/>
        </w:rPr>
        <w:t xml:space="preserve">order </w:t>
      </w:r>
      <w:r w:rsidR="00F074B7" w:rsidRPr="00C951A3">
        <w:rPr>
          <w:rFonts w:ascii="Times New Roman" w:hAnsi="Times New Roman" w:cs="Times New Roman"/>
          <w:sz w:val="24"/>
          <w:szCs w:val="24"/>
        </w:rPr>
        <w:t xml:space="preserve">(Kirk et al. 2001). </w:t>
      </w:r>
      <w:r w:rsidR="007E378E" w:rsidRPr="00C951A3">
        <w:rPr>
          <w:rFonts w:ascii="Times New Roman" w:hAnsi="Times New Roman" w:cs="Times New Roman"/>
          <w:sz w:val="24"/>
          <w:szCs w:val="24"/>
        </w:rPr>
        <w:t xml:space="preserve">In Index </w:t>
      </w:r>
      <w:proofErr w:type="spellStart"/>
      <w:r w:rsidR="007E378E" w:rsidRPr="00C951A3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7E378E">
        <w:rPr>
          <w:rFonts w:ascii="Times New Roman" w:hAnsi="Times New Roman" w:cs="Times New Roman"/>
          <w:sz w:val="24"/>
          <w:szCs w:val="24"/>
        </w:rPr>
        <w:t>,</w:t>
      </w:r>
      <w:r w:rsidR="007E378E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34 species 66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taxon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378E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E378E" w:rsidRPr="007E378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7E378E">
        <w:rPr>
          <w:rFonts w:ascii="Times New Roman" w:hAnsi="Times New Roman" w:cs="Times New Roman"/>
          <w:sz w:val="24"/>
          <w:szCs w:val="24"/>
        </w:rPr>
        <w:t xml:space="preserve"> </w:t>
      </w:r>
      <w:r w:rsidR="006D4862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listed (Index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2021)</w:t>
      </w:r>
      <w:r w:rsidR="006D4862">
        <w:rPr>
          <w:rFonts w:ascii="Times New Roman" w:hAnsi="Times New Roman" w:cs="Times New Roman"/>
          <w:sz w:val="24"/>
          <w:szCs w:val="24"/>
        </w:rPr>
        <w:t xml:space="preserve">,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71 species names </w:t>
      </w:r>
      <w:r w:rsidR="006D4862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listed in </w:t>
      </w:r>
      <w:proofErr w:type="spellStart"/>
      <w:r w:rsidR="0032422C" w:rsidRPr="00C951A3">
        <w:rPr>
          <w:rFonts w:ascii="Times New Roman" w:hAnsi="Times New Roman" w:cs="Times New Roman"/>
          <w:sz w:val="24"/>
          <w:szCs w:val="24"/>
        </w:rPr>
        <w:t>Mycobank</w:t>
      </w:r>
      <w:proofErr w:type="spellEnd"/>
      <w:r w:rsidR="0032422C" w:rsidRPr="00C951A3">
        <w:rPr>
          <w:rFonts w:ascii="Times New Roman" w:hAnsi="Times New Roman" w:cs="Times New Roman"/>
          <w:sz w:val="24"/>
          <w:szCs w:val="24"/>
        </w:rPr>
        <w:t xml:space="preserve"> (2022) and </w:t>
      </w:r>
      <w:r w:rsidR="00446739">
        <w:rPr>
          <w:rFonts w:ascii="Times New Roman" w:hAnsi="Times New Roman" w:cs="Times New Roman"/>
          <w:sz w:val="24"/>
          <w:szCs w:val="24"/>
        </w:rPr>
        <w:t>from notes of g</w:t>
      </w:r>
      <w:r w:rsidR="00446739" w:rsidRPr="00C951A3">
        <w:rPr>
          <w:rFonts w:ascii="Times New Roman" w:hAnsi="Times New Roman" w:cs="Times New Roman"/>
          <w:sz w:val="24"/>
          <w:szCs w:val="24"/>
        </w:rPr>
        <w:t xml:space="preserve">enera in </w:t>
      </w:r>
      <w:proofErr w:type="spellStart"/>
      <w:r w:rsidR="00446739" w:rsidRPr="00C951A3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="00446739">
        <w:rPr>
          <w:rFonts w:ascii="Times New Roman" w:hAnsi="Times New Roman" w:cs="Times New Roman"/>
          <w:sz w:val="24"/>
          <w:szCs w:val="24"/>
        </w:rPr>
        <w:t>,</w:t>
      </w:r>
      <w:r w:rsidR="00446739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422C" w:rsidRPr="00C951A3">
        <w:rPr>
          <w:rFonts w:ascii="Times New Roman" w:hAnsi="Times New Roman" w:cs="Times New Roman"/>
          <w:sz w:val="24"/>
          <w:szCs w:val="24"/>
        </w:rPr>
        <w:t xml:space="preserve">23 species </w:t>
      </w:r>
      <w:r w:rsidR="00446739">
        <w:rPr>
          <w:rFonts w:ascii="Times New Roman" w:hAnsi="Times New Roman" w:cs="Times New Roman"/>
          <w:sz w:val="24"/>
          <w:szCs w:val="24"/>
        </w:rPr>
        <w:t xml:space="preserve">was </w:t>
      </w:r>
      <w:r w:rsidR="0032422C" w:rsidRPr="00C951A3">
        <w:rPr>
          <w:rFonts w:ascii="Times New Roman" w:hAnsi="Times New Roman" w:cs="Times New Roman"/>
          <w:sz w:val="24"/>
          <w:szCs w:val="24"/>
        </w:rPr>
        <w:t>records (He et al. 2019).</w:t>
      </w:r>
      <w:r w:rsidR="0032422C">
        <w:rPr>
          <w:rFonts w:ascii="Times New Roman" w:hAnsi="Times New Roman" w:cs="Times New Roman"/>
          <w:sz w:val="24"/>
          <w:szCs w:val="24"/>
        </w:rPr>
        <w:t xml:space="preserve"> </w:t>
      </w:r>
      <w:r w:rsidR="003B3532" w:rsidRPr="00A54765">
        <w:rPr>
          <w:rFonts w:ascii="Times New Roman" w:hAnsi="Times New Roman" w:cs="Times New Roman"/>
          <w:sz w:val="24"/>
          <w:szCs w:val="24"/>
        </w:rPr>
        <w:t>The mega</w:t>
      </w:r>
      <w:r w:rsidR="005229F1">
        <w:rPr>
          <w:rFonts w:ascii="Times New Roman" w:hAnsi="Times New Roman" w:cs="Times New Roman"/>
          <w:sz w:val="24"/>
          <w:szCs w:val="24"/>
        </w:rPr>
        <w:t>-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diverse country of the world is India, being underexplored </w:t>
      </w:r>
      <w:r w:rsidR="003B3532">
        <w:rPr>
          <w:rFonts w:ascii="Times New Roman" w:hAnsi="Times New Roman" w:cs="Times New Roman"/>
          <w:sz w:val="24"/>
          <w:szCs w:val="24"/>
        </w:rPr>
        <w:t xml:space="preserve">for </w:t>
      </w:r>
      <w:proofErr w:type="spellStart"/>
      <w:r w:rsidR="003B3532"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3B3532" w:rsidRPr="00A54765">
        <w:rPr>
          <w:rFonts w:ascii="Times New Roman" w:hAnsi="Times New Roman" w:cs="Times New Roman"/>
          <w:sz w:val="24"/>
          <w:szCs w:val="24"/>
        </w:rPr>
        <w:t xml:space="preserve"> macro</w:t>
      </w:r>
      <w:r w:rsidR="002D630D">
        <w:rPr>
          <w:rFonts w:ascii="Times New Roman" w:hAnsi="Times New Roman" w:cs="Times New Roman"/>
          <w:sz w:val="24"/>
          <w:szCs w:val="24"/>
        </w:rPr>
        <w:t>-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fungi, except some sporadic noteworthy </w:t>
      </w:r>
      <w:r w:rsidR="005229F1">
        <w:rPr>
          <w:rFonts w:ascii="Times New Roman" w:hAnsi="Times New Roman" w:cs="Times New Roman"/>
          <w:sz w:val="24"/>
          <w:szCs w:val="24"/>
        </w:rPr>
        <w:t xml:space="preserve">mycologists’ 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contributions (Berkeley </w:t>
      </w:r>
      <w:r w:rsidR="003B3532">
        <w:rPr>
          <w:rFonts w:ascii="Times New Roman" w:hAnsi="Times New Roman" w:cs="Times New Roman"/>
          <w:sz w:val="24"/>
          <w:szCs w:val="24"/>
        </w:rPr>
        <w:t>1851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Bagchee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 et al. 1954</w:t>
      </w:r>
      <w:r w:rsidR="003B35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93E39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 </w:t>
      </w:r>
      <w:r w:rsidR="00446739">
        <w:rPr>
          <w:rFonts w:ascii="Times New Roman" w:hAnsi="Times New Roman" w:cs="Times New Roman"/>
          <w:sz w:val="24"/>
          <w:szCs w:val="24"/>
        </w:rPr>
        <w:t>and</w:t>
      </w:r>
      <w:r w:rsidR="00993E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3E39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 1975, Das </w:t>
      </w:r>
      <w:r w:rsidR="00446739">
        <w:rPr>
          <w:rFonts w:ascii="Times New Roman" w:hAnsi="Times New Roman" w:cs="Times New Roman"/>
          <w:sz w:val="24"/>
          <w:szCs w:val="24"/>
        </w:rPr>
        <w:t>and</w:t>
      </w:r>
      <w:r w:rsidR="00993E39">
        <w:rPr>
          <w:rFonts w:ascii="Times New Roman" w:hAnsi="Times New Roman" w:cs="Times New Roman"/>
          <w:sz w:val="24"/>
          <w:szCs w:val="24"/>
        </w:rPr>
        <w:t xml:space="preserve"> Sharma 2010, Das et al. 2011, 2013,</w:t>
      </w:r>
      <w:r w:rsidR="003B3532" w:rsidRPr="00A547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="003B3532">
        <w:rPr>
          <w:rFonts w:ascii="Times New Roman" w:hAnsi="Times New Roman" w:cs="Times New Roman"/>
          <w:sz w:val="24"/>
          <w:szCs w:val="24"/>
        </w:rPr>
        <w:t xml:space="preserve"> </w:t>
      </w:r>
      <w:r w:rsidR="00446739">
        <w:rPr>
          <w:rFonts w:ascii="Times New Roman" w:hAnsi="Times New Roman" w:cs="Times New Roman"/>
          <w:sz w:val="24"/>
          <w:szCs w:val="24"/>
        </w:rPr>
        <w:t>and</w:t>
      </w:r>
      <w:r w:rsidR="003B3532">
        <w:rPr>
          <w:rFonts w:ascii="Times New Roman" w:hAnsi="Times New Roman" w:cs="Times New Roman"/>
          <w:sz w:val="24"/>
          <w:szCs w:val="24"/>
        </w:rPr>
        <w:t xml:space="preserve"> Gupta 2013, </w:t>
      </w:r>
      <w:proofErr w:type="spellStart"/>
      <w:r w:rsidR="003B3532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="003B3532">
        <w:rPr>
          <w:rFonts w:ascii="Times New Roman" w:hAnsi="Times New Roman" w:cs="Times New Roman"/>
          <w:sz w:val="24"/>
          <w:szCs w:val="24"/>
        </w:rPr>
        <w:t xml:space="preserve"> et al. 2014, Karun </w:t>
      </w:r>
      <w:r w:rsidR="00446739">
        <w:rPr>
          <w:rFonts w:ascii="Times New Roman" w:hAnsi="Times New Roman" w:cs="Times New Roman"/>
          <w:sz w:val="24"/>
          <w:szCs w:val="24"/>
        </w:rPr>
        <w:t>and</w:t>
      </w:r>
      <w:r w:rsidR="003B3532">
        <w:rPr>
          <w:rFonts w:ascii="Times New Roman" w:hAnsi="Times New Roman" w:cs="Times New Roman"/>
          <w:sz w:val="24"/>
          <w:szCs w:val="24"/>
        </w:rPr>
        <w:t xml:space="preserve"> Sridhar 2016</w:t>
      </w:r>
      <w:r w:rsidR="003B3532" w:rsidRPr="00A54765">
        <w:rPr>
          <w:rFonts w:ascii="Times New Roman" w:hAnsi="Times New Roman" w:cs="Times New Roman"/>
          <w:sz w:val="24"/>
          <w:szCs w:val="24"/>
        </w:rPr>
        <w:t>).</w:t>
      </w:r>
      <w:r w:rsidR="003B3532">
        <w:rPr>
          <w:rFonts w:ascii="Times New Roman" w:hAnsi="Times New Roman" w:cs="Times New Roman"/>
          <w:sz w:val="24"/>
          <w:szCs w:val="24"/>
        </w:rPr>
        <w:t xml:space="preserve">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The genus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902666">
        <w:rPr>
          <w:rFonts w:ascii="Times New Roman" w:hAnsi="Times New Roman" w:cs="Times New Roman"/>
          <w:sz w:val="24"/>
          <w:szCs w:val="24"/>
        </w:rPr>
        <w:t>shows a peculiar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morphology </w:t>
      </w:r>
      <w:r w:rsidR="00902666">
        <w:rPr>
          <w:rFonts w:ascii="Times New Roman" w:hAnsi="Times New Roman" w:cs="Times New Roman"/>
          <w:sz w:val="24"/>
          <w:szCs w:val="24"/>
        </w:rPr>
        <w:t xml:space="preserve">in fruit body like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woolly surface. </w:t>
      </w:r>
      <w:r w:rsidR="00902666">
        <w:rPr>
          <w:rFonts w:ascii="Times New Roman" w:hAnsi="Times New Roman" w:cs="Times New Roman"/>
          <w:sz w:val="24"/>
          <w:szCs w:val="24"/>
        </w:rPr>
        <w:t>So they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are called </w:t>
      </w:r>
      <w:r w:rsidR="00902666">
        <w:rPr>
          <w:rFonts w:ascii="Times New Roman" w:hAnsi="Times New Roman" w:cs="Times New Roman"/>
          <w:sz w:val="24"/>
          <w:szCs w:val="24"/>
        </w:rPr>
        <w:t xml:space="preserve">as </w:t>
      </w:r>
      <w:r w:rsidR="00446739">
        <w:rPr>
          <w:rFonts w:ascii="Times New Roman" w:hAnsi="Times New Roman" w:cs="Times New Roman"/>
          <w:sz w:val="24"/>
          <w:szCs w:val="24"/>
        </w:rPr>
        <w:t>bear</w:t>
      </w:r>
      <w:r w:rsidR="00C2662A" w:rsidRPr="00C951A3">
        <w:rPr>
          <w:rFonts w:ascii="Times New Roman" w:hAnsi="Times New Roman" w:cs="Times New Roman"/>
          <w:sz w:val="24"/>
          <w:szCs w:val="24"/>
        </w:rPr>
        <w:t>s head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i.e. 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americanum</w:t>
      </w:r>
      <w:proofErr w:type="spellEnd"/>
      <w:r w:rsidR="00446739">
        <w:rPr>
          <w:rFonts w:ascii="Times New Roman" w:hAnsi="Times New Roman" w:cs="Times New Roman"/>
          <w:sz w:val="24"/>
          <w:szCs w:val="24"/>
        </w:rPr>
        <w:t>, monkey</w:t>
      </w:r>
      <w:r w:rsidR="00C2662A" w:rsidRPr="00C951A3">
        <w:rPr>
          <w:rFonts w:ascii="Times New Roman" w:hAnsi="Times New Roman" w:cs="Times New Roman"/>
          <w:sz w:val="24"/>
          <w:szCs w:val="24"/>
        </w:rPr>
        <w:t>s head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i.e. 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446739">
        <w:rPr>
          <w:rFonts w:ascii="Times New Roman" w:hAnsi="Times New Roman" w:cs="Times New Roman"/>
          <w:sz w:val="24"/>
          <w:szCs w:val="24"/>
        </w:rPr>
        <w:t xml:space="preserve"> and lion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s mane </w:t>
      </w:r>
      <w:proofErr w:type="spellStart"/>
      <w:r w:rsidR="00993E39">
        <w:rPr>
          <w:rFonts w:ascii="Times New Roman" w:hAnsi="Times New Roman" w:cs="Times New Roman"/>
          <w:sz w:val="24"/>
          <w:szCs w:val="24"/>
        </w:rPr>
        <w:t>i.e</w:t>
      </w:r>
      <w:proofErr w:type="spellEnd"/>
      <w:r w:rsidR="00993E39">
        <w:rPr>
          <w:rFonts w:ascii="Times New Roman" w:hAnsi="Times New Roman" w:cs="Times New Roman"/>
          <w:sz w:val="24"/>
          <w:szCs w:val="24"/>
        </w:rPr>
        <w:t xml:space="preserve">, </w:t>
      </w:r>
      <w:r w:rsidR="002D630D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2D630D"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 and </w:t>
      </w:r>
      <w:r w:rsidR="00902666">
        <w:rPr>
          <w:rFonts w:ascii="Times New Roman" w:hAnsi="Times New Roman" w:cs="Times New Roman"/>
          <w:sz w:val="24"/>
          <w:szCs w:val="24"/>
        </w:rPr>
        <w:t>based on the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 nature </w:t>
      </w:r>
      <w:r w:rsidR="00902666">
        <w:rPr>
          <w:rFonts w:ascii="Times New Roman" w:hAnsi="Times New Roman" w:cs="Times New Roman"/>
          <w:sz w:val="24"/>
          <w:szCs w:val="24"/>
        </w:rPr>
        <w:t xml:space="preserve">of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spines </w:t>
      </w:r>
      <w:r w:rsidR="002D630D">
        <w:rPr>
          <w:rFonts w:ascii="Times New Roman" w:hAnsi="Times New Roman" w:cs="Times New Roman"/>
          <w:sz w:val="24"/>
          <w:szCs w:val="24"/>
        </w:rPr>
        <w:t xml:space="preserve">they are also called 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coral-spine mushroom </w:t>
      </w:r>
      <w:r w:rsidR="00993E39">
        <w:rPr>
          <w:rFonts w:ascii="Times New Roman" w:hAnsi="Times New Roman" w:cs="Times New Roman"/>
          <w:sz w:val="24"/>
          <w:szCs w:val="24"/>
        </w:rPr>
        <w:t xml:space="preserve">i.e. </w:t>
      </w:r>
      <w:r w:rsidR="00C2662A" w:rsidRPr="00993E39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993E39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="00C2662A" w:rsidRPr="00C951A3">
        <w:rPr>
          <w:rFonts w:ascii="Times New Roman" w:hAnsi="Times New Roman" w:cs="Times New Roman"/>
          <w:sz w:val="24"/>
          <w:szCs w:val="24"/>
        </w:rPr>
        <w:t>, tiered-tooth mushroom</w:t>
      </w:r>
      <w:r w:rsidR="00993E39">
        <w:rPr>
          <w:rFonts w:ascii="Times New Roman" w:hAnsi="Times New Roman" w:cs="Times New Roman"/>
          <w:sz w:val="24"/>
          <w:szCs w:val="24"/>
        </w:rPr>
        <w:t xml:space="preserve"> i.e. </w:t>
      </w:r>
      <w:r w:rsidR="00C2662A" w:rsidRPr="00F8694F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="00C2662A" w:rsidRPr="00F8694F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902666" w:rsidRPr="00902666">
        <w:rPr>
          <w:rFonts w:ascii="Times New Roman" w:hAnsi="Times New Roman" w:cs="Times New Roman"/>
          <w:sz w:val="24"/>
          <w:szCs w:val="24"/>
        </w:rPr>
        <w:t xml:space="preserve"> </w:t>
      </w:r>
      <w:r w:rsidR="00902666">
        <w:rPr>
          <w:rFonts w:ascii="Times New Roman" w:hAnsi="Times New Roman" w:cs="Times New Roman"/>
          <w:sz w:val="24"/>
          <w:szCs w:val="24"/>
        </w:rPr>
        <w:t>(</w:t>
      </w:r>
      <w:r w:rsidR="00902666" w:rsidRPr="00C951A3">
        <w:rPr>
          <w:rFonts w:ascii="Times New Roman" w:hAnsi="Times New Roman" w:cs="Times New Roman"/>
          <w:sz w:val="24"/>
          <w:szCs w:val="24"/>
        </w:rPr>
        <w:t>Karun &amp; Sridhar 2016)</w:t>
      </w:r>
      <w:r w:rsidR="00C2662A" w:rsidRPr="00C95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62A9">
        <w:rPr>
          <w:rFonts w:ascii="Times New Roman" w:hAnsi="Times New Roman" w:cs="Times New Roman"/>
          <w:sz w:val="24"/>
          <w:szCs w:val="24"/>
        </w:rPr>
        <w:t>B</w:t>
      </w:r>
      <w:r w:rsidR="00BD62A9" w:rsidRPr="00C951A3">
        <w:rPr>
          <w:rFonts w:ascii="Times New Roman" w:hAnsi="Times New Roman" w:cs="Times New Roman"/>
          <w:sz w:val="24"/>
          <w:szCs w:val="24"/>
        </w:rPr>
        <w:t>asidiomata</w:t>
      </w:r>
      <w:proofErr w:type="spellEnd"/>
      <w:r w:rsidR="00BD62A9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BD62A9">
        <w:rPr>
          <w:rFonts w:ascii="Times New Roman" w:hAnsi="Times New Roman" w:cs="Times New Roman"/>
          <w:sz w:val="24"/>
          <w:szCs w:val="24"/>
        </w:rPr>
        <w:t>was</w:t>
      </w:r>
      <w:r w:rsidR="00BD62A9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BD62A9">
        <w:rPr>
          <w:rFonts w:ascii="Times New Roman" w:hAnsi="Times New Roman" w:cs="Times New Roman"/>
          <w:sz w:val="24"/>
          <w:szCs w:val="24"/>
        </w:rPr>
        <w:t>resembles</w:t>
      </w:r>
      <w:r w:rsidR="00BD62A9" w:rsidRPr="00C951A3">
        <w:rPr>
          <w:rFonts w:ascii="Times New Roman" w:hAnsi="Times New Roman" w:cs="Times New Roman"/>
          <w:sz w:val="24"/>
          <w:szCs w:val="24"/>
        </w:rPr>
        <w:t xml:space="preserve"> to iced thorns hang from </w:t>
      </w:r>
      <w:r w:rsidR="00BD62A9">
        <w:rPr>
          <w:rFonts w:ascii="Times New Roman" w:hAnsi="Times New Roman" w:cs="Times New Roman"/>
          <w:sz w:val="24"/>
          <w:szCs w:val="24"/>
        </w:rPr>
        <w:t>branch and also</w:t>
      </w:r>
      <w:r w:rsidR="00BD62A9" w:rsidRPr="00C951A3">
        <w:rPr>
          <w:rFonts w:ascii="Times New Roman" w:hAnsi="Times New Roman" w:cs="Times New Roman"/>
          <w:sz w:val="24"/>
          <w:szCs w:val="24"/>
        </w:rPr>
        <w:t xml:space="preserve"> tough un</w:t>
      </w:r>
      <w:r w:rsidR="00BD62A9">
        <w:rPr>
          <w:rFonts w:ascii="Times New Roman" w:hAnsi="Times New Roman" w:cs="Times New Roman"/>
          <w:sz w:val="24"/>
          <w:szCs w:val="24"/>
        </w:rPr>
        <w:t>-</w:t>
      </w:r>
      <w:r w:rsidR="00BD62A9" w:rsidRPr="00C951A3">
        <w:rPr>
          <w:rFonts w:ascii="Times New Roman" w:hAnsi="Times New Roman" w:cs="Times New Roman"/>
          <w:sz w:val="24"/>
          <w:szCs w:val="24"/>
        </w:rPr>
        <w:t>branched tissue cushion</w:t>
      </w:r>
      <w:r w:rsidR="00BD62A9">
        <w:rPr>
          <w:rFonts w:ascii="Times New Roman" w:hAnsi="Times New Roman" w:cs="Times New Roman"/>
          <w:sz w:val="24"/>
          <w:szCs w:val="24"/>
        </w:rPr>
        <w:t xml:space="preserve"> it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D630D">
        <w:rPr>
          <w:rFonts w:ascii="Times New Roman" w:hAnsi="Times New Roman" w:cs="Times New Roman"/>
          <w:sz w:val="24"/>
          <w:szCs w:val="24"/>
        </w:rPr>
        <w:t>is</w:t>
      </w:r>
      <w:r w:rsidR="00993E39">
        <w:rPr>
          <w:rFonts w:ascii="Times New Roman" w:hAnsi="Times New Roman" w:cs="Times New Roman"/>
          <w:sz w:val="24"/>
          <w:szCs w:val="24"/>
        </w:rPr>
        <w:t xml:space="preserve"> white,</w:t>
      </w:r>
      <w:r w:rsidR="00902666" w:rsidRPr="00C951A3">
        <w:rPr>
          <w:rFonts w:ascii="Times New Roman" w:hAnsi="Times New Roman" w:cs="Times New Roman"/>
          <w:sz w:val="24"/>
          <w:szCs w:val="24"/>
        </w:rPr>
        <w:t xml:space="preserve"> fleshy, growing on dead trees or woods, (</w:t>
      </w:r>
      <w:proofErr w:type="spellStart"/>
      <w:r w:rsidR="00902666" w:rsidRPr="00C951A3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="00902666" w:rsidRPr="00C951A3">
        <w:rPr>
          <w:rFonts w:ascii="Times New Roman" w:hAnsi="Times New Roman" w:cs="Times New Roman"/>
          <w:sz w:val="24"/>
          <w:szCs w:val="24"/>
        </w:rPr>
        <w:t xml:space="preserve"> 2014).</w:t>
      </w:r>
      <w:r w:rsidR="002D630D">
        <w:rPr>
          <w:rFonts w:ascii="Times New Roman" w:hAnsi="Times New Roman" w:cs="Times New Roman"/>
          <w:sz w:val="24"/>
          <w:szCs w:val="24"/>
        </w:rPr>
        <w:t xml:space="preserve"> In the present </w:t>
      </w:r>
      <w:r w:rsidR="00BD62A9">
        <w:rPr>
          <w:rFonts w:ascii="Times New Roman" w:hAnsi="Times New Roman" w:cs="Times New Roman"/>
          <w:sz w:val="24"/>
          <w:szCs w:val="24"/>
        </w:rPr>
        <w:t>paper</w:t>
      </w:r>
      <w:r w:rsidR="002D630D">
        <w:rPr>
          <w:rFonts w:ascii="Times New Roman" w:hAnsi="Times New Roman" w:cs="Times New Roman"/>
          <w:sz w:val="24"/>
          <w:szCs w:val="24"/>
        </w:rPr>
        <w:t xml:space="preserve"> the distribution, identification and conservation of </w:t>
      </w:r>
      <w:proofErr w:type="spellStart"/>
      <w:r w:rsidR="002D630D" w:rsidRPr="00016E6B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D630D">
        <w:rPr>
          <w:rFonts w:ascii="Times New Roman" w:hAnsi="Times New Roman" w:cs="Times New Roman"/>
          <w:sz w:val="24"/>
          <w:szCs w:val="24"/>
        </w:rPr>
        <w:t xml:space="preserve"> from </w:t>
      </w:r>
      <w:r w:rsidR="00016E6B">
        <w:rPr>
          <w:rFonts w:ascii="Times New Roman" w:hAnsi="Times New Roman" w:cs="Times New Roman"/>
          <w:sz w:val="24"/>
          <w:szCs w:val="24"/>
        </w:rPr>
        <w:t xml:space="preserve">RWS of </w:t>
      </w:r>
      <w:r w:rsidR="002D630D">
        <w:rPr>
          <w:rFonts w:ascii="Times New Roman" w:hAnsi="Times New Roman" w:cs="Times New Roman"/>
          <w:sz w:val="24"/>
          <w:szCs w:val="24"/>
        </w:rPr>
        <w:t>Gujarat, India was reported.</w:t>
      </w:r>
    </w:p>
    <w:p w:rsidR="00605DBE" w:rsidRPr="00AF04E7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lastRenderedPageBreak/>
        <w:t>Materials and Methods</w:t>
      </w:r>
    </w:p>
    <w:p w:rsidR="00AF04E7" w:rsidRPr="00AF04E7" w:rsidRDefault="007E6B78" w:rsidP="00AF04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04E7">
        <w:rPr>
          <w:rFonts w:ascii="Times New Roman" w:hAnsi="Times New Roman" w:cs="Times New Roman"/>
          <w:b/>
          <w:sz w:val="24"/>
          <w:szCs w:val="24"/>
        </w:rPr>
        <w:t xml:space="preserve">Study area </w:t>
      </w:r>
    </w:p>
    <w:p w:rsidR="007E6B78" w:rsidRPr="00C951A3" w:rsidRDefault="00016E6B" w:rsidP="00AF04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321FDA">
        <w:rPr>
          <w:rFonts w:ascii="Times New Roman" w:hAnsi="Times New Roman" w:cs="Times New Roman"/>
          <w:sz w:val="24"/>
          <w:szCs w:val="24"/>
        </w:rPr>
        <w:t>dry deciduous forest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area of </w:t>
      </w:r>
      <w:r>
        <w:rPr>
          <w:rFonts w:ascii="Times New Roman" w:hAnsi="Times New Roman" w:cs="Times New Roman"/>
          <w:sz w:val="24"/>
          <w:szCs w:val="24"/>
        </w:rPr>
        <w:t>RWS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7E6B78" w:rsidRPr="00C951A3">
        <w:rPr>
          <w:rFonts w:ascii="Times New Roman" w:hAnsi="Times New Roman" w:cs="Times New Roman"/>
          <w:sz w:val="24"/>
          <w:szCs w:val="24"/>
        </w:rPr>
        <w:t>55.65 Sq. Km</w:t>
      </w:r>
      <w:r>
        <w:rPr>
          <w:rFonts w:ascii="Times New Roman" w:hAnsi="Times New Roman" w:cs="Times New Roman"/>
          <w:sz w:val="24"/>
          <w:szCs w:val="24"/>
        </w:rPr>
        <w:t>,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1FDA">
        <w:rPr>
          <w:rFonts w:ascii="Times New Roman" w:hAnsi="Times New Roman" w:cs="Times New Roman"/>
          <w:sz w:val="24"/>
          <w:szCs w:val="24"/>
        </w:rPr>
        <w:t>present in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between the river panama and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ors</w:t>
      </w:r>
      <w:r w:rsidR="00321FDA">
        <w:rPr>
          <w:rFonts w:ascii="Times New Roman" w:hAnsi="Times New Roman" w:cs="Times New Roman"/>
          <w:sz w:val="24"/>
          <w:szCs w:val="24"/>
        </w:rPr>
        <w:t>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Panchmahals</w:t>
      </w:r>
      <w:proofErr w:type="spellEnd"/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E6B78" w:rsidRPr="00C951A3">
        <w:rPr>
          <w:rFonts w:ascii="Times New Roman" w:hAnsi="Times New Roman" w:cs="Times New Roman"/>
          <w:sz w:val="24"/>
          <w:szCs w:val="24"/>
        </w:rPr>
        <w:t>Limkheda</w:t>
      </w:r>
      <w:proofErr w:type="spellEnd"/>
      <w:r w:rsidR="007E6B78"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321FDA">
        <w:rPr>
          <w:rFonts w:ascii="Times New Roman" w:hAnsi="Times New Roman" w:cs="Times New Roman"/>
          <w:sz w:val="24"/>
          <w:szCs w:val="24"/>
        </w:rPr>
        <w:t xml:space="preserve">It is 45 km away from </w:t>
      </w:r>
      <w:proofErr w:type="spellStart"/>
      <w:r w:rsidR="00321FDA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aria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="00321FDA">
        <w:rPr>
          <w:rFonts w:ascii="Times New Roman" w:hAnsi="Times New Roman" w:cs="Times New Roman"/>
          <w:sz w:val="24"/>
          <w:szCs w:val="24"/>
        </w:rPr>
        <w:t xml:space="preserve">74º37' to </w:t>
      </w:r>
      <w:proofErr w:type="gramStart"/>
      <w:r w:rsidR="00321FDA">
        <w:rPr>
          <w:rFonts w:ascii="Times New Roman" w:hAnsi="Times New Roman" w:cs="Times New Roman"/>
          <w:sz w:val="24"/>
          <w:szCs w:val="24"/>
        </w:rPr>
        <w:t>70º11' east longitude</w:t>
      </w:r>
      <w:proofErr w:type="gramEnd"/>
      <w:r w:rsidR="00321FDA">
        <w:rPr>
          <w:rFonts w:ascii="Times New Roman" w:hAnsi="Times New Roman" w:cs="Times New Roman"/>
          <w:sz w:val="24"/>
          <w:szCs w:val="24"/>
        </w:rPr>
        <w:t xml:space="preserve"> and 22º32' to 22º35' n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orth latitude. The forest </w:t>
      </w:r>
      <w:r w:rsidR="00467B8B">
        <w:rPr>
          <w:rFonts w:ascii="Times New Roman" w:hAnsi="Times New Roman" w:cs="Times New Roman"/>
          <w:sz w:val="24"/>
          <w:szCs w:val="24"/>
        </w:rPr>
        <w:t>have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543 </w:t>
      </w:r>
      <w:r w:rsidR="00467B8B">
        <w:rPr>
          <w:rFonts w:ascii="Times New Roman" w:hAnsi="Times New Roman" w:cs="Times New Roman"/>
          <w:sz w:val="24"/>
          <w:szCs w:val="24"/>
        </w:rPr>
        <w:t>plant</w:t>
      </w:r>
      <w:r w:rsidR="00321FDA">
        <w:rPr>
          <w:rFonts w:ascii="Times New Roman" w:hAnsi="Times New Roman" w:cs="Times New Roman"/>
          <w:sz w:val="24"/>
          <w:szCs w:val="24"/>
        </w:rPr>
        <w:t>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, out of which 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trees </w:t>
      </w:r>
      <w:r w:rsidR="00321FDA">
        <w:rPr>
          <w:rFonts w:ascii="Times New Roman" w:hAnsi="Times New Roman" w:cs="Times New Roman"/>
          <w:sz w:val="24"/>
          <w:szCs w:val="24"/>
        </w:rPr>
        <w:t xml:space="preserve">was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119, </w:t>
      </w:r>
      <w:r w:rsidR="00321FDA">
        <w:rPr>
          <w:rFonts w:ascii="Times New Roman" w:hAnsi="Times New Roman" w:cs="Times New Roman"/>
          <w:sz w:val="24"/>
          <w:szCs w:val="24"/>
        </w:rPr>
        <w:t>shrubs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1FDA">
        <w:rPr>
          <w:rFonts w:ascii="Times New Roman" w:hAnsi="Times New Roman" w:cs="Times New Roman"/>
          <w:sz w:val="24"/>
          <w:szCs w:val="24"/>
        </w:rPr>
        <w:t xml:space="preserve">was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40, </w:t>
      </w:r>
      <w:r w:rsidR="00321FDA">
        <w:rPr>
          <w:rFonts w:ascii="Times New Roman" w:hAnsi="Times New Roman" w:cs="Times New Roman"/>
          <w:sz w:val="24"/>
          <w:szCs w:val="24"/>
        </w:rPr>
        <w:t>herbs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1FDA">
        <w:rPr>
          <w:rFonts w:ascii="Times New Roman" w:hAnsi="Times New Roman" w:cs="Times New Roman"/>
          <w:sz w:val="24"/>
          <w:szCs w:val="24"/>
        </w:rPr>
        <w:t xml:space="preserve">was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238, </w:t>
      </w:r>
      <w:r w:rsidR="00321FDA">
        <w:rPr>
          <w:rFonts w:ascii="Times New Roman" w:hAnsi="Times New Roman" w:cs="Times New Roman"/>
          <w:sz w:val="24"/>
          <w:szCs w:val="24"/>
        </w:rPr>
        <w:t>grasses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1FDA">
        <w:rPr>
          <w:rFonts w:ascii="Times New Roman" w:hAnsi="Times New Roman" w:cs="Times New Roman"/>
          <w:sz w:val="24"/>
          <w:szCs w:val="24"/>
        </w:rPr>
        <w:t xml:space="preserve">was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48, </w:t>
      </w:r>
      <w:r w:rsidR="00321FDA">
        <w:rPr>
          <w:rFonts w:ascii="Times New Roman" w:hAnsi="Times New Roman" w:cs="Times New Roman"/>
          <w:sz w:val="24"/>
          <w:szCs w:val="24"/>
        </w:rPr>
        <w:t>climbers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21FDA">
        <w:rPr>
          <w:rFonts w:ascii="Times New Roman" w:hAnsi="Times New Roman" w:cs="Times New Roman"/>
          <w:sz w:val="24"/>
          <w:szCs w:val="24"/>
        </w:rPr>
        <w:t xml:space="preserve">was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87, </w:t>
      </w:r>
      <w:r w:rsidR="00321FDA" w:rsidRPr="00C951A3">
        <w:rPr>
          <w:rFonts w:ascii="Times New Roman" w:hAnsi="Times New Roman" w:cs="Times New Roman"/>
          <w:sz w:val="24"/>
          <w:szCs w:val="24"/>
        </w:rPr>
        <w:t>partial parasites</w:t>
      </w:r>
      <w:r w:rsidR="00321FDA">
        <w:rPr>
          <w:rFonts w:ascii="Times New Roman" w:hAnsi="Times New Roman" w:cs="Times New Roman"/>
          <w:sz w:val="24"/>
          <w:szCs w:val="24"/>
        </w:rPr>
        <w:t xml:space="preserve"> was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2 and </w:t>
      </w:r>
      <w:r w:rsidR="00321FDA" w:rsidRPr="00C951A3">
        <w:rPr>
          <w:rFonts w:ascii="Times New Roman" w:hAnsi="Times New Roman" w:cs="Times New Roman"/>
          <w:sz w:val="24"/>
          <w:szCs w:val="24"/>
        </w:rPr>
        <w:t xml:space="preserve">orchids </w:t>
      </w:r>
      <w:r w:rsidR="00321FDA">
        <w:rPr>
          <w:rFonts w:ascii="Times New Roman" w:hAnsi="Times New Roman" w:cs="Times New Roman"/>
          <w:sz w:val="24"/>
          <w:szCs w:val="24"/>
        </w:rPr>
        <w:t xml:space="preserve">was </w:t>
      </w:r>
      <w:r w:rsidR="007E6B78" w:rsidRPr="00C951A3">
        <w:rPr>
          <w:rFonts w:ascii="Times New Roman" w:hAnsi="Times New Roman" w:cs="Times New Roman"/>
          <w:sz w:val="24"/>
          <w:szCs w:val="24"/>
        </w:rPr>
        <w:t>9</w:t>
      </w:r>
      <w:r w:rsidR="00467B8B">
        <w:rPr>
          <w:rFonts w:ascii="Times New Roman" w:hAnsi="Times New Roman" w:cs="Times New Roman"/>
          <w:sz w:val="24"/>
          <w:szCs w:val="24"/>
        </w:rPr>
        <w:t>. Among trees,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the maximum density </w:t>
      </w:r>
      <w:r w:rsidR="00467B8B">
        <w:rPr>
          <w:rFonts w:ascii="Times New Roman" w:hAnsi="Times New Roman" w:cs="Times New Roman"/>
          <w:sz w:val="24"/>
          <w:szCs w:val="24"/>
        </w:rPr>
        <w:t xml:space="preserve">was teak plants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and </w:t>
      </w:r>
      <w:r w:rsidR="00321FDA">
        <w:rPr>
          <w:rFonts w:ascii="Times New Roman" w:hAnsi="Times New Roman" w:cs="Times New Roman"/>
          <w:sz w:val="24"/>
          <w:szCs w:val="24"/>
        </w:rPr>
        <w:t>with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19.6 % of the total trees. The </w:t>
      </w:r>
      <w:r w:rsidR="00467B8B">
        <w:rPr>
          <w:rFonts w:ascii="Times New Roman" w:hAnsi="Times New Roman" w:cs="Times New Roman"/>
          <w:sz w:val="24"/>
          <w:szCs w:val="24"/>
        </w:rPr>
        <w:t xml:space="preserve">second highest density was </w:t>
      </w:r>
      <w:r w:rsidR="00321FD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321FDA">
        <w:rPr>
          <w:rFonts w:ascii="Times New Roman" w:hAnsi="Times New Roman" w:cs="Times New Roman"/>
          <w:sz w:val="24"/>
          <w:szCs w:val="24"/>
        </w:rPr>
        <w:t>b</w:t>
      </w:r>
      <w:r w:rsidR="007E6B78" w:rsidRPr="00C951A3">
        <w:rPr>
          <w:rFonts w:ascii="Times New Roman" w:hAnsi="Times New Roman" w:cs="Times New Roman"/>
          <w:sz w:val="24"/>
          <w:szCs w:val="24"/>
        </w:rPr>
        <w:t>adaro</w:t>
      </w:r>
      <w:proofErr w:type="spellEnd"/>
      <w:r w:rsidR="00467B8B">
        <w:rPr>
          <w:rFonts w:ascii="Times New Roman" w:hAnsi="Times New Roman" w:cs="Times New Roman"/>
          <w:sz w:val="24"/>
          <w:szCs w:val="24"/>
        </w:rPr>
        <w:t xml:space="preserve"> plants</w:t>
      </w:r>
      <w:r w:rsidR="00321FDA">
        <w:rPr>
          <w:rFonts w:ascii="Times New Roman" w:hAnsi="Times New Roman" w:cs="Times New Roman"/>
          <w:sz w:val="24"/>
          <w:szCs w:val="24"/>
        </w:rPr>
        <w:t xml:space="preserve"> with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15.7 %.</w:t>
      </w:r>
      <w:r w:rsidR="006A3513">
        <w:rPr>
          <w:rFonts w:ascii="Times New Roman" w:hAnsi="Times New Roman" w:cs="Times New Roman"/>
          <w:sz w:val="24"/>
          <w:szCs w:val="24"/>
        </w:rPr>
        <w:t xml:space="preserve"> In</w:t>
      </w:r>
      <w:r w:rsidR="00321FDA">
        <w:rPr>
          <w:rFonts w:ascii="Times New Roman" w:hAnsi="Times New Roman" w:cs="Times New Roman"/>
          <w:sz w:val="24"/>
          <w:szCs w:val="24"/>
        </w:rPr>
        <w:t xml:space="preserve"> monsoon</w:t>
      </w:r>
      <w:r w:rsidR="006A3513">
        <w:rPr>
          <w:rFonts w:ascii="Times New Roman" w:hAnsi="Times New Roman" w:cs="Times New Roman"/>
          <w:sz w:val="24"/>
          <w:szCs w:val="24"/>
        </w:rPr>
        <w:t xml:space="preserve"> season</w:t>
      </w:r>
      <w:r w:rsidR="00321FDA">
        <w:rPr>
          <w:rFonts w:ascii="Times New Roman" w:hAnsi="Times New Roman" w:cs="Times New Roman"/>
          <w:sz w:val="24"/>
          <w:szCs w:val="24"/>
        </w:rPr>
        <w:t xml:space="preserve"> </w:t>
      </w:r>
      <w:r w:rsidR="006A3513">
        <w:rPr>
          <w:rFonts w:ascii="Times New Roman" w:hAnsi="Times New Roman" w:cs="Times New Roman"/>
          <w:sz w:val="24"/>
          <w:szCs w:val="24"/>
        </w:rPr>
        <w:t>t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he </w:t>
      </w:r>
      <w:r w:rsidR="00467B8B" w:rsidRPr="00C951A3">
        <w:rPr>
          <w:rFonts w:ascii="Times New Roman" w:hAnsi="Times New Roman" w:cs="Times New Roman"/>
          <w:sz w:val="24"/>
          <w:szCs w:val="24"/>
        </w:rPr>
        <w:t xml:space="preserve">subtropical arid </w:t>
      </w:r>
      <w:r w:rsidR="00321FDA">
        <w:rPr>
          <w:rFonts w:ascii="Times New Roman" w:hAnsi="Times New Roman" w:cs="Times New Roman"/>
          <w:sz w:val="24"/>
          <w:szCs w:val="24"/>
        </w:rPr>
        <w:t>climates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6A3513">
        <w:rPr>
          <w:rFonts w:ascii="Times New Roman" w:hAnsi="Times New Roman" w:cs="Times New Roman"/>
          <w:sz w:val="24"/>
          <w:szCs w:val="24"/>
        </w:rPr>
        <w:t>changes</w:t>
      </w:r>
      <w:r w:rsidR="000A3828">
        <w:rPr>
          <w:rFonts w:ascii="Times New Roman" w:hAnsi="Times New Roman" w:cs="Times New Roman"/>
          <w:sz w:val="24"/>
          <w:szCs w:val="24"/>
        </w:rPr>
        <w:t xml:space="preserve"> to humid from </w:t>
      </w:r>
      <w:r w:rsidR="006A3513">
        <w:rPr>
          <w:rFonts w:ascii="Times New Roman" w:hAnsi="Times New Roman" w:cs="Times New Roman"/>
          <w:sz w:val="24"/>
          <w:szCs w:val="24"/>
        </w:rPr>
        <w:t xml:space="preserve">July to October. </w:t>
      </w:r>
      <w:r w:rsidR="006A3513" w:rsidRPr="00C951A3">
        <w:rPr>
          <w:rFonts w:ascii="Times New Roman" w:hAnsi="Times New Roman" w:cs="Times New Roman"/>
          <w:sz w:val="24"/>
          <w:szCs w:val="24"/>
        </w:rPr>
        <w:t>It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becomes dry and cold </w:t>
      </w:r>
      <w:r w:rsidR="000A3828">
        <w:rPr>
          <w:rFonts w:ascii="Times New Roman" w:hAnsi="Times New Roman" w:cs="Times New Roman"/>
          <w:sz w:val="24"/>
          <w:szCs w:val="24"/>
        </w:rPr>
        <w:t>from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November to February</w:t>
      </w:r>
      <w:r w:rsidR="006A3513">
        <w:rPr>
          <w:rFonts w:ascii="Times New Roman" w:hAnsi="Times New Roman" w:cs="Times New Roman"/>
          <w:sz w:val="24"/>
          <w:szCs w:val="24"/>
        </w:rPr>
        <w:t xml:space="preserve"> and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 long hot summer </w:t>
      </w:r>
      <w:r w:rsidR="000A3828">
        <w:rPr>
          <w:rFonts w:ascii="Times New Roman" w:hAnsi="Times New Roman" w:cs="Times New Roman"/>
          <w:sz w:val="24"/>
          <w:szCs w:val="24"/>
        </w:rPr>
        <w:t>in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May</w:t>
      </w:r>
      <w:r w:rsidR="000A3828">
        <w:rPr>
          <w:rFonts w:ascii="Times New Roman" w:hAnsi="Times New Roman" w:cs="Times New Roman"/>
          <w:sz w:val="24"/>
          <w:szCs w:val="24"/>
        </w:rPr>
        <w:t xml:space="preserve"> and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June. Mean annual temperature is 25.3 ºC</w:t>
      </w:r>
      <w:r w:rsidR="00467B8B">
        <w:rPr>
          <w:rFonts w:ascii="Times New Roman" w:hAnsi="Times New Roman" w:cs="Times New Roman"/>
          <w:sz w:val="24"/>
          <w:szCs w:val="24"/>
        </w:rPr>
        <w:t xml:space="preserve">. </w:t>
      </w:r>
      <w:r w:rsidR="000A3828">
        <w:rPr>
          <w:rFonts w:ascii="Times New Roman" w:hAnsi="Times New Roman" w:cs="Times New Roman"/>
          <w:sz w:val="24"/>
          <w:szCs w:val="24"/>
        </w:rPr>
        <w:t>R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ain fall is </w:t>
      </w:r>
      <w:r w:rsidR="000A3828">
        <w:rPr>
          <w:rFonts w:ascii="Times New Roman" w:hAnsi="Times New Roman" w:cs="Times New Roman"/>
          <w:sz w:val="24"/>
          <w:szCs w:val="24"/>
        </w:rPr>
        <w:t>about 980</w:t>
      </w:r>
      <w:r w:rsidR="006A3513">
        <w:rPr>
          <w:rFonts w:ascii="Times New Roman" w:hAnsi="Times New Roman" w:cs="Times New Roman"/>
          <w:sz w:val="24"/>
          <w:szCs w:val="24"/>
        </w:rPr>
        <w:t xml:space="preserve"> 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mm </w:t>
      </w:r>
      <w:r w:rsidR="000A3828">
        <w:rPr>
          <w:rFonts w:ascii="Times New Roman" w:hAnsi="Times New Roman" w:cs="Times New Roman"/>
          <w:sz w:val="24"/>
          <w:szCs w:val="24"/>
        </w:rPr>
        <w:t>in</w:t>
      </w:r>
      <w:r w:rsidR="007E6B78" w:rsidRPr="00C951A3">
        <w:rPr>
          <w:rFonts w:ascii="Times New Roman" w:hAnsi="Times New Roman" w:cs="Times New Roman"/>
          <w:sz w:val="24"/>
          <w:szCs w:val="24"/>
        </w:rPr>
        <w:t xml:space="preserve"> June and September</w:t>
      </w:r>
    </w:p>
    <w:p w:rsidR="00AF04E7" w:rsidRPr="00AF04E7" w:rsidRDefault="007E6B78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AF04E7">
        <w:rPr>
          <w:rFonts w:ascii="Times New Roman" w:hAnsi="Times New Roman" w:cs="Times New Roman"/>
          <w:b/>
          <w:sz w:val="24"/>
          <w:szCs w:val="24"/>
        </w:rPr>
        <w:t>Collection a</w:t>
      </w:r>
      <w:r w:rsidR="00AF04E7" w:rsidRPr="00AF04E7">
        <w:rPr>
          <w:rFonts w:ascii="Times New Roman" w:hAnsi="Times New Roman" w:cs="Times New Roman"/>
          <w:b/>
          <w:sz w:val="24"/>
          <w:szCs w:val="24"/>
        </w:rPr>
        <w:t>nd identification</w:t>
      </w:r>
    </w:p>
    <w:p w:rsidR="00605DBE" w:rsidRPr="00C951A3" w:rsidRDefault="007E6B78" w:rsidP="00AF04E7">
      <w:pPr>
        <w:jc w:val="both"/>
        <w:rPr>
          <w:rFonts w:ascii="Times New Roman" w:hAnsi="Times New Roman" w:cs="Times New Roman"/>
          <w:sz w:val="24"/>
          <w:szCs w:val="24"/>
        </w:rPr>
      </w:pPr>
      <w:r w:rsidRPr="00C951A3">
        <w:rPr>
          <w:rFonts w:ascii="Times New Roman" w:hAnsi="Times New Roman" w:cs="Times New Roman"/>
          <w:sz w:val="24"/>
          <w:szCs w:val="24"/>
        </w:rPr>
        <w:t xml:space="preserve">The </w:t>
      </w:r>
      <w:r w:rsidR="000A3828">
        <w:rPr>
          <w:rFonts w:ascii="Times New Roman" w:hAnsi="Times New Roman" w:cs="Times New Roman"/>
          <w:sz w:val="24"/>
          <w:szCs w:val="24"/>
        </w:rPr>
        <w:t>basidiocarp 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collected from </w:t>
      </w:r>
      <w:r w:rsidR="000A3828">
        <w:rPr>
          <w:rFonts w:ascii="Times New Roman" w:hAnsi="Times New Roman" w:cs="Times New Roman"/>
          <w:sz w:val="24"/>
          <w:szCs w:val="24"/>
        </w:rPr>
        <w:t>Eco-regions of Gujarat</w:t>
      </w:r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="000A3828">
        <w:rPr>
          <w:rFonts w:ascii="Times New Roman" w:hAnsi="Times New Roman" w:cs="Times New Roman"/>
          <w:sz w:val="24"/>
          <w:szCs w:val="24"/>
        </w:rPr>
        <w:t>from July to September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0A3828">
        <w:rPr>
          <w:rFonts w:ascii="Times New Roman" w:hAnsi="Times New Roman" w:cs="Times New Roman"/>
          <w:sz w:val="24"/>
          <w:szCs w:val="24"/>
        </w:rPr>
        <w:t>in the year</w:t>
      </w:r>
      <w:r w:rsidRPr="00C951A3">
        <w:rPr>
          <w:rFonts w:ascii="Times New Roman" w:hAnsi="Times New Roman" w:cs="Times New Roman"/>
          <w:sz w:val="24"/>
          <w:szCs w:val="24"/>
        </w:rPr>
        <w:t xml:space="preserve"> 2015 to 2019. </w:t>
      </w:r>
      <w:r w:rsidR="000A3828">
        <w:rPr>
          <w:rFonts w:ascii="Times New Roman" w:hAnsi="Times New Roman" w:cs="Times New Roman"/>
          <w:sz w:val="24"/>
          <w:szCs w:val="24"/>
        </w:rPr>
        <w:t xml:space="preserve">The </w:t>
      </w:r>
      <w:r w:rsidRPr="00C951A3">
        <w:rPr>
          <w:rFonts w:ascii="Times New Roman" w:hAnsi="Times New Roman" w:cs="Times New Roman"/>
          <w:sz w:val="24"/>
          <w:szCs w:val="24"/>
        </w:rPr>
        <w:t xml:space="preserve">habit, host, name of </w:t>
      </w:r>
      <w:r w:rsidR="008F4FA3">
        <w:rPr>
          <w:rFonts w:ascii="Times New Roman" w:hAnsi="Times New Roman" w:cs="Times New Roman"/>
          <w:sz w:val="24"/>
          <w:szCs w:val="24"/>
        </w:rPr>
        <w:t xml:space="preserve">the </w:t>
      </w:r>
      <w:r w:rsidRPr="00C951A3">
        <w:rPr>
          <w:rFonts w:ascii="Times New Roman" w:hAnsi="Times New Roman" w:cs="Times New Roman"/>
          <w:sz w:val="24"/>
          <w:szCs w:val="24"/>
        </w:rPr>
        <w:t>locality and</w:t>
      </w:r>
      <w:r w:rsidR="000A3828">
        <w:rPr>
          <w:rFonts w:ascii="Times New Roman" w:hAnsi="Times New Roman" w:cs="Times New Roman"/>
          <w:sz w:val="24"/>
          <w:szCs w:val="24"/>
        </w:rPr>
        <w:t xml:space="preserve">. </w:t>
      </w:r>
      <w:r w:rsidR="008F4FA3">
        <w:rPr>
          <w:rFonts w:ascii="Times New Roman" w:hAnsi="Times New Roman" w:cs="Times New Roman"/>
          <w:sz w:val="24"/>
          <w:szCs w:val="24"/>
        </w:rPr>
        <w:t>f</w:t>
      </w:r>
      <w:r w:rsidR="004401D9">
        <w:rPr>
          <w:rFonts w:ascii="Times New Roman" w:hAnsi="Times New Roman" w:cs="Times New Roman"/>
          <w:sz w:val="24"/>
          <w:szCs w:val="24"/>
        </w:rPr>
        <w:t xml:space="preserve">or </w:t>
      </w:r>
      <w:r w:rsidRPr="00C951A3">
        <w:rPr>
          <w:rFonts w:ascii="Times New Roman" w:hAnsi="Times New Roman" w:cs="Times New Roman"/>
          <w:sz w:val="24"/>
          <w:szCs w:val="24"/>
        </w:rPr>
        <w:t xml:space="preserve">identification of </w:t>
      </w:r>
      <w:r w:rsidR="00A31E5A">
        <w:rPr>
          <w:rFonts w:ascii="Times New Roman" w:hAnsi="Times New Roman" w:cs="Times New Roman"/>
          <w:sz w:val="24"/>
          <w:szCs w:val="24"/>
        </w:rPr>
        <w:t>fungal samples</w:t>
      </w:r>
      <w:r w:rsidR="000A3828">
        <w:rPr>
          <w:rFonts w:ascii="Times New Roman" w:hAnsi="Times New Roman" w:cs="Times New Roman"/>
          <w:sz w:val="24"/>
          <w:szCs w:val="24"/>
        </w:rPr>
        <w:t>, m</w:t>
      </w:r>
      <w:r w:rsidRPr="00C951A3">
        <w:rPr>
          <w:rFonts w:ascii="Times New Roman" w:hAnsi="Times New Roman" w:cs="Times New Roman"/>
          <w:sz w:val="24"/>
          <w:szCs w:val="24"/>
        </w:rPr>
        <w:t xml:space="preserve">acroscopic </w:t>
      </w:r>
      <w:r w:rsidR="004401D9">
        <w:rPr>
          <w:rFonts w:ascii="Times New Roman" w:hAnsi="Times New Roman" w:cs="Times New Roman"/>
          <w:sz w:val="24"/>
          <w:szCs w:val="24"/>
        </w:rPr>
        <w:t xml:space="preserve">and </w:t>
      </w:r>
      <w:r w:rsidRPr="00C951A3">
        <w:rPr>
          <w:rFonts w:ascii="Times New Roman" w:hAnsi="Times New Roman" w:cs="Times New Roman"/>
          <w:sz w:val="24"/>
          <w:szCs w:val="24"/>
        </w:rPr>
        <w:t xml:space="preserve">Microscopic </w:t>
      </w:r>
      <w:r w:rsidR="004401D9">
        <w:rPr>
          <w:rFonts w:ascii="Times New Roman" w:hAnsi="Times New Roman" w:cs="Times New Roman"/>
          <w:sz w:val="24"/>
          <w:szCs w:val="24"/>
        </w:rPr>
        <w:t>characters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401D9">
        <w:rPr>
          <w:rFonts w:ascii="Times New Roman" w:hAnsi="Times New Roman" w:cs="Times New Roman"/>
          <w:sz w:val="24"/>
          <w:szCs w:val="24"/>
        </w:rPr>
        <w:t>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401D9">
        <w:rPr>
          <w:rFonts w:ascii="Times New Roman" w:hAnsi="Times New Roman" w:cs="Times New Roman"/>
          <w:sz w:val="24"/>
          <w:szCs w:val="24"/>
        </w:rPr>
        <w:t>recorded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by preparing crush</w:t>
      </w:r>
      <w:r w:rsidR="00A31E5A">
        <w:rPr>
          <w:rFonts w:ascii="Times New Roman" w:hAnsi="Times New Roman" w:cs="Times New Roman"/>
          <w:sz w:val="24"/>
          <w:szCs w:val="24"/>
        </w:rPr>
        <w:t>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and sections </w:t>
      </w:r>
      <w:r w:rsidR="00A31E5A">
        <w:rPr>
          <w:rFonts w:ascii="Times New Roman" w:hAnsi="Times New Roman" w:cs="Times New Roman"/>
          <w:sz w:val="24"/>
          <w:szCs w:val="24"/>
        </w:rPr>
        <w:t>of samples</w:t>
      </w:r>
      <w:r w:rsidR="00A31E5A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in water, 5% KOH, and staining was done with cotton blue (1%, in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lactophenol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), Congo red (1%, in distilled water),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phloxine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(1%, in distilled water), and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Melzer’s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reagent</w:t>
      </w:r>
      <w:r w:rsidR="00D85C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="004401D9">
        <w:rPr>
          <w:rFonts w:ascii="Times New Roman" w:hAnsi="Times New Roman" w:cs="Times New Roman"/>
          <w:sz w:val="24"/>
          <w:szCs w:val="24"/>
        </w:rPr>
        <w:t xml:space="preserve"> et </w:t>
      </w:r>
      <w:r w:rsidR="00D85C66">
        <w:rPr>
          <w:rFonts w:ascii="Times New Roman" w:hAnsi="Times New Roman" w:cs="Times New Roman"/>
          <w:sz w:val="24"/>
          <w:szCs w:val="24"/>
        </w:rPr>
        <w:t xml:space="preserve">al., 2008, 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 w:rsidRPr="00C951A3">
        <w:rPr>
          <w:rFonts w:ascii="Times New Roman" w:hAnsi="Times New Roman" w:cs="Times New Roman"/>
          <w:sz w:val="24"/>
          <w:szCs w:val="24"/>
        </w:rPr>
        <w:t xml:space="preserve"> and Arya</w:t>
      </w:r>
      <w:r w:rsidRPr="00C951A3">
        <w:rPr>
          <w:rFonts w:ascii="Times New Roman" w:hAnsi="Times New Roman" w:cs="Times New Roman"/>
          <w:sz w:val="24"/>
          <w:szCs w:val="24"/>
        </w:rPr>
        <w:t>,</w:t>
      </w:r>
      <w:r w:rsidR="00D85C66">
        <w:rPr>
          <w:rFonts w:ascii="Times New Roman" w:hAnsi="Times New Roman" w:cs="Times New Roman"/>
          <w:sz w:val="24"/>
          <w:szCs w:val="24"/>
        </w:rPr>
        <w:t>2012, 2016</w:t>
      </w:r>
      <w:r w:rsidRPr="00C951A3">
        <w:rPr>
          <w:rFonts w:ascii="Times New Roman" w:hAnsi="Times New Roman" w:cs="Times New Roman"/>
          <w:sz w:val="24"/>
          <w:szCs w:val="24"/>
        </w:rPr>
        <w:t>,</w:t>
      </w:r>
      <w:r w:rsid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6" w:rsidRPr="00C951A3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D85C66">
        <w:rPr>
          <w:rFonts w:ascii="Times New Roman" w:hAnsi="Times New Roman" w:cs="Times New Roman"/>
          <w:sz w:val="24"/>
          <w:szCs w:val="24"/>
        </w:rPr>
        <w:t>2</w:t>
      </w:r>
      <w:r w:rsidRPr="00C951A3">
        <w:rPr>
          <w:rFonts w:ascii="Times New Roman" w:hAnsi="Times New Roman" w:cs="Times New Roman"/>
          <w:sz w:val="24"/>
          <w:szCs w:val="24"/>
        </w:rPr>
        <w:t>0</w:t>
      </w:r>
      <w:r w:rsidR="00D85C66">
        <w:rPr>
          <w:rFonts w:ascii="Times New Roman" w:hAnsi="Times New Roman" w:cs="Times New Roman"/>
          <w:sz w:val="24"/>
          <w:szCs w:val="24"/>
        </w:rPr>
        <w:t>19,</w:t>
      </w:r>
      <w:r w:rsidR="004401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85C66">
        <w:rPr>
          <w:rFonts w:ascii="Times New Roman" w:hAnsi="Times New Roman" w:cs="Times New Roman"/>
          <w:sz w:val="24"/>
          <w:szCs w:val="24"/>
        </w:rPr>
        <w:t xml:space="preserve"> et al 2014)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05DBE" w:rsidRPr="00AF04E7" w:rsidRDefault="00605DBE" w:rsidP="005B2086">
      <w:pPr>
        <w:rPr>
          <w:rFonts w:ascii="Times New Roman" w:hAnsi="Times New Roman" w:cs="Times New Roman"/>
          <w:b/>
          <w:sz w:val="28"/>
          <w:szCs w:val="28"/>
        </w:rPr>
      </w:pPr>
      <w:r w:rsidRPr="00AF04E7">
        <w:rPr>
          <w:rFonts w:ascii="Times New Roman" w:hAnsi="Times New Roman" w:cs="Times New Roman"/>
          <w:b/>
          <w:sz w:val="28"/>
          <w:szCs w:val="28"/>
        </w:rPr>
        <w:t>Results and Discussion</w:t>
      </w:r>
    </w:p>
    <w:p w:rsidR="00F46BEB" w:rsidRPr="008A5440" w:rsidRDefault="00F46BEB" w:rsidP="00F46B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F8694F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b/>
          <w:i/>
          <w:sz w:val="24"/>
          <w:szCs w:val="24"/>
        </w:rPr>
        <w:t>abietis</w:t>
      </w:r>
      <w:proofErr w:type="spell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(Weir ex Hubert) K. Harrison.</w:t>
      </w:r>
      <w:proofErr w:type="gram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8A5440">
        <w:rPr>
          <w:rFonts w:ascii="Times New Roman" w:hAnsi="Times New Roman" w:cs="Times New Roman"/>
          <w:b/>
          <w:sz w:val="24"/>
          <w:szCs w:val="24"/>
        </w:rPr>
        <w:t>Canad</w:t>
      </w:r>
      <w:proofErr w:type="spellEnd"/>
      <w:r w:rsidRPr="008A544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8A5440">
        <w:rPr>
          <w:rFonts w:ascii="Times New Roman" w:hAnsi="Times New Roman" w:cs="Times New Roman"/>
          <w:b/>
          <w:sz w:val="24"/>
          <w:szCs w:val="24"/>
        </w:rPr>
        <w:t xml:space="preserve"> Jour. Bot. 42: 1208. 1964. </w:t>
      </w:r>
      <w:r w:rsidR="00A5462D">
        <w:rPr>
          <w:rFonts w:ascii="Times New Roman" w:hAnsi="Times New Roman" w:cs="Times New Roman"/>
          <w:b/>
          <w:sz w:val="24"/>
          <w:szCs w:val="24"/>
        </w:rPr>
        <w:t>Plate 1 Fig. C</w:t>
      </w:r>
      <w:proofErr w:type="gramStart"/>
      <w:r w:rsidR="00A5462D">
        <w:rPr>
          <w:rFonts w:ascii="Times New Roman" w:hAnsi="Times New Roman" w:cs="Times New Roman"/>
          <w:b/>
          <w:sz w:val="24"/>
          <w:szCs w:val="24"/>
        </w:rPr>
        <w:t>,D</w:t>
      </w:r>
      <w:proofErr w:type="gramEnd"/>
    </w:p>
    <w:p w:rsidR="00F46BEB" w:rsidRDefault="00D71922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62C01">
        <w:rPr>
          <w:rFonts w:ascii="Times New Roman" w:hAnsi="Times New Roman" w:cs="Times New Roman"/>
          <w:sz w:val="24"/>
          <w:szCs w:val="24"/>
        </w:rPr>
        <w:t>porophore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up to 5 x 2</w:t>
      </w:r>
      <w:r w:rsidR="00F46BEB">
        <w:rPr>
          <w:rFonts w:ascii="Times New Roman" w:hAnsi="Times New Roman" w:cs="Times New Roman"/>
          <w:sz w:val="24"/>
          <w:szCs w:val="24"/>
        </w:rPr>
        <w:t>.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5 cm, solid tubercle; white to yellowish, buff when young, yellowish when bruised. </w:t>
      </w:r>
      <w:r w:rsidR="005044EE">
        <w:rPr>
          <w:rFonts w:ascii="Times New Roman" w:hAnsi="Times New Roman" w:cs="Times New Roman"/>
          <w:sz w:val="24"/>
          <w:szCs w:val="24"/>
        </w:rPr>
        <w:t>sessile</w:t>
      </w:r>
      <w:r w:rsidR="005044EE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ED5B27" w:rsidRPr="00C951A3">
        <w:rPr>
          <w:rFonts w:ascii="Times New Roman" w:hAnsi="Times New Roman" w:cs="Times New Roman"/>
          <w:sz w:val="24"/>
          <w:szCs w:val="24"/>
        </w:rPr>
        <w:t>large, solid, massive, tubercle attached laterally to the wood by rooting strands</w:t>
      </w:r>
      <w:r w:rsidR="005044EE">
        <w:rPr>
          <w:rFonts w:ascii="Times New Roman" w:hAnsi="Times New Roman" w:cs="Times New Roman"/>
          <w:sz w:val="24"/>
          <w:szCs w:val="24"/>
        </w:rPr>
        <w:t>, c</w:t>
      </w:r>
      <w:r w:rsidR="00F46BEB">
        <w:rPr>
          <w:rFonts w:ascii="Times New Roman" w:hAnsi="Times New Roman" w:cs="Times New Roman"/>
          <w:sz w:val="24"/>
          <w:szCs w:val="24"/>
        </w:rPr>
        <w:t>ontext firm, pallid;</w:t>
      </w:r>
      <w:r w:rsidR="00A657EC">
        <w:rPr>
          <w:rFonts w:ascii="Times New Roman" w:hAnsi="Times New Roman" w:cs="Times New Roman"/>
          <w:sz w:val="24"/>
          <w:szCs w:val="24"/>
        </w:rPr>
        <w:t xml:space="preserve"> s</w:t>
      </w:r>
      <w:r w:rsidR="00F46BEB" w:rsidRPr="00C951A3">
        <w:rPr>
          <w:rFonts w:ascii="Times New Roman" w:hAnsi="Times New Roman" w:cs="Times New Roman"/>
          <w:sz w:val="24"/>
          <w:szCs w:val="24"/>
        </w:rPr>
        <w:t>pines up to 1</w:t>
      </w:r>
      <w:r w:rsidR="00ED5B27">
        <w:rPr>
          <w:rFonts w:ascii="Times New Roman" w:hAnsi="Times New Roman" w:cs="Times New Roman"/>
          <w:sz w:val="24"/>
          <w:szCs w:val="24"/>
        </w:rPr>
        <w:t>.2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cm long, very short and</w:t>
      </w:r>
      <w:r w:rsidR="00A657EC">
        <w:rPr>
          <w:rFonts w:ascii="Times New Roman" w:hAnsi="Times New Roman" w:cs="Times New Roman"/>
          <w:sz w:val="24"/>
          <w:szCs w:val="24"/>
        </w:rPr>
        <w:t xml:space="preserve"> stout when young, pointed </w:t>
      </w:r>
      <w:r w:rsidR="00F46BEB" w:rsidRPr="00C951A3">
        <w:rPr>
          <w:rFonts w:ascii="Times New Roman" w:hAnsi="Times New Roman" w:cs="Times New Roman"/>
          <w:sz w:val="24"/>
          <w:szCs w:val="24"/>
        </w:rPr>
        <w:t>on ends in tufts</w:t>
      </w:r>
      <w:r w:rsidR="004A3024">
        <w:rPr>
          <w:rFonts w:ascii="Times New Roman" w:hAnsi="Times New Roman" w:cs="Times New Roman"/>
          <w:sz w:val="24"/>
          <w:szCs w:val="24"/>
        </w:rPr>
        <w:t xml:space="preserve">. 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The basal mycelium is interwoven with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rhizomorphic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strands;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on surface of basal tubercle non</w:t>
      </w:r>
      <w:r w:rsidR="00A136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>, clamped, 2</w:t>
      </w:r>
      <w:r w:rsidR="006678D8">
        <w:rPr>
          <w:rFonts w:ascii="Times New Roman" w:hAnsi="Times New Roman" w:cs="Times New Roman"/>
          <w:sz w:val="24"/>
          <w:szCs w:val="24"/>
        </w:rPr>
        <w:t>.65</w:t>
      </w:r>
      <w:r w:rsidR="00F46BEB" w:rsidRPr="00C951A3">
        <w:rPr>
          <w:rFonts w:ascii="Times New Roman" w:hAnsi="Times New Roman" w:cs="Times New Roman"/>
          <w:sz w:val="24"/>
          <w:szCs w:val="24"/>
        </w:rPr>
        <w:t>-3</w:t>
      </w:r>
      <w:r w:rsidR="006678D8">
        <w:rPr>
          <w:rFonts w:ascii="Times New Roman" w:hAnsi="Times New Roman" w:cs="Times New Roman"/>
          <w:sz w:val="24"/>
          <w:szCs w:val="24"/>
        </w:rPr>
        <w:t>.75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8D0886">
        <w:rPr>
          <w:rFonts w:ascii="Times New Roman" w:hAnsi="Times New Roman" w:cs="Times New Roman"/>
          <w:sz w:val="24"/>
          <w:szCs w:val="24"/>
        </w:rPr>
        <w:t>µm wide, cells long, walls thin;</w:t>
      </w:r>
      <w:r w:rsidR="00F46BEB">
        <w:rPr>
          <w:rFonts w:ascii="Times New Roman" w:hAnsi="Times New Roman" w:cs="Times New Roman"/>
          <w:sz w:val="24"/>
          <w:szCs w:val="24"/>
        </w:rPr>
        <w:t xml:space="preserve"> </w:t>
      </w:r>
      <w:r w:rsidR="008D0886">
        <w:rPr>
          <w:rFonts w:ascii="Times New Roman" w:hAnsi="Times New Roman" w:cs="Times New Roman"/>
          <w:sz w:val="24"/>
          <w:szCs w:val="24"/>
        </w:rPr>
        <w:t>n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o KOH reaction when dried;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reagent gave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reaction to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tramal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context, branches, and spines.</w:t>
      </w:r>
      <w:r w:rsidR="00262C01" w:rsidRPr="0026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and sub</w:t>
      </w:r>
      <w:r w:rsidR="00A136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non</w:t>
      </w:r>
      <w:r w:rsidR="00C06AD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, dull yellow in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>; sub</w:t>
      </w:r>
      <w:r w:rsidR="00A13638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compact, 20</w:t>
      </w:r>
      <w:r w:rsidR="00262C01">
        <w:rPr>
          <w:rFonts w:ascii="Times New Roman" w:hAnsi="Times New Roman" w:cs="Times New Roman"/>
          <w:sz w:val="24"/>
          <w:szCs w:val="24"/>
        </w:rPr>
        <w:t>.85</w:t>
      </w:r>
      <w:r w:rsidR="00C06AD5">
        <w:rPr>
          <w:rFonts w:ascii="Times New Roman" w:hAnsi="Times New Roman" w:cs="Times New Roman"/>
          <w:sz w:val="24"/>
          <w:szCs w:val="24"/>
        </w:rPr>
        <w:t xml:space="preserve"> </w:t>
      </w:r>
      <w:r w:rsidR="00262C01">
        <w:rPr>
          <w:rFonts w:ascii="Times New Roman" w:hAnsi="Times New Roman" w:cs="Times New Roman"/>
          <w:sz w:val="24"/>
          <w:szCs w:val="24"/>
        </w:rPr>
        <w:t>-</w:t>
      </w:r>
      <w:r w:rsidR="00C06AD5">
        <w:rPr>
          <w:rFonts w:ascii="Times New Roman" w:hAnsi="Times New Roman" w:cs="Times New Roman"/>
          <w:sz w:val="24"/>
          <w:szCs w:val="24"/>
        </w:rPr>
        <w:t xml:space="preserve"> </w:t>
      </w:r>
      <w:r w:rsidR="00262C01">
        <w:rPr>
          <w:rFonts w:ascii="Times New Roman" w:hAnsi="Times New Roman" w:cs="Times New Roman"/>
          <w:sz w:val="24"/>
          <w:szCs w:val="24"/>
        </w:rPr>
        <w:t>30.65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µm thick, consisting of a layer of thin-walled generative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hypha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3</w:t>
      </w:r>
      <w:r w:rsidR="00262C01">
        <w:rPr>
          <w:rFonts w:ascii="Times New Roman" w:hAnsi="Times New Roman" w:cs="Times New Roman"/>
          <w:sz w:val="24"/>
          <w:szCs w:val="24"/>
        </w:rPr>
        <w:t>.65</w:t>
      </w:r>
      <w:r w:rsidR="00262C01" w:rsidRPr="00C951A3">
        <w:rPr>
          <w:rFonts w:ascii="Times New Roman" w:hAnsi="Times New Roman" w:cs="Times New Roman"/>
          <w:sz w:val="24"/>
          <w:szCs w:val="24"/>
        </w:rPr>
        <w:t>-4</w:t>
      </w:r>
      <w:r w:rsidR="00262C01">
        <w:rPr>
          <w:rFonts w:ascii="Times New Roman" w:hAnsi="Times New Roman" w:cs="Times New Roman"/>
          <w:sz w:val="24"/>
          <w:szCs w:val="24"/>
        </w:rPr>
        <w:t>.</w:t>
      </w:r>
      <w:r w:rsidR="003149BC">
        <w:rPr>
          <w:rFonts w:ascii="Times New Roman" w:hAnsi="Times New Roman" w:cs="Times New Roman"/>
          <w:sz w:val="24"/>
          <w:szCs w:val="24"/>
        </w:rPr>
        <w:t>75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 µm in diameter.</w:t>
      </w:r>
      <w:r w:rsidR="00262C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t>in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basidiocarp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C06AD5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="00262C01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262C01" w:rsidRPr="00C951A3">
        <w:rPr>
          <w:rFonts w:ascii="Times New Roman" w:hAnsi="Times New Roman" w:cs="Times New Roman"/>
          <w:sz w:val="24"/>
          <w:szCs w:val="24"/>
        </w:rPr>
        <w:t>, flexu</w:t>
      </w:r>
      <w:r w:rsidR="003149BC">
        <w:rPr>
          <w:rFonts w:ascii="Times New Roman" w:hAnsi="Times New Roman" w:cs="Times New Roman"/>
          <w:sz w:val="24"/>
          <w:szCs w:val="24"/>
        </w:rPr>
        <w:t>ous, often bifurcating broadly</w:t>
      </w:r>
      <w:r w:rsidR="00262C01" w:rsidRPr="00C951A3">
        <w:rPr>
          <w:rFonts w:ascii="Times New Roman" w:hAnsi="Times New Roman" w:cs="Times New Roman"/>
          <w:sz w:val="24"/>
          <w:szCs w:val="24"/>
        </w:rPr>
        <w:t>,</w:t>
      </w:r>
      <w:r w:rsidR="003149BC">
        <w:rPr>
          <w:rFonts w:ascii="Times New Roman" w:hAnsi="Times New Roman" w:cs="Times New Roman"/>
          <w:sz w:val="24"/>
          <w:szCs w:val="24"/>
        </w:rPr>
        <w:t xml:space="preserve"> interwoven, variable in width</w:t>
      </w:r>
      <w:r w:rsidR="00262C01" w:rsidRPr="00C951A3">
        <w:rPr>
          <w:rFonts w:ascii="Times New Roman" w:hAnsi="Times New Roman" w:cs="Times New Roman"/>
          <w:sz w:val="24"/>
          <w:szCs w:val="24"/>
        </w:rPr>
        <w:t xml:space="preserve">, clamped at the septa, thick-walled, with </w:t>
      </w:r>
      <w:r w:rsidR="003149BC">
        <w:rPr>
          <w:rFonts w:ascii="Times New Roman" w:hAnsi="Times New Roman" w:cs="Times New Roman"/>
          <w:sz w:val="24"/>
          <w:szCs w:val="24"/>
        </w:rPr>
        <w:t xml:space="preserve">wider </w:t>
      </w:r>
      <w:r w:rsidR="00262C01" w:rsidRPr="00C951A3">
        <w:rPr>
          <w:rFonts w:ascii="Times New Roman" w:hAnsi="Times New Roman" w:cs="Times New Roman"/>
          <w:sz w:val="24"/>
          <w:szCs w:val="24"/>
        </w:rPr>
        <w:t>lumen.</w:t>
      </w:r>
      <w:r w:rsidR="00F46BEB">
        <w:rPr>
          <w:rFonts w:ascii="Times New Roman" w:hAnsi="Times New Roman" w:cs="Times New Roman"/>
          <w:sz w:val="24"/>
          <w:szCs w:val="24"/>
        </w:rPr>
        <w:t xml:space="preserve"> </w:t>
      </w:r>
      <w:r w:rsidR="003149BC">
        <w:rPr>
          <w:rFonts w:ascii="Times New Roman" w:hAnsi="Times New Roman" w:cs="Times New Roman"/>
          <w:sz w:val="24"/>
          <w:szCs w:val="24"/>
        </w:rPr>
        <w:t>Spores 4.65-5.56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x 4</w:t>
      </w:r>
      <w:r w:rsidR="003149BC">
        <w:rPr>
          <w:rFonts w:ascii="Times New Roman" w:hAnsi="Times New Roman" w:cs="Times New Roman"/>
          <w:sz w:val="24"/>
          <w:szCs w:val="24"/>
        </w:rPr>
        <w:t>.25 - 4.75</w:t>
      </w:r>
      <w:r w:rsidR="00F46BEB" w:rsidRPr="00C951A3">
        <w:rPr>
          <w:rFonts w:ascii="Times New Roman" w:hAnsi="Times New Roman" w:cs="Times New Roman"/>
          <w:sz w:val="24"/>
          <w:szCs w:val="24"/>
        </w:rPr>
        <w:t>µm, sub</w:t>
      </w:r>
      <w:r w:rsidR="008D088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globose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white, smooth,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with </w:t>
      </w:r>
      <w:r w:rsidR="003149BC">
        <w:rPr>
          <w:rFonts w:ascii="Times New Roman" w:hAnsi="Times New Roman" w:cs="Times New Roman"/>
          <w:sz w:val="24"/>
          <w:szCs w:val="24"/>
        </w:rPr>
        <w:t>thick</w:t>
      </w:r>
      <w:r w:rsidR="008D0886">
        <w:rPr>
          <w:rFonts w:ascii="Times New Roman" w:hAnsi="Times New Roman" w:cs="Times New Roman"/>
          <w:sz w:val="24"/>
          <w:szCs w:val="24"/>
        </w:rPr>
        <w:t>-</w:t>
      </w:r>
      <w:r w:rsidR="00F46BEB" w:rsidRPr="00C951A3">
        <w:rPr>
          <w:rFonts w:ascii="Times New Roman" w:hAnsi="Times New Roman" w:cs="Times New Roman"/>
          <w:sz w:val="24"/>
          <w:szCs w:val="24"/>
        </w:rPr>
        <w:t>walls</w:t>
      </w:r>
      <w:r w:rsidR="00A657EC">
        <w:rPr>
          <w:rFonts w:ascii="Times New Roman" w:hAnsi="Times New Roman" w:cs="Times New Roman"/>
          <w:sz w:val="24"/>
          <w:szCs w:val="24"/>
        </w:rPr>
        <w:t>,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dextrinoid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>;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5-7 x 25-30 µm, with walls irregular wavy;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cy</w:t>
      </w:r>
      <w:r w:rsidR="003149BC">
        <w:rPr>
          <w:rFonts w:ascii="Times New Roman" w:hAnsi="Times New Roman" w:cs="Times New Roman"/>
          <w:sz w:val="24"/>
          <w:szCs w:val="24"/>
        </w:rPr>
        <w:t>stidia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 flexuous,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clavate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149BC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="003149BC">
        <w:rPr>
          <w:rFonts w:ascii="Times New Roman" w:hAnsi="Times New Roman" w:cs="Times New Roman"/>
          <w:sz w:val="24"/>
          <w:szCs w:val="24"/>
        </w:rPr>
        <w:t xml:space="preserve"> 8-12 µm;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oleiferous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hypha</w:t>
      </w:r>
      <w:r w:rsidR="003149BC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657EC">
        <w:rPr>
          <w:rFonts w:ascii="Times New Roman" w:hAnsi="Times New Roman" w:cs="Times New Roman"/>
          <w:sz w:val="24"/>
          <w:szCs w:val="24"/>
        </w:rPr>
        <w:t xml:space="preserve">200 µm, </w:t>
      </w:r>
      <w:r w:rsidR="00F46BEB" w:rsidRPr="00C951A3">
        <w:rPr>
          <w:rFonts w:ascii="Times New Roman" w:hAnsi="Times New Roman" w:cs="Times New Roman"/>
          <w:sz w:val="24"/>
          <w:szCs w:val="24"/>
        </w:rPr>
        <w:t>thick-walled</w:t>
      </w:r>
      <w:r w:rsidR="00A657EC">
        <w:rPr>
          <w:rFonts w:ascii="Times New Roman" w:hAnsi="Times New Roman" w:cs="Times New Roman"/>
          <w:sz w:val="24"/>
          <w:szCs w:val="24"/>
        </w:rPr>
        <w:t>,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657EC">
        <w:rPr>
          <w:rFonts w:ascii="Times New Roman" w:hAnsi="Times New Roman" w:cs="Times New Roman"/>
          <w:sz w:val="24"/>
          <w:szCs w:val="24"/>
        </w:rPr>
        <w:t xml:space="preserve">exposed in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A657E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57EC">
        <w:rPr>
          <w:rFonts w:ascii="Times New Roman" w:hAnsi="Times New Roman" w:cs="Times New Roman"/>
          <w:sz w:val="24"/>
          <w:szCs w:val="24"/>
        </w:rPr>
        <w:t>moniliform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usually burst in </w:t>
      </w:r>
      <w:proofErr w:type="spellStart"/>
      <w:r w:rsidR="00F46BEB"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reagent and exuding oily contents. Odor and taste</w:t>
      </w:r>
      <w:r w:rsidR="00D57F2B">
        <w:rPr>
          <w:rFonts w:ascii="Times New Roman" w:hAnsi="Times New Roman" w:cs="Times New Roman"/>
          <w:sz w:val="24"/>
          <w:szCs w:val="24"/>
        </w:rPr>
        <w:t xml:space="preserve"> was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mild.</w:t>
      </w:r>
    </w:p>
    <w:p w:rsidR="002B3BF3" w:rsidRPr="002B3BF3" w:rsidRDefault="00CB57B6" w:rsidP="00F46BE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Specimen examination </w:t>
      </w:r>
    </w:p>
    <w:p w:rsidR="002B3BF3" w:rsidRPr="002B3BF3" w:rsidRDefault="00CB57B6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 w:rsidRPr="002B3BF3">
        <w:rPr>
          <w:rFonts w:ascii="Times New Roman" w:hAnsi="Times New Roman" w:cs="Times New Roman"/>
          <w:sz w:val="24"/>
          <w:szCs w:val="24"/>
        </w:rPr>
        <w:t xml:space="preserve">India, </w:t>
      </w:r>
      <w:r w:rsidR="00D57F2B">
        <w:rPr>
          <w:rFonts w:ascii="Times New Roman" w:hAnsi="Times New Roman" w:cs="Times New Roman"/>
          <w:sz w:val="24"/>
          <w:szCs w:val="24"/>
        </w:rPr>
        <w:t>Gujarat</w:t>
      </w:r>
      <w:r w:rsidRPr="002B3BF3">
        <w:rPr>
          <w:rFonts w:ascii="Times New Roman" w:hAnsi="Times New Roman" w:cs="Times New Roman"/>
          <w:sz w:val="24"/>
          <w:szCs w:val="24"/>
        </w:rPr>
        <w:t xml:space="preserve">, </w:t>
      </w:r>
      <w:r w:rsidR="00C06AD5">
        <w:rPr>
          <w:rFonts w:ascii="Times New Roman" w:hAnsi="Times New Roman" w:cs="Times New Roman"/>
          <w:sz w:val="24"/>
          <w:szCs w:val="24"/>
        </w:rPr>
        <w:t>RSW</w:t>
      </w:r>
      <w:r w:rsidRPr="002B3BF3">
        <w:rPr>
          <w:rFonts w:ascii="Times New Roman" w:hAnsi="Times New Roman" w:cs="Times New Roman"/>
          <w:sz w:val="24"/>
          <w:szCs w:val="24"/>
        </w:rPr>
        <w:t xml:space="preserve">, on dead 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bamboo causing a white rot, </w:t>
      </w:r>
      <w:r w:rsidRPr="002B3BF3">
        <w:rPr>
          <w:rFonts w:ascii="Times New Roman" w:hAnsi="Times New Roman" w:cs="Times New Roman"/>
          <w:sz w:val="24"/>
          <w:szCs w:val="24"/>
        </w:rPr>
        <w:t>15th August 20</w:t>
      </w:r>
      <w:r w:rsidR="002B3BF3" w:rsidRPr="002B3BF3">
        <w:rPr>
          <w:rFonts w:ascii="Times New Roman" w:hAnsi="Times New Roman" w:cs="Times New Roman"/>
          <w:sz w:val="24"/>
          <w:szCs w:val="24"/>
        </w:rPr>
        <w:t>10</w:t>
      </w:r>
      <w:r w:rsidR="00D57F2B">
        <w:rPr>
          <w:rFonts w:ascii="Times New Roman" w:hAnsi="Times New Roman" w:cs="Times New Roman"/>
          <w:sz w:val="24"/>
          <w:szCs w:val="24"/>
        </w:rPr>
        <w:t>, collected by</w:t>
      </w:r>
      <w:r w:rsidRPr="002B3BF3">
        <w:rPr>
          <w:rFonts w:ascii="Times New Roman" w:hAnsi="Times New Roman" w:cs="Times New Roman"/>
          <w:sz w:val="24"/>
          <w:szCs w:val="24"/>
        </w:rPr>
        <w:t xml:space="preserve"> N. Praveen Kumar, (Acc no: 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MSUB </w:t>
      </w:r>
      <w:proofErr w:type="spellStart"/>
      <w:r w:rsidR="002B3BF3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2B3BF3" w:rsidRPr="002B3BF3">
        <w:rPr>
          <w:rFonts w:ascii="Times New Roman" w:hAnsi="Times New Roman" w:cs="Times New Roman"/>
          <w:sz w:val="24"/>
          <w:szCs w:val="24"/>
        </w:rPr>
        <w:t>120</w:t>
      </w:r>
      <w:r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46BEB" w:rsidRPr="00C951A3" w:rsidRDefault="00D57F2B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fungus causing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a white pocket rot</w:t>
      </w:r>
      <w:r w:rsidR="0085555A">
        <w:rPr>
          <w:rFonts w:ascii="Times New Roman" w:hAnsi="Times New Roman" w:cs="Times New Roman"/>
          <w:sz w:val="24"/>
          <w:szCs w:val="24"/>
        </w:rPr>
        <w:t xml:space="preserve"> in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Abies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grandis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lasiocarpa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 </w:t>
      </w:r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A.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procera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engelmannii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Tsuga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heterophylla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Pseudotsuga</w:t>
      </w:r>
      <w:proofErr w:type="spellEnd"/>
      <w:r w:rsidR="00F46BEB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46BEB" w:rsidRPr="00A27243">
        <w:rPr>
          <w:rFonts w:ascii="Times New Roman" w:hAnsi="Times New Roman" w:cs="Times New Roman"/>
          <w:i/>
          <w:sz w:val="24"/>
          <w:szCs w:val="24"/>
        </w:rPr>
        <w:t>menziesii</w:t>
      </w:r>
      <w:proofErr w:type="spellEnd"/>
      <w:r w:rsidR="00F46BEB" w:rsidRPr="00C951A3">
        <w:rPr>
          <w:rFonts w:ascii="Times New Roman" w:hAnsi="Times New Roman" w:cs="Times New Roman"/>
          <w:sz w:val="24"/>
          <w:szCs w:val="24"/>
        </w:rPr>
        <w:t xml:space="preserve"> in the Pacific Northwest. </w:t>
      </w:r>
      <w:r w:rsidR="0085555A" w:rsidRPr="00C951A3">
        <w:rPr>
          <w:rFonts w:ascii="Times New Roman" w:hAnsi="Times New Roman" w:cs="Times New Roman"/>
          <w:sz w:val="24"/>
          <w:szCs w:val="24"/>
        </w:rPr>
        <w:t>In Alaska</w:t>
      </w:r>
      <w:r w:rsidR="00CA7DF6">
        <w:rPr>
          <w:rFonts w:ascii="Times New Roman" w:hAnsi="Times New Roman" w:cs="Times New Roman"/>
          <w:sz w:val="24"/>
          <w:szCs w:val="24"/>
        </w:rPr>
        <w:t>, it is causing</w:t>
      </w:r>
      <w:r w:rsidR="0085555A" w:rsidRPr="00C951A3">
        <w:rPr>
          <w:rFonts w:ascii="Times New Roman" w:hAnsi="Times New Roman" w:cs="Times New Roman"/>
          <w:sz w:val="24"/>
          <w:szCs w:val="24"/>
        </w:rPr>
        <w:t xml:space="preserve"> a rot </w:t>
      </w:r>
      <w:r w:rsidR="00A27243">
        <w:rPr>
          <w:rFonts w:ascii="Times New Roman" w:hAnsi="Times New Roman" w:cs="Times New Roman"/>
          <w:sz w:val="24"/>
          <w:szCs w:val="24"/>
        </w:rPr>
        <w:t>in</w:t>
      </w:r>
      <w:r w:rsidR="0085555A" w:rsidRPr="00C951A3">
        <w:rPr>
          <w:rFonts w:ascii="Times New Roman" w:hAnsi="Times New Roman" w:cs="Times New Roman"/>
          <w:sz w:val="24"/>
          <w:szCs w:val="24"/>
        </w:rPr>
        <w:t xml:space="preserve"> western hemlock, and </w:t>
      </w:r>
      <w:proofErr w:type="spellStart"/>
      <w:r w:rsidR="0085555A" w:rsidRPr="00A27243">
        <w:rPr>
          <w:rFonts w:ascii="Times New Roman" w:hAnsi="Times New Roman" w:cs="Times New Roman"/>
          <w:i/>
          <w:sz w:val="24"/>
          <w:szCs w:val="24"/>
        </w:rPr>
        <w:t>Picea</w:t>
      </w:r>
      <w:proofErr w:type="spellEnd"/>
      <w:r w:rsidR="0085555A" w:rsidRPr="00A2724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5555A" w:rsidRPr="00A27243">
        <w:rPr>
          <w:rFonts w:ascii="Times New Roman" w:hAnsi="Times New Roman" w:cs="Times New Roman"/>
          <w:i/>
          <w:sz w:val="24"/>
          <w:szCs w:val="24"/>
        </w:rPr>
        <w:t>sitchensis</w:t>
      </w:r>
      <w:proofErr w:type="spellEnd"/>
      <w:r w:rsidR="00A272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24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A27243">
        <w:rPr>
          <w:rFonts w:ascii="Times New Roman" w:hAnsi="Times New Roman" w:cs="Times New Roman"/>
          <w:sz w:val="24"/>
          <w:szCs w:val="24"/>
        </w:rPr>
        <w:t>Englerth</w:t>
      </w:r>
      <w:proofErr w:type="spellEnd"/>
      <w:r w:rsidR="00A27243">
        <w:rPr>
          <w:rFonts w:ascii="Times New Roman" w:hAnsi="Times New Roman" w:cs="Times New Roman"/>
          <w:sz w:val="24"/>
          <w:szCs w:val="24"/>
        </w:rPr>
        <w:t xml:space="preserve"> </w:t>
      </w:r>
      <w:r w:rsidR="00A27243" w:rsidRPr="00C951A3">
        <w:rPr>
          <w:rFonts w:ascii="Times New Roman" w:hAnsi="Times New Roman" w:cs="Times New Roman"/>
          <w:sz w:val="24"/>
          <w:szCs w:val="24"/>
        </w:rPr>
        <w:t>1947)</w:t>
      </w:r>
      <w:r w:rsidR="0085555A" w:rsidRPr="00C951A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5555A">
        <w:rPr>
          <w:rFonts w:ascii="Times New Roman" w:hAnsi="Times New Roman" w:cs="Times New Roman"/>
          <w:sz w:val="24"/>
          <w:szCs w:val="24"/>
        </w:rPr>
        <w:t xml:space="preserve"> </w:t>
      </w:r>
      <w:r w:rsidR="00A27243">
        <w:rPr>
          <w:rFonts w:ascii="Times New Roman" w:hAnsi="Times New Roman" w:cs="Times New Roman"/>
          <w:sz w:val="24"/>
          <w:szCs w:val="24"/>
        </w:rPr>
        <w:t xml:space="preserve">In Canada of </w:t>
      </w:r>
      <w:r w:rsidR="00F46BEB" w:rsidRPr="00C951A3">
        <w:rPr>
          <w:rFonts w:ascii="Times New Roman" w:hAnsi="Times New Roman" w:cs="Times New Roman"/>
          <w:sz w:val="24"/>
          <w:szCs w:val="24"/>
        </w:rPr>
        <w:t>British Columbia</w:t>
      </w:r>
      <w:r w:rsidR="00A27243">
        <w:rPr>
          <w:rFonts w:ascii="Times New Roman" w:hAnsi="Times New Roman" w:cs="Times New Roman"/>
          <w:sz w:val="24"/>
          <w:szCs w:val="24"/>
        </w:rPr>
        <w:t xml:space="preserve"> it</w:t>
      </w:r>
      <w:r w:rsidR="00CA7DF6">
        <w:rPr>
          <w:rFonts w:ascii="Times New Roman" w:hAnsi="Times New Roman" w:cs="Times New Roman"/>
          <w:sz w:val="24"/>
          <w:szCs w:val="24"/>
        </w:rPr>
        <w:t xml:space="preserve"> caus</w:t>
      </w:r>
      <w:r>
        <w:rPr>
          <w:rFonts w:ascii="Times New Roman" w:hAnsi="Times New Roman" w:cs="Times New Roman"/>
          <w:sz w:val="24"/>
          <w:szCs w:val="24"/>
        </w:rPr>
        <w:t>es</w:t>
      </w:r>
      <w:r w:rsidR="00CA7DF6">
        <w:rPr>
          <w:rFonts w:ascii="Times New Roman" w:hAnsi="Times New Roman" w:cs="Times New Roman"/>
          <w:sz w:val="24"/>
          <w:szCs w:val="24"/>
        </w:rPr>
        <w:t xml:space="preserve"> a trunk rots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CA7DF6">
        <w:rPr>
          <w:rFonts w:ascii="Times New Roman" w:hAnsi="Times New Roman" w:cs="Times New Roman"/>
          <w:sz w:val="24"/>
          <w:szCs w:val="24"/>
        </w:rPr>
        <w:t>in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 western hemlock and true fir</w:t>
      </w:r>
      <w:r w:rsidR="00A27243" w:rsidRPr="00A27243">
        <w:rPr>
          <w:rFonts w:ascii="Times New Roman" w:hAnsi="Times New Roman" w:cs="Times New Roman"/>
          <w:sz w:val="24"/>
          <w:szCs w:val="24"/>
        </w:rPr>
        <w:t xml:space="preserve"> </w:t>
      </w:r>
      <w:r w:rsidR="00CA7DF6">
        <w:rPr>
          <w:rFonts w:ascii="Times New Roman" w:hAnsi="Times New Roman" w:cs="Times New Roman"/>
          <w:sz w:val="24"/>
          <w:szCs w:val="24"/>
        </w:rPr>
        <w:t xml:space="preserve">(Bier </w:t>
      </w:r>
      <w:r w:rsidR="00A27243" w:rsidRPr="00C951A3">
        <w:rPr>
          <w:rFonts w:ascii="Times New Roman" w:hAnsi="Times New Roman" w:cs="Times New Roman"/>
          <w:sz w:val="24"/>
          <w:szCs w:val="24"/>
        </w:rPr>
        <w:t>1949)</w:t>
      </w:r>
      <w:r w:rsidR="0085555A">
        <w:rPr>
          <w:rFonts w:ascii="Times New Roman" w:hAnsi="Times New Roman" w:cs="Times New Roman"/>
          <w:sz w:val="24"/>
          <w:szCs w:val="24"/>
        </w:rPr>
        <w:t>.</w:t>
      </w:r>
      <w:r w:rsidR="0085555A" w:rsidRPr="0085555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602BC" w:rsidRPr="00C951A3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="002602BC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602BC">
        <w:rPr>
          <w:rFonts w:ascii="Times New Roman" w:hAnsi="Times New Roman" w:cs="Times New Roman"/>
          <w:sz w:val="24"/>
          <w:szCs w:val="24"/>
        </w:rPr>
        <w:t>causing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 a rot </w:t>
      </w:r>
      <w:r w:rsidR="002602BC">
        <w:rPr>
          <w:rFonts w:ascii="Times New Roman" w:hAnsi="Times New Roman" w:cs="Times New Roman"/>
          <w:sz w:val="24"/>
          <w:szCs w:val="24"/>
        </w:rPr>
        <w:t xml:space="preserve">in 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western hemlock </w:t>
      </w:r>
      <w:r w:rsidR="002602BC">
        <w:rPr>
          <w:rFonts w:ascii="Times New Roman" w:hAnsi="Times New Roman" w:cs="Times New Roman"/>
          <w:sz w:val="24"/>
          <w:szCs w:val="24"/>
        </w:rPr>
        <w:t>(Foster and Foster 1951)</w:t>
      </w:r>
      <w:r w:rsidR="00F46BEB"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2B3BF3">
        <w:rPr>
          <w:rFonts w:ascii="Times New Roman" w:hAnsi="Times New Roman" w:cs="Times New Roman"/>
          <w:sz w:val="24"/>
          <w:szCs w:val="24"/>
        </w:rPr>
        <w:t xml:space="preserve">In the present </w:t>
      </w:r>
      <w:r w:rsidR="003C7065">
        <w:rPr>
          <w:rFonts w:ascii="Times New Roman" w:hAnsi="Times New Roman" w:cs="Times New Roman"/>
          <w:sz w:val="24"/>
          <w:szCs w:val="24"/>
        </w:rPr>
        <w:t>paper</w:t>
      </w:r>
      <w:r w:rsidR="001651AA">
        <w:rPr>
          <w:rFonts w:ascii="Times New Roman" w:hAnsi="Times New Roman" w:cs="Times New Roman"/>
          <w:sz w:val="24"/>
          <w:szCs w:val="24"/>
        </w:rPr>
        <w:t xml:space="preserve"> it causes</w:t>
      </w:r>
      <w:r w:rsidR="002B3BF3">
        <w:rPr>
          <w:rFonts w:ascii="Times New Roman" w:hAnsi="Times New Roman" w:cs="Times New Roman"/>
          <w:sz w:val="24"/>
          <w:szCs w:val="24"/>
        </w:rPr>
        <w:t xml:space="preserve"> white rot on dead Bamboo.</w:t>
      </w:r>
    </w:p>
    <w:p w:rsidR="00F46BEB" w:rsidRPr="00C951A3" w:rsidRDefault="00F46BEB" w:rsidP="00F46BE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b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(Pers.) </w:t>
      </w:r>
      <w:proofErr w:type="spellStart"/>
      <w:r w:rsidRPr="00C951A3">
        <w:rPr>
          <w:rFonts w:ascii="Times New Roman" w:hAnsi="Times New Roman" w:cs="Times New Roman"/>
          <w:b/>
          <w:sz w:val="24"/>
          <w:szCs w:val="24"/>
        </w:rPr>
        <w:t>Nikol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b/>
          <w:sz w:val="24"/>
          <w:szCs w:val="24"/>
        </w:rPr>
        <w:t>Acta</w:t>
      </w:r>
      <w:proofErr w:type="spell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Inst. Bot. Acad. Sci. USSR Plant </w:t>
      </w:r>
      <w:proofErr w:type="gramStart"/>
      <w:r w:rsidRPr="00C951A3">
        <w:rPr>
          <w:rFonts w:ascii="Times New Roman" w:hAnsi="Times New Roman" w:cs="Times New Roman"/>
          <w:b/>
          <w:sz w:val="24"/>
          <w:szCs w:val="24"/>
        </w:rPr>
        <w:t>Crypt.,</w:t>
      </w:r>
      <w:proofErr w:type="gramEnd"/>
      <w:r w:rsidRPr="00C951A3">
        <w:rPr>
          <w:rFonts w:ascii="Times New Roman" w:hAnsi="Times New Roman" w:cs="Times New Roman"/>
          <w:b/>
          <w:sz w:val="24"/>
          <w:szCs w:val="24"/>
        </w:rPr>
        <w:t xml:space="preserve"> Fasc. II 6, 343 (1950)</w:t>
      </w:r>
      <w:r w:rsidR="00A5462D" w:rsidRPr="00A5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62D">
        <w:rPr>
          <w:rFonts w:ascii="Times New Roman" w:hAnsi="Times New Roman" w:cs="Times New Roman"/>
          <w:b/>
          <w:sz w:val="24"/>
          <w:szCs w:val="24"/>
        </w:rPr>
        <w:t>Plate 1</w:t>
      </w:r>
      <w:r w:rsidRPr="00C951A3">
        <w:rPr>
          <w:rFonts w:ascii="Times New Roman" w:hAnsi="Times New Roman" w:cs="Times New Roman"/>
          <w:b/>
          <w:sz w:val="24"/>
          <w:szCs w:val="24"/>
        </w:rPr>
        <w:t xml:space="preserve"> Fig. E</w:t>
      </w:r>
    </w:p>
    <w:p w:rsidR="00F46BEB" w:rsidRDefault="00F46BEB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Sporophore:</w:t>
      </w:r>
      <w:r w:rsidRPr="00C951A3">
        <w:rPr>
          <w:rFonts w:ascii="Times New Roman" w:hAnsi="Times New Roman" w:cs="Times New Roman"/>
          <w:sz w:val="24"/>
          <w:szCs w:val="24"/>
        </w:rPr>
        <w:t xml:space="preserve"> white</w:t>
      </w:r>
      <w:r w:rsidR="002602B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2602BC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602BC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bracket</w:t>
      </w:r>
      <w:r w:rsidR="002602BC">
        <w:rPr>
          <w:rFonts w:ascii="Times New Roman" w:hAnsi="Times New Roman" w:cs="Times New Roman"/>
          <w:sz w:val="24"/>
          <w:szCs w:val="24"/>
        </w:rPr>
        <w:t xml:space="preserve"> shaped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caps</w:t>
      </w:r>
      <w:r w:rsidR="002602BC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hairy upper surface and fertile flat</w:t>
      </w:r>
      <w:r w:rsidR="001651AA">
        <w:rPr>
          <w:rFonts w:ascii="Times New Roman" w:hAnsi="Times New Roman" w:cs="Times New Roman"/>
          <w:sz w:val="24"/>
          <w:szCs w:val="24"/>
        </w:rPr>
        <w:t>tened tiered teeth underneath, s</w:t>
      </w:r>
      <w:r w:rsidRPr="00C951A3">
        <w:rPr>
          <w:rFonts w:ascii="Times New Roman" w:hAnsi="Times New Roman" w:cs="Times New Roman"/>
          <w:sz w:val="24"/>
          <w:szCs w:val="24"/>
        </w:rPr>
        <w:t xml:space="preserve">olitary, annual, </w:t>
      </w:r>
      <w:r w:rsidR="002602BC">
        <w:rPr>
          <w:rFonts w:ascii="Times New Roman" w:hAnsi="Times New Roman" w:cs="Times New Roman"/>
          <w:sz w:val="24"/>
          <w:szCs w:val="24"/>
        </w:rPr>
        <w:t>woody</w:t>
      </w:r>
      <w:r w:rsidRPr="00C951A3">
        <w:rPr>
          <w:rFonts w:ascii="Times New Roman" w:hAnsi="Times New Roman" w:cs="Times New Roman"/>
          <w:sz w:val="24"/>
          <w:szCs w:val="24"/>
        </w:rPr>
        <w:t>, rare, and measures 2.2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–</w:t>
      </w:r>
      <w:r w:rsidR="002602BC">
        <w:rPr>
          <w:rFonts w:ascii="Times New Roman" w:hAnsi="Times New Roman" w:cs="Times New Roman"/>
          <w:sz w:val="24"/>
          <w:szCs w:val="24"/>
        </w:rPr>
        <w:t xml:space="preserve"> 10.9 </w:t>
      </w:r>
      <w:r w:rsidRPr="00C951A3">
        <w:rPr>
          <w:rFonts w:ascii="Times New Roman" w:hAnsi="Times New Roman" w:cs="Times New Roman"/>
          <w:sz w:val="24"/>
          <w:szCs w:val="24"/>
        </w:rPr>
        <w:t>× 0.5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–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3.3 cm </w:t>
      </w:r>
      <w:r w:rsidR="002602BC">
        <w:rPr>
          <w:rFonts w:ascii="Times New Roman" w:hAnsi="Times New Roman" w:cs="Times New Roman"/>
          <w:sz w:val="24"/>
          <w:szCs w:val="24"/>
        </w:rPr>
        <w:t xml:space="preserve">in size </w:t>
      </w:r>
      <w:r w:rsidR="002602BC" w:rsidRPr="00C951A3">
        <w:rPr>
          <w:rFonts w:ascii="Times New Roman" w:hAnsi="Times New Roman" w:cs="Times New Roman"/>
          <w:sz w:val="24"/>
          <w:szCs w:val="24"/>
        </w:rPr>
        <w:t>(Plate I Fig. E)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Basidiomata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602BC">
        <w:rPr>
          <w:rFonts w:ascii="Times New Roman" w:hAnsi="Times New Roman" w:cs="Times New Roman"/>
          <w:sz w:val="24"/>
          <w:szCs w:val="24"/>
        </w:rPr>
        <w:t>initially</w:t>
      </w:r>
      <w:r w:rsidRPr="00C951A3">
        <w:rPr>
          <w:rFonts w:ascii="Times New Roman" w:hAnsi="Times New Roman" w:cs="Times New Roman"/>
          <w:sz w:val="24"/>
          <w:szCs w:val="24"/>
        </w:rPr>
        <w:t xml:space="preserve"> small</w:t>
      </w:r>
      <w:r w:rsidR="002602BC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pinkish-white eruption with fine hairs</w:t>
      </w:r>
      <w:r w:rsidR="002602BC">
        <w:rPr>
          <w:rFonts w:ascii="Times New Roman" w:hAnsi="Times New Roman" w:cs="Times New Roman"/>
          <w:sz w:val="24"/>
          <w:szCs w:val="24"/>
        </w:rPr>
        <w:t xml:space="preserve"> in young</w:t>
      </w:r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="002602BC">
        <w:rPr>
          <w:rFonts w:ascii="Times New Roman" w:hAnsi="Times New Roman" w:cs="Times New Roman"/>
          <w:sz w:val="24"/>
          <w:szCs w:val="24"/>
        </w:rPr>
        <w:t>at maturity</w:t>
      </w:r>
      <w:r w:rsidRPr="00C951A3">
        <w:rPr>
          <w:rFonts w:ascii="Times New Roman" w:hAnsi="Times New Roman" w:cs="Times New Roman"/>
          <w:sz w:val="24"/>
          <w:szCs w:val="24"/>
        </w:rPr>
        <w:t xml:space="preserve"> becomes bracket-shaped, hairy and irregularly semicircular to lobed with wavy margin (Plate I Fig. E). Upper surface </w:t>
      </w:r>
      <w:r w:rsidR="001651AA">
        <w:rPr>
          <w:rFonts w:ascii="Times New Roman" w:hAnsi="Times New Roman" w:cs="Times New Roman"/>
          <w:sz w:val="24"/>
          <w:szCs w:val="24"/>
        </w:rPr>
        <w:t xml:space="preserve">is </w:t>
      </w:r>
      <w:r w:rsidRPr="00C951A3">
        <w:rPr>
          <w:rFonts w:ascii="Times New Roman" w:hAnsi="Times New Roman" w:cs="Times New Roman"/>
          <w:sz w:val="24"/>
          <w:szCs w:val="24"/>
        </w:rPr>
        <w:t>sterile, light-brown</w:t>
      </w:r>
      <w:r w:rsidR="001651AA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651AA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="002602BC">
        <w:rPr>
          <w:rFonts w:ascii="Times New Roman" w:hAnsi="Times New Roman" w:cs="Times New Roman"/>
          <w:sz w:val="24"/>
          <w:szCs w:val="24"/>
        </w:rPr>
        <w:t xml:space="preserve">, hairy </w:t>
      </w:r>
      <w:proofErr w:type="spellStart"/>
      <w:r w:rsidR="002602BC">
        <w:rPr>
          <w:rFonts w:ascii="Times New Roman" w:hAnsi="Times New Roman" w:cs="Times New Roman"/>
          <w:sz w:val="24"/>
          <w:szCs w:val="24"/>
        </w:rPr>
        <w:t>bristels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on ageing short-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spined</w:t>
      </w:r>
      <w:proofErr w:type="spellEnd"/>
      <w:r w:rsidR="001651AA">
        <w:rPr>
          <w:rFonts w:ascii="Times New Roman" w:hAnsi="Times New Roman" w:cs="Times New Roman"/>
          <w:sz w:val="24"/>
          <w:szCs w:val="24"/>
        </w:rPr>
        <w:t xml:space="preserve"> to warty</w:t>
      </w:r>
      <w:r w:rsidRPr="00C951A3">
        <w:rPr>
          <w:rFonts w:ascii="Times New Roman" w:hAnsi="Times New Roman" w:cs="Times New Roman"/>
          <w:sz w:val="24"/>
          <w:szCs w:val="24"/>
        </w:rPr>
        <w:t xml:space="preserve"> (Plate I Fig. E). The lower </w:t>
      </w:r>
      <w:r w:rsidR="001651AA">
        <w:rPr>
          <w:rFonts w:ascii="Times New Roman" w:hAnsi="Times New Roman" w:cs="Times New Roman"/>
          <w:sz w:val="24"/>
          <w:szCs w:val="24"/>
        </w:rPr>
        <w:t xml:space="preserve">is </w:t>
      </w:r>
      <w:r w:rsidRPr="00C951A3">
        <w:rPr>
          <w:rFonts w:ascii="Times New Roman" w:hAnsi="Times New Roman" w:cs="Times New Roman"/>
          <w:sz w:val="24"/>
          <w:szCs w:val="24"/>
        </w:rPr>
        <w:t>white</w:t>
      </w:r>
      <w:r w:rsidR="001651AA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deadaleoid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to lamellate, </w:t>
      </w:r>
      <w:r w:rsidR="002602BC">
        <w:rPr>
          <w:rFonts w:ascii="Times New Roman" w:hAnsi="Times New Roman" w:cs="Times New Roman"/>
          <w:sz w:val="24"/>
          <w:szCs w:val="24"/>
        </w:rPr>
        <w:t xml:space="preserve">incised, </w:t>
      </w:r>
      <w:r w:rsidRPr="00C951A3">
        <w:rPr>
          <w:rFonts w:ascii="Times New Roman" w:hAnsi="Times New Roman" w:cs="Times New Roman"/>
          <w:sz w:val="24"/>
          <w:szCs w:val="24"/>
        </w:rPr>
        <w:t>flattened teeth 5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-</w:t>
      </w:r>
      <w:r w:rsidR="002602BC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18 mm tall, surface finely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sulcate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tiered, crowded, spread over (Plate I Fig. E) and sometimes </w:t>
      </w:r>
      <w:proofErr w:type="spellStart"/>
      <w:r w:rsidR="004C7FE0" w:rsidRPr="00C951A3">
        <w:rPr>
          <w:rFonts w:ascii="Times New Roman" w:hAnsi="Times New Roman" w:cs="Times New Roman"/>
          <w:sz w:val="24"/>
          <w:szCs w:val="24"/>
        </w:rPr>
        <w:t>de</w:t>
      </w:r>
      <w:r w:rsidR="004C7FE0">
        <w:rPr>
          <w:rFonts w:ascii="Times New Roman" w:hAnsi="Times New Roman" w:cs="Times New Roman"/>
          <w:sz w:val="24"/>
          <w:szCs w:val="24"/>
        </w:rPr>
        <w:t>current</w:t>
      </w:r>
      <w:proofErr w:type="spellEnd"/>
      <w:r w:rsidR="004C7FE0">
        <w:rPr>
          <w:rFonts w:ascii="Times New Roman" w:hAnsi="Times New Roman" w:cs="Times New Roman"/>
          <w:sz w:val="24"/>
          <w:szCs w:val="24"/>
        </w:rPr>
        <w:t>, s</w:t>
      </w:r>
      <w:r w:rsidRPr="00C951A3">
        <w:rPr>
          <w:rFonts w:ascii="Times New Roman" w:hAnsi="Times New Roman" w:cs="Times New Roman"/>
          <w:sz w:val="24"/>
          <w:szCs w:val="24"/>
        </w:rPr>
        <w:t>essile</w:t>
      </w:r>
      <w:r w:rsidR="004C7FE0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laterally attached to substrate. </w:t>
      </w:r>
      <w:r w:rsidR="004C7FE0">
        <w:rPr>
          <w:rFonts w:ascii="Times New Roman" w:hAnsi="Times New Roman" w:cs="Times New Roman"/>
          <w:sz w:val="24"/>
          <w:szCs w:val="24"/>
        </w:rPr>
        <w:t>Context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C7FE0">
        <w:rPr>
          <w:rFonts w:ascii="Times New Roman" w:hAnsi="Times New Roman" w:cs="Times New Roman"/>
          <w:sz w:val="24"/>
          <w:szCs w:val="24"/>
        </w:rPr>
        <w:t xml:space="preserve">is </w:t>
      </w:r>
      <w:r w:rsidRPr="00C951A3">
        <w:rPr>
          <w:rFonts w:ascii="Times New Roman" w:hAnsi="Times New Roman" w:cs="Times New Roman"/>
          <w:sz w:val="24"/>
          <w:szCs w:val="24"/>
        </w:rPr>
        <w:t xml:space="preserve">whitish and soft.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elongated, club-shaped and 2-</w:t>
      </w:r>
      <w:r w:rsidR="004C7FE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spore</w:t>
      </w:r>
      <w:r w:rsidR="004C7FE0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4C7FE0">
        <w:rPr>
          <w:rFonts w:ascii="Times New Roman" w:hAnsi="Times New Roman" w:cs="Times New Roman"/>
          <w:sz w:val="24"/>
          <w:szCs w:val="24"/>
        </w:rPr>
        <w:t xml:space="preserve">. Spores was whitish, smooth, oval, </w:t>
      </w:r>
      <w:r w:rsidRPr="00C951A3">
        <w:rPr>
          <w:rFonts w:ascii="Times New Roman" w:hAnsi="Times New Roman" w:cs="Times New Roman"/>
          <w:sz w:val="24"/>
          <w:szCs w:val="24"/>
        </w:rPr>
        <w:t>9.8</w:t>
      </w:r>
      <w:r w:rsidR="004C7FE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>–</w:t>
      </w:r>
      <w:r w:rsidR="004C7FE0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11.2 × 7.2–8.2 µm </w:t>
      </w:r>
      <w:r w:rsidR="004C7FE0">
        <w:rPr>
          <w:rFonts w:ascii="Times New Roman" w:hAnsi="Times New Roman" w:cs="Times New Roman"/>
          <w:sz w:val="24"/>
          <w:szCs w:val="24"/>
        </w:rPr>
        <w:t xml:space="preserve">in size </w:t>
      </w:r>
      <w:r w:rsidRPr="00C951A3">
        <w:rPr>
          <w:rFonts w:ascii="Times New Roman" w:hAnsi="Times New Roman" w:cs="Times New Roman"/>
          <w:sz w:val="24"/>
          <w:szCs w:val="24"/>
        </w:rPr>
        <w:t xml:space="preserve">(Plate I Fig. E). </w:t>
      </w:r>
      <w:r w:rsidR="004C7FE0">
        <w:rPr>
          <w:rFonts w:ascii="Times New Roman" w:hAnsi="Times New Roman" w:cs="Times New Roman"/>
          <w:sz w:val="24"/>
          <w:szCs w:val="24"/>
        </w:rPr>
        <w:t>O</w:t>
      </w:r>
      <w:r w:rsidR="004C7FE0" w:rsidRPr="00C951A3">
        <w:rPr>
          <w:rFonts w:ascii="Times New Roman" w:hAnsi="Times New Roman" w:cs="Times New Roman"/>
          <w:sz w:val="24"/>
          <w:szCs w:val="24"/>
        </w:rPr>
        <w:t xml:space="preserve">dor </w:t>
      </w:r>
      <w:r w:rsidR="004C7FE0">
        <w:rPr>
          <w:rFonts w:ascii="Times New Roman" w:hAnsi="Times New Roman" w:cs="Times New Roman"/>
          <w:sz w:val="24"/>
          <w:szCs w:val="24"/>
        </w:rPr>
        <w:t xml:space="preserve">was </w:t>
      </w:r>
      <w:r w:rsidR="004C7FE0" w:rsidRPr="00C951A3">
        <w:rPr>
          <w:rFonts w:ascii="Times New Roman" w:hAnsi="Times New Roman" w:cs="Times New Roman"/>
          <w:sz w:val="24"/>
          <w:szCs w:val="24"/>
        </w:rPr>
        <w:t>almond;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 taste </w:t>
      </w:r>
      <w:r w:rsidR="004C7FE0">
        <w:rPr>
          <w:rFonts w:ascii="Times New Roman" w:hAnsi="Times New Roman" w:cs="Times New Roman"/>
          <w:sz w:val="24"/>
          <w:szCs w:val="24"/>
        </w:rPr>
        <w:t>is not distinctive and</w:t>
      </w:r>
      <w:r w:rsidR="002602BC" w:rsidRPr="00C951A3">
        <w:rPr>
          <w:rFonts w:ascii="Times New Roman" w:hAnsi="Times New Roman" w:cs="Times New Roman"/>
          <w:sz w:val="24"/>
          <w:szCs w:val="24"/>
        </w:rPr>
        <w:t xml:space="preserve"> edible</w:t>
      </w:r>
      <w:r w:rsidR="004C7FE0">
        <w:rPr>
          <w:rFonts w:ascii="Times New Roman" w:hAnsi="Times New Roman" w:cs="Times New Roman"/>
          <w:sz w:val="24"/>
          <w:szCs w:val="24"/>
        </w:rPr>
        <w:t>.</w:t>
      </w:r>
    </w:p>
    <w:p w:rsidR="002B3BF3" w:rsidRPr="002B3BF3" w:rsidRDefault="002B3BF3" w:rsidP="002B3B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2B3BF3" w:rsidRPr="00F46BEB" w:rsidRDefault="004C7FE0" w:rsidP="00F46B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India, Gujarat</w:t>
      </w:r>
      <w:r w:rsidR="002B3BF3" w:rsidRPr="002B3BF3">
        <w:rPr>
          <w:rFonts w:ascii="Times New Roman" w:hAnsi="Times New Roman" w:cs="Times New Roman"/>
          <w:sz w:val="24"/>
          <w:szCs w:val="24"/>
        </w:rPr>
        <w:t>, R</w:t>
      </w:r>
      <w:r w:rsidR="00C06AD5">
        <w:rPr>
          <w:rFonts w:ascii="Times New Roman" w:hAnsi="Times New Roman" w:cs="Times New Roman"/>
          <w:sz w:val="24"/>
          <w:szCs w:val="24"/>
        </w:rPr>
        <w:t>SW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, on dead </w:t>
      </w:r>
      <w:r w:rsidR="00AB1352">
        <w:rPr>
          <w:rFonts w:ascii="Times New Roman" w:hAnsi="Times New Roman" w:cs="Times New Roman"/>
          <w:sz w:val="24"/>
          <w:szCs w:val="24"/>
        </w:rPr>
        <w:t xml:space="preserve">and living tree of </w:t>
      </w:r>
      <w:proofErr w:type="spellStart"/>
      <w:r w:rsidR="00AB1352" w:rsidRPr="00D85C66">
        <w:rPr>
          <w:rFonts w:ascii="Times New Roman" w:hAnsi="Times New Roman" w:cs="Times New Roman"/>
          <w:i/>
          <w:sz w:val="24"/>
          <w:szCs w:val="24"/>
        </w:rPr>
        <w:t>Madhuca</w:t>
      </w:r>
      <w:proofErr w:type="spellEnd"/>
      <w:r w:rsidR="00AB1352"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B1352" w:rsidRPr="00D85C66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 w:rsidR="002B3BF3" w:rsidRPr="002B3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causes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 a white rot, 15</w:t>
      </w:r>
      <w:r w:rsidR="002B3BF3" w:rsidRPr="00C06A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 August 2010, coll</w:t>
      </w:r>
      <w:r>
        <w:rPr>
          <w:rFonts w:ascii="Times New Roman" w:hAnsi="Times New Roman" w:cs="Times New Roman"/>
          <w:sz w:val="24"/>
          <w:szCs w:val="24"/>
        </w:rPr>
        <w:t>ected by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 N. Praveen Kumar, (Acc no: MSUB </w:t>
      </w:r>
      <w:proofErr w:type="spellStart"/>
      <w:r w:rsidR="002B3BF3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="002B3BF3"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AB1352">
        <w:rPr>
          <w:rFonts w:ascii="Times New Roman" w:hAnsi="Times New Roman" w:cs="Times New Roman"/>
          <w:sz w:val="24"/>
          <w:szCs w:val="24"/>
        </w:rPr>
        <w:t>125</w:t>
      </w:r>
      <w:r w:rsidR="002B3BF3"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D853C1" w:rsidRPr="00AF04E7" w:rsidRDefault="00D853C1" w:rsidP="005B2086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b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b/>
          <w:i/>
          <w:sz w:val="24"/>
          <w:szCs w:val="24"/>
        </w:rPr>
        <w:t>erinaceus</w:t>
      </w:r>
      <w:proofErr w:type="spell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(Bull. ex Fr.) Pers. Mycol. </w:t>
      </w:r>
      <w:proofErr w:type="spellStart"/>
      <w:r w:rsidRPr="00AF04E7">
        <w:rPr>
          <w:rFonts w:ascii="Times New Roman" w:hAnsi="Times New Roman" w:cs="Times New Roman"/>
          <w:b/>
          <w:sz w:val="24"/>
          <w:szCs w:val="24"/>
        </w:rPr>
        <w:t>Europ</w:t>
      </w:r>
      <w:proofErr w:type="spellEnd"/>
      <w:r w:rsidRPr="00AF04E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AF04E7">
        <w:rPr>
          <w:rFonts w:ascii="Times New Roman" w:hAnsi="Times New Roman" w:cs="Times New Roman"/>
          <w:b/>
          <w:sz w:val="24"/>
          <w:szCs w:val="24"/>
        </w:rPr>
        <w:t>2: 153.</w:t>
      </w:r>
      <w:proofErr w:type="gramEnd"/>
      <w:r w:rsidRPr="00AF04E7">
        <w:rPr>
          <w:rFonts w:ascii="Times New Roman" w:hAnsi="Times New Roman" w:cs="Times New Roman"/>
          <w:b/>
          <w:sz w:val="24"/>
          <w:szCs w:val="24"/>
        </w:rPr>
        <w:t xml:space="preserve"> 1825.</w:t>
      </w:r>
      <w:r w:rsidR="00A546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58AA">
        <w:rPr>
          <w:rFonts w:ascii="Times New Roman" w:hAnsi="Times New Roman" w:cs="Times New Roman"/>
          <w:b/>
          <w:sz w:val="24"/>
          <w:szCs w:val="24"/>
        </w:rPr>
        <w:t xml:space="preserve">Plate 1 </w:t>
      </w:r>
      <w:r w:rsidR="00A5462D">
        <w:rPr>
          <w:rFonts w:ascii="Times New Roman" w:hAnsi="Times New Roman" w:cs="Times New Roman"/>
          <w:b/>
          <w:sz w:val="24"/>
          <w:szCs w:val="24"/>
        </w:rPr>
        <w:t>Fig. A,</w:t>
      </w:r>
      <w:r w:rsidR="00C06A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462D">
        <w:rPr>
          <w:rFonts w:ascii="Times New Roman" w:hAnsi="Times New Roman" w:cs="Times New Roman"/>
          <w:b/>
          <w:sz w:val="24"/>
          <w:szCs w:val="24"/>
        </w:rPr>
        <w:t>B</w:t>
      </w:r>
      <w:r w:rsidR="00D71922">
        <w:rPr>
          <w:rFonts w:ascii="Times New Roman" w:hAnsi="Times New Roman" w:cs="Times New Roman"/>
          <w:b/>
          <w:sz w:val="24"/>
          <w:szCs w:val="24"/>
        </w:rPr>
        <w:t>,</w:t>
      </w:r>
    </w:p>
    <w:p w:rsidR="00D853C1" w:rsidRDefault="00D853C1" w:rsidP="008A54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Basidiocarp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 ovoid, solid</w:t>
      </w:r>
      <w:r w:rsidR="00AF04E7">
        <w:rPr>
          <w:rFonts w:ascii="Times New Roman" w:hAnsi="Times New Roman" w:cs="Times New Roman"/>
          <w:sz w:val="24"/>
          <w:szCs w:val="24"/>
        </w:rPr>
        <w:t xml:space="preserve">, up to </w:t>
      </w:r>
      <w:r w:rsidRPr="00C951A3">
        <w:rPr>
          <w:rFonts w:ascii="Times New Roman" w:hAnsi="Times New Roman" w:cs="Times New Roman"/>
          <w:sz w:val="24"/>
          <w:szCs w:val="24"/>
        </w:rPr>
        <w:t xml:space="preserve">5 cm wide, attached laterally; upper surface a tangle of coarse agglutinated strands of mycelium; white becoming yellowish and finally brownish. Margin of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pileus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indefinite, but marked by the bases of long pendent spines. Context fleshy, tough, watery,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concolorous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; Spines 1</w:t>
      </w:r>
      <w:r w:rsidR="00AF0B44">
        <w:rPr>
          <w:rFonts w:ascii="Times New Roman" w:hAnsi="Times New Roman" w:cs="Times New Roman"/>
          <w:sz w:val="24"/>
          <w:szCs w:val="24"/>
        </w:rPr>
        <w:t>.5</w:t>
      </w:r>
      <w:r w:rsidRPr="00C951A3">
        <w:rPr>
          <w:rFonts w:ascii="Times New Roman" w:hAnsi="Times New Roman" w:cs="Times New Roman"/>
          <w:sz w:val="24"/>
          <w:szCs w:val="24"/>
        </w:rPr>
        <w:t>-4</w:t>
      </w:r>
      <w:r w:rsidR="00AF0B44">
        <w:rPr>
          <w:rFonts w:ascii="Times New Roman" w:hAnsi="Times New Roman" w:cs="Times New Roman"/>
          <w:sz w:val="24"/>
          <w:szCs w:val="24"/>
        </w:rPr>
        <w:t>.2</w:t>
      </w:r>
      <w:r w:rsidRPr="00C951A3">
        <w:rPr>
          <w:rFonts w:ascii="Times New Roman" w:hAnsi="Times New Roman" w:cs="Times New Roman"/>
          <w:sz w:val="24"/>
          <w:szCs w:val="24"/>
        </w:rPr>
        <w:t xml:space="preserve"> cm long, pendent, </w:t>
      </w:r>
      <w:r w:rsidR="00AF04E7">
        <w:rPr>
          <w:rFonts w:ascii="Times New Roman" w:hAnsi="Times New Roman" w:cs="Times New Roman"/>
          <w:sz w:val="24"/>
          <w:szCs w:val="24"/>
        </w:rPr>
        <w:t xml:space="preserve">beard-like, covering the sides. </w:t>
      </w:r>
      <w:r w:rsidRPr="00C951A3">
        <w:rPr>
          <w:rFonts w:ascii="Times New Roman" w:hAnsi="Times New Roman" w:cs="Times New Roman"/>
          <w:sz w:val="24"/>
          <w:szCs w:val="24"/>
        </w:rPr>
        <w:t>These are formed in a line as though the rows of spines originated</w:t>
      </w:r>
      <w:r w:rsidR="00AF04E7">
        <w:rPr>
          <w:rFonts w:ascii="Times New Roman" w:hAnsi="Times New Roman" w:cs="Times New Roman"/>
          <w:sz w:val="24"/>
          <w:szCs w:val="24"/>
        </w:rPr>
        <w:t xml:space="preserve"> in sequence during the </w:t>
      </w:r>
      <w:r w:rsidRPr="00C951A3">
        <w:rPr>
          <w:rFonts w:ascii="Times New Roman" w:hAnsi="Times New Roman" w:cs="Times New Roman"/>
          <w:sz w:val="24"/>
          <w:szCs w:val="24"/>
        </w:rPr>
        <w:t>enlargement of the tubercle.</w:t>
      </w:r>
      <w:r w:rsidR="00AF04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Stipe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represented by a tough rooting attachment arising within the woody substrate.</w:t>
      </w:r>
      <w:r w:rsidR="00AF04E7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When KOH was applied to dried material there was no reaction; with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Melzer's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reagent, context surface and spores were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context usually </w:t>
      </w:r>
      <w:proofErr w:type="spellStart"/>
      <w:proofErr w:type="gramStart"/>
      <w:r w:rsidRPr="00C951A3">
        <w:rPr>
          <w:rFonts w:ascii="Times New Roman" w:hAnsi="Times New Roman" w:cs="Times New Roman"/>
          <w:sz w:val="24"/>
          <w:szCs w:val="24"/>
        </w:rPr>
        <w:t>amyloid</w:t>
      </w:r>
      <w:proofErr w:type="spellEnd"/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but may not show any darkening in some sections.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51A3">
        <w:rPr>
          <w:rFonts w:ascii="Times New Roman" w:hAnsi="Times New Roman" w:cs="Times New Roman"/>
          <w:sz w:val="24"/>
          <w:szCs w:val="24"/>
        </w:rPr>
        <w:t xml:space="preserve">Spores 5.5-6.8 x 4.5-5.6 µm,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subglobose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, finely roughened to smooth;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basidia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25-40 x 5</w:t>
      </w:r>
      <w:r w:rsidR="00A5462D">
        <w:rPr>
          <w:rFonts w:ascii="Times New Roman" w:hAnsi="Times New Roman" w:cs="Times New Roman"/>
          <w:sz w:val="24"/>
          <w:szCs w:val="24"/>
        </w:rPr>
        <w:t>.25</w:t>
      </w:r>
      <w:r w:rsidRPr="00C951A3">
        <w:rPr>
          <w:rFonts w:ascii="Times New Roman" w:hAnsi="Times New Roman" w:cs="Times New Roman"/>
          <w:sz w:val="24"/>
          <w:szCs w:val="24"/>
        </w:rPr>
        <w:t>-7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="004C7FE0">
        <w:rPr>
          <w:rFonts w:ascii="Times New Roman" w:hAnsi="Times New Roman" w:cs="Times New Roman"/>
          <w:sz w:val="24"/>
          <w:szCs w:val="24"/>
        </w:rPr>
        <w:t xml:space="preserve"> µm, 4-spored; </w:t>
      </w:r>
      <w:proofErr w:type="spellStart"/>
      <w:r w:rsidR="004C7FE0">
        <w:rPr>
          <w:rFonts w:ascii="Times New Roman" w:hAnsi="Times New Roman" w:cs="Times New Roman"/>
          <w:sz w:val="24"/>
          <w:szCs w:val="24"/>
        </w:rPr>
        <w:t>G</w:t>
      </w:r>
      <w:r w:rsidRPr="00C951A3">
        <w:rPr>
          <w:rFonts w:ascii="Times New Roman" w:hAnsi="Times New Roman" w:cs="Times New Roman"/>
          <w:sz w:val="24"/>
          <w:szCs w:val="24"/>
        </w:rPr>
        <w:t>loeocystidia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arising in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subhymenium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>, 7</w:t>
      </w:r>
      <w:r w:rsidR="00A5462D">
        <w:rPr>
          <w:rFonts w:ascii="Times New Roman" w:hAnsi="Times New Roman" w:cs="Times New Roman"/>
          <w:sz w:val="24"/>
          <w:szCs w:val="24"/>
        </w:rPr>
        <w:t>.75</w:t>
      </w:r>
      <w:r w:rsidRPr="00C951A3">
        <w:rPr>
          <w:rFonts w:ascii="Times New Roman" w:hAnsi="Times New Roman" w:cs="Times New Roman"/>
          <w:sz w:val="24"/>
          <w:szCs w:val="24"/>
        </w:rPr>
        <w:t xml:space="preserve"> µm, with dense </w:t>
      </w:r>
      <w:r w:rsidRPr="00C951A3">
        <w:rPr>
          <w:rFonts w:ascii="Times New Roman" w:hAnsi="Times New Roman" w:cs="Times New Roman"/>
          <w:sz w:val="24"/>
          <w:szCs w:val="24"/>
        </w:rPr>
        <w:lastRenderedPageBreak/>
        <w:t>contents exuding as oily droplets in KOH.</w:t>
      </w:r>
      <w:proofErr w:type="gramEnd"/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4C7FE0">
        <w:rPr>
          <w:rFonts w:ascii="Times New Roman" w:hAnsi="Times New Roman" w:cs="Times New Roman"/>
          <w:sz w:val="24"/>
          <w:szCs w:val="24"/>
        </w:rPr>
        <w:t>in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trama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C1B65">
        <w:rPr>
          <w:rFonts w:ascii="Times New Roman" w:hAnsi="Times New Roman" w:cs="Times New Roman"/>
          <w:sz w:val="24"/>
          <w:szCs w:val="24"/>
        </w:rPr>
        <w:t xml:space="preserve">is </w:t>
      </w:r>
      <w:r w:rsidRPr="00C951A3">
        <w:rPr>
          <w:rFonts w:ascii="Times New Roman" w:hAnsi="Times New Roman" w:cs="Times New Roman"/>
          <w:sz w:val="24"/>
          <w:szCs w:val="24"/>
        </w:rPr>
        <w:t>3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="004C7FE0">
        <w:rPr>
          <w:rFonts w:ascii="Times New Roman" w:hAnsi="Times New Roman" w:cs="Times New Roman"/>
          <w:sz w:val="24"/>
          <w:szCs w:val="24"/>
        </w:rPr>
        <w:t xml:space="preserve"> – </w:t>
      </w:r>
      <w:r w:rsidRPr="00C951A3">
        <w:rPr>
          <w:rFonts w:ascii="Times New Roman" w:hAnsi="Times New Roman" w:cs="Times New Roman"/>
          <w:sz w:val="24"/>
          <w:szCs w:val="24"/>
        </w:rPr>
        <w:t>20</w:t>
      </w:r>
      <w:r w:rsidR="004C7FE0">
        <w:rPr>
          <w:rFonts w:ascii="Times New Roman" w:hAnsi="Times New Roman" w:cs="Times New Roman"/>
          <w:sz w:val="24"/>
          <w:szCs w:val="24"/>
        </w:rPr>
        <w:t>.75</w:t>
      </w:r>
      <w:r w:rsidRPr="00C951A3">
        <w:rPr>
          <w:rFonts w:ascii="Times New Roman" w:hAnsi="Times New Roman" w:cs="Times New Roman"/>
          <w:sz w:val="24"/>
          <w:szCs w:val="24"/>
        </w:rPr>
        <w:t xml:space="preserve"> µm, inflated, thick-walled, </w:t>
      </w:r>
      <w:r w:rsidR="00AC1B65" w:rsidRPr="00C951A3">
        <w:rPr>
          <w:rFonts w:ascii="Times New Roman" w:hAnsi="Times New Roman" w:cs="Times New Roman"/>
          <w:sz w:val="24"/>
          <w:szCs w:val="24"/>
        </w:rPr>
        <w:t xml:space="preserve">closed </w:t>
      </w:r>
      <w:r w:rsidRPr="00C951A3">
        <w:rPr>
          <w:rFonts w:ascii="Times New Roman" w:hAnsi="Times New Roman" w:cs="Times New Roman"/>
          <w:sz w:val="24"/>
          <w:szCs w:val="24"/>
        </w:rPr>
        <w:t xml:space="preserve">lumen, interwoven,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gloeocystidia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C1B65">
        <w:rPr>
          <w:rFonts w:ascii="Times New Roman" w:hAnsi="Times New Roman" w:cs="Times New Roman"/>
          <w:sz w:val="24"/>
          <w:szCs w:val="24"/>
        </w:rPr>
        <w:t xml:space="preserve">forms </w:t>
      </w:r>
      <w:r w:rsidRPr="00C951A3">
        <w:rPr>
          <w:rFonts w:ascii="Times New Roman" w:hAnsi="Times New Roman" w:cs="Times New Roman"/>
          <w:sz w:val="24"/>
          <w:szCs w:val="24"/>
        </w:rPr>
        <w:t>in the spines. Inter</w:t>
      </w:r>
      <w:r w:rsidR="00C06AD5">
        <w:rPr>
          <w:rFonts w:ascii="Times New Roman" w:hAnsi="Times New Roman" w:cs="Times New Roman"/>
          <w:sz w:val="24"/>
          <w:szCs w:val="24"/>
        </w:rPr>
        <w:t>-</w:t>
      </w:r>
      <w:r w:rsidRPr="00C951A3">
        <w:rPr>
          <w:rFonts w:ascii="Times New Roman" w:hAnsi="Times New Roman" w:cs="Times New Roman"/>
          <w:sz w:val="24"/>
          <w:szCs w:val="24"/>
        </w:rPr>
        <w:t xml:space="preserve">weaving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hyphae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C1B65">
        <w:rPr>
          <w:rFonts w:ascii="Times New Roman" w:hAnsi="Times New Roman" w:cs="Times New Roman"/>
          <w:sz w:val="24"/>
          <w:szCs w:val="24"/>
        </w:rPr>
        <w:t xml:space="preserve">is </w:t>
      </w:r>
      <w:r w:rsidRPr="00C951A3">
        <w:rPr>
          <w:rFonts w:ascii="Times New Roman" w:hAnsi="Times New Roman" w:cs="Times New Roman"/>
          <w:sz w:val="24"/>
          <w:szCs w:val="24"/>
        </w:rPr>
        <w:t>3</w:t>
      </w:r>
      <w:r w:rsidR="00A5462D">
        <w:rPr>
          <w:rFonts w:ascii="Times New Roman" w:hAnsi="Times New Roman" w:cs="Times New Roman"/>
          <w:sz w:val="24"/>
          <w:szCs w:val="24"/>
        </w:rPr>
        <w:t>.65</w:t>
      </w:r>
      <w:r w:rsidR="00AC1B65">
        <w:rPr>
          <w:rFonts w:ascii="Times New Roman" w:hAnsi="Times New Roman" w:cs="Times New Roman"/>
          <w:sz w:val="24"/>
          <w:szCs w:val="24"/>
        </w:rPr>
        <w:t xml:space="preserve">-10 µm, </w:t>
      </w:r>
      <w:r w:rsidRPr="00C951A3">
        <w:rPr>
          <w:rFonts w:ascii="Times New Roman" w:hAnsi="Times New Roman" w:cs="Times New Roman"/>
          <w:sz w:val="24"/>
          <w:szCs w:val="24"/>
        </w:rPr>
        <w:t>clamps, branched and thick-walled.</w:t>
      </w:r>
      <w:r w:rsidR="00A5462D" w:rsidRPr="00A546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5462D" w:rsidRPr="00C951A3">
        <w:rPr>
          <w:rFonts w:ascii="Times New Roman" w:hAnsi="Times New Roman" w:cs="Times New Roman"/>
          <w:sz w:val="24"/>
          <w:szCs w:val="24"/>
        </w:rPr>
        <w:t>odor</w:t>
      </w:r>
      <w:proofErr w:type="gramEnd"/>
      <w:r w:rsidR="00A5462D" w:rsidRPr="00C951A3">
        <w:rPr>
          <w:rFonts w:ascii="Times New Roman" w:hAnsi="Times New Roman" w:cs="Times New Roman"/>
          <w:sz w:val="24"/>
          <w:szCs w:val="24"/>
        </w:rPr>
        <w:t xml:space="preserve"> and taste</w:t>
      </w:r>
      <w:r w:rsidR="004C7FE0">
        <w:rPr>
          <w:rFonts w:ascii="Times New Roman" w:hAnsi="Times New Roman" w:cs="Times New Roman"/>
          <w:sz w:val="24"/>
          <w:szCs w:val="24"/>
        </w:rPr>
        <w:t xml:space="preserve"> was</w:t>
      </w:r>
      <w:r w:rsidR="00A5462D" w:rsidRPr="00C951A3">
        <w:rPr>
          <w:rFonts w:ascii="Times New Roman" w:hAnsi="Times New Roman" w:cs="Times New Roman"/>
          <w:sz w:val="24"/>
          <w:szCs w:val="24"/>
        </w:rPr>
        <w:t xml:space="preserve"> mild.</w:t>
      </w:r>
    </w:p>
    <w:p w:rsidR="00AB1352" w:rsidRPr="002B3BF3" w:rsidRDefault="00AB1352" w:rsidP="00AB135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3BF3">
        <w:rPr>
          <w:rFonts w:ascii="Times New Roman" w:hAnsi="Times New Roman" w:cs="Times New Roman"/>
          <w:b/>
          <w:sz w:val="24"/>
          <w:szCs w:val="24"/>
        </w:rPr>
        <w:t xml:space="preserve">Specimen examination </w:t>
      </w:r>
    </w:p>
    <w:p w:rsidR="00AB1352" w:rsidRPr="00C951A3" w:rsidRDefault="004C7FE0" w:rsidP="008A54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India, Gujarat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B1352"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 w:rsidR="00AB1352">
        <w:rPr>
          <w:rFonts w:ascii="Times New Roman" w:hAnsi="Times New Roman" w:cs="Times New Roman"/>
          <w:sz w:val="24"/>
          <w:szCs w:val="24"/>
        </w:rPr>
        <w:t xml:space="preserve"> forest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, on dead wood causing a white rot, 15th </w:t>
      </w:r>
      <w:r w:rsidR="00AB1352">
        <w:rPr>
          <w:rFonts w:ascii="Times New Roman" w:hAnsi="Times New Roman" w:cs="Times New Roman"/>
          <w:sz w:val="24"/>
          <w:szCs w:val="24"/>
        </w:rPr>
        <w:t>September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 201</w:t>
      </w:r>
      <w:r w:rsidR="00AB1352">
        <w:rPr>
          <w:rFonts w:ascii="Times New Roman" w:hAnsi="Times New Roman" w:cs="Times New Roman"/>
          <w:sz w:val="24"/>
          <w:szCs w:val="24"/>
        </w:rPr>
        <w:t>1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, coll. N. Praveen Kumar, (Acc no: MSUB </w:t>
      </w:r>
      <w:proofErr w:type="spellStart"/>
      <w:r w:rsidR="00AB1352" w:rsidRPr="002B3BF3">
        <w:rPr>
          <w:rFonts w:ascii="Times New Roman" w:hAnsi="Times New Roman" w:cs="Times New Roman"/>
          <w:sz w:val="24"/>
          <w:szCs w:val="24"/>
        </w:rPr>
        <w:t>Bot</w:t>
      </w:r>
      <w:proofErr w:type="spellEnd"/>
      <w:r w:rsidR="00AB1352" w:rsidRPr="002B3BF3">
        <w:rPr>
          <w:rFonts w:ascii="Times New Roman" w:hAnsi="Times New Roman" w:cs="Times New Roman"/>
          <w:sz w:val="24"/>
          <w:szCs w:val="24"/>
        </w:rPr>
        <w:t xml:space="preserve"> </w:t>
      </w:r>
      <w:r w:rsidR="00AB1352">
        <w:rPr>
          <w:rFonts w:ascii="Times New Roman" w:hAnsi="Times New Roman" w:cs="Times New Roman"/>
          <w:sz w:val="24"/>
          <w:szCs w:val="24"/>
        </w:rPr>
        <w:t>128</w:t>
      </w:r>
      <w:r w:rsidR="00AB1352" w:rsidRPr="002B3BF3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074B7" w:rsidRDefault="00F074B7" w:rsidP="008A5440">
      <w:pPr>
        <w:jc w:val="both"/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i/>
          <w:sz w:val="24"/>
          <w:szCs w:val="24"/>
        </w:rPr>
        <w:t>H</w:t>
      </w:r>
      <w:r w:rsidR="00217899">
        <w:rPr>
          <w:rFonts w:ascii="Times New Roman" w:hAnsi="Times New Roman" w:cs="Times New Roman"/>
          <w:i/>
          <w:sz w:val="24"/>
          <w:szCs w:val="24"/>
        </w:rPr>
        <w:t>.</w:t>
      </w:r>
      <w:r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is rare</w:t>
      </w:r>
      <w:r w:rsidR="007555BB">
        <w:rPr>
          <w:rFonts w:ascii="Times New Roman" w:hAnsi="Times New Roman" w:cs="Times New Roman"/>
          <w:sz w:val="24"/>
          <w:szCs w:val="24"/>
        </w:rPr>
        <w:t>,</w:t>
      </w:r>
      <w:r w:rsidRPr="00C951A3">
        <w:rPr>
          <w:rFonts w:ascii="Times New Roman" w:hAnsi="Times New Roman" w:cs="Times New Roman"/>
          <w:sz w:val="24"/>
          <w:szCs w:val="24"/>
        </w:rPr>
        <w:t xml:space="preserve"> native to North America, </w:t>
      </w:r>
      <w:r w:rsidR="007555BB">
        <w:rPr>
          <w:rFonts w:ascii="Times New Roman" w:hAnsi="Times New Roman" w:cs="Times New Roman"/>
          <w:sz w:val="24"/>
          <w:szCs w:val="24"/>
        </w:rPr>
        <w:t>and also</w:t>
      </w:r>
      <w:r w:rsidRPr="00C951A3">
        <w:rPr>
          <w:rFonts w:ascii="Times New Roman" w:hAnsi="Times New Roman" w:cs="Times New Roman"/>
          <w:sz w:val="24"/>
          <w:szCs w:val="24"/>
        </w:rPr>
        <w:t xml:space="preserve"> found in East Asia and India (Das et al. 2011), </w:t>
      </w:r>
      <w:r w:rsidR="007555BB">
        <w:rPr>
          <w:rFonts w:ascii="Times New Roman" w:hAnsi="Times New Roman" w:cs="Times New Roman"/>
          <w:sz w:val="24"/>
          <w:szCs w:val="24"/>
        </w:rPr>
        <w:t xml:space="preserve">very </w:t>
      </w:r>
      <w:r w:rsidRPr="00C951A3">
        <w:rPr>
          <w:rFonts w:ascii="Times New Roman" w:hAnsi="Times New Roman" w:cs="Times New Roman"/>
          <w:sz w:val="24"/>
          <w:szCs w:val="24"/>
        </w:rPr>
        <w:t>rarely found in Europe.</w:t>
      </w:r>
      <w:r w:rsidR="008A5440">
        <w:rPr>
          <w:rFonts w:ascii="Times New Roman" w:hAnsi="Times New Roman" w:cs="Times New Roman"/>
          <w:sz w:val="24"/>
          <w:szCs w:val="24"/>
        </w:rPr>
        <w:t xml:space="preserve"> 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It is </w:t>
      </w:r>
      <w:r w:rsidR="007555BB">
        <w:rPr>
          <w:rFonts w:ascii="Times New Roman" w:hAnsi="Times New Roman" w:cs="Times New Roman"/>
          <w:sz w:val="24"/>
          <w:szCs w:val="24"/>
        </w:rPr>
        <w:t>causing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heart rot of oaks,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frondose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species, and found growing </w:t>
      </w:r>
      <w:r w:rsidR="007555BB">
        <w:rPr>
          <w:rFonts w:ascii="Times New Roman" w:hAnsi="Times New Roman" w:cs="Times New Roman"/>
          <w:sz w:val="24"/>
          <w:szCs w:val="24"/>
        </w:rPr>
        <w:t>in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knotholes </w:t>
      </w:r>
      <w:r w:rsidR="007555BB">
        <w:rPr>
          <w:rFonts w:ascii="Times New Roman" w:hAnsi="Times New Roman" w:cs="Times New Roman"/>
          <w:sz w:val="24"/>
          <w:szCs w:val="24"/>
        </w:rPr>
        <w:t>of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living trees. It is </w:t>
      </w:r>
      <w:r w:rsidR="007555BB">
        <w:rPr>
          <w:rFonts w:ascii="Times New Roman" w:hAnsi="Times New Roman" w:cs="Times New Roman"/>
          <w:sz w:val="24"/>
          <w:szCs w:val="24"/>
        </w:rPr>
        <w:t>also found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 on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Fagus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in a</w:t>
      </w:r>
      <w:r w:rsidR="008A5440">
        <w:rPr>
          <w:rFonts w:ascii="Times New Roman" w:hAnsi="Times New Roman" w:cs="Times New Roman"/>
          <w:sz w:val="24"/>
          <w:szCs w:val="24"/>
        </w:rPr>
        <w:t xml:space="preserve"> number of states, on Acer spp. </w:t>
      </w:r>
      <w:r w:rsidR="008A5440" w:rsidRPr="00C951A3">
        <w:rPr>
          <w:rFonts w:ascii="Times New Roman" w:hAnsi="Times New Roman" w:cs="Times New Roman"/>
          <w:sz w:val="24"/>
          <w:szCs w:val="24"/>
        </w:rPr>
        <w:t xml:space="preserve">(Washington), Eucalyptus (California) and </w:t>
      </w:r>
      <w:proofErr w:type="spellStart"/>
      <w:r w:rsidR="008A5440" w:rsidRPr="00C951A3">
        <w:rPr>
          <w:rFonts w:ascii="Times New Roman" w:hAnsi="Times New Roman" w:cs="Times New Roman"/>
          <w:sz w:val="24"/>
          <w:szCs w:val="24"/>
        </w:rPr>
        <w:t>Platanus</w:t>
      </w:r>
      <w:proofErr w:type="spellEnd"/>
      <w:r w:rsidR="008A5440" w:rsidRPr="00C951A3">
        <w:rPr>
          <w:rFonts w:ascii="Times New Roman" w:hAnsi="Times New Roman" w:cs="Times New Roman"/>
          <w:sz w:val="24"/>
          <w:szCs w:val="24"/>
        </w:rPr>
        <w:t xml:space="preserve"> (Virginia).</w:t>
      </w:r>
      <w:r w:rsidRPr="00C951A3">
        <w:rPr>
          <w:rFonts w:ascii="Times New Roman" w:hAnsi="Times New Roman" w:cs="Times New Roman"/>
          <w:sz w:val="24"/>
          <w:szCs w:val="24"/>
        </w:rPr>
        <w:t xml:space="preserve"> In 2003, it was </w:t>
      </w:r>
      <w:r w:rsidR="007555BB">
        <w:rPr>
          <w:rFonts w:ascii="Times New Roman" w:hAnsi="Times New Roman" w:cs="Times New Roman"/>
          <w:sz w:val="24"/>
          <w:szCs w:val="24"/>
        </w:rPr>
        <w:t>recorded in red-listed by</w:t>
      </w:r>
      <w:r w:rsidRPr="00C951A3">
        <w:rPr>
          <w:rFonts w:ascii="Times New Roman" w:hAnsi="Times New Roman" w:cs="Times New Roman"/>
          <w:sz w:val="24"/>
          <w:szCs w:val="24"/>
        </w:rPr>
        <w:t xml:space="preserve"> 13 of the 23 European countries because its natural habitats are disappear</w:t>
      </w:r>
      <w:r w:rsidR="007555BB">
        <w:rPr>
          <w:rFonts w:ascii="Times New Roman" w:hAnsi="Times New Roman" w:cs="Times New Roman"/>
          <w:sz w:val="24"/>
          <w:szCs w:val="24"/>
        </w:rPr>
        <w:t>ing</w:t>
      </w:r>
      <w:r w:rsidRPr="00C951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2015).</w:t>
      </w:r>
      <w:r w:rsidR="00AB1352">
        <w:rPr>
          <w:rFonts w:ascii="Times New Roman" w:hAnsi="Times New Roman" w:cs="Times New Roman"/>
          <w:sz w:val="24"/>
          <w:szCs w:val="24"/>
        </w:rPr>
        <w:t xml:space="preserve"> In the present study it is causing white rot in dead wood of </w:t>
      </w:r>
      <w:proofErr w:type="spellStart"/>
      <w:r w:rsidR="00AB1352"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 w:rsidR="00AB1352">
        <w:rPr>
          <w:rFonts w:ascii="Times New Roman" w:hAnsi="Times New Roman" w:cs="Times New Roman"/>
          <w:sz w:val="24"/>
          <w:szCs w:val="24"/>
        </w:rPr>
        <w:t xml:space="preserve"> forest area.</w:t>
      </w:r>
    </w:p>
    <w:p w:rsidR="00AB1352" w:rsidRDefault="00AB1352" w:rsidP="00AB1352">
      <w:pPr>
        <w:jc w:val="both"/>
        <w:rPr>
          <w:rFonts w:ascii="Times New Roman" w:hAnsi="Times New Roman" w:cs="Times New Roman"/>
          <w:sz w:val="24"/>
          <w:szCs w:val="24"/>
        </w:rPr>
      </w:pPr>
      <w:r w:rsidRPr="001C58AA">
        <w:rPr>
          <w:rFonts w:ascii="Times New Roman" w:hAnsi="Times New Roman" w:cs="Times New Roman"/>
          <w:b/>
          <w:sz w:val="24"/>
          <w:szCs w:val="24"/>
        </w:rPr>
        <w:t xml:space="preserve">Distribution </w:t>
      </w:r>
      <w:r w:rsidRPr="00C951A3">
        <w:rPr>
          <w:rFonts w:ascii="Times New Roman" w:hAnsi="Times New Roman" w:cs="Times New Roman"/>
          <w:sz w:val="24"/>
          <w:szCs w:val="24"/>
        </w:rPr>
        <w:t xml:space="preserve">– </w:t>
      </w:r>
      <w:r w:rsidR="00735967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735967">
        <w:rPr>
          <w:rFonts w:ascii="Times New Roman" w:hAnsi="Times New Roman" w:cs="Times New Roman"/>
          <w:sz w:val="24"/>
          <w:szCs w:val="24"/>
        </w:rPr>
        <w:t xml:space="preserve">sp. </w:t>
      </w:r>
      <w:r w:rsidR="00592855">
        <w:rPr>
          <w:rFonts w:ascii="Times New Roman" w:hAnsi="Times New Roman" w:cs="Times New Roman"/>
          <w:sz w:val="24"/>
          <w:szCs w:val="24"/>
        </w:rPr>
        <w:t>are</w:t>
      </w:r>
      <w:r w:rsidR="00217899">
        <w:rPr>
          <w:rFonts w:ascii="Times New Roman" w:hAnsi="Times New Roman" w:cs="Times New Roman"/>
          <w:sz w:val="24"/>
          <w:szCs w:val="24"/>
        </w:rPr>
        <w:t xml:space="preserve"> </w:t>
      </w:r>
      <w:r w:rsidR="00592855">
        <w:rPr>
          <w:rFonts w:ascii="Times New Roman" w:hAnsi="Times New Roman" w:cs="Times New Roman"/>
          <w:sz w:val="24"/>
          <w:szCs w:val="24"/>
        </w:rPr>
        <w:t>found</w:t>
      </w:r>
      <w:r w:rsidR="00217899">
        <w:rPr>
          <w:rFonts w:ascii="Times New Roman" w:hAnsi="Times New Roman" w:cs="Times New Roman"/>
          <w:sz w:val="24"/>
          <w:szCs w:val="24"/>
        </w:rPr>
        <w:t xml:space="preserve"> </w:t>
      </w:r>
      <w:r w:rsidR="00592855">
        <w:rPr>
          <w:rFonts w:ascii="Times New Roman" w:hAnsi="Times New Roman" w:cs="Times New Roman"/>
          <w:sz w:val="24"/>
          <w:szCs w:val="24"/>
        </w:rPr>
        <w:t>in</w:t>
      </w:r>
      <w:r w:rsidR="00217899">
        <w:rPr>
          <w:rFonts w:ascii="Times New Roman" w:hAnsi="Times New Roman" w:cs="Times New Roman"/>
          <w:sz w:val="24"/>
          <w:szCs w:val="24"/>
        </w:rPr>
        <w:t xml:space="preserve"> the India</w:t>
      </w:r>
      <w:r w:rsidR="00592855">
        <w:rPr>
          <w:rFonts w:ascii="Times New Roman" w:hAnsi="Times New Roman" w:cs="Times New Roman"/>
          <w:sz w:val="24"/>
          <w:szCs w:val="24"/>
        </w:rPr>
        <w:t xml:space="preserve"> on wood from</w:t>
      </w:r>
      <w:r>
        <w:rPr>
          <w:rFonts w:ascii="Times New Roman" w:hAnsi="Times New Roman" w:cs="Times New Roman"/>
          <w:sz w:val="24"/>
          <w:szCs w:val="24"/>
        </w:rPr>
        <w:t xml:space="preserve"> the Himalayan region </w:t>
      </w:r>
      <w:r w:rsidRPr="00C951A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13638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1975, Das </w:t>
      </w:r>
      <w:r w:rsidR="00A13638">
        <w:rPr>
          <w:rFonts w:ascii="Times New Roman" w:hAnsi="Times New Roman" w:cs="Times New Roman"/>
          <w:sz w:val="24"/>
          <w:szCs w:val="24"/>
        </w:rPr>
        <w:t xml:space="preserve">and </w:t>
      </w:r>
      <w:r w:rsidRPr="00C951A3">
        <w:rPr>
          <w:rFonts w:ascii="Times New Roman" w:hAnsi="Times New Roman" w:cs="Times New Roman"/>
          <w:sz w:val="24"/>
          <w:szCs w:val="24"/>
        </w:rPr>
        <w:t xml:space="preserve">Sharma 2009, Das et al. 2011, 2013,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A13638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Gupta 2013,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2014</w:t>
      </w:r>
      <w:r>
        <w:rPr>
          <w:rFonts w:ascii="Times New Roman" w:hAnsi="Times New Roman" w:cs="Times New Roman"/>
          <w:sz w:val="24"/>
          <w:szCs w:val="24"/>
        </w:rPr>
        <w:t>, Das et al. 2013</w:t>
      </w:r>
      <w:r w:rsidRPr="00C951A3">
        <w:rPr>
          <w:rFonts w:ascii="Times New Roman" w:hAnsi="Times New Roman" w:cs="Times New Roman"/>
          <w:sz w:val="24"/>
          <w:szCs w:val="24"/>
        </w:rPr>
        <w:t xml:space="preserve">) (Table 2). </w:t>
      </w:r>
      <w:r w:rsidRPr="00AB1352">
        <w:rPr>
          <w:rFonts w:ascii="Times New Roman" w:hAnsi="Times New Roman" w:cs="Times New Roman"/>
          <w:i/>
          <w:sz w:val="24"/>
          <w:szCs w:val="24"/>
        </w:rPr>
        <w:t>H</w:t>
      </w:r>
      <w:r w:rsidR="00217899">
        <w:rPr>
          <w:rFonts w:ascii="Times New Roman" w:hAnsi="Times New Roman" w:cs="Times New Roman"/>
          <w:i/>
          <w:sz w:val="24"/>
          <w:szCs w:val="24"/>
        </w:rPr>
        <w:t>.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592855">
        <w:rPr>
          <w:rFonts w:ascii="Times New Roman" w:hAnsi="Times New Roman" w:cs="Times New Roman"/>
          <w:sz w:val="24"/>
          <w:szCs w:val="24"/>
        </w:rPr>
        <w:t>is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217899">
        <w:rPr>
          <w:rFonts w:ascii="Times New Roman" w:hAnsi="Times New Roman" w:cs="Times New Roman"/>
          <w:sz w:val="24"/>
          <w:szCs w:val="24"/>
        </w:rPr>
        <w:t>reported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from reserve forest of Western Ghats </w:t>
      </w:r>
      <w:r w:rsidR="00217899">
        <w:rPr>
          <w:rFonts w:ascii="Times New Roman" w:hAnsi="Times New Roman" w:cs="Times New Roman"/>
          <w:sz w:val="24"/>
          <w:szCs w:val="24"/>
        </w:rPr>
        <w:t>in</w:t>
      </w:r>
      <w:r w:rsidRPr="00C951A3">
        <w:rPr>
          <w:rFonts w:ascii="Times New Roman" w:hAnsi="Times New Roman" w:cs="Times New Roman"/>
          <w:sz w:val="24"/>
          <w:szCs w:val="24"/>
        </w:rPr>
        <w:t xml:space="preserve"> July 2012 (Karun </w:t>
      </w:r>
      <w:r w:rsidR="00A13638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Sridhar 2016).</w:t>
      </w:r>
      <w:r>
        <w:rPr>
          <w:rFonts w:ascii="Times New Roman" w:hAnsi="Times New Roman" w:cs="Times New Roman"/>
          <w:sz w:val="24"/>
          <w:szCs w:val="24"/>
        </w:rPr>
        <w:t xml:space="preserve"> In the present study it is reported from reserved forest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Rajpipla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area of Gujarat.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AB1352">
        <w:rPr>
          <w:rFonts w:ascii="Times New Roman" w:hAnsi="Times New Roman" w:cs="Times New Roman"/>
          <w:i/>
          <w:sz w:val="24"/>
          <w:szCs w:val="24"/>
        </w:rPr>
        <w:t>H</w:t>
      </w:r>
      <w:r w:rsidR="00217899">
        <w:rPr>
          <w:rFonts w:ascii="Times New Roman" w:hAnsi="Times New Roman" w:cs="Times New Roman"/>
          <w:i/>
          <w:sz w:val="24"/>
          <w:szCs w:val="24"/>
        </w:rPr>
        <w:t>.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AB1352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r w:rsidRPr="00AB1352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B1352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were re</w:t>
      </w:r>
      <w:r w:rsidR="00217899">
        <w:rPr>
          <w:rFonts w:ascii="Times New Roman" w:hAnsi="Times New Roman" w:cs="Times New Roman"/>
          <w:sz w:val="24"/>
          <w:szCs w:val="24"/>
        </w:rPr>
        <w:t>ported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from Asia, North America and Europe (</w:t>
      </w:r>
      <w:proofErr w:type="spellStart"/>
      <w:r w:rsidR="00A1119E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="00A1119E">
        <w:rPr>
          <w:rFonts w:ascii="Times New Roman" w:hAnsi="Times New Roman" w:cs="Times New Roman"/>
          <w:sz w:val="24"/>
          <w:szCs w:val="24"/>
        </w:rPr>
        <w:t xml:space="preserve"> et al. 2011). In the present </w:t>
      </w:r>
      <w:r w:rsidR="00217899">
        <w:rPr>
          <w:rFonts w:ascii="Times New Roman" w:hAnsi="Times New Roman" w:cs="Times New Roman"/>
          <w:sz w:val="24"/>
          <w:szCs w:val="24"/>
        </w:rPr>
        <w:t>paper</w:t>
      </w:r>
      <w:r w:rsidR="00A1119E">
        <w:rPr>
          <w:rFonts w:ascii="Times New Roman" w:hAnsi="Times New Roman" w:cs="Times New Roman"/>
          <w:sz w:val="24"/>
          <w:szCs w:val="24"/>
        </w:rPr>
        <w:t xml:space="preserve"> it was recorded from the India country of Asian continent</w:t>
      </w:r>
    </w:p>
    <w:p w:rsidR="00A14E2B" w:rsidRPr="005E1111" w:rsidRDefault="00A14E2B" w:rsidP="00A14E2B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1">
        <w:rPr>
          <w:rFonts w:ascii="Times New Roman" w:hAnsi="Times New Roman" w:cs="Times New Roman"/>
          <w:b/>
          <w:sz w:val="24"/>
          <w:szCs w:val="24"/>
        </w:rPr>
        <w:t>Medicinal uses -</w:t>
      </w:r>
      <w:r w:rsidRPr="005E1111">
        <w:rPr>
          <w:rFonts w:ascii="Times New Roman" w:hAnsi="Times New Roman" w:cs="Times New Roman"/>
          <w:sz w:val="24"/>
          <w:szCs w:val="24"/>
        </w:rPr>
        <w:t xml:space="preserve"> Most</w:t>
      </w:r>
      <w:r w:rsidR="00217899">
        <w:rPr>
          <w:rFonts w:ascii="Times New Roman" w:hAnsi="Times New Roman" w:cs="Times New Roman"/>
          <w:sz w:val="24"/>
          <w:szCs w:val="24"/>
        </w:rPr>
        <w:t>ly</w:t>
      </w:r>
      <w:r w:rsidRPr="005E1111">
        <w:rPr>
          <w:rFonts w:ascii="Times New Roman" w:hAnsi="Times New Roman" w:cs="Times New Roman"/>
          <w:sz w:val="24"/>
          <w:szCs w:val="24"/>
        </w:rPr>
        <w:t xml:space="preserve"> the young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17899">
        <w:rPr>
          <w:rFonts w:ascii="Times New Roman" w:hAnsi="Times New Roman" w:cs="Times New Roman"/>
          <w:sz w:val="24"/>
          <w:szCs w:val="24"/>
        </w:rPr>
        <w:t xml:space="preserve"> sp. was</w:t>
      </w:r>
      <w:r w:rsidRPr="005E1111">
        <w:rPr>
          <w:rFonts w:ascii="Times New Roman" w:hAnsi="Times New Roman" w:cs="Times New Roman"/>
          <w:sz w:val="24"/>
          <w:szCs w:val="24"/>
        </w:rPr>
        <w:t xml:space="preserve"> edible, </w:t>
      </w:r>
      <w:r w:rsidR="003448E3">
        <w:rPr>
          <w:rFonts w:ascii="Times New Roman" w:hAnsi="Times New Roman" w:cs="Times New Roman"/>
          <w:sz w:val="24"/>
          <w:szCs w:val="24"/>
        </w:rPr>
        <w:t xml:space="preserve">have </w:t>
      </w:r>
      <w:r w:rsidRPr="005E1111">
        <w:rPr>
          <w:rFonts w:ascii="Times New Roman" w:hAnsi="Times New Roman" w:cs="Times New Roman"/>
          <w:sz w:val="24"/>
          <w:szCs w:val="24"/>
        </w:rPr>
        <w:t xml:space="preserve">therapeutic potential </w:t>
      </w:r>
      <w:r w:rsidR="00185EB1">
        <w:rPr>
          <w:rFonts w:ascii="Times New Roman" w:hAnsi="Times New Roman" w:cs="Times New Roman"/>
          <w:sz w:val="24"/>
          <w:szCs w:val="24"/>
        </w:rPr>
        <w:t>as stimulant</w:t>
      </w:r>
      <w:r w:rsidRPr="005E1111">
        <w:rPr>
          <w:rFonts w:ascii="Times New Roman" w:hAnsi="Times New Roman" w:cs="Times New Roman"/>
          <w:sz w:val="24"/>
          <w:szCs w:val="24"/>
        </w:rPr>
        <w:t xml:space="preserve"> or nerve growth factor (NGF) </w:t>
      </w:r>
      <w:r w:rsidR="00185EB1" w:rsidRPr="005E1111">
        <w:rPr>
          <w:rFonts w:ascii="Times New Roman" w:hAnsi="Times New Roman" w:cs="Times New Roman"/>
          <w:sz w:val="24"/>
          <w:szCs w:val="24"/>
        </w:rPr>
        <w:t xml:space="preserve">synthesis </w:t>
      </w:r>
      <w:r w:rsidRPr="005E1111">
        <w:rPr>
          <w:rFonts w:ascii="Times New Roman" w:hAnsi="Times New Roman" w:cs="Times New Roman"/>
          <w:sz w:val="24"/>
          <w:szCs w:val="24"/>
        </w:rPr>
        <w:t xml:space="preserve">and </w:t>
      </w:r>
      <w:r w:rsidR="00217899">
        <w:rPr>
          <w:rFonts w:ascii="Times New Roman" w:hAnsi="Times New Roman" w:cs="Times New Roman"/>
          <w:sz w:val="24"/>
          <w:szCs w:val="24"/>
        </w:rPr>
        <w:t xml:space="preserve">dementia </w:t>
      </w:r>
      <w:r w:rsidR="00185EB1">
        <w:rPr>
          <w:rFonts w:ascii="Times New Roman" w:hAnsi="Times New Roman" w:cs="Times New Roman"/>
          <w:sz w:val="24"/>
          <w:szCs w:val="24"/>
        </w:rPr>
        <w:t>treatment :</w:t>
      </w:r>
      <w:proofErr w:type="gramStart"/>
      <w:r w:rsidR="0021789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Kawagishi</w:t>
      </w:r>
      <w:proofErr w:type="spellEnd"/>
      <w:proofErr w:type="gramEnd"/>
      <w:r w:rsidRPr="005E1111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Zhuang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2008, Ma et al. 2010, Friedman 2015, 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et al. 2015). </w:t>
      </w:r>
      <w:r w:rsidRPr="00137405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 w:rsidR="00217899">
        <w:rPr>
          <w:rFonts w:ascii="Times New Roman" w:hAnsi="Times New Roman" w:cs="Times New Roman"/>
          <w:sz w:val="24"/>
          <w:szCs w:val="24"/>
        </w:rPr>
        <w:t>have</w:t>
      </w:r>
      <w:r w:rsidRPr="005E1111">
        <w:rPr>
          <w:rFonts w:ascii="Times New Roman" w:hAnsi="Times New Roman" w:cs="Times New Roman"/>
          <w:sz w:val="24"/>
          <w:szCs w:val="24"/>
        </w:rPr>
        <w:t xml:space="preserve"> polysaccharide </w:t>
      </w:r>
      <w:r w:rsidR="00217899">
        <w:rPr>
          <w:rFonts w:ascii="Times New Roman" w:hAnsi="Times New Roman" w:cs="Times New Roman"/>
          <w:sz w:val="24"/>
          <w:szCs w:val="24"/>
        </w:rPr>
        <w:t xml:space="preserve">like </w:t>
      </w:r>
      <w:r w:rsidRPr="005E1111">
        <w:rPr>
          <w:rFonts w:ascii="Times New Roman" w:hAnsi="Times New Roman" w:cs="Times New Roman"/>
          <w:sz w:val="24"/>
          <w:szCs w:val="24"/>
        </w:rPr>
        <w:t>beta-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glucan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group</w:t>
      </w:r>
      <w:r w:rsidR="00217899">
        <w:rPr>
          <w:rFonts w:ascii="Times New Roman" w:hAnsi="Times New Roman" w:cs="Times New Roman"/>
          <w:sz w:val="24"/>
          <w:szCs w:val="24"/>
        </w:rPr>
        <w:t>s</w:t>
      </w:r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 w:rsidR="00217899">
        <w:rPr>
          <w:rFonts w:ascii="Times New Roman" w:hAnsi="Times New Roman" w:cs="Times New Roman"/>
          <w:sz w:val="24"/>
          <w:szCs w:val="24"/>
        </w:rPr>
        <w:t>used in</w:t>
      </w:r>
      <w:r w:rsidRPr="005E1111">
        <w:rPr>
          <w:rFonts w:ascii="Times New Roman" w:hAnsi="Times New Roman" w:cs="Times New Roman"/>
          <w:sz w:val="24"/>
          <w:szCs w:val="24"/>
        </w:rPr>
        <w:t xml:space="preserve"> antitumor activities (</w:t>
      </w:r>
      <w:proofErr w:type="spellStart"/>
      <w:r w:rsidRPr="005E1111">
        <w:rPr>
          <w:rFonts w:ascii="Times New Roman" w:hAnsi="Times New Roman" w:cs="Times New Roman"/>
          <w:sz w:val="24"/>
          <w:szCs w:val="24"/>
        </w:rPr>
        <w:t>Seok</w:t>
      </w:r>
      <w:proofErr w:type="spellEnd"/>
      <w:r w:rsidRPr="005E1111">
        <w:rPr>
          <w:rFonts w:ascii="Times New Roman" w:hAnsi="Times New Roman" w:cs="Times New Roman"/>
          <w:sz w:val="24"/>
          <w:szCs w:val="24"/>
        </w:rPr>
        <w:t xml:space="preserve"> et al. 2009).</w:t>
      </w:r>
    </w:p>
    <w:p w:rsidR="00D85C66" w:rsidRDefault="00D85C66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A13638" w:rsidRDefault="00A13638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A13638" w:rsidRDefault="00A13638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A13638" w:rsidRDefault="00A13638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3D573F" w:rsidRDefault="003D573F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3D573F" w:rsidRDefault="003D573F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3D573F" w:rsidRDefault="003D573F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3D573F" w:rsidRDefault="003D573F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3D573F" w:rsidRDefault="003D573F" w:rsidP="005B2086">
      <w:pPr>
        <w:rPr>
          <w:rFonts w:ascii="Times New Roman" w:hAnsi="Times New Roman" w:cs="Times New Roman"/>
          <w:b/>
          <w:sz w:val="24"/>
          <w:szCs w:val="24"/>
        </w:rPr>
      </w:pPr>
    </w:p>
    <w:p w:rsidR="001A7CCF" w:rsidRPr="00C951A3" w:rsidRDefault="001A7CCF" w:rsidP="00A1363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951A3">
        <w:rPr>
          <w:rFonts w:ascii="Times New Roman" w:hAnsi="Times New Roman" w:cs="Times New Roman"/>
          <w:b/>
          <w:sz w:val="24"/>
          <w:szCs w:val="24"/>
        </w:rPr>
        <w:lastRenderedPageBreak/>
        <w:t>Plate I</w:t>
      </w:r>
    </w:p>
    <w:p w:rsidR="005B2086" w:rsidRDefault="00047660" w:rsidP="00A1363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430pt;margin-top:519.4pt;width:23.4pt;height:27.1pt;z-index:251659264;mso-width-relative:margin;mso-height-relative:margin" filled="f" stroked="f">
            <v:textbox style="mso-next-textbox:#_x0000_s1028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7" type="#_x0000_t202" style="position:absolute;margin-left:4.85pt;margin-top:92.45pt;width:23.4pt;height:27.1pt;z-index:251658240;mso-width-relative:margin;mso-height-relative:margin" filled="f" stroked="f">
            <v:textbox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 w:rsidRPr="001A7CCF"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A</w:t>
                  </w:r>
                </w:p>
              </w:txbxContent>
            </v:textbox>
          </v:shape>
        </w:pict>
      </w:r>
      <w:r w:rsidR="001A7CCF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541665"/>
            <wp:effectExtent l="19050" t="0" r="9525" b="0"/>
            <wp:docPr id="11" name="Picture 386" descr="D:\praveen\Photos\10-1-2009(2)\IMAG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 descr="D:\praveen\Photos\10-1-2009(2)\IMAG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867" t="14778" r="4752" b="167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18" cy="1543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29" type="#_x0000_t202" style="position:absolute;margin-left:417.25pt;margin-top:238.2pt;width:23.4pt;height:27.1pt;z-index:251660288;mso-position-horizontal-relative:text;mso-position-vertical-relative:text;mso-width-relative:margin;mso-height-relative:margin" filled="f" stroked="f">
            <v:textbox style="mso-next-textbox:#_x0000_s1029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D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202" style="position:absolute;margin-left:8pt;margin-top:243.35pt;width:23.4pt;height:27.1pt;z-index:251661312;mso-position-horizontal-relative:text;mso-position-vertical-relative:text;mso-width-relative:margin;mso-height-relative:margin" filled="f" stroked="f">
            <v:textbox style="mso-next-textbox:#_x0000_s1030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C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202" style="position:absolute;margin-left:422.65pt;margin-top:92.45pt;width:23.4pt;height:27.1pt;z-index:251662336;mso-position-horizontal-relative:text;mso-position-vertical-relative:text;mso-width-relative:margin;mso-height-relative:margin" filled="f" stroked="f">
            <v:textbox style="mso-next-textbox:#_x0000_s1031">
              <w:txbxContent>
                <w:p w:rsidR="001A7CCF" w:rsidRPr="001A7CCF" w:rsidRDefault="001A7CCF" w:rsidP="001A7CCF">
                  <w:pP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</w:pPr>
                  <w:r>
                    <w:rPr>
                      <w:rFonts w:ascii="Arial Black" w:hAnsi="Arial Black" w:cs="Times New Roman"/>
                      <w:b/>
                      <w:sz w:val="28"/>
                      <w:szCs w:val="28"/>
                      <w:lang w:val="en-IN"/>
                    </w:rPr>
                    <w:t>B</w:t>
                  </w:r>
                </w:p>
              </w:txbxContent>
            </v:textbox>
          </v:shape>
        </w:pict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1543050"/>
            <wp:effectExtent l="19050" t="0" r="9525" b="0"/>
            <wp:docPr id="1" name="Picture 387" descr="D:\praveen\Photos\10-1-2009(2)\IMAG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7" descr="D:\praveen\Photos\10-1-2009(2)\IMAG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9529" t="20854" r="2437" b="210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208" cy="15435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28925" cy="1914525"/>
            <wp:effectExtent l="19050" t="0" r="9525" b="0"/>
            <wp:docPr id="5" name="Picture 432" descr="E:\camera photos 2\IMAG0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2" descr="E:\camera photos 2\IMAG01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867" t="17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635" cy="1919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81325" cy="1912036"/>
            <wp:effectExtent l="19050" t="0" r="0" b="0"/>
            <wp:docPr id="7" name="Picture 353" descr="D:\praveen\Photos\photos\IMG_1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D:\praveen\Photos\photos\IMG_12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5441" t="4428" r="21164" b="139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405" cy="1916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412" w:rsidRPr="00C951A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3686175"/>
            <wp:effectExtent l="19050" t="0" r="9525" b="0"/>
            <wp:docPr id="8" name="Picture 352" descr="D:\praveen\Photos\photos\IMG_12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D:\praveen\Photos\photos\IMG_12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8662" t="4762" r="19326" b="1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368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638" w:rsidRPr="00586EE8" w:rsidRDefault="00A13638" w:rsidP="00586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Plate I Fig. A: </w:t>
      </w:r>
      <w:r w:rsidR="007B247A">
        <w:rPr>
          <w:rFonts w:ascii="Times New Roman" w:hAnsi="Times New Roman" w:cs="Times New Roman"/>
          <w:sz w:val="24"/>
          <w:szCs w:val="24"/>
        </w:rPr>
        <w:t xml:space="preserve">the sharp </w:t>
      </w:r>
      <w:proofErr w:type="spellStart"/>
      <w:r w:rsidR="007B247A">
        <w:rPr>
          <w:rFonts w:ascii="Times New Roman" w:hAnsi="Times New Roman" w:cs="Times New Roman"/>
          <w:sz w:val="24"/>
          <w:szCs w:val="24"/>
        </w:rPr>
        <w:t>spinate</w:t>
      </w:r>
      <w:proofErr w:type="spellEnd"/>
      <w:r w:rsidR="007B247A">
        <w:rPr>
          <w:rFonts w:ascii="Times New Roman" w:hAnsi="Times New Roman" w:cs="Times New Roman"/>
          <w:sz w:val="24"/>
          <w:szCs w:val="24"/>
        </w:rPr>
        <w:t xml:space="preserve"> surface of </w:t>
      </w:r>
      <w:proofErr w:type="spellStart"/>
      <w:r w:rsidR="00C06AD5" w:rsidRPr="007B247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C06AD5" w:rsidRPr="007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06AD5" w:rsidRPr="007B247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7B247A" w:rsidRPr="007B247A">
        <w:rPr>
          <w:rFonts w:ascii="Times New Roman" w:hAnsi="Times New Roman" w:cs="Times New Roman"/>
          <w:sz w:val="24"/>
          <w:szCs w:val="24"/>
        </w:rPr>
        <w:t>;</w:t>
      </w:r>
      <w:r w:rsidR="007B247A">
        <w:rPr>
          <w:rFonts w:ascii="Times New Roman" w:hAnsi="Times New Roman" w:cs="Times New Roman"/>
          <w:sz w:val="24"/>
          <w:szCs w:val="24"/>
        </w:rPr>
        <w:t xml:space="preserve"> Fig. B: the context and </w:t>
      </w:r>
      <w:proofErr w:type="spellStart"/>
      <w:r w:rsidR="007B247A">
        <w:rPr>
          <w:rFonts w:ascii="Times New Roman" w:hAnsi="Times New Roman" w:cs="Times New Roman"/>
          <w:sz w:val="24"/>
          <w:szCs w:val="24"/>
        </w:rPr>
        <w:t>sporocarp</w:t>
      </w:r>
      <w:proofErr w:type="spellEnd"/>
      <w:r w:rsidR="007B247A">
        <w:rPr>
          <w:rFonts w:ascii="Times New Roman" w:hAnsi="Times New Roman" w:cs="Times New Roman"/>
          <w:sz w:val="24"/>
          <w:szCs w:val="24"/>
        </w:rPr>
        <w:t xml:space="preserve"> </w:t>
      </w:r>
      <w:r w:rsidR="008D0886">
        <w:rPr>
          <w:rFonts w:ascii="Times New Roman" w:hAnsi="Times New Roman" w:cs="Times New Roman"/>
          <w:sz w:val="24"/>
          <w:szCs w:val="24"/>
        </w:rPr>
        <w:t xml:space="preserve">of </w:t>
      </w:r>
      <w:r w:rsidR="008D0886" w:rsidRPr="007B247A">
        <w:rPr>
          <w:rFonts w:ascii="Times New Roman" w:hAnsi="Times New Roman" w:cs="Times New Roman"/>
          <w:i/>
          <w:sz w:val="24"/>
          <w:szCs w:val="24"/>
        </w:rPr>
        <w:t>H</w:t>
      </w:r>
      <w:r w:rsidR="008D0886">
        <w:rPr>
          <w:rFonts w:ascii="Times New Roman" w:hAnsi="Times New Roman" w:cs="Times New Roman"/>
          <w:i/>
          <w:sz w:val="24"/>
          <w:szCs w:val="24"/>
        </w:rPr>
        <w:t>.</w:t>
      </w:r>
      <w:r w:rsidR="008D0886" w:rsidRPr="007B24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0886" w:rsidRPr="007B247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</w:t>
      </w:r>
      <w:r w:rsidR="007B247A">
        <w:rPr>
          <w:rFonts w:ascii="Times New Roman" w:hAnsi="Times New Roman" w:cs="Times New Roman"/>
          <w:sz w:val="24"/>
          <w:szCs w:val="24"/>
        </w:rPr>
        <w:t>attached to substrate by broad base;</w:t>
      </w:r>
      <w:r w:rsidR="008D0886">
        <w:rPr>
          <w:rFonts w:ascii="Times New Roman" w:hAnsi="Times New Roman" w:cs="Times New Roman"/>
          <w:sz w:val="24"/>
          <w:szCs w:val="24"/>
        </w:rPr>
        <w:t xml:space="preserve"> Fig. C very sharp </w:t>
      </w:r>
      <w:proofErr w:type="spellStart"/>
      <w:r w:rsidR="008D0886">
        <w:rPr>
          <w:rFonts w:ascii="Times New Roman" w:hAnsi="Times New Roman" w:cs="Times New Roman"/>
          <w:sz w:val="24"/>
          <w:szCs w:val="24"/>
        </w:rPr>
        <w:t>spinate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surface of </w:t>
      </w:r>
      <w:proofErr w:type="spellStart"/>
      <w:r w:rsidR="008D0886" w:rsidRPr="008D0886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8D0886" w:rsidRPr="008D0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0886" w:rsidRPr="008D0886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; Fig. D: the </w:t>
      </w:r>
      <w:proofErr w:type="spellStart"/>
      <w:r w:rsidR="008D0886">
        <w:rPr>
          <w:rFonts w:ascii="Times New Roman" w:hAnsi="Times New Roman" w:cs="Times New Roman"/>
          <w:sz w:val="24"/>
          <w:szCs w:val="24"/>
        </w:rPr>
        <w:t>hymenium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surface with pores in </w:t>
      </w:r>
      <w:r w:rsidR="008D0886" w:rsidRPr="008D0886">
        <w:rPr>
          <w:rFonts w:ascii="Times New Roman" w:hAnsi="Times New Roman" w:cs="Times New Roman"/>
          <w:i/>
          <w:sz w:val="24"/>
          <w:szCs w:val="24"/>
        </w:rPr>
        <w:t>H</w:t>
      </w:r>
      <w:r w:rsidR="008D0886">
        <w:rPr>
          <w:rFonts w:ascii="Times New Roman" w:hAnsi="Times New Roman" w:cs="Times New Roman"/>
          <w:i/>
          <w:sz w:val="24"/>
          <w:szCs w:val="24"/>
        </w:rPr>
        <w:t>.</w:t>
      </w:r>
      <w:r w:rsidR="008D0886" w:rsidRPr="008D088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D0886" w:rsidRPr="008D0886">
        <w:rPr>
          <w:rFonts w:ascii="Times New Roman" w:hAnsi="Times New Roman" w:cs="Times New Roman"/>
          <w:i/>
          <w:sz w:val="24"/>
          <w:szCs w:val="24"/>
        </w:rPr>
        <w:t>abietis</w:t>
      </w:r>
      <w:proofErr w:type="spellEnd"/>
      <w:r w:rsidR="008D0886">
        <w:rPr>
          <w:rFonts w:ascii="Times New Roman" w:hAnsi="Times New Roman" w:cs="Times New Roman"/>
          <w:sz w:val="24"/>
          <w:szCs w:val="24"/>
        </w:rPr>
        <w:t xml:space="preserve"> Fig. F. </w:t>
      </w:r>
      <w:proofErr w:type="gramStart"/>
      <w:r w:rsidR="00586EE8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586EE8">
        <w:rPr>
          <w:rFonts w:ascii="Times New Roman" w:hAnsi="Times New Roman" w:cs="Times New Roman"/>
          <w:sz w:val="24"/>
          <w:szCs w:val="24"/>
        </w:rPr>
        <w:t>spinate</w:t>
      </w:r>
      <w:proofErr w:type="spellEnd"/>
      <w:r w:rsidR="00586EE8">
        <w:rPr>
          <w:rFonts w:ascii="Times New Roman" w:hAnsi="Times New Roman" w:cs="Times New Roman"/>
          <w:sz w:val="24"/>
          <w:szCs w:val="24"/>
        </w:rPr>
        <w:t xml:space="preserve"> upper surface and </w:t>
      </w:r>
      <w:proofErr w:type="spellStart"/>
      <w:r w:rsidR="00586EE8">
        <w:rPr>
          <w:rFonts w:ascii="Times New Roman" w:hAnsi="Times New Roman" w:cs="Times New Roman"/>
          <w:sz w:val="24"/>
          <w:szCs w:val="24"/>
        </w:rPr>
        <w:t>porate</w:t>
      </w:r>
      <w:proofErr w:type="spellEnd"/>
      <w:r w:rsidR="00586EE8">
        <w:rPr>
          <w:rFonts w:ascii="Times New Roman" w:hAnsi="Times New Roman" w:cs="Times New Roman"/>
          <w:sz w:val="24"/>
          <w:szCs w:val="24"/>
        </w:rPr>
        <w:t xml:space="preserve"> to lamellate lower surface in </w:t>
      </w:r>
      <w:proofErr w:type="spellStart"/>
      <w:r w:rsidR="00586EE8" w:rsidRPr="00586EE8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586EE8" w:rsidRPr="00586EE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86EE8" w:rsidRPr="00586EE8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586EE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61AA9" w:rsidRDefault="00E61AA9" w:rsidP="00586EE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E61" w:rsidRPr="00C951A3" w:rsidRDefault="00E87E61" w:rsidP="005B20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951A3">
        <w:rPr>
          <w:rFonts w:ascii="Times New Roman" w:hAnsi="Times New Roman" w:cs="Times New Roman"/>
          <w:sz w:val="24"/>
          <w:szCs w:val="24"/>
        </w:rPr>
        <w:lastRenderedPageBreak/>
        <w:t>Table 2</w:t>
      </w:r>
      <w:r w:rsidR="00E61AA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586EE8" w:rsidRPr="00C951A3">
        <w:rPr>
          <w:rFonts w:ascii="Times New Roman" w:hAnsi="Times New Roman" w:cs="Times New Roman"/>
          <w:sz w:val="24"/>
          <w:szCs w:val="24"/>
        </w:rPr>
        <w:t>India</w:t>
      </w:r>
      <w:r w:rsidR="00586EE8" w:rsidRPr="00E61AA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E61AA9" w:rsidRPr="00E61AA9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E61AA9">
        <w:rPr>
          <w:rFonts w:ascii="Times New Roman" w:hAnsi="Times New Roman" w:cs="Times New Roman"/>
          <w:sz w:val="24"/>
          <w:szCs w:val="24"/>
        </w:rPr>
        <w:t xml:space="preserve"> </w:t>
      </w:r>
      <w:r w:rsidR="00586EE8">
        <w:rPr>
          <w:rFonts w:ascii="Times New Roman" w:hAnsi="Times New Roman" w:cs="Times New Roman"/>
          <w:sz w:val="24"/>
          <w:szCs w:val="24"/>
        </w:rPr>
        <w:t>mushroom</w:t>
      </w:r>
      <w:r w:rsidR="00E61AA9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E61AA9">
        <w:rPr>
          <w:rFonts w:ascii="Times New Roman" w:hAnsi="Times New Roman" w:cs="Times New Roman"/>
          <w:sz w:val="24"/>
          <w:szCs w:val="24"/>
        </w:rPr>
        <w:t>d</w:t>
      </w:r>
      <w:r w:rsidRPr="00C951A3">
        <w:rPr>
          <w:rFonts w:ascii="Times New Roman" w:hAnsi="Times New Roman" w:cs="Times New Roman"/>
          <w:sz w:val="24"/>
          <w:szCs w:val="24"/>
        </w:rPr>
        <w:t>istribution and substrate</w:t>
      </w:r>
      <w:r w:rsidR="00177948"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586EE8">
        <w:rPr>
          <w:rFonts w:ascii="Times New Roman" w:hAnsi="Times New Roman" w:cs="Times New Roman"/>
          <w:sz w:val="24"/>
          <w:szCs w:val="24"/>
        </w:rPr>
        <w:t>preferred for living on it</w:t>
      </w:r>
      <w:r w:rsidR="00177948" w:rsidRPr="00C951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889" w:type="dxa"/>
        <w:tblLook w:val="04A0"/>
      </w:tblPr>
      <w:tblGrid>
        <w:gridCol w:w="817"/>
        <w:gridCol w:w="1985"/>
        <w:gridCol w:w="3118"/>
        <w:gridCol w:w="2268"/>
        <w:gridCol w:w="1701"/>
      </w:tblGrid>
      <w:tr w:rsidR="00E87E61" w:rsidRPr="00C951A3" w:rsidTr="00CB3D99">
        <w:tc>
          <w:tcPr>
            <w:tcW w:w="817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S.</w:t>
            </w:r>
            <w:r w:rsidR="00CB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85" w:type="dxa"/>
          </w:tcPr>
          <w:p w:rsidR="00E87E61" w:rsidRPr="00C951A3" w:rsidRDefault="00E87E61" w:rsidP="00E87E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Species </w:t>
            </w:r>
          </w:p>
        </w:tc>
        <w:tc>
          <w:tcPr>
            <w:tcW w:w="3118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Location</w:t>
            </w:r>
          </w:p>
        </w:tc>
        <w:tc>
          <w:tcPr>
            <w:tcW w:w="2268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Habitat</w:t>
            </w:r>
          </w:p>
        </w:tc>
        <w:tc>
          <w:tcPr>
            <w:tcW w:w="1701" w:type="dxa"/>
          </w:tcPr>
          <w:p w:rsidR="00E87E61" w:rsidRPr="00C951A3" w:rsidRDefault="00E87E61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D7465A" w:rsidRPr="00452ED1" w:rsidRDefault="00D7465A" w:rsidP="00672C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Hericium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abietis</w:t>
            </w:r>
            <w:proofErr w:type="spellEnd"/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Gujarat, </w:t>
            </w:r>
            <w:proofErr w:type="spellStart"/>
            <w:r w:rsidR="00D746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2B3BF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7465A">
              <w:rPr>
                <w:rFonts w:ascii="Times New Roman" w:hAnsi="Times New Roman" w:cs="Times New Roman"/>
                <w:sz w:val="24"/>
                <w:szCs w:val="24"/>
              </w:rPr>
              <w:t>thanmahal</w:t>
            </w:r>
            <w:proofErr w:type="spellEnd"/>
            <w:r w:rsidR="00D74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D7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1701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D7465A" w:rsidRPr="00452ED1" w:rsidRDefault="00D7465A" w:rsidP="00E87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="00CB3D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bharengense</w:t>
            </w:r>
            <w:proofErr w:type="spellEnd"/>
          </w:p>
          <w:p w:rsidR="00D7465A" w:rsidRPr="00452ED1" w:rsidRDefault="00D7465A" w:rsidP="00E87E6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Upper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Bhareng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Tsuga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dumosa</w:t>
            </w:r>
            <w:proofErr w:type="spellEnd"/>
            <w:r w:rsidR="002B1572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Logs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Das et al. (2011)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cirrhatum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118" w:type="dxa"/>
          </w:tcPr>
          <w:p w:rsidR="00D7465A" w:rsidRPr="00C951A3" w:rsidRDefault="002B1572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Yuksom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Alnus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nepalensis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Wood; </w:t>
            </w:r>
            <w:r w:rsidR="00895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sp 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Trunk</w:t>
            </w:r>
          </w:p>
        </w:tc>
        <w:tc>
          <w:tcPr>
            <w:tcW w:w="1701" w:type="dxa"/>
          </w:tcPr>
          <w:p w:rsidR="00D7465A" w:rsidRPr="00C951A3" w:rsidRDefault="004448C9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Das and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Sharma (2010) </w:t>
            </w:r>
          </w:p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Makutta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Western Ghats 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Euodia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lunuankenda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endemic tree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Karun and Sridhar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2B1572" w:rsidP="002B15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Gujarat, </w:t>
            </w:r>
            <w:proofErr w:type="spellStart"/>
            <w:r w:rsidR="00D7465A">
              <w:rPr>
                <w:rFonts w:ascii="Times New Roman" w:hAnsi="Times New Roman" w:cs="Times New Roman"/>
                <w:sz w:val="24"/>
                <w:szCs w:val="24"/>
              </w:rPr>
              <w:t>Rthanmahal</w:t>
            </w:r>
            <w:proofErr w:type="spellEnd"/>
            <w:r w:rsidR="00D746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Madhuca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indica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>
              <w:rPr>
                <w:rFonts w:ascii="Times New Roman" w:hAnsi="Times New Roman" w:cs="Times New Roman"/>
                <w:sz w:val="24"/>
                <w:szCs w:val="24"/>
              </w:rPr>
              <w:t xml:space="preserve">Living tree </w:t>
            </w:r>
          </w:p>
        </w:tc>
        <w:tc>
          <w:tcPr>
            <w:tcW w:w="1701" w:type="dxa"/>
          </w:tcPr>
          <w:p w:rsidR="00D7465A" w:rsidRPr="00C951A3" w:rsidRDefault="00D7465A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Present </w:t>
            </w:r>
            <w:r w:rsidR="00452ED1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clathroides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  <w:r w:rsidR="00452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Chamba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incane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Dead tree </w:t>
            </w:r>
          </w:p>
        </w:tc>
        <w:tc>
          <w:tcPr>
            <w:tcW w:w="1701" w:type="dxa"/>
          </w:tcPr>
          <w:p w:rsidR="00D7465A" w:rsidRPr="00C951A3" w:rsidRDefault="004448C9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coralloides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West Bengal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Darjeeling; 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Berkeley (1851)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D7465A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="00452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Mussoorie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Hills,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Bagchee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(1954)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Jammu-Kashmir</w:t>
            </w:r>
            <w:r w:rsidR="00452E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Pahalgam</w:t>
            </w:r>
            <w:proofErr w:type="spellEnd"/>
            <w:r w:rsidR="00452ED1" w:rsidRPr="00C95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2268" w:type="dxa"/>
          </w:tcPr>
          <w:p w:rsidR="00D7465A" w:rsidRPr="00452ED1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conifer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Log</w:t>
            </w:r>
          </w:p>
        </w:tc>
        <w:tc>
          <w:tcPr>
            <w:tcW w:w="1701" w:type="dxa"/>
          </w:tcPr>
          <w:p w:rsidR="00D7465A" w:rsidRPr="00C951A3" w:rsidRDefault="004448C9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452ED1" w:rsidP="00452E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 Kashmir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Doda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leucotrichophora</w:t>
            </w:r>
            <w:proofErr w:type="spellEnd"/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Dead wood</w:t>
            </w:r>
          </w:p>
        </w:tc>
        <w:tc>
          <w:tcPr>
            <w:tcW w:w="1701" w:type="dxa"/>
          </w:tcPr>
          <w:p w:rsidR="00D7465A" w:rsidRPr="00C951A3" w:rsidRDefault="004448C9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Zutshi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Gupta (2013)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erinaceus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</w:p>
        </w:tc>
        <w:tc>
          <w:tcPr>
            <w:tcW w:w="226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Berkeley (1851)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Mussoorie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Hills, </w:t>
            </w:r>
          </w:p>
        </w:tc>
        <w:tc>
          <w:tcPr>
            <w:tcW w:w="226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Unknown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Bagchee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(1954)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Simla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Narkanda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coniferous tree</w:t>
            </w:r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Log</w:t>
            </w:r>
          </w:p>
        </w:tc>
        <w:tc>
          <w:tcPr>
            <w:tcW w:w="1701" w:type="dxa"/>
          </w:tcPr>
          <w:p w:rsidR="00D7465A" w:rsidRPr="00C951A3" w:rsidRDefault="00D7465A" w:rsidP="0044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C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Nainital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E61AA9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incane</w:t>
            </w:r>
            <w:proofErr w:type="spellEnd"/>
          </w:p>
        </w:tc>
        <w:tc>
          <w:tcPr>
            <w:tcW w:w="1701" w:type="dxa"/>
          </w:tcPr>
          <w:p w:rsidR="00D7465A" w:rsidRPr="00C951A3" w:rsidRDefault="00D7465A" w:rsidP="0044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Thind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48C9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Khara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(1975)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D7465A" w:rsidP="00132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Uttarakhand</w:t>
            </w:r>
            <w:proofErr w:type="spellEnd"/>
            <w:r w:rsidR="00E61A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>Pauri</w:t>
            </w:r>
            <w:proofErr w:type="spellEnd"/>
            <w:r w:rsidR="00E61AA9" w:rsidRPr="00C951A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D7465A" w:rsidRPr="00C951A3" w:rsidRDefault="00D7465A" w:rsidP="004F44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Cracks of live but decaying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 xml:space="preserve"> wood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(2014)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Himachal Pradesh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Shimla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Quercus</w:t>
            </w:r>
            <w:proofErr w:type="spellEnd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1AA9">
              <w:rPr>
                <w:rFonts w:ascii="Times New Roman" w:hAnsi="Times New Roman" w:cs="Times New Roman"/>
                <w:i/>
                <w:sz w:val="24"/>
                <w:szCs w:val="24"/>
              </w:rPr>
              <w:t>leucotrichophora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wood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Semwal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et al. (2014)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Karnataka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Western Ghats </w:t>
            </w:r>
          </w:p>
        </w:tc>
        <w:tc>
          <w:tcPr>
            <w:tcW w:w="2268" w:type="dxa"/>
          </w:tcPr>
          <w:p w:rsidR="00D7465A" w:rsidRPr="00C951A3" w:rsidRDefault="00D7465A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Unknown tree </w:t>
            </w:r>
          </w:p>
        </w:tc>
        <w:tc>
          <w:tcPr>
            <w:tcW w:w="1701" w:type="dxa"/>
          </w:tcPr>
          <w:p w:rsidR="00D7465A" w:rsidRPr="00C951A3" w:rsidRDefault="00D7465A" w:rsidP="00444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Karun </w:t>
            </w:r>
            <w:r w:rsidR="004448C9"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Sridhar (2016)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7465A" w:rsidRPr="00452ED1" w:rsidRDefault="00D7465A" w:rsidP="004F44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Gujarat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Rajpipla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Imported wood log</w:t>
            </w:r>
          </w:p>
        </w:tc>
        <w:tc>
          <w:tcPr>
            <w:tcW w:w="1701" w:type="dxa"/>
          </w:tcPr>
          <w:p w:rsidR="00D7465A" w:rsidRPr="00C951A3" w:rsidRDefault="00D7465A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 study</w:t>
            </w:r>
          </w:p>
        </w:tc>
      </w:tr>
      <w:tr w:rsidR="00D7465A" w:rsidRPr="00C951A3" w:rsidTr="00CB3D99">
        <w:tc>
          <w:tcPr>
            <w:tcW w:w="817" w:type="dxa"/>
          </w:tcPr>
          <w:p w:rsidR="00D7465A" w:rsidRPr="00C951A3" w:rsidRDefault="00207457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D7465A" w:rsidRPr="00452ED1" w:rsidRDefault="00207457" w:rsidP="00CB3D9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i/>
              </w:rPr>
              <w:t>H</w:t>
            </w:r>
            <w:r w:rsidR="00CB3D99">
              <w:rPr>
                <w:i/>
              </w:rPr>
              <w:t xml:space="preserve">. </w:t>
            </w:r>
            <w:proofErr w:type="spellStart"/>
            <w:r w:rsidRPr="00452ED1">
              <w:rPr>
                <w:i/>
              </w:rPr>
              <w:t>rajendrae</w:t>
            </w:r>
            <w:proofErr w:type="spellEnd"/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Jammu- Kashmir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07457">
              <w:rPr>
                <w:rFonts w:ascii="Times New Roman" w:hAnsi="Times New Roman" w:cs="Times New Roman"/>
                <w:sz w:val="24"/>
                <w:szCs w:val="24"/>
              </w:rPr>
              <w:t xml:space="preserve">Himalayan, </w:t>
            </w:r>
          </w:p>
        </w:tc>
        <w:tc>
          <w:tcPr>
            <w:tcW w:w="2268" w:type="dxa"/>
          </w:tcPr>
          <w:p w:rsidR="00D7465A" w:rsidRDefault="00E61AA9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Unk</w:t>
            </w:r>
            <w:r w:rsidR="00207457">
              <w:rPr>
                <w:rFonts w:ascii="Times New Roman" w:hAnsi="Times New Roman" w:cs="Times New Roman"/>
                <w:sz w:val="24"/>
                <w:szCs w:val="24"/>
              </w:rPr>
              <w:t>nown wood</w:t>
            </w:r>
          </w:p>
        </w:tc>
        <w:tc>
          <w:tcPr>
            <w:tcW w:w="1701" w:type="dxa"/>
          </w:tcPr>
          <w:p w:rsidR="00D7465A" w:rsidRDefault="00207457" w:rsidP="008A2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Upendra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Singh and </w:t>
            </w:r>
            <w:proofErr w:type="spellStart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>Kanad</w:t>
            </w:r>
            <w:proofErr w:type="spellEnd"/>
            <w:r>
              <w:rPr>
                <w:rFonts w:ascii="Arial" w:hAnsi="Arial" w:cs="Arial"/>
                <w:color w:val="202122"/>
                <w:sz w:val="21"/>
                <w:szCs w:val="21"/>
                <w:shd w:val="clear" w:color="auto" w:fill="FFFFFF"/>
              </w:rPr>
              <w:t xml:space="preserve"> Das in 2019</w:t>
            </w:r>
          </w:p>
        </w:tc>
      </w:tr>
      <w:tr w:rsidR="00D7465A" w:rsidRPr="00C951A3" w:rsidTr="00CB3D99">
        <w:trPr>
          <w:trHeight w:val="409"/>
        </w:trPr>
        <w:tc>
          <w:tcPr>
            <w:tcW w:w="817" w:type="dxa"/>
          </w:tcPr>
          <w:p w:rsidR="00D7465A" w:rsidRPr="00C951A3" w:rsidRDefault="00207457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D7465A" w:rsidRPr="00452ED1" w:rsidRDefault="00D7465A" w:rsidP="00132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H. </w:t>
            </w:r>
            <w:proofErr w:type="spellStart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>yumthangense</w:t>
            </w:r>
            <w:proofErr w:type="spellEnd"/>
            <w:r w:rsidRPr="00452ED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Sikkim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>Yumthang</w:t>
            </w:r>
            <w:proofErr w:type="spellEnd"/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:rsidR="00D7465A" w:rsidRPr="00C951A3" w:rsidRDefault="00E61AA9" w:rsidP="00E61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Abies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densa</w:t>
            </w:r>
            <w:proofErr w:type="spellEnd"/>
            <w:r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65A" w:rsidRPr="00C951A3">
              <w:rPr>
                <w:rFonts w:ascii="Times New Roman" w:hAnsi="Times New Roman" w:cs="Times New Roman"/>
                <w:sz w:val="24"/>
                <w:szCs w:val="24"/>
              </w:rPr>
              <w:t xml:space="preserve">Wood </w:t>
            </w:r>
          </w:p>
        </w:tc>
        <w:tc>
          <w:tcPr>
            <w:tcW w:w="1701" w:type="dxa"/>
          </w:tcPr>
          <w:p w:rsidR="00D7465A" w:rsidRPr="00C951A3" w:rsidRDefault="00D7465A" w:rsidP="005B2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1A3">
              <w:rPr>
                <w:rFonts w:ascii="Times New Roman" w:hAnsi="Times New Roman" w:cs="Times New Roman"/>
                <w:sz w:val="24"/>
                <w:szCs w:val="24"/>
              </w:rPr>
              <w:t>Das et al. (2013)</w:t>
            </w:r>
          </w:p>
        </w:tc>
      </w:tr>
    </w:tbl>
    <w:p w:rsidR="00D85C66" w:rsidRDefault="00D85C66" w:rsidP="00D85C66">
      <w:pPr>
        <w:jc w:val="both"/>
        <w:rPr>
          <w:rFonts w:ascii="Times New Roman" w:hAnsi="Times New Roman" w:cs="Times New Roman"/>
          <w:sz w:val="24"/>
          <w:szCs w:val="24"/>
        </w:rPr>
      </w:pPr>
      <w:r w:rsidRPr="005E1111">
        <w:rPr>
          <w:rFonts w:ascii="Times New Roman" w:hAnsi="Times New Roman" w:cs="Times New Roman"/>
          <w:b/>
          <w:sz w:val="24"/>
          <w:szCs w:val="24"/>
        </w:rPr>
        <w:lastRenderedPageBreak/>
        <w:t>Conservation –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Pr="00A1119E">
        <w:rPr>
          <w:rFonts w:ascii="Times New Roman" w:hAnsi="Times New Roman" w:cs="Times New Roman"/>
          <w:i/>
          <w:sz w:val="24"/>
          <w:szCs w:val="24"/>
        </w:rPr>
        <w:t>H</w:t>
      </w:r>
      <w:r w:rsidR="008E7B5C">
        <w:rPr>
          <w:rFonts w:ascii="Times New Roman" w:hAnsi="Times New Roman" w:cs="Times New Roman"/>
          <w:i/>
          <w:sz w:val="24"/>
          <w:szCs w:val="24"/>
        </w:rPr>
        <w:t>.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and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="00F447ED">
        <w:rPr>
          <w:rFonts w:ascii="Times New Roman" w:hAnsi="Times New Roman" w:cs="Times New Roman"/>
          <w:sz w:val="24"/>
          <w:szCs w:val="24"/>
        </w:rPr>
        <w:t xml:space="preserve"> are vulnerable</w:t>
      </w:r>
      <w:r w:rsidRPr="00C951A3">
        <w:rPr>
          <w:rFonts w:ascii="Times New Roman" w:hAnsi="Times New Roman" w:cs="Times New Roman"/>
          <w:sz w:val="24"/>
          <w:szCs w:val="24"/>
        </w:rPr>
        <w:t xml:space="preserve"> category </w:t>
      </w:r>
      <w:r w:rsidR="00263AC3">
        <w:rPr>
          <w:rFonts w:ascii="Times New Roman" w:hAnsi="Times New Roman" w:cs="Times New Roman"/>
          <w:sz w:val="24"/>
          <w:szCs w:val="24"/>
        </w:rPr>
        <w:t xml:space="preserve">in </w:t>
      </w:r>
      <w:r w:rsidR="00F447ED">
        <w:rPr>
          <w:rFonts w:ascii="Times New Roman" w:hAnsi="Times New Roman" w:cs="Times New Roman"/>
          <w:sz w:val="24"/>
          <w:szCs w:val="24"/>
        </w:rPr>
        <w:t>Red l</w:t>
      </w:r>
      <w:r w:rsidRPr="00C951A3">
        <w:rPr>
          <w:rFonts w:ascii="Times New Roman" w:hAnsi="Times New Roman" w:cs="Times New Roman"/>
          <w:sz w:val="24"/>
          <w:szCs w:val="24"/>
        </w:rPr>
        <w:t xml:space="preserve">ist </w:t>
      </w:r>
      <w:r w:rsidR="00263AC3">
        <w:rPr>
          <w:rFonts w:ascii="Times New Roman" w:hAnsi="Times New Roman" w:cs="Times New Roman"/>
          <w:sz w:val="24"/>
          <w:szCs w:val="24"/>
        </w:rPr>
        <w:t>from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F447ED">
        <w:rPr>
          <w:rFonts w:ascii="Times New Roman" w:hAnsi="Times New Roman" w:cs="Times New Roman"/>
          <w:sz w:val="24"/>
          <w:szCs w:val="24"/>
        </w:rPr>
        <w:t>Europe</w:t>
      </w:r>
      <w:r w:rsidRPr="00C951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2011). </w:t>
      </w:r>
      <w:r w:rsidR="00263AC3">
        <w:rPr>
          <w:rFonts w:ascii="Times New Roman" w:hAnsi="Times New Roman" w:cs="Times New Roman"/>
          <w:sz w:val="24"/>
          <w:szCs w:val="24"/>
        </w:rPr>
        <w:t>T</w:t>
      </w:r>
      <w:r w:rsidRPr="00C951A3">
        <w:rPr>
          <w:rFonts w:ascii="Times New Roman" w:hAnsi="Times New Roman" w:cs="Times New Roman"/>
          <w:sz w:val="24"/>
          <w:szCs w:val="24"/>
        </w:rPr>
        <w:t xml:space="preserve">he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63AC3">
        <w:rPr>
          <w:rFonts w:ascii="Times New Roman" w:hAnsi="Times New Roman" w:cs="Times New Roman"/>
          <w:sz w:val="24"/>
          <w:szCs w:val="24"/>
        </w:rPr>
        <w:t xml:space="preserve"> sp. was edible, m</w:t>
      </w:r>
      <w:r w:rsidR="00263AC3" w:rsidRPr="00C951A3">
        <w:rPr>
          <w:rFonts w:ascii="Times New Roman" w:hAnsi="Times New Roman" w:cs="Times New Roman"/>
          <w:sz w:val="24"/>
          <w:szCs w:val="24"/>
        </w:rPr>
        <w:t>edicinally versatile</w:t>
      </w:r>
      <w:r w:rsidR="00F447ED">
        <w:rPr>
          <w:rFonts w:ascii="Times New Roman" w:hAnsi="Times New Roman" w:cs="Times New Roman"/>
          <w:sz w:val="24"/>
          <w:szCs w:val="24"/>
        </w:rPr>
        <w:t xml:space="preserve">, and </w:t>
      </w:r>
      <w:r w:rsidR="00F447ED" w:rsidRPr="00C951A3">
        <w:rPr>
          <w:rFonts w:ascii="Times New Roman" w:hAnsi="Times New Roman" w:cs="Times New Roman"/>
          <w:sz w:val="24"/>
          <w:szCs w:val="24"/>
        </w:rPr>
        <w:t>conservation</w:t>
      </w:r>
      <w:r w:rsidR="00F447ED">
        <w:rPr>
          <w:rFonts w:ascii="Times New Roman" w:hAnsi="Times New Roman" w:cs="Times New Roman"/>
          <w:sz w:val="24"/>
          <w:szCs w:val="24"/>
        </w:rPr>
        <w:t xml:space="preserve"> was </w:t>
      </w:r>
      <w:r w:rsidR="00263AC3">
        <w:rPr>
          <w:rFonts w:ascii="Times New Roman" w:hAnsi="Times New Roman" w:cs="Times New Roman"/>
          <w:sz w:val="24"/>
          <w:szCs w:val="24"/>
        </w:rPr>
        <w:t>needed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096D04">
        <w:rPr>
          <w:rFonts w:ascii="Times New Roman" w:hAnsi="Times New Roman" w:cs="Times New Roman"/>
          <w:sz w:val="24"/>
          <w:szCs w:val="24"/>
        </w:rPr>
        <w:t>for</w:t>
      </w:r>
      <w:r w:rsidR="00263AC3">
        <w:rPr>
          <w:rFonts w:ascii="Times New Roman" w:hAnsi="Times New Roman" w:cs="Times New Roman"/>
          <w:sz w:val="24"/>
          <w:szCs w:val="24"/>
        </w:rPr>
        <w:t xml:space="preserve"> mass collection from wild; so</w:t>
      </w:r>
      <w:r w:rsidRPr="00C951A3">
        <w:rPr>
          <w:rFonts w:ascii="Times New Roman" w:hAnsi="Times New Roman" w:cs="Times New Roman"/>
          <w:sz w:val="24"/>
          <w:szCs w:val="24"/>
        </w:rPr>
        <w:t xml:space="preserve"> several strategies and priorities of conservation of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263AC3">
        <w:rPr>
          <w:rFonts w:ascii="Times New Roman" w:hAnsi="Times New Roman" w:cs="Times New Roman"/>
          <w:sz w:val="24"/>
          <w:szCs w:val="24"/>
        </w:rPr>
        <w:t xml:space="preserve"> sp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263AC3">
        <w:rPr>
          <w:rFonts w:ascii="Times New Roman" w:hAnsi="Times New Roman" w:cs="Times New Roman"/>
          <w:sz w:val="24"/>
          <w:szCs w:val="24"/>
        </w:rPr>
        <w:t>was studied by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51A3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et al. (2011).</w:t>
      </w:r>
      <w:r>
        <w:rPr>
          <w:rFonts w:ascii="Times New Roman" w:hAnsi="Times New Roman" w:cs="Times New Roman"/>
          <w:sz w:val="24"/>
          <w:szCs w:val="24"/>
        </w:rPr>
        <w:t xml:space="preserve"> In the present study also the </w:t>
      </w:r>
      <w:proofErr w:type="spellStart"/>
      <w:r w:rsidRPr="0013740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sp was</w:t>
      </w:r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used by tribal of Gujarat as food so it is edible. </w:t>
      </w:r>
      <w:r w:rsidR="00096D04">
        <w:rPr>
          <w:rFonts w:ascii="Times New Roman" w:hAnsi="Times New Roman" w:cs="Times New Roman"/>
          <w:sz w:val="24"/>
          <w:szCs w:val="24"/>
        </w:rPr>
        <w:t xml:space="preserve">In the </w:t>
      </w:r>
      <w:proofErr w:type="gramStart"/>
      <w:r w:rsidR="00096D04">
        <w:rPr>
          <w:rFonts w:ascii="Times New Roman" w:hAnsi="Times New Roman" w:cs="Times New Roman"/>
          <w:sz w:val="24"/>
          <w:szCs w:val="24"/>
        </w:rPr>
        <w:t xml:space="preserve">western </w:t>
      </w:r>
      <w:proofErr w:type="spellStart"/>
      <w:r w:rsidR="00096D04">
        <w:rPr>
          <w:rFonts w:ascii="Times New Roman" w:hAnsi="Times New Roman" w:cs="Times New Roman"/>
          <w:sz w:val="24"/>
          <w:szCs w:val="24"/>
        </w:rPr>
        <w:t>g</w:t>
      </w:r>
      <w:r w:rsidRPr="00C951A3">
        <w:rPr>
          <w:rFonts w:ascii="Times New Roman" w:hAnsi="Times New Roman" w:cs="Times New Roman"/>
          <w:sz w:val="24"/>
          <w:szCs w:val="24"/>
        </w:rPr>
        <w:t>hats</w:t>
      </w:r>
      <w:proofErr w:type="spellEnd"/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,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 was </w:t>
      </w:r>
      <w:r w:rsidR="00263AC3">
        <w:rPr>
          <w:rFonts w:ascii="Times New Roman" w:hAnsi="Times New Roman" w:cs="Times New Roman"/>
          <w:sz w:val="24"/>
          <w:szCs w:val="24"/>
        </w:rPr>
        <w:t>reported on</w:t>
      </w:r>
      <w:r w:rsidRPr="00C951A3">
        <w:rPr>
          <w:rFonts w:ascii="Times New Roman" w:hAnsi="Times New Roman" w:cs="Times New Roman"/>
          <w:sz w:val="24"/>
          <w:szCs w:val="24"/>
        </w:rPr>
        <w:t xml:space="preserve"> dead wood </w:t>
      </w:r>
      <w:r w:rsidR="00D10E5A">
        <w:rPr>
          <w:rFonts w:ascii="Times New Roman" w:hAnsi="Times New Roman" w:cs="Times New Roman"/>
          <w:sz w:val="24"/>
          <w:szCs w:val="24"/>
        </w:rPr>
        <w:t>and endemic</w:t>
      </w:r>
      <w:r w:rsidR="00096D04">
        <w:rPr>
          <w:rFonts w:ascii="Times New Roman" w:hAnsi="Times New Roman" w:cs="Times New Roman"/>
          <w:sz w:val="24"/>
          <w:szCs w:val="24"/>
        </w:rPr>
        <w:t>,</w:t>
      </w:r>
      <w:r w:rsidR="00D10E5A">
        <w:rPr>
          <w:rFonts w:ascii="Times New Roman" w:hAnsi="Times New Roman" w:cs="Times New Roman"/>
          <w:sz w:val="24"/>
          <w:szCs w:val="24"/>
        </w:rPr>
        <w:t xml:space="preserve"> living</w:t>
      </w:r>
      <w:r w:rsidRPr="00C951A3">
        <w:rPr>
          <w:rFonts w:ascii="Times New Roman" w:hAnsi="Times New Roman" w:cs="Times New Roman"/>
          <w:sz w:val="24"/>
          <w:szCs w:val="24"/>
        </w:rPr>
        <w:t xml:space="preserve"> trees of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Euodia</w:t>
      </w:r>
      <w:proofErr w:type="spellEnd"/>
      <w:r w:rsidRPr="00A1119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lunuankenda</w:t>
      </w:r>
      <w:proofErr w:type="spellEnd"/>
      <w:r w:rsidRPr="00C951A3">
        <w:rPr>
          <w:rFonts w:ascii="Times New Roman" w:hAnsi="Times New Roman" w:cs="Times New Roman"/>
          <w:sz w:val="24"/>
          <w:szCs w:val="24"/>
        </w:rPr>
        <w:t xml:space="preserve">. Besides,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="00D10E5A">
        <w:rPr>
          <w:rFonts w:ascii="Times New Roman" w:hAnsi="Times New Roman" w:cs="Times New Roman"/>
          <w:sz w:val="24"/>
          <w:szCs w:val="24"/>
        </w:rPr>
        <w:t xml:space="preserve"> was recorded</w:t>
      </w:r>
      <w:r w:rsidRPr="00C951A3">
        <w:rPr>
          <w:rFonts w:ascii="Times New Roman" w:hAnsi="Times New Roman" w:cs="Times New Roman"/>
          <w:sz w:val="24"/>
          <w:szCs w:val="24"/>
        </w:rPr>
        <w:t xml:space="preserve"> on unknown tree </w:t>
      </w:r>
      <w:r w:rsidR="00D10E5A">
        <w:rPr>
          <w:rFonts w:ascii="Times New Roman" w:hAnsi="Times New Roman" w:cs="Times New Roman"/>
          <w:sz w:val="24"/>
          <w:szCs w:val="24"/>
        </w:rPr>
        <w:t xml:space="preserve">in </w:t>
      </w:r>
      <w:r w:rsidRPr="00C951A3">
        <w:rPr>
          <w:rFonts w:ascii="Times New Roman" w:hAnsi="Times New Roman" w:cs="Times New Roman"/>
          <w:sz w:val="24"/>
          <w:szCs w:val="24"/>
        </w:rPr>
        <w:t xml:space="preserve">July 2012 (Karun </w:t>
      </w:r>
      <w:r w:rsidR="00096D04">
        <w:rPr>
          <w:rFonts w:ascii="Times New Roman" w:hAnsi="Times New Roman" w:cs="Times New Roman"/>
          <w:sz w:val="24"/>
          <w:szCs w:val="24"/>
        </w:rPr>
        <w:t xml:space="preserve">and Sridhar 2016). Western </w:t>
      </w:r>
      <w:proofErr w:type="spellStart"/>
      <w:proofErr w:type="gramStart"/>
      <w:r w:rsidR="00096D04">
        <w:rPr>
          <w:rFonts w:ascii="Times New Roman" w:hAnsi="Times New Roman" w:cs="Times New Roman"/>
          <w:sz w:val="24"/>
          <w:szCs w:val="24"/>
        </w:rPr>
        <w:t>g</w:t>
      </w:r>
      <w:r w:rsidRPr="00C951A3">
        <w:rPr>
          <w:rFonts w:ascii="Times New Roman" w:hAnsi="Times New Roman" w:cs="Times New Roman"/>
          <w:sz w:val="24"/>
          <w:szCs w:val="24"/>
        </w:rPr>
        <w:t>hats</w:t>
      </w:r>
      <w:proofErr w:type="spellEnd"/>
      <w:proofErr w:type="gramEnd"/>
      <w:r w:rsidRPr="00C951A3">
        <w:rPr>
          <w:rFonts w:ascii="Times New Roman" w:hAnsi="Times New Roman" w:cs="Times New Roman"/>
          <w:sz w:val="24"/>
          <w:szCs w:val="24"/>
        </w:rPr>
        <w:t xml:space="preserve"> </w:t>
      </w:r>
      <w:r w:rsidR="00D10E5A">
        <w:rPr>
          <w:rFonts w:ascii="Times New Roman" w:hAnsi="Times New Roman" w:cs="Times New Roman"/>
          <w:sz w:val="24"/>
          <w:szCs w:val="24"/>
        </w:rPr>
        <w:t>have</w:t>
      </w:r>
      <w:r w:rsidRPr="00C951A3">
        <w:rPr>
          <w:rFonts w:ascii="Times New Roman" w:hAnsi="Times New Roman" w:cs="Times New Roman"/>
          <w:sz w:val="24"/>
          <w:szCs w:val="24"/>
        </w:rPr>
        <w:t xml:space="preserve"> some more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="00D10E5A">
        <w:rPr>
          <w:rFonts w:ascii="Times New Roman" w:hAnsi="Times New Roman" w:cs="Times New Roman"/>
          <w:sz w:val="24"/>
          <w:szCs w:val="24"/>
        </w:rPr>
        <w:t xml:space="preserve"> sp</w:t>
      </w:r>
      <w:r w:rsidRPr="00C951A3">
        <w:rPr>
          <w:rFonts w:ascii="Times New Roman" w:hAnsi="Times New Roman" w:cs="Times New Roman"/>
          <w:sz w:val="24"/>
          <w:szCs w:val="24"/>
        </w:rPr>
        <w:t xml:space="preserve">. </w:t>
      </w:r>
      <w:r w:rsidR="00D10E5A">
        <w:rPr>
          <w:rFonts w:ascii="Times New Roman" w:hAnsi="Times New Roman" w:cs="Times New Roman"/>
          <w:sz w:val="24"/>
          <w:szCs w:val="24"/>
        </w:rPr>
        <w:t xml:space="preserve">which </w:t>
      </w:r>
      <w:r w:rsidR="00096D04">
        <w:rPr>
          <w:rFonts w:ascii="Times New Roman" w:hAnsi="Times New Roman" w:cs="Times New Roman"/>
          <w:sz w:val="24"/>
          <w:szCs w:val="24"/>
        </w:rPr>
        <w:t>needs</w:t>
      </w:r>
      <w:r w:rsidRPr="00C951A3">
        <w:rPr>
          <w:rFonts w:ascii="Times New Roman" w:hAnsi="Times New Roman" w:cs="Times New Roman"/>
          <w:sz w:val="24"/>
          <w:szCs w:val="24"/>
        </w:rPr>
        <w:t xml:space="preserve"> further e</w:t>
      </w:r>
      <w:r>
        <w:rPr>
          <w:rFonts w:ascii="Times New Roman" w:hAnsi="Times New Roman" w:cs="Times New Roman"/>
          <w:sz w:val="24"/>
          <w:szCs w:val="24"/>
        </w:rPr>
        <w:t>xploration</w:t>
      </w:r>
      <w:r w:rsidR="00D10E5A">
        <w:rPr>
          <w:rFonts w:ascii="Times New Roman" w:hAnsi="Times New Roman" w:cs="Times New Roman"/>
          <w:sz w:val="24"/>
          <w:szCs w:val="24"/>
        </w:rPr>
        <w:t xml:space="preserve"> studies</w:t>
      </w:r>
      <w:r w:rsidRPr="00A1119E">
        <w:rPr>
          <w:rFonts w:ascii="Times New Roman" w:hAnsi="Times New Roman" w:cs="Times New Roman"/>
          <w:sz w:val="24"/>
          <w:szCs w:val="24"/>
        </w:rPr>
        <w:t xml:space="preserve"> </w:t>
      </w:r>
      <w:r w:rsidRPr="00C951A3">
        <w:rPr>
          <w:rFonts w:ascii="Times New Roman" w:hAnsi="Times New Roman" w:cs="Times New Roman"/>
          <w:sz w:val="24"/>
          <w:szCs w:val="24"/>
        </w:rPr>
        <w:t xml:space="preserve">(Karun </w:t>
      </w:r>
      <w:r w:rsidR="00F447ED">
        <w:rPr>
          <w:rFonts w:ascii="Times New Roman" w:hAnsi="Times New Roman" w:cs="Times New Roman"/>
          <w:sz w:val="24"/>
          <w:szCs w:val="24"/>
        </w:rPr>
        <w:t>and</w:t>
      </w:r>
      <w:r w:rsidRPr="00C951A3">
        <w:rPr>
          <w:rFonts w:ascii="Times New Roman" w:hAnsi="Times New Roman" w:cs="Times New Roman"/>
          <w:sz w:val="24"/>
          <w:szCs w:val="24"/>
        </w:rPr>
        <w:t xml:space="preserve"> Sridhar 2016)</w:t>
      </w:r>
      <w:r w:rsidR="00D10E5A">
        <w:rPr>
          <w:rFonts w:ascii="Times New Roman" w:hAnsi="Times New Roman" w:cs="Times New Roman"/>
          <w:sz w:val="24"/>
          <w:szCs w:val="24"/>
        </w:rPr>
        <w:t>.</w:t>
      </w:r>
      <w:r w:rsidRPr="005E1111">
        <w:rPr>
          <w:rFonts w:ascii="Times New Roman" w:hAnsi="Times New Roman" w:cs="Times New Roman"/>
          <w:sz w:val="24"/>
          <w:szCs w:val="24"/>
        </w:rPr>
        <w:t xml:space="preserve"> </w:t>
      </w:r>
      <w:r w:rsidR="00D10E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the present work the </w:t>
      </w:r>
      <w:r w:rsidRPr="00A1119E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A1119E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dead and living tree of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Madhuca</w:t>
      </w:r>
      <w:proofErr w:type="spellEnd"/>
      <w:r w:rsidRPr="00D85C6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i/>
          <w:sz w:val="24"/>
          <w:szCs w:val="24"/>
        </w:rPr>
        <w:t>indica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this plant is used for making tribal drink alcohol in Gujarat</w:t>
      </w:r>
      <w:r w:rsidR="0089584F">
        <w:rPr>
          <w:rFonts w:ascii="Times New Roman" w:hAnsi="Times New Roman" w:cs="Times New Roman"/>
          <w:sz w:val="24"/>
          <w:szCs w:val="24"/>
        </w:rPr>
        <w:t>.</w:t>
      </w:r>
    </w:p>
    <w:p w:rsidR="00D15F19" w:rsidRPr="00D15F19" w:rsidRDefault="00D15F19" w:rsidP="00D15F1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5F19">
        <w:rPr>
          <w:rFonts w:ascii="Times New Roman" w:hAnsi="Times New Roman" w:cs="Times New Roman"/>
          <w:b/>
          <w:sz w:val="24"/>
          <w:szCs w:val="24"/>
        </w:rPr>
        <w:t>Acknowledgement</w:t>
      </w:r>
    </w:p>
    <w:p w:rsidR="0089584F" w:rsidRPr="00A1119E" w:rsidRDefault="00D15F19" w:rsidP="00D15F19">
      <w:pPr>
        <w:jc w:val="both"/>
        <w:rPr>
          <w:rFonts w:ascii="Times New Roman" w:hAnsi="Times New Roman" w:cs="Times New Roman"/>
          <w:sz w:val="24"/>
          <w:szCs w:val="24"/>
        </w:rPr>
      </w:pPr>
      <w:r w:rsidRPr="00D15F19">
        <w:rPr>
          <w:rFonts w:ascii="Times New Roman" w:hAnsi="Times New Roman" w:cs="Times New Roman"/>
          <w:sz w:val="24"/>
          <w:szCs w:val="24"/>
        </w:rPr>
        <w:t>The author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15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D15F19">
        <w:rPr>
          <w:rFonts w:ascii="Times New Roman" w:hAnsi="Times New Roman" w:cs="Times New Roman"/>
          <w:sz w:val="24"/>
          <w:szCs w:val="24"/>
        </w:rPr>
        <w:t xml:space="preserve"> </w:t>
      </w:r>
      <w:r w:rsidR="00DE6F07">
        <w:rPr>
          <w:rFonts w:ascii="Times New Roman" w:hAnsi="Times New Roman" w:cs="Times New Roman"/>
          <w:sz w:val="24"/>
          <w:szCs w:val="24"/>
        </w:rPr>
        <w:t xml:space="preserve">greatly </w:t>
      </w:r>
      <w:r w:rsidR="00DE6F07" w:rsidRPr="00D15F19">
        <w:rPr>
          <w:rFonts w:ascii="Times New Roman" w:hAnsi="Times New Roman" w:cs="Times New Roman"/>
          <w:sz w:val="24"/>
          <w:szCs w:val="24"/>
        </w:rPr>
        <w:t>thanked</w:t>
      </w:r>
      <w:r w:rsidR="00096D04">
        <w:rPr>
          <w:rFonts w:ascii="Times New Roman" w:hAnsi="Times New Roman" w:cs="Times New Roman"/>
          <w:sz w:val="24"/>
          <w:szCs w:val="24"/>
        </w:rPr>
        <w:t xml:space="preserve"> the Head, Depart.</w:t>
      </w:r>
      <w:r w:rsidRPr="00D15F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5F1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15F19">
        <w:rPr>
          <w:rFonts w:ascii="Times New Roman" w:hAnsi="Times New Roman" w:cs="Times New Roman"/>
          <w:sz w:val="24"/>
          <w:szCs w:val="24"/>
        </w:rPr>
        <w:t xml:space="preserve"> Botany, The Maharaja </w:t>
      </w:r>
      <w:proofErr w:type="spellStart"/>
      <w:r w:rsidRPr="00D15F19">
        <w:rPr>
          <w:rFonts w:ascii="Times New Roman" w:hAnsi="Times New Roman" w:cs="Times New Roman"/>
          <w:sz w:val="24"/>
          <w:szCs w:val="24"/>
        </w:rPr>
        <w:t>Sayajirao</w:t>
      </w:r>
      <w:proofErr w:type="spellEnd"/>
      <w:r w:rsidRPr="00D15F19">
        <w:rPr>
          <w:rFonts w:ascii="Times New Roman" w:hAnsi="Times New Roman" w:cs="Times New Roman"/>
          <w:sz w:val="24"/>
          <w:szCs w:val="24"/>
        </w:rPr>
        <w:t xml:space="preserve"> University of Baroda</w:t>
      </w:r>
      <w:r w:rsidR="00096D0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6D04">
        <w:rPr>
          <w:rFonts w:ascii="Times New Roman" w:hAnsi="Times New Roman" w:cs="Times New Roman"/>
          <w:sz w:val="24"/>
          <w:szCs w:val="24"/>
        </w:rPr>
        <w:t>Vadodara</w:t>
      </w:r>
      <w:proofErr w:type="spellEnd"/>
      <w:r w:rsidR="00096D04">
        <w:rPr>
          <w:rFonts w:ascii="Times New Roman" w:hAnsi="Times New Roman" w:cs="Times New Roman"/>
          <w:sz w:val="24"/>
          <w:szCs w:val="24"/>
        </w:rPr>
        <w:t>,</w:t>
      </w:r>
      <w:r w:rsidRPr="00D15F19">
        <w:rPr>
          <w:rFonts w:ascii="Times New Roman" w:hAnsi="Times New Roman" w:cs="Times New Roman"/>
          <w:sz w:val="24"/>
          <w:szCs w:val="24"/>
        </w:rPr>
        <w:t xml:space="preserve"> for </w:t>
      </w:r>
      <w:r w:rsidR="00DE6F07">
        <w:rPr>
          <w:rFonts w:ascii="Times New Roman" w:hAnsi="Times New Roman" w:cs="Times New Roman"/>
          <w:sz w:val="24"/>
          <w:szCs w:val="24"/>
        </w:rPr>
        <w:t xml:space="preserve">all </w:t>
      </w:r>
      <w:r w:rsidRPr="00D15F19">
        <w:rPr>
          <w:rFonts w:ascii="Times New Roman" w:hAnsi="Times New Roman" w:cs="Times New Roman"/>
          <w:sz w:val="24"/>
          <w:szCs w:val="24"/>
        </w:rPr>
        <w:t>facilities</w:t>
      </w:r>
      <w:r w:rsidR="00DE6F07">
        <w:rPr>
          <w:rFonts w:ascii="Times New Roman" w:hAnsi="Times New Roman" w:cs="Times New Roman"/>
          <w:sz w:val="24"/>
          <w:szCs w:val="24"/>
        </w:rPr>
        <w:t xml:space="preserve"> to the lab work</w:t>
      </w:r>
      <w:r w:rsidRPr="00D15F19">
        <w:rPr>
          <w:rFonts w:ascii="Times New Roman" w:hAnsi="Times New Roman" w:cs="Times New Roman"/>
          <w:sz w:val="24"/>
          <w:szCs w:val="24"/>
        </w:rPr>
        <w:t>.</w:t>
      </w:r>
    </w:p>
    <w:p w:rsidR="00132313" w:rsidRPr="00C951A3" w:rsidRDefault="00132313" w:rsidP="005B2086">
      <w:pPr>
        <w:rPr>
          <w:rFonts w:ascii="Times New Roman" w:hAnsi="Times New Roman" w:cs="Times New Roman"/>
          <w:b/>
          <w:sz w:val="24"/>
          <w:szCs w:val="24"/>
        </w:rPr>
      </w:pPr>
      <w:r w:rsidRPr="00C951A3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Ary</w:t>
      </w:r>
      <w:r w:rsidR="00DE6F0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DE6F07">
        <w:rPr>
          <w:rFonts w:ascii="Times New Roman" w:hAnsi="Times New Roman" w:cs="Times New Roman"/>
          <w:sz w:val="24"/>
          <w:szCs w:val="24"/>
        </w:rPr>
        <w:t xml:space="preserve"> A, Albert S and </w:t>
      </w:r>
      <w:proofErr w:type="spellStart"/>
      <w:r w:rsidR="00DE6F07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="00DE6F07">
        <w:rPr>
          <w:rFonts w:ascii="Times New Roman" w:hAnsi="Times New Roman" w:cs="Times New Roman"/>
          <w:sz w:val="24"/>
          <w:szCs w:val="24"/>
        </w:rPr>
        <w:t xml:space="preserve"> P K.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New and Interesting R</w:t>
      </w:r>
      <w:r w:rsidR="00DE6F07">
        <w:rPr>
          <w:rFonts w:ascii="Times New Roman" w:hAnsi="Times New Roman" w:cs="Times New Roman"/>
          <w:sz w:val="24"/>
          <w:szCs w:val="24"/>
        </w:rPr>
        <w:t xml:space="preserve">ecords of </w:t>
      </w:r>
      <w:proofErr w:type="spellStart"/>
      <w:r w:rsidR="00DE6F07">
        <w:rPr>
          <w:rFonts w:ascii="Times New Roman" w:hAnsi="Times New Roman" w:cs="Times New Roman"/>
          <w:sz w:val="24"/>
          <w:szCs w:val="24"/>
        </w:rPr>
        <w:t>Basidiomycetous</w:t>
      </w:r>
      <w:proofErr w:type="spellEnd"/>
      <w:r w:rsidR="00DE6F07">
        <w:rPr>
          <w:rFonts w:ascii="Times New Roman" w:hAnsi="Times New Roman" w:cs="Times New Roman"/>
          <w:sz w:val="24"/>
          <w:szCs w:val="24"/>
        </w:rPr>
        <w:t xml:space="preserve"> Fungi </w:t>
      </w:r>
      <w:r w:rsidRPr="00D85C66">
        <w:rPr>
          <w:rFonts w:ascii="Times New Roman" w:hAnsi="Times New Roman" w:cs="Times New Roman"/>
          <w:sz w:val="24"/>
          <w:szCs w:val="24"/>
        </w:rPr>
        <w:t xml:space="preserve">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Ratanmahal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Wildlife Sanctuary, Guj</w:t>
      </w:r>
      <w:r w:rsidR="00DE6F07">
        <w:rPr>
          <w:rFonts w:ascii="Times New Roman" w:hAnsi="Times New Roman" w:cs="Times New Roman"/>
          <w:sz w:val="24"/>
          <w:szCs w:val="24"/>
        </w:rPr>
        <w:t>arat, India.</w:t>
      </w:r>
      <w:proofErr w:type="gramEnd"/>
      <w:r w:rsidR="00DE6F07">
        <w:rPr>
          <w:rFonts w:ascii="Times New Roman" w:hAnsi="Times New Roman" w:cs="Times New Roman"/>
          <w:sz w:val="24"/>
          <w:szCs w:val="24"/>
        </w:rPr>
        <w:t xml:space="preserve"> Journal of Mycolo</w:t>
      </w:r>
      <w:r w:rsidRPr="00D85C66">
        <w:rPr>
          <w:rFonts w:ascii="Times New Roman" w:hAnsi="Times New Roman" w:cs="Times New Roman"/>
          <w:sz w:val="24"/>
          <w:szCs w:val="24"/>
        </w:rPr>
        <w:t xml:space="preserve">gy and Plant Pathology 2008, 38 (2), 221–226 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Bagch</w:t>
      </w:r>
      <w:r>
        <w:rPr>
          <w:rFonts w:ascii="Times New Roman" w:hAnsi="Times New Roman" w:cs="Times New Roman"/>
          <w:sz w:val="24"/>
          <w:szCs w:val="24"/>
        </w:rPr>
        <w:t>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>
        <w:rPr>
          <w:rFonts w:ascii="Times New Roman" w:hAnsi="Times New Roman" w:cs="Times New Roman"/>
          <w:sz w:val="24"/>
          <w:szCs w:val="24"/>
        </w:rPr>
        <w:t>Puri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YN,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BK. 1954 -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Principal diseases and decays of oaks and other hard woods in India - </w:t>
      </w:r>
      <w:r>
        <w:rPr>
          <w:rFonts w:ascii="Times New Roman" w:hAnsi="Times New Roman" w:cs="Times New Roman"/>
          <w:sz w:val="24"/>
          <w:szCs w:val="24"/>
        </w:rPr>
        <w:t xml:space="preserve">II. Indian </w:t>
      </w:r>
      <w:proofErr w:type="spellStart"/>
      <w:r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7, 18-</w:t>
      </w:r>
      <w:r w:rsidRPr="00D85C66">
        <w:rPr>
          <w:rFonts w:ascii="Times New Roman" w:hAnsi="Times New Roman" w:cs="Times New Roman"/>
          <w:sz w:val="24"/>
          <w:szCs w:val="24"/>
        </w:rPr>
        <w:t>42.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sz w:val="24"/>
          <w:szCs w:val="24"/>
        </w:rPr>
        <w:t>Berkeley MJ.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1851. Decades of Fungi,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Deca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35 (# 341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350), Sikkim-Himalayan Fungi collected by Dr. Hooker. Hooker Journal of Botany 3, 167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172.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Boddy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L,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rockatt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ME</w:t>
      </w:r>
      <w:proofErr w:type="gramEnd"/>
      <w:r>
        <w:rPr>
          <w:rFonts w:ascii="Times New Roman" w:hAnsi="Times New Roman" w:cs="Times New Roman"/>
          <w:sz w:val="24"/>
          <w:szCs w:val="24"/>
        </w:rPr>
        <w:t>, Ainsworth AM. 2011 -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Ecology of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, H.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r w:rsidRPr="00FD6A6A">
        <w:rPr>
          <w:rFonts w:ascii="Times New Roman" w:hAnsi="Times New Roman" w:cs="Times New Roman"/>
          <w:i/>
          <w:sz w:val="24"/>
          <w:szCs w:val="24"/>
        </w:rPr>
        <w:t xml:space="preserve">H.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>n the UK. Fungal Ecology 4, 163-</w:t>
      </w:r>
      <w:r w:rsidRPr="00D85C66">
        <w:rPr>
          <w:rFonts w:ascii="Times New Roman" w:hAnsi="Times New Roman" w:cs="Times New Roman"/>
          <w:sz w:val="24"/>
          <w:szCs w:val="24"/>
        </w:rPr>
        <w:t>173.</w:t>
      </w:r>
    </w:p>
    <w:p w:rsidR="00FD6A6A" w:rsidRPr="00D85C66" w:rsidRDefault="00FD6A6A" w:rsidP="0013231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Das K, Sharma JR. 2010 -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cirrhatum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(Pers.)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Nikol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A new record to 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mycoflora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Kavaka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37–38, 17–19.</w:t>
      </w:r>
      <w:r w:rsidRPr="00D85C66">
        <w:rPr>
          <w:rFonts w:ascii="Times New Roman" w:hAnsi="Times New Roman" w:cs="Times New Roman"/>
          <w:sz w:val="24"/>
          <w:szCs w:val="24"/>
        </w:rPr>
        <w:cr/>
        <w:t xml:space="preserve">Das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Eberhardt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U. 2011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A new species of </w:t>
      </w:r>
      <w:proofErr w:type="spellStart"/>
      <w:r w:rsidRPr="00DE6F07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from Sikkim Himalaya (India).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Cryptogamie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Mycologie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32, 285-</w:t>
      </w:r>
      <w:r w:rsidRPr="00D85C66">
        <w:rPr>
          <w:rFonts w:ascii="Times New Roman" w:hAnsi="Times New Roman" w:cs="Times New Roman"/>
          <w:sz w:val="24"/>
          <w:szCs w:val="24"/>
        </w:rPr>
        <w:t>293.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Das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JA,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Stielow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JB. 2013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Two new species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India. IMA Fungus 4, 359–369.</w:t>
      </w:r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Donk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MA. 1964. A conspectus of the families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Aphyllophorales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Persoonia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3(2):199–324</w:t>
      </w:r>
    </w:p>
    <w:p w:rsidR="00FD6A6A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Friedman M. 2015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Chemistry, Nutrition, and health-p</w:t>
      </w:r>
      <w:r>
        <w:rPr>
          <w:rFonts w:ascii="Times New Roman" w:hAnsi="Times New Roman" w:cs="Times New Roman"/>
          <w:sz w:val="24"/>
          <w:szCs w:val="24"/>
        </w:rPr>
        <w:t xml:space="preserve">romoting properties of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(Lion’s Mane) mushroom fruiting bodies and mycelia and their bioactive compounds.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5C66">
        <w:rPr>
          <w:rFonts w:ascii="Times New Roman" w:hAnsi="Times New Roman" w:cs="Times New Roman"/>
          <w:sz w:val="24"/>
          <w:szCs w:val="24"/>
        </w:rPr>
        <w:t>Journal of Agricultural and Food Chemistry 63, 7108</w:t>
      </w:r>
      <w:r>
        <w:rPr>
          <w:rFonts w:ascii="Times New Roman" w:hAnsi="Times New Roman" w:cs="Times New Roman"/>
          <w:sz w:val="24"/>
          <w:szCs w:val="24"/>
        </w:rPr>
        <w:t>-7123.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lastRenderedPageBreak/>
        <w:t xml:space="preserve">Fries EM. 1822.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Systema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Mycologicum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sistens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ordines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genera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species,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huc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usque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cognitas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Vol.II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1re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partie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Gryphiswaldiae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Ernesti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Mauritii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85C66">
        <w:rPr>
          <w:rFonts w:ascii="Times New Roman" w:hAnsi="Times New Roman" w:cs="Times New Roman"/>
          <w:sz w:val="24"/>
          <w:szCs w:val="24"/>
        </w:rPr>
        <w:t xml:space="preserve">MQ, Zhao RL,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Begerow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 et al. 2019 – Notes, outline and divergence times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Fungal Diversity 99, 105–367.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He </w:t>
      </w:r>
      <w:r w:rsidRPr="00D85C66">
        <w:rPr>
          <w:rFonts w:ascii="Times New Roman" w:hAnsi="Times New Roman" w:cs="Times New Roman"/>
          <w:sz w:val="24"/>
          <w:szCs w:val="24"/>
        </w:rPr>
        <w:t xml:space="preserve">MQ, Zhao RL,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Begerow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 et al. 2019 – Notes, outline and divergence times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Basidiomycota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Fungal Diversity 99, 105–367.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2021 – http://www.indexfungorum.org/ (Accessed on July 6, 2021).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Index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Fungorum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2021 – http://www.indexfungorum.org/ (Accessed on July 6, 2021).</w:t>
      </w:r>
    </w:p>
    <w:p w:rsidR="00FD6A6A" w:rsidRPr="00D85C66" w:rsidRDefault="00FD6A6A" w:rsidP="005B20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Karun NC, Sridhar KR 2016 – Two 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hydnoid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the Western Ghats of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Studies in Fungi 1(1), 135–141,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10.5943/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sif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/1/1/14</w:t>
      </w:r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Karun NC, Sridhar KR. 2016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Spatial and temporal diversity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macrofungi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in the Western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Ghat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forests of India. Applied Ecology and Environmental Research 14, 1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21.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Kawagishi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H, </w:t>
      </w:r>
      <w:proofErr w:type="spellStart"/>
      <w:r>
        <w:rPr>
          <w:rFonts w:ascii="Times New Roman" w:hAnsi="Times New Roman" w:cs="Times New Roman"/>
          <w:sz w:val="24"/>
          <w:szCs w:val="24"/>
        </w:rPr>
        <w:t>Zhuang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2008 -</w:t>
      </w:r>
      <w:r w:rsidRPr="00D85C66">
        <w:rPr>
          <w:rFonts w:ascii="Times New Roman" w:hAnsi="Times New Roman" w:cs="Times New Roman"/>
          <w:sz w:val="24"/>
          <w:szCs w:val="24"/>
        </w:rPr>
        <w:t xml:space="preserve"> Compounds for dementia from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Drugs of the Future 33, 149</w:t>
      </w:r>
      <w:r w:rsidRPr="00D85C66">
        <w:rPr>
          <w:rFonts w:ascii="Times New Roman" w:hAnsi="Times New Roman" w:cs="Times New Roman"/>
          <w:sz w:val="24"/>
          <w:szCs w:val="24"/>
        </w:rPr>
        <w:t>155.</w:t>
      </w:r>
      <w:proofErr w:type="gramEnd"/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Kirk PM, Cannon PM, David JC,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Stalpers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JA. 2001. Ainsworth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Bisby’s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dictionary of the fungi. 9th ed. Wallingford: CAB International.</w:t>
      </w:r>
    </w:p>
    <w:p w:rsidR="00FD6A6A" w:rsidRPr="00D85C66" w:rsidRDefault="00FD6A6A" w:rsidP="00BF719F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Kokni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F. K.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Solanki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H. A. 2019.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Wood Inhibiting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Basidiomycetes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</w:t>
      </w:r>
      <w:r>
        <w:rPr>
          <w:rFonts w:ascii="Times New Roman" w:hAnsi="Times New Roman" w:cs="Times New Roman"/>
          <w:sz w:val="24"/>
          <w:szCs w:val="24"/>
        </w:rPr>
        <w:t>i found in the different parts o</w:t>
      </w:r>
      <w:r w:rsidRPr="00D85C66">
        <w:rPr>
          <w:rFonts w:ascii="Times New Roman" w:hAnsi="Times New Roman" w:cs="Times New Roman"/>
          <w:sz w:val="24"/>
          <w:szCs w:val="24"/>
        </w:rPr>
        <w:t>f South Gujarat, India. International Journal of Research and Analytical Reviews 6(2):119-127.</w:t>
      </w:r>
    </w:p>
    <w:p w:rsidR="00FD6A6A" w:rsidRPr="00D85C66" w:rsidRDefault="00FD6A6A" w:rsidP="00504E8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2014 – The Genus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http://mushroomexpert.com/hericium.html (Accessed October 6, 2020).</w:t>
      </w:r>
    </w:p>
    <w:p w:rsidR="00FD6A6A" w:rsidRPr="00D85C66" w:rsidRDefault="00FD6A6A" w:rsidP="0017794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2014 – The Genus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http://mushroomexpert.com/hericium.html (Accessed October 6, 2022).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Ma B-J,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Shen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J-W, Yu H-Y,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Ruan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Y, Wu T-T, Zhao X, 2010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Hericenones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erinacines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stimulators of nerve growth factor (NGF) biosynthesis in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D6A6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6A6A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Mycology 1, </w:t>
      </w:r>
      <w:r>
        <w:rPr>
          <w:rFonts w:ascii="Times New Roman" w:hAnsi="Times New Roman" w:cs="Times New Roman"/>
          <w:sz w:val="24"/>
          <w:szCs w:val="24"/>
        </w:rPr>
        <w:t>92-</w:t>
      </w:r>
      <w:r w:rsidRPr="00D85C66">
        <w:rPr>
          <w:rFonts w:ascii="Times New Roman" w:hAnsi="Times New Roman" w:cs="Times New Roman"/>
          <w:sz w:val="24"/>
          <w:szCs w:val="24"/>
        </w:rPr>
        <w:t>98.</w:t>
      </w:r>
    </w:p>
    <w:p w:rsidR="00FD6A6A" w:rsidRPr="00D85C66" w:rsidRDefault="00FD6A6A" w:rsidP="00694F23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Miller LW. 1933. The genera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Hydnaceae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Mycologia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25(4):286–302.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MycoBank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(2022).</w:t>
      </w:r>
      <w:proofErr w:type="gramEnd"/>
      <w:r w:rsidR="00B123ED" w:rsidRPr="00B123ED">
        <w:rPr>
          <w:rFonts w:ascii="Times New Roman" w:hAnsi="Times New Roman" w:cs="Times New Roman"/>
          <w:sz w:val="24"/>
          <w:szCs w:val="24"/>
        </w:rPr>
        <w:t xml:space="preserve"> https://www.mycobank.org/page/Simple%20names%20search</w:t>
      </w:r>
      <w:r w:rsidRPr="00D85C66">
        <w:rPr>
          <w:rFonts w:ascii="Times New Roman" w:hAnsi="Times New Roman" w:cs="Times New Roman"/>
          <w:sz w:val="24"/>
          <w:szCs w:val="24"/>
        </w:rPr>
        <w:t xml:space="preserve"> (Accessed December 6, 2022).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PK,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Macro Fungi from Gujarat, India. World Scientific News, 2016, 45 (2): 307-330. 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lastRenderedPageBreak/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PK,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deteriorating wood in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2012, 3(6), 997–1004,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10.5943 /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/3/6/13 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Bhavani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J, and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Arya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New records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Krishna District, Andhra Pradesh, India.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Int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Nat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2014, 12(1):55–69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Nagadesi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PK. Phenotypical studies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lignicolous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fungi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Kondapalli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hill Central Eastern Ghats, South India.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 xml:space="preserve">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2018, 71(4):589-597. </w:t>
      </w:r>
      <w:r w:rsidR="00232938" w:rsidRPr="00232938">
        <w:rPr>
          <w:rFonts w:ascii="Times New Roman" w:hAnsi="Times New Roman" w:cs="Times New Roman"/>
          <w:sz w:val="24"/>
          <w:szCs w:val="24"/>
        </w:rPr>
        <w:t>https://doi.org/10.1007/s42360-018-0090-3,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Nikolajeva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TL. 1950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Acta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Inst.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. Acad. Sci. USSR Plant.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Crypt.,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Fasc. II 6, 222.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Persoon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CH. 1794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Neuer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Versuch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systematischen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Einteilung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Schwämme.Neues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Magazine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fȕr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Botanik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1, 63–138.</w:t>
      </w:r>
      <w:proofErr w:type="gramEnd"/>
    </w:p>
    <w:p w:rsidR="00FD6A6A" w:rsidRPr="00D85C66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Semwal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KC, Stephenson SL, Bhatt VK, Bhatt RP. 2014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Edible mushrooms of the Northwestern Himalaya, India: a study of indigenous knowledge, distribution and diversity.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Mycosphere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5, 440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461.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Seok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LJ, Min KM, Cho JY, Hong EK. 2009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Study of macrophage activation and structural characteristics of purified polysaccharides from the fruiting body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Hericium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Journal of Microbiology and Biotechnology 19, 951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959.</w:t>
      </w:r>
    </w:p>
    <w:p w:rsidR="00FD6A6A" w:rsidRPr="00D85C66" w:rsidRDefault="00FD6A6A" w:rsidP="00ED670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Singh, </w:t>
      </w:r>
      <w:proofErr w:type="spell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Upendra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; Das, </w:t>
      </w:r>
      <w:proofErr w:type="spellStart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Kanad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(2019).</w:t>
      </w:r>
      <w:proofErr w:type="gram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"</w:t>
      </w:r>
      <w:proofErr w:type="spellStart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Hericium</w:t>
      </w:r>
      <w:proofErr w:type="spellEnd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</w:t>
      </w:r>
      <w:proofErr w:type="spellStart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rajendrae</w:t>
      </w:r>
      <w:proofErr w:type="spellEnd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 sp. </w:t>
      </w:r>
      <w:proofErr w:type="spellStart"/>
      <w:proofErr w:type="gramStart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nov</w:t>
      </w:r>
      <w:proofErr w:type="spellEnd"/>
      <w:proofErr w:type="gramEnd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 (</w:t>
      </w:r>
      <w:proofErr w:type="spellStart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Hericiaceae</w:t>
      </w:r>
      <w:proofErr w:type="spellEnd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, </w:t>
      </w:r>
      <w:proofErr w:type="spellStart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Russulales</w:t>
      </w:r>
      <w:proofErr w:type="spellEnd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): an edible mushroom from Indian Himalaya".</w:t>
      </w:r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proofErr w:type="gramStart"/>
      <w:r w:rsidRPr="00D85C6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 xml:space="preserve">Nova </w:t>
      </w:r>
      <w:proofErr w:type="spellStart"/>
      <w:r w:rsidRPr="00D85C66">
        <w:rPr>
          <w:rFonts w:ascii="Times New Roman" w:hAnsi="Times New Roman" w:cs="Times New Roman"/>
          <w:i/>
          <w:iCs/>
          <w:color w:val="202122"/>
          <w:sz w:val="24"/>
          <w:szCs w:val="24"/>
          <w:shd w:val="clear" w:color="auto" w:fill="FFFFFF"/>
        </w:rPr>
        <w:t>Hedwigia</w:t>
      </w:r>
      <w:proofErr w:type="spell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</w:t>
      </w:r>
      <w:proofErr w:type="gramEnd"/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</w:t>
      </w:r>
      <w:r w:rsidRPr="00D85C66">
        <w:rPr>
          <w:rFonts w:ascii="Times New Roman" w:hAnsi="Times New Roman" w:cs="Times New Roman"/>
          <w:b/>
          <w:bCs/>
          <w:color w:val="202122"/>
          <w:sz w:val="24"/>
          <w:szCs w:val="24"/>
          <w:shd w:val="clear" w:color="auto" w:fill="FFFFFF"/>
        </w:rPr>
        <w:t>108</w:t>
      </w:r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 (3–4): 505–515. </w:t>
      </w:r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doi:10.1127/</w:t>
      </w:r>
      <w:proofErr w:type="spellStart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nova_hedwigia</w:t>
      </w:r>
      <w:proofErr w:type="spellEnd"/>
      <w:r w:rsidR="00232938" w:rsidRPr="00232938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/2019/0527</w:t>
      </w:r>
      <w:r w:rsidRPr="00D85C6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. </w:t>
      </w:r>
    </w:p>
    <w:p w:rsidR="00FD6A6A" w:rsidRDefault="00FD6A6A" w:rsidP="006A0C36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85C66">
        <w:rPr>
          <w:rFonts w:ascii="Times New Roman" w:hAnsi="Times New Roman" w:cs="Times New Roman"/>
          <w:sz w:val="24"/>
          <w:szCs w:val="24"/>
        </w:rPr>
        <w:t>Thind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KS,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Khara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HS.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1975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Hydnaceae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of the North Western Himalayas–II. Indian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Phytopathology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28, 57–65</w:t>
      </w:r>
    </w:p>
    <w:p w:rsidR="00FD6A6A" w:rsidRPr="00D85C66" w:rsidRDefault="00FD6A6A" w:rsidP="00C2662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Rapior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Wittstein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 2015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, an amazing medicinal mushroom. Mycological Progress 14, 1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>23.</w:t>
      </w:r>
    </w:p>
    <w:p w:rsidR="00504E8C" w:rsidRPr="00C951A3" w:rsidRDefault="00FD6A6A" w:rsidP="00BF719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85C66">
        <w:rPr>
          <w:rFonts w:ascii="Times New Roman" w:hAnsi="Times New Roman" w:cs="Times New Roman"/>
          <w:sz w:val="24"/>
          <w:szCs w:val="24"/>
        </w:rPr>
        <w:t>Thongbai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B,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Rapior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S, Hyde KD,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Wittstein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K,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Stadler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M. 2015.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F8694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8694F">
        <w:rPr>
          <w:rFonts w:ascii="Times New Roman" w:hAnsi="Times New Roman" w:cs="Times New Roman"/>
          <w:i/>
          <w:sz w:val="24"/>
          <w:szCs w:val="24"/>
        </w:rPr>
        <w:t>erinaceus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, an amazing medicinal mushroom.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Prog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>. 14(91):1–23.</w:t>
      </w:r>
      <w:r w:rsidRPr="00D85C66">
        <w:rPr>
          <w:rFonts w:ascii="Times New Roman" w:hAnsi="Times New Roman" w:cs="Times New Roman"/>
          <w:sz w:val="24"/>
          <w:szCs w:val="24"/>
        </w:rPr>
        <w:br w:type="textWrapping" w:clear="all"/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Zutshi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SK, Gupta V. 2013 </w:t>
      </w:r>
      <w:r w:rsidR="00F8694F">
        <w:rPr>
          <w:rFonts w:ascii="Times New Roman" w:hAnsi="Times New Roman" w:cs="Times New Roman"/>
          <w:sz w:val="24"/>
          <w:szCs w:val="24"/>
        </w:rPr>
        <w:t>-</w:t>
      </w:r>
      <w:r w:rsidRPr="00D85C66">
        <w:rPr>
          <w:rFonts w:ascii="Times New Roman" w:hAnsi="Times New Roman" w:cs="Times New Roman"/>
          <w:sz w:val="24"/>
          <w:szCs w:val="24"/>
        </w:rPr>
        <w:t xml:space="preserve"> Occurrence and characterization of </w:t>
      </w:r>
      <w:proofErr w:type="spellStart"/>
      <w:r w:rsidRPr="00AC6EE5">
        <w:rPr>
          <w:rFonts w:ascii="Times New Roman" w:hAnsi="Times New Roman" w:cs="Times New Roman"/>
          <w:i/>
          <w:sz w:val="24"/>
          <w:szCs w:val="24"/>
        </w:rPr>
        <w:t>Hericium</w:t>
      </w:r>
      <w:proofErr w:type="spellEnd"/>
      <w:r w:rsidRPr="00AC6EE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6EE5">
        <w:rPr>
          <w:rFonts w:ascii="Times New Roman" w:hAnsi="Times New Roman" w:cs="Times New Roman"/>
          <w:i/>
          <w:sz w:val="24"/>
          <w:szCs w:val="24"/>
        </w:rPr>
        <w:t>coralloides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: a rare </w:t>
      </w:r>
      <w:proofErr w:type="gramStart"/>
      <w:r w:rsidRPr="00D85C66">
        <w:rPr>
          <w:rFonts w:ascii="Times New Roman" w:hAnsi="Times New Roman" w:cs="Times New Roman"/>
          <w:sz w:val="24"/>
          <w:szCs w:val="24"/>
        </w:rPr>
        <w:t>wild  edible</w:t>
      </w:r>
      <w:proofErr w:type="gramEnd"/>
      <w:r w:rsidRPr="00D85C66">
        <w:rPr>
          <w:rFonts w:ascii="Times New Roman" w:hAnsi="Times New Roman" w:cs="Times New Roman"/>
          <w:sz w:val="24"/>
          <w:szCs w:val="24"/>
        </w:rPr>
        <w:t xml:space="preserve"> mushroom from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Doda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region of J &amp; K, India. Journal of </w:t>
      </w:r>
      <w:proofErr w:type="spellStart"/>
      <w:r w:rsidRPr="00D85C66">
        <w:rPr>
          <w:rFonts w:ascii="Times New Roman" w:hAnsi="Times New Roman" w:cs="Times New Roman"/>
          <w:sz w:val="24"/>
          <w:szCs w:val="24"/>
        </w:rPr>
        <w:t>Mycopathological</w:t>
      </w:r>
      <w:proofErr w:type="spellEnd"/>
      <w:r w:rsidRPr="00D85C66">
        <w:rPr>
          <w:rFonts w:ascii="Times New Roman" w:hAnsi="Times New Roman" w:cs="Times New Roman"/>
          <w:sz w:val="24"/>
          <w:szCs w:val="24"/>
        </w:rPr>
        <w:t xml:space="preserve"> Research </w:t>
      </w:r>
      <w:r>
        <w:rPr>
          <w:rFonts w:ascii="Times New Roman" w:hAnsi="Times New Roman" w:cs="Times New Roman"/>
          <w:sz w:val="24"/>
          <w:szCs w:val="24"/>
        </w:rPr>
        <w:t>51, 361-</w:t>
      </w:r>
      <w:r w:rsidRPr="00D85C66">
        <w:rPr>
          <w:rFonts w:ascii="Times New Roman" w:hAnsi="Times New Roman" w:cs="Times New Roman"/>
          <w:sz w:val="24"/>
          <w:szCs w:val="24"/>
        </w:rPr>
        <w:t>363</w:t>
      </w:r>
      <w:r w:rsidR="00F8694F">
        <w:rPr>
          <w:rFonts w:ascii="Times New Roman" w:hAnsi="Times New Roman" w:cs="Times New Roman"/>
          <w:sz w:val="24"/>
          <w:szCs w:val="24"/>
        </w:rPr>
        <w:t>.</w:t>
      </w:r>
    </w:p>
    <w:sectPr w:rsidR="00504E8C" w:rsidRPr="00C951A3" w:rsidSect="005E16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52E8F"/>
    <w:rsid w:val="00016E6B"/>
    <w:rsid w:val="00025169"/>
    <w:rsid w:val="00047660"/>
    <w:rsid w:val="00052E8F"/>
    <w:rsid w:val="0006768C"/>
    <w:rsid w:val="000943C2"/>
    <w:rsid w:val="00096D04"/>
    <w:rsid w:val="000A3828"/>
    <w:rsid w:val="00132313"/>
    <w:rsid w:val="00137405"/>
    <w:rsid w:val="001651AA"/>
    <w:rsid w:val="00177948"/>
    <w:rsid w:val="00182056"/>
    <w:rsid w:val="00185EB1"/>
    <w:rsid w:val="001A7CCF"/>
    <w:rsid w:val="001C58AA"/>
    <w:rsid w:val="001E2907"/>
    <w:rsid w:val="00207457"/>
    <w:rsid w:val="00217899"/>
    <w:rsid w:val="00232938"/>
    <w:rsid w:val="00250854"/>
    <w:rsid w:val="00257911"/>
    <w:rsid w:val="002602BC"/>
    <w:rsid w:val="00262C01"/>
    <w:rsid w:val="00263AC3"/>
    <w:rsid w:val="00297A7B"/>
    <w:rsid w:val="002B1572"/>
    <w:rsid w:val="002B3BF3"/>
    <w:rsid w:val="002D10DB"/>
    <w:rsid w:val="002D630D"/>
    <w:rsid w:val="003149BC"/>
    <w:rsid w:val="00321FDA"/>
    <w:rsid w:val="0032422C"/>
    <w:rsid w:val="003448E3"/>
    <w:rsid w:val="0038768C"/>
    <w:rsid w:val="003B3532"/>
    <w:rsid w:val="003C7065"/>
    <w:rsid w:val="003D573F"/>
    <w:rsid w:val="003E7FDB"/>
    <w:rsid w:val="004401D9"/>
    <w:rsid w:val="0044459B"/>
    <w:rsid w:val="004448C9"/>
    <w:rsid w:val="00446739"/>
    <w:rsid w:val="00452ED1"/>
    <w:rsid w:val="00463154"/>
    <w:rsid w:val="00467B8B"/>
    <w:rsid w:val="004A3024"/>
    <w:rsid w:val="004C5393"/>
    <w:rsid w:val="004C7FE0"/>
    <w:rsid w:val="004F44CF"/>
    <w:rsid w:val="00504412"/>
    <w:rsid w:val="005044EE"/>
    <w:rsid w:val="00504E8C"/>
    <w:rsid w:val="005229F1"/>
    <w:rsid w:val="005446F2"/>
    <w:rsid w:val="00586EE8"/>
    <w:rsid w:val="00592855"/>
    <w:rsid w:val="005A4A6D"/>
    <w:rsid w:val="005B2086"/>
    <w:rsid w:val="005E1111"/>
    <w:rsid w:val="005E16EE"/>
    <w:rsid w:val="005E5D6E"/>
    <w:rsid w:val="00605DBE"/>
    <w:rsid w:val="00630EC6"/>
    <w:rsid w:val="0066406F"/>
    <w:rsid w:val="006678D8"/>
    <w:rsid w:val="00672CD4"/>
    <w:rsid w:val="00694F23"/>
    <w:rsid w:val="006A0C36"/>
    <w:rsid w:val="006A3513"/>
    <w:rsid w:val="006B05E6"/>
    <w:rsid w:val="006D4862"/>
    <w:rsid w:val="007129C1"/>
    <w:rsid w:val="00735967"/>
    <w:rsid w:val="0074128C"/>
    <w:rsid w:val="007448E2"/>
    <w:rsid w:val="007555BB"/>
    <w:rsid w:val="00756E13"/>
    <w:rsid w:val="007939BB"/>
    <w:rsid w:val="007B247A"/>
    <w:rsid w:val="007E378E"/>
    <w:rsid w:val="007E6B78"/>
    <w:rsid w:val="0085555A"/>
    <w:rsid w:val="0089584F"/>
    <w:rsid w:val="008A5440"/>
    <w:rsid w:val="008C5FD4"/>
    <w:rsid w:val="008D0886"/>
    <w:rsid w:val="008D0C48"/>
    <w:rsid w:val="008E7B5C"/>
    <w:rsid w:val="008F4FA3"/>
    <w:rsid w:val="00902666"/>
    <w:rsid w:val="00944C54"/>
    <w:rsid w:val="00964121"/>
    <w:rsid w:val="00990DEA"/>
    <w:rsid w:val="00993E39"/>
    <w:rsid w:val="00A1119E"/>
    <w:rsid w:val="00A13638"/>
    <w:rsid w:val="00A14E2B"/>
    <w:rsid w:val="00A25B63"/>
    <w:rsid w:val="00A27243"/>
    <w:rsid w:val="00A31E5A"/>
    <w:rsid w:val="00A52FAF"/>
    <w:rsid w:val="00A5462D"/>
    <w:rsid w:val="00A54765"/>
    <w:rsid w:val="00A657EC"/>
    <w:rsid w:val="00A87C44"/>
    <w:rsid w:val="00AB1352"/>
    <w:rsid w:val="00AB5D7F"/>
    <w:rsid w:val="00AC1B65"/>
    <w:rsid w:val="00AC205D"/>
    <w:rsid w:val="00AC6EE5"/>
    <w:rsid w:val="00AF04E7"/>
    <w:rsid w:val="00AF0B44"/>
    <w:rsid w:val="00B123ED"/>
    <w:rsid w:val="00B679B2"/>
    <w:rsid w:val="00B74997"/>
    <w:rsid w:val="00BB1243"/>
    <w:rsid w:val="00BD62A9"/>
    <w:rsid w:val="00BF719F"/>
    <w:rsid w:val="00C06AD5"/>
    <w:rsid w:val="00C2662A"/>
    <w:rsid w:val="00C43D6E"/>
    <w:rsid w:val="00C659DC"/>
    <w:rsid w:val="00C951A3"/>
    <w:rsid w:val="00CA7DF6"/>
    <w:rsid w:val="00CB3D99"/>
    <w:rsid w:val="00CB57B6"/>
    <w:rsid w:val="00D10E5A"/>
    <w:rsid w:val="00D15F19"/>
    <w:rsid w:val="00D33E9F"/>
    <w:rsid w:val="00D472CF"/>
    <w:rsid w:val="00D57F2B"/>
    <w:rsid w:val="00D71922"/>
    <w:rsid w:val="00D7465A"/>
    <w:rsid w:val="00D853C1"/>
    <w:rsid w:val="00D85C66"/>
    <w:rsid w:val="00D9786F"/>
    <w:rsid w:val="00DE6F07"/>
    <w:rsid w:val="00E17F32"/>
    <w:rsid w:val="00E52D72"/>
    <w:rsid w:val="00E61AA9"/>
    <w:rsid w:val="00E6261B"/>
    <w:rsid w:val="00E87E61"/>
    <w:rsid w:val="00ED5B27"/>
    <w:rsid w:val="00ED670C"/>
    <w:rsid w:val="00F01103"/>
    <w:rsid w:val="00F019BF"/>
    <w:rsid w:val="00F074B7"/>
    <w:rsid w:val="00F447ED"/>
    <w:rsid w:val="00F46BEB"/>
    <w:rsid w:val="00F8694F"/>
    <w:rsid w:val="00FA5D75"/>
    <w:rsid w:val="00FD6A6A"/>
    <w:rsid w:val="00FF3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6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E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7E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670C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8768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mailto:nagadesipraveenkumar@yahoo.com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9</Pages>
  <Words>2781</Words>
  <Characters>15857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Admn</dc:creator>
  <cp:keywords/>
  <dc:description/>
  <cp:lastModifiedBy>Admn</cp:lastModifiedBy>
  <cp:revision>130</cp:revision>
  <dcterms:created xsi:type="dcterms:W3CDTF">2022-12-14T02:46:00Z</dcterms:created>
  <dcterms:modified xsi:type="dcterms:W3CDTF">2023-09-12T16:59:00Z</dcterms:modified>
</cp:coreProperties>
</file>