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A0E" w:rsidRPr="00E118A9" w:rsidRDefault="00525A0E" w:rsidP="006F35E4">
      <w:pPr>
        <w:spacing w:line="360" w:lineRule="auto"/>
        <w:jc w:val="center"/>
        <w:rPr>
          <w:rFonts w:ascii="Times New Roman" w:hAnsi="Times New Roman" w:cs="Times New Roman"/>
          <w:b/>
          <w:sz w:val="36"/>
        </w:rPr>
      </w:pPr>
      <w:r w:rsidRPr="00E118A9">
        <w:rPr>
          <w:rFonts w:ascii="Times New Roman" w:hAnsi="Times New Roman" w:cs="Times New Roman"/>
          <w:b/>
          <w:sz w:val="36"/>
        </w:rPr>
        <w:t>Research paper on</w:t>
      </w:r>
    </w:p>
    <w:p w:rsidR="00080388" w:rsidRDefault="00080388" w:rsidP="00080388">
      <w:pPr>
        <w:spacing w:before="120" w:after="120" w:line="360" w:lineRule="auto"/>
        <w:jc w:val="center"/>
        <w:rPr>
          <w:rFonts w:ascii="Times New Roman" w:hAnsi="Times New Roman" w:cs="Times New Roman"/>
          <w:b/>
          <w:sz w:val="32"/>
          <w:szCs w:val="24"/>
        </w:rPr>
      </w:pPr>
      <w:r w:rsidRPr="007F32F7">
        <w:rPr>
          <w:rFonts w:ascii="Times New Roman" w:hAnsi="Times New Roman" w:cs="Times New Roman"/>
          <w:b/>
          <w:sz w:val="32"/>
          <w:szCs w:val="24"/>
        </w:rPr>
        <w:t>“Internationalization of Higher Education – Strategic, Structural and Policy Dimensions in Business Education”</w:t>
      </w:r>
    </w:p>
    <w:p w:rsidR="0081606D" w:rsidRDefault="0081606D" w:rsidP="00080388">
      <w:pPr>
        <w:spacing w:before="120" w:after="120" w:line="360" w:lineRule="auto"/>
        <w:jc w:val="center"/>
        <w:rPr>
          <w:rFonts w:ascii="Times New Roman" w:hAnsi="Times New Roman" w:cs="Times New Roman"/>
          <w:b/>
          <w:sz w:val="32"/>
          <w:szCs w:val="24"/>
        </w:rPr>
      </w:pPr>
    </w:p>
    <w:p w:rsidR="00525A0E" w:rsidRDefault="00080388" w:rsidP="006F35E4">
      <w:pPr>
        <w:spacing w:line="360" w:lineRule="auto"/>
        <w:jc w:val="center"/>
        <w:rPr>
          <w:rFonts w:ascii="Times New Roman" w:hAnsi="Times New Roman" w:cs="Times New Roman"/>
          <w:sz w:val="28"/>
          <w:szCs w:val="28"/>
        </w:rPr>
      </w:pPr>
      <w:r w:rsidRPr="00080388">
        <w:rPr>
          <w:rFonts w:ascii="Times New Roman" w:hAnsi="Times New Roman" w:cs="Times New Roman"/>
          <w:sz w:val="28"/>
          <w:szCs w:val="28"/>
        </w:rPr>
        <w:t>Part V: Challenges, Solutions and Exploring Future Opportunities for IHE</w:t>
      </w:r>
    </w:p>
    <w:p w:rsidR="0081606D" w:rsidRPr="00080388" w:rsidRDefault="0081606D" w:rsidP="006F35E4">
      <w:pPr>
        <w:spacing w:line="360" w:lineRule="auto"/>
        <w:jc w:val="center"/>
        <w:rPr>
          <w:rFonts w:ascii="Times New Roman" w:hAnsi="Times New Roman" w:cs="Times New Roman"/>
          <w:b/>
          <w:sz w:val="28"/>
          <w:szCs w:val="28"/>
        </w:rPr>
      </w:pPr>
    </w:p>
    <w:p w:rsidR="00525A0E" w:rsidRPr="00E118A9" w:rsidRDefault="00525A0E" w:rsidP="006F35E4">
      <w:pPr>
        <w:spacing w:line="360" w:lineRule="auto"/>
        <w:jc w:val="center"/>
        <w:rPr>
          <w:rFonts w:ascii="Times New Roman" w:hAnsi="Times New Roman" w:cs="Times New Roman"/>
          <w:b/>
          <w:sz w:val="36"/>
        </w:rPr>
      </w:pPr>
      <w:r w:rsidRPr="00E118A9">
        <w:rPr>
          <w:rFonts w:ascii="Times New Roman" w:hAnsi="Times New Roman" w:cs="Times New Roman"/>
          <w:b/>
          <w:sz w:val="36"/>
        </w:rPr>
        <w:t>Title</w:t>
      </w:r>
    </w:p>
    <w:p w:rsidR="00525A0E" w:rsidRPr="00E118A9" w:rsidRDefault="00525A0E" w:rsidP="006F35E4">
      <w:pPr>
        <w:spacing w:line="360" w:lineRule="auto"/>
        <w:jc w:val="center"/>
        <w:rPr>
          <w:rFonts w:ascii="Times New Roman" w:hAnsi="Times New Roman" w:cs="Times New Roman"/>
          <w:b/>
          <w:sz w:val="36"/>
        </w:rPr>
      </w:pPr>
    </w:p>
    <w:p w:rsidR="00525A0E" w:rsidRPr="00DB23DB" w:rsidRDefault="005C720E" w:rsidP="00DB23DB">
      <w:pPr>
        <w:jc w:val="center"/>
        <w:rPr>
          <w:rFonts w:ascii="Times New Roman" w:hAnsi="Times New Roman" w:cs="Times New Roman"/>
          <w:b/>
          <w:sz w:val="36"/>
          <w:szCs w:val="28"/>
        </w:rPr>
      </w:pPr>
      <w:r w:rsidRPr="00124885">
        <w:rPr>
          <w:rFonts w:ascii="Times New Roman" w:hAnsi="Times New Roman" w:cs="Times New Roman"/>
          <w:b/>
          <w:sz w:val="36"/>
          <w:szCs w:val="28"/>
        </w:rPr>
        <w:t xml:space="preserve">Equity </w:t>
      </w:r>
      <w:r w:rsidRPr="00124885">
        <w:rPr>
          <w:rFonts w:ascii="Times New Roman" w:hAnsi="Times New Roman" w:cs="Times New Roman"/>
          <w:b/>
          <w:sz w:val="36"/>
          <w:szCs w:val="28"/>
        </w:rPr>
        <w:t>of LGBTQ individuals in corporations</w:t>
      </w:r>
      <w:r w:rsidR="00DB23DB">
        <w:rPr>
          <w:rFonts w:ascii="Times New Roman" w:hAnsi="Times New Roman" w:cs="Times New Roman"/>
          <w:b/>
          <w:sz w:val="36"/>
          <w:szCs w:val="28"/>
        </w:rPr>
        <w:t xml:space="preserve">: Bibliometrics </w:t>
      </w:r>
      <w:r w:rsidR="00FB59D1">
        <w:rPr>
          <w:rFonts w:ascii="Times New Roman" w:hAnsi="Times New Roman" w:cs="Times New Roman"/>
          <w:b/>
          <w:sz w:val="36"/>
          <w:szCs w:val="28"/>
        </w:rPr>
        <w:t>Analysis</w:t>
      </w:r>
    </w:p>
    <w:p w:rsidR="00525A0E" w:rsidRPr="00E118A9" w:rsidRDefault="00525A0E" w:rsidP="006F35E4">
      <w:pPr>
        <w:spacing w:line="360" w:lineRule="auto"/>
        <w:jc w:val="center"/>
        <w:rPr>
          <w:rFonts w:ascii="Times New Roman" w:hAnsi="Times New Roman" w:cs="Times New Roman"/>
          <w:b/>
          <w:sz w:val="28"/>
        </w:rPr>
      </w:pPr>
    </w:p>
    <w:p w:rsidR="00525A0E" w:rsidRPr="00E118A9" w:rsidRDefault="00525A0E" w:rsidP="006F35E4">
      <w:pPr>
        <w:spacing w:line="360" w:lineRule="auto"/>
        <w:jc w:val="center"/>
        <w:rPr>
          <w:rFonts w:ascii="Times New Roman" w:hAnsi="Times New Roman" w:cs="Times New Roman"/>
          <w:b/>
          <w:sz w:val="28"/>
        </w:rPr>
      </w:pPr>
      <w:r w:rsidRPr="00E118A9">
        <w:rPr>
          <w:rFonts w:ascii="Times New Roman" w:hAnsi="Times New Roman" w:cs="Times New Roman"/>
          <w:b/>
          <w:sz w:val="28"/>
        </w:rPr>
        <w:t>Author</w:t>
      </w:r>
      <w:r w:rsidRPr="00E118A9">
        <w:rPr>
          <w:rFonts w:ascii="Times New Roman" w:hAnsi="Times New Roman" w:cs="Times New Roman"/>
          <w:b/>
          <w:sz w:val="28"/>
        </w:rPr>
        <w:tab/>
      </w:r>
      <w:r w:rsidRPr="00E118A9">
        <w:rPr>
          <w:rFonts w:ascii="Times New Roman" w:hAnsi="Times New Roman" w:cs="Times New Roman"/>
          <w:b/>
          <w:sz w:val="28"/>
        </w:rPr>
        <w:tab/>
      </w:r>
      <w:r w:rsidRPr="00E118A9">
        <w:rPr>
          <w:rFonts w:ascii="Times New Roman" w:hAnsi="Times New Roman" w:cs="Times New Roman"/>
          <w:b/>
          <w:sz w:val="28"/>
        </w:rPr>
        <w:tab/>
        <w:t>Corresponding Author</w:t>
      </w:r>
    </w:p>
    <w:p w:rsidR="00525A0E" w:rsidRPr="00E118A9" w:rsidRDefault="00525A0E" w:rsidP="006F35E4">
      <w:pPr>
        <w:spacing w:after="0" w:line="360" w:lineRule="auto"/>
        <w:ind w:firstLine="720"/>
        <w:rPr>
          <w:rFonts w:ascii="Times New Roman" w:hAnsi="Times New Roman" w:cs="Times New Roman"/>
          <w:b/>
          <w:sz w:val="24"/>
          <w:szCs w:val="24"/>
        </w:rPr>
      </w:pPr>
      <w:r w:rsidRPr="00E118A9">
        <w:rPr>
          <w:rFonts w:ascii="Times New Roman" w:hAnsi="Times New Roman" w:cs="Times New Roman"/>
          <w:b/>
          <w:sz w:val="24"/>
          <w:szCs w:val="24"/>
        </w:rPr>
        <w:t>Dr. (Prof.) Namita Rajput</w:t>
      </w:r>
      <w:r w:rsidRPr="00E118A9">
        <w:rPr>
          <w:rFonts w:ascii="Times New Roman" w:hAnsi="Times New Roman" w:cs="Times New Roman"/>
          <w:b/>
          <w:sz w:val="24"/>
          <w:szCs w:val="24"/>
        </w:rPr>
        <w:tab/>
        <w:t xml:space="preserve">     </w:t>
      </w:r>
      <w:r w:rsidRPr="00E118A9">
        <w:rPr>
          <w:rFonts w:ascii="Times New Roman" w:hAnsi="Times New Roman" w:cs="Times New Roman"/>
          <w:b/>
          <w:sz w:val="24"/>
          <w:szCs w:val="24"/>
        </w:rPr>
        <w:tab/>
        <w:t xml:space="preserve">          Monika Gupta</w:t>
      </w:r>
    </w:p>
    <w:p w:rsidR="00525A0E" w:rsidRPr="00E118A9" w:rsidRDefault="00525A0E" w:rsidP="006F35E4">
      <w:pPr>
        <w:spacing w:after="0" w:line="360" w:lineRule="auto"/>
        <w:ind w:firstLine="720"/>
        <w:rPr>
          <w:rFonts w:ascii="Times New Roman" w:hAnsi="Times New Roman" w:cs="Times New Roman"/>
          <w:sz w:val="24"/>
          <w:szCs w:val="24"/>
        </w:rPr>
      </w:pPr>
      <w:r w:rsidRPr="00E118A9">
        <w:rPr>
          <w:rFonts w:ascii="Times New Roman" w:hAnsi="Times New Roman" w:cs="Times New Roman"/>
          <w:sz w:val="24"/>
          <w:szCs w:val="24"/>
        </w:rPr>
        <w:t>Sri Aurobindo College</w:t>
      </w:r>
      <w:r w:rsidRPr="00E118A9">
        <w:rPr>
          <w:rFonts w:ascii="Times New Roman" w:hAnsi="Times New Roman" w:cs="Times New Roman"/>
          <w:sz w:val="24"/>
          <w:szCs w:val="24"/>
        </w:rPr>
        <w:tab/>
      </w:r>
      <w:r w:rsidRPr="00E118A9">
        <w:rPr>
          <w:rFonts w:ascii="Times New Roman" w:hAnsi="Times New Roman" w:cs="Times New Roman"/>
          <w:sz w:val="24"/>
          <w:szCs w:val="24"/>
        </w:rPr>
        <w:tab/>
        <w:t xml:space="preserve">         Research Scholar</w:t>
      </w:r>
    </w:p>
    <w:p w:rsidR="00525A0E" w:rsidRPr="00E118A9" w:rsidRDefault="00525A0E" w:rsidP="006F35E4">
      <w:pPr>
        <w:spacing w:after="0" w:line="360" w:lineRule="auto"/>
        <w:ind w:firstLine="720"/>
        <w:rPr>
          <w:rFonts w:ascii="Times New Roman" w:hAnsi="Times New Roman" w:cs="Times New Roman"/>
          <w:sz w:val="24"/>
          <w:szCs w:val="24"/>
        </w:rPr>
      </w:pPr>
      <w:r w:rsidRPr="00E118A9">
        <w:rPr>
          <w:rFonts w:ascii="Times New Roman" w:hAnsi="Times New Roman" w:cs="Times New Roman"/>
          <w:sz w:val="24"/>
          <w:szCs w:val="24"/>
        </w:rPr>
        <w:t>Delhi University, India</w:t>
      </w:r>
      <w:r w:rsidRPr="00E118A9">
        <w:rPr>
          <w:rFonts w:ascii="Times New Roman" w:hAnsi="Times New Roman" w:cs="Times New Roman"/>
          <w:sz w:val="24"/>
          <w:szCs w:val="24"/>
        </w:rPr>
        <w:tab/>
      </w:r>
      <w:r w:rsidRPr="00E118A9">
        <w:rPr>
          <w:rFonts w:ascii="Times New Roman" w:hAnsi="Times New Roman" w:cs="Times New Roman"/>
          <w:sz w:val="24"/>
          <w:szCs w:val="24"/>
        </w:rPr>
        <w:tab/>
        <w:t xml:space="preserve">        Jagannath University, Jaipur</w:t>
      </w:r>
    </w:p>
    <w:p w:rsidR="00525A0E" w:rsidRPr="00E118A9" w:rsidRDefault="00C02CB2" w:rsidP="006F35E4">
      <w:pPr>
        <w:spacing w:after="0" w:line="360" w:lineRule="auto"/>
        <w:ind w:right="-421" w:firstLine="720"/>
        <w:rPr>
          <w:rFonts w:ascii="Times New Roman" w:hAnsi="Times New Roman" w:cs="Times New Roman"/>
          <w:sz w:val="24"/>
          <w:szCs w:val="24"/>
        </w:rPr>
      </w:pPr>
      <w:hyperlink r:id="rId4" w:history="1">
        <w:r w:rsidR="00525A0E" w:rsidRPr="00E118A9">
          <w:rPr>
            <w:rStyle w:val="Hyperlink"/>
            <w:rFonts w:ascii="Times New Roman" w:hAnsi="Times New Roman" w:cs="Times New Roman"/>
            <w:sz w:val="24"/>
            <w:szCs w:val="24"/>
          </w:rPr>
          <w:t>namitarajput27@gmail.com</w:t>
        </w:r>
      </w:hyperlink>
      <w:r w:rsidR="00525A0E" w:rsidRPr="00E118A9">
        <w:rPr>
          <w:rFonts w:ascii="Times New Roman" w:hAnsi="Times New Roman" w:cs="Times New Roman"/>
          <w:sz w:val="24"/>
          <w:szCs w:val="24"/>
        </w:rPr>
        <w:t xml:space="preserve"> </w:t>
      </w:r>
      <w:r w:rsidR="00525A0E" w:rsidRPr="00E118A9">
        <w:rPr>
          <w:rFonts w:ascii="Times New Roman" w:hAnsi="Times New Roman" w:cs="Times New Roman"/>
          <w:sz w:val="24"/>
          <w:szCs w:val="24"/>
        </w:rPr>
        <w:tab/>
      </w:r>
      <w:r w:rsidR="00525A0E" w:rsidRPr="00E118A9">
        <w:rPr>
          <w:rFonts w:ascii="Times New Roman" w:hAnsi="Times New Roman" w:cs="Times New Roman"/>
          <w:sz w:val="24"/>
          <w:szCs w:val="24"/>
        </w:rPr>
        <w:tab/>
        <w:t xml:space="preserve">        </w:t>
      </w:r>
      <w:hyperlink r:id="rId5" w:history="1">
        <w:r w:rsidR="00525A0E" w:rsidRPr="00E118A9">
          <w:rPr>
            <w:rStyle w:val="Hyperlink"/>
            <w:rFonts w:ascii="Times New Roman" w:hAnsi="Times New Roman" w:cs="Times New Roman"/>
            <w:sz w:val="24"/>
            <w:szCs w:val="24"/>
          </w:rPr>
          <w:t>mgmonika1903@gmail.com</w:t>
        </w:r>
      </w:hyperlink>
      <w:r w:rsidR="00525A0E" w:rsidRPr="00E118A9">
        <w:rPr>
          <w:rFonts w:ascii="Times New Roman" w:hAnsi="Times New Roman" w:cs="Times New Roman"/>
          <w:sz w:val="24"/>
          <w:szCs w:val="24"/>
        </w:rPr>
        <w:tab/>
      </w:r>
    </w:p>
    <w:p w:rsidR="00525A0E" w:rsidRDefault="00525A0E" w:rsidP="006F35E4">
      <w:pPr>
        <w:spacing w:after="0" w:line="360" w:lineRule="auto"/>
        <w:ind w:right="-421"/>
        <w:rPr>
          <w:rFonts w:ascii="Times New Roman" w:hAnsi="Times New Roman" w:cs="Times New Roman"/>
          <w:sz w:val="24"/>
          <w:szCs w:val="24"/>
        </w:rPr>
      </w:pPr>
    </w:p>
    <w:p w:rsidR="00C02CB2" w:rsidRPr="00E118A9" w:rsidRDefault="00C02CB2" w:rsidP="006F35E4">
      <w:pPr>
        <w:spacing w:after="0" w:line="360" w:lineRule="auto"/>
        <w:ind w:right="-421"/>
        <w:rPr>
          <w:rFonts w:ascii="Times New Roman" w:hAnsi="Times New Roman" w:cs="Times New Roman"/>
          <w:sz w:val="24"/>
          <w:szCs w:val="24"/>
        </w:rPr>
      </w:pPr>
      <w:bookmarkStart w:id="0" w:name="_GoBack"/>
      <w:bookmarkEnd w:id="0"/>
    </w:p>
    <w:p w:rsidR="00525A0E" w:rsidRPr="00E118A9" w:rsidRDefault="00525A0E" w:rsidP="006F35E4">
      <w:pPr>
        <w:spacing w:after="0" w:line="360" w:lineRule="auto"/>
        <w:ind w:right="-421"/>
        <w:rPr>
          <w:rFonts w:ascii="Times New Roman" w:hAnsi="Times New Roman" w:cs="Times New Roman"/>
          <w:sz w:val="24"/>
          <w:szCs w:val="24"/>
        </w:rPr>
      </w:pPr>
      <w:r w:rsidRPr="00E118A9">
        <w:rPr>
          <w:rFonts w:ascii="Times New Roman" w:hAnsi="Times New Roman" w:cs="Times New Roman"/>
          <w:sz w:val="24"/>
          <w:szCs w:val="24"/>
        </w:rPr>
        <w:t>Scopus ID:</w:t>
      </w:r>
      <w:r w:rsidRPr="00E118A9">
        <w:rPr>
          <w:rFonts w:ascii="Times New Roman" w:hAnsi="Times New Roman" w:cs="Times New Roman"/>
          <w:sz w:val="24"/>
          <w:szCs w:val="24"/>
        </w:rPr>
        <w:tab/>
      </w:r>
      <w:r w:rsidRPr="00E118A9">
        <w:rPr>
          <w:rFonts w:ascii="Times New Roman" w:hAnsi="Times New Roman" w:cs="Times New Roman"/>
          <w:sz w:val="24"/>
          <w:szCs w:val="24"/>
        </w:rPr>
        <w:tab/>
        <w:t xml:space="preserve">        </w:t>
      </w:r>
    </w:p>
    <w:p w:rsidR="00525A0E" w:rsidRPr="00E118A9" w:rsidRDefault="00C02CB2" w:rsidP="006F35E4">
      <w:pPr>
        <w:spacing w:line="360" w:lineRule="auto"/>
        <w:rPr>
          <w:rFonts w:ascii="Times New Roman" w:hAnsi="Times New Roman" w:cs="Times New Roman"/>
          <w:bCs/>
          <w:sz w:val="24"/>
          <w:szCs w:val="24"/>
        </w:rPr>
      </w:pPr>
      <w:hyperlink r:id="rId6" w:history="1">
        <w:r w:rsidR="00525A0E" w:rsidRPr="00E118A9">
          <w:rPr>
            <w:rStyle w:val="Hyperlink"/>
            <w:rFonts w:ascii="Times New Roman" w:hAnsi="Times New Roman" w:cs="Times New Roman"/>
            <w:b/>
            <w:sz w:val="24"/>
            <w:szCs w:val="24"/>
          </w:rPr>
          <w:t>https://www.scopus.com/authid/detail.uri?authorId=54791425500</w:t>
        </w:r>
      </w:hyperlink>
      <w:r w:rsidR="00525A0E" w:rsidRPr="00E118A9">
        <w:rPr>
          <w:rFonts w:ascii="Times New Roman" w:hAnsi="Times New Roman" w:cs="Times New Roman"/>
          <w:b/>
          <w:sz w:val="24"/>
          <w:szCs w:val="24"/>
        </w:rPr>
        <w:t xml:space="preserve"> (</w:t>
      </w:r>
      <w:r w:rsidR="00525A0E" w:rsidRPr="00E118A9">
        <w:rPr>
          <w:rFonts w:ascii="Times New Roman" w:hAnsi="Times New Roman" w:cs="Times New Roman"/>
          <w:bCs/>
          <w:sz w:val="24"/>
          <w:szCs w:val="24"/>
        </w:rPr>
        <w:t>Dr. Namita Rajput)</w:t>
      </w:r>
    </w:p>
    <w:p w:rsidR="00525A0E" w:rsidRPr="00E118A9" w:rsidRDefault="00525A0E" w:rsidP="006F35E4">
      <w:pPr>
        <w:spacing w:line="360" w:lineRule="auto"/>
        <w:rPr>
          <w:rFonts w:ascii="Times New Roman" w:hAnsi="Times New Roman" w:cs="Times New Roman"/>
          <w:bCs/>
          <w:sz w:val="24"/>
          <w:szCs w:val="24"/>
        </w:rPr>
      </w:pPr>
      <w:r w:rsidRPr="00E118A9">
        <w:rPr>
          <w:rFonts w:ascii="Times New Roman" w:hAnsi="Times New Roman" w:cs="Times New Roman"/>
          <w:bCs/>
          <w:sz w:val="24"/>
          <w:szCs w:val="24"/>
        </w:rPr>
        <w:t xml:space="preserve">ORCID ID: </w:t>
      </w:r>
    </w:p>
    <w:p w:rsidR="00525A0E" w:rsidRPr="00E118A9" w:rsidRDefault="00C02CB2" w:rsidP="006F35E4">
      <w:pPr>
        <w:spacing w:line="360" w:lineRule="auto"/>
        <w:rPr>
          <w:rFonts w:ascii="Times New Roman" w:hAnsi="Times New Roman" w:cs="Times New Roman"/>
          <w:sz w:val="24"/>
          <w:szCs w:val="24"/>
        </w:rPr>
      </w:pPr>
      <w:hyperlink r:id="rId7" w:history="1">
        <w:r w:rsidR="00525A0E" w:rsidRPr="00E118A9">
          <w:rPr>
            <w:rStyle w:val="Hyperlink"/>
            <w:rFonts w:ascii="Times New Roman" w:hAnsi="Times New Roman" w:cs="Times New Roman"/>
            <w:sz w:val="24"/>
            <w:szCs w:val="24"/>
          </w:rPr>
          <w:t>https://orcid.org/0000-0001-7978-0959</w:t>
        </w:r>
      </w:hyperlink>
      <w:r w:rsidR="00525A0E" w:rsidRPr="00E118A9">
        <w:rPr>
          <w:rFonts w:ascii="Times New Roman" w:hAnsi="Times New Roman" w:cs="Times New Roman"/>
          <w:sz w:val="24"/>
          <w:szCs w:val="24"/>
        </w:rPr>
        <w:t xml:space="preserve">  (Dr. Namita Rajput)</w:t>
      </w:r>
    </w:p>
    <w:p w:rsidR="00D3018D" w:rsidRDefault="00C02CB2" w:rsidP="006F35E4">
      <w:pPr>
        <w:spacing w:line="360" w:lineRule="auto"/>
        <w:rPr>
          <w:rFonts w:ascii="Times New Roman" w:hAnsi="Times New Roman" w:cs="Times New Roman"/>
          <w:sz w:val="24"/>
          <w:szCs w:val="24"/>
        </w:rPr>
      </w:pPr>
      <w:hyperlink r:id="rId8" w:history="1">
        <w:r w:rsidR="00525A0E" w:rsidRPr="00E118A9">
          <w:rPr>
            <w:rStyle w:val="Hyperlink"/>
            <w:rFonts w:ascii="Times New Roman" w:hAnsi="Times New Roman" w:cs="Times New Roman"/>
            <w:sz w:val="24"/>
            <w:szCs w:val="24"/>
          </w:rPr>
          <w:t>https://orcid.org/0000-0002-7595-2749</w:t>
        </w:r>
      </w:hyperlink>
      <w:r w:rsidR="00525A0E" w:rsidRPr="00E118A9">
        <w:rPr>
          <w:rFonts w:ascii="Times New Roman" w:hAnsi="Times New Roman" w:cs="Times New Roman"/>
          <w:sz w:val="24"/>
          <w:szCs w:val="24"/>
        </w:rPr>
        <w:t xml:space="preserve">  (Monika Gupta)</w:t>
      </w:r>
    </w:p>
    <w:p w:rsidR="00E118A9" w:rsidRPr="00D3018D" w:rsidRDefault="00E118A9" w:rsidP="006F35E4">
      <w:pPr>
        <w:spacing w:line="360" w:lineRule="auto"/>
        <w:rPr>
          <w:rFonts w:ascii="Times New Roman" w:hAnsi="Times New Roman" w:cs="Times New Roman"/>
          <w:sz w:val="24"/>
          <w:szCs w:val="24"/>
        </w:rPr>
      </w:pPr>
    </w:p>
    <w:p w:rsidR="00107CE5" w:rsidRDefault="00107CE5">
      <w:pPr>
        <w:rPr>
          <w:rFonts w:ascii="Times New Roman" w:eastAsia="Times New Roman" w:hAnsi="Times New Roman" w:cs="Times New Roman"/>
          <w:b/>
          <w:bCs/>
          <w:color w:val="333333"/>
          <w:sz w:val="28"/>
          <w:szCs w:val="34"/>
          <w:lang w:eastAsia="en-IN"/>
        </w:rPr>
      </w:pPr>
      <w:r>
        <w:rPr>
          <w:rFonts w:ascii="Times New Roman" w:eastAsia="Times New Roman" w:hAnsi="Times New Roman" w:cs="Times New Roman"/>
          <w:b/>
          <w:bCs/>
          <w:color w:val="333333"/>
          <w:sz w:val="28"/>
          <w:szCs w:val="34"/>
          <w:lang w:eastAsia="en-IN"/>
        </w:rPr>
        <w:br w:type="page"/>
      </w:r>
    </w:p>
    <w:p w:rsidR="006E51D5" w:rsidRDefault="00C74AF3" w:rsidP="006F35E4">
      <w:pPr>
        <w:spacing w:after="0" w:line="360" w:lineRule="auto"/>
        <w:jc w:val="center"/>
        <w:rPr>
          <w:rFonts w:ascii="Times New Roman" w:eastAsia="Times New Roman" w:hAnsi="Times New Roman" w:cs="Times New Roman"/>
          <w:b/>
          <w:bCs/>
          <w:color w:val="333333"/>
          <w:sz w:val="28"/>
          <w:szCs w:val="34"/>
          <w:lang w:eastAsia="en-IN"/>
        </w:rPr>
      </w:pPr>
      <w:r>
        <w:rPr>
          <w:rFonts w:ascii="Times New Roman" w:eastAsia="Times New Roman" w:hAnsi="Times New Roman" w:cs="Times New Roman"/>
          <w:b/>
          <w:bCs/>
          <w:color w:val="333333"/>
          <w:sz w:val="28"/>
          <w:szCs w:val="34"/>
          <w:lang w:eastAsia="en-IN"/>
        </w:rPr>
        <w:lastRenderedPageBreak/>
        <w:t>Abstract</w:t>
      </w:r>
    </w:p>
    <w:p w:rsidR="00C74AF3" w:rsidRDefault="00C74AF3" w:rsidP="006F35E4">
      <w:pPr>
        <w:spacing w:after="0" w:line="360" w:lineRule="auto"/>
        <w:rPr>
          <w:rFonts w:ascii="Times New Roman" w:eastAsia="Times New Roman" w:hAnsi="Times New Roman" w:cs="Times New Roman"/>
          <w:bCs/>
          <w:color w:val="333333"/>
          <w:sz w:val="28"/>
          <w:szCs w:val="34"/>
          <w:lang w:eastAsia="en-IN"/>
        </w:rPr>
      </w:pPr>
    </w:p>
    <w:p w:rsidR="00C93008" w:rsidRDefault="000076FC" w:rsidP="006F35E4">
      <w:pPr>
        <w:spacing w:after="0" w:line="360" w:lineRule="auto"/>
        <w:jc w:val="both"/>
        <w:rPr>
          <w:rFonts w:ascii="Times New Roman" w:eastAsia="Times New Roman" w:hAnsi="Times New Roman" w:cs="Times New Roman"/>
          <w:bCs/>
          <w:color w:val="333333"/>
          <w:sz w:val="24"/>
          <w:szCs w:val="34"/>
          <w:lang w:eastAsia="en-IN"/>
        </w:rPr>
      </w:pPr>
      <w:r w:rsidRPr="000076FC">
        <w:rPr>
          <w:rFonts w:ascii="Times New Roman" w:eastAsia="Times New Roman" w:hAnsi="Times New Roman" w:cs="Times New Roman"/>
          <w:bCs/>
          <w:color w:val="333333"/>
          <w:sz w:val="24"/>
          <w:szCs w:val="34"/>
          <w:lang w:eastAsia="en-IN"/>
        </w:rPr>
        <w:t xml:space="preserve">Significantly, there has been a shift in attitude and support for LGBT+ issues, which has been observed in other professions and businesses, such as law and accounting. </w:t>
      </w:r>
      <w:r w:rsidR="009438AC" w:rsidRPr="00B772AC">
        <w:rPr>
          <w:rFonts w:ascii="Times New Roman" w:eastAsia="Times New Roman" w:hAnsi="Times New Roman" w:cs="Times New Roman"/>
          <w:bCs/>
          <w:color w:val="333333"/>
          <w:sz w:val="24"/>
          <w:szCs w:val="34"/>
          <w:lang w:eastAsia="en-IN"/>
        </w:rPr>
        <w:t>This change has been noticed in a number of conservative sectors and employers, including financial institutions, for example. The LGBT community welcomes people of all sexual orientations, including lesbians, g</w:t>
      </w:r>
      <w:r w:rsidR="0026213D" w:rsidRPr="00B772AC">
        <w:rPr>
          <w:rFonts w:ascii="Times New Roman" w:eastAsia="Times New Roman" w:hAnsi="Times New Roman" w:cs="Times New Roman"/>
          <w:bCs/>
          <w:color w:val="333333"/>
          <w:sz w:val="24"/>
          <w:szCs w:val="34"/>
          <w:lang w:eastAsia="en-IN"/>
        </w:rPr>
        <w:t>ays, bisexuals, and transgender</w:t>
      </w:r>
      <w:r w:rsidR="009438AC" w:rsidRPr="00B772AC">
        <w:rPr>
          <w:rFonts w:ascii="Times New Roman" w:eastAsia="Times New Roman" w:hAnsi="Times New Roman" w:cs="Times New Roman"/>
          <w:bCs/>
          <w:color w:val="333333"/>
          <w:sz w:val="24"/>
          <w:szCs w:val="34"/>
          <w:lang w:eastAsia="en-IN"/>
        </w:rPr>
        <w:t>. There have been reports of gay men and heterosexuals belonging to these communities as well. If we are simply going to be discussing sexual orientation, we shouldn't use the terms "lesbian, gay, bisexual, and transgender"</w:t>
      </w:r>
      <w:r w:rsidR="00873F8F">
        <w:rPr>
          <w:rFonts w:ascii="Times New Roman" w:eastAsia="Times New Roman" w:hAnsi="Times New Roman" w:cs="Times New Roman"/>
          <w:bCs/>
          <w:color w:val="333333"/>
          <w:sz w:val="24"/>
          <w:szCs w:val="34"/>
          <w:lang w:eastAsia="en-IN"/>
        </w:rPr>
        <w:t>.</w:t>
      </w:r>
      <w:r w:rsidR="009438AC" w:rsidRPr="00B772AC">
        <w:rPr>
          <w:rFonts w:ascii="Times New Roman" w:eastAsia="Times New Roman" w:hAnsi="Times New Roman" w:cs="Times New Roman"/>
          <w:bCs/>
          <w:color w:val="333333"/>
          <w:sz w:val="24"/>
          <w:szCs w:val="34"/>
          <w:lang w:eastAsia="en-IN"/>
        </w:rPr>
        <w:t xml:space="preserve"> </w:t>
      </w:r>
    </w:p>
    <w:p w:rsidR="00C93008" w:rsidRDefault="00C93008" w:rsidP="006F35E4">
      <w:pPr>
        <w:spacing w:after="0" w:line="360" w:lineRule="auto"/>
        <w:jc w:val="both"/>
        <w:rPr>
          <w:rFonts w:ascii="Times New Roman" w:eastAsia="Times New Roman" w:hAnsi="Times New Roman" w:cs="Times New Roman"/>
          <w:bCs/>
          <w:color w:val="333333"/>
          <w:sz w:val="24"/>
          <w:szCs w:val="34"/>
          <w:lang w:eastAsia="en-IN"/>
        </w:rPr>
      </w:pPr>
    </w:p>
    <w:p w:rsidR="002C318C" w:rsidRDefault="009438AC" w:rsidP="006F35E4">
      <w:pPr>
        <w:spacing w:after="0" w:line="360" w:lineRule="auto"/>
        <w:jc w:val="both"/>
        <w:rPr>
          <w:rFonts w:ascii="Times New Roman" w:eastAsia="Times New Roman" w:hAnsi="Times New Roman" w:cs="Times New Roman"/>
          <w:bCs/>
          <w:color w:val="333333"/>
          <w:sz w:val="24"/>
          <w:szCs w:val="34"/>
          <w:lang w:eastAsia="en-IN"/>
        </w:rPr>
      </w:pPr>
      <w:r w:rsidRPr="00B772AC">
        <w:rPr>
          <w:rFonts w:ascii="Times New Roman" w:eastAsia="Times New Roman" w:hAnsi="Times New Roman" w:cs="Times New Roman"/>
          <w:bCs/>
          <w:color w:val="333333"/>
          <w:sz w:val="24"/>
          <w:szCs w:val="34"/>
          <w:lang w:eastAsia="en-IN"/>
        </w:rPr>
        <w:t xml:space="preserve">An individual can be recognized and identified using more than one of these labels. Policies and procedures pertaining to LGBTQ inclusion in the workplace should be reviewed and structured by the company. The study </w:t>
      </w:r>
      <w:r w:rsidR="001C19CF" w:rsidRPr="00B772AC">
        <w:rPr>
          <w:rFonts w:ascii="Times New Roman" w:eastAsia="Times New Roman" w:hAnsi="Times New Roman" w:cs="Times New Roman"/>
          <w:bCs/>
          <w:color w:val="333333"/>
          <w:sz w:val="24"/>
          <w:szCs w:val="34"/>
          <w:lang w:eastAsia="en-IN"/>
        </w:rPr>
        <w:t>ascertains</w:t>
      </w:r>
      <w:r w:rsidRPr="00B772AC">
        <w:rPr>
          <w:rFonts w:ascii="Times New Roman" w:eastAsia="Times New Roman" w:hAnsi="Times New Roman" w:cs="Times New Roman"/>
          <w:bCs/>
          <w:color w:val="333333"/>
          <w:sz w:val="24"/>
          <w:szCs w:val="34"/>
          <w:lang w:eastAsia="en-IN"/>
        </w:rPr>
        <w:t xml:space="preserve"> </w:t>
      </w:r>
      <w:r w:rsidR="001C19CF" w:rsidRPr="00B772AC">
        <w:rPr>
          <w:rFonts w:ascii="Times New Roman" w:eastAsia="Times New Roman" w:hAnsi="Times New Roman" w:cs="Times New Roman"/>
          <w:bCs/>
          <w:color w:val="333333"/>
          <w:sz w:val="24"/>
          <w:szCs w:val="34"/>
          <w:lang w:eastAsia="en-IN"/>
        </w:rPr>
        <w:t>noteworthy</w:t>
      </w:r>
      <w:r w:rsidRPr="00B772AC">
        <w:rPr>
          <w:rFonts w:ascii="Times New Roman" w:eastAsia="Times New Roman" w:hAnsi="Times New Roman" w:cs="Times New Roman"/>
          <w:bCs/>
          <w:color w:val="333333"/>
          <w:sz w:val="24"/>
          <w:szCs w:val="34"/>
          <w:lang w:eastAsia="en-IN"/>
        </w:rPr>
        <w:t xml:space="preserve"> </w:t>
      </w:r>
      <w:r w:rsidR="001C19CF">
        <w:rPr>
          <w:rFonts w:ascii="Times New Roman" w:eastAsia="Times New Roman" w:hAnsi="Times New Roman" w:cs="Times New Roman"/>
          <w:bCs/>
          <w:color w:val="333333"/>
          <w:sz w:val="24"/>
          <w:szCs w:val="34"/>
          <w:lang w:eastAsia="en-IN"/>
        </w:rPr>
        <w:t xml:space="preserve">publication, authentic work done by authors, their </w:t>
      </w:r>
      <w:r w:rsidRPr="00B772AC">
        <w:rPr>
          <w:rFonts w:ascii="Times New Roman" w:eastAsia="Times New Roman" w:hAnsi="Times New Roman" w:cs="Times New Roman"/>
          <w:bCs/>
          <w:color w:val="333333"/>
          <w:sz w:val="24"/>
          <w:szCs w:val="34"/>
          <w:lang w:eastAsia="en-IN"/>
        </w:rPr>
        <w:t>contributors, trends</w:t>
      </w:r>
      <w:r w:rsidR="001C19CF">
        <w:rPr>
          <w:rFonts w:ascii="Times New Roman" w:eastAsia="Times New Roman" w:hAnsi="Times New Roman" w:cs="Times New Roman"/>
          <w:bCs/>
          <w:color w:val="333333"/>
          <w:sz w:val="24"/>
          <w:szCs w:val="34"/>
          <w:lang w:eastAsia="en-IN"/>
        </w:rPr>
        <w:t xml:space="preserve"> of current researches</w:t>
      </w:r>
      <w:r w:rsidRPr="00B772AC">
        <w:rPr>
          <w:rFonts w:ascii="Times New Roman" w:eastAsia="Times New Roman" w:hAnsi="Times New Roman" w:cs="Times New Roman"/>
          <w:bCs/>
          <w:color w:val="333333"/>
          <w:sz w:val="24"/>
          <w:szCs w:val="34"/>
          <w:lang w:eastAsia="en-IN"/>
        </w:rPr>
        <w:t xml:space="preserve">, settings, and </w:t>
      </w:r>
      <w:r w:rsidR="00C43920">
        <w:rPr>
          <w:rFonts w:ascii="Times New Roman" w:eastAsia="Times New Roman" w:hAnsi="Times New Roman" w:cs="Times New Roman"/>
          <w:bCs/>
          <w:color w:val="333333"/>
          <w:sz w:val="24"/>
          <w:szCs w:val="34"/>
          <w:lang w:eastAsia="en-IN"/>
        </w:rPr>
        <w:t xml:space="preserve">keywords </w:t>
      </w:r>
      <w:r w:rsidRPr="00B772AC">
        <w:rPr>
          <w:rFonts w:ascii="Times New Roman" w:eastAsia="Times New Roman" w:hAnsi="Times New Roman" w:cs="Times New Roman"/>
          <w:bCs/>
          <w:color w:val="333333"/>
          <w:sz w:val="24"/>
          <w:szCs w:val="34"/>
          <w:lang w:eastAsia="en-IN"/>
        </w:rPr>
        <w:t xml:space="preserve">supports in the </w:t>
      </w:r>
      <w:r w:rsidR="00144755">
        <w:rPr>
          <w:rFonts w:ascii="Times New Roman" w:eastAsia="Times New Roman" w:hAnsi="Times New Roman" w:cs="Times New Roman"/>
          <w:bCs/>
          <w:color w:val="333333"/>
          <w:sz w:val="24"/>
          <w:szCs w:val="34"/>
          <w:lang w:eastAsia="en-IN"/>
        </w:rPr>
        <w:t xml:space="preserve">specific </w:t>
      </w:r>
      <w:r w:rsidRPr="00B772AC">
        <w:rPr>
          <w:rFonts w:ascii="Times New Roman" w:eastAsia="Times New Roman" w:hAnsi="Times New Roman" w:cs="Times New Roman"/>
          <w:bCs/>
          <w:color w:val="333333"/>
          <w:sz w:val="24"/>
          <w:szCs w:val="34"/>
          <w:lang w:eastAsia="en-IN"/>
        </w:rPr>
        <w:t xml:space="preserve">area that is being researched. </w:t>
      </w:r>
    </w:p>
    <w:p w:rsidR="006E3425" w:rsidRPr="00B772AC" w:rsidRDefault="006E3425" w:rsidP="006F35E4">
      <w:pPr>
        <w:spacing w:after="0" w:line="360" w:lineRule="auto"/>
        <w:jc w:val="both"/>
        <w:rPr>
          <w:rFonts w:ascii="Times New Roman" w:eastAsia="Times New Roman" w:hAnsi="Times New Roman" w:cs="Times New Roman"/>
          <w:bCs/>
          <w:color w:val="333333"/>
          <w:sz w:val="24"/>
          <w:szCs w:val="34"/>
          <w:lang w:eastAsia="en-IN"/>
        </w:rPr>
      </w:pPr>
    </w:p>
    <w:p w:rsidR="006E3425" w:rsidRDefault="009438AC" w:rsidP="00F14EE0">
      <w:pPr>
        <w:spacing w:after="0" w:line="360" w:lineRule="auto"/>
        <w:jc w:val="both"/>
        <w:rPr>
          <w:rFonts w:ascii="Times New Roman" w:eastAsia="Times New Roman" w:hAnsi="Times New Roman" w:cs="Times New Roman"/>
          <w:bCs/>
          <w:color w:val="333333"/>
          <w:sz w:val="24"/>
          <w:szCs w:val="34"/>
          <w:lang w:eastAsia="en-IN"/>
        </w:rPr>
      </w:pPr>
      <w:r w:rsidRPr="00B772AC">
        <w:rPr>
          <w:rFonts w:ascii="Times New Roman" w:eastAsia="Times New Roman" w:hAnsi="Times New Roman" w:cs="Times New Roman"/>
          <w:bCs/>
          <w:color w:val="333333"/>
          <w:sz w:val="24"/>
          <w:szCs w:val="34"/>
          <w:lang w:eastAsia="en-IN"/>
        </w:rPr>
        <w:t xml:space="preserve">The </w:t>
      </w:r>
      <w:r w:rsidR="002C318C" w:rsidRPr="00B772AC">
        <w:rPr>
          <w:rFonts w:ascii="Times New Roman" w:eastAsia="Times New Roman" w:hAnsi="Times New Roman" w:cs="Times New Roman"/>
          <w:bCs/>
          <w:color w:val="333333"/>
          <w:sz w:val="24"/>
          <w:szCs w:val="34"/>
          <w:lang w:eastAsia="en-IN"/>
        </w:rPr>
        <w:t>research study applied</w:t>
      </w:r>
      <w:r w:rsidRPr="00B772AC">
        <w:rPr>
          <w:rFonts w:ascii="Times New Roman" w:eastAsia="Times New Roman" w:hAnsi="Times New Roman" w:cs="Times New Roman"/>
          <w:bCs/>
          <w:color w:val="333333"/>
          <w:sz w:val="24"/>
          <w:szCs w:val="34"/>
          <w:lang w:eastAsia="en-IN"/>
        </w:rPr>
        <w:t xml:space="preserve"> bibliometrics analysis and network analysis (NA), as well as </w:t>
      </w:r>
      <w:r w:rsidR="00F14EE0" w:rsidRPr="00F14EE0">
        <w:rPr>
          <w:rFonts w:ascii="Times New Roman" w:eastAsia="Times New Roman" w:hAnsi="Times New Roman" w:cs="Times New Roman"/>
          <w:bCs/>
          <w:color w:val="333333"/>
          <w:sz w:val="24"/>
          <w:szCs w:val="34"/>
          <w:lang w:eastAsia="en-IN"/>
        </w:rPr>
        <w:t>Using a sample of 291 documents from the Scopus database, conducted systematic literature reviews and network reviews to assess the research events that have occurred in this topic area. Among these approaches were systematic literature and network reviews. The analysis of multiple perspectives, such as the initial data structures, bibliometrics, and network, makes this study an essential foundation for comprehending LGBTQ, its current manifestations, and the context in which the analysis evolves.</w:t>
      </w:r>
    </w:p>
    <w:p w:rsidR="00C80D4E" w:rsidRPr="00F14EE0" w:rsidRDefault="00C80D4E" w:rsidP="00F14EE0">
      <w:pPr>
        <w:spacing w:after="0" w:line="360" w:lineRule="auto"/>
        <w:jc w:val="both"/>
        <w:rPr>
          <w:rFonts w:ascii="Times New Roman" w:eastAsia="Times New Roman" w:hAnsi="Times New Roman" w:cs="Times New Roman"/>
          <w:bCs/>
          <w:color w:val="333333"/>
          <w:sz w:val="24"/>
          <w:szCs w:val="34"/>
          <w:lang w:eastAsia="en-IN"/>
        </w:rPr>
      </w:pPr>
    </w:p>
    <w:p w:rsidR="0039184F" w:rsidRPr="00B772AC" w:rsidRDefault="00BC52B2" w:rsidP="006F35E4">
      <w:pPr>
        <w:spacing w:after="0" w:line="360" w:lineRule="auto"/>
        <w:jc w:val="both"/>
        <w:rPr>
          <w:rFonts w:ascii="Times New Roman" w:eastAsia="Times New Roman" w:hAnsi="Times New Roman" w:cs="Times New Roman"/>
          <w:bCs/>
          <w:color w:val="333333"/>
          <w:sz w:val="24"/>
          <w:szCs w:val="34"/>
          <w:lang w:eastAsia="en-IN"/>
        </w:rPr>
      </w:pPr>
      <w:r>
        <w:rPr>
          <w:rFonts w:ascii="Times New Roman" w:eastAsia="Times New Roman" w:hAnsi="Times New Roman" w:cs="Times New Roman"/>
          <w:bCs/>
          <w:color w:val="333333"/>
          <w:sz w:val="24"/>
          <w:szCs w:val="34"/>
          <w:lang w:eastAsia="en-IN"/>
        </w:rPr>
        <w:t xml:space="preserve">Primary </w:t>
      </w:r>
      <w:r w:rsidR="009438AC" w:rsidRPr="00B772AC">
        <w:rPr>
          <w:rFonts w:ascii="Times New Roman" w:eastAsia="Times New Roman" w:hAnsi="Times New Roman" w:cs="Times New Roman"/>
          <w:bCs/>
          <w:color w:val="333333"/>
          <w:sz w:val="24"/>
          <w:szCs w:val="34"/>
          <w:lang w:eastAsia="en-IN"/>
        </w:rPr>
        <w:t xml:space="preserve">objective of the research is to determine the key contributors to the phenomenon, as well as the variables that are the subject of the investigation at the moment. such as LGBTQ inclusion, discrimination in the workplace, and promoting other paths in the </w:t>
      </w:r>
      <w:r w:rsidR="00221314">
        <w:rPr>
          <w:rFonts w:ascii="Times New Roman" w:eastAsia="Times New Roman" w:hAnsi="Times New Roman" w:cs="Times New Roman"/>
          <w:bCs/>
          <w:color w:val="333333"/>
          <w:sz w:val="24"/>
          <w:szCs w:val="34"/>
          <w:lang w:eastAsia="en-IN"/>
        </w:rPr>
        <w:t xml:space="preserve">particular area </w:t>
      </w:r>
      <w:r w:rsidR="009438AC" w:rsidRPr="00B772AC">
        <w:rPr>
          <w:rFonts w:ascii="Times New Roman" w:eastAsia="Times New Roman" w:hAnsi="Times New Roman" w:cs="Times New Roman"/>
          <w:bCs/>
          <w:color w:val="333333"/>
          <w:sz w:val="24"/>
          <w:szCs w:val="34"/>
          <w:lang w:eastAsia="en-IN"/>
        </w:rPr>
        <w:t>of</w:t>
      </w:r>
      <w:r w:rsidR="002C676A">
        <w:rPr>
          <w:rFonts w:ascii="Times New Roman" w:eastAsia="Times New Roman" w:hAnsi="Times New Roman" w:cs="Times New Roman"/>
          <w:bCs/>
          <w:color w:val="333333"/>
          <w:sz w:val="24"/>
          <w:szCs w:val="34"/>
          <w:lang w:eastAsia="en-IN"/>
        </w:rPr>
        <w:t xml:space="preserve"> inclusion of</w:t>
      </w:r>
      <w:r w:rsidR="009438AC" w:rsidRPr="00B772AC">
        <w:rPr>
          <w:rFonts w:ascii="Times New Roman" w:eastAsia="Times New Roman" w:hAnsi="Times New Roman" w:cs="Times New Roman"/>
          <w:bCs/>
          <w:color w:val="333333"/>
          <w:sz w:val="24"/>
          <w:szCs w:val="34"/>
          <w:lang w:eastAsia="en-IN"/>
        </w:rPr>
        <w:t xml:space="preserve"> LGBTQ in the workplace. </w:t>
      </w:r>
    </w:p>
    <w:p w:rsidR="006E3425" w:rsidRDefault="006E3425" w:rsidP="006F35E4">
      <w:pPr>
        <w:spacing w:after="0" w:line="360" w:lineRule="auto"/>
        <w:jc w:val="both"/>
        <w:rPr>
          <w:rFonts w:ascii="Times New Roman" w:eastAsia="Times New Roman" w:hAnsi="Times New Roman" w:cs="Times New Roman"/>
          <w:bCs/>
          <w:color w:val="333333"/>
          <w:sz w:val="24"/>
          <w:szCs w:val="34"/>
          <w:lang w:eastAsia="en-IN"/>
        </w:rPr>
      </w:pPr>
    </w:p>
    <w:p w:rsidR="00057715" w:rsidRPr="00B772AC" w:rsidRDefault="009438AC" w:rsidP="006F35E4">
      <w:pPr>
        <w:spacing w:after="0" w:line="360" w:lineRule="auto"/>
        <w:jc w:val="both"/>
        <w:rPr>
          <w:rFonts w:ascii="Times New Roman" w:eastAsia="Times New Roman" w:hAnsi="Times New Roman" w:cs="Times New Roman"/>
          <w:bCs/>
          <w:color w:val="333333"/>
          <w:sz w:val="24"/>
          <w:szCs w:val="34"/>
          <w:lang w:eastAsia="en-IN"/>
        </w:rPr>
      </w:pPr>
      <w:r w:rsidRPr="00B772AC">
        <w:rPr>
          <w:rFonts w:ascii="Times New Roman" w:eastAsia="Times New Roman" w:hAnsi="Times New Roman" w:cs="Times New Roman"/>
          <w:bCs/>
          <w:color w:val="333333"/>
          <w:sz w:val="24"/>
          <w:szCs w:val="34"/>
          <w:lang w:eastAsia="en-IN"/>
        </w:rPr>
        <w:t xml:space="preserve">The findings of the study indicated that the LGBT community will reach its highest level of annual productivity in 2022. The author analysis revealed that each of the relevant authors had contributed a substantial amount of labour. The research conducted by Elias NM has had the greatest influence on the local community. </w:t>
      </w:r>
    </w:p>
    <w:p w:rsidR="00D44455" w:rsidRDefault="00D44455" w:rsidP="000736A7">
      <w:pPr>
        <w:spacing w:after="0" w:line="360" w:lineRule="auto"/>
        <w:jc w:val="both"/>
        <w:rPr>
          <w:rFonts w:ascii="Times New Roman" w:eastAsia="Times New Roman" w:hAnsi="Times New Roman" w:cs="Times New Roman"/>
          <w:bCs/>
          <w:color w:val="333333"/>
          <w:sz w:val="24"/>
          <w:szCs w:val="34"/>
          <w:lang w:eastAsia="en-IN"/>
        </w:rPr>
      </w:pPr>
    </w:p>
    <w:p w:rsidR="005F441D" w:rsidRDefault="009438AC" w:rsidP="005F441D">
      <w:pPr>
        <w:spacing w:after="0" w:line="360" w:lineRule="auto"/>
        <w:jc w:val="both"/>
        <w:rPr>
          <w:rFonts w:ascii="Times New Roman" w:eastAsia="Times New Roman" w:hAnsi="Times New Roman" w:cs="Times New Roman"/>
          <w:bCs/>
          <w:color w:val="333333"/>
          <w:sz w:val="24"/>
          <w:szCs w:val="34"/>
          <w:lang w:eastAsia="en-IN"/>
        </w:rPr>
      </w:pPr>
      <w:r w:rsidRPr="00B772AC">
        <w:rPr>
          <w:rFonts w:ascii="Times New Roman" w:eastAsia="Times New Roman" w:hAnsi="Times New Roman" w:cs="Times New Roman"/>
          <w:bCs/>
          <w:color w:val="333333"/>
          <w:sz w:val="24"/>
          <w:szCs w:val="34"/>
          <w:lang w:eastAsia="en-IN"/>
        </w:rPr>
        <w:t xml:space="preserve">According to the results of an examination of the co-occurrence of the author's keywords, gender identity, sexual and gender minorities, and IGBTQIA individuals are the words and keywords that have received the most investigation in comparison to those used in other contexts. This study </w:t>
      </w:r>
      <w:r w:rsidR="00E6302D" w:rsidRPr="00B772AC">
        <w:rPr>
          <w:rFonts w:ascii="Times New Roman" w:eastAsia="Times New Roman" w:hAnsi="Times New Roman" w:cs="Times New Roman"/>
          <w:bCs/>
          <w:color w:val="333333"/>
          <w:sz w:val="24"/>
          <w:szCs w:val="34"/>
          <w:lang w:eastAsia="en-IN"/>
        </w:rPr>
        <w:t xml:space="preserve">identifies </w:t>
      </w:r>
      <w:r w:rsidRPr="00B772AC">
        <w:rPr>
          <w:rFonts w:ascii="Times New Roman" w:eastAsia="Times New Roman" w:hAnsi="Times New Roman" w:cs="Times New Roman"/>
          <w:bCs/>
          <w:color w:val="333333"/>
          <w:sz w:val="24"/>
          <w:szCs w:val="34"/>
          <w:lang w:eastAsia="en-IN"/>
        </w:rPr>
        <w:t>some of the gaps in the existing research by advising that future scholars analy</w:t>
      </w:r>
      <w:r w:rsidR="009550EB" w:rsidRPr="00B772AC">
        <w:rPr>
          <w:rFonts w:ascii="Times New Roman" w:eastAsia="Times New Roman" w:hAnsi="Times New Roman" w:cs="Times New Roman"/>
          <w:bCs/>
          <w:color w:val="333333"/>
          <w:sz w:val="24"/>
          <w:szCs w:val="34"/>
          <w:lang w:eastAsia="en-IN"/>
        </w:rPr>
        <w:t>se</w:t>
      </w:r>
      <w:r w:rsidRPr="00B772AC">
        <w:rPr>
          <w:rFonts w:ascii="Times New Roman" w:eastAsia="Times New Roman" w:hAnsi="Times New Roman" w:cs="Times New Roman"/>
          <w:bCs/>
          <w:color w:val="333333"/>
          <w:sz w:val="24"/>
          <w:szCs w:val="34"/>
          <w:lang w:eastAsia="en-IN"/>
        </w:rPr>
        <w:t xml:space="preserve"> opinions regarding transgender identities and other LGBTQs. This is important because the </w:t>
      </w:r>
      <w:r w:rsidR="00B95D59">
        <w:rPr>
          <w:rFonts w:ascii="Times New Roman" w:eastAsia="Times New Roman" w:hAnsi="Times New Roman" w:cs="Times New Roman"/>
          <w:bCs/>
          <w:color w:val="333333"/>
          <w:sz w:val="24"/>
          <w:szCs w:val="34"/>
          <w:lang w:eastAsia="en-IN"/>
        </w:rPr>
        <w:t xml:space="preserve">population of </w:t>
      </w:r>
      <w:r w:rsidRPr="00B772AC">
        <w:rPr>
          <w:rFonts w:ascii="Times New Roman" w:eastAsia="Times New Roman" w:hAnsi="Times New Roman" w:cs="Times New Roman"/>
          <w:bCs/>
          <w:color w:val="333333"/>
          <w:sz w:val="24"/>
          <w:szCs w:val="34"/>
          <w:lang w:eastAsia="en-IN"/>
        </w:rPr>
        <w:t xml:space="preserve">LGBTQ has been rising </w:t>
      </w:r>
      <w:r w:rsidR="00B95D59" w:rsidRPr="00B772AC">
        <w:rPr>
          <w:rFonts w:ascii="Times New Roman" w:eastAsia="Times New Roman" w:hAnsi="Times New Roman" w:cs="Times New Roman"/>
          <w:bCs/>
          <w:color w:val="333333"/>
          <w:sz w:val="24"/>
          <w:szCs w:val="34"/>
          <w:lang w:eastAsia="en-IN"/>
        </w:rPr>
        <w:t>speedily</w:t>
      </w:r>
      <w:r w:rsidRPr="00B772AC">
        <w:rPr>
          <w:rFonts w:ascii="Times New Roman" w:eastAsia="Times New Roman" w:hAnsi="Times New Roman" w:cs="Times New Roman"/>
          <w:bCs/>
          <w:color w:val="333333"/>
          <w:sz w:val="24"/>
          <w:szCs w:val="34"/>
          <w:lang w:eastAsia="en-IN"/>
        </w:rPr>
        <w:t xml:space="preserve"> in recent</w:t>
      </w:r>
      <w:r w:rsidR="00B95D59">
        <w:rPr>
          <w:rFonts w:ascii="Times New Roman" w:eastAsia="Times New Roman" w:hAnsi="Times New Roman" w:cs="Times New Roman"/>
          <w:bCs/>
          <w:color w:val="333333"/>
          <w:sz w:val="24"/>
          <w:szCs w:val="34"/>
          <w:lang w:eastAsia="en-IN"/>
        </w:rPr>
        <w:t xml:space="preserve"> time</w:t>
      </w:r>
      <w:r w:rsidRPr="00B772AC">
        <w:rPr>
          <w:rFonts w:ascii="Times New Roman" w:eastAsia="Times New Roman" w:hAnsi="Times New Roman" w:cs="Times New Roman"/>
          <w:bCs/>
          <w:color w:val="333333"/>
          <w:sz w:val="24"/>
          <w:szCs w:val="34"/>
          <w:lang w:eastAsia="en-IN"/>
        </w:rPr>
        <w:t>.</w:t>
      </w:r>
    </w:p>
    <w:p w:rsidR="005F441D" w:rsidRDefault="005F441D" w:rsidP="005F441D">
      <w:pPr>
        <w:spacing w:after="0" w:line="360" w:lineRule="auto"/>
        <w:jc w:val="both"/>
        <w:rPr>
          <w:rFonts w:ascii="Times New Roman" w:eastAsia="Times New Roman" w:hAnsi="Times New Roman" w:cs="Times New Roman"/>
          <w:bCs/>
          <w:color w:val="333333"/>
          <w:sz w:val="24"/>
          <w:szCs w:val="34"/>
          <w:lang w:eastAsia="en-IN"/>
        </w:rPr>
      </w:pPr>
    </w:p>
    <w:p w:rsidR="00BA28CC" w:rsidRDefault="00BA28CC" w:rsidP="005F441D">
      <w:pPr>
        <w:spacing w:after="0" w:line="360" w:lineRule="auto"/>
        <w:jc w:val="both"/>
        <w:rPr>
          <w:rFonts w:ascii="Times New Roman" w:eastAsia="Times New Roman" w:hAnsi="Times New Roman" w:cs="Times New Roman"/>
          <w:bCs/>
          <w:color w:val="333333"/>
          <w:sz w:val="24"/>
          <w:szCs w:val="34"/>
          <w:lang w:eastAsia="en-IN"/>
        </w:rPr>
      </w:pPr>
    </w:p>
    <w:p w:rsidR="00783D9D" w:rsidRPr="005F441D" w:rsidRDefault="00783D9D" w:rsidP="005F441D">
      <w:pPr>
        <w:spacing w:after="0" w:line="360" w:lineRule="auto"/>
        <w:jc w:val="both"/>
        <w:rPr>
          <w:rFonts w:ascii="Times New Roman" w:eastAsia="Times New Roman" w:hAnsi="Times New Roman" w:cs="Times New Roman"/>
          <w:bCs/>
          <w:color w:val="333333"/>
          <w:sz w:val="24"/>
          <w:szCs w:val="34"/>
          <w:lang w:eastAsia="en-IN"/>
        </w:rPr>
      </w:pPr>
      <w:r w:rsidRPr="00620E89">
        <w:rPr>
          <w:rStyle w:val="Strong"/>
          <w:rFonts w:ascii="Times New Roman" w:hAnsi="Times New Roman" w:cs="Times New Roman"/>
          <w:color w:val="212121"/>
          <w:sz w:val="24"/>
          <w:shd w:val="clear" w:color="auto" w:fill="FFFFFF"/>
        </w:rPr>
        <w:t>Keywords: </w:t>
      </w:r>
      <w:r w:rsidRPr="00620E89">
        <w:rPr>
          <w:rFonts w:ascii="Times New Roman" w:hAnsi="Times New Roman" w:cs="Times New Roman"/>
          <w:color w:val="212121"/>
          <w:sz w:val="24"/>
          <w:shd w:val="clear" w:color="auto" w:fill="FFFFFF"/>
        </w:rPr>
        <w:t>Bibliometric</w:t>
      </w:r>
      <w:r w:rsidR="00AB1C1F">
        <w:rPr>
          <w:rFonts w:ascii="Times New Roman" w:hAnsi="Times New Roman" w:cs="Times New Roman"/>
          <w:color w:val="212121"/>
          <w:sz w:val="24"/>
          <w:shd w:val="clear" w:color="auto" w:fill="FFFFFF"/>
        </w:rPr>
        <w:t>s</w:t>
      </w:r>
      <w:r w:rsidR="00046933">
        <w:rPr>
          <w:rFonts w:ascii="Times New Roman" w:hAnsi="Times New Roman" w:cs="Times New Roman"/>
          <w:color w:val="212121"/>
          <w:sz w:val="24"/>
          <w:shd w:val="clear" w:color="auto" w:fill="FFFFFF"/>
        </w:rPr>
        <w:t>; LGBT;</w:t>
      </w:r>
      <w:r w:rsidRPr="00620E89">
        <w:rPr>
          <w:rFonts w:ascii="Times New Roman" w:hAnsi="Times New Roman" w:cs="Times New Roman"/>
          <w:color w:val="212121"/>
          <w:sz w:val="24"/>
          <w:shd w:val="clear" w:color="auto" w:fill="FFFFFF"/>
        </w:rPr>
        <w:t xml:space="preserve"> research trends; </w:t>
      </w:r>
      <w:r w:rsidR="003E441F">
        <w:rPr>
          <w:rFonts w:ascii="Times New Roman" w:hAnsi="Times New Roman" w:cs="Times New Roman"/>
          <w:color w:val="212121"/>
          <w:sz w:val="24"/>
          <w:shd w:val="clear" w:color="auto" w:fill="FFFFFF"/>
        </w:rPr>
        <w:t xml:space="preserve">word cloud; </w:t>
      </w:r>
      <w:r w:rsidRPr="00620E89">
        <w:rPr>
          <w:rFonts w:ascii="Times New Roman" w:hAnsi="Times New Roman" w:cs="Times New Roman"/>
          <w:color w:val="212121"/>
          <w:sz w:val="24"/>
          <w:shd w:val="clear" w:color="auto" w:fill="FFFFFF"/>
        </w:rPr>
        <w:t>sexual identities.</w:t>
      </w:r>
    </w:p>
    <w:sectPr w:rsidR="00783D9D" w:rsidRPr="005F44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62"/>
    <w:rsid w:val="000076FC"/>
    <w:rsid w:val="00046933"/>
    <w:rsid w:val="00057715"/>
    <w:rsid w:val="000736A7"/>
    <w:rsid w:val="00080388"/>
    <w:rsid w:val="000B417C"/>
    <w:rsid w:val="001022EF"/>
    <w:rsid w:val="00107CE5"/>
    <w:rsid w:val="00124885"/>
    <w:rsid w:val="00144755"/>
    <w:rsid w:val="001B76F7"/>
    <w:rsid w:val="001C19CF"/>
    <w:rsid w:val="0021282D"/>
    <w:rsid w:val="00221314"/>
    <w:rsid w:val="00246CFD"/>
    <w:rsid w:val="0026213D"/>
    <w:rsid w:val="00267E2C"/>
    <w:rsid w:val="002C318C"/>
    <w:rsid w:val="002C676A"/>
    <w:rsid w:val="002F69B8"/>
    <w:rsid w:val="00305665"/>
    <w:rsid w:val="003670EA"/>
    <w:rsid w:val="0037765F"/>
    <w:rsid w:val="003855A6"/>
    <w:rsid w:val="0039184F"/>
    <w:rsid w:val="003C11F3"/>
    <w:rsid w:val="003E441F"/>
    <w:rsid w:val="0041386D"/>
    <w:rsid w:val="00442C81"/>
    <w:rsid w:val="00443411"/>
    <w:rsid w:val="00516743"/>
    <w:rsid w:val="00525A0E"/>
    <w:rsid w:val="00572000"/>
    <w:rsid w:val="00575125"/>
    <w:rsid w:val="005C720E"/>
    <w:rsid w:val="005F441D"/>
    <w:rsid w:val="006062C6"/>
    <w:rsid w:val="00620E89"/>
    <w:rsid w:val="00674FC4"/>
    <w:rsid w:val="006A5A24"/>
    <w:rsid w:val="006E3425"/>
    <w:rsid w:val="006E51D5"/>
    <w:rsid w:val="006F35E4"/>
    <w:rsid w:val="007351D8"/>
    <w:rsid w:val="00744343"/>
    <w:rsid w:val="00780A32"/>
    <w:rsid w:val="00783D9D"/>
    <w:rsid w:val="007C003A"/>
    <w:rsid w:val="007E15FF"/>
    <w:rsid w:val="0081606D"/>
    <w:rsid w:val="00843DA0"/>
    <w:rsid w:val="00873F8F"/>
    <w:rsid w:val="00881E45"/>
    <w:rsid w:val="008D3177"/>
    <w:rsid w:val="008D6944"/>
    <w:rsid w:val="009438AC"/>
    <w:rsid w:val="009550EB"/>
    <w:rsid w:val="00992683"/>
    <w:rsid w:val="00A27C62"/>
    <w:rsid w:val="00A61BFB"/>
    <w:rsid w:val="00AB1252"/>
    <w:rsid w:val="00AB1C1F"/>
    <w:rsid w:val="00B772AC"/>
    <w:rsid w:val="00B95D59"/>
    <w:rsid w:val="00BA28CC"/>
    <w:rsid w:val="00BC52B2"/>
    <w:rsid w:val="00C02CB2"/>
    <w:rsid w:val="00C2133A"/>
    <w:rsid w:val="00C43920"/>
    <w:rsid w:val="00C63D64"/>
    <w:rsid w:val="00C65587"/>
    <w:rsid w:val="00C73EB8"/>
    <w:rsid w:val="00C74AF3"/>
    <w:rsid w:val="00C80D4E"/>
    <w:rsid w:val="00C926AC"/>
    <w:rsid w:val="00C92B9F"/>
    <w:rsid w:val="00C93008"/>
    <w:rsid w:val="00CC568E"/>
    <w:rsid w:val="00D061B3"/>
    <w:rsid w:val="00D3018D"/>
    <w:rsid w:val="00D44455"/>
    <w:rsid w:val="00DB23DB"/>
    <w:rsid w:val="00DB2E89"/>
    <w:rsid w:val="00E07779"/>
    <w:rsid w:val="00E118A9"/>
    <w:rsid w:val="00E361C9"/>
    <w:rsid w:val="00E6302D"/>
    <w:rsid w:val="00E667A7"/>
    <w:rsid w:val="00ED047F"/>
    <w:rsid w:val="00F14EE0"/>
    <w:rsid w:val="00FB59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0F00"/>
  <w15:chartTrackingRefBased/>
  <w15:docId w15:val="{EE6E242B-F363-4EA1-9643-6C2BEF77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A0E"/>
  </w:style>
  <w:style w:type="paragraph" w:styleId="Heading1">
    <w:name w:val="heading 1"/>
    <w:basedOn w:val="Normal"/>
    <w:next w:val="Normal"/>
    <w:link w:val="Heading1Char"/>
    <w:uiPriority w:val="9"/>
    <w:qFormat/>
    <w:rsid w:val="006E51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7351D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5A0E"/>
    <w:rPr>
      <w:color w:val="0563C1" w:themeColor="hyperlink"/>
      <w:u w:val="single"/>
    </w:rPr>
  </w:style>
  <w:style w:type="character" w:customStyle="1" w:styleId="Heading1Char">
    <w:name w:val="Heading 1 Char"/>
    <w:basedOn w:val="DefaultParagraphFont"/>
    <w:link w:val="Heading1"/>
    <w:uiPriority w:val="9"/>
    <w:rsid w:val="006E51D5"/>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6E51D5"/>
    <w:rPr>
      <w:b/>
      <w:bCs/>
    </w:rPr>
  </w:style>
  <w:style w:type="character" w:customStyle="1" w:styleId="Heading4Char">
    <w:name w:val="Heading 4 Char"/>
    <w:basedOn w:val="DefaultParagraphFont"/>
    <w:link w:val="Heading4"/>
    <w:uiPriority w:val="9"/>
    <w:semiHidden/>
    <w:rsid w:val="007351D8"/>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7351D8"/>
    <w:rPr>
      <w:i/>
      <w:iCs/>
    </w:rPr>
  </w:style>
  <w:style w:type="paragraph" w:styleId="NormalWeb">
    <w:name w:val="Normal (Web)"/>
    <w:basedOn w:val="Normal"/>
    <w:uiPriority w:val="99"/>
    <w:unhideWhenUsed/>
    <w:rsid w:val="007351D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595-2749" TargetMode="External"/><Relationship Id="rId3" Type="http://schemas.openxmlformats.org/officeDocument/2006/relationships/webSettings" Target="webSettings.xml"/><Relationship Id="rId7" Type="http://schemas.openxmlformats.org/officeDocument/2006/relationships/hyperlink" Target="https://orcid.org/0000-0001-7978-095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opus.com/authid/detail.uri?authorId=54791425500" TargetMode="External"/><Relationship Id="rId5" Type="http://schemas.openxmlformats.org/officeDocument/2006/relationships/hyperlink" Target="mailto:mgmonika1903@gmail.com" TargetMode="External"/><Relationship Id="rId10" Type="http://schemas.openxmlformats.org/officeDocument/2006/relationships/theme" Target="theme/theme1.xml"/><Relationship Id="rId4" Type="http://schemas.openxmlformats.org/officeDocument/2006/relationships/hyperlink" Target="mailto:namitarajput27@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590</Words>
  <Characters>3369</Characters>
  <Application>Microsoft Office Word</Application>
  <DocSecurity>0</DocSecurity>
  <Lines>28</Lines>
  <Paragraphs>7</Paragraphs>
  <ScaleCrop>false</ScaleCrop>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92</cp:revision>
  <dcterms:created xsi:type="dcterms:W3CDTF">2023-07-15T16:20:00Z</dcterms:created>
  <dcterms:modified xsi:type="dcterms:W3CDTF">2023-07-15T18:09:00Z</dcterms:modified>
</cp:coreProperties>
</file>