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E9574" w14:textId="0E6DA52C" w:rsidR="003B6098" w:rsidRPr="00B618E5" w:rsidRDefault="005F2357" w:rsidP="008D48E2">
      <w:pPr>
        <w:rPr>
          <w:rFonts w:ascii="Times New Roman" w:hAnsi="Times New Roman" w:cs="Times New Roman"/>
          <w:b/>
          <w:bCs/>
          <w:color w:val="000000" w:themeColor="text1"/>
          <w:sz w:val="24"/>
          <w:szCs w:val="24"/>
        </w:rPr>
      </w:pPr>
      <w:r w:rsidRPr="00B618E5">
        <w:rPr>
          <w:rFonts w:ascii="Times New Roman" w:hAnsi="Times New Roman" w:cs="Times New Roman"/>
          <w:b/>
          <w:bCs/>
          <w:color w:val="000000" w:themeColor="text1"/>
          <w:sz w:val="24"/>
          <w:szCs w:val="24"/>
        </w:rPr>
        <w:t xml:space="preserve">Role of </w:t>
      </w:r>
      <w:r w:rsidR="008208A0" w:rsidRPr="00B618E5">
        <w:rPr>
          <w:rFonts w:ascii="Times New Roman" w:hAnsi="Times New Roman" w:cs="Times New Roman"/>
          <w:b/>
          <w:bCs/>
          <w:color w:val="000000" w:themeColor="text1"/>
          <w:sz w:val="24"/>
          <w:szCs w:val="24"/>
        </w:rPr>
        <w:t>Nutrition</w:t>
      </w:r>
      <w:r w:rsidR="003B6098" w:rsidRPr="00B618E5">
        <w:rPr>
          <w:rFonts w:ascii="Times New Roman" w:hAnsi="Times New Roman" w:cs="Times New Roman"/>
          <w:b/>
          <w:bCs/>
          <w:color w:val="000000" w:themeColor="text1"/>
          <w:sz w:val="24"/>
          <w:szCs w:val="24"/>
        </w:rPr>
        <w:t xml:space="preserve"> for injury</w:t>
      </w:r>
      <w:r w:rsidR="001B0721" w:rsidRPr="00B618E5">
        <w:rPr>
          <w:rFonts w:ascii="Times New Roman" w:hAnsi="Times New Roman" w:cs="Times New Roman"/>
          <w:b/>
          <w:bCs/>
          <w:color w:val="000000" w:themeColor="text1"/>
          <w:sz w:val="24"/>
          <w:szCs w:val="24"/>
        </w:rPr>
        <w:t xml:space="preserve"> rehabilitation in</w:t>
      </w:r>
      <w:r w:rsidR="001A1A1B" w:rsidRPr="00B618E5">
        <w:rPr>
          <w:rFonts w:ascii="Times New Roman" w:hAnsi="Times New Roman" w:cs="Times New Roman"/>
          <w:b/>
          <w:bCs/>
          <w:color w:val="000000" w:themeColor="text1"/>
          <w:sz w:val="24"/>
          <w:szCs w:val="24"/>
        </w:rPr>
        <w:t xml:space="preserve"> </w:t>
      </w:r>
      <w:r w:rsidR="008208A0" w:rsidRPr="00B618E5">
        <w:rPr>
          <w:rFonts w:ascii="Times New Roman" w:hAnsi="Times New Roman" w:cs="Times New Roman"/>
          <w:b/>
          <w:bCs/>
          <w:color w:val="000000" w:themeColor="text1"/>
          <w:sz w:val="24"/>
          <w:szCs w:val="24"/>
        </w:rPr>
        <w:t>Athletes</w:t>
      </w:r>
      <w:r w:rsidR="009C78C9" w:rsidRPr="00B618E5">
        <w:rPr>
          <w:rFonts w:ascii="Times New Roman" w:hAnsi="Times New Roman" w:cs="Times New Roman"/>
          <w:b/>
          <w:bCs/>
          <w:color w:val="000000" w:themeColor="text1"/>
          <w:sz w:val="24"/>
          <w:szCs w:val="24"/>
        </w:rPr>
        <w:t xml:space="preserve"> and for better performance</w:t>
      </w:r>
      <w:r w:rsidR="00C5440D" w:rsidRPr="00B618E5">
        <w:rPr>
          <w:rFonts w:ascii="Times New Roman" w:hAnsi="Times New Roman" w:cs="Times New Roman"/>
          <w:b/>
          <w:bCs/>
          <w:color w:val="000000" w:themeColor="text1"/>
          <w:sz w:val="24"/>
          <w:szCs w:val="24"/>
        </w:rPr>
        <w:t xml:space="preserve"> </w:t>
      </w:r>
      <w:r w:rsidR="00EB1B9A" w:rsidRPr="00B618E5">
        <w:rPr>
          <w:rFonts w:ascii="Times New Roman" w:hAnsi="Times New Roman" w:cs="Times New Roman"/>
          <w:b/>
          <w:bCs/>
          <w:color w:val="000000" w:themeColor="text1"/>
          <w:sz w:val="24"/>
          <w:szCs w:val="24"/>
        </w:rPr>
        <w:t xml:space="preserve">after </w:t>
      </w:r>
      <w:r w:rsidR="00DD3E5E" w:rsidRPr="00B618E5">
        <w:rPr>
          <w:rFonts w:ascii="Times New Roman" w:hAnsi="Times New Roman" w:cs="Times New Roman"/>
          <w:b/>
          <w:bCs/>
          <w:color w:val="000000" w:themeColor="text1"/>
          <w:sz w:val="24"/>
          <w:szCs w:val="24"/>
        </w:rPr>
        <w:t>Recovery</w:t>
      </w:r>
      <w:r w:rsidR="008D48E2">
        <w:rPr>
          <w:rFonts w:ascii="Times New Roman" w:hAnsi="Times New Roman" w:cs="Times New Roman"/>
          <w:b/>
          <w:bCs/>
          <w:color w:val="000000" w:themeColor="text1"/>
          <w:sz w:val="24"/>
          <w:szCs w:val="24"/>
        </w:rPr>
        <w:t>: A Review</w:t>
      </w:r>
    </w:p>
    <w:p w14:paraId="05EECAB4" w14:textId="2D524C08" w:rsidR="00A921A7" w:rsidRPr="00AE7089" w:rsidRDefault="00A921A7" w:rsidP="004C07A4">
      <w:pPr>
        <w:jc w:val="center"/>
        <w:rPr>
          <w:rFonts w:ascii="Times New Roman" w:hAnsi="Times New Roman" w:cs="Times New Roman"/>
          <w:b/>
          <w:bCs/>
          <w:color w:val="000000" w:themeColor="text1"/>
          <w:sz w:val="24"/>
          <w:szCs w:val="24"/>
          <w:vertAlign w:val="superscript"/>
        </w:rPr>
      </w:pPr>
      <w:r w:rsidRPr="00B618E5">
        <w:rPr>
          <w:rFonts w:ascii="Times New Roman" w:hAnsi="Times New Roman" w:cs="Times New Roman"/>
          <w:b/>
          <w:bCs/>
          <w:color w:val="000000" w:themeColor="text1"/>
          <w:sz w:val="24"/>
          <w:szCs w:val="24"/>
        </w:rPr>
        <w:t>Akshi Sharma</w:t>
      </w:r>
      <w:r w:rsidR="00EC1C1A">
        <w:rPr>
          <w:rFonts w:ascii="Times New Roman" w:hAnsi="Times New Roman" w:cs="Times New Roman"/>
          <w:b/>
          <w:bCs/>
          <w:color w:val="000000" w:themeColor="text1"/>
          <w:sz w:val="24"/>
          <w:szCs w:val="24"/>
          <w:vertAlign w:val="superscript"/>
        </w:rPr>
        <w:t>1</w:t>
      </w:r>
      <w:r w:rsidR="004C07A4">
        <w:rPr>
          <w:rFonts w:ascii="Times New Roman" w:hAnsi="Times New Roman" w:cs="Times New Roman"/>
          <w:b/>
          <w:bCs/>
          <w:color w:val="000000" w:themeColor="text1"/>
          <w:sz w:val="24"/>
          <w:szCs w:val="24"/>
        </w:rPr>
        <w:t>, Dhananjay Sharma</w:t>
      </w:r>
      <w:r w:rsidR="00EC1C1A">
        <w:rPr>
          <w:rFonts w:ascii="Times New Roman" w:hAnsi="Times New Roman" w:cs="Times New Roman"/>
          <w:b/>
          <w:bCs/>
          <w:color w:val="000000" w:themeColor="text1"/>
          <w:sz w:val="24"/>
          <w:szCs w:val="24"/>
          <w:vertAlign w:val="superscript"/>
        </w:rPr>
        <w:t>2</w:t>
      </w:r>
      <w:r w:rsidR="004C65CA">
        <w:rPr>
          <w:rFonts w:ascii="Times New Roman" w:hAnsi="Times New Roman" w:cs="Times New Roman"/>
          <w:b/>
          <w:bCs/>
          <w:color w:val="000000" w:themeColor="text1"/>
          <w:sz w:val="24"/>
          <w:szCs w:val="24"/>
          <w:vertAlign w:val="superscript"/>
        </w:rPr>
        <w:t>*</w:t>
      </w:r>
    </w:p>
    <w:p w14:paraId="5FBE9AB9" w14:textId="77777777" w:rsidR="00590C7D" w:rsidRPr="009E2457" w:rsidRDefault="00590C7D" w:rsidP="00590C7D">
      <w:pPr>
        <w:pStyle w:val="Normal1"/>
        <w:rPr>
          <w:rFonts w:ascii="Times New Roman" w:hAnsi="Times New Roman" w:cs="Times New Roman"/>
          <w:color w:val="0D0D0D" w:themeColor="text1" w:themeTint="F2"/>
        </w:rPr>
      </w:pPr>
      <w:r w:rsidRPr="009E2457">
        <w:rPr>
          <w:rFonts w:ascii="Times New Roman" w:eastAsia="Georgia" w:hAnsi="Times New Roman" w:cs="Times New Roman"/>
          <w:b/>
          <w:color w:val="0D0D0D" w:themeColor="text1" w:themeTint="F2"/>
        </w:rPr>
        <w:t>Affiliations:</w:t>
      </w:r>
      <w:r w:rsidRPr="009E2457">
        <w:rPr>
          <w:rFonts w:ascii="Times New Roman" w:eastAsia="Georgia" w:hAnsi="Times New Roman" w:cs="Times New Roman"/>
          <w:color w:val="0D0D0D" w:themeColor="text1" w:themeTint="F2"/>
        </w:rPr>
        <w:t xml:space="preserve"> </w:t>
      </w:r>
    </w:p>
    <w:p w14:paraId="4AD9D94E" w14:textId="535E088E" w:rsidR="00590C7D" w:rsidRPr="00590C7D" w:rsidRDefault="00590C7D" w:rsidP="00590C7D">
      <w:pPr>
        <w:pStyle w:val="ListParagraph"/>
        <w:numPr>
          <w:ilvl w:val="0"/>
          <w:numId w:val="11"/>
        </w:numPr>
        <w:spacing w:after="0" w:line="240" w:lineRule="auto"/>
        <w:rPr>
          <w:rFonts w:ascii="Times New Roman" w:hAnsi="Times New Roman" w:cs="Times New Roman"/>
          <w:b/>
          <w:bCs/>
          <w:sz w:val="32"/>
          <w:szCs w:val="20"/>
          <w:vertAlign w:val="superscript"/>
        </w:rPr>
      </w:pPr>
      <w:r w:rsidRPr="00D65D08">
        <w:rPr>
          <w:rFonts w:ascii="Times New Roman" w:hAnsi="Times New Roman" w:cs="Times New Roman"/>
          <w:b/>
          <w:bCs/>
          <w:sz w:val="32"/>
          <w:szCs w:val="20"/>
          <w:vertAlign w:val="superscript"/>
        </w:rPr>
        <w:t>Department of Dietetics and Applied Nutrition, Amity Medical School, Amity University Haryana, India</w:t>
      </w:r>
      <w:r>
        <w:rPr>
          <w:rFonts w:ascii="Times New Roman" w:hAnsi="Times New Roman" w:cs="Times New Roman"/>
          <w:b/>
          <w:bCs/>
          <w:sz w:val="32"/>
          <w:szCs w:val="20"/>
          <w:vertAlign w:val="superscript"/>
        </w:rPr>
        <w:t xml:space="preserve">. email: </w:t>
      </w:r>
      <w:hyperlink r:id="rId6" w:history="1">
        <w:r w:rsidRPr="00CC274D">
          <w:rPr>
            <w:rStyle w:val="Hyperlink"/>
            <w:rFonts w:ascii="Times New Roman" w:hAnsi="Times New Roman" w:cs="Times New Roman"/>
            <w:b/>
            <w:bCs/>
            <w:sz w:val="32"/>
            <w:szCs w:val="20"/>
            <w:vertAlign w:val="superscript"/>
          </w:rPr>
          <w:t>akshi0202sharma@gmail.com</w:t>
        </w:r>
      </w:hyperlink>
    </w:p>
    <w:p w14:paraId="22725CEE" w14:textId="77777777" w:rsidR="00590C7D" w:rsidRDefault="00590C7D" w:rsidP="00590C7D">
      <w:pPr>
        <w:pStyle w:val="ListParagraph"/>
        <w:numPr>
          <w:ilvl w:val="0"/>
          <w:numId w:val="11"/>
        </w:numPr>
        <w:spacing w:after="0" w:line="240" w:lineRule="auto"/>
        <w:rPr>
          <w:rFonts w:ascii="Times New Roman" w:hAnsi="Times New Roman" w:cs="Times New Roman"/>
          <w:b/>
          <w:bCs/>
          <w:sz w:val="32"/>
          <w:szCs w:val="20"/>
          <w:vertAlign w:val="superscript"/>
        </w:rPr>
      </w:pPr>
      <w:r w:rsidRPr="00D65D08">
        <w:rPr>
          <w:rFonts w:ascii="Times New Roman" w:hAnsi="Times New Roman" w:cs="Times New Roman"/>
          <w:b/>
          <w:bCs/>
          <w:sz w:val="32"/>
          <w:szCs w:val="20"/>
          <w:vertAlign w:val="superscript"/>
        </w:rPr>
        <w:t>Department of Dietetics and Applied Nutrition, Amity Medical School, Amity University Haryana, India</w:t>
      </w:r>
      <w:r>
        <w:rPr>
          <w:rFonts w:ascii="Times New Roman" w:hAnsi="Times New Roman" w:cs="Times New Roman"/>
          <w:b/>
          <w:bCs/>
          <w:sz w:val="32"/>
          <w:szCs w:val="20"/>
          <w:vertAlign w:val="superscript"/>
        </w:rPr>
        <w:t xml:space="preserve">. email: </w:t>
      </w:r>
      <w:hyperlink r:id="rId7" w:history="1">
        <w:r w:rsidRPr="000D4F52">
          <w:rPr>
            <w:rStyle w:val="Hyperlink"/>
            <w:rFonts w:ascii="Times New Roman" w:hAnsi="Times New Roman" w:cs="Times New Roman"/>
            <w:b/>
            <w:bCs/>
            <w:sz w:val="32"/>
            <w:szCs w:val="20"/>
            <w:vertAlign w:val="superscript"/>
          </w:rPr>
          <w:t>medhananjaysharma@gmail.com</w:t>
        </w:r>
      </w:hyperlink>
      <w:r>
        <w:rPr>
          <w:rFonts w:ascii="Times New Roman" w:hAnsi="Times New Roman" w:cs="Times New Roman"/>
          <w:b/>
          <w:bCs/>
          <w:sz w:val="32"/>
          <w:szCs w:val="20"/>
          <w:vertAlign w:val="superscript"/>
        </w:rPr>
        <w:t xml:space="preserve">, ORCID ID:  </w:t>
      </w:r>
      <w:hyperlink r:id="rId8" w:history="1">
        <w:r w:rsidRPr="000D4F52">
          <w:rPr>
            <w:rStyle w:val="Hyperlink"/>
            <w:rFonts w:ascii="Times New Roman" w:hAnsi="Times New Roman" w:cs="Times New Roman"/>
            <w:b/>
            <w:bCs/>
            <w:sz w:val="32"/>
            <w:szCs w:val="20"/>
            <w:vertAlign w:val="superscript"/>
          </w:rPr>
          <w:t>https://orcid.org/0000-0003-3264-4188</w:t>
        </w:r>
      </w:hyperlink>
    </w:p>
    <w:p w14:paraId="1863D6E7" w14:textId="77777777" w:rsidR="00590C7D" w:rsidRDefault="00590C7D" w:rsidP="00590C7D">
      <w:pPr>
        <w:pStyle w:val="Normal1"/>
        <w:rPr>
          <w:rFonts w:ascii="Arial" w:eastAsia="Georgia" w:hAnsi="Arial" w:cs="Arial"/>
          <w:b/>
          <w:color w:val="auto"/>
        </w:rPr>
      </w:pPr>
    </w:p>
    <w:p w14:paraId="4938177C" w14:textId="77777777" w:rsidR="00590C7D" w:rsidRPr="00E84DD2" w:rsidRDefault="00590C7D" w:rsidP="00590C7D">
      <w:pPr>
        <w:pStyle w:val="Normal1"/>
        <w:rPr>
          <w:rFonts w:ascii="Times New Roman" w:eastAsia="Georgia" w:hAnsi="Times New Roman" w:cs="Times New Roman"/>
          <w:b/>
          <w:color w:val="auto"/>
        </w:rPr>
      </w:pPr>
      <w:r w:rsidRPr="00E84DD2">
        <w:rPr>
          <w:rFonts w:ascii="Times New Roman" w:eastAsia="Georgia" w:hAnsi="Times New Roman" w:cs="Times New Roman"/>
          <w:b/>
          <w:color w:val="auto"/>
        </w:rPr>
        <w:t xml:space="preserve">Corresponding author: </w:t>
      </w:r>
    </w:p>
    <w:p w14:paraId="07E9D966" w14:textId="12762F6F" w:rsidR="00590C7D" w:rsidRPr="00D95216" w:rsidRDefault="00D95216" w:rsidP="00590C7D">
      <w:pPr>
        <w:pStyle w:val="Normal1"/>
        <w:ind w:left="720"/>
        <w:rPr>
          <w:rFonts w:ascii="Arial" w:eastAsia="Georgia" w:hAnsi="Arial" w:cs="Arial"/>
          <w:b/>
          <w:color w:val="auto"/>
        </w:rPr>
      </w:pPr>
      <w:bookmarkStart w:id="0" w:name="_Hlk145495275"/>
      <w:r w:rsidRPr="00D95216">
        <w:rPr>
          <w:rFonts w:ascii="Times New Roman" w:hAnsi="Times New Roman" w:cs="Times New Roman"/>
        </w:rPr>
        <w:t>Dhananjay Sharma</w:t>
      </w:r>
      <w:r w:rsidR="00590C7D" w:rsidRPr="00D95216">
        <w:rPr>
          <w:rFonts w:ascii="Times New Roman" w:hAnsi="Times New Roman" w:cs="Times New Roman"/>
        </w:rPr>
        <w:t xml:space="preserve">, Ph.D. </w:t>
      </w:r>
      <w:r w:rsidRPr="00D95216">
        <w:rPr>
          <w:rFonts w:ascii="Times New Roman" w:hAnsi="Times New Roman" w:cs="Times New Roman"/>
        </w:rPr>
        <w:t>Research Scholar</w:t>
      </w:r>
      <w:r w:rsidR="00590C7D" w:rsidRPr="00D95216">
        <w:rPr>
          <w:rFonts w:ascii="Times New Roman" w:hAnsi="Times New Roman" w:cs="Times New Roman"/>
        </w:rPr>
        <w:t xml:space="preserve">, Amity Medical School, </w:t>
      </w:r>
      <w:r w:rsidR="00590C7D" w:rsidRPr="00D95216">
        <w:rPr>
          <w:rFonts w:ascii="Times New Roman" w:hAnsi="Times New Roman" w:cs="Times New Roman"/>
          <w:bCs/>
          <w:lang w:val="sv-SE"/>
        </w:rPr>
        <w:t>Departement of Dietetics and Applied Nutrition, Amity University, Gurgaon, Haryana.</w:t>
      </w:r>
    </w:p>
    <w:p w14:paraId="3145E05E" w14:textId="519E760C" w:rsidR="00590C7D" w:rsidRPr="00D95216" w:rsidRDefault="00590C7D" w:rsidP="00590C7D">
      <w:pPr>
        <w:pStyle w:val="ListParagraph"/>
        <w:spacing w:line="276" w:lineRule="auto"/>
        <w:jc w:val="both"/>
        <w:rPr>
          <w:rFonts w:ascii="Times New Roman" w:hAnsi="Times New Roman" w:cs="Times New Roman"/>
          <w:sz w:val="24"/>
          <w:szCs w:val="24"/>
        </w:rPr>
      </w:pPr>
      <w:r w:rsidRPr="00D95216">
        <w:rPr>
          <w:rFonts w:ascii="Times New Roman" w:hAnsi="Times New Roman" w:cs="Times New Roman"/>
          <w:bCs/>
          <w:sz w:val="24"/>
          <w:szCs w:val="24"/>
          <w:lang w:val="sv-SE"/>
        </w:rPr>
        <w:t xml:space="preserve">Email: </w:t>
      </w:r>
      <w:hyperlink r:id="rId9" w:history="1">
        <w:r w:rsidR="00D95216" w:rsidRPr="00D95216">
          <w:rPr>
            <w:rStyle w:val="Hyperlink"/>
            <w:rFonts w:ascii="Times New Roman" w:hAnsi="Times New Roman" w:cs="Times New Roman"/>
            <w:sz w:val="24"/>
            <w:szCs w:val="24"/>
            <w:u w:val="none"/>
          </w:rPr>
          <w:t>medhananjaysharma@gmail.com</w:t>
        </w:r>
      </w:hyperlink>
      <w:bookmarkEnd w:id="0"/>
    </w:p>
    <w:p w14:paraId="23D4C1B3" w14:textId="77777777" w:rsidR="00590C7D" w:rsidRDefault="00590C7D" w:rsidP="004C07A4">
      <w:pPr>
        <w:jc w:val="center"/>
        <w:rPr>
          <w:rFonts w:ascii="Times New Roman" w:hAnsi="Times New Roman" w:cs="Times New Roman"/>
          <w:b/>
          <w:bCs/>
          <w:color w:val="000000" w:themeColor="text1"/>
          <w:sz w:val="24"/>
          <w:szCs w:val="24"/>
        </w:rPr>
      </w:pPr>
    </w:p>
    <w:p w14:paraId="13B9B40D" w14:textId="77777777" w:rsidR="006E1E63" w:rsidRDefault="006E1E63" w:rsidP="004C07A4">
      <w:pPr>
        <w:jc w:val="center"/>
        <w:rPr>
          <w:rFonts w:ascii="Times New Roman" w:hAnsi="Times New Roman" w:cs="Times New Roman"/>
          <w:b/>
          <w:bCs/>
          <w:color w:val="000000" w:themeColor="text1"/>
          <w:sz w:val="24"/>
          <w:szCs w:val="24"/>
        </w:rPr>
      </w:pPr>
    </w:p>
    <w:p w14:paraId="7E1C1F70" w14:textId="77777777" w:rsidR="006E1E63" w:rsidRDefault="006E1E63" w:rsidP="004C07A4">
      <w:pPr>
        <w:jc w:val="center"/>
        <w:rPr>
          <w:rFonts w:ascii="Times New Roman" w:hAnsi="Times New Roman" w:cs="Times New Roman"/>
          <w:b/>
          <w:bCs/>
          <w:color w:val="000000" w:themeColor="text1"/>
          <w:sz w:val="24"/>
          <w:szCs w:val="24"/>
        </w:rPr>
      </w:pPr>
    </w:p>
    <w:p w14:paraId="48ADBB51" w14:textId="77777777" w:rsidR="006E1E63" w:rsidRDefault="006E1E63" w:rsidP="004C07A4">
      <w:pPr>
        <w:jc w:val="center"/>
        <w:rPr>
          <w:rFonts w:ascii="Times New Roman" w:hAnsi="Times New Roman" w:cs="Times New Roman"/>
          <w:b/>
          <w:bCs/>
          <w:color w:val="000000" w:themeColor="text1"/>
          <w:sz w:val="24"/>
          <w:szCs w:val="24"/>
        </w:rPr>
      </w:pPr>
    </w:p>
    <w:p w14:paraId="00EDA15B" w14:textId="77777777" w:rsidR="006E1E63" w:rsidRDefault="006E1E63" w:rsidP="004C07A4">
      <w:pPr>
        <w:jc w:val="center"/>
        <w:rPr>
          <w:rFonts w:ascii="Times New Roman" w:hAnsi="Times New Roman" w:cs="Times New Roman"/>
          <w:b/>
          <w:bCs/>
          <w:color w:val="000000" w:themeColor="text1"/>
          <w:sz w:val="24"/>
          <w:szCs w:val="24"/>
        </w:rPr>
      </w:pPr>
    </w:p>
    <w:p w14:paraId="22CAC445" w14:textId="77777777" w:rsidR="006E1E63" w:rsidRDefault="006E1E63" w:rsidP="004C07A4">
      <w:pPr>
        <w:jc w:val="center"/>
        <w:rPr>
          <w:rFonts w:ascii="Times New Roman" w:hAnsi="Times New Roman" w:cs="Times New Roman"/>
          <w:b/>
          <w:bCs/>
          <w:color w:val="000000" w:themeColor="text1"/>
          <w:sz w:val="24"/>
          <w:szCs w:val="24"/>
        </w:rPr>
      </w:pPr>
    </w:p>
    <w:p w14:paraId="1E236953" w14:textId="77777777" w:rsidR="006E1E63" w:rsidRDefault="006E1E63" w:rsidP="004C07A4">
      <w:pPr>
        <w:jc w:val="center"/>
        <w:rPr>
          <w:rFonts w:ascii="Times New Roman" w:hAnsi="Times New Roman" w:cs="Times New Roman"/>
          <w:b/>
          <w:bCs/>
          <w:color w:val="000000" w:themeColor="text1"/>
          <w:sz w:val="24"/>
          <w:szCs w:val="24"/>
        </w:rPr>
      </w:pPr>
    </w:p>
    <w:p w14:paraId="5762F0C6" w14:textId="77777777" w:rsidR="006E1E63" w:rsidRDefault="006E1E63" w:rsidP="004C07A4">
      <w:pPr>
        <w:jc w:val="center"/>
        <w:rPr>
          <w:rFonts w:ascii="Times New Roman" w:hAnsi="Times New Roman" w:cs="Times New Roman"/>
          <w:b/>
          <w:bCs/>
          <w:color w:val="000000" w:themeColor="text1"/>
          <w:sz w:val="24"/>
          <w:szCs w:val="24"/>
        </w:rPr>
      </w:pPr>
    </w:p>
    <w:p w14:paraId="04BFAFA2" w14:textId="77777777" w:rsidR="006E1E63" w:rsidRDefault="006E1E63" w:rsidP="004C07A4">
      <w:pPr>
        <w:jc w:val="center"/>
        <w:rPr>
          <w:rFonts w:ascii="Times New Roman" w:hAnsi="Times New Roman" w:cs="Times New Roman"/>
          <w:b/>
          <w:bCs/>
          <w:color w:val="000000" w:themeColor="text1"/>
          <w:sz w:val="24"/>
          <w:szCs w:val="24"/>
        </w:rPr>
      </w:pPr>
    </w:p>
    <w:p w14:paraId="45D3101E" w14:textId="77777777" w:rsidR="006E1E63" w:rsidRDefault="006E1E63" w:rsidP="004C07A4">
      <w:pPr>
        <w:jc w:val="center"/>
        <w:rPr>
          <w:rFonts w:ascii="Times New Roman" w:hAnsi="Times New Roman" w:cs="Times New Roman"/>
          <w:b/>
          <w:bCs/>
          <w:color w:val="000000" w:themeColor="text1"/>
          <w:sz w:val="24"/>
          <w:szCs w:val="24"/>
        </w:rPr>
      </w:pPr>
    </w:p>
    <w:p w14:paraId="17F3F902" w14:textId="77777777" w:rsidR="006E1E63" w:rsidRDefault="006E1E63" w:rsidP="004C07A4">
      <w:pPr>
        <w:jc w:val="center"/>
        <w:rPr>
          <w:rFonts w:ascii="Times New Roman" w:hAnsi="Times New Roman" w:cs="Times New Roman"/>
          <w:b/>
          <w:bCs/>
          <w:color w:val="000000" w:themeColor="text1"/>
          <w:sz w:val="24"/>
          <w:szCs w:val="24"/>
        </w:rPr>
      </w:pPr>
    </w:p>
    <w:p w14:paraId="1427FB6C" w14:textId="77777777" w:rsidR="006E1E63" w:rsidRDefault="006E1E63" w:rsidP="004C07A4">
      <w:pPr>
        <w:jc w:val="center"/>
        <w:rPr>
          <w:rFonts w:ascii="Times New Roman" w:hAnsi="Times New Roman" w:cs="Times New Roman"/>
          <w:b/>
          <w:bCs/>
          <w:color w:val="000000" w:themeColor="text1"/>
          <w:sz w:val="24"/>
          <w:szCs w:val="24"/>
        </w:rPr>
      </w:pPr>
    </w:p>
    <w:p w14:paraId="5E82DB25" w14:textId="77777777" w:rsidR="006E1E63" w:rsidRDefault="006E1E63" w:rsidP="004C07A4">
      <w:pPr>
        <w:jc w:val="center"/>
        <w:rPr>
          <w:rFonts w:ascii="Times New Roman" w:hAnsi="Times New Roman" w:cs="Times New Roman"/>
          <w:b/>
          <w:bCs/>
          <w:color w:val="000000" w:themeColor="text1"/>
          <w:sz w:val="24"/>
          <w:szCs w:val="24"/>
        </w:rPr>
      </w:pPr>
    </w:p>
    <w:p w14:paraId="637BA572" w14:textId="77777777" w:rsidR="006E1E63" w:rsidRDefault="006E1E63" w:rsidP="004C07A4">
      <w:pPr>
        <w:jc w:val="center"/>
        <w:rPr>
          <w:rFonts w:ascii="Times New Roman" w:hAnsi="Times New Roman" w:cs="Times New Roman"/>
          <w:b/>
          <w:bCs/>
          <w:color w:val="000000" w:themeColor="text1"/>
          <w:sz w:val="24"/>
          <w:szCs w:val="24"/>
        </w:rPr>
      </w:pPr>
    </w:p>
    <w:p w14:paraId="12C17232" w14:textId="77777777" w:rsidR="00B2036E" w:rsidRDefault="00B2036E" w:rsidP="004C07A4">
      <w:pPr>
        <w:jc w:val="center"/>
        <w:rPr>
          <w:rFonts w:ascii="Times New Roman" w:hAnsi="Times New Roman" w:cs="Times New Roman"/>
          <w:b/>
          <w:bCs/>
          <w:color w:val="000000" w:themeColor="text1"/>
          <w:sz w:val="24"/>
          <w:szCs w:val="24"/>
        </w:rPr>
      </w:pPr>
    </w:p>
    <w:p w14:paraId="08D67F60" w14:textId="77777777" w:rsidR="00B2036E" w:rsidRDefault="00B2036E" w:rsidP="004C07A4">
      <w:pPr>
        <w:jc w:val="center"/>
        <w:rPr>
          <w:rFonts w:ascii="Times New Roman" w:hAnsi="Times New Roman" w:cs="Times New Roman"/>
          <w:b/>
          <w:bCs/>
          <w:color w:val="000000" w:themeColor="text1"/>
          <w:sz w:val="24"/>
          <w:szCs w:val="24"/>
        </w:rPr>
      </w:pPr>
    </w:p>
    <w:p w14:paraId="66C32A5E" w14:textId="77777777" w:rsidR="006E1E63" w:rsidRPr="00B618E5" w:rsidRDefault="006E1E63" w:rsidP="004C07A4">
      <w:pPr>
        <w:jc w:val="center"/>
        <w:rPr>
          <w:rFonts w:ascii="Times New Roman" w:hAnsi="Times New Roman" w:cs="Times New Roman"/>
          <w:b/>
          <w:bCs/>
          <w:color w:val="000000" w:themeColor="text1"/>
          <w:sz w:val="24"/>
          <w:szCs w:val="24"/>
        </w:rPr>
      </w:pPr>
    </w:p>
    <w:p w14:paraId="29FCFB7C" w14:textId="77777777" w:rsidR="00B1446B" w:rsidRPr="00B618E5" w:rsidRDefault="00C04A15" w:rsidP="00B618E5">
      <w:pPr>
        <w:jc w:val="both"/>
        <w:rPr>
          <w:rFonts w:ascii="Times New Roman" w:hAnsi="Times New Roman" w:cs="Times New Roman"/>
          <w:b/>
          <w:bCs/>
          <w:i/>
          <w:iCs/>
          <w:color w:val="000000" w:themeColor="text1"/>
          <w:sz w:val="24"/>
          <w:szCs w:val="24"/>
        </w:rPr>
      </w:pPr>
      <w:r w:rsidRPr="00B618E5">
        <w:rPr>
          <w:rFonts w:ascii="Times New Roman" w:hAnsi="Times New Roman" w:cs="Times New Roman"/>
          <w:b/>
          <w:bCs/>
          <w:i/>
          <w:iCs/>
          <w:color w:val="000000" w:themeColor="text1"/>
          <w:sz w:val="24"/>
          <w:szCs w:val="24"/>
        </w:rPr>
        <w:lastRenderedPageBreak/>
        <w:t>Abstract:</w:t>
      </w:r>
    </w:p>
    <w:p w14:paraId="37EC57B5" w14:textId="4083B0C5" w:rsidR="00A921A7" w:rsidRDefault="00B1446B" w:rsidP="00B618E5">
      <w:pPr>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T</w:t>
      </w:r>
      <w:r w:rsidR="00EC0EC4" w:rsidRPr="00B618E5">
        <w:rPr>
          <w:rFonts w:ascii="Times New Roman" w:hAnsi="Times New Roman" w:cs="Times New Roman"/>
          <w:color w:val="000000" w:themeColor="text1"/>
          <w:sz w:val="24"/>
          <w:szCs w:val="24"/>
        </w:rPr>
        <w:t xml:space="preserve">he </w:t>
      </w:r>
      <w:r w:rsidR="00F9107F" w:rsidRPr="00B618E5">
        <w:rPr>
          <w:rFonts w:ascii="Times New Roman" w:hAnsi="Times New Roman" w:cs="Times New Roman"/>
          <w:color w:val="000000" w:themeColor="text1"/>
          <w:sz w:val="24"/>
          <w:szCs w:val="24"/>
        </w:rPr>
        <w:t>process</w:t>
      </w:r>
      <w:r w:rsidR="00EC0EC4" w:rsidRPr="00B618E5">
        <w:rPr>
          <w:rFonts w:ascii="Times New Roman" w:hAnsi="Times New Roman" w:cs="Times New Roman"/>
          <w:color w:val="000000" w:themeColor="text1"/>
          <w:sz w:val="24"/>
          <w:szCs w:val="24"/>
        </w:rPr>
        <w:t xml:space="preserve"> of restoring</w:t>
      </w:r>
      <w:r w:rsidR="00670FDE" w:rsidRPr="00B618E5">
        <w:rPr>
          <w:rFonts w:ascii="Times New Roman" w:hAnsi="Times New Roman" w:cs="Times New Roman"/>
          <w:color w:val="000000" w:themeColor="text1"/>
          <w:sz w:val="24"/>
          <w:szCs w:val="24"/>
        </w:rPr>
        <w:t xml:space="preserve"> to </w:t>
      </w:r>
      <w:r w:rsidRPr="00B618E5">
        <w:rPr>
          <w:rFonts w:ascii="Times New Roman" w:hAnsi="Times New Roman" w:cs="Times New Roman"/>
          <w:color w:val="000000" w:themeColor="text1"/>
          <w:sz w:val="24"/>
          <w:szCs w:val="24"/>
        </w:rPr>
        <w:t>normal life</w:t>
      </w:r>
      <w:r w:rsidR="00684E45" w:rsidRPr="00B618E5">
        <w:rPr>
          <w:rFonts w:ascii="Times New Roman" w:hAnsi="Times New Roman" w:cs="Times New Roman"/>
          <w:color w:val="000000" w:themeColor="text1"/>
          <w:sz w:val="24"/>
          <w:szCs w:val="24"/>
        </w:rPr>
        <w:t xml:space="preserve"> </w:t>
      </w:r>
      <w:r w:rsidR="00265F3D" w:rsidRPr="00B618E5">
        <w:rPr>
          <w:rFonts w:ascii="Times New Roman" w:hAnsi="Times New Roman" w:cs="Times New Roman"/>
          <w:color w:val="000000" w:themeColor="text1"/>
          <w:sz w:val="24"/>
          <w:szCs w:val="24"/>
        </w:rPr>
        <w:t>after injury,</w:t>
      </w:r>
      <w:r w:rsidRPr="00B618E5">
        <w:rPr>
          <w:rFonts w:ascii="Times New Roman" w:hAnsi="Times New Roman" w:cs="Times New Roman"/>
          <w:color w:val="000000" w:themeColor="text1"/>
          <w:sz w:val="24"/>
          <w:szCs w:val="24"/>
        </w:rPr>
        <w:t xml:space="preserve"> </w:t>
      </w:r>
      <w:r w:rsidR="002B1C19" w:rsidRPr="00B618E5">
        <w:rPr>
          <w:rFonts w:ascii="Times New Roman" w:hAnsi="Times New Roman" w:cs="Times New Roman"/>
          <w:color w:val="000000" w:themeColor="text1"/>
          <w:sz w:val="24"/>
          <w:szCs w:val="24"/>
        </w:rPr>
        <w:t>by proper</w:t>
      </w:r>
      <w:r w:rsidR="00173C16" w:rsidRPr="00B618E5">
        <w:rPr>
          <w:rFonts w:ascii="Times New Roman" w:hAnsi="Times New Roman" w:cs="Times New Roman"/>
          <w:color w:val="000000" w:themeColor="text1"/>
          <w:sz w:val="24"/>
          <w:szCs w:val="24"/>
        </w:rPr>
        <w:t xml:space="preserve"> training and therapy is known as rehabilitation</w:t>
      </w:r>
      <w:r w:rsidR="002B1C19" w:rsidRPr="00B618E5">
        <w:rPr>
          <w:rFonts w:ascii="Times New Roman" w:hAnsi="Times New Roman" w:cs="Times New Roman"/>
          <w:color w:val="000000" w:themeColor="text1"/>
          <w:sz w:val="24"/>
          <w:szCs w:val="24"/>
        </w:rPr>
        <w:t>.</w:t>
      </w:r>
      <w:r w:rsidR="00C501AB" w:rsidRPr="00B618E5">
        <w:rPr>
          <w:rFonts w:ascii="Times New Roman" w:hAnsi="Times New Roman" w:cs="Times New Roman"/>
          <w:color w:val="000000" w:themeColor="text1"/>
          <w:sz w:val="24"/>
          <w:szCs w:val="24"/>
        </w:rPr>
        <w:t xml:space="preserve"> </w:t>
      </w:r>
      <w:r w:rsidR="005E4F0B" w:rsidRPr="00B618E5">
        <w:rPr>
          <w:rFonts w:ascii="Times New Roman" w:hAnsi="Times New Roman" w:cs="Times New Roman"/>
          <w:color w:val="000000" w:themeColor="text1"/>
          <w:sz w:val="24"/>
          <w:szCs w:val="24"/>
        </w:rPr>
        <w:t>There is no sports participation without the risk of injuri</w:t>
      </w:r>
      <w:r w:rsidR="00AB5598" w:rsidRPr="00B618E5">
        <w:rPr>
          <w:rFonts w:ascii="Times New Roman" w:hAnsi="Times New Roman" w:cs="Times New Roman"/>
          <w:color w:val="000000" w:themeColor="text1"/>
          <w:sz w:val="24"/>
          <w:szCs w:val="24"/>
        </w:rPr>
        <w:t>es and fear of injury</w:t>
      </w:r>
      <w:r w:rsidR="002D7136" w:rsidRPr="00B618E5">
        <w:rPr>
          <w:rFonts w:ascii="Times New Roman" w:hAnsi="Times New Roman" w:cs="Times New Roman"/>
          <w:color w:val="000000" w:themeColor="text1"/>
          <w:sz w:val="24"/>
          <w:szCs w:val="24"/>
        </w:rPr>
        <w:t xml:space="preserve"> affects the performance of </w:t>
      </w:r>
      <w:r w:rsidR="003F20AC" w:rsidRPr="00B618E5">
        <w:rPr>
          <w:rFonts w:ascii="Times New Roman" w:hAnsi="Times New Roman" w:cs="Times New Roman"/>
          <w:color w:val="000000" w:themeColor="text1"/>
          <w:sz w:val="24"/>
          <w:szCs w:val="24"/>
        </w:rPr>
        <w:t>athletes</w:t>
      </w:r>
      <w:r w:rsidR="002D7136" w:rsidRPr="00B618E5">
        <w:rPr>
          <w:rFonts w:ascii="Times New Roman" w:hAnsi="Times New Roman" w:cs="Times New Roman"/>
          <w:color w:val="000000" w:themeColor="text1"/>
          <w:sz w:val="24"/>
          <w:szCs w:val="24"/>
        </w:rPr>
        <w:t xml:space="preserve">. </w:t>
      </w:r>
      <w:r w:rsidR="00C501AB" w:rsidRPr="00B618E5">
        <w:rPr>
          <w:rFonts w:ascii="Times New Roman" w:hAnsi="Times New Roman" w:cs="Times New Roman"/>
          <w:color w:val="000000" w:themeColor="text1"/>
          <w:sz w:val="24"/>
          <w:szCs w:val="24"/>
        </w:rPr>
        <w:t xml:space="preserve">There are various types of </w:t>
      </w:r>
      <w:r w:rsidR="00773ED5" w:rsidRPr="00B618E5">
        <w:rPr>
          <w:rFonts w:ascii="Times New Roman" w:hAnsi="Times New Roman" w:cs="Times New Roman"/>
          <w:color w:val="000000" w:themeColor="text1"/>
          <w:sz w:val="24"/>
          <w:szCs w:val="24"/>
        </w:rPr>
        <w:t xml:space="preserve">sports injuries </w:t>
      </w:r>
      <w:r w:rsidR="003F20AC" w:rsidRPr="00B618E5">
        <w:rPr>
          <w:rFonts w:ascii="Times New Roman" w:hAnsi="Times New Roman" w:cs="Times New Roman"/>
          <w:color w:val="000000" w:themeColor="text1"/>
          <w:sz w:val="24"/>
          <w:szCs w:val="24"/>
        </w:rPr>
        <w:t>that</w:t>
      </w:r>
      <w:r w:rsidR="00773ED5" w:rsidRPr="00B618E5">
        <w:rPr>
          <w:rFonts w:ascii="Times New Roman" w:hAnsi="Times New Roman" w:cs="Times New Roman"/>
          <w:color w:val="000000" w:themeColor="text1"/>
          <w:sz w:val="24"/>
          <w:szCs w:val="24"/>
        </w:rPr>
        <w:t xml:space="preserve"> are </w:t>
      </w:r>
      <w:r w:rsidR="003F20AC" w:rsidRPr="00B618E5">
        <w:rPr>
          <w:rFonts w:ascii="Times New Roman" w:hAnsi="Times New Roman" w:cs="Times New Roman"/>
          <w:color w:val="000000" w:themeColor="text1"/>
          <w:sz w:val="24"/>
          <w:szCs w:val="24"/>
        </w:rPr>
        <w:t>categorized</w:t>
      </w:r>
      <w:r w:rsidR="00773ED5" w:rsidRPr="00B618E5">
        <w:rPr>
          <w:rFonts w:ascii="Times New Roman" w:hAnsi="Times New Roman" w:cs="Times New Roman"/>
          <w:color w:val="000000" w:themeColor="text1"/>
          <w:sz w:val="24"/>
          <w:szCs w:val="24"/>
        </w:rPr>
        <w:t xml:space="preserve"> under muscle, </w:t>
      </w:r>
      <w:r w:rsidR="003F20AC" w:rsidRPr="00B618E5">
        <w:rPr>
          <w:rFonts w:ascii="Times New Roman" w:hAnsi="Times New Roman" w:cs="Times New Roman"/>
          <w:color w:val="000000" w:themeColor="text1"/>
          <w:sz w:val="24"/>
          <w:szCs w:val="24"/>
        </w:rPr>
        <w:t>joint</w:t>
      </w:r>
      <w:r w:rsidR="00773ED5" w:rsidRPr="00B618E5">
        <w:rPr>
          <w:rFonts w:ascii="Times New Roman" w:hAnsi="Times New Roman" w:cs="Times New Roman"/>
          <w:color w:val="000000" w:themeColor="text1"/>
          <w:sz w:val="24"/>
          <w:szCs w:val="24"/>
        </w:rPr>
        <w:t>,</w:t>
      </w:r>
      <w:r w:rsidR="00B36EF1" w:rsidRPr="00B618E5">
        <w:rPr>
          <w:rFonts w:ascii="Times New Roman" w:hAnsi="Times New Roman" w:cs="Times New Roman"/>
          <w:color w:val="000000" w:themeColor="text1"/>
          <w:sz w:val="24"/>
          <w:szCs w:val="24"/>
        </w:rPr>
        <w:t xml:space="preserve"> and bone </w:t>
      </w:r>
      <w:r w:rsidR="003F20AC" w:rsidRPr="00B618E5">
        <w:rPr>
          <w:rFonts w:ascii="Times New Roman" w:hAnsi="Times New Roman" w:cs="Times New Roman"/>
          <w:color w:val="000000" w:themeColor="text1"/>
          <w:sz w:val="24"/>
          <w:szCs w:val="24"/>
        </w:rPr>
        <w:t>injuries</w:t>
      </w:r>
      <w:r w:rsidR="00B36EF1" w:rsidRPr="00B618E5">
        <w:rPr>
          <w:rFonts w:ascii="Times New Roman" w:hAnsi="Times New Roman" w:cs="Times New Roman"/>
          <w:color w:val="000000" w:themeColor="text1"/>
          <w:sz w:val="24"/>
          <w:szCs w:val="24"/>
        </w:rPr>
        <w:t xml:space="preserve">. </w:t>
      </w:r>
      <w:r w:rsidR="002E3203" w:rsidRPr="00B618E5">
        <w:rPr>
          <w:rFonts w:ascii="Times New Roman" w:hAnsi="Times New Roman" w:cs="Times New Roman"/>
          <w:color w:val="000000" w:themeColor="text1"/>
          <w:sz w:val="24"/>
          <w:szCs w:val="24"/>
        </w:rPr>
        <w:t xml:space="preserve">These injuries occur because of </w:t>
      </w:r>
      <w:r w:rsidR="009B7A01" w:rsidRPr="00B618E5">
        <w:rPr>
          <w:rFonts w:ascii="Times New Roman" w:hAnsi="Times New Roman" w:cs="Times New Roman"/>
          <w:color w:val="000000" w:themeColor="text1"/>
          <w:sz w:val="24"/>
          <w:szCs w:val="24"/>
        </w:rPr>
        <w:t>inadequate</w:t>
      </w:r>
      <w:r w:rsidR="002E3203" w:rsidRPr="00B618E5">
        <w:rPr>
          <w:rFonts w:ascii="Times New Roman" w:hAnsi="Times New Roman" w:cs="Times New Roman"/>
          <w:color w:val="000000" w:themeColor="text1"/>
          <w:sz w:val="24"/>
          <w:szCs w:val="24"/>
        </w:rPr>
        <w:t xml:space="preserve"> </w:t>
      </w:r>
      <w:r w:rsidR="009B7A01" w:rsidRPr="00B618E5">
        <w:rPr>
          <w:rFonts w:ascii="Times New Roman" w:hAnsi="Times New Roman" w:cs="Times New Roman"/>
          <w:color w:val="000000" w:themeColor="text1"/>
          <w:sz w:val="24"/>
          <w:szCs w:val="24"/>
        </w:rPr>
        <w:t>nutrition, improper techniques</w:t>
      </w:r>
      <w:r w:rsidR="006621A0" w:rsidRPr="00B618E5">
        <w:rPr>
          <w:rFonts w:ascii="Times New Roman" w:hAnsi="Times New Roman" w:cs="Times New Roman"/>
          <w:color w:val="000000" w:themeColor="text1"/>
          <w:sz w:val="24"/>
          <w:szCs w:val="24"/>
        </w:rPr>
        <w:t xml:space="preserve">, use of improper </w:t>
      </w:r>
      <w:r w:rsidR="009C60BB" w:rsidRPr="00B618E5">
        <w:rPr>
          <w:rFonts w:ascii="Times New Roman" w:hAnsi="Times New Roman" w:cs="Times New Roman"/>
          <w:color w:val="000000" w:themeColor="text1"/>
          <w:sz w:val="24"/>
          <w:szCs w:val="24"/>
        </w:rPr>
        <w:t>equipment</w:t>
      </w:r>
      <w:r w:rsidR="006621A0" w:rsidRPr="00B618E5">
        <w:rPr>
          <w:rFonts w:ascii="Times New Roman" w:hAnsi="Times New Roman" w:cs="Times New Roman"/>
          <w:color w:val="000000" w:themeColor="text1"/>
          <w:sz w:val="24"/>
          <w:szCs w:val="24"/>
        </w:rPr>
        <w:t xml:space="preserve">, </w:t>
      </w:r>
      <w:r w:rsidR="0088413A" w:rsidRPr="00B618E5">
        <w:rPr>
          <w:rFonts w:ascii="Times New Roman" w:hAnsi="Times New Roman" w:cs="Times New Roman"/>
          <w:color w:val="000000" w:themeColor="text1"/>
          <w:sz w:val="24"/>
          <w:szCs w:val="24"/>
        </w:rPr>
        <w:t>and because of not wearing protective equipment</w:t>
      </w:r>
      <w:r w:rsidR="00D1039B" w:rsidRPr="00B618E5">
        <w:rPr>
          <w:rFonts w:ascii="Times New Roman" w:hAnsi="Times New Roman" w:cs="Times New Roman"/>
          <w:color w:val="000000" w:themeColor="text1"/>
          <w:sz w:val="24"/>
          <w:szCs w:val="24"/>
        </w:rPr>
        <w:t>.</w:t>
      </w:r>
      <w:r w:rsidR="00924426" w:rsidRPr="00B618E5">
        <w:rPr>
          <w:rFonts w:ascii="Times New Roman" w:hAnsi="Times New Roman" w:cs="Times New Roman"/>
          <w:color w:val="000000" w:themeColor="text1"/>
          <w:sz w:val="24"/>
          <w:szCs w:val="24"/>
        </w:rPr>
        <w:t xml:space="preserve"> </w:t>
      </w:r>
      <w:r w:rsidR="00A3233F" w:rsidRPr="00B618E5">
        <w:rPr>
          <w:rFonts w:ascii="Times New Roman" w:hAnsi="Times New Roman" w:cs="Times New Roman"/>
          <w:color w:val="000000" w:themeColor="text1"/>
          <w:sz w:val="24"/>
          <w:szCs w:val="24"/>
        </w:rPr>
        <w:t xml:space="preserve">After having </w:t>
      </w:r>
      <w:r w:rsidR="003F20AC" w:rsidRPr="00B618E5">
        <w:rPr>
          <w:rFonts w:ascii="Times New Roman" w:hAnsi="Times New Roman" w:cs="Times New Roman"/>
          <w:color w:val="000000" w:themeColor="text1"/>
          <w:sz w:val="24"/>
          <w:szCs w:val="24"/>
        </w:rPr>
        <w:t xml:space="preserve">an </w:t>
      </w:r>
      <w:r w:rsidR="008F21A2" w:rsidRPr="00B618E5">
        <w:rPr>
          <w:rFonts w:ascii="Times New Roman" w:hAnsi="Times New Roman" w:cs="Times New Roman"/>
          <w:color w:val="000000" w:themeColor="text1"/>
          <w:sz w:val="24"/>
          <w:szCs w:val="24"/>
        </w:rPr>
        <w:t>injury, it is important to recover quickly and to enter the g</w:t>
      </w:r>
      <w:r w:rsidR="006E25B9" w:rsidRPr="00B618E5">
        <w:rPr>
          <w:rFonts w:ascii="Times New Roman" w:hAnsi="Times New Roman" w:cs="Times New Roman"/>
          <w:color w:val="000000" w:themeColor="text1"/>
          <w:sz w:val="24"/>
          <w:szCs w:val="24"/>
        </w:rPr>
        <w:t>ame as soon as possible.</w:t>
      </w:r>
      <w:r w:rsidR="00D1039B" w:rsidRPr="00B618E5">
        <w:rPr>
          <w:rFonts w:ascii="Times New Roman" w:hAnsi="Times New Roman" w:cs="Times New Roman"/>
          <w:color w:val="000000" w:themeColor="text1"/>
          <w:sz w:val="24"/>
          <w:szCs w:val="24"/>
        </w:rPr>
        <w:t xml:space="preserve"> </w:t>
      </w:r>
      <w:r w:rsidR="00081389" w:rsidRPr="00B618E5">
        <w:rPr>
          <w:rFonts w:ascii="Times New Roman" w:hAnsi="Times New Roman" w:cs="Times New Roman"/>
          <w:color w:val="000000" w:themeColor="text1"/>
          <w:sz w:val="24"/>
          <w:szCs w:val="24"/>
        </w:rPr>
        <w:t>The</w:t>
      </w:r>
      <w:r w:rsidR="00991C41" w:rsidRPr="00B618E5">
        <w:rPr>
          <w:rFonts w:ascii="Times New Roman" w:hAnsi="Times New Roman" w:cs="Times New Roman"/>
          <w:color w:val="000000" w:themeColor="text1"/>
          <w:sz w:val="24"/>
          <w:szCs w:val="24"/>
        </w:rPr>
        <w:t xml:space="preserve"> role of nutrition during rehabilitation i</w:t>
      </w:r>
      <w:r w:rsidR="00081389" w:rsidRPr="00B618E5">
        <w:rPr>
          <w:rFonts w:ascii="Times New Roman" w:hAnsi="Times New Roman" w:cs="Times New Roman"/>
          <w:color w:val="000000" w:themeColor="text1"/>
          <w:sz w:val="24"/>
          <w:szCs w:val="24"/>
        </w:rPr>
        <w:t xml:space="preserve">s </w:t>
      </w:r>
      <w:r w:rsidR="00991C41" w:rsidRPr="00B618E5">
        <w:rPr>
          <w:rFonts w:ascii="Times New Roman" w:hAnsi="Times New Roman" w:cs="Times New Roman"/>
          <w:color w:val="000000" w:themeColor="text1"/>
          <w:sz w:val="24"/>
          <w:szCs w:val="24"/>
        </w:rPr>
        <w:t>very imp</w:t>
      </w:r>
      <w:r w:rsidR="00081389" w:rsidRPr="00B618E5">
        <w:rPr>
          <w:rFonts w:ascii="Times New Roman" w:hAnsi="Times New Roman" w:cs="Times New Roman"/>
          <w:color w:val="000000" w:themeColor="text1"/>
          <w:sz w:val="24"/>
          <w:szCs w:val="24"/>
        </w:rPr>
        <w:t xml:space="preserve">ortant and </w:t>
      </w:r>
      <w:r w:rsidR="007E7344" w:rsidRPr="00B618E5">
        <w:rPr>
          <w:rFonts w:ascii="Times New Roman" w:hAnsi="Times New Roman" w:cs="Times New Roman"/>
          <w:color w:val="000000" w:themeColor="text1"/>
          <w:sz w:val="24"/>
          <w:szCs w:val="24"/>
        </w:rPr>
        <w:t xml:space="preserve">providing </w:t>
      </w:r>
      <w:r w:rsidR="003F20AC" w:rsidRPr="00B618E5">
        <w:rPr>
          <w:rFonts w:ascii="Times New Roman" w:hAnsi="Times New Roman" w:cs="Times New Roman"/>
          <w:color w:val="000000" w:themeColor="text1"/>
          <w:sz w:val="24"/>
          <w:szCs w:val="24"/>
        </w:rPr>
        <w:t xml:space="preserve">an </w:t>
      </w:r>
      <w:r w:rsidR="007E7344" w:rsidRPr="00B618E5">
        <w:rPr>
          <w:rFonts w:ascii="Times New Roman" w:hAnsi="Times New Roman" w:cs="Times New Roman"/>
          <w:color w:val="000000" w:themeColor="text1"/>
          <w:sz w:val="24"/>
          <w:szCs w:val="24"/>
        </w:rPr>
        <w:t>adequate amount of nutrit</w:t>
      </w:r>
      <w:r w:rsidR="002D5E6E" w:rsidRPr="00B618E5">
        <w:rPr>
          <w:rFonts w:ascii="Times New Roman" w:hAnsi="Times New Roman" w:cs="Times New Roman"/>
          <w:color w:val="000000" w:themeColor="text1"/>
          <w:sz w:val="24"/>
          <w:szCs w:val="24"/>
        </w:rPr>
        <w:t xml:space="preserve">ion is mandatory as </w:t>
      </w:r>
      <w:r w:rsidR="001755E0" w:rsidRPr="00B618E5">
        <w:rPr>
          <w:rFonts w:ascii="Times New Roman" w:hAnsi="Times New Roman" w:cs="Times New Roman"/>
          <w:color w:val="000000" w:themeColor="text1"/>
          <w:sz w:val="24"/>
          <w:szCs w:val="24"/>
        </w:rPr>
        <w:t>micro</w:t>
      </w:r>
      <w:r w:rsidR="00AF20C9" w:rsidRPr="00B618E5">
        <w:rPr>
          <w:rFonts w:ascii="Times New Roman" w:hAnsi="Times New Roman" w:cs="Times New Roman"/>
          <w:color w:val="000000" w:themeColor="text1"/>
          <w:sz w:val="24"/>
          <w:szCs w:val="24"/>
        </w:rPr>
        <w:t xml:space="preserve"> and macro nutrients </w:t>
      </w:r>
      <w:r w:rsidR="00140AB9" w:rsidRPr="00B618E5">
        <w:rPr>
          <w:rFonts w:ascii="Times New Roman" w:hAnsi="Times New Roman" w:cs="Times New Roman"/>
          <w:color w:val="000000" w:themeColor="text1"/>
          <w:sz w:val="24"/>
          <w:szCs w:val="24"/>
        </w:rPr>
        <w:t xml:space="preserve">which are </w:t>
      </w:r>
      <w:r w:rsidR="00AF20C9" w:rsidRPr="00B618E5">
        <w:rPr>
          <w:rFonts w:ascii="Times New Roman" w:hAnsi="Times New Roman" w:cs="Times New Roman"/>
          <w:color w:val="000000" w:themeColor="text1"/>
          <w:sz w:val="24"/>
          <w:szCs w:val="24"/>
        </w:rPr>
        <w:t xml:space="preserve">present in </w:t>
      </w:r>
      <w:r w:rsidR="003F20AC" w:rsidRPr="00B618E5">
        <w:rPr>
          <w:rFonts w:ascii="Times New Roman" w:hAnsi="Times New Roman" w:cs="Times New Roman"/>
          <w:color w:val="000000" w:themeColor="text1"/>
          <w:sz w:val="24"/>
          <w:szCs w:val="24"/>
        </w:rPr>
        <w:t xml:space="preserve">an </w:t>
      </w:r>
      <w:r w:rsidR="00140AB9" w:rsidRPr="00B618E5">
        <w:rPr>
          <w:rFonts w:ascii="Times New Roman" w:hAnsi="Times New Roman" w:cs="Times New Roman"/>
          <w:color w:val="000000" w:themeColor="text1"/>
          <w:sz w:val="24"/>
          <w:szCs w:val="24"/>
        </w:rPr>
        <w:t xml:space="preserve">athlete’s </w:t>
      </w:r>
      <w:r w:rsidR="0000370F" w:rsidRPr="00B618E5">
        <w:rPr>
          <w:rFonts w:ascii="Times New Roman" w:hAnsi="Times New Roman" w:cs="Times New Roman"/>
          <w:color w:val="000000" w:themeColor="text1"/>
          <w:sz w:val="24"/>
          <w:szCs w:val="24"/>
        </w:rPr>
        <w:t xml:space="preserve">diet can speed up the recovery time if consumed in proper </w:t>
      </w:r>
      <w:r w:rsidR="003F20AC" w:rsidRPr="00B618E5">
        <w:rPr>
          <w:rFonts w:ascii="Times New Roman" w:hAnsi="Times New Roman" w:cs="Times New Roman"/>
          <w:color w:val="000000" w:themeColor="text1"/>
          <w:sz w:val="24"/>
          <w:szCs w:val="24"/>
        </w:rPr>
        <w:t>amounts</w:t>
      </w:r>
      <w:r w:rsidR="00303991" w:rsidRPr="00B618E5">
        <w:rPr>
          <w:rFonts w:ascii="Times New Roman" w:hAnsi="Times New Roman" w:cs="Times New Roman"/>
          <w:color w:val="000000" w:themeColor="text1"/>
          <w:sz w:val="24"/>
          <w:szCs w:val="24"/>
        </w:rPr>
        <w:t>.</w:t>
      </w:r>
      <w:r w:rsidR="00354310" w:rsidRPr="00B618E5">
        <w:rPr>
          <w:rFonts w:ascii="Times New Roman" w:hAnsi="Times New Roman" w:cs="Times New Roman"/>
          <w:color w:val="000000" w:themeColor="text1"/>
          <w:sz w:val="24"/>
          <w:szCs w:val="24"/>
        </w:rPr>
        <w:t xml:space="preserve"> </w:t>
      </w:r>
      <w:r w:rsidR="003D79E6" w:rsidRPr="00B618E5">
        <w:rPr>
          <w:rFonts w:ascii="Times New Roman" w:hAnsi="Times New Roman" w:cs="Times New Roman"/>
          <w:color w:val="000000" w:themeColor="text1"/>
          <w:sz w:val="24"/>
          <w:szCs w:val="24"/>
        </w:rPr>
        <w:t>Strain, sprain, dislocation</w:t>
      </w:r>
      <w:r w:rsidR="0092155C" w:rsidRPr="00B618E5">
        <w:rPr>
          <w:rFonts w:ascii="Times New Roman" w:hAnsi="Times New Roman" w:cs="Times New Roman"/>
          <w:color w:val="000000" w:themeColor="text1"/>
          <w:sz w:val="24"/>
          <w:szCs w:val="24"/>
        </w:rPr>
        <w:t>, fractures, knockout</w:t>
      </w:r>
      <w:r w:rsidR="00B33C09" w:rsidRPr="00B618E5">
        <w:rPr>
          <w:rFonts w:ascii="Times New Roman" w:hAnsi="Times New Roman" w:cs="Times New Roman"/>
          <w:color w:val="000000" w:themeColor="text1"/>
          <w:sz w:val="24"/>
          <w:szCs w:val="24"/>
        </w:rPr>
        <w:t>, punch syndrome, wrestler ear weightlifter</w:t>
      </w:r>
      <w:r w:rsidR="003C5BA5" w:rsidRPr="00B618E5">
        <w:rPr>
          <w:rFonts w:ascii="Times New Roman" w:hAnsi="Times New Roman" w:cs="Times New Roman"/>
          <w:color w:val="000000" w:themeColor="text1"/>
          <w:sz w:val="24"/>
          <w:szCs w:val="24"/>
        </w:rPr>
        <w:t xml:space="preserve"> blackout</w:t>
      </w:r>
      <w:r w:rsidR="003F20AC" w:rsidRPr="00B618E5">
        <w:rPr>
          <w:rFonts w:ascii="Times New Roman" w:hAnsi="Times New Roman" w:cs="Times New Roman"/>
          <w:color w:val="000000" w:themeColor="text1"/>
          <w:sz w:val="24"/>
          <w:szCs w:val="24"/>
        </w:rPr>
        <w:t>,</w:t>
      </w:r>
      <w:r w:rsidR="003C5BA5" w:rsidRPr="00B618E5">
        <w:rPr>
          <w:rFonts w:ascii="Times New Roman" w:hAnsi="Times New Roman" w:cs="Times New Roman"/>
          <w:color w:val="000000" w:themeColor="text1"/>
          <w:sz w:val="24"/>
          <w:szCs w:val="24"/>
        </w:rPr>
        <w:t xml:space="preserve"> etc are some common sports injuries.</w:t>
      </w:r>
      <w:r w:rsidR="002627E7" w:rsidRPr="00B618E5">
        <w:rPr>
          <w:rFonts w:ascii="Times New Roman" w:hAnsi="Times New Roman" w:cs="Times New Roman"/>
          <w:color w:val="000000" w:themeColor="text1"/>
          <w:sz w:val="24"/>
          <w:szCs w:val="24"/>
        </w:rPr>
        <w:t xml:space="preserve"> In this review</w:t>
      </w:r>
      <w:r w:rsidR="00440A8E">
        <w:rPr>
          <w:rFonts w:ascii="Times New Roman" w:hAnsi="Times New Roman" w:cs="Times New Roman"/>
          <w:color w:val="000000" w:themeColor="text1"/>
          <w:sz w:val="24"/>
          <w:szCs w:val="24"/>
        </w:rPr>
        <w:t>,</w:t>
      </w:r>
      <w:r w:rsidR="002627E7" w:rsidRPr="00B618E5">
        <w:rPr>
          <w:rFonts w:ascii="Times New Roman" w:hAnsi="Times New Roman" w:cs="Times New Roman"/>
          <w:color w:val="000000" w:themeColor="text1"/>
          <w:sz w:val="24"/>
          <w:szCs w:val="24"/>
        </w:rPr>
        <w:t xml:space="preserve"> </w:t>
      </w:r>
      <w:r w:rsidR="00C43E23">
        <w:rPr>
          <w:rFonts w:ascii="Times New Roman" w:hAnsi="Times New Roman" w:cs="Times New Roman"/>
          <w:color w:val="000000" w:themeColor="text1"/>
          <w:sz w:val="24"/>
          <w:szCs w:val="24"/>
        </w:rPr>
        <w:t xml:space="preserve">we </w:t>
      </w:r>
      <w:r w:rsidR="00FB18DB">
        <w:rPr>
          <w:rFonts w:ascii="Times New Roman" w:hAnsi="Times New Roman" w:cs="Times New Roman"/>
          <w:color w:val="000000" w:themeColor="text1"/>
          <w:sz w:val="24"/>
          <w:szCs w:val="24"/>
        </w:rPr>
        <w:t xml:space="preserve">have </w:t>
      </w:r>
      <w:r w:rsidR="00C43E23">
        <w:rPr>
          <w:rFonts w:ascii="Times New Roman" w:hAnsi="Times New Roman" w:cs="Times New Roman"/>
          <w:color w:val="000000" w:themeColor="text1"/>
          <w:sz w:val="24"/>
          <w:szCs w:val="24"/>
        </w:rPr>
        <w:t>focused on</w:t>
      </w:r>
      <w:r w:rsidR="002627E7" w:rsidRPr="00B618E5">
        <w:rPr>
          <w:rFonts w:ascii="Times New Roman" w:hAnsi="Times New Roman" w:cs="Times New Roman"/>
          <w:color w:val="000000" w:themeColor="text1"/>
          <w:sz w:val="24"/>
          <w:szCs w:val="24"/>
        </w:rPr>
        <w:t xml:space="preserve"> the role of </w:t>
      </w:r>
      <w:r w:rsidR="00E92D53" w:rsidRPr="00B618E5">
        <w:rPr>
          <w:rFonts w:ascii="Times New Roman" w:hAnsi="Times New Roman" w:cs="Times New Roman"/>
          <w:color w:val="000000" w:themeColor="text1"/>
          <w:sz w:val="24"/>
          <w:szCs w:val="24"/>
        </w:rPr>
        <w:t xml:space="preserve">various micro and </w:t>
      </w:r>
      <w:r w:rsidR="003F20AC" w:rsidRPr="00B618E5">
        <w:rPr>
          <w:rFonts w:ascii="Times New Roman" w:hAnsi="Times New Roman" w:cs="Times New Roman"/>
          <w:color w:val="000000" w:themeColor="text1"/>
          <w:sz w:val="24"/>
          <w:szCs w:val="24"/>
        </w:rPr>
        <w:t>macronutrients</w:t>
      </w:r>
      <w:r w:rsidR="00F675C4" w:rsidRPr="00B618E5">
        <w:rPr>
          <w:rFonts w:ascii="Times New Roman" w:hAnsi="Times New Roman" w:cs="Times New Roman"/>
          <w:color w:val="000000" w:themeColor="text1"/>
          <w:sz w:val="24"/>
          <w:szCs w:val="24"/>
        </w:rPr>
        <w:t xml:space="preserve"> and certain supplements </w:t>
      </w:r>
      <w:r w:rsidR="00195E70" w:rsidRPr="00B618E5">
        <w:rPr>
          <w:rFonts w:ascii="Times New Roman" w:hAnsi="Times New Roman" w:cs="Times New Roman"/>
          <w:color w:val="000000" w:themeColor="text1"/>
          <w:sz w:val="24"/>
          <w:szCs w:val="24"/>
        </w:rPr>
        <w:t xml:space="preserve">which are required </w:t>
      </w:r>
      <w:r w:rsidR="004639FC" w:rsidRPr="00B618E5">
        <w:rPr>
          <w:rFonts w:ascii="Times New Roman" w:hAnsi="Times New Roman" w:cs="Times New Roman"/>
          <w:color w:val="000000" w:themeColor="text1"/>
          <w:sz w:val="24"/>
          <w:szCs w:val="24"/>
        </w:rPr>
        <w:t>for injury recovery</w:t>
      </w:r>
      <w:r w:rsidR="00450BE8" w:rsidRPr="00B618E5">
        <w:rPr>
          <w:rFonts w:ascii="Times New Roman" w:hAnsi="Times New Roman" w:cs="Times New Roman"/>
          <w:color w:val="000000" w:themeColor="text1"/>
          <w:sz w:val="24"/>
          <w:szCs w:val="24"/>
        </w:rPr>
        <w:t xml:space="preserve">. </w:t>
      </w:r>
      <w:r w:rsidR="00703B77" w:rsidRPr="00B618E5">
        <w:rPr>
          <w:rFonts w:ascii="Times New Roman" w:hAnsi="Times New Roman" w:cs="Times New Roman"/>
          <w:color w:val="000000" w:themeColor="text1"/>
          <w:sz w:val="24"/>
          <w:szCs w:val="24"/>
        </w:rPr>
        <w:t xml:space="preserve">Intake of </w:t>
      </w:r>
      <w:r w:rsidR="003F20AC" w:rsidRPr="00B618E5">
        <w:rPr>
          <w:rFonts w:ascii="Times New Roman" w:hAnsi="Times New Roman" w:cs="Times New Roman"/>
          <w:color w:val="000000" w:themeColor="text1"/>
          <w:sz w:val="24"/>
          <w:szCs w:val="24"/>
        </w:rPr>
        <w:t xml:space="preserve">a </w:t>
      </w:r>
      <w:r w:rsidR="00703B77" w:rsidRPr="00B618E5">
        <w:rPr>
          <w:rFonts w:ascii="Times New Roman" w:hAnsi="Times New Roman" w:cs="Times New Roman"/>
          <w:color w:val="000000" w:themeColor="text1"/>
          <w:sz w:val="24"/>
          <w:szCs w:val="24"/>
        </w:rPr>
        <w:t xml:space="preserve">diet </w:t>
      </w:r>
      <w:r w:rsidR="003F20AC" w:rsidRPr="00B618E5">
        <w:rPr>
          <w:rFonts w:ascii="Times New Roman" w:hAnsi="Times New Roman" w:cs="Times New Roman"/>
          <w:color w:val="000000" w:themeColor="text1"/>
          <w:sz w:val="24"/>
          <w:szCs w:val="24"/>
        </w:rPr>
        <w:t>that</w:t>
      </w:r>
      <w:r w:rsidR="00703B77" w:rsidRPr="00B618E5">
        <w:rPr>
          <w:rFonts w:ascii="Times New Roman" w:hAnsi="Times New Roman" w:cs="Times New Roman"/>
          <w:color w:val="000000" w:themeColor="text1"/>
          <w:sz w:val="24"/>
          <w:szCs w:val="24"/>
        </w:rPr>
        <w:t xml:space="preserve"> is rich in protein, carbohydrates, fats, antioxidants, fib</w:t>
      </w:r>
      <w:r w:rsidR="00B462DD" w:rsidRPr="00B618E5">
        <w:rPr>
          <w:rFonts w:ascii="Times New Roman" w:hAnsi="Times New Roman" w:cs="Times New Roman"/>
          <w:color w:val="000000" w:themeColor="text1"/>
          <w:sz w:val="24"/>
          <w:szCs w:val="24"/>
        </w:rPr>
        <w:t xml:space="preserve">er, </w:t>
      </w:r>
      <w:r w:rsidR="003F20AC" w:rsidRPr="00B618E5">
        <w:rPr>
          <w:rFonts w:ascii="Times New Roman" w:hAnsi="Times New Roman" w:cs="Times New Roman"/>
          <w:color w:val="000000" w:themeColor="text1"/>
          <w:sz w:val="24"/>
          <w:szCs w:val="24"/>
        </w:rPr>
        <w:t>omega-3</w:t>
      </w:r>
      <w:r w:rsidR="00B462DD" w:rsidRPr="00B618E5">
        <w:rPr>
          <w:rFonts w:ascii="Times New Roman" w:hAnsi="Times New Roman" w:cs="Times New Roman"/>
          <w:color w:val="000000" w:themeColor="text1"/>
          <w:sz w:val="24"/>
          <w:szCs w:val="24"/>
        </w:rPr>
        <w:t xml:space="preserve"> fatty acids</w:t>
      </w:r>
      <w:r w:rsidR="00244723" w:rsidRPr="00B618E5">
        <w:rPr>
          <w:rFonts w:ascii="Times New Roman" w:hAnsi="Times New Roman" w:cs="Times New Roman"/>
          <w:color w:val="000000" w:themeColor="text1"/>
          <w:sz w:val="24"/>
          <w:szCs w:val="24"/>
        </w:rPr>
        <w:t>, phytochemicals</w:t>
      </w:r>
      <w:r w:rsidR="003F20AC" w:rsidRPr="00B618E5">
        <w:rPr>
          <w:rFonts w:ascii="Times New Roman" w:hAnsi="Times New Roman" w:cs="Times New Roman"/>
          <w:color w:val="000000" w:themeColor="text1"/>
          <w:sz w:val="24"/>
          <w:szCs w:val="24"/>
        </w:rPr>
        <w:t>,</w:t>
      </w:r>
      <w:r w:rsidR="00244723" w:rsidRPr="00B618E5">
        <w:rPr>
          <w:rFonts w:ascii="Times New Roman" w:hAnsi="Times New Roman" w:cs="Times New Roman"/>
          <w:color w:val="000000" w:themeColor="text1"/>
          <w:sz w:val="24"/>
          <w:szCs w:val="24"/>
        </w:rPr>
        <w:t xml:space="preserve"> </w:t>
      </w:r>
      <w:r w:rsidR="008B77BC" w:rsidRPr="00B618E5">
        <w:rPr>
          <w:rFonts w:ascii="Times New Roman" w:hAnsi="Times New Roman" w:cs="Times New Roman"/>
          <w:color w:val="000000" w:themeColor="text1"/>
          <w:sz w:val="24"/>
          <w:szCs w:val="24"/>
        </w:rPr>
        <w:t>and vitamins</w:t>
      </w:r>
      <w:r w:rsidR="00C61BBC" w:rsidRPr="00B618E5">
        <w:rPr>
          <w:rFonts w:ascii="Times New Roman" w:hAnsi="Times New Roman" w:cs="Times New Roman"/>
          <w:color w:val="000000" w:themeColor="text1"/>
          <w:sz w:val="24"/>
          <w:szCs w:val="24"/>
        </w:rPr>
        <w:t xml:space="preserve"> </w:t>
      </w:r>
      <w:r w:rsidR="008B4E6B" w:rsidRPr="00B618E5">
        <w:rPr>
          <w:rFonts w:ascii="Times New Roman" w:hAnsi="Times New Roman" w:cs="Times New Roman"/>
          <w:color w:val="000000" w:themeColor="text1"/>
          <w:sz w:val="24"/>
          <w:szCs w:val="24"/>
        </w:rPr>
        <w:t>C and D</w:t>
      </w:r>
      <w:r w:rsidR="008B77BC" w:rsidRPr="00B618E5">
        <w:rPr>
          <w:rFonts w:ascii="Times New Roman" w:hAnsi="Times New Roman" w:cs="Times New Roman"/>
          <w:color w:val="000000" w:themeColor="text1"/>
          <w:sz w:val="24"/>
          <w:szCs w:val="24"/>
        </w:rPr>
        <w:t xml:space="preserve"> </w:t>
      </w:r>
      <w:r w:rsidR="002A6804" w:rsidRPr="00B618E5">
        <w:rPr>
          <w:rFonts w:ascii="Times New Roman" w:hAnsi="Times New Roman" w:cs="Times New Roman"/>
          <w:color w:val="000000" w:themeColor="text1"/>
          <w:sz w:val="24"/>
          <w:szCs w:val="24"/>
        </w:rPr>
        <w:t xml:space="preserve">is very beneficial as it increases the recovery rate. </w:t>
      </w:r>
      <w:r w:rsidR="00485726" w:rsidRPr="00B618E5">
        <w:rPr>
          <w:rFonts w:ascii="Times New Roman" w:hAnsi="Times New Roman" w:cs="Times New Roman"/>
          <w:color w:val="000000" w:themeColor="text1"/>
          <w:sz w:val="24"/>
          <w:szCs w:val="24"/>
        </w:rPr>
        <w:t xml:space="preserve">Probiotics, dietary fiber, and prebiotics decrease the side effects caused by antibiotics and are also responsible for increasing </w:t>
      </w:r>
      <w:r w:rsidR="00485726">
        <w:rPr>
          <w:rFonts w:ascii="Times New Roman" w:hAnsi="Times New Roman" w:cs="Times New Roman"/>
          <w:color w:val="000000" w:themeColor="text1"/>
          <w:sz w:val="24"/>
          <w:szCs w:val="24"/>
        </w:rPr>
        <w:t xml:space="preserve">the </w:t>
      </w:r>
      <w:r w:rsidR="00485726" w:rsidRPr="00B618E5">
        <w:rPr>
          <w:rFonts w:ascii="Times New Roman" w:hAnsi="Times New Roman" w:cs="Times New Roman"/>
          <w:color w:val="000000" w:themeColor="text1"/>
          <w:sz w:val="24"/>
          <w:szCs w:val="24"/>
        </w:rPr>
        <w:t xml:space="preserve">absorption of protein. Phytochemicals are found in fruits and its consumption through whole food is considered beneficial as compared to supplements. Phytochemicals </w:t>
      </w:r>
      <w:r w:rsidR="00485726">
        <w:rPr>
          <w:rFonts w:ascii="Times New Roman" w:hAnsi="Times New Roman" w:cs="Times New Roman"/>
          <w:color w:val="000000" w:themeColor="text1"/>
          <w:sz w:val="24"/>
          <w:szCs w:val="24"/>
        </w:rPr>
        <w:t>reduce</w:t>
      </w:r>
      <w:r w:rsidR="00485726" w:rsidRPr="00B618E5">
        <w:rPr>
          <w:rFonts w:ascii="Times New Roman" w:hAnsi="Times New Roman" w:cs="Times New Roman"/>
          <w:color w:val="000000" w:themeColor="text1"/>
          <w:sz w:val="24"/>
          <w:szCs w:val="24"/>
        </w:rPr>
        <w:t xml:space="preserve"> muscle soreness and inflammation and </w:t>
      </w:r>
      <w:r w:rsidR="00485726">
        <w:rPr>
          <w:rFonts w:ascii="Times New Roman" w:hAnsi="Times New Roman" w:cs="Times New Roman"/>
          <w:color w:val="000000" w:themeColor="text1"/>
          <w:sz w:val="24"/>
          <w:szCs w:val="24"/>
        </w:rPr>
        <w:t>increase</w:t>
      </w:r>
      <w:r w:rsidR="00485726" w:rsidRPr="00B618E5">
        <w:rPr>
          <w:rFonts w:ascii="Times New Roman" w:hAnsi="Times New Roman" w:cs="Times New Roman"/>
          <w:color w:val="000000" w:themeColor="text1"/>
          <w:sz w:val="24"/>
          <w:szCs w:val="24"/>
        </w:rPr>
        <w:t xml:space="preserve"> the recovery time. During rehabilitation, maintaining energy balance is very important as </w:t>
      </w:r>
      <w:r w:rsidR="00485726">
        <w:rPr>
          <w:rFonts w:ascii="Times New Roman" w:hAnsi="Times New Roman" w:cs="Times New Roman"/>
          <w:color w:val="000000" w:themeColor="text1"/>
          <w:sz w:val="24"/>
          <w:szCs w:val="24"/>
        </w:rPr>
        <w:t xml:space="preserve">a </w:t>
      </w:r>
      <w:r w:rsidR="00485726" w:rsidRPr="00B618E5">
        <w:rPr>
          <w:rFonts w:ascii="Times New Roman" w:hAnsi="Times New Roman" w:cs="Times New Roman"/>
          <w:color w:val="000000" w:themeColor="text1"/>
          <w:sz w:val="24"/>
          <w:szCs w:val="24"/>
        </w:rPr>
        <w:t>negative energy balance can reduce muscle mass.</w:t>
      </w:r>
      <w:r w:rsidR="00F42243">
        <w:rPr>
          <w:rFonts w:ascii="Times New Roman" w:hAnsi="Times New Roman" w:cs="Times New Roman"/>
          <w:color w:val="000000" w:themeColor="text1"/>
          <w:sz w:val="24"/>
          <w:szCs w:val="24"/>
        </w:rPr>
        <w:t xml:space="preserve"> </w:t>
      </w:r>
      <w:r w:rsidR="00F42243" w:rsidRPr="00B618E5">
        <w:rPr>
          <w:rFonts w:ascii="Times New Roman" w:hAnsi="Times New Roman" w:cs="Times New Roman"/>
          <w:color w:val="000000" w:themeColor="text1"/>
          <w:sz w:val="24"/>
          <w:szCs w:val="24"/>
        </w:rPr>
        <w:t>Intake of collagen, with gelatin and vitamin C</w:t>
      </w:r>
      <w:r w:rsidR="00F42243">
        <w:rPr>
          <w:rFonts w:ascii="Times New Roman" w:hAnsi="Times New Roman" w:cs="Times New Roman"/>
          <w:color w:val="000000" w:themeColor="text1"/>
          <w:sz w:val="24"/>
          <w:szCs w:val="24"/>
        </w:rPr>
        <w:t>,</w:t>
      </w:r>
      <w:r w:rsidR="00F42243" w:rsidRPr="00B618E5">
        <w:rPr>
          <w:rFonts w:ascii="Times New Roman" w:hAnsi="Times New Roman" w:cs="Times New Roman"/>
          <w:color w:val="000000" w:themeColor="text1"/>
          <w:sz w:val="24"/>
          <w:szCs w:val="24"/>
        </w:rPr>
        <w:t xml:space="preserve"> helps in </w:t>
      </w:r>
      <w:r w:rsidR="00F42243">
        <w:rPr>
          <w:rFonts w:ascii="Times New Roman" w:hAnsi="Times New Roman" w:cs="Times New Roman"/>
          <w:color w:val="000000" w:themeColor="text1"/>
          <w:sz w:val="24"/>
          <w:szCs w:val="24"/>
        </w:rPr>
        <w:t>joint</w:t>
      </w:r>
      <w:r w:rsidR="00F42243" w:rsidRPr="00B618E5">
        <w:rPr>
          <w:rFonts w:ascii="Times New Roman" w:hAnsi="Times New Roman" w:cs="Times New Roman"/>
          <w:color w:val="000000" w:themeColor="text1"/>
          <w:sz w:val="24"/>
          <w:szCs w:val="24"/>
        </w:rPr>
        <w:t xml:space="preserve"> and tendon injury recovery. It also reduces knee pain and increases the thickness of </w:t>
      </w:r>
      <w:r w:rsidR="00F42243">
        <w:rPr>
          <w:rFonts w:ascii="Times New Roman" w:hAnsi="Times New Roman" w:cs="Times New Roman"/>
          <w:color w:val="000000" w:themeColor="text1"/>
          <w:sz w:val="24"/>
          <w:szCs w:val="24"/>
        </w:rPr>
        <w:t xml:space="preserve">the </w:t>
      </w:r>
      <w:r w:rsidR="00F42243" w:rsidRPr="00B618E5">
        <w:rPr>
          <w:rFonts w:ascii="Times New Roman" w:hAnsi="Times New Roman" w:cs="Times New Roman"/>
          <w:color w:val="000000" w:themeColor="text1"/>
          <w:sz w:val="24"/>
          <w:szCs w:val="24"/>
        </w:rPr>
        <w:t>cartilage. Vitamin D can be received from sunlight and can also be consumed through supplements. Intake of vitamin D and calcium supplements increases bone density.</w:t>
      </w:r>
    </w:p>
    <w:p w14:paraId="70D99E04" w14:textId="77777777" w:rsidR="0025384E" w:rsidRPr="0025384E" w:rsidRDefault="0025384E" w:rsidP="00B618E5">
      <w:pPr>
        <w:jc w:val="both"/>
        <w:rPr>
          <w:rFonts w:ascii="Times New Roman" w:hAnsi="Times New Roman" w:cs="Times New Roman"/>
          <w:color w:val="000000" w:themeColor="text1"/>
          <w:sz w:val="24"/>
          <w:szCs w:val="24"/>
        </w:rPr>
      </w:pPr>
    </w:p>
    <w:p w14:paraId="298B72CE" w14:textId="7AF3B18E" w:rsidR="00A921A7" w:rsidRPr="00F67EA9" w:rsidRDefault="00A921A7" w:rsidP="00B618E5">
      <w:pPr>
        <w:jc w:val="both"/>
        <w:rPr>
          <w:rFonts w:ascii="Times New Roman" w:hAnsi="Times New Roman" w:cs="Times New Roman"/>
          <w:b/>
          <w:bCs/>
          <w:i/>
          <w:iCs/>
          <w:color w:val="000000" w:themeColor="text1"/>
          <w:sz w:val="24"/>
          <w:szCs w:val="24"/>
        </w:rPr>
      </w:pPr>
      <w:r w:rsidRPr="00F67EA9">
        <w:rPr>
          <w:rFonts w:ascii="Times New Roman" w:hAnsi="Times New Roman" w:cs="Times New Roman"/>
          <w:b/>
          <w:bCs/>
          <w:i/>
          <w:iCs/>
          <w:color w:val="000000" w:themeColor="text1"/>
          <w:sz w:val="24"/>
          <w:szCs w:val="24"/>
        </w:rPr>
        <w:t>Keywords:</w:t>
      </w:r>
      <w:r w:rsidR="008B4E6B" w:rsidRPr="00F67EA9">
        <w:rPr>
          <w:rFonts w:ascii="Times New Roman" w:hAnsi="Times New Roman" w:cs="Times New Roman"/>
          <w:b/>
          <w:bCs/>
          <w:i/>
          <w:iCs/>
          <w:color w:val="000000" w:themeColor="text1"/>
          <w:sz w:val="24"/>
          <w:szCs w:val="24"/>
        </w:rPr>
        <w:t xml:space="preserve"> Rehabilit</w:t>
      </w:r>
      <w:r w:rsidR="00224E93" w:rsidRPr="00F67EA9">
        <w:rPr>
          <w:rFonts w:ascii="Times New Roman" w:hAnsi="Times New Roman" w:cs="Times New Roman"/>
          <w:b/>
          <w:bCs/>
          <w:i/>
          <w:iCs/>
          <w:color w:val="000000" w:themeColor="text1"/>
          <w:sz w:val="24"/>
          <w:szCs w:val="24"/>
        </w:rPr>
        <w:t>ation</w:t>
      </w:r>
      <w:r w:rsidR="0026600F">
        <w:rPr>
          <w:rFonts w:ascii="Times New Roman" w:hAnsi="Times New Roman" w:cs="Times New Roman"/>
          <w:b/>
          <w:bCs/>
          <w:i/>
          <w:iCs/>
          <w:color w:val="000000" w:themeColor="text1"/>
          <w:sz w:val="24"/>
          <w:szCs w:val="24"/>
        </w:rPr>
        <w:t>;</w:t>
      </w:r>
      <w:r w:rsidR="00F67EA9" w:rsidRPr="00F67EA9">
        <w:rPr>
          <w:rFonts w:ascii="Times New Roman" w:hAnsi="Times New Roman" w:cs="Times New Roman"/>
          <w:b/>
          <w:bCs/>
          <w:i/>
          <w:iCs/>
          <w:color w:val="000000" w:themeColor="text1"/>
          <w:sz w:val="24"/>
          <w:szCs w:val="24"/>
        </w:rPr>
        <w:t xml:space="preserve"> Athletes</w:t>
      </w:r>
      <w:r w:rsidR="0026600F">
        <w:rPr>
          <w:rFonts w:ascii="Times New Roman" w:hAnsi="Times New Roman" w:cs="Times New Roman"/>
          <w:b/>
          <w:bCs/>
          <w:i/>
          <w:iCs/>
          <w:color w:val="000000" w:themeColor="text1"/>
          <w:sz w:val="24"/>
          <w:szCs w:val="24"/>
        </w:rPr>
        <w:t>;</w:t>
      </w:r>
      <w:r w:rsidR="00F67EA9" w:rsidRPr="00F67EA9">
        <w:rPr>
          <w:rFonts w:ascii="Times New Roman" w:hAnsi="Times New Roman" w:cs="Times New Roman"/>
          <w:b/>
          <w:bCs/>
          <w:i/>
          <w:iCs/>
          <w:color w:val="000000" w:themeColor="text1"/>
          <w:sz w:val="24"/>
          <w:szCs w:val="24"/>
        </w:rPr>
        <w:t xml:space="preserve"> Micronutrients</w:t>
      </w:r>
      <w:r w:rsidR="0026600F">
        <w:rPr>
          <w:rFonts w:ascii="Times New Roman" w:hAnsi="Times New Roman" w:cs="Times New Roman"/>
          <w:b/>
          <w:bCs/>
          <w:i/>
          <w:iCs/>
          <w:color w:val="000000" w:themeColor="text1"/>
          <w:sz w:val="24"/>
          <w:szCs w:val="24"/>
        </w:rPr>
        <w:t>;</w:t>
      </w:r>
      <w:r w:rsidR="00F67EA9" w:rsidRPr="00F67EA9">
        <w:rPr>
          <w:rFonts w:ascii="Times New Roman" w:hAnsi="Times New Roman" w:cs="Times New Roman"/>
          <w:b/>
          <w:bCs/>
          <w:i/>
          <w:iCs/>
          <w:color w:val="000000" w:themeColor="text1"/>
          <w:sz w:val="24"/>
          <w:szCs w:val="24"/>
        </w:rPr>
        <w:t xml:space="preserve"> Macronutrients</w:t>
      </w:r>
      <w:r w:rsidR="0026600F">
        <w:rPr>
          <w:rFonts w:ascii="Times New Roman" w:hAnsi="Times New Roman" w:cs="Times New Roman"/>
          <w:b/>
          <w:bCs/>
          <w:i/>
          <w:iCs/>
          <w:color w:val="000000" w:themeColor="text1"/>
          <w:sz w:val="24"/>
          <w:szCs w:val="24"/>
        </w:rPr>
        <w:t>;</w:t>
      </w:r>
      <w:r w:rsidR="00F67EA9" w:rsidRPr="00F67EA9">
        <w:rPr>
          <w:rFonts w:ascii="Times New Roman" w:hAnsi="Times New Roman" w:cs="Times New Roman"/>
          <w:b/>
          <w:bCs/>
          <w:i/>
          <w:iCs/>
          <w:color w:val="000000" w:themeColor="text1"/>
          <w:sz w:val="24"/>
          <w:szCs w:val="24"/>
        </w:rPr>
        <w:t xml:space="preserve"> Muscle Injury</w:t>
      </w:r>
      <w:r w:rsidR="0026600F">
        <w:rPr>
          <w:rFonts w:ascii="Times New Roman" w:hAnsi="Times New Roman" w:cs="Times New Roman"/>
          <w:b/>
          <w:bCs/>
          <w:i/>
          <w:iCs/>
          <w:color w:val="000000" w:themeColor="text1"/>
          <w:sz w:val="24"/>
          <w:szCs w:val="24"/>
        </w:rPr>
        <w:t>;</w:t>
      </w:r>
      <w:r w:rsidR="00F67EA9" w:rsidRPr="00F67EA9">
        <w:rPr>
          <w:rFonts w:ascii="Times New Roman" w:hAnsi="Times New Roman" w:cs="Times New Roman"/>
          <w:b/>
          <w:bCs/>
          <w:i/>
          <w:iCs/>
          <w:color w:val="000000" w:themeColor="text1"/>
          <w:sz w:val="24"/>
          <w:szCs w:val="24"/>
        </w:rPr>
        <w:t xml:space="preserve"> Bone Injury</w:t>
      </w:r>
      <w:r w:rsidR="0026600F">
        <w:rPr>
          <w:rFonts w:ascii="Times New Roman" w:hAnsi="Times New Roman" w:cs="Times New Roman"/>
          <w:b/>
          <w:bCs/>
          <w:i/>
          <w:iCs/>
          <w:color w:val="000000" w:themeColor="text1"/>
          <w:sz w:val="24"/>
          <w:szCs w:val="24"/>
        </w:rPr>
        <w:t>;</w:t>
      </w:r>
      <w:r w:rsidR="00F67EA9" w:rsidRPr="00F67EA9">
        <w:rPr>
          <w:rFonts w:ascii="Times New Roman" w:hAnsi="Times New Roman" w:cs="Times New Roman"/>
          <w:b/>
          <w:bCs/>
          <w:i/>
          <w:iCs/>
          <w:color w:val="000000" w:themeColor="text1"/>
          <w:sz w:val="24"/>
          <w:szCs w:val="24"/>
        </w:rPr>
        <w:t xml:space="preserve"> Joints Injury</w:t>
      </w:r>
      <w:r w:rsidR="0026600F">
        <w:rPr>
          <w:rFonts w:ascii="Times New Roman" w:hAnsi="Times New Roman" w:cs="Times New Roman"/>
          <w:b/>
          <w:bCs/>
          <w:i/>
          <w:iCs/>
          <w:color w:val="000000" w:themeColor="text1"/>
          <w:sz w:val="24"/>
          <w:szCs w:val="24"/>
        </w:rPr>
        <w:t>;</w:t>
      </w:r>
      <w:r w:rsidR="00F67EA9" w:rsidRPr="00F67EA9">
        <w:rPr>
          <w:rFonts w:ascii="Times New Roman" w:hAnsi="Times New Roman" w:cs="Times New Roman"/>
          <w:b/>
          <w:bCs/>
          <w:i/>
          <w:iCs/>
          <w:color w:val="000000" w:themeColor="text1"/>
          <w:sz w:val="24"/>
          <w:szCs w:val="24"/>
        </w:rPr>
        <w:t xml:space="preserve"> Nutrition</w:t>
      </w:r>
      <w:r w:rsidR="0026600F">
        <w:rPr>
          <w:rFonts w:ascii="Times New Roman" w:hAnsi="Times New Roman" w:cs="Times New Roman"/>
          <w:b/>
          <w:bCs/>
          <w:i/>
          <w:iCs/>
          <w:color w:val="000000" w:themeColor="text1"/>
          <w:sz w:val="24"/>
          <w:szCs w:val="24"/>
        </w:rPr>
        <w:t>;</w:t>
      </w:r>
      <w:r w:rsidR="00F67EA9" w:rsidRPr="00F67EA9">
        <w:rPr>
          <w:rFonts w:ascii="Times New Roman" w:hAnsi="Times New Roman" w:cs="Times New Roman"/>
          <w:b/>
          <w:bCs/>
          <w:i/>
          <w:iCs/>
          <w:color w:val="000000" w:themeColor="text1"/>
          <w:sz w:val="24"/>
          <w:szCs w:val="24"/>
        </w:rPr>
        <w:t xml:space="preserve"> Postsurgical</w:t>
      </w:r>
    </w:p>
    <w:p w14:paraId="04E0C40F" w14:textId="77777777" w:rsidR="00A921A7" w:rsidRPr="00B618E5" w:rsidRDefault="00A921A7" w:rsidP="00B618E5">
      <w:pPr>
        <w:jc w:val="both"/>
        <w:rPr>
          <w:rFonts w:ascii="Times New Roman" w:hAnsi="Times New Roman" w:cs="Times New Roman"/>
          <w:b/>
          <w:bCs/>
          <w:color w:val="000000" w:themeColor="text1"/>
          <w:sz w:val="24"/>
          <w:szCs w:val="24"/>
        </w:rPr>
      </w:pPr>
    </w:p>
    <w:p w14:paraId="21C4A1C4" w14:textId="77777777" w:rsidR="00A921A7" w:rsidRPr="00B618E5" w:rsidRDefault="00A921A7" w:rsidP="00B618E5">
      <w:pPr>
        <w:jc w:val="both"/>
        <w:rPr>
          <w:rFonts w:ascii="Times New Roman" w:hAnsi="Times New Roman" w:cs="Times New Roman"/>
          <w:b/>
          <w:bCs/>
          <w:color w:val="000000" w:themeColor="text1"/>
          <w:sz w:val="24"/>
          <w:szCs w:val="24"/>
        </w:rPr>
      </w:pPr>
    </w:p>
    <w:p w14:paraId="17221399" w14:textId="77777777" w:rsidR="00A921A7" w:rsidRDefault="00A921A7" w:rsidP="00B618E5">
      <w:pPr>
        <w:jc w:val="both"/>
        <w:rPr>
          <w:rFonts w:ascii="Times New Roman" w:hAnsi="Times New Roman" w:cs="Times New Roman"/>
          <w:b/>
          <w:bCs/>
          <w:color w:val="000000" w:themeColor="text1"/>
          <w:sz w:val="24"/>
          <w:szCs w:val="24"/>
        </w:rPr>
      </w:pPr>
    </w:p>
    <w:p w14:paraId="179AE106" w14:textId="77777777" w:rsidR="0025384E" w:rsidRDefault="0025384E" w:rsidP="00B618E5">
      <w:pPr>
        <w:jc w:val="both"/>
        <w:rPr>
          <w:rFonts w:ascii="Times New Roman" w:hAnsi="Times New Roman" w:cs="Times New Roman"/>
          <w:b/>
          <w:bCs/>
          <w:color w:val="000000" w:themeColor="text1"/>
          <w:sz w:val="24"/>
          <w:szCs w:val="24"/>
        </w:rPr>
      </w:pPr>
    </w:p>
    <w:p w14:paraId="34E5CCCC" w14:textId="77777777" w:rsidR="0025384E" w:rsidRDefault="0025384E" w:rsidP="00B618E5">
      <w:pPr>
        <w:jc w:val="both"/>
        <w:rPr>
          <w:rFonts w:ascii="Times New Roman" w:hAnsi="Times New Roman" w:cs="Times New Roman"/>
          <w:b/>
          <w:bCs/>
          <w:color w:val="000000" w:themeColor="text1"/>
          <w:sz w:val="24"/>
          <w:szCs w:val="24"/>
        </w:rPr>
      </w:pPr>
    </w:p>
    <w:p w14:paraId="13E94C94" w14:textId="77777777" w:rsidR="006E1E63" w:rsidRDefault="006E1E63" w:rsidP="00B618E5">
      <w:pPr>
        <w:jc w:val="both"/>
        <w:rPr>
          <w:rFonts w:ascii="Times New Roman" w:hAnsi="Times New Roman" w:cs="Times New Roman"/>
          <w:b/>
          <w:bCs/>
          <w:color w:val="000000" w:themeColor="text1"/>
          <w:sz w:val="24"/>
          <w:szCs w:val="24"/>
        </w:rPr>
      </w:pPr>
    </w:p>
    <w:p w14:paraId="38453BA0" w14:textId="77777777" w:rsidR="006E1E63" w:rsidRDefault="006E1E63" w:rsidP="00B618E5">
      <w:pPr>
        <w:jc w:val="both"/>
        <w:rPr>
          <w:rFonts w:ascii="Times New Roman" w:hAnsi="Times New Roman" w:cs="Times New Roman"/>
          <w:b/>
          <w:bCs/>
          <w:color w:val="000000" w:themeColor="text1"/>
          <w:sz w:val="24"/>
          <w:szCs w:val="24"/>
        </w:rPr>
      </w:pPr>
    </w:p>
    <w:p w14:paraId="3F084CD1" w14:textId="77777777" w:rsidR="006E1E63" w:rsidRDefault="006E1E63" w:rsidP="00B618E5">
      <w:pPr>
        <w:jc w:val="both"/>
        <w:rPr>
          <w:rFonts w:ascii="Times New Roman" w:hAnsi="Times New Roman" w:cs="Times New Roman"/>
          <w:b/>
          <w:bCs/>
          <w:color w:val="000000" w:themeColor="text1"/>
          <w:sz w:val="24"/>
          <w:szCs w:val="24"/>
        </w:rPr>
      </w:pPr>
    </w:p>
    <w:p w14:paraId="4E97B5D2" w14:textId="77777777" w:rsidR="0025384E" w:rsidRPr="00B618E5" w:rsidRDefault="0025384E" w:rsidP="00B618E5">
      <w:pPr>
        <w:jc w:val="both"/>
        <w:rPr>
          <w:rFonts w:ascii="Times New Roman" w:hAnsi="Times New Roman" w:cs="Times New Roman"/>
          <w:b/>
          <w:bCs/>
          <w:color w:val="000000" w:themeColor="text1"/>
          <w:sz w:val="24"/>
          <w:szCs w:val="24"/>
        </w:rPr>
      </w:pPr>
    </w:p>
    <w:p w14:paraId="29255545" w14:textId="77777777" w:rsidR="00A921A7" w:rsidRPr="00B618E5" w:rsidRDefault="00A921A7" w:rsidP="00B618E5">
      <w:pPr>
        <w:jc w:val="both"/>
        <w:rPr>
          <w:rFonts w:ascii="Times New Roman" w:hAnsi="Times New Roman" w:cs="Times New Roman"/>
          <w:b/>
          <w:bCs/>
          <w:color w:val="000000" w:themeColor="text1"/>
          <w:sz w:val="24"/>
          <w:szCs w:val="24"/>
        </w:rPr>
      </w:pPr>
    </w:p>
    <w:p w14:paraId="62AB188F" w14:textId="77777777" w:rsidR="00A921A7" w:rsidRPr="00B618E5" w:rsidRDefault="00A921A7" w:rsidP="00B618E5">
      <w:pPr>
        <w:jc w:val="both"/>
        <w:rPr>
          <w:rFonts w:ascii="Times New Roman" w:hAnsi="Times New Roman" w:cs="Times New Roman"/>
          <w:b/>
          <w:bCs/>
          <w:color w:val="000000" w:themeColor="text1"/>
          <w:sz w:val="24"/>
          <w:szCs w:val="24"/>
        </w:rPr>
      </w:pPr>
    </w:p>
    <w:p w14:paraId="6B2088F0" w14:textId="4D8B737F" w:rsidR="005841FD" w:rsidRPr="00B618E5" w:rsidRDefault="000F2DBE" w:rsidP="00B618E5">
      <w:pPr>
        <w:jc w:val="both"/>
        <w:rPr>
          <w:rFonts w:ascii="Times New Roman" w:hAnsi="Times New Roman" w:cs="Times New Roman"/>
          <w:b/>
          <w:bCs/>
          <w:color w:val="000000" w:themeColor="text1"/>
          <w:sz w:val="24"/>
          <w:szCs w:val="24"/>
        </w:rPr>
      </w:pPr>
      <w:r w:rsidRPr="00B618E5">
        <w:rPr>
          <w:rFonts w:ascii="Times New Roman" w:hAnsi="Times New Roman" w:cs="Times New Roman"/>
          <w:b/>
          <w:bCs/>
          <w:color w:val="000000" w:themeColor="text1"/>
          <w:sz w:val="24"/>
          <w:szCs w:val="24"/>
        </w:rPr>
        <w:lastRenderedPageBreak/>
        <w:t>INTRODUCTION</w:t>
      </w:r>
    </w:p>
    <w:p w14:paraId="5758962D" w14:textId="4B4A3258" w:rsidR="008F2668" w:rsidRPr="00B618E5" w:rsidRDefault="00F651B7"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r w:rsidRPr="00B618E5">
        <w:rPr>
          <w:rFonts w:ascii="Times New Roman" w:hAnsi="Times New Roman" w:cs="Times New Roman"/>
          <w:color w:val="000000" w:themeColor="text1"/>
          <w:sz w:val="24"/>
          <w:szCs w:val="24"/>
        </w:rPr>
        <w:t xml:space="preserve">Rehabilitation means recovery or </w:t>
      </w:r>
      <w:r w:rsidR="00723473">
        <w:rPr>
          <w:rFonts w:ascii="Times New Roman" w:hAnsi="Times New Roman" w:cs="Times New Roman"/>
          <w:color w:val="000000" w:themeColor="text1"/>
          <w:sz w:val="24"/>
          <w:szCs w:val="24"/>
        </w:rPr>
        <w:t>coming</w:t>
      </w:r>
      <w:r w:rsidRPr="00B618E5">
        <w:rPr>
          <w:rFonts w:ascii="Times New Roman" w:hAnsi="Times New Roman" w:cs="Times New Roman"/>
          <w:color w:val="000000" w:themeColor="text1"/>
          <w:sz w:val="24"/>
          <w:szCs w:val="24"/>
        </w:rPr>
        <w:t xml:space="preserve"> back from any kind of injury, which might occur because of accidents or other possible reasons. </w:t>
      </w:r>
      <w:r w:rsidR="0003307C" w:rsidRPr="00B618E5">
        <w:rPr>
          <w:rFonts w:ascii="Times New Roman" w:hAnsi="Times New Roman" w:cs="Times New Roman"/>
          <w:color w:val="000000" w:themeColor="text1"/>
          <w:sz w:val="24"/>
          <w:szCs w:val="24"/>
        </w:rPr>
        <w:t>If we talk about athletic performance</w:t>
      </w:r>
      <w:r w:rsidR="00954611" w:rsidRPr="00B618E5">
        <w:rPr>
          <w:rFonts w:ascii="Times New Roman" w:hAnsi="Times New Roman" w:cs="Times New Roman"/>
          <w:color w:val="000000" w:themeColor="text1"/>
          <w:sz w:val="24"/>
          <w:szCs w:val="24"/>
        </w:rPr>
        <w:t>, injuries are an inevitable consequence</w:t>
      </w:r>
      <w:r w:rsidR="00B374B6" w:rsidRPr="00B618E5">
        <w:rPr>
          <w:rFonts w:ascii="Times New Roman" w:hAnsi="Times New Roman" w:cs="Times New Roman"/>
          <w:color w:val="000000" w:themeColor="text1"/>
          <w:sz w:val="24"/>
          <w:szCs w:val="24"/>
        </w:rPr>
        <w:t>, sustai</w:t>
      </w:r>
      <w:r w:rsidR="00FC70A6" w:rsidRPr="00B618E5">
        <w:rPr>
          <w:rFonts w:ascii="Times New Roman" w:hAnsi="Times New Roman" w:cs="Times New Roman"/>
          <w:color w:val="000000" w:themeColor="text1"/>
          <w:sz w:val="24"/>
          <w:szCs w:val="24"/>
        </w:rPr>
        <w:t>ned</w:t>
      </w:r>
      <w:r w:rsidR="00B374B6" w:rsidRPr="00B618E5">
        <w:rPr>
          <w:rFonts w:ascii="Times New Roman" w:hAnsi="Times New Roman" w:cs="Times New Roman"/>
          <w:color w:val="000000" w:themeColor="text1"/>
          <w:sz w:val="24"/>
          <w:szCs w:val="24"/>
        </w:rPr>
        <w:t xml:space="preserve"> </w:t>
      </w:r>
      <w:r w:rsidR="00723473">
        <w:rPr>
          <w:rFonts w:ascii="Times New Roman" w:hAnsi="Times New Roman" w:cs="Times New Roman"/>
          <w:color w:val="000000" w:themeColor="text1"/>
          <w:sz w:val="24"/>
          <w:szCs w:val="24"/>
        </w:rPr>
        <w:t>once</w:t>
      </w:r>
      <w:r w:rsidR="00B374B6" w:rsidRPr="00B618E5">
        <w:rPr>
          <w:rFonts w:ascii="Times New Roman" w:hAnsi="Times New Roman" w:cs="Times New Roman"/>
          <w:color w:val="000000" w:themeColor="text1"/>
          <w:sz w:val="24"/>
          <w:szCs w:val="24"/>
        </w:rPr>
        <w:t xml:space="preserve"> or more</w:t>
      </w:r>
      <w:r w:rsidR="00FC70A6" w:rsidRPr="00B618E5">
        <w:rPr>
          <w:rFonts w:ascii="Times New Roman" w:hAnsi="Times New Roman" w:cs="Times New Roman"/>
          <w:color w:val="000000" w:themeColor="text1"/>
          <w:sz w:val="24"/>
          <w:szCs w:val="24"/>
        </w:rPr>
        <w:t xml:space="preserve"> by them</w:t>
      </w:r>
      <w:r w:rsidR="00B374B6" w:rsidRPr="00B618E5">
        <w:rPr>
          <w:rFonts w:ascii="Times New Roman" w:hAnsi="Times New Roman" w:cs="Times New Roman"/>
          <w:color w:val="000000" w:themeColor="text1"/>
          <w:sz w:val="24"/>
          <w:szCs w:val="24"/>
        </w:rPr>
        <w:t xml:space="preserve"> during their athletic career</w:t>
      </w:r>
      <w:r w:rsidR="00CC07C5" w:rsidRPr="00B618E5">
        <w:rPr>
          <w:rFonts w:ascii="Times New Roman" w:hAnsi="Times New Roman" w:cs="Times New Roman"/>
          <w:color w:val="000000" w:themeColor="text1"/>
          <w:sz w:val="24"/>
          <w:szCs w:val="24"/>
        </w:rPr>
        <w:t xml:space="preserve"> </w:t>
      </w:r>
      <w:r w:rsidR="004E10BF" w:rsidRPr="00B618E5">
        <w:rPr>
          <w:rFonts w:ascii="Times New Roman" w:hAnsi="Times New Roman" w:cs="Times New Roman"/>
          <w:color w:val="000000" w:themeColor="text1"/>
          <w:sz w:val="24"/>
          <w:szCs w:val="24"/>
        </w:rPr>
        <w:t>(</w:t>
      </w:r>
      <w:r w:rsidR="00DA2333" w:rsidRPr="00B618E5">
        <w:rPr>
          <w:rFonts w:ascii="Times New Roman" w:hAnsi="Times New Roman" w:cs="Times New Roman"/>
          <w:color w:val="4472C4" w:themeColor="accent1"/>
          <w:sz w:val="24"/>
          <w:szCs w:val="24"/>
        </w:rPr>
        <w:t xml:space="preserve">Close </w:t>
      </w:r>
      <w:r w:rsidR="00DA2333" w:rsidRPr="00B618E5">
        <w:rPr>
          <w:rFonts w:ascii="Times New Roman" w:hAnsi="Times New Roman" w:cs="Times New Roman"/>
          <w:i/>
          <w:iCs/>
          <w:color w:val="4472C4" w:themeColor="accent1"/>
          <w:sz w:val="24"/>
          <w:szCs w:val="24"/>
        </w:rPr>
        <w:t>et al</w:t>
      </w:r>
      <w:r w:rsidR="00CA4142" w:rsidRPr="00B618E5">
        <w:rPr>
          <w:rFonts w:ascii="Times New Roman" w:hAnsi="Times New Roman" w:cs="Times New Roman"/>
          <w:i/>
          <w:iCs/>
          <w:color w:val="4472C4" w:themeColor="accent1"/>
          <w:sz w:val="24"/>
          <w:szCs w:val="24"/>
        </w:rPr>
        <w:t>.,</w:t>
      </w:r>
      <w:r w:rsidR="00E8022F" w:rsidRPr="00B618E5">
        <w:rPr>
          <w:rFonts w:ascii="Times New Roman" w:hAnsi="Times New Roman" w:cs="Times New Roman"/>
          <w:color w:val="4472C4" w:themeColor="accent1"/>
          <w:sz w:val="24"/>
          <w:szCs w:val="24"/>
        </w:rPr>
        <w:t xml:space="preserve"> 2019</w:t>
      </w:r>
      <w:r w:rsidR="004E10BF" w:rsidRPr="00B618E5">
        <w:rPr>
          <w:rFonts w:ascii="Times New Roman" w:hAnsi="Times New Roman" w:cs="Times New Roman"/>
          <w:color w:val="000000" w:themeColor="text1"/>
          <w:sz w:val="24"/>
          <w:szCs w:val="24"/>
        </w:rPr>
        <w:t>)</w:t>
      </w:r>
      <w:r w:rsidR="00E8022F" w:rsidRPr="00B618E5">
        <w:rPr>
          <w:rFonts w:ascii="Times New Roman" w:hAnsi="Times New Roman" w:cs="Times New Roman"/>
          <w:color w:val="000000" w:themeColor="text1"/>
          <w:sz w:val="24"/>
          <w:szCs w:val="24"/>
        </w:rPr>
        <w:t>.</w:t>
      </w:r>
      <w:r w:rsidR="00F935A7" w:rsidRPr="00B618E5">
        <w:rPr>
          <w:rFonts w:ascii="Times New Roman" w:hAnsi="Times New Roman" w:cs="Times New Roman"/>
          <w:color w:val="000000" w:themeColor="text1"/>
          <w:sz w:val="24"/>
          <w:szCs w:val="24"/>
        </w:rPr>
        <w:t xml:space="preserve"> </w:t>
      </w:r>
      <w:r w:rsidR="00977691" w:rsidRPr="00B618E5">
        <w:rPr>
          <w:rFonts w:ascii="Times New Roman" w:hAnsi="Times New Roman" w:cs="Times New Roman"/>
          <w:color w:val="000000" w:themeColor="text1"/>
          <w:sz w:val="24"/>
          <w:szCs w:val="24"/>
        </w:rPr>
        <w:t>Despite the health benefits of sports and sports activities</w:t>
      </w:r>
      <w:r w:rsidR="00D54769" w:rsidRPr="00B618E5">
        <w:rPr>
          <w:rFonts w:ascii="Times New Roman" w:hAnsi="Times New Roman" w:cs="Times New Roman"/>
          <w:color w:val="000000" w:themeColor="text1"/>
          <w:sz w:val="24"/>
          <w:szCs w:val="24"/>
        </w:rPr>
        <w:t xml:space="preserve"> </w:t>
      </w:r>
      <w:r w:rsidR="004F7A07" w:rsidRPr="00B618E5">
        <w:rPr>
          <w:rFonts w:ascii="Times New Roman" w:hAnsi="Times New Roman" w:cs="Times New Roman"/>
          <w:color w:val="000000" w:themeColor="text1"/>
          <w:sz w:val="24"/>
          <w:szCs w:val="24"/>
        </w:rPr>
        <w:t>(</w:t>
      </w:r>
      <w:r w:rsidR="00D54769" w:rsidRPr="00B618E5">
        <w:rPr>
          <w:rFonts w:ascii="Times New Roman" w:hAnsi="Times New Roman" w:cs="Times New Roman"/>
          <w:color w:val="000000" w:themeColor="text1"/>
          <w:sz w:val="24"/>
          <w:szCs w:val="24"/>
        </w:rPr>
        <w:t>such as physical</w:t>
      </w:r>
      <w:r w:rsidR="004F7A07" w:rsidRPr="00B618E5">
        <w:rPr>
          <w:rFonts w:ascii="Times New Roman" w:hAnsi="Times New Roman" w:cs="Times New Roman"/>
          <w:color w:val="000000" w:themeColor="text1"/>
          <w:sz w:val="24"/>
          <w:szCs w:val="24"/>
        </w:rPr>
        <w:t xml:space="preserve">, </w:t>
      </w:r>
      <w:r w:rsidR="0083478B" w:rsidRPr="00B618E5">
        <w:rPr>
          <w:rFonts w:ascii="Times New Roman" w:hAnsi="Times New Roman" w:cs="Times New Roman"/>
          <w:color w:val="000000" w:themeColor="text1"/>
          <w:sz w:val="24"/>
          <w:szCs w:val="24"/>
        </w:rPr>
        <w:t>physiological</w:t>
      </w:r>
      <w:r w:rsidR="00077F2F" w:rsidRPr="00B618E5">
        <w:rPr>
          <w:rFonts w:ascii="Times New Roman" w:hAnsi="Times New Roman" w:cs="Times New Roman"/>
          <w:color w:val="000000" w:themeColor="text1"/>
          <w:sz w:val="24"/>
          <w:szCs w:val="24"/>
        </w:rPr>
        <w:t>, and cognitive aspects</w:t>
      </w:r>
      <w:r w:rsidR="0083478B" w:rsidRPr="00B618E5">
        <w:rPr>
          <w:rFonts w:ascii="Times New Roman" w:hAnsi="Times New Roman" w:cs="Times New Roman"/>
          <w:color w:val="000000" w:themeColor="text1"/>
          <w:sz w:val="24"/>
          <w:szCs w:val="24"/>
        </w:rPr>
        <w:t xml:space="preserve">), </w:t>
      </w:r>
      <w:r w:rsidR="00AE7D55" w:rsidRPr="00B618E5">
        <w:rPr>
          <w:rFonts w:ascii="Times New Roman" w:hAnsi="Times New Roman" w:cs="Times New Roman"/>
          <w:color w:val="000000" w:themeColor="text1"/>
          <w:sz w:val="24"/>
          <w:szCs w:val="24"/>
        </w:rPr>
        <w:t>injury,</w:t>
      </w:r>
      <w:r w:rsidR="001E6401" w:rsidRPr="00B618E5">
        <w:rPr>
          <w:rFonts w:ascii="Times New Roman" w:hAnsi="Times New Roman" w:cs="Times New Roman"/>
          <w:color w:val="000000" w:themeColor="text1"/>
          <w:sz w:val="24"/>
          <w:szCs w:val="24"/>
        </w:rPr>
        <w:t xml:space="preserve"> or fear of sports injury acts like a barrier </w:t>
      </w:r>
      <w:r w:rsidR="006D2042" w:rsidRPr="00B618E5">
        <w:rPr>
          <w:rFonts w:ascii="Times New Roman" w:hAnsi="Times New Roman" w:cs="Times New Roman"/>
          <w:color w:val="000000" w:themeColor="text1"/>
          <w:sz w:val="24"/>
          <w:szCs w:val="24"/>
        </w:rPr>
        <w:t>and restrict players f</w:t>
      </w:r>
      <w:r w:rsidR="00CC4BFD" w:rsidRPr="00B618E5">
        <w:rPr>
          <w:rFonts w:ascii="Times New Roman" w:hAnsi="Times New Roman" w:cs="Times New Roman"/>
          <w:color w:val="000000" w:themeColor="text1"/>
          <w:sz w:val="24"/>
          <w:szCs w:val="24"/>
        </w:rPr>
        <w:t>rom</w:t>
      </w:r>
      <w:r w:rsidR="006D2042" w:rsidRPr="00B618E5">
        <w:rPr>
          <w:rFonts w:ascii="Times New Roman" w:hAnsi="Times New Roman" w:cs="Times New Roman"/>
          <w:color w:val="000000" w:themeColor="text1"/>
          <w:sz w:val="24"/>
          <w:szCs w:val="24"/>
        </w:rPr>
        <w:t xml:space="preserve"> participation</w:t>
      </w:r>
      <w:r w:rsidR="00070E99" w:rsidRPr="00B618E5">
        <w:rPr>
          <w:rFonts w:ascii="Times New Roman" w:hAnsi="Times New Roman" w:cs="Times New Roman"/>
          <w:color w:val="000000" w:themeColor="text1"/>
          <w:sz w:val="24"/>
          <w:szCs w:val="24"/>
        </w:rPr>
        <w:t xml:space="preserve"> </w:t>
      </w:r>
      <w:r w:rsidR="004E6259" w:rsidRPr="00B618E5">
        <w:rPr>
          <w:rFonts w:ascii="Times New Roman" w:hAnsi="Times New Roman" w:cs="Times New Roman"/>
          <w:color w:val="000000" w:themeColor="text1"/>
          <w:sz w:val="24"/>
          <w:szCs w:val="24"/>
        </w:rPr>
        <w:t>(</w:t>
      </w:r>
      <w:r w:rsidR="00FD5E40" w:rsidRPr="00B618E5">
        <w:rPr>
          <w:rFonts w:ascii="Times New Roman" w:hAnsi="Times New Roman" w:cs="Times New Roman"/>
          <w:color w:val="4472C4" w:themeColor="accent1"/>
          <w:sz w:val="24"/>
          <w:szCs w:val="24"/>
        </w:rPr>
        <w:t>Papadop</w:t>
      </w:r>
      <w:r w:rsidR="00DF6B7C" w:rsidRPr="00B618E5">
        <w:rPr>
          <w:rFonts w:ascii="Times New Roman" w:hAnsi="Times New Roman" w:cs="Times New Roman"/>
          <w:color w:val="4472C4" w:themeColor="accent1"/>
          <w:sz w:val="24"/>
          <w:szCs w:val="24"/>
        </w:rPr>
        <w:t>oulou, 2020</w:t>
      </w:r>
      <w:r w:rsidR="004E6259" w:rsidRPr="00B618E5">
        <w:rPr>
          <w:rFonts w:ascii="Times New Roman" w:hAnsi="Times New Roman" w:cs="Times New Roman"/>
          <w:color w:val="000000" w:themeColor="text1"/>
          <w:sz w:val="24"/>
          <w:szCs w:val="24"/>
        </w:rPr>
        <w:t>)</w:t>
      </w:r>
      <w:r w:rsidR="00DF6B7C" w:rsidRPr="00B618E5">
        <w:rPr>
          <w:rFonts w:ascii="Times New Roman" w:hAnsi="Times New Roman" w:cs="Times New Roman"/>
          <w:color w:val="000000" w:themeColor="text1"/>
          <w:sz w:val="24"/>
          <w:szCs w:val="24"/>
        </w:rPr>
        <w:t>.</w:t>
      </w:r>
      <w:r w:rsidR="00635E95" w:rsidRPr="00B618E5">
        <w:rPr>
          <w:rFonts w:ascii="Times New Roman" w:hAnsi="Times New Roman" w:cs="Times New Roman"/>
          <w:color w:val="000000" w:themeColor="text1"/>
          <w:sz w:val="24"/>
          <w:szCs w:val="24"/>
        </w:rPr>
        <w:t xml:space="preserve"> </w:t>
      </w:r>
      <w:r w:rsidR="006645AF" w:rsidRPr="00B618E5">
        <w:rPr>
          <w:rFonts w:ascii="Times New Roman" w:hAnsi="Times New Roman" w:cs="Times New Roman"/>
          <w:color w:val="000000" w:themeColor="text1"/>
          <w:sz w:val="24"/>
          <w:szCs w:val="24"/>
        </w:rPr>
        <w:t xml:space="preserve">There is no sports participation </w:t>
      </w:r>
      <w:r w:rsidR="00265331" w:rsidRPr="00B618E5">
        <w:rPr>
          <w:rFonts w:ascii="Times New Roman" w:hAnsi="Times New Roman" w:cs="Times New Roman"/>
          <w:color w:val="000000" w:themeColor="text1"/>
          <w:sz w:val="24"/>
          <w:szCs w:val="24"/>
        </w:rPr>
        <w:t xml:space="preserve">without the risk of injuries and </w:t>
      </w:r>
      <w:r w:rsidR="00184BB7" w:rsidRPr="00B618E5">
        <w:rPr>
          <w:rFonts w:ascii="Times New Roman" w:hAnsi="Times New Roman" w:cs="Times New Roman"/>
          <w:color w:val="000000" w:themeColor="text1"/>
          <w:sz w:val="24"/>
          <w:szCs w:val="24"/>
        </w:rPr>
        <w:t xml:space="preserve">about </w:t>
      </w:r>
      <w:r w:rsidR="00723473">
        <w:rPr>
          <w:rFonts w:ascii="Times New Roman" w:hAnsi="Times New Roman" w:cs="Times New Roman"/>
          <w:color w:val="000000" w:themeColor="text1"/>
          <w:sz w:val="24"/>
          <w:szCs w:val="24"/>
        </w:rPr>
        <w:t>one-third</w:t>
      </w:r>
      <w:r w:rsidR="00184BB7" w:rsidRPr="00B618E5">
        <w:rPr>
          <w:rFonts w:ascii="Times New Roman" w:hAnsi="Times New Roman" w:cs="Times New Roman"/>
          <w:color w:val="000000" w:themeColor="text1"/>
          <w:sz w:val="24"/>
          <w:szCs w:val="24"/>
        </w:rPr>
        <w:t xml:space="preserve"> of</w:t>
      </w:r>
      <w:r w:rsidR="00CA5C51" w:rsidRPr="00B618E5">
        <w:rPr>
          <w:rFonts w:ascii="Times New Roman" w:hAnsi="Times New Roman" w:cs="Times New Roman"/>
          <w:color w:val="000000" w:themeColor="text1"/>
          <w:sz w:val="24"/>
          <w:szCs w:val="24"/>
        </w:rPr>
        <w:t xml:space="preserve"> these injuries </w:t>
      </w:r>
      <w:r w:rsidR="00723473">
        <w:rPr>
          <w:rFonts w:ascii="Times New Roman" w:hAnsi="Times New Roman" w:cs="Times New Roman"/>
          <w:color w:val="000000" w:themeColor="text1"/>
          <w:sz w:val="24"/>
          <w:szCs w:val="24"/>
        </w:rPr>
        <w:t>require</w:t>
      </w:r>
      <w:r w:rsidR="00CA5C51" w:rsidRPr="00B618E5">
        <w:rPr>
          <w:rFonts w:ascii="Times New Roman" w:hAnsi="Times New Roman" w:cs="Times New Roman"/>
          <w:color w:val="000000" w:themeColor="text1"/>
          <w:sz w:val="24"/>
          <w:szCs w:val="24"/>
        </w:rPr>
        <w:t xml:space="preserve"> </w:t>
      </w:r>
      <w:r w:rsidR="00EE5952" w:rsidRPr="00B618E5">
        <w:rPr>
          <w:rFonts w:ascii="Times New Roman" w:hAnsi="Times New Roman" w:cs="Times New Roman"/>
          <w:color w:val="000000" w:themeColor="text1"/>
          <w:sz w:val="24"/>
          <w:szCs w:val="24"/>
        </w:rPr>
        <w:t xml:space="preserve">up to 7 days of absence from training or </w:t>
      </w:r>
      <w:r w:rsidR="0019787F" w:rsidRPr="00B618E5">
        <w:rPr>
          <w:rFonts w:ascii="Times New Roman" w:hAnsi="Times New Roman" w:cs="Times New Roman"/>
          <w:color w:val="000000" w:themeColor="text1"/>
          <w:sz w:val="24"/>
          <w:szCs w:val="24"/>
        </w:rPr>
        <w:t>competition</w:t>
      </w:r>
      <w:r w:rsidR="00D3413F" w:rsidRPr="00B618E5">
        <w:rPr>
          <w:rFonts w:ascii="Times New Roman" w:hAnsi="Times New Roman" w:cs="Times New Roman"/>
          <w:color w:val="000000" w:themeColor="text1"/>
          <w:sz w:val="24"/>
          <w:szCs w:val="24"/>
        </w:rPr>
        <w:t xml:space="preserve"> </w:t>
      </w:r>
      <w:r w:rsidR="004E6259" w:rsidRPr="00B618E5">
        <w:rPr>
          <w:rFonts w:ascii="Times New Roman" w:hAnsi="Times New Roman" w:cs="Times New Roman"/>
          <w:color w:val="000000" w:themeColor="text1"/>
          <w:sz w:val="24"/>
          <w:szCs w:val="24"/>
        </w:rPr>
        <w:t>(</w:t>
      </w:r>
      <w:proofErr w:type="spellStart"/>
      <w:r w:rsidR="00EB633B" w:rsidRPr="00B618E5">
        <w:rPr>
          <w:rFonts w:ascii="Times New Roman" w:hAnsi="Times New Roman" w:cs="Times New Roman"/>
          <w:color w:val="4472C4" w:themeColor="accent1"/>
          <w:sz w:val="24"/>
          <w:szCs w:val="24"/>
        </w:rPr>
        <w:t>Turnagöl</w:t>
      </w:r>
      <w:proofErr w:type="spellEnd"/>
      <w:r w:rsidR="00EB633B" w:rsidRPr="00B618E5">
        <w:rPr>
          <w:rFonts w:ascii="Times New Roman" w:hAnsi="Times New Roman" w:cs="Times New Roman"/>
          <w:i/>
          <w:iCs/>
          <w:color w:val="4472C4" w:themeColor="accent1"/>
          <w:sz w:val="24"/>
          <w:szCs w:val="24"/>
        </w:rPr>
        <w:t xml:space="preserve"> </w:t>
      </w:r>
      <w:r w:rsidR="00C73BAC" w:rsidRPr="00B618E5">
        <w:rPr>
          <w:rFonts w:ascii="Times New Roman" w:hAnsi="Times New Roman" w:cs="Times New Roman"/>
          <w:i/>
          <w:iCs/>
          <w:color w:val="4472C4" w:themeColor="accent1"/>
          <w:sz w:val="24"/>
          <w:szCs w:val="24"/>
        </w:rPr>
        <w:t xml:space="preserve">et </w:t>
      </w:r>
      <w:r w:rsidR="00AE78E8" w:rsidRPr="00B618E5">
        <w:rPr>
          <w:rFonts w:ascii="Times New Roman" w:hAnsi="Times New Roman" w:cs="Times New Roman"/>
          <w:i/>
          <w:iCs/>
          <w:color w:val="4472C4" w:themeColor="accent1"/>
          <w:sz w:val="24"/>
          <w:szCs w:val="24"/>
        </w:rPr>
        <w:t>al.,</w:t>
      </w:r>
      <w:r w:rsidR="008039B1" w:rsidRPr="00B618E5">
        <w:rPr>
          <w:rFonts w:ascii="Times New Roman" w:hAnsi="Times New Roman" w:cs="Times New Roman"/>
          <w:color w:val="4472C4" w:themeColor="accent1"/>
          <w:sz w:val="24"/>
          <w:szCs w:val="24"/>
        </w:rPr>
        <w:t xml:space="preserve"> 2021</w:t>
      </w:r>
      <w:r w:rsidR="004E6259" w:rsidRPr="00B618E5">
        <w:rPr>
          <w:rFonts w:ascii="Times New Roman" w:hAnsi="Times New Roman" w:cs="Times New Roman"/>
          <w:color w:val="000000" w:themeColor="text1"/>
          <w:sz w:val="24"/>
          <w:szCs w:val="24"/>
        </w:rPr>
        <w:t>)</w:t>
      </w:r>
      <w:r w:rsidR="008039B1" w:rsidRPr="00B618E5">
        <w:rPr>
          <w:rFonts w:ascii="Times New Roman" w:hAnsi="Times New Roman" w:cs="Times New Roman"/>
          <w:color w:val="000000" w:themeColor="text1"/>
          <w:sz w:val="24"/>
          <w:szCs w:val="24"/>
        </w:rPr>
        <w:t>.</w:t>
      </w:r>
      <w:r w:rsidR="00BD5CCF" w:rsidRPr="00B618E5">
        <w:rPr>
          <w:rFonts w:ascii="Times New Roman" w:hAnsi="Times New Roman" w:cs="Times New Roman"/>
          <w:color w:val="000000" w:themeColor="text1"/>
          <w:sz w:val="24"/>
          <w:szCs w:val="24"/>
        </w:rPr>
        <w:t xml:space="preserve"> Over 5 million </w:t>
      </w:r>
      <w:r w:rsidR="00A45FF1" w:rsidRPr="00B618E5">
        <w:rPr>
          <w:rFonts w:ascii="Times New Roman" w:hAnsi="Times New Roman" w:cs="Times New Roman"/>
          <w:color w:val="000000" w:themeColor="text1"/>
          <w:sz w:val="24"/>
          <w:szCs w:val="24"/>
        </w:rPr>
        <w:t xml:space="preserve">injuries </w:t>
      </w:r>
      <w:r w:rsidR="00723473">
        <w:rPr>
          <w:rFonts w:ascii="Times New Roman" w:hAnsi="Times New Roman" w:cs="Times New Roman"/>
          <w:color w:val="000000" w:themeColor="text1"/>
          <w:sz w:val="24"/>
          <w:szCs w:val="24"/>
        </w:rPr>
        <w:t>are recorded</w:t>
      </w:r>
      <w:r w:rsidR="00D04229" w:rsidRPr="00B618E5">
        <w:rPr>
          <w:rFonts w:ascii="Times New Roman" w:hAnsi="Times New Roman" w:cs="Times New Roman"/>
          <w:color w:val="000000" w:themeColor="text1"/>
          <w:sz w:val="24"/>
          <w:szCs w:val="24"/>
        </w:rPr>
        <w:t xml:space="preserve"> </w:t>
      </w:r>
      <w:r w:rsidR="00F851A5" w:rsidRPr="00B618E5">
        <w:rPr>
          <w:rFonts w:ascii="Times New Roman" w:hAnsi="Times New Roman" w:cs="Times New Roman"/>
          <w:color w:val="000000" w:themeColor="text1"/>
          <w:sz w:val="24"/>
          <w:szCs w:val="24"/>
        </w:rPr>
        <w:t>every year</w:t>
      </w:r>
      <w:r w:rsidR="00A45FF1" w:rsidRPr="00B618E5">
        <w:rPr>
          <w:rFonts w:ascii="Times New Roman" w:hAnsi="Times New Roman" w:cs="Times New Roman"/>
          <w:color w:val="000000" w:themeColor="text1"/>
          <w:sz w:val="24"/>
          <w:szCs w:val="24"/>
        </w:rPr>
        <w:t xml:space="preserve"> worldwide </w:t>
      </w:r>
      <w:r w:rsidR="00B67A78" w:rsidRPr="00B618E5">
        <w:rPr>
          <w:rFonts w:ascii="Times New Roman" w:hAnsi="Times New Roman" w:cs="Times New Roman"/>
          <w:color w:val="000000" w:themeColor="text1"/>
          <w:sz w:val="24"/>
          <w:szCs w:val="24"/>
        </w:rPr>
        <w:t xml:space="preserve">out of which </w:t>
      </w:r>
      <w:r w:rsidR="00723473">
        <w:rPr>
          <w:rFonts w:ascii="Times New Roman" w:hAnsi="Times New Roman" w:cs="Times New Roman"/>
          <w:color w:val="000000" w:themeColor="text1"/>
          <w:sz w:val="24"/>
          <w:szCs w:val="24"/>
        </w:rPr>
        <w:t xml:space="preserve">the </w:t>
      </w:r>
      <w:r w:rsidR="001D1DF6" w:rsidRPr="00B618E5">
        <w:rPr>
          <w:rFonts w:ascii="Times New Roman" w:hAnsi="Times New Roman" w:cs="Times New Roman"/>
          <w:color w:val="000000" w:themeColor="text1"/>
          <w:sz w:val="24"/>
          <w:szCs w:val="24"/>
        </w:rPr>
        <w:t xml:space="preserve">maximum cases are reported </w:t>
      </w:r>
      <w:r w:rsidR="008F4A72" w:rsidRPr="00B618E5">
        <w:rPr>
          <w:rFonts w:ascii="Times New Roman" w:hAnsi="Times New Roman" w:cs="Times New Roman"/>
          <w:color w:val="000000" w:themeColor="text1"/>
          <w:sz w:val="24"/>
          <w:szCs w:val="24"/>
        </w:rPr>
        <w:t>during</w:t>
      </w:r>
      <w:r w:rsidR="00577A2E" w:rsidRPr="00B618E5">
        <w:rPr>
          <w:rFonts w:ascii="Times New Roman" w:hAnsi="Times New Roman" w:cs="Times New Roman"/>
          <w:color w:val="000000" w:themeColor="text1"/>
          <w:sz w:val="24"/>
          <w:szCs w:val="24"/>
        </w:rPr>
        <w:t xml:space="preserve"> the period of </w:t>
      </w:r>
      <w:r w:rsidR="00775DE6" w:rsidRPr="00B618E5">
        <w:rPr>
          <w:rFonts w:ascii="Times New Roman" w:hAnsi="Times New Roman" w:cs="Times New Roman"/>
          <w:color w:val="000000" w:themeColor="text1"/>
          <w:sz w:val="24"/>
          <w:szCs w:val="24"/>
        </w:rPr>
        <w:t xml:space="preserve">competition </w:t>
      </w:r>
      <w:r w:rsidR="004E6259" w:rsidRPr="00B618E5">
        <w:rPr>
          <w:rFonts w:ascii="Times New Roman" w:hAnsi="Times New Roman" w:cs="Times New Roman"/>
          <w:color w:val="000000" w:themeColor="text1"/>
          <w:sz w:val="24"/>
          <w:szCs w:val="24"/>
        </w:rPr>
        <w:t>(</w:t>
      </w:r>
      <w:r w:rsidR="00130993" w:rsidRPr="00B618E5">
        <w:rPr>
          <w:rFonts w:ascii="Times New Roman" w:hAnsi="Times New Roman" w:cs="Times New Roman"/>
          <w:color w:val="222222"/>
          <w:sz w:val="24"/>
          <w:szCs w:val="24"/>
          <w:shd w:val="clear" w:color="auto" w:fill="FFFFFF"/>
        </w:rPr>
        <w:t>Vallejo</w:t>
      </w:r>
      <w:r w:rsidR="00130993" w:rsidRPr="00B618E5">
        <w:rPr>
          <w:rFonts w:ascii="Times New Roman" w:hAnsi="Times New Roman" w:cs="Times New Roman"/>
          <w:i/>
          <w:iCs/>
          <w:color w:val="4472C4" w:themeColor="accent1"/>
          <w:sz w:val="24"/>
          <w:szCs w:val="24"/>
        </w:rPr>
        <w:t xml:space="preserve"> </w:t>
      </w:r>
      <w:r w:rsidR="00E07E29" w:rsidRPr="00B618E5">
        <w:rPr>
          <w:rFonts w:ascii="Times New Roman" w:hAnsi="Times New Roman" w:cs="Times New Roman"/>
          <w:i/>
          <w:iCs/>
          <w:color w:val="4472C4" w:themeColor="accent1"/>
          <w:sz w:val="24"/>
          <w:szCs w:val="24"/>
        </w:rPr>
        <w:t>et al</w:t>
      </w:r>
      <w:r w:rsidR="00E07E29" w:rsidRPr="00B618E5">
        <w:rPr>
          <w:rFonts w:ascii="Times New Roman" w:hAnsi="Times New Roman" w:cs="Times New Roman"/>
          <w:color w:val="4472C4" w:themeColor="accent1"/>
          <w:sz w:val="24"/>
          <w:szCs w:val="24"/>
        </w:rPr>
        <w:t>., 2023</w:t>
      </w:r>
      <w:r w:rsidR="004E6259" w:rsidRPr="00B618E5">
        <w:rPr>
          <w:rFonts w:ascii="Times New Roman" w:hAnsi="Times New Roman" w:cs="Times New Roman"/>
          <w:color w:val="000000" w:themeColor="text1"/>
          <w:sz w:val="24"/>
          <w:szCs w:val="24"/>
        </w:rPr>
        <w:t>)</w:t>
      </w:r>
      <w:r w:rsidR="008D7D74" w:rsidRPr="00B618E5">
        <w:rPr>
          <w:rFonts w:ascii="Times New Roman" w:hAnsi="Times New Roman" w:cs="Times New Roman"/>
          <w:color w:val="000000" w:themeColor="text1"/>
          <w:sz w:val="24"/>
          <w:szCs w:val="24"/>
        </w:rPr>
        <w:t xml:space="preserve">. </w:t>
      </w:r>
      <w:r w:rsidR="00A16ED6" w:rsidRPr="00B618E5">
        <w:rPr>
          <w:rFonts w:ascii="Times New Roman" w:hAnsi="Times New Roman" w:cs="Times New Roman"/>
          <w:color w:val="000000" w:themeColor="text1"/>
          <w:sz w:val="24"/>
          <w:szCs w:val="24"/>
        </w:rPr>
        <w:t>Out of overall injuries,</w:t>
      </w:r>
      <w:r w:rsidR="00746804" w:rsidRPr="00B618E5">
        <w:rPr>
          <w:rFonts w:ascii="Times New Roman" w:hAnsi="Times New Roman" w:cs="Times New Roman"/>
          <w:color w:val="000000" w:themeColor="text1"/>
          <w:sz w:val="24"/>
          <w:szCs w:val="24"/>
        </w:rPr>
        <w:t xml:space="preserve"> skeletal </w:t>
      </w:r>
      <w:r w:rsidR="00723473">
        <w:rPr>
          <w:rFonts w:ascii="Times New Roman" w:hAnsi="Times New Roman" w:cs="Times New Roman"/>
          <w:color w:val="000000" w:themeColor="text1"/>
          <w:sz w:val="24"/>
          <w:szCs w:val="24"/>
        </w:rPr>
        <w:t>muscle</w:t>
      </w:r>
      <w:r w:rsidR="00746804" w:rsidRPr="00B618E5">
        <w:rPr>
          <w:rFonts w:ascii="Times New Roman" w:hAnsi="Times New Roman" w:cs="Times New Roman"/>
          <w:color w:val="000000" w:themeColor="text1"/>
          <w:sz w:val="24"/>
          <w:szCs w:val="24"/>
        </w:rPr>
        <w:t xml:space="preserve"> injuries account for </w:t>
      </w:r>
      <w:r w:rsidR="00547787" w:rsidRPr="00B618E5">
        <w:rPr>
          <w:rFonts w:ascii="Times New Roman" w:hAnsi="Times New Roman" w:cs="Times New Roman"/>
          <w:color w:val="000000" w:themeColor="text1"/>
          <w:sz w:val="24"/>
          <w:szCs w:val="24"/>
        </w:rPr>
        <w:t>40%</w:t>
      </w:r>
      <w:r w:rsidR="00977070" w:rsidRPr="00B618E5">
        <w:rPr>
          <w:rFonts w:ascii="Times New Roman" w:hAnsi="Times New Roman" w:cs="Times New Roman"/>
          <w:color w:val="000000" w:themeColor="text1"/>
          <w:sz w:val="24"/>
          <w:szCs w:val="24"/>
        </w:rPr>
        <w:t>,</w:t>
      </w:r>
      <w:r w:rsidR="00ED3116" w:rsidRPr="00B618E5">
        <w:rPr>
          <w:rFonts w:ascii="Times New Roman" w:hAnsi="Times New Roman" w:cs="Times New Roman"/>
          <w:color w:val="000000" w:themeColor="text1"/>
          <w:sz w:val="24"/>
          <w:szCs w:val="24"/>
        </w:rPr>
        <w:t xml:space="preserve"> with </w:t>
      </w:r>
      <w:r w:rsidR="00723473">
        <w:rPr>
          <w:rFonts w:ascii="Times New Roman" w:hAnsi="Times New Roman" w:cs="Times New Roman"/>
          <w:color w:val="000000" w:themeColor="text1"/>
          <w:sz w:val="24"/>
          <w:szCs w:val="24"/>
        </w:rPr>
        <w:t xml:space="preserve">the </w:t>
      </w:r>
      <w:r w:rsidR="00ED3116" w:rsidRPr="00B618E5">
        <w:rPr>
          <w:rFonts w:ascii="Times New Roman" w:hAnsi="Times New Roman" w:cs="Times New Roman"/>
          <w:color w:val="000000" w:themeColor="text1"/>
          <w:sz w:val="24"/>
          <w:szCs w:val="24"/>
        </w:rPr>
        <w:t>lower leg being the predom</w:t>
      </w:r>
      <w:r w:rsidR="000A0E83" w:rsidRPr="00B618E5">
        <w:rPr>
          <w:rFonts w:ascii="Times New Roman" w:hAnsi="Times New Roman" w:cs="Times New Roman"/>
          <w:color w:val="000000" w:themeColor="text1"/>
          <w:sz w:val="24"/>
          <w:szCs w:val="24"/>
        </w:rPr>
        <w:t>inant site</w:t>
      </w:r>
      <w:r w:rsidR="0046027C" w:rsidRPr="00B618E5">
        <w:rPr>
          <w:rFonts w:ascii="Times New Roman" w:hAnsi="Times New Roman" w:cs="Times New Roman"/>
          <w:color w:val="222222"/>
          <w:sz w:val="24"/>
          <w:szCs w:val="24"/>
          <w:shd w:val="clear" w:color="auto" w:fill="FFFFFF"/>
        </w:rPr>
        <w:t xml:space="preserve">. However, </w:t>
      </w:r>
      <w:r w:rsidR="00723473">
        <w:rPr>
          <w:rFonts w:ascii="Times New Roman" w:hAnsi="Times New Roman" w:cs="Times New Roman"/>
          <w:color w:val="222222"/>
          <w:sz w:val="24"/>
          <w:szCs w:val="24"/>
          <w:shd w:val="clear" w:color="auto" w:fill="FFFFFF"/>
        </w:rPr>
        <w:t xml:space="preserve">the </w:t>
      </w:r>
      <w:r w:rsidR="0046027C" w:rsidRPr="00B618E5">
        <w:rPr>
          <w:rFonts w:ascii="Times New Roman" w:hAnsi="Times New Roman" w:cs="Times New Roman"/>
          <w:color w:val="222222"/>
          <w:sz w:val="24"/>
          <w:szCs w:val="24"/>
          <w:shd w:val="clear" w:color="auto" w:fill="FFFFFF"/>
        </w:rPr>
        <w:t>head and neck followed by lower and upper limbs are commonly injured regions</w:t>
      </w:r>
      <w:r w:rsidR="00E510A4" w:rsidRPr="00B618E5">
        <w:rPr>
          <w:rFonts w:ascii="Times New Roman" w:hAnsi="Times New Roman" w:cs="Times New Roman"/>
          <w:color w:val="222222"/>
          <w:sz w:val="24"/>
          <w:szCs w:val="24"/>
          <w:shd w:val="clear" w:color="auto" w:fill="FFFFFF"/>
        </w:rPr>
        <w:t>,</w:t>
      </w:r>
      <w:r w:rsidR="0046027C" w:rsidRPr="00B618E5">
        <w:rPr>
          <w:rFonts w:ascii="Times New Roman" w:hAnsi="Times New Roman" w:cs="Times New Roman"/>
          <w:color w:val="222222"/>
          <w:sz w:val="24"/>
          <w:szCs w:val="24"/>
          <w:shd w:val="clear" w:color="auto" w:fill="FFFFFF"/>
        </w:rPr>
        <w:t xml:space="preserve"> </w:t>
      </w:r>
      <w:r w:rsidR="005F736B" w:rsidRPr="00B618E5">
        <w:rPr>
          <w:rFonts w:ascii="Times New Roman" w:hAnsi="Times New Roman" w:cs="Times New Roman"/>
          <w:color w:val="222222"/>
          <w:sz w:val="24"/>
          <w:szCs w:val="24"/>
          <w:shd w:val="clear" w:color="auto" w:fill="FFFFFF"/>
        </w:rPr>
        <w:t xml:space="preserve">whereas </w:t>
      </w:r>
      <w:r w:rsidR="000D1DC2" w:rsidRPr="00B618E5">
        <w:rPr>
          <w:rFonts w:ascii="Times New Roman" w:hAnsi="Times New Roman" w:cs="Times New Roman"/>
          <w:color w:val="222222"/>
          <w:sz w:val="24"/>
          <w:szCs w:val="24"/>
          <w:shd w:val="clear" w:color="auto" w:fill="FFFFFF"/>
        </w:rPr>
        <w:t>superficial tissue and skin injury</w:t>
      </w:r>
      <w:r w:rsidR="00F13065" w:rsidRPr="00B618E5">
        <w:rPr>
          <w:rFonts w:ascii="Times New Roman" w:hAnsi="Times New Roman" w:cs="Times New Roman"/>
          <w:color w:val="222222"/>
          <w:sz w:val="24"/>
          <w:szCs w:val="24"/>
          <w:shd w:val="clear" w:color="auto" w:fill="FFFFFF"/>
        </w:rPr>
        <w:t xml:space="preserve"> are </w:t>
      </w:r>
      <w:r w:rsidR="00723473">
        <w:rPr>
          <w:rFonts w:ascii="Times New Roman" w:hAnsi="Times New Roman" w:cs="Times New Roman"/>
          <w:color w:val="222222"/>
          <w:sz w:val="24"/>
          <w:szCs w:val="24"/>
          <w:shd w:val="clear" w:color="auto" w:fill="FFFFFF"/>
        </w:rPr>
        <w:t>quite</w:t>
      </w:r>
      <w:r w:rsidR="00F13065" w:rsidRPr="00B618E5">
        <w:rPr>
          <w:rFonts w:ascii="Times New Roman" w:hAnsi="Times New Roman" w:cs="Times New Roman"/>
          <w:color w:val="222222"/>
          <w:sz w:val="24"/>
          <w:szCs w:val="24"/>
          <w:shd w:val="clear" w:color="auto" w:fill="FFFFFF"/>
        </w:rPr>
        <w:t xml:space="preserve"> common </w:t>
      </w:r>
      <w:r w:rsidR="00723473">
        <w:rPr>
          <w:rFonts w:ascii="Times New Roman" w:hAnsi="Times New Roman" w:cs="Times New Roman"/>
          <w:color w:val="222222"/>
          <w:sz w:val="24"/>
          <w:szCs w:val="24"/>
          <w:shd w:val="clear" w:color="auto" w:fill="FFFFFF"/>
        </w:rPr>
        <w:t>tissue-type</w:t>
      </w:r>
      <w:r w:rsidR="00F13065" w:rsidRPr="00B618E5">
        <w:rPr>
          <w:rFonts w:ascii="Times New Roman" w:hAnsi="Times New Roman" w:cs="Times New Roman"/>
          <w:color w:val="222222"/>
          <w:sz w:val="24"/>
          <w:szCs w:val="24"/>
          <w:shd w:val="clear" w:color="auto" w:fill="FFFFFF"/>
        </w:rPr>
        <w:t xml:space="preserve"> </w:t>
      </w:r>
      <w:r w:rsidR="00723473">
        <w:rPr>
          <w:rFonts w:ascii="Times New Roman" w:hAnsi="Times New Roman" w:cs="Times New Roman"/>
          <w:color w:val="222222"/>
          <w:sz w:val="24"/>
          <w:szCs w:val="24"/>
          <w:shd w:val="clear" w:color="auto" w:fill="FFFFFF"/>
        </w:rPr>
        <w:t>injuries</w:t>
      </w:r>
      <w:r w:rsidR="00F13065" w:rsidRPr="00B618E5">
        <w:rPr>
          <w:rFonts w:ascii="Times New Roman" w:hAnsi="Times New Roman" w:cs="Times New Roman"/>
          <w:color w:val="222222"/>
          <w:sz w:val="24"/>
          <w:szCs w:val="24"/>
          <w:shd w:val="clear" w:color="auto" w:fill="FFFFFF"/>
        </w:rPr>
        <w:t xml:space="preserve"> followed by </w:t>
      </w:r>
      <w:r w:rsidR="00665A95" w:rsidRPr="00B618E5">
        <w:rPr>
          <w:rFonts w:ascii="Times New Roman" w:hAnsi="Times New Roman" w:cs="Times New Roman"/>
          <w:color w:val="222222"/>
          <w:sz w:val="24"/>
          <w:szCs w:val="24"/>
          <w:shd w:val="clear" w:color="auto" w:fill="FFFFFF"/>
        </w:rPr>
        <w:t xml:space="preserve">joint capsules and </w:t>
      </w:r>
      <w:r w:rsidR="00723473">
        <w:rPr>
          <w:rFonts w:ascii="Times New Roman" w:hAnsi="Times New Roman" w:cs="Times New Roman"/>
          <w:color w:val="222222"/>
          <w:sz w:val="24"/>
          <w:szCs w:val="24"/>
          <w:shd w:val="clear" w:color="auto" w:fill="FFFFFF"/>
        </w:rPr>
        <w:t>ligament</w:t>
      </w:r>
      <w:r w:rsidR="00665A95" w:rsidRPr="00B618E5">
        <w:rPr>
          <w:rFonts w:ascii="Times New Roman" w:hAnsi="Times New Roman" w:cs="Times New Roman"/>
          <w:color w:val="222222"/>
          <w:sz w:val="24"/>
          <w:szCs w:val="24"/>
          <w:shd w:val="clear" w:color="auto" w:fill="FFFFFF"/>
        </w:rPr>
        <w:t xml:space="preserve"> </w:t>
      </w:r>
      <w:r w:rsidR="00723473">
        <w:rPr>
          <w:rFonts w:ascii="Times New Roman" w:hAnsi="Times New Roman" w:cs="Times New Roman"/>
          <w:color w:val="222222"/>
          <w:sz w:val="24"/>
          <w:szCs w:val="24"/>
          <w:shd w:val="clear" w:color="auto" w:fill="FFFFFF"/>
        </w:rPr>
        <w:t>injuries</w:t>
      </w:r>
      <w:r w:rsidR="008210E7" w:rsidRPr="00B618E5">
        <w:rPr>
          <w:rFonts w:ascii="Times New Roman" w:hAnsi="Times New Roman" w:cs="Times New Roman"/>
          <w:color w:val="000000" w:themeColor="text1"/>
          <w:sz w:val="24"/>
          <w:szCs w:val="24"/>
        </w:rPr>
        <w:t xml:space="preserve"> </w:t>
      </w:r>
      <w:r w:rsidR="004E6259" w:rsidRPr="00B618E5">
        <w:rPr>
          <w:rFonts w:ascii="Times New Roman" w:hAnsi="Times New Roman" w:cs="Times New Roman"/>
          <w:color w:val="000000" w:themeColor="text1"/>
          <w:sz w:val="24"/>
          <w:szCs w:val="24"/>
        </w:rPr>
        <w:t>(</w:t>
      </w:r>
      <w:proofErr w:type="spellStart"/>
      <w:r w:rsidR="00F100F4" w:rsidRPr="00B618E5">
        <w:rPr>
          <w:rFonts w:ascii="Times New Roman" w:hAnsi="Times New Roman" w:cs="Times New Roman"/>
          <w:color w:val="4472C4" w:themeColor="accent1"/>
          <w:sz w:val="24"/>
          <w:szCs w:val="24"/>
        </w:rPr>
        <w:t>Turnagöl</w:t>
      </w:r>
      <w:proofErr w:type="spellEnd"/>
      <w:r w:rsidR="00F100F4" w:rsidRPr="00B618E5">
        <w:rPr>
          <w:rFonts w:ascii="Times New Roman" w:hAnsi="Times New Roman" w:cs="Times New Roman"/>
          <w:i/>
          <w:iCs/>
          <w:color w:val="4472C4" w:themeColor="accent1"/>
          <w:sz w:val="24"/>
          <w:szCs w:val="24"/>
        </w:rPr>
        <w:t xml:space="preserve"> </w:t>
      </w:r>
      <w:r w:rsidR="0046027C" w:rsidRPr="00B618E5">
        <w:rPr>
          <w:rFonts w:ascii="Times New Roman" w:hAnsi="Times New Roman" w:cs="Times New Roman"/>
          <w:i/>
          <w:iCs/>
          <w:color w:val="4472C4" w:themeColor="accent1"/>
          <w:sz w:val="24"/>
          <w:szCs w:val="24"/>
        </w:rPr>
        <w:t>et al.,</w:t>
      </w:r>
      <w:r w:rsidR="0046027C" w:rsidRPr="00B618E5">
        <w:rPr>
          <w:rFonts w:ascii="Times New Roman" w:hAnsi="Times New Roman" w:cs="Times New Roman"/>
          <w:color w:val="4472C4" w:themeColor="accent1"/>
          <w:sz w:val="24"/>
          <w:szCs w:val="24"/>
        </w:rPr>
        <w:t xml:space="preserve"> 2021</w:t>
      </w:r>
      <w:r w:rsidR="004E6259" w:rsidRPr="00B618E5">
        <w:rPr>
          <w:rFonts w:ascii="Times New Roman" w:hAnsi="Times New Roman" w:cs="Times New Roman"/>
          <w:color w:val="000000" w:themeColor="text1"/>
          <w:sz w:val="24"/>
          <w:szCs w:val="24"/>
        </w:rPr>
        <w:t>)</w:t>
      </w:r>
      <w:r w:rsidR="0046027C" w:rsidRPr="00B618E5">
        <w:rPr>
          <w:rFonts w:ascii="Times New Roman" w:hAnsi="Times New Roman" w:cs="Times New Roman"/>
          <w:color w:val="000000" w:themeColor="text1"/>
          <w:sz w:val="24"/>
          <w:szCs w:val="24"/>
        </w:rPr>
        <w:t>.</w:t>
      </w:r>
      <w:r w:rsidR="000A0E83" w:rsidRPr="00B618E5">
        <w:rPr>
          <w:rFonts w:ascii="Times New Roman" w:hAnsi="Times New Roman" w:cs="Times New Roman"/>
          <w:color w:val="000000" w:themeColor="text1"/>
          <w:sz w:val="24"/>
          <w:szCs w:val="24"/>
        </w:rPr>
        <w:t xml:space="preserve"> </w:t>
      </w:r>
      <w:r w:rsidR="00AE7367" w:rsidRPr="00B618E5">
        <w:rPr>
          <w:rFonts w:ascii="Times New Roman" w:hAnsi="Times New Roman" w:cs="Times New Roman"/>
          <w:color w:val="000000" w:themeColor="text1"/>
          <w:sz w:val="24"/>
          <w:szCs w:val="24"/>
        </w:rPr>
        <w:t xml:space="preserve">Other common injuries </w:t>
      </w:r>
      <w:r w:rsidR="005C2032" w:rsidRPr="00B618E5">
        <w:rPr>
          <w:rFonts w:ascii="Times New Roman" w:hAnsi="Times New Roman" w:cs="Times New Roman"/>
          <w:color w:val="000000" w:themeColor="text1"/>
          <w:sz w:val="24"/>
          <w:szCs w:val="24"/>
        </w:rPr>
        <w:t>include</w:t>
      </w:r>
      <w:r w:rsidR="0082715F" w:rsidRPr="00B618E5">
        <w:rPr>
          <w:rFonts w:ascii="Times New Roman" w:hAnsi="Times New Roman" w:cs="Times New Roman"/>
          <w:color w:val="000000" w:themeColor="text1"/>
          <w:sz w:val="24"/>
          <w:szCs w:val="24"/>
        </w:rPr>
        <w:t xml:space="preserve"> stress fractures, </w:t>
      </w:r>
      <w:r w:rsidR="00FA5BF4" w:rsidRPr="00B618E5">
        <w:rPr>
          <w:rFonts w:ascii="Times New Roman" w:hAnsi="Times New Roman" w:cs="Times New Roman"/>
          <w:color w:val="000000" w:themeColor="text1"/>
          <w:sz w:val="24"/>
          <w:szCs w:val="24"/>
        </w:rPr>
        <w:t>tendons,</w:t>
      </w:r>
      <w:r w:rsidR="0082715F" w:rsidRPr="00B618E5">
        <w:rPr>
          <w:rFonts w:ascii="Times New Roman" w:hAnsi="Times New Roman" w:cs="Times New Roman"/>
          <w:color w:val="000000" w:themeColor="text1"/>
          <w:sz w:val="24"/>
          <w:szCs w:val="24"/>
        </w:rPr>
        <w:t xml:space="preserve"> and </w:t>
      </w:r>
      <w:r w:rsidR="00205932" w:rsidRPr="00B618E5">
        <w:rPr>
          <w:rFonts w:ascii="Times New Roman" w:hAnsi="Times New Roman" w:cs="Times New Roman"/>
          <w:color w:val="000000" w:themeColor="text1"/>
          <w:sz w:val="24"/>
          <w:szCs w:val="24"/>
        </w:rPr>
        <w:t xml:space="preserve">ligament injuries, </w:t>
      </w:r>
      <w:r w:rsidR="0010721A" w:rsidRPr="00B618E5">
        <w:rPr>
          <w:rFonts w:ascii="Times New Roman" w:hAnsi="Times New Roman" w:cs="Times New Roman"/>
          <w:color w:val="000000" w:themeColor="text1"/>
          <w:sz w:val="24"/>
          <w:szCs w:val="24"/>
        </w:rPr>
        <w:t xml:space="preserve">which might occur because of </w:t>
      </w:r>
      <w:r w:rsidR="00F55A9D" w:rsidRPr="00B618E5">
        <w:rPr>
          <w:rFonts w:ascii="Times New Roman" w:hAnsi="Times New Roman" w:cs="Times New Roman"/>
          <w:color w:val="000000" w:themeColor="text1"/>
          <w:sz w:val="24"/>
          <w:szCs w:val="24"/>
        </w:rPr>
        <w:t>high-impact sports</w:t>
      </w:r>
      <w:r w:rsidR="00594BEA" w:rsidRPr="00B618E5">
        <w:rPr>
          <w:rFonts w:ascii="Times New Roman" w:hAnsi="Times New Roman" w:cs="Times New Roman"/>
          <w:color w:val="000000" w:themeColor="text1"/>
          <w:sz w:val="24"/>
          <w:szCs w:val="24"/>
        </w:rPr>
        <w:t xml:space="preserve"> in ath</w:t>
      </w:r>
      <w:r w:rsidR="003326D7" w:rsidRPr="00B618E5">
        <w:rPr>
          <w:rFonts w:ascii="Times New Roman" w:hAnsi="Times New Roman" w:cs="Times New Roman"/>
          <w:color w:val="000000" w:themeColor="text1"/>
          <w:sz w:val="24"/>
          <w:szCs w:val="24"/>
        </w:rPr>
        <w:t xml:space="preserve">letes having low nutrition availability </w:t>
      </w:r>
      <w:r w:rsidR="004E6259" w:rsidRPr="00B618E5">
        <w:rPr>
          <w:rFonts w:ascii="Times New Roman" w:hAnsi="Times New Roman" w:cs="Times New Roman"/>
          <w:color w:val="000000" w:themeColor="text1"/>
          <w:sz w:val="24"/>
          <w:szCs w:val="24"/>
        </w:rPr>
        <w:t>(</w:t>
      </w:r>
      <w:r w:rsidR="004D03C5" w:rsidRPr="00B618E5">
        <w:rPr>
          <w:rFonts w:ascii="Times New Roman" w:hAnsi="Times New Roman" w:cs="Times New Roman"/>
          <w:color w:val="4472C4" w:themeColor="accent1"/>
          <w:sz w:val="24"/>
          <w:szCs w:val="24"/>
        </w:rPr>
        <w:t>Close</w:t>
      </w:r>
      <w:r w:rsidR="009B57F4" w:rsidRPr="00B618E5">
        <w:rPr>
          <w:rFonts w:ascii="Times New Roman" w:hAnsi="Times New Roman" w:cs="Times New Roman"/>
          <w:color w:val="4472C4" w:themeColor="accent1"/>
          <w:sz w:val="24"/>
          <w:szCs w:val="24"/>
        </w:rPr>
        <w:t xml:space="preserve"> </w:t>
      </w:r>
      <w:r w:rsidR="009B57F4" w:rsidRPr="00B618E5">
        <w:rPr>
          <w:rFonts w:ascii="Times New Roman" w:hAnsi="Times New Roman" w:cs="Times New Roman"/>
          <w:i/>
          <w:iCs/>
          <w:color w:val="4472C4" w:themeColor="accent1"/>
          <w:sz w:val="24"/>
          <w:szCs w:val="24"/>
        </w:rPr>
        <w:t>et al.,</w:t>
      </w:r>
      <w:r w:rsidR="009B57F4" w:rsidRPr="00B618E5">
        <w:rPr>
          <w:rFonts w:ascii="Times New Roman" w:hAnsi="Times New Roman" w:cs="Times New Roman"/>
          <w:color w:val="4472C4" w:themeColor="accent1"/>
          <w:sz w:val="24"/>
          <w:szCs w:val="24"/>
        </w:rPr>
        <w:t xml:space="preserve"> 2019</w:t>
      </w:r>
      <w:r w:rsidR="004E6259" w:rsidRPr="00B618E5">
        <w:rPr>
          <w:rFonts w:ascii="Times New Roman" w:hAnsi="Times New Roman" w:cs="Times New Roman"/>
          <w:sz w:val="24"/>
          <w:szCs w:val="24"/>
        </w:rPr>
        <w:t>)</w:t>
      </w:r>
      <w:r w:rsidR="005C2032" w:rsidRPr="00B618E5">
        <w:rPr>
          <w:rFonts w:ascii="Times New Roman" w:hAnsi="Times New Roman" w:cs="Times New Roman"/>
          <w:sz w:val="24"/>
          <w:szCs w:val="24"/>
        </w:rPr>
        <w:t>.</w:t>
      </w:r>
      <w:r w:rsidR="00DC19C7" w:rsidRPr="00B618E5">
        <w:rPr>
          <w:rFonts w:ascii="Times New Roman" w:hAnsi="Times New Roman" w:cs="Times New Roman"/>
          <w:sz w:val="24"/>
          <w:szCs w:val="24"/>
        </w:rPr>
        <w:t xml:space="preserve"> </w:t>
      </w:r>
      <w:r w:rsidR="00C45A8D" w:rsidRPr="00B618E5">
        <w:rPr>
          <w:rFonts w:ascii="Times New Roman" w:hAnsi="Times New Roman" w:cs="Times New Roman"/>
          <w:sz w:val="24"/>
          <w:szCs w:val="24"/>
        </w:rPr>
        <w:t xml:space="preserve">Injury </w:t>
      </w:r>
      <w:r w:rsidR="006148CC" w:rsidRPr="00B618E5">
        <w:rPr>
          <w:rFonts w:ascii="Times New Roman" w:hAnsi="Times New Roman" w:cs="Times New Roman"/>
          <w:sz w:val="24"/>
          <w:szCs w:val="24"/>
        </w:rPr>
        <w:t>although vary from male to female</w:t>
      </w:r>
      <w:r w:rsidR="00722B91" w:rsidRPr="00B618E5">
        <w:rPr>
          <w:rFonts w:ascii="Times New Roman" w:hAnsi="Times New Roman" w:cs="Times New Roman"/>
          <w:sz w:val="24"/>
          <w:szCs w:val="24"/>
        </w:rPr>
        <w:t xml:space="preserve"> as well as </w:t>
      </w:r>
      <w:r w:rsidR="00493D38" w:rsidRPr="00B618E5">
        <w:rPr>
          <w:rFonts w:ascii="Times New Roman" w:hAnsi="Times New Roman" w:cs="Times New Roman"/>
          <w:sz w:val="24"/>
          <w:szCs w:val="24"/>
        </w:rPr>
        <w:t>between age groups</w:t>
      </w:r>
      <w:r w:rsidR="00A55E76" w:rsidRPr="00B618E5">
        <w:rPr>
          <w:rFonts w:ascii="Times New Roman" w:hAnsi="Times New Roman" w:cs="Times New Roman"/>
          <w:sz w:val="24"/>
          <w:szCs w:val="24"/>
        </w:rPr>
        <w:t xml:space="preserve"> </w:t>
      </w:r>
      <w:r w:rsidR="004E6259" w:rsidRPr="00B618E5">
        <w:rPr>
          <w:rFonts w:ascii="Times New Roman" w:hAnsi="Times New Roman" w:cs="Times New Roman"/>
          <w:sz w:val="24"/>
          <w:szCs w:val="24"/>
        </w:rPr>
        <w:t>(</w:t>
      </w:r>
      <w:r w:rsidR="00A4548A" w:rsidRPr="00B618E5">
        <w:rPr>
          <w:rFonts w:ascii="Times New Roman" w:hAnsi="Times New Roman" w:cs="Times New Roman"/>
          <w:color w:val="4472C4" w:themeColor="accent1"/>
          <w:sz w:val="24"/>
          <w:szCs w:val="24"/>
          <w:shd w:val="clear" w:color="auto" w:fill="FFFFFF"/>
        </w:rPr>
        <w:t>Ozturk &amp; Kilic 2013</w:t>
      </w:r>
      <w:r w:rsidR="004E6259" w:rsidRPr="00B618E5">
        <w:rPr>
          <w:rFonts w:ascii="Times New Roman" w:hAnsi="Times New Roman" w:cs="Times New Roman"/>
          <w:color w:val="000000" w:themeColor="text1"/>
          <w:sz w:val="24"/>
          <w:szCs w:val="24"/>
        </w:rPr>
        <w:t>)</w:t>
      </w:r>
      <w:r w:rsidR="00D75461" w:rsidRPr="00B618E5">
        <w:rPr>
          <w:rFonts w:ascii="Times New Roman" w:hAnsi="Times New Roman" w:cs="Times New Roman"/>
          <w:color w:val="000000" w:themeColor="text1"/>
          <w:sz w:val="24"/>
          <w:szCs w:val="24"/>
        </w:rPr>
        <w:t>.</w:t>
      </w:r>
      <w:r w:rsidR="00822545" w:rsidRPr="00B618E5">
        <w:rPr>
          <w:rFonts w:ascii="Times New Roman" w:hAnsi="Times New Roman" w:cs="Times New Roman"/>
          <w:color w:val="000000" w:themeColor="text1"/>
          <w:sz w:val="24"/>
          <w:szCs w:val="24"/>
        </w:rPr>
        <w:t xml:space="preserve"> </w:t>
      </w:r>
      <w:r w:rsidR="00414DBE" w:rsidRPr="00B618E5">
        <w:rPr>
          <w:rFonts w:ascii="Times New Roman" w:hAnsi="Times New Roman" w:cs="Times New Roman"/>
          <w:color w:val="000000" w:themeColor="text1"/>
          <w:sz w:val="24"/>
          <w:szCs w:val="24"/>
        </w:rPr>
        <w:t>According to the data from</w:t>
      </w:r>
      <w:r w:rsidR="00B743DB" w:rsidRPr="00B618E5">
        <w:rPr>
          <w:rFonts w:ascii="Times New Roman" w:hAnsi="Times New Roman" w:cs="Times New Roman"/>
          <w:color w:val="000000" w:themeColor="text1"/>
          <w:sz w:val="24"/>
          <w:szCs w:val="24"/>
        </w:rPr>
        <w:t xml:space="preserve"> “</w:t>
      </w:r>
      <w:r w:rsidR="00723473">
        <w:rPr>
          <w:rFonts w:ascii="Times New Roman" w:eastAsia="Times New Roman" w:hAnsi="Times New Roman" w:cs="Times New Roman"/>
          <w:color w:val="000000" w:themeColor="text1"/>
          <w:kern w:val="0"/>
          <w:sz w:val="24"/>
          <w:szCs w:val="24"/>
          <w:lang w:eastAsia="en-IN"/>
          <w14:ligatures w14:val="none"/>
        </w:rPr>
        <w:t>Sports</w:t>
      </w:r>
      <w:r w:rsidR="00930F4B" w:rsidRPr="00B618E5">
        <w:rPr>
          <w:rFonts w:ascii="Times New Roman" w:eastAsia="Times New Roman" w:hAnsi="Times New Roman" w:cs="Times New Roman"/>
          <w:color w:val="000000" w:themeColor="text1"/>
          <w:kern w:val="0"/>
          <w:sz w:val="24"/>
          <w:szCs w:val="24"/>
          <w:lang w:eastAsia="en-IN"/>
          <w14:ligatures w14:val="none"/>
        </w:rPr>
        <w:t xml:space="preserve"> injuries and illnesses in the Tokyo 2020 Summer Olympics</w:t>
      </w:r>
      <w:r w:rsidR="00B743DB" w:rsidRPr="00B618E5">
        <w:rPr>
          <w:rFonts w:ascii="Times New Roman" w:eastAsia="Times New Roman" w:hAnsi="Times New Roman" w:cs="Times New Roman"/>
          <w:color w:val="000000" w:themeColor="text1"/>
          <w:kern w:val="0"/>
          <w:sz w:val="24"/>
          <w:szCs w:val="24"/>
          <w:lang w:eastAsia="en-IN"/>
          <w14:ligatures w14:val="none"/>
        </w:rPr>
        <w:t xml:space="preserve">”, it is estimated </w:t>
      </w:r>
      <w:r w:rsidR="00115532" w:rsidRPr="00B618E5">
        <w:rPr>
          <w:rFonts w:ascii="Times New Roman" w:eastAsia="Times New Roman" w:hAnsi="Times New Roman" w:cs="Times New Roman"/>
          <w:color w:val="000000" w:themeColor="text1"/>
          <w:kern w:val="0"/>
          <w:sz w:val="24"/>
          <w:szCs w:val="24"/>
          <w:lang w:eastAsia="en-IN"/>
          <w14:ligatures w14:val="none"/>
        </w:rPr>
        <w:t xml:space="preserve">that, </w:t>
      </w:r>
      <w:r w:rsidR="00326ADC" w:rsidRPr="00B618E5">
        <w:rPr>
          <w:rFonts w:ascii="Times New Roman" w:eastAsia="Times New Roman" w:hAnsi="Times New Roman" w:cs="Times New Roman"/>
          <w:color w:val="000000" w:themeColor="text1"/>
          <w:kern w:val="0"/>
          <w:sz w:val="24"/>
          <w:szCs w:val="24"/>
          <w:lang w:eastAsia="en-IN"/>
          <w14:ligatures w14:val="none"/>
        </w:rPr>
        <w:t>out of 11315 players, 206 players we</w:t>
      </w:r>
      <w:r w:rsidR="004A2D5B" w:rsidRPr="00B618E5">
        <w:rPr>
          <w:rFonts w:ascii="Times New Roman" w:eastAsia="Times New Roman" w:hAnsi="Times New Roman" w:cs="Times New Roman"/>
          <w:color w:val="000000" w:themeColor="text1"/>
          <w:kern w:val="0"/>
          <w:sz w:val="24"/>
          <w:szCs w:val="24"/>
          <w:lang w:eastAsia="en-IN"/>
          <w14:ligatures w14:val="none"/>
        </w:rPr>
        <w:t xml:space="preserve">re reported injured or </w:t>
      </w:r>
      <w:r w:rsidR="005F340B" w:rsidRPr="00B618E5">
        <w:rPr>
          <w:rFonts w:ascii="Times New Roman" w:eastAsia="Times New Roman" w:hAnsi="Times New Roman" w:cs="Times New Roman"/>
          <w:color w:val="000000" w:themeColor="text1"/>
          <w:kern w:val="0"/>
          <w:sz w:val="24"/>
          <w:szCs w:val="24"/>
          <w:lang w:eastAsia="en-IN"/>
          <w14:ligatures w14:val="none"/>
        </w:rPr>
        <w:t xml:space="preserve">ill </w:t>
      </w:r>
      <w:r w:rsidR="004A2D5B" w:rsidRPr="00B618E5">
        <w:rPr>
          <w:rFonts w:ascii="Times New Roman" w:eastAsia="Times New Roman" w:hAnsi="Times New Roman" w:cs="Times New Roman"/>
          <w:color w:val="000000" w:themeColor="text1"/>
          <w:kern w:val="0"/>
          <w:sz w:val="24"/>
          <w:szCs w:val="24"/>
          <w:lang w:eastAsia="en-IN"/>
          <w14:ligatures w14:val="none"/>
        </w:rPr>
        <w:t>because of sports act</w:t>
      </w:r>
      <w:r w:rsidR="007A22C5" w:rsidRPr="00B618E5">
        <w:rPr>
          <w:rFonts w:ascii="Times New Roman" w:eastAsia="Times New Roman" w:hAnsi="Times New Roman" w:cs="Times New Roman"/>
          <w:color w:val="000000" w:themeColor="text1"/>
          <w:kern w:val="0"/>
          <w:sz w:val="24"/>
          <w:szCs w:val="24"/>
          <w:lang w:eastAsia="en-IN"/>
          <w14:ligatures w14:val="none"/>
        </w:rPr>
        <w:t>ivity.</w:t>
      </w:r>
      <w:r w:rsidR="00F45108" w:rsidRPr="00B618E5">
        <w:rPr>
          <w:rFonts w:ascii="Times New Roman" w:eastAsia="Times New Roman" w:hAnsi="Times New Roman" w:cs="Times New Roman"/>
          <w:color w:val="000000" w:themeColor="text1"/>
          <w:kern w:val="0"/>
          <w:sz w:val="24"/>
          <w:szCs w:val="24"/>
          <w:lang w:eastAsia="en-IN"/>
          <w14:ligatures w14:val="none"/>
        </w:rPr>
        <w:t xml:space="preserve"> Tokyo </w:t>
      </w:r>
      <w:r w:rsidR="00C4622F" w:rsidRPr="00B618E5">
        <w:rPr>
          <w:rFonts w:ascii="Times New Roman" w:eastAsia="Times New Roman" w:hAnsi="Times New Roman" w:cs="Times New Roman"/>
          <w:color w:val="000000" w:themeColor="text1"/>
          <w:kern w:val="0"/>
          <w:sz w:val="24"/>
          <w:szCs w:val="24"/>
          <w:lang w:eastAsia="en-IN"/>
          <w14:ligatures w14:val="none"/>
        </w:rPr>
        <w:t xml:space="preserve">2020 medical staff reported </w:t>
      </w:r>
      <w:r w:rsidR="00F61FCF" w:rsidRPr="00B618E5">
        <w:rPr>
          <w:rFonts w:ascii="Times New Roman" w:eastAsia="Times New Roman" w:hAnsi="Times New Roman" w:cs="Times New Roman"/>
          <w:color w:val="000000" w:themeColor="text1"/>
          <w:kern w:val="0"/>
          <w:sz w:val="24"/>
          <w:szCs w:val="24"/>
          <w:lang w:eastAsia="en-IN"/>
          <w14:ligatures w14:val="none"/>
        </w:rPr>
        <w:t>3.9</w:t>
      </w:r>
      <w:r w:rsidR="00FE7D20" w:rsidRPr="00B618E5">
        <w:rPr>
          <w:rFonts w:ascii="Times New Roman" w:eastAsia="Times New Roman" w:hAnsi="Times New Roman" w:cs="Times New Roman"/>
          <w:color w:val="000000" w:themeColor="text1"/>
          <w:kern w:val="0"/>
          <w:sz w:val="24"/>
          <w:szCs w:val="24"/>
          <w:lang w:eastAsia="en-IN"/>
          <w14:ligatures w14:val="none"/>
        </w:rPr>
        <w:t xml:space="preserve"> </w:t>
      </w:r>
      <w:r w:rsidR="00723473">
        <w:rPr>
          <w:rFonts w:ascii="Times New Roman" w:eastAsia="Times New Roman" w:hAnsi="Times New Roman" w:cs="Times New Roman"/>
          <w:color w:val="000000" w:themeColor="text1"/>
          <w:kern w:val="0"/>
          <w:sz w:val="24"/>
          <w:szCs w:val="24"/>
          <w:lang w:eastAsia="en-IN"/>
          <w14:ligatures w14:val="none"/>
        </w:rPr>
        <w:t>illnesses</w:t>
      </w:r>
      <w:r w:rsidR="008D4CFC" w:rsidRPr="00B618E5">
        <w:rPr>
          <w:rFonts w:ascii="Times New Roman" w:eastAsia="Times New Roman" w:hAnsi="Times New Roman" w:cs="Times New Roman"/>
          <w:color w:val="000000" w:themeColor="text1"/>
          <w:kern w:val="0"/>
          <w:sz w:val="24"/>
          <w:szCs w:val="24"/>
          <w:lang w:eastAsia="en-IN"/>
          <w14:ligatures w14:val="none"/>
        </w:rPr>
        <w:t xml:space="preserve"> </w:t>
      </w:r>
      <w:r w:rsidR="00C223E5" w:rsidRPr="00B618E5">
        <w:rPr>
          <w:rFonts w:ascii="Times New Roman" w:eastAsia="Times New Roman" w:hAnsi="Times New Roman" w:cs="Times New Roman"/>
          <w:color w:val="000000" w:themeColor="text1"/>
          <w:kern w:val="0"/>
          <w:sz w:val="24"/>
          <w:szCs w:val="24"/>
          <w:lang w:eastAsia="en-IN"/>
          <w14:ligatures w14:val="none"/>
        </w:rPr>
        <w:t>and 9.1</w:t>
      </w:r>
      <w:r w:rsidR="00FE7D20" w:rsidRPr="00B618E5">
        <w:rPr>
          <w:rFonts w:ascii="Times New Roman" w:eastAsia="Times New Roman" w:hAnsi="Times New Roman" w:cs="Times New Roman"/>
          <w:color w:val="000000" w:themeColor="text1"/>
          <w:kern w:val="0"/>
          <w:sz w:val="24"/>
          <w:szCs w:val="24"/>
          <w:lang w:eastAsia="en-IN"/>
          <w14:ligatures w14:val="none"/>
        </w:rPr>
        <w:t xml:space="preserve"> injuries </w:t>
      </w:r>
      <w:r w:rsidR="00E3139A" w:rsidRPr="00B618E5">
        <w:rPr>
          <w:rFonts w:ascii="Times New Roman" w:eastAsia="Times New Roman" w:hAnsi="Times New Roman" w:cs="Times New Roman"/>
          <w:color w:val="000000" w:themeColor="text1"/>
          <w:kern w:val="0"/>
          <w:sz w:val="24"/>
          <w:szCs w:val="24"/>
          <w:lang w:eastAsia="en-IN"/>
          <w14:ligatures w14:val="none"/>
        </w:rPr>
        <w:t xml:space="preserve">per 100 athletes </w:t>
      </w:r>
      <w:r w:rsidR="00CF65C4" w:rsidRPr="00B618E5">
        <w:rPr>
          <w:rFonts w:ascii="Times New Roman" w:eastAsia="Times New Roman" w:hAnsi="Times New Roman" w:cs="Times New Roman"/>
          <w:color w:val="000000" w:themeColor="text1"/>
          <w:kern w:val="0"/>
          <w:sz w:val="24"/>
          <w:szCs w:val="24"/>
          <w:lang w:eastAsia="en-IN"/>
          <w14:ligatures w14:val="none"/>
        </w:rPr>
        <w:t>over the period of 17 days</w:t>
      </w:r>
      <w:r w:rsidR="00833E11" w:rsidRPr="00B618E5">
        <w:rPr>
          <w:rFonts w:ascii="Times New Roman" w:eastAsia="Times New Roman" w:hAnsi="Times New Roman" w:cs="Times New Roman"/>
          <w:color w:val="000000" w:themeColor="text1"/>
          <w:kern w:val="0"/>
          <w:sz w:val="24"/>
          <w:szCs w:val="24"/>
          <w:lang w:eastAsia="en-IN"/>
          <w14:ligatures w14:val="none"/>
        </w:rPr>
        <w:t xml:space="preserve"> </w:t>
      </w:r>
      <w:r w:rsidR="00D71528" w:rsidRPr="00B618E5">
        <w:rPr>
          <w:rFonts w:ascii="Times New Roman" w:hAnsi="Times New Roman" w:cs="Times New Roman"/>
          <w:sz w:val="24"/>
          <w:szCs w:val="24"/>
        </w:rPr>
        <w:t>(</w:t>
      </w:r>
      <w:r w:rsidR="00D71528" w:rsidRPr="00B618E5">
        <w:rPr>
          <w:rFonts w:ascii="Times New Roman" w:hAnsi="Times New Roman" w:cs="Times New Roman"/>
          <w:color w:val="4472C4" w:themeColor="accent1"/>
          <w:sz w:val="24"/>
          <w:szCs w:val="24"/>
          <w:shd w:val="clear" w:color="auto" w:fill="FFFFFF"/>
        </w:rPr>
        <w:t>Ozturk &amp; Kilic 2013</w:t>
      </w:r>
      <w:r w:rsidR="00D71528" w:rsidRPr="00B618E5">
        <w:rPr>
          <w:rFonts w:ascii="Times New Roman" w:hAnsi="Times New Roman" w:cs="Times New Roman"/>
          <w:color w:val="000000" w:themeColor="text1"/>
          <w:sz w:val="24"/>
          <w:szCs w:val="24"/>
        </w:rPr>
        <w:t xml:space="preserve">). </w:t>
      </w:r>
    </w:p>
    <w:p w14:paraId="08604E69" w14:textId="427927E4" w:rsidR="001D5F9C" w:rsidRPr="00B618E5" w:rsidRDefault="000E5F9C" w:rsidP="00B618E5">
      <w:pPr>
        <w:shd w:val="clear" w:color="auto" w:fill="FFFFFF"/>
        <w:spacing w:before="240"/>
        <w:jc w:val="both"/>
        <w:rPr>
          <w:rFonts w:ascii="Times New Roman" w:hAnsi="Times New Roman" w:cs="Times New Roman"/>
          <w:color w:val="000000" w:themeColor="text1"/>
          <w:sz w:val="24"/>
          <w:szCs w:val="24"/>
          <w:shd w:val="clear" w:color="auto" w:fill="FFFFFF"/>
        </w:rPr>
      </w:pPr>
      <w:r w:rsidRPr="00B618E5">
        <w:rPr>
          <w:rFonts w:ascii="Times New Roman" w:eastAsia="Times New Roman" w:hAnsi="Times New Roman" w:cs="Times New Roman"/>
          <w:kern w:val="0"/>
          <w:sz w:val="24"/>
          <w:szCs w:val="24"/>
          <w:lang w:eastAsia="en-IN"/>
          <w14:ligatures w14:val="none"/>
        </w:rPr>
        <w:t xml:space="preserve">Some common </w:t>
      </w:r>
      <w:r w:rsidR="00130B5A" w:rsidRPr="00B618E5">
        <w:rPr>
          <w:rFonts w:ascii="Times New Roman" w:eastAsia="Times New Roman" w:hAnsi="Times New Roman" w:cs="Times New Roman"/>
          <w:kern w:val="0"/>
          <w:sz w:val="24"/>
          <w:szCs w:val="24"/>
          <w:lang w:eastAsia="en-IN"/>
          <w14:ligatures w14:val="none"/>
        </w:rPr>
        <w:t>types</w:t>
      </w:r>
      <w:r w:rsidRPr="00B618E5">
        <w:rPr>
          <w:rFonts w:ascii="Times New Roman" w:eastAsia="Times New Roman" w:hAnsi="Times New Roman" w:cs="Times New Roman"/>
          <w:kern w:val="0"/>
          <w:sz w:val="24"/>
          <w:szCs w:val="24"/>
          <w:lang w:eastAsia="en-IN"/>
          <w14:ligatures w14:val="none"/>
        </w:rPr>
        <w:t xml:space="preserve"> of sports </w:t>
      </w:r>
      <w:r w:rsidR="00374997" w:rsidRPr="00B618E5">
        <w:rPr>
          <w:rFonts w:ascii="Times New Roman" w:eastAsia="Times New Roman" w:hAnsi="Times New Roman" w:cs="Times New Roman"/>
          <w:kern w:val="0"/>
          <w:sz w:val="24"/>
          <w:szCs w:val="24"/>
          <w:lang w:eastAsia="en-IN"/>
          <w14:ligatures w14:val="none"/>
        </w:rPr>
        <w:t>injuries</w:t>
      </w:r>
      <w:r w:rsidRPr="00B618E5">
        <w:rPr>
          <w:rFonts w:ascii="Times New Roman" w:eastAsia="Times New Roman" w:hAnsi="Times New Roman" w:cs="Times New Roman"/>
          <w:kern w:val="0"/>
          <w:sz w:val="24"/>
          <w:szCs w:val="24"/>
          <w:lang w:eastAsia="en-IN"/>
          <w14:ligatures w14:val="none"/>
        </w:rPr>
        <w:t xml:space="preserve"> </w:t>
      </w:r>
      <w:r w:rsidR="00C97C6C" w:rsidRPr="00B618E5">
        <w:rPr>
          <w:rFonts w:ascii="Times New Roman" w:eastAsia="Times New Roman" w:hAnsi="Times New Roman" w:cs="Times New Roman"/>
          <w:kern w:val="0"/>
          <w:sz w:val="24"/>
          <w:szCs w:val="24"/>
          <w:lang w:eastAsia="en-IN"/>
          <w14:ligatures w14:val="none"/>
        </w:rPr>
        <w:t xml:space="preserve">are sprain, strain, dislocation, fractures, knockout, punch syndrome, wrestler ear, wrestler ear, weightlifter blackout, stitch at </w:t>
      </w:r>
      <w:r w:rsidR="00723473">
        <w:rPr>
          <w:rFonts w:ascii="Times New Roman" w:eastAsia="Times New Roman" w:hAnsi="Times New Roman" w:cs="Times New Roman"/>
          <w:kern w:val="0"/>
          <w:sz w:val="24"/>
          <w:szCs w:val="24"/>
          <w:lang w:eastAsia="en-IN"/>
          <w14:ligatures w14:val="none"/>
        </w:rPr>
        <w:t xml:space="preserve">the </w:t>
      </w:r>
      <w:r w:rsidR="00C97C6C" w:rsidRPr="00B618E5">
        <w:rPr>
          <w:rFonts w:ascii="Times New Roman" w:eastAsia="Times New Roman" w:hAnsi="Times New Roman" w:cs="Times New Roman"/>
          <w:kern w:val="0"/>
          <w:sz w:val="24"/>
          <w:szCs w:val="24"/>
          <w:lang w:eastAsia="en-IN"/>
          <w14:ligatures w14:val="none"/>
        </w:rPr>
        <w:t>side, low back pain, shoulder impingement, tennis elbow</w:t>
      </w:r>
      <w:r w:rsidR="00B330B3" w:rsidRPr="00B618E5">
        <w:rPr>
          <w:rFonts w:ascii="Times New Roman" w:eastAsia="Times New Roman" w:hAnsi="Times New Roman" w:cs="Times New Roman"/>
          <w:kern w:val="0"/>
          <w:sz w:val="24"/>
          <w:szCs w:val="24"/>
          <w:lang w:eastAsia="en-IN"/>
          <w14:ligatures w14:val="none"/>
        </w:rPr>
        <w:t>, javelin throwers elbow, boxer elbow, mallet finger, runner’s knee, jumper’s knee, shin splint</w:t>
      </w:r>
      <w:r w:rsidR="00723473">
        <w:rPr>
          <w:rFonts w:ascii="Times New Roman" w:eastAsia="Times New Roman" w:hAnsi="Times New Roman" w:cs="Times New Roman"/>
          <w:kern w:val="0"/>
          <w:sz w:val="24"/>
          <w:szCs w:val="24"/>
          <w:lang w:eastAsia="en-IN"/>
          <w14:ligatures w14:val="none"/>
        </w:rPr>
        <w:t>,</w:t>
      </w:r>
      <w:r w:rsidR="00B330B3" w:rsidRPr="00B618E5">
        <w:rPr>
          <w:rFonts w:ascii="Times New Roman" w:eastAsia="Times New Roman" w:hAnsi="Times New Roman" w:cs="Times New Roman"/>
          <w:kern w:val="0"/>
          <w:sz w:val="24"/>
          <w:szCs w:val="24"/>
          <w:lang w:eastAsia="en-IN"/>
          <w14:ligatures w14:val="none"/>
        </w:rPr>
        <w:t xml:space="preserve"> and turf toe.</w:t>
      </w:r>
      <w:r w:rsidR="00C97C6C" w:rsidRPr="00B618E5">
        <w:rPr>
          <w:rFonts w:ascii="Times New Roman" w:eastAsia="Times New Roman" w:hAnsi="Times New Roman" w:cs="Times New Roman"/>
          <w:kern w:val="0"/>
          <w:sz w:val="24"/>
          <w:szCs w:val="24"/>
          <w:lang w:eastAsia="en-IN"/>
          <w14:ligatures w14:val="none"/>
        </w:rPr>
        <w:t xml:space="preserve"> (</w:t>
      </w:r>
      <w:proofErr w:type="spellStart"/>
      <w:r w:rsidR="00C97C6C" w:rsidRPr="00B618E5">
        <w:rPr>
          <w:rFonts w:ascii="Times New Roman" w:eastAsia="Times New Roman" w:hAnsi="Times New Roman" w:cs="Times New Roman"/>
          <w:color w:val="4472C4" w:themeColor="accent1"/>
          <w:kern w:val="0"/>
          <w:sz w:val="24"/>
          <w:szCs w:val="24"/>
          <w:lang w:eastAsia="en-IN"/>
          <w14:ligatures w14:val="none"/>
        </w:rPr>
        <w:t>Elmagd</w:t>
      </w:r>
      <w:proofErr w:type="spellEnd"/>
      <w:r w:rsidR="00C97C6C" w:rsidRPr="00B618E5">
        <w:rPr>
          <w:rFonts w:ascii="Times New Roman" w:eastAsia="Times New Roman" w:hAnsi="Times New Roman" w:cs="Times New Roman"/>
          <w:color w:val="4472C4" w:themeColor="accent1"/>
          <w:kern w:val="0"/>
          <w:sz w:val="24"/>
          <w:szCs w:val="24"/>
          <w:lang w:eastAsia="en-IN"/>
          <w14:ligatures w14:val="none"/>
        </w:rPr>
        <w:t>, 2016</w:t>
      </w:r>
      <w:r w:rsidR="00C97C6C" w:rsidRPr="00B618E5">
        <w:rPr>
          <w:rFonts w:ascii="Times New Roman" w:eastAsia="Times New Roman" w:hAnsi="Times New Roman" w:cs="Times New Roman"/>
          <w:kern w:val="0"/>
          <w:sz w:val="24"/>
          <w:szCs w:val="24"/>
          <w:lang w:eastAsia="en-IN"/>
          <w14:ligatures w14:val="none"/>
        </w:rPr>
        <w:t>).</w:t>
      </w:r>
      <w:r w:rsidR="00B330B3" w:rsidRPr="00B618E5">
        <w:rPr>
          <w:rFonts w:ascii="Times New Roman" w:eastAsia="Times New Roman" w:hAnsi="Times New Roman" w:cs="Times New Roman"/>
          <w:kern w:val="0"/>
          <w:sz w:val="24"/>
          <w:szCs w:val="24"/>
          <w:lang w:eastAsia="en-IN"/>
          <w14:ligatures w14:val="none"/>
        </w:rPr>
        <w:t xml:space="preserve"> </w:t>
      </w:r>
      <w:r w:rsidR="00B330B3" w:rsidRPr="00B618E5">
        <w:rPr>
          <w:rFonts w:ascii="Times New Roman" w:eastAsia="Times New Roman" w:hAnsi="Times New Roman" w:cs="Times New Roman"/>
          <w:b/>
          <w:bCs/>
          <w:kern w:val="0"/>
          <w:sz w:val="24"/>
          <w:szCs w:val="24"/>
          <w:lang w:eastAsia="en-IN"/>
          <w14:ligatures w14:val="none"/>
        </w:rPr>
        <w:t>Sprain</w:t>
      </w:r>
      <w:r w:rsidR="00B330B3" w:rsidRPr="00B618E5">
        <w:rPr>
          <w:rFonts w:ascii="Times New Roman" w:eastAsia="Times New Roman" w:hAnsi="Times New Roman" w:cs="Times New Roman"/>
          <w:kern w:val="0"/>
          <w:sz w:val="24"/>
          <w:szCs w:val="24"/>
          <w:lang w:eastAsia="en-IN"/>
          <w14:ligatures w14:val="none"/>
        </w:rPr>
        <w:t xml:space="preserve"> is a lower limb injury </w:t>
      </w:r>
      <w:r w:rsidR="00723473">
        <w:rPr>
          <w:rFonts w:ascii="Times New Roman" w:eastAsia="Times New Roman" w:hAnsi="Times New Roman" w:cs="Times New Roman"/>
          <w:kern w:val="0"/>
          <w:sz w:val="24"/>
          <w:szCs w:val="24"/>
          <w:lang w:eastAsia="en-IN"/>
          <w14:ligatures w14:val="none"/>
        </w:rPr>
        <w:t>that</w:t>
      </w:r>
      <w:r w:rsidR="00B330B3" w:rsidRPr="00B618E5">
        <w:rPr>
          <w:rFonts w:ascii="Times New Roman" w:eastAsia="Times New Roman" w:hAnsi="Times New Roman" w:cs="Times New Roman"/>
          <w:kern w:val="0"/>
          <w:sz w:val="24"/>
          <w:szCs w:val="24"/>
          <w:lang w:eastAsia="en-IN"/>
          <w14:ligatures w14:val="none"/>
        </w:rPr>
        <w:t xml:space="preserve"> accounts for 16%-40% of overall sports injuries (</w:t>
      </w:r>
      <w:proofErr w:type="spellStart"/>
      <w:r w:rsidR="00B330B3" w:rsidRPr="00B618E5">
        <w:rPr>
          <w:rFonts w:ascii="Times New Roman" w:hAnsi="Times New Roman" w:cs="Times New Roman"/>
          <w:color w:val="4472C4" w:themeColor="accent1"/>
          <w:sz w:val="24"/>
          <w:szCs w:val="24"/>
          <w:shd w:val="clear" w:color="auto" w:fill="FFFFFF"/>
        </w:rPr>
        <w:t>Halabchi</w:t>
      </w:r>
      <w:proofErr w:type="spellEnd"/>
      <w:r w:rsidR="00B330B3" w:rsidRPr="00B618E5">
        <w:rPr>
          <w:rFonts w:ascii="Times New Roman" w:hAnsi="Times New Roman" w:cs="Times New Roman"/>
          <w:color w:val="4472C4" w:themeColor="accent1"/>
          <w:sz w:val="24"/>
          <w:szCs w:val="24"/>
          <w:shd w:val="clear" w:color="auto" w:fill="FFFFFF"/>
        </w:rPr>
        <w:t xml:space="preserve"> &amp; </w:t>
      </w:r>
      <w:proofErr w:type="spellStart"/>
      <w:r w:rsidR="00B330B3" w:rsidRPr="00B618E5">
        <w:rPr>
          <w:rFonts w:ascii="Times New Roman" w:hAnsi="Times New Roman" w:cs="Times New Roman"/>
          <w:color w:val="4472C4" w:themeColor="accent1"/>
          <w:sz w:val="24"/>
          <w:szCs w:val="24"/>
          <w:shd w:val="clear" w:color="auto" w:fill="FFFFFF"/>
        </w:rPr>
        <w:t>Hassabi</w:t>
      </w:r>
      <w:proofErr w:type="spellEnd"/>
      <w:r w:rsidR="00B330B3" w:rsidRPr="00B618E5">
        <w:rPr>
          <w:rFonts w:ascii="Times New Roman" w:hAnsi="Times New Roman" w:cs="Times New Roman"/>
          <w:color w:val="4472C4" w:themeColor="accent1"/>
          <w:sz w:val="24"/>
          <w:szCs w:val="24"/>
          <w:shd w:val="clear" w:color="auto" w:fill="FFFFFF"/>
        </w:rPr>
        <w:t>, 2020</w:t>
      </w:r>
      <w:r w:rsidR="00B330B3" w:rsidRPr="00B618E5">
        <w:rPr>
          <w:rFonts w:ascii="Times New Roman" w:hAnsi="Times New Roman" w:cs="Times New Roman"/>
          <w:sz w:val="24"/>
          <w:szCs w:val="24"/>
          <w:shd w:val="clear" w:color="auto" w:fill="FFFFFF"/>
        </w:rPr>
        <w:t>).</w:t>
      </w:r>
      <w:r w:rsidR="00374997" w:rsidRPr="00B618E5">
        <w:rPr>
          <w:rFonts w:ascii="Times New Roman" w:hAnsi="Times New Roman" w:cs="Times New Roman"/>
          <w:sz w:val="24"/>
          <w:szCs w:val="24"/>
          <w:shd w:val="clear" w:color="auto" w:fill="FFFFFF"/>
        </w:rPr>
        <w:t xml:space="preserve"> It is a kind of injury </w:t>
      </w:r>
      <w:r w:rsidR="00723473">
        <w:rPr>
          <w:rFonts w:ascii="Times New Roman" w:hAnsi="Times New Roman" w:cs="Times New Roman"/>
          <w:sz w:val="24"/>
          <w:szCs w:val="24"/>
          <w:shd w:val="clear" w:color="auto" w:fill="FFFFFF"/>
        </w:rPr>
        <w:t>that</w:t>
      </w:r>
      <w:r w:rsidR="00374997" w:rsidRPr="00B618E5">
        <w:rPr>
          <w:rFonts w:ascii="Times New Roman" w:hAnsi="Times New Roman" w:cs="Times New Roman"/>
          <w:sz w:val="24"/>
          <w:szCs w:val="24"/>
          <w:shd w:val="clear" w:color="auto" w:fill="FFFFFF"/>
        </w:rPr>
        <w:t xml:space="preserve"> affects the anterior talofibular </w:t>
      </w:r>
      <w:r w:rsidR="00723473">
        <w:rPr>
          <w:rFonts w:ascii="Times New Roman" w:hAnsi="Times New Roman" w:cs="Times New Roman"/>
          <w:sz w:val="24"/>
          <w:szCs w:val="24"/>
          <w:shd w:val="clear" w:color="auto" w:fill="FFFFFF"/>
        </w:rPr>
        <w:t>ligament</w:t>
      </w:r>
      <w:r w:rsidR="00374997" w:rsidRPr="00B618E5">
        <w:rPr>
          <w:rFonts w:ascii="Times New Roman" w:hAnsi="Times New Roman" w:cs="Times New Roman"/>
          <w:sz w:val="24"/>
          <w:szCs w:val="24"/>
          <w:shd w:val="clear" w:color="auto" w:fill="FFFFFF"/>
        </w:rPr>
        <w:t xml:space="preserve"> and is most common in basketball, American football, and soccer players</w:t>
      </w:r>
      <w:r w:rsidR="00374997" w:rsidRPr="00B618E5">
        <w:rPr>
          <w:rFonts w:ascii="Times New Roman" w:eastAsia="Times New Roman" w:hAnsi="Times New Roman" w:cs="Times New Roman"/>
          <w:kern w:val="0"/>
          <w:sz w:val="24"/>
          <w:szCs w:val="24"/>
          <w:lang w:eastAsia="en-IN"/>
          <w14:ligatures w14:val="none"/>
        </w:rPr>
        <w:t xml:space="preserve"> (</w:t>
      </w:r>
      <w:proofErr w:type="spellStart"/>
      <w:r w:rsidR="00374997" w:rsidRPr="00B618E5">
        <w:rPr>
          <w:rFonts w:ascii="Times New Roman" w:hAnsi="Times New Roman" w:cs="Times New Roman"/>
          <w:color w:val="4472C4" w:themeColor="accent1"/>
          <w:sz w:val="24"/>
          <w:szCs w:val="24"/>
          <w:shd w:val="clear" w:color="auto" w:fill="FFFFFF"/>
        </w:rPr>
        <w:t>Halabchi</w:t>
      </w:r>
      <w:proofErr w:type="spellEnd"/>
      <w:r w:rsidR="00374997" w:rsidRPr="00B618E5">
        <w:rPr>
          <w:rFonts w:ascii="Times New Roman" w:hAnsi="Times New Roman" w:cs="Times New Roman"/>
          <w:color w:val="4472C4" w:themeColor="accent1"/>
          <w:sz w:val="24"/>
          <w:szCs w:val="24"/>
          <w:shd w:val="clear" w:color="auto" w:fill="FFFFFF"/>
        </w:rPr>
        <w:t xml:space="preserve"> &amp; </w:t>
      </w:r>
      <w:proofErr w:type="spellStart"/>
      <w:r w:rsidR="00374997" w:rsidRPr="00B618E5">
        <w:rPr>
          <w:rFonts w:ascii="Times New Roman" w:hAnsi="Times New Roman" w:cs="Times New Roman"/>
          <w:color w:val="4472C4" w:themeColor="accent1"/>
          <w:sz w:val="24"/>
          <w:szCs w:val="24"/>
          <w:shd w:val="clear" w:color="auto" w:fill="FFFFFF"/>
        </w:rPr>
        <w:t>Hassabi</w:t>
      </w:r>
      <w:proofErr w:type="spellEnd"/>
      <w:r w:rsidR="00374997" w:rsidRPr="00B618E5">
        <w:rPr>
          <w:rFonts w:ascii="Times New Roman" w:hAnsi="Times New Roman" w:cs="Times New Roman"/>
          <w:color w:val="4472C4" w:themeColor="accent1"/>
          <w:sz w:val="24"/>
          <w:szCs w:val="24"/>
          <w:shd w:val="clear" w:color="auto" w:fill="FFFFFF"/>
        </w:rPr>
        <w:t>, 2020</w:t>
      </w:r>
      <w:r w:rsidR="00374997" w:rsidRPr="00B618E5">
        <w:rPr>
          <w:rFonts w:ascii="Times New Roman" w:hAnsi="Times New Roman" w:cs="Times New Roman"/>
          <w:sz w:val="24"/>
          <w:szCs w:val="24"/>
          <w:shd w:val="clear" w:color="auto" w:fill="FFFFFF"/>
        </w:rPr>
        <w:t xml:space="preserve">). </w:t>
      </w:r>
      <w:r w:rsidR="001D5F9C" w:rsidRPr="00B618E5">
        <w:rPr>
          <w:rFonts w:ascii="Times New Roman" w:hAnsi="Times New Roman" w:cs="Times New Roman"/>
          <w:b/>
          <w:bCs/>
          <w:sz w:val="24"/>
          <w:szCs w:val="24"/>
          <w:shd w:val="clear" w:color="auto" w:fill="FFFFFF"/>
        </w:rPr>
        <w:t>Strain</w:t>
      </w:r>
      <w:r w:rsidR="001D5F9C" w:rsidRPr="00B618E5">
        <w:rPr>
          <w:rFonts w:ascii="Times New Roman" w:hAnsi="Times New Roman" w:cs="Times New Roman"/>
          <w:sz w:val="24"/>
          <w:szCs w:val="24"/>
          <w:shd w:val="clear" w:color="auto" w:fill="FFFFFF"/>
        </w:rPr>
        <w:t xml:space="preserve"> injury </w:t>
      </w:r>
      <w:r w:rsidR="00723473">
        <w:rPr>
          <w:rFonts w:ascii="Times New Roman" w:hAnsi="Times New Roman" w:cs="Times New Roman"/>
          <w:sz w:val="24"/>
          <w:szCs w:val="24"/>
          <w:shd w:val="clear" w:color="auto" w:fill="FFFFFF"/>
        </w:rPr>
        <w:t>mechanisms</w:t>
      </w:r>
      <w:r w:rsidR="001D5F9C" w:rsidRPr="00B618E5">
        <w:rPr>
          <w:rFonts w:ascii="Times New Roman" w:hAnsi="Times New Roman" w:cs="Times New Roman"/>
          <w:sz w:val="24"/>
          <w:szCs w:val="24"/>
          <w:shd w:val="clear" w:color="auto" w:fill="FFFFFF"/>
        </w:rPr>
        <w:t xml:space="preserve"> generally involve high </w:t>
      </w:r>
      <w:r w:rsidR="00723473">
        <w:rPr>
          <w:rFonts w:ascii="Times New Roman" w:hAnsi="Times New Roman" w:cs="Times New Roman"/>
          <w:sz w:val="24"/>
          <w:szCs w:val="24"/>
          <w:shd w:val="clear" w:color="auto" w:fill="FFFFFF"/>
        </w:rPr>
        <w:t>muscle-tendon</w:t>
      </w:r>
      <w:r w:rsidR="001D5F9C" w:rsidRPr="00B618E5">
        <w:rPr>
          <w:rFonts w:ascii="Times New Roman" w:hAnsi="Times New Roman" w:cs="Times New Roman"/>
          <w:sz w:val="24"/>
          <w:szCs w:val="24"/>
          <w:shd w:val="clear" w:color="auto" w:fill="FFFFFF"/>
        </w:rPr>
        <w:t xml:space="preserve"> </w:t>
      </w:r>
      <w:r w:rsidR="00723473">
        <w:rPr>
          <w:rFonts w:ascii="Times New Roman" w:hAnsi="Times New Roman" w:cs="Times New Roman"/>
          <w:sz w:val="24"/>
          <w:szCs w:val="24"/>
          <w:shd w:val="clear" w:color="auto" w:fill="FFFFFF"/>
        </w:rPr>
        <w:t>units</w:t>
      </w:r>
      <w:r w:rsidR="001D5F9C" w:rsidRPr="00B618E5">
        <w:rPr>
          <w:rFonts w:ascii="Times New Roman" w:hAnsi="Times New Roman" w:cs="Times New Roman"/>
          <w:sz w:val="24"/>
          <w:szCs w:val="24"/>
          <w:shd w:val="clear" w:color="auto" w:fill="FFFFFF"/>
        </w:rPr>
        <w:t xml:space="preserve">, </w:t>
      </w:r>
      <w:r w:rsidR="00723473">
        <w:rPr>
          <w:rFonts w:ascii="Times New Roman" w:hAnsi="Times New Roman" w:cs="Times New Roman"/>
          <w:sz w:val="24"/>
          <w:szCs w:val="24"/>
          <w:shd w:val="clear" w:color="auto" w:fill="FFFFFF"/>
        </w:rPr>
        <w:t>high-velocity</w:t>
      </w:r>
      <w:r w:rsidR="001D5F9C" w:rsidRPr="00B618E5">
        <w:rPr>
          <w:rFonts w:ascii="Times New Roman" w:hAnsi="Times New Roman" w:cs="Times New Roman"/>
          <w:sz w:val="24"/>
          <w:szCs w:val="24"/>
          <w:shd w:val="clear" w:color="auto" w:fill="FFFFFF"/>
        </w:rPr>
        <w:t xml:space="preserve"> movements</w:t>
      </w:r>
      <w:r w:rsidR="00723473">
        <w:rPr>
          <w:rFonts w:ascii="Times New Roman" w:hAnsi="Times New Roman" w:cs="Times New Roman"/>
          <w:sz w:val="24"/>
          <w:szCs w:val="24"/>
          <w:shd w:val="clear" w:color="auto" w:fill="FFFFFF"/>
        </w:rPr>
        <w:t>,</w:t>
      </w:r>
      <w:r w:rsidR="001D5F9C" w:rsidRPr="00B618E5">
        <w:rPr>
          <w:rFonts w:ascii="Times New Roman" w:hAnsi="Times New Roman" w:cs="Times New Roman"/>
          <w:sz w:val="24"/>
          <w:szCs w:val="24"/>
          <w:shd w:val="clear" w:color="auto" w:fill="FFFFFF"/>
        </w:rPr>
        <w:t xml:space="preserve"> and extensive </w:t>
      </w:r>
      <w:r w:rsidR="00723473">
        <w:rPr>
          <w:rFonts w:ascii="Times New Roman" w:hAnsi="Times New Roman" w:cs="Times New Roman"/>
          <w:sz w:val="24"/>
          <w:szCs w:val="24"/>
          <w:shd w:val="clear" w:color="auto" w:fill="FFFFFF"/>
        </w:rPr>
        <w:t>muscle-tendon</w:t>
      </w:r>
      <w:r w:rsidR="001D5F9C" w:rsidRPr="00B618E5">
        <w:rPr>
          <w:rFonts w:ascii="Times New Roman" w:hAnsi="Times New Roman" w:cs="Times New Roman"/>
          <w:sz w:val="24"/>
          <w:szCs w:val="24"/>
          <w:shd w:val="clear" w:color="auto" w:fill="FFFFFF"/>
        </w:rPr>
        <w:t xml:space="preserve"> </w:t>
      </w:r>
      <w:r w:rsidR="00723473">
        <w:rPr>
          <w:rFonts w:ascii="Times New Roman" w:hAnsi="Times New Roman" w:cs="Times New Roman"/>
          <w:sz w:val="24"/>
          <w:szCs w:val="24"/>
          <w:shd w:val="clear" w:color="auto" w:fill="FFFFFF"/>
        </w:rPr>
        <w:t>units</w:t>
      </w:r>
      <w:r w:rsidR="004E6259" w:rsidRPr="00B618E5">
        <w:rPr>
          <w:rFonts w:ascii="Times New Roman" w:hAnsi="Times New Roman" w:cs="Times New Roman"/>
          <w:sz w:val="24"/>
          <w:szCs w:val="24"/>
          <w:shd w:val="clear" w:color="auto" w:fill="FFFFFF"/>
        </w:rPr>
        <w:t xml:space="preserve"> (</w:t>
      </w:r>
      <w:r w:rsidR="004E6259" w:rsidRPr="00B618E5">
        <w:rPr>
          <w:rFonts w:ascii="Times New Roman" w:hAnsi="Times New Roman" w:cs="Times New Roman"/>
          <w:color w:val="4472C4" w:themeColor="accent1"/>
          <w:sz w:val="24"/>
          <w:szCs w:val="24"/>
          <w:shd w:val="clear" w:color="auto" w:fill="FFFFFF"/>
        </w:rPr>
        <w:t xml:space="preserve">Hickey </w:t>
      </w:r>
      <w:r w:rsidR="004E6259" w:rsidRPr="00B618E5">
        <w:rPr>
          <w:rFonts w:ascii="Times New Roman" w:hAnsi="Times New Roman" w:cs="Times New Roman"/>
          <w:i/>
          <w:iCs/>
          <w:color w:val="4472C4" w:themeColor="accent1"/>
          <w:sz w:val="24"/>
          <w:szCs w:val="24"/>
          <w:shd w:val="clear" w:color="auto" w:fill="FFFFFF"/>
        </w:rPr>
        <w:t>et al.,</w:t>
      </w:r>
      <w:r w:rsidR="004E6259" w:rsidRPr="00B618E5">
        <w:rPr>
          <w:rFonts w:ascii="Times New Roman" w:hAnsi="Times New Roman" w:cs="Times New Roman"/>
          <w:color w:val="4472C4" w:themeColor="accent1"/>
          <w:sz w:val="24"/>
          <w:szCs w:val="24"/>
          <w:shd w:val="clear" w:color="auto" w:fill="FFFFFF"/>
        </w:rPr>
        <w:t xml:space="preserve"> 2022</w:t>
      </w:r>
      <w:r w:rsidR="004E6259" w:rsidRPr="00B618E5">
        <w:rPr>
          <w:rFonts w:ascii="Times New Roman" w:hAnsi="Times New Roman" w:cs="Times New Roman"/>
          <w:sz w:val="24"/>
          <w:szCs w:val="24"/>
          <w:shd w:val="clear" w:color="auto" w:fill="FFFFFF"/>
        </w:rPr>
        <w:t xml:space="preserve">). </w:t>
      </w:r>
      <w:r w:rsidR="004D05CA" w:rsidRPr="00B618E5">
        <w:rPr>
          <w:rFonts w:ascii="Times New Roman" w:hAnsi="Times New Roman" w:cs="Times New Roman"/>
          <w:b/>
          <w:bCs/>
          <w:sz w:val="24"/>
          <w:szCs w:val="24"/>
          <w:shd w:val="clear" w:color="auto" w:fill="FFFFFF"/>
        </w:rPr>
        <w:t>Dislocation</w:t>
      </w:r>
      <w:r w:rsidR="004D05CA" w:rsidRPr="00B618E5">
        <w:rPr>
          <w:rFonts w:ascii="Times New Roman" w:hAnsi="Times New Roman" w:cs="Times New Roman"/>
          <w:sz w:val="24"/>
          <w:szCs w:val="24"/>
          <w:shd w:val="clear" w:color="auto" w:fill="FFFFFF"/>
        </w:rPr>
        <w:t xml:space="preserve"> is a bone injury in which the end of the bones </w:t>
      </w:r>
      <w:r w:rsidR="00570336" w:rsidRPr="00B618E5">
        <w:rPr>
          <w:rFonts w:ascii="Times New Roman" w:hAnsi="Times New Roman" w:cs="Times New Roman"/>
          <w:sz w:val="24"/>
          <w:szCs w:val="24"/>
          <w:shd w:val="clear" w:color="auto" w:fill="FFFFFF"/>
        </w:rPr>
        <w:t>is</w:t>
      </w:r>
      <w:r w:rsidR="004D05CA" w:rsidRPr="00B618E5">
        <w:rPr>
          <w:rFonts w:ascii="Times New Roman" w:hAnsi="Times New Roman" w:cs="Times New Roman"/>
          <w:sz w:val="24"/>
          <w:szCs w:val="24"/>
          <w:shd w:val="clear" w:color="auto" w:fill="FFFFFF"/>
        </w:rPr>
        <w:t xml:space="preserve"> shifted from their normal positions, the most </w:t>
      </w:r>
      <w:r w:rsidR="00C26390" w:rsidRPr="00B618E5">
        <w:rPr>
          <w:rFonts w:ascii="Times New Roman" w:hAnsi="Times New Roman" w:cs="Times New Roman"/>
          <w:sz w:val="24"/>
          <w:szCs w:val="24"/>
          <w:shd w:val="clear" w:color="auto" w:fill="FFFFFF"/>
        </w:rPr>
        <w:t>common</w:t>
      </w:r>
      <w:r w:rsidR="004D05CA" w:rsidRPr="00B618E5">
        <w:rPr>
          <w:rFonts w:ascii="Times New Roman" w:hAnsi="Times New Roman" w:cs="Times New Roman"/>
          <w:sz w:val="24"/>
          <w:szCs w:val="24"/>
          <w:shd w:val="clear" w:color="auto" w:fill="FFFFFF"/>
        </w:rPr>
        <w:t xml:space="preserve"> type of dislocation in sports are shoulder, knee</w:t>
      </w:r>
      <w:r w:rsidR="00723473">
        <w:rPr>
          <w:rFonts w:ascii="Times New Roman" w:hAnsi="Times New Roman" w:cs="Times New Roman"/>
          <w:sz w:val="24"/>
          <w:szCs w:val="24"/>
          <w:shd w:val="clear" w:color="auto" w:fill="FFFFFF"/>
        </w:rPr>
        <w:t>,</w:t>
      </w:r>
      <w:r w:rsidR="004D05CA" w:rsidRPr="00B618E5">
        <w:rPr>
          <w:rFonts w:ascii="Times New Roman" w:hAnsi="Times New Roman" w:cs="Times New Roman"/>
          <w:sz w:val="24"/>
          <w:szCs w:val="24"/>
          <w:shd w:val="clear" w:color="auto" w:fill="FFFFFF"/>
        </w:rPr>
        <w:t xml:space="preserve"> and elbow (</w:t>
      </w:r>
      <w:proofErr w:type="spellStart"/>
      <w:r w:rsidR="004D05CA" w:rsidRPr="00B618E5">
        <w:rPr>
          <w:rFonts w:ascii="Times New Roman" w:hAnsi="Times New Roman" w:cs="Times New Roman"/>
          <w:color w:val="4472C4" w:themeColor="accent1"/>
          <w:sz w:val="24"/>
          <w:szCs w:val="24"/>
          <w:shd w:val="clear" w:color="auto" w:fill="FFFFFF"/>
        </w:rPr>
        <w:t>Elmagd</w:t>
      </w:r>
      <w:proofErr w:type="spellEnd"/>
      <w:r w:rsidR="004D05CA" w:rsidRPr="00B618E5">
        <w:rPr>
          <w:rFonts w:ascii="Times New Roman" w:hAnsi="Times New Roman" w:cs="Times New Roman"/>
          <w:color w:val="4472C4" w:themeColor="accent1"/>
          <w:sz w:val="24"/>
          <w:szCs w:val="24"/>
          <w:shd w:val="clear" w:color="auto" w:fill="FFFFFF"/>
        </w:rPr>
        <w:t>, 2016</w:t>
      </w:r>
      <w:r w:rsidR="004D05CA" w:rsidRPr="00B618E5">
        <w:rPr>
          <w:rFonts w:ascii="Times New Roman" w:hAnsi="Times New Roman" w:cs="Times New Roman"/>
          <w:color w:val="000000" w:themeColor="text1"/>
          <w:sz w:val="24"/>
          <w:szCs w:val="24"/>
          <w:shd w:val="clear" w:color="auto" w:fill="FFFFFF"/>
        </w:rPr>
        <w:t xml:space="preserve">). </w:t>
      </w:r>
      <w:r w:rsidR="00074AB2" w:rsidRPr="00B618E5">
        <w:rPr>
          <w:rFonts w:ascii="Times New Roman" w:hAnsi="Times New Roman" w:cs="Times New Roman"/>
          <w:b/>
          <w:bCs/>
          <w:color w:val="000000" w:themeColor="text1"/>
          <w:sz w:val="24"/>
          <w:szCs w:val="24"/>
          <w:shd w:val="clear" w:color="auto" w:fill="FFFFFF"/>
        </w:rPr>
        <w:t>Fractur</w:t>
      </w:r>
      <w:r w:rsidR="002672C7" w:rsidRPr="00B618E5">
        <w:rPr>
          <w:rFonts w:ascii="Times New Roman" w:hAnsi="Times New Roman" w:cs="Times New Roman"/>
          <w:b/>
          <w:bCs/>
          <w:color w:val="000000" w:themeColor="text1"/>
          <w:sz w:val="24"/>
          <w:szCs w:val="24"/>
          <w:shd w:val="clear" w:color="auto" w:fill="FFFFFF"/>
        </w:rPr>
        <w:t xml:space="preserve">es </w:t>
      </w:r>
      <w:r w:rsidR="002672C7" w:rsidRPr="00B618E5">
        <w:rPr>
          <w:rFonts w:ascii="Times New Roman" w:hAnsi="Times New Roman" w:cs="Times New Roman"/>
          <w:color w:val="000000" w:themeColor="text1"/>
          <w:sz w:val="24"/>
          <w:szCs w:val="24"/>
          <w:shd w:val="clear" w:color="auto" w:fill="FFFFFF"/>
        </w:rPr>
        <w:t xml:space="preserve">account for 10%- 15% of all sports </w:t>
      </w:r>
      <w:r w:rsidR="00723473">
        <w:rPr>
          <w:rFonts w:ascii="Times New Roman" w:hAnsi="Times New Roman" w:cs="Times New Roman"/>
          <w:color w:val="000000" w:themeColor="text1"/>
          <w:sz w:val="24"/>
          <w:szCs w:val="24"/>
          <w:shd w:val="clear" w:color="auto" w:fill="FFFFFF"/>
        </w:rPr>
        <w:t>injuries</w:t>
      </w:r>
      <w:r w:rsidR="00F56F29" w:rsidRPr="00B618E5">
        <w:rPr>
          <w:rFonts w:ascii="Times New Roman" w:hAnsi="Times New Roman" w:cs="Times New Roman"/>
          <w:color w:val="000000" w:themeColor="text1"/>
          <w:sz w:val="24"/>
          <w:szCs w:val="24"/>
          <w:shd w:val="clear" w:color="auto" w:fill="FFFFFF"/>
        </w:rPr>
        <w:t>.</w:t>
      </w:r>
      <w:r w:rsidR="00C56E8B" w:rsidRPr="00B618E5">
        <w:rPr>
          <w:rFonts w:ascii="Times New Roman" w:hAnsi="Times New Roman" w:cs="Times New Roman"/>
          <w:color w:val="000000" w:themeColor="text1"/>
          <w:sz w:val="24"/>
          <w:szCs w:val="24"/>
          <w:shd w:val="clear" w:color="auto" w:fill="FFFFFF"/>
        </w:rPr>
        <w:t xml:space="preserve"> </w:t>
      </w:r>
      <w:r w:rsidR="00385A71" w:rsidRPr="00B618E5">
        <w:rPr>
          <w:rFonts w:ascii="Times New Roman" w:hAnsi="Times New Roman" w:cs="Times New Roman"/>
          <w:color w:val="000000" w:themeColor="text1"/>
          <w:sz w:val="24"/>
          <w:szCs w:val="24"/>
          <w:shd w:val="clear" w:color="auto" w:fill="FFFFFF"/>
        </w:rPr>
        <w:t xml:space="preserve">According to the data, 23.7% </w:t>
      </w:r>
      <w:r w:rsidR="00723473">
        <w:rPr>
          <w:rFonts w:ascii="Times New Roman" w:hAnsi="Times New Roman" w:cs="Times New Roman"/>
          <w:color w:val="000000" w:themeColor="text1"/>
          <w:sz w:val="24"/>
          <w:szCs w:val="24"/>
          <w:shd w:val="clear" w:color="auto" w:fill="FFFFFF"/>
        </w:rPr>
        <w:t xml:space="preserve">of </w:t>
      </w:r>
      <w:r w:rsidR="00385A71" w:rsidRPr="00B618E5">
        <w:rPr>
          <w:rFonts w:ascii="Times New Roman" w:hAnsi="Times New Roman" w:cs="Times New Roman"/>
          <w:color w:val="000000" w:themeColor="text1"/>
          <w:sz w:val="24"/>
          <w:szCs w:val="24"/>
          <w:shd w:val="clear" w:color="auto" w:fill="FFFFFF"/>
        </w:rPr>
        <w:t xml:space="preserve">fractures are </w:t>
      </w:r>
      <w:r w:rsidR="00731EB7" w:rsidRPr="00B618E5">
        <w:rPr>
          <w:rFonts w:ascii="Times New Roman" w:hAnsi="Times New Roman" w:cs="Times New Roman"/>
          <w:color w:val="000000" w:themeColor="text1"/>
          <w:sz w:val="24"/>
          <w:szCs w:val="24"/>
          <w:shd w:val="clear" w:color="auto" w:fill="FFFFFF"/>
        </w:rPr>
        <w:t xml:space="preserve">caused by playing </w:t>
      </w:r>
      <w:r w:rsidR="006B5162" w:rsidRPr="00B618E5">
        <w:rPr>
          <w:rFonts w:ascii="Times New Roman" w:hAnsi="Times New Roman" w:cs="Times New Roman"/>
          <w:color w:val="000000" w:themeColor="text1"/>
          <w:sz w:val="24"/>
          <w:szCs w:val="24"/>
          <w:shd w:val="clear" w:color="auto" w:fill="FFFFFF"/>
        </w:rPr>
        <w:t>basketball</w:t>
      </w:r>
      <w:r w:rsidR="008F7667" w:rsidRPr="00B618E5">
        <w:rPr>
          <w:rFonts w:ascii="Times New Roman" w:hAnsi="Times New Roman" w:cs="Times New Roman"/>
          <w:color w:val="000000" w:themeColor="text1"/>
          <w:sz w:val="24"/>
          <w:szCs w:val="24"/>
          <w:shd w:val="clear" w:color="auto" w:fill="FFFFFF"/>
        </w:rPr>
        <w:t>, and,</w:t>
      </w:r>
      <w:r w:rsidR="006B5162" w:rsidRPr="00B618E5">
        <w:rPr>
          <w:rFonts w:ascii="Times New Roman" w:hAnsi="Times New Roman" w:cs="Times New Roman"/>
          <w:color w:val="000000" w:themeColor="text1"/>
          <w:sz w:val="24"/>
          <w:szCs w:val="24"/>
          <w:shd w:val="clear" w:color="auto" w:fill="FFFFFF"/>
        </w:rPr>
        <w:t xml:space="preserve"> 24.9% is radius fracture</w:t>
      </w:r>
      <w:r w:rsidR="006038D8" w:rsidRPr="00B618E5">
        <w:rPr>
          <w:rFonts w:ascii="Times New Roman" w:hAnsi="Times New Roman" w:cs="Times New Roman"/>
          <w:color w:val="000000" w:themeColor="text1"/>
          <w:sz w:val="24"/>
          <w:szCs w:val="24"/>
          <w:shd w:val="clear" w:color="auto" w:fill="FFFFFF"/>
        </w:rPr>
        <w:t xml:space="preserve"> (</w:t>
      </w:r>
      <w:r w:rsidR="006038D8" w:rsidRPr="00B618E5">
        <w:rPr>
          <w:rFonts w:ascii="Times New Roman" w:hAnsi="Times New Roman" w:cs="Times New Roman"/>
          <w:color w:val="4472C4" w:themeColor="accent1"/>
          <w:sz w:val="24"/>
          <w:szCs w:val="24"/>
          <w:shd w:val="clear" w:color="auto" w:fill="FFFFFF"/>
        </w:rPr>
        <w:t xml:space="preserve">Wang </w:t>
      </w:r>
      <w:r w:rsidR="006038D8" w:rsidRPr="00B618E5">
        <w:rPr>
          <w:rFonts w:ascii="Times New Roman" w:hAnsi="Times New Roman" w:cs="Times New Roman"/>
          <w:i/>
          <w:iCs/>
          <w:color w:val="4472C4" w:themeColor="accent1"/>
          <w:sz w:val="24"/>
          <w:szCs w:val="24"/>
          <w:shd w:val="clear" w:color="auto" w:fill="FFFFFF"/>
        </w:rPr>
        <w:t>et al</w:t>
      </w:r>
      <w:r w:rsidR="005E2FAC" w:rsidRPr="00B618E5">
        <w:rPr>
          <w:rFonts w:ascii="Times New Roman" w:hAnsi="Times New Roman" w:cs="Times New Roman"/>
          <w:i/>
          <w:iCs/>
          <w:color w:val="4472C4" w:themeColor="accent1"/>
          <w:sz w:val="24"/>
          <w:szCs w:val="24"/>
          <w:shd w:val="clear" w:color="auto" w:fill="FFFFFF"/>
        </w:rPr>
        <w:t>.,</w:t>
      </w:r>
      <w:r w:rsidR="005E2FAC" w:rsidRPr="00B618E5">
        <w:rPr>
          <w:rFonts w:ascii="Times New Roman" w:hAnsi="Times New Roman" w:cs="Times New Roman"/>
          <w:color w:val="4472C4" w:themeColor="accent1"/>
          <w:sz w:val="24"/>
          <w:szCs w:val="24"/>
          <w:shd w:val="clear" w:color="auto" w:fill="FFFFFF"/>
        </w:rPr>
        <w:t xml:space="preserve"> 2019</w:t>
      </w:r>
      <w:r w:rsidR="005E2FAC" w:rsidRPr="00B618E5">
        <w:rPr>
          <w:rFonts w:ascii="Times New Roman" w:hAnsi="Times New Roman" w:cs="Times New Roman"/>
          <w:color w:val="000000" w:themeColor="text1"/>
          <w:sz w:val="24"/>
          <w:szCs w:val="24"/>
          <w:shd w:val="clear" w:color="auto" w:fill="FFFFFF"/>
        </w:rPr>
        <w:t xml:space="preserve">). </w:t>
      </w:r>
      <w:r w:rsidR="00381C8C" w:rsidRPr="00B618E5">
        <w:rPr>
          <w:rFonts w:ascii="Times New Roman" w:hAnsi="Times New Roman" w:cs="Times New Roman"/>
          <w:b/>
          <w:bCs/>
          <w:color w:val="000000" w:themeColor="text1"/>
          <w:sz w:val="24"/>
          <w:szCs w:val="24"/>
          <w:shd w:val="clear" w:color="auto" w:fill="FFFFFF"/>
        </w:rPr>
        <w:t>Knockout</w:t>
      </w:r>
      <w:r w:rsidR="00A23C07" w:rsidRPr="00B618E5">
        <w:rPr>
          <w:rFonts w:ascii="Times New Roman" w:hAnsi="Times New Roman" w:cs="Times New Roman"/>
          <w:b/>
          <w:bCs/>
          <w:color w:val="000000" w:themeColor="text1"/>
          <w:sz w:val="24"/>
          <w:szCs w:val="24"/>
          <w:shd w:val="clear" w:color="auto" w:fill="FFFFFF"/>
        </w:rPr>
        <w:t xml:space="preserve"> </w:t>
      </w:r>
      <w:r w:rsidR="00802E25" w:rsidRPr="00B618E5">
        <w:rPr>
          <w:rFonts w:ascii="Times New Roman" w:hAnsi="Times New Roman" w:cs="Times New Roman"/>
          <w:color w:val="000000" w:themeColor="text1"/>
          <w:sz w:val="24"/>
          <w:szCs w:val="24"/>
          <w:shd w:val="clear" w:color="auto" w:fill="FFFFFF"/>
        </w:rPr>
        <w:t xml:space="preserve">refers to the traumatic loss of </w:t>
      </w:r>
      <w:r w:rsidR="009352AA" w:rsidRPr="00B618E5">
        <w:rPr>
          <w:rFonts w:ascii="Times New Roman" w:hAnsi="Times New Roman" w:cs="Times New Roman"/>
          <w:color w:val="000000" w:themeColor="text1"/>
          <w:sz w:val="24"/>
          <w:szCs w:val="24"/>
          <w:shd w:val="clear" w:color="auto" w:fill="FFFFFF"/>
        </w:rPr>
        <w:t xml:space="preserve">consciousness because of </w:t>
      </w:r>
      <w:r w:rsidR="00554DE6" w:rsidRPr="00B618E5">
        <w:rPr>
          <w:rFonts w:ascii="Times New Roman" w:hAnsi="Times New Roman" w:cs="Times New Roman"/>
          <w:color w:val="000000" w:themeColor="text1"/>
          <w:sz w:val="24"/>
          <w:szCs w:val="24"/>
          <w:shd w:val="clear" w:color="auto" w:fill="FFFFFF"/>
        </w:rPr>
        <w:t xml:space="preserve">powerful blows which </w:t>
      </w:r>
      <w:r w:rsidR="00723473">
        <w:rPr>
          <w:rFonts w:ascii="Times New Roman" w:hAnsi="Times New Roman" w:cs="Times New Roman"/>
          <w:color w:val="000000" w:themeColor="text1"/>
          <w:sz w:val="24"/>
          <w:szCs w:val="24"/>
          <w:shd w:val="clear" w:color="auto" w:fill="FFFFFF"/>
        </w:rPr>
        <w:t>cause</w:t>
      </w:r>
      <w:r w:rsidR="00FD0363" w:rsidRPr="00B618E5">
        <w:rPr>
          <w:rFonts w:ascii="Times New Roman" w:hAnsi="Times New Roman" w:cs="Times New Roman"/>
          <w:color w:val="000000" w:themeColor="text1"/>
          <w:sz w:val="24"/>
          <w:szCs w:val="24"/>
          <w:shd w:val="clear" w:color="auto" w:fill="FFFFFF"/>
        </w:rPr>
        <w:t xml:space="preserve"> </w:t>
      </w:r>
      <w:r w:rsidR="00723473">
        <w:rPr>
          <w:rFonts w:ascii="Times New Roman" w:hAnsi="Times New Roman" w:cs="Times New Roman"/>
          <w:color w:val="000000" w:themeColor="text1"/>
          <w:sz w:val="24"/>
          <w:szCs w:val="24"/>
          <w:shd w:val="clear" w:color="auto" w:fill="FFFFFF"/>
        </w:rPr>
        <w:t xml:space="preserve">a </w:t>
      </w:r>
      <w:r w:rsidR="00FD0363" w:rsidRPr="00B618E5">
        <w:rPr>
          <w:rFonts w:ascii="Times New Roman" w:hAnsi="Times New Roman" w:cs="Times New Roman"/>
          <w:color w:val="000000" w:themeColor="text1"/>
          <w:sz w:val="24"/>
          <w:szCs w:val="24"/>
          <w:shd w:val="clear" w:color="auto" w:fill="FFFFFF"/>
        </w:rPr>
        <w:t>cerebral concussion (</w:t>
      </w:r>
      <w:proofErr w:type="spellStart"/>
      <w:r w:rsidR="00A3521A" w:rsidRPr="00B618E5">
        <w:rPr>
          <w:rFonts w:ascii="Times New Roman" w:eastAsia="Times New Roman" w:hAnsi="Times New Roman" w:cs="Times New Roman"/>
          <w:color w:val="4472C4" w:themeColor="accent1"/>
          <w:kern w:val="0"/>
          <w:sz w:val="24"/>
          <w:szCs w:val="24"/>
          <w:lang w:eastAsia="en-IN"/>
          <w14:ligatures w14:val="none"/>
        </w:rPr>
        <w:t>Elmagd</w:t>
      </w:r>
      <w:proofErr w:type="spellEnd"/>
      <w:r w:rsidR="00A3521A" w:rsidRPr="00B618E5">
        <w:rPr>
          <w:rFonts w:ascii="Times New Roman" w:eastAsia="Times New Roman" w:hAnsi="Times New Roman" w:cs="Times New Roman"/>
          <w:color w:val="4472C4" w:themeColor="accent1"/>
          <w:kern w:val="0"/>
          <w:sz w:val="24"/>
          <w:szCs w:val="24"/>
          <w:lang w:eastAsia="en-IN"/>
          <w14:ligatures w14:val="none"/>
        </w:rPr>
        <w:t>, 2016</w:t>
      </w:r>
      <w:r w:rsidR="00A3521A" w:rsidRPr="00B618E5">
        <w:rPr>
          <w:rFonts w:ascii="Times New Roman" w:eastAsia="Times New Roman" w:hAnsi="Times New Roman" w:cs="Times New Roman"/>
          <w:kern w:val="0"/>
          <w:sz w:val="24"/>
          <w:szCs w:val="24"/>
          <w:lang w:eastAsia="en-IN"/>
          <w14:ligatures w14:val="none"/>
        </w:rPr>
        <w:t>)</w:t>
      </w:r>
      <w:r w:rsidR="00FD0363" w:rsidRPr="00B618E5">
        <w:rPr>
          <w:rFonts w:ascii="Times New Roman" w:hAnsi="Times New Roman" w:cs="Times New Roman"/>
          <w:color w:val="000000" w:themeColor="text1"/>
          <w:sz w:val="24"/>
          <w:szCs w:val="24"/>
          <w:shd w:val="clear" w:color="auto" w:fill="FFFFFF"/>
        </w:rPr>
        <w:t>.</w:t>
      </w:r>
      <w:r w:rsidR="00AD0F54" w:rsidRPr="00B618E5">
        <w:rPr>
          <w:rFonts w:ascii="Times New Roman" w:hAnsi="Times New Roman" w:cs="Times New Roman"/>
          <w:color w:val="000000" w:themeColor="text1"/>
          <w:sz w:val="24"/>
          <w:szCs w:val="24"/>
          <w:shd w:val="clear" w:color="auto" w:fill="FFFFFF"/>
        </w:rPr>
        <w:t xml:space="preserve"> </w:t>
      </w:r>
      <w:r w:rsidR="00A012E0" w:rsidRPr="00B618E5">
        <w:rPr>
          <w:rFonts w:ascii="Times New Roman" w:hAnsi="Times New Roman" w:cs="Times New Roman"/>
          <w:b/>
          <w:bCs/>
          <w:color w:val="000000" w:themeColor="text1"/>
          <w:sz w:val="24"/>
          <w:szCs w:val="24"/>
          <w:shd w:val="clear" w:color="auto" w:fill="FFFFFF"/>
        </w:rPr>
        <w:t>Punch syndrome</w:t>
      </w:r>
      <w:r w:rsidR="00A012E0" w:rsidRPr="00B618E5">
        <w:rPr>
          <w:rFonts w:ascii="Times New Roman" w:hAnsi="Times New Roman" w:cs="Times New Roman"/>
          <w:color w:val="000000" w:themeColor="text1"/>
          <w:sz w:val="24"/>
          <w:szCs w:val="24"/>
          <w:shd w:val="clear" w:color="auto" w:fill="FFFFFF"/>
        </w:rPr>
        <w:t xml:space="preserve"> </w:t>
      </w:r>
      <w:r w:rsidR="003F286A" w:rsidRPr="00B618E5">
        <w:rPr>
          <w:rFonts w:ascii="Times New Roman" w:hAnsi="Times New Roman" w:cs="Times New Roman"/>
          <w:color w:val="000000" w:themeColor="text1"/>
          <w:sz w:val="24"/>
          <w:szCs w:val="24"/>
          <w:shd w:val="clear" w:color="auto" w:fill="FFFFFF"/>
        </w:rPr>
        <w:t xml:space="preserve">is </w:t>
      </w:r>
      <w:r w:rsidR="00522359" w:rsidRPr="00B618E5">
        <w:rPr>
          <w:rFonts w:ascii="Times New Roman" w:hAnsi="Times New Roman" w:cs="Times New Roman"/>
          <w:color w:val="000000" w:themeColor="text1"/>
          <w:sz w:val="24"/>
          <w:szCs w:val="24"/>
          <w:shd w:val="clear" w:color="auto" w:fill="FFFFFF"/>
        </w:rPr>
        <w:t>commonly seen</w:t>
      </w:r>
      <w:r w:rsidR="003F286A" w:rsidRPr="00B618E5">
        <w:rPr>
          <w:rFonts w:ascii="Times New Roman" w:hAnsi="Times New Roman" w:cs="Times New Roman"/>
          <w:color w:val="000000" w:themeColor="text1"/>
          <w:sz w:val="24"/>
          <w:szCs w:val="24"/>
          <w:shd w:val="clear" w:color="auto" w:fill="FFFFFF"/>
        </w:rPr>
        <w:t xml:space="preserve"> in boxers</w:t>
      </w:r>
      <w:r w:rsidR="00AC0C9D" w:rsidRPr="00B618E5">
        <w:rPr>
          <w:rFonts w:ascii="Times New Roman" w:hAnsi="Times New Roman" w:cs="Times New Roman"/>
          <w:color w:val="000000" w:themeColor="text1"/>
          <w:sz w:val="24"/>
          <w:szCs w:val="24"/>
          <w:shd w:val="clear" w:color="auto" w:fill="FFFFFF"/>
        </w:rPr>
        <w:t xml:space="preserve"> because of knockout </w:t>
      </w:r>
      <w:r w:rsidR="00723473">
        <w:rPr>
          <w:rFonts w:ascii="Times New Roman" w:hAnsi="Times New Roman" w:cs="Times New Roman"/>
          <w:color w:val="000000" w:themeColor="text1"/>
          <w:sz w:val="24"/>
          <w:szCs w:val="24"/>
          <w:shd w:val="clear" w:color="auto" w:fill="FFFFFF"/>
        </w:rPr>
        <w:t>blows</w:t>
      </w:r>
      <w:r w:rsidR="00AC0C9D" w:rsidRPr="00B618E5">
        <w:rPr>
          <w:rFonts w:ascii="Times New Roman" w:hAnsi="Times New Roman" w:cs="Times New Roman"/>
          <w:color w:val="000000" w:themeColor="text1"/>
          <w:sz w:val="24"/>
          <w:szCs w:val="24"/>
          <w:shd w:val="clear" w:color="auto" w:fill="FFFFFF"/>
        </w:rPr>
        <w:t xml:space="preserve">, </w:t>
      </w:r>
      <w:r w:rsidR="007614E2" w:rsidRPr="00B618E5">
        <w:rPr>
          <w:rFonts w:ascii="Times New Roman" w:hAnsi="Times New Roman" w:cs="Times New Roman"/>
          <w:color w:val="000000" w:themeColor="text1"/>
          <w:sz w:val="24"/>
          <w:szCs w:val="24"/>
          <w:shd w:val="clear" w:color="auto" w:fill="FFFFFF"/>
        </w:rPr>
        <w:t xml:space="preserve">indicated by </w:t>
      </w:r>
      <w:r w:rsidR="005D67CC" w:rsidRPr="00B618E5">
        <w:rPr>
          <w:rFonts w:ascii="Times New Roman" w:hAnsi="Times New Roman" w:cs="Times New Roman"/>
          <w:color w:val="000000" w:themeColor="text1"/>
          <w:sz w:val="24"/>
          <w:szCs w:val="24"/>
          <w:shd w:val="clear" w:color="auto" w:fill="FFFFFF"/>
        </w:rPr>
        <w:t>lower limb weakness, gait unsteadiness,</w:t>
      </w:r>
      <w:r w:rsidR="00653279" w:rsidRPr="00B618E5">
        <w:rPr>
          <w:rFonts w:ascii="Times New Roman" w:hAnsi="Times New Roman" w:cs="Times New Roman"/>
          <w:color w:val="000000" w:themeColor="text1"/>
          <w:sz w:val="24"/>
          <w:szCs w:val="24"/>
          <w:shd w:val="clear" w:color="auto" w:fill="FFFFFF"/>
        </w:rPr>
        <w:t xml:space="preserve"> slow muscular movement, speech hesitancy, hand tremors, and mental dull</w:t>
      </w:r>
      <w:r w:rsidR="003D0652" w:rsidRPr="00B618E5">
        <w:rPr>
          <w:rFonts w:ascii="Times New Roman" w:hAnsi="Times New Roman" w:cs="Times New Roman"/>
          <w:color w:val="000000" w:themeColor="text1"/>
          <w:sz w:val="24"/>
          <w:szCs w:val="24"/>
          <w:shd w:val="clear" w:color="auto" w:fill="FFFFFF"/>
        </w:rPr>
        <w:t xml:space="preserve">ness. </w:t>
      </w:r>
      <w:r w:rsidR="00723473">
        <w:rPr>
          <w:rFonts w:ascii="Times New Roman" w:hAnsi="Times New Roman" w:cs="Times New Roman"/>
          <w:b/>
          <w:bCs/>
          <w:color w:val="000000" w:themeColor="text1"/>
          <w:sz w:val="24"/>
          <w:szCs w:val="24"/>
          <w:shd w:val="clear" w:color="auto" w:fill="FFFFFF"/>
        </w:rPr>
        <w:t>Wrestler’s</w:t>
      </w:r>
      <w:r w:rsidR="006668D5" w:rsidRPr="00B618E5">
        <w:rPr>
          <w:rFonts w:ascii="Times New Roman" w:hAnsi="Times New Roman" w:cs="Times New Roman"/>
          <w:b/>
          <w:bCs/>
          <w:color w:val="000000" w:themeColor="text1"/>
          <w:sz w:val="24"/>
          <w:szCs w:val="24"/>
          <w:shd w:val="clear" w:color="auto" w:fill="FFFFFF"/>
        </w:rPr>
        <w:t xml:space="preserve"> ear </w:t>
      </w:r>
      <w:r w:rsidR="00F027E1" w:rsidRPr="00B618E5">
        <w:rPr>
          <w:rFonts w:ascii="Times New Roman" w:hAnsi="Times New Roman" w:cs="Times New Roman"/>
          <w:color w:val="000000" w:themeColor="text1"/>
          <w:sz w:val="24"/>
          <w:szCs w:val="24"/>
          <w:shd w:val="clear" w:color="auto" w:fill="FFFFFF"/>
        </w:rPr>
        <w:t xml:space="preserve">refers to the </w:t>
      </w:r>
      <w:r w:rsidR="006F2CCC" w:rsidRPr="00B618E5">
        <w:rPr>
          <w:rFonts w:ascii="Times New Roman" w:hAnsi="Times New Roman" w:cs="Times New Roman"/>
          <w:color w:val="000000" w:themeColor="text1"/>
          <w:sz w:val="24"/>
          <w:szCs w:val="24"/>
          <w:shd w:val="clear" w:color="auto" w:fill="FFFFFF"/>
        </w:rPr>
        <w:t>injury</w:t>
      </w:r>
      <w:r w:rsidR="00F027E1" w:rsidRPr="00B618E5">
        <w:rPr>
          <w:rFonts w:ascii="Times New Roman" w:hAnsi="Times New Roman" w:cs="Times New Roman"/>
          <w:color w:val="000000" w:themeColor="text1"/>
          <w:sz w:val="24"/>
          <w:szCs w:val="24"/>
          <w:shd w:val="clear" w:color="auto" w:fill="FFFFFF"/>
        </w:rPr>
        <w:t xml:space="preserve"> which</w:t>
      </w:r>
      <w:r w:rsidR="006F2CCC" w:rsidRPr="00B618E5">
        <w:rPr>
          <w:rFonts w:ascii="Times New Roman" w:hAnsi="Times New Roman" w:cs="Times New Roman"/>
          <w:color w:val="000000" w:themeColor="text1"/>
          <w:sz w:val="24"/>
          <w:szCs w:val="24"/>
          <w:shd w:val="clear" w:color="auto" w:fill="FFFFFF"/>
        </w:rPr>
        <w:t xml:space="preserve"> is commonly seen in </w:t>
      </w:r>
      <w:r w:rsidR="00A17293" w:rsidRPr="00B618E5">
        <w:rPr>
          <w:rFonts w:ascii="Times New Roman" w:hAnsi="Times New Roman" w:cs="Times New Roman"/>
          <w:color w:val="000000" w:themeColor="text1"/>
          <w:sz w:val="24"/>
          <w:szCs w:val="24"/>
          <w:shd w:val="clear" w:color="auto" w:fill="FFFFFF"/>
        </w:rPr>
        <w:t>boxing, rugby</w:t>
      </w:r>
      <w:r w:rsidR="00723473">
        <w:rPr>
          <w:rFonts w:ascii="Times New Roman" w:hAnsi="Times New Roman" w:cs="Times New Roman"/>
          <w:color w:val="000000" w:themeColor="text1"/>
          <w:sz w:val="24"/>
          <w:szCs w:val="24"/>
          <w:shd w:val="clear" w:color="auto" w:fill="FFFFFF"/>
        </w:rPr>
        <w:t>,</w:t>
      </w:r>
      <w:r w:rsidR="00A17293" w:rsidRPr="00B618E5">
        <w:rPr>
          <w:rFonts w:ascii="Times New Roman" w:hAnsi="Times New Roman" w:cs="Times New Roman"/>
          <w:color w:val="000000" w:themeColor="text1"/>
          <w:sz w:val="24"/>
          <w:szCs w:val="24"/>
          <w:shd w:val="clear" w:color="auto" w:fill="FFFFFF"/>
        </w:rPr>
        <w:t xml:space="preserve"> and wrest</w:t>
      </w:r>
      <w:r w:rsidR="00882048" w:rsidRPr="00B618E5">
        <w:rPr>
          <w:rFonts w:ascii="Times New Roman" w:hAnsi="Times New Roman" w:cs="Times New Roman"/>
          <w:color w:val="000000" w:themeColor="text1"/>
          <w:sz w:val="24"/>
          <w:szCs w:val="24"/>
          <w:shd w:val="clear" w:color="auto" w:fill="FFFFFF"/>
        </w:rPr>
        <w:t>ling players</w:t>
      </w:r>
      <w:r w:rsidR="002F166A" w:rsidRPr="00B618E5">
        <w:rPr>
          <w:rFonts w:ascii="Times New Roman" w:hAnsi="Times New Roman" w:cs="Times New Roman"/>
          <w:color w:val="000000" w:themeColor="text1"/>
          <w:sz w:val="24"/>
          <w:szCs w:val="24"/>
          <w:shd w:val="clear" w:color="auto" w:fill="FFFFFF"/>
        </w:rPr>
        <w:t xml:space="preserve">, caused because of injury or blunt trauma </w:t>
      </w:r>
      <w:r w:rsidR="00D6578E" w:rsidRPr="00B618E5">
        <w:rPr>
          <w:rFonts w:ascii="Times New Roman" w:hAnsi="Times New Roman" w:cs="Times New Roman"/>
          <w:color w:val="000000" w:themeColor="text1"/>
          <w:sz w:val="24"/>
          <w:szCs w:val="24"/>
          <w:shd w:val="clear" w:color="auto" w:fill="FFFFFF"/>
        </w:rPr>
        <w:t xml:space="preserve">to the external ear </w:t>
      </w:r>
      <w:r w:rsidR="00D94781" w:rsidRPr="00B618E5">
        <w:rPr>
          <w:rFonts w:ascii="Times New Roman" w:hAnsi="Times New Roman" w:cs="Times New Roman"/>
          <w:color w:val="000000" w:themeColor="text1"/>
          <w:sz w:val="24"/>
          <w:szCs w:val="24"/>
          <w:shd w:val="clear" w:color="auto" w:fill="FFFFFF"/>
        </w:rPr>
        <w:t>(</w:t>
      </w:r>
      <w:r w:rsidR="00D94781" w:rsidRPr="00B618E5">
        <w:rPr>
          <w:rFonts w:ascii="Times New Roman" w:hAnsi="Times New Roman" w:cs="Times New Roman"/>
          <w:color w:val="4472C4" w:themeColor="accent1"/>
          <w:sz w:val="24"/>
          <w:szCs w:val="24"/>
          <w:shd w:val="clear" w:color="auto" w:fill="FFFFFF"/>
        </w:rPr>
        <w:t xml:space="preserve">Haik </w:t>
      </w:r>
      <w:r w:rsidR="00D94781" w:rsidRPr="00B618E5">
        <w:rPr>
          <w:rFonts w:ascii="Times New Roman" w:hAnsi="Times New Roman" w:cs="Times New Roman"/>
          <w:i/>
          <w:iCs/>
          <w:color w:val="4472C4" w:themeColor="accent1"/>
          <w:sz w:val="24"/>
          <w:szCs w:val="24"/>
          <w:shd w:val="clear" w:color="auto" w:fill="FFFFFF"/>
        </w:rPr>
        <w:t>et al.,</w:t>
      </w:r>
      <w:r w:rsidR="00D94781" w:rsidRPr="00B618E5">
        <w:rPr>
          <w:rFonts w:ascii="Times New Roman" w:hAnsi="Times New Roman" w:cs="Times New Roman"/>
          <w:color w:val="4472C4" w:themeColor="accent1"/>
          <w:sz w:val="24"/>
          <w:szCs w:val="24"/>
          <w:shd w:val="clear" w:color="auto" w:fill="FFFFFF"/>
        </w:rPr>
        <w:t xml:space="preserve"> </w:t>
      </w:r>
      <w:r w:rsidR="00DD59A6" w:rsidRPr="00B618E5">
        <w:rPr>
          <w:rFonts w:ascii="Times New Roman" w:hAnsi="Times New Roman" w:cs="Times New Roman"/>
          <w:color w:val="4472C4" w:themeColor="accent1"/>
          <w:sz w:val="24"/>
          <w:szCs w:val="24"/>
          <w:shd w:val="clear" w:color="auto" w:fill="FFFFFF"/>
        </w:rPr>
        <w:t>2018</w:t>
      </w:r>
      <w:r w:rsidR="00DD59A6" w:rsidRPr="00B618E5">
        <w:rPr>
          <w:rFonts w:ascii="Times New Roman" w:hAnsi="Times New Roman" w:cs="Times New Roman"/>
          <w:sz w:val="24"/>
          <w:szCs w:val="24"/>
          <w:shd w:val="clear" w:color="auto" w:fill="FFFFFF"/>
        </w:rPr>
        <w:t xml:space="preserve">). </w:t>
      </w:r>
      <w:r w:rsidR="00251FAE" w:rsidRPr="00B618E5">
        <w:rPr>
          <w:rFonts w:ascii="Times New Roman" w:hAnsi="Times New Roman" w:cs="Times New Roman"/>
          <w:b/>
          <w:bCs/>
          <w:sz w:val="24"/>
          <w:szCs w:val="24"/>
          <w:shd w:val="clear" w:color="auto" w:fill="FFFFFF"/>
        </w:rPr>
        <w:t xml:space="preserve">Weightlifter </w:t>
      </w:r>
      <w:r w:rsidR="00BA2F49" w:rsidRPr="00B618E5">
        <w:rPr>
          <w:rFonts w:ascii="Times New Roman" w:hAnsi="Times New Roman" w:cs="Times New Roman"/>
          <w:b/>
          <w:bCs/>
          <w:sz w:val="24"/>
          <w:szCs w:val="24"/>
          <w:shd w:val="clear" w:color="auto" w:fill="FFFFFF"/>
        </w:rPr>
        <w:t xml:space="preserve">blackout </w:t>
      </w:r>
      <w:r w:rsidR="00B67352" w:rsidRPr="00B618E5">
        <w:rPr>
          <w:rFonts w:ascii="Times New Roman" w:hAnsi="Times New Roman" w:cs="Times New Roman"/>
          <w:sz w:val="24"/>
          <w:szCs w:val="24"/>
          <w:shd w:val="clear" w:color="auto" w:fill="FFFFFF"/>
        </w:rPr>
        <w:t xml:space="preserve">is </w:t>
      </w:r>
      <w:r w:rsidR="007120FA" w:rsidRPr="00B618E5">
        <w:rPr>
          <w:rFonts w:ascii="Times New Roman" w:hAnsi="Times New Roman" w:cs="Times New Roman"/>
          <w:sz w:val="24"/>
          <w:szCs w:val="24"/>
          <w:shd w:val="clear" w:color="auto" w:fill="FFFFFF"/>
        </w:rPr>
        <w:t>caused because of the reduced cardiac output and blood flow</w:t>
      </w:r>
      <w:r w:rsidR="00F545A7" w:rsidRPr="00B618E5">
        <w:rPr>
          <w:rFonts w:ascii="Times New Roman" w:hAnsi="Times New Roman" w:cs="Times New Roman"/>
          <w:sz w:val="24"/>
          <w:szCs w:val="24"/>
          <w:shd w:val="clear" w:color="auto" w:fill="FFFFFF"/>
        </w:rPr>
        <w:t xml:space="preserve"> as the very high thora</w:t>
      </w:r>
      <w:r w:rsidR="0000549C" w:rsidRPr="00B618E5">
        <w:rPr>
          <w:rFonts w:ascii="Times New Roman" w:hAnsi="Times New Roman" w:cs="Times New Roman"/>
          <w:sz w:val="24"/>
          <w:szCs w:val="24"/>
          <w:shd w:val="clear" w:color="auto" w:fill="FFFFFF"/>
        </w:rPr>
        <w:t xml:space="preserve">cic pressure </w:t>
      </w:r>
      <w:r w:rsidR="00723473">
        <w:rPr>
          <w:rFonts w:ascii="Times New Roman" w:hAnsi="Times New Roman" w:cs="Times New Roman"/>
          <w:sz w:val="24"/>
          <w:szCs w:val="24"/>
          <w:shd w:val="clear" w:color="auto" w:fill="FFFFFF"/>
        </w:rPr>
        <w:t>is</w:t>
      </w:r>
      <w:r w:rsidR="0000549C" w:rsidRPr="00B618E5">
        <w:rPr>
          <w:rFonts w:ascii="Times New Roman" w:hAnsi="Times New Roman" w:cs="Times New Roman"/>
          <w:sz w:val="24"/>
          <w:szCs w:val="24"/>
          <w:shd w:val="clear" w:color="auto" w:fill="FFFFFF"/>
        </w:rPr>
        <w:t xml:space="preserve"> released</w:t>
      </w:r>
      <w:r w:rsidR="00C60676" w:rsidRPr="00B618E5">
        <w:rPr>
          <w:rFonts w:ascii="Times New Roman" w:hAnsi="Times New Roman" w:cs="Times New Roman"/>
          <w:sz w:val="24"/>
          <w:szCs w:val="24"/>
          <w:shd w:val="clear" w:color="auto" w:fill="FFFFFF"/>
        </w:rPr>
        <w:t xml:space="preserve"> (</w:t>
      </w:r>
      <w:r w:rsidR="00C60676" w:rsidRPr="00B618E5">
        <w:rPr>
          <w:rFonts w:ascii="Times New Roman" w:hAnsi="Times New Roman" w:cs="Times New Roman"/>
          <w:color w:val="4472C4" w:themeColor="accent1"/>
          <w:sz w:val="24"/>
          <w:szCs w:val="24"/>
          <w:shd w:val="clear" w:color="auto" w:fill="FFFFFF"/>
        </w:rPr>
        <w:t xml:space="preserve">Compton </w:t>
      </w:r>
      <w:r w:rsidR="00C60676" w:rsidRPr="00B618E5">
        <w:rPr>
          <w:rFonts w:ascii="Times New Roman" w:hAnsi="Times New Roman" w:cs="Times New Roman"/>
          <w:i/>
          <w:iCs/>
          <w:color w:val="4472C4" w:themeColor="accent1"/>
          <w:sz w:val="24"/>
          <w:szCs w:val="24"/>
          <w:shd w:val="clear" w:color="auto" w:fill="FFFFFF"/>
        </w:rPr>
        <w:t>et al</w:t>
      </w:r>
      <w:r w:rsidR="00BC3779" w:rsidRPr="00B618E5">
        <w:rPr>
          <w:rFonts w:ascii="Times New Roman" w:hAnsi="Times New Roman" w:cs="Times New Roman"/>
          <w:color w:val="4472C4" w:themeColor="accent1"/>
          <w:sz w:val="24"/>
          <w:szCs w:val="24"/>
          <w:shd w:val="clear" w:color="auto" w:fill="FFFFFF"/>
        </w:rPr>
        <w:t>, 1973</w:t>
      </w:r>
      <w:r w:rsidR="00C60676" w:rsidRPr="00B618E5">
        <w:rPr>
          <w:rFonts w:ascii="Times New Roman" w:hAnsi="Times New Roman" w:cs="Times New Roman"/>
          <w:sz w:val="24"/>
          <w:szCs w:val="24"/>
          <w:shd w:val="clear" w:color="auto" w:fill="FFFFFF"/>
        </w:rPr>
        <w:t>)</w:t>
      </w:r>
      <w:r w:rsidR="00BC3779" w:rsidRPr="00B618E5">
        <w:rPr>
          <w:rFonts w:ascii="Times New Roman" w:hAnsi="Times New Roman" w:cs="Times New Roman"/>
          <w:sz w:val="24"/>
          <w:szCs w:val="24"/>
          <w:shd w:val="clear" w:color="auto" w:fill="FFFFFF"/>
        </w:rPr>
        <w:t xml:space="preserve">. </w:t>
      </w:r>
      <w:r w:rsidR="00723473">
        <w:rPr>
          <w:rFonts w:ascii="Times New Roman" w:hAnsi="Times New Roman" w:cs="Times New Roman"/>
          <w:b/>
          <w:bCs/>
          <w:sz w:val="24"/>
          <w:szCs w:val="24"/>
          <w:shd w:val="clear" w:color="auto" w:fill="FFFFFF"/>
        </w:rPr>
        <w:t>A stitch</w:t>
      </w:r>
      <w:r w:rsidR="00E43DC6" w:rsidRPr="00B618E5">
        <w:rPr>
          <w:rFonts w:ascii="Times New Roman" w:hAnsi="Times New Roman" w:cs="Times New Roman"/>
          <w:b/>
          <w:bCs/>
          <w:sz w:val="24"/>
          <w:szCs w:val="24"/>
          <w:shd w:val="clear" w:color="auto" w:fill="FFFFFF"/>
        </w:rPr>
        <w:t xml:space="preserve"> at </w:t>
      </w:r>
      <w:r w:rsidR="00723473">
        <w:rPr>
          <w:rFonts w:ascii="Times New Roman" w:hAnsi="Times New Roman" w:cs="Times New Roman"/>
          <w:b/>
          <w:bCs/>
          <w:sz w:val="24"/>
          <w:szCs w:val="24"/>
          <w:shd w:val="clear" w:color="auto" w:fill="FFFFFF"/>
        </w:rPr>
        <w:t xml:space="preserve">the </w:t>
      </w:r>
      <w:r w:rsidR="00E43DC6" w:rsidRPr="00B618E5">
        <w:rPr>
          <w:rFonts w:ascii="Times New Roman" w:hAnsi="Times New Roman" w:cs="Times New Roman"/>
          <w:b/>
          <w:bCs/>
          <w:sz w:val="24"/>
          <w:szCs w:val="24"/>
          <w:shd w:val="clear" w:color="auto" w:fill="FFFFFF"/>
        </w:rPr>
        <w:t xml:space="preserve">side </w:t>
      </w:r>
      <w:r w:rsidR="008A1A46" w:rsidRPr="00B618E5">
        <w:rPr>
          <w:rFonts w:ascii="Times New Roman" w:hAnsi="Times New Roman" w:cs="Times New Roman"/>
          <w:sz w:val="24"/>
          <w:szCs w:val="24"/>
          <w:shd w:val="clear" w:color="auto" w:fill="FFFFFF"/>
        </w:rPr>
        <w:t xml:space="preserve">is a </w:t>
      </w:r>
      <w:r w:rsidR="00723473">
        <w:rPr>
          <w:rFonts w:ascii="Times New Roman" w:hAnsi="Times New Roman" w:cs="Times New Roman"/>
          <w:sz w:val="24"/>
          <w:szCs w:val="24"/>
          <w:shd w:val="clear" w:color="auto" w:fill="FFFFFF"/>
        </w:rPr>
        <w:t>performance-limiting</w:t>
      </w:r>
      <w:r w:rsidR="000B7C0C" w:rsidRPr="00B618E5">
        <w:rPr>
          <w:rFonts w:ascii="Times New Roman" w:hAnsi="Times New Roman" w:cs="Times New Roman"/>
          <w:sz w:val="24"/>
          <w:szCs w:val="24"/>
          <w:shd w:val="clear" w:color="auto" w:fill="FFFFFF"/>
        </w:rPr>
        <w:t xml:space="preserve"> pain </w:t>
      </w:r>
      <w:r w:rsidR="00723473">
        <w:rPr>
          <w:rFonts w:ascii="Times New Roman" w:hAnsi="Times New Roman" w:cs="Times New Roman"/>
          <w:sz w:val="24"/>
          <w:szCs w:val="24"/>
          <w:shd w:val="clear" w:color="auto" w:fill="FFFFFF"/>
        </w:rPr>
        <w:t xml:space="preserve">that </w:t>
      </w:r>
      <w:r w:rsidR="002E0D90" w:rsidRPr="00B618E5">
        <w:rPr>
          <w:rFonts w:ascii="Times New Roman" w:hAnsi="Times New Roman" w:cs="Times New Roman"/>
          <w:sz w:val="24"/>
          <w:szCs w:val="24"/>
          <w:shd w:val="clear" w:color="auto" w:fill="FFFFFF"/>
        </w:rPr>
        <w:t>often</w:t>
      </w:r>
      <w:r w:rsidR="000B7C0C" w:rsidRPr="00B618E5">
        <w:rPr>
          <w:rFonts w:ascii="Times New Roman" w:hAnsi="Times New Roman" w:cs="Times New Roman"/>
          <w:sz w:val="24"/>
          <w:szCs w:val="24"/>
          <w:shd w:val="clear" w:color="auto" w:fill="FFFFFF"/>
        </w:rPr>
        <w:t xml:space="preserve"> </w:t>
      </w:r>
      <w:r w:rsidR="00723473">
        <w:rPr>
          <w:rFonts w:ascii="Times New Roman" w:hAnsi="Times New Roman" w:cs="Times New Roman"/>
          <w:sz w:val="24"/>
          <w:szCs w:val="24"/>
          <w:shd w:val="clear" w:color="auto" w:fill="FFFFFF"/>
        </w:rPr>
        <w:t>occurs</w:t>
      </w:r>
      <w:r w:rsidR="000B7C0C" w:rsidRPr="00B618E5">
        <w:rPr>
          <w:rFonts w:ascii="Times New Roman" w:hAnsi="Times New Roman" w:cs="Times New Roman"/>
          <w:sz w:val="24"/>
          <w:szCs w:val="24"/>
          <w:shd w:val="clear" w:color="auto" w:fill="FFFFFF"/>
        </w:rPr>
        <w:t xml:space="preserve"> during swi</w:t>
      </w:r>
      <w:r w:rsidR="00F625FE" w:rsidRPr="00B618E5">
        <w:rPr>
          <w:rFonts w:ascii="Times New Roman" w:hAnsi="Times New Roman" w:cs="Times New Roman"/>
          <w:sz w:val="24"/>
          <w:szCs w:val="24"/>
          <w:shd w:val="clear" w:color="auto" w:fill="FFFFFF"/>
        </w:rPr>
        <w:t>mming or running (</w:t>
      </w:r>
      <w:r w:rsidR="00AC1C74" w:rsidRPr="00B618E5">
        <w:rPr>
          <w:rFonts w:ascii="Times New Roman" w:hAnsi="Times New Roman" w:cs="Times New Roman"/>
          <w:color w:val="4472C4" w:themeColor="accent1"/>
          <w:sz w:val="24"/>
          <w:szCs w:val="24"/>
          <w:shd w:val="clear" w:color="auto" w:fill="FFFFFF"/>
        </w:rPr>
        <w:t>Eichner</w:t>
      </w:r>
      <w:r w:rsidR="004676C9">
        <w:rPr>
          <w:rFonts w:ascii="Times New Roman" w:hAnsi="Times New Roman" w:cs="Times New Roman"/>
          <w:color w:val="4472C4" w:themeColor="accent1"/>
          <w:sz w:val="24"/>
          <w:szCs w:val="24"/>
          <w:shd w:val="clear" w:color="auto" w:fill="FFFFFF"/>
        </w:rPr>
        <w:t>,</w:t>
      </w:r>
      <w:r w:rsidR="00AC1C74" w:rsidRPr="00B618E5">
        <w:rPr>
          <w:rFonts w:ascii="Times New Roman" w:hAnsi="Times New Roman" w:cs="Times New Roman"/>
          <w:color w:val="4472C4" w:themeColor="accent1"/>
          <w:sz w:val="24"/>
          <w:szCs w:val="24"/>
          <w:shd w:val="clear" w:color="auto" w:fill="FFFFFF"/>
        </w:rPr>
        <w:t xml:space="preserve"> 2006</w:t>
      </w:r>
      <w:r w:rsidR="00AC1C74" w:rsidRPr="00B618E5">
        <w:rPr>
          <w:rFonts w:ascii="Times New Roman" w:hAnsi="Times New Roman" w:cs="Times New Roman"/>
          <w:color w:val="222222"/>
          <w:sz w:val="24"/>
          <w:szCs w:val="24"/>
          <w:shd w:val="clear" w:color="auto" w:fill="FFFFFF"/>
        </w:rPr>
        <w:t xml:space="preserve">). </w:t>
      </w:r>
      <w:r w:rsidR="000048CE" w:rsidRPr="00B618E5">
        <w:rPr>
          <w:rFonts w:ascii="Times New Roman" w:hAnsi="Times New Roman" w:cs="Times New Roman"/>
          <w:b/>
          <w:bCs/>
          <w:color w:val="222222"/>
          <w:sz w:val="24"/>
          <w:szCs w:val="24"/>
          <w:shd w:val="clear" w:color="auto" w:fill="FFFFFF"/>
        </w:rPr>
        <w:t>L</w:t>
      </w:r>
      <w:r w:rsidR="00A97282" w:rsidRPr="00B618E5">
        <w:rPr>
          <w:rFonts w:ascii="Times New Roman" w:hAnsi="Times New Roman" w:cs="Times New Roman"/>
          <w:b/>
          <w:bCs/>
          <w:color w:val="222222"/>
          <w:sz w:val="24"/>
          <w:szCs w:val="24"/>
          <w:shd w:val="clear" w:color="auto" w:fill="FFFFFF"/>
        </w:rPr>
        <w:t>o</w:t>
      </w:r>
      <w:r w:rsidR="000048CE" w:rsidRPr="00B618E5">
        <w:rPr>
          <w:rFonts w:ascii="Times New Roman" w:hAnsi="Times New Roman" w:cs="Times New Roman"/>
          <w:b/>
          <w:bCs/>
          <w:color w:val="222222"/>
          <w:sz w:val="24"/>
          <w:szCs w:val="24"/>
          <w:shd w:val="clear" w:color="auto" w:fill="FFFFFF"/>
        </w:rPr>
        <w:t xml:space="preserve">w back pain </w:t>
      </w:r>
      <w:r w:rsidR="00611A1B" w:rsidRPr="00B618E5">
        <w:rPr>
          <w:rFonts w:ascii="Times New Roman" w:hAnsi="Times New Roman" w:cs="Times New Roman"/>
          <w:color w:val="222222"/>
          <w:sz w:val="24"/>
          <w:szCs w:val="24"/>
          <w:shd w:val="clear" w:color="auto" w:fill="FFFFFF"/>
        </w:rPr>
        <w:t xml:space="preserve">is </w:t>
      </w:r>
      <w:r w:rsidR="00723473">
        <w:rPr>
          <w:rFonts w:ascii="Times New Roman" w:hAnsi="Times New Roman" w:cs="Times New Roman"/>
          <w:color w:val="222222"/>
          <w:sz w:val="24"/>
          <w:szCs w:val="24"/>
          <w:shd w:val="clear" w:color="auto" w:fill="FFFFFF"/>
        </w:rPr>
        <w:t>an</w:t>
      </w:r>
      <w:r w:rsidR="00611A1B" w:rsidRPr="00B618E5">
        <w:rPr>
          <w:rFonts w:ascii="Times New Roman" w:hAnsi="Times New Roman" w:cs="Times New Roman"/>
          <w:color w:val="222222"/>
          <w:sz w:val="24"/>
          <w:szCs w:val="24"/>
          <w:shd w:val="clear" w:color="auto" w:fill="FFFFFF"/>
        </w:rPr>
        <w:t xml:space="preserve"> injury </w:t>
      </w:r>
      <w:r w:rsidR="00723473">
        <w:rPr>
          <w:rFonts w:ascii="Times New Roman" w:hAnsi="Times New Roman" w:cs="Times New Roman"/>
          <w:color w:val="222222"/>
          <w:sz w:val="24"/>
          <w:szCs w:val="24"/>
          <w:shd w:val="clear" w:color="auto" w:fill="FFFFFF"/>
        </w:rPr>
        <w:t>that</w:t>
      </w:r>
      <w:r w:rsidR="00B30FFA" w:rsidRPr="00B618E5">
        <w:rPr>
          <w:rFonts w:ascii="Times New Roman" w:hAnsi="Times New Roman" w:cs="Times New Roman"/>
          <w:color w:val="222222"/>
          <w:sz w:val="24"/>
          <w:szCs w:val="24"/>
          <w:shd w:val="clear" w:color="auto" w:fill="FFFFFF"/>
        </w:rPr>
        <w:t xml:space="preserve"> affects </w:t>
      </w:r>
      <w:r w:rsidR="00723473">
        <w:rPr>
          <w:rFonts w:ascii="Times New Roman" w:hAnsi="Times New Roman" w:cs="Times New Roman"/>
          <w:color w:val="222222"/>
          <w:sz w:val="24"/>
          <w:szCs w:val="24"/>
          <w:shd w:val="clear" w:color="auto" w:fill="FFFFFF"/>
        </w:rPr>
        <w:t xml:space="preserve">the </w:t>
      </w:r>
      <w:r w:rsidR="006C466B" w:rsidRPr="00B618E5">
        <w:rPr>
          <w:rFonts w:ascii="Times New Roman" w:hAnsi="Times New Roman" w:cs="Times New Roman"/>
          <w:color w:val="222222"/>
          <w:sz w:val="24"/>
          <w:szCs w:val="24"/>
          <w:shd w:val="clear" w:color="auto" w:fill="FFFFFF"/>
        </w:rPr>
        <w:t xml:space="preserve">bony lumbar </w:t>
      </w:r>
      <w:r w:rsidR="00F159DB" w:rsidRPr="00B618E5">
        <w:rPr>
          <w:rFonts w:ascii="Times New Roman" w:hAnsi="Times New Roman" w:cs="Times New Roman"/>
          <w:color w:val="222222"/>
          <w:sz w:val="24"/>
          <w:szCs w:val="24"/>
          <w:shd w:val="clear" w:color="auto" w:fill="FFFFFF"/>
        </w:rPr>
        <w:t>spine, discs</w:t>
      </w:r>
      <w:r w:rsidR="006C466B" w:rsidRPr="00B618E5">
        <w:rPr>
          <w:rFonts w:ascii="Times New Roman" w:hAnsi="Times New Roman" w:cs="Times New Roman"/>
          <w:color w:val="222222"/>
          <w:sz w:val="24"/>
          <w:szCs w:val="24"/>
          <w:shd w:val="clear" w:color="auto" w:fill="FFFFFF"/>
        </w:rPr>
        <w:t xml:space="preserve"> between the vertebrates,</w:t>
      </w:r>
      <w:r w:rsidR="00F159DB" w:rsidRPr="00B618E5">
        <w:rPr>
          <w:rFonts w:ascii="Times New Roman" w:hAnsi="Times New Roman" w:cs="Times New Roman"/>
          <w:color w:val="222222"/>
          <w:sz w:val="24"/>
          <w:szCs w:val="24"/>
          <w:shd w:val="clear" w:color="auto" w:fill="FFFFFF"/>
        </w:rPr>
        <w:t xml:space="preserve"> ligaments around the spine and discs</w:t>
      </w:r>
      <w:r w:rsidR="00445517" w:rsidRPr="00B618E5">
        <w:rPr>
          <w:rFonts w:ascii="Times New Roman" w:hAnsi="Times New Roman" w:cs="Times New Roman"/>
          <w:color w:val="222222"/>
          <w:sz w:val="24"/>
          <w:szCs w:val="24"/>
          <w:shd w:val="clear" w:color="auto" w:fill="FFFFFF"/>
        </w:rPr>
        <w:t>, spinal cord and nerves, muscles of the low back, integral organ</w:t>
      </w:r>
      <w:r w:rsidR="008F0BAE" w:rsidRPr="00B618E5">
        <w:rPr>
          <w:rFonts w:ascii="Times New Roman" w:hAnsi="Times New Roman" w:cs="Times New Roman"/>
          <w:color w:val="222222"/>
          <w:sz w:val="24"/>
          <w:szCs w:val="24"/>
          <w:shd w:val="clear" w:color="auto" w:fill="FFFFFF"/>
        </w:rPr>
        <w:t xml:space="preserve">s of the pelvis and abdomen, and the skin covering the lumbar </w:t>
      </w:r>
      <w:r w:rsidR="003870FB" w:rsidRPr="00B618E5">
        <w:rPr>
          <w:rFonts w:ascii="Times New Roman" w:hAnsi="Times New Roman" w:cs="Times New Roman"/>
          <w:color w:val="222222"/>
          <w:sz w:val="24"/>
          <w:szCs w:val="24"/>
          <w:shd w:val="clear" w:color="auto" w:fill="FFFFFF"/>
        </w:rPr>
        <w:t xml:space="preserve">spine </w:t>
      </w:r>
      <w:r w:rsidR="003870FB" w:rsidRPr="00B618E5">
        <w:rPr>
          <w:rFonts w:ascii="Times New Roman" w:hAnsi="Times New Roman" w:cs="Times New Roman"/>
          <w:sz w:val="24"/>
          <w:szCs w:val="24"/>
          <w:shd w:val="clear" w:color="auto" w:fill="FFFFFF"/>
        </w:rPr>
        <w:t>(</w:t>
      </w:r>
      <w:proofErr w:type="spellStart"/>
      <w:r w:rsidR="003870FB" w:rsidRPr="00B618E5">
        <w:rPr>
          <w:rFonts w:ascii="Times New Roman" w:hAnsi="Times New Roman" w:cs="Times New Roman"/>
          <w:color w:val="4472C4" w:themeColor="accent1"/>
          <w:sz w:val="24"/>
          <w:szCs w:val="24"/>
          <w:shd w:val="clear" w:color="auto" w:fill="FFFFFF"/>
        </w:rPr>
        <w:t>Elmagd</w:t>
      </w:r>
      <w:proofErr w:type="spellEnd"/>
      <w:r w:rsidR="003870FB" w:rsidRPr="00B618E5">
        <w:rPr>
          <w:rFonts w:ascii="Times New Roman" w:hAnsi="Times New Roman" w:cs="Times New Roman"/>
          <w:color w:val="4472C4" w:themeColor="accent1"/>
          <w:sz w:val="24"/>
          <w:szCs w:val="24"/>
          <w:shd w:val="clear" w:color="auto" w:fill="FFFFFF"/>
        </w:rPr>
        <w:t>, 2016</w:t>
      </w:r>
      <w:r w:rsidR="003870FB" w:rsidRPr="00B618E5">
        <w:rPr>
          <w:rFonts w:ascii="Times New Roman" w:hAnsi="Times New Roman" w:cs="Times New Roman"/>
          <w:color w:val="000000" w:themeColor="text1"/>
          <w:sz w:val="24"/>
          <w:szCs w:val="24"/>
          <w:shd w:val="clear" w:color="auto" w:fill="FFFFFF"/>
        </w:rPr>
        <w:t xml:space="preserve">). </w:t>
      </w:r>
      <w:r w:rsidR="00044D04" w:rsidRPr="00B618E5">
        <w:rPr>
          <w:rFonts w:ascii="Times New Roman" w:hAnsi="Times New Roman" w:cs="Times New Roman"/>
          <w:b/>
          <w:bCs/>
          <w:color w:val="000000" w:themeColor="text1"/>
          <w:sz w:val="24"/>
          <w:szCs w:val="24"/>
          <w:shd w:val="clear" w:color="auto" w:fill="FFFFFF"/>
        </w:rPr>
        <w:lastRenderedPageBreak/>
        <w:t>Shoulder impingement</w:t>
      </w:r>
      <w:r w:rsidR="00044D04" w:rsidRPr="00B618E5">
        <w:rPr>
          <w:rFonts w:ascii="Times New Roman" w:hAnsi="Times New Roman" w:cs="Times New Roman"/>
          <w:color w:val="000000" w:themeColor="text1"/>
          <w:sz w:val="24"/>
          <w:szCs w:val="24"/>
          <w:shd w:val="clear" w:color="auto" w:fill="FFFFFF"/>
        </w:rPr>
        <w:t xml:space="preserve"> </w:t>
      </w:r>
      <w:r w:rsidR="00DA4420" w:rsidRPr="00B618E5">
        <w:rPr>
          <w:rFonts w:ascii="Times New Roman" w:hAnsi="Times New Roman" w:cs="Times New Roman"/>
          <w:color w:val="000000" w:themeColor="text1"/>
          <w:sz w:val="24"/>
          <w:szCs w:val="24"/>
          <w:shd w:val="clear" w:color="auto" w:fill="FFFFFF"/>
        </w:rPr>
        <w:t xml:space="preserve">appear because of repetitive </w:t>
      </w:r>
      <w:r w:rsidR="00024D25" w:rsidRPr="00B618E5">
        <w:rPr>
          <w:rFonts w:ascii="Times New Roman" w:hAnsi="Times New Roman" w:cs="Times New Roman"/>
          <w:color w:val="000000" w:themeColor="text1"/>
          <w:sz w:val="24"/>
          <w:szCs w:val="24"/>
          <w:shd w:val="clear" w:color="auto" w:fill="FFFFFF"/>
        </w:rPr>
        <w:t>overhead activities is sports like swimming, volleyball or handball</w:t>
      </w:r>
      <w:r w:rsidR="00B74F86" w:rsidRPr="00B618E5">
        <w:rPr>
          <w:rFonts w:ascii="Times New Roman" w:hAnsi="Times New Roman" w:cs="Times New Roman"/>
          <w:color w:val="000000" w:themeColor="text1"/>
          <w:sz w:val="24"/>
          <w:szCs w:val="24"/>
          <w:shd w:val="clear" w:color="auto" w:fill="FFFFFF"/>
        </w:rPr>
        <w:t xml:space="preserve"> </w:t>
      </w:r>
      <w:r w:rsidR="004A7793" w:rsidRPr="00B618E5">
        <w:rPr>
          <w:rFonts w:ascii="Times New Roman" w:hAnsi="Times New Roman" w:cs="Times New Roman"/>
          <w:color w:val="000000" w:themeColor="text1"/>
          <w:sz w:val="24"/>
          <w:szCs w:val="24"/>
          <w:shd w:val="clear" w:color="auto" w:fill="FFFFFF"/>
        </w:rPr>
        <w:t xml:space="preserve">where </w:t>
      </w:r>
      <w:r w:rsidR="0006192C" w:rsidRPr="00B618E5">
        <w:rPr>
          <w:rFonts w:ascii="Times New Roman" w:hAnsi="Times New Roman" w:cs="Times New Roman"/>
          <w:color w:val="000000" w:themeColor="text1"/>
          <w:sz w:val="24"/>
          <w:szCs w:val="24"/>
          <w:shd w:val="clear" w:color="auto" w:fill="FFFFFF"/>
        </w:rPr>
        <w:t xml:space="preserve">the </w:t>
      </w:r>
      <w:r w:rsidR="00974D55" w:rsidRPr="00B618E5">
        <w:rPr>
          <w:rFonts w:ascii="Times New Roman" w:hAnsi="Times New Roman" w:cs="Times New Roman"/>
          <w:color w:val="000000" w:themeColor="text1"/>
          <w:sz w:val="24"/>
          <w:szCs w:val="24"/>
          <w:shd w:val="clear" w:color="auto" w:fill="FFFFFF"/>
        </w:rPr>
        <w:t>subacromial s</w:t>
      </w:r>
      <w:r w:rsidR="00201A96" w:rsidRPr="00B618E5">
        <w:rPr>
          <w:rFonts w:ascii="Times New Roman" w:hAnsi="Times New Roman" w:cs="Times New Roman"/>
          <w:color w:val="000000" w:themeColor="text1"/>
          <w:sz w:val="24"/>
          <w:szCs w:val="24"/>
          <w:shd w:val="clear" w:color="auto" w:fill="FFFFFF"/>
        </w:rPr>
        <w:t>oft tissues are inflamed</w:t>
      </w:r>
      <w:r w:rsidR="00AC0CE2" w:rsidRPr="00B618E5">
        <w:rPr>
          <w:rFonts w:ascii="Times New Roman" w:hAnsi="Times New Roman" w:cs="Times New Roman"/>
          <w:color w:val="000000" w:themeColor="text1"/>
          <w:sz w:val="24"/>
          <w:szCs w:val="24"/>
          <w:shd w:val="clear" w:color="auto" w:fill="FFFFFF"/>
        </w:rPr>
        <w:t xml:space="preserve"> (</w:t>
      </w:r>
      <w:r w:rsidR="006B438A" w:rsidRPr="00B618E5">
        <w:rPr>
          <w:rFonts w:ascii="Times New Roman" w:hAnsi="Times New Roman" w:cs="Times New Roman"/>
          <w:color w:val="4472C4" w:themeColor="accent1"/>
          <w:sz w:val="24"/>
          <w:szCs w:val="24"/>
          <w:shd w:val="clear" w:color="auto" w:fill="FFFFFF"/>
        </w:rPr>
        <w:t xml:space="preserve">Castaldo </w:t>
      </w:r>
      <w:r w:rsidR="006B438A" w:rsidRPr="00B618E5">
        <w:rPr>
          <w:rFonts w:ascii="Times New Roman" w:hAnsi="Times New Roman" w:cs="Times New Roman"/>
          <w:i/>
          <w:iCs/>
          <w:color w:val="4472C4" w:themeColor="accent1"/>
          <w:sz w:val="24"/>
          <w:szCs w:val="24"/>
          <w:shd w:val="clear" w:color="auto" w:fill="FFFFFF"/>
        </w:rPr>
        <w:t>et al,.</w:t>
      </w:r>
      <w:r w:rsidR="006B438A" w:rsidRPr="00B618E5">
        <w:rPr>
          <w:rFonts w:ascii="Times New Roman" w:hAnsi="Times New Roman" w:cs="Times New Roman"/>
          <w:color w:val="4472C4" w:themeColor="accent1"/>
          <w:sz w:val="24"/>
          <w:szCs w:val="24"/>
          <w:shd w:val="clear" w:color="auto" w:fill="FFFFFF"/>
        </w:rPr>
        <w:t>2023</w:t>
      </w:r>
      <w:r w:rsidR="006B438A" w:rsidRPr="00B618E5">
        <w:rPr>
          <w:rFonts w:ascii="Times New Roman" w:hAnsi="Times New Roman" w:cs="Times New Roman"/>
          <w:color w:val="000000" w:themeColor="text1"/>
          <w:sz w:val="24"/>
          <w:szCs w:val="24"/>
          <w:shd w:val="clear" w:color="auto" w:fill="FFFFFF"/>
        </w:rPr>
        <w:t>)</w:t>
      </w:r>
      <w:r w:rsidR="00201A96" w:rsidRPr="00B618E5">
        <w:rPr>
          <w:rFonts w:ascii="Times New Roman" w:hAnsi="Times New Roman" w:cs="Times New Roman"/>
          <w:color w:val="000000" w:themeColor="text1"/>
          <w:sz w:val="24"/>
          <w:szCs w:val="24"/>
          <w:shd w:val="clear" w:color="auto" w:fill="FFFFFF"/>
        </w:rPr>
        <w:t xml:space="preserve">. </w:t>
      </w:r>
      <w:r w:rsidR="001A7CF5" w:rsidRPr="00B618E5">
        <w:rPr>
          <w:rFonts w:ascii="Times New Roman" w:hAnsi="Times New Roman" w:cs="Times New Roman"/>
          <w:b/>
          <w:bCs/>
          <w:color w:val="000000" w:themeColor="text1"/>
          <w:sz w:val="24"/>
          <w:szCs w:val="24"/>
          <w:shd w:val="clear" w:color="auto" w:fill="FFFFFF"/>
        </w:rPr>
        <w:t xml:space="preserve"> Tennis elbow </w:t>
      </w:r>
      <w:r w:rsidR="00FC467D" w:rsidRPr="00B618E5">
        <w:rPr>
          <w:rFonts w:ascii="Times New Roman" w:hAnsi="Times New Roman" w:cs="Times New Roman"/>
          <w:color w:val="000000" w:themeColor="text1"/>
          <w:sz w:val="24"/>
          <w:szCs w:val="24"/>
          <w:shd w:val="clear" w:color="auto" w:fill="FFFFFF"/>
        </w:rPr>
        <w:t>is a lateral elbow injury</w:t>
      </w:r>
      <w:r w:rsidR="00917B1C" w:rsidRPr="00B618E5">
        <w:rPr>
          <w:rFonts w:ascii="Times New Roman" w:hAnsi="Times New Roman" w:cs="Times New Roman"/>
          <w:b/>
          <w:bCs/>
          <w:color w:val="000000" w:themeColor="text1"/>
          <w:sz w:val="24"/>
          <w:szCs w:val="24"/>
          <w:shd w:val="clear" w:color="auto" w:fill="FFFFFF"/>
        </w:rPr>
        <w:t xml:space="preserve"> </w:t>
      </w:r>
      <w:r w:rsidR="00EB628A" w:rsidRPr="00B618E5">
        <w:rPr>
          <w:rFonts w:ascii="Times New Roman" w:hAnsi="Times New Roman" w:cs="Times New Roman"/>
          <w:color w:val="000000" w:themeColor="text1"/>
          <w:sz w:val="24"/>
          <w:szCs w:val="24"/>
          <w:shd w:val="clear" w:color="auto" w:fill="FFFFFF"/>
        </w:rPr>
        <w:t>where</w:t>
      </w:r>
      <w:r w:rsidR="00917B1C" w:rsidRPr="00B618E5">
        <w:rPr>
          <w:rFonts w:ascii="Times New Roman" w:hAnsi="Times New Roman" w:cs="Times New Roman"/>
          <w:color w:val="000000" w:themeColor="text1"/>
          <w:sz w:val="24"/>
          <w:szCs w:val="24"/>
          <w:shd w:val="clear" w:color="auto" w:fill="FFFFFF"/>
        </w:rPr>
        <w:t xml:space="preserve"> the</w:t>
      </w:r>
      <w:r w:rsidR="00917B1C" w:rsidRPr="00B618E5">
        <w:rPr>
          <w:rFonts w:ascii="Times New Roman" w:hAnsi="Times New Roman" w:cs="Times New Roman"/>
          <w:b/>
          <w:bCs/>
          <w:color w:val="000000" w:themeColor="text1"/>
          <w:sz w:val="24"/>
          <w:szCs w:val="24"/>
          <w:shd w:val="clear" w:color="auto" w:fill="FFFFFF"/>
        </w:rPr>
        <w:t xml:space="preserve"> </w:t>
      </w:r>
      <w:r w:rsidR="00917B1C" w:rsidRPr="00B618E5">
        <w:rPr>
          <w:rFonts w:ascii="Times New Roman" w:hAnsi="Times New Roman" w:cs="Times New Roman"/>
          <w:color w:val="000000" w:themeColor="text1"/>
          <w:sz w:val="24"/>
          <w:szCs w:val="24"/>
          <w:shd w:val="clear" w:color="auto" w:fill="FFFFFF"/>
        </w:rPr>
        <w:t>upper limb function</w:t>
      </w:r>
      <w:r w:rsidR="00917B1C" w:rsidRPr="00B618E5">
        <w:rPr>
          <w:rFonts w:ascii="Times New Roman" w:hAnsi="Times New Roman" w:cs="Times New Roman"/>
          <w:b/>
          <w:bCs/>
          <w:color w:val="000000" w:themeColor="text1"/>
          <w:sz w:val="24"/>
          <w:szCs w:val="24"/>
          <w:shd w:val="clear" w:color="auto" w:fill="FFFFFF"/>
        </w:rPr>
        <w:t xml:space="preserve"> </w:t>
      </w:r>
      <w:r w:rsidR="00917B1C" w:rsidRPr="00B618E5">
        <w:rPr>
          <w:rFonts w:ascii="Times New Roman" w:hAnsi="Times New Roman" w:cs="Times New Roman"/>
          <w:color w:val="000000" w:themeColor="text1"/>
          <w:sz w:val="24"/>
          <w:szCs w:val="24"/>
          <w:shd w:val="clear" w:color="auto" w:fill="FFFFFF"/>
        </w:rPr>
        <w:t>is</w:t>
      </w:r>
      <w:r w:rsidR="00AC0809" w:rsidRPr="00B618E5">
        <w:rPr>
          <w:rFonts w:ascii="Times New Roman" w:hAnsi="Times New Roman" w:cs="Times New Roman"/>
          <w:color w:val="000000" w:themeColor="text1"/>
          <w:sz w:val="24"/>
          <w:szCs w:val="24"/>
          <w:shd w:val="clear" w:color="auto" w:fill="FFFFFF"/>
        </w:rPr>
        <w:t xml:space="preserve"> limited</w:t>
      </w:r>
      <w:r w:rsidR="008A3AD7" w:rsidRPr="00B618E5">
        <w:rPr>
          <w:rFonts w:ascii="Times New Roman" w:hAnsi="Times New Roman" w:cs="Times New Roman"/>
          <w:color w:val="000000" w:themeColor="text1"/>
          <w:sz w:val="24"/>
          <w:szCs w:val="24"/>
          <w:shd w:val="clear" w:color="auto" w:fill="FFFFFF"/>
        </w:rPr>
        <w:t xml:space="preserve"> (</w:t>
      </w:r>
      <w:r w:rsidR="008A3AD7" w:rsidRPr="00B618E5">
        <w:rPr>
          <w:rFonts w:ascii="Times New Roman" w:hAnsi="Times New Roman" w:cs="Times New Roman"/>
          <w:color w:val="4472C4" w:themeColor="accent1"/>
          <w:sz w:val="24"/>
          <w:szCs w:val="24"/>
          <w:shd w:val="clear" w:color="auto" w:fill="FFFFFF"/>
        </w:rPr>
        <w:t xml:space="preserve">Ikonen </w:t>
      </w:r>
      <w:r w:rsidR="008A3AD7" w:rsidRPr="00B618E5">
        <w:rPr>
          <w:rFonts w:ascii="Times New Roman" w:hAnsi="Times New Roman" w:cs="Times New Roman"/>
          <w:i/>
          <w:iCs/>
          <w:color w:val="4472C4" w:themeColor="accent1"/>
          <w:sz w:val="24"/>
          <w:szCs w:val="24"/>
          <w:shd w:val="clear" w:color="auto" w:fill="FFFFFF"/>
        </w:rPr>
        <w:t>et al</w:t>
      </w:r>
      <w:r w:rsidR="00E443B8" w:rsidRPr="00B618E5">
        <w:rPr>
          <w:rFonts w:ascii="Times New Roman" w:hAnsi="Times New Roman" w:cs="Times New Roman"/>
          <w:i/>
          <w:iCs/>
          <w:color w:val="4472C4" w:themeColor="accent1"/>
          <w:sz w:val="24"/>
          <w:szCs w:val="24"/>
          <w:shd w:val="clear" w:color="auto" w:fill="FFFFFF"/>
        </w:rPr>
        <w:t>.,</w:t>
      </w:r>
      <w:r w:rsidR="00E443B8" w:rsidRPr="00B618E5">
        <w:rPr>
          <w:rFonts w:ascii="Times New Roman" w:hAnsi="Times New Roman" w:cs="Times New Roman"/>
          <w:color w:val="4472C4" w:themeColor="accent1"/>
          <w:sz w:val="24"/>
          <w:szCs w:val="24"/>
          <w:shd w:val="clear" w:color="auto" w:fill="FFFFFF"/>
        </w:rPr>
        <w:t xml:space="preserve"> 2022</w:t>
      </w:r>
      <w:r w:rsidR="00E443B8" w:rsidRPr="00B618E5">
        <w:rPr>
          <w:rFonts w:ascii="Times New Roman" w:hAnsi="Times New Roman" w:cs="Times New Roman"/>
          <w:color w:val="000000" w:themeColor="text1"/>
          <w:sz w:val="24"/>
          <w:szCs w:val="24"/>
          <w:shd w:val="clear" w:color="auto" w:fill="FFFFFF"/>
        </w:rPr>
        <w:t>).</w:t>
      </w:r>
      <w:r w:rsidR="00EB628A" w:rsidRPr="00B618E5">
        <w:rPr>
          <w:rFonts w:ascii="Times New Roman" w:hAnsi="Times New Roman" w:cs="Times New Roman"/>
          <w:color w:val="000000" w:themeColor="text1"/>
          <w:sz w:val="24"/>
          <w:szCs w:val="24"/>
          <w:shd w:val="clear" w:color="auto" w:fill="FFFFFF"/>
        </w:rPr>
        <w:t xml:space="preserve"> </w:t>
      </w:r>
      <w:r w:rsidR="00EB628A" w:rsidRPr="00B618E5">
        <w:rPr>
          <w:rFonts w:ascii="Times New Roman" w:hAnsi="Times New Roman" w:cs="Times New Roman"/>
          <w:b/>
          <w:bCs/>
          <w:color w:val="000000" w:themeColor="text1"/>
          <w:sz w:val="24"/>
          <w:szCs w:val="24"/>
          <w:shd w:val="clear" w:color="auto" w:fill="FFFFFF"/>
        </w:rPr>
        <w:t>Javelins throwers elbow</w:t>
      </w:r>
      <w:r w:rsidR="00F6329C" w:rsidRPr="00B618E5">
        <w:rPr>
          <w:rFonts w:ascii="Times New Roman" w:hAnsi="Times New Roman" w:cs="Times New Roman"/>
          <w:color w:val="000000" w:themeColor="text1"/>
          <w:sz w:val="24"/>
          <w:szCs w:val="24"/>
          <w:shd w:val="clear" w:color="auto" w:fill="FFFFFF"/>
        </w:rPr>
        <w:t xml:space="preserve"> is restr</w:t>
      </w:r>
      <w:r w:rsidR="00D76B7A" w:rsidRPr="00B618E5">
        <w:rPr>
          <w:rFonts w:ascii="Times New Roman" w:hAnsi="Times New Roman" w:cs="Times New Roman"/>
          <w:color w:val="000000" w:themeColor="text1"/>
          <w:sz w:val="24"/>
          <w:szCs w:val="24"/>
          <w:shd w:val="clear" w:color="auto" w:fill="FFFFFF"/>
        </w:rPr>
        <w:t>iction and inflammation and pain around the elbow joint and forearm</w:t>
      </w:r>
      <w:r w:rsidR="008A3BC2" w:rsidRPr="00B618E5">
        <w:rPr>
          <w:rFonts w:ascii="Times New Roman" w:hAnsi="Times New Roman" w:cs="Times New Roman"/>
          <w:color w:val="000000" w:themeColor="text1"/>
          <w:sz w:val="24"/>
          <w:szCs w:val="24"/>
          <w:shd w:val="clear" w:color="auto" w:fill="FFFFFF"/>
        </w:rPr>
        <w:t xml:space="preserve"> due to the damage </w:t>
      </w:r>
      <w:r w:rsidR="00723473">
        <w:rPr>
          <w:rFonts w:ascii="Times New Roman" w:hAnsi="Times New Roman" w:cs="Times New Roman"/>
          <w:color w:val="000000" w:themeColor="text1"/>
          <w:sz w:val="24"/>
          <w:szCs w:val="24"/>
          <w:shd w:val="clear" w:color="auto" w:fill="FFFFFF"/>
        </w:rPr>
        <w:t>to</w:t>
      </w:r>
      <w:r w:rsidR="008A3BC2" w:rsidRPr="00B618E5">
        <w:rPr>
          <w:rFonts w:ascii="Times New Roman" w:hAnsi="Times New Roman" w:cs="Times New Roman"/>
          <w:color w:val="000000" w:themeColor="text1"/>
          <w:sz w:val="24"/>
          <w:szCs w:val="24"/>
          <w:shd w:val="clear" w:color="auto" w:fill="FFFFFF"/>
        </w:rPr>
        <w:t xml:space="preserve"> tendons, bone</w:t>
      </w:r>
      <w:r w:rsidR="00C03383" w:rsidRPr="00B618E5">
        <w:rPr>
          <w:rFonts w:ascii="Times New Roman" w:hAnsi="Times New Roman" w:cs="Times New Roman"/>
          <w:color w:val="000000" w:themeColor="text1"/>
          <w:sz w:val="24"/>
          <w:szCs w:val="24"/>
          <w:shd w:val="clear" w:color="auto" w:fill="FFFFFF"/>
        </w:rPr>
        <w:t>s, ligaments, and forearms</w:t>
      </w:r>
      <w:r w:rsidR="00F003A7" w:rsidRPr="00B618E5">
        <w:rPr>
          <w:rFonts w:ascii="Times New Roman" w:hAnsi="Times New Roman" w:cs="Times New Roman"/>
          <w:color w:val="000000" w:themeColor="text1"/>
          <w:sz w:val="24"/>
          <w:szCs w:val="24"/>
          <w:shd w:val="clear" w:color="auto" w:fill="FFFFFF"/>
        </w:rPr>
        <w:t xml:space="preserve"> </w:t>
      </w:r>
      <w:r w:rsidR="00F003A7" w:rsidRPr="00B618E5">
        <w:rPr>
          <w:rFonts w:ascii="Times New Roman" w:hAnsi="Times New Roman" w:cs="Times New Roman"/>
          <w:sz w:val="24"/>
          <w:szCs w:val="24"/>
          <w:shd w:val="clear" w:color="auto" w:fill="FFFFFF"/>
        </w:rPr>
        <w:t>(</w:t>
      </w:r>
      <w:proofErr w:type="spellStart"/>
      <w:r w:rsidR="00F003A7" w:rsidRPr="00B618E5">
        <w:rPr>
          <w:rFonts w:ascii="Times New Roman" w:hAnsi="Times New Roman" w:cs="Times New Roman"/>
          <w:color w:val="4472C4" w:themeColor="accent1"/>
          <w:sz w:val="24"/>
          <w:szCs w:val="24"/>
          <w:shd w:val="clear" w:color="auto" w:fill="FFFFFF"/>
        </w:rPr>
        <w:t>Elmagd</w:t>
      </w:r>
      <w:proofErr w:type="spellEnd"/>
      <w:r w:rsidR="00F003A7" w:rsidRPr="00B618E5">
        <w:rPr>
          <w:rFonts w:ascii="Times New Roman" w:hAnsi="Times New Roman" w:cs="Times New Roman"/>
          <w:color w:val="4472C4" w:themeColor="accent1"/>
          <w:sz w:val="24"/>
          <w:szCs w:val="24"/>
          <w:shd w:val="clear" w:color="auto" w:fill="FFFFFF"/>
        </w:rPr>
        <w:t>, 2016</w:t>
      </w:r>
      <w:r w:rsidR="00F003A7" w:rsidRPr="00B618E5">
        <w:rPr>
          <w:rFonts w:ascii="Times New Roman" w:hAnsi="Times New Roman" w:cs="Times New Roman"/>
          <w:color w:val="000000" w:themeColor="text1"/>
          <w:sz w:val="24"/>
          <w:szCs w:val="24"/>
          <w:shd w:val="clear" w:color="auto" w:fill="FFFFFF"/>
        </w:rPr>
        <w:t xml:space="preserve">). </w:t>
      </w:r>
    </w:p>
    <w:p w14:paraId="4E81353E" w14:textId="75D455F8" w:rsidR="000656C0" w:rsidRPr="00B618E5" w:rsidRDefault="000656C0" w:rsidP="00B618E5">
      <w:pPr>
        <w:shd w:val="clear" w:color="auto" w:fill="FFFFFF"/>
        <w:spacing w:before="240"/>
        <w:jc w:val="both"/>
        <w:rPr>
          <w:rFonts w:ascii="Times New Roman" w:hAnsi="Times New Roman" w:cs="Times New Roman"/>
          <w:color w:val="4472C4" w:themeColor="accent1"/>
          <w:sz w:val="24"/>
          <w:szCs w:val="24"/>
          <w:shd w:val="clear" w:color="auto" w:fill="FFFFFF"/>
        </w:rPr>
      </w:pPr>
      <w:r w:rsidRPr="00B618E5">
        <w:rPr>
          <w:rFonts w:ascii="Times New Roman" w:hAnsi="Times New Roman" w:cs="Times New Roman"/>
          <w:color w:val="000000" w:themeColor="text1"/>
          <w:sz w:val="24"/>
          <w:szCs w:val="24"/>
          <w:shd w:val="clear" w:color="auto" w:fill="FFFFFF"/>
        </w:rPr>
        <w:t>According to the various types of injuries, the most</w:t>
      </w:r>
      <w:r w:rsidR="00A82EB3" w:rsidRPr="00B618E5">
        <w:rPr>
          <w:rFonts w:ascii="Times New Roman" w:hAnsi="Times New Roman" w:cs="Times New Roman"/>
          <w:color w:val="000000" w:themeColor="text1"/>
          <w:sz w:val="24"/>
          <w:szCs w:val="24"/>
          <w:shd w:val="clear" w:color="auto" w:fill="FFFFFF"/>
        </w:rPr>
        <w:t xml:space="preserve"> common </w:t>
      </w:r>
      <w:r w:rsidR="00710DED" w:rsidRPr="00B618E5">
        <w:rPr>
          <w:rFonts w:ascii="Times New Roman" w:hAnsi="Times New Roman" w:cs="Times New Roman"/>
          <w:color w:val="000000" w:themeColor="text1"/>
          <w:sz w:val="24"/>
          <w:szCs w:val="24"/>
          <w:shd w:val="clear" w:color="auto" w:fill="FFFFFF"/>
        </w:rPr>
        <w:t>type of tissue injuries are</w:t>
      </w:r>
      <w:r w:rsidR="00460A38" w:rsidRPr="00B618E5">
        <w:rPr>
          <w:rFonts w:ascii="Times New Roman" w:hAnsi="Times New Roman" w:cs="Times New Roman"/>
          <w:color w:val="000000" w:themeColor="text1"/>
          <w:sz w:val="24"/>
          <w:szCs w:val="24"/>
          <w:shd w:val="clear" w:color="auto" w:fill="FFFFFF"/>
        </w:rPr>
        <w:t xml:space="preserve"> superficial tissue and skin</w:t>
      </w:r>
      <w:r w:rsidR="00384F5E" w:rsidRPr="00B618E5">
        <w:rPr>
          <w:rFonts w:ascii="Times New Roman" w:hAnsi="Times New Roman" w:cs="Times New Roman"/>
          <w:color w:val="000000" w:themeColor="text1"/>
          <w:sz w:val="24"/>
          <w:szCs w:val="24"/>
          <w:shd w:val="clear" w:color="auto" w:fill="FFFFFF"/>
        </w:rPr>
        <w:t xml:space="preserve"> (42.9%), </w:t>
      </w:r>
      <w:r w:rsidR="00723473">
        <w:rPr>
          <w:rFonts w:ascii="Times New Roman" w:hAnsi="Times New Roman" w:cs="Times New Roman"/>
          <w:color w:val="000000" w:themeColor="text1"/>
          <w:sz w:val="24"/>
          <w:szCs w:val="24"/>
          <w:shd w:val="clear" w:color="auto" w:fill="FFFFFF"/>
        </w:rPr>
        <w:t xml:space="preserve">and </w:t>
      </w:r>
      <w:r w:rsidR="00384F5E" w:rsidRPr="00B618E5">
        <w:rPr>
          <w:rFonts w:ascii="Times New Roman" w:hAnsi="Times New Roman" w:cs="Times New Roman"/>
          <w:color w:val="000000" w:themeColor="text1"/>
          <w:sz w:val="24"/>
          <w:szCs w:val="24"/>
          <w:shd w:val="clear" w:color="auto" w:fill="FFFFFF"/>
        </w:rPr>
        <w:t>joint capsule</w:t>
      </w:r>
      <w:r w:rsidR="00407523" w:rsidRPr="00B618E5">
        <w:rPr>
          <w:rFonts w:ascii="Times New Roman" w:hAnsi="Times New Roman" w:cs="Times New Roman"/>
          <w:color w:val="000000" w:themeColor="text1"/>
          <w:sz w:val="24"/>
          <w:szCs w:val="24"/>
          <w:shd w:val="clear" w:color="auto" w:fill="FFFFFF"/>
        </w:rPr>
        <w:t xml:space="preserve"> (31.4%)</w:t>
      </w:r>
      <w:r w:rsidR="003C4BB2" w:rsidRPr="00B618E5">
        <w:rPr>
          <w:rFonts w:ascii="Times New Roman" w:hAnsi="Times New Roman" w:cs="Times New Roman"/>
          <w:color w:val="000000" w:themeColor="text1"/>
          <w:sz w:val="24"/>
          <w:szCs w:val="24"/>
          <w:shd w:val="clear" w:color="auto" w:fill="FFFFFF"/>
        </w:rPr>
        <w:t xml:space="preserve"> </w:t>
      </w:r>
      <w:r w:rsidR="004E7BC2" w:rsidRPr="00B618E5">
        <w:rPr>
          <w:rFonts w:ascii="Times New Roman" w:hAnsi="Times New Roman" w:cs="Times New Roman"/>
          <w:color w:val="000000" w:themeColor="text1"/>
          <w:sz w:val="24"/>
          <w:szCs w:val="24"/>
          <w:shd w:val="clear" w:color="auto" w:fill="FFFFFF"/>
        </w:rPr>
        <w:t>(</w:t>
      </w:r>
      <w:r w:rsidR="00F65E55" w:rsidRPr="00B618E5">
        <w:rPr>
          <w:rFonts w:ascii="Times New Roman" w:hAnsi="Times New Roman" w:cs="Times New Roman"/>
          <w:color w:val="4472C4" w:themeColor="accent1"/>
          <w:sz w:val="24"/>
          <w:szCs w:val="24"/>
          <w:shd w:val="clear" w:color="auto" w:fill="FFFFFF"/>
        </w:rPr>
        <w:t xml:space="preserve">Wang </w:t>
      </w:r>
      <w:r w:rsidR="00F65E55" w:rsidRPr="005B785D">
        <w:rPr>
          <w:rFonts w:ascii="Times New Roman" w:hAnsi="Times New Roman" w:cs="Times New Roman"/>
          <w:i/>
          <w:iCs/>
          <w:color w:val="4472C4" w:themeColor="accent1"/>
          <w:sz w:val="24"/>
          <w:szCs w:val="24"/>
          <w:shd w:val="clear" w:color="auto" w:fill="FFFFFF"/>
        </w:rPr>
        <w:t>et al.,</w:t>
      </w:r>
      <w:r w:rsidR="00F65E55" w:rsidRPr="00B618E5">
        <w:rPr>
          <w:rFonts w:ascii="Times New Roman" w:hAnsi="Times New Roman" w:cs="Times New Roman"/>
          <w:color w:val="4472C4" w:themeColor="accent1"/>
          <w:sz w:val="24"/>
          <w:szCs w:val="24"/>
          <w:shd w:val="clear" w:color="auto" w:fill="FFFFFF"/>
        </w:rPr>
        <w:t xml:space="preserve"> 2014</w:t>
      </w:r>
      <w:r w:rsidR="004E7BC2" w:rsidRPr="00B618E5">
        <w:rPr>
          <w:rFonts w:ascii="Times New Roman" w:hAnsi="Times New Roman" w:cs="Times New Roman"/>
          <w:color w:val="222222"/>
          <w:sz w:val="24"/>
          <w:szCs w:val="24"/>
          <w:shd w:val="clear" w:color="auto" w:fill="FFFFFF"/>
        </w:rPr>
        <w:t>).</w:t>
      </w:r>
      <w:r w:rsidR="00385249" w:rsidRPr="00B618E5">
        <w:rPr>
          <w:rFonts w:ascii="Times New Roman" w:hAnsi="Times New Roman" w:cs="Times New Roman"/>
          <w:color w:val="222222"/>
          <w:sz w:val="24"/>
          <w:szCs w:val="24"/>
          <w:shd w:val="clear" w:color="auto" w:fill="FFFFFF"/>
        </w:rPr>
        <w:t xml:space="preserve"> </w:t>
      </w:r>
      <w:r w:rsidR="00944B97" w:rsidRPr="00B618E5">
        <w:rPr>
          <w:rFonts w:ascii="Times New Roman" w:hAnsi="Times New Roman" w:cs="Times New Roman"/>
          <w:color w:val="222222"/>
          <w:sz w:val="24"/>
          <w:szCs w:val="24"/>
          <w:shd w:val="clear" w:color="auto" w:fill="FFFFFF"/>
        </w:rPr>
        <w:t xml:space="preserve">Joint sprains account for </w:t>
      </w:r>
      <w:r w:rsidR="00C11720" w:rsidRPr="00B618E5">
        <w:rPr>
          <w:rFonts w:ascii="Times New Roman" w:hAnsi="Times New Roman" w:cs="Times New Roman"/>
          <w:color w:val="222222"/>
          <w:sz w:val="24"/>
          <w:szCs w:val="24"/>
          <w:shd w:val="clear" w:color="auto" w:fill="FFFFFF"/>
        </w:rPr>
        <w:t>(</w:t>
      </w:r>
      <w:r w:rsidR="00583D55" w:rsidRPr="00B618E5">
        <w:rPr>
          <w:rFonts w:ascii="Times New Roman" w:hAnsi="Times New Roman" w:cs="Times New Roman"/>
          <w:color w:val="222222"/>
          <w:sz w:val="24"/>
          <w:szCs w:val="24"/>
          <w:shd w:val="clear" w:color="auto" w:fill="FFFFFF"/>
        </w:rPr>
        <w:t>31.4%), contusions (19.7%)</w:t>
      </w:r>
      <w:r w:rsidR="00BE1C15" w:rsidRPr="00B618E5">
        <w:rPr>
          <w:rFonts w:ascii="Times New Roman" w:hAnsi="Times New Roman" w:cs="Times New Roman"/>
          <w:color w:val="222222"/>
          <w:sz w:val="24"/>
          <w:szCs w:val="24"/>
          <w:shd w:val="clear" w:color="auto" w:fill="FFFFFF"/>
        </w:rPr>
        <w:t xml:space="preserve"> </w:t>
      </w:r>
      <w:r w:rsidR="00FA542C" w:rsidRPr="00B618E5">
        <w:rPr>
          <w:rFonts w:ascii="Times New Roman" w:hAnsi="Times New Roman" w:cs="Times New Roman"/>
          <w:color w:val="222222"/>
          <w:sz w:val="24"/>
          <w:szCs w:val="24"/>
          <w:shd w:val="clear" w:color="auto" w:fill="FFFFFF"/>
        </w:rPr>
        <w:t xml:space="preserve">which is </w:t>
      </w:r>
      <w:r w:rsidR="00B363DB" w:rsidRPr="00B618E5">
        <w:rPr>
          <w:rFonts w:ascii="Times New Roman" w:hAnsi="Times New Roman" w:cs="Times New Roman"/>
          <w:color w:val="222222"/>
          <w:sz w:val="24"/>
          <w:szCs w:val="24"/>
          <w:shd w:val="clear" w:color="auto" w:fill="FFFFFF"/>
        </w:rPr>
        <w:t>common in sports like boxing, judo, tae</w:t>
      </w:r>
      <w:r w:rsidR="00573001" w:rsidRPr="00B618E5">
        <w:rPr>
          <w:rFonts w:ascii="Times New Roman" w:hAnsi="Times New Roman" w:cs="Times New Roman"/>
          <w:color w:val="222222"/>
          <w:sz w:val="24"/>
          <w:szCs w:val="24"/>
          <w:shd w:val="clear" w:color="auto" w:fill="FFFFFF"/>
        </w:rPr>
        <w:t>kwondo, and wrestling</w:t>
      </w:r>
      <w:r w:rsidR="00EB18E2" w:rsidRPr="00B618E5">
        <w:rPr>
          <w:rFonts w:ascii="Times New Roman" w:hAnsi="Times New Roman" w:cs="Times New Roman"/>
          <w:color w:val="222222"/>
          <w:sz w:val="24"/>
          <w:szCs w:val="24"/>
          <w:shd w:val="clear" w:color="auto" w:fill="FFFFFF"/>
        </w:rPr>
        <w:t>,</w:t>
      </w:r>
      <w:r w:rsidR="007767AC" w:rsidRPr="00B618E5">
        <w:rPr>
          <w:rFonts w:ascii="Times New Roman" w:hAnsi="Times New Roman" w:cs="Times New Roman"/>
          <w:color w:val="222222"/>
          <w:sz w:val="24"/>
          <w:szCs w:val="24"/>
          <w:shd w:val="clear" w:color="auto" w:fill="FFFFFF"/>
        </w:rPr>
        <w:t xml:space="preserve"> </w:t>
      </w:r>
      <w:r w:rsidR="00BE1C15" w:rsidRPr="00B618E5">
        <w:rPr>
          <w:rFonts w:ascii="Times New Roman" w:hAnsi="Times New Roman" w:cs="Times New Roman"/>
          <w:color w:val="222222"/>
          <w:sz w:val="24"/>
          <w:szCs w:val="24"/>
          <w:shd w:val="clear" w:color="auto" w:fill="FFFFFF"/>
        </w:rPr>
        <w:t>concussions</w:t>
      </w:r>
      <w:r w:rsidR="007F47F1" w:rsidRPr="00B618E5">
        <w:rPr>
          <w:rFonts w:ascii="Times New Roman" w:hAnsi="Times New Roman" w:cs="Times New Roman"/>
          <w:color w:val="222222"/>
          <w:sz w:val="24"/>
          <w:szCs w:val="24"/>
          <w:shd w:val="clear" w:color="auto" w:fill="FFFFFF"/>
        </w:rPr>
        <w:t xml:space="preserve"> account for</w:t>
      </w:r>
      <w:r w:rsidR="00BE1C15" w:rsidRPr="00B618E5">
        <w:rPr>
          <w:rFonts w:ascii="Times New Roman" w:hAnsi="Times New Roman" w:cs="Times New Roman"/>
          <w:color w:val="222222"/>
          <w:sz w:val="24"/>
          <w:szCs w:val="24"/>
          <w:shd w:val="clear" w:color="auto" w:fill="FFFFFF"/>
        </w:rPr>
        <w:t xml:space="preserve"> (3.2%)</w:t>
      </w:r>
      <w:r w:rsidR="007767AC" w:rsidRPr="00B618E5">
        <w:rPr>
          <w:rFonts w:ascii="Times New Roman" w:hAnsi="Times New Roman" w:cs="Times New Roman"/>
          <w:color w:val="222222"/>
          <w:sz w:val="24"/>
          <w:szCs w:val="24"/>
          <w:shd w:val="clear" w:color="auto" w:fill="FFFFFF"/>
        </w:rPr>
        <w:t xml:space="preserve"> and muscle injury accounts for 9.5</w:t>
      </w:r>
      <w:r w:rsidR="00C001B7" w:rsidRPr="00B618E5">
        <w:rPr>
          <w:rFonts w:ascii="Times New Roman" w:hAnsi="Times New Roman" w:cs="Times New Roman"/>
          <w:color w:val="222222"/>
          <w:sz w:val="24"/>
          <w:szCs w:val="24"/>
          <w:shd w:val="clear" w:color="auto" w:fill="FFFFFF"/>
        </w:rPr>
        <w:t>%</w:t>
      </w:r>
      <w:r w:rsidR="00C001B7" w:rsidRPr="00B618E5">
        <w:rPr>
          <w:rFonts w:ascii="Times New Roman" w:hAnsi="Times New Roman" w:cs="Times New Roman"/>
          <w:color w:val="000000" w:themeColor="text1"/>
          <w:sz w:val="24"/>
          <w:szCs w:val="24"/>
          <w:shd w:val="clear" w:color="auto" w:fill="FFFFFF"/>
        </w:rPr>
        <w:t xml:space="preserve"> (</w:t>
      </w:r>
      <w:r w:rsidR="00F65E55" w:rsidRPr="00B618E5">
        <w:rPr>
          <w:rFonts w:ascii="Times New Roman" w:hAnsi="Times New Roman" w:cs="Times New Roman"/>
          <w:color w:val="4472C4" w:themeColor="accent1"/>
          <w:sz w:val="24"/>
          <w:szCs w:val="24"/>
          <w:shd w:val="clear" w:color="auto" w:fill="FFFFFF"/>
        </w:rPr>
        <w:t xml:space="preserve">Wang </w:t>
      </w:r>
      <w:r w:rsidR="00F65E55" w:rsidRPr="005B785D">
        <w:rPr>
          <w:rFonts w:ascii="Times New Roman" w:hAnsi="Times New Roman" w:cs="Times New Roman"/>
          <w:i/>
          <w:iCs/>
          <w:color w:val="4472C4" w:themeColor="accent1"/>
          <w:sz w:val="24"/>
          <w:szCs w:val="24"/>
          <w:shd w:val="clear" w:color="auto" w:fill="FFFFFF"/>
        </w:rPr>
        <w:t>et al.,</w:t>
      </w:r>
      <w:r w:rsidR="00F65E55" w:rsidRPr="00B618E5">
        <w:rPr>
          <w:rFonts w:ascii="Times New Roman" w:hAnsi="Times New Roman" w:cs="Times New Roman"/>
          <w:color w:val="4472C4" w:themeColor="accent1"/>
          <w:sz w:val="24"/>
          <w:szCs w:val="24"/>
          <w:shd w:val="clear" w:color="auto" w:fill="FFFFFF"/>
        </w:rPr>
        <w:t xml:space="preserve"> 2014</w:t>
      </w:r>
      <w:r w:rsidR="00B217F3" w:rsidRPr="00B618E5">
        <w:rPr>
          <w:rFonts w:ascii="Times New Roman" w:hAnsi="Times New Roman" w:cs="Times New Roman"/>
          <w:color w:val="222222"/>
          <w:sz w:val="24"/>
          <w:szCs w:val="24"/>
          <w:shd w:val="clear" w:color="auto" w:fill="FFFFFF"/>
        </w:rPr>
        <w:t>)</w:t>
      </w:r>
      <w:r w:rsidR="00BE1C15" w:rsidRPr="00B618E5">
        <w:rPr>
          <w:rFonts w:ascii="Times New Roman" w:hAnsi="Times New Roman" w:cs="Times New Roman"/>
          <w:color w:val="222222"/>
          <w:sz w:val="24"/>
          <w:szCs w:val="24"/>
          <w:shd w:val="clear" w:color="auto" w:fill="FFFFFF"/>
        </w:rPr>
        <w:t>.</w:t>
      </w:r>
      <w:r w:rsidR="00B217F3" w:rsidRPr="00B618E5">
        <w:rPr>
          <w:rFonts w:ascii="Times New Roman" w:hAnsi="Times New Roman" w:cs="Times New Roman"/>
          <w:color w:val="222222"/>
          <w:sz w:val="24"/>
          <w:szCs w:val="24"/>
          <w:shd w:val="clear" w:color="auto" w:fill="FFFFFF"/>
        </w:rPr>
        <w:t xml:space="preserve"> </w:t>
      </w:r>
    </w:p>
    <w:p w14:paraId="496D0C0B" w14:textId="3B163E85" w:rsidR="002E3681" w:rsidRPr="00B618E5" w:rsidRDefault="008461E1" w:rsidP="00B618E5">
      <w:pPr>
        <w:shd w:val="clear" w:color="auto" w:fill="FFFFFF"/>
        <w:jc w:val="both"/>
        <w:rPr>
          <w:rFonts w:ascii="Times New Roman" w:hAnsi="Times New Roman" w:cs="Times New Roman"/>
          <w:color w:val="000000" w:themeColor="text1"/>
          <w:sz w:val="24"/>
          <w:szCs w:val="24"/>
        </w:rPr>
      </w:pPr>
      <w:r w:rsidRPr="00B618E5">
        <w:rPr>
          <w:rFonts w:ascii="Times New Roman" w:eastAsia="Times New Roman" w:hAnsi="Times New Roman" w:cs="Times New Roman"/>
          <w:kern w:val="0"/>
          <w:sz w:val="24"/>
          <w:szCs w:val="24"/>
          <w:lang w:eastAsia="en-IN"/>
          <w14:ligatures w14:val="none"/>
        </w:rPr>
        <w:t>There are various risk factors for injur</w:t>
      </w:r>
      <w:r w:rsidR="00304342" w:rsidRPr="00B618E5">
        <w:rPr>
          <w:rFonts w:ascii="Times New Roman" w:eastAsia="Times New Roman" w:hAnsi="Times New Roman" w:cs="Times New Roman"/>
          <w:kern w:val="0"/>
          <w:sz w:val="24"/>
          <w:szCs w:val="24"/>
          <w:lang w:eastAsia="en-IN"/>
          <w14:ligatures w14:val="none"/>
        </w:rPr>
        <w:t>y, such as, not wearing protective equipment,</w:t>
      </w:r>
      <w:r w:rsidR="00D50930" w:rsidRPr="00B618E5">
        <w:rPr>
          <w:rFonts w:ascii="Times New Roman" w:eastAsia="Times New Roman" w:hAnsi="Times New Roman" w:cs="Times New Roman"/>
          <w:kern w:val="0"/>
          <w:sz w:val="24"/>
          <w:szCs w:val="24"/>
          <w:lang w:eastAsia="en-IN"/>
          <w14:ligatures w14:val="none"/>
        </w:rPr>
        <w:t xml:space="preserve"> training status, weight categories</w:t>
      </w:r>
      <w:r w:rsidR="005A7AA7">
        <w:rPr>
          <w:rFonts w:ascii="Times New Roman" w:eastAsia="Times New Roman" w:hAnsi="Times New Roman" w:cs="Times New Roman"/>
          <w:kern w:val="0"/>
          <w:sz w:val="24"/>
          <w:szCs w:val="24"/>
          <w:lang w:eastAsia="en-IN"/>
          <w14:ligatures w14:val="none"/>
        </w:rPr>
        <w:t>,</w:t>
      </w:r>
      <w:r w:rsidR="00D50930" w:rsidRPr="00B618E5">
        <w:rPr>
          <w:rFonts w:ascii="Times New Roman" w:eastAsia="Times New Roman" w:hAnsi="Times New Roman" w:cs="Times New Roman"/>
          <w:kern w:val="0"/>
          <w:sz w:val="24"/>
          <w:szCs w:val="24"/>
          <w:lang w:eastAsia="en-IN"/>
          <w14:ligatures w14:val="none"/>
        </w:rPr>
        <w:t xml:space="preserve"> and</w:t>
      </w:r>
      <w:r w:rsidR="00BF39C1" w:rsidRPr="00B618E5">
        <w:rPr>
          <w:rFonts w:ascii="Times New Roman" w:eastAsia="Times New Roman" w:hAnsi="Times New Roman" w:cs="Times New Roman"/>
          <w:kern w:val="0"/>
          <w:sz w:val="24"/>
          <w:szCs w:val="24"/>
          <w:lang w:eastAsia="en-IN"/>
          <w14:ligatures w14:val="none"/>
        </w:rPr>
        <w:t xml:space="preserve"> low</w:t>
      </w:r>
      <w:r w:rsidR="00D50930" w:rsidRPr="00B618E5">
        <w:rPr>
          <w:rFonts w:ascii="Times New Roman" w:eastAsia="Times New Roman" w:hAnsi="Times New Roman" w:cs="Times New Roman"/>
          <w:kern w:val="0"/>
          <w:sz w:val="24"/>
          <w:szCs w:val="24"/>
          <w:lang w:eastAsia="en-IN"/>
          <w14:ligatures w14:val="none"/>
        </w:rPr>
        <w:t xml:space="preserve"> nutrition</w:t>
      </w:r>
      <w:r w:rsidR="00BF39C1" w:rsidRPr="00B618E5">
        <w:rPr>
          <w:rFonts w:ascii="Times New Roman" w:eastAsia="Times New Roman" w:hAnsi="Times New Roman" w:cs="Times New Roman"/>
          <w:kern w:val="0"/>
          <w:sz w:val="24"/>
          <w:szCs w:val="24"/>
          <w:lang w:eastAsia="en-IN"/>
          <w14:ligatures w14:val="none"/>
        </w:rPr>
        <w:t xml:space="preserve"> </w:t>
      </w:r>
      <w:r w:rsidR="00DD59A6" w:rsidRPr="00B618E5">
        <w:rPr>
          <w:rFonts w:ascii="Times New Roman" w:eastAsia="Times New Roman" w:hAnsi="Times New Roman" w:cs="Times New Roman"/>
          <w:kern w:val="0"/>
          <w:sz w:val="24"/>
          <w:szCs w:val="24"/>
          <w:lang w:eastAsia="en-IN"/>
          <w14:ligatures w14:val="none"/>
        </w:rPr>
        <w:t>availability</w:t>
      </w:r>
      <w:r w:rsidR="00AC4644" w:rsidRPr="00B618E5">
        <w:rPr>
          <w:rFonts w:ascii="Times New Roman" w:eastAsia="Times New Roman" w:hAnsi="Times New Roman" w:cs="Times New Roman"/>
          <w:kern w:val="0"/>
          <w:sz w:val="24"/>
          <w:szCs w:val="24"/>
          <w:lang w:eastAsia="en-IN"/>
          <w14:ligatures w14:val="none"/>
        </w:rPr>
        <w:t xml:space="preserve"> </w:t>
      </w:r>
      <w:r w:rsidR="00AC4644" w:rsidRPr="00B618E5">
        <w:rPr>
          <w:rFonts w:ascii="Times New Roman" w:eastAsia="Times New Roman" w:hAnsi="Times New Roman" w:cs="Times New Roman"/>
          <w:color w:val="333333"/>
          <w:kern w:val="0"/>
          <w:sz w:val="24"/>
          <w:szCs w:val="24"/>
          <w:lang w:eastAsia="en-IN"/>
          <w14:ligatures w14:val="none"/>
        </w:rPr>
        <w:t>(</w:t>
      </w:r>
      <w:proofErr w:type="spellStart"/>
      <w:r w:rsidR="00F100F4" w:rsidRPr="00B618E5">
        <w:rPr>
          <w:rFonts w:ascii="Times New Roman" w:hAnsi="Times New Roman" w:cs="Times New Roman"/>
          <w:color w:val="4472C4" w:themeColor="accent1"/>
          <w:sz w:val="24"/>
          <w:szCs w:val="24"/>
        </w:rPr>
        <w:t>Turnagöl</w:t>
      </w:r>
      <w:proofErr w:type="spellEnd"/>
      <w:r w:rsidR="00F100F4" w:rsidRPr="00B618E5">
        <w:rPr>
          <w:rFonts w:ascii="Times New Roman" w:hAnsi="Times New Roman" w:cs="Times New Roman"/>
          <w:color w:val="4472C4" w:themeColor="accent1"/>
          <w:sz w:val="24"/>
          <w:szCs w:val="24"/>
        </w:rPr>
        <w:t xml:space="preserve"> </w:t>
      </w:r>
      <w:r w:rsidR="00C61E9E" w:rsidRPr="005B785D">
        <w:rPr>
          <w:rFonts w:ascii="Times New Roman" w:hAnsi="Times New Roman" w:cs="Times New Roman"/>
          <w:i/>
          <w:iCs/>
          <w:color w:val="4472C4" w:themeColor="accent1"/>
          <w:sz w:val="24"/>
          <w:szCs w:val="24"/>
        </w:rPr>
        <w:t>et al.,</w:t>
      </w:r>
      <w:r w:rsidR="00C61E9E" w:rsidRPr="00B618E5">
        <w:rPr>
          <w:rFonts w:ascii="Times New Roman" w:hAnsi="Times New Roman" w:cs="Times New Roman"/>
          <w:color w:val="4472C4" w:themeColor="accent1"/>
          <w:sz w:val="24"/>
          <w:szCs w:val="24"/>
        </w:rPr>
        <w:t xml:space="preserve"> 2021</w:t>
      </w:r>
      <w:r w:rsidR="00C61E9E" w:rsidRPr="00B618E5">
        <w:rPr>
          <w:rFonts w:ascii="Times New Roman" w:hAnsi="Times New Roman" w:cs="Times New Roman"/>
          <w:color w:val="000000" w:themeColor="text1"/>
          <w:sz w:val="24"/>
          <w:szCs w:val="24"/>
        </w:rPr>
        <w:t>)</w:t>
      </w:r>
      <w:r w:rsidR="00AD203E" w:rsidRPr="00B618E5">
        <w:rPr>
          <w:rFonts w:ascii="Times New Roman" w:eastAsia="Times New Roman" w:hAnsi="Times New Roman" w:cs="Times New Roman"/>
          <w:color w:val="000000" w:themeColor="text1"/>
          <w:kern w:val="0"/>
          <w:sz w:val="24"/>
          <w:szCs w:val="24"/>
          <w:lang w:eastAsia="en-IN"/>
          <w14:ligatures w14:val="none"/>
        </w:rPr>
        <w:t xml:space="preserve">. </w:t>
      </w:r>
      <w:r w:rsidR="0026469F" w:rsidRPr="00B618E5">
        <w:rPr>
          <w:rFonts w:ascii="Times New Roman" w:eastAsia="Times New Roman" w:hAnsi="Times New Roman" w:cs="Times New Roman"/>
          <w:kern w:val="0"/>
          <w:sz w:val="24"/>
          <w:szCs w:val="24"/>
          <w:lang w:eastAsia="en-IN"/>
          <w14:ligatures w14:val="none"/>
        </w:rPr>
        <w:t>Nu</w:t>
      </w:r>
      <w:r w:rsidR="00F54BC4" w:rsidRPr="00B618E5">
        <w:rPr>
          <w:rFonts w:ascii="Times New Roman" w:eastAsia="Times New Roman" w:hAnsi="Times New Roman" w:cs="Times New Roman"/>
          <w:kern w:val="0"/>
          <w:sz w:val="24"/>
          <w:szCs w:val="24"/>
          <w:lang w:eastAsia="en-IN"/>
          <w14:ligatures w14:val="none"/>
        </w:rPr>
        <w:t xml:space="preserve">trition plays a vital role in the prevention </w:t>
      </w:r>
      <w:r w:rsidR="00F069CD" w:rsidRPr="00B618E5">
        <w:rPr>
          <w:rFonts w:ascii="Times New Roman" w:eastAsia="Times New Roman" w:hAnsi="Times New Roman" w:cs="Times New Roman"/>
          <w:kern w:val="0"/>
          <w:sz w:val="24"/>
          <w:szCs w:val="24"/>
          <w:lang w:eastAsia="en-IN"/>
          <w14:ligatures w14:val="none"/>
        </w:rPr>
        <w:t xml:space="preserve">of injury and in </w:t>
      </w:r>
      <w:r w:rsidR="00464026" w:rsidRPr="00B618E5">
        <w:rPr>
          <w:rFonts w:ascii="Times New Roman" w:eastAsia="Times New Roman" w:hAnsi="Times New Roman" w:cs="Times New Roman"/>
          <w:kern w:val="0"/>
          <w:sz w:val="24"/>
          <w:szCs w:val="24"/>
          <w:lang w:eastAsia="en-IN"/>
          <w14:ligatures w14:val="none"/>
        </w:rPr>
        <w:t>avoiding lean mass loss</w:t>
      </w:r>
      <w:r w:rsidR="00284417" w:rsidRPr="00B618E5">
        <w:rPr>
          <w:rFonts w:ascii="Times New Roman" w:eastAsia="Times New Roman" w:hAnsi="Times New Roman" w:cs="Times New Roman"/>
          <w:kern w:val="0"/>
          <w:sz w:val="24"/>
          <w:szCs w:val="24"/>
          <w:lang w:eastAsia="en-IN"/>
          <w14:ligatures w14:val="none"/>
        </w:rPr>
        <w:t>,</w:t>
      </w:r>
      <w:r w:rsidR="00F65445" w:rsidRPr="00B618E5">
        <w:rPr>
          <w:rFonts w:ascii="Times New Roman" w:eastAsia="Times New Roman" w:hAnsi="Times New Roman" w:cs="Times New Roman"/>
          <w:kern w:val="0"/>
          <w:sz w:val="24"/>
          <w:szCs w:val="24"/>
          <w:lang w:eastAsia="en-IN"/>
          <w14:ligatures w14:val="none"/>
        </w:rPr>
        <w:t xml:space="preserve"> by preventing oxidation of a</w:t>
      </w:r>
      <w:r w:rsidR="006A2AFE" w:rsidRPr="00B618E5">
        <w:rPr>
          <w:rFonts w:ascii="Times New Roman" w:eastAsia="Times New Roman" w:hAnsi="Times New Roman" w:cs="Times New Roman"/>
          <w:kern w:val="0"/>
          <w:sz w:val="24"/>
          <w:szCs w:val="24"/>
          <w:lang w:eastAsia="en-IN"/>
          <w14:ligatures w14:val="none"/>
        </w:rPr>
        <w:t xml:space="preserve">mino acids </w:t>
      </w:r>
      <w:r w:rsidR="00464026" w:rsidRPr="00B618E5">
        <w:rPr>
          <w:rFonts w:ascii="Times New Roman" w:eastAsia="Times New Roman" w:hAnsi="Times New Roman" w:cs="Times New Roman"/>
          <w:kern w:val="0"/>
          <w:sz w:val="24"/>
          <w:szCs w:val="24"/>
          <w:lang w:eastAsia="en-IN"/>
          <w14:ligatures w14:val="none"/>
        </w:rPr>
        <w:t>during immobilization</w:t>
      </w:r>
      <w:r w:rsidR="00E93F6F" w:rsidRPr="00B618E5">
        <w:rPr>
          <w:rFonts w:ascii="Times New Roman" w:eastAsia="Times New Roman" w:hAnsi="Times New Roman" w:cs="Times New Roman"/>
          <w:color w:val="333333"/>
          <w:kern w:val="0"/>
          <w:sz w:val="24"/>
          <w:szCs w:val="24"/>
          <w:lang w:eastAsia="en-IN"/>
          <w14:ligatures w14:val="none"/>
        </w:rPr>
        <w:t xml:space="preserve"> </w:t>
      </w:r>
      <w:r w:rsidR="00E93F6F" w:rsidRPr="00B618E5">
        <w:rPr>
          <w:rFonts w:ascii="Times New Roman" w:hAnsi="Times New Roman" w:cs="Times New Roman"/>
          <w:color w:val="000000" w:themeColor="text1"/>
          <w:sz w:val="24"/>
          <w:szCs w:val="24"/>
        </w:rPr>
        <w:t>(</w:t>
      </w:r>
      <w:r w:rsidR="00E93F6F" w:rsidRPr="00B618E5">
        <w:rPr>
          <w:rFonts w:ascii="Times New Roman" w:hAnsi="Times New Roman" w:cs="Times New Roman"/>
          <w:color w:val="4472C4" w:themeColor="accent1"/>
          <w:sz w:val="24"/>
          <w:szCs w:val="24"/>
        </w:rPr>
        <w:t xml:space="preserve">Close </w:t>
      </w:r>
      <w:r w:rsidR="00E93F6F" w:rsidRPr="00B618E5">
        <w:rPr>
          <w:rFonts w:ascii="Times New Roman" w:hAnsi="Times New Roman" w:cs="Times New Roman"/>
          <w:i/>
          <w:iCs/>
          <w:color w:val="4472C4" w:themeColor="accent1"/>
          <w:sz w:val="24"/>
          <w:szCs w:val="24"/>
        </w:rPr>
        <w:t>et al.,</w:t>
      </w:r>
      <w:r w:rsidR="00E93F6F" w:rsidRPr="00B618E5">
        <w:rPr>
          <w:rFonts w:ascii="Times New Roman" w:hAnsi="Times New Roman" w:cs="Times New Roman"/>
          <w:color w:val="4472C4" w:themeColor="accent1"/>
          <w:sz w:val="24"/>
          <w:szCs w:val="24"/>
        </w:rPr>
        <w:t xml:space="preserve"> 2019</w:t>
      </w:r>
      <w:r w:rsidR="00E95028">
        <w:rPr>
          <w:rFonts w:ascii="Times New Roman" w:hAnsi="Times New Roman" w:cs="Times New Roman"/>
          <w:color w:val="000000" w:themeColor="text1"/>
          <w:sz w:val="24"/>
          <w:szCs w:val="24"/>
        </w:rPr>
        <w:t xml:space="preserve">; </w:t>
      </w:r>
      <w:r w:rsidR="00D836EE" w:rsidRPr="00B618E5">
        <w:rPr>
          <w:rFonts w:ascii="Times New Roman" w:hAnsi="Times New Roman" w:cs="Times New Roman"/>
          <w:color w:val="4472C4" w:themeColor="accent1"/>
          <w:sz w:val="24"/>
          <w:szCs w:val="24"/>
        </w:rPr>
        <w:t xml:space="preserve">Rodriguez </w:t>
      </w:r>
      <w:r w:rsidR="00D836EE" w:rsidRPr="00B618E5">
        <w:rPr>
          <w:rFonts w:ascii="Times New Roman" w:hAnsi="Times New Roman" w:cs="Times New Roman"/>
          <w:i/>
          <w:iCs/>
          <w:color w:val="4472C4" w:themeColor="accent1"/>
          <w:sz w:val="24"/>
          <w:szCs w:val="24"/>
        </w:rPr>
        <w:t>et al</w:t>
      </w:r>
      <w:r w:rsidR="00576933" w:rsidRPr="00B618E5">
        <w:rPr>
          <w:rFonts w:ascii="Times New Roman" w:hAnsi="Times New Roman" w:cs="Times New Roman"/>
          <w:color w:val="4472C4" w:themeColor="accent1"/>
          <w:sz w:val="24"/>
          <w:szCs w:val="24"/>
        </w:rPr>
        <w:t>. 2007</w:t>
      </w:r>
      <w:r w:rsidR="00576933" w:rsidRPr="00B618E5">
        <w:rPr>
          <w:rFonts w:ascii="Times New Roman" w:hAnsi="Times New Roman" w:cs="Times New Roman"/>
          <w:color w:val="000000" w:themeColor="text1"/>
          <w:sz w:val="24"/>
          <w:szCs w:val="24"/>
        </w:rPr>
        <w:t>)</w:t>
      </w:r>
      <w:r w:rsidR="00E27138" w:rsidRPr="00B618E5">
        <w:rPr>
          <w:rFonts w:ascii="Times New Roman" w:eastAsia="Times New Roman" w:hAnsi="Times New Roman" w:cs="Times New Roman"/>
          <w:color w:val="333333"/>
          <w:kern w:val="0"/>
          <w:sz w:val="24"/>
          <w:szCs w:val="24"/>
          <w:lang w:eastAsia="en-IN"/>
          <w14:ligatures w14:val="none"/>
        </w:rPr>
        <w:t xml:space="preserve">. </w:t>
      </w:r>
      <w:r w:rsidR="00B52059" w:rsidRPr="00B618E5">
        <w:rPr>
          <w:rFonts w:ascii="Times New Roman" w:eastAsia="Times New Roman" w:hAnsi="Times New Roman" w:cs="Times New Roman"/>
          <w:kern w:val="0"/>
          <w:sz w:val="24"/>
          <w:szCs w:val="24"/>
          <w:lang w:eastAsia="en-IN"/>
          <w14:ligatures w14:val="none"/>
        </w:rPr>
        <w:t>B</w:t>
      </w:r>
      <w:r w:rsidR="00C80EE1" w:rsidRPr="00B618E5">
        <w:rPr>
          <w:rFonts w:ascii="Times New Roman" w:eastAsia="Times New Roman" w:hAnsi="Times New Roman" w:cs="Times New Roman"/>
          <w:kern w:val="0"/>
          <w:sz w:val="24"/>
          <w:szCs w:val="24"/>
          <w:lang w:eastAsia="en-IN"/>
          <w14:ligatures w14:val="none"/>
        </w:rPr>
        <w:t>alancing</w:t>
      </w:r>
      <w:r w:rsidR="00E27138" w:rsidRPr="00B618E5">
        <w:rPr>
          <w:rFonts w:ascii="Times New Roman" w:eastAsia="Times New Roman" w:hAnsi="Times New Roman" w:cs="Times New Roman"/>
          <w:kern w:val="0"/>
          <w:sz w:val="24"/>
          <w:szCs w:val="24"/>
          <w:lang w:eastAsia="en-IN"/>
          <w14:ligatures w14:val="none"/>
        </w:rPr>
        <w:t xml:space="preserve"> energy requirements </w:t>
      </w:r>
      <w:r w:rsidR="0005028A" w:rsidRPr="00B618E5">
        <w:rPr>
          <w:rFonts w:ascii="Times New Roman" w:eastAsia="Times New Roman" w:hAnsi="Times New Roman" w:cs="Times New Roman"/>
          <w:kern w:val="0"/>
          <w:sz w:val="24"/>
          <w:szCs w:val="24"/>
          <w:lang w:eastAsia="en-IN"/>
          <w14:ligatures w14:val="none"/>
        </w:rPr>
        <w:t xml:space="preserve">during the time of rehabilitation is important as it may </w:t>
      </w:r>
      <w:r w:rsidR="00075132" w:rsidRPr="00B618E5">
        <w:rPr>
          <w:rFonts w:ascii="Times New Roman" w:eastAsia="Times New Roman" w:hAnsi="Times New Roman" w:cs="Times New Roman"/>
          <w:kern w:val="0"/>
          <w:sz w:val="24"/>
          <w:szCs w:val="24"/>
          <w:lang w:eastAsia="en-IN"/>
          <w14:ligatures w14:val="none"/>
        </w:rPr>
        <w:t>foster recovery</w:t>
      </w:r>
      <w:r w:rsidR="00B52059" w:rsidRPr="00B618E5">
        <w:rPr>
          <w:rFonts w:ascii="Times New Roman" w:eastAsia="Times New Roman" w:hAnsi="Times New Roman" w:cs="Times New Roman"/>
          <w:color w:val="333333"/>
          <w:kern w:val="0"/>
          <w:sz w:val="24"/>
          <w:szCs w:val="24"/>
          <w:lang w:eastAsia="en-IN"/>
          <w14:ligatures w14:val="none"/>
        </w:rPr>
        <w:t xml:space="preserve">, </w:t>
      </w:r>
      <w:r w:rsidR="00AC01AD" w:rsidRPr="00B618E5">
        <w:rPr>
          <w:rFonts w:ascii="Times New Roman" w:hAnsi="Times New Roman" w:cs="Times New Roman"/>
          <w:color w:val="000000" w:themeColor="text1"/>
          <w:sz w:val="24"/>
          <w:szCs w:val="24"/>
        </w:rPr>
        <w:t>(</w:t>
      </w:r>
      <w:r w:rsidR="00AC01AD" w:rsidRPr="00B618E5">
        <w:rPr>
          <w:rFonts w:ascii="Times New Roman" w:hAnsi="Times New Roman" w:cs="Times New Roman"/>
          <w:color w:val="4472C4" w:themeColor="accent1"/>
          <w:sz w:val="24"/>
          <w:szCs w:val="24"/>
        </w:rPr>
        <w:t xml:space="preserve">Close </w:t>
      </w:r>
      <w:r w:rsidR="00AC01AD" w:rsidRPr="00B618E5">
        <w:rPr>
          <w:rFonts w:ascii="Times New Roman" w:hAnsi="Times New Roman" w:cs="Times New Roman"/>
          <w:i/>
          <w:iCs/>
          <w:color w:val="4472C4" w:themeColor="accent1"/>
          <w:sz w:val="24"/>
          <w:szCs w:val="24"/>
        </w:rPr>
        <w:t>et al.,</w:t>
      </w:r>
      <w:r w:rsidR="00AC01AD" w:rsidRPr="00B618E5">
        <w:rPr>
          <w:rFonts w:ascii="Times New Roman" w:hAnsi="Times New Roman" w:cs="Times New Roman"/>
          <w:color w:val="4472C4" w:themeColor="accent1"/>
          <w:sz w:val="24"/>
          <w:szCs w:val="24"/>
        </w:rPr>
        <w:t xml:space="preserve"> 2019</w:t>
      </w:r>
      <w:r w:rsidR="00AC01AD" w:rsidRPr="00B618E5">
        <w:rPr>
          <w:rFonts w:ascii="Times New Roman" w:hAnsi="Times New Roman" w:cs="Times New Roman"/>
          <w:sz w:val="24"/>
          <w:szCs w:val="24"/>
        </w:rPr>
        <w:t>).</w:t>
      </w:r>
      <w:r w:rsidR="004A38D6" w:rsidRPr="00B618E5">
        <w:rPr>
          <w:rFonts w:ascii="Times New Roman" w:hAnsi="Times New Roman" w:cs="Times New Roman"/>
          <w:sz w:val="24"/>
          <w:szCs w:val="24"/>
        </w:rPr>
        <w:t xml:space="preserve"> </w:t>
      </w:r>
      <w:r w:rsidR="00A433AC" w:rsidRPr="00B618E5">
        <w:rPr>
          <w:rFonts w:ascii="Times New Roman" w:hAnsi="Times New Roman" w:cs="Times New Roman"/>
          <w:sz w:val="24"/>
          <w:szCs w:val="24"/>
        </w:rPr>
        <w:t xml:space="preserve">Usually, as </w:t>
      </w:r>
      <w:r w:rsidR="001D7DBE" w:rsidRPr="00B618E5">
        <w:rPr>
          <w:rFonts w:ascii="Times New Roman" w:hAnsi="Times New Roman" w:cs="Times New Roman"/>
          <w:sz w:val="24"/>
          <w:szCs w:val="24"/>
        </w:rPr>
        <w:t xml:space="preserve">there is </w:t>
      </w:r>
      <w:r w:rsidR="00723473">
        <w:rPr>
          <w:rFonts w:ascii="Times New Roman" w:hAnsi="Times New Roman" w:cs="Times New Roman"/>
          <w:sz w:val="24"/>
          <w:szCs w:val="24"/>
        </w:rPr>
        <w:t xml:space="preserve">a </w:t>
      </w:r>
      <w:r w:rsidR="001D7DBE" w:rsidRPr="00B618E5">
        <w:rPr>
          <w:rFonts w:ascii="Times New Roman" w:hAnsi="Times New Roman" w:cs="Times New Roman"/>
          <w:sz w:val="24"/>
          <w:szCs w:val="24"/>
        </w:rPr>
        <w:t xml:space="preserve">decrease in physical activities of </w:t>
      </w:r>
      <w:r w:rsidR="00723473">
        <w:rPr>
          <w:rFonts w:ascii="Times New Roman" w:hAnsi="Times New Roman" w:cs="Times New Roman"/>
          <w:sz w:val="24"/>
          <w:szCs w:val="24"/>
        </w:rPr>
        <w:t>athletes</w:t>
      </w:r>
      <w:r w:rsidR="001D7DBE" w:rsidRPr="00B618E5">
        <w:rPr>
          <w:rFonts w:ascii="Times New Roman" w:hAnsi="Times New Roman" w:cs="Times New Roman"/>
          <w:sz w:val="24"/>
          <w:szCs w:val="24"/>
        </w:rPr>
        <w:t xml:space="preserve">, therefore </w:t>
      </w:r>
      <w:r w:rsidR="0012510F" w:rsidRPr="00B618E5">
        <w:rPr>
          <w:rFonts w:ascii="Times New Roman" w:hAnsi="Times New Roman" w:cs="Times New Roman"/>
          <w:sz w:val="24"/>
          <w:szCs w:val="24"/>
        </w:rPr>
        <w:t xml:space="preserve">the energy requirements </w:t>
      </w:r>
      <w:r w:rsidR="00BA1363" w:rsidRPr="00B618E5">
        <w:rPr>
          <w:rFonts w:ascii="Times New Roman" w:hAnsi="Times New Roman" w:cs="Times New Roman"/>
          <w:sz w:val="24"/>
          <w:szCs w:val="24"/>
        </w:rPr>
        <w:t xml:space="preserve">are reduced, but to prevent </w:t>
      </w:r>
      <w:r w:rsidR="00723473">
        <w:rPr>
          <w:rFonts w:ascii="Times New Roman" w:hAnsi="Times New Roman" w:cs="Times New Roman"/>
          <w:sz w:val="24"/>
          <w:szCs w:val="24"/>
        </w:rPr>
        <w:t xml:space="preserve">a </w:t>
      </w:r>
      <w:r w:rsidR="000A5164" w:rsidRPr="00B618E5">
        <w:rPr>
          <w:rFonts w:ascii="Times New Roman" w:hAnsi="Times New Roman" w:cs="Times New Roman"/>
          <w:sz w:val="24"/>
          <w:szCs w:val="24"/>
        </w:rPr>
        <w:t>decline in muscle mass</w:t>
      </w:r>
      <w:r w:rsidR="0037303D" w:rsidRPr="00B618E5">
        <w:rPr>
          <w:rFonts w:ascii="Times New Roman" w:hAnsi="Times New Roman" w:cs="Times New Roman"/>
          <w:sz w:val="24"/>
          <w:szCs w:val="24"/>
        </w:rPr>
        <w:t>, elevating protein intake to 2.0g</w:t>
      </w:r>
      <w:r w:rsidR="000D041C" w:rsidRPr="00B618E5">
        <w:rPr>
          <w:rFonts w:ascii="Times New Roman" w:hAnsi="Times New Roman" w:cs="Times New Roman"/>
          <w:sz w:val="24"/>
          <w:szCs w:val="24"/>
        </w:rPr>
        <w:t xml:space="preserve">/kg/day is </w:t>
      </w:r>
      <w:r w:rsidR="00B66CC4" w:rsidRPr="00B618E5">
        <w:rPr>
          <w:rFonts w:ascii="Times New Roman" w:hAnsi="Times New Roman" w:cs="Times New Roman"/>
          <w:sz w:val="24"/>
          <w:szCs w:val="24"/>
        </w:rPr>
        <w:t>recommended</w:t>
      </w:r>
      <w:r w:rsidR="00F33E65" w:rsidRPr="00B618E5">
        <w:rPr>
          <w:rFonts w:ascii="Times New Roman" w:hAnsi="Times New Roman" w:cs="Times New Roman"/>
          <w:sz w:val="24"/>
          <w:szCs w:val="24"/>
        </w:rPr>
        <w:t xml:space="preserve">, as it also </w:t>
      </w:r>
      <w:r w:rsidR="00723473">
        <w:rPr>
          <w:rFonts w:ascii="Times New Roman" w:hAnsi="Times New Roman" w:cs="Times New Roman"/>
          <w:sz w:val="24"/>
          <w:szCs w:val="24"/>
        </w:rPr>
        <w:t>prevents</w:t>
      </w:r>
      <w:r w:rsidR="00F33E65" w:rsidRPr="00B618E5">
        <w:rPr>
          <w:rFonts w:ascii="Times New Roman" w:hAnsi="Times New Roman" w:cs="Times New Roman"/>
          <w:sz w:val="24"/>
          <w:szCs w:val="24"/>
        </w:rPr>
        <w:t xml:space="preserve"> </w:t>
      </w:r>
      <w:r w:rsidR="00723473">
        <w:rPr>
          <w:rFonts w:ascii="Times New Roman" w:hAnsi="Times New Roman" w:cs="Times New Roman"/>
          <w:sz w:val="24"/>
          <w:szCs w:val="24"/>
        </w:rPr>
        <w:t xml:space="preserve">the </w:t>
      </w:r>
      <w:r w:rsidR="009C086F" w:rsidRPr="00B618E5">
        <w:rPr>
          <w:rFonts w:ascii="Times New Roman" w:hAnsi="Times New Roman" w:cs="Times New Roman"/>
          <w:sz w:val="24"/>
          <w:szCs w:val="24"/>
        </w:rPr>
        <w:t>accumulation of fat in athletes</w:t>
      </w:r>
      <w:r w:rsidR="008540D3" w:rsidRPr="00B618E5">
        <w:rPr>
          <w:rFonts w:ascii="Times New Roman" w:hAnsi="Times New Roman" w:cs="Times New Roman"/>
          <w:color w:val="000000" w:themeColor="text1"/>
          <w:sz w:val="24"/>
          <w:szCs w:val="24"/>
        </w:rPr>
        <w:t xml:space="preserve"> (</w:t>
      </w:r>
      <w:r w:rsidR="00F9624F" w:rsidRPr="00B618E5">
        <w:rPr>
          <w:rFonts w:ascii="Times New Roman" w:hAnsi="Times New Roman" w:cs="Times New Roman"/>
          <w:color w:val="4472C4" w:themeColor="accent1"/>
          <w:sz w:val="24"/>
          <w:szCs w:val="24"/>
        </w:rPr>
        <w:t>Papadopoulou, 2020</w:t>
      </w:r>
      <w:r w:rsidR="007A638A" w:rsidRPr="00B618E5">
        <w:rPr>
          <w:rFonts w:ascii="Times New Roman" w:hAnsi="Times New Roman" w:cs="Times New Roman"/>
          <w:color w:val="000000" w:themeColor="text1"/>
          <w:sz w:val="24"/>
          <w:szCs w:val="24"/>
        </w:rPr>
        <w:t>).</w:t>
      </w:r>
      <w:r w:rsidR="00423593" w:rsidRPr="00B618E5">
        <w:rPr>
          <w:rFonts w:ascii="Times New Roman" w:hAnsi="Times New Roman" w:cs="Times New Roman"/>
          <w:color w:val="000000" w:themeColor="text1"/>
          <w:sz w:val="24"/>
          <w:szCs w:val="24"/>
        </w:rPr>
        <w:t xml:space="preserve"> </w:t>
      </w:r>
      <w:r w:rsidR="00A86435" w:rsidRPr="00B618E5">
        <w:rPr>
          <w:rFonts w:ascii="Times New Roman" w:hAnsi="Times New Roman" w:cs="Times New Roman"/>
          <w:color w:val="000000" w:themeColor="text1"/>
          <w:sz w:val="24"/>
          <w:szCs w:val="24"/>
        </w:rPr>
        <w:t>Supplements such as coll</w:t>
      </w:r>
      <w:r w:rsidR="00D97541" w:rsidRPr="00B618E5">
        <w:rPr>
          <w:rFonts w:ascii="Times New Roman" w:hAnsi="Times New Roman" w:cs="Times New Roman"/>
          <w:color w:val="000000" w:themeColor="text1"/>
          <w:sz w:val="24"/>
          <w:szCs w:val="24"/>
        </w:rPr>
        <w:t>agen, gelatin</w:t>
      </w:r>
      <w:r w:rsidR="00723473">
        <w:rPr>
          <w:rFonts w:ascii="Times New Roman" w:hAnsi="Times New Roman" w:cs="Times New Roman"/>
          <w:color w:val="000000" w:themeColor="text1"/>
          <w:sz w:val="24"/>
          <w:szCs w:val="24"/>
        </w:rPr>
        <w:t>,</w:t>
      </w:r>
      <w:r w:rsidR="00D97541" w:rsidRPr="00B618E5">
        <w:rPr>
          <w:rFonts w:ascii="Times New Roman" w:hAnsi="Times New Roman" w:cs="Times New Roman"/>
          <w:color w:val="000000" w:themeColor="text1"/>
          <w:sz w:val="24"/>
          <w:szCs w:val="24"/>
        </w:rPr>
        <w:t xml:space="preserve"> and vitamin </w:t>
      </w:r>
      <w:r w:rsidR="00723473">
        <w:rPr>
          <w:rFonts w:ascii="Times New Roman" w:hAnsi="Times New Roman" w:cs="Times New Roman"/>
          <w:color w:val="000000" w:themeColor="text1"/>
          <w:sz w:val="24"/>
          <w:szCs w:val="24"/>
        </w:rPr>
        <w:t>C</w:t>
      </w:r>
      <w:r w:rsidR="00D97541" w:rsidRPr="00B618E5">
        <w:rPr>
          <w:rFonts w:ascii="Times New Roman" w:hAnsi="Times New Roman" w:cs="Times New Roman"/>
          <w:color w:val="000000" w:themeColor="text1"/>
          <w:sz w:val="24"/>
          <w:szCs w:val="24"/>
        </w:rPr>
        <w:t xml:space="preserve"> </w:t>
      </w:r>
      <w:r w:rsidR="00463E93" w:rsidRPr="00B618E5">
        <w:rPr>
          <w:rFonts w:ascii="Times New Roman" w:hAnsi="Times New Roman" w:cs="Times New Roman"/>
          <w:color w:val="000000" w:themeColor="text1"/>
          <w:sz w:val="24"/>
          <w:szCs w:val="24"/>
        </w:rPr>
        <w:t xml:space="preserve">are generally </w:t>
      </w:r>
      <w:r w:rsidR="00035148" w:rsidRPr="00B618E5">
        <w:rPr>
          <w:rFonts w:ascii="Times New Roman" w:hAnsi="Times New Roman" w:cs="Times New Roman"/>
          <w:color w:val="000000" w:themeColor="text1"/>
          <w:sz w:val="24"/>
          <w:szCs w:val="24"/>
        </w:rPr>
        <w:t xml:space="preserve">recommended </w:t>
      </w:r>
      <w:r w:rsidR="00CD0598" w:rsidRPr="00B618E5">
        <w:rPr>
          <w:rFonts w:ascii="Times New Roman" w:hAnsi="Times New Roman" w:cs="Times New Roman"/>
          <w:color w:val="000000" w:themeColor="text1"/>
          <w:sz w:val="24"/>
          <w:szCs w:val="24"/>
        </w:rPr>
        <w:t>for recovery during joint, tendon, and connective tissue injury</w:t>
      </w:r>
      <w:r w:rsidR="00500CBD" w:rsidRPr="00B618E5">
        <w:rPr>
          <w:rFonts w:ascii="Times New Roman" w:hAnsi="Times New Roman" w:cs="Times New Roman"/>
          <w:color w:val="000000" w:themeColor="text1"/>
          <w:sz w:val="24"/>
          <w:szCs w:val="24"/>
        </w:rPr>
        <w:t xml:space="preserve"> (</w:t>
      </w:r>
      <w:proofErr w:type="spellStart"/>
      <w:r w:rsidR="00F100F4" w:rsidRPr="00B618E5">
        <w:rPr>
          <w:rFonts w:ascii="Times New Roman" w:hAnsi="Times New Roman" w:cs="Times New Roman"/>
          <w:color w:val="4472C4" w:themeColor="accent1"/>
          <w:sz w:val="24"/>
          <w:szCs w:val="24"/>
        </w:rPr>
        <w:t>Turnagöl</w:t>
      </w:r>
      <w:proofErr w:type="spellEnd"/>
      <w:r w:rsidR="000C5645" w:rsidRPr="00B618E5">
        <w:rPr>
          <w:rFonts w:ascii="Times New Roman" w:hAnsi="Times New Roman" w:cs="Times New Roman"/>
          <w:color w:val="4472C4" w:themeColor="accent1"/>
          <w:sz w:val="24"/>
          <w:szCs w:val="24"/>
        </w:rPr>
        <w:t xml:space="preserve"> </w:t>
      </w:r>
      <w:r w:rsidR="000C5645" w:rsidRPr="00B618E5">
        <w:rPr>
          <w:rFonts w:ascii="Times New Roman" w:hAnsi="Times New Roman" w:cs="Times New Roman"/>
          <w:i/>
          <w:iCs/>
          <w:color w:val="4472C4" w:themeColor="accent1"/>
          <w:sz w:val="24"/>
          <w:szCs w:val="24"/>
        </w:rPr>
        <w:t>et al.,</w:t>
      </w:r>
      <w:r w:rsidR="000C5645" w:rsidRPr="00B618E5">
        <w:rPr>
          <w:rFonts w:ascii="Times New Roman" w:hAnsi="Times New Roman" w:cs="Times New Roman"/>
          <w:color w:val="4472C4" w:themeColor="accent1"/>
          <w:sz w:val="24"/>
          <w:szCs w:val="24"/>
        </w:rPr>
        <w:t xml:space="preserve"> 2021</w:t>
      </w:r>
      <w:r w:rsidR="000C5645" w:rsidRPr="00B618E5">
        <w:rPr>
          <w:rFonts w:ascii="Times New Roman" w:hAnsi="Times New Roman" w:cs="Times New Roman"/>
          <w:color w:val="000000" w:themeColor="text1"/>
          <w:sz w:val="24"/>
          <w:szCs w:val="24"/>
        </w:rPr>
        <w:t>)</w:t>
      </w:r>
      <w:r w:rsidR="000C5645" w:rsidRPr="00B618E5">
        <w:rPr>
          <w:rFonts w:ascii="Times New Roman" w:eastAsia="Times New Roman" w:hAnsi="Times New Roman" w:cs="Times New Roman"/>
          <w:color w:val="000000" w:themeColor="text1"/>
          <w:kern w:val="0"/>
          <w:sz w:val="24"/>
          <w:szCs w:val="24"/>
          <w:lang w:eastAsia="en-IN"/>
          <w14:ligatures w14:val="none"/>
        </w:rPr>
        <w:t>.</w:t>
      </w:r>
      <w:r w:rsidR="003C4369" w:rsidRPr="00B618E5">
        <w:rPr>
          <w:rFonts w:ascii="Times New Roman" w:eastAsia="Times New Roman" w:hAnsi="Times New Roman" w:cs="Times New Roman"/>
          <w:color w:val="000000" w:themeColor="text1"/>
          <w:kern w:val="0"/>
          <w:sz w:val="24"/>
          <w:szCs w:val="24"/>
          <w:lang w:eastAsia="en-IN"/>
          <w14:ligatures w14:val="none"/>
        </w:rPr>
        <w:t xml:space="preserve"> Gelatin provides</w:t>
      </w:r>
      <w:r w:rsidR="00884A44" w:rsidRPr="00B618E5">
        <w:rPr>
          <w:rFonts w:ascii="Times New Roman" w:eastAsia="Times New Roman" w:hAnsi="Times New Roman" w:cs="Times New Roman"/>
          <w:color w:val="000000" w:themeColor="text1"/>
          <w:kern w:val="0"/>
          <w:sz w:val="24"/>
          <w:szCs w:val="24"/>
          <w:lang w:eastAsia="en-IN"/>
          <w14:ligatures w14:val="none"/>
        </w:rPr>
        <w:t xml:space="preserve"> both, prophylactic and therapeutic </w:t>
      </w:r>
      <w:r w:rsidR="00451ED5" w:rsidRPr="00B618E5">
        <w:rPr>
          <w:rFonts w:ascii="Times New Roman" w:eastAsia="Times New Roman" w:hAnsi="Times New Roman" w:cs="Times New Roman"/>
          <w:color w:val="000000" w:themeColor="text1"/>
          <w:kern w:val="0"/>
          <w:sz w:val="24"/>
          <w:szCs w:val="24"/>
          <w:lang w:eastAsia="en-IN"/>
          <w14:ligatures w14:val="none"/>
        </w:rPr>
        <w:t xml:space="preserve">treatment for ligament, </w:t>
      </w:r>
      <w:r w:rsidR="008E7173" w:rsidRPr="00B618E5">
        <w:rPr>
          <w:rFonts w:ascii="Times New Roman" w:eastAsia="Times New Roman" w:hAnsi="Times New Roman" w:cs="Times New Roman"/>
          <w:color w:val="000000" w:themeColor="text1"/>
          <w:kern w:val="0"/>
          <w:sz w:val="24"/>
          <w:szCs w:val="24"/>
          <w:lang w:eastAsia="en-IN"/>
          <w14:ligatures w14:val="none"/>
        </w:rPr>
        <w:t>tendon,</w:t>
      </w:r>
      <w:r w:rsidR="00451ED5" w:rsidRPr="00B618E5">
        <w:rPr>
          <w:rFonts w:ascii="Times New Roman" w:eastAsia="Times New Roman" w:hAnsi="Times New Roman" w:cs="Times New Roman"/>
          <w:color w:val="000000" w:themeColor="text1"/>
          <w:kern w:val="0"/>
          <w:sz w:val="24"/>
          <w:szCs w:val="24"/>
          <w:lang w:eastAsia="en-IN"/>
          <w14:ligatures w14:val="none"/>
        </w:rPr>
        <w:t xml:space="preserve"> and</w:t>
      </w:r>
      <w:r w:rsidR="008E7173" w:rsidRPr="00B618E5">
        <w:rPr>
          <w:rFonts w:ascii="Times New Roman" w:eastAsia="Times New Roman" w:hAnsi="Times New Roman" w:cs="Times New Roman"/>
          <w:color w:val="000000" w:themeColor="text1"/>
          <w:kern w:val="0"/>
          <w:sz w:val="24"/>
          <w:szCs w:val="24"/>
          <w:lang w:eastAsia="en-IN"/>
          <w14:ligatures w14:val="none"/>
        </w:rPr>
        <w:t xml:space="preserve"> for</w:t>
      </w:r>
      <w:r w:rsidR="00451ED5" w:rsidRPr="00B618E5">
        <w:rPr>
          <w:rFonts w:ascii="Times New Roman" w:eastAsia="Times New Roman" w:hAnsi="Times New Roman" w:cs="Times New Roman"/>
          <w:color w:val="000000" w:themeColor="text1"/>
          <w:kern w:val="0"/>
          <w:sz w:val="24"/>
          <w:szCs w:val="24"/>
          <w:lang w:eastAsia="en-IN"/>
          <w14:ligatures w14:val="none"/>
        </w:rPr>
        <w:t xml:space="preserve"> </w:t>
      </w:r>
      <w:r w:rsidR="008648F6" w:rsidRPr="00B618E5">
        <w:rPr>
          <w:rFonts w:ascii="Times New Roman" w:eastAsia="Times New Roman" w:hAnsi="Times New Roman" w:cs="Times New Roman"/>
          <w:color w:val="000000" w:themeColor="text1"/>
          <w:kern w:val="0"/>
          <w:sz w:val="24"/>
          <w:szCs w:val="24"/>
          <w:lang w:eastAsia="en-IN"/>
          <w14:ligatures w14:val="none"/>
        </w:rPr>
        <w:t>bone health</w:t>
      </w:r>
      <w:r w:rsidR="00723473">
        <w:rPr>
          <w:rFonts w:ascii="Times New Roman" w:eastAsia="Times New Roman" w:hAnsi="Times New Roman" w:cs="Times New Roman"/>
          <w:color w:val="000000" w:themeColor="text1"/>
          <w:kern w:val="0"/>
          <w:sz w:val="24"/>
          <w:szCs w:val="24"/>
          <w:lang w:eastAsia="en-IN"/>
          <w14:ligatures w14:val="none"/>
        </w:rPr>
        <w:t>,</w:t>
      </w:r>
      <w:r w:rsidR="008648F6" w:rsidRPr="00B618E5">
        <w:rPr>
          <w:rFonts w:ascii="Times New Roman" w:eastAsia="Times New Roman" w:hAnsi="Times New Roman" w:cs="Times New Roman"/>
          <w:color w:val="000000" w:themeColor="text1"/>
          <w:kern w:val="0"/>
          <w:sz w:val="24"/>
          <w:szCs w:val="24"/>
          <w:lang w:eastAsia="en-IN"/>
          <w14:ligatures w14:val="none"/>
        </w:rPr>
        <w:t xml:space="preserve"> as it improves </w:t>
      </w:r>
      <w:r w:rsidR="00525AA5" w:rsidRPr="00B618E5">
        <w:rPr>
          <w:rFonts w:ascii="Times New Roman" w:eastAsia="Times New Roman" w:hAnsi="Times New Roman" w:cs="Times New Roman"/>
          <w:color w:val="000000" w:themeColor="text1"/>
          <w:kern w:val="0"/>
          <w:sz w:val="24"/>
          <w:szCs w:val="24"/>
          <w:lang w:eastAsia="en-IN"/>
          <w14:ligatures w14:val="none"/>
        </w:rPr>
        <w:t>the</w:t>
      </w:r>
      <w:r w:rsidR="008648F6" w:rsidRPr="00B618E5">
        <w:rPr>
          <w:rFonts w:ascii="Times New Roman" w:eastAsia="Times New Roman" w:hAnsi="Times New Roman" w:cs="Times New Roman"/>
          <w:color w:val="000000" w:themeColor="text1"/>
          <w:kern w:val="0"/>
          <w:sz w:val="24"/>
          <w:szCs w:val="24"/>
          <w:lang w:eastAsia="en-IN"/>
          <w14:ligatures w14:val="none"/>
        </w:rPr>
        <w:t xml:space="preserve"> thickness of cartilage</w:t>
      </w:r>
      <w:r w:rsidR="00525AA5" w:rsidRPr="00B618E5">
        <w:rPr>
          <w:rFonts w:ascii="Times New Roman" w:eastAsia="Times New Roman" w:hAnsi="Times New Roman" w:cs="Times New Roman"/>
          <w:color w:val="000000" w:themeColor="text1"/>
          <w:kern w:val="0"/>
          <w:sz w:val="24"/>
          <w:szCs w:val="24"/>
          <w:lang w:eastAsia="en-IN"/>
          <w14:ligatures w14:val="none"/>
        </w:rPr>
        <w:t xml:space="preserve"> (</w:t>
      </w:r>
      <w:r w:rsidR="00023269" w:rsidRPr="00564FAE">
        <w:rPr>
          <w:rFonts w:ascii="Times New Roman" w:hAnsi="Times New Roman" w:cs="Times New Roman"/>
          <w:color w:val="4472C4" w:themeColor="accent1"/>
          <w:sz w:val="24"/>
          <w:szCs w:val="24"/>
          <w:shd w:val="clear" w:color="auto" w:fill="FFFFFF"/>
        </w:rPr>
        <w:t>Peeling</w:t>
      </w:r>
      <w:r w:rsidR="00F2518C" w:rsidRPr="00B618E5">
        <w:rPr>
          <w:rFonts w:ascii="Times New Roman" w:hAnsi="Times New Roman" w:cs="Times New Roman"/>
          <w:color w:val="4472C4" w:themeColor="accent1"/>
          <w:sz w:val="24"/>
          <w:szCs w:val="24"/>
        </w:rPr>
        <w:t xml:space="preserve"> </w:t>
      </w:r>
      <w:r w:rsidR="00F2518C" w:rsidRPr="00B618E5">
        <w:rPr>
          <w:rFonts w:ascii="Times New Roman" w:hAnsi="Times New Roman" w:cs="Times New Roman"/>
          <w:i/>
          <w:iCs/>
          <w:color w:val="4472C4" w:themeColor="accent1"/>
          <w:sz w:val="24"/>
          <w:szCs w:val="24"/>
        </w:rPr>
        <w:t>et al.,</w:t>
      </w:r>
      <w:r w:rsidR="00F2518C" w:rsidRPr="00B618E5">
        <w:rPr>
          <w:rFonts w:ascii="Times New Roman" w:hAnsi="Times New Roman" w:cs="Times New Roman"/>
          <w:color w:val="4472C4" w:themeColor="accent1"/>
          <w:sz w:val="24"/>
          <w:szCs w:val="24"/>
        </w:rPr>
        <w:t xml:space="preserve"> 2018</w:t>
      </w:r>
      <w:r w:rsidR="00F2518C" w:rsidRPr="00B618E5">
        <w:rPr>
          <w:rFonts w:ascii="Times New Roman" w:hAnsi="Times New Roman" w:cs="Times New Roman"/>
          <w:color w:val="000000" w:themeColor="text1"/>
          <w:sz w:val="24"/>
          <w:szCs w:val="24"/>
        </w:rPr>
        <w:t>).</w:t>
      </w:r>
      <w:r w:rsidR="007F2E62" w:rsidRPr="00B618E5">
        <w:rPr>
          <w:rFonts w:ascii="Times New Roman" w:hAnsi="Times New Roman" w:cs="Times New Roman"/>
          <w:color w:val="000000" w:themeColor="text1"/>
          <w:sz w:val="24"/>
          <w:szCs w:val="24"/>
        </w:rPr>
        <w:t xml:space="preserve"> </w:t>
      </w:r>
      <w:r w:rsidR="00734E80" w:rsidRPr="00B618E5">
        <w:rPr>
          <w:rFonts w:ascii="Times New Roman" w:hAnsi="Times New Roman" w:cs="Times New Roman"/>
          <w:color w:val="000000" w:themeColor="text1"/>
          <w:sz w:val="24"/>
          <w:szCs w:val="24"/>
        </w:rPr>
        <w:t xml:space="preserve">Fish and fatty acids </w:t>
      </w:r>
      <w:r w:rsidR="00DD1384" w:rsidRPr="00B618E5">
        <w:rPr>
          <w:rFonts w:ascii="Times New Roman" w:hAnsi="Times New Roman" w:cs="Times New Roman"/>
          <w:color w:val="000000" w:themeColor="text1"/>
          <w:sz w:val="24"/>
          <w:szCs w:val="24"/>
        </w:rPr>
        <w:t xml:space="preserve">have anti-inflammatory </w:t>
      </w:r>
      <w:r w:rsidR="00D44EA0" w:rsidRPr="00B618E5">
        <w:rPr>
          <w:rFonts w:ascii="Times New Roman" w:hAnsi="Times New Roman" w:cs="Times New Roman"/>
          <w:color w:val="000000" w:themeColor="text1"/>
          <w:sz w:val="24"/>
          <w:szCs w:val="24"/>
        </w:rPr>
        <w:t>properties as they are rich in antioxidants</w:t>
      </w:r>
      <w:r w:rsidR="00DD3322" w:rsidRPr="00B618E5">
        <w:rPr>
          <w:rFonts w:ascii="Times New Roman" w:hAnsi="Times New Roman" w:cs="Times New Roman"/>
          <w:color w:val="000000" w:themeColor="text1"/>
          <w:sz w:val="24"/>
          <w:szCs w:val="24"/>
        </w:rPr>
        <w:t xml:space="preserve">, therefore they are beneficial to injured </w:t>
      </w:r>
      <w:r w:rsidR="00723473">
        <w:rPr>
          <w:rFonts w:ascii="Times New Roman" w:hAnsi="Times New Roman" w:cs="Times New Roman"/>
          <w:color w:val="000000" w:themeColor="text1"/>
          <w:sz w:val="24"/>
          <w:szCs w:val="24"/>
        </w:rPr>
        <w:t>athletes</w:t>
      </w:r>
      <w:r w:rsidR="006810A7" w:rsidRPr="00B618E5">
        <w:rPr>
          <w:rFonts w:ascii="Times New Roman" w:hAnsi="Times New Roman" w:cs="Times New Roman"/>
          <w:color w:val="000000" w:themeColor="text1"/>
          <w:sz w:val="24"/>
          <w:szCs w:val="24"/>
        </w:rPr>
        <w:t xml:space="preserve"> (</w:t>
      </w:r>
      <w:r w:rsidR="006810A7" w:rsidRPr="00B618E5">
        <w:rPr>
          <w:rFonts w:ascii="Times New Roman" w:hAnsi="Times New Roman" w:cs="Times New Roman"/>
          <w:color w:val="4472C4" w:themeColor="accent1"/>
          <w:sz w:val="24"/>
          <w:szCs w:val="24"/>
        </w:rPr>
        <w:t>Papadopoulou, 2020</w:t>
      </w:r>
      <w:r w:rsidR="006810A7" w:rsidRPr="00B618E5">
        <w:rPr>
          <w:rFonts w:ascii="Times New Roman" w:hAnsi="Times New Roman" w:cs="Times New Roman"/>
          <w:color w:val="000000" w:themeColor="text1"/>
          <w:sz w:val="24"/>
          <w:szCs w:val="24"/>
        </w:rPr>
        <w:t>).</w:t>
      </w:r>
      <w:r w:rsidR="00907ADD" w:rsidRPr="00B618E5">
        <w:rPr>
          <w:rFonts w:ascii="Times New Roman" w:hAnsi="Times New Roman" w:cs="Times New Roman"/>
          <w:color w:val="000000" w:themeColor="text1"/>
          <w:sz w:val="24"/>
          <w:szCs w:val="24"/>
        </w:rPr>
        <w:t xml:space="preserve"> </w:t>
      </w:r>
      <w:r w:rsidR="00E424A8" w:rsidRPr="00B618E5">
        <w:rPr>
          <w:rFonts w:ascii="Times New Roman" w:hAnsi="Times New Roman" w:cs="Times New Roman"/>
          <w:color w:val="000000" w:themeColor="text1"/>
          <w:sz w:val="24"/>
          <w:szCs w:val="24"/>
        </w:rPr>
        <w:t xml:space="preserve">Some injuries require </w:t>
      </w:r>
      <w:r w:rsidR="00CE2A3C" w:rsidRPr="00B618E5">
        <w:rPr>
          <w:rFonts w:ascii="Times New Roman" w:hAnsi="Times New Roman" w:cs="Times New Roman"/>
          <w:color w:val="000000" w:themeColor="text1"/>
          <w:sz w:val="24"/>
          <w:szCs w:val="24"/>
        </w:rPr>
        <w:t xml:space="preserve">rest and nutrition to recover while </w:t>
      </w:r>
      <w:r w:rsidR="00723473">
        <w:rPr>
          <w:rFonts w:ascii="Times New Roman" w:hAnsi="Times New Roman" w:cs="Times New Roman"/>
          <w:color w:val="000000" w:themeColor="text1"/>
          <w:sz w:val="24"/>
          <w:szCs w:val="24"/>
        </w:rPr>
        <w:t>others</w:t>
      </w:r>
      <w:r w:rsidR="00CE2A3C" w:rsidRPr="00B618E5">
        <w:rPr>
          <w:rFonts w:ascii="Times New Roman" w:hAnsi="Times New Roman" w:cs="Times New Roman"/>
          <w:color w:val="000000" w:themeColor="text1"/>
          <w:sz w:val="24"/>
          <w:szCs w:val="24"/>
        </w:rPr>
        <w:t xml:space="preserve"> require </w:t>
      </w:r>
      <w:r w:rsidR="00844139" w:rsidRPr="00B618E5">
        <w:rPr>
          <w:rFonts w:ascii="Times New Roman" w:hAnsi="Times New Roman" w:cs="Times New Roman"/>
          <w:color w:val="000000" w:themeColor="text1"/>
          <w:sz w:val="24"/>
          <w:szCs w:val="24"/>
        </w:rPr>
        <w:t xml:space="preserve">surgery. </w:t>
      </w:r>
    </w:p>
    <w:p w14:paraId="50E44084" w14:textId="52A97626" w:rsidR="00844139" w:rsidRPr="00B618E5" w:rsidRDefault="00D44BF1" w:rsidP="00B618E5">
      <w:pPr>
        <w:shd w:val="clear" w:color="auto" w:fill="FFFFFF"/>
        <w:jc w:val="both"/>
        <w:rPr>
          <w:rFonts w:ascii="Times New Roman" w:hAnsi="Times New Roman" w:cs="Times New Roman"/>
          <w:b/>
          <w:bCs/>
          <w:i/>
          <w:iCs/>
          <w:color w:val="000000" w:themeColor="text1"/>
          <w:sz w:val="24"/>
          <w:szCs w:val="24"/>
        </w:rPr>
      </w:pPr>
      <w:r w:rsidRPr="00B618E5">
        <w:rPr>
          <w:rFonts w:ascii="Times New Roman" w:hAnsi="Times New Roman" w:cs="Times New Roman"/>
          <w:b/>
          <w:bCs/>
          <w:i/>
          <w:iCs/>
          <w:color w:val="000000" w:themeColor="text1"/>
          <w:sz w:val="24"/>
          <w:szCs w:val="24"/>
        </w:rPr>
        <w:t>Postoperative nutritional</w:t>
      </w:r>
      <w:r w:rsidR="002C7EB2" w:rsidRPr="00B618E5">
        <w:rPr>
          <w:rFonts w:ascii="Times New Roman" w:hAnsi="Times New Roman" w:cs="Times New Roman"/>
          <w:b/>
          <w:bCs/>
          <w:i/>
          <w:iCs/>
          <w:color w:val="000000" w:themeColor="text1"/>
          <w:sz w:val="24"/>
          <w:szCs w:val="24"/>
        </w:rPr>
        <w:t xml:space="preserve"> </w:t>
      </w:r>
      <w:r w:rsidR="00B46320" w:rsidRPr="00B618E5">
        <w:rPr>
          <w:rFonts w:ascii="Times New Roman" w:hAnsi="Times New Roman" w:cs="Times New Roman"/>
          <w:b/>
          <w:bCs/>
          <w:i/>
          <w:iCs/>
          <w:color w:val="000000" w:themeColor="text1"/>
          <w:sz w:val="24"/>
          <w:szCs w:val="24"/>
        </w:rPr>
        <w:t>requirements</w:t>
      </w:r>
      <w:r w:rsidR="00667C53" w:rsidRPr="00B618E5">
        <w:rPr>
          <w:rFonts w:ascii="Times New Roman" w:hAnsi="Times New Roman" w:cs="Times New Roman"/>
          <w:b/>
          <w:bCs/>
          <w:i/>
          <w:iCs/>
          <w:color w:val="000000" w:themeColor="text1"/>
          <w:sz w:val="24"/>
          <w:szCs w:val="24"/>
        </w:rPr>
        <w:t>:</w:t>
      </w:r>
    </w:p>
    <w:p w14:paraId="20EF295D" w14:textId="092600B7" w:rsidR="00E17B85" w:rsidRPr="00B618E5" w:rsidRDefault="001960E8"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sz w:val="24"/>
          <w:szCs w:val="24"/>
        </w:rPr>
        <w:t>I</w:t>
      </w:r>
      <w:r w:rsidR="00667C53" w:rsidRPr="00B618E5">
        <w:rPr>
          <w:rFonts w:ascii="Times New Roman" w:hAnsi="Times New Roman" w:cs="Times New Roman"/>
          <w:sz w:val="24"/>
          <w:szCs w:val="24"/>
        </w:rPr>
        <w:t>t is recommen</w:t>
      </w:r>
      <w:r w:rsidR="005C4F33" w:rsidRPr="00B618E5">
        <w:rPr>
          <w:rFonts w:ascii="Times New Roman" w:hAnsi="Times New Roman" w:cs="Times New Roman"/>
          <w:sz w:val="24"/>
          <w:szCs w:val="24"/>
        </w:rPr>
        <w:t xml:space="preserve">ded that before surgery, the diet should contain </w:t>
      </w:r>
      <w:r w:rsidR="00C20938" w:rsidRPr="00B618E5">
        <w:rPr>
          <w:rFonts w:ascii="Times New Roman" w:hAnsi="Times New Roman" w:cs="Times New Roman"/>
          <w:sz w:val="24"/>
          <w:szCs w:val="24"/>
        </w:rPr>
        <w:t>high carbohydrates and protein</w:t>
      </w:r>
      <w:r w:rsidR="00CE387D" w:rsidRPr="00B618E5">
        <w:rPr>
          <w:rFonts w:ascii="Times New Roman" w:hAnsi="Times New Roman" w:cs="Times New Roman"/>
          <w:sz w:val="24"/>
          <w:szCs w:val="24"/>
        </w:rPr>
        <w:t>, for the night which is before surgery</w:t>
      </w:r>
      <w:r w:rsidR="00DA7561" w:rsidRPr="00B618E5">
        <w:rPr>
          <w:rFonts w:ascii="Times New Roman" w:hAnsi="Times New Roman" w:cs="Times New Roman"/>
          <w:sz w:val="24"/>
          <w:szCs w:val="24"/>
        </w:rPr>
        <w:t xml:space="preserve"> there should be </w:t>
      </w:r>
      <w:r w:rsidR="00723473">
        <w:rPr>
          <w:rFonts w:ascii="Times New Roman" w:hAnsi="Times New Roman" w:cs="Times New Roman"/>
          <w:sz w:val="24"/>
          <w:szCs w:val="24"/>
        </w:rPr>
        <w:t xml:space="preserve">a </w:t>
      </w:r>
      <w:r w:rsidR="00DA7561" w:rsidRPr="00B618E5">
        <w:rPr>
          <w:rFonts w:ascii="Times New Roman" w:hAnsi="Times New Roman" w:cs="Times New Roman"/>
          <w:sz w:val="24"/>
          <w:szCs w:val="24"/>
        </w:rPr>
        <w:t xml:space="preserve">decrease in </w:t>
      </w:r>
      <w:r w:rsidR="00723473">
        <w:rPr>
          <w:rFonts w:ascii="Times New Roman" w:hAnsi="Times New Roman" w:cs="Times New Roman"/>
          <w:sz w:val="24"/>
          <w:szCs w:val="24"/>
        </w:rPr>
        <w:t xml:space="preserve">the </w:t>
      </w:r>
      <w:r w:rsidR="00DA7561" w:rsidRPr="00B618E5">
        <w:rPr>
          <w:rFonts w:ascii="Times New Roman" w:hAnsi="Times New Roman" w:cs="Times New Roman"/>
          <w:sz w:val="24"/>
          <w:szCs w:val="24"/>
        </w:rPr>
        <w:t xml:space="preserve">amount of </w:t>
      </w:r>
      <w:r w:rsidR="00242630" w:rsidRPr="00B618E5">
        <w:rPr>
          <w:rFonts w:ascii="Times New Roman" w:hAnsi="Times New Roman" w:cs="Times New Roman"/>
          <w:sz w:val="24"/>
          <w:szCs w:val="24"/>
        </w:rPr>
        <w:t xml:space="preserve">carbohydrates and protein in </w:t>
      </w:r>
      <w:r w:rsidR="00723473">
        <w:rPr>
          <w:rFonts w:ascii="Times New Roman" w:hAnsi="Times New Roman" w:cs="Times New Roman"/>
          <w:sz w:val="24"/>
          <w:szCs w:val="24"/>
        </w:rPr>
        <w:t xml:space="preserve">the </w:t>
      </w:r>
      <w:r w:rsidR="000C1209" w:rsidRPr="00B618E5">
        <w:rPr>
          <w:rFonts w:ascii="Times New Roman" w:hAnsi="Times New Roman" w:cs="Times New Roman"/>
          <w:sz w:val="24"/>
          <w:szCs w:val="24"/>
        </w:rPr>
        <w:t>diet and</w:t>
      </w:r>
      <w:r w:rsidR="002E499C" w:rsidRPr="00B618E5">
        <w:rPr>
          <w:rFonts w:ascii="Times New Roman" w:hAnsi="Times New Roman" w:cs="Times New Roman"/>
          <w:sz w:val="24"/>
          <w:szCs w:val="24"/>
        </w:rPr>
        <w:t xml:space="preserve"> before few ho</w:t>
      </w:r>
      <w:r w:rsidR="00FF61A1" w:rsidRPr="00B618E5">
        <w:rPr>
          <w:rFonts w:ascii="Times New Roman" w:hAnsi="Times New Roman" w:cs="Times New Roman"/>
          <w:sz w:val="24"/>
          <w:szCs w:val="24"/>
        </w:rPr>
        <w:t xml:space="preserve">urs </w:t>
      </w:r>
      <w:r w:rsidR="00723473">
        <w:rPr>
          <w:rFonts w:ascii="Times New Roman" w:hAnsi="Times New Roman" w:cs="Times New Roman"/>
          <w:sz w:val="24"/>
          <w:szCs w:val="24"/>
        </w:rPr>
        <w:t>before</w:t>
      </w:r>
      <w:r w:rsidR="00FF61A1" w:rsidRPr="00B618E5">
        <w:rPr>
          <w:rFonts w:ascii="Times New Roman" w:hAnsi="Times New Roman" w:cs="Times New Roman"/>
          <w:sz w:val="24"/>
          <w:szCs w:val="24"/>
        </w:rPr>
        <w:t xml:space="preserve"> surgery</w:t>
      </w:r>
      <w:r w:rsidR="00656838" w:rsidRPr="00B618E5">
        <w:rPr>
          <w:rFonts w:ascii="Times New Roman" w:hAnsi="Times New Roman" w:cs="Times New Roman"/>
          <w:sz w:val="24"/>
          <w:szCs w:val="24"/>
        </w:rPr>
        <w:t xml:space="preserve"> a clear liquid diet should be consumed</w:t>
      </w:r>
      <w:r w:rsidR="000C1209" w:rsidRPr="00B618E5">
        <w:rPr>
          <w:rFonts w:ascii="Times New Roman" w:hAnsi="Times New Roman" w:cs="Times New Roman"/>
          <w:sz w:val="24"/>
          <w:szCs w:val="24"/>
        </w:rPr>
        <w:t xml:space="preserve"> containing essential amino acids </w:t>
      </w:r>
      <w:r w:rsidR="000D28E0" w:rsidRPr="00B618E5">
        <w:rPr>
          <w:rFonts w:ascii="Times New Roman" w:hAnsi="Times New Roman" w:cs="Times New Roman"/>
          <w:sz w:val="24"/>
          <w:szCs w:val="24"/>
        </w:rPr>
        <w:t>and starch</w:t>
      </w:r>
      <w:r w:rsidR="00B40E42" w:rsidRPr="00B618E5">
        <w:rPr>
          <w:rFonts w:ascii="Times New Roman" w:hAnsi="Times New Roman" w:cs="Times New Roman"/>
          <w:sz w:val="24"/>
          <w:szCs w:val="24"/>
        </w:rPr>
        <w:t xml:space="preserve"> (</w:t>
      </w:r>
      <w:r w:rsidR="00B40E42" w:rsidRPr="00B618E5">
        <w:rPr>
          <w:rFonts w:ascii="Times New Roman" w:hAnsi="Times New Roman" w:cs="Times New Roman"/>
          <w:color w:val="4472C4" w:themeColor="accent1"/>
          <w:sz w:val="24"/>
          <w:szCs w:val="24"/>
        </w:rPr>
        <w:t xml:space="preserve">Ryan </w:t>
      </w:r>
      <w:r w:rsidR="00B40E42" w:rsidRPr="00B376FF">
        <w:rPr>
          <w:rFonts w:ascii="Times New Roman" w:hAnsi="Times New Roman" w:cs="Times New Roman"/>
          <w:i/>
          <w:iCs/>
          <w:color w:val="4472C4" w:themeColor="accent1"/>
          <w:sz w:val="24"/>
          <w:szCs w:val="24"/>
        </w:rPr>
        <w:t>et al</w:t>
      </w:r>
      <w:r w:rsidR="00B40E42" w:rsidRPr="00B618E5">
        <w:rPr>
          <w:rFonts w:ascii="Times New Roman" w:hAnsi="Times New Roman" w:cs="Times New Roman"/>
          <w:color w:val="4472C4" w:themeColor="accent1"/>
          <w:sz w:val="24"/>
          <w:szCs w:val="24"/>
        </w:rPr>
        <w:t>., 2</w:t>
      </w:r>
      <w:r w:rsidR="0060373E" w:rsidRPr="00B618E5">
        <w:rPr>
          <w:rFonts w:ascii="Times New Roman" w:hAnsi="Times New Roman" w:cs="Times New Roman"/>
          <w:color w:val="4472C4" w:themeColor="accent1"/>
          <w:sz w:val="24"/>
          <w:szCs w:val="24"/>
        </w:rPr>
        <w:t>020</w:t>
      </w:r>
      <w:r w:rsidR="0060373E" w:rsidRPr="00B618E5">
        <w:rPr>
          <w:rFonts w:ascii="Times New Roman" w:hAnsi="Times New Roman" w:cs="Times New Roman"/>
          <w:color w:val="000000" w:themeColor="text1"/>
          <w:sz w:val="24"/>
          <w:szCs w:val="24"/>
        </w:rPr>
        <w:t xml:space="preserve">). </w:t>
      </w:r>
      <w:r w:rsidR="00974526" w:rsidRPr="00B618E5">
        <w:rPr>
          <w:rFonts w:ascii="Times New Roman" w:hAnsi="Times New Roman" w:cs="Times New Roman"/>
          <w:color w:val="000000" w:themeColor="text1"/>
          <w:sz w:val="24"/>
          <w:szCs w:val="24"/>
        </w:rPr>
        <w:t xml:space="preserve">After surgery, </w:t>
      </w:r>
      <w:r w:rsidR="00723473">
        <w:rPr>
          <w:rFonts w:ascii="Times New Roman" w:hAnsi="Times New Roman" w:cs="Times New Roman"/>
          <w:color w:val="000000" w:themeColor="text1"/>
          <w:sz w:val="24"/>
          <w:szCs w:val="24"/>
        </w:rPr>
        <w:t xml:space="preserve">the </w:t>
      </w:r>
      <w:r w:rsidR="00974526" w:rsidRPr="00B618E5">
        <w:rPr>
          <w:rFonts w:ascii="Times New Roman" w:hAnsi="Times New Roman" w:cs="Times New Roman"/>
          <w:color w:val="000000" w:themeColor="text1"/>
          <w:sz w:val="24"/>
          <w:szCs w:val="24"/>
        </w:rPr>
        <w:t xml:space="preserve">body </w:t>
      </w:r>
      <w:r w:rsidR="00F46F5E" w:rsidRPr="00B618E5">
        <w:rPr>
          <w:rFonts w:ascii="Times New Roman" w:hAnsi="Times New Roman" w:cs="Times New Roman"/>
          <w:color w:val="000000" w:themeColor="text1"/>
          <w:sz w:val="24"/>
          <w:szCs w:val="24"/>
        </w:rPr>
        <w:t>enters</w:t>
      </w:r>
      <w:r w:rsidR="00974526" w:rsidRPr="00B618E5">
        <w:rPr>
          <w:rFonts w:ascii="Times New Roman" w:hAnsi="Times New Roman" w:cs="Times New Roman"/>
          <w:color w:val="000000" w:themeColor="text1"/>
          <w:sz w:val="24"/>
          <w:szCs w:val="24"/>
        </w:rPr>
        <w:t xml:space="preserve"> </w:t>
      </w:r>
      <w:r w:rsidR="00723473">
        <w:rPr>
          <w:rFonts w:ascii="Times New Roman" w:hAnsi="Times New Roman" w:cs="Times New Roman"/>
          <w:color w:val="000000" w:themeColor="text1"/>
          <w:sz w:val="24"/>
          <w:szCs w:val="24"/>
        </w:rPr>
        <w:t xml:space="preserve">a </w:t>
      </w:r>
      <w:r w:rsidR="00B5672C" w:rsidRPr="00B618E5">
        <w:rPr>
          <w:rFonts w:ascii="Times New Roman" w:hAnsi="Times New Roman" w:cs="Times New Roman"/>
          <w:color w:val="000000" w:themeColor="text1"/>
          <w:sz w:val="24"/>
          <w:szCs w:val="24"/>
        </w:rPr>
        <w:t xml:space="preserve">hypermetabolic state which </w:t>
      </w:r>
      <w:r w:rsidR="00723473">
        <w:rPr>
          <w:rFonts w:ascii="Times New Roman" w:hAnsi="Times New Roman" w:cs="Times New Roman"/>
          <w:color w:val="000000" w:themeColor="text1"/>
          <w:sz w:val="24"/>
          <w:szCs w:val="24"/>
        </w:rPr>
        <w:t>requires</w:t>
      </w:r>
      <w:r w:rsidR="00B5672C" w:rsidRPr="00B618E5">
        <w:rPr>
          <w:rFonts w:ascii="Times New Roman" w:hAnsi="Times New Roman" w:cs="Times New Roman"/>
          <w:color w:val="000000" w:themeColor="text1"/>
          <w:sz w:val="24"/>
          <w:szCs w:val="24"/>
        </w:rPr>
        <w:t xml:space="preserve"> the support of micro and </w:t>
      </w:r>
      <w:r w:rsidR="00723473">
        <w:rPr>
          <w:rFonts w:ascii="Times New Roman" w:hAnsi="Times New Roman" w:cs="Times New Roman"/>
          <w:color w:val="000000" w:themeColor="text1"/>
          <w:sz w:val="24"/>
          <w:szCs w:val="24"/>
        </w:rPr>
        <w:t>macro-nutrients</w:t>
      </w:r>
      <w:r w:rsidR="00F46F5E" w:rsidRPr="00B618E5">
        <w:rPr>
          <w:rFonts w:ascii="Times New Roman" w:hAnsi="Times New Roman" w:cs="Times New Roman"/>
          <w:color w:val="000000" w:themeColor="text1"/>
          <w:sz w:val="24"/>
          <w:szCs w:val="24"/>
        </w:rPr>
        <w:t xml:space="preserve"> </w:t>
      </w:r>
      <w:r w:rsidR="00F46F5E" w:rsidRPr="00B618E5">
        <w:rPr>
          <w:rFonts w:ascii="Times New Roman" w:hAnsi="Times New Roman" w:cs="Times New Roman"/>
          <w:sz w:val="24"/>
          <w:szCs w:val="24"/>
        </w:rPr>
        <w:t>(</w:t>
      </w:r>
      <w:r w:rsidR="00F46F5E" w:rsidRPr="00B618E5">
        <w:rPr>
          <w:rFonts w:ascii="Times New Roman" w:hAnsi="Times New Roman" w:cs="Times New Roman"/>
          <w:color w:val="4472C4" w:themeColor="accent1"/>
          <w:sz w:val="24"/>
          <w:szCs w:val="24"/>
        </w:rPr>
        <w:t xml:space="preserve">Ryan </w:t>
      </w:r>
      <w:r w:rsidR="00F46F5E" w:rsidRPr="00B376FF">
        <w:rPr>
          <w:rFonts w:ascii="Times New Roman" w:hAnsi="Times New Roman" w:cs="Times New Roman"/>
          <w:i/>
          <w:iCs/>
          <w:color w:val="4472C4" w:themeColor="accent1"/>
          <w:sz w:val="24"/>
          <w:szCs w:val="24"/>
        </w:rPr>
        <w:t>et al.,</w:t>
      </w:r>
      <w:r w:rsidR="00F46F5E" w:rsidRPr="00B618E5">
        <w:rPr>
          <w:rFonts w:ascii="Times New Roman" w:hAnsi="Times New Roman" w:cs="Times New Roman"/>
          <w:color w:val="4472C4" w:themeColor="accent1"/>
          <w:sz w:val="24"/>
          <w:szCs w:val="24"/>
        </w:rPr>
        <w:t xml:space="preserve"> 2020</w:t>
      </w:r>
      <w:r w:rsidR="00F46F5E" w:rsidRPr="00B618E5">
        <w:rPr>
          <w:rFonts w:ascii="Times New Roman" w:hAnsi="Times New Roman" w:cs="Times New Roman"/>
          <w:color w:val="000000" w:themeColor="text1"/>
          <w:sz w:val="24"/>
          <w:szCs w:val="24"/>
        </w:rPr>
        <w:t xml:space="preserve">). </w:t>
      </w:r>
      <w:r w:rsidR="00723473">
        <w:rPr>
          <w:rFonts w:ascii="Times New Roman" w:hAnsi="Times New Roman" w:cs="Times New Roman"/>
          <w:color w:val="000000" w:themeColor="text1"/>
          <w:sz w:val="24"/>
          <w:szCs w:val="24"/>
        </w:rPr>
        <w:t>The main</w:t>
      </w:r>
      <w:r w:rsidR="002B3596" w:rsidRPr="00B618E5">
        <w:rPr>
          <w:rFonts w:ascii="Times New Roman" w:hAnsi="Times New Roman" w:cs="Times New Roman"/>
          <w:color w:val="000000" w:themeColor="text1"/>
          <w:sz w:val="24"/>
          <w:szCs w:val="24"/>
        </w:rPr>
        <w:t xml:space="preserve"> goal after surgery is to maintain muscle mass, </w:t>
      </w:r>
      <w:r w:rsidR="00571388" w:rsidRPr="00B618E5">
        <w:rPr>
          <w:rFonts w:ascii="Times New Roman" w:hAnsi="Times New Roman" w:cs="Times New Roman"/>
          <w:color w:val="000000" w:themeColor="text1"/>
          <w:sz w:val="24"/>
          <w:szCs w:val="24"/>
        </w:rPr>
        <w:t xml:space="preserve">control blood glucose </w:t>
      </w:r>
      <w:r w:rsidR="00723473">
        <w:rPr>
          <w:rFonts w:ascii="Times New Roman" w:hAnsi="Times New Roman" w:cs="Times New Roman"/>
          <w:color w:val="000000" w:themeColor="text1"/>
          <w:sz w:val="24"/>
          <w:szCs w:val="24"/>
        </w:rPr>
        <w:t>levels</w:t>
      </w:r>
      <w:r w:rsidR="00571388" w:rsidRPr="00B618E5">
        <w:rPr>
          <w:rFonts w:ascii="Times New Roman" w:hAnsi="Times New Roman" w:cs="Times New Roman"/>
          <w:color w:val="000000" w:themeColor="text1"/>
          <w:sz w:val="24"/>
          <w:szCs w:val="24"/>
        </w:rPr>
        <w:t xml:space="preserve">, maintain </w:t>
      </w:r>
      <w:r w:rsidR="00723473">
        <w:rPr>
          <w:rFonts w:ascii="Times New Roman" w:hAnsi="Times New Roman" w:cs="Times New Roman"/>
          <w:color w:val="000000" w:themeColor="text1"/>
          <w:sz w:val="24"/>
          <w:szCs w:val="24"/>
        </w:rPr>
        <w:t xml:space="preserve">the </w:t>
      </w:r>
      <w:r w:rsidR="00571388" w:rsidRPr="00B618E5">
        <w:rPr>
          <w:rFonts w:ascii="Times New Roman" w:hAnsi="Times New Roman" w:cs="Times New Roman"/>
          <w:color w:val="000000" w:themeColor="text1"/>
          <w:sz w:val="24"/>
          <w:szCs w:val="24"/>
        </w:rPr>
        <w:t xml:space="preserve">energy demand </w:t>
      </w:r>
      <w:r w:rsidR="00903A5B" w:rsidRPr="00B618E5">
        <w:rPr>
          <w:rFonts w:ascii="Times New Roman" w:hAnsi="Times New Roman" w:cs="Times New Roman"/>
          <w:color w:val="000000" w:themeColor="text1"/>
          <w:sz w:val="24"/>
          <w:szCs w:val="24"/>
        </w:rPr>
        <w:t xml:space="preserve">of </w:t>
      </w:r>
      <w:r w:rsidR="00723473">
        <w:rPr>
          <w:rFonts w:ascii="Times New Roman" w:hAnsi="Times New Roman" w:cs="Times New Roman"/>
          <w:color w:val="000000" w:themeColor="text1"/>
          <w:sz w:val="24"/>
          <w:szCs w:val="24"/>
        </w:rPr>
        <w:t xml:space="preserve">the </w:t>
      </w:r>
      <w:r w:rsidR="00903A5B" w:rsidRPr="00B618E5">
        <w:rPr>
          <w:rFonts w:ascii="Times New Roman" w:hAnsi="Times New Roman" w:cs="Times New Roman"/>
          <w:color w:val="000000" w:themeColor="text1"/>
          <w:sz w:val="24"/>
          <w:szCs w:val="24"/>
        </w:rPr>
        <w:t>body</w:t>
      </w:r>
      <w:r w:rsidR="00723473">
        <w:rPr>
          <w:rFonts w:ascii="Times New Roman" w:hAnsi="Times New Roman" w:cs="Times New Roman"/>
          <w:color w:val="000000" w:themeColor="text1"/>
          <w:sz w:val="24"/>
          <w:szCs w:val="24"/>
        </w:rPr>
        <w:t>,</w:t>
      </w:r>
      <w:r w:rsidR="00903A5B" w:rsidRPr="00B618E5">
        <w:rPr>
          <w:rFonts w:ascii="Times New Roman" w:hAnsi="Times New Roman" w:cs="Times New Roman"/>
          <w:color w:val="000000" w:themeColor="text1"/>
          <w:sz w:val="24"/>
          <w:szCs w:val="24"/>
        </w:rPr>
        <w:t xml:space="preserve"> and enhance the recovery rate</w:t>
      </w:r>
      <w:r w:rsidR="00445FE2" w:rsidRPr="00B618E5">
        <w:rPr>
          <w:rFonts w:ascii="Times New Roman" w:hAnsi="Times New Roman" w:cs="Times New Roman"/>
          <w:color w:val="000000" w:themeColor="text1"/>
          <w:sz w:val="24"/>
          <w:szCs w:val="24"/>
        </w:rPr>
        <w:t xml:space="preserve">. There is </w:t>
      </w:r>
      <w:r w:rsidR="00723473">
        <w:rPr>
          <w:rFonts w:ascii="Times New Roman" w:hAnsi="Times New Roman" w:cs="Times New Roman"/>
          <w:color w:val="000000" w:themeColor="text1"/>
          <w:sz w:val="24"/>
          <w:szCs w:val="24"/>
        </w:rPr>
        <w:t xml:space="preserve">an </w:t>
      </w:r>
      <w:r w:rsidR="00445FE2" w:rsidRPr="00B618E5">
        <w:rPr>
          <w:rFonts w:ascii="Times New Roman" w:hAnsi="Times New Roman" w:cs="Times New Roman"/>
          <w:color w:val="000000" w:themeColor="text1"/>
          <w:sz w:val="24"/>
          <w:szCs w:val="24"/>
        </w:rPr>
        <w:t xml:space="preserve">increase in energy demand during </w:t>
      </w:r>
      <w:r w:rsidR="00723473">
        <w:rPr>
          <w:rFonts w:ascii="Times New Roman" w:hAnsi="Times New Roman" w:cs="Times New Roman"/>
          <w:color w:val="000000" w:themeColor="text1"/>
          <w:sz w:val="24"/>
          <w:szCs w:val="24"/>
        </w:rPr>
        <w:t xml:space="preserve">the </w:t>
      </w:r>
      <w:r w:rsidR="00445FE2" w:rsidRPr="00B618E5">
        <w:rPr>
          <w:rFonts w:ascii="Times New Roman" w:hAnsi="Times New Roman" w:cs="Times New Roman"/>
          <w:color w:val="000000" w:themeColor="text1"/>
          <w:sz w:val="24"/>
          <w:szCs w:val="24"/>
        </w:rPr>
        <w:t xml:space="preserve">recovery phase </w:t>
      </w:r>
      <w:r w:rsidR="0097218F" w:rsidRPr="00B618E5">
        <w:rPr>
          <w:rFonts w:ascii="Times New Roman" w:hAnsi="Times New Roman" w:cs="Times New Roman"/>
          <w:color w:val="000000" w:themeColor="text1"/>
          <w:sz w:val="24"/>
          <w:szCs w:val="24"/>
        </w:rPr>
        <w:t>therefo</w:t>
      </w:r>
      <w:r w:rsidR="00CD643D" w:rsidRPr="00B618E5">
        <w:rPr>
          <w:rFonts w:ascii="Times New Roman" w:hAnsi="Times New Roman" w:cs="Times New Roman"/>
          <w:color w:val="000000" w:themeColor="text1"/>
          <w:sz w:val="24"/>
          <w:szCs w:val="24"/>
        </w:rPr>
        <w:t xml:space="preserve">re it is important to focus on calorie, </w:t>
      </w:r>
      <w:r w:rsidR="004F3D94" w:rsidRPr="00B618E5">
        <w:rPr>
          <w:rFonts w:ascii="Times New Roman" w:hAnsi="Times New Roman" w:cs="Times New Roman"/>
          <w:color w:val="000000" w:themeColor="text1"/>
          <w:sz w:val="24"/>
          <w:szCs w:val="24"/>
        </w:rPr>
        <w:t>protein,</w:t>
      </w:r>
      <w:r w:rsidR="00CD643D" w:rsidRPr="00B618E5">
        <w:rPr>
          <w:rFonts w:ascii="Times New Roman" w:hAnsi="Times New Roman" w:cs="Times New Roman"/>
          <w:color w:val="000000" w:themeColor="text1"/>
          <w:sz w:val="24"/>
          <w:szCs w:val="24"/>
        </w:rPr>
        <w:t xml:space="preserve"> and micronutrients requirement during this period</w:t>
      </w:r>
      <w:r w:rsidR="007B2D4F" w:rsidRPr="00B618E5">
        <w:rPr>
          <w:rFonts w:ascii="Times New Roman" w:hAnsi="Times New Roman" w:cs="Times New Roman"/>
          <w:color w:val="000000" w:themeColor="text1"/>
          <w:sz w:val="24"/>
          <w:szCs w:val="24"/>
        </w:rPr>
        <w:t xml:space="preserve"> </w:t>
      </w:r>
      <w:r w:rsidR="00DA5617" w:rsidRPr="00B618E5">
        <w:rPr>
          <w:rFonts w:ascii="Times New Roman" w:hAnsi="Times New Roman" w:cs="Times New Roman"/>
          <w:color w:val="000000" w:themeColor="text1"/>
          <w:sz w:val="24"/>
          <w:szCs w:val="24"/>
        </w:rPr>
        <w:t>(</w:t>
      </w:r>
      <w:r w:rsidR="00DA5617" w:rsidRPr="00B618E5">
        <w:rPr>
          <w:rFonts w:ascii="Times New Roman" w:hAnsi="Times New Roman" w:cs="Times New Roman"/>
          <w:color w:val="4472C4" w:themeColor="accent1"/>
          <w:sz w:val="24"/>
          <w:szCs w:val="24"/>
        </w:rPr>
        <w:t>Tipton</w:t>
      </w:r>
      <w:r w:rsidR="004F3D94" w:rsidRPr="00B618E5">
        <w:rPr>
          <w:rFonts w:ascii="Times New Roman" w:hAnsi="Times New Roman" w:cs="Times New Roman"/>
          <w:color w:val="4472C4" w:themeColor="accent1"/>
          <w:sz w:val="24"/>
          <w:szCs w:val="24"/>
        </w:rPr>
        <w:t>, 2015</w:t>
      </w:r>
      <w:r w:rsidR="00DA5617" w:rsidRPr="00B618E5">
        <w:rPr>
          <w:rFonts w:ascii="Times New Roman" w:hAnsi="Times New Roman" w:cs="Times New Roman"/>
          <w:color w:val="000000" w:themeColor="text1"/>
          <w:sz w:val="24"/>
          <w:szCs w:val="24"/>
        </w:rPr>
        <w:t>)</w:t>
      </w:r>
      <w:r w:rsidR="004F3D94" w:rsidRPr="00B618E5">
        <w:rPr>
          <w:rFonts w:ascii="Times New Roman" w:hAnsi="Times New Roman" w:cs="Times New Roman"/>
          <w:color w:val="000000" w:themeColor="text1"/>
          <w:sz w:val="24"/>
          <w:szCs w:val="24"/>
        </w:rPr>
        <w:t>.</w:t>
      </w:r>
      <w:r w:rsidRPr="00B618E5">
        <w:rPr>
          <w:rFonts w:ascii="Times New Roman" w:hAnsi="Times New Roman" w:cs="Times New Roman"/>
          <w:color w:val="000000" w:themeColor="text1"/>
          <w:sz w:val="24"/>
          <w:szCs w:val="24"/>
        </w:rPr>
        <w:t xml:space="preserve"> </w:t>
      </w:r>
      <w:r w:rsidR="006C2106" w:rsidRPr="00B618E5">
        <w:rPr>
          <w:rFonts w:ascii="Times New Roman" w:hAnsi="Times New Roman" w:cs="Times New Roman"/>
          <w:color w:val="000000" w:themeColor="text1"/>
          <w:sz w:val="24"/>
          <w:szCs w:val="24"/>
        </w:rPr>
        <w:t xml:space="preserve">As there is </w:t>
      </w:r>
      <w:r w:rsidR="00723473">
        <w:rPr>
          <w:rFonts w:ascii="Times New Roman" w:hAnsi="Times New Roman" w:cs="Times New Roman"/>
          <w:color w:val="000000" w:themeColor="text1"/>
          <w:sz w:val="24"/>
          <w:szCs w:val="24"/>
        </w:rPr>
        <w:t xml:space="preserve">a </w:t>
      </w:r>
      <w:r w:rsidR="006C2106" w:rsidRPr="00B618E5">
        <w:rPr>
          <w:rFonts w:ascii="Times New Roman" w:hAnsi="Times New Roman" w:cs="Times New Roman"/>
          <w:color w:val="000000" w:themeColor="text1"/>
          <w:sz w:val="24"/>
          <w:szCs w:val="24"/>
        </w:rPr>
        <w:t xml:space="preserve">decrease in </w:t>
      </w:r>
      <w:r w:rsidR="00723473">
        <w:rPr>
          <w:rFonts w:ascii="Times New Roman" w:hAnsi="Times New Roman" w:cs="Times New Roman"/>
          <w:color w:val="000000" w:themeColor="text1"/>
          <w:sz w:val="24"/>
          <w:szCs w:val="24"/>
        </w:rPr>
        <w:t xml:space="preserve">the </w:t>
      </w:r>
      <w:r w:rsidR="006C2106" w:rsidRPr="00B618E5">
        <w:rPr>
          <w:rFonts w:ascii="Times New Roman" w:hAnsi="Times New Roman" w:cs="Times New Roman"/>
          <w:color w:val="000000" w:themeColor="text1"/>
          <w:sz w:val="24"/>
          <w:szCs w:val="24"/>
        </w:rPr>
        <w:t xml:space="preserve">physical activities of </w:t>
      </w:r>
      <w:r w:rsidR="00723473">
        <w:rPr>
          <w:rFonts w:ascii="Times New Roman" w:hAnsi="Times New Roman" w:cs="Times New Roman"/>
          <w:color w:val="000000" w:themeColor="text1"/>
          <w:sz w:val="24"/>
          <w:szCs w:val="24"/>
        </w:rPr>
        <w:t>athletes</w:t>
      </w:r>
      <w:r w:rsidR="00133D46" w:rsidRPr="00B618E5">
        <w:rPr>
          <w:rFonts w:ascii="Times New Roman" w:hAnsi="Times New Roman" w:cs="Times New Roman"/>
          <w:color w:val="000000" w:themeColor="text1"/>
          <w:sz w:val="24"/>
          <w:szCs w:val="24"/>
        </w:rPr>
        <w:t xml:space="preserve"> after surgery, therefore </w:t>
      </w:r>
      <w:r w:rsidR="00B65B78" w:rsidRPr="00B618E5">
        <w:rPr>
          <w:rFonts w:ascii="Times New Roman" w:hAnsi="Times New Roman" w:cs="Times New Roman"/>
          <w:color w:val="000000" w:themeColor="text1"/>
          <w:sz w:val="24"/>
          <w:szCs w:val="24"/>
        </w:rPr>
        <w:t xml:space="preserve">energy requirements also </w:t>
      </w:r>
      <w:r w:rsidR="00822302" w:rsidRPr="00B618E5">
        <w:rPr>
          <w:rFonts w:ascii="Times New Roman" w:hAnsi="Times New Roman" w:cs="Times New Roman"/>
          <w:color w:val="000000" w:themeColor="text1"/>
          <w:sz w:val="24"/>
          <w:szCs w:val="24"/>
        </w:rPr>
        <w:t>decrease. Proper energy balance is the p</w:t>
      </w:r>
      <w:r w:rsidR="000F1C8F" w:rsidRPr="00B618E5">
        <w:rPr>
          <w:rFonts w:ascii="Times New Roman" w:hAnsi="Times New Roman" w:cs="Times New Roman"/>
          <w:color w:val="000000" w:themeColor="text1"/>
          <w:sz w:val="24"/>
          <w:szCs w:val="24"/>
        </w:rPr>
        <w:t xml:space="preserve">riority during rehabilitation as there can be </w:t>
      </w:r>
      <w:r w:rsidR="00723473">
        <w:rPr>
          <w:rFonts w:ascii="Times New Roman" w:hAnsi="Times New Roman" w:cs="Times New Roman"/>
          <w:color w:val="000000" w:themeColor="text1"/>
          <w:sz w:val="24"/>
          <w:szCs w:val="24"/>
        </w:rPr>
        <w:t xml:space="preserve">a </w:t>
      </w:r>
      <w:r w:rsidR="000F1C8F" w:rsidRPr="00B618E5">
        <w:rPr>
          <w:rFonts w:ascii="Times New Roman" w:hAnsi="Times New Roman" w:cs="Times New Roman"/>
          <w:color w:val="000000" w:themeColor="text1"/>
          <w:sz w:val="24"/>
          <w:szCs w:val="24"/>
        </w:rPr>
        <w:t xml:space="preserve">loss in muscle mass because of </w:t>
      </w:r>
      <w:r w:rsidR="00723473">
        <w:rPr>
          <w:rFonts w:ascii="Times New Roman" w:hAnsi="Times New Roman" w:cs="Times New Roman"/>
          <w:color w:val="000000" w:themeColor="text1"/>
          <w:sz w:val="24"/>
          <w:szCs w:val="24"/>
        </w:rPr>
        <w:t xml:space="preserve">a </w:t>
      </w:r>
      <w:r w:rsidR="000F1C8F" w:rsidRPr="00B618E5">
        <w:rPr>
          <w:rFonts w:ascii="Times New Roman" w:hAnsi="Times New Roman" w:cs="Times New Roman"/>
          <w:color w:val="000000" w:themeColor="text1"/>
          <w:sz w:val="24"/>
          <w:szCs w:val="24"/>
        </w:rPr>
        <w:t xml:space="preserve">negative </w:t>
      </w:r>
      <w:r w:rsidR="000E32CC" w:rsidRPr="00B618E5">
        <w:rPr>
          <w:rFonts w:ascii="Times New Roman" w:hAnsi="Times New Roman" w:cs="Times New Roman"/>
          <w:color w:val="000000" w:themeColor="text1"/>
          <w:sz w:val="24"/>
          <w:szCs w:val="24"/>
        </w:rPr>
        <w:t xml:space="preserve">balance of energy. </w:t>
      </w:r>
      <w:r w:rsidR="00693E32" w:rsidRPr="00B618E5">
        <w:rPr>
          <w:rFonts w:ascii="Times New Roman" w:hAnsi="Times New Roman" w:cs="Times New Roman"/>
          <w:color w:val="000000" w:themeColor="text1"/>
          <w:sz w:val="24"/>
          <w:szCs w:val="24"/>
        </w:rPr>
        <w:t xml:space="preserve">In order to prevent </w:t>
      </w:r>
      <w:r w:rsidR="00155FF6" w:rsidRPr="00B618E5">
        <w:rPr>
          <w:rFonts w:ascii="Times New Roman" w:hAnsi="Times New Roman" w:cs="Times New Roman"/>
          <w:color w:val="000000" w:themeColor="text1"/>
          <w:sz w:val="24"/>
          <w:szCs w:val="24"/>
        </w:rPr>
        <w:t>sarcopenia,</w:t>
      </w:r>
      <w:r w:rsidR="00693E32" w:rsidRPr="00B618E5">
        <w:rPr>
          <w:rFonts w:ascii="Times New Roman" w:hAnsi="Times New Roman" w:cs="Times New Roman"/>
          <w:color w:val="000000" w:themeColor="text1"/>
          <w:sz w:val="24"/>
          <w:szCs w:val="24"/>
        </w:rPr>
        <w:t xml:space="preserve"> </w:t>
      </w:r>
      <w:r w:rsidR="00C7693D" w:rsidRPr="00B618E5">
        <w:rPr>
          <w:rFonts w:ascii="Times New Roman" w:hAnsi="Times New Roman" w:cs="Times New Roman"/>
          <w:color w:val="000000" w:themeColor="text1"/>
          <w:sz w:val="24"/>
          <w:szCs w:val="24"/>
        </w:rPr>
        <w:t xml:space="preserve">there should be </w:t>
      </w:r>
      <w:r w:rsidR="00723473">
        <w:rPr>
          <w:rFonts w:ascii="Times New Roman" w:hAnsi="Times New Roman" w:cs="Times New Roman"/>
          <w:color w:val="000000" w:themeColor="text1"/>
          <w:sz w:val="24"/>
          <w:szCs w:val="24"/>
        </w:rPr>
        <w:t xml:space="preserve">a </w:t>
      </w:r>
      <w:r w:rsidR="00604541" w:rsidRPr="00B618E5">
        <w:rPr>
          <w:rFonts w:ascii="Times New Roman" w:hAnsi="Times New Roman" w:cs="Times New Roman"/>
          <w:color w:val="000000" w:themeColor="text1"/>
          <w:sz w:val="24"/>
          <w:szCs w:val="24"/>
        </w:rPr>
        <w:t>higher energy intake</w:t>
      </w:r>
      <w:r w:rsidR="002D3514" w:rsidRPr="00B618E5">
        <w:rPr>
          <w:rFonts w:ascii="Times New Roman" w:hAnsi="Times New Roman" w:cs="Times New Roman"/>
          <w:color w:val="000000" w:themeColor="text1"/>
          <w:sz w:val="24"/>
          <w:szCs w:val="24"/>
        </w:rPr>
        <w:t xml:space="preserve"> of around 25-30kca</w:t>
      </w:r>
      <w:r w:rsidR="005A4179" w:rsidRPr="00B618E5">
        <w:rPr>
          <w:rFonts w:ascii="Times New Roman" w:hAnsi="Times New Roman" w:cs="Times New Roman"/>
          <w:color w:val="000000" w:themeColor="text1"/>
          <w:sz w:val="24"/>
          <w:szCs w:val="24"/>
        </w:rPr>
        <w:t xml:space="preserve">l/kg of body weight. </w:t>
      </w:r>
      <w:r w:rsidR="009716E0" w:rsidRPr="00B618E5">
        <w:rPr>
          <w:rFonts w:ascii="Times New Roman" w:hAnsi="Times New Roman" w:cs="Times New Roman"/>
          <w:color w:val="000000" w:themeColor="text1"/>
          <w:sz w:val="24"/>
          <w:szCs w:val="24"/>
        </w:rPr>
        <w:t xml:space="preserve">As higher energy can lead to </w:t>
      </w:r>
      <w:r w:rsidR="00723473">
        <w:rPr>
          <w:rFonts w:ascii="Times New Roman" w:hAnsi="Times New Roman" w:cs="Times New Roman"/>
          <w:color w:val="000000" w:themeColor="text1"/>
          <w:sz w:val="24"/>
          <w:szCs w:val="24"/>
        </w:rPr>
        <w:t xml:space="preserve">the </w:t>
      </w:r>
      <w:r w:rsidR="009716E0" w:rsidRPr="00B618E5">
        <w:rPr>
          <w:rFonts w:ascii="Times New Roman" w:hAnsi="Times New Roman" w:cs="Times New Roman"/>
          <w:color w:val="000000" w:themeColor="text1"/>
          <w:sz w:val="24"/>
          <w:szCs w:val="24"/>
        </w:rPr>
        <w:t xml:space="preserve">deposition of fat in the body, therefore </w:t>
      </w:r>
      <w:r w:rsidR="00155FF6" w:rsidRPr="00B618E5">
        <w:rPr>
          <w:rFonts w:ascii="Times New Roman" w:hAnsi="Times New Roman" w:cs="Times New Roman"/>
          <w:color w:val="000000" w:themeColor="text1"/>
          <w:sz w:val="24"/>
          <w:szCs w:val="24"/>
        </w:rPr>
        <w:t>resistance training is also important</w:t>
      </w:r>
      <w:r w:rsidR="003E5363" w:rsidRPr="00B618E5">
        <w:rPr>
          <w:rFonts w:ascii="Times New Roman" w:hAnsi="Times New Roman" w:cs="Times New Roman"/>
          <w:color w:val="000000" w:themeColor="text1"/>
          <w:sz w:val="24"/>
          <w:szCs w:val="24"/>
        </w:rPr>
        <w:t>,</w:t>
      </w:r>
      <w:r w:rsidR="004A2B9B" w:rsidRPr="00B618E5">
        <w:rPr>
          <w:rFonts w:ascii="Times New Roman" w:hAnsi="Times New Roman" w:cs="Times New Roman"/>
          <w:color w:val="000000" w:themeColor="text1"/>
          <w:sz w:val="24"/>
          <w:szCs w:val="24"/>
        </w:rPr>
        <w:t xml:space="preserve"> and</w:t>
      </w:r>
      <w:r w:rsidR="003E5363" w:rsidRPr="00B618E5">
        <w:rPr>
          <w:rFonts w:ascii="Times New Roman" w:hAnsi="Times New Roman" w:cs="Times New Roman"/>
          <w:color w:val="000000" w:themeColor="text1"/>
          <w:sz w:val="24"/>
          <w:szCs w:val="24"/>
        </w:rPr>
        <w:t>,</w:t>
      </w:r>
      <w:r w:rsidR="004A2B9B" w:rsidRPr="00B618E5">
        <w:rPr>
          <w:rFonts w:ascii="Times New Roman" w:hAnsi="Times New Roman" w:cs="Times New Roman"/>
          <w:color w:val="000000" w:themeColor="text1"/>
          <w:sz w:val="24"/>
          <w:szCs w:val="24"/>
        </w:rPr>
        <w:t xml:space="preserve"> also </w:t>
      </w:r>
      <w:r w:rsidR="009E0D7A" w:rsidRPr="00B618E5">
        <w:rPr>
          <w:rFonts w:ascii="Times New Roman" w:hAnsi="Times New Roman" w:cs="Times New Roman"/>
          <w:color w:val="000000" w:themeColor="text1"/>
          <w:sz w:val="24"/>
          <w:szCs w:val="24"/>
        </w:rPr>
        <w:t xml:space="preserve">increasing protein intake </w:t>
      </w:r>
      <w:r w:rsidR="00723473">
        <w:rPr>
          <w:rFonts w:ascii="Times New Roman" w:hAnsi="Times New Roman" w:cs="Times New Roman"/>
          <w:color w:val="000000" w:themeColor="text1"/>
          <w:sz w:val="24"/>
          <w:szCs w:val="24"/>
        </w:rPr>
        <w:t xml:space="preserve">by </w:t>
      </w:r>
      <w:r w:rsidR="009E0D7A" w:rsidRPr="00B618E5">
        <w:rPr>
          <w:rFonts w:ascii="Times New Roman" w:hAnsi="Times New Roman" w:cs="Times New Roman"/>
          <w:color w:val="000000" w:themeColor="text1"/>
          <w:sz w:val="24"/>
          <w:szCs w:val="24"/>
        </w:rPr>
        <w:t xml:space="preserve">up to 2.0g/kg/day </w:t>
      </w:r>
      <w:r w:rsidR="0085002D" w:rsidRPr="00B618E5">
        <w:rPr>
          <w:rFonts w:ascii="Times New Roman" w:hAnsi="Times New Roman" w:cs="Times New Roman"/>
          <w:color w:val="000000" w:themeColor="text1"/>
          <w:sz w:val="24"/>
          <w:szCs w:val="24"/>
        </w:rPr>
        <w:t>can be beneficial (</w:t>
      </w:r>
      <w:proofErr w:type="spellStart"/>
      <w:r w:rsidR="00F100F4" w:rsidRPr="00B618E5">
        <w:rPr>
          <w:rFonts w:ascii="Times New Roman" w:hAnsi="Times New Roman" w:cs="Times New Roman"/>
          <w:color w:val="4472C4" w:themeColor="accent1"/>
          <w:sz w:val="24"/>
          <w:szCs w:val="24"/>
        </w:rPr>
        <w:t>Turnagöl</w:t>
      </w:r>
      <w:proofErr w:type="spellEnd"/>
      <w:r w:rsidR="0085002D" w:rsidRPr="00B618E5">
        <w:rPr>
          <w:rFonts w:ascii="Times New Roman" w:hAnsi="Times New Roman" w:cs="Times New Roman"/>
          <w:color w:val="4472C4" w:themeColor="accent1"/>
          <w:sz w:val="24"/>
          <w:szCs w:val="24"/>
        </w:rPr>
        <w:t xml:space="preserve"> </w:t>
      </w:r>
      <w:r w:rsidR="0085002D" w:rsidRPr="00B618E5">
        <w:rPr>
          <w:rFonts w:ascii="Times New Roman" w:hAnsi="Times New Roman" w:cs="Times New Roman"/>
          <w:i/>
          <w:iCs/>
          <w:color w:val="4472C4" w:themeColor="accent1"/>
          <w:sz w:val="24"/>
          <w:szCs w:val="24"/>
        </w:rPr>
        <w:t>et al.,</w:t>
      </w:r>
      <w:r w:rsidR="0085002D" w:rsidRPr="00B618E5">
        <w:rPr>
          <w:rFonts w:ascii="Times New Roman" w:hAnsi="Times New Roman" w:cs="Times New Roman"/>
          <w:color w:val="4472C4" w:themeColor="accent1"/>
          <w:sz w:val="24"/>
          <w:szCs w:val="24"/>
        </w:rPr>
        <w:t xml:space="preserve"> 2021</w:t>
      </w:r>
      <w:r w:rsidR="0085002D" w:rsidRPr="00B618E5">
        <w:rPr>
          <w:rFonts w:ascii="Times New Roman" w:hAnsi="Times New Roman" w:cs="Times New Roman"/>
          <w:color w:val="000000" w:themeColor="text1"/>
          <w:sz w:val="24"/>
          <w:szCs w:val="24"/>
        </w:rPr>
        <w:t>)</w:t>
      </w:r>
      <w:r w:rsidR="0085002D" w:rsidRPr="00B618E5">
        <w:rPr>
          <w:rFonts w:ascii="Times New Roman" w:eastAsia="Times New Roman" w:hAnsi="Times New Roman" w:cs="Times New Roman"/>
          <w:color w:val="000000" w:themeColor="text1"/>
          <w:kern w:val="0"/>
          <w:sz w:val="24"/>
          <w:szCs w:val="24"/>
          <w:lang w:eastAsia="en-IN"/>
          <w14:ligatures w14:val="none"/>
        </w:rPr>
        <w:t xml:space="preserve">. </w:t>
      </w:r>
    </w:p>
    <w:p w14:paraId="6454CA15" w14:textId="77777777" w:rsidR="00264585" w:rsidRPr="00B618E5" w:rsidRDefault="00264585" w:rsidP="00B618E5">
      <w:pPr>
        <w:shd w:val="clear" w:color="auto" w:fill="FFFFFF"/>
        <w:jc w:val="both"/>
        <w:rPr>
          <w:rFonts w:ascii="Times New Roman" w:hAnsi="Times New Roman" w:cs="Times New Roman"/>
          <w:color w:val="000000" w:themeColor="text1"/>
          <w:sz w:val="24"/>
          <w:szCs w:val="24"/>
        </w:rPr>
      </w:pPr>
    </w:p>
    <w:p w14:paraId="7A156032" w14:textId="3D2A23F7" w:rsidR="003459C1" w:rsidRPr="00B618E5" w:rsidRDefault="003459C1" w:rsidP="00B618E5">
      <w:pPr>
        <w:shd w:val="clear" w:color="auto" w:fill="FFFFFF"/>
        <w:jc w:val="both"/>
        <w:rPr>
          <w:rFonts w:ascii="Times New Roman" w:hAnsi="Times New Roman" w:cs="Times New Roman"/>
          <w:b/>
          <w:bCs/>
          <w:i/>
          <w:iCs/>
          <w:color w:val="000000" w:themeColor="text1"/>
          <w:sz w:val="24"/>
          <w:szCs w:val="24"/>
        </w:rPr>
      </w:pPr>
      <w:r w:rsidRPr="00B618E5">
        <w:rPr>
          <w:rFonts w:ascii="Times New Roman" w:hAnsi="Times New Roman" w:cs="Times New Roman"/>
          <w:b/>
          <w:bCs/>
          <w:i/>
          <w:iCs/>
          <w:color w:val="000000" w:themeColor="text1"/>
          <w:sz w:val="24"/>
          <w:szCs w:val="24"/>
        </w:rPr>
        <w:lastRenderedPageBreak/>
        <w:t>Nutrition for muscle injury rehabilitation:</w:t>
      </w:r>
    </w:p>
    <w:p w14:paraId="44E6E7E9" w14:textId="6F2DA7B0" w:rsidR="00D32829" w:rsidRPr="00B618E5" w:rsidRDefault="005A7AA7" w:rsidP="00B618E5">
      <w:p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primary</w:t>
      </w:r>
      <w:r w:rsidR="00D32829" w:rsidRPr="00B618E5">
        <w:rPr>
          <w:rFonts w:ascii="Times New Roman" w:hAnsi="Times New Roman" w:cs="Times New Roman"/>
          <w:color w:val="000000" w:themeColor="text1"/>
          <w:sz w:val="24"/>
          <w:szCs w:val="24"/>
        </w:rPr>
        <w:t xml:space="preserve"> goal during rehabilitation is to heal the injured area and to return to competition, which can be done with the help of proper nutrition, as it improves the healing process </w:t>
      </w:r>
      <w:r w:rsidR="00C355E4" w:rsidRPr="00B618E5">
        <w:rPr>
          <w:rFonts w:ascii="Times New Roman" w:hAnsi="Times New Roman" w:cs="Times New Roman"/>
          <w:color w:val="000000" w:themeColor="text1"/>
          <w:sz w:val="24"/>
          <w:szCs w:val="24"/>
        </w:rPr>
        <w:t>and</w:t>
      </w:r>
      <w:r w:rsidR="00D32829" w:rsidRPr="00B618E5">
        <w:rPr>
          <w:rFonts w:ascii="Times New Roman" w:hAnsi="Times New Roman" w:cs="Times New Roman"/>
          <w:color w:val="000000" w:themeColor="text1"/>
          <w:sz w:val="24"/>
          <w:szCs w:val="24"/>
        </w:rPr>
        <w:t xml:space="preserve"> helps in enhancing the performance of the athlete</w:t>
      </w:r>
      <w:r w:rsidR="00C355E4" w:rsidRPr="00B618E5">
        <w:rPr>
          <w:rFonts w:ascii="Times New Roman" w:hAnsi="Times New Roman" w:cs="Times New Roman"/>
          <w:color w:val="000000" w:themeColor="text1"/>
          <w:sz w:val="24"/>
          <w:szCs w:val="24"/>
        </w:rPr>
        <w:t xml:space="preserve"> (</w:t>
      </w:r>
      <w:r w:rsidR="00CF67E9" w:rsidRPr="00B618E5">
        <w:rPr>
          <w:rFonts w:ascii="Times New Roman" w:hAnsi="Times New Roman" w:cs="Times New Roman"/>
          <w:color w:val="4472C4" w:themeColor="accent1"/>
          <w:sz w:val="24"/>
          <w:szCs w:val="24"/>
        </w:rPr>
        <w:t>Papadopoulou, 2020</w:t>
      </w:r>
      <w:r w:rsidR="00C355E4" w:rsidRPr="00B618E5">
        <w:rPr>
          <w:rFonts w:ascii="Times New Roman" w:hAnsi="Times New Roman" w:cs="Times New Roman"/>
          <w:color w:val="222222"/>
          <w:sz w:val="24"/>
          <w:szCs w:val="24"/>
          <w:shd w:val="clear" w:color="auto" w:fill="FFFFFF"/>
        </w:rPr>
        <w:t>)</w:t>
      </w:r>
      <w:r w:rsidR="00D32829" w:rsidRPr="00B618E5">
        <w:rPr>
          <w:rFonts w:ascii="Times New Roman" w:hAnsi="Times New Roman" w:cs="Times New Roman"/>
          <w:color w:val="000000" w:themeColor="text1"/>
          <w:sz w:val="24"/>
          <w:szCs w:val="24"/>
        </w:rPr>
        <w:t>.</w:t>
      </w:r>
      <w:r w:rsidR="00C355E4" w:rsidRPr="00B618E5">
        <w:rPr>
          <w:rFonts w:ascii="Times New Roman" w:hAnsi="Times New Roman" w:cs="Times New Roman"/>
          <w:color w:val="000000" w:themeColor="text1"/>
          <w:sz w:val="24"/>
          <w:szCs w:val="24"/>
        </w:rPr>
        <w:t xml:space="preserve"> </w:t>
      </w:r>
      <w:r w:rsidR="00A80DED" w:rsidRPr="00B618E5">
        <w:rPr>
          <w:rFonts w:ascii="Times New Roman" w:hAnsi="Times New Roman" w:cs="Times New Roman"/>
          <w:color w:val="000000" w:themeColor="text1"/>
          <w:sz w:val="24"/>
          <w:szCs w:val="24"/>
        </w:rPr>
        <w:t xml:space="preserve">The most common type of sports injury which can also lead to immobilization and </w:t>
      </w:r>
      <w:r>
        <w:rPr>
          <w:rFonts w:ascii="Times New Roman" w:hAnsi="Times New Roman" w:cs="Times New Roman"/>
          <w:color w:val="000000" w:themeColor="text1"/>
          <w:sz w:val="24"/>
          <w:szCs w:val="24"/>
        </w:rPr>
        <w:t>decrease</w:t>
      </w:r>
      <w:r w:rsidR="00A80DED" w:rsidRPr="00B618E5">
        <w:rPr>
          <w:rFonts w:ascii="Times New Roman" w:hAnsi="Times New Roman" w:cs="Times New Roman"/>
          <w:color w:val="000000" w:themeColor="text1"/>
          <w:sz w:val="24"/>
          <w:szCs w:val="24"/>
        </w:rPr>
        <w:t xml:space="preserve"> in physical activity is muscle injury</w:t>
      </w:r>
      <w:r w:rsidR="00F0361E" w:rsidRPr="00B618E5">
        <w:rPr>
          <w:rFonts w:ascii="Times New Roman" w:hAnsi="Times New Roman" w:cs="Times New Roman"/>
          <w:color w:val="000000" w:themeColor="text1"/>
          <w:sz w:val="24"/>
          <w:szCs w:val="24"/>
        </w:rPr>
        <w:t xml:space="preserve"> (</w:t>
      </w:r>
      <w:proofErr w:type="spellStart"/>
      <w:r w:rsidR="00F0361E" w:rsidRPr="00B618E5">
        <w:rPr>
          <w:rFonts w:ascii="Times New Roman" w:hAnsi="Times New Roman" w:cs="Times New Roman"/>
          <w:color w:val="4472C4" w:themeColor="accent1"/>
          <w:sz w:val="24"/>
          <w:szCs w:val="24"/>
        </w:rPr>
        <w:t>Turnagöl</w:t>
      </w:r>
      <w:proofErr w:type="spellEnd"/>
      <w:r w:rsidR="00F0361E" w:rsidRPr="00B618E5">
        <w:rPr>
          <w:rFonts w:ascii="Times New Roman" w:hAnsi="Times New Roman" w:cs="Times New Roman"/>
          <w:color w:val="4472C4" w:themeColor="accent1"/>
          <w:sz w:val="24"/>
          <w:szCs w:val="24"/>
        </w:rPr>
        <w:t xml:space="preserve"> </w:t>
      </w:r>
      <w:r w:rsidR="00F0361E" w:rsidRPr="00B618E5">
        <w:rPr>
          <w:rFonts w:ascii="Times New Roman" w:hAnsi="Times New Roman" w:cs="Times New Roman"/>
          <w:i/>
          <w:iCs/>
          <w:color w:val="4472C4" w:themeColor="accent1"/>
          <w:sz w:val="24"/>
          <w:szCs w:val="24"/>
        </w:rPr>
        <w:t>et al.,</w:t>
      </w:r>
      <w:r w:rsidR="00F0361E" w:rsidRPr="00B618E5">
        <w:rPr>
          <w:rFonts w:ascii="Times New Roman" w:hAnsi="Times New Roman" w:cs="Times New Roman"/>
          <w:color w:val="4472C4" w:themeColor="accent1"/>
          <w:sz w:val="24"/>
          <w:szCs w:val="24"/>
        </w:rPr>
        <w:t xml:space="preserve"> 2021</w:t>
      </w:r>
      <w:r w:rsidR="00F0361E" w:rsidRPr="00B618E5">
        <w:rPr>
          <w:rFonts w:ascii="Times New Roman" w:hAnsi="Times New Roman" w:cs="Times New Roman"/>
          <w:sz w:val="24"/>
          <w:szCs w:val="24"/>
        </w:rPr>
        <w:t>)</w:t>
      </w:r>
      <w:r w:rsidR="00A80DED" w:rsidRPr="00B618E5">
        <w:rPr>
          <w:rFonts w:ascii="Times New Roman" w:hAnsi="Times New Roman" w:cs="Times New Roman"/>
          <w:color w:val="000000" w:themeColor="text1"/>
          <w:sz w:val="24"/>
          <w:szCs w:val="24"/>
        </w:rPr>
        <w:t xml:space="preserve">. Amino acids and protein, antioxidants, creatine, and omega-3 are given special attention as they prevent muscle loss and promote </w:t>
      </w:r>
      <w:r>
        <w:rPr>
          <w:rFonts w:ascii="Times New Roman" w:hAnsi="Times New Roman" w:cs="Times New Roman"/>
          <w:color w:val="000000" w:themeColor="text1"/>
          <w:sz w:val="24"/>
          <w:szCs w:val="24"/>
        </w:rPr>
        <w:t>injury healing</w:t>
      </w:r>
      <w:r w:rsidR="00F0361E" w:rsidRPr="00B618E5">
        <w:rPr>
          <w:rFonts w:ascii="Times New Roman" w:hAnsi="Times New Roman" w:cs="Times New Roman"/>
          <w:color w:val="000000" w:themeColor="text1"/>
          <w:sz w:val="24"/>
          <w:szCs w:val="24"/>
        </w:rPr>
        <w:t xml:space="preserve"> (</w:t>
      </w:r>
      <w:proofErr w:type="spellStart"/>
      <w:r w:rsidR="00F0361E" w:rsidRPr="00B618E5">
        <w:rPr>
          <w:rFonts w:ascii="Times New Roman" w:hAnsi="Times New Roman" w:cs="Times New Roman"/>
          <w:color w:val="4472C4" w:themeColor="accent1"/>
          <w:sz w:val="24"/>
          <w:szCs w:val="24"/>
        </w:rPr>
        <w:t>Turnagöl</w:t>
      </w:r>
      <w:proofErr w:type="spellEnd"/>
      <w:r w:rsidR="00F0361E" w:rsidRPr="00B618E5">
        <w:rPr>
          <w:rFonts w:ascii="Times New Roman" w:hAnsi="Times New Roman" w:cs="Times New Roman"/>
          <w:color w:val="4472C4" w:themeColor="accent1"/>
          <w:sz w:val="24"/>
          <w:szCs w:val="24"/>
        </w:rPr>
        <w:t xml:space="preserve"> </w:t>
      </w:r>
      <w:r w:rsidR="00F0361E" w:rsidRPr="00B618E5">
        <w:rPr>
          <w:rFonts w:ascii="Times New Roman" w:hAnsi="Times New Roman" w:cs="Times New Roman"/>
          <w:i/>
          <w:iCs/>
          <w:color w:val="4472C4" w:themeColor="accent1"/>
          <w:sz w:val="24"/>
          <w:szCs w:val="24"/>
        </w:rPr>
        <w:t>et al.,</w:t>
      </w:r>
      <w:r w:rsidR="00F0361E" w:rsidRPr="00B618E5">
        <w:rPr>
          <w:rFonts w:ascii="Times New Roman" w:hAnsi="Times New Roman" w:cs="Times New Roman"/>
          <w:color w:val="4472C4" w:themeColor="accent1"/>
          <w:sz w:val="24"/>
          <w:szCs w:val="24"/>
        </w:rPr>
        <w:t xml:space="preserve"> 2021</w:t>
      </w:r>
      <w:r w:rsidR="00F0361E" w:rsidRPr="00B618E5">
        <w:rPr>
          <w:rFonts w:ascii="Times New Roman" w:hAnsi="Times New Roman" w:cs="Times New Roman"/>
          <w:sz w:val="24"/>
          <w:szCs w:val="24"/>
        </w:rPr>
        <w:t>)</w:t>
      </w:r>
      <w:r w:rsidR="00A80DED" w:rsidRPr="00B618E5">
        <w:rPr>
          <w:rFonts w:ascii="Times New Roman" w:hAnsi="Times New Roman" w:cs="Times New Roman"/>
          <w:color w:val="000000" w:themeColor="text1"/>
          <w:sz w:val="24"/>
          <w:szCs w:val="24"/>
        </w:rPr>
        <w:t>.</w:t>
      </w:r>
      <w:r w:rsidR="00F0361E" w:rsidRPr="00B618E5">
        <w:rPr>
          <w:rFonts w:ascii="Times New Roman" w:hAnsi="Times New Roman" w:cs="Times New Roman"/>
          <w:color w:val="000000" w:themeColor="text1"/>
          <w:sz w:val="24"/>
          <w:szCs w:val="24"/>
        </w:rPr>
        <w:t xml:space="preserve"> </w:t>
      </w:r>
    </w:p>
    <w:p w14:paraId="454B0CCD" w14:textId="401FBA27" w:rsidR="00F0361E" w:rsidRPr="00B618E5" w:rsidRDefault="00F0361E" w:rsidP="00B618E5">
      <w:pPr>
        <w:shd w:val="clear" w:color="auto" w:fill="FFFFFF"/>
        <w:jc w:val="both"/>
        <w:rPr>
          <w:rFonts w:ascii="Times New Roman" w:hAnsi="Times New Roman" w:cs="Times New Roman"/>
          <w:i/>
          <w:iCs/>
          <w:color w:val="000000" w:themeColor="text1"/>
          <w:sz w:val="24"/>
          <w:szCs w:val="24"/>
        </w:rPr>
      </w:pPr>
      <w:r w:rsidRPr="00B618E5">
        <w:rPr>
          <w:rFonts w:ascii="Times New Roman" w:hAnsi="Times New Roman" w:cs="Times New Roman"/>
          <w:i/>
          <w:iCs/>
          <w:color w:val="000000" w:themeColor="text1"/>
          <w:sz w:val="24"/>
          <w:szCs w:val="24"/>
        </w:rPr>
        <w:t>Amino acids and protein intake:</w:t>
      </w:r>
    </w:p>
    <w:p w14:paraId="7D96BB5F" w14:textId="32390E7E" w:rsidR="0007519F" w:rsidRPr="00B618E5" w:rsidRDefault="00E82B79"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 xml:space="preserve">There is </w:t>
      </w:r>
      <w:r w:rsidR="005A7AA7">
        <w:rPr>
          <w:rFonts w:ascii="Times New Roman" w:hAnsi="Times New Roman" w:cs="Times New Roman"/>
          <w:color w:val="000000" w:themeColor="text1"/>
          <w:sz w:val="24"/>
          <w:szCs w:val="24"/>
        </w:rPr>
        <w:t xml:space="preserve">a </w:t>
      </w:r>
      <w:r w:rsidRPr="00B618E5">
        <w:rPr>
          <w:rFonts w:ascii="Times New Roman" w:hAnsi="Times New Roman" w:cs="Times New Roman"/>
          <w:color w:val="000000" w:themeColor="text1"/>
          <w:sz w:val="24"/>
          <w:szCs w:val="24"/>
        </w:rPr>
        <w:t>loss of up to 0.5-0.6% of muscle mass per day during immobilization, which results in loss of strength, and neuromuscular degeneration followed by muscle atrophy (</w:t>
      </w:r>
      <w:r w:rsidR="00130993" w:rsidRPr="0013088A">
        <w:rPr>
          <w:rFonts w:ascii="Times New Roman" w:hAnsi="Times New Roman" w:cs="Times New Roman"/>
          <w:color w:val="4472C4" w:themeColor="accent1"/>
          <w:sz w:val="24"/>
          <w:szCs w:val="24"/>
          <w:shd w:val="clear" w:color="auto" w:fill="FFFFFF"/>
        </w:rPr>
        <w:t>Vallejo</w:t>
      </w:r>
      <w:r w:rsidRPr="00B618E5">
        <w:rPr>
          <w:rFonts w:ascii="Times New Roman" w:hAnsi="Times New Roman" w:cs="Times New Roman"/>
          <w:color w:val="4472C4" w:themeColor="accent1"/>
          <w:sz w:val="24"/>
          <w:szCs w:val="24"/>
        </w:rPr>
        <w:t xml:space="preserve"> </w:t>
      </w:r>
      <w:r w:rsidRPr="00B618E5">
        <w:rPr>
          <w:rFonts w:ascii="Times New Roman" w:hAnsi="Times New Roman" w:cs="Times New Roman"/>
          <w:i/>
          <w:iCs/>
          <w:color w:val="4472C4" w:themeColor="accent1"/>
          <w:sz w:val="24"/>
          <w:szCs w:val="24"/>
        </w:rPr>
        <w:t xml:space="preserve">et al., </w:t>
      </w:r>
      <w:r w:rsidRPr="00B618E5">
        <w:rPr>
          <w:rFonts w:ascii="Times New Roman" w:hAnsi="Times New Roman" w:cs="Times New Roman"/>
          <w:color w:val="4472C4" w:themeColor="accent1"/>
          <w:sz w:val="24"/>
          <w:szCs w:val="24"/>
        </w:rPr>
        <w:t>2023</w:t>
      </w:r>
      <w:r w:rsidRPr="00B618E5">
        <w:rPr>
          <w:rFonts w:ascii="Times New Roman" w:hAnsi="Times New Roman" w:cs="Times New Roman"/>
          <w:color w:val="000000" w:themeColor="text1"/>
          <w:sz w:val="24"/>
          <w:szCs w:val="24"/>
        </w:rPr>
        <w:t xml:space="preserve">). </w:t>
      </w:r>
      <w:r w:rsidR="00A528BA" w:rsidRPr="00B618E5">
        <w:rPr>
          <w:rFonts w:ascii="Times New Roman" w:hAnsi="Times New Roman" w:cs="Times New Roman"/>
          <w:color w:val="000000" w:themeColor="text1"/>
          <w:sz w:val="24"/>
          <w:szCs w:val="24"/>
        </w:rPr>
        <w:t xml:space="preserve">According to the research, athletes and other individuals who are indulged in physical activities require </w:t>
      </w:r>
      <w:r w:rsidR="005A7AA7">
        <w:rPr>
          <w:rFonts w:ascii="Times New Roman" w:hAnsi="Times New Roman" w:cs="Times New Roman"/>
          <w:color w:val="000000" w:themeColor="text1"/>
          <w:sz w:val="24"/>
          <w:szCs w:val="24"/>
        </w:rPr>
        <w:t xml:space="preserve">a </w:t>
      </w:r>
      <w:r w:rsidR="00A528BA" w:rsidRPr="00B618E5">
        <w:rPr>
          <w:rFonts w:ascii="Times New Roman" w:hAnsi="Times New Roman" w:cs="Times New Roman"/>
          <w:color w:val="000000" w:themeColor="text1"/>
          <w:sz w:val="24"/>
          <w:szCs w:val="24"/>
        </w:rPr>
        <w:t xml:space="preserve">protein intake more than that of </w:t>
      </w:r>
      <w:r w:rsidR="005A7AA7">
        <w:rPr>
          <w:rFonts w:ascii="Times New Roman" w:hAnsi="Times New Roman" w:cs="Times New Roman"/>
          <w:color w:val="000000" w:themeColor="text1"/>
          <w:sz w:val="24"/>
          <w:szCs w:val="24"/>
        </w:rPr>
        <w:t xml:space="preserve">the </w:t>
      </w:r>
      <w:r w:rsidR="00A528BA" w:rsidRPr="00B618E5">
        <w:rPr>
          <w:rFonts w:ascii="Times New Roman" w:hAnsi="Times New Roman" w:cs="Times New Roman"/>
          <w:color w:val="000000" w:themeColor="text1"/>
          <w:sz w:val="24"/>
          <w:szCs w:val="24"/>
        </w:rPr>
        <w:t>normal recommendation (0.8 g/kg/day</w:t>
      </w:r>
      <w:r w:rsidR="00664A65" w:rsidRPr="00B618E5">
        <w:rPr>
          <w:rFonts w:ascii="Times New Roman" w:hAnsi="Times New Roman" w:cs="Times New Roman"/>
          <w:color w:val="000000" w:themeColor="text1"/>
          <w:sz w:val="24"/>
          <w:szCs w:val="24"/>
        </w:rPr>
        <w:t>), at</w:t>
      </w:r>
      <w:r w:rsidR="003A13C4" w:rsidRPr="00B618E5">
        <w:rPr>
          <w:rFonts w:ascii="Times New Roman" w:hAnsi="Times New Roman" w:cs="Times New Roman"/>
          <w:color w:val="000000" w:themeColor="text1"/>
          <w:sz w:val="24"/>
          <w:szCs w:val="24"/>
        </w:rPr>
        <w:t xml:space="preserve"> the time of health disturbances like inflammation and sickness higher dose of protein is recommended to </w:t>
      </w:r>
      <w:r w:rsidR="005A7AA7">
        <w:rPr>
          <w:rFonts w:ascii="Times New Roman" w:hAnsi="Times New Roman" w:cs="Times New Roman"/>
          <w:color w:val="000000" w:themeColor="text1"/>
          <w:sz w:val="24"/>
          <w:szCs w:val="24"/>
        </w:rPr>
        <w:t>maximize</w:t>
      </w:r>
      <w:r w:rsidR="003A13C4" w:rsidRPr="00B618E5">
        <w:rPr>
          <w:rFonts w:ascii="Times New Roman" w:hAnsi="Times New Roman" w:cs="Times New Roman"/>
          <w:color w:val="000000" w:themeColor="text1"/>
          <w:sz w:val="24"/>
          <w:szCs w:val="24"/>
        </w:rPr>
        <w:t xml:space="preserve"> muscle protein synthesis,</w:t>
      </w:r>
      <w:r w:rsidR="00A528BA" w:rsidRPr="00B618E5">
        <w:rPr>
          <w:rFonts w:ascii="Times New Roman" w:hAnsi="Times New Roman" w:cs="Times New Roman"/>
          <w:color w:val="000000" w:themeColor="text1"/>
          <w:sz w:val="24"/>
          <w:szCs w:val="24"/>
        </w:rPr>
        <w:t xml:space="preserve"> the protein recommended is up to 2.2 g/kg/day (</w:t>
      </w:r>
      <w:r w:rsidR="00A528BA" w:rsidRPr="00B618E5">
        <w:rPr>
          <w:rFonts w:ascii="Times New Roman" w:hAnsi="Times New Roman" w:cs="Times New Roman"/>
          <w:color w:val="4472C4" w:themeColor="accent1"/>
          <w:sz w:val="24"/>
          <w:szCs w:val="24"/>
          <w:shd w:val="clear" w:color="auto" w:fill="FFFFFF"/>
        </w:rPr>
        <w:t xml:space="preserve">Evans </w:t>
      </w:r>
      <w:r w:rsidR="00A528BA" w:rsidRPr="00B618E5">
        <w:rPr>
          <w:rFonts w:ascii="Times New Roman" w:hAnsi="Times New Roman" w:cs="Times New Roman"/>
          <w:i/>
          <w:iCs/>
          <w:color w:val="4472C4" w:themeColor="accent1"/>
          <w:sz w:val="24"/>
          <w:szCs w:val="24"/>
          <w:shd w:val="clear" w:color="auto" w:fill="FFFFFF"/>
        </w:rPr>
        <w:t>et al.,</w:t>
      </w:r>
      <w:r w:rsidR="00A528BA" w:rsidRPr="00B618E5">
        <w:rPr>
          <w:rFonts w:ascii="Times New Roman" w:hAnsi="Times New Roman" w:cs="Times New Roman"/>
          <w:color w:val="4472C4" w:themeColor="accent1"/>
          <w:sz w:val="24"/>
          <w:szCs w:val="24"/>
          <w:shd w:val="clear" w:color="auto" w:fill="FFFFFF"/>
        </w:rPr>
        <w:t xml:space="preserve"> 2023</w:t>
      </w:r>
      <w:r w:rsidR="00F27F9C">
        <w:rPr>
          <w:rFonts w:ascii="Times New Roman" w:hAnsi="Times New Roman" w:cs="Times New Roman"/>
          <w:color w:val="222222"/>
          <w:sz w:val="24"/>
          <w:szCs w:val="24"/>
          <w:shd w:val="clear" w:color="auto" w:fill="FFFFFF"/>
        </w:rPr>
        <w:t xml:space="preserve">; </w:t>
      </w:r>
      <w:r w:rsidR="00B22901" w:rsidRPr="00B618E5">
        <w:rPr>
          <w:rFonts w:ascii="Times New Roman" w:hAnsi="Times New Roman" w:cs="Times New Roman"/>
          <w:color w:val="4472C4" w:themeColor="accent1"/>
          <w:sz w:val="24"/>
          <w:szCs w:val="24"/>
        </w:rPr>
        <w:t>Papadopoulou, 2020</w:t>
      </w:r>
      <w:r w:rsidR="00B22901" w:rsidRPr="00B618E5">
        <w:rPr>
          <w:rFonts w:ascii="Times New Roman" w:hAnsi="Times New Roman" w:cs="Times New Roman"/>
          <w:color w:val="000000" w:themeColor="text1"/>
          <w:sz w:val="24"/>
          <w:szCs w:val="24"/>
        </w:rPr>
        <w:t>)</w:t>
      </w:r>
      <w:r w:rsidR="00A528BA" w:rsidRPr="00B618E5">
        <w:rPr>
          <w:rFonts w:ascii="Times New Roman" w:hAnsi="Times New Roman" w:cs="Times New Roman"/>
          <w:color w:val="000000" w:themeColor="text1"/>
          <w:sz w:val="24"/>
          <w:szCs w:val="24"/>
        </w:rPr>
        <w:t xml:space="preserve">. It is suggested that no health issues are observed because of </w:t>
      </w:r>
      <w:r w:rsidR="005A7AA7">
        <w:rPr>
          <w:rFonts w:ascii="Times New Roman" w:hAnsi="Times New Roman" w:cs="Times New Roman"/>
          <w:color w:val="000000" w:themeColor="text1"/>
          <w:sz w:val="24"/>
          <w:szCs w:val="24"/>
        </w:rPr>
        <w:t xml:space="preserve">a </w:t>
      </w:r>
      <w:r w:rsidR="00A528BA" w:rsidRPr="00B618E5">
        <w:rPr>
          <w:rFonts w:ascii="Times New Roman" w:hAnsi="Times New Roman" w:cs="Times New Roman"/>
          <w:color w:val="000000" w:themeColor="text1"/>
          <w:sz w:val="24"/>
          <w:szCs w:val="24"/>
        </w:rPr>
        <w:t>higher intake of protein in a healthy person</w:t>
      </w:r>
      <w:r w:rsidR="003D7650" w:rsidRPr="00B618E5">
        <w:rPr>
          <w:rFonts w:ascii="Times New Roman" w:hAnsi="Times New Roman" w:cs="Times New Roman"/>
          <w:color w:val="000000" w:themeColor="text1"/>
          <w:sz w:val="24"/>
          <w:szCs w:val="24"/>
        </w:rPr>
        <w:t xml:space="preserve"> (</w:t>
      </w:r>
      <w:r w:rsidR="003D7650" w:rsidRPr="00B618E5">
        <w:rPr>
          <w:rFonts w:ascii="Times New Roman" w:hAnsi="Times New Roman" w:cs="Times New Roman"/>
          <w:color w:val="4472C4" w:themeColor="accent1"/>
          <w:sz w:val="24"/>
          <w:szCs w:val="24"/>
          <w:shd w:val="clear" w:color="auto" w:fill="FFFFFF"/>
        </w:rPr>
        <w:t xml:space="preserve">Evans </w:t>
      </w:r>
      <w:r w:rsidR="003D7650" w:rsidRPr="00B618E5">
        <w:rPr>
          <w:rFonts w:ascii="Times New Roman" w:hAnsi="Times New Roman" w:cs="Times New Roman"/>
          <w:i/>
          <w:iCs/>
          <w:color w:val="4472C4" w:themeColor="accent1"/>
          <w:sz w:val="24"/>
          <w:szCs w:val="24"/>
          <w:shd w:val="clear" w:color="auto" w:fill="FFFFFF"/>
        </w:rPr>
        <w:t>et al.,</w:t>
      </w:r>
      <w:r w:rsidR="003D7650" w:rsidRPr="00B618E5">
        <w:rPr>
          <w:rFonts w:ascii="Times New Roman" w:hAnsi="Times New Roman" w:cs="Times New Roman"/>
          <w:color w:val="4472C4" w:themeColor="accent1"/>
          <w:sz w:val="24"/>
          <w:szCs w:val="24"/>
          <w:shd w:val="clear" w:color="auto" w:fill="FFFFFF"/>
        </w:rPr>
        <w:t xml:space="preserve"> 2023</w:t>
      </w:r>
      <w:r w:rsidR="003D7650" w:rsidRPr="00B618E5">
        <w:rPr>
          <w:rFonts w:ascii="Times New Roman" w:hAnsi="Times New Roman" w:cs="Times New Roman"/>
          <w:color w:val="222222"/>
          <w:sz w:val="24"/>
          <w:szCs w:val="24"/>
          <w:shd w:val="clear" w:color="auto" w:fill="FFFFFF"/>
        </w:rPr>
        <w:t>)</w:t>
      </w:r>
      <w:r w:rsidR="00A528BA" w:rsidRPr="00B618E5">
        <w:rPr>
          <w:rFonts w:ascii="Times New Roman" w:hAnsi="Times New Roman" w:cs="Times New Roman"/>
          <w:color w:val="000000" w:themeColor="text1"/>
          <w:sz w:val="24"/>
          <w:szCs w:val="24"/>
        </w:rPr>
        <w:t>.</w:t>
      </w:r>
      <w:r w:rsidR="003D7650" w:rsidRPr="00B618E5">
        <w:rPr>
          <w:rFonts w:ascii="Times New Roman" w:hAnsi="Times New Roman" w:cs="Times New Roman"/>
          <w:color w:val="000000" w:themeColor="text1"/>
          <w:sz w:val="24"/>
          <w:szCs w:val="24"/>
        </w:rPr>
        <w:t xml:space="preserve"> During recovery, key importance should be given to the type, amount, timing, and frequency of protein intake. It is observed that extracts of whey protein have proximate amino acid content and are found in skeletal muscles in approximate proportions. </w:t>
      </w:r>
      <w:r w:rsidR="003A13C4" w:rsidRPr="00B618E5">
        <w:rPr>
          <w:rFonts w:ascii="Times New Roman" w:hAnsi="Times New Roman" w:cs="Times New Roman"/>
          <w:color w:val="000000" w:themeColor="text1"/>
          <w:sz w:val="24"/>
          <w:szCs w:val="24"/>
        </w:rPr>
        <w:t xml:space="preserve">Quality of protein plays a vital role as compared to quantity of protein for example, </w:t>
      </w:r>
      <w:r w:rsidR="00B83AE2" w:rsidRPr="00B618E5">
        <w:rPr>
          <w:rFonts w:ascii="Times New Roman" w:hAnsi="Times New Roman" w:cs="Times New Roman"/>
          <w:color w:val="000000" w:themeColor="text1"/>
          <w:sz w:val="24"/>
          <w:szCs w:val="24"/>
        </w:rPr>
        <w:t xml:space="preserve">the result after giving </w:t>
      </w:r>
      <w:r w:rsidR="000406A0" w:rsidRPr="00B618E5">
        <w:rPr>
          <w:rFonts w:ascii="Times New Roman" w:hAnsi="Times New Roman" w:cs="Times New Roman"/>
          <w:color w:val="000000" w:themeColor="text1"/>
          <w:sz w:val="24"/>
          <w:szCs w:val="24"/>
        </w:rPr>
        <w:t xml:space="preserve">2g of leucine and </w:t>
      </w:r>
      <w:r w:rsidR="00AF451C" w:rsidRPr="00B618E5">
        <w:rPr>
          <w:rFonts w:ascii="Times New Roman" w:hAnsi="Times New Roman" w:cs="Times New Roman"/>
          <w:color w:val="000000" w:themeColor="text1"/>
          <w:sz w:val="24"/>
          <w:szCs w:val="24"/>
        </w:rPr>
        <w:t>20</w:t>
      </w:r>
      <w:r w:rsidR="000406A0" w:rsidRPr="00B618E5">
        <w:rPr>
          <w:rFonts w:ascii="Times New Roman" w:hAnsi="Times New Roman" w:cs="Times New Roman"/>
          <w:color w:val="000000" w:themeColor="text1"/>
          <w:sz w:val="24"/>
          <w:szCs w:val="24"/>
        </w:rPr>
        <w:t xml:space="preserve">-30g of </w:t>
      </w:r>
      <w:r w:rsidR="00F13D9E" w:rsidRPr="00B618E5">
        <w:rPr>
          <w:rFonts w:ascii="Times New Roman" w:hAnsi="Times New Roman" w:cs="Times New Roman"/>
          <w:color w:val="000000" w:themeColor="text1"/>
          <w:sz w:val="24"/>
          <w:szCs w:val="24"/>
        </w:rPr>
        <w:t>high-quality</w:t>
      </w:r>
      <w:r w:rsidR="000406A0" w:rsidRPr="00B618E5">
        <w:rPr>
          <w:rFonts w:ascii="Times New Roman" w:hAnsi="Times New Roman" w:cs="Times New Roman"/>
          <w:color w:val="000000" w:themeColor="text1"/>
          <w:sz w:val="24"/>
          <w:szCs w:val="24"/>
        </w:rPr>
        <w:t xml:space="preserve"> </w:t>
      </w:r>
      <w:r w:rsidR="00CF3B5A" w:rsidRPr="00B618E5">
        <w:rPr>
          <w:rFonts w:ascii="Times New Roman" w:hAnsi="Times New Roman" w:cs="Times New Roman"/>
          <w:color w:val="000000" w:themeColor="text1"/>
          <w:sz w:val="24"/>
          <w:szCs w:val="24"/>
        </w:rPr>
        <w:t xml:space="preserve">protein is </w:t>
      </w:r>
      <w:r w:rsidR="005A7AA7">
        <w:rPr>
          <w:rFonts w:ascii="Times New Roman" w:hAnsi="Times New Roman" w:cs="Times New Roman"/>
          <w:color w:val="000000" w:themeColor="text1"/>
          <w:sz w:val="24"/>
          <w:szCs w:val="24"/>
        </w:rPr>
        <w:t xml:space="preserve">the </w:t>
      </w:r>
      <w:r w:rsidR="00CF3B5A" w:rsidRPr="00B618E5">
        <w:rPr>
          <w:rFonts w:ascii="Times New Roman" w:hAnsi="Times New Roman" w:cs="Times New Roman"/>
          <w:color w:val="000000" w:themeColor="text1"/>
          <w:sz w:val="24"/>
          <w:szCs w:val="24"/>
        </w:rPr>
        <w:t>same</w:t>
      </w:r>
      <w:r w:rsidR="00AF451C" w:rsidRPr="00B618E5">
        <w:rPr>
          <w:rFonts w:ascii="Times New Roman" w:hAnsi="Times New Roman" w:cs="Times New Roman"/>
          <w:color w:val="000000" w:themeColor="text1"/>
          <w:sz w:val="24"/>
          <w:szCs w:val="24"/>
        </w:rPr>
        <w:t xml:space="preserve"> in muscle mass and</w:t>
      </w:r>
      <w:r w:rsidR="00F13D9E" w:rsidRPr="00B618E5">
        <w:rPr>
          <w:rFonts w:ascii="Times New Roman" w:hAnsi="Times New Roman" w:cs="Times New Roman"/>
          <w:color w:val="000000" w:themeColor="text1"/>
          <w:sz w:val="24"/>
          <w:szCs w:val="24"/>
        </w:rPr>
        <w:t xml:space="preserve"> </w:t>
      </w:r>
      <w:r w:rsidR="00B37785" w:rsidRPr="00B618E5">
        <w:rPr>
          <w:rFonts w:ascii="Times New Roman" w:hAnsi="Times New Roman" w:cs="Times New Roman"/>
          <w:color w:val="000000" w:themeColor="text1"/>
          <w:sz w:val="24"/>
          <w:szCs w:val="24"/>
        </w:rPr>
        <w:t>strength (</w:t>
      </w:r>
      <w:r w:rsidR="00B37785" w:rsidRPr="00B618E5">
        <w:rPr>
          <w:rFonts w:ascii="Times New Roman" w:hAnsi="Times New Roman" w:cs="Times New Roman"/>
          <w:color w:val="4472C4" w:themeColor="accent1"/>
          <w:sz w:val="24"/>
          <w:szCs w:val="24"/>
        </w:rPr>
        <w:t>Papadopoulou, 2020</w:t>
      </w:r>
      <w:r w:rsidR="00B37785" w:rsidRPr="00B618E5">
        <w:rPr>
          <w:rFonts w:ascii="Times New Roman" w:hAnsi="Times New Roman" w:cs="Times New Roman"/>
          <w:color w:val="000000" w:themeColor="text1"/>
          <w:sz w:val="24"/>
          <w:szCs w:val="24"/>
        </w:rPr>
        <w:t>)</w:t>
      </w:r>
      <w:r w:rsidR="00F13D9E" w:rsidRPr="00B618E5">
        <w:rPr>
          <w:rFonts w:ascii="Times New Roman" w:hAnsi="Times New Roman" w:cs="Times New Roman"/>
          <w:color w:val="000000" w:themeColor="text1"/>
          <w:sz w:val="24"/>
          <w:szCs w:val="24"/>
        </w:rPr>
        <w:t>.</w:t>
      </w:r>
      <w:r w:rsidR="005F097F" w:rsidRPr="00B618E5">
        <w:rPr>
          <w:rFonts w:ascii="Times New Roman" w:hAnsi="Times New Roman" w:cs="Times New Roman"/>
          <w:color w:val="000000" w:themeColor="text1"/>
          <w:sz w:val="24"/>
          <w:szCs w:val="24"/>
        </w:rPr>
        <w:t xml:space="preserve"> </w:t>
      </w:r>
      <w:r w:rsidR="005A7AA7">
        <w:rPr>
          <w:rFonts w:ascii="Times New Roman" w:hAnsi="Times New Roman" w:cs="Times New Roman"/>
          <w:color w:val="000000" w:themeColor="text1"/>
          <w:sz w:val="24"/>
          <w:szCs w:val="24"/>
        </w:rPr>
        <w:t>An increase</w:t>
      </w:r>
      <w:r w:rsidR="005F097F" w:rsidRPr="00B618E5">
        <w:rPr>
          <w:rFonts w:ascii="Times New Roman" w:hAnsi="Times New Roman" w:cs="Times New Roman"/>
          <w:color w:val="000000" w:themeColor="text1"/>
          <w:sz w:val="24"/>
          <w:szCs w:val="24"/>
        </w:rPr>
        <w:t xml:space="preserve"> in protein intake during recovery </w:t>
      </w:r>
      <w:r w:rsidR="005A7AA7">
        <w:rPr>
          <w:rFonts w:ascii="Times New Roman" w:hAnsi="Times New Roman" w:cs="Times New Roman"/>
          <w:color w:val="000000" w:themeColor="text1"/>
          <w:sz w:val="24"/>
          <w:szCs w:val="24"/>
        </w:rPr>
        <w:t>prevents</w:t>
      </w:r>
      <w:r w:rsidR="005F097F" w:rsidRPr="00B618E5">
        <w:rPr>
          <w:rFonts w:ascii="Times New Roman" w:hAnsi="Times New Roman" w:cs="Times New Roman"/>
          <w:color w:val="000000" w:themeColor="text1"/>
          <w:sz w:val="24"/>
          <w:szCs w:val="24"/>
        </w:rPr>
        <w:t xml:space="preserve"> muscle loss but </w:t>
      </w:r>
      <w:r w:rsidR="00FE28AD" w:rsidRPr="00B618E5">
        <w:rPr>
          <w:rFonts w:ascii="Times New Roman" w:hAnsi="Times New Roman" w:cs="Times New Roman"/>
          <w:color w:val="000000" w:themeColor="text1"/>
          <w:sz w:val="24"/>
          <w:szCs w:val="24"/>
        </w:rPr>
        <w:t xml:space="preserve">it is also observed that </w:t>
      </w:r>
      <w:r w:rsidR="000B21AB" w:rsidRPr="00B618E5">
        <w:rPr>
          <w:rFonts w:ascii="Times New Roman" w:hAnsi="Times New Roman" w:cs="Times New Roman"/>
          <w:color w:val="000000" w:themeColor="text1"/>
          <w:sz w:val="24"/>
          <w:szCs w:val="24"/>
        </w:rPr>
        <w:t xml:space="preserve">if combined with </w:t>
      </w:r>
      <w:r w:rsidR="003E6C9B" w:rsidRPr="00B618E5">
        <w:rPr>
          <w:rFonts w:ascii="Times New Roman" w:hAnsi="Times New Roman" w:cs="Times New Roman"/>
          <w:color w:val="000000" w:themeColor="text1"/>
          <w:sz w:val="24"/>
          <w:szCs w:val="24"/>
        </w:rPr>
        <w:t xml:space="preserve">aerobic and resistance exercise it provides </w:t>
      </w:r>
      <w:r w:rsidR="005A7AA7">
        <w:rPr>
          <w:rFonts w:ascii="Times New Roman" w:hAnsi="Times New Roman" w:cs="Times New Roman"/>
          <w:color w:val="000000" w:themeColor="text1"/>
          <w:sz w:val="24"/>
          <w:szCs w:val="24"/>
        </w:rPr>
        <w:t xml:space="preserve">a </w:t>
      </w:r>
      <w:r w:rsidR="003E6C9B" w:rsidRPr="00B618E5">
        <w:rPr>
          <w:rFonts w:ascii="Times New Roman" w:hAnsi="Times New Roman" w:cs="Times New Roman"/>
          <w:color w:val="000000" w:themeColor="text1"/>
          <w:sz w:val="24"/>
          <w:szCs w:val="24"/>
        </w:rPr>
        <w:t>positive effect</w:t>
      </w:r>
      <w:r w:rsidR="00A822F9" w:rsidRPr="00B618E5">
        <w:rPr>
          <w:rFonts w:ascii="Times New Roman" w:hAnsi="Times New Roman" w:cs="Times New Roman"/>
          <w:color w:val="000000" w:themeColor="text1"/>
          <w:sz w:val="24"/>
          <w:szCs w:val="24"/>
        </w:rPr>
        <w:t xml:space="preserve">, </w:t>
      </w:r>
      <w:r w:rsidR="005A7AA7">
        <w:rPr>
          <w:rFonts w:ascii="Times New Roman" w:hAnsi="Times New Roman" w:cs="Times New Roman"/>
          <w:color w:val="000000" w:themeColor="text1"/>
          <w:sz w:val="24"/>
          <w:szCs w:val="24"/>
        </w:rPr>
        <w:t xml:space="preserve">as </w:t>
      </w:r>
      <w:r w:rsidR="00A822F9" w:rsidRPr="00B618E5">
        <w:rPr>
          <w:rFonts w:ascii="Times New Roman" w:hAnsi="Times New Roman" w:cs="Times New Roman"/>
          <w:color w:val="000000" w:themeColor="text1"/>
          <w:sz w:val="24"/>
          <w:szCs w:val="24"/>
        </w:rPr>
        <w:t xml:space="preserve">seen in the case of </w:t>
      </w:r>
      <w:r w:rsidR="005A7AA7">
        <w:rPr>
          <w:rFonts w:ascii="Times New Roman" w:hAnsi="Times New Roman" w:cs="Times New Roman"/>
          <w:color w:val="000000" w:themeColor="text1"/>
          <w:sz w:val="24"/>
          <w:szCs w:val="24"/>
        </w:rPr>
        <w:t>a woman</w:t>
      </w:r>
      <w:r w:rsidR="00A822F9" w:rsidRPr="00B618E5">
        <w:rPr>
          <w:rFonts w:ascii="Times New Roman" w:hAnsi="Times New Roman" w:cs="Times New Roman"/>
          <w:color w:val="000000" w:themeColor="text1"/>
          <w:sz w:val="24"/>
          <w:szCs w:val="24"/>
        </w:rPr>
        <w:t xml:space="preserve"> </w:t>
      </w:r>
      <w:r w:rsidR="005A7AA7">
        <w:rPr>
          <w:rFonts w:ascii="Times New Roman" w:hAnsi="Times New Roman" w:cs="Times New Roman"/>
          <w:color w:val="000000" w:themeColor="text1"/>
          <w:sz w:val="24"/>
          <w:szCs w:val="24"/>
        </w:rPr>
        <w:t>who</w:t>
      </w:r>
      <w:r w:rsidR="007A25DA" w:rsidRPr="00B618E5">
        <w:rPr>
          <w:rFonts w:ascii="Times New Roman" w:hAnsi="Times New Roman" w:cs="Times New Roman"/>
          <w:color w:val="000000" w:themeColor="text1"/>
          <w:sz w:val="24"/>
          <w:szCs w:val="24"/>
        </w:rPr>
        <w:t xml:space="preserve"> was provided with 1.6g/kg protein per day </w:t>
      </w:r>
      <w:r w:rsidR="004C4733" w:rsidRPr="00B618E5">
        <w:rPr>
          <w:rFonts w:ascii="Times New Roman" w:hAnsi="Times New Roman" w:cs="Times New Roman"/>
          <w:color w:val="000000" w:themeColor="text1"/>
          <w:sz w:val="24"/>
          <w:szCs w:val="24"/>
        </w:rPr>
        <w:t>when she was on bed rest for 60 days</w:t>
      </w:r>
      <w:r w:rsidR="00A51AFE" w:rsidRPr="00B618E5">
        <w:rPr>
          <w:rFonts w:ascii="Times New Roman" w:hAnsi="Times New Roman" w:cs="Times New Roman"/>
          <w:color w:val="000000" w:themeColor="text1"/>
          <w:sz w:val="24"/>
          <w:szCs w:val="24"/>
        </w:rPr>
        <w:t xml:space="preserve"> where aerobic and resistance exercise </w:t>
      </w:r>
      <w:r w:rsidR="002954FB" w:rsidRPr="00B618E5">
        <w:rPr>
          <w:rFonts w:ascii="Times New Roman" w:hAnsi="Times New Roman" w:cs="Times New Roman"/>
          <w:color w:val="000000" w:themeColor="text1"/>
          <w:sz w:val="24"/>
          <w:szCs w:val="24"/>
        </w:rPr>
        <w:t>enhance</w:t>
      </w:r>
      <w:r w:rsidR="00DE77C4" w:rsidRPr="00B618E5">
        <w:rPr>
          <w:rFonts w:ascii="Times New Roman" w:hAnsi="Times New Roman" w:cs="Times New Roman"/>
          <w:color w:val="000000" w:themeColor="text1"/>
          <w:sz w:val="24"/>
          <w:szCs w:val="24"/>
        </w:rPr>
        <w:t>d</w:t>
      </w:r>
      <w:r w:rsidR="002954FB" w:rsidRPr="00B618E5">
        <w:rPr>
          <w:rFonts w:ascii="Times New Roman" w:hAnsi="Times New Roman" w:cs="Times New Roman"/>
          <w:color w:val="000000" w:themeColor="text1"/>
          <w:sz w:val="24"/>
          <w:szCs w:val="24"/>
        </w:rPr>
        <w:t xml:space="preserve"> the recovery effect</w:t>
      </w:r>
      <w:r w:rsidR="00F77643" w:rsidRPr="00B618E5">
        <w:rPr>
          <w:rFonts w:ascii="Times New Roman" w:hAnsi="Times New Roman" w:cs="Times New Roman"/>
          <w:color w:val="000000" w:themeColor="text1"/>
          <w:sz w:val="24"/>
          <w:szCs w:val="24"/>
        </w:rPr>
        <w:t xml:space="preserve"> (</w:t>
      </w:r>
      <w:proofErr w:type="spellStart"/>
      <w:r w:rsidR="00F77643" w:rsidRPr="00B618E5">
        <w:rPr>
          <w:rFonts w:ascii="Times New Roman" w:hAnsi="Times New Roman" w:cs="Times New Roman"/>
          <w:color w:val="4472C4" w:themeColor="accent1"/>
          <w:sz w:val="24"/>
          <w:szCs w:val="24"/>
        </w:rPr>
        <w:t>Turnagöl</w:t>
      </w:r>
      <w:proofErr w:type="spellEnd"/>
      <w:r w:rsidR="00F77643" w:rsidRPr="00B618E5">
        <w:rPr>
          <w:rFonts w:ascii="Times New Roman" w:hAnsi="Times New Roman" w:cs="Times New Roman"/>
          <w:color w:val="4472C4" w:themeColor="accent1"/>
          <w:sz w:val="24"/>
          <w:szCs w:val="24"/>
        </w:rPr>
        <w:t xml:space="preserve"> </w:t>
      </w:r>
      <w:r w:rsidR="00F77643" w:rsidRPr="00B618E5">
        <w:rPr>
          <w:rFonts w:ascii="Times New Roman" w:hAnsi="Times New Roman" w:cs="Times New Roman"/>
          <w:i/>
          <w:iCs/>
          <w:color w:val="4472C4" w:themeColor="accent1"/>
          <w:sz w:val="24"/>
          <w:szCs w:val="24"/>
        </w:rPr>
        <w:t>et al.,</w:t>
      </w:r>
      <w:r w:rsidR="00F77643" w:rsidRPr="00B618E5">
        <w:rPr>
          <w:rFonts w:ascii="Times New Roman" w:hAnsi="Times New Roman" w:cs="Times New Roman"/>
          <w:color w:val="4472C4" w:themeColor="accent1"/>
          <w:sz w:val="24"/>
          <w:szCs w:val="24"/>
        </w:rPr>
        <w:t xml:space="preserve"> 2021</w:t>
      </w:r>
      <w:r w:rsidR="00F77643" w:rsidRPr="00B618E5">
        <w:rPr>
          <w:rFonts w:ascii="Times New Roman" w:hAnsi="Times New Roman" w:cs="Times New Roman"/>
          <w:sz w:val="24"/>
          <w:szCs w:val="24"/>
        </w:rPr>
        <w:t>)</w:t>
      </w:r>
      <w:r w:rsidR="00F77643" w:rsidRPr="00B618E5">
        <w:rPr>
          <w:rFonts w:ascii="Times New Roman" w:hAnsi="Times New Roman" w:cs="Times New Roman"/>
          <w:color w:val="000000" w:themeColor="text1"/>
          <w:sz w:val="24"/>
          <w:szCs w:val="24"/>
        </w:rPr>
        <w:t>.</w:t>
      </w:r>
      <w:r w:rsidR="00333758" w:rsidRPr="00B618E5">
        <w:rPr>
          <w:rFonts w:ascii="Times New Roman" w:hAnsi="Times New Roman" w:cs="Times New Roman"/>
          <w:color w:val="000000" w:themeColor="text1"/>
          <w:sz w:val="24"/>
          <w:szCs w:val="24"/>
        </w:rPr>
        <w:t xml:space="preserve"> </w:t>
      </w:r>
      <w:r w:rsidR="007D0480" w:rsidRPr="00B618E5">
        <w:rPr>
          <w:rFonts w:ascii="Times New Roman" w:hAnsi="Times New Roman" w:cs="Times New Roman"/>
          <w:color w:val="000000" w:themeColor="text1"/>
          <w:sz w:val="24"/>
          <w:szCs w:val="24"/>
        </w:rPr>
        <w:t xml:space="preserve">It is suggested that instead of taking supplements, consuming protein </w:t>
      </w:r>
      <w:r w:rsidR="00677C4F" w:rsidRPr="00B618E5">
        <w:rPr>
          <w:rFonts w:ascii="Times New Roman" w:hAnsi="Times New Roman" w:cs="Times New Roman"/>
          <w:color w:val="000000" w:themeColor="text1"/>
          <w:sz w:val="24"/>
          <w:szCs w:val="24"/>
        </w:rPr>
        <w:t>from whole food like eggs, dairy products</w:t>
      </w:r>
      <w:r w:rsidR="00F4677E" w:rsidRPr="00B618E5">
        <w:rPr>
          <w:rFonts w:ascii="Times New Roman" w:hAnsi="Times New Roman" w:cs="Times New Roman"/>
          <w:color w:val="000000" w:themeColor="text1"/>
          <w:sz w:val="24"/>
          <w:szCs w:val="24"/>
        </w:rPr>
        <w:t xml:space="preserve">, fish, legumes, </w:t>
      </w:r>
      <w:r w:rsidR="005A7AA7">
        <w:rPr>
          <w:rFonts w:ascii="Times New Roman" w:hAnsi="Times New Roman" w:cs="Times New Roman"/>
          <w:color w:val="000000" w:themeColor="text1"/>
          <w:sz w:val="24"/>
          <w:szCs w:val="24"/>
        </w:rPr>
        <w:t xml:space="preserve">and </w:t>
      </w:r>
      <w:r w:rsidR="00F4677E" w:rsidRPr="00B618E5">
        <w:rPr>
          <w:rFonts w:ascii="Times New Roman" w:hAnsi="Times New Roman" w:cs="Times New Roman"/>
          <w:color w:val="000000" w:themeColor="text1"/>
          <w:sz w:val="24"/>
          <w:szCs w:val="24"/>
        </w:rPr>
        <w:t>cereals</w:t>
      </w:r>
      <w:r w:rsidR="005C49C8" w:rsidRPr="00B618E5">
        <w:rPr>
          <w:rFonts w:ascii="Times New Roman" w:hAnsi="Times New Roman" w:cs="Times New Roman"/>
          <w:color w:val="000000" w:themeColor="text1"/>
          <w:sz w:val="24"/>
          <w:szCs w:val="24"/>
        </w:rPr>
        <w:t xml:space="preserve"> </w:t>
      </w:r>
      <w:r w:rsidR="007B7484" w:rsidRPr="00B618E5">
        <w:rPr>
          <w:rFonts w:ascii="Times New Roman" w:hAnsi="Times New Roman" w:cs="Times New Roman"/>
          <w:color w:val="000000" w:themeColor="text1"/>
          <w:sz w:val="24"/>
          <w:szCs w:val="24"/>
        </w:rPr>
        <w:t>support</w:t>
      </w:r>
      <w:r w:rsidR="005C49C8" w:rsidRPr="00B618E5">
        <w:rPr>
          <w:rFonts w:ascii="Times New Roman" w:hAnsi="Times New Roman" w:cs="Times New Roman"/>
          <w:color w:val="000000" w:themeColor="text1"/>
          <w:sz w:val="24"/>
          <w:szCs w:val="24"/>
        </w:rPr>
        <w:t xml:space="preserve"> the gut microbiota </w:t>
      </w:r>
      <w:r w:rsidR="007B7484" w:rsidRPr="00B618E5">
        <w:rPr>
          <w:rFonts w:ascii="Times New Roman" w:hAnsi="Times New Roman" w:cs="Times New Roman"/>
          <w:color w:val="000000" w:themeColor="text1"/>
          <w:sz w:val="24"/>
          <w:szCs w:val="24"/>
        </w:rPr>
        <w:t xml:space="preserve">and this should be highlighted </w:t>
      </w:r>
      <w:r w:rsidR="00FB4C24" w:rsidRPr="00B618E5">
        <w:rPr>
          <w:rFonts w:ascii="Times New Roman" w:hAnsi="Times New Roman" w:cs="Times New Roman"/>
          <w:color w:val="000000" w:themeColor="text1"/>
          <w:sz w:val="24"/>
          <w:szCs w:val="24"/>
        </w:rPr>
        <w:t xml:space="preserve">in </w:t>
      </w:r>
      <w:r w:rsidR="005A7AA7">
        <w:rPr>
          <w:rFonts w:ascii="Times New Roman" w:hAnsi="Times New Roman" w:cs="Times New Roman"/>
          <w:color w:val="000000" w:themeColor="text1"/>
          <w:sz w:val="24"/>
          <w:szCs w:val="24"/>
        </w:rPr>
        <w:t xml:space="preserve">the </w:t>
      </w:r>
      <w:r w:rsidR="00FB4C24" w:rsidRPr="00B618E5">
        <w:rPr>
          <w:rFonts w:ascii="Times New Roman" w:hAnsi="Times New Roman" w:cs="Times New Roman"/>
          <w:color w:val="000000" w:themeColor="text1"/>
          <w:sz w:val="24"/>
          <w:szCs w:val="24"/>
        </w:rPr>
        <w:t xml:space="preserve">diet plans of athletes </w:t>
      </w:r>
      <w:r w:rsidR="00C50CA2" w:rsidRPr="00B618E5">
        <w:rPr>
          <w:rFonts w:ascii="Times New Roman" w:hAnsi="Times New Roman" w:cs="Times New Roman"/>
          <w:color w:val="000000" w:themeColor="text1"/>
          <w:sz w:val="24"/>
          <w:szCs w:val="24"/>
        </w:rPr>
        <w:t>(</w:t>
      </w:r>
      <w:proofErr w:type="spellStart"/>
      <w:r w:rsidR="00C50CA2" w:rsidRPr="00B618E5">
        <w:rPr>
          <w:rFonts w:ascii="Times New Roman" w:hAnsi="Times New Roman" w:cs="Times New Roman"/>
          <w:color w:val="4472C4" w:themeColor="accent1"/>
          <w:sz w:val="24"/>
          <w:szCs w:val="24"/>
          <w:shd w:val="clear" w:color="auto" w:fill="FFFFFF"/>
        </w:rPr>
        <w:t>Kårlund</w:t>
      </w:r>
      <w:proofErr w:type="spellEnd"/>
      <w:r w:rsidR="00C50CA2" w:rsidRPr="00B618E5">
        <w:rPr>
          <w:rFonts w:ascii="Times New Roman" w:hAnsi="Times New Roman" w:cs="Times New Roman"/>
          <w:color w:val="4472C4" w:themeColor="accent1"/>
          <w:sz w:val="24"/>
          <w:szCs w:val="24"/>
          <w:shd w:val="clear" w:color="auto" w:fill="FFFFFF"/>
        </w:rPr>
        <w:t xml:space="preserve"> </w:t>
      </w:r>
      <w:r w:rsidR="00C50CA2" w:rsidRPr="00B618E5">
        <w:rPr>
          <w:rFonts w:ascii="Times New Roman" w:hAnsi="Times New Roman" w:cs="Times New Roman"/>
          <w:i/>
          <w:iCs/>
          <w:color w:val="4472C4" w:themeColor="accent1"/>
          <w:sz w:val="24"/>
          <w:szCs w:val="24"/>
          <w:shd w:val="clear" w:color="auto" w:fill="FFFFFF"/>
        </w:rPr>
        <w:t>et al.,</w:t>
      </w:r>
      <w:r w:rsidR="00C50CA2" w:rsidRPr="00B618E5">
        <w:rPr>
          <w:rFonts w:ascii="Times New Roman" w:hAnsi="Times New Roman" w:cs="Times New Roman"/>
          <w:color w:val="4472C4" w:themeColor="accent1"/>
          <w:sz w:val="24"/>
          <w:szCs w:val="24"/>
          <w:shd w:val="clear" w:color="auto" w:fill="FFFFFF"/>
        </w:rPr>
        <w:t xml:space="preserve"> 2019</w:t>
      </w:r>
      <w:r w:rsidR="00C50CA2" w:rsidRPr="00B618E5">
        <w:rPr>
          <w:rFonts w:ascii="Times New Roman" w:hAnsi="Times New Roman" w:cs="Times New Roman"/>
          <w:color w:val="222222"/>
          <w:sz w:val="24"/>
          <w:szCs w:val="24"/>
          <w:shd w:val="clear" w:color="auto" w:fill="FFFFFF"/>
        </w:rPr>
        <w:t>)</w:t>
      </w:r>
      <w:r w:rsidR="000828DE" w:rsidRPr="00B618E5">
        <w:rPr>
          <w:rFonts w:ascii="Times New Roman" w:hAnsi="Times New Roman" w:cs="Times New Roman"/>
          <w:color w:val="222222"/>
          <w:sz w:val="24"/>
          <w:szCs w:val="24"/>
          <w:shd w:val="clear" w:color="auto" w:fill="FFFFFF"/>
        </w:rPr>
        <w:t xml:space="preserve">. </w:t>
      </w:r>
      <w:r w:rsidR="0024600B" w:rsidRPr="00B618E5">
        <w:rPr>
          <w:rFonts w:ascii="Times New Roman" w:hAnsi="Times New Roman" w:cs="Times New Roman"/>
          <w:color w:val="222222"/>
          <w:sz w:val="24"/>
          <w:szCs w:val="24"/>
          <w:shd w:val="clear" w:color="auto" w:fill="FFFFFF"/>
        </w:rPr>
        <w:t>It is important to balance the d</w:t>
      </w:r>
      <w:r w:rsidR="003C1B18" w:rsidRPr="00B618E5">
        <w:rPr>
          <w:rFonts w:ascii="Times New Roman" w:hAnsi="Times New Roman" w:cs="Times New Roman"/>
          <w:color w:val="222222"/>
          <w:sz w:val="24"/>
          <w:szCs w:val="24"/>
          <w:shd w:val="clear" w:color="auto" w:fill="FFFFFF"/>
        </w:rPr>
        <w:t xml:space="preserve">aily protein distribution, </w:t>
      </w:r>
      <w:r w:rsidR="007E6827" w:rsidRPr="00B618E5">
        <w:rPr>
          <w:rFonts w:ascii="Times New Roman" w:hAnsi="Times New Roman" w:cs="Times New Roman"/>
          <w:color w:val="222222"/>
          <w:sz w:val="24"/>
          <w:szCs w:val="24"/>
          <w:shd w:val="clear" w:color="auto" w:fill="FFFFFF"/>
        </w:rPr>
        <w:t xml:space="preserve">i.e., consumption </w:t>
      </w:r>
      <w:r w:rsidR="00B84881" w:rsidRPr="00B618E5">
        <w:rPr>
          <w:rFonts w:ascii="Times New Roman" w:hAnsi="Times New Roman" w:cs="Times New Roman"/>
          <w:color w:val="222222"/>
          <w:sz w:val="24"/>
          <w:szCs w:val="24"/>
          <w:shd w:val="clear" w:color="auto" w:fill="FFFFFF"/>
        </w:rPr>
        <w:t xml:space="preserve">of protein in </w:t>
      </w:r>
      <w:r w:rsidR="00BF1EDD" w:rsidRPr="00B618E5">
        <w:rPr>
          <w:rFonts w:ascii="Times New Roman" w:hAnsi="Times New Roman" w:cs="Times New Roman"/>
          <w:color w:val="222222"/>
          <w:sz w:val="24"/>
          <w:szCs w:val="24"/>
          <w:shd w:val="clear" w:color="auto" w:fill="FFFFFF"/>
        </w:rPr>
        <w:t xml:space="preserve">breakfast meal should be between </w:t>
      </w:r>
      <w:r w:rsidR="00F24DCD" w:rsidRPr="00B618E5">
        <w:rPr>
          <w:rFonts w:ascii="Times New Roman" w:hAnsi="Times New Roman" w:cs="Times New Roman"/>
          <w:color w:val="222222"/>
          <w:sz w:val="24"/>
          <w:szCs w:val="24"/>
          <w:shd w:val="clear" w:color="auto" w:fill="FFFFFF"/>
        </w:rPr>
        <w:t>31.5</w:t>
      </w:r>
      <w:r w:rsidR="00DE6D1C" w:rsidRPr="00B618E5">
        <w:rPr>
          <w:rFonts w:ascii="Times New Roman" w:hAnsi="Times New Roman" w:cs="Times New Roman"/>
          <w:sz w:val="24"/>
          <w:szCs w:val="24"/>
        </w:rPr>
        <w:t>±</w:t>
      </w:r>
      <w:r w:rsidR="000E04B9" w:rsidRPr="00B618E5">
        <w:rPr>
          <w:rFonts w:ascii="Times New Roman" w:hAnsi="Times New Roman" w:cs="Times New Roman"/>
          <w:sz w:val="24"/>
          <w:szCs w:val="24"/>
        </w:rPr>
        <w:t>1.3g</w:t>
      </w:r>
      <w:r w:rsidR="000E5A84" w:rsidRPr="00B618E5">
        <w:rPr>
          <w:rFonts w:ascii="Times New Roman" w:hAnsi="Times New Roman" w:cs="Times New Roman"/>
          <w:sz w:val="24"/>
          <w:szCs w:val="24"/>
        </w:rPr>
        <w:t xml:space="preserve">, </w:t>
      </w:r>
      <w:r w:rsidR="002D364D" w:rsidRPr="00B618E5">
        <w:rPr>
          <w:rFonts w:ascii="Times New Roman" w:hAnsi="Times New Roman" w:cs="Times New Roman"/>
          <w:sz w:val="24"/>
          <w:szCs w:val="24"/>
        </w:rPr>
        <w:t>for lunch it should be 29</w:t>
      </w:r>
      <w:r w:rsidR="001B0222" w:rsidRPr="00B618E5">
        <w:rPr>
          <w:rFonts w:ascii="Times New Roman" w:hAnsi="Times New Roman" w:cs="Times New Roman"/>
          <w:sz w:val="24"/>
          <w:szCs w:val="24"/>
        </w:rPr>
        <w:t xml:space="preserve">.9±1.6g and for dinner it should be </w:t>
      </w:r>
      <w:r w:rsidR="00BF5A06" w:rsidRPr="00B618E5">
        <w:rPr>
          <w:rFonts w:ascii="Times New Roman" w:hAnsi="Times New Roman" w:cs="Times New Roman"/>
          <w:sz w:val="24"/>
          <w:szCs w:val="24"/>
        </w:rPr>
        <w:t>32.7±</w:t>
      </w:r>
      <w:r w:rsidR="006550C8" w:rsidRPr="00B618E5">
        <w:rPr>
          <w:rFonts w:ascii="Times New Roman" w:hAnsi="Times New Roman" w:cs="Times New Roman"/>
          <w:sz w:val="24"/>
          <w:szCs w:val="24"/>
        </w:rPr>
        <w:t>1.6g</w:t>
      </w:r>
      <w:r w:rsidR="005C0CC8" w:rsidRPr="00B618E5">
        <w:rPr>
          <w:rFonts w:ascii="Times New Roman" w:hAnsi="Times New Roman" w:cs="Times New Roman"/>
          <w:sz w:val="24"/>
          <w:szCs w:val="24"/>
        </w:rPr>
        <w:t xml:space="preserve"> as </w:t>
      </w:r>
      <w:r w:rsidR="00F346D8" w:rsidRPr="00B618E5">
        <w:rPr>
          <w:rFonts w:ascii="Times New Roman" w:hAnsi="Times New Roman" w:cs="Times New Roman"/>
          <w:sz w:val="24"/>
          <w:szCs w:val="24"/>
        </w:rPr>
        <w:t xml:space="preserve">it enhances </w:t>
      </w:r>
      <w:r w:rsidR="00916890" w:rsidRPr="00B618E5">
        <w:rPr>
          <w:rFonts w:ascii="Times New Roman" w:hAnsi="Times New Roman" w:cs="Times New Roman"/>
          <w:sz w:val="24"/>
          <w:szCs w:val="24"/>
        </w:rPr>
        <w:t>the muscle synthesis by 25%</w:t>
      </w:r>
      <w:r w:rsidR="004C4F1A" w:rsidRPr="00B618E5">
        <w:rPr>
          <w:rFonts w:ascii="Times New Roman" w:hAnsi="Times New Roman" w:cs="Times New Roman"/>
          <w:sz w:val="24"/>
          <w:szCs w:val="24"/>
        </w:rPr>
        <w:t xml:space="preserve"> more </w:t>
      </w:r>
      <w:r w:rsidR="00374022" w:rsidRPr="00B618E5">
        <w:rPr>
          <w:rFonts w:ascii="Times New Roman" w:hAnsi="Times New Roman" w:cs="Times New Roman"/>
          <w:color w:val="000000" w:themeColor="text1"/>
          <w:sz w:val="24"/>
          <w:szCs w:val="24"/>
        </w:rPr>
        <w:t>(</w:t>
      </w:r>
      <w:proofErr w:type="spellStart"/>
      <w:r w:rsidR="00374022" w:rsidRPr="00B618E5">
        <w:rPr>
          <w:rFonts w:ascii="Times New Roman" w:hAnsi="Times New Roman" w:cs="Times New Roman"/>
          <w:color w:val="4472C4" w:themeColor="accent1"/>
          <w:sz w:val="24"/>
          <w:szCs w:val="24"/>
        </w:rPr>
        <w:t>Turnagöl</w:t>
      </w:r>
      <w:proofErr w:type="spellEnd"/>
      <w:r w:rsidR="00374022" w:rsidRPr="00B618E5">
        <w:rPr>
          <w:rFonts w:ascii="Times New Roman" w:hAnsi="Times New Roman" w:cs="Times New Roman"/>
          <w:color w:val="4472C4" w:themeColor="accent1"/>
          <w:sz w:val="24"/>
          <w:szCs w:val="24"/>
        </w:rPr>
        <w:t xml:space="preserve"> </w:t>
      </w:r>
      <w:r w:rsidR="00374022" w:rsidRPr="00B618E5">
        <w:rPr>
          <w:rFonts w:ascii="Times New Roman" w:hAnsi="Times New Roman" w:cs="Times New Roman"/>
          <w:i/>
          <w:iCs/>
          <w:color w:val="4472C4" w:themeColor="accent1"/>
          <w:sz w:val="24"/>
          <w:szCs w:val="24"/>
        </w:rPr>
        <w:t>et al.,</w:t>
      </w:r>
      <w:r w:rsidR="00374022" w:rsidRPr="00B618E5">
        <w:rPr>
          <w:rFonts w:ascii="Times New Roman" w:hAnsi="Times New Roman" w:cs="Times New Roman"/>
          <w:color w:val="4472C4" w:themeColor="accent1"/>
          <w:sz w:val="24"/>
          <w:szCs w:val="24"/>
        </w:rPr>
        <w:t xml:space="preserve"> 2021</w:t>
      </w:r>
      <w:r w:rsidR="00374022" w:rsidRPr="00B618E5">
        <w:rPr>
          <w:rFonts w:ascii="Times New Roman" w:hAnsi="Times New Roman" w:cs="Times New Roman"/>
          <w:sz w:val="24"/>
          <w:szCs w:val="24"/>
        </w:rPr>
        <w:t>)</w:t>
      </w:r>
      <w:r w:rsidR="00374022" w:rsidRPr="00B618E5">
        <w:rPr>
          <w:rFonts w:ascii="Times New Roman" w:hAnsi="Times New Roman" w:cs="Times New Roman"/>
          <w:color w:val="000000" w:themeColor="text1"/>
          <w:sz w:val="24"/>
          <w:szCs w:val="24"/>
        </w:rPr>
        <w:t>.</w:t>
      </w:r>
      <w:r w:rsidR="005F265C" w:rsidRPr="00B618E5">
        <w:rPr>
          <w:rFonts w:ascii="Times New Roman" w:hAnsi="Times New Roman" w:cs="Times New Roman"/>
          <w:color w:val="000000" w:themeColor="text1"/>
          <w:sz w:val="24"/>
          <w:szCs w:val="24"/>
        </w:rPr>
        <w:t xml:space="preserve"> </w:t>
      </w:r>
    </w:p>
    <w:p w14:paraId="5E2CBDBB" w14:textId="580E89A4" w:rsidR="0007519F" w:rsidRPr="00B618E5" w:rsidRDefault="0007519F" w:rsidP="00B618E5">
      <w:pPr>
        <w:shd w:val="clear" w:color="auto" w:fill="FFFFFF"/>
        <w:jc w:val="both"/>
        <w:rPr>
          <w:rFonts w:ascii="Times New Roman" w:hAnsi="Times New Roman" w:cs="Times New Roman"/>
          <w:i/>
          <w:iCs/>
          <w:color w:val="000000" w:themeColor="text1"/>
          <w:sz w:val="24"/>
          <w:szCs w:val="24"/>
        </w:rPr>
      </w:pPr>
      <w:r w:rsidRPr="00B618E5">
        <w:rPr>
          <w:rFonts w:ascii="Times New Roman" w:hAnsi="Times New Roman" w:cs="Times New Roman"/>
          <w:i/>
          <w:iCs/>
          <w:color w:val="000000" w:themeColor="text1"/>
          <w:sz w:val="24"/>
          <w:szCs w:val="24"/>
        </w:rPr>
        <w:t>Creatine</w:t>
      </w:r>
      <w:r w:rsidR="001B6AAE" w:rsidRPr="00B618E5">
        <w:rPr>
          <w:rFonts w:ascii="Times New Roman" w:hAnsi="Times New Roman" w:cs="Times New Roman"/>
          <w:i/>
          <w:iCs/>
          <w:color w:val="000000" w:themeColor="text1"/>
          <w:sz w:val="24"/>
          <w:szCs w:val="24"/>
        </w:rPr>
        <w:t>:</w:t>
      </w:r>
    </w:p>
    <w:p w14:paraId="3AE4FCA1" w14:textId="3D0DB74C" w:rsidR="005935D5" w:rsidRPr="00B618E5" w:rsidRDefault="00D748E9"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Cre</w:t>
      </w:r>
      <w:r w:rsidR="00B6398B" w:rsidRPr="00B618E5">
        <w:rPr>
          <w:rFonts w:ascii="Times New Roman" w:hAnsi="Times New Roman" w:cs="Times New Roman"/>
          <w:color w:val="000000" w:themeColor="text1"/>
          <w:sz w:val="24"/>
          <w:szCs w:val="24"/>
        </w:rPr>
        <w:t>atine in the form of creatine monohydrate (</w:t>
      </w:r>
      <w:proofErr w:type="spellStart"/>
      <w:r w:rsidR="00B6398B" w:rsidRPr="00B618E5">
        <w:rPr>
          <w:rFonts w:ascii="Times New Roman" w:hAnsi="Times New Roman" w:cs="Times New Roman"/>
          <w:color w:val="000000" w:themeColor="text1"/>
          <w:sz w:val="24"/>
          <w:szCs w:val="24"/>
        </w:rPr>
        <w:t>C</w:t>
      </w:r>
      <w:r w:rsidR="00BF17AF" w:rsidRPr="00B618E5">
        <w:rPr>
          <w:rFonts w:ascii="Times New Roman" w:hAnsi="Times New Roman" w:cs="Times New Roman"/>
          <w:color w:val="000000" w:themeColor="text1"/>
          <w:sz w:val="24"/>
          <w:szCs w:val="24"/>
        </w:rPr>
        <w:t>rM</w:t>
      </w:r>
      <w:proofErr w:type="spellEnd"/>
      <w:r w:rsidR="00BF17AF" w:rsidRPr="00B618E5">
        <w:rPr>
          <w:rFonts w:ascii="Times New Roman" w:hAnsi="Times New Roman" w:cs="Times New Roman"/>
          <w:color w:val="000000" w:themeColor="text1"/>
          <w:sz w:val="24"/>
          <w:szCs w:val="24"/>
        </w:rPr>
        <w:t>) is the safest and most widely studied nutritional supplement</w:t>
      </w:r>
      <w:r w:rsidR="000B4267" w:rsidRPr="00B618E5">
        <w:rPr>
          <w:rFonts w:ascii="Times New Roman" w:hAnsi="Times New Roman" w:cs="Times New Roman"/>
          <w:color w:val="000000" w:themeColor="text1"/>
          <w:sz w:val="24"/>
          <w:szCs w:val="24"/>
        </w:rPr>
        <w:t xml:space="preserve"> (</w:t>
      </w:r>
      <w:r w:rsidR="000B4267" w:rsidRPr="00B618E5">
        <w:rPr>
          <w:rFonts w:ascii="Times New Roman" w:hAnsi="Times New Roman" w:cs="Times New Roman"/>
          <w:color w:val="4472C4" w:themeColor="accent1"/>
          <w:sz w:val="24"/>
          <w:szCs w:val="24"/>
        </w:rPr>
        <w:t xml:space="preserve">Kreider </w:t>
      </w:r>
      <w:r w:rsidR="000B4267" w:rsidRPr="00B618E5">
        <w:rPr>
          <w:rFonts w:ascii="Times New Roman" w:hAnsi="Times New Roman" w:cs="Times New Roman"/>
          <w:i/>
          <w:iCs/>
          <w:color w:val="4472C4" w:themeColor="accent1"/>
          <w:sz w:val="24"/>
          <w:szCs w:val="24"/>
        </w:rPr>
        <w:t>et al.,</w:t>
      </w:r>
      <w:r w:rsidR="000B4267" w:rsidRPr="00B618E5">
        <w:rPr>
          <w:rFonts w:ascii="Times New Roman" w:hAnsi="Times New Roman" w:cs="Times New Roman"/>
          <w:color w:val="4472C4" w:themeColor="accent1"/>
          <w:sz w:val="24"/>
          <w:szCs w:val="24"/>
        </w:rPr>
        <w:t xml:space="preserve"> 2022</w:t>
      </w:r>
      <w:r w:rsidR="000B4267" w:rsidRPr="00B618E5">
        <w:rPr>
          <w:rFonts w:ascii="Times New Roman" w:hAnsi="Times New Roman" w:cs="Times New Roman"/>
          <w:color w:val="000000" w:themeColor="text1"/>
          <w:sz w:val="24"/>
          <w:szCs w:val="24"/>
        </w:rPr>
        <w:t xml:space="preserve">). </w:t>
      </w:r>
      <w:r w:rsidR="006E4F64" w:rsidRPr="00B618E5">
        <w:rPr>
          <w:rFonts w:ascii="Times New Roman" w:hAnsi="Times New Roman" w:cs="Times New Roman"/>
          <w:color w:val="000000" w:themeColor="text1"/>
          <w:sz w:val="24"/>
          <w:szCs w:val="24"/>
        </w:rPr>
        <w:t xml:space="preserve">According to </w:t>
      </w:r>
      <w:r w:rsidR="003862D1" w:rsidRPr="00B618E5">
        <w:rPr>
          <w:rFonts w:ascii="Times New Roman" w:hAnsi="Times New Roman" w:cs="Times New Roman"/>
          <w:color w:val="000000" w:themeColor="text1"/>
          <w:sz w:val="24"/>
          <w:szCs w:val="24"/>
        </w:rPr>
        <w:t xml:space="preserve">the research, there is </w:t>
      </w:r>
      <w:r w:rsidR="005A7AA7">
        <w:rPr>
          <w:rFonts w:ascii="Times New Roman" w:hAnsi="Times New Roman" w:cs="Times New Roman"/>
          <w:color w:val="000000" w:themeColor="text1"/>
          <w:sz w:val="24"/>
          <w:szCs w:val="24"/>
        </w:rPr>
        <w:t xml:space="preserve">an </w:t>
      </w:r>
      <w:r w:rsidR="003862D1" w:rsidRPr="00B618E5">
        <w:rPr>
          <w:rFonts w:ascii="Times New Roman" w:hAnsi="Times New Roman" w:cs="Times New Roman"/>
          <w:color w:val="000000" w:themeColor="text1"/>
          <w:sz w:val="24"/>
          <w:szCs w:val="24"/>
        </w:rPr>
        <w:t xml:space="preserve">increase in myogenic regulating </w:t>
      </w:r>
      <w:r w:rsidR="003745BF" w:rsidRPr="00B618E5">
        <w:rPr>
          <w:rFonts w:ascii="Times New Roman" w:hAnsi="Times New Roman" w:cs="Times New Roman"/>
          <w:color w:val="000000" w:themeColor="text1"/>
          <w:sz w:val="24"/>
          <w:szCs w:val="24"/>
        </w:rPr>
        <w:t xml:space="preserve">factor 4 (MRF4) </w:t>
      </w:r>
      <w:r w:rsidR="00F94393" w:rsidRPr="00B618E5">
        <w:rPr>
          <w:rFonts w:ascii="Times New Roman" w:hAnsi="Times New Roman" w:cs="Times New Roman"/>
          <w:color w:val="000000" w:themeColor="text1"/>
          <w:sz w:val="24"/>
          <w:szCs w:val="24"/>
        </w:rPr>
        <w:t>which is responsible for</w:t>
      </w:r>
      <w:r w:rsidR="00D606B2" w:rsidRPr="00B618E5">
        <w:rPr>
          <w:rFonts w:ascii="Times New Roman" w:hAnsi="Times New Roman" w:cs="Times New Roman"/>
          <w:color w:val="000000" w:themeColor="text1"/>
          <w:sz w:val="24"/>
          <w:szCs w:val="24"/>
        </w:rPr>
        <w:t xml:space="preserve"> greater muscle </w:t>
      </w:r>
      <w:r w:rsidR="005A7AA7">
        <w:rPr>
          <w:rFonts w:ascii="Times New Roman" w:hAnsi="Times New Roman" w:cs="Times New Roman"/>
          <w:color w:val="000000" w:themeColor="text1"/>
          <w:sz w:val="24"/>
          <w:szCs w:val="24"/>
        </w:rPr>
        <w:t>fiber</w:t>
      </w:r>
      <w:r w:rsidR="00D606B2" w:rsidRPr="00B618E5">
        <w:rPr>
          <w:rFonts w:ascii="Times New Roman" w:hAnsi="Times New Roman" w:cs="Times New Roman"/>
          <w:color w:val="000000" w:themeColor="text1"/>
          <w:sz w:val="24"/>
          <w:szCs w:val="24"/>
        </w:rPr>
        <w:t xml:space="preserve"> area and peak strength </w:t>
      </w:r>
      <w:r w:rsidR="006B572E" w:rsidRPr="00B618E5">
        <w:rPr>
          <w:rFonts w:ascii="Times New Roman" w:hAnsi="Times New Roman" w:cs="Times New Roman"/>
          <w:color w:val="000000" w:themeColor="text1"/>
          <w:sz w:val="24"/>
          <w:szCs w:val="24"/>
        </w:rPr>
        <w:t xml:space="preserve">after taking creatine </w:t>
      </w:r>
      <w:r w:rsidR="00BF010C" w:rsidRPr="00B618E5">
        <w:rPr>
          <w:rFonts w:ascii="Times New Roman" w:hAnsi="Times New Roman" w:cs="Times New Roman"/>
          <w:color w:val="000000" w:themeColor="text1"/>
          <w:sz w:val="24"/>
          <w:szCs w:val="24"/>
        </w:rPr>
        <w:t>supplementation up to 15g/day for 3 weeks during rehabilitation</w:t>
      </w:r>
      <w:r w:rsidR="00C1455A" w:rsidRPr="00B618E5">
        <w:rPr>
          <w:rFonts w:ascii="Times New Roman" w:hAnsi="Times New Roman" w:cs="Times New Roman"/>
          <w:color w:val="000000" w:themeColor="text1"/>
          <w:sz w:val="24"/>
          <w:szCs w:val="24"/>
        </w:rPr>
        <w:t xml:space="preserve"> (</w:t>
      </w:r>
      <w:r w:rsidR="00C1455A" w:rsidRPr="00B618E5">
        <w:rPr>
          <w:rFonts w:ascii="Times New Roman" w:hAnsi="Times New Roman" w:cs="Times New Roman"/>
          <w:color w:val="4472C4" w:themeColor="accent1"/>
          <w:sz w:val="24"/>
          <w:szCs w:val="24"/>
        </w:rPr>
        <w:t xml:space="preserve">Kreider </w:t>
      </w:r>
      <w:r w:rsidR="00C1455A" w:rsidRPr="00B618E5">
        <w:rPr>
          <w:rFonts w:ascii="Times New Roman" w:hAnsi="Times New Roman" w:cs="Times New Roman"/>
          <w:i/>
          <w:iCs/>
          <w:color w:val="4472C4" w:themeColor="accent1"/>
          <w:sz w:val="24"/>
          <w:szCs w:val="24"/>
        </w:rPr>
        <w:t>et al.,</w:t>
      </w:r>
      <w:r w:rsidR="00C1455A" w:rsidRPr="00B618E5">
        <w:rPr>
          <w:rFonts w:ascii="Times New Roman" w:hAnsi="Times New Roman" w:cs="Times New Roman"/>
          <w:color w:val="4472C4" w:themeColor="accent1"/>
          <w:sz w:val="24"/>
          <w:szCs w:val="24"/>
        </w:rPr>
        <w:t xml:space="preserve"> 2021)</w:t>
      </w:r>
      <w:r w:rsidR="00C839DF" w:rsidRPr="00B618E5">
        <w:rPr>
          <w:rFonts w:ascii="Times New Roman" w:hAnsi="Times New Roman" w:cs="Times New Roman"/>
          <w:color w:val="000000" w:themeColor="text1"/>
          <w:sz w:val="24"/>
          <w:szCs w:val="24"/>
        </w:rPr>
        <w:t xml:space="preserve">. </w:t>
      </w:r>
      <w:r w:rsidR="001824C0" w:rsidRPr="00B618E5">
        <w:rPr>
          <w:rFonts w:ascii="Times New Roman" w:hAnsi="Times New Roman" w:cs="Times New Roman"/>
          <w:color w:val="000000" w:themeColor="text1"/>
          <w:sz w:val="24"/>
          <w:szCs w:val="24"/>
        </w:rPr>
        <w:t xml:space="preserve">Creatine intake </w:t>
      </w:r>
      <w:r w:rsidR="007F0F4F" w:rsidRPr="00B618E5">
        <w:rPr>
          <w:rFonts w:ascii="Times New Roman" w:hAnsi="Times New Roman" w:cs="Times New Roman"/>
          <w:color w:val="000000" w:themeColor="text1"/>
          <w:sz w:val="24"/>
          <w:szCs w:val="24"/>
        </w:rPr>
        <w:t xml:space="preserve">benefits the athlete’s recovery time and performance </w:t>
      </w:r>
      <w:r w:rsidR="008E70BC" w:rsidRPr="00B618E5">
        <w:rPr>
          <w:rFonts w:ascii="Times New Roman" w:hAnsi="Times New Roman" w:cs="Times New Roman"/>
          <w:color w:val="000000" w:themeColor="text1"/>
          <w:sz w:val="24"/>
          <w:szCs w:val="24"/>
        </w:rPr>
        <w:t xml:space="preserve">by increasing the total musculoskeletal creatine pool </w:t>
      </w:r>
      <w:r w:rsidR="005A7AA7">
        <w:rPr>
          <w:rFonts w:ascii="Times New Roman" w:hAnsi="Times New Roman" w:cs="Times New Roman"/>
          <w:color w:val="000000" w:themeColor="text1"/>
          <w:sz w:val="24"/>
          <w:szCs w:val="24"/>
        </w:rPr>
        <w:t xml:space="preserve">by </w:t>
      </w:r>
      <w:r w:rsidR="00E33D7C" w:rsidRPr="00B618E5">
        <w:rPr>
          <w:rFonts w:ascii="Times New Roman" w:hAnsi="Times New Roman" w:cs="Times New Roman"/>
          <w:color w:val="000000" w:themeColor="text1"/>
          <w:sz w:val="24"/>
          <w:szCs w:val="24"/>
        </w:rPr>
        <w:t>up to</w:t>
      </w:r>
      <w:r w:rsidR="008E70BC" w:rsidRPr="00B618E5">
        <w:rPr>
          <w:rFonts w:ascii="Times New Roman" w:hAnsi="Times New Roman" w:cs="Times New Roman"/>
          <w:color w:val="000000" w:themeColor="text1"/>
          <w:sz w:val="24"/>
          <w:szCs w:val="24"/>
        </w:rPr>
        <w:t xml:space="preserve"> 25</w:t>
      </w:r>
      <w:r w:rsidR="00E33D7C" w:rsidRPr="00B618E5">
        <w:rPr>
          <w:rFonts w:ascii="Times New Roman" w:hAnsi="Times New Roman" w:cs="Times New Roman"/>
          <w:color w:val="000000" w:themeColor="text1"/>
          <w:sz w:val="24"/>
          <w:szCs w:val="24"/>
        </w:rPr>
        <w:t xml:space="preserve">% </w:t>
      </w:r>
      <w:r w:rsidR="00E47F4B" w:rsidRPr="00B618E5">
        <w:rPr>
          <w:rFonts w:ascii="Times New Roman" w:hAnsi="Times New Roman" w:cs="Times New Roman"/>
          <w:color w:val="4472C4" w:themeColor="accent1"/>
          <w:sz w:val="24"/>
          <w:szCs w:val="24"/>
        </w:rPr>
        <w:t>(</w:t>
      </w:r>
      <w:r w:rsidR="00130993" w:rsidRPr="00B618E5">
        <w:rPr>
          <w:rFonts w:ascii="Times New Roman" w:hAnsi="Times New Roman" w:cs="Times New Roman"/>
          <w:color w:val="4472C4" w:themeColor="accent1"/>
          <w:sz w:val="24"/>
          <w:szCs w:val="24"/>
          <w:shd w:val="clear" w:color="auto" w:fill="FFFFFF"/>
        </w:rPr>
        <w:t>Vallejo</w:t>
      </w:r>
      <w:r w:rsidR="00E47F4B" w:rsidRPr="00B618E5">
        <w:rPr>
          <w:rFonts w:ascii="Times New Roman" w:hAnsi="Times New Roman" w:cs="Times New Roman"/>
          <w:color w:val="4472C4" w:themeColor="accent1"/>
          <w:sz w:val="24"/>
          <w:szCs w:val="24"/>
        </w:rPr>
        <w:t xml:space="preserve"> </w:t>
      </w:r>
      <w:r w:rsidR="00E47F4B" w:rsidRPr="00B618E5">
        <w:rPr>
          <w:rFonts w:ascii="Times New Roman" w:hAnsi="Times New Roman" w:cs="Times New Roman"/>
          <w:i/>
          <w:iCs/>
          <w:color w:val="4472C4" w:themeColor="accent1"/>
          <w:sz w:val="24"/>
          <w:szCs w:val="24"/>
        </w:rPr>
        <w:t>et al.,</w:t>
      </w:r>
      <w:r w:rsidR="00E47F4B" w:rsidRPr="00B618E5">
        <w:rPr>
          <w:rFonts w:ascii="Times New Roman" w:hAnsi="Times New Roman" w:cs="Times New Roman"/>
          <w:color w:val="4472C4" w:themeColor="accent1"/>
          <w:sz w:val="24"/>
          <w:szCs w:val="24"/>
        </w:rPr>
        <w:t xml:space="preserve"> 202</w:t>
      </w:r>
      <w:r w:rsidR="00613EC3" w:rsidRPr="00B618E5">
        <w:rPr>
          <w:rFonts w:ascii="Times New Roman" w:hAnsi="Times New Roman" w:cs="Times New Roman"/>
          <w:color w:val="4472C4" w:themeColor="accent1"/>
          <w:sz w:val="24"/>
          <w:szCs w:val="24"/>
        </w:rPr>
        <w:t>3</w:t>
      </w:r>
      <w:r w:rsidR="00613EC3" w:rsidRPr="00B618E5">
        <w:rPr>
          <w:rFonts w:ascii="Times New Roman" w:hAnsi="Times New Roman" w:cs="Times New Roman"/>
          <w:color w:val="000000" w:themeColor="text1"/>
          <w:sz w:val="24"/>
          <w:szCs w:val="24"/>
        </w:rPr>
        <w:t xml:space="preserve">). </w:t>
      </w:r>
      <w:r w:rsidR="008D4A05" w:rsidRPr="00B618E5">
        <w:rPr>
          <w:rFonts w:ascii="Times New Roman" w:hAnsi="Times New Roman" w:cs="Times New Roman"/>
          <w:color w:val="000000" w:themeColor="text1"/>
          <w:sz w:val="24"/>
          <w:szCs w:val="24"/>
        </w:rPr>
        <w:t xml:space="preserve">During </w:t>
      </w:r>
      <w:r w:rsidR="005A7AA7">
        <w:rPr>
          <w:rFonts w:ascii="Times New Roman" w:hAnsi="Times New Roman" w:cs="Times New Roman"/>
          <w:color w:val="000000" w:themeColor="text1"/>
          <w:sz w:val="24"/>
          <w:szCs w:val="24"/>
        </w:rPr>
        <w:t xml:space="preserve">the </w:t>
      </w:r>
      <w:r w:rsidR="008D4A05" w:rsidRPr="00B618E5">
        <w:rPr>
          <w:rFonts w:ascii="Times New Roman" w:hAnsi="Times New Roman" w:cs="Times New Roman"/>
          <w:color w:val="000000" w:themeColor="text1"/>
          <w:sz w:val="24"/>
          <w:szCs w:val="24"/>
        </w:rPr>
        <w:t xml:space="preserve">period of supplementation, </w:t>
      </w:r>
      <w:r w:rsidR="005A7AA7">
        <w:rPr>
          <w:rFonts w:ascii="Times New Roman" w:hAnsi="Times New Roman" w:cs="Times New Roman"/>
          <w:color w:val="000000" w:themeColor="text1"/>
          <w:sz w:val="24"/>
          <w:szCs w:val="24"/>
        </w:rPr>
        <w:t>CRM</w:t>
      </w:r>
      <w:r w:rsidR="008D4A05" w:rsidRPr="00B618E5">
        <w:rPr>
          <w:rFonts w:ascii="Times New Roman" w:hAnsi="Times New Roman" w:cs="Times New Roman"/>
          <w:color w:val="000000" w:themeColor="text1"/>
          <w:sz w:val="24"/>
          <w:szCs w:val="24"/>
        </w:rPr>
        <w:t xml:space="preserve"> supplementation helps in maintain</w:t>
      </w:r>
      <w:r w:rsidR="003456D2" w:rsidRPr="00B618E5">
        <w:rPr>
          <w:rFonts w:ascii="Times New Roman" w:hAnsi="Times New Roman" w:cs="Times New Roman"/>
          <w:color w:val="000000" w:themeColor="text1"/>
          <w:sz w:val="24"/>
          <w:szCs w:val="24"/>
        </w:rPr>
        <w:t xml:space="preserve">ing muscle mass, strength and endurance, </w:t>
      </w:r>
      <w:r w:rsidR="00C33F11" w:rsidRPr="00B618E5">
        <w:rPr>
          <w:rFonts w:ascii="Times New Roman" w:hAnsi="Times New Roman" w:cs="Times New Roman"/>
          <w:color w:val="000000" w:themeColor="text1"/>
          <w:sz w:val="24"/>
          <w:szCs w:val="24"/>
        </w:rPr>
        <w:t>muscle creatine concentration, GLUT-4 concentration</w:t>
      </w:r>
      <w:r w:rsidR="004968AC" w:rsidRPr="00B618E5">
        <w:rPr>
          <w:rFonts w:ascii="Times New Roman" w:hAnsi="Times New Roman" w:cs="Times New Roman"/>
          <w:color w:val="000000" w:themeColor="text1"/>
          <w:sz w:val="24"/>
          <w:szCs w:val="24"/>
        </w:rPr>
        <w:t>, muscle glycogen</w:t>
      </w:r>
      <w:r w:rsidR="005440FB" w:rsidRPr="00B618E5">
        <w:rPr>
          <w:rFonts w:ascii="Times New Roman" w:hAnsi="Times New Roman" w:cs="Times New Roman"/>
          <w:color w:val="000000" w:themeColor="text1"/>
          <w:sz w:val="24"/>
          <w:szCs w:val="24"/>
        </w:rPr>
        <w:t>, IGF-1</w:t>
      </w:r>
      <w:r w:rsidR="005A7AA7">
        <w:rPr>
          <w:rFonts w:ascii="Times New Roman" w:hAnsi="Times New Roman" w:cs="Times New Roman"/>
          <w:color w:val="000000" w:themeColor="text1"/>
          <w:sz w:val="24"/>
          <w:szCs w:val="24"/>
        </w:rPr>
        <w:t>,</w:t>
      </w:r>
      <w:r w:rsidR="005440FB" w:rsidRPr="00B618E5">
        <w:rPr>
          <w:rFonts w:ascii="Times New Roman" w:hAnsi="Times New Roman" w:cs="Times New Roman"/>
          <w:color w:val="000000" w:themeColor="text1"/>
          <w:sz w:val="24"/>
          <w:szCs w:val="24"/>
        </w:rPr>
        <w:t xml:space="preserve"> and myogenic regulatory factors</w:t>
      </w:r>
      <w:r w:rsidR="00FD01A6" w:rsidRPr="00B618E5">
        <w:rPr>
          <w:rFonts w:ascii="Times New Roman" w:hAnsi="Times New Roman" w:cs="Times New Roman"/>
          <w:color w:val="000000" w:themeColor="text1"/>
          <w:sz w:val="24"/>
          <w:szCs w:val="24"/>
        </w:rPr>
        <w:t xml:space="preserve"> (</w:t>
      </w:r>
      <w:r w:rsidR="00130993" w:rsidRPr="0013088A">
        <w:rPr>
          <w:rFonts w:ascii="Times New Roman" w:hAnsi="Times New Roman" w:cs="Times New Roman"/>
          <w:color w:val="4472C4" w:themeColor="accent1"/>
          <w:sz w:val="24"/>
          <w:szCs w:val="24"/>
          <w:shd w:val="clear" w:color="auto" w:fill="FFFFFF"/>
        </w:rPr>
        <w:t>Vallejo</w:t>
      </w:r>
      <w:r w:rsidR="00FD01A6" w:rsidRPr="00B618E5">
        <w:rPr>
          <w:rFonts w:ascii="Times New Roman" w:hAnsi="Times New Roman" w:cs="Times New Roman"/>
          <w:color w:val="4472C4" w:themeColor="accent1"/>
          <w:sz w:val="24"/>
          <w:szCs w:val="24"/>
        </w:rPr>
        <w:t xml:space="preserve"> </w:t>
      </w:r>
      <w:r w:rsidR="00FD01A6" w:rsidRPr="00B618E5">
        <w:rPr>
          <w:rFonts w:ascii="Times New Roman" w:hAnsi="Times New Roman" w:cs="Times New Roman"/>
          <w:i/>
          <w:iCs/>
          <w:color w:val="4472C4" w:themeColor="accent1"/>
          <w:sz w:val="24"/>
          <w:szCs w:val="24"/>
        </w:rPr>
        <w:t>et al.,</w:t>
      </w:r>
      <w:r w:rsidR="00FD01A6" w:rsidRPr="00B618E5">
        <w:rPr>
          <w:rFonts w:ascii="Times New Roman" w:hAnsi="Times New Roman" w:cs="Times New Roman"/>
          <w:color w:val="4472C4" w:themeColor="accent1"/>
          <w:sz w:val="24"/>
          <w:szCs w:val="24"/>
        </w:rPr>
        <w:t xml:space="preserve"> 2023</w:t>
      </w:r>
      <w:r w:rsidR="00FD01A6" w:rsidRPr="00B618E5">
        <w:rPr>
          <w:rFonts w:ascii="Times New Roman" w:hAnsi="Times New Roman" w:cs="Times New Roman"/>
          <w:color w:val="000000" w:themeColor="text1"/>
          <w:sz w:val="24"/>
          <w:szCs w:val="24"/>
        </w:rPr>
        <w:t>)</w:t>
      </w:r>
      <w:r w:rsidR="005440FB" w:rsidRPr="00B618E5">
        <w:rPr>
          <w:rFonts w:ascii="Times New Roman" w:hAnsi="Times New Roman" w:cs="Times New Roman"/>
          <w:color w:val="000000" w:themeColor="text1"/>
          <w:sz w:val="24"/>
          <w:szCs w:val="24"/>
        </w:rPr>
        <w:t>.</w:t>
      </w:r>
      <w:r w:rsidR="00C64F93" w:rsidRPr="00B618E5">
        <w:rPr>
          <w:rFonts w:ascii="Times New Roman" w:hAnsi="Times New Roman" w:cs="Times New Roman"/>
          <w:color w:val="000000" w:themeColor="text1"/>
          <w:sz w:val="24"/>
          <w:szCs w:val="24"/>
        </w:rPr>
        <w:t xml:space="preserve"> </w:t>
      </w:r>
    </w:p>
    <w:p w14:paraId="7390F951" w14:textId="2F063B82" w:rsidR="0007519F" w:rsidRPr="00B618E5" w:rsidRDefault="0007519F" w:rsidP="00B618E5">
      <w:pPr>
        <w:shd w:val="clear" w:color="auto" w:fill="FFFFFF"/>
        <w:jc w:val="both"/>
        <w:rPr>
          <w:rFonts w:ascii="Times New Roman" w:hAnsi="Times New Roman" w:cs="Times New Roman"/>
          <w:i/>
          <w:iCs/>
          <w:color w:val="222222"/>
          <w:sz w:val="24"/>
          <w:szCs w:val="24"/>
          <w:shd w:val="clear" w:color="auto" w:fill="FFFFFF"/>
        </w:rPr>
      </w:pPr>
    </w:p>
    <w:p w14:paraId="18A2A52B" w14:textId="4CB421A5" w:rsidR="00F0374F" w:rsidRPr="00B618E5" w:rsidRDefault="004D0D74" w:rsidP="00B618E5">
      <w:pPr>
        <w:shd w:val="clear" w:color="auto" w:fill="FFFFFF"/>
        <w:jc w:val="both"/>
        <w:rPr>
          <w:rFonts w:ascii="Times New Roman" w:hAnsi="Times New Roman" w:cs="Times New Roman"/>
          <w:i/>
          <w:iCs/>
          <w:color w:val="000000" w:themeColor="text1"/>
          <w:sz w:val="24"/>
          <w:szCs w:val="24"/>
        </w:rPr>
      </w:pPr>
      <w:r w:rsidRPr="00B618E5">
        <w:rPr>
          <w:rFonts w:ascii="Times New Roman" w:hAnsi="Times New Roman" w:cs="Times New Roman"/>
          <w:i/>
          <w:iCs/>
          <w:color w:val="000000" w:themeColor="text1"/>
          <w:sz w:val="24"/>
          <w:szCs w:val="24"/>
        </w:rPr>
        <w:lastRenderedPageBreak/>
        <w:t>Omega 3</w:t>
      </w:r>
      <w:r w:rsidR="00763A50" w:rsidRPr="00B618E5">
        <w:rPr>
          <w:rFonts w:ascii="Times New Roman" w:hAnsi="Times New Roman" w:cs="Times New Roman"/>
          <w:i/>
          <w:iCs/>
          <w:color w:val="000000" w:themeColor="text1"/>
          <w:sz w:val="24"/>
          <w:szCs w:val="24"/>
        </w:rPr>
        <w:t xml:space="preserve"> fatty acids</w:t>
      </w:r>
      <w:r w:rsidR="00132FFC" w:rsidRPr="00B618E5">
        <w:rPr>
          <w:rFonts w:ascii="Times New Roman" w:hAnsi="Times New Roman" w:cs="Times New Roman"/>
          <w:i/>
          <w:iCs/>
          <w:color w:val="000000" w:themeColor="text1"/>
          <w:sz w:val="24"/>
          <w:szCs w:val="24"/>
        </w:rPr>
        <w:t>:</w:t>
      </w:r>
    </w:p>
    <w:p w14:paraId="00686917" w14:textId="7B724E4D" w:rsidR="009915EE" w:rsidRPr="00B618E5" w:rsidRDefault="0016272F"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At the time of muscle recovery, inflammation</w:t>
      </w:r>
      <w:r w:rsidR="00366C6A" w:rsidRPr="00B618E5">
        <w:rPr>
          <w:rFonts w:ascii="Times New Roman" w:hAnsi="Times New Roman" w:cs="Times New Roman"/>
          <w:color w:val="000000" w:themeColor="text1"/>
          <w:sz w:val="24"/>
          <w:szCs w:val="24"/>
        </w:rPr>
        <w:t>, pain, and swelling takes place</w:t>
      </w:r>
      <w:r w:rsidR="009B4670" w:rsidRPr="00B618E5">
        <w:rPr>
          <w:rFonts w:ascii="Times New Roman" w:hAnsi="Times New Roman" w:cs="Times New Roman"/>
          <w:color w:val="000000" w:themeColor="text1"/>
          <w:sz w:val="24"/>
          <w:szCs w:val="24"/>
        </w:rPr>
        <w:t xml:space="preserve"> and it is considered as a part of </w:t>
      </w:r>
      <w:r w:rsidR="005A7AA7">
        <w:rPr>
          <w:rFonts w:ascii="Times New Roman" w:hAnsi="Times New Roman" w:cs="Times New Roman"/>
          <w:color w:val="000000" w:themeColor="text1"/>
          <w:sz w:val="24"/>
          <w:szCs w:val="24"/>
        </w:rPr>
        <w:t xml:space="preserve">the </w:t>
      </w:r>
      <w:r w:rsidR="009B4670" w:rsidRPr="00B618E5">
        <w:rPr>
          <w:rFonts w:ascii="Times New Roman" w:hAnsi="Times New Roman" w:cs="Times New Roman"/>
          <w:color w:val="000000" w:themeColor="text1"/>
          <w:sz w:val="24"/>
          <w:szCs w:val="24"/>
        </w:rPr>
        <w:t>natural</w:t>
      </w:r>
      <w:r w:rsidR="00E76598" w:rsidRPr="00B618E5">
        <w:rPr>
          <w:rFonts w:ascii="Times New Roman" w:hAnsi="Times New Roman" w:cs="Times New Roman"/>
          <w:color w:val="000000" w:themeColor="text1"/>
          <w:sz w:val="24"/>
          <w:szCs w:val="24"/>
        </w:rPr>
        <w:t xml:space="preserve"> tissue recovery process</w:t>
      </w:r>
      <w:r w:rsidR="006A3C80" w:rsidRPr="00B618E5">
        <w:rPr>
          <w:rFonts w:ascii="Times New Roman" w:hAnsi="Times New Roman" w:cs="Times New Roman"/>
          <w:color w:val="000000" w:themeColor="text1"/>
          <w:sz w:val="24"/>
          <w:szCs w:val="24"/>
        </w:rPr>
        <w:t xml:space="preserve"> (</w:t>
      </w:r>
      <w:proofErr w:type="spellStart"/>
      <w:r w:rsidR="006A3C80" w:rsidRPr="00B618E5">
        <w:rPr>
          <w:rFonts w:ascii="Times New Roman" w:hAnsi="Times New Roman" w:cs="Times New Roman"/>
          <w:color w:val="4472C4" w:themeColor="accent1"/>
          <w:sz w:val="24"/>
          <w:szCs w:val="24"/>
        </w:rPr>
        <w:t>Turnagöl</w:t>
      </w:r>
      <w:proofErr w:type="spellEnd"/>
      <w:r w:rsidR="006A3C80" w:rsidRPr="00B618E5">
        <w:rPr>
          <w:rFonts w:ascii="Times New Roman" w:hAnsi="Times New Roman" w:cs="Times New Roman"/>
          <w:color w:val="4472C4" w:themeColor="accent1"/>
          <w:sz w:val="24"/>
          <w:szCs w:val="24"/>
        </w:rPr>
        <w:t xml:space="preserve"> </w:t>
      </w:r>
      <w:r w:rsidR="006A3C80" w:rsidRPr="00B618E5">
        <w:rPr>
          <w:rFonts w:ascii="Times New Roman" w:hAnsi="Times New Roman" w:cs="Times New Roman"/>
          <w:i/>
          <w:iCs/>
          <w:color w:val="4472C4" w:themeColor="accent1"/>
          <w:sz w:val="24"/>
          <w:szCs w:val="24"/>
        </w:rPr>
        <w:t>et al.,</w:t>
      </w:r>
      <w:r w:rsidR="006A3C80" w:rsidRPr="00B618E5">
        <w:rPr>
          <w:rFonts w:ascii="Times New Roman" w:hAnsi="Times New Roman" w:cs="Times New Roman"/>
          <w:color w:val="4472C4" w:themeColor="accent1"/>
          <w:sz w:val="24"/>
          <w:szCs w:val="24"/>
        </w:rPr>
        <w:t xml:space="preserve"> 2021</w:t>
      </w:r>
      <w:r w:rsidR="006A3C80" w:rsidRPr="00B618E5">
        <w:rPr>
          <w:rFonts w:ascii="Times New Roman" w:hAnsi="Times New Roman" w:cs="Times New Roman"/>
          <w:sz w:val="24"/>
          <w:szCs w:val="24"/>
        </w:rPr>
        <w:t>)</w:t>
      </w:r>
      <w:r w:rsidR="00366C6A" w:rsidRPr="00B618E5">
        <w:rPr>
          <w:rFonts w:ascii="Times New Roman" w:hAnsi="Times New Roman" w:cs="Times New Roman"/>
          <w:color w:val="000000" w:themeColor="text1"/>
          <w:sz w:val="24"/>
          <w:szCs w:val="24"/>
        </w:rPr>
        <w:t xml:space="preserve">. </w:t>
      </w:r>
      <w:r w:rsidR="009915EE" w:rsidRPr="00B618E5">
        <w:rPr>
          <w:rFonts w:ascii="Times New Roman" w:hAnsi="Times New Roman" w:cs="Times New Roman"/>
          <w:color w:val="000000" w:themeColor="text1"/>
          <w:sz w:val="24"/>
          <w:szCs w:val="24"/>
        </w:rPr>
        <w:t>It is considered that</w:t>
      </w:r>
      <w:r w:rsidR="00947E1C" w:rsidRPr="00B618E5">
        <w:rPr>
          <w:rFonts w:ascii="Times New Roman" w:hAnsi="Times New Roman" w:cs="Times New Roman"/>
          <w:color w:val="000000" w:themeColor="text1"/>
          <w:sz w:val="24"/>
          <w:szCs w:val="24"/>
        </w:rPr>
        <w:t xml:space="preserve"> prostaglandin which is produced from omega-3</w:t>
      </w:r>
      <w:r w:rsidR="009915EE" w:rsidRPr="00B618E5">
        <w:rPr>
          <w:rFonts w:ascii="Times New Roman" w:hAnsi="Times New Roman" w:cs="Times New Roman"/>
          <w:color w:val="000000" w:themeColor="text1"/>
          <w:sz w:val="24"/>
          <w:szCs w:val="24"/>
        </w:rPr>
        <w:t xml:space="preserve"> </w:t>
      </w:r>
      <w:r w:rsidR="005A7AA7">
        <w:rPr>
          <w:rFonts w:ascii="Times New Roman" w:hAnsi="Times New Roman" w:cs="Times New Roman"/>
          <w:color w:val="000000" w:themeColor="text1"/>
          <w:sz w:val="24"/>
          <w:szCs w:val="24"/>
        </w:rPr>
        <w:t>has</w:t>
      </w:r>
      <w:r w:rsidR="009915EE" w:rsidRPr="00B618E5">
        <w:rPr>
          <w:rFonts w:ascii="Times New Roman" w:hAnsi="Times New Roman" w:cs="Times New Roman"/>
          <w:color w:val="000000" w:themeColor="text1"/>
          <w:sz w:val="24"/>
          <w:szCs w:val="24"/>
        </w:rPr>
        <w:t xml:space="preserve"> </w:t>
      </w:r>
      <w:r w:rsidR="005A7AA7">
        <w:rPr>
          <w:rFonts w:ascii="Times New Roman" w:hAnsi="Times New Roman" w:cs="Times New Roman"/>
          <w:color w:val="000000" w:themeColor="text1"/>
          <w:sz w:val="24"/>
          <w:szCs w:val="24"/>
        </w:rPr>
        <w:t xml:space="preserve">an </w:t>
      </w:r>
      <w:r w:rsidR="009915EE" w:rsidRPr="00B618E5">
        <w:rPr>
          <w:rFonts w:ascii="Times New Roman" w:hAnsi="Times New Roman" w:cs="Times New Roman"/>
          <w:color w:val="000000" w:themeColor="text1"/>
          <w:sz w:val="24"/>
          <w:szCs w:val="24"/>
        </w:rPr>
        <w:t>anti-inflammatory function</w:t>
      </w:r>
      <w:r w:rsidR="00C33CDB" w:rsidRPr="00B618E5">
        <w:rPr>
          <w:rFonts w:ascii="Times New Roman" w:hAnsi="Times New Roman" w:cs="Times New Roman"/>
          <w:color w:val="000000" w:themeColor="text1"/>
          <w:sz w:val="24"/>
          <w:szCs w:val="24"/>
        </w:rPr>
        <w:t xml:space="preserve"> and it is also responsible for </w:t>
      </w:r>
      <w:r w:rsidR="00940379" w:rsidRPr="00B618E5">
        <w:rPr>
          <w:rFonts w:ascii="Times New Roman" w:hAnsi="Times New Roman" w:cs="Times New Roman"/>
          <w:color w:val="000000" w:themeColor="text1"/>
          <w:sz w:val="24"/>
          <w:szCs w:val="24"/>
        </w:rPr>
        <w:t>improving blood flow</w:t>
      </w:r>
      <w:r w:rsidR="00B9042D" w:rsidRPr="00B618E5">
        <w:rPr>
          <w:rFonts w:ascii="Times New Roman" w:hAnsi="Times New Roman" w:cs="Times New Roman"/>
          <w:color w:val="000000" w:themeColor="text1"/>
          <w:sz w:val="24"/>
          <w:szCs w:val="24"/>
        </w:rPr>
        <w:t xml:space="preserve"> </w:t>
      </w:r>
      <w:r w:rsidR="005A7AA7">
        <w:rPr>
          <w:rFonts w:ascii="Times New Roman" w:hAnsi="Times New Roman" w:cs="Times New Roman"/>
          <w:color w:val="000000" w:themeColor="text1"/>
          <w:sz w:val="24"/>
          <w:szCs w:val="24"/>
        </w:rPr>
        <w:t>and reducing</w:t>
      </w:r>
      <w:r w:rsidR="001851A1" w:rsidRPr="00B618E5">
        <w:rPr>
          <w:rFonts w:ascii="Times New Roman" w:hAnsi="Times New Roman" w:cs="Times New Roman"/>
          <w:color w:val="000000" w:themeColor="text1"/>
          <w:sz w:val="24"/>
          <w:szCs w:val="24"/>
        </w:rPr>
        <w:t xml:space="preserve"> swelling</w:t>
      </w:r>
      <w:r w:rsidR="005529D0" w:rsidRPr="00B618E5">
        <w:rPr>
          <w:rFonts w:ascii="Times New Roman" w:hAnsi="Times New Roman" w:cs="Times New Roman"/>
          <w:color w:val="000000" w:themeColor="text1"/>
          <w:sz w:val="24"/>
          <w:szCs w:val="24"/>
        </w:rPr>
        <w:t xml:space="preserve"> and pain</w:t>
      </w:r>
      <w:r w:rsidR="000F3BEE" w:rsidRPr="00B618E5">
        <w:rPr>
          <w:rFonts w:ascii="Times New Roman" w:hAnsi="Times New Roman" w:cs="Times New Roman"/>
          <w:color w:val="000000" w:themeColor="text1"/>
          <w:sz w:val="24"/>
          <w:szCs w:val="24"/>
        </w:rPr>
        <w:t xml:space="preserve"> (</w:t>
      </w:r>
      <w:proofErr w:type="spellStart"/>
      <w:r w:rsidR="000F3BEE" w:rsidRPr="00B618E5">
        <w:rPr>
          <w:rFonts w:ascii="Times New Roman" w:hAnsi="Times New Roman" w:cs="Times New Roman"/>
          <w:color w:val="4472C4" w:themeColor="accent1"/>
          <w:sz w:val="24"/>
          <w:szCs w:val="24"/>
        </w:rPr>
        <w:t>Jouris</w:t>
      </w:r>
      <w:proofErr w:type="spellEnd"/>
      <w:r w:rsidR="000F3BEE" w:rsidRPr="00B618E5">
        <w:rPr>
          <w:rFonts w:ascii="Times New Roman" w:hAnsi="Times New Roman" w:cs="Times New Roman"/>
          <w:color w:val="4472C4" w:themeColor="accent1"/>
          <w:sz w:val="24"/>
          <w:szCs w:val="24"/>
        </w:rPr>
        <w:t xml:space="preserve"> </w:t>
      </w:r>
      <w:r w:rsidR="000F3BEE" w:rsidRPr="00B618E5">
        <w:rPr>
          <w:rFonts w:ascii="Times New Roman" w:hAnsi="Times New Roman" w:cs="Times New Roman"/>
          <w:i/>
          <w:iCs/>
          <w:color w:val="4472C4" w:themeColor="accent1"/>
          <w:sz w:val="24"/>
          <w:szCs w:val="24"/>
        </w:rPr>
        <w:t>et al.,</w:t>
      </w:r>
      <w:r w:rsidR="000F3BEE" w:rsidRPr="00B618E5">
        <w:rPr>
          <w:rFonts w:ascii="Times New Roman" w:hAnsi="Times New Roman" w:cs="Times New Roman"/>
          <w:color w:val="4472C4" w:themeColor="accent1"/>
          <w:sz w:val="24"/>
          <w:szCs w:val="24"/>
        </w:rPr>
        <w:t xml:space="preserve"> </w:t>
      </w:r>
      <w:r w:rsidR="003F03AC" w:rsidRPr="00B618E5">
        <w:rPr>
          <w:rFonts w:ascii="Times New Roman" w:hAnsi="Times New Roman" w:cs="Times New Roman"/>
          <w:color w:val="4472C4" w:themeColor="accent1"/>
          <w:sz w:val="24"/>
          <w:szCs w:val="24"/>
        </w:rPr>
        <w:t>2011</w:t>
      </w:r>
      <w:r w:rsidR="003F03AC" w:rsidRPr="00B618E5">
        <w:rPr>
          <w:rFonts w:ascii="Times New Roman" w:hAnsi="Times New Roman" w:cs="Times New Roman"/>
          <w:color w:val="000000" w:themeColor="text1"/>
          <w:sz w:val="24"/>
          <w:szCs w:val="24"/>
        </w:rPr>
        <w:t xml:space="preserve">). </w:t>
      </w:r>
      <w:r w:rsidR="00DB00E8" w:rsidRPr="00B618E5">
        <w:rPr>
          <w:rFonts w:ascii="Times New Roman" w:hAnsi="Times New Roman" w:cs="Times New Roman"/>
          <w:color w:val="000000" w:themeColor="text1"/>
          <w:sz w:val="24"/>
          <w:szCs w:val="24"/>
        </w:rPr>
        <w:t>These unsaturated fatty acids</w:t>
      </w:r>
      <w:r w:rsidR="001B5AC9" w:rsidRPr="00B618E5">
        <w:rPr>
          <w:rFonts w:ascii="Times New Roman" w:hAnsi="Times New Roman" w:cs="Times New Roman"/>
          <w:color w:val="000000" w:themeColor="text1"/>
          <w:sz w:val="24"/>
          <w:szCs w:val="24"/>
        </w:rPr>
        <w:t xml:space="preserve"> </w:t>
      </w:r>
      <w:r w:rsidR="008B3A26" w:rsidRPr="00B618E5">
        <w:rPr>
          <w:rFonts w:ascii="Times New Roman" w:hAnsi="Times New Roman" w:cs="Times New Roman"/>
          <w:color w:val="000000" w:themeColor="text1"/>
          <w:sz w:val="24"/>
          <w:szCs w:val="24"/>
        </w:rPr>
        <w:t>improve</w:t>
      </w:r>
      <w:r w:rsidR="001B5AC9" w:rsidRPr="00B618E5">
        <w:rPr>
          <w:rFonts w:ascii="Times New Roman" w:hAnsi="Times New Roman" w:cs="Times New Roman"/>
          <w:color w:val="000000" w:themeColor="text1"/>
          <w:sz w:val="24"/>
          <w:szCs w:val="24"/>
        </w:rPr>
        <w:t xml:space="preserve"> lipid oxidation by acting as antioxidants</w:t>
      </w:r>
      <w:r w:rsidR="000F4C6F" w:rsidRPr="00B618E5">
        <w:rPr>
          <w:rFonts w:ascii="Times New Roman" w:hAnsi="Times New Roman" w:cs="Times New Roman"/>
          <w:color w:val="000000" w:themeColor="text1"/>
          <w:sz w:val="24"/>
          <w:szCs w:val="24"/>
        </w:rPr>
        <w:t>,</w:t>
      </w:r>
      <w:r w:rsidR="008178C7" w:rsidRPr="00B618E5">
        <w:rPr>
          <w:rFonts w:ascii="Times New Roman" w:hAnsi="Times New Roman" w:cs="Times New Roman"/>
          <w:color w:val="000000" w:themeColor="text1"/>
          <w:sz w:val="24"/>
          <w:szCs w:val="24"/>
        </w:rPr>
        <w:t xml:space="preserve"> found highest in </w:t>
      </w:r>
      <w:r w:rsidR="000F4C6F" w:rsidRPr="00B618E5">
        <w:rPr>
          <w:rFonts w:ascii="Times New Roman" w:hAnsi="Times New Roman" w:cs="Times New Roman"/>
          <w:color w:val="000000" w:themeColor="text1"/>
          <w:sz w:val="24"/>
          <w:szCs w:val="24"/>
        </w:rPr>
        <w:t>virgin olive oil</w:t>
      </w:r>
      <w:r w:rsidR="00FC1178" w:rsidRPr="00B618E5">
        <w:rPr>
          <w:rFonts w:ascii="Times New Roman" w:hAnsi="Times New Roman" w:cs="Times New Roman"/>
          <w:color w:val="000000" w:themeColor="text1"/>
          <w:sz w:val="24"/>
          <w:szCs w:val="24"/>
        </w:rPr>
        <w:t xml:space="preserve"> (</w:t>
      </w:r>
      <w:r w:rsidR="00FC1178" w:rsidRPr="00B618E5">
        <w:rPr>
          <w:rFonts w:ascii="Times New Roman" w:hAnsi="Times New Roman" w:cs="Times New Roman"/>
          <w:color w:val="4472C4" w:themeColor="accent1"/>
          <w:sz w:val="24"/>
          <w:szCs w:val="24"/>
        </w:rPr>
        <w:t>Papadopoulou, 2020</w:t>
      </w:r>
      <w:r w:rsidR="00FC1178" w:rsidRPr="00B618E5">
        <w:rPr>
          <w:rFonts w:ascii="Times New Roman" w:hAnsi="Times New Roman" w:cs="Times New Roman"/>
          <w:color w:val="000000" w:themeColor="text1"/>
          <w:sz w:val="24"/>
          <w:szCs w:val="24"/>
        </w:rPr>
        <w:t xml:space="preserve">). </w:t>
      </w:r>
      <w:r w:rsidR="00737B29" w:rsidRPr="00B618E5">
        <w:rPr>
          <w:rFonts w:ascii="Times New Roman" w:hAnsi="Times New Roman" w:cs="Times New Roman"/>
          <w:color w:val="000000" w:themeColor="text1"/>
          <w:sz w:val="24"/>
          <w:szCs w:val="24"/>
        </w:rPr>
        <w:t xml:space="preserve">According to the research, </w:t>
      </w:r>
      <w:r w:rsidR="005A7AA7">
        <w:rPr>
          <w:rFonts w:ascii="Times New Roman" w:hAnsi="Times New Roman" w:cs="Times New Roman"/>
          <w:color w:val="000000" w:themeColor="text1"/>
          <w:sz w:val="24"/>
          <w:szCs w:val="24"/>
        </w:rPr>
        <w:t xml:space="preserve">the </w:t>
      </w:r>
      <w:r w:rsidR="00737B29" w:rsidRPr="00B618E5">
        <w:rPr>
          <w:rFonts w:ascii="Times New Roman" w:hAnsi="Times New Roman" w:cs="Times New Roman"/>
          <w:color w:val="000000" w:themeColor="text1"/>
          <w:sz w:val="24"/>
          <w:szCs w:val="24"/>
        </w:rPr>
        <w:t>consumption of fish oil</w:t>
      </w:r>
      <w:r w:rsidR="003C615A" w:rsidRPr="00B618E5">
        <w:rPr>
          <w:rFonts w:ascii="Times New Roman" w:hAnsi="Times New Roman" w:cs="Times New Roman"/>
          <w:color w:val="000000" w:themeColor="text1"/>
          <w:sz w:val="24"/>
          <w:szCs w:val="24"/>
        </w:rPr>
        <w:t xml:space="preserve"> reduces muscle loss during injuries</w:t>
      </w:r>
      <w:r w:rsidR="0090173C" w:rsidRPr="00B618E5">
        <w:rPr>
          <w:rFonts w:ascii="Times New Roman" w:hAnsi="Times New Roman" w:cs="Times New Roman"/>
          <w:color w:val="000000" w:themeColor="text1"/>
          <w:sz w:val="24"/>
          <w:szCs w:val="24"/>
        </w:rPr>
        <w:t>,</w:t>
      </w:r>
      <w:r w:rsidR="0028386F" w:rsidRPr="00B618E5">
        <w:rPr>
          <w:rFonts w:ascii="Times New Roman" w:hAnsi="Times New Roman" w:cs="Times New Roman"/>
          <w:color w:val="000000" w:themeColor="text1"/>
          <w:sz w:val="24"/>
          <w:szCs w:val="24"/>
        </w:rPr>
        <w:t xml:space="preserve"> </w:t>
      </w:r>
      <w:r w:rsidR="005A7AA7">
        <w:rPr>
          <w:rFonts w:ascii="Times New Roman" w:hAnsi="Times New Roman" w:cs="Times New Roman"/>
          <w:color w:val="000000" w:themeColor="text1"/>
          <w:sz w:val="24"/>
          <w:szCs w:val="24"/>
        </w:rPr>
        <w:t xml:space="preserve">and </w:t>
      </w:r>
      <w:r w:rsidR="0028386F" w:rsidRPr="00B618E5">
        <w:rPr>
          <w:rFonts w:ascii="Times New Roman" w:hAnsi="Times New Roman" w:cs="Times New Roman"/>
          <w:color w:val="000000" w:themeColor="text1"/>
          <w:sz w:val="24"/>
          <w:szCs w:val="24"/>
        </w:rPr>
        <w:t xml:space="preserve">10 consecutive </w:t>
      </w:r>
      <w:r w:rsidR="005A7AA7">
        <w:rPr>
          <w:rFonts w:ascii="Times New Roman" w:hAnsi="Times New Roman" w:cs="Times New Roman"/>
          <w:color w:val="000000" w:themeColor="text1"/>
          <w:sz w:val="24"/>
          <w:szCs w:val="24"/>
        </w:rPr>
        <w:t>days</w:t>
      </w:r>
      <w:r w:rsidR="0028386F" w:rsidRPr="00B618E5">
        <w:rPr>
          <w:rFonts w:ascii="Times New Roman" w:hAnsi="Times New Roman" w:cs="Times New Roman"/>
          <w:color w:val="000000" w:themeColor="text1"/>
          <w:sz w:val="24"/>
          <w:szCs w:val="24"/>
        </w:rPr>
        <w:t xml:space="preserve"> </w:t>
      </w:r>
      <w:r w:rsidR="005A7AA7">
        <w:rPr>
          <w:rFonts w:ascii="Times New Roman" w:hAnsi="Times New Roman" w:cs="Times New Roman"/>
          <w:color w:val="000000" w:themeColor="text1"/>
          <w:sz w:val="24"/>
          <w:szCs w:val="24"/>
        </w:rPr>
        <w:t xml:space="preserve">of </w:t>
      </w:r>
      <w:r w:rsidR="0028386F" w:rsidRPr="00B618E5">
        <w:rPr>
          <w:rFonts w:ascii="Times New Roman" w:hAnsi="Times New Roman" w:cs="Times New Roman"/>
          <w:color w:val="000000" w:themeColor="text1"/>
          <w:sz w:val="24"/>
          <w:szCs w:val="24"/>
        </w:rPr>
        <w:t xml:space="preserve">consumption of fish oil pills </w:t>
      </w:r>
      <w:r w:rsidR="00DD1BC5" w:rsidRPr="00B618E5">
        <w:rPr>
          <w:rFonts w:ascii="Times New Roman" w:hAnsi="Times New Roman" w:cs="Times New Roman"/>
          <w:color w:val="000000" w:themeColor="text1"/>
          <w:sz w:val="24"/>
          <w:szCs w:val="24"/>
        </w:rPr>
        <w:t>alleviated muscle atrophy</w:t>
      </w:r>
      <w:r w:rsidR="00DC1BAF" w:rsidRPr="00B618E5">
        <w:rPr>
          <w:rFonts w:ascii="Times New Roman" w:hAnsi="Times New Roman" w:cs="Times New Roman"/>
          <w:color w:val="000000" w:themeColor="text1"/>
          <w:sz w:val="24"/>
          <w:szCs w:val="24"/>
        </w:rPr>
        <w:t xml:space="preserve"> in immobilized rats, however</w:t>
      </w:r>
      <w:r w:rsidR="005A7AA7">
        <w:rPr>
          <w:rFonts w:ascii="Times New Roman" w:hAnsi="Times New Roman" w:cs="Times New Roman"/>
          <w:color w:val="000000" w:themeColor="text1"/>
          <w:sz w:val="24"/>
          <w:szCs w:val="24"/>
        </w:rPr>
        <w:t>,</w:t>
      </w:r>
      <w:r w:rsidR="00DC1BAF" w:rsidRPr="00B618E5">
        <w:rPr>
          <w:rFonts w:ascii="Times New Roman" w:hAnsi="Times New Roman" w:cs="Times New Roman"/>
          <w:color w:val="000000" w:themeColor="text1"/>
          <w:sz w:val="24"/>
          <w:szCs w:val="24"/>
        </w:rPr>
        <w:t xml:space="preserve"> no st</w:t>
      </w:r>
      <w:r w:rsidR="0059150A" w:rsidRPr="00B618E5">
        <w:rPr>
          <w:rFonts w:ascii="Times New Roman" w:hAnsi="Times New Roman" w:cs="Times New Roman"/>
          <w:color w:val="000000" w:themeColor="text1"/>
          <w:sz w:val="24"/>
          <w:szCs w:val="24"/>
        </w:rPr>
        <w:t xml:space="preserve">udies </w:t>
      </w:r>
      <w:r w:rsidR="005A7AA7">
        <w:rPr>
          <w:rFonts w:ascii="Times New Roman" w:hAnsi="Times New Roman" w:cs="Times New Roman"/>
          <w:color w:val="000000" w:themeColor="text1"/>
          <w:sz w:val="24"/>
          <w:szCs w:val="24"/>
        </w:rPr>
        <w:t>have</w:t>
      </w:r>
      <w:r w:rsidR="0059150A" w:rsidRPr="00B618E5">
        <w:rPr>
          <w:rFonts w:ascii="Times New Roman" w:hAnsi="Times New Roman" w:cs="Times New Roman"/>
          <w:color w:val="000000" w:themeColor="text1"/>
          <w:sz w:val="24"/>
          <w:szCs w:val="24"/>
        </w:rPr>
        <w:t xml:space="preserve"> investigated the same effects on </w:t>
      </w:r>
      <w:r w:rsidR="00416AB6" w:rsidRPr="00B618E5">
        <w:rPr>
          <w:rFonts w:ascii="Times New Roman" w:hAnsi="Times New Roman" w:cs="Times New Roman"/>
          <w:color w:val="000000" w:themeColor="text1"/>
          <w:sz w:val="24"/>
          <w:szCs w:val="24"/>
        </w:rPr>
        <w:t>immobilized human</w:t>
      </w:r>
      <w:r w:rsidR="001F5984" w:rsidRPr="00B618E5">
        <w:rPr>
          <w:rFonts w:ascii="Times New Roman" w:hAnsi="Times New Roman" w:cs="Times New Roman"/>
          <w:color w:val="000000" w:themeColor="text1"/>
          <w:sz w:val="24"/>
          <w:szCs w:val="24"/>
        </w:rPr>
        <w:t xml:space="preserve"> (</w:t>
      </w:r>
      <w:proofErr w:type="spellStart"/>
      <w:r w:rsidR="001F5984" w:rsidRPr="00B618E5">
        <w:rPr>
          <w:rFonts w:ascii="Times New Roman" w:hAnsi="Times New Roman" w:cs="Times New Roman"/>
          <w:color w:val="4472C4" w:themeColor="accent1"/>
          <w:sz w:val="24"/>
          <w:szCs w:val="24"/>
        </w:rPr>
        <w:t>Turnagöl</w:t>
      </w:r>
      <w:proofErr w:type="spellEnd"/>
      <w:r w:rsidR="001F5984" w:rsidRPr="00B618E5">
        <w:rPr>
          <w:rFonts w:ascii="Times New Roman" w:hAnsi="Times New Roman" w:cs="Times New Roman"/>
          <w:color w:val="4472C4" w:themeColor="accent1"/>
          <w:sz w:val="24"/>
          <w:szCs w:val="24"/>
        </w:rPr>
        <w:t xml:space="preserve"> </w:t>
      </w:r>
      <w:r w:rsidR="001F5984" w:rsidRPr="00B618E5">
        <w:rPr>
          <w:rFonts w:ascii="Times New Roman" w:hAnsi="Times New Roman" w:cs="Times New Roman"/>
          <w:i/>
          <w:iCs/>
          <w:color w:val="4472C4" w:themeColor="accent1"/>
          <w:sz w:val="24"/>
          <w:szCs w:val="24"/>
        </w:rPr>
        <w:t>et al.,</w:t>
      </w:r>
      <w:r w:rsidR="001F5984" w:rsidRPr="00B618E5">
        <w:rPr>
          <w:rFonts w:ascii="Times New Roman" w:hAnsi="Times New Roman" w:cs="Times New Roman"/>
          <w:color w:val="4472C4" w:themeColor="accent1"/>
          <w:sz w:val="24"/>
          <w:szCs w:val="24"/>
        </w:rPr>
        <w:t xml:space="preserve"> 2021</w:t>
      </w:r>
      <w:r w:rsidR="001F5984" w:rsidRPr="00B618E5">
        <w:rPr>
          <w:rFonts w:ascii="Times New Roman" w:hAnsi="Times New Roman" w:cs="Times New Roman"/>
          <w:sz w:val="24"/>
          <w:szCs w:val="24"/>
        </w:rPr>
        <w:t>)</w:t>
      </w:r>
      <w:r w:rsidR="001F5984" w:rsidRPr="00B618E5">
        <w:rPr>
          <w:rFonts w:ascii="Times New Roman" w:hAnsi="Times New Roman" w:cs="Times New Roman"/>
          <w:color w:val="000000" w:themeColor="text1"/>
          <w:sz w:val="24"/>
          <w:szCs w:val="24"/>
        </w:rPr>
        <w:t>.</w:t>
      </w:r>
      <w:r w:rsidR="00C17057" w:rsidRPr="00B618E5">
        <w:rPr>
          <w:rFonts w:ascii="Times New Roman" w:hAnsi="Times New Roman" w:cs="Times New Roman"/>
          <w:color w:val="000000" w:themeColor="text1"/>
          <w:sz w:val="24"/>
          <w:szCs w:val="24"/>
        </w:rPr>
        <w:t xml:space="preserve"> </w:t>
      </w:r>
      <w:r w:rsidR="00770EAA" w:rsidRPr="00B618E5">
        <w:rPr>
          <w:rFonts w:ascii="Times New Roman" w:hAnsi="Times New Roman" w:cs="Times New Roman"/>
          <w:color w:val="000000" w:themeColor="text1"/>
          <w:sz w:val="24"/>
          <w:szCs w:val="24"/>
        </w:rPr>
        <w:t>Consumption of fish o</w:t>
      </w:r>
      <w:r w:rsidR="002F3EF0" w:rsidRPr="00B618E5">
        <w:rPr>
          <w:rFonts w:ascii="Times New Roman" w:hAnsi="Times New Roman" w:cs="Times New Roman"/>
          <w:color w:val="000000" w:themeColor="text1"/>
          <w:sz w:val="24"/>
          <w:szCs w:val="24"/>
        </w:rPr>
        <w:t xml:space="preserve">il </w:t>
      </w:r>
      <w:r w:rsidR="00770EAA" w:rsidRPr="00B618E5">
        <w:rPr>
          <w:rFonts w:ascii="Times New Roman" w:hAnsi="Times New Roman" w:cs="Times New Roman"/>
          <w:color w:val="000000" w:themeColor="text1"/>
          <w:sz w:val="24"/>
          <w:szCs w:val="24"/>
        </w:rPr>
        <w:t>is considered beneficial for muscle loss but i</w:t>
      </w:r>
      <w:r w:rsidR="002F3EF0" w:rsidRPr="00B618E5">
        <w:rPr>
          <w:rFonts w:ascii="Times New Roman" w:hAnsi="Times New Roman" w:cs="Times New Roman"/>
          <w:color w:val="000000" w:themeColor="text1"/>
          <w:sz w:val="24"/>
          <w:szCs w:val="24"/>
        </w:rPr>
        <w:t>s not effective for gaining muscle mass</w:t>
      </w:r>
      <w:r w:rsidR="00536184" w:rsidRPr="00B618E5">
        <w:rPr>
          <w:rFonts w:ascii="Times New Roman" w:hAnsi="Times New Roman" w:cs="Times New Roman"/>
          <w:color w:val="000000" w:themeColor="text1"/>
          <w:sz w:val="24"/>
          <w:szCs w:val="24"/>
        </w:rPr>
        <w:t xml:space="preserve"> hence intake </w:t>
      </w:r>
      <w:r w:rsidR="0066239D" w:rsidRPr="00B618E5">
        <w:rPr>
          <w:rFonts w:ascii="Times New Roman" w:hAnsi="Times New Roman" w:cs="Times New Roman"/>
          <w:color w:val="000000" w:themeColor="text1"/>
          <w:sz w:val="24"/>
          <w:szCs w:val="24"/>
        </w:rPr>
        <w:t xml:space="preserve">should be in appropriate </w:t>
      </w:r>
      <w:r w:rsidR="005A7AA7">
        <w:rPr>
          <w:rFonts w:ascii="Times New Roman" w:hAnsi="Times New Roman" w:cs="Times New Roman"/>
          <w:color w:val="000000" w:themeColor="text1"/>
          <w:sz w:val="24"/>
          <w:szCs w:val="24"/>
        </w:rPr>
        <w:t>doses</w:t>
      </w:r>
      <w:r w:rsidR="0066239D" w:rsidRPr="00B618E5">
        <w:rPr>
          <w:rFonts w:ascii="Times New Roman" w:hAnsi="Times New Roman" w:cs="Times New Roman"/>
          <w:color w:val="000000" w:themeColor="text1"/>
          <w:sz w:val="24"/>
          <w:szCs w:val="24"/>
        </w:rPr>
        <w:t xml:space="preserve"> (</w:t>
      </w:r>
      <w:r w:rsidR="0066239D" w:rsidRPr="00B618E5">
        <w:rPr>
          <w:rFonts w:ascii="Times New Roman" w:hAnsi="Times New Roman" w:cs="Times New Roman"/>
          <w:color w:val="4472C4" w:themeColor="accent1"/>
          <w:sz w:val="24"/>
          <w:szCs w:val="24"/>
        </w:rPr>
        <w:t>Papadopoulou, 2020</w:t>
      </w:r>
      <w:r w:rsidR="0066239D" w:rsidRPr="00B618E5">
        <w:rPr>
          <w:rFonts w:ascii="Times New Roman" w:hAnsi="Times New Roman" w:cs="Times New Roman"/>
          <w:color w:val="000000" w:themeColor="text1"/>
          <w:sz w:val="24"/>
          <w:szCs w:val="24"/>
        </w:rPr>
        <w:t xml:space="preserve">). </w:t>
      </w:r>
    </w:p>
    <w:p w14:paraId="3D1A2981" w14:textId="77777777" w:rsidR="008F636C" w:rsidRPr="00B618E5" w:rsidRDefault="008F636C" w:rsidP="00B618E5">
      <w:pPr>
        <w:shd w:val="clear" w:color="auto" w:fill="FFFFFF"/>
        <w:jc w:val="both"/>
        <w:rPr>
          <w:rFonts w:ascii="Times New Roman" w:hAnsi="Times New Roman" w:cs="Times New Roman"/>
          <w:color w:val="212121"/>
          <w:sz w:val="24"/>
          <w:szCs w:val="24"/>
          <w:shd w:val="clear" w:color="auto" w:fill="FFFFFF"/>
        </w:rPr>
      </w:pPr>
    </w:p>
    <w:p w14:paraId="06C1C55B" w14:textId="327644CD" w:rsidR="00132FFC" w:rsidRPr="00B618E5" w:rsidRDefault="006A1F57" w:rsidP="00B618E5">
      <w:pPr>
        <w:shd w:val="clear" w:color="auto" w:fill="FFFFFF"/>
        <w:jc w:val="both"/>
        <w:rPr>
          <w:rFonts w:ascii="Times New Roman" w:hAnsi="Times New Roman" w:cs="Times New Roman"/>
          <w:b/>
          <w:bCs/>
          <w:i/>
          <w:iCs/>
          <w:color w:val="000000" w:themeColor="text1"/>
          <w:sz w:val="24"/>
          <w:szCs w:val="24"/>
        </w:rPr>
      </w:pPr>
      <w:r w:rsidRPr="00B618E5">
        <w:rPr>
          <w:rFonts w:ascii="Times New Roman" w:hAnsi="Times New Roman" w:cs="Times New Roman"/>
          <w:b/>
          <w:bCs/>
          <w:i/>
          <w:iCs/>
          <w:color w:val="000000" w:themeColor="text1"/>
          <w:sz w:val="24"/>
          <w:szCs w:val="24"/>
        </w:rPr>
        <w:t>Nutrition f</w:t>
      </w:r>
      <w:r w:rsidR="00B26649" w:rsidRPr="00B618E5">
        <w:rPr>
          <w:rFonts w:ascii="Times New Roman" w:hAnsi="Times New Roman" w:cs="Times New Roman"/>
          <w:b/>
          <w:bCs/>
          <w:i/>
          <w:iCs/>
          <w:color w:val="000000" w:themeColor="text1"/>
          <w:sz w:val="24"/>
          <w:szCs w:val="24"/>
        </w:rPr>
        <w:t>or joint injury rehabilitation:</w:t>
      </w:r>
    </w:p>
    <w:p w14:paraId="0C54FE0D" w14:textId="10B80467" w:rsidR="00067716" w:rsidRPr="00B618E5" w:rsidRDefault="007B5C96"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 xml:space="preserve">As </w:t>
      </w:r>
      <w:r w:rsidR="005A7AA7">
        <w:rPr>
          <w:rFonts w:ascii="Times New Roman" w:hAnsi="Times New Roman" w:cs="Times New Roman"/>
          <w:color w:val="000000" w:themeColor="text1"/>
          <w:sz w:val="24"/>
          <w:szCs w:val="24"/>
        </w:rPr>
        <w:t xml:space="preserve">the </w:t>
      </w:r>
      <w:r w:rsidR="00771A8C" w:rsidRPr="00B618E5">
        <w:rPr>
          <w:rFonts w:ascii="Times New Roman" w:hAnsi="Times New Roman" w:cs="Times New Roman"/>
          <w:color w:val="000000" w:themeColor="text1"/>
          <w:sz w:val="24"/>
          <w:szCs w:val="24"/>
        </w:rPr>
        <w:t xml:space="preserve">maximum movement of </w:t>
      </w:r>
      <w:r w:rsidR="005A7AA7">
        <w:rPr>
          <w:rFonts w:ascii="Times New Roman" w:hAnsi="Times New Roman" w:cs="Times New Roman"/>
          <w:color w:val="000000" w:themeColor="text1"/>
          <w:sz w:val="24"/>
          <w:szCs w:val="24"/>
        </w:rPr>
        <w:t xml:space="preserve">an </w:t>
      </w:r>
      <w:r w:rsidR="00771A8C" w:rsidRPr="00B618E5">
        <w:rPr>
          <w:rFonts w:ascii="Times New Roman" w:hAnsi="Times New Roman" w:cs="Times New Roman"/>
          <w:color w:val="000000" w:themeColor="text1"/>
          <w:sz w:val="24"/>
          <w:szCs w:val="24"/>
        </w:rPr>
        <w:t>athlete</w:t>
      </w:r>
      <w:r w:rsidR="006903D7" w:rsidRPr="00B618E5">
        <w:rPr>
          <w:rFonts w:ascii="Times New Roman" w:hAnsi="Times New Roman" w:cs="Times New Roman"/>
          <w:color w:val="000000" w:themeColor="text1"/>
          <w:sz w:val="24"/>
          <w:szCs w:val="24"/>
        </w:rPr>
        <w:t>’s</w:t>
      </w:r>
      <w:r w:rsidR="00BA078E" w:rsidRPr="00B618E5">
        <w:rPr>
          <w:rFonts w:ascii="Times New Roman" w:hAnsi="Times New Roman" w:cs="Times New Roman"/>
          <w:color w:val="000000" w:themeColor="text1"/>
          <w:sz w:val="24"/>
          <w:szCs w:val="24"/>
        </w:rPr>
        <w:t xml:space="preserve"> body </w:t>
      </w:r>
      <w:r w:rsidR="005A7AA7">
        <w:rPr>
          <w:rFonts w:ascii="Times New Roman" w:hAnsi="Times New Roman" w:cs="Times New Roman"/>
          <w:color w:val="000000" w:themeColor="text1"/>
          <w:sz w:val="24"/>
          <w:szCs w:val="24"/>
        </w:rPr>
        <w:t>depends</w:t>
      </w:r>
      <w:r w:rsidR="00BA078E" w:rsidRPr="00B618E5">
        <w:rPr>
          <w:rFonts w:ascii="Times New Roman" w:hAnsi="Times New Roman" w:cs="Times New Roman"/>
          <w:color w:val="000000" w:themeColor="text1"/>
          <w:sz w:val="24"/>
          <w:szCs w:val="24"/>
        </w:rPr>
        <w:t xml:space="preserve"> on joints, theref</w:t>
      </w:r>
      <w:r w:rsidR="003C3CDF" w:rsidRPr="00B618E5">
        <w:rPr>
          <w:rFonts w:ascii="Times New Roman" w:hAnsi="Times New Roman" w:cs="Times New Roman"/>
          <w:color w:val="000000" w:themeColor="text1"/>
          <w:sz w:val="24"/>
          <w:szCs w:val="24"/>
        </w:rPr>
        <w:t xml:space="preserve">ore </w:t>
      </w:r>
      <w:r w:rsidR="005A7AA7">
        <w:rPr>
          <w:rFonts w:ascii="Times New Roman" w:hAnsi="Times New Roman" w:cs="Times New Roman"/>
          <w:color w:val="000000" w:themeColor="text1"/>
          <w:sz w:val="24"/>
          <w:szCs w:val="24"/>
        </w:rPr>
        <w:t>joint</w:t>
      </w:r>
      <w:r w:rsidR="003C3CDF" w:rsidRPr="00B618E5">
        <w:rPr>
          <w:rFonts w:ascii="Times New Roman" w:hAnsi="Times New Roman" w:cs="Times New Roman"/>
          <w:color w:val="000000" w:themeColor="text1"/>
          <w:sz w:val="24"/>
          <w:szCs w:val="24"/>
        </w:rPr>
        <w:t xml:space="preserve"> injur</w:t>
      </w:r>
      <w:r w:rsidR="008C6E11" w:rsidRPr="00B618E5">
        <w:rPr>
          <w:rFonts w:ascii="Times New Roman" w:hAnsi="Times New Roman" w:cs="Times New Roman"/>
          <w:color w:val="000000" w:themeColor="text1"/>
          <w:sz w:val="24"/>
          <w:szCs w:val="24"/>
        </w:rPr>
        <w:t>ies are</w:t>
      </w:r>
      <w:r w:rsidR="003C3CDF" w:rsidRPr="00B618E5">
        <w:rPr>
          <w:rFonts w:ascii="Times New Roman" w:hAnsi="Times New Roman" w:cs="Times New Roman"/>
          <w:color w:val="000000" w:themeColor="text1"/>
          <w:sz w:val="24"/>
          <w:szCs w:val="24"/>
        </w:rPr>
        <w:t xml:space="preserve"> the most common type of injur</w:t>
      </w:r>
      <w:r w:rsidR="007A75ED" w:rsidRPr="00B618E5">
        <w:rPr>
          <w:rFonts w:ascii="Times New Roman" w:hAnsi="Times New Roman" w:cs="Times New Roman"/>
          <w:color w:val="000000" w:themeColor="text1"/>
          <w:sz w:val="24"/>
          <w:szCs w:val="24"/>
        </w:rPr>
        <w:t>ies</w:t>
      </w:r>
      <w:r w:rsidR="003C3CDF" w:rsidRPr="00B618E5">
        <w:rPr>
          <w:rFonts w:ascii="Times New Roman" w:hAnsi="Times New Roman" w:cs="Times New Roman"/>
          <w:color w:val="000000" w:themeColor="text1"/>
          <w:sz w:val="24"/>
          <w:szCs w:val="24"/>
        </w:rPr>
        <w:t xml:space="preserve"> in sports. </w:t>
      </w:r>
      <w:r w:rsidR="000A2C41" w:rsidRPr="00B618E5">
        <w:rPr>
          <w:rFonts w:ascii="Times New Roman" w:hAnsi="Times New Roman" w:cs="Times New Roman"/>
          <w:color w:val="000000" w:themeColor="text1"/>
          <w:sz w:val="24"/>
          <w:szCs w:val="24"/>
        </w:rPr>
        <w:t>Sprain, strain, dislocation,</w:t>
      </w:r>
      <w:r w:rsidR="000430EC" w:rsidRPr="00B618E5">
        <w:rPr>
          <w:rFonts w:ascii="Times New Roman" w:hAnsi="Times New Roman" w:cs="Times New Roman"/>
          <w:color w:val="000000" w:themeColor="text1"/>
          <w:sz w:val="24"/>
          <w:szCs w:val="24"/>
        </w:rPr>
        <w:t xml:space="preserve"> and wres</w:t>
      </w:r>
      <w:r w:rsidR="00477054" w:rsidRPr="00B618E5">
        <w:rPr>
          <w:rFonts w:ascii="Times New Roman" w:hAnsi="Times New Roman" w:cs="Times New Roman"/>
          <w:color w:val="000000" w:themeColor="text1"/>
          <w:sz w:val="24"/>
          <w:szCs w:val="24"/>
        </w:rPr>
        <w:t>tler ear</w:t>
      </w:r>
      <w:r w:rsidR="007A75ED" w:rsidRPr="00B618E5">
        <w:rPr>
          <w:rFonts w:ascii="Times New Roman" w:hAnsi="Times New Roman" w:cs="Times New Roman"/>
          <w:color w:val="000000" w:themeColor="text1"/>
          <w:sz w:val="24"/>
          <w:szCs w:val="24"/>
        </w:rPr>
        <w:t>,</w:t>
      </w:r>
      <w:r w:rsidR="00477054" w:rsidRPr="00B618E5">
        <w:rPr>
          <w:rFonts w:ascii="Times New Roman" w:hAnsi="Times New Roman" w:cs="Times New Roman"/>
          <w:color w:val="000000" w:themeColor="text1"/>
          <w:sz w:val="24"/>
          <w:szCs w:val="24"/>
        </w:rPr>
        <w:t xml:space="preserve"> etc. are some </w:t>
      </w:r>
      <w:r w:rsidR="00A2159B" w:rsidRPr="00B618E5">
        <w:rPr>
          <w:rFonts w:ascii="Times New Roman" w:hAnsi="Times New Roman" w:cs="Times New Roman"/>
          <w:color w:val="000000" w:themeColor="text1"/>
          <w:sz w:val="24"/>
          <w:szCs w:val="24"/>
        </w:rPr>
        <w:t xml:space="preserve">usual joint injuries </w:t>
      </w:r>
      <w:r w:rsidR="006674C5" w:rsidRPr="00B618E5">
        <w:rPr>
          <w:rFonts w:ascii="Times New Roman" w:hAnsi="Times New Roman" w:cs="Times New Roman"/>
          <w:color w:val="000000" w:themeColor="text1"/>
          <w:sz w:val="24"/>
          <w:szCs w:val="24"/>
        </w:rPr>
        <w:t>in sports</w:t>
      </w:r>
      <w:r w:rsidR="00EB5BB9" w:rsidRPr="00B618E5">
        <w:rPr>
          <w:rFonts w:ascii="Times New Roman" w:hAnsi="Times New Roman" w:cs="Times New Roman"/>
          <w:color w:val="000000" w:themeColor="text1"/>
          <w:sz w:val="24"/>
          <w:szCs w:val="24"/>
        </w:rPr>
        <w:t xml:space="preserve">. </w:t>
      </w:r>
      <w:r w:rsidR="009E10FE" w:rsidRPr="00B618E5">
        <w:rPr>
          <w:rFonts w:ascii="Times New Roman" w:hAnsi="Times New Roman" w:cs="Times New Roman"/>
          <w:color w:val="000000" w:themeColor="text1"/>
          <w:sz w:val="24"/>
          <w:szCs w:val="24"/>
        </w:rPr>
        <w:t xml:space="preserve"> </w:t>
      </w:r>
      <w:r w:rsidR="00FB0402" w:rsidRPr="00B618E5">
        <w:rPr>
          <w:rFonts w:ascii="Times New Roman" w:hAnsi="Times New Roman" w:cs="Times New Roman"/>
          <w:color w:val="000000" w:themeColor="text1"/>
          <w:sz w:val="24"/>
          <w:szCs w:val="24"/>
        </w:rPr>
        <w:t xml:space="preserve">Such injuries can cause immobilization and </w:t>
      </w:r>
      <w:r w:rsidR="002C760A" w:rsidRPr="00B618E5">
        <w:rPr>
          <w:rFonts w:ascii="Times New Roman" w:hAnsi="Times New Roman" w:cs="Times New Roman"/>
          <w:color w:val="000000" w:themeColor="text1"/>
          <w:sz w:val="24"/>
          <w:szCs w:val="24"/>
        </w:rPr>
        <w:t>can also affect the performance of the athlete (</w:t>
      </w:r>
      <w:proofErr w:type="spellStart"/>
      <w:r w:rsidR="002C760A" w:rsidRPr="00B618E5">
        <w:rPr>
          <w:rFonts w:ascii="Times New Roman" w:hAnsi="Times New Roman" w:cs="Times New Roman"/>
          <w:color w:val="4472C4" w:themeColor="accent1"/>
          <w:sz w:val="24"/>
          <w:szCs w:val="24"/>
        </w:rPr>
        <w:t>Turnagöl</w:t>
      </w:r>
      <w:proofErr w:type="spellEnd"/>
      <w:r w:rsidR="002C760A" w:rsidRPr="00B618E5">
        <w:rPr>
          <w:rFonts w:ascii="Times New Roman" w:hAnsi="Times New Roman" w:cs="Times New Roman"/>
          <w:color w:val="4472C4" w:themeColor="accent1"/>
          <w:sz w:val="24"/>
          <w:szCs w:val="24"/>
        </w:rPr>
        <w:t xml:space="preserve"> </w:t>
      </w:r>
      <w:r w:rsidR="002C760A" w:rsidRPr="00B618E5">
        <w:rPr>
          <w:rFonts w:ascii="Times New Roman" w:hAnsi="Times New Roman" w:cs="Times New Roman"/>
          <w:i/>
          <w:iCs/>
          <w:color w:val="4472C4" w:themeColor="accent1"/>
          <w:sz w:val="24"/>
          <w:szCs w:val="24"/>
        </w:rPr>
        <w:t>et al.,</w:t>
      </w:r>
      <w:r w:rsidR="002C760A" w:rsidRPr="00B618E5">
        <w:rPr>
          <w:rFonts w:ascii="Times New Roman" w:hAnsi="Times New Roman" w:cs="Times New Roman"/>
          <w:color w:val="4472C4" w:themeColor="accent1"/>
          <w:sz w:val="24"/>
          <w:szCs w:val="24"/>
        </w:rPr>
        <w:t xml:space="preserve"> 2021</w:t>
      </w:r>
      <w:r w:rsidR="0048767B" w:rsidRPr="00B618E5">
        <w:rPr>
          <w:rFonts w:ascii="Times New Roman" w:hAnsi="Times New Roman" w:cs="Times New Roman"/>
          <w:color w:val="000000" w:themeColor="text1"/>
          <w:sz w:val="24"/>
          <w:szCs w:val="24"/>
        </w:rPr>
        <w:t>).</w:t>
      </w:r>
      <w:r w:rsidR="00E17D76" w:rsidRPr="00B618E5">
        <w:rPr>
          <w:rFonts w:ascii="Times New Roman" w:hAnsi="Times New Roman" w:cs="Times New Roman"/>
          <w:color w:val="000000" w:themeColor="text1"/>
          <w:sz w:val="24"/>
          <w:szCs w:val="24"/>
        </w:rPr>
        <w:t xml:space="preserve"> Supplements like</w:t>
      </w:r>
      <w:r w:rsidR="00771517" w:rsidRPr="00B618E5">
        <w:rPr>
          <w:rFonts w:ascii="Times New Roman" w:hAnsi="Times New Roman" w:cs="Times New Roman"/>
          <w:color w:val="000000" w:themeColor="text1"/>
          <w:sz w:val="24"/>
          <w:szCs w:val="24"/>
        </w:rPr>
        <w:t xml:space="preserve"> collagen, gelatin</w:t>
      </w:r>
      <w:r w:rsidR="005A7AA7">
        <w:rPr>
          <w:rFonts w:ascii="Times New Roman" w:hAnsi="Times New Roman" w:cs="Times New Roman"/>
          <w:color w:val="000000" w:themeColor="text1"/>
          <w:sz w:val="24"/>
          <w:szCs w:val="24"/>
        </w:rPr>
        <w:t>,</w:t>
      </w:r>
      <w:r w:rsidR="00771517" w:rsidRPr="00B618E5">
        <w:rPr>
          <w:rFonts w:ascii="Times New Roman" w:hAnsi="Times New Roman" w:cs="Times New Roman"/>
          <w:color w:val="000000" w:themeColor="text1"/>
          <w:sz w:val="24"/>
          <w:szCs w:val="24"/>
        </w:rPr>
        <w:t xml:space="preserve"> a</w:t>
      </w:r>
      <w:r w:rsidR="00C57C1E" w:rsidRPr="00B618E5">
        <w:rPr>
          <w:rFonts w:ascii="Times New Roman" w:hAnsi="Times New Roman" w:cs="Times New Roman"/>
          <w:color w:val="000000" w:themeColor="text1"/>
          <w:sz w:val="24"/>
          <w:szCs w:val="24"/>
        </w:rPr>
        <w:t xml:space="preserve">nd vitamin C are helpful in </w:t>
      </w:r>
      <w:r w:rsidR="00CB3677" w:rsidRPr="00B618E5">
        <w:rPr>
          <w:rFonts w:ascii="Times New Roman" w:hAnsi="Times New Roman" w:cs="Times New Roman"/>
          <w:color w:val="000000" w:themeColor="text1"/>
          <w:sz w:val="24"/>
          <w:szCs w:val="24"/>
        </w:rPr>
        <w:t xml:space="preserve">improving the recovery period of such </w:t>
      </w:r>
      <w:r w:rsidR="001A0E88" w:rsidRPr="00B618E5">
        <w:rPr>
          <w:rFonts w:ascii="Times New Roman" w:hAnsi="Times New Roman" w:cs="Times New Roman"/>
          <w:color w:val="000000" w:themeColor="text1"/>
          <w:sz w:val="24"/>
          <w:szCs w:val="24"/>
        </w:rPr>
        <w:t>injuries.</w:t>
      </w:r>
    </w:p>
    <w:p w14:paraId="5D8CEC89" w14:textId="57DA7630" w:rsidR="0045340A" w:rsidRPr="00B618E5" w:rsidRDefault="00636547"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sz w:val="24"/>
          <w:szCs w:val="24"/>
        </w:rPr>
        <w:t xml:space="preserve">In bones, tendons, </w:t>
      </w:r>
      <w:r w:rsidR="009F2D5B">
        <w:rPr>
          <w:rFonts w:ascii="Times New Roman" w:hAnsi="Times New Roman" w:cs="Times New Roman"/>
          <w:sz w:val="24"/>
          <w:szCs w:val="24"/>
        </w:rPr>
        <w:t>ligaments</w:t>
      </w:r>
      <w:r w:rsidRPr="00B618E5">
        <w:rPr>
          <w:rFonts w:ascii="Times New Roman" w:hAnsi="Times New Roman" w:cs="Times New Roman"/>
          <w:sz w:val="24"/>
          <w:szCs w:val="24"/>
        </w:rPr>
        <w:t>, and cartilage</w:t>
      </w:r>
      <w:r w:rsidR="00CA7D1D" w:rsidRPr="00B618E5">
        <w:rPr>
          <w:rFonts w:ascii="Times New Roman" w:hAnsi="Times New Roman" w:cs="Times New Roman"/>
          <w:sz w:val="24"/>
          <w:szCs w:val="24"/>
        </w:rPr>
        <w:t>, the primary structural protein i</w:t>
      </w:r>
      <w:r w:rsidR="009E1671" w:rsidRPr="00B618E5">
        <w:rPr>
          <w:rFonts w:ascii="Times New Roman" w:hAnsi="Times New Roman" w:cs="Times New Roman"/>
          <w:sz w:val="24"/>
          <w:szCs w:val="24"/>
        </w:rPr>
        <w:t>s</w:t>
      </w:r>
      <w:r w:rsidR="00CA7D1D" w:rsidRPr="00B618E5">
        <w:rPr>
          <w:rFonts w:ascii="Times New Roman" w:hAnsi="Times New Roman" w:cs="Times New Roman"/>
          <w:sz w:val="24"/>
          <w:szCs w:val="24"/>
        </w:rPr>
        <w:t xml:space="preserve"> collagen. </w:t>
      </w:r>
      <w:r w:rsidR="00C42249" w:rsidRPr="00B618E5">
        <w:rPr>
          <w:rFonts w:ascii="Times New Roman" w:hAnsi="Times New Roman" w:cs="Times New Roman"/>
          <w:sz w:val="24"/>
          <w:szCs w:val="24"/>
        </w:rPr>
        <w:t xml:space="preserve">Tendons are composed of </w:t>
      </w:r>
      <w:r w:rsidR="009028B0" w:rsidRPr="00B618E5">
        <w:rPr>
          <w:rFonts w:ascii="Times New Roman" w:hAnsi="Times New Roman" w:cs="Times New Roman"/>
          <w:sz w:val="24"/>
          <w:szCs w:val="24"/>
        </w:rPr>
        <w:t>water</w:t>
      </w:r>
      <w:r w:rsidR="00537E34" w:rsidRPr="00B618E5">
        <w:rPr>
          <w:rFonts w:ascii="Times New Roman" w:hAnsi="Times New Roman" w:cs="Times New Roman"/>
          <w:sz w:val="24"/>
          <w:szCs w:val="24"/>
        </w:rPr>
        <w:t xml:space="preserve"> </w:t>
      </w:r>
      <w:r w:rsidR="0088278A" w:rsidRPr="00B618E5">
        <w:rPr>
          <w:rFonts w:ascii="Times New Roman" w:hAnsi="Times New Roman" w:cs="Times New Roman"/>
          <w:sz w:val="24"/>
          <w:szCs w:val="24"/>
        </w:rPr>
        <w:t>(</w:t>
      </w:r>
      <w:r w:rsidR="009028B0" w:rsidRPr="00B618E5">
        <w:rPr>
          <w:rFonts w:ascii="Times New Roman" w:hAnsi="Times New Roman" w:cs="Times New Roman"/>
          <w:sz w:val="24"/>
          <w:szCs w:val="24"/>
        </w:rPr>
        <w:t>around 55-70%</w:t>
      </w:r>
      <w:r w:rsidR="00537E34" w:rsidRPr="00B618E5">
        <w:rPr>
          <w:rFonts w:ascii="Times New Roman" w:hAnsi="Times New Roman" w:cs="Times New Roman"/>
          <w:sz w:val="24"/>
          <w:szCs w:val="24"/>
        </w:rPr>
        <w:t>)</w:t>
      </w:r>
      <w:r w:rsidR="009028B0" w:rsidRPr="00B618E5">
        <w:rPr>
          <w:rFonts w:ascii="Times New Roman" w:hAnsi="Times New Roman" w:cs="Times New Roman"/>
          <w:sz w:val="24"/>
          <w:szCs w:val="24"/>
        </w:rPr>
        <w:t xml:space="preserve"> and </w:t>
      </w:r>
      <w:r w:rsidR="001C5D20" w:rsidRPr="00B618E5">
        <w:rPr>
          <w:rFonts w:ascii="Times New Roman" w:hAnsi="Times New Roman" w:cs="Times New Roman"/>
          <w:sz w:val="24"/>
          <w:szCs w:val="24"/>
        </w:rPr>
        <w:t xml:space="preserve">dry mass around </w:t>
      </w:r>
      <w:r w:rsidR="00537E34" w:rsidRPr="00B618E5">
        <w:rPr>
          <w:rFonts w:ascii="Times New Roman" w:hAnsi="Times New Roman" w:cs="Times New Roman"/>
          <w:sz w:val="24"/>
          <w:szCs w:val="24"/>
        </w:rPr>
        <w:t>(</w:t>
      </w:r>
      <w:r w:rsidR="001C5D20" w:rsidRPr="00B618E5">
        <w:rPr>
          <w:rFonts w:ascii="Times New Roman" w:hAnsi="Times New Roman" w:cs="Times New Roman"/>
          <w:sz w:val="24"/>
          <w:szCs w:val="24"/>
        </w:rPr>
        <w:t>30-40%</w:t>
      </w:r>
      <w:r w:rsidR="00537E34" w:rsidRPr="00B618E5">
        <w:rPr>
          <w:rFonts w:ascii="Times New Roman" w:hAnsi="Times New Roman" w:cs="Times New Roman"/>
          <w:sz w:val="24"/>
          <w:szCs w:val="24"/>
        </w:rPr>
        <w:t>)</w:t>
      </w:r>
      <w:r w:rsidR="001C5D20" w:rsidRPr="00B618E5">
        <w:rPr>
          <w:rFonts w:ascii="Times New Roman" w:hAnsi="Times New Roman" w:cs="Times New Roman"/>
          <w:sz w:val="24"/>
          <w:szCs w:val="24"/>
        </w:rPr>
        <w:t xml:space="preserve"> (</w:t>
      </w:r>
      <w:r w:rsidR="005A7AA7">
        <w:rPr>
          <w:rFonts w:ascii="Times New Roman" w:hAnsi="Times New Roman" w:cs="Times New Roman"/>
          <w:sz w:val="24"/>
          <w:szCs w:val="24"/>
        </w:rPr>
        <w:t>consisting</w:t>
      </w:r>
      <w:r w:rsidR="001C5D20" w:rsidRPr="00B618E5">
        <w:rPr>
          <w:rFonts w:ascii="Times New Roman" w:hAnsi="Times New Roman" w:cs="Times New Roman"/>
          <w:sz w:val="24"/>
          <w:szCs w:val="24"/>
        </w:rPr>
        <w:t xml:space="preserve"> of </w:t>
      </w:r>
      <w:r w:rsidR="00B978F2" w:rsidRPr="00B618E5">
        <w:rPr>
          <w:rFonts w:ascii="Times New Roman" w:hAnsi="Times New Roman" w:cs="Times New Roman"/>
          <w:sz w:val="24"/>
          <w:szCs w:val="24"/>
        </w:rPr>
        <w:t>extracellular matrix)</w:t>
      </w:r>
      <w:r w:rsidR="00CA2AD8" w:rsidRPr="00B618E5">
        <w:rPr>
          <w:rFonts w:ascii="Times New Roman" w:hAnsi="Times New Roman" w:cs="Times New Roman"/>
          <w:sz w:val="24"/>
          <w:szCs w:val="24"/>
        </w:rPr>
        <w:t xml:space="preserve">, out of which 60-80% of dry mass </w:t>
      </w:r>
      <w:r w:rsidR="000329E8" w:rsidRPr="00B618E5">
        <w:rPr>
          <w:rFonts w:ascii="Times New Roman" w:hAnsi="Times New Roman" w:cs="Times New Roman"/>
          <w:sz w:val="24"/>
          <w:szCs w:val="24"/>
        </w:rPr>
        <w:t xml:space="preserve">contains </w:t>
      </w:r>
      <w:r w:rsidR="006F19EF" w:rsidRPr="00B618E5">
        <w:rPr>
          <w:rFonts w:ascii="Times New Roman" w:hAnsi="Times New Roman" w:cs="Times New Roman"/>
          <w:sz w:val="24"/>
          <w:szCs w:val="24"/>
        </w:rPr>
        <w:t>collagen</w:t>
      </w:r>
      <w:r w:rsidR="000329E8" w:rsidRPr="00B618E5">
        <w:rPr>
          <w:rFonts w:ascii="Times New Roman" w:hAnsi="Times New Roman" w:cs="Times New Roman"/>
          <w:sz w:val="24"/>
          <w:szCs w:val="24"/>
        </w:rPr>
        <w:t xml:space="preserve"> (mainly co</w:t>
      </w:r>
      <w:r w:rsidR="006F19EF" w:rsidRPr="00B618E5">
        <w:rPr>
          <w:rFonts w:ascii="Times New Roman" w:hAnsi="Times New Roman" w:cs="Times New Roman"/>
          <w:sz w:val="24"/>
          <w:szCs w:val="24"/>
        </w:rPr>
        <w:t>llagen type 1)</w:t>
      </w:r>
      <w:r w:rsidR="00285BD4" w:rsidRPr="00B618E5">
        <w:rPr>
          <w:rFonts w:ascii="Times New Roman" w:hAnsi="Times New Roman" w:cs="Times New Roman"/>
          <w:sz w:val="24"/>
          <w:szCs w:val="24"/>
        </w:rPr>
        <w:t xml:space="preserve"> </w:t>
      </w:r>
      <w:r w:rsidR="004E3472" w:rsidRPr="00B618E5">
        <w:rPr>
          <w:rFonts w:ascii="Times New Roman" w:hAnsi="Times New Roman" w:cs="Times New Roman"/>
          <w:sz w:val="24"/>
          <w:szCs w:val="24"/>
        </w:rPr>
        <w:t>(</w:t>
      </w:r>
      <w:r w:rsidR="004E3472" w:rsidRPr="00B618E5">
        <w:rPr>
          <w:rFonts w:ascii="Times New Roman" w:hAnsi="Times New Roman" w:cs="Times New Roman"/>
          <w:color w:val="4472C4" w:themeColor="accent1"/>
          <w:sz w:val="24"/>
          <w:szCs w:val="24"/>
        </w:rPr>
        <w:t xml:space="preserve">Taye </w:t>
      </w:r>
      <w:r w:rsidR="004E3472" w:rsidRPr="00B618E5">
        <w:rPr>
          <w:rFonts w:ascii="Times New Roman" w:hAnsi="Times New Roman" w:cs="Times New Roman"/>
          <w:i/>
          <w:iCs/>
          <w:color w:val="4472C4" w:themeColor="accent1"/>
          <w:sz w:val="24"/>
          <w:szCs w:val="24"/>
        </w:rPr>
        <w:t>et al.,</w:t>
      </w:r>
      <w:r w:rsidR="004E3472" w:rsidRPr="00B618E5">
        <w:rPr>
          <w:rFonts w:ascii="Times New Roman" w:hAnsi="Times New Roman" w:cs="Times New Roman"/>
          <w:color w:val="4472C4" w:themeColor="accent1"/>
          <w:sz w:val="24"/>
          <w:szCs w:val="24"/>
        </w:rPr>
        <w:t xml:space="preserve"> 2020</w:t>
      </w:r>
      <w:r w:rsidR="004E3472" w:rsidRPr="00B618E5">
        <w:rPr>
          <w:rFonts w:ascii="Times New Roman" w:hAnsi="Times New Roman" w:cs="Times New Roman"/>
          <w:color w:val="000000" w:themeColor="text1"/>
          <w:sz w:val="24"/>
          <w:szCs w:val="24"/>
        </w:rPr>
        <w:t>).</w:t>
      </w:r>
      <w:r w:rsidR="00DF6100" w:rsidRPr="00B618E5">
        <w:rPr>
          <w:rFonts w:ascii="Times New Roman" w:hAnsi="Times New Roman" w:cs="Times New Roman"/>
          <w:color w:val="000000" w:themeColor="text1"/>
          <w:sz w:val="24"/>
          <w:szCs w:val="24"/>
        </w:rPr>
        <w:t xml:space="preserve"> It is considered that oral intake of type 1</w:t>
      </w:r>
      <w:r w:rsidR="003707BF" w:rsidRPr="00B618E5">
        <w:rPr>
          <w:rFonts w:ascii="Times New Roman" w:hAnsi="Times New Roman" w:cs="Times New Roman"/>
          <w:color w:val="000000" w:themeColor="text1"/>
          <w:sz w:val="24"/>
          <w:szCs w:val="24"/>
        </w:rPr>
        <w:t xml:space="preserve"> collagen improv</w:t>
      </w:r>
      <w:r w:rsidR="000B58CF" w:rsidRPr="00B618E5">
        <w:rPr>
          <w:rFonts w:ascii="Times New Roman" w:hAnsi="Times New Roman" w:cs="Times New Roman"/>
          <w:color w:val="000000" w:themeColor="text1"/>
          <w:sz w:val="24"/>
          <w:szCs w:val="24"/>
        </w:rPr>
        <w:t>es the coll</w:t>
      </w:r>
      <w:r w:rsidR="00DA7E6F" w:rsidRPr="00B618E5">
        <w:rPr>
          <w:rFonts w:ascii="Times New Roman" w:hAnsi="Times New Roman" w:cs="Times New Roman"/>
          <w:color w:val="000000" w:themeColor="text1"/>
          <w:sz w:val="24"/>
          <w:szCs w:val="24"/>
        </w:rPr>
        <w:t xml:space="preserve">agen fibrils </w:t>
      </w:r>
      <w:r w:rsidR="007C35A9" w:rsidRPr="00B618E5">
        <w:rPr>
          <w:rFonts w:ascii="Times New Roman" w:hAnsi="Times New Roman" w:cs="Times New Roman"/>
          <w:color w:val="000000" w:themeColor="text1"/>
          <w:sz w:val="24"/>
          <w:szCs w:val="24"/>
        </w:rPr>
        <w:t>composition in tendons</w:t>
      </w:r>
      <w:r w:rsidR="00457783" w:rsidRPr="00B618E5">
        <w:rPr>
          <w:rFonts w:ascii="Times New Roman" w:hAnsi="Times New Roman" w:cs="Times New Roman"/>
          <w:color w:val="000000" w:themeColor="text1"/>
          <w:sz w:val="24"/>
          <w:szCs w:val="24"/>
        </w:rPr>
        <w:t xml:space="preserve"> and </w:t>
      </w:r>
      <w:proofErr w:type="spellStart"/>
      <w:r w:rsidR="005A7AA7">
        <w:rPr>
          <w:rFonts w:ascii="Times New Roman" w:hAnsi="Times New Roman" w:cs="Times New Roman"/>
          <w:color w:val="000000" w:themeColor="text1"/>
          <w:sz w:val="24"/>
          <w:szCs w:val="24"/>
        </w:rPr>
        <w:t>hydrolyzed</w:t>
      </w:r>
      <w:proofErr w:type="spellEnd"/>
      <w:r w:rsidR="003C6386" w:rsidRPr="00B618E5">
        <w:rPr>
          <w:rFonts w:ascii="Times New Roman" w:hAnsi="Times New Roman" w:cs="Times New Roman"/>
          <w:color w:val="000000" w:themeColor="text1"/>
          <w:sz w:val="24"/>
          <w:szCs w:val="24"/>
        </w:rPr>
        <w:t xml:space="preserve"> collagen</w:t>
      </w:r>
      <w:r w:rsidR="0021617F" w:rsidRPr="00B618E5">
        <w:rPr>
          <w:rFonts w:ascii="Times New Roman" w:hAnsi="Times New Roman" w:cs="Times New Roman"/>
          <w:color w:val="000000" w:themeColor="text1"/>
          <w:sz w:val="24"/>
          <w:szCs w:val="24"/>
        </w:rPr>
        <w:t xml:space="preserve"> stimulates the </w:t>
      </w:r>
      <w:r w:rsidR="00183B88" w:rsidRPr="00B618E5">
        <w:rPr>
          <w:rFonts w:ascii="Times New Roman" w:hAnsi="Times New Roman" w:cs="Times New Roman"/>
          <w:color w:val="000000" w:themeColor="text1"/>
          <w:sz w:val="24"/>
          <w:szCs w:val="24"/>
        </w:rPr>
        <w:t>collagen cycle regulation</w:t>
      </w:r>
      <w:r w:rsidR="00DC6943" w:rsidRPr="00B618E5">
        <w:rPr>
          <w:rFonts w:ascii="Times New Roman" w:hAnsi="Times New Roman" w:cs="Times New Roman"/>
          <w:color w:val="000000" w:themeColor="text1"/>
          <w:sz w:val="24"/>
          <w:szCs w:val="24"/>
        </w:rPr>
        <w:t xml:space="preserve"> (</w:t>
      </w:r>
      <w:proofErr w:type="spellStart"/>
      <w:r w:rsidR="00DC6943" w:rsidRPr="00B618E5">
        <w:rPr>
          <w:rFonts w:ascii="Times New Roman" w:hAnsi="Times New Roman" w:cs="Times New Roman"/>
          <w:color w:val="4472C4" w:themeColor="accent1"/>
          <w:sz w:val="24"/>
          <w:szCs w:val="24"/>
        </w:rPr>
        <w:t>Turnagöl</w:t>
      </w:r>
      <w:proofErr w:type="spellEnd"/>
      <w:r w:rsidR="00DC6943" w:rsidRPr="00B618E5">
        <w:rPr>
          <w:rFonts w:ascii="Times New Roman" w:hAnsi="Times New Roman" w:cs="Times New Roman"/>
          <w:color w:val="4472C4" w:themeColor="accent1"/>
          <w:sz w:val="24"/>
          <w:szCs w:val="24"/>
        </w:rPr>
        <w:t xml:space="preserve"> </w:t>
      </w:r>
      <w:r w:rsidR="00DC6943" w:rsidRPr="00B618E5">
        <w:rPr>
          <w:rFonts w:ascii="Times New Roman" w:hAnsi="Times New Roman" w:cs="Times New Roman"/>
          <w:i/>
          <w:iCs/>
          <w:color w:val="4472C4" w:themeColor="accent1"/>
          <w:sz w:val="24"/>
          <w:szCs w:val="24"/>
        </w:rPr>
        <w:t>et al.,</w:t>
      </w:r>
      <w:r w:rsidR="00DC6943" w:rsidRPr="00B618E5">
        <w:rPr>
          <w:rFonts w:ascii="Times New Roman" w:hAnsi="Times New Roman" w:cs="Times New Roman"/>
          <w:color w:val="4472C4" w:themeColor="accent1"/>
          <w:sz w:val="24"/>
          <w:szCs w:val="24"/>
        </w:rPr>
        <w:t xml:space="preserve"> 2021</w:t>
      </w:r>
      <w:r w:rsidR="007373FB" w:rsidRPr="00B618E5">
        <w:rPr>
          <w:rFonts w:ascii="Times New Roman" w:hAnsi="Times New Roman" w:cs="Times New Roman"/>
          <w:color w:val="000000" w:themeColor="text1"/>
          <w:sz w:val="24"/>
          <w:szCs w:val="24"/>
        </w:rPr>
        <w:t xml:space="preserve">). </w:t>
      </w:r>
      <w:r w:rsidR="00D86A2D" w:rsidRPr="00B618E5">
        <w:rPr>
          <w:rFonts w:ascii="Times New Roman" w:hAnsi="Times New Roman" w:cs="Times New Roman"/>
          <w:color w:val="000000" w:themeColor="text1"/>
          <w:sz w:val="24"/>
          <w:szCs w:val="24"/>
        </w:rPr>
        <w:t>According to the research,</w:t>
      </w:r>
      <w:r w:rsidR="0072670D" w:rsidRPr="00B618E5">
        <w:rPr>
          <w:rFonts w:ascii="Times New Roman" w:hAnsi="Times New Roman" w:cs="Times New Roman"/>
          <w:color w:val="000000" w:themeColor="text1"/>
          <w:sz w:val="24"/>
          <w:szCs w:val="24"/>
        </w:rPr>
        <w:t xml:space="preserve"> intake of about</w:t>
      </w:r>
      <w:r w:rsidR="00EF66F3" w:rsidRPr="00B618E5">
        <w:rPr>
          <w:rFonts w:ascii="Times New Roman" w:hAnsi="Times New Roman" w:cs="Times New Roman"/>
          <w:color w:val="000000" w:themeColor="text1"/>
          <w:sz w:val="24"/>
          <w:szCs w:val="24"/>
        </w:rPr>
        <w:t xml:space="preserve"> 10g of</w:t>
      </w:r>
      <w:r w:rsidR="00D86A2D" w:rsidRPr="00B618E5">
        <w:rPr>
          <w:rFonts w:ascii="Times New Roman" w:hAnsi="Times New Roman" w:cs="Times New Roman"/>
          <w:color w:val="000000" w:themeColor="text1"/>
          <w:sz w:val="24"/>
          <w:szCs w:val="24"/>
        </w:rPr>
        <w:t xml:space="preserve"> </w:t>
      </w:r>
      <w:proofErr w:type="spellStart"/>
      <w:r w:rsidR="005A7AA7">
        <w:rPr>
          <w:rFonts w:ascii="Times New Roman" w:hAnsi="Times New Roman" w:cs="Times New Roman"/>
          <w:color w:val="000000" w:themeColor="text1"/>
          <w:sz w:val="24"/>
          <w:szCs w:val="24"/>
        </w:rPr>
        <w:t>hydrolyzed</w:t>
      </w:r>
      <w:proofErr w:type="spellEnd"/>
      <w:r w:rsidR="00D86A2D" w:rsidRPr="00B618E5">
        <w:rPr>
          <w:rFonts w:ascii="Times New Roman" w:hAnsi="Times New Roman" w:cs="Times New Roman"/>
          <w:color w:val="000000" w:themeColor="text1"/>
          <w:sz w:val="24"/>
          <w:szCs w:val="24"/>
        </w:rPr>
        <w:t xml:space="preserve"> collagen </w:t>
      </w:r>
      <w:r w:rsidR="00076C8C" w:rsidRPr="00B618E5">
        <w:rPr>
          <w:rFonts w:ascii="Times New Roman" w:hAnsi="Times New Roman" w:cs="Times New Roman"/>
          <w:color w:val="000000" w:themeColor="text1"/>
          <w:sz w:val="24"/>
          <w:szCs w:val="24"/>
        </w:rPr>
        <w:t>supplementation</w:t>
      </w:r>
      <w:r w:rsidR="00EF66F3" w:rsidRPr="00B618E5">
        <w:rPr>
          <w:rFonts w:ascii="Times New Roman" w:hAnsi="Times New Roman" w:cs="Times New Roman"/>
          <w:color w:val="000000" w:themeColor="text1"/>
          <w:sz w:val="24"/>
          <w:szCs w:val="24"/>
        </w:rPr>
        <w:t xml:space="preserve"> per day</w:t>
      </w:r>
      <w:r w:rsidR="00076C8C" w:rsidRPr="00B618E5">
        <w:rPr>
          <w:rFonts w:ascii="Times New Roman" w:hAnsi="Times New Roman" w:cs="Times New Roman"/>
          <w:color w:val="000000" w:themeColor="text1"/>
          <w:sz w:val="24"/>
          <w:szCs w:val="24"/>
        </w:rPr>
        <w:t xml:space="preserve"> helps in increasing the thickness of cartilage in patients and it also reduces knee pain</w:t>
      </w:r>
      <w:r w:rsidR="00027567" w:rsidRPr="00B618E5">
        <w:rPr>
          <w:rFonts w:ascii="Times New Roman" w:hAnsi="Times New Roman" w:cs="Times New Roman"/>
          <w:color w:val="000000" w:themeColor="text1"/>
          <w:sz w:val="24"/>
          <w:szCs w:val="24"/>
        </w:rPr>
        <w:t xml:space="preserve"> (</w:t>
      </w:r>
      <w:r w:rsidR="00C8037E" w:rsidRPr="0013088A">
        <w:rPr>
          <w:rFonts w:ascii="Times New Roman" w:hAnsi="Times New Roman" w:cs="Times New Roman"/>
          <w:color w:val="4472C4" w:themeColor="accent1"/>
          <w:sz w:val="24"/>
          <w:szCs w:val="24"/>
          <w:shd w:val="clear" w:color="auto" w:fill="FFFFFF"/>
        </w:rPr>
        <w:t>Vallejo</w:t>
      </w:r>
      <w:r w:rsidR="00027567" w:rsidRPr="00B618E5">
        <w:rPr>
          <w:rFonts w:ascii="Times New Roman" w:hAnsi="Times New Roman" w:cs="Times New Roman"/>
          <w:color w:val="4472C4" w:themeColor="accent1"/>
          <w:sz w:val="24"/>
          <w:szCs w:val="24"/>
        </w:rPr>
        <w:t xml:space="preserve"> </w:t>
      </w:r>
      <w:r w:rsidR="00027567" w:rsidRPr="00B618E5">
        <w:rPr>
          <w:rFonts w:ascii="Times New Roman" w:hAnsi="Times New Roman" w:cs="Times New Roman"/>
          <w:i/>
          <w:iCs/>
          <w:color w:val="4472C4" w:themeColor="accent1"/>
          <w:sz w:val="24"/>
          <w:szCs w:val="24"/>
        </w:rPr>
        <w:t>et al.,</w:t>
      </w:r>
      <w:r w:rsidR="00027567" w:rsidRPr="00B618E5">
        <w:rPr>
          <w:rFonts w:ascii="Times New Roman" w:hAnsi="Times New Roman" w:cs="Times New Roman"/>
          <w:color w:val="4472C4" w:themeColor="accent1"/>
          <w:sz w:val="24"/>
          <w:szCs w:val="24"/>
        </w:rPr>
        <w:t xml:space="preserve"> 2023</w:t>
      </w:r>
      <w:r w:rsidR="00027567" w:rsidRPr="00B618E5">
        <w:rPr>
          <w:rFonts w:ascii="Times New Roman" w:hAnsi="Times New Roman" w:cs="Times New Roman"/>
          <w:color w:val="000000" w:themeColor="text1"/>
          <w:sz w:val="24"/>
          <w:szCs w:val="24"/>
        </w:rPr>
        <w:t>).</w:t>
      </w:r>
      <w:r w:rsidR="00C74FD7" w:rsidRPr="00B618E5">
        <w:rPr>
          <w:rFonts w:ascii="Times New Roman" w:hAnsi="Times New Roman" w:cs="Times New Roman"/>
          <w:color w:val="000000" w:themeColor="text1"/>
          <w:sz w:val="24"/>
          <w:szCs w:val="24"/>
        </w:rPr>
        <w:t xml:space="preserve"> </w:t>
      </w:r>
    </w:p>
    <w:p w14:paraId="0BFC47BB" w14:textId="4015D539" w:rsidR="00796BFE" w:rsidRPr="00B618E5" w:rsidRDefault="00526A82" w:rsidP="00221443">
      <w:pPr>
        <w:shd w:val="clear" w:color="auto" w:fill="FFFFFF"/>
        <w:jc w:val="center"/>
        <w:rPr>
          <w:rFonts w:ascii="Times New Roman" w:hAnsi="Times New Roman" w:cs="Times New Roman"/>
          <w:color w:val="000000" w:themeColor="text1"/>
          <w:sz w:val="24"/>
          <w:szCs w:val="24"/>
        </w:rPr>
      </w:pPr>
      <w:r w:rsidRPr="00B618E5">
        <w:rPr>
          <w:rFonts w:ascii="Times New Roman" w:hAnsi="Times New Roman" w:cs="Times New Roman"/>
          <w:b/>
          <w:bCs/>
          <w:i/>
          <w:iCs/>
          <w:color w:val="000000" w:themeColor="text1"/>
          <w:sz w:val="24"/>
          <w:szCs w:val="24"/>
        </w:rPr>
        <w:t>Table: 1</w:t>
      </w:r>
      <w:r w:rsidRPr="00B618E5">
        <w:rPr>
          <w:rFonts w:ascii="Times New Roman" w:hAnsi="Times New Roman" w:cs="Times New Roman"/>
          <w:b/>
          <w:bCs/>
          <w:color w:val="000000" w:themeColor="text1"/>
          <w:sz w:val="24"/>
          <w:szCs w:val="24"/>
        </w:rPr>
        <w:t xml:space="preserve"> Tabular representation of collagen benefits on joint injuries</w:t>
      </w:r>
    </w:p>
    <w:tbl>
      <w:tblPr>
        <w:tblStyle w:val="TableGrid"/>
        <w:tblW w:w="0" w:type="auto"/>
        <w:tblLook w:val="04A0" w:firstRow="1" w:lastRow="0" w:firstColumn="1" w:lastColumn="0" w:noHBand="0" w:noVBand="1"/>
      </w:tblPr>
      <w:tblGrid>
        <w:gridCol w:w="2790"/>
        <w:gridCol w:w="4423"/>
        <w:gridCol w:w="1803"/>
      </w:tblGrid>
      <w:tr w:rsidR="00B732B6" w:rsidRPr="00B618E5" w14:paraId="7083F5A4" w14:textId="77777777" w:rsidTr="00B732B6">
        <w:tc>
          <w:tcPr>
            <w:tcW w:w="0" w:type="auto"/>
          </w:tcPr>
          <w:p w14:paraId="109E6F95" w14:textId="63F35A66" w:rsidR="00B732B6" w:rsidRPr="00B618E5" w:rsidRDefault="005714C2" w:rsidP="00B618E5">
            <w:pPr>
              <w:jc w:val="both"/>
              <w:rPr>
                <w:rFonts w:ascii="Times New Roman" w:hAnsi="Times New Roman" w:cs="Times New Roman"/>
                <w:b/>
                <w:bCs/>
                <w:color w:val="000000" w:themeColor="text1"/>
                <w:sz w:val="24"/>
                <w:szCs w:val="24"/>
              </w:rPr>
            </w:pPr>
            <w:r w:rsidRPr="00B618E5">
              <w:rPr>
                <w:rFonts w:ascii="Times New Roman" w:hAnsi="Times New Roman" w:cs="Times New Roman"/>
                <w:b/>
                <w:bCs/>
                <w:color w:val="000000" w:themeColor="text1"/>
                <w:sz w:val="24"/>
                <w:szCs w:val="24"/>
              </w:rPr>
              <w:t>I</w:t>
            </w:r>
            <w:r w:rsidR="00D34791" w:rsidRPr="00B618E5">
              <w:rPr>
                <w:rFonts w:ascii="Times New Roman" w:hAnsi="Times New Roman" w:cs="Times New Roman"/>
                <w:b/>
                <w:bCs/>
                <w:color w:val="000000" w:themeColor="text1"/>
                <w:sz w:val="24"/>
                <w:szCs w:val="24"/>
              </w:rPr>
              <w:t>njury</w:t>
            </w:r>
          </w:p>
        </w:tc>
        <w:tc>
          <w:tcPr>
            <w:tcW w:w="0" w:type="auto"/>
          </w:tcPr>
          <w:p w14:paraId="292B66E5" w14:textId="181A71CE" w:rsidR="00B732B6" w:rsidRPr="00B618E5" w:rsidRDefault="005714C2" w:rsidP="00B618E5">
            <w:pPr>
              <w:jc w:val="both"/>
              <w:rPr>
                <w:rFonts w:ascii="Times New Roman" w:hAnsi="Times New Roman" w:cs="Times New Roman"/>
                <w:b/>
                <w:bCs/>
                <w:color w:val="000000" w:themeColor="text1"/>
                <w:sz w:val="24"/>
                <w:szCs w:val="24"/>
              </w:rPr>
            </w:pPr>
            <w:r w:rsidRPr="00B618E5">
              <w:rPr>
                <w:rFonts w:ascii="Times New Roman" w:hAnsi="Times New Roman" w:cs="Times New Roman"/>
                <w:b/>
                <w:bCs/>
                <w:color w:val="000000" w:themeColor="text1"/>
                <w:sz w:val="24"/>
                <w:szCs w:val="24"/>
              </w:rPr>
              <w:t>S</w:t>
            </w:r>
            <w:r w:rsidR="00557069" w:rsidRPr="00B618E5">
              <w:rPr>
                <w:rFonts w:ascii="Times New Roman" w:hAnsi="Times New Roman" w:cs="Times New Roman"/>
                <w:b/>
                <w:bCs/>
                <w:color w:val="000000" w:themeColor="text1"/>
                <w:sz w:val="24"/>
                <w:szCs w:val="24"/>
              </w:rPr>
              <w:t>upplement</w:t>
            </w:r>
          </w:p>
        </w:tc>
        <w:tc>
          <w:tcPr>
            <w:tcW w:w="0" w:type="auto"/>
          </w:tcPr>
          <w:p w14:paraId="011728C6" w14:textId="31117C19" w:rsidR="00B732B6" w:rsidRPr="00B618E5" w:rsidRDefault="005714C2" w:rsidP="00B618E5">
            <w:pPr>
              <w:jc w:val="both"/>
              <w:rPr>
                <w:rFonts w:ascii="Times New Roman" w:hAnsi="Times New Roman" w:cs="Times New Roman"/>
                <w:b/>
                <w:bCs/>
                <w:color w:val="000000" w:themeColor="text1"/>
                <w:sz w:val="24"/>
                <w:szCs w:val="24"/>
              </w:rPr>
            </w:pPr>
            <w:r w:rsidRPr="00B618E5">
              <w:rPr>
                <w:rFonts w:ascii="Times New Roman" w:hAnsi="Times New Roman" w:cs="Times New Roman"/>
                <w:b/>
                <w:bCs/>
                <w:color w:val="000000" w:themeColor="text1"/>
                <w:sz w:val="24"/>
                <w:szCs w:val="24"/>
              </w:rPr>
              <w:t>Duration</w:t>
            </w:r>
          </w:p>
        </w:tc>
      </w:tr>
      <w:tr w:rsidR="00B732B6" w:rsidRPr="00B618E5" w14:paraId="30DA9DE0" w14:textId="77777777" w:rsidTr="00B732B6">
        <w:tc>
          <w:tcPr>
            <w:tcW w:w="0" w:type="auto"/>
          </w:tcPr>
          <w:p w14:paraId="117379E3" w14:textId="1F5E8BDB" w:rsidR="00B732B6" w:rsidRPr="00B618E5" w:rsidRDefault="00756AB0" w:rsidP="00B618E5">
            <w:pPr>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Joint pain</w:t>
            </w:r>
          </w:p>
        </w:tc>
        <w:tc>
          <w:tcPr>
            <w:tcW w:w="0" w:type="auto"/>
          </w:tcPr>
          <w:p w14:paraId="1617A84C" w14:textId="6A4EF9CE" w:rsidR="00B732B6" w:rsidRPr="00B618E5" w:rsidRDefault="001E4BD8" w:rsidP="00B618E5">
            <w:pPr>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25m</w:t>
            </w:r>
            <w:r w:rsidR="006C61FA" w:rsidRPr="00B618E5">
              <w:rPr>
                <w:rFonts w:ascii="Times New Roman" w:hAnsi="Times New Roman" w:cs="Times New Roman"/>
                <w:color w:val="000000" w:themeColor="text1"/>
                <w:sz w:val="24"/>
                <w:szCs w:val="24"/>
              </w:rPr>
              <w:t xml:space="preserve">l liquid collagen + 10g hydrolysed </w:t>
            </w:r>
            <w:r w:rsidR="009F20DA" w:rsidRPr="00B618E5">
              <w:rPr>
                <w:rFonts w:ascii="Times New Roman" w:hAnsi="Times New Roman" w:cs="Times New Roman"/>
                <w:color w:val="000000" w:themeColor="text1"/>
                <w:sz w:val="24"/>
                <w:szCs w:val="24"/>
              </w:rPr>
              <w:t>collagen</w:t>
            </w:r>
          </w:p>
        </w:tc>
        <w:tc>
          <w:tcPr>
            <w:tcW w:w="0" w:type="auto"/>
          </w:tcPr>
          <w:p w14:paraId="24A0333E" w14:textId="53AFB474" w:rsidR="00B732B6" w:rsidRPr="00B618E5" w:rsidRDefault="009F20DA" w:rsidP="00B618E5">
            <w:pPr>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24 weeks per day</w:t>
            </w:r>
          </w:p>
        </w:tc>
      </w:tr>
      <w:tr w:rsidR="00B732B6" w:rsidRPr="00B618E5" w14:paraId="26D53235" w14:textId="77777777" w:rsidTr="00B732B6">
        <w:tc>
          <w:tcPr>
            <w:tcW w:w="0" w:type="auto"/>
          </w:tcPr>
          <w:p w14:paraId="4DE777BC" w14:textId="633A9CCA" w:rsidR="00B732B6" w:rsidRPr="00B618E5" w:rsidRDefault="003D197D" w:rsidP="00B618E5">
            <w:pPr>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Chronic ankle injurie</w:t>
            </w:r>
            <w:r w:rsidR="000F39BA" w:rsidRPr="00B618E5">
              <w:rPr>
                <w:rFonts w:ascii="Times New Roman" w:hAnsi="Times New Roman" w:cs="Times New Roman"/>
                <w:color w:val="000000" w:themeColor="text1"/>
                <w:sz w:val="24"/>
                <w:szCs w:val="24"/>
              </w:rPr>
              <w:t>s</w:t>
            </w:r>
          </w:p>
        </w:tc>
        <w:tc>
          <w:tcPr>
            <w:tcW w:w="0" w:type="auto"/>
          </w:tcPr>
          <w:p w14:paraId="43E94D93" w14:textId="38818223" w:rsidR="00B732B6" w:rsidRPr="00B618E5" w:rsidRDefault="0038054F" w:rsidP="00B618E5">
            <w:pPr>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5g c</w:t>
            </w:r>
            <w:r w:rsidR="000F39BA" w:rsidRPr="00B618E5">
              <w:rPr>
                <w:rFonts w:ascii="Times New Roman" w:hAnsi="Times New Roman" w:cs="Times New Roman"/>
                <w:color w:val="000000" w:themeColor="text1"/>
                <w:sz w:val="24"/>
                <w:szCs w:val="24"/>
              </w:rPr>
              <w:t>ollagen peptide</w:t>
            </w:r>
          </w:p>
        </w:tc>
        <w:tc>
          <w:tcPr>
            <w:tcW w:w="0" w:type="auto"/>
          </w:tcPr>
          <w:p w14:paraId="6851D7EB" w14:textId="6349E618" w:rsidR="00B732B6" w:rsidRPr="00B618E5" w:rsidRDefault="00F8085E" w:rsidP="00B618E5">
            <w:pPr>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 xml:space="preserve">6 </w:t>
            </w:r>
            <w:r w:rsidR="0027241D">
              <w:rPr>
                <w:rFonts w:ascii="Times New Roman" w:hAnsi="Times New Roman" w:cs="Times New Roman"/>
                <w:color w:val="000000" w:themeColor="text1"/>
                <w:sz w:val="24"/>
                <w:szCs w:val="24"/>
              </w:rPr>
              <w:t>months</w:t>
            </w:r>
            <w:r w:rsidRPr="00B618E5">
              <w:rPr>
                <w:rFonts w:ascii="Times New Roman" w:hAnsi="Times New Roman" w:cs="Times New Roman"/>
                <w:color w:val="000000" w:themeColor="text1"/>
                <w:sz w:val="24"/>
                <w:szCs w:val="24"/>
              </w:rPr>
              <w:t xml:space="preserve"> per day</w:t>
            </w:r>
          </w:p>
        </w:tc>
      </w:tr>
      <w:tr w:rsidR="00B732B6" w:rsidRPr="00B618E5" w14:paraId="5D2A6E4D" w14:textId="77777777" w:rsidTr="00B732B6">
        <w:tc>
          <w:tcPr>
            <w:tcW w:w="0" w:type="auto"/>
          </w:tcPr>
          <w:p w14:paraId="5BF3DAF1" w14:textId="6BC9A455" w:rsidR="00B732B6" w:rsidRPr="00B618E5" w:rsidRDefault="005E2566" w:rsidP="00B618E5">
            <w:pPr>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Tendon and ligament injuries</w:t>
            </w:r>
          </w:p>
        </w:tc>
        <w:tc>
          <w:tcPr>
            <w:tcW w:w="0" w:type="auto"/>
          </w:tcPr>
          <w:p w14:paraId="35233887" w14:textId="6C82272E" w:rsidR="00B732B6" w:rsidRPr="00B618E5" w:rsidRDefault="00F32ED4" w:rsidP="00B618E5">
            <w:pPr>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10-15g hydrolysed collagen</w:t>
            </w:r>
          </w:p>
        </w:tc>
        <w:tc>
          <w:tcPr>
            <w:tcW w:w="0" w:type="auto"/>
          </w:tcPr>
          <w:p w14:paraId="233C58E1" w14:textId="34467DC1" w:rsidR="00B732B6" w:rsidRPr="00B618E5" w:rsidRDefault="00C140C8" w:rsidP="00B618E5">
            <w:pPr>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 xml:space="preserve">3 months </w:t>
            </w:r>
            <w:r w:rsidR="00796BFE" w:rsidRPr="00B618E5">
              <w:rPr>
                <w:rFonts w:ascii="Times New Roman" w:hAnsi="Times New Roman" w:cs="Times New Roman"/>
                <w:color w:val="000000" w:themeColor="text1"/>
                <w:sz w:val="24"/>
                <w:szCs w:val="24"/>
              </w:rPr>
              <w:t>Per day</w:t>
            </w:r>
          </w:p>
        </w:tc>
      </w:tr>
    </w:tbl>
    <w:p w14:paraId="419A16C1" w14:textId="489CF692" w:rsidR="00F06B0B" w:rsidRPr="00B618E5" w:rsidRDefault="00526A82" w:rsidP="00C349EF">
      <w:pPr>
        <w:shd w:val="clear" w:color="auto" w:fill="FFFFFF"/>
        <w:jc w:val="center"/>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w:t>
      </w:r>
      <w:proofErr w:type="spellStart"/>
      <w:r w:rsidRPr="00B618E5">
        <w:rPr>
          <w:rFonts w:ascii="Times New Roman" w:hAnsi="Times New Roman" w:cs="Times New Roman"/>
          <w:color w:val="4472C4" w:themeColor="accent1"/>
          <w:sz w:val="24"/>
          <w:szCs w:val="24"/>
        </w:rPr>
        <w:t>Turnagöl</w:t>
      </w:r>
      <w:proofErr w:type="spellEnd"/>
      <w:r w:rsidRPr="00B618E5">
        <w:rPr>
          <w:rFonts w:ascii="Times New Roman" w:hAnsi="Times New Roman" w:cs="Times New Roman"/>
          <w:color w:val="4472C4" w:themeColor="accent1"/>
          <w:sz w:val="24"/>
          <w:szCs w:val="24"/>
        </w:rPr>
        <w:t xml:space="preserve"> </w:t>
      </w:r>
      <w:r w:rsidRPr="00B618E5">
        <w:rPr>
          <w:rFonts w:ascii="Times New Roman" w:hAnsi="Times New Roman" w:cs="Times New Roman"/>
          <w:i/>
          <w:iCs/>
          <w:color w:val="4472C4" w:themeColor="accent1"/>
          <w:sz w:val="24"/>
          <w:szCs w:val="24"/>
        </w:rPr>
        <w:t>et al.,</w:t>
      </w:r>
      <w:r w:rsidRPr="00B618E5">
        <w:rPr>
          <w:rFonts w:ascii="Times New Roman" w:hAnsi="Times New Roman" w:cs="Times New Roman"/>
          <w:color w:val="4472C4" w:themeColor="accent1"/>
          <w:sz w:val="24"/>
          <w:szCs w:val="24"/>
        </w:rPr>
        <w:t xml:space="preserve"> 2021</w:t>
      </w:r>
      <w:r w:rsidRPr="00B618E5">
        <w:rPr>
          <w:rFonts w:ascii="Times New Roman" w:hAnsi="Times New Roman" w:cs="Times New Roman"/>
          <w:color w:val="000000" w:themeColor="text1"/>
          <w:sz w:val="24"/>
          <w:szCs w:val="24"/>
        </w:rPr>
        <w:t>)</w:t>
      </w:r>
    </w:p>
    <w:p w14:paraId="376E554B" w14:textId="25D0CEFB" w:rsidR="00D21ADD" w:rsidRPr="00B618E5" w:rsidRDefault="0023203E" w:rsidP="00B618E5">
      <w:pPr>
        <w:shd w:val="clear" w:color="auto" w:fill="FFFFFF"/>
        <w:jc w:val="both"/>
        <w:rPr>
          <w:rFonts w:ascii="Times New Roman" w:hAnsi="Times New Roman" w:cs="Times New Roman"/>
          <w:color w:val="000000" w:themeColor="text1"/>
          <w:sz w:val="24"/>
          <w:szCs w:val="24"/>
          <w:shd w:val="clear" w:color="auto" w:fill="FFFFFF"/>
        </w:rPr>
      </w:pPr>
      <w:r w:rsidRPr="00B618E5">
        <w:rPr>
          <w:rFonts w:ascii="Times New Roman" w:hAnsi="Times New Roman" w:cs="Times New Roman"/>
          <w:color w:val="000000" w:themeColor="text1"/>
          <w:sz w:val="24"/>
          <w:szCs w:val="24"/>
        </w:rPr>
        <w:t xml:space="preserve">Gelatin </w:t>
      </w:r>
      <w:r w:rsidR="00371A52" w:rsidRPr="00B618E5">
        <w:rPr>
          <w:rFonts w:ascii="Times New Roman" w:hAnsi="Times New Roman" w:cs="Times New Roman"/>
          <w:color w:val="000000" w:themeColor="text1"/>
          <w:sz w:val="24"/>
          <w:szCs w:val="24"/>
        </w:rPr>
        <w:t xml:space="preserve">is used as an ideal supplement for repairing cartilage defects </w:t>
      </w:r>
      <w:r w:rsidR="00AD2F79" w:rsidRPr="00B618E5">
        <w:rPr>
          <w:rFonts w:ascii="Times New Roman" w:hAnsi="Times New Roman" w:cs="Times New Roman"/>
          <w:color w:val="000000" w:themeColor="text1"/>
          <w:sz w:val="24"/>
          <w:szCs w:val="24"/>
        </w:rPr>
        <w:t>(</w:t>
      </w:r>
      <w:proofErr w:type="spellStart"/>
      <w:r w:rsidR="00AD2F79" w:rsidRPr="00B618E5">
        <w:rPr>
          <w:rFonts w:ascii="Times New Roman" w:hAnsi="Times New Roman" w:cs="Times New Roman"/>
          <w:color w:val="4472C4" w:themeColor="accent1"/>
          <w:sz w:val="24"/>
          <w:szCs w:val="24"/>
          <w:shd w:val="clear" w:color="auto" w:fill="FFFFFF"/>
        </w:rPr>
        <w:t>Maihemuti</w:t>
      </w:r>
      <w:proofErr w:type="spellEnd"/>
      <w:r w:rsidR="00AD2F79" w:rsidRPr="00B618E5">
        <w:rPr>
          <w:rFonts w:ascii="Times New Roman" w:hAnsi="Times New Roman" w:cs="Times New Roman"/>
          <w:color w:val="4472C4" w:themeColor="accent1"/>
          <w:sz w:val="24"/>
          <w:szCs w:val="24"/>
          <w:shd w:val="clear" w:color="auto" w:fill="FFFFFF"/>
        </w:rPr>
        <w:t xml:space="preserve"> </w:t>
      </w:r>
      <w:r w:rsidR="00AD2F79" w:rsidRPr="00B618E5">
        <w:rPr>
          <w:rFonts w:ascii="Times New Roman" w:hAnsi="Times New Roman" w:cs="Times New Roman"/>
          <w:i/>
          <w:iCs/>
          <w:color w:val="4472C4" w:themeColor="accent1"/>
          <w:sz w:val="24"/>
          <w:szCs w:val="24"/>
          <w:shd w:val="clear" w:color="auto" w:fill="FFFFFF"/>
        </w:rPr>
        <w:t>et al.,</w:t>
      </w:r>
      <w:r w:rsidR="00AD2F79" w:rsidRPr="00B618E5">
        <w:rPr>
          <w:rFonts w:ascii="Times New Roman" w:hAnsi="Times New Roman" w:cs="Times New Roman"/>
          <w:color w:val="4472C4" w:themeColor="accent1"/>
          <w:sz w:val="24"/>
          <w:szCs w:val="24"/>
          <w:shd w:val="clear" w:color="auto" w:fill="FFFFFF"/>
        </w:rPr>
        <w:t xml:space="preserve"> 2023</w:t>
      </w:r>
      <w:r w:rsidR="00AD2F79" w:rsidRPr="00B618E5">
        <w:rPr>
          <w:rFonts w:ascii="Times New Roman" w:hAnsi="Times New Roman" w:cs="Times New Roman"/>
          <w:color w:val="222222"/>
          <w:sz w:val="24"/>
          <w:szCs w:val="24"/>
          <w:shd w:val="clear" w:color="auto" w:fill="FFFFFF"/>
        </w:rPr>
        <w:t xml:space="preserve">). </w:t>
      </w:r>
      <w:r w:rsidR="004946DE" w:rsidRPr="00B618E5">
        <w:rPr>
          <w:rFonts w:ascii="Times New Roman" w:hAnsi="Times New Roman" w:cs="Times New Roman"/>
          <w:color w:val="222222"/>
          <w:sz w:val="24"/>
          <w:szCs w:val="24"/>
          <w:shd w:val="clear" w:color="auto" w:fill="FFFFFF"/>
        </w:rPr>
        <w:t xml:space="preserve">While using </w:t>
      </w:r>
      <w:r w:rsidR="00237E81">
        <w:rPr>
          <w:rFonts w:ascii="Times New Roman" w:hAnsi="Times New Roman" w:cs="Times New Roman"/>
          <w:color w:val="222222"/>
          <w:sz w:val="24"/>
          <w:szCs w:val="24"/>
          <w:shd w:val="clear" w:color="auto" w:fill="FFFFFF"/>
        </w:rPr>
        <w:t>an</w:t>
      </w:r>
      <w:r w:rsidR="004946DE" w:rsidRPr="00B618E5">
        <w:rPr>
          <w:rFonts w:ascii="Times New Roman" w:hAnsi="Times New Roman" w:cs="Times New Roman"/>
          <w:color w:val="222222"/>
          <w:sz w:val="24"/>
          <w:szCs w:val="24"/>
          <w:shd w:val="clear" w:color="auto" w:fill="FFFFFF"/>
        </w:rPr>
        <w:t xml:space="preserve"> in-vitro model, it has been proved that </w:t>
      </w:r>
      <w:r w:rsidR="00E4610E" w:rsidRPr="00B618E5">
        <w:rPr>
          <w:rFonts w:ascii="Times New Roman" w:hAnsi="Times New Roman" w:cs="Times New Roman"/>
          <w:color w:val="222222"/>
          <w:sz w:val="24"/>
          <w:szCs w:val="24"/>
          <w:shd w:val="clear" w:color="auto" w:fill="FFFFFF"/>
        </w:rPr>
        <w:t xml:space="preserve">gelatin with vitamin C can improve collagen </w:t>
      </w:r>
      <w:r w:rsidR="005D113D" w:rsidRPr="00B618E5">
        <w:rPr>
          <w:rFonts w:ascii="Times New Roman" w:hAnsi="Times New Roman" w:cs="Times New Roman"/>
          <w:color w:val="222222"/>
          <w:sz w:val="24"/>
          <w:szCs w:val="24"/>
          <w:shd w:val="clear" w:color="auto" w:fill="FFFFFF"/>
        </w:rPr>
        <w:t xml:space="preserve">production </w:t>
      </w:r>
      <w:r w:rsidR="00903723" w:rsidRPr="00B618E5">
        <w:rPr>
          <w:rFonts w:ascii="Times New Roman" w:hAnsi="Times New Roman" w:cs="Times New Roman"/>
          <w:color w:val="222222"/>
          <w:sz w:val="24"/>
          <w:szCs w:val="24"/>
          <w:shd w:val="clear" w:color="auto" w:fill="FFFFFF"/>
        </w:rPr>
        <w:t>as after tr</w:t>
      </w:r>
      <w:r w:rsidR="006C0ED5" w:rsidRPr="00B618E5">
        <w:rPr>
          <w:rFonts w:ascii="Times New Roman" w:hAnsi="Times New Roman" w:cs="Times New Roman"/>
          <w:color w:val="222222"/>
          <w:sz w:val="24"/>
          <w:szCs w:val="24"/>
          <w:shd w:val="clear" w:color="auto" w:fill="FFFFFF"/>
        </w:rPr>
        <w:t xml:space="preserve">eating ligaments with vitamin </w:t>
      </w:r>
      <w:r w:rsidR="00237E81">
        <w:rPr>
          <w:rFonts w:ascii="Times New Roman" w:hAnsi="Times New Roman" w:cs="Times New Roman"/>
          <w:color w:val="222222"/>
          <w:sz w:val="24"/>
          <w:szCs w:val="24"/>
          <w:shd w:val="clear" w:color="auto" w:fill="FFFFFF"/>
        </w:rPr>
        <w:t>C</w:t>
      </w:r>
      <w:r w:rsidR="006C0ED5" w:rsidRPr="00B618E5">
        <w:rPr>
          <w:rFonts w:ascii="Times New Roman" w:hAnsi="Times New Roman" w:cs="Times New Roman"/>
          <w:color w:val="222222"/>
          <w:sz w:val="24"/>
          <w:szCs w:val="24"/>
          <w:shd w:val="clear" w:color="auto" w:fill="FFFFFF"/>
        </w:rPr>
        <w:t xml:space="preserve"> and pro-collagen amino acids</w:t>
      </w:r>
      <w:r w:rsidR="00AC3D2D" w:rsidRPr="00B618E5">
        <w:rPr>
          <w:rFonts w:ascii="Times New Roman" w:hAnsi="Times New Roman" w:cs="Times New Roman"/>
          <w:color w:val="222222"/>
          <w:sz w:val="24"/>
          <w:szCs w:val="24"/>
          <w:shd w:val="clear" w:color="auto" w:fill="FFFFFF"/>
        </w:rPr>
        <w:t xml:space="preserve">, collagen production increased three </w:t>
      </w:r>
      <w:r w:rsidR="005B7A67" w:rsidRPr="00B618E5">
        <w:rPr>
          <w:rFonts w:ascii="Times New Roman" w:hAnsi="Times New Roman" w:cs="Times New Roman"/>
          <w:color w:val="222222"/>
          <w:sz w:val="24"/>
          <w:szCs w:val="24"/>
          <w:shd w:val="clear" w:color="auto" w:fill="FFFFFF"/>
        </w:rPr>
        <w:t>times</w:t>
      </w:r>
      <w:r w:rsidR="00762925" w:rsidRPr="00B618E5">
        <w:rPr>
          <w:rFonts w:ascii="Times New Roman" w:hAnsi="Times New Roman" w:cs="Times New Roman"/>
          <w:color w:val="222222"/>
          <w:sz w:val="24"/>
          <w:szCs w:val="24"/>
          <w:shd w:val="clear" w:color="auto" w:fill="FFFFFF"/>
        </w:rPr>
        <w:t xml:space="preserve"> (</w:t>
      </w:r>
      <w:r w:rsidR="00762925" w:rsidRPr="00B618E5">
        <w:rPr>
          <w:rFonts w:ascii="Times New Roman" w:hAnsi="Times New Roman" w:cs="Times New Roman"/>
          <w:color w:val="4472C4" w:themeColor="accent1"/>
          <w:sz w:val="24"/>
          <w:szCs w:val="24"/>
          <w:shd w:val="clear" w:color="auto" w:fill="FFFFFF"/>
        </w:rPr>
        <w:t xml:space="preserve">Paxton </w:t>
      </w:r>
      <w:r w:rsidR="00762925" w:rsidRPr="00B618E5">
        <w:rPr>
          <w:rFonts w:ascii="Times New Roman" w:hAnsi="Times New Roman" w:cs="Times New Roman"/>
          <w:i/>
          <w:iCs/>
          <w:color w:val="4472C4" w:themeColor="accent1"/>
          <w:sz w:val="24"/>
          <w:szCs w:val="24"/>
          <w:shd w:val="clear" w:color="auto" w:fill="FFFFFF"/>
        </w:rPr>
        <w:t>et al.,</w:t>
      </w:r>
      <w:r w:rsidR="00762925" w:rsidRPr="00B618E5">
        <w:rPr>
          <w:rFonts w:ascii="Times New Roman" w:hAnsi="Times New Roman" w:cs="Times New Roman"/>
          <w:color w:val="4472C4" w:themeColor="accent1"/>
          <w:sz w:val="24"/>
          <w:szCs w:val="24"/>
          <w:shd w:val="clear" w:color="auto" w:fill="FFFFFF"/>
        </w:rPr>
        <w:t xml:space="preserve"> </w:t>
      </w:r>
      <w:r w:rsidR="001E6EFA" w:rsidRPr="00B618E5">
        <w:rPr>
          <w:rFonts w:ascii="Times New Roman" w:hAnsi="Times New Roman" w:cs="Times New Roman"/>
          <w:color w:val="4472C4" w:themeColor="accent1"/>
          <w:sz w:val="24"/>
          <w:szCs w:val="24"/>
          <w:shd w:val="clear" w:color="auto" w:fill="FFFFFF"/>
        </w:rPr>
        <w:t>2010</w:t>
      </w:r>
      <w:r w:rsidR="001E6EFA" w:rsidRPr="00B618E5">
        <w:rPr>
          <w:rFonts w:ascii="Times New Roman" w:hAnsi="Times New Roman" w:cs="Times New Roman"/>
          <w:color w:val="000000" w:themeColor="text1"/>
          <w:sz w:val="24"/>
          <w:szCs w:val="24"/>
          <w:shd w:val="clear" w:color="auto" w:fill="FFFFFF"/>
        </w:rPr>
        <w:t>)</w:t>
      </w:r>
      <w:r w:rsidR="004C0D06" w:rsidRPr="00B618E5">
        <w:rPr>
          <w:rFonts w:ascii="Times New Roman" w:hAnsi="Times New Roman" w:cs="Times New Roman"/>
          <w:color w:val="222222"/>
          <w:sz w:val="24"/>
          <w:szCs w:val="24"/>
          <w:shd w:val="clear" w:color="auto" w:fill="FFFFFF"/>
        </w:rPr>
        <w:t xml:space="preserve">. </w:t>
      </w:r>
      <w:r w:rsidR="001D2FFC" w:rsidRPr="00B618E5">
        <w:rPr>
          <w:rFonts w:ascii="Times New Roman" w:hAnsi="Times New Roman" w:cs="Times New Roman"/>
          <w:color w:val="222222"/>
          <w:sz w:val="24"/>
          <w:szCs w:val="24"/>
          <w:shd w:val="clear" w:color="auto" w:fill="FFFFFF"/>
        </w:rPr>
        <w:t>During an injury and after returning to the field</w:t>
      </w:r>
      <w:r w:rsidR="003346E3" w:rsidRPr="00B618E5">
        <w:rPr>
          <w:rFonts w:ascii="Times New Roman" w:hAnsi="Times New Roman" w:cs="Times New Roman"/>
          <w:color w:val="222222"/>
          <w:sz w:val="24"/>
          <w:szCs w:val="24"/>
          <w:shd w:val="clear" w:color="auto" w:fill="FFFFFF"/>
        </w:rPr>
        <w:t xml:space="preserve">, it has been proved that gelatin </w:t>
      </w:r>
      <w:r w:rsidR="003B3E38" w:rsidRPr="00B618E5">
        <w:rPr>
          <w:rFonts w:ascii="Times New Roman" w:hAnsi="Times New Roman" w:cs="Times New Roman"/>
          <w:color w:val="222222"/>
          <w:sz w:val="24"/>
          <w:szCs w:val="24"/>
          <w:shd w:val="clear" w:color="auto" w:fill="FFFFFF"/>
        </w:rPr>
        <w:t>is beneficial in collagen production</w:t>
      </w:r>
      <w:r w:rsidR="00601998" w:rsidRPr="00B618E5">
        <w:rPr>
          <w:rFonts w:ascii="Times New Roman" w:hAnsi="Times New Roman" w:cs="Times New Roman"/>
          <w:color w:val="222222"/>
          <w:sz w:val="24"/>
          <w:szCs w:val="24"/>
          <w:shd w:val="clear" w:color="auto" w:fill="FFFFFF"/>
        </w:rPr>
        <w:t xml:space="preserve"> following the cases when 15g gelatin was consumed before 1</w:t>
      </w:r>
      <w:r w:rsidR="00D455C5" w:rsidRPr="00B618E5">
        <w:rPr>
          <w:rFonts w:ascii="Times New Roman" w:hAnsi="Times New Roman" w:cs="Times New Roman"/>
          <w:color w:val="222222"/>
          <w:sz w:val="24"/>
          <w:szCs w:val="24"/>
          <w:shd w:val="clear" w:color="auto" w:fill="FFFFFF"/>
        </w:rPr>
        <w:t xml:space="preserve"> hour for </w:t>
      </w:r>
      <w:r w:rsidR="00237E81">
        <w:rPr>
          <w:rFonts w:ascii="Times New Roman" w:hAnsi="Times New Roman" w:cs="Times New Roman"/>
          <w:color w:val="222222"/>
          <w:sz w:val="24"/>
          <w:szCs w:val="24"/>
          <w:shd w:val="clear" w:color="auto" w:fill="FFFFFF"/>
        </w:rPr>
        <w:t xml:space="preserve">a </w:t>
      </w:r>
      <w:r w:rsidR="00D455C5" w:rsidRPr="00B618E5">
        <w:rPr>
          <w:rFonts w:ascii="Times New Roman" w:hAnsi="Times New Roman" w:cs="Times New Roman"/>
          <w:color w:val="222222"/>
          <w:sz w:val="24"/>
          <w:szCs w:val="24"/>
          <w:shd w:val="clear" w:color="auto" w:fill="FFFFFF"/>
        </w:rPr>
        <w:t>6-min rope test</w:t>
      </w:r>
      <w:r w:rsidR="00693CD0" w:rsidRPr="00B618E5">
        <w:rPr>
          <w:rFonts w:ascii="Times New Roman" w:hAnsi="Times New Roman" w:cs="Times New Roman"/>
          <w:color w:val="222222"/>
          <w:sz w:val="24"/>
          <w:szCs w:val="24"/>
          <w:shd w:val="clear" w:color="auto" w:fill="FFFFFF"/>
        </w:rPr>
        <w:t xml:space="preserve"> which </w:t>
      </w:r>
      <w:r w:rsidR="00693CD0" w:rsidRPr="00B618E5">
        <w:rPr>
          <w:rFonts w:ascii="Times New Roman" w:hAnsi="Times New Roman" w:cs="Times New Roman"/>
          <w:color w:val="222222"/>
          <w:sz w:val="24"/>
          <w:szCs w:val="24"/>
          <w:shd w:val="clear" w:color="auto" w:fill="FFFFFF"/>
        </w:rPr>
        <w:lastRenderedPageBreak/>
        <w:t xml:space="preserve">was conducted to </w:t>
      </w:r>
      <w:r w:rsidR="007A134E" w:rsidRPr="00B618E5">
        <w:rPr>
          <w:rFonts w:ascii="Times New Roman" w:hAnsi="Times New Roman" w:cs="Times New Roman"/>
          <w:color w:val="222222"/>
          <w:sz w:val="24"/>
          <w:szCs w:val="24"/>
          <w:shd w:val="clear" w:color="auto" w:fill="FFFFFF"/>
        </w:rPr>
        <w:t>stimulate collagen production</w:t>
      </w:r>
      <w:r w:rsidR="001232CC" w:rsidRPr="00B618E5">
        <w:rPr>
          <w:rFonts w:ascii="Times New Roman" w:hAnsi="Times New Roman" w:cs="Times New Roman"/>
          <w:color w:val="222222"/>
          <w:sz w:val="24"/>
          <w:szCs w:val="24"/>
          <w:shd w:val="clear" w:color="auto" w:fill="FFFFFF"/>
        </w:rPr>
        <w:t xml:space="preserve">, </w:t>
      </w:r>
      <w:r w:rsidR="005A7139" w:rsidRPr="00B618E5">
        <w:rPr>
          <w:rFonts w:ascii="Times New Roman" w:hAnsi="Times New Roman" w:cs="Times New Roman"/>
          <w:color w:val="222222"/>
          <w:sz w:val="24"/>
          <w:szCs w:val="24"/>
          <w:shd w:val="clear" w:color="auto" w:fill="FFFFFF"/>
        </w:rPr>
        <w:t>it was recorded that the rate was increas</w:t>
      </w:r>
      <w:r w:rsidR="00AF67E5" w:rsidRPr="00B618E5">
        <w:rPr>
          <w:rFonts w:ascii="Times New Roman" w:hAnsi="Times New Roman" w:cs="Times New Roman"/>
          <w:color w:val="222222"/>
          <w:sz w:val="24"/>
          <w:szCs w:val="24"/>
          <w:shd w:val="clear" w:color="auto" w:fill="FFFFFF"/>
        </w:rPr>
        <w:t>ed by two times</w:t>
      </w:r>
      <w:r w:rsidR="00D901FE" w:rsidRPr="00B618E5">
        <w:rPr>
          <w:rFonts w:ascii="Times New Roman" w:hAnsi="Times New Roman" w:cs="Times New Roman"/>
          <w:color w:val="222222"/>
          <w:sz w:val="24"/>
          <w:szCs w:val="24"/>
          <w:shd w:val="clear" w:color="auto" w:fill="FFFFFF"/>
        </w:rPr>
        <w:t xml:space="preserve"> (</w:t>
      </w:r>
      <w:r w:rsidR="00D901FE" w:rsidRPr="00B618E5">
        <w:rPr>
          <w:rFonts w:ascii="Times New Roman" w:hAnsi="Times New Roman" w:cs="Times New Roman"/>
          <w:color w:val="4472C4" w:themeColor="accent1"/>
          <w:sz w:val="24"/>
          <w:szCs w:val="24"/>
          <w:shd w:val="clear" w:color="auto" w:fill="FFFFFF"/>
        </w:rPr>
        <w:t xml:space="preserve">Shaw </w:t>
      </w:r>
      <w:r w:rsidR="00D901FE" w:rsidRPr="00B618E5">
        <w:rPr>
          <w:rFonts w:ascii="Times New Roman" w:hAnsi="Times New Roman" w:cs="Times New Roman"/>
          <w:i/>
          <w:iCs/>
          <w:color w:val="4472C4" w:themeColor="accent1"/>
          <w:sz w:val="24"/>
          <w:szCs w:val="24"/>
          <w:shd w:val="clear" w:color="auto" w:fill="FFFFFF"/>
        </w:rPr>
        <w:t>et al</w:t>
      </w:r>
      <w:r w:rsidR="00D901FE" w:rsidRPr="00B618E5">
        <w:rPr>
          <w:rFonts w:ascii="Times New Roman" w:hAnsi="Times New Roman" w:cs="Times New Roman"/>
          <w:color w:val="4472C4" w:themeColor="accent1"/>
          <w:sz w:val="24"/>
          <w:szCs w:val="24"/>
          <w:shd w:val="clear" w:color="auto" w:fill="FFFFFF"/>
        </w:rPr>
        <w:t>., 2017</w:t>
      </w:r>
      <w:r w:rsidR="00D669E8" w:rsidRPr="00B618E5">
        <w:rPr>
          <w:rFonts w:ascii="Times New Roman" w:hAnsi="Times New Roman" w:cs="Times New Roman"/>
          <w:color w:val="000000" w:themeColor="text1"/>
          <w:sz w:val="24"/>
          <w:szCs w:val="24"/>
          <w:shd w:val="clear" w:color="auto" w:fill="FFFFFF"/>
        </w:rPr>
        <w:t xml:space="preserve">). </w:t>
      </w:r>
      <w:r w:rsidR="00D040D0" w:rsidRPr="00B618E5">
        <w:rPr>
          <w:rFonts w:ascii="Times New Roman" w:hAnsi="Times New Roman" w:cs="Times New Roman"/>
          <w:color w:val="000000" w:themeColor="text1"/>
          <w:sz w:val="24"/>
          <w:szCs w:val="24"/>
          <w:shd w:val="clear" w:color="auto" w:fill="FFFFFF"/>
        </w:rPr>
        <w:t xml:space="preserve">According to </w:t>
      </w:r>
      <w:r w:rsidR="0062320E" w:rsidRPr="00B618E5">
        <w:rPr>
          <w:rFonts w:ascii="Times New Roman" w:hAnsi="Times New Roman" w:cs="Times New Roman"/>
          <w:color w:val="000000" w:themeColor="text1"/>
          <w:sz w:val="24"/>
          <w:szCs w:val="24"/>
          <w:shd w:val="clear" w:color="auto" w:fill="FFFFFF"/>
        </w:rPr>
        <w:t>research</w:t>
      </w:r>
      <w:r w:rsidR="00D040D0" w:rsidRPr="00B618E5">
        <w:rPr>
          <w:rFonts w:ascii="Times New Roman" w:hAnsi="Times New Roman" w:cs="Times New Roman"/>
          <w:color w:val="000000" w:themeColor="text1"/>
          <w:sz w:val="24"/>
          <w:szCs w:val="24"/>
          <w:shd w:val="clear" w:color="auto" w:fill="FFFFFF"/>
        </w:rPr>
        <w:t xml:space="preserve"> </w:t>
      </w:r>
      <w:r w:rsidR="006766E4" w:rsidRPr="00B618E5">
        <w:rPr>
          <w:rFonts w:ascii="Times New Roman" w:hAnsi="Times New Roman" w:cs="Times New Roman"/>
          <w:color w:val="000000" w:themeColor="text1"/>
          <w:sz w:val="24"/>
          <w:szCs w:val="24"/>
          <w:shd w:val="clear" w:color="auto" w:fill="FFFFFF"/>
        </w:rPr>
        <w:t xml:space="preserve">which was </w:t>
      </w:r>
      <w:r w:rsidR="00D040D0" w:rsidRPr="00B618E5">
        <w:rPr>
          <w:rFonts w:ascii="Times New Roman" w:hAnsi="Times New Roman" w:cs="Times New Roman"/>
          <w:color w:val="000000" w:themeColor="text1"/>
          <w:sz w:val="24"/>
          <w:szCs w:val="24"/>
          <w:shd w:val="clear" w:color="auto" w:fill="FFFFFF"/>
        </w:rPr>
        <w:t>conducted</w:t>
      </w:r>
      <w:r w:rsidR="008B15E5" w:rsidRPr="00B618E5">
        <w:rPr>
          <w:rFonts w:ascii="Times New Roman" w:hAnsi="Times New Roman" w:cs="Times New Roman"/>
          <w:color w:val="000000" w:themeColor="text1"/>
          <w:sz w:val="24"/>
          <w:szCs w:val="24"/>
          <w:shd w:val="clear" w:color="auto" w:fill="FFFFFF"/>
        </w:rPr>
        <w:t xml:space="preserve"> </w:t>
      </w:r>
      <w:r w:rsidR="006766E4" w:rsidRPr="00B618E5">
        <w:rPr>
          <w:rFonts w:ascii="Times New Roman" w:hAnsi="Times New Roman" w:cs="Times New Roman"/>
          <w:color w:val="000000" w:themeColor="text1"/>
          <w:sz w:val="24"/>
          <w:szCs w:val="24"/>
          <w:shd w:val="clear" w:color="auto" w:fill="FFFFFF"/>
        </w:rPr>
        <w:t xml:space="preserve">on rats by using </w:t>
      </w:r>
      <w:r w:rsidR="00076523" w:rsidRPr="00B618E5">
        <w:rPr>
          <w:rFonts w:ascii="Times New Roman" w:hAnsi="Times New Roman" w:cs="Times New Roman"/>
          <w:color w:val="000000" w:themeColor="text1"/>
          <w:sz w:val="24"/>
          <w:szCs w:val="24"/>
          <w:shd w:val="clear" w:color="auto" w:fill="FFFFFF"/>
        </w:rPr>
        <w:t xml:space="preserve">vitamin C </w:t>
      </w:r>
      <w:r w:rsidR="00534AA9" w:rsidRPr="00B618E5">
        <w:rPr>
          <w:rFonts w:ascii="Times New Roman" w:hAnsi="Times New Roman" w:cs="Times New Roman"/>
          <w:color w:val="000000" w:themeColor="text1"/>
          <w:sz w:val="24"/>
          <w:szCs w:val="24"/>
          <w:shd w:val="clear" w:color="auto" w:fill="FFFFFF"/>
        </w:rPr>
        <w:t>to study oxidative stress</w:t>
      </w:r>
      <w:r w:rsidR="00861FD6" w:rsidRPr="00B618E5">
        <w:rPr>
          <w:rFonts w:ascii="Times New Roman" w:hAnsi="Times New Roman" w:cs="Times New Roman"/>
          <w:color w:val="000000" w:themeColor="text1"/>
          <w:sz w:val="24"/>
          <w:szCs w:val="24"/>
          <w:shd w:val="clear" w:color="auto" w:fill="FFFFFF"/>
        </w:rPr>
        <w:t xml:space="preserve"> </w:t>
      </w:r>
      <w:r w:rsidR="00C247DA" w:rsidRPr="00B618E5">
        <w:rPr>
          <w:rFonts w:ascii="Times New Roman" w:hAnsi="Times New Roman" w:cs="Times New Roman"/>
          <w:color w:val="000000" w:themeColor="text1"/>
          <w:sz w:val="24"/>
          <w:szCs w:val="24"/>
          <w:shd w:val="clear" w:color="auto" w:fill="FFFFFF"/>
        </w:rPr>
        <w:t xml:space="preserve">it was observed that </w:t>
      </w:r>
      <w:r w:rsidR="005F18A5" w:rsidRPr="00B618E5">
        <w:rPr>
          <w:rFonts w:ascii="Times New Roman" w:hAnsi="Times New Roman" w:cs="Times New Roman"/>
          <w:color w:val="000000" w:themeColor="text1"/>
          <w:sz w:val="24"/>
          <w:szCs w:val="24"/>
          <w:shd w:val="clear" w:color="auto" w:fill="FFFFFF"/>
        </w:rPr>
        <w:t xml:space="preserve">the number of </w:t>
      </w:r>
      <w:r w:rsidR="00884A67" w:rsidRPr="00B618E5">
        <w:rPr>
          <w:rFonts w:ascii="Times New Roman" w:hAnsi="Times New Roman" w:cs="Times New Roman"/>
          <w:color w:val="000000" w:themeColor="text1"/>
          <w:sz w:val="24"/>
          <w:szCs w:val="24"/>
          <w:shd w:val="clear" w:color="auto" w:fill="FFFFFF"/>
        </w:rPr>
        <w:t>chondrocytes, fibrocartilage, and coll</w:t>
      </w:r>
      <w:r w:rsidR="00E00842" w:rsidRPr="00B618E5">
        <w:rPr>
          <w:rFonts w:ascii="Times New Roman" w:hAnsi="Times New Roman" w:cs="Times New Roman"/>
          <w:color w:val="000000" w:themeColor="text1"/>
          <w:sz w:val="24"/>
          <w:szCs w:val="24"/>
          <w:shd w:val="clear" w:color="auto" w:fill="FFFFFF"/>
        </w:rPr>
        <w:t xml:space="preserve">agen after 6 weeks </w:t>
      </w:r>
      <w:r w:rsidR="0000236E" w:rsidRPr="00B618E5">
        <w:rPr>
          <w:rFonts w:ascii="Times New Roman" w:hAnsi="Times New Roman" w:cs="Times New Roman"/>
          <w:color w:val="000000" w:themeColor="text1"/>
          <w:sz w:val="24"/>
          <w:szCs w:val="24"/>
          <w:shd w:val="clear" w:color="auto" w:fill="FFFFFF"/>
        </w:rPr>
        <w:t>were comparatively increased</w:t>
      </w:r>
      <w:r w:rsidR="00444BAA" w:rsidRPr="00B618E5">
        <w:rPr>
          <w:rFonts w:ascii="Times New Roman" w:hAnsi="Times New Roman" w:cs="Times New Roman"/>
          <w:color w:val="000000" w:themeColor="text1"/>
          <w:sz w:val="24"/>
          <w:szCs w:val="24"/>
          <w:shd w:val="clear" w:color="auto" w:fill="FFFFFF"/>
        </w:rPr>
        <w:t xml:space="preserve"> and the </w:t>
      </w:r>
      <w:r w:rsidR="000A1543" w:rsidRPr="00B618E5">
        <w:rPr>
          <w:rFonts w:ascii="Times New Roman" w:hAnsi="Times New Roman" w:cs="Times New Roman"/>
          <w:color w:val="000000" w:themeColor="text1"/>
          <w:sz w:val="24"/>
          <w:szCs w:val="24"/>
          <w:shd w:val="clear" w:color="auto" w:fill="FFFFFF"/>
        </w:rPr>
        <w:t>intensity of dihydroethi</w:t>
      </w:r>
      <w:r w:rsidR="0061019C" w:rsidRPr="00B618E5">
        <w:rPr>
          <w:rFonts w:ascii="Times New Roman" w:hAnsi="Times New Roman" w:cs="Times New Roman"/>
          <w:color w:val="000000" w:themeColor="text1"/>
          <w:sz w:val="24"/>
          <w:szCs w:val="24"/>
          <w:shd w:val="clear" w:color="auto" w:fill="FFFFFF"/>
        </w:rPr>
        <w:t xml:space="preserve">dium and </w:t>
      </w:r>
      <w:r w:rsidR="00FA58B0" w:rsidRPr="00B618E5">
        <w:rPr>
          <w:rFonts w:ascii="Times New Roman" w:hAnsi="Times New Roman" w:cs="Times New Roman"/>
          <w:color w:val="000000" w:themeColor="text1"/>
          <w:sz w:val="24"/>
          <w:szCs w:val="24"/>
          <w:shd w:val="clear" w:color="auto" w:fill="FFFFFF"/>
        </w:rPr>
        <w:t xml:space="preserve">protein </w:t>
      </w:r>
      <w:r w:rsidR="00396E6A" w:rsidRPr="00B618E5">
        <w:rPr>
          <w:rFonts w:ascii="Times New Roman" w:hAnsi="Times New Roman" w:cs="Times New Roman"/>
          <w:color w:val="000000" w:themeColor="text1"/>
          <w:sz w:val="24"/>
          <w:szCs w:val="24"/>
          <w:shd w:val="clear" w:color="auto" w:fill="FFFFFF"/>
        </w:rPr>
        <w:t>carbon</w:t>
      </w:r>
      <w:r w:rsidR="00F53C8E" w:rsidRPr="00B618E5">
        <w:rPr>
          <w:rFonts w:ascii="Times New Roman" w:hAnsi="Times New Roman" w:cs="Times New Roman"/>
          <w:color w:val="000000" w:themeColor="text1"/>
          <w:sz w:val="24"/>
          <w:szCs w:val="24"/>
          <w:shd w:val="clear" w:color="auto" w:fill="FFFFFF"/>
        </w:rPr>
        <w:t>yls after 6 weeks were decreased</w:t>
      </w:r>
      <w:r w:rsidR="00357689" w:rsidRPr="00B618E5">
        <w:rPr>
          <w:rFonts w:ascii="Times New Roman" w:hAnsi="Times New Roman" w:cs="Times New Roman"/>
          <w:color w:val="000000" w:themeColor="text1"/>
          <w:sz w:val="24"/>
          <w:szCs w:val="24"/>
          <w:shd w:val="clear" w:color="auto" w:fill="FFFFFF"/>
        </w:rPr>
        <w:t xml:space="preserve"> no difference was observed in biochemical strength</w:t>
      </w:r>
      <w:r w:rsidR="00F53C8E" w:rsidRPr="00B618E5">
        <w:rPr>
          <w:rFonts w:ascii="Times New Roman" w:hAnsi="Times New Roman" w:cs="Times New Roman"/>
          <w:color w:val="000000" w:themeColor="text1"/>
          <w:sz w:val="24"/>
          <w:szCs w:val="24"/>
          <w:shd w:val="clear" w:color="auto" w:fill="FFFFFF"/>
        </w:rPr>
        <w:t xml:space="preserve">. This </w:t>
      </w:r>
      <w:r w:rsidR="000F2687" w:rsidRPr="00B618E5">
        <w:rPr>
          <w:rFonts w:ascii="Times New Roman" w:hAnsi="Times New Roman" w:cs="Times New Roman"/>
          <w:color w:val="000000" w:themeColor="text1"/>
          <w:sz w:val="24"/>
          <w:szCs w:val="24"/>
          <w:shd w:val="clear" w:color="auto" w:fill="FFFFFF"/>
        </w:rPr>
        <w:t>shows</w:t>
      </w:r>
      <w:r w:rsidR="00F53C8E" w:rsidRPr="00B618E5">
        <w:rPr>
          <w:rFonts w:ascii="Times New Roman" w:hAnsi="Times New Roman" w:cs="Times New Roman"/>
          <w:color w:val="000000" w:themeColor="text1"/>
          <w:sz w:val="24"/>
          <w:szCs w:val="24"/>
          <w:shd w:val="clear" w:color="auto" w:fill="FFFFFF"/>
        </w:rPr>
        <w:t xml:space="preserve"> that</w:t>
      </w:r>
      <w:r w:rsidR="000F2687" w:rsidRPr="00B618E5">
        <w:rPr>
          <w:rFonts w:ascii="Times New Roman" w:hAnsi="Times New Roman" w:cs="Times New Roman"/>
          <w:color w:val="000000" w:themeColor="text1"/>
          <w:sz w:val="24"/>
          <w:szCs w:val="24"/>
          <w:shd w:val="clear" w:color="auto" w:fill="FFFFFF"/>
        </w:rPr>
        <w:t xml:space="preserve"> </w:t>
      </w:r>
      <w:r w:rsidR="00AA07A9" w:rsidRPr="00B618E5">
        <w:rPr>
          <w:rFonts w:ascii="Times New Roman" w:hAnsi="Times New Roman" w:cs="Times New Roman"/>
          <w:color w:val="000000" w:themeColor="text1"/>
          <w:sz w:val="24"/>
          <w:szCs w:val="24"/>
          <w:shd w:val="clear" w:color="auto" w:fill="FFFFFF"/>
        </w:rPr>
        <w:t xml:space="preserve">vitamin </w:t>
      </w:r>
      <w:r w:rsidR="00237E81">
        <w:rPr>
          <w:rFonts w:ascii="Times New Roman" w:hAnsi="Times New Roman" w:cs="Times New Roman"/>
          <w:color w:val="000000" w:themeColor="text1"/>
          <w:sz w:val="24"/>
          <w:szCs w:val="24"/>
          <w:shd w:val="clear" w:color="auto" w:fill="FFFFFF"/>
        </w:rPr>
        <w:t>C</w:t>
      </w:r>
      <w:r w:rsidR="00AA07A9" w:rsidRPr="00B618E5">
        <w:rPr>
          <w:rFonts w:ascii="Times New Roman" w:hAnsi="Times New Roman" w:cs="Times New Roman"/>
          <w:color w:val="000000" w:themeColor="text1"/>
          <w:sz w:val="24"/>
          <w:szCs w:val="24"/>
          <w:shd w:val="clear" w:color="auto" w:fill="FFFFFF"/>
        </w:rPr>
        <w:t xml:space="preserve"> decreases oxidative stress and accelerates healing</w:t>
      </w:r>
      <w:r w:rsidR="00102B3E" w:rsidRPr="00B618E5">
        <w:rPr>
          <w:rFonts w:ascii="Times New Roman" w:hAnsi="Times New Roman" w:cs="Times New Roman"/>
          <w:color w:val="000000" w:themeColor="text1"/>
          <w:sz w:val="24"/>
          <w:szCs w:val="24"/>
          <w:shd w:val="clear" w:color="auto" w:fill="FFFFFF"/>
        </w:rPr>
        <w:t xml:space="preserve"> (</w:t>
      </w:r>
      <w:r w:rsidR="00B42913" w:rsidRPr="00B618E5">
        <w:rPr>
          <w:rFonts w:ascii="Times New Roman" w:hAnsi="Times New Roman" w:cs="Times New Roman"/>
          <w:color w:val="4472C4" w:themeColor="accent1"/>
          <w:sz w:val="24"/>
          <w:szCs w:val="24"/>
          <w:shd w:val="clear" w:color="auto" w:fill="FFFFFF"/>
        </w:rPr>
        <w:t xml:space="preserve">Uehara </w:t>
      </w:r>
      <w:r w:rsidR="00B42913" w:rsidRPr="00B618E5">
        <w:rPr>
          <w:rFonts w:ascii="Times New Roman" w:hAnsi="Times New Roman" w:cs="Times New Roman"/>
          <w:i/>
          <w:iCs/>
          <w:color w:val="4472C4" w:themeColor="accent1"/>
          <w:sz w:val="24"/>
          <w:szCs w:val="24"/>
          <w:shd w:val="clear" w:color="auto" w:fill="FFFFFF"/>
        </w:rPr>
        <w:t>et al.,</w:t>
      </w:r>
      <w:r w:rsidR="00B42913" w:rsidRPr="00B618E5">
        <w:rPr>
          <w:rFonts w:ascii="Times New Roman" w:hAnsi="Times New Roman" w:cs="Times New Roman"/>
          <w:color w:val="4472C4" w:themeColor="accent1"/>
          <w:sz w:val="24"/>
          <w:szCs w:val="24"/>
          <w:shd w:val="clear" w:color="auto" w:fill="FFFFFF"/>
        </w:rPr>
        <w:t xml:space="preserve"> 2023</w:t>
      </w:r>
      <w:r w:rsidR="00B42913" w:rsidRPr="00B618E5">
        <w:rPr>
          <w:rFonts w:ascii="Times New Roman" w:hAnsi="Times New Roman" w:cs="Times New Roman"/>
          <w:color w:val="000000" w:themeColor="text1"/>
          <w:sz w:val="24"/>
          <w:szCs w:val="24"/>
          <w:shd w:val="clear" w:color="auto" w:fill="FFFFFF"/>
        </w:rPr>
        <w:t>)</w:t>
      </w:r>
      <w:r w:rsidR="009C0889" w:rsidRPr="00B618E5">
        <w:rPr>
          <w:rFonts w:ascii="Times New Roman" w:hAnsi="Times New Roman" w:cs="Times New Roman"/>
          <w:color w:val="000000" w:themeColor="text1"/>
          <w:sz w:val="24"/>
          <w:szCs w:val="24"/>
          <w:shd w:val="clear" w:color="auto" w:fill="FFFFFF"/>
        </w:rPr>
        <w:t>.</w:t>
      </w:r>
      <w:r w:rsidR="000F2687" w:rsidRPr="00B618E5">
        <w:rPr>
          <w:rFonts w:ascii="Times New Roman" w:hAnsi="Times New Roman" w:cs="Times New Roman"/>
          <w:color w:val="000000" w:themeColor="text1"/>
          <w:sz w:val="24"/>
          <w:szCs w:val="24"/>
          <w:shd w:val="clear" w:color="auto" w:fill="FFFFFF"/>
        </w:rPr>
        <w:t xml:space="preserve"> </w:t>
      </w:r>
      <w:r w:rsidR="006516C8" w:rsidRPr="00B618E5">
        <w:rPr>
          <w:rFonts w:ascii="Times New Roman" w:hAnsi="Times New Roman" w:cs="Times New Roman"/>
          <w:color w:val="000000" w:themeColor="text1"/>
          <w:sz w:val="24"/>
          <w:szCs w:val="24"/>
          <w:shd w:val="clear" w:color="auto" w:fill="FFFFFF"/>
        </w:rPr>
        <w:t xml:space="preserve">Citrus fruits </w:t>
      </w:r>
      <w:r w:rsidR="000B3C57" w:rsidRPr="00B618E5">
        <w:rPr>
          <w:rFonts w:ascii="Times New Roman" w:hAnsi="Times New Roman" w:cs="Times New Roman"/>
          <w:color w:val="000000" w:themeColor="text1"/>
          <w:sz w:val="24"/>
          <w:szCs w:val="24"/>
          <w:shd w:val="clear" w:color="auto" w:fill="FFFFFF"/>
        </w:rPr>
        <w:t>like kiwi, strawberr</w:t>
      </w:r>
      <w:r w:rsidR="006A61DB" w:rsidRPr="00B618E5">
        <w:rPr>
          <w:rFonts w:ascii="Times New Roman" w:hAnsi="Times New Roman" w:cs="Times New Roman"/>
          <w:color w:val="000000" w:themeColor="text1"/>
          <w:sz w:val="24"/>
          <w:szCs w:val="24"/>
          <w:shd w:val="clear" w:color="auto" w:fill="FFFFFF"/>
        </w:rPr>
        <w:t>ies, lemon, orange etc</w:t>
      </w:r>
      <w:r w:rsidR="00237E81">
        <w:rPr>
          <w:rFonts w:ascii="Times New Roman" w:hAnsi="Times New Roman" w:cs="Times New Roman"/>
          <w:color w:val="000000" w:themeColor="text1"/>
          <w:sz w:val="24"/>
          <w:szCs w:val="24"/>
          <w:shd w:val="clear" w:color="auto" w:fill="FFFFFF"/>
        </w:rPr>
        <w:t>,</w:t>
      </w:r>
      <w:r w:rsidR="006A61DB" w:rsidRPr="00B618E5">
        <w:rPr>
          <w:rFonts w:ascii="Times New Roman" w:hAnsi="Times New Roman" w:cs="Times New Roman"/>
          <w:color w:val="000000" w:themeColor="text1"/>
          <w:sz w:val="24"/>
          <w:szCs w:val="24"/>
          <w:shd w:val="clear" w:color="auto" w:fill="FFFFFF"/>
        </w:rPr>
        <w:t xml:space="preserve"> and other </w:t>
      </w:r>
      <w:r w:rsidR="00955AFE" w:rsidRPr="00B618E5">
        <w:rPr>
          <w:rFonts w:ascii="Times New Roman" w:hAnsi="Times New Roman" w:cs="Times New Roman"/>
          <w:color w:val="000000" w:themeColor="text1"/>
          <w:sz w:val="24"/>
          <w:szCs w:val="24"/>
          <w:shd w:val="clear" w:color="auto" w:fill="FFFFFF"/>
        </w:rPr>
        <w:t>food items like broccoli</w:t>
      </w:r>
      <w:r w:rsidR="00272E65" w:rsidRPr="00B618E5">
        <w:rPr>
          <w:rFonts w:ascii="Times New Roman" w:hAnsi="Times New Roman" w:cs="Times New Roman"/>
          <w:color w:val="000000" w:themeColor="text1"/>
          <w:sz w:val="24"/>
          <w:szCs w:val="24"/>
          <w:shd w:val="clear" w:color="auto" w:fill="FFFFFF"/>
        </w:rPr>
        <w:t>, and pepper should be consumed during rehabilitation.</w:t>
      </w:r>
    </w:p>
    <w:p w14:paraId="4B211B5F" w14:textId="77777777" w:rsidR="004A736B" w:rsidRPr="00B618E5" w:rsidRDefault="004A736B" w:rsidP="00B618E5">
      <w:pPr>
        <w:shd w:val="clear" w:color="auto" w:fill="FFFFFF"/>
        <w:jc w:val="both"/>
        <w:rPr>
          <w:rFonts w:ascii="Times New Roman" w:hAnsi="Times New Roman" w:cs="Times New Roman"/>
          <w:color w:val="000000" w:themeColor="text1"/>
          <w:sz w:val="24"/>
          <w:szCs w:val="24"/>
          <w:shd w:val="clear" w:color="auto" w:fill="FFFFFF"/>
        </w:rPr>
      </w:pPr>
    </w:p>
    <w:p w14:paraId="1E00F7CE" w14:textId="49CDC6DB" w:rsidR="005809DB" w:rsidRPr="00B618E5" w:rsidRDefault="00CF7388" w:rsidP="00B618E5">
      <w:pPr>
        <w:shd w:val="clear" w:color="auto" w:fill="FFFFFF"/>
        <w:jc w:val="both"/>
        <w:rPr>
          <w:rFonts w:ascii="Times New Roman" w:hAnsi="Times New Roman" w:cs="Times New Roman"/>
          <w:b/>
          <w:bCs/>
          <w:i/>
          <w:iCs/>
          <w:sz w:val="24"/>
          <w:szCs w:val="24"/>
        </w:rPr>
      </w:pPr>
      <w:r w:rsidRPr="00B618E5">
        <w:rPr>
          <w:rFonts w:ascii="Times New Roman" w:hAnsi="Times New Roman" w:cs="Times New Roman"/>
          <w:b/>
          <w:bCs/>
          <w:i/>
          <w:iCs/>
          <w:sz w:val="24"/>
          <w:szCs w:val="24"/>
        </w:rPr>
        <w:t>Nutrition for bone injury rehabilitation:</w:t>
      </w:r>
      <w:r w:rsidR="005956DB" w:rsidRPr="00B618E5">
        <w:rPr>
          <w:rFonts w:ascii="Times New Roman" w:hAnsi="Times New Roman" w:cs="Times New Roman"/>
          <w:b/>
          <w:bCs/>
          <w:i/>
          <w:iCs/>
          <w:sz w:val="24"/>
          <w:szCs w:val="24"/>
        </w:rPr>
        <w:t xml:space="preserve"> </w:t>
      </w:r>
    </w:p>
    <w:p w14:paraId="06D3DC2D" w14:textId="0E5364BE" w:rsidR="00766565" w:rsidRPr="00B618E5" w:rsidRDefault="005707C3" w:rsidP="00B618E5">
      <w:pPr>
        <w:shd w:val="clear" w:color="auto" w:fill="FFFFFF"/>
        <w:jc w:val="both"/>
        <w:rPr>
          <w:rFonts w:ascii="Times New Roman" w:hAnsi="Times New Roman" w:cs="Times New Roman"/>
          <w:sz w:val="24"/>
          <w:szCs w:val="24"/>
        </w:rPr>
      </w:pPr>
      <w:r w:rsidRPr="00B618E5">
        <w:rPr>
          <w:rFonts w:ascii="Times New Roman" w:hAnsi="Times New Roman" w:cs="Times New Roman"/>
          <w:sz w:val="24"/>
          <w:szCs w:val="24"/>
        </w:rPr>
        <w:t xml:space="preserve">Bone stress injuries generally </w:t>
      </w:r>
      <w:r w:rsidR="003D6FB8">
        <w:rPr>
          <w:rFonts w:ascii="Times New Roman" w:hAnsi="Times New Roman" w:cs="Times New Roman"/>
          <w:sz w:val="24"/>
          <w:szCs w:val="24"/>
        </w:rPr>
        <w:t>affect</w:t>
      </w:r>
      <w:r w:rsidR="00AB6F3A" w:rsidRPr="00B618E5">
        <w:rPr>
          <w:rFonts w:ascii="Times New Roman" w:hAnsi="Times New Roman" w:cs="Times New Roman"/>
          <w:sz w:val="24"/>
          <w:szCs w:val="24"/>
        </w:rPr>
        <w:t xml:space="preserve"> the</w:t>
      </w:r>
      <w:r w:rsidRPr="00B618E5">
        <w:rPr>
          <w:rFonts w:ascii="Times New Roman" w:hAnsi="Times New Roman" w:cs="Times New Roman"/>
          <w:sz w:val="24"/>
          <w:szCs w:val="24"/>
        </w:rPr>
        <w:t xml:space="preserve"> </w:t>
      </w:r>
      <w:r w:rsidR="000149F4" w:rsidRPr="00B618E5">
        <w:rPr>
          <w:rFonts w:ascii="Times New Roman" w:hAnsi="Times New Roman" w:cs="Times New Roman"/>
          <w:sz w:val="24"/>
          <w:szCs w:val="24"/>
        </w:rPr>
        <w:t xml:space="preserve">return to sport </w:t>
      </w:r>
      <w:r w:rsidR="00FF0B4F" w:rsidRPr="00B618E5">
        <w:rPr>
          <w:rFonts w:ascii="Times New Roman" w:hAnsi="Times New Roman" w:cs="Times New Roman"/>
          <w:sz w:val="24"/>
          <w:szCs w:val="24"/>
        </w:rPr>
        <w:t>timeline,</w:t>
      </w:r>
      <w:r w:rsidR="000149F4" w:rsidRPr="00B618E5">
        <w:rPr>
          <w:rFonts w:ascii="Times New Roman" w:hAnsi="Times New Roman" w:cs="Times New Roman"/>
          <w:sz w:val="24"/>
          <w:szCs w:val="24"/>
        </w:rPr>
        <w:t xml:space="preserve"> </w:t>
      </w:r>
      <w:r w:rsidR="00AB6F3A" w:rsidRPr="00B618E5">
        <w:rPr>
          <w:rFonts w:ascii="Times New Roman" w:hAnsi="Times New Roman" w:cs="Times New Roman"/>
          <w:sz w:val="24"/>
          <w:szCs w:val="24"/>
        </w:rPr>
        <w:t xml:space="preserve">and </w:t>
      </w:r>
      <w:r w:rsidR="00447EA2" w:rsidRPr="00B618E5">
        <w:rPr>
          <w:rFonts w:ascii="Times New Roman" w:hAnsi="Times New Roman" w:cs="Times New Roman"/>
          <w:sz w:val="24"/>
          <w:szCs w:val="24"/>
        </w:rPr>
        <w:t xml:space="preserve">it is </w:t>
      </w:r>
      <w:r w:rsidR="00620227" w:rsidRPr="00B618E5">
        <w:rPr>
          <w:rFonts w:ascii="Times New Roman" w:hAnsi="Times New Roman" w:cs="Times New Roman"/>
          <w:sz w:val="24"/>
          <w:szCs w:val="24"/>
        </w:rPr>
        <w:t xml:space="preserve">noted that </w:t>
      </w:r>
      <w:r w:rsidR="00AB6F3A" w:rsidRPr="00B618E5">
        <w:rPr>
          <w:rFonts w:ascii="Times New Roman" w:hAnsi="Times New Roman" w:cs="Times New Roman"/>
          <w:sz w:val="24"/>
          <w:szCs w:val="24"/>
        </w:rPr>
        <w:t>bone injuries o</w:t>
      </w:r>
      <w:r w:rsidR="000941B1" w:rsidRPr="00B618E5">
        <w:rPr>
          <w:rFonts w:ascii="Times New Roman" w:hAnsi="Times New Roman" w:cs="Times New Roman"/>
          <w:sz w:val="24"/>
          <w:szCs w:val="24"/>
        </w:rPr>
        <w:t xml:space="preserve">f some </w:t>
      </w:r>
      <w:r w:rsidR="006600CC" w:rsidRPr="00B618E5">
        <w:rPr>
          <w:rFonts w:ascii="Times New Roman" w:hAnsi="Times New Roman" w:cs="Times New Roman"/>
          <w:sz w:val="24"/>
          <w:szCs w:val="24"/>
        </w:rPr>
        <w:t xml:space="preserve">regions </w:t>
      </w:r>
      <w:r w:rsidR="000941B1" w:rsidRPr="00B618E5">
        <w:rPr>
          <w:rFonts w:ascii="Times New Roman" w:hAnsi="Times New Roman" w:cs="Times New Roman"/>
          <w:sz w:val="24"/>
          <w:szCs w:val="24"/>
        </w:rPr>
        <w:t xml:space="preserve">like </w:t>
      </w:r>
      <w:r w:rsidR="003D6FB8">
        <w:rPr>
          <w:rFonts w:ascii="Times New Roman" w:hAnsi="Times New Roman" w:cs="Times New Roman"/>
          <w:sz w:val="24"/>
          <w:szCs w:val="24"/>
        </w:rPr>
        <w:t xml:space="preserve">the </w:t>
      </w:r>
      <w:r w:rsidR="000941B1" w:rsidRPr="00B618E5">
        <w:rPr>
          <w:rFonts w:ascii="Times New Roman" w:hAnsi="Times New Roman" w:cs="Times New Roman"/>
          <w:sz w:val="24"/>
          <w:szCs w:val="24"/>
        </w:rPr>
        <w:t xml:space="preserve">femoral </w:t>
      </w:r>
      <w:r w:rsidR="00290292" w:rsidRPr="00B618E5">
        <w:rPr>
          <w:rFonts w:ascii="Times New Roman" w:hAnsi="Times New Roman" w:cs="Times New Roman"/>
          <w:sz w:val="24"/>
          <w:szCs w:val="24"/>
        </w:rPr>
        <w:t>neck, anterior tibial shaft</w:t>
      </w:r>
      <w:r w:rsidR="003D6FB8">
        <w:rPr>
          <w:rFonts w:ascii="Times New Roman" w:hAnsi="Times New Roman" w:cs="Times New Roman"/>
          <w:sz w:val="24"/>
          <w:szCs w:val="24"/>
        </w:rPr>
        <w:t>,</w:t>
      </w:r>
      <w:r w:rsidR="00290292" w:rsidRPr="00B618E5">
        <w:rPr>
          <w:rFonts w:ascii="Times New Roman" w:hAnsi="Times New Roman" w:cs="Times New Roman"/>
          <w:sz w:val="24"/>
          <w:szCs w:val="24"/>
        </w:rPr>
        <w:t xml:space="preserve"> and tarsal navi</w:t>
      </w:r>
      <w:r w:rsidR="006600CC" w:rsidRPr="00B618E5">
        <w:rPr>
          <w:rFonts w:ascii="Times New Roman" w:hAnsi="Times New Roman" w:cs="Times New Roman"/>
          <w:sz w:val="24"/>
          <w:szCs w:val="24"/>
        </w:rPr>
        <w:t xml:space="preserve">cular </w:t>
      </w:r>
      <w:r w:rsidR="00552EBD" w:rsidRPr="00B618E5">
        <w:rPr>
          <w:rFonts w:ascii="Times New Roman" w:hAnsi="Times New Roman" w:cs="Times New Roman"/>
          <w:sz w:val="24"/>
          <w:szCs w:val="24"/>
        </w:rPr>
        <w:t xml:space="preserve">are generally related </w:t>
      </w:r>
      <w:r w:rsidR="003D6FB8">
        <w:rPr>
          <w:rFonts w:ascii="Times New Roman" w:hAnsi="Times New Roman" w:cs="Times New Roman"/>
          <w:sz w:val="24"/>
          <w:szCs w:val="24"/>
        </w:rPr>
        <w:t>to</w:t>
      </w:r>
      <w:r w:rsidR="00552EBD" w:rsidRPr="00B618E5">
        <w:rPr>
          <w:rFonts w:ascii="Times New Roman" w:hAnsi="Times New Roman" w:cs="Times New Roman"/>
          <w:sz w:val="24"/>
          <w:szCs w:val="24"/>
        </w:rPr>
        <w:t xml:space="preserve"> high rates of </w:t>
      </w:r>
      <w:r w:rsidR="009835F8" w:rsidRPr="00B618E5">
        <w:rPr>
          <w:rFonts w:ascii="Times New Roman" w:hAnsi="Times New Roman" w:cs="Times New Roman"/>
          <w:sz w:val="24"/>
          <w:szCs w:val="24"/>
        </w:rPr>
        <w:t xml:space="preserve">obstacles </w:t>
      </w:r>
      <w:r w:rsidR="00297289" w:rsidRPr="00B618E5">
        <w:rPr>
          <w:rFonts w:ascii="Times New Roman" w:hAnsi="Times New Roman" w:cs="Times New Roman"/>
          <w:sz w:val="24"/>
          <w:szCs w:val="24"/>
        </w:rPr>
        <w:t>(</w:t>
      </w:r>
      <w:r w:rsidR="007A438C" w:rsidRPr="00B618E5">
        <w:rPr>
          <w:rFonts w:ascii="Times New Roman" w:hAnsi="Times New Roman" w:cs="Times New Roman"/>
          <w:color w:val="4472C4" w:themeColor="accent1"/>
          <w:sz w:val="24"/>
          <w:szCs w:val="24"/>
        </w:rPr>
        <w:t xml:space="preserve">Hoenig </w:t>
      </w:r>
      <w:r w:rsidR="007A438C" w:rsidRPr="00B618E5">
        <w:rPr>
          <w:rFonts w:ascii="Times New Roman" w:hAnsi="Times New Roman" w:cs="Times New Roman"/>
          <w:i/>
          <w:iCs/>
          <w:color w:val="4472C4" w:themeColor="accent1"/>
          <w:sz w:val="24"/>
          <w:szCs w:val="24"/>
        </w:rPr>
        <w:t>et al.,</w:t>
      </w:r>
      <w:r w:rsidR="007A438C" w:rsidRPr="00B618E5">
        <w:rPr>
          <w:rFonts w:ascii="Times New Roman" w:hAnsi="Times New Roman" w:cs="Times New Roman"/>
          <w:color w:val="4472C4" w:themeColor="accent1"/>
          <w:sz w:val="24"/>
          <w:szCs w:val="24"/>
        </w:rPr>
        <w:t xml:space="preserve"> 2023</w:t>
      </w:r>
      <w:r w:rsidR="007A438C" w:rsidRPr="00B618E5">
        <w:rPr>
          <w:rFonts w:ascii="Times New Roman" w:hAnsi="Times New Roman" w:cs="Times New Roman"/>
          <w:sz w:val="24"/>
          <w:szCs w:val="24"/>
        </w:rPr>
        <w:t>)</w:t>
      </w:r>
      <w:r w:rsidR="007A438C" w:rsidRPr="00B618E5">
        <w:rPr>
          <w:rFonts w:ascii="Times New Roman" w:hAnsi="Times New Roman" w:cs="Times New Roman"/>
          <w:color w:val="000000" w:themeColor="text1"/>
          <w:sz w:val="24"/>
          <w:szCs w:val="24"/>
        </w:rPr>
        <w:t>.</w:t>
      </w:r>
      <w:r w:rsidR="00CE65A3" w:rsidRPr="00B618E5">
        <w:rPr>
          <w:rFonts w:ascii="Times New Roman" w:hAnsi="Times New Roman" w:cs="Times New Roman"/>
          <w:color w:val="000000" w:themeColor="text1"/>
          <w:sz w:val="24"/>
          <w:szCs w:val="24"/>
        </w:rPr>
        <w:t xml:space="preserve"> </w:t>
      </w:r>
      <w:r w:rsidR="008D73F9" w:rsidRPr="00B618E5">
        <w:rPr>
          <w:rFonts w:ascii="Times New Roman" w:hAnsi="Times New Roman" w:cs="Times New Roman"/>
          <w:color w:val="000000" w:themeColor="text1"/>
          <w:sz w:val="24"/>
          <w:szCs w:val="24"/>
        </w:rPr>
        <w:t>About 27</w:t>
      </w:r>
      <w:r w:rsidR="00731D97" w:rsidRPr="00B618E5">
        <w:rPr>
          <w:rFonts w:ascii="Times New Roman" w:hAnsi="Times New Roman" w:cs="Times New Roman"/>
          <w:color w:val="000000" w:themeColor="text1"/>
          <w:sz w:val="24"/>
          <w:szCs w:val="24"/>
        </w:rPr>
        <w:t xml:space="preserve">% of fractures </w:t>
      </w:r>
      <w:r w:rsidR="003D6FB8">
        <w:rPr>
          <w:rFonts w:ascii="Times New Roman" w:hAnsi="Times New Roman" w:cs="Times New Roman"/>
          <w:color w:val="000000" w:themeColor="text1"/>
          <w:sz w:val="24"/>
          <w:szCs w:val="24"/>
        </w:rPr>
        <w:t>take</w:t>
      </w:r>
      <w:r w:rsidR="00731D97" w:rsidRPr="00B618E5">
        <w:rPr>
          <w:rFonts w:ascii="Times New Roman" w:hAnsi="Times New Roman" w:cs="Times New Roman"/>
          <w:color w:val="000000" w:themeColor="text1"/>
          <w:sz w:val="24"/>
          <w:szCs w:val="24"/>
        </w:rPr>
        <w:t xml:space="preserve"> place in mixed martial arts sports </w:t>
      </w:r>
      <w:r w:rsidR="00E65F7B" w:rsidRPr="00B618E5">
        <w:rPr>
          <w:rFonts w:ascii="Times New Roman" w:hAnsi="Times New Roman" w:cs="Times New Roman"/>
          <w:color w:val="000000" w:themeColor="text1"/>
          <w:sz w:val="24"/>
          <w:szCs w:val="24"/>
        </w:rPr>
        <w:t xml:space="preserve">which accounts for </w:t>
      </w:r>
      <w:r w:rsidR="003D6FB8">
        <w:rPr>
          <w:rFonts w:ascii="Times New Roman" w:hAnsi="Times New Roman" w:cs="Times New Roman"/>
          <w:color w:val="000000" w:themeColor="text1"/>
          <w:sz w:val="24"/>
          <w:szCs w:val="24"/>
        </w:rPr>
        <w:t xml:space="preserve">the </w:t>
      </w:r>
      <w:r w:rsidR="00E65F7B" w:rsidRPr="00B618E5">
        <w:rPr>
          <w:rFonts w:ascii="Times New Roman" w:hAnsi="Times New Roman" w:cs="Times New Roman"/>
          <w:color w:val="000000" w:themeColor="text1"/>
          <w:sz w:val="24"/>
          <w:szCs w:val="24"/>
        </w:rPr>
        <w:t>maximu</w:t>
      </w:r>
      <w:r w:rsidR="007973A9" w:rsidRPr="00B618E5">
        <w:rPr>
          <w:rFonts w:ascii="Times New Roman" w:hAnsi="Times New Roman" w:cs="Times New Roman"/>
          <w:color w:val="000000" w:themeColor="text1"/>
          <w:sz w:val="24"/>
          <w:szCs w:val="24"/>
        </w:rPr>
        <w:t>m percentage out of the total sports</w:t>
      </w:r>
      <w:r w:rsidR="001E6DEA" w:rsidRPr="00B618E5">
        <w:rPr>
          <w:rFonts w:ascii="Times New Roman" w:hAnsi="Times New Roman" w:cs="Times New Roman"/>
          <w:color w:val="000000" w:themeColor="text1"/>
          <w:sz w:val="24"/>
          <w:szCs w:val="24"/>
        </w:rPr>
        <w:t xml:space="preserve"> followed by wrestling which is 21.3%</w:t>
      </w:r>
      <w:r w:rsidR="005C16F6" w:rsidRPr="00B618E5">
        <w:rPr>
          <w:rFonts w:ascii="Times New Roman" w:hAnsi="Times New Roman" w:cs="Times New Roman"/>
          <w:color w:val="000000" w:themeColor="text1"/>
          <w:sz w:val="24"/>
          <w:szCs w:val="24"/>
        </w:rPr>
        <w:t xml:space="preserve"> and th</w:t>
      </w:r>
      <w:r w:rsidR="007B3321" w:rsidRPr="00B618E5">
        <w:rPr>
          <w:rFonts w:ascii="Times New Roman" w:hAnsi="Times New Roman" w:cs="Times New Roman"/>
          <w:color w:val="000000" w:themeColor="text1"/>
          <w:sz w:val="24"/>
          <w:szCs w:val="24"/>
        </w:rPr>
        <w:t>en kickboxing</w:t>
      </w:r>
      <w:r w:rsidR="005460E4" w:rsidRPr="00B618E5">
        <w:rPr>
          <w:rFonts w:ascii="Times New Roman" w:hAnsi="Times New Roman" w:cs="Times New Roman"/>
          <w:color w:val="000000" w:themeColor="text1"/>
          <w:sz w:val="24"/>
          <w:szCs w:val="24"/>
        </w:rPr>
        <w:t xml:space="preserve"> which accounts for</w:t>
      </w:r>
      <w:r w:rsidR="00650486" w:rsidRPr="00B618E5">
        <w:rPr>
          <w:rFonts w:ascii="Times New Roman" w:hAnsi="Times New Roman" w:cs="Times New Roman"/>
          <w:color w:val="000000" w:themeColor="text1"/>
          <w:sz w:val="24"/>
          <w:szCs w:val="24"/>
        </w:rPr>
        <w:t xml:space="preserve"> 20%</w:t>
      </w:r>
      <w:r w:rsidR="00273C27" w:rsidRPr="00B618E5">
        <w:rPr>
          <w:rFonts w:ascii="Times New Roman" w:hAnsi="Times New Roman" w:cs="Times New Roman"/>
          <w:color w:val="000000" w:themeColor="text1"/>
          <w:sz w:val="24"/>
          <w:szCs w:val="24"/>
        </w:rPr>
        <w:t xml:space="preserve"> (</w:t>
      </w:r>
      <w:proofErr w:type="spellStart"/>
      <w:r w:rsidR="00273C27" w:rsidRPr="00B618E5">
        <w:rPr>
          <w:rFonts w:ascii="Times New Roman" w:hAnsi="Times New Roman" w:cs="Times New Roman"/>
          <w:color w:val="4472C4" w:themeColor="accent1"/>
          <w:sz w:val="24"/>
          <w:szCs w:val="24"/>
        </w:rPr>
        <w:t>Turnagöl</w:t>
      </w:r>
      <w:proofErr w:type="spellEnd"/>
      <w:r w:rsidR="00273C27" w:rsidRPr="00B618E5">
        <w:rPr>
          <w:rFonts w:ascii="Times New Roman" w:hAnsi="Times New Roman" w:cs="Times New Roman"/>
          <w:color w:val="4472C4" w:themeColor="accent1"/>
          <w:sz w:val="24"/>
          <w:szCs w:val="24"/>
        </w:rPr>
        <w:t xml:space="preserve"> </w:t>
      </w:r>
      <w:r w:rsidR="00273C27" w:rsidRPr="00B618E5">
        <w:rPr>
          <w:rFonts w:ascii="Times New Roman" w:hAnsi="Times New Roman" w:cs="Times New Roman"/>
          <w:i/>
          <w:iCs/>
          <w:color w:val="4472C4" w:themeColor="accent1"/>
          <w:sz w:val="24"/>
          <w:szCs w:val="24"/>
        </w:rPr>
        <w:t>et al.,</w:t>
      </w:r>
      <w:r w:rsidR="00273C27" w:rsidRPr="00B618E5">
        <w:rPr>
          <w:rFonts w:ascii="Times New Roman" w:hAnsi="Times New Roman" w:cs="Times New Roman"/>
          <w:color w:val="4472C4" w:themeColor="accent1"/>
          <w:sz w:val="24"/>
          <w:szCs w:val="24"/>
        </w:rPr>
        <w:t xml:space="preserve"> 2021</w:t>
      </w:r>
      <w:r w:rsidR="00273C27" w:rsidRPr="00B618E5">
        <w:rPr>
          <w:rFonts w:ascii="Times New Roman" w:hAnsi="Times New Roman" w:cs="Times New Roman"/>
          <w:color w:val="000000" w:themeColor="text1"/>
          <w:sz w:val="24"/>
          <w:szCs w:val="24"/>
        </w:rPr>
        <w:t xml:space="preserve">). </w:t>
      </w:r>
      <w:r w:rsidR="00D6440C" w:rsidRPr="00B618E5">
        <w:rPr>
          <w:rFonts w:ascii="Times New Roman" w:hAnsi="Times New Roman" w:cs="Times New Roman"/>
          <w:color w:val="000000" w:themeColor="text1"/>
          <w:sz w:val="24"/>
          <w:szCs w:val="24"/>
        </w:rPr>
        <w:t xml:space="preserve">Fractures generally </w:t>
      </w:r>
      <w:r w:rsidR="00BB2741" w:rsidRPr="00B618E5">
        <w:rPr>
          <w:rFonts w:ascii="Times New Roman" w:hAnsi="Times New Roman" w:cs="Times New Roman"/>
          <w:color w:val="000000" w:themeColor="text1"/>
          <w:sz w:val="24"/>
          <w:szCs w:val="24"/>
        </w:rPr>
        <w:t xml:space="preserve">occur due to </w:t>
      </w:r>
      <w:r w:rsidR="00674DDA" w:rsidRPr="00B618E5">
        <w:rPr>
          <w:rFonts w:ascii="Times New Roman" w:hAnsi="Times New Roman" w:cs="Times New Roman"/>
          <w:color w:val="000000" w:themeColor="text1"/>
          <w:sz w:val="24"/>
          <w:szCs w:val="24"/>
        </w:rPr>
        <w:t>insufficient</w:t>
      </w:r>
      <w:r w:rsidR="00BB2741" w:rsidRPr="00B618E5">
        <w:rPr>
          <w:rFonts w:ascii="Times New Roman" w:hAnsi="Times New Roman" w:cs="Times New Roman"/>
          <w:color w:val="000000" w:themeColor="text1"/>
          <w:sz w:val="24"/>
          <w:szCs w:val="24"/>
        </w:rPr>
        <w:t xml:space="preserve"> </w:t>
      </w:r>
      <w:r w:rsidR="00A23675" w:rsidRPr="00B618E5">
        <w:rPr>
          <w:rFonts w:ascii="Times New Roman" w:hAnsi="Times New Roman" w:cs="Times New Roman"/>
          <w:color w:val="000000" w:themeColor="text1"/>
          <w:sz w:val="24"/>
          <w:szCs w:val="24"/>
        </w:rPr>
        <w:t>nutrient intake</w:t>
      </w:r>
      <w:r w:rsidR="00490053" w:rsidRPr="00B618E5">
        <w:rPr>
          <w:rFonts w:ascii="Times New Roman" w:hAnsi="Times New Roman" w:cs="Times New Roman"/>
          <w:color w:val="000000" w:themeColor="text1"/>
          <w:sz w:val="24"/>
          <w:szCs w:val="24"/>
        </w:rPr>
        <w:t xml:space="preserve"> </w:t>
      </w:r>
      <w:r w:rsidR="00E72CEB" w:rsidRPr="00B618E5">
        <w:rPr>
          <w:rFonts w:ascii="Times New Roman" w:hAnsi="Times New Roman" w:cs="Times New Roman"/>
          <w:color w:val="000000" w:themeColor="text1"/>
          <w:sz w:val="24"/>
          <w:szCs w:val="24"/>
        </w:rPr>
        <w:t xml:space="preserve">and </w:t>
      </w:r>
      <w:r w:rsidR="003D6FB8">
        <w:rPr>
          <w:rFonts w:ascii="Times New Roman" w:hAnsi="Times New Roman" w:cs="Times New Roman"/>
          <w:color w:val="000000" w:themeColor="text1"/>
          <w:sz w:val="24"/>
          <w:szCs w:val="24"/>
        </w:rPr>
        <w:t>in</w:t>
      </w:r>
      <w:r w:rsidR="00E72CEB" w:rsidRPr="00B618E5">
        <w:rPr>
          <w:rFonts w:ascii="Times New Roman" w:hAnsi="Times New Roman" w:cs="Times New Roman"/>
          <w:color w:val="000000" w:themeColor="text1"/>
          <w:sz w:val="24"/>
          <w:szCs w:val="24"/>
        </w:rPr>
        <w:t xml:space="preserve"> those areas </w:t>
      </w:r>
      <w:r w:rsidR="00EE65C2" w:rsidRPr="00B618E5">
        <w:rPr>
          <w:rFonts w:ascii="Times New Roman" w:hAnsi="Times New Roman" w:cs="Times New Roman"/>
          <w:color w:val="000000" w:themeColor="text1"/>
          <w:sz w:val="24"/>
          <w:szCs w:val="24"/>
        </w:rPr>
        <w:t>of the bones where</w:t>
      </w:r>
      <w:r w:rsidR="00F27A2F" w:rsidRPr="00B618E5">
        <w:rPr>
          <w:rFonts w:ascii="Times New Roman" w:hAnsi="Times New Roman" w:cs="Times New Roman"/>
          <w:color w:val="000000" w:themeColor="text1"/>
          <w:sz w:val="24"/>
          <w:szCs w:val="24"/>
        </w:rPr>
        <w:t xml:space="preserve"> there is overuse of injuries as</w:t>
      </w:r>
      <w:r w:rsidR="00EE65C2" w:rsidRPr="00B618E5">
        <w:rPr>
          <w:rFonts w:ascii="Times New Roman" w:hAnsi="Times New Roman" w:cs="Times New Roman"/>
          <w:color w:val="000000" w:themeColor="text1"/>
          <w:sz w:val="24"/>
          <w:szCs w:val="24"/>
        </w:rPr>
        <w:t xml:space="preserve"> </w:t>
      </w:r>
      <w:r w:rsidR="009E37F8" w:rsidRPr="00B618E5">
        <w:rPr>
          <w:rFonts w:ascii="Times New Roman" w:hAnsi="Times New Roman" w:cs="Times New Roman"/>
          <w:color w:val="000000" w:themeColor="text1"/>
          <w:sz w:val="24"/>
          <w:szCs w:val="24"/>
        </w:rPr>
        <w:t>repeated force is applied</w:t>
      </w:r>
      <w:r w:rsidR="006E7183" w:rsidRPr="00B618E5">
        <w:rPr>
          <w:rFonts w:ascii="Times New Roman" w:hAnsi="Times New Roman" w:cs="Times New Roman"/>
          <w:color w:val="000000" w:themeColor="text1"/>
          <w:sz w:val="24"/>
          <w:szCs w:val="24"/>
        </w:rPr>
        <w:t xml:space="preserve"> over that region</w:t>
      </w:r>
      <w:r w:rsidR="004022B1" w:rsidRPr="00B618E5">
        <w:rPr>
          <w:rFonts w:ascii="Times New Roman" w:hAnsi="Times New Roman" w:cs="Times New Roman"/>
          <w:color w:val="000000" w:themeColor="text1"/>
          <w:sz w:val="24"/>
          <w:szCs w:val="24"/>
        </w:rPr>
        <w:t xml:space="preserve"> (</w:t>
      </w:r>
      <w:r w:rsidR="00CD1544" w:rsidRPr="00B618E5">
        <w:rPr>
          <w:rFonts w:ascii="Times New Roman" w:hAnsi="Times New Roman" w:cs="Times New Roman"/>
          <w:color w:val="4472C4" w:themeColor="accent1"/>
          <w:sz w:val="24"/>
          <w:szCs w:val="24"/>
        </w:rPr>
        <w:t xml:space="preserve">Moran </w:t>
      </w:r>
      <w:r w:rsidR="00CD1544" w:rsidRPr="00B618E5">
        <w:rPr>
          <w:rFonts w:ascii="Times New Roman" w:hAnsi="Times New Roman" w:cs="Times New Roman"/>
          <w:i/>
          <w:iCs/>
          <w:color w:val="4472C4" w:themeColor="accent1"/>
          <w:sz w:val="24"/>
          <w:szCs w:val="24"/>
        </w:rPr>
        <w:t>et al.,</w:t>
      </w:r>
      <w:r w:rsidR="00CD1544" w:rsidRPr="00B618E5">
        <w:rPr>
          <w:rFonts w:ascii="Times New Roman" w:hAnsi="Times New Roman" w:cs="Times New Roman"/>
          <w:color w:val="4472C4" w:themeColor="accent1"/>
          <w:sz w:val="24"/>
          <w:szCs w:val="24"/>
        </w:rPr>
        <w:t xml:space="preserve"> 2012</w:t>
      </w:r>
      <w:r w:rsidR="004022B1" w:rsidRPr="00B618E5">
        <w:rPr>
          <w:rFonts w:ascii="Times New Roman" w:hAnsi="Times New Roman" w:cs="Times New Roman"/>
          <w:color w:val="000000" w:themeColor="text1"/>
          <w:sz w:val="24"/>
          <w:szCs w:val="24"/>
        </w:rPr>
        <w:t>)</w:t>
      </w:r>
      <w:r w:rsidR="00CD1544" w:rsidRPr="00B618E5">
        <w:rPr>
          <w:rFonts w:ascii="Times New Roman" w:hAnsi="Times New Roman" w:cs="Times New Roman"/>
          <w:color w:val="000000" w:themeColor="text1"/>
          <w:sz w:val="24"/>
          <w:szCs w:val="24"/>
        </w:rPr>
        <w:t>.</w:t>
      </w:r>
      <w:r w:rsidR="00DD007B" w:rsidRPr="00B618E5">
        <w:rPr>
          <w:rFonts w:ascii="Times New Roman" w:hAnsi="Times New Roman" w:cs="Times New Roman"/>
          <w:color w:val="000000" w:themeColor="text1"/>
          <w:sz w:val="24"/>
          <w:szCs w:val="24"/>
        </w:rPr>
        <w:t xml:space="preserve"> </w:t>
      </w:r>
      <w:r w:rsidR="0078146F" w:rsidRPr="00B618E5">
        <w:rPr>
          <w:rFonts w:ascii="Times New Roman" w:hAnsi="Times New Roman" w:cs="Times New Roman"/>
          <w:color w:val="000000" w:themeColor="text1"/>
          <w:sz w:val="24"/>
          <w:szCs w:val="24"/>
        </w:rPr>
        <w:t>Bone stress injuries can be treated whit simple activity modification</w:t>
      </w:r>
      <w:r w:rsidR="00267B05" w:rsidRPr="00B618E5">
        <w:rPr>
          <w:rFonts w:ascii="Times New Roman" w:hAnsi="Times New Roman" w:cs="Times New Roman"/>
          <w:color w:val="000000" w:themeColor="text1"/>
          <w:sz w:val="24"/>
          <w:szCs w:val="24"/>
        </w:rPr>
        <w:t xml:space="preserve">, </w:t>
      </w:r>
      <w:r w:rsidR="003D6FB8">
        <w:rPr>
          <w:rFonts w:ascii="Times New Roman" w:hAnsi="Times New Roman" w:cs="Times New Roman"/>
          <w:color w:val="000000" w:themeColor="text1"/>
          <w:sz w:val="24"/>
          <w:szCs w:val="24"/>
        </w:rPr>
        <w:t>non-weight-bearing</w:t>
      </w:r>
      <w:r w:rsidR="00267B05" w:rsidRPr="00B618E5">
        <w:rPr>
          <w:rFonts w:ascii="Times New Roman" w:hAnsi="Times New Roman" w:cs="Times New Roman"/>
          <w:color w:val="000000" w:themeColor="text1"/>
          <w:sz w:val="24"/>
          <w:szCs w:val="24"/>
        </w:rPr>
        <w:t xml:space="preserve"> immobilization</w:t>
      </w:r>
      <w:r w:rsidR="00214ABB" w:rsidRPr="00B618E5">
        <w:rPr>
          <w:rFonts w:ascii="Times New Roman" w:hAnsi="Times New Roman" w:cs="Times New Roman"/>
          <w:color w:val="000000" w:themeColor="text1"/>
          <w:sz w:val="24"/>
          <w:szCs w:val="24"/>
        </w:rPr>
        <w:t>, medications</w:t>
      </w:r>
      <w:r w:rsidR="003D6FB8">
        <w:rPr>
          <w:rFonts w:ascii="Times New Roman" w:hAnsi="Times New Roman" w:cs="Times New Roman"/>
          <w:color w:val="000000" w:themeColor="text1"/>
          <w:sz w:val="24"/>
          <w:szCs w:val="24"/>
        </w:rPr>
        <w:t>,</w:t>
      </w:r>
      <w:r w:rsidR="00214ABB" w:rsidRPr="00B618E5">
        <w:rPr>
          <w:rFonts w:ascii="Times New Roman" w:hAnsi="Times New Roman" w:cs="Times New Roman"/>
          <w:color w:val="000000" w:themeColor="text1"/>
          <w:sz w:val="24"/>
          <w:szCs w:val="24"/>
        </w:rPr>
        <w:t xml:space="preserve"> </w:t>
      </w:r>
      <w:r w:rsidR="00F54891" w:rsidRPr="00B618E5">
        <w:rPr>
          <w:rFonts w:ascii="Times New Roman" w:hAnsi="Times New Roman" w:cs="Times New Roman"/>
          <w:color w:val="000000" w:themeColor="text1"/>
          <w:sz w:val="24"/>
          <w:szCs w:val="24"/>
        </w:rPr>
        <w:t>and surgery</w:t>
      </w:r>
      <w:r w:rsidR="00A1559A" w:rsidRPr="00B618E5">
        <w:rPr>
          <w:rFonts w:ascii="Times New Roman" w:hAnsi="Times New Roman" w:cs="Times New Roman"/>
          <w:color w:val="000000" w:themeColor="text1"/>
          <w:sz w:val="24"/>
          <w:szCs w:val="24"/>
        </w:rPr>
        <w:t xml:space="preserve"> (</w:t>
      </w:r>
      <w:r w:rsidR="00A1559A" w:rsidRPr="00B618E5">
        <w:rPr>
          <w:rFonts w:ascii="Times New Roman" w:hAnsi="Times New Roman" w:cs="Times New Roman"/>
          <w:color w:val="4472C4" w:themeColor="accent1"/>
          <w:sz w:val="24"/>
          <w:szCs w:val="24"/>
        </w:rPr>
        <w:t xml:space="preserve">Hoenig </w:t>
      </w:r>
      <w:r w:rsidR="00135AAB" w:rsidRPr="00B618E5">
        <w:rPr>
          <w:rFonts w:ascii="Times New Roman" w:hAnsi="Times New Roman" w:cs="Times New Roman"/>
          <w:i/>
          <w:iCs/>
          <w:color w:val="4472C4" w:themeColor="accent1"/>
          <w:sz w:val="24"/>
          <w:szCs w:val="24"/>
        </w:rPr>
        <w:t>et al.,</w:t>
      </w:r>
      <w:r w:rsidR="00135AAB" w:rsidRPr="00B618E5">
        <w:rPr>
          <w:rFonts w:ascii="Times New Roman" w:hAnsi="Times New Roman" w:cs="Times New Roman"/>
          <w:color w:val="4472C4" w:themeColor="accent1"/>
          <w:sz w:val="24"/>
          <w:szCs w:val="24"/>
        </w:rPr>
        <w:t xml:space="preserve"> 2022</w:t>
      </w:r>
      <w:r w:rsidR="00135AAB" w:rsidRPr="00B618E5">
        <w:rPr>
          <w:rFonts w:ascii="Times New Roman" w:hAnsi="Times New Roman" w:cs="Times New Roman"/>
          <w:sz w:val="24"/>
          <w:szCs w:val="24"/>
        </w:rPr>
        <w:t xml:space="preserve">). </w:t>
      </w:r>
    </w:p>
    <w:p w14:paraId="4E4B7C02" w14:textId="3831A9D4" w:rsidR="00777A2B" w:rsidRPr="00B618E5" w:rsidRDefault="00777A2B" w:rsidP="00B618E5">
      <w:pPr>
        <w:shd w:val="clear" w:color="auto" w:fill="FFFFFF"/>
        <w:jc w:val="both"/>
        <w:rPr>
          <w:rFonts w:ascii="Times New Roman" w:hAnsi="Times New Roman" w:cs="Times New Roman"/>
          <w:i/>
          <w:iCs/>
          <w:sz w:val="24"/>
          <w:szCs w:val="24"/>
        </w:rPr>
      </w:pPr>
      <w:r w:rsidRPr="00B618E5">
        <w:rPr>
          <w:rFonts w:ascii="Times New Roman" w:hAnsi="Times New Roman" w:cs="Times New Roman"/>
          <w:i/>
          <w:iCs/>
          <w:sz w:val="24"/>
          <w:szCs w:val="24"/>
        </w:rPr>
        <w:t>Role of vitamin D</w:t>
      </w:r>
      <w:r w:rsidR="00200749" w:rsidRPr="00B618E5">
        <w:rPr>
          <w:rFonts w:ascii="Times New Roman" w:hAnsi="Times New Roman" w:cs="Times New Roman"/>
          <w:i/>
          <w:iCs/>
          <w:sz w:val="24"/>
          <w:szCs w:val="24"/>
        </w:rPr>
        <w:t xml:space="preserve"> in bone injury:</w:t>
      </w:r>
    </w:p>
    <w:p w14:paraId="08A6EF84" w14:textId="0FA71C7E" w:rsidR="00200749" w:rsidRPr="00B618E5" w:rsidRDefault="002216AE"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sz w:val="24"/>
          <w:szCs w:val="24"/>
        </w:rPr>
        <w:t xml:space="preserve">Vitamin D and calcium </w:t>
      </w:r>
      <w:r w:rsidR="003D6FB8">
        <w:rPr>
          <w:rFonts w:ascii="Times New Roman" w:hAnsi="Times New Roman" w:cs="Times New Roman"/>
          <w:sz w:val="24"/>
          <w:szCs w:val="24"/>
        </w:rPr>
        <w:t>play</w:t>
      </w:r>
      <w:r w:rsidRPr="00B618E5">
        <w:rPr>
          <w:rFonts w:ascii="Times New Roman" w:hAnsi="Times New Roman" w:cs="Times New Roman"/>
          <w:sz w:val="24"/>
          <w:szCs w:val="24"/>
        </w:rPr>
        <w:t xml:space="preserve"> a vital role in bone recovery</w:t>
      </w:r>
      <w:r w:rsidR="00C14FC9" w:rsidRPr="00B618E5">
        <w:rPr>
          <w:rFonts w:ascii="Times New Roman" w:hAnsi="Times New Roman" w:cs="Times New Roman"/>
          <w:sz w:val="24"/>
          <w:szCs w:val="24"/>
        </w:rPr>
        <w:t xml:space="preserve"> which is necessary for </w:t>
      </w:r>
      <w:r w:rsidR="00C17DE0" w:rsidRPr="00B618E5">
        <w:rPr>
          <w:rFonts w:ascii="Times New Roman" w:hAnsi="Times New Roman" w:cs="Times New Roman"/>
          <w:sz w:val="24"/>
          <w:szCs w:val="24"/>
        </w:rPr>
        <w:t>athlete</w:t>
      </w:r>
      <w:r w:rsidR="00CB293E" w:rsidRPr="00B618E5">
        <w:rPr>
          <w:rFonts w:ascii="Times New Roman" w:hAnsi="Times New Roman" w:cs="Times New Roman"/>
          <w:sz w:val="24"/>
          <w:szCs w:val="24"/>
        </w:rPr>
        <w:t xml:space="preserve">’s </w:t>
      </w:r>
      <w:r w:rsidR="002E576E" w:rsidRPr="00B618E5">
        <w:rPr>
          <w:rFonts w:ascii="Times New Roman" w:hAnsi="Times New Roman" w:cs="Times New Roman"/>
          <w:sz w:val="24"/>
          <w:szCs w:val="24"/>
        </w:rPr>
        <w:t xml:space="preserve">rehabilitation. </w:t>
      </w:r>
      <w:r w:rsidR="00AF7491" w:rsidRPr="00B618E5">
        <w:rPr>
          <w:rFonts w:ascii="Times New Roman" w:hAnsi="Times New Roman" w:cs="Times New Roman"/>
          <w:sz w:val="24"/>
          <w:szCs w:val="24"/>
        </w:rPr>
        <w:t>There are positive imp</w:t>
      </w:r>
      <w:r w:rsidR="0057176F" w:rsidRPr="00B618E5">
        <w:rPr>
          <w:rFonts w:ascii="Times New Roman" w:hAnsi="Times New Roman" w:cs="Times New Roman"/>
          <w:sz w:val="24"/>
          <w:szCs w:val="24"/>
        </w:rPr>
        <w:t xml:space="preserve">acts seen on </w:t>
      </w:r>
      <w:r w:rsidR="00C17DE0" w:rsidRPr="00B618E5">
        <w:rPr>
          <w:rFonts w:ascii="Times New Roman" w:hAnsi="Times New Roman" w:cs="Times New Roman"/>
          <w:sz w:val="24"/>
          <w:szCs w:val="24"/>
        </w:rPr>
        <w:t>muscle growth and cell differentiation</w:t>
      </w:r>
      <w:r w:rsidR="00365E24" w:rsidRPr="00B618E5">
        <w:rPr>
          <w:rFonts w:ascii="Times New Roman" w:hAnsi="Times New Roman" w:cs="Times New Roman"/>
          <w:sz w:val="24"/>
          <w:szCs w:val="24"/>
        </w:rPr>
        <w:t xml:space="preserve"> </w:t>
      </w:r>
      <w:r w:rsidR="00CB293E" w:rsidRPr="00B618E5">
        <w:rPr>
          <w:rFonts w:ascii="Times New Roman" w:hAnsi="Times New Roman" w:cs="Times New Roman"/>
          <w:sz w:val="24"/>
          <w:szCs w:val="24"/>
        </w:rPr>
        <w:t>and</w:t>
      </w:r>
      <w:r w:rsidR="00365E24" w:rsidRPr="00B618E5">
        <w:rPr>
          <w:rFonts w:ascii="Times New Roman" w:hAnsi="Times New Roman" w:cs="Times New Roman"/>
          <w:sz w:val="24"/>
          <w:szCs w:val="24"/>
        </w:rPr>
        <w:t xml:space="preserve"> </w:t>
      </w:r>
      <w:r w:rsidR="003D6FB8">
        <w:rPr>
          <w:rFonts w:ascii="Times New Roman" w:hAnsi="Times New Roman" w:cs="Times New Roman"/>
          <w:sz w:val="24"/>
          <w:szCs w:val="24"/>
        </w:rPr>
        <w:t xml:space="preserve">an </w:t>
      </w:r>
      <w:r w:rsidR="00365E24" w:rsidRPr="00B618E5">
        <w:rPr>
          <w:rFonts w:ascii="Times New Roman" w:hAnsi="Times New Roman" w:cs="Times New Roman"/>
          <w:sz w:val="24"/>
          <w:szCs w:val="24"/>
        </w:rPr>
        <w:t xml:space="preserve">increase in sarcoplasmic </w:t>
      </w:r>
      <w:r w:rsidR="00861465" w:rsidRPr="00B618E5">
        <w:rPr>
          <w:rFonts w:ascii="Times New Roman" w:hAnsi="Times New Roman" w:cs="Times New Roman"/>
          <w:sz w:val="24"/>
          <w:szCs w:val="24"/>
        </w:rPr>
        <w:t xml:space="preserve">calcium uptake which leads to </w:t>
      </w:r>
      <w:r w:rsidR="00C667C1" w:rsidRPr="00B618E5">
        <w:rPr>
          <w:rFonts w:ascii="Times New Roman" w:hAnsi="Times New Roman" w:cs="Times New Roman"/>
          <w:sz w:val="24"/>
          <w:szCs w:val="24"/>
        </w:rPr>
        <w:t>higher contractions in muscles</w:t>
      </w:r>
      <w:r w:rsidR="00E96884" w:rsidRPr="00B618E5">
        <w:rPr>
          <w:rFonts w:ascii="Times New Roman" w:hAnsi="Times New Roman" w:cs="Times New Roman"/>
          <w:sz w:val="24"/>
          <w:szCs w:val="24"/>
        </w:rPr>
        <w:t xml:space="preserve"> </w:t>
      </w:r>
      <w:r w:rsidR="00AE3FE5" w:rsidRPr="00B618E5">
        <w:rPr>
          <w:rFonts w:ascii="Times New Roman" w:hAnsi="Times New Roman" w:cs="Times New Roman"/>
          <w:sz w:val="24"/>
          <w:szCs w:val="24"/>
        </w:rPr>
        <w:t>(</w:t>
      </w:r>
      <w:r w:rsidR="00A91A78" w:rsidRPr="00B618E5">
        <w:rPr>
          <w:rFonts w:ascii="Times New Roman" w:hAnsi="Times New Roman" w:cs="Times New Roman"/>
          <w:color w:val="4472C4" w:themeColor="accent1"/>
          <w:sz w:val="24"/>
          <w:szCs w:val="24"/>
          <w:shd w:val="clear" w:color="auto" w:fill="FFFFFF"/>
        </w:rPr>
        <w:t>Cashman</w:t>
      </w:r>
      <w:r w:rsidR="00A91A78" w:rsidRPr="00B618E5">
        <w:rPr>
          <w:rFonts w:ascii="Times New Roman" w:hAnsi="Times New Roman" w:cs="Times New Roman"/>
          <w:i/>
          <w:iCs/>
          <w:color w:val="4472C4" w:themeColor="accent1"/>
          <w:sz w:val="24"/>
          <w:szCs w:val="24"/>
        </w:rPr>
        <w:t xml:space="preserve"> </w:t>
      </w:r>
      <w:r w:rsidR="00AE3FE5" w:rsidRPr="00B618E5">
        <w:rPr>
          <w:rFonts w:ascii="Times New Roman" w:hAnsi="Times New Roman" w:cs="Times New Roman"/>
          <w:i/>
          <w:iCs/>
          <w:color w:val="4472C4" w:themeColor="accent1"/>
          <w:sz w:val="24"/>
          <w:szCs w:val="24"/>
        </w:rPr>
        <w:t>et al</w:t>
      </w:r>
      <w:r w:rsidR="00AE3FE5" w:rsidRPr="00B618E5">
        <w:rPr>
          <w:rFonts w:ascii="Times New Roman" w:hAnsi="Times New Roman" w:cs="Times New Roman"/>
          <w:color w:val="4472C4" w:themeColor="accent1"/>
          <w:sz w:val="24"/>
          <w:szCs w:val="24"/>
        </w:rPr>
        <w:t>.</w:t>
      </w:r>
      <w:r w:rsidR="000A6C17" w:rsidRPr="00B618E5">
        <w:rPr>
          <w:rFonts w:ascii="Times New Roman" w:hAnsi="Times New Roman" w:cs="Times New Roman"/>
          <w:color w:val="4472C4" w:themeColor="accent1"/>
          <w:sz w:val="24"/>
          <w:szCs w:val="24"/>
        </w:rPr>
        <w:t>,</w:t>
      </w:r>
      <w:r w:rsidR="00AE3FE5" w:rsidRPr="00B618E5">
        <w:rPr>
          <w:rFonts w:ascii="Times New Roman" w:hAnsi="Times New Roman" w:cs="Times New Roman"/>
          <w:color w:val="4472C4" w:themeColor="accent1"/>
          <w:sz w:val="24"/>
          <w:szCs w:val="24"/>
        </w:rPr>
        <w:t xml:space="preserve"> 2016</w:t>
      </w:r>
      <w:r w:rsidR="00AE3FE5" w:rsidRPr="00B618E5">
        <w:rPr>
          <w:rFonts w:ascii="Times New Roman" w:hAnsi="Times New Roman" w:cs="Times New Roman"/>
          <w:color w:val="000000" w:themeColor="text1"/>
          <w:sz w:val="24"/>
          <w:szCs w:val="24"/>
        </w:rPr>
        <w:t xml:space="preserve">). </w:t>
      </w:r>
      <w:r w:rsidR="00C10E01" w:rsidRPr="00B618E5">
        <w:rPr>
          <w:rFonts w:ascii="Times New Roman" w:hAnsi="Times New Roman" w:cs="Times New Roman"/>
          <w:color w:val="000000" w:themeColor="text1"/>
          <w:sz w:val="24"/>
          <w:szCs w:val="24"/>
        </w:rPr>
        <w:t>Vitamin D is obtained from sun exposure and from diet</w:t>
      </w:r>
      <w:r w:rsidR="00CE15FA" w:rsidRPr="00B618E5">
        <w:rPr>
          <w:rFonts w:ascii="Times New Roman" w:hAnsi="Times New Roman" w:cs="Times New Roman"/>
          <w:color w:val="000000" w:themeColor="text1"/>
          <w:sz w:val="24"/>
          <w:szCs w:val="24"/>
        </w:rPr>
        <w:t xml:space="preserve">. </w:t>
      </w:r>
      <w:r w:rsidR="00100811" w:rsidRPr="00B618E5">
        <w:rPr>
          <w:rFonts w:ascii="Times New Roman" w:hAnsi="Times New Roman" w:cs="Times New Roman"/>
          <w:color w:val="000000" w:themeColor="text1"/>
          <w:sz w:val="24"/>
          <w:szCs w:val="24"/>
        </w:rPr>
        <w:t xml:space="preserve">In diet, vitamin D is found in </w:t>
      </w:r>
      <w:r w:rsidR="006F4490" w:rsidRPr="00B618E5">
        <w:rPr>
          <w:rFonts w:ascii="Times New Roman" w:hAnsi="Times New Roman" w:cs="Times New Roman"/>
          <w:color w:val="000000" w:themeColor="text1"/>
          <w:sz w:val="24"/>
          <w:szCs w:val="24"/>
        </w:rPr>
        <w:t>erg</w:t>
      </w:r>
      <w:r w:rsidR="00C220ED" w:rsidRPr="00B618E5">
        <w:rPr>
          <w:rFonts w:ascii="Times New Roman" w:hAnsi="Times New Roman" w:cs="Times New Roman"/>
          <w:color w:val="000000" w:themeColor="text1"/>
          <w:sz w:val="24"/>
          <w:szCs w:val="24"/>
        </w:rPr>
        <w:t>ocalciferol and calciferol</w:t>
      </w:r>
      <w:r w:rsidR="005A37C7" w:rsidRPr="00B618E5">
        <w:rPr>
          <w:rFonts w:ascii="Times New Roman" w:hAnsi="Times New Roman" w:cs="Times New Roman"/>
          <w:color w:val="000000" w:themeColor="text1"/>
          <w:sz w:val="24"/>
          <w:szCs w:val="24"/>
        </w:rPr>
        <w:t xml:space="preserve"> </w:t>
      </w:r>
      <w:r w:rsidR="00C35816" w:rsidRPr="00B618E5">
        <w:rPr>
          <w:rFonts w:ascii="Times New Roman" w:hAnsi="Times New Roman" w:cs="Times New Roman"/>
          <w:color w:val="000000" w:themeColor="text1"/>
          <w:sz w:val="24"/>
          <w:szCs w:val="24"/>
        </w:rPr>
        <w:t>(</w:t>
      </w:r>
      <w:r w:rsidR="005A37C7" w:rsidRPr="00B618E5">
        <w:rPr>
          <w:rFonts w:ascii="Times New Roman" w:hAnsi="Times New Roman" w:cs="Times New Roman"/>
          <w:color w:val="000000" w:themeColor="text1"/>
          <w:sz w:val="24"/>
          <w:szCs w:val="24"/>
        </w:rPr>
        <w:t xml:space="preserve">which is much more effective than </w:t>
      </w:r>
      <w:r w:rsidR="00B93C2F" w:rsidRPr="00B618E5">
        <w:rPr>
          <w:rFonts w:ascii="Times New Roman" w:hAnsi="Times New Roman" w:cs="Times New Roman"/>
          <w:color w:val="000000" w:themeColor="text1"/>
          <w:sz w:val="24"/>
          <w:szCs w:val="24"/>
        </w:rPr>
        <w:t>ergocalciferol</w:t>
      </w:r>
      <w:r w:rsidR="00C35816" w:rsidRPr="00B618E5">
        <w:rPr>
          <w:rFonts w:ascii="Times New Roman" w:hAnsi="Times New Roman" w:cs="Times New Roman"/>
          <w:color w:val="000000" w:themeColor="text1"/>
          <w:sz w:val="24"/>
          <w:szCs w:val="24"/>
        </w:rPr>
        <w:t>)</w:t>
      </w:r>
      <w:r w:rsidR="00B57F35" w:rsidRPr="00B618E5">
        <w:rPr>
          <w:rFonts w:ascii="Times New Roman" w:hAnsi="Times New Roman" w:cs="Times New Roman"/>
          <w:color w:val="000000" w:themeColor="text1"/>
          <w:sz w:val="24"/>
          <w:szCs w:val="24"/>
        </w:rPr>
        <w:t xml:space="preserve"> (</w:t>
      </w:r>
      <w:r w:rsidR="00B57F35" w:rsidRPr="00B618E5">
        <w:rPr>
          <w:rFonts w:ascii="Times New Roman" w:hAnsi="Times New Roman" w:cs="Times New Roman"/>
          <w:color w:val="4472C4" w:themeColor="accent1"/>
          <w:sz w:val="24"/>
          <w:szCs w:val="24"/>
        </w:rPr>
        <w:t>Fogleman</w:t>
      </w:r>
      <w:r w:rsidR="00904DBE" w:rsidRPr="00B618E5">
        <w:rPr>
          <w:rFonts w:ascii="Times New Roman" w:hAnsi="Times New Roman" w:cs="Times New Roman"/>
          <w:color w:val="4472C4" w:themeColor="accent1"/>
          <w:sz w:val="24"/>
          <w:szCs w:val="24"/>
        </w:rPr>
        <w:t xml:space="preserve"> </w:t>
      </w:r>
      <w:r w:rsidR="00904DBE" w:rsidRPr="00B618E5">
        <w:rPr>
          <w:rFonts w:ascii="Times New Roman" w:hAnsi="Times New Roman" w:cs="Times New Roman"/>
          <w:i/>
          <w:iCs/>
          <w:color w:val="4472C4" w:themeColor="accent1"/>
          <w:sz w:val="24"/>
          <w:szCs w:val="24"/>
        </w:rPr>
        <w:t>et al.,</w:t>
      </w:r>
      <w:r w:rsidR="00904DBE" w:rsidRPr="00B618E5">
        <w:rPr>
          <w:rFonts w:ascii="Times New Roman" w:hAnsi="Times New Roman" w:cs="Times New Roman"/>
          <w:color w:val="4472C4" w:themeColor="accent1"/>
          <w:sz w:val="24"/>
          <w:szCs w:val="24"/>
        </w:rPr>
        <w:t xml:space="preserve"> 2022</w:t>
      </w:r>
      <w:r w:rsidR="00904DBE" w:rsidRPr="00B618E5">
        <w:rPr>
          <w:rFonts w:ascii="Times New Roman" w:hAnsi="Times New Roman" w:cs="Times New Roman"/>
          <w:color w:val="000000" w:themeColor="text1"/>
          <w:sz w:val="24"/>
          <w:szCs w:val="24"/>
        </w:rPr>
        <w:t xml:space="preserve">). </w:t>
      </w:r>
      <w:r w:rsidR="00D85375" w:rsidRPr="00B618E5">
        <w:rPr>
          <w:rFonts w:ascii="Times New Roman" w:hAnsi="Times New Roman" w:cs="Times New Roman"/>
          <w:color w:val="000000" w:themeColor="text1"/>
          <w:sz w:val="24"/>
          <w:szCs w:val="24"/>
        </w:rPr>
        <w:t xml:space="preserve">It is documented that </w:t>
      </w:r>
      <w:r w:rsidR="003D6FB8">
        <w:rPr>
          <w:rFonts w:ascii="Times New Roman" w:hAnsi="Times New Roman" w:cs="Times New Roman"/>
          <w:color w:val="000000" w:themeColor="text1"/>
          <w:sz w:val="24"/>
          <w:szCs w:val="24"/>
        </w:rPr>
        <w:t xml:space="preserve">the </w:t>
      </w:r>
      <w:r w:rsidR="00D85375" w:rsidRPr="00B618E5">
        <w:rPr>
          <w:rFonts w:ascii="Times New Roman" w:hAnsi="Times New Roman" w:cs="Times New Roman"/>
          <w:color w:val="000000" w:themeColor="text1"/>
          <w:sz w:val="24"/>
          <w:szCs w:val="24"/>
        </w:rPr>
        <w:t xml:space="preserve">consumption of </w:t>
      </w:r>
      <w:r w:rsidR="000D1A83" w:rsidRPr="00B618E5">
        <w:rPr>
          <w:rFonts w:ascii="Times New Roman" w:hAnsi="Times New Roman" w:cs="Times New Roman"/>
          <w:color w:val="000000" w:themeColor="text1"/>
          <w:sz w:val="24"/>
          <w:szCs w:val="24"/>
        </w:rPr>
        <w:t xml:space="preserve">800IU/day </w:t>
      </w:r>
      <w:r w:rsidR="0051586A" w:rsidRPr="00B618E5">
        <w:rPr>
          <w:rFonts w:ascii="Times New Roman" w:hAnsi="Times New Roman" w:cs="Times New Roman"/>
          <w:color w:val="000000" w:themeColor="text1"/>
          <w:sz w:val="24"/>
          <w:szCs w:val="24"/>
        </w:rPr>
        <w:t xml:space="preserve">of vitamin D with 2000mg of </w:t>
      </w:r>
      <w:r w:rsidR="00AB4340" w:rsidRPr="00B618E5">
        <w:rPr>
          <w:rFonts w:ascii="Times New Roman" w:hAnsi="Times New Roman" w:cs="Times New Roman"/>
          <w:color w:val="000000" w:themeColor="text1"/>
          <w:sz w:val="24"/>
          <w:szCs w:val="24"/>
        </w:rPr>
        <w:t>calcium</w:t>
      </w:r>
      <w:r w:rsidR="007D229F" w:rsidRPr="00B618E5">
        <w:rPr>
          <w:rFonts w:ascii="Times New Roman" w:hAnsi="Times New Roman" w:cs="Times New Roman"/>
          <w:color w:val="000000" w:themeColor="text1"/>
          <w:sz w:val="24"/>
          <w:szCs w:val="24"/>
        </w:rPr>
        <w:t xml:space="preserve"> </w:t>
      </w:r>
      <w:r w:rsidR="003953E9" w:rsidRPr="00B618E5">
        <w:rPr>
          <w:rFonts w:ascii="Times New Roman" w:hAnsi="Times New Roman" w:cs="Times New Roman"/>
          <w:color w:val="000000" w:themeColor="text1"/>
          <w:sz w:val="24"/>
          <w:szCs w:val="24"/>
        </w:rPr>
        <w:t xml:space="preserve">decreases the risk of fractures in female </w:t>
      </w:r>
      <w:r w:rsidR="005D732F" w:rsidRPr="00B618E5">
        <w:rPr>
          <w:rFonts w:ascii="Times New Roman" w:hAnsi="Times New Roman" w:cs="Times New Roman"/>
          <w:color w:val="000000" w:themeColor="text1"/>
          <w:sz w:val="24"/>
          <w:szCs w:val="24"/>
        </w:rPr>
        <w:t>navy employees</w:t>
      </w:r>
      <w:r w:rsidR="006E2B45" w:rsidRPr="00B618E5">
        <w:rPr>
          <w:rFonts w:ascii="Times New Roman" w:hAnsi="Times New Roman" w:cs="Times New Roman"/>
          <w:color w:val="000000" w:themeColor="text1"/>
          <w:sz w:val="24"/>
          <w:szCs w:val="24"/>
        </w:rPr>
        <w:t xml:space="preserve"> (</w:t>
      </w:r>
      <w:r w:rsidR="006E2B45" w:rsidRPr="00B618E5">
        <w:rPr>
          <w:rFonts w:ascii="Times New Roman" w:hAnsi="Times New Roman" w:cs="Times New Roman"/>
          <w:color w:val="4472C4" w:themeColor="accent1"/>
          <w:sz w:val="24"/>
          <w:szCs w:val="24"/>
        </w:rPr>
        <w:t>Lappe</w:t>
      </w:r>
      <w:r w:rsidR="009169DE" w:rsidRPr="00B618E5">
        <w:rPr>
          <w:rFonts w:ascii="Times New Roman" w:hAnsi="Times New Roman" w:cs="Times New Roman"/>
          <w:color w:val="4472C4" w:themeColor="accent1"/>
          <w:sz w:val="24"/>
          <w:szCs w:val="24"/>
        </w:rPr>
        <w:t xml:space="preserve"> </w:t>
      </w:r>
      <w:r w:rsidR="009169DE" w:rsidRPr="00B618E5">
        <w:rPr>
          <w:rFonts w:ascii="Times New Roman" w:hAnsi="Times New Roman" w:cs="Times New Roman"/>
          <w:i/>
          <w:iCs/>
          <w:color w:val="4472C4" w:themeColor="accent1"/>
          <w:sz w:val="24"/>
          <w:szCs w:val="24"/>
        </w:rPr>
        <w:t>et al.,</w:t>
      </w:r>
      <w:r w:rsidR="006E2B45" w:rsidRPr="00B618E5">
        <w:rPr>
          <w:rFonts w:ascii="Times New Roman" w:hAnsi="Times New Roman" w:cs="Times New Roman"/>
          <w:color w:val="4472C4" w:themeColor="accent1"/>
          <w:sz w:val="24"/>
          <w:szCs w:val="24"/>
        </w:rPr>
        <w:t xml:space="preserve"> 2008</w:t>
      </w:r>
      <w:r w:rsidR="009169DE" w:rsidRPr="00B618E5">
        <w:rPr>
          <w:rFonts w:ascii="Times New Roman" w:hAnsi="Times New Roman" w:cs="Times New Roman"/>
          <w:sz w:val="24"/>
          <w:szCs w:val="24"/>
        </w:rPr>
        <w:t>).</w:t>
      </w:r>
      <w:r w:rsidR="00660096" w:rsidRPr="00B618E5">
        <w:rPr>
          <w:rFonts w:ascii="Times New Roman" w:hAnsi="Times New Roman" w:cs="Times New Roman"/>
          <w:sz w:val="24"/>
          <w:szCs w:val="24"/>
        </w:rPr>
        <w:t xml:space="preserve"> </w:t>
      </w:r>
      <w:r w:rsidR="00A86A97" w:rsidRPr="00B618E5">
        <w:rPr>
          <w:rFonts w:ascii="Times New Roman" w:hAnsi="Times New Roman" w:cs="Times New Roman"/>
          <w:sz w:val="24"/>
          <w:szCs w:val="24"/>
        </w:rPr>
        <w:t xml:space="preserve">Some micro </w:t>
      </w:r>
      <w:r w:rsidR="0049248C" w:rsidRPr="00B618E5">
        <w:rPr>
          <w:rFonts w:ascii="Times New Roman" w:hAnsi="Times New Roman" w:cs="Times New Roman"/>
          <w:sz w:val="24"/>
          <w:szCs w:val="24"/>
        </w:rPr>
        <w:t xml:space="preserve">and macro minerals like </w:t>
      </w:r>
      <w:r w:rsidR="00AE30C3" w:rsidRPr="00B618E5">
        <w:rPr>
          <w:rFonts w:ascii="Times New Roman" w:hAnsi="Times New Roman" w:cs="Times New Roman"/>
          <w:sz w:val="24"/>
          <w:szCs w:val="24"/>
        </w:rPr>
        <w:t xml:space="preserve">protein, phosphorus, magnesium, </w:t>
      </w:r>
      <w:r w:rsidR="00E81CE1" w:rsidRPr="00B618E5">
        <w:rPr>
          <w:rFonts w:ascii="Times New Roman" w:hAnsi="Times New Roman" w:cs="Times New Roman"/>
          <w:sz w:val="24"/>
          <w:szCs w:val="24"/>
        </w:rPr>
        <w:t>fluoride,</w:t>
      </w:r>
      <w:r w:rsidR="00AE30C3" w:rsidRPr="00B618E5">
        <w:rPr>
          <w:rFonts w:ascii="Times New Roman" w:hAnsi="Times New Roman" w:cs="Times New Roman"/>
          <w:sz w:val="24"/>
          <w:szCs w:val="24"/>
        </w:rPr>
        <w:t xml:space="preserve"> and potassium</w:t>
      </w:r>
      <w:r w:rsidR="00364125" w:rsidRPr="00B618E5">
        <w:rPr>
          <w:rFonts w:ascii="Times New Roman" w:hAnsi="Times New Roman" w:cs="Times New Roman"/>
          <w:sz w:val="24"/>
          <w:szCs w:val="24"/>
        </w:rPr>
        <w:t xml:space="preserve"> </w:t>
      </w:r>
      <w:r w:rsidR="0046092E">
        <w:rPr>
          <w:rFonts w:ascii="Times New Roman" w:hAnsi="Times New Roman" w:cs="Times New Roman"/>
          <w:sz w:val="24"/>
          <w:szCs w:val="24"/>
        </w:rPr>
        <w:t>play</w:t>
      </w:r>
      <w:r w:rsidR="00364125" w:rsidRPr="00B618E5">
        <w:rPr>
          <w:rFonts w:ascii="Times New Roman" w:hAnsi="Times New Roman" w:cs="Times New Roman"/>
          <w:sz w:val="24"/>
          <w:szCs w:val="24"/>
        </w:rPr>
        <w:t xml:space="preserve"> </w:t>
      </w:r>
      <w:r w:rsidR="003D6FB8">
        <w:rPr>
          <w:rFonts w:ascii="Times New Roman" w:hAnsi="Times New Roman" w:cs="Times New Roman"/>
          <w:sz w:val="24"/>
          <w:szCs w:val="24"/>
        </w:rPr>
        <w:t xml:space="preserve">a </w:t>
      </w:r>
      <w:r w:rsidR="00364125" w:rsidRPr="00B618E5">
        <w:rPr>
          <w:rFonts w:ascii="Times New Roman" w:hAnsi="Times New Roman" w:cs="Times New Roman"/>
          <w:sz w:val="24"/>
          <w:szCs w:val="24"/>
        </w:rPr>
        <w:t>major role in bone health</w:t>
      </w:r>
      <w:r w:rsidR="00A74E1B" w:rsidRPr="00B618E5">
        <w:rPr>
          <w:rFonts w:ascii="Times New Roman" w:hAnsi="Times New Roman" w:cs="Times New Roman"/>
          <w:sz w:val="24"/>
          <w:szCs w:val="24"/>
        </w:rPr>
        <w:t xml:space="preserve"> followed by iron, silicon, zinc, vitamin A</w:t>
      </w:r>
      <w:r w:rsidR="00EF3E19" w:rsidRPr="00B618E5">
        <w:rPr>
          <w:rFonts w:ascii="Times New Roman" w:hAnsi="Times New Roman" w:cs="Times New Roman"/>
          <w:sz w:val="24"/>
          <w:szCs w:val="24"/>
        </w:rPr>
        <w:t xml:space="preserve">, vitamin C, </w:t>
      </w:r>
      <w:r w:rsidR="003D6FB8">
        <w:rPr>
          <w:rFonts w:ascii="Times New Roman" w:hAnsi="Times New Roman" w:cs="Times New Roman"/>
          <w:sz w:val="24"/>
          <w:szCs w:val="24"/>
        </w:rPr>
        <w:t xml:space="preserve">and </w:t>
      </w:r>
      <w:r w:rsidR="00EF3E19" w:rsidRPr="00B618E5">
        <w:rPr>
          <w:rFonts w:ascii="Times New Roman" w:hAnsi="Times New Roman" w:cs="Times New Roman"/>
          <w:sz w:val="24"/>
          <w:szCs w:val="24"/>
        </w:rPr>
        <w:t>vitamin K</w:t>
      </w:r>
      <w:r w:rsidR="00FB66B9" w:rsidRPr="00B618E5">
        <w:rPr>
          <w:rFonts w:ascii="Times New Roman" w:hAnsi="Times New Roman" w:cs="Times New Roman"/>
          <w:sz w:val="24"/>
          <w:szCs w:val="24"/>
        </w:rPr>
        <w:t xml:space="preserve"> </w:t>
      </w:r>
      <w:r w:rsidR="002B2CBE" w:rsidRPr="00B618E5">
        <w:rPr>
          <w:rFonts w:ascii="Times New Roman" w:hAnsi="Times New Roman" w:cs="Times New Roman"/>
          <w:sz w:val="24"/>
          <w:szCs w:val="24"/>
        </w:rPr>
        <w:t>(</w:t>
      </w:r>
      <w:r w:rsidR="002B2CBE" w:rsidRPr="00B618E5">
        <w:rPr>
          <w:rFonts w:ascii="Times New Roman" w:hAnsi="Times New Roman" w:cs="Times New Roman"/>
          <w:color w:val="4472C4" w:themeColor="accent1"/>
          <w:sz w:val="24"/>
          <w:szCs w:val="24"/>
        </w:rPr>
        <w:t xml:space="preserve">Maughan </w:t>
      </w:r>
      <w:r w:rsidR="002B2CBE" w:rsidRPr="00B618E5">
        <w:rPr>
          <w:rFonts w:ascii="Times New Roman" w:hAnsi="Times New Roman" w:cs="Times New Roman"/>
          <w:i/>
          <w:iCs/>
          <w:color w:val="4472C4" w:themeColor="accent1"/>
          <w:sz w:val="24"/>
          <w:szCs w:val="24"/>
        </w:rPr>
        <w:t>et al.,</w:t>
      </w:r>
      <w:r w:rsidR="002B2CBE" w:rsidRPr="00B618E5">
        <w:rPr>
          <w:rFonts w:ascii="Times New Roman" w:hAnsi="Times New Roman" w:cs="Times New Roman"/>
          <w:color w:val="4472C4" w:themeColor="accent1"/>
          <w:sz w:val="24"/>
          <w:szCs w:val="24"/>
        </w:rPr>
        <w:t xml:space="preserve"> 2018</w:t>
      </w:r>
      <w:r w:rsidR="00E81CE1" w:rsidRPr="00B618E5">
        <w:rPr>
          <w:rFonts w:ascii="Times New Roman" w:hAnsi="Times New Roman" w:cs="Times New Roman"/>
          <w:color w:val="000000" w:themeColor="text1"/>
          <w:sz w:val="24"/>
          <w:szCs w:val="24"/>
        </w:rPr>
        <w:t xml:space="preserve">). </w:t>
      </w:r>
    </w:p>
    <w:p w14:paraId="1DD3659D" w14:textId="77777777" w:rsidR="00256549" w:rsidRPr="00B618E5" w:rsidRDefault="00256549" w:rsidP="00B618E5">
      <w:pPr>
        <w:shd w:val="clear" w:color="auto" w:fill="FFFFFF"/>
        <w:jc w:val="both"/>
        <w:rPr>
          <w:rFonts w:ascii="Times New Roman" w:hAnsi="Times New Roman" w:cs="Times New Roman"/>
          <w:color w:val="000000" w:themeColor="text1"/>
          <w:sz w:val="24"/>
          <w:szCs w:val="24"/>
        </w:rPr>
      </w:pPr>
    </w:p>
    <w:p w14:paraId="08C66CB0" w14:textId="3074E2D5" w:rsidR="003D7CD6" w:rsidRPr="00B618E5" w:rsidRDefault="00D1504E" w:rsidP="00B618E5">
      <w:pPr>
        <w:shd w:val="clear" w:color="auto" w:fill="FFFFFF"/>
        <w:jc w:val="both"/>
        <w:rPr>
          <w:rFonts w:ascii="Times New Roman" w:hAnsi="Times New Roman" w:cs="Times New Roman"/>
          <w:b/>
          <w:bCs/>
          <w:i/>
          <w:iCs/>
          <w:color w:val="000000" w:themeColor="text1"/>
          <w:sz w:val="24"/>
          <w:szCs w:val="24"/>
        </w:rPr>
      </w:pPr>
      <w:r w:rsidRPr="00B618E5">
        <w:rPr>
          <w:rFonts w:ascii="Times New Roman" w:hAnsi="Times New Roman" w:cs="Times New Roman"/>
          <w:b/>
          <w:bCs/>
          <w:i/>
          <w:iCs/>
          <w:color w:val="000000" w:themeColor="text1"/>
          <w:sz w:val="24"/>
          <w:szCs w:val="24"/>
        </w:rPr>
        <w:t xml:space="preserve">Some other dietary </w:t>
      </w:r>
      <w:r w:rsidR="003D6FB8">
        <w:rPr>
          <w:rFonts w:ascii="Times New Roman" w:hAnsi="Times New Roman" w:cs="Times New Roman"/>
          <w:b/>
          <w:bCs/>
          <w:i/>
          <w:iCs/>
          <w:color w:val="000000" w:themeColor="text1"/>
          <w:sz w:val="24"/>
          <w:szCs w:val="24"/>
        </w:rPr>
        <w:t>recommendations</w:t>
      </w:r>
      <w:r w:rsidR="00256549" w:rsidRPr="00B618E5">
        <w:rPr>
          <w:rFonts w:ascii="Times New Roman" w:hAnsi="Times New Roman" w:cs="Times New Roman"/>
          <w:b/>
          <w:bCs/>
          <w:i/>
          <w:iCs/>
          <w:color w:val="000000" w:themeColor="text1"/>
          <w:sz w:val="24"/>
          <w:szCs w:val="24"/>
        </w:rPr>
        <w:t>:</w:t>
      </w:r>
    </w:p>
    <w:p w14:paraId="690CC5FE" w14:textId="03564B49" w:rsidR="00256549" w:rsidRPr="00B618E5" w:rsidRDefault="006D44C2"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i/>
          <w:iCs/>
          <w:color w:val="000000" w:themeColor="text1"/>
          <w:sz w:val="24"/>
          <w:szCs w:val="24"/>
        </w:rPr>
        <w:t>Carbohydrates</w:t>
      </w:r>
      <w:r w:rsidR="00996ED0" w:rsidRPr="00B618E5">
        <w:rPr>
          <w:rFonts w:ascii="Times New Roman" w:hAnsi="Times New Roman" w:cs="Times New Roman"/>
          <w:i/>
          <w:iCs/>
          <w:color w:val="000000" w:themeColor="text1"/>
          <w:sz w:val="24"/>
          <w:szCs w:val="24"/>
        </w:rPr>
        <w:t xml:space="preserve">: </w:t>
      </w:r>
    </w:p>
    <w:p w14:paraId="699381A6" w14:textId="6BA8D911" w:rsidR="002E61BC" w:rsidRPr="00B618E5" w:rsidRDefault="00003A0E"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 xml:space="preserve">During rehabilitation, </w:t>
      </w:r>
      <w:r w:rsidR="009B0A17" w:rsidRPr="00B618E5">
        <w:rPr>
          <w:rFonts w:ascii="Times New Roman" w:hAnsi="Times New Roman" w:cs="Times New Roman"/>
          <w:color w:val="000000" w:themeColor="text1"/>
          <w:sz w:val="24"/>
          <w:szCs w:val="24"/>
        </w:rPr>
        <w:t xml:space="preserve">it is recommended that </w:t>
      </w:r>
      <w:r w:rsidR="003D6FB8">
        <w:rPr>
          <w:rFonts w:ascii="Times New Roman" w:hAnsi="Times New Roman" w:cs="Times New Roman"/>
          <w:color w:val="000000" w:themeColor="text1"/>
          <w:sz w:val="24"/>
          <w:szCs w:val="24"/>
        </w:rPr>
        <w:t xml:space="preserve">the </w:t>
      </w:r>
      <w:r w:rsidR="009B0A17" w:rsidRPr="00B618E5">
        <w:rPr>
          <w:rFonts w:ascii="Times New Roman" w:hAnsi="Times New Roman" w:cs="Times New Roman"/>
          <w:color w:val="000000" w:themeColor="text1"/>
          <w:sz w:val="24"/>
          <w:szCs w:val="24"/>
        </w:rPr>
        <w:t xml:space="preserve">intake of adequate </w:t>
      </w:r>
      <w:r w:rsidR="003D6FB8">
        <w:rPr>
          <w:rFonts w:ascii="Times New Roman" w:hAnsi="Times New Roman" w:cs="Times New Roman"/>
          <w:color w:val="000000" w:themeColor="text1"/>
          <w:sz w:val="24"/>
          <w:szCs w:val="24"/>
        </w:rPr>
        <w:t>amounts</w:t>
      </w:r>
      <w:r w:rsidR="009B0A17" w:rsidRPr="00B618E5">
        <w:rPr>
          <w:rFonts w:ascii="Times New Roman" w:hAnsi="Times New Roman" w:cs="Times New Roman"/>
          <w:color w:val="000000" w:themeColor="text1"/>
          <w:sz w:val="24"/>
          <w:szCs w:val="24"/>
        </w:rPr>
        <w:t xml:space="preserve"> of carbohydrates, fats, </w:t>
      </w:r>
      <w:r w:rsidR="00AC101D" w:rsidRPr="00B618E5">
        <w:rPr>
          <w:rFonts w:ascii="Times New Roman" w:hAnsi="Times New Roman" w:cs="Times New Roman"/>
          <w:color w:val="000000" w:themeColor="text1"/>
          <w:sz w:val="24"/>
          <w:szCs w:val="24"/>
        </w:rPr>
        <w:t>protein,</w:t>
      </w:r>
      <w:r w:rsidR="00166309" w:rsidRPr="00B618E5">
        <w:rPr>
          <w:rFonts w:ascii="Times New Roman" w:hAnsi="Times New Roman" w:cs="Times New Roman"/>
          <w:color w:val="000000" w:themeColor="text1"/>
          <w:sz w:val="24"/>
          <w:szCs w:val="24"/>
        </w:rPr>
        <w:t xml:space="preserve"> and antioxidants is beneficial. </w:t>
      </w:r>
      <w:r w:rsidR="00BD4C35" w:rsidRPr="00B618E5">
        <w:rPr>
          <w:rFonts w:ascii="Times New Roman" w:hAnsi="Times New Roman" w:cs="Times New Roman"/>
          <w:color w:val="000000" w:themeColor="text1"/>
          <w:sz w:val="24"/>
          <w:szCs w:val="24"/>
        </w:rPr>
        <w:t>But a</w:t>
      </w:r>
      <w:r w:rsidR="00F870BB" w:rsidRPr="00B618E5">
        <w:rPr>
          <w:rFonts w:ascii="Times New Roman" w:hAnsi="Times New Roman" w:cs="Times New Roman"/>
          <w:color w:val="000000" w:themeColor="text1"/>
          <w:sz w:val="24"/>
          <w:szCs w:val="24"/>
        </w:rPr>
        <w:t xml:space="preserve">ccording to an investigation, </w:t>
      </w:r>
      <w:r w:rsidR="00BD4C35" w:rsidRPr="00B618E5">
        <w:rPr>
          <w:rFonts w:ascii="Times New Roman" w:hAnsi="Times New Roman" w:cs="Times New Roman"/>
          <w:color w:val="000000" w:themeColor="text1"/>
          <w:sz w:val="24"/>
          <w:szCs w:val="24"/>
        </w:rPr>
        <w:t xml:space="preserve">it is concluded that </w:t>
      </w:r>
      <w:r w:rsidR="003D6FB8">
        <w:rPr>
          <w:rFonts w:ascii="Times New Roman" w:hAnsi="Times New Roman" w:cs="Times New Roman"/>
          <w:color w:val="000000" w:themeColor="text1"/>
          <w:sz w:val="24"/>
          <w:szCs w:val="24"/>
        </w:rPr>
        <w:t>carbohydrate</w:t>
      </w:r>
      <w:r w:rsidR="00AE01B5" w:rsidRPr="00B618E5">
        <w:rPr>
          <w:rFonts w:ascii="Times New Roman" w:hAnsi="Times New Roman" w:cs="Times New Roman"/>
          <w:color w:val="000000" w:themeColor="text1"/>
          <w:sz w:val="24"/>
          <w:szCs w:val="24"/>
        </w:rPr>
        <w:t xml:space="preserve"> intake does not affect </w:t>
      </w:r>
      <w:r w:rsidR="003A5163" w:rsidRPr="00B618E5">
        <w:rPr>
          <w:rFonts w:ascii="Times New Roman" w:hAnsi="Times New Roman" w:cs="Times New Roman"/>
          <w:color w:val="000000" w:themeColor="text1"/>
          <w:sz w:val="24"/>
          <w:szCs w:val="24"/>
        </w:rPr>
        <w:t>inflammation and muscle soreness during recovery</w:t>
      </w:r>
      <w:r w:rsidR="00FC52DE" w:rsidRPr="00B618E5">
        <w:rPr>
          <w:rFonts w:ascii="Times New Roman" w:hAnsi="Times New Roman" w:cs="Times New Roman"/>
          <w:color w:val="000000" w:themeColor="text1"/>
          <w:sz w:val="24"/>
          <w:szCs w:val="24"/>
        </w:rPr>
        <w:t xml:space="preserve"> (</w:t>
      </w:r>
      <w:r w:rsidR="00FC52DE" w:rsidRPr="00B618E5">
        <w:rPr>
          <w:rFonts w:ascii="Times New Roman" w:hAnsi="Times New Roman" w:cs="Times New Roman"/>
          <w:color w:val="4472C4" w:themeColor="accent1"/>
          <w:sz w:val="24"/>
          <w:szCs w:val="24"/>
        </w:rPr>
        <w:t>Miles et al., 2007</w:t>
      </w:r>
      <w:r w:rsidR="00FC52DE" w:rsidRPr="00B618E5">
        <w:rPr>
          <w:rFonts w:ascii="Times New Roman" w:hAnsi="Times New Roman" w:cs="Times New Roman"/>
          <w:color w:val="000000" w:themeColor="text1"/>
          <w:sz w:val="24"/>
          <w:szCs w:val="24"/>
        </w:rPr>
        <w:t>)</w:t>
      </w:r>
      <w:r w:rsidR="00C12F63" w:rsidRPr="00B618E5">
        <w:rPr>
          <w:rFonts w:ascii="Times New Roman" w:hAnsi="Times New Roman" w:cs="Times New Roman"/>
          <w:color w:val="000000" w:themeColor="text1"/>
          <w:sz w:val="24"/>
          <w:szCs w:val="24"/>
        </w:rPr>
        <w:t>.</w:t>
      </w:r>
      <w:r w:rsidR="00FC52DE" w:rsidRPr="00B618E5">
        <w:rPr>
          <w:rFonts w:ascii="Times New Roman" w:hAnsi="Times New Roman" w:cs="Times New Roman"/>
          <w:color w:val="000000" w:themeColor="text1"/>
          <w:sz w:val="24"/>
          <w:szCs w:val="24"/>
        </w:rPr>
        <w:t xml:space="preserve"> </w:t>
      </w:r>
      <w:r w:rsidR="00D7017F" w:rsidRPr="00B618E5">
        <w:rPr>
          <w:rFonts w:ascii="Times New Roman" w:hAnsi="Times New Roman" w:cs="Times New Roman"/>
          <w:color w:val="000000" w:themeColor="text1"/>
          <w:sz w:val="24"/>
          <w:szCs w:val="24"/>
        </w:rPr>
        <w:t xml:space="preserve">It is recorded that </w:t>
      </w:r>
      <w:r w:rsidR="00F244B9" w:rsidRPr="00B618E5">
        <w:rPr>
          <w:rFonts w:ascii="Times New Roman" w:hAnsi="Times New Roman" w:cs="Times New Roman"/>
          <w:color w:val="000000" w:themeColor="text1"/>
          <w:sz w:val="24"/>
          <w:szCs w:val="24"/>
        </w:rPr>
        <w:t xml:space="preserve">there is </w:t>
      </w:r>
      <w:r w:rsidR="003D6FB8">
        <w:rPr>
          <w:rFonts w:ascii="Times New Roman" w:hAnsi="Times New Roman" w:cs="Times New Roman"/>
          <w:color w:val="000000" w:themeColor="text1"/>
          <w:sz w:val="24"/>
          <w:szCs w:val="24"/>
        </w:rPr>
        <w:t xml:space="preserve">an </w:t>
      </w:r>
      <w:r w:rsidR="00F244B9" w:rsidRPr="00B618E5">
        <w:rPr>
          <w:rFonts w:ascii="Times New Roman" w:hAnsi="Times New Roman" w:cs="Times New Roman"/>
          <w:color w:val="000000" w:themeColor="text1"/>
          <w:sz w:val="24"/>
          <w:szCs w:val="24"/>
        </w:rPr>
        <w:t xml:space="preserve">increase in </w:t>
      </w:r>
      <w:r w:rsidR="004A2821" w:rsidRPr="00B618E5">
        <w:rPr>
          <w:rFonts w:ascii="Times New Roman" w:hAnsi="Times New Roman" w:cs="Times New Roman"/>
          <w:color w:val="000000" w:themeColor="text1"/>
          <w:sz w:val="24"/>
          <w:szCs w:val="24"/>
        </w:rPr>
        <w:t>muscle</w:t>
      </w:r>
      <w:r w:rsidR="00937B7D" w:rsidRPr="00B618E5">
        <w:rPr>
          <w:rFonts w:ascii="Times New Roman" w:hAnsi="Times New Roman" w:cs="Times New Roman"/>
          <w:color w:val="000000" w:themeColor="text1"/>
          <w:sz w:val="24"/>
          <w:szCs w:val="24"/>
        </w:rPr>
        <w:t xml:space="preserve"> protein breakdown and </w:t>
      </w:r>
      <w:r w:rsidR="003D6FB8">
        <w:rPr>
          <w:rFonts w:ascii="Times New Roman" w:hAnsi="Times New Roman" w:cs="Times New Roman"/>
          <w:color w:val="000000" w:themeColor="text1"/>
          <w:sz w:val="24"/>
          <w:szCs w:val="24"/>
        </w:rPr>
        <w:t xml:space="preserve">a </w:t>
      </w:r>
      <w:r w:rsidR="00836287" w:rsidRPr="00B618E5">
        <w:rPr>
          <w:rFonts w:ascii="Times New Roman" w:hAnsi="Times New Roman" w:cs="Times New Roman"/>
          <w:color w:val="000000" w:themeColor="text1"/>
          <w:sz w:val="24"/>
          <w:szCs w:val="24"/>
        </w:rPr>
        <w:t xml:space="preserve">decrease in total protein balance because of the </w:t>
      </w:r>
      <w:r w:rsidR="006B1AF4" w:rsidRPr="00B618E5">
        <w:rPr>
          <w:rFonts w:ascii="Times New Roman" w:hAnsi="Times New Roman" w:cs="Times New Roman"/>
          <w:color w:val="000000" w:themeColor="text1"/>
          <w:sz w:val="24"/>
          <w:szCs w:val="24"/>
        </w:rPr>
        <w:t>lower concentration</w:t>
      </w:r>
      <w:r w:rsidR="00836287" w:rsidRPr="00B618E5">
        <w:rPr>
          <w:rFonts w:ascii="Times New Roman" w:hAnsi="Times New Roman" w:cs="Times New Roman"/>
          <w:color w:val="000000" w:themeColor="text1"/>
          <w:sz w:val="24"/>
          <w:szCs w:val="24"/>
        </w:rPr>
        <w:t xml:space="preserve"> of carbo</w:t>
      </w:r>
      <w:r w:rsidR="00BE06FE" w:rsidRPr="00B618E5">
        <w:rPr>
          <w:rFonts w:ascii="Times New Roman" w:hAnsi="Times New Roman" w:cs="Times New Roman"/>
          <w:color w:val="000000" w:themeColor="text1"/>
          <w:sz w:val="24"/>
          <w:szCs w:val="24"/>
        </w:rPr>
        <w:t>hydrates</w:t>
      </w:r>
      <w:r w:rsidR="006B1AF4" w:rsidRPr="00B618E5">
        <w:rPr>
          <w:rFonts w:ascii="Times New Roman" w:hAnsi="Times New Roman" w:cs="Times New Roman"/>
          <w:color w:val="000000" w:themeColor="text1"/>
          <w:sz w:val="24"/>
          <w:szCs w:val="24"/>
        </w:rPr>
        <w:t xml:space="preserve"> (</w:t>
      </w:r>
      <w:r w:rsidR="006B1AF4" w:rsidRPr="00B618E5">
        <w:rPr>
          <w:rFonts w:ascii="Times New Roman" w:hAnsi="Times New Roman" w:cs="Times New Roman"/>
          <w:color w:val="4472C4" w:themeColor="accent1"/>
          <w:sz w:val="24"/>
          <w:szCs w:val="24"/>
        </w:rPr>
        <w:t>Papadopoulou, 2020</w:t>
      </w:r>
      <w:r w:rsidR="006B1AF4" w:rsidRPr="00B618E5">
        <w:rPr>
          <w:rFonts w:ascii="Times New Roman" w:hAnsi="Times New Roman" w:cs="Times New Roman"/>
          <w:color w:val="000000" w:themeColor="text1"/>
          <w:sz w:val="24"/>
          <w:szCs w:val="24"/>
        </w:rPr>
        <w:t>).</w:t>
      </w:r>
      <w:r w:rsidR="00995FDC" w:rsidRPr="00B618E5">
        <w:rPr>
          <w:rFonts w:ascii="Times New Roman" w:hAnsi="Times New Roman" w:cs="Times New Roman"/>
          <w:color w:val="000000" w:themeColor="text1"/>
          <w:sz w:val="24"/>
          <w:szCs w:val="24"/>
        </w:rPr>
        <w:t xml:space="preserve"> </w:t>
      </w:r>
      <w:r w:rsidR="007A3EA6" w:rsidRPr="00B618E5">
        <w:rPr>
          <w:rFonts w:ascii="Times New Roman" w:hAnsi="Times New Roman" w:cs="Times New Roman"/>
          <w:color w:val="000000" w:themeColor="text1"/>
          <w:sz w:val="24"/>
          <w:szCs w:val="24"/>
        </w:rPr>
        <w:t xml:space="preserve">During </w:t>
      </w:r>
      <w:r w:rsidR="003A4D37" w:rsidRPr="00B618E5">
        <w:rPr>
          <w:rFonts w:ascii="Times New Roman" w:hAnsi="Times New Roman" w:cs="Times New Roman"/>
          <w:color w:val="000000" w:themeColor="text1"/>
          <w:sz w:val="24"/>
          <w:szCs w:val="24"/>
        </w:rPr>
        <w:t xml:space="preserve">the </w:t>
      </w:r>
      <w:r w:rsidR="007A3EA6" w:rsidRPr="00B618E5">
        <w:rPr>
          <w:rFonts w:ascii="Times New Roman" w:hAnsi="Times New Roman" w:cs="Times New Roman"/>
          <w:color w:val="000000" w:themeColor="text1"/>
          <w:sz w:val="24"/>
          <w:szCs w:val="24"/>
        </w:rPr>
        <w:t>period of intense exercise</w:t>
      </w:r>
      <w:r w:rsidR="00696226" w:rsidRPr="00B618E5">
        <w:rPr>
          <w:rFonts w:ascii="Times New Roman" w:hAnsi="Times New Roman" w:cs="Times New Roman"/>
          <w:color w:val="000000" w:themeColor="text1"/>
          <w:sz w:val="24"/>
          <w:szCs w:val="24"/>
        </w:rPr>
        <w:t xml:space="preserve"> carbohydrates</w:t>
      </w:r>
      <w:r w:rsidR="001338EC" w:rsidRPr="00B618E5">
        <w:rPr>
          <w:rFonts w:ascii="Times New Roman" w:hAnsi="Times New Roman" w:cs="Times New Roman"/>
          <w:color w:val="000000" w:themeColor="text1"/>
          <w:sz w:val="24"/>
          <w:szCs w:val="24"/>
        </w:rPr>
        <w:t xml:space="preserve"> </w:t>
      </w:r>
      <w:r w:rsidR="00FE3866" w:rsidRPr="00B618E5">
        <w:rPr>
          <w:rFonts w:ascii="Times New Roman" w:hAnsi="Times New Roman" w:cs="Times New Roman"/>
          <w:color w:val="000000" w:themeColor="text1"/>
          <w:sz w:val="24"/>
          <w:szCs w:val="24"/>
        </w:rPr>
        <w:t>plays</w:t>
      </w:r>
      <w:r w:rsidR="00987B5B" w:rsidRPr="00B618E5">
        <w:rPr>
          <w:rFonts w:ascii="Times New Roman" w:hAnsi="Times New Roman" w:cs="Times New Roman"/>
          <w:color w:val="000000" w:themeColor="text1"/>
          <w:sz w:val="24"/>
          <w:szCs w:val="24"/>
        </w:rPr>
        <w:t xml:space="preserve"> a vital role in restoring muscle</w:t>
      </w:r>
      <w:r w:rsidR="00CC674A" w:rsidRPr="00B618E5">
        <w:rPr>
          <w:rFonts w:ascii="Times New Roman" w:hAnsi="Times New Roman" w:cs="Times New Roman"/>
          <w:color w:val="000000" w:themeColor="text1"/>
          <w:sz w:val="24"/>
          <w:szCs w:val="24"/>
        </w:rPr>
        <w:t xml:space="preserve">, reducing </w:t>
      </w:r>
      <w:r w:rsidR="008730F3" w:rsidRPr="00B618E5">
        <w:rPr>
          <w:rFonts w:ascii="Times New Roman" w:hAnsi="Times New Roman" w:cs="Times New Roman"/>
          <w:color w:val="000000" w:themeColor="text1"/>
          <w:sz w:val="24"/>
          <w:szCs w:val="24"/>
        </w:rPr>
        <w:t>fatigue,</w:t>
      </w:r>
      <w:r w:rsidR="00604522" w:rsidRPr="00B618E5">
        <w:rPr>
          <w:rFonts w:ascii="Times New Roman" w:hAnsi="Times New Roman" w:cs="Times New Roman"/>
          <w:color w:val="000000" w:themeColor="text1"/>
          <w:sz w:val="24"/>
          <w:szCs w:val="24"/>
        </w:rPr>
        <w:t xml:space="preserve"> and improving</w:t>
      </w:r>
      <w:r w:rsidR="008141F2" w:rsidRPr="00B618E5">
        <w:rPr>
          <w:rFonts w:ascii="Times New Roman" w:hAnsi="Times New Roman" w:cs="Times New Roman"/>
          <w:color w:val="000000" w:themeColor="text1"/>
          <w:sz w:val="24"/>
          <w:szCs w:val="24"/>
        </w:rPr>
        <w:t xml:space="preserve"> physical performance</w:t>
      </w:r>
      <w:r w:rsidR="00B01439" w:rsidRPr="00B618E5">
        <w:rPr>
          <w:rFonts w:ascii="Times New Roman" w:hAnsi="Times New Roman" w:cs="Times New Roman"/>
          <w:color w:val="000000" w:themeColor="text1"/>
          <w:sz w:val="24"/>
          <w:szCs w:val="24"/>
        </w:rPr>
        <w:t xml:space="preserve"> (</w:t>
      </w:r>
      <w:r w:rsidR="00211D43" w:rsidRPr="00B618E5">
        <w:rPr>
          <w:rFonts w:ascii="Times New Roman" w:hAnsi="Times New Roman" w:cs="Times New Roman"/>
          <w:color w:val="4472C4" w:themeColor="accent1"/>
          <w:sz w:val="24"/>
          <w:szCs w:val="24"/>
        </w:rPr>
        <w:t>Clark et al., 2016</w:t>
      </w:r>
      <w:r w:rsidR="00211D43" w:rsidRPr="00B618E5">
        <w:rPr>
          <w:rFonts w:ascii="Times New Roman" w:hAnsi="Times New Roman" w:cs="Times New Roman"/>
          <w:color w:val="000000" w:themeColor="text1"/>
          <w:sz w:val="24"/>
          <w:szCs w:val="24"/>
        </w:rPr>
        <w:t>).</w:t>
      </w:r>
      <w:r w:rsidR="008730F3" w:rsidRPr="00B618E5">
        <w:rPr>
          <w:rFonts w:ascii="Times New Roman" w:hAnsi="Times New Roman" w:cs="Times New Roman"/>
          <w:color w:val="000000" w:themeColor="text1"/>
          <w:sz w:val="24"/>
          <w:szCs w:val="24"/>
        </w:rPr>
        <w:t xml:space="preserve"> But the role of carbohydrates during recovery requires more study.</w:t>
      </w:r>
    </w:p>
    <w:p w14:paraId="1019CE2A" w14:textId="3AC79DE3" w:rsidR="00916BFF" w:rsidRPr="00B618E5" w:rsidRDefault="007F1ED6" w:rsidP="00B618E5">
      <w:pPr>
        <w:shd w:val="clear" w:color="auto" w:fill="FFFFFF"/>
        <w:jc w:val="both"/>
        <w:rPr>
          <w:rFonts w:ascii="Times New Roman" w:hAnsi="Times New Roman" w:cs="Times New Roman"/>
          <w:i/>
          <w:iCs/>
          <w:color w:val="000000" w:themeColor="text1"/>
          <w:sz w:val="24"/>
          <w:szCs w:val="24"/>
        </w:rPr>
      </w:pPr>
      <w:r w:rsidRPr="00B618E5">
        <w:rPr>
          <w:rFonts w:ascii="Times New Roman" w:hAnsi="Times New Roman" w:cs="Times New Roman"/>
          <w:i/>
          <w:iCs/>
          <w:color w:val="000000" w:themeColor="text1"/>
          <w:sz w:val="24"/>
          <w:szCs w:val="24"/>
        </w:rPr>
        <w:lastRenderedPageBreak/>
        <w:t xml:space="preserve">Role of dietary fiber, </w:t>
      </w:r>
      <w:r w:rsidR="001F25C8" w:rsidRPr="00B618E5">
        <w:rPr>
          <w:rFonts w:ascii="Times New Roman" w:hAnsi="Times New Roman" w:cs="Times New Roman"/>
          <w:i/>
          <w:iCs/>
          <w:color w:val="000000" w:themeColor="text1"/>
          <w:sz w:val="24"/>
          <w:szCs w:val="24"/>
        </w:rPr>
        <w:t>probiotics,</w:t>
      </w:r>
      <w:r w:rsidRPr="00B618E5">
        <w:rPr>
          <w:rFonts w:ascii="Times New Roman" w:hAnsi="Times New Roman" w:cs="Times New Roman"/>
          <w:i/>
          <w:iCs/>
          <w:color w:val="000000" w:themeColor="text1"/>
          <w:sz w:val="24"/>
          <w:szCs w:val="24"/>
        </w:rPr>
        <w:t xml:space="preserve"> and prebiotics</w:t>
      </w:r>
      <w:r w:rsidR="00220AEC" w:rsidRPr="00B618E5">
        <w:rPr>
          <w:rFonts w:ascii="Times New Roman" w:hAnsi="Times New Roman" w:cs="Times New Roman"/>
          <w:i/>
          <w:iCs/>
          <w:color w:val="000000" w:themeColor="text1"/>
          <w:sz w:val="24"/>
          <w:szCs w:val="24"/>
        </w:rPr>
        <w:t>:</w:t>
      </w:r>
    </w:p>
    <w:p w14:paraId="50D1FD13" w14:textId="34A1B762" w:rsidR="009F531C" w:rsidRPr="00B618E5" w:rsidRDefault="002A3B96"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It</w:t>
      </w:r>
      <w:r w:rsidR="00323A85" w:rsidRPr="00B618E5">
        <w:rPr>
          <w:rFonts w:ascii="Times New Roman" w:hAnsi="Times New Roman" w:cs="Times New Roman"/>
          <w:color w:val="000000" w:themeColor="text1"/>
          <w:sz w:val="24"/>
          <w:szCs w:val="24"/>
        </w:rPr>
        <w:t xml:space="preserve"> is estimated that </w:t>
      </w:r>
      <w:r w:rsidR="008D7E39">
        <w:rPr>
          <w:rFonts w:ascii="Times New Roman" w:hAnsi="Times New Roman" w:cs="Times New Roman"/>
          <w:color w:val="000000" w:themeColor="text1"/>
          <w:sz w:val="24"/>
          <w:szCs w:val="24"/>
        </w:rPr>
        <w:t xml:space="preserve">the </w:t>
      </w:r>
      <w:r w:rsidR="00323A85" w:rsidRPr="00B618E5">
        <w:rPr>
          <w:rFonts w:ascii="Times New Roman" w:hAnsi="Times New Roman" w:cs="Times New Roman"/>
          <w:color w:val="000000" w:themeColor="text1"/>
          <w:sz w:val="24"/>
          <w:szCs w:val="24"/>
        </w:rPr>
        <w:t>gastrointestinal microbiome can</w:t>
      </w:r>
      <w:r w:rsidR="00A66F5D" w:rsidRPr="00B618E5">
        <w:rPr>
          <w:rFonts w:ascii="Times New Roman" w:hAnsi="Times New Roman" w:cs="Times New Roman"/>
          <w:color w:val="000000" w:themeColor="text1"/>
          <w:sz w:val="24"/>
          <w:szCs w:val="24"/>
        </w:rPr>
        <w:t xml:space="preserve"> affect nutritional </w:t>
      </w:r>
      <w:r w:rsidR="008D7E39">
        <w:rPr>
          <w:rFonts w:ascii="Times New Roman" w:hAnsi="Times New Roman" w:cs="Times New Roman"/>
          <w:color w:val="000000" w:themeColor="text1"/>
          <w:sz w:val="24"/>
          <w:szCs w:val="24"/>
        </w:rPr>
        <w:t>outcomes</w:t>
      </w:r>
      <w:r w:rsidR="00A66F5D" w:rsidRPr="00B618E5">
        <w:rPr>
          <w:rFonts w:ascii="Times New Roman" w:hAnsi="Times New Roman" w:cs="Times New Roman"/>
          <w:color w:val="000000" w:themeColor="text1"/>
          <w:sz w:val="24"/>
          <w:szCs w:val="24"/>
        </w:rPr>
        <w:t xml:space="preserve">. </w:t>
      </w:r>
      <w:r w:rsidR="002E61BC" w:rsidRPr="00B618E5">
        <w:rPr>
          <w:rFonts w:ascii="Times New Roman" w:hAnsi="Times New Roman" w:cs="Times New Roman"/>
          <w:color w:val="000000" w:themeColor="text1"/>
          <w:sz w:val="24"/>
          <w:szCs w:val="24"/>
        </w:rPr>
        <w:t>B</w:t>
      </w:r>
      <w:r w:rsidR="00224D75" w:rsidRPr="00B618E5">
        <w:rPr>
          <w:rFonts w:ascii="Times New Roman" w:hAnsi="Times New Roman" w:cs="Times New Roman"/>
          <w:color w:val="000000" w:themeColor="text1"/>
          <w:sz w:val="24"/>
          <w:szCs w:val="24"/>
        </w:rPr>
        <w:t xml:space="preserve">ecause of the stress </w:t>
      </w:r>
      <w:r w:rsidR="00174239" w:rsidRPr="00B618E5">
        <w:rPr>
          <w:rFonts w:ascii="Times New Roman" w:hAnsi="Times New Roman" w:cs="Times New Roman"/>
          <w:color w:val="000000" w:themeColor="text1"/>
          <w:sz w:val="24"/>
          <w:szCs w:val="24"/>
        </w:rPr>
        <w:t>is</w:t>
      </w:r>
      <w:r w:rsidR="00224D75" w:rsidRPr="00B618E5">
        <w:rPr>
          <w:rFonts w:ascii="Times New Roman" w:hAnsi="Times New Roman" w:cs="Times New Roman"/>
          <w:color w:val="000000" w:themeColor="text1"/>
          <w:sz w:val="24"/>
          <w:szCs w:val="24"/>
        </w:rPr>
        <w:t xml:space="preserve"> caused due to extre</w:t>
      </w:r>
      <w:r w:rsidR="002E61BC" w:rsidRPr="00B618E5">
        <w:rPr>
          <w:rFonts w:ascii="Times New Roman" w:hAnsi="Times New Roman" w:cs="Times New Roman"/>
          <w:color w:val="000000" w:themeColor="text1"/>
          <w:sz w:val="24"/>
          <w:szCs w:val="24"/>
        </w:rPr>
        <w:t>me</w:t>
      </w:r>
      <w:r w:rsidR="0059153F" w:rsidRPr="00B618E5">
        <w:rPr>
          <w:rFonts w:ascii="Times New Roman" w:hAnsi="Times New Roman" w:cs="Times New Roman"/>
          <w:color w:val="000000" w:themeColor="text1"/>
          <w:sz w:val="24"/>
          <w:szCs w:val="24"/>
        </w:rPr>
        <w:t xml:space="preserve"> exercise and insufficient recovery, 20-60%</w:t>
      </w:r>
      <w:r w:rsidR="00DE5BC2" w:rsidRPr="00B618E5">
        <w:rPr>
          <w:rFonts w:ascii="Times New Roman" w:hAnsi="Times New Roman" w:cs="Times New Roman"/>
          <w:color w:val="000000" w:themeColor="text1"/>
          <w:sz w:val="24"/>
          <w:szCs w:val="24"/>
        </w:rPr>
        <w:t xml:space="preserve"> of athletes are suffering</w:t>
      </w:r>
      <w:r w:rsidR="002E6209" w:rsidRPr="00B618E5">
        <w:rPr>
          <w:rFonts w:ascii="Times New Roman" w:hAnsi="Times New Roman" w:cs="Times New Roman"/>
          <w:color w:val="000000" w:themeColor="text1"/>
          <w:sz w:val="24"/>
          <w:szCs w:val="24"/>
        </w:rPr>
        <w:t xml:space="preserve"> </w:t>
      </w:r>
      <w:r w:rsidR="002E6209" w:rsidRPr="00B618E5">
        <w:rPr>
          <w:rFonts w:ascii="Times New Roman" w:hAnsi="Times New Roman" w:cs="Times New Roman"/>
          <w:color w:val="2E2E2E"/>
          <w:sz w:val="24"/>
          <w:szCs w:val="24"/>
        </w:rPr>
        <w:t>(</w:t>
      </w:r>
      <w:bookmarkStart w:id="1" w:name="bb0100"/>
      <w:r w:rsidR="002E6209" w:rsidRPr="00B618E5">
        <w:rPr>
          <w:rFonts w:ascii="Times New Roman" w:hAnsi="Times New Roman" w:cs="Times New Roman"/>
          <w:sz w:val="24"/>
          <w:szCs w:val="24"/>
        </w:rPr>
        <w:fldChar w:fldCharType="begin"/>
      </w:r>
      <w:r w:rsidR="002E6209" w:rsidRPr="00B618E5">
        <w:rPr>
          <w:rFonts w:ascii="Times New Roman" w:hAnsi="Times New Roman" w:cs="Times New Roman"/>
          <w:sz w:val="24"/>
          <w:szCs w:val="24"/>
        </w:rPr>
        <w:instrText xml:space="preserve"> HYPERLINK "https://www.sciencedirect.com/science/article/pii/S1756464620302917" \l "b0100" </w:instrText>
      </w:r>
      <w:r w:rsidR="002E6209" w:rsidRPr="00B618E5">
        <w:rPr>
          <w:rFonts w:ascii="Times New Roman" w:hAnsi="Times New Roman" w:cs="Times New Roman"/>
          <w:sz w:val="24"/>
          <w:szCs w:val="24"/>
        </w:rPr>
      </w:r>
      <w:r w:rsidR="002E6209" w:rsidRPr="00B618E5">
        <w:rPr>
          <w:rFonts w:ascii="Times New Roman" w:hAnsi="Times New Roman" w:cs="Times New Roman"/>
          <w:sz w:val="24"/>
          <w:szCs w:val="24"/>
        </w:rPr>
        <w:fldChar w:fldCharType="separate"/>
      </w:r>
      <w:r w:rsidR="002E6209" w:rsidRPr="00B618E5">
        <w:rPr>
          <w:rStyle w:val="anchor-text"/>
          <w:rFonts w:ascii="Times New Roman" w:hAnsi="Times New Roman" w:cs="Times New Roman"/>
          <w:color w:val="0C7DBB"/>
          <w:sz w:val="24"/>
          <w:szCs w:val="24"/>
        </w:rPr>
        <w:t>Hsu et al., 2015</w:t>
      </w:r>
      <w:r w:rsidR="002E6209" w:rsidRPr="00B618E5">
        <w:rPr>
          <w:rFonts w:ascii="Times New Roman" w:hAnsi="Times New Roman" w:cs="Times New Roman"/>
          <w:sz w:val="24"/>
          <w:szCs w:val="24"/>
        </w:rPr>
        <w:fldChar w:fldCharType="end"/>
      </w:r>
      <w:bookmarkEnd w:id="1"/>
      <w:r w:rsidR="002E6209" w:rsidRPr="00B618E5">
        <w:rPr>
          <w:rFonts w:ascii="Times New Roman" w:hAnsi="Times New Roman" w:cs="Times New Roman"/>
          <w:sz w:val="24"/>
          <w:szCs w:val="24"/>
        </w:rPr>
        <w:t>)</w:t>
      </w:r>
      <w:r w:rsidR="00DE5BC2" w:rsidRPr="00B618E5">
        <w:rPr>
          <w:rFonts w:ascii="Times New Roman" w:hAnsi="Times New Roman" w:cs="Times New Roman"/>
          <w:color w:val="000000" w:themeColor="text1"/>
          <w:sz w:val="24"/>
          <w:szCs w:val="24"/>
        </w:rPr>
        <w:t xml:space="preserve">. </w:t>
      </w:r>
      <w:r w:rsidR="00847552" w:rsidRPr="00B618E5">
        <w:rPr>
          <w:rFonts w:ascii="Times New Roman" w:hAnsi="Times New Roman" w:cs="Times New Roman"/>
          <w:color w:val="000000" w:themeColor="text1"/>
          <w:sz w:val="24"/>
          <w:szCs w:val="24"/>
        </w:rPr>
        <w:t>It is estimated that about 30-60% of athletes are suffering from</w:t>
      </w:r>
      <w:r w:rsidR="004143F8" w:rsidRPr="00B618E5">
        <w:rPr>
          <w:rFonts w:ascii="Times New Roman" w:hAnsi="Times New Roman" w:cs="Times New Roman"/>
          <w:color w:val="000000" w:themeColor="text1"/>
          <w:sz w:val="24"/>
          <w:szCs w:val="24"/>
        </w:rPr>
        <w:t xml:space="preserve"> </w:t>
      </w:r>
      <w:r w:rsidR="00572092" w:rsidRPr="00B618E5">
        <w:rPr>
          <w:rFonts w:ascii="Times New Roman" w:hAnsi="Times New Roman" w:cs="Times New Roman"/>
          <w:color w:val="000000" w:themeColor="text1"/>
          <w:sz w:val="24"/>
          <w:szCs w:val="24"/>
        </w:rPr>
        <w:t xml:space="preserve">gastrointestinal problems </w:t>
      </w:r>
      <w:r w:rsidR="00DD4B93" w:rsidRPr="00B618E5">
        <w:rPr>
          <w:rFonts w:ascii="Times New Roman" w:hAnsi="Times New Roman" w:cs="Times New Roman"/>
          <w:color w:val="000000" w:themeColor="text1"/>
          <w:sz w:val="24"/>
          <w:szCs w:val="24"/>
        </w:rPr>
        <w:t>because of certain exercises and th</w:t>
      </w:r>
      <w:r w:rsidR="00CC5D23" w:rsidRPr="00B618E5">
        <w:rPr>
          <w:rFonts w:ascii="Times New Roman" w:hAnsi="Times New Roman" w:cs="Times New Roman"/>
          <w:color w:val="000000" w:themeColor="text1"/>
          <w:sz w:val="24"/>
          <w:szCs w:val="24"/>
        </w:rPr>
        <w:t xml:space="preserve">eir intensity factors. </w:t>
      </w:r>
      <w:r w:rsidR="007D7796" w:rsidRPr="00B618E5">
        <w:rPr>
          <w:rFonts w:ascii="Times New Roman" w:hAnsi="Times New Roman" w:cs="Times New Roman"/>
          <w:color w:val="000000" w:themeColor="text1"/>
          <w:sz w:val="24"/>
          <w:szCs w:val="24"/>
        </w:rPr>
        <w:t xml:space="preserve">Endurance exercises might </w:t>
      </w:r>
      <w:r w:rsidR="00675D1F" w:rsidRPr="00B618E5">
        <w:rPr>
          <w:rFonts w:ascii="Times New Roman" w:hAnsi="Times New Roman" w:cs="Times New Roman"/>
          <w:color w:val="000000" w:themeColor="text1"/>
          <w:sz w:val="24"/>
          <w:szCs w:val="24"/>
        </w:rPr>
        <w:t xml:space="preserve">affect </w:t>
      </w:r>
      <w:r w:rsidR="00C349EF">
        <w:rPr>
          <w:rFonts w:ascii="Times New Roman" w:hAnsi="Times New Roman" w:cs="Times New Roman"/>
          <w:color w:val="000000" w:themeColor="text1"/>
          <w:sz w:val="24"/>
          <w:szCs w:val="24"/>
        </w:rPr>
        <w:t xml:space="preserve">the </w:t>
      </w:r>
      <w:r w:rsidR="00675D1F" w:rsidRPr="00B618E5">
        <w:rPr>
          <w:rFonts w:ascii="Times New Roman" w:hAnsi="Times New Roman" w:cs="Times New Roman"/>
          <w:color w:val="000000" w:themeColor="text1"/>
          <w:sz w:val="24"/>
          <w:szCs w:val="24"/>
        </w:rPr>
        <w:t xml:space="preserve">permeability of </w:t>
      </w:r>
      <w:r w:rsidR="00C349EF">
        <w:rPr>
          <w:rFonts w:ascii="Times New Roman" w:hAnsi="Times New Roman" w:cs="Times New Roman"/>
          <w:color w:val="000000" w:themeColor="text1"/>
          <w:sz w:val="24"/>
          <w:szCs w:val="24"/>
        </w:rPr>
        <w:t xml:space="preserve">the </w:t>
      </w:r>
      <w:r w:rsidR="00675D1F" w:rsidRPr="00B618E5">
        <w:rPr>
          <w:rFonts w:ascii="Times New Roman" w:hAnsi="Times New Roman" w:cs="Times New Roman"/>
          <w:color w:val="000000" w:themeColor="text1"/>
          <w:sz w:val="24"/>
          <w:szCs w:val="24"/>
        </w:rPr>
        <w:t>intestine</w:t>
      </w:r>
      <w:r w:rsidR="00B6002F" w:rsidRPr="00B618E5">
        <w:rPr>
          <w:rFonts w:ascii="Times New Roman" w:hAnsi="Times New Roman" w:cs="Times New Roman"/>
          <w:color w:val="000000" w:themeColor="text1"/>
          <w:sz w:val="24"/>
          <w:szCs w:val="24"/>
        </w:rPr>
        <w:t>, immune response</w:t>
      </w:r>
      <w:r w:rsidR="00C349EF">
        <w:rPr>
          <w:rFonts w:ascii="Times New Roman" w:hAnsi="Times New Roman" w:cs="Times New Roman"/>
          <w:color w:val="000000" w:themeColor="text1"/>
          <w:sz w:val="24"/>
          <w:szCs w:val="24"/>
        </w:rPr>
        <w:t>,</w:t>
      </w:r>
      <w:r w:rsidR="00B6002F" w:rsidRPr="00B618E5">
        <w:rPr>
          <w:rFonts w:ascii="Times New Roman" w:hAnsi="Times New Roman" w:cs="Times New Roman"/>
          <w:color w:val="000000" w:themeColor="text1"/>
          <w:sz w:val="24"/>
          <w:szCs w:val="24"/>
        </w:rPr>
        <w:t xml:space="preserve"> and inflammation</w:t>
      </w:r>
      <w:r w:rsidR="00CC0FEA" w:rsidRPr="00B618E5">
        <w:rPr>
          <w:rFonts w:ascii="Times New Roman" w:hAnsi="Times New Roman" w:cs="Times New Roman"/>
          <w:color w:val="000000" w:themeColor="text1"/>
          <w:sz w:val="24"/>
          <w:szCs w:val="24"/>
        </w:rPr>
        <w:t xml:space="preserve"> </w:t>
      </w:r>
      <w:r w:rsidR="00CC0FEA" w:rsidRPr="00B618E5">
        <w:rPr>
          <w:rFonts w:ascii="Times New Roman" w:hAnsi="Times New Roman" w:cs="Times New Roman"/>
          <w:color w:val="2E2E2E"/>
          <w:sz w:val="24"/>
          <w:szCs w:val="24"/>
        </w:rPr>
        <w:t>(</w:t>
      </w:r>
      <w:bookmarkStart w:id="2" w:name="bb0140"/>
      <w:r w:rsidR="00CC0FEA" w:rsidRPr="00B618E5">
        <w:rPr>
          <w:rFonts w:ascii="Times New Roman" w:hAnsi="Times New Roman" w:cs="Times New Roman"/>
          <w:sz w:val="24"/>
          <w:szCs w:val="24"/>
        </w:rPr>
        <w:fldChar w:fldCharType="begin"/>
      </w:r>
      <w:r w:rsidR="00CC0FEA" w:rsidRPr="00B618E5">
        <w:rPr>
          <w:rFonts w:ascii="Times New Roman" w:hAnsi="Times New Roman" w:cs="Times New Roman"/>
          <w:sz w:val="24"/>
          <w:szCs w:val="24"/>
        </w:rPr>
        <w:instrText xml:space="preserve"> HYPERLINK "https://www.sciencedirect.com/science/article/pii/S1756464620302917" \l "b0140" </w:instrText>
      </w:r>
      <w:r w:rsidR="00CC0FEA" w:rsidRPr="00B618E5">
        <w:rPr>
          <w:rFonts w:ascii="Times New Roman" w:hAnsi="Times New Roman" w:cs="Times New Roman"/>
          <w:sz w:val="24"/>
          <w:szCs w:val="24"/>
        </w:rPr>
      </w:r>
      <w:r w:rsidR="00CC0FEA" w:rsidRPr="00B618E5">
        <w:rPr>
          <w:rFonts w:ascii="Times New Roman" w:hAnsi="Times New Roman" w:cs="Times New Roman"/>
          <w:sz w:val="24"/>
          <w:szCs w:val="24"/>
        </w:rPr>
        <w:fldChar w:fldCharType="separate"/>
      </w:r>
      <w:r w:rsidR="00CC0FEA" w:rsidRPr="00B618E5">
        <w:rPr>
          <w:rStyle w:val="anchor-text"/>
          <w:rFonts w:ascii="Times New Roman" w:hAnsi="Times New Roman" w:cs="Times New Roman"/>
          <w:color w:val="0C7DBB"/>
          <w:sz w:val="24"/>
          <w:szCs w:val="24"/>
        </w:rPr>
        <w:t>Lamprecht et al., 2012</w:t>
      </w:r>
      <w:r w:rsidR="00CC0FEA" w:rsidRPr="00B618E5">
        <w:rPr>
          <w:rFonts w:ascii="Times New Roman" w:hAnsi="Times New Roman" w:cs="Times New Roman"/>
          <w:sz w:val="24"/>
          <w:szCs w:val="24"/>
        </w:rPr>
        <w:fldChar w:fldCharType="end"/>
      </w:r>
      <w:bookmarkEnd w:id="2"/>
      <w:r w:rsidR="00CC0FEA" w:rsidRPr="00B618E5">
        <w:rPr>
          <w:rFonts w:ascii="Times New Roman" w:hAnsi="Times New Roman" w:cs="Times New Roman"/>
          <w:color w:val="2E2E2E"/>
          <w:sz w:val="24"/>
          <w:szCs w:val="24"/>
        </w:rPr>
        <w:t>)</w:t>
      </w:r>
      <w:r w:rsidR="000A2DDB" w:rsidRPr="00B618E5">
        <w:rPr>
          <w:rFonts w:ascii="Times New Roman" w:hAnsi="Times New Roman" w:cs="Times New Roman"/>
          <w:color w:val="2E2E2E"/>
          <w:sz w:val="24"/>
          <w:szCs w:val="24"/>
        </w:rPr>
        <w:t xml:space="preserve">. </w:t>
      </w:r>
      <w:r w:rsidR="000A4A56" w:rsidRPr="00B618E5">
        <w:rPr>
          <w:rFonts w:ascii="Times New Roman" w:hAnsi="Times New Roman" w:cs="Times New Roman"/>
          <w:color w:val="2E2E2E"/>
          <w:sz w:val="24"/>
          <w:szCs w:val="24"/>
        </w:rPr>
        <w:t xml:space="preserve">Studies are required to understand the effect of dietary </w:t>
      </w:r>
      <w:r w:rsidR="00C349EF">
        <w:rPr>
          <w:rFonts w:ascii="Times New Roman" w:hAnsi="Times New Roman" w:cs="Times New Roman"/>
          <w:color w:val="2E2E2E"/>
          <w:sz w:val="24"/>
          <w:szCs w:val="24"/>
        </w:rPr>
        <w:t>fiber</w:t>
      </w:r>
      <w:r w:rsidR="000A4A56" w:rsidRPr="00B618E5">
        <w:rPr>
          <w:rFonts w:ascii="Times New Roman" w:hAnsi="Times New Roman" w:cs="Times New Roman"/>
          <w:color w:val="2E2E2E"/>
          <w:sz w:val="24"/>
          <w:szCs w:val="24"/>
        </w:rPr>
        <w:t xml:space="preserve"> </w:t>
      </w:r>
      <w:r w:rsidR="00BD17AA" w:rsidRPr="00B618E5">
        <w:rPr>
          <w:rFonts w:ascii="Times New Roman" w:hAnsi="Times New Roman" w:cs="Times New Roman"/>
          <w:color w:val="2E2E2E"/>
          <w:sz w:val="24"/>
          <w:szCs w:val="24"/>
        </w:rPr>
        <w:t>during recovery.</w:t>
      </w:r>
      <w:r w:rsidR="00C55927" w:rsidRPr="00B618E5">
        <w:rPr>
          <w:rFonts w:ascii="Times New Roman" w:hAnsi="Times New Roman" w:cs="Times New Roman"/>
          <w:color w:val="2E2E2E"/>
          <w:sz w:val="24"/>
          <w:szCs w:val="24"/>
        </w:rPr>
        <w:t xml:space="preserve"> </w:t>
      </w:r>
      <w:r w:rsidR="00256856" w:rsidRPr="00B618E5">
        <w:rPr>
          <w:rFonts w:ascii="Times New Roman" w:hAnsi="Times New Roman" w:cs="Times New Roman"/>
          <w:color w:val="000000" w:themeColor="text1"/>
          <w:sz w:val="24"/>
          <w:szCs w:val="24"/>
        </w:rPr>
        <w:t xml:space="preserve">16 studies were conducted to understand the role of </w:t>
      </w:r>
      <w:r w:rsidR="00C349EF">
        <w:rPr>
          <w:rFonts w:ascii="Times New Roman" w:hAnsi="Times New Roman" w:cs="Times New Roman"/>
          <w:color w:val="000000" w:themeColor="text1"/>
          <w:sz w:val="24"/>
          <w:szCs w:val="24"/>
        </w:rPr>
        <w:t>probiotic</w:t>
      </w:r>
      <w:r w:rsidR="00256856" w:rsidRPr="00B618E5">
        <w:rPr>
          <w:rFonts w:ascii="Times New Roman" w:hAnsi="Times New Roman" w:cs="Times New Roman"/>
          <w:color w:val="000000" w:themeColor="text1"/>
          <w:sz w:val="24"/>
          <w:szCs w:val="24"/>
        </w:rPr>
        <w:t xml:space="preserve"> </w:t>
      </w:r>
      <w:r w:rsidR="00E35FB9" w:rsidRPr="00B618E5">
        <w:rPr>
          <w:rFonts w:ascii="Times New Roman" w:hAnsi="Times New Roman" w:cs="Times New Roman"/>
          <w:color w:val="000000" w:themeColor="text1"/>
          <w:sz w:val="24"/>
          <w:szCs w:val="24"/>
        </w:rPr>
        <w:t xml:space="preserve">supplementation </w:t>
      </w:r>
      <w:r w:rsidR="006C3D86" w:rsidRPr="00B618E5">
        <w:rPr>
          <w:rFonts w:ascii="Times New Roman" w:hAnsi="Times New Roman" w:cs="Times New Roman"/>
          <w:color w:val="000000" w:themeColor="text1"/>
          <w:sz w:val="24"/>
          <w:szCs w:val="24"/>
        </w:rPr>
        <w:t xml:space="preserve">for athletes out of which 2 studies </w:t>
      </w:r>
      <w:r w:rsidR="00481070" w:rsidRPr="00B618E5">
        <w:rPr>
          <w:rFonts w:ascii="Times New Roman" w:hAnsi="Times New Roman" w:cs="Times New Roman"/>
          <w:color w:val="000000" w:themeColor="text1"/>
          <w:sz w:val="24"/>
          <w:szCs w:val="24"/>
        </w:rPr>
        <w:t xml:space="preserve">demonstrated that probiotic supplementation is responsible for increasing </w:t>
      </w:r>
      <w:r w:rsidR="00C66232" w:rsidRPr="00B618E5">
        <w:rPr>
          <w:rFonts w:ascii="Times New Roman" w:hAnsi="Times New Roman" w:cs="Times New Roman"/>
          <w:color w:val="000000" w:themeColor="text1"/>
          <w:sz w:val="24"/>
          <w:szCs w:val="24"/>
        </w:rPr>
        <w:t xml:space="preserve">performance </w:t>
      </w:r>
      <w:r w:rsidR="00987464" w:rsidRPr="00B618E5">
        <w:rPr>
          <w:rFonts w:ascii="Times New Roman" w:hAnsi="Times New Roman" w:cs="Times New Roman"/>
          <w:color w:val="000000" w:themeColor="text1"/>
          <w:sz w:val="24"/>
          <w:szCs w:val="24"/>
        </w:rPr>
        <w:t>(</w:t>
      </w:r>
      <w:proofErr w:type="spellStart"/>
      <w:r w:rsidR="00987464" w:rsidRPr="00B618E5">
        <w:rPr>
          <w:rFonts w:ascii="Times New Roman" w:hAnsi="Times New Roman" w:cs="Times New Roman"/>
          <w:color w:val="4472C4" w:themeColor="accent1"/>
          <w:sz w:val="24"/>
          <w:szCs w:val="24"/>
        </w:rPr>
        <w:t>Coqueiro</w:t>
      </w:r>
      <w:proofErr w:type="spellEnd"/>
      <w:r w:rsidR="00987464" w:rsidRPr="00B618E5">
        <w:rPr>
          <w:rFonts w:ascii="Times New Roman" w:hAnsi="Times New Roman" w:cs="Times New Roman"/>
          <w:color w:val="4472C4" w:themeColor="accent1"/>
          <w:sz w:val="24"/>
          <w:szCs w:val="24"/>
        </w:rPr>
        <w:t xml:space="preserve"> et al., 2017</w:t>
      </w:r>
      <w:r w:rsidR="00987464" w:rsidRPr="00B618E5">
        <w:rPr>
          <w:rFonts w:ascii="Times New Roman" w:hAnsi="Times New Roman" w:cs="Times New Roman"/>
          <w:color w:val="000000" w:themeColor="text1"/>
          <w:sz w:val="24"/>
          <w:szCs w:val="24"/>
        </w:rPr>
        <w:t xml:space="preserve">). </w:t>
      </w:r>
      <w:r w:rsidR="00EC4DA7" w:rsidRPr="00B618E5">
        <w:rPr>
          <w:rFonts w:ascii="Times New Roman" w:hAnsi="Times New Roman" w:cs="Times New Roman"/>
          <w:color w:val="000000" w:themeColor="text1"/>
          <w:sz w:val="24"/>
          <w:szCs w:val="24"/>
        </w:rPr>
        <w:t xml:space="preserve">Microbiome decreases the side effects caused by </w:t>
      </w:r>
      <w:r w:rsidR="00FF6FC3" w:rsidRPr="00B618E5">
        <w:rPr>
          <w:rFonts w:ascii="Times New Roman" w:hAnsi="Times New Roman" w:cs="Times New Roman"/>
          <w:color w:val="000000" w:themeColor="text1"/>
          <w:sz w:val="24"/>
          <w:szCs w:val="24"/>
        </w:rPr>
        <w:t>antibiotics</w:t>
      </w:r>
      <w:r w:rsidR="00904174" w:rsidRPr="00B618E5">
        <w:rPr>
          <w:rFonts w:ascii="Times New Roman" w:hAnsi="Times New Roman" w:cs="Times New Roman"/>
          <w:color w:val="000000" w:themeColor="text1"/>
          <w:sz w:val="24"/>
          <w:szCs w:val="24"/>
        </w:rPr>
        <w:t xml:space="preserve"> as it enhances mucosal </w:t>
      </w:r>
      <w:r w:rsidR="00DA7C07" w:rsidRPr="00B618E5">
        <w:rPr>
          <w:rFonts w:ascii="Times New Roman" w:hAnsi="Times New Roman" w:cs="Times New Roman"/>
          <w:color w:val="000000" w:themeColor="text1"/>
          <w:sz w:val="24"/>
          <w:szCs w:val="24"/>
        </w:rPr>
        <w:t>immunity</w:t>
      </w:r>
      <w:r w:rsidR="00AF271B" w:rsidRPr="00B618E5">
        <w:rPr>
          <w:rFonts w:ascii="Times New Roman" w:hAnsi="Times New Roman" w:cs="Times New Roman"/>
          <w:color w:val="000000" w:themeColor="text1"/>
          <w:sz w:val="24"/>
          <w:szCs w:val="24"/>
        </w:rPr>
        <w:t xml:space="preserve"> (</w:t>
      </w:r>
      <w:r w:rsidR="00AF271B" w:rsidRPr="00B618E5">
        <w:rPr>
          <w:rFonts w:ascii="Times New Roman" w:hAnsi="Times New Roman" w:cs="Times New Roman"/>
          <w:color w:val="4472C4" w:themeColor="accent1"/>
          <w:sz w:val="24"/>
          <w:szCs w:val="24"/>
        </w:rPr>
        <w:t>Gleeson et al., 2012</w:t>
      </w:r>
      <w:r w:rsidR="000B7A91" w:rsidRPr="00B618E5">
        <w:rPr>
          <w:rFonts w:ascii="Times New Roman" w:hAnsi="Times New Roman" w:cs="Times New Roman"/>
          <w:color w:val="000000" w:themeColor="text1"/>
          <w:sz w:val="24"/>
          <w:szCs w:val="24"/>
        </w:rPr>
        <w:t>).</w:t>
      </w:r>
      <w:r w:rsidR="00DA7C07" w:rsidRPr="00B618E5">
        <w:rPr>
          <w:rFonts w:ascii="Times New Roman" w:hAnsi="Times New Roman" w:cs="Times New Roman"/>
          <w:color w:val="000000" w:themeColor="text1"/>
          <w:sz w:val="24"/>
          <w:szCs w:val="24"/>
        </w:rPr>
        <w:t xml:space="preserve"> </w:t>
      </w:r>
      <w:r w:rsidR="0074362D" w:rsidRPr="00B618E5">
        <w:rPr>
          <w:rFonts w:ascii="Times New Roman" w:hAnsi="Times New Roman" w:cs="Times New Roman"/>
          <w:color w:val="000000" w:themeColor="text1"/>
          <w:sz w:val="24"/>
          <w:szCs w:val="24"/>
        </w:rPr>
        <w:t>It is observed that Lactobacillus acidoph</w:t>
      </w:r>
      <w:r w:rsidR="000F023E" w:rsidRPr="00B618E5">
        <w:rPr>
          <w:rFonts w:ascii="Times New Roman" w:hAnsi="Times New Roman" w:cs="Times New Roman"/>
          <w:color w:val="000000" w:themeColor="text1"/>
          <w:sz w:val="24"/>
          <w:szCs w:val="24"/>
        </w:rPr>
        <w:t xml:space="preserve">ilus and </w:t>
      </w:r>
      <w:r w:rsidR="00785413" w:rsidRPr="00B618E5">
        <w:rPr>
          <w:rFonts w:ascii="Times New Roman" w:hAnsi="Times New Roman" w:cs="Times New Roman"/>
          <w:color w:val="000000" w:themeColor="text1"/>
          <w:sz w:val="24"/>
          <w:szCs w:val="24"/>
        </w:rPr>
        <w:t>Bifidobacterium</w:t>
      </w:r>
      <w:r w:rsidR="000F023E" w:rsidRPr="00B618E5">
        <w:rPr>
          <w:rFonts w:ascii="Times New Roman" w:hAnsi="Times New Roman" w:cs="Times New Roman"/>
          <w:color w:val="000000" w:themeColor="text1"/>
          <w:sz w:val="24"/>
          <w:szCs w:val="24"/>
        </w:rPr>
        <w:t xml:space="preserve"> have positive immune effects followed by </w:t>
      </w:r>
      <w:r w:rsidR="00DE4C6B" w:rsidRPr="00B618E5">
        <w:rPr>
          <w:rFonts w:ascii="Times New Roman" w:hAnsi="Times New Roman" w:cs="Times New Roman"/>
          <w:color w:val="000000" w:themeColor="text1"/>
          <w:sz w:val="24"/>
          <w:szCs w:val="24"/>
        </w:rPr>
        <w:t xml:space="preserve">Bacillus </w:t>
      </w:r>
      <w:proofErr w:type="spellStart"/>
      <w:r w:rsidR="00DE4C6B" w:rsidRPr="00B618E5">
        <w:rPr>
          <w:rFonts w:ascii="Times New Roman" w:hAnsi="Times New Roman" w:cs="Times New Roman"/>
          <w:color w:val="000000" w:themeColor="text1"/>
          <w:sz w:val="24"/>
          <w:szCs w:val="24"/>
        </w:rPr>
        <w:t>coagulans</w:t>
      </w:r>
      <w:proofErr w:type="spellEnd"/>
      <w:r w:rsidR="00DE4C6B" w:rsidRPr="00B618E5">
        <w:rPr>
          <w:rFonts w:ascii="Times New Roman" w:hAnsi="Times New Roman" w:cs="Times New Roman"/>
          <w:color w:val="000000" w:themeColor="text1"/>
          <w:sz w:val="24"/>
          <w:szCs w:val="24"/>
        </w:rPr>
        <w:t xml:space="preserve"> which improves </w:t>
      </w:r>
      <w:r w:rsidR="00213630" w:rsidRPr="00B618E5">
        <w:rPr>
          <w:rFonts w:ascii="Times New Roman" w:hAnsi="Times New Roman" w:cs="Times New Roman"/>
          <w:color w:val="000000" w:themeColor="text1"/>
          <w:sz w:val="24"/>
          <w:szCs w:val="24"/>
        </w:rPr>
        <w:t xml:space="preserve">absorption of protein. </w:t>
      </w:r>
      <w:r w:rsidR="006C0171" w:rsidRPr="00B618E5">
        <w:rPr>
          <w:rFonts w:ascii="Times New Roman" w:hAnsi="Times New Roman" w:cs="Times New Roman"/>
          <w:color w:val="000000" w:themeColor="text1"/>
          <w:sz w:val="24"/>
          <w:szCs w:val="24"/>
        </w:rPr>
        <w:t>C</w:t>
      </w:r>
      <w:r w:rsidR="000D2FE3" w:rsidRPr="00B618E5">
        <w:rPr>
          <w:rFonts w:ascii="Times New Roman" w:hAnsi="Times New Roman" w:cs="Times New Roman"/>
          <w:color w:val="000000" w:themeColor="text1"/>
          <w:sz w:val="24"/>
          <w:szCs w:val="24"/>
        </w:rPr>
        <w:t>onsumin</w:t>
      </w:r>
      <w:r w:rsidR="006C0171" w:rsidRPr="00B618E5">
        <w:rPr>
          <w:rFonts w:ascii="Times New Roman" w:hAnsi="Times New Roman" w:cs="Times New Roman"/>
          <w:color w:val="000000" w:themeColor="text1"/>
          <w:sz w:val="24"/>
          <w:szCs w:val="24"/>
        </w:rPr>
        <w:t>g refrigerated probiotics empty stomach is considered more beneficial</w:t>
      </w:r>
      <w:r w:rsidR="004A21BD" w:rsidRPr="00B618E5">
        <w:rPr>
          <w:rFonts w:ascii="Times New Roman" w:hAnsi="Times New Roman" w:cs="Times New Roman"/>
          <w:color w:val="000000" w:themeColor="text1"/>
          <w:sz w:val="24"/>
          <w:szCs w:val="24"/>
        </w:rPr>
        <w:t xml:space="preserve"> during rehabilitation.</w:t>
      </w:r>
      <w:r w:rsidR="00A2048B" w:rsidRPr="00B618E5">
        <w:rPr>
          <w:rFonts w:ascii="Times New Roman" w:hAnsi="Times New Roman" w:cs="Times New Roman"/>
          <w:color w:val="000000" w:themeColor="text1"/>
          <w:sz w:val="24"/>
          <w:szCs w:val="24"/>
        </w:rPr>
        <w:t xml:space="preserve"> (</w:t>
      </w:r>
      <w:r w:rsidR="00A2048B" w:rsidRPr="00B618E5">
        <w:rPr>
          <w:rFonts w:ascii="Times New Roman" w:hAnsi="Times New Roman" w:cs="Times New Roman"/>
          <w:color w:val="4472C4" w:themeColor="accent1"/>
          <w:sz w:val="24"/>
          <w:szCs w:val="24"/>
          <w:shd w:val="clear" w:color="auto" w:fill="FFFFFF"/>
        </w:rPr>
        <w:t>Jäger et al., 2018</w:t>
      </w:r>
      <w:r w:rsidR="00A2048B" w:rsidRPr="00B618E5">
        <w:rPr>
          <w:rFonts w:ascii="Times New Roman" w:hAnsi="Times New Roman" w:cs="Times New Roman"/>
          <w:color w:val="222222"/>
          <w:sz w:val="24"/>
          <w:szCs w:val="24"/>
          <w:shd w:val="clear" w:color="auto" w:fill="FFFFFF"/>
        </w:rPr>
        <w:t xml:space="preserve">). </w:t>
      </w:r>
      <w:r w:rsidR="004A21BD" w:rsidRPr="00B618E5">
        <w:rPr>
          <w:rFonts w:ascii="Times New Roman" w:hAnsi="Times New Roman" w:cs="Times New Roman"/>
          <w:color w:val="000000" w:themeColor="text1"/>
          <w:sz w:val="24"/>
          <w:szCs w:val="24"/>
        </w:rPr>
        <w:t xml:space="preserve"> </w:t>
      </w:r>
      <w:r w:rsidR="0067205D" w:rsidRPr="00B618E5">
        <w:rPr>
          <w:rFonts w:ascii="Times New Roman" w:hAnsi="Times New Roman" w:cs="Times New Roman"/>
          <w:color w:val="000000" w:themeColor="text1"/>
          <w:sz w:val="24"/>
          <w:szCs w:val="24"/>
        </w:rPr>
        <w:t xml:space="preserve">According to research, </w:t>
      </w:r>
      <w:r w:rsidR="00797210" w:rsidRPr="00B618E5">
        <w:rPr>
          <w:rFonts w:ascii="Times New Roman" w:hAnsi="Times New Roman" w:cs="Times New Roman"/>
          <w:color w:val="000000" w:themeColor="text1"/>
          <w:sz w:val="24"/>
          <w:szCs w:val="24"/>
        </w:rPr>
        <w:t xml:space="preserve">with the help of gut microbial modulation, </w:t>
      </w:r>
      <w:r w:rsidR="0089084A" w:rsidRPr="00B618E5">
        <w:rPr>
          <w:rFonts w:ascii="Times New Roman" w:hAnsi="Times New Roman" w:cs="Times New Roman"/>
          <w:color w:val="000000" w:themeColor="text1"/>
          <w:sz w:val="24"/>
          <w:szCs w:val="24"/>
        </w:rPr>
        <w:t xml:space="preserve">which </w:t>
      </w:r>
      <w:r w:rsidR="001A12AE" w:rsidRPr="00B618E5">
        <w:rPr>
          <w:rFonts w:ascii="Times New Roman" w:hAnsi="Times New Roman" w:cs="Times New Roman"/>
          <w:color w:val="000000" w:themeColor="text1"/>
          <w:sz w:val="24"/>
          <w:szCs w:val="24"/>
        </w:rPr>
        <w:t>helps in muscle recovery,</w:t>
      </w:r>
      <w:r w:rsidR="00F12E81" w:rsidRPr="00B618E5">
        <w:rPr>
          <w:rFonts w:ascii="Times New Roman" w:hAnsi="Times New Roman" w:cs="Times New Roman"/>
          <w:color w:val="000000" w:themeColor="text1"/>
          <w:sz w:val="24"/>
          <w:szCs w:val="24"/>
        </w:rPr>
        <w:t xml:space="preserve"> beneficial effects in vertical </w:t>
      </w:r>
      <w:r w:rsidR="00C349EF">
        <w:rPr>
          <w:rFonts w:ascii="Times New Roman" w:hAnsi="Times New Roman" w:cs="Times New Roman"/>
          <w:color w:val="000000" w:themeColor="text1"/>
          <w:sz w:val="24"/>
          <w:szCs w:val="24"/>
        </w:rPr>
        <w:t>jumps</w:t>
      </w:r>
      <w:r w:rsidR="00E27FE1" w:rsidRPr="00B618E5">
        <w:rPr>
          <w:rFonts w:ascii="Times New Roman" w:hAnsi="Times New Roman" w:cs="Times New Roman"/>
          <w:color w:val="000000" w:themeColor="text1"/>
          <w:sz w:val="24"/>
          <w:szCs w:val="24"/>
        </w:rPr>
        <w:t xml:space="preserve"> </w:t>
      </w:r>
      <w:r w:rsidR="00C349EF">
        <w:rPr>
          <w:rFonts w:ascii="Times New Roman" w:hAnsi="Times New Roman" w:cs="Times New Roman"/>
          <w:color w:val="000000" w:themeColor="text1"/>
          <w:sz w:val="24"/>
          <w:szCs w:val="24"/>
        </w:rPr>
        <w:t>have</w:t>
      </w:r>
      <w:r w:rsidR="00E27FE1" w:rsidRPr="00B618E5">
        <w:rPr>
          <w:rFonts w:ascii="Times New Roman" w:hAnsi="Times New Roman" w:cs="Times New Roman"/>
          <w:color w:val="000000" w:themeColor="text1"/>
          <w:sz w:val="24"/>
          <w:szCs w:val="24"/>
        </w:rPr>
        <w:t xml:space="preserve"> been observed</w:t>
      </w:r>
      <w:r w:rsidR="002A14D6" w:rsidRPr="00B618E5">
        <w:rPr>
          <w:rFonts w:ascii="Times New Roman" w:hAnsi="Times New Roman" w:cs="Times New Roman"/>
          <w:color w:val="000000" w:themeColor="text1"/>
          <w:sz w:val="24"/>
          <w:szCs w:val="24"/>
        </w:rPr>
        <w:t xml:space="preserve"> (</w:t>
      </w:r>
      <w:r w:rsidR="00A2204F" w:rsidRPr="00B618E5">
        <w:rPr>
          <w:rFonts w:ascii="Times New Roman" w:hAnsi="Times New Roman" w:cs="Times New Roman"/>
          <w:color w:val="4472C4" w:themeColor="accent1"/>
          <w:sz w:val="24"/>
          <w:szCs w:val="24"/>
          <w:shd w:val="clear" w:color="auto" w:fill="FFFFFF"/>
        </w:rPr>
        <w:t>Jäger et al., 2018</w:t>
      </w:r>
      <w:r w:rsidR="00A2204F" w:rsidRPr="00B618E5">
        <w:rPr>
          <w:rFonts w:ascii="Times New Roman" w:hAnsi="Times New Roman" w:cs="Times New Roman"/>
          <w:color w:val="222222"/>
          <w:sz w:val="24"/>
          <w:szCs w:val="24"/>
          <w:shd w:val="clear" w:color="auto" w:fill="FFFFFF"/>
        </w:rPr>
        <w:t>)</w:t>
      </w:r>
      <w:r w:rsidR="00A2048B" w:rsidRPr="00B618E5">
        <w:rPr>
          <w:rFonts w:ascii="Times New Roman" w:hAnsi="Times New Roman" w:cs="Times New Roman"/>
          <w:color w:val="222222"/>
          <w:sz w:val="24"/>
          <w:szCs w:val="24"/>
          <w:shd w:val="clear" w:color="auto" w:fill="FFFFFF"/>
        </w:rPr>
        <w:t xml:space="preserve">. </w:t>
      </w:r>
    </w:p>
    <w:p w14:paraId="5ADACF62" w14:textId="43023D69" w:rsidR="00916BFF" w:rsidRPr="00B618E5" w:rsidRDefault="00916BFF" w:rsidP="00B618E5">
      <w:pPr>
        <w:shd w:val="clear" w:color="auto" w:fill="FFFFFF"/>
        <w:jc w:val="both"/>
        <w:rPr>
          <w:rFonts w:ascii="Times New Roman" w:hAnsi="Times New Roman" w:cs="Times New Roman"/>
          <w:i/>
          <w:iCs/>
          <w:color w:val="000000" w:themeColor="text1"/>
          <w:sz w:val="24"/>
          <w:szCs w:val="24"/>
        </w:rPr>
      </w:pPr>
      <w:r w:rsidRPr="00B618E5">
        <w:rPr>
          <w:rFonts w:ascii="Times New Roman" w:hAnsi="Times New Roman" w:cs="Times New Roman"/>
          <w:i/>
          <w:iCs/>
          <w:color w:val="000000" w:themeColor="text1"/>
          <w:sz w:val="24"/>
          <w:szCs w:val="24"/>
        </w:rPr>
        <w:t>Phytochemicals:</w:t>
      </w:r>
    </w:p>
    <w:p w14:paraId="795E7FB5" w14:textId="370686B3" w:rsidR="00916BFF" w:rsidRPr="00B618E5" w:rsidRDefault="00EB0DAC"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 xml:space="preserve">Phytochemicals </w:t>
      </w:r>
      <w:r w:rsidR="00160D08" w:rsidRPr="00B618E5">
        <w:rPr>
          <w:rFonts w:ascii="Times New Roman" w:hAnsi="Times New Roman" w:cs="Times New Roman"/>
          <w:color w:val="000000" w:themeColor="text1"/>
          <w:sz w:val="24"/>
          <w:szCs w:val="24"/>
        </w:rPr>
        <w:t>have</w:t>
      </w:r>
      <w:r w:rsidR="00983DFF" w:rsidRPr="00B618E5">
        <w:rPr>
          <w:rFonts w:ascii="Times New Roman" w:hAnsi="Times New Roman" w:cs="Times New Roman"/>
          <w:color w:val="000000" w:themeColor="text1"/>
          <w:sz w:val="24"/>
          <w:szCs w:val="24"/>
        </w:rPr>
        <w:t xml:space="preserve"> different types of plant ingredients </w:t>
      </w:r>
      <w:r w:rsidR="006048A5" w:rsidRPr="00B618E5">
        <w:rPr>
          <w:rFonts w:ascii="Times New Roman" w:hAnsi="Times New Roman" w:cs="Times New Roman"/>
          <w:color w:val="000000" w:themeColor="text1"/>
          <w:sz w:val="24"/>
          <w:szCs w:val="24"/>
        </w:rPr>
        <w:t xml:space="preserve">which have several structures </w:t>
      </w:r>
      <w:r w:rsidR="00A95DD6" w:rsidRPr="00B618E5">
        <w:rPr>
          <w:rFonts w:ascii="Times New Roman" w:hAnsi="Times New Roman" w:cs="Times New Roman"/>
          <w:color w:val="000000" w:themeColor="text1"/>
          <w:sz w:val="24"/>
          <w:szCs w:val="24"/>
        </w:rPr>
        <w:t xml:space="preserve">which </w:t>
      </w:r>
      <w:r w:rsidR="00C349EF">
        <w:rPr>
          <w:rFonts w:ascii="Times New Roman" w:hAnsi="Times New Roman" w:cs="Times New Roman"/>
          <w:color w:val="000000" w:themeColor="text1"/>
          <w:sz w:val="24"/>
          <w:szCs w:val="24"/>
        </w:rPr>
        <w:t>help</w:t>
      </w:r>
      <w:r w:rsidR="008D22B9" w:rsidRPr="00B618E5">
        <w:rPr>
          <w:rFonts w:ascii="Times New Roman" w:hAnsi="Times New Roman" w:cs="Times New Roman"/>
          <w:color w:val="000000" w:themeColor="text1"/>
          <w:sz w:val="24"/>
          <w:szCs w:val="24"/>
        </w:rPr>
        <w:t xml:space="preserve"> in </w:t>
      </w:r>
      <w:r w:rsidR="001E0482" w:rsidRPr="00B618E5">
        <w:rPr>
          <w:rFonts w:ascii="Times New Roman" w:hAnsi="Times New Roman" w:cs="Times New Roman"/>
          <w:color w:val="000000" w:themeColor="text1"/>
          <w:sz w:val="24"/>
          <w:szCs w:val="24"/>
        </w:rPr>
        <w:t>promoting</w:t>
      </w:r>
      <w:r w:rsidR="008D22B9" w:rsidRPr="00B618E5">
        <w:rPr>
          <w:rFonts w:ascii="Times New Roman" w:hAnsi="Times New Roman" w:cs="Times New Roman"/>
          <w:color w:val="000000" w:themeColor="text1"/>
          <w:sz w:val="24"/>
          <w:szCs w:val="24"/>
        </w:rPr>
        <w:t xml:space="preserve"> positive health effects</w:t>
      </w:r>
      <w:r w:rsidR="00D957ED" w:rsidRPr="00B618E5">
        <w:rPr>
          <w:rFonts w:ascii="Times New Roman" w:hAnsi="Times New Roman" w:cs="Times New Roman"/>
          <w:color w:val="000000" w:themeColor="text1"/>
          <w:sz w:val="24"/>
          <w:szCs w:val="24"/>
        </w:rPr>
        <w:t>.</w:t>
      </w:r>
      <w:r w:rsidR="009D2B70" w:rsidRPr="00B618E5">
        <w:rPr>
          <w:rFonts w:ascii="Times New Roman" w:hAnsi="Times New Roman" w:cs="Times New Roman"/>
          <w:color w:val="000000" w:themeColor="text1"/>
          <w:sz w:val="24"/>
          <w:szCs w:val="24"/>
        </w:rPr>
        <w:t xml:space="preserve"> </w:t>
      </w:r>
      <w:r w:rsidR="00D04316" w:rsidRPr="00B618E5">
        <w:rPr>
          <w:rFonts w:ascii="Times New Roman" w:hAnsi="Times New Roman" w:cs="Times New Roman"/>
          <w:color w:val="000000" w:themeColor="text1"/>
          <w:sz w:val="24"/>
          <w:szCs w:val="24"/>
        </w:rPr>
        <w:t>Fruit-derived polyphenol improves vascular function</w:t>
      </w:r>
      <w:r w:rsidR="00D17444" w:rsidRPr="00B618E5">
        <w:rPr>
          <w:rFonts w:ascii="Times New Roman" w:hAnsi="Times New Roman" w:cs="Times New Roman"/>
          <w:color w:val="000000" w:themeColor="text1"/>
          <w:sz w:val="24"/>
          <w:szCs w:val="24"/>
        </w:rPr>
        <w:t xml:space="preserve">s which results in improving muscle perfusion </w:t>
      </w:r>
      <w:r w:rsidR="005256BF" w:rsidRPr="00B618E5">
        <w:rPr>
          <w:rFonts w:ascii="Times New Roman" w:hAnsi="Times New Roman" w:cs="Times New Roman"/>
          <w:color w:val="000000" w:themeColor="text1"/>
          <w:sz w:val="24"/>
          <w:szCs w:val="24"/>
        </w:rPr>
        <w:t>and</w:t>
      </w:r>
      <w:r w:rsidR="00D17444" w:rsidRPr="00B618E5">
        <w:rPr>
          <w:rFonts w:ascii="Times New Roman" w:hAnsi="Times New Roman" w:cs="Times New Roman"/>
          <w:color w:val="000000" w:themeColor="text1"/>
          <w:sz w:val="24"/>
          <w:szCs w:val="24"/>
        </w:rPr>
        <w:t xml:space="preserve"> </w:t>
      </w:r>
      <w:r w:rsidR="002D69AC" w:rsidRPr="00B618E5">
        <w:rPr>
          <w:rFonts w:ascii="Times New Roman" w:hAnsi="Times New Roman" w:cs="Times New Roman"/>
          <w:color w:val="000000" w:themeColor="text1"/>
          <w:sz w:val="24"/>
          <w:szCs w:val="24"/>
        </w:rPr>
        <w:t xml:space="preserve">it also </w:t>
      </w:r>
      <w:r w:rsidR="00D17444" w:rsidRPr="00B618E5">
        <w:rPr>
          <w:rFonts w:ascii="Times New Roman" w:hAnsi="Times New Roman" w:cs="Times New Roman"/>
          <w:color w:val="000000" w:themeColor="text1"/>
          <w:sz w:val="24"/>
          <w:szCs w:val="24"/>
        </w:rPr>
        <w:t xml:space="preserve">improves </w:t>
      </w:r>
      <w:r w:rsidR="008B2CE1" w:rsidRPr="00B618E5">
        <w:rPr>
          <w:rFonts w:ascii="Times New Roman" w:hAnsi="Times New Roman" w:cs="Times New Roman"/>
          <w:color w:val="000000" w:themeColor="text1"/>
          <w:sz w:val="24"/>
          <w:szCs w:val="24"/>
        </w:rPr>
        <w:t xml:space="preserve">oxygen extraction. It is considered that polyphenols play a major role in enhancing </w:t>
      </w:r>
      <w:r w:rsidR="00C349EF">
        <w:rPr>
          <w:rFonts w:ascii="Times New Roman" w:hAnsi="Times New Roman" w:cs="Times New Roman"/>
          <w:color w:val="000000" w:themeColor="text1"/>
          <w:sz w:val="24"/>
          <w:szCs w:val="24"/>
        </w:rPr>
        <w:t>sports</w:t>
      </w:r>
      <w:r w:rsidR="005256BF" w:rsidRPr="00B618E5">
        <w:rPr>
          <w:rFonts w:ascii="Times New Roman" w:hAnsi="Times New Roman" w:cs="Times New Roman"/>
          <w:color w:val="000000" w:themeColor="text1"/>
          <w:sz w:val="24"/>
          <w:szCs w:val="24"/>
        </w:rPr>
        <w:t xml:space="preserve"> activity of </w:t>
      </w:r>
      <w:r w:rsidR="00C349EF">
        <w:rPr>
          <w:rFonts w:ascii="Times New Roman" w:hAnsi="Times New Roman" w:cs="Times New Roman"/>
          <w:color w:val="000000" w:themeColor="text1"/>
          <w:sz w:val="24"/>
          <w:szCs w:val="24"/>
        </w:rPr>
        <w:t>athletes</w:t>
      </w:r>
      <w:r w:rsidR="005256BF" w:rsidRPr="00B618E5">
        <w:rPr>
          <w:rFonts w:ascii="Times New Roman" w:hAnsi="Times New Roman" w:cs="Times New Roman"/>
          <w:color w:val="000000" w:themeColor="text1"/>
          <w:sz w:val="24"/>
          <w:szCs w:val="24"/>
        </w:rPr>
        <w:t>.</w:t>
      </w:r>
      <w:r w:rsidR="00625212" w:rsidRPr="00B618E5">
        <w:rPr>
          <w:rFonts w:ascii="Times New Roman" w:hAnsi="Times New Roman" w:cs="Times New Roman"/>
          <w:color w:val="000000" w:themeColor="text1"/>
          <w:sz w:val="24"/>
          <w:szCs w:val="24"/>
        </w:rPr>
        <w:t xml:space="preserve"> After the intake of blackcurr</w:t>
      </w:r>
      <w:r w:rsidR="00CD3B54" w:rsidRPr="00B618E5">
        <w:rPr>
          <w:rFonts w:ascii="Times New Roman" w:hAnsi="Times New Roman" w:cs="Times New Roman"/>
          <w:color w:val="000000" w:themeColor="text1"/>
          <w:sz w:val="24"/>
          <w:szCs w:val="24"/>
        </w:rPr>
        <w:t>ant supplement, t</w:t>
      </w:r>
      <w:r w:rsidR="009A46EE" w:rsidRPr="00B618E5">
        <w:rPr>
          <w:rFonts w:ascii="Times New Roman" w:hAnsi="Times New Roman" w:cs="Times New Roman"/>
          <w:color w:val="000000" w:themeColor="text1"/>
          <w:sz w:val="24"/>
          <w:szCs w:val="24"/>
        </w:rPr>
        <w:t xml:space="preserve">here is </w:t>
      </w:r>
      <w:r w:rsidR="00C349EF">
        <w:rPr>
          <w:rFonts w:ascii="Times New Roman" w:hAnsi="Times New Roman" w:cs="Times New Roman"/>
          <w:color w:val="000000" w:themeColor="text1"/>
          <w:sz w:val="24"/>
          <w:szCs w:val="24"/>
        </w:rPr>
        <w:t xml:space="preserve">an </w:t>
      </w:r>
      <w:r w:rsidR="009A46EE" w:rsidRPr="00B618E5">
        <w:rPr>
          <w:rFonts w:ascii="Times New Roman" w:hAnsi="Times New Roman" w:cs="Times New Roman"/>
          <w:color w:val="000000" w:themeColor="text1"/>
          <w:sz w:val="24"/>
          <w:szCs w:val="24"/>
        </w:rPr>
        <w:t xml:space="preserve">increase in </w:t>
      </w:r>
      <w:r w:rsidR="00745C13" w:rsidRPr="00B618E5">
        <w:rPr>
          <w:rFonts w:ascii="Times New Roman" w:hAnsi="Times New Roman" w:cs="Times New Roman"/>
          <w:color w:val="000000" w:themeColor="text1"/>
          <w:sz w:val="24"/>
          <w:szCs w:val="24"/>
        </w:rPr>
        <w:t xml:space="preserve">sprint running has been recorded in </w:t>
      </w:r>
      <w:r w:rsidR="00782815" w:rsidRPr="00B618E5">
        <w:rPr>
          <w:rFonts w:ascii="Times New Roman" w:hAnsi="Times New Roman" w:cs="Times New Roman"/>
          <w:color w:val="000000" w:themeColor="text1"/>
          <w:sz w:val="24"/>
          <w:szCs w:val="24"/>
        </w:rPr>
        <w:t>research</w:t>
      </w:r>
      <w:r w:rsidR="00ED6B83" w:rsidRPr="00B618E5">
        <w:rPr>
          <w:rFonts w:ascii="Times New Roman" w:hAnsi="Times New Roman" w:cs="Times New Roman"/>
          <w:color w:val="000000" w:themeColor="text1"/>
          <w:sz w:val="24"/>
          <w:szCs w:val="24"/>
        </w:rPr>
        <w:t xml:space="preserve"> (</w:t>
      </w:r>
      <w:r w:rsidR="00ED6B83" w:rsidRPr="00B618E5">
        <w:rPr>
          <w:rFonts w:ascii="Times New Roman" w:hAnsi="Times New Roman" w:cs="Times New Roman"/>
          <w:color w:val="4472C4" w:themeColor="accent1"/>
          <w:sz w:val="24"/>
          <w:szCs w:val="24"/>
        </w:rPr>
        <w:t>Keane et al., 2018</w:t>
      </w:r>
      <w:r w:rsidR="00ED6B83" w:rsidRPr="00B618E5">
        <w:rPr>
          <w:rFonts w:ascii="Times New Roman" w:hAnsi="Times New Roman" w:cs="Times New Roman"/>
          <w:color w:val="000000" w:themeColor="text1"/>
          <w:sz w:val="24"/>
          <w:szCs w:val="24"/>
        </w:rPr>
        <w:t xml:space="preserve">). </w:t>
      </w:r>
      <w:r w:rsidR="00385B61" w:rsidRPr="00B618E5">
        <w:rPr>
          <w:rFonts w:ascii="Times New Roman" w:hAnsi="Times New Roman" w:cs="Times New Roman"/>
          <w:color w:val="000000" w:themeColor="text1"/>
          <w:sz w:val="24"/>
          <w:szCs w:val="24"/>
        </w:rPr>
        <w:t xml:space="preserve">It is recommended that one should </w:t>
      </w:r>
      <w:r w:rsidR="00AA2478" w:rsidRPr="00B618E5">
        <w:rPr>
          <w:rFonts w:ascii="Times New Roman" w:hAnsi="Times New Roman" w:cs="Times New Roman"/>
          <w:color w:val="000000" w:themeColor="text1"/>
          <w:sz w:val="24"/>
          <w:szCs w:val="24"/>
        </w:rPr>
        <w:t>consume</w:t>
      </w:r>
      <w:r w:rsidR="00385B61" w:rsidRPr="00B618E5">
        <w:rPr>
          <w:rFonts w:ascii="Times New Roman" w:hAnsi="Times New Roman" w:cs="Times New Roman"/>
          <w:color w:val="000000" w:themeColor="text1"/>
          <w:sz w:val="24"/>
          <w:szCs w:val="24"/>
        </w:rPr>
        <w:t xml:space="preserve"> food</w:t>
      </w:r>
      <w:r w:rsidR="008C47B7" w:rsidRPr="00B618E5">
        <w:rPr>
          <w:rFonts w:ascii="Times New Roman" w:hAnsi="Times New Roman" w:cs="Times New Roman"/>
          <w:color w:val="000000" w:themeColor="text1"/>
          <w:sz w:val="24"/>
          <w:szCs w:val="24"/>
        </w:rPr>
        <w:t xml:space="preserve"> items</w:t>
      </w:r>
      <w:r w:rsidR="00385B61" w:rsidRPr="00B618E5">
        <w:rPr>
          <w:rFonts w:ascii="Times New Roman" w:hAnsi="Times New Roman" w:cs="Times New Roman"/>
          <w:color w:val="000000" w:themeColor="text1"/>
          <w:sz w:val="24"/>
          <w:szCs w:val="24"/>
        </w:rPr>
        <w:t xml:space="preserve"> </w:t>
      </w:r>
      <w:r w:rsidR="00C349EF">
        <w:rPr>
          <w:rFonts w:ascii="Times New Roman" w:hAnsi="Times New Roman" w:cs="Times New Roman"/>
          <w:color w:val="000000" w:themeColor="text1"/>
          <w:sz w:val="24"/>
          <w:szCs w:val="24"/>
        </w:rPr>
        <w:t>that</w:t>
      </w:r>
      <w:r w:rsidR="00385B61" w:rsidRPr="00B618E5">
        <w:rPr>
          <w:rFonts w:ascii="Times New Roman" w:hAnsi="Times New Roman" w:cs="Times New Roman"/>
          <w:color w:val="000000" w:themeColor="text1"/>
          <w:sz w:val="24"/>
          <w:szCs w:val="24"/>
        </w:rPr>
        <w:t xml:space="preserve"> are rich </w:t>
      </w:r>
      <w:r w:rsidR="008507D7" w:rsidRPr="00B618E5">
        <w:rPr>
          <w:rFonts w:ascii="Times New Roman" w:hAnsi="Times New Roman" w:cs="Times New Roman"/>
          <w:color w:val="000000" w:themeColor="text1"/>
          <w:sz w:val="24"/>
          <w:szCs w:val="24"/>
        </w:rPr>
        <w:t>in polyphenols</w:t>
      </w:r>
      <w:r w:rsidR="008C47B7" w:rsidRPr="00B618E5">
        <w:rPr>
          <w:rFonts w:ascii="Times New Roman" w:hAnsi="Times New Roman" w:cs="Times New Roman"/>
          <w:color w:val="000000" w:themeColor="text1"/>
          <w:sz w:val="24"/>
          <w:szCs w:val="24"/>
        </w:rPr>
        <w:t xml:space="preserve"> and </w:t>
      </w:r>
      <w:r w:rsidR="00273FBA" w:rsidRPr="00B618E5">
        <w:rPr>
          <w:rFonts w:ascii="Times New Roman" w:hAnsi="Times New Roman" w:cs="Times New Roman"/>
          <w:color w:val="000000" w:themeColor="text1"/>
          <w:sz w:val="24"/>
          <w:szCs w:val="24"/>
        </w:rPr>
        <w:t xml:space="preserve">chocolate as it helps in reducing oxidative stress and </w:t>
      </w:r>
      <w:r w:rsidR="008507D7" w:rsidRPr="00B618E5">
        <w:rPr>
          <w:rFonts w:ascii="Times New Roman" w:hAnsi="Times New Roman" w:cs="Times New Roman"/>
          <w:color w:val="000000" w:themeColor="text1"/>
          <w:sz w:val="24"/>
          <w:szCs w:val="24"/>
        </w:rPr>
        <w:t>inflammation</w:t>
      </w:r>
      <w:r w:rsidR="00E00442" w:rsidRPr="00B618E5">
        <w:rPr>
          <w:rFonts w:ascii="Times New Roman" w:hAnsi="Times New Roman" w:cs="Times New Roman"/>
          <w:color w:val="000000" w:themeColor="text1"/>
          <w:sz w:val="24"/>
          <w:szCs w:val="24"/>
        </w:rPr>
        <w:t xml:space="preserve"> (</w:t>
      </w:r>
      <w:r w:rsidR="00E00442" w:rsidRPr="00B618E5">
        <w:rPr>
          <w:rFonts w:ascii="Times New Roman" w:hAnsi="Times New Roman" w:cs="Times New Roman"/>
          <w:color w:val="4472C4" w:themeColor="accent1"/>
          <w:sz w:val="24"/>
          <w:szCs w:val="24"/>
        </w:rPr>
        <w:t>Angelo &amp; S 2020</w:t>
      </w:r>
      <w:r w:rsidR="00E00442" w:rsidRPr="00B618E5">
        <w:rPr>
          <w:rFonts w:ascii="Times New Roman" w:hAnsi="Times New Roman" w:cs="Times New Roman"/>
          <w:color w:val="000000" w:themeColor="text1"/>
          <w:sz w:val="24"/>
          <w:szCs w:val="24"/>
        </w:rPr>
        <w:t>).</w:t>
      </w:r>
      <w:r w:rsidR="00E451D6" w:rsidRPr="00B618E5">
        <w:rPr>
          <w:rFonts w:ascii="Times New Roman" w:hAnsi="Times New Roman" w:cs="Times New Roman"/>
          <w:color w:val="000000" w:themeColor="text1"/>
          <w:sz w:val="24"/>
          <w:szCs w:val="24"/>
        </w:rPr>
        <w:t xml:space="preserve"> </w:t>
      </w:r>
      <w:r w:rsidR="00A14676" w:rsidRPr="00B618E5">
        <w:rPr>
          <w:rFonts w:ascii="Times New Roman" w:hAnsi="Times New Roman" w:cs="Times New Roman"/>
          <w:color w:val="000000" w:themeColor="text1"/>
          <w:sz w:val="24"/>
          <w:szCs w:val="24"/>
        </w:rPr>
        <w:t xml:space="preserve">Phytochemicals </w:t>
      </w:r>
      <w:r w:rsidR="00C349EF">
        <w:rPr>
          <w:rFonts w:ascii="Times New Roman" w:hAnsi="Times New Roman" w:cs="Times New Roman"/>
          <w:color w:val="000000" w:themeColor="text1"/>
          <w:sz w:val="24"/>
          <w:szCs w:val="24"/>
        </w:rPr>
        <w:t>reduce</w:t>
      </w:r>
      <w:r w:rsidR="00A14676" w:rsidRPr="00B618E5">
        <w:rPr>
          <w:rFonts w:ascii="Times New Roman" w:hAnsi="Times New Roman" w:cs="Times New Roman"/>
          <w:color w:val="000000" w:themeColor="text1"/>
          <w:sz w:val="24"/>
          <w:szCs w:val="24"/>
        </w:rPr>
        <w:t xml:space="preserve"> muscle soreness and </w:t>
      </w:r>
      <w:r w:rsidR="00C349EF">
        <w:rPr>
          <w:rFonts w:ascii="Times New Roman" w:hAnsi="Times New Roman" w:cs="Times New Roman"/>
          <w:color w:val="000000" w:themeColor="text1"/>
          <w:sz w:val="24"/>
          <w:szCs w:val="24"/>
        </w:rPr>
        <w:t>increase</w:t>
      </w:r>
      <w:r w:rsidR="00A14676" w:rsidRPr="00B618E5">
        <w:rPr>
          <w:rFonts w:ascii="Times New Roman" w:hAnsi="Times New Roman" w:cs="Times New Roman"/>
          <w:color w:val="000000" w:themeColor="text1"/>
          <w:sz w:val="24"/>
          <w:szCs w:val="24"/>
        </w:rPr>
        <w:t xml:space="preserve"> </w:t>
      </w:r>
      <w:r w:rsidR="00162630" w:rsidRPr="00B618E5">
        <w:rPr>
          <w:rFonts w:ascii="Times New Roman" w:hAnsi="Times New Roman" w:cs="Times New Roman"/>
          <w:color w:val="000000" w:themeColor="text1"/>
          <w:sz w:val="24"/>
          <w:szCs w:val="24"/>
        </w:rPr>
        <w:t>recovery time.</w:t>
      </w:r>
      <w:r w:rsidR="00942700" w:rsidRPr="00B618E5">
        <w:rPr>
          <w:rFonts w:ascii="Times New Roman" w:hAnsi="Times New Roman" w:cs="Times New Roman"/>
          <w:color w:val="000000" w:themeColor="text1"/>
          <w:sz w:val="24"/>
          <w:szCs w:val="24"/>
        </w:rPr>
        <w:t xml:space="preserve"> </w:t>
      </w:r>
      <w:r w:rsidR="00EE1CDC" w:rsidRPr="00B618E5">
        <w:rPr>
          <w:rFonts w:ascii="Times New Roman" w:hAnsi="Times New Roman" w:cs="Times New Roman"/>
          <w:color w:val="000000" w:themeColor="text1"/>
          <w:sz w:val="24"/>
          <w:szCs w:val="24"/>
        </w:rPr>
        <w:t xml:space="preserve">Consumption of </w:t>
      </w:r>
      <w:r w:rsidR="00610DBB" w:rsidRPr="00B618E5">
        <w:rPr>
          <w:rFonts w:ascii="Times New Roman" w:hAnsi="Times New Roman" w:cs="Times New Roman"/>
          <w:color w:val="000000" w:themeColor="text1"/>
          <w:sz w:val="24"/>
          <w:szCs w:val="24"/>
        </w:rPr>
        <w:t>polyphenol</w:t>
      </w:r>
      <w:r w:rsidR="00FB61B1" w:rsidRPr="00B618E5">
        <w:rPr>
          <w:rFonts w:ascii="Times New Roman" w:hAnsi="Times New Roman" w:cs="Times New Roman"/>
          <w:color w:val="000000" w:themeColor="text1"/>
          <w:sz w:val="24"/>
          <w:szCs w:val="24"/>
        </w:rPr>
        <w:t xml:space="preserve">-rich fresh food such as </w:t>
      </w:r>
      <w:r w:rsidR="00610DBB" w:rsidRPr="00B618E5">
        <w:rPr>
          <w:rFonts w:ascii="Times New Roman" w:hAnsi="Times New Roman" w:cs="Times New Roman"/>
          <w:color w:val="000000" w:themeColor="text1"/>
          <w:sz w:val="24"/>
          <w:szCs w:val="24"/>
        </w:rPr>
        <w:t xml:space="preserve">red fruits, tea, </w:t>
      </w:r>
      <w:r w:rsidR="00C349EF">
        <w:rPr>
          <w:rFonts w:ascii="Times New Roman" w:hAnsi="Times New Roman" w:cs="Times New Roman"/>
          <w:color w:val="000000" w:themeColor="text1"/>
          <w:sz w:val="24"/>
          <w:szCs w:val="24"/>
        </w:rPr>
        <w:t xml:space="preserve">and </w:t>
      </w:r>
      <w:r w:rsidR="00610DBB" w:rsidRPr="00B618E5">
        <w:rPr>
          <w:rFonts w:ascii="Times New Roman" w:hAnsi="Times New Roman" w:cs="Times New Roman"/>
          <w:color w:val="000000" w:themeColor="text1"/>
          <w:sz w:val="24"/>
          <w:szCs w:val="24"/>
        </w:rPr>
        <w:t xml:space="preserve">natural juices </w:t>
      </w:r>
      <w:r w:rsidR="00C349EF">
        <w:rPr>
          <w:rFonts w:ascii="Times New Roman" w:hAnsi="Times New Roman" w:cs="Times New Roman"/>
          <w:color w:val="000000" w:themeColor="text1"/>
          <w:sz w:val="24"/>
          <w:szCs w:val="24"/>
        </w:rPr>
        <w:t>has</w:t>
      </w:r>
      <w:r w:rsidR="005F2750" w:rsidRPr="00B618E5">
        <w:rPr>
          <w:rFonts w:ascii="Times New Roman" w:hAnsi="Times New Roman" w:cs="Times New Roman"/>
          <w:color w:val="000000" w:themeColor="text1"/>
          <w:sz w:val="24"/>
          <w:szCs w:val="24"/>
        </w:rPr>
        <w:t xml:space="preserve"> much</w:t>
      </w:r>
      <w:r w:rsidR="002614E1" w:rsidRPr="00B618E5">
        <w:rPr>
          <w:rFonts w:ascii="Times New Roman" w:hAnsi="Times New Roman" w:cs="Times New Roman"/>
          <w:color w:val="000000" w:themeColor="text1"/>
          <w:sz w:val="24"/>
          <w:szCs w:val="24"/>
        </w:rPr>
        <w:t xml:space="preserve"> more beneficial effects as compared to</w:t>
      </w:r>
      <w:r w:rsidR="005F2750" w:rsidRPr="00B618E5">
        <w:rPr>
          <w:rFonts w:ascii="Times New Roman" w:hAnsi="Times New Roman" w:cs="Times New Roman"/>
          <w:color w:val="000000" w:themeColor="text1"/>
          <w:sz w:val="24"/>
          <w:szCs w:val="24"/>
        </w:rPr>
        <w:t xml:space="preserve"> </w:t>
      </w:r>
      <w:r w:rsidR="00C349EF">
        <w:rPr>
          <w:rFonts w:ascii="Times New Roman" w:hAnsi="Times New Roman" w:cs="Times New Roman"/>
          <w:color w:val="000000" w:themeColor="text1"/>
          <w:sz w:val="24"/>
          <w:szCs w:val="24"/>
        </w:rPr>
        <w:t xml:space="preserve">the </w:t>
      </w:r>
      <w:r w:rsidR="00B66E6D" w:rsidRPr="00B618E5">
        <w:rPr>
          <w:rFonts w:ascii="Times New Roman" w:hAnsi="Times New Roman" w:cs="Times New Roman"/>
          <w:color w:val="000000" w:themeColor="text1"/>
          <w:sz w:val="24"/>
          <w:szCs w:val="24"/>
        </w:rPr>
        <w:t>consumption of concentrated supplements</w:t>
      </w:r>
      <w:r w:rsidR="002614E1" w:rsidRPr="00B618E5">
        <w:rPr>
          <w:rFonts w:ascii="Times New Roman" w:hAnsi="Times New Roman" w:cs="Times New Roman"/>
          <w:color w:val="000000" w:themeColor="text1"/>
          <w:sz w:val="24"/>
          <w:szCs w:val="24"/>
        </w:rPr>
        <w:t xml:space="preserve"> </w:t>
      </w:r>
      <w:r w:rsidR="00B66E6D" w:rsidRPr="00B618E5">
        <w:rPr>
          <w:rFonts w:ascii="Times New Roman" w:hAnsi="Times New Roman" w:cs="Times New Roman"/>
          <w:color w:val="000000" w:themeColor="text1"/>
          <w:sz w:val="24"/>
          <w:szCs w:val="24"/>
        </w:rPr>
        <w:t>(</w:t>
      </w:r>
      <w:r w:rsidR="00B66E6D" w:rsidRPr="00B618E5">
        <w:rPr>
          <w:rFonts w:ascii="Times New Roman" w:hAnsi="Times New Roman" w:cs="Times New Roman"/>
          <w:color w:val="4472C4" w:themeColor="accent1"/>
          <w:sz w:val="24"/>
          <w:szCs w:val="24"/>
        </w:rPr>
        <w:t>Angelo</w:t>
      </w:r>
      <w:r w:rsidR="0013088A">
        <w:rPr>
          <w:rFonts w:ascii="Times New Roman" w:hAnsi="Times New Roman" w:cs="Times New Roman"/>
          <w:color w:val="4472C4" w:themeColor="accent1"/>
          <w:sz w:val="24"/>
          <w:szCs w:val="24"/>
        </w:rPr>
        <w:t>,</w:t>
      </w:r>
      <w:r w:rsidR="00B66E6D" w:rsidRPr="00B618E5">
        <w:rPr>
          <w:rFonts w:ascii="Times New Roman" w:hAnsi="Times New Roman" w:cs="Times New Roman"/>
          <w:color w:val="4472C4" w:themeColor="accent1"/>
          <w:sz w:val="24"/>
          <w:szCs w:val="24"/>
        </w:rPr>
        <w:t xml:space="preserve"> 2020</w:t>
      </w:r>
      <w:r w:rsidR="00B66E6D" w:rsidRPr="00B618E5">
        <w:rPr>
          <w:rFonts w:ascii="Times New Roman" w:hAnsi="Times New Roman" w:cs="Times New Roman"/>
          <w:color w:val="000000" w:themeColor="text1"/>
          <w:sz w:val="24"/>
          <w:szCs w:val="24"/>
        </w:rPr>
        <w:t xml:space="preserve">). </w:t>
      </w:r>
    </w:p>
    <w:p w14:paraId="619B7D14" w14:textId="6A17C1D4" w:rsidR="004E19CC" w:rsidRDefault="004E19CC" w:rsidP="00B618E5">
      <w:pPr>
        <w:shd w:val="clear" w:color="auto" w:fill="FFFFFF"/>
        <w:jc w:val="both"/>
        <w:rPr>
          <w:rFonts w:ascii="Times New Roman" w:hAnsi="Times New Roman" w:cs="Times New Roman"/>
          <w:color w:val="333333"/>
          <w:sz w:val="24"/>
          <w:szCs w:val="24"/>
          <w:shd w:val="clear" w:color="auto" w:fill="FFFFFF"/>
        </w:rPr>
      </w:pPr>
      <w:r w:rsidRPr="00B618E5">
        <w:rPr>
          <w:rFonts w:ascii="Times New Roman" w:hAnsi="Times New Roman" w:cs="Times New Roman"/>
          <w:color w:val="333333"/>
          <w:sz w:val="24"/>
          <w:szCs w:val="24"/>
          <w:shd w:val="clear" w:color="auto" w:fill="FFFFFF"/>
        </w:rPr>
        <w:t> </w:t>
      </w:r>
    </w:p>
    <w:p w14:paraId="6CBB2968" w14:textId="4FF4B738" w:rsidR="00195B03" w:rsidRDefault="0002408B" w:rsidP="0002408B">
      <w:pPr>
        <w:shd w:val="clear" w:color="auto" w:fill="FFFFFF"/>
        <w:tabs>
          <w:tab w:val="left" w:pos="5444"/>
        </w:tabs>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ab/>
      </w:r>
    </w:p>
    <w:p w14:paraId="14B3EC72" w14:textId="77777777" w:rsidR="0002408B" w:rsidRDefault="0002408B" w:rsidP="0002408B">
      <w:pPr>
        <w:shd w:val="clear" w:color="auto" w:fill="FFFFFF"/>
        <w:tabs>
          <w:tab w:val="left" w:pos="5444"/>
        </w:tabs>
        <w:jc w:val="both"/>
        <w:rPr>
          <w:rFonts w:ascii="Times New Roman" w:hAnsi="Times New Roman" w:cs="Times New Roman"/>
          <w:color w:val="333333"/>
          <w:sz w:val="24"/>
          <w:szCs w:val="24"/>
          <w:shd w:val="clear" w:color="auto" w:fill="FFFFFF"/>
        </w:rPr>
      </w:pPr>
    </w:p>
    <w:p w14:paraId="51F15513" w14:textId="77777777" w:rsidR="00195B03" w:rsidRDefault="00195B03" w:rsidP="00B618E5">
      <w:pPr>
        <w:shd w:val="clear" w:color="auto" w:fill="FFFFFF"/>
        <w:jc w:val="both"/>
        <w:rPr>
          <w:rFonts w:ascii="Times New Roman" w:hAnsi="Times New Roman" w:cs="Times New Roman"/>
          <w:color w:val="333333"/>
          <w:sz w:val="24"/>
          <w:szCs w:val="24"/>
          <w:shd w:val="clear" w:color="auto" w:fill="FFFFFF"/>
        </w:rPr>
      </w:pPr>
    </w:p>
    <w:p w14:paraId="32A804A2" w14:textId="77777777" w:rsidR="00195B03" w:rsidRDefault="00195B03" w:rsidP="00B618E5">
      <w:pPr>
        <w:shd w:val="clear" w:color="auto" w:fill="FFFFFF"/>
        <w:jc w:val="both"/>
        <w:rPr>
          <w:rFonts w:ascii="Times New Roman" w:hAnsi="Times New Roman" w:cs="Times New Roman"/>
          <w:color w:val="333333"/>
          <w:sz w:val="24"/>
          <w:szCs w:val="24"/>
          <w:shd w:val="clear" w:color="auto" w:fill="FFFFFF"/>
        </w:rPr>
      </w:pPr>
    </w:p>
    <w:p w14:paraId="480F32CA" w14:textId="77777777" w:rsidR="00195B03" w:rsidRDefault="00195B03" w:rsidP="00B618E5">
      <w:pPr>
        <w:shd w:val="clear" w:color="auto" w:fill="FFFFFF"/>
        <w:jc w:val="both"/>
        <w:rPr>
          <w:rFonts w:ascii="Times New Roman" w:hAnsi="Times New Roman" w:cs="Times New Roman"/>
          <w:color w:val="333333"/>
          <w:sz w:val="24"/>
          <w:szCs w:val="24"/>
          <w:shd w:val="clear" w:color="auto" w:fill="FFFFFF"/>
        </w:rPr>
      </w:pPr>
    </w:p>
    <w:p w14:paraId="7C488952" w14:textId="77777777" w:rsidR="00195B03" w:rsidRDefault="00195B03" w:rsidP="00B618E5">
      <w:pPr>
        <w:shd w:val="clear" w:color="auto" w:fill="FFFFFF"/>
        <w:jc w:val="both"/>
        <w:rPr>
          <w:rFonts w:ascii="Times New Roman" w:hAnsi="Times New Roman" w:cs="Times New Roman"/>
          <w:color w:val="333333"/>
          <w:sz w:val="24"/>
          <w:szCs w:val="24"/>
          <w:shd w:val="clear" w:color="auto" w:fill="FFFFFF"/>
        </w:rPr>
      </w:pPr>
    </w:p>
    <w:p w14:paraId="0D5C7782" w14:textId="77777777" w:rsidR="00195B03" w:rsidRDefault="00195B03" w:rsidP="00B618E5">
      <w:pPr>
        <w:shd w:val="clear" w:color="auto" w:fill="FFFFFF"/>
        <w:jc w:val="both"/>
        <w:rPr>
          <w:rFonts w:ascii="Times New Roman" w:hAnsi="Times New Roman" w:cs="Times New Roman"/>
          <w:color w:val="333333"/>
          <w:sz w:val="24"/>
          <w:szCs w:val="24"/>
          <w:shd w:val="clear" w:color="auto" w:fill="FFFFFF"/>
        </w:rPr>
      </w:pPr>
    </w:p>
    <w:p w14:paraId="45A2A143" w14:textId="77777777" w:rsidR="00195B03" w:rsidRDefault="00195B03" w:rsidP="00B618E5">
      <w:pPr>
        <w:shd w:val="clear" w:color="auto" w:fill="FFFFFF"/>
        <w:jc w:val="both"/>
        <w:rPr>
          <w:rFonts w:ascii="Times New Roman" w:hAnsi="Times New Roman" w:cs="Times New Roman"/>
          <w:color w:val="000000" w:themeColor="text1"/>
          <w:sz w:val="24"/>
          <w:szCs w:val="24"/>
        </w:rPr>
      </w:pPr>
    </w:p>
    <w:p w14:paraId="4844D06E" w14:textId="77777777" w:rsidR="00B27288" w:rsidRDefault="00B27288" w:rsidP="00B618E5">
      <w:pPr>
        <w:shd w:val="clear" w:color="auto" w:fill="FFFFFF"/>
        <w:jc w:val="both"/>
        <w:rPr>
          <w:rFonts w:ascii="Times New Roman" w:hAnsi="Times New Roman" w:cs="Times New Roman"/>
          <w:color w:val="000000" w:themeColor="text1"/>
          <w:sz w:val="24"/>
          <w:szCs w:val="24"/>
        </w:rPr>
      </w:pPr>
    </w:p>
    <w:p w14:paraId="09B86A47" w14:textId="77777777" w:rsidR="00B27288" w:rsidRPr="00B618E5" w:rsidRDefault="00B27288" w:rsidP="00B618E5">
      <w:pPr>
        <w:shd w:val="clear" w:color="auto" w:fill="FFFFFF"/>
        <w:jc w:val="both"/>
        <w:rPr>
          <w:rFonts w:ascii="Times New Roman" w:hAnsi="Times New Roman" w:cs="Times New Roman"/>
          <w:color w:val="000000" w:themeColor="text1"/>
          <w:sz w:val="24"/>
          <w:szCs w:val="24"/>
        </w:rPr>
      </w:pPr>
    </w:p>
    <w:p w14:paraId="2D2FE160" w14:textId="21BAF38F" w:rsidR="00AA5CDF" w:rsidRPr="00B618E5" w:rsidRDefault="00AA5CDF" w:rsidP="00B618E5">
      <w:pPr>
        <w:shd w:val="clear" w:color="auto" w:fill="FFFFFF"/>
        <w:jc w:val="both"/>
        <w:rPr>
          <w:rFonts w:ascii="Times New Roman" w:hAnsi="Times New Roman" w:cs="Times New Roman"/>
          <w:b/>
          <w:bCs/>
          <w:i/>
          <w:iCs/>
          <w:color w:val="000000" w:themeColor="text1"/>
          <w:sz w:val="24"/>
          <w:szCs w:val="24"/>
        </w:rPr>
      </w:pPr>
      <w:r w:rsidRPr="00B618E5">
        <w:rPr>
          <w:rFonts w:ascii="Times New Roman" w:hAnsi="Times New Roman" w:cs="Times New Roman"/>
          <w:b/>
          <w:bCs/>
          <w:i/>
          <w:iCs/>
          <w:color w:val="000000" w:themeColor="text1"/>
          <w:sz w:val="24"/>
          <w:szCs w:val="24"/>
        </w:rPr>
        <w:lastRenderedPageBreak/>
        <w:t>Conclusion:</w:t>
      </w:r>
    </w:p>
    <w:p w14:paraId="5AE619E4" w14:textId="0E5A3AA9" w:rsidR="00AA5CDF" w:rsidRPr="00B618E5" w:rsidRDefault="00A90111" w:rsidP="00B618E5">
      <w:pPr>
        <w:shd w:val="clear" w:color="auto" w:fill="FFFFFF"/>
        <w:jc w:val="both"/>
        <w:rPr>
          <w:rFonts w:ascii="Times New Roman" w:hAnsi="Times New Roman" w:cs="Times New Roman"/>
          <w:color w:val="000000" w:themeColor="text1"/>
          <w:sz w:val="24"/>
          <w:szCs w:val="24"/>
        </w:rPr>
      </w:pPr>
      <w:r w:rsidRPr="00B618E5">
        <w:rPr>
          <w:rFonts w:ascii="Times New Roman" w:hAnsi="Times New Roman" w:cs="Times New Roman"/>
          <w:color w:val="000000" w:themeColor="text1"/>
          <w:sz w:val="24"/>
          <w:szCs w:val="24"/>
        </w:rPr>
        <w:t xml:space="preserve">Balance diet </w:t>
      </w:r>
      <w:r w:rsidR="00D62AE7" w:rsidRPr="00B618E5">
        <w:rPr>
          <w:rFonts w:ascii="Times New Roman" w:hAnsi="Times New Roman" w:cs="Times New Roman"/>
          <w:color w:val="000000" w:themeColor="text1"/>
          <w:sz w:val="24"/>
          <w:szCs w:val="24"/>
        </w:rPr>
        <w:t>plays an</w:t>
      </w:r>
      <w:r w:rsidRPr="00B618E5">
        <w:rPr>
          <w:rFonts w:ascii="Times New Roman" w:hAnsi="Times New Roman" w:cs="Times New Roman"/>
          <w:color w:val="000000" w:themeColor="text1"/>
          <w:sz w:val="24"/>
          <w:szCs w:val="24"/>
        </w:rPr>
        <w:t xml:space="preserve"> important</w:t>
      </w:r>
      <w:r w:rsidR="00D62AE7" w:rsidRPr="00B618E5">
        <w:rPr>
          <w:rFonts w:ascii="Times New Roman" w:hAnsi="Times New Roman" w:cs="Times New Roman"/>
          <w:color w:val="000000" w:themeColor="text1"/>
          <w:sz w:val="24"/>
          <w:szCs w:val="24"/>
        </w:rPr>
        <w:t xml:space="preserve"> role</w:t>
      </w:r>
      <w:r w:rsidRPr="00B618E5">
        <w:rPr>
          <w:rFonts w:ascii="Times New Roman" w:hAnsi="Times New Roman" w:cs="Times New Roman"/>
          <w:color w:val="000000" w:themeColor="text1"/>
          <w:sz w:val="24"/>
          <w:szCs w:val="24"/>
        </w:rPr>
        <w:t xml:space="preserve"> </w:t>
      </w:r>
      <w:r w:rsidR="007E033B" w:rsidRPr="00B618E5">
        <w:rPr>
          <w:rFonts w:ascii="Times New Roman" w:hAnsi="Times New Roman" w:cs="Times New Roman"/>
          <w:color w:val="000000" w:themeColor="text1"/>
          <w:sz w:val="24"/>
          <w:szCs w:val="24"/>
        </w:rPr>
        <w:t>during recovery</w:t>
      </w:r>
      <w:r w:rsidRPr="00B618E5">
        <w:rPr>
          <w:rFonts w:ascii="Times New Roman" w:hAnsi="Times New Roman" w:cs="Times New Roman"/>
          <w:color w:val="000000" w:themeColor="text1"/>
          <w:sz w:val="24"/>
          <w:szCs w:val="24"/>
        </w:rPr>
        <w:t xml:space="preserve"> period of athletes. </w:t>
      </w:r>
      <w:r w:rsidR="00AB5E26" w:rsidRPr="00B618E5">
        <w:rPr>
          <w:rFonts w:ascii="Times New Roman" w:hAnsi="Times New Roman" w:cs="Times New Roman"/>
          <w:color w:val="000000" w:themeColor="text1"/>
          <w:sz w:val="24"/>
          <w:szCs w:val="24"/>
        </w:rPr>
        <w:t>Adequate amount of good quality protein and amino acids plays a</w:t>
      </w:r>
      <w:r w:rsidR="00107A53" w:rsidRPr="00B618E5">
        <w:rPr>
          <w:rFonts w:ascii="Times New Roman" w:hAnsi="Times New Roman" w:cs="Times New Roman"/>
          <w:color w:val="000000" w:themeColor="text1"/>
          <w:sz w:val="24"/>
          <w:szCs w:val="24"/>
        </w:rPr>
        <w:t xml:space="preserve"> </w:t>
      </w:r>
      <w:r w:rsidR="00AB5E26" w:rsidRPr="00B618E5">
        <w:rPr>
          <w:rFonts w:ascii="Times New Roman" w:hAnsi="Times New Roman" w:cs="Times New Roman"/>
          <w:color w:val="000000" w:themeColor="text1"/>
          <w:sz w:val="24"/>
          <w:szCs w:val="24"/>
        </w:rPr>
        <w:t xml:space="preserve">vital role </w:t>
      </w:r>
      <w:r w:rsidR="007512DF" w:rsidRPr="00B618E5">
        <w:rPr>
          <w:rFonts w:ascii="Times New Roman" w:hAnsi="Times New Roman" w:cs="Times New Roman"/>
          <w:color w:val="000000" w:themeColor="text1"/>
          <w:sz w:val="24"/>
          <w:szCs w:val="24"/>
        </w:rPr>
        <w:t xml:space="preserve">followed by omega </w:t>
      </w:r>
      <w:r w:rsidR="0052783A" w:rsidRPr="00B618E5">
        <w:rPr>
          <w:rFonts w:ascii="Times New Roman" w:hAnsi="Times New Roman" w:cs="Times New Roman"/>
          <w:color w:val="000000" w:themeColor="text1"/>
          <w:sz w:val="24"/>
          <w:szCs w:val="24"/>
        </w:rPr>
        <w:t>3</w:t>
      </w:r>
      <w:r w:rsidR="007512DF" w:rsidRPr="00B618E5">
        <w:rPr>
          <w:rFonts w:ascii="Times New Roman" w:hAnsi="Times New Roman" w:cs="Times New Roman"/>
          <w:color w:val="000000" w:themeColor="text1"/>
          <w:sz w:val="24"/>
          <w:szCs w:val="24"/>
        </w:rPr>
        <w:t xml:space="preserve"> fatty acids and creatine</w:t>
      </w:r>
      <w:r w:rsidR="00420C46" w:rsidRPr="00B618E5">
        <w:rPr>
          <w:rFonts w:ascii="Times New Roman" w:hAnsi="Times New Roman" w:cs="Times New Roman"/>
          <w:color w:val="000000" w:themeColor="text1"/>
          <w:sz w:val="24"/>
          <w:szCs w:val="24"/>
        </w:rPr>
        <w:t xml:space="preserve">. </w:t>
      </w:r>
      <w:r w:rsidR="00E86F46" w:rsidRPr="00B618E5">
        <w:rPr>
          <w:rFonts w:ascii="Times New Roman" w:hAnsi="Times New Roman" w:cs="Times New Roman"/>
          <w:color w:val="000000" w:themeColor="text1"/>
          <w:sz w:val="24"/>
          <w:szCs w:val="24"/>
        </w:rPr>
        <w:t xml:space="preserve">Consuming good quality protein from whole food is much more beneficial than </w:t>
      </w:r>
      <w:r w:rsidR="00892561" w:rsidRPr="00B618E5">
        <w:rPr>
          <w:rFonts w:ascii="Times New Roman" w:hAnsi="Times New Roman" w:cs="Times New Roman"/>
          <w:color w:val="000000" w:themeColor="text1"/>
          <w:sz w:val="24"/>
          <w:szCs w:val="24"/>
        </w:rPr>
        <w:t xml:space="preserve">consuming </w:t>
      </w:r>
      <w:r w:rsidR="00E86F46" w:rsidRPr="00B618E5">
        <w:rPr>
          <w:rFonts w:ascii="Times New Roman" w:hAnsi="Times New Roman" w:cs="Times New Roman"/>
          <w:color w:val="000000" w:themeColor="text1"/>
          <w:sz w:val="24"/>
          <w:szCs w:val="24"/>
        </w:rPr>
        <w:t xml:space="preserve">protein through supplements. </w:t>
      </w:r>
      <w:r w:rsidR="00892561" w:rsidRPr="00B618E5">
        <w:rPr>
          <w:rFonts w:ascii="Times New Roman" w:hAnsi="Times New Roman" w:cs="Times New Roman"/>
          <w:color w:val="000000" w:themeColor="text1"/>
          <w:sz w:val="24"/>
          <w:szCs w:val="24"/>
        </w:rPr>
        <w:t xml:space="preserve">Protein intake during </w:t>
      </w:r>
      <w:r w:rsidR="00C91D85">
        <w:rPr>
          <w:rFonts w:ascii="Times New Roman" w:hAnsi="Times New Roman" w:cs="Times New Roman"/>
          <w:color w:val="000000" w:themeColor="text1"/>
          <w:sz w:val="24"/>
          <w:szCs w:val="24"/>
        </w:rPr>
        <w:t xml:space="preserve">the </w:t>
      </w:r>
      <w:r w:rsidR="00892561" w:rsidRPr="00B618E5">
        <w:rPr>
          <w:rFonts w:ascii="Times New Roman" w:hAnsi="Times New Roman" w:cs="Times New Roman"/>
          <w:color w:val="000000" w:themeColor="text1"/>
          <w:sz w:val="24"/>
          <w:szCs w:val="24"/>
        </w:rPr>
        <w:t xml:space="preserve">recovery period should be high to avoid </w:t>
      </w:r>
      <w:r w:rsidR="00C91D85">
        <w:rPr>
          <w:rFonts w:ascii="Times New Roman" w:hAnsi="Times New Roman" w:cs="Times New Roman"/>
          <w:color w:val="000000" w:themeColor="text1"/>
          <w:sz w:val="24"/>
          <w:szCs w:val="24"/>
        </w:rPr>
        <w:t xml:space="preserve">a </w:t>
      </w:r>
      <w:r w:rsidR="002E7A28" w:rsidRPr="00B618E5">
        <w:rPr>
          <w:rFonts w:ascii="Times New Roman" w:hAnsi="Times New Roman" w:cs="Times New Roman"/>
          <w:color w:val="000000" w:themeColor="text1"/>
          <w:sz w:val="24"/>
          <w:szCs w:val="24"/>
        </w:rPr>
        <w:t>decrease in m</w:t>
      </w:r>
      <w:r w:rsidR="00866F6B" w:rsidRPr="00B618E5">
        <w:rPr>
          <w:rFonts w:ascii="Times New Roman" w:hAnsi="Times New Roman" w:cs="Times New Roman"/>
          <w:color w:val="000000" w:themeColor="text1"/>
          <w:sz w:val="24"/>
          <w:szCs w:val="24"/>
        </w:rPr>
        <w:t xml:space="preserve">uscle mass. </w:t>
      </w:r>
      <w:r w:rsidR="0052783A" w:rsidRPr="00B618E5">
        <w:rPr>
          <w:rFonts w:ascii="Times New Roman" w:hAnsi="Times New Roman" w:cs="Times New Roman"/>
          <w:color w:val="000000" w:themeColor="text1"/>
          <w:sz w:val="24"/>
          <w:szCs w:val="24"/>
        </w:rPr>
        <w:t>C</w:t>
      </w:r>
      <w:r w:rsidR="00866F6B" w:rsidRPr="00B618E5">
        <w:rPr>
          <w:rFonts w:ascii="Times New Roman" w:hAnsi="Times New Roman" w:cs="Times New Roman"/>
          <w:color w:val="000000" w:themeColor="text1"/>
          <w:sz w:val="24"/>
          <w:szCs w:val="24"/>
        </w:rPr>
        <w:t>reatine</w:t>
      </w:r>
      <w:r w:rsidR="0052783A" w:rsidRPr="00B618E5">
        <w:rPr>
          <w:rFonts w:ascii="Times New Roman" w:hAnsi="Times New Roman" w:cs="Times New Roman"/>
          <w:color w:val="000000" w:themeColor="text1"/>
          <w:sz w:val="24"/>
          <w:szCs w:val="24"/>
        </w:rPr>
        <w:t xml:space="preserve"> and </w:t>
      </w:r>
      <w:r w:rsidR="00C91D85">
        <w:rPr>
          <w:rFonts w:ascii="Times New Roman" w:hAnsi="Times New Roman" w:cs="Times New Roman"/>
          <w:color w:val="000000" w:themeColor="text1"/>
          <w:sz w:val="24"/>
          <w:szCs w:val="24"/>
        </w:rPr>
        <w:t>omega-3</w:t>
      </w:r>
      <w:r w:rsidR="00302B8D" w:rsidRPr="00B618E5">
        <w:rPr>
          <w:rFonts w:ascii="Times New Roman" w:hAnsi="Times New Roman" w:cs="Times New Roman"/>
          <w:color w:val="000000" w:themeColor="text1"/>
          <w:sz w:val="24"/>
          <w:szCs w:val="24"/>
        </w:rPr>
        <w:t xml:space="preserve"> fatty acids </w:t>
      </w:r>
      <w:r w:rsidR="00C91D85">
        <w:rPr>
          <w:rFonts w:ascii="Times New Roman" w:hAnsi="Times New Roman" w:cs="Times New Roman"/>
          <w:color w:val="000000" w:themeColor="text1"/>
          <w:sz w:val="24"/>
          <w:szCs w:val="24"/>
        </w:rPr>
        <w:t>reduce</w:t>
      </w:r>
      <w:r w:rsidR="00302B8D" w:rsidRPr="00B618E5">
        <w:rPr>
          <w:rFonts w:ascii="Times New Roman" w:hAnsi="Times New Roman" w:cs="Times New Roman"/>
          <w:color w:val="000000" w:themeColor="text1"/>
          <w:sz w:val="24"/>
          <w:szCs w:val="24"/>
        </w:rPr>
        <w:t xml:space="preserve"> muscle soreness and decrease </w:t>
      </w:r>
      <w:r w:rsidR="00C91D85">
        <w:rPr>
          <w:rFonts w:ascii="Times New Roman" w:hAnsi="Times New Roman" w:cs="Times New Roman"/>
          <w:color w:val="000000" w:themeColor="text1"/>
          <w:sz w:val="24"/>
          <w:szCs w:val="24"/>
        </w:rPr>
        <w:t xml:space="preserve">the </w:t>
      </w:r>
      <w:r w:rsidR="00302B8D" w:rsidRPr="00B618E5">
        <w:rPr>
          <w:rFonts w:ascii="Times New Roman" w:hAnsi="Times New Roman" w:cs="Times New Roman"/>
          <w:color w:val="000000" w:themeColor="text1"/>
          <w:sz w:val="24"/>
          <w:szCs w:val="24"/>
        </w:rPr>
        <w:t xml:space="preserve">recovery </w:t>
      </w:r>
      <w:r w:rsidR="00FE5EB4" w:rsidRPr="00B618E5">
        <w:rPr>
          <w:rFonts w:ascii="Times New Roman" w:hAnsi="Times New Roman" w:cs="Times New Roman"/>
          <w:color w:val="000000" w:themeColor="text1"/>
          <w:sz w:val="24"/>
          <w:szCs w:val="24"/>
        </w:rPr>
        <w:t>period. Intake of collagen, with gelatin and vitamin C</w:t>
      </w:r>
      <w:r w:rsidR="00C91D85">
        <w:rPr>
          <w:rFonts w:ascii="Times New Roman" w:hAnsi="Times New Roman" w:cs="Times New Roman"/>
          <w:color w:val="000000" w:themeColor="text1"/>
          <w:sz w:val="24"/>
          <w:szCs w:val="24"/>
        </w:rPr>
        <w:t>,</w:t>
      </w:r>
      <w:r w:rsidR="00FE5EB4" w:rsidRPr="00B618E5">
        <w:rPr>
          <w:rFonts w:ascii="Times New Roman" w:hAnsi="Times New Roman" w:cs="Times New Roman"/>
          <w:color w:val="000000" w:themeColor="text1"/>
          <w:sz w:val="24"/>
          <w:szCs w:val="24"/>
        </w:rPr>
        <w:t xml:space="preserve"> helps in </w:t>
      </w:r>
      <w:r w:rsidR="00C91D85">
        <w:rPr>
          <w:rFonts w:ascii="Times New Roman" w:hAnsi="Times New Roman" w:cs="Times New Roman"/>
          <w:color w:val="000000" w:themeColor="text1"/>
          <w:sz w:val="24"/>
          <w:szCs w:val="24"/>
        </w:rPr>
        <w:t>joint</w:t>
      </w:r>
      <w:r w:rsidR="00FE5EB4" w:rsidRPr="00B618E5">
        <w:rPr>
          <w:rFonts w:ascii="Times New Roman" w:hAnsi="Times New Roman" w:cs="Times New Roman"/>
          <w:color w:val="000000" w:themeColor="text1"/>
          <w:sz w:val="24"/>
          <w:szCs w:val="24"/>
        </w:rPr>
        <w:t xml:space="preserve"> and tendon injury</w:t>
      </w:r>
      <w:r w:rsidR="00080E68" w:rsidRPr="00B618E5">
        <w:rPr>
          <w:rFonts w:ascii="Times New Roman" w:hAnsi="Times New Roman" w:cs="Times New Roman"/>
          <w:color w:val="000000" w:themeColor="text1"/>
          <w:sz w:val="24"/>
          <w:szCs w:val="24"/>
        </w:rPr>
        <w:t xml:space="preserve"> recovery</w:t>
      </w:r>
      <w:r w:rsidR="00DC75BA" w:rsidRPr="00B618E5">
        <w:rPr>
          <w:rFonts w:ascii="Times New Roman" w:hAnsi="Times New Roman" w:cs="Times New Roman"/>
          <w:color w:val="000000" w:themeColor="text1"/>
          <w:sz w:val="24"/>
          <w:szCs w:val="24"/>
        </w:rPr>
        <w:t xml:space="preserve">. It also reduces knee pain and increases the thickness of </w:t>
      </w:r>
      <w:r w:rsidR="00C91D85">
        <w:rPr>
          <w:rFonts w:ascii="Times New Roman" w:hAnsi="Times New Roman" w:cs="Times New Roman"/>
          <w:color w:val="000000" w:themeColor="text1"/>
          <w:sz w:val="24"/>
          <w:szCs w:val="24"/>
        </w:rPr>
        <w:t xml:space="preserve">the </w:t>
      </w:r>
      <w:r w:rsidR="00DC75BA" w:rsidRPr="00B618E5">
        <w:rPr>
          <w:rFonts w:ascii="Times New Roman" w:hAnsi="Times New Roman" w:cs="Times New Roman"/>
          <w:color w:val="000000" w:themeColor="text1"/>
          <w:sz w:val="24"/>
          <w:szCs w:val="24"/>
        </w:rPr>
        <w:t>cartilage</w:t>
      </w:r>
      <w:r w:rsidR="00CE7ECC" w:rsidRPr="00B618E5">
        <w:rPr>
          <w:rFonts w:ascii="Times New Roman" w:hAnsi="Times New Roman" w:cs="Times New Roman"/>
          <w:color w:val="000000" w:themeColor="text1"/>
          <w:sz w:val="24"/>
          <w:szCs w:val="24"/>
        </w:rPr>
        <w:t xml:space="preserve">. Vitamin D </w:t>
      </w:r>
      <w:r w:rsidR="00652DE4" w:rsidRPr="00B618E5">
        <w:rPr>
          <w:rFonts w:ascii="Times New Roman" w:hAnsi="Times New Roman" w:cs="Times New Roman"/>
          <w:color w:val="000000" w:themeColor="text1"/>
          <w:sz w:val="24"/>
          <w:szCs w:val="24"/>
        </w:rPr>
        <w:t>can be received from sunlight</w:t>
      </w:r>
      <w:r w:rsidR="00CB464C" w:rsidRPr="00B618E5">
        <w:rPr>
          <w:rFonts w:ascii="Times New Roman" w:hAnsi="Times New Roman" w:cs="Times New Roman"/>
          <w:color w:val="000000" w:themeColor="text1"/>
          <w:sz w:val="24"/>
          <w:szCs w:val="24"/>
        </w:rPr>
        <w:t xml:space="preserve"> and can also be consumed through supplements. Intake of vitamin D and </w:t>
      </w:r>
      <w:r w:rsidR="004F1493" w:rsidRPr="00B618E5">
        <w:rPr>
          <w:rFonts w:ascii="Times New Roman" w:hAnsi="Times New Roman" w:cs="Times New Roman"/>
          <w:color w:val="000000" w:themeColor="text1"/>
          <w:sz w:val="24"/>
          <w:szCs w:val="24"/>
        </w:rPr>
        <w:t>calcium supplements increases bone density.</w:t>
      </w:r>
      <w:r w:rsidR="009664A2" w:rsidRPr="00B618E5">
        <w:rPr>
          <w:rFonts w:ascii="Times New Roman" w:hAnsi="Times New Roman" w:cs="Times New Roman"/>
          <w:color w:val="000000" w:themeColor="text1"/>
          <w:sz w:val="24"/>
          <w:szCs w:val="24"/>
        </w:rPr>
        <w:t xml:space="preserve"> </w:t>
      </w:r>
      <w:r w:rsidR="008D3B0A" w:rsidRPr="00B618E5">
        <w:rPr>
          <w:rFonts w:ascii="Times New Roman" w:hAnsi="Times New Roman" w:cs="Times New Roman"/>
          <w:color w:val="000000" w:themeColor="text1"/>
          <w:sz w:val="24"/>
          <w:szCs w:val="24"/>
        </w:rPr>
        <w:t xml:space="preserve">There is no such therapeutic role of carbohydrates in the </w:t>
      </w:r>
      <w:r w:rsidR="002A0260" w:rsidRPr="00B618E5">
        <w:rPr>
          <w:rFonts w:ascii="Times New Roman" w:hAnsi="Times New Roman" w:cs="Times New Roman"/>
          <w:color w:val="000000" w:themeColor="text1"/>
          <w:sz w:val="24"/>
          <w:szCs w:val="24"/>
        </w:rPr>
        <w:t>recovery phase</w:t>
      </w:r>
      <w:r w:rsidR="007A537E" w:rsidRPr="00B618E5">
        <w:rPr>
          <w:rFonts w:ascii="Times New Roman" w:hAnsi="Times New Roman" w:cs="Times New Roman"/>
          <w:color w:val="000000" w:themeColor="text1"/>
          <w:sz w:val="24"/>
          <w:szCs w:val="24"/>
        </w:rPr>
        <w:t xml:space="preserve"> but according to some studies it is considered that low level of carbohydrates </w:t>
      </w:r>
      <w:r w:rsidR="002A345A" w:rsidRPr="00B618E5">
        <w:rPr>
          <w:rFonts w:ascii="Times New Roman" w:hAnsi="Times New Roman" w:cs="Times New Roman"/>
          <w:color w:val="000000" w:themeColor="text1"/>
          <w:sz w:val="24"/>
          <w:szCs w:val="24"/>
        </w:rPr>
        <w:t xml:space="preserve">is responsible for </w:t>
      </w:r>
      <w:r w:rsidR="00C91D85">
        <w:rPr>
          <w:rFonts w:ascii="Times New Roman" w:hAnsi="Times New Roman" w:cs="Times New Roman"/>
          <w:color w:val="000000" w:themeColor="text1"/>
          <w:sz w:val="24"/>
          <w:szCs w:val="24"/>
        </w:rPr>
        <w:t xml:space="preserve">the </w:t>
      </w:r>
      <w:r w:rsidR="002A345A" w:rsidRPr="00B618E5">
        <w:rPr>
          <w:rFonts w:ascii="Times New Roman" w:hAnsi="Times New Roman" w:cs="Times New Roman"/>
          <w:color w:val="000000" w:themeColor="text1"/>
          <w:sz w:val="24"/>
          <w:szCs w:val="24"/>
        </w:rPr>
        <w:t xml:space="preserve">decrease in muscle mass. </w:t>
      </w:r>
      <w:r w:rsidR="00843823" w:rsidRPr="00B618E5">
        <w:rPr>
          <w:rFonts w:ascii="Times New Roman" w:hAnsi="Times New Roman" w:cs="Times New Roman"/>
          <w:color w:val="000000" w:themeColor="text1"/>
          <w:sz w:val="24"/>
          <w:szCs w:val="24"/>
        </w:rPr>
        <w:t>Probiotics</w:t>
      </w:r>
      <w:r w:rsidR="00AF46BF" w:rsidRPr="00B618E5">
        <w:rPr>
          <w:rFonts w:ascii="Times New Roman" w:hAnsi="Times New Roman" w:cs="Times New Roman"/>
          <w:color w:val="000000" w:themeColor="text1"/>
          <w:sz w:val="24"/>
          <w:szCs w:val="24"/>
        </w:rPr>
        <w:t>, dietary fiber,</w:t>
      </w:r>
      <w:r w:rsidR="00843823" w:rsidRPr="00B618E5">
        <w:rPr>
          <w:rFonts w:ascii="Times New Roman" w:hAnsi="Times New Roman" w:cs="Times New Roman"/>
          <w:color w:val="000000" w:themeColor="text1"/>
          <w:sz w:val="24"/>
          <w:szCs w:val="24"/>
        </w:rPr>
        <w:t xml:space="preserve"> and prebiotics decrease the side effects </w:t>
      </w:r>
      <w:r w:rsidR="00AF46BF" w:rsidRPr="00B618E5">
        <w:rPr>
          <w:rFonts w:ascii="Times New Roman" w:hAnsi="Times New Roman" w:cs="Times New Roman"/>
          <w:color w:val="000000" w:themeColor="text1"/>
          <w:sz w:val="24"/>
          <w:szCs w:val="24"/>
        </w:rPr>
        <w:t xml:space="preserve">caused by antibiotics and are also responsible for </w:t>
      </w:r>
      <w:r w:rsidR="00053A35" w:rsidRPr="00B618E5">
        <w:rPr>
          <w:rFonts w:ascii="Times New Roman" w:hAnsi="Times New Roman" w:cs="Times New Roman"/>
          <w:color w:val="000000" w:themeColor="text1"/>
          <w:sz w:val="24"/>
          <w:szCs w:val="24"/>
        </w:rPr>
        <w:t xml:space="preserve">increasing </w:t>
      </w:r>
      <w:r w:rsidR="00C91D85">
        <w:rPr>
          <w:rFonts w:ascii="Times New Roman" w:hAnsi="Times New Roman" w:cs="Times New Roman"/>
          <w:color w:val="000000" w:themeColor="text1"/>
          <w:sz w:val="24"/>
          <w:szCs w:val="24"/>
        </w:rPr>
        <w:t xml:space="preserve">the </w:t>
      </w:r>
      <w:r w:rsidR="00053A35" w:rsidRPr="00B618E5">
        <w:rPr>
          <w:rFonts w:ascii="Times New Roman" w:hAnsi="Times New Roman" w:cs="Times New Roman"/>
          <w:color w:val="000000" w:themeColor="text1"/>
          <w:sz w:val="24"/>
          <w:szCs w:val="24"/>
        </w:rPr>
        <w:t xml:space="preserve">absorption of protein. </w:t>
      </w:r>
      <w:r w:rsidR="000D22A7" w:rsidRPr="00B618E5">
        <w:rPr>
          <w:rFonts w:ascii="Times New Roman" w:hAnsi="Times New Roman" w:cs="Times New Roman"/>
          <w:color w:val="000000" w:themeColor="text1"/>
          <w:sz w:val="24"/>
          <w:szCs w:val="24"/>
        </w:rPr>
        <w:t xml:space="preserve">Phytochemicals are found in fruits and </w:t>
      </w:r>
      <w:r w:rsidR="00C91D85">
        <w:rPr>
          <w:rFonts w:ascii="Times New Roman" w:hAnsi="Times New Roman" w:cs="Times New Roman"/>
          <w:color w:val="000000" w:themeColor="text1"/>
          <w:sz w:val="24"/>
          <w:szCs w:val="24"/>
        </w:rPr>
        <w:t>their</w:t>
      </w:r>
      <w:r w:rsidR="00AB7315" w:rsidRPr="00B618E5">
        <w:rPr>
          <w:rFonts w:ascii="Times New Roman" w:hAnsi="Times New Roman" w:cs="Times New Roman"/>
          <w:color w:val="000000" w:themeColor="text1"/>
          <w:sz w:val="24"/>
          <w:szCs w:val="24"/>
        </w:rPr>
        <w:t xml:space="preserve"> consumption through whole food is considered beneficial as compared to </w:t>
      </w:r>
      <w:r w:rsidR="00F60D06" w:rsidRPr="00B618E5">
        <w:rPr>
          <w:rFonts w:ascii="Times New Roman" w:hAnsi="Times New Roman" w:cs="Times New Roman"/>
          <w:color w:val="000000" w:themeColor="text1"/>
          <w:sz w:val="24"/>
          <w:szCs w:val="24"/>
        </w:rPr>
        <w:t xml:space="preserve">supplements. Phytochemicals </w:t>
      </w:r>
      <w:r w:rsidR="00C91D85">
        <w:rPr>
          <w:rFonts w:ascii="Times New Roman" w:hAnsi="Times New Roman" w:cs="Times New Roman"/>
          <w:color w:val="000000" w:themeColor="text1"/>
          <w:sz w:val="24"/>
          <w:szCs w:val="24"/>
        </w:rPr>
        <w:t>reduce</w:t>
      </w:r>
      <w:r w:rsidR="00ED481E" w:rsidRPr="00B618E5">
        <w:rPr>
          <w:rFonts w:ascii="Times New Roman" w:hAnsi="Times New Roman" w:cs="Times New Roman"/>
          <w:color w:val="000000" w:themeColor="text1"/>
          <w:sz w:val="24"/>
          <w:szCs w:val="24"/>
        </w:rPr>
        <w:t xml:space="preserve"> muscle soreness and inflammation and </w:t>
      </w:r>
      <w:r w:rsidR="00C91D85">
        <w:rPr>
          <w:rFonts w:ascii="Times New Roman" w:hAnsi="Times New Roman" w:cs="Times New Roman"/>
          <w:color w:val="000000" w:themeColor="text1"/>
          <w:sz w:val="24"/>
          <w:szCs w:val="24"/>
        </w:rPr>
        <w:t>increase</w:t>
      </w:r>
      <w:r w:rsidR="003100B0" w:rsidRPr="00B618E5">
        <w:rPr>
          <w:rFonts w:ascii="Times New Roman" w:hAnsi="Times New Roman" w:cs="Times New Roman"/>
          <w:color w:val="000000" w:themeColor="text1"/>
          <w:sz w:val="24"/>
          <w:szCs w:val="24"/>
        </w:rPr>
        <w:t xml:space="preserve"> the recovery time</w:t>
      </w:r>
      <w:r w:rsidR="00E57341" w:rsidRPr="00B618E5">
        <w:rPr>
          <w:rFonts w:ascii="Times New Roman" w:hAnsi="Times New Roman" w:cs="Times New Roman"/>
          <w:color w:val="000000" w:themeColor="text1"/>
          <w:sz w:val="24"/>
          <w:szCs w:val="24"/>
        </w:rPr>
        <w:t xml:space="preserve">. During rehabilitation, </w:t>
      </w:r>
      <w:r w:rsidR="003312D5" w:rsidRPr="00B618E5">
        <w:rPr>
          <w:rFonts w:ascii="Times New Roman" w:hAnsi="Times New Roman" w:cs="Times New Roman"/>
          <w:color w:val="000000" w:themeColor="text1"/>
          <w:sz w:val="24"/>
          <w:szCs w:val="24"/>
        </w:rPr>
        <w:t xml:space="preserve">maintaining energy balance is very important as </w:t>
      </w:r>
      <w:r w:rsidR="00C91D85">
        <w:rPr>
          <w:rFonts w:ascii="Times New Roman" w:hAnsi="Times New Roman" w:cs="Times New Roman"/>
          <w:color w:val="000000" w:themeColor="text1"/>
          <w:sz w:val="24"/>
          <w:szCs w:val="24"/>
        </w:rPr>
        <w:t xml:space="preserve">a </w:t>
      </w:r>
      <w:r w:rsidR="003312D5" w:rsidRPr="00B618E5">
        <w:rPr>
          <w:rFonts w:ascii="Times New Roman" w:hAnsi="Times New Roman" w:cs="Times New Roman"/>
          <w:color w:val="000000" w:themeColor="text1"/>
          <w:sz w:val="24"/>
          <w:szCs w:val="24"/>
        </w:rPr>
        <w:t>negative energy bal</w:t>
      </w:r>
      <w:r w:rsidR="00FE41C8" w:rsidRPr="00B618E5">
        <w:rPr>
          <w:rFonts w:ascii="Times New Roman" w:hAnsi="Times New Roman" w:cs="Times New Roman"/>
          <w:color w:val="000000" w:themeColor="text1"/>
          <w:sz w:val="24"/>
          <w:szCs w:val="24"/>
        </w:rPr>
        <w:t xml:space="preserve">ance can </w:t>
      </w:r>
      <w:r w:rsidR="00820DAA" w:rsidRPr="00B618E5">
        <w:rPr>
          <w:rFonts w:ascii="Times New Roman" w:hAnsi="Times New Roman" w:cs="Times New Roman"/>
          <w:color w:val="000000" w:themeColor="text1"/>
          <w:sz w:val="24"/>
          <w:szCs w:val="24"/>
        </w:rPr>
        <w:t>reduce muscle mass.</w:t>
      </w:r>
      <w:r w:rsidR="002A1973" w:rsidRPr="00B618E5">
        <w:rPr>
          <w:rFonts w:ascii="Times New Roman" w:hAnsi="Times New Roman" w:cs="Times New Roman"/>
          <w:color w:val="000000" w:themeColor="text1"/>
          <w:sz w:val="24"/>
          <w:szCs w:val="24"/>
        </w:rPr>
        <w:t xml:space="preserve"> Due to </w:t>
      </w:r>
      <w:r w:rsidR="00C91D85">
        <w:rPr>
          <w:rFonts w:ascii="Times New Roman" w:hAnsi="Times New Roman" w:cs="Times New Roman"/>
          <w:color w:val="000000" w:themeColor="text1"/>
          <w:sz w:val="24"/>
          <w:szCs w:val="24"/>
        </w:rPr>
        <w:t xml:space="preserve">a </w:t>
      </w:r>
      <w:r w:rsidR="002A1973" w:rsidRPr="00B618E5">
        <w:rPr>
          <w:rFonts w:ascii="Times New Roman" w:hAnsi="Times New Roman" w:cs="Times New Roman"/>
          <w:color w:val="000000" w:themeColor="text1"/>
          <w:sz w:val="24"/>
          <w:szCs w:val="24"/>
        </w:rPr>
        <w:t xml:space="preserve">decrease in physical activity, there is less requirement of </w:t>
      </w:r>
      <w:r w:rsidR="000C28FF" w:rsidRPr="00B618E5">
        <w:rPr>
          <w:rFonts w:ascii="Times New Roman" w:hAnsi="Times New Roman" w:cs="Times New Roman"/>
          <w:color w:val="000000" w:themeColor="text1"/>
          <w:sz w:val="24"/>
          <w:szCs w:val="24"/>
        </w:rPr>
        <w:t>energy and to avoid muscle protein breakdown</w:t>
      </w:r>
      <w:r w:rsidR="009E0EF2" w:rsidRPr="00B618E5">
        <w:rPr>
          <w:rFonts w:ascii="Times New Roman" w:hAnsi="Times New Roman" w:cs="Times New Roman"/>
          <w:color w:val="000000" w:themeColor="text1"/>
          <w:sz w:val="24"/>
          <w:szCs w:val="24"/>
        </w:rPr>
        <w:t>, more protein should be consumed</w:t>
      </w:r>
      <w:r w:rsidR="004A736B" w:rsidRPr="00B618E5">
        <w:rPr>
          <w:rFonts w:ascii="Times New Roman" w:hAnsi="Times New Roman" w:cs="Times New Roman"/>
          <w:color w:val="000000" w:themeColor="text1"/>
          <w:sz w:val="24"/>
          <w:szCs w:val="24"/>
        </w:rPr>
        <w:t>.</w:t>
      </w:r>
      <w:r w:rsidR="00820DAA" w:rsidRPr="00B618E5">
        <w:rPr>
          <w:rFonts w:ascii="Times New Roman" w:hAnsi="Times New Roman" w:cs="Times New Roman"/>
          <w:color w:val="000000" w:themeColor="text1"/>
          <w:sz w:val="24"/>
          <w:szCs w:val="24"/>
        </w:rPr>
        <w:t xml:space="preserve"> </w:t>
      </w:r>
    </w:p>
    <w:p w14:paraId="4750B065" w14:textId="7490D93E" w:rsidR="00F555DE" w:rsidRPr="00B618E5" w:rsidRDefault="00F555DE" w:rsidP="00B618E5">
      <w:pPr>
        <w:shd w:val="clear" w:color="auto" w:fill="FFFFFF"/>
        <w:jc w:val="both"/>
        <w:rPr>
          <w:rFonts w:ascii="Times New Roman" w:hAnsi="Times New Roman" w:cs="Times New Roman"/>
          <w:b/>
          <w:bCs/>
          <w:i/>
          <w:iCs/>
          <w:color w:val="000000" w:themeColor="text1"/>
          <w:sz w:val="24"/>
          <w:szCs w:val="24"/>
        </w:rPr>
      </w:pPr>
    </w:p>
    <w:p w14:paraId="31818338" w14:textId="77777777" w:rsidR="00766565" w:rsidRPr="00B618E5" w:rsidRDefault="00766565" w:rsidP="00B618E5">
      <w:pPr>
        <w:shd w:val="clear" w:color="auto" w:fill="FFFFFF"/>
        <w:jc w:val="both"/>
        <w:rPr>
          <w:rFonts w:ascii="Times New Roman" w:hAnsi="Times New Roman" w:cs="Times New Roman"/>
          <w:color w:val="000000" w:themeColor="text1"/>
          <w:sz w:val="24"/>
          <w:szCs w:val="24"/>
        </w:rPr>
      </w:pPr>
    </w:p>
    <w:p w14:paraId="2D42C7B3" w14:textId="77777777" w:rsidR="00C338C6" w:rsidRPr="00B618E5" w:rsidRDefault="00C338C6" w:rsidP="00B618E5">
      <w:pPr>
        <w:shd w:val="clear" w:color="auto" w:fill="FFFFFF"/>
        <w:jc w:val="both"/>
        <w:rPr>
          <w:rFonts w:ascii="Times New Roman" w:eastAsia="Times New Roman" w:hAnsi="Times New Roman" w:cs="Times New Roman"/>
          <w:b/>
          <w:bCs/>
          <w:color w:val="333333"/>
          <w:kern w:val="0"/>
          <w:sz w:val="24"/>
          <w:szCs w:val="24"/>
          <w:lang w:eastAsia="en-IN"/>
          <w14:ligatures w14:val="none"/>
        </w:rPr>
      </w:pPr>
    </w:p>
    <w:p w14:paraId="24A0FC56" w14:textId="77777777" w:rsidR="00EC00AF" w:rsidRDefault="00EC00AF"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06A3C80D" w14:textId="77777777" w:rsidR="00F24984" w:rsidRDefault="00F24984"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776FD37F" w14:textId="77777777" w:rsidR="00F24984" w:rsidRDefault="00F24984"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76757152" w14:textId="77777777" w:rsidR="00F24984" w:rsidRDefault="00F24984"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3A6DB980" w14:textId="77777777" w:rsidR="00F24984" w:rsidRDefault="00F24984"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1EED2CB0" w14:textId="77777777" w:rsidR="00F24984" w:rsidRDefault="00F24984"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7AA9091E" w14:textId="77777777" w:rsidR="00F24984" w:rsidRDefault="00F24984"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5855A5C7" w14:textId="77777777" w:rsidR="00F24984" w:rsidRDefault="00F24984"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024EFA54" w14:textId="77777777" w:rsidR="00F24984" w:rsidRDefault="00F24984"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55C1B3FE" w14:textId="77777777" w:rsidR="00F24984" w:rsidRDefault="00F24984"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728DC8E8" w14:textId="77777777" w:rsidR="00F24984" w:rsidRDefault="00F24984"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65D9D8C2" w14:textId="77777777" w:rsidR="00F24984" w:rsidRDefault="00F24984"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748D31A3" w14:textId="313D1D0D" w:rsidR="008D41BC" w:rsidRDefault="008D41BC" w:rsidP="00B618E5">
      <w:pPr>
        <w:shd w:val="clear" w:color="auto" w:fill="FFFFFF"/>
        <w:jc w:val="both"/>
        <w:rPr>
          <w:rFonts w:ascii="Times New Roman" w:eastAsia="Times New Roman" w:hAnsi="Times New Roman" w:cs="Times New Roman"/>
          <w:color w:val="333333"/>
          <w:kern w:val="0"/>
          <w:sz w:val="24"/>
          <w:szCs w:val="24"/>
          <w:lang w:eastAsia="en-IN"/>
          <w14:ligatures w14:val="none"/>
        </w:rPr>
      </w:pPr>
    </w:p>
    <w:p w14:paraId="010E06F9" w14:textId="77777777" w:rsidR="00523361" w:rsidRPr="00B618E5" w:rsidRDefault="00523361" w:rsidP="00B618E5">
      <w:pPr>
        <w:shd w:val="clear" w:color="auto" w:fill="FFFFFF"/>
        <w:jc w:val="both"/>
        <w:rPr>
          <w:rFonts w:ascii="Times New Roman" w:hAnsi="Times New Roman" w:cs="Times New Roman"/>
          <w:color w:val="000000" w:themeColor="text1"/>
          <w:sz w:val="24"/>
          <w:szCs w:val="24"/>
        </w:rPr>
      </w:pPr>
    </w:p>
    <w:p w14:paraId="2CEF5FFB" w14:textId="15032B4F" w:rsidR="00BF7419" w:rsidRPr="00B618E5" w:rsidRDefault="008D41BC" w:rsidP="00B618E5">
      <w:pPr>
        <w:jc w:val="both"/>
        <w:rPr>
          <w:rFonts w:ascii="Times New Roman" w:hAnsi="Times New Roman" w:cs="Times New Roman"/>
          <w:b/>
          <w:bCs/>
          <w:color w:val="000000" w:themeColor="text1"/>
          <w:sz w:val="24"/>
          <w:szCs w:val="24"/>
        </w:rPr>
      </w:pPr>
      <w:r w:rsidRPr="00B618E5">
        <w:rPr>
          <w:rFonts w:ascii="Times New Roman" w:hAnsi="Times New Roman" w:cs="Times New Roman"/>
          <w:b/>
          <w:bCs/>
          <w:color w:val="000000" w:themeColor="text1"/>
          <w:sz w:val="24"/>
          <w:szCs w:val="24"/>
        </w:rPr>
        <w:lastRenderedPageBreak/>
        <w:t>REFERENCES</w:t>
      </w:r>
    </w:p>
    <w:p w14:paraId="7641F66C" w14:textId="77777777" w:rsidR="00BF7419" w:rsidRPr="00B618E5" w:rsidRDefault="00BF7419" w:rsidP="00B618E5">
      <w:pPr>
        <w:ind w:left="360"/>
        <w:jc w:val="both"/>
        <w:rPr>
          <w:rFonts w:ascii="Times New Roman" w:hAnsi="Times New Roman" w:cs="Times New Roman"/>
          <w:color w:val="222222"/>
          <w:sz w:val="24"/>
          <w:szCs w:val="24"/>
          <w:shd w:val="clear" w:color="auto" w:fill="FFFFFF"/>
        </w:rPr>
      </w:pPr>
    </w:p>
    <w:p w14:paraId="5B97900F"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 xml:space="preserve">Abou </w:t>
      </w:r>
      <w:proofErr w:type="spellStart"/>
      <w:r w:rsidRPr="00B31F5F">
        <w:rPr>
          <w:rFonts w:ascii="Times New Roman" w:hAnsi="Times New Roman" w:cs="Times New Roman"/>
          <w:color w:val="222222"/>
          <w:shd w:val="clear" w:color="auto" w:fill="FFFFFF"/>
        </w:rPr>
        <w:t>Elmagd</w:t>
      </w:r>
      <w:proofErr w:type="spellEnd"/>
      <w:r w:rsidRPr="00B31F5F">
        <w:rPr>
          <w:rFonts w:ascii="Times New Roman" w:hAnsi="Times New Roman" w:cs="Times New Roman"/>
          <w:color w:val="222222"/>
          <w:shd w:val="clear" w:color="auto" w:fill="FFFFFF"/>
        </w:rPr>
        <w:t>, M. (2016). Common sports injuries. </w:t>
      </w:r>
      <w:r w:rsidRPr="00B31F5F">
        <w:rPr>
          <w:rFonts w:ascii="Times New Roman" w:hAnsi="Times New Roman" w:cs="Times New Roman"/>
          <w:i/>
          <w:iCs/>
          <w:color w:val="222222"/>
          <w:shd w:val="clear" w:color="auto" w:fill="FFFFFF"/>
        </w:rPr>
        <w:t>International journal of physical education, sports and health</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3</w:t>
      </w:r>
      <w:r w:rsidRPr="00B31F5F">
        <w:rPr>
          <w:rFonts w:ascii="Times New Roman" w:hAnsi="Times New Roman" w:cs="Times New Roman"/>
          <w:color w:val="222222"/>
          <w:shd w:val="clear" w:color="auto" w:fill="FFFFFF"/>
        </w:rPr>
        <w:t>(5), 142-148.</w:t>
      </w:r>
    </w:p>
    <w:p w14:paraId="607E6EFB" w14:textId="77777777" w:rsidR="00BF7419" w:rsidRPr="00B31F5F" w:rsidRDefault="00BF7419" w:rsidP="00655CC4">
      <w:pPr>
        <w:shd w:val="clear" w:color="auto" w:fill="FFFFFF"/>
        <w:spacing w:before="100" w:beforeAutospacing="1" w:after="100" w:afterAutospacing="1" w:line="360" w:lineRule="auto"/>
        <w:ind w:left="360" w:hanging="720"/>
        <w:jc w:val="both"/>
        <w:rPr>
          <w:rFonts w:ascii="Times New Roman" w:hAnsi="Times New Roman" w:cs="Times New Roman"/>
        </w:rPr>
      </w:pPr>
      <w:r w:rsidRPr="00B31F5F">
        <w:rPr>
          <w:rFonts w:ascii="Times New Roman" w:hAnsi="Times New Roman" w:cs="Times New Roman"/>
          <w:color w:val="222222"/>
          <w:shd w:val="clear" w:color="auto" w:fill="FFFFFF"/>
        </w:rPr>
        <w:t xml:space="preserve">Cashman, K. D., Dowling, K. G., </w:t>
      </w:r>
      <w:proofErr w:type="spellStart"/>
      <w:r w:rsidRPr="00B31F5F">
        <w:rPr>
          <w:rFonts w:ascii="Times New Roman" w:hAnsi="Times New Roman" w:cs="Times New Roman"/>
          <w:color w:val="222222"/>
          <w:shd w:val="clear" w:color="auto" w:fill="FFFFFF"/>
        </w:rPr>
        <w:t>Škrabáková</w:t>
      </w:r>
      <w:proofErr w:type="spellEnd"/>
      <w:r w:rsidRPr="00B31F5F">
        <w:rPr>
          <w:rFonts w:ascii="Times New Roman" w:hAnsi="Times New Roman" w:cs="Times New Roman"/>
          <w:color w:val="222222"/>
          <w:shd w:val="clear" w:color="auto" w:fill="FFFFFF"/>
        </w:rPr>
        <w:t xml:space="preserve">, Z., Gonzalez-Gross, M., </w:t>
      </w:r>
      <w:proofErr w:type="spellStart"/>
      <w:r w:rsidRPr="00B31F5F">
        <w:rPr>
          <w:rFonts w:ascii="Times New Roman" w:hAnsi="Times New Roman" w:cs="Times New Roman"/>
          <w:color w:val="222222"/>
          <w:shd w:val="clear" w:color="auto" w:fill="FFFFFF"/>
        </w:rPr>
        <w:t>Valtueña</w:t>
      </w:r>
      <w:proofErr w:type="spellEnd"/>
      <w:r w:rsidRPr="00B31F5F">
        <w:rPr>
          <w:rFonts w:ascii="Times New Roman" w:hAnsi="Times New Roman" w:cs="Times New Roman"/>
          <w:color w:val="222222"/>
          <w:shd w:val="clear" w:color="auto" w:fill="FFFFFF"/>
        </w:rPr>
        <w:t xml:space="preserve">, J., De </w:t>
      </w:r>
      <w:proofErr w:type="spellStart"/>
      <w:r w:rsidRPr="00B31F5F">
        <w:rPr>
          <w:rFonts w:ascii="Times New Roman" w:hAnsi="Times New Roman" w:cs="Times New Roman"/>
          <w:color w:val="222222"/>
          <w:shd w:val="clear" w:color="auto" w:fill="FFFFFF"/>
        </w:rPr>
        <w:t>Henauw</w:t>
      </w:r>
      <w:proofErr w:type="spellEnd"/>
      <w:r w:rsidRPr="00B31F5F">
        <w:rPr>
          <w:rFonts w:ascii="Times New Roman" w:hAnsi="Times New Roman" w:cs="Times New Roman"/>
          <w:color w:val="222222"/>
          <w:shd w:val="clear" w:color="auto" w:fill="FFFFFF"/>
        </w:rPr>
        <w:t xml:space="preserve">, S., ... &amp; Kiely, M. (2016). Vitamin D deficiency in Europe: </w:t>
      </w:r>
      <w:proofErr w:type="gramStart"/>
      <w:r w:rsidRPr="00B31F5F">
        <w:rPr>
          <w:rFonts w:ascii="Times New Roman" w:hAnsi="Times New Roman" w:cs="Times New Roman"/>
          <w:color w:val="222222"/>
          <w:shd w:val="clear" w:color="auto" w:fill="FFFFFF"/>
        </w:rPr>
        <w:t>pandemic?.</w:t>
      </w:r>
      <w:proofErr w:type="gramEnd"/>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The American journal of clinical nutrition</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103</w:t>
      </w:r>
      <w:r w:rsidRPr="00B31F5F">
        <w:rPr>
          <w:rFonts w:ascii="Times New Roman" w:hAnsi="Times New Roman" w:cs="Times New Roman"/>
          <w:color w:val="222222"/>
          <w:shd w:val="clear" w:color="auto" w:fill="FFFFFF"/>
        </w:rPr>
        <w:t>(4), 1033-1044</w:t>
      </w:r>
      <w:proofErr w:type="gramStart"/>
      <w:r w:rsidRPr="00B31F5F">
        <w:rPr>
          <w:rFonts w:ascii="Times New Roman" w:hAnsi="Times New Roman" w:cs="Times New Roman"/>
          <w:color w:val="222222"/>
          <w:shd w:val="clear" w:color="auto" w:fill="FFFFFF"/>
        </w:rPr>
        <w:t xml:space="preserve">. </w:t>
      </w:r>
      <w:r w:rsidRPr="00B31F5F">
        <w:rPr>
          <w:rFonts w:ascii="Times New Roman" w:hAnsi="Times New Roman" w:cs="Times New Roman"/>
          <w:color w:val="2A2A2A"/>
          <w:shd w:val="clear" w:color="auto" w:fill="FFFFFF"/>
        </w:rPr>
        <w:t>,</w:t>
      </w:r>
      <w:proofErr w:type="gramEnd"/>
      <w:r w:rsidRPr="00B31F5F">
        <w:rPr>
          <w:rFonts w:ascii="Times New Roman" w:hAnsi="Times New Roman" w:cs="Times New Roman"/>
          <w:color w:val="2A2A2A"/>
          <w:shd w:val="clear" w:color="auto" w:fill="FFFFFF"/>
        </w:rPr>
        <w:t> </w:t>
      </w:r>
      <w:hyperlink r:id="rId10" w:history="1">
        <w:r w:rsidRPr="00B31F5F">
          <w:rPr>
            <w:rStyle w:val="Hyperlink"/>
            <w:rFonts w:ascii="Times New Roman" w:hAnsi="Times New Roman" w:cs="Times New Roman"/>
            <w:color w:val="006FB7"/>
            <w:bdr w:val="none" w:sz="0" w:space="0" w:color="auto" w:frame="1"/>
            <w:shd w:val="clear" w:color="auto" w:fill="FFFFFF"/>
          </w:rPr>
          <w:t>https://doi.org/10.3945/ajcn.115.120873</w:t>
        </w:r>
      </w:hyperlink>
    </w:p>
    <w:p w14:paraId="6D7483B9"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 xml:space="preserve">Castaldo, M., De Angelis </w:t>
      </w:r>
      <w:proofErr w:type="spellStart"/>
      <w:r w:rsidRPr="00B31F5F">
        <w:rPr>
          <w:rFonts w:ascii="Times New Roman" w:hAnsi="Times New Roman" w:cs="Times New Roman"/>
          <w:color w:val="222222"/>
          <w:shd w:val="clear" w:color="auto" w:fill="FFFFFF"/>
        </w:rPr>
        <w:t>D’Ossat</w:t>
      </w:r>
      <w:proofErr w:type="spellEnd"/>
      <w:r w:rsidRPr="00B31F5F">
        <w:rPr>
          <w:rFonts w:ascii="Times New Roman" w:hAnsi="Times New Roman" w:cs="Times New Roman"/>
          <w:color w:val="222222"/>
          <w:shd w:val="clear" w:color="auto" w:fill="FFFFFF"/>
        </w:rPr>
        <w:t xml:space="preserve">, A., </w:t>
      </w:r>
      <w:proofErr w:type="spellStart"/>
      <w:r w:rsidRPr="00B31F5F">
        <w:rPr>
          <w:rFonts w:ascii="Times New Roman" w:hAnsi="Times New Roman" w:cs="Times New Roman"/>
          <w:color w:val="222222"/>
          <w:shd w:val="clear" w:color="auto" w:fill="FFFFFF"/>
        </w:rPr>
        <w:t>Gnessi</w:t>
      </w:r>
      <w:proofErr w:type="spellEnd"/>
      <w:r w:rsidRPr="00B31F5F">
        <w:rPr>
          <w:rFonts w:ascii="Times New Roman" w:hAnsi="Times New Roman" w:cs="Times New Roman"/>
          <w:color w:val="222222"/>
          <w:shd w:val="clear" w:color="auto" w:fill="FFFFFF"/>
        </w:rPr>
        <w:t>, P., &amp; Galeoto, G. (2023). A Systematic Review on Low-Level Laser Therapy in the Management of Shoulder Impingement Syndrome. </w:t>
      </w:r>
      <w:r w:rsidRPr="00B31F5F">
        <w:rPr>
          <w:rFonts w:ascii="Times New Roman" w:hAnsi="Times New Roman" w:cs="Times New Roman"/>
          <w:i/>
          <w:iCs/>
          <w:color w:val="222222"/>
          <w:shd w:val="clear" w:color="auto" w:fill="FFFFFF"/>
        </w:rPr>
        <w:t>Applied Sciences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13</w:t>
      </w:r>
      <w:r w:rsidRPr="00B31F5F">
        <w:rPr>
          <w:rFonts w:ascii="Times New Roman" w:hAnsi="Times New Roman" w:cs="Times New Roman"/>
          <w:color w:val="222222"/>
          <w:shd w:val="clear" w:color="auto" w:fill="FFFFFF"/>
        </w:rPr>
        <w:t xml:space="preserve">(6), 3536. </w:t>
      </w:r>
      <w:hyperlink r:id="rId11" w:history="1">
        <w:r w:rsidRPr="00B31F5F">
          <w:rPr>
            <w:rStyle w:val="Hyperlink"/>
            <w:rFonts w:ascii="Times New Roman" w:hAnsi="Times New Roman" w:cs="Times New Roman"/>
            <w:color w:val="4F5671"/>
            <w:shd w:val="clear" w:color="auto" w:fill="FFFFFF"/>
          </w:rPr>
          <w:t>https://doi.org/10.3390/app13063536</w:t>
        </w:r>
      </w:hyperlink>
    </w:p>
    <w:p w14:paraId="29EE49AB" w14:textId="77777777" w:rsidR="00BF7419" w:rsidRPr="00B31F5F" w:rsidRDefault="00BF7419" w:rsidP="00655CC4">
      <w:pPr>
        <w:pStyle w:val="dx-doi"/>
        <w:spacing w:before="0" w:after="0" w:line="360" w:lineRule="auto"/>
        <w:ind w:left="360" w:hanging="720"/>
        <w:jc w:val="both"/>
        <w:rPr>
          <w:color w:val="333333"/>
          <w:sz w:val="22"/>
          <w:szCs w:val="22"/>
        </w:rPr>
      </w:pPr>
      <w:r w:rsidRPr="00B31F5F">
        <w:rPr>
          <w:color w:val="222222"/>
          <w:sz w:val="22"/>
          <w:szCs w:val="22"/>
          <w:shd w:val="clear" w:color="auto" w:fill="FFFFFF"/>
        </w:rPr>
        <w:t>Clark, A., &amp; Mach, N. (2016). Exercise-induced stress behavior, gut-microbiota-brain axis and diet: a systematic review for athletes. </w:t>
      </w:r>
      <w:r w:rsidRPr="00B31F5F">
        <w:rPr>
          <w:i/>
          <w:iCs/>
          <w:color w:val="222222"/>
          <w:sz w:val="22"/>
          <w:szCs w:val="22"/>
          <w:shd w:val="clear" w:color="auto" w:fill="FFFFFF"/>
        </w:rPr>
        <w:t>Journal of the International Society of Sports Nutrition</w:t>
      </w:r>
      <w:r w:rsidRPr="00B31F5F">
        <w:rPr>
          <w:color w:val="222222"/>
          <w:sz w:val="22"/>
          <w:szCs w:val="22"/>
          <w:shd w:val="clear" w:color="auto" w:fill="FFFFFF"/>
        </w:rPr>
        <w:t>, </w:t>
      </w:r>
      <w:r w:rsidRPr="00B31F5F">
        <w:rPr>
          <w:i/>
          <w:iCs/>
          <w:color w:val="222222"/>
          <w:sz w:val="22"/>
          <w:szCs w:val="22"/>
          <w:shd w:val="clear" w:color="auto" w:fill="FFFFFF"/>
        </w:rPr>
        <w:t>13</w:t>
      </w:r>
      <w:r w:rsidRPr="00B31F5F">
        <w:rPr>
          <w:color w:val="222222"/>
          <w:sz w:val="22"/>
          <w:szCs w:val="22"/>
          <w:shd w:val="clear" w:color="auto" w:fill="FFFFFF"/>
        </w:rPr>
        <w:t xml:space="preserve">(1), 43. </w:t>
      </w:r>
      <w:hyperlink r:id="rId12" w:history="1">
        <w:r w:rsidRPr="00B31F5F">
          <w:rPr>
            <w:rStyle w:val="Hyperlink"/>
            <w:color w:val="006DB4"/>
            <w:sz w:val="22"/>
            <w:szCs w:val="22"/>
          </w:rPr>
          <w:t>https://doi.org/10.1186/s12970-016-0155-6</w:t>
        </w:r>
      </w:hyperlink>
    </w:p>
    <w:p w14:paraId="358CE988" w14:textId="77777777" w:rsidR="00BF7419" w:rsidRPr="00B31F5F" w:rsidRDefault="00BF7419" w:rsidP="00655CC4">
      <w:pPr>
        <w:spacing w:line="360" w:lineRule="auto"/>
        <w:ind w:left="360" w:hanging="720"/>
        <w:jc w:val="both"/>
        <w:rPr>
          <w:rFonts w:ascii="Times New Roman" w:hAnsi="Times New Roman" w:cs="Times New Roman"/>
          <w:color w:val="222222"/>
          <w:shd w:val="clear" w:color="auto" w:fill="FFFFFF"/>
        </w:rPr>
      </w:pPr>
      <w:r w:rsidRPr="00B31F5F">
        <w:rPr>
          <w:rFonts w:ascii="Times New Roman" w:hAnsi="Times New Roman" w:cs="Times New Roman"/>
          <w:color w:val="222222"/>
          <w:shd w:val="clear" w:color="auto" w:fill="FFFFFF"/>
        </w:rPr>
        <w:t>Close, G. L., Sale, C., Baar, K., &amp; Bermon, S. (2019). Nutrition for the prevention and treatment of injuries in track and field athletes. </w:t>
      </w:r>
      <w:r w:rsidRPr="00B31F5F">
        <w:rPr>
          <w:rFonts w:ascii="Times New Roman" w:hAnsi="Times New Roman" w:cs="Times New Roman"/>
          <w:i/>
          <w:iCs/>
          <w:color w:val="222222"/>
          <w:shd w:val="clear" w:color="auto" w:fill="FFFFFF"/>
        </w:rPr>
        <w:t>International journal of sport nutrition and exercise metabolism</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29</w:t>
      </w:r>
      <w:r w:rsidRPr="00B31F5F">
        <w:rPr>
          <w:rFonts w:ascii="Times New Roman" w:hAnsi="Times New Roman" w:cs="Times New Roman"/>
          <w:color w:val="222222"/>
          <w:shd w:val="clear" w:color="auto" w:fill="FFFFFF"/>
        </w:rPr>
        <w:t>(2), 189-197.</w:t>
      </w:r>
    </w:p>
    <w:p w14:paraId="79E7DA06"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Compton, D., Hill, P. M., &amp; Sinclair, J. D. (1973). WEIGHT-LIFTERS'BLACKOUT. </w:t>
      </w:r>
      <w:r w:rsidRPr="00B31F5F">
        <w:rPr>
          <w:rFonts w:ascii="Times New Roman" w:hAnsi="Times New Roman" w:cs="Times New Roman"/>
          <w:i/>
          <w:iCs/>
          <w:color w:val="222222"/>
          <w:shd w:val="clear" w:color="auto" w:fill="FFFFFF"/>
        </w:rPr>
        <w:t>The Lancet</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302</w:t>
      </w:r>
      <w:r w:rsidRPr="00B31F5F">
        <w:rPr>
          <w:rFonts w:ascii="Times New Roman" w:hAnsi="Times New Roman" w:cs="Times New Roman"/>
          <w:color w:val="222222"/>
          <w:shd w:val="clear" w:color="auto" w:fill="FFFFFF"/>
        </w:rPr>
        <w:t xml:space="preserve">(7840), 1234-1237. </w:t>
      </w:r>
      <w:hyperlink r:id="rId13" w:tgtFrame="_blank" w:tooltip="Persistent link using digital object identifier" w:history="1">
        <w:r w:rsidRPr="00B31F5F">
          <w:rPr>
            <w:rStyle w:val="anchor-text"/>
            <w:rFonts w:ascii="Times New Roman" w:hAnsi="Times New Roman" w:cs="Times New Roman"/>
            <w:color w:val="007398"/>
          </w:rPr>
          <w:t>https://doi.org/10.1016/S0140-6736(73)90974-4</w:t>
        </w:r>
      </w:hyperlink>
    </w:p>
    <w:p w14:paraId="4EA40D4B" w14:textId="77777777" w:rsidR="00BF7419" w:rsidRPr="00B31F5F" w:rsidRDefault="00BF7419" w:rsidP="00655CC4">
      <w:pPr>
        <w:pStyle w:val="dx-doi"/>
        <w:spacing w:before="0" w:after="0" w:line="360" w:lineRule="auto"/>
        <w:ind w:left="360" w:hanging="720"/>
        <w:jc w:val="both"/>
        <w:rPr>
          <w:color w:val="333333"/>
          <w:sz w:val="22"/>
          <w:szCs w:val="22"/>
        </w:rPr>
      </w:pPr>
      <w:proofErr w:type="spellStart"/>
      <w:r w:rsidRPr="00B31F5F">
        <w:rPr>
          <w:color w:val="212121"/>
          <w:sz w:val="22"/>
          <w:szCs w:val="22"/>
          <w:shd w:val="clear" w:color="auto" w:fill="FFFFFF"/>
        </w:rPr>
        <w:t>Coqueiro</w:t>
      </w:r>
      <w:proofErr w:type="spellEnd"/>
      <w:r w:rsidRPr="00B31F5F">
        <w:rPr>
          <w:color w:val="212121"/>
          <w:sz w:val="22"/>
          <w:szCs w:val="22"/>
          <w:shd w:val="clear" w:color="auto" w:fill="FFFFFF"/>
        </w:rPr>
        <w:t xml:space="preserve">, A. Y., de Oliveira Garcia, A. B., Rogero, M. M., &amp; </w:t>
      </w:r>
      <w:proofErr w:type="spellStart"/>
      <w:r w:rsidRPr="00B31F5F">
        <w:rPr>
          <w:color w:val="212121"/>
          <w:sz w:val="22"/>
          <w:szCs w:val="22"/>
          <w:shd w:val="clear" w:color="auto" w:fill="FFFFFF"/>
        </w:rPr>
        <w:t>Tirapegui</w:t>
      </w:r>
      <w:proofErr w:type="spellEnd"/>
      <w:r w:rsidRPr="00B31F5F">
        <w:rPr>
          <w:color w:val="212121"/>
          <w:sz w:val="22"/>
          <w:szCs w:val="22"/>
          <w:shd w:val="clear" w:color="auto" w:fill="FFFFFF"/>
        </w:rPr>
        <w:t xml:space="preserve">, J. (2017). Probiotic supplementation in sports and physical exercise: Does it present any ergogenic </w:t>
      </w:r>
      <w:proofErr w:type="gramStart"/>
      <w:r w:rsidRPr="00B31F5F">
        <w:rPr>
          <w:color w:val="212121"/>
          <w:sz w:val="22"/>
          <w:szCs w:val="22"/>
          <w:shd w:val="clear" w:color="auto" w:fill="FFFFFF"/>
        </w:rPr>
        <w:t>effect?.</w:t>
      </w:r>
      <w:proofErr w:type="gramEnd"/>
      <w:r w:rsidRPr="00B31F5F">
        <w:rPr>
          <w:color w:val="212121"/>
          <w:sz w:val="22"/>
          <w:szCs w:val="22"/>
          <w:shd w:val="clear" w:color="auto" w:fill="FFFFFF"/>
        </w:rPr>
        <w:t> </w:t>
      </w:r>
      <w:r w:rsidRPr="00B31F5F">
        <w:rPr>
          <w:i/>
          <w:iCs/>
          <w:color w:val="212121"/>
          <w:sz w:val="22"/>
          <w:szCs w:val="22"/>
          <w:shd w:val="clear" w:color="auto" w:fill="FFFFFF"/>
        </w:rPr>
        <w:t>Nutrition and health</w:t>
      </w:r>
      <w:r w:rsidRPr="00B31F5F">
        <w:rPr>
          <w:color w:val="212121"/>
          <w:sz w:val="22"/>
          <w:szCs w:val="22"/>
          <w:shd w:val="clear" w:color="auto" w:fill="FFFFFF"/>
        </w:rPr>
        <w:t>, </w:t>
      </w:r>
      <w:r w:rsidRPr="00B31F5F">
        <w:rPr>
          <w:i/>
          <w:iCs/>
          <w:color w:val="212121"/>
          <w:sz w:val="22"/>
          <w:szCs w:val="22"/>
          <w:shd w:val="clear" w:color="auto" w:fill="FFFFFF"/>
        </w:rPr>
        <w:t>23</w:t>
      </w:r>
      <w:r w:rsidRPr="00B31F5F">
        <w:rPr>
          <w:color w:val="212121"/>
          <w:sz w:val="22"/>
          <w:szCs w:val="22"/>
          <w:shd w:val="clear" w:color="auto" w:fill="FFFFFF"/>
        </w:rPr>
        <w:t xml:space="preserve">(4), 239–249. </w:t>
      </w:r>
      <w:hyperlink r:id="rId14" w:history="1">
        <w:r w:rsidRPr="00B31F5F">
          <w:rPr>
            <w:rStyle w:val="Hyperlink"/>
            <w:sz w:val="22"/>
            <w:szCs w:val="22"/>
            <w:shd w:val="clear" w:color="auto" w:fill="FFFFFF"/>
          </w:rPr>
          <w:t>https://doi.org/10.1177/0260106017721000</w:t>
        </w:r>
      </w:hyperlink>
    </w:p>
    <w:p w14:paraId="069ECC7E" w14:textId="77777777" w:rsidR="00BF7419" w:rsidRPr="00B31F5F" w:rsidRDefault="00BF7419" w:rsidP="00655CC4">
      <w:pPr>
        <w:pStyle w:val="dx-doi"/>
        <w:spacing w:before="0" w:after="0" w:line="360" w:lineRule="auto"/>
        <w:ind w:left="360" w:hanging="720"/>
        <w:jc w:val="both"/>
        <w:rPr>
          <w:color w:val="333333"/>
          <w:sz w:val="22"/>
          <w:szCs w:val="22"/>
        </w:rPr>
      </w:pPr>
      <w:r w:rsidRPr="00B31F5F">
        <w:rPr>
          <w:color w:val="222222"/>
          <w:sz w:val="22"/>
          <w:szCs w:val="22"/>
          <w:shd w:val="clear" w:color="auto" w:fill="FFFFFF"/>
        </w:rPr>
        <w:t>D’Angelo, S. (2020). Polyphenols: Potential beneficial effects of these phytochemicals in athletes. </w:t>
      </w:r>
      <w:r w:rsidRPr="00B31F5F">
        <w:rPr>
          <w:i/>
          <w:iCs/>
          <w:color w:val="222222"/>
          <w:sz w:val="22"/>
          <w:szCs w:val="22"/>
          <w:shd w:val="clear" w:color="auto" w:fill="FFFFFF"/>
        </w:rPr>
        <w:t>Current Sports Medicine Reports</w:t>
      </w:r>
      <w:r w:rsidRPr="00B31F5F">
        <w:rPr>
          <w:color w:val="222222"/>
          <w:sz w:val="22"/>
          <w:szCs w:val="22"/>
          <w:shd w:val="clear" w:color="auto" w:fill="FFFFFF"/>
        </w:rPr>
        <w:t>, </w:t>
      </w:r>
      <w:r w:rsidRPr="00B31F5F">
        <w:rPr>
          <w:i/>
          <w:iCs/>
          <w:color w:val="222222"/>
          <w:sz w:val="22"/>
          <w:szCs w:val="22"/>
          <w:shd w:val="clear" w:color="auto" w:fill="FFFFFF"/>
        </w:rPr>
        <w:t>19</w:t>
      </w:r>
      <w:r w:rsidRPr="00B31F5F">
        <w:rPr>
          <w:color w:val="222222"/>
          <w:sz w:val="22"/>
          <w:szCs w:val="22"/>
          <w:shd w:val="clear" w:color="auto" w:fill="FFFFFF"/>
        </w:rPr>
        <w:t xml:space="preserve">(7), 260-265. </w:t>
      </w:r>
      <w:r w:rsidRPr="00B31F5F">
        <w:rPr>
          <w:rStyle w:val="ej-journal-doi"/>
          <w:i/>
          <w:iCs/>
          <w:color w:val="3B3030"/>
          <w:sz w:val="22"/>
          <w:szCs w:val="22"/>
          <w:shd w:val="clear" w:color="auto" w:fill="FFFFFF"/>
        </w:rPr>
        <w:t>DOI: </w:t>
      </w:r>
      <w:r w:rsidRPr="00B31F5F">
        <w:rPr>
          <w:color w:val="3B3030"/>
          <w:sz w:val="22"/>
          <w:szCs w:val="22"/>
          <w:shd w:val="clear" w:color="auto" w:fill="FFFFFF"/>
        </w:rPr>
        <w:t>10.1249/JSR.0000000000000729</w:t>
      </w:r>
    </w:p>
    <w:p w14:paraId="1517B3E0"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Eichner, E. R. (2006). Stitch in the side: causes, workup, and solutions. </w:t>
      </w:r>
      <w:r w:rsidRPr="00B31F5F">
        <w:rPr>
          <w:rFonts w:ascii="Times New Roman" w:hAnsi="Times New Roman" w:cs="Times New Roman"/>
          <w:i/>
          <w:iCs/>
          <w:color w:val="222222"/>
          <w:shd w:val="clear" w:color="auto" w:fill="FFFFFF"/>
        </w:rPr>
        <w:t>Current sports medicine reports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5</w:t>
      </w:r>
      <w:r w:rsidRPr="00B31F5F">
        <w:rPr>
          <w:rFonts w:ascii="Times New Roman" w:hAnsi="Times New Roman" w:cs="Times New Roman"/>
          <w:color w:val="222222"/>
          <w:shd w:val="clear" w:color="auto" w:fill="FFFFFF"/>
        </w:rPr>
        <w:t>(6), 289-292.</w:t>
      </w:r>
    </w:p>
    <w:p w14:paraId="495C5165"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Evans, C., Rojas, J., Curtis, J., &amp; Antonio, J. (2023). Recent Perspectives on the Role of Dietary Protein in Physically Active Individuals: Commentary. </w:t>
      </w:r>
      <w:r w:rsidRPr="00B31F5F">
        <w:rPr>
          <w:rFonts w:ascii="Times New Roman" w:hAnsi="Times New Roman" w:cs="Times New Roman"/>
          <w:i/>
          <w:iCs/>
          <w:color w:val="222222"/>
          <w:shd w:val="clear" w:color="auto" w:fill="FFFFFF"/>
        </w:rPr>
        <w:t>Research Directs in Health Sciences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3</w:t>
      </w:r>
      <w:r w:rsidRPr="00B31F5F">
        <w:rPr>
          <w:rFonts w:ascii="Times New Roman" w:hAnsi="Times New Roman" w:cs="Times New Roman"/>
          <w:color w:val="222222"/>
          <w:shd w:val="clear" w:color="auto" w:fill="FFFFFF"/>
        </w:rPr>
        <w:t xml:space="preserve">(1). </w:t>
      </w:r>
      <w:r w:rsidRPr="00B31F5F">
        <w:rPr>
          <w:rFonts w:ascii="Times New Roman" w:hAnsi="Times New Roman" w:cs="Times New Roman"/>
          <w:shd w:val="clear" w:color="auto" w:fill="FFFFFF"/>
        </w:rPr>
        <w:t> </w:t>
      </w:r>
      <w:hyperlink r:id="rId15" w:history="1">
        <w:r w:rsidRPr="006153E1">
          <w:rPr>
            <w:rStyle w:val="Hyperlink"/>
            <w:rFonts w:ascii="Times New Roman" w:hAnsi="Times New Roman" w:cs="Times New Roman"/>
            <w:color w:val="4472C4" w:themeColor="accent1"/>
          </w:rPr>
          <w:t>https://doi.org/10.53520/rdhs2023.10451</w:t>
        </w:r>
      </w:hyperlink>
    </w:p>
    <w:p w14:paraId="75AB724B" w14:textId="77777777" w:rsidR="00BF7419" w:rsidRPr="00B31F5F" w:rsidRDefault="00BF7419" w:rsidP="00655CC4">
      <w:pPr>
        <w:shd w:val="clear" w:color="auto" w:fill="FFFFFF"/>
        <w:spacing w:before="100" w:beforeAutospacing="1" w:after="100" w:afterAutospacing="1" w:line="360" w:lineRule="auto"/>
        <w:ind w:left="360" w:hanging="720"/>
        <w:jc w:val="both"/>
        <w:rPr>
          <w:rFonts w:ascii="Times New Roman" w:hAnsi="Times New Roman" w:cs="Times New Roman"/>
        </w:rPr>
      </w:pPr>
      <w:r w:rsidRPr="00B31F5F">
        <w:rPr>
          <w:rFonts w:ascii="Times New Roman" w:hAnsi="Times New Roman" w:cs="Times New Roman"/>
          <w:color w:val="222222"/>
          <w:shd w:val="clear" w:color="auto" w:fill="FFFFFF"/>
        </w:rPr>
        <w:lastRenderedPageBreak/>
        <w:t xml:space="preserve">Fogleman, S. A., Janney, C., Cialdella-Kam, L., &amp; Flint, J. H. (2022). Vitamin D deficiency in the military: it’s time to </w:t>
      </w:r>
      <w:proofErr w:type="gramStart"/>
      <w:r w:rsidRPr="00B31F5F">
        <w:rPr>
          <w:rFonts w:ascii="Times New Roman" w:hAnsi="Times New Roman" w:cs="Times New Roman"/>
          <w:color w:val="222222"/>
          <w:shd w:val="clear" w:color="auto" w:fill="FFFFFF"/>
        </w:rPr>
        <w:t>act!.</w:t>
      </w:r>
      <w:proofErr w:type="gramEnd"/>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Military Medicine</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187</w:t>
      </w:r>
      <w:r w:rsidRPr="00B31F5F">
        <w:rPr>
          <w:rFonts w:ascii="Times New Roman" w:hAnsi="Times New Roman" w:cs="Times New Roman"/>
          <w:color w:val="222222"/>
          <w:shd w:val="clear" w:color="auto" w:fill="FFFFFF"/>
        </w:rPr>
        <w:t xml:space="preserve">(5-6), 144-148. </w:t>
      </w:r>
      <w:hyperlink r:id="rId16" w:history="1">
        <w:r w:rsidRPr="00B31F5F">
          <w:rPr>
            <w:rStyle w:val="Hyperlink"/>
            <w:rFonts w:ascii="Times New Roman" w:hAnsi="Times New Roman" w:cs="Times New Roman"/>
            <w:color w:val="006FB7"/>
            <w:bdr w:val="none" w:sz="0" w:space="0" w:color="auto" w:frame="1"/>
            <w:shd w:val="clear" w:color="auto" w:fill="FFFFFF"/>
          </w:rPr>
          <w:t>https://doi.org/10.1093/milmed/usab402</w:t>
        </w:r>
      </w:hyperlink>
    </w:p>
    <w:p w14:paraId="4D4CA8F2" w14:textId="77777777" w:rsidR="00BF7419" w:rsidRPr="00B31F5F" w:rsidRDefault="00BF7419" w:rsidP="00655CC4">
      <w:pPr>
        <w:spacing w:line="360" w:lineRule="auto"/>
        <w:ind w:left="360" w:hanging="720"/>
        <w:jc w:val="both"/>
        <w:rPr>
          <w:rFonts w:ascii="Times New Roman" w:hAnsi="Times New Roman" w:cs="Times New Roman"/>
        </w:rPr>
      </w:pPr>
      <w:r w:rsidRPr="00B31F5F">
        <w:rPr>
          <w:rFonts w:ascii="Times New Roman" w:hAnsi="Times New Roman" w:cs="Times New Roman"/>
          <w:color w:val="222222"/>
          <w:shd w:val="clear" w:color="auto" w:fill="FFFFFF"/>
        </w:rPr>
        <w:t>Giraldo- Vallejo, J. E., Cardona-Guzmán, M. Á., Rodríguez-Alcivar, E. J., Kočí, J., Petro, J. L., Kreider, R. B., ... &amp; Bonilla, D. A. (2023). Nutritional Strategies in the Rehabilitation of Musculoskeletal Injuries in Athletes: A Systematic Integrative Review. </w:t>
      </w:r>
      <w:r w:rsidRPr="00B31F5F">
        <w:rPr>
          <w:rFonts w:ascii="Times New Roman" w:hAnsi="Times New Roman" w:cs="Times New Roman"/>
          <w:i/>
          <w:iCs/>
          <w:color w:val="222222"/>
          <w:shd w:val="clear" w:color="auto" w:fill="FFFFFF"/>
        </w:rPr>
        <w:t>Nutrients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15</w:t>
      </w:r>
      <w:r w:rsidRPr="00B31F5F">
        <w:rPr>
          <w:rFonts w:ascii="Times New Roman" w:hAnsi="Times New Roman" w:cs="Times New Roman"/>
          <w:color w:val="222222"/>
          <w:shd w:val="clear" w:color="auto" w:fill="FFFFFF"/>
        </w:rPr>
        <w:t>(4), 819.  </w:t>
      </w:r>
      <w:hyperlink r:id="rId17" w:history="1">
        <w:r w:rsidRPr="00B31F5F">
          <w:rPr>
            <w:rStyle w:val="Hyperlink"/>
            <w:rFonts w:ascii="Times New Roman" w:hAnsi="Times New Roman" w:cs="Times New Roman"/>
            <w:color w:val="4F5671"/>
            <w:shd w:val="clear" w:color="auto" w:fill="FFFFFF"/>
          </w:rPr>
          <w:t>https://doi.org/10.3390/nu15040819</w:t>
        </w:r>
      </w:hyperlink>
    </w:p>
    <w:p w14:paraId="10FA35F1"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Giraldo-Vallejo, J. E., Cardona-Guzmán, M. Á., Rodríguez-Alcivar, E. J., Kočí, J., Petro, J. L., Kreider, R. B., ... &amp; Bonilla, D. A. (2023). Nutritional Strategies in the Rehabilitation of Musculoskeletal Injuries in Athletes: A Systematic Integrative Review. </w:t>
      </w:r>
      <w:r w:rsidRPr="00B31F5F">
        <w:rPr>
          <w:rFonts w:ascii="Times New Roman" w:hAnsi="Times New Roman" w:cs="Times New Roman"/>
          <w:i/>
          <w:iCs/>
          <w:color w:val="222222"/>
          <w:shd w:val="clear" w:color="auto" w:fill="FFFFFF"/>
        </w:rPr>
        <w:t>Nutrients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15</w:t>
      </w:r>
      <w:r w:rsidRPr="00B31F5F">
        <w:rPr>
          <w:rFonts w:ascii="Times New Roman" w:hAnsi="Times New Roman" w:cs="Times New Roman"/>
          <w:color w:val="222222"/>
          <w:shd w:val="clear" w:color="auto" w:fill="FFFFFF"/>
        </w:rPr>
        <w:t>(4), 819.</w:t>
      </w:r>
    </w:p>
    <w:p w14:paraId="69F412D9" w14:textId="77777777" w:rsidR="00BF7419" w:rsidRPr="00B31F5F" w:rsidRDefault="00BF7419" w:rsidP="00655CC4">
      <w:pPr>
        <w:pStyle w:val="dx-doi"/>
        <w:spacing w:before="0" w:after="0" w:line="360" w:lineRule="auto"/>
        <w:ind w:left="360" w:hanging="720"/>
        <w:jc w:val="both"/>
        <w:rPr>
          <w:color w:val="333333"/>
          <w:sz w:val="22"/>
          <w:szCs w:val="22"/>
        </w:rPr>
      </w:pPr>
      <w:r w:rsidRPr="00B31F5F">
        <w:rPr>
          <w:sz w:val="22"/>
          <w:szCs w:val="22"/>
        </w:rPr>
        <w:t xml:space="preserve">Gleeson M, Bishop NC, Oliveira M, McCauley T, Tauler P, Lawrence C. Effects of a Lactobacillus salivarius probiotic intervention on infection, cold symptom duration and severity, and mucosal immunity in endurance athletes. Int J Sport </w:t>
      </w:r>
      <w:proofErr w:type="spellStart"/>
      <w:r w:rsidRPr="00B31F5F">
        <w:rPr>
          <w:sz w:val="22"/>
          <w:szCs w:val="22"/>
        </w:rPr>
        <w:t>Nutr</w:t>
      </w:r>
      <w:proofErr w:type="spellEnd"/>
      <w:r w:rsidRPr="00B31F5F">
        <w:rPr>
          <w:sz w:val="22"/>
          <w:szCs w:val="22"/>
        </w:rPr>
        <w:t xml:space="preserve"> </w:t>
      </w:r>
      <w:proofErr w:type="spellStart"/>
      <w:r w:rsidRPr="00B31F5F">
        <w:rPr>
          <w:sz w:val="22"/>
          <w:szCs w:val="22"/>
        </w:rPr>
        <w:t>Exerc</w:t>
      </w:r>
      <w:proofErr w:type="spellEnd"/>
      <w:r w:rsidRPr="00B31F5F">
        <w:rPr>
          <w:sz w:val="22"/>
          <w:szCs w:val="22"/>
        </w:rPr>
        <w:t xml:space="preserve"> </w:t>
      </w:r>
      <w:proofErr w:type="spellStart"/>
      <w:r w:rsidRPr="00B31F5F">
        <w:rPr>
          <w:sz w:val="22"/>
          <w:szCs w:val="22"/>
        </w:rPr>
        <w:t>Metab</w:t>
      </w:r>
      <w:proofErr w:type="spellEnd"/>
      <w:r w:rsidRPr="00B31F5F">
        <w:rPr>
          <w:sz w:val="22"/>
          <w:szCs w:val="22"/>
        </w:rPr>
        <w:t xml:space="preserve">. 2012;22(4):235–242. </w:t>
      </w:r>
      <w:proofErr w:type="spellStart"/>
      <w:r w:rsidRPr="00B31F5F">
        <w:rPr>
          <w:sz w:val="22"/>
          <w:szCs w:val="22"/>
        </w:rPr>
        <w:t>doi</w:t>
      </w:r>
      <w:proofErr w:type="spellEnd"/>
      <w:r w:rsidRPr="00B31F5F">
        <w:rPr>
          <w:sz w:val="22"/>
          <w:szCs w:val="22"/>
        </w:rPr>
        <w:t xml:space="preserve">: 10.1123/ijsnem.22.4.235 </w:t>
      </w:r>
    </w:p>
    <w:p w14:paraId="538406CB"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 xml:space="preserve">Haik, J., </w:t>
      </w:r>
      <w:proofErr w:type="spellStart"/>
      <w:r w:rsidRPr="00B31F5F">
        <w:rPr>
          <w:rFonts w:ascii="Times New Roman" w:hAnsi="Times New Roman" w:cs="Times New Roman"/>
          <w:color w:val="222222"/>
          <w:shd w:val="clear" w:color="auto" w:fill="FFFFFF"/>
        </w:rPr>
        <w:t>Givol</w:t>
      </w:r>
      <w:proofErr w:type="spellEnd"/>
      <w:r w:rsidRPr="00B31F5F">
        <w:rPr>
          <w:rFonts w:ascii="Times New Roman" w:hAnsi="Times New Roman" w:cs="Times New Roman"/>
          <w:color w:val="222222"/>
          <w:shd w:val="clear" w:color="auto" w:fill="FFFFFF"/>
        </w:rPr>
        <w:t xml:space="preserve">, O., </w:t>
      </w:r>
      <w:proofErr w:type="spellStart"/>
      <w:r w:rsidRPr="00B31F5F">
        <w:rPr>
          <w:rFonts w:ascii="Times New Roman" w:hAnsi="Times New Roman" w:cs="Times New Roman"/>
          <w:color w:val="222222"/>
          <w:shd w:val="clear" w:color="auto" w:fill="FFFFFF"/>
        </w:rPr>
        <w:t>Kornhaber</w:t>
      </w:r>
      <w:proofErr w:type="spellEnd"/>
      <w:r w:rsidRPr="00B31F5F">
        <w:rPr>
          <w:rFonts w:ascii="Times New Roman" w:hAnsi="Times New Roman" w:cs="Times New Roman"/>
          <w:color w:val="222222"/>
          <w:shd w:val="clear" w:color="auto" w:fill="FFFFFF"/>
        </w:rPr>
        <w:t xml:space="preserve">, R., Cleary, M., Ofir, H., &amp; </w:t>
      </w:r>
      <w:proofErr w:type="spellStart"/>
      <w:r w:rsidRPr="00B31F5F">
        <w:rPr>
          <w:rFonts w:ascii="Times New Roman" w:hAnsi="Times New Roman" w:cs="Times New Roman"/>
          <w:color w:val="222222"/>
          <w:shd w:val="clear" w:color="auto" w:fill="FFFFFF"/>
        </w:rPr>
        <w:t>Harats</w:t>
      </w:r>
      <w:proofErr w:type="spellEnd"/>
      <w:r w:rsidRPr="00B31F5F">
        <w:rPr>
          <w:rFonts w:ascii="Times New Roman" w:hAnsi="Times New Roman" w:cs="Times New Roman"/>
          <w:color w:val="222222"/>
          <w:shd w:val="clear" w:color="auto" w:fill="FFFFFF"/>
        </w:rPr>
        <w:t>, M. (2018). Cauliflower ear–a minimally invasive treatment method in a wrestling athlete: a case report. </w:t>
      </w:r>
      <w:r w:rsidRPr="00B31F5F">
        <w:rPr>
          <w:rFonts w:ascii="Times New Roman" w:hAnsi="Times New Roman" w:cs="Times New Roman"/>
          <w:i/>
          <w:iCs/>
          <w:color w:val="222222"/>
          <w:shd w:val="clear" w:color="auto" w:fill="FFFFFF"/>
        </w:rPr>
        <w:t>International medical case reports journal</w:t>
      </w:r>
      <w:r w:rsidRPr="00B31F5F">
        <w:rPr>
          <w:rFonts w:ascii="Times New Roman" w:hAnsi="Times New Roman" w:cs="Times New Roman"/>
          <w:color w:val="222222"/>
          <w:shd w:val="clear" w:color="auto" w:fill="FFFFFF"/>
        </w:rPr>
        <w:t>, 5-7.</w:t>
      </w:r>
    </w:p>
    <w:p w14:paraId="0B056C2C"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proofErr w:type="spellStart"/>
      <w:r w:rsidRPr="00B31F5F">
        <w:rPr>
          <w:rFonts w:ascii="Times New Roman" w:hAnsi="Times New Roman" w:cs="Times New Roman"/>
          <w:color w:val="222222"/>
          <w:shd w:val="clear" w:color="auto" w:fill="FFFFFF"/>
        </w:rPr>
        <w:t>Halabchi</w:t>
      </w:r>
      <w:proofErr w:type="spellEnd"/>
      <w:r w:rsidRPr="00B31F5F">
        <w:rPr>
          <w:rFonts w:ascii="Times New Roman" w:hAnsi="Times New Roman" w:cs="Times New Roman"/>
          <w:color w:val="222222"/>
          <w:shd w:val="clear" w:color="auto" w:fill="FFFFFF"/>
        </w:rPr>
        <w:t xml:space="preserve">, F., &amp; </w:t>
      </w:r>
      <w:proofErr w:type="spellStart"/>
      <w:r w:rsidRPr="00B31F5F">
        <w:rPr>
          <w:rFonts w:ascii="Times New Roman" w:hAnsi="Times New Roman" w:cs="Times New Roman"/>
          <w:color w:val="222222"/>
          <w:shd w:val="clear" w:color="auto" w:fill="FFFFFF"/>
        </w:rPr>
        <w:t>Hassabi</w:t>
      </w:r>
      <w:proofErr w:type="spellEnd"/>
      <w:r w:rsidRPr="00B31F5F">
        <w:rPr>
          <w:rFonts w:ascii="Times New Roman" w:hAnsi="Times New Roman" w:cs="Times New Roman"/>
          <w:color w:val="222222"/>
          <w:shd w:val="clear" w:color="auto" w:fill="FFFFFF"/>
        </w:rPr>
        <w:t>, M. (2020). Acute ankle sprain in athletes: Clinical aspects and algorithmic approach. </w:t>
      </w:r>
      <w:r w:rsidRPr="00B31F5F">
        <w:rPr>
          <w:rFonts w:ascii="Times New Roman" w:hAnsi="Times New Roman" w:cs="Times New Roman"/>
          <w:i/>
          <w:iCs/>
          <w:color w:val="222222"/>
          <w:shd w:val="clear" w:color="auto" w:fill="FFFFFF"/>
        </w:rPr>
        <w:t xml:space="preserve">World journal of </w:t>
      </w:r>
      <w:proofErr w:type="spellStart"/>
      <w:r w:rsidRPr="00B31F5F">
        <w:rPr>
          <w:rFonts w:ascii="Times New Roman" w:hAnsi="Times New Roman" w:cs="Times New Roman"/>
          <w:i/>
          <w:iCs/>
          <w:color w:val="222222"/>
          <w:shd w:val="clear" w:color="auto" w:fill="FFFFFF"/>
        </w:rPr>
        <w:t>orthopedics</w:t>
      </w:r>
      <w:proofErr w:type="spellEnd"/>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11</w:t>
      </w:r>
      <w:r w:rsidRPr="00B31F5F">
        <w:rPr>
          <w:rFonts w:ascii="Times New Roman" w:hAnsi="Times New Roman" w:cs="Times New Roman"/>
          <w:color w:val="222222"/>
          <w:shd w:val="clear" w:color="auto" w:fill="FFFFFF"/>
        </w:rPr>
        <w:t>(12), 534.</w:t>
      </w:r>
    </w:p>
    <w:p w14:paraId="6A137FF7"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 xml:space="preserve">Hickey, J. T., </w:t>
      </w:r>
      <w:proofErr w:type="spellStart"/>
      <w:r w:rsidRPr="00B31F5F">
        <w:rPr>
          <w:rFonts w:ascii="Times New Roman" w:hAnsi="Times New Roman" w:cs="Times New Roman"/>
          <w:color w:val="222222"/>
          <w:shd w:val="clear" w:color="auto" w:fill="FFFFFF"/>
        </w:rPr>
        <w:t>Opar</w:t>
      </w:r>
      <w:proofErr w:type="spellEnd"/>
      <w:r w:rsidRPr="00B31F5F">
        <w:rPr>
          <w:rFonts w:ascii="Times New Roman" w:hAnsi="Times New Roman" w:cs="Times New Roman"/>
          <w:color w:val="222222"/>
          <w:shd w:val="clear" w:color="auto" w:fill="FFFFFF"/>
        </w:rPr>
        <w:t>, D. A., Weiss, L. J., &amp; Heiderscheit, B. C. (2022). Hamstring strain injury rehabilitation. </w:t>
      </w:r>
      <w:r w:rsidRPr="00B31F5F">
        <w:rPr>
          <w:rFonts w:ascii="Times New Roman" w:hAnsi="Times New Roman" w:cs="Times New Roman"/>
          <w:i/>
          <w:iCs/>
          <w:color w:val="222222"/>
          <w:shd w:val="clear" w:color="auto" w:fill="FFFFFF"/>
        </w:rPr>
        <w:t>Journal of athletic training</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57</w:t>
      </w:r>
      <w:r w:rsidRPr="00B31F5F">
        <w:rPr>
          <w:rFonts w:ascii="Times New Roman" w:hAnsi="Times New Roman" w:cs="Times New Roman"/>
          <w:color w:val="222222"/>
          <w:shd w:val="clear" w:color="auto" w:fill="FFFFFF"/>
        </w:rPr>
        <w:t>(2), 125-135.</w:t>
      </w:r>
      <w:hyperlink r:id="rId18" w:history="1">
        <w:r w:rsidRPr="00B31F5F">
          <w:rPr>
            <w:rStyle w:val="Hyperlink"/>
            <w:rFonts w:ascii="Times New Roman" w:hAnsi="Times New Roman" w:cs="Times New Roman"/>
          </w:rPr>
          <w:t>https://doi.org/10.4085/1062-6050-0707.20</w:t>
        </w:r>
      </w:hyperlink>
    </w:p>
    <w:p w14:paraId="0921187A" w14:textId="77777777" w:rsidR="00BF7419" w:rsidRPr="00B31F5F" w:rsidRDefault="00BF7419" w:rsidP="00655CC4">
      <w:pPr>
        <w:shd w:val="clear" w:color="auto" w:fill="FFFFFF"/>
        <w:spacing w:before="100" w:beforeAutospacing="1" w:after="100" w:afterAutospacing="1" w:line="360" w:lineRule="auto"/>
        <w:ind w:left="360" w:hanging="720"/>
        <w:jc w:val="both"/>
        <w:rPr>
          <w:rStyle w:val="identifier"/>
          <w:rFonts w:ascii="Times New Roman" w:hAnsi="Times New Roman" w:cs="Times New Roman"/>
          <w:color w:val="212121"/>
        </w:rPr>
      </w:pPr>
      <w:r w:rsidRPr="00B31F5F">
        <w:rPr>
          <w:rFonts w:ascii="Times New Roman" w:hAnsi="Times New Roman" w:cs="Times New Roman"/>
          <w:color w:val="222222"/>
          <w:shd w:val="clear" w:color="auto" w:fill="FFFFFF"/>
        </w:rPr>
        <w:t xml:space="preserve">Hoenig, T., Ackerman, K. E., Beck, B. R., </w:t>
      </w:r>
      <w:proofErr w:type="spellStart"/>
      <w:r w:rsidRPr="00B31F5F">
        <w:rPr>
          <w:rFonts w:ascii="Times New Roman" w:hAnsi="Times New Roman" w:cs="Times New Roman"/>
          <w:color w:val="222222"/>
          <w:shd w:val="clear" w:color="auto" w:fill="FFFFFF"/>
        </w:rPr>
        <w:t>Bouxsein</w:t>
      </w:r>
      <w:proofErr w:type="spellEnd"/>
      <w:r w:rsidRPr="00B31F5F">
        <w:rPr>
          <w:rFonts w:ascii="Times New Roman" w:hAnsi="Times New Roman" w:cs="Times New Roman"/>
          <w:color w:val="222222"/>
          <w:shd w:val="clear" w:color="auto" w:fill="FFFFFF"/>
        </w:rPr>
        <w:t>, M. L., Burr, D. B., Hollander, K., ... &amp; Warden, S. J. (2022). Bone stress injuries. </w:t>
      </w:r>
      <w:r w:rsidRPr="00B31F5F">
        <w:rPr>
          <w:rFonts w:ascii="Times New Roman" w:hAnsi="Times New Roman" w:cs="Times New Roman"/>
          <w:i/>
          <w:iCs/>
          <w:color w:val="222222"/>
          <w:shd w:val="clear" w:color="auto" w:fill="FFFFFF"/>
        </w:rPr>
        <w:t>Nature Reviews Disease Primers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8</w:t>
      </w:r>
      <w:r w:rsidRPr="00B31F5F">
        <w:rPr>
          <w:rFonts w:ascii="Times New Roman" w:hAnsi="Times New Roman" w:cs="Times New Roman"/>
          <w:color w:val="222222"/>
          <w:shd w:val="clear" w:color="auto" w:fill="FFFFFF"/>
        </w:rPr>
        <w:t xml:space="preserve">(1), 26. </w:t>
      </w:r>
      <w:hyperlink r:id="rId19" w:tgtFrame="_blank" w:history="1">
        <w:r w:rsidRPr="00B31F5F">
          <w:rPr>
            <w:rStyle w:val="Hyperlink"/>
            <w:rFonts w:ascii="Times New Roman" w:hAnsi="Times New Roman" w:cs="Times New Roman"/>
            <w:color w:val="0071BC"/>
          </w:rPr>
          <w:t>10.1038/s41572-022-00352-y</w:t>
        </w:r>
      </w:hyperlink>
    </w:p>
    <w:p w14:paraId="55B4A974" w14:textId="77777777" w:rsidR="00BF7419" w:rsidRPr="00B31F5F" w:rsidRDefault="00BF7419" w:rsidP="00655CC4">
      <w:pPr>
        <w:spacing w:line="360" w:lineRule="auto"/>
        <w:ind w:left="360" w:hanging="720"/>
        <w:jc w:val="both"/>
        <w:rPr>
          <w:rFonts w:ascii="Times New Roman" w:hAnsi="Times New Roman" w:cs="Times New Roman"/>
          <w:color w:val="222222"/>
          <w:shd w:val="clear" w:color="auto" w:fill="FFFFFF"/>
        </w:rPr>
      </w:pPr>
      <w:r w:rsidRPr="00B31F5F">
        <w:rPr>
          <w:rFonts w:ascii="Times New Roman" w:hAnsi="Times New Roman" w:cs="Times New Roman"/>
          <w:color w:val="222222"/>
          <w:shd w:val="clear" w:color="auto" w:fill="FFFFFF"/>
        </w:rPr>
        <w:t xml:space="preserve">Hoenig, T., </w:t>
      </w:r>
      <w:proofErr w:type="spellStart"/>
      <w:r w:rsidRPr="00B31F5F">
        <w:rPr>
          <w:rFonts w:ascii="Times New Roman" w:hAnsi="Times New Roman" w:cs="Times New Roman"/>
          <w:color w:val="222222"/>
          <w:shd w:val="clear" w:color="auto" w:fill="FFFFFF"/>
        </w:rPr>
        <w:t>Eissele</w:t>
      </w:r>
      <w:proofErr w:type="spellEnd"/>
      <w:r w:rsidRPr="00B31F5F">
        <w:rPr>
          <w:rFonts w:ascii="Times New Roman" w:hAnsi="Times New Roman" w:cs="Times New Roman"/>
          <w:color w:val="222222"/>
          <w:shd w:val="clear" w:color="auto" w:fill="FFFFFF"/>
        </w:rPr>
        <w:t xml:space="preserve">, J., Strahl, A., Popp, K. L., </w:t>
      </w:r>
      <w:proofErr w:type="spellStart"/>
      <w:r w:rsidRPr="00B31F5F">
        <w:rPr>
          <w:rFonts w:ascii="Times New Roman" w:hAnsi="Times New Roman" w:cs="Times New Roman"/>
          <w:color w:val="222222"/>
          <w:shd w:val="clear" w:color="auto" w:fill="FFFFFF"/>
        </w:rPr>
        <w:t>Stürznickel</w:t>
      </w:r>
      <w:proofErr w:type="spellEnd"/>
      <w:r w:rsidRPr="00B31F5F">
        <w:rPr>
          <w:rFonts w:ascii="Times New Roman" w:hAnsi="Times New Roman" w:cs="Times New Roman"/>
          <w:color w:val="222222"/>
          <w:shd w:val="clear" w:color="auto" w:fill="FFFFFF"/>
        </w:rPr>
        <w:t xml:space="preserve">, J., Ackerman, K. E., ... &amp; </w:t>
      </w:r>
      <w:proofErr w:type="spellStart"/>
      <w:r w:rsidRPr="00B31F5F">
        <w:rPr>
          <w:rFonts w:ascii="Times New Roman" w:hAnsi="Times New Roman" w:cs="Times New Roman"/>
          <w:color w:val="222222"/>
          <w:shd w:val="clear" w:color="auto" w:fill="FFFFFF"/>
        </w:rPr>
        <w:t>Rolvien</w:t>
      </w:r>
      <w:proofErr w:type="spellEnd"/>
      <w:r w:rsidRPr="00B31F5F">
        <w:rPr>
          <w:rFonts w:ascii="Times New Roman" w:hAnsi="Times New Roman" w:cs="Times New Roman"/>
          <w:color w:val="222222"/>
          <w:shd w:val="clear" w:color="auto" w:fill="FFFFFF"/>
        </w:rPr>
        <w:t>, T. (2023). Return to sport following low-risk and high-risk bone stress injuries: a systematic review and meta-analysis. </w:t>
      </w:r>
      <w:r w:rsidRPr="00B31F5F">
        <w:rPr>
          <w:rFonts w:ascii="Times New Roman" w:hAnsi="Times New Roman" w:cs="Times New Roman"/>
          <w:i/>
          <w:iCs/>
          <w:color w:val="222222"/>
          <w:shd w:val="clear" w:color="auto" w:fill="FFFFFF"/>
        </w:rPr>
        <w:t>British Journal of Sports Medicine</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57</w:t>
      </w:r>
      <w:r w:rsidRPr="00B31F5F">
        <w:rPr>
          <w:rFonts w:ascii="Times New Roman" w:hAnsi="Times New Roman" w:cs="Times New Roman"/>
          <w:color w:val="222222"/>
          <w:shd w:val="clear" w:color="auto" w:fill="FFFFFF"/>
        </w:rPr>
        <w:t>(7), 427-432.</w:t>
      </w:r>
    </w:p>
    <w:p w14:paraId="0ED5BCA2" w14:textId="77777777" w:rsidR="00BF7419" w:rsidRPr="00B31F5F" w:rsidRDefault="00BF7419" w:rsidP="00655CC4">
      <w:pPr>
        <w:shd w:val="clear" w:color="auto" w:fill="FFFFFF"/>
        <w:spacing w:before="100" w:beforeAutospacing="1" w:after="100" w:afterAutospacing="1" w:line="360" w:lineRule="auto"/>
        <w:ind w:left="360" w:hanging="720"/>
        <w:jc w:val="both"/>
        <w:rPr>
          <w:rFonts w:ascii="Times New Roman" w:hAnsi="Times New Roman" w:cs="Times New Roman"/>
        </w:rPr>
      </w:pPr>
      <w:r w:rsidRPr="00B31F5F">
        <w:rPr>
          <w:rFonts w:ascii="Times New Roman" w:hAnsi="Times New Roman" w:cs="Times New Roman"/>
          <w:color w:val="222222"/>
          <w:shd w:val="clear" w:color="auto" w:fill="FFFFFF"/>
        </w:rPr>
        <w:t xml:space="preserve">Hsu, Y. J., Chiu, C. C., Li, Y. P., Huang, W. C., </w:t>
      </w:r>
      <w:proofErr w:type="spellStart"/>
      <w:r w:rsidRPr="00B31F5F">
        <w:rPr>
          <w:rFonts w:ascii="Times New Roman" w:hAnsi="Times New Roman" w:cs="Times New Roman"/>
          <w:color w:val="222222"/>
          <w:shd w:val="clear" w:color="auto" w:fill="FFFFFF"/>
        </w:rPr>
        <w:t>Te</w:t>
      </w:r>
      <w:proofErr w:type="spellEnd"/>
      <w:r w:rsidRPr="00B31F5F">
        <w:rPr>
          <w:rFonts w:ascii="Times New Roman" w:hAnsi="Times New Roman" w:cs="Times New Roman"/>
          <w:color w:val="222222"/>
          <w:shd w:val="clear" w:color="auto" w:fill="FFFFFF"/>
        </w:rPr>
        <w:t xml:space="preserve"> Huang, Y., Huang, C. C., &amp; Chuang, H. L. (2015). Effect of intestinal microbiota on exercise performance in mice. </w:t>
      </w:r>
      <w:r w:rsidRPr="00B31F5F">
        <w:rPr>
          <w:rFonts w:ascii="Times New Roman" w:hAnsi="Times New Roman" w:cs="Times New Roman"/>
          <w:i/>
          <w:iCs/>
          <w:color w:val="222222"/>
          <w:shd w:val="clear" w:color="auto" w:fill="FFFFFF"/>
        </w:rPr>
        <w:t>The Journal of Strength &amp; Conditioning Research</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29</w:t>
      </w:r>
      <w:r w:rsidRPr="00B31F5F">
        <w:rPr>
          <w:rFonts w:ascii="Times New Roman" w:hAnsi="Times New Roman" w:cs="Times New Roman"/>
          <w:color w:val="222222"/>
          <w:shd w:val="clear" w:color="auto" w:fill="FFFFFF"/>
        </w:rPr>
        <w:t xml:space="preserve">(2), 552-558. </w:t>
      </w:r>
      <w:r w:rsidRPr="00B31F5F">
        <w:rPr>
          <w:rFonts w:ascii="Times New Roman" w:hAnsi="Times New Roman" w:cs="Times New Roman"/>
          <w:color w:val="3B3030"/>
          <w:shd w:val="clear" w:color="auto" w:fill="FFFFFF"/>
        </w:rPr>
        <w:t>10.1519/JSC.0000000000000644</w:t>
      </w:r>
    </w:p>
    <w:p w14:paraId="38B23F23"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lastRenderedPageBreak/>
        <w:t xml:space="preserve">Ikonen, J., </w:t>
      </w:r>
      <w:proofErr w:type="spellStart"/>
      <w:r w:rsidRPr="00B31F5F">
        <w:rPr>
          <w:rFonts w:ascii="Times New Roman" w:hAnsi="Times New Roman" w:cs="Times New Roman"/>
          <w:color w:val="222222"/>
          <w:shd w:val="clear" w:color="auto" w:fill="FFFFFF"/>
        </w:rPr>
        <w:t>Lähdeoja</w:t>
      </w:r>
      <w:proofErr w:type="spellEnd"/>
      <w:r w:rsidRPr="00B31F5F">
        <w:rPr>
          <w:rFonts w:ascii="Times New Roman" w:hAnsi="Times New Roman" w:cs="Times New Roman"/>
          <w:color w:val="222222"/>
          <w:shd w:val="clear" w:color="auto" w:fill="FFFFFF"/>
        </w:rPr>
        <w:t>, T., Ardern, C. L., Buchbinder, R., Reito, A., &amp; Karjalainen, T. (2022). Persistent tennis elbow symptoms have little prognostic value: a systematic review and meta-analysis. </w:t>
      </w:r>
      <w:r w:rsidRPr="00B31F5F">
        <w:rPr>
          <w:rFonts w:ascii="Times New Roman" w:hAnsi="Times New Roman" w:cs="Times New Roman"/>
          <w:i/>
          <w:iCs/>
          <w:color w:val="222222"/>
          <w:shd w:val="clear" w:color="auto" w:fill="FFFFFF"/>
        </w:rPr>
        <w:t>Clinical Orthopaedics and Related Research®</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480</w:t>
      </w:r>
      <w:r w:rsidRPr="00B31F5F">
        <w:rPr>
          <w:rFonts w:ascii="Times New Roman" w:hAnsi="Times New Roman" w:cs="Times New Roman"/>
          <w:color w:val="222222"/>
          <w:shd w:val="clear" w:color="auto" w:fill="FFFFFF"/>
        </w:rPr>
        <w:t>(4), 647-660.</w:t>
      </w:r>
      <w:r w:rsidRPr="00B31F5F">
        <w:rPr>
          <w:rFonts w:ascii="Times New Roman" w:hAnsi="Times New Roman" w:cs="Times New Roman"/>
          <w:color w:val="3B3030"/>
          <w:shd w:val="clear" w:color="auto" w:fill="FFFFFF"/>
        </w:rPr>
        <w:t xml:space="preserve"> 10.1097/CORR.0000000000002058</w:t>
      </w:r>
    </w:p>
    <w:p w14:paraId="292CE29B" w14:textId="77777777" w:rsidR="00BF7419" w:rsidRPr="00B31F5F" w:rsidRDefault="00BF7419" w:rsidP="00655CC4">
      <w:pPr>
        <w:pStyle w:val="dx-doi"/>
        <w:spacing w:before="0" w:after="0" w:line="360" w:lineRule="auto"/>
        <w:ind w:left="360" w:hanging="720"/>
        <w:jc w:val="both"/>
        <w:rPr>
          <w:color w:val="333333"/>
          <w:sz w:val="22"/>
          <w:szCs w:val="22"/>
        </w:rPr>
      </w:pPr>
      <w:r w:rsidRPr="00B31F5F">
        <w:rPr>
          <w:color w:val="222222"/>
          <w:sz w:val="22"/>
          <w:szCs w:val="22"/>
          <w:shd w:val="clear" w:color="auto" w:fill="FFFFFF"/>
        </w:rPr>
        <w:t xml:space="preserve">Jäger, R., Purpura, M., Farmer, S., Cash, H. A., &amp; Keller, D. (2018). Probiotic Bacillus </w:t>
      </w:r>
      <w:proofErr w:type="spellStart"/>
      <w:r w:rsidRPr="00B31F5F">
        <w:rPr>
          <w:color w:val="222222"/>
          <w:sz w:val="22"/>
          <w:szCs w:val="22"/>
          <w:shd w:val="clear" w:color="auto" w:fill="FFFFFF"/>
        </w:rPr>
        <w:t>coagulans</w:t>
      </w:r>
      <w:proofErr w:type="spellEnd"/>
      <w:r w:rsidRPr="00B31F5F">
        <w:rPr>
          <w:color w:val="222222"/>
          <w:sz w:val="22"/>
          <w:szCs w:val="22"/>
          <w:shd w:val="clear" w:color="auto" w:fill="FFFFFF"/>
        </w:rPr>
        <w:t xml:space="preserve"> GBI-30, 6086 improves protein absorption and utilization. </w:t>
      </w:r>
      <w:r w:rsidRPr="00B31F5F">
        <w:rPr>
          <w:i/>
          <w:iCs/>
          <w:color w:val="222222"/>
          <w:sz w:val="22"/>
          <w:szCs w:val="22"/>
          <w:shd w:val="clear" w:color="auto" w:fill="FFFFFF"/>
        </w:rPr>
        <w:t>Probiotics and antimicrobial proteins</w:t>
      </w:r>
      <w:r w:rsidRPr="00B31F5F">
        <w:rPr>
          <w:color w:val="222222"/>
          <w:sz w:val="22"/>
          <w:szCs w:val="22"/>
          <w:shd w:val="clear" w:color="auto" w:fill="FFFFFF"/>
        </w:rPr>
        <w:t>, </w:t>
      </w:r>
      <w:r w:rsidRPr="00B31F5F">
        <w:rPr>
          <w:i/>
          <w:iCs/>
          <w:color w:val="222222"/>
          <w:sz w:val="22"/>
          <w:szCs w:val="22"/>
          <w:shd w:val="clear" w:color="auto" w:fill="FFFFFF"/>
        </w:rPr>
        <w:t>10</w:t>
      </w:r>
      <w:r w:rsidRPr="00B31F5F">
        <w:rPr>
          <w:color w:val="222222"/>
          <w:sz w:val="22"/>
          <w:szCs w:val="22"/>
          <w:shd w:val="clear" w:color="auto" w:fill="FFFFFF"/>
        </w:rPr>
        <w:t>, 611-615.</w:t>
      </w:r>
    </w:p>
    <w:p w14:paraId="39FE1353" w14:textId="77777777" w:rsidR="00BF7419" w:rsidRPr="00B31F5F" w:rsidRDefault="00BF7419" w:rsidP="00655CC4">
      <w:pPr>
        <w:spacing w:line="360" w:lineRule="auto"/>
        <w:ind w:left="360" w:hanging="720"/>
        <w:jc w:val="both"/>
        <w:rPr>
          <w:rFonts w:ascii="Times New Roman" w:hAnsi="Times New Roman" w:cs="Times New Roman"/>
          <w:color w:val="222222"/>
          <w:shd w:val="clear" w:color="auto" w:fill="FFFFFF"/>
        </w:rPr>
      </w:pPr>
      <w:proofErr w:type="spellStart"/>
      <w:r w:rsidRPr="00B31F5F">
        <w:rPr>
          <w:rFonts w:ascii="Times New Roman" w:hAnsi="Times New Roman" w:cs="Times New Roman"/>
          <w:color w:val="222222"/>
          <w:shd w:val="clear" w:color="auto" w:fill="FFFFFF"/>
        </w:rPr>
        <w:t>Jouris</w:t>
      </w:r>
      <w:proofErr w:type="spellEnd"/>
      <w:r w:rsidRPr="00B31F5F">
        <w:rPr>
          <w:rFonts w:ascii="Times New Roman" w:hAnsi="Times New Roman" w:cs="Times New Roman"/>
          <w:color w:val="222222"/>
          <w:shd w:val="clear" w:color="auto" w:fill="FFFFFF"/>
        </w:rPr>
        <w:t>, K. B., McDaniel, J. L., &amp; Weiss, E. P. (2011). The effect of omega-3 fatty acid supplementation on the inflammatory response to eccentric strength exercise. </w:t>
      </w:r>
      <w:r w:rsidRPr="00B31F5F">
        <w:rPr>
          <w:rFonts w:ascii="Times New Roman" w:hAnsi="Times New Roman" w:cs="Times New Roman"/>
          <w:i/>
          <w:iCs/>
          <w:color w:val="222222"/>
          <w:shd w:val="clear" w:color="auto" w:fill="FFFFFF"/>
        </w:rPr>
        <w:t>Journal of sports science &amp; medicine</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10</w:t>
      </w:r>
      <w:r w:rsidRPr="00B31F5F">
        <w:rPr>
          <w:rFonts w:ascii="Times New Roman" w:hAnsi="Times New Roman" w:cs="Times New Roman"/>
          <w:color w:val="222222"/>
          <w:shd w:val="clear" w:color="auto" w:fill="FFFFFF"/>
        </w:rPr>
        <w:t>(3), 432.</w:t>
      </w:r>
    </w:p>
    <w:p w14:paraId="633827C6"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proofErr w:type="spellStart"/>
      <w:r w:rsidRPr="00B31F5F">
        <w:rPr>
          <w:rFonts w:ascii="Times New Roman" w:hAnsi="Times New Roman" w:cs="Times New Roman"/>
          <w:color w:val="222222"/>
          <w:shd w:val="clear" w:color="auto" w:fill="FFFFFF"/>
        </w:rPr>
        <w:t>Kårlund</w:t>
      </w:r>
      <w:proofErr w:type="spellEnd"/>
      <w:r w:rsidRPr="00B31F5F">
        <w:rPr>
          <w:rFonts w:ascii="Times New Roman" w:hAnsi="Times New Roman" w:cs="Times New Roman"/>
          <w:color w:val="222222"/>
          <w:shd w:val="clear" w:color="auto" w:fill="FFFFFF"/>
        </w:rPr>
        <w:t xml:space="preserve">, A., Gómez-Gallego, C., Turpeinen, A. M., Palo-Oja, O. M., El-Nezami, H., &amp; Kolehmainen, M. (2019). Protein supplements and their relation with nutrition, microbiota composition and health: is more protein always better for </w:t>
      </w:r>
      <w:proofErr w:type="gramStart"/>
      <w:r w:rsidRPr="00B31F5F">
        <w:rPr>
          <w:rFonts w:ascii="Times New Roman" w:hAnsi="Times New Roman" w:cs="Times New Roman"/>
          <w:color w:val="222222"/>
          <w:shd w:val="clear" w:color="auto" w:fill="FFFFFF"/>
        </w:rPr>
        <w:t>sportspeople?.</w:t>
      </w:r>
      <w:proofErr w:type="gramEnd"/>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Nutrients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11</w:t>
      </w:r>
      <w:r w:rsidRPr="00B31F5F">
        <w:rPr>
          <w:rFonts w:ascii="Times New Roman" w:hAnsi="Times New Roman" w:cs="Times New Roman"/>
          <w:color w:val="222222"/>
          <w:shd w:val="clear" w:color="auto" w:fill="FFFFFF"/>
        </w:rPr>
        <w:t>(4), 829.  </w:t>
      </w:r>
      <w:hyperlink r:id="rId20" w:history="1">
        <w:r w:rsidRPr="00B31F5F">
          <w:rPr>
            <w:rStyle w:val="Hyperlink"/>
            <w:rFonts w:ascii="Times New Roman" w:hAnsi="Times New Roman" w:cs="Times New Roman"/>
            <w:color w:val="4F5671"/>
            <w:shd w:val="clear" w:color="auto" w:fill="FFFFFF"/>
          </w:rPr>
          <w:t>https://doi.org/10.3390/nu11040829</w:t>
        </w:r>
      </w:hyperlink>
    </w:p>
    <w:p w14:paraId="7C5AC1D9" w14:textId="77777777" w:rsidR="00BF7419" w:rsidRPr="00B31F5F" w:rsidRDefault="00BF7419" w:rsidP="00655CC4">
      <w:pPr>
        <w:pStyle w:val="dx-doi"/>
        <w:spacing w:before="0" w:after="0" w:line="360" w:lineRule="auto"/>
        <w:ind w:left="360" w:hanging="720"/>
        <w:jc w:val="both"/>
        <w:rPr>
          <w:color w:val="333333"/>
          <w:sz w:val="22"/>
          <w:szCs w:val="22"/>
        </w:rPr>
      </w:pPr>
      <w:r w:rsidRPr="00B31F5F">
        <w:rPr>
          <w:color w:val="212121"/>
          <w:sz w:val="22"/>
          <w:szCs w:val="22"/>
          <w:shd w:val="clear" w:color="auto" w:fill="FFFFFF"/>
        </w:rPr>
        <w:t xml:space="preserve">Keane, K. M., Bailey, S. J., Vanhatalo, A., Jones, A. M., &amp; </w:t>
      </w:r>
      <w:proofErr w:type="spellStart"/>
      <w:r w:rsidRPr="00B31F5F">
        <w:rPr>
          <w:color w:val="212121"/>
          <w:sz w:val="22"/>
          <w:szCs w:val="22"/>
          <w:shd w:val="clear" w:color="auto" w:fill="FFFFFF"/>
        </w:rPr>
        <w:t>Howatson</w:t>
      </w:r>
      <w:proofErr w:type="spellEnd"/>
      <w:r w:rsidRPr="00B31F5F">
        <w:rPr>
          <w:color w:val="212121"/>
          <w:sz w:val="22"/>
          <w:szCs w:val="22"/>
          <w:shd w:val="clear" w:color="auto" w:fill="FFFFFF"/>
        </w:rPr>
        <w:t xml:space="preserve">, G. (2018). Effects of </w:t>
      </w:r>
      <w:proofErr w:type="spellStart"/>
      <w:r w:rsidRPr="00B31F5F">
        <w:rPr>
          <w:color w:val="212121"/>
          <w:sz w:val="22"/>
          <w:szCs w:val="22"/>
          <w:shd w:val="clear" w:color="auto" w:fill="FFFFFF"/>
        </w:rPr>
        <w:t>montmorency</w:t>
      </w:r>
      <w:proofErr w:type="spellEnd"/>
      <w:r w:rsidRPr="00B31F5F">
        <w:rPr>
          <w:color w:val="212121"/>
          <w:sz w:val="22"/>
          <w:szCs w:val="22"/>
          <w:shd w:val="clear" w:color="auto" w:fill="FFFFFF"/>
        </w:rPr>
        <w:t xml:space="preserve"> tart cherry (L. Prunus Cerasus) consumption on nitric oxide biomarkers and exercise performance. </w:t>
      </w:r>
      <w:r w:rsidRPr="00B31F5F">
        <w:rPr>
          <w:i/>
          <w:iCs/>
          <w:color w:val="212121"/>
          <w:sz w:val="22"/>
          <w:szCs w:val="22"/>
          <w:shd w:val="clear" w:color="auto" w:fill="FFFFFF"/>
        </w:rPr>
        <w:t>Scandinavian journal of medicine &amp; science in sports</w:t>
      </w:r>
      <w:r w:rsidRPr="00B31F5F">
        <w:rPr>
          <w:color w:val="212121"/>
          <w:sz w:val="22"/>
          <w:szCs w:val="22"/>
          <w:shd w:val="clear" w:color="auto" w:fill="FFFFFF"/>
        </w:rPr>
        <w:t>, </w:t>
      </w:r>
      <w:r w:rsidRPr="00B31F5F">
        <w:rPr>
          <w:i/>
          <w:iCs/>
          <w:color w:val="212121"/>
          <w:sz w:val="22"/>
          <w:szCs w:val="22"/>
          <w:shd w:val="clear" w:color="auto" w:fill="FFFFFF"/>
        </w:rPr>
        <w:t>28</w:t>
      </w:r>
      <w:r w:rsidRPr="00B31F5F">
        <w:rPr>
          <w:color w:val="212121"/>
          <w:sz w:val="22"/>
          <w:szCs w:val="22"/>
          <w:shd w:val="clear" w:color="auto" w:fill="FFFFFF"/>
        </w:rPr>
        <w:t xml:space="preserve">(7), 1746–1756. </w:t>
      </w:r>
      <w:hyperlink r:id="rId21" w:history="1">
        <w:r w:rsidRPr="00B31F5F">
          <w:rPr>
            <w:rStyle w:val="Hyperlink"/>
            <w:sz w:val="22"/>
            <w:szCs w:val="22"/>
            <w:shd w:val="clear" w:color="auto" w:fill="FFFFFF"/>
          </w:rPr>
          <w:t>https://doi.org/10.1111/sms.13088</w:t>
        </w:r>
      </w:hyperlink>
    </w:p>
    <w:p w14:paraId="40CBA9C1"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Kreider, R. B., &amp; Stout, J. R. (2021). Creatine in health and disease. </w:t>
      </w:r>
      <w:r w:rsidRPr="00B31F5F">
        <w:rPr>
          <w:rFonts w:ascii="Times New Roman" w:hAnsi="Times New Roman" w:cs="Times New Roman"/>
          <w:i/>
          <w:iCs/>
          <w:color w:val="222222"/>
          <w:shd w:val="clear" w:color="auto" w:fill="FFFFFF"/>
        </w:rPr>
        <w:t>Nutrients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13</w:t>
      </w:r>
      <w:r w:rsidRPr="00B31F5F">
        <w:rPr>
          <w:rFonts w:ascii="Times New Roman" w:hAnsi="Times New Roman" w:cs="Times New Roman"/>
          <w:color w:val="222222"/>
          <w:shd w:val="clear" w:color="auto" w:fill="FFFFFF"/>
        </w:rPr>
        <w:t>(2), 447.  </w:t>
      </w:r>
      <w:hyperlink r:id="rId22" w:history="1">
        <w:r w:rsidRPr="00B31F5F">
          <w:rPr>
            <w:rStyle w:val="Hyperlink"/>
            <w:rFonts w:ascii="Times New Roman" w:hAnsi="Times New Roman" w:cs="Times New Roman"/>
            <w:color w:val="4F5671"/>
            <w:shd w:val="clear" w:color="auto" w:fill="FFFFFF"/>
          </w:rPr>
          <w:t>https://doi.org/10.3390/nu13020447</w:t>
        </w:r>
      </w:hyperlink>
    </w:p>
    <w:p w14:paraId="603C17C5"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Kreider, R. B., Jäger, R., &amp; Purpura, M. (2022). Bioavailability, efficacy, safety, and regulatory status of creatine and related compounds: A critical review. </w:t>
      </w:r>
      <w:r w:rsidRPr="00B31F5F">
        <w:rPr>
          <w:rFonts w:ascii="Times New Roman" w:hAnsi="Times New Roman" w:cs="Times New Roman"/>
          <w:i/>
          <w:iCs/>
          <w:color w:val="222222"/>
          <w:shd w:val="clear" w:color="auto" w:fill="FFFFFF"/>
        </w:rPr>
        <w:t>Nutrients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14</w:t>
      </w:r>
      <w:r w:rsidRPr="00B31F5F">
        <w:rPr>
          <w:rFonts w:ascii="Times New Roman" w:hAnsi="Times New Roman" w:cs="Times New Roman"/>
          <w:color w:val="222222"/>
          <w:shd w:val="clear" w:color="auto" w:fill="FFFFFF"/>
        </w:rPr>
        <w:t>(5), 1035.  </w:t>
      </w:r>
      <w:hyperlink r:id="rId23" w:history="1">
        <w:r w:rsidRPr="00B31F5F">
          <w:rPr>
            <w:rStyle w:val="Hyperlink"/>
            <w:rFonts w:ascii="Times New Roman" w:hAnsi="Times New Roman" w:cs="Times New Roman"/>
            <w:color w:val="4F5671"/>
            <w:shd w:val="clear" w:color="auto" w:fill="FFFFFF"/>
          </w:rPr>
          <w:t>https://doi.org/10.3390/nu14051035</w:t>
        </w:r>
      </w:hyperlink>
    </w:p>
    <w:p w14:paraId="7C68C56B"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 xml:space="preserve">Książek, A., </w:t>
      </w:r>
      <w:proofErr w:type="spellStart"/>
      <w:r w:rsidRPr="00B31F5F">
        <w:rPr>
          <w:rFonts w:ascii="Times New Roman" w:hAnsi="Times New Roman" w:cs="Times New Roman"/>
          <w:color w:val="222222"/>
          <w:shd w:val="clear" w:color="auto" w:fill="FFFFFF"/>
        </w:rPr>
        <w:t>Zagrodna</w:t>
      </w:r>
      <w:proofErr w:type="spellEnd"/>
      <w:r w:rsidRPr="00B31F5F">
        <w:rPr>
          <w:rFonts w:ascii="Times New Roman" w:hAnsi="Times New Roman" w:cs="Times New Roman"/>
          <w:color w:val="222222"/>
          <w:shd w:val="clear" w:color="auto" w:fill="FFFFFF"/>
        </w:rPr>
        <w:t>, A., &amp; Słowińska-Lisowska, M. (2019). Vitamin D, skeletal muscle function and athletic performance in athletes—A narrative review. </w:t>
      </w:r>
      <w:r w:rsidRPr="00B31F5F">
        <w:rPr>
          <w:rFonts w:ascii="Times New Roman" w:hAnsi="Times New Roman" w:cs="Times New Roman"/>
          <w:i/>
          <w:iCs/>
          <w:color w:val="222222"/>
          <w:shd w:val="clear" w:color="auto" w:fill="FFFFFF"/>
        </w:rPr>
        <w:t>Nutrients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11</w:t>
      </w:r>
      <w:r w:rsidRPr="00B31F5F">
        <w:rPr>
          <w:rFonts w:ascii="Times New Roman" w:hAnsi="Times New Roman" w:cs="Times New Roman"/>
          <w:color w:val="222222"/>
          <w:shd w:val="clear" w:color="auto" w:fill="FFFFFF"/>
        </w:rPr>
        <w:t xml:space="preserve">(8), 1800. </w:t>
      </w:r>
      <w:hyperlink r:id="rId24" w:history="1">
        <w:r w:rsidRPr="00B31F5F">
          <w:rPr>
            <w:rStyle w:val="Hyperlink"/>
            <w:rFonts w:ascii="Times New Roman" w:hAnsi="Times New Roman" w:cs="Times New Roman"/>
            <w:color w:val="4F5671"/>
            <w:shd w:val="clear" w:color="auto" w:fill="FFFFFF"/>
          </w:rPr>
          <w:t>https://doi.org/10.3390/nu11081800</w:t>
        </w:r>
      </w:hyperlink>
    </w:p>
    <w:p w14:paraId="5A6A8671" w14:textId="77777777" w:rsidR="00BF7419" w:rsidRPr="00B31F5F" w:rsidRDefault="00BF7419" w:rsidP="00655CC4">
      <w:pPr>
        <w:pStyle w:val="dx-doi"/>
        <w:spacing w:before="0" w:after="0" w:line="360" w:lineRule="auto"/>
        <w:ind w:left="360" w:hanging="720"/>
        <w:jc w:val="both"/>
        <w:rPr>
          <w:color w:val="333333"/>
          <w:sz w:val="22"/>
          <w:szCs w:val="22"/>
        </w:rPr>
      </w:pPr>
      <w:r w:rsidRPr="00B31F5F">
        <w:rPr>
          <w:color w:val="222222"/>
          <w:sz w:val="22"/>
          <w:szCs w:val="22"/>
          <w:shd w:val="clear" w:color="auto" w:fill="FFFFFF"/>
        </w:rPr>
        <w:t xml:space="preserve">Lamprecht, M., Bogner, S., </w:t>
      </w:r>
      <w:proofErr w:type="spellStart"/>
      <w:r w:rsidRPr="00B31F5F">
        <w:rPr>
          <w:color w:val="222222"/>
          <w:sz w:val="22"/>
          <w:szCs w:val="22"/>
          <w:shd w:val="clear" w:color="auto" w:fill="FFFFFF"/>
        </w:rPr>
        <w:t>Schippinger</w:t>
      </w:r>
      <w:proofErr w:type="spellEnd"/>
      <w:r w:rsidRPr="00B31F5F">
        <w:rPr>
          <w:color w:val="222222"/>
          <w:sz w:val="22"/>
          <w:szCs w:val="22"/>
          <w:shd w:val="clear" w:color="auto" w:fill="FFFFFF"/>
        </w:rPr>
        <w:t xml:space="preserve">, G., Steinbauer, K., Fankhauser, F., </w:t>
      </w:r>
      <w:proofErr w:type="spellStart"/>
      <w:r w:rsidRPr="00B31F5F">
        <w:rPr>
          <w:color w:val="222222"/>
          <w:sz w:val="22"/>
          <w:szCs w:val="22"/>
          <w:shd w:val="clear" w:color="auto" w:fill="FFFFFF"/>
        </w:rPr>
        <w:t>Hallstroem</w:t>
      </w:r>
      <w:proofErr w:type="spellEnd"/>
      <w:r w:rsidRPr="00B31F5F">
        <w:rPr>
          <w:color w:val="222222"/>
          <w:sz w:val="22"/>
          <w:szCs w:val="22"/>
          <w:shd w:val="clear" w:color="auto" w:fill="FFFFFF"/>
        </w:rPr>
        <w:t xml:space="preserve">, S., ... &amp; </w:t>
      </w:r>
      <w:proofErr w:type="spellStart"/>
      <w:r w:rsidRPr="00B31F5F">
        <w:rPr>
          <w:color w:val="222222"/>
          <w:sz w:val="22"/>
          <w:szCs w:val="22"/>
          <w:shd w:val="clear" w:color="auto" w:fill="FFFFFF"/>
        </w:rPr>
        <w:t>Greilberger</w:t>
      </w:r>
      <w:proofErr w:type="spellEnd"/>
      <w:r w:rsidRPr="00B31F5F">
        <w:rPr>
          <w:color w:val="222222"/>
          <w:sz w:val="22"/>
          <w:szCs w:val="22"/>
          <w:shd w:val="clear" w:color="auto" w:fill="FFFFFF"/>
        </w:rPr>
        <w:t>, J. F. (2012). Probiotic supplementation affects markers of intestinal barrier, oxidation, and inflammation in trained men; a randomized, double-blinded, placebo-controlled trial. </w:t>
      </w:r>
      <w:r w:rsidRPr="00B31F5F">
        <w:rPr>
          <w:i/>
          <w:iCs/>
          <w:color w:val="222222"/>
          <w:sz w:val="22"/>
          <w:szCs w:val="22"/>
          <w:shd w:val="clear" w:color="auto" w:fill="FFFFFF"/>
        </w:rPr>
        <w:t>Journal of the International Society of Sports Nutrition</w:t>
      </w:r>
      <w:r w:rsidRPr="00B31F5F">
        <w:rPr>
          <w:color w:val="222222"/>
          <w:sz w:val="22"/>
          <w:szCs w:val="22"/>
          <w:shd w:val="clear" w:color="auto" w:fill="FFFFFF"/>
        </w:rPr>
        <w:t>, </w:t>
      </w:r>
      <w:r w:rsidRPr="00B31F5F">
        <w:rPr>
          <w:i/>
          <w:iCs/>
          <w:color w:val="222222"/>
          <w:sz w:val="22"/>
          <w:szCs w:val="22"/>
          <w:shd w:val="clear" w:color="auto" w:fill="FFFFFF"/>
        </w:rPr>
        <w:t>9</w:t>
      </w:r>
      <w:r w:rsidRPr="00B31F5F">
        <w:rPr>
          <w:color w:val="222222"/>
          <w:sz w:val="22"/>
          <w:szCs w:val="22"/>
          <w:shd w:val="clear" w:color="auto" w:fill="FFFFFF"/>
        </w:rPr>
        <w:t xml:space="preserve">(1), 45. </w:t>
      </w:r>
      <w:hyperlink r:id="rId25" w:history="1">
        <w:r w:rsidRPr="00B31F5F">
          <w:rPr>
            <w:rStyle w:val="Hyperlink"/>
            <w:color w:val="006DB4"/>
            <w:sz w:val="22"/>
            <w:szCs w:val="22"/>
          </w:rPr>
          <w:t>https://doi.org/10.1186/1550-2783-9-45</w:t>
        </w:r>
      </w:hyperlink>
    </w:p>
    <w:p w14:paraId="43B47E88" w14:textId="77777777" w:rsidR="00BF7419" w:rsidRPr="00B31F5F" w:rsidRDefault="00BF7419" w:rsidP="00655CC4">
      <w:pPr>
        <w:shd w:val="clear" w:color="auto" w:fill="FFFFFF"/>
        <w:spacing w:before="100" w:beforeAutospacing="1" w:after="100" w:afterAutospacing="1" w:line="360" w:lineRule="auto"/>
        <w:ind w:left="360" w:hanging="720"/>
        <w:jc w:val="both"/>
        <w:rPr>
          <w:rFonts w:ascii="Times New Roman" w:hAnsi="Times New Roman" w:cs="Times New Roman"/>
          <w:color w:val="212121"/>
          <w:shd w:val="clear" w:color="auto" w:fill="FFFFFF"/>
        </w:rPr>
      </w:pPr>
      <w:r w:rsidRPr="00B31F5F">
        <w:rPr>
          <w:rFonts w:ascii="Times New Roman" w:hAnsi="Times New Roman" w:cs="Times New Roman"/>
          <w:color w:val="212121"/>
          <w:shd w:val="clear" w:color="auto" w:fill="FFFFFF"/>
        </w:rPr>
        <w:t xml:space="preserve">Lappe, J., Cullen, D., </w:t>
      </w:r>
      <w:proofErr w:type="spellStart"/>
      <w:r w:rsidRPr="00B31F5F">
        <w:rPr>
          <w:rFonts w:ascii="Times New Roman" w:hAnsi="Times New Roman" w:cs="Times New Roman"/>
          <w:color w:val="212121"/>
          <w:shd w:val="clear" w:color="auto" w:fill="FFFFFF"/>
        </w:rPr>
        <w:t>Haynatzki</w:t>
      </w:r>
      <w:proofErr w:type="spellEnd"/>
      <w:r w:rsidRPr="00B31F5F">
        <w:rPr>
          <w:rFonts w:ascii="Times New Roman" w:hAnsi="Times New Roman" w:cs="Times New Roman"/>
          <w:color w:val="212121"/>
          <w:shd w:val="clear" w:color="auto" w:fill="FFFFFF"/>
        </w:rPr>
        <w:t>, G., Recker, R., Ahlf, R., &amp; Thompson, K. (2008). Calcium and vitamin d supplementation decreases incidence of stress fractures in female navy recruits. </w:t>
      </w:r>
      <w:r w:rsidRPr="00B31F5F">
        <w:rPr>
          <w:rFonts w:ascii="Times New Roman" w:hAnsi="Times New Roman" w:cs="Times New Roman"/>
          <w:i/>
          <w:iCs/>
          <w:color w:val="212121"/>
          <w:shd w:val="clear" w:color="auto" w:fill="FFFFFF"/>
        </w:rPr>
        <w:t xml:space="preserve">Journal of bone </w:t>
      </w:r>
      <w:r w:rsidRPr="00B31F5F">
        <w:rPr>
          <w:rFonts w:ascii="Times New Roman" w:hAnsi="Times New Roman" w:cs="Times New Roman"/>
          <w:i/>
          <w:iCs/>
          <w:color w:val="212121"/>
          <w:shd w:val="clear" w:color="auto" w:fill="FFFFFF"/>
        </w:rPr>
        <w:lastRenderedPageBreak/>
        <w:t xml:space="preserve">and mineral </w:t>
      </w:r>
      <w:proofErr w:type="gramStart"/>
      <w:r w:rsidRPr="00B31F5F">
        <w:rPr>
          <w:rFonts w:ascii="Times New Roman" w:hAnsi="Times New Roman" w:cs="Times New Roman"/>
          <w:i/>
          <w:iCs/>
          <w:color w:val="212121"/>
          <w:shd w:val="clear" w:color="auto" w:fill="FFFFFF"/>
        </w:rPr>
        <w:t>research :</w:t>
      </w:r>
      <w:proofErr w:type="gramEnd"/>
      <w:r w:rsidRPr="00B31F5F">
        <w:rPr>
          <w:rFonts w:ascii="Times New Roman" w:hAnsi="Times New Roman" w:cs="Times New Roman"/>
          <w:i/>
          <w:iCs/>
          <w:color w:val="212121"/>
          <w:shd w:val="clear" w:color="auto" w:fill="FFFFFF"/>
        </w:rPr>
        <w:t xml:space="preserve"> the official journal of the American Society for Bone and Mineral Research</w:t>
      </w:r>
      <w:r w:rsidRPr="00B31F5F">
        <w:rPr>
          <w:rFonts w:ascii="Times New Roman" w:hAnsi="Times New Roman" w:cs="Times New Roman"/>
          <w:color w:val="212121"/>
          <w:shd w:val="clear" w:color="auto" w:fill="FFFFFF"/>
        </w:rPr>
        <w:t>, </w:t>
      </w:r>
      <w:r w:rsidRPr="00B31F5F">
        <w:rPr>
          <w:rFonts w:ascii="Times New Roman" w:hAnsi="Times New Roman" w:cs="Times New Roman"/>
          <w:i/>
          <w:iCs/>
          <w:color w:val="212121"/>
          <w:shd w:val="clear" w:color="auto" w:fill="FFFFFF"/>
        </w:rPr>
        <w:t>23</w:t>
      </w:r>
      <w:r w:rsidRPr="00B31F5F">
        <w:rPr>
          <w:rFonts w:ascii="Times New Roman" w:hAnsi="Times New Roman" w:cs="Times New Roman"/>
          <w:color w:val="212121"/>
          <w:shd w:val="clear" w:color="auto" w:fill="FFFFFF"/>
        </w:rPr>
        <w:t xml:space="preserve">(5), 741–749. </w:t>
      </w:r>
      <w:hyperlink r:id="rId26" w:history="1">
        <w:r w:rsidRPr="00B31F5F">
          <w:rPr>
            <w:rStyle w:val="Hyperlink"/>
            <w:rFonts w:ascii="Times New Roman" w:hAnsi="Times New Roman" w:cs="Times New Roman"/>
            <w:shd w:val="clear" w:color="auto" w:fill="FFFFFF"/>
          </w:rPr>
          <w:t>https://doi.org/10.1359/jbmr.080102</w:t>
        </w:r>
      </w:hyperlink>
    </w:p>
    <w:p w14:paraId="7E670D4E" w14:textId="77777777" w:rsidR="00BF7419" w:rsidRPr="00B31F5F" w:rsidRDefault="00BF7419" w:rsidP="00655CC4">
      <w:pPr>
        <w:spacing w:line="360" w:lineRule="auto"/>
        <w:ind w:left="360" w:hanging="720"/>
        <w:jc w:val="both"/>
        <w:rPr>
          <w:rFonts w:ascii="Times New Roman" w:hAnsi="Times New Roman" w:cs="Times New Roman"/>
        </w:rPr>
      </w:pPr>
      <w:proofErr w:type="spellStart"/>
      <w:r w:rsidRPr="00B31F5F">
        <w:rPr>
          <w:rFonts w:ascii="Times New Roman" w:hAnsi="Times New Roman" w:cs="Times New Roman"/>
          <w:color w:val="222222"/>
          <w:shd w:val="clear" w:color="auto" w:fill="FFFFFF"/>
        </w:rPr>
        <w:t>Maihemuti</w:t>
      </w:r>
      <w:proofErr w:type="spellEnd"/>
      <w:r w:rsidRPr="00B31F5F">
        <w:rPr>
          <w:rFonts w:ascii="Times New Roman" w:hAnsi="Times New Roman" w:cs="Times New Roman"/>
          <w:color w:val="222222"/>
          <w:shd w:val="clear" w:color="auto" w:fill="FFFFFF"/>
        </w:rPr>
        <w:t>, A., Zhang, H., Lin, X., Wang, Y., Xu, Z., Zhang, D., &amp; Jiang, Q. (2023). 3D-printed fish gelatin scaffolds for cartilage tissue engineering. </w:t>
      </w:r>
      <w:r w:rsidRPr="00B31F5F">
        <w:rPr>
          <w:rFonts w:ascii="Times New Roman" w:hAnsi="Times New Roman" w:cs="Times New Roman"/>
          <w:i/>
          <w:iCs/>
          <w:color w:val="222222"/>
          <w:shd w:val="clear" w:color="auto" w:fill="FFFFFF"/>
        </w:rPr>
        <w:t>Bioactive Materials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26</w:t>
      </w:r>
      <w:r w:rsidRPr="00B31F5F">
        <w:rPr>
          <w:rFonts w:ascii="Times New Roman" w:hAnsi="Times New Roman" w:cs="Times New Roman"/>
          <w:color w:val="222222"/>
          <w:shd w:val="clear" w:color="auto" w:fill="FFFFFF"/>
        </w:rPr>
        <w:t xml:space="preserve">, 77-87. </w:t>
      </w:r>
      <w:hyperlink r:id="rId27" w:tgtFrame="_blank" w:tooltip="Persistent link using digital object identifier" w:history="1">
        <w:r w:rsidRPr="00B31F5F">
          <w:rPr>
            <w:rStyle w:val="anchor-text"/>
            <w:rFonts w:ascii="Times New Roman" w:hAnsi="Times New Roman" w:cs="Times New Roman"/>
            <w:color w:val="2E2E2E"/>
          </w:rPr>
          <w:t>https://doi.org/10.1016/j.bioactmat.2023.02.007</w:t>
        </w:r>
      </w:hyperlink>
      <w:r w:rsidRPr="00B31F5F">
        <w:rPr>
          <w:rFonts w:ascii="Times New Roman" w:hAnsi="Times New Roman" w:cs="Times New Roman"/>
        </w:rPr>
        <w:t xml:space="preserve"> </w:t>
      </w:r>
    </w:p>
    <w:p w14:paraId="52766ABC" w14:textId="77777777" w:rsidR="00BF7419" w:rsidRPr="00B31F5F" w:rsidRDefault="00BF7419" w:rsidP="00655CC4">
      <w:pPr>
        <w:shd w:val="clear" w:color="auto" w:fill="FFFFFF"/>
        <w:spacing w:before="100" w:beforeAutospacing="1" w:after="100" w:afterAutospacing="1" w:line="360" w:lineRule="auto"/>
        <w:ind w:left="360" w:hanging="720"/>
        <w:jc w:val="both"/>
        <w:rPr>
          <w:rFonts w:ascii="Times New Roman" w:hAnsi="Times New Roman" w:cs="Times New Roman"/>
          <w:color w:val="222222"/>
          <w:shd w:val="clear" w:color="auto" w:fill="FFFFFF"/>
        </w:rPr>
      </w:pPr>
      <w:r w:rsidRPr="00B31F5F">
        <w:rPr>
          <w:rFonts w:ascii="Times New Roman" w:hAnsi="Times New Roman" w:cs="Times New Roman"/>
          <w:color w:val="222222"/>
          <w:shd w:val="clear" w:color="auto" w:fill="FFFFFF"/>
        </w:rPr>
        <w:t>Maughan, R. J., Burke, L. M., Dvorak, J., Larson-Meyer, D. E., Peeling, P., Phillips, S. M., ... &amp; Engebretsen, L. (2018). IOC consensus statement: dietary supplements and the high-performance athlete. </w:t>
      </w:r>
      <w:r w:rsidRPr="00B31F5F">
        <w:rPr>
          <w:rFonts w:ascii="Times New Roman" w:hAnsi="Times New Roman" w:cs="Times New Roman"/>
          <w:i/>
          <w:iCs/>
          <w:color w:val="222222"/>
          <w:shd w:val="clear" w:color="auto" w:fill="FFFFFF"/>
        </w:rPr>
        <w:t>International journal of sport nutrition and exercise metabolism</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28</w:t>
      </w:r>
      <w:r w:rsidRPr="00B31F5F">
        <w:rPr>
          <w:rFonts w:ascii="Times New Roman" w:hAnsi="Times New Roman" w:cs="Times New Roman"/>
          <w:color w:val="222222"/>
          <w:shd w:val="clear" w:color="auto" w:fill="FFFFFF"/>
        </w:rPr>
        <w:t xml:space="preserve">(2), 104-125. </w:t>
      </w:r>
      <w:hyperlink r:id="rId28" w:history="1">
        <w:r w:rsidRPr="00B31F5F">
          <w:rPr>
            <w:rStyle w:val="Hyperlink"/>
            <w:rFonts w:ascii="Times New Roman" w:hAnsi="Times New Roman" w:cs="Times New Roman"/>
            <w:shd w:val="clear" w:color="auto" w:fill="FFFFFF"/>
          </w:rPr>
          <w:t>https://doi.org/10.1123/ijsnem.2018-0020</w:t>
        </w:r>
      </w:hyperlink>
    </w:p>
    <w:p w14:paraId="23E9A2D0" w14:textId="77777777" w:rsidR="00BF7419" w:rsidRPr="00B31F5F" w:rsidRDefault="00BF7419" w:rsidP="00655CC4">
      <w:pPr>
        <w:shd w:val="clear" w:color="auto" w:fill="FFFFFF"/>
        <w:spacing w:before="100" w:beforeAutospacing="1" w:after="100" w:afterAutospacing="1" w:line="360" w:lineRule="auto"/>
        <w:ind w:left="360" w:hanging="720"/>
        <w:jc w:val="both"/>
        <w:rPr>
          <w:rFonts w:ascii="Times New Roman" w:hAnsi="Times New Roman" w:cs="Times New Roman"/>
          <w:color w:val="212121"/>
          <w:shd w:val="clear" w:color="auto" w:fill="FFFFFF"/>
        </w:rPr>
      </w:pPr>
      <w:r w:rsidRPr="00B31F5F">
        <w:rPr>
          <w:rFonts w:ascii="Times New Roman" w:hAnsi="Times New Roman" w:cs="Times New Roman"/>
          <w:color w:val="212121"/>
          <w:shd w:val="clear" w:color="auto" w:fill="FFFFFF"/>
        </w:rPr>
        <w:t>Miles, M. P., Pearson, S. D., Andring, J. M., Kidd, J. R., &amp; Volpe, S. L. (2007). Effect of carbohydrate intake during recovery from eccentric exercise on interleukin-6 and muscle-damage markers. </w:t>
      </w:r>
      <w:r w:rsidRPr="00B31F5F">
        <w:rPr>
          <w:rFonts w:ascii="Times New Roman" w:hAnsi="Times New Roman" w:cs="Times New Roman"/>
          <w:i/>
          <w:iCs/>
          <w:color w:val="212121"/>
          <w:shd w:val="clear" w:color="auto" w:fill="FFFFFF"/>
        </w:rPr>
        <w:t>International journal of sport nutrition and exercise metabolism</w:t>
      </w:r>
      <w:r w:rsidRPr="00B31F5F">
        <w:rPr>
          <w:rFonts w:ascii="Times New Roman" w:hAnsi="Times New Roman" w:cs="Times New Roman"/>
          <w:color w:val="212121"/>
          <w:shd w:val="clear" w:color="auto" w:fill="FFFFFF"/>
        </w:rPr>
        <w:t>, </w:t>
      </w:r>
      <w:r w:rsidRPr="00B31F5F">
        <w:rPr>
          <w:rFonts w:ascii="Times New Roman" w:hAnsi="Times New Roman" w:cs="Times New Roman"/>
          <w:i/>
          <w:iCs/>
          <w:color w:val="212121"/>
          <w:shd w:val="clear" w:color="auto" w:fill="FFFFFF"/>
        </w:rPr>
        <w:t>17</w:t>
      </w:r>
      <w:r w:rsidRPr="00B31F5F">
        <w:rPr>
          <w:rFonts w:ascii="Times New Roman" w:hAnsi="Times New Roman" w:cs="Times New Roman"/>
          <w:color w:val="212121"/>
          <w:shd w:val="clear" w:color="auto" w:fill="FFFFFF"/>
        </w:rPr>
        <w:t xml:space="preserve">(6), 507–520. </w:t>
      </w:r>
      <w:hyperlink r:id="rId29" w:history="1">
        <w:r w:rsidRPr="00B31F5F">
          <w:rPr>
            <w:rStyle w:val="Hyperlink"/>
            <w:rFonts w:ascii="Times New Roman" w:hAnsi="Times New Roman" w:cs="Times New Roman"/>
            <w:shd w:val="clear" w:color="auto" w:fill="FFFFFF"/>
          </w:rPr>
          <w:t>https://doi.org/10.1123/ijsnem.17.6.507</w:t>
        </w:r>
      </w:hyperlink>
    </w:p>
    <w:p w14:paraId="5517CA59" w14:textId="77777777" w:rsidR="00BF7419" w:rsidRPr="00B31F5F" w:rsidRDefault="00BF7419" w:rsidP="00655CC4">
      <w:pPr>
        <w:spacing w:line="360" w:lineRule="auto"/>
        <w:ind w:left="360" w:hanging="720"/>
        <w:jc w:val="both"/>
        <w:rPr>
          <w:rFonts w:ascii="Times New Roman" w:hAnsi="Times New Roman" w:cs="Times New Roman"/>
          <w:color w:val="212121"/>
          <w:shd w:val="clear" w:color="auto" w:fill="FFFFFF"/>
        </w:rPr>
      </w:pPr>
      <w:r w:rsidRPr="00B31F5F">
        <w:rPr>
          <w:rFonts w:ascii="Times New Roman" w:hAnsi="Times New Roman" w:cs="Times New Roman"/>
          <w:color w:val="212121"/>
          <w:shd w:val="clear" w:color="auto" w:fill="FFFFFF"/>
        </w:rPr>
        <w:t>Moran, D. S., Heled, Y., Arbel, Y., Israeli, E., Finestone, A. S., Evans, R. K., &amp; Yanovich, R. (2012). Dietary intake and stress fractures among elite male combat recruits. </w:t>
      </w:r>
      <w:r w:rsidRPr="00B31F5F">
        <w:rPr>
          <w:rFonts w:ascii="Times New Roman" w:hAnsi="Times New Roman" w:cs="Times New Roman"/>
          <w:i/>
          <w:iCs/>
          <w:color w:val="212121"/>
          <w:shd w:val="clear" w:color="auto" w:fill="FFFFFF"/>
        </w:rPr>
        <w:t>Journal of the International Society of Sports Nutrition</w:t>
      </w:r>
      <w:r w:rsidRPr="00B31F5F">
        <w:rPr>
          <w:rFonts w:ascii="Times New Roman" w:hAnsi="Times New Roman" w:cs="Times New Roman"/>
          <w:color w:val="212121"/>
          <w:shd w:val="clear" w:color="auto" w:fill="FFFFFF"/>
        </w:rPr>
        <w:t>, </w:t>
      </w:r>
      <w:r w:rsidRPr="00B31F5F">
        <w:rPr>
          <w:rFonts w:ascii="Times New Roman" w:hAnsi="Times New Roman" w:cs="Times New Roman"/>
          <w:i/>
          <w:iCs/>
          <w:color w:val="212121"/>
          <w:shd w:val="clear" w:color="auto" w:fill="FFFFFF"/>
        </w:rPr>
        <w:t>9</w:t>
      </w:r>
      <w:r w:rsidRPr="00B31F5F">
        <w:rPr>
          <w:rFonts w:ascii="Times New Roman" w:hAnsi="Times New Roman" w:cs="Times New Roman"/>
          <w:color w:val="212121"/>
          <w:shd w:val="clear" w:color="auto" w:fill="FFFFFF"/>
        </w:rPr>
        <w:t xml:space="preserve">(1), 6. </w:t>
      </w:r>
      <w:hyperlink r:id="rId30" w:history="1">
        <w:r w:rsidRPr="00B31F5F">
          <w:rPr>
            <w:rStyle w:val="Hyperlink"/>
            <w:rFonts w:ascii="Times New Roman" w:hAnsi="Times New Roman" w:cs="Times New Roman"/>
            <w:shd w:val="clear" w:color="auto" w:fill="FFFFFF"/>
          </w:rPr>
          <w:t>https://doi.org/10.1186/1550-2783-9-6</w:t>
        </w:r>
      </w:hyperlink>
    </w:p>
    <w:p w14:paraId="20BCCC11" w14:textId="3318A10F" w:rsidR="00AB33F2" w:rsidRPr="00B31F5F" w:rsidRDefault="00AB33F2" w:rsidP="00655CC4">
      <w:pPr>
        <w:spacing w:line="360" w:lineRule="auto"/>
        <w:ind w:left="360" w:hanging="720"/>
        <w:jc w:val="both"/>
        <w:rPr>
          <w:rFonts w:ascii="Times New Roman" w:hAnsi="Times New Roman" w:cs="Times New Roman"/>
          <w:color w:val="000000" w:themeColor="text1"/>
        </w:rPr>
      </w:pPr>
      <w:proofErr w:type="spellStart"/>
      <w:r w:rsidRPr="00B31F5F">
        <w:rPr>
          <w:rFonts w:ascii="Times New Roman" w:hAnsi="Times New Roman" w:cs="Times New Roman"/>
          <w:color w:val="222222"/>
          <w:shd w:val="clear" w:color="auto" w:fill="FFFFFF"/>
        </w:rPr>
        <w:t>Turnagöl</w:t>
      </w:r>
      <w:proofErr w:type="spellEnd"/>
      <w:r w:rsidRPr="00B31F5F">
        <w:rPr>
          <w:rFonts w:ascii="Times New Roman" w:hAnsi="Times New Roman" w:cs="Times New Roman"/>
          <w:color w:val="222222"/>
          <w:shd w:val="clear" w:color="auto" w:fill="FFFFFF"/>
        </w:rPr>
        <w:t xml:space="preserve">, H. H., Koşar, Ş. N., Güzel, Y., </w:t>
      </w:r>
      <w:proofErr w:type="spellStart"/>
      <w:r w:rsidRPr="00B31F5F">
        <w:rPr>
          <w:rFonts w:ascii="Times New Roman" w:hAnsi="Times New Roman" w:cs="Times New Roman"/>
          <w:color w:val="222222"/>
          <w:shd w:val="clear" w:color="auto" w:fill="FFFFFF"/>
        </w:rPr>
        <w:t>Aktitiz</w:t>
      </w:r>
      <w:proofErr w:type="spellEnd"/>
      <w:r w:rsidRPr="00B31F5F">
        <w:rPr>
          <w:rFonts w:ascii="Times New Roman" w:hAnsi="Times New Roman" w:cs="Times New Roman"/>
          <w:color w:val="222222"/>
          <w:shd w:val="clear" w:color="auto" w:fill="FFFFFF"/>
        </w:rPr>
        <w:t>, S., &amp; Atakan, M. M. (2021). Nutritional considerations for injury prevention and recovery in combat sports. </w:t>
      </w:r>
      <w:r w:rsidRPr="00B31F5F">
        <w:rPr>
          <w:rFonts w:ascii="Times New Roman" w:hAnsi="Times New Roman" w:cs="Times New Roman"/>
          <w:i/>
          <w:iCs/>
          <w:color w:val="222222"/>
          <w:shd w:val="clear" w:color="auto" w:fill="FFFFFF"/>
        </w:rPr>
        <w:t>Nutrients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14</w:t>
      </w:r>
      <w:r w:rsidRPr="00B31F5F">
        <w:rPr>
          <w:rFonts w:ascii="Times New Roman" w:hAnsi="Times New Roman" w:cs="Times New Roman"/>
          <w:color w:val="222222"/>
          <w:shd w:val="clear" w:color="auto" w:fill="FFFFFF"/>
        </w:rPr>
        <w:t>(1), 53.</w:t>
      </w:r>
    </w:p>
    <w:p w14:paraId="6B10C477"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 xml:space="preserve">Ozturk, S., &amp; Kilic, D. (2013). What is the </w:t>
      </w:r>
      <w:proofErr w:type="spellStart"/>
      <w:r w:rsidRPr="00B31F5F">
        <w:rPr>
          <w:rFonts w:ascii="Times New Roman" w:hAnsi="Times New Roman" w:cs="Times New Roman"/>
          <w:color w:val="222222"/>
          <w:shd w:val="clear" w:color="auto" w:fill="FFFFFF"/>
        </w:rPr>
        <w:t>economicy</w:t>
      </w:r>
      <w:proofErr w:type="spellEnd"/>
      <w:r w:rsidRPr="00B31F5F">
        <w:rPr>
          <w:rFonts w:ascii="Times New Roman" w:hAnsi="Times New Roman" w:cs="Times New Roman"/>
          <w:color w:val="222222"/>
          <w:shd w:val="clear" w:color="auto" w:fill="FFFFFF"/>
        </w:rPr>
        <w:t xml:space="preserve"> burden of sports </w:t>
      </w:r>
      <w:proofErr w:type="gramStart"/>
      <w:r w:rsidRPr="00B31F5F">
        <w:rPr>
          <w:rFonts w:ascii="Times New Roman" w:hAnsi="Times New Roman" w:cs="Times New Roman"/>
          <w:color w:val="222222"/>
          <w:shd w:val="clear" w:color="auto" w:fill="FFFFFF"/>
        </w:rPr>
        <w:t>injuries?.</w:t>
      </w:r>
      <w:proofErr w:type="gramEnd"/>
    </w:p>
    <w:p w14:paraId="7D4E07A2"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Papadopoulou, S. K. (2020). Rehabilitation nutrition for injury recovery of athletes: the role of macronutrient intake. </w:t>
      </w:r>
      <w:r w:rsidRPr="00B31F5F">
        <w:rPr>
          <w:rFonts w:ascii="Times New Roman" w:hAnsi="Times New Roman" w:cs="Times New Roman"/>
          <w:i/>
          <w:iCs/>
          <w:color w:val="222222"/>
          <w:shd w:val="clear" w:color="auto" w:fill="FFFFFF"/>
        </w:rPr>
        <w:t>Nutrients</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12</w:t>
      </w:r>
      <w:r w:rsidRPr="00B31F5F">
        <w:rPr>
          <w:rFonts w:ascii="Times New Roman" w:hAnsi="Times New Roman" w:cs="Times New Roman"/>
          <w:color w:val="222222"/>
          <w:shd w:val="clear" w:color="auto" w:fill="FFFFFF"/>
        </w:rPr>
        <w:t>(8), 2449.</w:t>
      </w:r>
    </w:p>
    <w:p w14:paraId="3587BC2D" w14:textId="77777777" w:rsidR="00BF7419" w:rsidRPr="00B31F5F" w:rsidRDefault="00BF7419" w:rsidP="00655CC4">
      <w:pPr>
        <w:spacing w:line="360" w:lineRule="auto"/>
        <w:ind w:left="360" w:hanging="720"/>
        <w:jc w:val="both"/>
        <w:rPr>
          <w:rFonts w:ascii="Times New Roman" w:hAnsi="Times New Roman" w:cs="Times New Roman"/>
          <w:color w:val="212121"/>
          <w:shd w:val="clear" w:color="auto" w:fill="FFFFFF"/>
        </w:rPr>
      </w:pPr>
      <w:r w:rsidRPr="00B31F5F">
        <w:rPr>
          <w:rFonts w:ascii="Times New Roman" w:hAnsi="Times New Roman" w:cs="Times New Roman"/>
          <w:color w:val="212121"/>
          <w:shd w:val="clear" w:color="auto" w:fill="FFFFFF"/>
        </w:rPr>
        <w:t>Paxton, J. Z., Grover, L. M., &amp; Baar, K. (2010). Engineering an in vitro model of a functional ligament from bone to bone. </w:t>
      </w:r>
      <w:r w:rsidRPr="00B31F5F">
        <w:rPr>
          <w:rFonts w:ascii="Times New Roman" w:hAnsi="Times New Roman" w:cs="Times New Roman"/>
          <w:i/>
          <w:iCs/>
          <w:color w:val="212121"/>
          <w:shd w:val="clear" w:color="auto" w:fill="FFFFFF"/>
        </w:rPr>
        <w:t>Tissue engineering. Part A</w:t>
      </w:r>
      <w:r w:rsidRPr="00B31F5F">
        <w:rPr>
          <w:rFonts w:ascii="Times New Roman" w:hAnsi="Times New Roman" w:cs="Times New Roman"/>
          <w:color w:val="212121"/>
          <w:shd w:val="clear" w:color="auto" w:fill="FFFFFF"/>
        </w:rPr>
        <w:t>, </w:t>
      </w:r>
      <w:r w:rsidRPr="00B31F5F">
        <w:rPr>
          <w:rFonts w:ascii="Times New Roman" w:hAnsi="Times New Roman" w:cs="Times New Roman"/>
          <w:i/>
          <w:iCs/>
          <w:color w:val="212121"/>
          <w:shd w:val="clear" w:color="auto" w:fill="FFFFFF"/>
        </w:rPr>
        <w:t>16</w:t>
      </w:r>
      <w:r w:rsidRPr="00B31F5F">
        <w:rPr>
          <w:rFonts w:ascii="Times New Roman" w:hAnsi="Times New Roman" w:cs="Times New Roman"/>
          <w:color w:val="212121"/>
          <w:shd w:val="clear" w:color="auto" w:fill="FFFFFF"/>
        </w:rPr>
        <w:t xml:space="preserve">(11), 3515–3525. </w:t>
      </w:r>
      <w:hyperlink r:id="rId31" w:history="1">
        <w:r w:rsidRPr="00B31F5F">
          <w:rPr>
            <w:rStyle w:val="Hyperlink"/>
            <w:rFonts w:ascii="Times New Roman" w:hAnsi="Times New Roman" w:cs="Times New Roman"/>
          </w:rPr>
          <w:t>https://doi.org/10.1089/ten.TEA.2010.0039</w:t>
        </w:r>
      </w:hyperlink>
    </w:p>
    <w:p w14:paraId="334ADA99"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Peeling, P., Binnie, M. J., Goods, P. S., Sim, M., &amp; Burke, L. M. (2018). Evidence-based supplements for the enhancement of athletic performance. </w:t>
      </w:r>
      <w:r w:rsidRPr="00B31F5F">
        <w:rPr>
          <w:rFonts w:ascii="Times New Roman" w:hAnsi="Times New Roman" w:cs="Times New Roman"/>
          <w:i/>
          <w:iCs/>
          <w:color w:val="222222"/>
          <w:shd w:val="clear" w:color="auto" w:fill="FFFFFF"/>
        </w:rPr>
        <w:t>International journal of sport nutrition and exercise metabolism</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28</w:t>
      </w:r>
      <w:r w:rsidRPr="00B31F5F">
        <w:rPr>
          <w:rFonts w:ascii="Times New Roman" w:hAnsi="Times New Roman" w:cs="Times New Roman"/>
          <w:color w:val="222222"/>
          <w:shd w:val="clear" w:color="auto" w:fill="FFFFFF"/>
        </w:rPr>
        <w:t>(2), 178-187.</w:t>
      </w:r>
    </w:p>
    <w:p w14:paraId="59B0E7A9" w14:textId="77777777" w:rsidR="00BF7419" w:rsidRPr="00B31F5F" w:rsidRDefault="00BF7419" w:rsidP="00655CC4">
      <w:pPr>
        <w:spacing w:line="360" w:lineRule="auto"/>
        <w:ind w:left="360" w:hanging="720"/>
        <w:jc w:val="both"/>
        <w:rPr>
          <w:rFonts w:ascii="Times New Roman" w:hAnsi="Times New Roman" w:cs="Times New Roman"/>
          <w:color w:val="222222"/>
          <w:shd w:val="clear" w:color="auto" w:fill="FFFFFF"/>
        </w:rPr>
      </w:pPr>
      <w:r w:rsidRPr="00B31F5F">
        <w:rPr>
          <w:rFonts w:ascii="Times New Roman" w:hAnsi="Times New Roman" w:cs="Times New Roman"/>
          <w:color w:val="222222"/>
          <w:shd w:val="clear" w:color="auto" w:fill="FFFFFF"/>
        </w:rPr>
        <w:t>Rodriguez, N. R., Vislocky, L. M., &amp; Gaine, P. C. (2007). Dietary protein, endurance exercise, and human skeletal-muscle protein turnover. </w:t>
      </w:r>
      <w:r w:rsidRPr="00B31F5F">
        <w:rPr>
          <w:rFonts w:ascii="Times New Roman" w:hAnsi="Times New Roman" w:cs="Times New Roman"/>
          <w:i/>
          <w:iCs/>
          <w:color w:val="222222"/>
          <w:shd w:val="clear" w:color="auto" w:fill="FFFFFF"/>
        </w:rPr>
        <w:t>Current Opinion in Clinical Nutrition &amp; Metabolic Care</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10</w:t>
      </w:r>
      <w:r w:rsidRPr="00B31F5F">
        <w:rPr>
          <w:rFonts w:ascii="Times New Roman" w:hAnsi="Times New Roman" w:cs="Times New Roman"/>
          <w:color w:val="222222"/>
          <w:shd w:val="clear" w:color="auto" w:fill="FFFFFF"/>
        </w:rPr>
        <w:t>(1), 40-45.</w:t>
      </w:r>
    </w:p>
    <w:p w14:paraId="72B4348E" w14:textId="77777777" w:rsidR="00BF7419" w:rsidRPr="00B31F5F" w:rsidRDefault="00BF7419" w:rsidP="00655CC4">
      <w:pPr>
        <w:spacing w:line="360" w:lineRule="auto"/>
        <w:ind w:left="360" w:hanging="720"/>
        <w:jc w:val="both"/>
        <w:rPr>
          <w:rFonts w:ascii="Times New Roman" w:hAnsi="Times New Roman" w:cs="Times New Roman"/>
          <w:color w:val="212121"/>
          <w:shd w:val="clear" w:color="auto" w:fill="FFFFFF"/>
        </w:rPr>
      </w:pPr>
      <w:r w:rsidRPr="00B31F5F">
        <w:rPr>
          <w:rFonts w:ascii="Times New Roman" w:hAnsi="Times New Roman" w:cs="Times New Roman"/>
          <w:color w:val="212121"/>
          <w:shd w:val="clear" w:color="auto" w:fill="FFFFFF"/>
        </w:rPr>
        <w:lastRenderedPageBreak/>
        <w:t>Shaw, G., Lee-Barthel, A., Ross, M. L., Wang, B., &amp; Baar, K. (2017). Vitamin C-enriched gelatin supplementation before intermittent activity augments collagen synthesis. </w:t>
      </w:r>
      <w:r w:rsidRPr="00B31F5F">
        <w:rPr>
          <w:rFonts w:ascii="Times New Roman" w:hAnsi="Times New Roman" w:cs="Times New Roman"/>
          <w:i/>
          <w:iCs/>
          <w:color w:val="212121"/>
          <w:shd w:val="clear" w:color="auto" w:fill="FFFFFF"/>
        </w:rPr>
        <w:t>The American journal of clinical nutrition</w:t>
      </w:r>
      <w:r w:rsidRPr="00B31F5F">
        <w:rPr>
          <w:rFonts w:ascii="Times New Roman" w:hAnsi="Times New Roman" w:cs="Times New Roman"/>
          <w:color w:val="212121"/>
          <w:shd w:val="clear" w:color="auto" w:fill="FFFFFF"/>
        </w:rPr>
        <w:t>, </w:t>
      </w:r>
      <w:r w:rsidRPr="00B31F5F">
        <w:rPr>
          <w:rFonts w:ascii="Times New Roman" w:hAnsi="Times New Roman" w:cs="Times New Roman"/>
          <w:i/>
          <w:iCs/>
          <w:color w:val="212121"/>
          <w:shd w:val="clear" w:color="auto" w:fill="FFFFFF"/>
        </w:rPr>
        <w:t>105</w:t>
      </w:r>
      <w:r w:rsidRPr="00B31F5F">
        <w:rPr>
          <w:rFonts w:ascii="Times New Roman" w:hAnsi="Times New Roman" w:cs="Times New Roman"/>
          <w:color w:val="212121"/>
          <w:shd w:val="clear" w:color="auto" w:fill="FFFFFF"/>
        </w:rPr>
        <w:t xml:space="preserve">(1), 136–143. </w:t>
      </w:r>
      <w:hyperlink r:id="rId32" w:history="1">
        <w:r w:rsidRPr="00B31F5F">
          <w:rPr>
            <w:rStyle w:val="Hyperlink"/>
            <w:rFonts w:ascii="Times New Roman" w:hAnsi="Times New Roman" w:cs="Times New Roman"/>
            <w:shd w:val="clear" w:color="auto" w:fill="FFFFFF"/>
          </w:rPr>
          <w:t>https://doi.org/10.3945/ajcn.116.138594</w:t>
        </w:r>
      </w:hyperlink>
    </w:p>
    <w:p w14:paraId="06511696"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Smith-Ryan, A. E., Hirsch, K. R., Saylor, H. E., Gould, L. M., &amp; Blue, M. N. (2020). Nutritional considerations and strategies to facilitate injury recovery and rehabilitation. </w:t>
      </w:r>
      <w:r w:rsidRPr="00B31F5F">
        <w:rPr>
          <w:rFonts w:ascii="Times New Roman" w:hAnsi="Times New Roman" w:cs="Times New Roman"/>
          <w:i/>
          <w:iCs/>
          <w:color w:val="222222"/>
          <w:shd w:val="clear" w:color="auto" w:fill="FFFFFF"/>
        </w:rPr>
        <w:t>Journal of Athletic Training</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55</w:t>
      </w:r>
      <w:r w:rsidRPr="00B31F5F">
        <w:rPr>
          <w:rFonts w:ascii="Times New Roman" w:hAnsi="Times New Roman" w:cs="Times New Roman"/>
          <w:color w:val="222222"/>
          <w:shd w:val="clear" w:color="auto" w:fill="FFFFFF"/>
        </w:rPr>
        <w:t xml:space="preserve">(9), 918-930. </w:t>
      </w:r>
      <w:hyperlink r:id="rId33" w:tgtFrame="_blank" w:history="1">
        <w:r w:rsidRPr="00B31F5F">
          <w:rPr>
            <w:rStyle w:val="Hyperlink"/>
            <w:rFonts w:ascii="Times New Roman" w:hAnsi="Times New Roman" w:cs="Times New Roman"/>
            <w:color w:val="0952AB"/>
            <w:bdr w:val="none" w:sz="0" w:space="0" w:color="auto" w:frame="1"/>
            <w:shd w:val="clear" w:color="auto" w:fill="FFFFFF"/>
          </w:rPr>
          <w:t>https://doi.org/10.4085/1062-6050-550-19</w:t>
        </w:r>
      </w:hyperlink>
    </w:p>
    <w:p w14:paraId="6FDC3AA7" w14:textId="77777777" w:rsidR="00BF7419" w:rsidRPr="00B31F5F" w:rsidRDefault="00BF7419" w:rsidP="00655CC4">
      <w:pPr>
        <w:shd w:val="clear" w:color="auto" w:fill="FFFFFF"/>
        <w:spacing w:before="100" w:beforeAutospacing="1" w:after="100" w:afterAutospacing="1" w:line="360" w:lineRule="auto"/>
        <w:ind w:left="360" w:hanging="720"/>
        <w:jc w:val="both"/>
        <w:rPr>
          <w:rFonts w:ascii="Times New Roman" w:hAnsi="Times New Roman" w:cs="Times New Roman"/>
        </w:rPr>
      </w:pPr>
      <w:r w:rsidRPr="00B31F5F">
        <w:rPr>
          <w:rFonts w:ascii="Times New Roman" w:hAnsi="Times New Roman" w:cs="Times New Roman"/>
          <w:color w:val="222222"/>
          <w:shd w:val="clear" w:color="auto" w:fill="FFFFFF"/>
        </w:rPr>
        <w:t>Smith-Ryan, A. E., Hirsch, K. R., Saylor, H. E., Gould, L. M., &amp; Blue, M. N. (2020). Nutritional considerations and strategies to facilitate injury recovery and rehabilitation. </w:t>
      </w:r>
      <w:r w:rsidRPr="00B31F5F">
        <w:rPr>
          <w:rFonts w:ascii="Times New Roman" w:hAnsi="Times New Roman" w:cs="Times New Roman"/>
          <w:i/>
          <w:iCs/>
          <w:color w:val="222222"/>
          <w:shd w:val="clear" w:color="auto" w:fill="FFFFFF"/>
        </w:rPr>
        <w:t>Journal of Athletic Training</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55</w:t>
      </w:r>
      <w:r w:rsidRPr="00B31F5F">
        <w:rPr>
          <w:rFonts w:ascii="Times New Roman" w:hAnsi="Times New Roman" w:cs="Times New Roman"/>
          <w:color w:val="222222"/>
          <w:shd w:val="clear" w:color="auto" w:fill="FFFFFF"/>
        </w:rPr>
        <w:t xml:space="preserve">(9), 918-930. </w:t>
      </w:r>
      <w:hyperlink r:id="rId34" w:tgtFrame="_blank" w:history="1">
        <w:r w:rsidRPr="00B31F5F">
          <w:rPr>
            <w:rStyle w:val="Hyperlink"/>
            <w:rFonts w:ascii="Times New Roman" w:hAnsi="Times New Roman" w:cs="Times New Roman"/>
            <w:color w:val="0952AB"/>
            <w:bdr w:val="none" w:sz="0" w:space="0" w:color="auto" w:frame="1"/>
            <w:shd w:val="clear" w:color="auto" w:fill="FFFFFF"/>
          </w:rPr>
          <w:t>https://doi.org/10.4085/1062-6050-550-19</w:t>
        </w:r>
      </w:hyperlink>
    </w:p>
    <w:p w14:paraId="6EC3016A"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proofErr w:type="spellStart"/>
      <w:r w:rsidRPr="00B31F5F">
        <w:rPr>
          <w:rFonts w:ascii="Times New Roman" w:hAnsi="Times New Roman" w:cs="Times New Roman"/>
          <w:color w:val="222222"/>
          <w:shd w:val="clear" w:color="auto" w:fill="FFFFFF"/>
        </w:rPr>
        <w:t>Soligard</w:t>
      </w:r>
      <w:proofErr w:type="spellEnd"/>
      <w:r w:rsidRPr="00B31F5F">
        <w:rPr>
          <w:rFonts w:ascii="Times New Roman" w:hAnsi="Times New Roman" w:cs="Times New Roman"/>
          <w:color w:val="222222"/>
          <w:shd w:val="clear" w:color="auto" w:fill="FFFFFF"/>
        </w:rPr>
        <w:t>, T., Palmer, D., Steffen, K., Lopes, A. D., Grek, N., Onishi, K., ... &amp; Engebretsen, L. (2023). New sports, COVID-19 and the heat: sports injuries and illnesses in the Tokyo 2020 Summer Olympics. </w:t>
      </w:r>
      <w:r w:rsidRPr="00B31F5F">
        <w:rPr>
          <w:rFonts w:ascii="Times New Roman" w:hAnsi="Times New Roman" w:cs="Times New Roman"/>
          <w:i/>
          <w:iCs/>
          <w:color w:val="222222"/>
          <w:shd w:val="clear" w:color="auto" w:fill="FFFFFF"/>
        </w:rPr>
        <w:t>British Journal of Sports Medicine</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57</w:t>
      </w:r>
      <w:r w:rsidRPr="00B31F5F">
        <w:rPr>
          <w:rFonts w:ascii="Times New Roman" w:hAnsi="Times New Roman" w:cs="Times New Roman"/>
          <w:color w:val="222222"/>
          <w:shd w:val="clear" w:color="auto" w:fill="FFFFFF"/>
        </w:rPr>
        <w:t>(1), 46-54.</w:t>
      </w:r>
    </w:p>
    <w:p w14:paraId="4A1A3D50" w14:textId="77777777" w:rsidR="00BF7419" w:rsidRPr="00B31F5F" w:rsidRDefault="00BF7419" w:rsidP="00655CC4">
      <w:pPr>
        <w:spacing w:line="360" w:lineRule="auto"/>
        <w:ind w:left="360" w:hanging="720"/>
        <w:jc w:val="both"/>
        <w:rPr>
          <w:rFonts w:ascii="Times New Roman" w:hAnsi="Times New Roman" w:cs="Times New Roman"/>
          <w:color w:val="767676"/>
        </w:rPr>
      </w:pPr>
      <w:r w:rsidRPr="00B31F5F">
        <w:rPr>
          <w:rFonts w:ascii="Times New Roman" w:hAnsi="Times New Roman" w:cs="Times New Roman"/>
          <w:color w:val="222222"/>
          <w:shd w:val="clear" w:color="auto" w:fill="FFFFFF"/>
        </w:rPr>
        <w:t xml:space="preserve">Taye, N., </w:t>
      </w:r>
      <w:proofErr w:type="spellStart"/>
      <w:r w:rsidRPr="00B31F5F">
        <w:rPr>
          <w:rFonts w:ascii="Times New Roman" w:hAnsi="Times New Roman" w:cs="Times New Roman"/>
          <w:color w:val="222222"/>
          <w:shd w:val="clear" w:color="auto" w:fill="FFFFFF"/>
        </w:rPr>
        <w:t>Karoulias</w:t>
      </w:r>
      <w:proofErr w:type="spellEnd"/>
      <w:r w:rsidRPr="00B31F5F">
        <w:rPr>
          <w:rFonts w:ascii="Times New Roman" w:hAnsi="Times New Roman" w:cs="Times New Roman"/>
          <w:color w:val="222222"/>
          <w:shd w:val="clear" w:color="auto" w:fill="FFFFFF"/>
        </w:rPr>
        <w:t xml:space="preserve">, S. Z., &amp; </w:t>
      </w:r>
      <w:proofErr w:type="spellStart"/>
      <w:r w:rsidRPr="00B31F5F">
        <w:rPr>
          <w:rFonts w:ascii="Times New Roman" w:hAnsi="Times New Roman" w:cs="Times New Roman"/>
          <w:color w:val="222222"/>
          <w:shd w:val="clear" w:color="auto" w:fill="FFFFFF"/>
        </w:rPr>
        <w:t>Hubmacher</w:t>
      </w:r>
      <w:proofErr w:type="spellEnd"/>
      <w:r w:rsidRPr="00B31F5F">
        <w:rPr>
          <w:rFonts w:ascii="Times New Roman" w:hAnsi="Times New Roman" w:cs="Times New Roman"/>
          <w:color w:val="222222"/>
          <w:shd w:val="clear" w:color="auto" w:fill="FFFFFF"/>
        </w:rPr>
        <w:t>, D. (2020). The “other” 15–40%: the role of non‐collagenous extracellular matrix proteins and minor collagens in tendon. </w:t>
      </w:r>
      <w:r w:rsidRPr="00B31F5F">
        <w:rPr>
          <w:rFonts w:ascii="Times New Roman" w:hAnsi="Times New Roman" w:cs="Times New Roman"/>
          <w:i/>
          <w:iCs/>
          <w:color w:val="222222"/>
          <w:shd w:val="clear" w:color="auto" w:fill="FFFFFF"/>
        </w:rPr>
        <w:t>Journal of Orthopaedic Research®</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38</w:t>
      </w:r>
      <w:r w:rsidRPr="00B31F5F">
        <w:rPr>
          <w:rFonts w:ascii="Times New Roman" w:hAnsi="Times New Roman" w:cs="Times New Roman"/>
          <w:color w:val="222222"/>
          <w:shd w:val="clear" w:color="auto" w:fill="FFFFFF"/>
        </w:rPr>
        <w:t xml:space="preserve">(1), 23-35. </w:t>
      </w:r>
      <w:r w:rsidRPr="00B31F5F">
        <w:rPr>
          <w:rFonts w:ascii="Times New Roman" w:hAnsi="Times New Roman" w:cs="Times New Roman"/>
          <w:color w:val="767676"/>
          <w:shd w:val="clear" w:color="auto" w:fill="FFFFFF"/>
        </w:rPr>
        <w:t> </w:t>
      </w:r>
      <w:hyperlink r:id="rId35" w:history="1">
        <w:r w:rsidRPr="00B31F5F">
          <w:rPr>
            <w:rStyle w:val="Hyperlink"/>
            <w:rFonts w:ascii="Times New Roman" w:hAnsi="Times New Roman" w:cs="Times New Roman"/>
          </w:rPr>
          <w:t>https://doi.org/10.1002/jor.24440</w:t>
        </w:r>
      </w:hyperlink>
    </w:p>
    <w:p w14:paraId="6BAEFF00" w14:textId="77777777" w:rsidR="00BF7419" w:rsidRPr="00B31F5F" w:rsidRDefault="00BF7419" w:rsidP="00655CC4">
      <w:pPr>
        <w:shd w:val="clear" w:color="auto" w:fill="FFFFFF"/>
        <w:spacing w:before="100" w:beforeAutospacing="1" w:after="100" w:afterAutospacing="1" w:line="360" w:lineRule="auto"/>
        <w:ind w:left="360" w:hanging="720"/>
        <w:jc w:val="both"/>
        <w:rPr>
          <w:rStyle w:val="identifier"/>
          <w:rFonts w:ascii="Times New Roman" w:hAnsi="Times New Roman" w:cs="Times New Roman"/>
          <w:color w:val="212121"/>
        </w:rPr>
      </w:pPr>
      <w:r w:rsidRPr="00B31F5F">
        <w:rPr>
          <w:rFonts w:ascii="Times New Roman" w:hAnsi="Times New Roman" w:cs="Times New Roman"/>
          <w:color w:val="222222"/>
          <w:shd w:val="clear" w:color="auto" w:fill="FFFFFF"/>
        </w:rPr>
        <w:t>Tipton, K. D. (2015). Nutritional support for exercise-induced injuries. </w:t>
      </w:r>
      <w:r w:rsidRPr="00B31F5F">
        <w:rPr>
          <w:rFonts w:ascii="Times New Roman" w:hAnsi="Times New Roman" w:cs="Times New Roman"/>
          <w:i/>
          <w:iCs/>
          <w:color w:val="222222"/>
          <w:shd w:val="clear" w:color="auto" w:fill="FFFFFF"/>
        </w:rPr>
        <w:t>Sports Medicine</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45</w:t>
      </w:r>
      <w:r w:rsidRPr="00B31F5F">
        <w:rPr>
          <w:rFonts w:ascii="Times New Roman" w:hAnsi="Times New Roman" w:cs="Times New Roman"/>
          <w:color w:val="222222"/>
          <w:shd w:val="clear" w:color="auto" w:fill="FFFFFF"/>
        </w:rPr>
        <w:t>(</w:t>
      </w:r>
      <w:proofErr w:type="spellStart"/>
      <w:r w:rsidRPr="00B31F5F">
        <w:rPr>
          <w:rFonts w:ascii="Times New Roman" w:hAnsi="Times New Roman" w:cs="Times New Roman"/>
          <w:color w:val="222222"/>
          <w:shd w:val="clear" w:color="auto" w:fill="FFFFFF"/>
        </w:rPr>
        <w:t>Suppl</w:t>
      </w:r>
      <w:proofErr w:type="spellEnd"/>
      <w:r w:rsidRPr="00B31F5F">
        <w:rPr>
          <w:rFonts w:ascii="Times New Roman" w:hAnsi="Times New Roman" w:cs="Times New Roman"/>
          <w:color w:val="222222"/>
          <w:shd w:val="clear" w:color="auto" w:fill="FFFFFF"/>
        </w:rPr>
        <w:t xml:space="preserve"> 1), 93-104. </w:t>
      </w:r>
      <w:hyperlink r:id="rId36" w:tgtFrame="_blank" w:history="1">
        <w:r w:rsidRPr="00B31F5F">
          <w:rPr>
            <w:rStyle w:val="Hyperlink"/>
            <w:rFonts w:ascii="Times New Roman" w:hAnsi="Times New Roman" w:cs="Times New Roman"/>
            <w:color w:val="0071BC"/>
          </w:rPr>
          <w:t>10.1007/s40279-015-0398-4</w:t>
        </w:r>
      </w:hyperlink>
    </w:p>
    <w:p w14:paraId="33799425" w14:textId="77777777" w:rsidR="00BF7419" w:rsidRPr="00B31F5F" w:rsidRDefault="00BF7419" w:rsidP="00655CC4">
      <w:pPr>
        <w:spacing w:line="360" w:lineRule="auto"/>
        <w:ind w:left="360" w:hanging="720"/>
        <w:jc w:val="both"/>
        <w:rPr>
          <w:rFonts w:ascii="Times New Roman" w:hAnsi="Times New Roman" w:cs="Times New Roman"/>
        </w:rPr>
      </w:pPr>
      <w:r w:rsidRPr="00B31F5F">
        <w:rPr>
          <w:rFonts w:ascii="Times New Roman" w:hAnsi="Times New Roman" w:cs="Times New Roman"/>
          <w:color w:val="222222"/>
          <w:shd w:val="clear" w:color="auto" w:fill="FFFFFF"/>
        </w:rPr>
        <w:t xml:space="preserve">Uehara, H., </w:t>
      </w:r>
      <w:proofErr w:type="spellStart"/>
      <w:r w:rsidRPr="00B31F5F">
        <w:rPr>
          <w:rFonts w:ascii="Times New Roman" w:hAnsi="Times New Roman" w:cs="Times New Roman"/>
          <w:color w:val="222222"/>
          <w:shd w:val="clear" w:color="auto" w:fill="FFFFFF"/>
        </w:rPr>
        <w:t>Itoigawa</w:t>
      </w:r>
      <w:proofErr w:type="spellEnd"/>
      <w:r w:rsidRPr="00B31F5F">
        <w:rPr>
          <w:rFonts w:ascii="Times New Roman" w:hAnsi="Times New Roman" w:cs="Times New Roman"/>
          <w:color w:val="222222"/>
          <w:shd w:val="clear" w:color="auto" w:fill="FFFFFF"/>
        </w:rPr>
        <w:t xml:space="preserve">, Y., Morikawa, D., Koga, A., </w:t>
      </w:r>
      <w:proofErr w:type="spellStart"/>
      <w:r w:rsidRPr="00B31F5F">
        <w:rPr>
          <w:rFonts w:ascii="Times New Roman" w:hAnsi="Times New Roman" w:cs="Times New Roman"/>
          <w:color w:val="222222"/>
          <w:shd w:val="clear" w:color="auto" w:fill="FFFFFF"/>
        </w:rPr>
        <w:t>Tsurukami</w:t>
      </w:r>
      <w:proofErr w:type="spellEnd"/>
      <w:r w:rsidRPr="00B31F5F">
        <w:rPr>
          <w:rFonts w:ascii="Times New Roman" w:hAnsi="Times New Roman" w:cs="Times New Roman"/>
          <w:color w:val="222222"/>
          <w:shd w:val="clear" w:color="auto" w:fill="FFFFFF"/>
        </w:rPr>
        <w:t xml:space="preserve">, H., Maruyama, Y., &amp; </w:t>
      </w:r>
      <w:proofErr w:type="spellStart"/>
      <w:r w:rsidRPr="00B31F5F">
        <w:rPr>
          <w:rFonts w:ascii="Times New Roman" w:hAnsi="Times New Roman" w:cs="Times New Roman"/>
          <w:color w:val="222222"/>
          <w:shd w:val="clear" w:color="auto" w:fill="FFFFFF"/>
        </w:rPr>
        <w:t>Ishijima</w:t>
      </w:r>
      <w:proofErr w:type="spellEnd"/>
      <w:r w:rsidRPr="00B31F5F">
        <w:rPr>
          <w:rFonts w:ascii="Times New Roman" w:hAnsi="Times New Roman" w:cs="Times New Roman"/>
          <w:color w:val="222222"/>
          <w:shd w:val="clear" w:color="auto" w:fill="FFFFFF"/>
        </w:rPr>
        <w:t>, M. (2023). The Effect of Vitamin C and N-Acetylcysteine on Tendon-to-Bone Healing in a Rodent Model of Rotator Cuff Repair. </w:t>
      </w:r>
      <w:r w:rsidRPr="00B31F5F">
        <w:rPr>
          <w:rFonts w:ascii="Times New Roman" w:hAnsi="Times New Roman" w:cs="Times New Roman"/>
          <w:i/>
          <w:iCs/>
          <w:color w:val="222222"/>
          <w:shd w:val="clear" w:color="auto" w:fill="FFFFFF"/>
        </w:rPr>
        <w:t>The American Journal of Sports Medicine</w:t>
      </w:r>
      <w:r w:rsidRPr="00B31F5F">
        <w:rPr>
          <w:rFonts w:ascii="Times New Roman" w:hAnsi="Times New Roman" w:cs="Times New Roman"/>
          <w:color w:val="222222"/>
          <w:shd w:val="clear" w:color="auto" w:fill="FFFFFF"/>
        </w:rPr>
        <w:t xml:space="preserve">, 03635465231160772. </w:t>
      </w:r>
      <w:hyperlink r:id="rId37" w:history="1">
        <w:r w:rsidRPr="00B31F5F">
          <w:rPr>
            <w:rStyle w:val="Hyperlink"/>
            <w:rFonts w:ascii="Times New Roman" w:hAnsi="Times New Roman" w:cs="Times New Roman"/>
            <w:shd w:val="clear" w:color="auto" w:fill="FFFFFF"/>
          </w:rPr>
          <w:t>https://doi.org/10.1177/03635465231160772</w:t>
        </w:r>
      </w:hyperlink>
    </w:p>
    <w:p w14:paraId="5A350DB5" w14:textId="77777777" w:rsidR="00BF7419" w:rsidRPr="00B31F5F" w:rsidRDefault="00BF7419" w:rsidP="00655CC4">
      <w:pPr>
        <w:pStyle w:val="dx-doi"/>
        <w:spacing w:before="0" w:after="0" w:line="360" w:lineRule="auto"/>
        <w:ind w:left="360" w:hanging="720"/>
        <w:jc w:val="both"/>
        <w:rPr>
          <w:color w:val="333333"/>
          <w:sz w:val="22"/>
          <w:szCs w:val="22"/>
        </w:rPr>
      </w:pPr>
      <w:r w:rsidRPr="00B31F5F">
        <w:rPr>
          <w:color w:val="222222"/>
          <w:sz w:val="22"/>
          <w:szCs w:val="22"/>
          <w:shd w:val="clear" w:color="auto" w:fill="FFFFFF"/>
        </w:rPr>
        <w:t>Wang, D., Wang, Y., Wang, Y., Li, R., &amp; Zhou, C. (2014). Impact of physical exercise on substance use disorders: a meta-analysis. </w:t>
      </w:r>
      <w:proofErr w:type="spellStart"/>
      <w:r w:rsidRPr="00B31F5F">
        <w:rPr>
          <w:i/>
          <w:iCs/>
          <w:color w:val="222222"/>
          <w:sz w:val="22"/>
          <w:szCs w:val="22"/>
          <w:shd w:val="clear" w:color="auto" w:fill="FFFFFF"/>
        </w:rPr>
        <w:t>PloS</w:t>
      </w:r>
      <w:proofErr w:type="spellEnd"/>
      <w:r w:rsidRPr="00B31F5F">
        <w:rPr>
          <w:i/>
          <w:iCs/>
          <w:color w:val="222222"/>
          <w:sz w:val="22"/>
          <w:szCs w:val="22"/>
          <w:shd w:val="clear" w:color="auto" w:fill="FFFFFF"/>
        </w:rPr>
        <w:t xml:space="preserve"> one</w:t>
      </w:r>
      <w:r w:rsidRPr="00B31F5F">
        <w:rPr>
          <w:color w:val="222222"/>
          <w:sz w:val="22"/>
          <w:szCs w:val="22"/>
          <w:shd w:val="clear" w:color="auto" w:fill="FFFFFF"/>
        </w:rPr>
        <w:t>, </w:t>
      </w:r>
      <w:r w:rsidRPr="00B31F5F">
        <w:rPr>
          <w:i/>
          <w:iCs/>
          <w:color w:val="222222"/>
          <w:sz w:val="22"/>
          <w:szCs w:val="22"/>
          <w:shd w:val="clear" w:color="auto" w:fill="FFFFFF"/>
        </w:rPr>
        <w:t>9</w:t>
      </w:r>
      <w:r w:rsidRPr="00B31F5F">
        <w:rPr>
          <w:color w:val="222222"/>
          <w:sz w:val="22"/>
          <w:szCs w:val="22"/>
          <w:shd w:val="clear" w:color="auto" w:fill="FFFFFF"/>
        </w:rPr>
        <w:t>(10), e110728.</w:t>
      </w:r>
    </w:p>
    <w:p w14:paraId="405BB06C" w14:textId="77777777" w:rsidR="00BF7419" w:rsidRPr="00B31F5F" w:rsidRDefault="00BF7419" w:rsidP="00655CC4">
      <w:pPr>
        <w:spacing w:line="360" w:lineRule="auto"/>
        <w:ind w:left="360" w:hanging="72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Wang, H., Liu, H., Wu, J., Li, C., Zhou, Y., Liu, J., ... &amp; Xiang, L. (2019). Age, gender, and etiology differences of sports-related fractures in children and adolescents: A retrospective observational study. </w:t>
      </w:r>
      <w:r w:rsidRPr="00B31F5F">
        <w:rPr>
          <w:rFonts w:ascii="Times New Roman" w:hAnsi="Times New Roman" w:cs="Times New Roman"/>
          <w:i/>
          <w:iCs/>
          <w:color w:val="222222"/>
          <w:shd w:val="clear" w:color="auto" w:fill="FFFFFF"/>
        </w:rPr>
        <w:t>Medicine</w:t>
      </w:r>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98</w:t>
      </w:r>
      <w:r w:rsidRPr="00B31F5F">
        <w:rPr>
          <w:rFonts w:ascii="Times New Roman" w:hAnsi="Times New Roman" w:cs="Times New Roman"/>
          <w:color w:val="222222"/>
          <w:shd w:val="clear" w:color="auto" w:fill="FFFFFF"/>
        </w:rPr>
        <w:t>(4).</w:t>
      </w:r>
    </w:p>
    <w:p w14:paraId="188BE6A5" w14:textId="77777777" w:rsidR="00BF7419" w:rsidRPr="00B31F5F" w:rsidRDefault="00BF7419" w:rsidP="00655CC4">
      <w:pPr>
        <w:spacing w:line="360" w:lineRule="auto"/>
        <w:ind w:left="360" w:hanging="720"/>
        <w:jc w:val="both"/>
        <w:rPr>
          <w:rStyle w:val="group-doi"/>
          <w:rFonts w:ascii="Times New Roman" w:hAnsi="Times New Roman" w:cs="Times New Roman"/>
          <w:color w:val="000000" w:themeColor="text1"/>
        </w:rPr>
      </w:pPr>
      <w:r w:rsidRPr="00B31F5F">
        <w:rPr>
          <w:rFonts w:ascii="Times New Roman" w:hAnsi="Times New Roman" w:cs="Times New Roman"/>
          <w:color w:val="222222"/>
          <w:shd w:val="clear" w:color="auto" w:fill="FFFFFF"/>
        </w:rPr>
        <w:t>Zhou, G. (2022). Physical training to prevent sports injuries in athletes. </w:t>
      </w:r>
      <w:proofErr w:type="spellStart"/>
      <w:r w:rsidRPr="00B31F5F">
        <w:rPr>
          <w:rFonts w:ascii="Times New Roman" w:hAnsi="Times New Roman" w:cs="Times New Roman"/>
          <w:i/>
          <w:iCs/>
          <w:color w:val="222222"/>
          <w:shd w:val="clear" w:color="auto" w:fill="FFFFFF"/>
        </w:rPr>
        <w:t>Revista</w:t>
      </w:r>
      <w:proofErr w:type="spellEnd"/>
      <w:r w:rsidRPr="00B31F5F">
        <w:rPr>
          <w:rFonts w:ascii="Times New Roman" w:hAnsi="Times New Roman" w:cs="Times New Roman"/>
          <w:i/>
          <w:iCs/>
          <w:color w:val="222222"/>
          <w:shd w:val="clear" w:color="auto" w:fill="FFFFFF"/>
        </w:rPr>
        <w:t xml:space="preserve"> Brasileira de </w:t>
      </w:r>
      <w:proofErr w:type="spellStart"/>
      <w:r w:rsidRPr="00B31F5F">
        <w:rPr>
          <w:rFonts w:ascii="Times New Roman" w:hAnsi="Times New Roman" w:cs="Times New Roman"/>
          <w:i/>
          <w:iCs/>
          <w:color w:val="222222"/>
          <w:shd w:val="clear" w:color="auto" w:fill="FFFFFF"/>
        </w:rPr>
        <w:t>Medicina</w:t>
      </w:r>
      <w:proofErr w:type="spellEnd"/>
      <w:r w:rsidRPr="00B31F5F">
        <w:rPr>
          <w:rFonts w:ascii="Times New Roman" w:hAnsi="Times New Roman" w:cs="Times New Roman"/>
          <w:i/>
          <w:iCs/>
          <w:color w:val="222222"/>
          <w:shd w:val="clear" w:color="auto" w:fill="FFFFFF"/>
        </w:rPr>
        <w:t xml:space="preserve"> do </w:t>
      </w:r>
      <w:proofErr w:type="spellStart"/>
      <w:r w:rsidRPr="00B31F5F">
        <w:rPr>
          <w:rFonts w:ascii="Times New Roman" w:hAnsi="Times New Roman" w:cs="Times New Roman"/>
          <w:i/>
          <w:iCs/>
          <w:color w:val="222222"/>
          <w:shd w:val="clear" w:color="auto" w:fill="FFFFFF"/>
        </w:rPr>
        <w:t>Esporte</w:t>
      </w:r>
      <w:proofErr w:type="spellEnd"/>
      <w:r w:rsidRPr="00B31F5F">
        <w:rPr>
          <w:rFonts w:ascii="Times New Roman" w:hAnsi="Times New Roman" w:cs="Times New Roman"/>
          <w:color w:val="222222"/>
          <w:shd w:val="clear" w:color="auto" w:fill="FFFFFF"/>
        </w:rPr>
        <w:t>, </w:t>
      </w:r>
      <w:r w:rsidRPr="00B31F5F">
        <w:rPr>
          <w:rFonts w:ascii="Times New Roman" w:hAnsi="Times New Roman" w:cs="Times New Roman"/>
          <w:i/>
          <w:iCs/>
          <w:color w:val="222222"/>
          <w:shd w:val="clear" w:color="auto" w:fill="FFFFFF"/>
        </w:rPr>
        <w:t>28</w:t>
      </w:r>
      <w:r w:rsidRPr="00B31F5F">
        <w:rPr>
          <w:rFonts w:ascii="Times New Roman" w:hAnsi="Times New Roman" w:cs="Times New Roman"/>
          <w:color w:val="222222"/>
          <w:shd w:val="clear" w:color="auto" w:fill="FFFFFF"/>
        </w:rPr>
        <w:t xml:space="preserve">, 225-227. </w:t>
      </w:r>
      <w:r w:rsidRPr="00B31F5F">
        <w:rPr>
          <w:rStyle w:val="separator"/>
          <w:rFonts w:ascii="Times New Roman" w:hAnsi="Times New Roman" w:cs="Times New Roman"/>
          <w:color w:val="A7A49E"/>
          <w:shd w:val="clear" w:color="auto" w:fill="FFFFFF"/>
        </w:rPr>
        <w:t> </w:t>
      </w:r>
      <w:hyperlink r:id="rId38" w:tgtFrame="_blank" w:history="1">
        <w:r w:rsidRPr="00B31F5F">
          <w:rPr>
            <w:rStyle w:val="Hyperlink"/>
            <w:rFonts w:ascii="Times New Roman" w:hAnsi="Times New Roman" w:cs="Times New Roman"/>
            <w:color w:val="6789D3"/>
            <w:u w:val="none"/>
          </w:rPr>
          <w:t>https://doi.org/10.1590/1517-8692202228032021_0495</w:t>
        </w:r>
      </w:hyperlink>
    </w:p>
    <w:p w14:paraId="36B23718" w14:textId="079EE8F2" w:rsidR="005F67CC" w:rsidRPr="00B31F5F" w:rsidRDefault="005F67CC" w:rsidP="00655CC4">
      <w:pPr>
        <w:shd w:val="clear" w:color="auto" w:fill="FFFFFF"/>
        <w:spacing w:before="100" w:beforeAutospacing="1" w:after="100" w:afterAutospacing="1" w:line="360" w:lineRule="auto"/>
        <w:ind w:hanging="720"/>
        <w:jc w:val="both"/>
        <w:rPr>
          <w:rFonts w:ascii="Times New Roman" w:hAnsi="Times New Roman" w:cs="Times New Roman"/>
          <w:color w:val="212121"/>
        </w:rPr>
      </w:pPr>
    </w:p>
    <w:p w14:paraId="587F05D4" w14:textId="77777777" w:rsidR="00983FED" w:rsidRPr="00B31F5F" w:rsidRDefault="00983FED" w:rsidP="00B618E5">
      <w:pPr>
        <w:ind w:left="360"/>
        <w:jc w:val="both"/>
        <w:rPr>
          <w:rFonts w:ascii="Times New Roman" w:hAnsi="Times New Roman" w:cs="Times New Roman"/>
          <w:color w:val="212121"/>
          <w:shd w:val="clear" w:color="auto" w:fill="FFFFFF"/>
        </w:rPr>
      </w:pPr>
    </w:p>
    <w:p w14:paraId="37FBFDF9" w14:textId="4935391D" w:rsidR="008352C0" w:rsidRPr="00B31F5F" w:rsidRDefault="00983FED" w:rsidP="00B618E5">
      <w:pPr>
        <w:shd w:val="clear" w:color="auto" w:fill="FFFFFF"/>
        <w:spacing w:before="100" w:beforeAutospacing="1" w:after="100" w:afterAutospacing="1" w:line="240" w:lineRule="auto"/>
        <w:jc w:val="both"/>
        <w:rPr>
          <w:rFonts w:ascii="Times New Roman" w:hAnsi="Times New Roman" w:cs="Times New Roman"/>
          <w:color w:val="212121"/>
        </w:rPr>
      </w:pPr>
      <w:r w:rsidRPr="00B31F5F">
        <w:rPr>
          <w:rFonts w:ascii="Times New Roman" w:hAnsi="Times New Roman" w:cs="Times New Roman"/>
          <w:color w:val="222222"/>
          <w:shd w:val="clear" w:color="auto" w:fill="FFFFFF"/>
        </w:rPr>
        <w:t xml:space="preserve"> </w:t>
      </w:r>
    </w:p>
    <w:p w14:paraId="3D714B9A" w14:textId="594B0103" w:rsidR="00CC4269" w:rsidRPr="00B31F5F" w:rsidRDefault="00CC4269" w:rsidP="00B618E5">
      <w:pPr>
        <w:ind w:left="360"/>
        <w:jc w:val="both"/>
        <w:rPr>
          <w:rFonts w:ascii="Times New Roman" w:hAnsi="Times New Roman" w:cs="Times New Roman"/>
        </w:rPr>
      </w:pPr>
    </w:p>
    <w:p w14:paraId="68568CA1" w14:textId="77777777" w:rsidR="00102B3E" w:rsidRPr="00B31F5F" w:rsidRDefault="00102B3E" w:rsidP="00B618E5">
      <w:pPr>
        <w:ind w:left="360"/>
        <w:jc w:val="both"/>
        <w:rPr>
          <w:rFonts w:ascii="Times New Roman" w:hAnsi="Times New Roman" w:cs="Times New Roman"/>
        </w:rPr>
      </w:pPr>
    </w:p>
    <w:p w14:paraId="5A17C19E" w14:textId="583719F5" w:rsidR="00880A2D" w:rsidRPr="00B31F5F" w:rsidRDefault="00880A2D" w:rsidP="00B618E5">
      <w:pPr>
        <w:ind w:left="360"/>
        <w:jc w:val="both"/>
        <w:rPr>
          <w:rFonts w:ascii="Times New Roman" w:hAnsi="Times New Roman" w:cs="Times New Roman"/>
          <w:color w:val="222222"/>
          <w:shd w:val="clear" w:color="auto" w:fill="FFFFFF"/>
        </w:rPr>
      </w:pPr>
      <w:r w:rsidRPr="00B31F5F">
        <w:rPr>
          <w:rFonts w:ascii="Times New Roman" w:hAnsi="Times New Roman" w:cs="Times New Roman"/>
          <w:color w:val="222222"/>
          <w:shd w:val="clear" w:color="auto" w:fill="FFFFFF"/>
        </w:rPr>
        <w:t xml:space="preserve"> </w:t>
      </w:r>
    </w:p>
    <w:p w14:paraId="0D4C7CD2" w14:textId="0BAE826F" w:rsidR="00D0623E" w:rsidRPr="00B31F5F" w:rsidRDefault="00236856" w:rsidP="00B618E5">
      <w:pPr>
        <w:ind w:left="360"/>
        <w:jc w:val="both"/>
        <w:rPr>
          <w:rFonts w:ascii="Times New Roman" w:hAnsi="Times New Roman" w:cs="Times New Roman"/>
          <w:color w:val="000000" w:themeColor="text1"/>
        </w:rPr>
      </w:pPr>
      <w:r w:rsidRPr="00B31F5F">
        <w:rPr>
          <w:rFonts w:ascii="Times New Roman" w:hAnsi="Times New Roman" w:cs="Times New Roman"/>
          <w:color w:val="222222"/>
          <w:shd w:val="clear" w:color="auto" w:fill="FFFFFF"/>
        </w:rPr>
        <w:t xml:space="preserve"> </w:t>
      </w:r>
    </w:p>
    <w:p w14:paraId="76C181AC" w14:textId="77777777" w:rsidR="00C6540B" w:rsidRPr="00B31F5F" w:rsidRDefault="00C6540B" w:rsidP="00B618E5">
      <w:pPr>
        <w:jc w:val="both"/>
        <w:rPr>
          <w:rFonts w:ascii="Times New Roman" w:hAnsi="Times New Roman" w:cs="Times New Roman"/>
          <w:color w:val="000000" w:themeColor="text1"/>
        </w:rPr>
      </w:pPr>
    </w:p>
    <w:p w14:paraId="0B1C3F01" w14:textId="77777777" w:rsidR="0008714A" w:rsidRPr="00B31F5F" w:rsidRDefault="0008714A" w:rsidP="00B618E5">
      <w:pPr>
        <w:pStyle w:val="ListParagraph"/>
        <w:jc w:val="both"/>
        <w:rPr>
          <w:rFonts w:ascii="Times New Roman" w:hAnsi="Times New Roman" w:cs="Times New Roman"/>
          <w:color w:val="000000" w:themeColor="text1"/>
        </w:rPr>
      </w:pPr>
    </w:p>
    <w:p w14:paraId="752C2026" w14:textId="77777777" w:rsidR="000F2DBE" w:rsidRPr="00B31F5F" w:rsidRDefault="000F2DBE" w:rsidP="00B618E5">
      <w:pPr>
        <w:jc w:val="both"/>
        <w:rPr>
          <w:rFonts w:ascii="Times New Roman" w:hAnsi="Times New Roman" w:cs="Times New Roman"/>
          <w:color w:val="000000" w:themeColor="text1"/>
        </w:rPr>
      </w:pPr>
    </w:p>
    <w:sectPr w:rsidR="000F2DBE" w:rsidRPr="00B31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45C9"/>
    <w:multiLevelType w:val="hybridMultilevel"/>
    <w:tmpl w:val="8542D2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535840"/>
    <w:multiLevelType w:val="multilevel"/>
    <w:tmpl w:val="BE1A9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32F08"/>
    <w:multiLevelType w:val="hybridMultilevel"/>
    <w:tmpl w:val="69344596"/>
    <w:lvl w:ilvl="0" w:tplc="355C782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CC5923"/>
    <w:multiLevelType w:val="hybridMultilevel"/>
    <w:tmpl w:val="C0982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8F41FA"/>
    <w:multiLevelType w:val="multilevel"/>
    <w:tmpl w:val="CCDC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F10F2D"/>
    <w:multiLevelType w:val="hybridMultilevel"/>
    <w:tmpl w:val="E398FD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231678F"/>
    <w:multiLevelType w:val="hybridMultilevel"/>
    <w:tmpl w:val="35CADD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13159E6"/>
    <w:multiLevelType w:val="multilevel"/>
    <w:tmpl w:val="085AA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944281"/>
    <w:multiLevelType w:val="hybridMultilevel"/>
    <w:tmpl w:val="D8C8F1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DC4540"/>
    <w:multiLevelType w:val="multilevel"/>
    <w:tmpl w:val="C7267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7112E4"/>
    <w:multiLevelType w:val="multilevel"/>
    <w:tmpl w:val="E382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5626434">
    <w:abstractNumId w:val="8"/>
  </w:num>
  <w:num w:numId="2" w16cid:durableId="1814758504">
    <w:abstractNumId w:val="0"/>
  </w:num>
  <w:num w:numId="3" w16cid:durableId="278686759">
    <w:abstractNumId w:val="5"/>
  </w:num>
  <w:num w:numId="4" w16cid:durableId="2979711">
    <w:abstractNumId w:val="4"/>
  </w:num>
  <w:num w:numId="5" w16cid:durableId="717315827">
    <w:abstractNumId w:val="6"/>
  </w:num>
  <w:num w:numId="6" w16cid:durableId="869951288">
    <w:abstractNumId w:val="10"/>
  </w:num>
  <w:num w:numId="7" w16cid:durableId="1388214310">
    <w:abstractNumId w:val="9"/>
  </w:num>
  <w:num w:numId="8" w16cid:durableId="801921044">
    <w:abstractNumId w:val="1"/>
  </w:num>
  <w:num w:numId="9" w16cid:durableId="955985625">
    <w:abstractNumId w:val="7"/>
  </w:num>
  <w:num w:numId="10" w16cid:durableId="181818363">
    <w:abstractNumId w:val="3"/>
  </w:num>
  <w:num w:numId="11" w16cid:durableId="38741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B7"/>
    <w:rsid w:val="000014BF"/>
    <w:rsid w:val="00001C70"/>
    <w:rsid w:val="0000236E"/>
    <w:rsid w:val="00002FAF"/>
    <w:rsid w:val="0000370F"/>
    <w:rsid w:val="00003A0E"/>
    <w:rsid w:val="000048CE"/>
    <w:rsid w:val="0000549C"/>
    <w:rsid w:val="000121F2"/>
    <w:rsid w:val="000131D1"/>
    <w:rsid w:val="000149F4"/>
    <w:rsid w:val="0001523E"/>
    <w:rsid w:val="00023269"/>
    <w:rsid w:val="0002408B"/>
    <w:rsid w:val="0002473C"/>
    <w:rsid w:val="00024D25"/>
    <w:rsid w:val="0002590D"/>
    <w:rsid w:val="00027567"/>
    <w:rsid w:val="000329E8"/>
    <w:rsid w:val="0003307C"/>
    <w:rsid w:val="00033AD1"/>
    <w:rsid w:val="000347D0"/>
    <w:rsid w:val="00035148"/>
    <w:rsid w:val="00036F02"/>
    <w:rsid w:val="000406A0"/>
    <w:rsid w:val="0004088F"/>
    <w:rsid w:val="00042353"/>
    <w:rsid w:val="000430EC"/>
    <w:rsid w:val="00044A8E"/>
    <w:rsid w:val="00044D04"/>
    <w:rsid w:val="0004690D"/>
    <w:rsid w:val="00046A35"/>
    <w:rsid w:val="0005028A"/>
    <w:rsid w:val="000521D8"/>
    <w:rsid w:val="000534ED"/>
    <w:rsid w:val="00053A35"/>
    <w:rsid w:val="000568C6"/>
    <w:rsid w:val="0006192C"/>
    <w:rsid w:val="00061EE0"/>
    <w:rsid w:val="000656C0"/>
    <w:rsid w:val="000669ED"/>
    <w:rsid w:val="00067716"/>
    <w:rsid w:val="00070E99"/>
    <w:rsid w:val="00072793"/>
    <w:rsid w:val="00073D92"/>
    <w:rsid w:val="00074233"/>
    <w:rsid w:val="00074AB2"/>
    <w:rsid w:val="00075132"/>
    <w:rsid w:val="0007519F"/>
    <w:rsid w:val="00076523"/>
    <w:rsid w:val="00076C8C"/>
    <w:rsid w:val="00077F2F"/>
    <w:rsid w:val="00080E68"/>
    <w:rsid w:val="000812C5"/>
    <w:rsid w:val="00081389"/>
    <w:rsid w:val="000828DE"/>
    <w:rsid w:val="0008714A"/>
    <w:rsid w:val="00087EA9"/>
    <w:rsid w:val="0009150F"/>
    <w:rsid w:val="00092876"/>
    <w:rsid w:val="000941B1"/>
    <w:rsid w:val="00094807"/>
    <w:rsid w:val="000A0573"/>
    <w:rsid w:val="000A0E83"/>
    <w:rsid w:val="000A1543"/>
    <w:rsid w:val="000A2C41"/>
    <w:rsid w:val="000A2DDB"/>
    <w:rsid w:val="000A3F1E"/>
    <w:rsid w:val="000A4A56"/>
    <w:rsid w:val="000A5164"/>
    <w:rsid w:val="000A6C17"/>
    <w:rsid w:val="000B21AB"/>
    <w:rsid w:val="000B3C57"/>
    <w:rsid w:val="000B4267"/>
    <w:rsid w:val="000B58CF"/>
    <w:rsid w:val="000B5AC8"/>
    <w:rsid w:val="000B7A91"/>
    <w:rsid w:val="000B7C0C"/>
    <w:rsid w:val="000C0294"/>
    <w:rsid w:val="000C1209"/>
    <w:rsid w:val="000C1D44"/>
    <w:rsid w:val="000C28FF"/>
    <w:rsid w:val="000C29ED"/>
    <w:rsid w:val="000C4E82"/>
    <w:rsid w:val="000C516E"/>
    <w:rsid w:val="000C5645"/>
    <w:rsid w:val="000D041C"/>
    <w:rsid w:val="000D14C8"/>
    <w:rsid w:val="000D1A83"/>
    <w:rsid w:val="000D1DC2"/>
    <w:rsid w:val="000D22A7"/>
    <w:rsid w:val="000D28E0"/>
    <w:rsid w:val="000D2FE3"/>
    <w:rsid w:val="000D548B"/>
    <w:rsid w:val="000E04B9"/>
    <w:rsid w:val="000E3170"/>
    <w:rsid w:val="000E32CC"/>
    <w:rsid w:val="000E5320"/>
    <w:rsid w:val="000E58F0"/>
    <w:rsid w:val="000E5A84"/>
    <w:rsid w:val="000E5F9C"/>
    <w:rsid w:val="000F023E"/>
    <w:rsid w:val="000F1C8F"/>
    <w:rsid w:val="000F2687"/>
    <w:rsid w:val="000F2DBE"/>
    <w:rsid w:val="000F2F23"/>
    <w:rsid w:val="000F39BA"/>
    <w:rsid w:val="000F3BEE"/>
    <w:rsid w:val="000F4C68"/>
    <w:rsid w:val="000F4C6F"/>
    <w:rsid w:val="000F5303"/>
    <w:rsid w:val="000F5F69"/>
    <w:rsid w:val="00100811"/>
    <w:rsid w:val="00102B3E"/>
    <w:rsid w:val="00104674"/>
    <w:rsid w:val="0010721A"/>
    <w:rsid w:val="00107A53"/>
    <w:rsid w:val="00107D6E"/>
    <w:rsid w:val="001149C9"/>
    <w:rsid w:val="00115532"/>
    <w:rsid w:val="001160F2"/>
    <w:rsid w:val="001232CC"/>
    <w:rsid w:val="00124DF1"/>
    <w:rsid w:val="0012510F"/>
    <w:rsid w:val="00127C67"/>
    <w:rsid w:val="0013088A"/>
    <w:rsid w:val="00130993"/>
    <w:rsid w:val="00130B5A"/>
    <w:rsid w:val="00132FFC"/>
    <w:rsid w:val="001338EC"/>
    <w:rsid w:val="00133D46"/>
    <w:rsid w:val="00134ABF"/>
    <w:rsid w:val="00135A95"/>
    <w:rsid w:val="00135AAB"/>
    <w:rsid w:val="00137BF2"/>
    <w:rsid w:val="00140AB9"/>
    <w:rsid w:val="00141541"/>
    <w:rsid w:val="00143212"/>
    <w:rsid w:val="00151558"/>
    <w:rsid w:val="00154383"/>
    <w:rsid w:val="00155108"/>
    <w:rsid w:val="00155FF6"/>
    <w:rsid w:val="00160D08"/>
    <w:rsid w:val="00162630"/>
    <w:rsid w:val="0016272F"/>
    <w:rsid w:val="00166309"/>
    <w:rsid w:val="00173C16"/>
    <w:rsid w:val="00174239"/>
    <w:rsid w:val="00175573"/>
    <w:rsid w:val="001755E0"/>
    <w:rsid w:val="0018230A"/>
    <w:rsid w:val="001824C0"/>
    <w:rsid w:val="00183B88"/>
    <w:rsid w:val="00184BB7"/>
    <w:rsid w:val="001851A1"/>
    <w:rsid w:val="001863F2"/>
    <w:rsid w:val="00195B03"/>
    <w:rsid w:val="00195E70"/>
    <w:rsid w:val="001960E8"/>
    <w:rsid w:val="0019787F"/>
    <w:rsid w:val="001A0E88"/>
    <w:rsid w:val="001A12AE"/>
    <w:rsid w:val="001A1A1B"/>
    <w:rsid w:val="001A2452"/>
    <w:rsid w:val="001A33E6"/>
    <w:rsid w:val="001A7CF5"/>
    <w:rsid w:val="001B0222"/>
    <w:rsid w:val="001B06B8"/>
    <w:rsid w:val="001B0721"/>
    <w:rsid w:val="001B5AC9"/>
    <w:rsid w:val="001B640A"/>
    <w:rsid w:val="001B6AAE"/>
    <w:rsid w:val="001B725D"/>
    <w:rsid w:val="001C58B1"/>
    <w:rsid w:val="001C5BB1"/>
    <w:rsid w:val="001C5D20"/>
    <w:rsid w:val="001D1DF6"/>
    <w:rsid w:val="001D2FFC"/>
    <w:rsid w:val="001D38BD"/>
    <w:rsid w:val="001D3AF5"/>
    <w:rsid w:val="001D3E1F"/>
    <w:rsid w:val="001D5F9C"/>
    <w:rsid w:val="001D5FFF"/>
    <w:rsid w:val="001D74F5"/>
    <w:rsid w:val="001D7DBE"/>
    <w:rsid w:val="001E0482"/>
    <w:rsid w:val="001E29D0"/>
    <w:rsid w:val="001E4B0C"/>
    <w:rsid w:val="001E4BD8"/>
    <w:rsid w:val="001E6401"/>
    <w:rsid w:val="001E65A5"/>
    <w:rsid w:val="001E6DEA"/>
    <w:rsid w:val="001E6EFA"/>
    <w:rsid w:val="001E77FC"/>
    <w:rsid w:val="001F00F2"/>
    <w:rsid w:val="001F25C8"/>
    <w:rsid w:val="001F2645"/>
    <w:rsid w:val="001F2731"/>
    <w:rsid w:val="001F5984"/>
    <w:rsid w:val="001F65DA"/>
    <w:rsid w:val="001F6805"/>
    <w:rsid w:val="001F7FBF"/>
    <w:rsid w:val="00200195"/>
    <w:rsid w:val="00200749"/>
    <w:rsid w:val="00201A96"/>
    <w:rsid w:val="002023D8"/>
    <w:rsid w:val="00205932"/>
    <w:rsid w:val="00207CE8"/>
    <w:rsid w:val="00207FC6"/>
    <w:rsid w:val="00211D43"/>
    <w:rsid w:val="00213630"/>
    <w:rsid w:val="00214ABB"/>
    <w:rsid w:val="0021617F"/>
    <w:rsid w:val="00220AEC"/>
    <w:rsid w:val="00221443"/>
    <w:rsid w:val="002216AE"/>
    <w:rsid w:val="00224531"/>
    <w:rsid w:val="00224D75"/>
    <w:rsid w:val="00224E93"/>
    <w:rsid w:val="00231F4E"/>
    <w:rsid w:val="0023203E"/>
    <w:rsid w:val="002338CD"/>
    <w:rsid w:val="00236856"/>
    <w:rsid w:val="00236D6B"/>
    <w:rsid w:val="00237E81"/>
    <w:rsid w:val="00242630"/>
    <w:rsid w:val="00244723"/>
    <w:rsid w:val="00245CFB"/>
    <w:rsid w:val="0024600B"/>
    <w:rsid w:val="00247055"/>
    <w:rsid w:val="002471C7"/>
    <w:rsid w:val="0025020D"/>
    <w:rsid w:val="0025037C"/>
    <w:rsid w:val="00250B28"/>
    <w:rsid w:val="00251FAE"/>
    <w:rsid w:val="0025384E"/>
    <w:rsid w:val="00256549"/>
    <w:rsid w:val="0025657C"/>
    <w:rsid w:val="00256856"/>
    <w:rsid w:val="002609BB"/>
    <w:rsid w:val="002614E1"/>
    <w:rsid w:val="00261875"/>
    <w:rsid w:val="002627E7"/>
    <w:rsid w:val="002638C4"/>
    <w:rsid w:val="00264585"/>
    <w:rsid w:val="0026469F"/>
    <w:rsid w:val="00265331"/>
    <w:rsid w:val="00265F3D"/>
    <w:rsid w:val="0026600F"/>
    <w:rsid w:val="002672C7"/>
    <w:rsid w:val="00267B05"/>
    <w:rsid w:val="0027241D"/>
    <w:rsid w:val="002725C9"/>
    <w:rsid w:val="00272E65"/>
    <w:rsid w:val="00273C27"/>
    <w:rsid w:val="00273FBA"/>
    <w:rsid w:val="00276E46"/>
    <w:rsid w:val="0028386F"/>
    <w:rsid w:val="00284417"/>
    <w:rsid w:val="00284F3F"/>
    <w:rsid w:val="00285BD4"/>
    <w:rsid w:val="002868A1"/>
    <w:rsid w:val="00290292"/>
    <w:rsid w:val="002935B3"/>
    <w:rsid w:val="002954FB"/>
    <w:rsid w:val="0029674E"/>
    <w:rsid w:val="00297289"/>
    <w:rsid w:val="002A0260"/>
    <w:rsid w:val="002A0B9C"/>
    <w:rsid w:val="002A14D6"/>
    <w:rsid w:val="002A16BA"/>
    <w:rsid w:val="002A1973"/>
    <w:rsid w:val="002A345A"/>
    <w:rsid w:val="002A3B96"/>
    <w:rsid w:val="002A6804"/>
    <w:rsid w:val="002B0751"/>
    <w:rsid w:val="002B13B7"/>
    <w:rsid w:val="002B1C19"/>
    <w:rsid w:val="002B253E"/>
    <w:rsid w:val="002B2CBE"/>
    <w:rsid w:val="002B3596"/>
    <w:rsid w:val="002C35E1"/>
    <w:rsid w:val="002C760A"/>
    <w:rsid w:val="002C7EB2"/>
    <w:rsid w:val="002D3514"/>
    <w:rsid w:val="002D364D"/>
    <w:rsid w:val="002D5E6E"/>
    <w:rsid w:val="002D69AC"/>
    <w:rsid w:val="002D7136"/>
    <w:rsid w:val="002E0D90"/>
    <w:rsid w:val="002E3203"/>
    <w:rsid w:val="002E3681"/>
    <w:rsid w:val="002E499C"/>
    <w:rsid w:val="002E576E"/>
    <w:rsid w:val="002E61BC"/>
    <w:rsid w:val="002E6209"/>
    <w:rsid w:val="002E7A28"/>
    <w:rsid w:val="002E7BD0"/>
    <w:rsid w:val="002F166A"/>
    <w:rsid w:val="002F3EF0"/>
    <w:rsid w:val="002F4CA9"/>
    <w:rsid w:val="00302B8D"/>
    <w:rsid w:val="0030395F"/>
    <w:rsid w:val="00303991"/>
    <w:rsid w:val="00304342"/>
    <w:rsid w:val="00304BC7"/>
    <w:rsid w:val="003068D9"/>
    <w:rsid w:val="003100B0"/>
    <w:rsid w:val="00316052"/>
    <w:rsid w:val="0032365E"/>
    <w:rsid w:val="00323A85"/>
    <w:rsid w:val="00326ADC"/>
    <w:rsid w:val="00327B88"/>
    <w:rsid w:val="003312D5"/>
    <w:rsid w:val="003313E4"/>
    <w:rsid w:val="003326D7"/>
    <w:rsid w:val="00333758"/>
    <w:rsid w:val="003346E3"/>
    <w:rsid w:val="0033477A"/>
    <w:rsid w:val="003349C4"/>
    <w:rsid w:val="00340C18"/>
    <w:rsid w:val="00341820"/>
    <w:rsid w:val="00342326"/>
    <w:rsid w:val="00344595"/>
    <w:rsid w:val="003456D2"/>
    <w:rsid w:val="003459C1"/>
    <w:rsid w:val="00354310"/>
    <w:rsid w:val="00357028"/>
    <w:rsid w:val="00357689"/>
    <w:rsid w:val="00362975"/>
    <w:rsid w:val="00363BA4"/>
    <w:rsid w:val="00364125"/>
    <w:rsid w:val="00364B69"/>
    <w:rsid w:val="00364C5D"/>
    <w:rsid w:val="00365E24"/>
    <w:rsid w:val="003669AF"/>
    <w:rsid w:val="00366C6A"/>
    <w:rsid w:val="003707BF"/>
    <w:rsid w:val="00371A52"/>
    <w:rsid w:val="00371B4C"/>
    <w:rsid w:val="00372790"/>
    <w:rsid w:val="0037303D"/>
    <w:rsid w:val="0037400F"/>
    <w:rsid w:val="00374022"/>
    <w:rsid w:val="003745BF"/>
    <w:rsid w:val="00374997"/>
    <w:rsid w:val="0038054F"/>
    <w:rsid w:val="00381C8C"/>
    <w:rsid w:val="00383865"/>
    <w:rsid w:val="00384F5E"/>
    <w:rsid w:val="00385249"/>
    <w:rsid w:val="00385A71"/>
    <w:rsid w:val="00385B61"/>
    <w:rsid w:val="003862D1"/>
    <w:rsid w:val="003870FB"/>
    <w:rsid w:val="003944C2"/>
    <w:rsid w:val="003953E9"/>
    <w:rsid w:val="003956E3"/>
    <w:rsid w:val="00396E6A"/>
    <w:rsid w:val="003A01A2"/>
    <w:rsid w:val="003A13C4"/>
    <w:rsid w:val="003A2DA5"/>
    <w:rsid w:val="003A4322"/>
    <w:rsid w:val="003A4B42"/>
    <w:rsid w:val="003A4D37"/>
    <w:rsid w:val="003A5163"/>
    <w:rsid w:val="003B0C42"/>
    <w:rsid w:val="003B1FF8"/>
    <w:rsid w:val="003B3E38"/>
    <w:rsid w:val="003B6098"/>
    <w:rsid w:val="003B75BF"/>
    <w:rsid w:val="003B7A1C"/>
    <w:rsid w:val="003C1B18"/>
    <w:rsid w:val="003C1EE9"/>
    <w:rsid w:val="003C3CDF"/>
    <w:rsid w:val="003C4369"/>
    <w:rsid w:val="003C4BB2"/>
    <w:rsid w:val="003C5BA5"/>
    <w:rsid w:val="003C6085"/>
    <w:rsid w:val="003C615A"/>
    <w:rsid w:val="003C6386"/>
    <w:rsid w:val="003D0652"/>
    <w:rsid w:val="003D197D"/>
    <w:rsid w:val="003D4409"/>
    <w:rsid w:val="003D6FB8"/>
    <w:rsid w:val="003D7650"/>
    <w:rsid w:val="003D79E6"/>
    <w:rsid w:val="003D7CD6"/>
    <w:rsid w:val="003E2F2C"/>
    <w:rsid w:val="003E3FAC"/>
    <w:rsid w:val="003E5363"/>
    <w:rsid w:val="003E6C9B"/>
    <w:rsid w:val="003F03AC"/>
    <w:rsid w:val="003F0F1D"/>
    <w:rsid w:val="003F1D46"/>
    <w:rsid w:val="003F1EC3"/>
    <w:rsid w:val="003F20AC"/>
    <w:rsid w:val="003F286A"/>
    <w:rsid w:val="003F5282"/>
    <w:rsid w:val="004022B1"/>
    <w:rsid w:val="00407523"/>
    <w:rsid w:val="00407DFC"/>
    <w:rsid w:val="0041274E"/>
    <w:rsid w:val="004143F8"/>
    <w:rsid w:val="00414DBE"/>
    <w:rsid w:val="004156D9"/>
    <w:rsid w:val="00416AB6"/>
    <w:rsid w:val="00420C46"/>
    <w:rsid w:val="0042320F"/>
    <w:rsid w:val="00423593"/>
    <w:rsid w:val="0043142D"/>
    <w:rsid w:val="004326BD"/>
    <w:rsid w:val="004326C9"/>
    <w:rsid w:val="004328F7"/>
    <w:rsid w:val="00433F8D"/>
    <w:rsid w:val="00440A8E"/>
    <w:rsid w:val="00440B21"/>
    <w:rsid w:val="00444BAA"/>
    <w:rsid w:val="00445517"/>
    <w:rsid w:val="00445FE2"/>
    <w:rsid w:val="00447EA2"/>
    <w:rsid w:val="00450BE8"/>
    <w:rsid w:val="00450E9D"/>
    <w:rsid w:val="00451569"/>
    <w:rsid w:val="00451ED5"/>
    <w:rsid w:val="0045340A"/>
    <w:rsid w:val="00457783"/>
    <w:rsid w:val="0046027C"/>
    <w:rsid w:val="0046092E"/>
    <w:rsid w:val="00460A38"/>
    <w:rsid w:val="00462AA8"/>
    <w:rsid w:val="00463731"/>
    <w:rsid w:val="004639FC"/>
    <w:rsid w:val="00463E93"/>
    <w:rsid w:val="00464026"/>
    <w:rsid w:val="00466FA8"/>
    <w:rsid w:val="004676C9"/>
    <w:rsid w:val="00475E52"/>
    <w:rsid w:val="00477054"/>
    <w:rsid w:val="0048090C"/>
    <w:rsid w:val="00481070"/>
    <w:rsid w:val="00485726"/>
    <w:rsid w:val="0048767B"/>
    <w:rsid w:val="00490053"/>
    <w:rsid w:val="0049248C"/>
    <w:rsid w:val="00493D38"/>
    <w:rsid w:val="004946DE"/>
    <w:rsid w:val="00496079"/>
    <w:rsid w:val="004968AC"/>
    <w:rsid w:val="004A214C"/>
    <w:rsid w:val="004A21BD"/>
    <w:rsid w:val="004A2821"/>
    <w:rsid w:val="004A2B9B"/>
    <w:rsid w:val="004A2D5B"/>
    <w:rsid w:val="004A38D6"/>
    <w:rsid w:val="004A46DA"/>
    <w:rsid w:val="004A6B39"/>
    <w:rsid w:val="004A736B"/>
    <w:rsid w:val="004A7793"/>
    <w:rsid w:val="004A7AF5"/>
    <w:rsid w:val="004B49F8"/>
    <w:rsid w:val="004C07A4"/>
    <w:rsid w:val="004C0D06"/>
    <w:rsid w:val="004C0F69"/>
    <w:rsid w:val="004C1836"/>
    <w:rsid w:val="004C3656"/>
    <w:rsid w:val="004C4733"/>
    <w:rsid w:val="004C475B"/>
    <w:rsid w:val="004C4F1A"/>
    <w:rsid w:val="004C59C9"/>
    <w:rsid w:val="004C65CA"/>
    <w:rsid w:val="004D0138"/>
    <w:rsid w:val="004D03C5"/>
    <w:rsid w:val="004D05CA"/>
    <w:rsid w:val="004D0D74"/>
    <w:rsid w:val="004D35E6"/>
    <w:rsid w:val="004D52F4"/>
    <w:rsid w:val="004D5DBD"/>
    <w:rsid w:val="004D6E3B"/>
    <w:rsid w:val="004D7D82"/>
    <w:rsid w:val="004E10BF"/>
    <w:rsid w:val="004E19CC"/>
    <w:rsid w:val="004E1FC7"/>
    <w:rsid w:val="004E3472"/>
    <w:rsid w:val="004E6259"/>
    <w:rsid w:val="004E7395"/>
    <w:rsid w:val="004E7BC2"/>
    <w:rsid w:val="004F1493"/>
    <w:rsid w:val="004F23FA"/>
    <w:rsid w:val="004F2570"/>
    <w:rsid w:val="004F3D94"/>
    <w:rsid w:val="004F6BB1"/>
    <w:rsid w:val="004F7A07"/>
    <w:rsid w:val="00500CBD"/>
    <w:rsid w:val="0050321E"/>
    <w:rsid w:val="0050430B"/>
    <w:rsid w:val="00504DF8"/>
    <w:rsid w:val="0051547F"/>
    <w:rsid w:val="005155FE"/>
    <w:rsid w:val="0051586A"/>
    <w:rsid w:val="00522359"/>
    <w:rsid w:val="00523361"/>
    <w:rsid w:val="00524F0C"/>
    <w:rsid w:val="005256BF"/>
    <w:rsid w:val="00525AA5"/>
    <w:rsid w:val="00526A82"/>
    <w:rsid w:val="0052783A"/>
    <w:rsid w:val="00534AA9"/>
    <w:rsid w:val="00536184"/>
    <w:rsid w:val="00537E34"/>
    <w:rsid w:val="005440FB"/>
    <w:rsid w:val="005453F5"/>
    <w:rsid w:val="005460E4"/>
    <w:rsid w:val="00547787"/>
    <w:rsid w:val="005479C2"/>
    <w:rsid w:val="00547F6D"/>
    <w:rsid w:val="005529D0"/>
    <w:rsid w:val="00552EBD"/>
    <w:rsid w:val="00554DE6"/>
    <w:rsid w:val="005562DF"/>
    <w:rsid w:val="00557069"/>
    <w:rsid w:val="00561B3E"/>
    <w:rsid w:val="00564FAE"/>
    <w:rsid w:val="0057015C"/>
    <w:rsid w:val="00570336"/>
    <w:rsid w:val="005707C3"/>
    <w:rsid w:val="00571388"/>
    <w:rsid w:val="005714C2"/>
    <w:rsid w:val="0057176F"/>
    <w:rsid w:val="00572092"/>
    <w:rsid w:val="00573001"/>
    <w:rsid w:val="00573267"/>
    <w:rsid w:val="00573A3B"/>
    <w:rsid w:val="00573D52"/>
    <w:rsid w:val="00576933"/>
    <w:rsid w:val="00576B09"/>
    <w:rsid w:val="00577A2E"/>
    <w:rsid w:val="005809DB"/>
    <w:rsid w:val="00582382"/>
    <w:rsid w:val="0058375C"/>
    <w:rsid w:val="00583ABD"/>
    <w:rsid w:val="00583D55"/>
    <w:rsid w:val="005841FD"/>
    <w:rsid w:val="00590C7D"/>
    <w:rsid w:val="0059150A"/>
    <w:rsid w:val="0059153F"/>
    <w:rsid w:val="00592BAB"/>
    <w:rsid w:val="005935D5"/>
    <w:rsid w:val="00594B20"/>
    <w:rsid w:val="00594BEA"/>
    <w:rsid w:val="005956DB"/>
    <w:rsid w:val="005A3555"/>
    <w:rsid w:val="005A37C7"/>
    <w:rsid w:val="005A4179"/>
    <w:rsid w:val="005A7139"/>
    <w:rsid w:val="005A7AA7"/>
    <w:rsid w:val="005B5818"/>
    <w:rsid w:val="005B785D"/>
    <w:rsid w:val="005B7A67"/>
    <w:rsid w:val="005C0CC8"/>
    <w:rsid w:val="005C0E71"/>
    <w:rsid w:val="005C16F6"/>
    <w:rsid w:val="005C2032"/>
    <w:rsid w:val="005C21F8"/>
    <w:rsid w:val="005C2E75"/>
    <w:rsid w:val="005C49C8"/>
    <w:rsid w:val="005C4F33"/>
    <w:rsid w:val="005C6539"/>
    <w:rsid w:val="005D113D"/>
    <w:rsid w:val="005D67CC"/>
    <w:rsid w:val="005D6D2A"/>
    <w:rsid w:val="005D732F"/>
    <w:rsid w:val="005E2566"/>
    <w:rsid w:val="005E2FAC"/>
    <w:rsid w:val="005E4F0B"/>
    <w:rsid w:val="005E7149"/>
    <w:rsid w:val="005E79C7"/>
    <w:rsid w:val="005F03C1"/>
    <w:rsid w:val="005F091C"/>
    <w:rsid w:val="005F097F"/>
    <w:rsid w:val="005F18A5"/>
    <w:rsid w:val="005F2357"/>
    <w:rsid w:val="005F265C"/>
    <w:rsid w:val="005F2750"/>
    <w:rsid w:val="005F340B"/>
    <w:rsid w:val="005F3A1C"/>
    <w:rsid w:val="005F5456"/>
    <w:rsid w:val="005F67CC"/>
    <w:rsid w:val="005F6C88"/>
    <w:rsid w:val="005F736B"/>
    <w:rsid w:val="00601998"/>
    <w:rsid w:val="0060373E"/>
    <w:rsid w:val="006038D8"/>
    <w:rsid w:val="00604522"/>
    <w:rsid w:val="00604541"/>
    <w:rsid w:val="006048A5"/>
    <w:rsid w:val="0061019C"/>
    <w:rsid w:val="00610DBB"/>
    <w:rsid w:val="00611A1B"/>
    <w:rsid w:val="00613EC3"/>
    <w:rsid w:val="006148CC"/>
    <w:rsid w:val="006153E1"/>
    <w:rsid w:val="00617592"/>
    <w:rsid w:val="00620227"/>
    <w:rsid w:val="0062320E"/>
    <w:rsid w:val="00625212"/>
    <w:rsid w:val="006334E2"/>
    <w:rsid w:val="0063472C"/>
    <w:rsid w:val="00635E95"/>
    <w:rsid w:val="00636547"/>
    <w:rsid w:val="00636AFC"/>
    <w:rsid w:val="00641CEE"/>
    <w:rsid w:val="00642CFF"/>
    <w:rsid w:val="006432BB"/>
    <w:rsid w:val="0064393D"/>
    <w:rsid w:val="006477E6"/>
    <w:rsid w:val="00650486"/>
    <w:rsid w:val="0065048A"/>
    <w:rsid w:val="006516C8"/>
    <w:rsid w:val="00651C31"/>
    <w:rsid w:val="0065268B"/>
    <w:rsid w:val="00652DE4"/>
    <w:rsid w:val="00653279"/>
    <w:rsid w:val="00654F61"/>
    <w:rsid w:val="006550C8"/>
    <w:rsid w:val="00655CC4"/>
    <w:rsid w:val="00656838"/>
    <w:rsid w:val="00660096"/>
    <w:rsid w:val="006600CC"/>
    <w:rsid w:val="006621A0"/>
    <w:rsid w:val="0066239D"/>
    <w:rsid w:val="00662613"/>
    <w:rsid w:val="00662EDE"/>
    <w:rsid w:val="006645AF"/>
    <w:rsid w:val="00664A65"/>
    <w:rsid w:val="0066596E"/>
    <w:rsid w:val="00665A95"/>
    <w:rsid w:val="00665BA2"/>
    <w:rsid w:val="0066654A"/>
    <w:rsid w:val="006668D5"/>
    <w:rsid w:val="006674C5"/>
    <w:rsid w:val="00667C53"/>
    <w:rsid w:val="00670FDE"/>
    <w:rsid w:val="0067205D"/>
    <w:rsid w:val="006744AF"/>
    <w:rsid w:val="00674DDA"/>
    <w:rsid w:val="00675D1F"/>
    <w:rsid w:val="006766E4"/>
    <w:rsid w:val="00677C4F"/>
    <w:rsid w:val="006805F4"/>
    <w:rsid w:val="006810A7"/>
    <w:rsid w:val="006810C9"/>
    <w:rsid w:val="00684E45"/>
    <w:rsid w:val="0068680C"/>
    <w:rsid w:val="00686E80"/>
    <w:rsid w:val="006903D7"/>
    <w:rsid w:val="00693CD0"/>
    <w:rsid w:val="00693E32"/>
    <w:rsid w:val="00695933"/>
    <w:rsid w:val="00696226"/>
    <w:rsid w:val="00697062"/>
    <w:rsid w:val="006A1F57"/>
    <w:rsid w:val="006A2961"/>
    <w:rsid w:val="006A2AFE"/>
    <w:rsid w:val="006A3C80"/>
    <w:rsid w:val="006A410C"/>
    <w:rsid w:val="006A61DB"/>
    <w:rsid w:val="006B1AF4"/>
    <w:rsid w:val="006B1B84"/>
    <w:rsid w:val="006B438A"/>
    <w:rsid w:val="006B4548"/>
    <w:rsid w:val="006B5162"/>
    <w:rsid w:val="006B572E"/>
    <w:rsid w:val="006B5CF0"/>
    <w:rsid w:val="006C0171"/>
    <w:rsid w:val="006C0917"/>
    <w:rsid w:val="006C0ED5"/>
    <w:rsid w:val="006C2106"/>
    <w:rsid w:val="006C3D86"/>
    <w:rsid w:val="006C466B"/>
    <w:rsid w:val="006C61FA"/>
    <w:rsid w:val="006C6410"/>
    <w:rsid w:val="006C7B80"/>
    <w:rsid w:val="006D2042"/>
    <w:rsid w:val="006D44C2"/>
    <w:rsid w:val="006E1E63"/>
    <w:rsid w:val="006E25B9"/>
    <w:rsid w:val="006E2B45"/>
    <w:rsid w:val="006E4F64"/>
    <w:rsid w:val="006E5E75"/>
    <w:rsid w:val="006E7183"/>
    <w:rsid w:val="006E7F49"/>
    <w:rsid w:val="006F19EF"/>
    <w:rsid w:val="006F2CCC"/>
    <w:rsid w:val="006F2DBA"/>
    <w:rsid w:val="006F3E76"/>
    <w:rsid w:val="006F4490"/>
    <w:rsid w:val="006F6B63"/>
    <w:rsid w:val="00703B77"/>
    <w:rsid w:val="0070446E"/>
    <w:rsid w:val="00710DED"/>
    <w:rsid w:val="00711651"/>
    <w:rsid w:val="007120FA"/>
    <w:rsid w:val="00715DF3"/>
    <w:rsid w:val="00722B91"/>
    <w:rsid w:val="00723473"/>
    <w:rsid w:val="00725030"/>
    <w:rsid w:val="0072525D"/>
    <w:rsid w:val="0072670D"/>
    <w:rsid w:val="007301ED"/>
    <w:rsid w:val="00731D97"/>
    <w:rsid w:val="00731EB7"/>
    <w:rsid w:val="00732920"/>
    <w:rsid w:val="00734E80"/>
    <w:rsid w:val="0073640B"/>
    <w:rsid w:val="007373FB"/>
    <w:rsid w:val="00737B29"/>
    <w:rsid w:val="0074036D"/>
    <w:rsid w:val="0074362D"/>
    <w:rsid w:val="00745151"/>
    <w:rsid w:val="00745C13"/>
    <w:rsid w:val="00746804"/>
    <w:rsid w:val="00746FAC"/>
    <w:rsid w:val="007479DC"/>
    <w:rsid w:val="00750599"/>
    <w:rsid w:val="007512DF"/>
    <w:rsid w:val="00751629"/>
    <w:rsid w:val="00754314"/>
    <w:rsid w:val="00756AB0"/>
    <w:rsid w:val="007614E2"/>
    <w:rsid w:val="00762925"/>
    <w:rsid w:val="00762CED"/>
    <w:rsid w:val="00763A50"/>
    <w:rsid w:val="00766565"/>
    <w:rsid w:val="00766DE3"/>
    <w:rsid w:val="00770EAA"/>
    <w:rsid w:val="00771517"/>
    <w:rsid w:val="00771A8C"/>
    <w:rsid w:val="00771D0B"/>
    <w:rsid w:val="00772EF8"/>
    <w:rsid w:val="00773ED5"/>
    <w:rsid w:val="00774BA1"/>
    <w:rsid w:val="00775DE6"/>
    <w:rsid w:val="007767AC"/>
    <w:rsid w:val="0077748C"/>
    <w:rsid w:val="00777A2B"/>
    <w:rsid w:val="0078146F"/>
    <w:rsid w:val="00782815"/>
    <w:rsid w:val="00783FED"/>
    <w:rsid w:val="00784CA7"/>
    <w:rsid w:val="00785413"/>
    <w:rsid w:val="00785C2C"/>
    <w:rsid w:val="00786924"/>
    <w:rsid w:val="00787C48"/>
    <w:rsid w:val="00787C4C"/>
    <w:rsid w:val="00792746"/>
    <w:rsid w:val="00792E12"/>
    <w:rsid w:val="00796BFE"/>
    <w:rsid w:val="00797210"/>
    <w:rsid w:val="007973A9"/>
    <w:rsid w:val="007A0645"/>
    <w:rsid w:val="007A134E"/>
    <w:rsid w:val="007A22C5"/>
    <w:rsid w:val="007A23F8"/>
    <w:rsid w:val="007A25DA"/>
    <w:rsid w:val="007A3514"/>
    <w:rsid w:val="007A3EA6"/>
    <w:rsid w:val="007A438C"/>
    <w:rsid w:val="007A537E"/>
    <w:rsid w:val="007A621D"/>
    <w:rsid w:val="007A633F"/>
    <w:rsid w:val="007A638A"/>
    <w:rsid w:val="007A75ED"/>
    <w:rsid w:val="007B2D4F"/>
    <w:rsid w:val="007B3321"/>
    <w:rsid w:val="007B5C96"/>
    <w:rsid w:val="007B7484"/>
    <w:rsid w:val="007C0E43"/>
    <w:rsid w:val="007C35A9"/>
    <w:rsid w:val="007C376D"/>
    <w:rsid w:val="007D0480"/>
    <w:rsid w:val="007D229F"/>
    <w:rsid w:val="007D7796"/>
    <w:rsid w:val="007E033B"/>
    <w:rsid w:val="007E1CDE"/>
    <w:rsid w:val="007E6827"/>
    <w:rsid w:val="007E7344"/>
    <w:rsid w:val="007F0F4F"/>
    <w:rsid w:val="007F194A"/>
    <w:rsid w:val="007F1ED6"/>
    <w:rsid w:val="007F240F"/>
    <w:rsid w:val="007F2616"/>
    <w:rsid w:val="007F2E62"/>
    <w:rsid w:val="007F4457"/>
    <w:rsid w:val="007F47F1"/>
    <w:rsid w:val="00800B04"/>
    <w:rsid w:val="00802E25"/>
    <w:rsid w:val="008039B1"/>
    <w:rsid w:val="008101EB"/>
    <w:rsid w:val="008141F2"/>
    <w:rsid w:val="00814989"/>
    <w:rsid w:val="0081596B"/>
    <w:rsid w:val="008178C7"/>
    <w:rsid w:val="008208A0"/>
    <w:rsid w:val="00820DAA"/>
    <w:rsid w:val="008210E7"/>
    <w:rsid w:val="00822169"/>
    <w:rsid w:val="00822302"/>
    <w:rsid w:val="00822545"/>
    <w:rsid w:val="00826E50"/>
    <w:rsid w:val="00826FFF"/>
    <w:rsid w:val="0082715F"/>
    <w:rsid w:val="00833E11"/>
    <w:rsid w:val="0083478B"/>
    <w:rsid w:val="00834A7F"/>
    <w:rsid w:val="008352C0"/>
    <w:rsid w:val="00836287"/>
    <w:rsid w:val="00843823"/>
    <w:rsid w:val="00844139"/>
    <w:rsid w:val="00844C1E"/>
    <w:rsid w:val="008456A2"/>
    <w:rsid w:val="008461E1"/>
    <w:rsid w:val="00847552"/>
    <w:rsid w:val="0085002D"/>
    <w:rsid w:val="008507D7"/>
    <w:rsid w:val="0085330F"/>
    <w:rsid w:val="008540D3"/>
    <w:rsid w:val="008545B3"/>
    <w:rsid w:val="00856340"/>
    <w:rsid w:val="008578D6"/>
    <w:rsid w:val="00861465"/>
    <w:rsid w:val="00861FD6"/>
    <w:rsid w:val="008648F6"/>
    <w:rsid w:val="0086542E"/>
    <w:rsid w:val="00866F6B"/>
    <w:rsid w:val="00871A93"/>
    <w:rsid w:val="00871B6B"/>
    <w:rsid w:val="008730F3"/>
    <w:rsid w:val="00880A2D"/>
    <w:rsid w:val="00881617"/>
    <w:rsid w:val="00882048"/>
    <w:rsid w:val="0088278A"/>
    <w:rsid w:val="0088413A"/>
    <w:rsid w:val="00884A44"/>
    <w:rsid w:val="00884A67"/>
    <w:rsid w:val="00884AA3"/>
    <w:rsid w:val="0089084A"/>
    <w:rsid w:val="00892561"/>
    <w:rsid w:val="008A1A46"/>
    <w:rsid w:val="008A2788"/>
    <w:rsid w:val="008A3AD7"/>
    <w:rsid w:val="008A3BC2"/>
    <w:rsid w:val="008A7589"/>
    <w:rsid w:val="008B15E5"/>
    <w:rsid w:val="008B2CE1"/>
    <w:rsid w:val="008B3A26"/>
    <w:rsid w:val="008B4E6B"/>
    <w:rsid w:val="008B77BC"/>
    <w:rsid w:val="008C03B3"/>
    <w:rsid w:val="008C47B7"/>
    <w:rsid w:val="008C6E11"/>
    <w:rsid w:val="008D2255"/>
    <w:rsid w:val="008D22B9"/>
    <w:rsid w:val="008D24A1"/>
    <w:rsid w:val="008D3B0A"/>
    <w:rsid w:val="008D40D8"/>
    <w:rsid w:val="008D41BC"/>
    <w:rsid w:val="008D48E2"/>
    <w:rsid w:val="008D4A05"/>
    <w:rsid w:val="008D4CFC"/>
    <w:rsid w:val="008D73F9"/>
    <w:rsid w:val="008D7D74"/>
    <w:rsid w:val="008D7E39"/>
    <w:rsid w:val="008E70BC"/>
    <w:rsid w:val="008E7173"/>
    <w:rsid w:val="008F0BAE"/>
    <w:rsid w:val="008F21A2"/>
    <w:rsid w:val="008F2668"/>
    <w:rsid w:val="008F4A72"/>
    <w:rsid w:val="008F636C"/>
    <w:rsid w:val="008F7667"/>
    <w:rsid w:val="008F7F86"/>
    <w:rsid w:val="0090173C"/>
    <w:rsid w:val="009028B0"/>
    <w:rsid w:val="00903723"/>
    <w:rsid w:val="00903A02"/>
    <w:rsid w:val="00903A5B"/>
    <w:rsid w:val="00904174"/>
    <w:rsid w:val="00904498"/>
    <w:rsid w:val="00904DBE"/>
    <w:rsid w:val="00907ADD"/>
    <w:rsid w:val="00916890"/>
    <w:rsid w:val="009169DE"/>
    <w:rsid w:val="00916BFF"/>
    <w:rsid w:val="00917B1C"/>
    <w:rsid w:val="00917FDB"/>
    <w:rsid w:val="0092155C"/>
    <w:rsid w:val="00924426"/>
    <w:rsid w:val="00930F4B"/>
    <w:rsid w:val="00931648"/>
    <w:rsid w:val="0093425B"/>
    <w:rsid w:val="009352AA"/>
    <w:rsid w:val="00937B7D"/>
    <w:rsid w:val="00940379"/>
    <w:rsid w:val="00941E87"/>
    <w:rsid w:val="00942700"/>
    <w:rsid w:val="00944B97"/>
    <w:rsid w:val="00945558"/>
    <w:rsid w:val="009478AB"/>
    <w:rsid w:val="00947E1C"/>
    <w:rsid w:val="00954611"/>
    <w:rsid w:val="00955394"/>
    <w:rsid w:val="00955AFE"/>
    <w:rsid w:val="009623F7"/>
    <w:rsid w:val="00964A58"/>
    <w:rsid w:val="009664A2"/>
    <w:rsid w:val="00966EF6"/>
    <w:rsid w:val="009704EE"/>
    <w:rsid w:val="009716E0"/>
    <w:rsid w:val="0097218F"/>
    <w:rsid w:val="00974330"/>
    <w:rsid w:val="00974526"/>
    <w:rsid w:val="00974D55"/>
    <w:rsid w:val="00976D80"/>
    <w:rsid w:val="00977070"/>
    <w:rsid w:val="00977691"/>
    <w:rsid w:val="0098134E"/>
    <w:rsid w:val="00981E26"/>
    <w:rsid w:val="009835F8"/>
    <w:rsid w:val="00983CF7"/>
    <w:rsid w:val="00983DFF"/>
    <w:rsid w:val="00983FED"/>
    <w:rsid w:val="00984FEA"/>
    <w:rsid w:val="00987464"/>
    <w:rsid w:val="00987A96"/>
    <w:rsid w:val="00987B5B"/>
    <w:rsid w:val="009915EE"/>
    <w:rsid w:val="00991C41"/>
    <w:rsid w:val="00995FDC"/>
    <w:rsid w:val="00996ED0"/>
    <w:rsid w:val="009976E4"/>
    <w:rsid w:val="00997DBB"/>
    <w:rsid w:val="00997F41"/>
    <w:rsid w:val="009A3687"/>
    <w:rsid w:val="009A46EE"/>
    <w:rsid w:val="009A7DC4"/>
    <w:rsid w:val="009B0A17"/>
    <w:rsid w:val="009B3CC1"/>
    <w:rsid w:val="009B4670"/>
    <w:rsid w:val="009B57F4"/>
    <w:rsid w:val="009B7A01"/>
    <w:rsid w:val="009C003C"/>
    <w:rsid w:val="009C086F"/>
    <w:rsid w:val="009C0889"/>
    <w:rsid w:val="009C1279"/>
    <w:rsid w:val="009C56D0"/>
    <w:rsid w:val="009C60BB"/>
    <w:rsid w:val="009C78C9"/>
    <w:rsid w:val="009C7AF6"/>
    <w:rsid w:val="009D1753"/>
    <w:rsid w:val="009D2B70"/>
    <w:rsid w:val="009D7C00"/>
    <w:rsid w:val="009E0D7A"/>
    <w:rsid w:val="009E0EF2"/>
    <w:rsid w:val="009E10FE"/>
    <w:rsid w:val="009E1671"/>
    <w:rsid w:val="009E37F8"/>
    <w:rsid w:val="009E4A49"/>
    <w:rsid w:val="009F0702"/>
    <w:rsid w:val="009F20DA"/>
    <w:rsid w:val="009F2D5B"/>
    <w:rsid w:val="009F531C"/>
    <w:rsid w:val="009F7823"/>
    <w:rsid w:val="00A012E0"/>
    <w:rsid w:val="00A014AA"/>
    <w:rsid w:val="00A0196A"/>
    <w:rsid w:val="00A05F29"/>
    <w:rsid w:val="00A138CB"/>
    <w:rsid w:val="00A14676"/>
    <w:rsid w:val="00A1559A"/>
    <w:rsid w:val="00A16ED6"/>
    <w:rsid w:val="00A1704F"/>
    <w:rsid w:val="00A17293"/>
    <w:rsid w:val="00A2048B"/>
    <w:rsid w:val="00A2159B"/>
    <w:rsid w:val="00A2204F"/>
    <w:rsid w:val="00A23675"/>
    <w:rsid w:val="00A23C07"/>
    <w:rsid w:val="00A269DB"/>
    <w:rsid w:val="00A30E31"/>
    <w:rsid w:val="00A3233F"/>
    <w:rsid w:val="00A3521A"/>
    <w:rsid w:val="00A433AC"/>
    <w:rsid w:val="00A4548A"/>
    <w:rsid w:val="00A45FF1"/>
    <w:rsid w:val="00A4646F"/>
    <w:rsid w:val="00A47C55"/>
    <w:rsid w:val="00A51AFE"/>
    <w:rsid w:val="00A528BA"/>
    <w:rsid w:val="00A55E76"/>
    <w:rsid w:val="00A637DA"/>
    <w:rsid w:val="00A64363"/>
    <w:rsid w:val="00A66F5D"/>
    <w:rsid w:val="00A670C2"/>
    <w:rsid w:val="00A74400"/>
    <w:rsid w:val="00A74E1B"/>
    <w:rsid w:val="00A76764"/>
    <w:rsid w:val="00A80DED"/>
    <w:rsid w:val="00A822F9"/>
    <w:rsid w:val="00A82EB3"/>
    <w:rsid w:val="00A82F4A"/>
    <w:rsid w:val="00A86435"/>
    <w:rsid w:val="00A86A97"/>
    <w:rsid w:val="00A86EBA"/>
    <w:rsid w:val="00A878A6"/>
    <w:rsid w:val="00A90111"/>
    <w:rsid w:val="00A91A78"/>
    <w:rsid w:val="00A921A7"/>
    <w:rsid w:val="00A9538B"/>
    <w:rsid w:val="00A95DD6"/>
    <w:rsid w:val="00A97282"/>
    <w:rsid w:val="00AA07A9"/>
    <w:rsid w:val="00AA0944"/>
    <w:rsid w:val="00AA1E18"/>
    <w:rsid w:val="00AA2478"/>
    <w:rsid w:val="00AA4AC5"/>
    <w:rsid w:val="00AA5CDF"/>
    <w:rsid w:val="00AB1B39"/>
    <w:rsid w:val="00AB2B74"/>
    <w:rsid w:val="00AB33F2"/>
    <w:rsid w:val="00AB399E"/>
    <w:rsid w:val="00AB4340"/>
    <w:rsid w:val="00AB5598"/>
    <w:rsid w:val="00AB5E26"/>
    <w:rsid w:val="00AB6F3A"/>
    <w:rsid w:val="00AB7315"/>
    <w:rsid w:val="00AC01AD"/>
    <w:rsid w:val="00AC0809"/>
    <w:rsid w:val="00AC0C9D"/>
    <w:rsid w:val="00AC0CE2"/>
    <w:rsid w:val="00AC101D"/>
    <w:rsid w:val="00AC1C74"/>
    <w:rsid w:val="00AC3D2D"/>
    <w:rsid w:val="00AC4644"/>
    <w:rsid w:val="00AC5748"/>
    <w:rsid w:val="00AC5F78"/>
    <w:rsid w:val="00AD0F54"/>
    <w:rsid w:val="00AD203E"/>
    <w:rsid w:val="00AD2F79"/>
    <w:rsid w:val="00AE01B5"/>
    <w:rsid w:val="00AE09E0"/>
    <w:rsid w:val="00AE2E92"/>
    <w:rsid w:val="00AE30C3"/>
    <w:rsid w:val="00AE3FE5"/>
    <w:rsid w:val="00AE7089"/>
    <w:rsid w:val="00AE7367"/>
    <w:rsid w:val="00AE78E8"/>
    <w:rsid w:val="00AE7D55"/>
    <w:rsid w:val="00AF1EE8"/>
    <w:rsid w:val="00AF20C9"/>
    <w:rsid w:val="00AF271B"/>
    <w:rsid w:val="00AF2AB6"/>
    <w:rsid w:val="00AF451C"/>
    <w:rsid w:val="00AF46BF"/>
    <w:rsid w:val="00AF67E5"/>
    <w:rsid w:val="00AF7057"/>
    <w:rsid w:val="00AF7491"/>
    <w:rsid w:val="00B00D68"/>
    <w:rsid w:val="00B01439"/>
    <w:rsid w:val="00B01524"/>
    <w:rsid w:val="00B108D7"/>
    <w:rsid w:val="00B1167A"/>
    <w:rsid w:val="00B12CEF"/>
    <w:rsid w:val="00B1446B"/>
    <w:rsid w:val="00B14B7F"/>
    <w:rsid w:val="00B2036E"/>
    <w:rsid w:val="00B217F3"/>
    <w:rsid w:val="00B21A9C"/>
    <w:rsid w:val="00B22901"/>
    <w:rsid w:val="00B26649"/>
    <w:rsid w:val="00B27288"/>
    <w:rsid w:val="00B30FFA"/>
    <w:rsid w:val="00B31F5F"/>
    <w:rsid w:val="00B330B3"/>
    <w:rsid w:val="00B33C09"/>
    <w:rsid w:val="00B363DB"/>
    <w:rsid w:val="00B36B74"/>
    <w:rsid w:val="00B36EF1"/>
    <w:rsid w:val="00B374B6"/>
    <w:rsid w:val="00B376FF"/>
    <w:rsid w:val="00B37785"/>
    <w:rsid w:val="00B40E42"/>
    <w:rsid w:val="00B42913"/>
    <w:rsid w:val="00B462DD"/>
    <w:rsid w:val="00B46320"/>
    <w:rsid w:val="00B51507"/>
    <w:rsid w:val="00B52059"/>
    <w:rsid w:val="00B5672C"/>
    <w:rsid w:val="00B57F35"/>
    <w:rsid w:val="00B6002F"/>
    <w:rsid w:val="00B618E5"/>
    <w:rsid w:val="00B62F62"/>
    <w:rsid w:val="00B6398B"/>
    <w:rsid w:val="00B6469F"/>
    <w:rsid w:val="00B65B78"/>
    <w:rsid w:val="00B66CC4"/>
    <w:rsid w:val="00B66E6D"/>
    <w:rsid w:val="00B67352"/>
    <w:rsid w:val="00B67A78"/>
    <w:rsid w:val="00B70CC9"/>
    <w:rsid w:val="00B732B6"/>
    <w:rsid w:val="00B743DB"/>
    <w:rsid w:val="00B74F86"/>
    <w:rsid w:val="00B83AE2"/>
    <w:rsid w:val="00B84881"/>
    <w:rsid w:val="00B87447"/>
    <w:rsid w:val="00B9042D"/>
    <w:rsid w:val="00B90903"/>
    <w:rsid w:val="00B93C2F"/>
    <w:rsid w:val="00B96F59"/>
    <w:rsid w:val="00B978F2"/>
    <w:rsid w:val="00BA078E"/>
    <w:rsid w:val="00BA1363"/>
    <w:rsid w:val="00BA1F23"/>
    <w:rsid w:val="00BA2D4D"/>
    <w:rsid w:val="00BA2F49"/>
    <w:rsid w:val="00BB2741"/>
    <w:rsid w:val="00BB2B43"/>
    <w:rsid w:val="00BB5941"/>
    <w:rsid w:val="00BC063B"/>
    <w:rsid w:val="00BC30F3"/>
    <w:rsid w:val="00BC3779"/>
    <w:rsid w:val="00BC482D"/>
    <w:rsid w:val="00BD0984"/>
    <w:rsid w:val="00BD17AA"/>
    <w:rsid w:val="00BD2DB4"/>
    <w:rsid w:val="00BD4C35"/>
    <w:rsid w:val="00BD5502"/>
    <w:rsid w:val="00BD5CCF"/>
    <w:rsid w:val="00BE06FE"/>
    <w:rsid w:val="00BE0E8B"/>
    <w:rsid w:val="00BE1C15"/>
    <w:rsid w:val="00BF010C"/>
    <w:rsid w:val="00BF17AF"/>
    <w:rsid w:val="00BF1EDD"/>
    <w:rsid w:val="00BF39C1"/>
    <w:rsid w:val="00BF5A06"/>
    <w:rsid w:val="00BF7419"/>
    <w:rsid w:val="00C001B7"/>
    <w:rsid w:val="00C01AA8"/>
    <w:rsid w:val="00C03383"/>
    <w:rsid w:val="00C03DD3"/>
    <w:rsid w:val="00C04A15"/>
    <w:rsid w:val="00C077B1"/>
    <w:rsid w:val="00C105B2"/>
    <w:rsid w:val="00C10E01"/>
    <w:rsid w:val="00C11720"/>
    <w:rsid w:val="00C12F63"/>
    <w:rsid w:val="00C1371A"/>
    <w:rsid w:val="00C140C8"/>
    <w:rsid w:val="00C1455A"/>
    <w:rsid w:val="00C14FC9"/>
    <w:rsid w:val="00C16038"/>
    <w:rsid w:val="00C17057"/>
    <w:rsid w:val="00C17DE0"/>
    <w:rsid w:val="00C20938"/>
    <w:rsid w:val="00C20A29"/>
    <w:rsid w:val="00C220ED"/>
    <w:rsid w:val="00C223E5"/>
    <w:rsid w:val="00C22A49"/>
    <w:rsid w:val="00C23156"/>
    <w:rsid w:val="00C23CA8"/>
    <w:rsid w:val="00C23CD3"/>
    <w:rsid w:val="00C23DA4"/>
    <w:rsid w:val="00C247DA"/>
    <w:rsid w:val="00C26390"/>
    <w:rsid w:val="00C338C6"/>
    <w:rsid w:val="00C33CDB"/>
    <w:rsid w:val="00C33F11"/>
    <w:rsid w:val="00C349EF"/>
    <w:rsid w:val="00C355E4"/>
    <w:rsid w:val="00C35816"/>
    <w:rsid w:val="00C35E07"/>
    <w:rsid w:val="00C42249"/>
    <w:rsid w:val="00C4340C"/>
    <w:rsid w:val="00C43D47"/>
    <w:rsid w:val="00C43E23"/>
    <w:rsid w:val="00C45A8D"/>
    <w:rsid w:val="00C4622F"/>
    <w:rsid w:val="00C47531"/>
    <w:rsid w:val="00C501AB"/>
    <w:rsid w:val="00C50CA2"/>
    <w:rsid w:val="00C5290B"/>
    <w:rsid w:val="00C5440D"/>
    <w:rsid w:val="00C55927"/>
    <w:rsid w:val="00C561BA"/>
    <w:rsid w:val="00C56E8B"/>
    <w:rsid w:val="00C57C1E"/>
    <w:rsid w:val="00C60676"/>
    <w:rsid w:val="00C61BBC"/>
    <w:rsid w:val="00C61E9E"/>
    <w:rsid w:val="00C627D0"/>
    <w:rsid w:val="00C64F93"/>
    <w:rsid w:val="00C6540B"/>
    <w:rsid w:val="00C66232"/>
    <w:rsid w:val="00C667C1"/>
    <w:rsid w:val="00C702C4"/>
    <w:rsid w:val="00C73BAC"/>
    <w:rsid w:val="00C7494F"/>
    <w:rsid w:val="00C74FD7"/>
    <w:rsid w:val="00C7693D"/>
    <w:rsid w:val="00C77286"/>
    <w:rsid w:val="00C8037E"/>
    <w:rsid w:val="00C80EE1"/>
    <w:rsid w:val="00C839DF"/>
    <w:rsid w:val="00C83FA3"/>
    <w:rsid w:val="00C90A97"/>
    <w:rsid w:val="00C91D85"/>
    <w:rsid w:val="00C97878"/>
    <w:rsid w:val="00C97BED"/>
    <w:rsid w:val="00C97C6C"/>
    <w:rsid w:val="00CA2AD8"/>
    <w:rsid w:val="00CA2E54"/>
    <w:rsid w:val="00CA4142"/>
    <w:rsid w:val="00CA5C51"/>
    <w:rsid w:val="00CA67E2"/>
    <w:rsid w:val="00CA79DF"/>
    <w:rsid w:val="00CA7D1D"/>
    <w:rsid w:val="00CB0554"/>
    <w:rsid w:val="00CB06A4"/>
    <w:rsid w:val="00CB098E"/>
    <w:rsid w:val="00CB0BFE"/>
    <w:rsid w:val="00CB293E"/>
    <w:rsid w:val="00CB3677"/>
    <w:rsid w:val="00CB4343"/>
    <w:rsid w:val="00CB464C"/>
    <w:rsid w:val="00CB6187"/>
    <w:rsid w:val="00CC07C5"/>
    <w:rsid w:val="00CC0FEA"/>
    <w:rsid w:val="00CC4269"/>
    <w:rsid w:val="00CC4BFD"/>
    <w:rsid w:val="00CC5D23"/>
    <w:rsid w:val="00CC5FCC"/>
    <w:rsid w:val="00CC624B"/>
    <w:rsid w:val="00CC674A"/>
    <w:rsid w:val="00CC700A"/>
    <w:rsid w:val="00CD043F"/>
    <w:rsid w:val="00CD0598"/>
    <w:rsid w:val="00CD1544"/>
    <w:rsid w:val="00CD2208"/>
    <w:rsid w:val="00CD3B54"/>
    <w:rsid w:val="00CD643D"/>
    <w:rsid w:val="00CE15FA"/>
    <w:rsid w:val="00CE2A3C"/>
    <w:rsid w:val="00CE387D"/>
    <w:rsid w:val="00CE4E02"/>
    <w:rsid w:val="00CE65A3"/>
    <w:rsid w:val="00CE7ECC"/>
    <w:rsid w:val="00CF056E"/>
    <w:rsid w:val="00CF3B5A"/>
    <w:rsid w:val="00CF65C4"/>
    <w:rsid w:val="00CF67E9"/>
    <w:rsid w:val="00CF7388"/>
    <w:rsid w:val="00D0055C"/>
    <w:rsid w:val="00D00700"/>
    <w:rsid w:val="00D040D0"/>
    <w:rsid w:val="00D04229"/>
    <w:rsid w:val="00D04316"/>
    <w:rsid w:val="00D0623E"/>
    <w:rsid w:val="00D1039B"/>
    <w:rsid w:val="00D13292"/>
    <w:rsid w:val="00D1504E"/>
    <w:rsid w:val="00D17444"/>
    <w:rsid w:val="00D21ADD"/>
    <w:rsid w:val="00D23619"/>
    <w:rsid w:val="00D27B61"/>
    <w:rsid w:val="00D32829"/>
    <w:rsid w:val="00D32C99"/>
    <w:rsid w:val="00D3413F"/>
    <w:rsid w:val="00D34791"/>
    <w:rsid w:val="00D44BF1"/>
    <w:rsid w:val="00D44EA0"/>
    <w:rsid w:val="00D455C5"/>
    <w:rsid w:val="00D50930"/>
    <w:rsid w:val="00D509C3"/>
    <w:rsid w:val="00D54769"/>
    <w:rsid w:val="00D606B2"/>
    <w:rsid w:val="00D6148F"/>
    <w:rsid w:val="00D61C0E"/>
    <w:rsid w:val="00D62AE7"/>
    <w:rsid w:val="00D6440C"/>
    <w:rsid w:val="00D6578E"/>
    <w:rsid w:val="00D669E8"/>
    <w:rsid w:val="00D7017F"/>
    <w:rsid w:val="00D71528"/>
    <w:rsid w:val="00D748E9"/>
    <w:rsid w:val="00D75461"/>
    <w:rsid w:val="00D76B7A"/>
    <w:rsid w:val="00D80BFC"/>
    <w:rsid w:val="00D827C7"/>
    <w:rsid w:val="00D8326D"/>
    <w:rsid w:val="00D836EE"/>
    <w:rsid w:val="00D850F5"/>
    <w:rsid w:val="00D85375"/>
    <w:rsid w:val="00D86A2D"/>
    <w:rsid w:val="00D901FE"/>
    <w:rsid w:val="00D94303"/>
    <w:rsid w:val="00D94781"/>
    <w:rsid w:val="00D95216"/>
    <w:rsid w:val="00D95263"/>
    <w:rsid w:val="00D957ED"/>
    <w:rsid w:val="00D97541"/>
    <w:rsid w:val="00DA2333"/>
    <w:rsid w:val="00DA4420"/>
    <w:rsid w:val="00DA5617"/>
    <w:rsid w:val="00DA5A4D"/>
    <w:rsid w:val="00DA7561"/>
    <w:rsid w:val="00DA7C07"/>
    <w:rsid w:val="00DA7E6F"/>
    <w:rsid w:val="00DB00E8"/>
    <w:rsid w:val="00DB5F91"/>
    <w:rsid w:val="00DB7B63"/>
    <w:rsid w:val="00DC19C7"/>
    <w:rsid w:val="00DC1BAF"/>
    <w:rsid w:val="00DC4CBA"/>
    <w:rsid w:val="00DC6943"/>
    <w:rsid w:val="00DC702B"/>
    <w:rsid w:val="00DC7333"/>
    <w:rsid w:val="00DC75BA"/>
    <w:rsid w:val="00DD007B"/>
    <w:rsid w:val="00DD1384"/>
    <w:rsid w:val="00DD1BC5"/>
    <w:rsid w:val="00DD3322"/>
    <w:rsid w:val="00DD3E5E"/>
    <w:rsid w:val="00DD4B93"/>
    <w:rsid w:val="00DD59A6"/>
    <w:rsid w:val="00DE0121"/>
    <w:rsid w:val="00DE4C6B"/>
    <w:rsid w:val="00DE51D8"/>
    <w:rsid w:val="00DE5BC2"/>
    <w:rsid w:val="00DE6D1C"/>
    <w:rsid w:val="00DE77C4"/>
    <w:rsid w:val="00DF188F"/>
    <w:rsid w:val="00DF6100"/>
    <w:rsid w:val="00DF69B7"/>
    <w:rsid w:val="00DF6B7C"/>
    <w:rsid w:val="00E00442"/>
    <w:rsid w:val="00E00842"/>
    <w:rsid w:val="00E0167B"/>
    <w:rsid w:val="00E02676"/>
    <w:rsid w:val="00E05AE5"/>
    <w:rsid w:val="00E07E29"/>
    <w:rsid w:val="00E17AA6"/>
    <w:rsid w:val="00E17B85"/>
    <w:rsid w:val="00E17D76"/>
    <w:rsid w:val="00E208B5"/>
    <w:rsid w:val="00E23CC7"/>
    <w:rsid w:val="00E25050"/>
    <w:rsid w:val="00E27138"/>
    <w:rsid w:val="00E27FE1"/>
    <w:rsid w:val="00E3139A"/>
    <w:rsid w:val="00E33D7C"/>
    <w:rsid w:val="00E35FB9"/>
    <w:rsid w:val="00E37A46"/>
    <w:rsid w:val="00E424A8"/>
    <w:rsid w:val="00E4351F"/>
    <w:rsid w:val="00E43996"/>
    <w:rsid w:val="00E439B9"/>
    <w:rsid w:val="00E43DC6"/>
    <w:rsid w:val="00E43EC2"/>
    <w:rsid w:val="00E443B8"/>
    <w:rsid w:val="00E451D6"/>
    <w:rsid w:val="00E4610E"/>
    <w:rsid w:val="00E47443"/>
    <w:rsid w:val="00E47F4B"/>
    <w:rsid w:val="00E510A4"/>
    <w:rsid w:val="00E51D03"/>
    <w:rsid w:val="00E542D4"/>
    <w:rsid w:val="00E57341"/>
    <w:rsid w:val="00E618B7"/>
    <w:rsid w:val="00E64F05"/>
    <w:rsid w:val="00E65F7B"/>
    <w:rsid w:val="00E70C30"/>
    <w:rsid w:val="00E72CEB"/>
    <w:rsid w:val="00E74557"/>
    <w:rsid w:val="00E76598"/>
    <w:rsid w:val="00E8022F"/>
    <w:rsid w:val="00E81CE1"/>
    <w:rsid w:val="00E82B79"/>
    <w:rsid w:val="00E8470D"/>
    <w:rsid w:val="00E847AA"/>
    <w:rsid w:val="00E86F46"/>
    <w:rsid w:val="00E90886"/>
    <w:rsid w:val="00E9199E"/>
    <w:rsid w:val="00E92D53"/>
    <w:rsid w:val="00E93F6F"/>
    <w:rsid w:val="00E94EC1"/>
    <w:rsid w:val="00E95028"/>
    <w:rsid w:val="00E96884"/>
    <w:rsid w:val="00E97C6A"/>
    <w:rsid w:val="00EA0A7E"/>
    <w:rsid w:val="00EB0DAC"/>
    <w:rsid w:val="00EB1343"/>
    <w:rsid w:val="00EB18E2"/>
    <w:rsid w:val="00EB1B9A"/>
    <w:rsid w:val="00EB31BB"/>
    <w:rsid w:val="00EB5BB9"/>
    <w:rsid w:val="00EB5BBE"/>
    <w:rsid w:val="00EB628A"/>
    <w:rsid w:val="00EB633B"/>
    <w:rsid w:val="00EC00AF"/>
    <w:rsid w:val="00EC0EC4"/>
    <w:rsid w:val="00EC1B00"/>
    <w:rsid w:val="00EC1C1A"/>
    <w:rsid w:val="00EC2359"/>
    <w:rsid w:val="00EC4DA7"/>
    <w:rsid w:val="00EC7EEC"/>
    <w:rsid w:val="00ED01DA"/>
    <w:rsid w:val="00ED3116"/>
    <w:rsid w:val="00ED4115"/>
    <w:rsid w:val="00ED481E"/>
    <w:rsid w:val="00ED6B83"/>
    <w:rsid w:val="00ED6E91"/>
    <w:rsid w:val="00EE01D4"/>
    <w:rsid w:val="00EE075F"/>
    <w:rsid w:val="00EE1CDC"/>
    <w:rsid w:val="00EE3D5A"/>
    <w:rsid w:val="00EE43B7"/>
    <w:rsid w:val="00EE4AAE"/>
    <w:rsid w:val="00EE5952"/>
    <w:rsid w:val="00EE65C2"/>
    <w:rsid w:val="00EF3A25"/>
    <w:rsid w:val="00EF3E19"/>
    <w:rsid w:val="00EF4322"/>
    <w:rsid w:val="00EF66F3"/>
    <w:rsid w:val="00F003A7"/>
    <w:rsid w:val="00F009B9"/>
    <w:rsid w:val="00F0145A"/>
    <w:rsid w:val="00F01807"/>
    <w:rsid w:val="00F027E1"/>
    <w:rsid w:val="00F0361E"/>
    <w:rsid w:val="00F0374F"/>
    <w:rsid w:val="00F069CD"/>
    <w:rsid w:val="00F06B0B"/>
    <w:rsid w:val="00F07DBE"/>
    <w:rsid w:val="00F07E25"/>
    <w:rsid w:val="00F100F4"/>
    <w:rsid w:val="00F12E81"/>
    <w:rsid w:val="00F13065"/>
    <w:rsid w:val="00F13551"/>
    <w:rsid w:val="00F13D9E"/>
    <w:rsid w:val="00F13DF4"/>
    <w:rsid w:val="00F14FDD"/>
    <w:rsid w:val="00F15927"/>
    <w:rsid w:val="00F159DB"/>
    <w:rsid w:val="00F16505"/>
    <w:rsid w:val="00F23810"/>
    <w:rsid w:val="00F244B9"/>
    <w:rsid w:val="00F24984"/>
    <w:rsid w:val="00F24DCD"/>
    <w:rsid w:val="00F2518C"/>
    <w:rsid w:val="00F27A2F"/>
    <w:rsid w:val="00F27F9C"/>
    <w:rsid w:val="00F300CB"/>
    <w:rsid w:val="00F3041C"/>
    <w:rsid w:val="00F3062A"/>
    <w:rsid w:val="00F32ED4"/>
    <w:rsid w:val="00F33E65"/>
    <w:rsid w:val="00F346D8"/>
    <w:rsid w:val="00F34A84"/>
    <w:rsid w:val="00F36328"/>
    <w:rsid w:val="00F41227"/>
    <w:rsid w:val="00F41902"/>
    <w:rsid w:val="00F42243"/>
    <w:rsid w:val="00F45108"/>
    <w:rsid w:val="00F4602D"/>
    <w:rsid w:val="00F4677E"/>
    <w:rsid w:val="00F46F5E"/>
    <w:rsid w:val="00F53C8E"/>
    <w:rsid w:val="00F545A7"/>
    <w:rsid w:val="00F54891"/>
    <w:rsid w:val="00F54BC4"/>
    <w:rsid w:val="00F555DE"/>
    <w:rsid w:val="00F55A9D"/>
    <w:rsid w:val="00F56F29"/>
    <w:rsid w:val="00F60D06"/>
    <w:rsid w:val="00F61C3A"/>
    <w:rsid w:val="00F61FCF"/>
    <w:rsid w:val="00F625FE"/>
    <w:rsid w:val="00F6329C"/>
    <w:rsid w:val="00F64661"/>
    <w:rsid w:val="00F651B7"/>
    <w:rsid w:val="00F65445"/>
    <w:rsid w:val="00F65E55"/>
    <w:rsid w:val="00F675C4"/>
    <w:rsid w:val="00F67EA9"/>
    <w:rsid w:val="00F709F5"/>
    <w:rsid w:val="00F729C4"/>
    <w:rsid w:val="00F74792"/>
    <w:rsid w:val="00F75AC9"/>
    <w:rsid w:val="00F77643"/>
    <w:rsid w:val="00F8085E"/>
    <w:rsid w:val="00F819FB"/>
    <w:rsid w:val="00F851A5"/>
    <w:rsid w:val="00F868D3"/>
    <w:rsid w:val="00F870BB"/>
    <w:rsid w:val="00F9107F"/>
    <w:rsid w:val="00F935A7"/>
    <w:rsid w:val="00F94393"/>
    <w:rsid w:val="00F9554A"/>
    <w:rsid w:val="00F9624F"/>
    <w:rsid w:val="00F9688E"/>
    <w:rsid w:val="00FA032B"/>
    <w:rsid w:val="00FA542C"/>
    <w:rsid w:val="00FA58B0"/>
    <w:rsid w:val="00FA5BF4"/>
    <w:rsid w:val="00FB0402"/>
    <w:rsid w:val="00FB18DB"/>
    <w:rsid w:val="00FB4C24"/>
    <w:rsid w:val="00FB61B1"/>
    <w:rsid w:val="00FB66B9"/>
    <w:rsid w:val="00FB7A03"/>
    <w:rsid w:val="00FC1178"/>
    <w:rsid w:val="00FC44E1"/>
    <w:rsid w:val="00FC467D"/>
    <w:rsid w:val="00FC4D81"/>
    <w:rsid w:val="00FC52DE"/>
    <w:rsid w:val="00FC70A6"/>
    <w:rsid w:val="00FD01A6"/>
    <w:rsid w:val="00FD0363"/>
    <w:rsid w:val="00FD07CD"/>
    <w:rsid w:val="00FD3238"/>
    <w:rsid w:val="00FD41DD"/>
    <w:rsid w:val="00FD5E40"/>
    <w:rsid w:val="00FD639D"/>
    <w:rsid w:val="00FE0BE0"/>
    <w:rsid w:val="00FE1377"/>
    <w:rsid w:val="00FE1412"/>
    <w:rsid w:val="00FE28AD"/>
    <w:rsid w:val="00FE3866"/>
    <w:rsid w:val="00FE3AB6"/>
    <w:rsid w:val="00FE41C8"/>
    <w:rsid w:val="00FE48BB"/>
    <w:rsid w:val="00FE5EB4"/>
    <w:rsid w:val="00FE7D20"/>
    <w:rsid w:val="00FE7EA0"/>
    <w:rsid w:val="00FF0B4F"/>
    <w:rsid w:val="00FF61A1"/>
    <w:rsid w:val="00FF6F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511B"/>
  <w15:docId w15:val="{AD170117-5DD0-493E-8403-480DCDBC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21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787C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F2DBE"/>
    <w:pPr>
      <w:spacing w:after="0" w:line="240" w:lineRule="auto"/>
    </w:pPr>
  </w:style>
  <w:style w:type="paragraph" w:styleId="ListParagraph">
    <w:name w:val="List Paragraph"/>
    <w:basedOn w:val="Normal"/>
    <w:uiPriority w:val="34"/>
    <w:qFormat/>
    <w:rsid w:val="0004088F"/>
    <w:pPr>
      <w:ind w:left="720"/>
      <w:contextualSpacing/>
    </w:pPr>
  </w:style>
  <w:style w:type="paragraph" w:styleId="NormalWeb">
    <w:name w:val="Normal (Web)"/>
    <w:basedOn w:val="Normal"/>
    <w:uiPriority w:val="99"/>
    <w:semiHidden/>
    <w:unhideWhenUsed/>
    <w:rsid w:val="001D5F9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4E6259"/>
    <w:rPr>
      <w:color w:val="0563C1" w:themeColor="hyperlink"/>
      <w:u w:val="single"/>
    </w:rPr>
  </w:style>
  <w:style w:type="character" w:styleId="UnresolvedMention">
    <w:name w:val="Unresolved Mention"/>
    <w:basedOn w:val="DefaultParagraphFont"/>
    <w:uiPriority w:val="99"/>
    <w:semiHidden/>
    <w:unhideWhenUsed/>
    <w:rsid w:val="004E6259"/>
    <w:rPr>
      <w:color w:val="605E5C"/>
      <w:shd w:val="clear" w:color="auto" w:fill="E1DFDD"/>
    </w:rPr>
  </w:style>
  <w:style w:type="paragraph" w:customStyle="1" w:styleId="p">
    <w:name w:val="p"/>
    <w:basedOn w:val="Normal"/>
    <w:rsid w:val="004D05C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nchor-text">
    <w:name w:val="anchor-text"/>
    <w:basedOn w:val="DefaultParagraphFont"/>
    <w:rsid w:val="003F0F1D"/>
  </w:style>
  <w:style w:type="character" w:customStyle="1" w:styleId="separator">
    <w:name w:val="_separator"/>
    <w:basedOn w:val="DefaultParagraphFont"/>
    <w:rsid w:val="003C4BB2"/>
  </w:style>
  <w:style w:type="character" w:customStyle="1" w:styleId="group-doi">
    <w:name w:val="group-doi"/>
    <w:basedOn w:val="DefaultParagraphFont"/>
    <w:rsid w:val="003C4BB2"/>
  </w:style>
  <w:style w:type="table" w:styleId="TableGrid">
    <w:name w:val="Table Grid"/>
    <w:basedOn w:val="TableNormal"/>
    <w:uiPriority w:val="39"/>
    <w:rsid w:val="00B73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ifier">
    <w:name w:val="identifier"/>
    <w:basedOn w:val="DefaultParagraphFont"/>
    <w:rsid w:val="008352C0"/>
  </w:style>
  <w:style w:type="character" w:customStyle="1" w:styleId="Heading1Char">
    <w:name w:val="Heading 1 Char"/>
    <w:basedOn w:val="DefaultParagraphFont"/>
    <w:link w:val="Heading1"/>
    <w:uiPriority w:val="9"/>
    <w:rsid w:val="000521D8"/>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0521D8"/>
  </w:style>
  <w:style w:type="character" w:customStyle="1" w:styleId="sr-only">
    <w:name w:val="sr-only"/>
    <w:basedOn w:val="DefaultParagraphFont"/>
    <w:rsid w:val="000521D8"/>
  </w:style>
  <w:style w:type="character" w:customStyle="1" w:styleId="button-link-text">
    <w:name w:val="button-link-text"/>
    <w:basedOn w:val="DefaultParagraphFont"/>
    <w:rsid w:val="000521D8"/>
  </w:style>
  <w:style w:type="character" w:customStyle="1" w:styleId="react-xocs-alternative-link">
    <w:name w:val="react-xocs-alternative-link"/>
    <w:basedOn w:val="DefaultParagraphFont"/>
    <w:rsid w:val="000521D8"/>
  </w:style>
  <w:style w:type="character" w:customStyle="1" w:styleId="text">
    <w:name w:val="text"/>
    <w:basedOn w:val="DefaultParagraphFont"/>
    <w:rsid w:val="000521D8"/>
  </w:style>
  <w:style w:type="character" w:customStyle="1" w:styleId="given-name">
    <w:name w:val="given-name"/>
    <w:basedOn w:val="DefaultParagraphFont"/>
    <w:rsid w:val="000521D8"/>
  </w:style>
  <w:style w:type="character" w:customStyle="1" w:styleId="author-ref">
    <w:name w:val="author-ref"/>
    <w:basedOn w:val="DefaultParagraphFont"/>
    <w:rsid w:val="000521D8"/>
  </w:style>
  <w:style w:type="character" w:customStyle="1" w:styleId="Heading2Char">
    <w:name w:val="Heading 2 Char"/>
    <w:basedOn w:val="DefaultParagraphFont"/>
    <w:link w:val="Heading2"/>
    <w:uiPriority w:val="9"/>
    <w:semiHidden/>
    <w:rsid w:val="00787C4C"/>
    <w:rPr>
      <w:rFonts w:asciiTheme="majorHAnsi" w:eastAsiaTheme="majorEastAsia" w:hAnsiTheme="majorHAnsi" w:cstheme="majorBidi"/>
      <w:color w:val="2F5496" w:themeColor="accent1" w:themeShade="BF"/>
      <w:sz w:val="26"/>
      <w:szCs w:val="26"/>
    </w:rPr>
  </w:style>
  <w:style w:type="paragraph" w:customStyle="1" w:styleId="dx-doi">
    <w:name w:val="dx-doi"/>
    <w:basedOn w:val="Normal"/>
    <w:rsid w:val="00CC624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ej-journal-doi">
    <w:name w:val="ej-journal-doi"/>
    <w:basedOn w:val="DefaultParagraphFont"/>
    <w:rsid w:val="000568C6"/>
  </w:style>
  <w:style w:type="paragraph" w:customStyle="1" w:styleId="Normal1">
    <w:name w:val="Normal1"/>
    <w:rsid w:val="00590C7D"/>
    <w:pPr>
      <w:spacing w:after="120" w:line="360" w:lineRule="auto"/>
      <w:jc w:val="both"/>
    </w:pPr>
    <w:rPr>
      <w:rFonts w:ascii="Cambria" w:eastAsia="Cambria" w:hAnsi="Cambria" w:cs="Cambria"/>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215788">
      <w:bodyDiv w:val="1"/>
      <w:marLeft w:val="0"/>
      <w:marRight w:val="0"/>
      <w:marTop w:val="0"/>
      <w:marBottom w:val="0"/>
      <w:divBdr>
        <w:top w:val="none" w:sz="0" w:space="0" w:color="auto"/>
        <w:left w:val="none" w:sz="0" w:space="0" w:color="auto"/>
        <w:bottom w:val="none" w:sz="0" w:space="0" w:color="auto"/>
        <w:right w:val="none" w:sz="0" w:space="0" w:color="auto"/>
      </w:divBdr>
    </w:div>
    <w:div w:id="366954083">
      <w:bodyDiv w:val="1"/>
      <w:marLeft w:val="0"/>
      <w:marRight w:val="0"/>
      <w:marTop w:val="0"/>
      <w:marBottom w:val="0"/>
      <w:divBdr>
        <w:top w:val="none" w:sz="0" w:space="0" w:color="auto"/>
        <w:left w:val="none" w:sz="0" w:space="0" w:color="auto"/>
        <w:bottom w:val="none" w:sz="0" w:space="0" w:color="auto"/>
        <w:right w:val="none" w:sz="0" w:space="0" w:color="auto"/>
      </w:divBdr>
    </w:div>
    <w:div w:id="431435331">
      <w:bodyDiv w:val="1"/>
      <w:marLeft w:val="0"/>
      <w:marRight w:val="0"/>
      <w:marTop w:val="0"/>
      <w:marBottom w:val="0"/>
      <w:divBdr>
        <w:top w:val="none" w:sz="0" w:space="0" w:color="auto"/>
        <w:left w:val="none" w:sz="0" w:space="0" w:color="auto"/>
        <w:bottom w:val="none" w:sz="0" w:space="0" w:color="auto"/>
        <w:right w:val="none" w:sz="0" w:space="0" w:color="auto"/>
      </w:divBdr>
      <w:divsChild>
        <w:div w:id="1593852740">
          <w:marLeft w:val="0"/>
          <w:marRight w:val="0"/>
          <w:marTop w:val="0"/>
          <w:marBottom w:val="0"/>
          <w:divBdr>
            <w:top w:val="none" w:sz="0" w:space="0" w:color="auto"/>
            <w:left w:val="none" w:sz="0" w:space="0" w:color="auto"/>
            <w:bottom w:val="none" w:sz="0" w:space="0" w:color="auto"/>
            <w:right w:val="none" w:sz="0" w:space="0" w:color="auto"/>
          </w:divBdr>
        </w:div>
      </w:divsChild>
    </w:div>
    <w:div w:id="627049505">
      <w:bodyDiv w:val="1"/>
      <w:marLeft w:val="0"/>
      <w:marRight w:val="0"/>
      <w:marTop w:val="0"/>
      <w:marBottom w:val="0"/>
      <w:divBdr>
        <w:top w:val="none" w:sz="0" w:space="0" w:color="auto"/>
        <w:left w:val="none" w:sz="0" w:space="0" w:color="auto"/>
        <w:bottom w:val="none" w:sz="0" w:space="0" w:color="auto"/>
        <w:right w:val="none" w:sz="0" w:space="0" w:color="auto"/>
      </w:divBdr>
      <w:divsChild>
        <w:div w:id="1964730919">
          <w:marLeft w:val="0"/>
          <w:marRight w:val="0"/>
          <w:marTop w:val="0"/>
          <w:marBottom w:val="0"/>
          <w:divBdr>
            <w:top w:val="none" w:sz="0" w:space="0" w:color="auto"/>
            <w:left w:val="none" w:sz="0" w:space="0" w:color="auto"/>
            <w:bottom w:val="none" w:sz="0" w:space="0" w:color="auto"/>
            <w:right w:val="none" w:sz="0" w:space="0" w:color="auto"/>
          </w:divBdr>
          <w:divsChild>
            <w:div w:id="635989440">
              <w:marLeft w:val="0"/>
              <w:marRight w:val="0"/>
              <w:marTop w:val="0"/>
              <w:marBottom w:val="0"/>
              <w:divBdr>
                <w:top w:val="none" w:sz="0" w:space="0" w:color="auto"/>
                <w:left w:val="none" w:sz="0" w:space="0" w:color="auto"/>
                <w:bottom w:val="none" w:sz="0" w:space="0" w:color="auto"/>
                <w:right w:val="none" w:sz="0" w:space="0" w:color="auto"/>
              </w:divBdr>
              <w:divsChild>
                <w:div w:id="859440048">
                  <w:marLeft w:val="0"/>
                  <w:marRight w:val="0"/>
                  <w:marTop w:val="0"/>
                  <w:marBottom w:val="0"/>
                  <w:divBdr>
                    <w:top w:val="none" w:sz="0" w:space="0" w:color="auto"/>
                    <w:left w:val="none" w:sz="0" w:space="0" w:color="auto"/>
                    <w:bottom w:val="none" w:sz="0" w:space="0" w:color="auto"/>
                    <w:right w:val="none" w:sz="0" w:space="0" w:color="auto"/>
                  </w:divBdr>
                </w:div>
                <w:div w:id="1263415514">
                  <w:marLeft w:val="0"/>
                  <w:marRight w:val="0"/>
                  <w:marTop w:val="0"/>
                  <w:marBottom w:val="0"/>
                  <w:divBdr>
                    <w:top w:val="none" w:sz="0" w:space="0" w:color="auto"/>
                    <w:left w:val="none" w:sz="0" w:space="0" w:color="auto"/>
                    <w:bottom w:val="none" w:sz="0" w:space="0" w:color="auto"/>
                    <w:right w:val="none" w:sz="0" w:space="0" w:color="auto"/>
                  </w:divBdr>
                  <w:divsChild>
                    <w:div w:id="1606570177">
                      <w:marLeft w:val="0"/>
                      <w:marRight w:val="0"/>
                      <w:marTop w:val="0"/>
                      <w:marBottom w:val="0"/>
                      <w:divBdr>
                        <w:top w:val="none" w:sz="0" w:space="0" w:color="auto"/>
                        <w:left w:val="none" w:sz="0" w:space="0" w:color="auto"/>
                        <w:bottom w:val="none" w:sz="0" w:space="0" w:color="auto"/>
                        <w:right w:val="none" w:sz="0" w:space="0" w:color="auto"/>
                      </w:divBdr>
                      <w:divsChild>
                        <w:div w:id="740560903">
                          <w:marLeft w:val="0"/>
                          <w:marRight w:val="0"/>
                          <w:marTop w:val="0"/>
                          <w:marBottom w:val="0"/>
                          <w:divBdr>
                            <w:top w:val="none" w:sz="0" w:space="0" w:color="auto"/>
                            <w:left w:val="none" w:sz="0" w:space="0" w:color="auto"/>
                            <w:bottom w:val="none" w:sz="0" w:space="0" w:color="auto"/>
                            <w:right w:val="none" w:sz="0" w:space="0" w:color="auto"/>
                          </w:divBdr>
                          <w:divsChild>
                            <w:div w:id="1843084492">
                              <w:marLeft w:val="0"/>
                              <w:marRight w:val="0"/>
                              <w:marTop w:val="0"/>
                              <w:marBottom w:val="0"/>
                              <w:divBdr>
                                <w:top w:val="none" w:sz="0" w:space="0" w:color="auto"/>
                                <w:left w:val="none" w:sz="0" w:space="0" w:color="auto"/>
                                <w:bottom w:val="none" w:sz="0" w:space="0" w:color="auto"/>
                                <w:right w:val="none" w:sz="0" w:space="0" w:color="auto"/>
                              </w:divBdr>
                            </w:div>
                            <w:div w:id="1847092038">
                              <w:marLeft w:val="0"/>
                              <w:marRight w:val="0"/>
                              <w:marTop w:val="0"/>
                              <w:marBottom w:val="0"/>
                              <w:divBdr>
                                <w:top w:val="none" w:sz="0" w:space="0" w:color="auto"/>
                                <w:left w:val="none" w:sz="0" w:space="0" w:color="auto"/>
                                <w:bottom w:val="none" w:sz="0" w:space="0" w:color="auto"/>
                                <w:right w:val="none" w:sz="0" w:space="0" w:color="auto"/>
                              </w:divBdr>
                            </w:div>
                            <w:div w:id="594631793">
                              <w:marLeft w:val="0"/>
                              <w:marRight w:val="0"/>
                              <w:marTop w:val="0"/>
                              <w:marBottom w:val="0"/>
                              <w:divBdr>
                                <w:top w:val="none" w:sz="0" w:space="0" w:color="auto"/>
                                <w:left w:val="none" w:sz="0" w:space="0" w:color="auto"/>
                                <w:bottom w:val="none" w:sz="0" w:space="0" w:color="auto"/>
                                <w:right w:val="none" w:sz="0" w:space="0" w:color="auto"/>
                              </w:divBdr>
                            </w:div>
                            <w:div w:id="2011445043">
                              <w:marLeft w:val="0"/>
                              <w:marRight w:val="0"/>
                              <w:marTop w:val="0"/>
                              <w:marBottom w:val="0"/>
                              <w:divBdr>
                                <w:top w:val="none" w:sz="0" w:space="0" w:color="auto"/>
                                <w:left w:val="none" w:sz="0" w:space="0" w:color="auto"/>
                                <w:bottom w:val="none" w:sz="0" w:space="0" w:color="auto"/>
                                <w:right w:val="none" w:sz="0" w:space="0" w:color="auto"/>
                              </w:divBdr>
                            </w:div>
                            <w:div w:id="9268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43101">
                      <w:marLeft w:val="0"/>
                      <w:marRight w:val="0"/>
                      <w:marTop w:val="0"/>
                      <w:marBottom w:val="0"/>
                      <w:divBdr>
                        <w:top w:val="none" w:sz="0" w:space="0" w:color="auto"/>
                        <w:left w:val="none" w:sz="0" w:space="0" w:color="auto"/>
                        <w:bottom w:val="none" w:sz="0" w:space="0" w:color="auto"/>
                        <w:right w:val="none" w:sz="0" w:space="0" w:color="auto"/>
                      </w:divBdr>
                      <w:divsChild>
                        <w:div w:id="561257194">
                          <w:marLeft w:val="0"/>
                          <w:marRight w:val="0"/>
                          <w:marTop w:val="0"/>
                          <w:marBottom w:val="0"/>
                          <w:divBdr>
                            <w:top w:val="none" w:sz="0" w:space="0" w:color="auto"/>
                            <w:left w:val="none" w:sz="0" w:space="0" w:color="auto"/>
                            <w:bottom w:val="none" w:sz="0" w:space="0" w:color="auto"/>
                            <w:right w:val="none" w:sz="0" w:space="0" w:color="auto"/>
                          </w:divBdr>
                          <w:divsChild>
                            <w:div w:id="186798533">
                              <w:marLeft w:val="0"/>
                              <w:marRight w:val="0"/>
                              <w:marTop w:val="0"/>
                              <w:marBottom w:val="0"/>
                              <w:divBdr>
                                <w:top w:val="none" w:sz="0" w:space="0" w:color="auto"/>
                                <w:left w:val="none" w:sz="0" w:space="0" w:color="auto"/>
                                <w:bottom w:val="none" w:sz="0" w:space="0" w:color="auto"/>
                                <w:right w:val="none" w:sz="0" w:space="0" w:color="auto"/>
                              </w:divBdr>
                            </w:div>
                          </w:divsChild>
                        </w:div>
                        <w:div w:id="2052419746">
                          <w:marLeft w:val="0"/>
                          <w:marRight w:val="0"/>
                          <w:marTop w:val="0"/>
                          <w:marBottom w:val="0"/>
                          <w:divBdr>
                            <w:top w:val="none" w:sz="0" w:space="0" w:color="auto"/>
                            <w:left w:val="none" w:sz="0" w:space="0" w:color="auto"/>
                            <w:bottom w:val="none" w:sz="0" w:space="0" w:color="auto"/>
                            <w:right w:val="none" w:sz="0" w:space="0" w:color="auto"/>
                          </w:divBdr>
                          <w:divsChild>
                            <w:div w:id="1754858870">
                              <w:marLeft w:val="0"/>
                              <w:marRight w:val="0"/>
                              <w:marTop w:val="0"/>
                              <w:marBottom w:val="0"/>
                              <w:divBdr>
                                <w:top w:val="none" w:sz="0" w:space="0" w:color="auto"/>
                                <w:left w:val="none" w:sz="0" w:space="0" w:color="auto"/>
                                <w:bottom w:val="none" w:sz="0" w:space="0" w:color="auto"/>
                                <w:right w:val="none" w:sz="0" w:space="0" w:color="auto"/>
                              </w:divBdr>
                              <w:divsChild>
                                <w:div w:id="20599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825669">
          <w:marLeft w:val="0"/>
          <w:marRight w:val="0"/>
          <w:marTop w:val="0"/>
          <w:marBottom w:val="0"/>
          <w:divBdr>
            <w:top w:val="none" w:sz="0" w:space="0" w:color="auto"/>
            <w:left w:val="none" w:sz="0" w:space="0" w:color="auto"/>
            <w:bottom w:val="none" w:sz="0" w:space="0" w:color="auto"/>
            <w:right w:val="none" w:sz="0" w:space="0" w:color="auto"/>
          </w:divBdr>
          <w:divsChild>
            <w:div w:id="231236046">
              <w:marLeft w:val="0"/>
              <w:marRight w:val="0"/>
              <w:marTop w:val="0"/>
              <w:marBottom w:val="0"/>
              <w:divBdr>
                <w:top w:val="none" w:sz="0" w:space="0" w:color="auto"/>
                <w:left w:val="none" w:sz="0" w:space="0" w:color="auto"/>
                <w:bottom w:val="single" w:sz="6" w:space="0" w:color="DBDBDB"/>
                <w:right w:val="none" w:sz="0" w:space="0" w:color="auto"/>
              </w:divBdr>
              <w:divsChild>
                <w:div w:id="1005520096">
                  <w:marLeft w:val="0"/>
                  <w:marRight w:val="0"/>
                  <w:marTop w:val="0"/>
                  <w:marBottom w:val="0"/>
                  <w:divBdr>
                    <w:top w:val="none" w:sz="0" w:space="0" w:color="auto"/>
                    <w:left w:val="none" w:sz="0" w:space="0" w:color="auto"/>
                    <w:bottom w:val="none" w:sz="0" w:space="0" w:color="auto"/>
                    <w:right w:val="none" w:sz="0" w:space="0" w:color="auto"/>
                  </w:divBdr>
                  <w:divsChild>
                    <w:div w:id="122961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097759">
              <w:marLeft w:val="0"/>
              <w:marRight w:val="0"/>
              <w:marTop w:val="0"/>
              <w:marBottom w:val="0"/>
              <w:divBdr>
                <w:top w:val="none" w:sz="0" w:space="0" w:color="auto"/>
                <w:left w:val="none" w:sz="0" w:space="0" w:color="auto"/>
                <w:bottom w:val="none" w:sz="0" w:space="0" w:color="auto"/>
                <w:right w:val="none" w:sz="0" w:space="0" w:color="auto"/>
              </w:divBdr>
              <w:divsChild>
                <w:div w:id="1763454990">
                  <w:marLeft w:val="0"/>
                  <w:marRight w:val="0"/>
                  <w:marTop w:val="0"/>
                  <w:marBottom w:val="0"/>
                  <w:divBdr>
                    <w:top w:val="none" w:sz="0" w:space="0" w:color="auto"/>
                    <w:left w:val="none" w:sz="0" w:space="0" w:color="auto"/>
                    <w:bottom w:val="none" w:sz="0" w:space="0" w:color="auto"/>
                    <w:right w:val="none" w:sz="0" w:space="0" w:color="auto"/>
                  </w:divBdr>
                  <w:divsChild>
                    <w:div w:id="9453088">
                      <w:marLeft w:val="0"/>
                      <w:marRight w:val="0"/>
                      <w:marTop w:val="0"/>
                      <w:marBottom w:val="0"/>
                      <w:divBdr>
                        <w:top w:val="none" w:sz="0" w:space="0" w:color="auto"/>
                        <w:left w:val="none" w:sz="0" w:space="0" w:color="auto"/>
                        <w:bottom w:val="none" w:sz="0" w:space="0" w:color="auto"/>
                        <w:right w:val="none" w:sz="0" w:space="0" w:color="auto"/>
                      </w:divBdr>
                      <w:divsChild>
                        <w:div w:id="1910848539">
                          <w:marLeft w:val="0"/>
                          <w:marRight w:val="0"/>
                          <w:marTop w:val="0"/>
                          <w:marBottom w:val="0"/>
                          <w:divBdr>
                            <w:top w:val="none" w:sz="0" w:space="0" w:color="auto"/>
                            <w:left w:val="none" w:sz="0" w:space="0" w:color="auto"/>
                            <w:bottom w:val="none" w:sz="0" w:space="0" w:color="auto"/>
                            <w:right w:val="none" w:sz="0" w:space="0" w:color="auto"/>
                          </w:divBdr>
                          <w:divsChild>
                            <w:div w:id="1366440687">
                              <w:marLeft w:val="0"/>
                              <w:marRight w:val="0"/>
                              <w:marTop w:val="0"/>
                              <w:marBottom w:val="0"/>
                              <w:divBdr>
                                <w:top w:val="none" w:sz="0" w:space="0" w:color="auto"/>
                                <w:left w:val="none" w:sz="0" w:space="0" w:color="auto"/>
                                <w:bottom w:val="none" w:sz="0" w:space="0" w:color="auto"/>
                                <w:right w:val="none" w:sz="0" w:space="0" w:color="auto"/>
                              </w:divBdr>
                              <w:divsChild>
                                <w:div w:id="1219559782">
                                  <w:marLeft w:val="0"/>
                                  <w:marRight w:val="0"/>
                                  <w:marTop w:val="0"/>
                                  <w:marBottom w:val="0"/>
                                  <w:divBdr>
                                    <w:top w:val="none" w:sz="0" w:space="0" w:color="auto"/>
                                    <w:left w:val="none" w:sz="0" w:space="0" w:color="auto"/>
                                    <w:bottom w:val="none" w:sz="0" w:space="0" w:color="auto"/>
                                    <w:right w:val="none" w:sz="0" w:space="0" w:color="auto"/>
                                  </w:divBdr>
                                </w:div>
                                <w:div w:id="693071326">
                                  <w:marLeft w:val="0"/>
                                  <w:marRight w:val="0"/>
                                  <w:marTop w:val="0"/>
                                  <w:marBottom w:val="0"/>
                                  <w:divBdr>
                                    <w:top w:val="none" w:sz="0" w:space="0" w:color="auto"/>
                                    <w:left w:val="none" w:sz="0" w:space="0" w:color="auto"/>
                                    <w:bottom w:val="none" w:sz="0" w:space="0" w:color="auto"/>
                                    <w:right w:val="none" w:sz="0" w:space="0" w:color="auto"/>
                                  </w:divBdr>
                                </w:div>
                                <w:div w:id="174347043">
                                  <w:marLeft w:val="0"/>
                                  <w:marRight w:val="0"/>
                                  <w:marTop w:val="0"/>
                                  <w:marBottom w:val="0"/>
                                  <w:divBdr>
                                    <w:top w:val="none" w:sz="0" w:space="0" w:color="auto"/>
                                    <w:left w:val="none" w:sz="0" w:space="0" w:color="auto"/>
                                    <w:bottom w:val="none" w:sz="0" w:space="0" w:color="auto"/>
                                    <w:right w:val="none" w:sz="0" w:space="0" w:color="auto"/>
                                  </w:divBdr>
                                </w:div>
                                <w:div w:id="2027098197">
                                  <w:marLeft w:val="0"/>
                                  <w:marRight w:val="0"/>
                                  <w:marTop w:val="0"/>
                                  <w:marBottom w:val="0"/>
                                  <w:divBdr>
                                    <w:top w:val="none" w:sz="0" w:space="0" w:color="auto"/>
                                    <w:left w:val="none" w:sz="0" w:space="0" w:color="auto"/>
                                    <w:bottom w:val="none" w:sz="0" w:space="0" w:color="auto"/>
                                    <w:right w:val="none" w:sz="0" w:space="0" w:color="auto"/>
                                  </w:divBdr>
                                  <w:divsChild>
                                    <w:div w:id="1829327130">
                                      <w:marLeft w:val="0"/>
                                      <w:marRight w:val="0"/>
                                      <w:marTop w:val="0"/>
                                      <w:marBottom w:val="0"/>
                                      <w:divBdr>
                                        <w:top w:val="none" w:sz="0" w:space="0" w:color="auto"/>
                                        <w:left w:val="none" w:sz="0" w:space="0" w:color="auto"/>
                                        <w:bottom w:val="none" w:sz="0" w:space="0" w:color="auto"/>
                                        <w:right w:val="none" w:sz="0" w:space="0" w:color="auto"/>
                                      </w:divBdr>
                                      <w:divsChild>
                                        <w:div w:id="404648581">
                                          <w:marLeft w:val="0"/>
                                          <w:marRight w:val="0"/>
                                          <w:marTop w:val="0"/>
                                          <w:marBottom w:val="0"/>
                                          <w:divBdr>
                                            <w:top w:val="none" w:sz="0" w:space="0" w:color="auto"/>
                                            <w:left w:val="none" w:sz="0" w:space="0" w:color="auto"/>
                                            <w:bottom w:val="none" w:sz="0" w:space="0" w:color="auto"/>
                                            <w:right w:val="none" w:sz="0" w:space="0" w:color="auto"/>
                                          </w:divBdr>
                                        </w:div>
                                        <w:div w:id="21108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20259">
                                  <w:marLeft w:val="0"/>
                                  <w:marRight w:val="0"/>
                                  <w:marTop w:val="0"/>
                                  <w:marBottom w:val="0"/>
                                  <w:divBdr>
                                    <w:top w:val="none" w:sz="0" w:space="0" w:color="auto"/>
                                    <w:left w:val="none" w:sz="0" w:space="0" w:color="auto"/>
                                    <w:bottom w:val="none" w:sz="0" w:space="0" w:color="auto"/>
                                    <w:right w:val="none" w:sz="0" w:space="0" w:color="auto"/>
                                  </w:divBdr>
                                  <w:divsChild>
                                    <w:div w:id="611134339">
                                      <w:marLeft w:val="0"/>
                                      <w:marRight w:val="0"/>
                                      <w:marTop w:val="0"/>
                                      <w:marBottom w:val="0"/>
                                      <w:divBdr>
                                        <w:top w:val="none" w:sz="0" w:space="0" w:color="auto"/>
                                        <w:left w:val="none" w:sz="0" w:space="0" w:color="auto"/>
                                        <w:bottom w:val="none" w:sz="0" w:space="0" w:color="auto"/>
                                        <w:right w:val="none" w:sz="0" w:space="0" w:color="auto"/>
                                      </w:divBdr>
                                    </w:div>
                                    <w:div w:id="1590309700">
                                      <w:marLeft w:val="0"/>
                                      <w:marRight w:val="0"/>
                                      <w:marTop w:val="0"/>
                                      <w:marBottom w:val="0"/>
                                      <w:divBdr>
                                        <w:top w:val="none" w:sz="0" w:space="0" w:color="auto"/>
                                        <w:left w:val="none" w:sz="0" w:space="0" w:color="auto"/>
                                        <w:bottom w:val="none" w:sz="0" w:space="0" w:color="auto"/>
                                        <w:right w:val="none" w:sz="0" w:space="0" w:color="auto"/>
                                      </w:divBdr>
                                    </w:div>
                                    <w:div w:id="1710884162">
                                      <w:marLeft w:val="0"/>
                                      <w:marRight w:val="0"/>
                                      <w:marTop w:val="0"/>
                                      <w:marBottom w:val="0"/>
                                      <w:divBdr>
                                        <w:top w:val="none" w:sz="0" w:space="0" w:color="auto"/>
                                        <w:left w:val="none" w:sz="0" w:space="0" w:color="auto"/>
                                        <w:bottom w:val="none" w:sz="0" w:space="0" w:color="auto"/>
                                        <w:right w:val="none" w:sz="0" w:space="0" w:color="auto"/>
                                      </w:divBdr>
                                      <w:divsChild>
                                        <w:div w:id="1756591919">
                                          <w:marLeft w:val="0"/>
                                          <w:marRight w:val="0"/>
                                          <w:marTop w:val="0"/>
                                          <w:marBottom w:val="0"/>
                                          <w:divBdr>
                                            <w:top w:val="none" w:sz="0" w:space="0" w:color="auto"/>
                                            <w:left w:val="none" w:sz="0" w:space="0" w:color="auto"/>
                                            <w:bottom w:val="none" w:sz="0" w:space="0" w:color="auto"/>
                                            <w:right w:val="none" w:sz="0" w:space="0" w:color="auto"/>
                                          </w:divBdr>
                                          <w:divsChild>
                                            <w:div w:id="1512915281">
                                              <w:marLeft w:val="0"/>
                                              <w:marRight w:val="0"/>
                                              <w:marTop w:val="0"/>
                                              <w:marBottom w:val="0"/>
                                              <w:divBdr>
                                                <w:top w:val="none" w:sz="0" w:space="0" w:color="auto"/>
                                                <w:left w:val="none" w:sz="0" w:space="0" w:color="auto"/>
                                                <w:bottom w:val="none" w:sz="0" w:space="0" w:color="auto"/>
                                                <w:right w:val="none" w:sz="0" w:space="0" w:color="auto"/>
                                              </w:divBdr>
                                            </w:div>
                                            <w:div w:id="172513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5037">
                                  <w:marLeft w:val="0"/>
                                  <w:marRight w:val="0"/>
                                  <w:marTop w:val="0"/>
                                  <w:marBottom w:val="0"/>
                                  <w:divBdr>
                                    <w:top w:val="none" w:sz="0" w:space="0" w:color="auto"/>
                                    <w:left w:val="none" w:sz="0" w:space="0" w:color="auto"/>
                                    <w:bottom w:val="none" w:sz="0" w:space="0" w:color="auto"/>
                                    <w:right w:val="none" w:sz="0" w:space="0" w:color="auto"/>
                                  </w:divBdr>
                                  <w:divsChild>
                                    <w:div w:id="13160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681857">
      <w:bodyDiv w:val="1"/>
      <w:marLeft w:val="0"/>
      <w:marRight w:val="0"/>
      <w:marTop w:val="0"/>
      <w:marBottom w:val="0"/>
      <w:divBdr>
        <w:top w:val="none" w:sz="0" w:space="0" w:color="auto"/>
        <w:left w:val="none" w:sz="0" w:space="0" w:color="auto"/>
        <w:bottom w:val="none" w:sz="0" w:space="0" w:color="auto"/>
        <w:right w:val="none" w:sz="0" w:space="0" w:color="auto"/>
      </w:divBdr>
    </w:div>
    <w:div w:id="1007633396">
      <w:bodyDiv w:val="1"/>
      <w:marLeft w:val="0"/>
      <w:marRight w:val="0"/>
      <w:marTop w:val="0"/>
      <w:marBottom w:val="0"/>
      <w:divBdr>
        <w:top w:val="none" w:sz="0" w:space="0" w:color="auto"/>
        <w:left w:val="none" w:sz="0" w:space="0" w:color="auto"/>
        <w:bottom w:val="none" w:sz="0" w:space="0" w:color="auto"/>
        <w:right w:val="none" w:sz="0" w:space="0" w:color="auto"/>
      </w:divBdr>
    </w:div>
    <w:div w:id="1138180221">
      <w:bodyDiv w:val="1"/>
      <w:marLeft w:val="0"/>
      <w:marRight w:val="0"/>
      <w:marTop w:val="0"/>
      <w:marBottom w:val="0"/>
      <w:divBdr>
        <w:top w:val="none" w:sz="0" w:space="0" w:color="auto"/>
        <w:left w:val="none" w:sz="0" w:space="0" w:color="auto"/>
        <w:bottom w:val="none" w:sz="0" w:space="0" w:color="auto"/>
        <w:right w:val="none" w:sz="0" w:space="0" w:color="auto"/>
      </w:divBdr>
    </w:div>
    <w:div w:id="1407458324">
      <w:bodyDiv w:val="1"/>
      <w:marLeft w:val="0"/>
      <w:marRight w:val="0"/>
      <w:marTop w:val="0"/>
      <w:marBottom w:val="0"/>
      <w:divBdr>
        <w:top w:val="none" w:sz="0" w:space="0" w:color="auto"/>
        <w:left w:val="none" w:sz="0" w:space="0" w:color="auto"/>
        <w:bottom w:val="none" w:sz="0" w:space="0" w:color="auto"/>
        <w:right w:val="none" w:sz="0" w:space="0" w:color="auto"/>
      </w:divBdr>
    </w:div>
    <w:div w:id="1476678173">
      <w:bodyDiv w:val="1"/>
      <w:marLeft w:val="0"/>
      <w:marRight w:val="0"/>
      <w:marTop w:val="0"/>
      <w:marBottom w:val="0"/>
      <w:divBdr>
        <w:top w:val="none" w:sz="0" w:space="0" w:color="auto"/>
        <w:left w:val="none" w:sz="0" w:space="0" w:color="auto"/>
        <w:bottom w:val="none" w:sz="0" w:space="0" w:color="auto"/>
        <w:right w:val="none" w:sz="0" w:space="0" w:color="auto"/>
      </w:divBdr>
      <w:divsChild>
        <w:div w:id="983436106">
          <w:marLeft w:val="0"/>
          <w:marRight w:val="0"/>
          <w:marTop w:val="0"/>
          <w:marBottom w:val="0"/>
          <w:divBdr>
            <w:top w:val="none" w:sz="0" w:space="0" w:color="auto"/>
            <w:left w:val="none" w:sz="0" w:space="0" w:color="auto"/>
            <w:bottom w:val="none" w:sz="0" w:space="0" w:color="auto"/>
            <w:right w:val="none" w:sz="0" w:space="0" w:color="auto"/>
          </w:divBdr>
        </w:div>
      </w:divsChild>
    </w:div>
    <w:div w:id="1667247936">
      <w:bodyDiv w:val="1"/>
      <w:marLeft w:val="0"/>
      <w:marRight w:val="0"/>
      <w:marTop w:val="0"/>
      <w:marBottom w:val="0"/>
      <w:divBdr>
        <w:top w:val="none" w:sz="0" w:space="0" w:color="auto"/>
        <w:left w:val="none" w:sz="0" w:space="0" w:color="auto"/>
        <w:bottom w:val="none" w:sz="0" w:space="0" w:color="auto"/>
        <w:right w:val="none" w:sz="0" w:space="0" w:color="auto"/>
      </w:divBdr>
      <w:divsChild>
        <w:div w:id="61366715">
          <w:marLeft w:val="0"/>
          <w:marRight w:val="0"/>
          <w:marTop w:val="0"/>
          <w:marBottom w:val="0"/>
          <w:divBdr>
            <w:top w:val="none" w:sz="0" w:space="0" w:color="auto"/>
            <w:left w:val="none" w:sz="0" w:space="0" w:color="auto"/>
            <w:bottom w:val="none" w:sz="0" w:space="0" w:color="auto"/>
            <w:right w:val="none" w:sz="0" w:space="0" w:color="auto"/>
          </w:divBdr>
        </w:div>
      </w:divsChild>
    </w:div>
    <w:div w:id="1730421577">
      <w:bodyDiv w:val="1"/>
      <w:marLeft w:val="0"/>
      <w:marRight w:val="0"/>
      <w:marTop w:val="0"/>
      <w:marBottom w:val="0"/>
      <w:divBdr>
        <w:top w:val="none" w:sz="0" w:space="0" w:color="auto"/>
        <w:left w:val="none" w:sz="0" w:space="0" w:color="auto"/>
        <w:bottom w:val="none" w:sz="0" w:space="0" w:color="auto"/>
        <w:right w:val="none" w:sz="0" w:space="0" w:color="auto"/>
      </w:divBdr>
      <w:divsChild>
        <w:div w:id="463735828">
          <w:marLeft w:val="0"/>
          <w:marRight w:val="0"/>
          <w:marTop w:val="0"/>
          <w:marBottom w:val="120"/>
          <w:divBdr>
            <w:top w:val="none" w:sz="0" w:space="0" w:color="auto"/>
            <w:left w:val="none" w:sz="0" w:space="0" w:color="auto"/>
            <w:bottom w:val="none" w:sz="0" w:space="0" w:color="auto"/>
            <w:right w:val="none" w:sz="0" w:space="0" w:color="auto"/>
          </w:divBdr>
          <w:divsChild>
            <w:div w:id="2033411790">
              <w:marLeft w:val="0"/>
              <w:marRight w:val="0"/>
              <w:marTop w:val="0"/>
              <w:marBottom w:val="0"/>
              <w:divBdr>
                <w:top w:val="none" w:sz="0" w:space="0" w:color="auto"/>
                <w:left w:val="none" w:sz="0" w:space="0" w:color="auto"/>
                <w:bottom w:val="none" w:sz="0" w:space="0" w:color="auto"/>
                <w:right w:val="none" w:sz="0" w:space="0" w:color="auto"/>
              </w:divBdr>
              <w:divsChild>
                <w:div w:id="1618444123">
                  <w:marLeft w:val="0"/>
                  <w:marRight w:val="0"/>
                  <w:marTop w:val="0"/>
                  <w:marBottom w:val="0"/>
                  <w:divBdr>
                    <w:top w:val="none" w:sz="0" w:space="0" w:color="auto"/>
                    <w:left w:val="none" w:sz="0" w:space="0" w:color="auto"/>
                    <w:bottom w:val="none" w:sz="0" w:space="0" w:color="auto"/>
                    <w:right w:val="none" w:sz="0" w:space="0" w:color="auto"/>
                  </w:divBdr>
                  <w:divsChild>
                    <w:div w:id="44338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976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S0140-6736(73)90974-4" TargetMode="External"/><Relationship Id="rId18" Type="http://schemas.openxmlformats.org/officeDocument/2006/relationships/hyperlink" Target="https://doi.org/10.4085/1062-6050-0707.20" TargetMode="External"/><Relationship Id="rId26" Type="http://schemas.openxmlformats.org/officeDocument/2006/relationships/hyperlink" Target="https://doi.org/10.1359/jbmr.080102" TargetMode="External"/><Relationship Id="rId39" Type="http://schemas.openxmlformats.org/officeDocument/2006/relationships/fontTable" Target="fontTable.xml"/><Relationship Id="rId21" Type="http://schemas.openxmlformats.org/officeDocument/2006/relationships/hyperlink" Target="https://doi.org/10.1111/sms.13088" TargetMode="External"/><Relationship Id="rId34" Type="http://schemas.openxmlformats.org/officeDocument/2006/relationships/hyperlink" Target="https://doi.org/10.4085/1062-6050-550-19" TargetMode="External"/><Relationship Id="rId7" Type="http://schemas.openxmlformats.org/officeDocument/2006/relationships/hyperlink" Target="mailto:medhananjaysharma@gmail.com" TargetMode="External"/><Relationship Id="rId12" Type="http://schemas.openxmlformats.org/officeDocument/2006/relationships/hyperlink" Target="https://doi.org/10.1186/s12970-016-0155-6" TargetMode="External"/><Relationship Id="rId17" Type="http://schemas.openxmlformats.org/officeDocument/2006/relationships/hyperlink" Target="https://doi.org/10.3390/nu15040819" TargetMode="External"/><Relationship Id="rId25" Type="http://schemas.openxmlformats.org/officeDocument/2006/relationships/hyperlink" Target="https://doi.org/10.1186/1550-2783-9-45" TargetMode="External"/><Relationship Id="rId33" Type="http://schemas.openxmlformats.org/officeDocument/2006/relationships/hyperlink" Target="https://doi.org/10.4085/1062-6050-550-19" TargetMode="External"/><Relationship Id="rId38" Type="http://schemas.openxmlformats.org/officeDocument/2006/relationships/hyperlink" Target="https://doi.org/10.1590/1517-8692202228032021_0495" TargetMode="External"/><Relationship Id="rId2" Type="http://schemas.openxmlformats.org/officeDocument/2006/relationships/numbering" Target="numbering.xml"/><Relationship Id="rId16" Type="http://schemas.openxmlformats.org/officeDocument/2006/relationships/hyperlink" Target="https://doi.org/10.1093/milmed/usab402" TargetMode="External"/><Relationship Id="rId20" Type="http://schemas.openxmlformats.org/officeDocument/2006/relationships/hyperlink" Target="https://doi.org/10.3390/nu11040829" TargetMode="External"/><Relationship Id="rId29" Type="http://schemas.openxmlformats.org/officeDocument/2006/relationships/hyperlink" Target="https://doi.org/10.1123/ijsnem.17.6.507" TargetMode="External"/><Relationship Id="rId1" Type="http://schemas.openxmlformats.org/officeDocument/2006/relationships/customXml" Target="../customXml/item1.xml"/><Relationship Id="rId6" Type="http://schemas.openxmlformats.org/officeDocument/2006/relationships/hyperlink" Target="mailto:akshi0202sharma@gmail.com" TargetMode="External"/><Relationship Id="rId11" Type="http://schemas.openxmlformats.org/officeDocument/2006/relationships/hyperlink" Target="https://doi.org/10.3390/app13063536" TargetMode="External"/><Relationship Id="rId24" Type="http://schemas.openxmlformats.org/officeDocument/2006/relationships/hyperlink" Target="https://doi.org/10.3390/nu11081800" TargetMode="External"/><Relationship Id="rId32" Type="http://schemas.openxmlformats.org/officeDocument/2006/relationships/hyperlink" Target="https://doi.org/10.3945/ajcn.116.138594" TargetMode="External"/><Relationship Id="rId37" Type="http://schemas.openxmlformats.org/officeDocument/2006/relationships/hyperlink" Target="https://doi.org/10.1177/03635465231160772"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3520/rdhs2023.10451" TargetMode="External"/><Relationship Id="rId23" Type="http://schemas.openxmlformats.org/officeDocument/2006/relationships/hyperlink" Target="https://doi.org/10.3390/nu14051035" TargetMode="External"/><Relationship Id="rId28" Type="http://schemas.openxmlformats.org/officeDocument/2006/relationships/hyperlink" Target="https://doi.org/10.1123/ijsnem.2018-0020" TargetMode="External"/><Relationship Id="rId36" Type="http://schemas.openxmlformats.org/officeDocument/2006/relationships/hyperlink" Target="https://doi.org/10.1007/s40279-015-0398-4" TargetMode="External"/><Relationship Id="rId10" Type="http://schemas.openxmlformats.org/officeDocument/2006/relationships/hyperlink" Target="https://doi.org/10.3945/ajcn.115.120873" TargetMode="External"/><Relationship Id="rId19" Type="http://schemas.openxmlformats.org/officeDocument/2006/relationships/hyperlink" Target="https://doi.org/10.1038/s41572-022-00352-y" TargetMode="External"/><Relationship Id="rId31" Type="http://schemas.openxmlformats.org/officeDocument/2006/relationships/hyperlink" Target="https://doi.org/10.1089/ten.TEA.2010.0039" TargetMode="External"/><Relationship Id="rId4" Type="http://schemas.openxmlformats.org/officeDocument/2006/relationships/settings" Target="settings.xml"/><Relationship Id="rId9" Type="http://schemas.openxmlformats.org/officeDocument/2006/relationships/hyperlink" Target="mailto:medhananjaysharma@gmail.com" TargetMode="External"/><Relationship Id="rId14" Type="http://schemas.openxmlformats.org/officeDocument/2006/relationships/hyperlink" Target="https://doi.org/10.1177/0260106017721000" TargetMode="External"/><Relationship Id="rId22" Type="http://schemas.openxmlformats.org/officeDocument/2006/relationships/hyperlink" Target="https://doi.org/10.3390/nu13020447" TargetMode="External"/><Relationship Id="rId27" Type="http://schemas.openxmlformats.org/officeDocument/2006/relationships/hyperlink" Target="https://doi.org/10.1016/j.bioactmat.2023.02.007" TargetMode="External"/><Relationship Id="rId30" Type="http://schemas.openxmlformats.org/officeDocument/2006/relationships/hyperlink" Target="https://doi.org/10.1186/1550-2783-9-6" TargetMode="External"/><Relationship Id="rId35" Type="http://schemas.openxmlformats.org/officeDocument/2006/relationships/hyperlink" Target="https://doi.org/10.1002/jor.24440" TargetMode="External"/><Relationship Id="rId8" Type="http://schemas.openxmlformats.org/officeDocument/2006/relationships/hyperlink" Target="https://orcid.org/0000-0003-3264-418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ED9BCA-C262-4B9E-8684-AC1E6F8A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5778</Words>
  <Characters>32936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Akshi Sharma</dc:creator>
  <cp:keywords/>
  <dc:description/>
  <cp:lastModifiedBy>DHANANJAY SHARMA</cp:lastModifiedBy>
  <cp:revision>6</cp:revision>
  <dcterms:created xsi:type="dcterms:W3CDTF">2023-09-13T04:25:00Z</dcterms:created>
  <dcterms:modified xsi:type="dcterms:W3CDTF">2023-09-13T05:31:00Z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5e95ca5fd02d780efb7395d76ea07d0aca5a55381e075360e16a4391a1b060d0</vt:lpwstr>
  </property>
</Properties>
</file>