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2D9" w:rsidRPr="00C63E9E" w:rsidRDefault="009E5D73" w:rsidP="004506CB">
      <w:pPr>
        <w:spacing w:line="360" w:lineRule="auto"/>
        <w:jc w:val="center"/>
        <w:rPr>
          <w:rFonts w:ascii="Times New Roman" w:hAnsi="Times New Roman" w:cs="Times New Roman"/>
          <w:b/>
          <w:sz w:val="24"/>
          <w:szCs w:val="24"/>
        </w:rPr>
      </w:pPr>
      <w:r w:rsidRPr="00C63E9E">
        <w:rPr>
          <w:rStyle w:val="normaltextrun"/>
          <w:rFonts w:ascii="Times New Roman" w:hAnsi="Times New Roman" w:cs="Times New Roman"/>
          <w:b/>
          <w:bCs/>
          <w:sz w:val="28"/>
          <w:szCs w:val="28"/>
          <w:lang w:val="en-GB"/>
        </w:rPr>
        <w:t xml:space="preserve">SYNTHESIS, </w:t>
      </w:r>
      <w:r w:rsidR="00B542D9" w:rsidRPr="00C63E9E">
        <w:rPr>
          <w:rStyle w:val="normaltextrun"/>
          <w:rFonts w:ascii="Times New Roman" w:hAnsi="Times New Roman" w:cs="Times New Roman"/>
          <w:b/>
          <w:bCs/>
          <w:sz w:val="28"/>
          <w:szCs w:val="28"/>
          <w:lang w:val="en-GB"/>
        </w:rPr>
        <w:t xml:space="preserve">STRUCTURAL AND ELECTRICAL PARAMETERS OF PURE </w:t>
      </w:r>
      <w:r w:rsidR="00864C91" w:rsidRPr="00C63E9E">
        <w:rPr>
          <w:rStyle w:val="normaltextrun"/>
          <w:rFonts w:ascii="Times New Roman" w:hAnsi="Times New Roman" w:cs="Times New Roman"/>
          <w:b/>
          <w:bCs/>
          <w:sz w:val="28"/>
          <w:szCs w:val="28"/>
          <w:lang w:val="en-GB"/>
        </w:rPr>
        <w:t>A</w:t>
      </w:r>
      <w:r w:rsidR="00E77F16" w:rsidRPr="00C63E9E">
        <w:rPr>
          <w:rStyle w:val="normaltextrun"/>
          <w:rFonts w:ascii="Times New Roman" w:hAnsi="Times New Roman" w:cs="Times New Roman"/>
          <w:b/>
          <w:bCs/>
          <w:sz w:val="28"/>
          <w:szCs w:val="28"/>
          <w:lang w:val="en-GB"/>
        </w:rPr>
        <w:t>ND Cu</w:t>
      </w:r>
      <w:r w:rsidRPr="00C63E9E">
        <w:rPr>
          <w:rStyle w:val="normaltextrun"/>
          <w:rFonts w:ascii="Times New Roman" w:hAnsi="Times New Roman" w:cs="Times New Roman"/>
          <w:b/>
          <w:bCs/>
          <w:sz w:val="28"/>
          <w:szCs w:val="28"/>
          <w:lang w:val="en-GB"/>
        </w:rPr>
        <w:t xml:space="preserve"> DOPED</w:t>
      </w:r>
      <w:r w:rsidR="00864C91" w:rsidRPr="00C63E9E">
        <w:rPr>
          <w:rStyle w:val="normaltextrun"/>
          <w:rFonts w:ascii="Times New Roman" w:hAnsi="Times New Roman" w:cs="Times New Roman"/>
          <w:b/>
          <w:bCs/>
          <w:sz w:val="28"/>
          <w:szCs w:val="28"/>
          <w:lang w:val="en-GB"/>
        </w:rPr>
        <w:t xml:space="preserve"> </w:t>
      </w:r>
      <w:proofErr w:type="spellStart"/>
      <w:r w:rsidR="00E77F16" w:rsidRPr="00C63E9E">
        <w:rPr>
          <w:rStyle w:val="normaltextrun"/>
          <w:rFonts w:ascii="Times New Roman" w:hAnsi="Times New Roman" w:cs="Times New Roman"/>
          <w:b/>
          <w:bCs/>
          <w:sz w:val="28"/>
          <w:szCs w:val="28"/>
          <w:lang w:val="en-GB"/>
        </w:rPr>
        <w:t>Zn</w:t>
      </w:r>
      <w:r w:rsidRPr="00C63E9E">
        <w:rPr>
          <w:rStyle w:val="normaltextrun"/>
          <w:rFonts w:ascii="Times New Roman" w:hAnsi="Times New Roman" w:cs="Times New Roman"/>
          <w:b/>
          <w:bCs/>
          <w:sz w:val="28"/>
          <w:szCs w:val="28"/>
          <w:lang w:val="en-GB"/>
        </w:rPr>
        <w:t>S</w:t>
      </w:r>
      <w:proofErr w:type="spellEnd"/>
      <w:r w:rsidRPr="00C63E9E">
        <w:rPr>
          <w:rStyle w:val="normaltextrun"/>
          <w:rFonts w:ascii="Times New Roman" w:hAnsi="Times New Roman" w:cs="Times New Roman"/>
          <w:b/>
          <w:bCs/>
          <w:sz w:val="28"/>
          <w:szCs w:val="28"/>
          <w:lang w:val="en-GB"/>
        </w:rPr>
        <w:t xml:space="preserve"> </w:t>
      </w:r>
      <w:r w:rsidR="00B542D9" w:rsidRPr="00C63E9E">
        <w:rPr>
          <w:rStyle w:val="normaltextrun"/>
          <w:rFonts w:ascii="Times New Roman" w:hAnsi="Times New Roman" w:cs="Times New Roman"/>
          <w:b/>
          <w:bCs/>
          <w:sz w:val="28"/>
          <w:szCs w:val="28"/>
          <w:lang w:val="en-GB"/>
        </w:rPr>
        <w:t>NANOPARTICLES</w:t>
      </w:r>
    </w:p>
    <w:p w:rsidR="005354AD" w:rsidRDefault="005354AD" w:rsidP="004506CB">
      <w:pPr>
        <w:spacing w:line="360" w:lineRule="auto"/>
        <w:ind w:left="285"/>
        <w:jc w:val="center"/>
        <w:rPr>
          <w:rFonts w:ascii="Times New Roman" w:hAnsi="Times New Roman" w:cs="Times New Roman"/>
          <w:b/>
          <w:i/>
          <w:sz w:val="20"/>
          <w:szCs w:val="20"/>
          <w:vertAlign w:val="superscript"/>
        </w:rPr>
      </w:pPr>
      <w:r w:rsidRPr="0069406E">
        <w:rPr>
          <w:rFonts w:ascii="Times New Roman" w:hAnsi="Times New Roman" w:cs="Times New Roman"/>
          <w:b/>
          <w:i/>
          <w:sz w:val="20"/>
          <w:szCs w:val="20"/>
        </w:rPr>
        <w:t>N.KALAISELVI</w:t>
      </w:r>
      <w:r w:rsidR="007905C0">
        <w:rPr>
          <w:rFonts w:ascii="Times New Roman" w:hAnsi="Times New Roman" w:cs="Times New Roman"/>
          <w:b/>
          <w:i/>
          <w:sz w:val="20"/>
          <w:szCs w:val="20"/>
          <w:vertAlign w:val="superscript"/>
        </w:rPr>
        <w:t>1</w:t>
      </w:r>
      <w:r w:rsidR="007905C0">
        <w:rPr>
          <w:rFonts w:ascii="Times New Roman" w:hAnsi="Times New Roman" w:cs="Times New Roman"/>
          <w:b/>
          <w:i/>
          <w:sz w:val="20"/>
          <w:szCs w:val="20"/>
        </w:rPr>
        <w:t>, K.U.MADHU</w:t>
      </w:r>
      <w:r w:rsidR="007905C0" w:rsidRPr="007905C0">
        <w:rPr>
          <w:rFonts w:ascii="Times New Roman" w:hAnsi="Times New Roman" w:cs="Times New Roman"/>
          <w:b/>
          <w:i/>
          <w:sz w:val="20"/>
          <w:szCs w:val="20"/>
          <w:vertAlign w:val="superscript"/>
        </w:rPr>
        <w:t>2</w:t>
      </w:r>
    </w:p>
    <w:p w:rsidR="007905C0" w:rsidRPr="007905C0" w:rsidRDefault="007905C0" w:rsidP="004506CB">
      <w:pPr>
        <w:spacing w:line="360" w:lineRule="auto"/>
        <w:ind w:left="285"/>
        <w:jc w:val="center"/>
        <w:rPr>
          <w:rFonts w:ascii="Times New Roman" w:hAnsi="Times New Roman" w:cs="Times New Roman"/>
          <w:i/>
          <w:sz w:val="20"/>
          <w:szCs w:val="20"/>
        </w:rPr>
      </w:pPr>
      <w:r>
        <w:rPr>
          <w:rFonts w:ascii="Times New Roman" w:hAnsi="Times New Roman" w:cs="Times New Roman"/>
          <w:b/>
          <w:i/>
          <w:sz w:val="20"/>
          <w:szCs w:val="20"/>
          <w:vertAlign w:val="superscript"/>
        </w:rPr>
        <w:t>1</w:t>
      </w:r>
      <w:r>
        <w:rPr>
          <w:rFonts w:ascii="Times New Roman" w:hAnsi="Times New Roman" w:cs="Times New Roman"/>
          <w:i/>
          <w:sz w:val="20"/>
          <w:szCs w:val="20"/>
        </w:rPr>
        <w:t xml:space="preserve"> </w:t>
      </w:r>
      <w:r w:rsidRPr="00AF2E93">
        <w:rPr>
          <w:rFonts w:ascii="Times New Roman" w:hAnsi="Times New Roman" w:cs="Times New Roman"/>
          <w:i/>
        </w:rPr>
        <w:t xml:space="preserve">Department of Electronics, </w:t>
      </w:r>
      <w:proofErr w:type="spellStart"/>
      <w:r w:rsidRPr="0069406E">
        <w:rPr>
          <w:rFonts w:ascii="Times New Roman" w:hAnsi="Times New Roman" w:cs="Times New Roman"/>
          <w:i/>
        </w:rPr>
        <w:t>S.T.Hindu</w:t>
      </w:r>
      <w:proofErr w:type="spellEnd"/>
      <w:r w:rsidRPr="0069406E">
        <w:rPr>
          <w:rFonts w:ascii="Times New Roman" w:hAnsi="Times New Roman" w:cs="Times New Roman"/>
          <w:i/>
        </w:rPr>
        <w:t xml:space="preserve"> College, Nagercoil– 629002</w:t>
      </w:r>
    </w:p>
    <w:p w:rsidR="005354AD" w:rsidRPr="005354AD" w:rsidRDefault="007905C0" w:rsidP="004506CB">
      <w:pPr>
        <w:tabs>
          <w:tab w:val="left" w:pos="1980"/>
          <w:tab w:val="center" w:pos="4514"/>
        </w:tabs>
        <w:jc w:val="center"/>
        <w:rPr>
          <w:rFonts w:ascii="Times New Roman" w:hAnsi="Times New Roman" w:cs="Times New Roman"/>
          <w:b/>
          <w:i/>
          <w:sz w:val="20"/>
          <w:szCs w:val="20"/>
        </w:rPr>
      </w:pPr>
      <w:r w:rsidRPr="007905C0">
        <w:rPr>
          <w:rFonts w:ascii="Times New Roman" w:hAnsi="Times New Roman" w:cs="Times New Roman"/>
          <w:i/>
          <w:vertAlign w:val="superscript"/>
        </w:rPr>
        <w:t>2</w:t>
      </w:r>
      <w:r w:rsidR="00AF2E93">
        <w:rPr>
          <w:rFonts w:ascii="Times New Roman" w:hAnsi="Times New Roman" w:cs="Times New Roman"/>
          <w:i/>
          <w:vertAlign w:val="superscript"/>
        </w:rPr>
        <w:t xml:space="preserve"> </w:t>
      </w:r>
      <w:r w:rsidR="00AF2E93">
        <w:rPr>
          <w:rFonts w:ascii="Times New Roman" w:hAnsi="Times New Roman" w:cs="Times New Roman"/>
          <w:i/>
        </w:rPr>
        <w:t>Department of Physics</w:t>
      </w:r>
      <w:r w:rsidR="005354AD" w:rsidRPr="0069406E">
        <w:rPr>
          <w:rFonts w:ascii="Times New Roman" w:hAnsi="Times New Roman" w:cs="Times New Roman"/>
          <w:i/>
        </w:rPr>
        <w:t xml:space="preserve">, </w:t>
      </w:r>
      <w:proofErr w:type="spellStart"/>
      <w:r w:rsidR="005354AD" w:rsidRPr="0069406E">
        <w:rPr>
          <w:rFonts w:ascii="Times New Roman" w:hAnsi="Times New Roman" w:cs="Times New Roman"/>
          <w:i/>
        </w:rPr>
        <w:t>S.T.Hindu</w:t>
      </w:r>
      <w:proofErr w:type="spellEnd"/>
      <w:r w:rsidR="005354AD" w:rsidRPr="0069406E">
        <w:rPr>
          <w:rFonts w:ascii="Times New Roman" w:hAnsi="Times New Roman" w:cs="Times New Roman"/>
          <w:i/>
        </w:rPr>
        <w:t xml:space="preserve"> College, Nagercoil– 629002,</w:t>
      </w:r>
    </w:p>
    <w:p w:rsidR="005354AD" w:rsidRPr="0069406E" w:rsidRDefault="005354AD" w:rsidP="004506CB">
      <w:pPr>
        <w:tabs>
          <w:tab w:val="right" w:pos="9360"/>
        </w:tabs>
        <w:spacing w:line="240" w:lineRule="auto"/>
        <w:jc w:val="center"/>
        <w:rPr>
          <w:rFonts w:ascii="Times New Roman" w:hAnsi="Times New Roman" w:cs="Times New Roman"/>
          <w:i/>
        </w:rPr>
      </w:pPr>
      <w:r w:rsidRPr="0069406E">
        <w:rPr>
          <w:rFonts w:ascii="Times New Roman" w:hAnsi="Times New Roman" w:cs="Times New Roman"/>
          <w:i/>
        </w:rPr>
        <w:t xml:space="preserve">(Affiliated to </w:t>
      </w:r>
      <w:proofErr w:type="spellStart"/>
      <w:r w:rsidRPr="0069406E">
        <w:rPr>
          <w:rFonts w:ascii="Times New Roman" w:hAnsi="Times New Roman" w:cs="Times New Roman"/>
          <w:i/>
        </w:rPr>
        <w:t>Manonmaniam</w:t>
      </w:r>
      <w:proofErr w:type="spellEnd"/>
      <w:r w:rsidRPr="0069406E">
        <w:rPr>
          <w:rFonts w:ascii="Times New Roman" w:hAnsi="Times New Roman" w:cs="Times New Roman"/>
          <w:i/>
        </w:rPr>
        <w:t xml:space="preserve"> </w:t>
      </w:r>
      <w:proofErr w:type="spellStart"/>
      <w:r w:rsidRPr="0069406E">
        <w:rPr>
          <w:rFonts w:ascii="Times New Roman" w:hAnsi="Times New Roman" w:cs="Times New Roman"/>
          <w:i/>
        </w:rPr>
        <w:t>Sundaranar</w:t>
      </w:r>
      <w:proofErr w:type="spellEnd"/>
      <w:r w:rsidRPr="0069406E">
        <w:rPr>
          <w:rFonts w:ascii="Times New Roman" w:hAnsi="Times New Roman" w:cs="Times New Roman"/>
          <w:i/>
        </w:rPr>
        <w:t xml:space="preserve"> </w:t>
      </w:r>
      <w:proofErr w:type="spellStart"/>
      <w:r w:rsidRPr="0069406E">
        <w:rPr>
          <w:rFonts w:ascii="Times New Roman" w:hAnsi="Times New Roman" w:cs="Times New Roman"/>
          <w:i/>
        </w:rPr>
        <w:t>University</w:t>
      </w:r>
      <w:proofErr w:type="gramStart"/>
      <w:r w:rsidRPr="0069406E">
        <w:rPr>
          <w:rFonts w:ascii="Times New Roman" w:hAnsi="Times New Roman" w:cs="Times New Roman"/>
          <w:i/>
        </w:rPr>
        <w:t>,</w:t>
      </w:r>
      <w:r>
        <w:rPr>
          <w:rFonts w:ascii="Times New Roman" w:hAnsi="Times New Roman" w:cs="Times New Roman"/>
          <w:i/>
        </w:rPr>
        <w:t>Abhishekapatti</w:t>
      </w:r>
      <w:proofErr w:type="spellEnd"/>
      <w:proofErr w:type="gramEnd"/>
      <w:r>
        <w:rPr>
          <w:rFonts w:ascii="Times New Roman" w:hAnsi="Times New Roman" w:cs="Times New Roman"/>
          <w:i/>
        </w:rPr>
        <w:t>,</w:t>
      </w:r>
      <w:r w:rsidRPr="0069406E">
        <w:rPr>
          <w:rFonts w:ascii="Times New Roman" w:hAnsi="Times New Roman" w:cs="Times New Roman"/>
          <w:i/>
        </w:rPr>
        <w:t xml:space="preserve"> </w:t>
      </w:r>
      <w:proofErr w:type="spellStart"/>
      <w:r w:rsidRPr="0069406E">
        <w:rPr>
          <w:rFonts w:ascii="Times New Roman" w:hAnsi="Times New Roman" w:cs="Times New Roman"/>
          <w:i/>
        </w:rPr>
        <w:t>Tirunelveli</w:t>
      </w:r>
      <w:proofErr w:type="spellEnd"/>
      <w:r w:rsidRPr="0069406E">
        <w:rPr>
          <w:rFonts w:ascii="Times New Roman" w:hAnsi="Times New Roman" w:cs="Times New Roman"/>
          <w:i/>
        </w:rPr>
        <w:t>)</w:t>
      </w:r>
    </w:p>
    <w:p w:rsidR="005354AD" w:rsidRPr="0069406E" w:rsidRDefault="005354AD" w:rsidP="004506CB">
      <w:pPr>
        <w:tabs>
          <w:tab w:val="right" w:pos="9360"/>
        </w:tabs>
        <w:spacing w:line="240" w:lineRule="auto"/>
        <w:ind w:left="720"/>
        <w:jc w:val="center"/>
        <w:rPr>
          <w:rFonts w:ascii="Times New Roman" w:hAnsi="Times New Roman" w:cs="Times New Roman"/>
          <w:i/>
        </w:rPr>
      </w:pPr>
      <w:r w:rsidRPr="0069406E">
        <w:rPr>
          <w:rFonts w:ascii="Times New Roman" w:hAnsi="Times New Roman" w:cs="Times New Roman"/>
          <w:i/>
        </w:rPr>
        <w:t>Tamil Nadu, India.</w:t>
      </w:r>
    </w:p>
    <w:p w:rsidR="00AB71EA" w:rsidRPr="007742AF" w:rsidRDefault="00AB71EA" w:rsidP="004506CB">
      <w:pPr>
        <w:tabs>
          <w:tab w:val="left" w:pos="1980"/>
          <w:tab w:val="center" w:pos="4514"/>
        </w:tabs>
        <w:jc w:val="center"/>
        <w:rPr>
          <w:rFonts w:ascii="Times New Roman" w:hAnsi="Times New Roman" w:cs="Times New Roman"/>
          <w:b/>
          <w:sz w:val="24"/>
          <w:szCs w:val="24"/>
        </w:rPr>
      </w:pPr>
    </w:p>
    <w:p w:rsidR="00223977" w:rsidRPr="00E63055"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AB71EA" w:rsidRPr="00E63055">
        <w:rPr>
          <w:rFonts w:ascii="Times New Roman" w:hAnsi="Times New Roman" w:cs="Times New Roman"/>
          <w:b/>
          <w:sz w:val="28"/>
          <w:szCs w:val="28"/>
        </w:rPr>
        <w:t xml:space="preserve"> </w:t>
      </w:r>
    </w:p>
    <w:p w:rsidR="00425A5F" w:rsidRPr="007742AF" w:rsidRDefault="00E7231C" w:rsidP="002E1031">
      <w:pPr>
        <w:spacing w:after="0" w:line="360" w:lineRule="auto"/>
        <w:jc w:val="both"/>
        <w:rPr>
          <w:rFonts w:ascii="Times New Roman" w:hAnsi="Times New Roman" w:cs="Times New Roman"/>
          <w:sz w:val="24"/>
          <w:szCs w:val="24"/>
        </w:rPr>
      </w:pPr>
      <w:r w:rsidRPr="007742AF">
        <w:rPr>
          <w:rFonts w:ascii="Times New Roman" w:hAnsi="Times New Roman" w:cs="Times New Roman"/>
          <w:sz w:val="24"/>
          <w:szCs w:val="24"/>
        </w:rPr>
        <w:t>The structural</w:t>
      </w:r>
      <w:r w:rsidR="00AB71EA" w:rsidRPr="007742AF">
        <w:rPr>
          <w:rFonts w:ascii="Times New Roman" w:hAnsi="Times New Roman" w:cs="Times New Roman"/>
          <w:sz w:val="24"/>
          <w:szCs w:val="24"/>
        </w:rPr>
        <w:t xml:space="preserve"> and</w:t>
      </w:r>
      <w:r w:rsidRPr="007742AF">
        <w:rPr>
          <w:rFonts w:ascii="Times New Roman" w:hAnsi="Times New Roman" w:cs="Times New Roman"/>
          <w:sz w:val="24"/>
          <w:szCs w:val="24"/>
        </w:rPr>
        <w:t xml:space="preserve"> electrical parameters of pure</w:t>
      </w:r>
      <w:r w:rsidR="00B542D9">
        <w:rPr>
          <w:rFonts w:ascii="Times New Roman" w:hAnsi="Times New Roman" w:cs="Times New Roman"/>
          <w:sz w:val="24"/>
          <w:szCs w:val="24"/>
        </w:rPr>
        <w:t xml:space="preserve"> and copper</w:t>
      </w:r>
      <w:r w:rsidR="00AB71EA" w:rsidRPr="007742AF">
        <w:rPr>
          <w:rFonts w:ascii="Times New Roman" w:hAnsi="Times New Roman" w:cs="Times New Roman"/>
          <w:sz w:val="24"/>
          <w:szCs w:val="24"/>
        </w:rPr>
        <w:t xml:space="preserve"> doped </w:t>
      </w:r>
      <w:proofErr w:type="spellStart"/>
      <w:r w:rsidR="00B542D9">
        <w:rPr>
          <w:rFonts w:ascii="Times New Roman" w:hAnsi="Times New Roman" w:cs="Times New Roman"/>
          <w:sz w:val="24"/>
          <w:szCs w:val="24"/>
        </w:rPr>
        <w:t>ZnS</w:t>
      </w:r>
      <w:proofErr w:type="spellEnd"/>
      <w:r w:rsidR="00AB71EA" w:rsidRPr="007742AF">
        <w:rPr>
          <w:rFonts w:ascii="Times New Roman" w:hAnsi="Times New Roman" w:cs="Times New Roman"/>
          <w:sz w:val="24"/>
          <w:szCs w:val="24"/>
        </w:rPr>
        <w:t xml:space="preserve"> nanoparticles are </w:t>
      </w:r>
      <w:r w:rsidRPr="007742AF">
        <w:rPr>
          <w:rFonts w:ascii="Times New Roman" w:hAnsi="Times New Roman" w:cs="Times New Roman"/>
          <w:sz w:val="24"/>
          <w:szCs w:val="24"/>
        </w:rPr>
        <w:t>re</w:t>
      </w:r>
      <w:r w:rsidR="00AB71EA" w:rsidRPr="007742AF">
        <w:rPr>
          <w:rFonts w:ascii="Times New Roman" w:hAnsi="Times New Roman" w:cs="Times New Roman"/>
          <w:sz w:val="24"/>
          <w:szCs w:val="24"/>
        </w:rPr>
        <w:t>ported in this paper.</w:t>
      </w:r>
      <w:r w:rsidR="003E7EFF" w:rsidRPr="007742AF">
        <w:rPr>
          <w:rFonts w:ascii="Times New Roman" w:hAnsi="Times New Roman" w:cs="Times New Roman"/>
          <w:sz w:val="24"/>
          <w:szCs w:val="24"/>
        </w:rPr>
        <w:t xml:space="preserve"> </w:t>
      </w:r>
      <w:r w:rsidR="00661AF2" w:rsidRPr="007742AF">
        <w:rPr>
          <w:rFonts w:ascii="Times New Roman" w:hAnsi="Times New Roman" w:cs="Times New Roman"/>
          <w:sz w:val="24"/>
          <w:szCs w:val="24"/>
        </w:rPr>
        <w:t>The nanopart</w:t>
      </w:r>
      <w:r w:rsidR="00B542D9">
        <w:rPr>
          <w:rFonts w:ascii="Times New Roman" w:hAnsi="Times New Roman" w:cs="Times New Roman"/>
          <w:sz w:val="24"/>
          <w:szCs w:val="24"/>
        </w:rPr>
        <w:t>icles were prepared by co-precipitation method</w:t>
      </w:r>
      <w:r w:rsidR="00425A5F" w:rsidRPr="007742AF">
        <w:rPr>
          <w:rFonts w:ascii="Times New Roman" w:hAnsi="Times New Roman" w:cs="Times New Roman"/>
          <w:sz w:val="24"/>
          <w:szCs w:val="24"/>
        </w:rPr>
        <w:t>.</w:t>
      </w:r>
      <w:r w:rsidR="003E7EFF" w:rsidRPr="007742AF">
        <w:rPr>
          <w:rFonts w:ascii="Times New Roman" w:hAnsi="Times New Roman" w:cs="Times New Roman"/>
          <w:sz w:val="24"/>
          <w:szCs w:val="24"/>
        </w:rPr>
        <w:t xml:space="preserve"> </w:t>
      </w:r>
      <w:r w:rsidR="00425A5F" w:rsidRPr="007742AF">
        <w:rPr>
          <w:rFonts w:ascii="Times New Roman" w:hAnsi="Times New Roman" w:cs="Times New Roman"/>
          <w:sz w:val="24"/>
          <w:szCs w:val="24"/>
        </w:rPr>
        <w:t>The influ</w:t>
      </w:r>
      <w:r w:rsidR="00644822">
        <w:rPr>
          <w:rFonts w:ascii="Times New Roman" w:hAnsi="Times New Roman" w:cs="Times New Roman"/>
          <w:sz w:val="24"/>
          <w:szCs w:val="24"/>
        </w:rPr>
        <w:t xml:space="preserve">ence of the </w:t>
      </w:r>
      <w:r w:rsidR="008608BD">
        <w:rPr>
          <w:rFonts w:ascii="Times New Roman" w:hAnsi="Times New Roman" w:cs="Times New Roman"/>
          <w:sz w:val="24"/>
          <w:szCs w:val="24"/>
        </w:rPr>
        <w:t xml:space="preserve">dopant </w:t>
      </w:r>
      <w:r w:rsidR="008608BD" w:rsidRPr="007742AF">
        <w:rPr>
          <w:rFonts w:ascii="Times New Roman" w:hAnsi="Times New Roman" w:cs="Times New Roman"/>
          <w:sz w:val="24"/>
          <w:szCs w:val="24"/>
        </w:rPr>
        <w:t>on</w:t>
      </w:r>
      <w:r w:rsidR="00425A5F" w:rsidRPr="007742AF">
        <w:rPr>
          <w:rFonts w:ascii="Times New Roman" w:hAnsi="Times New Roman" w:cs="Times New Roman"/>
          <w:sz w:val="24"/>
          <w:szCs w:val="24"/>
        </w:rPr>
        <w:t xml:space="preserve"> the structural behavior was examined by</w:t>
      </w:r>
      <w:r w:rsidRPr="007742AF">
        <w:rPr>
          <w:rFonts w:ascii="Times New Roman" w:hAnsi="Times New Roman" w:cs="Times New Roman"/>
          <w:sz w:val="24"/>
          <w:szCs w:val="24"/>
        </w:rPr>
        <w:t xml:space="preserve"> </w:t>
      </w:r>
      <w:r w:rsidR="00AB71EA" w:rsidRPr="007742AF">
        <w:rPr>
          <w:rFonts w:ascii="Times New Roman" w:hAnsi="Times New Roman" w:cs="Times New Roman"/>
          <w:sz w:val="24"/>
          <w:szCs w:val="24"/>
        </w:rPr>
        <w:t>Powder X-ray diffraction analysis</w:t>
      </w:r>
      <w:r w:rsidR="00292352">
        <w:rPr>
          <w:rFonts w:ascii="Times New Roman" w:hAnsi="Times New Roman" w:cs="Times New Roman"/>
          <w:sz w:val="24"/>
          <w:szCs w:val="24"/>
        </w:rPr>
        <w:t>.</w:t>
      </w:r>
      <w:r w:rsidR="00F76173">
        <w:rPr>
          <w:rFonts w:ascii="Times New Roman" w:hAnsi="Times New Roman" w:cs="Times New Roman"/>
          <w:sz w:val="24"/>
          <w:szCs w:val="24"/>
        </w:rPr>
        <w:t xml:space="preserve"> </w:t>
      </w:r>
      <w:r w:rsidR="00292352">
        <w:rPr>
          <w:rFonts w:ascii="Times New Roman" w:hAnsi="Times New Roman" w:cs="Times New Roman"/>
          <w:sz w:val="24"/>
          <w:szCs w:val="24"/>
        </w:rPr>
        <w:t>T</w:t>
      </w:r>
      <w:r w:rsidR="00223977" w:rsidRPr="007742AF">
        <w:rPr>
          <w:rFonts w:ascii="Times New Roman" w:hAnsi="Times New Roman" w:cs="Times New Roman"/>
          <w:sz w:val="24"/>
          <w:szCs w:val="24"/>
        </w:rPr>
        <w:t xml:space="preserve">he dielectric </w:t>
      </w:r>
      <w:proofErr w:type="gramStart"/>
      <w:r w:rsidR="00223977" w:rsidRPr="007742AF">
        <w:rPr>
          <w:rFonts w:ascii="Times New Roman" w:hAnsi="Times New Roman" w:cs="Times New Roman"/>
          <w:sz w:val="24"/>
          <w:szCs w:val="24"/>
        </w:rPr>
        <w:t>constant(</w:t>
      </w:r>
      <w:proofErr w:type="spellStart"/>
      <w:proofErr w:type="gramEnd"/>
      <w:r w:rsidR="00223977" w:rsidRPr="007742AF">
        <w:rPr>
          <w:rFonts w:ascii="Times New Roman" w:hAnsi="Times New Roman" w:cs="Times New Roman"/>
          <w:sz w:val="24"/>
          <w:szCs w:val="24"/>
        </w:rPr>
        <w:t>εr</w:t>
      </w:r>
      <w:proofErr w:type="spellEnd"/>
      <w:r w:rsidR="00223977" w:rsidRPr="007742AF">
        <w:rPr>
          <w:rFonts w:ascii="Times New Roman" w:hAnsi="Times New Roman" w:cs="Times New Roman"/>
          <w:sz w:val="24"/>
          <w:szCs w:val="24"/>
        </w:rPr>
        <w:t>), dielectric loss factor(</w:t>
      </w:r>
      <w:proofErr w:type="spellStart"/>
      <w:r w:rsidR="00223977" w:rsidRPr="007742AF">
        <w:rPr>
          <w:rFonts w:ascii="Times New Roman" w:hAnsi="Times New Roman" w:cs="Times New Roman"/>
          <w:sz w:val="24"/>
          <w:szCs w:val="24"/>
        </w:rPr>
        <w:t>tanδ</w:t>
      </w:r>
      <w:proofErr w:type="spellEnd"/>
      <w:r w:rsidR="00223977" w:rsidRPr="007742AF">
        <w:rPr>
          <w:rFonts w:ascii="Times New Roman" w:hAnsi="Times New Roman" w:cs="Times New Roman"/>
          <w:sz w:val="24"/>
          <w:szCs w:val="24"/>
        </w:rPr>
        <w:t>), and the electric</w:t>
      </w:r>
      <w:r w:rsidR="00B542D9">
        <w:rPr>
          <w:rFonts w:ascii="Times New Roman" w:hAnsi="Times New Roman" w:cs="Times New Roman"/>
          <w:sz w:val="24"/>
          <w:szCs w:val="24"/>
        </w:rPr>
        <w:t>al conductivity measurements were</w:t>
      </w:r>
      <w:r w:rsidR="00223977" w:rsidRPr="007742AF">
        <w:rPr>
          <w:rFonts w:ascii="Times New Roman" w:hAnsi="Times New Roman" w:cs="Times New Roman"/>
          <w:sz w:val="24"/>
          <w:szCs w:val="24"/>
        </w:rPr>
        <w:t xml:space="preserve"> carried out for the pure and doped samples. </w:t>
      </w:r>
      <w:r w:rsidR="00425A5F" w:rsidRPr="007742AF">
        <w:rPr>
          <w:rFonts w:ascii="Times New Roman" w:hAnsi="Times New Roman" w:cs="Times New Roman"/>
          <w:sz w:val="24"/>
          <w:szCs w:val="24"/>
        </w:rPr>
        <w:t xml:space="preserve"> </w:t>
      </w:r>
    </w:p>
    <w:p w:rsidR="00F76173" w:rsidRDefault="00F76173" w:rsidP="00F76173">
      <w:pPr>
        <w:spacing w:after="0" w:line="240" w:lineRule="auto"/>
        <w:jc w:val="both"/>
        <w:rPr>
          <w:rFonts w:ascii="Times New Roman" w:hAnsi="Times New Roman" w:cs="Times New Roman"/>
          <w:b/>
          <w:sz w:val="28"/>
          <w:szCs w:val="28"/>
        </w:rPr>
      </w:pPr>
    </w:p>
    <w:p w:rsidR="00223977" w:rsidRPr="007742AF" w:rsidRDefault="00646FDB" w:rsidP="00F76173">
      <w:pPr>
        <w:spacing w:after="0" w:line="240" w:lineRule="auto"/>
        <w:jc w:val="both"/>
        <w:rPr>
          <w:rFonts w:ascii="Times New Roman" w:hAnsi="Times New Roman" w:cs="Times New Roman"/>
          <w:sz w:val="24"/>
          <w:szCs w:val="24"/>
        </w:rPr>
      </w:pPr>
      <w:r>
        <w:rPr>
          <w:rFonts w:ascii="Times New Roman" w:hAnsi="Times New Roman" w:cs="Times New Roman"/>
          <w:b/>
          <w:sz w:val="28"/>
          <w:szCs w:val="28"/>
        </w:rPr>
        <w:t>K</w:t>
      </w:r>
      <w:r w:rsidRPr="00646FDB">
        <w:rPr>
          <w:rFonts w:ascii="Times New Roman" w:hAnsi="Times New Roman" w:cs="Times New Roman"/>
          <w:b/>
          <w:sz w:val="28"/>
          <w:szCs w:val="28"/>
        </w:rPr>
        <w:t>eywords</w:t>
      </w:r>
      <w:r w:rsidR="00421E3E" w:rsidRPr="007742AF">
        <w:rPr>
          <w:rFonts w:ascii="Times New Roman" w:hAnsi="Times New Roman" w:cs="Times New Roman"/>
          <w:b/>
          <w:sz w:val="24"/>
          <w:szCs w:val="24"/>
        </w:rPr>
        <w:t>:</w:t>
      </w:r>
      <w:r w:rsidR="00644822">
        <w:rPr>
          <w:rFonts w:ascii="Times New Roman" w:hAnsi="Times New Roman" w:cs="Times New Roman"/>
          <w:b/>
          <w:sz w:val="24"/>
          <w:szCs w:val="24"/>
        </w:rPr>
        <w:t xml:space="preserve"> </w:t>
      </w:r>
      <w:r w:rsidR="006D72FA">
        <w:rPr>
          <w:rFonts w:ascii="Times New Roman" w:hAnsi="Times New Roman" w:cs="Times New Roman"/>
          <w:sz w:val="24"/>
          <w:szCs w:val="24"/>
        </w:rPr>
        <w:t>Co-precipitation method</w:t>
      </w:r>
      <w:r w:rsidR="00BF40EC">
        <w:rPr>
          <w:rFonts w:ascii="Times New Roman" w:hAnsi="Times New Roman" w:cs="Times New Roman"/>
          <w:sz w:val="24"/>
          <w:szCs w:val="24"/>
        </w:rPr>
        <w:t xml:space="preserve">, </w:t>
      </w:r>
      <w:r w:rsidR="00421E3E" w:rsidRPr="007742AF">
        <w:rPr>
          <w:rFonts w:ascii="Times New Roman" w:hAnsi="Times New Roman" w:cs="Times New Roman"/>
          <w:sz w:val="24"/>
          <w:szCs w:val="24"/>
        </w:rPr>
        <w:t xml:space="preserve">Structural behavior, </w:t>
      </w:r>
      <w:proofErr w:type="spellStart"/>
      <w:r w:rsidR="00421E3E" w:rsidRPr="007742AF">
        <w:rPr>
          <w:rFonts w:ascii="Times New Roman" w:hAnsi="Times New Roman" w:cs="Times New Roman"/>
          <w:sz w:val="24"/>
          <w:szCs w:val="24"/>
        </w:rPr>
        <w:t>Electical</w:t>
      </w:r>
      <w:proofErr w:type="spellEnd"/>
      <w:r w:rsidR="00421E3E" w:rsidRPr="007742AF">
        <w:rPr>
          <w:rFonts w:ascii="Times New Roman" w:hAnsi="Times New Roman" w:cs="Times New Roman"/>
          <w:sz w:val="24"/>
          <w:szCs w:val="24"/>
        </w:rPr>
        <w:t xml:space="preserve"> conductivity</w:t>
      </w:r>
      <w:r>
        <w:rPr>
          <w:rFonts w:ascii="Times New Roman" w:hAnsi="Times New Roman" w:cs="Times New Roman"/>
          <w:sz w:val="24"/>
          <w:szCs w:val="24"/>
        </w:rPr>
        <w:t>.</w:t>
      </w:r>
    </w:p>
    <w:p w:rsidR="00646FDB" w:rsidRDefault="00646FDB" w:rsidP="00F76173">
      <w:pPr>
        <w:spacing w:after="0" w:line="240" w:lineRule="auto"/>
        <w:jc w:val="both"/>
        <w:rPr>
          <w:rFonts w:ascii="Times New Roman" w:hAnsi="Times New Roman" w:cs="Times New Roman"/>
          <w:sz w:val="24"/>
          <w:szCs w:val="24"/>
        </w:rPr>
      </w:pPr>
    </w:p>
    <w:p w:rsidR="00990FA6" w:rsidRPr="00646FDB" w:rsidRDefault="00C63E9E" w:rsidP="002E1031">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Introduction</w:t>
      </w:r>
    </w:p>
    <w:p w:rsidR="00646FDB" w:rsidRDefault="00AB71EA" w:rsidP="00646FDB">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7742AF">
        <w:rPr>
          <w:rFonts w:ascii="Times New Roman" w:hAnsi="Times New Roman" w:cs="Times New Roman"/>
          <w:sz w:val="24"/>
          <w:szCs w:val="24"/>
        </w:rPr>
        <w:t xml:space="preserve">                </w:t>
      </w:r>
      <w:proofErr w:type="spellStart"/>
      <w:r w:rsidR="002F603D" w:rsidRPr="00646FDB">
        <w:rPr>
          <w:rFonts w:ascii="Times New Roman" w:hAnsi="Times New Roman" w:cs="Times New Roman"/>
          <w:color w:val="000000"/>
          <w:sz w:val="24"/>
          <w:szCs w:val="24"/>
          <w:shd w:val="clear" w:color="auto" w:fill="FFFFFF"/>
        </w:rPr>
        <w:t>ZnS</w:t>
      </w:r>
      <w:proofErr w:type="spellEnd"/>
      <w:r w:rsidR="002F603D" w:rsidRPr="00646FDB">
        <w:rPr>
          <w:rFonts w:ascii="Times New Roman" w:hAnsi="Times New Roman" w:cs="Times New Roman"/>
          <w:color w:val="000000"/>
          <w:sz w:val="24"/>
          <w:szCs w:val="24"/>
          <w:shd w:val="clear" w:color="auto" w:fill="FFFFFF"/>
        </w:rPr>
        <w:t xml:space="preserve"> is one of the </w:t>
      </w:r>
      <w:r w:rsidR="002F603D" w:rsidRPr="00646FDB">
        <w:rPr>
          <w:rFonts w:ascii="Times New Roman" w:hAnsi="Times New Roman" w:cs="Times New Roman"/>
          <w:sz w:val="24"/>
          <w:szCs w:val="24"/>
        </w:rPr>
        <w:t>important II-VI semiconductor</w:t>
      </w:r>
      <w:r w:rsidR="003D01E0" w:rsidRPr="00646FDB">
        <w:rPr>
          <w:rFonts w:ascii="Times New Roman" w:hAnsi="Times New Roman" w:cs="Times New Roman"/>
          <w:sz w:val="24"/>
          <w:szCs w:val="24"/>
        </w:rPr>
        <w:t xml:space="preserve"> </w:t>
      </w:r>
      <w:r w:rsidR="003D01E0" w:rsidRPr="00646FDB">
        <w:rPr>
          <w:rFonts w:ascii="Times New Roman" w:hAnsi="Times New Roman" w:cs="Times New Roman"/>
          <w:color w:val="3B3D3F"/>
          <w:sz w:val="24"/>
          <w:szCs w:val="24"/>
          <w:shd w:val="clear" w:color="auto" w:fill="FFFFFF"/>
        </w:rPr>
        <w:t xml:space="preserve">with a wide direct band gap of </w:t>
      </w:r>
      <w:r w:rsidR="00646FDB">
        <w:rPr>
          <w:rFonts w:ascii="Times New Roman" w:hAnsi="Times New Roman" w:cs="Times New Roman"/>
          <w:color w:val="3B3D3F"/>
          <w:sz w:val="24"/>
          <w:szCs w:val="24"/>
          <w:shd w:val="clear" w:color="auto" w:fill="FFFFFF"/>
        </w:rPr>
        <w:t>3</w:t>
      </w:r>
      <w:r w:rsidR="003D01E0" w:rsidRPr="00646FDB">
        <w:rPr>
          <w:rFonts w:ascii="Times New Roman" w:hAnsi="Times New Roman" w:cs="Times New Roman"/>
          <w:color w:val="3B3D3F"/>
          <w:sz w:val="24"/>
          <w:szCs w:val="24"/>
          <w:shd w:val="clear" w:color="auto" w:fill="FFFFFF"/>
        </w:rPr>
        <w:t>.77 eV</w:t>
      </w:r>
      <w:r w:rsidR="00646FDB">
        <w:rPr>
          <w:rFonts w:ascii="Times New Roman" w:hAnsi="Times New Roman" w:cs="Times New Roman"/>
          <w:color w:val="3B3D3F"/>
          <w:sz w:val="24"/>
          <w:szCs w:val="24"/>
          <w:shd w:val="clear" w:color="auto" w:fill="FFFFFF"/>
        </w:rPr>
        <w:t xml:space="preserve"> </w:t>
      </w:r>
      <w:r w:rsidR="002F603D" w:rsidRPr="00646FDB">
        <w:rPr>
          <w:rFonts w:ascii="Times New Roman" w:hAnsi="Times New Roman" w:cs="Times New Roman"/>
          <w:color w:val="000000"/>
          <w:sz w:val="24"/>
          <w:szCs w:val="24"/>
          <w:shd w:val="clear" w:color="auto" w:fill="FFFFFF"/>
        </w:rPr>
        <w:t>that has show</w:t>
      </w:r>
      <w:r w:rsidR="00BF40EC">
        <w:rPr>
          <w:rFonts w:ascii="Times New Roman" w:hAnsi="Times New Roman" w:cs="Times New Roman"/>
          <w:color w:val="000000"/>
          <w:sz w:val="24"/>
          <w:szCs w:val="24"/>
          <w:shd w:val="clear" w:color="auto" w:fill="FFFFFF"/>
        </w:rPr>
        <w:t>n the remarkable properties and it</w:t>
      </w:r>
      <w:r w:rsidR="002F603D" w:rsidRPr="00646FDB">
        <w:rPr>
          <w:rFonts w:ascii="Times New Roman" w:hAnsi="Times New Roman" w:cs="Times New Roman"/>
          <w:color w:val="000000"/>
          <w:sz w:val="24"/>
          <w:szCs w:val="24"/>
          <w:shd w:val="clear" w:color="auto" w:fill="FFFFFF"/>
        </w:rPr>
        <w:t xml:space="preserve"> can be exploited for versatile applications including </w:t>
      </w:r>
      <w:r w:rsidR="00F87593" w:rsidRPr="00646FDB">
        <w:rPr>
          <w:rFonts w:ascii="Times New Roman" w:hAnsi="Times New Roman" w:cs="Times New Roman"/>
          <w:color w:val="2E2E2E"/>
          <w:sz w:val="24"/>
          <w:szCs w:val="24"/>
        </w:rPr>
        <w:t> optical coating, electro-optic modulator, photoconductors, optical sensors, phosphors, reflector, dielectric filter, window material, the field emission display and other light emitting materials </w:t>
      </w:r>
      <w:r w:rsidR="002F603D" w:rsidRPr="00646FDB">
        <w:rPr>
          <w:rFonts w:ascii="Times New Roman" w:hAnsi="Times New Roman" w:cs="Times New Roman"/>
          <w:color w:val="000000"/>
          <w:sz w:val="24"/>
          <w:szCs w:val="24"/>
          <w:shd w:val="clear" w:color="auto" w:fill="FFFFFF"/>
        </w:rPr>
        <w:t xml:space="preserve">. Compared to bulk </w:t>
      </w:r>
      <w:proofErr w:type="spellStart"/>
      <w:r w:rsidR="002F603D" w:rsidRPr="00646FDB">
        <w:rPr>
          <w:rFonts w:ascii="Times New Roman" w:hAnsi="Times New Roman" w:cs="Times New Roman"/>
          <w:color w:val="000000"/>
          <w:sz w:val="24"/>
          <w:szCs w:val="24"/>
          <w:shd w:val="clear" w:color="auto" w:fill="FFFFFF"/>
        </w:rPr>
        <w:t>ZnS</w:t>
      </w:r>
      <w:proofErr w:type="spellEnd"/>
      <w:r w:rsidR="002F603D" w:rsidRPr="00646FDB">
        <w:rPr>
          <w:rFonts w:ascii="Times New Roman" w:hAnsi="Times New Roman" w:cs="Times New Roman"/>
          <w:color w:val="000000"/>
          <w:sz w:val="24"/>
          <w:szCs w:val="24"/>
          <w:shd w:val="clear" w:color="auto" w:fill="FFFFFF"/>
        </w:rPr>
        <w:t xml:space="preserve">, </w:t>
      </w:r>
      <w:proofErr w:type="spellStart"/>
      <w:r w:rsidR="002F603D" w:rsidRPr="00646FDB">
        <w:rPr>
          <w:rFonts w:ascii="Times New Roman" w:hAnsi="Times New Roman" w:cs="Times New Roman"/>
          <w:color w:val="000000"/>
          <w:sz w:val="24"/>
          <w:szCs w:val="24"/>
          <w:shd w:val="clear" w:color="auto" w:fill="FFFFFF"/>
        </w:rPr>
        <w:t>nano</w:t>
      </w:r>
      <w:proofErr w:type="spellEnd"/>
      <w:r w:rsidR="002F603D" w:rsidRPr="00646FDB">
        <w:rPr>
          <w:rFonts w:ascii="Times New Roman" w:hAnsi="Times New Roman" w:cs="Times New Roman"/>
          <w:color w:val="000000"/>
          <w:sz w:val="24"/>
          <w:szCs w:val="24"/>
          <w:shd w:val="clear" w:color="auto" w:fill="FFFFFF"/>
        </w:rPr>
        <w:t xml:space="preserve"> </w:t>
      </w:r>
      <w:proofErr w:type="spellStart"/>
      <w:r w:rsidR="002F603D" w:rsidRPr="00646FDB">
        <w:rPr>
          <w:rFonts w:ascii="Times New Roman" w:hAnsi="Times New Roman" w:cs="Times New Roman"/>
          <w:color w:val="000000"/>
          <w:sz w:val="24"/>
          <w:szCs w:val="24"/>
          <w:shd w:val="clear" w:color="auto" w:fill="FFFFFF"/>
        </w:rPr>
        <w:t>ZnS</w:t>
      </w:r>
      <w:proofErr w:type="spellEnd"/>
      <w:r w:rsidR="002F603D" w:rsidRPr="00646FDB">
        <w:rPr>
          <w:rFonts w:ascii="Times New Roman" w:hAnsi="Times New Roman" w:cs="Times New Roman"/>
          <w:color w:val="000000"/>
          <w:sz w:val="24"/>
          <w:szCs w:val="24"/>
          <w:shd w:val="clear" w:color="auto" w:fill="FFFFFF"/>
        </w:rPr>
        <w:t xml:space="preserve"> possess anomalous physical and chemical properties such as enhanced surface to volume ratio, the quantum size effect, surface and volume effect and macroscopic quantum tunneling effect, more optical absorption, chemical activity and thermal resistance, catalysis, and the low melting point</w:t>
      </w:r>
      <w:r w:rsidR="00646FDB">
        <w:rPr>
          <w:rFonts w:ascii="Times New Roman" w:hAnsi="Times New Roman" w:cs="Times New Roman"/>
          <w:color w:val="000000"/>
          <w:sz w:val="24"/>
          <w:szCs w:val="24"/>
          <w:shd w:val="clear" w:color="auto" w:fill="FFFFFF"/>
        </w:rPr>
        <w:t xml:space="preserve"> </w:t>
      </w:r>
    </w:p>
    <w:p w:rsidR="003A3DE4" w:rsidRPr="00646FDB" w:rsidRDefault="002F603D" w:rsidP="00646FDB">
      <w:pPr>
        <w:autoSpaceDE w:val="0"/>
        <w:autoSpaceDN w:val="0"/>
        <w:adjustRightInd w:val="0"/>
        <w:spacing w:after="0" w:line="360" w:lineRule="auto"/>
        <w:jc w:val="both"/>
        <w:rPr>
          <w:rFonts w:ascii="Times New Roman" w:hAnsi="Times New Roman" w:cs="Times New Roman"/>
          <w:sz w:val="24"/>
          <w:szCs w:val="24"/>
          <w:lang w:val="en-IN"/>
        </w:rPr>
      </w:pPr>
      <w:r w:rsidRPr="00646FDB">
        <w:rPr>
          <w:rFonts w:ascii="Times New Roman" w:hAnsi="Times New Roman" w:cs="Times New Roman"/>
          <w:color w:val="000000"/>
          <w:sz w:val="24"/>
          <w:szCs w:val="24"/>
          <w:shd w:val="clear" w:color="auto" w:fill="FFFFFF"/>
        </w:rPr>
        <w:t>[1</w:t>
      </w:r>
      <w:proofErr w:type="gramStart"/>
      <w:r w:rsidR="00646FDB">
        <w:rPr>
          <w:rFonts w:ascii="Times New Roman" w:hAnsi="Times New Roman" w:cs="Times New Roman"/>
          <w:color w:val="000000"/>
          <w:sz w:val="24"/>
          <w:szCs w:val="24"/>
          <w:shd w:val="clear" w:color="auto" w:fill="FFFFFF"/>
        </w:rPr>
        <w:t>,</w:t>
      </w:r>
      <w:r w:rsidR="00F87593" w:rsidRPr="00646FDB">
        <w:rPr>
          <w:rFonts w:ascii="Times New Roman" w:hAnsi="Times New Roman" w:cs="Times New Roman"/>
          <w:color w:val="000000"/>
          <w:sz w:val="24"/>
          <w:szCs w:val="24"/>
          <w:shd w:val="clear" w:color="auto" w:fill="FFFFFF"/>
        </w:rPr>
        <w:t>2</w:t>
      </w:r>
      <w:r w:rsidR="003D01E0" w:rsidRPr="00646FDB">
        <w:rPr>
          <w:rFonts w:ascii="Times New Roman" w:hAnsi="Times New Roman" w:cs="Times New Roman"/>
          <w:color w:val="000000"/>
          <w:sz w:val="24"/>
          <w:szCs w:val="24"/>
          <w:shd w:val="clear" w:color="auto" w:fill="FFFFFF"/>
        </w:rPr>
        <w:t>,3</w:t>
      </w:r>
      <w:proofErr w:type="gramEnd"/>
      <w:r w:rsidRPr="00646FDB">
        <w:rPr>
          <w:rFonts w:ascii="Times New Roman" w:hAnsi="Times New Roman" w:cs="Times New Roman"/>
          <w:color w:val="000000"/>
          <w:sz w:val="24"/>
          <w:szCs w:val="24"/>
          <w:shd w:val="clear" w:color="auto" w:fill="FFFFFF"/>
        </w:rPr>
        <w:t>]</w:t>
      </w:r>
      <w:r w:rsidR="00F401F5" w:rsidRPr="00646FDB">
        <w:rPr>
          <w:rFonts w:ascii="Times New Roman" w:hAnsi="Times New Roman" w:cs="Times New Roman"/>
          <w:color w:val="000000"/>
          <w:sz w:val="24"/>
          <w:szCs w:val="24"/>
          <w:shd w:val="clear" w:color="auto" w:fill="FFFFFF"/>
        </w:rPr>
        <w:t>.</w:t>
      </w:r>
      <w:r w:rsidR="00F401F5" w:rsidRPr="00646FDB">
        <w:rPr>
          <w:rFonts w:ascii="Times New Roman" w:hAnsi="Times New Roman" w:cs="Times New Roman"/>
          <w:color w:val="3B3D3F"/>
          <w:sz w:val="24"/>
          <w:szCs w:val="24"/>
          <w:shd w:val="clear" w:color="auto" w:fill="FFFFFF"/>
        </w:rPr>
        <w:t xml:space="preserve"> </w:t>
      </w:r>
      <w:proofErr w:type="spellStart"/>
      <w:r w:rsidR="00F401F5" w:rsidRPr="00646FDB">
        <w:rPr>
          <w:rFonts w:ascii="Times New Roman" w:hAnsi="Times New Roman" w:cs="Times New Roman"/>
          <w:color w:val="3B3D3F"/>
          <w:sz w:val="24"/>
          <w:szCs w:val="24"/>
          <w:shd w:val="clear" w:color="auto" w:fill="FFFFFF"/>
        </w:rPr>
        <w:t>ZnS</w:t>
      </w:r>
      <w:proofErr w:type="spellEnd"/>
      <w:r w:rsidR="00F401F5" w:rsidRPr="00646FDB">
        <w:rPr>
          <w:rFonts w:ascii="Times New Roman" w:hAnsi="Times New Roman" w:cs="Times New Roman"/>
          <w:color w:val="3B3D3F"/>
          <w:sz w:val="24"/>
          <w:szCs w:val="24"/>
          <w:shd w:val="clear" w:color="auto" w:fill="FFFFFF"/>
        </w:rPr>
        <w:t xml:space="preserve"> is also regarded as a low-cost and non-toxic material with high resistan</w:t>
      </w:r>
      <w:r w:rsidR="00646FDB">
        <w:rPr>
          <w:rFonts w:ascii="Times New Roman" w:hAnsi="Times New Roman" w:cs="Times New Roman"/>
          <w:color w:val="3B3D3F"/>
          <w:sz w:val="24"/>
          <w:szCs w:val="24"/>
          <w:shd w:val="clear" w:color="auto" w:fill="FFFFFF"/>
        </w:rPr>
        <w:t>ce to photochemical degradation</w:t>
      </w:r>
      <w:r w:rsidR="00F401F5" w:rsidRPr="00646FDB">
        <w:rPr>
          <w:rFonts w:ascii="Times New Roman" w:hAnsi="Times New Roman" w:cs="Times New Roman"/>
          <w:color w:val="3B3D3F"/>
          <w:sz w:val="24"/>
          <w:szCs w:val="24"/>
          <w:shd w:val="clear" w:color="auto" w:fill="FFFFFF"/>
        </w:rPr>
        <w:t>[</w:t>
      </w:r>
      <w:r w:rsidR="003D01E0" w:rsidRPr="00646FDB">
        <w:rPr>
          <w:rFonts w:ascii="Times New Roman" w:hAnsi="Times New Roman" w:cs="Times New Roman"/>
          <w:sz w:val="24"/>
          <w:szCs w:val="24"/>
          <w:shd w:val="clear" w:color="auto" w:fill="FFFFFF"/>
        </w:rPr>
        <w:t>4]</w:t>
      </w:r>
      <w:r w:rsidR="00646FDB">
        <w:rPr>
          <w:rFonts w:ascii="Times New Roman" w:hAnsi="Times New Roman" w:cs="Times New Roman"/>
          <w:color w:val="000000"/>
          <w:sz w:val="24"/>
          <w:szCs w:val="24"/>
          <w:shd w:val="clear" w:color="auto" w:fill="FFFFFF"/>
        </w:rPr>
        <w:t xml:space="preserve"> </w:t>
      </w:r>
      <w:r w:rsidR="003A3DE4" w:rsidRPr="00646FDB">
        <w:rPr>
          <w:rFonts w:ascii="Times New Roman" w:hAnsi="Times New Roman" w:cs="Times New Roman"/>
          <w:sz w:val="24"/>
          <w:szCs w:val="24"/>
          <w:lang w:val="en-IN"/>
        </w:rPr>
        <w:t xml:space="preserve">However, the nanostructures of </w:t>
      </w:r>
      <w:proofErr w:type="spellStart"/>
      <w:r w:rsidR="003A3DE4" w:rsidRPr="00646FDB">
        <w:rPr>
          <w:rFonts w:ascii="Times New Roman" w:hAnsi="Times New Roman" w:cs="Times New Roman"/>
          <w:sz w:val="24"/>
          <w:szCs w:val="24"/>
          <w:lang w:val="en-IN"/>
        </w:rPr>
        <w:t>ZnS</w:t>
      </w:r>
      <w:proofErr w:type="spellEnd"/>
      <w:r w:rsidR="003A3DE4" w:rsidRPr="00646FDB">
        <w:rPr>
          <w:rFonts w:ascii="Times New Roman" w:hAnsi="Times New Roman" w:cs="Times New Roman"/>
          <w:sz w:val="24"/>
          <w:szCs w:val="24"/>
          <w:lang w:val="en-IN"/>
        </w:rPr>
        <w:t xml:space="preserve"> have not been investigated in much detail compared to </w:t>
      </w:r>
      <w:proofErr w:type="spellStart"/>
      <w:r w:rsidR="003A3DE4" w:rsidRPr="00646FDB">
        <w:rPr>
          <w:rFonts w:ascii="Times New Roman" w:hAnsi="Times New Roman" w:cs="Times New Roman"/>
          <w:sz w:val="24"/>
          <w:szCs w:val="24"/>
          <w:lang w:val="en-IN"/>
        </w:rPr>
        <w:t>ZnO</w:t>
      </w:r>
      <w:proofErr w:type="spellEnd"/>
      <w:r w:rsidR="003A3DE4" w:rsidRPr="00646FDB">
        <w:rPr>
          <w:rFonts w:ascii="Times New Roman" w:hAnsi="Times New Roman" w:cs="Times New Roman"/>
          <w:sz w:val="24"/>
          <w:szCs w:val="24"/>
          <w:lang w:val="en-IN"/>
        </w:rPr>
        <w:t xml:space="preserve"> nanostructures[5]. Various routes have been adopted for the synthesis of </w:t>
      </w:r>
      <w:proofErr w:type="spellStart"/>
      <w:r w:rsidR="003A3DE4" w:rsidRPr="00646FDB">
        <w:rPr>
          <w:rFonts w:ascii="Times New Roman" w:hAnsi="Times New Roman" w:cs="Times New Roman"/>
          <w:sz w:val="24"/>
          <w:szCs w:val="24"/>
          <w:lang w:val="en-IN"/>
        </w:rPr>
        <w:t>ZnSnanoparticles</w:t>
      </w:r>
      <w:proofErr w:type="spellEnd"/>
      <w:r w:rsidR="003A3DE4" w:rsidRPr="00646FDB">
        <w:rPr>
          <w:rFonts w:ascii="Times New Roman" w:hAnsi="Times New Roman" w:cs="Times New Roman"/>
          <w:sz w:val="24"/>
          <w:szCs w:val="24"/>
          <w:lang w:val="en-IN"/>
        </w:rPr>
        <w:t xml:space="preserve"> such as wet chemical [6-8, 9], micro emulsion</w:t>
      </w:r>
    </w:p>
    <w:p w:rsidR="003A3DE4" w:rsidRPr="00646FDB" w:rsidRDefault="003A3DE4" w:rsidP="00646FDB">
      <w:pPr>
        <w:autoSpaceDE w:val="0"/>
        <w:autoSpaceDN w:val="0"/>
        <w:adjustRightInd w:val="0"/>
        <w:spacing w:after="0" w:line="360" w:lineRule="auto"/>
        <w:jc w:val="both"/>
        <w:rPr>
          <w:rFonts w:ascii="Times New Roman" w:hAnsi="Times New Roman" w:cs="Times New Roman"/>
          <w:sz w:val="24"/>
          <w:szCs w:val="24"/>
          <w:lang w:val="en-IN"/>
        </w:rPr>
      </w:pPr>
      <w:r w:rsidRPr="00646FDB">
        <w:rPr>
          <w:rFonts w:ascii="Times New Roman" w:hAnsi="Times New Roman" w:cs="Times New Roman"/>
          <w:sz w:val="24"/>
          <w:szCs w:val="24"/>
          <w:lang w:val="en-IN"/>
        </w:rPr>
        <w:t xml:space="preserve">[10], chemical </w:t>
      </w:r>
      <w:proofErr w:type="spellStart"/>
      <w:r w:rsidRPr="00646FDB">
        <w:rPr>
          <w:rFonts w:ascii="Times New Roman" w:hAnsi="Times New Roman" w:cs="Times New Roman"/>
          <w:sz w:val="24"/>
          <w:szCs w:val="24"/>
          <w:lang w:val="en-IN"/>
        </w:rPr>
        <w:t>vapor</w:t>
      </w:r>
      <w:proofErr w:type="spellEnd"/>
      <w:r w:rsidRPr="00646FDB">
        <w:rPr>
          <w:rFonts w:ascii="Times New Roman" w:hAnsi="Times New Roman" w:cs="Times New Roman"/>
          <w:sz w:val="24"/>
          <w:szCs w:val="24"/>
          <w:lang w:val="en-IN"/>
        </w:rPr>
        <w:t xml:space="preserve"> deposition [11], hydrothermal technique [</w:t>
      </w:r>
      <w:r w:rsidR="00300638" w:rsidRPr="00646FDB">
        <w:rPr>
          <w:rFonts w:ascii="Times New Roman" w:hAnsi="Times New Roman" w:cs="Times New Roman"/>
          <w:sz w:val="24"/>
          <w:szCs w:val="24"/>
          <w:lang w:val="en-IN"/>
        </w:rPr>
        <w:t>1</w:t>
      </w:r>
      <w:r w:rsidRPr="00646FDB">
        <w:rPr>
          <w:rFonts w:ascii="Times New Roman" w:hAnsi="Times New Roman" w:cs="Times New Roman"/>
          <w:sz w:val="24"/>
          <w:szCs w:val="24"/>
          <w:lang w:val="en-IN"/>
        </w:rPr>
        <w:t>2], etc.</w:t>
      </w:r>
    </w:p>
    <w:p w:rsidR="003A3DE4" w:rsidRPr="00DE6F8C" w:rsidRDefault="003A3DE4" w:rsidP="00646FDB">
      <w:pPr>
        <w:autoSpaceDE w:val="0"/>
        <w:autoSpaceDN w:val="0"/>
        <w:adjustRightInd w:val="0"/>
        <w:spacing w:after="0" w:line="360" w:lineRule="auto"/>
        <w:jc w:val="both"/>
        <w:rPr>
          <w:rFonts w:ascii="Times New Roman" w:hAnsi="Times New Roman" w:cs="Times New Roman"/>
          <w:sz w:val="24"/>
          <w:szCs w:val="24"/>
          <w:lang w:val="en-IN"/>
        </w:rPr>
      </w:pPr>
      <w:r w:rsidRPr="00DE6F8C">
        <w:rPr>
          <w:rFonts w:ascii="Times New Roman" w:hAnsi="Times New Roman" w:cs="Times New Roman"/>
          <w:sz w:val="24"/>
          <w:szCs w:val="24"/>
          <w:lang w:val="en-IN"/>
        </w:rPr>
        <w:lastRenderedPageBreak/>
        <w:t>In this paper, we report the synthesis and characteristics of zinc sulphide nanoparticles obtained by co-precipitation method.</w:t>
      </w:r>
      <w:r w:rsidR="006E1C44" w:rsidRPr="00DE6F8C">
        <w:rPr>
          <w:rFonts w:ascii="Times New Roman" w:hAnsi="Times New Roman" w:cs="Times New Roman"/>
          <w:sz w:val="24"/>
          <w:szCs w:val="24"/>
          <w:lang w:val="en-IN"/>
        </w:rPr>
        <w:t xml:space="preserve"> Co-precipitation is a simple method for synthesising nanoparticles that can be made in a variety of sizes. The purpose of the study</w:t>
      </w:r>
      <w:r w:rsidR="00BF40EC">
        <w:rPr>
          <w:rFonts w:ascii="Times New Roman" w:hAnsi="Times New Roman" w:cs="Times New Roman"/>
          <w:sz w:val="24"/>
          <w:szCs w:val="24"/>
          <w:lang w:val="en-IN"/>
        </w:rPr>
        <w:t xml:space="preserve"> is to synthesize the pure and </w:t>
      </w:r>
      <w:r w:rsidR="006E1C44" w:rsidRPr="00DE6F8C">
        <w:rPr>
          <w:rFonts w:ascii="Times New Roman" w:hAnsi="Times New Roman" w:cs="Times New Roman"/>
          <w:sz w:val="24"/>
          <w:szCs w:val="24"/>
          <w:lang w:val="en-IN"/>
        </w:rPr>
        <w:t>Cu doped zinc sulphide nanoparticles and the effect of Cu on its structural and electrical properties.</w:t>
      </w:r>
    </w:p>
    <w:p w:rsidR="00990FA6" w:rsidRPr="00646FDB" w:rsidRDefault="00AB71EA" w:rsidP="00646FDB">
      <w:pPr>
        <w:spacing w:after="0" w:line="360" w:lineRule="auto"/>
        <w:jc w:val="both"/>
        <w:rPr>
          <w:rFonts w:ascii="Times New Roman" w:hAnsi="Times New Roman" w:cs="Times New Roman"/>
          <w:sz w:val="24"/>
          <w:szCs w:val="24"/>
        </w:rPr>
      </w:pPr>
      <w:r w:rsidRPr="00646FDB">
        <w:rPr>
          <w:rFonts w:ascii="Times New Roman" w:hAnsi="Times New Roman" w:cs="Times New Roman"/>
          <w:sz w:val="24"/>
          <w:szCs w:val="24"/>
        </w:rPr>
        <w:t>Experimental Detai</w:t>
      </w:r>
      <w:r w:rsidR="0016084E" w:rsidRPr="00646FDB">
        <w:rPr>
          <w:rFonts w:ascii="Times New Roman" w:hAnsi="Times New Roman" w:cs="Times New Roman"/>
          <w:sz w:val="24"/>
          <w:szCs w:val="24"/>
        </w:rPr>
        <w:t>l</w:t>
      </w:r>
    </w:p>
    <w:p w:rsidR="00BF40EC" w:rsidRDefault="0016084E" w:rsidP="00BF40EC">
      <w:pPr>
        <w:autoSpaceDE w:val="0"/>
        <w:autoSpaceDN w:val="0"/>
        <w:adjustRightInd w:val="0"/>
        <w:spacing w:after="0" w:line="360" w:lineRule="auto"/>
        <w:rPr>
          <w:rFonts w:ascii="Times New Roman" w:hAnsi="Times New Roman" w:cs="Times New Roman"/>
          <w:sz w:val="24"/>
          <w:szCs w:val="24"/>
          <w:lang w:val="en-IN"/>
        </w:rPr>
      </w:pPr>
      <w:r w:rsidRPr="00646FDB">
        <w:rPr>
          <w:rFonts w:ascii="Times New Roman" w:hAnsi="Times New Roman" w:cs="Times New Roman"/>
          <w:sz w:val="24"/>
          <w:szCs w:val="24"/>
        </w:rPr>
        <w:t xml:space="preserve">               </w:t>
      </w:r>
      <w:proofErr w:type="spellStart"/>
      <w:r w:rsidR="00815813" w:rsidRPr="00646FDB">
        <w:rPr>
          <w:rFonts w:ascii="Times New Roman" w:hAnsi="Times New Roman" w:cs="Times New Roman"/>
          <w:sz w:val="24"/>
          <w:szCs w:val="24"/>
          <w:lang w:val="en-IN"/>
        </w:rPr>
        <w:t>ZnS</w:t>
      </w:r>
      <w:proofErr w:type="spellEnd"/>
      <w:r w:rsidR="00815813" w:rsidRPr="00646FDB">
        <w:rPr>
          <w:rFonts w:ascii="Times New Roman" w:hAnsi="Times New Roman" w:cs="Times New Roman"/>
          <w:sz w:val="24"/>
          <w:szCs w:val="24"/>
          <w:lang w:val="en-IN"/>
        </w:rPr>
        <w:t xml:space="preserve"> nanopar</w:t>
      </w:r>
      <w:r w:rsidR="00385D81" w:rsidRPr="00646FDB">
        <w:rPr>
          <w:rFonts w:ascii="Times New Roman" w:hAnsi="Times New Roman" w:cs="Times New Roman"/>
          <w:sz w:val="24"/>
          <w:szCs w:val="24"/>
          <w:lang w:val="en-IN"/>
        </w:rPr>
        <w:t xml:space="preserve">ticles were prepared by </w:t>
      </w:r>
      <w:proofErr w:type="spellStart"/>
      <w:r w:rsidR="00815813" w:rsidRPr="00646FDB">
        <w:rPr>
          <w:rFonts w:ascii="Times New Roman" w:hAnsi="Times New Roman" w:cs="Times New Roman"/>
          <w:sz w:val="24"/>
          <w:szCs w:val="24"/>
          <w:lang w:val="en-IN"/>
        </w:rPr>
        <w:t>coprecipitation</w:t>
      </w:r>
      <w:proofErr w:type="spellEnd"/>
      <w:r w:rsidR="00385D81" w:rsidRPr="00646FDB">
        <w:rPr>
          <w:rFonts w:ascii="Times New Roman" w:hAnsi="Times New Roman" w:cs="Times New Roman"/>
          <w:sz w:val="24"/>
          <w:szCs w:val="24"/>
          <w:lang w:val="en-IN"/>
        </w:rPr>
        <w:t xml:space="preserve"> </w:t>
      </w:r>
      <w:r w:rsidR="00BF40EC">
        <w:rPr>
          <w:rFonts w:ascii="Times New Roman" w:hAnsi="Times New Roman" w:cs="Times New Roman"/>
          <w:sz w:val="24"/>
          <w:szCs w:val="24"/>
          <w:lang w:val="en-IN"/>
        </w:rPr>
        <w:t>method</w:t>
      </w:r>
      <w:r w:rsidR="00815813" w:rsidRPr="00646FDB">
        <w:rPr>
          <w:rFonts w:ascii="Times New Roman" w:hAnsi="Times New Roman" w:cs="Times New Roman"/>
          <w:sz w:val="24"/>
          <w:szCs w:val="24"/>
          <w:lang w:val="en-IN"/>
        </w:rPr>
        <w:t xml:space="preserve">. The reactants used for </w:t>
      </w:r>
      <w:r w:rsidR="00BF40EC">
        <w:rPr>
          <w:rFonts w:ascii="Times New Roman" w:hAnsi="Times New Roman" w:cs="Times New Roman"/>
          <w:sz w:val="24"/>
          <w:szCs w:val="24"/>
          <w:lang w:val="en-IN"/>
        </w:rPr>
        <w:t xml:space="preserve">the </w:t>
      </w:r>
      <w:r w:rsidR="00815813" w:rsidRPr="00646FDB">
        <w:rPr>
          <w:rFonts w:ascii="Times New Roman" w:hAnsi="Times New Roman" w:cs="Times New Roman"/>
          <w:sz w:val="24"/>
          <w:szCs w:val="24"/>
          <w:lang w:val="en-IN"/>
        </w:rPr>
        <w:t>synthesis of</w:t>
      </w:r>
      <w:r w:rsidR="00385D81" w:rsidRPr="00646FDB">
        <w:rPr>
          <w:rFonts w:ascii="Times New Roman" w:hAnsi="Times New Roman" w:cs="Times New Roman"/>
          <w:sz w:val="24"/>
          <w:szCs w:val="24"/>
          <w:lang w:val="en-IN"/>
        </w:rPr>
        <w:t xml:space="preserve"> </w:t>
      </w:r>
      <w:proofErr w:type="spellStart"/>
      <w:r w:rsidR="00815813" w:rsidRPr="00646FDB">
        <w:rPr>
          <w:rFonts w:ascii="Times New Roman" w:hAnsi="Times New Roman" w:cs="Times New Roman"/>
          <w:sz w:val="24"/>
          <w:szCs w:val="24"/>
          <w:lang w:val="en-IN"/>
        </w:rPr>
        <w:t>ZnS</w:t>
      </w:r>
      <w:proofErr w:type="spellEnd"/>
      <w:r w:rsidR="00815813" w:rsidRPr="00646FDB">
        <w:rPr>
          <w:rFonts w:ascii="Times New Roman" w:hAnsi="Times New Roman" w:cs="Times New Roman"/>
          <w:sz w:val="24"/>
          <w:szCs w:val="24"/>
          <w:lang w:val="en-IN"/>
        </w:rPr>
        <w:t xml:space="preserve"> nanoparticles were sodium sulphide (Na</w:t>
      </w:r>
      <w:r w:rsidR="00815813" w:rsidRPr="00646FDB">
        <w:rPr>
          <w:rFonts w:ascii="Times New Roman" w:hAnsi="Times New Roman" w:cs="Times New Roman"/>
          <w:sz w:val="24"/>
          <w:szCs w:val="24"/>
          <w:vertAlign w:val="subscript"/>
          <w:lang w:val="en-IN"/>
        </w:rPr>
        <w:t>2</w:t>
      </w:r>
      <w:r w:rsidR="00815813" w:rsidRPr="00646FDB">
        <w:rPr>
          <w:rFonts w:ascii="Times New Roman" w:hAnsi="Times New Roman" w:cs="Times New Roman"/>
          <w:sz w:val="24"/>
          <w:szCs w:val="24"/>
          <w:lang w:val="en-IN"/>
        </w:rPr>
        <w:t>S.7H</w:t>
      </w:r>
      <w:r w:rsidR="00815813" w:rsidRPr="00646FDB">
        <w:rPr>
          <w:rFonts w:ascii="Times New Roman" w:hAnsi="Times New Roman" w:cs="Times New Roman"/>
          <w:sz w:val="24"/>
          <w:szCs w:val="24"/>
          <w:vertAlign w:val="subscript"/>
          <w:lang w:val="en-IN"/>
        </w:rPr>
        <w:t>2</w:t>
      </w:r>
      <w:r w:rsidR="00815813" w:rsidRPr="00646FDB">
        <w:rPr>
          <w:rFonts w:ascii="Times New Roman" w:hAnsi="Times New Roman" w:cs="Times New Roman"/>
          <w:sz w:val="24"/>
          <w:szCs w:val="24"/>
          <w:lang w:val="en-IN"/>
        </w:rPr>
        <w:t>O) and</w:t>
      </w:r>
      <w:r w:rsidR="00DC1160">
        <w:rPr>
          <w:rFonts w:ascii="Times New Roman" w:hAnsi="Times New Roman" w:cs="Times New Roman"/>
          <w:sz w:val="24"/>
          <w:szCs w:val="24"/>
          <w:lang w:val="en-IN"/>
        </w:rPr>
        <w:t xml:space="preserve"> </w:t>
      </w:r>
      <w:r w:rsidR="00815813" w:rsidRPr="00646FDB">
        <w:rPr>
          <w:rFonts w:ascii="Times New Roman" w:hAnsi="Times New Roman" w:cs="Times New Roman"/>
          <w:sz w:val="24"/>
          <w:szCs w:val="24"/>
          <w:lang w:val="en-IN"/>
        </w:rPr>
        <w:t xml:space="preserve">zinc acetate </w:t>
      </w:r>
    </w:p>
    <w:p w:rsidR="00815813" w:rsidRPr="00815813" w:rsidRDefault="00702282" w:rsidP="00BF40EC">
      <w:pPr>
        <w:autoSpaceDE w:val="0"/>
        <w:autoSpaceDN w:val="0"/>
        <w:adjustRightInd w:val="0"/>
        <w:spacing w:after="0" w:line="360" w:lineRule="auto"/>
        <w:rPr>
          <w:rFonts w:ascii="Times New Roman" w:hAnsi="Times New Roman" w:cs="Times New Roman"/>
          <w:sz w:val="24"/>
          <w:szCs w:val="24"/>
          <w:lang w:val="en-IN"/>
        </w:rPr>
      </w:pPr>
      <w:r>
        <w:rPr>
          <w:rFonts w:ascii="Times New Roman" w:eastAsia="Times New Roman" w:hAnsi="Times New Roman" w:cs="Times New Roman"/>
          <w:color w:val="000000"/>
          <w:sz w:val="24"/>
          <w:szCs w:val="24"/>
          <w:lang w:val="en-IN" w:eastAsia="en-IN"/>
        </w:rPr>
        <w:t>(</w:t>
      </w:r>
      <w:r w:rsidR="00815813" w:rsidRPr="00815813">
        <w:rPr>
          <w:rFonts w:ascii="Times New Roman" w:eastAsia="Times New Roman" w:hAnsi="Times New Roman" w:cs="Times New Roman"/>
          <w:color w:val="000000"/>
          <w:sz w:val="24"/>
          <w:szCs w:val="24"/>
          <w:lang w:val="en-IN" w:eastAsia="en-IN"/>
        </w:rPr>
        <w:t>Z</w:t>
      </w:r>
      <w:r w:rsidR="00815813" w:rsidRPr="00815813">
        <w:rPr>
          <w:rFonts w:ascii="Times New Roman" w:hAnsi="Times New Roman" w:cs="Times New Roman"/>
          <w:sz w:val="24"/>
          <w:szCs w:val="24"/>
          <w:lang w:val="en-IN"/>
        </w:rPr>
        <w:t>n</w:t>
      </w:r>
      <w:r w:rsidR="00BF40EC">
        <w:rPr>
          <w:rFonts w:ascii="Times New Roman" w:hAnsi="Times New Roman" w:cs="Times New Roman"/>
          <w:sz w:val="24"/>
          <w:szCs w:val="24"/>
          <w:lang w:val="en-IN"/>
        </w:rPr>
        <w:t xml:space="preserve"> </w:t>
      </w:r>
      <w:r w:rsidR="00815813" w:rsidRPr="00815813">
        <w:rPr>
          <w:rFonts w:ascii="Times New Roman" w:hAnsi="Times New Roman" w:cs="Times New Roman"/>
          <w:sz w:val="24"/>
          <w:szCs w:val="24"/>
          <w:lang w:val="en-IN"/>
        </w:rPr>
        <w:t>(CH</w:t>
      </w:r>
      <w:r w:rsidR="00815813" w:rsidRPr="00815813">
        <w:rPr>
          <w:rFonts w:ascii="Times New Roman" w:hAnsi="Times New Roman" w:cs="Times New Roman"/>
          <w:sz w:val="24"/>
          <w:szCs w:val="24"/>
          <w:vertAlign w:val="subscript"/>
          <w:lang w:val="en-IN"/>
        </w:rPr>
        <w:t>3</w:t>
      </w:r>
      <w:r w:rsidR="00815813" w:rsidRPr="00815813">
        <w:rPr>
          <w:rFonts w:ascii="Times New Roman" w:hAnsi="Times New Roman" w:cs="Times New Roman"/>
          <w:sz w:val="24"/>
          <w:szCs w:val="24"/>
          <w:lang w:val="en-IN"/>
        </w:rPr>
        <w:t>COO</w:t>
      </w:r>
      <w:proofErr w:type="gramStart"/>
      <w:r w:rsidR="00815813" w:rsidRPr="00815813">
        <w:rPr>
          <w:rFonts w:ascii="Times New Roman" w:hAnsi="Times New Roman" w:cs="Times New Roman"/>
          <w:sz w:val="24"/>
          <w:szCs w:val="24"/>
          <w:lang w:val="en-IN"/>
        </w:rPr>
        <w:t>)</w:t>
      </w:r>
      <w:r w:rsidR="00815813" w:rsidRPr="00815813">
        <w:rPr>
          <w:rFonts w:ascii="Times New Roman" w:hAnsi="Times New Roman" w:cs="Times New Roman"/>
          <w:sz w:val="24"/>
          <w:szCs w:val="24"/>
          <w:vertAlign w:val="subscript"/>
          <w:lang w:val="en-IN"/>
        </w:rPr>
        <w:t>2</w:t>
      </w:r>
      <w:proofErr w:type="gramEnd"/>
      <w:r w:rsidR="00815813" w:rsidRPr="00815813">
        <w:rPr>
          <w:rFonts w:ascii="Times New Roman" w:hAnsi="Times New Roman" w:cs="Times New Roman"/>
          <w:sz w:val="24"/>
          <w:szCs w:val="24"/>
          <w:lang w:val="en-IN"/>
        </w:rPr>
        <w:t> · 2H</w:t>
      </w:r>
      <w:r w:rsidR="00815813" w:rsidRPr="00815813">
        <w:rPr>
          <w:rFonts w:ascii="Times New Roman" w:hAnsi="Times New Roman" w:cs="Times New Roman"/>
          <w:sz w:val="24"/>
          <w:szCs w:val="24"/>
          <w:vertAlign w:val="subscript"/>
          <w:lang w:val="en-IN"/>
        </w:rPr>
        <w:t>2</w:t>
      </w:r>
      <w:r w:rsidR="00815813" w:rsidRPr="00815813">
        <w:rPr>
          <w:rFonts w:ascii="Times New Roman" w:hAnsi="Times New Roman" w:cs="Times New Roman"/>
          <w:sz w:val="24"/>
          <w:szCs w:val="24"/>
          <w:lang w:val="en-IN"/>
        </w:rPr>
        <w:t>O</w:t>
      </w:r>
      <w:r>
        <w:rPr>
          <w:rFonts w:ascii="Times New Roman" w:hAnsi="Times New Roman" w:cs="Times New Roman"/>
          <w:sz w:val="24"/>
          <w:szCs w:val="24"/>
          <w:lang w:val="en-IN"/>
        </w:rPr>
        <w:t>)</w:t>
      </w:r>
      <w:r w:rsidR="00385D81" w:rsidRPr="00646FDB">
        <w:rPr>
          <w:rFonts w:ascii="Times New Roman" w:hAnsi="Times New Roman" w:cs="Times New Roman"/>
          <w:sz w:val="24"/>
          <w:szCs w:val="24"/>
          <w:lang w:val="en-IN"/>
        </w:rPr>
        <w:t>. Cupric acetate (</w:t>
      </w:r>
      <w:r w:rsidR="00385D81" w:rsidRPr="00646FDB">
        <w:rPr>
          <w:rFonts w:ascii="Times New Roman" w:hAnsi="Times New Roman" w:cs="Times New Roman"/>
          <w:color w:val="000000"/>
          <w:sz w:val="24"/>
          <w:szCs w:val="24"/>
          <w:shd w:val="clear" w:color="auto" w:fill="F8F8FC"/>
        </w:rPr>
        <w:t>Cu</w:t>
      </w:r>
      <w:r w:rsidR="00BF40EC">
        <w:rPr>
          <w:rFonts w:ascii="Times New Roman" w:hAnsi="Times New Roman" w:cs="Times New Roman"/>
          <w:color w:val="000000"/>
          <w:sz w:val="24"/>
          <w:szCs w:val="24"/>
          <w:shd w:val="clear" w:color="auto" w:fill="F8F8FC"/>
        </w:rPr>
        <w:t xml:space="preserve"> </w:t>
      </w:r>
      <w:r w:rsidR="00385D81" w:rsidRPr="00646FDB">
        <w:rPr>
          <w:rFonts w:ascii="Times New Roman" w:hAnsi="Times New Roman" w:cs="Times New Roman"/>
          <w:color w:val="000000"/>
          <w:sz w:val="24"/>
          <w:szCs w:val="24"/>
          <w:shd w:val="clear" w:color="auto" w:fill="F8F8FC"/>
        </w:rPr>
        <w:t>(CO</w:t>
      </w:r>
      <w:r w:rsidR="00385D81" w:rsidRPr="00646FDB">
        <w:rPr>
          <w:rFonts w:ascii="Times New Roman" w:hAnsi="Times New Roman" w:cs="Times New Roman"/>
          <w:color w:val="000000"/>
          <w:sz w:val="24"/>
          <w:szCs w:val="24"/>
          <w:shd w:val="clear" w:color="auto" w:fill="F8F8FC"/>
          <w:vertAlign w:val="subscript"/>
        </w:rPr>
        <w:t>2</w:t>
      </w:r>
      <w:r w:rsidR="00385D81" w:rsidRPr="00646FDB">
        <w:rPr>
          <w:rFonts w:ascii="Times New Roman" w:hAnsi="Times New Roman" w:cs="Times New Roman"/>
          <w:color w:val="000000"/>
          <w:sz w:val="24"/>
          <w:szCs w:val="24"/>
          <w:shd w:val="clear" w:color="auto" w:fill="F8F8FC"/>
        </w:rPr>
        <w:t>CH</w:t>
      </w:r>
      <w:r w:rsidR="00385D81" w:rsidRPr="00646FDB">
        <w:rPr>
          <w:rFonts w:ascii="Times New Roman" w:hAnsi="Times New Roman" w:cs="Times New Roman"/>
          <w:color w:val="000000"/>
          <w:sz w:val="24"/>
          <w:szCs w:val="24"/>
          <w:shd w:val="clear" w:color="auto" w:fill="F8F8FC"/>
          <w:vertAlign w:val="subscript"/>
        </w:rPr>
        <w:t>3</w:t>
      </w:r>
      <w:r w:rsidR="00385D81" w:rsidRPr="00646FDB">
        <w:rPr>
          <w:rFonts w:ascii="Times New Roman" w:hAnsi="Times New Roman" w:cs="Times New Roman"/>
          <w:color w:val="000000"/>
          <w:sz w:val="24"/>
          <w:szCs w:val="24"/>
          <w:shd w:val="clear" w:color="auto" w:fill="F8F8FC"/>
        </w:rPr>
        <w:t>)</w:t>
      </w:r>
      <w:r w:rsidR="00385D81" w:rsidRPr="00646FDB">
        <w:rPr>
          <w:rFonts w:ascii="Times New Roman" w:hAnsi="Times New Roman" w:cs="Times New Roman"/>
          <w:color w:val="000000"/>
          <w:sz w:val="24"/>
          <w:szCs w:val="24"/>
          <w:shd w:val="clear" w:color="auto" w:fill="F8F8FC"/>
          <w:vertAlign w:val="subscript"/>
        </w:rPr>
        <w:t>2</w:t>
      </w:r>
      <w:r w:rsidR="00385D81" w:rsidRPr="00646FDB">
        <w:rPr>
          <w:rFonts w:ascii="Times New Roman" w:hAnsi="Times New Roman" w:cs="Times New Roman"/>
          <w:color w:val="000000"/>
          <w:sz w:val="24"/>
          <w:szCs w:val="24"/>
          <w:shd w:val="clear" w:color="auto" w:fill="F8F8FC"/>
        </w:rPr>
        <w:t> · H</w:t>
      </w:r>
      <w:r w:rsidR="00385D81" w:rsidRPr="00646FDB">
        <w:rPr>
          <w:rFonts w:ascii="Times New Roman" w:hAnsi="Times New Roman" w:cs="Times New Roman"/>
          <w:color w:val="000000"/>
          <w:sz w:val="24"/>
          <w:szCs w:val="24"/>
          <w:shd w:val="clear" w:color="auto" w:fill="F8F8FC"/>
          <w:vertAlign w:val="subscript"/>
        </w:rPr>
        <w:t>2</w:t>
      </w:r>
      <w:r w:rsidR="00385D81" w:rsidRPr="00646FDB">
        <w:rPr>
          <w:rFonts w:ascii="Times New Roman" w:hAnsi="Times New Roman" w:cs="Times New Roman"/>
          <w:color w:val="000000"/>
          <w:sz w:val="24"/>
          <w:szCs w:val="24"/>
          <w:shd w:val="clear" w:color="auto" w:fill="F8F8FC"/>
        </w:rPr>
        <w:t>O)</w:t>
      </w:r>
      <w:r w:rsidR="00385D81" w:rsidRPr="00646FDB">
        <w:rPr>
          <w:rFonts w:ascii="Times New Roman" w:hAnsi="Times New Roman" w:cs="Times New Roman"/>
          <w:sz w:val="24"/>
          <w:szCs w:val="24"/>
          <w:lang w:val="en-IN"/>
        </w:rPr>
        <w:t xml:space="preserve"> was used as a dopant</w:t>
      </w:r>
      <w:r w:rsidR="000E12B2" w:rsidRPr="00646FDB">
        <w:rPr>
          <w:rFonts w:ascii="Times New Roman" w:hAnsi="Times New Roman" w:cs="Times New Roman"/>
          <w:sz w:val="24"/>
          <w:szCs w:val="24"/>
          <w:lang w:val="en-IN"/>
        </w:rPr>
        <w:t xml:space="preserve"> </w:t>
      </w:r>
      <w:r w:rsidR="00731F44" w:rsidRPr="00646FDB">
        <w:rPr>
          <w:rFonts w:ascii="Times New Roman" w:hAnsi="Times New Roman" w:cs="Times New Roman"/>
          <w:sz w:val="24"/>
          <w:szCs w:val="24"/>
          <w:lang w:val="en-IN"/>
        </w:rPr>
        <w:t>and distilled water was used as a solvent.</w:t>
      </w:r>
    </w:p>
    <w:p w:rsidR="00385D81" w:rsidRPr="00646FDB" w:rsidRDefault="00385D81" w:rsidP="00646FDB">
      <w:pPr>
        <w:spacing w:after="0" w:line="360" w:lineRule="auto"/>
        <w:ind w:firstLine="720"/>
        <w:jc w:val="both"/>
        <w:rPr>
          <w:rFonts w:ascii="Times New Roman" w:hAnsi="Times New Roman" w:cs="Times New Roman"/>
          <w:sz w:val="24"/>
          <w:szCs w:val="24"/>
        </w:rPr>
      </w:pPr>
      <w:r w:rsidRPr="00646FDB">
        <w:rPr>
          <w:rFonts w:ascii="Times New Roman" w:hAnsi="Times New Roman" w:cs="Times New Roman"/>
          <w:sz w:val="24"/>
          <w:szCs w:val="24"/>
        </w:rPr>
        <w:t xml:space="preserve">In a typical process of pure </w:t>
      </w:r>
      <w:proofErr w:type="spellStart"/>
      <w:r w:rsidRPr="00646FDB">
        <w:rPr>
          <w:rFonts w:ascii="Times New Roman" w:hAnsi="Times New Roman" w:cs="Times New Roman"/>
          <w:sz w:val="24"/>
          <w:szCs w:val="24"/>
        </w:rPr>
        <w:t>ZnS</w:t>
      </w:r>
      <w:proofErr w:type="spellEnd"/>
      <w:r w:rsidRPr="00646FDB">
        <w:rPr>
          <w:rFonts w:ascii="Times New Roman" w:hAnsi="Times New Roman" w:cs="Times New Roman"/>
          <w:sz w:val="24"/>
          <w:szCs w:val="24"/>
        </w:rPr>
        <w:t xml:space="preserve"> nanoparticles, zinc acetate and sodium </w:t>
      </w:r>
      <w:proofErr w:type="spellStart"/>
      <w:r w:rsidRPr="00646FDB">
        <w:rPr>
          <w:rFonts w:ascii="Times New Roman" w:hAnsi="Times New Roman" w:cs="Times New Roman"/>
          <w:sz w:val="24"/>
          <w:szCs w:val="24"/>
        </w:rPr>
        <w:t>sulphide</w:t>
      </w:r>
      <w:proofErr w:type="spellEnd"/>
      <w:r w:rsidRPr="00646FDB">
        <w:rPr>
          <w:rFonts w:ascii="Times New Roman" w:hAnsi="Times New Roman" w:cs="Times New Roman"/>
          <w:sz w:val="24"/>
          <w:szCs w:val="24"/>
        </w:rPr>
        <w:t xml:space="preserve"> were taken in 1:3 molecular ratio and dissolved separately in 200 ml of distilled water. Under stirring condition of zinc acetate solution, sodium </w:t>
      </w:r>
      <w:proofErr w:type="spellStart"/>
      <w:r w:rsidRPr="00646FDB">
        <w:rPr>
          <w:rFonts w:ascii="Times New Roman" w:hAnsi="Times New Roman" w:cs="Times New Roman"/>
          <w:sz w:val="24"/>
          <w:szCs w:val="24"/>
        </w:rPr>
        <w:t>sulphide</w:t>
      </w:r>
      <w:proofErr w:type="spellEnd"/>
      <w:r w:rsidRPr="00646FDB">
        <w:rPr>
          <w:rFonts w:ascii="Times New Roman" w:hAnsi="Times New Roman" w:cs="Times New Roman"/>
          <w:sz w:val="24"/>
          <w:szCs w:val="24"/>
        </w:rPr>
        <w:t xml:space="preserve"> solution was added drop wise. The stirrer condition will continue u</w:t>
      </w:r>
      <w:r w:rsidR="00731F44" w:rsidRPr="00646FDB">
        <w:rPr>
          <w:rFonts w:ascii="Times New Roman" w:hAnsi="Times New Roman" w:cs="Times New Roman"/>
          <w:sz w:val="24"/>
          <w:szCs w:val="24"/>
        </w:rPr>
        <w:t xml:space="preserve">ntil the </w:t>
      </w:r>
      <w:r w:rsidRPr="00646FDB">
        <w:rPr>
          <w:rFonts w:ascii="Times New Roman" w:hAnsi="Times New Roman" w:cs="Times New Roman"/>
          <w:sz w:val="24"/>
          <w:szCs w:val="24"/>
        </w:rPr>
        <w:t xml:space="preserve">precipitate was obtained. The colloidal precipitate obtained was washed several times with distilled water and then with acetone to remove the organic impurities if any. The washed samples were dried in atmospheric air and collected as the yield. Similar, procedure were carried out for the preparation of Cu (5 and 10 </w:t>
      </w:r>
      <w:proofErr w:type="spellStart"/>
      <w:r w:rsidRPr="00646FDB">
        <w:rPr>
          <w:rFonts w:ascii="Times New Roman" w:hAnsi="Times New Roman" w:cs="Times New Roman"/>
          <w:sz w:val="24"/>
          <w:szCs w:val="24"/>
        </w:rPr>
        <w:t>wt</w:t>
      </w:r>
      <w:proofErr w:type="spellEnd"/>
      <w:r w:rsidRPr="00646FDB">
        <w:rPr>
          <w:rFonts w:ascii="Times New Roman" w:hAnsi="Times New Roman" w:cs="Times New Roman"/>
          <w:sz w:val="24"/>
          <w:szCs w:val="24"/>
        </w:rPr>
        <w:t xml:space="preserve">%) doped </w:t>
      </w:r>
      <w:proofErr w:type="spellStart"/>
      <w:r w:rsidRPr="00646FDB">
        <w:rPr>
          <w:rFonts w:ascii="Times New Roman" w:hAnsi="Times New Roman" w:cs="Times New Roman"/>
          <w:sz w:val="24"/>
          <w:szCs w:val="24"/>
        </w:rPr>
        <w:t>ZnS</w:t>
      </w:r>
      <w:proofErr w:type="spellEnd"/>
      <w:r w:rsidRPr="00646FDB">
        <w:rPr>
          <w:rFonts w:ascii="Times New Roman" w:hAnsi="Times New Roman" w:cs="Times New Roman"/>
          <w:sz w:val="24"/>
          <w:szCs w:val="24"/>
        </w:rPr>
        <w:t xml:space="preserve"> nanoparticles by using cupric acetate along with the precursors used for the preparation of pure </w:t>
      </w:r>
      <w:proofErr w:type="spellStart"/>
      <w:r w:rsidRPr="00646FDB">
        <w:rPr>
          <w:rFonts w:ascii="Times New Roman" w:hAnsi="Times New Roman" w:cs="Times New Roman"/>
          <w:sz w:val="24"/>
          <w:szCs w:val="24"/>
        </w:rPr>
        <w:t>ZnS</w:t>
      </w:r>
      <w:proofErr w:type="spellEnd"/>
      <w:r w:rsidRPr="00646FDB">
        <w:rPr>
          <w:rFonts w:ascii="Times New Roman" w:hAnsi="Times New Roman" w:cs="Times New Roman"/>
          <w:sz w:val="24"/>
          <w:szCs w:val="24"/>
        </w:rPr>
        <w:t xml:space="preserve"> nanoparticles.</w:t>
      </w:r>
    </w:p>
    <w:p w:rsidR="00AB71EA" w:rsidRPr="00646FDB" w:rsidRDefault="00AB71EA" w:rsidP="00646FDB">
      <w:pPr>
        <w:spacing w:after="0" w:line="360" w:lineRule="auto"/>
        <w:jc w:val="both"/>
        <w:rPr>
          <w:rFonts w:ascii="Times New Roman" w:hAnsi="Times New Roman" w:cs="Times New Roman"/>
          <w:sz w:val="24"/>
          <w:szCs w:val="24"/>
        </w:rPr>
      </w:pPr>
      <w:r w:rsidRPr="00DC1160">
        <w:rPr>
          <w:rFonts w:ascii="Times New Roman" w:hAnsi="Times New Roman" w:cs="Times New Roman"/>
          <w:b/>
          <w:sz w:val="28"/>
          <w:szCs w:val="28"/>
        </w:rPr>
        <w:t>Characterization</w:t>
      </w:r>
    </w:p>
    <w:p w:rsidR="00AB71EA" w:rsidRPr="00646FDB" w:rsidRDefault="007866E7" w:rsidP="00646FDB">
      <w:pPr>
        <w:spacing w:after="0" w:line="360" w:lineRule="auto"/>
        <w:jc w:val="both"/>
        <w:rPr>
          <w:rFonts w:ascii="Times New Roman" w:hAnsi="Times New Roman" w:cs="Times New Roman"/>
          <w:sz w:val="24"/>
          <w:szCs w:val="24"/>
        </w:rPr>
      </w:pPr>
      <w:r w:rsidRPr="00646FDB">
        <w:rPr>
          <w:rFonts w:ascii="Times New Roman" w:hAnsi="Times New Roman" w:cs="Times New Roman"/>
          <w:sz w:val="24"/>
          <w:szCs w:val="24"/>
        </w:rPr>
        <w:t xml:space="preserve">The crystal structure of </w:t>
      </w:r>
      <w:r w:rsidR="00AB71EA" w:rsidRPr="00646FDB">
        <w:rPr>
          <w:rFonts w:ascii="Times New Roman" w:hAnsi="Times New Roman" w:cs="Times New Roman"/>
          <w:sz w:val="24"/>
          <w:szCs w:val="24"/>
        </w:rPr>
        <w:t xml:space="preserve">pure and doped samples were identified by the </w:t>
      </w:r>
      <w:r w:rsidR="006C1C0C" w:rsidRPr="00646FDB">
        <w:rPr>
          <w:rFonts w:ascii="Times New Roman" w:hAnsi="Times New Roman" w:cs="Times New Roman"/>
          <w:sz w:val="24"/>
          <w:szCs w:val="24"/>
        </w:rPr>
        <w:t xml:space="preserve">powder x-ray diffraction </w:t>
      </w:r>
      <w:r w:rsidR="00AB71EA" w:rsidRPr="00646FDB">
        <w:rPr>
          <w:rFonts w:ascii="Times New Roman" w:hAnsi="Times New Roman" w:cs="Times New Roman"/>
          <w:sz w:val="24"/>
          <w:szCs w:val="24"/>
        </w:rPr>
        <w:t>analysis.</w:t>
      </w:r>
      <w:r w:rsidR="006C1C0C" w:rsidRPr="00646FDB">
        <w:rPr>
          <w:rFonts w:ascii="Times New Roman" w:hAnsi="Times New Roman" w:cs="Times New Roman"/>
          <w:sz w:val="24"/>
          <w:szCs w:val="24"/>
        </w:rPr>
        <w:t xml:space="preserve"> </w:t>
      </w:r>
      <w:r w:rsidR="00AB71EA" w:rsidRPr="00646FDB">
        <w:rPr>
          <w:rFonts w:ascii="Times New Roman" w:hAnsi="Times New Roman" w:cs="Times New Roman"/>
          <w:sz w:val="24"/>
          <w:szCs w:val="24"/>
        </w:rPr>
        <w:t xml:space="preserve">The </w:t>
      </w:r>
      <w:r w:rsidR="005E4195" w:rsidRPr="00646FDB">
        <w:rPr>
          <w:rFonts w:ascii="Times New Roman" w:hAnsi="Times New Roman" w:cs="Times New Roman"/>
          <w:sz w:val="24"/>
          <w:szCs w:val="24"/>
        </w:rPr>
        <w:t>AC electrical meas</w:t>
      </w:r>
      <w:r w:rsidR="00EF2DF8" w:rsidRPr="00646FDB">
        <w:rPr>
          <w:rFonts w:ascii="Times New Roman" w:hAnsi="Times New Roman" w:cs="Times New Roman"/>
          <w:sz w:val="24"/>
          <w:szCs w:val="24"/>
        </w:rPr>
        <w:t>urements were carried out by the conventional parallel plate capacitor method using an Agilent 4284A of LCR meter at various temperatures for different frequencies.</w:t>
      </w:r>
    </w:p>
    <w:p w:rsidR="00AB71EA" w:rsidRPr="00DC1160" w:rsidRDefault="00AB71EA" w:rsidP="00646FDB">
      <w:pPr>
        <w:spacing w:after="0" w:line="360" w:lineRule="auto"/>
        <w:jc w:val="both"/>
        <w:rPr>
          <w:rFonts w:ascii="Times New Roman" w:hAnsi="Times New Roman" w:cs="Times New Roman"/>
          <w:b/>
          <w:sz w:val="28"/>
          <w:szCs w:val="28"/>
        </w:rPr>
      </w:pPr>
      <w:r w:rsidRPr="00DC1160">
        <w:rPr>
          <w:rFonts w:ascii="Times New Roman" w:hAnsi="Times New Roman" w:cs="Times New Roman"/>
          <w:b/>
          <w:sz w:val="28"/>
          <w:szCs w:val="28"/>
        </w:rPr>
        <w:t>Results &amp; Discussion</w:t>
      </w:r>
    </w:p>
    <w:p w:rsidR="002E1031" w:rsidRPr="00646FDB" w:rsidRDefault="007367EE" w:rsidP="00646FDB">
      <w:pPr>
        <w:pStyle w:val="Default"/>
        <w:spacing w:line="360" w:lineRule="auto"/>
        <w:ind w:firstLine="720"/>
        <w:jc w:val="both"/>
      </w:pPr>
      <w:r>
        <w:rPr>
          <w:noProof/>
          <w:lang w:val="en-US"/>
        </w:rPr>
        <w:pict>
          <v:shapetype id="_x0000_t32" coordsize="21600,21600" o:spt="32" o:oned="t" path="m,l21600,21600e" filled="f">
            <v:path arrowok="t" fillok="f" o:connecttype="none"/>
            <o:lock v:ext="edit" shapetype="t"/>
          </v:shapetype>
          <v:shape id="_x0000_s1026" type="#_x0000_t32" style="position:absolute;left:0;text-align:left;margin-left:189.9pt;margin-top:32.2pt;width:6.25pt;height:.55pt;flip:y;z-index:251660288" o:connectortype="straight"/>
        </w:pict>
      </w:r>
      <w:r w:rsidR="00F851EA">
        <w:t>Figure 1 to 3</w:t>
      </w:r>
      <w:r w:rsidR="007866E7" w:rsidRPr="00646FDB">
        <w:t xml:space="preserve"> shows</w:t>
      </w:r>
      <w:r w:rsidR="00AB71EA" w:rsidRPr="00646FDB">
        <w:t xml:space="preserve"> </w:t>
      </w:r>
      <w:r w:rsidR="007866E7" w:rsidRPr="00646FDB">
        <w:rPr>
          <w:rFonts w:eastAsia="Times New Roman"/>
          <w:color w:val="231F20"/>
          <w:lang w:val="en-US"/>
        </w:rPr>
        <w:t xml:space="preserve">The PXRD pattern of pure and Cu (5 and 10 </w:t>
      </w:r>
      <w:proofErr w:type="spellStart"/>
      <w:r w:rsidR="0093388C">
        <w:rPr>
          <w:rFonts w:eastAsia="Times New Roman"/>
          <w:color w:val="231F20"/>
          <w:lang w:val="en-US"/>
        </w:rPr>
        <w:t>wt</w:t>
      </w:r>
      <w:proofErr w:type="spellEnd"/>
      <w:r w:rsidR="0093388C">
        <w:rPr>
          <w:rFonts w:eastAsia="Times New Roman"/>
          <w:color w:val="231F20"/>
          <w:lang w:val="en-US"/>
        </w:rPr>
        <w:t xml:space="preserve"> %) doped </w:t>
      </w:r>
      <w:proofErr w:type="spellStart"/>
      <w:r w:rsidR="0093388C">
        <w:rPr>
          <w:rFonts w:eastAsia="Times New Roman"/>
          <w:color w:val="231F20"/>
          <w:lang w:val="en-US"/>
        </w:rPr>
        <w:t>ZnS</w:t>
      </w:r>
      <w:proofErr w:type="spellEnd"/>
      <w:r w:rsidR="0093388C">
        <w:rPr>
          <w:rFonts w:eastAsia="Times New Roman"/>
          <w:color w:val="231F20"/>
          <w:lang w:val="en-US"/>
        </w:rPr>
        <w:t xml:space="preserve"> nanoparticles</w:t>
      </w:r>
      <w:r w:rsidR="00BF40EC">
        <w:rPr>
          <w:rFonts w:eastAsia="Times New Roman"/>
          <w:color w:val="231F20"/>
          <w:lang w:val="en-US"/>
        </w:rPr>
        <w:t>.</w:t>
      </w:r>
      <w:r w:rsidR="00F851EA">
        <w:rPr>
          <w:rFonts w:eastAsia="Times New Roman"/>
          <w:color w:val="231F20"/>
          <w:lang w:val="en-US"/>
        </w:rPr>
        <w:t xml:space="preserve"> </w:t>
      </w:r>
      <w:r w:rsidR="007866E7" w:rsidRPr="00646FDB">
        <w:rPr>
          <w:rFonts w:eastAsia="Times New Roman"/>
          <w:color w:val="231F20"/>
          <w:lang w:val="en-US"/>
        </w:rPr>
        <w:t xml:space="preserve">All the diffraction peaks present in the PXRD pattern of pure and Cu doped </w:t>
      </w:r>
      <w:proofErr w:type="spellStart"/>
      <w:r w:rsidR="007866E7" w:rsidRPr="00646FDB">
        <w:rPr>
          <w:rFonts w:eastAsia="Times New Roman"/>
          <w:color w:val="231F20"/>
          <w:lang w:val="en-US"/>
        </w:rPr>
        <w:t>ZnS</w:t>
      </w:r>
      <w:proofErr w:type="spellEnd"/>
      <w:r w:rsidR="007866E7" w:rsidRPr="00646FDB">
        <w:rPr>
          <w:rFonts w:eastAsia="Times New Roman"/>
          <w:color w:val="231F20"/>
          <w:lang w:val="en-US"/>
        </w:rPr>
        <w:t xml:space="preserve"> nanoparticles can be indexed using the data available in the JCPDS file (05-0566). From the PXRD pattern the average crystallite size and lattice parameters were determined </w:t>
      </w:r>
      <w:r w:rsidR="00DC1160">
        <w:rPr>
          <w:rFonts w:eastAsia="Times New Roman"/>
          <w:color w:val="231F20"/>
          <w:lang w:val="en-US"/>
        </w:rPr>
        <w:t>.</w:t>
      </w:r>
      <w:r w:rsidR="007866E7" w:rsidRPr="00646FDB">
        <w:rPr>
          <w:rFonts w:eastAsia="Times New Roman"/>
          <w:color w:val="231F20"/>
          <w:lang w:val="en-US"/>
        </w:rPr>
        <w:t xml:space="preserve">The average crystallite size was determined by Scherer formula and it is found to be 3-4 nm. The average particle size increase with increase in the addition of dopant. It confirms that the enclosure of dopant into the host matrix. No peaks corresponding to Cu were indexed in the PXRD pattern of Cu doped </w:t>
      </w:r>
      <w:proofErr w:type="spellStart"/>
      <w:r w:rsidR="007866E7" w:rsidRPr="00646FDB">
        <w:rPr>
          <w:rFonts w:eastAsia="Times New Roman"/>
          <w:color w:val="231F20"/>
          <w:lang w:val="en-US"/>
        </w:rPr>
        <w:t>ZnS</w:t>
      </w:r>
      <w:proofErr w:type="spellEnd"/>
      <w:r w:rsidR="007866E7" w:rsidRPr="00646FDB">
        <w:rPr>
          <w:rFonts w:eastAsia="Times New Roman"/>
          <w:color w:val="231F20"/>
          <w:lang w:val="en-US"/>
        </w:rPr>
        <w:t xml:space="preserve"> nanoparticles because only a small amount of cupric acetate </w:t>
      </w:r>
      <w:r w:rsidR="007866E7" w:rsidRPr="00646FDB">
        <w:rPr>
          <w:rFonts w:eastAsia="Times New Roman"/>
          <w:color w:val="231F20"/>
          <w:lang w:val="en-US"/>
        </w:rPr>
        <w:lastRenderedPageBreak/>
        <w:t xml:space="preserve">was added as a dopant. But significant changes in the position of host peaks were noticed in the PXRD pattern of Cu doped </w:t>
      </w:r>
      <w:proofErr w:type="spellStart"/>
      <w:r w:rsidR="007866E7" w:rsidRPr="00646FDB">
        <w:rPr>
          <w:rFonts w:eastAsia="Times New Roman"/>
          <w:color w:val="231F20"/>
          <w:lang w:val="en-US"/>
        </w:rPr>
        <w:t>ZnS</w:t>
      </w:r>
      <w:proofErr w:type="spellEnd"/>
      <w:r w:rsidR="007866E7" w:rsidRPr="00646FDB">
        <w:rPr>
          <w:rFonts w:eastAsia="Times New Roman"/>
          <w:color w:val="231F20"/>
          <w:lang w:val="en-US"/>
        </w:rPr>
        <w:t xml:space="preserve"> nanoparticles. From the indexed PXRD pattern the structure of prepared pure and Cu (5 and 10 </w:t>
      </w:r>
      <w:proofErr w:type="spellStart"/>
      <w:r w:rsidR="007866E7" w:rsidRPr="00646FDB">
        <w:rPr>
          <w:rFonts w:eastAsia="Times New Roman"/>
          <w:color w:val="231F20"/>
          <w:lang w:val="en-US"/>
        </w:rPr>
        <w:t>wt</w:t>
      </w:r>
      <w:proofErr w:type="spellEnd"/>
      <w:r w:rsidR="007866E7" w:rsidRPr="00646FDB">
        <w:rPr>
          <w:rFonts w:eastAsia="Times New Roman"/>
          <w:color w:val="231F20"/>
          <w:lang w:val="en-US"/>
        </w:rPr>
        <w:t xml:space="preserve"> %) doped </w:t>
      </w:r>
      <w:proofErr w:type="spellStart"/>
      <w:r w:rsidR="007866E7" w:rsidRPr="00646FDB">
        <w:rPr>
          <w:rFonts w:eastAsia="Times New Roman"/>
          <w:color w:val="231F20"/>
          <w:lang w:val="en-US"/>
        </w:rPr>
        <w:t>ZnS</w:t>
      </w:r>
      <w:proofErr w:type="spellEnd"/>
      <w:r w:rsidR="007866E7" w:rsidRPr="00646FDB">
        <w:rPr>
          <w:rFonts w:eastAsia="Times New Roman"/>
          <w:color w:val="231F20"/>
          <w:lang w:val="en-US"/>
        </w:rPr>
        <w:t xml:space="preserve"> nanoparticles were found to be cubic with lattice parameter a = 5.368(4) Ǻ.</w:t>
      </w:r>
      <w:r w:rsidR="007866E7" w:rsidRPr="00646FDB">
        <w:t xml:space="preserve"> For all samples of </w:t>
      </w:r>
      <w:proofErr w:type="spellStart"/>
      <w:r w:rsidR="007866E7" w:rsidRPr="00646FDB">
        <w:t>ZnS</w:t>
      </w:r>
      <w:proofErr w:type="spellEnd"/>
      <w:r w:rsidR="007866E7" w:rsidRPr="00646FDB">
        <w:t xml:space="preserve"> doped with Cu ions, strong absorption peaks were observed corresponding to the lattice planes of (111), (220) and (311)</w:t>
      </w:r>
      <w:r w:rsidR="001443BE" w:rsidRPr="00646FDB">
        <w:t xml:space="preserve"> [13</w:t>
      </w:r>
      <w:proofErr w:type="gramStart"/>
      <w:r w:rsidR="001443BE" w:rsidRPr="00646FDB">
        <w:t>,14</w:t>
      </w:r>
      <w:proofErr w:type="gramEnd"/>
      <w:r w:rsidR="00A443ED" w:rsidRPr="00646FDB">
        <w:t>]</w:t>
      </w:r>
      <w:r w:rsidR="007866E7" w:rsidRPr="00646FDB">
        <w:t xml:space="preserve">. </w:t>
      </w:r>
      <w:r w:rsidR="00826E84" w:rsidRPr="00646FDB">
        <w:t>The doping causes the peak broadening and decrease in the intensity of the peaks. The sharpness of the peak exhibits the nanoparticles are</w:t>
      </w:r>
      <w:r w:rsidR="00B765D5" w:rsidRPr="00646FDB">
        <w:t xml:space="preserve"> </w:t>
      </w:r>
      <w:r w:rsidR="00826E84" w:rsidRPr="00646FDB">
        <w:t>perfectly crystallized.</w:t>
      </w:r>
      <w:r w:rsidR="00AB71EA" w:rsidRPr="00646FDB">
        <w:t xml:space="preserve">  </w:t>
      </w:r>
    </w:p>
    <w:p w:rsidR="00D85A5E" w:rsidRPr="00646FDB" w:rsidRDefault="00D85A5E" w:rsidP="00646FDB">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Pr="00F851EA" w:rsidRDefault="00DC1160" w:rsidP="00D85A5E">
      <w:pPr>
        <w:pStyle w:val="Caption"/>
        <w:keepNext/>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 xml:space="preserve">Table </w:t>
      </w:r>
      <w:r w:rsidRPr="00F851EA">
        <w:rPr>
          <w:rFonts w:ascii="Times New Roman" w:hAnsi="Times New Roman" w:cs="Times New Roman"/>
          <w:color w:val="auto"/>
          <w:sz w:val="24"/>
          <w:szCs w:val="24"/>
        </w:rPr>
        <w:t xml:space="preserve">1: </w:t>
      </w:r>
      <w:r w:rsidR="00D85A5E" w:rsidRPr="00F851EA">
        <w:rPr>
          <w:rFonts w:ascii="Times New Roman" w:hAnsi="Times New Roman" w:cs="Times New Roman"/>
          <w:color w:val="auto"/>
          <w:sz w:val="24"/>
          <w:szCs w:val="24"/>
        </w:rPr>
        <w:t xml:space="preserve">Average grain size of pure and Cu doped </w:t>
      </w:r>
      <w:proofErr w:type="spellStart"/>
      <w:r w:rsidR="00D85A5E" w:rsidRPr="00F851EA">
        <w:rPr>
          <w:rFonts w:ascii="Times New Roman" w:hAnsi="Times New Roman" w:cs="Times New Roman"/>
          <w:color w:val="auto"/>
          <w:sz w:val="24"/>
          <w:szCs w:val="24"/>
        </w:rPr>
        <w:t>ZnS</w:t>
      </w:r>
      <w:proofErr w:type="spellEnd"/>
      <w:r w:rsidRPr="00F851EA">
        <w:rPr>
          <w:rFonts w:ascii="Times New Roman" w:hAnsi="Times New Roman" w:cs="Times New Roman"/>
          <w:color w:val="auto"/>
          <w:sz w:val="24"/>
          <w:szCs w:val="24"/>
        </w:rPr>
        <w:t xml:space="preserve"> </w:t>
      </w:r>
      <w:r w:rsidR="00D85A5E" w:rsidRPr="00F851EA">
        <w:rPr>
          <w:rFonts w:ascii="Times New Roman" w:hAnsi="Times New Roman" w:cs="Times New Roman"/>
          <w:color w:val="auto"/>
          <w:sz w:val="24"/>
          <w:szCs w:val="24"/>
        </w:rPr>
        <w:t>nanoparticles</w:t>
      </w:r>
    </w:p>
    <w:tbl>
      <w:tblPr>
        <w:tblStyle w:val="TableGrid"/>
        <w:tblW w:w="0" w:type="auto"/>
        <w:jc w:val="center"/>
        <w:tblLook w:val="04A0" w:firstRow="1" w:lastRow="0" w:firstColumn="1" w:lastColumn="0" w:noHBand="0" w:noVBand="1"/>
      </w:tblPr>
      <w:tblGrid>
        <w:gridCol w:w="3081"/>
        <w:gridCol w:w="3081"/>
      </w:tblGrid>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System(with expected)</w:t>
            </w:r>
          </w:p>
        </w:tc>
        <w:tc>
          <w:tcPr>
            <w:tcW w:w="3081" w:type="dxa"/>
            <w:vAlign w:val="center"/>
          </w:tcPr>
          <w:p w:rsidR="00D85A5E" w:rsidRPr="00F851EA" w:rsidRDefault="00D85A5E" w:rsidP="00415116">
            <w:pPr>
              <w:jc w:val="center"/>
              <w:rPr>
                <w:rFonts w:ascii="Times New Roman" w:eastAsia="Times New Roman" w:hAnsi="Times New Roman" w:cs="Times New Roman"/>
                <w:b/>
                <w:color w:val="231F20"/>
                <w:sz w:val="24"/>
                <w:szCs w:val="24"/>
                <w:lang w:val="en-US"/>
              </w:rPr>
            </w:pPr>
            <w:r w:rsidRPr="00F851EA">
              <w:rPr>
                <w:rFonts w:ascii="Times New Roman" w:eastAsia="Times New Roman" w:hAnsi="Times New Roman" w:cs="Times New Roman"/>
                <w:b/>
                <w:color w:val="231F20"/>
                <w:sz w:val="24"/>
                <w:szCs w:val="24"/>
                <w:lang w:val="en-US"/>
              </w:rPr>
              <w:t>Grain size(nm)</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Pure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3.11</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5wt%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3.86</w:t>
            </w:r>
          </w:p>
        </w:tc>
      </w:tr>
      <w:tr w:rsidR="00D85A5E" w:rsidRPr="00F851EA" w:rsidTr="00415116">
        <w:trPr>
          <w:jc w:val="center"/>
        </w:trPr>
        <w:tc>
          <w:tcPr>
            <w:tcW w:w="3081" w:type="dxa"/>
            <w:vAlign w:val="center"/>
          </w:tcPr>
          <w:p w:rsidR="00D85A5E" w:rsidRPr="00F851EA" w:rsidRDefault="00D85A5E" w:rsidP="00415116">
            <w:pPr>
              <w:jc w:val="center"/>
              <w:rPr>
                <w:rFonts w:ascii="Times New Roman" w:eastAsia="Times New Roman" w:hAnsi="Times New Roman" w:cs="Times New Roman"/>
                <w:color w:val="231F20"/>
                <w:sz w:val="24"/>
                <w:szCs w:val="24"/>
                <w:lang w:val="en-US"/>
              </w:rPr>
            </w:pPr>
            <w:r w:rsidRPr="00F851EA">
              <w:rPr>
                <w:rFonts w:ascii="Times New Roman" w:eastAsia="Times New Roman" w:hAnsi="Times New Roman" w:cs="Times New Roman"/>
                <w:color w:val="231F20"/>
                <w:sz w:val="24"/>
                <w:szCs w:val="24"/>
                <w:lang w:val="en-US"/>
              </w:rPr>
              <w:t xml:space="preserve">10wt% Cu doped </w:t>
            </w:r>
            <w:proofErr w:type="spellStart"/>
            <w:r w:rsidRPr="00F851EA">
              <w:rPr>
                <w:rFonts w:ascii="Times New Roman" w:eastAsia="Times New Roman" w:hAnsi="Times New Roman" w:cs="Times New Roman"/>
                <w:color w:val="231F20"/>
                <w:sz w:val="24"/>
                <w:szCs w:val="24"/>
                <w:lang w:val="en-US"/>
              </w:rPr>
              <w:t>ZnS</w:t>
            </w:r>
            <w:proofErr w:type="spellEnd"/>
          </w:p>
        </w:tc>
        <w:tc>
          <w:tcPr>
            <w:tcW w:w="3081" w:type="dxa"/>
            <w:vAlign w:val="center"/>
          </w:tcPr>
          <w:p w:rsidR="00D85A5E" w:rsidRPr="00F851EA" w:rsidRDefault="00D85A5E" w:rsidP="00415116">
            <w:pPr>
              <w:pStyle w:val="NormalWeb"/>
              <w:spacing w:line="360" w:lineRule="auto"/>
              <w:jc w:val="center"/>
            </w:pPr>
            <w:r w:rsidRPr="00F851EA">
              <w:t>4.74</w:t>
            </w:r>
          </w:p>
        </w:tc>
      </w:tr>
    </w:tbl>
    <w:p w:rsidR="00D85A5E" w:rsidRPr="00F851EA"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D85A5E">
      <w:pPr>
        <w:pStyle w:val="Caption"/>
        <w:jc w:val="center"/>
        <w:rPr>
          <w:rFonts w:ascii="Times New Roman" w:hAnsi="Times New Roman" w:cs="Times New Roman"/>
          <w:sz w:val="24"/>
          <w:szCs w:val="24"/>
        </w:rPr>
      </w:pPr>
      <w:r>
        <w:rPr>
          <w:rFonts w:ascii="Times New Roman" w:hAnsi="Times New Roman" w:cs="Times New Roman"/>
          <w:sz w:val="24"/>
          <w:szCs w:val="24"/>
        </w:rPr>
        <w:t xml:space="preserve">      </w:t>
      </w:r>
      <w:r w:rsidR="00AF7D9B">
        <w:rPr>
          <w:rFonts w:ascii="Times New Roman" w:hAnsi="Times New Roman" w:cs="Times New Roman"/>
          <w:noProof/>
          <w:sz w:val="24"/>
          <w:szCs w:val="24"/>
        </w:rPr>
        <w:drawing>
          <wp:inline distT="0" distB="0" distL="0" distR="0">
            <wp:extent cx="334327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43275" cy="252412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0" w:name="_Toc133348053"/>
      <w:bookmarkStart w:id="1" w:name="_Toc133352142"/>
      <w:r>
        <w:rPr>
          <w:rFonts w:cs="Times New Roman"/>
          <w:sz w:val="24"/>
          <w:szCs w:val="24"/>
        </w:rPr>
        <w:t xml:space="preserve">                             </w:t>
      </w:r>
      <w:r w:rsidR="00140498">
        <w:rPr>
          <w:rFonts w:cs="Times New Roman"/>
          <w:sz w:val="24"/>
          <w:szCs w:val="24"/>
        </w:rPr>
        <w:t xml:space="preserve">   </w:t>
      </w:r>
      <w:r>
        <w:rPr>
          <w:rFonts w:cs="Times New Roman"/>
          <w:sz w:val="24"/>
          <w:szCs w:val="24"/>
        </w:rPr>
        <w:t xml:space="preserve">   </w:t>
      </w:r>
      <w:r w:rsidR="00BF40EC">
        <w:rPr>
          <w:rFonts w:cs="Times New Roman"/>
          <w:sz w:val="24"/>
          <w:szCs w:val="24"/>
        </w:rPr>
        <w:t xml:space="preserve">            </w:t>
      </w:r>
      <w:r>
        <w:rPr>
          <w:rFonts w:cs="Times New Roman"/>
          <w:sz w:val="24"/>
          <w:szCs w:val="24"/>
        </w:rPr>
        <w:t xml:space="preserve"> </w:t>
      </w:r>
      <w:r w:rsidR="00BF40EC">
        <w:rPr>
          <w:rFonts w:cs="Times New Roman"/>
          <w:sz w:val="24"/>
          <w:szCs w:val="24"/>
        </w:rPr>
        <w:t>Figure</w:t>
      </w:r>
      <w:proofErr w:type="gramStart"/>
      <w:r w:rsidR="00BF40EC">
        <w:rPr>
          <w:rFonts w:cs="Times New Roman"/>
          <w:sz w:val="24"/>
          <w:szCs w:val="24"/>
        </w:rPr>
        <w:t>:1</w:t>
      </w:r>
      <w:proofErr w:type="gramEnd"/>
      <w:r w:rsidR="00BF40EC" w:rsidRPr="000C5A5E">
        <w:rPr>
          <w:rFonts w:cs="Times New Roman"/>
          <w:sz w:val="24"/>
          <w:szCs w:val="24"/>
        </w:rPr>
        <w:t xml:space="preserve"> </w:t>
      </w:r>
      <w:r w:rsidRPr="000C5A5E">
        <w:rPr>
          <w:rFonts w:cs="Times New Roman"/>
          <w:sz w:val="24"/>
          <w:szCs w:val="24"/>
        </w:rPr>
        <w:t xml:space="preserve">PXRD pattern for pure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0"/>
      <w:bookmarkEnd w:id="1"/>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ascii="Times New Roman" w:hAnsi="Times New Roman" w:cs="Times New Roman"/>
          <w:sz w:val="24"/>
          <w:szCs w:val="24"/>
        </w:rPr>
      </w:pPr>
    </w:p>
    <w:p w:rsidR="00D85A5E" w:rsidRDefault="00D85A5E" w:rsidP="00440593">
      <w:pPr>
        <w:spacing w:after="0" w:line="360" w:lineRule="auto"/>
        <w:jc w:val="both"/>
        <w:rPr>
          <w:rFonts w:cs="Times New Roman"/>
          <w:b/>
        </w:rPr>
      </w:pPr>
      <w:r>
        <w:rPr>
          <w:rFonts w:cs="Times New Roman"/>
          <w:b/>
        </w:rPr>
        <w:t xml:space="preserve">                          </w:t>
      </w:r>
    </w:p>
    <w:p w:rsidR="00D85A5E" w:rsidRPr="00D85A5E" w:rsidRDefault="00EE4CD2" w:rsidP="00D85A5E">
      <w:pPr>
        <w:pStyle w:val="Caption"/>
        <w:jc w:val="center"/>
        <w:rPr>
          <w:rFonts w:cs="Times New Roman"/>
          <w:b w:val="0"/>
          <w:color w:val="auto"/>
          <w:sz w:val="24"/>
          <w:szCs w:val="24"/>
        </w:rPr>
      </w:pPr>
      <w:r>
        <w:rPr>
          <w:rFonts w:cs="Times New Roman"/>
          <w:b w:val="0"/>
          <w:noProof/>
          <w:color w:val="auto"/>
          <w:sz w:val="24"/>
          <w:szCs w:val="24"/>
        </w:rPr>
        <w:lastRenderedPageBreak/>
        <w:drawing>
          <wp:inline distT="0" distB="0" distL="0" distR="0">
            <wp:extent cx="3467100" cy="2771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67100" cy="2771775"/>
                    </a:xfrm>
                    <a:prstGeom prst="rect">
                      <a:avLst/>
                    </a:prstGeom>
                    <a:noFill/>
                    <a:ln>
                      <a:noFill/>
                    </a:ln>
                  </pic:spPr>
                </pic:pic>
              </a:graphicData>
            </a:graphic>
          </wp:inline>
        </w:drawing>
      </w:r>
    </w:p>
    <w:p w:rsidR="00D85A5E" w:rsidRDefault="00D85A5E" w:rsidP="00440593">
      <w:pPr>
        <w:spacing w:after="0" w:line="360" w:lineRule="auto"/>
        <w:jc w:val="both"/>
        <w:rPr>
          <w:rFonts w:ascii="Times New Roman" w:hAnsi="Times New Roman" w:cs="Times New Roman"/>
          <w:sz w:val="24"/>
          <w:szCs w:val="24"/>
        </w:rPr>
      </w:pPr>
      <w:bookmarkStart w:id="2" w:name="_Toc133348054"/>
      <w:bookmarkStart w:id="3" w:name="_Toc133352143"/>
      <w:r>
        <w:rPr>
          <w:rFonts w:cs="Times New Roman"/>
          <w:sz w:val="24"/>
          <w:szCs w:val="24"/>
        </w:rPr>
        <w:t xml:space="preserve">                          </w:t>
      </w:r>
      <w:r w:rsidR="00EE4CD2">
        <w:rPr>
          <w:rFonts w:cs="Times New Roman"/>
          <w:sz w:val="24"/>
          <w:szCs w:val="24"/>
        </w:rPr>
        <w:t xml:space="preserve">    </w:t>
      </w:r>
      <w:r>
        <w:rPr>
          <w:rFonts w:cs="Times New Roman"/>
          <w:sz w:val="24"/>
          <w:szCs w:val="24"/>
        </w:rPr>
        <w:t xml:space="preserve"> </w:t>
      </w:r>
      <w:r w:rsidRPr="000C5A5E">
        <w:rPr>
          <w:rFonts w:cs="Times New Roman"/>
          <w:sz w:val="24"/>
          <w:szCs w:val="24"/>
        </w:rPr>
        <w:t xml:space="preserve">Figure </w:t>
      </w:r>
      <w:r w:rsidR="00BF40EC">
        <w:rPr>
          <w:rFonts w:cs="Times New Roman"/>
          <w:sz w:val="24"/>
          <w:szCs w:val="24"/>
        </w:rPr>
        <w:t>2:</w:t>
      </w:r>
      <w:r w:rsidRPr="000C5A5E">
        <w:rPr>
          <w:rFonts w:cs="Times New Roman"/>
          <w:sz w:val="24"/>
          <w:szCs w:val="24"/>
        </w:rPr>
        <w:t xml:space="preserve"> PXRD pattern for 5 </w:t>
      </w:r>
      <w:proofErr w:type="spellStart"/>
      <w:r w:rsidRPr="000C5A5E">
        <w:rPr>
          <w:rFonts w:cs="Times New Roman"/>
          <w:sz w:val="24"/>
          <w:szCs w:val="24"/>
        </w:rPr>
        <w:t>wt</w:t>
      </w:r>
      <w:proofErr w:type="spellEnd"/>
      <w:r w:rsidRPr="000C5A5E">
        <w:rPr>
          <w:rFonts w:cs="Times New Roman"/>
          <w:sz w:val="24"/>
          <w:szCs w:val="24"/>
        </w:rPr>
        <w:t xml:space="preserve">% Cu doped </w:t>
      </w:r>
      <w:proofErr w:type="spellStart"/>
      <w:r w:rsidRPr="000C5A5E">
        <w:rPr>
          <w:rFonts w:cs="Times New Roman"/>
          <w:sz w:val="24"/>
          <w:szCs w:val="24"/>
        </w:rPr>
        <w:t>ZnS</w:t>
      </w:r>
      <w:proofErr w:type="spellEnd"/>
      <w:r w:rsidRPr="000C5A5E">
        <w:rPr>
          <w:rFonts w:cs="Times New Roman"/>
          <w:sz w:val="24"/>
          <w:szCs w:val="24"/>
        </w:rPr>
        <w:t xml:space="preserve"> nanoparticles</w:t>
      </w:r>
      <w:bookmarkEnd w:id="2"/>
      <w:bookmarkEnd w:id="3"/>
    </w:p>
    <w:p w:rsidR="00BF375D" w:rsidRDefault="00BF375D" w:rsidP="00440593">
      <w:pPr>
        <w:spacing w:after="0" w:line="360" w:lineRule="auto"/>
        <w:jc w:val="both"/>
      </w:pPr>
      <w:r>
        <w:t xml:space="preserve">                                  </w:t>
      </w:r>
    </w:p>
    <w:p w:rsidR="00D85A5E" w:rsidRDefault="00BF375D" w:rsidP="00440593">
      <w:pPr>
        <w:spacing w:after="0" w:line="360" w:lineRule="auto"/>
        <w:jc w:val="both"/>
        <w:rPr>
          <w:rFonts w:ascii="Times New Roman" w:hAnsi="Times New Roman" w:cs="Times New Roman"/>
          <w:sz w:val="24"/>
          <w:szCs w:val="24"/>
        </w:rPr>
      </w:pPr>
      <w:r>
        <w:t xml:space="preserve">         </w:t>
      </w:r>
      <w:r w:rsidR="00140498">
        <w:t xml:space="preserve">    </w:t>
      </w:r>
      <w:r w:rsidR="00E522E8">
        <w:t xml:space="preserve">    </w:t>
      </w:r>
      <w:r w:rsidR="00140498">
        <w:t xml:space="preserve">       </w:t>
      </w:r>
      <w:r>
        <w:t xml:space="preserve">   </w:t>
      </w:r>
      <w:r w:rsidR="00F149A3">
        <w:rPr>
          <w:noProof/>
          <w:lang w:val="en-IN" w:eastAsia="en-IN"/>
        </w:rPr>
        <w:t xml:space="preserve">              </w:t>
      </w:r>
      <w:r w:rsidR="00F149A3">
        <w:rPr>
          <w:noProof/>
        </w:rPr>
        <w:drawing>
          <wp:inline distT="0" distB="0" distL="0" distR="0">
            <wp:extent cx="3543300" cy="2695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43300" cy="2695575"/>
                    </a:xfrm>
                    <a:prstGeom prst="rect">
                      <a:avLst/>
                    </a:prstGeom>
                    <a:noFill/>
                    <a:ln>
                      <a:noFill/>
                    </a:ln>
                  </pic:spPr>
                </pic:pic>
              </a:graphicData>
            </a:graphic>
          </wp:inline>
        </w:drawing>
      </w:r>
    </w:p>
    <w:p w:rsidR="00BF375D" w:rsidRPr="000C5A5E" w:rsidRDefault="00BF375D" w:rsidP="00BF375D">
      <w:pPr>
        <w:pStyle w:val="Caption"/>
        <w:jc w:val="center"/>
        <w:rPr>
          <w:rFonts w:eastAsia="Times New Roman" w:cs="Times New Roman"/>
          <w:b w:val="0"/>
          <w:color w:val="auto"/>
          <w:sz w:val="24"/>
          <w:szCs w:val="24"/>
        </w:rPr>
      </w:pPr>
      <w:bookmarkStart w:id="4" w:name="_Toc133348055"/>
      <w:bookmarkStart w:id="5" w:name="_Toc133352144"/>
      <w:r w:rsidRPr="000C5A5E">
        <w:rPr>
          <w:rFonts w:cs="Times New Roman"/>
          <w:b w:val="0"/>
          <w:color w:val="auto"/>
          <w:sz w:val="24"/>
          <w:szCs w:val="24"/>
        </w:rPr>
        <w:t xml:space="preserve">Figure </w:t>
      </w:r>
      <w:r w:rsidR="00BF40EC">
        <w:rPr>
          <w:rFonts w:cs="Times New Roman"/>
          <w:b w:val="0"/>
          <w:color w:val="auto"/>
          <w:sz w:val="24"/>
          <w:szCs w:val="24"/>
        </w:rPr>
        <w:t>3:</w:t>
      </w:r>
      <w:r w:rsidRPr="000C5A5E">
        <w:rPr>
          <w:rFonts w:cs="Times New Roman"/>
          <w:b w:val="0"/>
          <w:color w:val="auto"/>
          <w:sz w:val="24"/>
          <w:szCs w:val="24"/>
        </w:rPr>
        <w:t xml:space="preserve"> PXRD pattern for 10 </w:t>
      </w:r>
      <w:proofErr w:type="spellStart"/>
      <w:r w:rsidRPr="000C5A5E">
        <w:rPr>
          <w:rFonts w:cs="Times New Roman"/>
          <w:b w:val="0"/>
          <w:color w:val="auto"/>
          <w:sz w:val="24"/>
          <w:szCs w:val="24"/>
        </w:rPr>
        <w:t>wt</w:t>
      </w:r>
      <w:proofErr w:type="spellEnd"/>
      <w:r w:rsidRPr="000C5A5E">
        <w:rPr>
          <w:rFonts w:cs="Times New Roman"/>
          <w:b w:val="0"/>
          <w:color w:val="auto"/>
          <w:sz w:val="24"/>
          <w:szCs w:val="24"/>
        </w:rPr>
        <w:t xml:space="preserve">% Cu doped </w:t>
      </w:r>
      <w:proofErr w:type="spellStart"/>
      <w:r w:rsidRPr="000C5A5E">
        <w:rPr>
          <w:rFonts w:cs="Times New Roman"/>
          <w:b w:val="0"/>
          <w:color w:val="auto"/>
          <w:sz w:val="24"/>
          <w:szCs w:val="24"/>
        </w:rPr>
        <w:t>ZnS</w:t>
      </w:r>
      <w:proofErr w:type="spellEnd"/>
      <w:r w:rsidRPr="000C5A5E">
        <w:rPr>
          <w:rFonts w:cs="Times New Roman"/>
          <w:b w:val="0"/>
          <w:color w:val="auto"/>
          <w:sz w:val="24"/>
          <w:szCs w:val="24"/>
        </w:rPr>
        <w:t xml:space="preserve"> nanoparticles</w:t>
      </w:r>
      <w:bookmarkEnd w:id="4"/>
      <w:bookmarkEnd w:id="5"/>
    </w:p>
    <w:p w:rsidR="00BF375D" w:rsidRDefault="00BF375D" w:rsidP="00BF375D">
      <w:pPr>
        <w:rPr>
          <w:rFonts w:eastAsia="Times New Roman" w:cs="Times New Roman"/>
          <w:b/>
          <w:color w:val="231F20"/>
          <w:szCs w:val="28"/>
        </w:rPr>
      </w:pPr>
    </w:p>
    <w:p w:rsidR="00E111CB" w:rsidRPr="005D3882" w:rsidRDefault="00E111CB" w:rsidP="00F847BB">
      <w:pPr>
        <w:spacing w:after="0" w:line="360" w:lineRule="auto"/>
        <w:ind w:firstLine="720"/>
        <w:jc w:val="both"/>
        <w:rPr>
          <w:rFonts w:ascii="Times New Roman" w:eastAsia="Times New Roman" w:hAnsi="Times New Roman" w:cs="Times New Roman"/>
          <w:color w:val="231F20"/>
          <w:sz w:val="24"/>
          <w:szCs w:val="24"/>
        </w:rPr>
      </w:pPr>
      <w:r w:rsidRPr="005D3882">
        <w:rPr>
          <w:rFonts w:ascii="Times New Roman" w:eastAsia="Times New Roman" w:hAnsi="Times New Roman" w:cs="Times New Roman"/>
          <w:color w:val="231F20"/>
          <w:sz w:val="24"/>
          <w:szCs w:val="24"/>
        </w:rPr>
        <w:t xml:space="preserve">The </w:t>
      </w:r>
      <w:proofErr w:type="spellStart"/>
      <w:r w:rsidRPr="005D3882">
        <w:rPr>
          <w:rFonts w:ascii="Times New Roman" w:eastAsia="Times New Roman" w:hAnsi="Times New Roman" w:cs="Times New Roman"/>
          <w:color w:val="231F20"/>
          <w:sz w:val="24"/>
          <w:szCs w:val="24"/>
        </w:rPr>
        <w:t>behaviour</w:t>
      </w:r>
      <w:proofErr w:type="spellEnd"/>
      <w:r w:rsidRPr="005D3882">
        <w:rPr>
          <w:rFonts w:ascii="Times New Roman" w:eastAsia="Times New Roman" w:hAnsi="Times New Roman" w:cs="Times New Roman"/>
          <w:color w:val="231F20"/>
          <w:sz w:val="24"/>
          <w:szCs w:val="24"/>
        </w:rPr>
        <w:t xml:space="preserve"> of electrical parameters such as dielectric constant, dielectric loss factor and AC electrical conductivity with respect to frequency and te</w:t>
      </w:r>
      <w:r w:rsidR="007C2AC3">
        <w:rPr>
          <w:rFonts w:ascii="Times New Roman" w:eastAsia="Times New Roman" w:hAnsi="Times New Roman" w:cs="Times New Roman"/>
          <w:color w:val="231F20"/>
          <w:sz w:val="24"/>
          <w:szCs w:val="24"/>
        </w:rPr>
        <w:t>mpe</w:t>
      </w:r>
      <w:r w:rsidR="00F847BB">
        <w:rPr>
          <w:rFonts w:ascii="Times New Roman" w:eastAsia="Times New Roman" w:hAnsi="Times New Roman" w:cs="Times New Roman"/>
          <w:color w:val="231F20"/>
          <w:sz w:val="24"/>
          <w:szCs w:val="24"/>
        </w:rPr>
        <w:t>rature is shown in Figure 4 to 12</w:t>
      </w:r>
      <w:r w:rsidRPr="005D3882">
        <w:rPr>
          <w:rFonts w:ascii="Times New Roman" w:eastAsia="Times New Roman" w:hAnsi="Times New Roman" w:cs="Times New Roman"/>
          <w:color w:val="231F20"/>
          <w:sz w:val="24"/>
          <w:szCs w:val="24"/>
        </w:rPr>
        <w:t>. The variation of dielectric constant with various frequency and temperatu</w:t>
      </w:r>
      <w:r w:rsidR="00F847BB">
        <w:rPr>
          <w:rFonts w:ascii="Times New Roman" w:eastAsia="Times New Roman" w:hAnsi="Times New Roman" w:cs="Times New Roman"/>
          <w:color w:val="231F20"/>
          <w:sz w:val="24"/>
          <w:szCs w:val="24"/>
        </w:rPr>
        <w:t>re were shown in Figure 4 to 6</w:t>
      </w:r>
      <w:r w:rsidRPr="005D3882">
        <w:rPr>
          <w:rFonts w:ascii="Times New Roman" w:eastAsia="Times New Roman" w:hAnsi="Times New Roman" w:cs="Times New Roman"/>
          <w:color w:val="231F20"/>
          <w:sz w:val="24"/>
          <w:szCs w:val="24"/>
        </w:rPr>
        <w:t>. It was observed that for all the prepared samples the dielectric constant increases with increase in temperature and decreases with increase in frequency.</w:t>
      </w:r>
    </w:p>
    <w:p w:rsidR="00E111CB" w:rsidRPr="005D3882" w:rsidRDefault="00E111CB" w:rsidP="00F847BB">
      <w:pPr>
        <w:spacing w:after="0" w:line="360" w:lineRule="auto"/>
        <w:ind w:firstLine="720"/>
        <w:jc w:val="both"/>
        <w:rPr>
          <w:rFonts w:ascii="Times New Roman" w:eastAsia="Times New Roman" w:hAnsi="Times New Roman" w:cs="Times New Roman"/>
          <w:color w:val="231F20"/>
          <w:sz w:val="24"/>
          <w:szCs w:val="24"/>
        </w:rPr>
      </w:pPr>
      <w:r w:rsidRPr="005D3882">
        <w:rPr>
          <w:rFonts w:ascii="Times New Roman" w:eastAsia="Times New Roman" w:hAnsi="Times New Roman" w:cs="Times New Roman"/>
          <w:color w:val="231F20"/>
          <w:sz w:val="24"/>
          <w:szCs w:val="24"/>
        </w:rPr>
        <w:t>The variation of dielectric loss with frequency and temperature a</w:t>
      </w:r>
      <w:r w:rsidR="00F847BB">
        <w:rPr>
          <w:rFonts w:ascii="Times New Roman" w:eastAsia="Times New Roman" w:hAnsi="Times New Roman" w:cs="Times New Roman"/>
          <w:color w:val="231F20"/>
          <w:sz w:val="24"/>
          <w:szCs w:val="24"/>
        </w:rPr>
        <w:t>re shown in Figure   7 to 9</w:t>
      </w:r>
      <w:r w:rsidRPr="005D3882">
        <w:rPr>
          <w:rFonts w:ascii="Times New Roman" w:eastAsia="Times New Roman" w:hAnsi="Times New Roman" w:cs="Times New Roman"/>
          <w:color w:val="231F20"/>
          <w:sz w:val="24"/>
          <w:szCs w:val="24"/>
        </w:rPr>
        <w:t xml:space="preserve">. It was observed that for all the prepared samples the dielectric loss factor increases </w:t>
      </w:r>
      <w:r w:rsidRPr="005D3882">
        <w:rPr>
          <w:rFonts w:ascii="Times New Roman" w:eastAsia="Times New Roman" w:hAnsi="Times New Roman" w:cs="Times New Roman"/>
          <w:color w:val="231F20"/>
          <w:sz w:val="24"/>
          <w:szCs w:val="24"/>
        </w:rPr>
        <w:lastRenderedPageBreak/>
        <w:t>with increase in temperature and decreases with increase in frequency. The charge transport relaxation time was responsible for the variation of dielectric constant with applied field. In heterogeneous structures, the space charge polarization was predominant and it results in the decrease of dielectric constant with increase in frequency.</w:t>
      </w:r>
    </w:p>
    <w:p w:rsidR="00E111CB" w:rsidRDefault="00E111CB" w:rsidP="00440593">
      <w:pPr>
        <w:spacing w:line="360" w:lineRule="auto"/>
        <w:rPr>
          <w:rFonts w:ascii="Times New Roman" w:hAnsi="Times New Roman" w:cs="Times New Roman"/>
          <w:b/>
          <w:sz w:val="24"/>
          <w:szCs w:val="24"/>
        </w:rPr>
      </w:pPr>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370197" cy="2028825"/>
            <wp:effectExtent l="19050" t="0" r="1653"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
                      <a:lum/>
                    </a:blip>
                    <a:srcRect/>
                    <a:stretch>
                      <a:fillRect/>
                    </a:stretch>
                  </pic:blipFill>
                  <pic:spPr bwMode="auto">
                    <a:xfrm>
                      <a:off x="0" y="0"/>
                      <a:ext cx="3374845" cy="2031623"/>
                    </a:xfrm>
                    <a:prstGeom prst="rect">
                      <a:avLst/>
                    </a:prstGeom>
                    <a:noFill/>
                  </pic:spPr>
                </pic:pic>
              </a:graphicData>
            </a:graphic>
          </wp:inline>
        </w:drawing>
      </w:r>
    </w:p>
    <w:p w:rsidR="00B36EA7" w:rsidRPr="003D092B" w:rsidRDefault="00B36EA7" w:rsidP="00B36EA7">
      <w:pPr>
        <w:pStyle w:val="Caption"/>
        <w:jc w:val="center"/>
        <w:rPr>
          <w:rFonts w:eastAsia="Times New Roman" w:cs="Times New Roman"/>
          <w:b w:val="0"/>
          <w:color w:val="auto"/>
          <w:sz w:val="24"/>
          <w:szCs w:val="24"/>
        </w:rPr>
      </w:pPr>
      <w:r>
        <w:rPr>
          <w:rFonts w:ascii="Times New Roman" w:hAnsi="Times New Roman" w:cs="Times New Roman"/>
          <w:b w:val="0"/>
          <w:sz w:val="24"/>
          <w:szCs w:val="24"/>
        </w:rPr>
        <w:t xml:space="preserve">   </w:t>
      </w:r>
      <w:bookmarkStart w:id="6" w:name="_Toc133348056"/>
      <w:bookmarkStart w:id="7" w:name="_Toc133352145"/>
      <w:r w:rsidRPr="003D092B">
        <w:rPr>
          <w:rFonts w:cs="Times New Roman"/>
          <w:b w:val="0"/>
          <w:color w:val="auto"/>
          <w:sz w:val="24"/>
          <w:szCs w:val="24"/>
        </w:rPr>
        <w:t>Figure</w:t>
      </w:r>
      <w:r w:rsidR="007C2AC3">
        <w:rPr>
          <w:rFonts w:cs="Times New Roman"/>
          <w:b w:val="0"/>
          <w:color w:val="auto"/>
          <w:sz w:val="24"/>
          <w:szCs w:val="24"/>
        </w:rPr>
        <w:t xml:space="preserve"> 4:</w:t>
      </w:r>
      <w:r w:rsidRPr="003D092B">
        <w:rPr>
          <w:rFonts w:cs="Times New Roman"/>
          <w:b w:val="0"/>
          <w:color w:val="auto"/>
          <w:sz w:val="24"/>
          <w:szCs w:val="24"/>
        </w:rPr>
        <w:t xml:space="preserve"> Dielectric constant for pure </w:t>
      </w:r>
      <w:proofErr w:type="spellStart"/>
      <w:r w:rsidRPr="003D092B">
        <w:rPr>
          <w:rFonts w:cs="Times New Roman"/>
          <w:b w:val="0"/>
          <w:color w:val="auto"/>
          <w:sz w:val="24"/>
          <w:szCs w:val="24"/>
        </w:rPr>
        <w:t>ZnS</w:t>
      </w:r>
      <w:proofErr w:type="spellEnd"/>
      <w:r w:rsidRPr="003D092B">
        <w:rPr>
          <w:rFonts w:cs="Times New Roman"/>
          <w:b w:val="0"/>
          <w:color w:val="auto"/>
          <w:sz w:val="24"/>
          <w:szCs w:val="24"/>
        </w:rPr>
        <w:t xml:space="preserve"> nanoparticles</w:t>
      </w:r>
      <w:bookmarkEnd w:id="6"/>
      <w:bookmarkEnd w:id="7"/>
    </w:p>
    <w:p w:rsidR="00E111CB" w:rsidRDefault="00B36EA7" w:rsidP="0044059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FD10B9">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B36EA7">
        <w:rPr>
          <w:rFonts w:ascii="Times New Roman" w:hAnsi="Times New Roman" w:cs="Times New Roman"/>
          <w:b/>
          <w:noProof/>
          <w:sz w:val="24"/>
          <w:szCs w:val="24"/>
        </w:rPr>
        <w:drawing>
          <wp:inline distT="0" distB="0" distL="0" distR="0">
            <wp:extent cx="3401841" cy="2047875"/>
            <wp:effectExtent l="19050" t="0" r="8109" b="0"/>
            <wp:docPr id="1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3406533" cy="2050700"/>
                    </a:xfrm>
                    <a:prstGeom prst="rect">
                      <a:avLst/>
                    </a:prstGeom>
                    <a:noFill/>
                  </pic:spPr>
                </pic:pic>
              </a:graphicData>
            </a:graphic>
          </wp:inline>
        </w:drawing>
      </w:r>
    </w:p>
    <w:p w:rsidR="00B36EA7" w:rsidRDefault="00B36EA7" w:rsidP="00B36EA7">
      <w:pPr>
        <w:pStyle w:val="Caption"/>
        <w:jc w:val="center"/>
        <w:rPr>
          <w:rFonts w:cs="Times New Roman"/>
          <w:b w:val="0"/>
          <w:color w:val="auto"/>
          <w:sz w:val="24"/>
          <w:szCs w:val="24"/>
        </w:rPr>
      </w:pPr>
      <w:r>
        <w:rPr>
          <w:rFonts w:ascii="Times New Roman" w:hAnsi="Times New Roman" w:cs="Times New Roman"/>
          <w:sz w:val="24"/>
          <w:szCs w:val="24"/>
        </w:rPr>
        <w:t xml:space="preserve">  </w:t>
      </w:r>
      <w:bookmarkStart w:id="8" w:name="_Toc133352146"/>
      <w:r w:rsidR="007C2AC3">
        <w:rPr>
          <w:rFonts w:cs="Times New Roman"/>
          <w:b w:val="0"/>
          <w:color w:val="auto"/>
          <w:sz w:val="24"/>
          <w:szCs w:val="24"/>
        </w:rPr>
        <w:t>Figure 5:</w:t>
      </w:r>
      <w:r w:rsidRPr="000501A6">
        <w:rPr>
          <w:rFonts w:cs="Times New Roman"/>
          <w:b w:val="0"/>
          <w:color w:val="auto"/>
          <w:sz w:val="24"/>
          <w:szCs w:val="24"/>
        </w:rPr>
        <w:t xml:space="preserve"> Dielectric constant for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8"/>
    </w:p>
    <w:p w:rsidR="00B36EA7" w:rsidRDefault="00B36EA7" w:rsidP="00B36EA7"/>
    <w:p w:rsidR="00B36EA7" w:rsidRPr="00B36EA7" w:rsidRDefault="00B36EA7" w:rsidP="00B36EA7">
      <w:r>
        <w:lastRenderedPageBreak/>
        <w:t xml:space="preserve">                </w:t>
      </w:r>
      <w:r w:rsidR="00FD10B9">
        <w:t xml:space="preserve">          </w:t>
      </w:r>
      <w:r>
        <w:t xml:space="preserve">              </w:t>
      </w:r>
      <w:r w:rsidRPr="00B36EA7">
        <w:rPr>
          <w:noProof/>
        </w:rPr>
        <w:drawing>
          <wp:inline distT="0" distB="0" distL="0" distR="0">
            <wp:extent cx="3493770" cy="2113213"/>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3500507" cy="2117288"/>
                    </a:xfrm>
                    <a:prstGeom prst="rect">
                      <a:avLst/>
                    </a:prstGeom>
                    <a:noFill/>
                  </pic:spPr>
                </pic:pic>
              </a:graphicData>
            </a:graphic>
          </wp:inline>
        </w:drawing>
      </w:r>
    </w:p>
    <w:p w:rsidR="00222C68" w:rsidRDefault="00B36EA7" w:rsidP="00B36EA7">
      <w:pPr>
        <w:spacing w:after="0" w:line="360" w:lineRule="auto"/>
        <w:jc w:val="both"/>
        <w:rPr>
          <w:rFonts w:cs="Times New Roman"/>
          <w:sz w:val="24"/>
          <w:szCs w:val="24"/>
        </w:rPr>
      </w:pPr>
      <w:r>
        <w:rPr>
          <w:rFonts w:ascii="Times New Roman" w:hAnsi="Times New Roman" w:cs="Times New Roman"/>
          <w:sz w:val="24"/>
          <w:szCs w:val="24"/>
        </w:rPr>
        <w:t xml:space="preserve">                        </w:t>
      </w:r>
      <w:bookmarkStart w:id="9" w:name="_Toc133352147"/>
      <w:r w:rsidR="007C2AC3">
        <w:rPr>
          <w:rFonts w:cs="Times New Roman"/>
          <w:sz w:val="24"/>
          <w:szCs w:val="24"/>
        </w:rPr>
        <w:t>Figure 6:</w:t>
      </w:r>
      <w:r w:rsidR="007C2AC3" w:rsidRPr="000501A6">
        <w:rPr>
          <w:rFonts w:cs="Times New Roman"/>
          <w:sz w:val="24"/>
          <w:szCs w:val="24"/>
        </w:rPr>
        <w:t xml:space="preserve"> </w:t>
      </w:r>
      <w:r w:rsidRPr="000501A6">
        <w:rPr>
          <w:rFonts w:cs="Times New Roman"/>
          <w:sz w:val="24"/>
          <w:szCs w:val="24"/>
        </w:rPr>
        <w:t xml:space="preserve">Dielectric constant for 10wt% Cu doped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9"/>
    </w:p>
    <w:p w:rsidR="005103EE" w:rsidRDefault="005103EE" w:rsidP="00B36EA7">
      <w:pPr>
        <w:spacing w:after="0" w:line="360" w:lineRule="auto"/>
        <w:jc w:val="both"/>
        <w:rPr>
          <w:rFonts w:cs="Times New Roman"/>
          <w:sz w:val="24"/>
          <w:szCs w:val="24"/>
        </w:rPr>
      </w:pPr>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91714" cy="2162175"/>
            <wp:effectExtent l="19050" t="0" r="8736" b="0"/>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3596668" cy="2165157"/>
                    </a:xfrm>
                    <a:prstGeom prst="rect">
                      <a:avLst/>
                    </a:prstGeom>
                    <a:noFill/>
                  </pic:spPr>
                </pic:pic>
              </a:graphicData>
            </a:graphic>
          </wp:inline>
        </w:drawing>
      </w:r>
      <w:bookmarkStart w:id="10" w:name="_Toc133352148"/>
    </w:p>
    <w:p w:rsidR="005103EE" w:rsidRP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sidR="00972C58">
        <w:rPr>
          <w:rFonts w:cs="Times New Roman"/>
          <w:sz w:val="24"/>
          <w:szCs w:val="24"/>
        </w:rPr>
        <w:t xml:space="preserve">        </w:t>
      </w:r>
      <w:r w:rsidR="00FD10B9">
        <w:rPr>
          <w:rFonts w:cs="Times New Roman"/>
          <w:sz w:val="24"/>
          <w:szCs w:val="24"/>
        </w:rPr>
        <w:t xml:space="preserve"> </w:t>
      </w:r>
      <w:r w:rsidRPr="000501A6">
        <w:rPr>
          <w:rFonts w:cs="Times New Roman"/>
          <w:sz w:val="24"/>
          <w:szCs w:val="24"/>
        </w:rPr>
        <w:t>Figure</w:t>
      </w:r>
      <w:r w:rsidR="007C2AC3">
        <w:rPr>
          <w:rFonts w:cs="Times New Roman"/>
          <w:sz w:val="24"/>
          <w:szCs w:val="24"/>
        </w:rPr>
        <w:t xml:space="preserve"> 7:</w:t>
      </w:r>
      <w:r w:rsidRPr="000501A6">
        <w:rPr>
          <w:rFonts w:cs="Times New Roman"/>
          <w:sz w:val="24"/>
          <w:szCs w:val="24"/>
        </w:rPr>
        <w:t xml:space="preserve"> tan δ for pure </w:t>
      </w:r>
      <w:proofErr w:type="spellStart"/>
      <w:r w:rsidRPr="000501A6">
        <w:rPr>
          <w:rFonts w:cs="Times New Roman"/>
          <w:sz w:val="24"/>
          <w:szCs w:val="24"/>
        </w:rPr>
        <w:t>ZnS</w:t>
      </w:r>
      <w:proofErr w:type="spellEnd"/>
      <w:r w:rsidRPr="000501A6">
        <w:rPr>
          <w:rFonts w:cs="Times New Roman"/>
          <w:sz w:val="24"/>
          <w:szCs w:val="24"/>
        </w:rPr>
        <w:t xml:space="preserve"> nanoparticles</w:t>
      </w:r>
      <w:bookmarkEnd w:id="10"/>
    </w:p>
    <w:p w:rsidR="005103EE" w:rsidRDefault="005103EE" w:rsidP="00B36EA7">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5103EE">
        <w:rPr>
          <w:rFonts w:cs="Times New Roman"/>
          <w:noProof/>
          <w:sz w:val="24"/>
          <w:szCs w:val="24"/>
        </w:rPr>
        <w:drawing>
          <wp:inline distT="0" distB="0" distL="0" distR="0">
            <wp:extent cx="3528422" cy="2124075"/>
            <wp:effectExtent l="19050" t="0" r="0" b="0"/>
            <wp:docPr id="1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533289" cy="2127005"/>
                    </a:xfrm>
                    <a:prstGeom prst="rect">
                      <a:avLst/>
                    </a:prstGeom>
                    <a:noFill/>
                  </pic:spPr>
                </pic:pic>
              </a:graphicData>
            </a:graphic>
          </wp:inline>
        </w:drawing>
      </w:r>
    </w:p>
    <w:p w:rsidR="005103EE" w:rsidRPr="000501A6" w:rsidRDefault="005103EE" w:rsidP="005103EE">
      <w:pPr>
        <w:pStyle w:val="Caption"/>
        <w:rPr>
          <w:rFonts w:cs="Times New Roman"/>
          <w:b w:val="0"/>
          <w:color w:val="auto"/>
          <w:sz w:val="24"/>
          <w:szCs w:val="24"/>
        </w:rPr>
      </w:pPr>
      <w:bookmarkStart w:id="11" w:name="_Toc133352149"/>
      <w:r>
        <w:rPr>
          <w:rFonts w:cs="Times New Roman"/>
          <w:b w:val="0"/>
          <w:bCs w:val="0"/>
          <w:color w:val="auto"/>
          <w:sz w:val="24"/>
          <w:szCs w:val="24"/>
        </w:rPr>
        <w:t xml:space="preserve">         </w:t>
      </w:r>
      <w:r w:rsidR="00FD10B9">
        <w:rPr>
          <w:rFonts w:cs="Times New Roman"/>
          <w:b w:val="0"/>
          <w:bCs w:val="0"/>
          <w:color w:val="auto"/>
          <w:sz w:val="24"/>
          <w:szCs w:val="24"/>
        </w:rPr>
        <w:t xml:space="preserve">                           </w:t>
      </w:r>
      <w:r>
        <w:rPr>
          <w:rFonts w:cs="Times New Roman"/>
          <w:b w:val="0"/>
          <w:bCs w:val="0"/>
          <w:color w:val="auto"/>
          <w:sz w:val="24"/>
          <w:szCs w:val="24"/>
        </w:rPr>
        <w:t xml:space="preserve">    </w:t>
      </w:r>
      <w:r w:rsidR="00FD10B9">
        <w:rPr>
          <w:rFonts w:cs="Times New Roman"/>
          <w:b w:val="0"/>
          <w:bCs w:val="0"/>
          <w:color w:val="auto"/>
          <w:sz w:val="24"/>
          <w:szCs w:val="24"/>
        </w:rPr>
        <w:t xml:space="preserve">   </w:t>
      </w:r>
      <w:r w:rsidR="00972C58">
        <w:rPr>
          <w:rFonts w:cs="Times New Roman"/>
          <w:b w:val="0"/>
          <w:bCs w:val="0"/>
          <w:color w:val="auto"/>
          <w:sz w:val="24"/>
          <w:szCs w:val="24"/>
        </w:rPr>
        <w:t xml:space="preserve">    </w:t>
      </w:r>
      <w:r>
        <w:rPr>
          <w:rFonts w:cs="Times New Roman"/>
          <w:b w:val="0"/>
          <w:bCs w:val="0"/>
          <w:color w:val="auto"/>
          <w:sz w:val="24"/>
          <w:szCs w:val="24"/>
        </w:rPr>
        <w:t xml:space="preserve">  </w:t>
      </w:r>
      <w:r w:rsidR="007C2AC3">
        <w:rPr>
          <w:rFonts w:cs="Times New Roman"/>
          <w:b w:val="0"/>
          <w:color w:val="auto"/>
          <w:sz w:val="24"/>
          <w:szCs w:val="24"/>
        </w:rPr>
        <w:t>Figure 8:</w:t>
      </w:r>
      <w:r w:rsidRPr="000501A6">
        <w:rPr>
          <w:rFonts w:cs="Times New Roman"/>
          <w:b w:val="0"/>
          <w:color w:val="auto"/>
          <w:sz w:val="24"/>
          <w:szCs w:val="24"/>
        </w:rPr>
        <w:t xml:space="preserve">  tan δ for </w:t>
      </w:r>
      <w:proofErr w:type="spellStart"/>
      <w:r w:rsidRPr="000501A6">
        <w:rPr>
          <w:rFonts w:cs="Times New Roman"/>
          <w:b w:val="0"/>
          <w:color w:val="auto"/>
          <w:sz w:val="24"/>
          <w:szCs w:val="24"/>
        </w:rPr>
        <w:t>for</w:t>
      </w:r>
      <w:proofErr w:type="spellEnd"/>
      <w:r w:rsidRPr="000501A6">
        <w:rPr>
          <w:rFonts w:cs="Times New Roman"/>
          <w:b w:val="0"/>
          <w:color w:val="auto"/>
          <w:sz w:val="24"/>
          <w:szCs w:val="24"/>
        </w:rPr>
        <w:t xml:space="preserve"> 5wt% Cu doped </w:t>
      </w:r>
      <w:proofErr w:type="spellStart"/>
      <w:r w:rsidRPr="000501A6">
        <w:rPr>
          <w:rFonts w:cs="Times New Roman"/>
          <w:b w:val="0"/>
          <w:color w:val="auto"/>
          <w:sz w:val="24"/>
          <w:szCs w:val="24"/>
        </w:rPr>
        <w:t>ZnS</w:t>
      </w:r>
      <w:proofErr w:type="spellEnd"/>
      <w:r w:rsidRPr="000501A6">
        <w:rPr>
          <w:rFonts w:cs="Times New Roman"/>
          <w:b w:val="0"/>
          <w:color w:val="auto"/>
          <w:sz w:val="24"/>
          <w:szCs w:val="24"/>
        </w:rPr>
        <w:t xml:space="preserve"> nanoparticles</w:t>
      </w:r>
      <w:bookmarkEnd w:id="11"/>
    </w:p>
    <w:p w:rsidR="005103EE" w:rsidRDefault="005103EE" w:rsidP="00B36EA7">
      <w:pPr>
        <w:spacing w:after="0" w:line="360" w:lineRule="auto"/>
        <w:jc w:val="both"/>
        <w:rPr>
          <w:rFonts w:cs="Times New Roman"/>
          <w:sz w:val="24"/>
          <w:szCs w:val="24"/>
        </w:rPr>
      </w:pPr>
    </w:p>
    <w:p w:rsidR="005103EE" w:rsidRDefault="005103EE" w:rsidP="005103EE">
      <w:pPr>
        <w:spacing w:after="0" w:line="360" w:lineRule="auto"/>
        <w:jc w:val="both"/>
        <w:rPr>
          <w:rFonts w:cs="Times New Roman"/>
          <w:sz w:val="24"/>
          <w:szCs w:val="24"/>
        </w:rPr>
      </w:pPr>
      <w:r>
        <w:rPr>
          <w:rFonts w:cs="Times New Roman"/>
          <w:sz w:val="24"/>
          <w:szCs w:val="24"/>
        </w:rPr>
        <w:lastRenderedPageBreak/>
        <w:t xml:space="preserve">                 </w:t>
      </w:r>
      <w:r w:rsidR="00FD10B9">
        <w:rPr>
          <w:rFonts w:cs="Times New Roman"/>
          <w:sz w:val="24"/>
          <w:szCs w:val="24"/>
        </w:rPr>
        <w:t xml:space="preserve">                              </w:t>
      </w:r>
      <w:r w:rsidRPr="005103EE">
        <w:rPr>
          <w:rFonts w:cs="Times New Roman"/>
          <w:noProof/>
          <w:sz w:val="24"/>
          <w:szCs w:val="24"/>
        </w:rPr>
        <w:drawing>
          <wp:inline distT="0" distB="0" distL="0" distR="0">
            <wp:extent cx="3595370" cy="2164376"/>
            <wp:effectExtent l="19050" t="0" r="5080" b="0"/>
            <wp:docPr id="2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3603315" cy="2169159"/>
                    </a:xfrm>
                    <a:prstGeom prst="rect">
                      <a:avLst/>
                    </a:prstGeom>
                    <a:noFill/>
                  </pic:spPr>
                </pic:pic>
              </a:graphicData>
            </a:graphic>
          </wp:inline>
        </w:drawing>
      </w:r>
    </w:p>
    <w:p w:rsidR="005103EE" w:rsidRDefault="005103EE"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00FD10B9">
        <w:rPr>
          <w:rFonts w:cs="Times New Roman"/>
          <w:sz w:val="24"/>
          <w:szCs w:val="24"/>
        </w:rPr>
        <w:t xml:space="preserve">   </w:t>
      </w:r>
      <w:r w:rsidR="00983DEC">
        <w:rPr>
          <w:rFonts w:cs="Times New Roman"/>
          <w:sz w:val="24"/>
          <w:szCs w:val="24"/>
        </w:rPr>
        <w:t xml:space="preserve">         </w:t>
      </w:r>
      <w:r w:rsidR="00FD10B9">
        <w:rPr>
          <w:rFonts w:cs="Times New Roman"/>
          <w:sz w:val="24"/>
          <w:szCs w:val="24"/>
        </w:rPr>
        <w:t xml:space="preserve">  </w:t>
      </w:r>
      <w:r w:rsidRPr="00B82FCB">
        <w:rPr>
          <w:rFonts w:cs="Times New Roman"/>
          <w:sz w:val="24"/>
          <w:szCs w:val="24"/>
        </w:rPr>
        <w:t>Figure</w:t>
      </w:r>
      <w:r w:rsidR="007C2AC3">
        <w:rPr>
          <w:rFonts w:cs="Times New Roman"/>
          <w:sz w:val="24"/>
          <w:szCs w:val="24"/>
        </w:rPr>
        <w:t xml:space="preserve"> 9:</w:t>
      </w:r>
      <w:r w:rsidRPr="00B82FCB">
        <w:rPr>
          <w:rFonts w:cs="Times New Roman"/>
          <w:sz w:val="24"/>
          <w:szCs w:val="24"/>
        </w:rPr>
        <w:t xml:space="preserve"> tan δ for 10wt% Cu doped nano</w:t>
      </w:r>
      <w:bookmarkStart w:id="12" w:name="_Toc133352150"/>
      <w:r w:rsidRPr="00B82FCB">
        <w:rPr>
          <w:rFonts w:cs="Times New Roman"/>
          <w:sz w:val="24"/>
          <w:szCs w:val="24"/>
        </w:rPr>
        <w:t>particles</w:t>
      </w:r>
      <w:bookmarkEnd w:id="12"/>
    </w:p>
    <w:p w:rsidR="00FD10B9" w:rsidRDefault="00FD10B9" w:rsidP="005103EE">
      <w:pPr>
        <w:spacing w:after="0" w:line="360" w:lineRule="auto"/>
        <w:jc w:val="both"/>
        <w:rPr>
          <w:rFonts w:cs="Times New Roman"/>
          <w:sz w:val="24"/>
          <w:szCs w:val="24"/>
        </w:rPr>
      </w:pPr>
    </w:p>
    <w:p w:rsidR="000B6841" w:rsidRPr="005103EE" w:rsidRDefault="000B6841" w:rsidP="005103EE">
      <w:pPr>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B6841">
        <w:rPr>
          <w:rFonts w:cs="Times New Roman"/>
          <w:noProof/>
          <w:sz w:val="24"/>
          <w:szCs w:val="24"/>
        </w:rPr>
        <w:drawing>
          <wp:inline distT="0" distB="0" distL="0" distR="0">
            <wp:extent cx="3467100" cy="2087161"/>
            <wp:effectExtent l="19050" t="0" r="0" b="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3468939" cy="2088268"/>
                    </a:xfrm>
                    <a:prstGeom prst="rect">
                      <a:avLst/>
                    </a:prstGeom>
                    <a:noFill/>
                  </pic:spPr>
                </pic:pic>
              </a:graphicData>
            </a:graphic>
          </wp:inline>
        </w:drawing>
      </w:r>
    </w:p>
    <w:p w:rsidR="000B6841" w:rsidRPr="00B82FCB" w:rsidRDefault="000B6841" w:rsidP="000B6841">
      <w:pPr>
        <w:pStyle w:val="Caption"/>
        <w:rPr>
          <w:rFonts w:cs="Times New Roman"/>
          <w:b w:val="0"/>
          <w:color w:val="auto"/>
          <w:sz w:val="24"/>
          <w:szCs w:val="24"/>
        </w:rPr>
      </w:pPr>
      <w:bookmarkStart w:id="13" w:name="_Toc133352151"/>
      <w:r>
        <w:rPr>
          <w:rFonts w:eastAsia="Times New Roman" w:cs="Times New Roman"/>
          <w:b w:val="0"/>
          <w:color w:val="auto"/>
          <w:sz w:val="24"/>
          <w:szCs w:val="24"/>
        </w:rPr>
        <w:t xml:space="preserve">                          </w:t>
      </w:r>
      <w:r w:rsidR="00FD10B9">
        <w:rPr>
          <w:rFonts w:eastAsia="Times New Roman" w:cs="Times New Roman"/>
          <w:b w:val="0"/>
          <w:color w:val="auto"/>
          <w:sz w:val="24"/>
          <w:szCs w:val="24"/>
        </w:rPr>
        <w:t xml:space="preserve">                                 </w:t>
      </w:r>
      <w:r>
        <w:rPr>
          <w:rFonts w:eastAsia="Times New Roman" w:cs="Times New Roman"/>
          <w:b w:val="0"/>
          <w:color w:val="auto"/>
          <w:sz w:val="24"/>
          <w:szCs w:val="24"/>
        </w:rPr>
        <w:t xml:space="preserve">   </w:t>
      </w:r>
      <w:r w:rsidRPr="00B82FCB">
        <w:rPr>
          <w:rFonts w:cs="Times New Roman"/>
          <w:b w:val="0"/>
          <w:color w:val="auto"/>
          <w:sz w:val="24"/>
          <w:szCs w:val="24"/>
        </w:rPr>
        <w:t>Figure</w:t>
      </w:r>
      <w:r w:rsidR="00983DEC">
        <w:rPr>
          <w:rFonts w:cs="Times New Roman"/>
          <w:b w:val="0"/>
          <w:color w:val="auto"/>
          <w:sz w:val="24"/>
          <w:szCs w:val="24"/>
        </w:rPr>
        <w:t xml:space="preserve"> 10:</w:t>
      </w:r>
      <w:r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Pr="00B82FCB">
        <w:rPr>
          <w:rFonts w:cs="Times New Roman"/>
          <w:b w:val="0"/>
          <w:color w:val="auto"/>
          <w:sz w:val="24"/>
          <w:szCs w:val="24"/>
        </w:rPr>
        <w:t xml:space="preserve"> for pure ZnS nanoparticles</w:t>
      </w:r>
      <w:bookmarkEnd w:id="13"/>
    </w:p>
    <w:p w:rsidR="005103EE" w:rsidRDefault="005103EE" w:rsidP="005103EE">
      <w:pPr>
        <w:jc w:val="center"/>
        <w:rPr>
          <w:rFonts w:eastAsia="Times New Roman" w:cs="Times New Roman"/>
          <w:color w:val="231F20"/>
          <w:szCs w:val="28"/>
        </w:rPr>
      </w:pPr>
    </w:p>
    <w:p w:rsidR="005103EE" w:rsidRDefault="000C3141" w:rsidP="005103EE">
      <w:pPr>
        <w:tabs>
          <w:tab w:val="left" w:pos="1185"/>
        </w:tabs>
        <w:spacing w:after="0" w:line="360" w:lineRule="auto"/>
        <w:jc w:val="both"/>
        <w:rPr>
          <w:rFonts w:cs="Times New Roman"/>
          <w:sz w:val="24"/>
          <w:szCs w:val="24"/>
        </w:rPr>
      </w:pPr>
      <w:r>
        <w:rPr>
          <w:rFonts w:cs="Times New Roman"/>
          <w:sz w:val="24"/>
          <w:szCs w:val="24"/>
        </w:rPr>
        <w:t xml:space="preserve">                          </w:t>
      </w:r>
      <w:r w:rsidR="00FD10B9">
        <w:rPr>
          <w:rFonts w:cs="Times New Roman"/>
          <w:sz w:val="24"/>
          <w:szCs w:val="24"/>
        </w:rPr>
        <w:t xml:space="preserve">            </w:t>
      </w:r>
      <w:r>
        <w:rPr>
          <w:rFonts w:cs="Times New Roman"/>
          <w:sz w:val="24"/>
          <w:szCs w:val="24"/>
        </w:rPr>
        <w:t xml:space="preserve">    </w:t>
      </w:r>
      <w:r w:rsidRPr="000C3141">
        <w:rPr>
          <w:rFonts w:cs="Times New Roman"/>
          <w:noProof/>
          <w:sz w:val="24"/>
          <w:szCs w:val="24"/>
        </w:rPr>
        <w:drawing>
          <wp:inline distT="0" distB="0" distL="0" distR="0">
            <wp:extent cx="3388381" cy="2039772"/>
            <wp:effectExtent l="19050" t="0" r="2519"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3393055" cy="2042585"/>
                    </a:xfrm>
                    <a:prstGeom prst="rect">
                      <a:avLst/>
                    </a:prstGeom>
                    <a:noFill/>
                  </pic:spPr>
                </pic:pic>
              </a:graphicData>
            </a:graphic>
          </wp:inline>
        </w:drawing>
      </w:r>
    </w:p>
    <w:p w:rsidR="005103EE" w:rsidRDefault="005103EE" w:rsidP="00B36EA7">
      <w:pPr>
        <w:spacing w:after="0" w:line="360" w:lineRule="auto"/>
        <w:jc w:val="both"/>
        <w:rPr>
          <w:rFonts w:cs="Times New Roman"/>
          <w:sz w:val="24"/>
          <w:szCs w:val="24"/>
        </w:rPr>
      </w:pPr>
    </w:p>
    <w:p w:rsidR="000C3141" w:rsidRPr="00B82FCB" w:rsidRDefault="00FD10B9" w:rsidP="000C3141">
      <w:pPr>
        <w:pStyle w:val="Caption"/>
        <w:jc w:val="center"/>
        <w:rPr>
          <w:rFonts w:eastAsia="Times New Roman" w:cs="Times New Roman"/>
          <w:b w:val="0"/>
          <w:color w:val="auto"/>
          <w:sz w:val="24"/>
          <w:szCs w:val="24"/>
        </w:rPr>
      </w:pPr>
      <w:bookmarkStart w:id="14" w:name="_Toc133352152"/>
      <w:r>
        <w:rPr>
          <w:rFonts w:cs="Times New Roman"/>
          <w:b w:val="0"/>
          <w:color w:val="auto"/>
          <w:sz w:val="24"/>
          <w:szCs w:val="24"/>
        </w:rPr>
        <w:t xml:space="preserve">                     </w:t>
      </w:r>
      <w:r w:rsidR="00983DEC">
        <w:rPr>
          <w:rFonts w:cs="Times New Roman"/>
          <w:b w:val="0"/>
          <w:color w:val="auto"/>
          <w:sz w:val="24"/>
          <w:szCs w:val="24"/>
        </w:rPr>
        <w:t>Figure 11:</w:t>
      </w:r>
      <w:r w:rsidR="000C3141" w:rsidRPr="00B82FC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0C3141" w:rsidRPr="00B82FCB">
        <w:rPr>
          <w:rFonts w:cs="Times New Roman"/>
          <w:b w:val="0"/>
          <w:color w:val="auto"/>
          <w:sz w:val="24"/>
          <w:szCs w:val="24"/>
        </w:rPr>
        <w:t xml:space="preserve"> for 5 wt% Cu doped ZnS nanoparticles</w:t>
      </w:r>
      <w:bookmarkEnd w:id="14"/>
    </w:p>
    <w:p w:rsidR="005103EE" w:rsidRDefault="005103EE" w:rsidP="00B36EA7">
      <w:pPr>
        <w:spacing w:after="0" w:line="360" w:lineRule="auto"/>
        <w:jc w:val="both"/>
        <w:rPr>
          <w:rFonts w:cs="Times New Roman"/>
          <w:sz w:val="24"/>
          <w:szCs w:val="24"/>
        </w:rPr>
      </w:pPr>
    </w:p>
    <w:p w:rsidR="00B43FDB" w:rsidRDefault="00B43FDB" w:rsidP="00B36EA7">
      <w:pPr>
        <w:spacing w:after="0" w:line="360" w:lineRule="auto"/>
        <w:jc w:val="both"/>
        <w:rPr>
          <w:rFonts w:cs="Times New Roman"/>
          <w:sz w:val="24"/>
          <w:szCs w:val="24"/>
        </w:rPr>
      </w:pPr>
      <w:r>
        <w:rPr>
          <w:rFonts w:cs="Times New Roman"/>
          <w:sz w:val="24"/>
          <w:szCs w:val="24"/>
        </w:rPr>
        <w:lastRenderedPageBreak/>
        <w:t xml:space="preserve">                            </w:t>
      </w:r>
      <w:r w:rsidR="00FD10B9">
        <w:rPr>
          <w:rFonts w:cs="Times New Roman"/>
          <w:sz w:val="24"/>
          <w:szCs w:val="24"/>
        </w:rPr>
        <w:t xml:space="preserve">            </w:t>
      </w:r>
      <w:r>
        <w:rPr>
          <w:rFonts w:cs="Times New Roman"/>
          <w:sz w:val="24"/>
          <w:szCs w:val="24"/>
        </w:rPr>
        <w:t xml:space="preserve"> </w:t>
      </w:r>
      <w:r w:rsidRPr="00B43FDB">
        <w:rPr>
          <w:rFonts w:cs="Times New Roman"/>
          <w:noProof/>
          <w:sz w:val="24"/>
          <w:szCs w:val="24"/>
        </w:rPr>
        <w:drawing>
          <wp:inline distT="0" distB="0" distL="0" distR="0">
            <wp:extent cx="3610369" cy="2057400"/>
            <wp:effectExtent l="19050" t="0" r="9131" b="0"/>
            <wp:docPr id="30"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3615348" cy="2060237"/>
                    </a:xfrm>
                    <a:prstGeom prst="rect">
                      <a:avLst/>
                    </a:prstGeom>
                    <a:noFill/>
                  </pic:spPr>
                </pic:pic>
              </a:graphicData>
            </a:graphic>
          </wp:inline>
        </w:drawing>
      </w:r>
    </w:p>
    <w:p w:rsidR="005103EE" w:rsidRDefault="005103EE" w:rsidP="00B36EA7">
      <w:pPr>
        <w:spacing w:after="0" w:line="360" w:lineRule="auto"/>
        <w:jc w:val="both"/>
        <w:rPr>
          <w:rFonts w:ascii="Times New Roman" w:hAnsi="Times New Roman" w:cs="Times New Roman"/>
          <w:sz w:val="24"/>
          <w:szCs w:val="24"/>
        </w:rPr>
      </w:pPr>
    </w:p>
    <w:p w:rsidR="00B43FDB" w:rsidRPr="00B82FCB" w:rsidRDefault="00FD10B9" w:rsidP="00B43FDB">
      <w:pPr>
        <w:pStyle w:val="Caption"/>
        <w:jc w:val="center"/>
        <w:rPr>
          <w:rFonts w:cs="Times New Roman"/>
          <w:b w:val="0"/>
          <w:color w:val="auto"/>
          <w:sz w:val="24"/>
          <w:szCs w:val="24"/>
        </w:rPr>
      </w:pPr>
      <w:r>
        <w:rPr>
          <w:rFonts w:ascii="Times New Roman" w:hAnsi="Times New Roman" w:cs="Times New Roman"/>
          <w:sz w:val="24"/>
          <w:szCs w:val="24"/>
        </w:rPr>
        <w:t xml:space="preserve">                         </w:t>
      </w:r>
      <w:r w:rsidR="00B43FDB">
        <w:rPr>
          <w:rFonts w:ascii="Times New Roman" w:hAnsi="Times New Roman" w:cs="Times New Roman"/>
          <w:sz w:val="24"/>
          <w:szCs w:val="24"/>
        </w:rPr>
        <w:t xml:space="preserve"> </w:t>
      </w:r>
      <w:bookmarkStart w:id="15" w:name="_Toc133352153"/>
      <w:r w:rsidR="00B43FDB" w:rsidRPr="00B82FCB">
        <w:rPr>
          <w:rFonts w:cs="Times New Roman"/>
          <w:b w:val="0"/>
          <w:color w:val="auto"/>
          <w:sz w:val="24"/>
          <w:szCs w:val="24"/>
        </w:rPr>
        <w:t>Figure</w:t>
      </w:r>
      <w:r w:rsidR="00983DEC">
        <w:rPr>
          <w:rFonts w:cs="Times New Roman"/>
          <w:b w:val="0"/>
          <w:color w:val="auto"/>
          <w:sz w:val="24"/>
          <w:szCs w:val="24"/>
        </w:rPr>
        <w:t xml:space="preserve"> 12:</w:t>
      </w:r>
      <w:r w:rsidR="00B43FDB">
        <w:rPr>
          <w:rFonts w:cs="Times New Roman"/>
          <w:b w:val="0"/>
          <w:color w:val="auto"/>
          <w:sz w:val="24"/>
          <w:szCs w:val="24"/>
        </w:rPr>
        <w:t xml:space="preserve"> </w:t>
      </w:r>
      <m:oMath>
        <m:sSub>
          <m:sSubPr>
            <m:ctrlPr>
              <w:rPr>
                <w:rFonts w:ascii="Cambria Math" w:hAnsi="Cambria Math" w:cs="Times New Roman"/>
                <w:b w:val="0"/>
                <w:i/>
                <w:color w:val="auto"/>
                <w:sz w:val="24"/>
                <w:szCs w:val="24"/>
              </w:rPr>
            </m:ctrlPr>
          </m:sSubPr>
          <m:e>
            <m:r>
              <m:rPr>
                <m:sty m:val="bi"/>
              </m:rPr>
              <w:rPr>
                <w:rFonts w:ascii="Cambria Math" w:hAnsi="Cambria Math" w:cs="Times New Roman"/>
                <w:color w:val="auto"/>
                <w:sz w:val="24"/>
                <w:szCs w:val="24"/>
              </w:rPr>
              <m:t>σ</m:t>
            </m:r>
          </m:e>
          <m:sub>
            <m:r>
              <m:rPr>
                <m:sty m:val="bi"/>
              </m:rPr>
              <w:rPr>
                <w:rFonts w:ascii="Cambria Math" w:hAnsi="Cambria Math" w:cs="Times New Roman"/>
                <w:color w:val="auto"/>
                <w:sz w:val="24"/>
                <w:szCs w:val="24"/>
              </w:rPr>
              <m:t>ac</m:t>
            </m:r>
          </m:sub>
        </m:sSub>
      </m:oMath>
      <w:r w:rsidR="00B43FDB" w:rsidRPr="00B82FCB">
        <w:rPr>
          <w:rFonts w:cs="Times New Roman"/>
          <w:b w:val="0"/>
          <w:color w:val="auto"/>
          <w:sz w:val="24"/>
          <w:szCs w:val="24"/>
        </w:rPr>
        <w:t xml:space="preserve"> for 10 wt% Cu doped ZnS nanoparticles</w:t>
      </w:r>
      <w:bookmarkEnd w:id="15"/>
    </w:p>
    <w:p w:rsidR="00B43FDB" w:rsidRPr="00004E04" w:rsidRDefault="00B43FDB" w:rsidP="00B43FDB">
      <w:pPr>
        <w:jc w:val="center"/>
        <w:rPr>
          <w:rFonts w:eastAsia="Times New Roman" w:cs="Times New Roman"/>
          <w:sz w:val="24"/>
          <w:szCs w:val="24"/>
        </w:rPr>
      </w:pPr>
    </w:p>
    <w:p w:rsidR="007367EE" w:rsidRPr="005D3882" w:rsidRDefault="007367EE" w:rsidP="007367EE">
      <w:pPr>
        <w:spacing w:after="0" w:line="360" w:lineRule="auto"/>
        <w:ind w:firstLine="720"/>
        <w:jc w:val="both"/>
        <w:rPr>
          <w:rFonts w:ascii="Times New Roman" w:eastAsia="Times New Roman" w:hAnsi="Times New Roman" w:cs="Times New Roman"/>
          <w:color w:val="231F20"/>
          <w:sz w:val="24"/>
          <w:szCs w:val="24"/>
        </w:rPr>
      </w:pPr>
      <w:r w:rsidRPr="005D3882">
        <w:rPr>
          <w:rFonts w:ascii="Times New Roman" w:eastAsia="Times New Roman" w:hAnsi="Times New Roman" w:cs="Times New Roman"/>
          <w:color w:val="231F20"/>
          <w:sz w:val="24"/>
          <w:szCs w:val="24"/>
        </w:rPr>
        <w:t>The variation of AC electrical conductivity with frequency and temp</w:t>
      </w:r>
      <w:r>
        <w:rPr>
          <w:rFonts w:ascii="Times New Roman" w:eastAsia="Times New Roman" w:hAnsi="Times New Roman" w:cs="Times New Roman"/>
          <w:color w:val="231F20"/>
          <w:sz w:val="24"/>
          <w:szCs w:val="24"/>
        </w:rPr>
        <w:t>erature are shown in Figure 10 to 12</w:t>
      </w:r>
      <w:r w:rsidRPr="005D3882">
        <w:rPr>
          <w:rFonts w:ascii="Times New Roman" w:eastAsia="Times New Roman" w:hAnsi="Times New Roman" w:cs="Times New Roman"/>
          <w:color w:val="231F20"/>
          <w:sz w:val="24"/>
          <w:szCs w:val="24"/>
        </w:rPr>
        <w:t xml:space="preserve">. It was observed that for all the prepared samples the AC electrical conductivity increases with increase in temperature and frequency. Here the AC electrical conductivity increases with frequency and hence the mechanism of conduction in the prepared samples is localized conduction mechanism. Also the conduction process was due to small </w:t>
      </w:r>
      <w:proofErr w:type="spellStart"/>
      <w:r w:rsidRPr="005D3882">
        <w:rPr>
          <w:rFonts w:ascii="Times New Roman" w:eastAsia="Times New Roman" w:hAnsi="Times New Roman" w:cs="Times New Roman"/>
          <w:color w:val="231F20"/>
          <w:sz w:val="24"/>
          <w:szCs w:val="24"/>
        </w:rPr>
        <w:t>polaron</w:t>
      </w:r>
      <w:proofErr w:type="spellEnd"/>
      <w:r w:rsidRPr="005D3882">
        <w:rPr>
          <w:rFonts w:ascii="Times New Roman" w:eastAsia="Times New Roman" w:hAnsi="Times New Roman" w:cs="Times New Roman"/>
          <w:color w:val="231F20"/>
          <w:sz w:val="24"/>
          <w:szCs w:val="24"/>
        </w:rPr>
        <w:t xml:space="preserve"> hopping since the conductivity increases with frequency. The conductivity of the material is low at low temperatures because the mobility of ion is very low at low temperatures. When the temperature increases the mobility of ion increases thereby increasing the space-charge polarization which in turn the value of capacitance</w:t>
      </w:r>
      <w:r>
        <w:rPr>
          <w:rFonts w:ascii="Times New Roman" w:eastAsia="Times New Roman" w:hAnsi="Times New Roman" w:cs="Times New Roman"/>
          <w:color w:val="231F20"/>
          <w:sz w:val="24"/>
          <w:szCs w:val="24"/>
        </w:rPr>
        <w:t xml:space="preserve"> </w:t>
      </w:r>
      <w:r w:rsidRPr="005D3882">
        <w:rPr>
          <w:rFonts w:ascii="Times New Roman" w:eastAsia="Times New Roman" w:hAnsi="Times New Roman" w:cs="Times New Roman"/>
          <w:color w:val="231F20"/>
          <w:sz w:val="24"/>
          <w:szCs w:val="24"/>
        </w:rPr>
        <w:t>[</w:t>
      </w:r>
      <w:proofErr w:type="gramStart"/>
      <w:r w:rsidRPr="005D3882">
        <w:rPr>
          <w:rFonts w:ascii="Times New Roman" w:eastAsia="Times New Roman" w:hAnsi="Times New Roman" w:cs="Times New Roman"/>
          <w:color w:val="231F20"/>
          <w:sz w:val="24"/>
          <w:szCs w:val="24"/>
        </w:rPr>
        <w:t>15 ,16</w:t>
      </w:r>
      <w:proofErr w:type="gramEnd"/>
      <w:r w:rsidRPr="005D3882">
        <w:rPr>
          <w:rFonts w:ascii="Times New Roman" w:eastAsia="Times New Roman" w:hAnsi="Times New Roman" w:cs="Times New Roman"/>
          <w:color w:val="231F20"/>
          <w:sz w:val="24"/>
          <w:szCs w:val="24"/>
        </w:rPr>
        <w:t>].</w:t>
      </w:r>
    </w:p>
    <w:p w:rsidR="007367EE" w:rsidRDefault="00440593" w:rsidP="006D2C67">
      <w:pPr>
        <w:rPr>
          <w:rFonts w:ascii="Times New Roman" w:hAnsi="Times New Roman" w:cs="Times New Roman"/>
          <w:b/>
          <w:sz w:val="28"/>
          <w:szCs w:val="28"/>
        </w:rPr>
      </w:pPr>
      <w:r>
        <w:rPr>
          <w:rFonts w:ascii="Times New Roman" w:hAnsi="Times New Roman" w:cs="Times New Roman"/>
          <w:b/>
        </w:rPr>
        <w:t xml:space="preserve">   </w:t>
      </w:r>
      <w:r w:rsidRPr="000627AF">
        <w:rPr>
          <w:rFonts w:ascii="Times New Roman" w:hAnsi="Times New Roman" w:cs="Times New Roman"/>
          <w:b/>
          <w:sz w:val="28"/>
          <w:szCs w:val="28"/>
        </w:rPr>
        <w:t xml:space="preserve"> </w:t>
      </w:r>
    </w:p>
    <w:p w:rsidR="00990EFB" w:rsidRPr="000627AF" w:rsidRDefault="00440593" w:rsidP="006D2C67">
      <w:pPr>
        <w:rPr>
          <w:rFonts w:ascii="Times New Roman" w:hAnsi="Times New Roman" w:cs="Times New Roman"/>
          <w:b/>
          <w:sz w:val="28"/>
          <w:szCs w:val="28"/>
        </w:rPr>
      </w:pPr>
      <w:r w:rsidRPr="000627AF">
        <w:rPr>
          <w:rFonts w:ascii="Times New Roman" w:hAnsi="Times New Roman" w:cs="Times New Roman"/>
          <w:b/>
          <w:sz w:val="28"/>
          <w:szCs w:val="28"/>
        </w:rPr>
        <w:t xml:space="preserve"> </w:t>
      </w:r>
      <w:r w:rsidR="00FF1C3A" w:rsidRPr="000627AF">
        <w:rPr>
          <w:rFonts w:ascii="Times New Roman" w:hAnsi="Times New Roman" w:cs="Times New Roman"/>
          <w:b/>
          <w:sz w:val="28"/>
          <w:szCs w:val="28"/>
        </w:rPr>
        <w:t>Conclusion:</w:t>
      </w:r>
    </w:p>
    <w:p w:rsidR="00DD3176" w:rsidRDefault="00FF1C3A" w:rsidP="000627AF">
      <w:pPr>
        <w:autoSpaceDE w:val="0"/>
        <w:autoSpaceDN w:val="0"/>
        <w:adjustRightInd w:val="0"/>
        <w:spacing w:after="0" w:line="360" w:lineRule="auto"/>
        <w:jc w:val="both"/>
        <w:rPr>
          <w:rFonts w:ascii="TimesNewRomanPSMT" w:hAnsi="TimesNewRomanPSMT" w:cs="TimesNewRomanPSMT"/>
          <w:sz w:val="19"/>
          <w:szCs w:val="19"/>
          <w:lang w:val="en-IN"/>
        </w:rPr>
      </w:pPr>
      <w:r w:rsidRPr="000627AF">
        <w:rPr>
          <w:rFonts w:ascii="Times New Roman" w:hAnsi="Times New Roman" w:cs="Times New Roman"/>
          <w:b/>
          <w:sz w:val="24"/>
          <w:szCs w:val="24"/>
        </w:rPr>
        <w:t xml:space="preserve">             </w:t>
      </w:r>
      <w:r w:rsidR="00DD3176" w:rsidRPr="000627AF">
        <w:rPr>
          <w:rFonts w:ascii="Times New Roman" w:hAnsi="Times New Roman" w:cs="Times New Roman"/>
          <w:sz w:val="24"/>
          <w:szCs w:val="24"/>
        </w:rPr>
        <w:t xml:space="preserve">The pure and Cu doped </w:t>
      </w:r>
      <w:proofErr w:type="spellStart"/>
      <w:r w:rsidR="00DD3176" w:rsidRPr="000627AF">
        <w:rPr>
          <w:rFonts w:ascii="Times New Roman" w:hAnsi="Times New Roman" w:cs="Times New Roman"/>
          <w:sz w:val="24"/>
          <w:szCs w:val="24"/>
          <w:lang w:val="en-IN"/>
        </w:rPr>
        <w:t>ZnS</w:t>
      </w:r>
      <w:proofErr w:type="spellEnd"/>
      <w:r w:rsidR="00DD3176" w:rsidRPr="000627AF">
        <w:rPr>
          <w:rFonts w:ascii="Times New Roman" w:hAnsi="Times New Roman" w:cs="Times New Roman"/>
          <w:sz w:val="24"/>
          <w:szCs w:val="24"/>
          <w:lang w:val="en-IN"/>
        </w:rPr>
        <w:t xml:space="preserve"> nanoparticles have been prepared by a chemical </w:t>
      </w:r>
      <w:proofErr w:type="spellStart"/>
      <w:r w:rsidR="00DD3176" w:rsidRPr="000627AF">
        <w:rPr>
          <w:rFonts w:ascii="Times New Roman" w:hAnsi="Times New Roman" w:cs="Times New Roman"/>
          <w:sz w:val="24"/>
          <w:szCs w:val="24"/>
          <w:lang w:val="en-IN"/>
        </w:rPr>
        <w:t>coprecipitation</w:t>
      </w:r>
      <w:proofErr w:type="spellEnd"/>
      <w:r w:rsidR="00DD3176" w:rsidRPr="000627AF">
        <w:rPr>
          <w:rFonts w:ascii="Times New Roman" w:hAnsi="Times New Roman" w:cs="Times New Roman"/>
          <w:sz w:val="24"/>
          <w:szCs w:val="24"/>
          <w:lang w:val="en-IN"/>
        </w:rPr>
        <w:t xml:space="preserve"> method. X-ray dif</w:t>
      </w:r>
      <w:r w:rsidR="00972C58">
        <w:rPr>
          <w:rFonts w:ascii="Times New Roman" w:hAnsi="Times New Roman" w:cs="Times New Roman"/>
          <w:sz w:val="24"/>
          <w:szCs w:val="24"/>
          <w:lang w:val="en-IN"/>
        </w:rPr>
        <w:t xml:space="preserve">fraction was employed to study </w:t>
      </w:r>
      <w:r w:rsidR="00DD3176" w:rsidRPr="000627AF">
        <w:rPr>
          <w:rFonts w:ascii="Times New Roman" w:hAnsi="Times New Roman" w:cs="Times New Roman"/>
          <w:sz w:val="24"/>
          <w:szCs w:val="24"/>
          <w:lang w:val="en-IN"/>
        </w:rPr>
        <w:t>the structural properties, th</w:t>
      </w:r>
      <w:r w:rsidR="00A5731D" w:rsidRPr="000627AF">
        <w:rPr>
          <w:rFonts w:ascii="Times New Roman" w:hAnsi="Times New Roman" w:cs="Times New Roman"/>
          <w:sz w:val="24"/>
          <w:szCs w:val="24"/>
          <w:lang w:val="en-IN"/>
        </w:rPr>
        <w:t>e particle sizes increase from 3.1nm to 4.7 nm with a cubic structure.</w:t>
      </w:r>
      <w:r w:rsidR="00A5731D" w:rsidRPr="000627AF">
        <w:rPr>
          <w:rFonts w:ascii="Times New Roman" w:eastAsia="Times New Roman" w:hAnsi="Times New Roman" w:cs="Times New Roman"/>
          <w:color w:val="231F20"/>
          <w:sz w:val="24"/>
          <w:szCs w:val="24"/>
        </w:rPr>
        <w:t xml:space="preserve"> </w:t>
      </w:r>
      <w:r w:rsidR="00972C58" w:rsidRPr="000627AF">
        <w:rPr>
          <w:rFonts w:ascii="Times New Roman" w:eastAsia="Times New Roman" w:hAnsi="Times New Roman" w:cs="Times New Roman"/>
          <w:color w:val="231F20"/>
          <w:sz w:val="24"/>
          <w:szCs w:val="24"/>
        </w:rPr>
        <w:t>Dielectric</w:t>
      </w:r>
      <w:r w:rsidR="00A5731D" w:rsidRPr="000627AF">
        <w:rPr>
          <w:rFonts w:ascii="Times New Roman" w:eastAsia="Times New Roman" w:hAnsi="Times New Roman" w:cs="Times New Roman"/>
          <w:color w:val="231F20"/>
          <w:sz w:val="24"/>
          <w:szCs w:val="24"/>
        </w:rPr>
        <w:t xml:space="preserve"> constant and dielectric loss factor increase with increase in temperature and decrease with increase in frequency. The AC conductivity value</w:t>
      </w:r>
      <w:r w:rsidR="00972C58">
        <w:rPr>
          <w:rFonts w:ascii="Times New Roman" w:eastAsia="Times New Roman" w:hAnsi="Times New Roman" w:cs="Times New Roman"/>
          <w:color w:val="231F20"/>
          <w:sz w:val="24"/>
          <w:szCs w:val="24"/>
        </w:rPr>
        <w:t>s have been found to increase with</w:t>
      </w:r>
      <w:r w:rsidR="00A5731D" w:rsidRPr="000627AF">
        <w:rPr>
          <w:rFonts w:ascii="Times New Roman" w:eastAsia="Times New Roman" w:hAnsi="Times New Roman" w:cs="Times New Roman"/>
          <w:color w:val="231F20"/>
          <w:sz w:val="24"/>
          <w:szCs w:val="24"/>
        </w:rPr>
        <w:t xml:space="preserve"> increase in temperature and frequency. The obtained results showed a good efficiency of nanostructured materials</w:t>
      </w:r>
      <w:r w:rsidR="00A5731D" w:rsidRPr="00B501C4">
        <w:rPr>
          <w:rFonts w:eastAsia="Times New Roman" w:cs="Times New Roman"/>
          <w:color w:val="231F20"/>
          <w:szCs w:val="28"/>
        </w:rPr>
        <w:t>.</w:t>
      </w:r>
    </w:p>
    <w:p w:rsidR="00A055F0" w:rsidRDefault="00A055F0" w:rsidP="00DD3176">
      <w:pPr>
        <w:rPr>
          <w:b/>
        </w:rPr>
      </w:pPr>
    </w:p>
    <w:p w:rsidR="007367EE" w:rsidRDefault="007367EE" w:rsidP="00A055F0">
      <w:pPr>
        <w:rPr>
          <w:rFonts w:ascii="Times New Roman" w:hAnsi="Times New Roman" w:cs="Times New Roman"/>
          <w:sz w:val="28"/>
          <w:szCs w:val="28"/>
        </w:rPr>
      </w:pPr>
    </w:p>
    <w:p w:rsidR="00A055F0" w:rsidRPr="00302A80" w:rsidRDefault="00A055F0" w:rsidP="00A055F0">
      <w:pPr>
        <w:rPr>
          <w:rFonts w:ascii="Times New Roman" w:hAnsi="Times New Roman" w:cs="Times New Roman"/>
          <w:sz w:val="28"/>
          <w:szCs w:val="28"/>
        </w:rPr>
      </w:pPr>
      <w:bookmarkStart w:id="16" w:name="_GoBack"/>
      <w:bookmarkEnd w:id="16"/>
      <w:r w:rsidRPr="00302A80">
        <w:rPr>
          <w:rFonts w:ascii="Times New Roman" w:hAnsi="Times New Roman" w:cs="Times New Roman"/>
          <w:sz w:val="28"/>
          <w:szCs w:val="28"/>
        </w:rPr>
        <w:lastRenderedPageBreak/>
        <w:t>Reference</w:t>
      </w:r>
      <w:r>
        <w:rPr>
          <w:rFonts w:ascii="Times New Roman" w:hAnsi="Times New Roman" w:cs="Times New Roman"/>
          <w:sz w:val="28"/>
          <w:szCs w:val="28"/>
        </w:rPr>
        <w:t>s:</w:t>
      </w:r>
    </w:p>
    <w:p w:rsidR="00A055F0" w:rsidRPr="00683A62" w:rsidRDefault="00A055F0" w:rsidP="00A055F0">
      <w:pPr>
        <w:pStyle w:val="Heading1"/>
        <w:shd w:val="clear" w:color="auto" w:fill="FFFFFF"/>
        <w:spacing w:line="360" w:lineRule="auto"/>
        <w:jc w:val="both"/>
        <w:rPr>
          <w:b w:val="0"/>
          <w:bCs w:val="0"/>
          <w:color w:val="000000"/>
          <w:sz w:val="24"/>
          <w:szCs w:val="24"/>
        </w:rPr>
      </w:pPr>
      <w:r w:rsidRPr="00683A62">
        <w:rPr>
          <w:b w:val="0"/>
          <w:sz w:val="24"/>
          <w:szCs w:val="24"/>
        </w:rPr>
        <w:t xml:space="preserve">1. </w:t>
      </w:r>
      <w:r w:rsidRPr="00683A62">
        <w:rPr>
          <w:b w:val="0"/>
          <w:color w:val="000000"/>
          <w:sz w:val="24"/>
          <w:szCs w:val="24"/>
          <w:shd w:val="clear" w:color="auto" w:fill="FFFFFF"/>
        </w:rPr>
        <w:t xml:space="preserve"> Kaur N, Kaur S, Singh J, </w:t>
      </w:r>
      <w:proofErr w:type="spellStart"/>
      <w:r w:rsidRPr="00683A62">
        <w:rPr>
          <w:b w:val="0"/>
          <w:color w:val="000000"/>
          <w:sz w:val="24"/>
          <w:szCs w:val="24"/>
          <w:shd w:val="clear" w:color="auto" w:fill="FFFFFF"/>
        </w:rPr>
        <w:t>Rawat</w:t>
      </w:r>
      <w:proofErr w:type="spellEnd"/>
      <w:r w:rsidRPr="00683A62">
        <w:rPr>
          <w:b w:val="0"/>
          <w:color w:val="000000"/>
          <w:sz w:val="24"/>
          <w:szCs w:val="24"/>
          <w:shd w:val="clear" w:color="auto" w:fill="FFFFFF"/>
        </w:rPr>
        <w:t xml:space="preserve"> M. </w:t>
      </w:r>
      <w:proofErr w:type="gramStart"/>
      <w:r w:rsidRPr="00683A62">
        <w:rPr>
          <w:b w:val="0"/>
          <w:color w:val="000000"/>
          <w:sz w:val="24"/>
          <w:szCs w:val="24"/>
          <w:shd w:val="clear" w:color="auto" w:fill="FFFFFF"/>
        </w:rPr>
        <w:t>A ,</w:t>
      </w:r>
      <w:proofErr w:type="gramEnd"/>
      <w:r w:rsidRPr="00683A62">
        <w:rPr>
          <w:b w:val="0"/>
          <w:color w:val="000000"/>
          <w:sz w:val="24"/>
          <w:szCs w:val="24"/>
          <w:shd w:val="clear" w:color="auto" w:fill="FFFFFF"/>
        </w:rPr>
        <w:t xml:space="preserve">”Review on Zinc Sulphide Nanoparticles: From Synthesis, Properties to Applications”, J </w:t>
      </w:r>
      <w:proofErr w:type="spellStart"/>
      <w:r w:rsidRPr="00683A62">
        <w:rPr>
          <w:b w:val="0"/>
          <w:color w:val="000000"/>
          <w:sz w:val="24"/>
          <w:szCs w:val="24"/>
          <w:shd w:val="clear" w:color="auto" w:fill="FFFFFF"/>
        </w:rPr>
        <w:t>Bioelectron</w:t>
      </w:r>
      <w:proofErr w:type="spellEnd"/>
      <w:r w:rsidRPr="00683A62">
        <w:rPr>
          <w:b w:val="0"/>
          <w:color w:val="000000"/>
          <w:sz w:val="24"/>
          <w:szCs w:val="24"/>
          <w:shd w:val="clear" w:color="auto" w:fill="FFFFFF"/>
        </w:rPr>
        <w:t xml:space="preserve"> </w:t>
      </w:r>
      <w:proofErr w:type="spellStart"/>
      <w:r w:rsidRPr="00683A62">
        <w:rPr>
          <w:b w:val="0"/>
          <w:color w:val="000000"/>
          <w:sz w:val="24"/>
          <w:szCs w:val="24"/>
          <w:shd w:val="clear" w:color="auto" w:fill="FFFFFF"/>
        </w:rPr>
        <w:t>Nanotechnol</w:t>
      </w:r>
      <w:proofErr w:type="spellEnd"/>
      <w:r w:rsidRPr="00683A62">
        <w:rPr>
          <w:b w:val="0"/>
          <w:color w:val="000000"/>
          <w:sz w:val="24"/>
          <w:szCs w:val="24"/>
          <w:shd w:val="clear" w:color="auto" w:fill="FFFFFF"/>
        </w:rPr>
        <w:t xml:space="preserve"> ,1(1) 5, 2016.</w:t>
      </w:r>
    </w:p>
    <w:p w:rsidR="00A055F0" w:rsidRPr="00683A62" w:rsidRDefault="00A055F0" w:rsidP="00A055F0">
      <w:pPr>
        <w:spacing w:beforeAutospacing="1" w:after="0" w:afterAutospacing="1" w:line="360" w:lineRule="auto"/>
        <w:jc w:val="both"/>
        <w:outlineLvl w:val="0"/>
        <w:rPr>
          <w:rFonts w:ascii="Times New Roman" w:hAnsi="Times New Roman" w:cs="Times New Roman"/>
          <w:color w:val="2E2E2E"/>
          <w:sz w:val="24"/>
          <w:szCs w:val="24"/>
        </w:rPr>
      </w:pPr>
      <w:proofErr w:type="gramStart"/>
      <w:r w:rsidRPr="00683A62">
        <w:rPr>
          <w:rFonts w:ascii="Times New Roman" w:eastAsia="Times New Roman" w:hAnsi="Times New Roman" w:cs="Times New Roman"/>
          <w:bCs/>
          <w:color w:val="2E2E2E"/>
          <w:kern w:val="36"/>
          <w:sz w:val="24"/>
          <w:szCs w:val="24"/>
          <w:lang w:eastAsia="en-IN"/>
        </w:rPr>
        <w:t>2 .</w:t>
      </w:r>
      <w:proofErr w:type="gramEnd"/>
      <w:r w:rsidRPr="00683A62">
        <w:rPr>
          <w:rFonts w:ascii="Times New Roman" w:eastAsia="Times New Roman" w:hAnsi="Times New Roman" w:cs="Times New Roman"/>
          <w:bCs/>
          <w:color w:val="2E2E2E"/>
          <w:kern w:val="36"/>
          <w:sz w:val="24"/>
          <w:szCs w:val="24"/>
          <w:lang w:eastAsia="en-IN"/>
        </w:rPr>
        <w:t xml:space="preserve"> </w:t>
      </w:r>
      <w:proofErr w:type="spellStart"/>
      <w:r w:rsidRPr="00683A62">
        <w:rPr>
          <w:rFonts w:ascii="Times New Roman" w:eastAsia="Times New Roman" w:hAnsi="Times New Roman" w:cs="Times New Roman"/>
          <w:color w:val="2E2E2E"/>
          <w:sz w:val="24"/>
          <w:szCs w:val="24"/>
          <w:lang w:eastAsia="en-IN"/>
        </w:rPr>
        <w:t>lC.S</w:t>
      </w:r>
      <w:proofErr w:type="spellEnd"/>
      <w:r w:rsidRPr="00683A62">
        <w:rPr>
          <w:rFonts w:ascii="Times New Roman" w:eastAsia="Times New Roman" w:hAnsi="Times New Roman" w:cs="Times New Roman"/>
          <w:color w:val="2E2E2E"/>
          <w:sz w:val="24"/>
          <w:szCs w:val="24"/>
          <w:lang w:eastAsia="en-IN"/>
        </w:rPr>
        <w:t>. Pathak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M.K. </w:t>
      </w:r>
      <w:proofErr w:type="spellStart"/>
      <w:r w:rsidRPr="00683A62">
        <w:rPr>
          <w:rFonts w:ascii="Times New Roman" w:eastAsia="Times New Roman" w:hAnsi="Times New Roman" w:cs="Times New Roman"/>
          <w:color w:val="2E2E2E"/>
          <w:sz w:val="24"/>
          <w:szCs w:val="24"/>
          <w:lang w:eastAsia="en-IN"/>
        </w:rPr>
        <w:t>Mandal</w:t>
      </w:r>
      <w:proofErr w:type="spellEnd"/>
      <w:r w:rsidRPr="00683A62">
        <w:rPr>
          <w:rFonts w:ascii="Times New Roman" w:eastAsia="Times New Roman" w:hAnsi="Times New Roman" w:cs="Times New Roman"/>
          <w:color w:val="2E2E2E"/>
          <w:sz w:val="24"/>
          <w:szCs w:val="24"/>
          <w:lang w:eastAsia="en-IN"/>
        </w:rPr>
        <w:t> </w:t>
      </w:r>
      <w:r w:rsidRPr="00FA06A7">
        <w:rPr>
          <w:rFonts w:ascii="Times New Roman" w:eastAsia="Times New Roman" w:hAnsi="Times New Roman" w:cs="Times New Roman"/>
          <w:color w:val="2E2E2E"/>
          <w:sz w:val="24"/>
          <w:szCs w:val="24"/>
          <w:lang w:eastAsia="en-IN"/>
        </w:rPr>
        <w:t>, </w:t>
      </w:r>
      <w:r w:rsidRPr="00683A62">
        <w:rPr>
          <w:rFonts w:ascii="Times New Roman" w:eastAsia="Times New Roman" w:hAnsi="Times New Roman" w:cs="Times New Roman"/>
          <w:color w:val="2E2E2E"/>
          <w:sz w:val="24"/>
          <w:szCs w:val="24"/>
          <w:lang w:eastAsia="en-IN"/>
        </w:rPr>
        <w:t>V. </w:t>
      </w:r>
      <w:proofErr w:type="spellStart"/>
      <w:r w:rsidRPr="00683A62">
        <w:rPr>
          <w:rFonts w:ascii="Times New Roman" w:eastAsia="Times New Roman" w:hAnsi="Times New Roman" w:cs="Times New Roman"/>
          <w:color w:val="2E2E2E"/>
          <w:sz w:val="24"/>
          <w:szCs w:val="24"/>
          <w:lang w:eastAsia="en-IN"/>
        </w:rPr>
        <w:t>Agarwala</w:t>
      </w:r>
      <w:proofErr w:type="spellEnd"/>
      <w:r w:rsidRPr="00683A62">
        <w:rPr>
          <w:rFonts w:ascii="Times New Roman" w:eastAsia="Times New Roman" w:hAnsi="Times New Roman" w:cs="Times New Roman"/>
          <w:bCs/>
          <w:color w:val="2E2E2E"/>
          <w:kern w:val="36"/>
          <w:sz w:val="24"/>
          <w:szCs w:val="24"/>
          <w:lang w:eastAsia="en-IN"/>
        </w:rPr>
        <w:t xml:space="preserve"> ,”Synthesis and characterization of zinc </w:t>
      </w:r>
      <w:proofErr w:type="spellStart"/>
      <w:r w:rsidRPr="00683A62">
        <w:rPr>
          <w:rFonts w:ascii="Times New Roman" w:eastAsia="Times New Roman" w:hAnsi="Times New Roman" w:cs="Times New Roman"/>
          <w:bCs/>
          <w:color w:val="2E2E2E"/>
          <w:kern w:val="36"/>
          <w:sz w:val="24"/>
          <w:szCs w:val="24"/>
          <w:lang w:eastAsia="en-IN"/>
        </w:rPr>
        <w:t>sulphide</w:t>
      </w:r>
      <w:proofErr w:type="spellEnd"/>
      <w:r w:rsidRPr="00683A62">
        <w:rPr>
          <w:rFonts w:ascii="Times New Roman" w:eastAsia="Times New Roman" w:hAnsi="Times New Roman" w:cs="Times New Roman"/>
          <w:bCs/>
          <w:color w:val="2E2E2E"/>
          <w:kern w:val="36"/>
          <w:sz w:val="24"/>
          <w:szCs w:val="24"/>
          <w:lang w:eastAsia="en-IN"/>
        </w:rPr>
        <w:t xml:space="preserve"> nanoparticles prepared by </w:t>
      </w:r>
      <w:proofErr w:type="spellStart"/>
      <w:r w:rsidRPr="00683A62">
        <w:rPr>
          <w:rFonts w:ascii="Times New Roman" w:eastAsia="Times New Roman" w:hAnsi="Times New Roman" w:cs="Times New Roman"/>
          <w:bCs/>
          <w:color w:val="2E2E2E"/>
          <w:kern w:val="36"/>
          <w:sz w:val="24"/>
          <w:szCs w:val="24"/>
          <w:lang w:eastAsia="en-IN"/>
        </w:rPr>
        <w:t>mechanochemical</w:t>
      </w:r>
      <w:proofErr w:type="spellEnd"/>
      <w:r w:rsidRPr="00683A62">
        <w:rPr>
          <w:rFonts w:ascii="Times New Roman" w:eastAsia="Times New Roman" w:hAnsi="Times New Roman" w:cs="Times New Roman"/>
          <w:bCs/>
          <w:color w:val="2E2E2E"/>
          <w:kern w:val="36"/>
          <w:sz w:val="24"/>
          <w:szCs w:val="24"/>
          <w:lang w:eastAsia="en-IN"/>
        </w:rPr>
        <w:t xml:space="preserve"> route “ </w:t>
      </w:r>
      <w:hyperlink r:id="rId16" w:tooltip="Go to Superlattices and Microstructures on ScienceDirect" w:history="1">
        <w:proofErr w:type="spellStart"/>
        <w:r w:rsidRPr="00683A62">
          <w:rPr>
            <w:rStyle w:val="anchor-text"/>
            <w:rFonts w:ascii="Times New Roman" w:hAnsi="Times New Roman" w:cs="Times New Roman"/>
            <w:bCs/>
            <w:color w:val="2E2E2E"/>
            <w:sz w:val="24"/>
            <w:szCs w:val="24"/>
          </w:rPr>
          <w:t>Superlattices</w:t>
        </w:r>
        <w:proofErr w:type="spellEnd"/>
        <w:r w:rsidRPr="00683A62">
          <w:rPr>
            <w:rStyle w:val="anchor-text"/>
            <w:rFonts w:ascii="Times New Roman" w:hAnsi="Times New Roman" w:cs="Times New Roman"/>
            <w:bCs/>
            <w:color w:val="2E2E2E"/>
            <w:sz w:val="24"/>
            <w:szCs w:val="24"/>
          </w:rPr>
          <w:t xml:space="preserve"> and </w:t>
        </w:r>
        <w:proofErr w:type="spellStart"/>
        <w:r w:rsidRPr="00683A62">
          <w:rPr>
            <w:rStyle w:val="anchor-text"/>
            <w:rFonts w:ascii="Times New Roman" w:hAnsi="Times New Roman" w:cs="Times New Roman"/>
            <w:bCs/>
            <w:color w:val="2E2E2E"/>
            <w:sz w:val="24"/>
            <w:szCs w:val="24"/>
          </w:rPr>
          <w:t>Microstructures</w:t>
        </w:r>
      </w:hyperlink>
      <w:r w:rsidRPr="00683A62">
        <w:rPr>
          <w:rFonts w:ascii="Times New Roman" w:hAnsi="Times New Roman" w:cs="Times New Roman"/>
          <w:color w:val="2E2E2E"/>
          <w:sz w:val="24"/>
          <w:szCs w:val="24"/>
        </w:rPr>
        <w:t>,</w:t>
      </w:r>
      <w:hyperlink r:id="rId17" w:tooltip="Go to table of contents for this volume/issue" w:history="1">
        <w:r w:rsidRPr="00683A62">
          <w:rPr>
            <w:rStyle w:val="anchor-text"/>
            <w:rFonts w:ascii="Times New Roman" w:hAnsi="Times New Roman" w:cs="Times New Roman"/>
            <w:sz w:val="24"/>
            <w:szCs w:val="24"/>
          </w:rPr>
          <w:t>Vol</w:t>
        </w:r>
        <w:proofErr w:type="spellEnd"/>
        <w:r w:rsidRPr="00683A62">
          <w:rPr>
            <w:rStyle w:val="anchor-text"/>
            <w:rFonts w:ascii="Times New Roman" w:hAnsi="Times New Roman" w:cs="Times New Roman"/>
            <w:sz w:val="24"/>
            <w:szCs w:val="24"/>
          </w:rPr>
          <w:t xml:space="preserve"> 58</w:t>
        </w:r>
      </w:hyperlink>
      <w:r w:rsidRPr="00683A62">
        <w:rPr>
          <w:rFonts w:ascii="Times New Roman" w:hAnsi="Times New Roman" w:cs="Times New Roman"/>
          <w:sz w:val="24"/>
          <w:szCs w:val="24"/>
        </w:rPr>
        <w:t>, P</w:t>
      </w:r>
      <w:r w:rsidRPr="00683A62">
        <w:rPr>
          <w:rFonts w:ascii="Times New Roman" w:hAnsi="Times New Roman" w:cs="Times New Roman"/>
          <w:color w:val="2E2E2E"/>
          <w:sz w:val="24"/>
          <w:szCs w:val="24"/>
        </w:rPr>
        <w:t>ages 135-143, 2013.</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3.Ong</w:t>
      </w:r>
      <w:proofErr w:type="gramEnd"/>
      <w:r w:rsidRPr="00683A62">
        <w:rPr>
          <w:rFonts w:ascii="Times New Roman" w:hAnsi="Times New Roman" w:cs="Times New Roman"/>
          <w:color w:val="3B3D3F"/>
          <w:sz w:val="24"/>
          <w:szCs w:val="24"/>
          <w:shd w:val="clear" w:color="auto" w:fill="FFFFFF"/>
        </w:rPr>
        <w:t xml:space="preserve"> HC, Chang, “ RPH. Optical constants of </w:t>
      </w:r>
      <w:proofErr w:type="spellStart"/>
      <w:r w:rsidRPr="00683A62">
        <w:rPr>
          <w:rFonts w:ascii="Times New Roman" w:hAnsi="Times New Roman" w:cs="Times New Roman"/>
          <w:color w:val="3B3D3F"/>
          <w:sz w:val="24"/>
          <w:szCs w:val="24"/>
          <w:shd w:val="clear" w:color="auto" w:fill="FFFFFF"/>
        </w:rPr>
        <w:t>wurtzite</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ZnS</w:t>
      </w:r>
      <w:proofErr w:type="spellEnd"/>
      <w:r w:rsidRPr="00683A62">
        <w:rPr>
          <w:rFonts w:ascii="Times New Roman" w:hAnsi="Times New Roman" w:cs="Times New Roman"/>
          <w:color w:val="3B3D3F"/>
          <w:sz w:val="24"/>
          <w:szCs w:val="24"/>
          <w:shd w:val="clear" w:color="auto" w:fill="FFFFFF"/>
        </w:rPr>
        <w:t xml:space="preserve"> thin films determined by spectroscopic </w:t>
      </w:r>
      <w:proofErr w:type="spellStart"/>
      <w:r w:rsidRPr="00683A62">
        <w:rPr>
          <w:rFonts w:ascii="Times New Roman" w:hAnsi="Times New Roman" w:cs="Times New Roman"/>
          <w:color w:val="3B3D3F"/>
          <w:sz w:val="24"/>
          <w:szCs w:val="24"/>
          <w:shd w:val="clear" w:color="auto" w:fill="FFFFFF"/>
        </w:rPr>
        <w:t>ellipsometry</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Appl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Phys</w:t>
      </w:r>
      <w:proofErr w:type="spellEnd"/>
      <w:r w:rsidRPr="00683A62">
        <w:rPr>
          <w:rFonts w:ascii="Times New Roman" w:hAnsi="Times New Roman" w:cs="Times New Roman"/>
          <w:color w:val="3B3D3F"/>
          <w:sz w:val="24"/>
          <w:szCs w:val="24"/>
          <w:shd w:val="clear" w:color="auto" w:fill="FFFFFF"/>
        </w:rPr>
        <w:t xml:space="preserve"> Let, 79(22): pages 3612–314</w:t>
      </w:r>
      <w:proofErr w:type="gramStart"/>
      <w:r w:rsidRPr="00683A62">
        <w:rPr>
          <w:rFonts w:ascii="Times New Roman" w:hAnsi="Times New Roman" w:cs="Times New Roman"/>
          <w:color w:val="3B3D3F"/>
          <w:sz w:val="24"/>
          <w:szCs w:val="24"/>
          <w:shd w:val="clear" w:color="auto" w:fill="FFFFFF"/>
        </w:rPr>
        <w:t>,2001</w:t>
      </w:r>
      <w:proofErr w:type="gramEnd"/>
      <w:r w:rsidRPr="00683A62">
        <w:rPr>
          <w:rFonts w:ascii="Times New Roman" w:hAnsi="Times New Roman" w:cs="Times New Roman"/>
          <w:color w:val="3B3D3F"/>
          <w:sz w:val="24"/>
          <w:szCs w:val="24"/>
          <w:shd w:val="clear" w:color="auto" w:fill="FFFFFF"/>
        </w:rPr>
        <w:t>.</w:t>
      </w:r>
    </w:p>
    <w:p w:rsidR="00A055F0" w:rsidRPr="00683A62" w:rsidRDefault="00A055F0" w:rsidP="00A055F0">
      <w:pPr>
        <w:spacing w:line="360" w:lineRule="auto"/>
        <w:jc w:val="both"/>
        <w:rPr>
          <w:rFonts w:ascii="Times New Roman" w:hAnsi="Times New Roman" w:cs="Times New Roman"/>
          <w:color w:val="3B3D3F"/>
          <w:sz w:val="24"/>
          <w:szCs w:val="24"/>
          <w:shd w:val="clear" w:color="auto" w:fill="FFFFFF"/>
        </w:rPr>
      </w:pPr>
      <w:proofErr w:type="gramStart"/>
      <w:r w:rsidRPr="00683A62">
        <w:rPr>
          <w:rFonts w:ascii="Times New Roman" w:hAnsi="Times New Roman" w:cs="Times New Roman"/>
          <w:color w:val="3B3D3F"/>
          <w:sz w:val="24"/>
          <w:szCs w:val="24"/>
          <w:shd w:val="clear" w:color="auto" w:fill="FFFFFF"/>
        </w:rPr>
        <w:t>4.Dilpazir</w:t>
      </w:r>
      <w:proofErr w:type="gramEnd"/>
      <w:r w:rsidRPr="00683A62">
        <w:rPr>
          <w:rFonts w:ascii="Times New Roman" w:hAnsi="Times New Roman" w:cs="Times New Roman"/>
          <w:color w:val="3B3D3F"/>
          <w:sz w:val="24"/>
          <w:szCs w:val="24"/>
          <w:shd w:val="clear" w:color="auto" w:fill="FFFFFF"/>
        </w:rPr>
        <w:t xml:space="preserve"> S, </w:t>
      </w:r>
      <w:proofErr w:type="spellStart"/>
      <w:r w:rsidRPr="00683A62">
        <w:rPr>
          <w:rFonts w:ascii="Times New Roman" w:hAnsi="Times New Roman" w:cs="Times New Roman"/>
          <w:color w:val="3B3D3F"/>
          <w:sz w:val="24"/>
          <w:szCs w:val="24"/>
          <w:shd w:val="clear" w:color="auto" w:fill="FFFFFF"/>
        </w:rPr>
        <w:t>Siddiq</w:t>
      </w:r>
      <w:proofErr w:type="spellEnd"/>
      <w:r w:rsidRPr="00683A62">
        <w:rPr>
          <w:rFonts w:ascii="Times New Roman" w:hAnsi="Times New Roman" w:cs="Times New Roman"/>
          <w:color w:val="3B3D3F"/>
          <w:sz w:val="24"/>
          <w:szCs w:val="24"/>
          <w:shd w:val="clear" w:color="auto" w:fill="FFFFFF"/>
        </w:rPr>
        <w:t xml:space="preserve"> M, Iqbal , “A. Synthesis of zinc </w:t>
      </w:r>
      <w:proofErr w:type="spellStart"/>
      <w:r w:rsidRPr="00683A62">
        <w:rPr>
          <w:rFonts w:ascii="Times New Roman" w:hAnsi="Times New Roman" w:cs="Times New Roman"/>
          <w:color w:val="3B3D3F"/>
          <w:sz w:val="24"/>
          <w:szCs w:val="24"/>
          <w:shd w:val="clear" w:color="auto" w:fill="FFFFFF"/>
        </w:rPr>
        <w:t>sulphide</w:t>
      </w:r>
      <w:proofErr w:type="spellEnd"/>
      <w:r w:rsidRPr="00683A62">
        <w:rPr>
          <w:rFonts w:ascii="Times New Roman" w:hAnsi="Times New Roman" w:cs="Times New Roman"/>
          <w:color w:val="3B3D3F"/>
          <w:sz w:val="24"/>
          <w:szCs w:val="24"/>
          <w:shd w:val="clear" w:color="auto" w:fill="FFFFFF"/>
        </w:rPr>
        <w:t xml:space="preserve"> nanostructures by Co-precipitation: effects of doping on electro-optical properties”. </w:t>
      </w:r>
      <w:proofErr w:type="spellStart"/>
      <w:r w:rsidRPr="00683A62">
        <w:rPr>
          <w:rFonts w:ascii="Times New Roman" w:hAnsi="Times New Roman" w:cs="Times New Roman"/>
          <w:color w:val="3B3D3F"/>
          <w:sz w:val="24"/>
          <w:szCs w:val="24"/>
          <w:shd w:val="clear" w:color="auto" w:fill="FFFFFF"/>
        </w:rPr>
        <w:t>Kenkyu</w:t>
      </w:r>
      <w:proofErr w:type="spellEnd"/>
      <w:r w:rsidRPr="00683A62">
        <w:rPr>
          <w:rFonts w:ascii="Times New Roman" w:hAnsi="Times New Roman" w:cs="Times New Roman"/>
          <w:color w:val="3B3D3F"/>
          <w:sz w:val="24"/>
          <w:szCs w:val="24"/>
          <w:shd w:val="clear" w:color="auto" w:fill="FFFFFF"/>
        </w:rPr>
        <w:t xml:space="preserve"> J </w:t>
      </w:r>
      <w:proofErr w:type="spellStart"/>
      <w:r w:rsidRPr="00683A62">
        <w:rPr>
          <w:rFonts w:ascii="Times New Roman" w:hAnsi="Times New Roman" w:cs="Times New Roman"/>
          <w:color w:val="3B3D3F"/>
          <w:sz w:val="24"/>
          <w:szCs w:val="24"/>
          <w:shd w:val="clear" w:color="auto" w:fill="FFFFFF"/>
        </w:rPr>
        <w:t>Nanotechnol</w:t>
      </w:r>
      <w:proofErr w:type="spellEnd"/>
      <w:r w:rsidRPr="00683A62">
        <w:rPr>
          <w:rFonts w:ascii="Times New Roman" w:hAnsi="Times New Roman" w:cs="Times New Roman"/>
          <w:color w:val="3B3D3F"/>
          <w:sz w:val="24"/>
          <w:szCs w:val="24"/>
          <w:shd w:val="clear" w:color="auto" w:fill="FFFFFF"/>
        </w:rPr>
        <w:t xml:space="preserve"> </w:t>
      </w:r>
      <w:proofErr w:type="spellStart"/>
      <w:r w:rsidRPr="00683A62">
        <w:rPr>
          <w:rFonts w:ascii="Times New Roman" w:hAnsi="Times New Roman" w:cs="Times New Roman"/>
          <w:color w:val="3B3D3F"/>
          <w:sz w:val="24"/>
          <w:szCs w:val="24"/>
          <w:shd w:val="clear" w:color="auto" w:fill="FFFFFF"/>
        </w:rPr>
        <w:t>Nanosci</w:t>
      </w:r>
      <w:proofErr w:type="spellEnd"/>
      <w:r w:rsidRPr="00683A62">
        <w:rPr>
          <w:rFonts w:ascii="Times New Roman" w:hAnsi="Times New Roman" w:cs="Times New Roman"/>
          <w:color w:val="3B3D3F"/>
          <w:sz w:val="24"/>
          <w:szCs w:val="24"/>
          <w:shd w:val="clear" w:color="auto" w:fill="FFFFFF"/>
        </w:rPr>
        <w:t>, 1: 34–9, 2015.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color w:val="3B3D3F"/>
          <w:sz w:val="24"/>
          <w:szCs w:val="24"/>
          <w:shd w:val="clear" w:color="auto" w:fill="FFFFFF"/>
        </w:rPr>
        <w:t xml:space="preserve">5. </w:t>
      </w:r>
      <w:r w:rsidRPr="00683A62">
        <w:rPr>
          <w:rFonts w:ascii="Times New Roman" w:hAnsi="Times New Roman" w:cs="Times New Roman"/>
          <w:sz w:val="24"/>
          <w:szCs w:val="24"/>
        </w:rPr>
        <w:t xml:space="preserve">X. Fang,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U. K. </w:t>
      </w:r>
      <w:proofErr w:type="spellStart"/>
      <w:r w:rsidRPr="00683A62">
        <w:rPr>
          <w:rFonts w:ascii="Times New Roman" w:hAnsi="Times New Roman" w:cs="Times New Roman"/>
          <w:sz w:val="24"/>
          <w:szCs w:val="24"/>
        </w:rPr>
        <w:t>Gautam</w:t>
      </w:r>
      <w:proofErr w:type="spellEnd"/>
      <w:r w:rsidRPr="00683A62">
        <w:rPr>
          <w:rFonts w:ascii="Times New Roman" w:hAnsi="Times New Roman" w:cs="Times New Roman"/>
          <w:sz w:val="24"/>
          <w:szCs w:val="24"/>
        </w:rPr>
        <w:t xml:space="preserve">, L. Li, L. </w:t>
      </w:r>
      <w:proofErr w:type="spellStart"/>
      <w:r w:rsidRPr="00683A62">
        <w:rPr>
          <w:rFonts w:ascii="Times New Roman" w:hAnsi="Times New Roman" w:cs="Times New Roman"/>
          <w:sz w:val="24"/>
          <w:szCs w:val="24"/>
        </w:rPr>
        <w:t>Wua</w:t>
      </w:r>
      <w:proofErr w:type="spellEnd"/>
      <w:r w:rsidRPr="00683A62">
        <w:rPr>
          <w:rFonts w:ascii="Times New Roman" w:hAnsi="Times New Roman" w:cs="Times New Roman"/>
          <w:sz w:val="24"/>
          <w:szCs w:val="24"/>
        </w:rPr>
        <w:t xml:space="preserve">, Y. Bando and </w:t>
      </w:r>
      <w:proofErr w:type="spellStart"/>
      <w:r w:rsidRPr="00683A62">
        <w:rPr>
          <w:rFonts w:ascii="Times New Roman" w:hAnsi="Times New Roman" w:cs="Times New Roman"/>
          <w:sz w:val="24"/>
          <w:szCs w:val="24"/>
        </w:rPr>
        <w:t>D.Golberg</w:t>
      </w:r>
      <w:proofErr w:type="spellEnd"/>
      <w:r w:rsidRPr="00683A62">
        <w:rPr>
          <w:rFonts w:ascii="Times New Roman" w:hAnsi="Times New Roman" w:cs="Times New Roman"/>
          <w:sz w:val="24"/>
          <w:szCs w:val="24"/>
        </w:rPr>
        <w:t>,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From synthesis to applications,” Progress in Materials Science, vol. 56, pages. 175-287, 2011.</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6. A. A. </w:t>
      </w:r>
      <w:proofErr w:type="spellStart"/>
      <w:r w:rsidRPr="00683A62">
        <w:rPr>
          <w:rFonts w:ascii="Times New Roman" w:hAnsi="Times New Roman" w:cs="Times New Roman"/>
          <w:sz w:val="24"/>
          <w:szCs w:val="24"/>
        </w:rPr>
        <w:t>Khosic</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Kundu</w:t>
      </w:r>
      <w:proofErr w:type="spellEnd"/>
      <w:r w:rsidRPr="00683A62">
        <w:rPr>
          <w:rFonts w:ascii="Times New Roman" w:hAnsi="Times New Roman" w:cs="Times New Roman"/>
          <w:sz w:val="24"/>
          <w:szCs w:val="24"/>
        </w:rPr>
        <w:t xml:space="preserve">, L. </w:t>
      </w:r>
      <w:proofErr w:type="spellStart"/>
      <w:r w:rsidRPr="00683A62">
        <w:rPr>
          <w:rFonts w:ascii="Times New Roman" w:hAnsi="Times New Roman" w:cs="Times New Roman"/>
          <w:sz w:val="24"/>
          <w:szCs w:val="24"/>
        </w:rPr>
        <w:t>Jatwa</w:t>
      </w:r>
      <w:proofErr w:type="spellEnd"/>
      <w:r w:rsidRPr="00683A62">
        <w:rPr>
          <w:rFonts w:ascii="Times New Roman" w:hAnsi="Times New Roman" w:cs="Times New Roman"/>
          <w:sz w:val="24"/>
          <w:szCs w:val="24"/>
        </w:rPr>
        <w:t xml:space="preserve">, S. K. Deshpande, U. </w:t>
      </w:r>
      <w:proofErr w:type="spellStart"/>
      <w:r w:rsidRPr="00683A62">
        <w:rPr>
          <w:rFonts w:ascii="Times New Roman" w:hAnsi="Times New Roman" w:cs="Times New Roman"/>
          <w:sz w:val="24"/>
          <w:szCs w:val="24"/>
        </w:rPr>
        <w:t>A.Bhagwat</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Sastry</w:t>
      </w:r>
      <w:proofErr w:type="spellEnd"/>
      <w:r w:rsidRPr="00683A62">
        <w:rPr>
          <w:rFonts w:ascii="Times New Roman" w:hAnsi="Times New Roman" w:cs="Times New Roman"/>
          <w:sz w:val="24"/>
          <w:szCs w:val="24"/>
        </w:rPr>
        <w:t xml:space="preserve"> and S. K. Kulkarni, “Green luminescence </w:t>
      </w:r>
      <w:proofErr w:type="spellStart"/>
      <w:r w:rsidRPr="00683A62">
        <w:rPr>
          <w:rFonts w:ascii="Times New Roman" w:hAnsi="Times New Roman" w:cs="Times New Roman"/>
          <w:sz w:val="24"/>
          <w:szCs w:val="24"/>
        </w:rPr>
        <w:t>fromcopper</w:t>
      </w:r>
      <w:proofErr w:type="spellEnd"/>
      <w:r w:rsidRPr="00683A62">
        <w:rPr>
          <w:rFonts w:ascii="Times New Roman" w:hAnsi="Times New Roman" w:cs="Times New Roman"/>
          <w:sz w:val="24"/>
          <w:szCs w:val="24"/>
        </w:rPr>
        <w:t xml:space="preserve"> doped zinc </w:t>
      </w:r>
      <w:proofErr w:type="spellStart"/>
      <w:r w:rsidRPr="00683A62">
        <w:rPr>
          <w:rFonts w:ascii="Times New Roman" w:hAnsi="Times New Roman" w:cs="Times New Roman"/>
          <w:sz w:val="24"/>
          <w:szCs w:val="24"/>
        </w:rPr>
        <w:t>sulphide</w:t>
      </w:r>
      <w:proofErr w:type="spellEnd"/>
      <w:r w:rsidRPr="00683A62">
        <w:rPr>
          <w:rFonts w:ascii="Times New Roman" w:hAnsi="Times New Roman" w:cs="Times New Roman"/>
          <w:sz w:val="24"/>
          <w:szCs w:val="24"/>
        </w:rPr>
        <w:t xml:space="preserve"> quantum particles,” Applied </w:t>
      </w:r>
      <w:proofErr w:type="spellStart"/>
      <w:r w:rsidRPr="00683A62">
        <w:rPr>
          <w:rFonts w:ascii="Times New Roman" w:hAnsi="Times New Roman" w:cs="Times New Roman"/>
          <w:sz w:val="24"/>
          <w:szCs w:val="24"/>
        </w:rPr>
        <w:t>PhysicsLetters</w:t>
      </w:r>
      <w:proofErr w:type="spellEnd"/>
      <w:r w:rsidRPr="00683A62">
        <w:rPr>
          <w:rFonts w:ascii="Times New Roman" w:hAnsi="Times New Roman" w:cs="Times New Roman"/>
          <w:sz w:val="24"/>
          <w:szCs w:val="24"/>
        </w:rPr>
        <w:t>, Vol. 67, pages 2702–2704, 1995.</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7. N. Dixit,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“Study of electrical and optical properties of </w:t>
      </w:r>
      <w:proofErr w:type="spellStart"/>
      <w:r w:rsidRPr="00683A62">
        <w:rPr>
          <w:rFonts w:ascii="Times New Roman" w:hAnsi="Times New Roman" w:cs="Times New Roman"/>
          <w:sz w:val="24"/>
          <w:szCs w:val="24"/>
        </w:rPr>
        <w:t>Mn</w:t>
      </w:r>
      <w:proofErr w:type="spellEnd"/>
      <w:r w:rsidRPr="00683A62">
        <w:rPr>
          <w:rFonts w:ascii="Times New Roman" w:hAnsi="Times New Roman" w:cs="Times New Roman"/>
          <w:sz w:val="24"/>
          <w:szCs w:val="24"/>
        </w:rPr>
        <w:t xml:space="preserve">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2669-2671,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8. H. </w:t>
      </w:r>
      <w:proofErr w:type="spellStart"/>
      <w:r w:rsidRPr="00683A62">
        <w:rPr>
          <w:rFonts w:ascii="Times New Roman" w:hAnsi="Times New Roman" w:cs="Times New Roman"/>
          <w:sz w:val="24"/>
          <w:szCs w:val="24"/>
        </w:rPr>
        <w:t>Soni</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Chawda</w:t>
      </w:r>
      <w:proofErr w:type="spellEnd"/>
      <w:r w:rsidRPr="00683A62">
        <w:rPr>
          <w:rFonts w:ascii="Times New Roman" w:hAnsi="Times New Roman" w:cs="Times New Roman"/>
          <w:sz w:val="24"/>
          <w:szCs w:val="24"/>
        </w:rPr>
        <w:t xml:space="preserve"> and D. </w:t>
      </w:r>
      <w:proofErr w:type="spellStart"/>
      <w:r w:rsidRPr="00683A62">
        <w:rPr>
          <w:rFonts w:ascii="Times New Roman" w:hAnsi="Times New Roman" w:cs="Times New Roman"/>
          <w:sz w:val="24"/>
          <w:szCs w:val="24"/>
        </w:rPr>
        <w:t>Bodas</w:t>
      </w:r>
      <w:proofErr w:type="spellEnd"/>
      <w:r w:rsidRPr="00683A62">
        <w:rPr>
          <w:rFonts w:ascii="Times New Roman" w:hAnsi="Times New Roman" w:cs="Times New Roman"/>
          <w:sz w:val="24"/>
          <w:szCs w:val="24"/>
        </w:rPr>
        <w:t xml:space="preserve">, “Electrical and optical characteristics of Ni doped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clusters,” Materials Letters, vol. 63, pages 767-769, 2009.</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9. D. </w:t>
      </w:r>
      <w:proofErr w:type="spellStart"/>
      <w:r w:rsidRPr="00683A62">
        <w:rPr>
          <w:rFonts w:ascii="Times New Roman" w:hAnsi="Times New Roman" w:cs="Times New Roman"/>
          <w:sz w:val="24"/>
          <w:szCs w:val="24"/>
        </w:rPr>
        <w:t>Denzler</w:t>
      </w:r>
      <w:proofErr w:type="spellEnd"/>
      <w:r w:rsidRPr="00683A62">
        <w:rPr>
          <w:rFonts w:ascii="Times New Roman" w:hAnsi="Times New Roman" w:cs="Times New Roman"/>
          <w:sz w:val="24"/>
          <w:szCs w:val="24"/>
        </w:rPr>
        <w:t xml:space="preserve">, M. </w:t>
      </w:r>
      <w:proofErr w:type="spellStart"/>
      <w:r w:rsidRPr="00683A62">
        <w:rPr>
          <w:rFonts w:ascii="Times New Roman" w:hAnsi="Times New Roman" w:cs="Times New Roman"/>
          <w:sz w:val="24"/>
          <w:szCs w:val="24"/>
        </w:rPr>
        <w:t>Olschewski</w:t>
      </w:r>
      <w:proofErr w:type="spellEnd"/>
      <w:r w:rsidRPr="00683A62">
        <w:rPr>
          <w:rFonts w:ascii="Times New Roman" w:hAnsi="Times New Roman" w:cs="Times New Roman"/>
          <w:sz w:val="24"/>
          <w:szCs w:val="24"/>
        </w:rPr>
        <w:t xml:space="preserve"> and K. Sattler, “Luminescence </w:t>
      </w:r>
      <w:proofErr w:type="spellStart"/>
      <w:r w:rsidRPr="00683A62">
        <w:rPr>
          <w:rFonts w:ascii="Times New Roman" w:hAnsi="Times New Roman" w:cs="Times New Roman"/>
          <w:sz w:val="24"/>
          <w:szCs w:val="24"/>
        </w:rPr>
        <w:t>studiesof</w:t>
      </w:r>
      <w:proofErr w:type="spellEnd"/>
      <w:r w:rsidRPr="00683A62">
        <w:rPr>
          <w:rFonts w:ascii="Times New Roman" w:hAnsi="Times New Roman" w:cs="Times New Roman"/>
          <w:sz w:val="24"/>
          <w:szCs w:val="24"/>
        </w:rPr>
        <w:t xml:space="preserve"> localized gap states in colloidal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nanocrystals</w:t>
      </w:r>
      <w:proofErr w:type="spellEnd"/>
      <w:r w:rsidRPr="00683A62">
        <w:rPr>
          <w:rFonts w:ascii="Times New Roman" w:hAnsi="Times New Roman" w:cs="Times New Roman"/>
          <w:sz w:val="24"/>
          <w:szCs w:val="24"/>
        </w:rPr>
        <w:t>,” J. Applied Physics, vol. 84, pages. 2841-2845, 1998.</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10. J. Zhang, B. Han, J. Liu, X. Zhang, G. Yang and H. Zhao, “</w:t>
      </w:r>
      <w:proofErr w:type="spellStart"/>
      <w:r w:rsidRPr="00683A62">
        <w:rPr>
          <w:rFonts w:ascii="Times New Roman" w:hAnsi="Times New Roman" w:cs="Times New Roman"/>
          <w:sz w:val="24"/>
          <w:szCs w:val="24"/>
        </w:rPr>
        <w:t>Sizetailoring</w:t>
      </w:r>
      <w:proofErr w:type="spellEnd"/>
      <w:r w:rsidRPr="00683A62">
        <w:rPr>
          <w:rFonts w:ascii="Times New Roman" w:hAnsi="Times New Roman" w:cs="Times New Roman"/>
          <w:sz w:val="24"/>
          <w:szCs w:val="24"/>
        </w:rPr>
        <w:t xml:space="preserve">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synthesized in reverse micelles and recovered by compressed CO2,” The Journal of Supercritical Fluids, vol. 30, pages. 89-95, June 2004.</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lastRenderedPageBreak/>
        <w:t xml:space="preserve">11. T. </w:t>
      </w:r>
      <w:proofErr w:type="spellStart"/>
      <w:r w:rsidRPr="00683A62">
        <w:rPr>
          <w:rFonts w:ascii="Times New Roman" w:hAnsi="Times New Roman" w:cs="Times New Roman"/>
          <w:sz w:val="24"/>
          <w:szCs w:val="24"/>
        </w:rPr>
        <w:t>Zhai</w:t>
      </w:r>
      <w:proofErr w:type="spellEnd"/>
      <w:r w:rsidRPr="00683A62">
        <w:rPr>
          <w:rFonts w:ascii="Times New Roman" w:hAnsi="Times New Roman" w:cs="Times New Roman"/>
          <w:sz w:val="24"/>
          <w:szCs w:val="24"/>
        </w:rPr>
        <w:t xml:space="preserve">, Z. </w:t>
      </w:r>
      <w:proofErr w:type="spellStart"/>
      <w:r w:rsidRPr="00683A62">
        <w:rPr>
          <w:rFonts w:ascii="Times New Roman" w:hAnsi="Times New Roman" w:cs="Times New Roman"/>
          <w:sz w:val="24"/>
          <w:szCs w:val="24"/>
        </w:rPr>
        <w:t>Gu</w:t>
      </w:r>
      <w:proofErr w:type="spellEnd"/>
      <w:r w:rsidRPr="00683A62">
        <w:rPr>
          <w:rFonts w:ascii="Times New Roman" w:hAnsi="Times New Roman" w:cs="Times New Roman"/>
          <w:sz w:val="24"/>
          <w:szCs w:val="24"/>
        </w:rPr>
        <w:t xml:space="preserve">, Y. Ma, W. Yang, L. Zhao and J. Yao, “Synthesis of ordered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nanotubes by MOCVD-template method,” Materials Chemistry and Physics, vol. 100, pages. 281-284, December 2006.</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12. T. T. Q.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 V. Vu, T. D.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 N. Long, “Preparation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 Physics, vol. 187, </w:t>
      </w:r>
      <w:proofErr w:type="gramStart"/>
      <w:r w:rsidRPr="00683A62">
        <w:rPr>
          <w:rFonts w:ascii="Times New Roman" w:hAnsi="Times New Roman" w:cs="Times New Roman"/>
          <w:sz w:val="24"/>
          <w:szCs w:val="24"/>
        </w:rPr>
        <w:t>pages  012081</w:t>
      </w:r>
      <w:proofErr w:type="gramEnd"/>
      <w:r w:rsidRPr="00683A62">
        <w:rPr>
          <w:rFonts w:ascii="Times New Roman" w:hAnsi="Times New Roman" w:cs="Times New Roman"/>
          <w:sz w:val="24"/>
          <w:szCs w:val="24"/>
        </w:rPr>
        <w:t>-012087, 2009. [APCTP-ASEAN Workshop on Advanced Materials Science and Nanotechnology</w:t>
      </w:r>
    </w:p>
    <w:p w:rsidR="00A055F0" w:rsidRPr="00683A62" w:rsidRDefault="00A055F0" w:rsidP="00A055F0">
      <w:pPr>
        <w:spacing w:line="360" w:lineRule="auto"/>
        <w:jc w:val="both"/>
        <w:rPr>
          <w:rFonts w:ascii="Times New Roman" w:hAnsi="Times New Roman" w:cs="Times New Roman"/>
          <w:color w:val="2E2E2E"/>
          <w:sz w:val="24"/>
          <w:szCs w:val="24"/>
        </w:rPr>
      </w:pP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13. M. </w:t>
      </w:r>
      <w:proofErr w:type="spellStart"/>
      <w:r w:rsidRPr="00683A62">
        <w:rPr>
          <w:rFonts w:ascii="Times New Roman" w:hAnsi="Times New Roman" w:cs="Times New Roman"/>
          <w:sz w:val="24"/>
          <w:szCs w:val="24"/>
        </w:rPr>
        <w:t>Navaneethan</w:t>
      </w:r>
      <w:proofErr w:type="spellEnd"/>
      <w:r w:rsidRPr="00683A62">
        <w:rPr>
          <w:rFonts w:ascii="Times New Roman" w:hAnsi="Times New Roman" w:cs="Times New Roman"/>
          <w:sz w:val="24"/>
          <w:szCs w:val="24"/>
        </w:rPr>
        <w:t xml:space="preserve">, J. </w:t>
      </w:r>
      <w:proofErr w:type="spellStart"/>
      <w:r w:rsidRPr="00683A62">
        <w:rPr>
          <w:rFonts w:ascii="Times New Roman" w:hAnsi="Times New Roman" w:cs="Times New Roman"/>
          <w:sz w:val="24"/>
          <w:szCs w:val="24"/>
        </w:rPr>
        <w:t>Archana</w:t>
      </w:r>
      <w:proofErr w:type="spellEnd"/>
      <w:r w:rsidRPr="00683A62">
        <w:rPr>
          <w:rFonts w:ascii="Times New Roman" w:hAnsi="Times New Roman" w:cs="Times New Roman"/>
          <w:sz w:val="24"/>
          <w:szCs w:val="24"/>
        </w:rPr>
        <w:t xml:space="preserve">, K.D. </w:t>
      </w:r>
      <w:proofErr w:type="spellStart"/>
      <w:r w:rsidRPr="00683A62">
        <w:rPr>
          <w:rFonts w:ascii="Times New Roman" w:hAnsi="Times New Roman" w:cs="Times New Roman"/>
          <w:sz w:val="24"/>
          <w:szCs w:val="24"/>
        </w:rPr>
        <w:t>Nisha</w:t>
      </w:r>
      <w:proofErr w:type="spellEnd"/>
      <w:r w:rsidRPr="00683A62">
        <w:rPr>
          <w:rFonts w:ascii="Times New Roman" w:hAnsi="Times New Roman" w:cs="Times New Roman"/>
          <w:sz w:val="24"/>
          <w:szCs w:val="24"/>
        </w:rPr>
        <w:t xml:space="preserve">, Y. Hayakawa, </w:t>
      </w:r>
      <w:proofErr w:type="spellStart"/>
      <w:r w:rsidRPr="00683A62">
        <w:rPr>
          <w:rFonts w:ascii="Times New Roman" w:hAnsi="Times New Roman" w:cs="Times New Roman"/>
          <w:sz w:val="24"/>
          <w:szCs w:val="24"/>
        </w:rPr>
        <w:t>S.Ponnusamy</w:t>
      </w:r>
      <w:proofErr w:type="spellEnd"/>
      <w:r w:rsidRPr="00683A62">
        <w:rPr>
          <w:rFonts w:ascii="Times New Roman" w:hAnsi="Times New Roman" w:cs="Times New Roman"/>
          <w:sz w:val="24"/>
          <w:szCs w:val="24"/>
        </w:rPr>
        <w:t xml:space="preserve"> and C.</w:t>
      </w:r>
      <w:proofErr w:type="spellStart"/>
      <w:r w:rsidRPr="00683A62">
        <w:rPr>
          <w:rFonts w:ascii="Times New Roman" w:hAnsi="Times New Roman" w:cs="Times New Roman"/>
          <w:sz w:val="24"/>
          <w:szCs w:val="24"/>
        </w:rPr>
        <w:t>Muthamizhchelvan</w:t>
      </w:r>
      <w:proofErr w:type="spellEnd"/>
      <w:r w:rsidRPr="00683A62">
        <w:rPr>
          <w:rFonts w:ascii="Times New Roman" w:hAnsi="Times New Roman" w:cs="Times New Roman"/>
          <w:sz w:val="24"/>
          <w:szCs w:val="24"/>
        </w:rPr>
        <w:t xml:space="preserve">,“Temperature dependence of morphology, structural and optical properties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nanostructures synthesized by wet chemical route,” J. Alloys and</w:t>
      </w:r>
    </w:p>
    <w:p w:rsidR="00A055F0" w:rsidRPr="00683A62" w:rsidRDefault="00A055F0" w:rsidP="00A055F0">
      <w:pPr>
        <w:autoSpaceDE w:val="0"/>
        <w:autoSpaceDN w:val="0"/>
        <w:adjustRightInd w:val="0"/>
        <w:spacing w:after="0" w:line="360" w:lineRule="auto"/>
        <w:jc w:val="both"/>
        <w:rPr>
          <w:rFonts w:ascii="Times New Roman" w:hAnsi="Times New Roman" w:cs="Times New Roman"/>
          <w:sz w:val="24"/>
          <w:szCs w:val="24"/>
        </w:rPr>
      </w:pPr>
      <w:r w:rsidRPr="00683A62">
        <w:rPr>
          <w:rFonts w:ascii="Times New Roman" w:hAnsi="Times New Roman" w:cs="Times New Roman"/>
          <w:sz w:val="24"/>
          <w:szCs w:val="24"/>
        </w:rPr>
        <w:t>Compounds, vol. 506, pages. 249-252, 2010.</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 xml:space="preserve">14. Tran </w:t>
      </w:r>
      <w:proofErr w:type="spellStart"/>
      <w:r w:rsidRPr="00683A62">
        <w:rPr>
          <w:rFonts w:ascii="Times New Roman" w:hAnsi="Times New Roman" w:cs="Times New Roman"/>
          <w:sz w:val="24"/>
          <w:szCs w:val="24"/>
        </w:rPr>
        <w:t>Thi</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Quynh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Hoa</w:t>
      </w:r>
      <w:proofErr w:type="spellEnd"/>
      <w:r w:rsidRPr="00683A62">
        <w:rPr>
          <w:rFonts w:ascii="Times New Roman" w:hAnsi="Times New Roman" w:cs="Times New Roman"/>
          <w:sz w:val="24"/>
          <w:szCs w:val="24"/>
        </w:rPr>
        <w:t xml:space="preserve">, Le Van Vu, Ta </w:t>
      </w:r>
      <w:proofErr w:type="spellStart"/>
      <w:r w:rsidRPr="00683A62">
        <w:rPr>
          <w:rFonts w:ascii="Times New Roman" w:hAnsi="Times New Roman" w:cs="Times New Roman"/>
          <w:sz w:val="24"/>
          <w:szCs w:val="24"/>
        </w:rPr>
        <w:t>Dinh</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Canh</w:t>
      </w:r>
      <w:proofErr w:type="spellEnd"/>
      <w:r w:rsidRPr="00683A62">
        <w:rPr>
          <w:rFonts w:ascii="Times New Roman" w:hAnsi="Times New Roman" w:cs="Times New Roman"/>
          <w:sz w:val="24"/>
          <w:szCs w:val="24"/>
        </w:rPr>
        <w:t xml:space="preserve"> and Nguyen Ngoc Long</w:t>
      </w:r>
      <w:proofErr w:type="gramStart"/>
      <w:r w:rsidRPr="00683A62">
        <w:rPr>
          <w:rFonts w:ascii="Times New Roman" w:hAnsi="Times New Roman" w:cs="Times New Roman"/>
          <w:sz w:val="24"/>
          <w:szCs w:val="24"/>
        </w:rPr>
        <w:t>,  “</w:t>
      </w:r>
      <w:proofErr w:type="gramEnd"/>
      <w:r w:rsidRPr="00683A62">
        <w:rPr>
          <w:rFonts w:ascii="Times New Roman" w:hAnsi="Times New Roman" w:cs="Times New Roman"/>
          <w:sz w:val="24"/>
          <w:szCs w:val="24"/>
        </w:rPr>
        <w:t xml:space="preserve">Preparation of </w:t>
      </w:r>
      <w:proofErr w:type="spellStart"/>
      <w:r w:rsidRPr="00683A62">
        <w:rPr>
          <w:rFonts w:ascii="Times New Roman" w:hAnsi="Times New Roman" w:cs="Times New Roman"/>
          <w:sz w:val="24"/>
          <w:szCs w:val="24"/>
        </w:rPr>
        <w:t>ZnS</w:t>
      </w:r>
      <w:proofErr w:type="spellEnd"/>
      <w:r w:rsidRPr="00683A62">
        <w:rPr>
          <w:rFonts w:ascii="Times New Roman" w:hAnsi="Times New Roman" w:cs="Times New Roman"/>
          <w:sz w:val="24"/>
          <w:szCs w:val="24"/>
        </w:rPr>
        <w:t xml:space="preserve"> nanoparticles by hydrothermal method”, Journal of Physics: Conference Series 187 (2009) 012081</w:t>
      </w:r>
    </w:p>
    <w:p w:rsidR="00A055F0" w:rsidRPr="00683A62" w:rsidRDefault="00A055F0" w:rsidP="00A055F0">
      <w:pPr>
        <w:tabs>
          <w:tab w:val="left" w:pos="270"/>
        </w:tabs>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ab/>
      </w: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15</w:t>
      </w:r>
      <w:proofErr w:type="gramStart"/>
      <w:r w:rsidRPr="00683A62">
        <w:rPr>
          <w:rFonts w:ascii="Times New Roman" w:hAnsi="Times New Roman" w:cs="Times New Roman"/>
          <w:sz w:val="24"/>
          <w:szCs w:val="24"/>
        </w:rPr>
        <w:t>.Y.T.Ravikiran,M.T.Lagare,M.Sairam,N.NMallikarjuna,B.Sreedhr,S.Manohar,A.G.MacDiarmid</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andT.M.Aminahavi</w:t>
      </w:r>
      <w:proofErr w:type="spellEnd"/>
      <w:r w:rsidRPr="00683A62">
        <w:rPr>
          <w:rFonts w:ascii="Times New Roman" w:hAnsi="Times New Roman" w:cs="Times New Roman"/>
          <w:sz w:val="24"/>
          <w:szCs w:val="24"/>
        </w:rPr>
        <w:t xml:space="preserve">, “Synthesis, characterization and low frequency AC conduction of </w:t>
      </w:r>
      <w:proofErr w:type="spellStart"/>
      <w:r w:rsidRPr="00683A62">
        <w:rPr>
          <w:rFonts w:ascii="Times New Roman" w:hAnsi="Times New Roman" w:cs="Times New Roman"/>
          <w:sz w:val="24"/>
          <w:szCs w:val="24"/>
        </w:rPr>
        <w:t>polyaniline</w:t>
      </w:r>
      <w:proofErr w:type="spellEnd"/>
      <w:r w:rsidRPr="00683A62">
        <w:rPr>
          <w:rFonts w:ascii="Times New Roman" w:hAnsi="Times New Roman" w:cs="Times New Roman"/>
          <w:sz w:val="24"/>
          <w:szCs w:val="24"/>
        </w:rPr>
        <w:t xml:space="preserve">/niobium </w:t>
      </w:r>
      <w:proofErr w:type="spellStart"/>
      <w:r w:rsidRPr="00683A62">
        <w:rPr>
          <w:rFonts w:ascii="Times New Roman" w:hAnsi="Times New Roman" w:cs="Times New Roman"/>
          <w:sz w:val="24"/>
          <w:szCs w:val="24"/>
        </w:rPr>
        <w:t>pentoxide</w:t>
      </w:r>
      <w:proofErr w:type="spellEnd"/>
      <w:r w:rsidRPr="00683A62">
        <w:rPr>
          <w:rFonts w:ascii="Times New Roman" w:hAnsi="Times New Roman" w:cs="Times New Roman"/>
          <w:sz w:val="24"/>
          <w:szCs w:val="24"/>
        </w:rPr>
        <w:t xml:space="preserve"> composites", Synthetic Metals ,156, pages1139-1147, 2006.</w:t>
      </w:r>
    </w:p>
    <w:p w:rsidR="00A055F0" w:rsidRPr="00683A62" w:rsidRDefault="00A055F0" w:rsidP="00A055F0">
      <w:pPr>
        <w:spacing w:line="360" w:lineRule="auto"/>
        <w:jc w:val="both"/>
        <w:rPr>
          <w:rFonts w:ascii="Times New Roman" w:hAnsi="Times New Roman" w:cs="Times New Roman"/>
          <w:sz w:val="24"/>
          <w:szCs w:val="24"/>
        </w:rPr>
      </w:pPr>
    </w:p>
    <w:p w:rsidR="00A055F0" w:rsidRPr="00683A62" w:rsidRDefault="00A055F0" w:rsidP="00A055F0">
      <w:pPr>
        <w:spacing w:line="360" w:lineRule="auto"/>
        <w:jc w:val="both"/>
        <w:rPr>
          <w:rFonts w:ascii="Times New Roman" w:hAnsi="Times New Roman" w:cs="Times New Roman"/>
          <w:sz w:val="24"/>
          <w:szCs w:val="24"/>
        </w:rPr>
      </w:pPr>
      <w:r w:rsidRPr="00683A62">
        <w:rPr>
          <w:rFonts w:ascii="Times New Roman" w:hAnsi="Times New Roman" w:cs="Times New Roman"/>
          <w:sz w:val="24"/>
          <w:szCs w:val="24"/>
        </w:rPr>
        <w:t>16</w:t>
      </w:r>
      <w:proofErr w:type="gramStart"/>
      <w:r w:rsidRPr="00683A62">
        <w:rPr>
          <w:rFonts w:ascii="Times New Roman" w:hAnsi="Times New Roman" w:cs="Times New Roman"/>
          <w:sz w:val="24"/>
          <w:szCs w:val="24"/>
        </w:rPr>
        <w:t>.M.M.Abdullah</w:t>
      </w:r>
      <w:proofErr w:type="gram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M.Ajmal</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khan,G.Bhagavan</w:t>
      </w:r>
      <w:proofErr w:type="spellEnd"/>
      <w:r w:rsidRPr="00683A62">
        <w:rPr>
          <w:rFonts w:ascii="Times New Roman" w:hAnsi="Times New Roman" w:cs="Times New Roman"/>
          <w:sz w:val="24"/>
          <w:szCs w:val="24"/>
        </w:rPr>
        <w:t xml:space="preserve"> </w:t>
      </w:r>
      <w:proofErr w:type="spellStart"/>
      <w:r w:rsidRPr="00683A62">
        <w:rPr>
          <w:rFonts w:ascii="Times New Roman" w:hAnsi="Times New Roman" w:cs="Times New Roman"/>
          <w:sz w:val="24"/>
          <w:szCs w:val="24"/>
        </w:rPr>
        <w:t>narayana,and</w:t>
      </w:r>
      <w:proofErr w:type="spellEnd"/>
      <w:r w:rsidRPr="00683A62">
        <w:rPr>
          <w:rFonts w:ascii="Times New Roman" w:hAnsi="Times New Roman" w:cs="Times New Roman"/>
          <w:sz w:val="24"/>
          <w:szCs w:val="24"/>
        </w:rPr>
        <w:t xml:space="preserve"> M.A.</w:t>
      </w:r>
      <w:proofErr w:type="spellStart"/>
      <w:r w:rsidRPr="00683A62">
        <w:rPr>
          <w:rFonts w:ascii="Times New Roman" w:hAnsi="Times New Roman" w:cs="Times New Roman"/>
          <w:sz w:val="24"/>
          <w:szCs w:val="24"/>
        </w:rPr>
        <w:t>Wahab</w:t>
      </w:r>
      <w:proofErr w:type="spellEnd"/>
      <w:r w:rsidRPr="00683A62">
        <w:rPr>
          <w:rFonts w:ascii="Times New Roman" w:hAnsi="Times New Roman" w:cs="Times New Roman"/>
          <w:sz w:val="24"/>
          <w:szCs w:val="24"/>
        </w:rPr>
        <w:t>,”Science of advanced materials” vol’,3,1,2011.</w:t>
      </w:r>
    </w:p>
    <w:p w:rsidR="00A055F0" w:rsidRPr="00683A62" w:rsidRDefault="00A055F0" w:rsidP="00A055F0">
      <w:pPr>
        <w:tabs>
          <w:tab w:val="left" w:pos="270"/>
        </w:tabs>
        <w:spacing w:line="360" w:lineRule="auto"/>
        <w:jc w:val="both"/>
        <w:rPr>
          <w:rFonts w:ascii="Times New Roman" w:hAnsi="Times New Roman" w:cs="Times New Roman"/>
          <w:sz w:val="24"/>
          <w:szCs w:val="24"/>
        </w:rPr>
      </w:pPr>
    </w:p>
    <w:p w:rsidR="00A055F0" w:rsidRDefault="00A055F0" w:rsidP="00DD3176">
      <w:pPr>
        <w:rPr>
          <w:b/>
        </w:rPr>
      </w:pPr>
    </w:p>
    <w:sectPr w:rsidR="00A055F0" w:rsidSect="002A23A9">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AB71EA"/>
    <w:rsid w:val="00000888"/>
    <w:rsid w:val="00053162"/>
    <w:rsid w:val="00061DE9"/>
    <w:rsid w:val="000627AF"/>
    <w:rsid w:val="000B0F3B"/>
    <w:rsid w:val="000B6841"/>
    <w:rsid w:val="000C3141"/>
    <w:rsid w:val="000E12B2"/>
    <w:rsid w:val="00140498"/>
    <w:rsid w:val="001443BE"/>
    <w:rsid w:val="0016084E"/>
    <w:rsid w:val="001835B7"/>
    <w:rsid w:val="00201C89"/>
    <w:rsid w:val="00222C68"/>
    <w:rsid w:val="00223977"/>
    <w:rsid w:val="00247D82"/>
    <w:rsid w:val="00292352"/>
    <w:rsid w:val="002A23A9"/>
    <w:rsid w:val="002E1031"/>
    <w:rsid w:val="002E120E"/>
    <w:rsid w:val="002F603D"/>
    <w:rsid w:val="00300638"/>
    <w:rsid w:val="00303733"/>
    <w:rsid w:val="00377209"/>
    <w:rsid w:val="00384354"/>
    <w:rsid w:val="00385D81"/>
    <w:rsid w:val="00395094"/>
    <w:rsid w:val="003A3DE4"/>
    <w:rsid w:val="003C3CC6"/>
    <w:rsid w:val="003D01E0"/>
    <w:rsid w:val="003E3FE0"/>
    <w:rsid w:val="003E7EFF"/>
    <w:rsid w:val="00421E3E"/>
    <w:rsid w:val="00425A5F"/>
    <w:rsid w:val="00440593"/>
    <w:rsid w:val="004506CB"/>
    <w:rsid w:val="00455C6E"/>
    <w:rsid w:val="00492ACF"/>
    <w:rsid w:val="004972D4"/>
    <w:rsid w:val="004A3EDF"/>
    <w:rsid w:val="004A628E"/>
    <w:rsid w:val="004B6A17"/>
    <w:rsid w:val="004F456C"/>
    <w:rsid w:val="005103EE"/>
    <w:rsid w:val="005128F8"/>
    <w:rsid w:val="00513E9E"/>
    <w:rsid w:val="00516E0A"/>
    <w:rsid w:val="005354AD"/>
    <w:rsid w:val="005472D2"/>
    <w:rsid w:val="00576B63"/>
    <w:rsid w:val="00596505"/>
    <w:rsid w:val="005B06B5"/>
    <w:rsid w:val="005B5605"/>
    <w:rsid w:val="005C5832"/>
    <w:rsid w:val="005D3882"/>
    <w:rsid w:val="005E4195"/>
    <w:rsid w:val="00606F5A"/>
    <w:rsid w:val="0061332A"/>
    <w:rsid w:val="00630886"/>
    <w:rsid w:val="00644822"/>
    <w:rsid w:val="00644C08"/>
    <w:rsid w:val="00646FDB"/>
    <w:rsid w:val="00661AF2"/>
    <w:rsid w:val="006C1C0C"/>
    <w:rsid w:val="006D1528"/>
    <w:rsid w:val="006D2C67"/>
    <w:rsid w:val="006D72FA"/>
    <w:rsid w:val="006E1C44"/>
    <w:rsid w:val="006F59BE"/>
    <w:rsid w:val="006F6C76"/>
    <w:rsid w:val="00702282"/>
    <w:rsid w:val="00717BE8"/>
    <w:rsid w:val="00731F44"/>
    <w:rsid w:val="007367EE"/>
    <w:rsid w:val="00747D60"/>
    <w:rsid w:val="00753DF6"/>
    <w:rsid w:val="007742AF"/>
    <w:rsid w:val="007866E7"/>
    <w:rsid w:val="00787549"/>
    <w:rsid w:val="007905C0"/>
    <w:rsid w:val="00791609"/>
    <w:rsid w:val="00793E82"/>
    <w:rsid w:val="00795D82"/>
    <w:rsid w:val="007C2AC3"/>
    <w:rsid w:val="007D07C1"/>
    <w:rsid w:val="007D0913"/>
    <w:rsid w:val="007E4F47"/>
    <w:rsid w:val="00815813"/>
    <w:rsid w:val="00826E84"/>
    <w:rsid w:val="008608BD"/>
    <w:rsid w:val="008640BF"/>
    <w:rsid w:val="00864C91"/>
    <w:rsid w:val="008C0246"/>
    <w:rsid w:val="00927E84"/>
    <w:rsid w:val="0093388C"/>
    <w:rsid w:val="009563FA"/>
    <w:rsid w:val="00972C58"/>
    <w:rsid w:val="00982157"/>
    <w:rsid w:val="00983DEC"/>
    <w:rsid w:val="009874F4"/>
    <w:rsid w:val="00990EFB"/>
    <w:rsid w:val="00990FA6"/>
    <w:rsid w:val="00991EF7"/>
    <w:rsid w:val="009A631D"/>
    <w:rsid w:val="009E5D73"/>
    <w:rsid w:val="009E6AFA"/>
    <w:rsid w:val="009E76C5"/>
    <w:rsid w:val="00A042EF"/>
    <w:rsid w:val="00A055F0"/>
    <w:rsid w:val="00A11B60"/>
    <w:rsid w:val="00A443ED"/>
    <w:rsid w:val="00A5731D"/>
    <w:rsid w:val="00A8356B"/>
    <w:rsid w:val="00A92DEE"/>
    <w:rsid w:val="00AB71EA"/>
    <w:rsid w:val="00AD5AA0"/>
    <w:rsid w:val="00AE4027"/>
    <w:rsid w:val="00AE76B6"/>
    <w:rsid w:val="00AF2E93"/>
    <w:rsid w:val="00AF7D9B"/>
    <w:rsid w:val="00B36EA7"/>
    <w:rsid w:val="00B43FDB"/>
    <w:rsid w:val="00B542D9"/>
    <w:rsid w:val="00B765D5"/>
    <w:rsid w:val="00BA323A"/>
    <w:rsid w:val="00BB5B79"/>
    <w:rsid w:val="00BC286B"/>
    <w:rsid w:val="00BC3AE1"/>
    <w:rsid w:val="00BD6B9B"/>
    <w:rsid w:val="00BF375D"/>
    <w:rsid w:val="00BF40EC"/>
    <w:rsid w:val="00C07973"/>
    <w:rsid w:val="00C205D8"/>
    <w:rsid w:val="00C247C1"/>
    <w:rsid w:val="00C35E2F"/>
    <w:rsid w:val="00C63E9E"/>
    <w:rsid w:val="00CB17C2"/>
    <w:rsid w:val="00CF1477"/>
    <w:rsid w:val="00D45A5A"/>
    <w:rsid w:val="00D70BC6"/>
    <w:rsid w:val="00D754D2"/>
    <w:rsid w:val="00D85A5E"/>
    <w:rsid w:val="00D92FF6"/>
    <w:rsid w:val="00DA20A5"/>
    <w:rsid w:val="00DB2145"/>
    <w:rsid w:val="00DB7A9E"/>
    <w:rsid w:val="00DC1160"/>
    <w:rsid w:val="00DD3176"/>
    <w:rsid w:val="00DE6F8C"/>
    <w:rsid w:val="00E111CB"/>
    <w:rsid w:val="00E40BEC"/>
    <w:rsid w:val="00E522E8"/>
    <w:rsid w:val="00E63055"/>
    <w:rsid w:val="00E7231C"/>
    <w:rsid w:val="00E77F16"/>
    <w:rsid w:val="00EE4CD2"/>
    <w:rsid w:val="00EF2DF8"/>
    <w:rsid w:val="00EF52D1"/>
    <w:rsid w:val="00F149A3"/>
    <w:rsid w:val="00F401F5"/>
    <w:rsid w:val="00F60E38"/>
    <w:rsid w:val="00F7313A"/>
    <w:rsid w:val="00F76173"/>
    <w:rsid w:val="00F847BB"/>
    <w:rsid w:val="00F851EA"/>
    <w:rsid w:val="00F87593"/>
    <w:rsid w:val="00F875E7"/>
    <w:rsid w:val="00FD10B9"/>
    <w:rsid w:val="00FD3F71"/>
    <w:rsid w:val="00FE1AF5"/>
    <w:rsid w:val="00FF1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5:docId w15:val="{988D81F2-D8E4-4B62-8F5D-A88AE1DA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71EA"/>
  </w:style>
  <w:style w:type="paragraph" w:styleId="Heading1">
    <w:name w:val="heading 1"/>
    <w:basedOn w:val="Normal"/>
    <w:link w:val="Heading1Char"/>
    <w:uiPriority w:val="9"/>
    <w:qFormat/>
    <w:rsid w:val="00A055F0"/>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A631D"/>
    <w:pPr>
      <w:spacing w:line="240" w:lineRule="auto"/>
    </w:pPr>
    <w:rPr>
      <w:b/>
      <w:bCs/>
      <w:color w:val="4F81BD" w:themeColor="accent1"/>
      <w:sz w:val="18"/>
      <w:szCs w:val="18"/>
    </w:rPr>
  </w:style>
  <w:style w:type="character" w:customStyle="1" w:styleId="normaltextrun">
    <w:name w:val="normaltextrun"/>
    <w:basedOn w:val="DefaultParagraphFont"/>
    <w:rsid w:val="00B542D9"/>
  </w:style>
  <w:style w:type="character" w:styleId="Hyperlink">
    <w:name w:val="Hyperlink"/>
    <w:basedOn w:val="DefaultParagraphFont"/>
    <w:uiPriority w:val="99"/>
    <w:semiHidden/>
    <w:unhideWhenUsed/>
    <w:rsid w:val="00F401F5"/>
    <w:rPr>
      <w:color w:val="0000FF"/>
      <w:u w:val="single"/>
    </w:rPr>
  </w:style>
  <w:style w:type="character" w:styleId="Emphasis">
    <w:name w:val="Emphasis"/>
    <w:basedOn w:val="DefaultParagraphFont"/>
    <w:uiPriority w:val="20"/>
    <w:qFormat/>
    <w:rsid w:val="006E1C44"/>
    <w:rPr>
      <w:i/>
      <w:iCs/>
    </w:rPr>
  </w:style>
  <w:style w:type="paragraph" w:styleId="BalloonText">
    <w:name w:val="Balloon Text"/>
    <w:basedOn w:val="Normal"/>
    <w:link w:val="BalloonTextChar"/>
    <w:uiPriority w:val="99"/>
    <w:semiHidden/>
    <w:unhideWhenUsed/>
    <w:rsid w:val="00385D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5D81"/>
    <w:rPr>
      <w:rFonts w:ascii="Tahoma" w:hAnsi="Tahoma" w:cs="Tahoma"/>
      <w:sz w:val="16"/>
      <w:szCs w:val="16"/>
    </w:rPr>
  </w:style>
  <w:style w:type="paragraph" w:customStyle="1" w:styleId="Default">
    <w:name w:val="Default"/>
    <w:rsid w:val="007866E7"/>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D85A5E"/>
    <w:pPr>
      <w:spacing w:before="100" w:beforeAutospacing="1" w:after="100" w:afterAutospacing="1" w:line="240" w:lineRule="auto"/>
      <w:jc w:val="both"/>
    </w:pPr>
    <w:rPr>
      <w:rFonts w:ascii="Times New Roman" w:eastAsia="Times New Roman" w:hAnsi="Times New Roman" w:cs="Times New Roman"/>
      <w:sz w:val="24"/>
      <w:szCs w:val="24"/>
    </w:rPr>
  </w:style>
  <w:style w:type="table" w:styleId="TableGrid">
    <w:name w:val="Table Grid"/>
    <w:basedOn w:val="TableNormal"/>
    <w:uiPriority w:val="39"/>
    <w:rsid w:val="00D85A5E"/>
    <w:pPr>
      <w:spacing w:after="0" w:line="240" w:lineRule="auto"/>
    </w:pPr>
    <w:rPr>
      <w:lang w:val="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055F0"/>
    <w:rPr>
      <w:rFonts w:ascii="Times New Roman" w:eastAsia="Times New Roman" w:hAnsi="Times New Roman" w:cs="Times New Roman"/>
      <w:b/>
      <w:bCs/>
      <w:kern w:val="36"/>
      <w:sz w:val="48"/>
      <w:szCs w:val="48"/>
      <w:lang w:val="en-IN" w:eastAsia="en-IN"/>
    </w:rPr>
  </w:style>
  <w:style w:type="character" w:customStyle="1" w:styleId="anchor-text">
    <w:name w:val="anchor-text"/>
    <w:basedOn w:val="DefaultParagraphFont"/>
    <w:rsid w:val="00A055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171586">
      <w:bodyDiv w:val="1"/>
      <w:marLeft w:val="0"/>
      <w:marRight w:val="0"/>
      <w:marTop w:val="0"/>
      <w:marBottom w:val="0"/>
      <w:divBdr>
        <w:top w:val="none" w:sz="0" w:space="0" w:color="auto"/>
        <w:left w:val="none" w:sz="0" w:space="0" w:color="auto"/>
        <w:bottom w:val="none" w:sz="0" w:space="0" w:color="auto"/>
        <w:right w:val="none" w:sz="0" w:space="0" w:color="auto"/>
      </w:divBdr>
      <w:divsChild>
        <w:div w:id="176625717">
          <w:marLeft w:val="0"/>
          <w:marRight w:val="0"/>
          <w:marTop w:val="0"/>
          <w:marBottom w:val="60"/>
          <w:divBdr>
            <w:top w:val="none" w:sz="0" w:space="0" w:color="auto"/>
            <w:left w:val="none" w:sz="0" w:space="0" w:color="auto"/>
            <w:bottom w:val="none" w:sz="0" w:space="0" w:color="auto"/>
            <w:right w:val="none" w:sz="0" w:space="0" w:color="auto"/>
          </w:divBdr>
        </w:div>
        <w:div w:id="1020089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hyperlink" Target="https://www.sciencedirect.com/journal/superlattices-and-microstructures/vol/58/suppl/C" TargetMode="External"/><Relationship Id="rId2" Type="http://schemas.openxmlformats.org/officeDocument/2006/relationships/settings" Target="settings.xml"/><Relationship Id="rId16" Type="http://schemas.openxmlformats.org/officeDocument/2006/relationships/hyperlink" Target="https://www.sciencedirect.com/journal/superlattices-and-microstructures"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5" Type="http://schemas.openxmlformats.org/officeDocument/2006/relationships/image" Target="media/image2.png"/><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10</Pages>
  <Words>1900</Words>
  <Characters>10834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KALAI SELVI</dc:creator>
  <cp:lastModifiedBy>user</cp:lastModifiedBy>
  <cp:revision>101</cp:revision>
  <cp:lastPrinted>2018-06-22T04:05:00Z</cp:lastPrinted>
  <dcterms:created xsi:type="dcterms:W3CDTF">2018-06-20T11:14:00Z</dcterms:created>
  <dcterms:modified xsi:type="dcterms:W3CDTF">2023-07-16T16:07:00Z</dcterms:modified>
</cp:coreProperties>
</file>