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56AF" w14:textId="4AFDD59E" w:rsidR="004E7A6F" w:rsidRPr="005C07E6" w:rsidRDefault="00962051" w:rsidP="00C17D90">
      <w:pPr>
        <w:pStyle w:val="Authors"/>
        <w:spacing w:line="360" w:lineRule="auto"/>
        <w:ind w:left="0"/>
        <w:jc w:val="center"/>
        <w:rPr>
          <w:rFonts w:ascii="Times New Roman" w:hAnsi="Times New Roman"/>
          <w:bCs/>
          <w:sz w:val="28"/>
          <w:szCs w:val="28"/>
          <w:lang w:val="en-US"/>
        </w:rPr>
      </w:pPr>
      <w:r w:rsidRPr="005C07E6">
        <w:rPr>
          <w:rFonts w:ascii="Times New Roman" w:hAnsi="Times New Roman"/>
          <w:bCs/>
          <w:sz w:val="28"/>
          <w:szCs w:val="28"/>
          <w:lang w:val="en-US"/>
        </w:rPr>
        <w:t>Optimization and Automation of Adsorption Processes in Wastewater Treatment</w:t>
      </w:r>
    </w:p>
    <w:p w14:paraId="5F1DA6BD" w14:textId="77777777" w:rsidR="00962051" w:rsidRDefault="00962051" w:rsidP="00CF453C">
      <w:pPr>
        <w:pStyle w:val="Addresses"/>
        <w:rPr>
          <w:lang w:val="en-US"/>
        </w:rPr>
      </w:pPr>
    </w:p>
    <w:p w14:paraId="4C499442" w14:textId="6706B039" w:rsidR="00CF453C" w:rsidRPr="00962051" w:rsidRDefault="00B30F19" w:rsidP="00CF453C">
      <w:pPr>
        <w:pStyle w:val="Addresses"/>
        <w:rPr>
          <w:rFonts w:ascii="Times New Roman" w:hAnsi="Times New Roman"/>
          <w:sz w:val="24"/>
          <w:szCs w:val="24"/>
          <w:lang w:val="en-US"/>
        </w:rPr>
      </w:pPr>
      <w:r w:rsidRPr="00962051">
        <w:rPr>
          <w:rFonts w:ascii="Times New Roman" w:hAnsi="Times New Roman"/>
          <w:sz w:val="24"/>
          <w:szCs w:val="24"/>
          <w:lang w:val="en-US"/>
        </w:rPr>
        <w:t>Jyothy G Vijayan</w:t>
      </w:r>
      <w:r w:rsidRPr="00962051">
        <w:rPr>
          <w:rFonts w:ascii="Times New Roman" w:hAnsi="Times New Roman"/>
          <w:sz w:val="24"/>
          <w:szCs w:val="24"/>
          <w:vertAlign w:val="superscript"/>
          <w:lang w:val="en-US"/>
        </w:rPr>
        <w:t>1</w:t>
      </w:r>
      <w:r w:rsidR="00962051" w:rsidRPr="00962051">
        <w:rPr>
          <w:rFonts w:ascii="Times New Roman" w:hAnsi="Times New Roman"/>
          <w:sz w:val="24"/>
          <w:szCs w:val="24"/>
          <w:lang w:val="en-US"/>
        </w:rPr>
        <w:t>,</w:t>
      </w:r>
      <w:r w:rsidRPr="00962051">
        <w:rPr>
          <w:rFonts w:ascii="Times New Roman" w:hAnsi="Times New Roman"/>
          <w:sz w:val="24"/>
          <w:szCs w:val="24"/>
          <w:lang w:val="en-US"/>
        </w:rPr>
        <w:t xml:space="preserve"> T. Niranjana Prabhu</w:t>
      </w:r>
      <w:proofErr w:type="gramStart"/>
      <w:r w:rsidR="00962051" w:rsidRPr="00962051">
        <w:rPr>
          <w:rFonts w:ascii="Times New Roman" w:hAnsi="Times New Roman"/>
          <w:sz w:val="24"/>
          <w:szCs w:val="24"/>
          <w:vertAlign w:val="superscript"/>
          <w:lang w:val="en-US"/>
        </w:rPr>
        <w:t>1</w:t>
      </w:r>
      <w:r w:rsidR="006203A2">
        <w:rPr>
          <w:rFonts w:ascii="Times New Roman" w:hAnsi="Times New Roman"/>
          <w:sz w:val="24"/>
          <w:szCs w:val="24"/>
          <w:vertAlign w:val="superscript"/>
          <w:lang w:val="en-US"/>
        </w:rPr>
        <w:t>,*</w:t>
      </w:r>
      <w:proofErr w:type="gramEnd"/>
      <w:r w:rsidR="00962051" w:rsidRPr="00962051">
        <w:rPr>
          <w:rFonts w:ascii="Times New Roman" w:hAnsi="Times New Roman"/>
          <w:sz w:val="24"/>
          <w:szCs w:val="24"/>
          <w:lang w:val="en-US"/>
        </w:rPr>
        <w:t>, Amandeep Singh</w:t>
      </w:r>
      <w:r w:rsidR="00962051" w:rsidRPr="00962051">
        <w:rPr>
          <w:rFonts w:ascii="Times New Roman" w:hAnsi="Times New Roman"/>
          <w:sz w:val="24"/>
          <w:szCs w:val="24"/>
          <w:vertAlign w:val="superscript"/>
          <w:lang w:val="en-US"/>
        </w:rPr>
        <w:t>2</w:t>
      </w:r>
    </w:p>
    <w:p w14:paraId="01303527" w14:textId="77777777" w:rsidR="00962051" w:rsidRPr="00962051" w:rsidRDefault="00962051" w:rsidP="00962051">
      <w:pPr>
        <w:rPr>
          <w:rFonts w:ascii="Times New Roman" w:hAnsi="Times New Roman" w:cs="Times New Roman"/>
          <w:sz w:val="24"/>
          <w:szCs w:val="24"/>
        </w:rPr>
      </w:pPr>
    </w:p>
    <w:p w14:paraId="218231EC" w14:textId="4600373C" w:rsidR="004E7A6F" w:rsidRPr="00962051" w:rsidRDefault="00CF453C" w:rsidP="00CF453C">
      <w:pPr>
        <w:pStyle w:val="Authors"/>
        <w:spacing w:line="360" w:lineRule="auto"/>
        <w:ind w:left="0"/>
        <w:rPr>
          <w:rFonts w:ascii="Times New Roman" w:hAnsi="Times New Roman"/>
          <w:b w:val="0"/>
          <w:iCs/>
          <w:sz w:val="24"/>
          <w:szCs w:val="24"/>
        </w:rPr>
      </w:pPr>
      <w:r w:rsidRPr="00962051">
        <w:rPr>
          <w:rFonts w:ascii="Times New Roman" w:hAnsi="Times New Roman"/>
          <w:b w:val="0"/>
          <w:iCs/>
          <w:sz w:val="24"/>
          <w:szCs w:val="24"/>
          <w:vertAlign w:val="superscript"/>
        </w:rPr>
        <w:t>1</w:t>
      </w:r>
      <w:r w:rsidR="00382E0D" w:rsidRPr="00962051">
        <w:rPr>
          <w:rFonts w:ascii="Times New Roman" w:hAnsi="Times New Roman"/>
          <w:b w:val="0"/>
          <w:iCs/>
          <w:sz w:val="24"/>
          <w:szCs w:val="24"/>
        </w:rPr>
        <w:t>Department of Chemistry, M.S. Ramaiah University of Applied Sciences, Bengaluru</w:t>
      </w:r>
      <w:r w:rsidR="0013040D" w:rsidRPr="00962051">
        <w:rPr>
          <w:rFonts w:ascii="Times New Roman" w:hAnsi="Times New Roman"/>
          <w:b w:val="0"/>
          <w:iCs/>
          <w:sz w:val="24"/>
          <w:szCs w:val="24"/>
        </w:rPr>
        <w:t>,</w:t>
      </w:r>
      <w:r w:rsidR="00382E0D" w:rsidRPr="00962051">
        <w:rPr>
          <w:rFonts w:ascii="Times New Roman" w:hAnsi="Times New Roman"/>
          <w:b w:val="0"/>
          <w:iCs/>
          <w:sz w:val="24"/>
          <w:szCs w:val="24"/>
        </w:rPr>
        <w:t xml:space="preserve"> I</w:t>
      </w:r>
      <w:r w:rsidRPr="00962051">
        <w:rPr>
          <w:rFonts w:ascii="Times New Roman" w:hAnsi="Times New Roman"/>
          <w:b w:val="0"/>
          <w:iCs/>
          <w:sz w:val="24"/>
          <w:szCs w:val="24"/>
        </w:rPr>
        <w:t>ndia</w:t>
      </w:r>
    </w:p>
    <w:p w14:paraId="56D30CD7" w14:textId="1153C78B" w:rsidR="0013040D" w:rsidRPr="00962051" w:rsidRDefault="00CF453C" w:rsidP="00CF453C">
      <w:pPr>
        <w:pStyle w:val="Addresses"/>
        <w:ind w:left="0"/>
        <w:rPr>
          <w:rFonts w:ascii="Times New Roman" w:hAnsi="Times New Roman"/>
          <w:sz w:val="24"/>
          <w:szCs w:val="24"/>
        </w:rPr>
      </w:pPr>
      <w:r w:rsidRPr="00962051">
        <w:rPr>
          <w:rFonts w:ascii="Times New Roman" w:hAnsi="Times New Roman"/>
          <w:sz w:val="24"/>
          <w:szCs w:val="24"/>
          <w:vertAlign w:val="superscript"/>
        </w:rPr>
        <w:t>2</w:t>
      </w:r>
      <w:r w:rsidR="0013040D" w:rsidRPr="00962051">
        <w:rPr>
          <w:rFonts w:ascii="Times New Roman" w:hAnsi="Times New Roman"/>
          <w:sz w:val="24"/>
          <w:szCs w:val="24"/>
        </w:rPr>
        <w:t>Department of Polymer Science and Technology, University of Calcutta, Kolkata, India</w:t>
      </w:r>
    </w:p>
    <w:p w14:paraId="50D0DD04" w14:textId="77777777" w:rsidR="003B7659" w:rsidRDefault="003B7659" w:rsidP="00C17D90">
      <w:pPr>
        <w:spacing w:after="0" w:line="360" w:lineRule="auto"/>
        <w:jc w:val="center"/>
        <w:rPr>
          <w:rFonts w:ascii="Times New Roman" w:hAnsi="Times New Roman" w:cs="Times New Roman"/>
          <w:sz w:val="24"/>
          <w:szCs w:val="24"/>
        </w:rPr>
      </w:pPr>
    </w:p>
    <w:p w14:paraId="1AC1FEF5" w14:textId="091ADFC1" w:rsidR="004E7A6F" w:rsidRPr="009177DE" w:rsidRDefault="006203A2" w:rsidP="00C17D90">
      <w:pPr>
        <w:spacing w:after="0" w:line="360" w:lineRule="auto"/>
        <w:jc w:val="center"/>
        <w:rPr>
          <w:rStyle w:val="Hyperlink"/>
          <w:rFonts w:ascii="Times New Roman" w:eastAsia="SimSun" w:hAnsi="Times New Roman" w:cs="Times New Roman"/>
          <w:color w:val="auto"/>
          <w:sz w:val="24"/>
          <w:szCs w:val="24"/>
          <w:u w:val="none"/>
          <w:lang w:val="en-GB"/>
        </w:rPr>
      </w:pPr>
      <w:r>
        <w:rPr>
          <w:rFonts w:ascii="Times New Roman" w:hAnsi="Times New Roman" w:cs="Times New Roman"/>
          <w:sz w:val="24"/>
          <w:szCs w:val="24"/>
        </w:rPr>
        <w:t>*</w:t>
      </w:r>
      <w:r w:rsidR="00382E0D" w:rsidRPr="009177DE">
        <w:rPr>
          <w:rFonts w:ascii="Times New Roman" w:hAnsi="Times New Roman" w:cs="Times New Roman"/>
          <w:sz w:val="24"/>
          <w:szCs w:val="24"/>
        </w:rPr>
        <w:t>Corresponding Author:</w:t>
      </w:r>
      <w:r w:rsidR="0013040D">
        <w:rPr>
          <w:rFonts w:ascii="Times New Roman" w:hAnsi="Times New Roman" w:cs="Times New Roman"/>
          <w:sz w:val="24"/>
          <w:szCs w:val="24"/>
        </w:rPr>
        <w:t xml:space="preserve"> </w:t>
      </w:r>
      <w:hyperlink r:id="rId7" w:history="1">
        <w:r w:rsidR="00E44FEC" w:rsidRPr="00CC5CFE">
          <w:rPr>
            <w:rStyle w:val="Hyperlink"/>
            <w:rFonts w:ascii="Times New Roman" w:hAnsi="Times New Roman" w:cs="Times New Roman"/>
            <w:sz w:val="24"/>
            <w:szCs w:val="24"/>
          </w:rPr>
          <w:t>niranjan1975@gmail.com</w:t>
        </w:r>
      </w:hyperlink>
    </w:p>
    <w:p w14:paraId="38747E11" w14:textId="77777777" w:rsidR="00CF453C" w:rsidRDefault="00CF453C" w:rsidP="00C17D90">
      <w:pPr>
        <w:spacing w:line="360" w:lineRule="auto"/>
        <w:jc w:val="both"/>
        <w:rPr>
          <w:rStyle w:val="Hyperlink"/>
          <w:rFonts w:ascii="Times New Roman" w:hAnsi="Times New Roman" w:cs="Times New Roman"/>
          <w:b/>
          <w:bCs/>
          <w:color w:val="auto"/>
          <w:sz w:val="24"/>
          <w:szCs w:val="24"/>
          <w:u w:val="none"/>
        </w:rPr>
      </w:pPr>
    </w:p>
    <w:p w14:paraId="1F5EB6C7" w14:textId="2BDAA3B0" w:rsidR="004E7A6F" w:rsidRPr="009177DE" w:rsidRDefault="007E07C3" w:rsidP="00C17D90">
      <w:pPr>
        <w:spacing w:line="360" w:lineRule="auto"/>
        <w:jc w:val="both"/>
        <w:rPr>
          <w:rStyle w:val="Hyperlink"/>
          <w:rFonts w:ascii="Times New Roman" w:hAnsi="Times New Roman" w:cs="Times New Roman"/>
          <w:color w:val="auto"/>
          <w:sz w:val="24"/>
          <w:szCs w:val="24"/>
          <w:u w:val="none"/>
        </w:rPr>
      </w:pPr>
      <w:r w:rsidRPr="009177DE">
        <w:rPr>
          <w:rStyle w:val="Hyperlink"/>
          <w:rFonts w:ascii="Times New Roman" w:hAnsi="Times New Roman" w:cs="Times New Roman"/>
          <w:b/>
          <w:bCs/>
          <w:color w:val="auto"/>
          <w:sz w:val="24"/>
          <w:szCs w:val="24"/>
          <w:u w:val="none"/>
        </w:rPr>
        <w:t>Abstract</w:t>
      </w:r>
    </w:p>
    <w:p w14:paraId="2743357C" w14:textId="22C66F97" w:rsidR="0056035C" w:rsidRPr="009177DE" w:rsidRDefault="0031372C" w:rsidP="005D2EAF">
      <w:pPr>
        <w:spacing w:line="360" w:lineRule="auto"/>
        <w:ind w:firstLine="720"/>
        <w:jc w:val="both"/>
        <w:rPr>
          <w:rStyle w:val="Hyperlink"/>
          <w:rFonts w:ascii="Times New Roman" w:hAnsi="Times New Roman" w:cs="Times New Roman"/>
          <w:color w:val="auto"/>
          <w:sz w:val="24"/>
          <w:szCs w:val="24"/>
          <w:u w:val="none"/>
        </w:rPr>
      </w:pPr>
      <w:r w:rsidRPr="009177DE">
        <w:rPr>
          <w:rStyle w:val="Hyperlink"/>
          <w:rFonts w:ascii="Times New Roman" w:hAnsi="Times New Roman" w:cs="Times New Roman"/>
          <w:color w:val="auto"/>
          <w:sz w:val="24"/>
          <w:szCs w:val="24"/>
          <w:u w:val="none"/>
        </w:rPr>
        <w:t>For humanity to survive, it is essential to bring elevated concentration of contaminants in waterbodies down to safe levels. Both traditional purifying methods and new technologies for pollutant removal have been developed and put into use to remove pollutants from wastewater. Using machine learning</w:t>
      </w:r>
      <w:r w:rsidR="00E44FEC">
        <w:rPr>
          <w:rStyle w:val="Hyperlink"/>
          <w:rFonts w:ascii="Times New Roman" w:hAnsi="Times New Roman" w:cs="Times New Roman"/>
          <w:color w:val="auto"/>
          <w:sz w:val="24"/>
          <w:szCs w:val="24"/>
          <w:u w:val="none"/>
        </w:rPr>
        <w:t xml:space="preserve"> and optimization processes</w:t>
      </w:r>
      <w:r w:rsidRPr="009177DE">
        <w:rPr>
          <w:rStyle w:val="Hyperlink"/>
          <w:rFonts w:ascii="Times New Roman" w:hAnsi="Times New Roman" w:cs="Times New Roman"/>
          <w:color w:val="auto"/>
          <w:sz w:val="24"/>
          <w:szCs w:val="24"/>
          <w:u w:val="none"/>
        </w:rPr>
        <w:t xml:space="preserve">, new models for adsorption are created. Adsorption efficacy, operating circumstances, and adsorption mechanism are all included in various stages of operations. Recently, desalination and wastewater treatment have both benefited from usage of artificial intelligence. By reducing process costs and </w:t>
      </w:r>
      <w:r w:rsidR="005862EF" w:rsidRPr="009177DE">
        <w:rPr>
          <w:rStyle w:val="Hyperlink"/>
          <w:rFonts w:ascii="Times New Roman" w:hAnsi="Times New Roman" w:cs="Times New Roman"/>
          <w:color w:val="auto"/>
          <w:sz w:val="24"/>
          <w:szCs w:val="24"/>
          <w:u w:val="none"/>
        </w:rPr>
        <w:t>maximizing</w:t>
      </w:r>
      <w:r w:rsidRPr="009177DE">
        <w:rPr>
          <w:rStyle w:val="Hyperlink"/>
          <w:rFonts w:ascii="Times New Roman" w:hAnsi="Times New Roman" w:cs="Times New Roman"/>
          <w:color w:val="auto"/>
          <w:sz w:val="24"/>
          <w:szCs w:val="24"/>
          <w:u w:val="none"/>
        </w:rPr>
        <w:t xml:space="preserve"> chemical use by avoiding more trial-and-error techniques, artificial intelligence improves the optimization of treatment processes. This chapter discusses issues and provides recommendations for effective application of several optimization algorithms in real-world water treatment systems. This chapter also </w:t>
      </w:r>
      <w:r w:rsidR="005862EF" w:rsidRPr="009177DE">
        <w:rPr>
          <w:rStyle w:val="Hyperlink"/>
          <w:rFonts w:ascii="Times New Roman" w:hAnsi="Times New Roman" w:cs="Times New Roman"/>
          <w:color w:val="auto"/>
          <w:sz w:val="24"/>
          <w:szCs w:val="24"/>
          <w:u w:val="none"/>
        </w:rPr>
        <w:t>emphasizes</w:t>
      </w:r>
      <w:r w:rsidRPr="009177DE">
        <w:rPr>
          <w:rStyle w:val="Hyperlink"/>
          <w:rFonts w:ascii="Times New Roman" w:hAnsi="Times New Roman" w:cs="Times New Roman"/>
          <w:color w:val="auto"/>
          <w:sz w:val="24"/>
          <w:szCs w:val="24"/>
          <w:u w:val="none"/>
        </w:rPr>
        <w:t xml:space="preserve"> how process variables affect </w:t>
      </w:r>
      <w:r w:rsidR="00171D14">
        <w:rPr>
          <w:rStyle w:val="Hyperlink"/>
          <w:rFonts w:ascii="Times New Roman" w:hAnsi="Times New Roman" w:cs="Times New Roman"/>
          <w:color w:val="auto"/>
          <w:sz w:val="24"/>
          <w:szCs w:val="24"/>
          <w:u w:val="none"/>
        </w:rPr>
        <w:t>adsorption</w:t>
      </w:r>
      <w:r w:rsidRPr="009177DE">
        <w:rPr>
          <w:rStyle w:val="Hyperlink"/>
          <w:rFonts w:ascii="Times New Roman" w:hAnsi="Times New Roman" w:cs="Times New Roman"/>
          <w:color w:val="auto"/>
          <w:sz w:val="24"/>
          <w:szCs w:val="24"/>
          <w:u w:val="none"/>
        </w:rPr>
        <w:t xml:space="preserve"> efficiency and suggests some possible directions for further research, including using mathematical models to predict theoretical </w:t>
      </w:r>
      <w:r w:rsidR="005D2EAF">
        <w:rPr>
          <w:rStyle w:val="Hyperlink"/>
          <w:rFonts w:ascii="Times New Roman" w:hAnsi="Times New Roman" w:cs="Times New Roman"/>
          <w:color w:val="auto"/>
          <w:sz w:val="24"/>
          <w:szCs w:val="24"/>
          <w:u w:val="none"/>
        </w:rPr>
        <w:t xml:space="preserve">adsorption </w:t>
      </w:r>
      <w:r w:rsidR="005D2EAF" w:rsidRPr="009177DE">
        <w:rPr>
          <w:rStyle w:val="Hyperlink"/>
          <w:rFonts w:ascii="Times New Roman" w:hAnsi="Times New Roman" w:cs="Times New Roman"/>
          <w:color w:val="auto"/>
          <w:sz w:val="24"/>
          <w:szCs w:val="24"/>
          <w:u w:val="none"/>
        </w:rPr>
        <w:t>efficiency</w:t>
      </w:r>
      <w:r w:rsidRPr="009177DE">
        <w:rPr>
          <w:rStyle w:val="Hyperlink"/>
          <w:rFonts w:ascii="Times New Roman" w:hAnsi="Times New Roman" w:cs="Times New Roman"/>
          <w:color w:val="auto"/>
          <w:sz w:val="24"/>
          <w:szCs w:val="24"/>
          <w:u w:val="none"/>
        </w:rPr>
        <w:t xml:space="preserve"> and applying machine learning to </w:t>
      </w:r>
      <w:r w:rsidR="00171D14">
        <w:rPr>
          <w:rStyle w:val="Hyperlink"/>
          <w:rFonts w:ascii="Times New Roman" w:hAnsi="Times New Roman" w:cs="Times New Roman"/>
          <w:color w:val="auto"/>
          <w:sz w:val="24"/>
          <w:szCs w:val="24"/>
          <w:u w:val="none"/>
        </w:rPr>
        <w:t>adsorption</w:t>
      </w:r>
      <w:r w:rsidRPr="009177DE">
        <w:rPr>
          <w:rStyle w:val="Hyperlink"/>
          <w:rFonts w:ascii="Times New Roman" w:hAnsi="Times New Roman" w:cs="Times New Roman"/>
          <w:color w:val="auto"/>
          <w:sz w:val="24"/>
          <w:szCs w:val="24"/>
          <w:u w:val="none"/>
        </w:rPr>
        <w:t xml:space="preserve"> processes.</w:t>
      </w:r>
    </w:p>
    <w:p w14:paraId="2157AB44" w14:textId="14661BE1" w:rsidR="004E7A6F" w:rsidRPr="009177DE" w:rsidRDefault="007E07C3" w:rsidP="005D2EAF">
      <w:pPr>
        <w:spacing w:line="360" w:lineRule="auto"/>
        <w:jc w:val="both"/>
        <w:rPr>
          <w:rStyle w:val="Hyperlink"/>
          <w:rFonts w:ascii="Times New Roman" w:hAnsi="Times New Roman" w:cs="Times New Roman"/>
          <w:color w:val="auto"/>
          <w:sz w:val="24"/>
          <w:szCs w:val="24"/>
          <w:u w:val="none"/>
        </w:rPr>
      </w:pPr>
      <w:r w:rsidRPr="009177DE">
        <w:rPr>
          <w:rStyle w:val="Hyperlink"/>
          <w:rFonts w:ascii="Times New Roman" w:hAnsi="Times New Roman" w:cs="Times New Roman"/>
          <w:b/>
          <w:bCs/>
          <w:color w:val="auto"/>
          <w:sz w:val="24"/>
          <w:szCs w:val="24"/>
          <w:u w:val="none"/>
        </w:rPr>
        <w:t>Keywords:</w:t>
      </w:r>
      <w:r w:rsidR="003B6313" w:rsidRPr="009177DE">
        <w:rPr>
          <w:rStyle w:val="Hyperlink"/>
          <w:rFonts w:ascii="Times New Roman" w:hAnsi="Times New Roman" w:cs="Times New Roman"/>
          <w:b/>
          <w:bCs/>
          <w:color w:val="auto"/>
          <w:sz w:val="24"/>
          <w:szCs w:val="24"/>
          <w:u w:val="none"/>
        </w:rPr>
        <w:t xml:space="preserve"> </w:t>
      </w:r>
      <w:r w:rsidR="00CE1365">
        <w:rPr>
          <w:rStyle w:val="Hyperlink"/>
          <w:rFonts w:ascii="Times New Roman" w:hAnsi="Times New Roman" w:cs="Times New Roman"/>
          <w:color w:val="auto"/>
          <w:sz w:val="24"/>
          <w:szCs w:val="24"/>
          <w:u w:val="none"/>
        </w:rPr>
        <w:t>M</w:t>
      </w:r>
      <w:r w:rsidRPr="009177DE">
        <w:rPr>
          <w:rStyle w:val="Hyperlink"/>
          <w:rFonts w:ascii="Times New Roman" w:hAnsi="Times New Roman" w:cs="Times New Roman"/>
          <w:color w:val="auto"/>
          <w:sz w:val="24"/>
          <w:szCs w:val="24"/>
          <w:u w:val="none"/>
        </w:rPr>
        <w:t>achine learning</w:t>
      </w:r>
      <w:r w:rsidR="00CE1365">
        <w:rPr>
          <w:rStyle w:val="Hyperlink"/>
          <w:rFonts w:ascii="Times New Roman" w:hAnsi="Times New Roman" w:cs="Times New Roman"/>
          <w:color w:val="auto"/>
          <w:sz w:val="24"/>
          <w:szCs w:val="24"/>
          <w:u w:val="none"/>
        </w:rPr>
        <w:t>;</w:t>
      </w:r>
      <w:r w:rsidRPr="009177DE">
        <w:rPr>
          <w:rStyle w:val="Hyperlink"/>
          <w:rFonts w:ascii="Times New Roman" w:hAnsi="Times New Roman" w:cs="Times New Roman"/>
          <w:color w:val="auto"/>
          <w:sz w:val="24"/>
          <w:szCs w:val="24"/>
          <w:u w:val="none"/>
        </w:rPr>
        <w:t xml:space="preserve"> </w:t>
      </w:r>
      <w:r w:rsidR="00CE1365">
        <w:rPr>
          <w:rStyle w:val="Hyperlink"/>
          <w:rFonts w:ascii="Times New Roman" w:hAnsi="Times New Roman" w:cs="Times New Roman"/>
          <w:color w:val="auto"/>
          <w:sz w:val="24"/>
          <w:szCs w:val="24"/>
          <w:u w:val="none"/>
        </w:rPr>
        <w:t>A</w:t>
      </w:r>
      <w:r w:rsidRPr="009177DE">
        <w:rPr>
          <w:rStyle w:val="Hyperlink"/>
          <w:rFonts w:ascii="Times New Roman" w:hAnsi="Times New Roman" w:cs="Times New Roman"/>
          <w:color w:val="auto"/>
          <w:sz w:val="24"/>
          <w:szCs w:val="24"/>
          <w:u w:val="none"/>
        </w:rPr>
        <w:t xml:space="preserve">rtificial </w:t>
      </w:r>
      <w:r w:rsidR="005D2EAF" w:rsidRPr="009177DE">
        <w:rPr>
          <w:rStyle w:val="Hyperlink"/>
          <w:rFonts w:ascii="Times New Roman" w:hAnsi="Times New Roman" w:cs="Times New Roman"/>
          <w:color w:val="auto"/>
          <w:sz w:val="24"/>
          <w:szCs w:val="24"/>
          <w:u w:val="none"/>
        </w:rPr>
        <w:t>intelligence</w:t>
      </w:r>
      <w:r w:rsidR="00CE1365">
        <w:rPr>
          <w:rStyle w:val="Hyperlink"/>
          <w:rFonts w:ascii="Times New Roman" w:hAnsi="Times New Roman" w:cs="Times New Roman"/>
          <w:color w:val="auto"/>
          <w:sz w:val="24"/>
          <w:szCs w:val="24"/>
          <w:u w:val="none"/>
        </w:rPr>
        <w:t>;</w:t>
      </w:r>
      <w:r w:rsidR="00A97E75" w:rsidRPr="009177DE">
        <w:rPr>
          <w:rStyle w:val="Hyperlink"/>
          <w:rFonts w:ascii="Times New Roman" w:hAnsi="Times New Roman" w:cs="Times New Roman"/>
          <w:color w:val="auto"/>
          <w:sz w:val="24"/>
          <w:szCs w:val="24"/>
          <w:u w:val="none"/>
        </w:rPr>
        <w:t xml:space="preserve"> </w:t>
      </w:r>
      <w:r w:rsidR="00CE1365">
        <w:rPr>
          <w:rStyle w:val="Hyperlink"/>
          <w:rFonts w:ascii="Times New Roman" w:hAnsi="Times New Roman" w:cs="Times New Roman"/>
          <w:color w:val="auto"/>
          <w:sz w:val="24"/>
          <w:szCs w:val="24"/>
          <w:u w:val="none"/>
        </w:rPr>
        <w:t>M</w:t>
      </w:r>
      <w:r w:rsidR="00A97E75" w:rsidRPr="009177DE">
        <w:rPr>
          <w:rStyle w:val="Hyperlink"/>
          <w:rFonts w:ascii="Times New Roman" w:hAnsi="Times New Roman" w:cs="Times New Roman"/>
          <w:color w:val="auto"/>
          <w:sz w:val="24"/>
          <w:szCs w:val="24"/>
          <w:u w:val="none"/>
        </w:rPr>
        <w:t xml:space="preserve">athematical </w:t>
      </w:r>
      <w:r w:rsidR="005D2EAF" w:rsidRPr="009177DE">
        <w:rPr>
          <w:rStyle w:val="Hyperlink"/>
          <w:rFonts w:ascii="Times New Roman" w:hAnsi="Times New Roman" w:cs="Times New Roman"/>
          <w:color w:val="auto"/>
          <w:sz w:val="24"/>
          <w:szCs w:val="24"/>
          <w:u w:val="none"/>
        </w:rPr>
        <w:t>models,</w:t>
      </w:r>
      <w:r w:rsidR="00CE1365">
        <w:rPr>
          <w:rStyle w:val="Hyperlink"/>
          <w:rFonts w:ascii="Times New Roman" w:hAnsi="Times New Roman" w:cs="Times New Roman"/>
          <w:color w:val="auto"/>
          <w:sz w:val="24"/>
          <w:szCs w:val="24"/>
          <w:u w:val="none"/>
        </w:rPr>
        <w:t xml:space="preserve"> </w:t>
      </w:r>
      <w:r w:rsidR="003514F1">
        <w:rPr>
          <w:rStyle w:val="Hyperlink"/>
          <w:rFonts w:ascii="Times New Roman" w:hAnsi="Times New Roman" w:cs="Times New Roman"/>
          <w:color w:val="auto"/>
          <w:sz w:val="24"/>
          <w:szCs w:val="24"/>
          <w:u w:val="none"/>
        </w:rPr>
        <w:t>Wastewater treatment, Adsorption</w:t>
      </w:r>
    </w:p>
    <w:p w14:paraId="0249C262" w14:textId="77777777" w:rsidR="005D2EAF" w:rsidRDefault="005D2EAF" w:rsidP="00C17D90">
      <w:pPr>
        <w:spacing w:line="360" w:lineRule="auto"/>
        <w:rPr>
          <w:rFonts w:ascii="Times New Roman" w:hAnsi="Times New Roman" w:cs="Times New Roman"/>
        </w:rPr>
      </w:pPr>
    </w:p>
    <w:p w14:paraId="03455508" w14:textId="77777777" w:rsidR="005D2EAF" w:rsidRDefault="005D2EAF" w:rsidP="00C17D90">
      <w:pPr>
        <w:spacing w:line="360" w:lineRule="auto"/>
        <w:rPr>
          <w:rFonts w:ascii="Times New Roman" w:hAnsi="Times New Roman" w:cs="Times New Roman"/>
        </w:rPr>
      </w:pPr>
    </w:p>
    <w:p w14:paraId="58354309" w14:textId="5A3AA382" w:rsidR="00656ABD" w:rsidRPr="009177DE" w:rsidRDefault="00656ABD" w:rsidP="006200DD">
      <w:pPr>
        <w:pStyle w:val="ListParagraph"/>
        <w:numPr>
          <w:ilvl w:val="0"/>
          <w:numId w:val="24"/>
        </w:numPr>
        <w:spacing w:line="360" w:lineRule="auto"/>
        <w:jc w:val="both"/>
        <w:rPr>
          <w:rFonts w:ascii="Times New Roman" w:hAnsi="Times New Roman" w:cs="Times New Roman"/>
          <w:b/>
          <w:sz w:val="24"/>
          <w:szCs w:val="24"/>
        </w:rPr>
      </w:pPr>
      <w:r w:rsidRPr="009177DE">
        <w:rPr>
          <w:rFonts w:ascii="Times New Roman" w:hAnsi="Times New Roman" w:cs="Times New Roman"/>
          <w:b/>
          <w:sz w:val="24"/>
          <w:szCs w:val="24"/>
        </w:rPr>
        <w:lastRenderedPageBreak/>
        <w:t>I</w:t>
      </w:r>
      <w:r w:rsidR="00E51528" w:rsidRPr="009177DE">
        <w:rPr>
          <w:rFonts w:ascii="Times New Roman" w:hAnsi="Times New Roman" w:cs="Times New Roman"/>
          <w:b/>
          <w:sz w:val="24"/>
          <w:szCs w:val="24"/>
        </w:rPr>
        <w:t>ntroduction</w:t>
      </w:r>
    </w:p>
    <w:p w14:paraId="5982A782" w14:textId="6AD0A972" w:rsidR="00C17D90" w:rsidRPr="009177DE" w:rsidRDefault="00F60CC1" w:rsidP="00F6042F">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Undesired i</w:t>
      </w:r>
      <w:r w:rsidR="00D42D68">
        <w:rPr>
          <w:rFonts w:ascii="Times New Roman" w:hAnsi="Times New Roman" w:cs="Times New Roman"/>
          <w:sz w:val="24"/>
          <w:szCs w:val="24"/>
        </w:rPr>
        <w:t>n</w:t>
      </w:r>
      <w:r>
        <w:rPr>
          <w:rFonts w:ascii="Times New Roman" w:hAnsi="Times New Roman" w:cs="Times New Roman"/>
          <w:sz w:val="24"/>
          <w:szCs w:val="24"/>
        </w:rPr>
        <w:t>clusion</w:t>
      </w:r>
      <w:r w:rsidR="00D42D68">
        <w:rPr>
          <w:rFonts w:ascii="Times New Roman" w:hAnsi="Times New Roman" w:cs="Times New Roman"/>
          <w:sz w:val="24"/>
          <w:szCs w:val="24"/>
        </w:rPr>
        <w:t xml:space="preserve"> of toxins into water directly or indirectly as a result of technological advancements in several industries, including leather tanning, textile, mining, and electroplating, results in water pollution. Most water contaminants are either poisonous or cancer-causing in nature. Consequently, their excessive content should be limited. </w:t>
      </w:r>
      <w:r w:rsidR="00FA36F5">
        <w:rPr>
          <w:rFonts w:ascii="Times New Roman" w:hAnsi="Times New Roman" w:cs="Times New Roman"/>
          <w:sz w:val="24"/>
          <w:szCs w:val="24"/>
        </w:rPr>
        <w:t>T</w:t>
      </w:r>
      <w:r w:rsidR="00D42D68">
        <w:rPr>
          <w:rFonts w:ascii="Times New Roman" w:hAnsi="Times New Roman" w:cs="Times New Roman"/>
          <w:sz w:val="24"/>
          <w:szCs w:val="24"/>
        </w:rPr>
        <w:t>raditional methods for removing contaminants from wastewater include filtration, chemical precipitation, ion exchange, coagulation, flocculation, adsorption, flotation, and many others. Among these, adsorption is regarded as most effective and acceptable technique for removal of heavy metal ions and organic dyes from wastewater [</w:t>
      </w:r>
      <w:r w:rsidR="00D42D68" w:rsidRPr="00F6042F">
        <w:rPr>
          <w:rFonts w:ascii="Times New Roman" w:hAnsi="Times New Roman" w:cs="Times New Roman"/>
          <w:color w:val="0000FF"/>
          <w:sz w:val="24"/>
          <w:szCs w:val="24"/>
        </w:rPr>
        <w:t>1</w:t>
      </w:r>
      <w:r w:rsidR="00D42D68">
        <w:rPr>
          <w:rFonts w:ascii="Times New Roman" w:hAnsi="Times New Roman" w:cs="Times New Roman"/>
          <w:sz w:val="24"/>
          <w:szCs w:val="24"/>
        </w:rPr>
        <w:t xml:space="preserve">]. Adsorption is a key benefit of method because it is affordable, efficient, and simple. However, the adsorption process' effectiveness is dependent on the kinds of adsorbents </w:t>
      </w:r>
      <w:r w:rsidR="00F6042F">
        <w:rPr>
          <w:rFonts w:ascii="Times New Roman" w:hAnsi="Times New Roman" w:cs="Times New Roman"/>
          <w:sz w:val="24"/>
          <w:szCs w:val="24"/>
        </w:rPr>
        <w:t>utilized</w:t>
      </w:r>
      <w:r w:rsidR="00D42D68">
        <w:rPr>
          <w:rFonts w:ascii="Times New Roman" w:hAnsi="Times New Roman" w:cs="Times New Roman"/>
          <w:sz w:val="24"/>
          <w:szCs w:val="24"/>
        </w:rPr>
        <w:t xml:space="preserve"> and other conditions. To colour a product, dyes and pigments are mostly </w:t>
      </w:r>
      <w:r w:rsidR="00F6042F">
        <w:rPr>
          <w:rFonts w:ascii="Times New Roman" w:hAnsi="Times New Roman" w:cs="Times New Roman"/>
          <w:sz w:val="24"/>
          <w:szCs w:val="24"/>
        </w:rPr>
        <w:t>utilized</w:t>
      </w:r>
      <w:r w:rsidR="00D42D68">
        <w:rPr>
          <w:rFonts w:ascii="Times New Roman" w:hAnsi="Times New Roman" w:cs="Times New Roman"/>
          <w:sz w:val="24"/>
          <w:szCs w:val="24"/>
        </w:rPr>
        <w:t xml:space="preserve"> in the textile industry. The effects of </w:t>
      </w:r>
      <w:r w:rsidR="00F6042F">
        <w:rPr>
          <w:rFonts w:ascii="Times New Roman" w:hAnsi="Times New Roman" w:cs="Times New Roman"/>
          <w:sz w:val="24"/>
          <w:szCs w:val="24"/>
        </w:rPr>
        <w:t>colored</w:t>
      </w:r>
      <w:r w:rsidR="00D42D68">
        <w:rPr>
          <w:rFonts w:ascii="Times New Roman" w:hAnsi="Times New Roman" w:cs="Times New Roman"/>
          <w:sz w:val="24"/>
          <w:szCs w:val="24"/>
        </w:rPr>
        <w:t xml:space="preserve"> wastewater from industry are quite detrimental to the ecosystem. These dye compounds are primarily made up of poisonous and cancer-causing azo dyes. Adsorption alone is the most effective conventional technique </w:t>
      </w:r>
      <w:r w:rsidR="00F6042F">
        <w:rPr>
          <w:rFonts w:ascii="Times New Roman" w:hAnsi="Times New Roman" w:cs="Times New Roman"/>
          <w:sz w:val="24"/>
          <w:szCs w:val="24"/>
        </w:rPr>
        <w:t>utilized</w:t>
      </w:r>
      <w:r w:rsidR="00D42D68">
        <w:rPr>
          <w:rFonts w:ascii="Times New Roman" w:hAnsi="Times New Roman" w:cs="Times New Roman"/>
          <w:sz w:val="24"/>
          <w:szCs w:val="24"/>
        </w:rPr>
        <w:t xml:space="preserve"> in WWT. Adsorption is frequently used to remove pollutants, such as dyes and heavy metal ions, from wastewater. Today's adsorbents include resins, reduced graphene, biomasses, magnetic nanoparticles, and activated carbon [</w:t>
      </w:r>
      <w:r w:rsidR="00D42D68" w:rsidRPr="008D4290">
        <w:rPr>
          <w:rFonts w:ascii="Times New Roman" w:hAnsi="Times New Roman" w:cs="Times New Roman"/>
          <w:color w:val="0000FF"/>
          <w:sz w:val="24"/>
          <w:szCs w:val="24"/>
        </w:rPr>
        <w:t>2</w:t>
      </w:r>
      <w:r w:rsidR="008D4290" w:rsidRPr="008D4290">
        <w:rPr>
          <w:rFonts w:ascii="Times New Roman" w:hAnsi="Times New Roman" w:cs="Times New Roman"/>
          <w:color w:val="0000FF"/>
          <w:sz w:val="24"/>
          <w:szCs w:val="24"/>
        </w:rPr>
        <w:t xml:space="preserve">, 3, 4, </w:t>
      </w:r>
      <w:r w:rsidR="00D42D68" w:rsidRPr="008D4290">
        <w:rPr>
          <w:rFonts w:ascii="Times New Roman" w:hAnsi="Times New Roman" w:cs="Times New Roman"/>
          <w:color w:val="0000FF"/>
          <w:sz w:val="24"/>
          <w:szCs w:val="24"/>
        </w:rPr>
        <w:t>5</w:t>
      </w:r>
      <w:r w:rsidR="00D42D68">
        <w:rPr>
          <w:rFonts w:ascii="Times New Roman" w:hAnsi="Times New Roman" w:cs="Times New Roman"/>
          <w:sz w:val="24"/>
          <w:szCs w:val="24"/>
        </w:rPr>
        <w:t xml:space="preserve">]. In dye-polluted water, colour is the first observable contaminant. Because they are linked to COD, biodegradation, and toxicity, dye effluents from the textile sector pose the most concern. Industrial effluent and wastewater that </w:t>
      </w:r>
      <w:r w:rsidR="008D4290">
        <w:rPr>
          <w:rFonts w:ascii="Times New Roman" w:hAnsi="Times New Roman" w:cs="Times New Roman"/>
          <w:sz w:val="24"/>
          <w:szCs w:val="24"/>
        </w:rPr>
        <w:t>has not</w:t>
      </w:r>
      <w:r w:rsidR="00D42D68">
        <w:rPr>
          <w:rFonts w:ascii="Times New Roman" w:hAnsi="Times New Roman" w:cs="Times New Roman"/>
          <w:sz w:val="24"/>
          <w:szCs w:val="24"/>
        </w:rPr>
        <w:t xml:space="preserve"> been completely treated pose a severe concern as well. Dye is a substance that is poisonous, cancer- and mutagenic in nature. Most artificial </w:t>
      </w:r>
      <w:r w:rsidR="008D4290">
        <w:rPr>
          <w:rFonts w:ascii="Times New Roman" w:hAnsi="Times New Roman" w:cs="Times New Roman"/>
          <w:sz w:val="24"/>
          <w:szCs w:val="24"/>
        </w:rPr>
        <w:t>colored</w:t>
      </w:r>
      <w:r w:rsidR="00D42D68">
        <w:rPr>
          <w:rFonts w:ascii="Times New Roman" w:hAnsi="Times New Roman" w:cs="Times New Roman"/>
          <w:sz w:val="24"/>
          <w:szCs w:val="24"/>
        </w:rPr>
        <w:t xml:space="preserve"> dyes have an aromatic ring structure in their molecules. Due to these factors, dyes are inert, mutagenic, and non-biodegradable. Due to its high treatment effectiveness and lack of harmful byproducts in the treatment of wastewater, the adsorption process has an advantage over other </w:t>
      </w:r>
      <w:r w:rsidR="00B40986">
        <w:rPr>
          <w:rFonts w:ascii="Times New Roman" w:hAnsi="Times New Roman" w:cs="Times New Roman"/>
          <w:sz w:val="24"/>
          <w:szCs w:val="24"/>
        </w:rPr>
        <w:t>approaches.</w:t>
      </w:r>
      <w:r w:rsidR="00C17D90" w:rsidRPr="009177DE">
        <w:rPr>
          <w:rFonts w:ascii="Times New Roman" w:hAnsi="Times New Roman" w:cs="Times New Roman"/>
          <w:sz w:val="24"/>
          <w:szCs w:val="24"/>
        </w:rPr>
        <w:t xml:space="preserve"> Since water makes up between 70 and 80 percent of all living things, the world would not be able to sustain life without it. Water is the only raw material that cannot be substituted since the quality of this precious resource directly affects both animal and human survival. When wastewater from these operations is dumped into natural channels, it pollutes the air, water, and soil in developing countries where population and industrial growth are increasing the need for water supplies </w:t>
      </w:r>
      <w:r w:rsidR="00C17D90" w:rsidRPr="00746620">
        <w:rPr>
          <w:rFonts w:ascii="Times New Roman" w:hAnsi="Times New Roman" w:cs="Times New Roman"/>
          <w:sz w:val="24"/>
          <w:szCs w:val="24"/>
        </w:rPr>
        <w:t>[</w:t>
      </w:r>
      <w:r w:rsidR="00F34715" w:rsidRPr="00746620">
        <w:rPr>
          <w:rFonts w:ascii="Times New Roman" w:hAnsi="Times New Roman" w:cs="Times New Roman"/>
          <w:color w:val="0000FF"/>
          <w:sz w:val="24"/>
          <w:szCs w:val="24"/>
        </w:rPr>
        <w:t>6</w:t>
      </w:r>
      <w:r w:rsidR="00C17D90" w:rsidRPr="00746620">
        <w:rPr>
          <w:rFonts w:ascii="Times New Roman" w:hAnsi="Times New Roman" w:cs="Times New Roman"/>
          <w:sz w:val="24"/>
          <w:szCs w:val="24"/>
        </w:rPr>
        <w:t>].</w:t>
      </w:r>
      <w:r w:rsidR="00C17D90" w:rsidRPr="009177DE">
        <w:rPr>
          <w:rFonts w:ascii="Times New Roman" w:hAnsi="Times New Roman" w:cs="Times New Roman"/>
          <w:sz w:val="24"/>
          <w:szCs w:val="24"/>
        </w:rPr>
        <w:t xml:space="preserve"> The fabric of contemporary society is textiles. </w:t>
      </w:r>
    </w:p>
    <w:p w14:paraId="3588264C" w14:textId="4BD46286" w:rsidR="00C17D90" w:rsidRPr="009177DE" w:rsidRDefault="00C17D90" w:rsidP="00FD70D3">
      <w:pPr>
        <w:spacing w:line="360" w:lineRule="auto"/>
        <w:ind w:firstLine="360"/>
        <w:jc w:val="both"/>
        <w:rPr>
          <w:rFonts w:ascii="Times New Roman" w:hAnsi="Times New Roman" w:cs="Times New Roman"/>
          <w:sz w:val="24"/>
          <w:szCs w:val="24"/>
        </w:rPr>
      </w:pPr>
      <w:r w:rsidRPr="009177DE">
        <w:rPr>
          <w:rFonts w:ascii="Times New Roman" w:hAnsi="Times New Roman" w:cs="Times New Roman"/>
          <w:sz w:val="24"/>
          <w:szCs w:val="24"/>
        </w:rPr>
        <w:t xml:space="preserve">There are several different dyes that are used as </w:t>
      </w:r>
      <w:r w:rsidR="008D4290" w:rsidRPr="009177DE">
        <w:rPr>
          <w:rFonts w:ascii="Times New Roman" w:hAnsi="Times New Roman" w:cs="Times New Roman"/>
          <w:sz w:val="24"/>
          <w:szCs w:val="24"/>
        </w:rPr>
        <w:t>colorants</w:t>
      </w:r>
      <w:r w:rsidRPr="009177DE">
        <w:rPr>
          <w:rFonts w:ascii="Times New Roman" w:hAnsi="Times New Roman" w:cs="Times New Roman"/>
          <w:sz w:val="24"/>
          <w:szCs w:val="24"/>
        </w:rPr>
        <w:t xml:space="preserve"> in textiles, including Malachite Green (MG), Safranin (SA), Rhodamine-B (RB), Active Orange, Phenol, etc. When these </w:t>
      </w:r>
      <w:r w:rsidRPr="009177DE">
        <w:rPr>
          <w:rFonts w:ascii="Times New Roman" w:hAnsi="Times New Roman" w:cs="Times New Roman"/>
          <w:sz w:val="24"/>
          <w:szCs w:val="24"/>
        </w:rPr>
        <w:lastRenderedPageBreak/>
        <w:t xml:space="preserve">industrial wastes are discharged into open streams and people drink the water, it can irritate their skin, eyes, respiratory systems, etc. These contaminants have also been reported to cause reproductive and developmental problems in both humans and animals </w:t>
      </w:r>
      <w:r w:rsidRPr="00FD70D3">
        <w:rPr>
          <w:rFonts w:ascii="Times New Roman" w:hAnsi="Times New Roman" w:cs="Times New Roman"/>
          <w:sz w:val="24"/>
          <w:szCs w:val="24"/>
        </w:rPr>
        <w:t>[</w:t>
      </w:r>
      <w:r w:rsidR="00F34715" w:rsidRPr="00FD70D3">
        <w:rPr>
          <w:rFonts w:ascii="Times New Roman" w:hAnsi="Times New Roman" w:cs="Times New Roman"/>
          <w:color w:val="0000FF"/>
          <w:sz w:val="24"/>
          <w:szCs w:val="24"/>
        </w:rPr>
        <w:t>7</w:t>
      </w:r>
      <w:r w:rsidR="00FD70D3" w:rsidRPr="00FD70D3">
        <w:rPr>
          <w:rFonts w:ascii="Times New Roman" w:hAnsi="Times New Roman" w:cs="Times New Roman"/>
          <w:color w:val="0000FF"/>
          <w:sz w:val="24"/>
          <w:szCs w:val="24"/>
        </w:rPr>
        <w:t xml:space="preserve">, </w:t>
      </w:r>
      <w:r w:rsidR="00F34715" w:rsidRPr="00FD70D3">
        <w:rPr>
          <w:rFonts w:ascii="Times New Roman" w:hAnsi="Times New Roman" w:cs="Times New Roman"/>
          <w:color w:val="0000FF"/>
          <w:sz w:val="24"/>
          <w:szCs w:val="24"/>
        </w:rPr>
        <w:t>8</w:t>
      </w:r>
      <w:r w:rsidRPr="00FD70D3">
        <w:rPr>
          <w:rFonts w:ascii="Times New Roman" w:hAnsi="Times New Roman" w:cs="Times New Roman"/>
          <w:sz w:val="24"/>
          <w:szCs w:val="24"/>
        </w:rPr>
        <w:t>]</w:t>
      </w:r>
      <w:r w:rsidRPr="009177DE">
        <w:rPr>
          <w:rFonts w:ascii="Times New Roman" w:hAnsi="Times New Roman" w:cs="Times New Roman"/>
          <w:sz w:val="24"/>
          <w:szCs w:val="24"/>
        </w:rPr>
        <w:t xml:space="preserve">. Currently, the lack of access to clean water is to blame for 80% of infections. 1.8 billion people will experience water scarcity if the current trend continues. Water contamination has caused dissolved oxygen levels to drop, which has a deleterious effect on aquatic life. So, before being used for home purposes, these effluents must be treated. It is more important than ever to use generated and recycled water for toilets, gardens, industrial cooling, and other secondary uses </w:t>
      </w:r>
      <w:r w:rsidRPr="00FD70D3">
        <w:rPr>
          <w:rFonts w:ascii="Times New Roman" w:hAnsi="Times New Roman" w:cs="Times New Roman"/>
          <w:sz w:val="24"/>
          <w:szCs w:val="24"/>
        </w:rPr>
        <w:t>[</w:t>
      </w:r>
      <w:r w:rsidR="00F34715" w:rsidRPr="00FD70D3">
        <w:rPr>
          <w:rFonts w:ascii="Times New Roman" w:hAnsi="Times New Roman" w:cs="Times New Roman"/>
          <w:color w:val="0000FF"/>
          <w:sz w:val="24"/>
          <w:szCs w:val="24"/>
        </w:rPr>
        <w:t>9</w:t>
      </w:r>
      <w:r w:rsidR="00FD70D3" w:rsidRPr="00FD70D3">
        <w:rPr>
          <w:rFonts w:ascii="Times New Roman" w:hAnsi="Times New Roman" w:cs="Times New Roman"/>
          <w:color w:val="0000FF"/>
          <w:sz w:val="24"/>
          <w:szCs w:val="24"/>
        </w:rPr>
        <w:t xml:space="preserve">, 10, </w:t>
      </w:r>
      <w:r w:rsidR="00F34715" w:rsidRPr="00FD70D3">
        <w:rPr>
          <w:rFonts w:ascii="Times New Roman" w:hAnsi="Times New Roman" w:cs="Times New Roman"/>
          <w:color w:val="0000FF"/>
          <w:sz w:val="24"/>
          <w:szCs w:val="24"/>
        </w:rPr>
        <w:t>11</w:t>
      </w:r>
      <w:r w:rsidRPr="00FD70D3">
        <w:rPr>
          <w:rFonts w:ascii="Times New Roman" w:hAnsi="Times New Roman" w:cs="Times New Roman"/>
          <w:sz w:val="24"/>
          <w:szCs w:val="24"/>
        </w:rPr>
        <w:t>]</w:t>
      </w:r>
      <w:r w:rsidRPr="009177DE">
        <w:rPr>
          <w:rFonts w:ascii="Times New Roman" w:hAnsi="Times New Roman" w:cs="Times New Roman"/>
          <w:sz w:val="24"/>
          <w:szCs w:val="24"/>
        </w:rPr>
        <w:t xml:space="preserve">. The ineffectiveness of traditional water treatment techniques like adsorption (physical), chlorination (chemical), and ozonation (biological) non eliminating pollutants prevents them from complying with international environmental requirements. The businesses now require the technological advancements in organic pollution treatment. Concern has been raised about the stability and increased use of current textile dye compounds. </w:t>
      </w:r>
    </w:p>
    <w:p w14:paraId="25BE94DD" w14:textId="792BFABD" w:rsidR="00C17D90" w:rsidRPr="009177DE" w:rsidRDefault="00C17D90" w:rsidP="00FD70D3">
      <w:pPr>
        <w:spacing w:line="360" w:lineRule="auto"/>
        <w:ind w:firstLine="360"/>
        <w:jc w:val="both"/>
        <w:rPr>
          <w:rFonts w:ascii="Times New Roman" w:hAnsi="Times New Roman" w:cs="Times New Roman"/>
          <w:sz w:val="24"/>
          <w:szCs w:val="24"/>
        </w:rPr>
      </w:pPr>
      <w:r w:rsidRPr="009177DE">
        <w:rPr>
          <w:rFonts w:ascii="Times New Roman" w:hAnsi="Times New Roman" w:cs="Times New Roman"/>
          <w:sz w:val="24"/>
          <w:szCs w:val="24"/>
        </w:rPr>
        <w:t xml:space="preserve">Total recovery of semi-conducting particles employed in reactors may be unattainable from a practical standpoint. Leaching, centrifugation, and then filtration </w:t>
      </w:r>
      <w:r w:rsidR="0061270D" w:rsidRPr="009177DE">
        <w:rPr>
          <w:rFonts w:ascii="Times New Roman" w:hAnsi="Times New Roman" w:cs="Times New Roman"/>
          <w:sz w:val="24"/>
          <w:szCs w:val="24"/>
        </w:rPr>
        <w:t>is</w:t>
      </w:r>
      <w:r w:rsidRPr="009177DE">
        <w:rPr>
          <w:rFonts w:ascii="Times New Roman" w:hAnsi="Times New Roman" w:cs="Times New Roman"/>
          <w:sz w:val="24"/>
          <w:szCs w:val="24"/>
        </w:rPr>
        <w:t xml:space="preserve"> just a few of the processes that must be completed if the </w:t>
      </w:r>
      <w:r w:rsidR="00236C8D">
        <w:rPr>
          <w:rFonts w:ascii="Times New Roman" w:hAnsi="Times New Roman" w:cs="Times New Roman"/>
          <w:sz w:val="24"/>
          <w:szCs w:val="24"/>
        </w:rPr>
        <w:t>adsorbent</w:t>
      </w:r>
      <w:r w:rsidRPr="009177DE">
        <w:rPr>
          <w:rFonts w:ascii="Times New Roman" w:hAnsi="Times New Roman" w:cs="Times New Roman"/>
          <w:sz w:val="24"/>
          <w:szCs w:val="24"/>
        </w:rPr>
        <w:t xml:space="preserve"> </w:t>
      </w:r>
      <w:r w:rsidR="0061270D" w:rsidRPr="009177DE">
        <w:rPr>
          <w:rFonts w:ascii="Times New Roman" w:hAnsi="Times New Roman" w:cs="Times New Roman"/>
          <w:sz w:val="24"/>
          <w:szCs w:val="24"/>
        </w:rPr>
        <w:t>is</w:t>
      </w:r>
      <w:r w:rsidRPr="009177DE">
        <w:rPr>
          <w:rFonts w:ascii="Times New Roman" w:hAnsi="Times New Roman" w:cs="Times New Roman"/>
          <w:sz w:val="24"/>
          <w:szCs w:val="24"/>
        </w:rPr>
        <w:t xml:space="preserve"> employed in slurry form. Although different nanomaterials have been </w:t>
      </w:r>
      <w:r w:rsidR="0061270D" w:rsidRPr="009177DE">
        <w:rPr>
          <w:rFonts w:ascii="Times New Roman" w:hAnsi="Times New Roman" w:cs="Times New Roman"/>
          <w:sz w:val="24"/>
          <w:szCs w:val="24"/>
        </w:rPr>
        <w:t>utilized</w:t>
      </w:r>
      <w:r w:rsidRPr="009177DE">
        <w:rPr>
          <w:rFonts w:ascii="Times New Roman" w:hAnsi="Times New Roman" w:cs="Times New Roman"/>
          <w:sz w:val="24"/>
          <w:szCs w:val="24"/>
        </w:rPr>
        <w:t xml:space="preserve"> to slow down the degradation of certain dyes, their effectiveness still </w:t>
      </w:r>
      <w:r w:rsidR="00FD70D3" w:rsidRPr="009177DE">
        <w:rPr>
          <w:rFonts w:ascii="Times New Roman" w:hAnsi="Times New Roman" w:cs="Times New Roman"/>
          <w:sz w:val="24"/>
          <w:szCs w:val="24"/>
        </w:rPr>
        <w:t>must</w:t>
      </w:r>
      <w:r w:rsidRPr="009177DE">
        <w:rPr>
          <w:rFonts w:ascii="Times New Roman" w:hAnsi="Times New Roman" w:cs="Times New Roman"/>
          <w:sz w:val="24"/>
          <w:szCs w:val="24"/>
        </w:rPr>
        <w:t xml:space="preserve"> be increased. Adsorption</w:t>
      </w:r>
      <w:r w:rsidR="00FD70D3" w:rsidRPr="009177DE">
        <w:rPr>
          <w:rFonts w:ascii="Times New Roman" w:hAnsi="Times New Roman" w:cs="Times New Roman"/>
          <w:sz w:val="24"/>
          <w:szCs w:val="24"/>
        </w:rPr>
        <w:t>-</w:t>
      </w:r>
      <w:r w:rsidR="00FD70D3">
        <w:rPr>
          <w:rFonts w:ascii="Times New Roman" w:hAnsi="Times New Roman" w:cs="Times New Roman"/>
          <w:sz w:val="24"/>
          <w:szCs w:val="24"/>
        </w:rPr>
        <w:t>based</w:t>
      </w:r>
      <w:r w:rsidR="00236C8D">
        <w:rPr>
          <w:rFonts w:ascii="Times New Roman" w:hAnsi="Times New Roman" w:cs="Times New Roman"/>
          <w:sz w:val="24"/>
          <w:szCs w:val="24"/>
        </w:rPr>
        <w:t xml:space="preserve"> </w:t>
      </w:r>
      <w:r w:rsidRPr="009177DE">
        <w:rPr>
          <w:rFonts w:ascii="Times New Roman" w:hAnsi="Times New Roman" w:cs="Times New Roman"/>
          <w:sz w:val="24"/>
          <w:szCs w:val="24"/>
        </w:rPr>
        <w:t>water treatment methods would be advantageous for underdeveloped nations. The current situation calls for efficient and cost-effective water and wastewater treatment solutions with the right nanomaterials. For this, an interdisciplinary approach from semiconductor photocatalysis, environmental chemistry, green chemistry, materials chemistry, etc. is necessary</w:t>
      </w:r>
      <w:r w:rsidRPr="0061270D">
        <w:rPr>
          <w:rFonts w:ascii="Times New Roman" w:hAnsi="Times New Roman" w:cs="Times New Roman"/>
          <w:sz w:val="24"/>
          <w:szCs w:val="24"/>
        </w:rPr>
        <w:t xml:space="preserve"> [</w:t>
      </w:r>
      <w:r w:rsidR="00F34715" w:rsidRPr="0061270D">
        <w:rPr>
          <w:rFonts w:ascii="Times New Roman" w:hAnsi="Times New Roman" w:cs="Times New Roman"/>
          <w:color w:val="0000FF"/>
          <w:sz w:val="24"/>
          <w:szCs w:val="24"/>
        </w:rPr>
        <w:t>12,</w:t>
      </w:r>
      <w:r w:rsidR="0061270D" w:rsidRPr="0061270D">
        <w:rPr>
          <w:rFonts w:ascii="Times New Roman" w:hAnsi="Times New Roman" w:cs="Times New Roman"/>
          <w:color w:val="0000FF"/>
          <w:sz w:val="24"/>
          <w:szCs w:val="24"/>
        </w:rPr>
        <w:t xml:space="preserve"> </w:t>
      </w:r>
      <w:r w:rsidR="00F34715" w:rsidRPr="0061270D">
        <w:rPr>
          <w:rFonts w:ascii="Times New Roman" w:hAnsi="Times New Roman" w:cs="Times New Roman"/>
          <w:color w:val="0000FF"/>
          <w:sz w:val="24"/>
          <w:szCs w:val="24"/>
        </w:rPr>
        <w:t>13</w:t>
      </w:r>
      <w:r w:rsidR="00F34715" w:rsidRPr="0061270D">
        <w:rPr>
          <w:rFonts w:ascii="Times New Roman" w:hAnsi="Times New Roman" w:cs="Times New Roman"/>
          <w:sz w:val="24"/>
          <w:szCs w:val="24"/>
        </w:rPr>
        <w:t>]</w:t>
      </w:r>
      <w:r w:rsidRPr="009177DE">
        <w:rPr>
          <w:rFonts w:ascii="Times New Roman" w:hAnsi="Times New Roman" w:cs="Times New Roman"/>
          <w:sz w:val="24"/>
          <w:szCs w:val="24"/>
        </w:rPr>
        <w:t xml:space="preserve">. Additionally, </w:t>
      </w:r>
      <w:r w:rsidR="0061270D" w:rsidRPr="009177DE">
        <w:rPr>
          <w:rFonts w:ascii="Times New Roman" w:hAnsi="Times New Roman" w:cs="Times New Roman"/>
          <w:sz w:val="24"/>
          <w:szCs w:val="24"/>
        </w:rPr>
        <w:t>several</w:t>
      </w:r>
      <w:r w:rsidRPr="009177DE">
        <w:rPr>
          <w:rFonts w:ascii="Times New Roman" w:hAnsi="Times New Roman" w:cs="Times New Roman"/>
          <w:sz w:val="24"/>
          <w:szCs w:val="24"/>
        </w:rPr>
        <w:t xml:space="preserve"> techniques have been used to treat inorganic ions using readily available, inexpensive materials as adsorbents, such as activated carbon, coconut shell charcoal, bone charcoal, fire clay, and some natural zeolites </w:t>
      </w:r>
      <w:r w:rsidRPr="0061270D">
        <w:rPr>
          <w:rFonts w:ascii="Times New Roman" w:hAnsi="Times New Roman" w:cs="Times New Roman"/>
          <w:sz w:val="24"/>
          <w:szCs w:val="24"/>
        </w:rPr>
        <w:t>[</w:t>
      </w:r>
      <w:r w:rsidRPr="0061270D">
        <w:rPr>
          <w:rFonts w:ascii="Times New Roman" w:hAnsi="Times New Roman" w:cs="Times New Roman"/>
          <w:color w:val="0000FF"/>
          <w:sz w:val="24"/>
          <w:szCs w:val="24"/>
        </w:rPr>
        <w:t>14</w:t>
      </w:r>
      <w:r w:rsidR="0061270D" w:rsidRPr="0061270D">
        <w:rPr>
          <w:rFonts w:ascii="Times New Roman" w:hAnsi="Times New Roman" w:cs="Times New Roman"/>
          <w:color w:val="0000FF"/>
          <w:sz w:val="24"/>
          <w:szCs w:val="24"/>
        </w:rPr>
        <w:t xml:space="preserve">, 15, </w:t>
      </w:r>
      <w:r w:rsidRPr="0061270D">
        <w:rPr>
          <w:rFonts w:ascii="Times New Roman" w:hAnsi="Times New Roman" w:cs="Times New Roman"/>
          <w:color w:val="0000FF"/>
          <w:sz w:val="24"/>
          <w:szCs w:val="24"/>
        </w:rPr>
        <w:t>16</w:t>
      </w:r>
      <w:r w:rsidRPr="0061270D">
        <w:rPr>
          <w:rFonts w:ascii="Times New Roman" w:hAnsi="Times New Roman" w:cs="Times New Roman"/>
          <w:sz w:val="24"/>
          <w:szCs w:val="24"/>
        </w:rPr>
        <w:t>]</w:t>
      </w:r>
      <w:r w:rsidRPr="009177DE">
        <w:rPr>
          <w:rFonts w:ascii="Times New Roman" w:hAnsi="Times New Roman" w:cs="Times New Roman"/>
          <w:sz w:val="24"/>
          <w:szCs w:val="24"/>
        </w:rPr>
        <w:t xml:space="preserve">. However, these techniques are very </w:t>
      </w:r>
      <w:r w:rsidR="0061270D" w:rsidRPr="009177DE">
        <w:rPr>
          <w:rFonts w:ascii="Times New Roman" w:hAnsi="Times New Roman" w:cs="Times New Roman"/>
          <w:sz w:val="24"/>
          <w:szCs w:val="24"/>
        </w:rPr>
        <w:t>specialized</w:t>
      </w:r>
      <w:r w:rsidRPr="009177DE">
        <w:rPr>
          <w:rFonts w:ascii="Times New Roman" w:hAnsi="Times New Roman" w:cs="Times New Roman"/>
          <w:sz w:val="24"/>
          <w:szCs w:val="24"/>
        </w:rPr>
        <w:t xml:space="preserve"> in nature. According to the literature, substantial application of nanomaterials in water and waste water treatment is more laboratory </w:t>
      </w:r>
      <w:r w:rsidR="0061270D" w:rsidRPr="009177DE">
        <w:rPr>
          <w:rFonts w:ascii="Times New Roman" w:hAnsi="Times New Roman" w:cs="Times New Roman"/>
          <w:sz w:val="24"/>
          <w:szCs w:val="24"/>
        </w:rPr>
        <w:t>scale.</w:t>
      </w:r>
    </w:p>
    <w:p w14:paraId="37FED75D" w14:textId="4981B63C" w:rsidR="00656ABD" w:rsidRPr="009177DE" w:rsidRDefault="00C17D90" w:rsidP="0061270D">
      <w:pPr>
        <w:spacing w:line="360" w:lineRule="auto"/>
        <w:ind w:firstLine="360"/>
        <w:jc w:val="both"/>
        <w:rPr>
          <w:rFonts w:ascii="Times New Roman" w:hAnsi="Times New Roman" w:cs="Times New Roman"/>
          <w:sz w:val="24"/>
          <w:szCs w:val="24"/>
        </w:rPr>
      </w:pPr>
      <w:r w:rsidRPr="009177DE">
        <w:rPr>
          <w:rFonts w:ascii="Times New Roman" w:hAnsi="Times New Roman" w:cs="Times New Roman"/>
          <w:sz w:val="24"/>
          <w:szCs w:val="24"/>
        </w:rPr>
        <w:t xml:space="preserve">However, there are </w:t>
      </w:r>
      <w:r w:rsidR="0061270D" w:rsidRPr="009177DE">
        <w:rPr>
          <w:rFonts w:ascii="Times New Roman" w:hAnsi="Times New Roman" w:cs="Times New Roman"/>
          <w:sz w:val="24"/>
          <w:szCs w:val="24"/>
        </w:rPr>
        <w:t>several</w:t>
      </w:r>
      <w:r w:rsidRPr="009177DE">
        <w:rPr>
          <w:rFonts w:ascii="Times New Roman" w:hAnsi="Times New Roman" w:cs="Times New Roman"/>
          <w:sz w:val="24"/>
          <w:szCs w:val="24"/>
        </w:rPr>
        <w:t xml:space="preserve"> obstacles in the way of their industrial usage. Further research is being done on novel nano composite materials for the </w:t>
      </w:r>
      <w:r w:rsidR="00236C8D">
        <w:rPr>
          <w:rFonts w:ascii="Times New Roman" w:hAnsi="Times New Roman" w:cs="Times New Roman"/>
          <w:sz w:val="24"/>
          <w:szCs w:val="24"/>
        </w:rPr>
        <w:t xml:space="preserve">adsorption </w:t>
      </w:r>
      <w:r w:rsidRPr="009177DE">
        <w:rPr>
          <w:rFonts w:ascii="Times New Roman" w:hAnsi="Times New Roman" w:cs="Times New Roman"/>
          <w:sz w:val="24"/>
          <w:szCs w:val="24"/>
        </w:rPr>
        <w:t xml:space="preserve">processing of textile </w:t>
      </w:r>
      <w:r w:rsidR="0061270D" w:rsidRPr="009177DE">
        <w:rPr>
          <w:rFonts w:ascii="Times New Roman" w:hAnsi="Times New Roman" w:cs="Times New Roman"/>
          <w:sz w:val="24"/>
          <w:szCs w:val="24"/>
        </w:rPr>
        <w:t>colors</w:t>
      </w:r>
      <w:r w:rsidRPr="009177DE">
        <w:rPr>
          <w:rFonts w:ascii="Times New Roman" w:hAnsi="Times New Roman" w:cs="Times New Roman"/>
          <w:sz w:val="24"/>
          <w:szCs w:val="24"/>
        </w:rPr>
        <w:t xml:space="preserve">. However, it is uncommon to find research on theoretical efficiency prediction of nanomaterials. This review </w:t>
      </w:r>
      <w:r w:rsidR="00236C8D">
        <w:rPr>
          <w:rFonts w:ascii="Times New Roman" w:hAnsi="Times New Roman" w:cs="Times New Roman"/>
          <w:sz w:val="24"/>
          <w:szCs w:val="24"/>
        </w:rPr>
        <w:t>chapter</w:t>
      </w:r>
      <w:r w:rsidRPr="009177DE">
        <w:rPr>
          <w:rFonts w:ascii="Times New Roman" w:hAnsi="Times New Roman" w:cs="Times New Roman"/>
          <w:sz w:val="24"/>
          <w:szCs w:val="24"/>
        </w:rPr>
        <w:t xml:space="preserve"> discusses the current advances in using nanomaterials </w:t>
      </w:r>
      <w:r w:rsidR="00236C8D">
        <w:rPr>
          <w:rFonts w:ascii="Times New Roman" w:hAnsi="Times New Roman" w:cs="Times New Roman"/>
          <w:sz w:val="24"/>
          <w:szCs w:val="24"/>
        </w:rPr>
        <w:t xml:space="preserve">in </w:t>
      </w:r>
      <w:r w:rsidRPr="009177DE">
        <w:rPr>
          <w:rFonts w:ascii="Times New Roman" w:hAnsi="Times New Roman" w:cs="Times New Roman"/>
          <w:sz w:val="24"/>
          <w:szCs w:val="24"/>
        </w:rPr>
        <w:t>adsorption by leveraging AI approaches</w:t>
      </w:r>
      <w:r w:rsidR="00236C8D">
        <w:rPr>
          <w:rFonts w:ascii="Times New Roman" w:hAnsi="Times New Roman" w:cs="Times New Roman"/>
          <w:sz w:val="24"/>
          <w:szCs w:val="24"/>
        </w:rPr>
        <w:t xml:space="preserve"> and different optimization methods</w:t>
      </w:r>
      <w:r w:rsidR="006200DD">
        <w:rPr>
          <w:rFonts w:ascii="Times New Roman" w:hAnsi="Times New Roman" w:cs="Times New Roman"/>
          <w:sz w:val="24"/>
          <w:szCs w:val="24"/>
        </w:rPr>
        <w:t>,’</w:t>
      </w:r>
      <w:r w:rsidRPr="009177DE">
        <w:rPr>
          <w:rFonts w:ascii="Times New Roman" w:hAnsi="Times New Roman" w:cs="Times New Roman"/>
          <w:sz w:val="24"/>
          <w:szCs w:val="24"/>
        </w:rPr>
        <w:t xml:space="preserve"> as well as the </w:t>
      </w:r>
      <w:r w:rsidRPr="009177DE">
        <w:rPr>
          <w:rFonts w:ascii="Times New Roman" w:hAnsi="Times New Roman" w:cs="Times New Roman"/>
          <w:sz w:val="24"/>
          <w:szCs w:val="24"/>
        </w:rPr>
        <w:lastRenderedPageBreak/>
        <w:t>difficulties that arise when these applications are to be deployed on an industrial scale. An effort has been made to shed light on how mathematical modelling and machine learning are used in the field of adsorption.</w:t>
      </w:r>
    </w:p>
    <w:p w14:paraId="0978393B" w14:textId="5B7068E9" w:rsidR="0067650C" w:rsidRPr="006200DD" w:rsidRDefault="0067650C" w:rsidP="006200DD">
      <w:pPr>
        <w:pStyle w:val="ListParagraph"/>
        <w:numPr>
          <w:ilvl w:val="0"/>
          <w:numId w:val="24"/>
        </w:numPr>
        <w:spacing w:line="360" w:lineRule="auto"/>
        <w:jc w:val="both"/>
        <w:rPr>
          <w:rFonts w:ascii="Times New Roman" w:hAnsi="Times New Roman" w:cs="Times New Roman"/>
          <w:b/>
          <w:sz w:val="24"/>
          <w:szCs w:val="24"/>
          <w:lang w:val="en-IN"/>
        </w:rPr>
      </w:pPr>
      <w:r w:rsidRPr="006200DD">
        <w:rPr>
          <w:rFonts w:ascii="Times New Roman" w:hAnsi="Times New Roman" w:cs="Times New Roman"/>
          <w:b/>
          <w:sz w:val="24"/>
          <w:szCs w:val="24"/>
          <w:lang w:val="en-IN"/>
        </w:rPr>
        <w:t>Adsorption Process</w:t>
      </w:r>
    </w:p>
    <w:p w14:paraId="63FC29E5" w14:textId="3F3BBAB0" w:rsidR="00F6317A" w:rsidRPr="006200DD" w:rsidRDefault="00F6317A" w:rsidP="006200DD">
      <w:pPr>
        <w:spacing w:line="360" w:lineRule="auto"/>
        <w:ind w:firstLine="360"/>
        <w:jc w:val="both"/>
        <w:rPr>
          <w:rFonts w:ascii="Times New Roman" w:hAnsi="Times New Roman" w:cs="Times New Roman"/>
          <w:bCs/>
          <w:sz w:val="24"/>
          <w:szCs w:val="24"/>
          <w:lang w:val="en-IN"/>
        </w:rPr>
      </w:pPr>
      <w:r w:rsidRPr="006200DD">
        <w:rPr>
          <w:rFonts w:ascii="Times New Roman" w:hAnsi="Times New Roman" w:cs="Times New Roman"/>
          <w:bCs/>
          <w:sz w:val="24"/>
          <w:szCs w:val="24"/>
          <w:lang w:val="en-IN"/>
        </w:rPr>
        <w:t>Adsorption is the process of molecules (or ions) physically adhering to or attaching to the surface of another substance, specifically a two-dimensional surface. In this instance, the solid surface is the adsorbent and the substance that has gathered at the contact is the adsorbate. When using the adsorption system for both industrial large-scale treatments and laboratory scale applications, it is crucial to take the modes of interaction between the solid adsorbent and the wastewater into account. To collect experimental data and for industrial applications, a variety of contacting systems are available. These include batch procedures, f</w:t>
      </w:r>
      <w:r w:rsidR="008F5F8A" w:rsidRPr="006200DD">
        <w:rPr>
          <w:rFonts w:ascii="Times New Roman" w:hAnsi="Times New Roman" w:cs="Times New Roman"/>
          <w:bCs/>
          <w:sz w:val="24"/>
          <w:szCs w:val="24"/>
          <w:lang w:val="en-IN"/>
        </w:rPr>
        <w:t>i</w:t>
      </w:r>
      <w:r w:rsidRPr="006200DD">
        <w:rPr>
          <w:rFonts w:ascii="Times New Roman" w:hAnsi="Times New Roman" w:cs="Times New Roman"/>
          <w:bCs/>
          <w:sz w:val="24"/>
          <w:szCs w:val="24"/>
          <w:lang w:val="en-IN"/>
        </w:rPr>
        <w:t>xed-bed-type operations, pulsed beds, moving mat filters, and f</w:t>
      </w:r>
      <w:r w:rsidR="008F5F8A" w:rsidRPr="006200DD">
        <w:rPr>
          <w:rFonts w:ascii="Times New Roman" w:hAnsi="Times New Roman" w:cs="Times New Roman"/>
          <w:bCs/>
          <w:sz w:val="24"/>
          <w:szCs w:val="24"/>
          <w:lang w:val="en-IN"/>
        </w:rPr>
        <w:t>l</w:t>
      </w:r>
      <w:r w:rsidRPr="006200DD">
        <w:rPr>
          <w:rFonts w:ascii="Times New Roman" w:hAnsi="Times New Roman" w:cs="Times New Roman"/>
          <w:bCs/>
          <w:sz w:val="24"/>
          <w:szCs w:val="24"/>
          <w:lang w:val="en-IN"/>
        </w:rPr>
        <w:t xml:space="preserve">uidized </w:t>
      </w:r>
      <w:r w:rsidR="006200DD" w:rsidRPr="006200DD">
        <w:rPr>
          <w:rFonts w:ascii="Times New Roman" w:hAnsi="Times New Roman" w:cs="Times New Roman"/>
          <w:bCs/>
          <w:sz w:val="24"/>
          <w:szCs w:val="24"/>
          <w:lang w:val="en-IN"/>
        </w:rPr>
        <w:t>beds.</w:t>
      </w:r>
      <w:r w:rsidRPr="006200DD">
        <w:rPr>
          <w:rFonts w:ascii="Times New Roman" w:hAnsi="Times New Roman" w:cs="Times New Roman"/>
          <w:bCs/>
          <w:sz w:val="24"/>
          <w:szCs w:val="24"/>
          <w:lang w:val="en-IN"/>
        </w:rPr>
        <w:t xml:space="preserve"> It is crucial to note that non</w:t>
      </w:r>
      <w:r w:rsidR="008F5F8A" w:rsidRPr="006200DD">
        <w:rPr>
          <w:rFonts w:ascii="Times New Roman" w:hAnsi="Times New Roman" w:cs="Times New Roman"/>
          <w:bCs/>
          <w:sz w:val="24"/>
          <w:szCs w:val="24"/>
          <w:lang w:val="en-IN"/>
        </w:rPr>
        <w:t>-</w:t>
      </w:r>
      <w:r w:rsidRPr="006200DD">
        <w:rPr>
          <w:rFonts w:ascii="Times New Roman" w:hAnsi="Times New Roman" w:cs="Times New Roman"/>
          <w:bCs/>
          <w:sz w:val="24"/>
          <w:szCs w:val="24"/>
          <w:lang w:val="en-IN"/>
        </w:rPr>
        <w:t>destructive adsorption employing batch systems only causes a phase change in the pollutants, creating additional issues with sludge disposal</w:t>
      </w:r>
      <w:r w:rsidR="00A7602F" w:rsidRPr="006200DD">
        <w:rPr>
          <w:rFonts w:ascii="Times New Roman" w:hAnsi="Times New Roman" w:cs="Times New Roman"/>
          <w:bCs/>
          <w:sz w:val="24"/>
          <w:szCs w:val="24"/>
          <w:lang w:val="en-IN"/>
        </w:rPr>
        <w:t xml:space="preserve">. </w:t>
      </w:r>
      <w:r w:rsidRPr="006200DD">
        <w:rPr>
          <w:rFonts w:ascii="Times New Roman" w:hAnsi="Times New Roman" w:cs="Times New Roman"/>
          <w:bCs/>
          <w:sz w:val="24"/>
          <w:szCs w:val="24"/>
          <w:lang w:val="en-IN"/>
        </w:rPr>
        <w:t>There are two major methods (regeneration step and replacement) for dealing with used adsorbent in fluidized-bed reactors</w:t>
      </w:r>
      <w:r w:rsidR="00F51D76" w:rsidRPr="006200DD">
        <w:rPr>
          <w:rFonts w:ascii="Times New Roman" w:hAnsi="Times New Roman" w:cs="Times New Roman"/>
          <w:bCs/>
          <w:sz w:val="24"/>
          <w:szCs w:val="24"/>
          <w:lang w:val="en-IN"/>
        </w:rPr>
        <w:t xml:space="preserve"> [</w:t>
      </w:r>
      <w:r w:rsidR="00F51D76" w:rsidRPr="006200DD">
        <w:rPr>
          <w:rFonts w:ascii="Times New Roman" w:hAnsi="Times New Roman" w:cs="Times New Roman"/>
          <w:bCs/>
          <w:color w:val="0000FF"/>
          <w:sz w:val="24"/>
          <w:szCs w:val="24"/>
          <w:lang w:val="en-IN"/>
        </w:rPr>
        <w:t>17</w:t>
      </w:r>
      <w:r w:rsidR="00F51D76" w:rsidRPr="006200DD">
        <w:rPr>
          <w:rFonts w:ascii="Times New Roman" w:hAnsi="Times New Roman" w:cs="Times New Roman"/>
          <w:bCs/>
          <w:sz w:val="24"/>
          <w:szCs w:val="24"/>
          <w:lang w:val="en-IN"/>
        </w:rPr>
        <w:t>]</w:t>
      </w:r>
      <w:r w:rsidRPr="006200DD">
        <w:rPr>
          <w:rFonts w:ascii="Times New Roman" w:hAnsi="Times New Roman" w:cs="Times New Roman"/>
          <w:bCs/>
          <w:sz w:val="24"/>
          <w:szCs w:val="24"/>
          <w:lang w:val="en-IN"/>
        </w:rPr>
        <w:t xml:space="preserve">. </w:t>
      </w:r>
      <w:r w:rsidR="00F53567">
        <w:rPr>
          <w:rFonts w:ascii="Times New Roman" w:hAnsi="Times New Roman" w:cs="Times New Roman"/>
          <w:bCs/>
          <w:sz w:val="24"/>
          <w:szCs w:val="24"/>
          <w:lang w:val="en-IN"/>
        </w:rPr>
        <w:t>A</w:t>
      </w:r>
      <w:r w:rsidRPr="006200DD">
        <w:rPr>
          <w:rFonts w:ascii="Times New Roman" w:hAnsi="Times New Roman" w:cs="Times New Roman"/>
          <w:bCs/>
          <w:sz w:val="24"/>
          <w:szCs w:val="24"/>
          <w:lang w:val="en-IN"/>
        </w:rPr>
        <w:t xml:space="preserve">bility of a solid material to regenerate itself if necessary is one of its key properties. In order to reduce process costs and increase the likelihood of recovering the contaminant removed from the solution, the renewal of the adsorbent may be of utmost importance. Activated carbons, ion-exchange resins (polymeric organic resins), and inorganic substances including activated </w:t>
      </w:r>
      <w:r w:rsidR="006200DD" w:rsidRPr="006200DD">
        <w:rPr>
          <w:rFonts w:ascii="Times New Roman" w:hAnsi="Times New Roman" w:cs="Times New Roman"/>
          <w:bCs/>
          <w:sz w:val="24"/>
          <w:szCs w:val="24"/>
          <w:lang w:val="en-IN"/>
        </w:rPr>
        <w:t>alumina</w:t>
      </w:r>
      <w:r w:rsidRPr="006200DD">
        <w:rPr>
          <w:rFonts w:ascii="Times New Roman" w:hAnsi="Times New Roman" w:cs="Times New Roman"/>
          <w:bCs/>
          <w:sz w:val="24"/>
          <w:szCs w:val="24"/>
          <w:lang w:val="en-IN"/>
        </w:rPr>
        <w:t>, silica gel, zeolites, and molecular sieves (which are technically not zeolites) are included on the list of conventional commercial adsorbents [</w:t>
      </w:r>
      <w:r w:rsidR="00F34715" w:rsidRPr="006200DD">
        <w:rPr>
          <w:rFonts w:ascii="Times New Roman" w:hAnsi="Times New Roman" w:cs="Times New Roman"/>
          <w:bCs/>
          <w:color w:val="0000FF"/>
          <w:sz w:val="24"/>
          <w:szCs w:val="24"/>
          <w:lang w:val="en-IN"/>
        </w:rPr>
        <w:t>18</w:t>
      </w:r>
      <w:r w:rsidRPr="006200DD">
        <w:rPr>
          <w:rFonts w:ascii="Times New Roman" w:hAnsi="Times New Roman" w:cs="Times New Roman"/>
          <w:bCs/>
          <w:sz w:val="24"/>
          <w:szCs w:val="24"/>
          <w:lang w:val="en-IN"/>
        </w:rPr>
        <w:t xml:space="preserve">]. The commercial usage of adsorption has been dominated by just four general adsorbent types: activated </w:t>
      </w:r>
      <w:r w:rsidR="006200DD" w:rsidRPr="006200DD">
        <w:rPr>
          <w:rFonts w:ascii="Times New Roman" w:hAnsi="Times New Roman" w:cs="Times New Roman"/>
          <w:bCs/>
          <w:sz w:val="24"/>
          <w:szCs w:val="24"/>
          <w:lang w:val="en-IN"/>
        </w:rPr>
        <w:t>alumina</w:t>
      </w:r>
      <w:r w:rsidRPr="006200DD">
        <w:rPr>
          <w:rFonts w:ascii="Times New Roman" w:hAnsi="Times New Roman" w:cs="Times New Roman"/>
          <w:bCs/>
          <w:sz w:val="24"/>
          <w:szCs w:val="24"/>
          <w:lang w:val="en-IN"/>
        </w:rPr>
        <w:t xml:space="preserve">, zeolites, carbons, and silica gel. The list of unconventional adsorbents also includes biosorbents like chitosan, natural materials like clays, industrial byproducts like red mud, activated carbons made from agricultural solid waste and industrial byproducts, and other adsorbents. </w:t>
      </w:r>
    </w:p>
    <w:p w14:paraId="6210849C" w14:textId="4059C81B" w:rsidR="00541280" w:rsidRPr="006200DD" w:rsidRDefault="00541280" w:rsidP="006200DD">
      <w:pPr>
        <w:spacing w:line="360" w:lineRule="auto"/>
        <w:ind w:firstLine="360"/>
        <w:jc w:val="both"/>
        <w:rPr>
          <w:rFonts w:ascii="Times New Roman" w:hAnsi="Times New Roman" w:cs="Times New Roman"/>
          <w:bCs/>
          <w:sz w:val="24"/>
          <w:szCs w:val="24"/>
          <w:lang w:val="en-IN"/>
        </w:rPr>
      </w:pPr>
      <w:r w:rsidRPr="006200DD">
        <w:rPr>
          <w:rFonts w:ascii="Times New Roman" w:hAnsi="Times New Roman" w:cs="Times New Roman"/>
          <w:bCs/>
          <w:sz w:val="24"/>
          <w:szCs w:val="24"/>
          <w:lang w:val="en-IN"/>
        </w:rPr>
        <w:t xml:space="preserve">Water pollution caused by the growth of industrialisation has emerged as a serious environmental problem in the recent years. Application of different </w:t>
      </w:r>
      <w:r w:rsidR="00422CDF" w:rsidRPr="006200DD">
        <w:rPr>
          <w:rFonts w:ascii="Times New Roman" w:hAnsi="Times New Roman" w:cs="Times New Roman"/>
          <w:bCs/>
          <w:sz w:val="24"/>
          <w:szCs w:val="24"/>
          <w:lang w:val="en-IN"/>
        </w:rPr>
        <w:t>optimization-based</w:t>
      </w:r>
      <w:r w:rsidRPr="006200DD">
        <w:rPr>
          <w:rFonts w:ascii="Times New Roman" w:hAnsi="Times New Roman" w:cs="Times New Roman"/>
          <w:bCs/>
          <w:sz w:val="24"/>
          <w:szCs w:val="24"/>
          <w:lang w:val="en-IN"/>
        </w:rPr>
        <w:t xml:space="preserve"> modelling tools have gained attention </w:t>
      </w:r>
      <w:r w:rsidR="003911CF" w:rsidRPr="006200DD">
        <w:rPr>
          <w:rFonts w:ascii="Times New Roman" w:hAnsi="Times New Roman" w:cs="Times New Roman"/>
          <w:bCs/>
          <w:sz w:val="24"/>
          <w:szCs w:val="24"/>
          <w:lang w:val="en-IN"/>
        </w:rPr>
        <w:t xml:space="preserve">for improving efficiency and assessing the performance of the adsorbent. Artificial intelligence and its importance with time due to the integration of artificial </w:t>
      </w:r>
      <w:r w:rsidR="00422CDF" w:rsidRPr="006200DD">
        <w:rPr>
          <w:rFonts w:ascii="Times New Roman" w:hAnsi="Times New Roman" w:cs="Times New Roman"/>
          <w:bCs/>
          <w:sz w:val="24"/>
          <w:szCs w:val="24"/>
          <w:lang w:val="en-IN"/>
        </w:rPr>
        <w:t>intelligence-based</w:t>
      </w:r>
      <w:r w:rsidR="003911CF" w:rsidRPr="006200DD">
        <w:rPr>
          <w:rFonts w:ascii="Times New Roman" w:hAnsi="Times New Roman" w:cs="Times New Roman"/>
          <w:bCs/>
          <w:sz w:val="24"/>
          <w:szCs w:val="24"/>
          <w:lang w:val="en-IN"/>
        </w:rPr>
        <w:t xml:space="preserve"> systems with intelligence, </w:t>
      </w:r>
      <w:r w:rsidR="00422CDF" w:rsidRPr="006200DD">
        <w:rPr>
          <w:rFonts w:ascii="Times New Roman" w:hAnsi="Times New Roman" w:cs="Times New Roman"/>
          <w:bCs/>
          <w:sz w:val="24"/>
          <w:szCs w:val="24"/>
          <w:lang w:val="en-IN"/>
        </w:rPr>
        <w:t>adaptability,</w:t>
      </w:r>
      <w:r w:rsidR="003911CF" w:rsidRPr="006200DD">
        <w:rPr>
          <w:rFonts w:ascii="Times New Roman" w:hAnsi="Times New Roman" w:cs="Times New Roman"/>
          <w:bCs/>
          <w:sz w:val="24"/>
          <w:szCs w:val="24"/>
          <w:lang w:val="en-IN"/>
        </w:rPr>
        <w:t xml:space="preserve"> and intentionality in their proposed algorithm. AI is applicable in all interdisciplinary field. They played a significant </w:t>
      </w:r>
      <w:r w:rsidR="003911CF" w:rsidRPr="006200DD">
        <w:rPr>
          <w:rFonts w:ascii="Times New Roman" w:hAnsi="Times New Roman" w:cs="Times New Roman"/>
          <w:bCs/>
          <w:sz w:val="24"/>
          <w:szCs w:val="24"/>
          <w:lang w:val="en-IN"/>
        </w:rPr>
        <w:lastRenderedPageBreak/>
        <w:t>importance in optimization classification. AI tools are used in the combination with experimental design techniques such as response surface methodology (RSM) to enhance the precision of optical solution prediction. The application of AI is emerging in water treatment to overcome the complication of traditional methods</w:t>
      </w:r>
      <w:r w:rsidR="004F12B5" w:rsidRPr="006200DD">
        <w:rPr>
          <w:rFonts w:ascii="Times New Roman" w:hAnsi="Times New Roman" w:cs="Times New Roman"/>
          <w:bCs/>
          <w:sz w:val="24"/>
          <w:szCs w:val="24"/>
          <w:lang w:val="en-IN"/>
        </w:rPr>
        <w:t xml:space="preserve"> [</w:t>
      </w:r>
      <w:r w:rsidR="00F34715" w:rsidRPr="00422CDF">
        <w:rPr>
          <w:rFonts w:ascii="Times New Roman" w:hAnsi="Times New Roman" w:cs="Times New Roman"/>
          <w:bCs/>
          <w:color w:val="0000FF"/>
          <w:sz w:val="24"/>
          <w:szCs w:val="24"/>
          <w:lang w:val="en-IN"/>
        </w:rPr>
        <w:t>19</w:t>
      </w:r>
      <w:r w:rsidR="004F12B5" w:rsidRPr="006200DD">
        <w:rPr>
          <w:rFonts w:ascii="Times New Roman" w:hAnsi="Times New Roman" w:cs="Times New Roman"/>
          <w:bCs/>
          <w:sz w:val="24"/>
          <w:szCs w:val="24"/>
          <w:lang w:val="en-IN"/>
        </w:rPr>
        <w:t>]</w:t>
      </w:r>
      <w:r w:rsidR="003911CF" w:rsidRPr="006200DD">
        <w:rPr>
          <w:rFonts w:ascii="Times New Roman" w:hAnsi="Times New Roman" w:cs="Times New Roman"/>
          <w:bCs/>
          <w:sz w:val="24"/>
          <w:szCs w:val="24"/>
          <w:lang w:val="en-IN"/>
        </w:rPr>
        <w:t>.</w:t>
      </w:r>
      <w:r w:rsidR="005862EF">
        <w:rPr>
          <w:rFonts w:ascii="Times New Roman" w:hAnsi="Times New Roman" w:cs="Times New Roman"/>
          <w:bCs/>
          <w:sz w:val="24"/>
          <w:szCs w:val="24"/>
          <w:lang w:val="en-IN"/>
        </w:rPr>
        <w:t xml:space="preserve"> </w:t>
      </w:r>
      <w:r w:rsidR="003911CF" w:rsidRPr="006200DD">
        <w:rPr>
          <w:rFonts w:ascii="Times New Roman" w:hAnsi="Times New Roman" w:cs="Times New Roman"/>
          <w:bCs/>
          <w:sz w:val="24"/>
          <w:szCs w:val="24"/>
          <w:lang w:val="en-IN"/>
        </w:rPr>
        <w:t xml:space="preserve">Application of AI in water treatment to overcome the complication of traditional methods. Application of AI in water treatment made the process easy due </w:t>
      </w:r>
      <w:r w:rsidR="00422CDF" w:rsidRPr="006200DD">
        <w:rPr>
          <w:rFonts w:ascii="Times New Roman" w:hAnsi="Times New Roman" w:cs="Times New Roman"/>
          <w:bCs/>
          <w:sz w:val="24"/>
          <w:szCs w:val="24"/>
          <w:lang w:val="en-IN"/>
        </w:rPr>
        <w:t>to its</w:t>
      </w:r>
      <w:r w:rsidR="003911CF" w:rsidRPr="006200DD">
        <w:rPr>
          <w:rFonts w:ascii="Times New Roman" w:hAnsi="Times New Roman" w:cs="Times New Roman"/>
          <w:bCs/>
          <w:sz w:val="24"/>
          <w:szCs w:val="24"/>
          <w:lang w:val="en-IN"/>
        </w:rPr>
        <w:t xml:space="preserve"> implementation, flexibility, </w:t>
      </w:r>
      <w:r w:rsidR="00422CDF" w:rsidRPr="006200DD">
        <w:rPr>
          <w:rFonts w:ascii="Times New Roman" w:hAnsi="Times New Roman" w:cs="Times New Roman"/>
          <w:bCs/>
          <w:sz w:val="24"/>
          <w:szCs w:val="24"/>
          <w:lang w:val="en-IN"/>
        </w:rPr>
        <w:t>generalization,</w:t>
      </w:r>
      <w:r w:rsidR="003911CF" w:rsidRPr="006200DD">
        <w:rPr>
          <w:rFonts w:ascii="Times New Roman" w:hAnsi="Times New Roman" w:cs="Times New Roman"/>
          <w:bCs/>
          <w:sz w:val="24"/>
          <w:szCs w:val="24"/>
          <w:lang w:val="en-IN"/>
        </w:rPr>
        <w:t xml:space="preserve"> and design simplicity. </w:t>
      </w:r>
    </w:p>
    <w:p w14:paraId="5DCAF798" w14:textId="3041B628" w:rsidR="00E90D38" w:rsidRDefault="00F53567" w:rsidP="00422CDF">
      <w:pPr>
        <w:spacing w:line="360" w:lineRule="auto"/>
        <w:ind w:firstLine="360"/>
        <w:jc w:val="both"/>
        <w:rPr>
          <w:rFonts w:ascii="Times New Roman" w:hAnsi="Times New Roman" w:cs="Times New Roman"/>
          <w:bCs/>
          <w:sz w:val="24"/>
          <w:szCs w:val="24"/>
          <w:lang w:val="en-IN"/>
        </w:rPr>
      </w:pPr>
      <w:r>
        <w:rPr>
          <w:rFonts w:ascii="Times New Roman" w:hAnsi="Times New Roman" w:cs="Times New Roman"/>
          <w:bCs/>
          <w:sz w:val="24"/>
          <w:szCs w:val="24"/>
          <w:lang w:val="en-IN"/>
        </w:rPr>
        <w:t>C</w:t>
      </w:r>
      <w:r w:rsidR="003911CF" w:rsidRPr="00422CDF">
        <w:rPr>
          <w:rFonts w:ascii="Times New Roman" w:hAnsi="Times New Roman" w:cs="Times New Roman"/>
          <w:bCs/>
          <w:sz w:val="24"/>
          <w:szCs w:val="24"/>
          <w:lang w:val="en-IN"/>
        </w:rPr>
        <w:t>ommonly used AI techniques</w:t>
      </w:r>
      <w:r w:rsidR="000132EA" w:rsidRPr="00422CDF">
        <w:rPr>
          <w:rFonts w:ascii="Times New Roman" w:hAnsi="Times New Roman" w:cs="Times New Roman"/>
          <w:bCs/>
          <w:sz w:val="24"/>
          <w:szCs w:val="24"/>
          <w:lang w:val="en-IN"/>
        </w:rPr>
        <w:t xml:space="preserve"> (</w:t>
      </w:r>
      <w:r w:rsidR="000132EA" w:rsidRPr="00422CDF">
        <w:rPr>
          <w:rFonts w:ascii="Times New Roman" w:hAnsi="Times New Roman" w:cs="Times New Roman"/>
          <w:bCs/>
          <w:color w:val="0000FF"/>
          <w:sz w:val="24"/>
          <w:szCs w:val="24"/>
          <w:lang w:val="en-IN"/>
        </w:rPr>
        <w:t>figure 1</w:t>
      </w:r>
      <w:r w:rsidR="000132EA" w:rsidRPr="00422CDF">
        <w:rPr>
          <w:rFonts w:ascii="Times New Roman" w:hAnsi="Times New Roman" w:cs="Times New Roman"/>
          <w:bCs/>
          <w:sz w:val="24"/>
          <w:szCs w:val="24"/>
          <w:lang w:val="en-IN"/>
        </w:rPr>
        <w:t>)</w:t>
      </w:r>
      <w:r w:rsidR="003911CF" w:rsidRPr="00422CDF">
        <w:rPr>
          <w:rFonts w:ascii="Times New Roman" w:hAnsi="Times New Roman" w:cs="Times New Roman"/>
          <w:bCs/>
          <w:sz w:val="24"/>
          <w:szCs w:val="24"/>
          <w:lang w:val="en-IN"/>
        </w:rPr>
        <w:t xml:space="preserve"> in water treatment includes recurrent neural network (RNN), Convoluted neural network (CNN), decision tree (DT), support vector machine (SVM), </w:t>
      </w:r>
      <w:r w:rsidR="00422CDF" w:rsidRPr="00422CDF">
        <w:rPr>
          <w:rFonts w:ascii="Times New Roman" w:hAnsi="Times New Roman" w:cs="Times New Roman"/>
          <w:bCs/>
          <w:sz w:val="24"/>
          <w:szCs w:val="24"/>
          <w:lang w:val="en-IN"/>
        </w:rPr>
        <w:t>self-organizing</w:t>
      </w:r>
      <w:r w:rsidR="003911CF" w:rsidRPr="00422CDF">
        <w:rPr>
          <w:rFonts w:ascii="Times New Roman" w:hAnsi="Times New Roman" w:cs="Times New Roman"/>
          <w:bCs/>
          <w:sz w:val="24"/>
          <w:szCs w:val="24"/>
          <w:lang w:val="en-IN"/>
        </w:rPr>
        <w:t xml:space="preserve"> map (SOM</w:t>
      </w:r>
      <w:r w:rsidR="00422CDF" w:rsidRPr="00422CDF">
        <w:rPr>
          <w:rFonts w:ascii="Times New Roman" w:hAnsi="Times New Roman" w:cs="Times New Roman"/>
          <w:bCs/>
          <w:sz w:val="24"/>
          <w:szCs w:val="24"/>
          <w:lang w:val="en-IN"/>
        </w:rPr>
        <w:t>), artificial</w:t>
      </w:r>
      <w:r w:rsidR="00E90D38" w:rsidRPr="00422CDF">
        <w:rPr>
          <w:rFonts w:ascii="Times New Roman" w:hAnsi="Times New Roman" w:cs="Times New Roman"/>
          <w:bCs/>
          <w:sz w:val="24"/>
          <w:szCs w:val="24"/>
          <w:lang w:val="en-IN"/>
        </w:rPr>
        <w:t xml:space="preserve"> neural network (ANN), particle swarm optimization (PSO</w:t>
      </w:r>
      <w:r w:rsidR="00422CDF" w:rsidRPr="00422CDF">
        <w:rPr>
          <w:rFonts w:ascii="Times New Roman" w:hAnsi="Times New Roman" w:cs="Times New Roman"/>
          <w:bCs/>
          <w:sz w:val="24"/>
          <w:szCs w:val="24"/>
          <w:lang w:val="en-IN"/>
        </w:rPr>
        <w:t>), random</w:t>
      </w:r>
      <w:r w:rsidR="00E90D38" w:rsidRPr="00422CDF">
        <w:rPr>
          <w:rFonts w:ascii="Times New Roman" w:hAnsi="Times New Roman" w:cs="Times New Roman"/>
          <w:bCs/>
          <w:sz w:val="24"/>
          <w:szCs w:val="24"/>
          <w:lang w:val="en-IN"/>
        </w:rPr>
        <w:t xml:space="preserve"> forest (RF), genetic </w:t>
      </w:r>
      <w:r w:rsidR="00422CDF" w:rsidRPr="00422CDF">
        <w:rPr>
          <w:rFonts w:ascii="Times New Roman" w:hAnsi="Times New Roman" w:cs="Times New Roman"/>
          <w:bCs/>
          <w:sz w:val="24"/>
          <w:szCs w:val="24"/>
          <w:lang w:val="en-IN"/>
        </w:rPr>
        <w:t>algorithm (</w:t>
      </w:r>
      <w:r w:rsidR="00E90D38" w:rsidRPr="00422CDF">
        <w:rPr>
          <w:rFonts w:ascii="Times New Roman" w:hAnsi="Times New Roman" w:cs="Times New Roman"/>
          <w:bCs/>
          <w:sz w:val="24"/>
          <w:szCs w:val="24"/>
          <w:lang w:val="en-IN"/>
        </w:rPr>
        <w:t xml:space="preserve">GA). K-nearest neighbour (k-NN), fuzzy neural network (FNN) and deep neural network (DNN). There is also hybrid system in adsorption for wastewater treatment which includes ANN-GA, MLP-ANN, ANN-PSO, PSO-GA, FFBP-ANN </w:t>
      </w:r>
      <w:r w:rsidR="00422CDF" w:rsidRPr="00422CDF">
        <w:rPr>
          <w:rFonts w:ascii="Times New Roman" w:hAnsi="Times New Roman" w:cs="Times New Roman"/>
          <w:bCs/>
          <w:sz w:val="24"/>
          <w:szCs w:val="24"/>
          <w:lang w:val="en-IN"/>
        </w:rPr>
        <w:t xml:space="preserve">etc </w:t>
      </w:r>
      <w:r w:rsidR="00422CDF" w:rsidRPr="00C224BA">
        <w:rPr>
          <w:rFonts w:ascii="Times New Roman" w:hAnsi="Times New Roman" w:cs="Times New Roman"/>
          <w:bCs/>
          <w:sz w:val="24"/>
          <w:szCs w:val="24"/>
          <w:lang w:val="en-IN"/>
        </w:rPr>
        <w:t>[</w:t>
      </w:r>
      <w:r w:rsidR="00F34715" w:rsidRPr="00C224BA">
        <w:rPr>
          <w:rFonts w:ascii="Times New Roman" w:hAnsi="Times New Roman" w:cs="Times New Roman"/>
          <w:bCs/>
          <w:color w:val="0000FF"/>
          <w:sz w:val="24"/>
          <w:szCs w:val="24"/>
          <w:lang w:val="en-IN"/>
        </w:rPr>
        <w:t>20</w:t>
      </w:r>
      <w:r w:rsidR="00597D3D" w:rsidRPr="00C224BA">
        <w:rPr>
          <w:rFonts w:ascii="Times New Roman" w:hAnsi="Times New Roman" w:cs="Times New Roman"/>
          <w:bCs/>
          <w:sz w:val="24"/>
          <w:szCs w:val="24"/>
          <w:lang w:val="en-IN"/>
        </w:rPr>
        <w:t>]</w:t>
      </w:r>
      <w:r w:rsidR="003B12C9" w:rsidRPr="00422CDF">
        <w:rPr>
          <w:rFonts w:ascii="Times New Roman" w:hAnsi="Times New Roman" w:cs="Times New Roman"/>
          <w:bCs/>
          <w:sz w:val="24"/>
          <w:szCs w:val="24"/>
          <w:lang w:val="en-IN"/>
        </w:rPr>
        <w:t>.</w:t>
      </w:r>
    </w:p>
    <w:p w14:paraId="0FC315F3" w14:textId="77777777" w:rsidR="00CE0BC3" w:rsidRPr="009177DE" w:rsidRDefault="00CE0BC3" w:rsidP="00CE0BC3">
      <w:pPr>
        <w:pStyle w:val="ListParagraph"/>
        <w:spacing w:line="360" w:lineRule="auto"/>
        <w:ind w:left="360"/>
        <w:jc w:val="center"/>
        <w:rPr>
          <w:rFonts w:ascii="Times New Roman" w:hAnsi="Times New Roman" w:cs="Times New Roman"/>
          <w:bCs/>
          <w:sz w:val="24"/>
          <w:szCs w:val="24"/>
          <w:lang w:val="en-IN"/>
        </w:rPr>
      </w:pPr>
      <w:r w:rsidRPr="009177DE">
        <w:rPr>
          <w:rFonts w:ascii="Times New Roman" w:hAnsi="Times New Roman" w:cs="Times New Roman"/>
          <w:bCs/>
          <w:noProof/>
          <w:sz w:val="24"/>
          <w:szCs w:val="24"/>
          <w:lang w:val="en-IN"/>
        </w:rPr>
        <w:drawing>
          <wp:inline distT="0" distB="0" distL="0" distR="0" wp14:anchorId="598871F0" wp14:editId="6287E452">
            <wp:extent cx="4912666" cy="359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43207" cy="3616444"/>
                    </a:xfrm>
                    <a:prstGeom prst="rect">
                      <a:avLst/>
                    </a:prstGeom>
                    <a:noFill/>
                    <a:ln>
                      <a:noFill/>
                    </a:ln>
                  </pic:spPr>
                </pic:pic>
              </a:graphicData>
            </a:graphic>
          </wp:inline>
        </w:drawing>
      </w:r>
    </w:p>
    <w:p w14:paraId="4A2DC918" w14:textId="51195AC5" w:rsidR="00CE0BC3" w:rsidRPr="00CE0BC3" w:rsidRDefault="00CE0BC3" w:rsidP="00CE0BC3">
      <w:pPr>
        <w:pStyle w:val="ListParagraph"/>
        <w:spacing w:line="360" w:lineRule="auto"/>
        <w:ind w:left="360"/>
        <w:jc w:val="center"/>
        <w:rPr>
          <w:rFonts w:ascii="Times New Roman" w:hAnsi="Times New Roman" w:cs="Times New Roman"/>
          <w:bCs/>
          <w:sz w:val="24"/>
          <w:szCs w:val="24"/>
          <w:lang w:val="en-IN"/>
        </w:rPr>
      </w:pPr>
      <w:r w:rsidRPr="00CE0BC3">
        <w:rPr>
          <w:rFonts w:ascii="Times New Roman" w:hAnsi="Times New Roman" w:cs="Times New Roman"/>
          <w:bCs/>
          <w:sz w:val="24"/>
          <w:szCs w:val="24"/>
          <w:lang w:val="en-IN"/>
        </w:rPr>
        <w:t>Figure</w:t>
      </w:r>
      <w:r>
        <w:rPr>
          <w:rFonts w:ascii="Times New Roman" w:hAnsi="Times New Roman" w:cs="Times New Roman"/>
          <w:bCs/>
          <w:sz w:val="24"/>
          <w:szCs w:val="24"/>
          <w:lang w:val="en-IN"/>
        </w:rPr>
        <w:t xml:space="preserve"> </w:t>
      </w:r>
      <w:r w:rsidRPr="00CE0BC3">
        <w:rPr>
          <w:rFonts w:ascii="Times New Roman" w:hAnsi="Times New Roman" w:cs="Times New Roman"/>
          <w:bCs/>
          <w:sz w:val="24"/>
          <w:szCs w:val="24"/>
          <w:lang w:val="en-IN"/>
        </w:rPr>
        <w:t>1</w:t>
      </w:r>
      <w:r>
        <w:rPr>
          <w:rFonts w:ascii="Times New Roman" w:hAnsi="Times New Roman" w:cs="Times New Roman"/>
          <w:bCs/>
          <w:sz w:val="24"/>
          <w:szCs w:val="24"/>
          <w:lang w:val="en-IN"/>
        </w:rPr>
        <w:t>.</w:t>
      </w:r>
      <w:r w:rsidRPr="00CE0BC3">
        <w:rPr>
          <w:rFonts w:ascii="Times New Roman" w:hAnsi="Times New Roman" w:cs="Times New Roman"/>
          <w:bCs/>
          <w:sz w:val="24"/>
          <w:szCs w:val="24"/>
          <w:lang w:val="en-IN"/>
        </w:rPr>
        <w:t xml:space="preserve"> Applications of AI in adsorption</w:t>
      </w:r>
    </w:p>
    <w:p w14:paraId="1D0C69E1" w14:textId="3E3844F0" w:rsidR="00C224BA" w:rsidRPr="00C224BA" w:rsidRDefault="008C5DDB" w:rsidP="00C224BA">
      <w:pPr>
        <w:pStyle w:val="ListParagraph"/>
        <w:numPr>
          <w:ilvl w:val="1"/>
          <w:numId w:val="24"/>
        </w:numPr>
        <w:spacing w:line="360" w:lineRule="auto"/>
        <w:jc w:val="both"/>
        <w:rPr>
          <w:rFonts w:ascii="Times New Roman" w:hAnsi="Times New Roman" w:cs="Times New Roman"/>
          <w:b/>
          <w:sz w:val="24"/>
          <w:szCs w:val="24"/>
          <w:lang w:val="en-IN"/>
        </w:rPr>
      </w:pPr>
      <w:r w:rsidRPr="00C224BA">
        <w:rPr>
          <w:rFonts w:ascii="Times New Roman" w:hAnsi="Times New Roman" w:cs="Times New Roman"/>
          <w:b/>
          <w:sz w:val="24"/>
          <w:szCs w:val="24"/>
          <w:lang w:val="en-IN"/>
        </w:rPr>
        <w:t>Techniques based in AI</w:t>
      </w:r>
      <w:r w:rsidR="00E543F9" w:rsidRPr="00C224BA">
        <w:rPr>
          <w:rFonts w:ascii="Times New Roman" w:hAnsi="Times New Roman" w:cs="Times New Roman"/>
          <w:b/>
          <w:sz w:val="24"/>
          <w:szCs w:val="24"/>
          <w:lang w:val="en-IN"/>
        </w:rPr>
        <w:t xml:space="preserve"> for wastewater treatment in adsorption</w:t>
      </w:r>
    </w:p>
    <w:p w14:paraId="005F2D2F" w14:textId="756F08E2" w:rsidR="008C5DDB" w:rsidRPr="00C224BA" w:rsidRDefault="005F00AF" w:rsidP="00C224BA">
      <w:pPr>
        <w:spacing w:line="360" w:lineRule="auto"/>
        <w:ind w:firstLine="360"/>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Widely used </w:t>
      </w:r>
      <w:r w:rsidR="003005E8">
        <w:rPr>
          <w:rFonts w:ascii="Times New Roman" w:hAnsi="Times New Roman" w:cs="Times New Roman"/>
          <w:bCs/>
          <w:sz w:val="24"/>
          <w:szCs w:val="24"/>
          <w:lang w:val="en-IN"/>
        </w:rPr>
        <w:t>artificial intelligence</w:t>
      </w:r>
      <w:r>
        <w:rPr>
          <w:rFonts w:ascii="Times New Roman" w:hAnsi="Times New Roman" w:cs="Times New Roman"/>
          <w:bCs/>
          <w:sz w:val="24"/>
          <w:szCs w:val="24"/>
          <w:lang w:val="en-IN"/>
        </w:rPr>
        <w:t xml:space="preserve"> techniques for the wastewater treatment through adsorption mechanisms are mentioned below. </w:t>
      </w:r>
    </w:p>
    <w:p w14:paraId="0934B814" w14:textId="0210293C" w:rsidR="0046019B" w:rsidRPr="0046019B" w:rsidRDefault="0031589E" w:rsidP="00C224BA">
      <w:pPr>
        <w:pStyle w:val="ListParagraph"/>
        <w:numPr>
          <w:ilvl w:val="2"/>
          <w:numId w:val="24"/>
        </w:numPr>
        <w:spacing w:line="360" w:lineRule="auto"/>
        <w:jc w:val="both"/>
        <w:rPr>
          <w:rFonts w:ascii="Times New Roman" w:hAnsi="Times New Roman" w:cs="Times New Roman"/>
          <w:bCs/>
          <w:sz w:val="24"/>
          <w:szCs w:val="24"/>
          <w:lang w:val="en-IN"/>
        </w:rPr>
      </w:pPr>
      <w:bookmarkStart w:id="0" w:name="_Hlk144400064"/>
      <w:r w:rsidRPr="009177DE">
        <w:rPr>
          <w:rFonts w:ascii="Times New Roman" w:hAnsi="Times New Roman" w:cs="Times New Roman"/>
          <w:b/>
          <w:sz w:val="24"/>
          <w:szCs w:val="24"/>
          <w:lang w:val="en-IN"/>
        </w:rPr>
        <w:lastRenderedPageBreak/>
        <w:t>K-nearest neighbour</w:t>
      </w:r>
    </w:p>
    <w:bookmarkEnd w:id="0"/>
    <w:p w14:paraId="0CC4CC4B" w14:textId="262800DF" w:rsidR="003911CF" w:rsidRPr="003005E8" w:rsidRDefault="00D42D68" w:rsidP="003005E8">
      <w:pPr>
        <w:spacing w:line="360" w:lineRule="auto"/>
        <w:ind w:firstLine="360"/>
        <w:jc w:val="both"/>
        <w:rPr>
          <w:rFonts w:ascii="Times New Roman" w:hAnsi="Times New Roman" w:cs="Times New Roman"/>
          <w:bCs/>
          <w:sz w:val="24"/>
          <w:szCs w:val="24"/>
          <w:lang w:val="en-IN"/>
        </w:rPr>
      </w:pPr>
      <w:r w:rsidRPr="003005E8">
        <w:rPr>
          <w:rFonts w:ascii="Times New Roman" w:hAnsi="Times New Roman" w:cs="Times New Roman"/>
          <w:bCs/>
          <w:sz w:val="24"/>
          <w:szCs w:val="24"/>
          <w:lang w:val="en-IN"/>
        </w:rPr>
        <w:t xml:space="preserve">A straightforward machine learning method for regression and classification is </w:t>
      </w:r>
      <w:r w:rsidR="00E045DE" w:rsidRPr="003005E8">
        <w:rPr>
          <w:rFonts w:ascii="Times New Roman" w:hAnsi="Times New Roman" w:cs="Times New Roman"/>
          <w:bCs/>
          <w:sz w:val="24"/>
          <w:szCs w:val="24"/>
          <w:lang w:val="en-IN"/>
        </w:rPr>
        <w:t>K-nearest neighbour</w:t>
      </w:r>
      <w:r w:rsidRPr="003005E8">
        <w:rPr>
          <w:rFonts w:ascii="Times New Roman" w:hAnsi="Times New Roman" w:cs="Times New Roman"/>
          <w:bCs/>
          <w:sz w:val="24"/>
          <w:szCs w:val="24"/>
          <w:lang w:val="en-IN"/>
        </w:rPr>
        <w:t xml:space="preserve">. </w:t>
      </w:r>
      <w:r w:rsidR="00E045DE" w:rsidRPr="003005E8">
        <w:rPr>
          <w:rFonts w:ascii="Times New Roman" w:hAnsi="Times New Roman" w:cs="Times New Roman"/>
          <w:bCs/>
          <w:sz w:val="24"/>
          <w:szCs w:val="24"/>
          <w:lang w:val="en-IN"/>
        </w:rPr>
        <w:t>K-nearest neighbour</w:t>
      </w:r>
      <w:r w:rsidRPr="003005E8">
        <w:rPr>
          <w:rFonts w:ascii="Times New Roman" w:hAnsi="Times New Roman" w:cs="Times New Roman"/>
          <w:bCs/>
          <w:sz w:val="24"/>
          <w:szCs w:val="24"/>
          <w:lang w:val="en-IN"/>
        </w:rPr>
        <w:t xml:space="preserve"> performs classification on new data points based on similarity while preserving all previously collected data</w:t>
      </w:r>
      <w:r w:rsidR="00C224BA" w:rsidRPr="003005E8">
        <w:rPr>
          <w:rFonts w:ascii="Times New Roman" w:hAnsi="Times New Roman" w:cs="Times New Roman"/>
          <w:bCs/>
          <w:sz w:val="24"/>
          <w:szCs w:val="24"/>
          <w:lang w:val="en-IN"/>
        </w:rPr>
        <w:t xml:space="preserve"> </w:t>
      </w:r>
      <w:r w:rsidR="00597D3D" w:rsidRPr="003005E8">
        <w:rPr>
          <w:rFonts w:ascii="Times New Roman" w:hAnsi="Times New Roman" w:cs="Times New Roman"/>
          <w:bCs/>
          <w:sz w:val="24"/>
          <w:szCs w:val="24"/>
          <w:lang w:val="en-IN"/>
        </w:rPr>
        <w:t>[</w:t>
      </w:r>
      <w:r w:rsidR="00F34715" w:rsidRPr="003005E8">
        <w:rPr>
          <w:rFonts w:ascii="Times New Roman" w:hAnsi="Times New Roman" w:cs="Times New Roman"/>
          <w:bCs/>
          <w:color w:val="0000FF"/>
          <w:sz w:val="24"/>
          <w:szCs w:val="24"/>
          <w:lang w:val="en-IN"/>
        </w:rPr>
        <w:t>21</w:t>
      </w:r>
      <w:r w:rsidR="00597D3D" w:rsidRPr="003005E8">
        <w:rPr>
          <w:rFonts w:ascii="Times New Roman" w:hAnsi="Times New Roman" w:cs="Times New Roman"/>
          <w:bCs/>
          <w:sz w:val="24"/>
          <w:szCs w:val="24"/>
          <w:lang w:val="en-IN"/>
        </w:rPr>
        <w:t>]</w:t>
      </w:r>
      <w:r w:rsidR="0031589E" w:rsidRPr="003005E8">
        <w:rPr>
          <w:rFonts w:ascii="Times New Roman" w:hAnsi="Times New Roman" w:cs="Times New Roman"/>
          <w:bCs/>
          <w:sz w:val="24"/>
          <w:szCs w:val="24"/>
          <w:lang w:val="en-IN"/>
        </w:rPr>
        <w:t>.</w:t>
      </w:r>
    </w:p>
    <w:p w14:paraId="75B05597" w14:textId="2F581C84" w:rsidR="0046019B" w:rsidRPr="0046019B" w:rsidRDefault="00ED1146" w:rsidP="006F716A">
      <w:pPr>
        <w:pStyle w:val="ListParagraph"/>
        <w:numPr>
          <w:ilvl w:val="2"/>
          <w:numId w:val="24"/>
        </w:numPr>
        <w:spacing w:line="360" w:lineRule="auto"/>
        <w:jc w:val="both"/>
        <w:rPr>
          <w:rFonts w:ascii="Times New Roman" w:hAnsi="Times New Roman" w:cs="Times New Roman"/>
          <w:bCs/>
          <w:sz w:val="24"/>
          <w:szCs w:val="24"/>
          <w:lang w:val="en-IN"/>
        </w:rPr>
      </w:pPr>
      <w:bookmarkStart w:id="1" w:name="_Hlk132619205"/>
      <w:r w:rsidRPr="006F716A">
        <w:rPr>
          <w:rFonts w:ascii="Times New Roman" w:hAnsi="Times New Roman" w:cs="Times New Roman"/>
          <w:b/>
          <w:sz w:val="24"/>
          <w:szCs w:val="24"/>
          <w:lang w:val="en-IN"/>
        </w:rPr>
        <w:t xml:space="preserve">Decision </w:t>
      </w:r>
      <w:r w:rsidR="0046019B">
        <w:rPr>
          <w:rFonts w:ascii="Times New Roman" w:hAnsi="Times New Roman" w:cs="Times New Roman"/>
          <w:b/>
          <w:sz w:val="24"/>
          <w:szCs w:val="24"/>
          <w:lang w:val="en-IN"/>
        </w:rPr>
        <w:t>t</w:t>
      </w:r>
      <w:r w:rsidRPr="006F716A">
        <w:rPr>
          <w:rFonts w:ascii="Times New Roman" w:hAnsi="Times New Roman" w:cs="Times New Roman"/>
          <w:b/>
          <w:sz w:val="24"/>
          <w:szCs w:val="24"/>
          <w:lang w:val="en-IN"/>
        </w:rPr>
        <w:t>ree</w:t>
      </w:r>
      <w:bookmarkEnd w:id="1"/>
    </w:p>
    <w:p w14:paraId="439C50E7" w14:textId="380367C2" w:rsidR="006F716A" w:rsidRPr="0046019B" w:rsidRDefault="00D42D68" w:rsidP="0046019B">
      <w:pPr>
        <w:spacing w:line="360" w:lineRule="auto"/>
        <w:ind w:firstLine="360"/>
        <w:jc w:val="both"/>
        <w:rPr>
          <w:rFonts w:ascii="Times New Roman" w:hAnsi="Times New Roman" w:cs="Times New Roman"/>
          <w:bCs/>
          <w:sz w:val="24"/>
          <w:szCs w:val="24"/>
          <w:lang w:val="en-IN"/>
        </w:rPr>
      </w:pPr>
      <w:r w:rsidRPr="0046019B">
        <w:rPr>
          <w:rFonts w:ascii="Times New Roman" w:hAnsi="Times New Roman" w:cs="Times New Roman"/>
          <w:bCs/>
          <w:sz w:val="24"/>
          <w:szCs w:val="24"/>
          <w:lang w:val="en-IN"/>
        </w:rPr>
        <w:t>AI professionals use it to solve their regression and clarity issues. It has a tree-like structure. The attributes or features of the data are represented by each node in the tree. The likely solution to the issue is represented by the edge. The method is more: reliable since it is simple to use and highly accurate</w:t>
      </w:r>
      <w:r w:rsidR="00597D3D" w:rsidRPr="0046019B">
        <w:rPr>
          <w:rFonts w:ascii="Times New Roman" w:hAnsi="Times New Roman" w:cs="Times New Roman"/>
          <w:bCs/>
          <w:sz w:val="24"/>
          <w:szCs w:val="24"/>
          <w:lang w:val="en-IN"/>
        </w:rPr>
        <w:t xml:space="preserve"> [</w:t>
      </w:r>
      <w:r w:rsidR="00F34715" w:rsidRPr="0046019B">
        <w:rPr>
          <w:rFonts w:ascii="Times New Roman" w:hAnsi="Times New Roman" w:cs="Times New Roman"/>
          <w:bCs/>
          <w:color w:val="0000FF"/>
          <w:sz w:val="24"/>
          <w:szCs w:val="24"/>
          <w:lang w:val="en-IN"/>
        </w:rPr>
        <w:t>22</w:t>
      </w:r>
      <w:r w:rsidR="00597D3D" w:rsidRPr="0046019B">
        <w:rPr>
          <w:rFonts w:ascii="Times New Roman" w:hAnsi="Times New Roman" w:cs="Times New Roman"/>
          <w:bCs/>
          <w:sz w:val="24"/>
          <w:szCs w:val="24"/>
          <w:lang w:val="en-IN"/>
        </w:rPr>
        <w:t>]</w:t>
      </w:r>
      <w:r w:rsidR="00906CB5" w:rsidRPr="0046019B">
        <w:rPr>
          <w:rFonts w:ascii="Times New Roman" w:hAnsi="Times New Roman" w:cs="Times New Roman"/>
          <w:bCs/>
          <w:sz w:val="24"/>
          <w:szCs w:val="24"/>
          <w:lang w:val="en-IN"/>
        </w:rPr>
        <w:t>.</w:t>
      </w:r>
      <w:bookmarkStart w:id="2" w:name="_Hlk132619255"/>
    </w:p>
    <w:p w14:paraId="07DBFA40" w14:textId="6A72B82E" w:rsidR="0046019B" w:rsidRPr="0046019B" w:rsidRDefault="00906CB5" w:rsidP="00B735C6">
      <w:pPr>
        <w:pStyle w:val="ListParagraph"/>
        <w:numPr>
          <w:ilvl w:val="2"/>
          <w:numId w:val="24"/>
        </w:numPr>
        <w:spacing w:line="360" w:lineRule="auto"/>
        <w:jc w:val="both"/>
        <w:rPr>
          <w:rFonts w:ascii="Times New Roman" w:hAnsi="Times New Roman" w:cs="Times New Roman"/>
          <w:bCs/>
          <w:sz w:val="24"/>
          <w:szCs w:val="24"/>
          <w:lang w:val="en-IN"/>
        </w:rPr>
      </w:pPr>
      <w:r w:rsidRPr="006F716A">
        <w:rPr>
          <w:rFonts w:ascii="Times New Roman" w:hAnsi="Times New Roman" w:cs="Times New Roman"/>
          <w:b/>
          <w:sz w:val="24"/>
          <w:szCs w:val="24"/>
          <w:lang w:val="en-IN"/>
        </w:rPr>
        <w:t xml:space="preserve">Random </w:t>
      </w:r>
      <w:r w:rsidR="00113B62">
        <w:rPr>
          <w:rFonts w:ascii="Times New Roman" w:hAnsi="Times New Roman" w:cs="Times New Roman"/>
          <w:b/>
          <w:sz w:val="24"/>
          <w:szCs w:val="24"/>
          <w:lang w:val="en-IN"/>
        </w:rPr>
        <w:t>f</w:t>
      </w:r>
      <w:r w:rsidRPr="006F716A">
        <w:rPr>
          <w:rFonts w:ascii="Times New Roman" w:hAnsi="Times New Roman" w:cs="Times New Roman"/>
          <w:b/>
          <w:sz w:val="24"/>
          <w:szCs w:val="24"/>
          <w:lang w:val="en-IN"/>
        </w:rPr>
        <w:t>orest</w:t>
      </w:r>
      <w:bookmarkEnd w:id="2"/>
    </w:p>
    <w:p w14:paraId="510280CF" w14:textId="2DFEA758" w:rsidR="00B735C6" w:rsidRPr="0046019B" w:rsidRDefault="00D42D68" w:rsidP="0046019B">
      <w:pPr>
        <w:spacing w:line="360" w:lineRule="auto"/>
        <w:ind w:firstLine="360"/>
        <w:jc w:val="both"/>
        <w:rPr>
          <w:rFonts w:ascii="Times New Roman" w:hAnsi="Times New Roman" w:cs="Times New Roman"/>
          <w:bCs/>
          <w:sz w:val="24"/>
          <w:szCs w:val="24"/>
          <w:lang w:val="en-IN"/>
        </w:rPr>
      </w:pPr>
      <w:r w:rsidRPr="0046019B">
        <w:rPr>
          <w:rFonts w:ascii="Times New Roman" w:hAnsi="Times New Roman" w:cs="Times New Roman"/>
          <w:bCs/>
          <w:sz w:val="24"/>
          <w:szCs w:val="24"/>
          <w:lang w:val="en-IN"/>
        </w:rPr>
        <w:t xml:space="preserve">Problem classification and regression are done using </w:t>
      </w:r>
      <w:r w:rsidR="00113B62">
        <w:rPr>
          <w:rFonts w:ascii="Times New Roman" w:hAnsi="Times New Roman" w:cs="Times New Roman"/>
          <w:bCs/>
          <w:sz w:val="24"/>
          <w:szCs w:val="24"/>
          <w:lang w:val="en-IN"/>
        </w:rPr>
        <w:t>random forest</w:t>
      </w:r>
      <w:r w:rsidRPr="0046019B">
        <w:rPr>
          <w:rFonts w:ascii="Times New Roman" w:hAnsi="Times New Roman" w:cs="Times New Roman"/>
          <w:bCs/>
          <w:sz w:val="24"/>
          <w:szCs w:val="24"/>
          <w:lang w:val="en-IN"/>
        </w:rPr>
        <w:t xml:space="preserve">. Like a forest, there will be more decision trees, and </w:t>
      </w:r>
      <w:r w:rsidR="00113B62">
        <w:rPr>
          <w:rFonts w:ascii="Times New Roman" w:hAnsi="Times New Roman" w:cs="Times New Roman"/>
          <w:bCs/>
          <w:sz w:val="24"/>
          <w:szCs w:val="24"/>
          <w:lang w:val="en-IN"/>
        </w:rPr>
        <w:t>random forest</w:t>
      </w:r>
      <w:r w:rsidRPr="0046019B">
        <w:rPr>
          <w:rFonts w:ascii="Times New Roman" w:hAnsi="Times New Roman" w:cs="Times New Roman"/>
          <w:bCs/>
          <w:sz w:val="24"/>
          <w:szCs w:val="24"/>
          <w:lang w:val="en-IN"/>
        </w:rPr>
        <w:t xml:space="preserve"> will be more reliable. By averaging their results, it reduces the overfitting of </w:t>
      </w:r>
      <w:r w:rsidR="00E045DE">
        <w:rPr>
          <w:rFonts w:ascii="Times New Roman" w:hAnsi="Times New Roman" w:cs="Times New Roman"/>
          <w:bCs/>
          <w:sz w:val="24"/>
          <w:szCs w:val="24"/>
          <w:lang w:val="en-IN"/>
        </w:rPr>
        <w:t xml:space="preserve">decision tree </w:t>
      </w:r>
      <w:r w:rsidR="00597D3D" w:rsidRPr="0046019B">
        <w:rPr>
          <w:rFonts w:ascii="Times New Roman" w:hAnsi="Times New Roman" w:cs="Times New Roman"/>
          <w:bCs/>
          <w:sz w:val="24"/>
          <w:szCs w:val="24"/>
          <w:lang w:val="en-IN"/>
        </w:rPr>
        <w:t>[</w:t>
      </w:r>
      <w:r w:rsidR="00F34715" w:rsidRPr="0046019B">
        <w:rPr>
          <w:rFonts w:ascii="Times New Roman" w:hAnsi="Times New Roman" w:cs="Times New Roman"/>
          <w:bCs/>
          <w:color w:val="0000FF"/>
          <w:sz w:val="24"/>
          <w:szCs w:val="24"/>
          <w:lang w:val="en-IN"/>
        </w:rPr>
        <w:t>23</w:t>
      </w:r>
      <w:r w:rsidR="00597D3D" w:rsidRPr="0046019B">
        <w:rPr>
          <w:rFonts w:ascii="Times New Roman" w:hAnsi="Times New Roman" w:cs="Times New Roman"/>
          <w:bCs/>
          <w:sz w:val="24"/>
          <w:szCs w:val="24"/>
          <w:lang w:val="en-IN"/>
        </w:rPr>
        <w:t>]</w:t>
      </w:r>
      <w:r w:rsidR="0077719A" w:rsidRPr="0046019B">
        <w:rPr>
          <w:rFonts w:ascii="Times New Roman" w:hAnsi="Times New Roman" w:cs="Times New Roman"/>
          <w:bCs/>
          <w:sz w:val="24"/>
          <w:szCs w:val="24"/>
          <w:lang w:val="en-IN"/>
        </w:rPr>
        <w:t>.</w:t>
      </w:r>
      <w:bookmarkStart w:id="3" w:name="_Hlk132619305"/>
    </w:p>
    <w:p w14:paraId="7A71788D" w14:textId="79088DCF" w:rsidR="0046019B" w:rsidRPr="0046019B" w:rsidRDefault="001C523A" w:rsidP="00B735C6">
      <w:pPr>
        <w:pStyle w:val="ListParagraph"/>
        <w:numPr>
          <w:ilvl w:val="2"/>
          <w:numId w:val="24"/>
        </w:numPr>
        <w:spacing w:line="360" w:lineRule="auto"/>
        <w:jc w:val="both"/>
        <w:rPr>
          <w:rFonts w:ascii="Times New Roman" w:hAnsi="Times New Roman" w:cs="Times New Roman"/>
          <w:bCs/>
          <w:sz w:val="24"/>
          <w:szCs w:val="24"/>
          <w:lang w:val="en-IN"/>
        </w:rPr>
      </w:pPr>
      <w:r w:rsidRPr="00B735C6">
        <w:rPr>
          <w:rFonts w:ascii="Times New Roman" w:hAnsi="Times New Roman" w:cs="Times New Roman"/>
          <w:b/>
          <w:sz w:val="24"/>
          <w:szCs w:val="24"/>
          <w:lang w:val="en-IN"/>
        </w:rPr>
        <w:t>Artificial neural network</w:t>
      </w:r>
      <w:bookmarkEnd w:id="3"/>
    </w:p>
    <w:p w14:paraId="0A9AC20C" w14:textId="781613F8" w:rsidR="00B735C6" w:rsidRPr="0046019B" w:rsidRDefault="00D42D68" w:rsidP="0046019B">
      <w:pPr>
        <w:spacing w:line="360" w:lineRule="auto"/>
        <w:ind w:firstLine="360"/>
        <w:jc w:val="both"/>
        <w:rPr>
          <w:rFonts w:ascii="Times New Roman" w:hAnsi="Times New Roman" w:cs="Times New Roman"/>
          <w:bCs/>
          <w:sz w:val="24"/>
          <w:szCs w:val="24"/>
          <w:lang w:val="en-IN"/>
        </w:rPr>
      </w:pPr>
      <w:r w:rsidRPr="0046019B">
        <w:rPr>
          <w:rFonts w:ascii="Times New Roman" w:hAnsi="Times New Roman" w:cs="Times New Roman"/>
          <w:bCs/>
          <w:sz w:val="24"/>
          <w:szCs w:val="24"/>
          <w:lang w:val="en-IN"/>
        </w:rPr>
        <w:t>To carry out concurrent and sophisticated computations</w:t>
      </w:r>
      <w:r w:rsidRPr="00113B62">
        <w:rPr>
          <w:rFonts w:ascii="Times New Roman" w:hAnsi="Times New Roman" w:cs="Times New Roman"/>
          <w:bCs/>
          <w:sz w:val="24"/>
          <w:szCs w:val="24"/>
          <w:lang w:val="en-IN"/>
        </w:rPr>
        <w:t xml:space="preserve">, </w:t>
      </w:r>
      <w:r w:rsidR="00113B62">
        <w:rPr>
          <w:rFonts w:ascii="Times New Roman" w:hAnsi="Times New Roman" w:cs="Times New Roman"/>
          <w:bCs/>
          <w:sz w:val="24"/>
          <w:szCs w:val="24"/>
          <w:lang w:val="en-IN"/>
        </w:rPr>
        <w:t>a</w:t>
      </w:r>
      <w:r w:rsidR="00113B62" w:rsidRPr="00113B62">
        <w:rPr>
          <w:rFonts w:ascii="Times New Roman" w:hAnsi="Times New Roman" w:cs="Times New Roman"/>
          <w:bCs/>
          <w:sz w:val="24"/>
          <w:szCs w:val="24"/>
          <w:lang w:val="en-IN"/>
        </w:rPr>
        <w:t>rtificial neural network</w:t>
      </w:r>
      <w:r w:rsidRPr="00113B62">
        <w:rPr>
          <w:rFonts w:ascii="Times New Roman" w:hAnsi="Times New Roman" w:cs="Times New Roman"/>
          <w:bCs/>
          <w:sz w:val="24"/>
          <w:szCs w:val="24"/>
          <w:lang w:val="en-IN"/>
        </w:rPr>
        <w:t xml:space="preserve"> ar</w:t>
      </w:r>
      <w:r w:rsidRPr="0046019B">
        <w:rPr>
          <w:rFonts w:ascii="Times New Roman" w:hAnsi="Times New Roman" w:cs="Times New Roman"/>
          <w:bCs/>
          <w:sz w:val="24"/>
          <w:szCs w:val="24"/>
          <w:lang w:val="en-IN"/>
        </w:rPr>
        <w:t xml:space="preserve">e statistical models created based on the biological human brain function. In </w:t>
      </w:r>
      <w:r w:rsidR="00113B62">
        <w:rPr>
          <w:rFonts w:ascii="Times New Roman" w:hAnsi="Times New Roman" w:cs="Times New Roman"/>
          <w:bCs/>
          <w:sz w:val="24"/>
          <w:szCs w:val="24"/>
          <w:lang w:val="en-IN"/>
        </w:rPr>
        <w:t>a</w:t>
      </w:r>
      <w:r w:rsidR="00113B62" w:rsidRPr="00113B62">
        <w:rPr>
          <w:rFonts w:ascii="Times New Roman" w:hAnsi="Times New Roman" w:cs="Times New Roman"/>
          <w:bCs/>
          <w:sz w:val="24"/>
          <w:szCs w:val="24"/>
          <w:lang w:val="en-IN"/>
        </w:rPr>
        <w:t>rtificial neural network</w:t>
      </w:r>
      <w:r w:rsidRPr="0046019B">
        <w:rPr>
          <w:rFonts w:ascii="Times New Roman" w:hAnsi="Times New Roman" w:cs="Times New Roman"/>
          <w:bCs/>
          <w:sz w:val="24"/>
          <w:szCs w:val="24"/>
          <w:lang w:val="en-IN"/>
        </w:rPr>
        <w:t>, neuron serves as a node, and non-linear computations are carried out using activation functions like sigmoid and hyperbolic</w:t>
      </w:r>
      <w:r w:rsidR="00B735C6" w:rsidRPr="0046019B">
        <w:rPr>
          <w:rFonts w:ascii="Times New Roman" w:hAnsi="Times New Roman" w:cs="Times New Roman"/>
          <w:bCs/>
          <w:sz w:val="24"/>
          <w:szCs w:val="24"/>
          <w:lang w:val="en-IN"/>
        </w:rPr>
        <w:t xml:space="preserve"> </w:t>
      </w:r>
      <w:r w:rsidR="00597D3D" w:rsidRPr="0046019B">
        <w:rPr>
          <w:rFonts w:ascii="Times New Roman" w:hAnsi="Times New Roman" w:cs="Times New Roman"/>
          <w:bCs/>
          <w:sz w:val="24"/>
          <w:szCs w:val="24"/>
          <w:lang w:val="en-IN"/>
        </w:rPr>
        <w:t>[</w:t>
      </w:r>
      <w:r w:rsidR="00F34715" w:rsidRPr="0046019B">
        <w:rPr>
          <w:rFonts w:ascii="Times New Roman" w:hAnsi="Times New Roman" w:cs="Times New Roman"/>
          <w:bCs/>
          <w:color w:val="0000FF"/>
          <w:sz w:val="24"/>
          <w:szCs w:val="24"/>
          <w:lang w:val="en-IN"/>
        </w:rPr>
        <w:t>24</w:t>
      </w:r>
      <w:r w:rsidR="00597D3D" w:rsidRPr="0046019B">
        <w:rPr>
          <w:rFonts w:ascii="Times New Roman" w:hAnsi="Times New Roman" w:cs="Times New Roman"/>
          <w:bCs/>
          <w:sz w:val="24"/>
          <w:szCs w:val="24"/>
          <w:lang w:val="en-IN"/>
        </w:rPr>
        <w:t>]</w:t>
      </w:r>
      <w:r w:rsidR="003676C6" w:rsidRPr="0046019B">
        <w:rPr>
          <w:rFonts w:ascii="Times New Roman" w:hAnsi="Times New Roman" w:cs="Times New Roman"/>
          <w:bCs/>
          <w:sz w:val="24"/>
          <w:szCs w:val="24"/>
          <w:lang w:val="en-IN"/>
        </w:rPr>
        <w:t xml:space="preserve">. </w:t>
      </w:r>
      <w:bookmarkStart w:id="4" w:name="_Hlk132619322"/>
    </w:p>
    <w:p w14:paraId="5A818301" w14:textId="29E67ECE" w:rsidR="0046019B" w:rsidRPr="0046019B" w:rsidRDefault="003676C6" w:rsidP="00B735C6">
      <w:pPr>
        <w:pStyle w:val="ListParagraph"/>
        <w:numPr>
          <w:ilvl w:val="2"/>
          <w:numId w:val="24"/>
        </w:numPr>
        <w:spacing w:line="360" w:lineRule="auto"/>
        <w:jc w:val="both"/>
        <w:rPr>
          <w:rFonts w:ascii="Times New Roman" w:hAnsi="Times New Roman" w:cs="Times New Roman"/>
          <w:bCs/>
          <w:sz w:val="24"/>
          <w:szCs w:val="24"/>
          <w:lang w:val="en-IN"/>
        </w:rPr>
      </w:pPr>
      <w:r w:rsidRPr="00B735C6">
        <w:rPr>
          <w:rFonts w:ascii="Times New Roman" w:hAnsi="Times New Roman" w:cs="Times New Roman"/>
          <w:b/>
          <w:sz w:val="24"/>
          <w:szCs w:val="24"/>
          <w:lang w:val="en-IN"/>
        </w:rPr>
        <w:t>Particle swarm optimization</w:t>
      </w:r>
      <w:bookmarkEnd w:id="4"/>
    </w:p>
    <w:p w14:paraId="0C4B2FCD" w14:textId="0AD332CA" w:rsidR="00B735C6" w:rsidRPr="0046019B" w:rsidRDefault="00D42D68" w:rsidP="0046019B">
      <w:pPr>
        <w:spacing w:line="360" w:lineRule="auto"/>
        <w:ind w:firstLine="360"/>
        <w:jc w:val="both"/>
        <w:rPr>
          <w:rFonts w:ascii="Times New Roman" w:hAnsi="Times New Roman" w:cs="Times New Roman"/>
          <w:bCs/>
          <w:sz w:val="24"/>
          <w:szCs w:val="24"/>
          <w:lang w:val="en-IN"/>
        </w:rPr>
      </w:pPr>
      <w:r w:rsidRPr="0046019B">
        <w:rPr>
          <w:rFonts w:ascii="Times New Roman" w:hAnsi="Times New Roman" w:cs="Times New Roman"/>
          <w:bCs/>
          <w:sz w:val="24"/>
          <w:szCs w:val="24"/>
          <w:lang w:val="en-IN"/>
        </w:rPr>
        <w:t xml:space="preserve">Due to its iterative improvement of the solution connected to a particular quality measurement, </w:t>
      </w:r>
      <w:r w:rsidR="009161A9">
        <w:rPr>
          <w:rFonts w:ascii="Times New Roman" w:hAnsi="Times New Roman" w:cs="Times New Roman"/>
          <w:bCs/>
          <w:sz w:val="24"/>
          <w:szCs w:val="24"/>
          <w:lang w:val="en-IN"/>
        </w:rPr>
        <w:t>p</w:t>
      </w:r>
      <w:r w:rsidR="009161A9" w:rsidRPr="009161A9">
        <w:rPr>
          <w:rFonts w:ascii="Times New Roman" w:hAnsi="Times New Roman" w:cs="Times New Roman"/>
          <w:bCs/>
          <w:sz w:val="24"/>
          <w:szCs w:val="24"/>
          <w:lang w:val="en-IN"/>
        </w:rPr>
        <w:t>article swarm optimization</w:t>
      </w:r>
      <w:r w:rsidRPr="0046019B">
        <w:rPr>
          <w:rFonts w:ascii="Times New Roman" w:hAnsi="Times New Roman" w:cs="Times New Roman"/>
          <w:bCs/>
          <w:sz w:val="24"/>
          <w:szCs w:val="24"/>
          <w:lang w:val="en-IN"/>
        </w:rPr>
        <w:t xml:space="preserve"> is a regularly used technique for variable optimization [</w:t>
      </w:r>
      <w:r w:rsidRPr="0046019B">
        <w:rPr>
          <w:rFonts w:ascii="Times New Roman" w:hAnsi="Times New Roman" w:cs="Times New Roman"/>
          <w:bCs/>
          <w:color w:val="0000FF"/>
          <w:sz w:val="24"/>
          <w:szCs w:val="24"/>
          <w:lang w:val="en-IN"/>
        </w:rPr>
        <w:t>25</w:t>
      </w:r>
      <w:r w:rsidRPr="0046019B">
        <w:rPr>
          <w:rFonts w:ascii="Times New Roman" w:hAnsi="Times New Roman" w:cs="Times New Roman"/>
          <w:bCs/>
          <w:sz w:val="24"/>
          <w:szCs w:val="24"/>
          <w:lang w:val="en-IN"/>
        </w:rPr>
        <w:t xml:space="preserve">]. </w:t>
      </w:r>
      <w:r w:rsidR="00B95C4F">
        <w:rPr>
          <w:rFonts w:ascii="Times New Roman" w:hAnsi="Times New Roman" w:cs="Times New Roman"/>
          <w:bCs/>
          <w:sz w:val="24"/>
          <w:szCs w:val="24"/>
          <w:lang w:val="en-IN"/>
        </w:rPr>
        <w:t>P</w:t>
      </w:r>
      <w:r w:rsidR="00B95C4F" w:rsidRPr="009161A9">
        <w:rPr>
          <w:rFonts w:ascii="Times New Roman" w:hAnsi="Times New Roman" w:cs="Times New Roman"/>
          <w:bCs/>
          <w:sz w:val="24"/>
          <w:szCs w:val="24"/>
          <w:lang w:val="en-IN"/>
        </w:rPr>
        <w:t>article swarm optimization</w:t>
      </w:r>
      <w:r w:rsidRPr="0046019B">
        <w:rPr>
          <w:rFonts w:ascii="Times New Roman" w:hAnsi="Times New Roman" w:cs="Times New Roman"/>
          <w:bCs/>
          <w:sz w:val="24"/>
          <w:szCs w:val="24"/>
          <w:lang w:val="en-IN"/>
        </w:rPr>
        <w:t xml:space="preserve"> moves the particles through the search space while </w:t>
      </w:r>
      <w:r w:rsidR="00B735C6" w:rsidRPr="0046019B">
        <w:rPr>
          <w:rFonts w:ascii="Times New Roman" w:hAnsi="Times New Roman" w:cs="Times New Roman"/>
          <w:bCs/>
          <w:sz w:val="24"/>
          <w:szCs w:val="24"/>
          <w:lang w:val="en-IN"/>
        </w:rPr>
        <w:t>considering</w:t>
      </w:r>
      <w:r w:rsidRPr="0046019B">
        <w:rPr>
          <w:rFonts w:ascii="Times New Roman" w:hAnsi="Times New Roman" w:cs="Times New Roman"/>
          <w:bCs/>
          <w:sz w:val="24"/>
          <w:szCs w:val="24"/>
          <w:lang w:val="en-IN"/>
        </w:rPr>
        <w:t xml:space="preserve"> their position and velocity. By adjusting its velocity in accordance with the established rule, each particle searches for the ideal position inside the search </w:t>
      </w:r>
      <w:r w:rsidR="00B735C6" w:rsidRPr="0046019B">
        <w:rPr>
          <w:rFonts w:ascii="Times New Roman" w:hAnsi="Times New Roman" w:cs="Times New Roman"/>
          <w:bCs/>
          <w:sz w:val="24"/>
          <w:szCs w:val="24"/>
          <w:lang w:val="en-IN"/>
        </w:rPr>
        <w:t>space.</w:t>
      </w:r>
      <w:bookmarkStart w:id="5" w:name="_Hlk132619335"/>
    </w:p>
    <w:p w14:paraId="282566EF" w14:textId="1300CC7B" w:rsidR="009161A9" w:rsidRPr="009161A9" w:rsidRDefault="00D71C3D" w:rsidP="00AA3A34">
      <w:pPr>
        <w:pStyle w:val="ListParagraph"/>
        <w:numPr>
          <w:ilvl w:val="2"/>
          <w:numId w:val="24"/>
        </w:numPr>
        <w:spacing w:line="360" w:lineRule="auto"/>
        <w:jc w:val="both"/>
        <w:rPr>
          <w:rFonts w:ascii="Times New Roman" w:hAnsi="Times New Roman" w:cs="Times New Roman"/>
          <w:bCs/>
          <w:sz w:val="24"/>
          <w:szCs w:val="24"/>
          <w:lang w:val="en-IN"/>
        </w:rPr>
      </w:pPr>
      <w:r w:rsidRPr="00B735C6">
        <w:rPr>
          <w:rFonts w:ascii="Times New Roman" w:hAnsi="Times New Roman" w:cs="Times New Roman"/>
          <w:b/>
          <w:sz w:val="24"/>
          <w:szCs w:val="24"/>
          <w:lang w:val="en-IN"/>
        </w:rPr>
        <w:t>Genetic Algorithm</w:t>
      </w:r>
      <w:bookmarkEnd w:id="5"/>
      <w:r w:rsidR="009161A9">
        <w:rPr>
          <w:rFonts w:ascii="Times New Roman" w:hAnsi="Times New Roman" w:cs="Times New Roman"/>
          <w:b/>
          <w:sz w:val="24"/>
          <w:szCs w:val="24"/>
          <w:lang w:val="en-IN"/>
        </w:rPr>
        <w:t xml:space="preserve"> </w:t>
      </w:r>
    </w:p>
    <w:p w14:paraId="2EDF5052" w14:textId="64A2DAEF" w:rsidR="00AA3A34" w:rsidRPr="009161A9" w:rsidRDefault="00D42D68" w:rsidP="009161A9">
      <w:pPr>
        <w:spacing w:line="360" w:lineRule="auto"/>
        <w:ind w:firstLine="360"/>
        <w:jc w:val="both"/>
        <w:rPr>
          <w:rFonts w:ascii="Times New Roman" w:hAnsi="Times New Roman" w:cs="Times New Roman"/>
          <w:bCs/>
          <w:sz w:val="24"/>
          <w:szCs w:val="24"/>
          <w:lang w:val="en-IN"/>
        </w:rPr>
      </w:pPr>
      <w:bookmarkStart w:id="6" w:name="_Hlk144400165"/>
      <w:r w:rsidRPr="009161A9">
        <w:rPr>
          <w:rFonts w:ascii="Times New Roman" w:hAnsi="Times New Roman" w:cs="Times New Roman"/>
          <w:bCs/>
          <w:sz w:val="24"/>
          <w:szCs w:val="24"/>
          <w:lang w:val="en-IN"/>
        </w:rPr>
        <w:t>G</w:t>
      </w:r>
      <w:r w:rsidR="009161A9">
        <w:rPr>
          <w:rFonts w:ascii="Times New Roman" w:hAnsi="Times New Roman" w:cs="Times New Roman"/>
          <w:bCs/>
          <w:sz w:val="24"/>
          <w:szCs w:val="24"/>
          <w:lang w:val="en-IN"/>
        </w:rPr>
        <w:t>enetic algorithm</w:t>
      </w:r>
      <w:bookmarkEnd w:id="6"/>
      <w:r w:rsidRPr="009161A9">
        <w:rPr>
          <w:rFonts w:ascii="Times New Roman" w:hAnsi="Times New Roman" w:cs="Times New Roman"/>
          <w:bCs/>
          <w:sz w:val="24"/>
          <w:szCs w:val="24"/>
          <w:lang w:val="en-IN"/>
        </w:rPr>
        <w:t xml:space="preserve"> is a heuristic-assisted search algorithm that operates on a population of potential solutions in a manner akin to population genetics and selection in biological processes. It used a recursive approach to iterate through several solutions until it found the </w:t>
      </w:r>
      <w:r w:rsidRPr="009161A9">
        <w:rPr>
          <w:rFonts w:ascii="Times New Roman" w:hAnsi="Times New Roman" w:cs="Times New Roman"/>
          <w:bCs/>
          <w:sz w:val="24"/>
          <w:szCs w:val="24"/>
          <w:lang w:val="en-IN"/>
        </w:rPr>
        <w:lastRenderedPageBreak/>
        <w:t xml:space="preserve">optimal one. In </w:t>
      </w:r>
      <w:r w:rsidR="00502887">
        <w:rPr>
          <w:rFonts w:ascii="Times New Roman" w:hAnsi="Times New Roman" w:cs="Times New Roman"/>
          <w:bCs/>
          <w:sz w:val="24"/>
          <w:szCs w:val="24"/>
          <w:lang w:val="en-IN"/>
        </w:rPr>
        <w:t>g</w:t>
      </w:r>
      <w:r w:rsidR="00502887" w:rsidRPr="00502887">
        <w:rPr>
          <w:rFonts w:ascii="Times New Roman" w:hAnsi="Times New Roman" w:cs="Times New Roman"/>
          <w:bCs/>
          <w:sz w:val="24"/>
          <w:szCs w:val="24"/>
          <w:lang w:val="en-IN"/>
        </w:rPr>
        <w:t>enetic algorithm</w:t>
      </w:r>
      <w:r w:rsidRPr="009161A9">
        <w:rPr>
          <w:rFonts w:ascii="Times New Roman" w:hAnsi="Times New Roman" w:cs="Times New Roman"/>
          <w:bCs/>
          <w:sz w:val="24"/>
          <w:szCs w:val="24"/>
          <w:lang w:val="en-IN"/>
        </w:rPr>
        <w:t>, all conceivable solutions are stored as genes that are made up of traits that resemble strings from various alphabets [</w:t>
      </w:r>
      <w:r w:rsidRPr="009161A9">
        <w:rPr>
          <w:rFonts w:ascii="Times New Roman" w:hAnsi="Times New Roman" w:cs="Times New Roman"/>
          <w:bCs/>
          <w:color w:val="0000FF"/>
          <w:sz w:val="24"/>
          <w:szCs w:val="24"/>
          <w:lang w:val="en-IN"/>
        </w:rPr>
        <w:t>26</w:t>
      </w:r>
      <w:r w:rsidRPr="009161A9">
        <w:rPr>
          <w:rFonts w:ascii="Times New Roman" w:hAnsi="Times New Roman" w:cs="Times New Roman"/>
          <w:bCs/>
          <w:sz w:val="24"/>
          <w:szCs w:val="24"/>
          <w:lang w:val="en-IN"/>
        </w:rPr>
        <w:t>]. To solve a problem, this method is mostly used to explore a space for viable solutions and identify the best one.</w:t>
      </w:r>
      <w:bookmarkStart w:id="7" w:name="_Hlk132619348"/>
    </w:p>
    <w:p w14:paraId="3FFF995A" w14:textId="502AF683" w:rsidR="00AA6A5C" w:rsidRPr="00AA6A5C" w:rsidRDefault="00C228F0" w:rsidP="00AA3A34">
      <w:pPr>
        <w:pStyle w:val="ListParagraph"/>
        <w:numPr>
          <w:ilvl w:val="2"/>
          <w:numId w:val="24"/>
        </w:numPr>
        <w:spacing w:line="360" w:lineRule="auto"/>
        <w:jc w:val="both"/>
        <w:rPr>
          <w:rFonts w:ascii="Times New Roman" w:hAnsi="Times New Roman" w:cs="Times New Roman"/>
          <w:bCs/>
          <w:sz w:val="24"/>
          <w:szCs w:val="24"/>
          <w:lang w:val="en-IN"/>
        </w:rPr>
      </w:pPr>
      <w:r w:rsidRPr="00AA3A34">
        <w:rPr>
          <w:rFonts w:ascii="Times New Roman" w:hAnsi="Times New Roman" w:cs="Times New Roman"/>
          <w:b/>
          <w:sz w:val="24"/>
          <w:szCs w:val="24"/>
          <w:lang w:val="en-IN"/>
        </w:rPr>
        <w:t>S</w:t>
      </w:r>
      <w:bookmarkStart w:id="8" w:name="_Hlk144400319"/>
      <w:r w:rsidRPr="00AA3A34">
        <w:rPr>
          <w:rFonts w:ascii="Times New Roman" w:hAnsi="Times New Roman" w:cs="Times New Roman"/>
          <w:b/>
          <w:sz w:val="24"/>
          <w:szCs w:val="24"/>
          <w:lang w:val="en-IN"/>
        </w:rPr>
        <w:t>elf</w:t>
      </w:r>
      <w:r w:rsidR="00AA3A34">
        <w:rPr>
          <w:rFonts w:ascii="Times New Roman" w:hAnsi="Times New Roman" w:cs="Times New Roman"/>
          <w:b/>
          <w:sz w:val="24"/>
          <w:szCs w:val="24"/>
          <w:lang w:val="en-IN"/>
        </w:rPr>
        <w:t>-</w:t>
      </w:r>
      <w:r w:rsidRPr="00AA3A34">
        <w:rPr>
          <w:rFonts w:ascii="Times New Roman" w:hAnsi="Times New Roman" w:cs="Times New Roman"/>
          <w:b/>
          <w:sz w:val="24"/>
          <w:szCs w:val="24"/>
          <w:lang w:val="en-IN"/>
        </w:rPr>
        <w:t xml:space="preserve">organizing </w:t>
      </w:r>
      <w:r w:rsidR="00AA6A5C">
        <w:rPr>
          <w:rFonts w:ascii="Times New Roman" w:hAnsi="Times New Roman" w:cs="Times New Roman"/>
          <w:b/>
          <w:sz w:val="24"/>
          <w:szCs w:val="24"/>
          <w:lang w:val="en-IN"/>
        </w:rPr>
        <w:t>m</w:t>
      </w:r>
      <w:r w:rsidRPr="00AA3A34">
        <w:rPr>
          <w:rFonts w:ascii="Times New Roman" w:hAnsi="Times New Roman" w:cs="Times New Roman"/>
          <w:b/>
          <w:sz w:val="24"/>
          <w:szCs w:val="24"/>
          <w:lang w:val="en-IN"/>
        </w:rPr>
        <w:t>ap</w:t>
      </w:r>
      <w:bookmarkEnd w:id="7"/>
      <w:bookmarkEnd w:id="8"/>
    </w:p>
    <w:p w14:paraId="10E47786" w14:textId="1F4FEB14" w:rsidR="00AA3A34" w:rsidRPr="00AA6A5C" w:rsidRDefault="00AA6A5C" w:rsidP="00AA6A5C">
      <w:pPr>
        <w:spacing w:line="360" w:lineRule="auto"/>
        <w:ind w:firstLine="360"/>
        <w:jc w:val="both"/>
        <w:rPr>
          <w:rFonts w:ascii="Times New Roman" w:hAnsi="Times New Roman" w:cs="Times New Roman"/>
          <w:bCs/>
          <w:sz w:val="24"/>
          <w:szCs w:val="24"/>
          <w:lang w:val="en-IN"/>
        </w:rPr>
      </w:pPr>
      <w:r>
        <w:rPr>
          <w:rFonts w:ascii="Times New Roman" w:hAnsi="Times New Roman" w:cs="Times New Roman"/>
          <w:bCs/>
          <w:sz w:val="24"/>
          <w:szCs w:val="24"/>
          <w:lang w:val="en-IN"/>
        </w:rPr>
        <w:t>Again, one of the m</w:t>
      </w:r>
      <w:r w:rsidR="00D42D68" w:rsidRPr="00AA6A5C">
        <w:rPr>
          <w:rFonts w:ascii="Times New Roman" w:hAnsi="Times New Roman" w:cs="Times New Roman"/>
          <w:bCs/>
          <w:sz w:val="24"/>
          <w:szCs w:val="24"/>
          <w:lang w:val="en-IN"/>
        </w:rPr>
        <w:t xml:space="preserve">ost used AI </w:t>
      </w:r>
      <w:r w:rsidRPr="00AA6A5C">
        <w:rPr>
          <w:rFonts w:ascii="Times New Roman" w:hAnsi="Times New Roman" w:cs="Times New Roman"/>
          <w:bCs/>
          <w:sz w:val="24"/>
          <w:szCs w:val="24"/>
          <w:lang w:val="en-IN"/>
        </w:rPr>
        <w:t>methods</w:t>
      </w:r>
      <w:r w:rsidR="00D42D68" w:rsidRPr="00AA6A5C">
        <w:rPr>
          <w:rFonts w:ascii="Times New Roman" w:hAnsi="Times New Roman" w:cs="Times New Roman"/>
          <w:bCs/>
          <w:sz w:val="24"/>
          <w:szCs w:val="24"/>
          <w:lang w:val="en-IN"/>
        </w:rPr>
        <w:t xml:space="preserve"> for </w:t>
      </w:r>
      <w:r w:rsidR="00084566" w:rsidRPr="00AA6A5C">
        <w:rPr>
          <w:rFonts w:ascii="Times New Roman" w:hAnsi="Times New Roman" w:cs="Times New Roman"/>
          <w:bCs/>
          <w:sz w:val="24"/>
          <w:szCs w:val="24"/>
          <w:lang w:val="en-IN"/>
        </w:rPr>
        <w:t>artificial neural network</w:t>
      </w:r>
      <w:r w:rsidR="00D42D68" w:rsidRPr="00AA6A5C">
        <w:rPr>
          <w:rFonts w:ascii="Times New Roman" w:hAnsi="Times New Roman" w:cs="Times New Roman"/>
          <w:bCs/>
          <w:sz w:val="24"/>
          <w:szCs w:val="24"/>
          <w:lang w:val="en-IN"/>
        </w:rPr>
        <w:t xml:space="preserve"> models is </w:t>
      </w:r>
      <w:r>
        <w:rPr>
          <w:rFonts w:ascii="Times New Roman" w:hAnsi="Times New Roman" w:cs="Times New Roman"/>
          <w:bCs/>
          <w:sz w:val="24"/>
          <w:szCs w:val="24"/>
          <w:lang w:val="en-IN"/>
        </w:rPr>
        <w:t>s</w:t>
      </w:r>
      <w:r w:rsidRPr="00AA6A5C">
        <w:rPr>
          <w:rFonts w:ascii="Times New Roman" w:hAnsi="Times New Roman" w:cs="Times New Roman"/>
          <w:bCs/>
          <w:sz w:val="24"/>
          <w:szCs w:val="24"/>
          <w:lang w:val="en-IN"/>
        </w:rPr>
        <w:t xml:space="preserve">elf-organizing </w:t>
      </w:r>
      <w:r>
        <w:rPr>
          <w:rFonts w:ascii="Times New Roman" w:hAnsi="Times New Roman" w:cs="Times New Roman"/>
          <w:bCs/>
          <w:sz w:val="24"/>
          <w:szCs w:val="24"/>
          <w:lang w:val="en-IN"/>
        </w:rPr>
        <w:t>m</w:t>
      </w:r>
      <w:r w:rsidRPr="00AA6A5C">
        <w:rPr>
          <w:rFonts w:ascii="Times New Roman" w:hAnsi="Times New Roman" w:cs="Times New Roman"/>
          <w:bCs/>
          <w:sz w:val="24"/>
          <w:szCs w:val="24"/>
          <w:lang w:val="en-IN"/>
        </w:rPr>
        <w:t>ap</w:t>
      </w:r>
      <w:r w:rsidR="00D42D68" w:rsidRPr="00AA6A5C">
        <w:rPr>
          <w:rFonts w:ascii="Times New Roman" w:hAnsi="Times New Roman" w:cs="Times New Roman"/>
          <w:bCs/>
          <w:sz w:val="24"/>
          <w:szCs w:val="24"/>
          <w:lang w:val="en-IN"/>
        </w:rPr>
        <w:t xml:space="preserve">. Input and output layout layers are included in </w:t>
      </w:r>
      <w:r w:rsidR="00D330E0">
        <w:rPr>
          <w:rFonts w:ascii="Times New Roman" w:hAnsi="Times New Roman" w:cs="Times New Roman"/>
          <w:bCs/>
          <w:sz w:val="24"/>
          <w:szCs w:val="24"/>
          <w:lang w:val="en-IN"/>
        </w:rPr>
        <w:t>s</w:t>
      </w:r>
      <w:r w:rsidR="00D330E0" w:rsidRPr="00AA6A5C">
        <w:rPr>
          <w:rFonts w:ascii="Times New Roman" w:hAnsi="Times New Roman" w:cs="Times New Roman"/>
          <w:bCs/>
          <w:sz w:val="24"/>
          <w:szCs w:val="24"/>
          <w:lang w:val="en-IN"/>
        </w:rPr>
        <w:t xml:space="preserve">elf-organizing </w:t>
      </w:r>
      <w:r w:rsidR="00D330E0">
        <w:rPr>
          <w:rFonts w:ascii="Times New Roman" w:hAnsi="Times New Roman" w:cs="Times New Roman"/>
          <w:bCs/>
          <w:sz w:val="24"/>
          <w:szCs w:val="24"/>
          <w:lang w:val="en-IN"/>
        </w:rPr>
        <w:t>m</w:t>
      </w:r>
      <w:r w:rsidR="00D330E0" w:rsidRPr="00AA6A5C">
        <w:rPr>
          <w:rFonts w:ascii="Times New Roman" w:hAnsi="Times New Roman" w:cs="Times New Roman"/>
          <w:bCs/>
          <w:sz w:val="24"/>
          <w:szCs w:val="24"/>
          <w:lang w:val="en-IN"/>
        </w:rPr>
        <w:t>ap</w:t>
      </w:r>
      <w:r w:rsidR="00D42D68" w:rsidRPr="00AA6A5C">
        <w:rPr>
          <w:rFonts w:ascii="Times New Roman" w:hAnsi="Times New Roman" w:cs="Times New Roman"/>
          <w:bCs/>
          <w:sz w:val="24"/>
          <w:szCs w:val="24"/>
          <w:lang w:val="en-IN"/>
        </w:rPr>
        <w:t xml:space="preserve">. Map layer is the name of the last layer. Data clustering and dimensionality reduction are accomplished using </w:t>
      </w:r>
      <w:r w:rsidR="00D330E0">
        <w:rPr>
          <w:rFonts w:ascii="Times New Roman" w:hAnsi="Times New Roman" w:cs="Times New Roman"/>
          <w:bCs/>
          <w:sz w:val="24"/>
          <w:szCs w:val="24"/>
          <w:lang w:val="en-IN"/>
        </w:rPr>
        <w:t>s</w:t>
      </w:r>
      <w:r w:rsidR="00D330E0" w:rsidRPr="00AA6A5C">
        <w:rPr>
          <w:rFonts w:ascii="Times New Roman" w:hAnsi="Times New Roman" w:cs="Times New Roman"/>
          <w:bCs/>
          <w:sz w:val="24"/>
          <w:szCs w:val="24"/>
          <w:lang w:val="en-IN"/>
        </w:rPr>
        <w:t xml:space="preserve">elf-organizing </w:t>
      </w:r>
      <w:r w:rsidR="00D330E0">
        <w:rPr>
          <w:rFonts w:ascii="Times New Roman" w:hAnsi="Times New Roman" w:cs="Times New Roman"/>
          <w:bCs/>
          <w:sz w:val="24"/>
          <w:szCs w:val="24"/>
          <w:lang w:val="en-IN"/>
        </w:rPr>
        <w:t>m</w:t>
      </w:r>
      <w:r w:rsidR="00D330E0" w:rsidRPr="00AA6A5C">
        <w:rPr>
          <w:rFonts w:ascii="Times New Roman" w:hAnsi="Times New Roman" w:cs="Times New Roman"/>
          <w:bCs/>
          <w:sz w:val="24"/>
          <w:szCs w:val="24"/>
          <w:lang w:val="en-IN"/>
        </w:rPr>
        <w:t>ap</w:t>
      </w:r>
      <w:r w:rsidR="00D42D68" w:rsidRPr="00AA6A5C">
        <w:rPr>
          <w:rFonts w:ascii="Times New Roman" w:hAnsi="Times New Roman" w:cs="Times New Roman"/>
          <w:bCs/>
          <w:sz w:val="24"/>
          <w:szCs w:val="24"/>
          <w:lang w:val="en-IN"/>
        </w:rPr>
        <w:t xml:space="preserve">. </w:t>
      </w:r>
      <w:r w:rsidR="00D330E0">
        <w:rPr>
          <w:rFonts w:ascii="Times New Roman" w:hAnsi="Times New Roman" w:cs="Times New Roman"/>
          <w:bCs/>
          <w:sz w:val="24"/>
          <w:szCs w:val="24"/>
          <w:lang w:val="en-IN"/>
        </w:rPr>
        <w:t>S</w:t>
      </w:r>
      <w:r w:rsidR="00D330E0" w:rsidRPr="00AA6A5C">
        <w:rPr>
          <w:rFonts w:ascii="Times New Roman" w:hAnsi="Times New Roman" w:cs="Times New Roman"/>
          <w:bCs/>
          <w:sz w:val="24"/>
          <w:szCs w:val="24"/>
          <w:lang w:val="en-IN"/>
        </w:rPr>
        <w:t xml:space="preserve">elf-organizing </w:t>
      </w:r>
      <w:r w:rsidR="00D330E0">
        <w:rPr>
          <w:rFonts w:ascii="Times New Roman" w:hAnsi="Times New Roman" w:cs="Times New Roman"/>
          <w:bCs/>
          <w:sz w:val="24"/>
          <w:szCs w:val="24"/>
          <w:lang w:val="en-IN"/>
        </w:rPr>
        <w:t>m</w:t>
      </w:r>
      <w:r w:rsidR="00D330E0" w:rsidRPr="00AA6A5C">
        <w:rPr>
          <w:rFonts w:ascii="Times New Roman" w:hAnsi="Times New Roman" w:cs="Times New Roman"/>
          <w:bCs/>
          <w:sz w:val="24"/>
          <w:szCs w:val="24"/>
          <w:lang w:val="en-IN"/>
        </w:rPr>
        <w:t>ap</w:t>
      </w:r>
      <w:r w:rsidR="00D42D68" w:rsidRPr="00AA6A5C">
        <w:rPr>
          <w:rFonts w:ascii="Times New Roman" w:hAnsi="Times New Roman" w:cs="Times New Roman"/>
          <w:bCs/>
          <w:sz w:val="24"/>
          <w:szCs w:val="24"/>
          <w:lang w:val="en-IN"/>
        </w:rPr>
        <w:t xml:space="preserve"> is given a weight vector with dimensions that are </w:t>
      </w:r>
      <w:r w:rsidR="00AA3A34" w:rsidRPr="00AA6A5C">
        <w:rPr>
          <w:rFonts w:ascii="Times New Roman" w:hAnsi="Times New Roman" w:cs="Times New Roman"/>
          <w:bCs/>
          <w:sz w:val="24"/>
          <w:szCs w:val="24"/>
          <w:lang w:val="en-IN"/>
        </w:rPr>
        <w:t>like</w:t>
      </w:r>
      <w:r w:rsidR="00D42D68" w:rsidRPr="00AA6A5C">
        <w:rPr>
          <w:rFonts w:ascii="Times New Roman" w:hAnsi="Times New Roman" w:cs="Times New Roman"/>
          <w:bCs/>
          <w:sz w:val="24"/>
          <w:szCs w:val="24"/>
          <w:lang w:val="en-IN"/>
        </w:rPr>
        <w:t xml:space="preserve"> the input space</w:t>
      </w:r>
      <w:r w:rsidR="00597D3D" w:rsidRPr="00AA6A5C">
        <w:rPr>
          <w:rFonts w:ascii="Times New Roman" w:hAnsi="Times New Roman" w:cs="Times New Roman"/>
          <w:bCs/>
          <w:sz w:val="24"/>
          <w:szCs w:val="24"/>
          <w:lang w:val="en-IN"/>
        </w:rPr>
        <w:t xml:space="preserve"> [</w:t>
      </w:r>
      <w:r w:rsidR="00F34715" w:rsidRPr="00AA6A5C">
        <w:rPr>
          <w:rFonts w:ascii="Times New Roman" w:hAnsi="Times New Roman" w:cs="Times New Roman"/>
          <w:bCs/>
          <w:color w:val="0000FF"/>
          <w:sz w:val="24"/>
          <w:szCs w:val="24"/>
          <w:lang w:val="en-IN"/>
        </w:rPr>
        <w:t>27</w:t>
      </w:r>
      <w:r w:rsidR="00597D3D" w:rsidRPr="00AA6A5C">
        <w:rPr>
          <w:rFonts w:ascii="Times New Roman" w:hAnsi="Times New Roman" w:cs="Times New Roman"/>
          <w:bCs/>
          <w:sz w:val="24"/>
          <w:szCs w:val="24"/>
          <w:lang w:val="en-IN"/>
        </w:rPr>
        <w:t>]</w:t>
      </w:r>
      <w:r w:rsidR="007B29ED" w:rsidRPr="00AA6A5C">
        <w:rPr>
          <w:rFonts w:ascii="Times New Roman" w:hAnsi="Times New Roman" w:cs="Times New Roman"/>
          <w:bCs/>
          <w:sz w:val="24"/>
          <w:szCs w:val="24"/>
          <w:lang w:val="en-IN"/>
        </w:rPr>
        <w:t>.</w:t>
      </w:r>
      <w:bookmarkStart w:id="9" w:name="_Hlk132619362"/>
    </w:p>
    <w:p w14:paraId="00B74520" w14:textId="44357AFD" w:rsidR="00D330E0" w:rsidRPr="00D330E0" w:rsidRDefault="00BF23DA" w:rsidP="004D1F21">
      <w:pPr>
        <w:pStyle w:val="ListParagraph"/>
        <w:numPr>
          <w:ilvl w:val="2"/>
          <w:numId w:val="24"/>
        </w:numPr>
        <w:spacing w:line="360" w:lineRule="auto"/>
        <w:jc w:val="both"/>
        <w:rPr>
          <w:rFonts w:ascii="Times New Roman" w:hAnsi="Times New Roman" w:cs="Times New Roman"/>
          <w:bCs/>
          <w:sz w:val="24"/>
          <w:szCs w:val="24"/>
          <w:lang w:val="en-IN"/>
        </w:rPr>
      </w:pPr>
      <w:r w:rsidRPr="00AA3A34">
        <w:rPr>
          <w:rFonts w:ascii="Times New Roman" w:hAnsi="Times New Roman" w:cs="Times New Roman"/>
          <w:b/>
          <w:sz w:val="24"/>
          <w:szCs w:val="24"/>
          <w:lang w:val="en-IN"/>
        </w:rPr>
        <w:t>Support vector machine</w:t>
      </w:r>
      <w:bookmarkEnd w:id="9"/>
    </w:p>
    <w:p w14:paraId="1147CECE" w14:textId="60F5C2A0" w:rsidR="004D1F21" w:rsidRPr="00D330E0" w:rsidRDefault="00D330E0" w:rsidP="00D330E0">
      <w:pPr>
        <w:spacing w:line="360" w:lineRule="auto"/>
        <w:ind w:firstLine="360"/>
        <w:jc w:val="both"/>
        <w:rPr>
          <w:rFonts w:ascii="Times New Roman" w:hAnsi="Times New Roman" w:cs="Times New Roman"/>
          <w:bCs/>
          <w:sz w:val="24"/>
          <w:szCs w:val="24"/>
          <w:lang w:val="en-IN"/>
        </w:rPr>
      </w:pPr>
      <w:r w:rsidRPr="00D330E0">
        <w:rPr>
          <w:rFonts w:ascii="Times New Roman" w:hAnsi="Times New Roman" w:cs="Times New Roman"/>
          <w:bCs/>
          <w:sz w:val="24"/>
          <w:szCs w:val="24"/>
          <w:lang w:val="en-IN"/>
        </w:rPr>
        <w:t xml:space="preserve">Support vector machine </w:t>
      </w:r>
      <w:r w:rsidR="00BF23DA" w:rsidRPr="00D330E0">
        <w:rPr>
          <w:rFonts w:ascii="Times New Roman" w:hAnsi="Times New Roman" w:cs="Times New Roman"/>
          <w:bCs/>
          <w:sz w:val="24"/>
          <w:szCs w:val="24"/>
          <w:lang w:val="en-IN"/>
        </w:rPr>
        <w:t>is a renowned AI based technique used for solving classification and regression problem</w:t>
      </w:r>
      <w:r w:rsidR="00597D3D" w:rsidRPr="00D330E0">
        <w:rPr>
          <w:rFonts w:ascii="Times New Roman" w:hAnsi="Times New Roman" w:cs="Times New Roman"/>
          <w:bCs/>
          <w:sz w:val="24"/>
          <w:szCs w:val="24"/>
          <w:lang w:val="en-IN"/>
        </w:rPr>
        <w:t xml:space="preserve"> [</w:t>
      </w:r>
      <w:r w:rsidR="00F34715" w:rsidRPr="00D330E0">
        <w:rPr>
          <w:rFonts w:ascii="Times New Roman" w:hAnsi="Times New Roman" w:cs="Times New Roman"/>
          <w:bCs/>
          <w:color w:val="0000FF"/>
          <w:sz w:val="24"/>
          <w:szCs w:val="24"/>
          <w:lang w:val="en-IN"/>
        </w:rPr>
        <w:t>28</w:t>
      </w:r>
      <w:r w:rsidR="00597D3D" w:rsidRPr="00D330E0">
        <w:rPr>
          <w:rFonts w:ascii="Times New Roman" w:hAnsi="Times New Roman" w:cs="Times New Roman"/>
          <w:bCs/>
          <w:sz w:val="24"/>
          <w:szCs w:val="24"/>
          <w:lang w:val="en-IN"/>
        </w:rPr>
        <w:t>]</w:t>
      </w:r>
      <w:r w:rsidR="00BF23DA" w:rsidRPr="00D330E0">
        <w:rPr>
          <w:rFonts w:ascii="Times New Roman" w:hAnsi="Times New Roman" w:cs="Times New Roman"/>
          <w:bCs/>
          <w:sz w:val="24"/>
          <w:szCs w:val="24"/>
          <w:lang w:val="en-IN"/>
        </w:rPr>
        <w:t xml:space="preserve">. </w:t>
      </w:r>
      <w:r w:rsidR="00981C17">
        <w:rPr>
          <w:rFonts w:ascii="Times New Roman" w:hAnsi="Times New Roman" w:cs="Times New Roman"/>
          <w:bCs/>
          <w:sz w:val="24"/>
          <w:szCs w:val="24"/>
          <w:lang w:val="en-IN"/>
        </w:rPr>
        <w:t>F</w:t>
      </w:r>
      <w:r w:rsidR="00D42D68" w:rsidRPr="00D330E0">
        <w:rPr>
          <w:rFonts w:ascii="Times New Roman" w:hAnsi="Times New Roman" w:cs="Times New Roman"/>
          <w:bCs/>
          <w:sz w:val="24"/>
          <w:szCs w:val="24"/>
          <w:lang w:val="en-IN"/>
        </w:rPr>
        <w:t>undamental idea of</w:t>
      </w:r>
      <w:r w:rsidR="00D42D68" w:rsidRPr="00981C17">
        <w:rPr>
          <w:rFonts w:ascii="Times New Roman" w:hAnsi="Times New Roman" w:cs="Times New Roman"/>
          <w:bCs/>
          <w:sz w:val="24"/>
          <w:szCs w:val="24"/>
          <w:lang w:val="en-IN"/>
        </w:rPr>
        <w:t xml:space="preserve"> </w:t>
      </w:r>
      <w:r w:rsidR="00981C17" w:rsidRPr="00981C17">
        <w:rPr>
          <w:rFonts w:ascii="Times New Roman" w:hAnsi="Times New Roman" w:cs="Times New Roman"/>
          <w:bCs/>
          <w:sz w:val="24"/>
          <w:szCs w:val="24"/>
          <w:lang w:val="en-IN"/>
        </w:rPr>
        <w:t>support vector machine</w:t>
      </w:r>
      <w:r w:rsidR="00D42D68" w:rsidRPr="00981C17">
        <w:rPr>
          <w:rFonts w:ascii="Times New Roman" w:hAnsi="Times New Roman" w:cs="Times New Roman"/>
          <w:bCs/>
          <w:sz w:val="24"/>
          <w:szCs w:val="24"/>
          <w:lang w:val="en-IN"/>
        </w:rPr>
        <w:t xml:space="preserve"> is</w:t>
      </w:r>
      <w:r w:rsidR="00D42D68" w:rsidRPr="00D330E0">
        <w:rPr>
          <w:rFonts w:ascii="Times New Roman" w:hAnsi="Times New Roman" w:cs="Times New Roman"/>
          <w:bCs/>
          <w:sz w:val="24"/>
          <w:szCs w:val="24"/>
          <w:lang w:val="en-IN"/>
        </w:rPr>
        <w:t xml:space="preserve"> to map the input vector onto a large feature space. Different kernel functions, including radial, polynomial, and linear basic functions, are used to access the </w:t>
      </w:r>
      <w:r w:rsidR="00D42D68" w:rsidRPr="00981C17">
        <w:rPr>
          <w:rFonts w:ascii="Times New Roman" w:hAnsi="Times New Roman" w:cs="Times New Roman"/>
          <w:bCs/>
          <w:sz w:val="24"/>
          <w:szCs w:val="24"/>
          <w:lang w:val="en-IN"/>
        </w:rPr>
        <w:t xml:space="preserve">mapping. </w:t>
      </w:r>
      <w:r w:rsidR="00981C17" w:rsidRPr="00981C17">
        <w:rPr>
          <w:rFonts w:ascii="Times New Roman" w:hAnsi="Times New Roman" w:cs="Times New Roman"/>
          <w:bCs/>
          <w:sz w:val="24"/>
          <w:szCs w:val="24"/>
          <w:lang w:val="en-IN"/>
        </w:rPr>
        <w:t>Support vector machine</w:t>
      </w:r>
      <w:r w:rsidR="00D42D68" w:rsidRPr="00981C17">
        <w:rPr>
          <w:rFonts w:ascii="Times New Roman" w:hAnsi="Times New Roman" w:cs="Times New Roman"/>
          <w:bCs/>
          <w:sz w:val="24"/>
          <w:szCs w:val="24"/>
          <w:lang w:val="en-IN"/>
        </w:rPr>
        <w:t xml:space="preserve"> seeks</w:t>
      </w:r>
      <w:r w:rsidR="00D42D68" w:rsidRPr="00D330E0">
        <w:rPr>
          <w:rFonts w:ascii="Times New Roman" w:hAnsi="Times New Roman" w:cs="Times New Roman"/>
          <w:bCs/>
          <w:sz w:val="24"/>
          <w:szCs w:val="24"/>
          <w:lang w:val="en-IN"/>
        </w:rPr>
        <w:t xml:space="preserve"> to enhance the margin between the classes by differentiating the two classes in the feature space.</w:t>
      </w:r>
      <w:bookmarkStart w:id="10" w:name="_Hlk132619373"/>
    </w:p>
    <w:p w14:paraId="5AAC6390" w14:textId="6D074B7C" w:rsidR="00981C17" w:rsidRPr="00981C17" w:rsidRDefault="00595171" w:rsidP="004D1F21">
      <w:pPr>
        <w:pStyle w:val="ListParagraph"/>
        <w:numPr>
          <w:ilvl w:val="2"/>
          <w:numId w:val="24"/>
        </w:numPr>
        <w:spacing w:line="360" w:lineRule="auto"/>
        <w:jc w:val="both"/>
        <w:rPr>
          <w:rFonts w:ascii="Times New Roman" w:hAnsi="Times New Roman" w:cs="Times New Roman"/>
          <w:bCs/>
          <w:sz w:val="24"/>
          <w:szCs w:val="24"/>
          <w:lang w:val="en-IN"/>
        </w:rPr>
      </w:pPr>
      <w:r w:rsidRPr="004D1F21">
        <w:rPr>
          <w:rFonts w:ascii="Times New Roman" w:hAnsi="Times New Roman" w:cs="Times New Roman"/>
          <w:b/>
          <w:sz w:val="24"/>
          <w:szCs w:val="24"/>
          <w:lang w:val="en-IN"/>
        </w:rPr>
        <w:t>Recurrent neural network</w:t>
      </w:r>
      <w:bookmarkEnd w:id="10"/>
    </w:p>
    <w:p w14:paraId="7E3243EE" w14:textId="22A2CD58" w:rsidR="004D1F21" w:rsidRPr="00981C17" w:rsidRDefault="00595171" w:rsidP="00981C17">
      <w:pPr>
        <w:spacing w:line="360" w:lineRule="auto"/>
        <w:ind w:firstLine="360"/>
        <w:jc w:val="both"/>
        <w:rPr>
          <w:rFonts w:ascii="Times New Roman" w:hAnsi="Times New Roman" w:cs="Times New Roman"/>
          <w:bCs/>
          <w:sz w:val="24"/>
          <w:szCs w:val="24"/>
          <w:lang w:val="en-IN"/>
        </w:rPr>
      </w:pPr>
      <w:r w:rsidRPr="00981C17">
        <w:rPr>
          <w:rFonts w:ascii="Times New Roman" w:hAnsi="Times New Roman" w:cs="Times New Roman"/>
          <w:bCs/>
          <w:sz w:val="24"/>
          <w:szCs w:val="24"/>
          <w:lang w:val="en-IN"/>
        </w:rPr>
        <w:t xml:space="preserve">Like other ANNs, RNN has an additional memory- state to the neurons to share the same parameter </w:t>
      </w:r>
      <w:r w:rsidR="00597D3D" w:rsidRPr="00981C17">
        <w:rPr>
          <w:rFonts w:ascii="Times New Roman" w:hAnsi="Times New Roman" w:cs="Times New Roman"/>
          <w:bCs/>
          <w:sz w:val="24"/>
          <w:szCs w:val="24"/>
          <w:lang w:val="en-IN"/>
        </w:rPr>
        <w:t>[</w:t>
      </w:r>
      <w:r w:rsidR="00F34715" w:rsidRPr="00981C17">
        <w:rPr>
          <w:rFonts w:ascii="Times New Roman" w:hAnsi="Times New Roman" w:cs="Times New Roman"/>
          <w:bCs/>
          <w:color w:val="0000FF"/>
          <w:sz w:val="24"/>
          <w:szCs w:val="24"/>
          <w:lang w:val="en-IN"/>
        </w:rPr>
        <w:t>29</w:t>
      </w:r>
      <w:r w:rsidR="00597D3D" w:rsidRPr="00981C17">
        <w:rPr>
          <w:rFonts w:ascii="Times New Roman" w:hAnsi="Times New Roman" w:cs="Times New Roman"/>
          <w:bCs/>
          <w:sz w:val="24"/>
          <w:szCs w:val="24"/>
          <w:lang w:val="en-IN"/>
        </w:rPr>
        <w:t>]</w:t>
      </w:r>
      <w:r w:rsidRPr="00981C17">
        <w:rPr>
          <w:rFonts w:ascii="Times New Roman" w:hAnsi="Times New Roman" w:cs="Times New Roman"/>
          <w:bCs/>
          <w:sz w:val="24"/>
          <w:szCs w:val="24"/>
          <w:lang w:val="en-IN"/>
        </w:rPr>
        <w:t xml:space="preserve">. </w:t>
      </w:r>
      <w:r w:rsidR="00D42D68" w:rsidRPr="00981C17">
        <w:rPr>
          <w:rFonts w:ascii="Times New Roman" w:hAnsi="Times New Roman" w:cs="Times New Roman"/>
          <w:bCs/>
          <w:sz w:val="24"/>
          <w:szCs w:val="24"/>
          <w:lang w:val="en-IN"/>
        </w:rPr>
        <w:t xml:space="preserve">An FFNN called an RNN transfers data from the input layer to the output layer. A long </w:t>
      </w:r>
      <w:r w:rsidR="004D1F21" w:rsidRPr="00981C17">
        <w:rPr>
          <w:rFonts w:ascii="Times New Roman" w:hAnsi="Times New Roman" w:cs="Times New Roman"/>
          <w:bCs/>
          <w:sz w:val="24"/>
          <w:szCs w:val="24"/>
          <w:lang w:val="en-IN"/>
        </w:rPr>
        <w:t>short-term</w:t>
      </w:r>
      <w:r w:rsidR="00D42D68" w:rsidRPr="00981C17">
        <w:rPr>
          <w:rFonts w:ascii="Times New Roman" w:hAnsi="Times New Roman" w:cs="Times New Roman"/>
          <w:bCs/>
          <w:sz w:val="24"/>
          <w:szCs w:val="24"/>
          <w:lang w:val="en-IN"/>
        </w:rPr>
        <w:t xml:space="preserve"> memory (LSTM) with three gates (input, output, and forger state) that calculate the hidden state is a typical type of RNN.</w:t>
      </w:r>
      <w:bookmarkStart w:id="11" w:name="_Hlk132619394"/>
    </w:p>
    <w:p w14:paraId="04BD7678" w14:textId="7AA5B919" w:rsidR="00AA271E" w:rsidRPr="00AA271E" w:rsidRDefault="007A163D" w:rsidP="004D1F21">
      <w:pPr>
        <w:pStyle w:val="ListParagraph"/>
        <w:numPr>
          <w:ilvl w:val="2"/>
          <w:numId w:val="24"/>
        </w:numPr>
        <w:spacing w:line="360" w:lineRule="auto"/>
        <w:jc w:val="both"/>
        <w:rPr>
          <w:rFonts w:ascii="Times New Roman" w:hAnsi="Times New Roman" w:cs="Times New Roman"/>
          <w:bCs/>
          <w:sz w:val="24"/>
          <w:szCs w:val="24"/>
          <w:lang w:val="en-IN"/>
        </w:rPr>
      </w:pPr>
      <w:r w:rsidRPr="004D1F21">
        <w:rPr>
          <w:rFonts w:ascii="Times New Roman" w:hAnsi="Times New Roman" w:cs="Times New Roman"/>
          <w:b/>
          <w:sz w:val="24"/>
          <w:szCs w:val="24"/>
          <w:lang w:val="en-IN"/>
        </w:rPr>
        <w:t>Deep neural network</w:t>
      </w:r>
      <w:bookmarkEnd w:id="11"/>
    </w:p>
    <w:p w14:paraId="4F9732C8" w14:textId="1ECEF5EE" w:rsidR="004D1F21" w:rsidRPr="00AA271E" w:rsidRDefault="00AE2BC4" w:rsidP="00AA271E">
      <w:pPr>
        <w:spacing w:line="360" w:lineRule="auto"/>
        <w:ind w:firstLine="360"/>
        <w:jc w:val="both"/>
        <w:rPr>
          <w:rFonts w:ascii="Times New Roman" w:hAnsi="Times New Roman" w:cs="Times New Roman"/>
          <w:bCs/>
          <w:sz w:val="24"/>
          <w:szCs w:val="24"/>
          <w:lang w:val="en-IN"/>
        </w:rPr>
      </w:pPr>
      <w:r w:rsidRPr="00AA271E">
        <w:rPr>
          <w:rFonts w:ascii="Times New Roman" w:hAnsi="Times New Roman" w:cs="Times New Roman"/>
          <w:bCs/>
          <w:sz w:val="24"/>
          <w:szCs w:val="24"/>
          <w:lang w:val="en-IN"/>
        </w:rPr>
        <w:t>DNN contains multiple hidden layers along with input and output layer. DNN is commonly used for learning complex models and high dimensional data process with the inclusion of more hidden layers and neurons</w:t>
      </w:r>
      <w:r w:rsidR="00597D3D" w:rsidRPr="00AA271E">
        <w:rPr>
          <w:rFonts w:ascii="Times New Roman" w:hAnsi="Times New Roman" w:cs="Times New Roman"/>
          <w:bCs/>
          <w:sz w:val="24"/>
          <w:szCs w:val="24"/>
          <w:lang w:val="en-IN"/>
        </w:rPr>
        <w:t xml:space="preserve"> [</w:t>
      </w:r>
      <w:r w:rsidR="00E877CD" w:rsidRPr="00AA271E">
        <w:rPr>
          <w:rFonts w:ascii="Times New Roman" w:hAnsi="Times New Roman" w:cs="Times New Roman"/>
          <w:bCs/>
          <w:color w:val="0000FF"/>
          <w:sz w:val="24"/>
          <w:szCs w:val="24"/>
          <w:lang w:val="en-IN"/>
        </w:rPr>
        <w:t>30</w:t>
      </w:r>
      <w:r w:rsidR="00597D3D" w:rsidRPr="00AA271E">
        <w:rPr>
          <w:rFonts w:ascii="Times New Roman" w:hAnsi="Times New Roman" w:cs="Times New Roman"/>
          <w:bCs/>
          <w:sz w:val="24"/>
          <w:szCs w:val="24"/>
          <w:lang w:val="en-IN"/>
        </w:rPr>
        <w:t>]</w:t>
      </w:r>
      <w:r w:rsidRPr="00AA271E">
        <w:rPr>
          <w:rFonts w:ascii="Times New Roman" w:hAnsi="Times New Roman" w:cs="Times New Roman"/>
          <w:bCs/>
          <w:sz w:val="24"/>
          <w:szCs w:val="24"/>
          <w:lang w:val="en-IN"/>
        </w:rPr>
        <w:t>. Compared to other ANN,</w:t>
      </w:r>
      <w:r w:rsidR="00E06A6A" w:rsidRPr="00AA271E">
        <w:rPr>
          <w:rFonts w:ascii="Times New Roman" w:hAnsi="Times New Roman" w:cs="Times New Roman"/>
          <w:bCs/>
          <w:sz w:val="24"/>
          <w:szCs w:val="24"/>
          <w:lang w:val="en-IN"/>
        </w:rPr>
        <w:t xml:space="preserve"> </w:t>
      </w:r>
      <w:r w:rsidRPr="00AA271E">
        <w:rPr>
          <w:rFonts w:ascii="Times New Roman" w:hAnsi="Times New Roman" w:cs="Times New Roman"/>
          <w:bCs/>
          <w:sz w:val="24"/>
          <w:szCs w:val="24"/>
          <w:lang w:val="en-IN"/>
        </w:rPr>
        <w:t>DNN gives the best performance if the datasets have enough data</w:t>
      </w:r>
      <w:r w:rsidR="004D1F21" w:rsidRPr="00AA271E">
        <w:rPr>
          <w:rFonts w:ascii="Times New Roman" w:hAnsi="Times New Roman" w:cs="Times New Roman"/>
          <w:bCs/>
          <w:sz w:val="24"/>
          <w:szCs w:val="24"/>
          <w:lang w:val="en-IN"/>
        </w:rPr>
        <w:t>.</w:t>
      </w:r>
      <w:bookmarkStart w:id="12" w:name="_Hlk132619410"/>
    </w:p>
    <w:p w14:paraId="094FA1C7" w14:textId="77777777" w:rsidR="00AA271E" w:rsidRPr="00AA271E" w:rsidRDefault="001740C1" w:rsidP="00F46CD8">
      <w:pPr>
        <w:pStyle w:val="ListParagraph"/>
        <w:numPr>
          <w:ilvl w:val="2"/>
          <w:numId w:val="24"/>
        </w:numPr>
        <w:spacing w:line="360" w:lineRule="auto"/>
        <w:jc w:val="both"/>
        <w:rPr>
          <w:rFonts w:ascii="Times New Roman" w:hAnsi="Times New Roman" w:cs="Times New Roman"/>
          <w:bCs/>
          <w:sz w:val="24"/>
          <w:szCs w:val="24"/>
          <w:lang w:val="en-IN"/>
        </w:rPr>
      </w:pPr>
      <w:r w:rsidRPr="004D1F21">
        <w:rPr>
          <w:rFonts w:ascii="Times New Roman" w:hAnsi="Times New Roman" w:cs="Times New Roman"/>
          <w:b/>
          <w:sz w:val="24"/>
          <w:szCs w:val="24"/>
          <w:lang w:val="en-IN"/>
        </w:rPr>
        <w:t>Fuzzy</w:t>
      </w:r>
      <w:r w:rsidRPr="004D1F21">
        <w:rPr>
          <w:rFonts w:ascii="Times New Roman" w:hAnsi="Times New Roman" w:cs="Times New Roman"/>
          <w:bCs/>
          <w:sz w:val="24"/>
          <w:szCs w:val="24"/>
          <w:lang w:val="en-IN"/>
        </w:rPr>
        <w:t xml:space="preserve"> </w:t>
      </w:r>
      <w:r w:rsidRPr="004D1F21">
        <w:rPr>
          <w:rFonts w:ascii="Times New Roman" w:hAnsi="Times New Roman" w:cs="Times New Roman"/>
          <w:b/>
          <w:sz w:val="24"/>
          <w:szCs w:val="24"/>
          <w:lang w:val="en-IN"/>
        </w:rPr>
        <w:t>neural network</w:t>
      </w:r>
      <w:bookmarkEnd w:id="12"/>
    </w:p>
    <w:p w14:paraId="54220DA0" w14:textId="424C6F1E" w:rsidR="00F46CD8" w:rsidRPr="00AA271E" w:rsidRDefault="00F2590E" w:rsidP="00AA271E">
      <w:pPr>
        <w:spacing w:line="360" w:lineRule="auto"/>
        <w:ind w:firstLine="360"/>
        <w:jc w:val="both"/>
        <w:rPr>
          <w:rFonts w:ascii="Times New Roman" w:hAnsi="Times New Roman" w:cs="Times New Roman"/>
          <w:bCs/>
          <w:sz w:val="24"/>
          <w:szCs w:val="24"/>
          <w:lang w:val="en-IN"/>
        </w:rPr>
      </w:pPr>
      <w:r w:rsidRPr="00AA271E">
        <w:rPr>
          <w:rFonts w:ascii="Times New Roman" w:hAnsi="Times New Roman" w:cs="Times New Roman"/>
          <w:bCs/>
          <w:sz w:val="24"/>
          <w:szCs w:val="24"/>
          <w:lang w:val="en-IN"/>
        </w:rPr>
        <w:t>FNN is developed</w:t>
      </w:r>
      <w:r w:rsidRPr="00AA271E">
        <w:rPr>
          <w:rFonts w:ascii="Times New Roman" w:hAnsi="Times New Roman" w:cs="Times New Roman"/>
          <w:b/>
          <w:sz w:val="24"/>
          <w:szCs w:val="24"/>
          <w:lang w:val="en-IN"/>
        </w:rPr>
        <w:t xml:space="preserve"> </w:t>
      </w:r>
      <w:r w:rsidR="00886E78" w:rsidRPr="00AA271E">
        <w:rPr>
          <w:rFonts w:ascii="Times New Roman" w:hAnsi="Times New Roman" w:cs="Times New Roman"/>
          <w:bCs/>
          <w:sz w:val="24"/>
          <w:szCs w:val="24"/>
          <w:lang w:val="en-IN"/>
        </w:rPr>
        <w:t>from the</w:t>
      </w:r>
      <w:r w:rsidR="00495F53" w:rsidRPr="00AA271E">
        <w:rPr>
          <w:rFonts w:ascii="Times New Roman" w:hAnsi="Times New Roman" w:cs="Times New Roman"/>
          <w:bCs/>
          <w:sz w:val="24"/>
          <w:szCs w:val="24"/>
          <w:lang w:val="en-IN"/>
        </w:rPr>
        <w:t xml:space="preserve"> grouping of 2 fields,</w:t>
      </w:r>
      <w:r w:rsidR="00F46CD8" w:rsidRPr="00AA271E">
        <w:rPr>
          <w:rFonts w:ascii="Times New Roman" w:hAnsi="Times New Roman" w:cs="Times New Roman"/>
          <w:bCs/>
          <w:sz w:val="24"/>
          <w:szCs w:val="24"/>
          <w:lang w:val="en-IN"/>
        </w:rPr>
        <w:t xml:space="preserve"> </w:t>
      </w:r>
      <w:r w:rsidR="00495F53" w:rsidRPr="00AA271E">
        <w:rPr>
          <w:rFonts w:ascii="Times New Roman" w:hAnsi="Times New Roman" w:cs="Times New Roman"/>
          <w:bCs/>
          <w:sz w:val="24"/>
          <w:szCs w:val="24"/>
          <w:lang w:val="en-IN"/>
        </w:rPr>
        <w:t xml:space="preserve">fuzzy </w:t>
      </w:r>
      <w:r w:rsidR="00F46CD8" w:rsidRPr="00AA271E">
        <w:rPr>
          <w:rFonts w:ascii="Times New Roman" w:hAnsi="Times New Roman" w:cs="Times New Roman"/>
          <w:bCs/>
          <w:sz w:val="24"/>
          <w:szCs w:val="24"/>
          <w:lang w:val="en-IN"/>
        </w:rPr>
        <w:t>logic,</w:t>
      </w:r>
      <w:r w:rsidR="00495F53" w:rsidRPr="00AA271E">
        <w:rPr>
          <w:rFonts w:ascii="Times New Roman" w:hAnsi="Times New Roman" w:cs="Times New Roman"/>
          <w:bCs/>
          <w:sz w:val="24"/>
          <w:szCs w:val="24"/>
          <w:lang w:val="en-IN"/>
        </w:rPr>
        <w:t xml:space="preserve"> and neural network.</w:t>
      </w:r>
      <w:r w:rsidR="00444BCB" w:rsidRPr="00AA271E">
        <w:rPr>
          <w:rFonts w:ascii="Times New Roman" w:hAnsi="Times New Roman" w:cs="Times New Roman"/>
          <w:bCs/>
          <w:sz w:val="24"/>
          <w:szCs w:val="24"/>
          <w:lang w:val="en-IN"/>
        </w:rPr>
        <w:t xml:space="preserve"> FNN detects the parameters of a fuzzy system </w:t>
      </w:r>
      <w:r w:rsidR="00AA1B8B" w:rsidRPr="00AA271E">
        <w:rPr>
          <w:rFonts w:ascii="Times New Roman" w:hAnsi="Times New Roman" w:cs="Times New Roman"/>
          <w:bCs/>
          <w:sz w:val="24"/>
          <w:szCs w:val="24"/>
          <w:lang w:val="en-IN"/>
        </w:rPr>
        <w:t xml:space="preserve">including fuzzy sets and fuzzy rules by varying the </w:t>
      </w:r>
      <w:r w:rsidR="00AA1B8B" w:rsidRPr="00AA271E">
        <w:rPr>
          <w:rFonts w:ascii="Times New Roman" w:hAnsi="Times New Roman" w:cs="Times New Roman"/>
          <w:bCs/>
          <w:sz w:val="24"/>
          <w:szCs w:val="24"/>
          <w:lang w:val="en-IN"/>
        </w:rPr>
        <w:lastRenderedPageBreak/>
        <w:t>approximation technique from neural network</w:t>
      </w:r>
      <w:r w:rsidR="00597D3D" w:rsidRPr="00AA271E">
        <w:rPr>
          <w:rFonts w:ascii="Times New Roman" w:hAnsi="Times New Roman" w:cs="Times New Roman"/>
          <w:bCs/>
          <w:sz w:val="24"/>
          <w:szCs w:val="24"/>
          <w:lang w:val="en-IN"/>
        </w:rPr>
        <w:t xml:space="preserve"> [</w:t>
      </w:r>
      <w:r w:rsidR="00E877CD" w:rsidRPr="00AA271E">
        <w:rPr>
          <w:rFonts w:ascii="Times New Roman" w:hAnsi="Times New Roman" w:cs="Times New Roman"/>
          <w:bCs/>
          <w:color w:val="0000FF"/>
          <w:sz w:val="24"/>
          <w:szCs w:val="24"/>
          <w:lang w:val="en-IN"/>
        </w:rPr>
        <w:t>31</w:t>
      </w:r>
      <w:r w:rsidR="00597D3D" w:rsidRPr="00AA271E">
        <w:rPr>
          <w:rFonts w:ascii="Times New Roman" w:hAnsi="Times New Roman" w:cs="Times New Roman"/>
          <w:bCs/>
          <w:sz w:val="24"/>
          <w:szCs w:val="24"/>
          <w:lang w:val="en-IN"/>
        </w:rPr>
        <w:t>]</w:t>
      </w:r>
      <w:r w:rsidR="00AA1B8B" w:rsidRPr="00AA271E">
        <w:rPr>
          <w:rFonts w:ascii="Times New Roman" w:hAnsi="Times New Roman" w:cs="Times New Roman"/>
          <w:bCs/>
          <w:sz w:val="24"/>
          <w:szCs w:val="24"/>
          <w:lang w:val="en-IN"/>
        </w:rPr>
        <w:t>. It is mainly used for patternization and density estimation in a condition where no mathematical model exist for a specific problem.</w:t>
      </w:r>
      <w:bookmarkStart w:id="13" w:name="_Hlk132619421"/>
    </w:p>
    <w:p w14:paraId="73C343F3" w14:textId="77777777" w:rsidR="005A71E2" w:rsidRPr="005A71E2" w:rsidRDefault="00E71931" w:rsidP="00F46CD8">
      <w:pPr>
        <w:pStyle w:val="ListParagraph"/>
        <w:numPr>
          <w:ilvl w:val="2"/>
          <w:numId w:val="24"/>
        </w:numPr>
        <w:spacing w:line="360" w:lineRule="auto"/>
        <w:jc w:val="both"/>
        <w:rPr>
          <w:rFonts w:ascii="Times New Roman" w:hAnsi="Times New Roman" w:cs="Times New Roman"/>
          <w:bCs/>
          <w:sz w:val="24"/>
          <w:szCs w:val="24"/>
          <w:lang w:val="en-IN"/>
        </w:rPr>
      </w:pPr>
      <w:r w:rsidRPr="00F46CD8">
        <w:rPr>
          <w:rFonts w:ascii="Times New Roman" w:hAnsi="Times New Roman" w:cs="Times New Roman"/>
          <w:b/>
          <w:sz w:val="24"/>
          <w:szCs w:val="24"/>
          <w:lang w:val="en-IN"/>
        </w:rPr>
        <w:t>Convoluted neural network</w:t>
      </w:r>
      <w:bookmarkEnd w:id="13"/>
    </w:p>
    <w:p w14:paraId="30D59A1C" w14:textId="6270BB5D" w:rsidR="00E71931" w:rsidRDefault="00E71931" w:rsidP="005A71E2">
      <w:pPr>
        <w:spacing w:line="360" w:lineRule="auto"/>
        <w:ind w:firstLine="360"/>
        <w:jc w:val="both"/>
        <w:rPr>
          <w:rFonts w:ascii="Times New Roman" w:hAnsi="Times New Roman" w:cs="Times New Roman"/>
          <w:bCs/>
          <w:sz w:val="24"/>
          <w:szCs w:val="24"/>
          <w:lang w:val="en-IN"/>
        </w:rPr>
      </w:pPr>
      <w:r w:rsidRPr="005A71E2">
        <w:rPr>
          <w:rFonts w:ascii="Times New Roman" w:hAnsi="Times New Roman" w:cs="Times New Roman"/>
          <w:bCs/>
          <w:sz w:val="24"/>
          <w:szCs w:val="24"/>
          <w:lang w:val="en-IN"/>
        </w:rPr>
        <w:t>It is the commonly used class of ANN. Here convolution used as an alternative to general matrix multiplication in at</w:t>
      </w:r>
      <w:r w:rsidR="00F46CD8" w:rsidRPr="005A71E2">
        <w:rPr>
          <w:rFonts w:ascii="Times New Roman" w:hAnsi="Times New Roman" w:cs="Times New Roman"/>
          <w:bCs/>
          <w:sz w:val="24"/>
          <w:szCs w:val="24"/>
          <w:lang w:val="en-IN"/>
        </w:rPr>
        <w:t xml:space="preserve"> </w:t>
      </w:r>
      <w:r w:rsidRPr="005A71E2">
        <w:rPr>
          <w:rFonts w:ascii="Times New Roman" w:hAnsi="Times New Roman" w:cs="Times New Roman"/>
          <w:bCs/>
          <w:sz w:val="24"/>
          <w:szCs w:val="24"/>
          <w:lang w:val="en-IN"/>
        </w:rPr>
        <w:t xml:space="preserve">least one of their </w:t>
      </w:r>
      <w:r w:rsidR="00F46CD8" w:rsidRPr="005A71E2">
        <w:rPr>
          <w:rFonts w:ascii="Times New Roman" w:hAnsi="Times New Roman" w:cs="Times New Roman"/>
          <w:bCs/>
          <w:sz w:val="24"/>
          <w:szCs w:val="24"/>
          <w:lang w:val="en-IN"/>
        </w:rPr>
        <w:t>layers</w:t>
      </w:r>
      <w:r w:rsidRPr="005A71E2">
        <w:rPr>
          <w:rFonts w:ascii="Times New Roman" w:hAnsi="Times New Roman" w:cs="Times New Roman"/>
          <w:bCs/>
          <w:sz w:val="24"/>
          <w:szCs w:val="24"/>
          <w:lang w:val="en-IN"/>
        </w:rPr>
        <w:t>, known as feed forward neural network FFNN</w:t>
      </w:r>
      <w:r w:rsidR="00597D3D" w:rsidRPr="005A71E2">
        <w:rPr>
          <w:rFonts w:ascii="Times New Roman" w:hAnsi="Times New Roman" w:cs="Times New Roman"/>
          <w:bCs/>
          <w:sz w:val="24"/>
          <w:szCs w:val="24"/>
          <w:lang w:val="en-IN"/>
        </w:rPr>
        <w:t xml:space="preserve"> [</w:t>
      </w:r>
      <w:r w:rsidR="00E877CD" w:rsidRPr="005A71E2">
        <w:rPr>
          <w:rFonts w:ascii="Times New Roman" w:hAnsi="Times New Roman" w:cs="Times New Roman"/>
          <w:bCs/>
          <w:color w:val="0000FF"/>
          <w:sz w:val="24"/>
          <w:szCs w:val="24"/>
          <w:lang w:val="en-IN"/>
        </w:rPr>
        <w:t>32</w:t>
      </w:r>
      <w:r w:rsidR="00597D3D" w:rsidRPr="005A71E2">
        <w:rPr>
          <w:rFonts w:ascii="Times New Roman" w:hAnsi="Times New Roman" w:cs="Times New Roman"/>
          <w:bCs/>
          <w:sz w:val="24"/>
          <w:szCs w:val="24"/>
          <w:lang w:val="en-IN"/>
        </w:rPr>
        <w:t>]</w:t>
      </w:r>
      <w:r w:rsidRPr="005A71E2">
        <w:rPr>
          <w:rFonts w:ascii="Times New Roman" w:hAnsi="Times New Roman" w:cs="Times New Roman"/>
          <w:bCs/>
          <w:sz w:val="24"/>
          <w:szCs w:val="24"/>
          <w:lang w:val="en-IN"/>
        </w:rPr>
        <w:t xml:space="preserve">. </w:t>
      </w:r>
      <w:r w:rsidR="00D42D68" w:rsidRPr="005A71E2">
        <w:rPr>
          <w:rFonts w:ascii="Times New Roman" w:hAnsi="Times New Roman" w:cs="Times New Roman"/>
          <w:bCs/>
          <w:sz w:val="24"/>
          <w:szCs w:val="24"/>
          <w:lang w:val="en-IN"/>
        </w:rPr>
        <w:t xml:space="preserve">In an RNN, a type of FFNN, data is sent from the input layer to the output layer. A form of RNN that is often used is called long </w:t>
      </w:r>
      <w:r w:rsidR="00F46CD8" w:rsidRPr="005A71E2">
        <w:rPr>
          <w:rFonts w:ascii="Times New Roman" w:hAnsi="Times New Roman" w:cs="Times New Roman"/>
          <w:bCs/>
          <w:sz w:val="24"/>
          <w:szCs w:val="24"/>
          <w:lang w:val="en-IN"/>
        </w:rPr>
        <w:t>short-term</w:t>
      </w:r>
      <w:r w:rsidR="00D42D68" w:rsidRPr="005A71E2">
        <w:rPr>
          <w:rFonts w:ascii="Times New Roman" w:hAnsi="Times New Roman" w:cs="Times New Roman"/>
          <w:bCs/>
          <w:sz w:val="24"/>
          <w:szCs w:val="24"/>
          <w:lang w:val="en-IN"/>
        </w:rPr>
        <w:t xml:space="preserve"> memory (LSTM), which has three gates (input, output, and forger state) to calculate the hidden state.</w:t>
      </w:r>
      <w:r w:rsidR="00FF7A9E">
        <w:rPr>
          <w:rFonts w:ascii="Times New Roman" w:hAnsi="Times New Roman" w:cs="Times New Roman"/>
          <w:bCs/>
          <w:sz w:val="24"/>
          <w:szCs w:val="24"/>
          <w:lang w:val="en-IN"/>
        </w:rPr>
        <w:t xml:space="preserve"> </w:t>
      </w:r>
      <w:r w:rsidR="00FF7A9E" w:rsidRPr="0063389D">
        <w:rPr>
          <w:rFonts w:ascii="Times New Roman" w:hAnsi="Times New Roman" w:cs="Times New Roman"/>
          <w:bCs/>
          <w:sz w:val="24"/>
          <w:szCs w:val="24"/>
          <w:lang w:val="en-IN"/>
        </w:rPr>
        <w:t>Applications of AI for adsorption of contaminants from aqueous solutio</w:t>
      </w:r>
      <w:r w:rsidR="00FF7A9E">
        <w:rPr>
          <w:rFonts w:ascii="Times New Roman" w:hAnsi="Times New Roman" w:cs="Times New Roman"/>
          <w:bCs/>
          <w:sz w:val="24"/>
          <w:szCs w:val="24"/>
          <w:lang w:val="en-IN"/>
        </w:rPr>
        <w:t>n</w:t>
      </w:r>
      <w:r w:rsidR="00902177">
        <w:rPr>
          <w:rFonts w:ascii="Times New Roman" w:hAnsi="Times New Roman" w:cs="Times New Roman"/>
          <w:bCs/>
          <w:sz w:val="24"/>
          <w:szCs w:val="24"/>
          <w:lang w:val="en-IN"/>
        </w:rPr>
        <w:t xml:space="preserve"> are shown </w:t>
      </w:r>
      <w:r w:rsidR="00902177" w:rsidRPr="00902177">
        <w:rPr>
          <w:rFonts w:ascii="Times New Roman" w:hAnsi="Times New Roman" w:cs="Times New Roman"/>
          <w:bCs/>
          <w:color w:val="0000FF"/>
          <w:sz w:val="24"/>
          <w:szCs w:val="24"/>
          <w:lang w:val="en-IN"/>
        </w:rPr>
        <w:t>table 1</w:t>
      </w:r>
      <w:r w:rsidR="00902177">
        <w:rPr>
          <w:rFonts w:ascii="Times New Roman" w:hAnsi="Times New Roman" w:cs="Times New Roman"/>
          <w:bCs/>
          <w:sz w:val="24"/>
          <w:szCs w:val="24"/>
          <w:lang w:val="en-IN"/>
        </w:rPr>
        <w:t>.</w:t>
      </w:r>
    </w:p>
    <w:p w14:paraId="3C397B15" w14:textId="77777777" w:rsidR="00902177" w:rsidRPr="0063389D" w:rsidRDefault="00902177" w:rsidP="00902177">
      <w:pPr>
        <w:pStyle w:val="ListParagraph"/>
        <w:spacing w:line="360" w:lineRule="auto"/>
        <w:ind w:left="360"/>
        <w:jc w:val="center"/>
        <w:rPr>
          <w:rFonts w:ascii="Times New Roman" w:hAnsi="Times New Roman" w:cs="Times New Roman"/>
          <w:bCs/>
          <w:sz w:val="24"/>
          <w:szCs w:val="24"/>
          <w:lang w:val="en-IN"/>
        </w:rPr>
      </w:pPr>
      <w:r w:rsidRPr="0063389D">
        <w:rPr>
          <w:rFonts w:ascii="Times New Roman" w:hAnsi="Times New Roman" w:cs="Times New Roman"/>
          <w:bCs/>
          <w:sz w:val="24"/>
          <w:szCs w:val="24"/>
          <w:lang w:val="en-IN"/>
        </w:rPr>
        <w:t>Table 1</w:t>
      </w:r>
      <w:r>
        <w:rPr>
          <w:rFonts w:ascii="Times New Roman" w:hAnsi="Times New Roman" w:cs="Times New Roman"/>
          <w:bCs/>
          <w:sz w:val="24"/>
          <w:szCs w:val="24"/>
          <w:lang w:val="en-IN"/>
        </w:rPr>
        <w:t>.</w:t>
      </w:r>
      <w:r w:rsidRPr="0063389D">
        <w:rPr>
          <w:rFonts w:ascii="Times New Roman" w:hAnsi="Times New Roman" w:cs="Times New Roman"/>
          <w:bCs/>
          <w:sz w:val="24"/>
          <w:szCs w:val="24"/>
          <w:lang w:val="en-IN"/>
        </w:rPr>
        <w:t xml:space="preserve"> Applications of AI for adsorption of contaminants from aqueous solutio</w:t>
      </w:r>
      <w:r>
        <w:rPr>
          <w:rFonts w:ascii="Times New Roman" w:hAnsi="Times New Roman" w:cs="Times New Roman"/>
          <w:bCs/>
          <w:sz w:val="24"/>
          <w:szCs w:val="24"/>
          <w:lang w:val="en-IN"/>
        </w:rPr>
        <w:t>n</w:t>
      </w:r>
    </w:p>
    <w:tbl>
      <w:tblPr>
        <w:tblStyle w:val="TableGrid1"/>
        <w:tblW w:w="9267" w:type="dxa"/>
        <w:jc w:val="center"/>
        <w:tblLook w:val="04A0" w:firstRow="1" w:lastRow="0" w:firstColumn="1" w:lastColumn="0" w:noHBand="0" w:noVBand="1"/>
      </w:tblPr>
      <w:tblGrid>
        <w:gridCol w:w="1473"/>
        <w:gridCol w:w="1496"/>
        <w:gridCol w:w="1217"/>
        <w:gridCol w:w="2062"/>
        <w:gridCol w:w="1973"/>
        <w:gridCol w:w="1046"/>
      </w:tblGrid>
      <w:tr w:rsidR="00902177" w:rsidRPr="00DA15D7" w14:paraId="565A8039" w14:textId="77777777" w:rsidTr="00FC6FE7">
        <w:trPr>
          <w:jc w:val="center"/>
        </w:trPr>
        <w:tc>
          <w:tcPr>
            <w:tcW w:w="1473" w:type="dxa"/>
          </w:tcPr>
          <w:p w14:paraId="0433B8E3"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Pollutant</w:t>
            </w:r>
          </w:p>
        </w:tc>
        <w:tc>
          <w:tcPr>
            <w:tcW w:w="1496" w:type="dxa"/>
          </w:tcPr>
          <w:p w14:paraId="4F48914A"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Adsorbent</w:t>
            </w:r>
          </w:p>
        </w:tc>
        <w:tc>
          <w:tcPr>
            <w:tcW w:w="1217" w:type="dxa"/>
          </w:tcPr>
          <w:p w14:paraId="2DFA9FE5"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AI technique</w:t>
            </w:r>
          </w:p>
        </w:tc>
        <w:tc>
          <w:tcPr>
            <w:tcW w:w="2062" w:type="dxa"/>
          </w:tcPr>
          <w:p w14:paraId="02D4F022"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Input variable</w:t>
            </w:r>
          </w:p>
          <w:p w14:paraId="3E0CF6F5" w14:textId="77777777" w:rsidR="00902177" w:rsidRPr="00DA15D7" w:rsidRDefault="00902177" w:rsidP="00FC6FE7">
            <w:pPr>
              <w:spacing w:after="0" w:line="360" w:lineRule="auto"/>
              <w:jc w:val="center"/>
              <w:rPr>
                <w:rFonts w:ascii="Times New Roman" w:hAnsi="Times New Roman" w:cs="Times New Roman"/>
                <w:bCs/>
                <w:lang w:val="en-IN"/>
              </w:rPr>
            </w:pPr>
          </w:p>
        </w:tc>
        <w:tc>
          <w:tcPr>
            <w:tcW w:w="1973" w:type="dxa"/>
          </w:tcPr>
          <w:p w14:paraId="126AEE19"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Output</w:t>
            </w:r>
          </w:p>
          <w:p w14:paraId="2B3CFE70"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Variable</w:t>
            </w:r>
          </w:p>
        </w:tc>
        <w:tc>
          <w:tcPr>
            <w:tcW w:w="1046" w:type="dxa"/>
          </w:tcPr>
          <w:p w14:paraId="5DF9E1DB" w14:textId="77777777" w:rsidR="00902177" w:rsidRPr="00DA15D7" w:rsidRDefault="00902177" w:rsidP="00FC6FE7">
            <w:pPr>
              <w:spacing w:after="0" w:line="360" w:lineRule="auto"/>
              <w:jc w:val="center"/>
              <w:rPr>
                <w:rFonts w:ascii="Times New Roman" w:hAnsi="Times New Roman" w:cs="Times New Roman"/>
                <w:bCs/>
                <w:lang w:val="en-IN"/>
              </w:rPr>
            </w:pPr>
            <w:r w:rsidRPr="00DA15D7">
              <w:rPr>
                <w:rFonts w:ascii="Times New Roman" w:hAnsi="Times New Roman" w:cs="Times New Roman"/>
                <w:bCs/>
                <w:lang w:val="en-IN"/>
              </w:rPr>
              <w:t>Ref.</w:t>
            </w:r>
          </w:p>
        </w:tc>
      </w:tr>
      <w:tr w:rsidR="00902177" w:rsidRPr="00DA15D7" w14:paraId="1C0B0566" w14:textId="77777777" w:rsidTr="00FC6FE7">
        <w:trPr>
          <w:jc w:val="center"/>
        </w:trPr>
        <w:tc>
          <w:tcPr>
            <w:tcW w:w="1473" w:type="dxa"/>
          </w:tcPr>
          <w:p w14:paraId="68F5F999" w14:textId="77777777" w:rsidR="00902177" w:rsidRPr="00DA15D7" w:rsidRDefault="00902177" w:rsidP="00FC6FE7">
            <w:pPr>
              <w:spacing w:after="0" w:line="360" w:lineRule="auto"/>
              <w:rPr>
                <w:rFonts w:ascii="Times New Roman" w:hAnsi="Times New Roman" w:cs="Times New Roman"/>
                <w:bCs/>
                <w:lang w:val="en-IN"/>
              </w:rPr>
            </w:pPr>
            <w:r w:rsidRPr="00DA15D7">
              <w:rPr>
                <w:rFonts w:ascii="Times New Roman" w:hAnsi="Times New Roman" w:cs="Times New Roman"/>
                <w:bCs/>
                <w:lang w:val="en-IN"/>
              </w:rPr>
              <w:t>Basic red</w:t>
            </w:r>
          </w:p>
        </w:tc>
        <w:tc>
          <w:tcPr>
            <w:tcW w:w="1496" w:type="dxa"/>
          </w:tcPr>
          <w:p w14:paraId="3F755C31"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Walnut husk</w:t>
            </w:r>
          </w:p>
        </w:tc>
        <w:tc>
          <w:tcPr>
            <w:tcW w:w="1217" w:type="dxa"/>
          </w:tcPr>
          <w:p w14:paraId="145E9613"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0BB01B51"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time, initial dye concentration, Ph, dosage of the adsorbent</w:t>
            </w:r>
          </w:p>
        </w:tc>
        <w:tc>
          <w:tcPr>
            <w:tcW w:w="1973" w:type="dxa"/>
          </w:tcPr>
          <w:p w14:paraId="7E149FAE"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w:t>
            </w:r>
          </w:p>
        </w:tc>
        <w:tc>
          <w:tcPr>
            <w:tcW w:w="1046" w:type="dxa"/>
          </w:tcPr>
          <w:p w14:paraId="783ECB52"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[33]</w:t>
            </w:r>
          </w:p>
        </w:tc>
      </w:tr>
      <w:tr w:rsidR="00902177" w:rsidRPr="00DA15D7" w14:paraId="34509F07" w14:textId="77777777" w:rsidTr="00FC6FE7">
        <w:trPr>
          <w:jc w:val="center"/>
        </w:trPr>
        <w:tc>
          <w:tcPr>
            <w:tcW w:w="1473" w:type="dxa"/>
          </w:tcPr>
          <w:p w14:paraId="6DDAD03A"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EY</w:t>
            </w:r>
          </w:p>
        </w:tc>
        <w:tc>
          <w:tcPr>
            <w:tcW w:w="1496" w:type="dxa"/>
          </w:tcPr>
          <w:p w14:paraId="7E73276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ZnO nanorods</w:t>
            </w:r>
          </w:p>
        </w:tc>
        <w:tc>
          <w:tcPr>
            <w:tcW w:w="1217" w:type="dxa"/>
          </w:tcPr>
          <w:p w14:paraId="22BC38D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29DE866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Time, initial dye concentration, dosage of the adsorbent</w:t>
            </w:r>
          </w:p>
        </w:tc>
        <w:tc>
          <w:tcPr>
            <w:tcW w:w="1973" w:type="dxa"/>
          </w:tcPr>
          <w:p w14:paraId="58D5CFAA"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w:t>
            </w:r>
          </w:p>
        </w:tc>
        <w:tc>
          <w:tcPr>
            <w:tcW w:w="1046" w:type="dxa"/>
          </w:tcPr>
          <w:p w14:paraId="1D8C8ED7"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[34]</w:t>
            </w:r>
          </w:p>
        </w:tc>
      </w:tr>
      <w:tr w:rsidR="00902177" w:rsidRPr="00DA15D7" w14:paraId="5F18408E" w14:textId="77777777" w:rsidTr="00FC6FE7">
        <w:trPr>
          <w:jc w:val="center"/>
        </w:trPr>
        <w:tc>
          <w:tcPr>
            <w:tcW w:w="1473" w:type="dxa"/>
          </w:tcPr>
          <w:p w14:paraId="13F1AFF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CY</w:t>
            </w:r>
          </w:p>
        </w:tc>
        <w:tc>
          <w:tcPr>
            <w:tcW w:w="1496" w:type="dxa"/>
          </w:tcPr>
          <w:p w14:paraId="39F8DAE5"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ZnO -NR-AC nanorods</w:t>
            </w:r>
          </w:p>
        </w:tc>
        <w:tc>
          <w:tcPr>
            <w:tcW w:w="1217" w:type="dxa"/>
          </w:tcPr>
          <w:p w14:paraId="1AF24B33"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5C3BAC5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 xml:space="preserve">Dosage of the adsorbent, </w:t>
            </w:r>
            <w:proofErr w:type="gramStart"/>
            <w:r w:rsidRPr="00DA15D7">
              <w:rPr>
                <w:rFonts w:ascii="Times New Roman" w:hAnsi="Times New Roman" w:cs="Times New Roman"/>
                <w:lang w:val="en-IN"/>
              </w:rPr>
              <w:t>conc.</w:t>
            </w:r>
            <w:proofErr w:type="gramEnd"/>
            <w:r w:rsidRPr="00DA15D7">
              <w:rPr>
                <w:rFonts w:ascii="Times New Roman" w:hAnsi="Times New Roman" w:cs="Times New Roman"/>
                <w:lang w:val="en-IN"/>
              </w:rPr>
              <w:t xml:space="preserve"> and sonication time</w:t>
            </w:r>
          </w:p>
        </w:tc>
        <w:tc>
          <w:tcPr>
            <w:tcW w:w="1973" w:type="dxa"/>
          </w:tcPr>
          <w:p w14:paraId="78500E2D"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w:t>
            </w:r>
          </w:p>
        </w:tc>
        <w:tc>
          <w:tcPr>
            <w:tcW w:w="1046" w:type="dxa"/>
          </w:tcPr>
          <w:p w14:paraId="323CBC80"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[35]</w:t>
            </w:r>
          </w:p>
        </w:tc>
      </w:tr>
      <w:tr w:rsidR="00902177" w:rsidRPr="00DA15D7" w14:paraId="5B4B9DD8" w14:textId="77777777" w:rsidTr="00FC6FE7">
        <w:trPr>
          <w:jc w:val="center"/>
        </w:trPr>
        <w:tc>
          <w:tcPr>
            <w:tcW w:w="1473" w:type="dxa"/>
          </w:tcPr>
          <w:p w14:paraId="4071816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Congo Red</w:t>
            </w:r>
          </w:p>
        </w:tc>
        <w:tc>
          <w:tcPr>
            <w:tcW w:w="1496" w:type="dxa"/>
          </w:tcPr>
          <w:p w14:paraId="5D7ECD0C"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Fe</w:t>
            </w:r>
            <w:r w:rsidRPr="00DA15D7">
              <w:rPr>
                <w:rFonts w:ascii="Times New Roman" w:hAnsi="Times New Roman" w:cs="Times New Roman"/>
                <w:vertAlign w:val="subscript"/>
                <w:lang w:val="en-IN"/>
              </w:rPr>
              <w:t>2</w:t>
            </w:r>
            <w:r w:rsidRPr="00DA15D7">
              <w:rPr>
                <w:rFonts w:ascii="Times New Roman" w:hAnsi="Times New Roman" w:cs="Times New Roman"/>
                <w:lang w:val="en-IN"/>
              </w:rPr>
              <w:t>O</w:t>
            </w:r>
            <w:r w:rsidRPr="00DA15D7">
              <w:rPr>
                <w:rFonts w:ascii="Times New Roman" w:hAnsi="Times New Roman" w:cs="Times New Roman"/>
                <w:vertAlign w:val="subscript"/>
                <w:lang w:val="en-IN"/>
              </w:rPr>
              <w:t xml:space="preserve">3 </w:t>
            </w:r>
            <w:r w:rsidRPr="00DA15D7">
              <w:rPr>
                <w:rFonts w:ascii="Times New Roman" w:hAnsi="Times New Roman" w:cs="Times New Roman"/>
                <w:lang w:val="en-IN"/>
              </w:rPr>
              <w:t>nanoparticles</w:t>
            </w:r>
          </w:p>
        </w:tc>
        <w:tc>
          <w:tcPr>
            <w:tcW w:w="1217" w:type="dxa"/>
          </w:tcPr>
          <w:p w14:paraId="648D23C4"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15A2115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w:t>
            </w:r>
          </w:p>
        </w:tc>
        <w:tc>
          <w:tcPr>
            <w:tcW w:w="1973" w:type="dxa"/>
          </w:tcPr>
          <w:p w14:paraId="057EEE4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w:t>
            </w:r>
          </w:p>
        </w:tc>
        <w:tc>
          <w:tcPr>
            <w:tcW w:w="1046" w:type="dxa"/>
          </w:tcPr>
          <w:p w14:paraId="7186CBF6"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[36]</w:t>
            </w:r>
          </w:p>
        </w:tc>
      </w:tr>
      <w:tr w:rsidR="00902177" w:rsidRPr="00DA15D7" w14:paraId="706D349E" w14:textId="77777777" w:rsidTr="00FC6FE7">
        <w:trPr>
          <w:jc w:val="center"/>
        </w:trPr>
        <w:tc>
          <w:tcPr>
            <w:tcW w:w="1473" w:type="dxa"/>
          </w:tcPr>
          <w:p w14:paraId="7EF33C82"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AR</w:t>
            </w:r>
          </w:p>
        </w:tc>
        <w:tc>
          <w:tcPr>
            <w:tcW w:w="1496" w:type="dxa"/>
          </w:tcPr>
          <w:p w14:paraId="54654DA6"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Mesoporous carbon coated monolith</w:t>
            </w:r>
          </w:p>
        </w:tc>
        <w:tc>
          <w:tcPr>
            <w:tcW w:w="1217" w:type="dxa"/>
          </w:tcPr>
          <w:p w14:paraId="4D60AE0C"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1101ECE9"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11EA655D"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initial ion conc.</w:t>
            </w:r>
          </w:p>
        </w:tc>
        <w:tc>
          <w:tcPr>
            <w:tcW w:w="1973" w:type="dxa"/>
          </w:tcPr>
          <w:p w14:paraId="683F5588"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w:t>
            </w:r>
          </w:p>
        </w:tc>
        <w:tc>
          <w:tcPr>
            <w:tcW w:w="1046" w:type="dxa"/>
          </w:tcPr>
          <w:p w14:paraId="60C13DD0"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[37]</w:t>
            </w:r>
          </w:p>
        </w:tc>
      </w:tr>
      <w:tr w:rsidR="00902177" w:rsidRPr="00DA15D7" w14:paraId="412A6CDB" w14:textId="77777777" w:rsidTr="00FC6FE7">
        <w:trPr>
          <w:jc w:val="center"/>
        </w:trPr>
        <w:tc>
          <w:tcPr>
            <w:tcW w:w="1473" w:type="dxa"/>
          </w:tcPr>
          <w:p w14:paraId="28888C5C" w14:textId="77777777" w:rsidR="00902177" w:rsidRPr="00DA15D7" w:rsidRDefault="00902177" w:rsidP="00FC6FE7">
            <w:pPr>
              <w:spacing w:after="0" w:line="360" w:lineRule="auto"/>
              <w:rPr>
                <w:rFonts w:ascii="Times New Roman" w:hAnsi="Times New Roman" w:cs="Times New Roman"/>
                <w:lang w:val="en-IN"/>
              </w:rPr>
            </w:pPr>
            <w:proofErr w:type="gramStart"/>
            <w:r w:rsidRPr="00DA15D7">
              <w:rPr>
                <w:rFonts w:ascii="Times New Roman" w:hAnsi="Times New Roman" w:cs="Times New Roman"/>
                <w:lang w:val="en-IN"/>
              </w:rPr>
              <w:t>Pb(</w:t>
            </w:r>
            <w:proofErr w:type="gramEnd"/>
            <w:r w:rsidRPr="00DA15D7">
              <w:rPr>
                <w:rFonts w:ascii="Times New Roman" w:hAnsi="Times New Roman" w:cs="Times New Roman"/>
                <w:lang w:val="en-IN"/>
              </w:rPr>
              <w:t>II)</w:t>
            </w:r>
          </w:p>
        </w:tc>
        <w:tc>
          <w:tcPr>
            <w:tcW w:w="1496" w:type="dxa"/>
          </w:tcPr>
          <w:p w14:paraId="197D5BB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Biochar (date seed)</w:t>
            </w:r>
          </w:p>
        </w:tc>
        <w:tc>
          <w:tcPr>
            <w:tcW w:w="1217" w:type="dxa"/>
          </w:tcPr>
          <w:p w14:paraId="79357C4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13EEDF4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4DF98FD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 xml:space="preserve">Temperature, initial </w:t>
            </w:r>
            <w:r w:rsidRPr="00DA15D7">
              <w:rPr>
                <w:rFonts w:ascii="Times New Roman" w:hAnsi="Times New Roman" w:cs="Times New Roman"/>
                <w:lang w:val="en-IN"/>
              </w:rPr>
              <w:lastRenderedPageBreak/>
              <w:t>ion conc.</w:t>
            </w:r>
          </w:p>
        </w:tc>
        <w:tc>
          <w:tcPr>
            <w:tcW w:w="1973" w:type="dxa"/>
          </w:tcPr>
          <w:p w14:paraId="7A11445C"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lastRenderedPageBreak/>
              <w:t>Adsorption efficiency</w:t>
            </w:r>
          </w:p>
        </w:tc>
        <w:tc>
          <w:tcPr>
            <w:tcW w:w="1046" w:type="dxa"/>
          </w:tcPr>
          <w:p w14:paraId="03788246"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[38]</w:t>
            </w:r>
          </w:p>
        </w:tc>
      </w:tr>
      <w:tr w:rsidR="00902177" w:rsidRPr="00DA15D7" w14:paraId="70031712" w14:textId="77777777" w:rsidTr="00FC6FE7">
        <w:trPr>
          <w:jc w:val="center"/>
        </w:trPr>
        <w:tc>
          <w:tcPr>
            <w:tcW w:w="1473" w:type="dxa"/>
          </w:tcPr>
          <w:p w14:paraId="139ED498"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Cr (II)</w:t>
            </w:r>
          </w:p>
        </w:tc>
        <w:tc>
          <w:tcPr>
            <w:tcW w:w="1496" w:type="dxa"/>
          </w:tcPr>
          <w:p w14:paraId="4F4E863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Clay composites</w:t>
            </w:r>
          </w:p>
        </w:tc>
        <w:tc>
          <w:tcPr>
            <w:tcW w:w="1217" w:type="dxa"/>
          </w:tcPr>
          <w:p w14:paraId="127EB768"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224ECDB3"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4436195A"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initial ion conc.</w:t>
            </w:r>
          </w:p>
        </w:tc>
        <w:tc>
          <w:tcPr>
            <w:tcW w:w="1973" w:type="dxa"/>
          </w:tcPr>
          <w:p w14:paraId="6A777CEA"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Biosorption efficiency</w:t>
            </w:r>
          </w:p>
        </w:tc>
        <w:tc>
          <w:tcPr>
            <w:tcW w:w="1046" w:type="dxa"/>
          </w:tcPr>
          <w:p w14:paraId="05001A71"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[39]</w:t>
            </w:r>
          </w:p>
        </w:tc>
      </w:tr>
      <w:tr w:rsidR="00902177" w:rsidRPr="00DA15D7" w14:paraId="31921A74" w14:textId="77777777" w:rsidTr="00FC6FE7">
        <w:trPr>
          <w:jc w:val="center"/>
        </w:trPr>
        <w:tc>
          <w:tcPr>
            <w:tcW w:w="1473" w:type="dxa"/>
          </w:tcPr>
          <w:p w14:paraId="41990C51" w14:textId="77777777" w:rsidR="00902177" w:rsidRPr="00DA15D7" w:rsidRDefault="00902177" w:rsidP="00FC6FE7">
            <w:pPr>
              <w:spacing w:after="0" w:line="360" w:lineRule="auto"/>
              <w:rPr>
                <w:rFonts w:ascii="Times New Roman" w:hAnsi="Times New Roman" w:cs="Times New Roman"/>
                <w:lang w:val="en-IN"/>
              </w:rPr>
            </w:pPr>
            <w:proofErr w:type="gramStart"/>
            <w:r w:rsidRPr="00DA15D7">
              <w:rPr>
                <w:rFonts w:ascii="Times New Roman" w:hAnsi="Times New Roman" w:cs="Times New Roman"/>
                <w:lang w:val="en-IN"/>
              </w:rPr>
              <w:t>Cu(</w:t>
            </w:r>
            <w:proofErr w:type="gramEnd"/>
            <w:r w:rsidRPr="00DA15D7">
              <w:rPr>
                <w:rFonts w:ascii="Times New Roman" w:hAnsi="Times New Roman" w:cs="Times New Roman"/>
                <w:lang w:val="en-IN"/>
              </w:rPr>
              <w:t>II)</w:t>
            </w:r>
          </w:p>
        </w:tc>
        <w:tc>
          <w:tcPr>
            <w:tcW w:w="1496" w:type="dxa"/>
          </w:tcPr>
          <w:p w14:paraId="277A6627"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Bone char</w:t>
            </w:r>
          </w:p>
        </w:tc>
        <w:tc>
          <w:tcPr>
            <w:tcW w:w="1217" w:type="dxa"/>
          </w:tcPr>
          <w:p w14:paraId="1DADC122"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2DD6FC76"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2B9FFCCE"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initial ion conc.</w:t>
            </w:r>
          </w:p>
        </w:tc>
        <w:tc>
          <w:tcPr>
            <w:tcW w:w="1973" w:type="dxa"/>
          </w:tcPr>
          <w:p w14:paraId="33B23EAF"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Removal %</w:t>
            </w:r>
          </w:p>
        </w:tc>
        <w:tc>
          <w:tcPr>
            <w:tcW w:w="1046" w:type="dxa"/>
          </w:tcPr>
          <w:p w14:paraId="581B7CDD"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[40]</w:t>
            </w:r>
          </w:p>
        </w:tc>
      </w:tr>
      <w:tr w:rsidR="00902177" w:rsidRPr="00DA15D7" w14:paraId="799DDC4D" w14:textId="77777777" w:rsidTr="00FC6FE7">
        <w:trPr>
          <w:jc w:val="center"/>
        </w:trPr>
        <w:tc>
          <w:tcPr>
            <w:tcW w:w="1473" w:type="dxa"/>
          </w:tcPr>
          <w:p w14:paraId="4D0DAAC2" w14:textId="77777777" w:rsidR="00902177" w:rsidRPr="00DA15D7" w:rsidRDefault="00902177" w:rsidP="00FC6FE7">
            <w:pPr>
              <w:spacing w:after="0" w:line="360" w:lineRule="auto"/>
              <w:rPr>
                <w:rFonts w:ascii="Times New Roman" w:hAnsi="Times New Roman" w:cs="Times New Roman"/>
                <w:lang w:val="en-IN"/>
              </w:rPr>
            </w:pPr>
            <w:proofErr w:type="gramStart"/>
            <w:r w:rsidRPr="00DA15D7">
              <w:rPr>
                <w:rFonts w:ascii="Times New Roman" w:hAnsi="Times New Roman" w:cs="Times New Roman"/>
                <w:lang w:val="en-IN"/>
              </w:rPr>
              <w:t>Co(</w:t>
            </w:r>
            <w:proofErr w:type="gramEnd"/>
            <w:r w:rsidRPr="00DA15D7">
              <w:rPr>
                <w:rFonts w:ascii="Times New Roman" w:hAnsi="Times New Roman" w:cs="Times New Roman"/>
                <w:lang w:val="en-IN"/>
              </w:rPr>
              <w:t>II)</w:t>
            </w:r>
          </w:p>
        </w:tc>
        <w:tc>
          <w:tcPr>
            <w:tcW w:w="1496" w:type="dxa"/>
          </w:tcPr>
          <w:p w14:paraId="205CAD6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Chitosan composites</w:t>
            </w:r>
          </w:p>
        </w:tc>
        <w:tc>
          <w:tcPr>
            <w:tcW w:w="1217" w:type="dxa"/>
          </w:tcPr>
          <w:p w14:paraId="1E75ACA7"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236D40C9"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315B28C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initial ion conc.</w:t>
            </w:r>
          </w:p>
        </w:tc>
        <w:tc>
          <w:tcPr>
            <w:tcW w:w="1973" w:type="dxa"/>
          </w:tcPr>
          <w:p w14:paraId="11371D67"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Adsorption efficiency</w:t>
            </w:r>
          </w:p>
        </w:tc>
        <w:tc>
          <w:tcPr>
            <w:tcW w:w="1046" w:type="dxa"/>
          </w:tcPr>
          <w:p w14:paraId="0A6FAF1F"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[41]</w:t>
            </w:r>
          </w:p>
        </w:tc>
      </w:tr>
      <w:tr w:rsidR="00902177" w:rsidRPr="00DA15D7" w14:paraId="663793EF" w14:textId="77777777" w:rsidTr="00FC6FE7">
        <w:trPr>
          <w:jc w:val="center"/>
        </w:trPr>
        <w:tc>
          <w:tcPr>
            <w:tcW w:w="1473" w:type="dxa"/>
          </w:tcPr>
          <w:p w14:paraId="38195DF9" w14:textId="77777777" w:rsidR="00902177" w:rsidRPr="00DA15D7" w:rsidRDefault="00902177" w:rsidP="00FC6FE7">
            <w:pPr>
              <w:spacing w:after="0" w:line="360" w:lineRule="auto"/>
              <w:rPr>
                <w:rFonts w:ascii="Times New Roman" w:hAnsi="Times New Roman" w:cs="Times New Roman"/>
                <w:lang w:val="en-IN"/>
              </w:rPr>
            </w:pPr>
            <w:proofErr w:type="gramStart"/>
            <w:r w:rsidRPr="00DA15D7">
              <w:rPr>
                <w:rFonts w:ascii="Times New Roman" w:hAnsi="Times New Roman" w:cs="Times New Roman"/>
                <w:lang w:val="en-IN"/>
              </w:rPr>
              <w:t>Cd(</w:t>
            </w:r>
            <w:proofErr w:type="gramEnd"/>
            <w:r w:rsidRPr="00DA15D7">
              <w:rPr>
                <w:rFonts w:ascii="Times New Roman" w:hAnsi="Times New Roman" w:cs="Times New Roman"/>
                <w:lang w:val="en-IN"/>
              </w:rPr>
              <w:t>II)</w:t>
            </w:r>
          </w:p>
        </w:tc>
        <w:tc>
          <w:tcPr>
            <w:tcW w:w="1496" w:type="dxa"/>
          </w:tcPr>
          <w:p w14:paraId="4036F7CB"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Rice straw</w:t>
            </w:r>
          </w:p>
        </w:tc>
        <w:tc>
          <w:tcPr>
            <w:tcW w:w="1217" w:type="dxa"/>
          </w:tcPr>
          <w:p w14:paraId="17CCF486"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ANN</w:t>
            </w:r>
          </w:p>
        </w:tc>
        <w:tc>
          <w:tcPr>
            <w:tcW w:w="2062" w:type="dxa"/>
          </w:tcPr>
          <w:p w14:paraId="2CCD80FD"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Dosage of the adsorbent time,</w:t>
            </w:r>
          </w:p>
          <w:p w14:paraId="62DA2840"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Temperature, initial ion conc.</w:t>
            </w:r>
          </w:p>
        </w:tc>
        <w:tc>
          <w:tcPr>
            <w:tcW w:w="1973" w:type="dxa"/>
          </w:tcPr>
          <w:p w14:paraId="6646FDE2" w14:textId="77777777" w:rsidR="00902177" w:rsidRPr="00DA15D7" w:rsidRDefault="00902177" w:rsidP="00FC6FE7">
            <w:pPr>
              <w:spacing w:after="0" w:line="360" w:lineRule="auto"/>
              <w:rPr>
                <w:rFonts w:ascii="Times New Roman" w:hAnsi="Times New Roman" w:cs="Times New Roman"/>
                <w:lang w:val="en-IN"/>
              </w:rPr>
            </w:pPr>
            <w:r w:rsidRPr="00DA15D7">
              <w:rPr>
                <w:rFonts w:ascii="Times New Roman" w:hAnsi="Times New Roman" w:cs="Times New Roman"/>
                <w:lang w:val="en-IN"/>
              </w:rPr>
              <w:t>Adsorption efficiency</w:t>
            </w:r>
          </w:p>
        </w:tc>
        <w:tc>
          <w:tcPr>
            <w:tcW w:w="1046" w:type="dxa"/>
          </w:tcPr>
          <w:p w14:paraId="4C86B0C0" w14:textId="77777777" w:rsidR="00902177" w:rsidRPr="00DA15D7" w:rsidRDefault="00902177" w:rsidP="00FC6FE7">
            <w:pPr>
              <w:spacing w:after="0" w:line="360" w:lineRule="auto"/>
              <w:rPr>
                <w:rFonts w:ascii="Times New Roman" w:hAnsi="Times New Roman" w:cs="Times New Roman"/>
                <w:color w:val="0000FF"/>
                <w:lang w:val="en-IN"/>
              </w:rPr>
            </w:pPr>
            <w:r w:rsidRPr="00DA15D7">
              <w:rPr>
                <w:rFonts w:ascii="Times New Roman" w:hAnsi="Times New Roman" w:cs="Times New Roman"/>
                <w:color w:val="0000FF"/>
                <w:lang w:val="en-IN"/>
              </w:rPr>
              <w:t>[42]</w:t>
            </w:r>
          </w:p>
        </w:tc>
      </w:tr>
    </w:tbl>
    <w:p w14:paraId="7D331E06" w14:textId="77777777" w:rsidR="00902177" w:rsidRPr="009177DE" w:rsidRDefault="00902177" w:rsidP="00902177">
      <w:pPr>
        <w:pStyle w:val="ListParagraph"/>
        <w:spacing w:line="360" w:lineRule="auto"/>
        <w:ind w:left="360"/>
        <w:jc w:val="both"/>
        <w:rPr>
          <w:rFonts w:ascii="Times New Roman" w:hAnsi="Times New Roman" w:cs="Times New Roman"/>
          <w:b/>
          <w:sz w:val="24"/>
          <w:szCs w:val="24"/>
          <w:lang w:val="en-IN"/>
        </w:rPr>
      </w:pPr>
    </w:p>
    <w:p w14:paraId="5A205A0D" w14:textId="76263E32" w:rsidR="000156C9" w:rsidRPr="0063389D" w:rsidRDefault="00131859" w:rsidP="0063389D">
      <w:pPr>
        <w:spacing w:line="360" w:lineRule="auto"/>
        <w:ind w:firstLine="360"/>
        <w:jc w:val="both"/>
        <w:rPr>
          <w:rFonts w:ascii="Times New Roman" w:hAnsi="Times New Roman" w:cs="Times New Roman"/>
          <w:bCs/>
          <w:sz w:val="24"/>
          <w:szCs w:val="24"/>
          <w:lang w:val="en-IN"/>
        </w:rPr>
      </w:pPr>
      <w:r w:rsidRPr="00944184">
        <w:rPr>
          <w:rFonts w:ascii="Times New Roman" w:hAnsi="Times New Roman" w:cs="Times New Roman"/>
          <w:bCs/>
          <w:sz w:val="24"/>
          <w:szCs w:val="24"/>
          <w:lang w:val="en-IN"/>
        </w:rPr>
        <w:t>Hybrid techniques of AI includes 4 main techniques.</w:t>
      </w:r>
      <w:r w:rsidR="00837A09" w:rsidRPr="00944184">
        <w:rPr>
          <w:rFonts w:ascii="Times New Roman" w:hAnsi="Times New Roman" w:cs="Times New Roman"/>
          <w:bCs/>
          <w:sz w:val="24"/>
          <w:szCs w:val="24"/>
          <w:lang w:val="en-IN"/>
        </w:rPr>
        <w:t xml:space="preserve"> </w:t>
      </w:r>
      <w:r w:rsidRPr="00944184">
        <w:rPr>
          <w:rFonts w:ascii="Times New Roman" w:hAnsi="Times New Roman" w:cs="Times New Roman"/>
          <w:bCs/>
          <w:sz w:val="24"/>
          <w:szCs w:val="24"/>
          <w:lang w:val="en-IN"/>
        </w:rPr>
        <w:t>GA,</w:t>
      </w:r>
      <w:r w:rsidR="00837A09" w:rsidRPr="00944184">
        <w:rPr>
          <w:rFonts w:ascii="Times New Roman" w:hAnsi="Times New Roman" w:cs="Times New Roman"/>
          <w:bCs/>
          <w:sz w:val="24"/>
          <w:szCs w:val="24"/>
          <w:lang w:val="en-IN"/>
        </w:rPr>
        <w:t xml:space="preserve"> </w:t>
      </w:r>
      <w:r w:rsidRPr="00944184">
        <w:rPr>
          <w:rFonts w:ascii="Times New Roman" w:hAnsi="Times New Roman" w:cs="Times New Roman"/>
          <w:bCs/>
          <w:sz w:val="24"/>
          <w:szCs w:val="24"/>
          <w:lang w:val="en-IN"/>
        </w:rPr>
        <w:t xml:space="preserve">PSO, RNN and SVM combinations. They are used in combination with other </w:t>
      </w:r>
      <w:r w:rsidR="00944184" w:rsidRPr="00944184">
        <w:rPr>
          <w:rFonts w:ascii="Times New Roman" w:hAnsi="Times New Roman" w:cs="Times New Roman"/>
          <w:bCs/>
          <w:sz w:val="24"/>
          <w:szCs w:val="24"/>
          <w:lang w:val="en-IN"/>
        </w:rPr>
        <w:t>techniques.</w:t>
      </w:r>
      <w:r w:rsidRPr="00944184">
        <w:rPr>
          <w:rFonts w:ascii="Times New Roman" w:hAnsi="Times New Roman" w:cs="Times New Roman"/>
          <w:bCs/>
          <w:sz w:val="24"/>
          <w:szCs w:val="24"/>
          <w:lang w:val="en-IN"/>
        </w:rPr>
        <w:t xml:space="preserve"> Examples </w:t>
      </w:r>
      <w:r w:rsidR="00944184">
        <w:rPr>
          <w:rFonts w:ascii="Times New Roman" w:hAnsi="Times New Roman" w:cs="Times New Roman"/>
          <w:bCs/>
          <w:sz w:val="24"/>
          <w:szCs w:val="24"/>
          <w:lang w:val="en-IN"/>
        </w:rPr>
        <w:t xml:space="preserve">includes </w:t>
      </w:r>
      <w:r w:rsidRPr="00944184">
        <w:rPr>
          <w:rFonts w:ascii="Times New Roman" w:hAnsi="Times New Roman" w:cs="Times New Roman"/>
          <w:bCs/>
          <w:sz w:val="24"/>
          <w:szCs w:val="24"/>
          <w:lang w:val="en-IN"/>
        </w:rPr>
        <w:t>GA-FNN</w:t>
      </w:r>
      <w:r w:rsidR="00944184">
        <w:rPr>
          <w:rFonts w:ascii="Times New Roman" w:hAnsi="Times New Roman" w:cs="Times New Roman"/>
          <w:bCs/>
          <w:sz w:val="24"/>
          <w:szCs w:val="24"/>
          <w:lang w:val="en-IN"/>
        </w:rPr>
        <w:t xml:space="preserve">, </w:t>
      </w:r>
      <w:r w:rsidRPr="009177DE">
        <w:rPr>
          <w:rFonts w:ascii="Times New Roman" w:hAnsi="Times New Roman" w:cs="Times New Roman"/>
          <w:bCs/>
          <w:sz w:val="24"/>
          <w:szCs w:val="24"/>
          <w:lang w:val="en-IN"/>
        </w:rPr>
        <w:t>GA-FL</w:t>
      </w:r>
      <w:r w:rsidR="00944184">
        <w:rPr>
          <w:rFonts w:ascii="Times New Roman" w:hAnsi="Times New Roman" w:cs="Times New Roman"/>
          <w:bCs/>
          <w:sz w:val="24"/>
          <w:szCs w:val="24"/>
          <w:lang w:val="en-IN"/>
        </w:rPr>
        <w:t xml:space="preserve">, </w:t>
      </w:r>
      <w:r w:rsidRPr="009177DE">
        <w:rPr>
          <w:rFonts w:ascii="Times New Roman" w:hAnsi="Times New Roman" w:cs="Times New Roman"/>
          <w:bCs/>
          <w:sz w:val="24"/>
          <w:szCs w:val="24"/>
          <w:lang w:val="en-IN"/>
        </w:rPr>
        <w:t>SVM-SA</w:t>
      </w:r>
      <w:r w:rsidR="00944184">
        <w:rPr>
          <w:rFonts w:ascii="Times New Roman" w:hAnsi="Times New Roman" w:cs="Times New Roman"/>
          <w:bCs/>
          <w:sz w:val="24"/>
          <w:szCs w:val="24"/>
          <w:lang w:val="en-IN"/>
        </w:rPr>
        <w:t xml:space="preserve">, </w:t>
      </w:r>
      <w:r w:rsidRPr="009177DE">
        <w:rPr>
          <w:rFonts w:ascii="Times New Roman" w:hAnsi="Times New Roman" w:cs="Times New Roman"/>
          <w:bCs/>
          <w:sz w:val="24"/>
          <w:szCs w:val="24"/>
          <w:lang w:val="en-IN"/>
        </w:rPr>
        <w:t>SVM-ASAGA</w:t>
      </w:r>
      <w:r w:rsidR="00944184">
        <w:rPr>
          <w:rFonts w:ascii="Times New Roman" w:hAnsi="Times New Roman" w:cs="Times New Roman"/>
          <w:bCs/>
          <w:sz w:val="24"/>
          <w:szCs w:val="24"/>
          <w:lang w:val="en-IN"/>
        </w:rPr>
        <w:t xml:space="preserve">, </w:t>
      </w:r>
      <w:r w:rsidRPr="009177DE">
        <w:rPr>
          <w:rFonts w:ascii="Times New Roman" w:hAnsi="Times New Roman" w:cs="Times New Roman"/>
          <w:bCs/>
          <w:sz w:val="24"/>
          <w:szCs w:val="24"/>
          <w:lang w:val="de-DE"/>
        </w:rPr>
        <w:t>SVM-SA</w:t>
      </w:r>
      <w:r w:rsidR="00944184">
        <w:rPr>
          <w:rFonts w:ascii="Times New Roman" w:hAnsi="Times New Roman" w:cs="Times New Roman"/>
          <w:bCs/>
          <w:sz w:val="24"/>
          <w:szCs w:val="24"/>
          <w:lang w:val="de-DE"/>
        </w:rPr>
        <w:t xml:space="preserve">, </w:t>
      </w:r>
      <w:r w:rsidRPr="009177DE">
        <w:rPr>
          <w:rFonts w:ascii="Times New Roman" w:hAnsi="Times New Roman" w:cs="Times New Roman"/>
          <w:bCs/>
          <w:sz w:val="24"/>
          <w:szCs w:val="24"/>
          <w:lang w:val="de-DE"/>
        </w:rPr>
        <w:t>PSO-WNN</w:t>
      </w:r>
      <w:r w:rsidR="0063389D">
        <w:rPr>
          <w:rFonts w:ascii="Times New Roman" w:hAnsi="Times New Roman" w:cs="Times New Roman"/>
          <w:bCs/>
          <w:sz w:val="24"/>
          <w:szCs w:val="24"/>
          <w:lang w:val="de-DE"/>
        </w:rPr>
        <w:t xml:space="preserve">, </w:t>
      </w:r>
      <w:r w:rsidRPr="009177DE">
        <w:rPr>
          <w:rFonts w:ascii="Times New Roman" w:hAnsi="Times New Roman" w:cs="Times New Roman"/>
          <w:bCs/>
          <w:sz w:val="24"/>
          <w:szCs w:val="24"/>
          <w:lang w:val="de-DE"/>
        </w:rPr>
        <w:t>PSO</w:t>
      </w:r>
      <w:r w:rsidR="000156C9" w:rsidRPr="009177DE">
        <w:rPr>
          <w:rFonts w:ascii="Times New Roman" w:hAnsi="Times New Roman" w:cs="Times New Roman"/>
          <w:bCs/>
          <w:sz w:val="24"/>
          <w:szCs w:val="24"/>
          <w:lang w:val="de-DE"/>
        </w:rPr>
        <w:t>-ENN</w:t>
      </w:r>
      <w:r w:rsidR="0063389D">
        <w:rPr>
          <w:rFonts w:ascii="Times New Roman" w:hAnsi="Times New Roman" w:cs="Times New Roman"/>
          <w:bCs/>
          <w:sz w:val="24"/>
          <w:szCs w:val="24"/>
          <w:lang w:val="de-DE"/>
        </w:rPr>
        <w:t xml:space="preserve">, </w:t>
      </w:r>
      <w:r w:rsidR="000156C9" w:rsidRPr="009177DE">
        <w:rPr>
          <w:rFonts w:ascii="Times New Roman" w:hAnsi="Times New Roman" w:cs="Times New Roman"/>
          <w:bCs/>
          <w:sz w:val="24"/>
          <w:szCs w:val="24"/>
          <w:lang w:val="en-IN"/>
        </w:rPr>
        <w:t>ANN-GANN</w:t>
      </w:r>
      <w:r w:rsidR="0063389D">
        <w:rPr>
          <w:rFonts w:ascii="Times New Roman" w:hAnsi="Times New Roman" w:cs="Times New Roman"/>
          <w:bCs/>
          <w:sz w:val="24"/>
          <w:szCs w:val="24"/>
          <w:lang w:val="en-IN"/>
        </w:rPr>
        <w:t xml:space="preserve">, </w:t>
      </w:r>
      <w:r w:rsidR="000156C9" w:rsidRPr="009177DE">
        <w:rPr>
          <w:rFonts w:ascii="Times New Roman" w:hAnsi="Times New Roman" w:cs="Times New Roman"/>
          <w:bCs/>
          <w:sz w:val="24"/>
          <w:szCs w:val="24"/>
          <w:lang w:val="en-IN"/>
        </w:rPr>
        <w:t>GA-MLPANN</w:t>
      </w:r>
      <w:r w:rsidR="0063389D">
        <w:rPr>
          <w:rFonts w:ascii="Times New Roman" w:hAnsi="Times New Roman" w:cs="Times New Roman"/>
          <w:bCs/>
          <w:sz w:val="24"/>
          <w:szCs w:val="24"/>
          <w:lang w:val="en-IN"/>
        </w:rPr>
        <w:t xml:space="preserve">, etc. </w:t>
      </w:r>
      <w:r w:rsidR="000156C9" w:rsidRPr="0063389D">
        <w:rPr>
          <w:rFonts w:ascii="Times New Roman" w:hAnsi="Times New Roman" w:cs="Times New Roman"/>
          <w:bCs/>
          <w:sz w:val="24"/>
          <w:szCs w:val="24"/>
          <w:lang w:val="en-IN"/>
        </w:rPr>
        <w:t xml:space="preserve">All have wide application in </w:t>
      </w:r>
      <w:r w:rsidR="00944184" w:rsidRPr="0063389D">
        <w:rPr>
          <w:rFonts w:ascii="Times New Roman" w:hAnsi="Times New Roman" w:cs="Times New Roman"/>
          <w:bCs/>
          <w:sz w:val="24"/>
          <w:szCs w:val="24"/>
          <w:lang w:val="en-IN"/>
        </w:rPr>
        <w:t>water treatment</w:t>
      </w:r>
      <w:r w:rsidR="000156C9" w:rsidRPr="0063389D">
        <w:rPr>
          <w:rFonts w:ascii="Times New Roman" w:hAnsi="Times New Roman" w:cs="Times New Roman"/>
          <w:bCs/>
          <w:sz w:val="24"/>
          <w:szCs w:val="24"/>
          <w:lang w:val="en-IN"/>
        </w:rPr>
        <w:t>.</w:t>
      </w:r>
      <w:r w:rsidR="000132EA" w:rsidRPr="0063389D">
        <w:rPr>
          <w:rFonts w:ascii="Times New Roman" w:hAnsi="Times New Roman" w:cs="Times New Roman"/>
          <w:bCs/>
          <w:sz w:val="24"/>
          <w:szCs w:val="24"/>
          <w:lang w:val="en-IN"/>
        </w:rPr>
        <w:t xml:space="preserve"> The network of AI is shown in the </w:t>
      </w:r>
      <w:r w:rsidR="000132EA" w:rsidRPr="0063389D">
        <w:rPr>
          <w:rFonts w:ascii="Times New Roman" w:hAnsi="Times New Roman" w:cs="Times New Roman"/>
          <w:bCs/>
          <w:color w:val="0000FF"/>
          <w:sz w:val="24"/>
          <w:szCs w:val="24"/>
          <w:lang w:val="en-IN"/>
        </w:rPr>
        <w:t>figure 2</w:t>
      </w:r>
      <w:r w:rsidR="0063389D" w:rsidRPr="0063389D">
        <w:rPr>
          <w:rFonts w:ascii="Times New Roman" w:hAnsi="Times New Roman" w:cs="Times New Roman"/>
          <w:bCs/>
          <w:sz w:val="24"/>
          <w:szCs w:val="24"/>
          <w:lang w:val="en-IN"/>
        </w:rPr>
        <w:t>.</w:t>
      </w:r>
    </w:p>
    <w:p w14:paraId="5D1567C3" w14:textId="5172CC63" w:rsidR="00E22D99" w:rsidRPr="009177DE" w:rsidRDefault="00E22D99" w:rsidP="00C17D90">
      <w:pPr>
        <w:pStyle w:val="ListParagraph"/>
        <w:spacing w:line="360" w:lineRule="auto"/>
        <w:ind w:left="360"/>
        <w:jc w:val="both"/>
        <w:rPr>
          <w:rFonts w:ascii="Times New Roman" w:hAnsi="Times New Roman" w:cs="Times New Roman"/>
          <w:bCs/>
          <w:sz w:val="24"/>
          <w:szCs w:val="24"/>
          <w:lang w:val="en-IN"/>
        </w:rPr>
      </w:pPr>
    </w:p>
    <w:p w14:paraId="3C17D41F" w14:textId="79318126" w:rsidR="00165B0A" w:rsidRPr="009177DE" w:rsidRDefault="00165B0A" w:rsidP="00C17D90">
      <w:pPr>
        <w:pStyle w:val="ListParagraph"/>
        <w:spacing w:line="360" w:lineRule="auto"/>
        <w:ind w:left="360"/>
        <w:jc w:val="both"/>
        <w:rPr>
          <w:rFonts w:ascii="Times New Roman" w:hAnsi="Times New Roman" w:cs="Times New Roman"/>
          <w:bCs/>
          <w:sz w:val="24"/>
          <w:szCs w:val="24"/>
          <w:lang w:val="en-IN"/>
        </w:rPr>
      </w:pPr>
    </w:p>
    <w:p w14:paraId="7B34917A" w14:textId="3A9E1045" w:rsidR="00165B0A" w:rsidRPr="009177DE" w:rsidRDefault="00165B0A" w:rsidP="00C17D90">
      <w:pPr>
        <w:pStyle w:val="ListParagraph"/>
        <w:spacing w:line="360" w:lineRule="auto"/>
        <w:ind w:left="360"/>
        <w:jc w:val="both"/>
        <w:rPr>
          <w:rFonts w:ascii="Times New Roman" w:hAnsi="Times New Roman" w:cs="Times New Roman"/>
          <w:bCs/>
          <w:sz w:val="24"/>
          <w:szCs w:val="24"/>
          <w:lang w:val="en-IN"/>
        </w:rPr>
      </w:pPr>
      <w:r w:rsidRPr="009177DE">
        <w:rPr>
          <w:rFonts w:ascii="Times New Roman" w:hAnsi="Times New Roman" w:cs="Times New Roman"/>
          <w:bCs/>
          <w:noProof/>
          <w:sz w:val="24"/>
          <w:szCs w:val="24"/>
          <w:lang w:val="en-IN"/>
        </w:rPr>
        <w:lastRenderedPageBreak/>
        <w:drawing>
          <wp:inline distT="0" distB="0" distL="0" distR="0" wp14:anchorId="0B8BF765" wp14:editId="5A06F43B">
            <wp:extent cx="5257800" cy="3943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46" cy="3957511"/>
                    </a:xfrm>
                    <a:prstGeom prst="rect">
                      <a:avLst/>
                    </a:prstGeom>
                    <a:noFill/>
                    <a:ln>
                      <a:noFill/>
                    </a:ln>
                  </pic:spPr>
                </pic:pic>
              </a:graphicData>
            </a:graphic>
          </wp:inline>
        </w:drawing>
      </w:r>
    </w:p>
    <w:p w14:paraId="5CE2FBCF" w14:textId="0AE31EC0" w:rsidR="00165B0A" w:rsidRPr="009177DE" w:rsidRDefault="00165B0A" w:rsidP="00C17D90">
      <w:pPr>
        <w:pStyle w:val="ListParagraph"/>
        <w:spacing w:line="360" w:lineRule="auto"/>
        <w:ind w:left="360"/>
        <w:jc w:val="both"/>
        <w:rPr>
          <w:rFonts w:ascii="Times New Roman" w:hAnsi="Times New Roman" w:cs="Times New Roman"/>
          <w:bCs/>
          <w:sz w:val="24"/>
          <w:szCs w:val="24"/>
          <w:lang w:val="en-IN"/>
        </w:rPr>
      </w:pPr>
    </w:p>
    <w:p w14:paraId="461F6A77" w14:textId="1012C487" w:rsidR="00165B0A" w:rsidRDefault="00165B0A" w:rsidP="00C17D90">
      <w:pPr>
        <w:pStyle w:val="ListParagraph"/>
        <w:spacing w:line="360" w:lineRule="auto"/>
        <w:ind w:left="360"/>
        <w:jc w:val="center"/>
        <w:rPr>
          <w:rFonts w:ascii="Times New Roman" w:hAnsi="Times New Roman" w:cs="Times New Roman"/>
          <w:bCs/>
          <w:sz w:val="24"/>
          <w:szCs w:val="24"/>
          <w:lang w:val="en-IN"/>
        </w:rPr>
      </w:pPr>
      <w:r w:rsidRPr="0063389D">
        <w:rPr>
          <w:rFonts w:ascii="Times New Roman" w:hAnsi="Times New Roman" w:cs="Times New Roman"/>
          <w:bCs/>
          <w:sz w:val="24"/>
          <w:szCs w:val="24"/>
          <w:lang w:val="en-IN"/>
        </w:rPr>
        <w:t>Figure</w:t>
      </w:r>
      <w:r w:rsidR="00A3097F" w:rsidRPr="0063389D">
        <w:rPr>
          <w:rFonts w:ascii="Times New Roman" w:hAnsi="Times New Roman" w:cs="Times New Roman"/>
          <w:bCs/>
          <w:sz w:val="24"/>
          <w:szCs w:val="24"/>
          <w:lang w:val="en-IN"/>
        </w:rPr>
        <w:t xml:space="preserve"> 2</w:t>
      </w:r>
      <w:r w:rsidR="0063389D">
        <w:rPr>
          <w:rFonts w:ascii="Times New Roman" w:hAnsi="Times New Roman" w:cs="Times New Roman"/>
          <w:bCs/>
          <w:sz w:val="24"/>
          <w:szCs w:val="24"/>
          <w:lang w:val="en-IN"/>
        </w:rPr>
        <w:t>.</w:t>
      </w:r>
      <w:r w:rsidR="00C13146" w:rsidRPr="0063389D">
        <w:rPr>
          <w:rFonts w:ascii="Times New Roman" w:hAnsi="Times New Roman" w:cs="Times New Roman"/>
          <w:bCs/>
          <w:sz w:val="24"/>
          <w:szCs w:val="24"/>
          <w:lang w:val="en-IN"/>
        </w:rPr>
        <w:t xml:space="preserve"> Network of AI</w:t>
      </w:r>
      <w:r w:rsidR="00E543F9" w:rsidRPr="0063389D">
        <w:rPr>
          <w:rFonts w:ascii="Times New Roman" w:hAnsi="Times New Roman" w:cs="Times New Roman"/>
          <w:bCs/>
          <w:sz w:val="24"/>
          <w:szCs w:val="24"/>
          <w:lang w:val="en-IN"/>
        </w:rPr>
        <w:t xml:space="preserve"> in the adsorption of water</w:t>
      </w:r>
      <w:r w:rsidR="0063389D">
        <w:rPr>
          <w:rFonts w:ascii="Times New Roman" w:hAnsi="Times New Roman" w:cs="Times New Roman"/>
          <w:bCs/>
          <w:sz w:val="24"/>
          <w:szCs w:val="24"/>
          <w:lang w:val="en-IN"/>
        </w:rPr>
        <w:t xml:space="preserve"> </w:t>
      </w:r>
      <w:r w:rsidR="00E543F9" w:rsidRPr="0063389D">
        <w:rPr>
          <w:rFonts w:ascii="Times New Roman" w:hAnsi="Times New Roman" w:cs="Times New Roman"/>
          <w:bCs/>
          <w:sz w:val="24"/>
          <w:szCs w:val="24"/>
          <w:lang w:val="en-IN"/>
        </w:rPr>
        <w:t>treatment</w:t>
      </w:r>
    </w:p>
    <w:p w14:paraId="6F57874A" w14:textId="77777777" w:rsidR="005A71E2" w:rsidRPr="0063389D" w:rsidRDefault="005A71E2" w:rsidP="00C17D90">
      <w:pPr>
        <w:pStyle w:val="ListParagraph"/>
        <w:spacing w:line="360" w:lineRule="auto"/>
        <w:ind w:left="360"/>
        <w:jc w:val="center"/>
        <w:rPr>
          <w:rFonts w:ascii="Times New Roman" w:hAnsi="Times New Roman" w:cs="Times New Roman"/>
          <w:bCs/>
          <w:sz w:val="24"/>
          <w:szCs w:val="24"/>
          <w:lang w:val="en-IN"/>
        </w:rPr>
      </w:pPr>
    </w:p>
    <w:p w14:paraId="217D2EF9" w14:textId="534E1636" w:rsidR="003911CF" w:rsidRPr="00850746" w:rsidRDefault="00C82346" w:rsidP="00850746">
      <w:pPr>
        <w:pStyle w:val="ListParagraph"/>
        <w:numPr>
          <w:ilvl w:val="0"/>
          <w:numId w:val="24"/>
        </w:numPr>
        <w:spacing w:line="360" w:lineRule="auto"/>
        <w:jc w:val="both"/>
        <w:rPr>
          <w:rFonts w:ascii="Times New Roman" w:hAnsi="Times New Roman" w:cs="Times New Roman"/>
          <w:b/>
          <w:sz w:val="24"/>
          <w:szCs w:val="24"/>
          <w:lang w:val="en-IN"/>
        </w:rPr>
      </w:pPr>
      <w:r w:rsidRPr="00850746">
        <w:rPr>
          <w:rFonts w:ascii="Times New Roman" w:hAnsi="Times New Roman" w:cs="Times New Roman"/>
          <w:b/>
          <w:sz w:val="24"/>
          <w:szCs w:val="24"/>
          <w:lang w:val="en-IN"/>
        </w:rPr>
        <w:t>Mechanism of adsorption</w:t>
      </w:r>
    </w:p>
    <w:p w14:paraId="2DAFD6AA" w14:textId="5B636DAE" w:rsidR="00DA15D7" w:rsidRDefault="006475A9" w:rsidP="00DA15D7">
      <w:pPr>
        <w:spacing w:line="360" w:lineRule="auto"/>
        <w:ind w:firstLine="360"/>
        <w:jc w:val="both"/>
        <w:rPr>
          <w:rFonts w:ascii="Times New Roman" w:hAnsi="Times New Roman" w:cs="Times New Roman"/>
          <w:sz w:val="24"/>
          <w:szCs w:val="24"/>
        </w:rPr>
      </w:pPr>
      <w:r w:rsidRPr="009177DE">
        <w:rPr>
          <w:rFonts w:ascii="Times New Roman" w:hAnsi="Times New Roman" w:cs="Times New Roman"/>
          <w:sz w:val="24"/>
          <w:szCs w:val="24"/>
        </w:rPr>
        <w:t xml:space="preserve">Pollution is an undesirable change physical, chemical and </w:t>
      </w:r>
      <w:r w:rsidR="00850746" w:rsidRPr="009177DE">
        <w:rPr>
          <w:rFonts w:ascii="Times New Roman" w:hAnsi="Times New Roman" w:cs="Times New Roman"/>
          <w:sz w:val="24"/>
          <w:szCs w:val="24"/>
        </w:rPr>
        <w:t>biological properties</w:t>
      </w:r>
      <w:r w:rsidRPr="009177DE">
        <w:rPr>
          <w:rFonts w:ascii="Times New Roman" w:hAnsi="Times New Roman" w:cs="Times New Roman"/>
          <w:sz w:val="24"/>
          <w:szCs w:val="24"/>
        </w:rPr>
        <w:t xml:space="preserve"> of air, </w:t>
      </w:r>
      <w:r w:rsidR="00850746" w:rsidRPr="009177DE">
        <w:rPr>
          <w:rFonts w:ascii="Times New Roman" w:hAnsi="Times New Roman" w:cs="Times New Roman"/>
          <w:sz w:val="24"/>
          <w:szCs w:val="24"/>
        </w:rPr>
        <w:t>water, soil</w:t>
      </w:r>
      <w:r w:rsidRPr="009177DE">
        <w:rPr>
          <w:rFonts w:ascii="Times New Roman" w:hAnsi="Times New Roman" w:cs="Times New Roman"/>
          <w:sz w:val="24"/>
          <w:szCs w:val="24"/>
        </w:rPr>
        <w:t xml:space="preserve"> which have a detrimental effect on the living things. Adsorption is considered very effective for WWT. Adsorption is a surface phenomenon where adsorbate bind to a solid surface from its gaseous or liquid surroundings. Physisorption and chemisorption are considered as the main energy of interaction between the adsorbate and the adsorbent. Physisorption is associated with weak</w:t>
      </w:r>
      <w:r w:rsidR="00784479">
        <w:rPr>
          <w:rFonts w:ascii="Times New Roman" w:hAnsi="Times New Roman" w:cs="Times New Roman"/>
          <w:sz w:val="24"/>
          <w:szCs w:val="24"/>
        </w:rPr>
        <w:t xml:space="preserve"> </w:t>
      </w:r>
      <w:r w:rsidR="00CB6781">
        <w:rPr>
          <w:rFonts w:ascii="Times New Roman" w:hAnsi="Times New Roman" w:cs="Times New Roman"/>
          <w:sz w:val="24"/>
          <w:szCs w:val="24"/>
        </w:rPr>
        <w:t>V</w:t>
      </w:r>
      <w:r w:rsidRPr="009177DE">
        <w:rPr>
          <w:rFonts w:ascii="Times New Roman" w:hAnsi="Times New Roman" w:cs="Times New Roman"/>
          <w:sz w:val="24"/>
          <w:szCs w:val="24"/>
        </w:rPr>
        <w:t xml:space="preserve">an der </w:t>
      </w:r>
      <w:r w:rsidR="00CB6781">
        <w:rPr>
          <w:rFonts w:ascii="Times New Roman" w:hAnsi="Times New Roman" w:cs="Times New Roman"/>
          <w:sz w:val="24"/>
          <w:szCs w:val="24"/>
        </w:rPr>
        <w:t>W</w:t>
      </w:r>
      <w:r w:rsidRPr="009177DE">
        <w:rPr>
          <w:rFonts w:ascii="Times New Roman" w:hAnsi="Times New Roman" w:cs="Times New Roman"/>
          <w:sz w:val="24"/>
          <w:szCs w:val="24"/>
        </w:rPr>
        <w:t>aals forces</w:t>
      </w:r>
      <w:r w:rsidR="00CB6781">
        <w:rPr>
          <w:rFonts w:ascii="Times New Roman" w:hAnsi="Times New Roman" w:cs="Times New Roman"/>
          <w:sz w:val="24"/>
          <w:szCs w:val="24"/>
        </w:rPr>
        <w:t xml:space="preserve"> </w:t>
      </w:r>
      <w:r w:rsidRPr="009177DE">
        <w:rPr>
          <w:rFonts w:ascii="Times New Roman" w:hAnsi="Times New Roman" w:cs="Times New Roman"/>
          <w:sz w:val="24"/>
          <w:szCs w:val="24"/>
        </w:rPr>
        <w:t>a</w:t>
      </w:r>
      <w:r w:rsidR="00CB6781">
        <w:rPr>
          <w:rFonts w:ascii="Times New Roman" w:hAnsi="Times New Roman" w:cs="Times New Roman"/>
          <w:sz w:val="24"/>
          <w:szCs w:val="24"/>
        </w:rPr>
        <w:t xml:space="preserve"> </w:t>
      </w:r>
      <w:r w:rsidRPr="009177DE">
        <w:rPr>
          <w:rFonts w:ascii="Times New Roman" w:hAnsi="Times New Roman" w:cs="Times New Roman"/>
          <w:sz w:val="24"/>
          <w:szCs w:val="24"/>
        </w:rPr>
        <w:t>long with dipole-dipole and hydrogen bonding developed between the adsorbent and the adsorbate</w:t>
      </w:r>
      <w:r w:rsidR="00E877CD">
        <w:rPr>
          <w:rFonts w:ascii="Times New Roman" w:hAnsi="Times New Roman" w:cs="Times New Roman"/>
          <w:sz w:val="24"/>
          <w:szCs w:val="24"/>
        </w:rPr>
        <w:t xml:space="preserve"> </w:t>
      </w:r>
      <w:r w:rsidR="00E877CD" w:rsidRPr="00CB6781">
        <w:rPr>
          <w:rFonts w:ascii="Times New Roman" w:hAnsi="Times New Roman" w:cs="Times New Roman"/>
          <w:sz w:val="24"/>
          <w:szCs w:val="24"/>
        </w:rPr>
        <w:t>[</w:t>
      </w:r>
      <w:r w:rsidR="00E877CD" w:rsidRPr="00CB6781">
        <w:rPr>
          <w:rFonts w:ascii="Times New Roman" w:hAnsi="Times New Roman" w:cs="Times New Roman"/>
          <w:color w:val="0000FF"/>
          <w:sz w:val="24"/>
          <w:szCs w:val="24"/>
        </w:rPr>
        <w:t>43</w:t>
      </w:r>
      <w:r w:rsidR="00E877CD" w:rsidRPr="00CB6781">
        <w:rPr>
          <w:rFonts w:ascii="Times New Roman" w:hAnsi="Times New Roman" w:cs="Times New Roman"/>
          <w:sz w:val="24"/>
          <w:szCs w:val="24"/>
        </w:rPr>
        <w:t>]</w:t>
      </w:r>
      <w:r w:rsidRPr="00CB6781">
        <w:rPr>
          <w:rFonts w:ascii="Times New Roman" w:hAnsi="Times New Roman" w:cs="Times New Roman"/>
          <w:sz w:val="24"/>
          <w:szCs w:val="24"/>
        </w:rPr>
        <w:t>.</w:t>
      </w:r>
      <w:r w:rsidRPr="009177DE">
        <w:rPr>
          <w:rFonts w:ascii="Times New Roman" w:hAnsi="Times New Roman" w:cs="Times New Roman"/>
          <w:sz w:val="24"/>
          <w:szCs w:val="24"/>
        </w:rPr>
        <w:t xml:space="preserve"> Physisorption is reversible, non-selective and related with small change in enthalpy. Chemisorption </w:t>
      </w:r>
      <w:r w:rsidR="00DA15D7" w:rsidRPr="009177DE">
        <w:rPr>
          <w:rFonts w:ascii="Times New Roman" w:hAnsi="Times New Roman" w:cs="Times New Roman"/>
          <w:sz w:val="24"/>
          <w:szCs w:val="24"/>
        </w:rPr>
        <w:t>dealt</w:t>
      </w:r>
      <w:r w:rsidRPr="009177DE">
        <w:rPr>
          <w:rFonts w:ascii="Times New Roman" w:hAnsi="Times New Roman" w:cs="Times New Roman"/>
          <w:sz w:val="24"/>
          <w:szCs w:val="24"/>
        </w:rPr>
        <w:t xml:space="preserve"> with irreversible and higher heat change</w:t>
      </w:r>
      <w:r w:rsidR="00E877CD">
        <w:rPr>
          <w:rFonts w:ascii="Times New Roman" w:hAnsi="Times New Roman" w:cs="Times New Roman"/>
          <w:sz w:val="24"/>
          <w:szCs w:val="24"/>
        </w:rPr>
        <w:t xml:space="preserve"> </w:t>
      </w:r>
      <w:r w:rsidR="00E877CD" w:rsidRPr="00CB6781">
        <w:rPr>
          <w:rFonts w:ascii="Times New Roman" w:hAnsi="Times New Roman" w:cs="Times New Roman"/>
          <w:sz w:val="24"/>
          <w:szCs w:val="24"/>
        </w:rPr>
        <w:t>[</w:t>
      </w:r>
      <w:r w:rsidR="00E877CD" w:rsidRPr="00CB6781">
        <w:rPr>
          <w:rFonts w:ascii="Times New Roman" w:hAnsi="Times New Roman" w:cs="Times New Roman"/>
          <w:color w:val="0000FF"/>
          <w:sz w:val="24"/>
          <w:szCs w:val="24"/>
        </w:rPr>
        <w:t>44</w:t>
      </w:r>
      <w:r w:rsidR="00E877CD" w:rsidRPr="00CB6781">
        <w:rPr>
          <w:rFonts w:ascii="Times New Roman" w:hAnsi="Times New Roman" w:cs="Times New Roman"/>
          <w:sz w:val="24"/>
          <w:szCs w:val="24"/>
        </w:rPr>
        <w:t>]</w:t>
      </w:r>
      <w:r w:rsidRPr="00CB6781">
        <w:rPr>
          <w:rFonts w:ascii="Times New Roman" w:hAnsi="Times New Roman" w:cs="Times New Roman"/>
          <w:sz w:val="24"/>
          <w:szCs w:val="24"/>
        </w:rPr>
        <w:t>.</w:t>
      </w:r>
      <w:r w:rsidR="00CB6781">
        <w:rPr>
          <w:rFonts w:ascii="Times New Roman" w:hAnsi="Times New Roman" w:cs="Times New Roman"/>
          <w:b/>
          <w:bCs/>
          <w:sz w:val="24"/>
          <w:szCs w:val="24"/>
        </w:rPr>
        <w:t xml:space="preserve"> </w:t>
      </w:r>
      <w:r w:rsidRPr="009177DE">
        <w:rPr>
          <w:rFonts w:ascii="Times New Roman" w:hAnsi="Times New Roman" w:cs="Times New Roman"/>
          <w:sz w:val="24"/>
          <w:szCs w:val="24"/>
        </w:rPr>
        <w:t xml:space="preserve">To analyze the mechanism of adsorption many factors </w:t>
      </w:r>
      <w:r w:rsidR="00784479" w:rsidRPr="009177DE">
        <w:rPr>
          <w:rFonts w:ascii="Times New Roman" w:hAnsi="Times New Roman" w:cs="Times New Roman"/>
          <w:sz w:val="24"/>
          <w:szCs w:val="24"/>
        </w:rPr>
        <w:t>must</w:t>
      </w:r>
      <w:r w:rsidRPr="009177DE">
        <w:rPr>
          <w:rFonts w:ascii="Times New Roman" w:hAnsi="Times New Roman" w:cs="Times New Roman"/>
          <w:sz w:val="24"/>
          <w:szCs w:val="24"/>
        </w:rPr>
        <w:t xml:space="preserve"> be studied such as kinetic, </w:t>
      </w:r>
      <w:r w:rsidR="00784479" w:rsidRPr="009177DE">
        <w:rPr>
          <w:rFonts w:ascii="Times New Roman" w:hAnsi="Times New Roman" w:cs="Times New Roman"/>
          <w:sz w:val="24"/>
          <w:szCs w:val="24"/>
        </w:rPr>
        <w:t>isothermal,</w:t>
      </w:r>
      <w:r w:rsidRPr="009177DE">
        <w:rPr>
          <w:rFonts w:ascii="Times New Roman" w:hAnsi="Times New Roman" w:cs="Times New Roman"/>
          <w:sz w:val="24"/>
          <w:szCs w:val="24"/>
        </w:rPr>
        <w:t xml:space="preserve"> and thermodynamic. Types of </w:t>
      </w:r>
      <w:r w:rsidR="00DA15D7" w:rsidRPr="009177DE">
        <w:rPr>
          <w:rFonts w:ascii="Times New Roman" w:hAnsi="Times New Roman" w:cs="Times New Roman"/>
          <w:sz w:val="24"/>
          <w:szCs w:val="24"/>
        </w:rPr>
        <w:t>adsorptions</w:t>
      </w:r>
      <w:r w:rsidRPr="009177DE">
        <w:rPr>
          <w:rFonts w:ascii="Times New Roman" w:hAnsi="Times New Roman" w:cs="Times New Roman"/>
          <w:sz w:val="24"/>
          <w:szCs w:val="24"/>
        </w:rPr>
        <w:t xml:space="preserve"> and its mechanism is explained based on the type of adsorbent and the adsorbate, structure, </w:t>
      </w:r>
      <w:r w:rsidR="00DA15D7" w:rsidRPr="009177DE">
        <w:rPr>
          <w:rFonts w:ascii="Times New Roman" w:hAnsi="Times New Roman" w:cs="Times New Roman"/>
          <w:sz w:val="24"/>
          <w:szCs w:val="24"/>
        </w:rPr>
        <w:t>sources,</w:t>
      </w:r>
      <w:r w:rsidRPr="009177DE">
        <w:rPr>
          <w:rFonts w:ascii="Times New Roman" w:hAnsi="Times New Roman" w:cs="Times New Roman"/>
          <w:sz w:val="24"/>
          <w:szCs w:val="24"/>
        </w:rPr>
        <w:t xml:space="preserve"> and the forces of attraction. It is mainly divided in to two</w:t>
      </w:r>
      <w:r w:rsidR="00DA15D7">
        <w:rPr>
          <w:rFonts w:ascii="Times New Roman" w:hAnsi="Times New Roman" w:cs="Times New Roman"/>
          <w:sz w:val="24"/>
          <w:szCs w:val="24"/>
        </w:rPr>
        <w:t>.</w:t>
      </w:r>
    </w:p>
    <w:p w14:paraId="72C390DD" w14:textId="77777777" w:rsidR="007D0884" w:rsidRPr="007D0884" w:rsidRDefault="006475A9" w:rsidP="006A3FEC">
      <w:pPr>
        <w:pStyle w:val="ListParagraph"/>
        <w:numPr>
          <w:ilvl w:val="1"/>
          <w:numId w:val="24"/>
        </w:numPr>
        <w:spacing w:line="360" w:lineRule="auto"/>
        <w:jc w:val="both"/>
        <w:rPr>
          <w:rFonts w:ascii="Times New Roman" w:hAnsi="Times New Roman" w:cs="Times New Roman"/>
          <w:sz w:val="24"/>
          <w:szCs w:val="24"/>
        </w:rPr>
      </w:pPr>
      <w:r w:rsidRPr="008E340A">
        <w:rPr>
          <w:rFonts w:ascii="Times New Roman" w:hAnsi="Times New Roman" w:cs="Times New Roman"/>
          <w:b/>
          <w:bCs/>
          <w:sz w:val="24"/>
          <w:szCs w:val="24"/>
        </w:rPr>
        <w:t>Chemisorption</w:t>
      </w:r>
    </w:p>
    <w:p w14:paraId="55E74684" w14:textId="03FF4340" w:rsidR="006A3FEC" w:rsidRPr="007D0884" w:rsidRDefault="006475A9" w:rsidP="007D0884">
      <w:pPr>
        <w:spacing w:line="360" w:lineRule="auto"/>
        <w:ind w:firstLine="360"/>
        <w:jc w:val="both"/>
        <w:rPr>
          <w:rFonts w:ascii="Times New Roman" w:hAnsi="Times New Roman" w:cs="Times New Roman"/>
          <w:sz w:val="24"/>
          <w:szCs w:val="24"/>
        </w:rPr>
      </w:pPr>
      <w:r w:rsidRPr="007D0884">
        <w:rPr>
          <w:rFonts w:ascii="Times New Roman" w:hAnsi="Times New Roman" w:cs="Times New Roman"/>
          <w:sz w:val="24"/>
          <w:szCs w:val="24"/>
        </w:rPr>
        <w:lastRenderedPageBreak/>
        <w:t xml:space="preserve">Mechanism involved in chemisorption dealt with the ionic exchange mechanism, </w:t>
      </w:r>
      <w:r w:rsidR="006A3FEC" w:rsidRPr="007D0884">
        <w:rPr>
          <w:rFonts w:ascii="Times New Roman" w:hAnsi="Times New Roman" w:cs="Times New Roman"/>
          <w:sz w:val="24"/>
          <w:szCs w:val="24"/>
        </w:rPr>
        <w:t>electrostatic</w:t>
      </w:r>
      <w:r w:rsidRPr="007D0884">
        <w:rPr>
          <w:rFonts w:ascii="Times New Roman" w:hAnsi="Times New Roman" w:cs="Times New Roman"/>
          <w:sz w:val="24"/>
          <w:szCs w:val="24"/>
        </w:rPr>
        <w:t xml:space="preserve"> mechanism, oxidation/reduction mechanism etc. </w:t>
      </w:r>
      <w:r w:rsidR="006A3FEC" w:rsidRPr="007D0884">
        <w:rPr>
          <w:rFonts w:ascii="Times New Roman" w:hAnsi="Times New Roman" w:cs="Times New Roman"/>
          <w:sz w:val="24"/>
          <w:szCs w:val="24"/>
        </w:rPr>
        <w:t>This mechanism</w:t>
      </w:r>
      <w:r w:rsidRPr="007D0884">
        <w:rPr>
          <w:rFonts w:ascii="Times New Roman" w:hAnsi="Times New Roman" w:cs="Times New Roman"/>
          <w:sz w:val="24"/>
          <w:szCs w:val="24"/>
        </w:rPr>
        <w:t xml:space="preserve"> can work </w:t>
      </w:r>
      <w:r w:rsidR="006A3FEC" w:rsidRPr="007D0884">
        <w:rPr>
          <w:rFonts w:ascii="Times New Roman" w:hAnsi="Times New Roman" w:cs="Times New Roman"/>
          <w:sz w:val="24"/>
          <w:szCs w:val="24"/>
        </w:rPr>
        <w:t>separately</w:t>
      </w:r>
      <w:r w:rsidRPr="007D0884">
        <w:rPr>
          <w:rFonts w:ascii="Times New Roman" w:hAnsi="Times New Roman" w:cs="Times New Roman"/>
          <w:sz w:val="24"/>
          <w:szCs w:val="24"/>
        </w:rPr>
        <w:t xml:space="preserve"> or together in chemisorption. In chemisorption energy is liberated during the adsorption of the dyes hence it is an exothermic reaction., and the enthalpy is negative. It slows down the movement of the </w:t>
      </w:r>
      <w:r w:rsidR="006A3FEC" w:rsidRPr="007D0884">
        <w:rPr>
          <w:rFonts w:ascii="Times New Roman" w:hAnsi="Times New Roman" w:cs="Times New Roman"/>
          <w:sz w:val="24"/>
          <w:szCs w:val="24"/>
        </w:rPr>
        <w:t>pollutant</w:t>
      </w:r>
      <w:r w:rsidRPr="007D0884">
        <w:rPr>
          <w:rFonts w:ascii="Times New Roman" w:hAnsi="Times New Roman" w:cs="Times New Roman"/>
          <w:sz w:val="24"/>
          <w:szCs w:val="24"/>
        </w:rPr>
        <w:t xml:space="preserve"> when get absorbed on the surface of the adsorbent. It also decreases the entropy of the system and the process is spontaneous in nature.</w:t>
      </w:r>
    </w:p>
    <w:p w14:paraId="4F09B274" w14:textId="77777777" w:rsidR="007D0884" w:rsidRPr="007D0884" w:rsidRDefault="006475A9" w:rsidP="00C17D90">
      <w:pPr>
        <w:pStyle w:val="ListParagraph"/>
        <w:numPr>
          <w:ilvl w:val="1"/>
          <w:numId w:val="24"/>
        </w:numPr>
        <w:spacing w:line="360" w:lineRule="auto"/>
        <w:jc w:val="both"/>
        <w:rPr>
          <w:rFonts w:ascii="Times New Roman" w:hAnsi="Times New Roman" w:cs="Times New Roman"/>
          <w:sz w:val="24"/>
          <w:szCs w:val="24"/>
        </w:rPr>
      </w:pPr>
      <w:r w:rsidRPr="006A3FEC">
        <w:rPr>
          <w:rFonts w:ascii="Times New Roman" w:hAnsi="Times New Roman" w:cs="Times New Roman"/>
          <w:b/>
          <w:bCs/>
          <w:sz w:val="24"/>
          <w:szCs w:val="24"/>
        </w:rPr>
        <w:t>Physisorption</w:t>
      </w:r>
    </w:p>
    <w:p w14:paraId="71B156D3" w14:textId="7CA1320A" w:rsidR="006A3FEC" w:rsidRPr="007D0884" w:rsidRDefault="006475A9" w:rsidP="007D0884">
      <w:pPr>
        <w:spacing w:line="360" w:lineRule="auto"/>
        <w:ind w:firstLine="360"/>
        <w:jc w:val="both"/>
        <w:rPr>
          <w:rFonts w:ascii="Times New Roman" w:hAnsi="Times New Roman" w:cs="Times New Roman"/>
          <w:sz w:val="24"/>
          <w:szCs w:val="24"/>
        </w:rPr>
      </w:pPr>
      <w:r w:rsidRPr="007D0884">
        <w:rPr>
          <w:rFonts w:ascii="Times New Roman" w:hAnsi="Times New Roman" w:cs="Times New Roman"/>
          <w:sz w:val="24"/>
          <w:szCs w:val="24"/>
        </w:rPr>
        <w:t xml:space="preserve">Physisorption occurs between the </w:t>
      </w:r>
      <w:r w:rsidR="006A3FEC" w:rsidRPr="007D0884">
        <w:rPr>
          <w:rFonts w:ascii="Times New Roman" w:hAnsi="Times New Roman" w:cs="Times New Roman"/>
          <w:sz w:val="24"/>
          <w:szCs w:val="24"/>
        </w:rPr>
        <w:t>adsorbent and</w:t>
      </w:r>
      <w:r w:rsidRPr="007D0884">
        <w:rPr>
          <w:rFonts w:ascii="Times New Roman" w:hAnsi="Times New Roman" w:cs="Times New Roman"/>
          <w:sz w:val="24"/>
          <w:szCs w:val="24"/>
        </w:rPr>
        <w:t xml:space="preserve"> the adsorbate via </w:t>
      </w:r>
      <w:r w:rsidR="0076373A" w:rsidRPr="007D0884">
        <w:rPr>
          <w:rFonts w:ascii="Times New Roman" w:hAnsi="Times New Roman" w:cs="Times New Roman"/>
          <w:sz w:val="24"/>
          <w:szCs w:val="24"/>
        </w:rPr>
        <w:t>v</w:t>
      </w:r>
      <w:r w:rsidRPr="007D0884">
        <w:rPr>
          <w:rFonts w:ascii="Times New Roman" w:hAnsi="Times New Roman" w:cs="Times New Roman"/>
          <w:sz w:val="24"/>
          <w:szCs w:val="24"/>
        </w:rPr>
        <w:t xml:space="preserve">an der </w:t>
      </w:r>
      <w:r w:rsidR="0076373A" w:rsidRPr="007D0884">
        <w:rPr>
          <w:rFonts w:ascii="Times New Roman" w:hAnsi="Times New Roman" w:cs="Times New Roman"/>
          <w:sz w:val="24"/>
          <w:szCs w:val="24"/>
        </w:rPr>
        <w:t>W</w:t>
      </w:r>
      <w:r w:rsidRPr="007D0884">
        <w:rPr>
          <w:rFonts w:ascii="Times New Roman" w:hAnsi="Times New Roman" w:cs="Times New Roman"/>
          <w:sz w:val="24"/>
          <w:szCs w:val="24"/>
        </w:rPr>
        <w:t xml:space="preserve">aals forces. In physisorption adsorbent surface lacks functional groups as compared with chemisorption. As a </w:t>
      </w:r>
      <w:r w:rsidR="006A3FEC" w:rsidRPr="007D0884">
        <w:rPr>
          <w:rFonts w:ascii="Times New Roman" w:hAnsi="Times New Roman" w:cs="Times New Roman"/>
          <w:sz w:val="24"/>
          <w:szCs w:val="24"/>
        </w:rPr>
        <w:t>result,</w:t>
      </w:r>
      <w:r w:rsidRPr="007D0884">
        <w:rPr>
          <w:rFonts w:ascii="Times New Roman" w:hAnsi="Times New Roman" w:cs="Times New Roman"/>
          <w:sz w:val="24"/>
          <w:szCs w:val="24"/>
        </w:rPr>
        <w:t xml:space="preserve"> adsorbent tries to physically attach to the adsorbent surface through weak </w:t>
      </w:r>
      <w:r w:rsidR="0076373A" w:rsidRPr="007D0884">
        <w:rPr>
          <w:rFonts w:ascii="Times New Roman" w:hAnsi="Times New Roman" w:cs="Times New Roman"/>
          <w:sz w:val="24"/>
          <w:szCs w:val="24"/>
        </w:rPr>
        <w:t>v</w:t>
      </w:r>
      <w:r w:rsidRPr="007D0884">
        <w:rPr>
          <w:rFonts w:ascii="Times New Roman" w:hAnsi="Times New Roman" w:cs="Times New Roman"/>
          <w:sz w:val="24"/>
          <w:szCs w:val="24"/>
        </w:rPr>
        <w:t xml:space="preserve">an der </w:t>
      </w:r>
      <w:r w:rsidR="006A3FEC" w:rsidRPr="007D0884">
        <w:rPr>
          <w:rFonts w:ascii="Times New Roman" w:hAnsi="Times New Roman" w:cs="Times New Roman"/>
          <w:sz w:val="24"/>
          <w:szCs w:val="24"/>
        </w:rPr>
        <w:t>W</w:t>
      </w:r>
      <w:r w:rsidRPr="007D0884">
        <w:rPr>
          <w:rFonts w:ascii="Times New Roman" w:hAnsi="Times New Roman" w:cs="Times New Roman"/>
          <w:sz w:val="24"/>
          <w:szCs w:val="24"/>
        </w:rPr>
        <w:t>aals forces. Physisorption mechanism mainly depends on the pressure and temperature of the adsorption medium</w:t>
      </w:r>
      <w:r w:rsidR="00E877CD" w:rsidRPr="007D0884">
        <w:rPr>
          <w:rFonts w:ascii="Times New Roman" w:hAnsi="Times New Roman" w:cs="Times New Roman"/>
          <w:sz w:val="24"/>
          <w:szCs w:val="24"/>
        </w:rPr>
        <w:t xml:space="preserve"> [</w:t>
      </w:r>
      <w:r w:rsidR="00E877CD" w:rsidRPr="007D0884">
        <w:rPr>
          <w:rFonts w:ascii="Times New Roman" w:hAnsi="Times New Roman" w:cs="Times New Roman"/>
          <w:color w:val="0000FF"/>
          <w:sz w:val="24"/>
          <w:szCs w:val="24"/>
        </w:rPr>
        <w:t>45</w:t>
      </w:r>
      <w:r w:rsidR="00E877CD" w:rsidRPr="007D0884">
        <w:rPr>
          <w:rFonts w:ascii="Times New Roman" w:hAnsi="Times New Roman" w:cs="Times New Roman"/>
          <w:sz w:val="24"/>
          <w:szCs w:val="24"/>
        </w:rPr>
        <w:t>]</w:t>
      </w:r>
      <w:r w:rsidRPr="007D0884">
        <w:rPr>
          <w:rFonts w:ascii="Times New Roman" w:hAnsi="Times New Roman" w:cs="Times New Roman"/>
          <w:sz w:val="24"/>
          <w:szCs w:val="24"/>
        </w:rPr>
        <w:t xml:space="preserve">. </w:t>
      </w:r>
      <w:r w:rsidR="006A3FEC" w:rsidRPr="007D0884">
        <w:rPr>
          <w:rFonts w:ascii="Times New Roman" w:hAnsi="Times New Roman" w:cs="Times New Roman"/>
          <w:sz w:val="24"/>
          <w:szCs w:val="24"/>
        </w:rPr>
        <w:t>Therefore,</w:t>
      </w:r>
      <w:r w:rsidRPr="007D0884">
        <w:rPr>
          <w:rFonts w:ascii="Times New Roman" w:hAnsi="Times New Roman" w:cs="Times New Roman"/>
          <w:sz w:val="24"/>
          <w:szCs w:val="24"/>
        </w:rPr>
        <w:t xml:space="preserve"> the ratio of adsorption and desorption are very fast. In </w:t>
      </w:r>
      <w:r w:rsidR="006A3FEC" w:rsidRPr="007D0884">
        <w:rPr>
          <w:rFonts w:ascii="Times New Roman" w:hAnsi="Times New Roman" w:cs="Times New Roman"/>
          <w:sz w:val="24"/>
          <w:szCs w:val="24"/>
        </w:rPr>
        <w:t>physisorption,</w:t>
      </w:r>
      <w:r w:rsidRPr="007D0884">
        <w:rPr>
          <w:rFonts w:ascii="Times New Roman" w:hAnsi="Times New Roman" w:cs="Times New Roman"/>
          <w:sz w:val="24"/>
          <w:szCs w:val="24"/>
        </w:rPr>
        <w:t xml:space="preserve"> adsorption process is mainly </w:t>
      </w:r>
      <w:r w:rsidR="006A3FEC" w:rsidRPr="007D0884">
        <w:rPr>
          <w:rFonts w:ascii="Times New Roman" w:hAnsi="Times New Roman" w:cs="Times New Roman"/>
          <w:sz w:val="24"/>
          <w:szCs w:val="24"/>
        </w:rPr>
        <w:t>depended</w:t>
      </w:r>
      <w:r w:rsidRPr="007D0884">
        <w:rPr>
          <w:rFonts w:ascii="Times New Roman" w:hAnsi="Times New Roman" w:cs="Times New Roman"/>
          <w:sz w:val="24"/>
          <w:szCs w:val="24"/>
        </w:rPr>
        <w:t xml:space="preserve"> up on the concentration and structure of the adsorption.</w:t>
      </w:r>
    </w:p>
    <w:p w14:paraId="6405A901" w14:textId="14077F97" w:rsidR="006475A9" w:rsidRPr="006A3FEC" w:rsidRDefault="006475A9" w:rsidP="006A3FEC">
      <w:pPr>
        <w:pStyle w:val="ListParagraph"/>
        <w:numPr>
          <w:ilvl w:val="0"/>
          <w:numId w:val="24"/>
        </w:numPr>
        <w:spacing w:line="360" w:lineRule="auto"/>
        <w:jc w:val="both"/>
        <w:rPr>
          <w:rFonts w:ascii="Times New Roman" w:hAnsi="Times New Roman" w:cs="Times New Roman"/>
          <w:sz w:val="24"/>
          <w:szCs w:val="24"/>
        </w:rPr>
      </w:pPr>
      <w:r w:rsidRPr="006A3FEC">
        <w:rPr>
          <w:rFonts w:ascii="Times New Roman" w:hAnsi="Times New Roman" w:cs="Times New Roman"/>
          <w:b/>
          <w:bCs/>
          <w:sz w:val="24"/>
          <w:szCs w:val="24"/>
        </w:rPr>
        <w:t>Factors influencing the adsorption process</w:t>
      </w:r>
    </w:p>
    <w:p w14:paraId="3A5795B7" w14:textId="77777777" w:rsidR="0076373A" w:rsidRDefault="006475A9" w:rsidP="0076373A">
      <w:pPr>
        <w:spacing w:line="360" w:lineRule="auto"/>
        <w:ind w:firstLine="360"/>
        <w:jc w:val="both"/>
        <w:rPr>
          <w:rFonts w:ascii="Times New Roman" w:hAnsi="Times New Roman" w:cs="Times New Roman"/>
          <w:sz w:val="24"/>
          <w:szCs w:val="24"/>
        </w:rPr>
      </w:pPr>
      <w:r w:rsidRPr="009177DE">
        <w:rPr>
          <w:rFonts w:ascii="Times New Roman" w:hAnsi="Times New Roman" w:cs="Times New Roman"/>
          <w:sz w:val="24"/>
          <w:szCs w:val="24"/>
        </w:rPr>
        <w:t xml:space="preserve">Different parameters </w:t>
      </w:r>
      <w:r w:rsidR="0076373A" w:rsidRPr="009177DE">
        <w:rPr>
          <w:rFonts w:ascii="Times New Roman" w:hAnsi="Times New Roman" w:cs="Times New Roman"/>
          <w:sz w:val="24"/>
          <w:szCs w:val="24"/>
        </w:rPr>
        <w:t>affect</w:t>
      </w:r>
      <w:r w:rsidRPr="009177DE">
        <w:rPr>
          <w:rFonts w:ascii="Times New Roman" w:hAnsi="Times New Roman" w:cs="Times New Roman"/>
          <w:sz w:val="24"/>
          <w:szCs w:val="24"/>
        </w:rPr>
        <w:t xml:space="preserve"> the efficiency </w:t>
      </w:r>
      <w:r w:rsidR="0076373A" w:rsidRPr="009177DE">
        <w:rPr>
          <w:rFonts w:ascii="Times New Roman" w:hAnsi="Times New Roman" w:cs="Times New Roman"/>
          <w:sz w:val="24"/>
          <w:szCs w:val="24"/>
        </w:rPr>
        <w:t>of adsorption</w:t>
      </w:r>
      <w:r w:rsidRPr="009177DE">
        <w:rPr>
          <w:rFonts w:ascii="Times New Roman" w:hAnsi="Times New Roman" w:cs="Times New Roman"/>
          <w:sz w:val="24"/>
          <w:szCs w:val="24"/>
        </w:rPr>
        <w:t xml:space="preserve"> process. These parameters are optimized for the better result </w:t>
      </w:r>
      <w:r w:rsidR="0076373A" w:rsidRPr="009177DE">
        <w:rPr>
          <w:rFonts w:ascii="Times New Roman" w:hAnsi="Times New Roman" w:cs="Times New Roman"/>
          <w:sz w:val="24"/>
          <w:szCs w:val="24"/>
        </w:rPr>
        <w:t>and</w:t>
      </w:r>
      <w:r w:rsidRPr="009177DE">
        <w:rPr>
          <w:rFonts w:ascii="Times New Roman" w:hAnsi="Times New Roman" w:cs="Times New Roman"/>
          <w:sz w:val="24"/>
          <w:szCs w:val="24"/>
        </w:rPr>
        <w:t xml:space="preserve"> to avoid the number of experiments. It also helps to reject the unwanted cost and the excess trials. Such factors are dosage of the adsorbents, pH, initial concentration, time, temperature, stirring speed etc.</w:t>
      </w:r>
    </w:p>
    <w:p w14:paraId="2709BAA0" w14:textId="77777777" w:rsidR="007D0884" w:rsidRPr="007D0884" w:rsidRDefault="006475A9" w:rsidP="0076373A">
      <w:pPr>
        <w:pStyle w:val="ListParagraph"/>
        <w:numPr>
          <w:ilvl w:val="1"/>
          <w:numId w:val="24"/>
        </w:numPr>
        <w:spacing w:line="360" w:lineRule="auto"/>
        <w:jc w:val="both"/>
        <w:rPr>
          <w:rFonts w:ascii="Times New Roman" w:hAnsi="Times New Roman" w:cs="Times New Roman"/>
          <w:sz w:val="24"/>
          <w:szCs w:val="24"/>
        </w:rPr>
      </w:pPr>
      <w:r w:rsidRPr="0076373A">
        <w:rPr>
          <w:rFonts w:ascii="Times New Roman" w:hAnsi="Times New Roman" w:cs="Times New Roman"/>
          <w:b/>
          <w:bCs/>
          <w:sz w:val="24"/>
          <w:szCs w:val="24"/>
        </w:rPr>
        <w:t>Dosage of the adsorbent</w:t>
      </w:r>
    </w:p>
    <w:p w14:paraId="6CDA1E41" w14:textId="5882A53B" w:rsidR="0076373A" w:rsidRPr="007D0884" w:rsidRDefault="00527588" w:rsidP="007D0884">
      <w:pPr>
        <w:spacing w:line="360" w:lineRule="auto"/>
        <w:ind w:firstLine="360"/>
        <w:jc w:val="both"/>
        <w:rPr>
          <w:rFonts w:ascii="Times New Roman" w:hAnsi="Times New Roman" w:cs="Times New Roman"/>
          <w:sz w:val="24"/>
          <w:szCs w:val="24"/>
        </w:rPr>
      </w:pPr>
      <w:r w:rsidRPr="007D0884">
        <w:rPr>
          <w:rFonts w:ascii="Times New Roman" w:hAnsi="Times New Roman" w:cs="Times New Roman"/>
          <w:sz w:val="24"/>
          <w:szCs w:val="24"/>
        </w:rPr>
        <w:t>One of the main factors to control the absorption capacity of the adsorbent is the optimization of the amount of the adsorbent for the adsorption of the dye [</w:t>
      </w:r>
      <w:r w:rsidRPr="007D0884">
        <w:rPr>
          <w:rFonts w:ascii="Times New Roman" w:hAnsi="Times New Roman" w:cs="Times New Roman"/>
          <w:color w:val="0000FF"/>
          <w:sz w:val="24"/>
          <w:szCs w:val="24"/>
        </w:rPr>
        <w:t>46</w:t>
      </w:r>
      <w:r w:rsidRPr="007D0884">
        <w:rPr>
          <w:rFonts w:ascii="Times New Roman" w:hAnsi="Times New Roman" w:cs="Times New Roman"/>
          <w:sz w:val="24"/>
          <w:szCs w:val="24"/>
        </w:rPr>
        <w:t xml:space="preserve">]. If other factors stay the same, it is claimed that the removal efficiency rises as the amount of adsorption increases. </w:t>
      </w:r>
      <w:r w:rsidR="0076373A" w:rsidRPr="007D0884">
        <w:rPr>
          <w:rFonts w:ascii="Times New Roman" w:hAnsi="Times New Roman" w:cs="Times New Roman"/>
          <w:sz w:val="24"/>
          <w:szCs w:val="24"/>
        </w:rPr>
        <w:t>Like</w:t>
      </w:r>
      <w:r w:rsidRPr="007D0884">
        <w:rPr>
          <w:rFonts w:ascii="Times New Roman" w:hAnsi="Times New Roman" w:cs="Times New Roman"/>
          <w:sz w:val="24"/>
          <w:szCs w:val="24"/>
        </w:rPr>
        <w:t xml:space="preserve"> how the surface area of the adsorbent and active exchangeable adsorption sites increase, so does the dye removal efficiency. Because there were vacant adsorbent sites once agglomeration formed, adsorption effectiveness decreased.</w:t>
      </w:r>
    </w:p>
    <w:p w14:paraId="395FA2F2" w14:textId="74DFD563" w:rsidR="007D0884" w:rsidRPr="007D0884" w:rsidRDefault="006475A9" w:rsidP="0020492F">
      <w:pPr>
        <w:pStyle w:val="ListParagraph"/>
        <w:numPr>
          <w:ilvl w:val="1"/>
          <w:numId w:val="24"/>
        </w:numPr>
        <w:spacing w:line="360" w:lineRule="auto"/>
        <w:jc w:val="both"/>
        <w:rPr>
          <w:rFonts w:ascii="Times New Roman" w:hAnsi="Times New Roman" w:cs="Times New Roman"/>
          <w:sz w:val="24"/>
          <w:szCs w:val="24"/>
        </w:rPr>
      </w:pPr>
      <w:r w:rsidRPr="0076373A">
        <w:rPr>
          <w:rFonts w:ascii="Times New Roman" w:hAnsi="Times New Roman" w:cs="Times New Roman"/>
          <w:b/>
          <w:bCs/>
          <w:sz w:val="24"/>
          <w:szCs w:val="24"/>
        </w:rPr>
        <w:t xml:space="preserve">pH of medium </w:t>
      </w:r>
    </w:p>
    <w:p w14:paraId="107F5AA2" w14:textId="4BACA5C0" w:rsidR="0020492F" w:rsidRPr="007D0884" w:rsidRDefault="007D0884" w:rsidP="00732A79">
      <w:pPr>
        <w:spacing w:line="360" w:lineRule="auto"/>
        <w:ind w:firstLine="360"/>
        <w:jc w:val="both"/>
        <w:rPr>
          <w:rFonts w:ascii="Times New Roman" w:hAnsi="Times New Roman" w:cs="Times New Roman"/>
          <w:sz w:val="24"/>
          <w:szCs w:val="24"/>
        </w:rPr>
      </w:pPr>
      <w:r w:rsidRPr="007D0884">
        <w:rPr>
          <w:rFonts w:ascii="Times New Roman" w:hAnsi="Times New Roman" w:cs="Times New Roman"/>
          <w:sz w:val="24"/>
          <w:szCs w:val="24"/>
        </w:rPr>
        <w:t>P</w:t>
      </w:r>
      <w:r w:rsidR="00527588" w:rsidRPr="007D0884">
        <w:rPr>
          <w:rFonts w:ascii="Times New Roman" w:hAnsi="Times New Roman" w:cs="Times New Roman"/>
          <w:sz w:val="24"/>
          <w:szCs w:val="24"/>
        </w:rPr>
        <w:t xml:space="preserve">rimary factor affecting the adsorbent's ability to absorb material is pH. Influences in pH can alter the properties of the adsorbent surface, which changes how much the </w:t>
      </w:r>
      <w:r w:rsidR="0020492F" w:rsidRPr="007D0884">
        <w:rPr>
          <w:rFonts w:ascii="Times New Roman" w:hAnsi="Times New Roman" w:cs="Times New Roman"/>
          <w:sz w:val="24"/>
          <w:szCs w:val="24"/>
        </w:rPr>
        <w:t>ionized</w:t>
      </w:r>
      <w:r w:rsidR="00527588" w:rsidRPr="007D0884">
        <w:rPr>
          <w:rFonts w:ascii="Times New Roman" w:hAnsi="Times New Roman" w:cs="Times New Roman"/>
          <w:sz w:val="24"/>
          <w:szCs w:val="24"/>
        </w:rPr>
        <w:t xml:space="preserve"> dye molecules undergo electrostatic changes. </w:t>
      </w:r>
      <w:r w:rsidR="0020492F" w:rsidRPr="007D0884">
        <w:rPr>
          <w:rFonts w:ascii="Times New Roman" w:hAnsi="Times New Roman" w:cs="Times New Roman"/>
          <w:sz w:val="24"/>
          <w:szCs w:val="24"/>
        </w:rPr>
        <w:t>Considering</w:t>
      </w:r>
      <w:r w:rsidR="00527588" w:rsidRPr="007D0884">
        <w:rPr>
          <w:rFonts w:ascii="Times New Roman" w:hAnsi="Times New Roman" w:cs="Times New Roman"/>
          <w:sz w:val="24"/>
          <w:szCs w:val="24"/>
        </w:rPr>
        <w:t xml:space="preserve"> the surface charge on the adsorbent, </w:t>
      </w:r>
      <w:r w:rsidR="0020492F" w:rsidRPr="007D0884">
        <w:rPr>
          <w:rFonts w:ascii="Times New Roman" w:hAnsi="Times New Roman" w:cs="Times New Roman"/>
          <w:sz w:val="24"/>
          <w:szCs w:val="24"/>
        </w:rPr>
        <w:lastRenderedPageBreak/>
        <w:t>zero-point</w:t>
      </w:r>
      <w:r w:rsidR="00527588" w:rsidRPr="007D0884">
        <w:rPr>
          <w:rFonts w:ascii="Times New Roman" w:hAnsi="Times New Roman" w:cs="Times New Roman"/>
          <w:sz w:val="24"/>
          <w:szCs w:val="24"/>
        </w:rPr>
        <w:t xml:space="preserve"> charge aids in determining the proper pH for the best absorption. The adsorbent surface's electrokinetic property is also measured using </w:t>
      </w:r>
      <w:r w:rsidR="0020492F" w:rsidRPr="007D0884">
        <w:rPr>
          <w:rFonts w:ascii="Times New Roman" w:hAnsi="Times New Roman" w:cs="Times New Roman"/>
          <w:sz w:val="24"/>
          <w:szCs w:val="24"/>
        </w:rPr>
        <w:t>zero-point</w:t>
      </w:r>
      <w:r w:rsidR="00527588" w:rsidRPr="007D0884">
        <w:rPr>
          <w:rFonts w:ascii="Times New Roman" w:hAnsi="Times New Roman" w:cs="Times New Roman"/>
          <w:sz w:val="24"/>
          <w:szCs w:val="24"/>
        </w:rPr>
        <w:t xml:space="preserve"> charge. The surface functional group of the adsorbent deprotonated and gained negative charge if the pH was higher than the point of zero charge. It will support the cationic dye industry. </w:t>
      </w:r>
      <w:r w:rsidR="0020492F" w:rsidRPr="007D0884">
        <w:rPr>
          <w:rFonts w:ascii="Times New Roman" w:hAnsi="Times New Roman" w:cs="Times New Roman"/>
          <w:sz w:val="24"/>
          <w:szCs w:val="24"/>
        </w:rPr>
        <w:t>Like</w:t>
      </w:r>
      <w:r w:rsidR="00527588" w:rsidRPr="007D0884">
        <w:rPr>
          <w:rFonts w:ascii="Times New Roman" w:hAnsi="Times New Roman" w:cs="Times New Roman"/>
          <w:sz w:val="24"/>
          <w:szCs w:val="24"/>
        </w:rPr>
        <w:t xml:space="preserve"> this, anionic dye adsorption is encouraged at pH values lower than </w:t>
      </w:r>
      <w:proofErr w:type="spellStart"/>
      <w:r w:rsidR="00527588" w:rsidRPr="007D0884">
        <w:rPr>
          <w:rFonts w:ascii="Times New Roman" w:hAnsi="Times New Roman" w:cs="Times New Roman"/>
          <w:sz w:val="24"/>
          <w:szCs w:val="24"/>
        </w:rPr>
        <w:t>Pzc</w:t>
      </w:r>
      <w:proofErr w:type="spellEnd"/>
      <w:r w:rsidR="00527588" w:rsidRPr="007D0884">
        <w:rPr>
          <w:rFonts w:ascii="Times New Roman" w:hAnsi="Times New Roman" w:cs="Times New Roman"/>
          <w:sz w:val="24"/>
          <w:szCs w:val="24"/>
        </w:rPr>
        <w:t xml:space="preserve"> because the surface functional group has protonated [</w:t>
      </w:r>
      <w:r w:rsidR="00527588" w:rsidRPr="007D0884">
        <w:rPr>
          <w:rFonts w:ascii="Times New Roman" w:hAnsi="Times New Roman" w:cs="Times New Roman"/>
          <w:color w:val="0000FF"/>
          <w:sz w:val="24"/>
          <w:szCs w:val="24"/>
        </w:rPr>
        <w:t>47</w:t>
      </w:r>
      <w:r w:rsidR="00527588" w:rsidRPr="007D0884">
        <w:rPr>
          <w:rFonts w:ascii="Times New Roman" w:hAnsi="Times New Roman" w:cs="Times New Roman"/>
          <w:sz w:val="24"/>
          <w:szCs w:val="24"/>
        </w:rPr>
        <w:t>].</w:t>
      </w:r>
    </w:p>
    <w:p w14:paraId="7FD11489" w14:textId="77777777" w:rsidR="00732A79" w:rsidRPr="00732A79" w:rsidRDefault="006475A9" w:rsidP="0020492F">
      <w:pPr>
        <w:pStyle w:val="ListParagraph"/>
        <w:numPr>
          <w:ilvl w:val="1"/>
          <w:numId w:val="24"/>
        </w:numPr>
        <w:spacing w:line="360" w:lineRule="auto"/>
        <w:jc w:val="both"/>
        <w:rPr>
          <w:rFonts w:ascii="Times New Roman" w:hAnsi="Times New Roman" w:cs="Times New Roman"/>
          <w:sz w:val="24"/>
          <w:szCs w:val="24"/>
        </w:rPr>
      </w:pPr>
      <w:r w:rsidRPr="0020492F">
        <w:rPr>
          <w:rFonts w:ascii="Times New Roman" w:hAnsi="Times New Roman" w:cs="Times New Roman"/>
          <w:b/>
          <w:bCs/>
          <w:sz w:val="24"/>
          <w:szCs w:val="24"/>
        </w:rPr>
        <w:t xml:space="preserve">Contact </w:t>
      </w:r>
      <w:r w:rsidR="0020492F">
        <w:rPr>
          <w:rFonts w:ascii="Times New Roman" w:hAnsi="Times New Roman" w:cs="Times New Roman"/>
          <w:b/>
          <w:bCs/>
          <w:sz w:val="24"/>
          <w:szCs w:val="24"/>
        </w:rPr>
        <w:t>t</w:t>
      </w:r>
      <w:r w:rsidRPr="0020492F">
        <w:rPr>
          <w:rFonts w:ascii="Times New Roman" w:hAnsi="Times New Roman" w:cs="Times New Roman"/>
          <w:b/>
          <w:bCs/>
          <w:sz w:val="24"/>
          <w:szCs w:val="24"/>
        </w:rPr>
        <w:t>ime</w:t>
      </w:r>
    </w:p>
    <w:p w14:paraId="54F47D2F" w14:textId="5CE6033D" w:rsidR="0020492F" w:rsidRPr="00732A79" w:rsidRDefault="00732A79" w:rsidP="00732A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w:t>
      </w:r>
      <w:r w:rsidR="00527588" w:rsidRPr="00732A79">
        <w:rPr>
          <w:rFonts w:ascii="Times New Roman" w:hAnsi="Times New Roman" w:cs="Times New Roman"/>
          <w:sz w:val="24"/>
          <w:szCs w:val="24"/>
        </w:rPr>
        <w:t xml:space="preserve">mount of time that the adsorbent and adsorbate are in touch with one another influences how well the pollutants are bound and when they are best absorbed. With more vacant </w:t>
      </w:r>
      <w:r w:rsidR="0020492F" w:rsidRPr="00732A79">
        <w:rPr>
          <w:rFonts w:ascii="Times New Roman" w:hAnsi="Times New Roman" w:cs="Times New Roman"/>
          <w:sz w:val="24"/>
          <w:szCs w:val="24"/>
        </w:rPr>
        <w:t>surface-active</w:t>
      </w:r>
      <w:r w:rsidR="00527588" w:rsidRPr="00732A79">
        <w:rPr>
          <w:rFonts w:ascii="Times New Roman" w:hAnsi="Times New Roman" w:cs="Times New Roman"/>
          <w:sz w:val="24"/>
          <w:szCs w:val="24"/>
        </w:rPr>
        <w:t xml:space="preserve"> adsorbing sites available, initial stage removal efficiency rises. As a result, there are fewer surface-active adsorbing sites, which reduces the number of adsorption sites, forcing molecules to go deeper into pores. Adsorption thus approaches equilibrium.</w:t>
      </w:r>
    </w:p>
    <w:p w14:paraId="5CD9DE7B" w14:textId="77777777" w:rsidR="00732A79" w:rsidRPr="00732A79" w:rsidRDefault="006475A9" w:rsidP="008B2FAB">
      <w:pPr>
        <w:pStyle w:val="ListParagraph"/>
        <w:numPr>
          <w:ilvl w:val="1"/>
          <w:numId w:val="24"/>
        </w:numPr>
        <w:spacing w:line="360" w:lineRule="auto"/>
        <w:jc w:val="both"/>
        <w:rPr>
          <w:rFonts w:ascii="Times New Roman" w:hAnsi="Times New Roman" w:cs="Times New Roman"/>
          <w:sz w:val="24"/>
          <w:szCs w:val="24"/>
        </w:rPr>
      </w:pPr>
      <w:r w:rsidRPr="0020492F">
        <w:rPr>
          <w:rFonts w:ascii="Times New Roman" w:hAnsi="Times New Roman" w:cs="Times New Roman"/>
          <w:b/>
          <w:bCs/>
          <w:sz w:val="24"/>
          <w:szCs w:val="24"/>
        </w:rPr>
        <w:t xml:space="preserve">Initial </w:t>
      </w:r>
      <w:r w:rsidR="0020492F">
        <w:rPr>
          <w:rFonts w:ascii="Times New Roman" w:hAnsi="Times New Roman" w:cs="Times New Roman"/>
          <w:b/>
          <w:bCs/>
          <w:sz w:val="24"/>
          <w:szCs w:val="24"/>
        </w:rPr>
        <w:t>d</w:t>
      </w:r>
      <w:r w:rsidRPr="0020492F">
        <w:rPr>
          <w:rFonts w:ascii="Times New Roman" w:hAnsi="Times New Roman" w:cs="Times New Roman"/>
          <w:b/>
          <w:bCs/>
          <w:sz w:val="24"/>
          <w:szCs w:val="24"/>
        </w:rPr>
        <w:t>ye concentration</w:t>
      </w:r>
    </w:p>
    <w:p w14:paraId="32DC009E" w14:textId="4819E3C4" w:rsidR="008B2FAB" w:rsidRPr="00732A79" w:rsidRDefault="00B248CA" w:rsidP="00732A7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R</w:t>
      </w:r>
      <w:r w:rsidR="00527588" w:rsidRPr="00732A79">
        <w:rPr>
          <w:rFonts w:ascii="Times New Roman" w:hAnsi="Times New Roman" w:cs="Times New Roman"/>
          <w:sz w:val="24"/>
          <w:szCs w:val="24"/>
        </w:rPr>
        <w:t>elationship between the initial dye concentration and the availability of adsorbing sites on the adsorbent's surface determines how much adsorption occurs. The variation in the initial dye concentration has a significant impact on the adsorption and desorption efficiency.</w:t>
      </w:r>
    </w:p>
    <w:p w14:paraId="61E54979" w14:textId="77777777" w:rsidR="00B248CA" w:rsidRPr="00B248CA" w:rsidRDefault="006475A9" w:rsidP="008B2FAB">
      <w:pPr>
        <w:pStyle w:val="ListParagraph"/>
        <w:numPr>
          <w:ilvl w:val="1"/>
          <w:numId w:val="24"/>
        </w:numPr>
        <w:spacing w:line="360" w:lineRule="auto"/>
        <w:jc w:val="both"/>
        <w:rPr>
          <w:rFonts w:ascii="Times New Roman" w:hAnsi="Times New Roman" w:cs="Times New Roman"/>
          <w:sz w:val="24"/>
          <w:szCs w:val="24"/>
        </w:rPr>
      </w:pPr>
      <w:r w:rsidRPr="008B2FAB">
        <w:rPr>
          <w:rFonts w:ascii="Times New Roman" w:hAnsi="Times New Roman" w:cs="Times New Roman"/>
          <w:b/>
          <w:bCs/>
          <w:sz w:val="24"/>
          <w:szCs w:val="24"/>
        </w:rPr>
        <w:t>Temperature</w:t>
      </w:r>
    </w:p>
    <w:p w14:paraId="09C93929" w14:textId="5F1FCC16" w:rsidR="006475A9" w:rsidRPr="00B248CA" w:rsidRDefault="00527588" w:rsidP="00B248CA">
      <w:pPr>
        <w:spacing w:line="360" w:lineRule="auto"/>
        <w:ind w:firstLine="360"/>
        <w:jc w:val="both"/>
        <w:rPr>
          <w:rFonts w:ascii="Times New Roman" w:hAnsi="Times New Roman" w:cs="Times New Roman"/>
          <w:sz w:val="24"/>
          <w:szCs w:val="24"/>
        </w:rPr>
      </w:pPr>
      <w:r w:rsidRPr="00B248CA">
        <w:rPr>
          <w:rFonts w:ascii="Times New Roman" w:hAnsi="Times New Roman" w:cs="Times New Roman"/>
          <w:sz w:val="24"/>
          <w:szCs w:val="24"/>
        </w:rPr>
        <w:t>An essential component of adsorption efficiency is the effect of temperature on adsorption. The feasibility of the adsorption process changes depending on how high the temperature is raised. It alters the reaction's nature, making it exothermic or endothermic.</w:t>
      </w:r>
    </w:p>
    <w:p w14:paraId="014A305F" w14:textId="58E9A68E" w:rsidR="006475A9" w:rsidRPr="008B2FAB" w:rsidRDefault="00D3573C" w:rsidP="008B2FAB">
      <w:pPr>
        <w:pStyle w:val="ListParagraph"/>
        <w:numPr>
          <w:ilvl w:val="0"/>
          <w:numId w:val="24"/>
        </w:numPr>
        <w:spacing w:line="360" w:lineRule="auto"/>
        <w:jc w:val="both"/>
        <w:rPr>
          <w:rFonts w:ascii="Times New Roman" w:hAnsi="Times New Roman" w:cs="Times New Roman"/>
          <w:b/>
          <w:bCs/>
          <w:sz w:val="24"/>
          <w:szCs w:val="24"/>
        </w:rPr>
      </w:pPr>
      <w:r w:rsidRPr="008B2FAB">
        <w:rPr>
          <w:rFonts w:ascii="Times New Roman" w:hAnsi="Times New Roman" w:cs="Times New Roman"/>
          <w:b/>
          <w:bCs/>
          <w:sz w:val="24"/>
          <w:szCs w:val="24"/>
        </w:rPr>
        <w:t>Desorption</w:t>
      </w:r>
    </w:p>
    <w:p w14:paraId="046DC688" w14:textId="01A7A6D5" w:rsidR="00D3573C" w:rsidRPr="009177DE" w:rsidRDefault="00D3573C" w:rsidP="008B2FAB">
      <w:pPr>
        <w:spacing w:line="360" w:lineRule="auto"/>
        <w:ind w:firstLine="360"/>
        <w:jc w:val="both"/>
        <w:rPr>
          <w:rFonts w:ascii="Times New Roman" w:hAnsi="Times New Roman" w:cs="Times New Roman"/>
          <w:sz w:val="24"/>
          <w:szCs w:val="24"/>
          <w:lang w:val="en-IN"/>
        </w:rPr>
      </w:pPr>
      <w:r w:rsidRPr="009177DE">
        <w:rPr>
          <w:rFonts w:ascii="Times New Roman" w:hAnsi="Times New Roman" w:cs="Times New Roman"/>
          <w:sz w:val="24"/>
          <w:szCs w:val="24"/>
          <w:lang w:val="en-IN"/>
        </w:rPr>
        <w:t>Adsorbate and adsorbent recovery as well as the adsorption mechanism are explained by desorption studies. Desorption studies were conducted to regenerate the used adsorbent because doing so makes the treatment procedure more cost-effective</w:t>
      </w:r>
      <w:r w:rsidR="00E877CD">
        <w:rPr>
          <w:rFonts w:ascii="Times New Roman" w:hAnsi="Times New Roman" w:cs="Times New Roman"/>
          <w:sz w:val="24"/>
          <w:szCs w:val="24"/>
          <w:lang w:val="en-IN"/>
        </w:rPr>
        <w:t xml:space="preserve"> [</w:t>
      </w:r>
      <w:r w:rsidR="00E877CD" w:rsidRPr="008B2FAB">
        <w:rPr>
          <w:rFonts w:ascii="Times New Roman" w:hAnsi="Times New Roman" w:cs="Times New Roman"/>
          <w:color w:val="0000FF"/>
          <w:sz w:val="24"/>
          <w:szCs w:val="24"/>
          <w:lang w:val="en-IN"/>
        </w:rPr>
        <w:t>48</w:t>
      </w:r>
      <w:r w:rsidR="00E877CD" w:rsidRPr="008B2FAB">
        <w:rPr>
          <w:rFonts w:ascii="Times New Roman" w:hAnsi="Times New Roman" w:cs="Times New Roman"/>
          <w:sz w:val="24"/>
          <w:szCs w:val="24"/>
          <w:lang w:val="en-IN"/>
        </w:rPr>
        <w:t>]</w:t>
      </w:r>
      <w:r w:rsidRPr="009177DE">
        <w:rPr>
          <w:rFonts w:ascii="Times New Roman" w:hAnsi="Times New Roman" w:cs="Times New Roman"/>
          <w:sz w:val="24"/>
          <w:szCs w:val="24"/>
          <w:lang w:val="en-IN"/>
        </w:rPr>
        <w:t xml:space="preserve">. There are significant volumes of frequently dangerous by-products and waste produced because batch adsorption is not a destructive approach and the adsorbents utilised go through a phase shift. Due to their characteristics, these solids can be recycled, allowing for the recovery of the adsorbent and frequently the contaminant. As the desorption depends on the adsorbent, the adsorbate (various types of dyes with ionic nature), and the adsorption process, the process of adsorbent renewal is a challenging undertaking. Examining the adsorbent's reusability is </w:t>
      </w:r>
      <w:r w:rsidRPr="009177DE">
        <w:rPr>
          <w:rFonts w:ascii="Times New Roman" w:hAnsi="Times New Roman" w:cs="Times New Roman"/>
          <w:sz w:val="24"/>
          <w:szCs w:val="24"/>
          <w:lang w:val="en-IN"/>
        </w:rPr>
        <w:lastRenderedPageBreak/>
        <w:t xml:space="preserve">crucial in adsorption-desorption investigations. </w:t>
      </w:r>
      <w:r w:rsidR="00117753">
        <w:rPr>
          <w:rFonts w:ascii="Times New Roman" w:hAnsi="Times New Roman" w:cs="Times New Roman"/>
          <w:sz w:val="24"/>
          <w:szCs w:val="24"/>
          <w:lang w:val="en-IN"/>
        </w:rPr>
        <w:t>A</w:t>
      </w:r>
      <w:r w:rsidRPr="009177DE">
        <w:rPr>
          <w:rFonts w:ascii="Times New Roman" w:hAnsi="Times New Roman" w:cs="Times New Roman"/>
          <w:sz w:val="24"/>
          <w:szCs w:val="24"/>
          <w:lang w:val="en-IN"/>
        </w:rPr>
        <w:t xml:space="preserve">dsorbent needs to be cleaned and regenerate in between dye removals so that it can be used again and the water treatment may be repeated. The number of adsorption-desorption cycles that the adsorbent may successfully use to remove dye compounds is expressed by the term </w:t>
      </w:r>
      <w:r w:rsidR="00B248CA">
        <w:rPr>
          <w:rFonts w:ascii="Times New Roman" w:hAnsi="Times New Roman" w:cs="Times New Roman"/>
          <w:sz w:val="24"/>
          <w:szCs w:val="24"/>
          <w:lang w:val="en-IN"/>
        </w:rPr>
        <w:t>‘</w:t>
      </w:r>
      <w:r w:rsidRPr="009177DE">
        <w:rPr>
          <w:rFonts w:ascii="Times New Roman" w:hAnsi="Times New Roman" w:cs="Times New Roman"/>
          <w:sz w:val="24"/>
          <w:szCs w:val="24"/>
          <w:lang w:val="en-IN"/>
        </w:rPr>
        <w:t>adsorbent lifetime</w:t>
      </w:r>
      <w:proofErr w:type="gramStart"/>
      <w:r w:rsidR="00B248CA">
        <w:rPr>
          <w:rFonts w:ascii="Times New Roman" w:hAnsi="Times New Roman" w:cs="Times New Roman"/>
          <w:sz w:val="24"/>
          <w:szCs w:val="24"/>
          <w:lang w:val="en-IN"/>
        </w:rPr>
        <w:t>’</w:t>
      </w:r>
      <w:r w:rsidRPr="009177DE">
        <w:rPr>
          <w:rFonts w:ascii="Times New Roman" w:hAnsi="Times New Roman" w:cs="Times New Roman"/>
          <w:sz w:val="24"/>
          <w:szCs w:val="24"/>
          <w:lang w:val="en-IN"/>
        </w:rPr>
        <w:t>.</w:t>
      </w:r>
      <w:proofErr w:type="gramEnd"/>
      <w:r w:rsidRPr="009177DE">
        <w:rPr>
          <w:rFonts w:ascii="Times New Roman" w:hAnsi="Times New Roman" w:cs="Times New Roman"/>
          <w:sz w:val="24"/>
          <w:szCs w:val="24"/>
          <w:lang w:val="en-IN"/>
        </w:rPr>
        <w:t xml:space="preserve"> Therefore, it is the responsibility of researchers who study the desorption process to share knowledge about the reproductive cycles. Different desorption techniques are used, and a wide variety of eluents are used to renew the used adsorbents, some of which are described below.</w:t>
      </w:r>
    </w:p>
    <w:p w14:paraId="0265FE8A" w14:textId="77777777" w:rsidR="00D3573C" w:rsidRPr="009177DE" w:rsidRDefault="00D3573C" w:rsidP="008B2FAB">
      <w:pPr>
        <w:spacing w:line="360" w:lineRule="auto"/>
        <w:ind w:firstLine="360"/>
        <w:jc w:val="both"/>
        <w:rPr>
          <w:rFonts w:ascii="Times New Roman" w:hAnsi="Times New Roman" w:cs="Times New Roman"/>
          <w:sz w:val="24"/>
          <w:szCs w:val="24"/>
          <w:lang w:val="en-IN"/>
        </w:rPr>
      </w:pPr>
      <w:r w:rsidRPr="009177DE">
        <w:rPr>
          <w:rFonts w:ascii="Times New Roman" w:hAnsi="Times New Roman" w:cs="Times New Roman"/>
          <w:sz w:val="24"/>
          <w:szCs w:val="24"/>
          <w:lang w:val="en-IN"/>
        </w:rPr>
        <w:t>One of the most crucial economic factors could be the ability to reuse adsorbent. The decrease may generally be brought on by adsorption degradation throughout cycles of adsorption and desorption.</w:t>
      </w:r>
    </w:p>
    <w:p w14:paraId="1DE2B147" w14:textId="6A72647F" w:rsidR="00D3573C" w:rsidRPr="008B2FAB" w:rsidRDefault="00454CDB" w:rsidP="008B2FAB">
      <w:pPr>
        <w:pStyle w:val="ListParagraph"/>
        <w:numPr>
          <w:ilvl w:val="0"/>
          <w:numId w:val="24"/>
        </w:numPr>
        <w:spacing w:line="360" w:lineRule="auto"/>
        <w:jc w:val="both"/>
        <w:rPr>
          <w:rFonts w:ascii="Times New Roman" w:hAnsi="Times New Roman" w:cs="Times New Roman"/>
          <w:b/>
          <w:bCs/>
          <w:sz w:val="24"/>
          <w:szCs w:val="24"/>
        </w:rPr>
      </w:pPr>
      <w:r w:rsidRPr="008B2FAB">
        <w:rPr>
          <w:rFonts w:ascii="Times New Roman" w:hAnsi="Times New Roman" w:cs="Times New Roman"/>
          <w:b/>
          <w:bCs/>
          <w:sz w:val="24"/>
          <w:szCs w:val="24"/>
        </w:rPr>
        <w:t>Application of response surface methodology for modelling and analysis of water and wastewater treatment processes</w:t>
      </w:r>
    </w:p>
    <w:p w14:paraId="7EEF4562" w14:textId="6478965C" w:rsidR="00454CDB" w:rsidRPr="009177DE" w:rsidRDefault="00F90A22" w:rsidP="008B2FAB">
      <w:pPr>
        <w:spacing w:line="360" w:lineRule="auto"/>
        <w:ind w:firstLine="360"/>
        <w:jc w:val="both"/>
        <w:rPr>
          <w:rFonts w:ascii="Times New Roman" w:hAnsi="Times New Roman" w:cs="Times New Roman"/>
          <w:b/>
          <w:bCs/>
          <w:sz w:val="24"/>
          <w:szCs w:val="24"/>
        </w:rPr>
      </w:pPr>
      <w:r w:rsidRPr="009177DE">
        <w:rPr>
          <w:rFonts w:ascii="Times New Roman" w:hAnsi="Times New Roman" w:cs="Times New Roman"/>
          <w:sz w:val="24"/>
          <w:szCs w:val="24"/>
        </w:rPr>
        <w:t xml:space="preserve">Several water and wastewater treatment systems have been modelled and </w:t>
      </w:r>
      <w:r w:rsidR="00B70D43" w:rsidRPr="009177DE">
        <w:rPr>
          <w:rFonts w:ascii="Times New Roman" w:hAnsi="Times New Roman" w:cs="Times New Roman"/>
          <w:sz w:val="24"/>
          <w:szCs w:val="24"/>
        </w:rPr>
        <w:t>optimized</w:t>
      </w:r>
      <w:r w:rsidRPr="009177DE">
        <w:rPr>
          <w:rFonts w:ascii="Times New Roman" w:hAnsi="Times New Roman" w:cs="Times New Roman"/>
          <w:sz w:val="24"/>
          <w:szCs w:val="24"/>
        </w:rPr>
        <w:t xml:space="preserve"> using the response surface methodology (RSM). RSM is a group of mathematical and statistical methods for creating models, </w:t>
      </w:r>
      <w:r w:rsidR="008B2FAB" w:rsidRPr="009177DE">
        <w:rPr>
          <w:rFonts w:ascii="Times New Roman" w:hAnsi="Times New Roman" w:cs="Times New Roman"/>
          <w:sz w:val="24"/>
          <w:szCs w:val="24"/>
        </w:rPr>
        <w:t>analyzing</w:t>
      </w:r>
      <w:r w:rsidRPr="009177DE">
        <w:rPr>
          <w:rFonts w:ascii="Times New Roman" w:hAnsi="Times New Roman" w:cs="Times New Roman"/>
          <w:sz w:val="24"/>
          <w:szCs w:val="24"/>
        </w:rPr>
        <w:t xml:space="preserve"> the impacts of various variables, and determining the values of the process variables that result in ideal response values</w:t>
      </w:r>
      <w:r w:rsidR="00E877CD">
        <w:rPr>
          <w:rFonts w:ascii="Times New Roman" w:hAnsi="Times New Roman" w:cs="Times New Roman"/>
          <w:sz w:val="24"/>
          <w:szCs w:val="24"/>
        </w:rPr>
        <w:t xml:space="preserve"> [</w:t>
      </w:r>
      <w:r w:rsidR="00E877CD" w:rsidRPr="008B2FAB">
        <w:rPr>
          <w:rFonts w:ascii="Times New Roman" w:hAnsi="Times New Roman" w:cs="Times New Roman"/>
          <w:color w:val="0000FF"/>
          <w:sz w:val="24"/>
          <w:szCs w:val="24"/>
        </w:rPr>
        <w:t>49</w:t>
      </w:r>
      <w:r w:rsidR="00E877CD" w:rsidRPr="008B2FAB">
        <w:rPr>
          <w:rFonts w:ascii="Times New Roman" w:hAnsi="Times New Roman" w:cs="Times New Roman"/>
          <w:sz w:val="24"/>
          <w:szCs w:val="24"/>
        </w:rPr>
        <w:t>]</w:t>
      </w:r>
      <w:r w:rsidRPr="008B2FAB">
        <w:rPr>
          <w:rFonts w:ascii="Times New Roman" w:hAnsi="Times New Roman" w:cs="Times New Roman"/>
          <w:sz w:val="24"/>
          <w:szCs w:val="24"/>
        </w:rPr>
        <w:t>.</w:t>
      </w:r>
      <w:r w:rsidRPr="009177DE">
        <w:rPr>
          <w:rFonts w:ascii="Times New Roman" w:hAnsi="Times New Roman" w:cs="Times New Roman"/>
          <w:sz w:val="24"/>
          <w:szCs w:val="24"/>
        </w:rPr>
        <w:t xml:space="preserve"> The most recent data on RSM's application to various water and wastewater treatment procedures are reviewed in this </w:t>
      </w:r>
      <w:r w:rsidR="00736E36">
        <w:rPr>
          <w:rFonts w:ascii="Times New Roman" w:hAnsi="Times New Roman" w:cs="Times New Roman"/>
          <w:sz w:val="24"/>
          <w:szCs w:val="24"/>
        </w:rPr>
        <w:t>chapter</w:t>
      </w:r>
      <w:r w:rsidRPr="009177DE">
        <w:rPr>
          <w:rFonts w:ascii="Times New Roman" w:hAnsi="Times New Roman" w:cs="Times New Roman"/>
          <w:sz w:val="24"/>
          <w:szCs w:val="24"/>
        </w:rPr>
        <w:t xml:space="preserve">. This is followed by a description of the theoretical underpinnings and procedures for implementation. Its use in advanced oxidation processes, adsorption, electrochemical processes, disinfection, and coagulation-flocculation is evaluated </w:t>
      </w:r>
      <w:r w:rsidR="008B2FAB" w:rsidRPr="009177DE">
        <w:rPr>
          <w:rFonts w:ascii="Times New Roman" w:hAnsi="Times New Roman" w:cs="Times New Roman"/>
          <w:sz w:val="24"/>
          <w:szCs w:val="24"/>
        </w:rPr>
        <w:t>considering</w:t>
      </w:r>
      <w:r w:rsidRPr="009177DE">
        <w:rPr>
          <w:rFonts w:ascii="Times New Roman" w:hAnsi="Times New Roman" w:cs="Times New Roman"/>
          <w:sz w:val="24"/>
          <w:szCs w:val="24"/>
        </w:rPr>
        <w:t xml:space="preserve"> recent studies. The methodology's shortcomings are brought to light. Also highlighted are initiatives to enhance the RSM by its integration with other modelling methodologies.</w:t>
      </w:r>
    </w:p>
    <w:p w14:paraId="0EA0AAC5" w14:textId="1BB9D4EA" w:rsidR="0032616C" w:rsidRPr="00B70D43" w:rsidRDefault="0032616C" w:rsidP="00B70D43">
      <w:pPr>
        <w:pStyle w:val="ListParagraph"/>
        <w:numPr>
          <w:ilvl w:val="1"/>
          <w:numId w:val="24"/>
        </w:numPr>
        <w:spacing w:line="360" w:lineRule="auto"/>
        <w:jc w:val="both"/>
        <w:rPr>
          <w:rFonts w:ascii="Times New Roman" w:hAnsi="Times New Roman" w:cs="Times New Roman"/>
          <w:b/>
          <w:bCs/>
          <w:sz w:val="24"/>
          <w:szCs w:val="24"/>
        </w:rPr>
      </w:pPr>
      <w:r w:rsidRPr="00B70D43">
        <w:rPr>
          <w:rFonts w:ascii="Times New Roman" w:hAnsi="Times New Roman" w:cs="Times New Roman"/>
          <w:b/>
          <w:bCs/>
          <w:sz w:val="24"/>
          <w:szCs w:val="24"/>
        </w:rPr>
        <w:t>Steps in RSM</w:t>
      </w:r>
    </w:p>
    <w:p w14:paraId="1FA94EF8" w14:textId="77777777" w:rsidR="00B70D43" w:rsidRDefault="0032616C" w:rsidP="00B70D43">
      <w:pPr>
        <w:spacing w:line="360" w:lineRule="auto"/>
        <w:ind w:firstLine="720"/>
        <w:jc w:val="both"/>
        <w:rPr>
          <w:rFonts w:ascii="Times New Roman" w:hAnsi="Times New Roman" w:cs="Times New Roman"/>
          <w:sz w:val="24"/>
          <w:szCs w:val="24"/>
        </w:rPr>
      </w:pPr>
      <w:r w:rsidRPr="009177DE">
        <w:rPr>
          <w:rFonts w:ascii="Times New Roman" w:hAnsi="Times New Roman" w:cs="Times New Roman"/>
          <w:sz w:val="24"/>
          <w:szCs w:val="24"/>
        </w:rPr>
        <w:t xml:space="preserve">In RSM, mathematical models created </w:t>
      </w:r>
      <w:r w:rsidR="00B70D43" w:rsidRPr="009177DE">
        <w:rPr>
          <w:rFonts w:ascii="Times New Roman" w:hAnsi="Times New Roman" w:cs="Times New Roman"/>
          <w:sz w:val="24"/>
          <w:szCs w:val="24"/>
        </w:rPr>
        <w:t>utilizing</w:t>
      </w:r>
      <w:r w:rsidRPr="009177DE">
        <w:rPr>
          <w:rFonts w:ascii="Times New Roman" w:hAnsi="Times New Roman" w:cs="Times New Roman"/>
          <w:sz w:val="24"/>
          <w:szCs w:val="24"/>
        </w:rPr>
        <w:t xml:space="preserve"> experimental design data define the relationships between the independent variables (factors) and the dependent variables (responses). In addition to being used for process optimization, these models are </w:t>
      </w:r>
      <w:r w:rsidR="00B70D43" w:rsidRPr="009177DE">
        <w:rPr>
          <w:rFonts w:ascii="Times New Roman" w:hAnsi="Times New Roman" w:cs="Times New Roman"/>
          <w:sz w:val="24"/>
          <w:szCs w:val="24"/>
        </w:rPr>
        <w:t>utilized</w:t>
      </w:r>
      <w:r w:rsidRPr="009177DE">
        <w:rPr>
          <w:rFonts w:ascii="Times New Roman" w:hAnsi="Times New Roman" w:cs="Times New Roman"/>
          <w:sz w:val="24"/>
          <w:szCs w:val="24"/>
        </w:rPr>
        <w:t xml:space="preserve"> to </w:t>
      </w:r>
      <w:r w:rsidR="00B70D43" w:rsidRPr="009177DE">
        <w:rPr>
          <w:rFonts w:ascii="Times New Roman" w:hAnsi="Times New Roman" w:cs="Times New Roman"/>
          <w:sz w:val="24"/>
          <w:szCs w:val="24"/>
        </w:rPr>
        <w:t>analyses</w:t>
      </w:r>
      <w:r w:rsidRPr="009177DE">
        <w:rPr>
          <w:rFonts w:ascii="Times New Roman" w:hAnsi="Times New Roman" w:cs="Times New Roman"/>
          <w:sz w:val="24"/>
          <w:szCs w:val="24"/>
        </w:rPr>
        <w:t xml:space="preserve"> how independent variables interact with one another and with the answers. A 3-D plot and 2-D outlines are typically used to illustrate the results. Statistical experimental design, linear regression modelling, and optimization techniques must be used when using the RSM</w:t>
      </w:r>
      <w:r w:rsidR="00E877CD">
        <w:rPr>
          <w:rFonts w:ascii="Times New Roman" w:hAnsi="Times New Roman" w:cs="Times New Roman"/>
          <w:sz w:val="24"/>
          <w:szCs w:val="24"/>
        </w:rPr>
        <w:t xml:space="preserve"> [</w:t>
      </w:r>
      <w:r w:rsidR="00E877CD" w:rsidRPr="00B70D43">
        <w:rPr>
          <w:rFonts w:ascii="Times New Roman" w:hAnsi="Times New Roman" w:cs="Times New Roman"/>
          <w:color w:val="0000FF"/>
          <w:sz w:val="24"/>
          <w:szCs w:val="24"/>
        </w:rPr>
        <w:t>50</w:t>
      </w:r>
      <w:r w:rsidR="00C52122" w:rsidRPr="00B70D43">
        <w:rPr>
          <w:rFonts w:ascii="Times New Roman" w:hAnsi="Times New Roman" w:cs="Times New Roman"/>
          <w:color w:val="0000FF"/>
          <w:sz w:val="24"/>
          <w:szCs w:val="24"/>
        </w:rPr>
        <w:t>,</w:t>
      </w:r>
      <w:r w:rsidR="00B70D43">
        <w:rPr>
          <w:rFonts w:ascii="Times New Roman" w:hAnsi="Times New Roman" w:cs="Times New Roman"/>
          <w:color w:val="0000FF"/>
          <w:sz w:val="24"/>
          <w:szCs w:val="24"/>
        </w:rPr>
        <w:t xml:space="preserve"> </w:t>
      </w:r>
      <w:r w:rsidR="00C52122" w:rsidRPr="00B70D43">
        <w:rPr>
          <w:rFonts w:ascii="Times New Roman" w:hAnsi="Times New Roman" w:cs="Times New Roman"/>
          <w:color w:val="0000FF"/>
          <w:sz w:val="24"/>
          <w:szCs w:val="24"/>
        </w:rPr>
        <w:t>51</w:t>
      </w:r>
      <w:r w:rsidR="00E877CD">
        <w:rPr>
          <w:rFonts w:ascii="Times New Roman" w:hAnsi="Times New Roman" w:cs="Times New Roman"/>
          <w:sz w:val="24"/>
          <w:szCs w:val="24"/>
        </w:rPr>
        <w:t>]</w:t>
      </w:r>
      <w:r w:rsidRPr="009177DE">
        <w:rPr>
          <w:rFonts w:ascii="Times New Roman" w:hAnsi="Times New Roman" w:cs="Times New Roman"/>
          <w:sz w:val="24"/>
          <w:szCs w:val="24"/>
        </w:rPr>
        <w:t xml:space="preserve">. When using RSM as an optimization method, there are several stages and steps involved. These include I choosing the independent variables and their ranges, (ii) </w:t>
      </w:r>
      <w:r w:rsidRPr="009177DE">
        <w:rPr>
          <w:rFonts w:ascii="Times New Roman" w:hAnsi="Times New Roman" w:cs="Times New Roman"/>
          <w:sz w:val="24"/>
          <w:szCs w:val="24"/>
        </w:rPr>
        <w:lastRenderedPageBreak/>
        <w:t xml:space="preserve">choosing an experimental design and performing the experiments, (iii) creating a linear regression model equation based on the experimental results, (iv) assessing the suitability of the model, and (v) displaying the model graphically and achieving the best conditions. choosing independent </w:t>
      </w:r>
      <w:r w:rsidR="00B70D43" w:rsidRPr="009177DE">
        <w:rPr>
          <w:rFonts w:ascii="Times New Roman" w:hAnsi="Times New Roman" w:cs="Times New Roman"/>
          <w:sz w:val="24"/>
          <w:szCs w:val="24"/>
        </w:rPr>
        <w:t>variables,</w:t>
      </w:r>
      <w:r w:rsidRPr="009177DE">
        <w:rPr>
          <w:rFonts w:ascii="Times New Roman" w:hAnsi="Times New Roman" w:cs="Times New Roman"/>
          <w:sz w:val="24"/>
          <w:szCs w:val="24"/>
        </w:rPr>
        <w:t xml:space="preserve"> A system's response might be impacted by a lot of independent variables (factors). Screening studies are required to determine the variables with large effects because it is economically not feasible to incorporate </w:t>
      </w:r>
      <w:r w:rsidR="00B70D43" w:rsidRPr="009177DE">
        <w:rPr>
          <w:rFonts w:ascii="Times New Roman" w:hAnsi="Times New Roman" w:cs="Times New Roman"/>
          <w:sz w:val="24"/>
          <w:szCs w:val="24"/>
        </w:rPr>
        <w:t>all</w:t>
      </w:r>
      <w:r w:rsidRPr="009177DE">
        <w:rPr>
          <w:rFonts w:ascii="Times New Roman" w:hAnsi="Times New Roman" w:cs="Times New Roman"/>
          <w:sz w:val="24"/>
          <w:szCs w:val="24"/>
        </w:rPr>
        <w:t xml:space="preserve"> these factors in the experimental design. The most common method for identifying these variables is to use two-level factorial designs or the one-factor-at-a-time method in studies. </w:t>
      </w:r>
      <w:r w:rsidR="00B70D43" w:rsidRPr="009177DE">
        <w:rPr>
          <w:rFonts w:ascii="Times New Roman" w:hAnsi="Times New Roman" w:cs="Times New Roman"/>
          <w:sz w:val="24"/>
          <w:szCs w:val="24"/>
        </w:rPr>
        <w:t>(Since</w:t>
      </w:r>
      <w:r w:rsidRPr="009177DE">
        <w:rPr>
          <w:rFonts w:ascii="Times New Roman" w:hAnsi="Times New Roman" w:cs="Times New Roman"/>
          <w:sz w:val="24"/>
          <w:szCs w:val="24"/>
        </w:rPr>
        <w:t xml:space="preserve"> it has an impact on the model equation's accuracy, choosing the right range (level) for these parameters over which the variables are to be tested is also crucial. Selecting a tighter range for the factors requires prior knowledge of the system or process being </w:t>
      </w:r>
      <w:r w:rsidR="00B70D43" w:rsidRPr="009177DE">
        <w:rPr>
          <w:rFonts w:ascii="Times New Roman" w:hAnsi="Times New Roman" w:cs="Times New Roman"/>
          <w:sz w:val="24"/>
          <w:szCs w:val="24"/>
        </w:rPr>
        <w:t>researched</w:t>
      </w:r>
      <w:r w:rsidR="00B70D43">
        <w:rPr>
          <w:rFonts w:ascii="Times New Roman" w:hAnsi="Times New Roman" w:cs="Times New Roman"/>
          <w:sz w:val="24"/>
          <w:szCs w:val="24"/>
        </w:rPr>
        <w:t>.</w:t>
      </w:r>
    </w:p>
    <w:p w14:paraId="0B115043" w14:textId="4E8837D0" w:rsidR="0032616C" w:rsidRPr="00B70D43" w:rsidRDefault="0032616C" w:rsidP="00B70D43">
      <w:pPr>
        <w:pStyle w:val="ListParagraph"/>
        <w:numPr>
          <w:ilvl w:val="1"/>
          <w:numId w:val="24"/>
        </w:numPr>
        <w:spacing w:line="360" w:lineRule="auto"/>
        <w:jc w:val="both"/>
        <w:rPr>
          <w:rFonts w:ascii="Times New Roman" w:hAnsi="Times New Roman" w:cs="Times New Roman"/>
          <w:b/>
          <w:bCs/>
          <w:sz w:val="24"/>
          <w:szCs w:val="24"/>
        </w:rPr>
      </w:pPr>
      <w:r w:rsidRPr="00B70D43">
        <w:rPr>
          <w:rFonts w:ascii="Times New Roman" w:hAnsi="Times New Roman" w:cs="Times New Roman"/>
          <w:b/>
          <w:bCs/>
          <w:sz w:val="24"/>
          <w:szCs w:val="24"/>
        </w:rPr>
        <w:t>Experimental design in RSM</w:t>
      </w:r>
    </w:p>
    <w:p w14:paraId="1A2DE58E" w14:textId="664899F1" w:rsidR="0032616C" w:rsidRPr="009177DE" w:rsidRDefault="00B248CA" w:rsidP="00B70D4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E</w:t>
      </w:r>
      <w:r w:rsidR="0032616C" w:rsidRPr="009177DE">
        <w:rPr>
          <w:rFonts w:ascii="Times New Roman" w:hAnsi="Times New Roman" w:cs="Times New Roman"/>
          <w:sz w:val="24"/>
          <w:szCs w:val="24"/>
        </w:rPr>
        <w:t>xperiments can be carried out using a variety of designs. Regarding the number of runs and experimental points chosen, these designs are different from one another. Box-Behnken design (BBD), central composite design, and full three-level factorial design are a few of the frequently used experimental designs (CCD)</w:t>
      </w:r>
      <w:r w:rsidR="00E877CD">
        <w:rPr>
          <w:rFonts w:ascii="Times New Roman" w:hAnsi="Times New Roman" w:cs="Times New Roman"/>
          <w:sz w:val="24"/>
          <w:szCs w:val="24"/>
        </w:rPr>
        <w:t xml:space="preserve"> </w:t>
      </w:r>
      <w:r w:rsidR="00E877CD" w:rsidRPr="00392B34">
        <w:rPr>
          <w:rFonts w:ascii="Times New Roman" w:hAnsi="Times New Roman" w:cs="Times New Roman"/>
          <w:sz w:val="24"/>
          <w:szCs w:val="24"/>
        </w:rPr>
        <w:t>[</w:t>
      </w:r>
      <w:r w:rsidR="00E877CD" w:rsidRPr="00392B34">
        <w:rPr>
          <w:rFonts w:ascii="Times New Roman" w:hAnsi="Times New Roman" w:cs="Times New Roman"/>
          <w:color w:val="0000FF"/>
          <w:sz w:val="24"/>
          <w:szCs w:val="24"/>
        </w:rPr>
        <w:t>52</w:t>
      </w:r>
      <w:r w:rsidR="00E877CD" w:rsidRPr="00392B34">
        <w:rPr>
          <w:rFonts w:ascii="Times New Roman" w:hAnsi="Times New Roman" w:cs="Times New Roman"/>
          <w:sz w:val="24"/>
          <w:szCs w:val="24"/>
        </w:rPr>
        <w:t>]</w:t>
      </w:r>
      <w:r w:rsidR="0032616C" w:rsidRPr="009177DE">
        <w:rPr>
          <w:rFonts w:ascii="Times New Roman" w:hAnsi="Times New Roman" w:cs="Times New Roman"/>
          <w:sz w:val="24"/>
          <w:szCs w:val="24"/>
        </w:rPr>
        <w:t xml:space="preserve">. The components of a full three-level factorial design are varied at three levels, 1, 0, and 1, which stand for minimum, mean, and maximum values, respectively. There must be 3k experiments, where k is the total number of independent variables. For more than two independent variables, the full three-level factorial design requires a relatively high number of tests, hence other designs are typically </w:t>
      </w:r>
      <w:r w:rsidR="00392B34" w:rsidRPr="009177DE">
        <w:rPr>
          <w:rFonts w:ascii="Times New Roman" w:hAnsi="Times New Roman" w:cs="Times New Roman"/>
          <w:sz w:val="24"/>
          <w:szCs w:val="24"/>
        </w:rPr>
        <w:t>utilized</w:t>
      </w:r>
      <w:r w:rsidR="0032616C" w:rsidRPr="009177DE">
        <w:rPr>
          <w:rFonts w:ascii="Times New Roman" w:hAnsi="Times New Roman" w:cs="Times New Roman"/>
          <w:sz w:val="24"/>
          <w:szCs w:val="24"/>
        </w:rPr>
        <w:t>. The two-level factorial design and incomplete block are combined to create the Box-Behnken design, which was first proposed by Box and Behnken in 1960. Due to the smaller number of runs required compared to complete factorial design, BBD is typically quite effective. Given that the vertices of the cubic region do not contain any experimental points, the Box-Behnken design may be helpful when testing at these locations is too expensive or impractical for other practical reasons</w:t>
      </w:r>
      <w:r w:rsidR="00E877CD">
        <w:rPr>
          <w:rFonts w:ascii="Times New Roman" w:hAnsi="Times New Roman" w:cs="Times New Roman"/>
          <w:sz w:val="24"/>
          <w:szCs w:val="24"/>
        </w:rPr>
        <w:t xml:space="preserve"> [</w:t>
      </w:r>
      <w:r w:rsidR="00E877CD" w:rsidRPr="00392B34">
        <w:rPr>
          <w:rFonts w:ascii="Times New Roman" w:hAnsi="Times New Roman" w:cs="Times New Roman"/>
          <w:color w:val="0000FF"/>
          <w:sz w:val="24"/>
          <w:szCs w:val="24"/>
        </w:rPr>
        <w:t>53</w:t>
      </w:r>
      <w:r w:rsidR="00E877CD" w:rsidRPr="00392B34">
        <w:rPr>
          <w:rFonts w:ascii="Times New Roman" w:hAnsi="Times New Roman" w:cs="Times New Roman"/>
          <w:sz w:val="24"/>
          <w:szCs w:val="24"/>
        </w:rPr>
        <w:t>]</w:t>
      </w:r>
      <w:r w:rsidR="0032616C" w:rsidRPr="00392B34">
        <w:rPr>
          <w:rFonts w:ascii="Times New Roman" w:hAnsi="Times New Roman" w:cs="Times New Roman"/>
          <w:sz w:val="24"/>
          <w:szCs w:val="24"/>
        </w:rPr>
        <w:t>.</w:t>
      </w:r>
      <w:r w:rsidR="0032616C" w:rsidRPr="009177DE">
        <w:rPr>
          <w:rFonts w:ascii="Times New Roman" w:hAnsi="Times New Roman" w:cs="Times New Roman"/>
          <w:sz w:val="24"/>
          <w:szCs w:val="24"/>
        </w:rPr>
        <w:t xml:space="preserve"> The phrase 2k (k-1) cp, where cp is the number of replicates at the central point and k is the number of factors, controls the number of experiments. In 1951, Box and Wilson proposed central composite design as an alternative to full-level factorial design. A central point, a central composite design, and a separate design with experimental points located at a distance from the </w:t>
      </w:r>
      <w:r w:rsidR="006D770E" w:rsidRPr="009177DE">
        <w:rPr>
          <w:rFonts w:ascii="Times New Roman" w:hAnsi="Times New Roman" w:cs="Times New Roman"/>
          <w:sz w:val="24"/>
          <w:szCs w:val="24"/>
        </w:rPr>
        <w:t>center</w:t>
      </w:r>
      <w:r w:rsidR="0032616C" w:rsidRPr="009177DE">
        <w:rPr>
          <w:rFonts w:ascii="Times New Roman" w:hAnsi="Times New Roman" w:cs="Times New Roman"/>
          <w:sz w:val="24"/>
          <w:szCs w:val="24"/>
        </w:rPr>
        <w:t xml:space="preserve"> make up a central composite design. From the equation 2k </w:t>
      </w:r>
      <w:proofErr w:type="spellStart"/>
      <w:r w:rsidR="0032616C" w:rsidRPr="009177DE">
        <w:rPr>
          <w:rFonts w:ascii="Times New Roman" w:hAnsi="Times New Roman" w:cs="Times New Roman"/>
          <w:sz w:val="24"/>
          <w:szCs w:val="24"/>
        </w:rPr>
        <w:t>2k</w:t>
      </w:r>
      <w:proofErr w:type="spellEnd"/>
      <w:r w:rsidR="0032616C" w:rsidRPr="009177DE">
        <w:rPr>
          <w:rFonts w:ascii="Times New Roman" w:hAnsi="Times New Roman" w:cs="Times New Roman"/>
          <w:sz w:val="24"/>
          <w:szCs w:val="24"/>
        </w:rPr>
        <w:t xml:space="preserve"> cp, where cp is the number of replicates at the central point, the number of experimental runs may be computed. Typically, 14 of k is used as the value of. Up until five or six elements, the central composite design has very high efficiency, but after that, it starts </w:t>
      </w:r>
      <w:r w:rsidR="0032616C" w:rsidRPr="009177DE">
        <w:rPr>
          <w:rFonts w:ascii="Times New Roman" w:hAnsi="Times New Roman" w:cs="Times New Roman"/>
          <w:sz w:val="24"/>
          <w:szCs w:val="24"/>
        </w:rPr>
        <w:lastRenderedPageBreak/>
        <w:t xml:space="preserve">to decline quickly. If </w:t>
      </w:r>
      <w:r w:rsidR="00392B34" w:rsidRPr="009177DE">
        <w:rPr>
          <w:rFonts w:ascii="Times New Roman" w:hAnsi="Times New Roman" w:cs="Times New Roman"/>
          <w:sz w:val="24"/>
          <w:szCs w:val="24"/>
        </w:rPr>
        <w:t>all</w:t>
      </w:r>
      <w:r w:rsidR="0032616C" w:rsidRPr="009177DE">
        <w:rPr>
          <w:rFonts w:ascii="Times New Roman" w:hAnsi="Times New Roman" w:cs="Times New Roman"/>
          <w:sz w:val="24"/>
          <w:szCs w:val="24"/>
        </w:rPr>
        <w:t xml:space="preserve"> the tests can be run concurrently (i.e., all at once) rather than sequentially (i.e., one after the other), CCD can be used for optimization with a high number of parameters. Despite being documented in the literature, designs like the Doehlert uniform shell design, Box-Draper saturated designs, and D-optimal designs are rarely employed in the field of water and wastewater treatment since central composite design and Box-Behnken design are more straightforward and reliable</w:t>
      </w:r>
      <w:r w:rsidR="00E877CD">
        <w:rPr>
          <w:rFonts w:ascii="Times New Roman" w:hAnsi="Times New Roman" w:cs="Times New Roman"/>
          <w:sz w:val="24"/>
          <w:szCs w:val="24"/>
        </w:rPr>
        <w:t xml:space="preserve"> [</w:t>
      </w:r>
      <w:r w:rsidR="00E877CD" w:rsidRPr="00392B34">
        <w:rPr>
          <w:rFonts w:ascii="Times New Roman" w:hAnsi="Times New Roman" w:cs="Times New Roman"/>
          <w:color w:val="0000FF"/>
          <w:sz w:val="24"/>
          <w:szCs w:val="24"/>
        </w:rPr>
        <w:t>54</w:t>
      </w:r>
      <w:r w:rsidR="00392B34">
        <w:rPr>
          <w:rFonts w:ascii="Times New Roman" w:hAnsi="Times New Roman" w:cs="Times New Roman"/>
          <w:color w:val="0000FF"/>
          <w:sz w:val="24"/>
          <w:szCs w:val="24"/>
        </w:rPr>
        <w:t xml:space="preserve">, 55, 56, </w:t>
      </w:r>
      <w:r w:rsidR="00E877CD" w:rsidRPr="00392B34">
        <w:rPr>
          <w:rFonts w:ascii="Times New Roman" w:hAnsi="Times New Roman" w:cs="Times New Roman"/>
          <w:color w:val="0000FF"/>
          <w:sz w:val="24"/>
          <w:szCs w:val="24"/>
        </w:rPr>
        <w:t>57</w:t>
      </w:r>
      <w:r w:rsidR="00906654">
        <w:rPr>
          <w:rFonts w:ascii="Times New Roman" w:hAnsi="Times New Roman" w:cs="Times New Roman"/>
          <w:color w:val="0000FF"/>
          <w:sz w:val="24"/>
          <w:szCs w:val="24"/>
        </w:rPr>
        <w:t>, 58, 59, 60, 61</w:t>
      </w:r>
      <w:r w:rsidR="00E877CD">
        <w:rPr>
          <w:rFonts w:ascii="Times New Roman" w:hAnsi="Times New Roman" w:cs="Times New Roman"/>
          <w:sz w:val="24"/>
          <w:szCs w:val="24"/>
        </w:rPr>
        <w:t>]</w:t>
      </w:r>
      <w:r w:rsidR="0032616C" w:rsidRPr="009177DE">
        <w:rPr>
          <w:rFonts w:ascii="Times New Roman" w:hAnsi="Times New Roman" w:cs="Times New Roman"/>
          <w:sz w:val="24"/>
          <w:szCs w:val="24"/>
        </w:rPr>
        <w:t>. Doehlert designs cannot be rotated, although central composite designs can. Factorial and axial points are included in central composite designs, which aid in experimentation's sequential strategy. The two-level design can be augmented with axial runs to create a central composite design if curvature is crucial. Because Box-Behnken designs are affordable, they are common in industrial research.</w:t>
      </w:r>
    </w:p>
    <w:p w14:paraId="206239C7" w14:textId="3A8EF876" w:rsidR="006475A9" w:rsidRPr="00392B34" w:rsidRDefault="0032616C" w:rsidP="00392B34">
      <w:pPr>
        <w:pStyle w:val="ListParagraph"/>
        <w:numPr>
          <w:ilvl w:val="1"/>
          <w:numId w:val="24"/>
        </w:numPr>
        <w:spacing w:line="360" w:lineRule="auto"/>
        <w:jc w:val="both"/>
        <w:rPr>
          <w:rFonts w:ascii="Times New Roman" w:hAnsi="Times New Roman" w:cs="Times New Roman"/>
          <w:b/>
          <w:bCs/>
          <w:sz w:val="24"/>
          <w:szCs w:val="24"/>
        </w:rPr>
      </w:pPr>
      <w:r w:rsidRPr="00392B34">
        <w:rPr>
          <w:rFonts w:ascii="Times New Roman" w:hAnsi="Times New Roman" w:cs="Times New Roman"/>
          <w:b/>
          <w:bCs/>
          <w:sz w:val="24"/>
          <w:szCs w:val="24"/>
        </w:rPr>
        <w:t>Application of RSM in wastewater treatment</w:t>
      </w:r>
    </w:p>
    <w:p w14:paraId="5C416164" w14:textId="7E7DEE65" w:rsidR="006475A9" w:rsidRDefault="00527588" w:rsidP="00392B3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RSM is a very effective method since it creates a response surface model that predicts a response based on a combination of factor levels in addition to identifying the ideal operating conditions to </w:t>
      </w:r>
      <w:r w:rsidR="00392B34">
        <w:rPr>
          <w:rFonts w:ascii="Times New Roman" w:hAnsi="Times New Roman" w:cs="Times New Roman"/>
          <w:sz w:val="24"/>
          <w:szCs w:val="24"/>
        </w:rPr>
        <w:t>maximize</w:t>
      </w:r>
      <w:r>
        <w:rPr>
          <w:rFonts w:ascii="Times New Roman" w:hAnsi="Times New Roman" w:cs="Times New Roman"/>
          <w:sz w:val="24"/>
          <w:szCs w:val="24"/>
        </w:rPr>
        <w:t xml:space="preserve"> a system's performance. It also provides information on the relative importance, impact, and interplay of various factors</w:t>
      </w:r>
      <w:r w:rsidR="009F4BD5">
        <w:rPr>
          <w:rFonts w:ascii="Times New Roman" w:hAnsi="Times New Roman" w:cs="Times New Roman"/>
          <w:sz w:val="24"/>
          <w:szCs w:val="24"/>
        </w:rPr>
        <w:t>. It</w:t>
      </w:r>
      <w:r>
        <w:rPr>
          <w:rFonts w:ascii="Times New Roman" w:hAnsi="Times New Roman" w:cs="Times New Roman"/>
          <w:sz w:val="24"/>
          <w:szCs w:val="24"/>
        </w:rPr>
        <w:t xml:space="preserve"> has led to their usage in modelling a range of water and wastewater treatment systems and processes</w:t>
      </w:r>
      <w:r w:rsidR="009F4BD5">
        <w:rPr>
          <w:rFonts w:ascii="Times New Roman" w:hAnsi="Times New Roman" w:cs="Times New Roman"/>
          <w:sz w:val="24"/>
          <w:szCs w:val="24"/>
        </w:rPr>
        <w:t xml:space="preserve"> as shown in </w:t>
      </w:r>
      <w:r w:rsidR="009F4BD5" w:rsidRPr="009F4BD5">
        <w:rPr>
          <w:rFonts w:ascii="Times New Roman" w:hAnsi="Times New Roman" w:cs="Times New Roman"/>
          <w:color w:val="0000FF"/>
          <w:sz w:val="24"/>
          <w:szCs w:val="24"/>
        </w:rPr>
        <w:t>table 2</w:t>
      </w:r>
      <w:r>
        <w:rPr>
          <w:rFonts w:ascii="Times New Roman" w:hAnsi="Times New Roman" w:cs="Times New Roman"/>
          <w:sz w:val="24"/>
          <w:szCs w:val="24"/>
        </w:rPr>
        <w:t>.</w:t>
      </w:r>
    </w:p>
    <w:p w14:paraId="474CE5E6" w14:textId="60A217E6" w:rsidR="00A3097F" w:rsidRPr="00392B34" w:rsidRDefault="00A3097F" w:rsidP="008302CA">
      <w:pPr>
        <w:spacing w:line="360" w:lineRule="auto"/>
        <w:jc w:val="center"/>
        <w:rPr>
          <w:rFonts w:ascii="Times New Roman" w:hAnsi="Times New Roman" w:cs="Times New Roman"/>
          <w:sz w:val="24"/>
          <w:szCs w:val="24"/>
        </w:rPr>
      </w:pPr>
      <w:r w:rsidRPr="00392B34">
        <w:rPr>
          <w:rFonts w:ascii="Times New Roman" w:hAnsi="Times New Roman" w:cs="Times New Roman"/>
          <w:sz w:val="24"/>
          <w:szCs w:val="24"/>
        </w:rPr>
        <w:t>Table</w:t>
      </w:r>
      <w:r w:rsidR="00392B34">
        <w:rPr>
          <w:rFonts w:ascii="Times New Roman" w:hAnsi="Times New Roman" w:cs="Times New Roman"/>
          <w:sz w:val="24"/>
          <w:szCs w:val="24"/>
        </w:rPr>
        <w:t xml:space="preserve"> </w:t>
      </w:r>
      <w:r w:rsidRPr="00392B34">
        <w:rPr>
          <w:rFonts w:ascii="Times New Roman" w:hAnsi="Times New Roman" w:cs="Times New Roman"/>
          <w:sz w:val="24"/>
          <w:szCs w:val="24"/>
        </w:rPr>
        <w:t>2</w:t>
      </w:r>
      <w:r w:rsidR="00392B34">
        <w:rPr>
          <w:rFonts w:ascii="Times New Roman" w:hAnsi="Times New Roman" w:cs="Times New Roman"/>
          <w:sz w:val="24"/>
          <w:szCs w:val="24"/>
        </w:rPr>
        <w:t>.</w:t>
      </w:r>
      <w:r w:rsidR="005D5637" w:rsidRPr="00392B34">
        <w:rPr>
          <w:rFonts w:ascii="Times New Roman" w:hAnsi="Times New Roman" w:cs="Times New Roman"/>
          <w:sz w:val="24"/>
          <w:szCs w:val="24"/>
        </w:rPr>
        <w:t xml:space="preserve"> Application of RSM in wastewater treatment</w:t>
      </w:r>
    </w:p>
    <w:tbl>
      <w:tblPr>
        <w:tblStyle w:val="TableGrid"/>
        <w:tblW w:w="0" w:type="auto"/>
        <w:tblLook w:val="04A0" w:firstRow="1" w:lastRow="0" w:firstColumn="1" w:lastColumn="0" w:noHBand="0" w:noVBand="1"/>
      </w:tblPr>
      <w:tblGrid>
        <w:gridCol w:w="1368"/>
        <w:gridCol w:w="2034"/>
        <w:gridCol w:w="1716"/>
        <w:gridCol w:w="3180"/>
        <w:gridCol w:w="900"/>
      </w:tblGrid>
      <w:tr w:rsidR="00952BD5" w14:paraId="7305849C" w14:textId="77777777" w:rsidTr="00BE29C1">
        <w:tc>
          <w:tcPr>
            <w:tcW w:w="1368" w:type="dxa"/>
          </w:tcPr>
          <w:p w14:paraId="7EE80627" w14:textId="35919FCF" w:rsidR="008302CA" w:rsidRPr="00392B34" w:rsidRDefault="008302CA" w:rsidP="00BE29C1">
            <w:pPr>
              <w:spacing w:line="360" w:lineRule="auto"/>
              <w:jc w:val="center"/>
              <w:rPr>
                <w:rFonts w:ascii="Times New Roman" w:hAnsi="Times New Roman" w:cs="Times New Roman"/>
                <w:b/>
                <w:bCs/>
              </w:rPr>
            </w:pPr>
            <w:r w:rsidRPr="00392B34">
              <w:rPr>
                <w:rFonts w:ascii="Times New Roman" w:hAnsi="Times New Roman" w:cs="Times New Roman"/>
                <w:b/>
                <w:bCs/>
              </w:rPr>
              <w:t>RSM design</w:t>
            </w:r>
          </w:p>
        </w:tc>
        <w:tc>
          <w:tcPr>
            <w:tcW w:w="2034" w:type="dxa"/>
          </w:tcPr>
          <w:p w14:paraId="2640F7FC" w14:textId="3E58B6DD" w:rsidR="008302CA" w:rsidRPr="00392B34" w:rsidRDefault="008302CA" w:rsidP="00BE29C1">
            <w:pPr>
              <w:spacing w:line="360" w:lineRule="auto"/>
              <w:jc w:val="center"/>
              <w:rPr>
                <w:rFonts w:ascii="Times New Roman" w:hAnsi="Times New Roman" w:cs="Times New Roman"/>
                <w:b/>
                <w:bCs/>
              </w:rPr>
            </w:pPr>
            <w:r w:rsidRPr="00392B34">
              <w:rPr>
                <w:rFonts w:ascii="Times New Roman" w:hAnsi="Times New Roman" w:cs="Times New Roman"/>
                <w:b/>
                <w:bCs/>
              </w:rPr>
              <w:t>Applications</w:t>
            </w:r>
          </w:p>
        </w:tc>
        <w:tc>
          <w:tcPr>
            <w:tcW w:w="1716" w:type="dxa"/>
          </w:tcPr>
          <w:p w14:paraId="25765517" w14:textId="4C8A26A6" w:rsidR="008302CA" w:rsidRPr="00392B34" w:rsidRDefault="008302CA" w:rsidP="00BE29C1">
            <w:pPr>
              <w:spacing w:line="360" w:lineRule="auto"/>
              <w:jc w:val="center"/>
              <w:rPr>
                <w:rFonts w:ascii="Times New Roman" w:hAnsi="Times New Roman" w:cs="Times New Roman"/>
                <w:b/>
                <w:bCs/>
              </w:rPr>
            </w:pPr>
            <w:r w:rsidRPr="00392B34">
              <w:rPr>
                <w:rFonts w:ascii="Times New Roman" w:hAnsi="Times New Roman" w:cs="Times New Roman"/>
                <w:b/>
                <w:bCs/>
              </w:rPr>
              <w:t>Independent variable</w:t>
            </w:r>
          </w:p>
        </w:tc>
        <w:tc>
          <w:tcPr>
            <w:tcW w:w="3180" w:type="dxa"/>
          </w:tcPr>
          <w:p w14:paraId="47AB2554" w14:textId="05FD972D" w:rsidR="008302CA" w:rsidRPr="00392B34" w:rsidRDefault="008302CA" w:rsidP="00BE29C1">
            <w:pPr>
              <w:spacing w:line="360" w:lineRule="auto"/>
              <w:jc w:val="center"/>
              <w:rPr>
                <w:rFonts w:ascii="Times New Roman" w:hAnsi="Times New Roman" w:cs="Times New Roman"/>
                <w:b/>
                <w:bCs/>
              </w:rPr>
            </w:pPr>
            <w:r w:rsidRPr="00392B34">
              <w:rPr>
                <w:rFonts w:ascii="Times New Roman" w:hAnsi="Times New Roman" w:cs="Times New Roman"/>
                <w:b/>
                <w:bCs/>
              </w:rPr>
              <w:t>Response</w:t>
            </w:r>
          </w:p>
        </w:tc>
        <w:tc>
          <w:tcPr>
            <w:tcW w:w="900" w:type="dxa"/>
          </w:tcPr>
          <w:p w14:paraId="0BC3D66B" w14:textId="7F45B260" w:rsidR="008302CA" w:rsidRPr="00392B34" w:rsidRDefault="008302CA" w:rsidP="00BE29C1">
            <w:pPr>
              <w:spacing w:line="360" w:lineRule="auto"/>
              <w:jc w:val="center"/>
              <w:rPr>
                <w:rFonts w:ascii="Times New Roman" w:hAnsi="Times New Roman" w:cs="Times New Roman"/>
                <w:b/>
                <w:bCs/>
              </w:rPr>
            </w:pPr>
            <w:r w:rsidRPr="00392B34">
              <w:rPr>
                <w:rFonts w:ascii="Times New Roman" w:hAnsi="Times New Roman" w:cs="Times New Roman"/>
                <w:b/>
                <w:bCs/>
              </w:rPr>
              <w:t>Ref</w:t>
            </w:r>
            <w:r w:rsidR="00392B34">
              <w:rPr>
                <w:rFonts w:ascii="Times New Roman" w:hAnsi="Times New Roman" w:cs="Times New Roman"/>
                <w:b/>
                <w:bCs/>
              </w:rPr>
              <w:t>.</w:t>
            </w:r>
          </w:p>
        </w:tc>
      </w:tr>
      <w:tr w:rsidR="00952BD5" w14:paraId="3BBCF778" w14:textId="77777777" w:rsidTr="00BE29C1">
        <w:tc>
          <w:tcPr>
            <w:tcW w:w="1368" w:type="dxa"/>
          </w:tcPr>
          <w:p w14:paraId="35BD484A" w14:textId="4377F2AA"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BBD</w:t>
            </w:r>
          </w:p>
        </w:tc>
        <w:tc>
          <w:tcPr>
            <w:tcW w:w="2034" w:type="dxa"/>
          </w:tcPr>
          <w:p w14:paraId="398AFCD9" w14:textId="64908396"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Adsorption of Basic red dye</w:t>
            </w:r>
          </w:p>
        </w:tc>
        <w:tc>
          <w:tcPr>
            <w:tcW w:w="1716" w:type="dxa"/>
          </w:tcPr>
          <w:p w14:paraId="2412F2FD" w14:textId="3A9FED9D" w:rsidR="00952BD5" w:rsidRPr="007350F5" w:rsidRDefault="00952BD5"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t>pH, temperature, initial ion concentration</w:t>
            </w:r>
          </w:p>
        </w:tc>
        <w:tc>
          <w:tcPr>
            <w:tcW w:w="3180" w:type="dxa"/>
          </w:tcPr>
          <w:p w14:paraId="0600ABCE" w14:textId="4F2C07B4"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62CBB3C8" w14:textId="5DBE5C16"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w:t>
            </w:r>
            <w:r w:rsidR="00B149FC">
              <w:rPr>
                <w:rFonts w:ascii="Times New Roman" w:hAnsi="Times New Roman" w:cs="Times New Roman"/>
                <w:color w:val="0000FF"/>
                <w:sz w:val="24"/>
                <w:szCs w:val="24"/>
              </w:rPr>
              <w:t>62</w:t>
            </w:r>
            <w:r w:rsidRPr="00BE29C1">
              <w:rPr>
                <w:rFonts w:ascii="Times New Roman" w:hAnsi="Times New Roman" w:cs="Times New Roman"/>
                <w:color w:val="0000FF"/>
                <w:sz w:val="24"/>
                <w:szCs w:val="24"/>
              </w:rPr>
              <w:t>]</w:t>
            </w:r>
          </w:p>
        </w:tc>
      </w:tr>
      <w:tr w:rsidR="00952BD5" w14:paraId="7562B36E" w14:textId="77777777" w:rsidTr="00BE29C1">
        <w:tc>
          <w:tcPr>
            <w:tcW w:w="1368" w:type="dxa"/>
          </w:tcPr>
          <w:p w14:paraId="5B6E7B14" w14:textId="4BAF5394" w:rsidR="007B33AD" w:rsidRPr="007350F5" w:rsidRDefault="007B33AD" w:rsidP="007B33AD">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CCD</w:t>
            </w:r>
          </w:p>
        </w:tc>
        <w:tc>
          <w:tcPr>
            <w:tcW w:w="2034" w:type="dxa"/>
          </w:tcPr>
          <w:p w14:paraId="387488DB" w14:textId="3B0424E8" w:rsidR="007B33AD" w:rsidRPr="007350F5" w:rsidRDefault="007B33AD" w:rsidP="007B33AD">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Adsorption of Rh-B dye</w:t>
            </w:r>
          </w:p>
        </w:tc>
        <w:tc>
          <w:tcPr>
            <w:tcW w:w="1716" w:type="dxa"/>
          </w:tcPr>
          <w:p w14:paraId="69B3042F" w14:textId="5A32F2FD" w:rsidR="007B33AD" w:rsidRPr="007350F5" w:rsidRDefault="00952BD5" w:rsidP="007B33AD">
            <w:pPr>
              <w:spacing w:line="360" w:lineRule="auto"/>
              <w:jc w:val="both"/>
              <w:rPr>
                <w:rFonts w:ascii="Times New Roman" w:hAnsi="Times New Roman" w:cs="Times New Roman"/>
                <w:sz w:val="24"/>
                <w:szCs w:val="24"/>
              </w:rPr>
            </w:pPr>
            <w:r>
              <w:rPr>
                <w:rFonts w:ascii="Times New Roman" w:hAnsi="Times New Roman" w:cs="Times New Roman"/>
                <w:sz w:val="24"/>
                <w:szCs w:val="24"/>
              </w:rPr>
              <w:t>pH, dosage of the adsorbent temperature, time</w:t>
            </w:r>
          </w:p>
        </w:tc>
        <w:tc>
          <w:tcPr>
            <w:tcW w:w="3180" w:type="dxa"/>
          </w:tcPr>
          <w:p w14:paraId="13B47BFC" w14:textId="67305AB5" w:rsidR="007B33AD" w:rsidRPr="007350F5" w:rsidRDefault="007B33AD" w:rsidP="007B33AD">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0E051E29" w14:textId="13DF500B" w:rsidR="007B33AD" w:rsidRPr="00BE29C1" w:rsidRDefault="007B33AD" w:rsidP="007B33AD">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w:t>
            </w:r>
            <w:r w:rsidR="00B149FC">
              <w:rPr>
                <w:rFonts w:ascii="Times New Roman" w:hAnsi="Times New Roman" w:cs="Times New Roman"/>
                <w:color w:val="0000FF"/>
                <w:sz w:val="24"/>
                <w:szCs w:val="24"/>
              </w:rPr>
              <w:t>63</w:t>
            </w:r>
            <w:r w:rsidRPr="00BE29C1">
              <w:rPr>
                <w:rFonts w:ascii="Times New Roman" w:hAnsi="Times New Roman" w:cs="Times New Roman"/>
                <w:color w:val="0000FF"/>
                <w:sz w:val="24"/>
                <w:szCs w:val="24"/>
              </w:rPr>
              <w:t>]</w:t>
            </w:r>
          </w:p>
        </w:tc>
      </w:tr>
      <w:tr w:rsidR="00952BD5" w14:paraId="46AA38F9" w14:textId="77777777" w:rsidTr="00BE29C1">
        <w:tc>
          <w:tcPr>
            <w:tcW w:w="1368" w:type="dxa"/>
          </w:tcPr>
          <w:p w14:paraId="668A6710" w14:textId="3F278800"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CCD</w:t>
            </w:r>
          </w:p>
        </w:tc>
        <w:tc>
          <w:tcPr>
            <w:tcW w:w="2034" w:type="dxa"/>
          </w:tcPr>
          <w:p w14:paraId="66A0C46D" w14:textId="18792BC9"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 xml:space="preserve">Adsorption of </w:t>
            </w:r>
            <w:proofErr w:type="gramStart"/>
            <w:r w:rsidRPr="007350F5">
              <w:rPr>
                <w:rFonts w:ascii="Times New Roman" w:hAnsi="Times New Roman" w:cs="Times New Roman"/>
                <w:sz w:val="24"/>
                <w:szCs w:val="24"/>
              </w:rPr>
              <w:lastRenderedPageBreak/>
              <w:t>Cd(</w:t>
            </w:r>
            <w:proofErr w:type="gramEnd"/>
            <w:r w:rsidRPr="007350F5">
              <w:rPr>
                <w:rFonts w:ascii="Times New Roman" w:hAnsi="Times New Roman" w:cs="Times New Roman"/>
                <w:sz w:val="24"/>
                <w:szCs w:val="24"/>
              </w:rPr>
              <w:t>II)</w:t>
            </w:r>
          </w:p>
        </w:tc>
        <w:tc>
          <w:tcPr>
            <w:tcW w:w="1716" w:type="dxa"/>
          </w:tcPr>
          <w:p w14:paraId="409C6DDA" w14:textId="2140B185" w:rsidR="00952BD5" w:rsidRPr="007350F5" w:rsidRDefault="008C7206"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pH, dosage of the adsorbent </w:t>
            </w:r>
            <w:r>
              <w:rPr>
                <w:rFonts w:ascii="Times New Roman" w:hAnsi="Times New Roman" w:cs="Times New Roman"/>
                <w:sz w:val="24"/>
                <w:szCs w:val="24"/>
              </w:rPr>
              <w:lastRenderedPageBreak/>
              <w:t>initial ion concentration</w:t>
            </w:r>
          </w:p>
        </w:tc>
        <w:tc>
          <w:tcPr>
            <w:tcW w:w="3180" w:type="dxa"/>
          </w:tcPr>
          <w:p w14:paraId="4C2F1F62" w14:textId="4514B52F"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lastRenderedPageBreak/>
              <w:t>Amount of dye adsorbed</w:t>
            </w:r>
          </w:p>
        </w:tc>
        <w:tc>
          <w:tcPr>
            <w:tcW w:w="900" w:type="dxa"/>
          </w:tcPr>
          <w:p w14:paraId="46D3CE9D" w14:textId="3C60B10E"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[6</w:t>
            </w:r>
            <w:r w:rsidR="00B149FC">
              <w:rPr>
                <w:rFonts w:ascii="Times New Roman" w:hAnsi="Times New Roman" w:cs="Times New Roman"/>
                <w:color w:val="0000FF"/>
                <w:sz w:val="24"/>
                <w:szCs w:val="24"/>
              </w:rPr>
              <w:t>4</w:t>
            </w:r>
            <w:r w:rsidRPr="00BE29C1">
              <w:rPr>
                <w:rFonts w:ascii="Times New Roman" w:hAnsi="Times New Roman" w:cs="Times New Roman"/>
                <w:color w:val="0000FF"/>
                <w:sz w:val="24"/>
                <w:szCs w:val="24"/>
              </w:rPr>
              <w:t>]</w:t>
            </w:r>
          </w:p>
        </w:tc>
      </w:tr>
      <w:tr w:rsidR="00952BD5" w14:paraId="57AD6872" w14:textId="77777777" w:rsidTr="00BE29C1">
        <w:tc>
          <w:tcPr>
            <w:tcW w:w="1368" w:type="dxa"/>
          </w:tcPr>
          <w:p w14:paraId="0B587D6E" w14:textId="1FB440AB"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BBD</w:t>
            </w:r>
          </w:p>
        </w:tc>
        <w:tc>
          <w:tcPr>
            <w:tcW w:w="2034" w:type="dxa"/>
          </w:tcPr>
          <w:p w14:paraId="5CD097B0" w14:textId="442C7888"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Adsorption of Rh-6G dye</w:t>
            </w:r>
          </w:p>
        </w:tc>
        <w:tc>
          <w:tcPr>
            <w:tcW w:w="1716" w:type="dxa"/>
          </w:tcPr>
          <w:p w14:paraId="495813A7" w14:textId="49E7092B" w:rsidR="00952BD5" w:rsidRPr="007350F5" w:rsidRDefault="008C7206"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t>pH, dosage of the adsorbent initial ion concentration</w:t>
            </w:r>
          </w:p>
        </w:tc>
        <w:tc>
          <w:tcPr>
            <w:tcW w:w="3180" w:type="dxa"/>
          </w:tcPr>
          <w:p w14:paraId="52F6C9E7" w14:textId="4677A756"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60AC93C2" w14:textId="01CEB104"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[6</w:t>
            </w:r>
            <w:r w:rsidR="00B149FC">
              <w:rPr>
                <w:rFonts w:ascii="Times New Roman" w:hAnsi="Times New Roman" w:cs="Times New Roman"/>
                <w:color w:val="0000FF"/>
                <w:sz w:val="24"/>
                <w:szCs w:val="24"/>
              </w:rPr>
              <w:t>5</w:t>
            </w:r>
            <w:r w:rsidRPr="00BE29C1">
              <w:rPr>
                <w:rFonts w:ascii="Times New Roman" w:hAnsi="Times New Roman" w:cs="Times New Roman"/>
                <w:color w:val="0000FF"/>
                <w:sz w:val="24"/>
                <w:szCs w:val="24"/>
              </w:rPr>
              <w:t>]</w:t>
            </w:r>
          </w:p>
        </w:tc>
      </w:tr>
      <w:tr w:rsidR="00952BD5" w14:paraId="7962A6B6" w14:textId="77777777" w:rsidTr="00BE29C1">
        <w:tc>
          <w:tcPr>
            <w:tcW w:w="1368" w:type="dxa"/>
          </w:tcPr>
          <w:p w14:paraId="328CB7A1" w14:textId="652172E3"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PBD</w:t>
            </w:r>
          </w:p>
        </w:tc>
        <w:tc>
          <w:tcPr>
            <w:tcW w:w="2034" w:type="dxa"/>
          </w:tcPr>
          <w:p w14:paraId="5B6D69A3" w14:textId="29089D71"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Adsorption of Rh-B dye</w:t>
            </w:r>
          </w:p>
        </w:tc>
        <w:tc>
          <w:tcPr>
            <w:tcW w:w="1716" w:type="dxa"/>
          </w:tcPr>
          <w:p w14:paraId="0F7A7D5E" w14:textId="04F6FCC9" w:rsidR="00952BD5" w:rsidRPr="007350F5" w:rsidRDefault="00952BD5"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Dosage of the adsorbent, pH, </w:t>
            </w:r>
            <w:r w:rsidR="000247BA">
              <w:rPr>
                <w:rFonts w:ascii="Times New Roman" w:hAnsi="Times New Roman" w:cs="Times New Roman"/>
                <w:sz w:val="24"/>
                <w:szCs w:val="24"/>
              </w:rPr>
              <w:t>temperature, time,</w:t>
            </w:r>
            <w:r>
              <w:rPr>
                <w:rFonts w:ascii="Times New Roman" w:hAnsi="Times New Roman" w:cs="Times New Roman"/>
                <w:sz w:val="24"/>
                <w:szCs w:val="24"/>
              </w:rPr>
              <w:t xml:space="preserve"> and initial concentration</w:t>
            </w:r>
          </w:p>
        </w:tc>
        <w:tc>
          <w:tcPr>
            <w:tcW w:w="3180" w:type="dxa"/>
          </w:tcPr>
          <w:p w14:paraId="692828E2" w14:textId="775B7138"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44B5469C" w14:textId="78A26F65"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[6</w:t>
            </w:r>
            <w:r w:rsidR="00B149FC">
              <w:rPr>
                <w:rFonts w:ascii="Times New Roman" w:hAnsi="Times New Roman" w:cs="Times New Roman"/>
                <w:color w:val="0000FF"/>
                <w:sz w:val="24"/>
                <w:szCs w:val="24"/>
              </w:rPr>
              <w:t>6</w:t>
            </w:r>
            <w:r w:rsidRPr="00BE29C1">
              <w:rPr>
                <w:rFonts w:ascii="Times New Roman" w:hAnsi="Times New Roman" w:cs="Times New Roman"/>
                <w:color w:val="0000FF"/>
                <w:sz w:val="24"/>
                <w:szCs w:val="24"/>
              </w:rPr>
              <w:t>]</w:t>
            </w:r>
          </w:p>
        </w:tc>
      </w:tr>
      <w:tr w:rsidR="00952BD5" w14:paraId="7F4B7750" w14:textId="77777777" w:rsidTr="00BE29C1">
        <w:tc>
          <w:tcPr>
            <w:tcW w:w="1368" w:type="dxa"/>
          </w:tcPr>
          <w:p w14:paraId="58A27E5D" w14:textId="59758075"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PBD</w:t>
            </w:r>
          </w:p>
        </w:tc>
        <w:tc>
          <w:tcPr>
            <w:tcW w:w="2034" w:type="dxa"/>
          </w:tcPr>
          <w:p w14:paraId="6CD6A580" w14:textId="1F097D87"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Adsorption of MB dye</w:t>
            </w:r>
          </w:p>
        </w:tc>
        <w:tc>
          <w:tcPr>
            <w:tcW w:w="1716" w:type="dxa"/>
          </w:tcPr>
          <w:p w14:paraId="0198190A" w14:textId="3111AF9C" w:rsidR="00952BD5" w:rsidRPr="007350F5" w:rsidRDefault="00952BD5"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Dosage of the adsorbent, pH, </w:t>
            </w:r>
            <w:r w:rsidR="000247BA">
              <w:rPr>
                <w:rFonts w:ascii="Times New Roman" w:hAnsi="Times New Roman" w:cs="Times New Roman"/>
                <w:sz w:val="24"/>
                <w:szCs w:val="24"/>
              </w:rPr>
              <w:t>temperature, time,</w:t>
            </w:r>
            <w:r>
              <w:rPr>
                <w:rFonts w:ascii="Times New Roman" w:hAnsi="Times New Roman" w:cs="Times New Roman"/>
                <w:sz w:val="24"/>
                <w:szCs w:val="24"/>
              </w:rPr>
              <w:t xml:space="preserve"> and initial concentration</w:t>
            </w:r>
          </w:p>
        </w:tc>
        <w:tc>
          <w:tcPr>
            <w:tcW w:w="3180" w:type="dxa"/>
          </w:tcPr>
          <w:p w14:paraId="430539B9" w14:textId="0A136F87"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3A8444AD" w14:textId="145D360C"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[6</w:t>
            </w:r>
            <w:r w:rsidR="00B149FC">
              <w:rPr>
                <w:rFonts w:ascii="Times New Roman" w:hAnsi="Times New Roman" w:cs="Times New Roman"/>
                <w:color w:val="0000FF"/>
                <w:sz w:val="24"/>
                <w:szCs w:val="24"/>
              </w:rPr>
              <w:t>7</w:t>
            </w:r>
            <w:r w:rsidRPr="00BE29C1">
              <w:rPr>
                <w:rFonts w:ascii="Times New Roman" w:hAnsi="Times New Roman" w:cs="Times New Roman"/>
                <w:color w:val="0000FF"/>
                <w:sz w:val="24"/>
                <w:szCs w:val="24"/>
              </w:rPr>
              <w:t>]</w:t>
            </w:r>
          </w:p>
        </w:tc>
      </w:tr>
      <w:tr w:rsidR="00952BD5" w14:paraId="7E2ABD2A" w14:textId="77777777" w:rsidTr="00BE29C1">
        <w:tc>
          <w:tcPr>
            <w:tcW w:w="1368" w:type="dxa"/>
          </w:tcPr>
          <w:p w14:paraId="20C17858" w14:textId="11549755"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BBD</w:t>
            </w:r>
          </w:p>
        </w:tc>
        <w:tc>
          <w:tcPr>
            <w:tcW w:w="2034" w:type="dxa"/>
          </w:tcPr>
          <w:p w14:paraId="39329419" w14:textId="0BCBEF97"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 xml:space="preserve">Adsorption of </w:t>
            </w:r>
            <w:proofErr w:type="gramStart"/>
            <w:r w:rsidRPr="007350F5">
              <w:rPr>
                <w:rFonts w:ascii="Times New Roman" w:hAnsi="Times New Roman" w:cs="Times New Roman"/>
                <w:sz w:val="24"/>
                <w:szCs w:val="24"/>
              </w:rPr>
              <w:t>Cu(</w:t>
            </w:r>
            <w:proofErr w:type="gramEnd"/>
            <w:r w:rsidRPr="007350F5">
              <w:rPr>
                <w:rFonts w:ascii="Times New Roman" w:hAnsi="Times New Roman" w:cs="Times New Roman"/>
                <w:sz w:val="24"/>
                <w:szCs w:val="24"/>
              </w:rPr>
              <w:t>II)</w:t>
            </w:r>
          </w:p>
        </w:tc>
        <w:tc>
          <w:tcPr>
            <w:tcW w:w="1716" w:type="dxa"/>
          </w:tcPr>
          <w:p w14:paraId="64684B89" w14:textId="3F36FC7C" w:rsidR="00952BD5" w:rsidRPr="007350F5" w:rsidRDefault="00952BD5" w:rsidP="00952BD5">
            <w:pPr>
              <w:spacing w:line="360" w:lineRule="auto"/>
              <w:jc w:val="both"/>
              <w:rPr>
                <w:rFonts w:ascii="Times New Roman" w:hAnsi="Times New Roman" w:cs="Times New Roman"/>
                <w:sz w:val="24"/>
                <w:szCs w:val="24"/>
              </w:rPr>
            </w:pPr>
            <w:r>
              <w:rPr>
                <w:rFonts w:ascii="Times New Roman" w:hAnsi="Times New Roman" w:cs="Times New Roman"/>
                <w:sz w:val="24"/>
                <w:szCs w:val="24"/>
              </w:rPr>
              <w:t>pH,</w:t>
            </w:r>
            <w:r w:rsidR="00DA5F29">
              <w:rPr>
                <w:rFonts w:ascii="Times New Roman" w:hAnsi="Times New Roman" w:cs="Times New Roman"/>
                <w:sz w:val="24"/>
                <w:szCs w:val="24"/>
              </w:rPr>
              <w:t xml:space="preserve"> </w:t>
            </w:r>
            <w:r w:rsidR="000247BA">
              <w:rPr>
                <w:rFonts w:ascii="Times New Roman" w:hAnsi="Times New Roman" w:cs="Times New Roman"/>
                <w:sz w:val="24"/>
                <w:szCs w:val="24"/>
              </w:rPr>
              <w:t>temperature,</w:t>
            </w:r>
            <w:r>
              <w:rPr>
                <w:rFonts w:ascii="Times New Roman" w:hAnsi="Times New Roman" w:cs="Times New Roman"/>
                <w:sz w:val="24"/>
                <w:szCs w:val="24"/>
              </w:rPr>
              <w:t xml:space="preserve"> and initial concentration</w:t>
            </w:r>
          </w:p>
        </w:tc>
        <w:tc>
          <w:tcPr>
            <w:tcW w:w="3180" w:type="dxa"/>
          </w:tcPr>
          <w:p w14:paraId="1026B96A" w14:textId="26AA3D06" w:rsidR="00952BD5" w:rsidRPr="007350F5" w:rsidRDefault="00952BD5" w:rsidP="00952BD5">
            <w:pPr>
              <w:spacing w:line="360" w:lineRule="auto"/>
              <w:jc w:val="both"/>
              <w:rPr>
                <w:rFonts w:ascii="Times New Roman" w:hAnsi="Times New Roman" w:cs="Times New Roman"/>
                <w:sz w:val="24"/>
                <w:szCs w:val="24"/>
              </w:rPr>
            </w:pPr>
            <w:r w:rsidRPr="007350F5">
              <w:rPr>
                <w:rFonts w:ascii="Times New Roman" w:hAnsi="Times New Roman" w:cs="Times New Roman"/>
                <w:sz w:val="24"/>
                <w:szCs w:val="24"/>
              </w:rPr>
              <w:t>Amount of dye adsorbed</w:t>
            </w:r>
          </w:p>
        </w:tc>
        <w:tc>
          <w:tcPr>
            <w:tcW w:w="900" w:type="dxa"/>
          </w:tcPr>
          <w:p w14:paraId="38A3C78A" w14:textId="2F8BFE94" w:rsidR="00952BD5" w:rsidRPr="00BE29C1" w:rsidRDefault="00952BD5" w:rsidP="00952BD5">
            <w:pPr>
              <w:spacing w:line="360" w:lineRule="auto"/>
              <w:jc w:val="both"/>
              <w:rPr>
                <w:rFonts w:ascii="Times New Roman" w:hAnsi="Times New Roman" w:cs="Times New Roman"/>
                <w:color w:val="0000FF"/>
                <w:sz w:val="24"/>
                <w:szCs w:val="24"/>
              </w:rPr>
            </w:pPr>
            <w:r w:rsidRPr="00BE29C1">
              <w:rPr>
                <w:rFonts w:ascii="Times New Roman" w:hAnsi="Times New Roman" w:cs="Times New Roman"/>
                <w:color w:val="0000FF"/>
                <w:sz w:val="24"/>
                <w:szCs w:val="24"/>
              </w:rPr>
              <w:t>[6</w:t>
            </w:r>
            <w:r w:rsidR="00B149FC">
              <w:rPr>
                <w:rFonts w:ascii="Times New Roman" w:hAnsi="Times New Roman" w:cs="Times New Roman"/>
                <w:color w:val="0000FF"/>
                <w:sz w:val="24"/>
                <w:szCs w:val="24"/>
              </w:rPr>
              <w:t>8</w:t>
            </w:r>
            <w:r w:rsidRPr="00BE29C1">
              <w:rPr>
                <w:rFonts w:ascii="Times New Roman" w:hAnsi="Times New Roman" w:cs="Times New Roman"/>
                <w:color w:val="0000FF"/>
                <w:sz w:val="24"/>
                <w:szCs w:val="24"/>
              </w:rPr>
              <w:t>]</w:t>
            </w:r>
          </w:p>
        </w:tc>
      </w:tr>
    </w:tbl>
    <w:p w14:paraId="760DDB74" w14:textId="77777777" w:rsidR="008302CA" w:rsidRPr="00A3097F" w:rsidRDefault="008302CA" w:rsidP="00C17D90">
      <w:pPr>
        <w:spacing w:line="360" w:lineRule="auto"/>
        <w:jc w:val="both"/>
        <w:rPr>
          <w:rFonts w:ascii="Times New Roman" w:hAnsi="Times New Roman" w:cs="Times New Roman"/>
          <w:b/>
          <w:bCs/>
          <w:sz w:val="24"/>
          <w:szCs w:val="24"/>
        </w:rPr>
      </w:pPr>
    </w:p>
    <w:p w14:paraId="313F5319" w14:textId="641583EA" w:rsidR="00DD391A" w:rsidRPr="009177DE" w:rsidRDefault="00DD391A" w:rsidP="00C17D90">
      <w:pPr>
        <w:spacing w:line="360" w:lineRule="auto"/>
        <w:jc w:val="both"/>
        <w:rPr>
          <w:rFonts w:ascii="Times New Roman" w:hAnsi="Times New Roman" w:cs="Times New Roman"/>
          <w:b/>
          <w:bCs/>
          <w:sz w:val="24"/>
          <w:szCs w:val="24"/>
        </w:rPr>
      </w:pPr>
      <w:r w:rsidRPr="009177DE">
        <w:rPr>
          <w:rFonts w:ascii="Times New Roman" w:hAnsi="Times New Roman" w:cs="Times New Roman"/>
          <w:b/>
          <w:bCs/>
          <w:sz w:val="24"/>
          <w:szCs w:val="24"/>
        </w:rPr>
        <w:t>Challenges</w:t>
      </w:r>
    </w:p>
    <w:p w14:paraId="605083F8" w14:textId="0A3C3FB9" w:rsidR="00A73B89" w:rsidRDefault="00DD391A" w:rsidP="00BE29C1">
      <w:pPr>
        <w:spacing w:line="360" w:lineRule="auto"/>
        <w:ind w:firstLine="720"/>
        <w:jc w:val="both"/>
        <w:rPr>
          <w:rFonts w:ascii="Times New Roman" w:hAnsi="Times New Roman" w:cs="Times New Roman"/>
          <w:sz w:val="24"/>
          <w:szCs w:val="24"/>
        </w:rPr>
      </w:pPr>
      <w:r w:rsidRPr="009177DE">
        <w:rPr>
          <w:rFonts w:ascii="Times New Roman" w:hAnsi="Times New Roman" w:cs="Times New Roman"/>
          <w:sz w:val="24"/>
          <w:szCs w:val="24"/>
        </w:rPr>
        <w:t xml:space="preserve">Compared to traditional mathematical modelling, AI techniques have </w:t>
      </w:r>
      <w:r w:rsidR="00BE29C1" w:rsidRPr="009177DE">
        <w:rPr>
          <w:rFonts w:ascii="Times New Roman" w:hAnsi="Times New Roman" w:cs="Times New Roman"/>
          <w:sz w:val="24"/>
          <w:szCs w:val="24"/>
        </w:rPr>
        <w:t>several</w:t>
      </w:r>
      <w:r w:rsidRPr="009177DE">
        <w:rPr>
          <w:rFonts w:ascii="Times New Roman" w:hAnsi="Times New Roman" w:cs="Times New Roman"/>
          <w:sz w:val="24"/>
          <w:szCs w:val="24"/>
        </w:rPr>
        <w:t xml:space="preserve"> benefits. It can be used to lower the expenses associated with experimentation and forecast how different water treatment processes will perform. </w:t>
      </w:r>
      <w:r w:rsidR="00284A52">
        <w:rPr>
          <w:rFonts w:ascii="Times New Roman" w:hAnsi="Times New Roman" w:cs="Times New Roman"/>
          <w:sz w:val="24"/>
          <w:szCs w:val="24"/>
        </w:rPr>
        <w:t>B</w:t>
      </w:r>
      <w:r w:rsidRPr="009177DE">
        <w:rPr>
          <w:rFonts w:ascii="Times New Roman" w:hAnsi="Times New Roman" w:cs="Times New Roman"/>
          <w:sz w:val="24"/>
          <w:szCs w:val="24"/>
        </w:rPr>
        <w:t xml:space="preserve">road use of these procedures in actual water treatment has been hampered by a few drawbacks. </w:t>
      </w:r>
      <w:r w:rsidR="00284A52">
        <w:rPr>
          <w:rFonts w:ascii="Times New Roman" w:hAnsi="Times New Roman" w:cs="Times New Roman"/>
          <w:sz w:val="24"/>
          <w:szCs w:val="24"/>
        </w:rPr>
        <w:t>M</w:t>
      </w:r>
      <w:r w:rsidRPr="009177DE">
        <w:rPr>
          <w:rFonts w:ascii="Times New Roman" w:hAnsi="Times New Roman" w:cs="Times New Roman"/>
          <w:sz w:val="24"/>
          <w:szCs w:val="24"/>
        </w:rPr>
        <w:t xml:space="preserve">ain problem with AI tools like ANNs is their poor repeatability, which is caused by random weight and bias and may lead to a locally optimal solution. To forecast the effectiveness of pollutant removal throughout </w:t>
      </w:r>
      <w:r w:rsidRPr="009177DE">
        <w:rPr>
          <w:rFonts w:ascii="Times New Roman" w:hAnsi="Times New Roman" w:cs="Times New Roman"/>
          <w:sz w:val="24"/>
          <w:szCs w:val="24"/>
        </w:rPr>
        <w:lastRenderedPageBreak/>
        <w:t>adsorption process, different AI tools might be combined. For reaching high accuracy and prediction, deep learning and deep ANNs are viable solutions. However, experimental training, testing, locating local minima, and overfitting all require a considerable amount of data</w:t>
      </w:r>
      <w:r w:rsidR="00900025">
        <w:rPr>
          <w:rFonts w:ascii="Times New Roman" w:hAnsi="Times New Roman" w:cs="Times New Roman"/>
          <w:sz w:val="24"/>
          <w:szCs w:val="24"/>
        </w:rPr>
        <w:t xml:space="preserve"> shall help to achieve</w:t>
      </w:r>
      <w:r w:rsidRPr="009177DE">
        <w:rPr>
          <w:rFonts w:ascii="Times New Roman" w:hAnsi="Times New Roman" w:cs="Times New Roman"/>
          <w:sz w:val="24"/>
          <w:szCs w:val="24"/>
        </w:rPr>
        <w:t xml:space="preserve">. In some cases, process performance that AI systems forecast may differ from actual </w:t>
      </w:r>
      <w:r w:rsidR="00900025">
        <w:rPr>
          <w:rFonts w:ascii="Times New Roman" w:hAnsi="Times New Roman" w:cs="Times New Roman"/>
          <w:sz w:val="24"/>
          <w:szCs w:val="24"/>
        </w:rPr>
        <w:t>results</w:t>
      </w:r>
      <w:r w:rsidRPr="009177DE">
        <w:rPr>
          <w:rFonts w:ascii="Times New Roman" w:hAnsi="Times New Roman" w:cs="Times New Roman"/>
          <w:sz w:val="24"/>
          <w:szCs w:val="24"/>
        </w:rPr>
        <w:t>. For instance, a sudden change in water quality or operating parameters may cause AI technologies to make incorrect predictions. It is necessary to make efforts to improve predictive capabilities of AI tools so that they may be used in a variety of situations and can handle abrupt changes in input variables. Using a lesser set of data and existing literature, AI tools have shown amazing performance when modelling batch adsorption process. T</w:t>
      </w:r>
      <w:r w:rsidR="00900025">
        <w:rPr>
          <w:rFonts w:ascii="Times New Roman" w:hAnsi="Times New Roman" w:cs="Times New Roman"/>
          <w:sz w:val="24"/>
          <w:szCs w:val="24"/>
        </w:rPr>
        <w:t>he u</w:t>
      </w:r>
      <w:r w:rsidRPr="009177DE">
        <w:rPr>
          <w:rFonts w:ascii="Times New Roman" w:hAnsi="Times New Roman" w:cs="Times New Roman"/>
          <w:sz w:val="24"/>
          <w:szCs w:val="24"/>
        </w:rPr>
        <w:t xml:space="preserve">se of AI tools in real wastewater treatment with a wide variety of data has yet to be investigated. </w:t>
      </w:r>
    </w:p>
    <w:p w14:paraId="006D3C9B" w14:textId="44E58EBB" w:rsidR="00DD391A" w:rsidRPr="009177DE" w:rsidRDefault="00A73B89" w:rsidP="00BE29C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DD391A" w:rsidRPr="009177DE">
        <w:rPr>
          <w:rFonts w:ascii="Times New Roman" w:hAnsi="Times New Roman" w:cs="Times New Roman"/>
          <w:sz w:val="24"/>
          <w:szCs w:val="24"/>
        </w:rPr>
        <w:t xml:space="preserve">election and availability of data are another significant obstacle for AI-based water treatment. By building datasets for system optimization and prediction, water utilities are acquired to generate, collect, process, assess, and </w:t>
      </w:r>
      <w:r w:rsidR="00DA5F29" w:rsidRPr="009177DE">
        <w:rPr>
          <w:rFonts w:ascii="Times New Roman" w:hAnsi="Times New Roman" w:cs="Times New Roman"/>
          <w:sz w:val="24"/>
          <w:szCs w:val="24"/>
        </w:rPr>
        <w:t>analyze</w:t>
      </w:r>
      <w:r w:rsidR="00DD391A" w:rsidRPr="009177DE">
        <w:rPr>
          <w:rFonts w:ascii="Times New Roman" w:hAnsi="Times New Roman" w:cs="Times New Roman"/>
          <w:sz w:val="24"/>
          <w:szCs w:val="24"/>
        </w:rPr>
        <w:t xml:space="preserve"> data. </w:t>
      </w:r>
      <w:r w:rsidR="009F26C7">
        <w:rPr>
          <w:rFonts w:ascii="Times New Roman" w:hAnsi="Times New Roman" w:cs="Times New Roman"/>
          <w:sz w:val="24"/>
          <w:szCs w:val="24"/>
        </w:rPr>
        <w:t>A</w:t>
      </w:r>
      <w:r w:rsidR="00DD391A" w:rsidRPr="009177DE">
        <w:rPr>
          <w:rFonts w:ascii="Times New Roman" w:hAnsi="Times New Roman" w:cs="Times New Roman"/>
          <w:sz w:val="24"/>
          <w:szCs w:val="24"/>
        </w:rPr>
        <w:t xml:space="preserve"> random data selection </w:t>
      </w:r>
      <w:r w:rsidR="00DA5F29" w:rsidRPr="009177DE">
        <w:rPr>
          <w:rFonts w:ascii="Times New Roman" w:hAnsi="Times New Roman" w:cs="Times New Roman"/>
          <w:sz w:val="24"/>
          <w:szCs w:val="24"/>
        </w:rPr>
        <w:t>relates to</w:t>
      </w:r>
      <w:r w:rsidR="00DD391A" w:rsidRPr="009177DE">
        <w:rPr>
          <w:rFonts w:ascii="Times New Roman" w:hAnsi="Times New Roman" w:cs="Times New Roman"/>
          <w:sz w:val="24"/>
          <w:szCs w:val="24"/>
        </w:rPr>
        <w:t xml:space="preserve"> some downsides, special consideration must be given when choosing training data for AI systems. But for experimental design techniques (</w:t>
      </w:r>
      <w:r w:rsidR="009F26C7">
        <w:rPr>
          <w:rFonts w:ascii="Times New Roman" w:hAnsi="Times New Roman" w:cs="Times New Roman"/>
          <w:sz w:val="24"/>
          <w:szCs w:val="24"/>
        </w:rPr>
        <w:t>i.e.,</w:t>
      </w:r>
      <w:r w:rsidR="00DD391A" w:rsidRPr="009177DE">
        <w:rPr>
          <w:rFonts w:ascii="Times New Roman" w:hAnsi="Times New Roman" w:cs="Times New Roman"/>
          <w:sz w:val="24"/>
          <w:szCs w:val="24"/>
        </w:rPr>
        <w:t xml:space="preserve"> RSM) to produce an appropriate response, a sizable input dataset is typically needed. It is possible to </w:t>
      </w:r>
      <w:r w:rsidR="00BE29C1" w:rsidRPr="009177DE">
        <w:rPr>
          <w:rFonts w:ascii="Times New Roman" w:hAnsi="Times New Roman" w:cs="Times New Roman"/>
          <w:sz w:val="24"/>
          <w:szCs w:val="24"/>
        </w:rPr>
        <w:t>anticipate removal of pollutants more correctly</w:t>
      </w:r>
      <w:r w:rsidR="00DD391A" w:rsidRPr="009177DE">
        <w:rPr>
          <w:rFonts w:ascii="Times New Roman" w:hAnsi="Times New Roman" w:cs="Times New Roman"/>
          <w:sz w:val="24"/>
          <w:szCs w:val="24"/>
        </w:rPr>
        <w:t xml:space="preserve"> by feeding AI models operational data from actual water treatment facilities. Artificial intelligence technology has potential to be a game-changer for environmentally friendly wastewater treatment by significantly lowering operating costs. In addition to forecasting effectiveness of water treatment process, AI techn</w:t>
      </w:r>
      <w:r w:rsidR="009F26C7">
        <w:rPr>
          <w:rFonts w:ascii="Times New Roman" w:hAnsi="Times New Roman" w:cs="Times New Roman"/>
          <w:sz w:val="24"/>
          <w:szCs w:val="24"/>
        </w:rPr>
        <w:t>iques</w:t>
      </w:r>
      <w:r w:rsidR="00DD391A" w:rsidRPr="009177DE">
        <w:rPr>
          <w:rFonts w:ascii="Times New Roman" w:hAnsi="Times New Roman" w:cs="Times New Roman"/>
          <w:sz w:val="24"/>
          <w:szCs w:val="24"/>
        </w:rPr>
        <w:t xml:space="preserve"> can be used to integrate entire process, starting with water discharge, transportation, sludge management, environmental implications, economy, legislation</w:t>
      </w:r>
      <w:r w:rsidR="009F26C7">
        <w:rPr>
          <w:rFonts w:ascii="Times New Roman" w:hAnsi="Times New Roman" w:cs="Times New Roman"/>
          <w:sz w:val="24"/>
          <w:szCs w:val="24"/>
        </w:rPr>
        <w:t>, and many more</w:t>
      </w:r>
      <w:r w:rsidR="00DD391A" w:rsidRPr="009177DE">
        <w:rPr>
          <w:rFonts w:ascii="Times New Roman" w:hAnsi="Times New Roman" w:cs="Times New Roman"/>
          <w:sz w:val="24"/>
          <w:szCs w:val="24"/>
        </w:rPr>
        <w:t>. Successful application of AI approaches in water treatment area requires data collecting from various water treatment processes. To maintain the integrity of data, nevertheless, great care should be used wh</w:t>
      </w:r>
      <w:r w:rsidR="00EF186D">
        <w:rPr>
          <w:rFonts w:ascii="Times New Roman" w:hAnsi="Times New Roman" w:cs="Times New Roman"/>
          <w:sz w:val="24"/>
          <w:szCs w:val="24"/>
        </w:rPr>
        <w:t>ile</w:t>
      </w:r>
      <w:r w:rsidR="00DD391A" w:rsidRPr="009177DE">
        <w:rPr>
          <w:rFonts w:ascii="Times New Roman" w:hAnsi="Times New Roman" w:cs="Times New Roman"/>
          <w:sz w:val="24"/>
          <w:szCs w:val="24"/>
        </w:rPr>
        <w:t xml:space="preserve"> collect</w:t>
      </w:r>
      <w:r w:rsidR="00EF186D">
        <w:rPr>
          <w:rFonts w:ascii="Times New Roman" w:hAnsi="Times New Roman" w:cs="Times New Roman"/>
          <w:sz w:val="24"/>
          <w:szCs w:val="24"/>
        </w:rPr>
        <w:t>ion</w:t>
      </w:r>
      <w:r w:rsidR="00DD391A" w:rsidRPr="009177DE">
        <w:rPr>
          <w:rFonts w:ascii="Times New Roman" w:hAnsi="Times New Roman" w:cs="Times New Roman"/>
          <w:sz w:val="24"/>
          <w:szCs w:val="24"/>
        </w:rPr>
        <w:t xml:space="preserve">. Data reporting should include a complete list of all relevant details, including data sources, location, process environment, and dataset ontology. Researchers, students, and engineers will benefit from this information as they reuse data in numerous experimental domains for predictions in the future. </w:t>
      </w:r>
      <w:r w:rsidR="00770E12">
        <w:rPr>
          <w:rFonts w:ascii="Times New Roman" w:hAnsi="Times New Roman" w:cs="Times New Roman"/>
          <w:sz w:val="24"/>
          <w:szCs w:val="24"/>
        </w:rPr>
        <w:t>W</w:t>
      </w:r>
      <w:r w:rsidR="00DD391A" w:rsidRPr="009177DE">
        <w:rPr>
          <w:rFonts w:ascii="Times New Roman" w:hAnsi="Times New Roman" w:cs="Times New Roman"/>
          <w:sz w:val="24"/>
          <w:szCs w:val="24"/>
        </w:rPr>
        <w:t xml:space="preserve">ater sector can use AI to streamline and control water monitoring and management. To solve issues with water management and treatment, including water quality, leak detection, and process optimization, new AI-based algorithms must be developed. Prediction accuracy can be improved </w:t>
      </w:r>
      <w:r w:rsidR="00BE29C1" w:rsidRPr="009177DE">
        <w:rPr>
          <w:rFonts w:ascii="Times New Roman" w:hAnsi="Times New Roman" w:cs="Times New Roman"/>
          <w:sz w:val="24"/>
          <w:szCs w:val="24"/>
        </w:rPr>
        <w:t>using</w:t>
      </w:r>
      <w:r w:rsidR="00DD391A" w:rsidRPr="009177DE">
        <w:rPr>
          <w:rFonts w:ascii="Times New Roman" w:hAnsi="Times New Roman" w:cs="Times New Roman"/>
          <w:sz w:val="24"/>
          <w:szCs w:val="24"/>
        </w:rPr>
        <w:t xml:space="preserve"> hybrid AI algorithms, which lowers operating and energy costs. </w:t>
      </w:r>
      <w:r w:rsidR="00C708C9">
        <w:rPr>
          <w:rFonts w:ascii="Times New Roman" w:hAnsi="Times New Roman" w:cs="Times New Roman"/>
          <w:sz w:val="24"/>
          <w:szCs w:val="24"/>
        </w:rPr>
        <w:t>O</w:t>
      </w:r>
      <w:r w:rsidR="00DD391A" w:rsidRPr="009177DE">
        <w:rPr>
          <w:rFonts w:ascii="Times New Roman" w:hAnsi="Times New Roman" w:cs="Times New Roman"/>
          <w:sz w:val="24"/>
          <w:szCs w:val="24"/>
        </w:rPr>
        <w:t xml:space="preserve">ptimal strategies for use in actual treatment processes </w:t>
      </w:r>
      <w:r w:rsidR="00DD391A" w:rsidRPr="009177DE">
        <w:rPr>
          <w:rFonts w:ascii="Times New Roman" w:hAnsi="Times New Roman" w:cs="Times New Roman"/>
          <w:sz w:val="24"/>
          <w:szCs w:val="24"/>
        </w:rPr>
        <w:lastRenderedPageBreak/>
        <w:t>should be recommended using a benchmark or framework that compares various AI-based stand-alone and hybrid water treatment techniques.</w:t>
      </w:r>
      <w:r w:rsidR="008302CA">
        <w:rPr>
          <w:rFonts w:ascii="Times New Roman" w:hAnsi="Times New Roman" w:cs="Times New Roman"/>
          <w:sz w:val="24"/>
          <w:szCs w:val="24"/>
        </w:rPr>
        <w:t xml:space="preserve"> </w:t>
      </w:r>
      <w:r w:rsidR="00BE29C1">
        <w:rPr>
          <w:rFonts w:ascii="Times New Roman" w:hAnsi="Times New Roman" w:cs="Times New Roman"/>
          <w:sz w:val="24"/>
          <w:szCs w:val="24"/>
        </w:rPr>
        <w:t>Similarly,</w:t>
      </w:r>
      <w:r w:rsidR="00736E36">
        <w:rPr>
          <w:rFonts w:ascii="Times New Roman" w:hAnsi="Times New Roman" w:cs="Times New Roman"/>
          <w:sz w:val="24"/>
          <w:szCs w:val="24"/>
        </w:rPr>
        <w:t xml:space="preserve"> RSM based optimization helps to increase the adsorption by decreasing the number of trials</w:t>
      </w:r>
      <w:r w:rsidR="00C708C9">
        <w:rPr>
          <w:rFonts w:ascii="Times New Roman" w:hAnsi="Times New Roman" w:cs="Times New Roman"/>
          <w:sz w:val="24"/>
          <w:szCs w:val="24"/>
        </w:rPr>
        <w:t>.</w:t>
      </w:r>
    </w:p>
    <w:p w14:paraId="61B0A306" w14:textId="76371F96" w:rsidR="005134CB" w:rsidRPr="009177DE" w:rsidRDefault="005134CB" w:rsidP="00C17D90">
      <w:pPr>
        <w:spacing w:line="360" w:lineRule="auto"/>
        <w:jc w:val="both"/>
        <w:rPr>
          <w:rFonts w:ascii="Times New Roman" w:eastAsia="Times New Roman" w:hAnsi="Times New Roman" w:cs="Times New Roman"/>
          <w:b/>
          <w:bCs/>
          <w:sz w:val="24"/>
          <w:szCs w:val="24"/>
        </w:rPr>
      </w:pPr>
      <w:r w:rsidRPr="009177DE">
        <w:rPr>
          <w:rFonts w:ascii="Times New Roman" w:eastAsia="Times New Roman" w:hAnsi="Times New Roman" w:cs="Times New Roman"/>
          <w:b/>
          <w:bCs/>
          <w:sz w:val="24"/>
          <w:szCs w:val="24"/>
        </w:rPr>
        <w:t xml:space="preserve">Conclusions and future </w:t>
      </w:r>
      <w:r w:rsidR="00F342BD" w:rsidRPr="009177DE">
        <w:rPr>
          <w:rFonts w:ascii="Times New Roman" w:eastAsia="Times New Roman" w:hAnsi="Times New Roman" w:cs="Times New Roman"/>
          <w:b/>
          <w:bCs/>
          <w:sz w:val="24"/>
          <w:szCs w:val="24"/>
        </w:rPr>
        <w:t xml:space="preserve">aspects </w:t>
      </w:r>
    </w:p>
    <w:p w14:paraId="1145F141" w14:textId="6DFBDC9F" w:rsidR="00861645" w:rsidRPr="009177DE" w:rsidRDefault="00861645" w:rsidP="00484426">
      <w:pPr>
        <w:spacing w:after="160" w:line="360" w:lineRule="auto"/>
        <w:ind w:firstLine="720"/>
        <w:jc w:val="both"/>
        <w:rPr>
          <w:rFonts w:ascii="Times New Roman" w:hAnsi="Times New Roman" w:cs="Times New Roman"/>
          <w:sz w:val="24"/>
          <w:szCs w:val="24"/>
        </w:rPr>
      </w:pPr>
      <w:r w:rsidRPr="009177DE">
        <w:rPr>
          <w:rFonts w:ascii="Times New Roman" w:hAnsi="Times New Roman" w:cs="Times New Roman"/>
          <w:sz w:val="24"/>
          <w:szCs w:val="24"/>
        </w:rPr>
        <w:t xml:space="preserve">Among various water treatment technologies, photocatalysis by semiconductor nano metal oxide </w:t>
      </w:r>
      <w:r w:rsidR="0022110C" w:rsidRPr="009177DE">
        <w:rPr>
          <w:rFonts w:ascii="Times New Roman" w:hAnsi="Times New Roman" w:cs="Times New Roman"/>
          <w:sz w:val="24"/>
          <w:szCs w:val="24"/>
        </w:rPr>
        <w:t xml:space="preserve">and biosorbents </w:t>
      </w:r>
      <w:r w:rsidRPr="009177DE">
        <w:rPr>
          <w:rFonts w:ascii="Times New Roman" w:hAnsi="Times New Roman" w:cs="Times New Roman"/>
          <w:sz w:val="24"/>
          <w:szCs w:val="24"/>
        </w:rPr>
        <w:t xml:space="preserve">offers a greater advantage and are promising from point of view of modern environmental remediation technologies. Some of nano metal oxides not only act as adsorbents but also act as photocatalysts. Recent literature shows heterogeneous photocatalytic systems, nano composites </w:t>
      </w:r>
      <w:r w:rsidR="00484426" w:rsidRPr="009177DE">
        <w:rPr>
          <w:rFonts w:ascii="Times New Roman" w:hAnsi="Times New Roman" w:cs="Times New Roman"/>
          <w:sz w:val="24"/>
          <w:szCs w:val="24"/>
        </w:rPr>
        <w:t>have</w:t>
      </w:r>
      <w:r w:rsidRPr="009177DE">
        <w:rPr>
          <w:rFonts w:ascii="Times New Roman" w:hAnsi="Times New Roman" w:cs="Times New Roman"/>
          <w:sz w:val="24"/>
          <w:szCs w:val="24"/>
        </w:rPr>
        <w:t xml:space="preserve"> shown their good efficiency in photo degrading dyes present in textile effluents</w:t>
      </w:r>
      <w:r w:rsidR="0022110C" w:rsidRPr="009177DE">
        <w:rPr>
          <w:rFonts w:ascii="Times New Roman" w:hAnsi="Times New Roman" w:cs="Times New Roman"/>
          <w:sz w:val="24"/>
          <w:szCs w:val="24"/>
        </w:rPr>
        <w:t>.</w:t>
      </w:r>
      <w:r w:rsidR="00271B13">
        <w:rPr>
          <w:rFonts w:ascii="Times New Roman" w:hAnsi="Times New Roman" w:cs="Times New Roman"/>
          <w:sz w:val="24"/>
          <w:szCs w:val="24"/>
        </w:rPr>
        <w:t xml:space="preserve"> </w:t>
      </w:r>
      <w:r w:rsidRPr="009177DE">
        <w:rPr>
          <w:rFonts w:ascii="Times New Roman" w:hAnsi="Times New Roman" w:cs="Times New Roman"/>
          <w:sz w:val="24"/>
          <w:szCs w:val="24"/>
        </w:rPr>
        <w:t xml:space="preserve">Many of these studies have focused on optimization of process parameters, kinetic studies and degradation mechanism, </w:t>
      </w:r>
      <w:r w:rsidR="0022110C" w:rsidRPr="009177DE">
        <w:rPr>
          <w:rFonts w:ascii="Times New Roman" w:hAnsi="Times New Roman" w:cs="Times New Roman"/>
          <w:sz w:val="24"/>
          <w:szCs w:val="24"/>
        </w:rPr>
        <w:t xml:space="preserve">adsorption studies </w:t>
      </w:r>
      <w:r w:rsidRPr="009177DE">
        <w:rPr>
          <w:rFonts w:ascii="Times New Roman" w:hAnsi="Times New Roman" w:cs="Times New Roman"/>
          <w:sz w:val="24"/>
          <w:szCs w:val="24"/>
        </w:rPr>
        <w:t xml:space="preserve">which are very important for </w:t>
      </w:r>
      <w:r w:rsidR="0022110C" w:rsidRPr="009177DE">
        <w:rPr>
          <w:rFonts w:ascii="Times New Roman" w:hAnsi="Times New Roman" w:cs="Times New Roman"/>
          <w:sz w:val="24"/>
          <w:szCs w:val="24"/>
        </w:rPr>
        <w:t xml:space="preserve">water </w:t>
      </w:r>
      <w:r w:rsidR="00484426" w:rsidRPr="009177DE">
        <w:rPr>
          <w:rFonts w:ascii="Times New Roman" w:hAnsi="Times New Roman" w:cs="Times New Roman"/>
          <w:sz w:val="24"/>
          <w:szCs w:val="24"/>
        </w:rPr>
        <w:t>treatment process</w:t>
      </w:r>
      <w:r w:rsidRPr="009177DE">
        <w:rPr>
          <w:rFonts w:ascii="Times New Roman" w:hAnsi="Times New Roman" w:cs="Times New Roman"/>
          <w:sz w:val="24"/>
          <w:szCs w:val="24"/>
        </w:rPr>
        <w:t xml:space="preserve"> to ensure sustainable operation. Continued efforts to explore new low cost photocatalysts composition in this area of research is very important to attain sustainable and practical solutions to existing and forthcoming environmental threats. As limited literature is available to cater to industry with respect to photocatalytic- reactor design, </w:t>
      </w:r>
      <w:r w:rsidR="00484426" w:rsidRPr="009177DE">
        <w:rPr>
          <w:rFonts w:ascii="Times New Roman" w:hAnsi="Times New Roman" w:cs="Times New Roman"/>
          <w:sz w:val="24"/>
          <w:szCs w:val="24"/>
        </w:rPr>
        <w:t>modeling,</w:t>
      </w:r>
      <w:r w:rsidRPr="009177DE">
        <w:rPr>
          <w:rFonts w:ascii="Times New Roman" w:hAnsi="Times New Roman" w:cs="Times New Roman"/>
          <w:sz w:val="24"/>
          <w:szCs w:val="24"/>
        </w:rPr>
        <w:t xml:space="preserve"> and scalability; more focused efforts are required by researchers with input of industry. Pilot scale and industrial scale studies are rarely seen in open literature, which should open the eyes of both researchers and practicing effluent treatment professionals. Future studies carried out in th</w:t>
      </w:r>
      <w:r w:rsidR="003E3279">
        <w:rPr>
          <w:rFonts w:ascii="Times New Roman" w:hAnsi="Times New Roman" w:cs="Times New Roman"/>
          <w:sz w:val="24"/>
          <w:szCs w:val="24"/>
        </w:rPr>
        <w:t>is direction</w:t>
      </w:r>
      <w:r w:rsidRPr="009177DE">
        <w:rPr>
          <w:rFonts w:ascii="Times New Roman" w:hAnsi="Times New Roman" w:cs="Times New Roman"/>
          <w:sz w:val="24"/>
          <w:szCs w:val="24"/>
        </w:rPr>
        <w:t xml:space="preserve"> can become guidelines for the both researching and industrial community to find solutions to environmental threat of various dyes that are being added to water streams.</w:t>
      </w:r>
      <w:r w:rsidR="0022110C" w:rsidRPr="009177DE">
        <w:rPr>
          <w:rFonts w:ascii="Times New Roman" w:hAnsi="Times New Roman" w:cs="Times New Roman"/>
          <w:sz w:val="24"/>
          <w:szCs w:val="24"/>
        </w:rPr>
        <w:t xml:space="preserve"> This chapter detail</w:t>
      </w:r>
      <w:r w:rsidR="003E3279">
        <w:rPr>
          <w:rFonts w:ascii="Times New Roman" w:hAnsi="Times New Roman" w:cs="Times New Roman"/>
          <w:sz w:val="24"/>
          <w:szCs w:val="24"/>
        </w:rPr>
        <w:t>ed</w:t>
      </w:r>
      <w:r w:rsidR="0022110C" w:rsidRPr="009177DE">
        <w:rPr>
          <w:rFonts w:ascii="Times New Roman" w:hAnsi="Times New Roman" w:cs="Times New Roman"/>
          <w:sz w:val="24"/>
          <w:szCs w:val="24"/>
        </w:rPr>
        <w:t xml:space="preserve"> about major AI techniques </w:t>
      </w:r>
      <w:r w:rsidR="00271B13">
        <w:rPr>
          <w:rFonts w:ascii="Times New Roman" w:hAnsi="Times New Roman" w:cs="Times New Roman"/>
          <w:sz w:val="24"/>
          <w:szCs w:val="24"/>
        </w:rPr>
        <w:t xml:space="preserve">and RSM optimization methods </w:t>
      </w:r>
      <w:r w:rsidR="0022110C" w:rsidRPr="009177DE">
        <w:rPr>
          <w:rFonts w:ascii="Times New Roman" w:hAnsi="Times New Roman" w:cs="Times New Roman"/>
          <w:sz w:val="24"/>
          <w:szCs w:val="24"/>
        </w:rPr>
        <w:t xml:space="preserve">employed in water treatment for uptake of different pollutants. Numerous single and hybrid AI models have successfully </w:t>
      </w:r>
      <w:r w:rsidR="00B0359F" w:rsidRPr="009177DE">
        <w:rPr>
          <w:rFonts w:ascii="Times New Roman" w:hAnsi="Times New Roman" w:cs="Times New Roman"/>
          <w:sz w:val="24"/>
          <w:szCs w:val="24"/>
        </w:rPr>
        <w:t xml:space="preserve">predicted efficiency of different adsorbents for removal of organic dyes, metal ions, </w:t>
      </w:r>
      <w:r w:rsidR="00484426" w:rsidRPr="009177DE">
        <w:rPr>
          <w:rFonts w:ascii="Times New Roman" w:hAnsi="Times New Roman" w:cs="Times New Roman"/>
          <w:sz w:val="24"/>
          <w:szCs w:val="24"/>
        </w:rPr>
        <w:t>drugs,</w:t>
      </w:r>
      <w:r w:rsidR="00B0359F" w:rsidRPr="009177DE">
        <w:rPr>
          <w:rFonts w:ascii="Times New Roman" w:hAnsi="Times New Roman" w:cs="Times New Roman"/>
          <w:sz w:val="24"/>
          <w:szCs w:val="24"/>
        </w:rPr>
        <w:t xml:space="preserve"> and pharmaceuticals from aqueous solution. More studies in pilot level experiments helps to address</w:t>
      </w:r>
      <w:r w:rsidR="003E3279">
        <w:rPr>
          <w:rFonts w:ascii="Times New Roman" w:hAnsi="Times New Roman" w:cs="Times New Roman"/>
          <w:sz w:val="24"/>
          <w:szCs w:val="24"/>
        </w:rPr>
        <w:t xml:space="preserve"> the</w:t>
      </w:r>
      <w:r w:rsidR="00B0359F" w:rsidRPr="009177DE">
        <w:rPr>
          <w:rFonts w:ascii="Times New Roman" w:hAnsi="Times New Roman" w:cs="Times New Roman"/>
          <w:sz w:val="24"/>
          <w:szCs w:val="24"/>
        </w:rPr>
        <w:t xml:space="preserve"> limitations faced while applying AI tools. Regardless of those </w:t>
      </w:r>
      <w:r w:rsidR="00484426" w:rsidRPr="009177DE">
        <w:rPr>
          <w:rFonts w:ascii="Times New Roman" w:hAnsi="Times New Roman" w:cs="Times New Roman"/>
          <w:sz w:val="24"/>
          <w:szCs w:val="24"/>
        </w:rPr>
        <w:t>challenges</w:t>
      </w:r>
      <w:r w:rsidR="003E3279">
        <w:rPr>
          <w:rFonts w:ascii="Times New Roman" w:hAnsi="Times New Roman" w:cs="Times New Roman"/>
          <w:sz w:val="24"/>
          <w:szCs w:val="24"/>
        </w:rPr>
        <w:t>,</w:t>
      </w:r>
      <w:r w:rsidR="00B0359F" w:rsidRPr="009177DE">
        <w:rPr>
          <w:rFonts w:ascii="Times New Roman" w:hAnsi="Times New Roman" w:cs="Times New Roman"/>
          <w:sz w:val="24"/>
          <w:szCs w:val="24"/>
        </w:rPr>
        <w:t xml:space="preserve"> AI techniques proved that these tools have a bright future in the</w:t>
      </w:r>
      <w:r w:rsidR="003E3279">
        <w:rPr>
          <w:rFonts w:ascii="Times New Roman" w:hAnsi="Times New Roman" w:cs="Times New Roman"/>
          <w:sz w:val="24"/>
          <w:szCs w:val="24"/>
        </w:rPr>
        <w:t xml:space="preserve"> domain of</w:t>
      </w:r>
      <w:r w:rsidR="00B0359F" w:rsidRPr="009177DE">
        <w:rPr>
          <w:rFonts w:ascii="Times New Roman" w:hAnsi="Times New Roman" w:cs="Times New Roman"/>
          <w:sz w:val="24"/>
          <w:szCs w:val="24"/>
        </w:rPr>
        <w:t xml:space="preserve"> </w:t>
      </w:r>
      <w:r w:rsidR="00E049B2">
        <w:rPr>
          <w:rFonts w:ascii="Times New Roman" w:hAnsi="Times New Roman" w:cs="Times New Roman"/>
          <w:sz w:val="24"/>
          <w:szCs w:val="24"/>
        </w:rPr>
        <w:t>waste</w:t>
      </w:r>
      <w:r w:rsidR="00484426" w:rsidRPr="009177DE">
        <w:rPr>
          <w:rFonts w:ascii="Times New Roman" w:hAnsi="Times New Roman" w:cs="Times New Roman"/>
          <w:sz w:val="24"/>
          <w:szCs w:val="24"/>
        </w:rPr>
        <w:t>water treatment</w:t>
      </w:r>
      <w:r w:rsidR="00B0359F" w:rsidRPr="009177DE">
        <w:rPr>
          <w:rFonts w:ascii="Times New Roman" w:hAnsi="Times New Roman" w:cs="Times New Roman"/>
          <w:sz w:val="24"/>
          <w:szCs w:val="24"/>
        </w:rPr>
        <w:t>.</w:t>
      </w:r>
    </w:p>
    <w:p w14:paraId="264DBEB8" w14:textId="6FCEC657" w:rsidR="00BE5489" w:rsidRPr="009177DE" w:rsidRDefault="00BE5489" w:rsidP="00C17D90">
      <w:pPr>
        <w:spacing w:after="0" w:line="360" w:lineRule="auto"/>
        <w:contextualSpacing/>
        <w:rPr>
          <w:rFonts w:ascii="Times New Roman" w:hAnsi="Times New Roman" w:cs="Times New Roman"/>
          <w:b/>
          <w:sz w:val="24"/>
          <w:szCs w:val="24"/>
        </w:rPr>
      </w:pPr>
      <w:r w:rsidRPr="009177DE">
        <w:rPr>
          <w:rFonts w:ascii="Times New Roman" w:hAnsi="Times New Roman" w:cs="Times New Roman"/>
          <w:b/>
          <w:sz w:val="24"/>
          <w:szCs w:val="24"/>
        </w:rPr>
        <w:t>Abbreviations</w:t>
      </w:r>
    </w:p>
    <w:p w14:paraId="57BCD0EB" w14:textId="5C1EA00B" w:rsidR="000E702B" w:rsidRPr="00DA5F29" w:rsidRDefault="000E702B"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WWT</w:t>
      </w:r>
      <w:r w:rsidRPr="00DA5F29">
        <w:rPr>
          <w:rFonts w:ascii="Times New Roman" w:hAnsi="Times New Roman" w:cs="Times New Roman"/>
        </w:rPr>
        <w:tab/>
        <w:t>Waste water treatment</w:t>
      </w:r>
    </w:p>
    <w:p w14:paraId="2096CAC0" w14:textId="2F4A7D7C"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MG </w:t>
      </w:r>
      <w:r w:rsidRPr="00DA5F29">
        <w:rPr>
          <w:rFonts w:ascii="Times New Roman" w:hAnsi="Times New Roman" w:cs="Times New Roman"/>
        </w:rPr>
        <w:tab/>
        <w:t>Malachite green</w:t>
      </w:r>
    </w:p>
    <w:p w14:paraId="11FD4CF6" w14:textId="19F9FE66"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MB </w:t>
      </w:r>
      <w:r w:rsidRPr="00DA5F29">
        <w:rPr>
          <w:rFonts w:ascii="Times New Roman" w:hAnsi="Times New Roman" w:cs="Times New Roman"/>
        </w:rPr>
        <w:tab/>
        <w:t>Methylene Blue</w:t>
      </w:r>
    </w:p>
    <w:p w14:paraId="2AF8BA3C" w14:textId="71A34B90"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lastRenderedPageBreak/>
        <w:t xml:space="preserve">RO </w:t>
      </w:r>
      <w:r w:rsidRPr="00DA5F29">
        <w:rPr>
          <w:rFonts w:ascii="Times New Roman" w:hAnsi="Times New Roman" w:cs="Times New Roman"/>
        </w:rPr>
        <w:tab/>
        <w:t>Reactive Orange</w:t>
      </w:r>
    </w:p>
    <w:p w14:paraId="1C94D1CE" w14:textId="5AD1782E"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AI</w:t>
      </w:r>
      <w:r w:rsidRPr="00DA5F29">
        <w:rPr>
          <w:rFonts w:ascii="Times New Roman" w:hAnsi="Times New Roman" w:cs="Times New Roman"/>
        </w:rPr>
        <w:tab/>
        <w:t xml:space="preserve">Artificial Intelligence </w:t>
      </w:r>
    </w:p>
    <w:p w14:paraId="30F463C5" w14:textId="30FC6157"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ANN</w:t>
      </w:r>
      <w:r w:rsidRPr="00DA5F29">
        <w:rPr>
          <w:rFonts w:ascii="Times New Roman" w:hAnsi="Times New Roman" w:cs="Times New Roman"/>
        </w:rPr>
        <w:tab/>
        <w:t xml:space="preserve">Artificial Neural Network </w:t>
      </w:r>
    </w:p>
    <w:p w14:paraId="7A0D0E0F" w14:textId="3BDD318E"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DT</w:t>
      </w:r>
      <w:r w:rsidRPr="00DA5F29">
        <w:rPr>
          <w:rFonts w:ascii="Times New Roman" w:hAnsi="Times New Roman" w:cs="Times New Roman"/>
        </w:rPr>
        <w:tab/>
        <w:t>Decision Tree</w:t>
      </w:r>
    </w:p>
    <w:p w14:paraId="1B01CC0A" w14:textId="7D7907B0"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 MLP</w:t>
      </w:r>
      <w:r w:rsidR="000A1F2A" w:rsidRPr="00DA5F29">
        <w:rPr>
          <w:rFonts w:ascii="Times New Roman" w:hAnsi="Times New Roman" w:cs="Times New Roman"/>
        </w:rPr>
        <w:tab/>
      </w:r>
      <w:r w:rsidRPr="00DA5F29">
        <w:rPr>
          <w:rFonts w:ascii="Times New Roman" w:hAnsi="Times New Roman" w:cs="Times New Roman"/>
        </w:rPr>
        <w:t xml:space="preserve"> </w:t>
      </w:r>
      <w:r w:rsidR="006D770E" w:rsidRPr="00DA5F29">
        <w:rPr>
          <w:rFonts w:ascii="Times New Roman" w:hAnsi="Times New Roman" w:cs="Times New Roman"/>
        </w:rPr>
        <w:t>Multi-Layer</w:t>
      </w:r>
      <w:r w:rsidRPr="00DA5F29">
        <w:rPr>
          <w:rFonts w:ascii="Times New Roman" w:hAnsi="Times New Roman" w:cs="Times New Roman"/>
        </w:rPr>
        <w:t xml:space="preserve"> Perceptron</w:t>
      </w:r>
    </w:p>
    <w:p w14:paraId="2BF4981B" w14:textId="07743EDB"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ANFIS</w:t>
      </w:r>
      <w:r w:rsidR="000A1F2A" w:rsidRPr="00DA5F29">
        <w:rPr>
          <w:rFonts w:ascii="Times New Roman" w:hAnsi="Times New Roman" w:cs="Times New Roman"/>
        </w:rPr>
        <w:tab/>
      </w:r>
      <w:r w:rsidRPr="00DA5F29">
        <w:rPr>
          <w:rFonts w:ascii="Times New Roman" w:hAnsi="Times New Roman" w:cs="Times New Roman"/>
        </w:rPr>
        <w:t xml:space="preserve">Adaptive Network based Fuzzy Inference System </w:t>
      </w:r>
    </w:p>
    <w:p w14:paraId="70E94237" w14:textId="28D4B33C"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RSM</w:t>
      </w:r>
      <w:r w:rsidR="000A1F2A" w:rsidRPr="00DA5F29">
        <w:rPr>
          <w:rFonts w:ascii="Times New Roman" w:hAnsi="Times New Roman" w:cs="Times New Roman"/>
        </w:rPr>
        <w:tab/>
      </w:r>
      <w:r w:rsidRPr="00DA5F29">
        <w:rPr>
          <w:rFonts w:ascii="Times New Roman" w:hAnsi="Times New Roman" w:cs="Times New Roman"/>
        </w:rPr>
        <w:t xml:space="preserve">Response Surface Methodology </w:t>
      </w:r>
    </w:p>
    <w:p w14:paraId="27C516D1" w14:textId="0216914C"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RBF</w:t>
      </w:r>
      <w:r w:rsidR="000A1F2A" w:rsidRPr="00DA5F29">
        <w:rPr>
          <w:rFonts w:ascii="Times New Roman" w:hAnsi="Times New Roman" w:cs="Times New Roman"/>
        </w:rPr>
        <w:tab/>
      </w:r>
      <w:r w:rsidRPr="00DA5F29">
        <w:rPr>
          <w:rFonts w:ascii="Times New Roman" w:hAnsi="Times New Roman" w:cs="Times New Roman"/>
        </w:rPr>
        <w:t>Radial Basis Function</w:t>
      </w:r>
    </w:p>
    <w:p w14:paraId="14F56444" w14:textId="3EFBD235"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CNN</w:t>
      </w:r>
      <w:r w:rsidR="000A1F2A" w:rsidRPr="00DA5F29">
        <w:rPr>
          <w:rFonts w:ascii="Times New Roman" w:hAnsi="Times New Roman" w:cs="Times New Roman"/>
        </w:rPr>
        <w:tab/>
      </w:r>
      <w:r w:rsidRPr="00DA5F29">
        <w:rPr>
          <w:rFonts w:ascii="Times New Roman" w:hAnsi="Times New Roman" w:cs="Times New Roman"/>
        </w:rPr>
        <w:t xml:space="preserve">Convoluted Neural Network </w:t>
      </w:r>
    </w:p>
    <w:p w14:paraId="14152A60" w14:textId="1C9B37A4"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PSO</w:t>
      </w:r>
      <w:r w:rsidR="000A1F2A" w:rsidRPr="00DA5F29">
        <w:rPr>
          <w:rFonts w:ascii="Times New Roman" w:hAnsi="Times New Roman" w:cs="Times New Roman"/>
        </w:rPr>
        <w:tab/>
      </w:r>
      <w:r w:rsidRPr="00DA5F29">
        <w:rPr>
          <w:rFonts w:ascii="Times New Roman" w:hAnsi="Times New Roman" w:cs="Times New Roman"/>
        </w:rPr>
        <w:t xml:space="preserve">Particle Swarm Optimization </w:t>
      </w:r>
    </w:p>
    <w:p w14:paraId="379DFAC9" w14:textId="784F596E"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GA</w:t>
      </w:r>
      <w:r w:rsidR="000A1F2A" w:rsidRPr="00DA5F29">
        <w:rPr>
          <w:rFonts w:ascii="Times New Roman" w:hAnsi="Times New Roman" w:cs="Times New Roman"/>
        </w:rPr>
        <w:tab/>
      </w:r>
      <w:r w:rsidRPr="00DA5F29">
        <w:rPr>
          <w:rFonts w:ascii="Times New Roman" w:hAnsi="Times New Roman" w:cs="Times New Roman"/>
        </w:rPr>
        <w:t xml:space="preserve">Genetic Algorithm </w:t>
      </w:r>
    </w:p>
    <w:p w14:paraId="2BFBD9B1" w14:textId="0823E39F"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RF</w:t>
      </w:r>
      <w:r w:rsidR="000A1F2A" w:rsidRPr="00DA5F29">
        <w:rPr>
          <w:rFonts w:ascii="Times New Roman" w:hAnsi="Times New Roman" w:cs="Times New Roman"/>
        </w:rPr>
        <w:tab/>
      </w:r>
      <w:r w:rsidRPr="00DA5F29">
        <w:rPr>
          <w:rFonts w:ascii="Times New Roman" w:hAnsi="Times New Roman" w:cs="Times New Roman"/>
        </w:rPr>
        <w:t xml:space="preserve">Random Forest </w:t>
      </w:r>
    </w:p>
    <w:p w14:paraId="2DD4EBCC" w14:textId="27A69C8B"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KNNs</w:t>
      </w:r>
      <w:r w:rsidR="000A1F2A" w:rsidRPr="00DA5F29">
        <w:rPr>
          <w:rFonts w:ascii="Times New Roman" w:hAnsi="Times New Roman" w:cs="Times New Roman"/>
        </w:rPr>
        <w:tab/>
      </w:r>
      <w:r w:rsidRPr="00DA5F29">
        <w:rPr>
          <w:rFonts w:ascii="Times New Roman" w:hAnsi="Times New Roman" w:cs="Times New Roman"/>
        </w:rPr>
        <w:t>k-Nearest Neighbor</w:t>
      </w:r>
    </w:p>
    <w:p w14:paraId="3E2C651D" w14:textId="60FF7740"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 SVM</w:t>
      </w:r>
      <w:r w:rsidR="000A1F2A" w:rsidRPr="00DA5F29">
        <w:rPr>
          <w:rFonts w:ascii="Times New Roman" w:hAnsi="Times New Roman" w:cs="Times New Roman"/>
        </w:rPr>
        <w:tab/>
      </w:r>
      <w:r w:rsidRPr="00DA5F29">
        <w:rPr>
          <w:rFonts w:ascii="Times New Roman" w:hAnsi="Times New Roman" w:cs="Times New Roman"/>
        </w:rPr>
        <w:t xml:space="preserve">Support Vector Machine </w:t>
      </w:r>
    </w:p>
    <w:p w14:paraId="6E809F13" w14:textId="6DAF9333"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RNN</w:t>
      </w:r>
      <w:r w:rsidR="000A1F2A" w:rsidRPr="00DA5F29">
        <w:rPr>
          <w:rFonts w:ascii="Times New Roman" w:hAnsi="Times New Roman" w:cs="Times New Roman"/>
        </w:rPr>
        <w:tab/>
      </w:r>
      <w:r w:rsidRPr="00DA5F29">
        <w:rPr>
          <w:rFonts w:ascii="Times New Roman" w:hAnsi="Times New Roman" w:cs="Times New Roman"/>
        </w:rPr>
        <w:t xml:space="preserve">Recurrent Neural Network </w:t>
      </w:r>
    </w:p>
    <w:p w14:paraId="1EDC5E02" w14:textId="36CD6EE3"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SOM</w:t>
      </w:r>
      <w:r w:rsidR="000A1F2A" w:rsidRPr="00DA5F29">
        <w:rPr>
          <w:rFonts w:ascii="Times New Roman" w:hAnsi="Times New Roman" w:cs="Times New Roman"/>
        </w:rPr>
        <w:tab/>
      </w:r>
      <w:r w:rsidRPr="00DA5F29">
        <w:rPr>
          <w:rFonts w:ascii="Times New Roman" w:hAnsi="Times New Roman" w:cs="Times New Roman"/>
        </w:rPr>
        <w:t>Self-Organizing Map</w:t>
      </w:r>
    </w:p>
    <w:p w14:paraId="702751C9" w14:textId="1157E916"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 FNN</w:t>
      </w:r>
      <w:r w:rsidR="000A1F2A" w:rsidRPr="00DA5F29">
        <w:rPr>
          <w:rFonts w:ascii="Times New Roman" w:hAnsi="Times New Roman" w:cs="Times New Roman"/>
        </w:rPr>
        <w:tab/>
      </w:r>
      <w:r w:rsidRPr="00DA5F29">
        <w:rPr>
          <w:rFonts w:ascii="Times New Roman" w:hAnsi="Times New Roman" w:cs="Times New Roman"/>
        </w:rPr>
        <w:t xml:space="preserve">Fuzzy Neural Network </w:t>
      </w:r>
    </w:p>
    <w:p w14:paraId="640B23A1" w14:textId="51245752"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DNN</w:t>
      </w:r>
      <w:r w:rsidR="000A1F2A" w:rsidRPr="00DA5F29">
        <w:rPr>
          <w:rFonts w:ascii="Times New Roman" w:hAnsi="Times New Roman" w:cs="Times New Roman"/>
        </w:rPr>
        <w:tab/>
      </w:r>
      <w:r w:rsidRPr="00DA5F29">
        <w:rPr>
          <w:rFonts w:ascii="Times New Roman" w:hAnsi="Times New Roman" w:cs="Times New Roman"/>
        </w:rPr>
        <w:t xml:space="preserve">Deep Neural Network </w:t>
      </w:r>
    </w:p>
    <w:p w14:paraId="370AF3DD" w14:textId="10A71DD2"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RBFN</w:t>
      </w:r>
      <w:r w:rsidR="000A1F2A" w:rsidRPr="00DA5F29">
        <w:rPr>
          <w:rFonts w:ascii="Times New Roman" w:hAnsi="Times New Roman" w:cs="Times New Roman"/>
        </w:rPr>
        <w:tab/>
      </w:r>
      <w:r w:rsidRPr="00DA5F29">
        <w:rPr>
          <w:rFonts w:ascii="Times New Roman" w:hAnsi="Times New Roman" w:cs="Times New Roman"/>
        </w:rPr>
        <w:t>Radial Basis Function Network</w:t>
      </w:r>
    </w:p>
    <w:p w14:paraId="677201D9" w14:textId="64EA536D"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 xml:space="preserve"> GP</w:t>
      </w:r>
      <w:r w:rsidR="000A1F2A" w:rsidRPr="00DA5F29">
        <w:rPr>
          <w:rFonts w:ascii="Times New Roman" w:hAnsi="Times New Roman" w:cs="Times New Roman"/>
        </w:rPr>
        <w:tab/>
      </w:r>
      <w:r w:rsidRPr="00DA5F29">
        <w:rPr>
          <w:rFonts w:ascii="Times New Roman" w:hAnsi="Times New Roman" w:cs="Times New Roman"/>
        </w:rPr>
        <w:t xml:space="preserve">Genetic Programming </w:t>
      </w:r>
    </w:p>
    <w:p w14:paraId="35743085" w14:textId="2EAF9941"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GA-RSM</w:t>
      </w:r>
      <w:r w:rsidR="000A1F2A" w:rsidRPr="00DA5F29">
        <w:rPr>
          <w:rFonts w:ascii="Times New Roman" w:hAnsi="Times New Roman" w:cs="Times New Roman"/>
        </w:rPr>
        <w:t xml:space="preserve"> </w:t>
      </w:r>
      <w:r w:rsidRPr="00DA5F29">
        <w:rPr>
          <w:rFonts w:ascii="Times New Roman" w:hAnsi="Times New Roman" w:cs="Times New Roman"/>
        </w:rPr>
        <w:t xml:space="preserve">Genetic Algorithm-Response Surface Model </w:t>
      </w:r>
    </w:p>
    <w:p w14:paraId="321C9199" w14:textId="1F319B8C"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GA-RBANN</w:t>
      </w:r>
      <w:r w:rsidR="000A1F2A" w:rsidRPr="00DA5F29">
        <w:rPr>
          <w:rFonts w:ascii="Times New Roman" w:hAnsi="Times New Roman" w:cs="Times New Roman"/>
        </w:rPr>
        <w:tab/>
      </w:r>
      <w:r w:rsidRPr="00DA5F29">
        <w:rPr>
          <w:rFonts w:ascii="Times New Roman" w:hAnsi="Times New Roman" w:cs="Times New Roman"/>
        </w:rPr>
        <w:t xml:space="preserve">Genetic Algorithm -Radial Basis Function Artificial Neural Network </w:t>
      </w:r>
    </w:p>
    <w:p w14:paraId="6280832B" w14:textId="4B85F1FD"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GA-FNN</w:t>
      </w:r>
      <w:r w:rsidR="000A1F2A" w:rsidRPr="00DA5F29">
        <w:rPr>
          <w:rFonts w:ascii="Times New Roman" w:hAnsi="Times New Roman" w:cs="Times New Roman"/>
        </w:rPr>
        <w:t xml:space="preserve"> </w:t>
      </w:r>
      <w:r w:rsidRPr="00DA5F29">
        <w:rPr>
          <w:rFonts w:ascii="Times New Roman" w:hAnsi="Times New Roman" w:cs="Times New Roman"/>
        </w:rPr>
        <w:t xml:space="preserve">Genetic Algorithm -Feedforward Neural Network </w:t>
      </w:r>
    </w:p>
    <w:p w14:paraId="43989243" w14:textId="1912A6EE"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GA-FL</w:t>
      </w:r>
      <w:r w:rsidR="000A1F2A" w:rsidRPr="00DA5F29">
        <w:rPr>
          <w:rFonts w:ascii="Times New Roman" w:hAnsi="Times New Roman" w:cs="Times New Roman"/>
        </w:rPr>
        <w:tab/>
      </w:r>
      <w:r w:rsidRPr="00DA5F29">
        <w:rPr>
          <w:rFonts w:ascii="Times New Roman" w:hAnsi="Times New Roman" w:cs="Times New Roman"/>
        </w:rPr>
        <w:t xml:space="preserve">Genetic Algorithm -Fuzzy Logic </w:t>
      </w:r>
    </w:p>
    <w:p w14:paraId="5821566E" w14:textId="56E9DFB9" w:rsidR="00BE5489" w:rsidRPr="00DA5F29" w:rsidRDefault="00BE5489"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PSO-ENN</w:t>
      </w:r>
      <w:r w:rsidR="000A1F2A" w:rsidRPr="00DA5F29">
        <w:rPr>
          <w:rFonts w:ascii="Times New Roman" w:hAnsi="Times New Roman" w:cs="Times New Roman"/>
        </w:rPr>
        <w:tab/>
      </w:r>
      <w:r w:rsidRPr="00DA5F29">
        <w:rPr>
          <w:rFonts w:ascii="Times New Roman" w:hAnsi="Times New Roman" w:cs="Times New Roman"/>
        </w:rPr>
        <w:t xml:space="preserve">Particle Swarm Optimization-Elman Neural Network </w:t>
      </w:r>
    </w:p>
    <w:p w14:paraId="3AA03F69" w14:textId="1E8913D9" w:rsidR="00B23147" w:rsidRPr="00DA5F29" w:rsidRDefault="00B23147"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RSM</w:t>
      </w:r>
      <w:r w:rsidRPr="00DA5F29">
        <w:rPr>
          <w:rFonts w:ascii="Times New Roman" w:hAnsi="Times New Roman" w:cs="Times New Roman"/>
        </w:rPr>
        <w:tab/>
      </w:r>
      <w:r w:rsidRPr="00DA5F29">
        <w:rPr>
          <w:rFonts w:ascii="Times New Roman" w:hAnsi="Times New Roman" w:cs="Times New Roman"/>
        </w:rPr>
        <w:tab/>
        <w:t>Response surface methodology</w:t>
      </w:r>
    </w:p>
    <w:p w14:paraId="5871F6AD" w14:textId="27112FA1" w:rsidR="00B23147" w:rsidRPr="00DA5F29" w:rsidRDefault="00B23147"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lastRenderedPageBreak/>
        <w:t>BBD</w:t>
      </w:r>
      <w:r w:rsidRPr="00DA5F29">
        <w:rPr>
          <w:rFonts w:ascii="Times New Roman" w:hAnsi="Times New Roman" w:cs="Times New Roman"/>
        </w:rPr>
        <w:tab/>
      </w:r>
      <w:r w:rsidRPr="00DA5F29">
        <w:rPr>
          <w:rFonts w:ascii="Times New Roman" w:hAnsi="Times New Roman" w:cs="Times New Roman"/>
        </w:rPr>
        <w:tab/>
        <w:t>Box-Behnken Design</w:t>
      </w:r>
    </w:p>
    <w:p w14:paraId="5F7E65DA" w14:textId="60AF0200" w:rsidR="00B23147" w:rsidRPr="00DA5F29" w:rsidRDefault="00B23147"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CCD</w:t>
      </w:r>
      <w:r w:rsidRPr="00DA5F29">
        <w:rPr>
          <w:rFonts w:ascii="Times New Roman" w:hAnsi="Times New Roman" w:cs="Times New Roman"/>
        </w:rPr>
        <w:tab/>
      </w:r>
      <w:r w:rsidRPr="00DA5F29">
        <w:rPr>
          <w:rFonts w:ascii="Times New Roman" w:hAnsi="Times New Roman" w:cs="Times New Roman"/>
        </w:rPr>
        <w:tab/>
        <w:t>Central Composite Design</w:t>
      </w:r>
    </w:p>
    <w:p w14:paraId="09B8DF6A" w14:textId="051ECAA5" w:rsidR="00B23147" w:rsidRPr="00DA5F29" w:rsidRDefault="00B23147" w:rsidP="00C17D90">
      <w:pPr>
        <w:pBdr>
          <w:top w:val="single" w:sz="4" w:space="1" w:color="auto"/>
          <w:left w:val="single" w:sz="4" w:space="4" w:color="auto"/>
          <w:bottom w:val="single" w:sz="4" w:space="1" w:color="auto"/>
          <w:right w:val="single" w:sz="4" w:space="4" w:color="auto"/>
        </w:pBdr>
        <w:spacing w:after="160" w:line="360" w:lineRule="auto"/>
        <w:jc w:val="both"/>
        <w:rPr>
          <w:rFonts w:ascii="Times New Roman" w:hAnsi="Times New Roman" w:cs="Times New Roman"/>
        </w:rPr>
      </w:pPr>
      <w:r w:rsidRPr="00DA5F29">
        <w:rPr>
          <w:rFonts w:ascii="Times New Roman" w:hAnsi="Times New Roman" w:cs="Times New Roman"/>
        </w:rPr>
        <w:t>PBD</w:t>
      </w:r>
      <w:r w:rsidRPr="00DA5F29">
        <w:rPr>
          <w:rFonts w:ascii="Times New Roman" w:hAnsi="Times New Roman" w:cs="Times New Roman"/>
        </w:rPr>
        <w:tab/>
      </w:r>
      <w:r w:rsidRPr="00DA5F29">
        <w:rPr>
          <w:rFonts w:ascii="Times New Roman" w:hAnsi="Times New Roman" w:cs="Times New Roman"/>
        </w:rPr>
        <w:tab/>
        <w:t>Plackett-Burman De</w:t>
      </w:r>
      <w:r w:rsidR="00250C0F" w:rsidRPr="00DA5F29">
        <w:rPr>
          <w:rFonts w:ascii="Times New Roman" w:hAnsi="Times New Roman" w:cs="Times New Roman"/>
        </w:rPr>
        <w:t>si</w:t>
      </w:r>
      <w:r w:rsidRPr="00DA5F29">
        <w:rPr>
          <w:rFonts w:ascii="Times New Roman" w:hAnsi="Times New Roman" w:cs="Times New Roman"/>
        </w:rPr>
        <w:t>gn</w:t>
      </w:r>
    </w:p>
    <w:p w14:paraId="4344FAB8" w14:textId="4597F69B" w:rsidR="00861645" w:rsidRPr="009177DE" w:rsidRDefault="00925CAB" w:rsidP="00C17D90">
      <w:pPr>
        <w:spacing w:after="160" w:line="360" w:lineRule="auto"/>
        <w:jc w:val="both"/>
        <w:rPr>
          <w:rFonts w:ascii="Times New Roman" w:hAnsi="Times New Roman" w:cs="Times New Roman"/>
          <w:b/>
          <w:bCs/>
          <w:sz w:val="24"/>
          <w:szCs w:val="24"/>
        </w:rPr>
      </w:pPr>
      <w:r w:rsidRPr="009177DE">
        <w:rPr>
          <w:rFonts w:ascii="Times New Roman" w:hAnsi="Times New Roman" w:cs="Times New Roman"/>
          <w:b/>
          <w:bCs/>
          <w:sz w:val="24"/>
          <w:szCs w:val="24"/>
        </w:rPr>
        <w:t>References</w:t>
      </w:r>
    </w:p>
    <w:p w14:paraId="5F757079"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Tan, K. L., &amp; Hameed, B. H. (2017). Insight into the adsorption kinetics models for the removal of contaminants from aqueous solutions. Journal of the Taiwan Institute of Chemical Engineers, 74, 25-48.</w:t>
      </w:r>
    </w:p>
    <w:p w14:paraId="3768C233"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Saleem, J., Shahid, U. B., Hijab, M., Mackey, H., &amp; McKay, G. (2019). Production and applications of activated carbons as adsorbents from olive stones. Biomass Conversion and Biorefinery, 9, 775-802.</w:t>
      </w:r>
    </w:p>
    <w:p w14:paraId="48EEFC1D"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proofErr w:type="spellStart"/>
      <w:r w:rsidRPr="006C7252">
        <w:rPr>
          <w:rFonts w:ascii="Times New Roman" w:eastAsia="Times New Roman" w:hAnsi="Times New Roman" w:cs="Times New Roman"/>
        </w:rPr>
        <w:t>Aghel</w:t>
      </w:r>
      <w:proofErr w:type="spellEnd"/>
      <w:r w:rsidRPr="006C7252">
        <w:rPr>
          <w:rFonts w:ascii="Times New Roman" w:eastAsia="Times New Roman" w:hAnsi="Times New Roman" w:cs="Times New Roman"/>
        </w:rPr>
        <w:t xml:space="preserve">, B., </w:t>
      </w:r>
      <w:proofErr w:type="spellStart"/>
      <w:r w:rsidRPr="006C7252">
        <w:rPr>
          <w:rFonts w:ascii="Times New Roman" w:eastAsia="Times New Roman" w:hAnsi="Times New Roman" w:cs="Times New Roman"/>
        </w:rPr>
        <w:t>Behaein</w:t>
      </w:r>
      <w:proofErr w:type="spellEnd"/>
      <w:r w:rsidRPr="006C7252">
        <w:rPr>
          <w:rFonts w:ascii="Times New Roman" w:eastAsia="Times New Roman" w:hAnsi="Times New Roman" w:cs="Times New Roman"/>
        </w:rPr>
        <w:t xml:space="preserve">, S., &amp; </w:t>
      </w:r>
      <w:proofErr w:type="spellStart"/>
      <w:r w:rsidRPr="006C7252">
        <w:rPr>
          <w:rFonts w:ascii="Times New Roman" w:eastAsia="Times New Roman" w:hAnsi="Times New Roman" w:cs="Times New Roman"/>
        </w:rPr>
        <w:t>Alobaid</w:t>
      </w:r>
      <w:proofErr w:type="spellEnd"/>
      <w:r w:rsidRPr="006C7252">
        <w:rPr>
          <w:rFonts w:ascii="Times New Roman" w:eastAsia="Times New Roman" w:hAnsi="Times New Roman" w:cs="Times New Roman"/>
        </w:rPr>
        <w:t>, F. (2022). CO2 capture from biogas by biomass-based adsorbents: A review. Fuel, 328, 125276.</w:t>
      </w:r>
    </w:p>
    <w:p w14:paraId="134AB95B"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lang w:val="de-DE"/>
        </w:rPr>
        <w:t xml:space="preserve">Zhao, G., Qin, N., Pan, A., Wu, X., Peng, C., Ke, F., ... &amp; Zhu, J. (2019). </w:t>
      </w:r>
      <w:r w:rsidRPr="006C7252">
        <w:rPr>
          <w:rFonts w:ascii="Times New Roman" w:eastAsia="Times New Roman" w:hAnsi="Times New Roman" w:cs="Times New Roman"/>
        </w:rPr>
        <w:t>Magnetic nanoparticles@ metal-organic framework composites as sustainable environment adsorbents. Journal of Nanomaterials, 2019, 1-11.</w:t>
      </w:r>
    </w:p>
    <w:p w14:paraId="34B5A336"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Chao, Y., Zhu, W., Yan, B., Lin, Y., Xun, S., Ji, H., ... &amp; Han, C. (2014). Macroporous polystyrene resins as adsorbents for the removal of tetracycline antibiotics from an aquatic environment. Journal of Applied Polymer Science, 131(15).</w:t>
      </w:r>
    </w:p>
    <w:p w14:paraId="37432F93"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lang w:val="de-DE"/>
        </w:rPr>
        <w:t xml:space="preserve">Ang, W. L., &amp; Mohammad, A. W. (2020). </w:t>
      </w:r>
      <w:r w:rsidRPr="006C7252">
        <w:rPr>
          <w:rFonts w:ascii="Times New Roman" w:eastAsia="Times New Roman" w:hAnsi="Times New Roman" w:cs="Times New Roman"/>
        </w:rPr>
        <w:t>State of the art and sustainability of natural coagulants in water and wastewater treatment. Journal of Cleaner production, 262, 121267.</w:t>
      </w:r>
    </w:p>
    <w:p w14:paraId="2784F5E4"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lang w:val="de-DE"/>
        </w:rPr>
        <w:t xml:space="preserve">Vieira, A. M. S., Vieira, M. F., Silva, G. F., Araújo, Á. A., Fagundes-Klen, M. R., Veit, M. T., &amp; Bergamasco, R. (2010). </w:t>
      </w:r>
      <w:r w:rsidRPr="006C7252">
        <w:rPr>
          <w:rFonts w:ascii="Times New Roman" w:eastAsia="Times New Roman" w:hAnsi="Times New Roman" w:cs="Times New Roman"/>
        </w:rPr>
        <w:t>Use of Moringa oleifera seed as a natural adsorbent for wastewater treatment. Water, air, and soil pollution, 206, 273-281.</w:t>
      </w:r>
    </w:p>
    <w:p w14:paraId="32D9FD5A"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Wang, S., &amp; Peng, Y. (2010). Natural zeolites as effective adsorbents in water and wastewater treatment. Chemical engineering journal, 156(1), 11-24.</w:t>
      </w:r>
    </w:p>
    <w:p w14:paraId="6FD93125"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Fielding, K. S., &amp; </w:t>
      </w:r>
      <w:proofErr w:type="spellStart"/>
      <w:r w:rsidRPr="006C7252">
        <w:rPr>
          <w:rFonts w:ascii="Times New Roman" w:eastAsia="Times New Roman" w:hAnsi="Times New Roman" w:cs="Times New Roman"/>
        </w:rPr>
        <w:t>Roiko</w:t>
      </w:r>
      <w:proofErr w:type="spellEnd"/>
      <w:r w:rsidRPr="006C7252">
        <w:rPr>
          <w:rFonts w:ascii="Times New Roman" w:eastAsia="Times New Roman" w:hAnsi="Times New Roman" w:cs="Times New Roman"/>
        </w:rPr>
        <w:t>, A. H. (2014). Providing information promotes greater public support for potable recycled water. Water research, 61, 86-96.</w:t>
      </w:r>
    </w:p>
    <w:p w14:paraId="7A3F5545"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Fielding, K. S., &amp; </w:t>
      </w:r>
      <w:proofErr w:type="spellStart"/>
      <w:r w:rsidRPr="006C7252">
        <w:rPr>
          <w:rFonts w:ascii="Times New Roman" w:eastAsia="Times New Roman" w:hAnsi="Times New Roman" w:cs="Times New Roman"/>
        </w:rPr>
        <w:t>Roiko</w:t>
      </w:r>
      <w:proofErr w:type="spellEnd"/>
      <w:r w:rsidRPr="006C7252">
        <w:rPr>
          <w:rFonts w:ascii="Times New Roman" w:eastAsia="Times New Roman" w:hAnsi="Times New Roman" w:cs="Times New Roman"/>
        </w:rPr>
        <w:t>, A. H. (2014). Providing information promotes greater public support for potable recycled water. Water research, 61, 86-96.</w:t>
      </w:r>
    </w:p>
    <w:p w14:paraId="6AB72995"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Ahmed, W., Kitajima, M., </w:t>
      </w:r>
      <w:proofErr w:type="spellStart"/>
      <w:r w:rsidRPr="006C7252">
        <w:rPr>
          <w:rFonts w:ascii="Times New Roman" w:eastAsia="Times New Roman" w:hAnsi="Times New Roman" w:cs="Times New Roman"/>
        </w:rPr>
        <w:t>Tandukar</w:t>
      </w:r>
      <w:proofErr w:type="spellEnd"/>
      <w:r w:rsidRPr="006C7252">
        <w:rPr>
          <w:rFonts w:ascii="Times New Roman" w:eastAsia="Times New Roman" w:hAnsi="Times New Roman" w:cs="Times New Roman"/>
        </w:rPr>
        <w:t>, S., &amp; Haramoto, E. (2020). Recycled water safety: current status of traditional and emerging viral indicators. Current Opinion in Environmental Science &amp; Health, 16, 62-72.</w:t>
      </w:r>
    </w:p>
    <w:p w14:paraId="0FC31A2A"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Al Arni, S., Amous, J., &amp; </w:t>
      </w:r>
      <w:proofErr w:type="spellStart"/>
      <w:r w:rsidRPr="006C7252">
        <w:rPr>
          <w:rFonts w:ascii="Times New Roman" w:eastAsia="Times New Roman" w:hAnsi="Times New Roman" w:cs="Times New Roman"/>
        </w:rPr>
        <w:t>Ghernaout</w:t>
      </w:r>
      <w:proofErr w:type="spellEnd"/>
      <w:r w:rsidRPr="006C7252">
        <w:rPr>
          <w:rFonts w:ascii="Times New Roman" w:eastAsia="Times New Roman" w:hAnsi="Times New Roman" w:cs="Times New Roman"/>
        </w:rPr>
        <w:t>, D. (2019). On the perspective of applying of a new method for wastewater treatment technology: Modification of the third traditional stage with two units, one by cultivating microalgae and another by solar vaporization. International Journal of Environmental Sciences &amp; Natural Resources, 16, 555934.</w:t>
      </w:r>
    </w:p>
    <w:p w14:paraId="4ACF795A"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Deegan, A. M., Shaik, B., Nolan, K., Urell, K., </w:t>
      </w:r>
      <w:proofErr w:type="spellStart"/>
      <w:r w:rsidRPr="006C7252">
        <w:rPr>
          <w:rFonts w:ascii="Times New Roman" w:eastAsia="Times New Roman" w:hAnsi="Times New Roman" w:cs="Times New Roman"/>
        </w:rPr>
        <w:t>Oelgemöller</w:t>
      </w:r>
      <w:proofErr w:type="spellEnd"/>
      <w:r w:rsidRPr="006C7252">
        <w:rPr>
          <w:rFonts w:ascii="Times New Roman" w:eastAsia="Times New Roman" w:hAnsi="Times New Roman" w:cs="Times New Roman"/>
        </w:rPr>
        <w:t>, M., Tobin, J., &amp; Morrissey, A. J. I. J. O. E. S. (2011). Treatment options for wastewater effluents from pharmaceutical companies. International Journal of Environmental Science &amp; Technology, 8, 649-666.</w:t>
      </w:r>
    </w:p>
    <w:p w14:paraId="146F3F19"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lastRenderedPageBreak/>
        <w:t>Saleem, J., Shahid, U. B., Hijab, M., Mackey, H., &amp; McKay, G. (2019). Production and applications of activated carbons as adsorbents from olive stones. Biomass Conversion and Biorefinery, 9, 775-802.</w:t>
      </w:r>
    </w:p>
    <w:p w14:paraId="0AD46DEA"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Patel, H. (2018). Charcoal as an adsorbent for textile wastewater treatment. Separation Science and Technology, 53(17), 2797-2812.</w:t>
      </w:r>
    </w:p>
    <w:p w14:paraId="12895698" w14:textId="77777777" w:rsidR="00CA0C1A"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Sousa, F. W., Oliveira, A. G., Ribeiro, J. P., Rosa, M. F., </w:t>
      </w:r>
      <w:proofErr w:type="spellStart"/>
      <w:r w:rsidRPr="006C7252">
        <w:rPr>
          <w:rFonts w:ascii="Times New Roman" w:eastAsia="Times New Roman" w:hAnsi="Times New Roman" w:cs="Times New Roman"/>
        </w:rPr>
        <w:t>Keukeleire</w:t>
      </w:r>
      <w:proofErr w:type="spellEnd"/>
      <w:r w:rsidRPr="006C7252">
        <w:rPr>
          <w:rFonts w:ascii="Times New Roman" w:eastAsia="Times New Roman" w:hAnsi="Times New Roman" w:cs="Times New Roman"/>
        </w:rPr>
        <w:t>, D., &amp; Nascimento, R. F. (2010). Green coconut shells applied as adsorbent for removal of toxic metal ions using fixed-bed column technology. Journal of environmental management, 91(8), 1634-1640.</w:t>
      </w:r>
    </w:p>
    <w:p w14:paraId="6D554CE7" w14:textId="77777777" w:rsidR="00484426" w:rsidRPr="006C7252" w:rsidRDefault="00CA0C1A"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Wang, S., &amp; Peng, Y. (2010). Natural zeolites as effective adsorbents in water and wastewater treatment. Chemical engineering journal, 156(1), 11-24.</w:t>
      </w:r>
    </w:p>
    <w:p w14:paraId="7DA01297" w14:textId="77777777" w:rsidR="00484426"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Kumar, P., Singh, H., Kapur, M., &amp; Mondal, M. K. (2014). Comparative study of malathion removal from aqueous solution by agricultural and commercial adsorbents. </w:t>
      </w:r>
      <w:r w:rsidRPr="006C7252">
        <w:rPr>
          <w:rFonts w:ascii="Times New Roman" w:hAnsi="Times New Roman" w:cs="Times New Roman"/>
          <w:i/>
          <w:iCs/>
          <w:color w:val="222222"/>
          <w:shd w:val="clear" w:color="auto" w:fill="FFFFFF"/>
        </w:rPr>
        <w:t>Journal of Water Process Engineering</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w:t>
      </w:r>
      <w:r w:rsidRPr="006C7252">
        <w:rPr>
          <w:rFonts w:ascii="Times New Roman" w:hAnsi="Times New Roman" w:cs="Times New Roman"/>
          <w:color w:val="222222"/>
          <w:shd w:val="clear" w:color="auto" w:fill="FFFFFF"/>
        </w:rPr>
        <w:t>, 67-73.</w:t>
      </w:r>
    </w:p>
    <w:p w14:paraId="75B060C5" w14:textId="07F28334"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Zhao, L., Dai, T., Qiao, Z., Sun, P., Hao, J., &amp; Yang, Y. (2020). Application of artificial intelligence to wastewater treatment: A bibliometric analysis and systematic review of technology, economy, management, and wastewater reuse. </w:t>
      </w:r>
      <w:r w:rsidRPr="006C7252">
        <w:rPr>
          <w:rFonts w:ascii="Times New Roman" w:hAnsi="Times New Roman" w:cs="Times New Roman"/>
          <w:i/>
          <w:iCs/>
          <w:color w:val="222222"/>
          <w:shd w:val="clear" w:color="auto" w:fill="FFFFFF"/>
        </w:rPr>
        <w:t>Process Safety and Environmental Protection</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133</w:t>
      </w:r>
      <w:r w:rsidRPr="006C7252">
        <w:rPr>
          <w:rFonts w:ascii="Times New Roman" w:hAnsi="Times New Roman" w:cs="Times New Roman"/>
          <w:color w:val="222222"/>
          <w:shd w:val="clear" w:color="auto" w:fill="FFFFFF"/>
        </w:rPr>
        <w:t>, 169-182.</w:t>
      </w:r>
    </w:p>
    <w:p w14:paraId="0A7D5C8E"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Corchado, J. M., &amp; Aiken, J. (2002). Hybrid artificial intelligence methods in oceanographic forecast models. </w:t>
      </w:r>
      <w:r w:rsidRPr="006C7252">
        <w:rPr>
          <w:rFonts w:ascii="Times New Roman" w:hAnsi="Times New Roman" w:cs="Times New Roman"/>
          <w:i/>
          <w:iCs/>
          <w:color w:val="222222"/>
          <w:shd w:val="clear" w:color="auto" w:fill="FFFFFF"/>
        </w:rPr>
        <w:t>IEEE Transactions on Systems, Man, and Cybernetics, Part C (Applications and Reviews)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32</w:t>
      </w:r>
      <w:r w:rsidRPr="006C7252">
        <w:rPr>
          <w:rFonts w:ascii="Times New Roman" w:hAnsi="Times New Roman" w:cs="Times New Roman"/>
          <w:color w:val="222222"/>
          <w:shd w:val="clear" w:color="auto" w:fill="FFFFFF"/>
        </w:rPr>
        <w:t>(4), 307-313.</w:t>
      </w:r>
    </w:p>
    <w:p w14:paraId="06547826"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Jadhav, S. D., &amp; Channe, H. P. (2016). Comparative study of K-NN, naive Bayes and decision tree classification techniques. </w:t>
      </w:r>
      <w:r w:rsidRPr="006C7252">
        <w:rPr>
          <w:rFonts w:ascii="Times New Roman" w:hAnsi="Times New Roman" w:cs="Times New Roman"/>
          <w:i/>
          <w:iCs/>
          <w:color w:val="222222"/>
          <w:shd w:val="clear" w:color="auto" w:fill="FFFFFF"/>
        </w:rPr>
        <w:t>International Journal of Science and Research (IJSR)</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5</w:t>
      </w:r>
      <w:r w:rsidRPr="006C7252">
        <w:rPr>
          <w:rFonts w:ascii="Times New Roman" w:hAnsi="Times New Roman" w:cs="Times New Roman"/>
          <w:color w:val="222222"/>
          <w:shd w:val="clear" w:color="auto" w:fill="FFFFFF"/>
        </w:rPr>
        <w:t>(1), 1842-1845.</w:t>
      </w:r>
    </w:p>
    <w:p w14:paraId="719204FF"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proofErr w:type="spellStart"/>
      <w:r w:rsidRPr="006C7252">
        <w:rPr>
          <w:rFonts w:ascii="Times New Roman" w:hAnsi="Times New Roman" w:cs="Times New Roman"/>
          <w:color w:val="222222"/>
          <w:shd w:val="clear" w:color="auto" w:fill="FFFFFF"/>
        </w:rPr>
        <w:t>Zubok</w:t>
      </w:r>
      <w:proofErr w:type="spellEnd"/>
      <w:r w:rsidRPr="006C7252">
        <w:rPr>
          <w:rFonts w:ascii="Times New Roman" w:hAnsi="Times New Roman" w:cs="Times New Roman"/>
          <w:color w:val="222222"/>
          <w:shd w:val="clear" w:color="auto" w:fill="FFFFFF"/>
        </w:rPr>
        <w:t xml:space="preserve">, D. A., </w:t>
      </w:r>
      <w:proofErr w:type="spellStart"/>
      <w:r w:rsidRPr="006C7252">
        <w:rPr>
          <w:rFonts w:ascii="Times New Roman" w:hAnsi="Times New Roman" w:cs="Times New Roman"/>
          <w:color w:val="222222"/>
          <w:shd w:val="clear" w:color="auto" w:fill="FFFFFF"/>
        </w:rPr>
        <w:t>Maiatin</w:t>
      </w:r>
      <w:proofErr w:type="spellEnd"/>
      <w:r w:rsidRPr="006C7252">
        <w:rPr>
          <w:rFonts w:ascii="Times New Roman" w:hAnsi="Times New Roman" w:cs="Times New Roman"/>
          <w:color w:val="222222"/>
          <w:shd w:val="clear" w:color="auto" w:fill="FFFFFF"/>
        </w:rPr>
        <w:t xml:space="preserve">, A. V., </w:t>
      </w:r>
      <w:proofErr w:type="spellStart"/>
      <w:r w:rsidRPr="006C7252">
        <w:rPr>
          <w:rFonts w:ascii="Times New Roman" w:hAnsi="Times New Roman" w:cs="Times New Roman"/>
          <w:color w:val="222222"/>
          <w:shd w:val="clear" w:color="auto" w:fill="FFFFFF"/>
        </w:rPr>
        <w:t>Khegai</w:t>
      </w:r>
      <w:proofErr w:type="spellEnd"/>
      <w:r w:rsidRPr="006C7252">
        <w:rPr>
          <w:rFonts w:ascii="Times New Roman" w:hAnsi="Times New Roman" w:cs="Times New Roman"/>
          <w:color w:val="222222"/>
          <w:shd w:val="clear" w:color="auto" w:fill="FFFFFF"/>
        </w:rPr>
        <w:t xml:space="preserve">, M. V., &amp; Kharchenko, T. V. (2018, May). Using Alternating Decision </w:t>
      </w:r>
      <w:proofErr w:type="spellStart"/>
      <w:r w:rsidRPr="006C7252">
        <w:rPr>
          <w:rFonts w:ascii="Times New Roman" w:hAnsi="Times New Roman" w:cs="Times New Roman"/>
          <w:color w:val="222222"/>
          <w:shd w:val="clear" w:color="auto" w:fill="FFFFFF"/>
        </w:rPr>
        <w:t>Treets</w:t>
      </w:r>
      <w:proofErr w:type="spellEnd"/>
      <w:r w:rsidRPr="006C7252">
        <w:rPr>
          <w:rFonts w:ascii="Times New Roman" w:hAnsi="Times New Roman" w:cs="Times New Roman"/>
          <w:color w:val="222222"/>
          <w:shd w:val="clear" w:color="auto" w:fill="FFFFFF"/>
        </w:rPr>
        <w:t xml:space="preserve"> in Multi-Leveled Hierarchical Cloud Based System. In </w:t>
      </w:r>
      <w:r w:rsidRPr="006C7252">
        <w:rPr>
          <w:rFonts w:ascii="Times New Roman" w:hAnsi="Times New Roman" w:cs="Times New Roman"/>
          <w:i/>
          <w:iCs/>
          <w:color w:val="222222"/>
          <w:shd w:val="clear" w:color="auto" w:fill="FFFFFF"/>
        </w:rPr>
        <w:t>2018 22nd Conference of Open Innovations Association (FRUCT)</w:t>
      </w:r>
      <w:r w:rsidRPr="006C7252">
        <w:rPr>
          <w:rFonts w:ascii="Times New Roman" w:hAnsi="Times New Roman" w:cs="Times New Roman"/>
          <w:color w:val="222222"/>
          <w:shd w:val="clear" w:color="auto" w:fill="FFFFFF"/>
        </w:rPr>
        <w:t> (pp. 297-302). IEEE.</w:t>
      </w:r>
    </w:p>
    <w:p w14:paraId="09D69783"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lang w:val="de-DE"/>
        </w:rPr>
        <w:t xml:space="preserve">Arabameri, A., Pradhan, B., Rezaei, K., &amp; Lee, C. W. (2019). </w:t>
      </w:r>
      <w:r w:rsidRPr="006C7252">
        <w:rPr>
          <w:rFonts w:ascii="Times New Roman" w:hAnsi="Times New Roman" w:cs="Times New Roman"/>
          <w:color w:val="222222"/>
          <w:shd w:val="clear" w:color="auto" w:fill="FFFFFF"/>
        </w:rPr>
        <w:t xml:space="preserve">Assessment of landslide susceptibility using statistical-and artificial intelligence-based FR–RF integrated model and multiresolution </w:t>
      </w:r>
      <w:proofErr w:type="spellStart"/>
      <w:r w:rsidRPr="006C7252">
        <w:rPr>
          <w:rFonts w:ascii="Times New Roman" w:hAnsi="Times New Roman" w:cs="Times New Roman"/>
          <w:color w:val="222222"/>
          <w:shd w:val="clear" w:color="auto" w:fill="FFFFFF"/>
        </w:rPr>
        <w:t>DEMs.</w:t>
      </w:r>
      <w:proofErr w:type="spellEnd"/>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Remote Sensing</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11</w:t>
      </w:r>
      <w:r w:rsidRPr="006C7252">
        <w:rPr>
          <w:rFonts w:ascii="Times New Roman" w:hAnsi="Times New Roman" w:cs="Times New Roman"/>
          <w:color w:val="222222"/>
          <w:shd w:val="clear" w:color="auto" w:fill="FFFFFF"/>
        </w:rPr>
        <w:t>(9), 999.</w:t>
      </w:r>
    </w:p>
    <w:p w14:paraId="087F2D39"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Fok, W. W., Chan, L. C., &amp; Chen, C. (2018, November). Artificial intelligence for sport actions and performance analysis using recurrent neural network (RNN) with long short-term memory (LSTM). In </w:t>
      </w:r>
      <w:r w:rsidRPr="006C7252">
        <w:rPr>
          <w:rFonts w:ascii="Times New Roman" w:hAnsi="Times New Roman" w:cs="Times New Roman"/>
          <w:i/>
          <w:iCs/>
          <w:color w:val="222222"/>
          <w:shd w:val="clear" w:color="auto" w:fill="FFFFFF"/>
        </w:rPr>
        <w:t>Proceedings of the 2018 4th international conference on robotics and artificial intelligence</w:t>
      </w:r>
      <w:r w:rsidRPr="006C7252">
        <w:rPr>
          <w:rFonts w:ascii="Times New Roman" w:hAnsi="Times New Roman" w:cs="Times New Roman"/>
          <w:color w:val="222222"/>
          <w:shd w:val="clear" w:color="auto" w:fill="FFFFFF"/>
        </w:rPr>
        <w:t> (pp. 40-44).</w:t>
      </w:r>
    </w:p>
    <w:p w14:paraId="11F692C4"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Luo, Z., Bui, X. N., Nguyen, H., &amp; Moayedi, H. (2021). A novel artificial intelligence technique for analyzing slope stability using PSO-CA model. </w:t>
      </w:r>
      <w:r w:rsidRPr="006C7252">
        <w:rPr>
          <w:rFonts w:ascii="Times New Roman" w:hAnsi="Times New Roman" w:cs="Times New Roman"/>
          <w:i/>
          <w:iCs/>
          <w:color w:val="222222"/>
          <w:shd w:val="clear" w:color="auto" w:fill="FFFFFF"/>
        </w:rPr>
        <w:t>Engineering with Computers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37</w:t>
      </w:r>
      <w:r w:rsidRPr="006C7252">
        <w:rPr>
          <w:rFonts w:ascii="Times New Roman" w:hAnsi="Times New Roman" w:cs="Times New Roman"/>
          <w:color w:val="222222"/>
          <w:shd w:val="clear" w:color="auto" w:fill="FFFFFF"/>
        </w:rPr>
        <w:t>, 533-544.</w:t>
      </w:r>
    </w:p>
    <w:p w14:paraId="3B691F60"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lang w:val="de-DE"/>
        </w:rPr>
        <w:t xml:space="preserve">Kushwaha, O. S., Uthayakumar, H., &amp; Kumaresan, K. (2022). </w:t>
      </w:r>
      <w:r w:rsidRPr="006C7252">
        <w:rPr>
          <w:rFonts w:ascii="Times New Roman" w:hAnsi="Times New Roman" w:cs="Times New Roman"/>
          <w:color w:val="222222"/>
          <w:shd w:val="clear" w:color="auto" w:fill="FFFFFF"/>
        </w:rPr>
        <w:t>Modeling of carbon dioxide fixation by microalgae using hybrid artificial intelligence (AI) and fuzzy logic (FL) methods and optimization by genetic algorithm (GA). </w:t>
      </w:r>
      <w:r w:rsidRPr="006C7252">
        <w:rPr>
          <w:rFonts w:ascii="Times New Roman" w:hAnsi="Times New Roman" w:cs="Times New Roman"/>
          <w:i/>
          <w:iCs/>
          <w:color w:val="222222"/>
          <w:shd w:val="clear" w:color="auto" w:fill="FFFFFF"/>
        </w:rPr>
        <w:t>Environmental Science and Pollution Research</w:t>
      </w:r>
      <w:r w:rsidRPr="006C7252">
        <w:rPr>
          <w:rFonts w:ascii="Times New Roman" w:hAnsi="Times New Roman" w:cs="Times New Roman"/>
          <w:color w:val="222222"/>
          <w:shd w:val="clear" w:color="auto" w:fill="FFFFFF"/>
        </w:rPr>
        <w:t>, 1-22.</w:t>
      </w:r>
    </w:p>
    <w:p w14:paraId="4AE58C3A" w14:textId="49F14913"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lang w:val="de-DE"/>
        </w:rPr>
        <w:t xml:space="preserve">Sengorur, B., Koklu, R., &amp; Ates, A. (2015). </w:t>
      </w:r>
      <w:r w:rsidRPr="006C7252">
        <w:rPr>
          <w:rFonts w:ascii="Times New Roman" w:hAnsi="Times New Roman" w:cs="Times New Roman"/>
          <w:color w:val="222222"/>
          <w:shd w:val="clear" w:color="auto" w:fill="FFFFFF"/>
        </w:rPr>
        <w:t>Water quality assessment using artificial intelligence techniques: SOM and ANN</w:t>
      </w:r>
      <w:r w:rsidR="00481BFD">
        <w:rPr>
          <w:rFonts w:ascii="Times New Roman" w:hAnsi="Times New Roman" w:cs="Times New Roman"/>
          <w:color w:val="222222"/>
          <w:shd w:val="clear" w:color="auto" w:fill="FFFFFF"/>
        </w:rPr>
        <w:t>-</w:t>
      </w:r>
      <w:r w:rsidRPr="006C7252">
        <w:rPr>
          <w:rFonts w:ascii="Times New Roman" w:hAnsi="Times New Roman" w:cs="Times New Roman"/>
          <w:color w:val="222222"/>
          <w:shd w:val="clear" w:color="auto" w:fill="FFFFFF"/>
        </w:rPr>
        <w:t>A case study of Melen River Turkey. </w:t>
      </w:r>
      <w:r w:rsidRPr="006C7252">
        <w:rPr>
          <w:rFonts w:ascii="Times New Roman" w:hAnsi="Times New Roman" w:cs="Times New Roman"/>
          <w:i/>
          <w:iCs/>
          <w:color w:val="222222"/>
          <w:shd w:val="clear" w:color="auto" w:fill="FFFFFF"/>
        </w:rPr>
        <w:t>Water Quality, Exposure and Health</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7</w:t>
      </w:r>
      <w:r w:rsidRPr="006C7252">
        <w:rPr>
          <w:rFonts w:ascii="Times New Roman" w:hAnsi="Times New Roman" w:cs="Times New Roman"/>
          <w:color w:val="222222"/>
          <w:shd w:val="clear" w:color="auto" w:fill="FFFFFF"/>
        </w:rPr>
        <w:t>, 469-490.</w:t>
      </w:r>
    </w:p>
    <w:p w14:paraId="63416B8E"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lastRenderedPageBreak/>
        <w:t xml:space="preserve">Balasubramaniam, V. (2021). Artificial intelligence algorithm with SVM classification using </w:t>
      </w:r>
      <w:proofErr w:type="spellStart"/>
      <w:r w:rsidRPr="006C7252">
        <w:rPr>
          <w:rFonts w:ascii="Times New Roman" w:hAnsi="Times New Roman" w:cs="Times New Roman"/>
          <w:color w:val="222222"/>
          <w:shd w:val="clear" w:color="auto" w:fill="FFFFFF"/>
        </w:rPr>
        <w:t>dermascopic</w:t>
      </w:r>
      <w:proofErr w:type="spellEnd"/>
      <w:r w:rsidRPr="006C7252">
        <w:rPr>
          <w:rFonts w:ascii="Times New Roman" w:hAnsi="Times New Roman" w:cs="Times New Roman"/>
          <w:color w:val="222222"/>
          <w:shd w:val="clear" w:color="auto" w:fill="FFFFFF"/>
        </w:rPr>
        <w:t xml:space="preserve"> images for melanoma diagnosis. </w:t>
      </w:r>
      <w:r w:rsidRPr="006C7252">
        <w:rPr>
          <w:rFonts w:ascii="Times New Roman" w:hAnsi="Times New Roman" w:cs="Times New Roman"/>
          <w:i/>
          <w:iCs/>
          <w:color w:val="222222"/>
          <w:shd w:val="clear" w:color="auto" w:fill="FFFFFF"/>
        </w:rPr>
        <w:t>Journal of Artificial Intelligence and Capsule Networks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w:t>
      </w:r>
      <w:r w:rsidRPr="006C7252">
        <w:rPr>
          <w:rFonts w:ascii="Times New Roman" w:hAnsi="Times New Roman" w:cs="Times New Roman"/>
          <w:color w:val="222222"/>
          <w:shd w:val="clear" w:color="auto" w:fill="FFFFFF"/>
        </w:rPr>
        <w:t>(1), 34-42.</w:t>
      </w:r>
    </w:p>
    <w:p w14:paraId="5FC8024C"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Tran Quang, D., &amp; Hoon Bae, S. (2021). A hybrid deep convolutional neural network approach for predicting the traffic congestion index. </w:t>
      </w:r>
      <w:proofErr w:type="spellStart"/>
      <w:r w:rsidRPr="006C7252">
        <w:rPr>
          <w:rFonts w:ascii="Times New Roman" w:hAnsi="Times New Roman" w:cs="Times New Roman"/>
          <w:i/>
          <w:iCs/>
          <w:color w:val="222222"/>
          <w:shd w:val="clear" w:color="auto" w:fill="FFFFFF"/>
        </w:rPr>
        <w:t>Promet-Traffic&amp;Transportation</w:t>
      </w:r>
      <w:proofErr w:type="spellEnd"/>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33</w:t>
      </w:r>
      <w:r w:rsidRPr="006C7252">
        <w:rPr>
          <w:rFonts w:ascii="Times New Roman" w:hAnsi="Times New Roman" w:cs="Times New Roman"/>
          <w:color w:val="222222"/>
          <w:shd w:val="clear" w:color="auto" w:fill="FFFFFF"/>
        </w:rPr>
        <w:t>(3), 373-385.</w:t>
      </w:r>
    </w:p>
    <w:p w14:paraId="170D040A"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Ivanov, S., &amp; Stankov, S. (2022). The artificial intelligence platform with the use of DNN to detect flames: A case of acoustic extinguisher. In </w:t>
      </w:r>
      <w:r w:rsidRPr="006C7252">
        <w:rPr>
          <w:rFonts w:ascii="Times New Roman" w:hAnsi="Times New Roman" w:cs="Times New Roman"/>
          <w:i/>
          <w:iCs/>
          <w:color w:val="222222"/>
          <w:shd w:val="clear" w:color="auto" w:fill="FFFFFF"/>
        </w:rPr>
        <w:t>Intelligent Computing &amp; Optimization: Proceedings of the 4th International Conference on Intelligent Computing and Optimization 2021 (ICO2021) 3</w:t>
      </w:r>
      <w:r w:rsidRPr="006C7252">
        <w:rPr>
          <w:rFonts w:ascii="Times New Roman" w:hAnsi="Times New Roman" w:cs="Times New Roman"/>
          <w:color w:val="222222"/>
          <w:shd w:val="clear" w:color="auto" w:fill="FFFFFF"/>
        </w:rPr>
        <w:t> (pp. 24-34). Springer International Publishing.</w:t>
      </w:r>
    </w:p>
    <w:p w14:paraId="6960B2B8"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color w:val="222222"/>
          <w:shd w:val="clear" w:color="auto" w:fill="FFFFFF"/>
        </w:rPr>
        <w:t>Nguyen, H. Q., Ly, H. B., Tran, V. Q., Nguyen, T. A., Le, T. T., &amp; Pham, B. T. (2020). Optimization of artificial intelligence system by evolutionary algorithm for prediction of axial capacity of rectangular concrete filled steel tubes under compression. </w:t>
      </w:r>
      <w:r w:rsidRPr="006C7252">
        <w:rPr>
          <w:rFonts w:ascii="Times New Roman" w:hAnsi="Times New Roman" w:cs="Times New Roman"/>
          <w:i/>
          <w:iCs/>
          <w:color w:val="222222"/>
          <w:shd w:val="clear" w:color="auto" w:fill="FFFFFF"/>
        </w:rPr>
        <w:t>Materials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13</w:t>
      </w:r>
      <w:r w:rsidRPr="006C7252">
        <w:rPr>
          <w:rFonts w:ascii="Times New Roman" w:hAnsi="Times New Roman" w:cs="Times New Roman"/>
          <w:color w:val="222222"/>
          <w:shd w:val="clear" w:color="auto" w:fill="FFFFFF"/>
        </w:rPr>
        <w:t>(5), 1205.</w:t>
      </w:r>
    </w:p>
    <w:p w14:paraId="3DB53ACC"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proofErr w:type="spellStart"/>
      <w:r w:rsidRPr="006C7252">
        <w:rPr>
          <w:rFonts w:ascii="Times New Roman" w:hAnsi="Times New Roman" w:cs="Times New Roman"/>
          <w:color w:val="222222"/>
          <w:shd w:val="clear" w:color="auto" w:fill="FFFFFF"/>
        </w:rPr>
        <w:t>Kardovskyi</w:t>
      </w:r>
      <w:proofErr w:type="spellEnd"/>
      <w:r w:rsidRPr="006C7252">
        <w:rPr>
          <w:rFonts w:ascii="Times New Roman" w:hAnsi="Times New Roman" w:cs="Times New Roman"/>
          <w:color w:val="222222"/>
          <w:shd w:val="clear" w:color="auto" w:fill="FFFFFF"/>
        </w:rPr>
        <w:t>, Y., &amp; Moon, S. (2021). Artificial intelligence quality inspection of steel bars installation by integrating mask R-CNN and stereo vision. </w:t>
      </w:r>
      <w:r w:rsidRPr="006C7252">
        <w:rPr>
          <w:rFonts w:ascii="Times New Roman" w:hAnsi="Times New Roman" w:cs="Times New Roman"/>
          <w:i/>
          <w:iCs/>
          <w:color w:val="222222"/>
          <w:shd w:val="clear" w:color="auto" w:fill="FFFFFF"/>
        </w:rPr>
        <w:t>Automation in Construction</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130</w:t>
      </w:r>
      <w:r w:rsidRPr="006C7252">
        <w:rPr>
          <w:rFonts w:ascii="Times New Roman" w:hAnsi="Times New Roman" w:cs="Times New Roman"/>
          <w:color w:val="222222"/>
          <w:shd w:val="clear" w:color="auto" w:fill="FFFFFF"/>
        </w:rPr>
        <w:t>, 103850.</w:t>
      </w:r>
    </w:p>
    <w:p w14:paraId="6C9D8AE9"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A. </w:t>
      </w:r>
      <w:proofErr w:type="spellStart"/>
      <w:r w:rsidRPr="006C7252">
        <w:rPr>
          <w:rFonts w:ascii="Times New Roman" w:hAnsi="Times New Roman" w:cs="Times New Roman"/>
        </w:rPr>
        <w:t>Çelekli</w:t>
      </w:r>
      <w:proofErr w:type="spellEnd"/>
      <w:r w:rsidRPr="006C7252">
        <w:rPr>
          <w:rFonts w:ascii="Times New Roman" w:hAnsi="Times New Roman" w:cs="Times New Roman"/>
        </w:rPr>
        <w:t xml:space="preserve">, H. Bozkurt, F. Geyik, Artificial neural network and genetic algorithms for modeling of removal of an azo dye on walnut husk, </w:t>
      </w:r>
      <w:proofErr w:type="spellStart"/>
      <w:r w:rsidRPr="006C7252">
        <w:rPr>
          <w:rFonts w:ascii="Times New Roman" w:hAnsi="Times New Roman" w:cs="Times New Roman"/>
        </w:rPr>
        <w:t>Desalin</w:t>
      </w:r>
      <w:proofErr w:type="spellEnd"/>
      <w:r w:rsidRPr="006C7252">
        <w:rPr>
          <w:rFonts w:ascii="Times New Roman" w:hAnsi="Times New Roman" w:cs="Times New Roman"/>
        </w:rPr>
        <w:t xml:space="preserve">. Water Treat. 57 (2016) 15580–15591. </w:t>
      </w:r>
    </w:p>
    <w:p w14:paraId="72E6EE93" w14:textId="62E2F299"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A. </w:t>
      </w:r>
      <w:proofErr w:type="spellStart"/>
      <w:r w:rsidRPr="006C7252">
        <w:rPr>
          <w:rFonts w:ascii="Times New Roman" w:hAnsi="Times New Roman" w:cs="Times New Roman"/>
        </w:rPr>
        <w:t>Dil</w:t>
      </w:r>
      <w:proofErr w:type="spellEnd"/>
      <w:r w:rsidRPr="006C7252">
        <w:rPr>
          <w:rFonts w:ascii="Times New Roman" w:hAnsi="Times New Roman" w:cs="Times New Roman"/>
        </w:rPr>
        <w:t xml:space="preserve">, M. </w:t>
      </w:r>
      <w:proofErr w:type="spellStart"/>
      <w:r w:rsidRPr="006C7252">
        <w:rPr>
          <w:rFonts w:ascii="Times New Roman" w:hAnsi="Times New Roman" w:cs="Times New Roman"/>
        </w:rPr>
        <w:t>Ghaedi</w:t>
      </w:r>
      <w:proofErr w:type="spellEnd"/>
      <w:r w:rsidRPr="006C7252">
        <w:rPr>
          <w:rFonts w:ascii="Times New Roman" w:hAnsi="Times New Roman" w:cs="Times New Roman"/>
        </w:rPr>
        <w:t xml:space="preserve">, A.M. </w:t>
      </w:r>
      <w:proofErr w:type="spellStart"/>
      <w:r w:rsidRPr="006C7252">
        <w:rPr>
          <w:rFonts w:ascii="Times New Roman" w:hAnsi="Times New Roman" w:cs="Times New Roman"/>
        </w:rPr>
        <w:t>Ghaedi</w:t>
      </w:r>
      <w:proofErr w:type="spellEnd"/>
      <w:r w:rsidRPr="006C7252">
        <w:rPr>
          <w:rFonts w:ascii="Times New Roman" w:hAnsi="Times New Roman" w:cs="Times New Roman"/>
        </w:rPr>
        <w:t xml:space="preserve">, A. </w:t>
      </w:r>
      <w:proofErr w:type="spellStart"/>
      <w:r w:rsidRPr="006C7252">
        <w:rPr>
          <w:rFonts w:ascii="Times New Roman" w:hAnsi="Times New Roman" w:cs="Times New Roman"/>
        </w:rPr>
        <w:t>Asfaram</w:t>
      </w:r>
      <w:proofErr w:type="spellEnd"/>
      <w:r w:rsidRPr="006C7252">
        <w:rPr>
          <w:rFonts w:ascii="Times New Roman" w:hAnsi="Times New Roman" w:cs="Times New Roman"/>
        </w:rPr>
        <w:t xml:space="preserve">, A. Goudarzi, S. </w:t>
      </w:r>
      <w:proofErr w:type="spellStart"/>
      <w:r w:rsidRPr="006C7252">
        <w:rPr>
          <w:rFonts w:ascii="Times New Roman" w:hAnsi="Times New Roman" w:cs="Times New Roman"/>
        </w:rPr>
        <w:t>Hajati</w:t>
      </w:r>
      <w:proofErr w:type="spellEnd"/>
      <w:r w:rsidRPr="006C7252">
        <w:rPr>
          <w:rFonts w:ascii="Times New Roman" w:hAnsi="Times New Roman" w:cs="Times New Roman"/>
        </w:rPr>
        <w:t xml:space="preserve">, M. </w:t>
      </w:r>
      <w:proofErr w:type="spellStart"/>
      <w:r w:rsidRPr="006C7252">
        <w:rPr>
          <w:rFonts w:ascii="Times New Roman" w:hAnsi="Times New Roman" w:cs="Times New Roman"/>
        </w:rPr>
        <w:t>Soylak</w:t>
      </w:r>
      <w:proofErr w:type="spellEnd"/>
      <w:r w:rsidRPr="006C7252">
        <w:rPr>
          <w:rFonts w:ascii="Times New Roman" w:hAnsi="Times New Roman" w:cs="Times New Roman"/>
        </w:rPr>
        <w:t xml:space="preserve">, S. Agarwal, V.K. Gupta, Modeling of quaternary dyes adsorption onto ZnO–NR–AC artificial neural network: Analysis by derivative spectrophotometry, J. Ind. Eng. Chem. 34 (2016) 186–197. </w:t>
      </w:r>
    </w:p>
    <w:p w14:paraId="205B66D4"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E.A. </w:t>
      </w:r>
      <w:proofErr w:type="spellStart"/>
      <w:r w:rsidRPr="006C7252">
        <w:rPr>
          <w:rFonts w:ascii="Times New Roman" w:hAnsi="Times New Roman" w:cs="Times New Roman"/>
        </w:rPr>
        <w:t>Dil</w:t>
      </w:r>
      <w:proofErr w:type="spellEnd"/>
      <w:r w:rsidRPr="006C7252">
        <w:rPr>
          <w:rFonts w:ascii="Times New Roman" w:hAnsi="Times New Roman" w:cs="Times New Roman"/>
        </w:rPr>
        <w:t xml:space="preserve">, M. </w:t>
      </w:r>
      <w:proofErr w:type="spellStart"/>
      <w:r w:rsidRPr="006C7252">
        <w:rPr>
          <w:rFonts w:ascii="Times New Roman" w:hAnsi="Times New Roman" w:cs="Times New Roman"/>
        </w:rPr>
        <w:t>Ghaedi</w:t>
      </w:r>
      <w:proofErr w:type="spellEnd"/>
      <w:r w:rsidRPr="006C7252">
        <w:rPr>
          <w:rFonts w:ascii="Times New Roman" w:hAnsi="Times New Roman" w:cs="Times New Roman"/>
        </w:rPr>
        <w:t xml:space="preserve">, A. </w:t>
      </w:r>
      <w:proofErr w:type="spellStart"/>
      <w:r w:rsidRPr="006C7252">
        <w:rPr>
          <w:rFonts w:ascii="Times New Roman" w:hAnsi="Times New Roman" w:cs="Times New Roman"/>
        </w:rPr>
        <w:t>Ghaedi</w:t>
      </w:r>
      <w:proofErr w:type="spellEnd"/>
      <w:r w:rsidRPr="006C7252">
        <w:rPr>
          <w:rFonts w:ascii="Times New Roman" w:hAnsi="Times New Roman" w:cs="Times New Roman"/>
        </w:rPr>
        <w:t xml:space="preserve">, A. </w:t>
      </w:r>
      <w:proofErr w:type="spellStart"/>
      <w:r w:rsidRPr="006C7252">
        <w:rPr>
          <w:rFonts w:ascii="Times New Roman" w:hAnsi="Times New Roman" w:cs="Times New Roman"/>
        </w:rPr>
        <w:t>Asfaram</w:t>
      </w:r>
      <w:proofErr w:type="spellEnd"/>
      <w:r w:rsidRPr="006C7252">
        <w:rPr>
          <w:rFonts w:ascii="Times New Roman" w:hAnsi="Times New Roman" w:cs="Times New Roman"/>
        </w:rPr>
        <w:t xml:space="preserve">, M. Jamshidi, M.K. Purkait, Application of artificial neural network and response surface methodology for the removal of crystal violet by zinc oxide nanorods loaded on activate carbon: kinetics and equilibrium study, J. Taiwan Inst. Chem. Eng. 59 (2016) 210–220. </w:t>
      </w:r>
    </w:p>
    <w:p w14:paraId="6D849C5E"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A. Debnath, K. Deb, N.S. Das, K.K. Chattopadhyay, B. Saha, Simple Chemical Route Synthesis of Fe2O3 </w:t>
      </w:r>
      <w:proofErr w:type="gramStart"/>
      <w:r w:rsidRPr="006C7252">
        <w:rPr>
          <w:rFonts w:ascii="Times New Roman" w:hAnsi="Times New Roman" w:cs="Times New Roman"/>
        </w:rPr>
        <w:t>Nanoparticles</w:t>
      </w:r>
      <w:proofErr w:type="gramEnd"/>
      <w:r w:rsidRPr="006C7252">
        <w:rPr>
          <w:rFonts w:ascii="Times New Roman" w:hAnsi="Times New Roman" w:cs="Times New Roman"/>
        </w:rPr>
        <w:t xml:space="preserve"> and its Application for Adsorptive Removal of Congo Red from Aqueous Media: Artificial Neural Network Modeling, J. </w:t>
      </w:r>
      <w:proofErr w:type="spellStart"/>
      <w:r w:rsidRPr="006C7252">
        <w:rPr>
          <w:rFonts w:ascii="Times New Roman" w:hAnsi="Times New Roman" w:cs="Times New Roman"/>
        </w:rPr>
        <w:t>Dispers</w:t>
      </w:r>
      <w:proofErr w:type="spellEnd"/>
      <w:r w:rsidRPr="006C7252">
        <w:rPr>
          <w:rFonts w:ascii="Times New Roman" w:hAnsi="Times New Roman" w:cs="Times New Roman"/>
        </w:rPr>
        <w:t>. Sci. Technol. 37 (2016) 775–785. https://doi.org/10.1080/01932691.2015.1062772.</w:t>
      </w:r>
    </w:p>
    <w:p w14:paraId="136FBBAF"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M.R. </w:t>
      </w:r>
      <w:proofErr w:type="spellStart"/>
      <w:r w:rsidRPr="006C7252">
        <w:rPr>
          <w:rFonts w:ascii="Times New Roman" w:hAnsi="Times New Roman" w:cs="Times New Roman"/>
        </w:rPr>
        <w:t>Malekbala</w:t>
      </w:r>
      <w:proofErr w:type="spellEnd"/>
      <w:r w:rsidRPr="006C7252">
        <w:rPr>
          <w:rFonts w:ascii="Times New Roman" w:hAnsi="Times New Roman" w:cs="Times New Roman"/>
        </w:rPr>
        <w:t xml:space="preserve">, S. Hosseini, S. Masoudi Soltani, R. </w:t>
      </w:r>
      <w:proofErr w:type="spellStart"/>
      <w:r w:rsidRPr="006C7252">
        <w:rPr>
          <w:rFonts w:ascii="Times New Roman" w:hAnsi="Times New Roman" w:cs="Times New Roman"/>
        </w:rPr>
        <w:t>Malekbala</w:t>
      </w:r>
      <w:proofErr w:type="spellEnd"/>
      <w:r w:rsidRPr="006C7252">
        <w:rPr>
          <w:rFonts w:ascii="Times New Roman" w:hAnsi="Times New Roman" w:cs="Times New Roman"/>
        </w:rPr>
        <w:t xml:space="preserve">, T.S.Y. Choong, F. Eghbali </w:t>
      </w:r>
      <w:proofErr w:type="spellStart"/>
      <w:r w:rsidRPr="006C7252">
        <w:rPr>
          <w:rFonts w:ascii="Times New Roman" w:hAnsi="Times New Roman" w:cs="Times New Roman"/>
        </w:rPr>
        <w:t>Babadi</w:t>
      </w:r>
      <w:proofErr w:type="spellEnd"/>
      <w:r w:rsidRPr="006C7252">
        <w:rPr>
          <w:rFonts w:ascii="Times New Roman" w:hAnsi="Times New Roman" w:cs="Times New Roman"/>
        </w:rPr>
        <w:t xml:space="preserve">, Development, application, and evaluation of artificial neural network in investigating the removal efficiency of Acid Red 57 by synthesized mesoporous </w:t>
      </w:r>
      <w:proofErr w:type="spellStart"/>
      <w:r w:rsidRPr="006C7252">
        <w:rPr>
          <w:rFonts w:ascii="Times New Roman" w:hAnsi="Times New Roman" w:cs="Times New Roman"/>
        </w:rPr>
        <w:t>carboncoated</w:t>
      </w:r>
      <w:proofErr w:type="spellEnd"/>
      <w:r w:rsidRPr="006C7252">
        <w:rPr>
          <w:rFonts w:ascii="Times New Roman" w:hAnsi="Times New Roman" w:cs="Times New Roman"/>
        </w:rPr>
        <w:t xml:space="preserve"> monoliths, </w:t>
      </w:r>
      <w:proofErr w:type="spellStart"/>
      <w:r w:rsidRPr="006C7252">
        <w:rPr>
          <w:rFonts w:ascii="Times New Roman" w:hAnsi="Times New Roman" w:cs="Times New Roman"/>
        </w:rPr>
        <w:t>Desalin</w:t>
      </w:r>
      <w:proofErr w:type="spellEnd"/>
      <w:r w:rsidRPr="006C7252">
        <w:rPr>
          <w:rFonts w:ascii="Times New Roman" w:hAnsi="Times New Roman" w:cs="Times New Roman"/>
        </w:rPr>
        <w:t>. Water Treat. 56 (2015) 2246–2257.</w:t>
      </w:r>
    </w:p>
    <w:p w14:paraId="407FF407"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A. El </w:t>
      </w:r>
      <w:proofErr w:type="spellStart"/>
      <w:r w:rsidRPr="006C7252">
        <w:rPr>
          <w:rFonts w:ascii="Times New Roman" w:hAnsi="Times New Roman" w:cs="Times New Roman"/>
        </w:rPr>
        <w:t>Hanandeh</w:t>
      </w:r>
      <w:proofErr w:type="spellEnd"/>
      <w:r w:rsidRPr="006C7252">
        <w:rPr>
          <w:rFonts w:ascii="Times New Roman" w:hAnsi="Times New Roman" w:cs="Times New Roman"/>
        </w:rPr>
        <w:t xml:space="preserve">, Z. Mahdi, M.S. Imtiaz, Modelling of the adsorption of Pb, Cu and Ni ions from single and multi-component aqueous solutions by date seed derived biochar: Comparison of six machine learning approaches, Environ. Res. 192 (2021) 110338. </w:t>
      </w:r>
    </w:p>
    <w:p w14:paraId="07C18704"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R. Foroutan, S.J. </w:t>
      </w:r>
      <w:proofErr w:type="spellStart"/>
      <w:r w:rsidRPr="006C7252">
        <w:rPr>
          <w:rFonts w:ascii="Times New Roman" w:hAnsi="Times New Roman" w:cs="Times New Roman"/>
        </w:rPr>
        <w:t>Peighambardoust</w:t>
      </w:r>
      <w:proofErr w:type="spellEnd"/>
      <w:r w:rsidRPr="006C7252">
        <w:rPr>
          <w:rFonts w:ascii="Times New Roman" w:hAnsi="Times New Roman" w:cs="Times New Roman"/>
        </w:rPr>
        <w:t xml:space="preserve">, R. Mohammadi, M. Omidvar, G.A. Sorial, B. </w:t>
      </w:r>
      <w:proofErr w:type="spellStart"/>
      <w:r w:rsidRPr="006C7252">
        <w:rPr>
          <w:rFonts w:ascii="Times New Roman" w:hAnsi="Times New Roman" w:cs="Times New Roman"/>
        </w:rPr>
        <w:t>Ramavandi</w:t>
      </w:r>
      <w:proofErr w:type="spellEnd"/>
      <w:r w:rsidRPr="006C7252">
        <w:rPr>
          <w:rFonts w:ascii="Times New Roman" w:hAnsi="Times New Roman" w:cs="Times New Roman"/>
        </w:rPr>
        <w:t xml:space="preserve">, Influence of chitosan and magnetic iron nanoparticles on chromium adsorption behavior of natural clay: Adaptive neuro-fuzzy inference modeling, Int. J. Biol. </w:t>
      </w:r>
      <w:proofErr w:type="spellStart"/>
      <w:r w:rsidRPr="006C7252">
        <w:rPr>
          <w:rFonts w:ascii="Times New Roman" w:hAnsi="Times New Roman" w:cs="Times New Roman"/>
        </w:rPr>
        <w:t>Macromol</w:t>
      </w:r>
      <w:proofErr w:type="spellEnd"/>
      <w:r w:rsidRPr="006C7252">
        <w:rPr>
          <w:rFonts w:ascii="Times New Roman" w:hAnsi="Times New Roman" w:cs="Times New Roman"/>
        </w:rPr>
        <w:t xml:space="preserve">. 151 (2020) 355–365. </w:t>
      </w:r>
    </w:p>
    <w:p w14:paraId="26654918"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D.I. Mendoza-Castillo, H.E. Reynel-Ávila, F.J. Sánchez-Ruiz, R. Trejo-Valencia, J.E. Jaime-Leal, A. Bonilla-</w:t>
      </w:r>
      <w:proofErr w:type="spellStart"/>
      <w:r w:rsidRPr="006C7252">
        <w:rPr>
          <w:rFonts w:ascii="Times New Roman" w:hAnsi="Times New Roman" w:cs="Times New Roman"/>
        </w:rPr>
        <w:t>Petriciolet</w:t>
      </w:r>
      <w:proofErr w:type="spellEnd"/>
      <w:r w:rsidRPr="006C7252">
        <w:rPr>
          <w:rFonts w:ascii="Times New Roman" w:hAnsi="Times New Roman" w:cs="Times New Roman"/>
        </w:rPr>
        <w:t xml:space="preserve">, Insights and pitfalls of artificial neural network modeling of competitive multi-metallic adsorption data, J. Mol. Liq. 251 (2018) 15–27. </w:t>
      </w:r>
    </w:p>
    <w:p w14:paraId="16B1F0BE" w14:textId="77777777" w:rsidR="003D52F3"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lastRenderedPageBreak/>
        <w:t xml:space="preserve">I.C. Afolabi, S.I. Popoola, O.S. Bello, Machine learning approach for prediction of paracetamol adsorption efficiency on chemically modified orange peel, </w:t>
      </w:r>
      <w:proofErr w:type="spellStart"/>
      <w:r w:rsidRPr="006C7252">
        <w:rPr>
          <w:rFonts w:ascii="Times New Roman" w:hAnsi="Times New Roman" w:cs="Times New Roman"/>
        </w:rPr>
        <w:t>Spectrochim</w:t>
      </w:r>
      <w:proofErr w:type="spellEnd"/>
      <w:r w:rsidRPr="006C7252">
        <w:rPr>
          <w:rFonts w:ascii="Times New Roman" w:hAnsi="Times New Roman" w:cs="Times New Roman"/>
        </w:rPr>
        <w:t xml:space="preserve">. Acta Part A Mol. </w:t>
      </w:r>
      <w:proofErr w:type="spellStart"/>
      <w:r w:rsidRPr="006C7252">
        <w:rPr>
          <w:rFonts w:ascii="Times New Roman" w:hAnsi="Times New Roman" w:cs="Times New Roman"/>
        </w:rPr>
        <w:t>Biomol</w:t>
      </w:r>
      <w:proofErr w:type="spellEnd"/>
      <w:r w:rsidRPr="006C7252">
        <w:rPr>
          <w:rFonts w:ascii="Times New Roman" w:hAnsi="Times New Roman" w:cs="Times New Roman"/>
        </w:rPr>
        <w:t xml:space="preserve">. </w:t>
      </w:r>
      <w:proofErr w:type="spellStart"/>
      <w:r w:rsidRPr="006C7252">
        <w:rPr>
          <w:rFonts w:ascii="Times New Roman" w:hAnsi="Times New Roman" w:cs="Times New Roman"/>
        </w:rPr>
        <w:t>Spectrosc</w:t>
      </w:r>
      <w:proofErr w:type="spellEnd"/>
      <w:r w:rsidRPr="006C7252">
        <w:rPr>
          <w:rFonts w:ascii="Times New Roman" w:hAnsi="Times New Roman" w:cs="Times New Roman"/>
        </w:rPr>
        <w:t>. 243 (2020) 118769.</w:t>
      </w:r>
    </w:p>
    <w:p w14:paraId="088101F8" w14:textId="1A6E1362" w:rsidR="00656ABD" w:rsidRPr="006C7252" w:rsidRDefault="003D52F3"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hAnsi="Times New Roman" w:cs="Times New Roman"/>
        </w:rPr>
        <w:t xml:space="preserve">M. Nasr, A.E.D. Mahmoud, M. Fawzy, A. Radwan, Artificial intelligence modeling of </w:t>
      </w:r>
      <w:proofErr w:type="gramStart"/>
      <w:r w:rsidRPr="006C7252">
        <w:rPr>
          <w:rFonts w:ascii="Times New Roman" w:hAnsi="Times New Roman" w:cs="Times New Roman"/>
        </w:rPr>
        <w:t>cadmium(</w:t>
      </w:r>
      <w:proofErr w:type="gramEnd"/>
      <w:r w:rsidRPr="006C7252">
        <w:rPr>
          <w:rFonts w:ascii="Times New Roman" w:hAnsi="Times New Roman" w:cs="Times New Roman"/>
        </w:rPr>
        <w:t xml:space="preserve">II) biosorption using rice straw, Appl. Water Sci. 7 (2017) 823–831. </w:t>
      </w:r>
    </w:p>
    <w:p w14:paraId="3B99D2D8"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proofErr w:type="spellStart"/>
      <w:r w:rsidRPr="006C7252">
        <w:rPr>
          <w:rFonts w:ascii="Times New Roman" w:hAnsi="Times New Roman" w:cs="Times New Roman"/>
          <w:color w:val="222222"/>
          <w:shd w:val="clear" w:color="auto" w:fill="FFFFFF"/>
        </w:rPr>
        <w:t>Novaco</w:t>
      </w:r>
      <w:proofErr w:type="spellEnd"/>
      <w:r w:rsidRPr="006C7252">
        <w:rPr>
          <w:rFonts w:ascii="Times New Roman" w:hAnsi="Times New Roman" w:cs="Times New Roman"/>
          <w:color w:val="222222"/>
          <w:shd w:val="clear" w:color="auto" w:fill="FFFFFF"/>
        </w:rPr>
        <w:t>, A. D. (1973). Cluster Expansion for Superlattice Physisorption: Helium Adsorbed upon Graphite. </w:t>
      </w:r>
      <w:r w:rsidRPr="006C7252">
        <w:rPr>
          <w:rFonts w:ascii="Times New Roman" w:hAnsi="Times New Roman" w:cs="Times New Roman"/>
          <w:i/>
          <w:iCs/>
          <w:color w:val="222222"/>
          <w:shd w:val="clear" w:color="auto" w:fill="FFFFFF"/>
        </w:rPr>
        <w:t>Physical Review A</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7</w:t>
      </w:r>
      <w:r w:rsidRPr="006C7252">
        <w:rPr>
          <w:rFonts w:ascii="Times New Roman" w:hAnsi="Times New Roman" w:cs="Times New Roman"/>
          <w:color w:val="222222"/>
          <w:shd w:val="clear" w:color="auto" w:fill="FFFFFF"/>
        </w:rPr>
        <w:t>(5), 1653.</w:t>
      </w:r>
    </w:p>
    <w:p w14:paraId="173A8E86"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Yang, R. T., Chen, Y. D., Peck, J. D., &amp; Chen, N. (1996). Zeolites containing mixed cations for air separation by weak chemisorption-assisted adsorption. </w:t>
      </w:r>
      <w:r w:rsidRPr="006C7252">
        <w:rPr>
          <w:rFonts w:ascii="Times New Roman" w:hAnsi="Times New Roman" w:cs="Times New Roman"/>
          <w:i/>
          <w:iCs/>
          <w:color w:val="222222"/>
          <w:shd w:val="clear" w:color="auto" w:fill="FFFFFF"/>
        </w:rPr>
        <w:t>Industrial &amp; engineering chemistry research</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35</w:t>
      </w:r>
      <w:r w:rsidRPr="006C7252">
        <w:rPr>
          <w:rFonts w:ascii="Times New Roman" w:hAnsi="Times New Roman" w:cs="Times New Roman"/>
          <w:color w:val="222222"/>
          <w:shd w:val="clear" w:color="auto" w:fill="FFFFFF"/>
        </w:rPr>
        <w:t>(9), 3093-3099.</w:t>
      </w:r>
    </w:p>
    <w:p w14:paraId="3C7A6D4B"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lang w:val="de-DE"/>
        </w:rPr>
        <w:t xml:space="preserve">Borodin, D., Rahinov, I., Shirhatti, P. R., Huang, M., Kandratsenka, A., Auerbach, D. J., ... </w:t>
      </w:r>
      <w:r w:rsidRPr="006C7252">
        <w:rPr>
          <w:rFonts w:ascii="Times New Roman" w:hAnsi="Times New Roman" w:cs="Times New Roman"/>
          <w:color w:val="222222"/>
          <w:shd w:val="clear" w:color="auto" w:fill="FFFFFF"/>
        </w:rPr>
        <w:t>&amp; Wodtke, A. M. (2020). Following the microscopic pathway to adsorption through chemisorption and physisorption wells. </w:t>
      </w:r>
      <w:r w:rsidRPr="006C7252">
        <w:rPr>
          <w:rFonts w:ascii="Times New Roman" w:hAnsi="Times New Roman" w:cs="Times New Roman"/>
          <w:i/>
          <w:iCs/>
          <w:color w:val="222222"/>
          <w:shd w:val="clear" w:color="auto" w:fill="FFFFFF"/>
        </w:rPr>
        <w:t>Science</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369</w:t>
      </w:r>
      <w:r w:rsidRPr="006C7252">
        <w:rPr>
          <w:rFonts w:ascii="Times New Roman" w:hAnsi="Times New Roman" w:cs="Times New Roman"/>
          <w:color w:val="222222"/>
          <w:shd w:val="clear" w:color="auto" w:fill="FFFFFF"/>
        </w:rPr>
        <w:t>(6510), 1461-1465.</w:t>
      </w:r>
    </w:p>
    <w:p w14:paraId="3FBF9C14"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lang w:val="de-DE"/>
        </w:rPr>
        <w:t xml:space="preserve">Kara, S., Aydiner, C., Demirbas, E., Kobya, M., &amp; Dizge, N. (2007). </w:t>
      </w:r>
      <w:r w:rsidRPr="006C7252">
        <w:rPr>
          <w:rFonts w:ascii="Times New Roman" w:hAnsi="Times New Roman" w:cs="Times New Roman"/>
          <w:color w:val="222222"/>
          <w:shd w:val="clear" w:color="auto" w:fill="FFFFFF"/>
        </w:rPr>
        <w:t>Modeling the effects of adsorbent dose and particle size on the adsorption of reactive textile dyes by fly ash. </w:t>
      </w:r>
      <w:r w:rsidRPr="006C7252">
        <w:rPr>
          <w:rFonts w:ascii="Times New Roman" w:hAnsi="Times New Roman" w:cs="Times New Roman"/>
          <w:i/>
          <w:iCs/>
          <w:color w:val="222222"/>
          <w:shd w:val="clear" w:color="auto" w:fill="FFFFFF"/>
        </w:rPr>
        <w:t>Desalination</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212</w:t>
      </w:r>
      <w:r w:rsidRPr="006C7252">
        <w:rPr>
          <w:rFonts w:ascii="Times New Roman" w:hAnsi="Times New Roman" w:cs="Times New Roman"/>
          <w:color w:val="222222"/>
          <w:shd w:val="clear" w:color="auto" w:fill="FFFFFF"/>
        </w:rPr>
        <w:t>(1-3), 282-293.</w:t>
      </w:r>
    </w:p>
    <w:p w14:paraId="34D39032"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proofErr w:type="spellStart"/>
      <w:r w:rsidRPr="006C7252">
        <w:rPr>
          <w:rFonts w:ascii="Times New Roman" w:hAnsi="Times New Roman" w:cs="Times New Roman"/>
          <w:color w:val="222222"/>
          <w:shd w:val="clear" w:color="auto" w:fill="FFFFFF"/>
        </w:rPr>
        <w:t>Jeppu</w:t>
      </w:r>
      <w:proofErr w:type="spellEnd"/>
      <w:r w:rsidRPr="006C7252">
        <w:rPr>
          <w:rFonts w:ascii="Times New Roman" w:hAnsi="Times New Roman" w:cs="Times New Roman"/>
          <w:color w:val="222222"/>
          <w:shd w:val="clear" w:color="auto" w:fill="FFFFFF"/>
        </w:rPr>
        <w:t>, G. P., &amp; Clement, T. P. (2012). A modified Langmuir-Freundlich isotherm model for simulating pH-dependent adsorption effects. </w:t>
      </w:r>
      <w:r w:rsidRPr="006C7252">
        <w:rPr>
          <w:rFonts w:ascii="Times New Roman" w:hAnsi="Times New Roman" w:cs="Times New Roman"/>
          <w:i/>
          <w:iCs/>
          <w:color w:val="222222"/>
          <w:shd w:val="clear" w:color="auto" w:fill="FFFFFF"/>
        </w:rPr>
        <w:t>Journal of contaminant hydrology</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129</w:t>
      </w:r>
      <w:r w:rsidRPr="006C7252">
        <w:rPr>
          <w:rFonts w:ascii="Times New Roman" w:hAnsi="Times New Roman" w:cs="Times New Roman"/>
          <w:color w:val="222222"/>
          <w:shd w:val="clear" w:color="auto" w:fill="FFFFFF"/>
        </w:rPr>
        <w:t>, 46-53.</w:t>
      </w:r>
    </w:p>
    <w:p w14:paraId="334F9B57"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Mishra, S. P. (2014). Adsorption–desorption of heavy metal ions. </w:t>
      </w:r>
      <w:r w:rsidRPr="006C7252">
        <w:rPr>
          <w:rFonts w:ascii="Times New Roman" w:hAnsi="Times New Roman" w:cs="Times New Roman"/>
          <w:i/>
          <w:iCs/>
          <w:color w:val="222222"/>
          <w:shd w:val="clear" w:color="auto" w:fill="FFFFFF"/>
        </w:rPr>
        <w:t>Current Science</w:t>
      </w:r>
      <w:r w:rsidRPr="006C7252">
        <w:rPr>
          <w:rFonts w:ascii="Times New Roman" w:hAnsi="Times New Roman" w:cs="Times New Roman"/>
          <w:color w:val="222222"/>
          <w:shd w:val="clear" w:color="auto" w:fill="FFFFFF"/>
        </w:rPr>
        <w:t>, 601-612.</w:t>
      </w:r>
    </w:p>
    <w:p w14:paraId="100735E5"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 xml:space="preserve">Khalifa, E. B., </w:t>
      </w:r>
      <w:proofErr w:type="spellStart"/>
      <w:r w:rsidRPr="006C7252">
        <w:rPr>
          <w:rFonts w:ascii="Times New Roman" w:hAnsi="Times New Roman" w:cs="Times New Roman"/>
          <w:color w:val="222222"/>
          <w:shd w:val="clear" w:color="auto" w:fill="FFFFFF"/>
        </w:rPr>
        <w:t>Rzig</w:t>
      </w:r>
      <w:proofErr w:type="spellEnd"/>
      <w:r w:rsidRPr="006C7252">
        <w:rPr>
          <w:rFonts w:ascii="Times New Roman" w:hAnsi="Times New Roman" w:cs="Times New Roman"/>
          <w:color w:val="222222"/>
          <w:shd w:val="clear" w:color="auto" w:fill="FFFFFF"/>
        </w:rPr>
        <w:t xml:space="preserve">, B., Chakroun, R., </w:t>
      </w:r>
      <w:proofErr w:type="spellStart"/>
      <w:r w:rsidRPr="006C7252">
        <w:rPr>
          <w:rFonts w:ascii="Times New Roman" w:hAnsi="Times New Roman" w:cs="Times New Roman"/>
          <w:color w:val="222222"/>
          <w:shd w:val="clear" w:color="auto" w:fill="FFFFFF"/>
        </w:rPr>
        <w:t>Nouagui</w:t>
      </w:r>
      <w:proofErr w:type="spellEnd"/>
      <w:r w:rsidRPr="006C7252">
        <w:rPr>
          <w:rFonts w:ascii="Times New Roman" w:hAnsi="Times New Roman" w:cs="Times New Roman"/>
          <w:color w:val="222222"/>
          <w:shd w:val="clear" w:color="auto" w:fill="FFFFFF"/>
        </w:rPr>
        <w:t>, H., &amp; Hamrouni, B. (2019). Application of response surface methodology for chromium removal by adsorption on low-cost biosorbent. </w:t>
      </w:r>
      <w:r w:rsidRPr="006C7252">
        <w:rPr>
          <w:rFonts w:ascii="Times New Roman" w:hAnsi="Times New Roman" w:cs="Times New Roman"/>
          <w:i/>
          <w:iCs/>
          <w:color w:val="222222"/>
          <w:shd w:val="clear" w:color="auto" w:fill="FFFFFF"/>
        </w:rPr>
        <w:t>Chemometrics and Intelligent Laboratory Systems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189</w:t>
      </w:r>
      <w:r w:rsidRPr="006C7252">
        <w:rPr>
          <w:rFonts w:ascii="Times New Roman" w:hAnsi="Times New Roman" w:cs="Times New Roman"/>
          <w:color w:val="222222"/>
          <w:shd w:val="clear" w:color="auto" w:fill="FFFFFF"/>
        </w:rPr>
        <w:t>, 18-26.</w:t>
      </w:r>
    </w:p>
    <w:p w14:paraId="7FAB4B22"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Auta, M., &amp; Hameed, B. H. (2011). Optimized waste tea activated carbon for adsorption of Methylene Blue and Acid Blue 29 dyes using response surface methodology. </w:t>
      </w:r>
      <w:r w:rsidRPr="006C7252">
        <w:rPr>
          <w:rFonts w:ascii="Times New Roman" w:hAnsi="Times New Roman" w:cs="Times New Roman"/>
          <w:i/>
          <w:iCs/>
          <w:color w:val="222222"/>
          <w:shd w:val="clear" w:color="auto" w:fill="FFFFFF"/>
        </w:rPr>
        <w:t>Chemical Engineering Journal</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175</w:t>
      </w:r>
      <w:r w:rsidRPr="006C7252">
        <w:rPr>
          <w:rFonts w:ascii="Times New Roman" w:hAnsi="Times New Roman" w:cs="Times New Roman"/>
          <w:color w:val="222222"/>
          <w:shd w:val="clear" w:color="auto" w:fill="FFFFFF"/>
        </w:rPr>
        <w:t>, 233-243.</w:t>
      </w:r>
    </w:p>
    <w:p w14:paraId="696E595A"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proofErr w:type="spellStart"/>
      <w:r w:rsidRPr="006C7252">
        <w:rPr>
          <w:rFonts w:ascii="Times New Roman" w:hAnsi="Times New Roman" w:cs="Times New Roman"/>
          <w:color w:val="222222"/>
          <w:shd w:val="clear" w:color="auto" w:fill="FFFFFF"/>
        </w:rPr>
        <w:t>Anfar</w:t>
      </w:r>
      <w:proofErr w:type="spellEnd"/>
      <w:r w:rsidRPr="006C7252">
        <w:rPr>
          <w:rFonts w:ascii="Times New Roman" w:hAnsi="Times New Roman" w:cs="Times New Roman"/>
          <w:color w:val="222222"/>
          <w:shd w:val="clear" w:color="auto" w:fill="FFFFFF"/>
        </w:rPr>
        <w:t xml:space="preserve">, Z., </w:t>
      </w:r>
      <w:proofErr w:type="spellStart"/>
      <w:r w:rsidRPr="006C7252">
        <w:rPr>
          <w:rFonts w:ascii="Times New Roman" w:hAnsi="Times New Roman" w:cs="Times New Roman"/>
          <w:color w:val="222222"/>
          <w:shd w:val="clear" w:color="auto" w:fill="FFFFFF"/>
        </w:rPr>
        <w:t>Ait</w:t>
      </w:r>
      <w:proofErr w:type="spellEnd"/>
      <w:r w:rsidRPr="006C7252">
        <w:rPr>
          <w:rFonts w:ascii="Times New Roman" w:hAnsi="Times New Roman" w:cs="Times New Roman"/>
          <w:color w:val="222222"/>
          <w:shd w:val="clear" w:color="auto" w:fill="FFFFFF"/>
        </w:rPr>
        <w:t xml:space="preserve"> </w:t>
      </w:r>
      <w:proofErr w:type="spellStart"/>
      <w:r w:rsidRPr="006C7252">
        <w:rPr>
          <w:rFonts w:ascii="Times New Roman" w:hAnsi="Times New Roman" w:cs="Times New Roman"/>
          <w:color w:val="222222"/>
          <w:shd w:val="clear" w:color="auto" w:fill="FFFFFF"/>
        </w:rPr>
        <w:t>Ahsaine</w:t>
      </w:r>
      <w:proofErr w:type="spellEnd"/>
      <w:r w:rsidRPr="006C7252">
        <w:rPr>
          <w:rFonts w:ascii="Times New Roman" w:hAnsi="Times New Roman" w:cs="Times New Roman"/>
          <w:color w:val="222222"/>
          <w:shd w:val="clear" w:color="auto" w:fill="FFFFFF"/>
        </w:rPr>
        <w:t xml:space="preserve">, H., </w:t>
      </w:r>
      <w:proofErr w:type="spellStart"/>
      <w:r w:rsidRPr="006C7252">
        <w:rPr>
          <w:rFonts w:ascii="Times New Roman" w:hAnsi="Times New Roman" w:cs="Times New Roman"/>
          <w:color w:val="222222"/>
          <w:shd w:val="clear" w:color="auto" w:fill="FFFFFF"/>
        </w:rPr>
        <w:t>Zbair</w:t>
      </w:r>
      <w:proofErr w:type="spellEnd"/>
      <w:r w:rsidRPr="006C7252">
        <w:rPr>
          <w:rFonts w:ascii="Times New Roman" w:hAnsi="Times New Roman" w:cs="Times New Roman"/>
          <w:color w:val="222222"/>
          <w:shd w:val="clear" w:color="auto" w:fill="FFFFFF"/>
        </w:rPr>
        <w:t xml:space="preserve">, M., </w:t>
      </w:r>
      <w:proofErr w:type="spellStart"/>
      <w:r w:rsidRPr="006C7252">
        <w:rPr>
          <w:rFonts w:ascii="Times New Roman" w:hAnsi="Times New Roman" w:cs="Times New Roman"/>
          <w:color w:val="222222"/>
          <w:shd w:val="clear" w:color="auto" w:fill="FFFFFF"/>
        </w:rPr>
        <w:t>Amedlous</w:t>
      </w:r>
      <w:proofErr w:type="spellEnd"/>
      <w:r w:rsidRPr="006C7252">
        <w:rPr>
          <w:rFonts w:ascii="Times New Roman" w:hAnsi="Times New Roman" w:cs="Times New Roman"/>
          <w:color w:val="222222"/>
          <w:shd w:val="clear" w:color="auto" w:fill="FFFFFF"/>
        </w:rPr>
        <w:t xml:space="preserve">, A., </w:t>
      </w:r>
      <w:proofErr w:type="spellStart"/>
      <w:r w:rsidRPr="006C7252">
        <w:rPr>
          <w:rFonts w:ascii="Times New Roman" w:hAnsi="Times New Roman" w:cs="Times New Roman"/>
          <w:color w:val="222222"/>
          <w:shd w:val="clear" w:color="auto" w:fill="FFFFFF"/>
        </w:rPr>
        <w:t>Ait</w:t>
      </w:r>
      <w:proofErr w:type="spellEnd"/>
      <w:r w:rsidRPr="006C7252">
        <w:rPr>
          <w:rFonts w:ascii="Times New Roman" w:hAnsi="Times New Roman" w:cs="Times New Roman"/>
          <w:color w:val="222222"/>
          <w:shd w:val="clear" w:color="auto" w:fill="FFFFFF"/>
        </w:rPr>
        <w:t xml:space="preserve"> El Fakir, A., Jada, A., &amp; El Alem, N. (2020). Recent trends on numerical investigations of response surface methodology for pollutants adsorption onto activated carbon materials: A review. </w:t>
      </w:r>
      <w:r w:rsidRPr="006C7252">
        <w:rPr>
          <w:rFonts w:ascii="Times New Roman" w:hAnsi="Times New Roman" w:cs="Times New Roman"/>
          <w:i/>
          <w:iCs/>
          <w:color w:val="222222"/>
          <w:shd w:val="clear" w:color="auto" w:fill="FFFFFF"/>
        </w:rPr>
        <w:t>Critical Reviews in Environmental Science and Technology</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50</w:t>
      </w:r>
      <w:r w:rsidRPr="006C7252">
        <w:rPr>
          <w:rFonts w:ascii="Times New Roman" w:hAnsi="Times New Roman" w:cs="Times New Roman"/>
          <w:color w:val="222222"/>
          <w:shd w:val="clear" w:color="auto" w:fill="FFFFFF"/>
        </w:rPr>
        <w:t>(10), 1043-1084.</w:t>
      </w:r>
    </w:p>
    <w:p w14:paraId="4966B13B"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 xml:space="preserve">Sher, P., </w:t>
      </w:r>
      <w:proofErr w:type="spellStart"/>
      <w:r w:rsidRPr="006C7252">
        <w:rPr>
          <w:rFonts w:ascii="Times New Roman" w:hAnsi="Times New Roman" w:cs="Times New Roman"/>
          <w:color w:val="222222"/>
          <w:shd w:val="clear" w:color="auto" w:fill="FFFFFF"/>
        </w:rPr>
        <w:t>Ingavle</w:t>
      </w:r>
      <w:proofErr w:type="spellEnd"/>
      <w:r w:rsidRPr="006C7252">
        <w:rPr>
          <w:rFonts w:ascii="Times New Roman" w:hAnsi="Times New Roman" w:cs="Times New Roman"/>
          <w:color w:val="222222"/>
          <w:shd w:val="clear" w:color="auto" w:fill="FFFFFF"/>
        </w:rPr>
        <w:t xml:space="preserve">, G., </w:t>
      </w:r>
      <w:proofErr w:type="spellStart"/>
      <w:r w:rsidRPr="006C7252">
        <w:rPr>
          <w:rFonts w:ascii="Times New Roman" w:hAnsi="Times New Roman" w:cs="Times New Roman"/>
          <w:color w:val="222222"/>
          <w:shd w:val="clear" w:color="auto" w:fill="FFFFFF"/>
        </w:rPr>
        <w:t>Ponrathnam</w:t>
      </w:r>
      <w:proofErr w:type="spellEnd"/>
      <w:r w:rsidRPr="006C7252">
        <w:rPr>
          <w:rFonts w:ascii="Times New Roman" w:hAnsi="Times New Roman" w:cs="Times New Roman"/>
          <w:color w:val="222222"/>
          <w:shd w:val="clear" w:color="auto" w:fill="FFFFFF"/>
        </w:rPr>
        <w:t>, S., &amp; Pawar, A. P. (2007). Low density porous carrier: Drug adsorption and release study by response surface methodology using different solvents. </w:t>
      </w:r>
      <w:r w:rsidRPr="006C7252">
        <w:rPr>
          <w:rFonts w:ascii="Times New Roman" w:hAnsi="Times New Roman" w:cs="Times New Roman"/>
          <w:i/>
          <w:iCs/>
          <w:color w:val="222222"/>
          <w:shd w:val="clear" w:color="auto" w:fill="FFFFFF"/>
        </w:rPr>
        <w:t>International journal of pharmaceutics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331</w:t>
      </w:r>
      <w:r w:rsidRPr="006C7252">
        <w:rPr>
          <w:rFonts w:ascii="Times New Roman" w:hAnsi="Times New Roman" w:cs="Times New Roman"/>
          <w:color w:val="222222"/>
          <w:shd w:val="clear" w:color="auto" w:fill="FFFFFF"/>
        </w:rPr>
        <w:t>(1), 72-83.</w:t>
      </w:r>
    </w:p>
    <w:p w14:paraId="03A9EE9E"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lang w:val="de-DE"/>
        </w:rPr>
        <w:t xml:space="preserve">Annadurai, G., &amp; Sheeja, R. Y. (1998). </w:t>
      </w:r>
      <w:r w:rsidRPr="006C7252">
        <w:rPr>
          <w:rFonts w:ascii="Times New Roman" w:hAnsi="Times New Roman" w:cs="Times New Roman"/>
          <w:color w:val="222222"/>
          <w:shd w:val="clear" w:color="auto" w:fill="FFFFFF"/>
        </w:rPr>
        <w:t xml:space="preserve">Use of Box-Behnken design of experiments for the adsorption of </w:t>
      </w:r>
      <w:proofErr w:type="spellStart"/>
      <w:r w:rsidRPr="006C7252">
        <w:rPr>
          <w:rFonts w:ascii="Times New Roman" w:hAnsi="Times New Roman" w:cs="Times New Roman"/>
          <w:color w:val="222222"/>
          <w:shd w:val="clear" w:color="auto" w:fill="FFFFFF"/>
        </w:rPr>
        <w:t>verofix</w:t>
      </w:r>
      <w:proofErr w:type="spellEnd"/>
      <w:r w:rsidRPr="006C7252">
        <w:rPr>
          <w:rFonts w:ascii="Times New Roman" w:hAnsi="Times New Roman" w:cs="Times New Roman"/>
          <w:color w:val="222222"/>
          <w:shd w:val="clear" w:color="auto" w:fill="FFFFFF"/>
        </w:rPr>
        <w:t xml:space="preserve"> red using biopolymer. </w:t>
      </w:r>
      <w:r w:rsidRPr="006C7252">
        <w:rPr>
          <w:rFonts w:ascii="Times New Roman" w:hAnsi="Times New Roman" w:cs="Times New Roman"/>
          <w:i/>
          <w:iCs/>
          <w:color w:val="222222"/>
          <w:shd w:val="clear" w:color="auto" w:fill="FFFFFF"/>
        </w:rPr>
        <w:t>Bioprocess engineering</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18</w:t>
      </w:r>
      <w:r w:rsidRPr="006C7252">
        <w:rPr>
          <w:rFonts w:ascii="Times New Roman" w:hAnsi="Times New Roman" w:cs="Times New Roman"/>
          <w:color w:val="222222"/>
          <w:shd w:val="clear" w:color="auto" w:fill="FFFFFF"/>
        </w:rPr>
        <w:t>, Zhang, N., Benard, P., Chahine, R., Yang, T., &amp; Xiao, J. (2021). Optimization of pressure swing adsorption for hydrogen purification based on Box-Behnken design method. </w:t>
      </w:r>
      <w:r w:rsidRPr="006C7252">
        <w:rPr>
          <w:rFonts w:ascii="Times New Roman" w:hAnsi="Times New Roman" w:cs="Times New Roman"/>
          <w:i/>
          <w:iCs/>
          <w:color w:val="222222"/>
          <w:shd w:val="clear" w:color="auto" w:fill="FFFFFF"/>
        </w:rPr>
        <w:t>International Journal of Hydrogen Energy</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46</w:t>
      </w:r>
      <w:r w:rsidRPr="006C7252">
        <w:rPr>
          <w:rFonts w:ascii="Times New Roman" w:hAnsi="Times New Roman" w:cs="Times New Roman"/>
          <w:color w:val="222222"/>
          <w:shd w:val="clear" w:color="auto" w:fill="FFFFFF"/>
        </w:rPr>
        <w:t>(7), 5403-5417. 463-466.</w:t>
      </w:r>
    </w:p>
    <w:p w14:paraId="2933D022"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proofErr w:type="spellStart"/>
      <w:r w:rsidRPr="006C7252">
        <w:rPr>
          <w:rFonts w:ascii="Times New Roman" w:hAnsi="Times New Roman" w:cs="Times New Roman"/>
          <w:color w:val="222222"/>
          <w:shd w:val="clear" w:color="auto" w:fill="FFFFFF"/>
        </w:rPr>
        <w:t>Mourabet</w:t>
      </w:r>
      <w:proofErr w:type="spellEnd"/>
      <w:r w:rsidRPr="006C7252">
        <w:rPr>
          <w:rFonts w:ascii="Times New Roman" w:hAnsi="Times New Roman" w:cs="Times New Roman"/>
          <w:color w:val="222222"/>
          <w:shd w:val="clear" w:color="auto" w:fill="FFFFFF"/>
        </w:rPr>
        <w:t xml:space="preserve">, M., El </w:t>
      </w:r>
      <w:proofErr w:type="spellStart"/>
      <w:r w:rsidRPr="006C7252">
        <w:rPr>
          <w:rFonts w:ascii="Times New Roman" w:hAnsi="Times New Roman" w:cs="Times New Roman"/>
          <w:color w:val="222222"/>
          <w:shd w:val="clear" w:color="auto" w:fill="FFFFFF"/>
        </w:rPr>
        <w:t>Rhilassi</w:t>
      </w:r>
      <w:proofErr w:type="spellEnd"/>
      <w:r w:rsidRPr="006C7252">
        <w:rPr>
          <w:rFonts w:ascii="Times New Roman" w:hAnsi="Times New Roman" w:cs="Times New Roman"/>
          <w:color w:val="222222"/>
          <w:shd w:val="clear" w:color="auto" w:fill="FFFFFF"/>
        </w:rPr>
        <w:t xml:space="preserve">, A., El </w:t>
      </w:r>
      <w:proofErr w:type="spellStart"/>
      <w:r w:rsidRPr="006C7252">
        <w:rPr>
          <w:rFonts w:ascii="Times New Roman" w:hAnsi="Times New Roman" w:cs="Times New Roman"/>
          <w:color w:val="222222"/>
          <w:shd w:val="clear" w:color="auto" w:fill="FFFFFF"/>
        </w:rPr>
        <w:t>Boujaady</w:t>
      </w:r>
      <w:proofErr w:type="spellEnd"/>
      <w:r w:rsidRPr="006C7252">
        <w:rPr>
          <w:rFonts w:ascii="Times New Roman" w:hAnsi="Times New Roman" w:cs="Times New Roman"/>
          <w:color w:val="222222"/>
          <w:shd w:val="clear" w:color="auto" w:fill="FFFFFF"/>
        </w:rPr>
        <w:t>, H., Bennani-</w:t>
      </w:r>
      <w:proofErr w:type="spellStart"/>
      <w:r w:rsidRPr="006C7252">
        <w:rPr>
          <w:rFonts w:ascii="Times New Roman" w:hAnsi="Times New Roman" w:cs="Times New Roman"/>
          <w:color w:val="222222"/>
          <w:shd w:val="clear" w:color="auto" w:fill="FFFFFF"/>
        </w:rPr>
        <w:t>Ziatni</w:t>
      </w:r>
      <w:proofErr w:type="spellEnd"/>
      <w:r w:rsidRPr="006C7252">
        <w:rPr>
          <w:rFonts w:ascii="Times New Roman" w:hAnsi="Times New Roman" w:cs="Times New Roman"/>
          <w:color w:val="222222"/>
          <w:shd w:val="clear" w:color="auto" w:fill="FFFFFF"/>
        </w:rPr>
        <w:t xml:space="preserve">, M., El Hamri, R., &amp; </w:t>
      </w:r>
      <w:proofErr w:type="spellStart"/>
      <w:r w:rsidRPr="006C7252">
        <w:rPr>
          <w:rFonts w:ascii="Times New Roman" w:hAnsi="Times New Roman" w:cs="Times New Roman"/>
          <w:color w:val="222222"/>
          <w:shd w:val="clear" w:color="auto" w:fill="FFFFFF"/>
        </w:rPr>
        <w:t>Taitai</w:t>
      </w:r>
      <w:proofErr w:type="spellEnd"/>
      <w:r w:rsidRPr="006C7252">
        <w:rPr>
          <w:rFonts w:ascii="Times New Roman" w:hAnsi="Times New Roman" w:cs="Times New Roman"/>
          <w:color w:val="222222"/>
          <w:shd w:val="clear" w:color="auto" w:fill="FFFFFF"/>
        </w:rPr>
        <w:t xml:space="preserve">, A. (2012). Removal of fluoride from aqueous solution by adsorption on </w:t>
      </w:r>
      <w:proofErr w:type="spellStart"/>
      <w:r w:rsidRPr="006C7252">
        <w:rPr>
          <w:rFonts w:ascii="Times New Roman" w:hAnsi="Times New Roman" w:cs="Times New Roman"/>
          <w:color w:val="222222"/>
          <w:shd w:val="clear" w:color="auto" w:fill="FFFFFF"/>
        </w:rPr>
        <w:t>Apatitic</w:t>
      </w:r>
      <w:proofErr w:type="spellEnd"/>
      <w:r w:rsidRPr="006C7252">
        <w:rPr>
          <w:rFonts w:ascii="Times New Roman" w:hAnsi="Times New Roman" w:cs="Times New Roman"/>
          <w:color w:val="222222"/>
          <w:shd w:val="clear" w:color="auto" w:fill="FFFFFF"/>
        </w:rPr>
        <w:t xml:space="preserve"> tricalcium phosphate using Box–Behnken design and desirability function. </w:t>
      </w:r>
      <w:r w:rsidRPr="006C7252">
        <w:rPr>
          <w:rFonts w:ascii="Times New Roman" w:hAnsi="Times New Roman" w:cs="Times New Roman"/>
          <w:i/>
          <w:iCs/>
          <w:color w:val="222222"/>
          <w:shd w:val="clear" w:color="auto" w:fill="FFFFFF"/>
        </w:rPr>
        <w:t>Applied Surface Science</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258</w:t>
      </w:r>
      <w:r w:rsidRPr="006C7252">
        <w:rPr>
          <w:rFonts w:ascii="Times New Roman" w:hAnsi="Times New Roman" w:cs="Times New Roman"/>
          <w:color w:val="222222"/>
          <w:shd w:val="clear" w:color="auto" w:fill="FFFFFF"/>
        </w:rPr>
        <w:t>(10), 4402-4410.</w:t>
      </w:r>
    </w:p>
    <w:p w14:paraId="43C46CB0"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lastRenderedPageBreak/>
        <w:t xml:space="preserve">Gulen, B., &amp; </w:t>
      </w:r>
      <w:proofErr w:type="spellStart"/>
      <w:r w:rsidRPr="006C7252">
        <w:rPr>
          <w:rFonts w:ascii="Times New Roman" w:hAnsi="Times New Roman" w:cs="Times New Roman"/>
          <w:color w:val="222222"/>
          <w:shd w:val="clear" w:color="auto" w:fill="FFFFFF"/>
        </w:rPr>
        <w:t>Demircivi</w:t>
      </w:r>
      <w:proofErr w:type="spellEnd"/>
      <w:r w:rsidRPr="006C7252">
        <w:rPr>
          <w:rFonts w:ascii="Times New Roman" w:hAnsi="Times New Roman" w:cs="Times New Roman"/>
          <w:color w:val="222222"/>
          <w:shd w:val="clear" w:color="auto" w:fill="FFFFFF"/>
        </w:rPr>
        <w:t xml:space="preserve">, P. (2020). Adsorption properties of </w:t>
      </w:r>
      <w:proofErr w:type="spellStart"/>
      <w:r w:rsidRPr="006C7252">
        <w:rPr>
          <w:rFonts w:ascii="Times New Roman" w:hAnsi="Times New Roman" w:cs="Times New Roman"/>
          <w:color w:val="222222"/>
          <w:shd w:val="clear" w:color="auto" w:fill="FFFFFF"/>
        </w:rPr>
        <w:t>flouroquinolone</w:t>
      </w:r>
      <w:proofErr w:type="spellEnd"/>
      <w:r w:rsidRPr="006C7252">
        <w:rPr>
          <w:rFonts w:ascii="Times New Roman" w:hAnsi="Times New Roman" w:cs="Times New Roman"/>
          <w:color w:val="222222"/>
          <w:shd w:val="clear" w:color="auto" w:fill="FFFFFF"/>
        </w:rPr>
        <w:t xml:space="preserve"> type antibiotic ciprofloxacin into 2: 1 dioctahedral clay structure: Box-Behnken experimental design. </w:t>
      </w:r>
      <w:r w:rsidRPr="006C7252">
        <w:rPr>
          <w:rFonts w:ascii="Times New Roman" w:hAnsi="Times New Roman" w:cs="Times New Roman"/>
          <w:i/>
          <w:iCs/>
          <w:color w:val="222222"/>
          <w:shd w:val="clear" w:color="auto" w:fill="FFFFFF"/>
        </w:rPr>
        <w:t>Journal of Molecular Structure</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1206</w:t>
      </w:r>
      <w:r w:rsidRPr="006C7252">
        <w:rPr>
          <w:rFonts w:ascii="Times New Roman" w:hAnsi="Times New Roman" w:cs="Times New Roman"/>
          <w:color w:val="222222"/>
          <w:shd w:val="clear" w:color="auto" w:fill="FFFFFF"/>
        </w:rPr>
        <w:t>, 127659.</w:t>
      </w:r>
    </w:p>
    <w:p w14:paraId="618A6896"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lang w:val="de-DE"/>
        </w:rPr>
        <w:t xml:space="preserve">Bingöl, D., Veli, S., Zor, S., &amp; Özdemir, U. (2012). </w:t>
      </w:r>
      <w:r w:rsidRPr="006C7252">
        <w:rPr>
          <w:rFonts w:ascii="Times New Roman" w:hAnsi="Times New Roman" w:cs="Times New Roman"/>
          <w:color w:val="222222"/>
          <w:shd w:val="clear" w:color="auto" w:fill="FFFFFF"/>
        </w:rPr>
        <w:t>Analysis of adsorption of reactive azo dye onto CuCl2 doped polyaniline using Box–Behnken design approach. </w:t>
      </w:r>
      <w:r w:rsidRPr="006C7252">
        <w:rPr>
          <w:rFonts w:ascii="Times New Roman" w:hAnsi="Times New Roman" w:cs="Times New Roman"/>
          <w:i/>
          <w:iCs/>
          <w:color w:val="222222"/>
          <w:shd w:val="clear" w:color="auto" w:fill="FFFFFF"/>
        </w:rPr>
        <w:t>Synthetic metals</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162</w:t>
      </w:r>
      <w:r w:rsidRPr="006C7252">
        <w:rPr>
          <w:rFonts w:ascii="Times New Roman" w:hAnsi="Times New Roman" w:cs="Times New Roman"/>
          <w:color w:val="222222"/>
          <w:shd w:val="clear" w:color="auto" w:fill="FFFFFF"/>
        </w:rPr>
        <w:t>(17-18), 1566-1571.</w:t>
      </w:r>
    </w:p>
    <w:p w14:paraId="15DB3BBB"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Oladipo, A. A., Gazi, M., &amp; Yilmaz, E. (2015). Single and binary adsorption of azo and anthraquinone dyes by chitosan-based hydrogel: Selectivity factor and Box-Behnken process design. </w:t>
      </w:r>
      <w:r w:rsidRPr="006C7252">
        <w:rPr>
          <w:rFonts w:ascii="Times New Roman" w:hAnsi="Times New Roman" w:cs="Times New Roman"/>
          <w:i/>
          <w:iCs/>
          <w:color w:val="222222"/>
          <w:shd w:val="clear" w:color="auto" w:fill="FFFFFF"/>
        </w:rPr>
        <w:t>Chemical Engineering Research and Design</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104</w:t>
      </w:r>
      <w:r w:rsidRPr="006C7252">
        <w:rPr>
          <w:rFonts w:ascii="Times New Roman" w:hAnsi="Times New Roman" w:cs="Times New Roman"/>
          <w:color w:val="222222"/>
          <w:shd w:val="clear" w:color="auto" w:fill="FFFFFF"/>
        </w:rPr>
        <w:t>, 264-279.</w:t>
      </w:r>
    </w:p>
    <w:p w14:paraId="2272D381" w14:textId="01EE888F" w:rsidR="00B149FC" w:rsidRPr="00481BFD" w:rsidRDefault="00B149FC" w:rsidP="00481BFD">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Singh, A., Vijayan, J. G., &amp; Moodley, K. G. (2022). Surface Functionalizations of Nanocellulose for Wastewater Treatment. In Handbook of Nanocelluloses: Classification, Properties, Fabrication, and Emerging Applications (pp. 1-48). Cham: Springer International Publishing.</w:t>
      </w:r>
      <w:r w:rsidRPr="006C7252">
        <w:rPr>
          <w:rFonts w:ascii="Times New Roman" w:hAnsi="Times New Roman" w:cs="Times New Roman"/>
        </w:rPr>
        <w:t xml:space="preserve"> </w:t>
      </w:r>
      <w:hyperlink r:id="rId10" w:history="1">
        <w:r w:rsidRPr="006C7252">
          <w:rPr>
            <w:rStyle w:val="Hyperlink"/>
            <w:rFonts w:ascii="Times New Roman" w:eastAsia="Times New Roman" w:hAnsi="Times New Roman" w:cs="Times New Roman"/>
          </w:rPr>
          <w:t>https://doi.org/10.1007/978-3-030-62976-2_49-1</w:t>
        </w:r>
      </w:hyperlink>
    </w:p>
    <w:p w14:paraId="2A28AEAB" w14:textId="77777777" w:rsidR="00B149FC" w:rsidRPr="006C7252" w:rsidRDefault="00B149FC"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Singh, A., Vijayan J. G. (2023). Biochar: A Green Material for Wastewater Treatment. In Encyclopedia of Green Materials (pp. 1-14).  Springer, Singapore. </w:t>
      </w:r>
      <w:hyperlink r:id="rId11" w:history="1">
        <w:r w:rsidRPr="006C7252">
          <w:rPr>
            <w:rStyle w:val="Hyperlink"/>
            <w:rFonts w:ascii="Times New Roman" w:eastAsia="Times New Roman" w:hAnsi="Times New Roman" w:cs="Times New Roman"/>
          </w:rPr>
          <w:t>https://doi.org/10.1007/978-981-16-4921-9_34-1</w:t>
        </w:r>
      </w:hyperlink>
    </w:p>
    <w:p w14:paraId="75C18F70" w14:textId="77777777" w:rsidR="00B149FC" w:rsidRPr="006C7252" w:rsidRDefault="00B149FC"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Singh, A., Kumari, K., Kundu P. P. (2018). Adaptation of 3D Printing Techniques in Bone Tissue Engineering: An Assessment of Its Need, Reliability, Validity, Sustainability, and Future Scope. In 3D Printing Technology (pp. 45-67). Centre for Research and Innovation, New Delhi.  </w:t>
      </w:r>
      <w:hyperlink r:id="rId12" w:history="1">
        <w:r w:rsidRPr="006C7252">
          <w:rPr>
            <w:rStyle w:val="Hyperlink"/>
            <w:rFonts w:ascii="Times New Roman" w:eastAsia="Times New Roman" w:hAnsi="Times New Roman" w:cs="Times New Roman"/>
          </w:rPr>
          <w:t>https://doi.org/10.6084/m9.figshare.8217947.v1</w:t>
        </w:r>
      </w:hyperlink>
    </w:p>
    <w:p w14:paraId="71C79E1F" w14:textId="19609918" w:rsidR="00B149FC" w:rsidRPr="006C7252" w:rsidRDefault="00B149FC" w:rsidP="006C7252">
      <w:pPr>
        <w:pStyle w:val="ListParagraph"/>
        <w:numPr>
          <w:ilvl w:val="0"/>
          <w:numId w:val="16"/>
        </w:numPr>
        <w:tabs>
          <w:tab w:val="left" w:pos="1020"/>
        </w:tabs>
        <w:spacing w:after="120"/>
        <w:ind w:right="40"/>
        <w:contextualSpacing w:val="0"/>
        <w:jc w:val="both"/>
        <w:rPr>
          <w:rFonts w:ascii="Times New Roman" w:eastAsia="Times New Roman" w:hAnsi="Times New Roman" w:cs="Times New Roman"/>
        </w:rPr>
      </w:pPr>
      <w:r w:rsidRPr="006C7252">
        <w:rPr>
          <w:rFonts w:ascii="Times New Roman" w:eastAsia="Times New Roman" w:hAnsi="Times New Roman" w:cs="Times New Roman"/>
        </w:rPr>
        <w:t xml:space="preserve">Singh, A., Banerjee, S. L., Kumari, K., Kundu, P.P. (2022). Recent Innovations in Chemical Recycling of Polyethylene Terephthalate Waste: A Circular Economy Approach Toward Sustainability. In: Baskar, C., Ramakrishna, S., Baskar, S., Sharma, R., Chinnappan, A., </w:t>
      </w:r>
      <w:proofErr w:type="spellStart"/>
      <w:r w:rsidRPr="006C7252">
        <w:rPr>
          <w:rFonts w:ascii="Times New Roman" w:eastAsia="Times New Roman" w:hAnsi="Times New Roman" w:cs="Times New Roman"/>
        </w:rPr>
        <w:t>Sehrawat</w:t>
      </w:r>
      <w:proofErr w:type="spellEnd"/>
      <w:r w:rsidRPr="006C7252">
        <w:rPr>
          <w:rFonts w:ascii="Times New Roman" w:eastAsia="Times New Roman" w:hAnsi="Times New Roman" w:cs="Times New Roman"/>
        </w:rPr>
        <w:t xml:space="preserve">, R. (eds) Handbook of Solid Waste Management. Springer, Singapore. </w:t>
      </w:r>
      <w:hyperlink r:id="rId13" w:history="1">
        <w:r w:rsidRPr="006C7252">
          <w:rPr>
            <w:rStyle w:val="Hyperlink"/>
            <w:rFonts w:ascii="Times New Roman" w:eastAsia="Times New Roman" w:hAnsi="Times New Roman" w:cs="Times New Roman"/>
          </w:rPr>
          <w:t>https://doi.org/10.1007/978-981-16-4230-2_53</w:t>
        </w:r>
      </w:hyperlink>
    </w:p>
    <w:p w14:paraId="168F245E"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Santos, S. C., &amp; Boaventura, R. A. (2008). Adsorption modelling of textile dyes by sepiolite. </w:t>
      </w:r>
      <w:r w:rsidRPr="006C7252">
        <w:rPr>
          <w:rFonts w:ascii="Times New Roman" w:hAnsi="Times New Roman" w:cs="Times New Roman"/>
          <w:i/>
          <w:iCs/>
          <w:color w:val="222222"/>
          <w:shd w:val="clear" w:color="auto" w:fill="FFFFFF"/>
        </w:rPr>
        <w:t>Applied Clay Science</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42</w:t>
      </w:r>
      <w:r w:rsidRPr="006C7252">
        <w:rPr>
          <w:rFonts w:ascii="Times New Roman" w:hAnsi="Times New Roman" w:cs="Times New Roman"/>
          <w:color w:val="222222"/>
          <w:shd w:val="clear" w:color="auto" w:fill="FFFFFF"/>
        </w:rPr>
        <w:t>(1-2), 137-145.</w:t>
      </w:r>
    </w:p>
    <w:p w14:paraId="0C72DCCE"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 xml:space="preserve">Vijayan, J. G., Niranjana Prabhu, T., Jineesh, A. G., Pal, K., &amp; </w:t>
      </w:r>
      <w:proofErr w:type="spellStart"/>
      <w:r w:rsidRPr="006C7252">
        <w:rPr>
          <w:rFonts w:ascii="Times New Roman" w:hAnsi="Times New Roman" w:cs="Times New Roman"/>
          <w:color w:val="222222"/>
          <w:shd w:val="clear" w:color="auto" w:fill="FFFFFF"/>
        </w:rPr>
        <w:t>Chakroborty</w:t>
      </w:r>
      <w:proofErr w:type="spellEnd"/>
      <w:r w:rsidRPr="006C7252">
        <w:rPr>
          <w:rFonts w:ascii="Times New Roman" w:hAnsi="Times New Roman" w:cs="Times New Roman"/>
          <w:color w:val="222222"/>
          <w:shd w:val="clear" w:color="auto" w:fill="FFFFFF"/>
        </w:rPr>
        <w:t>, S. (2023). Synthesis of bagasse nanocellulose-filled composite polyurethane xerogel for the efficient adsorption of Rhodamine-B dye from aqueous solution: investigation of adsorption parameters. </w:t>
      </w:r>
      <w:r w:rsidRPr="006C7252">
        <w:rPr>
          <w:rFonts w:ascii="Times New Roman" w:hAnsi="Times New Roman" w:cs="Times New Roman"/>
          <w:i/>
          <w:iCs/>
          <w:color w:val="222222"/>
          <w:shd w:val="clear" w:color="auto" w:fill="FFFFFF"/>
        </w:rPr>
        <w:t>The European Physical Journal E</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46</w:t>
      </w:r>
      <w:r w:rsidRPr="006C7252">
        <w:rPr>
          <w:rFonts w:ascii="Times New Roman" w:hAnsi="Times New Roman" w:cs="Times New Roman"/>
          <w:color w:val="222222"/>
          <w:shd w:val="clear" w:color="auto" w:fill="FFFFFF"/>
        </w:rPr>
        <w:t>(4), 23.</w:t>
      </w:r>
    </w:p>
    <w:p w14:paraId="2D8D7639"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Zhang, N., Benard, P., Chahine, R., Yang, T., &amp; Xiao, J. (2021). Optimization of pressure swing adsorption for hydrogen purification based on Box-Behnken design method. </w:t>
      </w:r>
      <w:r w:rsidRPr="006C7252">
        <w:rPr>
          <w:rFonts w:ascii="Times New Roman" w:hAnsi="Times New Roman" w:cs="Times New Roman"/>
          <w:i/>
          <w:iCs/>
          <w:color w:val="222222"/>
          <w:shd w:val="clear" w:color="auto" w:fill="FFFFFF"/>
        </w:rPr>
        <w:t>International Journal of Hydrogen Energy</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46</w:t>
      </w:r>
      <w:r w:rsidRPr="006C7252">
        <w:rPr>
          <w:rFonts w:ascii="Times New Roman" w:hAnsi="Times New Roman" w:cs="Times New Roman"/>
          <w:color w:val="222222"/>
          <w:shd w:val="clear" w:color="auto" w:fill="FFFFFF"/>
        </w:rPr>
        <w:t>(7), 5403-5417.</w:t>
      </w:r>
    </w:p>
    <w:p w14:paraId="26FD22B4" w14:textId="01BF6B0B"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rPr>
        <w:t>Hu, X.-J., Liu, Y.-G., Wang, H., Chen, A.-W., Zeng, G.-M., Liu, S.-M., Guo, Y.-M., Hu, X., Li, T.-T., Wang, Y.-Q., Zhou, L. &amp; Liu, S.-H</w:t>
      </w:r>
      <w:r w:rsidR="00906654" w:rsidRPr="006C7252">
        <w:rPr>
          <w:rFonts w:ascii="Times New Roman" w:hAnsi="Times New Roman" w:cs="Times New Roman"/>
        </w:rPr>
        <w:t xml:space="preserve">. </w:t>
      </w:r>
      <w:r w:rsidRPr="006C7252">
        <w:rPr>
          <w:rFonts w:ascii="Times New Roman" w:hAnsi="Times New Roman" w:cs="Times New Roman"/>
        </w:rPr>
        <w:t xml:space="preserve">Removal of </w:t>
      </w:r>
      <w:proofErr w:type="gramStart"/>
      <w:r w:rsidRPr="006C7252">
        <w:rPr>
          <w:rFonts w:ascii="Times New Roman" w:hAnsi="Times New Roman" w:cs="Times New Roman"/>
        </w:rPr>
        <w:t>Cu(</w:t>
      </w:r>
      <w:proofErr w:type="gramEnd"/>
      <w:r w:rsidRPr="006C7252">
        <w:rPr>
          <w:rFonts w:ascii="Times New Roman" w:hAnsi="Times New Roman" w:cs="Times New Roman"/>
        </w:rPr>
        <w:t xml:space="preserve">II) ions from aqueous solution using sulfonated magnetic </w:t>
      </w:r>
      <w:proofErr w:type="spellStart"/>
      <w:r w:rsidRPr="006C7252">
        <w:rPr>
          <w:rFonts w:ascii="Times New Roman" w:hAnsi="Times New Roman" w:cs="Times New Roman"/>
        </w:rPr>
        <w:t>grap</w:t>
      </w:r>
      <w:proofErr w:type="spellEnd"/>
    </w:p>
    <w:p w14:paraId="58291D7E"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r w:rsidRPr="006C7252">
        <w:rPr>
          <w:rFonts w:ascii="Times New Roman" w:hAnsi="Times New Roman" w:cs="Times New Roman"/>
          <w:color w:val="222222"/>
          <w:shd w:val="clear" w:color="auto" w:fill="FFFFFF"/>
        </w:rPr>
        <w:t xml:space="preserve">Vijayan, J. G., Prabhu, T. N., &amp; Asthana, N. (2023). Optimization of Rhodamine-B Dye Adsorption Using Moringa </w:t>
      </w:r>
      <w:proofErr w:type="spellStart"/>
      <w:r w:rsidRPr="006C7252">
        <w:rPr>
          <w:rFonts w:ascii="Times New Roman" w:hAnsi="Times New Roman" w:cs="Times New Roman"/>
          <w:color w:val="222222"/>
          <w:shd w:val="clear" w:color="auto" w:fill="FFFFFF"/>
        </w:rPr>
        <w:t>olifera</w:t>
      </w:r>
      <w:proofErr w:type="spellEnd"/>
      <w:r w:rsidRPr="006C7252">
        <w:rPr>
          <w:rFonts w:ascii="Times New Roman" w:hAnsi="Times New Roman" w:cs="Times New Roman"/>
          <w:color w:val="222222"/>
          <w:shd w:val="clear" w:color="auto" w:fill="FFFFFF"/>
        </w:rPr>
        <w:t xml:space="preserve"> Seed Pod Based NC, Phosphorylated </w:t>
      </w:r>
      <w:proofErr w:type="gramStart"/>
      <w:r w:rsidRPr="006C7252">
        <w:rPr>
          <w:rFonts w:ascii="Times New Roman" w:hAnsi="Times New Roman" w:cs="Times New Roman"/>
          <w:color w:val="222222"/>
          <w:shd w:val="clear" w:color="auto" w:fill="FFFFFF"/>
        </w:rPr>
        <w:t>NC</w:t>
      </w:r>
      <w:proofErr w:type="gramEnd"/>
      <w:r w:rsidRPr="006C7252">
        <w:rPr>
          <w:rFonts w:ascii="Times New Roman" w:hAnsi="Times New Roman" w:cs="Times New Roman"/>
          <w:color w:val="222222"/>
          <w:shd w:val="clear" w:color="auto" w:fill="FFFFFF"/>
        </w:rPr>
        <w:t xml:space="preserve"> and ZIF-8/</w:t>
      </w:r>
      <w:proofErr w:type="spellStart"/>
      <w:r w:rsidRPr="006C7252">
        <w:rPr>
          <w:rFonts w:ascii="Times New Roman" w:hAnsi="Times New Roman" w:cs="Times New Roman"/>
          <w:color w:val="222222"/>
          <w:shd w:val="clear" w:color="auto" w:fill="FFFFFF"/>
        </w:rPr>
        <w:t>pNC</w:t>
      </w:r>
      <w:proofErr w:type="spellEnd"/>
      <w:r w:rsidRPr="006C7252">
        <w:rPr>
          <w:rFonts w:ascii="Times New Roman" w:hAnsi="Times New Roman" w:cs="Times New Roman"/>
          <w:color w:val="222222"/>
          <w:shd w:val="clear" w:color="auto" w:fill="FFFFFF"/>
        </w:rPr>
        <w:t xml:space="preserve"> Composites. </w:t>
      </w:r>
      <w:r w:rsidRPr="006C7252">
        <w:rPr>
          <w:rFonts w:ascii="Times New Roman" w:hAnsi="Times New Roman" w:cs="Times New Roman"/>
          <w:i/>
          <w:iCs/>
          <w:color w:val="222222"/>
          <w:shd w:val="clear" w:color="auto" w:fill="FFFFFF"/>
        </w:rPr>
        <w:t>Journal of Inorganic and Organometallic Polymers and Materials</w:t>
      </w:r>
      <w:r w:rsidRPr="006C7252">
        <w:rPr>
          <w:rFonts w:ascii="Times New Roman" w:hAnsi="Times New Roman" w:cs="Times New Roman"/>
          <w:color w:val="222222"/>
          <w:shd w:val="clear" w:color="auto" w:fill="FFFFFF"/>
        </w:rPr>
        <w:t>, 1-16.</w:t>
      </w:r>
    </w:p>
    <w:p w14:paraId="3C5D5D44" w14:textId="77777777" w:rsidR="008E4AD6" w:rsidRPr="006C7252" w:rsidRDefault="008E4AD6" w:rsidP="006C7252">
      <w:pPr>
        <w:pStyle w:val="ListParagraph"/>
        <w:numPr>
          <w:ilvl w:val="0"/>
          <w:numId w:val="16"/>
        </w:numPr>
        <w:spacing w:after="120"/>
        <w:contextualSpacing w:val="0"/>
        <w:jc w:val="both"/>
        <w:rPr>
          <w:rFonts w:ascii="Times New Roman" w:hAnsi="Times New Roman" w:cs="Times New Roman"/>
        </w:rPr>
      </w:pPr>
      <w:bookmarkStart w:id="14" w:name="_Hlk144402854"/>
      <w:r w:rsidRPr="006C7252">
        <w:rPr>
          <w:rFonts w:ascii="Times New Roman" w:hAnsi="Times New Roman" w:cs="Times New Roman"/>
          <w:color w:val="222222"/>
          <w:shd w:val="clear" w:color="auto" w:fill="FFFFFF"/>
        </w:rPr>
        <w:t>Vijayan, J. G., Prabhu, T. N</w:t>
      </w:r>
      <w:bookmarkEnd w:id="14"/>
      <w:r w:rsidRPr="006C7252">
        <w:rPr>
          <w:rFonts w:ascii="Times New Roman" w:hAnsi="Times New Roman" w:cs="Times New Roman"/>
          <w:color w:val="222222"/>
          <w:shd w:val="clear" w:color="auto" w:fill="FFFFFF"/>
        </w:rPr>
        <w:t xml:space="preserve">., Jineesh, A. G., </w:t>
      </w:r>
      <w:proofErr w:type="spellStart"/>
      <w:r w:rsidRPr="006C7252">
        <w:rPr>
          <w:rFonts w:ascii="Times New Roman" w:hAnsi="Times New Roman" w:cs="Times New Roman"/>
          <w:color w:val="222222"/>
          <w:shd w:val="clear" w:color="auto" w:fill="FFFFFF"/>
        </w:rPr>
        <w:t>Chakroborty</w:t>
      </w:r>
      <w:proofErr w:type="spellEnd"/>
      <w:r w:rsidRPr="006C7252">
        <w:rPr>
          <w:rFonts w:ascii="Times New Roman" w:hAnsi="Times New Roman" w:cs="Times New Roman"/>
          <w:color w:val="222222"/>
          <w:shd w:val="clear" w:color="auto" w:fill="FFFFFF"/>
        </w:rPr>
        <w:t xml:space="preserve">, S., &amp; Fahim, I. S. (2023). NEW Hybrid ZIF-8/NC-PU and NC-PU Gel Composites for the Effective Removal of Cationic and </w:t>
      </w:r>
      <w:r w:rsidRPr="006C7252">
        <w:rPr>
          <w:rFonts w:ascii="Times New Roman" w:hAnsi="Times New Roman" w:cs="Times New Roman"/>
          <w:color w:val="222222"/>
          <w:shd w:val="clear" w:color="auto" w:fill="FFFFFF"/>
        </w:rPr>
        <w:lastRenderedPageBreak/>
        <w:t>Anionic Dye from Aqueous Solution: Process Optimization. </w:t>
      </w:r>
      <w:r w:rsidRPr="006C7252">
        <w:rPr>
          <w:rFonts w:ascii="Times New Roman" w:hAnsi="Times New Roman" w:cs="Times New Roman"/>
          <w:i/>
          <w:iCs/>
          <w:color w:val="222222"/>
          <w:shd w:val="clear" w:color="auto" w:fill="FFFFFF"/>
        </w:rPr>
        <w:t>Journal of Inorganic and Organometallic Polymers and Materials</w:t>
      </w:r>
      <w:r w:rsidRPr="006C7252">
        <w:rPr>
          <w:rFonts w:ascii="Times New Roman" w:hAnsi="Times New Roman" w:cs="Times New Roman"/>
          <w:color w:val="222222"/>
          <w:shd w:val="clear" w:color="auto" w:fill="FFFFFF"/>
        </w:rPr>
        <w:t>, 1-21.</w:t>
      </w:r>
    </w:p>
    <w:p w14:paraId="586F867A" w14:textId="05AE4B44" w:rsidR="00B149FC" w:rsidRPr="006C7252" w:rsidRDefault="008E4AD6" w:rsidP="006C7252">
      <w:pPr>
        <w:pStyle w:val="ListParagraph"/>
        <w:numPr>
          <w:ilvl w:val="0"/>
          <w:numId w:val="16"/>
        </w:numPr>
        <w:spacing w:after="120"/>
        <w:contextualSpacing w:val="0"/>
        <w:jc w:val="both"/>
        <w:rPr>
          <w:rFonts w:ascii="Times New Roman" w:hAnsi="Times New Roman" w:cs="Times New Roman"/>
        </w:rPr>
      </w:pPr>
      <w:proofErr w:type="spellStart"/>
      <w:r w:rsidRPr="006C7252">
        <w:rPr>
          <w:rFonts w:ascii="Times New Roman" w:hAnsi="Times New Roman" w:cs="Times New Roman"/>
          <w:color w:val="222222"/>
          <w:shd w:val="clear" w:color="auto" w:fill="FFFFFF"/>
        </w:rPr>
        <w:t>Rachmalia</w:t>
      </w:r>
      <w:proofErr w:type="spellEnd"/>
      <w:r w:rsidRPr="006C7252">
        <w:rPr>
          <w:rFonts w:ascii="Times New Roman" w:hAnsi="Times New Roman" w:cs="Times New Roman"/>
          <w:color w:val="222222"/>
          <w:shd w:val="clear" w:color="auto" w:fill="FFFFFF"/>
        </w:rPr>
        <w:t xml:space="preserve">, F., </w:t>
      </w:r>
      <w:proofErr w:type="spellStart"/>
      <w:r w:rsidRPr="006C7252">
        <w:rPr>
          <w:rFonts w:ascii="Times New Roman" w:hAnsi="Times New Roman" w:cs="Times New Roman"/>
          <w:color w:val="222222"/>
          <w:shd w:val="clear" w:color="auto" w:fill="FFFFFF"/>
        </w:rPr>
        <w:t>Fathurrahman</w:t>
      </w:r>
      <w:proofErr w:type="spellEnd"/>
      <w:r w:rsidRPr="006C7252">
        <w:rPr>
          <w:rFonts w:ascii="Times New Roman" w:hAnsi="Times New Roman" w:cs="Times New Roman"/>
          <w:color w:val="222222"/>
          <w:shd w:val="clear" w:color="auto" w:fill="FFFFFF"/>
        </w:rPr>
        <w:t>, M., &amp; Sutanto, S. (2022). Optimization of Adsorption of Eugenol-Silica Gel Composites to Metal Ions Cu (II) Using Box Behnken Method. </w:t>
      </w:r>
      <w:r w:rsidRPr="006C7252">
        <w:rPr>
          <w:rFonts w:ascii="Times New Roman" w:hAnsi="Times New Roman" w:cs="Times New Roman"/>
          <w:i/>
          <w:iCs/>
          <w:color w:val="222222"/>
          <w:shd w:val="clear" w:color="auto" w:fill="FFFFFF"/>
        </w:rPr>
        <w:t>Helium: Journal of Science and Applied Chemistry</w:t>
      </w:r>
      <w:r w:rsidRPr="006C7252">
        <w:rPr>
          <w:rFonts w:ascii="Times New Roman" w:hAnsi="Times New Roman" w:cs="Times New Roman"/>
          <w:color w:val="222222"/>
          <w:shd w:val="clear" w:color="auto" w:fill="FFFFFF"/>
        </w:rPr>
        <w:t>, </w:t>
      </w:r>
      <w:r w:rsidRPr="006C7252">
        <w:rPr>
          <w:rFonts w:ascii="Times New Roman" w:hAnsi="Times New Roman" w:cs="Times New Roman"/>
          <w:i/>
          <w:iCs/>
          <w:color w:val="222222"/>
          <w:shd w:val="clear" w:color="auto" w:fill="FFFFFF"/>
        </w:rPr>
        <w:t>2</w:t>
      </w:r>
      <w:r w:rsidRPr="006C7252">
        <w:rPr>
          <w:rFonts w:ascii="Times New Roman" w:hAnsi="Times New Roman" w:cs="Times New Roman"/>
          <w:color w:val="222222"/>
          <w:shd w:val="clear" w:color="auto" w:fill="FFFFFF"/>
        </w:rPr>
        <w:t>(1), 25-32.</w:t>
      </w:r>
    </w:p>
    <w:sectPr w:rsidR="00B149FC" w:rsidRPr="006C7252" w:rsidSect="00B4098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BC9BF" w14:textId="77777777" w:rsidR="00EE197F" w:rsidRDefault="00EE197F">
      <w:pPr>
        <w:spacing w:line="240" w:lineRule="auto"/>
      </w:pPr>
      <w:r>
        <w:separator/>
      </w:r>
    </w:p>
  </w:endnote>
  <w:endnote w:type="continuationSeparator" w:id="0">
    <w:p w14:paraId="6CA164CA" w14:textId="77777777" w:rsidR="00EE197F" w:rsidRDefault="00EE19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84BC1" w14:textId="77777777" w:rsidR="00EE197F" w:rsidRDefault="00EE197F">
      <w:pPr>
        <w:spacing w:after="0"/>
      </w:pPr>
      <w:r>
        <w:separator/>
      </w:r>
    </w:p>
  </w:footnote>
  <w:footnote w:type="continuationSeparator" w:id="0">
    <w:p w14:paraId="61019E63" w14:textId="77777777" w:rsidR="00EE197F" w:rsidRDefault="00EE19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FAE"/>
    <w:multiLevelType w:val="hybridMultilevel"/>
    <w:tmpl w:val="67DCF068"/>
    <w:lvl w:ilvl="0" w:tplc="505A1F3E">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3173203"/>
    <w:multiLevelType w:val="hybridMultilevel"/>
    <w:tmpl w:val="7DAE0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C2BB2"/>
    <w:multiLevelType w:val="singleLevel"/>
    <w:tmpl w:val="04CC2BB2"/>
    <w:lvl w:ilvl="0">
      <w:start w:val="1"/>
      <w:numFmt w:val="lowerLetter"/>
      <w:suff w:val="space"/>
      <w:lvlText w:val="%1)"/>
      <w:lvlJc w:val="left"/>
    </w:lvl>
  </w:abstractNum>
  <w:abstractNum w:abstractNumId="3" w15:restartNumberingAfterBreak="0">
    <w:nsid w:val="0B062286"/>
    <w:multiLevelType w:val="hybridMultilevel"/>
    <w:tmpl w:val="5DEEC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2E0C16"/>
    <w:multiLevelType w:val="multilevel"/>
    <w:tmpl w:val="B11AE8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C356C2B"/>
    <w:multiLevelType w:val="multilevel"/>
    <w:tmpl w:val="B11AE834"/>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0D397D97"/>
    <w:multiLevelType w:val="hybridMultilevel"/>
    <w:tmpl w:val="BC84A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E005646"/>
    <w:multiLevelType w:val="multilevel"/>
    <w:tmpl w:val="221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F781C"/>
    <w:multiLevelType w:val="hybridMultilevel"/>
    <w:tmpl w:val="401AB14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3CB7C15"/>
    <w:multiLevelType w:val="hybridMultilevel"/>
    <w:tmpl w:val="296C69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53C422C"/>
    <w:multiLevelType w:val="hybridMultilevel"/>
    <w:tmpl w:val="EFB0E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1A5A1FCF"/>
    <w:multiLevelType w:val="multilevel"/>
    <w:tmpl w:val="B11AE83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1FAC3BC4"/>
    <w:multiLevelType w:val="hybridMultilevel"/>
    <w:tmpl w:val="2A627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88065D"/>
    <w:multiLevelType w:val="hybridMultilevel"/>
    <w:tmpl w:val="B26209F4"/>
    <w:lvl w:ilvl="0" w:tplc="BCE2AF7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1A61FA7"/>
    <w:multiLevelType w:val="hybridMultilevel"/>
    <w:tmpl w:val="3D74F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E499C"/>
    <w:multiLevelType w:val="hybridMultilevel"/>
    <w:tmpl w:val="51B4E4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23127AC"/>
    <w:multiLevelType w:val="singleLevel"/>
    <w:tmpl w:val="323127AC"/>
    <w:lvl w:ilvl="0">
      <w:start w:val="1"/>
      <w:numFmt w:val="upperLetter"/>
      <w:suff w:val="space"/>
      <w:lvlText w:val="%1)"/>
      <w:lvlJc w:val="left"/>
    </w:lvl>
  </w:abstractNum>
  <w:abstractNum w:abstractNumId="17" w15:restartNumberingAfterBreak="0">
    <w:nsid w:val="32FF162A"/>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8" w15:restartNumberingAfterBreak="0">
    <w:nsid w:val="41773895"/>
    <w:multiLevelType w:val="hybridMultilevel"/>
    <w:tmpl w:val="EE549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3F1672"/>
    <w:multiLevelType w:val="hybridMultilevel"/>
    <w:tmpl w:val="6EA67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7B0DF5"/>
    <w:multiLevelType w:val="hybridMultilevel"/>
    <w:tmpl w:val="2D821E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4B303E14"/>
    <w:multiLevelType w:val="multilevel"/>
    <w:tmpl w:val="E4BC94D4"/>
    <w:lvl w:ilvl="0">
      <w:start w:val="1"/>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7F322DB"/>
    <w:multiLevelType w:val="hybridMultilevel"/>
    <w:tmpl w:val="B198A4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A580F45"/>
    <w:multiLevelType w:val="multilevel"/>
    <w:tmpl w:val="C5469C9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100DE"/>
    <w:multiLevelType w:val="hybridMultilevel"/>
    <w:tmpl w:val="FE92D9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2968384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98340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1605142">
    <w:abstractNumId w:val="6"/>
  </w:num>
  <w:num w:numId="4" w16cid:durableId="796473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12794762">
    <w:abstractNumId w:val="10"/>
  </w:num>
  <w:num w:numId="6" w16cid:durableId="111099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76393153">
    <w:abstractNumId w:val="0"/>
  </w:num>
  <w:num w:numId="8" w16cid:durableId="1500734881">
    <w:abstractNumId w:val="24"/>
  </w:num>
  <w:num w:numId="9" w16cid:durableId="522590904">
    <w:abstractNumId w:val="20"/>
  </w:num>
  <w:num w:numId="10" w16cid:durableId="698429723">
    <w:abstractNumId w:val="3"/>
  </w:num>
  <w:num w:numId="11" w16cid:durableId="158083585">
    <w:abstractNumId w:val="8"/>
  </w:num>
  <w:num w:numId="12" w16cid:durableId="405806151">
    <w:abstractNumId w:val="12"/>
  </w:num>
  <w:num w:numId="13" w16cid:durableId="336469112">
    <w:abstractNumId w:val="18"/>
  </w:num>
  <w:num w:numId="14" w16cid:durableId="1666779968">
    <w:abstractNumId w:val="9"/>
  </w:num>
  <w:num w:numId="15" w16cid:durableId="1397507642">
    <w:abstractNumId w:val="1"/>
  </w:num>
  <w:num w:numId="16" w16cid:durableId="1898780375">
    <w:abstractNumId w:val="22"/>
  </w:num>
  <w:num w:numId="17" w16cid:durableId="1767262211">
    <w:abstractNumId w:val="7"/>
  </w:num>
  <w:num w:numId="18" w16cid:durableId="1583906785">
    <w:abstractNumId w:val="4"/>
  </w:num>
  <w:num w:numId="19" w16cid:durableId="56559203">
    <w:abstractNumId w:val="11"/>
  </w:num>
  <w:num w:numId="20" w16cid:durableId="350374683">
    <w:abstractNumId w:val="17"/>
  </w:num>
  <w:num w:numId="21" w16cid:durableId="1918056343">
    <w:abstractNumId w:val="2"/>
  </w:num>
  <w:num w:numId="22" w16cid:durableId="1410883197">
    <w:abstractNumId w:val="16"/>
  </w:num>
  <w:num w:numId="23" w16cid:durableId="899025721">
    <w:abstractNumId w:val="19"/>
  </w:num>
  <w:num w:numId="24" w16cid:durableId="671567617">
    <w:abstractNumId w:val="23"/>
  </w:num>
  <w:num w:numId="25" w16cid:durableId="7067572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351D5508"/>
    <w:rsid w:val="0000542E"/>
    <w:rsid w:val="00005DBD"/>
    <w:rsid w:val="00006D7E"/>
    <w:rsid w:val="000132EA"/>
    <w:rsid w:val="000156C9"/>
    <w:rsid w:val="000247BA"/>
    <w:rsid w:val="00032082"/>
    <w:rsid w:val="000452FC"/>
    <w:rsid w:val="000475C4"/>
    <w:rsid w:val="00062A11"/>
    <w:rsid w:val="00071D69"/>
    <w:rsid w:val="000817AF"/>
    <w:rsid w:val="00083DF3"/>
    <w:rsid w:val="00084566"/>
    <w:rsid w:val="000A1F2A"/>
    <w:rsid w:val="000C514A"/>
    <w:rsid w:val="000D1291"/>
    <w:rsid w:val="000E2429"/>
    <w:rsid w:val="000E702B"/>
    <w:rsid w:val="00106886"/>
    <w:rsid w:val="00113B62"/>
    <w:rsid w:val="00117753"/>
    <w:rsid w:val="00124CFD"/>
    <w:rsid w:val="0013040D"/>
    <w:rsid w:val="00131859"/>
    <w:rsid w:val="00133D15"/>
    <w:rsid w:val="0013489D"/>
    <w:rsid w:val="0016054B"/>
    <w:rsid w:val="00165B0A"/>
    <w:rsid w:val="00171D14"/>
    <w:rsid w:val="001740C1"/>
    <w:rsid w:val="00176664"/>
    <w:rsid w:val="00197973"/>
    <w:rsid w:val="001C523A"/>
    <w:rsid w:val="001C55A6"/>
    <w:rsid w:val="001C7FB2"/>
    <w:rsid w:val="001D0AC0"/>
    <w:rsid w:val="001D7466"/>
    <w:rsid w:val="00202209"/>
    <w:rsid w:val="0020492F"/>
    <w:rsid w:val="0022110C"/>
    <w:rsid w:val="00225B44"/>
    <w:rsid w:val="00235D01"/>
    <w:rsid w:val="00236C8D"/>
    <w:rsid w:val="002500F5"/>
    <w:rsid w:val="00250C0F"/>
    <w:rsid w:val="00251F3A"/>
    <w:rsid w:val="00252053"/>
    <w:rsid w:val="002659A2"/>
    <w:rsid w:val="00271B13"/>
    <w:rsid w:val="00284A52"/>
    <w:rsid w:val="002868D8"/>
    <w:rsid w:val="00286CE1"/>
    <w:rsid w:val="00293224"/>
    <w:rsid w:val="002A3CA1"/>
    <w:rsid w:val="002F1435"/>
    <w:rsid w:val="002F4143"/>
    <w:rsid w:val="002F7F62"/>
    <w:rsid w:val="003005E8"/>
    <w:rsid w:val="0031372C"/>
    <w:rsid w:val="0031589E"/>
    <w:rsid w:val="00323A46"/>
    <w:rsid w:val="0032616C"/>
    <w:rsid w:val="00326E30"/>
    <w:rsid w:val="003479C7"/>
    <w:rsid w:val="003514F1"/>
    <w:rsid w:val="003561D4"/>
    <w:rsid w:val="003676C6"/>
    <w:rsid w:val="00382E0D"/>
    <w:rsid w:val="003911CF"/>
    <w:rsid w:val="00392B34"/>
    <w:rsid w:val="00396A25"/>
    <w:rsid w:val="003A344E"/>
    <w:rsid w:val="003A4C6A"/>
    <w:rsid w:val="003B12C9"/>
    <w:rsid w:val="003B6313"/>
    <w:rsid w:val="003B7659"/>
    <w:rsid w:val="003D52F3"/>
    <w:rsid w:val="003E3279"/>
    <w:rsid w:val="003E695C"/>
    <w:rsid w:val="003F5E5B"/>
    <w:rsid w:val="0042040D"/>
    <w:rsid w:val="00422CDF"/>
    <w:rsid w:val="00424BEE"/>
    <w:rsid w:val="00444BCB"/>
    <w:rsid w:val="0044508C"/>
    <w:rsid w:val="00452BAE"/>
    <w:rsid w:val="00454CDB"/>
    <w:rsid w:val="0046019B"/>
    <w:rsid w:val="00472948"/>
    <w:rsid w:val="00481BFD"/>
    <w:rsid w:val="00483021"/>
    <w:rsid w:val="00484426"/>
    <w:rsid w:val="00492B32"/>
    <w:rsid w:val="00495F53"/>
    <w:rsid w:val="004A78ED"/>
    <w:rsid w:val="004B5F88"/>
    <w:rsid w:val="004C067A"/>
    <w:rsid w:val="004C2428"/>
    <w:rsid w:val="004D1F21"/>
    <w:rsid w:val="004E7A6F"/>
    <w:rsid w:val="004F12B5"/>
    <w:rsid w:val="00502887"/>
    <w:rsid w:val="00512FBA"/>
    <w:rsid w:val="005134CB"/>
    <w:rsid w:val="00515560"/>
    <w:rsid w:val="00524FC1"/>
    <w:rsid w:val="00527588"/>
    <w:rsid w:val="00537F4B"/>
    <w:rsid w:val="00541280"/>
    <w:rsid w:val="005447D9"/>
    <w:rsid w:val="0056035C"/>
    <w:rsid w:val="00562EC8"/>
    <w:rsid w:val="00565DC1"/>
    <w:rsid w:val="005862EF"/>
    <w:rsid w:val="00595171"/>
    <w:rsid w:val="005953A3"/>
    <w:rsid w:val="00597D3D"/>
    <w:rsid w:val="005A71E2"/>
    <w:rsid w:val="005A7A48"/>
    <w:rsid w:val="005C07E6"/>
    <w:rsid w:val="005D2EAF"/>
    <w:rsid w:val="005D3641"/>
    <w:rsid w:val="005D5637"/>
    <w:rsid w:val="005E44ED"/>
    <w:rsid w:val="005F00AF"/>
    <w:rsid w:val="005F759C"/>
    <w:rsid w:val="0061270D"/>
    <w:rsid w:val="006139FB"/>
    <w:rsid w:val="00617D08"/>
    <w:rsid w:val="006200DD"/>
    <w:rsid w:val="006203A2"/>
    <w:rsid w:val="00627F61"/>
    <w:rsid w:val="0063389D"/>
    <w:rsid w:val="006353FB"/>
    <w:rsid w:val="006460A0"/>
    <w:rsid w:val="006475A9"/>
    <w:rsid w:val="00653427"/>
    <w:rsid w:val="00656ABD"/>
    <w:rsid w:val="00657A25"/>
    <w:rsid w:val="0066363D"/>
    <w:rsid w:val="00663CF7"/>
    <w:rsid w:val="00663D78"/>
    <w:rsid w:val="00665176"/>
    <w:rsid w:val="00672BE4"/>
    <w:rsid w:val="0067650C"/>
    <w:rsid w:val="006A3FEC"/>
    <w:rsid w:val="006B1778"/>
    <w:rsid w:val="006B215F"/>
    <w:rsid w:val="006C7252"/>
    <w:rsid w:val="006D7669"/>
    <w:rsid w:val="006D770E"/>
    <w:rsid w:val="006E7E5A"/>
    <w:rsid w:val="006F716A"/>
    <w:rsid w:val="00706236"/>
    <w:rsid w:val="00712588"/>
    <w:rsid w:val="00725B47"/>
    <w:rsid w:val="00732A79"/>
    <w:rsid w:val="00732B8C"/>
    <w:rsid w:val="007350F5"/>
    <w:rsid w:val="00736E36"/>
    <w:rsid w:val="00746620"/>
    <w:rsid w:val="0076373A"/>
    <w:rsid w:val="00765CE6"/>
    <w:rsid w:val="00770E12"/>
    <w:rsid w:val="00771A37"/>
    <w:rsid w:val="007741BE"/>
    <w:rsid w:val="0077719A"/>
    <w:rsid w:val="00783709"/>
    <w:rsid w:val="00784479"/>
    <w:rsid w:val="00793285"/>
    <w:rsid w:val="00794D88"/>
    <w:rsid w:val="007A163D"/>
    <w:rsid w:val="007A7C5B"/>
    <w:rsid w:val="007B29ED"/>
    <w:rsid w:val="007B33AD"/>
    <w:rsid w:val="007C0710"/>
    <w:rsid w:val="007D0884"/>
    <w:rsid w:val="007E07C3"/>
    <w:rsid w:val="007E0EDF"/>
    <w:rsid w:val="007E743C"/>
    <w:rsid w:val="007F144C"/>
    <w:rsid w:val="007F1592"/>
    <w:rsid w:val="00824E1B"/>
    <w:rsid w:val="008302CA"/>
    <w:rsid w:val="00837A09"/>
    <w:rsid w:val="00843F32"/>
    <w:rsid w:val="00844B17"/>
    <w:rsid w:val="00844D16"/>
    <w:rsid w:val="00850746"/>
    <w:rsid w:val="00853F55"/>
    <w:rsid w:val="00861645"/>
    <w:rsid w:val="008750CD"/>
    <w:rsid w:val="008757EA"/>
    <w:rsid w:val="0087792C"/>
    <w:rsid w:val="00886E78"/>
    <w:rsid w:val="008A6E18"/>
    <w:rsid w:val="008B2FAB"/>
    <w:rsid w:val="008B68A0"/>
    <w:rsid w:val="008C0F12"/>
    <w:rsid w:val="008C2FF7"/>
    <w:rsid w:val="008C477C"/>
    <w:rsid w:val="008C5DDB"/>
    <w:rsid w:val="008C7206"/>
    <w:rsid w:val="008D1F34"/>
    <w:rsid w:val="008D4290"/>
    <w:rsid w:val="008E340A"/>
    <w:rsid w:val="008E4AD6"/>
    <w:rsid w:val="008F4E63"/>
    <w:rsid w:val="008F5F8A"/>
    <w:rsid w:val="00900025"/>
    <w:rsid w:val="00902177"/>
    <w:rsid w:val="00906654"/>
    <w:rsid w:val="00906CB5"/>
    <w:rsid w:val="009118A0"/>
    <w:rsid w:val="009161A9"/>
    <w:rsid w:val="009176A3"/>
    <w:rsid w:val="009177DE"/>
    <w:rsid w:val="0092352B"/>
    <w:rsid w:val="0092481A"/>
    <w:rsid w:val="00925CAB"/>
    <w:rsid w:val="00944184"/>
    <w:rsid w:val="0094577B"/>
    <w:rsid w:val="00952BD5"/>
    <w:rsid w:val="00962051"/>
    <w:rsid w:val="009630E6"/>
    <w:rsid w:val="00963EB2"/>
    <w:rsid w:val="00981C17"/>
    <w:rsid w:val="00993813"/>
    <w:rsid w:val="009966EC"/>
    <w:rsid w:val="009B2B0C"/>
    <w:rsid w:val="009D242A"/>
    <w:rsid w:val="009F26C7"/>
    <w:rsid w:val="009F4BD5"/>
    <w:rsid w:val="009F77B0"/>
    <w:rsid w:val="00A3097F"/>
    <w:rsid w:val="00A30DD7"/>
    <w:rsid w:val="00A501F4"/>
    <w:rsid w:val="00A73AF8"/>
    <w:rsid w:val="00A73B89"/>
    <w:rsid w:val="00A73C04"/>
    <w:rsid w:val="00A7602F"/>
    <w:rsid w:val="00A77545"/>
    <w:rsid w:val="00A8207C"/>
    <w:rsid w:val="00A85F12"/>
    <w:rsid w:val="00A86304"/>
    <w:rsid w:val="00A97E75"/>
    <w:rsid w:val="00AA1B8B"/>
    <w:rsid w:val="00AA271E"/>
    <w:rsid w:val="00AA3A34"/>
    <w:rsid w:val="00AA6A5C"/>
    <w:rsid w:val="00AD38DE"/>
    <w:rsid w:val="00AD5450"/>
    <w:rsid w:val="00AE2BC4"/>
    <w:rsid w:val="00AE699D"/>
    <w:rsid w:val="00AF7C16"/>
    <w:rsid w:val="00AF7F20"/>
    <w:rsid w:val="00B0359F"/>
    <w:rsid w:val="00B149FC"/>
    <w:rsid w:val="00B1510B"/>
    <w:rsid w:val="00B23147"/>
    <w:rsid w:val="00B23F0F"/>
    <w:rsid w:val="00B248CA"/>
    <w:rsid w:val="00B30F19"/>
    <w:rsid w:val="00B32F63"/>
    <w:rsid w:val="00B40986"/>
    <w:rsid w:val="00B40DC3"/>
    <w:rsid w:val="00B5315B"/>
    <w:rsid w:val="00B70D43"/>
    <w:rsid w:val="00B735C6"/>
    <w:rsid w:val="00B75CF3"/>
    <w:rsid w:val="00B8791F"/>
    <w:rsid w:val="00B95C4F"/>
    <w:rsid w:val="00BB2EE4"/>
    <w:rsid w:val="00BD424B"/>
    <w:rsid w:val="00BE29C1"/>
    <w:rsid w:val="00BE5489"/>
    <w:rsid w:val="00BF23DA"/>
    <w:rsid w:val="00C030D6"/>
    <w:rsid w:val="00C13146"/>
    <w:rsid w:val="00C16F5B"/>
    <w:rsid w:val="00C17D90"/>
    <w:rsid w:val="00C21C0E"/>
    <w:rsid w:val="00C224BA"/>
    <w:rsid w:val="00C228F0"/>
    <w:rsid w:val="00C232CF"/>
    <w:rsid w:val="00C26278"/>
    <w:rsid w:val="00C37877"/>
    <w:rsid w:val="00C41616"/>
    <w:rsid w:val="00C42106"/>
    <w:rsid w:val="00C42C6A"/>
    <w:rsid w:val="00C455B2"/>
    <w:rsid w:val="00C51293"/>
    <w:rsid w:val="00C52122"/>
    <w:rsid w:val="00C533E0"/>
    <w:rsid w:val="00C542A4"/>
    <w:rsid w:val="00C55597"/>
    <w:rsid w:val="00C629DA"/>
    <w:rsid w:val="00C708C9"/>
    <w:rsid w:val="00C82346"/>
    <w:rsid w:val="00C82791"/>
    <w:rsid w:val="00C90376"/>
    <w:rsid w:val="00C9219C"/>
    <w:rsid w:val="00CA0C1A"/>
    <w:rsid w:val="00CB6781"/>
    <w:rsid w:val="00CC0187"/>
    <w:rsid w:val="00CC0D85"/>
    <w:rsid w:val="00CC7AC0"/>
    <w:rsid w:val="00CD2C62"/>
    <w:rsid w:val="00CE0BC3"/>
    <w:rsid w:val="00CE0F84"/>
    <w:rsid w:val="00CE1365"/>
    <w:rsid w:val="00CF105A"/>
    <w:rsid w:val="00CF453C"/>
    <w:rsid w:val="00CF5C54"/>
    <w:rsid w:val="00D00EEF"/>
    <w:rsid w:val="00D045AE"/>
    <w:rsid w:val="00D20BA7"/>
    <w:rsid w:val="00D330E0"/>
    <w:rsid w:val="00D3573C"/>
    <w:rsid w:val="00D42D68"/>
    <w:rsid w:val="00D50F8A"/>
    <w:rsid w:val="00D53D9B"/>
    <w:rsid w:val="00D708DD"/>
    <w:rsid w:val="00D71C3D"/>
    <w:rsid w:val="00D77448"/>
    <w:rsid w:val="00D87096"/>
    <w:rsid w:val="00D937F1"/>
    <w:rsid w:val="00DA15D7"/>
    <w:rsid w:val="00DA51C5"/>
    <w:rsid w:val="00DA5F29"/>
    <w:rsid w:val="00DB1F11"/>
    <w:rsid w:val="00DD391A"/>
    <w:rsid w:val="00DD6511"/>
    <w:rsid w:val="00E045DE"/>
    <w:rsid w:val="00E049B2"/>
    <w:rsid w:val="00E06A6A"/>
    <w:rsid w:val="00E22501"/>
    <w:rsid w:val="00E22D99"/>
    <w:rsid w:val="00E338E4"/>
    <w:rsid w:val="00E40F73"/>
    <w:rsid w:val="00E44FEC"/>
    <w:rsid w:val="00E47C7C"/>
    <w:rsid w:val="00E51528"/>
    <w:rsid w:val="00E543F9"/>
    <w:rsid w:val="00E71931"/>
    <w:rsid w:val="00E877CD"/>
    <w:rsid w:val="00E90D38"/>
    <w:rsid w:val="00ED1146"/>
    <w:rsid w:val="00ED576D"/>
    <w:rsid w:val="00EE197F"/>
    <w:rsid w:val="00EF0822"/>
    <w:rsid w:val="00EF186D"/>
    <w:rsid w:val="00F00D30"/>
    <w:rsid w:val="00F2590E"/>
    <w:rsid w:val="00F342BD"/>
    <w:rsid w:val="00F34715"/>
    <w:rsid w:val="00F36408"/>
    <w:rsid w:val="00F37F9C"/>
    <w:rsid w:val="00F46675"/>
    <w:rsid w:val="00F46CD8"/>
    <w:rsid w:val="00F51D76"/>
    <w:rsid w:val="00F532DC"/>
    <w:rsid w:val="00F53567"/>
    <w:rsid w:val="00F6042F"/>
    <w:rsid w:val="00F60CC1"/>
    <w:rsid w:val="00F62A82"/>
    <w:rsid w:val="00F6317A"/>
    <w:rsid w:val="00F879F4"/>
    <w:rsid w:val="00F90A22"/>
    <w:rsid w:val="00FA2EA7"/>
    <w:rsid w:val="00FA36F5"/>
    <w:rsid w:val="00FD54F6"/>
    <w:rsid w:val="00FD56AC"/>
    <w:rsid w:val="00FD70D3"/>
    <w:rsid w:val="00FF1A66"/>
    <w:rsid w:val="00FF7A9E"/>
    <w:rsid w:val="24D12E5F"/>
    <w:rsid w:val="2FDF2F9D"/>
    <w:rsid w:val="351D5508"/>
    <w:rsid w:val="3F8261EA"/>
    <w:rsid w:val="4F8B1BBF"/>
    <w:rsid w:val="5633080E"/>
    <w:rsid w:val="565748B4"/>
    <w:rsid w:val="5EB2362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6554"/>
  <w15:docId w15:val="{D52CC9D3-C2DC-42C5-8F21-14553C24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semiHidden="1"/>
    <w:lsdException w:name="Subtitle" w:qFormat="1"/>
    <w:lsdException w:name="Hyperlink"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Theme="minorHAnsi"/>
      <w:sz w:val="22"/>
      <w:szCs w:val="22"/>
      <w:lang w:val="en-US" w:eastAsia="en-US"/>
    </w:rPr>
  </w:style>
  <w:style w:type="paragraph" w:styleId="Heading1">
    <w:name w:val="heading 1"/>
    <w:basedOn w:val="Normal"/>
    <w:next w:val="Normal"/>
    <w:link w:val="Heading1Char"/>
    <w:uiPriority w:val="9"/>
    <w:qFormat/>
    <w:rsid w:val="00FF1A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FF1A66"/>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5">
    <w:name w:val="heading 5"/>
    <w:basedOn w:val="Normal"/>
    <w:next w:val="Normal"/>
    <w:link w:val="Heading5Char"/>
    <w:uiPriority w:val="9"/>
    <w:unhideWhenUsed/>
    <w:qFormat/>
    <w:rsid w:val="00FF1A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qFormat/>
    <w:rPr>
      <w:color w:val="0563C1" w:themeColor="hyperlink"/>
      <w:u w:val="single"/>
    </w:rPr>
  </w:style>
  <w:style w:type="paragraph" w:customStyle="1" w:styleId="Authors">
    <w:name w:val="Authors"/>
    <w:next w:val="Addresses"/>
    <w:qFormat/>
    <w:pPr>
      <w:spacing w:after="113"/>
      <w:ind w:left="1418"/>
    </w:pPr>
    <w:rPr>
      <w:rFonts w:ascii="Times" w:eastAsia="Times New Roman" w:hAnsi="Times" w:cs="Times New Roman"/>
      <w:b/>
      <w:sz w:val="22"/>
      <w:szCs w:val="22"/>
      <w:lang w:val="en-GB" w:eastAsia="en-US"/>
    </w:rPr>
  </w:style>
  <w:style w:type="paragraph" w:customStyle="1" w:styleId="Addresses">
    <w:name w:val="Addresses"/>
    <w:next w:val="Normal"/>
    <w:qFormat/>
    <w:pPr>
      <w:spacing w:after="240"/>
      <w:ind w:left="1418"/>
    </w:pPr>
    <w:rPr>
      <w:rFonts w:ascii="Times" w:eastAsia="Times New Roman" w:hAnsi="Times" w:cs="Times New Roman"/>
      <w:sz w:val="22"/>
      <w:szCs w:val="22"/>
      <w:lang w:val="en-GB" w:eastAsia="en-US"/>
    </w:rPr>
  </w:style>
  <w:style w:type="paragraph" w:customStyle="1" w:styleId="AuthorAffiliation">
    <w:name w:val="Author Affiliation"/>
    <w:basedOn w:val="Normal"/>
    <w:next w:val="Normal"/>
    <w:rsid w:val="00382E0D"/>
    <w:pPr>
      <w:spacing w:after="0" w:line="240" w:lineRule="auto"/>
      <w:jc w:val="center"/>
    </w:pPr>
    <w:rPr>
      <w:rFonts w:ascii="Times New Roman" w:eastAsia="Times New Roman" w:hAnsi="Times New Roman" w:cs="Times New Roman"/>
      <w:sz w:val="18"/>
      <w:szCs w:val="24"/>
    </w:rPr>
  </w:style>
  <w:style w:type="character" w:customStyle="1" w:styleId="st">
    <w:name w:val="st"/>
    <w:basedOn w:val="DefaultParagraphFont"/>
    <w:rsid w:val="00382E0D"/>
  </w:style>
  <w:style w:type="paragraph" w:styleId="ListParagraph">
    <w:name w:val="List Paragraph"/>
    <w:basedOn w:val="Normal"/>
    <w:uiPriority w:val="34"/>
    <w:qFormat/>
    <w:rsid w:val="00656ABD"/>
    <w:pPr>
      <w:ind w:left="720"/>
      <w:contextualSpacing/>
    </w:pPr>
  </w:style>
  <w:style w:type="table" w:customStyle="1" w:styleId="TableGrid1">
    <w:name w:val="Table Grid1"/>
    <w:basedOn w:val="TableNormal"/>
    <w:next w:val="TableGrid"/>
    <w:uiPriority w:val="39"/>
    <w:rsid w:val="00656AB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56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F1A66"/>
    <w:rPr>
      <w:rFonts w:asciiTheme="majorHAnsi" w:eastAsiaTheme="majorEastAsia" w:hAnsiTheme="majorHAnsi" w:cstheme="majorBidi"/>
      <w:color w:val="2E74B5" w:themeColor="accent1" w:themeShade="BF"/>
      <w:sz w:val="32"/>
      <w:szCs w:val="32"/>
      <w:lang w:val="en-US" w:eastAsia="en-US"/>
    </w:rPr>
  </w:style>
  <w:style w:type="character" w:customStyle="1" w:styleId="Heading3Char">
    <w:name w:val="Heading 3 Char"/>
    <w:basedOn w:val="DefaultParagraphFont"/>
    <w:link w:val="Heading3"/>
    <w:uiPriority w:val="9"/>
    <w:rsid w:val="00FF1A66"/>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FF1A66"/>
    <w:rPr>
      <w:rFonts w:asciiTheme="majorHAnsi" w:eastAsiaTheme="majorEastAsia" w:hAnsiTheme="majorHAnsi" w:cstheme="majorBidi"/>
      <w:color w:val="2E74B5" w:themeColor="accent1" w:themeShade="BF"/>
      <w:sz w:val="22"/>
      <w:szCs w:val="22"/>
      <w:lang w:val="en-US" w:eastAsia="en-US"/>
    </w:rPr>
  </w:style>
  <w:style w:type="paragraph" w:customStyle="1" w:styleId="Els-Abstract-text">
    <w:name w:val="Els-Abstract-text"/>
    <w:next w:val="Normal"/>
    <w:rsid w:val="00FF1A66"/>
    <w:pPr>
      <w:spacing w:line="220" w:lineRule="exact"/>
      <w:jc w:val="both"/>
    </w:pPr>
    <w:rPr>
      <w:rFonts w:ascii="Times New Roman" w:eastAsia="SimSun" w:hAnsi="Times New Roman" w:cs="Times New Roman"/>
      <w:sz w:val="18"/>
      <w:lang w:val="en-US" w:eastAsia="en-US"/>
    </w:rPr>
  </w:style>
  <w:style w:type="character" w:styleId="Emphasis">
    <w:name w:val="Emphasis"/>
    <w:basedOn w:val="DefaultParagraphFont"/>
    <w:uiPriority w:val="20"/>
    <w:qFormat/>
    <w:rsid w:val="00FF1A66"/>
    <w:rPr>
      <w:i/>
      <w:iCs/>
    </w:rPr>
  </w:style>
  <w:style w:type="numbering" w:customStyle="1" w:styleId="NoList1">
    <w:name w:val="No List1"/>
    <w:next w:val="NoList"/>
    <w:uiPriority w:val="99"/>
    <w:semiHidden/>
    <w:unhideWhenUsed/>
    <w:rsid w:val="00FF1A66"/>
  </w:style>
  <w:style w:type="paragraph" w:styleId="Header">
    <w:name w:val="header"/>
    <w:basedOn w:val="Normal"/>
    <w:link w:val="HeaderChar"/>
    <w:uiPriority w:val="99"/>
    <w:unhideWhenUsed/>
    <w:rsid w:val="00FF1A66"/>
    <w:pPr>
      <w:tabs>
        <w:tab w:val="center" w:pos="4513"/>
        <w:tab w:val="right" w:pos="9026"/>
      </w:tabs>
      <w:spacing w:after="0" w:line="240" w:lineRule="auto"/>
    </w:pPr>
    <w:rPr>
      <w:lang w:val="en-IN"/>
    </w:rPr>
  </w:style>
  <w:style w:type="character" w:customStyle="1" w:styleId="HeaderChar">
    <w:name w:val="Header Char"/>
    <w:basedOn w:val="DefaultParagraphFont"/>
    <w:link w:val="Header"/>
    <w:uiPriority w:val="99"/>
    <w:rsid w:val="00FF1A66"/>
    <w:rPr>
      <w:rFonts w:eastAsiaTheme="minorHAnsi"/>
      <w:sz w:val="22"/>
      <w:szCs w:val="22"/>
      <w:lang w:eastAsia="en-US"/>
    </w:rPr>
  </w:style>
  <w:style w:type="paragraph" w:styleId="Footer">
    <w:name w:val="footer"/>
    <w:basedOn w:val="Normal"/>
    <w:link w:val="FooterChar"/>
    <w:uiPriority w:val="99"/>
    <w:unhideWhenUsed/>
    <w:rsid w:val="00FF1A66"/>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FF1A66"/>
    <w:rPr>
      <w:rFonts w:eastAsiaTheme="minorHAnsi"/>
      <w:sz w:val="22"/>
      <w:szCs w:val="22"/>
      <w:lang w:eastAsia="en-US"/>
    </w:rPr>
  </w:style>
  <w:style w:type="character" w:customStyle="1" w:styleId="gd">
    <w:name w:val="gd"/>
    <w:basedOn w:val="DefaultParagraphFont"/>
    <w:rsid w:val="00FF1A66"/>
  </w:style>
  <w:style w:type="character" w:customStyle="1" w:styleId="go">
    <w:name w:val="go"/>
    <w:basedOn w:val="DefaultParagraphFont"/>
    <w:rsid w:val="00FF1A66"/>
  </w:style>
  <w:style w:type="character" w:customStyle="1" w:styleId="g3">
    <w:name w:val="g3"/>
    <w:basedOn w:val="DefaultParagraphFont"/>
    <w:rsid w:val="00FF1A66"/>
  </w:style>
  <w:style w:type="character" w:customStyle="1" w:styleId="hb">
    <w:name w:val="hb"/>
    <w:basedOn w:val="DefaultParagraphFont"/>
    <w:rsid w:val="00FF1A66"/>
  </w:style>
  <w:style w:type="character" w:customStyle="1" w:styleId="g2">
    <w:name w:val="g2"/>
    <w:basedOn w:val="DefaultParagraphFont"/>
    <w:rsid w:val="00FF1A66"/>
  </w:style>
  <w:style w:type="paragraph" w:customStyle="1" w:styleId="u-mb-2">
    <w:name w:val="u-mb-2"/>
    <w:basedOn w:val="Normal"/>
    <w:rsid w:val="00FF1A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sname">
    <w:name w:val="authors__name"/>
    <w:basedOn w:val="DefaultParagraphFont"/>
    <w:rsid w:val="00FF1A66"/>
  </w:style>
  <w:style w:type="paragraph" w:styleId="NormalWeb">
    <w:name w:val="Normal (Web)"/>
    <w:basedOn w:val="Normal"/>
    <w:uiPriority w:val="99"/>
    <w:unhideWhenUsed/>
    <w:rsid w:val="00FF1A66"/>
    <w:rPr>
      <w:rFonts w:ascii="Times New Roman" w:hAnsi="Times New Roman" w:cs="Times New Roman"/>
      <w:sz w:val="24"/>
      <w:szCs w:val="24"/>
    </w:rPr>
  </w:style>
  <w:style w:type="paragraph" w:styleId="BalloonText">
    <w:name w:val="Balloon Text"/>
    <w:basedOn w:val="Normal"/>
    <w:link w:val="BalloonTextChar"/>
    <w:uiPriority w:val="99"/>
    <w:unhideWhenUsed/>
    <w:rsid w:val="00FF1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F1A66"/>
    <w:rPr>
      <w:rFonts w:ascii="Tahoma" w:eastAsiaTheme="minorHAnsi" w:hAnsi="Tahoma" w:cs="Tahoma"/>
      <w:sz w:val="16"/>
      <w:szCs w:val="16"/>
      <w:lang w:val="en-US" w:eastAsia="en-US"/>
    </w:rPr>
  </w:style>
  <w:style w:type="character" w:styleId="CommentReference">
    <w:name w:val="annotation reference"/>
    <w:basedOn w:val="DefaultParagraphFont"/>
    <w:uiPriority w:val="99"/>
    <w:unhideWhenUsed/>
    <w:rsid w:val="00FF1A66"/>
    <w:rPr>
      <w:sz w:val="16"/>
      <w:szCs w:val="16"/>
    </w:rPr>
  </w:style>
  <w:style w:type="paragraph" w:styleId="CommentText">
    <w:name w:val="annotation text"/>
    <w:basedOn w:val="Normal"/>
    <w:link w:val="CommentTextChar"/>
    <w:uiPriority w:val="99"/>
    <w:unhideWhenUsed/>
    <w:rsid w:val="00FF1A66"/>
    <w:pPr>
      <w:spacing w:line="240" w:lineRule="auto"/>
    </w:pPr>
    <w:rPr>
      <w:sz w:val="20"/>
      <w:szCs w:val="20"/>
    </w:rPr>
  </w:style>
  <w:style w:type="character" w:customStyle="1" w:styleId="CommentTextChar">
    <w:name w:val="Comment Text Char"/>
    <w:basedOn w:val="DefaultParagraphFont"/>
    <w:link w:val="CommentText"/>
    <w:uiPriority w:val="99"/>
    <w:rsid w:val="00FF1A66"/>
    <w:rPr>
      <w:rFonts w:eastAsiaTheme="minorHAnsi"/>
      <w:lang w:val="en-US" w:eastAsia="en-US"/>
    </w:rPr>
  </w:style>
  <w:style w:type="paragraph" w:styleId="CommentSubject">
    <w:name w:val="annotation subject"/>
    <w:basedOn w:val="CommentText"/>
    <w:next w:val="CommentText"/>
    <w:link w:val="CommentSubjectChar"/>
    <w:uiPriority w:val="99"/>
    <w:unhideWhenUsed/>
    <w:rsid w:val="00FF1A66"/>
    <w:rPr>
      <w:b/>
      <w:bCs/>
    </w:rPr>
  </w:style>
  <w:style w:type="character" w:customStyle="1" w:styleId="CommentSubjectChar">
    <w:name w:val="Comment Subject Char"/>
    <w:basedOn w:val="CommentTextChar"/>
    <w:link w:val="CommentSubject"/>
    <w:uiPriority w:val="99"/>
    <w:rsid w:val="00FF1A66"/>
    <w:rPr>
      <w:rFonts w:eastAsiaTheme="minorHAnsi"/>
      <w:b/>
      <w:bCs/>
      <w:lang w:val="en-US" w:eastAsia="en-US"/>
    </w:rPr>
  </w:style>
  <w:style w:type="character" w:styleId="UnresolvedMention">
    <w:name w:val="Unresolved Mention"/>
    <w:basedOn w:val="DefaultParagraphFont"/>
    <w:uiPriority w:val="99"/>
    <w:semiHidden/>
    <w:unhideWhenUsed/>
    <w:rsid w:val="000E2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07/978-981-16-4230-2_53" TargetMode="External"/><Relationship Id="rId3" Type="http://schemas.openxmlformats.org/officeDocument/2006/relationships/settings" Target="settings.xml"/><Relationship Id="rId7" Type="http://schemas.openxmlformats.org/officeDocument/2006/relationships/hyperlink" Target="mailto:niranjan1975@gmail.com" TargetMode="External"/><Relationship Id="rId12" Type="http://schemas.openxmlformats.org/officeDocument/2006/relationships/hyperlink" Target="https://doi.org/10.6084/m9.figshare.8217947.v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978-981-16-4921-9_34-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07/978-3-030-62976-2_49-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D43A8C-778A-4CFE-A6DB-7B5318A64D4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3490</TotalTime>
  <Pages>25</Pages>
  <Words>8121</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jyothy vijayan</dc:creator>
  <cp:keywords/>
  <dc:description/>
  <cp:lastModifiedBy>Amandeep Singh</cp:lastModifiedBy>
  <cp:revision>259</cp:revision>
  <dcterms:created xsi:type="dcterms:W3CDTF">2022-12-12T10:29:00Z</dcterms:created>
  <dcterms:modified xsi:type="dcterms:W3CDTF">2023-08-31T14:32:00Z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C79511F396FE478A9EF2D8D254B76163</vt:lpwstr>
  </property>
</Properties>
</file>