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17914945"/>
        <w:docPartObj>
          <w:docPartGallery w:val="Cover Pages"/>
          <w:docPartUnique/>
        </w:docPartObj>
      </w:sdtPr>
      <w:sdtEndPr>
        <w:rPr>
          <w:rFonts w:ascii="Times New Roman" w:hAnsi="Times New Roman" w:cs="Times New Roman"/>
          <w:b/>
          <w:bCs/>
          <w:sz w:val="24"/>
          <w:szCs w:val="24"/>
          <w:lang w:val="en-US"/>
        </w:rPr>
      </w:sdtEndPr>
      <w:sdtContent>
        <w:p w14:paraId="61242F6A" w14:textId="3DA9EC98" w:rsidR="006930A1" w:rsidRDefault="006930A1">
          <w:r>
            <w:rPr>
              <w:noProof/>
            </w:rPr>
            <mc:AlternateContent>
              <mc:Choice Requires="wpg">
                <w:drawing>
                  <wp:anchor distT="0" distB="0" distL="114300" distR="114300" simplePos="0" relativeHeight="251662336" behindDoc="0" locked="0" layoutInCell="1" allowOverlap="1" wp14:anchorId="443BD052" wp14:editId="45B3B95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du="http://schemas.microsoft.com/office/word/2023/wordml/word16du">
                <w:pict>
                  <v:group w14:anchorId="020B165A"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2FCF79AE" w14:textId="77777777" w:rsidR="006930A1" w:rsidRDefault="006930A1">
          <w:pPr>
            <w:rPr>
              <w:rFonts w:ascii="Times New Roman" w:hAnsi="Times New Roman" w:cs="Times New Roman"/>
              <w:b/>
              <w:bCs/>
              <w:sz w:val="24"/>
              <w:szCs w:val="24"/>
              <w:lang w:val="en-US"/>
            </w:rPr>
          </w:pPr>
        </w:p>
        <w:p w14:paraId="3801536B" w14:textId="77777777" w:rsidR="006930A1" w:rsidRDefault="006930A1">
          <w:pPr>
            <w:rPr>
              <w:rFonts w:ascii="Times New Roman" w:hAnsi="Times New Roman" w:cs="Times New Roman"/>
              <w:b/>
              <w:bCs/>
              <w:sz w:val="24"/>
              <w:szCs w:val="24"/>
              <w:lang w:val="en-US"/>
            </w:rPr>
          </w:pPr>
        </w:p>
        <w:p w14:paraId="73639CEC" w14:textId="77777777" w:rsidR="006930A1" w:rsidRDefault="006930A1">
          <w:pPr>
            <w:rPr>
              <w:rFonts w:ascii="Times New Roman" w:hAnsi="Times New Roman" w:cs="Times New Roman"/>
              <w:b/>
              <w:bCs/>
              <w:sz w:val="24"/>
              <w:szCs w:val="24"/>
              <w:lang w:val="en-US"/>
            </w:rPr>
          </w:pPr>
        </w:p>
        <w:p w14:paraId="2FF51951" w14:textId="77777777" w:rsidR="006930A1" w:rsidRDefault="006930A1">
          <w:pPr>
            <w:rPr>
              <w:rFonts w:ascii="Times New Roman" w:hAnsi="Times New Roman" w:cs="Times New Roman"/>
              <w:b/>
              <w:bCs/>
              <w:sz w:val="24"/>
              <w:szCs w:val="24"/>
              <w:lang w:val="en-US"/>
            </w:rPr>
          </w:pPr>
        </w:p>
        <w:p w14:paraId="6873C555" w14:textId="77777777" w:rsidR="006930A1" w:rsidRDefault="006930A1">
          <w:pPr>
            <w:rPr>
              <w:rFonts w:ascii="Times New Roman" w:hAnsi="Times New Roman" w:cs="Times New Roman"/>
              <w:b/>
              <w:bCs/>
              <w:sz w:val="24"/>
              <w:szCs w:val="24"/>
              <w:lang w:val="en-US"/>
            </w:rPr>
          </w:pPr>
        </w:p>
        <w:p w14:paraId="3A333FCC" w14:textId="77777777" w:rsidR="006930A1" w:rsidRDefault="006930A1">
          <w:pPr>
            <w:rPr>
              <w:rFonts w:ascii="Times New Roman" w:hAnsi="Times New Roman" w:cs="Times New Roman"/>
              <w:b/>
              <w:bCs/>
              <w:sz w:val="24"/>
              <w:szCs w:val="24"/>
              <w:lang w:val="en-US"/>
            </w:rPr>
          </w:pPr>
        </w:p>
        <w:p w14:paraId="70DB5D03" w14:textId="77777777" w:rsidR="006930A1" w:rsidRDefault="006930A1">
          <w:pPr>
            <w:rPr>
              <w:rFonts w:ascii="Times New Roman" w:hAnsi="Times New Roman" w:cs="Times New Roman"/>
              <w:b/>
              <w:bCs/>
              <w:sz w:val="24"/>
              <w:szCs w:val="24"/>
              <w:lang w:val="en-US"/>
            </w:rPr>
          </w:pPr>
        </w:p>
        <w:p w14:paraId="5F904AD3" w14:textId="77777777" w:rsidR="006930A1" w:rsidRDefault="006930A1">
          <w:pPr>
            <w:rPr>
              <w:rFonts w:ascii="Times New Roman" w:hAnsi="Times New Roman" w:cs="Times New Roman"/>
              <w:b/>
              <w:bCs/>
              <w:sz w:val="24"/>
              <w:szCs w:val="24"/>
              <w:lang w:val="en-US"/>
            </w:rPr>
          </w:pPr>
        </w:p>
        <w:p w14:paraId="376334B0" w14:textId="77777777" w:rsidR="006930A1" w:rsidRDefault="006930A1">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50A1130B" w14:textId="77777777" w:rsidR="006930A1" w:rsidRDefault="006930A1">
          <w:pPr>
            <w:rPr>
              <w:rFonts w:ascii="Times New Roman" w:hAnsi="Times New Roman" w:cs="Times New Roman"/>
              <w:b/>
              <w:bCs/>
              <w:sz w:val="24"/>
              <w:szCs w:val="24"/>
              <w:lang w:val="en-US"/>
            </w:rPr>
          </w:pPr>
        </w:p>
        <w:p w14:paraId="6938E1E5" w14:textId="77777777" w:rsidR="006930A1" w:rsidRDefault="006930A1">
          <w:pPr>
            <w:rPr>
              <w:rFonts w:ascii="Times New Roman" w:hAnsi="Times New Roman" w:cs="Times New Roman"/>
              <w:b/>
              <w:bCs/>
              <w:sz w:val="144"/>
              <w:szCs w:val="144"/>
              <w:lang w:val="en-US"/>
            </w:rPr>
          </w:pPr>
          <w:r>
            <w:rPr>
              <w:rFonts w:ascii="Times New Roman" w:hAnsi="Times New Roman" w:cs="Times New Roman"/>
              <w:b/>
              <w:bCs/>
              <w:sz w:val="24"/>
              <w:szCs w:val="24"/>
              <w:lang w:val="en-US"/>
            </w:rPr>
            <w:t xml:space="preserve">                          </w:t>
          </w:r>
          <w:r w:rsidRPr="006930A1">
            <w:rPr>
              <w:rFonts w:ascii="Times New Roman" w:hAnsi="Times New Roman" w:cs="Times New Roman"/>
              <w:b/>
              <w:bCs/>
              <w:sz w:val="144"/>
              <w:szCs w:val="144"/>
              <w:lang w:val="en-US"/>
            </w:rPr>
            <w:t>RABIES</w:t>
          </w:r>
        </w:p>
        <w:p w14:paraId="7ACA995D" w14:textId="77777777" w:rsidR="006930A1" w:rsidRDefault="006930A1">
          <w:pPr>
            <w:rPr>
              <w:rFonts w:ascii="Times New Roman" w:hAnsi="Times New Roman" w:cs="Times New Roman"/>
              <w:b/>
              <w:bCs/>
              <w:sz w:val="144"/>
              <w:szCs w:val="144"/>
              <w:lang w:val="en-US"/>
            </w:rPr>
          </w:pPr>
        </w:p>
        <w:p w14:paraId="13521421" w14:textId="77777777" w:rsidR="006930A1" w:rsidRDefault="006930A1">
          <w:pPr>
            <w:rPr>
              <w:rFonts w:ascii="Times New Roman" w:hAnsi="Times New Roman" w:cs="Times New Roman"/>
              <w:b/>
              <w:bCs/>
              <w:sz w:val="144"/>
              <w:szCs w:val="144"/>
              <w:lang w:val="en-US"/>
            </w:rPr>
          </w:pPr>
        </w:p>
        <w:p w14:paraId="567403F2" w14:textId="77777777" w:rsidR="006930A1" w:rsidRDefault="006930A1">
          <w:pPr>
            <w:rPr>
              <w:rFonts w:ascii="Times New Roman" w:hAnsi="Times New Roman" w:cs="Times New Roman"/>
              <w:b/>
              <w:bCs/>
              <w:sz w:val="24"/>
              <w:szCs w:val="24"/>
              <w:lang w:val="en-US"/>
            </w:rPr>
          </w:pPr>
          <w:r>
            <w:rPr>
              <w:rFonts w:ascii="Times New Roman" w:hAnsi="Times New Roman" w:cs="Times New Roman"/>
              <w:b/>
              <w:bCs/>
              <w:sz w:val="144"/>
              <w:szCs w:val="144"/>
              <w:lang w:val="en-US"/>
            </w:rPr>
            <w:t xml:space="preserve">              </w:t>
          </w:r>
          <w:r>
            <w:rPr>
              <w:rFonts w:ascii="Times New Roman" w:hAnsi="Times New Roman" w:cs="Times New Roman"/>
              <w:b/>
              <w:bCs/>
              <w:sz w:val="24"/>
              <w:szCs w:val="24"/>
              <w:lang w:val="en-US"/>
            </w:rPr>
            <w:t xml:space="preserve">GUIDED BY, </w:t>
          </w:r>
        </w:p>
        <w:p w14:paraId="234BB7BD" w14:textId="0F6B0D01" w:rsidR="006930A1" w:rsidRDefault="006930A1">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MR.</w:t>
          </w:r>
          <w:r w:rsidR="002B3B38">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ANURAG SINGH</w:t>
          </w:r>
          <w:r w:rsidRPr="006930A1">
            <w:rPr>
              <w:rFonts w:ascii="Times New Roman" w:hAnsi="Times New Roman" w:cs="Times New Roman"/>
              <w:b/>
              <w:bCs/>
              <w:sz w:val="144"/>
              <w:szCs w:val="144"/>
              <w:lang w:val="en-US"/>
            </w:rPr>
            <w:t xml:space="preserve"> </w: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br w:type="page"/>
          </w:r>
          <w:r>
            <w:rPr>
              <w:rFonts w:ascii="Times New Roman" w:hAnsi="Times New Roman" w:cs="Times New Roman"/>
              <w:b/>
              <w:bCs/>
              <w:sz w:val="24"/>
              <w:szCs w:val="24"/>
              <w:lang w:val="en-US"/>
            </w:rPr>
            <w:lastRenderedPageBreak/>
            <w:t xml:space="preserve"> </w:t>
          </w:r>
          <w:r w:rsidR="00AA3A1E">
            <w:rPr>
              <w:rFonts w:ascii="Times New Roman" w:hAnsi="Times New Roman" w:cs="Times New Roman"/>
              <w:b/>
              <w:bCs/>
              <w:sz w:val="24"/>
              <w:szCs w:val="24"/>
              <w:lang w:val="en-US"/>
            </w:rPr>
            <w:t xml:space="preserve"> </w:t>
          </w:r>
        </w:p>
      </w:sdtContent>
    </w:sdt>
    <w:p w14:paraId="2A7BF697" w14:textId="77777777" w:rsidR="00CE6307" w:rsidRDefault="00CE6307" w:rsidP="00CE6307">
      <w:pPr>
        <w:spacing w:line="36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ABSTRACT:</w:t>
      </w:r>
    </w:p>
    <w:p w14:paraId="3E084B39" w14:textId="6877B376" w:rsidR="00EE0440" w:rsidRPr="00EE0440" w:rsidRDefault="00EE0440" w:rsidP="00EE0440">
      <w:pPr>
        <w:spacing w:line="240" w:lineRule="auto"/>
        <w:jc w:val="both"/>
        <w:rPr>
          <w:rFonts w:ascii="Times New Roman" w:eastAsia="Calibri" w:hAnsi="Times New Roman" w:cs="Times New Roman"/>
          <w:sz w:val="20"/>
          <w:szCs w:val="20"/>
        </w:rPr>
      </w:pPr>
      <w:r w:rsidRPr="00EE0440">
        <w:rPr>
          <w:rFonts w:ascii="Times New Roman" w:eastAsia="Calibri" w:hAnsi="Times New Roman" w:cs="Times New Roman"/>
          <w:sz w:val="20"/>
          <w:szCs w:val="20"/>
        </w:rPr>
        <w:t xml:space="preserve">This world is filled with perpetual diseases which are Fascinated by mankind and rabies occupied </w:t>
      </w:r>
      <w:proofErr w:type="gramStart"/>
      <w:r w:rsidRPr="00EE0440">
        <w:rPr>
          <w:rFonts w:ascii="Times New Roman" w:eastAsia="Calibri" w:hAnsi="Times New Roman" w:cs="Times New Roman"/>
          <w:sz w:val="20"/>
          <w:szCs w:val="20"/>
        </w:rPr>
        <w:t>an</w:t>
      </w:r>
      <w:proofErr w:type="gramEnd"/>
      <w:r>
        <w:rPr>
          <w:rFonts w:ascii="Times New Roman" w:eastAsia="Calibri" w:hAnsi="Times New Roman" w:cs="Times New Roman"/>
          <w:sz w:val="20"/>
          <w:szCs w:val="20"/>
        </w:rPr>
        <w:t xml:space="preserve"> </w:t>
      </w:r>
      <w:r w:rsidRPr="00EE0440">
        <w:rPr>
          <w:rFonts w:ascii="Times New Roman" w:eastAsia="Calibri" w:hAnsi="Times New Roman" w:cs="Times New Roman"/>
          <w:sz w:val="20"/>
          <w:szCs w:val="20"/>
        </w:rPr>
        <w:t>non-concessive position even in the present day.</w:t>
      </w:r>
      <w:r w:rsidR="00AA3A1E">
        <w:rPr>
          <w:rFonts w:ascii="Times New Roman" w:eastAsia="Calibri" w:hAnsi="Times New Roman" w:cs="Times New Roman"/>
          <w:sz w:val="20"/>
          <w:szCs w:val="20"/>
        </w:rPr>
        <w:t xml:space="preserve"> R</w:t>
      </w:r>
      <w:r w:rsidRPr="00EE0440">
        <w:rPr>
          <w:rFonts w:ascii="Times New Roman" w:eastAsia="Calibri" w:hAnsi="Times New Roman" w:cs="Times New Roman"/>
          <w:sz w:val="20"/>
          <w:szCs w:val="20"/>
        </w:rPr>
        <w:t>abies is a zoonotic viral disease caused by</w:t>
      </w:r>
      <w:r>
        <w:rPr>
          <w:rFonts w:ascii="Times New Roman" w:eastAsia="Calibri" w:hAnsi="Times New Roman" w:cs="Times New Roman"/>
          <w:sz w:val="20"/>
          <w:szCs w:val="20"/>
        </w:rPr>
        <w:t xml:space="preserve"> </w:t>
      </w:r>
      <w:r w:rsidRPr="00EE0440">
        <w:rPr>
          <w:rFonts w:ascii="Times New Roman" w:eastAsia="Calibri" w:hAnsi="Times New Roman" w:cs="Times New Roman"/>
          <w:sz w:val="20"/>
          <w:szCs w:val="20"/>
        </w:rPr>
        <w:t>Rabies virus (RABV) genotype 1 and this most common lethal infection worldwide. This</w:t>
      </w:r>
      <w:r>
        <w:rPr>
          <w:rFonts w:ascii="Times New Roman" w:eastAsia="Calibri" w:hAnsi="Times New Roman" w:cs="Times New Roman"/>
          <w:sz w:val="20"/>
          <w:szCs w:val="20"/>
        </w:rPr>
        <w:t xml:space="preserve"> </w:t>
      </w:r>
      <w:r w:rsidRPr="00EE0440">
        <w:rPr>
          <w:rFonts w:ascii="Times New Roman" w:eastAsia="Calibri" w:hAnsi="Times New Roman" w:cs="Times New Roman"/>
          <w:sz w:val="20"/>
          <w:szCs w:val="20"/>
        </w:rPr>
        <w:t>fear is not due to the incidence it is due to the inevitable clinical signs; the image of furious rabid</w:t>
      </w:r>
      <w:r>
        <w:rPr>
          <w:rFonts w:ascii="Times New Roman" w:eastAsia="Calibri" w:hAnsi="Times New Roman" w:cs="Times New Roman"/>
          <w:sz w:val="20"/>
          <w:szCs w:val="20"/>
        </w:rPr>
        <w:t xml:space="preserve"> </w:t>
      </w:r>
      <w:r w:rsidRPr="00EE0440">
        <w:rPr>
          <w:rFonts w:ascii="Times New Roman" w:eastAsia="Calibri" w:hAnsi="Times New Roman" w:cs="Times New Roman"/>
          <w:sz w:val="20"/>
          <w:szCs w:val="20"/>
        </w:rPr>
        <w:t xml:space="preserve">animal is prepared to bite anything in the path is at the heart of the fear in people who lives in western countries, like Europe, Asia Africa and with bats in </w:t>
      </w:r>
      <w:proofErr w:type="spellStart"/>
      <w:r w:rsidRPr="00EE0440">
        <w:rPr>
          <w:rFonts w:ascii="Times New Roman" w:eastAsia="Calibri" w:hAnsi="Times New Roman" w:cs="Times New Roman"/>
          <w:sz w:val="20"/>
          <w:szCs w:val="20"/>
        </w:rPr>
        <w:t>America.</w:t>
      </w:r>
      <w:r w:rsidR="007F319F">
        <w:rPr>
          <w:rFonts w:ascii="Times New Roman" w:eastAsia="Calibri" w:hAnsi="Times New Roman" w:cs="Times New Roman"/>
          <w:sz w:val="20"/>
          <w:szCs w:val="20"/>
        </w:rPr>
        <w:t>this</w:t>
      </w:r>
      <w:proofErr w:type="spellEnd"/>
      <w:r w:rsidR="007F319F">
        <w:rPr>
          <w:rFonts w:ascii="Times New Roman" w:eastAsia="Calibri" w:hAnsi="Times New Roman" w:cs="Times New Roman"/>
          <w:sz w:val="20"/>
          <w:szCs w:val="20"/>
        </w:rPr>
        <w:t xml:space="preserve"> chapter gives a explain about the pathophysiology of the rabies virus.</w:t>
      </w:r>
    </w:p>
    <w:p w14:paraId="68ACB8DD" w14:textId="0D525462" w:rsidR="00F903C7" w:rsidRPr="00CE6307" w:rsidRDefault="00F903C7" w:rsidP="00CE6307">
      <w:pPr>
        <w:spacing w:line="360" w:lineRule="auto"/>
        <w:jc w:val="both"/>
        <w:rPr>
          <w:rFonts w:ascii="Times New Roman" w:eastAsia="Calibri" w:hAnsi="Times New Roman" w:cs="Times New Roman"/>
          <w:b/>
          <w:bCs/>
          <w:sz w:val="20"/>
          <w:szCs w:val="20"/>
        </w:rPr>
      </w:pPr>
      <w:r w:rsidRPr="00CE6307">
        <w:rPr>
          <w:rFonts w:ascii="Times New Roman" w:eastAsia="Calibri" w:hAnsi="Times New Roman" w:cs="Times New Roman"/>
          <w:b/>
          <w:bCs/>
          <w:sz w:val="20"/>
          <w:szCs w:val="20"/>
        </w:rPr>
        <w:t xml:space="preserve">INTRODUCTION </w:t>
      </w:r>
    </w:p>
    <w:p w14:paraId="453CD8D1" w14:textId="13C8DFEA" w:rsidR="00F903C7" w:rsidRPr="00CE6307" w:rsidRDefault="00F903C7" w:rsidP="00EE0440">
      <w:pPr>
        <w:spacing w:line="240" w:lineRule="auto"/>
        <w:jc w:val="both"/>
        <w:rPr>
          <w:rFonts w:ascii="Times New Roman" w:eastAsia="Calibri" w:hAnsi="Times New Roman" w:cs="Times New Roman"/>
          <w:sz w:val="20"/>
          <w:szCs w:val="20"/>
          <w:lang w:val="en-US"/>
        </w:rPr>
      </w:pPr>
      <w:r w:rsidRPr="00CE6307">
        <w:rPr>
          <w:rFonts w:ascii="Times New Roman" w:eastAsia="Calibri" w:hAnsi="Times New Roman" w:cs="Times New Roman"/>
          <w:sz w:val="20"/>
          <w:szCs w:val="20"/>
          <w:lang w:val="en-US"/>
        </w:rPr>
        <w:t xml:space="preserve">Rabies is a terrifying infectious disease of antiquity and currently ranks in the top ten infections killers of human. The true burden of the disease is unknown because </w:t>
      </w:r>
      <w:r w:rsidR="00CE6307" w:rsidRPr="00CE6307">
        <w:rPr>
          <w:rFonts w:ascii="Times New Roman" w:eastAsia="Calibri" w:hAnsi="Times New Roman" w:cs="Times New Roman"/>
          <w:sz w:val="20"/>
          <w:szCs w:val="20"/>
          <w:lang w:val="en-US"/>
        </w:rPr>
        <w:t>the</w:t>
      </w:r>
      <w:r w:rsidRPr="00CE6307">
        <w:rPr>
          <w:rFonts w:ascii="Times New Roman" w:eastAsia="Calibri" w:hAnsi="Times New Roman" w:cs="Times New Roman"/>
          <w:sz w:val="20"/>
          <w:szCs w:val="20"/>
          <w:lang w:val="en-US"/>
        </w:rPr>
        <w:t xml:space="preserve"> rabies virus is neglected</w:t>
      </w:r>
      <w:r w:rsidR="00EE0440">
        <w:rPr>
          <w:rFonts w:ascii="Times New Roman" w:eastAsia="Calibri" w:hAnsi="Times New Roman" w:cs="Times New Roman"/>
          <w:sz w:val="20"/>
          <w:szCs w:val="20"/>
          <w:lang w:val="en-US"/>
        </w:rPr>
        <w:t xml:space="preserve"> </w:t>
      </w:r>
      <w:r w:rsidR="00EE0440">
        <w:rPr>
          <w:rFonts w:ascii="Times New Roman" w:eastAsia="Calibri" w:hAnsi="Times New Roman" w:cs="Times New Roman"/>
          <w:b/>
          <w:bCs/>
          <w:sz w:val="20"/>
          <w:szCs w:val="20"/>
          <w:lang w:val="en-US"/>
        </w:rPr>
        <w:t>[1]</w:t>
      </w:r>
      <w:r w:rsidRPr="00CE6307">
        <w:rPr>
          <w:rFonts w:ascii="Times New Roman" w:eastAsia="Calibri" w:hAnsi="Times New Roman" w:cs="Times New Roman"/>
          <w:sz w:val="20"/>
          <w:szCs w:val="20"/>
          <w:lang w:val="en-US"/>
        </w:rPr>
        <w:t xml:space="preserve">. Identification and diagnosis of rabies requires a specialized laboratory. According to the reports, extrapolating the reports from the rate of rabies we found that 500000 people are annually affected by dog bites and dog attack around Africa and Asia (Rodney E Willoughby </w:t>
      </w:r>
      <w:proofErr w:type="spellStart"/>
      <w:r w:rsidRPr="00CE6307">
        <w:rPr>
          <w:rFonts w:ascii="Times New Roman" w:eastAsia="Calibri" w:hAnsi="Times New Roman" w:cs="Times New Roman"/>
          <w:sz w:val="20"/>
          <w:szCs w:val="20"/>
          <w:lang w:val="en-US"/>
        </w:rPr>
        <w:t>jr</w:t>
      </w:r>
      <w:proofErr w:type="spellEnd"/>
      <w:r w:rsidRPr="00CE6307">
        <w:rPr>
          <w:rFonts w:ascii="Times New Roman" w:eastAsia="Calibri" w:hAnsi="Times New Roman" w:cs="Times New Roman"/>
          <w:sz w:val="20"/>
          <w:szCs w:val="20"/>
          <w:lang w:val="en-US"/>
        </w:rPr>
        <w:t>). Rabies is caused by rabies virus (RABV) genotype 1</w:t>
      </w:r>
      <w:r w:rsidR="00931FF3">
        <w:rPr>
          <w:rFonts w:ascii="Times New Roman" w:eastAsia="Calibri" w:hAnsi="Times New Roman" w:cs="Times New Roman"/>
          <w:sz w:val="20"/>
          <w:szCs w:val="20"/>
          <w:lang w:val="en-US"/>
        </w:rPr>
        <w:t>[</w:t>
      </w:r>
      <w:r w:rsidR="00931FF3">
        <w:rPr>
          <w:rFonts w:ascii="Times New Roman" w:eastAsia="Calibri" w:hAnsi="Times New Roman" w:cs="Times New Roman"/>
          <w:b/>
          <w:bCs/>
          <w:sz w:val="20"/>
          <w:szCs w:val="20"/>
          <w:lang w:val="en-US"/>
        </w:rPr>
        <w:t>2</w:t>
      </w:r>
      <w:r w:rsidR="00931FF3">
        <w:rPr>
          <w:rFonts w:ascii="Times New Roman" w:eastAsia="Calibri" w:hAnsi="Times New Roman" w:cs="Times New Roman"/>
          <w:sz w:val="20"/>
          <w:szCs w:val="20"/>
          <w:lang w:val="en-US"/>
        </w:rPr>
        <w:t>]</w:t>
      </w:r>
      <w:r w:rsidRPr="00CE6307">
        <w:rPr>
          <w:rFonts w:ascii="Times New Roman" w:eastAsia="Calibri" w:hAnsi="Times New Roman" w:cs="Times New Roman"/>
          <w:sz w:val="20"/>
          <w:szCs w:val="20"/>
          <w:lang w:val="en-US"/>
        </w:rPr>
        <w:t>. Genotype 1 is said to the most common fatal infectious type which is said to spread worldwide. This type of virus affects the two-third of the human population, remaining of the population is said to be affected by paralytic rabies. Rabies associated with bat RABV has atypical features which is produced by Horner’s syndrome</w:t>
      </w:r>
      <w:r w:rsidR="00CE6307">
        <w:rPr>
          <w:rFonts w:ascii="Times New Roman" w:eastAsia="Calibri" w:hAnsi="Times New Roman" w:cs="Times New Roman"/>
          <w:sz w:val="20"/>
          <w:szCs w:val="20"/>
          <w:lang w:val="en-US"/>
        </w:rPr>
        <w:t>.</w:t>
      </w:r>
    </w:p>
    <w:p w14:paraId="4A569E4B" w14:textId="1C803BA7" w:rsidR="00F903C7" w:rsidRPr="00CE6307" w:rsidRDefault="00F903C7" w:rsidP="00EE0440">
      <w:pPr>
        <w:spacing w:line="240" w:lineRule="auto"/>
        <w:jc w:val="both"/>
        <w:rPr>
          <w:rFonts w:ascii="Times New Roman" w:eastAsia="Calibri" w:hAnsi="Times New Roman" w:cs="Times New Roman"/>
          <w:sz w:val="20"/>
          <w:szCs w:val="20"/>
        </w:rPr>
      </w:pPr>
      <w:r w:rsidRPr="00CE6307">
        <w:rPr>
          <w:rFonts w:ascii="Times New Roman" w:eastAsia="Calibri" w:hAnsi="Times New Roman" w:cs="Times New Roman"/>
          <w:sz w:val="20"/>
          <w:szCs w:val="20"/>
        </w:rPr>
        <w:t xml:space="preserve">Rabies causes viral encephalitis which kills up to 70000 people/year worldwide. Infected animal saliva transmits viral encephalitis to </w:t>
      </w:r>
      <w:proofErr w:type="gramStart"/>
      <w:r w:rsidRPr="00CE6307">
        <w:rPr>
          <w:rFonts w:ascii="Times New Roman" w:eastAsia="Calibri" w:hAnsi="Times New Roman" w:cs="Times New Roman"/>
          <w:sz w:val="20"/>
          <w:szCs w:val="20"/>
        </w:rPr>
        <w:t>humans</w:t>
      </w:r>
      <w:r w:rsidR="00931FF3">
        <w:rPr>
          <w:rFonts w:ascii="Times New Roman" w:eastAsia="Calibri" w:hAnsi="Times New Roman" w:cs="Times New Roman"/>
          <w:b/>
          <w:bCs/>
          <w:sz w:val="20"/>
          <w:szCs w:val="20"/>
        </w:rPr>
        <w:t>[</w:t>
      </w:r>
      <w:proofErr w:type="gramEnd"/>
      <w:r w:rsidR="00931FF3">
        <w:rPr>
          <w:rFonts w:ascii="Times New Roman" w:eastAsia="Calibri" w:hAnsi="Times New Roman" w:cs="Times New Roman"/>
          <w:b/>
          <w:bCs/>
          <w:sz w:val="20"/>
          <w:szCs w:val="20"/>
        </w:rPr>
        <w:t>3</w:t>
      </w:r>
      <w:r w:rsidR="00931FF3">
        <w:rPr>
          <w:rFonts w:ascii="Times New Roman" w:eastAsia="Calibri" w:hAnsi="Times New Roman" w:cs="Times New Roman"/>
          <w:sz w:val="20"/>
          <w:szCs w:val="20"/>
        </w:rPr>
        <w:t>]</w:t>
      </w:r>
      <w:r w:rsidRPr="00CE6307">
        <w:rPr>
          <w:rFonts w:ascii="Times New Roman" w:eastAsia="Calibri" w:hAnsi="Times New Roman" w:cs="Times New Roman"/>
          <w:sz w:val="20"/>
          <w:szCs w:val="20"/>
        </w:rPr>
        <w:t>. Rabies is one of the oldest known diseases in history with cases dating back to 4000 years ago. For most of human history, a bite from a rabid animal was uniformly fatal. In the past, people were so scared of rabies that after being bitten by a potentially rabid animal, many would commit suicide. This is the most common lethal infection worldwide</w:t>
      </w:r>
      <w:r w:rsidR="00931FF3">
        <w:rPr>
          <w:rFonts w:ascii="Times New Roman" w:eastAsia="Calibri" w:hAnsi="Times New Roman" w:cs="Times New Roman"/>
          <w:sz w:val="20"/>
          <w:szCs w:val="20"/>
        </w:rPr>
        <w:t xml:space="preserve"> </w:t>
      </w:r>
      <w:r w:rsidR="00931FF3">
        <w:rPr>
          <w:rFonts w:ascii="Times New Roman" w:eastAsia="Calibri" w:hAnsi="Times New Roman" w:cs="Times New Roman"/>
          <w:b/>
          <w:bCs/>
          <w:sz w:val="20"/>
          <w:szCs w:val="20"/>
        </w:rPr>
        <w:t>[4]</w:t>
      </w:r>
      <w:r w:rsidRPr="00CE6307">
        <w:rPr>
          <w:rFonts w:ascii="Times New Roman" w:eastAsia="Calibri" w:hAnsi="Times New Roman" w:cs="Times New Roman"/>
          <w:sz w:val="20"/>
          <w:szCs w:val="20"/>
        </w:rPr>
        <w:t>.</w:t>
      </w:r>
    </w:p>
    <w:p w14:paraId="78039150" w14:textId="6CCABADE" w:rsidR="00F903C7" w:rsidRPr="00CE6307" w:rsidRDefault="00F903C7" w:rsidP="00EE0440">
      <w:pPr>
        <w:spacing w:line="240" w:lineRule="auto"/>
        <w:jc w:val="both"/>
        <w:rPr>
          <w:rFonts w:ascii="Times New Roman" w:eastAsia="Calibri" w:hAnsi="Times New Roman" w:cs="Times New Roman"/>
          <w:sz w:val="20"/>
          <w:szCs w:val="20"/>
          <w:lang w:val="en-US"/>
        </w:rPr>
      </w:pPr>
      <w:r w:rsidRPr="00CE6307">
        <w:rPr>
          <w:rFonts w:ascii="Times New Roman" w:eastAsia="Calibri" w:hAnsi="Times New Roman" w:cs="Times New Roman"/>
          <w:sz w:val="20"/>
          <w:szCs w:val="20"/>
          <w:lang w:val="en-US"/>
        </w:rPr>
        <w:t xml:space="preserve">Rabies develops symptoms – Anxiety, sleeplessness, hallucinations. Panic attack and aggression. The rapid aggression of rabies death accesses within 5 to 7 days of attack or bite, while the death is medically violent- where the death occurs by respiratory spasms and profound swings in temperature, blood pressure with increase in heart rate and leads to death (Rodney E Willoughby </w:t>
      </w:r>
      <w:proofErr w:type="spellStart"/>
      <w:r w:rsidRPr="00CE6307">
        <w:rPr>
          <w:rFonts w:ascii="Times New Roman" w:eastAsia="Calibri" w:hAnsi="Times New Roman" w:cs="Times New Roman"/>
          <w:sz w:val="20"/>
          <w:szCs w:val="20"/>
          <w:lang w:val="en-US"/>
        </w:rPr>
        <w:t>jr</w:t>
      </w:r>
      <w:proofErr w:type="spellEnd"/>
      <w:r w:rsidRPr="00CE6307">
        <w:rPr>
          <w:rFonts w:ascii="Times New Roman" w:eastAsia="Calibri" w:hAnsi="Times New Roman" w:cs="Times New Roman"/>
          <w:sz w:val="20"/>
          <w:szCs w:val="20"/>
          <w:lang w:val="en-US"/>
        </w:rPr>
        <w:t>). Majority of rabies disease are said to be curable, but the bat bites are said to be unrecognized</w:t>
      </w:r>
      <w:r w:rsidR="00931FF3">
        <w:rPr>
          <w:rFonts w:ascii="Times New Roman" w:eastAsia="Calibri" w:hAnsi="Times New Roman" w:cs="Times New Roman"/>
          <w:sz w:val="20"/>
          <w:szCs w:val="20"/>
          <w:lang w:val="en-US"/>
        </w:rPr>
        <w:t xml:space="preserve"> </w:t>
      </w:r>
      <w:r w:rsidR="00931FF3">
        <w:rPr>
          <w:rFonts w:ascii="Times New Roman" w:eastAsia="Calibri" w:hAnsi="Times New Roman" w:cs="Times New Roman"/>
          <w:b/>
          <w:bCs/>
          <w:sz w:val="20"/>
          <w:szCs w:val="20"/>
          <w:lang w:val="en-US"/>
        </w:rPr>
        <w:t>[5]</w:t>
      </w:r>
      <w:r w:rsidRPr="00CE6307">
        <w:rPr>
          <w:rFonts w:ascii="Times New Roman" w:eastAsia="Calibri" w:hAnsi="Times New Roman" w:cs="Times New Roman"/>
          <w:sz w:val="20"/>
          <w:szCs w:val="20"/>
          <w:lang w:val="en-US"/>
        </w:rPr>
        <w:t xml:space="preserve">. In North America rabies are said to be endemic in wild life and the bat bites are said to be a serious </w:t>
      </w:r>
      <w:proofErr w:type="spellStart"/>
      <w:r w:rsidRPr="00CE6307">
        <w:rPr>
          <w:rFonts w:ascii="Times New Roman" w:eastAsia="Calibri" w:hAnsi="Times New Roman" w:cs="Times New Roman"/>
          <w:sz w:val="20"/>
          <w:szCs w:val="20"/>
          <w:lang w:val="en-US"/>
        </w:rPr>
        <w:t>thread</w:t>
      </w:r>
      <w:proofErr w:type="spellEnd"/>
      <w:r w:rsidRPr="00CE6307">
        <w:rPr>
          <w:rFonts w:ascii="Times New Roman" w:eastAsia="Calibri" w:hAnsi="Times New Roman" w:cs="Times New Roman"/>
          <w:sz w:val="20"/>
          <w:szCs w:val="20"/>
          <w:lang w:val="en-US"/>
        </w:rPr>
        <w:t xml:space="preserve"> to infectious transmission to humans </w:t>
      </w:r>
    </w:p>
    <w:p w14:paraId="5CC86E30" w14:textId="2321E6D4" w:rsidR="00EA62EE" w:rsidRPr="00CE6307" w:rsidRDefault="00F903C7" w:rsidP="00EE0440">
      <w:pPr>
        <w:spacing w:line="240" w:lineRule="auto"/>
        <w:jc w:val="both"/>
        <w:rPr>
          <w:rFonts w:ascii="Times New Roman" w:eastAsia="Calibri" w:hAnsi="Times New Roman" w:cs="Times New Roman"/>
          <w:sz w:val="20"/>
          <w:szCs w:val="20"/>
          <w:lang w:val="en-US"/>
        </w:rPr>
      </w:pPr>
      <w:r w:rsidRPr="00CE6307">
        <w:rPr>
          <w:rFonts w:ascii="Times New Roman" w:eastAsia="Calibri" w:hAnsi="Times New Roman" w:cs="Times New Roman"/>
          <w:sz w:val="20"/>
          <w:szCs w:val="20"/>
        </w:rPr>
        <w:t xml:space="preserve"> This fear is not due to the incidence it is due to the inevitable clinical signs; the image of the furious rabid animal is prepared to anything in the path is at the heart of fear in people who lives in the western countries, like Europe, Asia, Africa and with the bats in America two third of the patients are infected with dog RABV variant is present in the classic raging rabies and this disease was described centuries ago by scientists. a well recorded</w:t>
      </w:r>
      <w:r w:rsidR="00931FF3">
        <w:rPr>
          <w:rFonts w:ascii="Times New Roman" w:eastAsia="Calibri" w:hAnsi="Times New Roman" w:cs="Times New Roman"/>
          <w:sz w:val="20"/>
          <w:szCs w:val="20"/>
        </w:rPr>
        <w:t xml:space="preserve"> </w:t>
      </w:r>
      <w:r w:rsidR="00931FF3">
        <w:rPr>
          <w:rFonts w:ascii="Times New Roman" w:eastAsia="Calibri" w:hAnsi="Times New Roman" w:cs="Times New Roman"/>
          <w:b/>
          <w:bCs/>
          <w:sz w:val="20"/>
          <w:szCs w:val="20"/>
        </w:rPr>
        <w:t>[6]</w:t>
      </w:r>
      <w:r w:rsidRPr="00CE6307">
        <w:rPr>
          <w:rFonts w:ascii="Times New Roman" w:eastAsia="Calibri" w:hAnsi="Times New Roman" w:cs="Times New Roman"/>
          <w:sz w:val="20"/>
          <w:szCs w:val="20"/>
        </w:rPr>
        <w:t xml:space="preserve">. Book by </w:t>
      </w:r>
      <w:proofErr w:type="spellStart"/>
      <w:r w:rsidRPr="00CE6307">
        <w:rPr>
          <w:rFonts w:ascii="Times New Roman" w:eastAsia="Calibri" w:hAnsi="Times New Roman" w:cs="Times New Roman"/>
          <w:sz w:val="20"/>
          <w:szCs w:val="20"/>
        </w:rPr>
        <w:t>Theodories</w:t>
      </w:r>
      <w:proofErr w:type="spellEnd"/>
      <w:r w:rsidRPr="00CE6307">
        <w:rPr>
          <w:rFonts w:ascii="Times New Roman" w:eastAsia="Calibri" w:hAnsi="Times New Roman" w:cs="Times New Roman"/>
          <w:sz w:val="20"/>
          <w:szCs w:val="20"/>
        </w:rPr>
        <w:t xml:space="preserve"> in (1986) which focused on the seminal work of Pasteur’s Work, </w:t>
      </w:r>
      <w:proofErr w:type="spellStart"/>
      <w:r w:rsidRPr="00CE6307">
        <w:rPr>
          <w:rFonts w:ascii="Times New Roman" w:eastAsia="Calibri" w:hAnsi="Times New Roman" w:cs="Times New Roman"/>
          <w:sz w:val="20"/>
          <w:szCs w:val="20"/>
        </w:rPr>
        <w:t>Galtier</w:t>
      </w:r>
      <w:proofErr w:type="spellEnd"/>
      <w:r w:rsidRPr="00CE6307">
        <w:rPr>
          <w:rFonts w:ascii="Times New Roman" w:eastAsia="Calibri" w:hAnsi="Times New Roman" w:cs="Times New Roman"/>
          <w:sz w:val="20"/>
          <w:szCs w:val="20"/>
        </w:rPr>
        <w:t xml:space="preserve"> developed the first rabies vaccine at that time. Current knowledge about Rabies has also been well described by Campbell and Charlton in 1988. Progress has been made in recent years about determining the molecular structure of the virus, the molecular biology of its replication and immunological way and </w:t>
      </w:r>
      <w:proofErr w:type="gramStart"/>
      <w:r w:rsidRPr="00CE6307">
        <w:rPr>
          <w:rFonts w:ascii="Times New Roman" w:eastAsia="Calibri" w:hAnsi="Times New Roman" w:cs="Times New Roman"/>
          <w:sz w:val="20"/>
          <w:szCs w:val="20"/>
        </w:rPr>
        <w:t>Vaccinations</w:t>
      </w:r>
      <w:r w:rsidR="00931FF3">
        <w:rPr>
          <w:rFonts w:ascii="Times New Roman" w:eastAsia="Calibri" w:hAnsi="Times New Roman" w:cs="Times New Roman"/>
          <w:b/>
          <w:bCs/>
          <w:sz w:val="20"/>
          <w:szCs w:val="20"/>
        </w:rPr>
        <w:t>[</w:t>
      </w:r>
      <w:proofErr w:type="gramEnd"/>
      <w:r w:rsidR="00931FF3">
        <w:rPr>
          <w:rFonts w:ascii="Times New Roman" w:eastAsia="Calibri" w:hAnsi="Times New Roman" w:cs="Times New Roman"/>
          <w:b/>
          <w:bCs/>
          <w:sz w:val="20"/>
          <w:szCs w:val="20"/>
        </w:rPr>
        <w:t>7]</w:t>
      </w:r>
      <w:r w:rsidRPr="00CE6307">
        <w:rPr>
          <w:rFonts w:ascii="Times New Roman" w:eastAsia="Calibri" w:hAnsi="Times New Roman" w:cs="Times New Roman"/>
          <w:sz w:val="20"/>
          <w:szCs w:val="20"/>
        </w:rPr>
        <w:t xml:space="preserve">. But after this all efforts the rabies virus infection is still not well Understood   </w:t>
      </w:r>
    </w:p>
    <w:p w14:paraId="26F0FDD5" w14:textId="39B7428B" w:rsidR="00C7456C" w:rsidRPr="00CE6307" w:rsidRDefault="003A7121" w:rsidP="00EE0440">
      <w:pPr>
        <w:spacing w:line="240" w:lineRule="auto"/>
        <w:jc w:val="both"/>
        <w:rPr>
          <w:rFonts w:ascii="Times New Roman" w:hAnsi="Times New Roman" w:cs="Times New Roman"/>
          <w:b/>
          <w:bCs/>
          <w:sz w:val="20"/>
          <w:szCs w:val="20"/>
          <w:lang w:val="en-US"/>
        </w:rPr>
      </w:pPr>
      <w:r w:rsidRPr="00CE6307">
        <w:rPr>
          <w:rFonts w:ascii="Times New Roman" w:hAnsi="Times New Roman" w:cs="Times New Roman"/>
          <w:b/>
          <w:bCs/>
          <w:sz w:val="20"/>
          <w:szCs w:val="20"/>
          <w:lang w:val="en-US"/>
        </w:rPr>
        <w:t xml:space="preserve">ETIOLOGY OF </w:t>
      </w:r>
      <w:proofErr w:type="gramStart"/>
      <w:r w:rsidRPr="00CE6307">
        <w:rPr>
          <w:rFonts w:ascii="Times New Roman" w:hAnsi="Times New Roman" w:cs="Times New Roman"/>
          <w:b/>
          <w:bCs/>
          <w:sz w:val="20"/>
          <w:szCs w:val="20"/>
          <w:lang w:val="en-US"/>
        </w:rPr>
        <w:t>RABIES :</w:t>
      </w:r>
      <w:proofErr w:type="gramEnd"/>
      <w:r w:rsidRPr="00CE6307">
        <w:rPr>
          <w:rFonts w:ascii="Times New Roman" w:hAnsi="Times New Roman" w:cs="Times New Roman"/>
          <w:b/>
          <w:bCs/>
          <w:sz w:val="20"/>
          <w:szCs w:val="20"/>
          <w:lang w:val="en-US"/>
        </w:rPr>
        <w:t>-</w:t>
      </w:r>
    </w:p>
    <w:p w14:paraId="79FD212A" w14:textId="7EE60619" w:rsidR="003A7121" w:rsidRPr="00CE6307" w:rsidRDefault="003A7121" w:rsidP="00EE0440">
      <w:pPr>
        <w:spacing w:line="240" w:lineRule="auto"/>
        <w:jc w:val="both"/>
        <w:rPr>
          <w:rFonts w:ascii="Times New Roman" w:hAnsi="Times New Roman" w:cs="Times New Roman"/>
          <w:sz w:val="20"/>
          <w:szCs w:val="20"/>
          <w:lang w:val="en-US"/>
        </w:rPr>
      </w:pPr>
      <w:r w:rsidRPr="00CE6307">
        <w:rPr>
          <w:rFonts w:ascii="Times New Roman" w:hAnsi="Times New Roman" w:cs="Times New Roman"/>
          <w:sz w:val="20"/>
          <w:szCs w:val="20"/>
          <w:lang w:val="en-US"/>
        </w:rPr>
        <w:t>Rabies is the disease caused by the lyssa viruses belonging to the family rhabdoviruses. The cells of these viruses are bullet shaped and these viruses contain negative stranded RNA genome and these viruses are stable drying lyssa viruses</w:t>
      </w:r>
      <w:r w:rsidR="00931FF3">
        <w:rPr>
          <w:rFonts w:ascii="Times New Roman" w:hAnsi="Times New Roman" w:cs="Times New Roman"/>
          <w:sz w:val="20"/>
          <w:szCs w:val="20"/>
          <w:lang w:val="en-US"/>
        </w:rPr>
        <w:t xml:space="preserve"> </w:t>
      </w:r>
      <w:r w:rsidR="00931FF3">
        <w:rPr>
          <w:rFonts w:ascii="Times New Roman" w:hAnsi="Times New Roman" w:cs="Times New Roman"/>
          <w:b/>
          <w:bCs/>
          <w:sz w:val="20"/>
          <w:szCs w:val="20"/>
          <w:lang w:val="en-US"/>
        </w:rPr>
        <w:t>[8]</w:t>
      </w:r>
      <w:r w:rsidRPr="00CE6307">
        <w:rPr>
          <w:rFonts w:ascii="Times New Roman" w:hAnsi="Times New Roman" w:cs="Times New Roman"/>
          <w:sz w:val="20"/>
          <w:szCs w:val="20"/>
          <w:lang w:val="en-US"/>
        </w:rPr>
        <w:t xml:space="preserve">. Rhabdoviruses includes rabies and bat lyssaviruses. </w:t>
      </w:r>
    </w:p>
    <w:p w14:paraId="7CCF7D5C" w14:textId="16FB5566" w:rsidR="003A7121" w:rsidRPr="00931FF3" w:rsidRDefault="003A7121" w:rsidP="00EE0440">
      <w:pPr>
        <w:spacing w:line="240" w:lineRule="auto"/>
        <w:jc w:val="both"/>
        <w:rPr>
          <w:rFonts w:ascii="Times New Roman" w:hAnsi="Times New Roman" w:cs="Times New Roman"/>
          <w:b/>
          <w:bCs/>
          <w:sz w:val="20"/>
          <w:szCs w:val="20"/>
          <w:lang w:val="en-US"/>
        </w:rPr>
      </w:pPr>
      <w:r w:rsidRPr="00CE6307">
        <w:rPr>
          <w:rFonts w:ascii="Times New Roman" w:hAnsi="Times New Roman" w:cs="Times New Roman"/>
          <w:sz w:val="20"/>
          <w:szCs w:val="20"/>
          <w:lang w:val="en-US"/>
        </w:rPr>
        <w:t>Rabies is transmitted mostly by the bit of a rabid animal which include dog, cat, monkey, bat etc. Rabies is a preventable disease by undergoing proper clinical treatment. RABV affects the central nervous system by affecting the nicotine acetylcholine receptor and this ultimately causing neurological disease and this leads to death if untreated</w:t>
      </w:r>
      <w:r w:rsidR="00931FF3">
        <w:rPr>
          <w:rFonts w:ascii="Times New Roman" w:hAnsi="Times New Roman" w:cs="Times New Roman"/>
          <w:sz w:val="20"/>
          <w:szCs w:val="20"/>
          <w:lang w:val="en-US"/>
        </w:rPr>
        <w:t xml:space="preserve"> </w:t>
      </w:r>
      <w:r w:rsidR="00931FF3">
        <w:rPr>
          <w:rFonts w:ascii="Times New Roman" w:hAnsi="Times New Roman" w:cs="Times New Roman"/>
          <w:b/>
          <w:bCs/>
          <w:sz w:val="20"/>
          <w:szCs w:val="20"/>
          <w:lang w:val="en-US"/>
        </w:rPr>
        <w:t>[9].</w:t>
      </w:r>
    </w:p>
    <w:p w14:paraId="10776B43" w14:textId="77777777" w:rsidR="002138EE" w:rsidRPr="00CE6307" w:rsidRDefault="002138EE" w:rsidP="00EE0440">
      <w:pPr>
        <w:spacing w:line="240" w:lineRule="auto"/>
        <w:jc w:val="both"/>
        <w:rPr>
          <w:rFonts w:ascii="Times New Roman" w:hAnsi="Times New Roman" w:cs="Times New Roman"/>
          <w:b/>
          <w:bCs/>
          <w:sz w:val="20"/>
          <w:szCs w:val="20"/>
          <w:lang w:val="en-US"/>
        </w:rPr>
      </w:pPr>
    </w:p>
    <w:p w14:paraId="2876D36C" w14:textId="70A54C92" w:rsidR="003A7121" w:rsidRPr="00CE6307" w:rsidRDefault="003A7121" w:rsidP="00EE0440">
      <w:pPr>
        <w:spacing w:line="240" w:lineRule="auto"/>
        <w:jc w:val="both"/>
        <w:rPr>
          <w:rFonts w:ascii="Times New Roman" w:hAnsi="Times New Roman" w:cs="Times New Roman"/>
          <w:b/>
          <w:bCs/>
          <w:sz w:val="20"/>
          <w:szCs w:val="20"/>
          <w:lang w:val="en-US"/>
        </w:rPr>
      </w:pPr>
      <w:r w:rsidRPr="00CE6307">
        <w:rPr>
          <w:rFonts w:ascii="Times New Roman" w:hAnsi="Times New Roman" w:cs="Times New Roman"/>
          <w:b/>
          <w:bCs/>
          <w:sz w:val="20"/>
          <w:szCs w:val="20"/>
          <w:lang w:val="en-US"/>
        </w:rPr>
        <w:t xml:space="preserve">STRUCTURE OF THE RABIES </w:t>
      </w:r>
      <w:proofErr w:type="gramStart"/>
      <w:r w:rsidRPr="00CE6307">
        <w:rPr>
          <w:rFonts w:ascii="Times New Roman" w:hAnsi="Times New Roman" w:cs="Times New Roman"/>
          <w:b/>
          <w:bCs/>
          <w:sz w:val="20"/>
          <w:szCs w:val="20"/>
          <w:lang w:val="en-US"/>
        </w:rPr>
        <w:t>VIRUSES :</w:t>
      </w:r>
      <w:proofErr w:type="gramEnd"/>
      <w:r w:rsidRPr="00CE6307">
        <w:rPr>
          <w:rFonts w:ascii="Times New Roman" w:hAnsi="Times New Roman" w:cs="Times New Roman"/>
          <w:b/>
          <w:bCs/>
          <w:sz w:val="20"/>
          <w:szCs w:val="20"/>
          <w:lang w:val="en-US"/>
        </w:rPr>
        <w:t>-</w:t>
      </w:r>
    </w:p>
    <w:p w14:paraId="7D272564" w14:textId="30667AEF" w:rsidR="00A10D2B" w:rsidRPr="00931FF3" w:rsidRDefault="003A7121" w:rsidP="00EE0440">
      <w:pPr>
        <w:spacing w:line="240" w:lineRule="auto"/>
        <w:jc w:val="both"/>
        <w:rPr>
          <w:rFonts w:ascii="Times New Roman" w:hAnsi="Times New Roman" w:cs="Times New Roman"/>
          <w:sz w:val="20"/>
          <w:szCs w:val="20"/>
          <w:lang w:val="en-US"/>
        </w:rPr>
      </w:pPr>
      <w:r w:rsidRPr="00CE6307">
        <w:rPr>
          <w:rFonts w:ascii="Times New Roman" w:hAnsi="Times New Roman" w:cs="Times New Roman"/>
          <w:sz w:val="20"/>
          <w:szCs w:val="20"/>
          <w:lang w:val="en-US"/>
        </w:rPr>
        <w:t xml:space="preserve">Viruses belonging to the rhabdoviruses are approximately 75nm wide and 180nm wide. All the viruses belonging to the rhabdoviruses have two major structural components, they are a) </w:t>
      </w:r>
      <w:r w:rsidR="00A10D2B" w:rsidRPr="00CE6307">
        <w:rPr>
          <w:rFonts w:ascii="Times New Roman" w:hAnsi="Times New Roman" w:cs="Times New Roman"/>
          <w:sz w:val="20"/>
          <w:szCs w:val="20"/>
          <w:lang w:val="en-US"/>
        </w:rPr>
        <w:t xml:space="preserve">ribonucleoprotein and </w:t>
      </w:r>
      <w:r w:rsidR="00EC15E7" w:rsidRPr="00CE6307">
        <w:rPr>
          <w:rFonts w:ascii="Times New Roman" w:hAnsi="Times New Roman" w:cs="Times New Roman"/>
          <w:sz w:val="20"/>
          <w:szCs w:val="20"/>
          <w:lang w:val="en-US"/>
        </w:rPr>
        <w:t>b)</w:t>
      </w:r>
      <w:r w:rsidR="00A10D2B" w:rsidRPr="00CE6307">
        <w:rPr>
          <w:rFonts w:ascii="Times New Roman" w:hAnsi="Times New Roman" w:cs="Times New Roman"/>
          <w:sz w:val="20"/>
          <w:szCs w:val="20"/>
          <w:lang w:val="en-US"/>
        </w:rPr>
        <w:t xml:space="preserve"> envelope surrounding the nucleoprotein</w:t>
      </w:r>
      <w:r w:rsidR="00931FF3">
        <w:rPr>
          <w:rFonts w:ascii="Times New Roman" w:hAnsi="Times New Roman" w:cs="Times New Roman"/>
          <w:sz w:val="20"/>
          <w:szCs w:val="20"/>
          <w:lang w:val="en-US"/>
        </w:rPr>
        <w:t xml:space="preserve"> </w:t>
      </w:r>
      <w:r w:rsidR="00931FF3">
        <w:rPr>
          <w:rFonts w:ascii="Times New Roman" w:hAnsi="Times New Roman" w:cs="Times New Roman"/>
          <w:b/>
          <w:bCs/>
          <w:sz w:val="20"/>
          <w:szCs w:val="20"/>
          <w:lang w:val="en-US"/>
        </w:rPr>
        <w:t>[10].</w:t>
      </w:r>
    </w:p>
    <w:p w14:paraId="7C0F0C58" w14:textId="4649E45D" w:rsidR="006930A1" w:rsidRPr="00931FF3" w:rsidRDefault="00A10D2B" w:rsidP="00EE0440">
      <w:pPr>
        <w:spacing w:line="240" w:lineRule="auto"/>
        <w:jc w:val="both"/>
        <w:rPr>
          <w:rFonts w:ascii="Times New Roman" w:hAnsi="Times New Roman" w:cs="Times New Roman"/>
          <w:b/>
          <w:bCs/>
          <w:sz w:val="20"/>
          <w:szCs w:val="20"/>
          <w:lang w:val="en-US"/>
        </w:rPr>
      </w:pPr>
      <w:r w:rsidRPr="00CE6307">
        <w:rPr>
          <w:rFonts w:ascii="Times New Roman" w:hAnsi="Times New Roman" w:cs="Times New Roman"/>
          <w:sz w:val="20"/>
          <w:szCs w:val="20"/>
          <w:lang w:val="en-US"/>
        </w:rPr>
        <w:lastRenderedPageBreak/>
        <w:t>The genome of the rabies encodes five protein nucleoprotein(N), phosphoprotein(P), glycoprotein(G), matrix protein (M), and polymerase enzyme (L). The genomic RNA of the rabies virus is encased tightly by the nucleoprotein</w:t>
      </w:r>
      <w:r w:rsidR="00931FF3">
        <w:rPr>
          <w:rFonts w:ascii="Times New Roman" w:hAnsi="Times New Roman" w:cs="Times New Roman"/>
          <w:sz w:val="20"/>
          <w:szCs w:val="20"/>
          <w:lang w:val="en-US"/>
        </w:rPr>
        <w:t xml:space="preserve"> </w:t>
      </w:r>
      <w:r w:rsidR="00931FF3">
        <w:rPr>
          <w:rFonts w:ascii="Times New Roman" w:hAnsi="Times New Roman" w:cs="Times New Roman"/>
          <w:b/>
          <w:bCs/>
          <w:sz w:val="20"/>
          <w:szCs w:val="20"/>
          <w:lang w:val="en-US"/>
        </w:rPr>
        <w:t>[11]</w:t>
      </w:r>
      <w:r w:rsidRPr="00CE6307">
        <w:rPr>
          <w:rFonts w:ascii="Times New Roman" w:hAnsi="Times New Roman" w:cs="Times New Roman"/>
          <w:sz w:val="20"/>
          <w:szCs w:val="20"/>
          <w:lang w:val="en-US"/>
        </w:rPr>
        <w:t>.  The P protein and the L protein</w:t>
      </w:r>
      <w:r w:rsidR="00295522" w:rsidRPr="00CE6307">
        <w:rPr>
          <w:rFonts w:ascii="Times New Roman" w:hAnsi="Times New Roman" w:cs="Times New Roman"/>
          <w:sz w:val="20"/>
          <w:szCs w:val="20"/>
          <w:lang w:val="en-US"/>
        </w:rPr>
        <w:t xml:space="preserve"> </w:t>
      </w:r>
      <w:r w:rsidRPr="00CE6307">
        <w:rPr>
          <w:rFonts w:ascii="Times New Roman" w:hAnsi="Times New Roman" w:cs="Times New Roman"/>
          <w:sz w:val="20"/>
          <w:szCs w:val="20"/>
          <w:lang w:val="en-US"/>
        </w:rPr>
        <w:t>(polymerase) are associated with the ribonucleoprotein.</w:t>
      </w:r>
      <w:r w:rsidR="00EC15E7" w:rsidRPr="00CE6307">
        <w:rPr>
          <w:rFonts w:ascii="Times New Roman" w:hAnsi="Times New Roman" w:cs="Times New Roman"/>
          <w:sz w:val="20"/>
          <w:szCs w:val="20"/>
          <w:lang w:val="en-US"/>
        </w:rPr>
        <w:t xml:space="preserve"> The genomic RNA is enclosed by the nucleoprotein outer layer the glycoprotein of the rabies forms 400 trimeric unit these units </w:t>
      </w:r>
      <w:r w:rsidR="00295522" w:rsidRPr="00CE6307">
        <w:rPr>
          <w:rFonts w:ascii="Times New Roman" w:hAnsi="Times New Roman" w:cs="Times New Roman"/>
          <w:sz w:val="20"/>
          <w:szCs w:val="20"/>
          <w:lang w:val="en-US"/>
        </w:rPr>
        <w:t>bound around the surface of the virus these glycoproteins are soluble glycoproteins</w:t>
      </w:r>
      <w:r w:rsidR="00931FF3">
        <w:rPr>
          <w:rFonts w:ascii="Times New Roman" w:hAnsi="Times New Roman" w:cs="Times New Roman"/>
          <w:sz w:val="20"/>
          <w:szCs w:val="20"/>
          <w:lang w:val="en-US"/>
        </w:rPr>
        <w:t xml:space="preserve"> </w:t>
      </w:r>
      <w:r w:rsidR="00295522" w:rsidRPr="00CE6307">
        <w:rPr>
          <w:rFonts w:ascii="Times New Roman" w:hAnsi="Times New Roman" w:cs="Times New Roman"/>
          <w:sz w:val="20"/>
          <w:szCs w:val="20"/>
          <w:lang w:val="en-US"/>
        </w:rPr>
        <w:t>the membrane protein is associated with the outer envelope and the ribonucleoprotein acts as the central protein of the rha</w:t>
      </w:r>
      <w:r w:rsidR="006B3EE2" w:rsidRPr="00CE6307">
        <w:rPr>
          <w:rFonts w:ascii="Times New Roman" w:hAnsi="Times New Roman" w:cs="Times New Roman"/>
          <w:sz w:val="20"/>
          <w:szCs w:val="20"/>
          <w:lang w:val="en-US"/>
        </w:rPr>
        <w:t xml:space="preserve">bdoviruses </w:t>
      </w:r>
      <w:r w:rsidR="00931FF3">
        <w:rPr>
          <w:rFonts w:ascii="Times New Roman" w:hAnsi="Times New Roman" w:cs="Times New Roman"/>
          <w:b/>
          <w:bCs/>
          <w:sz w:val="20"/>
          <w:szCs w:val="20"/>
          <w:lang w:val="en-US"/>
        </w:rPr>
        <w:t xml:space="preserve">[12]. </w:t>
      </w:r>
    </w:p>
    <w:p w14:paraId="3BD383D0" w14:textId="67F156EC" w:rsidR="004344B3" w:rsidRDefault="002C7C4B" w:rsidP="00EE0440">
      <w:pPr>
        <w:spacing w:line="240" w:lineRule="auto"/>
        <w:jc w:val="both"/>
        <w:rPr>
          <w:rFonts w:ascii="Times New Roman" w:hAnsi="Times New Roman" w:cs="Times New Roman"/>
          <w:sz w:val="20"/>
          <w:szCs w:val="20"/>
          <w:lang w:val="en-US"/>
        </w:rPr>
      </w:pPr>
      <w:r w:rsidRPr="00CE6307">
        <w:rPr>
          <w:noProof/>
          <w:sz w:val="20"/>
          <w:szCs w:val="20"/>
        </w:rPr>
        <w:drawing>
          <wp:inline distT="0" distB="0" distL="0" distR="0" wp14:anchorId="30A0921F" wp14:editId="03E2F84D">
            <wp:extent cx="5731510" cy="30314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031490"/>
                    </a:xfrm>
                    <a:prstGeom prst="rect">
                      <a:avLst/>
                    </a:prstGeom>
                  </pic:spPr>
                </pic:pic>
              </a:graphicData>
            </a:graphic>
          </wp:inline>
        </w:drawing>
      </w:r>
    </w:p>
    <w:p w14:paraId="26B19886" w14:textId="6EB74950" w:rsidR="004737BE" w:rsidRPr="00163F5B" w:rsidRDefault="00AA3A1E" w:rsidP="00EE0440">
      <w:pPr>
        <w:spacing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         </w:t>
      </w:r>
      <w:r w:rsidRPr="00AA3A1E">
        <w:rPr>
          <w:rFonts w:ascii="Times New Roman" w:hAnsi="Times New Roman" w:cs="Times New Roman"/>
          <w:b/>
          <w:bCs/>
          <w:sz w:val="20"/>
          <w:szCs w:val="20"/>
          <w:lang w:val="en-US"/>
        </w:rPr>
        <w:t xml:space="preserve">Fig 1:  Structure of </w:t>
      </w:r>
      <w:proofErr w:type="gramStart"/>
      <w:r w:rsidRPr="00AA3A1E">
        <w:rPr>
          <w:rFonts w:ascii="Times New Roman" w:hAnsi="Times New Roman" w:cs="Times New Roman"/>
          <w:b/>
          <w:bCs/>
          <w:sz w:val="20"/>
          <w:szCs w:val="20"/>
          <w:lang w:val="en-US"/>
        </w:rPr>
        <w:t>rabies</w:t>
      </w:r>
      <w:r w:rsidR="00163F5B" w:rsidRPr="00163F5B">
        <w:rPr>
          <w:rFonts w:ascii="Times New Roman" w:hAnsi="Times New Roman" w:cs="Times New Roman"/>
          <w:sz w:val="20"/>
          <w:szCs w:val="20"/>
          <w:lang w:val="en-US"/>
        </w:rPr>
        <w:t xml:space="preserve">  This</w:t>
      </w:r>
      <w:proofErr w:type="gramEnd"/>
      <w:r w:rsidR="00163F5B" w:rsidRPr="00163F5B">
        <w:rPr>
          <w:rFonts w:ascii="Times New Roman" w:hAnsi="Times New Roman" w:cs="Times New Roman"/>
          <w:sz w:val="20"/>
          <w:szCs w:val="20"/>
          <w:lang w:val="en-US"/>
        </w:rPr>
        <w:t xml:space="preserve"> figure shows the arrangement of the protein molecules in the rabies virus </w:t>
      </w:r>
    </w:p>
    <w:p w14:paraId="4AA915F4" w14:textId="1D553CB7" w:rsidR="004130EE" w:rsidRPr="00CE6307" w:rsidRDefault="004130EE" w:rsidP="00EE0440">
      <w:pPr>
        <w:spacing w:line="240" w:lineRule="auto"/>
        <w:jc w:val="both"/>
        <w:rPr>
          <w:rFonts w:ascii="Times New Roman" w:hAnsi="Times New Roman" w:cs="Times New Roman"/>
          <w:b/>
          <w:bCs/>
          <w:sz w:val="20"/>
          <w:szCs w:val="20"/>
          <w:lang w:val="en-US"/>
        </w:rPr>
      </w:pPr>
      <w:r w:rsidRPr="00CE6307">
        <w:rPr>
          <w:rFonts w:ascii="Times New Roman" w:hAnsi="Times New Roman" w:cs="Times New Roman"/>
          <w:b/>
          <w:bCs/>
          <w:sz w:val="20"/>
          <w:szCs w:val="20"/>
          <w:lang w:val="en-US"/>
        </w:rPr>
        <w:t xml:space="preserve">INCUBATION </w:t>
      </w:r>
      <w:proofErr w:type="gramStart"/>
      <w:r w:rsidRPr="00CE6307">
        <w:rPr>
          <w:rFonts w:ascii="Times New Roman" w:hAnsi="Times New Roman" w:cs="Times New Roman"/>
          <w:b/>
          <w:bCs/>
          <w:sz w:val="20"/>
          <w:szCs w:val="20"/>
          <w:lang w:val="en-US"/>
        </w:rPr>
        <w:t>PERIOD</w:t>
      </w:r>
      <w:r w:rsidR="002B3B38" w:rsidRPr="00CE6307">
        <w:rPr>
          <w:rFonts w:ascii="Times New Roman" w:hAnsi="Times New Roman" w:cs="Times New Roman"/>
          <w:b/>
          <w:bCs/>
          <w:sz w:val="20"/>
          <w:szCs w:val="20"/>
          <w:lang w:val="en-US"/>
        </w:rPr>
        <w:t xml:space="preserve"> </w:t>
      </w:r>
      <w:r w:rsidRPr="00CE6307">
        <w:rPr>
          <w:rFonts w:ascii="Times New Roman" w:hAnsi="Times New Roman" w:cs="Times New Roman"/>
          <w:b/>
          <w:bCs/>
          <w:sz w:val="20"/>
          <w:szCs w:val="20"/>
          <w:lang w:val="en-US"/>
        </w:rPr>
        <w:t>:</w:t>
      </w:r>
      <w:proofErr w:type="gramEnd"/>
      <w:r w:rsidRPr="00CE6307">
        <w:rPr>
          <w:rFonts w:ascii="Times New Roman" w:hAnsi="Times New Roman" w:cs="Times New Roman"/>
          <w:b/>
          <w:bCs/>
          <w:sz w:val="20"/>
          <w:szCs w:val="20"/>
          <w:lang w:val="en-US"/>
        </w:rPr>
        <w:t>-</w:t>
      </w:r>
    </w:p>
    <w:p w14:paraId="38B52CDE" w14:textId="619BF95C" w:rsidR="00590F8D" w:rsidRPr="00CE6307" w:rsidRDefault="00D90A46" w:rsidP="00EE0440">
      <w:pPr>
        <w:spacing w:line="240" w:lineRule="auto"/>
        <w:jc w:val="both"/>
        <w:rPr>
          <w:rFonts w:ascii="Times New Roman" w:hAnsi="Times New Roman" w:cs="Times New Roman"/>
          <w:sz w:val="20"/>
          <w:szCs w:val="20"/>
          <w:lang w:val="en-US"/>
        </w:rPr>
      </w:pPr>
      <w:r w:rsidRPr="00CE6307">
        <w:rPr>
          <w:rFonts w:ascii="Times New Roman" w:hAnsi="Times New Roman" w:cs="Times New Roman"/>
          <w:sz w:val="20"/>
          <w:szCs w:val="20"/>
          <w:lang w:val="en-US"/>
        </w:rPr>
        <w:t xml:space="preserve"> The highly variable incubation period for the rabies virus is 2 to 6 years and it is averagely ranges from 1 to 3 months and </w:t>
      </w:r>
      <w:r w:rsidR="00FA2CF7" w:rsidRPr="00CE6307">
        <w:rPr>
          <w:rFonts w:ascii="Times New Roman" w:hAnsi="Times New Roman" w:cs="Times New Roman"/>
          <w:sz w:val="20"/>
          <w:szCs w:val="20"/>
          <w:lang w:val="en-US"/>
        </w:rPr>
        <w:t>in the other cases it depends on the concentration of the viral substances present in the salivary glands of th</w:t>
      </w:r>
      <w:r w:rsidR="002C7C4B" w:rsidRPr="00CE6307">
        <w:rPr>
          <w:rFonts w:ascii="Times New Roman" w:hAnsi="Times New Roman" w:cs="Times New Roman"/>
          <w:sz w:val="20"/>
          <w:szCs w:val="20"/>
          <w:lang w:val="en-US"/>
        </w:rPr>
        <w:t xml:space="preserve">e </w:t>
      </w:r>
      <w:r w:rsidR="00FA2CF7" w:rsidRPr="00CE6307">
        <w:rPr>
          <w:rFonts w:ascii="Times New Roman" w:hAnsi="Times New Roman" w:cs="Times New Roman"/>
          <w:sz w:val="20"/>
          <w:szCs w:val="20"/>
          <w:lang w:val="en-US"/>
        </w:rPr>
        <w:t>rabid animal</w:t>
      </w:r>
      <w:r w:rsidR="00931FF3">
        <w:rPr>
          <w:rFonts w:ascii="Times New Roman" w:hAnsi="Times New Roman" w:cs="Times New Roman"/>
          <w:sz w:val="20"/>
          <w:szCs w:val="20"/>
          <w:lang w:val="en-US"/>
        </w:rPr>
        <w:t xml:space="preserve"> </w:t>
      </w:r>
      <w:r w:rsidR="00931FF3">
        <w:rPr>
          <w:rFonts w:ascii="Times New Roman" w:hAnsi="Times New Roman" w:cs="Times New Roman"/>
          <w:b/>
          <w:bCs/>
          <w:sz w:val="20"/>
          <w:szCs w:val="20"/>
          <w:lang w:val="en-US"/>
        </w:rPr>
        <w:t>[13]</w:t>
      </w:r>
      <w:r w:rsidR="00FA2CF7" w:rsidRPr="00CE6307">
        <w:rPr>
          <w:rFonts w:ascii="Times New Roman" w:hAnsi="Times New Roman" w:cs="Times New Roman"/>
          <w:sz w:val="20"/>
          <w:szCs w:val="20"/>
          <w:lang w:val="en-US"/>
        </w:rPr>
        <w:t>. The efficient transmission of the virus depends on the severity of the bite of the bite by the rabid animal. The risk of acquisition of the infection is 50 times higher in the rabid animal bid than the normal scratches</w:t>
      </w:r>
      <w:r w:rsidR="002B3B38" w:rsidRPr="00CE6307">
        <w:rPr>
          <w:rFonts w:ascii="Times New Roman" w:hAnsi="Times New Roman" w:cs="Times New Roman"/>
          <w:sz w:val="20"/>
          <w:szCs w:val="20"/>
          <w:lang w:val="en-US"/>
        </w:rPr>
        <w:t xml:space="preserve"> </w:t>
      </w:r>
      <w:r w:rsidR="00811EBD" w:rsidRPr="00CE6307">
        <w:rPr>
          <w:rFonts w:ascii="Times New Roman" w:hAnsi="Times New Roman" w:cs="Times New Roman"/>
          <w:sz w:val="20"/>
          <w:szCs w:val="20"/>
          <w:lang w:val="en-US"/>
        </w:rPr>
        <w:t>(1)</w:t>
      </w:r>
      <w:r w:rsidR="00FA2CF7" w:rsidRPr="00CE6307">
        <w:rPr>
          <w:rFonts w:ascii="Times New Roman" w:hAnsi="Times New Roman" w:cs="Times New Roman"/>
          <w:sz w:val="20"/>
          <w:szCs w:val="20"/>
          <w:lang w:val="en-US"/>
        </w:rPr>
        <w:t xml:space="preserve"> in some cases transplacental transmission takes place in the </w:t>
      </w:r>
      <w:r w:rsidR="00D24115" w:rsidRPr="00CE6307">
        <w:rPr>
          <w:rFonts w:ascii="Times New Roman" w:hAnsi="Times New Roman" w:cs="Times New Roman"/>
          <w:sz w:val="20"/>
          <w:szCs w:val="20"/>
          <w:lang w:val="en-US"/>
        </w:rPr>
        <w:t>new born baby whose mother infected with encephalitic rabies</w:t>
      </w:r>
      <w:r w:rsidR="00931FF3">
        <w:rPr>
          <w:rFonts w:ascii="Times New Roman" w:hAnsi="Times New Roman" w:cs="Times New Roman"/>
          <w:sz w:val="20"/>
          <w:szCs w:val="20"/>
          <w:lang w:val="en-US"/>
        </w:rPr>
        <w:t xml:space="preserve"> </w:t>
      </w:r>
      <w:r w:rsidR="00931FF3">
        <w:rPr>
          <w:rFonts w:ascii="Times New Roman" w:hAnsi="Times New Roman" w:cs="Times New Roman"/>
          <w:b/>
          <w:bCs/>
          <w:sz w:val="20"/>
          <w:szCs w:val="20"/>
          <w:lang w:val="en-US"/>
        </w:rPr>
        <w:t>[14]</w:t>
      </w:r>
      <w:r w:rsidR="00D24115" w:rsidRPr="00CE6307">
        <w:rPr>
          <w:rFonts w:ascii="Times New Roman" w:hAnsi="Times New Roman" w:cs="Times New Roman"/>
          <w:sz w:val="20"/>
          <w:szCs w:val="20"/>
          <w:lang w:val="en-US"/>
        </w:rPr>
        <w:t xml:space="preserve"> </w:t>
      </w:r>
    </w:p>
    <w:p w14:paraId="00B27941" w14:textId="77777777" w:rsidR="00D24115" w:rsidRPr="00CE6307" w:rsidRDefault="00D24115" w:rsidP="00EE0440">
      <w:pPr>
        <w:spacing w:line="240" w:lineRule="auto"/>
        <w:jc w:val="both"/>
        <w:rPr>
          <w:rFonts w:ascii="Times New Roman" w:hAnsi="Times New Roman" w:cs="Times New Roman"/>
          <w:sz w:val="20"/>
          <w:szCs w:val="20"/>
          <w:lang w:val="en-US"/>
        </w:rPr>
      </w:pPr>
    </w:p>
    <w:p w14:paraId="57625079" w14:textId="0C73F88C" w:rsidR="004130EE" w:rsidRPr="00CE6307" w:rsidRDefault="001E02EF" w:rsidP="00EE0440">
      <w:pPr>
        <w:spacing w:line="240" w:lineRule="auto"/>
        <w:jc w:val="both"/>
        <w:rPr>
          <w:rFonts w:ascii="Times New Roman" w:hAnsi="Times New Roman" w:cs="Times New Roman"/>
          <w:b/>
          <w:bCs/>
          <w:sz w:val="20"/>
          <w:szCs w:val="20"/>
          <w:lang w:val="en-US"/>
        </w:rPr>
      </w:pPr>
      <w:r w:rsidRPr="00CE6307">
        <w:rPr>
          <w:rFonts w:ascii="Times New Roman" w:hAnsi="Times New Roman" w:cs="Times New Roman"/>
          <w:b/>
          <w:bCs/>
          <w:sz w:val="20"/>
          <w:szCs w:val="20"/>
          <w:lang w:val="en-US"/>
        </w:rPr>
        <w:t xml:space="preserve">PATHOPHYSIOLOGY OF RABIES </w:t>
      </w:r>
      <w:proofErr w:type="gramStart"/>
      <w:r w:rsidRPr="00CE6307">
        <w:rPr>
          <w:rFonts w:ascii="Times New Roman" w:hAnsi="Times New Roman" w:cs="Times New Roman"/>
          <w:b/>
          <w:bCs/>
          <w:sz w:val="20"/>
          <w:szCs w:val="20"/>
          <w:lang w:val="en-US"/>
        </w:rPr>
        <w:t>VIRUS:-</w:t>
      </w:r>
      <w:proofErr w:type="gramEnd"/>
    </w:p>
    <w:p w14:paraId="06719B73" w14:textId="612F8CF8" w:rsidR="001E02EF" w:rsidRPr="00CE6307" w:rsidRDefault="001E02EF" w:rsidP="00EE0440">
      <w:pPr>
        <w:spacing w:line="240" w:lineRule="auto"/>
        <w:jc w:val="both"/>
        <w:rPr>
          <w:rFonts w:ascii="Times New Roman" w:hAnsi="Times New Roman" w:cs="Times New Roman"/>
          <w:sz w:val="20"/>
          <w:szCs w:val="20"/>
        </w:rPr>
      </w:pPr>
      <w:r w:rsidRPr="00CE6307">
        <w:rPr>
          <w:rFonts w:ascii="Times New Roman" w:hAnsi="Times New Roman" w:cs="Times New Roman"/>
          <w:sz w:val="20"/>
          <w:szCs w:val="20"/>
        </w:rPr>
        <w:t>Encephal</w:t>
      </w:r>
      <w:r w:rsidR="00D24115" w:rsidRPr="00CE6307">
        <w:rPr>
          <w:rFonts w:ascii="Times New Roman" w:hAnsi="Times New Roman" w:cs="Times New Roman"/>
          <w:sz w:val="20"/>
          <w:szCs w:val="20"/>
        </w:rPr>
        <w:t>i</w:t>
      </w:r>
      <w:r w:rsidRPr="00CE6307">
        <w:rPr>
          <w:rFonts w:ascii="Times New Roman" w:hAnsi="Times New Roman" w:cs="Times New Roman"/>
          <w:sz w:val="20"/>
          <w:szCs w:val="20"/>
        </w:rPr>
        <w:t>tic rabies is reported to occur at the majority of the human cases hyperactive is the main sign of encephalitic rabies virus appearing as anxiety,</w:t>
      </w:r>
      <w:r w:rsidR="00295522" w:rsidRPr="00CE6307">
        <w:rPr>
          <w:rFonts w:ascii="Times New Roman" w:hAnsi="Times New Roman" w:cs="Times New Roman"/>
          <w:sz w:val="20"/>
          <w:szCs w:val="20"/>
        </w:rPr>
        <w:t xml:space="preserve"> </w:t>
      </w:r>
      <w:r w:rsidRPr="00CE6307">
        <w:rPr>
          <w:rFonts w:ascii="Times New Roman" w:hAnsi="Times New Roman" w:cs="Times New Roman"/>
          <w:sz w:val="20"/>
          <w:szCs w:val="20"/>
        </w:rPr>
        <w:t>nervousness, and mental confusions alter in with period of lucidity and preserved intelligent</w:t>
      </w:r>
      <w:r w:rsidR="00931FF3">
        <w:rPr>
          <w:rFonts w:ascii="Times New Roman" w:hAnsi="Times New Roman" w:cs="Times New Roman"/>
          <w:b/>
          <w:bCs/>
          <w:sz w:val="20"/>
          <w:szCs w:val="20"/>
        </w:rPr>
        <w:t xml:space="preserve"> [15]</w:t>
      </w:r>
      <w:r w:rsidRPr="00CE6307">
        <w:rPr>
          <w:rFonts w:ascii="Times New Roman" w:hAnsi="Times New Roman" w:cs="Times New Roman"/>
          <w:sz w:val="20"/>
          <w:szCs w:val="20"/>
        </w:rPr>
        <w:t xml:space="preserve">. The rabies virus comes under the category of </w:t>
      </w:r>
      <w:proofErr w:type="spellStart"/>
      <w:r w:rsidRPr="00CE6307">
        <w:rPr>
          <w:rFonts w:ascii="Times New Roman" w:hAnsi="Times New Roman" w:cs="Times New Roman"/>
          <w:sz w:val="20"/>
          <w:szCs w:val="20"/>
        </w:rPr>
        <w:t>rhab</w:t>
      </w:r>
      <w:r w:rsidR="00D24115" w:rsidRPr="00CE6307">
        <w:rPr>
          <w:rFonts w:ascii="Times New Roman" w:hAnsi="Times New Roman" w:cs="Times New Roman"/>
          <w:sz w:val="20"/>
          <w:szCs w:val="20"/>
        </w:rPr>
        <w:t>a</w:t>
      </w:r>
      <w:r w:rsidRPr="00CE6307">
        <w:rPr>
          <w:rFonts w:ascii="Times New Roman" w:hAnsi="Times New Roman" w:cs="Times New Roman"/>
          <w:sz w:val="20"/>
          <w:szCs w:val="20"/>
        </w:rPr>
        <w:t>doviridae</w:t>
      </w:r>
      <w:proofErr w:type="spellEnd"/>
      <w:r w:rsidRPr="00CE6307">
        <w:rPr>
          <w:rFonts w:ascii="Times New Roman" w:hAnsi="Times New Roman" w:cs="Times New Roman"/>
          <w:sz w:val="20"/>
          <w:szCs w:val="20"/>
        </w:rPr>
        <w:t xml:space="preserve"> this virus consists of lyssa virus genome are single strand of negative sense RNA of 12 kilo </w:t>
      </w:r>
      <w:proofErr w:type="gramStart"/>
      <w:r w:rsidRPr="00CE6307">
        <w:rPr>
          <w:rFonts w:ascii="Times New Roman" w:hAnsi="Times New Roman" w:cs="Times New Roman"/>
          <w:sz w:val="20"/>
          <w:szCs w:val="20"/>
        </w:rPr>
        <w:t>basis</w:t>
      </w:r>
      <w:r w:rsidR="00811EBD" w:rsidRPr="00CE6307">
        <w:rPr>
          <w:rFonts w:ascii="Times New Roman" w:hAnsi="Times New Roman" w:cs="Times New Roman"/>
          <w:sz w:val="20"/>
          <w:szCs w:val="20"/>
        </w:rPr>
        <w:t>(</w:t>
      </w:r>
      <w:proofErr w:type="gramEnd"/>
      <w:r w:rsidR="00811EBD" w:rsidRPr="00CE6307">
        <w:rPr>
          <w:rFonts w:ascii="Times New Roman" w:hAnsi="Times New Roman" w:cs="Times New Roman"/>
          <w:sz w:val="20"/>
          <w:szCs w:val="20"/>
        </w:rPr>
        <w:t>3)</w:t>
      </w:r>
      <w:r w:rsidR="00CB46EE" w:rsidRPr="00CE6307">
        <w:rPr>
          <w:rFonts w:ascii="Times New Roman" w:hAnsi="Times New Roman" w:cs="Times New Roman"/>
          <w:sz w:val="20"/>
          <w:szCs w:val="20"/>
        </w:rPr>
        <w:t>.</w:t>
      </w:r>
      <w:r w:rsidRPr="00CE6307">
        <w:rPr>
          <w:rFonts w:ascii="Times New Roman" w:hAnsi="Times New Roman" w:cs="Times New Roman"/>
          <w:sz w:val="20"/>
          <w:szCs w:val="20"/>
        </w:rPr>
        <w:t>The viral genome serves as a template for 2 essential primary action Transcription of 5 viral mRNA</w:t>
      </w:r>
      <w:r w:rsidR="00CB46EE" w:rsidRPr="00CE6307">
        <w:rPr>
          <w:rFonts w:ascii="Times New Roman" w:hAnsi="Times New Roman" w:cs="Times New Roman"/>
          <w:sz w:val="20"/>
          <w:szCs w:val="20"/>
        </w:rPr>
        <w:t>.</w:t>
      </w:r>
      <w:r w:rsidRPr="00CE6307">
        <w:rPr>
          <w:rFonts w:ascii="Times New Roman" w:hAnsi="Times New Roman" w:cs="Times New Roman"/>
          <w:sz w:val="20"/>
          <w:szCs w:val="20"/>
        </w:rPr>
        <w:t xml:space="preserve"> Replication to generate the full length positive sense antigenome RNA </w:t>
      </w:r>
      <w:proofErr w:type="gramStart"/>
      <w:r w:rsidRPr="00CE6307">
        <w:rPr>
          <w:rFonts w:ascii="Times New Roman" w:hAnsi="Times New Roman" w:cs="Times New Roman"/>
          <w:sz w:val="20"/>
          <w:szCs w:val="20"/>
        </w:rPr>
        <w:t>stran</w:t>
      </w:r>
      <w:r w:rsidR="00931FF3">
        <w:rPr>
          <w:rFonts w:ascii="Times New Roman" w:hAnsi="Times New Roman" w:cs="Times New Roman"/>
          <w:sz w:val="20"/>
          <w:szCs w:val="20"/>
        </w:rPr>
        <w:t>d</w:t>
      </w:r>
      <w:r w:rsidR="00931FF3">
        <w:rPr>
          <w:rFonts w:ascii="Times New Roman" w:hAnsi="Times New Roman" w:cs="Times New Roman"/>
          <w:b/>
          <w:bCs/>
          <w:sz w:val="20"/>
          <w:szCs w:val="20"/>
        </w:rPr>
        <w:t>[</w:t>
      </w:r>
      <w:proofErr w:type="gramEnd"/>
      <w:r w:rsidR="00931FF3">
        <w:rPr>
          <w:rFonts w:ascii="Times New Roman" w:hAnsi="Times New Roman" w:cs="Times New Roman"/>
          <w:b/>
          <w:bCs/>
          <w:sz w:val="20"/>
          <w:szCs w:val="20"/>
        </w:rPr>
        <w:t>16]</w:t>
      </w:r>
      <w:r w:rsidRPr="00CE6307">
        <w:rPr>
          <w:rFonts w:ascii="Times New Roman" w:hAnsi="Times New Roman" w:cs="Times New Roman"/>
          <w:sz w:val="20"/>
          <w:szCs w:val="20"/>
        </w:rPr>
        <w:t xml:space="preserve"> </w:t>
      </w:r>
      <w:r w:rsidR="00CB46EE" w:rsidRPr="00CE6307">
        <w:rPr>
          <w:rFonts w:ascii="Times New Roman" w:hAnsi="Times New Roman" w:cs="Times New Roman"/>
          <w:sz w:val="20"/>
          <w:szCs w:val="20"/>
        </w:rPr>
        <w:t>.</w:t>
      </w:r>
      <w:r w:rsidRPr="00CE6307">
        <w:rPr>
          <w:rFonts w:ascii="Times New Roman" w:hAnsi="Times New Roman" w:cs="Times New Roman"/>
          <w:sz w:val="20"/>
          <w:szCs w:val="20"/>
        </w:rPr>
        <w:t xml:space="preserve">The viral genome of either negative or positive sense are always intimately encapsulated with protein while the P and L protein constitute the catalytic complex performing both transcription and </w:t>
      </w:r>
      <w:proofErr w:type="spellStart"/>
      <w:r w:rsidRPr="00CE6307">
        <w:rPr>
          <w:rFonts w:ascii="Times New Roman" w:hAnsi="Times New Roman" w:cs="Times New Roman"/>
          <w:sz w:val="20"/>
          <w:szCs w:val="20"/>
        </w:rPr>
        <w:t>replication.</w:t>
      </w:r>
      <w:r w:rsidR="00CB46EE" w:rsidRPr="00CE6307">
        <w:rPr>
          <w:rFonts w:ascii="Times New Roman" w:hAnsi="Times New Roman" w:cs="Times New Roman"/>
          <w:sz w:val="20"/>
          <w:szCs w:val="20"/>
        </w:rPr>
        <w:t>.</w:t>
      </w:r>
      <w:r w:rsidRPr="00CE6307">
        <w:rPr>
          <w:rFonts w:ascii="Times New Roman" w:hAnsi="Times New Roman" w:cs="Times New Roman"/>
          <w:sz w:val="20"/>
          <w:szCs w:val="20"/>
        </w:rPr>
        <w:t>The</w:t>
      </w:r>
      <w:proofErr w:type="spellEnd"/>
      <w:r w:rsidRPr="00CE6307">
        <w:rPr>
          <w:rFonts w:ascii="Times New Roman" w:hAnsi="Times New Roman" w:cs="Times New Roman"/>
          <w:sz w:val="20"/>
          <w:szCs w:val="20"/>
        </w:rPr>
        <w:t xml:space="preserve"> order of protein genome is N &gt; P &gt; M &gt; G &gt; L the transcription generates a short leader RNA</w:t>
      </w:r>
      <w:r w:rsidR="00931FF3">
        <w:rPr>
          <w:rFonts w:ascii="Times New Roman" w:hAnsi="Times New Roman" w:cs="Times New Roman"/>
          <w:b/>
          <w:bCs/>
          <w:sz w:val="20"/>
          <w:szCs w:val="20"/>
        </w:rPr>
        <w:t>[17]</w:t>
      </w:r>
      <w:r w:rsidRPr="00CE6307">
        <w:rPr>
          <w:rFonts w:ascii="Times New Roman" w:hAnsi="Times New Roman" w:cs="Times New Roman"/>
          <w:sz w:val="20"/>
          <w:szCs w:val="20"/>
        </w:rPr>
        <w:t xml:space="preserve"> </w:t>
      </w:r>
      <w:r w:rsidR="00CB46EE" w:rsidRPr="00CE6307">
        <w:rPr>
          <w:rFonts w:ascii="Times New Roman" w:hAnsi="Times New Roman" w:cs="Times New Roman"/>
          <w:sz w:val="20"/>
          <w:szCs w:val="20"/>
        </w:rPr>
        <w:t>.</w:t>
      </w:r>
      <w:r w:rsidRPr="00CE6307">
        <w:rPr>
          <w:rFonts w:ascii="Times New Roman" w:hAnsi="Times New Roman" w:cs="Times New Roman"/>
          <w:sz w:val="20"/>
          <w:szCs w:val="20"/>
        </w:rPr>
        <w:t xml:space="preserve"> The L protein is involved in capping and in polyadenylation by shuttering on short stretch of seven to eight uridine</w:t>
      </w:r>
    </w:p>
    <w:p w14:paraId="75C3DF1C" w14:textId="17D1ADB4" w:rsidR="001E02EF" w:rsidRPr="00CE6307" w:rsidRDefault="001E02EF" w:rsidP="00EE0440">
      <w:pPr>
        <w:spacing w:line="240" w:lineRule="auto"/>
        <w:jc w:val="both"/>
        <w:rPr>
          <w:rFonts w:ascii="Times New Roman" w:hAnsi="Times New Roman" w:cs="Times New Roman"/>
          <w:sz w:val="20"/>
          <w:szCs w:val="20"/>
        </w:rPr>
      </w:pPr>
      <w:r w:rsidRPr="00CE6307">
        <w:rPr>
          <w:rFonts w:ascii="Times New Roman" w:hAnsi="Times New Roman" w:cs="Times New Roman"/>
          <w:sz w:val="20"/>
          <w:szCs w:val="20"/>
        </w:rPr>
        <w:t xml:space="preserve"> </w:t>
      </w:r>
    </w:p>
    <w:p w14:paraId="62019EF7" w14:textId="62198573" w:rsidR="001E02EF" w:rsidRPr="00CE6307" w:rsidRDefault="001E02EF" w:rsidP="00EE0440">
      <w:pPr>
        <w:spacing w:line="240" w:lineRule="auto"/>
        <w:jc w:val="both"/>
        <w:rPr>
          <w:rFonts w:ascii="Times New Roman" w:hAnsi="Times New Roman" w:cs="Times New Roman"/>
          <w:b/>
          <w:bCs/>
          <w:sz w:val="20"/>
          <w:szCs w:val="20"/>
        </w:rPr>
      </w:pPr>
      <w:r w:rsidRPr="00CE6307">
        <w:rPr>
          <w:rFonts w:ascii="Times New Roman" w:hAnsi="Times New Roman" w:cs="Times New Roman"/>
          <w:b/>
          <w:bCs/>
          <w:sz w:val="20"/>
          <w:szCs w:val="20"/>
        </w:rPr>
        <w:t xml:space="preserve">THE RECEPTOR FOR THE RABIES VIRUS </w:t>
      </w:r>
      <w:proofErr w:type="gramStart"/>
      <w:r w:rsidRPr="00CE6307">
        <w:rPr>
          <w:rFonts w:ascii="Times New Roman" w:hAnsi="Times New Roman" w:cs="Times New Roman"/>
          <w:b/>
          <w:bCs/>
          <w:sz w:val="20"/>
          <w:szCs w:val="20"/>
        </w:rPr>
        <w:t>BINDING :</w:t>
      </w:r>
      <w:proofErr w:type="gramEnd"/>
      <w:r w:rsidRPr="00CE6307">
        <w:rPr>
          <w:rFonts w:ascii="Times New Roman" w:hAnsi="Times New Roman" w:cs="Times New Roman"/>
          <w:b/>
          <w:bCs/>
          <w:sz w:val="20"/>
          <w:szCs w:val="20"/>
        </w:rPr>
        <w:t>-</w:t>
      </w:r>
    </w:p>
    <w:p w14:paraId="08216F03" w14:textId="1EC5316B" w:rsidR="001E02EF" w:rsidRPr="00CE6307" w:rsidRDefault="00D90A46" w:rsidP="00EE0440">
      <w:pPr>
        <w:spacing w:line="240" w:lineRule="auto"/>
        <w:jc w:val="both"/>
        <w:rPr>
          <w:rFonts w:ascii="Times New Roman" w:hAnsi="Times New Roman" w:cs="Times New Roman"/>
          <w:sz w:val="20"/>
          <w:szCs w:val="20"/>
        </w:rPr>
      </w:pPr>
      <w:r w:rsidRPr="00CE6307">
        <w:rPr>
          <w:rFonts w:ascii="Times New Roman" w:hAnsi="Times New Roman" w:cs="Times New Roman"/>
          <w:sz w:val="20"/>
          <w:szCs w:val="20"/>
        </w:rPr>
        <w:t xml:space="preserve"> The nicotinic acetylcholine receptors present in the host muscle is most probably responsible for the attachment of rabies </w:t>
      </w:r>
      <w:proofErr w:type="gramStart"/>
      <w:r w:rsidRPr="00CE6307">
        <w:rPr>
          <w:rFonts w:ascii="Times New Roman" w:hAnsi="Times New Roman" w:cs="Times New Roman"/>
          <w:sz w:val="20"/>
          <w:szCs w:val="20"/>
        </w:rPr>
        <w:t>viruses</w:t>
      </w:r>
      <w:r w:rsidR="00811EBD" w:rsidRPr="00CE6307">
        <w:rPr>
          <w:rFonts w:ascii="Times New Roman" w:hAnsi="Times New Roman" w:cs="Times New Roman"/>
          <w:sz w:val="20"/>
          <w:szCs w:val="20"/>
        </w:rPr>
        <w:t>(</w:t>
      </w:r>
      <w:proofErr w:type="gramEnd"/>
      <w:r w:rsidR="00811EBD" w:rsidRPr="00CE6307">
        <w:rPr>
          <w:rFonts w:ascii="Times New Roman" w:hAnsi="Times New Roman" w:cs="Times New Roman"/>
          <w:sz w:val="20"/>
          <w:szCs w:val="20"/>
        </w:rPr>
        <w:t>15,11,14</w:t>
      </w:r>
      <w:r w:rsidR="00F903C7" w:rsidRPr="00CE6307">
        <w:rPr>
          <w:rFonts w:ascii="Times New Roman" w:hAnsi="Times New Roman" w:cs="Times New Roman"/>
          <w:sz w:val="20"/>
          <w:szCs w:val="20"/>
        </w:rPr>
        <w:t>)</w:t>
      </w:r>
      <w:r w:rsidR="00931FF3">
        <w:rPr>
          <w:rFonts w:ascii="Times New Roman" w:hAnsi="Times New Roman" w:cs="Times New Roman"/>
          <w:sz w:val="20"/>
          <w:szCs w:val="20"/>
        </w:rPr>
        <w:t xml:space="preserve"> </w:t>
      </w:r>
      <w:r w:rsidR="00931FF3">
        <w:rPr>
          <w:rFonts w:ascii="Times New Roman" w:hAnsi="Times New Roman" w:cs="Times New Roman"/>
          <w:b/>
          <w:bCs/>
          <w:sz w:val="20"/>
          <w:szCs w:val="20"/>
        </w:rPr>
        <w:t>[18]</w:t>
      </w:r>
      <w:r w:rsidRPr="00CE6307">
        <w:rPr>
          <w:rFonts w:ascii="Times New Roman" w:hAnsi="Times New Roman" w:cs="Times New Roman"/>
          <w:sz w:val="20"/>
          <w:szCs w:val="20"/>
        </w:rPr>
        <w:t xml:space="preserve">.  </w:t>
      </w:r>
      <w:proofErr w:type="spellStart"/>
      <w:r w:rsidRPr="00CE6307">
        <w:rPr>
          <w:rFonts w:ascii="Times New Roman" w:hAnsi="Times New Roman" w:cs="Times New Roman"/>
          <w:sz w:val="20"/>
          <w:szCs w:val="20"/>
        </w:rPr>
        <w:t>Alphabungarotoxin</w:t>
      </w:r>
      <w:proofErr w:type="spellEnd"/>
      <w:r w:rsidRPr="00CE6307">
        <w:rPr>
          <w:rFonts w:ascii="Times New Roman" w:hAnsi="Times New Roman" w:cs="Times New Roman"/>
          <w:sz w:val="20"/>
          <w:szCs w:val="20"/>
        </w:rPr>
        <w:t xml:space="preserve"> is an antagonistic of the nicotinic acetylcholine receptor. </w:t>
      </w:r>
      <w:r w:rsidRPr="00CE6307">
        <w:rPr>
          <w:rFonts w:ascii="Times New Roman" w:hAnsi="Times New Roman" w:cs="Times New Roman"/>
          <w:sz w:val="20"/>
          <w:szCs w:val="20"/>
        </w:rPr>
        <w:lastRenderedPageBreak/>
        <w:t xml:space="preserve">This toxin substances causes </w:t>
      </w:r>
      <w:proofErr w:type="spellStart"/>
      <w:r w:rsidRPr="00CE6307">
        <w:rPr>
          <w:rFonts w:ascii="Times New Roman" w:hAnsi="Times New Roman" w:cs="Times New Roman"/>
          <w:sz w:val="20"/>
          <w:szCs w:val="20"/>
        </w:rPr>
        <w:t>neuroinvasiveness</w:t>
      </w:r>
      <w:proofErr w:type="spellEnd"/>
      <w:r w:rsidRPr="00CE6307">
        <w:rPr>
          <w:rFonts w:ascii="Times New Roman" w:hAnsi="Times New Roman" w:cs="Times New Roman"/>
          <w:sz w:val="20"/>
          <w:szCs w:val="20"/>
        </w:rPr>
        <w:t xml:space="preserve">, neurotropism and neurovirulence. </w:t>
      </w:r>
      <w:r w:rsidR="001E02EF" w:rsidRPr="00CE6307">
        <w:rPr>
          <w:rFonts w:ascii="Times New Roman" w:hAnsi="Times New Roman" w:cs="Times New Roman"/>
          <w:sz w:val="20"/>
          <w:szCs w:val="20"/>
        </w:rPr>
        <w:t xml:space="preserve">The RAB viral envelope is made up of the two proteins matrix(M) and glycoprotein(G) and host </w:t>
      </w:r>
      <w:proofErr w:type="gramStart"/>
      <w:r w:rsidR="001E02EF" w:rsidRPr="00CE6307">
        <w:rPr>
          <w:rFonts w:ascii="Times New Roman" w:hAnsi="Times New Roman" w:cs="Times New Roman"/>
          <w:sz w:val="20"/>
          <w:szCs w:val="20"/>
        </w:rPr>
        <w:t>lipid</w:t>
      </w:r>
      <w:r w:rsidR="00931FF3">
        <w:rPr>
          <w:rFonts w:ascii="Times New Roman" w:hAnsi="Times New Roman" w:cs="Times New Roman"/>
          <w:b/>
          <w:bCs/>
          <w:sz w:val="20"/>
          <w:szCs w:val="20"/>
        </w:rPr>
        <w:t>[</w:t>
      </w:r>
      <w:proofErr w:type="gramEnd"/>
      <w:r w:rsidR="00931FF3">
        <w:rPr>
          <w:rFonts w:ascii="Times New Roman" w:hAnsi="Times New Roman" w:cs="Times New Roman"/>
          <w:b/>
          <w:bCs/>
          <w:sz w:val="20"/>
          <w:szCs w:val="20"/>
        </w:rPr>
        <w:t>19]</w:t>
      </w:r>
      <w:r w:rsidR="001E02EF" w:rsidRPr="00CE6307">
        <w:rPr>
          <w:rFonts w:ascii="Times New Roman" w:hAnsi="Times New Roman" w:cs="Times New Roman"/>
          <w:sz w:val="20"/>
          <w:szCs w:val="20"/>
        </w:rPr>
        <w:t>.</w:t>
      </w:r>
    </w:p>
    <w:p w14:paraId="6644AE97" w14:textId="7983A896" w:rsidR="001E02EF" w:rsidRPr="00931FF3" w:rsidRDefault="001E02EF" w:rsidP="00EE0440">
      <w:pPr>
        <w:spacing w:line="240" w:lineRule="auto"/>
        <w:jc w:val="both"/>
        <w:rPr>
          <w:rFonts w:ascii="Times New Roman" w:hAnsi="Times New Roman" w:cs="Times New Roman"/>
          <w:b/>
          <w:bCs/>
          <w:sz w:val="20"/>
          <w:szCs w:val="20"/>
        </w:rPr>
      </w:pPr>
      <w:r w:rsidRPr="00CE6307">
        <w:rPr>
          <w:rFonts w:ascii="Times New Roman" w:hAnsi="Times New Roman" w:cs="Times New Roman"/>
          <w:sz w:val="20"/>
          <w:szCs w:val="20"/>
        </w:rPr>
        <w:t xml:space="preserve">The type 1: Membrane glycoprotein consist of three potential N-glycosylation site. The endoplasmic reticulum adopts a trimeric form the glycoprotein trimer in the </w:t>
      </w:r>
      <w:proofErr w:type="spellStart"/>
      <w:r w:rsidRPr="00CE6307">
        <w:rPr>
          <w:rFonts w:ascii="Times New Roman" w:hAnsi="Times New Roman" w:cs="Times New Roman"/>
          <w:sz w:val="20"/>
          <w:szCs w:val="20"/>
        </w:rPr>
        <w:t>rab</w:t>
      </w:r>
      <w:proofErr w:type="spellEnd"/>
      <w:r w:rsidRPr="00CE6307">
        <w:rPr>
          <w:rFonts w:ascii="Times New Roman" w:hAnsi="Times New Roman" w:cs="Times New Roman"/>
          <w:sz w:val="20"/>
          <w:szCs w:val="20"/>
        </w:rPr>
        <w:t xml:space="preserve"> virus is responsible for the attachment of the RABV to the cel</w:t>
      </w:r>
      <w:r w:rsidR="00931FF3">
        <w:rPr>
          <w:rFonts w:ascii="Times New Roman" w:hAnsi="Times New Roman" w:cs="Times New Roman"/>
          <w:sz w:val="20"/>
          <w:szCs w:val="20"/>
        </w:rPr>
        <w:t xml:space="preserve">l </w:t>
      </w:r>
      <w:r w:rsidR="00931FF3">
        <w:rPr>
          <w:rFonts w:ascii="Times New Roman" w:hAnsi="Times New Roman" w:cs="Times New Roman"/>
          <w:b/>
          <w:bCs/>
          <w:sz w:val="20"/>
          <w:szCs w:val="20"/>
        </w:rPr>
        <w:t>[20</w:t>
      </w:r>
      <w:proofErr w:type="gramStart"/>
      <w:r w:rsidR="00931FF3">
        <w:rPr>
          <w:rFonts w:ascii="Times New Roman" w:hAnsi="Times New Roman" w:cs="Times New Roman"/>
          <w:b/>
          <w:bCs/>
          <w:sz w:val="20"/>
          <w:szCs w:val="20"/>
        </w:rPr>
        <w:t>] .</w:t>
      </w:r>
      <w:proofErr w:type="gramEnd"/>
    </w:p>
    <w:p w14:paraId="2AFEDC63" w14:textId="741BB670" w:rsidR="004737BE" w:rsidRPr="00163F5B" w:rsidRDefault="002C7C4B" w:rsidP="00EE0440">
      <w:pPr>
        <w:spacing w:line="240" w:lineRule="auto"/>
        <w:jc w:val="both"/>
        <w:rPr>
          <w:rFonts w:ascii="Times New Roman" w:hAnsi="Times New Roman" w:cs="Times New Roman"/>
          <w:sz w:val="20"/>
          <w:szCs w:val="20"/>
        </w:rPr>
      </w:pPr>
      <w:r w:rsidRPr="00CE6307">
        <w:rPr>
          <w:noProof/>
          <w:sz w:val="20"/>
          <w:szCs w:val="20"/>
        </w:rPr>
        <w:drawing>
          <wp:inline distT="0" distB="0" distL="0" distR="0" wp14:anchorId="11E65F50" wp14:editId="24EC4FB2">
            <wp:extent cx="5967881" cy="3860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0814" cy="3862697"/>
                    </a:xfrm>
                    <a:prstGeom prst="rect">
                      <a:avLst/>
                    </a:prstGeom>
                  </pic:spPr>
                </pic:pic>
              </a:graphicData>
            </a:graphic>
          </wp:inline>
        </w:drawing>
      </w:r>
      <w:r w:rsidR="00AA3A1E" w:rsidRPr="00AA3A1E">
        <w:rPr>
          <w:rFonts w:ascii="Times New Roman" w:hAnsi="Times New Roman" w:cs="Times New Roman"/>
          <w:b/>
          <w:bCs/>
          <w:sz w:val="20"/>
          <w:szCs w:val="20"/>
        </w:rPr>
        <w:t xml:space="preserve">     Fig 2</w:t>
      </w:r>
      <w:r w:rsidR="00AA3A1E">
        <w:rPr>
          <w:rFonts w:ascii="Times New Roman" w:hAnsi="Times New Roman" w:cs="Times New Roman"/>
          <w:b/>
          <w:bCs/>
          <w:sz w:val="20"/>
          <w:szCs w:val="20"/>
        </w:rPr>
        <w:t>:</w:t>
      </w:r>
      <w:r w:rsidR="00AA3A1E" w:rsidRPr="00AA3A1E">
        <w:rPr>
          <w:rFonts w:ascii="Times New Roman" w:hAnsi="Times New Roman" w:cs="Times New Roman"/>
          <w:b/>
          <w:bCs/>
          <w:sz w:val="20"/>
          <w:szCs w:val="20"/>
        </w:rPr>
        <w:t xml:space="preserve"> Neuronal transmission of RAB</w:t>
      </w:r>
      <w:r w:rsidR="004737BE">
        <w:rPr>
          <w:rFonts w:ascii="Times New Roman" w:hAnsi="Times New Roman" w:cs="Times New Roman"/>
          <w:b/>
          <w:bCs/>
          <w:sz w:val="20"/>
          <w:szCs w:val="20"/>
        </w:rPr>
        <w:t xml:space="preserve">V </w:t>
      </w:r>
      <w:r w:rsidR="004737BE">
        <w:rPr>
          <w:rFonts w:ascii="Times New Roman" w:hAnsi="Times New Roman" w:cs="Times New Roman"/>
          <w:sz w:val="20"/>
          <w:szCs w:val="20"/>
        </w:rPr>
        <w:t>This figure shows the transmission of the RABV from the axon terminal to the axon and the replication of the RABV in the axon</w:t>
      </w:r>
    </w:p>
    <w:p w14:paraId="2C02E678" w14:textId="04611522" w:rsidR="00422EF9" w:rsidRPr="00CE6307" w:rsidRDefault="001E02EF" w:rsidP="00EE0440">
      <w:pPr>
        <w:spacing w:line="240" w:lineRule="auto"/>
        <w:jc w:val="both"/>
        <w:rPr>
          <w:rFonts w:ascii="Times New Roman" w:hAnsi="Times New Roman" w:cs="Times New Roman"/>
          <w:b/>
          <w:bCs/>
          <w:sz w:val="20"/>
          <w:szCs w:val="20"/>
        </w:rPr>
      </w:pPr>
      <w:r w:rsidRPr="00CE6307">
        <w:rPr>
          <w:rFonts w:ascii="Times New Roman" w:hAnsi="Times New Roman" w:cs="Times New Roman"/>
          <w:sz w:val="20"/>
          <w:szCs w:val="20"/>
        </w:rPr>
        <w:t xml:space="preserve"> </w:t>
      </w:r>
      <w:proofErr w:type="spellStart"/>
      <w:r w:rsidR="006B3EE2" w:rsidRPr="00CE6307">
        <w:rPr>
          <w:rFonts w:ascii="Times New Roman" w:hAnsi="Times New Roman" w:cs="Times New Roman"/>
          <w:b/>
          <w:bCs/>
          <w:sz w:val="20"/>
          <w:szCs w:val="20"/>
        </w:rPr>
        <w:t>i</w:t>
      </w:r>
      <w:proofErr w:type="spellEnd"/>
      <w:r w:rsidR="006B3EE2" w:rsidRPr="00CE6307">
        <w:rPr>
          <w:rFonts w:ascii="Times New Roman" w:hAnsi="Times New Roman" w:cs="Times New Roman"/>
          <w:b/>
          <w:bCs/>
          <w:sz w:val="20"/>
          <w:szCs w:val="20"/>
        </w:rPr>
        <w:t>)Nicotinic acetylcholine receptor :-</w:t>
      </w:r>
    </w:p>
    <w:p w14:paraId="4A9F3215" w14:textId="5B6CA003" w:rsidR="001E02EF" w:rsidRPr="00CE6307" w:rsidRDefault="00422EF9" w:rsidP="00EE0440">
      <w:pPr>
        <w:spacing w:line="240" w:lineRule="auto"/>
        <w:jc w:val="both"/>
        <w:rPr>
          <w:rFonts w:ascii="Times New Roman" w:hAnsi="Times New Roman" w:cs="Times New Roman"/>
          <w:sz w:val="20"/>
          <w:szCs w:val="20"/>
        </w:rPr>
      </w:pPr>
      <w:r w:rsidRPr="00CE6307">
        <w:rPr>
          <w:rFonts w:ascii="Times New Roman" w:hAnsi="Times New Roman" w:cs="Times New Roman"/>
          <w:sz w:val="20"/>
          <w:szCs w:val="20"/>
        </w:rPr>
        <w:t>N</w:t>
      </w:r>
      <w:r w:rsidR="001E02EF" w:rsidRPr="00CE6307">
        <w:rPr>
          <w:rFonts w:ascii="Times New Roman" w:hAnsi="Times New Roman" w:cs="Times New Roman"/>
          <w:sz w:val="20"/>
          <w:szCs w:val="20"/>
        </w:rPr>
        <w:t xml:space="preserve">icotinic acetylcholine receptor is a pentameric ligand gated ion channel. This channel mediates and it modulates the </w:t>
      </w:r>
      <w:proofErr w:type="spellStart"/>
      <w:r w:rsidR="001E02EF" w:rsidRPr="00CE6307">
        <w:rPr>
          <w:rFonts w:ascii="Times New Roman" w:hAnsi="Times New Roman" w:cs="Times New Roman"/>
          <w:sz w:val="20"/>
          <w:szCs w:val="20"/>
        </w:rPr>
        <w:t>interneuronal</w:t>
      </w:r>
      <w:proofErr w:type="spellEnd"/>
      <w:r w:rsidR="001E02EF" w:rsidRPr="00CE6307">
        <w:rPr>
          <w:rFonts w:ascii="Times New Roman" w:hAnsi="Times New Roman" w:cs="Times New Roman"/>
          <w:sz w:val="20"/>
          <w:szCs w:val="20"/>
        </w:rPr>
        <w:t xml:space="preserve"> communication in the central nervous system and in the </w:t>
      </w:r>
      <w:proofErr w:type="spellStart"/>
      <w:r w:rsidR="001E02EF" w:rsidRPr="00CE6307">
        <w:rPr>
          <w:rFonts w:ascii="Times New Roman" w:hAnsi="Times New Roman" w:cs="Times New Roman"/>
          <w:sz w:val="20"/>
          <w:szCs w:val="20"/>
        </w:rPr>
        <w:t>pheripheral</w:t>
      </w:r>
      <w:proofErr w:type="spellEnd"/>
      <w:r w:rsidR="001E02EF" w:rsidRPr="00CE6307">
        <w:rPr>
          <w:rFonts w:ascii="Times New Roman" w:hAnsi="Times New Roman" w:cs="Times New Roman"/>
          <w:sz w:val="20"/>
          <w:szCs w:val="20"/>
        </w:rPr>
        <w:t xml:space="preserve"> nervous </w:t>
      </w:r>
      <w:proofErr w:type="gramStart"/>
      <w:r w:rsidR="001E02EF" w:rsidRPr="00CE6307">
        <w:rPr>
          <w:rFonts w:ascii="Times New Roman" w:hAnsi="Times New Roman" w:cs="Times New Roman"/>
          <w:sz w:val="20"/>
          <w:szCs w:val="20"/>
        </w:rPr>
        <w:t>system</w:t>
      </w:r>
      <w:r w:rsidR="00931FF3">
        <w:rPr>
          <w:rFonts w:ascii="Times New Roman" w:hAnsi="Times New Roman" w:cs="Times New Roman"/>
          <w:b/>
          <w:bCs/>
          <w:sz w:val="20"/>
          <w:szCs w:val="20"/>
        </w:rPr>
        <w:t>[</w:t>
      </w:r>
      <w:proofErr w:type="gramEnd"/>
      <w:r w:rsidR="00931FF3">
        <w:rPr>
          <w:rFonts w:ascii="Times New Roman" w:hAnsi="Times New Roman" w:cs="Times New Roman"/>
          <w:b/>
          <w:bCs/>
          <w:sz w:val="20"/>
          <w:szCs w:val="20"/>
        </w:rPr>
        <w:t>21]</w:t>
      </w:r>
      <w:r w:rsidR="001E02EF" w:rsidRPr="00CE6307">
        <w:rPr>
          <w:rFonts w:ascii="Times New Roman" w:hAnsi="Times New Roman" w:cs="Times New Roman"/>
          <w:sz w:val="20"/>
          <w:szCs w:val="20"/>
        </w:rPr>
        <w:t xml:space="preserve">. The RABV’S main binding site is on the alpha x subunit of the nicotinic acetylcholine receptor binds alpha </w:t>
      </w:r>
      <w:r w:rsidRPr="00CE6307">
        <w:rPr>
          <w:rFonts w:ascii="Times New Roman" w:hAnsi="Times New Roman" w:cs="Times New Roman"/>
          <w:sz w:val="20"/>
          <w:szCs w:val="20"/>
        </w:rPr>
        <w:t xml:space="preserve">bungarotoxin. The acetylcholine produces by the muscles of adult gets accumulated at the axon terminal of the neuron by using alpha bungarotoxin autoradiography is performed this showed nicotinic acetylcholine </w:t>
      </w:r>
      <w:proofErr w:type="gramStart"/>
      <w:r w:rsidRPr="00CE6307">
        <w:rPr>
          <w:rFonts w:ascii="Times New Roman" w:hAnsi="Times New Roman" w:cs="Times New Roman"/>
          <w:sz w:val="20"/>
          <w:szCs w:val="20"/>
        </w:rPr>
        <w:t>receptor</w:t>
      </w:r>
      <w:r w:rsidR="00931FF3" w:rsidRPr="00931FF3">
        <w:rPr>
          <w:rFonts w:ascii="Times New Roman" w:hAnsi="Times New Roman" w:cs="Times New Roman"/>
          <w:b/>
          <w:bCs/>
          <w:sz w:val="20"/>
          <w:szCs w:val="20"/>
        </w:rPr>
        <w:t>[</w:t>
      </w:r>
      <w:proofErr w:type="gramEnd"/>
      <w:r w:rsidR="00931FF3" w:rsidRPr="00931FF3">
        <w:rPr>
          <w:rFonts w:ascii="Times New Roman" w:hAnsi="Times New Roman" w:cs="Times New Roman"/>
          <w:b/>
          <w:bCs/>
          <w:sz w:val="20"/>
          <w:szCs w:val="20"/>
        </w:rPr>
        <w:t>22]</w:t>
      </w:r>
      <w:r w:rsidRPr="00931FF3">
        <w:rPr>
          <w:rFonts w:ascii="Times New Roman" w:hAnsi="Times New Roman" w:cs="Times New Roman"/>
          <w:b/>
          <w:bCs/>
          <w:sz w:val="20"/>
          <w:szCs w:val="20"/>
        </w:rPr>
        <w:t>.</w:t>
      </w:r>
    </w:p>
    <w:p w14:paraId="1387965E" w14:textId="628A155D" w:rsidR="00271DA2" w:rsidRPr="00CE6307" w:rsidRDefault="00422EF9" w:rsidP="00EE0440">
      <w:pPr>
        <w:spacing w:line="240" w:lineRule="auto"/>
        <w:jc w:val="both"/>
        <w:rPr>
          <w:rFonts w:ascii="Times New Roman" w:hAnsi="Times New Roman" w:cs="Times New Roman"/>
          <w:sz w:val="20"/>
          <w:szCs w:val="20"/>
        </w:rPr>
      </w:pPr>
      <w:r w:rsidRPr="00CE6307">
        <w:rPr>
          <w:rFonts w:ascii="Times New Roman" w:hAnsi="Times New Roman" w:cs="Times New Roman"/>
          <w:sz w:val="20"/>
          <w:szCs w:val="20"/>
        </w:rPr>
        <w:t xml:space="preserve">The observation </w:t>
      </w:r>
      <w:proofErr w:type="gramStart"/>
      <w:r w:rsidRPr="00CE6307">
        <w:rPr>
          <w:rFonts w:ascii="Times New Roman" w:hAnsi="Times New Roman" w:cs="Times New Roman"/>
          <w:sz w:val="20"/>
          <w:szCs w:val="20"/>
        </w:rPr>
        <w:t>made  by</w:t>
      </w:r>
      <w:proofErr w:type="gramEnd"/>
      <w:r w:rsidRPr="00CE6307">
        <w:rPr>
          <w:rFonts w:ascii="Times New Roman" w:hAnsi="Times New Roman" w:cs="Times New Roman"/>
          <w:sz w:val="20"/>
          <w:szCs w:val="20"/>
        </w:rPr>
        <w:t xml:space="preserve"> </w:t>
      </w:r>
      <w:proofErr w:type="spellStart"/>
      <w:r w:rsidRPr="00CE6307">
        <w:rPr>
          <w:rFonts w:ascii="Times New Roman" w:hAnsi="Times New Roman" w:cs="Times New Roman"/>
          <w:sz w:val="20"/>
          <w:szCs w:val="20"/>
        </w:rPr>
        <w:t>lentz</w:t>
      </w:r>
      <w:proofErr w:type="spellEnd"/>
      <w:r w:rsidRPr="00CE6307">
        <w:rPr>
          <w:rFonts w:ascii="Times New Roman" w:hAnsi="Times New Roman" w:cs="Times New Roman"/>
          <w:sz w:val="20"/>
          <w:szCs w:val="20"/>
        </w:rPr>
        <w:t xml:space="preserve"> et al(1982) showed the RABV binds at the location of the NACHR and the observation made by the </w:t>
      </w:r>
      <w:proofErr w:type="spellStart"/>
      <w:r w:rsidRPr="00CE6307">
        <w:rPr>
          <w:rFonts w:ascii="Times New Roman" w:hAnsi="Times New Roman" w:cs="Times New Roman"/>
          <w:sz w:val="20"/>
          <w:szCs w:val="20"/>
        </w:rPr>
        <w:t>bracci</w:t>
      </w:r>
      <w:proofErr w:type="spellEnd"/>
      <w:r w:rsidRPr="00CE6307">
        <w:rPr>
          <w:rFonts w:ascii="Times New Roman" w:hAnsi="Times New Roman" w:cs="Times New Roman"/>
          <w:sz w:val="20"/>
          <w:szCs w:val="20"/>
        </w:rPr>
        <w:t xml:space="preserve"> </w:t>
      </w:r>
      <w:r w:rsidR="000B2615" w:rsidRPr="00CE6307">
        <w:rPr>
          <w:rFonts w:ascii="Times New Roman" w:hAnsi="Times New Roman" w:cs="Times New Roman"/>
          <w:sz w:val="20"/>
          <w:szCs w:val="20"/>
        </w:rPr>
        <w:t>et al(1988) showed that the alpha subunit present in the muscular nicotinic acetylcholine interacts with the RAVG</w:t>
      </w:r>
      <w:r w:rsidR="00931FF3">
        <w:rPr>
          <w:rFonts w:ascii="Times New Roman" w:hAnsi="Times New Roman" w:cs="Times New Roman"/>
          <w:b/>
          <w:bCs/>
          <w:sz w:val="20"/>
          <w:szCs w:val="20"/>
        </w:rPr>
        <w:t>[23]</w:t>
      </w:r>
      <w:r w:rsidR="000B2615" w:rsidRPr="00CE6307">
        <w:rPr>
          <w:rFonts w:ascii="Times New Roman" w:hAnsi="Times New Roman" w:cs="Times New Roman"/>
          <w:sz w:val="20"/>
          <w:szCs w:val="20"/>
        </w:rPr>
        <w:t xml:space="preserve">. The major rabies virus genome binding site on the alpha subunit of the </w:t>
      </w:r>
      <w:r w:rsidR="00271DA2" w:rsidRPr="00CE6307">
        <w:rPr>
          <w:rFonts w:ascii="Times New Roman" w:hAnsi="Times New Roman" w:cs="Times New Roman"/>
          <w:sz w:val="20"/>
          <w:szCs w:val="20"/>
        </w:rPr>
        <w:t xml:space="preserve">acetylcholine receptor is between the position 173 and 204. These following information shows that the RABV binds on the acetylcholine receptor present in the muscle </w:t>
      </w:r>
      <w:proofErr w:type="gramStart"/>
      <w:r w:rsidR="00271DA2" w:rsidRPr="00CE6307">
        <w:rPr>
          <w:rFonts w:ascii="Times New Roman" w:hAnsi="Times New Roman" w:cs="Times New Roman"/>
          <w:sz w:val="20"/>
          <w:szCs w:val="20"/>
        </w:rPr>
        <w:t>cell</w:t>
      </w:r>
      <w:r w:rsidR="00931FF3">
        <w:rPr>
          <w:rFonts w:ascii="Times New Roman" w:hAnsi="Times New Roman" w:cs="Times New Roman"/>
          <w:b/>
          <w:bCs/>
          <w:sz w:val="20"/>
          <w:szCs w:val="20"/>
        </w:rPr>
        <w:t>[</w:t>
      </w:r>
      <w:proofErr w:type="gramEnd"/>
      <w:r w:rsidR="00931FF3">
        <w:rPr>
          <w:rFonts w:ascii="Times New Roman" w:hAnsi="Times New Roman" w:cs="Times New Roman"/>
          <w:b/>
          <w:bCs/>
          <w:sz w:val="20"/>
          <w:szCs w:val="20"/>
        </w:rPr>
        <w:t>24]</w:t>
      </w:r>
      <w:r w:rsidR="00271DA2" w:rsidRPr="00CE6307">
        <w:rPr>
          <w:rFonts w:ascii="Times New Roman" w:hAnsi="Times New Roman" w:cs="Times New Roman"/>
          <w:sz w:val="20"/>
          <w:szCs w:val="20"/>
        </w:rPr>
        <w:t>.</w:t>
      </w:r>
    </w:p>
    <w:p w14:paraId="53D9B43D" w14:textId="3AF31165" w:rsidR="00C56658" w:rsidRPr="00CE6307" w:rsidRDefault="00C56658" w:rsidP="00EE0440">
      <w:pPr>
        <w:spacing w:line="240" w:lineRule="auto"/>
        <w:jc w:val="both"/>
        <w:rPr>
          <w:rFonts w:ascii="Times New Roman" w:hAnsi="Times New Roman" w:cs="Times New Roman"/>
          <w:b/>
          <w:bCs/>
          <w:sz w:val="20"/>
          <w:szCs w:val="20"/>
        </w:rPr>
      </w:pPr>
      <w:r w:rsidRPr="00CE6307">
        <w:rPr>
          <w:rFonts w:ascii="Times New Roman" w:hAnsi="Times New Roman" w:cs="Times New Roman"/>
          <w:b/>
          <w:bCs/>
          <w:sz w:val="20"/>
          <w:szCs w:val="20"/>
        </w:rPr>
        <w:t>ii) NCAM (NEUTRAL CELL ADHESION MOLECULE</w:t>
      </w:r>
      <w:proofErr w:type="gramStart"/>
      <w:r w:rsidR="00130798" w:rsidRPr="00CE6307">
        <w:rPr>
          <w:rFonts w:ascii="Times New Roman" w:hAnsi="Times New Roman" w:cs="Times New Roman"/>
          <w:b/>
          <w:bCs/>
          <w:sz w:val="20"/>
          <w:szCs w:val="20"/>
        </w:rPr>
        <w:t>)</w:t>
      </w:r>
      <w:r w:rsidR="00503E6B" w:rsidRPr="00CE6307">
        <w:rPr>
          <w:rFonts w:ascii="Times New Roman" w:hAnsi="Times New Roman" w:cs="Times New Roman"/>
          <w:b/>
          <w:bCs/>
          <w:sz w:val="20"/>
          <w:szCs w:val="20"/>
        </w:rPr>
        <w:t xml:space="preserve"> </w:t>
      </w:r>
      <w:r w:rsidR="006B3EE2" w:rsidRPr="00CE6307">
        <w:rPr>
          <w:rFonts w:ascii="Times New Roman" w:hAnsi="Times New Roman" w:cs="Times New Roman"/>
          <w:b/>
          <w:bCs/>
          <w:sz w:val="20"/>
          <w:szCs w:val="20"/>
        </w:rPr>
        <w:t>:</w:t>
      </w:r>
      <w:proofErr w:type="gramEnd"/>
      <w:r w:rsidRPr="00CE6307">
        <w:rPr>
          <w:rFonts w:ascii="Times New Roman" w:hAnsi="Times New Roman" w:cs="Times New Roman"/>
          <w:b/>
          <w:bCs/>
          <w:sz w:val="20"/>
          <w:szCs w:val="20"/>
        </w:rPr>
        <w:t>-</w:t>
      </w:r>
    </w:p>
    <w:p w14:paraId="5CBD741F" w14:textId="76425AD2" w:rsidR="00C56658" w:rsidRPr="00CE6307" w:rsidRDefault="00C56658" w:rsidP="00EE0440">
      <w:pPr>
        <w:spacing w:line="240" w:lineRule="auto"/>
        <w:jc w:val="both"/>
        <w:rPr>
          <w:rFonts w:ascii="Times New Roman" w:hAnsi="Times New Roman" w:cs="Times New Roman"/>
          <w:sz w:val="20"/>
          <w:szCs w:val="20"/>
        </w:rPr>
      </w:pPr>
      <w:r w:rsidRPr="00CE6307">
        <w:rPr>
          <w:rFonts w:ascii="Times New Roman" w:hAnsi="Times New Roman" w:cs="Times New Roman"/>
          <w:sz w:val="20"/>
          <w:szCs w:val="20"/>
        </w:rPr>
        <w:t xml:space="preserve"> It is also called as CD56. The NCAM is a neutral cell adhesion molecule acts a cell adhesion glycoprotein.</w:t>
      </w:r>
      <w:r w:rsidR="00D57E6A" w:rsidRPr="00CE6307">
        <w:rPr>
          <w:rFonts w:ascii="Times New Roman" w:hAnsi="Times New Roman" w:cs="Times New Roman"/>
          <w:sz w:val="20"/>
          <w:szCs w:val="20"/>
        </w:rPr>
        <w:t xml:space="preserve"> T</w:t>
      </w:r>
      <w:r w:rsidR="00137431" w:rsidRPr="00CE6307">
        <w:rPr>
          <w:rFonts w:ascii="Times New Roman" w:hAnsi="Times New Roman" w:cs="Times New Roman"/>
          <w:sz w:val="20"/>
          <w:szCs w:val="20"/>
        </w:rPr>
        <w:t>he NCAM belongs to the immunoglobulin family</w:t>
      </w:r>
      <w:r w:rsidR="00931FF3">
        <w:rPr>
          <w:rFonts w:ascii="Times New Roman" w:hAnsi="Times New Roman" w:cs="Times New Roman"/>
          <w:sz w:val="20"/>
          <w:szCs w:val="20"/>
        </w:rPr>
        <w:t xml:space="preserve"> </w:t>
      </w:r>
      <w:r w:rsidR="00931FF3">
        <w:rPr>
          <w:rFonts w:ascii="Times New Roman" w:hAnsi="Times New Roman" w:cs="Times New Roman"/>
          <w:b/>
          <w:bCs/>
          <w:sz w:val="20"/>
          <w:szCs w:val="20"/>
        </w:rPr>
        <w:t>[25]</w:t>
      </w:r>
      <w:r w:rsidR="00137431" w:rsidRPr="00CE6307">
        <w:rPr>
          <w:rFonts w:ascii="Times New Roman" w:hAnsi="Times New Roman" w:cs="Times New Roman"/>
          <w:sz w:val="20"/>
          <w:szCs w:val="20"/>
        </w:rPr>
        <w:t>. This is involved in the neuronal migration,</w:t>
      </w:r>
      <w:r w:rsidR="00D57E6A" w:rsidRPr="00CE6307">
        <w:rPr>
          <w:rFonts w:ascii="Times New Roman" w:hAnsi="Times New Roman" w:cs="Times New Roman"/>
          <w:sz w:val="20"/>
          <w:szCs w:val="20"/>
        </w:rPr>
        <w:t xml:space="preserve"> </w:t>
      </w:r>
      <w:r w:rsidR="00137431" w:rsidRPr="00CE6307">
        <w:rPr>
          <w:rFonts w:ascii="Times New Roman" w:hAnsi="Times New Roman" w:cs="Times New Roman"/>
          <w:sz w:val="20"/>
          <w:szCs w:val="20"/>
        </w:rPr>
        <w:t>emotional behaviour fasciculatio</w:t>
      </w:r>
      <w:r w:rsidR="00D57E6A" w:rsidRPr="00CE6307">
        <w:rPr>
          <w:rFonts w:ascii="Times New Roman" w:hAnsi="Times New Roman" w:cs="Times New Roman"/>
          <w:sz w:val="20"/>
          <w:szCs w:val="20"/>
        </w:rPr>
        <w:t>n</w:t>
      </w:r>
      <w:r w:rsidR="00137431" w:rsidRPr="00CE6307">
        <w:rPr>
          <w:rFonts w:ascii="Times New Roman" w:hAnsi="Times New Roman" w:cs="Times New Roman"/>
          <w:sz w:val="20"/>
          <w:szCs w:val="20"/>
        </w:rPr>
        <w:t xml:space="preserve">, synaptic plasticity and neurite </w:t>
      </w:r>
      <w:proofErr w:type="gramStart"/>
      <w:r w:rsidR="00137431" w:rsidRPr="00CE6307">
        <w:rPr>
          <w:rFonts w:ascii="Times New Roman" w:hAnsi="Times New Roman" w:cs="Times New Roman"/>
          <w:sz w:val="20"/>
          <w:szCs w:val="20"/>
        </w:rPr>
        <w:t>outgrowth</w:t>
      </w:r>
      <w:r w:rsidR="00931FF3">
        <w:rPr>
          <w:rFonts w:ascii="Times New Roman" w:hAnsi="Times New Roman" w:cs="Times New Roman"/>
          <w:b/>
          <w:bCs/>
          <w:sz w:val="20"/>
          <w:szCs w:val="20"/>
        </w:rPr>
        <w:t>[</w:t>
      </w:r>
      <w:proofErr w:type="gramEnd"/>
      <w:r w:rsidR="00931FF3">
        <w:rPr>
          <w:rFonts w:ascii="Times New Roman" w:hAnsi="Times New Roman" w:cs="Times New Roman"/>
          <w:b/>
          <w:bCs/>
          <w:sz w:val="20"/>
          <w:szCs w:val="20"/>
        </w:rPr>
        <w:t>26]</w:t>
      </w:r>
      <w:r w:rsidR="00137431" w:rsidRPr="00CE6307">
        <w:rPr>
          <w:rFonts w:ascii="Times New Roman" w:hAnsi="Times New Roman" w:cs="Times New Roman"/>
          <w:sz w:val="20"/>
          <w:szCs w:val="20"/>
        </w:rPr>
        <w:t>. The NCAM has three major isoforms (NCAM-180, NCAM- 160 &amp; NCAM-120)</w:t>
      </w:r>
      <w:r w:rsidR="00454415" w:rsidRPr="00CE6307">
        <w:rPr>
          <w:rFonts w:ascii="Times New Roman" w:hAnsi="Times New Roman" w:cs="Times New Roman"/>
          <w:sz w:val="20"/>
          <w:szCs w:val="20"/>
        </w:rPr>
        <w:t xml:space="preserve">. </w:t>
      </w:r>
      <w:r w:rsidR="00137431" w:rsidRPr="00CE6307">
        <w:rPr>
          <w:rFonts w:ascii="Times New Roman" w:hAnsi="Times New Roman" w:cs="Times New Roman"/>
          <w:sz w:val="20"/>
          <w:szCs w:val="20"/>
        </w:rPr>
        <w:t>NCAM-120 is bound with the membrane via GPI (glycosyl phosphatidylinositol). Through transmembrane domains (TMD)</w:t>
      </w:r>
      <w:r w:rsidR="00D57E6A" w:rsidRPr="00CE6307">
        <w:rPr>
          <w:rFonts w:ascii="Times New Roman" w:hAnsi="Times New Roman" w:cs="Times New Roman"/>
          <w:sz w:val="20"/>
          <w:szCs w:val="20"/>
        </w:rPr>
        <w:t>,</w:t>
      </w:r>
      <w:r w:rsidR="00137431" w:rsidRPr="00CE6307">
        <w:rPr>
          <w:rFonts w:ascii="Times New Roman" w:hAnsi="Times New Roman" w:cs="Times New Roman"/>
          <w:sz w:val="20"/>
          <w:szCs w:val="20"/>
        </w:rPr>
        <w:t xml:space="preserve"> NCAM-180 and NCAM-16</w:t>
      </w:r>
      <w:r w:rsidR="00D57E6A" w:rsidRPr="00CE6307">
        <w:rPr>
          <w:rFonts w:ascii="Times New Roman" w:hAnsi="Times New Roman" w:cs="Times New Roman"/>
          <w:sz w:val="20"/>
          <w:szCs w:val="20"/>
        </w:rPr>
        <w:t>0 resides in the plasma</w:t>
      </w:r>
      <w:r w:rsidR="00454415" w:rsidRPr="00CE6307">
        <w:rPr>
          <w:rFonts w:ascii="Times New Roman" w:hAnsi="Times New Roman" w:cs="Times New Roman"/>
          <w:sz w:val="20"/>
          <w:szCs w:val="20"/>
        </w:rPr>
        <w:t xml:space="preserve"> </w:t>
      </w:r>
      <w:proofErr w:type="gramStart"/>
      <w:r w:rsidR="00D57E6A" w:rsidRPr="00CE6307">
        <w:rPr>
          <w:rFonts w:ascii="Times New Roman" w:hAnsi="Times New Roman" w:cs="Times New Roman"/>
          <w:sz w:val="20"/>
          <w:szCs w:val="20"/>
        </w:rPr>
        <w:t>membrane</w:t>
      </w:r>
      <w:r w:rsidR="00DC1C06">
        <w:rPr>
          <w:rFonts w:ascii="Times New Roman" w:hAnsi="Times New Roman" w:cs="Times New Roman"/>
          <w:b/>
          <w:bCs/>
          <w:sz w:val="20"/>
          <w:szCs w:val="20"/>
        </w:rPr>
        <w:t>[</w:t>
      </w:r>
      <w:proofErr w:type="gramEnd"/>
      <w:r w:rsidR="00DC1C06">
        <w:rPr>
          <w:rFonts w:ascii="Times New Roman" w:hAnsi="Times New Roman" w:cs="Times New Roman"/>
          <w:b/>
          <w:bCs/>
          <w:sz w:val="20"/>
          <w:szCs w:val="20"/>
        </w:rPr>
        <w:t>27]</w:t>
      </w:r>
      <w:r w:rsidR="00D57E6A" w:rsidRPr="00CE6307">
        <w:rPr>
          <w:rFonts w:ascii="Times New Roman" w:hAnsi="Times New Roman" w:cs="Times New Roman"/>
          <w:sz w:val="20"/>
          <w:szCs w:val="20"/>
        </w:rPr>
        <w:t xml:space="preserve">. </w:t>
      </w:r>
      <w:r w:rsidR="00E75B79" w:rsidRPr="00CE6307">
        <w:rPr>
          <w:rFonts w:ascii="Times New Roman" w:hAnsi="Times New Roman" w:cs="Times New Roman"/>
          <w:sz w:val="20"/>
          <w:szCs w:val="20"/>
        </w:rPr>
        <w:t xml:space="preserve"> This receptor is involved in the cycling of the receptor and it is also involved in the mobilization of the viral components the </w:t>
      </w:r>
      <w:r w:rsidR="00454415" w:rsidRPr="00CE6307">
        <w:rPr>
          <w:rFonts w:ascii="Times New Roman" w:hAnsi="Times New Roman" w:cs="Times New Roman"/>
          <w:sz w:val="20"/>
          <w:szCs w:val="20"/>
        </w:rPr>
        <w:t>NCAM</w:t>
      </w:r>
      <w:r w:rsidR="00E75B79" w:rsidRPr="00CE6307">
        <w:rPr>
          <w:rFonts w:ascii="Times New Roman" w:hAnsi="Times New Roman" w:cs="Times New Roman"/>
          <w:sz w:val="20"/>
          <w:szCs w:val="20"/>
        </w:rPr>
        <w:t xml:space="preserve"> receptor are present in areas occupied by the nerve terminals in the post synaptic membrane NCAM -180</w:t>
      </w:r>
      <w:r w:rsidR="00E4056A" w:rsidRPr="00CE6307">
        <w:rPr>
          <w:rFonts w:ascii="Times New Roman" w:hAnsi="Times New Roman" w:cs="Times New Roman"/>
          <w:sz w:val="20"/>
          <w:szCs w:val="20"/>
        </w:rPr>
        <w:t xml:space="preserve"> initiates synaptogenesis by mediating the transport of viral substance, protein binding at the site of synapse formation and in the accumulation of the synaptic organelles </w:t>
      </w:r>
      <w:proofErr w:type="spellStart"/>
      <w:r w:rsidR="00E4056A" w:rsidRPr="00CE6307">
        <w:rPr>
          <w:rFonts w:ascii="Times New Roman" w:hAnsi="Times New Roman" w:cs="Times New Roman"/>
          <w:sz w:val="20"/>
          <w:szCs w:val="20"/>
        </w:rPr>
        <w:t>ie</w:t>
      </w:r>
      <w:proofErr w:type="spellEnd"/>
      <w:r w:rsidR="00E4056A" w:rsidRPr="00CE6307">
        <w:rPr>
          <w:rFonts w:ascii="Times New Roman" w:hAnsi="Times New Roman" w:cs="Times New Roman"/>
          <w:sz w:val="20"/>
          <w:szCs w:val="20"/>
        </w:rPr>
        <w:t xml:space="preserve"> (</w:t>
      </w:r>
      <w:proofErr w:type="spellStart"/>
      <w:r w:rsidR="00E4056A" w:rsidRPr="00CE6307">
        <w:rPr>
          <w:rFonts w:ascii="Times New Roman" w:hAnsi="Times New Roman" w:cs="Times New Roman"/>
          <w:sz w:val="20"/>
          <w:szCs w:val="20"/>
        </w:rPr>
        <w:t>golgi</w:t>
      </w:r>
      <w:proofErr w:type="spellEnd"/>
      <w:r w:rsidR="00454415" w:rsidRPr="00CE6307">
        <w:rPr>
          <w:rFonts w:ascii="Times New Roman" w:hAnsi="Times New Roman" w:cs="Times New Roman"/>
          <w:sz w:val="20"/>
          <w:szCs w:val="20"/>
        </w:rPr>
        <w:t xml:space="preserve"> </w:t>
      </w:r>
      <w:proofErr w:type="gramStart"/>
      <w:r w:rsidR="00454415" w:rsidRPr="00CE6307">
        <w:rPr>
          <w:rFonts w:ascii="Times New Roman" w:hAnsi="Times New Roman" w:cs="Times New Roman"/>
          <w:sz w:val="20"/>
          <w:szCs w:val="20"/>
        </w:rPr>
        <w:t xml:space="preserve">bodies </w:t>
      </w:r>
      <w:r w:rsidR="00E4056A" w:rsidRPr="00CE6307">
        <w:rPr>
          <w:rFonts w:ascii="Times New Roman" w:hAnsi="Times New Roman" w:cs="Times New Roman"/>
          <w:sz w:val="20"/>
          <w:szCs w:val="20"/>
        </w:rPr>
        <w:lastRenderedPageBreak/>
        <w:t>,</w:t>
      </w:r>
      <w:proofErr w:type="gramEnd"/>
      <w:r w:rsidR="00E4056A" w:rsidRPr="00CE6307">
        <w:rPr>
          <w:rFonts w:ascii="Times New Roman" w:hAnsi="Times New Roman" w:cs="Times New Roman"/>
          <w:sz w:val="20"/>
          <w:szCs w:val="20"/>
        </w:rPr>
        <w:t xml:space="preserve"> vesicles ,and endoplasmic reticulum)</w:t>
      </w:r>
      <w:r w:rsidR="00DC1C06">
        <w:rPr>
          <w:rFonts w:ascii="Times New Roman" w:hAnsi="Times New Roman" w:cs="Times New Roman"/>
          <w:b/>
          <w:bCs/>
          <w:sz w:val="20"/>
          <w:szCs w:val="20"/>
        </w:rPr>
        <w:t>[28]</w:t>
      </w:r>
      <w:r w:rsidR="00E4056A" w:rsidRPr="00CE6307">
        <w:rPr>
          <w:rFonts w:ascii="Times New Roman" w:hAnsi="Times New Roman" w:cs="Times New Roman"/>
          <w:sz w:val="20"/>
          <w:szCs w:val="20"/>
        </w:rPr>
        <w:t xml:space="preserve"> . The NCAM receptor acts as an antagonist to the rabies infection since the pretreatment of the RABV with the NCAM neutralises the activity of the RAB</w:t>
      </w:r>
      <w:r w:rsidR="00454415" w:rsidRPr="00CE6307">
        <w:rPr>
          <w:rFonts w:ascii="Times New Roman" w:hAnsi="Times New Roman" w:cs="Times New Roman"/>
          <w:sz w:val="20"/>
          <w:szCs w:val="20"/>
        </w:rPr>
        <w:t>V</w:t>
      </w:r>
      <w:r w:rsidR="00E4056A" w:rsidRPr="00CE6307">
        <w:rPr>
          <w:rFonts w:ascii="Times New Roman" w:hAnsi="Times New Roman" w:cs="Times New Roman"/>
          <w:sz w:val="20"/>
          <w:szCs w:val="20"/>
        </w:rPr>
        <w:t xml:space="preserve">, since the soluble proteins present in the NCAM neutralises the RABV antigen. Antigen-antibody interaction takes place </w:t>
      </w:r>
      <w:r w:rsidR="00EC15E7" w:rsidRPr="00CE6307">
        <w:rPr>
          <w:rFonts w:ascii="Times New Roman" w:hAnsi="Times New Roman" w:cs="Times New Roman"/>
          <w:sz w:val="20"/>
          <w:szCs w:val="20"/>
        </w:rPr>
        <w:t xml:space="preserve">by the neutralising the RABV antigen and the NCAM </w:t>
      </w:r>
      <w:proofErr w:type="gramStart"/>
      <w:r w:rsidR="00EC15E7" w:rsidRPr="00CE6307">
        <w:rPr>
          <w:rFonts w:ascii="Times New Roman" w:hAnsi="Times New Roman" w:cs="Times New Roman"/>
          <w:sz w:val="20"/>
          <w:szCs w:val="20"/>
        </w:rPr>
        <w:t>antibody</w:t>
      </w:r>
      <w:r w:rsidR="00DC1C06">
        <w:rPr>
          <w:rFonts w:ascii="Times New Roman" w:hAnsi="Times New Roman" w:cs="Times New Roman"/>
          <w:b/>
          <w:bCs/>
          <w:sz w:val="20"/>
          <w:szCs w:val="20"/>
        </w:rPr>
        <w:t>[</w:t>
      </w:r>
      <w:proofErr w:type="gramEnd"/>
      <w:r w:rsidR="00DC1C06">
        <w:rPr>
          <w:rFonts w:ascii="Times New Roman" w:hAnsi="Times New Roman" w:cs="Times New Roman"/>
          <w:b/>
          <w:bCs/>
          <w:sz w:val="20"/>
          <w:szCs w:val="20"/>
        </w:rPr>
        <w:t>29]</w:t>
      </w:r>
      <w:r w:rsidR="00EC15E7" w:rsidRPr="00CE6307">
        <w:rPr>
          <w:rFonts w:ascii="Times New Roman" w:hAnsi="Times New Roman" w:cs="Times New Roman"/>
          <w:sz w:val="20"/>
          <w:szCs w:val="20"/>
        </w:rPr>
        <w:t>.</w:t>
      </w:r>
    </w:p>
    <w:p w14:paraId="02AD7691" w14:textId="76853696" w:rsidR="00C56658" w:rsidRPr="00CE6307" w:rsidRDefault="00C56658" w:rsidP="00EE0440">
      <w:pPr>
        <w:spacing w:line="240" w:lineRule="auto"/>
        <w:jc w:val="both"/>
        <w:rPr>
          <w:rFonts w:ascii="Times New Roman" w:hAnsi="Times New Roman" w:cs="Times New Roman"/>
          <w:b/>
          <w:bCs/>
          <w:sz w:val="20"/>
          <w:szCs w:val="20"/>
        </w:rPr>
      </w:pPr>
      <w:r w:rsidRPr="00CE6307">
        <w:rPr>
          <w:rFonts w:ascii="Times New Roman" w:hAnsi="Times New Roman" w:cs="Times New Roman"/>
          <w:b/>
          <w:bCs/>
          <w:sz w:val="20"/>
          <w:szCs w:val="20"/>
        </w:rPr>
        <w:t xml:space="preserve">TRANSMISSION OF RABIES </w:t>
      </w:r>
      <w:proofErr w:type="gramStart"/>
      <w:r w:rsidRPr="00CE6307">
        <w:rPr>
          <w:rFonts w:ascii="Times New Roman" w:hAnsi="Times New Roman" w:cs="Times New Roman"/>
          <w:b/>
          <w:bCs/>
          <w:sz w:val="20"/>
          <w:szCs w:val="20"/>
        </w:rPr>
        <w:t>VIRUS:-</w:t>
      </w:r>
      <w:proofErr w:type="gramEnd"/>
    </w:p>
    <w:p w14:paraId="3D3E69AA" w14:textId="42FA6403" w:rsidR="00EE0440" w:rsidRDefault="00C56658" w:rsidP="00EE0440">
      <w:pPr>
        <w:spacing w:line="240" w:lineRule="auto"/>
        <w:jc w:val="both"/>
        <w:rPr>
          <w:rFonts w:ascii="Times New Roman" w:hAnsi="Times New Roman" w:cs="Times New Roman"/>
          <w:sz w:val="20"/>
          <w:szCs w:val="20"/>
        </w:rPr>
      </w:pPr>
      <w:r w:rsidRPr="00CE6307">
        <w:rPr>
          <w:rFonts w:ascii="Times New Roman" w:hAnsi="Times New Roman" w:cs="Times New Roman"/>
          <w:sz w:val="20"/>
          <w:szCs w:val="20"/>
        </w:rPr>
        <w:t xml:space="preserve">The RABVG enables the virus and it is transported to the central nervous system by retrograde </w:t>
      </w:r>
      <w:proofErr w:type="gramStart"/>
      <w:r w:rsidRPr="00CE6307">
        <w:rPr>
          <w:rFonts w:ascii="Times New Roman" w:hAnsi="Times New Roman" w:cs="Times New Roman"/>
          <w:sz w:val="20"/>
          <w:szCs w:val="20"/>
        </w:rPr>
        <w:t>pathway</w:t>
      </w:r>
      <w:r w:rsidR="00811EBD" w:rsidRPr="00CE6307">
        <w:rPr>
          <w:rFonts w:ascii="Times New Roman" w:hAnsi="Times New Roman" w:cs="Times New Roman"/>
          <w:sz w:val="20"/>
          <w:szCs w:val="20"/>
        </w:rPr>
        <w:t>(</w:t>
      </w:r>
      <w:proofErr w:type="gramEnd"/>
      <w:r w:rsidR="00811EBD" w:rsidRPr="00CE6307">
        <w:rPr>
          <w:rFonts w:ascii="Times New Roman" w:hAnsi="Times New Roman" w:cs="Times New Roman"/>
          <w:sz w:val="20"/>
          <w:szCs w:val="20"/>
        </w:rPr>
        <w:t xml:space="preserve">2, </w:t>
      </w:r>
      <w:r w:rsidRPr="00CE6307">
        <w:rPr>
          <w:rFonts w:ascii="Times New Roman" w:hAnsi="Times New Roman" w:cs="Times New Roman"/>
          <w:sz w:val="20"/>
          <w:szCs w:val="20"/>
        </w:rPr>
        <w:t xml:space="preserve">. Rabies virus is transmitted by a bite of a rabid animal at the PNS </w:t>
      </w:r>
      <w:proofErr w:type="gramStart"/>
      <w:r w:rsidRPr="00CE6307">
        <w:rPr>
          <w:rFonts w:ascii="Times New Roman" w:hAnsi="Times New Roman" w:cs="Times New Roman"/>
          <w:sz w:val="20"/>
          <w:szCs w:val="20"/>
        </w:rPr>
        <w:t>site</w:t>
      </w:r>
      <w:r w:rsidR="00DC1C06">
        <w:rPr>
          <w:rFonts w:ascii="Times New Roman" w:hAnsi="Times New Roman" w:cs="Times New Roman"/>
          <w:b/>
          <w:bCs/>
          <w:sz w:val="20"/>
          <w:szCs w:val="20"/>
        </w:rPr>
        <w:t>[</w:t>
      </w:r>
      <w:proofErr w:type="gramEnd"/>
      <w:r w:rsidR="00DC1C06">
        <w:rPr>
          <w:rFonts w:ascii="Times New Roman" w:hAnsi="Times New Roman" w:cs="Times New Roman"/>
          <w:b/>
          <w:bCs/>
          <w:sz w:val="20"/>
          <w:szCs w:val="20"/>
        </w:rPr>
        <w:t>30]</w:t>
      </w:r>
      <w:r w:rsidRPr="00CE6307">
        <w:rPr>
          <w:rFonts w:ascii="Times New Roman" w:hAnsi="Times New Roman" w:cs="Times New Roman"/>
          <w:sz w:val="20"/>
          <w:szCs w:val="20"/>
        </w:rPr>
        <w:t xml:space="preserve">. Then it follows is axon terminal in a retrograde path to the </w:t>
      </w:r>
      <w:proofErr w:type="spellStart"/>
      <w:r w:rsidRPr="00CE6307">
        <w:rPr>
          <w:rFonts w:ascii="Times New Roman" w:hAnsi="Times New Roman" w:cs="Times New Roman"/>
          <w:sz w:val="20"/>
          <w:szCs w:val="20"/>
        </w:rPr>
        <w:t>CNS.The</w:t>
      </w:r>
      <w:proofErr w:type="spellEnd"/>
      <w:r w:rsidRPr="00CE6307">
        <w:rPr>
          <w:rFonts w:ascii="Times New Roman" w:hAnsi="Times New Roman" w:cs="Times New Roman"/>
          <w:sz w:val="20"/>
          <w:szCs w:val="20"/>
        </w:rPr>
        <w:t xml:space="preserve"> most efficient route of transmission of the rabies is the transfer of RABV containing saliva from the rabid animal. Rabies transmission also occurs by the following ways. </w:t>
      </w:r>
      <w:proofErr w:type="spellStart"/>
      <w:r w:rsidRPr="00CE6307">
        <w:rPr>
          <w:rFonts w:ascii="Times New Roman" w:hAnsi="Times New Roman" w:cs="Times New Roman"/>
          <w:sz w:val="20"/>
          <w:szCs w:val="20"/>
        </w:rPr>
        <w:t>i</w:t>
      </w:r>
      <w:proofErr w:type="spellEnd"/>
      <w:r w:rsidRPr="00CE6307">
        <w:rPr>
          <w:rFonts w:ascii="Times New Roman" w:hAnsi="Times New Roman" w:cs="Times New Roman"/>
          <w:sz w:val="20"/>
          <w:szCs w:val="20"/>
        </w:rPr>
        <w:t xml:space="preserve">)tissue and organ </w:t>
      </w:r>
      <w:proofErr w:type="gramStart"/>
      <w:r w:rsidRPr="00CE6307">
        <w:rPr>
          <w:rFonts w:ascii="Times New Roman" w:hAnsi="Times New Roman" w:cs="Times New Roman"/>
          <w:sz w:val="20"/>
          <w:szCs w:val="20"/>
        </w:rPr>
        <w:t>transplant</w:t>
      </w:r>
      <w:r w:rsidR="00E55F69" w:rsidRPr="00CE6307">
        <w:rPr>
          <w:rFonts w:ascii="Times New Roman" w:hAnsi="Times New Roman" w:cs="Times New Roman"/>
          <w:sz w:val="20"/>
          <w:szCs w:val="20"/>
        </w:rPr>
        <w:t xml:space="preserve"> </w:t>
      </w:r>
      <w:r w:rsidRPr="00CE6307">
        <w:rPr>
          <w:rFonts w:ascii="Times New Roman" w:hAnsi="Times New Roman" w:cs="Times New Roman"/>
          <w:sz w:val="20"/>
          <w:szCs w:val="20"/>
        </w:rPr>
        <w:t xml:space="preserve"> ii</w:t>
      </w:r>
      <w:proofErr w:type="gramEnd"/>
      <w:r w:rsidRPr="00CE6307">
        <w:rPr>
          <w:rFonts w:ascii="Times New Roman" w:hAnsi="Times New Roman" w:cs="Times New Roman"/>
          <w:sz w:val="20"/>
          <w:szCs w:val="20"/>
        </w:rPr>
        <w:t xml:space="preserve">) handling and skinning of infected </w:t>
      </w:r>
      <w:r w:rsidR="00D06FE2" w:rsidRPr="00CE6307">
        <w:rPr>
          <w:rFonts w:ascii="Times New Roman" w:hAnsi="Times New Roman" w:cs="Times New Roman"/>
          <w:sz w:val="20"/>
          <w:szCs w:val="20"/>
        </w:rPr>
        <w:t>carcasses</w:t>
      </w:r>
      <w:r w:rsidR="00E55F69" w:rsidRPr="00CE6307">
        <w:rPr>
          <w:rFonts w:ascii="Times New Roman" w:hAnsi="Times New Roman" w:cs="Times New Roman"/>
          <w:sz w:val="20"/>
          <w:szCs w:val="20"/>
        </w:rPr>
        <w:t xml:space="preserve"> </w:t>
      </w:r>
      <w:r w:rsidR="00D06FE2" w:rsidRPr="00CE6307">
        <w:rPr>
          <w:rFonts w:ascii="Times New Roman" w:hAnsi="Times New Roman" w:cs="Times New Roman"/>
          <w:sz w:val="20"/>
          <w:szCs w:val="20"/>
        </w:rPr>
        <w:t xml:space="preserve">iii)inhalation of aerosolised </w:t>
      </w:r>
      <w:proofErr w:type="spellStart"/>
      <w:r w:rsidR="00D06FE2" w:rsidRPr="00CE6307">
        <w:rPr>
          <w:rFonts w:ascii="Times New Roman" w:hAnsi="Times New Roman" w:cs="Times New Roman"/>
          <w:sz w:val="20"/>
          <w:szCs w:val="20"/>
        </w:rPr>
        <w:t>RABV.The</w:t>
      </w:r>
      <w:proofErr w:type="spellEnd"/>
      <w:r w:rsidR="00D06FE2" w:rsidRPr="00CE6307">
        <w:rPr>
          <w:rFonts w:ascii="Times New Roman" w:hAnsi="Times New Roman" w:cs="Times New Roman"/>
          <w:sz w:val="20"/>
          <w:szCs w:val="20"/>
        </w:rPr>
        <w:t xml:space="preserve"> consumption of carcasses of the rabid animal also causes rabies infection</w:t>
      </w:r>
      <w:r w:rsidR="00DC1C06">
        <w:rPr>
          <w:rFonts w:ascii="Times New Roman" w:hAnsi="Times New Roman" w:cs="Times New Roman"/>
          <w:b/>
          <w:bCs/>
          <w:sz w:val="20"/>
          <w:szCs w:val="20"/>
        </w:rPr>
        <w:t>[31]</w:t>
      </w:r>
      <w:r w:rsidR="00D06FE2" w:rsidRPr="00CE6307">
        <w:rPr>
          <w:rFonts w:ascii="Times New Roman" w:hAnsi="Times New Roman" w:cs="Times New Roman"/>
          <w:sz w:val="20"/>
          <w:szCs w:val="20"/>
        </w:rPr>
        <w:t xml:space="preserve">. RABV in the gastrointestinal tract is due to the abrasions in the oral cavity the virus passage into the neuronal </w:t>
      </w:r>
      <w:proofErr w:type="spellStart"/>
      <w:proofErr w:type="gramStart"/>
      <w:r w:rsidR="00D06FE2" w:rsidRPr="00CE6307">
        <w:rPr>
          <w:rFonts w:ascii="Times New Roman" w:hAnsi="Times New Roman" w:cs="Times New Roman"/>
          <w:sz w:val="20"/>
          <w:szCs w:val="20"/>
        </w:rPr>
        <w:t>tissue.The</w:t>
      </w:r>
      <w:proofErr w:type="spellEnd"/>
      <w:proofErr w:type="gramEnd"/>
      <w:r w:rsidR="00D06FE2" w:rsidRPr="00CE6307">
        <w:rPr>
          <w:rFonts w:ascii="Times New Roman" w:hAnsi="Times New Roman" w:cs="Times New Roman"/>
          <w:sz w:val="20"/>
          <w:szCs w:val="20"/>
        </w:rPr>
        <w:t xml:space="preserve"> rabies cell binds with the glycoprotein (G) and enters by the endocytosis</w:t>
      </w:r>
      <w:r w:rsidR="00DC1C06">
        <w:rPr>
          <w:rFonts w:ascii="Times New Roman" w:hAnsi="Times New Roman" w:cs="Times New Roman"/>
          <w:b/>
          <w:bCs/>
          <w:sz w:val="20"/>
          <w:szCs w:val="20"/>
        </w:rPr>
        <w:t>[32]</w:t>
      </w:r>
      <w:r w:rsidR="00D06FE2" w:rsidRPr="00CE6307">
        <w:rPr>
          <w:rFonts w:ascii="Times New Roman" w:hAnsi="Times New Roman" w:cs="Times New Roman"/>
          <w:sz w:val="20"/>
          <w:szCs w:val="20"/>
        </w:rPr>
        <w:t>. This takes place in the 1</w:t>
      </w:r>
      <w:r w:rsidR="00D06FE2" w:rsidRPr="00CE6307">
        <w:rPr>
          <w:rFonts w:ascii="Times New Roman" w:hAnsi="Times New Roman" w:cs="Times New Roman"/>
          <w:sz w:val="20"/>
          <w:szCs w:val="20"/>
          <w:vertAlign w:val="superscript"/>
        </w:rPr>
        <w:t>st</w:t>
      </w:r>
      <w:r w:rsidR="00D06FE2" w:rsidRPr="00CE6307">
        <w:rPr>
          <w:rFonts w:ascii="Times New Roman" w:hAnsi="Times New Roman" w:cs="Times New Roman"/>
          <w:sz w:val="20"/>
          <w:szCs w:val="20"/>
        </w:rPr>
        <w:t xml:space="preserve"> phase of the rabies virus. In the second phase the encapsulation of the virus takes place by polymerase enzymatic action then followed by</w:t>
      </w:r>
      <w:r w:rsidR="00A342D4" w:rsidRPr="00CE6307">
        <w:rPr>
          <w:rFonts w:ascii="Times New Roman" w:hAnsi="Times New Roman" w:cs="Times New Roman"/>
          <w:sz w:val="20"/>
          <w:szCs w:val="20"/>
        </w:rPr>
        <w:t xml:space="preserve"> the transmission of 5’ end capped MRNA and the translation of the viral protein takes place the translated proteins are protein (</w:t>
      </w:r>
      <w:proofErr w:type="gramStart"/>
      <w:r w:rsidR="00A342D4" w:rsidRPr="00CE6307">
        <w:rPr>
          <w:rFonts w:ascii="Times New Roman" w:hAnsi="Times New Roman" w:cs="Times New Roman"/>
          <w:sz w:val="20"/>
          <w:szCs w:val="20"/>
        </w:rPr>
        <w:t>N,P</w:t>
      </w:r>
      <w:proofErr w:type="gramEnd"/>
      <w:r w:rsidR="00A342D4" w:rsidRPr="00CE6307">
        <w:rPr>
          <w:rFonts w:ascii="Times New Roman" w:hAnsi="Times New Roman" w:cs="Times New Roman"/>
          <w:sz w:val="20"/>
          <w:szCs w:val="20"/>
        </w:rPr>
        <w:t xml:space="preserve">,M,G) and polymerase. After the replication process the newly synthesized anti genome acts as a template for the synthesis of additional genomic </w:t>
      </w:r>
      <w:proofErr w:type="spellStart"/>
      <w:r w:rsidR="00A342D4" w:rsidRPr="00CE6307">
        <w:rPr>
          <w:rFonts w:ascii="Times New Roman" w:hAnsi="Times New Roman" w:cs="Times New Roman"/>
          <w:sz w:val="20"/>
          <w:szCs w:val="20"/>
        </w:rPr>
        <w:t>RNA.In</w:t>
      </w:r>
      <w:proofErr w:type="spellEnd"/>
      <w:r w:rsidR="00A342D4" w:rsidRPr="00CE6307">
        <w:rPr>
          <w:rFonts w:ascii="Times New Roman" w:hAnsi="Times New Roman" w:cs="Times New Roman"/>
          <w:sz w:val="20"/>
          <w:szCs w:val="20"/>
        </w:rPr>
        <w:t xml:space="preserve"> the final step assembling of the viral genomic components takes place and then RABV virion are released starting a new round of infection RABV enter the blood stream and transport in the neuron takes </w:t>
      </w:r>
      <w:proofErr w:type="gramStart"/>
      <w:r w:rsidR="00A342D4" w:rsidRPr="00CE6307">
        <w:rPr>
          <w:rFonts w:ascii="Times New Roman" w:hAnsi="Times New Roman" w:cs="Times New Roman"/>
          <w:sz w:val="20"/>
          <w:szCs w:val="20"/>
        </w:rPr>
        <w:t>place</w:t>
      </w:r>
      <w:r w:rsidR="00DC1C06">
        <w:rPr>
          <w:rFonts w:ascii="Times New Roman" w:hAnsi="Times New Roman" w:cs="Times New Roman"/>
          <w:b/>
          <w:bCs/>
          <w:sz w:val="20"/>
          <w:szCs w:val="20"/>
        </w:rPr>
        <w:t>[</w:t>
      </w:r>
      <w:proofErr w:type="gramEnd"/>
      <w:r w:rsidR="00DC1C06">
        <w:rPr>
          <w:rFonts w:ascii="Times New Roman" w:hAnsi="Times New Roman" w:cs="Times New Roman"/>
          <w:b/>
          <w:bCs/>
          <w:sz w:val="20"/>
          <w:szCs w:val="20"/>
        </w:rPr>
        <w:t>33]</w:t>
      </w:r>
      <w:r w:rsidR="00A342D4" w:rsidRPr="00CE6307">
        <w:rPr>
          <w:rFonts w:ascii="Times New Roman" w:hAnsi="Times New Roman" w:cs="Times New Roman"/>
          <w:sz w:val="20"/>
          <w:szCs w:val="20"/>
        </w:rPr>
        <w:t>. RABV binds with the nicotinic acetylcholine receptor which is located in the PNS this enriches the RABV at the neuromuscular junctio</w:t>
      </w:r>
      <w:r w:rsidR="00E55F69" w:rsidRPr="00CE6307">
        <w:rPr>
          <w:rFonts w:ascii="Times New Roman" w:hAnsi="Times New Roman" w:cs="Times New Roman"/>
          <w:sz w:val="20"/>
          <w:szCs w:val="20"/>
        </w:rPr>
        <w:t>n</w:t>
      </w:r>
      <w:r w:rsidR="00A342D4" w:rsidRPr="00CE6307">
        <w:rPr>
          <w:rFonts w:ascii="Times New Roman" w:hAnsi="Times New Roman" w:cs="Times New Roman"/>
          <w:sz w:val="20"/>
          <w:szCs w:val="20"/>
        </w:rPr>
        <w:t xml:space="preserve">. this indicates the nicotinic acetylcholine receptor might be used to infect the muscle cells. RABV binding also occurs in the </w:t>
      </w:r>
      <w:proofErr w:type="gramStart"/>
      <w:r w:rsidR="00A342D4" w:rsidRPr="00CE6307">
        <w:rPr>
          <w:rFonts w:ascii="Times New Roman" w:hAnsi="Times New Roman" w:cs="Times New Roman"/>
          <w:sz w:val="20"/>
          <w:szCs w:val="20"/>
        </w:rPr>
        <w:t>NCAM</w:t>
      </w:r>
      <w:r w:rsidR="00DC1C06">
        <w:rPr>
          <w:rFonts w:ascii="Times New Roman" w:hAnsi="Times New Roman" w:cs="Times New Roman"/>
          <w:b/>
          <w:bCs/>
          <w:sz w:val="20"/>
          <w:szCs w:val="20"/>
        </w:rPr>
        <w:t>[</w:t>
      </w:r>
      <w:proofErr w:type="gramEnd"/>
      <w:r w:rsidR="00DC1C06">
        <w:rPr>
          <w:rFonts w:ascii="Times New Roman" w:hAnsi="Times New Roman" w:cs="Times New Roman"/>
          <w:b/>
          <w:bCs/>
          <w:sz w:val="20"/>
          <w:szCs w:val="20"/>
        </w:rPr>
        <w:t>34]</w:t>
      </w:r>
      <w:r w:rsidR="00A342D4" w:rsidRPr="00CE6307">
        <w:rPr>
          <w:rFonts w:ascii="Times New Roman" w:hAnsi="Times New Roman" w:cs="Times New Roman"/>
          <w:sz w:val="20"/>
          <w:szCs w:val="20"/>
        </w:rPr>
        <w:t>. The transportation of the virion takes place in the vesicles</w:t>
      </w:r>
      <w:r w:rsidR="002C7C4B" w:rsidRPr="00CE6307">
        <w:rPr>
          <w:rFonts w:ascii="Times New Roman" w:hAnsi="Times New Roman" w:cs="Times New Roman"/>
          <w:sz w:val="20"/>
          <w:szCs w:val="20"/>
        </w:rPr>
        <w:t xml:space="preserve"> </w:t>
      </w:r>
      <w:r w:rsidR="00A342D4" w:rsidRPr="00CE6307">
        <w:rPr>
          <w:rFonts w:ascii="Times New Roman" w:hAnsi="Times New Roman" w:cs="Times New Roman"/>
          <w:sz w:val="20"/>
          <w:szCs w:val="20"/>
        </w:rPr>
        <w:t>and released in the</w:t>
      </w:r>
      <w:r w:rsidR="00EC1130" w:rsidRPr="00CE6307">
        <w:rPr>
          <w:rFonts w:ascii="Times New Roman" w:hAnsi="Times New Roman" w:cs="Times New Roman"/>
          <w:sz w:val="20"/>
          <w:szCs w:val="20"/>
        </w:rPr>
        <w:t xml:space="preserve"> </w:t>
      </w:r>
      <w:r w:rsidR="00A342D4" w:rsidRPr="00CE6307">
        <w:rPr>
          <w:rFonts w:ascii="Times New Roman" w:hAnsi="Times New Roman" w:cs="Times New Roman"/>
          <w:sz w:val="20"/>
          <w:szCs w:val="20"/>
        </w:rPr>
        <w:t>cell body of the infected neuron</w:t>
      </w:r>
    </w:p>
    <w:p w14:paraId="5F9734D0" w14:textId="7DA0CE1F" w:rsidR="00163F5B" w:rsidRPr="00163F5B" w:rsidRDefault="002C7C4B" w:rsidP="00EE0440">
      <w:pPr>
        <w:spacing w:line="240" w:lineRule="auto"/>
        <w:jc w:val="both"/>
        <w:rPr>
          <w:rFonts w:ascii="Times New Roman" w:hAnsi="Times New Roman" w:cs="Times New Roman"/>
          <w:sz w:val="20"/>
          <w:szCs w:val="20"/>
        </w:rPr>
      </w:pPr>
      <w:r w:rsidRPr="00CE6307">
        <w:rPr>
          <w:noProof/>
          <w:sz w:val="20"/>
          <w:szCs w:val="20"/>
        </w:rPr>
        <w:drawing>
          <wp:inline distT="0" distB="0" distL="0" distR="0" wp14:anchorId="6C2155D3" wp14:editId="554BA5A7">
            <wp:extent cx="5729112" cy="41719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356" cy="4175041"/>
                    </a:xfrm>
                    <a:prstGeom prst="rect">
                      <a:avLst/>
                    </a:prstGeom>
                  </pic:spPr>
                </pic:pic>
              </a:graphicData>
            </a:graphic>
          </wp:inline>
        </w:drawing>
      </w:r>
      <w:r w:rsidR="00AA3A1E" w:rsidRPr="00AA3A1E">
        <w:rPr>
          <w:rFonts w:ascii="Times New Roman" w:hAnsi="Times New Roman" w:cs="Times New Roman"/>
          <w:b/>
          <w:bCs/>
          <w:sz w:val="20"/>
          <w:szCs w:val="20"/>
        </w:rPr>
        <w:t xml:space="preserve">   </w:t>
      </w:r>
      <w:r w:rsidR="00163F5B">
        <w:rPr>
          <w:rFonts w:ascii="Times New Roman" w:hAnsi="Times New Roman" w:cs="Times New Roman"/>
          <w:b/>
          <w:bCs/>
          <w:sz w:val="20"/>
          <w:szCs w:val="20"/>
        </w:rPr>
        <w:t xml:space="preserve">         </w:t>
      </w:r>
      <w:r w:rsidR="00AA3A1E" w:rsidRPr="00AA3A1E">
        <w:rPr>
          <w:rFonts w:ascii="Times New Roman" w:hAnsi="Times New Roman" w:cs="Times New Roman"/>
          <w:b/>
          <w:bCs/>
          <w:sz w:val="20"/>
          <w:szCs w:val="20"/>
        </w:rPr>
        <w:t>Fig 3: Transmission of the RABV from dog’s saliva to neurons</w:t>
      </w:r>
      <w:r w:rsidR="00163F5B">
        <w:rPr>
          <w:rFonts w:ascii="Times New Roman" w:hAnsi="Times New Roman" w:cs="Times New Roman"/>
          <w:b/>
          <w:bCs/>
          <w:sz w:val="20"/>
          <w:szCs w:val="20"/>
        </w:rPr>
        <w:t xml:space="preserve"> </w:t>
      </w:r>
      <w:r w:rsidR="00163F5B" w:rsidRPr="00163F5B">
        <w:rPr>
          <w:rFonts w:ascii="Times New Roman" w:hAnsi="Times New Roman" w:cs="Times New Roman"/>
          <w:sz w:val="20"/>
          <w:szCs w:val="20"/>
        </w:rPr>
        <w:t xml:space="preserve">Virus transmission after the dog bit into the muscle and binding with the </w:t>
      </w:r>
      <w:proofErr w:type="spellStart"/>
      <w:r w:rsidR="00163F5B" w:rsidRPr="00163F5B">
        <w:rPr>
          <w:rFonts w:ascii="Times New Roman" w:hAnsi="Times New Roman" w:cs="Times New Roman"/>
          <w:sz w:val="20"/>
          <w:szCs w:val="20"/>
        </w:rPr>
        <w:t>NAch</w:t>
      </w:r>
      <w:proofErr w:type="spellEnd"/>
      <w:r w:rsidR="00163F5B" w:rsidRPr="00163F5B">
        <w:rPr>
          <w:rFonts w:ascii="Times New Roman" w:hAnsi="Times New Roman" w:cs="Times New Roman"/>
          <w:sz w:val="20"/>
          <w:szCs w:val="20"/>
        </w:rPr>
        <w:t>, NCAM, P75NTR receptor and neuronal transmission</w:t>
      </w:r>
      <w:r w:rsidR="00163F5B">
        <w:rPr>
          <w:rFonts w:ascii="Times New Roman" w:hAnsi="Times New Roman" w:cs="Times New Roman"/>
          <w:b/>
          <w:bCs/>
          <w:sz w:val="20"/>
          <w:szCs w:val="20"/>
        </w:rPr>
        <w:t xml:space="preserve"> </w:t>
      </w:r>
    </w:p>
    <w:p w14:paraId="1EDAF681" w14:textId="77777777" w:rsidR="004737BE" w:rsidRDefault="004737BE" w:rsidP="00EE0440">
      <w:pPr>
        <w:spacing w:line="240" w:lineRule="auto"/>
        <w:jc w:val="both"/>
        <w:rPr>
          <w:rFonts w:ascii="Times New Roman" w:hAnsi="Times New Roman" w:cs="Times New Roman"/>
          <w:b/>
          <w:bCs/>
          <w:sz w:val="20"/>
          <w:szCs w:val="20"/>
        </w:rPr>
      </w:pPr>
    </w:p>
    <w:p w14:paraId="69D818C4" w14:textId="77777777" w:rsidR="004737BE" w:rsidRPr="00AA3A1E" w:rsidRDefault="004737BE" w:rsidP="00EE0440">
      <w:pPr>
        <w:spacing w:line="240" w:lineRule="auto"/>
        <w:jc w:val="both"/>
        <w:rPr>
          <w:rFonts w:ascii="Times New Roman" w:hAnsi="Times New Roman" w:cs="Times New Roman"/>
          <w:b/>
          <w:bCs/>
          <w:sz w:val="20"/>
          <w:szCs w:val="20"/>
        </w:rPr>
      </w:pPr>
    </w:p>
    <w:p w14:paraId="0A816253" w14:textId="77777777" w:rsidR="00E55F69" w:rsidRPr="00CE6307" w:rsidRDefault="00E55F69" w:rsidP="00EE0440">
      <w:pPr>
        <w:spacing w:line="240" w:lineRule="auto"/>
        <w:jc w:val="both"/>
        <w:rPr>
          <w:rFonts w:ascii="Times New Roman" w:hAnsi="Times New Roman" w:cs="Times New Roman"/>
          <w:sz w:val="20"/>
          <w:szCs w:val="20"/>
        </w:rPr>
      </w:pPr>
    </w:p>
    <w:p w14:paraId="170F38E5" w14:textId="5A159EFE" w:rsidR="00295522" w:rsidRPr="00CE6307" w:rsidRDefault="00295522" w:rsidP="00EE0440">
      <w:pPr>
        <w:spacing w:line="240" w:lineRule="auto"/>
        <w:jc w:val="both"/>
        <w:rPr>
          <w:rFonts w:ascii="Times New Roman" w:hAnsi="Times New Roman" w:cs="Times New Roman"/>
          <w:sz w:val="20"/>
          <w:szCs w:val="20"/>
        </w:rPr>
      </w:pPr>
      <w:r w:rsidRPr="00CE6307">
        <w:rPr>
          <w:rFonts w:ascii="Times New Roman" w:hAnsi="Times New Roman" w:cs="Times New Roman"/>
          <w:sz w:val="20"/>
          <w:szCs w:val="20"/>
        </w:rPr>
        <w:lastRenderedPageBreak/>
        <w:t xml:space="preserve"> </w:t>
      </w:r>
      <w:r w:rsidRPr="00CE6307">
        <w:rPr>
          <w:rFonts w:ascii="Times New Roman" w:hAnsi="Times New Roman" w:cs="Times New Roman"/>
          <w:b/>
          <w:sz w:val="20"/>
          <w:szCs w:val="20"/>
        </w:rPr>
        <w:t xml:space="preserve">PREVENTION AND </w:t>
      </w:r>
      <w:proofErr w:type="gramStart"/>
      <w:r w:rsidRPr="00CE6307">
        <w:rPr>
          <w:rFonts w:ascii="Times New Roman" w:hAnsi="Times New Roman" w:cs="Times New Roman"/>
          <w:b/>
          <w:sz w:val="20"/>
          <w:szCs w:val="20"/>
        </w:rPr>
        <w:t>CUR</w:t>
      </w:r>
      <w:r w:rsidR="00E55F69" w:rsidRPr="00CE6307">
        <w:rPr>
          <w:rFonts w:ascii="Times New Roman" w:hAnsi="Times New Roman" w:cs="Times New Roman"/>
          <w:b/>
          <w:sz w:val="20"/>
          <w:szCs w:val="20"/>
        </w:rPr>
        <w:t>E</w:t>
      </w:r>
      <w:r w:rsidR="006B3EE2" w:rsidRPr="00CE6307">
        <w:rPr>
          <w:rFonts w:ascii="Times New Roman" w:hAnsi="Times New Roman" w:cs="Times New Roman"/>
          <w:b/>
          <w:sz w:val="20"/>
          <w:szCs w:val="20"/>
        </w:rPr>
        <w:t>:-</w:t>
      </w:r>
      <w:proofErr w:type="gramEnd"/>
      <w:r w:rsidRPr="00CE6307">
        <w:rPr>
          <w:rFonts w:ascii="Times New Roman" w:hAnsi="Times New Roman" w:cs="Times New Roman"/>
          <w:sz w:val="20"/>
          <w:szCs w:val="20"/>
        </w:rPr>
        <w:t xml:space="preserve">  </w:t>
      </w:r>
    </w:p>
    <w:p w14:paraId="1F5BDFCD" w14:textId="132F38AB" w:rsidR="00295522" w:rsidRPr="00DC1C06" w:rsidRDefault="00295522" w:rsidP="00EE0440">
      <w:pPr>
        <w:spacing w:line="240" w:lineRule="auto"/>
        <w:jc w:val="both"/>
        <w:rPr>
          <w:rFonts w:ascii="Times New Roman" w:hAnsi="Times New Roman" w:cs="Times New Roman"/>
          <w:b/>
          <w:bCs/>
          <w:sz w:val="20"/>
          <w:szCs w:val="20"/>
        </w:rPr>
      </w:pPr>
      <w:r w:rsidRPr="00CE6307">
        <w:rPr>
          <w:rFonts w:ascii="Times New Roman" w:hAnsi="Times New Roman" w:cs="Times New Roman"/>
          <w:sz w:val="20"/>
          <w:szCs w:val="20"/>
        </w:rPr>
        <w:t xml:space="preserve">all the above discussion and data had enabled disease </w:t>
      </w:r>
      <w:r w:rsidR="004344B3" w:rsidRPr="00CE6307">
        <w:rPr>
          <w:rFonts w:ascii="Times New Roman" w:hAnsi="Times New Roman" w:cs="Times New Roman"/>
          <w:sz w:val="20"/>
          <w:szCs w:val="20"/>
        </w:rPr>
        <w:t>modelling</w:t>
      </w:r>
      <w:r w:rsidR="00E55F69" w:rsidRPr="00CE6307">
        <w:rPr>
          <w:rFonts w:ascii="Times New Roman" w:hAnsi="Times New Roman" w:cs="Times New Roman"/>
          <w:sz w:val="20"/>
          <w:szCs w:val="20"/>
        </w:rPr>
        <w:t xml:space="preserve"> </w:t>
      </w:r>
      <w:r w:rsidR="003F3EE3" w:rsidRPr="00CE6307">
        <w:rPr>
          <w:rFonts w:ascii="Times New Roman" w:hAnsi="Times New Roman" w:cs="Times New Roman"/>
          <w:sz w:val="20"/>
          <w:szCs w:val="20"/>
        </w:rPr>
        <w:t>SS</w:t>
      </w:r>
      <w:r w:rsidRPr="00CE6307">
        <w:rPr>
          <w:rFonts w:ascii="Times New Roman" w:hAnsi="Times New Roman" w:cs="Times New Roman"/>
          <w:sz w:val="20"/>
          <w:szCs w:val="20"/>
        </w:rPr>
        <w:t xml:space="preserve"> and prevention. In Taiwan, there is an unknown beginning of the host of the virus and they don't know that it is caused by humans or domestic </w:t>
      </w:r>
      <w:proofErr w:type="gramStart"/>
      <w:r w:rsidRPr="00CE6307">
        <w:rPr>
          <w:rFonts w:ascii="Times New Roman" w:hAnsi="Times New Roman" w:cs="Times New Roman"/>
          <w:sz w:val="20"/>
          <w:szCs w:val="20"/>
        </w:rPr>
        <w:t>animals</w:t>
      </w:r>
      <w:r w:rsidR="00DC1C06">
        <w:rPr>
          <w:rFonts w:ascii="Times New Roman" w:hAnsi="Times New Roman" w:cs="Times New Roman"/>
          <w:b/>
          <w:bCs/>
          <w:sz w:val="20"/>
          <w:szCs w:val="20"/>
        </w:rPr>
        <w:t>[</w:t>
      </w:r>
      <w:proofErr w:type="gramEnd"/>
      <w:r w:rsidR="00DC1C06">
        <w:rPr>
          <w:rFonts w:ascii="Times New Roman" w:hAnsi="Times New Roman" w:cs="Times New Roman"/>
          <w:b/>
          <w:bCs/>
          <w:sz w:val="20"/>
          <w:szCs w:val="20"/>
        </w:rPr>
        <w:t>35]</w:t>
      </w:r>
      <w:r w:rsidRPr="00CE6307">
        <w:rPr>
          <w:rFonts w:ascii="Times New Roman" w:hAnsi="Times New Roman" w:cs="Times New Roman"/>
          <w:sz w:val="20"/>
          <w:szCs w:val="20"/>
        </w:rPr>
        <w:t xml:space="preserve">. And this can be compromised or prevented by the usage of using dog vaccines in the wild reservoirs and this caused major public health concern there. At present, the discovery of non RABV lyssaviruses and the actual problem is because of unknown clinical signs and they have no difference to normal rabies infection. And in the given situation the bat population plays a major role in the spreading of lyssaviruses. And the prevention of the viruses can be done by mass vaccination of bats but this idea was never implemented if anyhow the bat spreading RAVB is very low but incorporating our knowledge with bats immunity provides protection and prevent spreading of viruses rabies has been vaccine-preventable since 1886 and we have done several advancements against rabies alive recombinant vaccine was engineered by Faber and </w:t>
      </w:r>
      <w:proofErr w:type="spellStart"/>
      <w:r w:rsidRPr="00CE6307">
        <w:rPr>
          <w:rFonts w:ascii="Times New Roman" w:hAnsi="Times New Roman" w:cs="Times New Roman"/>
          <w:sz w:val="20"/>
          <w:szCs w:val="20"/>
        </w:rPr>
        <w:t>Dietzschold</w:t>
      </w:r>
      <w:proofErr w:type="spellEnd"/>
      <w:r w:rsidRPr="00CE6307">
        <w:rPr>
          <w:rFonts w:ascii="Times New Roman" w:hAnsi="Times New Roman" w:cs="Times New Roman"/>
          <w:sz w:val="20"/>
          <w:szCs w:val="20"/>
        </w:rPr>
        <w:t xml:space="preserve"> and a single dose is enough but this is highly inflammatory and this made rabies vaccine more cost-effective</w:t>
      </w:r>
      <w:r w:rsidR="00DC1C06">
        <w:rPr>
          <w:rFonts w:ascii="Times New Roman" w:hAnsi="Times New Roman" w:cs="Times New Roman"/>
          <w:sz w:val="20"/>
          <w:szCs w:val="20"/>
        </w:rPr>
        <w:t xml:space="preserve"> </w:t>
      </w:r>
      <w:r w:rsidR="00DC1C06">
        <w:rPr>
          <w:rFonts w:ascii="Times New Roman" w:hAnsi="Times New Roman" w:cs="Times New Roman"/>
          <w:b/>
          <w:bCs/>
          <w:sz w:val="20"/>
          <w:szCs w:val="20"/>
        </w:rPr>
        <w:t>[36]</w:t>
      </w:r>
      <w:r w:rsidRPr="00CE6307">
        <w:rPr>
          <w:rFonts w:ascii="Times New Roman" w:hAnsi="Times New Roman" w:cs="Times New Roman"/>
          <w:sz w:val="20"/>
          <w:szCs w:val="20"/>
        </w:rPr>
        <w:t xml:space="preserve">.  Hooper and </w:t>
      </w:r>
      <w:proofErr w:type="spellStart"/>
      <w:r w:rsidRPr="00CE6307">
        <w:rPr>
          <w:rFonts w:ascii="Times New Roman" w:hAnsi="Times New Roman" w:cs="Times New Roman"/>
          <w:sz w:val="20"/>
          <w:szCs w:val="20"/>
        </w:rPr>
        <w:t>Dietzschold</w:t>
      </w:r>
      <w:proofErr w:type="spellEnd"/>
      <w:r w:rsidRPr="00CE6307">
        <w:rPr>
          <w:rFonts w:ascii="Times New Roman" w:hAnsi="Times New Roman" w:cs="Times New Roman"/>
          <w:sz w:val="20"/>
          <w:szCs w:val="20"/>
        </w:rPr>
        <w:t xml:space="preserve"> came up with rabies virus-neutralizing monoclonal antibody and which is joined with a freely neutralized monoclonal </w:t>
      </w:r>
      <w:proofErr w:type="gramStart"/>
      <w:r w:rsidRPr="00CE6307">
        <w:rPr>
          <w:rFonts w:ascii="Times New Roman" w:hAnsi="Times New Roman" w:cs="Times New Roman"/>
          <w:sz w:val="20"/>
          <w:szCs w:val="20"/>
        </w:rPr>
        <w:t>antibody</w:t>
      </w:r>
      <w:r w:rsidR="00DC1C06">
        <w:rPr>
          <w:rFonts w:ascii="Times New Roman" w:hAnsi="Times New Roman" w:cs="Times New Roman"/>
          <w:b/>
          <w:bCs/>
          <w:sz w:val="20"/>
          <w:szCs w:val="20"/>
        </w:rPr>
        <w:t>[</w:t>
      </w:r>
      <w:proofErr w:type="gramEnd"/>
      <w:r w:rsidR="00DC1C06">
        <w:rPr>
          <w:rFonts w:ascii="Times New Roman" w:hAnsi="Times New Roman" w:cs="Times New Roman"/>
          <w:b/>
          <w:bCs/>
          <w:sz w:val="20"/>
          <w:szCs w:val="20"/>
        </w:rPr>
        <w:t>37]</w:t>
      </w:r>
      <w:r w:rsidRPr="00CE6307">
        <w:rPr>
          <w:rFonts w:ascii="Times New Roman" w:hAnsi="Times New Roman" w:cs="Times New Roman"/>
          <w:sz w:val="20"/>
          <w:szCs w:val="20"/>
        </w:rPr>
        <w:t xml:space="preserve">. </w:t>
      </w:r>
      <w:r w:rsidR="00454415" w:rsidRPr="00CE6307">
        <w:rPr>
          <w:rFonts w:ascii="Times New Roman" w:hAnsi="Times New Roman" w:cs="Times New Roman"/>
          <w:sz w:val="20"/>
          <w:szCs w:val="20"/>
        </w:rPr>
        <w:t>T</w:t>
      </w:r>
      <w:r w:rsidRPr="00CE6307">
        <w:rPr>
          <w:rFonts w:ascii="Times New Roman" w:hAnsi="Times New Roman" w:cs="Times New Roman"/>
          <w:sz w:val="20"/>
          <w:szCs w:val="20"/>
        </w:rPr>
        <w:t xml:space="preserve">his is used in phase 2 clinical </w:t>
      </w:r>
      <w:proofErr w:type="spellStart"/>
      <w:r w:rsidRPr="00CE6307">
        <w:rPr>
          <w:rFonts w:ascii="Times New Roman" w:hAnsi="Times New Roman" w:cs="Times New Roman"/>
          <w:sz w:val="20"/>
          <w:szCs w:val="20"/>
        </w:rPr>
        <w:t>trail</w:t>
      </w:r>
      <w:proofErr w:type="spellEnd"/>
      <w:r w:rsidRPr="00CE6307">
        <w:rPr>
          <w:rFonts w:ascii="Times New Roman" w:hAnsi="Times New Roman" w:cs="Times New Roman"/>
          <w:sz w:val="20"/>
          <w:szCs w:val="20"/>
        </w:rPr>
        <w:t xml:space="preserve"> in current times and this gives additional rabies immune globulin. And prevention can be done by combining fertility control in dogs and other vectors that make it simple and less cost-effective and prevention of rabies or eradicating it is doubtful because the other vaccine for respiratory viruses contain has rabies G glycoproteins this may cause a secondary spread of rabies and make in every one vaccinated is always have a problem related to political and </w:t>
      </w:r>
      <w:proofErr w:type="spellStart"/>
      <w:r w:rsidRPr="00CE6307">
        <w:rPr>
          <w:rFonts w:ascii="Times New Roman" w:hAnsi="Times New Roman" w:cs="Times New Roman"/>
          <w:sz w:val="20"/>
          <w:szCs w:val="20"/>
        </w:rPr>
        <w:t>economical</w:t>
      </w:r>
      <w:proofErr w:type="spellEnd"/>
      <w:r w:rsidRPr="00CE6307">
        <w:rPr>
          <w:rFonts w:ascii="Times New Roman" w:hAnsi="Times New Roman" w:cs="Times New Roman"/>
          <w:sz w:val="20"/>
          <w:szCs w:val="20"/>
        </w:rPr>
        <w:t xml:space="preserve"> </w:t>
      </w:r>
      <w:proofErr w:type="spellStart"/>
      <w:r w:rsidRPr="00CE6307">
        <w:rPr>
          <w:rFonts w:ascii="Times New Roman" w:hAnsi="Times New Roman" w:cs="Times New Roman"/>
          <w:sz w:val="20"/>
          <w:szCs w:val="20"/>
        </w:rPr>
        <w:t>restain</w:t>
      </w:r>
      <w:proofErr w:type="spellEnd"/>
      <w:r w:rsidRPr="00CE6307">
        <w:rPr>
          <w:rFonts w:ascii="Times New Roman" w:hAnsi="Times New Roman" w:cs="Times New Roman"/>
          <w:sz w:val="20"/>
          <w:szCs w:val="20"/>
        </w:rPr>
        <w:t xml:space="preserve">  treatment is fully based on symptoms only and for prevention of rabies administration of human rabies immunoglobin, steroids,        and anti-thymocyte globulin has no improvement. To avoid exposure the nurses and physicians who are handling rabies patients must be vaccinated to avoid exposure to </w:t>
      </w:r>
      <w:proofErr w:type="gramStart"/>
      <w:r w:rsidRPr="00CE6307">
        <w:rPr>
          <w:rFonts w:ascii="Times New Roman" w:hAnsi="Times New Roman" w:cs="Times New Roman"/>
          <w:sz w:val="20"/>
          <w:szCs w:val="20"/>
        </w:rPr>
        <w:t>rabies</w:t>
      </w:r>
      <w:r w:rsidR="00DC1C06">
        <w:rPr>
          <w:rFonts w:ascii="Times New Roman" w:hAnsi="Times New Roman" w:cs="Times New Roman"/>
          <w:b/>
          <w:bCs/>
          <w:sz w:val="20"/>
          <w:szCs w:val="20"/>
        </w:rPr>
        <w:t>[</w:t>
      </w:r>
      <w:proofErr w:type="gramEnd"/>
      <w:r w:rsidR="00DC1C06">
        <w:rPr>
          <w:rFonts w:ascii="Times New Roman" w:hAnsi="Times New Roman" w:cs="Times New Roman"/>
          <w:b/>
          <w:bCs/>
          <w:sz w:val="20"/>
          <w:szCs w:val="20"/>
        </w:rPr>
        <w:t>38].</w:t>
      </w:r>
    </w:p>
    <w:p w14:paraId="17EF0805" w14:textId="77777777" w:rsidR="00A10D2B" w:rsidRPr="00CE6307" w:rsidRDefault="00A10D2B" w:rsidP="00EE0440">
      <w:pPr>
        <w:spacing w:line="240" w:lineRule="auto"/>
        <w:jc w:val="both"/>
        <w:rPr>
          <w:rFonts w:ascii="Times New Roman" w:hAnsi="Times New Roman" w:cs="Times New Roman"/>
          <w:sz w:val="20"/>
          <w:szCs w:val="20"/>
          <w:lang w:val="en-US"/>
        </w:rPr>
      </w:pPr>
    </w:p>
    <w:p w14:paraId="6DD75AEC" w14:textId="77777777" w:rsidR="006930A1" w:rsidRPr="00CE6307" w:rsidRDefault="006930A1" w:rsidP="00EE0440">
      <w:pPr>
        <w:spacing w:line="240" w:lineRule="auto"/>
        <w:jc w:val="both"/>
        <w:rPr>
          <w:rFonts w:ascii="Times New Roman" w:hAnsi="Times New Roman" w:cs="Times New Roman"/>
          <w:b/>
          <w:bCs/>
          <w:sz w:val="20"/>
          <w:szCs w:val="20"/>
          <w:lang w:val="en-US"/>
        </w:rPr>
      </w:pPr>
      <w:r w:rsidRPr="00CE6307">
        <w:rPr>
          <w:rFonts w:ascii="Times New Roman" w:hAnsi="Times New Roman" w:cs="Times New Roman"/>
          <w:b/>
          <w:bCs/>
          <w:sz w:val="20"/>
          <w:szCs w:val="20"/>
          <w:lang w:val="en-US"/>
        </w:rPr>
        <w:t>Clinical disease:</w:t>
      </w:r>
    </w:p>
    <w:p w14:paraId="02B4F03E" w14:textId="5812CEEA" w:rsidR="006930A1" w:rsidRPr="00CE6307" w:rsidRDefault="006930A1" w:rsidP="00EE0440">
      <w:pPr>
        <w:spacing w:line="240" w:lineRule="auto"/>
        <w:jc w:val="both"/>
        <w:rPr>
          <w:rFonts w:ascii="Times New Roman" w:hAnsi="Times New Roman" w:cs="Times New Roman"/>
          <w:sz w:val="20"/>
          <w:szCs w:val="20"/>
          <w:lang w:val="en-US"/>
        </w:rPr>
      </w:pPr>
      <w:r w:rsidRPr="00CE6307">
        <w:rPr>
          <w:rFonts w:ascii="Times New Roman" w:hAnsi="Times New Roman" w:cs="Times New Roman"/>
          <w:sz w:val="20"/>
          <w:szCs w:val="20"/>
          <w:lang w:val="en-US"/>
        </w:rPr>
        <w:t xml:space="preserve">The transfer of RABV- containing saliva from a bite from the infected animal is the most efficient route of </w:t>
      </w:r>
      <w:proofErr w:type="gramStart"/>
      <w:r w:rsidRPr="00CE6307">
        <w:rPr>
          <w:rFonts w:ascii="Times New Roman" w:hAnsi="Times New Roman" w:cs="Times New Roman"/>
          <w:sz w:val="20"/>
          <w:szCs w:val="20"/>
          <w:lang w:val="en-US"/>
        </w:rPr>
        <w:t>transmission</w:t>
      </w:r>
      <w:r w:rsidR="00DC1C06">
        <w:rPr>
          <w:rFonts w:ascii="Times New Roman" w:hAnsi="Times New Roman" w:cs="Times New Roman"/>
          <w:b/>
          <w:bCs/>
          <w:sz w:val="20"/>
          <w:szCs w:val="20"/>
          <w:lang w:val="en-US"/>
        </w:rPr>
        <w:t>[</w:t>
      </w:r>
      <w:proofErr w:type="gramEnd"/>
      <w:r w:rsidR="00DC1C06">
        <w:rPr>
          <w:rFonts w:ascii="Times New Roman" w:hAnsi="Times New Roman" w:cs="Times New Roman"/>
          <w:b/>
          <w:bCs/>
          <w:sz w:val="20"/>
          <w:szCs w:val="20"/>
          <w:lang w:val="en-US"/>
        </w:rPr>
        <w:t>39]</w:t>
      </w:r>
      <w:r w:rsidRPr="00CE6307">
        <w:rPr>
          <w:rFonts w:ascii="Times New Roman" w:hAnsi="Times New Roman" w:cs="Times New Roman"/>
          <w:sz w:val="20"/>
          <w:szCs w:val="20"/>
          <w:lang w:val="en-US"/>
        </w:rPr>
        <w:t xml:space="preserve">. Other routes of transmission include: inhalation of aerosolized RABV; tissue and organ transplants; handling and skinning of infected carcasses and contamination of open wound, scratch, abrasion or mucous membrane by infected saliva or neural tissues. The efficiency of the bite transmissions depends on virus </w:t>
      </w:r>
      <w:proofErr w:type="spellStart"/>
      <w:r w:rsidRPr="00CE6307">
        <w:rPr>
          <w:rFonts w:ascii="Times New Roman" w:hAnsi="Times New Roman" w:cs="Times New Roman"/>
          <w:sz w:val="20"/>
          <w:szCs w:val="20"/>
          <w:lang w:val="en-US"/>
        </w:rPr>
        <w:t>inocula</w:t>
      </w:r>
      <w:proofErr w:type="spellEnd"/>
      <w:r w:rsidRPr="00CE6307">
        <w:rPr>
          <w:rFonts w:ascii="Times New Roman" w:hAnsi="Times New Roman" w:cs="Times New Roman"/>
          <w:sz w:val="20"/>
          <w:szCs w:val="20"/>
          <w:lang w:val="en-US"/>
        </w:rPr>
        <w:t xml:space="preserve"> and viral tissue tropism</w:t>
      </w:r>
      <w:r w:rsidR="00DC1C06">
        <w:rPr>
          <w:rFonts w:ascii="Times New Roman" w:hAnsi="Times New Roman" w:cs="Times New Roman"/>
          <w:sz w:val="20"/>
          <w:szCs w:val="20"/>
          <w:lang w:val="en-US"/>
        </w:rPr>
        <w:t xml:space="preserve"> </w:t>
      </w:r>
      <w:r w:rsidR="00DC1C06">
        <w:rPr>
          <w:rFonts w:ascii="Times New Roman" w:hAnsi="Times New Roman" w:cs="Times New Roman"/>
          <w:b/>
          <w:bCs/>
          <w:sz w:val="20"/>
          <w:szCs w:val="20"/>
          <w:lang w:val="en-US"/>
        </w:rPr>
        <w:t>[40</w:t>
      </w:r>
      <w:proofErr w:type="gramStart"/>
      <w:r w:rsidR="00DC1C06">
        <w:rPr>
          <w:rFonts w:ascii="Times New Roman" w:hAnsi="Times New Roman" w:cs="Times New Roman"/>
          <w:b/>
          <w:bCs/>
          <w:sz w:val="20"/>
          <w:szCs w:val="20"/>
          <w:lang w:val="en-US"/>
        </w:rPr>
        <w:t>]</w:t>
      </w:r>
      <w:r w:rsidRPr="00CE6307">
        <w:rPr>
          <w:rFonts w:ascii="Times New Roman" w:hAnsi="Times New Roman" w:cs="Times New Roman"/>
          <w:sz w:val="20"/>
          <w:szCs w:val="20"/>
          <w:lang w:val="en-US"/>
        </w:rPr>
        <w:t>.The</w:t>
      </w:r>
      <w:proofErr w:type="gramEnd"/>
      <w:r w:rsidRPr="00CE6307">
        <w:rPr>
          <w:rFonts w:ascii="Times New Roman" w:hAnsi="Times New Roman" w:cs="Times New Roman"/>
          <w:sz w:val="20"/>
          <w:szCs w:val="20"/>
          <w:lang w:val="en-US"/>
        </w:rPr>
        <w:t xml:space="preserve"> incubation period after exposure in rabies in variable, typically 20 to 90 days, but ranges from a few days to a year or more. The symptoms of rabies consist of fatigue, loss of appetite, headache, insomnia, anxiety, irritability and fever lasting up to 10 days of time. The initial neurological symptoms include parenthesis, pain or irritation around the area of bite these reflects on the inflammation in the local roots </w:t>
      </w:r>
      <w:proofErr w:type="spellStart"/>
      <w:r w:rsidRPr="00CE6307">
        <w:rPr>
          <w:rFonts w:ascii="Times New Roman" w:hAnsi="Times New Roman" w:cs="Times New Roman"/>
          <w:sz w:val="20"/>
          <w:szCs w:val="20"/>
          <w:lang w:val="en-US"/>
        </w:rPr>
        <w:t>ie</w:t>
      </w:r>
      <w:proofErr w:type="spellEnd"/>
      <w:r w:rsidRPr="00CE6307">
        <w:rPr>
          <w:rFonts w:ascii="Times New Roman" w:hAnsi="Times New Roman" w:cs="Times New Roman"/>
          <w:sz w:val="20"/>
          <w:szCs w:val="20"/>
          <w:lang w:val="en-US"/>
        </w:rPr>
        <w:t>. Dorsal roots and cranial sensory ganglia. These are categorized into Encephalitic rabies (~80%) and paralytic rabies (~20%</w:t>
      </w:r>
      <w:proofErr w:type="gramStart"/>
      <w:r w:rsidRPr="00CE6307">
        <w:rPr>
          <w:rFonts w:ascii="Times New Roman" w:hAnsi="Times New Roman" w:cs="Times New Roman"/>
          <w:sz w:val="20"/>
          <w:szCs w:val="20"/>
          <w:lang w:val="en-US"/>
        </w:rPr>
        <w:t>).The</w:t>
      </w:r>
      <w:proofErr w:type="gramEnd"/>
      <w:r w:rsidRPr="00CE6307">
        <w:rPr>
          <w:rFonts w:ascii="Times New Roman" w:hAnsi="Times New Roman" w:cs="Times New Roman"/>
          <w:sz w:val="20"/>
          <w:szCs w:val="20"/>
          <w:lang w:val="en-US"/>
        </w:rPr>
        <w:t xml:space="preserve"> burden of infection i</w:t>
      </w:r>
      <w:r w:rsidR="000B4932" w:rsidRPr="00CE6307">
        <w:rPr>
          <w:rFonts w:ascii="Times New Roman" w:hAnsi="Times New Roman" w:cs="Times New Roman"/>
          <w:sz w:val="20"/>
          <w:szCs w:val="20"/>
          <w:lang w:val="en-US"/>
        </w:rPr>
        <w:t xml:space="preserve">s </w:t>
      </w:r>
      <w:r w:rsidRPr="00CE6307">
        <w:rPr>
          <w:rFonts w:ascii="Times New Roman" w:hAnsi="Times New Roman" w:cs="Times New Roman"/>
          <w:sz w:val="20"/>
          <w:szCs w:val="20"/>
          <w:lang w:val="en-US"/>
        </w:rPr>
        <w:t>said to revolve over the brain. There are episodes of generalized arousal ability separated by lucid periods. Autonomic dysfunction leads to hypersalivation, sweating and piloerection. This is caused by the direct attack on the autonomous nerves system entering due to the involvement of autonomic pathway of brain through hypothalamus, spinal cord, ganglia</w:t>
      </w:r>
      <w:r w:rsidR="0074178F" w:rsidRPr="00CE6307">
        <w:rPr>
          <w:rFonts w:ascii="Times New Roman" w:hAnsi="Times New Roman" w:cs="Times New Roman"/>
          <w:sz w:val="20"/>
          <w:szCs w:val="20"/>
          <w:lang w:val="en-US"/>
        </w:rPr>
        <w:t>.</w:t>
      </w:r>
    </w:p>
    <w:p w14:paraId="010B5305" w14:textId="6F71A825" w:rsidR="0074178F" w:rsidRPr="00CE6307" w:rsidRDefault="0074178F" w:rsidP="00EE0440">
      <w:pPr>
        <w:spacing w:line="240" w:lineRule="auto"/>
        <w:jc w:val="both"/>
        <w:rPr>
          <w:rFonts w:ascii="Times New Roman" w:hAnsi="Times New Roman" w:cs="Times New Roman"/>
          <w:b/>
          <w:bCs/>
          <w:sz w:val="20"/>
          <w:szCs w:val="20"/>
          <w:lang w:val="en-US"/>
        </w:rPr>
      </w:pPr>
      <w:r w:rsidRPr="00CE6307">
        <w:rPr>
          <w:rFonts w:ascii="Times New Roman" w:hAnsi="Times New Roman" w:cs="Times New Roman"/>
          <w:b/>
          <w:bCs/>
          <w:sz w:val="20"/>
          <w:szCs w:val="20"/>
          <w:lang w:val="en-US"/>
        </w:rPr>
        <w:t>Vaccines:</w:t>
      </w:r>
    </w:p>
    <w:p w14:paraId="737B5316" w14:textId="734A0497" w:rsidR="0074178F" w:rsidRPr="00CE6307" w:rsidRDefault="0074178F" w:rsidP="00EE0440">
      <w:pPr>
        <w:spacing w:line="240" w:lineRule="auto"/>
        <w:jc w:val="both"/>
        <w:rPr>
          <w:rFonts w:ascii="Times New Roman" w:hAnsi="Times New Roman" w:cs="Times New Roman"/>
          <w:sz w:val="20"/>
          <w:szCs w:val="20"/>
          <w:lang w:val="en-US"/>
        </w:rPr>
      </w:pPr>
      <w:r w:rsidRPr="00CE6307">
        <w:rPr>
          <w:rFonts w:ascii="Times New Roman" w:hAnsi="Times New Roman" w:cs="Times New Roman"/>
          <w:sz w:val="20"/>
          <w:szCs w:val="20"/>
          <w:lang w:val="en-US"/>
        </w:rPr>
        <w:t>Louis Pasteur developed the first rabies vaccines to treat a human bite victim on 6</w:t>
      </w:r>
      <w:r w:rsidRPr="00CE6307">
        <w:rPr>
          <w:rFonts w:ascii="Times New Roman" w:hAnsi="Times New Roman" w:cs="Times New Roman"/>
          <w:sz w:val="20"/>
          <w:szCs w:val="20"/>
          <w:vertAlign w:val="superscript"/>
          <w:lang w:val="en-US"/>
        </w:rPr>
        <w:t>th</w:t>
      </w:r>
      <w:r w:rsidRPr="00CE6307">
        <w:rPr>
          <w:rFonts w:ascii="Times New Roman" w:hAnsi="Times New Roman" w:cs="Times New Roman"/>
          <w:sz w:val="20"/>
          <w:szCs w:val="20"/>
          <w:lang w:val="en-US"/>
        </w:rPr>
        <w:t xml:space="preserve"> July 1885, which is considered to be one of the most effective vaccines developed against </w:t>
      </w:r>
      <w:proofErr w:type="gramStart"/>
      <w:r w:rsidRPr="00CE6307">
        <w:rPr>
          <w:rFonts w:ascii="Times New Roman" w:hAnsi="Times New Roman" w:cs="Times New Roman"/>
          <w:sz w:val="20"/>
          <w:szCs w:val="20"/>
          <w:lang w:val="en-US"/>
        </w:rPr>
        <w:t>Rabies</w:t>
      </w:r>
      <w:r w:rsidR="00DC1C06">
        <w:rPr>
          <w:rFonts w:ascii="Times New Roman" w:hAnsi="Times New Roman" w:cs="Times New Roman"/>
          <w:b/>
          <w:bCs/>
          <w:sz w:val="20"/>
          <w:szCs w:val="20"/>
          <w:lang w:val="en-US"/>
        </w:rPr>
        <w:t>[</w:t>
      </w:r>
      <w:proofErr w:type="gramEnd"/>
      <w:r w:rsidR="00DC1C06">
        <w:rPr>
          <w:rFonts w:ascii="Times New Roman" w:hAnsi="Times New Roman" w:cs="Times New Roman"/>
          <w:b/>
          <w:bCs/>
          <w:sz w:val="20"/>
          <w:szCs w:val="20"/>
          <w:lang w:val="en-US"/>
        </w:rPr>
        <w:t>41]</w:t>
      </w:r>
      <w:r w:rsidRPr="00CE6307">
        <w:rPr>
          <w:rFonts w:ascii="Times New Roman" w:hAnsi="Times New Roman" w:cs="Times New Roman"/>
          <w:sz w:val="20"/>
          <w:szCs w:val="20"/>
          <w:lang w:val="en-US"/>
        </w:rPr>
        <w:t>.This method follows up with an injection to the recipient at the subcutaneous layer of the</w:t>
      </w:r>
      <w:r w:rsidRPr="00CE6307">
        <w:rPr>
          <w:rFonts w:ascii="Times New Roman" w:hAnsi="Times New Roman" w:cs="Times New Roman"/>
          <w:sz w:val="20"/>
          <w:szCs w:val="20"/>
          <w:lang w:val="en-US"/>
        </w:rPr>
        <w:tab/>
        <w:t xml:space="preserve"> homogenate which is fully inactive in nature</w:t>
      </w:r>
      <w:r w:rsidR="00DC1C06">
        <w:rPr>
          <w:rFonts w:ascii="Times New Roman" w:hAnsi="Times New Roman" w:cs="Times New Roman"/>
          <w:b/>
          <w:bCs/>
          <w:sz w:val="20"/>
          <w:szCs w:val="20"/>
          <w:lang w:val="en-US"/>
        </w:rPr>
        <w:t>[42]</w:t>
      </w:r>
      <w:r w:rsidRPr="00CE6307">
        <w:rPr>
          <w:rFonts w:ascii="Times New Roman" w:hAnsi="Times New Roman" w:cs="Times New Roman"/>
          <w:sz w:val="20"/>
          <w:szCs w:val="20"/>
          <w:lang w:val="en-US"/>
        </w:rPr>
        <w:t>.</w:t>
      </w:r>
      <w:r w:rsidR="00605953" w:rsidRPr="00CE6307">
        <w:rPr>
          <w:rFonts w:ascii="Times New Roman" w:hAnsi="Times New Roman" w:cs="Times New Roman"/>
          <w:sz w:val="20"/>
          <w:szCs w:val="20"/>
          <w:lang w:val="en-US"/>
        </w:rPr>
        <w:t xml:space="preserve"> </w:t>
      </w:r>
      <w:r w:rsidRPr="00CE6307">
        <w:rPr>
          <w:rFonts w:ascii="Times New Roman" w:hAnsi="Times New Roman" w:cs="Times New Roman"/>
          <w:sz w:val="20"/>
          <w:szCs w:val="20"/>
          <w:lang w:val="en-US"/>
        </w:rPr>
        <w:t xml:space="preserve">This homogenate is the RABV- infected rabbit spinal cord that has been desiccated progressively in sterile air. As vaccines produces </w:t>
      </w:r>
      <w:proofErr w:type="gramStart"/>
      <w:r w:rsidRPr="00CE6307">
        <w:rPr>
          <w:rFonts w:ascii="Times New Roman" w:hAnsi="Times New Roman" w:cs="Times New Roman"/>
          <w:sz w:val="20"/>
          <w:szCs w:val="20"/>
          <w:lang w:val="en-US"/>
        </w:rPr>
        <w:t>good,  it</w:t>
      </w:r>
      <w:proofErr w:type="gramEnd"/>
      <w:r w:rsidRPr="00CE6307">
        <w:rPr>
          <w:rFonts w:ascii="Times New Roman" w:hAnsi="Times New Roman" w:cs="Times New Roman"/>
          <w:sz w:val="20"/>
          <w:szCs w:val="20"/>
          <w:lang w:val="en-US"/>
        </w:rPr>
        <w:t xml:space="preserve"> generated two main problems</w:t>
      </w:r>
      <w:r w:rsidR="00DC1C06">
        <w:rPr>
          <w:rFonts w:ascii="Times New Roman" w:hAnsi="Times New Roman" w:cs="Times New Roman"/>
          <w:b/>
          <w:bCs/>
          <w:sz w:val="20"/>
          <w:szCs w:val="20"/>
          <w:lang w:val="en-US"/>
        </w:rPr>
        <w:t>[43]</w:t>
      </w:r>
      <w:r w:rsidRPr="00CE6307">
        <w:rPr>
          <w:rFonts w:ascii="Times New Roman" w:hAnsi="Times New Roman" w:cs="Times New Roman"/>
          <w:sz w:val="20"/>
          <w:szCs w:val="20"/>
          <w:lang w:val="en-US"/>
        </w:rPr>
        <w:t xml:space="preserve">.  The first was consistency of inactivation and secondly, the ability to produce sufficient vaccines from rabbits to meet the demand for treatment. These vaccines also proved to be successful but also at the same time contained high level of myelin that leads to </w:t>
      </w:r>
      <w:proofErr w:type="spellStart"/>
      <w:r w:rsidRPr="00CE6307">
        <w:rPr>
          <w:rFonts w:ascii="Times New Roman" w:hAnsi="Times New Roman" w:cs="Times New Roman"/>
          <w:sz w:val="20"/>
          <w:szCs w:val="20"/>
          <w:lang w:val="en-US"/>
        </w:rPr>
        <w:t>sensitisation</w:t>
      </w:r>
      <w:proofErr w:type="spellEnd"/>
      <w:r w:rsidRPr="00CE6307">
        <w:rPr>
          <w:rFonts w:ascii="Times New Roman" w:hAnsi="Times New Roman" w:cs="Times New Roman"/>
          <w:sz w:val="20"/>
          <w:szCs w:val="20"/>
          <w:lang w:val="en-US"/>
        </w:rPr>
        <w:t xml:space="preserve"> in some recipients and in some extreme cases leads to fatal </w:t>
      </w:r>
      <w:proofErr w:type="gramStart"/>
      <w:r w:rsidRPr="00CE6307">
        <w:rPr>
          <w:rFonts w:ascii="Times New Roman" w:hAnsi="Times New Roman" w:cs="Times New Roman"/>
          <w:sz w:val="20"/>
          <w:szCs w:val="20"/>
          <w:lang w:val="en-US"/>
        </w:rPr>
        <w:t>encephalitis</w:t>
      </w:r>
      <w:r w:rsidR="00DC1C06">
        <w:rPr>
          <w:rFonts w:ascii="Times New Roman" w:hAnsi="Times New Roman" w:cs="Times New Roman"/>
          <w:b/>
          <w:bCs/>
          <w:sz w:val="20"/>
          <w:szCs w:val="20"/>
          <w:lang w:val="en-US"/>
        </w:rPr>
        <w:t>[</w:t>
      </w:r>
      <w:proofErr w:type="gramEnd"/>
      <w:r w:rsidR="00DC1C06">
        <w:rPr>
          <w:rFonts w:ascii="Times New Roman" w:hAnsi="Times New Roman" w:cs="Times New Roman"/>
          <w:b/>
          <w:bCs/>
          <w:sz w:val="20"/>
          <w:szCs w:val="20"/>
          <w:lang w:val="en-US"/>
        </w:rPr>
        <w:t>44]</w:t>
      </w:r>
      <w:r w:rsidRPr="00CE6307">
        <w:rPr>
          <w:rFonts w:ascii="Times New Roman" w:hAnsi="Times New Roman" w:cs="Times New Roman"/>
          <w:sz w:val="20"/>
          <w:szCs w:val="20"/>
          <w:lang w:val="en-US"/>
        </w:rPr>
        <w:t xml:space="preserve">. Another most frequently used rabies vaccines were prepared from the brains of a sulking mice </w:t>
      </w:r>
      <w:proofErr w:type="gramStart"/>
      <w:r w:rsidRPr="00CE6307">
        <w:rPr>
          <w:rFonts w:ascii="Times New Roman" w:hAnsi="Times New Roman" w:cs="Times New Roman"/>
          <w:sz w:val="20"/>
          <w:szCs w:val="20"/>
          <w:lang w:val="en-US"/>
        </w:rPr>
        <w:t>which  incorporates</w:t>
      </w:r>
      <w:proofErr w:type="gramEnd"/>
      <w:r w:rsidRPr="00CE6307">
        <w:rPr>
          <w:rFonts w:ascii="Times New Roman" w:hAnsi="Times New Roman" w:cs="Times New Roman"/>
          <w:sz w:val="20"/>
          <w:szCs w:val="20"/>
          <w:lang w:val="en-US"/>
        </w:rPr>
        <w:t xml:space="preserve"> the methods of </w:t>
      </w:r>
      <w:proofErr w:type="spellStart"/>
      <w:r w:rsidRPr="00CE6307">
        <w:rPr>
          <w:rFonts w:ascii="Times New Roman" w:hAnsi="Times New Roman" w:cs="Times New Roman"/>
          <w:sz w:val="20"/>
          <w:szCs w:val="20"/>
          <w:lang w:val="en-US"/>
        </w:rPr>
        <w:t>fuenzalida</w:t>
      </w:r>
      <w:proofErr w:type="spellEnd"/>
      <w:r w:rsidRPr="00CE6307">
        <w:rPr>
          <w:rFonts w:ascii="Times New Roman" w:hAnsi="Times New Roman" w:cs="Times New Roman"/>
          <w:sz w:val="20"/>
          <w:szCs w:val="20"/>
          <w:lang w:val="en-US"/>
        </w:rPr>
        <w:t xml:space="preserve"> and palacios. This helps in the identification of the rate of neurological reactions after the administration of nervous tissue vaccine (</w:t>
      </w:r>
      <w:proofErr w:type="spellStart"/>
      <w:r w:rsidRPr="00CE6307">
        <w:rPr>
          <w:rFonts w:ascii="Times New Roman" w:hAnsi="Times New Roman" w:cs="Times New Roman"/>
          <w:sz w:val="20"/>
          <w:szCs w:val="20"/>
          <w:lang w:val="en-US"/>
        </w:rPr>
        <w:t>ntv</w:t>
      </w:r>
      <w:proofErr w:type="spellEnd"/>
      <w:r w:rsidRPr="00CE6307">
        <w:rPr>
          <w:rFonts w:ascii="Times New Roman" w:hAnsi="Times New Roman" w:cs="Times New Roman"/>
          <w:sz w:val="20"/>
          <w:szCs w:val="20"/>
          <w:lang w:val="en-US"/>
        </w:rPr>
        <w:t xml:space="preserve">) which is based on the idea of that brain which has not yet been myelinated with elicit less of an immunologic reaction to nervous </w:t>
      </w:r>
      <w:proofErr w:type="spellStart"/>
      <w:proofErr w:type="gramStart"/>
      <w:r w:rsidRPr="00CE6307">
        <w:rPr>
          <w:rFonts w:ascii="Times New Roman" w:hAnsi="Times New Roman" w:cs="Times New Roman"/>
          <w:sz w:val="20"/>
          <w:szCs w:val="20"/>
          <w:lang w:val="en-US"/>
        </w:rPr>
        <w:t>tissue.The</w:t>
      </w:r>
      <w:proofErr w:type="spellEnd"/>
      <w:proofErr w:type="gramEnd"/>
      <w:r w:rsidRPr="00CE6307">
        <w:rPr>
          <w:rFonts w:ascii="Times New Roman" w:hAnsi="Times New Roman" w:cs="Times New Roman"/>
          <w:sz w:val="20"/>
          <w:szCs w:val="20"/>
          <w:lang w:val="en-US"/>
        </w:rPr>
        <w:t xml:space="preserve"> </w:t>
      </w:r>
      <w:proofErr w:type="spellStart"/>
      <w:r w:rsidRPr="00CE6307">
        <w:rPr>
          <w:rFonts w:ascii="Times New Roman" w:hAnsi="Times New Roman" w:cs="Times New Roman"/>
          <w:sz w:val="20"/>
          <w:szCs w:val="20"/>
          <w:lang w:val="en-US"/>
        </w:rPr>
        <w:t>ntv</w:t>
      </w:r>
      <w:proofErr w:type="spellEnd"/>
      <w:r w:rsidRPr="00CE6307">
        <w:rPr>
          <w:rFonts w:ascii="Times New Roman" w:hAnsi="Times New Roman" w:cs="Times New Roman"/>
          <w:sz w:val="20"/>
          <w:szCs w:val="20"/>
          <w:lang w:val="en-US"/>
        </w:rPr>
        <w:t xml:space="preserve"> efficacy can only be estimated. </w:t>
      </w:r>
      <w:proofErr w:type="gramStart"/>
      <w:r w:rsidRPr="00CE6307">
        <w:rPr>
          <w:rFonts w:ascii="Times New Roman" w:hAnsi="Times New Roman" w:cs="Times New Roman"/>
          <w:sz w:val="20"/>
          <w:szCs w:val="20"/>
          <w:lang w:val="en-US"/>
        </w:rPr>
        <w:t>Obviously</w:t>
      </w:r>
      <w:proofErr w:type="gramEnd"/>
      <w:r w:rsidRPr="00CE6307">
        <w:rPr>
          <w:rFonts w:ascii="Times New Roman" w:hAnsi="Times New Roman" w:cs="Times New Roman"/>
          <w:sz w:val="20"/>
          <w:szCs w:val="20"/>
          <w:lang w:val="en-US"/>
        </w:rPr>
        <w:t xml:space="preserve"> no experiments can be done on human beings. The estimated range of </w:t>
      </w:r>
      <w:proofErr w:type="spellStart"/>
      <w:r w:rsidRPr="00CE6307">
        <w:rPr>
          <w:rFonts w:ascii="Times New Roman" w:hAnsi="Times New Roman" w:cs="Times New Roman"/>
          <w:sz w:val="20"/>
          <w:szCs w:val="20"/>
          <w:lang w:val="en-US"/>
        </w:rPr>
        <w:t>ntv</w:t>
      </w:r>
      <w:proofErr w:type="spellEnd"/>
      <w:r w:rsidRPr="00CE6307">
        <w:rPr>
          <w:rFonts w:ascii="Times New Roman" w:hAnsi="Times New Roman" w:cs="Times New Roman"/>
          <w:sz w:val="20"/>
          <w:szCs w:val="20"/>
          <w:lang w:val="en-US"/>
        </w:rPr>
        <w:t xml:space="preserve"> is known from 89% to none at </w:t>
      </w:r>
      <w:proofErr w:type="gramStart"/>
      <w:r w:rsidRPr="00CE6307">
        <w:rPr>
          <w:rFonts w:ascii="Times New Roman" w:hAnsi="Times New Roman" w:cs="Times New Roman"/>
          <w:sz w:val="20"/>
          <w:szCs w:val="20"/>
          <w:lang w:val="en-US"/>
        </w:rPr>
        <w:t>all</w:t>
      </w:r>
      <w:r w:rsidR="00DC1C06">
        <w:rPr>
          <w:rFonts w:ascii="Times New Roman" w:hAnsi="Times New Roman" w:cs="Times New Roman"/>
          <w:b/>
          <w:bCs/>
          <w:sz w:val="20"/>
          <w:szCs w:val="20"/>
          <w:lang w:val="en-US"/>
        </w:rPr>
        <w:t>[</w:t>
      </w:r>
      <w:proofErr w:type="gramEnd"/>
      <w:r w:rsidR="00DC1C06">
        <w:rPr>
          <w:rFonts w:ascii="Times New Roman" w:hAnsi="Times New Roman" w:cs="Times New Roman"/>
          <w:b/>
          <w:bCs/>
          <w:sz w:val="20"/>
          <w:szCs w:val="20"/>
          <w:lang w:val="en-US"/>
        </w:rPr>
        <w:t>45]</w:t>
      </w:r>
      <w:r w:rsidRPr="00CE6307">
        <w:rPr>
          <w:rFonts w:ascii="Times New Roman" w:hAnsi="Times New Roman" w:cs="Times New Roman"/>
          <w:sz w:val="20"/>
          <w:szCs w:val="20"/>
          <w:lang w:val="en-US"/>
        </w:rPr>
        <w:t>.</w:t>
      </w:r>
    </w:p>
    <w:p w14:paraId="5D2F76B7" w14:textId="77777777" w:rsidR="0074178F" w:rsidRPr="00605953" w:rsidRDefault="0074178F" w:rsidP="006930A1">
      <w:pPr>
        <w:spacing w:line="360" w:lineRule="auto"/>
        <w:jc w:val="both"/>
        <w:rPr>
          <w:rFonts w:ascii="Times New Roman" w:hAnsi="Times New Roman" w:cs="Times New Roman"/>
          <w:lang w:val="en-US"/>
        </w:rPr>
      </w:pPr>
    </w:p>
    <w:p w14:paraId="335D59FE" w14:textId="77777777" w:rsidR="0074178F" w:rsidRPr="00605953" w:rsidRDefault="0074178F" w:rsidP="006930A1">
      <w:pPr>
        <w:spacing w:line="360" w:lineRule="auto"/>
        <w:jc w:val="both"/>
        <w:rPr>
          <w:rFonts w:ascii="Times New Roman" w:hAnsi="Times New Roman" w:cs="Times New Roman"/>
          <w:lang w:val="en-US"/>
        </w:rPr>
      </w:pPr>
    </w:p>
    <w:p w14:paraId="4DB0717A" w14:textId="77777777" w:rsidR="0074178F" w:rsidRPr="00605953" w:rsidRDefault="0074178F" w:rsidP="00EC1130">
      <w:pPr>
        <w:spacing w:line="360" w:lineRule="auto"/>
        <w:rPr>
          <w:rFonts w:ascii="Times New Roman" w:hAnsi="Times New Roman" w:cs="Times New Roman"/>
          <w:lang w:val="en-US"/>
        </w:rPr>
      </w:pPr>
    </w:p>
    <w:p w14:paraId="3DAA4111" w14:textId="0DA6A910" w:rsidR="002138EE" w:rsidRPr="00605953" w:rsidRDefault="003A7121" w:rsidP="00EC1130">
      <w:pPr>
        <w:spacing w:line="360" w:lineRule="auto"/>
        <w:rPr>
          <w:rFonts w:ascii="Times New Roman" w:hAnsi="Times New Roman" w:cs="Times New Roman"/>
          <w:lang w:val="en-US"/>
        </w:rPr>
      </w:pPr>
      <w:r w:rsidRPr="00605953">
        <w:rPr>
          <w:rFonts w:ascii="Times New Roman" w:hAnsi="Times New Roman" w:cs="Times New Roman"/>
          <w:lang w:val="en-US"/>
        </w:rPr>
        <w:lastRenderedPageBreak/>
        <w:t xml:space="preserve"> </w:t>
      </w:r>
      <w:r w:rsidR="002138EE" w:rsidRPr="00605953">
        <w:rPr>
          <w:sz w:val="20"/>
          <w:szCs w:val="20"/>
        </w:rPr>
        <w:t xml:space="preserve">  REFERENCE</w:t>
      </w:r>
    </w:p>
    <w:p w14:paraId="478EFAC6" w14:textId="77777777" w:rsidR="002138EE" w:rsidRPr="00DC1C06" w:rsidRDefault="002138EE" w:rsidP="00DC1C06">
      <w:pPr>
        <w:spacing w:line="240" w:lineRule="auto"/>
        <w:jc w:val="both"/>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1.Tiwari HK, </w:t>
      </w:r>
      <w:proofErr w:type="spellStart"/>
      <w:r w:rsidRPr="00DC1C06">
        <w:rPr>
          <w:rFonts w:ascii="Times New Roman" w:hAnsi="Times New Roman" w:cs="Times New Roman"/>
          <w:color w:val="222222"/>
          <w:sz w:val="16"/>
          <w:szCs w:val="16"/>
          <w:shd w:val="clear" w:color="auto" w:fill="FFFFFF"/>
        </w:rPr>
        <w:t>Gogoi</w:t>
      </w:r>
      <w:proofErr w:type="spellEnd"/>
      <w:r w:rsidRPr="00DC1C06">
        <w:rPr>
          <w:rFonts w:ascii="Times New Roman" w:hAnsi="Times New Roman" w:cs="Times New Roman"/>
          <w:color w:val="222222"/>
          <w:sz w:val="16"/>
          <w:szCs w:val="16"/>
          <w:shd w:val="clear" w:color="auto" w:fill="FFFFFF"/>
        </w:rPr>
        <w:t>-Tiwari J, Robertson ID. Eliminating dog-mediated rabies: challenges and strategies. Animal Diseases. 2021 Dec;1(1):1-3.</w:t>
      </w:r>
    </w:p>
    <w:p w14:paraId="5337505A" w14:textId="77777777" w:rsidR="002138EE" w:rsidRPr="00DC1C06" w:rsidRDefault="002138EE" w:rsidP="00DC1C06">
      <w:pPr>
        <w:spacing w:line="240" w:lineRule="auto"/>
        <w:jc w:val="both"/>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2.Hemachudha T, </w:t>
      </w:r>
      <w:proofErr w:type="spellStart"/>
      <w:r w:rsidRPr="00DC1C06">
        <w:rPr>
          <w:rFonts w:ascii="Times New Roman" w:hAnsi="Times New Roman" w:cs="Times New Roman"/>
          <w:color w:val="222222"/>
          <w:sz w:val="16"/>
          <w:szCs w:val="16"/>
          <w:shd w:val="clear" w:color="auto" w:fill="FFFFFF"/>
        </w:rPr>
        <w:t>Laothamatas</w:t>
      </w:r>
      <w:proofErr w:type="spellEnd"/>
      <w:r w:rsidRPr="00DC1C06">
        <w:rPr>
          <w:rFonts w:ascii="Times New Roman" w:hAnsi="Times New Roman" w:cs="Times New Roman"/>
          <w:color w:val="222222"/>
          <w:sz w:val="16"/>
          <w:szCs w:val="16"/>
          <w:shd w:val="clear" w:color="auto" w:fill="FFFFFF"/>
        </w:rPr>
        <w:t xml:space="preserve"> J, </w:t>
      </w:r>
      <w:proofErr w:type="spellStart"/>
      <w:r w:rsidRPr="00DC1C06">
        <w:rPr>
          <w:rFonts w:ascii="Times New Roman" w:hAnsi="Times New Roman" w:cs="Times New Roman"/>
          <w:color w:val="222222"/>
          <w:sz w:val="16"/>
          <w:szCs w:val="16"/>
          <w:shd w:val="clear" w:color="auto" w:fill="FFFFFF"/>
        </w:rPr>
        <w:t>Rupprecht</w:t>
      </w:r>
      <w:proofErr w:type="spellEnd"/>
      <w:r w:rsidRPr="00DC1C06">
        <w:rPr>
          <w:rFonts w:ascii="Times New Roman" w:hAnsi="Times New Roman" w:cs="Times New Roman"/>
          <w:color w:val="222222"/>
          <w:sz w:val="16"/>
          <w:szCs w:val="16"/>
          <w:shd w:val="clear" w:color="auto" w:fill="FFFFFF"/>
        </w:rPr>
        <w:t xml:space="preserve"> CE. Human rabies: a disease of complex </w:t>
      </w:r>
      <w:proofErr w:type="spellStart"/>
      <w:r w:rsidRPr="00DC1C06">
        <w:rPr>
          <w:rFonts w:ascii="Times New Roman" w:hAnsi="Times New Roman" w:cs="Times New Roman"/>
          <w:color w:val="222222"/>
          <w:sz w:val="16"/>
          <w:szCs w:val="16"/>
          <w:shd w:val="clear" w:color="auto" w:fill="FFFFFF"/>
        </w:rPr>
        <w:t>neuropathogenetic</w:t>
      </w:r>
      <w:proofErr w:type="spellEnd"/>
      <w:r w:rsidRPr="00DC1C06">
        <w:rPr>
          <w:rFonts w:ascii="Times New Roman" w:hAnsi="Times New Roman" w:cs="Times New Roman"/>
          <w:color w:val="222222"/>
          <w:sz w:val="16"/>
          <w:szCs w:val="16"/>
          <w:shd w:val="clear" w:color="auto" w:fill="FFFFFF"/>
        </w:rPr>
        <w:t xml:space="preserve"> mechanisms and diagnostic challenges. The Lancet Neurology. 2002 Jun 1;1(2):101-9.</w:t>
      </w:r>
    </w:p>
    <w:p w14:paraId="0C125F0C" w14:textId="77777777" w:rsidR="002138EE" w:rsidRPr="00DC1C06" w:rsidRDefault="002138EE" w:rsidP="00DC1C06">
      <w:pPr>
        <w:spacing w:line="240" w:lineRule="auto"/>
        <w:jc w:val="both"/>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3.Tsiang H. Pathophysiology of rabies virus infection of the nervous system. Advances in virus research. 1993 Jan </w:t>
      </w:r>
      <w:proofErr w:type="gramStart"/>
      <w:r w:rsidRPr="00DC1C06">
        <w:rPr>
          <w:rFonts w:ascii="Times New Roman" w:hAnsi="Times New Roman" w:cs="Times New Roman"/>
          <w:color w:val="222222"/>
          <w:sz w:val="16"/>
          <w:szCs w:val="16"/>
          <w:shd w:val="clear" w:color="auto" w:fill="FFFFFF"/>
        </w:rPr>
        <w:t>1;42:375</w:t>
      </w:r>
      <w:proofErr w:type="gramEnd"/>
      <w:r w:rsidRPr="00DC1C06">
        <w:rPr>
          <w:rFonts w:ascii="Times New Roman" w:hAnsi="Times New Roman" w:cs="Times New Roman"/>
          <w:color w:val="222222"/>
          <w:sz w:val="16"/>
          <w:szCs w:val="16"/>
          <w:shd w:val="clear" w:color="auto" w:fill="FFFFFF"/>
        </w:rPr>
        <w:t>-412.</w:t>
      </w:r>
    </w:p>
    <w:p w14:paraId="37D4F460" w14:textId="77777777" w:rsidR="002138EE" w:rsidRPr="00DC1C06" w:rsidRDefault="002138EE" w:rsidP="00DC1C06">
      <w:pPr>
        <w:spacing w:line="240" w:lineRule="auto"/>
        <w:jc w:val="both"/>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4.Banyard AC, </w:t>
      </w:r>
      <w:proofErr w:type="spellStart"/>
      <w:r w:rsidRPr="00DC1C06">
        <w:rPr>
          <w:rFonts w:ascii="Times New Roman" w:hAnsi="Times New Roman" w:cs="Times New Roman"/>
          <w:color w:val="222222"/>
          <w:sz w:val="16"/>
          <w:szCs w:val="16"/>
          <w:shd w:val="clear" w:color="auto" w:fill="FFFFFF"/>
        </w:rPr>
        <w:t>Tordo</w:t>
      </w:r>
      <w:proofErr w:type="spellEnd"/>
      <w:r w:rsidRPr="00DC1C06">
        <w:rPr>
          <w:rFonts w:ascii="Times New Roman" w:hAnsi="Times New Roman" w:cs="Times New Roman"/>
          <w:color w:val="222222"/>
          <w:sz w:val="16"/>
          <w:szCs w:val="16"/>
          <w:shd w:val="clear" w:color="auto" w:fill="FFFFFF"/>
        </w:rPr>
        <w:t xml:space="preserve"> N. Rabies pathogenesis and immunology. Revue </w:t>
      </w:r>
      <w:proofErr w:type="spellStart"/>
      <w:r w:rsidRPr="00DC1C06">
        <w:rPr>
          <w:rFonts w:ascii="Times New Roman" w:hAnsi="Times New Roman" w:cs="Times New Roman"/>
          <w:color w:val="222222"/>
          <w:sz w:val="16"/>
          <w:szCs w:val="16"/>
          <w:shd w:val="clear" w:color="auto" w:fill="FFFFFF"/>
        </w:rPr>
        <w:t>Scientifique</w:t>
      </w:r>
      <w:proofErr w:type="spellEnd"/>
      <w:r w:rsidRPr="00DC1C06">
        <w:rPr>
          <w:rFonts w:ascii="Times New Roman" w:hAnsi="Times New Roman" w:cs="Times New Roman"/>
          <w:color w:val="222222"/>
          <w:sz w:val="16"/>
          <w:szCs w:val="16"/>
          <w:shd w:val="clear" w:color="auto" w:fill="FFFFFF"/>
        </w:rPr>
        <w:t xml:space="preserve"> et Technique (International Office of Epizootics). 2018 Aug 1;37(2):323-30.</w:t>
      </w:r>
    </w:p>
    <w:p w14:paraId="7FAFD65F" w14:textId="77777777" w:rsidR="002138EE" w:rsidRPr="00DC1C06" w:rsidRDefault="002138EE" w:rsidP="00DC1C06">
      <w:pPr>
        <w:spacing w:line="240" w:lineRule="auto"/>
        <w:jc w:val="both"/>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5.Dietzschold B, Li J, Faber M, Schnell M. Concepts in the pathogenesis of rabies.</w:t>
      </w:r>
    </w:p>
    <w:p w14:paraId="17BFF001" w14:textId="77777777" w:rsidR="002138EE" w:rsidRPr="00DC1C06" w:rsidRDefault="002138EE" w:rsidP="00DC1C06">
      <w:pPr>
        <w:spacing w:line="240" w:lineRule="auto"/>
        <w:jc w:val="both"/>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6.Hemachudha T, </w:t>
      </w:r>
      <w:proofErr w:type="spellStart"/>
      <w:r w:rsidRPr="00DC1C06">
        <w:rPr>
          <w:rFonts w:ascii="Times New Roman" w:hAnsi="Times New Roman" w:cs="Times New Roman"/>
          <w:color w:val="222222"/>
          <w:sz w:val="16"/>
          <w:szCs w:val="16"/>
          <w:shd w:val="clear" w:color="auto" w:fill="FFFFFF"/>
        </w:rPr>
        <w:t>Ugolini</w:t>
      </w:r>
      <w:proofErr w:type="spellEnd"/>
      <w:r w:rsidRPr="00DC1C06">
        <w:rPr>
          <w:rFonts w:ascii="Times New Roman" w:hAnsi="Times New Roman" w:cs="Times New Roman"/>
          <w:color w:val="222222"/>
          <w:sz w:val="16"/>
          <w:szCs w:val="16"/>
          <w:shd w:val="clear" w:color="auto" w:fill="FFFFFF"/>
        </w:rPr>
        <w:t xml:space="preserve"> G, </w:t>
      </w:r>
      <w:proofErr w:type="spellStart"/>
      <w:r w:rsidRPr="00DC1C06">
        <w:rPr>
          <w:rFonts w:ascii="Times New Roman" w:hAnsi="Times New Roman" w:cs="Times New Roman"/>
          <w:color w:val="222222"/>
          <w:sz w:val="16"/>
          <w:szCs w:val="16"/>
          <w:shd w:val="clear" w:color="auto" w:fill="FFFFFF"/>
        </w:rPr>
        <w:t>Wacharapluesadee</w:t>
      </w:r>
      <w:proofErr w:type="spellEnd"/>
      <w:r w:rsidRPr="00DC1C06">
        <w:rPr>
          <w:rFonts w:ascii="Times New Roman" w:hAnsi="Times New Roman" w:cs="Times New Roman"/>
          <w:color w:val="222222"/>
          <w:sz w:val="16"/>
          <w:szCs w:val="16"/>
          <w:shd w:val="clear" w:color="auto" w:fill="FFFFFF"/>
        </w:rPr>
        <w:t xml:space="preserve"> S, </w:t>
      </w:r>
      <w:proofErr w:type="spellStart"/>
      <w:r w:rsidRPr="00DC1C06">
        <w:rPr>
          <w:rFonts w:ascii="Times New Roman" w:hAnsi="Times New Roman" w:cs="Times New Roman"/>
          <w:color w:val="222222"/>
          <w:sz w:val="16"/>
          <w:szCs w:val="16"/>
          <w:shd w:val="clear" w:color="auto" w:fill="FFFFFF"/>
        </w:rPr>
        <w:t>Sungkarat</w:t>
      </w:r>
      <w:proofErr w:type="spellEnd"/>
      <w:r w:rsidRPr="00DC1C06">
        <w:rPr>
          <w:rFonts w:ascii="Times New Roman" w:hAnsi="Times New Roman" w:cs="Times New Roman"/>
          <w:color w:val="222222"/>
          <w:sz w:val="16"/>
          <w:szCs w:val="16"/>
          <w:shd w:val="clear" w:color="auto" w:fill="FFFFFF"/>
        </w:rPr>
        <w:t xml:space="preserve"> W, </w:t>
      </w:r>
      <w:proofErr w:type="spellStart"/>
      <w:r w:rsidRPr="00DC1C06">
        <w:rPr>
          <w:rFonts w:ascii="Times New Roman" w:hAnsi="Times New Roman" w:cs="Times New Roman"/>
          <w:color w:val="222222"/>
          <w:sz w:val="16"/>
          <w:szCs w:val="16"/>
          <w:shd w:val="clear" w:color="auto" w:fill="FFFFFF"/>
        </w:rPr>
        <w:t>Shuangshoti</w:t>
      </w:r>
      <w:proofErr w:type="spellEnd"/>
      <w:r w:rsidRPr="00DC1C06">
        <w:rPr>
          <w:rFonts w:ascii="Times New Roman" w:hAnsi="Times New Roman" w:cs="Times New Roman"/>
          <w:color w:val="222222"/>
          <w:sz w:val="16"/>
          <w:szCs w:val="16"/>
          <w:shd w:val="clear" w:color="auto" w:fill="FFFFFF"/>
        </w:rPr>
        <w:t xml:space="preserve"> S, </w:t>
      </w:r>
      <w:proofErr w:type="spellStart"/>
      <w:r w:rsidRPr="00DC1C06">
        <w:rPr>
          <w:rFonts w:ascii="Times New Roman" w:hAnsi="Times New Roman" w:cs="Times New Roman"/>
          <w:color w:val="222222"/>
          <w:sz w:val="16"/>
          <w:szCs w:val="16"/>
          <w:shd w:val="clear" w:color="auto" w:fill="FFFFFF"/>
        </w:rPr>
        <w:t>Laothamatas</w:t>
      </w:r>
      <w:proofErr w:type="spellEnd"/>
      <w:r w:rsidRPr="00DC1C06">
        <w:rPr>
          <w:rFonts w:ascii="Times New Roman" w:hAnsi="Times New Roman" w:cs="Times New Roman"/>
          <w:color w:val="222222"/>
          <w:sz w:val="16"/>
          <w:szCs w:val="16"/>
          <w:shd w:val="clear" w:color="auto" w:fill="FFFFFF"/>
        </w:rPr>
        <w:t xml:space="preserve"> J. Human rabies: neuropathogenesis, diagnosis, and management. The Lancet Neurology. 2013 May 1;12(5):498-513.</w:t>
      </w:r>
    </w:p>
    <w:p w14:paraId="396702A6" w14:textId="77777777" w:rsidR="002138EE" w:rsidRPr="00DC1C06" w:rsidRDefault="002138EE" w:rsidP="00DC1C06">
      <w:pPr>
        <w:spacing w:line="240" w:lineRule="auto"/>
        <w:jc w:val="both"/>
        <w:rPr>
          <w:rFonts w:ascii="Times New Roman" w:hAnsi="Times New Roman" w:cs="Times New Roman"/>
          <w:sz w:val="16"/>
          <w:szCs w:val="16"/>
        </w:rPr>
      </w:pPr>
      <w:r w:rsidRPr="00DC1C06">
        <w:rPr>
          <w:rFonts w:ascii="Times New Roman" w:hAnsi="Times New Roman" w:cs="Times New Roman"/>
          <w:sz w:val="16"/>
          <w:szCs w:val="16"/>
        </w:rPr>
        <w:t xml:space="preserve">7.Schneider G, </w:t>
      </w:r>
      <w:proofErr w:type="spellStart"/>
      <w:r w:rsidRPr="00DC1C06">
        <w:rPr>
          <w:rFonts w:ascii="Times New Roman" w:hAnsi="Times New Roman" w:cs="Times New Roman"/>
          <w:sz w:val="16"/>
          <w:szCs w:val="16"/>
        </w:rPr>
        <w:t>Schoop</w:t>
      </w:r>
      <w:proofErr w:type="spellEnd"/>
      <w:r w:rsidRPr="00DC1C06">
        <w:rPr>
          <w:rFonts w:ascii="Times New Roman" w:hAnsi="Times New Roman" w:cs="Times New Roman"/>
          <w:sz w:val="16"/>
          <w:szCs w:val="16"/>
        </w:rPr>
        <w:t xml:space="preserve"> U. Pathogenesis of rabies and rabies-like viruses. Ann Inst Pasteur (Paris). 1972 Oct;123(4):469-76. PMID: 4632949.</w:t>
      </w:r>
    </w:p>
    <w:p w14:paraId="3FDD5B31" w14:textId="77777777" w:rsidR="002138EE" w:rsidRPr="00DC1C06" w:rsidRDefault="002138EE" w:rsidP="00DC1C06">
      <w:pPr>
        <w:spacing w:after="0" w:line="240" w:lineRule="auto"/>
        <w:jc w:val="both"/>
        <w:rPr>
          <w:rFonts w:ascii="Times New Roman" w:eastAsia="Times New Roman" w:hAnsi="Times New Roman" w:cs="Times New Roman"/>
          <w:sz w:val="16"/>
          <w:szCs w:val="16"/>
          <w:lang w:eastAsia="en-IN"/>
        </w:rPr>
      </w:pPr>
      <w:r w:rsidRPr="00DC1C06">
        <w:rPr>
          <w:rFonts w:ascii="Times New Roman" w:eastAsia="Times New Roman" w:hAnsi="Times New Roman" w:cs="Times New Roman"/>
          <w:sz w:val="16"/>
          <w:szCs w:val="16"/>
          <w:lang w:eastAsia="en-IN"/>
        </w:rPr>
        <w:t xml:space="preserve">8.Cenna J, Tan GS, </w:t>
      </w:r>
      <w:proofErr w:type="spellStart"/>
      <w:r w:rsidRPr="00DC1C06">
        <w:rPr>
          <w:rFonts w:ascii="Times New Roman" w:eastAsia="Times New Roman" w:hAnsi="Times New Roman" w:cs="Times New Roman"/>
          <w:sz w:val="16"/>
          <w:szCs w:val="16"/>
          <w:lang w:eastAsia="en-IN"/>
        </w:rPr>
        <w:t>Papaneri</w:t>
      </w:r>
      <w:proofErr w:type="spellEnd"/>
      <w:r w:rsidRPr="00DC1C06">
        <w:rPr>
          <w:rFonts w:ascii="Times New Roman" w:eastAsia="Times New Roman" w:hAnsi="Times New Roman" w:cs="Times New Roman"/>
          <w:sz w:val="16"/>
          <w:szCs w:val="16"/>
          <w:lang w:eastAsia="en-IN"/>
        </w:rPr>
        <w:t xml:space="preserve"> AB, </w:t>
      </w:r>
      <w:proofErr w:type="spellStart"/>
      <w:r w:rsidRPr="00DC1C06">
        <w:rPr>
          <w:rFonts w:ascii="Times New Roman" w:eastAsia="Times New Roman" w:hAnsi="Times New Roman" w:cs="Times New Roman"/>
          <w:sz w:val="16"/>
          <w:szCs w:val="16"/>
          <w:lang w:eastAsia="en-IN"/>
        </w:rPr>
        <w:t>Dietzschold</w:t>
      </w:r>
      <w:proofErr w:type="spellEnd"/>
      <w:r w:rsidRPr="00DC1C06">
        <w:rPr>
          <w:rFonts w:ascii="Times New Roman" w:eastAsia="Times New Roman" w:hAnsi="Times New Roman" w:cs="Times New Roman"/>
          <w:sz w:val="16"/>
          <w:szCs w:val="16"/>
          <w:lang w:eastAsia="en-IN"/>
        </w:rPr>
        <w:t xml:space="preserve"> B, Schnell MJ, McGettigan JP. Immune modulating effect by a phosphoprotein-deleted rabies virus vaccine vector expressing two copies of the rabies virus glycoprotein gene. Vaccine. 2008 Nov 25;26(50):6405-14  </w:t>
      </w:r>
    </w:p>
    <w:p w14:paraId="2A004C2E" w14:textId="77777777" w:rsidR="002138EE" w:rsidRPr="00DC1C06" w:rsidRDefault="002138EE" w:rsidP="00DC1C06">
      <w:pPr>
        <w:spacing w:after="0" w:line="240" w:lineRule="auto"/>
        <w:jc w:val="both"/>
        <w:rPr>
          <w:rFonts w:ascii="Times New Roman" w:eastAsia="Times New Roman" w:hAnsi="Times New Roman" w:cs="Times New Roman"/>
          <w:sz w:val="16"/>
          <w:szCs w:val="16"/>
          <w:lang w:eastAsia="en-IN"/>
        </w:rPr>
      </w:pPr>
    </w:p>
    <w:p w14:paraId="68775155" w14:textId="77777777" w:rsidR="002138EE" w:rsidRPr="00DC1C06" w:rsidRDefault="002138EE" w:rsidP="00DC1C06">
      <w:pPr>
        <w:spacing w:line="240" w:lineRule="auto"/>
        <w:jc w:val="both"/>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9.Schnell MJ, Tan GS, </w:t>
      </w:r>
      <w:proofErr w:type="spellStart"/>
      <w:r w:rsidRPr="00DC1C06">
        <w:rPr>
          <w:rFonts w:ascii="Times New Roman" w:hAnsi="Times New Roman" w:cs="Times New Roman"/>
          <w:color w:val="222222"/>
          <w:sz w:val="16"/>
          <w:szCs w:val="16"/>
          <w:shd w:val="clear" w:color="auto" w:fill="FFFFFF"/>
        </w:rPr>
        <w:t>Dietzschold</w:t>
      </w:r>
      <w:proofErr w:type="spellEnd"/>
      <w:r w:rsidRPr="00DC1C06">
        <w:rPr>
          <w:rFonts w:ascii="Times New Roman" w:hAnsi="Times New Roman" w:cs="Times New Roman"/>
          <w:color w:val="222222"/>
          <w:sz w:val="16"/>
          <w:szCs w:val="16"/>
          <w:shd w:val="clear" w:color="auto" w:fill="FFFFFF"/>
        </w:rPr>
        <w:t xml:space="preserve"> B. The application of reverse genetics technology in the study of rabies virus (RV) pathogenesis and for the development of novel RV vaccines. Journal of neurovirology. 2005 Jan;11(1):76-81.</w:t>
      </w:r>
    </w:p>
    <w:p w14:paraId="447814CD" w14:textId="77777777" w:rsidR="002138EE" w:rsidRPr="00DC1C06" w:rsidRDefault="002138EE" w:rsidP="00DC1C06">
      <w:pPr>
        <w:spacing w:line="240" w:lineRule="auto"/>
        <w:jc w:val="both"/>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10.Koser ML, McGettigan JP, Tan GS, Smith ME, </w:t>
      </w:r>
      <w:proofErr w:type="spellStart"/>
      <w:r w:rsidRPr="00DC1C06">
        <w:rPr>
          <w:rFonts w:ascii="Times New Roman" w:hAnsi="Times New Roman" w:cs="Times New Roman"/>
          <w:color w:val="222222"/>
          <w:sz w:val="16"/>
          <w:szCs w:val="16"/>
          <w:shd w:val="clear" w:color="auto" w:fill="FFFFFF"/>
        </w:rPr>
        <w:t>Koprowski</w:t>
      </w:r>
      <w:proofErr w:type="spellEnd"/>
      <w:r w:rsidRPr="00DC1C06">
        <w:rPr>
          <w:rFonts w:ascii="Times New Roman" w:hAnsi="Times New Roman" w:cs="Times New Roman"/>
          <w:color w:val="222222"/>
          <w:sz w:val="16"/>
          <w:szCs w:val="16"/>
          <w:shd w:val="clear" w:color="auto" w:fill="FFFFFF"/>
        </w:rPr>
        <w:t xml:space="preserve"> H, </w:t>
      </w:r>
      <w:proofErr w:type="spellStart"/>
      <w:r w:rsidRPr="00DC1C06">
        <w:rPr>
          <w:rFonts w:ascii="Times New Roman" w:hAnsi="Times New Roman" w:cs="Times New Roman"/>
          <w:color w:val="222222"/>
          <w:sz w:val="16"/>
          <w:szCs w:val="16"/>
          <w:shd w:val="clear" w:color="auto" w:fill="FFFFFF"/>
        </w:rPr>
        <w:t>Dietzschold</w:t>
      </w:r>
      <w:proofErr w:type="spellEnd"/>
      <w:r w:rsidRPr="00DC1C06">
        <w:rPr>
          <w:rFonts w:ascii="Times New Roman" w:hAnsi="Times New Roman" w:cs="Times New Roman"/>
          <w:color w:val="222222"/>
          <w:sz w:val="16"/>
          <w:szCs w:val="16"/>
          <w:shd w:val="clear" w:color="auto" w:fill="FFFFFF"/>
        </w:rPr>
        <w:t xml:space="preserve"> B, Schnell MJ. Rabies virus nucleoprotein as a carrier for foreign antigens. Proceedings of the National Academy of Sciences. 2004 Jun 22;101(25):9405-</w:t>
      </w:r>
    </w:p>
    <w:p w14:paraId="4DC2DE07" w14:textId="77777777" w:rsidR="002138EE" w:rsidRPr="00DC1C06" w:rsidRDefault="002138EE" w:rsidP="00DC1C06">
      <w:pPr>
        <w:spacing w:line="240" w:lineRule="auto"/>
        <w:jc w:val="both"/>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11.Ugolini G, </w:t>
      </w:r>
      <w:proofErr w:type="spellStart"/>
      <w:r w:rsidRPr="00DC1C06">
        <w:rPr>
          <w:rFonts w:ascii="Times New Roman" w:hAnsi="Times New Roman" w:cs="Times New Roman"/>
          <w:color w:val="222222"/>
          <w:sz w:val="16"/>
          <w:szCs w:val="16"/>
          <w:shd w:val="clear" w:color="auto" w:fill="FFFFFF"/>
        </w:rPr>
        <w:t>Hemachudha</w:t>
      </w:r>
      <w:proofErr w:type="spellEnd"/>
      <w:r w:rsidRPr="00DC1C06">
        <w:rPr>
          <w:rFonts w:ascii="Times New Roman" w:hAnsi="Times New Roman" w:cs="Times New Roman"/>
          <w:color w:val="222222"/>
          <w:sz w:val="16"/>
          <w:szCs w:val="16"/>
          <w:shd w:val="clear" w:color="auto" w:fill="FFFFFF"/>
        </w:rPr>
        <w:t xml:space="preserve"> T. Rabies: changing prophylaxis and new insights in pathophysiology. Current opinion in infectious diseases. 2018 Feb 1;31(1):93-101.</w:t>
      </w:r>
    </w:p>
    <w:p w14:paraId="47CC9F6A" w14:textId="77777777" w:rsidR="002138EE" w:rsidRPr="00DC1C06" w:rsidRDefault="002138EE" w:rsidP="00DC1C06">
      <w:pPr>
        <w:spacing w:line="240" w:lineRule="auto"/>
        <w:jc w:val="both"/>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12.Hemachudha T, </w:t>
      </w:r>
      <w:proofErr w:type="spellStart"/>
      <w:r w:rsidRPr="00DC1C06">
        <w:rPr>
          <w:rFonts w:ascii="Times New Roman" w:hAnsi="Times New Roman" w:cs="Times New Roman"/>
          <w:color w:val="222222"/>
          <w:sz w:val="16"/>
          <w:szCs w:val="16"/>
          <w:shd w:val="clear" w:color="auto" w:fill="FFFFFF"/>
        </w:rPr>
        <w:t>Wacharapluesadee</w:t>
      </w:r>
      <w:proofErr w:type="spellEnd"/>
      <w:r w:rsidRPr="00DC1C06">
        <w:rPr>
          <w:rFonts w:ascii="Times New Roman" w:hAnsi="Times New Roman" w:cs="Times New Roman"/>
          <w:color w:val="222222"/>
          <w:sz w:val="16"/>
          <w:szCs w:val="16"/>
          <w:shd w:val="clear" w:color="auto" w:fill="FFFFFF"/>
        </w:rPr>
        <w:t xml:space="preserve"> S, </w:t>
      </w:r>
      <w:proofErr w:type="spellStart"/>
      <w:r w:rsidRPr="00DC1C06">
        <w:rPr>
          <w:rFonts w:ascii="Times New Roman" w:hAnsi="Times New Roman" w:cs="Times New Roman"/>
          <w:color w:val="222222"/>
          <w:sz w:val="16"/>
          <w:szCs w:val="16"/>
          <w:shd w:val="clear" w:color="auto" w:fill="FFFFFF"/>
        </w:rPr>
        <w:t>Mitrabhakdi</w:t>
      </w:r>
      <w:proofErr w:type="spellEnd"/>
      <w:r w:rsidRPr="00DC1C06">
        <w:rPr>
          <w:rFonts w:ascii="Times New Roman" w:hAnsi="Times New Roman" w:cs="Times New Roman"/>
          <w:color w:val="222222"/>
          <w:sz w:val="16"/>
          <w:szCs w:val="16"/>
          <w:shd w:val="clear" w:color="auto" w:fill="FFFFFF"/>
        </w:rPr>
        <w:t xml:space="preserve"> E, Wilde H, Morimoto K, Lewis RA. Pathophysiology of human paralytic rabies. Journal of neurovirology. 2005 Jan;11(1):93-100.</w:t>
      </w:r>
    </w:p>
    <w:p w14:paraId="100C7C6E" w14:textId="77777777" w:rsidR="002138EE" w:rsidRPr="00DC1C06" w:rsidRDefault="002138EE" w:rsidP="00DC1C06">
      <w:pPr>
        <w:spacing w:line="240" w:lineRule="auto"/>
        <w:jc w:val="both"/>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13. Lafon M. Rabies virus receptors. Journal of neurovirology. 2005 Jan;11(1):82-7.</w:t>
      </w:r>
    </w:p>
    <w:p w14:paraId="4A0E300C" w14:textId="77777777" w:rsidR="002138EE" w:rsidRPr="00DC1C06" w:rsidRDefault="002138EE" w:rsidP="00DC1C06">
      <w:pPr>
        <w:spacing w:line="240" w:lineRule="auto"/>
        <w:jc w:val="both"/>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14. Lentz TL, Benson RJ, </w:t>
      </w:r>
      <w:proofErr w:type="spellStart"/>
      <w:r w:rsidRPr="00DC1C06">
        <w:rPr>
          <w:rFonts w:ascii="Times New Roman" w:hAnsi="Times New Roman" w:cs="Times New Roman"/>
          <w:color w:val="222222"/>
          <w:sz w:val="16"/>
          <w:szCs w:val="16"/>
          <w:shd w:val="clear" w:color="auto" w:fill="FFFFFF"/>
        </w:rPr>
        <w:t>Klimowicz</w:t>
      </w:r>
      <w:proofErr w:type="spellEnd"/>
      <w:r w:rsidRPr="00DC1C06">
        <w:rPr>
          <w:rFonts w:ascii="Times New Roman" w:hAnsi="Times New Roman" w:cs="Times New Roman"/>
          <w:color w:val="222222"/>
          <w:sz w:val="16"/>
          <w:szCs w:val="16"/>
          <w:shd w:val="clear" w:color="auto" w:fill="FFFFFF"/>
        </w:rPr>
        <w:t xml:space="preserve"> D, Wilson PT, </w:t>
      </w:r>
      <w:proofErr w:type="spellStart"/>
      <w:r w:rsidRPr="00DC1C06">
        <w:rPr>
          <w:rFonts w:ascii="Times New Roman" w:hAnsi="Times New Roman" w:cs="Times New Roman"/>
          <w:color w:val="222222"/>
          <w:sz w:val="16"/>
          <w:szCs w:val="16"/>
          <w:shd w:val="clear" w:color="auto" w:fill="FFFFFF"/>
        </w:rPr>
        <w:t>Hawrot</w:t>
      </w:r>
      <w:proofErr w:type="spellEnd"/>
      <w:r w:rsidRPr="00DC1C06">
        <w:rPr>
          <w:rFonts w:ascii="Times New Roman" w:hAnsi="Times New Roman" w:cs="Times New Roman"/>
          <w:color w:val="222222"/>
          <w:sz w:val="16"/>
          <w:szCs w:val="16"/>
          <w:shd w:val="clear" w:color="auto" w:fill="FFFFFF"/>
        </w:rPr>
        <w:t xml:space="preserve"> E. Binding of rabies virus to purified Torpedo acetylcholine receptor. Molecular Brain Research. 1986 Dec 1;1(3):211-9.</w:t>
      </w:r>
    </w:p>
    <w:tbl>
      <w:tblPr>
        <w:tblW w:w="9639" w:type="dxa"/>
        <w:tblCellMar>
          <w:left w:w="0" w:type="dxa"/>
          <w:right w:w="0" w:type="dxa"/>
        </w:tblCellMar>
        <w:tblLook w:val="04A0" w:firstRow="1" w:lastRow="0" w:firstColumn="1" w:lastColumn="0" w:noHBand="0" w:noVBand="1"/>
      </w:tblPr>
      <w:tblGrid>
        <w:gridCol w:w="9639"/>
      </w:tblGrid>
      <w:tr w:rsidR="002138EE" w:rsidRPr="00DC1C06" w14:paraId="55FE8D68" w14:textId="77777777" w:rsidTr="009F5467">
        <w:trPr>
          <w:trHeight w:val="760"/>
        </w:trPr>
        <w:tc>
          <w:tcPr>
            <w:tcW w:w="9639" w:type="dxa"/>
            <w:tcMar>
              <w:top w:w="120" w:type="dxa"/>
              <w:left w:w="0" w:type="dxa"/>
              <w:bottom w:w="120" w:type="dxa"/>
              <w:right w:w="0" w:type="dxa"/>
            </w:tcMar>
          </w:tcPr>
          <w:p w14:paraId="1D561D05"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r w:rsidRPr="00DC1C06">
              <w:rPr>
                <w:rFonts w:ascii="Times New Roman" w:eastAsia="Times New Roman" w:hAnsi="Times New Roman" w:cs="Times New Roman"/>
                <w:sz w:val="16"/>
                <w:szCs w:val="16"/>
                <w:lang w:eastAsia="en-IN"/>
              </w:rPr>
              <w:t xml:space="preserve">15. Lentz TL, </w:t>
            </w:r>
            <w:proofErr w:type="spellStart"/>
            <w:r w:rsidRPr="00DC1C06">
              <w:rPr>
                <w:rFonts w:ascii="Times New Roman" w:eastAsia="Times New Roman" w:hAnsi="Times New Roman" w:cs="Times New Roman"/>
                <w:sz w:val="16"/>
                <w:szCs w:val="16"/>
                <w:lang w:eastAsia="en-IN"/>
              </w:rPr>
              <w:t>Burrage</w:t>
            </w:r>
            <w:proofErr w:type="spellEnd"/>
            <w:r w:rsidRPr="00DC1C06">
              <w:rPr>
                <w:rFonts w:ascii="Times New Roman" w:eastAsia="Times New Roman" w:hAnsi="Times New Roman" w:cs="Times New Roman"/>
                <w:sz w:val="16"/>
                <w:szCs w:val="16"/>
                <w:lang w:eastAsia="en-IN"/>
              </w:rPr>
              <w:t xml:space="preserve"> TG, Smith AL, Crick J, </w:t>
            </w:r>
            <w:proofErr w:type="spellStart"/>
            <w:r w:rsidRPr="00DC1C06">
              <w:rPr>
                <w:rFonts w:ascii="Times New Roman" w:eastAsia="Times New Roman" w:hAnsi="Times New Roman" w:cs="Times New Roman"/>
                <w:sz w:val="16"/>
                <w:szCs w:val="16"/>
                <w:lang w:eastAsia="en-IN"/>
              </w:rPr>
              <w:t>Tignor</w:t>
            </w:r>
            <w:proofErr w:type="spellEnd"/>
            <w:r w:rsidRPr="00DC1C06">
              <w:rPr>
                <w:rFonts w:ascii="Times New Roman" w:eastAsia="Times New Roman" w:hAnsi="Times New Roman" w:cs="Times New Roman"/>
                <w:sz w:val="16"/>
                <w:szCs w:val="16"/>
                <w:lang w:eastAsia="en-IN"/>
              </w:rPr>
              <w:t xml:space="preserve"> GH. Is the    acetylcholine receptor a rabies virus </w:t>
            </w:r>
            <w:proofErr w:type="gramStart"/>
            <w:r w:rsidRPr="00DC1C06">
              <w:rPr>
                <w:rFonts w:ascii="Times New Roman" w:eastAsia="Times New Roman" w:hAnsi="Times New Roman" w:cs="Times New Roman"/>
                <w:sz w:val="16"/>
                <w:szCs w:val="16"/>
                <w:lang w:eastAsia="en-IN"/>
              </w:rPr>
              <w:t>receptor?.</w:t>
            </w:r>
            <w:proofErr w:type="gramEnd"/>
            <w:r w:rsidRPr="00DC1C06">
              <w:rPr>
                <w:rFonts w:ascii="Times New Roman" w:eastAsia="Times New Roman" w:hAnsi="Times New Roman" w:cs="Times New Roman"/>
                <w:sz w:val="16"/>
                <w:szCs w:val="16"/>
                <w:lang w:eastAsia="en-IN"/>
              </w:rPr>
              <w:t xml:space="preserve"> Science. 1982 Jan 8;215(4529):182-4. </w:t>
            </w:r>
          </w:p>
          <w:p w14:paraId="0BA4086F"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2EE445F8"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16. </w:t>
            </w:r>
            <w:r w:rsidRPr="00DC1C06">
              <w:rPr>
                <w:rFonts w:ascii="Times New Roman" w:hAnsi="Times New Roman" w:cs="Times New Roman"/>
                <w:color w:val="222222"/>
                <w:sz w:val="16"/>
                <w:szCs w:val="16"/>
                <w:shd w:val="clear" w:color="auto" w:fill="FFFFFF"/>
              </w:rPr>
              <w:t xml:space="preserve">Schnell MJ, Tan GS, </w:t>
            </w:r>
            <w:proofErr w:type="spellStart"/>
            <w:r w:rsidRPr="00DC1C06">
              <w:rPr>
                <w:rFonts w:ascii="Times New Roman" w:hAnsi="Times New Roman" w:cs="Times New Roman"/>
                <w:color w:val="222222"/>
                <w:sz w:val="16"/>
                <w:szCs w:val="16"/>
                <w:shd w:val="clear" w:color="auto" w:fill="FFFFFF"/>
              </w:rPr>
              <w:t>Dietzschold</w:t>
            </w:r>
            <w:proofErr w:type="spellEnd"/>
            <w:r w:rsidRPr="00DC1C06">
              <w:rPr>
                <w:rFonts w:ascii="Times New Roman" w:hAnsi="Times New Roman" w:cs="Times New Roman"/>
                <w:color w:val="222222"/>
                <w:sz w:val="16"/>
                <w:szCs w:val="16"/>
                <w:shd w:val="clear" w:color="auto" w:fill="FFFFFF"/>
              </w:rPr>
              <w:t xml:space="preserve"> B. The application of reverse genetics technology in the study of rabies virus (RV) pathogenesis and for the development of novel RV vaccines. Journal of neurovirology. 2005 Jan;11(1):76-81.</w:t>
            </w:r>
          </w:p>
          <w:p w14:paraId="065D050D"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399781EA"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17.</w:t>
            </w:r>
            <w:r w:rsidRPr="00DC1C06">
              <w:rPr>
                <w:rFonts w:ascii="Times New Roman" w:hAnsi="Times New Roman" w:cs="Times New Roman"/>
                <w:color w:val="222222"/>
                <w:sz w:val="16"/>
                <w:szCs w:val="16"/>
                <w:shd w:val="clear" w:color="auto" w:fill="FFFFFF"/>
              </w:rPr>
              <w:t xml:space="preserve"> Crowcroft NS, </w:t>
            </w:r>
            <w:proofErr w:type="spellStart"/>
            <w:r w:rsidRPr="00DC1C06">
              <w:rPr>
                <w:rFonts w:ascii="Times New Roman" w:hAnsi="Times New Roman" w:cs="Times New Roman"/>
                <w:color w:val="222222"/>
                <w:sz w:val="16"/>
                <w:szCs w:val="16"/>
                <w:shd w:val="clear" w:color="auto" w:fill="FFFFFF"/>
              </w:rPr>
              <w:t>Thampi</w:t>
            </w:r>
            <w:proofErr w:type="spellEnd"/>
            <w:r w:rsidRPr="00DC1C06">
              <w:rPr>
                <w:rFonts w:ascii="Times New Roman" w:hAnsi="Times New Roman" w:cs="Times New Roman"/>
                <w:color w:val="222222"/>
                <w:sz w:val="16"/>
                <w:szCs w:val="16"/>
                <w:shd w:val="clear" w:color="auto" w:fill="FFFFFF"/>
              </w:rPr>
              <w:t xml:space="preserve"> N. The prevention and management of rabies. </w:t>
            </w:r>
            <w:proofErr w:type="spellStart"/>
            <w:r w:rsidRPr="00DC1C06">
              <w:rPr>
                <w:rFonts w:ascii="Times New Roman" w:hAnsi="Times New Roman" w:cs="Times New Roman"/>
                <w:color w:val="222222"/>
                <w:sz w:val="16"/>
                <w:szCs w:val="16"/>
                <w:shd w:val="clear" w:color="auto" w:fill="FFFFFF"/>
              </w:rPr>
              <w:t>Bmj</w:t>
            </w:r>
            <w:proofErr w:type="spellEnd"/>
            <w:r w:rsidRPr="00DC1C06">
              <w:rPr>
                <w:rFonts w:ascii="Times New Roman" w:hAnsi="Times New Roman" w:cs="Times New Roman"/>
                <w:color w:val="222222"/>
                <w:sz w:val="16"/>
                <w:szCs w:val="16"/>
                <w:shd w:val="clear" w:color="auto" w:fill="FFFFFF"/>
              </w:rPr>
              <w:t>. 2015 Jan 14;350.</w:t>
            </w:r>
          </w:p>
          <w:p w14:paraId="045FBEB6"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6823F148"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18. </w:t>
            </w:r>
            <w:proofErr w:type="spellStart"/>
            <w:r w:rsidRPr="00DC1C06">
              <w:rPr>
                <w:rFonts w:ascii="Times New Roman" w:hAnsi="Times New Roman" w:cs="Times New Roman"/>
                <w:color w:val="222222"/>
                <w:sz w:val="16"/>
                <w:szCs w:val="16"/>
                <w:shd w:val="clear" w:color="auto" w:fill="FFFFFF"/>
              </w:rPr>
              <w:t>Gomme</w:t>
            </w:r>
            <w:proofErr w:type="spellEnd"/>
            <w:r w:rsidRPr="00DC1C06">
              <w:rPr>
                <w:rFonts w:ascii="Times New Roman" w:hAnsi="Times New Roman" w:cs="Times New Roman"/>
                <w:color w:val="222222"/>
                <w:sz w:val="16"/>
                <w:szCs w:val="16"/>
                <w:shd w:val="clear" w:color="auto" w:fill="FFFFFF"/>
              </w:rPr>
              <w:t xml:space="preserve"> EA, </w:t>
            </w:r>
            <w:proofErr w:type="spellStart"/>
            <w:r w:rsidRPr="00DC1C06">
              <w:rPr>
                <w:rFonts w:ascii="Times New Roman" w:hAnsi="Times New Roman" w:cs="Times New Roman"/>
                <w:color w:val="222222"/>
                <w:sz w:val="16"/>
                <w:szCs w:val="16"/>
                <w:shd w:val="clear" w:color="auto" w:fill="FFFFFF"/>
              </w:rPr>
              <w:t>Wirblich</w:t>
            </w:r>
            <w:proofErr w:type="spellEnd"/>
            <w:r w:rsidRPr="00DC1C06">
              <w:rPr>
                <w:rFonts w:ascii="Times New Roman" w:hAnsi="Times New Roman" w:cs="Times New Roman"/>
                <w:color w:val="222222"/>
                <w:sz w:val="16"/>
                <w:szCs w:val="16"/>
                <w:shd w:val="clear" w:color="auto" w:fill="FFFFFF"/>
              </w:rPr>
              <w:t xml:space="preserve"> C, </w:t>
            </w:r>
            <w:proofErr w:type="spellStart"/>
            <w:r w:rsidRPr="00DC1C06">
              <w:rPr>
                <w:rFonts w:ascii="Times New Roman" w:hAnsi="Times New Roman" w:cs="Times New Roman"/>
                <w:color w:val="222222"/>
                <w:sz w:val="16"/>
                <w:szCs w:val="16"/>
                <w:shd w:val="clear" w:color="auto" w:fill="FFFFFF"/>
              </w:rPr>
              <w:t>Addya</w:t>
            </w:r>
            <w:proofErr w:type="spellEnd"/>
            <w:r w:rsidRPr="00DC1C06">
              <w:rPr>
                <w:rFonts w:ascii="Times New Roman" w:hAnsi="Times New Roman" w:cs="Times New Roman"/>
                <w:color w:val="222222"/>
                <w:sz w:val="16"/>
                <w:szCs w:val="16"/>
                <w:shd w:val="clear" w:color="auto" w:fill="FFFFFF"/>
              </w:rPr>
              <w:t xml:space="preserve"> S, </w:t>
            </w:r>
            <w:proofErr w:type="spellStart"/>
            <w:r w:rsidRPr="00DC1C06">
              <w:rPr>
                <w:rFonts w:ascii="Times New Roman" w:hAnsi="Times New Roman" w:cs="Times New Roman"/>
                <w:color w:val="222222"/>
                <w:sz w:val="16"/>
                <w:szCs w:val="16"/>
                <w:shd w:val="clear" w:color="auto" w:fill="FFFFFF"/>
              </w:rPr>
              <w:t>Rall</w:t>
            </w:r>
            <w:proofErr w:type="spellEnd"/>
            <w:r w:rsidRPr="00DC1C06">
              <w:rPr>
                <w:rFonts w:ascii="Times New Roman" w:hAnsi="Times New Roman" w:cs="Times New Roman"/>
                <w:color w:val="222222"/>
                <w:sz w:val="16"/>
                <w:szCs w:val="16"/>
                <w:shd w:val="clear" w:color="auto" w:fill="FFFFFF"/>
              </w:rPr>
              <w:t xml:space="preserve"> GF, Schnell MJ. Immune clearance of attenuated rabies virus results in neuronal survival with altered gene expression.</w:t>
            </w:r>
          </w:p>
          <w:p w14:paraId="45EC3497"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11AA721B"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19. </w:t>
            </w:r>
            <w:proofErr w:type="spellStart"/>
            <w:r w:rsidRPr="00DC1C06">
              <w:rPr>
                <w:rFonts w:ascii="Times New Roman" w:hAnsi="Times New Roman" w:cs="Times New Roman"/>
                <w:color w:val="222222"/>
                <w:sz w:val="16"/>
                <w:szCs w:val="16"/>
                <w:shd w:val="clear" w:color="auto" w:fill="FFFFFF"/>
              </w:rPr>
              <w:t>Moallemi</w:t>
            </w:r>
            <w:proofErr w:type="spellEnd"/>
            <w:r w:rsidRPr="00DC1C06">
              <w:rPr>
                <w:rFonts w:ascii="Times New Roman" w:hAnsi="Times New Roman" w:cs="Times New Roman"/>
                <w:color w:val="222222"/>
                <w:sz w:val="16"/>
                <w:szCs w:val="16"/>
                <w:shd w:val="clear" w:color="auto" w:fill="FFFFFF"/>
              </w:rPr>
              <w:t xml:space="preserve"> M, </w:t>
            </w:r>
            <w:proofErr w:type="spellStart"/>
            <w:r w:rsidRPr="00DC1C06">
              <w:rPr>
                <w:rFonts w:ascii="Times New Roman" w:hAnsi="Times New Roman" w:cs="Times New Roman"/>
                <w:color w:val="222222"/>
                <w:sz w:val="16"/>
                <w:szCs w:val="16"/>
                <w:shd w:val="clear" w:color="auto" w:fill="FFFFFF"/>
              </w:rPr>
              <w:t>Yousofpour</w:t>
            </w:r>
            <w:proofErr w:type="spellEnd"/>
            <w:r w:rsidRPr="00DC1C06">
              <w:rPr>
                <w:rFonts w:ascii="Times New Roman" w:hAnsi="Times New Roman" w:cs="Times New Roman"/>
                <w:color w:val="222222"/>
                <w:sz w:val="16"/>
                <w:szCs w:val="16"/>
                <w:shd w:val="clear" w:color="auto" w:fill="FFFFFF"/>
              </w:rPr>
              <w:t xml:space="preserve"> M. Naming, Definition, and </w:t>
            </w:r>
            <w:proofErr w:type="spellStart"/>
            <w:r w:rsidRPr="00DC1C06">
              <w:rPr>
                <w:rFonts w:ascii="Times New Roman" w:hAnsi="Times New Roman" w:cs="Times New Roman"/>
                <w:color w:val="222222"/>
                <w:sz w:val="16"/>
                <w:szCs w:val="16"/>
                <w:shd w:val="clear" w:color="auto" w:fill="FFFFFF"/>
              </w:rPr>
              <w:t>Etiology</w:t>
            </w:r>
            <w:proofErr w:type="spellEnd"/>
            <w:r w:rsidRPr="00DC1C06">
              <w:rPr>
                <w:rFonts w:ascii="Times New Roman" w:hAnsi="Times New Roman" w:cs="Times New Roman"/>
                <w:color w:val="222222"/>
                <w:sz w:val="16"/>
                <w:szCs w:val="16"/>
                <w:shd w:val="clear" w:color="auto" w:fill="FFFFFF"/>
              </w:rPr>
              <w:t xml:space="preserve"> of Rabies in the Medical Texts of the Islamic Civilization. Journal of Mazandaran University of Medical Sciences. 2019 Sep 10;29(176):167-74.</w:t>
            </w:r>
          </w:p>
          <w:p w14:paraId="52E822D7"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2E8D7251"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20. </w:t>
            </w:r>
            <w:proofErr w:type="spellStart"/>
            <w:r w:rsidRPr="00DC1C06">
              <w:rPr>
                <w:rFonts w:ascii="Times New Roman" w:hAnsi="Times New Roman" w:cs="Times New Roman"/>
                <w:color w:val="222222"/>
                <w:sz w:val="16"/>
                <w:szCs w:val="16"/>
                <w:shd w:val="clear" w:color="auto" w:fill="FFFFFF"/>
              </w:rPr>
              <w:t>Centers</w:t>
            </w:r>
            <w:proofErr w:type="spellEnd"/>
            <w:r w:rsidRPr="00DC1C06">
              <w:rPr>
                <w:rFonts w:ascii="Times New Roman" w:hAnsi="Times New Roman" w:cs="Times New Roman"/>
                <w:color w:val="222222"/>
                <w:sz w:val="16"/>
                <w:szCs w:val="16"/>
                <w:shd w:val="clear" w:color="auto" w:fill="FFFFFF"/>
              </w:rPr>
              <w:t xml:space="preserve"> for Disease Control and Prevention (CDC. Human rabies--Texas and New Jersey, 1997. MMWR. Morbidity and mortality weekly report. 1998 Jan 16;47(1):1-5.</w:t>
            </w:r>
          </w:p>
          <w:p w14:paraId="03674999"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2C7F2097"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21. </w:t>
            </w:r>
            <w:r w:rsidRPr="00DC1C06">
              <w:rPr>
                <w:rFonts w:ascii="Times New Roman" w:hAnsi="Times New Roman" w:cs="Times New Roman"/>
                <w:color w:val="222222"/>
                <w:sz w:val="16"/>
                <w:szCs w:val="16"/>
                <w:shd w:val="clear" w:color="auto" w:fill="FFFFFF"/>
              </w:rPr>
              <w:t xml:space="preserve">Zhou H, Li Y, Chen RF, Tao XY, Yu PC, Cao SC, Li L, Chen ZH, Zhu WY, Yin WW, Li YH. Technical guideline for human rabies prevention and control (2016). </w:t>
            </w:r>
            <w:proofErr w:type="spellStart"/>
            <w:r w:rsidRPr="00DC1C06">
              <w:rPr>
                <w:rFonts w:ascii="Times New Roman" w:hAnsi="Times New Roman" w:cs="Times New Roman"/>
                <w:color w:val="222222"/>
                <w:sz w:val="16"/>
                <w:szCs w:val="16"/>
                <w:shd w:val="clear" w:color="auto" w:fill="FFFFFF"/>
              </w:rPr>
              <w:t>Zhonghua</w:t>
            </w:r>
            <w:proofErr w:type="spellEnd"/>
            <w:r w:rsidRPr="00DC1C06">
              <w:rPr>
                <w:rFonts w:ascii="Times New Roman" w:hAnsi="Times New Roman" w:cs="Times New Roman"/>
                <w:color w:val="222222"/>
                <w:sz w:val="16"/>
                <w:szCs w:val="16"/>
                <w:shd w:val="clear" w:color="auto" w:fill="FFFFFF"/>
              </w:rPr>
              <w:t xml:space="preserve"> </w:t>
            </w:r>
            <w:proofErr w:type="spellStart"/>
            <w:r w:rsidRPr="00DC1C06">
              <w:rPr>
                <w:rFonts w:ascii="Times New Roman" w:hAnsi="Times New Roman" w:cs="Times New Roman"/>
                <w:color w:val="222222"/>
                <w:sz w:val="16"/>
                <w:szCs w:val="16"/>
                <w:shd w:val="clear" w:color="auto" w:fill="FFFFFF"/>
              </w:rPr>
              <w:t>liu</w:t>
            </w:r>
            <w:proofErr w:type="spellEnd"/>
            <w:r w:rsidRPr="00DC1C06">
              <w:rPr>
                <w:rFonts w:ascii="Times New Roman" w:hAnsi="Times New Roman" w:cs="Times New Roman"/>
                <w:color w:val="222222"/>
                <w:sz w:val="16"/>
                <w:szCs w:val="16"/>
                <w:shd w:val="clear" w:color="auto" w:fill="FFFFFF"/>
              </w:rPr>
              <w:t xml:space="preserve"> </w:t>
            </w:r>
            <w:proofErr w:type="spellStart"/>
            <w:r w:rsidRPr="00DC1C06">
              <w:rPr>
                <w:rFonts w:ascii="Times New Roman" w:hAnsi="Times New Roman" w:cs="Times New Roman"/>
                <w:color w:val="222222"/>
                <w:sz w:val="16"/>
                <w:szCs w:val="16"/>
                <w:shd w:val="clear" w:color="auto" w:fill="FFFFFF"/>
              </w:rPr>
              <w:t>xing</w:t>
            </w:r>
            <w:proofErr w:type="spellEnd"/>
            <w:r w:rsidRPr="00DC1C06">
              <w:rPr>
                <w:rFonts w:ascii="Times New Roman" w:hAnsi="Times New Roman" w:cs="Times New Roman"/>
                <w:color w:val="222222"/>
                <w:sz w:val="16"/>
                <w:szCs w:val="16"/>
                <w:shd w:val="clear" w:color="auto" w:fill="FFFFFF"/>
              </w:rPr>
              <w:t xml:space="preserve"> </w:t>
            </w:r>
            <w:proofErr w:type="spellStart"/>
            <w:r w:rsidRPr="00DC1C06">
              <w:rPr>
                <w:rFonts w:ascii="Times New Roman" w:hAnsi="Times New Roman" w:cs="Times New Roman"/>
                <w:color w:val="222222"/>
                <w:sz w:val="16"/>
                <w:szCs w:val="16"/>
                <w:shd w:val="clear" w:color="auto" w:fill="FFFFFF"/>
              </w:rPr>
              <w:t>bing</w:t>
            </w:r>
            <w:proofErr w:type="spellEnd"/>
            <w:r w:rsidRPr="00DC1C06">
              <w:rPr>
                <w:rFonts w:ascii="Times New Roman" w:hAnsi="Times New Roman" w:cs="Times New Roman"/>
                <w:color w:val="222222"/>
                <w:sz w:val="16"/>
                <w:szCs w:val="16"/>
                <w:shd w:val="clear" w:color="auto" w:fill="FFFFFF"/>
              </w:rPr>
              <w:t xml:space="preserve"> </w:t>
            </w:r>
            <w:proofErr w:type="spellStart"/>
            <w:r w:rsidRPr="00DC1C06">
              <w:rPr>
                <w:rFonts w:ascii="Times New Roman" w:hAnsi="Times New Roman" w:cs="Times New Roman"/>
                <w:color w:val="222222"/>
                <w:sz w:val="16"/>
                <w:szCs w:val="16"/>
                <w:shd w:val="clear" w:color="auto" w:fill="FFFFFF"/>
              </w:rPr>
              <w:t>xue</w:t>
            </w:r>
            <w:proofErr w:type="spellEnd"/>
            <w:r w:rsidRPr="00DC1C06">
              <w:rPr>
                <w:rFonts w:ascii="Times New Roman" w:hAnsi="Times New Roman" w:cs="Times New Roman"/>
                <w:color w:val="222222"/>
                <w:sz w:val="16"/>
                <w:szCs w:val="16"/>
                <w:shd w:val="clear" w:color="auto" w:fill="FFFFFF"/>
              </w:rPr>
              <w:t xml:space="preserve"> za </w:t>
            </w:r>
            <w:proofErr w:type="spellStart"/>
            <w:r w:rsidRPr="00DC1C06">
              <w:rPr>
                <w:rFonts w:ascii="Times New Roman" w:hAnsi="Times New Roman" w:cs="Times New Roman"/>
                <w:color w:val="222222"/>
                <w:sz w:val="16"/>
                <w:szCs w:val="16"/>
                <w:shd w:val="clear" w:color="auto" w:fill="FFFFFF"/>
              </w:rPr>
              <w:t>zhi</w:t>
            </w:r>
            <w:proofErr w:type="spellEnd"/>
            <w:r w:rsidRPr="00DC1C06">
              <w:rPr>
                <w:rFonts w:ascii="Times New Roman" w:hAnsi="Times New Roman" w:cs="Times New Roman"/>
                <w:color w:val="222222"/>
                <w:sz w:val="16"/>
                <w:szCs w:val="16"/>
                <w:shd w:val="clear" w:color="auto" w:fill="FFFFFF"/>
              </w:rPr>
              <w:t xml:space="preserve">= </w:t>
            </w:r>
            <w:proofErr w:type="spellStart"/>
            <w:r w:rsidRPr="00DC1C06">
              <w:rPr>
                <w:rFonts w:ascii="Times New Roman" w:hAnsi="Times New Roman" w:cs="Times New Roman"/>
                <w:color w:val="222222"/>
                <w:sz w:val="16"/>
                <w:szCs w:val="16"/>
                <w:shd w:val="clear" w:color="auto" w:fill="FFFFFF"/>
              </w:rPr>
              <w:t>Zhonghua</w:t>
            </w:r>
            <w:proofErr w:type="spellEnd"/>
            <w:r w:rsidRPr="00DC1C06">
              <w:rPr>
                <w:rFonts w:ascii="Times New Roman" w:hAnsi="Times New Roman" w:cs="Times New Roman"/>
                <w:color w:val="222222"/>
                <w:sz w:val="16"/>
                <w:szCs w:val="16"/>
                <w:shd w:val="clear" w:color="auto" w:fill="FFFFFF"/>
              </w:rPr>
              <w:t xml:space="preserve"> </w:t>
            </w:r>
            <w:proofErr w:type="spellStart"/>
            <w:r w:rsidRPr="00DC1C06">
              <w:rPr>
                <w:rFonts w:ascii="Times New Roman" w:hAnsi="Times New Roman" w:cs="Times New Roman"/>
                <w:color w:val="222222"/>
                <w:sz w:val="16"/>
                <w:szCs w:val="16"/>
                <w:shd w:val="clear" w:color="auto" w:fill="FFFFFF"/>
              </w:rPr>
              <w:t>liuxingbingxue</w:t>
            </w:r>
            <w:proofErr w:type="spellEnd"/>
            <w:r w:rsidRPr="00DC1C06">
              <w:rPr>
                <w:rFonts w:ascii="Times New Roman" w:hAnsi="Times New Roman" w:cs="Times New Roman"/>
                <w:color w:val="222222"/>
                <w:sz w:val="16"/>
                <w:szCs w:val="16"/>
                <w:shd w:val="clear" w:color="auto" w:fill="FFFFFF"/>
              </w:rPr>
              <w:t xml:space="preserve"> </w:t>
            </w:r>
            <w:proofErr w:type="spellStart"/>
            <w:r w:rsidRPr="00DC1C06">
              <w:rPr>
                <w:rFonts w:ascii="Times New Roman" w:hAnsi="Times New Roman" w:cs="Times New Roman"/>
                <w:color w:val="222222"/>
                <w:sz w:val="16"/>
                <w:szCs w:val="16"/>
                <w:shd w:val="clear" w:color="auto" w:fill="FFFFFF"/>
              </w:rPr>
              <w:t>zazhi</w:t>
            </w:r>
            <w:proofErr w:type="spellEnd"/>
            <w:r w:rsidRPr="00DC1C06">
              <w:rPr>
                <w:rFonts w:ascii="Times New Roman" w:hAnsi="Times New Roman" w:cs="Times New Roman"/>
                <w:color w:val="222222"/>
                <w:sz w:val="16"/>
                <w:szCs w:val="16"/>
                <w:shd w:val="clear" w:color="auto" w:fill="FFFFFF"/>
              </w:rPr>
              <w:t>. 2016 Feb 1;37(2):139-63.</w:t>
            </w:r>
          </w:p>
          <w:p w14:paraId="24120890"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62DF4FA2"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22. </w:t>
            </w:r>
            <w:r w:rsidRPr="00DC1C06">
              <w:rPr>
                <w:rFonts w:ascii="Times New Roman" w:hAnsi="Times New Roman" w:cs="Times New Roman"/>
                <w:color w:val="222222"/>
                <w:sz w:val="16"/>
                <w:szCs w:val="16"/>
                <w:shd w:val="clear" w:color="auto" w:fill="FFFFFF"/>
              </w:rPr>
              <w:t>Rosner F. Rabies in the Talmud. Medical History. 1974 Apr;18(2):198-200.</w:t>
            </w:r>
          </w:p>
          <w:p w14:paraId="2BFED318"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69F50001"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23. </w:t>
            </w:r>
            <w:proofErr w:type="spellStart"/>
            <w:r w:rsidRPr="00DC1C06">
              <w:rPr>
                <w:rFonts w:ascii="Times New Roman" w:hAnsi="Times New Roman" w:cs="Times New Roman"/>
                <w:color w:val="222222"/>
                <w:sz w:val="16"/>
                <w:szCs w:val="16"/>
                <w:shd w:val="clear" w:color="auto" w:fill="FFFFFF"/>
              </w:rPr>
              <w:t>Centers</w:t>
            </w:r>
            <w:proofErr w:type="spellEnd"/>
            <w:r w:rsidRPr="00DC1C06">
              <w:rPr>
                <w:rFonts w:ascii="Times New Roman" w:hAnsi="Times New Roman" w:cs="Times New Roman"/>
                <w:color w:val="222222"/>
                <w:sz w:val="16"/>
                <w:szCs w:val="16"/>
                <w:shd w:val="clear" w:color="auto" w:fill="FFFFFF"/>
              </w:rPr>
              <w:t xml:space="preserve"> for Disease Control and Prevention (CDC. Recovery of a patient from clinical rabies--California, 2011. MMWR. Morbidity and mortality weekly report. 2012 Feb 3;61(4):61-5.</w:t>
            </w:r>
          </w:p>
          <w:p w14:paraId="770E20B8"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740A246F"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24. </w:t>
            </w:r>
            <w:proofErr w:type="spellStart"/>
            <w:r w:rsidRPr="00DC1C06">
              <w:rPr>
                <w:rFonts w:ascii="Times New Roman" w:hAnsi="Times New Roman" w:cs="Times New Roman"/>
                <w:color w:val="222222"/>
                <w:sz w:val="16"/>
                <w:szCs w:val="16"/>
                <w:shd w:val="clear" w:color="auto" w:fill="FFFFFF"/>
              </w:rPr>
              <w:t>Centers</w:t>
            </w:r>
            <w:proofErr w:type="spellEnd"/>
            <w:r w:rsidRPr="00DC1C06">
              <w:rPr>
                <w:rFonts w:ascii="Times New Roman" w:hAnsi="Times New Roman" w:cs="Times New Roman"/>
                <w:color w:val="222222"/>
                <w:sz w:val="16"/>
                <w:szCs w:val="16"/>
                <w:shd w:val="clear" w:color="auto" w:fill="FFFFFF"/>
              </w:rPr>
              <w:t xml:space="preserve"> for Disease Control and Prevention (CDC. Imported human rabies-New Jersey, 2011. MMWR. Morbidity and mortality weekly report. 2012 Jan 6;60(51-52):1734-6.</w:t>
            </w:r>
          </w:p>
          <w:p w14:paraId="44249E40"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4BD7D4B1"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25. </w:t>
            </w:r>
            <w:proofErr w:type="spellStart"/>
            <w:r w:rsidRPr="00DC1C06">
              <w:rPr>
                <w:rFonts w:ascii="Times New Roman" w:hAnsi="Times New Roman" w:cs="Times New Roman"/>
                <w:color w:val="222222"/>
                <w:sz w:val="16"/>
                <w:szCs w:val="16"/>
                <w:shd w:val="clear" w:color="auto" w:fill="FFFFFF"/>
              </w:rPr>
              <w:t>Saurat</w:t>
            </w:r>
            <w:proofErr w:type="spellEnd"/>
            <w:r w:rsidRPr="00DC1C06">
              <w:rPr>
                <w:rFonts w:ascii="Times New Roman" w:hAnsi="Times New Roman" w:cs="Times New Roman"/>
                <w:color w:val="222222"/>
                <w:sz w:val="16"/>
                <w:szCs w:val="16"/>
                <w:shd w:val="clear" w:color="auto" w:fill="FFFFFF"/>
              </w:rPr>
              <w:t xml:space="preserve"> P. </w:t>
            </w:r>
            <w:proofErr w:type="spellStart"/>
            <w:r w:rsidRPr="00DC1C06">
              <w:rPr>
                <w:rFonts w:ascii="Times New Roman" w:hAnsi="Times New Roman" w:cs="Times New Roman"/>
                <w:color w:val="222222"/>
                <w:sz w:val="16"/>
                <w:szCs w:val="16"/>
                <w:shd w:val="clear" w:color="auto" w:fill="FFFFFF"/>
              </w:rPr>
              <w:t>Etiology</w:t>
            </w:r>
            <w:proofErr w:type="spellEnd"/>
            <w:r w:rsidRPr="00DC1C06">
              <w:rPr>
                <w:rFonts w:ascii="Times New Roman" w:hAnsi="Times New Roman" w:cs="Times New Roman"/>
                <w:color w:val="222222"/>
                <w:sz w:val="16"/>
                <w:szCs w:val="16"/>
                <w:shd w:val="clear" w:color="auto" w:fill="FFFFFF"/>
              </w:rPr>
              <w:t xml:space="preserve">: the rabies virus. </w:t>
            </w:r>
            <w:proofErr w:type="spellStart"/>
            <w:r w:rsidRPr="00DC1C06">
              <w:rPr>
                <w:rFonts w:ascii="Times New Roman" w:hAnsi="Times New Roman" w:cs="Times New Roman"/>
                <w:color w:val="222222"/>
                <w:sz w:val="16"/>
                <w:szCs w:val="16"/>
                <w:shd w:val="clear" w:color="auto" w:fill="FFFFFF"/>
              </w:rPr>
              <w:t>Informations</w:t>
            </w:r>
            <w:proofErr w:type="spellEnd"/>
            <w:r w:rsidRPr="00DC1C06">
              <w:rPr>
                <w:rFonts w:ascii="Times New Roman" w:hAnsi="Times New Roman" w:cs="Times New Roman"/>
                <w:color w:val="222222"/>
                <w:sz w:val="16"/>
                <w:szCs w:val="16"/>
                <w:shd w:val="clear" w:color="auto" w:fill="FFFFFF"/>
              </w:rPr>
              <w:t xml:space="preserve"> techniques des services </w:t>
            </w:r>
            <w:proofErr w:type="spellStart"/>
            <w:r w:rsidRPr="00DC1C06">
              <w:rPr>
                <w:rFonts w:ascii="Times New Roman" w:hAnsi="Times New Roman" w:cs="Times New Roman"/>
                <w:color w:val="222222"/>
                <w:sz w:val="16"/>
                <w:szCs w:val="16"/>
                <w:shd w:val="clear" w:color="auto" w:fill="FFFFFF"/>
              </w:rPr>
              <w:t>veterinaires</w:t>
            </w:r>
            <w:proofErr w:type="spellEnd"/>
            <w:r w:rsidRPr="00DC1C06">
              <w:rPr>
                <w:rFonts w:ascii="Times New Roman" w:hAnsi="Times New Roman" w:cs="Times New Roman"/>
                <w:color w:val="222222"/>
                <w:sz w:val="16"/>
                <w:szCs w:val="16"/>
                <w:shd w:val="clear" w:color="auto" w:fill="FFFFFF"/>
              </w:rPr>
              <w:t>. 1979.</w:t>
            </w:r>
          </w:p>
          <w:p w14:paraId="3207632B"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60742C6E"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26. </w:t>
            </w:r>
            <w:proofErr w:type="spellStart"/>
            <w:r w:rsidRPr="00DC1C06">
              <w:rPr>
                <w:rFonts w:ascii="Times New Roman" w:hAnsi="Times New Roman" w:cs="Times New Roman"/>
                <w:color w:val="222222"/>
                <w:sz w:val="16"/>
                <w:szCs w:val="16"/>
                <w:shd w:val="clear" w:color="auto" w:fill="FFFFFF"/>
              </w:rPr>
              <w:t>Centers</w:t>
            </w:r>
            <w:proofErr w:type="spellEnd"/>
            <w:r w:rsidRPr="00DC1C06">
              <w:rPr>
                <w:rFonts w:ascii="Times New Roman" w:hAnsi="Times New Roman" w:cs="Times New Roman"/>
                <w:color w:val="222222"/>
                <w:sz w:val="16"/>
                <w:szCs w:val="16"/>
                <w:shd w:val="clear" w:color="auto" w:fill="FFFFFF"/>
              </w:rPr>
              <w:t xml:space="preserve"> for Disease Control and Prevention (CDC. Human rabies--California, 1994. MMWR. Morbidity and mortality weekly report. 1994 Jul 1;43(25):455-8.</w:t>
            </w:r>
          </w:p>
          <w:p w14:paraId="63D9608F"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255A3DAB"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27. </w:t>
            </w:r>
            <w:proofErr w:type="spellStart"/>
            <w:r w:rsidRPr="00DC1C06">
              <w:rPr>
                <w:rFonts w:ascii="Times New Roman" w:hAnsi="Times New Roman" w:cs="Times New Roman"/>
                <w:color w:val="222222"/>
                <w:sz w:val="16"/>
                <w:szCs w:val="16"/>
                <w:shd w:val="clear" w:color="auto" w:fill="FFFFFF"/>
              </w:rPr>
              <w:t>Centers</w:t>
            </w:r>
            <w:proofErr w:type="spellEnd"/>
            <w:r w:rsidRPr="00DC1C06">
              <w:rPr>
                <w:rFonts w:ascii="Times New Roman" w:hAnsi="Times New Roman" w:cs="Times New Roman"/>
                <w:color w:val="222222"/>
                <w:sz w:val="16"/>
                <w:szCs w:val="16"/>
                <w:shd w:val="clear" w:color="auto" w:fill="FFFFFF"/>
              </w:rPr>
              <w:t xml:space="preserve"> for Disease Control and Prevention (CDC. Human rabies-Kentucky/Indiana, 2009. MMWR. Morbidity and mortality weekly report. 2010 Apr 9;59(13):393-6.</w:t>
            </w:r>
          </w:p>
          <w:p w14:paraId="11FC9C4B"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2304B48D"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28. </w:t>
            </w:r>
            <w:r w:rsidRPr="00DC1C06">
              <w:rPr>
                <w:rFonts w:ascii="Times New Roman" w:hAnsi="Times New Roman" w:cs="Times New Roman"/>
                <w:color w:val="222222"/>
                <w:sz w:val="16"/>
                <w:szCs w:val="16"/>
                <w:shd w:val="clear" w:color="auto" w:fill="FFFFFF"/>
              </w:rPr>
              <w:t xml:space="preserve">WACHTER K. Bite Type, Infection Risk Should Dictate Treatment. </w:t>
            </w:r>
            <w:proofErr w:type="spellStart"/>
            <w:r w:rsidRPr="00DC1C06">
              <w:rPr>
                <w:rFonts w:ascii="Times New Roman" w:hAnsi="Times New Roman" w:cs="Times New Roman"/>
                <w:color w:val="222222"/>
                <w:sz w:val="16"/>
                <w:szCs w:val="16"/>
                <w:shd w:val="clear" w:color="auto" w:fill="FFFFFF"/>
              </w:rPr>
              <w:t>Pediatric</w:t>
            </w:r>
            <w:proofErr w:type="spellEnd"/>
            <w:r w:rsidRPr="00DC1C06">
              <w:rPr>
                <w:rFonts w:ascii="Times New Roman" w:hAnsi="Times New Roman" w:cs="Times New Roman"/>
                <w:color w:val="222222"/>
                <w:sz w:val="16"/>
                <w:szCs w:val="16"/>
                <w:shd w:val="clear" w:color="auto" w:fill="FFFFFF"/>
              </w:rPr>
              <w:t xml:space="preserve"> News. 2005 Jan.</w:t>
            </w:r>
          </w:p>
          <w:p w14:paraId="068F4DC2"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42A6B85C"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29. </w:t>
            </w:r>
            <w:proofErr w:type="spellStart"/>
            <w:r w:rsidRPr="00DC1C06">
              <w:rPr>
                <w:rFonts w:ascii="Times New Roman" w:hAnsi="Times New Roman" w:cs="Times New Roman"/>
                <w:color w:val="222222"/>
                <w:sz w:val="16"/>
                <w:szCs w:val="16"/>
                <w:shd w:val="clear" w:color="auto" w:fill="FFFFFF"/>
              </w:rPr>
              <w:t>Su</w:t>
            </w:r>
            <w:proofErr w:type="spellEnd"/>
            <w:r w:rsidRPr="00DC1C06">
              <w:rPr>
                <w:rFonts w:ascii="Times New Roman" w:hAnsi="Times New Roman" w:cs="Times New Roman"/>
                <w:color w:val="222222"/>
                <w:sz w:val="16"/>
                <w:szCs w:val="16"/>
                <w:shd w:val="clear" w:color="auto" w:fill="FFFFFF"/>
              </w:rPr>
              <w:t xml:space="preserve"> YL, Kuo LW, Hsu CH, Chiang CS, Lu YJ, Chang SJ, Hu SH. Rabies virus glycoprotein-amplified hierarchical targeted hybrids capable of magneto-electric penetration delivery to orthotopic brain </w:t>
            </w:r>
            <w:proofErr w:type="spellStart"/>
            <w:r w:rsidRPr="00DC1C06">
              <w:rPr>
                <w:rFonts w:ascii="Times New Roman" w:hAnsi="Times New Roman" w:cs="Times New Roman"/>
                <w:color w:val="222222"/>
                <w:sz w:val="16"/>
                <w:szCs w:val="16"/>
                <w:shd w:val="clear" w:color="auto" w:fill="FFFFFF"/>
              </w:rPr>
              <w:t>tumor</w:t>
            </w:r>
            <w:proofErr w:type="spellEnd"/>
            <w:r w:rsidRPr="00DC1C06">
              <w:rPr>
                <w:rFonts w:ascii="Times New Roman" w:hAnsi="Times New Roman" w:cs="Times New Roman"/>
                <w:color w:val="222222"/>
                <w:sz w:val="16"/>
                <w:szCs w:val="16"/>
                <w:shd w:val="clear" w:color="auto" w:fill="FFFFFF"/>
              </w:rPr>
              <w:t xml:space="preserve">. Journal of Controlled Release. 2020 May </w:t>
            </w:r>
            <w:proofErr w:type="gramStart"/>
            <w:r w:rsidRPr="00DC1C06">
              <w:rPr>
                <w:rFonts w:ascii="Times New Roman" w:hAnsi="Times New Roman" w:cs="Times New Roman"/>
                <w:color w:val="222222"/>
                <w:sz w:val="16"/>
                <w:szCs w:val="16"/>
                <w:shd w:val="clear" w:color="auto" w:fill="FFFFFF"/>
              </w:rPr>
              <w:t>10;321:159</w:t>
            </w:r>
            <w:proofErr w:type="gramEnd"/>
            <w:r w:rsidRPr="00DC1C06">
              <w:rPr>
                <w:rFonts w:ascii="Times New Roman" w:hAnsi="Times New Roman" w:cs="Times New Roman"/>
                <w:color w:val="222222"/>
                <w:sz w:val="16"/>
                <w:szCs w:val="16"/>
                <w:shd w:val="clear" w:color="auto" w:fill="FFFFFF"/>
              </w:rPr>
              <w:t>-73.</w:t>
            </w:r>
          </w:p>
          <w:p w14:paraId="10FB73B2"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19923814"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30. </w:t>
            </w:r>
            <w:proofErr w:type="spellStart"/>
            <w:r w:rsidRPr="00DC1C06">
              <w:rPr>
                <w:rFonts w:ascii="Times New Roman" w:hAnsi="Times New Roman" w:cs="Times New Roman"/>
                <w:color w:val="222222"/>
                <w:sz w:val="16"/>
                <w:szCs w:val="16"/>
                <w:shd w:val="clear" w:color="auto" w:fill="FFFFFF"/>
              </w:rPr>
              <w:t>Hemachudha</w:t>
            </w:r>
            <w:proofErr w:type="spellEnd"/>
            <w:r w:rsidRPr="00DC1C06">
              <w:rPr>
                <w:rFonts w:ascii="Times New Roman" w:hAnsi="Times New Roman" w:cs="Times New Roman"/>
                <w:color w:val="222222"/>
                <w:sz w:val="16"/>
                <w:szCs w:val="16"/>
                <w:shd w:val="clear" w:color="auto" w:fill="FFFFFF"/>
              </w:rPr>
              <w:t xml:space="preserve"> T, </w:t>
            </w:r>
            <w:proofErr w:type="spellStart"/>
            <w:r w:rsidRPr="00DC1C06">
              <w:rPr>
                <w:rFonts w:ascii="Times New Roman" w:hAnsi="Times New Roman" w:cs="Times New Roman"/>
                <w:color w:val="222222"/>
                <w:sz w:val="16"/>
                <w:szCs w:val="16"/>
                <w:shd w:val="clear" w:color="auto" w:fill="FFFFFF"/>
              </w:rPr>
              <w:t>Wacharapluesadee</w:t>
            </w:r>
            <w:proofErr w:type="spellEnd"/>
            <w:r w:rsidRPr="00DC1C06">
              <w:rPr>
                <w:rFonts w:ascii="Times New Roman" w:hAnsi="Times New Roman" w:cs="Times New Roman"/>
                <w:color w:val="222222"/>
                <w:sz w:val="16"/>
                <w:szCs w:val="16"/>
                <w:shd w:val="clear" w:color="auto" w:fill="FFFFFF"/>
              </w:rPr>
              <w:t xml:space="preserve"> S, </w:t>
            </w:r>
            <w:proofErr w:type="spellStart"/>
            <w:r w:rsidRPr="00DC1C06">
              <w:rPr>
                <w:rFonts w:ascii="Times New Roman" w:hAnsi="Times New Roman" w:cs="Times New Roman"/>
                <w:color w:val="222222"/>
                <w:sz w:val="16"/>
                <w:szCs w:val="16"/>
                <w:shd w:val="clear" w:color="auto" w:fill="FFFFFF"/>
              </w:rPr>
              <w:t>Mitrabhakdi</w:t>
            </w:r>
            <w:proofErr w:type="spellEnd"/>
            <w:r w:rsidRPr="00DC1C06">
              <w:rPr>
                <w:rFonts w:ascii="Times New Roman" w:hAnsi="Times New Roman" w:cs="Times New Roman"/>
                <w:color w:val="222222"/>
                <w:sz w:val="16"/>
                <w:szCs w:val="16"/>
                <w:shd w:val="clear" w:color="auto" w:fill="FFFFFF"/>
              </w:rPr>
              <w:t xml:space="preserve"> E, Wilde H, Morimoto K, Lewis RA. Pathophysiology of human paralytic rabies. Journal of neurovirology. 2005 Jan;11(1):93-100.</w:t>
            </w:r>
          </w:p>
          <w:p w14:paraId="197E0486"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1280576F"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31. </w:t>
            </w:r>
            <w:proofErr w:type="spellStart"/>
            <w:r w:rsidRPr="00DC1C06">
              <w:rPr>
                <w:rFonts w:ascii="Times New Roman" w:hAnsi="Times New Roman" w:cs="Times New Roman"/>
                <w:color w:val="222222"/>
                <w:sz w:val="16"/>
                <w:szCs w:val="16"/>
                <w:shd w:val="clear" w:color="auto" w:fill="FFFFFF"/>
              </w:rPr>
              <w:t>Ugolini</w:t>
            </w:r>
            <w:proofErr w:type="spellEnd"/>
            <w:r w:rsidRPr="00DC1C06">
              <w:rPr>
                <w:rFonts w:ascii="Times New Roman" w:hAnsi="Times New Roman" w:cs="Times New Roman"/>
                <w:color w:val="222222"/>
                <w:sz w:val="16"/>
                <w:szCs w:val="16"/>
                <w:shd w:val="clear" w:color="auto" w:fill="FFFFFF"/>
              </w:rPr>
              <w:t xml:space="preserve"> G, </w:t>
            </w:r>
            <w:proofErr w:type="spellStart"/>
            <w:r w:rsidRPr="00DC1C06">
              <w:rPr>
                <w:rFonts w:ascii="Times New Roman" w:hAnsi="Times New Roman" w:cs="Times New Roman"/>
                <w:color w:val="222222"/>
                <w:sz w:val="16"/>
                <w:szCs w:val="16"/>
                <w:shd w:val="clear" w:color="auto" w:fill="FFFFFF"/>
              </w:rPr>
              <w:t>Hemachudha</w:t>
            </w:r>
            <w:proofErr w:type="spellEnd"/>
            <w:r w:rsidRPr="00DC1C06">
              <w:rPr>
                <w:rFonts w:ascii="Times New Roman" w:hAnsi="Times New Roman" w:cs="Times New Roman"/>
                <w:color w:val="222222"/>
                <w:sz w:val="16"/>
                <w:szCs w:val="16"/>
                <w:shd w:val="clear" w:color="auto" w:fill="FFFFFF"/>
              </w:rPr>
              <w:t xml:space="preserve"> T. Rabies: changing prophylaxis and new insights in pathophysiology. Current opinion in infectious diseases. 2018 Feb 1;31(1):93-101.</w:t>
            </w:r>
          </w:p>
          <w:p w14:paraId="60A6ED20" w14:textId="77777777" w:rsidR="002138EE" w:rsidRPr="00DC1C06" w:rsidRDefault="002138EE" w:rsidP="00DC1C06">
            <w:pPr>
              <w:spacing w:after="0" w:line="240" w:lineRule="auto"/>
              <w:rPr>
                <w:rFonts w:ascii="Times New Roman" w:eastAsia="Times New Roman" w:hAnsi="Times New Roman" w:cs="Times New Roman"/>
                <w:sz w:val="16"/>
                <w:szCs w:val="16"/>
                <w:lang w:eastAsia="en-IN"/>
              </w:rPr>
            </w:pPr>
          </w:p>
          <w:p w14:paraId="7EE3E07A"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eastAsia="Times New Roman" w:hAnsi="Times New Roman" w:cs="Times New Roman"/>
                <w:sz w:val="16"/>
                <w:szCs w:val="16"/>
                <w:lang w:eastAsia="en-IN"/>
              </w:rPr>
              <w:t xml:space="preserve">32. </w:t>
            </w:r>
            <w:r w:rsidRPr="00DC1C06">
              <w:rPr>
                <w:rFonts w:ascii="Times New Roman" w:hAnsi="Times New Roman" w:cs="Times New Roman"/>
                <w:color w:val="222222"/>
                <w:sz w:val="16"/>
                <w:szCs w:val="16"/>
                <w:shd w:val="clear" w:color="auto" w:fill="FFFFFF"/>
              </w:rPr>
              <w:t xml:space="preserve">Fisher CR, </w:t>
            </w:r>
            <w:proofErr w:type="spellStart"/>
            <w:r w:rsidRPr="00DC1C06">
              <w:rPr>
                <w:rFonts w:ascii="Times New Roman" w:hAnsi="Times New Roman" w:cs="Times New Roman"/>
                <w:color w:val="222222"/>
                <w:sz w:val="16"/>
                <w:szCs w:val="16"/>
                <w:shd w:val="clear" w:color="auto" w:fill="FFFFFF"/>
              </w:rPr>
              <w:t>Streicker</w:t>
            </w:r>
            <w:proofErr w:type="spellEnd"/>
            <w:r w:rsidRPr="00DC1C06">
              <w:rPr>
                <w:rFonts w:ascii="Times New Roman" w:hAnsi="Times New Roman" w:cs="Times New Roman"/>
                <w:color w:val="222222"/>
                <w:sz w:val="16"/>
                <w:szCs w:val="16"/>
                <w:shd w:val="clear" w:color="auto" w:fill="FFFFFF"/>
              </w:rPr>
              <w:t xml:space="preserve"> DG, Schnell MJ. The spread and evolution of rabies virus: conquering new frontiers. Nature Reviews Microbiology. 2018 Apr;16(4):241-55.</w:t>
            </w:r>
          </w:p>
          <w:p w14:paraId="0727B231"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p>
          <w:p w14:paraId="18EBBDAC"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33. Fisher CR, Lowe DE, Smith TG, Yang Y, Hutson CL, </w:t>
            </w:r>
            <w:proofErr w:type="spellStart"/>
            <w:r w:rsidRPr="00DC1C06">
              <w:rPr>
                <w:rFonts w:ascii="Times New Roman" w:hAnsi="Times New Roman" w:cs="Times New Roman"/>
                <w:color w:val="222222"/>
                <w:sz w:val="16"/>
                <w:szCs w:val="16"/>
                <w:shd w:val="clear" w:color="auto" w:fill="FFFFFF"/>
              </w:rPr>
              <w:t>Wirblich</w:t>
            </w:r>
            <w:proofErr w:type="spellEnd"/>
            <w:r w:rsidRPr="00DC1C06">
              <w:rPr>
                <w:rFonts w:ascii="Times New Roman" w:hAnsi="Times New Roman" w:cs="Times New Roman"/>
                <w:color w:val="222222"/>
                <w:sz w:val="16"/>
                <w:szCs w:val="16"/>
                <w:shd w:val="clear" w:color="auto" w:fill="FFFFFF"/>
              </w:rPr>
              <w:t xml:space="preserve"> C, </w:t>
            </w:r>
            <w:proofErr w:type="spellStart"/>
            <w:r w:rsidRPr="00DC1C06">
              <w:rPr>
                <w:rFonts w:ascii="Times New Roman" w:hAnsi="Times New Roman" w:cs="Times New Roman"/>
                <w:color w:val="222222"/>
                <w:sz w:val="16"/>
                <w:szCs w:val="16"/>
                <w:shd w:val="clear" w:color="auto" w:fill="FFFFFF"/>
              </w:rPr>
              <w:t>Cingolani</w:t>
            </w:r>
            <w:proofErr w:type="spellEnd"/>
            <w:r w:rsidRPr="00DC1C06">
              <w:rPr>
                <w:rFonts w:ascii="Times New Roman" w:hAnsi="Times New Roman" w:cs="Times New Roman"/>
                <w:color w:val="222222"/>
                <w:sz w:val="16"/>
                <w:szCs w:val="16"/>
                <w:shd w:val="clear" w:color="auto" w:fill="FFFFFF"/>
              </w:rPr>
              <w:t xml:space="preserve"> G, Schnell MJ. Lyssavirus vaccine with a chimeric glycoprotein protects across phylogroups. Cell reports. 2020 Jul 21;32(3):107920.</w:t>
            </w:r>
          </w:p>
          <w:p w14:paraId="26D827FB"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p>
          <w:p w14:paraId="4D82A060"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34. Nagarajan T, </w:t>
            </w:r>
            <w:proofErr w:type="spellStart"/>
            <w:r w:rsidRPr="00DC1C06">
              <w:rPr>
                <w:rFonts w:ascii="Times New Roman" w:hAnsi="Times New Roman" w:cs="Times New Roman"/>
                <w:color w:val="222222"/>
                <w:sz w:val="16"/>
                <w:szCs w:val="16"/>
                <w:shd w:val="clear" w:color="auto" w:fill="FFFFFF"/>
              </w:rPr>
              <w:t>Mohanasubramanian</w:t>
            </w:r>
            <w:proofErr w:type="spellEnd"/>
            <w:r w:rsidRPr="00DC1C06">
              <w:rPr>
                <w:rFonts w:ascii="Times New Roman" w:hAnsi="Times New Roman" w:cs="Times New Roman"/>
                <w:color w:val="222222"/>
                <w:sz w:val="16"/>
                <w:szCs w:val="16"/>
                <w:shd w:val="clear" w:color="auto" w:fill="FFFFFF"/>
              </w:rPr>
              <w:t xml:space="preserve"> B, Seshagiri EV, </w:t>
            </w:r>
            <w:proofErr w:type="spellStart"/>
            <w:r w:rsidRPr="00DC1C06">
              <w:rPr>
                <w:rFonts w:ascii="Times New Roman" w:hAnsi="Times New Roman" w:cs="Times New Roman"/>
                <w:color w:val="222222"/>
                <w:sz w:val="16"/>
                <w:szCs w:val="16"/>
                <w:shd w:val="clear" w:color="auto" w:fill="FFFFFF"/>
              </w:rPr>
              <w:t>Nagendrakumar</w:t>
            </w:r>
            <w:proofErr w:type="spellEnd"/>
            <w:r w:rsidRPr="00DC1C06">
              <w:rPr>
                <w:rFonts w:ascii="Times New Roman" w:hAnsi="Times New Roman" w:cs="Times New Roman"/>
                <w:color w:val="222222"/>
                <w:sz w:val="16"/>
                <w:szCs w:val="16"/>
                <w:shd w:val="clear" w:color="auto" w:fill="FFFFFF"/>
              </w:rPr>
              <w:t xml:space="preserve"> SB, </w:t>
            </w:r>
            <w:proofErr w:type="spellStart"/>
            <w:r w:rsidRPr="00DC1C06">
              <w:rPr>
                <w:rFonts w:ascii="Times New Roman" w:hAnsi="Times New Roman" w:cs="Times New Roman"/>
                <w:color w:val="222222"/>
                <w:sz w:val="16"/>
                <w:szCs w:val="16"/>
                <w:shd w:val="clear" w:color="auto" w:fill="FFFFFF"/>
              </w:rPr>
              <w:t>Saseendranath</w:t>
            </w:r>
            <w:proofErr w:type="spellEnd"/>
            <w:r w:rsidRPr="00DC1C06">
              <w:rPr>
                <w:rFonts w:ascii="Times New Roman" w:hAnsi="Times New Roman" w:cs="Times New Roman"/>
                <w:color w:val="222222"/>
                <w:sz w:val="16"/>
                <w:szCs w:val="16"/>
                <w:shd w:val="clear" w:color="auto" w:fill="FFFFFF"/>
              </w:rPr>
              <w:t xml:space="preserve"> MR, Satyanarayana ML, Thiagarajan D, Rangarajan PN, Srinivasan VA. Molecular epidemiology of rabies virus isolates in India. Journal of Clinical Microbiology. 2006 Sep;44(9):3218-24.</w:t>
            </w:r>
          </w:p>
          <w:p w14:paraId="274F54B3"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p>
          <w:p w14:paraId="297117FE"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35. Sacramento D, </w:t>
            </w:r>
            <w:proofErr w:type="spellStart"/>
            <w:r w:rsidRPr="00DC1C06">
              <w:rPr>
                <w:rFonts w:ascii="Times New Roman" w:hAnsi="Times New Roman" w:cs="Times New Roman"/>
                <w:color w:val="222222"/>
                <w:sz w:val="16"/>
                <w:szCs w:val="16"/>
                <w:shd w:val="clear" w:color="auto" w:fill="FFFFFF"/>
              </w:rPr>
              <w:t>Badrane</w:t>
            </w:r>
            <w:proofErr w:type="spellEnd"/>
            <w:r w:rsidRPr="00DC1C06">
              <w:rPr>
                <w:rFonts w:ascii="Times New Roman" w:hAnsi="Times New Roman" w:cs="Times New Roman"/>
                <w:color w:val="222222"/>
                <w:sz w:val="16"/>
                <w:szCs w:val="16"/>
                <w:shd w:val="clear" w:color="auto" w:fill="FFFFFF"/>
              </w:rPr>
              <w:t xml:space="preserve"> H, </w:t>
            </w:r>
            <w:proofErr w:type="spellStart"/>
            <w:r w:rsidRPr="00DC1C06">
              <w:rPr>
                <w:rFonts w:ascii="Times New Roman" w:hAnsi="Times New Roman" w:cs="Times New Roman"/>
                <w:color w:val="222222"/>
                <w:sz w:val="16"/>
                <w:szCs w:val="16"/>
                <w:shd w:val="clear" w:color="auto" w:fill="FFFFFF"/>
              </w:rPr>
              <w:t>Bourhy</w:t>
            </w:r>
            <w:proofErr w:type="spellEnd"/>
            <w:r w:rsidRPr="00DC1C06">
              <w:rPr>
                <w:rFonts w:ascii="Times New Roman" w:hAnsi="Times New Roman" w:cs="Times New Roman"/>
                <w:color w:val="222222"/>
                <w:sz w:val="16"/>
                <w:szCs w:val="16"/>
                <w:shd w:val="clear" w:color="auto" w:fill="FFFFFF"/>
              </w:rPr>
              <w:t xml:space="preserve"> H, </w:t>
            </w:r>
            <w:proofErr w:type="spellStart"/>
            <w:r w:rsidRPr="00DC1C06">
              <w:rPr>
                <w:rFonts w:ascii="Times New Roman" w:hAnsi="Times New Roman" w:cs="Times New Roman"/>
                <w:color w:val="222222"/>
                <w:sz w:val="16"/>
                <w:szCs w:val="16"/>
                <w:shd w:val="clear" w:color="auto" w:fill="FFFFFF"/>
              </w:rPr>
              <w:t>Tordo</w:t>
            </w:r>
            <w:proofErr w:type="spellEnd"/>
            <w:r w:rsidRPr="00DC1C06">
              <w:rPr>
                <w:rFonts w:ascii="Times New Roman" w:hAnsi="Times New Roman" w:cs="Times New Roman"/>
                <w:color w:val="222222"/>
                <w:sz w:val="16"/>
                <w:szCs w:val="16"/>
                <w:shd w:val="clear" w:color="auto" w:fill="FFFFFF"/>
              </w:rPr>
              <w:t xml:space="preserve"> N. Molecular epidemiology of rabies virus in France: comparison with vaccine strains. Journal of General Virology. 1992 May 1;73(5):1149-58.</w:t>
            </w:r>
          </w:p>
          <w:p w14:paraId="72B23141"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p>
          <w:p w14:paraId="39187D7B"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36. </w:t>
            </w:r>
            <w:proofErr w:type="spellStart"/>
            <w:r w:rsidRPr="00DC1C06">
              <w:rPr>
                <w:rFonts w:ascii="Times New Roman" w:hAnsi="Times New Roman" w:cs="Times New Roman"/>
                <w:color w:val="222222"/>
                <w:sz w:val="16"/>
                <w:szCs w:val="16"/>
                <w:shd w:val="clear" w:color="auto" w:fill="FFFFFF"/>
              </w:rPr>
              <w:t>Wunner</w:t>
            </w:r>
            <w:proofErr w:type="spellEnd"/>
            <w:r w:rsidRPr="00DC1C06">
              <w:rPr>
                <w:rFonts w:ascii="Times New Roman" w:hAnsi="Times New Roman" w:cs="Times New Roman"/>
                <w:color w:val="222222"/>
                <w:sz w:val="16"/>
                <w:szCs w:val="16"/>
                <w:shd w:val="clear" w:color="auto" w:fill="FFFFFF"/>
              </w:rPr>
              <w:t xml:space="preserve"> WH. The chemical composition and molecular structure of rabies viruses. </w:t>
            </w:r>
            <w:proofErr w:type="spellStart"/>
            <w:r w:rsidRPr="00DC1C06">
              <w:rPr>
                <w:rFonts w:ascii="Times New Roman" w:hAnsi="Times New Roman" w:cs="Times New Roman"/>
                <w:color w:val="222222"/>
                <w:sz w:val="16"/>
                <w:szCs w:val="16"/>
                <w:shd w:val="clear" w:color="auto" w:fill="FFFFFF"/>
              </w:rPr>
              <w:t>InThe</w:t>
            </w:r>
            <w:proofErr w:type="spellEnd"/>
            <w:r w:rsidRPr="00DC1C06">
              <w:rPr>
                <w:rFonts w:ascii="Times New Roman" w:hAnsi="Times New Roman" w:cs="Times New Roman"/>
                <w:color w:val="222222"/>
                <w:sz w:val="16"/>
                <w:szCs w:val="16"/>
                <w:shd w:val="clear" w:color="auto" w:fill="FFFFFF"/>
              </w:rPr>
              <w:t xml:space="preserve"> natural history of rabies 2017 Nov 22 (pp. 31-24). Routledge.</w:t>
            </w:r>
          </w:p>
          <w:p w14:paraId="7B929CB0"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p>
          <w:p w14:paraId="4292174E"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37. </w:t>
            </w:r>
            <w:proofErr w:type="spellStart"/>
            <w:r w:rsidRPr="00DC1C06">
              <w:rPr>
                <w:rFonts w:ascii="Times New Roman" w:hAnsi="Times New Roman" w:cs="Times New Roman"/>
                <w:color w:val="222222"/>
                <w:sz w:val="16"/>
                <w:szCs w:val="16"/>
                <w:shd w:val="clear" w:color="auto" w:fill="FFFFFF"/>
              </w:rPr>
              <w:t>Wunner</w:t>
            </w:r>
            <w:proofErr w:type="spellEnd"/>
            <w:r w:rsidRPr="00DC1C06">
              <w:rPr>
                <w:rFonts w:ascii="Times New Roman" w:hAnsi="Times New Roman" w:cs="Times New Roman"/>
                <w:color w:val="222222"/>
                <w:sz w:val="16"/>
                <w:szCs w:val="16"/>
                <w:shd w:val="clear" w:color="auto" w:fill="FFFFFF"/>
              </w:rPr>
              <w:t xml:space="preserve"> WH, Larson JK, </w:t>
            </w:r>
            <w:proofErr w:type="spellStart"/>
            <w:r w:rsidRPr="00DC1C06">
              <w:rPr>
                <w:rFonts w:ascii="Times New Roman" w:hAnsi="Times New Roman" w:cs="Times New Roman"/>
                <w:color w:val="222222"/>
                <w:sz w:val="16"/>
                <w:szCs w:val="16"/>
                <w:shd w:val="clear" w:color="auto" w:fill="FFFFFF"/>
              </w:rPr>
              <w:t>Dietzschold</w:t>
            </w:r>
            <w:proofErr w:type="spellEnd"/>
            <w:r w:rsidRPr="00DC1C06">
              <w:rPr>
                <w:rFonts w:ascii="Times New Roman" w:hAnsi="Times New Roman" w:cs="Times New Roman"/>
                <w:color w:val="222222"/>
                <w:sz w:val="16"/>
                <w:szCs w:val="16"/>
                <w:shd w:val="clear" w:color="auto" w:fill="FFFFFF"/>
              </w:rPr>
              <w:t xml:space="preserve"> B, Smith CL. The molecular biology of rabies viruses. Reviews of infectious diseases. 1988 Nov 1;10(Supplement_4</w:t>
            </w:r>
            <w:proofErr w:type="gramStart"/>
            <w:r w:rsidRPr="00DC1C06">
              <w:rPr>
                <w:rFonts w:ascii="Times New Roman" w:hAnsi="Times New Roman" w:cs="Times New Roman"/>
                <w:color w:val="222222"/>
                <w:sz w:val="16"/>
                <w:szCs w:val="16"/>
                <w:shd w:val="clear" w:color="auto" w:fill="FFFFFF"/>
              </w:rPr>
              <w:t>):S</w:t>
            </w:r>
            <w:proofErr w:type="gramEnd"/>
            <w:r w:rsidRPr="00DC1C06">
              <w:rPr>
                <w:rFonts w:ascii="Times New Roman" w:hAnsi="Times New Roman" w:cs="Times New Roman"/>
                <w:color w:val="222222"/>
                <w:sz w:val="16"/>
                <w:szCs w:val="16"/>
                <w:shd w:val="clear" w:color="auto" w:fill="FFFFFF"/>
              </w:rPr>
              <w:t>771-84.</w:t>
            </w:r>
          </w:p>
          <w:p w14:paraId="7994DF7A"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p>
          <w:p w14:paraId="5F4E4AD9"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38. </w:t>
            </w:r>
            <w:proofErr w:type="spellStart"/>
            <w:r w:rsidRPr="00DC1C06">
              <w:rPr>
                <w:rFonts w:ascii="Times New Roman" w:hAnsi="Times New Roman" w:cs="Times New Roman"/>
                <w:color w:val="222222"/>
                <w:sz w:val="16"/>
                <w:szCs w:val="16"/>
                <w:shd w:val="clear" w:color="auto" w:fill="FFFFFF"/>
              </w:rPr>
              <w:t>Tordo</w:t>
            </w:r>
            <w:proofErr w:type="spellEnd"/>
            <w:r w:rsidRPr="00DC1C06">
              <w:rPr>
                <w:rFonts w:ascii="Times New Roman" w:hAnsi="Times New Roman" w:cs="Times New Roman"/>
                <w:color w:val="222222"/>
                <w:sz w:val="16"/>
                <w:szCs w:val="16"/>
                <w:shd w:val="clear" w:color="auto" w:fill="FFFFFF"/>
              </w:rPr>
              <w:t xml:space="preserve"> N, </w:t>
            </w:r>
            <w:proofErr w:type="spellStart"/>
            <w:r w:rsidRPr="00DC1C06">
              <w:rPr>
                <w:rFonts w:ascii="Times New Roman" w:hAnsi="Times New Roman" w:cs="Times New Roman"/>
                <w:color w:val="222222"/>
                <w:sz w:val="16"/>
                <w:szCs w:val="16"/>
                <w:shd w:val="clear" w:color="auto" w:fill="FFFFFF"/>
              </w:rPr>
              <w:t>Poch</w:t>
            </w:r>
            <w:proofErr w:type="spellEnd"/>
            <w:r w:rsidRPr="00DC1C06">
              <w:rPr>
                <w:rFonts w:ascii="Times New Roman" w:hAnsi="Times New Roman" w:cs="Times New Roman"/>
                <w:color w:val="222222"/>
                <w:sz w:val="16"/>
                <w:szCs w:val="16"/>
                <w:shd w:val="clear" w:color="auto" w:fill="FFFFFF"/>
              </w:rPr>
              <w:t xml:space="preserve"> O. Structure of rabies virus. </w:t>
            </w:r>
            <w:proofErr w:type="spellStart"/>
            <w:r w:rsidRPr="00DC1C06">
              <w:rPr>
                <w:rFonts w:ascii="Times New Roman" w:hAnsi="Times New Roman" w:cs="Times New Roman"/>
                <w:color w:val="222222"/>
                <w:sz w:val="16"/>
                <w:szCs w:val="16"/>
                <w:shd w:val="clear" w:color="auto" w:fill="FFFFFF"/>
              </w:rPr>
              <w:t>InRabies</w:t>
            </w:r>
            <w:proofErr w:type="spellEnd"/>
            <w:r w:rsidRPr="00DC1C06">
              <w:rPr>
                <w:rFonts w:ascii="Times New Roman" w:hAnsi="Times New Roman" w:cs="Times New Roman"/>
                <w:color w:val="222222"/>
                <w:sz w:val="16"/>
                <w:szCs w:val="16"/>
                <w:shd w:val="clear" w:color="auto" w:fill="FFFFFF"/>
              </w:rPr>
              <w:t xml:space="preserve"> 1988 (pp. 25-45). Springer, Boston, MA.</w:t>
            </w:r>
          </w:p>
          <w:p w14:paraId="599A46AA"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p>
          <w:p w14:paraId="0E95CDD0"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39. Albertini AA, Wernimont AK, </w:t>
            </w:r>
            <w:proofErr w:type="spellStart"/>
            <w:r w:rsidRPr="00DC1C06">
              <w:rPr>
                <w:rFonts w:ascii="Times New Roman" w:hAnsi="Times New Roman" w:cs="Times New Roman"/>
                <w:color w:val="222222"/>
                <w:sz w:val="16"/>
                <w:szCs w:val="16"/>
                <w:shd w:val="clear" w:color="auto" w:fill="FFFFFF"/>
              </w:rPr>
              <w:t>Muziol</w:t>
            </w:r>
            <w:proofErr w:type="spellEnd"/>
            <w:r w:rsidRPr="00DC1C06">
              <w:rPr>
                <w:rFonts w:ascii="Times New Roman" w:hAnsi="Times New Roman" w:cs="Times New Roman"/>
                <w:color w:val="222222"/>
                <w:sz w:val="16"/>
                <w:szCs w:val="16"/>
                <w:shd w:val="clear" w:color="auto" w:fill="FFFFFF"/>
              </w:rPr>
              <w:t xml:space="preserve"> T, </w:t>
            </w:r>
            <w:proofErr w:type="spellStart"/>
            <w:r w:rsidRPr="00DC1C06">
              <w:rPr>
                <w:rFonts w:ascii="Times New Roman" w:hAnsi="Times New Roman" w:cs="Times New Roman"/>
                <w:color w:val="222222"/>
                <w:sz w:val="16"/>
                <w:szCs w:val="16"/>
                <w:shd w:val="clear" w:color="auto" w:fill="FFFFFF"/>
              </w:rPr>
              <w:t>Ravelli</w:t>
            </w:r>
            <w:proofErr w:type="spellEnd"/>
            <w:r w:rsidRPr="00DC1C06">
              <w:rPr>
                <w:rFonts w:ascii="Times New Roman" w:hAnsi="Times New Roman" w:cs="Times New Roman"/>
                <w:color w:val="222222"/>
                <w:sz w:val="16"/>
                <w:szCs w:val="16"/>
                <w:shd w:val="clear" w:color="auto" w:fill="FFFFFF"/>
              </w:rPr>
              <w:t xml:space="preserve"> RB, </w:t>
            </w:r>
            <w:proofErr w:type="spellStart"/>
            <w:r w:rsidRPr="00DC1C06">
              <w:rPr>
                <w:rFonts w:ascii="Times New Roman" w:hAnsi="Times New Roman" w:cs="Times New Roman"/>
                <w:color w:val="222222"/>
                <w:sz w:val="16"/>
                <w:szCs w:val="16"/>
                <w:shd w:val="clear" w:color="auto" w:fill="FFFFFF"/>
              </w:rPr>
              <w:t>Clapier</w:t>
            </w:r>
            <w:proofErr w:type="spellEnd"/>
            <w:r w:rsidRPr="00DC1C06">
              <w:rPr>
                <w:rFonts w:ascii="Times New Roman" w:hAnsi="Times New Roman" w:cs="Times New Roman"/>
                <w:color w:val="222222"/>
                <w:sz w:val="16"/>
                <w:szCs w:val="16"/>
                <w:shd w:val="clear" w:color="auto" w:fill="FFFFFF"/>
              </w:rPr>
              <w:t xml:space="preserve"> CR, </w:t>
            </w:r>
            <w:proofErr w:type="spellStart"/>
            <w:r w:rsidRPr="00DC1C06">
              <w:rPr>
                <w:rFonts w:ascii="Times New Roman" w:hAnsi="Times New Roman" w:cs="Times New Roman"/>
                <w:color w:val="222222"/>
                <w:sz w:val="16"/>
                <w:szCs w:val="16"/>
                <w:shd w:val="clear" w:color="auto" w:fill="FFFFFF"/>
              </w:rPr>
              <w:t>Schoehn</w:t>
            </w:r>
            <w:proofErr w:type="spellEnd"/>
            <w:r w:rsidRPr="00DC1C06">
              <w:rPr>
                <w:rFonts w:ascii="Times New Roman" w:hAnsi="Times New Roman" w:cs="Times New Roman"/>
                <w:color w:val="222222"/>
                <w:sz w:val="16"/>
                <w:szCs w:val="16"/>
                <w:shd w:val="clear" w:color="auto" w:fill="FFFFFF"/>
              </w:rPr>
              <w:t xml:space="preserve"> G, </w:t>
            </w:r>
            <w:proofErr w:type="spellStart"/>
            <w:r w:rsidRPr="00DC1C06">
              <w:rPr>
                <w:rFonts w:ascii="Times New Roman" w:hAnsi="Times New Roman" w:cs="Times New Roman"/>
                <w:color w:val="222222"/>
                <w:sz w:val="16"/>
                <w:szCs w:val="16"/>
                <w:shd w:val="clear" w:color="auto" w:fill="FFFFFF"/>
              </w:rPr>
              <w:t>Weissenhorn</w:t>
            </w:r>
            <w:proofErr w:type="spellEnd"/>
            <w:r w:rsidRPr="00DC1C06">
              <w:rPr>
                <w:rFonts w:ascii="Times New Roman" w:hAnsi="Times New Roman" w:cs="Times New Roman"/>
                <w:color w:val="222222"/>
                <w:sz w:val="16"/>
                <w:szCs w:val="16"/>
                <w:shd w:val="clear" w:color="auto" w:fill="FFFFFF"/>
              </w:rPr>
              <w:t xml:space="preserve"> W, </w:t>
            </w:r>
            <w:proofErr w:type="spellStart"/>
            <w:r w:rsidRPr="00DC1C06">
              <w:rPr>
                <w:rFonts w:ascii="Times New Roman" w:hAnsi="Times New Roman" w:cs="Times New Roman"/>
                <w:color w:val="222222"/>
                <w:sz w:val="16"/>
                <w:szCs w:val="16"/>
                <w:shd w:val="clear" w:color="auto" w:fill="FFFFFF"/>
              </w:rPr>
              <w:t>Ruigrok</w:t>
            </w:r>
            <w:proofErr w:type="spellEnd"/>
            <w:r w:rsidRPr="00DC1C06">
              <w:rPr>
                <w:rFonts w:ascii="Times New Roman" w:hAnsi="Times New Roman" w:cs="Times New Roman"/>
                <w:color w:val="222222"/>
                <w:sz w:val="16"/>
                <w:szCs w:val="16"/>
                <w:shd w:val="clear" w:color="auto" w:fill="FFFFFF"/>
              </w:rPr>
              <w:t xml:space="preserve"> RW. Crystal structure of the rabies virus nucleoprotein-RNA complex. Science. 2006 Jul 21;313(5785):360-3.</w:t>
            </w:r>
          </w:p>
          <w:p w14:paraId="2405672D"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p>
          <w:p w14:paraId="7E53EF2D"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40. Dean DJ, Evans WM, McClure RC. Pathogenesis of rabies. Bulletin of the World Health Organization. 1963;29(6):803.</w:t>
            </w:r>
          </w:p>
          <w:p w14:paraId="750B9CA3"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p>
          <w:p w14:paraId="59850CD4"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41. </w:t>
            </w:r>
            <w:proofErr w:type="spellStart"/>
            <w:r w:rsidRPr="00DC1C06">
              <w:rPr>
                <w:rFonts w:ascii="Times New Roman" w:hAnsi="Times New Roman" w:cs="Times New Roman"/>
                <w:color w:val="222222"/>
                <w:sz w:val="16"/>
                <w:szCs w:val="16"/>
                <w:shd w:val="clear" w:color="auto" w:fill="FFFFFF"/>
              </w:rPr>
              <w:t>Fekadu</w:t>
            </w:r>
            <w:proofErr w:type="spellEnd"/>
            <w:r w:rsidRPr="00DC1C06">
              <w:rPr>
                <w:rFonts w:ascii="Times New Roman" w:hAnsi="Times New Roman" w:cs="Times New Roman"/>
                <w:color w:val="222222"/>
                <w:sz w:val="16"/>
                <w:szCs w:val="16"/>
                <w:shd w:val="clear" w:color="auto" w:fill="FFFFFF"/>
              </w:rPr>
              <w:t xml:space="preserve"> M. Pathogenesis of rabies virus infection in dogs. Reviews of Infectious Diseases. 1988 Nov 1;10(Supplement_4</w:t>
            </w:r>
            <w:proofErr w:type="gramStart"/>
            <w:r w:rsidRPr="00DC1C06">
              <w:rPr>
                <w:rFonts w:ascii="Times New Roman" w:hAnsi="Times New Roman" w:cs="Times New Roman"/>
                <w:color w:val="222222"/>
                <w:sz w:val="16"/>
                <w:szCs w:val="16"/>
                <w:shd w:val="clear" w:color="auto" w:fill="FFFFFF"/>
              </w:rPr>
              <w:t>):S</w:t>
            </w:r>
            <w:proofErr w:type="gramEnd"/>
            <w:r w:rsidRPr="00DC1C06">
              <w:rPr>
                <w:rFonts w:ascii="Times New Roman" w:hAnsi="Times New Roman" w:cs="Times New Roman"/>
                <w:color w:val="222222"/>
                <w:sz w:val="16"/>
                <w:szCs w:val="16"/>
                <w:shd w:val="clear" w:color="auto" w:fill="FFFFFF"/>
              </w:rPr>
              <w:t>678-83.</w:t>
            </w:r>
          </w:p>
          <w:p w14:paraId="604A0558"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p>
          <w:p w14:paraId="12BBE321"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42. Murphy FA. Rabies pathogenesis. Archives of virology. 1977 Dec;54(4):279-97.</w:t>
            </w:r>
          </w:p>
          <w:p w14:paraId="4D051A84" w14:textId="77777777" w:rsidR="002138EE"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  </w:t>
            </w:r>
          </w:p>
          <w:p w14:paraId="15B7B96B" w14:textId="4450F04C" w:rsidR="00DC1C06" w:rsidRPr="00DC1C06" w:rsidRDefault="002138EE"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43. Iwasaki Y, Clark HF. Cell to cell transmission of virus in the central nervous system. II. Experimental rabies in mouse. Laboratory Investigation; a Journal of Technical Methods and Pathology. 1975 Oct 1;33(4):391-9.</w:t>
            </w:r>
          </w:p>
          <w:p w14:paraId="0DBA19D3" w14:textId="77777777" w:rsidR="009F5467" w:rsidRPr="00DC1C06" w:rsidRDefault="009F5467"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44.Baer GM, </w:t>
            </w:r>
            <w:proofErr w:type="spellStart"/>
            <w:r w:rsidRPr="00DC1C06">
              <w:rPr>
                <w:rFonts w:ascii="Times New Roman" w:hAnsi="Times New Roman" w:cs="Times New Roman"/>
                <w:color w:val="222222"/>
                <w:sz w:val="16"/>
                <w:szCs w:val="16"/>
                <w:shd w:val="clear" w:color="auto" w:fill="FFFFFF"/>
              </w:rPr>
              <w:t>Abelseth</w:t>
            </w:r>
            <w:proofErr w:type="spellEnd"/>
            <w:r w:rsidRPr="00DC1C06">
              <w:rPr>
                <w:rFonts w:ascii="Times New Roman" w:hAnsi="Times New Roman" w:cs="Times New Roman"/>
                <w:color w:val="222222"/>
                <w:sz w:val="16"/>
                <w:szCs w:val="16"/>
                <w:shd w:val="clear" w:color="auto" w:fill="FFFFFF"/>
              </w:rPr>
              <w:t xml:space="preserve"> MK, Debbie JG. Oral vaccination of foxes against rabies. American Journal of Epidemiology. 1971 Jun 1;93(6):487-90.</w:t>
            </w:r>
          </w:p>
          <w:p w14:paraId="09D89CA8" w14:textId="35155CB5" w:rsidR="009F5467" w:rsidRPr="00DC1C06" w:rsidRDefault="009F5467" w:rsidP="00DC1C06">
            <w:pPr>
              <w:spacing w:after="0" w:line="240" w:lineRule="auto"/>
              <w:rPr>
                <w:rFonts w:ascii="Times New Roman" w:hAnsi="Times New Roman" w:cs="Times New Roman"/>
                <w:color w:val="222222"/>
                <w:sz w:val="16"/>
                <w:szCs w:val="16"/>
                <w:shd w:val="clear" w:color="auto" w:fill="FFFFFF"/>
              </w:rPr>
            </w:pPr>
            <w:r w:rsidRPr="00DC1C06">
              <w:rPr>
                <w:rFonts w:ascii="Times New Roman" w:hAnsi="Times New Roman" w:cs="Times New Roman"/>
                <w:color w:val="222222"/>
                <w:sz w:val="16"/>
                <w:szCs w:val="16"/>
                <w:shd w:val="clear" w:color="auto" w:fill="FFFFFF"/>
              </w:rPr>
              <w:t xml:space="preserve">45. Hicks DJ, </w:t>
            </w:r>
            <w:proofErr w:type="spellStart"/>
            <w:r w:rsidRPr="00DC1C06">
              <w:rPr>
                <w:rFonts w:ascii="Times New Roman" w:hAnsi="Times New Roman" w:cs="Times New Roman"/>
                <w:color w:val="222222"/>
                <w:sz w:val="16"/>
                <w:szCs w:val="16"/>
                <w:shd w:val="clear" w:color="auto" w:fill="FFFFFF"/>
              </w:rPr>
              <w:t>Fooks</w:t>
            </w:r>
            <w:proofErr w:type="spellEnd"/>
            <w:r w:rsidRPr="00DC1C06">
              <w:rPr>
                <w:rFonts w:ascii="Times New Roman" w:hAnsi="Times New Roman" w:cs="Times New Roman"/>
                <w:color w:val="222222"/>
                <w:sz w:val="16"/>
                <w:szCs w:val="16"/>
                <w:shd w:val="clear" w:color="auto" w:fill="FFFFFF"/>
              </w:rPr>
              <w:t xml:space="preserve"> AR, Johnson N. Developments in rabies vaccines. Clinical &amp; Experimental Immunology. 2012 Sep;169(3):199-204.</w:t>
            </w:r>
          </w:p>
        </w:tc>
      </w:tr>
    </w:tbl>
    <w:p w14:paraId="2183A759" w14:textId="77777777" w:rsidR="002138EE" w:rsidRDefault="002138EE" w:rsidP="002138EE">
      <w:pPr>
        <w:rPr>
          <w:rFonts w:ascii="Arial" w:hAnsi="Arial" w:cs="Arial"/>
          <w:color w:val="222222"/>
          <w:sz w:val="20"/>
          <w:szCs w:val="20"/>
          <w:shd w:val="clear" w:color="auto" w:fill="FFFFFF"/>
        </w:rPr>
      </w:pPr>
    </w:p>
    <w:p w14:paraId="52B7CFA2" w14:textId="77777777" w:rsidR="002138EE" w:rsidRPr="003F76A1" w:rsidRDefault="002138EE" w:rsidP="002138EE">
      <w:pPr>
        <w:rPr>
          <w:sz w:val="20"/>
          <w:szCs w:val="20"/>
        </w:rPr>
      </w:pPr>
    </w:p>
    <w:p w14:paraId="6790EB92" w14:textId="77777777" w:rsidR="002138EE" w:rsidRPr="006930A1" w:rsidRDefault="002138EE" w:rsidP="006930A1">
      <w:pPr>
        <w:spacing w:line="360" w:lineRule="auto"/>
        <w:rPr>
          <w:rFonts w:ascii="Times New Roman" w:hAnsi="Times New Roman" w:cs="Times New Roman"/>
          <w:lang w:val="en-US"/>
        </w:rPr>
      </w:pPr>
    </w:p>
    <w:sectPr w:rsidR="002138EE" w:rsidRPr="006930A1" w:rsidSect="006930A1">
      <w:head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B67B7" w14:textId="77777777" w:rsidR="0028465B" w:rsidRDefault="0028465B" w:rsidP="00AA3A1E">
      <w:pPr>
        <w:spacing w:after="0" w:line="240" w:lineRule="auto"/>
      </w:pPr>
      <w:r>
        <w:separator/>
      </w:r>
    </w:p>
  </w:endnote>
  <w:endnote w:type="continuationSeparator" w:id="0">
    <w:p w14:paraId="7243D017" w14:textId="77777777" w:rsidR="0028465B" w:rsidRDefault="0028465B" w:rsidP="00AA3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1DEBF" w14:textId="77777777" w:rsidR="0028465B" w:rsidRDefault="0028465B" w:rsidP="00AA3A1E">
      <w:pPr>
        <w:spacing w:after="0" w:line="240" w:lineRule="auto"/>
      </w:pPr>
      <w:r>
        <w:separator/>
      </w:r>
    </w:p>
  </w:footnote>
  <w:footnote w:type="continuationSeparator" w:id="0">
    <w:p w14:paraId="0FA6AFF6" w14:textId="77777777" w:rsidR="0028465B" w:rsidRDefault="0028465B" w:rsidP="00AA3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7A940" w14:textId="08590DF4" w:rsidR="00AA3A1E" w:rsidRDefault="00AA3A1E">
    <w:pPr>
      <w:pStyle w:val="Header"/>
    </w:pPr>
    <w:r>
      <w:t xml:space="preserve">                                                           RABIES - </w:t>
    </w:r>
    <w:proofErr w:type="gramStart"/>
    <w:r>
      <w:t xml:space="preserve">“ </w:t>
    </w:r>
    <w:r w:rsidR="004C73A0">
      <w:t>A</w:t>
    </w:r>
    <w:proofErr w:type="gramEnd"/>
    <w:r w:rsidR="004C73A0">
      <w:t xml:space="preserve"> NEURONAL DIESEASE</w:t>
    </w:r>
    <w:r>
      <w:t>”</w:t>
    </w:r>
  </w:p>
  <w:p w14:paraId="41D936E0" w14:textId="492AD0E4" w:rsidR="00AA3A1E" w:rsidRPr="004C73A0" w:rsidRDefault="00AA3A1E">
    <w:pPr>
      <w:pStyle w:val="Header"/>
      <w:rPr>
        <w:vertAlign w:val="superscript"/>
      </w:rPr>
    </w:pPr>
    <w:r>
      <w:t xml:space="preserve">                                                        RAMKUMAR S</w:t>
    </w:r>
    <w:proofErr w:type="gramStart"/>
    <w:r w:rsidR="004C73A0" w:rsidRPr="004C73A0">
      <w:rPr>
        <w:vertAlign w:val="superscript"/>
      </w:rPr>
      <w:t>1</w:t>
    </w:r>
    <w:r w:rsidR="004C73A0">
      <w:rPr>
        <w:vertAlign w:val="superscript"/>
      </w:rPr>
      <w:t xml:space="preserve"> </w:t>
    </w:r>
    <w:r w:rsidR="004C73A0">
      <w:t>,</w:t>
    </w:r>
    <w:proofErr w:type="gramEnd"/>
    <w:r w:rsidR="004C73A0">
      <w:t xml:space="preserve"> MOHANAVARSHA CA</w:t>
    </w:r>
    <w:r w:rsidR="004C73A0" w:rsidRPr="004C73A0">
      <w:rPr>
        <w:vertAlign w:val="superscript"/>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44BD"/>
    <w:multiLevelType w:val="hybridMultilevel"/>
    <w:tmpl w:val="DB2843C4"/>
    <w:lvl w:ilvl="0" w:tplc="139CB4A6">
      <w:start w:val="1"/>
      <w:numFmt w:val="lowerRoman"/>
      <w:lvlText w:val="%1)"/>
      <w:lvlJc w:val="left"/>
      <w:pPr>
        <w:ind w:left="2840" w:hanging="720"/>
      </w:pPr>
      <w:rPr>
        <w:rFonts w:hint="default"/>
      </w:rPr>
    </w:lvl>
    <w:lvl w:ilvl="1" w:tplc="40090019" w:tentative="1">
      <w:start w:val="1"/>
      <w:numFmt w:val="lowerLetter"/>
      <w:lvlText w:val="%2."/>
      <w:lvlJc w:val="left"/>
      <w:pPr>
        <w:ind w:left="3200" w:hanging="360"/>
      </w:pPr>
    </w:lvl>
    <w:lvl w:ilvl="2" w:tplc="4009001B" w:tentative="1">
      <w:start w:val="1"/>
      <w:numFmt w:val="lowerRoman"/>
      <w:lvlText w:val="%3."/>
      <w:lvlJc w:val="right"/>
      <w:pPr>
        <w:ind w:left="3920" w:hanging="180"/>
      </w:pPr>
    </w:lvl>
    <w:lvl w:ilvl="3" w:tplc="4009000F" w:tentative="1">
      <w:start w:val="1"/>
      <w:numFmt w:val="decimal"/>
      <w:lvlText w:val="%4."/>
      <w:lvlJc w:val="left"/>
      <w:pPr>
        <w:ind w:left="4640" w:hanging="360"/>
      </w:pPr>
    </w:lvl>
    <w:lvl w:ilvl="4" w:tplc="40090019" w:tentative="1">
      <w:start w:val="1"/>
      <w:numFmt w:val="lowerLetter"/>
      <w:lvlText w:val="%5."/>
      <w:lvlJc w:val="left"/>
      <w:pPr>
        <w:ind w:left="5360" w:hanging="360"/>
      </w:pPr>
    </w:lvl>
    <w:lvl w:ilvl="5" w:tplc="4009001B" w:tentative="1">
      <w:start w:val="1"/>
      <w:numFmt w:val="lowerRoman"/>
      <w:lvlText w:val="%6."/>
      <w:lvlJc w:val="right"/>
      <w:pPr>
        <w:ind w:left="6080" w:hanging="180"/>
      </w:pPr>
    </w:lvl>
    <w:lvl w:ilvl="6" w:tplc="4009000F" w:tentative="1">
      <w:start w:val="1"/>
      <w:numFmt w:val="decimal"/>
      <w:lvlText w:val="%7."/>
      <w:lvlJc w:val="left"/>
      <w:pPr>
        <w:ind w:left="6800" w:hanging="360"/>
      </w:pPr>
    </w:lvl>
    <w:lvl w:ilvl="7" w:tplc="40090019" w:tentative="1">
      <w:start w:val="1"/>
      <w:numFmt w:val="lowerLetter"/>
      <w:lvlText w:val="%8."/>
      <w:lvlJc w:val="left"/>
      <w:pPr>
        <w:ind w:left="7520" w:hanging="360"/>
      </w:pPr>
    </w:lvl>
    <w:lvl w:ilvl="8" w:tplc="4009001B" w:tentative="1">
      <w:start w:val="1"/>
      <w:numFmt w:val="lowerRoman"/>
      <w:lvlText w:val="%9."/>
      <w:lvlJc w:val="right"/>
      <w:pPr>
        <w:ind w:left="8240" w:hanging="180"/>
      </w:pPr>
    </w:lvl>
  </w:abstractNum>
  <w:abstractNum w:abstractNumId="1" w15:restartNumberingAfterBreak="0">
    <w:nsid w:val="0B835B56"/>
    <w:multiLevelType w:val="hybridMultilevel"/>
    <w:tmpl w:val="530C8606"/>
    <w:lvl w:ilvl="0" w:tplc="A3A0E178">
      <w:start w:val="1"/>
      <w:numFmt w:val="lowerRoman"/>
      <w:lvlText w:val="%1)"/>
      <w:lvlJc w:val="left"/>
      <w:pPr>
        <w:ind w:left="770" w:hanging="720"/>
      </w:pPr>
      <w:rPr>
        <w:rFonts w:hint="default"/>
      </w:rPr>
    </w:lvl>
    <w:lvl w:ilvl="1" w:tplc="40090019" w:tentative="1">
      <w:start w:val="1"/>
      <w:numFmt w:val="lowerLetter"/>
      <w:lvlText w:val="%2."/>
      <w:lvlJc w:val="left"/>
      <w:pPr>
        <w:ind w:left="1130" w:hanging="360"/>
      </w:pPr>
    </w:lvl>
    <w:lvl w:ilvl="2" w:tplc="4009001B" w:tentative="1">
      <w:start w:val="1"/>
      <w:numFmt w:val="lowerRoman"/>
      <w:lvlText w:val="%3."/>
      <w:lvlJc w:val="right"/>
      <w:pPr>
        <w:ind w:left="1850" w:hanging="180"/>
      </w:pPr>
    </w:lvl>
    <w:lvl w:ilvl="3" w:tplc="4009000F" w:tentative="1">
      <w:start w:val="1"/>
      <w:numFmt w:val="decimal"/>
      <w:lvlText w:val="%4."/>
      <w:lvlJc w:val="left"/>
      <w:pPr>
        <w:ind w:left="2570" w:hanging="360"/>
      </w:pPr>
    </w:lvl>
    <w:lvl w:ilvl="4" w:tplc="40090019" w:tentative="1">
      <w:start w:val="1"/>
      <w:numFmt w:val="lowerLetter"/>
      <w:lvlText w:val="%5."/>
      <w:lvlJc w:val="left"/>
      <w:pPr>
        <w:ind w:left="3290" w:hanging="360"/>
      </w:pPr>
    </w:lvl>
    <w:lvl w:ilvl="5" w:tplc="4009001B" w:tentative="1">
      <w:start w:val="1"/>
      <w:numFmt w:val="lowerRoman"/>
      <w:lvlText w:val="%6."/>
      <w:lvlJc w:val="right"/>
      <w:pPr>
        <w:ind w:left="4010" w:hanging="180"/>
      </w:pPr>
    </w:lvl>
    <w:lvl w:ilvl="6" w:tplc="4009000F" w:tentative="1">
      <w:start w:val="1"/>
      <w:numFmt w:val="decimal"/>
      <w:lvlText w:val="%7."/>
      <w:lvlJc w:val="left"/>
      <w:pPr>
        <w:ind w:left="4730" w:hanging="360"/>
      </w:pPr>
    </w:lvl>
    <w:lvl w:ilvl="7" w:tplc="40090019" w:tentative="1">
      <w:start w:val="1"/>
      <w:numFmt w:val="lowerLetter"/>
      <w:lvlText w:val="%8."/>
      <w:lvlJc w:val="left"/>
      <w:pPr>
        <w:ind w:left="5450" w:hanging="360"/>
      </w:pPr>
    </w:lvl>
    <w:lvl w:ilvl="8" w:tplc="4009001B" w:tentative="1">
      <w:start w:val="1"/>
      <w:numFmt w:val="lowerRoman"/>
      <w:lvlText w:val="%9."/>
      <w:lvlJc w:val="right"/>
      <w:pPr>
        <w:ind w:left="6170" w:hanging="180"/>
      </w:pPr>
    </w:lvl>
  </w:abstractNum>
  <w:abstractNum w:abstractNumId="2" w15:restartNumberingAfterBreak="0">
    <w:nsid w:val="16515970"/>
    <w:multiLevelType w:val="hybridMultilevel"/>
    <w:tmpl w:val="7B282E10"/>
    <w:lvl w:ilvl="0" w:tplc="2558F6B0">
      <w:start w:val="1"/>
      <w:numFmt w:val="lowerRoman"/>
      <w:lvlText w:val="%1)"/>
      <w:lvlJc w:val="left"/>
      <w:pPr>
        <w:ind w:left="770" w:hanging="720"/>
      </w:pPr>
      <w:rPr>
        <w:rFonts w:hint="default"/>
      </w:rPr>
    </w:lvl>
    <w:lvl w:ilvl="1" w:tplc="40090019" w:tentative="1">
      <w:start w:val="1"/>
      <w:numFmt w:val="lowerLetter"/>
      <w:lvlText w:val="%2."/>
      <w:lvlJc w:val="left"/>
      <w:pPr>
        <w:ind w:left="1130" w:hanging="360"/>
      </w:pPr>
    </w:lvl>
    <w:lvl w:ilvl="2" w:tplc="4009001B" w:tentative="1">
      <w:start w:val="1"/>
      <w:numFmt w:val="lowerRoman"/>
      <w:lvlText w:val="%3."/>
      <w:lvlJc w:val="right"/>
      <w:pPr>
        <w:ind w:left="1850" w:hanging="180"/>
      </w:pPr>
    </w:lvl>
    <w:lvl w:ilvl="3" w:tplc="4009000F" w:tentative="1">
      <w:start w:val="1"/>
      <w:numFmt w:val="decimal"/>
      <w:lvlText w:val="%4."/>
      <w:lvlJc w:val="left"/>
      <w:pPr>
        <w:ind w:left="2570" w:hanging="360"/>
      </w:pPr>
    </w:lvl>
    <w:lvl w:ilvl="4" w:tplc="40090019" w:tentative="1">
      <w:start w:val="1"/>
      <w:numFmt w:val="lowerLetter"/>
      <w:lvlText w:val="%5."/>
      <w:lvlJc w:val="left"/>
      <w:pPr>
        <w:ind w:left="3290" w:hanging="360"/>
      </w:pPr>
    </w:lvl>
    <w:lvl w:ilvl="5" w:tplc="4009001B" w:tentative="1">
      <w:start w:val="1"/>
      <w:numFmt w:val="lowerRoman"/>
      <w:lvlText w:val="%6."/>
      <w:lvlJc w:val="right"/>
      <w:pPr>
        <w:ind w:left="4010" w:hanging="180"/>
      </w:pPr>
    </w:lvl>
    <w:lvl w:ilvl="6" w:tplc="4009000F" w:tentative="1">
      <w:start w:val="1"/>
      <w:numFmt w:val="decimal"/>
      <w:lvlText w:val="%7."/>
      <w:lvlJc w:val="left"/>
      <w:pPr>
        <w:ind w:left="4730" w:hanging="360"/>
      </w:pPr>
    </w:lvl>
    <w:lvl w:ilvl="7" w:tplc="40090019" w:tentative="1">
      <w:start w:val="1"/>
      <w:numFmt w:val="lowerLetter"/>
      <w:lvlText w:val="%8."/>
      <w:lvlJc w:val="left"/>
      <w:pPr>
        <w:ind w:left="5450" w:hanging="360"/>
      </w:pPr>
    </w:lvl>
    <w:lvl w:ilvl="8" w:tplc="4009001B" w:tentative="1">
      <w:start w:val="1"/>
      <w:numFmt w:val="lowerRoman"/>
      <w:lvlText w:val="%9."/>
      <w:lvlJc w:val="right"/>
      <w:pPr>
        <w:ind w:left="6170" w:hanging="180"/>
      </w:pPr>
    </w:lvl>
  </w:abstractNum>
  <w:abstractNum w:abstractNumId="3" w15:restartNumberingAfterBreak="0">
    <w:nsid w:val="6FF43599"/>
    <w:multiLevelType w:val="hybridMultilevel"/>
    <w:tmpl w:val="60922746"/>
    <w:lvl w:ilvl="0" w:tplc="47B08A1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552573">
    <w:abstractNumId w:val="3"/>
  </w:num>
  <w:num w:numId="2" w16cid:durableId="1724790829">
    <w:abstractNumId w:val="2"/>
  </w:num>
  <w:num w:numId="3" w16cid:durableId="785081908">
    <w:abstractNumId w:val="1"/>
  </w:num>
  <w:num w:numId="4" w16cid:durableId="1604724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121"/>
    <w:rsid w:val="000B2615"/>
    <w:rsid w:val="000B4932"/>
    <w:rsid w:val="00130798"/>
    <w:rsid w:val="00137431"/>
    <w:rsid w:val="00163F5B"/>
    <w:rsid w:val="001E02EF"/>
    <w:rsid w:val="002138EE"/>
    <w:rsid w:val="00271DA2"/>
    <w:rsid w:val="0028465B"/>
    <w:rsid w:val="00295522"/>
    <w:rsid w:val="002B3B38"/>
    <w:rsid w:val="002C7C4B"/>
    <w:rsid w:val="002F0887"/>
    <w:rsid w:val="003A7121"/>
    <w:rsid w:val="003F3EE3"/>
    <w:rsid w:val="004130EE"/>
    <w:rsid w:val="00422EF9"/>
    <w:rsid w:val="004344B3"/>
    <w:rsid w:val="00454415"/>
    <w:rsid w:val="0047150C"/>
    <w:rsid w:val="004737BE"/>
    <w:rsid w:val="0048493B"/>
    <w:rsid w:val="00491C0F"/>
    <w:rsid w:val="004C73A0"/>
    <w:rsid w:val="00503E6B"/>
    <w:rsid w:val="00590F8D"/>
    <w:rsid w:val="00605953"/>
    <w:rsid w:val="006930A1"/>
    <w:rsid w:val="006B3EE2"/>
    <w:rsid w:val="00706A44"/>
    <w:rsid w:val="0074178F"/>
    <w:rsid w:val="007F319F"/>
    <w:rsid w:val="00811EBD"/>
    <w:rsid w:val="008528E0"/>
    <w:rsid w:val="00931FF3"/>
    <w:rsid w:val="009710C5"/>
    <w:rsid w:val="00980311"/>
    <w:rsid w:val="009C4037"/>
    <w:rsid w:val="009F5467"/>
    <w:rsid w:val="00A10D2B"/>
    <w:rsid w:val="00A342D4"/>
    <w:rsid w:val="00AA3A1E"/>
    <w:rsid w:val="00AD4080"/>
    <w:rsid w:val="00B54A62"/>
    <w:rsid w:val="00C35621"/>
    <w:rsid w:val="00C56658"/>
    <w:rsid w:val="00C7456C"/>
    <w:rsid w:val="00CB46EE"/>
    <w:rsid w:val="00CE6307"/>
    <w:rsid w:val="00D06FE2"/>
    <w:rsid w:val="00D24115"/>
    <w:rsid w:val="00D57E6A"/>
    <w:rsid w:val="00D90A46"/>
    <w:rsid w:val="00DA1BF6"/>
    <w:rsid w:val="00DC1C06"/>
    <w:rsid w:val="00E4056A"/>
    <w:rsid w:val="00E55F69"/>
    <w:rsid w:val="00E70FE5"/>
    <w:rsid w:val="00E75B79"/>
    <w:rsid w:val="00EA62EE"/>
    <w:rsid w:val="00EC1130"/>
    <w:rsid w:val="00EC15E7"/>
    <w:rsid w:val="00EC6669"/>
    <w:rsid w:val="00EE0440"/>
    <w:rsid w:val="00F0256C"/>
    <w:rsid w:val="00F178DC"/>
    <w:rsid w:val="00F903C7"/>
    <w:rsid w:val="00F9549D"/>
    <w:rsid w:val="00FA2C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B541B"/>
  <w15:chartTrackingRefBased/>
  <w15:docId w15:val="{39EF1E5A-1C84-4D82-A508-73058167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2EF"/>
    <w:pPr>
      <w:ind w:left="720"/>
      <w:contextualSpacing/>
    </w:pPr>
  </w:style>
  <w:style w:type="paragraph" w:styleId="NoSpacing">
    <w:name w:val="No Spacing"/>
    <w:link w:val="NoSpacingChar"/>
    <w:uiPriority w:val="1"/>
    <w:qFormat/>
    <w:rsid w:val="006930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30A1"/>
    <w:rPr>
      <w:rFonts w:eastAsiaTheme="minorEastAsia"/>
      <w:lang w:val="en-US"/>
    </w:rPr>
  </w:style>
  <w:style w:type="paragraph" w:styleId="Header">
    <w:name w:val="header"/>
    <w:basedOn w:val="Normal"/>
    <w:link w:val="HeaderChar"/>
    <w:uiPriority w:val="99"/>
    <w:unhideWhenUsed/>
    <w:rsid w:val="00AA3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A1E"/>
  </w:style>
  <w:style w:type="paragraph" w:styleId="Footer">
    <w:name w:val="footer"/>
    <w:basedOn w:val="Normal"/>
    <w:link w:val="FooterChar"/>
    <w:uiPriority w:val="99"/>
    <w:unhideWhenUsed/>
    <w:rsid w:val="00AA3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883419">
      <w:bodyDiv w:val="1"/>
      <w:marLeft w:val="0"/>
      <w:marRight w:val="0"/>
      <w:marTop w:val="0"/>
      <w:marBottom w:val="0"/>
      <w:divBdr>
        <w:top w:val="none" w:sz="0" w:space="0" w:color="auto"/>
        <w:left w:val="none" w:sz="0" w:space="0" w:color="auto"/>
        <w:bottom w:val="none" w:sz="0" w:space="0" w:color="auto"/>
        <w:right w:val="none" w:sz="0" w:space="0" w:color="auto"/>
      </w:divBdr>
    </w:div>
    <w:div w:id="204343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D6E7-5AB0-4A6F-8FF6-F26BA5EE0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3758</Words>
  <Characters>21421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Ramkumar Shankar</dc:creator>
  <cp:keywords/>
  <dc:description/>
  <cp:lastModifiedBy>Ramkumar Shankar</cp:lastModifiedBy>
  <cp:revision>2</cp:revision>
  <dcterms:created xsi:type="dcterms:W3CDTF">2023-07-17T12:59:00Z</dcterms:created>
  <dcterms:modified xsi:type="dcterms:W3CDTF">2023-07-17T12:59:00Z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4669ee32a522d1a8350bffef830215efc0fd21adb1b8e3619ca58f9c9012e1ac</vt:lpwstr>
  </property>
</Properties>
</file>