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95BC" w14:textId="41E81125" w:rsidR="004A1189" w:rsidRPr="00E313EE" w:rsidRDefault="004A1189" w:rsidP="00E313EE">
      <w:pPr>
        <w:spacing w:line="360" w:lineRule="auto"/>
        <w:jc w:val="center"/>
        <w:rPr>
          <w:rFonts w:ascii="Times New Roman" w:hAnsi="Times New Roman" w:cs="Times New Roman"/>
          <w:b/>
          <w:bCs/>
          <w:sz w:val="28"/>
          <w:szCs w:val="28"/>
        </w:rPr>
      </w:pPr>
      <w:r w:rsidRPr="00E313EE">
        <w:rPr>
          <w:rFonts w:ascii="Times New Roman" w:hAnsi="Times New Roman" w:cs="Times New Roman"/>
          <w:b/>
          <w:bCs/>
          <w:sz w:val="28"/>
          <w:szCs w:val="28"/>
        </w:rPr>
        <w:t xml:space="preserve">Climate Change, Agriculture, and its Mitigation </w:t>
      </w:r>
      <w:r w:rsidR="000B2D9D" w:rsidRPr="00E313EE">
        <w:rPr>
          <w:rFonts w:ascii="Times New Roman" w:hAnsi="Times New Roman" w:cs="Times New Roman"/>
          <w:b/>
          <w:bCs/>
          <w:sz w:val="28"/>
          <w:szCs w:val="28"/>
        </w:rPr>
        <w:t xml:space="preserve">analysing </w:t>
      </w:r>
      <w:r w:rsidR="00A16A28" w:rsidRPr="00E313EE">
        <w:rPr>
          <w:rFonts w:ascii="Times New Roman" w:hAnsi="Times New Roman" w:cs="Times New Roman"/>
          <w:b/>
          <w:bCs/>
          <w:sz w:val="28"/>
          <w:szCs w:val="28"/>
        </w:rPr>
        <w:t>u</w:t>
      </w:r>
      <w:r w:rsidR="000B2D9D" w:rsidRPr="00E313EE">
        <w:rPr>
          <w:rFonts w:ascii="Times New Roman" w:hAnsi="Times New Roman" w:cs="Times New Roman"/>
          <w:b/>
          <w:bCs/>
          <w:sz w:val="28"/>
          <w:szCs w:val="28"/>
        </w:rPr>
        <w:t>sing Artificial Intelligence</w:t>
      </w:r>
    </w:p>
    <w:p w14:paraId="2BCA0280" w14:textId="71A70E19" w:rsidR="00533F97" w:rsidRPr="00E313EE" w:rsidRDefault="00533F97" w:rsidP="00E313EE">
      <w:pPr>
        <w:spacing w:line="360" w:lineRule="auto"/>
        <w:jc w:val="center"/>
        <w:rPr>
          <w:rFonts w:ascii="Times New Roman" w:hAnsi="Times New Roman" w:cs="Times New Roman"/>
          <w:b/>
          <w:bCs/>
          <w:sz w:val="24"/>
          <w:szCs w:val="24"/>
          <w:vertAlign w:val="superscript"/>
        </w:rPr>
      </w:pPr>
      <w:r w:rsidRPr="00E313EE">
        <w:rPr>
          <w:rFonts w:ascii="Times New Roman" w:hAnsi="Times New Roman" w:cs="Times New Roman"/>
          <w:b/>
          <w:bCs/>
          <w:sz w:val="24"/>
          <w:szCs w:val="24"/>
        </w:rPr>
        <w:t>Kamalkant Yadav</w:t>
      </w:r>
      <w:r w:rsidRPr="00E313EE">
        <w:rPr>
          <w:rFonts w:ascii="Times New Roman" w:hAnsi="Times New Roman" w:cs="Times New Roman"/>
          <w:b/>
          <w:bCs/>
          <w:sz w:val="24"/>
          <w:szCs w:val="24"/>
          <w:vertAlign w:val="superscript"/>
        </w:rPr>
        <w:t>1</w:t>
      </w:r>
      <w:r w:rsidRPr="00E313EE">
        <w:rPr>
          <w:rFonts w:ascii="Times New Roman" w:hAnsi="Times New Roman" w:cs="Times New Roman"/>
          <w:b/>
          <w:bCs/>
          <w:sz w:val="24"/>
          <w:szCs w:val="24"/>
        </w:rPr>
        <w:t>, Somath Nayak</w:t>
      </w:r>
      <w:r w:rsidRPr="00E313EE">
        <w:rPr>
          <w:rFonts w:ascii="Times New Roman" w:hAnsi="Times New Roman" w:cs="Times New Roman"/>
          <w:b/>
          <w:bCs/>
          <w:sz w:val="24"/>
          <w:szCs w:val="24"/>
          <w:vertAlign w:val="superscript"/>
        </w:rPr>
        <w:t>1,3</w:t>
      </w:r>
      <w:r w:rsidRPr="00E313EE">
        <w:rPr>
          <w:rFonts w:ascii="Times New Roman" w:hAnsi="Times New Roman" w:cs="Times New Roman"/>
          <w:b/>
          <w:bCs/>
          <w:sz w:val="24"/>
          <w:szCs w:val="24"/>
        </w:rPr>
        <w:t>, Radheshyam</w:t>
      </w:r>
      <w:r w:rsidRPr="00E313EE">
        <w:rPr>
          <w:rFonts w:ascii="Times New Roman" w:hAnsi="Times New Roman" w:cs="Times New Roman"/>
          <w:b/>
          <w:bCs/>
          <w:sz w:val="24"/>
          <w:szCs w:val="24"/>
          <w:vertAlign w:val="superscript"/>
        </w:rPr>
        <w:t>1,3</w:t>
      </w:r>
      <w:r w:rsidRPr="00E313EE">
        <w:rPr>
          <w:rFonts w:ascii="Times New Roman" w:hAnsi="Times New Roman" w:cs="Times New Roman"/>
          <w:b/>
          <w:bCs/>
          <w:sz w:val="24"/>
          <w:szCs w:val="24"/>
        </w:rPr>
        <w:t>, Sandeep Gawdiya</w:t>
      </w:r>
      <w:r w:rsidRPr="00E313EE">
        <w:rPr>
          <w:rFonts w:ascii="Times New Roman" w:hAnsi="Times New Roman" w:cs="Times New Roman"/>
          <w:b/>
          <w:bCs/>
          <w:sz w:val="24"/>
          <w:szCs w:val="24"/>
          <w:vertAlign w:val="superscript"/>
        </w:rPr>
        <w:t>1,3</w:t>
      </w:r>
      <w:r w:rsidRPr="00E313EE">
        <w:rPr>
          <w:rFonts w:ascii="Times New Roman" w:hAnsi="Times New Roman" w:cs="Times New Roman"/>
          <w:b/>
          <w:bCs/>
          <w:sz w:val="24"/>
          <w:szCs w:val="24"/>
        </w:rPr>
        <w:t>, Sahadeva Singh</w:t>
      </w:r>
      <w:r w:rsidRPr="00E313EE">
        <w:rPr>
          <w:rFonts w:ascii="Times New Roman" w:hAnsi="Times New Roman" w:cs="Times New Roman"/>
          <w:b/>
          <w:bCs/>
          <w:sz w:val="24"/>
          <w:szCs w:val="24"/>
          <w:vertAlign w:val="superscript"/>
        </w:rPr>
        <w:t>1</w:t>
      </w:r>
      <w:r w:rsidRPr="00E313EE">
        <w:rPr>
          <w:rFonts w:ascii="Times New Roman" w:hAnsi="Times New Roman" w:cs="Times New Roman"/>
          <w:b/>
          <w:bCs/>
          <w:sz w:val="24"/>
          <w:szCs w:val="24"/>
        </w:rPr>
        <w:t>, Aakash Salar</w:t>
      </w:r>
      <w:r w:rsidRPr="00E313EE">
        <w:rPr>
          <w:rFonts w:ascii="Times New Roman" w:hAnsi="Times New Roman" w:cs="Times New Roman"/>
          <w:b/>
          <w:bCs/>
          <w:sz w:val="24"/>
          <w:szCs w:val="24"/>
          <w:vertAlign w:val="superscript"/>
        </w:rPr>
        <w:t>1,3</w:t>
      </w:r>
      <w:r w:rsidRPr="00E313EE">
        <w:rPr>
          <w:rFonts w:ascii="Times New Roman" w:hAnsi="Times New Roman" w:cs="Times New Roman"/>
          <w:b/>
          <w:bCs/>
          <w:sz w:val="24"/>
          <w:szCs w:val="24"/>
        </w:rPr>
        <w:t>, Bulbul Ahmed</w:t>
      </w:r>
      <w:r w:rsidRPr="00E313EE">
        <w:rPr>
          <w:rFonts w:ascii="Times New Roman" w:hAnsi="Times New Roman" w:cs="Times New Roman"/>
          <w:b/>
          <w:bCs/>
          <w:sz w:val="24"/>
          <w:szCs w:val="24"/>
          <w:vertAlign w:val="superscript"/>
        </w:rPr>
        <w:t>1,</w:t>
      </w:r>
      <w:proofErr w:type="gramStart"/>
      <w:r w:rsidRPr="00E313EE">
        <w:rPr>
          <w:rFonts w:ascii="Times New Roman" w:hAnsi="Times New Roman" w:cs="Times New Roman"/>
          <w:b/>
          <w:bCs/>
          <w:sz w:val="24"/>
          <w:szCs w:val="24"/>
          <w:vertAlign w:val="superscript"/>
        </w:rPr>
        <w:t>2,*</w:t>
      </w:r>
      <w:proofErr w:type="gramEnd"/>
      <w:r w:rsidRPr="00E313EE">
        <w:rPr>
          <w:rFonts w:ascii="Times New Roman" w:hAnsi="Times New Roman" w:cs="Times New Roman"/>
          <w:b/>
          <w:bCs/>
          <w:sz w:val="24"/>
          <w:szCs w:val="24"/>
          <w:vertAlign w:val="superscript"/>
        </w:rPr>
        <w:t xml:space="preserve"> </w:t>
      </w:r>
    </w:p>
    <w:p w14:paraId="2FD28351" w14:textId="4ECC8694" w:rsidR="00A778B3" w:rsidRPr="00E313EE" w:rsidRDefault="00A778B3" w:rsidP="0086143B">
      <w:pPr>
        <w:spacing w:after="0" w:line="360" w:lineRule="auto"/>
        <w:jc w:val="center"/>
        <w:rPr>
          <w:rFonts w:ascii="Times New Roman" w:hAnsi="Times New Roman" w:cs="Times New Roman"/>
          <w:sz w:val="24"/>
          <w:szCs w:val="24"/>
        </w:rPr>
      </w:pPr>
      <w:r w:rsidRPr="00E313EE">
        <w:rPr>
          <w:rFonts w:ascii="Times New Roman" w:hAnsi="Times New Roman" w:cs="Times New Roman"/>
          <w:sz w:val="24"/>
          <w:szCs w:val="24"/>
        </w:rPr>
        <w:t xml:space="preserve">1 School of Agriculture, </w:t>
      </w:r>
      <w:proofErr w:type="spellStart"/>
      <w:r w:rsidRPr="00E313EE">
        <w:rPr>
          <w:rFonts w:ascii="Times New Roman" w:hAnsi="Times New Roman" w:cs="Times New Roman"/>
          <w:sz w:val="24"/>
          <w:szCs w:val="24"/>
        </w:rPr>
        <w:t>Galgotias</w:t>
      </w:r>
      <w:proofErr w:type="spellEnd"/>
      <w:r w:rsidRPr="00E313EE">
        <w:rPr>
          <w:rFonts w:ascii="Times New Roman" w:hAnsi="Times New Roman" w:cs="Times New Roman"/>
          <w:sz w:val="24"/>
          <w:szCs w:val="24"/>
        </w:rPr>
        <w:t xml:space="preserve"> University</w:t>
      </w:r>
      <w:r w:rsidR="0086143B">
        <w:rPr>
          <w:rFonts w:ascii="Times New Roman" w:hAnsi="Times New Roman" w:cs="Times New Roman"/>
          <w:sz w:val="24"/>
          <w:szCs w:val="24"/>
        </w:rPr>
        <w:t>, Greater Noida, UP - 201308</w:t>
      </w:r>
    </w:p>
    <w:p w14:paraId="54D1AA82" w14:textId="08798066" w:rsidR="00A778B3" w:rsidRPr="00E313EE" w:rsidRDefault="00A778B3" w:rsidP="0086143B">
      <w:pPr>
        <w:pStyle w:val="ListParagraph"/>
        <w:numPr>
          <w:ilvl w:val="0"/>
          <w:numId w:val="4"/>
        </w:numPr>
        <w:spacing w:after="0" w:line="360" w:lineRule="auto"/>
        <w:jc w:val="center"/>
        <w:rPr>
          <w:rFonts w:ascii="Times New Roman" w:hAnsi="Times New Roman" w:cs="Times New Roman"/>
          <w:sz w:val="24"/>
          <w:szCs w:val="24"/>
        </w:rPr>
      </w:pPr>
      <w:r w:rsidRPr="00E313EE">
        <w:rPr>
          <w:rFonts w:ascii="Times New Roman" w:hAnsi="Times New Roman" w:cs="Times New Roman"/>
          <w:sz w:val="24"/>
          <w:szCs w:val="24"/>
        </w:rPr>
        <w:t>ICAR – Indian Agricultural Statistics Research Institute</w:t>
      </w:r>
      <w:r w:rsidR="0086143B">
        <w:rPr>
          <w:rFonts w:ascii="Times New Roman" w:hAnsi="Times New Roman" w:cs="Times New Roman"/>
          <w:sz w:val="24"/>
          <w:szCs w:val="24"/>
        </w:rPr>
        <w:t>, New Delhi - 110012</w:t>
      </w:r>
    </w:p>
    <w:p w14:paraId="223280BA" w14:textId="0776E488" w:rsidR="00A778B3" w:rsidRPr="0086143B" w:rsidRDefault="007E5C83" w:rsidP="0086143B">
      <w:pPr>
        <w:pStyle w:val="ListParagraph"/>
        <w:spacing w:after="0" w:line="360" w:lineRule="auto"/>
        <w:jc w:val="center"/>
        <w:rPr>
          <w:rFonts w:ascii="Times New Roman" w:hAnsi="Times New Roman" w:cs="Times New Roman"/>
          <w:b/>
          <w:bCs/>
          <w:sz w:val="24"/>
          <w:szCs w:val="24"/>
        </w:rPr>
      </w:pPr>
      <w:r w:rsidRPr="00E313EE">
        <w:rPr>
          <w:rFonts w:ascii="Times New Roman" w:hAnsi="Times New Roman" w:cs="Times New Roman"/>
          <w:sz w:val="24"/>
          <w:szCs w:val="24"/>
        </w:rPr>
        <w:t xml:space="preserve">3 </w:t>
      </w:r>
      <w:r w:rsidR="00A778B3" w:rsidRPr="00E313EE">
        <w:rPr>
          <w:rFonts w:ascii="Times New Roman" w:hAnsi="Times New Roman" w:cs="Times New Roman"/>
          <w:sz w:val="24"/>
          <w:szCs w:val="24"/>
        </w:rPr>
        <w:t>ICAR - Indian Agricultural Research Institute</w:t>
      </w:r>
      <w:r w:rsidR="0086143B">
        <w:rPr>
          <w:rFonts w:ascii="Times New Roman" w:hAnsi="Times New Roman" w:cs="Times New Roman"/>
          <w:sz w:val="24"/>
          <w:szCs w:val="24"/>
        </w:rPr>
        <w:t>, New Delhi - 110012</w:t>
      </w:r>
    </w:p>
    <w:p w14:paraId="11E90F3F" w14:textId="6703C14B" w:rsidR="00A778B3" w:rsidRPr="00E313EE" w:rsidRDefault="00A778B3" w:rsidP="0086143B">
      <w:pPr>
        <w:pStyle w:val="ListParagraph"/>
        <w:spacing w:after="0" w:line="360" w:lineRule="auto"/>
        <w:ind w:left="1080"/>
        <w:jc w:val="center"/>
        <w:rPr>
          <w:rFonts w:ascii="Times New Roman" w:hAnsi="Times New Roman" w:cs="Times New Roman"/>
          <w:sz w:val="24"/>
          <w:szCs w:val="24"/>
        </w:rPr>
      </w:pPr>
      <w:r w:rsidRPr="00E313EE">
        <w:rPr>
          <w:rFonts w:ascii="Times New Roman" w:hAnsi="Times New Roman" w:cs="Times New Roman"/>
          <w:sz w:val="24"/>
          <w:szCs w:val="24"/>
        </w:rPr>
        <w:t xml:space="preserve">* Corresponding </w:t>
      </w:r>
      <w:proofErr w:type="gramStart"/>
      <w:r w:rsidRPr="00E313EE">
        <w:rPr>
          <w:rFonts w:ascii="Times New Roman" w:hAnsi="Times New Roman" w:cs="Times New Roman"/>
          <w:sz w:val="24"/>
          <w:szCs w:val="24"/>
        </w:rPr>
        <w:t>Author :</w:t>
      </w:r>
      <w:proofErr w:type="gramEnd"/>
      <w:r w:rsidRPr="00E313EE">
        <w:rPr>
          <w:rFonts w:ascii="Times New Roman" w:hAnsi="Times New Roman" w:cs="Times New Roman"/>
          <w:sz w:val="24"/>
          <w:szCs w:val="24"/>
        </w:rPr>
        <w:t xml:space="preserve"> ahmedbulbul52@gmail.com</w:t>
      </w:r>
    </w:p>
    <w:p w14:paraId="4C301441"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Introduction:</w:t>
      </w:r>
    </w:p>
    <w:p w14:paraId="14B58AF4" w14:textId="77777777" w:rsidR="00B16F71" w:rsidRDefault="00B16F71" w:rsidP="00E313EE">
      <w:pPr>
        <w:spacing w:line="360" w:lineRule="auto"/>
        <w:jc w:val="both"/>
        <w:rPr>
          <w:rFonts w:ascii="Times New Roman" w:hAnsi="Times New Roman" w:cs="Times New Roman"/>
          <w:sz w:val="24"/>
          <w:szCs w:val="24"/>
        </w:rPr>
      </w:pPr>
      <w:r w:rsidRPr="00B16F71">
        <w:rPr>
          <w:rFonts w:ascii="Times New Roman" w:hAnsi="Times New Roman" w:cs="Times New Roman"/>
          <w:sz w:val="24"/>
          <w:szCs w:val="24"/>
        </w:rPr>
        <w:t>Climate change is hurting ecosystems and lifestyles worldwide. The biggest barrier to sustainable development today. Agriculture, which supports millions of people in India, is especially sensitive to climate change.  The IPCC (2018) cautioned that human-induced greenhouse gas emissions had caused 1.0°C global warming, expected to reach 1.5°C by 2030-2052. This causes dramatic weather and habitat damage. Changing temperatures and precipitation patterns threaten agricultural output in India (</w:t>
      </w:r>
      <w:proofErr w:type="spellStart"/>
      <w:r w:rsidRPr="00B16F71">
        <w:rPr>
          <w:rFonts w:ascii="Times New Roman" w:hAnsi="Times New Roman" w:cs="Times New Roman"/>
          <w:sz w:val="24"/>
          <w:szCs w:val="24"/>
        </w:rPr>
        <w:t>Kothawale</w:t>
      </w:r>
      <w:proofErr w:type="spellEnd"/>
      <w:r w:rsidRPr="00B16F71">
        <w:rPr>
          <w:rFonts w:ascii="Times New Roman" w:hAnsi="Times New Roman" w:cs="Times New Roman"/>
          <w:sz w:val="24"/>
          <w:szCs w:val="24"/>
        </w:rPr>
        <w:t xml:space="preserve"> et al., 2010; Mondal, 2015). As technology advances, Artificial Intelligence (AI) plays a significant role in agriculture from ploughing to harvesting to post-harvest management to minimize greenhouse gas emissions. AI helps build climate change resilience by identifying risks and developing mitigation strategies. This chapter investigates how climate change affects Indian agriculture and how AI might assist the nation adapt to and create resilience against climate change.</w:t>
      </w:r>
    </w:p>
    <w:p w14:paraId="0954E1E9" w14:textId="0C22236C"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1. The Impact of Climate Change on Indian Agriculture:</w:t>
      </w:r>
    </w:p>
    <w:p w14:paraId="186B6444"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1.1 Changing Monsoon Patterns:</w:t>
      </w:r>
    </w:p>
    <w:p w14:paraId="6AF23627" w14:textId="77777777" w:rsidR="004A1189"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The Indian monsoon is a lifeline for agriculture in the country, providing water for irrigation and supporting crop growth. However, climate change has led to shifts in monsoon patterns, resulting in increased variability and uncertainty. Regions that were once assured of sufficient rainfall are experiencing droughts, while others are grappling with heavy and prolonged rainfall leading to floods. These unpredictable monsoon patterns disrupt agricultural planning and impact crop yields and food production.</w:t>
      </w:r>
    </w:p>
    <w:p w14:paraId="678D773E" w14:textId="77777777" w:rsidR="00E313EE" w:rsidRDefault="00E313EE" w:rsidP="00E313EE">
      <w:pPr>
        <w:spacing w:line="360" w:lineRule="auto"/>
        <w:jc w:val="both"/>
        <w:rPr>
          <w:rFonts w:ascii="Times New Roman" w:hAnsi="Times New Roman" w:cs="Times New Roman"/>
          <w:sz w:val="24"/>
          <w:szCs w:val="24"/>
        </w:rPr>
      </w:pPr>
    </w:p>
    <w:p w14:paraId="0B801E51" w14:textId="77777777" w:rsidR="00B16F71" w:rsidRPr="00E313EE" w:rsidRDefault="00B16F71" w:rsidP="00E313EE">
      <w:pPr>
        <w:spacing w:line="360" w:lineRule="auto"/>
        <w:jc w:val="both"/>
        <w:rPr>
          <w:rFonts w:ascii="Times New Roman" w:hAnsi="Times New Roman" w:cs="Times New Roman"/>
          <w:sz w:val="24"/>
          <w:szCs w:val="24"/>
        </w:rPr>
      </w:pPr>
    </w:p>
    <w:p w14:paraId="691471DF"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lastRenderedPageBreak/>
        <w:t>1.2 Rising Temperatures and Heat Stress:</w:t>
      </w:r>
    </w:p>
    <w:p w14:paraId="50617404" w14:textId="37B90D5E" w:rsidR="004A1189" w:rsidRPr="00E313EE" w:rsidRDefault="00B16F71" w:rsidP="00E313EE">
      <w:pPr>
        <w:spacing w:line="360" w:lineRule="auto"/>
        <w:jc w:val="both"/>
        <w:rPr>
          <w:rFonts w:ascii="Times New Roman" w:hAnsi="Times New Roman" w:cs="Times New Roman"/>
          <w:sz w:val="24"/>
          <w:szCs w:val="24"/>
        </w:rPr>
      </w:pPr>
      <w:r w:rsidRPr="00B16F71">
        <w:rPr>
          <w:rFonts w:ascii="Times New Roman" w:hAnsi="Times New Roman" w:cs="Times New Roman"/>
          <w:sz w:val="24"/>
          <w:szCs w:val="24"/>
        </w:rPr>
        <w:t>India has seen a consistent upward trend in temperatures throughout the course of recent decades. There is an increasing occurrence of extreme heat events and extended heatwaves, which are having a significant impact on crop development, as well as the processes of flowering and fruiting.</w:t>
      </w:r>
      <w:r w:rsidR="004A1189" w:rsidRPr="00E313EE">
        <w:rPr>
          <w:rFonts w:ascii="Times New Roman" w:hAnsi="Times New Roman" w:cs="Times New Roman"/>
          <w:sz w:val="24"/>
          <w:szCs w:val="24"/>
        </w:rPr>
        <w:t xml:space="preserve"> High temperatures during critical growth stages lead to reduced yields and lower crop quality, especially for heat-sensitive crops like wheat and fruits.</w:t>
      </w:r>
    </w:p>
    <w:p w14:paraId="45ACAEE5"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1.3 Changing Pest and Disease Dynamics:</w:t>
      </w:r>
    </w:p>
    <w:p w14:paraId="0CBE612F" w14:textId="114D5242" w:rsidR="004A1189" w:rsidRPr="00E313EE" w:rsidRDefault="00B16F71" w:rsidP="00E313EE">
      <w:pPr>
        <w:spacing w:line="360" w:lineRule="auto"/>
        <w:jc w:val="both"/>
        <w:rPr>
          <w:rFonts w:ascii="Times New Roman" w:hAnsi="Times New Roman" w:cs="Times New Roman"/>
          <w:sz w:val="24"/>
          <w:szCs w:val="24"/>
        </w:rPr>
      </w:pPr>
      <w:r w:rsidRPr="00B16F71">
        <w:rPr>
          <w:rFonts w:ascii="Times New Roman" w:hAnsi="Times New Roman" w:cs="Times New Roman"/>
          <w:sz w:val="24"/>
          <w:szCs w:val="24"/>
        </w:rPr>
        <w:t xml:space="preserve">The distribution and incidence of pests and illnesses in agricultural areas have been impacted by climate change. The increase in temperatures and changes in precipitation patterns have the potential to produce advantageous circumstances for some pests to flourish, while simultaneously exerting detrimental effects on other insect populations. </w:t>
      </w:r>
      <w:r w:rsidR="004A1189" w:rsidRPr="00E313EE">
        <w:rPr>
          <w:rFonts w:ascii="Times New Roman" w:hAnsi="Times New Roman" w:cs="Times New Roman"/>
          <w:sz w:val="24"/>
          <w:szCs w:val="24"/>
        </w:rPr>
        <w:t>As a result, farmers are facing new challenges in pest management and disease control, which can lead to crop losses and economic hardships.</w:t>
      </w:r>
    </w:p>
    <w:p w14:paraId="31E4013D" w14:textId="5DCC37C6"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2. Mitigation Strategies for Climate Change in Indian Agriculture</w:t>
      </w:r>
      <w:r w:rsidR="000C63E1" w:rsidRPr="00E313EE">
        <w:rPr>
          <w:rFonts w:ascii="Times New Roman" w:hAnsi="Times New Roman" w:cs="Times New Roman"/>
          <w:b/>
          <w:bCs/>
          <w:sz w:val="24"/>
          <w:szCs w:val="24"/>
        </w:rPr>
        <w:t xml:space="preserve"> using Artificial Intelligence</w:t>
      </w:r>
      <w:r w:rsidRPr="00E313EE">
        <w:rPr>
          <w:rFonts w:ascii="Times New Roman" w:hAnsi="Times New Roman" w:cs="Times New Roman"/>
          <w:b/>
          <w:bCs/>
          <w:sz w:val="24"/>
          <w:szCs w:val="24"/>
        </w:rPr>
        <w:t>:</w:t>
      </w:r>
    </w:p>
    <w:p w14:paraId="13104CD7"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2.1 Climate-Resilient Crop Varieties:</w:t>
      </w:r>
    </w:p>
    <w:p w14:paraId="7360991D" w14:textId="0605CD91" w:rsidR="004A1189"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Developing and promoting climate-resilient crop varieties is vital for ensuring food security in the face of changing climate conditions. Breeding programs that focus on drought-tolerant, heat-resistant, and pest-resistant crops can help farmers adapt to the new challenges. Adoption of genetically modified crops with enhanced resilience to climate stressors should be carefully evaluated and regulated to ensure safety and environmental sustainability.</w:t>
      </w:r>
      <w:r w:rsidR="001B1500" w:rsidRPr="00E313EE">
        <w:rPr>
          <w:rFonts w:ascii="Times New Roman" w:hAnsi="Times New Roman" w:cs="Times New Roman"/>
          <w:sz w:val="24"/>
          <w:szCs w:val="24"/>
        </w:rPr>
        <w:t xml:space="preserve"> </w:t>
      </w:r>
      <w:r w:rsidR="00B16F71" w:rsidRPr="00B16F71">
        <w:rPr>
          <w:rFonts w:ascii="Times New Roman" w:hAnsi="Times New Roman" w:cs="Times New Roman"/>
          <w:sz w:val="24"/>
          <w:szCs w:val="24"/>
        </w:rPr>
        <w:t xml:space="preserve">Artificial intelligence (AI) encompasses the use of advanced analytics approaches, including machine learning algorithms and data engineering, to </w:t>
      </w:r>
      <w:proofErr w:type="spellStart"/>
      <w:r w:rsidR="00B16F71" w:rsidRPr="00B16F71">
        <w:rPr>
          <w:rFonts w:ascii="Times New Roman" w:hAnsi="Times New Roman" w:cs="Times New Roman"/>
          <w:sz w:val="24"/>
          <w:szCs w:val="24"/>
        </w:rPr>
        <w:t>analyze</w:t>
      </w:r>
      <w:proofErr w:type="spellEnd"/>
      <w:r w:rsidR="00B16F71" w:rsidRPr="00B16F71">
        <w:rPr>
          <w:rFonts w:ascii="Times New Roman" w:hAnsi="Times New Roman" w:cs="Times New Roman"/>
          <w:sz w:val="24"/>
          <w:szCs w:val="24"/>
        </w:rPr>
        <w:t xml:space="preserve"> substantial volumes of data.</w:t>
      </w:r>
      <w:r w:rsidR="00D17CAF" w:rsidRPr="00E313EE">
        <w:rPr>
          <w:rFonts w:ascii="Times New Roman" w:hAnsi="Times New Roman" w:cs="Times New Roman"/>
          <w:sz w:val="24"/>
          <w:szCs w:val="24"/>
        </w:rPr>
        <w:t xml:space="preserve"> </w:t>
      </w:r>
      <w:r w:rsidR="00A469CA" w:rsidRPr="00E313EE">
        <w:rPr>
          <w:rFonts w:ascii="Times New Roman" w:hAnsi="Times New Roman" w:cs="Times New Roman"/>
          <w:sz w:val="24"/>
          <w:szCs w:val="24"/>
        </w:rPr>
        <w:t xml:space="preserve"> </w:t>
      </w:r>
    </w:p>
    <w:p w14:paraId="3668CA06" w14:textId="77777777" w:rsidR="00A469CA" w:rsidRPr="00E313EE" w:rsidRDefault="00A469CA" w:rsidP="00E313EE">
      <w:pPr>
        <w:spacing w:line="360" w:lineRule="auto"/>
        <w:jc w:val="both"/>
        <w:rPr>
          <w:rFonts w:ascii="Times New Roman" w:hAnsi="Times New Roman" w:cs="Times New Roman"/>
          <w:sz w:val="24"/>
          <w:szCs w:val="24"/>
          <w:lang w:eastAsia="en-IN"/>
        </w:rPr>
      </w:pPr>
      <w:r w:rsidRPr="00E313EE">
        <w:rPr>
          <w:rFonts w:ascii="Times New Roman" w:hAnsi="Times New Roman" w:cs="Times New Roman"/>
          <w:sz w:val="24"/>
          <w:szCs w:val="24"/>
          <w:lang w:eastAsia="en-IN"/>
        </w:rPr>
        <w:t>In order to understand potential future climate scenarios, machine learning algorithms can be employed to enhance climate models and projections.</w:t>
      </w:r>
      <w:r w:rsidRPr="00E313EE">
        <w:rPr>
          <w:rFonts w:ascii="Times New Roman" w:hAnsi="Times New Roman" w:cs="Times New Roman"/>
          <w:sz w:val="24"/>
          <w:szCs w:val="24"/>
        </w:rPr>
        <w:t xml:space="preserve"> </w:t>
      </w:r>
      <w:r w:rsidRPr="00E313EE">
        <w:rPr>
          <w:rFonts w:ascii="Times New Roman" w:hAnsi="Times New Roman" w:cs="Times New Roman"/>
          <w:sz w:val="24"/>
          <w:szCs w:val="24"/>
          <w:lang w:eastAsia="en-IN"/>
        </w:rPr>
        <w:t>Deep learning can examine satellite pictures to track factors that contribute to climate change, such as land use changes, urbanisation, and deforestation.</w:t>
      </w:r>
      <w:r w:rsidRPr="00E313EE">
        <w:rPr>
          <w:rFonts w:ascii="Times New Roman" w:hAnsi="Times New Roman" w:cs="Times New Roman"/>
          <w:sz w:val="24"/>
          <w:szCs w:val="24"/>
        </w:rPr>
        <w:t xml:space="preserve"> R</w:t>
      </w:r>
      <w:r w:rsidRPr="00E313EE">
        <w:rPr>
          <w:rFonts w:ascii="Times New Roman" w:hAnsi="Times New Roman" w:cs="Times New Roman"/>
          <w:sz w:val="24"/>
          <w:szCs w:val="24"/>
          <w:lang w:eastAsia="en-IN"/>
        </w:rPr>
        <w:t>einforcement learning can optimise energy utilisation in structures and industrial processes, lowering greenhouse gas emissions.</w:t>
      </w:r>
      <w:r w:rsidRPr="00E313EE">
        <w:rPr>
          <w:rFonts w:ascii="Times New Roman" w:hAnsi="Times New Roman" w:cs="Times New Roman"/>
          <w:sz w:val="24"/>
          <w:szCs w:val="24"/>
        </w:rPr>
        <w:t xml:space="preserve"> </w:t>
      </w:r>
      <w:r w:rsidRPr="00E313EE">
        <w:rPr>
          <w:rFonts w:ascii="Times New Roman" w:hAnsi="Times New Roman" w:cs="Times New Roman"/>
          <w:sz w:val="24"/>
          <w:szCs w:val="24"/>
          <w:lang w:eastAsia="en-IN"/>
        </w:rPr>
        <w:t>The layout and positioning of renewable energy sources like solar cells and wind turbines can be improved via genetic algorithms.</w:t>
      </w:r>
      <w:r w:rsidRPr="00E313EE">
        <w:rPr>
          <w:rFonts w:ascii="Times New Roman" w:hAnsi="Times New Roman" w:cs="Times New Roman"/>
          <w:sz w:val="24"/>
          <w:szCs w:val="24"/>
        </w:rPr>
        <w:t xml:space="preserve"> S</w:t>
      </w:r>
      <w:r w:rsidRPr="00E313EE">
        <w:rPr>
          <w:rFonts w:ascii="Times New Roman" w:hAnsi="Times New Roman" w:cs="Times New Roman"/>
          <w:sz w:val="24"/>
          <w:szCs w:val="24"/>
          <w:lang w:eastAsia="en-IN"/>
        </w:rPr>
        <w:t xml:space="preserve">ustainable land-use strategies, agent-based models mimic interactions between specific agents </w:t>
      </w:r>
      <w:proofErr w:type="spellStart"/>
      <w:r w:rsidRPr="00E313EE">
        <w:rPr>
          <w:rFonts w:ascii="Times New Roman" w:hAnsi="Times New Roman" w:cs="Times New Roman"/>
          <w:sz w:val="24"/>
          <w:szCs w:val="24"/>
        </w:rPr>
        <w:t>eg.</w:t>
      </w:r>
      <w:proofErr w:type="spellEnd"/>
      <w:r w:rsidRPr="00E313EE">
        <w:rPr>
          <w:rFonts w:ascii="Times New Roman" w:hAnsi="Times New Roman" w:cs="Times New Roman"/>
          <w:sz w:val="24"/>
          <w:szCs w:val="24"/>
          <w:lang w:eastAsia="en-IN"/>
        </w:rPr>
        <w:t xml:space="preserve"> farmers and their environment.</w:t>
      </w:r>
      <w:r w:rsidRPr="00E313EE">
        <w:rPr>
          <w:rFonts w:ascii="Times New Roman" w:hAnsi="Times New Roman" w:cs="Times New Roman"/>
          <w:sz w:val="24"/>
          <w:szCs w:val="24"/>
        </w:rPr>
        <w:t xml:space="preserve"> </w:t>
      </w:r>
      <w:r w:rsidRPr="00E313EE">
        <w:rPr>
          <w:rFonts w:ascii="Times New Roman" w:hAnsi="Times New Roman" w:cs="Times New Roman"/>
          <w:sz w:val="24"/>
          <w:szCs w:val="24"/>
          <w:lang w:eastAsia="en-IN"/>
        </w:rPr>
        <w:t xml:space="preserve">Internet of Things (IoT) can gather </w:t>
      </w:r>
      <w:r w:rsidRPr="00E313EE">
        <w:rPr>
          <w:rFonts w:ascii="Times New Roman" w:hAnsi="Times New Roman" w:cs="Times New Roman"/>
          <w:sz w:val="24"/>
          <w:szCs w:val="24"/>
          <w:lang w:eastAsia="en-IN"/>
        </w:rPr>
        <w:lastRenderedPageBreak/>
        <w:t>current information on crop health, temperature, and soil moisture. The use of resources and irrigation can be improved via data analytics.</w:t>
      </w:r>
      <w:r w:rsidRPr="00E313EE">
        <w:rPr>
          <w:rFonts w:ascii="Times New Roman" w:hAnsi="Times New Roman" w:cs="Times New Roman"/>
          <w:sz w:val="24"/>
          <w:szCs w:val="24"/>
        </w:rPr>
        <w:t xml:space="preserve"> </w:t>
      </w:r>
    </w:p>
    <w:p w14:paraId="5BDED28A"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2.2 Improved Water Management:</w:t>
      </w:r>
    </w:p>
    <w:p w14:paraId="1728EEA8" w14:textId="5EAD6057" w:rsidR="00A336BF" w:rsidRPr="00E313EE" w:rsidRDefault="00B16F71" w:rsidP="00E313EE">
      <w:pPr>
        <w:spacing w:line="360" w:lineRule="auto"/>
        <w:jc w:val="both"/>
        <w:rPr>
          <w:rFonts w:ascii="Times New Roman" w:hAnsi="Times New Roman" w:cs="Times New Roman"/>
          <w:sz w:val="24"/>
          <w:szCs w:val="24"/>
        </w:rPr>
      </w:pPr>
      <w:r w:rsidRPr="00B16F71">
        <w:rPr>
          <w:rFonts w:ascii="Times New Roman" w:hAnsi="Times New Roman" w:cs="Times New Roman"/>
          <w:sz w:val="24"/>
          <w:szCs w:val="24"/>
          <w:lang w:eastAsia="en-IN"/>
        </w:rPr>
        <w:t>Enhancements in water management are crucial for achieving sustainable development, especially in response to the increasing water scarcity and the impacts of climate change.</w:t>
      </w:r>
      <w:r w:rsidR="00A336BF" w:rsidRPr="00E313EE">
        <w:rPr>
          <w:rFonts w:ascii="Times New Roman" w:hAnsi="Times New Roman" w:cs="Times New Roman"/>
          <w:sz w:val="24"/>
          <w:szCs w:val="24"/>
          <w:lang w:eastAsia="en-IN"/>
        </w:rPr>
        <w:t xml:space="preserve"> Artificial intelligence (AI) has the potential to significantly improve current methods of water management. </w:t>
      </w:r>
      <w:r w:rsidR="00A336BF" w:rsidRPr="007E34C7">
        <w:rPr>
          <w:rFonts w:ascii="Times New Roman" w:hAnsi="Times New Roman" w:cs="Times New Roman"/>
          <w:sz w:val="24"/>
          <w:szCs w:val="24"/>
          <w:lang w:eastAsia="en-IN"/>
        </w:rPr>
        <w:t>Smart Irrigation</w:t>
      </w:r>
      <w:r w:rsidR="00A336BF" w:rsidRPr="00E313EE">
        <w:rPr>
          <w:rFonts w:ascii="Times New Roman" w:hAnsi="Times New Roman" w:cs="Times New Roman"/>
          <w:sz w:val="24"/>
          <w:szCs w:val="24"/>
        </w:rPr>
        <w:t xml:space="preserve"> helps in </w:t>
      </w:r>
      <w:r w:rsidR="00A336BF" w:rsidRPr="00E313EE">
        <w:rPr>
          <w:rFonts w:ascii="Times New Roman" w:hAnsi="Times New Roman" w:cs="Times New Roman"/>
          <w:sz w:val="24"/>
          <w:szCs w:val="24"/>
          <w:lang w:eastAsia="en-IN"/>
        </w:rPr>
        <w:t>optimise irrigation scheduling, AI algorithms can examine real-time sensor data, weather predictions, and soil moisture levels. By doing this, over-irrigation is avoided, water waste is decreased, and crops are given the appropriate amount of water.</w:t>
      </w:r>
      <w:r w:rsidR="00A336BF" w:rsidRPr="00E313EE">
        <w:rPr>
          <w:rFonts w:ascii="Times New Roman" w:hAnsi="Times New Roman" w:cs="Times New Roman"/>
          <w:sz w:val="24"/>
          <w:szCs w:val="24"/>
        </w:rPr>
        <w:t xml:space="preserve"> For l</w:t>
      </w:r>
      <w:r w:rsidR="00A336BF" w:rsidRPr="007E34C7">
        <w:rPr>
          <w:rFonts w:ascii="Times New Roman" w:hAnsi="Times New Roman" w:cs="Times New Roman"/>
          <w:sz w:val="24"/>
          <w:szCs w:val="24"/>
          <w:lang w:eastAsia="en-IN"/>
        </w:rPr>
        <w:t xml:space="preserve">eak </w:t>
      </w:r>
      <w:r w:rsidR="00A336BF" w:rsidRPr="00E313EE">
        <w:rPr>
          <w:rFonts w:ascii="Times New Roman" w:hAnsi="Times New Roman" w:cs="Times New Roman"/>
          <w:sz w:val="24"/>
          <w:szCs w:val="24"/>
        </w:rPr>
        <w:t>d</w:t>
      </w:r>
      <w:r w:rsidR="00A336BF" w:rsidRPr="007E34C7">
        <w:rPr>
          <w:rFonts w:ascii="Times New Roman" w:hAnsi="Times New Roman" w:cs="Times New Roman"/>
          <w:sz w:val="24"/>
          <w:szCs w:val="24"/>
          <w:lang w:eastAsia="en-IN"/>
        </w:rPr>
        <w:t xml:space="preserve">etection and </w:t>
      </w:r>
      <w:r w:rsidR="00A336BF" w:rsidRPr="00E313EE">
        <w:rPr>
          <w:rFonts w:ascii="Times New Roman" w:hAnsi="Times New Roman" w:cs="Times New Roman"/>
          <w:sz w:val="24"/>
          <w:szCs w:val="24"/>
        </w:rPr>
        <w:t>i</w:t>
      </w:r>
      <w:r w:rsidR="00A336BF" w:rsidRPr="007E34C7">
        <w:rPr>
          <w:rFonts w:ascii="Times New Roman" w:hAnsi="Times New Roman" w:cs="Times New Roman"/>
          <w:sz w:val="24"/>
          <w:szCs w:val="24"/>
          <w:lang w:eastAsia="en-IN"/>
        </w:rPr>
        <w:t xml:space="preserve">nfrastructure </w:t>
      </w:r>
      <w:r w:rsidR="00A336BF" w:rsidRPr="00E313EE">
        <w:rPr>
          <w:rFonts w:ascii="Times New Roman" w:hAnsi="Times New Roman" w:cs="Times New Roman"/>
          <w:sz w:val="24"/>
          <w:szCs w:val="24"/>
        </w:rPr>
        <w:t>m</w:t>
      </w:r>
      <w:r w:rsidR="00A336BF" w:rsidRPr="007E34C7">
        <w:rPr>
          <w:rFonts w:ascii="Times New Roman" w:hAnsi="Times New Roman" w:cs="Times New Roman"/>
          <w:sz w:val="24"/>
          <w:szCs w:val="24"/>
          <w:lang w:eastAsia="en-IN"/>
        </w:rPr>
        <w:t>onitoring</w:t>
      </w:r>
      <w:r w:rsidR="00A336BF" w:rsidRPr="00E313EE">
        <w:rPr>
          <w:rFonts w:ascii="Times New Roman" w:hAnsi="Times New Roman" w:cs="Times New Roman"/>
          <w:sz w:val="24"/>
          <w:szCs w:val="24"/>
        </w:rPr>
        <w:t xml:space="preserve">, </w:t>
      </w:r>
      <w:r w:rsidR="00A336BF" w:rsidRPr="00E313EE">
        <w:rPr>
          <w:rFonts w:ascii="Times New Roman" w:hAnsi="Times New Roman" w:cs="Times New Roman"/>
          <w:sz w:val="24"/>
          <w:szCs w:val="24"/>
          <w:lang w:eastAsia="en-IN"/>
        </w:rPr>
        <w:t>AI can process data from sensors installed in water distribution networks. Early diagnosis reduces water losses and harm to infrastructure</w:t>
      </w:r>
      <w:r w:rsidR="00A336BF" w:rsidRPr="007E34C7">
        <w:rPr>
          <w:rFonts w:ascii="Times New Roman" w:hAnsi="Times New Roman" w:cs="Times New Roman"/>
          <w:sz w:val="24"/>
          <w:szCs w:val="24"/>
          <w:lang w:eastAsia="en-IN"/>
        </w:rPr>
        <w:t>.</w:t>
      </w:r>
      <w:r w:rsidR="00A336BF" w:rsidRPr="00E313EE">
        <w:rPr>
          <w:rFonts w:ascii="Times New Roman" w:hAnsi="Times New Roman" w:cs="Times New Roman"/>
          <w:sz w:val="24"/>
          <w:szCs w:val="24"/>
        </w:rPr>
        <w:t xml:space="preserve"> </w:t>
      </w:r>
      <w:r w:rsidR="00A336BF" w:rsidRPr="007E34C7">
        <w:rPr>
          <w:rFonts w:ascii="Times New Roman" w:hAnsi="Times New Roman" w:cs="Times New Roman"/>
          <w:sz w:val="24"/>
          <w:szCs w:val="24"/>
          <w:lang w:eastAsia="en-IN"/>
        </w:rPr>
        <w:t>Water Quality Monitoring</w:t>
      </w:r>
      <w:r w:rsidR="00A336BF" w:rsidRPr="00E313EE">
        <w:rPr>
          <w:rFonts w:ascii="Times New Roman" w:hAnsi="Times New Roman" w:cs="Times New Roman"/>
          <w:sz w:val="24"/>
          <w:szCs w:val="24"/>
        </w:rPr>
        <w:t xml:space="preserve"> is one of the biggest challenges nowadays. </w:t>
      </w:r>
      <w:r w:rsidR="00A336BF" w:rsidRPr="00E313EE">
        <w:rPr>
          <w:rFonts w:ascii="Times New Roman" w:hAnsi="Times New Roman" w:cs="Times New Roman"/>
          <w:sz w:val="24"/>
          <w:szCs w:val="24"/>
          <w:lang w:eastAsia="en-IN"/>
        </w:rPr>
        <w:t>AI-powered systems may analyse data from sensors and remote sensing</w:t>
      </w:r>
      <w:r w:rsidR="00A336BF" w:rsidRPr="00E313EE">
        <w:rPr>
          <w:rFonts w:ascii="Times New Roman" w:hAnsi="Times New Roman" w:cs="Times New Roman"/>
          <w:sz w:val="24"/>
          <w:szCs w:val="24"/>
        </w:rPr>
        <w:t xml:space="preserve"> to detect and correct the</w:t>
      </w:r>
      <w:r w:rsidR="00A336BF" w:rsidRPr="00E313EE">
        <w:rPr>
          <w:rFonts w:ascii="Times New Roman" w:hAnsi="Times New Roman" w:cs="Times New Roman"/>
          <w:sz w:val="24"/>
          <w:szCs w:val="24"/>
          <w:lang w:eastAsia="en-IN"/>
        </w:rPr>
        <w:t xml:space="preserve"> pollutants, dangerous algal blooms, and pollution.</w:t>
      </w:r>
    </w:p>
    <w:p w14:paraId="408C98F5" w14:textId="75393545"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2.3 Sustainable Farming Practices:</w:t>
      </w:r>
    </w:p>
    <w:p w14:paraId="6CD4CEAF" w14:textId="77777777" w:rsidR="004A1189"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Promoting sustainable farming practices can contribute to climate change mitigation and resilience. Organic farming, agroforestry, and crop rotation improve soil health, sequester carbon, and reduce greenhouse gas emissions. Intercropping and cover cropping can help preserve soil moisture and reduce erosion, enhancing the overall sustainability of agricultural systems.</w:t>
      </w:r>
    </w:p>
    <w:p w14:paraId="3B0A0E0E"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2.4 Technology Adoption:</w:t>
      </w:r>
    </w:p>
    <w:p w14:paraId="0BC9F9F1" w14:textId="03BFEE0B" w:rsidR="004A1189" w:rsidRPr="00E313EE" w:rsidRDefault="00F701A7"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lang w:eastAsia="en-IN"/>
        </w:rPr>
        <w:t>Utilising AI methods to facilitate and enhance the adoption of various technologies across multiple sectors is known as technology adoption using AI.</w:t>
      </w:r>
      <w:r w:rsidRPr="00E313EE">
        <w:rPr>
          <w:rFonts w:ascii="Times New Roman" w:hAnsi="Times New Roman" w:cs="Times New Roman"/>
          <w:sz w:val="24"/>
          <w:szCs w:val="24"/>
        </w:rPr>
        <w:t xml:space="preserve"> It can be also useful in numerous field such as </w:t>
      </w:r>
      <w:r w:rsidRPr="00B438CE">
        <w:rPr>
          <w:rFonts w:ascii="Times New Roman" w:hAnsi="Times New Roman" w:cs="Times New Roman"/>
          <w:sz w:val="24"/>
          <w:szCs w:val="24"/>
          <w:lang w:eastAsia="en-IN"/>
        </w:rPr>
        <w:t>Resource Allocation and Planning</w:t>
      </w:r>
      <w:r w:rsidRPr="00E313EE">
        <w:rPr>
          <w:rFonts w:ascii="Times New Roman" w:hAnsi="Times New Roman" w:cs="Times New Roman"/>
          <w:sz w:val="24"/>
          <w:szCs w:val="24"/>
        </w:rPr>
        <w:t xml:space="preserve">, </w:t>
      </w:r>
      <w:r w:rsidRPr="00B438CE">
        <w:rPr>
          <w:rFonts w:ascii="Times New Roman" w:hAnsi="Times New Roman" w:cs="Times New Roman"/>
          <w:sz w:val="24"/>
          <w:szCs w:val="24"/>
          <w:lang w:eastAsia="en-IN"/>
        </w:rPr>
        <w:t>Market Research and Trend Analysis</w:t>
      </w:r>
      <w:r w:rsidRPr="00E313EE">
        <w:rPr>
          <w:rFonts w:ascii="Times New Roman" w:hAnsi="Times New Roman" w:cs="Times New Roman"/>
          <w:sz w:val="24"/>
          <w:szCs w:val="24"/>
        </w:rPr>
        <w:t xml:space="preserve">, </w:t>
      </w:r>
      <w:r w:rsidRPr="00B438CE">
        <w:rPr>
          <w:rFonts w:ascii="Times New Roman" w:hAnsi="Times New Roman" w:cs="Times New Roman"/>
          <w:sz w:val="24"/>
          <w:szCs w:val="24"/>
          <w:lang w:eastAsia="en-IN"/>
        </w:rPr>
        <w:t>Cybersecurity and Data Privacy</w:t>
      </w:r>
      <w:r w:rsidRPr="00E313EE">
        <w:rPr>
          <w:rFonts w:ascii="Times New Roman" w:hAnsi="Times New Roman" w:cs="Times New Roman"/>
          <w:sz w:val="24"/>
          <w:szCs w:val="24"/>
        </w:rPr>
        <w:t xml:space="preserve">, </w:t>
      </w:r>
      <w:r w:rsidRPr="00B438CE">
        <w:rPr>
          <w:rFonts w:ascii="Times New Roman" w:hAnsi="Times New Roman" w:cs="Times New Roman"/>
          <w:sz w:val="24"/>
          <w:szCs w:val="24"/>
          <w:lang w:eastAsia="en-IN"/>
        </w:rPr>
        <w:t>Education and Training</w:t>
      </w:r>
      <w:r w:rsidRPr="00E313EE">
        <w:rPr>
          <w:rFonts w:ascii="Times New Roman" w:hAnsi="Times New Roman" w:cs="Times New Roman"/>
          <w:sz w:val="24"/>
          <w:szCs w:val="24"/>
        </w:rPr>
        <w:t xml:space="preserve">, </w:t>
      </w:r>
      <w:r w:rsidRPr="00B438CE">
        <w:rPr>
          <w:rFonts w:ascii="Times New Roman" w:hAnsi="Times New Roman" w:cs="Times New Roman"/>
          <w:sz w:val="24"/>
          <w:szCs w:val="24"/>
          <w:lang w:eastAsia="en-IN"/>
        </w:rPr>
        <w:t>Supply Chain and Logistics Optimization</w:t>
      </w:r>
      <w:r w:rsidRPr="00E313EE">
        <w:rPr>
          <w:rFonts w:ascii="Times New Roman" w:hAnsi="Times New Roman" w:cs="Times New Roman"/>
          <w:sz w:val="24"/>
          <w:szCs w:val="24"/>
        </w:rPr>
        <w:t xml:space="preserve">, </w:t>
      </w:r>
      <w:r w:rsidRPr="00B438CE">
        <w:rPr>
          <w:rFonts w:ascii="Times New Roman" w:hAnsi="Times New Roman" w:cs="Times New Roman"/>
          <w:sz w:val="24"/>
          <w:szCs w:val="24"/>
          <w:lang w:eastAsia="en-IN"/>
        </w:rPr>
        <w:t>Regulatory Compliance</w:t>
      </w:r>
      <w:r w:rsidRPr="00E313EE">
        <w:rPr>
          <w:rFonts w:ascii="Times New Roman" w:hAnsi="Times New Roman" w:cs="Times New Roman"/>
          <w:sz w:val="24"/>
          <w:szCs w:val="24"/>
        </w:rPr>
        <w:t xml:space="preserve">, and </w:t>
      </w:r>
      <w:r w:rsidRPr="00B438CE">
        <w:rPr>
          <w:rFonts w:ascii="Times New Roman" w:hAnsi="Times New Roman" w:cs="Times New Roman"/>
          <w:sz w:val="24"/>
          <w:szCs w:val="24"/>
          <w:lang w:eastAsia="en-IN"/>
        </w:rPr>
        <w:t>Continuous Improvement</w:t>
      </w:r>
      <w:r w:rsidRPr="00E313EE">
        <w:rPr>
          <w:rFonts w:ascii="Times New Roman" w:hAnsi="Times New Roman" w:cs="Times New Roman"/>
          <w:sz w:val="24"/>
          <w:szCs w:val="24"/>
        </w:rPr>
        <w:t xml:space="preserve"> etc. Advancements in agricultural technology offer valuable tools to mitigate climate change impacts. Precision farming, enabled by sensors, drones, and data analytics, allows farmers to make informed decisions, optimize resource use, and reduce input wastage. Weather forecasting technology can assist in planning agricultural activities based on weather patterns, reducing climate-related risks.</w:t>
      </w:r>
    </w:p>
    <w:p w14:paraId="5E8657A2"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lastRenderedPageBreak/>
        <w:t>2.5 Climate-Adaptive Policies:</w:t>
      </w:r>
    </w:p>
    <w:p w14:paraId="62DCCDD2" w14:textId="77777777" w:rsidR="004A1189"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To support farmers in their efforts to adapt to climate change, the Indian government must implement climate-adaptive policies. These policies should encompass financial incentives, subsidies, and insurance schemes to encourage the adoption of climate-resilient practices. Moreover, a comprehensive risk management strategy that covers extreme weather events and crop failure is essential to protect farmers' livelihoods.</w:t>
      </w:r>
    </w:p>
    <w:p w14:paraId="4736D8BF" w14:textId="77777777" w:rsidR="00E313EE" w:rsidRDefault="00E313EE" w:rsidP="00E313EE">
      <w:pPr>
        <w:spacing w:line="360" w:lineRule="auto"/>
        <w:jc w:val="both"/>
        <w:rPr>
          <w:rFonts w:ascii="Times New Roman" w:hAnsi="Times New Roman" w:cs="Times New Roman"/>
          <w:sz w:val="24"/>
          <w:szCs w:val="24"/>
        </w:rPr>
      </w:pPr>
    </w:p>
    <w:p w14:paraId="2ECCA4F4" w14:textId="77777777" w:rsidR="00E313EE" w:rsidRPr="00E313EE" w:rsidRDefault="00E313EE" w:rsidP="00E313EE">
      <w:pPr>
        <w:spacing w:line="360" w:lineRule="auto"/>
        <w:jc w:val="both"/>
        <w:rPr>
          <w:rFonts w:ascii="Times New Roman" w:hAnsi="Times New Roman" w:cs="Times New Roman"/>
          <w:sz w:val="24"/>
          <w:szCs w:val="24"/>
        </w:rPr>
      </w:pPr>
    </w:p>
    <w:p w14:paraId="4BD0E7AD"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2.6 Research and Innovation:</w:t>
      </w:r>
    </w:p>
    <w:p w14:paraId="2854B164" w14:textId="77777777" w:rsidR="004A1189"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 xml:space="preserve">Investment in research and innovation is crucial to finding innovative solutions to climate change challenges in agriculture. Research institutions should focus on developing new technologies, crop varieties, and sustainable practices that are tailored to the Indian </w:t>
      </w:r>
      <w:proofErr w:type="spellStart"/>
      <w:r w:rsidRPr="00E313EE">
        <w:rPr>
          <w:rFonts w:ascii="Times New Roman" w:hAnsi="Times New Roman" w:cs="Times New Roman"/>
          <w:sz w:val="24"/>
          <w:szCs w:val="24"/>
        </w:rPr>
        <w:t>agro</w:t>
      </w:r>
      <w:proofErr w:type="spellEnd"/>
      <w:r w:rsidRPr="00E313EE">
        <w:rPr>
          <w:rFonts w:ascii="Times New Roman" w:hAnsi="Times New Roman" w:cs="Times New Roman"/>
          <w:sz w:val="24"/>
          <w:szCs w:val="24"/>
        </w:rPr>
        <w:t>-climatic conditions. Collaboration between research institutions, the government, and private sector stakeholders is vital to translating research findings into practical applications on the ground.</w:t>
      </w:r>
    </w:p>
    <w:p w14:paraId="5425FF20"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3. Challenges and Opportunities:</w:t>
      </w:r>
    </w:p>
    <w:p w14:paraId="50B9587F" w14:textId="77777777" w:rsidR="004A1189"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b/>
          <w:bCs/>
          <w:sz w:val="24"/>
          <w:szCs w:val="24"/>
        </w:rPr>
        <w:t>3.1 Financial Constraints</w:t>
      </w:r>
      <w:r w:rsidRPr="00E313EE">
        <w:rPr>
          <w:rFonts w:ascii="Times New Roman" w:hAnsi="Times New Roman" w:cs="Times New Roman"/>
          <w:sz w:val="24"/>
          <w:szCs w:val="24"/>
        </w:rPr>
        <w:t>:</w:t>
      </w:r>
    </w:p>
    <w:p w14:paraId="7184F339" w14:textId="77777777" w:rsidR="004A1189"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Small and marginal farmers, who constitute a significant proportion of the Indian agricultural workforce, often lack the financial resources to invest in climate-resilient practices. Providing access to affordable credit and offering financial support through government programs can help bridge this gap and encourage sustainable farming.</w:t>
      </w:r>
    </w:p>
    <w:p w14:paraId="1473D1EA"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3.2 Awareness and Education:</w:t>
      </w:r>
    </w:p>
    <w:p w14:paraId="3A48A964" w14:textId="77777777" w:rsidR="004A1189"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Awareness about climate change and its implications for agriculture is essential at both the policymaker and farmer levels. Strengthening agricultural extension services can help disseminate knowledge about climate-smart practices, ensuring that farmers are equipped to make informed decisions.</w:t>
      </w:r>
    </w:p>
    <w:p w14:paraId="109741B0"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3.3 Infrastructure Development:</w:t>
      </w:r>
    </w:p>
    <w:p w14:paraId="26E59A69" w14:textId="77777777" w:rsidR="00B16F71" w:rsidRDefault="00B16F71" w:rsidP="00E313EE">
      <w:pPr>
        <w:spacing w:line="360" w:lineRule="auto"/>
        <w:jc w:val="both"/>
        <w:rPr>
          <w:rFonts w:ascii="Times New Roman" w:hAnsi="Times New Roman" w:cs="Times New Roman"/>
          <w:sz w:val="24"/>
          <w:szCs w:val="24"/>
        </w:rPr>
      </w:pPr>
      <w:r w:rsidRPr="00B16F71">
        <w:rPr>
          <w:rFonts w:ascii="Times New Roman" w:hAnsi="Times New Roman" w:cs="Times New Roman"/>
          <w:sz w:val="24"/>
          <w:szCs w:val="24"/>
        </w:rPr>
        <w:t xml:space="preserve">Investments in rural infrastructure have a vital role in bolstering the resilience of agricultural practices in the face of climate change. Enhancing production and mitigating post-harvest </w:t>
      </w:r>
      <w:r w:rsidRPr="00B16F71">
        <w:rPr>
          <w:rFonts w:ascii="Times New Roman" w:hAnsi="Times New Roman" w:cs="Times New Roman"/>
          <w:sz w:val="24"/>
          <w:szCs w:val="24"/>
        </w:rPr>
        <w:lastRenderedPageBreak/>
        <w:t>losses may be achieved by the implementation of several measures such as upgrading irrigation systems, establishing water storage facilities, and strengthening transportation networks.</w:t>
      </w:r>
    </w:p>
    <w:p w14:paraId="7943BD1F" w14:textId="2E12EB9C"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3.4 Policy Coherence:</w:t>
      </w:r>
    </w:p>
    <w:p w14:paraId="36BB3D15" w14:textId="6F0177E4" w:rsidR="004A1189" w:rsidRPr="00E313EE" w:rsidRDefault="00B16F71" w:rsidP="00E313EE">
      <w:pPr>
        <w:spacing w:line="360" w:lineRule="auto"/>
        <w:jc w:val="both"/>
        <w:rPr>
          <w:rFonts w:ascii="Times New Roman" w:hAnsi="Times New Roman" w:cs="Times New Roman"/>
          <w:sz w:val="24"/>
          <w:szCs w:val="24"/>
        </w:rPr>
      </w:pPr>
      <w:r w:rsidRPr="00B16F71">
        <w:rPr>
          <w:rFonts w:ascii="Times New Roman" w:hAnsi="Times New Roman" w:cs="Times New Roman"/>
          <w:sz w:val="24"/>
          <w:szCs w:val="24"/>
        </w:rPr>
        <w:t xml:space="preserve">In order to adequately mitigate climate change within the agricultural sector, it is essential to establish a cohesive and synchronized framework including policies pertaining to agriculture, the environment, and climate change. </w:t>
      </w:r>
      <w:r w:rsidR="004A1189" w:rsidRPr="00E313EE">
        <w:rPr>
          <w:rFonts w:ascii="Times New Roman" w:hAnsi="Times New Roman" w:cs="Times New Roman"/>
          <w:sz w:val="24"/>
          <w:szCs w:val="24"/>
        </w:rPr>
        <w:t>Cross-sectoral collaboration is essential to avoid conflicting objectives and promote sustainable development.</w:t>
      </w:r>
    </w:p>
    <w:p w14:paraId="48231AFB" w14:textId="77777777"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4. Case Studies:</w:t>
      </w:r>
    </w:p>
    <w:p w14:paraId="05CEEC8C" w14:textId="77777777" w:rsidR="004A1189"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 xml:space="preserve">This section presents case studies of successful climate change mitigation and adaptation initiatives in Indian agriculture. These case studies highlight the positive impact of specific interventions, such as community-based water management projects, climate-resilient crop adoption, and farmer-led </w:t>
      </w:r>
      <w:proofErr w:type="spellStart"/>
      <w:r w:rsidRPr="00E313EE">
        <w:rPr>
          <w:rFonts w:ascii="Times New Roman" w:hAnsi="Times New Roman" w:cs="Times New Roman"/>
          <w:sz w:val="24"/>
          <w:szCs w:val="24"/>
        </w:rPr>
        <w:t>agro</w:t>
      </w:r>
      <w:proofErr w:type="spellEnd"/>
      <w:r w:rsidRPr="00E313EE">
        <w:rPr>
          <w:rFonts w:ascii="Times New Roman" w:hAnsi="Times New Roman" w:cs="Times New Roman"/>
          <w:sz w:val="24"/>
          <w:szCs w:val="24"/>
        </w:rPr>
        <w:t>-ecological practices.</w:t>
      </w:r>
    </w:p>
    <w:p w14:paraId="6E5576C5" w14:textId="76929C88" w:rsidR="004A1189" w:rsidRPr="00E313EE" w:rsidRDefault="004A1189"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Conclusion:</w:t>
      </w:r>
    </w:p>
    <w:p w14:paraId="5FBA6172" w14:textId="50E55DD5" w:rsidR="00E26C0D" w:rsidRPr="00E313EE" w:rsidRDefault="004A1189"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 xml:space="preserve">Climate change poses a significant threat to Indian agriculture, but it also presents an opportunity for transformative change. </w:t>
      </w:r>
      <w:r w:rsidR="00B16F71" w:rsidRPr="00B16F71">
        <w:rPr>
          <w:rFonts w:ascii="Times New Roman" w:hAnsi="Times New Roman" w:cs="Times New Roman"/>
          <w:sz w:val="24"/>
          <w:szCs w:val="24"/>
        </w:rPr>
        <w:t>Through the implementation of suitable mitigation and adaptation measures, India has the potential to establish a climate-resilient agricultural sector that effectively safeguards food security, preserves livelihoods, and helps to the mitigation of climate change.</w:t>
      </w:r>
      <w:r w:rsidRPr="00E313EE">
        <w:rPr>
          <w:rFonts w:ascii="Times New Roman" w:hAnsi="Times New Roman" w:cs="Times New Roman"/>
          <w:sz w:val="24"/>
          <w:szCs w:val="24"/>
        </w:rPr>
        <w:t xml:space="preserve"> Multifaceted efforts, including research and innovation, policy support, and capacity building for farmers, are essential to navigate the challenges and seize the opportunities presented by climate change in the Indian agricultural scenario.</w:t>
      </w:r>
    </w:p>
    <w:p w14:paraId="7906F396" w14:textId="397CD381" w:rsidR="00E313EE" w:rsidRPr="00E313EE" w:rsidRDefault="00E313EE" w:rsidP="00E313EE">
      <w:pPr>
        <w:spacing w:line="360" w:lineRule="auto"/>
        <w:jc w:val="both"/>
        <w:rPr>
          <w:rFonts w:ascii="Times New Roman" w:hAnsi="Times New Roman" w:cs="Times New Roman"/>
          <w:b/>
          <w:bCs/>
          <w:sz w:val="24"/>
          <w:szCs w:val="24"/>
        </w:rPr>
      </w:pPr>
      <w:r w:rsidRPr="00E313EE">
        <w:rPr>
          <w:rFonts w:ascii="Times New Roman" w:hAnsi="Times New Roman" w:cs="Times New Roman"/>
          <w:b/>
          <w:bCs/>
          <w:sz w:val="24"/>
          <w:szCs w:val="24"/>
        </w:rPr>
        <w:t>References</w:t>
      </w:r>
    </w:p>
    <w:p w14:paraId="448598CF" w14:textId="0BB957E6" w:rsidR="00F812B6" w:rsidRPr="00F812B6" w:rsidRDefault="00F812B6" w:rsidP="00F812B6">
      <w:pPr>
        <w:pStyle w:val="Heading1"/>
        <w:shd w:val="clear" w:color="auto" w:fill="FFFFFF"/>
        <w:spacing w:before="0"/>
        <w:jc w:val="both"/>
        <w:rPr>
          <w:rFonts w:ascii="Times New Roman" w:hAnsi="Times New Roman" w:cs="Times New Roman"/>
          <w:bCs/>
          <w:color w:val="000000" w:themeColor="text1"/>
          <w:sz w:val="24"/>
          <w:szCs w:val="24"/>
        </w:rPr>
      </w:pPr>
      <w:r w:rsidRPr="00F812B6">
        <w:rPr>
          <w:rFonts w:ascii="Times New Roman" w:hAnsi="Times New Roman" w:cs="Times New Roman"/>
          <w:bCs/>
          <w:color w:val="000000" w:themeColor="text1"/>
          <w:spacing w:val="-1"/>
          <w:sz w:val="24"/>
          <w:szCs w:val="24"/>
        </w:rPr>
        <w:t>Ahmed,</w:t>
      </w:r>
      <w:r w:rsidRPr="00F812B6">
        <w:rPr>
          <w:rFonts w:ascii="Times New Roman" w:hAnsi="Times New Roman" w:cs="Times New Roman"/>
          <w:bCs/>
          <w:color w:val="000000" w:themeColor="text1"/>
          <w:spacing w:val="-10"/>
          <w:sz w:val="24"/>
          <w:szCs w:val="24"/>
        </w:rPr>
        <w:t xml:space="preserve"> </w:t>
      </w:r>
      <w:r w:rsidR="00B82D22">
        <w:rPr>
          <w:rFonts w:ascii="Times New Roman" w:hAnsi="Times New Roman" w:cs="Times New Roman"/>
          <w:bCs/>
          <w:color w:val="000000" w:themeColor="text1"/>
          <w:spacing w:val="-10"/>
          <w:sz w:val="24"/>
          <w:szCs w:val="24"/>
        </w:rPr>
        <w:t xml:space="preserve">B., </w:t>
      </w:r>
      <w:r w:rsidRPr="00F812B6">
        <w:rPr>
          <w:rFonts w:ascii="Times New Roman" w:hAnsi="Times New Roman" w:cs="Times New Roman"/>
          <w:bCs/>
          <w:color w:val="000000" w:themeColor="text1"/>
          <w:spacing w:val="-1"/>
          <w:sz w:val="24"/>
          <w:szCs w:val="24"/>
        </w:rPr>
        <w:t>Ra</w:t>
      </w:r>
      <w:r w:rsidR="00B82D22">
        <w:rPr>
          <w:rFonts w:ascii="Times New Roman" w:hAnsi="Times New Roman" w:cs="Times New Roman"/>
          <w:bCs/>
          <w:color w:val="000000" w:themeColor="text1"/>
          <w:spacing w:val="-1"/>
          <w:sz w:val="24"/>
          <w:szCs w:val="24"/>
        </w:rPr>
        <w:t>i, A.</w:t>
      </w:r>
      <w:r w:rsidRPr="00F812B6">
        <w:rPr>
          <w:rFonts w:ascii="Times New Roman" w:hAnsi="Times New Roman" w:cs="Times New Roman"/>
          <w:bCs/>
          <w:color w:val="000000" w:themeColor="text1"/>
          <w:spacing w:val="-1"/>
          <w:sz w:val="24"/>
          <w:szCs w:val="24"/>
        </w:rPr>
        <w:t>,</w:t>
      </w:r>
      <w:r w:rsidRPr="00F812B6">
        <w:rPr>
          <w:rFonts w:ascii="Times New Roman" w:hAnsi="Times New Roman" w:cs="Times New Roman"/>
          <w:bCs/>
          <w:color w:val="000000" w:themeColor="text1"/>
          <w:spacing w:val="-57"/>
          <w:sz w:val="24"/>
          <w:szCs w:val="24"/>
        </w:rPr>
        <w:t xml:space="preserve"> </w:t>
      </w:r>
      <w:r w:rsidR="00B82D22">
        <w:rPr>
          <w:rFonts w:ascii="Times New Roman" w:hAnsi="Times New Roman" w:cs="Times New Roman"/>
          <w:bCs/>
          <w:color w:val="000000" w:themeColor="text1"/>
          <w:spacing w:val="-57"/>
          <w:sz w:val="24"/>
          <w:szCs w:val="24"/>
        </w:rPr>
        <w:t xml:space="preserve">    </w:t>
      </w:r>
      <w:r w:rsidRPr="00F812B6">
        <w:rPr>
          <w:rFonts w:ascii="Times New Roman" w:hAnsi="Times New Roman" w:cs="Times New Roman"/>
          <w:bCs/>
          <w:color w:val="000000" w:themeColor="text1"/>
          <w:sz w:val="24"/>
          <w:szCs w:val="24"/>
        </w:rPr>
        <w:t>Jaiswal</w:t>
      </w:r>
      <w:r w:rsidR="00B82D22">
        <w:rPr>
          <w:rFonts w:ascii="Times New Roman" w:hAnsi="Times New Roman" w:cs="Times New Roman"/>
          <w:bCs/>
          <w:color w:val="000000" w:themeColor="text1"/>
          <w:sz w:val="24"/>
          <w:szCs w:val="24"/>
        </w:rPr>
        <w:t>, S.,</w:t>
      </w:r>
      <w:r w:rsidRPr="00F812B6">
        <w:rPr>
          <w:rFonts w:ascii="Times New Roman" w:hAnsi="Times New Roman" w:cs="Times New Roman"/>
          <w:bCs/>
          <w:color w:val="000000" w:themeColor="text1"/>
          <w:sz w:val="24"/>
          <w:szCs w:val="24"/>
        </w:rPr>
        <w:t xml:space="preserve"> and </w:t>
      </w:r>
      <w:proofErr w:type="spellStart"/>
      <w:r w:rsidRPr="00F812B6">
        <w:rPr>
          <w:rFonts w:ascii="Times New Roman" w:hAnsi="Times New Roman" w:cs="Times New Roman"/>
          <w:bCs/>
          <w:color w:val="000000" w:themeColor="text1"/>
          <w:sz w:val="24"/>
          <w:szCs w:val="24"/>
        </w:rPr>
        <w:t>Iquebal</w:t>
      </w:r>
      <w:proofErr w:type="spellEnd"/>
      <w:r w:rsidR="00B82D22">
        <w:rPr>
          <w:rFonts w:ascii="Times New Roman" w:hAnsi="Times New Roman" w:cs="Times New Roman"/>
          <w:bCs/>
          <w:color w:val="000000" w:themeColor="text1"/>
          <w:sz w:val="24"/>
          <w:szCs w:val="24"/>
        </w:rPr>
        <w:t xml:space="preserve">, M. A </w:t>
      </w:r>
      <w:r w:rsidRPr="00F812B6">
        <w:rPr>
          <w:rFonts w:ascii="Times New Roman" w:hAnsi="Times New Roman" w:cs="Times New Roman"/>
          <w:bCs/>
          <w:color w:val="000000" w:themeColor="text1"/>
          <w:sz w:val="24"/>
          <w:szCs w:val="24"/>
        </w:rPr>
        <w:t xml:space="preserve">(2021). </w:t>
      </w:r>
      <w:r w:rsidRPr="00F812B6">
        <w:rPr>
          <w:rFonts w:ascii="Times New Roman" w:hAnsi="Times New Roman" w:cs="Times New Roman"/>
          <w:bCs/>
          <w:color w:val="000000" w:themeColor="text1"/>
          <w:sz w:val="24"/>
          <w:szCs w:val="24"/>
        </w:rPr>
        <w:t>Comparative</w:t>
      </w:r>
      <w:r w:rsidRPr="00F812B6">
        <w:rPr>
          <w:rFonts w:ascii="Times New Roman" w:hAnsi="Times New Roman" w:cs="Times New Roman"/>
          <w:bCs/>
          <w:color w:val="000000" w:themeColor="text1"/>
          <w:spacing w:val="61"/>
          <w:sz w:val="24"/>
          <w:szCs w:val="24"/>
        </w:rPr>
        <w:t xml:space="preserve"> </w:t>
      </w:r>
      <w:r w:rsidRPr="00F812B6">
        <w:rPr>
          <w:rFonts w:ascii="Times New Roman" w:hAnsi="Times New Roman" w:cs="Times New Roman"/>
          <w:bCs/>
          <w:color w:val="000000" w:themeColor="text1"/>
          <w:sz w:val="24"/>
          <w:szCs w:val="24"/>
        </w:rPr>
        <w:t>analysis</w:t>
      </w:r>
      <w:r w:rsidRPr="00F812B6">
        <w:rPr>
          <w:rFonts w:ascii="Times New Roman" w:hAnsi="Times New Roman" w:cs="Times New Roman"/>
          <w:bCs/>
          <w:color w:val="000000" w:themeColor="text1"/>
          <w:spacing w:val="61"/>
          <w:sz w:val="24"/>
          <w:szCs w:val="24"/>
        </w:rPr>
        <w:t xml:space="preserve"> </w:t>
      </w:r>
      <w:r w:rsidRPr="00F812B6">
        <w:rPr>
          <w:rFonts w:ascii="Times New Roman" w:hAnsi="Times New Roman" w:cs="Times New Roman"/>
          <w:bCs/>
          <w:color w:val="000000" w:themeColor="text1"/>
          <w:sz w:val="24"/>
          <w:szCs w:val="24"/>
        </w:rPr>
        <w:t>of</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machine</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learning</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and</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deep</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learning-based</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classification</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for</w:t>
      </w:r>
      <w:r w:rsidRPr="00F812B6">
        <w:rPr>
          <w:rFonts w:ascii="Times New Roman" w:hAnsi="Times New Roman" w:cs="Times New Roman"/>
          <w:bCs/>
          <w:color w:val="000000" w:themeColor="text1"/>
          <w:spacing w:val="-57"/>
          <w:sz w:val="24"/>
          <w:szCs w:val="24"/>
        </w:rPr>
        <w:t xml:space="preserve"> </w:t>
      </w:r>
      <w:r w:rsidRPr="00F812B6">
        <w:rPr>
          <w:rFonts w:ascii="Times New Roman" w:hAnsi="Times New Roman" w:cs="Times New Roman"/>
          <w:bCs/>
          <w:color w:val="000000" w:themeColor="text1"/>
          <w:sz w:val="24"/>
          <w:szCs w:val="24"/>
        </w:rPr>
        <w:t>abiotic</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stress</w:t>
      </w:r>
      <w:r w:rsidRPr="00F812B6">
        <w:rPr>
          <w:rFonts w:ascii="Times New Roman" w:hAnsi="Times New Roman" w:cs="Times New Roman"/>
          <w:bCs/>
          <w:color w:val="000000" w:themeColor="text1"/>
          <w:spacing w:val="1"/>
          <w:sz w:val="24"/>
          <w:szCs w:val="24"/>
        </w:rPr>
        <w:t xml:space="preserve"> </w:t>
      </w:r>
      <w:r w:rsidRPr="00F812B6">
        <w:rPr>
          <w:rFonts w:ascii="Times New Roman" w:hAnsi="Times New Roman" w:cs="Times New Roman"/>
          <w:bCs/>
          <w:color w:val="000000" w:themeColor="text1"/>
          <w:sz w:val="24"/>
          <w:szCs w:val="24"/>
        </w:rPr>
        <w:t>proteins. The Indian Journal of</w:t>
      </w:r>
      <w:r w:rsidRPr="00F812B6">
        <w:rPr>
          <w:rFonts w:ascii="Times New Roman" w:hAnsi="Times New Roman" w:cs="Times New Roman"/>
          <w:bCs/>
          <w:color w:val="000000" w:themeColor="text1"/>
          <w:spacing w:val="-57"/>
          <w:sz w:val="24"/>
          <w:szCs w:val="24"/>
        </w:rPr>
        <w:t xml:space="preserve"> </w:t>
      </w:r>
      <w:r w:rsidRPr="00F812B6">
        <w:rPr>
          <w:rFonts w:ascii="Times New Roman" w:hAnsi="Times New Roman" w:cs="Times New Roman"/>
          <w:bCs/>
          <w:color w:val="000000" w:themeColor="text1"/>
          <w:spacing w:val="-2"/>
          <w:sz w:val="24"/>
          <w:szCs w:val="24"/>
        </w:rPr>
        <w:t>Agricultural</w:t>
      </w:r>
      <w:r w:rsidRPr="00F812B6">
        <w:rPr>
          <w:rFonts w:ascii="Times New Roman" w:hAnsi="Times New Roman" w:cs="Times New Roman"/>
          <w:bCs/>
          <w:color w:val="000000" w:themeColor="text1"/>
          <w:spacing w:val="-16"/>
          <w:sz w:val="24"/>
          <w:szCs w:val="24"/>
        </w:rPr>
        <w:t xml:space="preserve"> </w:t>
      </w:r>
      <w:r w:rsidRPr="00F812B6">
        <w:rPr>
          <w:rFonts w:ascii="Times New Roman" w:hAnsi="Times New Roman" w:cs="Times New Roman"/>
          <w:bCs/>
          <w:color w:val="000000" w:themeColor="text1"/>
          <w:spacing w:val="-1"/>
          <w:sz w:val="24"/>
          <w:szCs w:val="24"/>
        </w:rPr>
        <w:t xml:space="preserve">Sciences. 91 (6): </w:t>
      </w:r>
      <w:r w:rsidRPr="00F812B6">
        <w:rPr>
          <w:rFonts w:ascii="Times New Roman" w:hAnsi="Times New Roman" w:cs="Times New Roman"/>
          <w:bCs/>
          <w:color w:val="000000" w:themeColor="text1"/>
          <w:sz w:val="24"/>
          <w:szCs w:val="24"/>
          <w:shd w:val="clear" w:color="auto" w:fill="FFFFFF"/>
        </w:rPr>
        <w:t xml:space="preserve">861–866; </w:t>
      </w:r>
      <w:hyperlink r:id="rId5" w:history="1">
        <w:r w:rsidRPr="00F812B6">
          <w:rPr>
            <w:rStyle w:val="Hyperlink"/>
            <w:rFonts w:ascii="Times New Roman" w:hAnsi="Times New Roman" w:cs="Times New Roman"/>
            <w:bCs/>
            <w:color w:val="000000" w:themeColor="text1"/>
            <w:sz w:val="24"/>
            <w:szCs w:val="24"/>
            <w:shd w:val="clear" w:color="auto" w:fill="FFFFFF"/>
          </w:rPr>
          <w:t>https://doi.org/10.56093/ijas.v91i6.114287</w:t>
        </w:r>
      </w:hyperlink>
    </w:p>
    <w:p w14:paraId="79EA84B5" w14:textId="77777777" w:rsidR="00F812B6" w:rsidRPr="00F812B6" w:rsidRDefault="00F812B6" w:rsidP="00F812B6">
      <w:pPr>
        <w:pStyle w:val="TableParagraph"/>
        <w:spacing w:line="294" w:lineRule="exact"/>
        <w:jc w:val="both"/>
        <w:rPr>
          <w:rFonts w:ascii="Times New Roman" w:hAnsi="Times New Roman" w:cs="Times New Roman"/>
          <w:bCs/>
          <w:color w:val="000000" w:themeColor="text1"/>
          <w:sz w:val="24"/>
          <w:szCs w:val="24"/>
        </w:rPr>
      </w:pPr>
    </w:p>
    <w:p w14:paraId="4450B57F" w14:textId="276E88FF" w:rsidR="00F812B6" w:rsidRPr="00F812B6" w:rsidRDefault="00F812B6" w:rsidP="00F812B6">
      <w:pPr>
        <w:pStyle w:val="TableParagraph"/>
        <w:spacing w:line="294" w:lineRule="exact"/>
        <w:jc w:val="both"/>
        <w:rPr>
          <w:rFonts w:ascii="Times New Roman" w:hAnsi="Times New Roman" w:cs="Times New Roman"/>
          <w:bCs/>
          <w:color w:val="000000" w:themeColor="text1"/>
          <w:sz w:val="24"/>
          <w:szCs w:val="24"/>
        </w:rPr>
      </w:pPr>
      <w:r w:rsidRPr="00F812B6">
        <w:rPr>
          <w:rFonts w:ascii="Times New Roman" w:hAnsi="Times New Roman" w:cs="Times New Roman"/>
          <w:bCs/>
          <w:color w:val="000000" w:themeColor="text1"/>
          <w:sz w:val="24"/>
          <w:szCs w:val="24"/>
        </w:rPr>
        <w:t>Ahmed,</w:t>
      </w:r>
      <w:r w:rsidR="00B82D22">
        <w:rPr>
          <w:rFonts w:ascii="Times New Roman" w:hAnsi="Times New Roman" w:cs="Times New Roman"/>
          <w:bCs/>
          <w:color w:val="000000" w:themeColor="text1"/>
          <w:sz w:val="24"/>
          <w:szCs w:val="24"/>
        </w:rPr>
        <w:t xml:space="preserve"> B.,</w:t>
      </w:r>
      <w:r w:rsidRPr="00F812B6">
        <w:rPr>
          <w:rFonts w:ascii="Times New Roman" w:hAnsi="Times New Roman" w:cs="Times New Roman"/>
          <w:bCs/>
          <w:color w:val="000000" w:themeColor="text1"/>
          <w:sz w:val="24"/>
          <w:szCs w:val="24"/>
        </w:rPr>
        <w:t xml:space="preserve"> Haque,</w:t>
      </w:r>
      <w:r w:rsidR="00B82D22">
        <w:rPr>
          <w:rFonts w:ascii="Times New Roman" w:hAnsi="Times New Roman" w:cs="Times New Roman"/>
          <w:bCs/>
          <w:color w:val="000000" w:themeColor="text1"/>
          <w:sz w:val="24"/>
          <w:szCs w:val="24"/>
        </w:rPr>
        <w:t xml:space="preserve"> A.,</w:t>
      </w:r>
      <w:r w:rsidRPr="00F812B6">
        <w:rPr>
          <w:rFonts w:ascii="Times New Roman" w:hAnsi="Times New Roman" w:cs="Times New Roman"/>
          <w:bCs/>
          <w:color w:val="000000" w:themeColor="text1"/>
          <w:sz w:val="24"/>
          <w:szCs w:val="24"/>
        </w:rPr>
        <w:t xml:space="preserve"> </w:t>
      </w:r>
      <w:proofErr w:type="spellStart"/>
      <w:r w:rsidRPr="00F812B6">
        <w:rPr>
          <w:rFonts w:ascii="Times New Roman" w:hAnsi="Times New Roman" w:cs="Times New Roman"/>
          <w:bCs/>
          <w:color w:val="000000" w:themeColor="text1"/>
          <w:sz w:val="24"/>
          <w:szCs w:val="24"/>
        </w:rPr>
        <w:t>Iquebal</w:t>
      </w:r>
      <w:proofErr w:type="spellEnd"/>
      <w:r w:rsidRPr="00F812B6">
        <w:rPr>
          <w:rFonts w:ascii="Times New Roman" w:hAnsi="Times New Roman" w:cs="Times New Roman"/>
          <w:bCs/>
          <w:color w:val="000000" w:themeColor="text1"/>
          <w:sz w:val="24"/>
          <w:szCs w:val="24"/>
        </w:rPr>
        <w:t xml:space="preserve">, </w:t>
      </w:r>
      <w:r w:rsidR="00B82D22">
        <w:rPr>
          <w:rFonts w:ascii="Times New Roman" w:hAnsi="Times New Roman" w:cs="Times New Roman"/>
          <w:bCs/>
          <w:color w:val="000000" w:themeColor="text1"/>
          <w:sz w:val="24"/>
          <w:szCs w:val="24"/>
        </w:rPr>
        <w:t xml:space="preserve">M.A., </w:t>
      </w:r>
      <w:r w:rsidRPr="00F812B6">
        <w:rPr>
          <w:rFonts w:ascii="Times New Roman" w:hAnsi="Times New Roman" w:cs="Times New Roman"/>
          <w:bCs/>
          <w:color w:val="000000" w:themeColor="text1"/>
          <w:sz w:val="24"/>
          <w:szCs w:val="24"/>
        </w:rPr>
        <w:t>Jaiswal,</w:t>
      </w:r>
      <w:r w:rsidR="00B82D22">
        <w:rPr>
          <w:rFonts w:ascii="Times New Roman" w:hAnsi="Times New Roman" w:cs="Times New Roman"/>
          <w:bCs/>
          <w:color w:val="000000" w:themeColor="text1"/>
          <w:sz w:val="24"/>
          <w:szCs w:val="24"/>
        </w:rPr>
        <w:t xml:space="preserve"> S.,</w:t>
      </w:r>
      <w:r w:rsidRPr="00F812B6">
        <w:rPr>
          <w:rFonts w:ascii="Times New Roman" w:hAnsi="Times New Roman" w:cs="Times New Roman"/>
          <w:bCs/>
          <w:color w:val="000000" w:themeColor="text1"/>
          <w:sz w:val="24"/>
          <w:szCs w:val="24"/>
        </w:rPr>
        <w:t xml:space="preserve"> Angadi,</w:t>
      </w:r>
      <w:r w:rsidR="00B82D22">
        <w:rPr>
          <w:rFonts w:ascii="Times New Roman" w:hAnsi="Times New Roman" w:cs="Times New Roman"/>
          <w:bCs/>
          <w:color w:val="000000" w:themeColor="text1"/>
          <w:sz w:val="24"/>
          <w:szCs w:val="24"/>
        </w:rPr>
        <w:t xml:space="preserve"> U. B.,</w:t>
      </w:r>
      <w:r w:rsidRPr="00F812B6">
        <w:rPr>
          <w:rFonts w:ascii="Times New Roman" w:hAnsi="Times New Roman" w:cs="Times New Roman"/>
          <w:bCs/>
          <w:color w:val="000000" w:themeColor="text1"/>
          <w:sz w:val="24"/>
          <w:szCs w:val="24"/>
        </w:rPr>
        <w:t xml:space="preserve"> Kumar, </w:t>
      </w:r>
      <w:r w:rsidR="00B82D22">
        <w:rPr>
          <w:rFonts w:ascii="Times New Roman" w:hAnsi="Times New Roman" w:cs="Times New Roman"/>
          <w:bCs/>
          <w:color w:val="000000" w:themeColor="text1"/>
          <w:sz w:val="24"/>
          <w:szCs w:val="24"/>
        </w:rPr>
        <w:t xml:space="preserve">D., and </w:t>
      </w:r>
      <w:r w:rsidRPr="00F812B6">
        <w:rPr>
          <w:rFonts w:ascii="Times New Roman" w:hAnsi="Times New Roman" w:cs="Times New Roman"/>
          <w:bCs/>
          <w:color w:val="000000" w:themeColor="text1"/>
          <w:sz w:val="24"/>
          <w:szCs w:val="24"/>
        </w:rPr>
        <w:t>Rai</w:t>
      </w:r>
      <w:r w:rsidR="00B82D22">
        <w:rPr>
          <w:rFonts w:ascii="Times New Roman" w:hAnsi="Times New Roman" w:cs="Times New Roman"/>
          <w:bCs/>
          <w:color w:val="000000" w:themeColor="text1"/>
          <w:sz w:val="24"/>
          <w:szCs w:val="24"/>
        </w:rPr>
        <w:t>, A</w:t>
      </w:r>
      <w:r w:rsidRPr="00F812B6">
        <w:rPr>
          <w:rFonts w:ascii="Times New Roman" w:hAnsi="Times New Roman" w:cs="Times New Roman"/>
          <w:bCs/>
          <w:color w:val="000000" w:themeColor="text1"/>
          <w:sz w:val="24"/>
          <w:szCs w:val="24"/>
        </w:rPr>
        <w:t xml:space="preserve"> (2023). </w:t>
      </w:r>
      <w:proofErr w:type="spellStart"/>
      <w:r w:rsidRPr="00F812B6">
        <w:rPr>
          <w:rFonts w:ascii="Times New Roman" w:hAnsi="Times New Roman" w:cs="Times New Roman"/>
          <w:bCs/>
          <w:color w:val="000000" w:themeColor="text1"/>
          <w:sz w:val="24"/>
          <w:szCs w:val="24"/>
        </w:rPr>
        <w:t>DeepAProt</w:t>
      </w:r>
      <w:proofErr w:type="spellEnd"/>
      <w:r w:rsidRPr="00F812B6">
        <w:rPr>
          <w:rFonts w:ascii="Times New Roman" w:hAnsi="Times New Roman" w:cs="Times New Roman"/>
          <w:bCs/>
          <w:color w:val="000000" w:themeColor="text1"/>
          <w:sz w:val="24"/>
          <w:szCs w:val="24"/>
        </w:rPr>
        <w:t xml:space="preserve">: Deep learning based abiotic stress protein sequence classification and identification tool in cereals. </w:t>
      </w:r>
      <w:r w:rsidRPr="00F812B6">
        <w:rPr>
          <w:rFonts w:ascii="Times New Roman" w:hAnsi="Times New Roman" w:cs="Times New Roman"/>
          <w:bCs/>
          <w:i/>
          <w:iCs/>
          <w:color w:val="000000" w:themeColor="text1"/>
          <w:sz w:val="24"/>
          <w:szCs w:val="24"/>
          <w:shd w:val="clear" w:color="auto" w:fill="FFFFFF"/>
        </w:rPr>
        <w:t>Frontiers in Plant Science.</w:t>
      </w:r>
      <w:r w:rsidRPr="00F812B6">
        <w:rPr>
          <w:rFonts w:ascii="Times New Roman" w:hAnsi="Times New Roman" w:cs="Times New Roman"/>
          <w:bCs/>
          <w:color w:val="000000" w:themeColor="text1"/>
          <w:sz w:val="24"/>
          <w:szCs w:val="24"/>
        </w:rPr>
        <w:t xml:space="preserve"> 1-12; </w:t>
      </w:r>
      <w:hyperlink r:id="rId6" w:history="1">
        <w:r w:rsidRPr="00F812B6">
          <w:rPr>
            <w:rStyle w:val="Hyperlink"/>
            <w:rFonts w:ascii="Times New Roman" w:hAnsi="Times New Roman" w:cs="Times New Roman"/>
            <w:bCs/>
            <w:color w:val="000000" w:themeColor="text1"/>
            <w:sz w:val="24"/>
            <w:szCs w:val="24"/>
          </w:rPr>
          <w:t>https://doi.org/10.3389/fpls.2022.1008756</w:t>
        </w:r>
      </w:hyperlink>
      <w:r w:rsidRPr="00F812B6">
        <w:rPr>
          <w:rFonts w:ascii="Times New Roman" w:hAnsi="Times New Roman" w:cs="Times New Roman"/>
          <w:bCs/>
          <w:color w:val="000000" w:themeColor="text1"/>
          <w:sz w:val="24"/>
          <w:szCs w:val="24"/>
        </w:rPr>
        <w:t>]</w:t>
      </w:r>
    </w:p>
    <w:p w14:paraId="027F98ED" w14:textId="77777777" w:rsidR="003F5856" w:rsidRDefault="003F5856" w:rsidP="008A543E">
      <w:pPr>
        <w:pStyle w:val="Heading1"/>
        <w:shd w:val="clear" w:color="auto" w:fill="FFFFFF"/>
        <w:spacing w:before="0"/>
        <w:jc w:val="both"/>
        <w:rPr>
          <w:rFonts w:ascii="Times New Roman" w:hAnsi="Times New Roman" w:cs="Times New Roman"/>
          <w:color w:val="000000" w:themeColor="text1"/>
          <w:sz w:val="24"/>
          <w:szCs w:val="24"/>
        </w:rPr>
      </w:pPr>
    </w:p>
    <w:p w14:paraId="151F2CFD" w14:textId="127DE324" w:rsidR="008A543E" w:rsidRPr="001526D2" w:rsidRDefault="008A543E" w:rsidP="008A543E">
      <w:pPr>
        <w:pStyle w:val="Heading1"/>
        <w:shd w:val="clear" w:color="auto" w:fill="FFFFFF"/>
        <w:spacing w:before="0"/>
        <w:jc w:val="both"/>
        <w:rPr>
          <w:rFonts w:ascii="Times New Roman" w:hAnsi="Times New Roman" w:cs="Times New Roman"/>
          <w:color w:val="000000" w:themeColor="text1"/>
          <w:sz w:val="24"/>
          <w:szCs w:val="24"/>
        </w:rPr>
      </w:pPr>
      <w:r w:rsidRPr="001526D2">
        <w:rPr>
          <w:rFonts w:ascii="Times New Roman" w:hAnsi="Times New Roman" w:cs="Times New Roman"/>
          <w:color w:val="000000" w:themeColor="text1"/>
          <w:sz w:val="24"/>
          <w:szCs w:val="24"/>
        </w:rPr>
        <w:t>Bharti</w:t>
      </w:r>
      <w:r>
        <w:rPr>
          <w:rFonts w:ascii="Times New Roman" w:hAnsi="Times New Roman" w:cs="Times New Roman"/>
          <w:color w:val="000000" w:themeColor="text1"/>
          <w:sz w:val="24"/>
          <w:szCs w:val="24"/>
        </w:rPr>
        <w:t>, B.,</w:t>
      </w:r>
      <w:r w:rsidRPr="001526D2">
        <w:rPr>
          <w:rFonts w:ascii="Times New Roman" w:hAnsi="Times New Roman" w:cs="Times New Roman"/>
          <w:color w:val="000000" w:themeColor="text1"/>
          <w:sz w:val="24"/>
          <w:szCs w:val="24"/>
        </w:rPr>
        <w:t xml:space="preserve"> </w:t>
      </w:r>
      <w:r w:rsidRPr="008A543E">
        <w:rPr>
          <w:rFonts w:ascii="Times New Roman" w:hAnsi="Times New Roman" w:cs="Times New Roman"/>
          <w:bCs/>
          <w:color w:val="000000" w:themeColor="text1"/>
          <w:sz w:val="24"/>
          <w:szCs w:val="24"/>
        </w:rPr>
        <w:t>Ahmed,</w:t>
      </w:r>
      <w:r w:rsidRPr="001526D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B., </w:t>
      </w:r>
      <w:r w:rsidRPr="001526D2">
        <w:rPr>
          <w:rFonts w:ascii="Times New Roman" w:hAnsi="Times New Roman" w:cs="Times New Roman"/>
          <w:color w:val="000000" w:themeColor="text1"/>
          <w:sz w:val="24"/>
          <w:szCs w:val="24"/>
        </w:rPr>
        <w:t>Maurya</w:t>
      </w:r>
      <w:r>
        <w:rPr>
          <w:rFonts w:ascii="Times New Roman" w:hAnsi="Times New Roman" w:cs="Times New Roman"/>
          <w:color w:val="000000" w:themeColor="text1"/>
          <w:sz w:val="24"/>
          <w:szCs w:val="24"/>
        </w:rPr>
        <w:t>, A (</w:t>
      </w:r>
      <w:r w:rsidRPr="001526D2">
        <w:rPr>
          <w:rFonts w:ascii="Times New Roman" w:hAnsi="Times New Roman" w:cs="Times New Roman"/>
          <w:color w:val="000000" w:themeColor="text1"/>
          <w:sz w:val="24"/>
          <w:szCs w:val="24"/>
        </w:rPr>
        <w:t>2021</w:t>
      </w:r>
      <w:r>
        <w:rPr>
          <w:rFonts w:ascii="Times New Roman" w:hAnsi="Times New Roman" w:cs="Times New Roman"/>
          <w:color w:val="000000" w:themeColor="text1"/>
          <w:sz w:val="24"/>
          <w:szCs w:val="24"/>
        </w:rPr>
        <w:t>).</w:t>
      </w:r>
      <w:r w:rsidRPr="001526D2">
        <w:rPr>
          <w:rFonts w:ascii="Times New Roman" w:hAnsi="Times New Roman" w:cs="Times New Roman"/>
          <w:color w:val="000000" w:themeColor="text1"/>
          <w:sz w:val="24"/>
          <w:szCs w:val="24"/>
        </w:rPr>
        <w:t xml:space="preserve"> </w:t>
      </w:r>
      <w:r w:rsidRPr="001526D2">
        <w:rPr>
          <w:rFonts w:ascii="Times New Roman" w:hAnsi="Times New Roman" w:cs="Times New Roman"/>
          <w:color w:val="000000" w:themeColor="text1"/>
          <w:sz w:val="24"/>
          <w:szCs w:val="24"/>
        </w:rPr>
        <w:t xml:space="preserve">A review on conservation agriculture (CA) and sustainable food production. Journal of Extension System </w:t>
      </w:r>
      <w:r w:rsidRPr="006B7F72">
        <w:rPr>
          <w:rFonts w:ascii="Times New Roman" w:hAnsi="Times New Roman" w:cs="Times New Roman"/>
          <w:color w:val="000000" w:themeColor="text1"/>
          <w:sz w:val="24"/>
          <w:szCs w:val="24"/>
        </w:rPr>
        <w:t>37(1): 21-27;</w:t>
      </w:r>
      <w:r w:rsidRPr="001526D2">
        <w:rPr>
          <w:rFonts w:ascii="Times New Roman" w:hAnsi="Times New Roman" w:cs="Times New Roman"/>
          <w:color w:val="000000" w:themeColor="text1"/>
          <w:sz w:val="24"/>
          <w:szCs w:val="24"/>
        </w:rPr>
        <w:t xml:space="preserve"> </w:t>
      </w:r>
      <w:hyperlink r:id="rId7" w:tgtFrame="_blank" w:history="1">
        <w:r w:rsidRPr="001526D2">
          <w:rPr>
            <w:rStyle w:val="Hyperlink"/>
            <w:rFonts w:ascii="Times New Roman" w:hAnsi="Times New Roman" w:cs="Times New Roman"/>
            <w:color w:val="000000" w:themeColor="text1"/>
            <w:sz w:val="24"/>
            <w:szCs w:val="24"/>
            <w:bdr w:val="none" w:sz="0" w:space="0" w:color="auto" w:frame="1"/>
          </w:rPr>
          <w:t>10.48165/JES.2021.37103</w:t>
        </w:r>
      </w:hyperlink>
      <w:r w:rsidRPr="001526D2">
        <w:rPr>
          <w:rFonts w:ascii="Times New Roman" w:hAnsi="Times New Roman" w:cs="Times New Roman"/>
          <w:color w:val="000000" w:themeColor="text1"/>
          <w:sz w:val="24"/>
          <w:szCs w:val="24"/>
        </w:rPr>
        <w:t>]</w:t>
      </w:r>
    </w:p>
    <w:p w14:paraId="261909D2" w14:textId="77777777" w:rsidR="008A543E" w:rsidRDefault="008A543E" w:rsidP="00E313EE">
      <w:pPr>
        <w:spacing w:line="360" w:lineRule="auto"/>
        <w:jc w:val="both"/>
        <w:rPr>
          <w:rFonts w:ascii="Times New Roman" w:hAnsi="Times New Roman" w:cs="Times New Roman"/>
          <w:sz w:val="24"/>
          <w:szCs w:val="24"/>
          <w:lang w:eastAsia="en-IN"/>
        </w:rPr>
      </w:pPr>
    </w:p>
    <w:p w14:paraId="1F98530D" w14:textId="70FC9CD2" w:rsidR="00377FC6" w:rsidRDefault="00377FC6" w:rsidP="00E313EE">
      <w:pPr>
        <w:spacing w:line="360" w:lineRule="auto"/>
        <w:jc w:val="both"/>
        <w:rPr>
          <w:rFonts w:ascii="Times New Roman" w:hAnsi="Times New Roman" w:cs="Times New Roman"/>
          <w:sz w:val="24"/>
          <w:szCs w:val="24"/>
          <w:lang w:eastAsia="en-IN"/>
        </w:rPr>
      </w:pPr>
      <w:r w:rsidRPr="00FC58C5">
        <w:rPr>
          <w:rFonts w:ascii="Times New Roman" w:hAnsi="Times New Roman" w:cs="Times New Roman"/>
          <w:sz w:val="24"/>
          <w:szCs w:val="24"/>
          <w:lang w:eastAsia="en-IN"/>
        </w:rPr>
        <w:lastRenderedPageBreak/>
        <w:t>Chevallier, M. (2015). Machine learning algorithms for climate model evaluation. Wiley Interdisciplinary Reviews: Climate Change, 6(2), 185-203.</w:t>
      </w:r>
    </w:p>
    <w:p w14:paraId="1CFF6F3E" w14:textId="77777777" w:rsidR="007B00F4" w:rsidRPr="007E34C7" w:rsidRDefault="007B00F4" w:rsidP="007B00F4">
      <w:pPr>
        <w:spacing w:line="360" w:lineRule="auto"/>
        <w:jc w:val="both"/>
        <w:rPr>
          <w:rFonts w:ascii="Times New Roman" w:hAnsi="Times New Roman" w:cs="Times New Roman"/>
          <w:sz w:val="24"/>
          <w:szCs w:val="24"/>
          <w:lang w:eastAsia="en-IN"/>
        </w:rPr>
      </w:pPr>
      <w:proofErr w:type="spellStart"/>
      <w:r w:rsidRPr="007E34C7">
        <w:rPr>
          <w:rFonts w:ascii="Times New Roman" w:hAnsi="Times New Roman" w:cs="Times New Roman"/>
          <w:sz w:val="24"/>
          <w:szCs w:val="24"/>
          <w:lang w:eastAsia="en-IN"/>
        </w:rPr>
        <w:t>Frijns</w:t>
      </w:r>
      <w:proofErr w:type="spellEnd"/>
      <w:r w:rsidRPr="007E34C7">
        <w:rPr>
          <w:rFonts w:ascii="Times New Roman" w:hAnsi="Times New Roman" w:cs="Times New Roman"/>
          <w:sz w:val="24"/>
          <w:szCs w:val="24"/>
          <w:lang w:eastAsia="en-IN"/>
        </w:rPr>
        <w:t>, J., &amp; Van de Giesen, N. (2018). The potential of artificial intelligence in water management. Water, 10(10), 1391.</w:t>
      </w:r>
    </w:p>
    <w:p w14:paraId="6029AFA4" w14:textId="77777777" w:rsidR="007B00F4" w:rsidRPr="00E313EE" w:rsidRDefault="007B00F4" w:rsidP="007B00F4">
      <w:pPr>
        <w:spacing w:line="360" w:lineRule="auto"/>
        <w:jc w:val="both"/>
        <w:rPr>
          <w:rFonts w:ascii="Times New Roman" w:hAnsi="Times New Roman" w:cs="Times New Roman"/>
          <w:sz w:val="24"/>
          <w:szCs w:val="24"/>
        </w:rPr>
      </w:pPr>
      <w:r w:rsidRPr="00FC58C5">
        <w:rPr>
          <w:rFonts w:ascii="Times New Roman" w:hAnsi="Times New Roman" w:cs="Times New Roman"/>
          <w:sz w:val="24"/>
          <w:szCs w:val="24"/>
          <w:lang w:eastAsia="en-IN"/>
        </w:rPr>
        <w:t>Jaramillo, O. A., Borba, B. S., &amp; Coelho, R. A. (2019). A review of applications of genetic algorithms in renewable energy. Renewable and Sustainable Energy Reviews, 101, 68-82.</w:t>
      </w:r>
      <w:r w:rsidRPr="00E313EE">
        <w:rPr>
          <w:rFonts w:ascii="Times New Roman" w:hAnsi="Times New Roman" w:cs="Times New Roman"/>
          <w:sz w:val="24"/>
          <w:szCs w:val="24"/>
        </w:rPr>
        <w:t xml:space="preserve"> </w:t>
      </w:r>
      <w:r w:rsidRPr="00FC58C5">
        <w:rPr>
          <w:rFonts w:ascii="Times New Roman" w:hAnsi="Times New Roman" w:cs="Times New Roman"/>
          <w:sz w:val="24"/>
          <w:szCs w:val="24"/>
          <w:lang w:eastAsia="en-IN"/>
        </w:rPr>
        <w:t>forward. Environmental Research Letters, 15(12), 123001.</w:t>
      </w:r>
    </w:p>
    <w:p w14:paraId="4FE7B86F" w14:textId="77777777" w:rsidR="007B00F4" w:rsidRPr="007E34C7" w:rsidRDefault="007B00F4" w:rsidP="007B00F4">
      <w:pPr>
        <w:spacing w:line="360" w:lineRule="auto"/>
        <w:jc w:val="both"/>
        <w:rPr>
          <w:rFonts w:ascii="Times New Roman" w:hAnsi="Times New Roman" w:cs="Times New Roman"/>
          <w:sz w:val="24"/>
          <w:szCs w:val="24"/>
          <w:lang w:eastAsia="en-IN"/>
        </w:rPr>
      </w:pPr>
      <w:r w:rsidRPr="007E34C7">
        <w:rPr>
          <w:rFonts w:ascii="Times New Roman" w:hAnsi="Times New Roman" w:cs="Times New Roman"/>
          <w:sz w:val="24"/>
          <w:szCs w:val="24"/>
          <w:lang w:eastAsia="en-IN"/>
        </w:rPr>
        <w:t xml:space="preserve">Khatami, S., Bertrand-Krajewski, J. L., &amp; </w:t>
      </w:r>
      <w:proofErr w:type="spellStart"/>
      <w:r w:rsidRPr="007E34C7">
        <w:rPr>
          <w:rFonts w:ascii="Times New Roman" w:hAnsi="Times New Roman" w:cs="Times New Roman"/>
          <w:sz w:val="24"/>
          <w:szCs w:val="24"/>
          <w:lang w:eastAsia="en-IN"/>
        </w:rPr>
        <w:t>Zarghami</w:t>
      </w:r>
      <w:proofErr w:type="spellEnd"/>
      <w:r w:rsidRPr="007E34C7">
        <w:rPr>
          <w:rFonts w:ascii="Times New Roman" w:hAnsi="Times New Roman" w:cs="Times New Roman"/>
          <w:sz w:val="24"/>
          <w:szCs w:val="24"/>
          <w:lang w:eastAsia="en-IN"/>
        </w:rPr>
        <w:t>, M. (2019). A review of applications of artificial intelligence in water resources. Water Science and Technology, 79(9), 1633-1644.</w:t>
      </w:r>
    </w:p>
    <w:p w14:paraId="7101DD60" w14:textId="4D06F957" w:rsidR="00E313EE" w:rsidRPr="00E313EE" w:rsidRDefault="00E313EE" w:rsidP="00E313EE">
      <w:pPr>
        <w:spacing w:line="360" w:lineRule="auto"/>
        <w:jc w:val="both"/>
        <w:rPr>
          <w:rFonts w:ascii="Times New Roman" w:hAnsi="Times New Roman" w:cs="Times New Roman"/>
          <w:sz w:val="24"/>
          <w:szCs w:val="24"/>
        </w:rPr>
      </w:pPr>
      <w:proofErr w:type="spellStart"/>
      <w:r w:rsidRPr="00E313EE">
        <w:rPr>
          <w:rFonts w:ascii="Times New Roman" w:hAnsi="Times New Roman" w:cs="Times New Roman"/>
          <w:sz w:val="24"/>
          <w:szCs w:val="24"/>
        </w:rPr>
        <w:t>Kothawale</w:t>
      </w:r>
      <w:proofErr w:type="spellEnd"/>
      <w:r w:rsidRPr="00E313EE">
        <w:rPr>
          <w:rFonts w:ascii="Times New Roman" w:hAnsi="Times New Roman" w:cs="Times New Roman"/>
          <w:sz w:val="24"/>
          <w:szCs w:val="24"/>
        </w:rPr>
        <w:t xml:space="preserve">, D.R., </w:t>
      </w:r>
      <w:proofErr w:type="spellStart"/>
      <w:r w:rsidRPr="00E313EE">
        <w:rPr>
          <w:rFonts w:ascii="Times New Roman" w:hAnsi="Times New Roman" w:cs="Times New Roman"/>
          <w:sz w:val="24"/>
          <w:szCs w:val="24"/>
        </w:rPr>
        <w:t>Munot</w:t>
      </w:r>
      <w:proofErr w:type="spellEnd"/>
      <w:r w:rsidRPr="00E313EE">
        <w:rPr>
          <w:rFonts w:ascii="Times New Roman" w:hAnsi="Times New Roman" w:cs="Times New Roman"/>
          <w:sz w:val="24"/>
          <w:szCs w:val="24"/>
        </w:rPr>
        <w:t>, A.A. and Kumar, K.K. (2010). Surface air temperature variability over India during 1901–2007, and its association with ENSO. Climate Research, 42(2), 89-104.</w:t>
      </w:r>
    </w:p>
    <w:p w14:paraId="7CCC27FB" w14:textId="77777777" w:rsidR="007B00F4" w:rsidRPr="00E313EE" w:rsidRDefault="007B00F4" w:rsidP="007B00F4">
      <w:pPr>
        <w:spacing w:line="360" w:lineRule="auto"/>
        <w:jc w:val="both"/>
        <w:rPr>
          <w:rFonts w:ascii="Times New Roman" w:hAnsi="Times New Roman" w:cs="Times New Roman"/>
          <w:sz w:val="24"/>
          <w:szCs w:val="24"/>
        </w:rPr>
      </w:pPr>
      <w:r w:rsidRPr="00FC58C5">
        <w:rPr>
          <w:rFonts w:ascii="Times New Roman" w:hAnsi="Times New Roman" w:cs="Times New Roman"/>
          <w:sz w:val="24"/>
          <w:szCs w:val="24"/>
          <w:lang w:eastAsia="en-IN"/>
        </w:rPr>
        <w:t>Liang, X., &amp; Wu, J. (2019). Reinforcement learning for energy management in smart grid: A review. IEEE Transactions on Industrial Informatics, 16(6), 3810-3819.</w:t>
      </w:r>
    </w:p>
    <w:p w14:paraId="6F968FE7" w14:textId="77777777" w:rsidR="00E313EE" w:rsidRPr="00E313EE" w:rsidRDefault="00E313EE" w:rsidP="00E313EE">
      <w:pPr>
        <w:spacing w:line="360" w:lineRule="auto"/>
        <w:jc w:val="both"/>
        <w:rPr>
          <w:rFonts w:ascii="Times New Roman" w:hAnsi="Times New Roman" w:cs="Times New Roman"/>
          <w:sz w:val="24"/>
          <w:szCs w:val="24"/>
        </w:rPr>
      </w:pPr>
      <w:r w:rsidRPr="00E313EE">
        <w:rPr>
          <w:rFonts w:ascii="Times New Roman" w:hAnsi="Times New Roman" w:cs="Times New Roman"/>
          <w:sz w:val="24"/>
          <w:szCs w:val="24"/>
        </w:rPr>
        <w:t>Mondal, A., Khare, D. and Kundu, S. (2015). Spatial and temporal analysis of rainfall and temperature trend of India. Theoretical and Applied Climatology, 122(1-2), 143-158.</w:t>
      </w:r>
    </w:p>
    <w:p w14:paraId="7E1B7DA3" w14:textId="7BE17B24" w:rsidR="00E313EE" w:rsidRPr="00E313EE" w:rsidRDefault="007B00F4" w:rsidP="00E313EE">
      <w:pPr>
        <w:spacing w:line="360" w:lineRule="auto"/>
        <w:jc w:val="both"/>
        <w:rPr>
          <w:rFonts w:ascii="Times New Roman" w:hAnsi="Times New Roman" w:cs="Times New Roman"/>
          <w:sz w:val="24"/>
          <w:szCs w:val="24"/>
        </w:rPr>
      </w:pPr>
      <w:r w:rsidRPr="00FC58C5">
        <w:rPr>
          <w:rFonts w:ascii="Times New Roman" w:hAnsi="Times New Roman" w:cs="Times New Roman"/>
          <w:sz w:val="24"/>
          <w:szCs w:val="24"/>
          <w:lang w:eastAsia="en-IN"/>
        </w:rPr>
        <w:t>Parker, D. C., Manson, S. M., Janssen, M. A., Hoffmann, M. J., &amp; Deadman, P. (2003). Multi-agent systems for the simulation of land-use and land-cover change: A review. Annals of the Association of American Geographers, 93(2), 314-337</w:t>
      </w:r>
    </w:p>
    <w:p w14:paraId="253B9407" w14:textId="77777777" w:rsidR="00E313EE" w:rsidRPr="007E34C7" w:rsidRDefault="00E313EE" w:rsidP="00E313EE">
      <w:pPr>
        <w:spacing w:line="360" w:lineRule="auto"/>
        <w:jc w:val="both"/>
        <w:rPr>
          <w:rFonts w:ascii="Times New Roman" w:hAnsi="Times New Roman" w:cs="Times New Roman"/>
          <w:sz w:val="24"/>
          <w:szCs w:val="24"/>
          <w:lang w:eastAsia="en-IN"/>
        </w:rPr>
      </w:pPr>
      <w:r w:rsidRPr="007E34C7">
        <w:rPr>
          <w:rFonts w:ascii="Times New Roman" w:hAnsi="Times New Roman" w:cs="Times New Roman"/>
          <w:sz w:val="24"/>
          <w:szCs w:val="24"/>
          <w:lang w:eastAsia="en-IN"/>
        </w:rPr>
        <w:t>Wang, X., Chen, J., &amp; Huang, G. H. (2018). Artificial intelligence approaches for optimizing water resources systems: Current status and future directions. Environmental Modelling &amp; Software, 108, 97-112.</w:t>
      </w:r>
    </w:p>
    <w:p w14:paraId="338E9F18" w14:textId="77777777" w:rsidR="007B00F4" w:rsidRDefault="007B00F4" w:rsidP="00E313EE">
      <w:pPr>
        <w:spacing w:line="360" w:lineRule="auto"/>
        <w:jc w:val="both"/>
        <w:rPr>
          <w:rFonts w:ascii="Times New Roman" w:hAnsi="Times New Roman" w:cs="Times New Roman"/>
          <w:sz w:val="24"/>
          <w:szCs w:val="24"/>
          <w:lang w:eastAsia="en-IN"/>
        </w:rPr>
      </w:pPr>
      <w:r w:rsidRPr="00FC58C5">
        <w:rPr>
          <w:rFonts w:ascii="Times New Roman" w:hAnsi="Times New Roman" w:cs="Times New Roman"/>
          <w:sz w:val="24"/>
          <w:szCs w:val="24"/>
          <w:lang w:eastAsia="en-IN"/>
        </w:rPr>
        <w:t>Wang, Y., Sun, Y., &amp; Wu, Q. (2017). IoT-based smart agriculture: A review. Computers and Electronics in Agriculture, 143, 283-293.</w:t>
      </w:r>
    </w:p>
    <w:p w14:paraId="75163BD2" w14:textId="007F6D3E" w:rsidR="00E313EE" w:rsidRDefault="00E313EE" w:rsidP="00E313EE">
      <w:pPr>
        <w:spacing w:line="360" w:lineRule="auto"/>
        <w:jc w:val="both"/>
        <w:rPr>
          <w:rFonts w:ascii="Times New Roman" w:hAnsi="Times New Roman" w:cs="Times New Roman"/>
          <w:sz w:val="24"/>
          <w:szCs w:val="24"/>
          <w:lang w:eastAsia="en-IN"/>
        </w:rPr>
      </w:pPr>
      <w:r w:rsidRPr="007E34C7">
        <w:rPr>
          <w:rFonts w:ascii="Times New Roman" w:hAnsi="Times New Roman" w:cs="Times New Roman"/>
          <w:sz w:val="24"/>
          <w:szCs w:val="24"/>
          <w:lang w:eastAsia="en-IN"/>
        </w:rPr>
        <w:t>Zhang, L., Ren, Y., &amp; Diao, J. (2019). Applications of artificial intelligence in water resources: A review. Environmental Science and Pollution Research, 26(8), 7457-7473.</w:t>
      </w:r>
    </w:p>
    <w:p w14:paraId="16A8BBAF" w14:textId="6234E0B2" w:rsidR="007B00F4" w:rsidRPr="00E313EE" w:rsidRDefault="007B00F4" w:rsidP="00E313EE">
      <w:pPr>
        <w:spacing w:line="360" w:lineRule="auto"/>
        <w:jc w:val="both"/>
        <w:rPr>
          <w:rFonts w:ascii="Times New Roman" w:hAnsi="Times New Roman" w:cs="Times New Roman"/>
          <w:sz w:val="28"/>
          <w:szCs w:val="28"/>
          <w:lang w:eastAsia="en-IN"/>
        </w:rPr>
      </w:pPr>
      <w:r w:rsidRPr="00FC58C5">
        <w:rPr>
          <w:rFonts w:ascii="Times New Roman" w:hAnsi="Times New Roman" w:cs="Times New Roman"/>
          <w:sz w:val="24"/>
          <w:szCs w:val="24"/>
          <w:lang w:eastAsia="en-IN"/>
        </w:rPr>
        <w:t>Zhu, X., &amp; Tuia, D. (2018). Deep learning in remote sensing: A review. IEEE Geoscience and Remote Sensing Magazine, 6(2), 8-36.</w:t>
      </w:r>
    </w:p>
    <w:sectPr w:rsidR="007B00F4" w:rsidRPr="00E31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23D06"/>
    <w:multiLevelType w:val="hybridMultilevel"/>
    <w:tmpl w:val="6358BAF0"/>
    <w:lvl w:ilvl="0" w:tplc="A0183660">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5A7061"/>
    <w:multiLevelType w:val="hybridMultilevel"/>
    <w:tmpl w:val="6A9424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142DBC"/>
    <w:multiLevelType w:val="hybridMultilevel"/>
    <w:tmpl w:val="6A9424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B32AF9"/>
    <w:multiLevelType w:val="hybridMultilevel"/>
    <w:tmpl w:val="B7467ECA"/>
    <w:lvl w:ilvl="0" w:tplc="910E2EE6">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C85FB5"/>
    <w:multiLevelType w:val="hybridMultilevel"/>
    <w:tmpl w:val="9FBC97F8"/>
    <w:lvl w:ilvl="0" w:tplc="39A6FF2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2A43C6"/>
    <w:multiLevelType w:val="hybridMultilevel"/>
    <w:tmpl w:val="AF50174C"/>
    <w:lvl w:ilvl="0" w:tplc="422CE862">
      <w:start w:val="3"/>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683164242">
    <w:abstractNumId w:val="0"/>
  </w:num>
  <w:num w:numId="2" w16cid:durableId="1053776215">
    <w:abstractNumId w:val="5"/>
  </w:num>
  <w:num w:numId="3" w16cid:durableId="1873179593">
    <w:abstractNumId w:val="3"/>
  </w:num>
  <w:num w:numId="4" w16cid:durableId="1093550421">
    <w:abstractNumId w:val="4"/>
  </w:num>
  <w:num w:numId="5" w16cid:durableId="1258633118">
    <w:abstractNumId w:val="2"/>
  </w:num>
  <w:num w:numId="6" w16cid:durableId="2131699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36"/>
    <w:rsid w:val="000B2D9D"/>
    <w:rsid w:val="000C20B2"/>
    <w:rsid w:val="000C63E1"/>
    <w:rsid w:val="001B1500"/>
    <w:rsid w:val="001D07ED"/>
    <w:rsid w:val="00226EAC"/>
    <w:rsid w:val="00272864"/>
    <w:rsid w:val="002D7E12"/>
    <w:rsid w:val="00335AC9"/>
    <w:rsid w:val="00377FC6"/>
    <w:rsid w:val="00381C89"/>
    <w:rsid w:val="00390AB5"/>
    <w:rsid w:val="003E5360"/>
    <w:rsid w:val="003F5856"/>
    <w:rsid w:val="00454435"/>
    <w:rsid w:val="0048491C"/>
    <w:rsid w:val="00487708"/>
    <w:rsid w:val="004A1189"/>
    <w:rsid w:val="00533F97"/>
    <w:rsid w:val="006555D6"/>
    <w:rsid w:val="0067139B"/>
    <w:rsid w:val="006B7F72"/>
    <w:rsid w:val="007A6AFA"/>
    <w:rsid w:val="007B00F4"/>
    <w:rsid w:val="007E5C83"/>
    <w:rsid w:val="0086143B"/>
    <w:rsid w:val="008A543E"/>
    <w:rsid w:val="00967A67"/>
    <w:rsid w:val="00993436"/>
    <w:rsid w:val="00A16A28"/>
    <w:rsid w:val="00A336BF"/>
    <w:rsid w:val="00A469CA"/>
    <w:rsid w:val="00A778B3"/>
    <w:rsid w:val="00B16F71"/>
    <w:rsid w:val="00B24F3B"/>
    <w:rsid w:val="00B67ABC"/>
    <w:rsid w:val="00B82D22"/>
    <w:rsid w:val="00BB3313"/>
    <w:rsid w:val="00BC2948"/>
    <w:rsid w:val="00C51488"/>
    <w:rsid w:val="00D17CAF"/>
    <w:rsid w:val="00D27299"/>
    <w:rsid w:val="00E313EE"/>
    <w:rsid w:val="00E94E9E"/>
    <w:rsid w:val="00E9610B"/>
    <w:rsid w:val="00F057A3"/>
    <w:rsid w:val="00F701A7"/>
    <w:rsid w:val="00F812B6"/>
    <w:rsid w:val="00F874A4"/>
    <w:rsid w:val="00FE51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80F1"/>
  <w15:chartTrackingRefBased/>
  <w15:docId w15:val="{8547B4C2-DDE1-4F3E-BD40-84AEDB0F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2B6"/>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2D9D"/>
    <w:rPr>
      <w:sz w:val="16"/>
      <w:szCs w:val="16"/>
    </w:rPr>
  </w:style>
  <w:style w:type="paragraph" w:styleId="CommentText">
    <w:name w:val="annotation text"/>
    <w:basedOn w:val="Normal"/>
    <w:link w:val="CommentTextChar"/>
    <w:uiPriority w:val="99"/>
    <w:semiHidden/>
    <w:unhideWhenUsed/>
    <w:rsid w:val="000B2D9D"/>
    <w:pPr>
      <w:spacing w:line="240" w:lineRule="auto"/>
    </w:pPr>
    <w:rPr>
      <w:sz w:val="20"/>
      <w:szCs w:val="20"/>
    </w:rPr>
  </w:style>
  <w:style w:type="character" w:customStyle="1" w:styleId="CommentTextChar">
    <w:name w:val="Comment Text Char"/>
    <w:basedOn w:val="DefaultParagraphFont"/>
    <w:link w:val="CommentText"/>
    <w:uiPriority w:val="99"/>
    <w:semiHidden/>
    <w:rsid w:val="000B2D9D"/>
    <w:rPr>
      <w:sz w:val="20"/>
      <w:szCs w:val="20"/>
    </w:rPr>
  </w:style>
  <w:style w:type="paragraph" w:styleId="CommentSubject">
    <w:name w:val="annotation subject"/>
    <w:basedOn w:val="CommentText"/>
    <w:next w:val="CommentText"/>
    <w:link w:val="CommentSubjectChar"/>
    <w:uiPriority w:val="99"/>
    <w:semiHidden/>
    <w:unhideWhenUsed/>
    <w:rsid w:val="000B2D9D"/>
    <w:rPr>
      <w:b/>
      <w:bCs/>
    </w:rPr>
  </w:style>
  <w:style w:type="character" w:customStyle="1" w:styleId="CommentSubjectChar">
    <w:name w:val="Comment Subject Char"/>
    <w:basedOn w:val="CommentTextChar"/>
    <w:link w:val="CommentSubject"/>
    <w:uiPriority w:val="99"/>
    <w:semiHidden/>
    <w:rsid w:val="000B2D9D"/>
    <w:rPr>
      <w:b/>
      <w:bCs/>
      <w:sz w:val="20"/>
      <w:szCs w:val="20"/>
    </w:rPr>
  </w:style>
  <w:style w:type="paragraph" w:styleId="NormalWeb">
    <w:name w:val="Normal (Web)"/>
    <w:basedOn w:val="Normal"/>
    <w:uiPriority w:val="99"/>
    <w:semiHidden/>
    <w:unhideWhenUsed/>
    <w:rsid w:val="00E94E9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A778B3"/>
    <w:pPr>
      <w:ind w:left="720"/>
      <w:contextualSpacing/>
    </w:pPr>
  </w:style>
  <w:style w:type="character" w:customStyle="1" w:styleId="Heading1Char">
    <w:name w:val="Heading 1 Char"/>
    <w:basedOn w:val="DefaultParagraphFont"/>
    <w:link w:val="Heading1"/>
    <w:uiPriority w:val="9"/>
    <w:rsid w:val="00F812B6"/>
    <w:rPr>
      <w:rFonts w:asciiTheme="majorHAnsi" w:eastAsiaTheme="majorEastAsia" w:hAnsiTheme="majorHAnsi" w:cstheme="majorBidi"/>
      <w:color w:val="2E74B5" w:themeColor="accent1" w:themeShade="BF"/>
      <w:sz w:val="32"/>
      <w:szCs w:val="32"/>
      <w:lang w:val="en-US"/>
    </w:rPr>
  </w:style>
  <w:style w:type="character" w:styleId="Hyperlink">
    <w:name w:val="Hyperlink"/>
    <w:uiPriority w:val="99"/>
    <w:unhideWhenUsed/>
    <w:rsid w:val="00F812B6"/>
    <w:rPr>
      <w:color w:val="0000FF"/>
      <w:u w:val="single"/>
    </w:rPr>
  </w:style>
  <w:style w:type="paragraph" w:customStyle="1" w:styleId="TableParagraph">
    <w:name w:val="Table Paragraph"/>
    <w:basedOn w:val="Normal"/>
    <w:uiPriority w:val="1"/>
    <w:qFormat/>
    <w:rsid w:val="00F812B6"/>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588964">
      <w:bodyDiv w:val="1"/>
      <w:marLeft w:val="0"/>
      <w:marRight w:val="0"/>
      <w:marTop w:val="0"/>
      <w:marBottom w:val="0"/>
      <w:divBdr>
        <w:top w:val="none" w:sz="0" w:space="0" w:color="auto"/>
        <w:left w:val="none" w:sz="0" w:space="0" w:color="auto"/>
        <w:bottom w:val="none" w:sz="0" w:space="0" w:color="auto"/>
        <w:right w:val="none" w:sz="0" w:space="0" w:color="auto"/>
      </w:divBdr>
      <w:divsChild>
        <w:div w:id="145897548">
          <w:marLeft w:val="0"/>
          <w:marRight w:val="0"/>
          <w:marTop w:val="0"/>
          <w:marBottom w:val="0"/>
          <w:divBdr>
            <w:top w:val="single" w:sz="2" w:space="0" w:color="auto"/>
            <w:left w:val="single" w:sz="2" w:space="0" w:color="auto"/>
            <w:bottom w:val="single" w:sz="6" w:space="0" w:color="auto"/>
            <w:right w:val="single" w:sz="2" w:space="0" w:color="auto"/>
          </w:divBdr>
          <w:divsChild>
            <w:div w:id="515579149">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972172">
                  <w:marLeft w:val="0"/>
                  <w:marRight w:val="0"/>
                  <w:marTop w:val="0"/>
                  <w:marBottom w:val="0"/>
                  <w:divBdr>
                    <w:top w:val="single" w:sz="2" w:space="0" w:color="D9D9E3"/>
                    <w:left w:val="single" w:sz="2" w:space="0" w:color="D9D9E3"/>
                    <w:bottom w:val="single" w:sz="2" w:space="0" w:color="D9D9E3"/>
                    <w:right w:val="single" w:sz="2" w:space="0" w:color="D9D9E3"/>
                  </w:divBdr>
                  <w:divsChild>
                    <w:div w:id="202132851">
                      <w:marLeft w:val="0"/>
                      <w:marRight w:val="0"/>
                      <w:marTop w:val="0"/>
                      <w:marBottom w:val="0"/>
                      <w:divBdr>
                        <w:top w:val="single" w:sz="2" w:space="0" w:color="D9D9E3"/>
                        <w:left w:val="single" w:sz="2" w:space="0" w:color="D9D9E3"/>
                        <w:bottom w:val="single" w:sz="2" w:space="0" w:color="D9D9E3"/>
                        <w:right w:val="single" w:sz="2" w:space="0" w:color="D9D9E3"/>
                      </w:divBdr>
                      <w:divsChild>
                        <w:div w:id="873157014">
                          <w:marLeft w:val="0"/>
                          <w:marRight w:val="0"/>
                          <w:marTop w:val="0"/>
                          <w:marBottom w:val="0"/>
                          <w:divBdr>
                            <w:top w:val="single" w:sz="2" w:space="0" w:color="D9D9E3"/>
                            <w:left w:val="single" w:sz="2" w:space="0" w:color="D9D9E3"/>
                            <w:bottom w:val="single" w:sz="2" w:space="0" w:color="D9D9E3"/>
                            <w:right w:val="single" w:sz="2" w:space="0" w:color="D9D9E3"/>
                          </w:divBdr>
                          <w:divsChild>
                            <w:div w:id="1144736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2510204">
      <w:bodyDiv w:val="1"/>
      <w:marLeft w:val="0"/>
      <w:marRight w:val="0"/>
      <w:marTop w:val="0"/>
      <w:marBottom w:val="0"/>
      <w:divBdr>
        <w:top w:val="none" w:sz="0" w:space="0" w:color="auto"/>
        <w:left w:val="none" w:sz="0" w:space="0" w:color="auto"/>
        <w:bottom w:val="none" w:sz="0" w:space="0" w:color="auto"/>
        <w:right w:val="none" w:sz="0" w:space="0" w:color="auto"/>
      </w:divBdr>
      <w:divsChild>
        <w:div w:id="1358384036">
          <w:marLeft w:val="0"/>
          <w:marRight w:val="0"/>
          <w:marTop w:val="0"/>
          <w:marBottom w:val="0"/>
          <w:divBdr>
            <w:top w:val="single" w:sz="2" w:space="0" w:color="auto"/>
            <w:left w:val="single" w:sz="2" w:space="0" w:color="auto"/>
            <w:bottom w:val="single" w:sz="6" w:space="0" w:color="auto"/>
            <w:right w:val="single" w:sz="2" w:space="0" w:color="auto"/>
          </w:divBdr>
          <w:divsChild>
            <w:div w:id="2113044304">
              <w:marLeft w:val="0"/>
              <w:marRight w:val="0"/>
              <w:marTop w:val="100"/>
              <w:marBottom w:val="100"/>
              <w:divBdr>
                <w:top w:val="single" w:sz="2" w:space="0" w:color="D9D9E3"/>
                <w:left w:val="single" w:sz="2" w:space="0" w:color="D9D9E3"/>
                <w:bottom w:val="single" w:sz="2" w:space="0" w:color="D9D9E3"/>
                <w:right w:val="single" w:sz="2" w:space="0" w:color="D9D9E3"/>
              </w:divBdr>
              <w:divsChild>
                <w:div w:id="540554937">
                  <w:marLeft w:val="0"/>
                  <w:marRight w:val="0"/>
                  <w:marTop w:val="0"/>
                  <w:marBottom w:val="0"/>
                  <w:divBdr>
                    <w:top w:val="single" w:sz="2" w:space="0" w:color="D9D9E3"/>
                    <w:left w:val="single" w:sz="2" w:space="0" w:color="D9D9E3"/>
                    <w:bottom w:val="single" w:sz="2" w:space="0" w:color="D9D9E3"/>
                    <w:right w:val="single" w:sz="2" w:space="0" w:color="D9D9E3"/>
                  </w:divBdr>
                  <w:divsChild>
                    <w:div w:id="729234524">
                      <w:marLeft w:val="0"/>
                      <w:marRight w:val="0"/>
                      <w:marTop w:val="0"/>
                      <w:marBottom w:val="0"/>
                      <w:divBdr>
                        <w:top w:val="single" w:sz="2" w:space="0" w:color="D9D9E3"/>
                        <w:left w:val="single" w:sz="2" w:space="0" w:color="D9D9E3"/>
                        <w:bottom w:val="single" w:sz="2" w:space="0" w:color="D9D9E3"/>
                        <w:right w:val="single" w:sz="2" w:space="0" w:color="D9D9E3"/>
                      </w:divBdr>
                      <w:divsChild>
                        <w:div w:id="2127002804">
                          <w:marLeft w:val="0"/>
                          <w:marRight w:val="0"/>
                          <w:marTop w:val="0"/>
                          <w:marBottom w:val="0"/>
                          <w:divBdr>
                            <w:top w:val="single" w:sz="2" w:space="0" w:color="D9D9E3"/>
                            <w:left w:val="single" w:sz="2" w:space="0" w:color="D9D9E3"/>
                            <w:bottom w:val="single" w:sz="2" w:space="0" w:color="D9D9E3"/>
                            <w:right w:val="single" w:sz="2" w:space="0" w:color="D9D9E3"/>
                          </w:divBdr>
                          <w:divsChild>
                            <w:div w:id="1084256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48165/JES.2021.371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89/fpls.2022.1008756" TargetMode="External"/><Relationship Id="rId5" Type="http://schemas.openxmlformats.org/officeDocument/2006/relationships/hyperlink" Target="https://doi.org/10.56093/ijas.v91i6.11428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6</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ahmedbulbul52@gmail.com</cp:lastModifiedBy>
  <cp:revision>53</cp:revision>
  <dcterms:created xsi:type="dcterms:W3CDTF">2023-07-26T05:17:00Z</dcterms:created>
  <dcterms:modified xsi:type="dcterms:W3CDTF">2023-08-23T07:36:00Z</dcterms:modified>
</cp:coreProperties>
</file>