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5EF71D" w14:textId="77777777" w:rsidR="005076B4" w:rsidRPr="005076B4" w:rsidRDefault="005076B4" w:rsidP="005076B4">
      <w:pPr>
        <w:jc w:val="both"/>
        <w:rPr>
          <w:rFonts w:ascii="Times New Roman" w:hAnsi="Times New Roman" w:cs="Times New Roman"/>
          <w:color w:val="111111"/>
          <w:sz w:val="24"/>
          <w:szCs w:val="24"/>
          <w:shd w:val="clear" w:color="auto" w:fill="FFFFFF"/>
        </w:rPr>
      </w:pPr>
    </w:p>
    <w:p w14:paraId="083B080D" w14:textId="77777777" w:rsidR="005076B4" w:rsidRPr="005076B4" w:rsidRDefault="005076B4" w:rsidP="005076B4">
      <w:pPr>
        <w:jc w:val="both"/>
        <w:rPr>
          <w:rFonts w:ascii="Times New Roman" w:hAnsi="Times New Roman" w:cs="Times New Roman"/>
          <w:color w:val="111111"/>
          <w:sz w:val="24"/>
          <w:szCs w:val="24"/>
          <w:shd w:val="clear" w:color="auto" w:fill="FFFFFF"/>
        </w:rPr>
      </w:pPr>
    </w:p>
    <w:p w14:paraId="5BB09F81" w14:textId="77777777" w:rsidR="005076B4" w:rsidRPr="005076B4" w:rsidRDefault="005076B4" w:rsidP="005076B4">
      <w:pPr>
        <w:jc w:val="both"/>
        <w:rPr>
          <w:rFonts w:ascii="Times New Roman" w:hAnsi="Times New Roman" w:cs="Times New Roman"/>
          <w:color w:val="111111"/>
          <w:sz w:val="24"/>
          <w:szCs w:val="24"/>
          <w:shd w:val="clear" w:color="auto" w:fill="FFFFFF"/>
        </w:rPr>
      </w:pPr>
    </w:p>
    <w:p w14:paraId="21E40E54" w14:textId="77777777" w:rsidR="005076B4" w:rsidRPr="005076B4" w:rsidRDefault="005076B4" w:rsidP="005076B4">
      <w:pPr>
        <w:jc w:val="both"/>
        <w:rPr>
          <w:rFonts w:ascii="Times New Roman" w:hAnsi="Times New Roman" w:cs="Times New Roman"/>
          <w:b/>
          <w:bCs/>
          <w:color w:val="111111"/>
          <w:sz w:val="32"/>
          <w:szCs w:val="32"/>
          <w:shd w:val="clear" w:color="auto" w:fill="FFFFFF"/>
        </w:rPr>
      </w:pPr>
      <w:r w:rsidRPr="005076B4">
        <w:rPr>
          <w:rFonts w:ascii="Times New Roman" w:hAnsi="Times New Roman" w:cs="Times New Roman"/>
          <w:b/>
          <w:bCs/>
          <w:color w:val="111111"/>
          <w:sz w:val="32"/>
          <w:szCs w:val="32"/>
          <w:shd w:val="clear" w:color="auto" w:fill="FFFFFF"/>
        </w:rPr>
        <w:t>Biological Management of Major Vegetable Insect Pests with Microorganisms for Food Safety and Security</w:t>
      </w:r>
    </w:p>
    <w:p w14:paraId="450666A9" w14:textId="049D241E" w:rsidR="005076B4" w:rsidRPr="005076B4" w:rsidRDefault="005076B4" w:rsidP="005076B4">
      <w:pPr>
        <w:pStyle w:val="BodyTextIndent"/>
        <w:spacing w:line="276" w:lineRule="auto"/>
        <w:ind w:left="0"/>
        <w:jc w:val="both"/>
        <w:rPr>
          <w:b/>
          <w:color w:val="000000"/>
          <w:vertAlign w:val="superscript"/>
        </w:rPr>
      </w:pPr>
      <w:r w:rsidRPr="005076B4">
        <w:rPr>
          <w:b/>
          <w:color w:val="000000"/>
          <w:sz w:val="28"/>
          <w:szCs w:val="28"/>
        </w:rPr>
        <w:t xml:space="preserve">            </w:t>
      </w:r>
      <w:r w:rsidRPr="005076B4">
        <w:rPr>
          <w:b/>
          <w:color w:val="000000"/>
        </w:rPr>
        <w:t>Samiul Islam Shaikh</w:t>
      </w:r>
      <w:r w:rsidRPr="005076B4">
        <w:rPr>
          <w:b/>
          <w:color w:val="000000"/>
          <w:vertAlign w:val="superscript"/>
        </w:rPr>
        <w:t>1</w:t>
      </w:r>
      <w:r>
        <w:rPr>
          <w:b/>
          <w:color w:val="000000"/>
          <w:vertAlign w:val="superscript"/>
        </w:rPr>
        <w:t>*</w:t>
      </w:r>
      <w:r w:rsidRPr="005076B4">
        <w:rPr>
          <w:b/>
          <w:color w:val="000000"/>
        </w:rPr>
        <w:t>, Sanjib Ghosh</w:t>
      </w:r>
      <w:r w:rsidRPr="005076B4">
        <w:rPr>
          <w:b/>
          <w:color w:val="000000"/>
          <w:sz w:val="28"/>
          <w:szCs w:val="28"/>
          <w:vertAlign w:val="superscript"/>
        </w:rPr>
        <w:t>2</w:t>
      </w:r>
      <w:r w:rsidRPr="005076B4">
        <w:rPr>
          <w:b/>
          <w:color w:val="000000"/>
        </w:rPr>
        <w:t>, Sunil Kumar Ghosh</w:t>
      </w:r>
      <w:r w:rsidRPr="005076B4">
        <w:rPr>
          <w:b/>
          <w:color w:val="000000"/>
          <w:sz w:val="28"/>
          <w:szCs w:val="28"/>
          <w:vertAlign w:val="superscript"/>
        </w:rPr>
        <w:t>3</w:t>
      </w:r>
      <w:r w:rsidRPr="005076B4">
        <w:rPr>
          <w:b/>
          <w:color w:val="000000"/>
        </w:rPr>
        <w:t xml:space="preserve"> </w:t>
      </w:r>
      <w:r w:rsidRPr="005076B4">
        <w:rPr>
          <w:b/>
        </w:rPr>
        <w:t>Gauranga Sundar Mandal</w:t>
      </w:r>
      <w:r w:rsidRPr="005076B4">
        <w:rPr>
          <w:b/>
          <w:vertAlign w:val="superscript"/>
        </w:rPr>
        <w:t>4</w:t>
      </w:r>
      <w:r w:rsidRPr="005076B4">
        <w:rPr>
          <w:b/>
          <w:color w:val="000000"/>
          <w:vertAlign w:val="superscript"/>
        </w:rPr>
        <w:t xml:space="preserve">    </w:t>
      </w:r>
    </w:p>
    <w:p w14:paraId="219D3970" w14:textId="77777777" w:rsidR="005076B4" w:rsidRPr="005076B4" w:rsidRDefault="005076B4" w:rsidP="005076B4">
      <w:pPr>
        <w:pStyle w:val="BodyTextIndent"/>
        <w:numPr>
          <w:ilvl w:val="0"/>
          <w:numId w:val="4"/>
        </w:numPr>
        <w:spacing w:line="276" w:lineRule="auto"/>
        <w:jc w:val="both"/>
        <w:rPr>
          <w:bCs/>
          <w:color w:val="000000"/>
        </w:rPr>
      </w:pPr>
      <w:proofErr w:type="spellStart"/>
      <w:r w:rsidRPr="005076B4">
        <w:rPr>
          <w:bCs/>
          <w:color w:val="000000"/>
        </w:rPr>
        <w:t>P.hD</w:t>
      </w:r>
      <w:proofErr w:type="spellEnd"/>
      <w:r w:rsidRPr="005076B4">
        <w:rPr>
          <w:bCs/>
          <w:color w:val="000000"/>
        </w:rPr>
        <w:t xml:space="preserve"> Research scholar, Department of Agricultural Entomology, </w:t>
      </w:r>
      <w:proofErr w:type="spellStart"/>
      <w:r w:rsidRPr="005076B4">
        <w:rPr>
          <w:bCs/>
          <w:color w:val="000000"/>
        </w:rPr>
        <w:t>Bidhan</w:t>
      </w:r>
      <w:proofErr w:type="spellEnd"/>
      <w:r w:rsidRPr="005076B4">
        <w:rPr>
          <w:bCs/>
          <w:color w:val="000000"/>
        </w:rPr>
        <w:t xml:space="preserve"> Chandra </w:t>
      </w:r>
      <w:proofErr w:type="spellStart"/>
      <w:r w:rsidRPr="005076B4">
        <w:rPr>
          <w:bCs/>
          <w:color w:val="000000"/>
        </w:rPr>
        <w:t>Krishi</w:t>
      </w:r>
      <w:proofErr w:type="spellEnd"/>
      <w:r w:rsidRPr="005076B4">
        <w:rPr>
          <w:bCs/>
          <w:color w:val="000000"/>
        </w:rPr>
        <w:t xml:space="preserve"> </w:t>
      </w:r>
      <w:proofErr w:type="spellStart"/>
      <w:r w:rsidRPr="005076B4">
        <w:rPr>
          <w:bCs/>
          <w:color w:val="000000"/>
        </w:rPr>
        <w:t>Viswavidyalaya</w:t>
      </w:r>
      <w:proofErr w:type="spellEnd"/>
      <w:r w:rsidRPr="005076B4">
        <w:rPr>
          <w:bCs/>
          <w:color w:val="000000"/>
        </w:rPr>
        <w:t xml:space="preserve">, </w:t>
      </w:r>
      <w:proofErr w:type="spellStart"/>
      <w:r w:rsidRPr="005076B4">
        <w:rPr>
          <w:bCs/>
          <w:color w:val="000000"/>
        </w:rPr>
        <w:t>Mohanpur</w:t>
      </w:r>
      <w:proofErr w:type="spellEnd"/>
      <w:r w:rsidRPr="005076B4">
        <w:rPr>
          <w:bCs/>
          <w:color w:val="000000"/>
        </w:rPr>
        <w:t>, Nadia, West Bengal.</w:t>
      </w:r>
    </w:p>
    <w:p w14:paraId="27B14193" w14:textId="77777777" w:rsidR="005076B4" w:rsidRPr="005076B4" w:rsidRDefault="005076B4" w:rsidP="005076B4">
      <w:pPr>
        <w:pStyle w:val="BodyTextIndent"/>
        <w:numPr>
          <w:ilvl w:val="0"/>
          <w:numId w:val="4"/>
        </w:numPr>
        <w:spacing w:line="276" w:lineRule="auto"/>
        <w:jc w:val="both"/>
        <w:rPr>
          <w:bCs/>
          <w:color w:val="000000"/>
        </w:rPr>
      </w:pPr>
      <w:proofErr w:type="spellStart"/>
      <w:r w:rsidRPr="005076B4">
        <w:rPr>
          <w:bCs/>
          <w:color w:val="000000"/>
        </w:rPr>
        <w:t>M.Sc</w:t>
      </w:r>
      <w:proofErr w:type="spellEnd"/>
      <w:r w:rsidRPr="005076B4">
        <w:rPr>
          <w:bCs/>
          <w:color w:val="000000"/>
        </w:rPr>
        <w:t xml:space="preserve"> Research scholar, Department of Agricultural Entomology, </w:t>
      </w:r>
      <w:proofErr w:type="spellStart"/>
      <w:r w:rsidRPr="005076B4">
        <w:rPr>
          <w:bCs/>
          <w:color w:val="000000"/>
        </w:rPr>
        <w:t>Bidhan</w:t>
      </w:r>
      <w:proofErr w:type="spellEnd"/>
      <w:r w:rsidRPr="005076B4">
        <w:rPr>
          <w:bCs/>
          <w:color w:val="000000"/>
        </w:rPr>
        <w:t xml:space="preserve"> Chandra </w:t>
      </w:r>
      <w:proofErr w:type="spellStart"/>
      <w:r w:rsidRPr="005076B4">
        <w:rPr>
          <w:bCs/>
          <w:color w:val="000000"/>
        </w:rPr>
        <w:t>Krishi</w:t>
      </w:r>
      <w:proofErr w:type="spellEnd"/>
      <w:r w:rsidRPr="005076B4">
        <w:rPr>
          <w:bCs/>
          <w:color w:val="000000"/>
        </w:rPr>
        <w:t xml:space="preserve"> </w:t>
      </w:r>
      <w:proofErr w:type="spellStart"/>
      <w:r w:rsidRPr="005076B4">
        <w:rPr>
          <w:bCs/>
          <w:color w:val="000000"/>
        </w:rPr>
        <w:t>Viswavidyalaya</w:t>
      </w:r>
      <w:proofErr w:type="spellEnd"/>
      <w:r w:rsidRPr="005076B4">
        <w:rPr>
          <w:bCs/>
          <w:color w:val="000000"/>
        </w:rPr>
        <w:t xml:space="preserve">, </w:t>
      </w:r>
      <w:proofErr w:type="spellStart"/>
      <w:r w:rsidRPr="005076B4">
        <w:rPr>
          <w:bCs/>
          <w:color w:val="000000"/>
        </w:rPr>
        <w:t>Mohanpur</w:t>
      </w:r>
      <w:proofErr w:type="spellEnd"/>
      <w:r w:rsidRPr="005076B4">
        <w:rPr>
          <w:bCs/>
          <w:color w:val="000000"/>
        </w:rPr>
        <w:t>, Nadia, West Bengal.</w:t>
      </w:r>
    </w:p>
    <w:p w14:paraId="562D6D9B" w14:textId="74623860" w:rsidR="005076B4" w:rsidRPr="005076B4" w:rsidRDefault="005076B4" w:rsidP="005076B4">
      <w:pPr>
        <w:pStyle w:val="BodyTextIndent"/>
        <w:numPr>
          <w:ilvl w:val="0"/>
          <w:numId w:val="4"/>
        </w:numPr>
        <w:spacing w:line="276" w:lineRule="auto"/>
        <w:jc w:val="both"/>
        <w:rPr>
          <w:bCs/>
          <w:color w:val="000000"/>
        </w:rPr>
      </w:pPr>
      <w:r w:rsidRPr="005076B4">
        <w:rPr>
          <w:bCs/>
          <w:color w:val="000000"/>
        </w:rPr>
        <w:t>AINP on Agricultural Acarology, Directorate of Research</w:t>
      </w:r>
      <w:r w:rsidR="00103ADC">
        <w:rPr>
          <w:bCs/>
          <w:color w:val="000000"/>
        </w:rPr>
        <w:t>,</w:t>
      </w:r>
      <w:r w:rsidRPr="005076B4">
        <w:rPr>
          <w:bCs/>
          <w:color w:val="000000"/>
        </w:rPr>
        <w:t xml:space="preserve"> </w:t>
      </w:r>
      <w:proofErr w:type="spellStart"/>
      <w:r w:rsidRPr="005076B4">
        <w:rPr>
          <w:bCs/>
          <w:color w:val="000000"/>
        </w:rPr>
        <w:t>Bidhan</w:t>
      </w:r>
      <w:proofErr w:type="spellEnd"/>
      <w:r w:rsidRPr="005076B4">
        <w:rPr>
          <w:bCs/>
          <w:color w:val="000000"/>
        </w:rPr>
        <w:t xml:space="preserve"> Chandra </w:t>
      </w:r>
      <w:proofErr w:type="spellStart"/>
      <w:r w:rsidRPr="005076B4">
        <w:rPr>
          <w:bCs/>
          <w:color w:val="000000"/>
        </w:rPr>
        <w:t>Krishi</w:t>
      </w:r>
      <w:proofErr w:type="spellEnd"/>
      <w:r w:rsidRPr="005076B4">
        <w:rPr>
          <w:bCs/>
          <w:color w:val="000000"/>
        </w:rPr>
        <w:t xml:space="preserve"> </w:t>
      </w:r>
      <w:proofErr w:type="spellStart"/>
      <w:r w:rsidRPr="005076B4">
        <w:rPr>
          <w:bCs/>
          <w:color w:val="000000"/>
        </w:rPr>
        <w:t>Viswavidyalaya</w:t>
      </w:r>
      <w:proofErr w:type="spellEnd"/>
      <w:r w:rsidRPr="005076B4">
        <w:rPr>
          <w:bCs/>
          <w:color w:val="000000"/>
        </w:rPr>
        <w:t xml:space="preserve">, </w:t>
      </w:r>
      <w:proofErr w:type="spellStart"/>
      <w:r w:rsidRPr="005076B4">
        <w:rPr>
          <w:bCs/>
          <w:color w:val="000000"/>
        </w:rPr>
        <w:t>Mohanpur</w:t>
      </w:r>
      <w:proofErr w:type="spellEnd"/>
      <w:r w:rsidRPr="005076B4">
        <w:rPr>
          <w:bCs/>
          <w:color w:val="000000"/>
        </w:rPr>
        <w:t>, Nadia, West Bengal, India.</w:t>
      </w:r>
    </w:p>
    <w:p w14:paraId="21E8EB91" w14:textId="782F1E66" w:rsidR="005076B4" w:rsidRDefault="005076B4" w:rsidP="005076B4">
      <w:pPr>
        <w:pStyle w:val="BodyTextIndent"/>
        <w:numPr>
          <w:ilvl w:val="0"/>
          <w:numId w:val="4"/>
        </w:numPr>
        <w:spacing w:line="276" w:lineRule="auto"/>
        <w:jc w:val="both"/>
        <w:rPr>
          <w:bCs/>
          <w:color w:val="000000"/>
        </w:rPr>
      </w:pPr>
      <w:r w:rsidRPr="005076B4">
        <w:rPr>
          <w:bCs/>
          <w:color w:val="000000"/>
        </w:rPr>
        <w:t xml:space="preserve">Assistant Professor, </w:t>
      </w:r>
      <w:proofErr w:type="spellStart"/>
      <w:r w:rsidRPr="005076B4">
        <w:rPr>
          <w:bCs/>
          <w:color w:val="000000"/>
        </w:rPr>
        <w:t>Depertment</w:t>
      </w:r>
      <w:proofErr w:type="spellEnd"/>
      <w:r w:rsidRPr="005076B4">
        <w:rPr>
          <w:bCs/>
          <w:color w:val="000000"/>
        </w:rPr>
        <w:t xml:space="preserve"> of Genetics and Plant Breeding, </w:t>
      </w:r>
      <w:proofErr w:type="spellStart"/>
      <w:r w:rsidRPr="005076B4">
        <w:rPr>
          <w:bCs/>
          <w:color w:val="000000"/>
        </w:rPr>
        <w:t>Bidhan</w:t>
      </w:r>
      <w:proofErr w:type="spellEnd"/>
      <w:r w:rsidRPr="005076B4">
        <w:rPr>
          <w:bCs/>
          <w:color w:val="000000"/>
        </w:rPr>
        <w:t xml:space="preserve"> Chandra </w:t>
      </w:r>
      <w:proofErr w:type="spellStart"/>
      <w:r w:rsidRPr="005076B4">
        <w:rPr>
          <w:bCs/>
          <w:color w:val="000000"/>
        </w:rPr>
        <w:t>Krishi</w:t>
      </w:r>
      <w:proofErr w:type="spellEnd"/>
      <w:r w:rsidRPr="005076B4">
        <w:rPr>
          <w:bCs/>
          <w:color w:val="000000"/>
        </w:rPr>
        <w:t xml:space="preserve"> </w:t>
      </w:r>
      <w:proofErr w:type="spellStart"/>
      <w:r w:rsidRPr="005076B4">
        <w:rPr>
          <w:bCs/>
          <w:color w:val="000000"/>
        </w:rPr>
        <w:t>Viswavidyalaya</w:t>
      </w:r>
      <w:proofErr w:type="spellEnd"/>
      <w:r w:rsidRPr="005076B4">
        <w:rPr>
          <w:bCs/>
          <w:color w:val="000000"/>
        </w:rPr>
        <w:t xml:space="preserve">, </w:t>
      </w:r>
      <w:proofErr w:type="spellStart"/>
      <w:r w:rsidRPr="005076B4">
        <w:rPr>
          <w:bCs/>
          <w:color w:val="000000"/>
        </w:rPr>
        <w:t>Mohanpur</w:t>
      </w:r>
      <w:proofErr w:type="spellEnd"/>
      <w:r w:rsidRPr="005076B4">
        <w:rPr>
          <w:bCs/>
          <w:color w:val="000000"/>
        </w:rPr>
        <w:t>, Nadia, West Bengal.</w:t>
      </w:r>
    </w:p>
    <w:p w14:paraId="7E4E1070" w14:textId="3993ABC3" w:rsidR="005076B4" w:rsidRPr="005076B4" w:rsidRDefault="005076B4" w:rsidP="005076B4">
      <w:pPr>
        <w:pStyle w:val="BodyTextIndent"/>
        <w:spacing w:line="276" w:lineRule="auto"/>
        <w:ind w:left="0"/>
        <w:jc w:val="both"/>
        <w:rPr>
          <w:bCs/>
          <w:color w:val="000000"/>
        </w:rPr>
      </w:pPr>
      <w:r>
        <w:rPr>
          <w:bCs/>
          <w:color w:val="000000"/>
        </w:rPr>
        <w:t>E-mail: samiul.shaikh23@gmail.com</w:t>
      </w:r>
    </w:p>
    <w:p w14:paraId="27D2BEE8" w14:textId="77777777" w:rsidR="005076B4" w:rsidRPr="005076B4" w:rsidRDefault="005076B4" w:rsidP="005076B4">
      <w:pPr>
        <w:jc w:val="both"/>
        <w:rPr>
          <w:rFonts w:ascii="Times New Roman" w:hAnsi="Times New Roman" w:cs="Times New Roman"/>
          <w:b/>
          <w:bCs/>
          <w:color w:val="111111"/>
          <w:sz w:val="24"/>
          <w:szCs w:val="24"/>
          <w:shd w:val="clear" w:color="auto" w:fill="FFFFFF"/>
        </w:rPr>
      </w:pPr>
      <w:r w:rsidRPr="005076B4">
        <w:rPr>
          <w:rFonts w:ascii="Times New Roman" w:hAnsi="Times New Roman" w:cs="Times New Roman"/>
          <w:b/>
          <w:bCs/>
          <w:color w:val="111111"/>
          <w:sz w:val="24"/>
          <w:szCs w:val="24"/>
          <w:shd w:val="clear" w:color="auto" w:fill="FFFFFF"/>
        </w:rPr>
        <w:t>Abstract:</w:t>
      </w:r>
    </w:p>
    <w:p w14:paraId="5AF29DD3" w14:textId="77777777" w:rsidR="005076B4" w:rsidRPr="005076B4" w:rsidRDefault="005076B4" w:rsidP="005076B4">
      <w:pPr>
        <w:jc w:val="both"/>
        <w:rPr>
          <w:rFonts w:ascii="Times New Roman" w:hAnsi="Times New Roman" w:cs="Times New Roman"/>
          <w:color w:val="111111"/>
          <w:sz w:val="24"/>
          <w:szCs w:val="24"/>
          <w:shd w:val="clear" w:color="auto" w:fill="FFFFFF"/>
        </w:rPr>
      </w:pPr>
      <w:r w:rsidRPr="005076B4">
        <w:rPr>
          <w:rFonts w:ascii="Times New Roman" w:hAnsi="Times New Roman" w:cs="Times New Roman"/>
          <w:color w:val="111111"/>
          <w:sz w:val="24"/>
          <w:szCs w:val="24"/>
          <w:shd w:val="clear" w:color="auto" w:fill="FFFFFF"/>
        </w:rPr>
        <w:t xml:space="preserve">The most devastating obstacles to global agriculture are insect pests.  Under the effect of shifting climatic circumstances, the extent of damage rises continuously. Due to insect pest outbreaks in crops, which are the main source of international trade, the developing countries suffer more. Vegetables that are consumed domestically and exported to other nations are largely produced in India. But because they are the root of many epidemics, insect pests create a significant threat to production and productivity. In order to rapidly eliminate these insect pests, chemical pesticides are being applied. However, overuse of these chemical pesticides frequently resulted in environmental degradation, population growth, pesticide residual issues in the soil and water, and bug resistance to these </w:t>
      </w:r>
      <w:proofErr w:type="spellStart"/>
      <w:r w:rsidRPr="005076B4">
        <w:rPr>
          <w:rFonts w:ascii="Times New Roman" w:hAnsi="Times New Roman" w:cs="Times New Roman"/>
          <w:color w:val="111111"/>
          <w:sz w:val="24"/>
          <w:szCs w:val="24"/>
          <w:shd w:val="clear" w:color="auto" w:fill="FFFFFF"/>
        </w:rPr>
        <w:t>chemicals.Target</w:t>
      </w:r>
      <w:proofErr w:type="spellEnd"/>
      <w:r w:rsidRPr="005076B4">
        <w:rPr>
          <w:rFonts w:ascii="Times New Roman" w:hAnsi="Times New Roman" w:cs="Times New Roman"/>
          <w:color w:val="111111"/>
          <w:sz w:val="24"/>
          <w:szCs w:val="24"/>
          <w:shd w:val="clear" w:color="auto" w:fill="FFFFFF"/>
        </w:rPr>
        <w:t xml:space="preserve"> specificity, self-perpetuation, and environmental safety make biological control highly regarded. Various microscopic parasitic organisms that infect insects are mostly used in biological pest management. These include bacteria like Bacillus thuringiensis and B. papillae, viruses like Nuclear polyhedrosis virus and Granulosis virus, fungus like </w:t>
      </w:r>
      <w:proofErr w:type="spellStart"/>
      <w:r w:rsidRPr="005076B4">
        <w:rPr>
          <w:rFonts w:ascii="Times New Roman" w:hAnsi="Times New Roman" w:cs="Times New Roman"/>
          <w:i/>
          <w:iCs/>
          <w:color w:val="111111"/>
          <w:sz w:val="24"/>
          <w:szCs w:val="24"/>
          <w:shd w:val="clear" w:color="auto" w:fill="FFFFFF"/>
        </w:rPr>
        <w:t>Beauveria</w:t>
      </w:r>
      <w:proofErr w:type="spellEnd"/>
      <w:r w:rsidRPr="005076B4">
        <w:rPr>
          <w:rFonts w:ascii="Times New Roman" w:hAnsi="Times New Roman" w:cs="Times New Roman"/>
          <w:i/>
          <w:iCs/>
          <w:color w:val="111111"/>
          <w:sz w:val="24"/>
          <w:szCs w:val="24"/>
          <w:shd w:val="clear" w:color="auto" w:fill="FFFFFF"/>
        </w:rPr>
        <w:t xml:space="preserve"> </w:t>
      </w:r>
      <w:proofErr w:type="spellStart"/>
      <w:r w:rsidRPr="005076B4">
        <w:rPr>
          <w:rFonts w:ascii="Times New Roman" w:hAnsi="Times New Roman" w:cs="Times New Roman"/>
          <w:i/>
          <w:iCs/>
          <w:color w:val="111111"/>
          <w:sz w:val="24"/>
          <w:szCs w:val="24"/>
          <w:shd w:val="clear" w:color="auto" w:fill="FFFFFF"/>
        </w:rPr>
        <w:t>bassiana</w:t>
      </w:r>
      <w:proofErr w:type="spellEnd"/>
      <w:r w:rsidRPr="005076B4">
        <w:rPr>
          <w:rFonts w:ascii="Times New Roman" w:hAnsi="Times New Roman" w:cs="Times New Roman"/>
          <w:color w:val="111111"/>
          <w:sz w:val="24"/>
          <w:szCs w:val="24"/>
          <w:shd w:val="clear" w:color="auto" w:fill="FFFFFF"/>
        </w:rPr>
        <w:t xml:space="preserve"> and </w:t>
      </w:r>
      <w:proofErr w:type="spellStart"/>
      <w:r w:rsidRPr="005076B4">
        <w:rPr>
          <w:rFonts w:ascii="Times New Roman" w:hAnsi="Times New Roman" w:cs="Times New Roman"/>
          <w:i/>
          <w:iCs/>
          <w:color w:val="111111"/>
          <w:sz w:val="24"/>
          <w:szCs w:val="24"/>
          <w:shd w:val="clear" w:color="auto" w:fill="FFFFFF"/>
        </w:rPr>
        <w:t>Metarhizium</w:t>
      </w:r>
      <w:proofErr w:type="spellEnd"/>
      <w:r w:rsidRPr="005076B4">
        <w:rPr>
          <w:rFonts w:ascii="Times New Roman" w:hAnsi="Times New Roman" w:cs="Times New Roman"/>
          <w:i/>
          <w:iCs/>
          <w:color w:val="111111"/>
          <w:sz w:val="24"/>
          <w:szCs w:val="24"/>
          <w:shd w:val="clear" w:color="auto" w:fill="FFFFFF"/>
        </w:rPr>
        <w:t xml:space="preserve"> </w:t>
      </w:r>
      <w:proofErr w:type="spellStart"/>
      <w:r w:rsidRPr="005076B4">
        <w:rPr>
          <w:rFonts w:ascii="Times New Roman" w:hAnsi="Times New Roman" w:cs="Times New Roman"/>
          <w:i/>
          <w:iCs/>
          <w:color w:val="111111"/>
          <w:sz w:val="24"/>
          <w:szCs w:val="24"/>
          <w:shd w:val="clear" w:color="auto" w:fill="FFFFFF"/>
        </w:rPr>
        <w:t>anisopliae</w:t>
      </w:r>
      <w:proofErr w:type="spellEnd"/>
      <w:r w:rsidRPr="005076B4">
        <w:rPr>
          <w:rFonts w:ascii="Times New Roman" w:hAnsi="Times New Roman" w:cs="Times New Roman"/>
          <w:color w:val="111111"/>
          <w:sz w:val="24"/>
          <w:szCs w:val="24"/>
          <w:shd w:val="clear" w:color="auto" w:fill="FFFFFF"/>
        </w:rPr>
        <w:t xml:space="preserve">, </w:t>
      </w:r>
      <w:proofErr w:type="spellStart"/>
      <w:r w:rsidRPr="005076B4">
        <w:rPr>
          <w:rFonts w:ascii="Times New Roman" w:hAnsi="Times New Roman" w:cs="Times New Roman"/>
          <w:i/>
          <w:iCs/>
          <w:color w:val="111111"/>
          <w:sz w:val="24"/>
          <w:szCs w:val="24"/>
          <w:shd w:val="clear" w:color="auto" w:fill="FFFFFF"/>
        </w:rPr>
        <w:t>Lecanicillium</w:t>
      </w:r>
      <w:proofErr w:type="spellEnd"/>
      <w:r w:rsidRPr="005076B4">
        <w:rPr>
          <w:rFonts w:ascii="Times New Roman" w:hAnsi="Times New Roman" w:cs="Times New Roman"/>
          <w:i/>
          <w:iCs/>
          <w:color w:val="111111"/>
          <w:sz w:val="24"/>
          <w:szCs w:val="24"/>
          <w:shd w:val="clear" w:color="auto" w:fill="FFFFFF"/>
        </w:rPr>
        <w:t xml:space="preserve"> (=</w:t>
      </w:r>
      <w:proofErr w:type="spellStart"/>
      <w:r w:rsidRPr="005076B4">
        <w:rPr>
          <w:rFonts w:ascii="Times New Roman" w:hAnsi="Times New Roman" w:cs="Times New Roman"/>
          <w:i/>
          <w:iCs/>
          <w:color w:val="111111"/>
          <w:sz w:val="24"/>
          <w:szCs w:val="24"/>
          <w:shd w:val="clear" w:color="auto" w:fill="FFFFFF"/>
        </w:rPr>
        <w:t>Verticillium</w:t>
      </w:r>
      <w:proofErr w:type="spellEnd"/>
      <w:r w:rsidRPr="005076B4">
        <w:rPr>
          <w:rFonts w:ascii="Times New Roman" w:hAnsi="Times New Roman" w:cs="Times New Roman"/>
          <w:i/>
          <w:iCs/>
          <w:color w:val="111111"/>
          <w:sz w:val="24"/>
          <w:szCs w:val="24"/>
          <w:shd w:val="clear" w:color="auto" w:fill="FFFFFF"/>
        </w:rPr>
        <w:t xml:space="preserve">) </w:t>
      </w:r>
      <w:proofErr w:type="spellStart"/>
      <w:r w:rsidRPr="005076B4">
        <w:rPr>
          <w:rFonts w:ascii="Times New Roman" w:hAnsi="Times New Roman" w:cs="Times New Roman"/>
          <w:i/>
          <w:iCs/>
          <w:color w:val="111111"/>
          <w:sz w:val="24"/>
          <w:szCs w:val="24"/>
          <w:shd w:val="clear" w:color="auto" w:fill="FFFFFF"/>
        </w:rPr>
        <w:t>lecanii</w:t>
      </w:r>
      <w:proofErr w:type="spellEnd"/>
      <w:r w:rsidRPr="005076B4">
        <w:rPr>
          <w:rFonts w:ascii="Times New Roman" w:hAnsi="Times New Roman" w:cs="Times New Roman"/>
          <w:color w:val="111111"/>
          <w:sz w:val="24"/>
          <w:szCs w:val="24"/>
          <w:shd w:val="clear" w:color="auto" w:fill="FFFFFF"/>
        </w:rPr>
        <w:t xml:space="preserve"> and </w:t>
      </w:r>
      <w:proofErr w:type="spellStart"/>
      <w:r w:rsidRPr="005076B4">
        <w:rPr>
          <w:rFonts w:ascii="Times New Roman" w:hAnsi="Times New Roman" w:cs="Times New Roman"/>
          <w:i/>
          <w:iCs/>
          <w:color w:val="111111"/>
          <w:sz w:val="24"/>
          <w:szCs w:val="24"/>
          <w:shd w:val="clear" w:color="auto" w:fill="FFFFFF"/>
        </w:rPr>
        <w:t>Nomuraea</w:t>
      </w:r>
      <w:proofErr w:type="spellEnd"/>
      <w:r w:rsidRPr="005076B4">
        <w:rPr>
          <w:rFonts w:ascii="Times New Roman" w:hAnsi="Times New Roman" w:cs="Times New Roman"/>
          <w:i/>
          <w:iCs/>
          <w:color w:val="111111"/>
          <w:sz w:val="24"/>
          <w:szCs w:val="24"/>
          <w:shd w:val="clear" w:color="auto" w:fill="FFFFFF"/>
        </w:rPr>
        <w:t xml:space="preserve"> </w:t>
      </w:r>
      <w:proofErr w:type="spellStart"/>
      <w:r w:rsidRPr="005076B4">
        <w:rPr>
          <w:rFonts w:ascii="Times New Roman" w:hAnsi="Times New Roman" w:cs="Times New Roman"/>
          <w:i/>
          <w:iCs/>
          <w:color w:val="111111"/>
          <w:sz w:val="24"/>
          <w:szCs w:val="24"/>
          <w:shd w:val="clear" w:color="auto" w:fill="FFFFFF"/>
        </w:rPr>
        <w:t>rileyi</w:t>
      </w:r>
      <w:proofErr w:type="spellEnd"/>
      <w:r w:rsidRPr="005076B4">
        <w:rPr>
          <w:rFonts w:ascii="Times New Roman" w:hAnsi="Times New Roman" w:cs="Times New Roman"/>
          <w:color w:val="111111"/>
          <w:sz w:val="24"/>
          <w:szCs w:val="24"/>
          <w:shd w:val="clear" w:color="auto" w:fill="FFFFFF"/>
        </w:rPr>
        <w:t xml:space="preserve">, or worms like </w:t>
      </w:r>
      <w:proofErr w:type="spellStart"/>
      <w:r w:rsidRPr="005076B4">
        <w:rPr>
          <w:rFonts w:ascii="Times New Roman" w:hAnsi="Times New Roman" w:cs="Times New Roman"/>
          <w:i/>
          <w:iCs/>
          <w:color w:val="111111"/>
          <w:sz w:val="24"/>
          <w:szCs w:val="24"/>
          <w:shd w:val="clear" w:color="auto" w:fill="FFFFFF"/>
        </w:rPr>
        <w:t>Steinernema</w:t>
      </w:r>
      <w:proofErr w:type="spellEnd"/>
      <w:r w:rsidRPr="005076B4">
        <w:rPr>
          <w:rFonts w:ascii="Times New Roman" w:hAnsi="Times New Roman" w:cs="Times New Roman"/>
          <w:color w:val="111111"/>
          <w:sz w:val="24"/>
          <w:szCs w:val="24"/>
          <w:shd w:val="clear" w:color="auto" w:fill="FFFFFF"/>
        </w:rPr>
        <w:t xml:space="preserve">. The management of the main vegetable insect pests of tomato, </w:t>
      </w:r>
      <w:proofErr w:type="spellStart"/>
      <w:r w:rsidRPr="005076B4">
        <w:rPr>
          <w:rFonts w:ascii="Times New Roman" w:hAnsi="Times New Roman" w:cs="Times New Roman"/>
          <w:color w:val="111111"/>
          <w:sz w:val="24"/>
          <w:szCs w:val="24"/>
          <w:shd w:val="clear" w:color="auto" w:fill="FFFFFF"/>
        </w:rPr>
        <w:t>brinjal</w:t>
      </w:r>
      <w:proofErr w:type="spellEnd"/>
      <w:r w:rsidRPr="005076B4">
        <w:rPr>
          <w:rFonts w:ascii="Times New Roman" w:hAnsi="Times New Roman" w:cs="Times New Roman"/>
          <w:color w:val="111111"/>
          <w:sz w:val="24"/>
          <w:szCs w:val="24"/>
          <w:shd w:val="clear" w:color="auto" w:fill="FFFFFF"/>
        </w:rPr>
        <w:t xml:space="preserve">, okra, and </w:t>
      </w:r>
      <w:proofErr w:type="spellStart"/>
      <w:r w:rsidRPr="005076B4">
        <w:rPr>
          <w:rFonts w:ascii="Times New Roman" w:hAnsi="Times New Roman" w:cs="Times New Roman"/>
          <w:color w:val="111111"/>
          <w:sz w:val="24"/>
          <w:szCs w:val="24"/>
          <w:shd w:val="clear" w:color="auto" w:fill="FFFFFF"/>
        </w:rPr>
        <w:t>cole</w:t>
      </w:r>
      <w:proofErr w:type="spellEnd"/>
      <w:r w:rsidRPr="005076B4">
        <w:rPr>
          <w:rFonts w:ascii="Times New Roman" w:hAnsi="Times New Roman" w:cs="Times New Roman"/>
          <w:color w:val="111111"/>
          <w:sz w:val="24"/>
          <w:szCs w:val="24"/>
          <w:shd w:val="clear" w:color="auto" w:fill="FFFFFF"/>
        </w:rPr>
        <w:t xml:space="preserve"> crops is described here, as well as the significance of these organisms in that management.</w:t>
      </w:r>
    </w:p>
    <w:p w14:paraId="289D95CC" w14:textId="77777777" w:rsidR="005076B4" w:rsidRPr="005076B4" w:rsidRDefault="005076B4" w:rsidP="005076B4">
      <w:pPr>
        <w:jc w:val="both"/>
        <w:rPr>
          <w:rFonts w:ascii="Times New Roman" w:hAnsi="Times New Roman" w:cs="Times New Roman"/>
          <w:color w:val="111111"/>
          <w:sz w:val="24"/>
          <w:szCs w:val="24"/>
          <w:shd w:val="clear" w:color="auto" w:fill="FFFFFF"/>
        </w:rPr>
      </w:pPr>
      <w:r w:rsidRPr="005076B4">
        <w:rPr>
          <w:rFonts w:ascii="Times New Roman" w:hAnsi="Times New Roman" w:cs="Times New Roman"/>
          <w:color w:val="111111"/>
          <w:sz w:val="24"/>
          <w:szCs w:val="24"/>
          <w:shd w:val="clear" w:color="auto" w:fill="FFFFFF"/>
        </w:rPr>
        <w:t>Key words: Microorganism, Microbial, Biocontrol, Vegetable Insects Pests, Management.</w:t>
      </w:r>
    </w:p>
    <w:p w14:paraId="51A5572C" w14:textId="7107ECCE" w:rsidR="005076B4" w:rsidRPr="00103ADC" w:rsidRDefault="00103ADC" w:rsidP="00103ADC">
      <w:pPr>
        <w:ind w:left="360"/>
        <w:jc w:val="both"/>
        <w:rPr>
          <w:rFonts w:ascii="Times New Roman" w:hAnsi="Times New Roman" w:cs="Times New Roman"/>
          <w:b/>
          <w:bCs/>
          <w:color w:val="111111"/>
          <w:sz w:val="28"/>
          <w:szCs w:val="28"/>
          <w:shd w:val="clear" w:color="auto" w:fill="FFFFFF"/>
        </w:rPr>
      </w:pPr>
      <w:r>
        <w:rPr>
          <w:rFonts w:ascii="Times New Roman" w:hAnsi="Times New Roman" w:cs="Times New Roman"/>
          <w:b/>
          <w:bCs/>
          <w:color w:val="111111"/>
          <w:sz w:val="28"/>
          <w:szCs w:val="28"/>
          <w:shd w:val="clear" w:color="auto" w:fill="FFFFFF"/>
        </w:rPr>
        <w:t xml:space="preserve">I.  </w:t>
      </w:r>
      <w:r w:rsidRPr="00103ADC">
        <w:rPr>
          <w:rFonts w:ascii="Times New Roman" w:hAnsi="Times New Roman" w:cs="Times New Roman"/>
          <w:b/>
          <w:bCs/>
          <w:color w:val="111111"/>
          <w:sz w:val="28"/>
          <w:szCs w:val="28"/>
          <w:shd w:val="clear" w:color="auto" w:fill="FFFFFF"/>
        </w:rPr>
        <w:t>INTRODUCTION</w:t>
      </w:r>
    </w:p>
    <w:p w14:paraId="4F0E1A03" w14:textId="4E54052A" w:rsidR="005076B4" w:rsidRPr="005076B4" w:rsidRDefault="005076B4" w:rsidP="005076B4">
      <w:pPr>
        <w:jc w:val="both"/>
        <w:rPr>
          <w:rFonts w:ascii="Times New Roman" w:hAnsi="Times New Roman" w:cs="Times New Roman"/>
          <w:sz w:val="24"/>
          <w:szCs w:val="24"/>
        </w:rPr>
      </w:pPr>
      <w:r w:rsidRPr="005076B4">
        <w:rPr>
          <w:rFonts w:ascii="Times New Roman" w:hAnsi="Times New Roman" w:cs="Times New Roman"/>
          <w:sz w:val="24"/>
          <w:szCs w:val="24"/>
        </w:rPr>
        <w:t xml:space="preserve">India is a major agricultural nation. With more than 60% of its inhabitants living in rural areas and working in agriculture. The agricultural sector in India makes a significant </w:t>
      </w:r>
      <w:r w:rsidRPr="005076B4">
        <w:rPr>
          <w:rFonts w:ascii="Times New Roman" w:hAnsi="Times New Roman" w:cs="Times New Roman"/>
          <w:sz w:val="24"/>
          <w:szCs w:val="24"/>
        </w:rPr>
        <w:lastRenderedPageBreak/>
        <w:t xml:space="preserve">contribution to the GDP of the country. Nearly all crops, including food grains, horticulture crops, and commercial crops, are produced in India. (Vanitha et al., 2013; APEDA 2020). Vegetables have significant contributions to both area and production of horticulture crops, with important crops including </w:t>
      </w:r>
      <w:r w:rsidR="006B572F">
        <w:rPr>
          <w:rFonts w:ascii="Times New Roman" w:hAnsi="Times New Roman" w:cs="Times New Roman"/>
          <w:sz w:val="24"/>
          <w:szCs w:val="24"/>
        </w:rPr>
        <w:t xml:space="preserve">okra, </w:t>
      </w:r>
      <w:proofErr w:type="spellStart"/>
      <w:r w:rsidRPr="005076B4">
        <w:rPr>
          <w:rFonts w:ascii="Times New Roman" w:hAnsi="Times New Roman" w:cs="Times New Roman"/>
          <w:sz w:val="24"/>
          <w:szCs w:val="24"/>
        </w:rPr>
        <w:t>brinjal</w:t>
      </w:r>
      <w:proofErr w:type="spellEnd"/>
      <w:r w:rsidRPr="005076B4">
        <w:rPr>
          <w:rFonts w:ascii="Times New Roman" w:hAnsi="Times New Roman" w:cs="Times New Roman"/>
          <w:sz w:val="24"/>
          <w:szCs w:val="24"/>
        </w:rPr>
        <w:t xml:space="preserve">, tomato, cabbage, </w:t>
      </w:r>
      <w:r w:rsidR="006B572F">
        <w:rPr>
          <w:rFonts w:ascii="Times New Roman" w:hAnsi="Times New Roman" w:cs="Times New Roman"/>
          <w:sz w:val="24"/>
          <w:szCs w:val="24"/>
        </w:rPr>
        <w:t xml:space="preserve">onion, </w:t>
      </w:r>
      <w:r w:rsidRPr="005076B4">
        <w:rPr>
          <w:rFonts w:ascii="Times New Roman" w:hAnsi="Times New Roman" w:cs="Times New Roman"/>
          <w:sz w:val="24"/>
          <w:szCs w:val="24"/>
        </w:rPr>
        <w:t xml:space="preserve">potato, and cucurbits </w:t>
      </w:r>
      <w:r w:rsidR="006B572F">
        <w:rPr>
          <w:rFonts w:ascii="Times New Roman" w:hAnsi="Times New Roman" w:cs="Times New Roman"/>
          <w:sz w:val="24"/>
          <w:szCs w:val="24"/>
        </w:rPr>
        <w:t>are</w:t>
      </w:r>
      <w:r w:rsidRPr="005076B4">
        <w:rPr>
          <w:rFonts w:ascii="Times New Roman" w:hAnsi="Times New Roman" w:cs="Times New Roman"/>
          <w:sz w:val="24"/>
          <w:szCs w:val="24"/>
        </w:rPr>
        <w:t xml:space="preserve"> grown in the country throughout the crop </w:t>
      </w:r>
      <w:r w:rsidR="006B572F">
        <w:rPr>
          <w:rFonts w:ascii="Times New Roman" w:hAnsi="Times New Roman" w:cs="Times New Roman"/>
          <w:sz w:val="24"/>
          <w:szCs w:val="24"/>
        </w:rPr>
        <w:t>periods</w:t>
      </w:r>
      <w:r w:rsidRPr="005076B4">
        <w:rPr>
          <w:rFonts w:ascii="Times New Roman" w:hAnsi="Times New Roman" w:cs="Times New Roman"/>
          <w:sz w:val="24"/>
          <w:szCs w:val="24"/>
        </w:rPr>
        <w:t xml:space="preserve">. (NHB 2018). In our daily diet, vegetables are </w:t>
      </w:r>
      <w:r w:rsidR="006B572F">
        <w:rPr>
          <w:rFonts w:ascii="Times New Roman" w:hAnsi="Times New Roman" w:cs="Times New Roman"/>
          <w:sz w:val="24"/>
          <w:szCs w:val="24"/>
        </w:rPr>
        <w:t>important</w:t>
      </w:r>
      <w:r w:rsidRPr="005076B4">
        <w:rPr>
          <w:rFonts w:ascii="Times New Roman" w:hAnsi="Times New Roman" w:cs="Times New Roman"/>
          <w:sz w:val="24"/>
          <w:szCs w:val="24"/>
        </w:rPr>
        <w:t xml:space="preserve"> source of proteins, </w:t>
      </w:r>
      <w:r w:rsidR="006B572F" w:rsidRPr="006B572F">
        <w:rPr>
          <w:rFonts w:ascii="Times New Roman" w:hAnsi="Times New Roman" w:cs="Times New Roman"/>
          <w:sz w:val="24"/>
          <w:szCs w:val="24"/>
        </w:rPr>
        <w:t>minerals,</w:t>
      </w:r>
      <w:r w:rsidR="006B572F">
        <w:rPr>
          <w:rFonts w:ascii="Times New Roman" w:hAnsi="Times New Roman" w:cs="Times New Roman"/>
          <w:sz w:val="24"/>
          <w:szCs w:val="24"/>
        </w:rPr>
        <w:t xml:space="preserve"> </w:t>
      </w:r>
      <w:r w:rsidRPr="005076B4">
        <w:rPr>
          <w:rFonts w:ascii="Times New Roman" w:hAnsi="Times New Roman" w:cs="Times New Roman"/>
          <w:sz w:val="24"/>
          <w:szCs w:val="24"/>
        </w:rPr>
        <w:t xml:space="preserve">vitamins, dietary fibre, micronutrients, antioxidants, and phytochemicals. In addition to providing nourishment for our diet, they also include a variety of phytochemicals, such as anti-carcinogenic and </w:t>
      </w:r>
      <w:r w:rsidR="006B572F" w:rsidRPr="006B572F">
        <w:rPr>
          <w:rFonts w:ascii="Times New Roman" w:hAnsi="Times New Roman" w:cs="Times New Roman"/>
          <w:sz w:val="24"/>
          <w:szCs w:val="24"/>
        </w:rPr>
        <w:t xml:space="preserve">elements </w:t>
      </w:r>
      <w:r w:rsidRPr="005076B4">
        <w:rPr>
          <w:rFonts w:ascii="Times New Roman" w:hAnsi="Times New Roman" w:cs="Times New Roman"/>
          <w:sz w:val="24"/>
          <w:szCs w:val="24"/>
        </w:rPr>
        <w:t xml:space="preserve">antioxidants like flavonoids, </w:t>
      </w:r>
      <w:proofErr w:type="spellStart"/>
      <w:r w:rsidRPr="005076B4">
        <w:rPr>
          <w:rFonts w:ascii="Times New Roman" w:hAnsi="Times New Roman" w:cs="Times New Roman"/>
          <w:sz w:val="24"/>
          <w:szCs w:val="24"/>
        </w:rPr>
        <w:t>glucosinolates</w:t>
      </w:r>
      <w:proofErr w:type="spellEnd"/>
      <w:r w:rsidRPr="005076B4">
        <w:rPr>
          <w:rFonts w:ascii="Times New Roman" w:hAnsi="Times New Roman" w:cs="Times New Roman"/>
          <w:sz w:val="24"/>
          <w:szCs w:val="24"/>
        </w:rPr>
        <w:t xml:space="preserve">, and </w:t>
      </w:r>
      <w:proofErr w:type="spellStart"/>
      <w:r w:rsidRPr="005076B4">
        <w:rPr>
          <w:rFonts w:ascii="Times New Roman" w:hAnsi="Times New Roman" w:cs="Times New Roman"/>
          <w:sz w:val="24"/>
          <w:szCs w:val="24"/>
        </w:rPr>
        <w:t>isothyocyanates</w:t>
      </w:r>
      <w:proofErr w:type="spellEnd"/>
      <w:r w:rsidRPr="005076B4">
        <w:rPr>
          <w:rFonts w:ascii="Times New Roman" w:hAnsi="Times New Roman" w:cs="Times New Roman"/>
          <w:sz w:val="24"/>
          <w:szCs w:val="24"/>
        </w:rPr>
        <w:t xml:space="preserve"> that aid of many diseases</w:t>
      </w:r>
      <w:r w:rsidR="006B572F">
        <w:rPr>
          <w:rFonts w:ascii="Times New Roman" w:hAnsi="Times New Roman" w:cs="Times New Roman"/>
          <w:sz w:val="24"/>
          <w:szCs w:val="24"/>
        </w:rPr>
        <w:t xml:space="preserve"> treatment</w:t>
      </w:r>
      <w:r w:rsidRPr="005076B4">
        <w:rPr>
          <w:rFonts w:ascii="Times New Roman" w:hAnsi="Times New Roman" w:cs="Times New Roman"/>
          <w:sz w:val="24"/>
          <w:szCs w:val="24"/>
        </w:rPr>
        <w:t xml:space="preserve">. </w:t>
      </w:r>
    </w:p>
    <w:p w14:paraId="6B08B58F" w14:textId="793D4906" w:rsidR="005076B4" w:rsidRPr="005076B4" w:rsidRDefault="005076B4" w:rsidP="005076B4">
      <w:pPr>
        <w:jc w:val="both"/>
        <w:rPr>
          <w:rFonts w:ascii="Times New Roman" w:hAnsi="Times New Roman" w:cs="Times New Roman"/>
          <w:sz w:val="24"/>
          <w:szCs w:val="24"/>
        </w:rPr>
      </w:pPr>
      <w:r w:rsidRPr="005076B4">
        <w:rPr>
          <w:rFonts w:ascii="Times New Roman" w:hAnsi="Times New Roman" w:cs="Times New Roman"/>
          <w:sz w:val="24"/>
          <w:szCs w:val="24"/>
        </w:rPr>
        <w:t xml:space="preserve">Vegetable crop </w:t>
      </w:r>
      <w:r w:rsidR="006B572F" w:rsidRPr="006B572F">
        <w:rPr>
          <w:rFonts w:ascii="Times New Roman" w:hAnsi="Times New Roman" w:cs="Times New Roman"/>
          <w:sz w:val="24"/>
          <w:szCs w:val="24"/>
        </w:rPr>
        <w:t xml:space="preserve">productivity </w:t>
      </w:r>
      <w:r w:rsidR="006B572F">
        <w:rPr>
          <w:rFonts w:ascii="Times New Roman" w:hAnsi="Times New Roman" w:cs="Times New Roman"/>
          <w:sz w:val="24"/>
          <w:szCs w:val="24"/>
        </w:rPr>
        <w:t xml:space="preserve">and </w:t>
      </w:r>
      <w:r w:rsidRPr="005076B4">
        <w:rPr>
          <w:rFonts w:ascii="Times New Roman" w:hAnsi="Times New Roman" w:cs="Times New Roman"/>
          <w:sz w:val="24"/>
          <w:szCs w:val="24"/>
        </w:rPr>
        <w:t xml:space="preserve">production </w:t>
      </w:r>
      <w:r w:rsidR="006B572F">
        <w:rPr>
          <w:rFonts w:ascii="Times New Roman" w:hAnsi="Times New Roman" w:cs="Times New Roman"/>
          <w:sz w:val="24"/>
          <w:szCs w:val="24"/>
        </w:rPr>
        <w:t xml:space="preserve">are </w:t>
      </w:r>
      <w:r w:rsidRPr="005076B4">
        <w:rPr>
          <w:rFonts w:ascii="Times New Roman" w:hAnsi="Times New Roman" w:cs="Times New Roman"/>
          <w:sz w:val="24"/>
          <w:szCs w:val="24"/>
        </w:rPr>
        <w:t xml:space="preserve">increased, but </w:t>
      </w:r>
      <w:r w:rsidR="006B572F">
        <w:rPr>
          <w:rFonts w:ascii="Times New Roman" w:hAnsi="Times New Roman" w:cs="Times New Roman"/>
          <w:sz w:val="24"/>
          <w:szCs w:val="24"/>
        </w:rPr>
        <w:t xml:space="preserve">still </w:t>
      </w:r>
      <w:r w:rsidRPr="005076B4">
        <w:rPr>
          <w:rFonts w:ascii="Times New Roman" w:hAnsi="Times New Roman" w:cs="Times New Roman"/>
          <w:sz w:val="24"/>
          <w:szCs w:val="24"/>
        </w:rPr>
        <w:t xml:space="preserve">there </w:t>
      </w:r>
      <w:r w:rsidR="006B572F">
        <w:rPr>
          <w:rFonts w:ascii="Times New Roman" w:hAnsi="Times New Roman" w:cs="Times New Roman"/>
          <w:sz w:val="24"/>
          <w:szCs w:val="24"/>
        </w:rPr>
        <w:t>are</w:t>
      </w:r>
      <w:r w:rsidRPr="005076B4">
        <w:rPr>
          <w:rFonts w:ascii="Times New Roman" w:hAnsi="Times New Roman" w:cs="Times New Roman"/>
          <w:sz w:val="24"/>
          <w:szCs w:val="24"/>
        </w:rPr>
        <w:t xml:space="preserve"> a number of obstacles to their growth, including diseases, pests, and other abiotic issues. Vegetable crops are among them, and insect pests attack them at different phases of growth, greatly reducing their yield and quality. (Sharma </w:t>
      </w:r>
      <w:r w:rsidRPr="00924E01">
        <w:rPr>
          <w:rFonts w:ascii="Times New Roman" w:hAnsi="Times New Roman" w:cs="Times New Roman"/>
          <w:i/>
          <w:iCs/>
          <w:sz w:val="24"/>
          <w:szCs w:val="24"/>
        </w:rPr>
        <w:t>et al</w:t>
      </w:r>
      <w:r w:rsidRPr="005076B4">
        <w:rPr>
          <w:rFonts w:ascii="Times New Roman" w:hAnsi="Times New Roman" w:cs="Times New Roman"/>
          <w:sz w:val="24"/>
          <w:szCs w:val="24"/>
        </w:rPr>
        <w:t xml:space="preserve">., 2017). They damage vegetables both in protected structures (net house, polyhouse) and open field with variable damage (Rai </w:t>
      </w:r>
      <w:r w:rsidRPr="00924E01">
        <w:rPr>
          <w:rFonts w:ascii="Times New Roman" w:hAnsi="Times New Roman" w:cs="Times New Roman"/>
          <w:i/>
          <w:iCs/>
          <w:sz w:val="24"/>
          <w:szCs w:val="24"/>
        </w:rPr>
        <w:t>et al</w:t>
      </w:r>
      <w:r w:rsidRPr="005076B4">
        <w:rPr>
          <w:rFonts w:ascii="Times New Roman" w:hAnsi="Times New Roman" w:cs="Times New Roman"/>
          <w:sz w:val="24"/>
          <w:szCs w:val="24"/>
        </w:rPr>
        <w:t>., 2014). Though there are many ways to prevent the injuries, chemical pesticides are used extensively, particularly in the years after the green revolution. However, the careless and indiscriminate use of chemical pesticides resulted in a number of issues, including product residues, adverse effects on people and animals, and environmental degradation. On the other hand, numerous findings from various researchers indicate that the majority of insect pests have developed resistance to important insecticides.</w:t>
      </w:r>
    </w:p>
    <w:p w14:paraId="482A324C" w14:textId="77777777" w:rsidR="005076B4" w:rsidRPr="005076B4" w:rsidRDefault="005076B4" w:rsidP="005076B4">
      <w:pPr>
        <w:jc w:val="both"/>
        <w:rPr>
          <w:rFonts w:ascii="Times New Roman" w:hAnsi="Times New Roman" w:cs="Times New Roman"/>
          <w:sz w:val="24"/>
          <w:szCs w:val="24"/>
        </w:rPr>
      </w:pPr>
      <w:r w:rsidRPr="005076B4">
        <w:rPr>
          <w:rFonts w:ascii="Times New Roman" w:hAnsi="Times New Roman" w:cs="Times New Roman"/>
          <w:sz w:val="24"/>
          <w:szCs w:val="24"/>
        </w:rPr>
        <w:t xml:space="preserve">Many areas of the country are experiencing a bug resurgence. Researchers and growers are now seriously concerned about the issue and are looking towards alternative or corrective pest control methods to achieve sustainable crop protection, production, and environmental safety. </w:t>
      </w:r>
    </w:p>
    <w:p w14:paraId="15D8777C" w14:textId="77777777" w:rsidR="005076B4" w:rsidRPr="005076B4" w:rsidRDefault="005076B4" w:rsidP="005076B4">
      <w:pPr>
        <w:jc w:val="both"/>
        <w:rPr>
          <w:rFonts w:ascii="Times New Roman" w:hAnsi="Times New Roman" w:cs="Times New Roman"/>
          <w:sz w:val="24"/>
          <w:szCs w:val="24"/>
        </w:rPr>
      </w:pPr>
      <w:r w:rsidRPr="005076B4">
        <w:rPr>
          <w:rFonts w:ascii="Times New Roman" w:hAnsi="Times New Roman" w:cs="Times New Roman"/>
          <w:sz w:val="24"/>
          <w:szCs w:val="24"/>
        </w:rPr>
        <w:t xml:space="preserve">Another possibility is biological control, which eventually won out over synthetic pesticides as the most efficient and environmentally benign way to handle insect pests in plants. Here, insect populations are kept below economic threshold levels (ETL), which also safeguard natural adversaries, by using living organisms and their products. (Altieri </w:t>
      </w:r>
      <w:r w:rsidRPr="00924E01">
        <w:rPr>
          <w:rFonts w:ascii="Times New Roman" w:hAnsi="Times New Roman" w:cs="Times New Roman"/>
          <w:i/>
          <w:iCs/>
          <w:sz w:val="24"/>
          <w:szCs w:val="24"/>
        </w:rPr>
        <w:t>et al</w:t>
      </w:r>
      <w:r w:rsidRPr="005076B4">
        <w:rPr>
          <w:rFonts w:ascii="Times New Roman" w:hAnsi="Times New Roman" w:cs="Times New Roman"/>
          <w:sz w:val="24"/>
          <w:szCs w:val="24"/>
        </w:rPr>
        <w:t xml:space="preserve">., 2005; Mahr </w:t>
      </w:r>
      <w:r w:rsidRPr="00924E01">
        <w:rPr>
          <w:rFonts w:ascii="Times New Roman" w:hAnsi="Times New Roman" w:cs="Times New Roman"/>
          <w:i/>
          <w:iCs/>
          <w:sz w:val="24"/>
          <w:szCs w:val="24"/>
        </w:rPr>
        <w:t>et al</w:t>
      </w:r>
      <w:r w:rsidRPr="005076B4">
        <w:rPr>
          <w:rFonts w:ascii="Times New Roman" w:hAnsi="Times New Roman" w:cs="Times New Roman"/>
          <w:sz w:val="24"/>
          <w:szCs w:val="24"/>
        </w:rPr>
        <w:t>., 2008).</w:t>
      </w:r>
    </w:p>
    <w:p w14:paraId="2C6C9CC6" w14:textId="48EB9731" w:rsidR="005076B4" w:rsidRPr="005076B4" w:rsidRDefault="005076B4" w:rsidP="005076B4">
      <w:pPr>
        <w:jc w:val="both"/>
        <w:rPr>
          <w:rFonts w:ascii="Times New Roman" w:hAnsi="Times New Roman" w:cs="Times New Roman"/>
          <w:sz w:val="24"/>
          <w:szCs w:val="24"/>
        </w:rPr>
      </w:pPr>
      <w:r w:rsidRPr="005076B4">
        <w:rPr>
          <w:rFonts w:ascii="Times New Roman" w:hAnsi="Times New Roman" w:cs="Times New Roman"/>
          <w:sz w:val="24"/>
          <w:szCs w:val="24"/>
        </w:rPr>
        <w:t xml:space="preserve">Significant research and development </w:t>
      </w:r>
      <w:r w:rsidR="006B572F">
        <w:rPr>
          <w:rFonts w:ascii="Times New Roman" w:hAnsi="Times New Roman" w:cs="Times New Roman"/>
          <w:sz w:val="24"/>
          <w:szCs w:val="24"/>
        </w:rPr>
        <w:t xml:space="preserve">programme </w:t>
      </w:r>
      <w:r w:rsidRPr="005076B4">
        <w:rPr>
          <w:rFonts w:ascii="Times New Roman" w:hAnsi="Times New Roman" w:cs="Times New Roman"/>
          <w:sz w:val="24"/>
          <w:szCs w:val="24"/>
        </w:rPr>
        <w:t xml:space="preserve">have taken up during past few </w:t>
      </w:r>
      <w:r w:rsidR="006B572F">
        <w:rPr>
          <w:rFonts w:ascii="Times New Roman" w:hAnsi="Times New Roman" w:cs="Times New Roman"/>
          <w:sz w:val="24"/>
          <w:szCs w:val="24"/>
        </w:rPr>
        <w:t>years</w:t>
      </w:r>
      <w:r w:rsidRPr="005076B4">
        <w:rPr>
          <w:rFonts w:ascii="Times New Roman" w:hAnsi="Times New Roman" w:cs="Times New Roman"/>
          <w:sz w:val="24"/>
          <w:szCs w:val="24"/>
        </w:rPr>
        <w:t xml:space="preserve"> for bio</w:t>
      </w:r>
      <w:r w:rsidR="006B572F">
        <w:rPr>
          <w:rFonts w:ascii="Times New Roman" w:hAnsi="Times New Roman" w:cs="Times New Roman"/>
          <w:sz w:val="24"/>
          <w:szCs w:val="24"/>
        </w:rPr>
        <w:t>-</w:t>
      </w:r>
      <w:r w:rsidRPr="005076B4">
        <w:rPr>
          <w:rFonts w:ascii="Times New Roman" w:hAnsi="Times New Roman" w:cs="Times New Roman"/>
          <w:sz w:val="24"/>
          <w:szCs w:val="24"/>
        </w:rPr>
        <w:t>control of insect pests. Over the past 50 years, biological control remains as one of the components of IPM and showing a steady but promising growth in IPM (Orr 2009). Looking into the importance of bio</w:t>
      </w:r>
      <w:r w:rsidR="00006C85">
        <w:rPr>
          <w:rFonts w:ascii="Times New Roman" w:hAnsi="Times New Roman" w:cs="Times New Roman"/>
          <w:sz w:val="24"/>
          <w:szCs w:val="24"/>
        </w:rPr>
        <w:t>-</w:t>
      </w:r>
      <w:r w:rsidRPr="005076B4">
        <w:rPr>
          <w:rFonts w:ascii="Times New Roman" w:hAnsi="Times New Roman" w:cs="Times New Roman"/>
          <w:sz w:val="24"/>
          <w:szCs w:val="24"/>
        </w:rPr>
        <w:t xml:space="preserve">control, literature </w:t>
      </w:r>
      <w:r w:rsidR="00006C85">
        <w:rPr>
          <w:rFonts w:ascii="Times New Roman" w:hAnsi="Times New Roman" w:cs="Times New Roman"/>
          <w:sz w:val="24"/>
          <w:szCs w:val="24"/>
        </w:rPr>
        <w:t>study</w:t>
      </w:r>
      <w:r w:rsidRPr="005076B4">
        <w:rPr>
          <w:rFonts w:ascii="Times New Roman" w:hAnsi="Times New Roman" w:cs="Times New Roman"/>
          <w:sz w:val="24"/>
          <w:szCs w:val="24"/>
        </w:rPr>
        <w:t xml:space="preserve"> was carried out and review </w:t>
      </w:r>
      <w:r w:rsidR="00006C85">
        <w:rPr>
          <w:rFonts w:ascii="Times New Roman" w:hAnsi="Times New Roman" w:cs="Times New Roman"/>
          <w:sz w:val="24"/>
          <w:szCs w:val="24"/>
        </w:rPr>
        <w:t xml:space="preserve">work </w:t>
      </w:r>
      <w:r w:rsidRPr="005076B4">
        <w:rPr>
          <w:rFonts w:ascii="Times New Roman" w:hAnsi="Times New Roman" w:cs="Times New Roman"/>
          <w:sz w:val="24"/>
          <w:szCs w:val="24"/>
        </w:rPr>
        <w:t xml:space="preserve">was </w:t>
      </w:r>
      <w:r w:rsidR="00006C85">
        <w:rPr>
          <w:rFonts w:ascii="Times New Roman" w:hAnsi="Times New Roman" w:cs="Times New Roman"/>
          <w:sz w:val="24"/>
          <w:szCs w:val="24"/>
        </w:rPr>
        <w:t>done</w:t>
      </w:r>
      <w:r w:rsidRPr="005076B4">
        <w:rPr>
          <w:rFonts w:ascii="Times New Roman" w:hAnsi="Times New Roman" w:cs="Times New Roman"/>
          <w:sz w:val="24"/>
          <w:szCs w:val="24"/>
        </w:rPr>
        <w:t xml:space="preserve"> on </w:t>
      </w:r>
      <w:r w:rsidR="00006C85">
        <w:rPr>
          <w:rFonts w:ascii="Times New Roman" w:hAnsi="Times New Roman" w:cs="Times New Roman"/>
          <w:sz w:val="24"/>
          <w:szCs w:val="24"/>
        </w:rPr>
        <w:t>many</w:t>
      </w:r>
      <w:r w:rsidRPr="005076B4">
        <w:rPr>
          <w:rFonts w:ascii="Times New Roman" w:hAnsi="Times New Roman" w:cs="Times New Roman"/>
          <w:sz w:val="24"/>
          <w:szCs w:val="24"/>
        </w:rPr>
        <w:t xml:space="preserve"> pests of major vegetable crops like the extent of damage and their </w:t>
      </w:r>
      <w:r w:rsidR="00006C85">
        <w:rPr>
          <w:rFonts w:ascii="Times New Roman" w:hAnsi="Times New Roman" w:cs="Times New Roman"/>
          <w:sz w:val="24"/>
          <w:szCs w:val="24"/>
        </w:rPr>
        <w:t xml:space="preserve">safe </w:t>
      </w:r>
      <w:r w:rsidRPr="005076B4">
        <w:rPr>
          <w:rFonts w:ascii="Times New Roman" w:hAnsi="Times New Roman" w:cs="Times New Roman"/>
          <w:sz w:val="24"/>
          <w:szCs w:val="24"/>
        </w:rPr>
        <w:t>management using bio</w:t>
      </w:r>
      <w:r w:rsidR="00006C85">
        <w:rPr>
          <w:rFonts w:ascii="Times New Roman" w:hAnsi="Times New Roman" w:cs="Times New Roman"/>
          <w:sz w:val="24"/>
          <w:szCs w:val="24"/>
        </w:rPr>
        <w:t>-</w:t>
      </w:r>
      <w:r w:rsidRPr="005076B4">
        <w:rPr>
          <w:rFonts w:ascii="Times New Roman" w:hAnsi="Times New Roman" w:cs="Times New Roman"/>
          <w:sz w:val="24"/>
          <w:szCs w:val="24"/>
        </w:rPr>
        <w:t xml:space="preserve">control agents. The detailed literature </w:t>
      </w:r>
      <w:r w:rsidR="00006C85">
        <w:rPr>
          <w:rFonts w:ascii="Times New Roman" w:hAnsi="Times New Roman" w:cs="Times New Roman"/>
          <w:sz w:val="24"/>
          <w:szCs w:val="24"/>
        </w:rPr>
        <w:t>is</w:t>
      </w:r>
      <w:r w:rsidRPr="005076B4">
        <w:rPr>
          <w:rFonts w:ascii="Times New Roman" w:hAnsi="Times New Roman" w:cs="Times New Roman"/>
          <w:sz w:val="24"/>
          <w:szCs w:val="24"/>
        </w:rPr>
        <w:t xml:space="preserve"> provided in following paragraphs.</w:t>
      </w:r>
    </w:p>
    <w:p w14:paraId="5DC731C4" w14:textId="20D43416" w:rsidR="005076B4" w:rsidRPr="00103ADC" w:rsidRDefault="005076B4" w:rsidP="00103ADC">
      <w:pPr>
        <w:pStyle w:val="ListParagraph"/>
        <w:ind w:left="1080"/>
        <w:jc w:val="both"/>
        <w:rPr>
          <w:rFonts w:ascii="Times New Roman" w:hAnsi="Times New Roman" w:cs="Times New Roman"/>
          <w:b/>
          <w:bCs/>
          <w:sz w:val="24"/>
          <w:szCs w:val="24"/>
        </w:rPr>
      </w:pPr>
      <w:r w:rsidRPr="00103ADC">
        <w:rPr>
          <w:rFonts w:ascii="Times New Roman" w:hAnsi="Times New Roman" w:cs="Times New Roman"/>
          <w:b/>
          <w:bCs/>
          <w:sz w:val="24"/>
          <w:szCs w:val="24"/>
        </w:rPr>
        <w:t xml:space="preserve">Major pests of vegetable crops </w:t>
      </w:r>
      <w:r w:rsidR="00006C85" w:rsidRPr="00103ADC">
        <w:rPr>
          <w:rFonts w:ascii="Times New Roman" w:hAnsi="Times New Roman" w:cs="Times New Roman"/>
          <w:b/>
          <w:bCs/>
          <w:sz w:val="24"/>
          <w:szCs w:val="24"/>
        </w:rPr>
        <w:t>with</w:t>
      </w:r>
      <w:r w:rsidRPr="00103ADC">
        <w:rPr>
          <w:rFonts w:ascii="Times New Roman" w:hAnsi="Times New Roman" w:cs="Times New Roman"/>
          <w:b/>
          <w:bCs/>
          <w:sz w:val="24"/>
          <w:szCs w:val="24"/>
        </w:rPr>
        <w:t xml:space="preserve"> their extent of damage in India</w:t>
      </w:r>
    </w:p>
    <w:tbl>
      <w:tblPr>
        <w:tblStyle w:val="TableGrid"/>
        <w:tblW w:w="0" w:type="auto"/>
        <w:tblLook w:val="04A0" w:firstRow="1" w:lastRow="0" w:firstColumn="1" w:lastColumn="0" w:noHBand="0" w:noVBand="1"/>
      </w:tblPr>
      <w:tblGrid>
        <w:gridCol w:w="704"/>
        <w:gridCol w:w="1701"/>
        <w:gridCol w:w="5103"/>
        <w:gridCol w:w="1508"/>
      </w:tblGrid>
      <w:tr w:rsidR="005076B4" w:rsidRPr="005076B4" w14:paraId="5037CB60" w14:textId="77777777" w:rsidTr="009A3C82">
        <w:tc>
          <w:tcPr>
            <w:tcW w:w="704" w:type="dxa"/>
          </w:tcPr>
          <w:p w14:paraId="3DCD243D"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Sl. No.</w:t>
            </w:r>
          </w:p>
        </w:tc>
        <w:tc>
          <w:tcPr>
            <w:tcW w:w="1701" w:type="dxa"/>
          </w:tcPr>
          <w:p w14:paraId="01F4118E"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Crop</w:t>
            </w:r>
          </w:p>
        </w:tc>
        <w:tc>
          <w:tcPr>
            <w:tcW w:w="5103" w:type="dxa"/>
          </w:tcPr>
          <w:p w14:paraId="0B521C74"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Pest</w:t>
            </w:r>
          </w:p>
        </w:tc>
        <w:tc>
          <w:tcPr>
            <w:tcW w:w="1508" w:type="dxa"/>
          </w:tcPr>
          <w:p w14:paraId="681A3388"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Damage (%)</w:t>
            </w:r>
          </w:p>
        </w:tc>
      </w:tr>
      <w:tr w:rsidR="005076B4" w:rsidRPr="005076B4" w14:paraId="4EA5D6CA" w14:textId="77777777" w:rsidTr="009A3C82">
        <w:tc>
          <w:tcPr>
            <w:tcW w:w="704" w:type="dxa"/>
          </w:tcPr>
          <w:p w14:paraId="078210C6"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1</w:t>
            </w:r>
          </w:p>
        </w:tc>
        <w:tc>
          <w:tcPr>
            <w:tcW w:w="1701" w:type="dxa"/>
          </w:tcPr>
          <w:p w14:paraId="23CA28D0"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Brinjal</w:t>
            </w:r>
          </w:p>
        </w:tc>
        <w:tc>
          <w:tcPr>
            <w:tcW w:w="5103" w:type="dxa"/>
          </w:tcPr>
          <w:p w14:paraId="1D8C85D6"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shd w:val="clear" w:color="auto" w:fill="FFFFFF"/>
              </w:rPr>
              <w:t>Shoot and fruit borer (</w:t>
            </w:r>
            <w:proofErr w:type="spellStart"/>
            <w:r w:rsidRPr="005076B4">
              <w:rPr>
                <w:rFonts w:ascii="Times New Roman" w:hAnsi="Times New Roman" w:cs="Times New Roman"/>
                <w:i/>
                <w:iCs/>
                <w:sz w:val="24"/>
                <w:szCs w:val="24"/>
                <w:shd w:val="clear" w:color="auto" w:fill="FFFFFF"/>
              </w:rPr>
              <w:t>Leucinodes</w:t>
            </w:r>
            <w:proofErr w:type="spellEnd"/>
            <w:r w:rsidRPr="005076B4">
              <w:rPr>
                <w:rFonts w:ascii="Times New Roman" w:hAnsi="Times New Roman" w:cs="Times New Roman"/>
                <w:i/>
                <w:iCs/>
                <w:sz w:val="24"/>
                <w:szCs w:val="24"/>
                <w:shd w:val="clear" w:color="auto" w:fill="FFFFFF"/>
              </w:rPr>
              <w:t xml:space="preserve"> </w:t>
            </w:r>
            <w:proofErr w:type="spellStart"/>
            <w:r w:rsidRPr="005076B4">
              <w:rPr>
                <w:rFonts w:ascii="Times New Roman" w:hAnsi="Times New Roman" w:cs="Times New Roman"/>
                <w:i/>
                <w:iCs/>
                <w:sz w:val="24"/>
                <w:szCs w:val="24"/>
                <w:shd w:val="clear" w:color="auto" w:fill="FFFFFF"/>
              </w:rPr>
              <w:t>orbonalis</w:t>
            </w:r>
            <w:proofErr w:type="spellEnd"/>
            <w:r w:rsidRPr="005076B4">
              <w:rPr>
                <w:rFonts w:ascii="Times New Roman" w:hAnsi="Times New Roman" w:cs="Times New Roman"/>
                <w:sz w:val="24"/>
                <w:szCs w:val="24"/>
                <w:shd w:val="clear" w:color="auto" w:fill="FFFFFF"/>
              </w:rPr>
              <w:t>)</w:t>
            </w:r>
          </w:p>
        </w:tc>
        <w:tc>
          <w:tcPr>
            <w:tcW w:w="1508" w:type="dxa"/>
          </w:tcPr>
          <w:p w14:paraId="32F72727"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11-93</w:t>
            </w:r>
          </w:p>
        </w:tc>
      </w:tr>
      <w:tr w:rsidR="005076B4" w:rsidRPr="005076B4" w14:paraId="3B6B569F" w14:textId="77777777" w:rsidTr="009A3C82">
        <w:tc>
          <w:tcPr>
            <w:tcW w:w="704" w:type="dxa"/>
          </w:tcPr>
          <w:p w14:paraId="4B2DD222"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2</w:t>
            </w:r>
          </w:p>
        </w:tc>
        <w:tc>
          <w:tcPr>
            <w:tcW w:w="1701" w:type="dxa"/>
          </w:tcPr>
          <w:p w14:paraId="37E33885"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Tomato</w:t>
            </w:r>
          </w:p>
        </w:tc>
        <w:tc>
          <w:tcPr>
            <w:tcW w:w="5103" w:type="dxa"/>
          </w:tcPr>
          <w:p w14:paraId="22FC1BD0"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shd w:val="clear" w:color="auto" w:fill="FFFFFF"/>
              </w:rPr>
              <w:t>Tomato fruit borers, (</w:t>
            </w:r>
            <w:proofErr w:type="spellStart"/>
            <w:r w:rsidRPr="005076B4">
              <w:rPr>
                <w:rFonts w:ascii="Times New Roman" w:hAnsi="Times New Roman" w:cs="Times New Roman"/>
                <w:i/>
                <w:iCs/>
                <w:sz w:val="24"/>
                <w:szCs w:val="24"/>
                <w:shd w:val="clear" w:color="auto" w:fill="FFFFFF"/>
              </w:rPr>
              <w:t>Spodoptera</w:t>
            </w:r>
            <w:proofErr w:type="spellEnd"/>
            <w:r w:rsidRPr="005076B4">
              <w:rPr>
                <w:rFonts w:ascii="Times New Roman" w:hAnsi="Times New Roman" w:cs="Times New Roman"/>
                <w:i/>
                <w:iCs/>
                <w:sz w:val="24"/>
                <w:szCs w:val="24"/>
                <w:shd w:val="clear" w:color="auto" w:fill="FFFFFF"/>
              </w:rPr>
              <w:t xml:space="preserve"> </w:t>
            </w:r>
            <w:proofErr w:type="spellStart"/>
            <w:r w:rsidRPr="005076B4">
              <w:rPr>
                <w:rFonts w:ascii="Times New Roman" w:hAnsi="Times New Roman" w:cs="Times New Roman"/>
                <w:i/>
                <w:iCs/>
                <w:sz w:val="24"/>
                <w:szCs w:val="24"/>
                <w:shd w:val="clear" w:color="auto" w:fill="FFFFFF"/>
              </w:rPr>
              <w:t>litura</w:t>
            </w:r>
            <w:proofErr w:type="spellEnd"/>
            <w:r w:rsidRPr="005076B4">
              <w:rPr>
                <w:rFonts w:ascii="Times New Roman" w:hAnsi="Times New Roman" w:cs="Times New Roman"/>
                <w:i/>
                <w:iCs/>
                <w:sz w:val="24"/>
                <w:szCs w:val="24"/>
                <w:shd w:val="clear" w:color="auto" w:fill="FFFFFF"/>
              </w:rPr>
              <w:t>),</w:t>
            </w:r>
            <w:r w:rsidRPr="005076B4">
              <w:rPr>
                <w:rFonts w:ascii="Times New Roman" w:hAnsi="Times New Roman" w:cs="Times New Roman"/>
                <w:sz w:val="24"/>
                <w:szCs w:val="24"/>
                <w:shd w:val="clear" w:color="auto" w:fill="FFFFFF"/>
              </w:rPr>
              <w:t xml:space="preserve"> (</w:t>
            </w:r>
            <w:proofErr w:type="spellStart"/>
            <w:r w:rsidRPr="005076B4">
              <w:rPr>
                <w:rFonts w:ascii="Times New Roman" w:hAnsi="Times New Roman" w:cs="Times New Roman"/>
                <w:i/>
                <w:iCs/>
                <w:sz w:val="24"/>
                <w:szCs w:val="24"/>
                <w:shd w:val="clear" w:color="auto" w:fill="FFFFFF"/>
              </w:rPr>
              <w:t>Helicoverpa</w:t>
            </w:r>
            <w:proofErr w:type="spellEnd"/>
            <w:r w:rsidRPr="005076B4">
              <w:rPr>
                <w:rFonts w:ascii="Times New Roman" w:hAnsi="Times New Roman" w:cs="Times New Roman"/>
                <w:i/>
                <w:iCs/>
                <w:sz w:val="24"/>
                <w:szCs w:val="24"/>
                <w:shd w:val="clear" w:color="auto" w:fill="FFFFFF"/>
              </w:rPr>
              <w:t xml:space="preserve"> </w:t>
            </w:r>
            <w:proofErr w:type="spellStart"/>
            <w:r w:rsidRPr="005076B4">
              <w:rPr>
                <w:rFonts w:ascii="Times New Roman" w:hAnsi="Times New Roman" w:cs="Times New Roman"/>
                <w:i/>
                <w:iCs/>
                <w:sz w:val="24"/>
                <w:szCs w:val="24"/>
                <w:shd w:val="clear" w:color="auto" w:fill="FFFFFF"/>
              </w:rPr>
              <w:t>armigera</w:t>
            </w:r>
            <w:proofErr w:type="spellEnd"/>
            <w:r w:rsidRPr="005076B4">
              <w:rPr>
                <w:rFonts w:ascii="Times New Roman" w:hAnsi="Times New Roman" w:cs="Times New Roman"/>
                <w:i/>
                <w:iCs/>
                <w:sz w:val="24"/>
                <w:szCs w:val="24"/>
                <w:shd w:val="clear" w:color="auto" w:fill="FFFFFF"/>
              </w:rPr>
              <w:t xml:space="preserve">)  </w:t>
            </w:r>
          </w:p>
        </w:tc>
        <w:tc>
          <w:tcPr>
            <w:tcW w:w="1508" w:type="dxa"/>
          </w:tcPr>
          <w:p w14:paraId="3CC3B7B4"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24-65</w:t>
            </w:r>
          </w:p>
        </w:tc>
      </w:tr>
      <w:tr w:rsidR="005076B4" w:rsidRPr="005076B4" w14:paraId="00FDFB27" w14:textId="77777777" w:rsidTr="009A3C82">
        <w:tc>
          <w:tcPr>
            <w:tcW w:w="704" w:type="dxa"/>
          </w:tcPr>
          <w:p w14:paraId="1FE6F0A0"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3</w:t>
            </w:r>
          </w:p>
        </w:tc>
        <w:tc>
          <w:tcPr>
            <w:tcW w:w="1701" w:type="dxa"/>
          </w:tcPr>
          <w:p w14:paraId="79A9DBF3"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Cabbage</w:t>
            </w:r>
          </w:p>
        </w:tc>
        <w:tc>
          <w:tcPr>
            <w:tcW w:w="5103" w:type="dxa"/>
          </w:tcPr>
          <w:p w14:paraId="0467F177"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shd w:val="clear" w:color="auto" w:fill="FFFFFF"/>
              </w:rPr>
              <w:t>Diamond back moth, (</w:t>
            </w:r>
            <w:proofErr w:type="spellStart"/>
            <w:r w:rsidRPr="005076B4">
              <w:rPr>
                <w:rFonts w:ascii="Times New Roman" w:hAnsi="Times New Roman" w:cs="Times New Roman"/>
                <w:i/>
                <w:iCs/>
                <w:sz w:val="24"/>
                <w:szCs w:val="24"/>
                <w:shd w:val="clear" w:color="auto" w:fill="FFFFFF"/>
              </w:rPr>
              <w:t>Plutella</w:t>
            </w:r>
            <w:proofErr w:type="spellEnd"/>
            <w:r w:rsidRPr="005076B4">
              <w:rPr>
                <w:rFonts w:ascii="Times New Roman" w:hAnsi="Times New Roman" w:cs="Times New Roman"/>
                <w:i/>
                <w:iCs/>
                <w:sz w:val="24"/>
                <w:szCs w:val="24"/>
                <w:shd w:val="clear" w:color="auto" w:fill="FFFFFF"/>
              </w:rPr>
              <w:t xml:space="preserve"> </w:t>
            </w:r>
            <w:proofErr w:type="spellStart"/>
            <w:r w:rsidRPr="005076B4">
              <w:rPr>
                <w:rFonts w:ascii="Times New Roman" w:hAnsi="Times New Roman" w:cs="Times New Roman"/>
                <w:i/>
                <w:iCs/>
                <w:sz w:val="24"/>
                <w:szCs w:val="24"/>
                <w:shd w:val="clear" w:color="auto" w:fill="FFFFFF"/>
              </w:rPr>
              <w:t>xylostella</w:t>
            </w:r>
            <w:proofErr w:type="spellEnd"/>
            <w:r w:rsidRPr="005076B4">
              <w:rPr>
                <w:rFonts w:ascii="Times New Roman" w:hAnsi="Times New Roman" w:cs="Times New Roman"/>
                <w:sz w:val="24"/>
                <w:szCs w:val="24"/>
                <w:shd w:val="clear" w:color="auto" w:fill="FFFFFF"/>
              </w:rPr>
              <w:t>)</w:t>
            </w:r>
          </w:p>
        </w:tc>
        <w:tc>
          <w:tcPr>
            <w:tcW w:w="1508" w:type="dxa"/>
          </w:tcPr>
          <w:p w14:paraId="22A72332"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17-99</w:t>
            </w:r>
          </w:p>
        </w:tc>
      </w:tr>
      <w:tr w:rsidR="005076B4" w:rsidRPr="005076B4" w14:paraId="7CA140DF" w14:textId="77777777" w:rsidTr="009A3C82">
        <w:tc>
          <w:tcPr>
            <w:tcW w:w="704" w:type="dxa"/>
          </w:tcPr>
          <w:p w14:paraId="2A98AD4F"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4</w:t>
            </w:r>
          </w:p>
        </w:tc>
        <w:tc>
          <w:tcPr>
            <w:tcW w:w="1701" w:type="dxa"/>
          </w:tcPr>
          <w:p w14:paraId="3E3D74A3"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Cabbage</w:t>
            </w:r>
          </w:p>
        </w:tc>
        <w:tc>
          <w:tcPr>
            <w:tcW w:w="5103" w:type="dxa"/>
          </w:tcPr>
          <w:p w14:paraId="56B05463"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Cabbage caterpillar (</w:t>
            </w:r>
            <w:proofErr w:type="spellStart"/>
            <w:r w:rsidRPr="005076B4">
              <w:rPr>
                <w:rFonts w:ascii="Times New Roman" w:hAnsi="Times New Roman" w:cs="Times New Roman"/>
                <w:i/>
                <w:iCs/>
                <w:sz w:val="24"/>
                <w:szCs w:val="24"/>
              </w:rPr>
              <w:t>Peiris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brasicae</w:t>
            </w:r>
            <w:proofErr w:type="spellEnd"/>
            <w:r w:rsidRPr="005076B4">
              <w:rPr>
                <w:rFonts w:ascii="Times New Roman" w:hAnsi="Times New Roman" w:cs="Times New Roman"/>
                <w:sz w:val="24"/>
                <w:szCs w:val="24"/>
              </w:rPr>
              <w:t>)</w:t>
            </w:r>
          </w:p>
        </w:tc>
        <w:tc>
          <w:tcPr>
            <w:tcW w:w="1508" w:type="dxa"/>
          </w:tcPr>
          <w:p w14:paraId="45A240EB"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69</w:t>
            </w:r>
          </w:p>
        </w:tc>
      </w:tr>
      <w:tr w:rsidR="005076B4" w:rsidRPr="005076B4" w14:paraId="77F6D277" w14:textId="77777777" w:rsidTr="009A3C82">
        <w:tc>
          <w:tcPr>
            <w:tcW w:w="704" w:type="dxa"/>
          </w:tcPr>
          <w:p w14:paraId="5142B27B"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lastRenderedPageBreak/>
              <w:t>5</w:t>
            </w:r>
          </w:p>
        </w:tc>
        <w:tc>
          <w:tcPr>
            <w:tcW w:w="1701" w:type="dxa"/>
          </w:tcPr>
          <w:p w14:paraId="06C6021D"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Cabbage</w:t>
            </w:r>
          </w:p>
        </w:tc>
        <w:tc>
          <w:tcPr>
            <w:tcW w:w="5103" w:type="dxa"/>
          </w:tcPr>
          <w:p w14:paraId="754BB573"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 xml:space="preserve">Cabbage leaf </w:t>
            </w:r>
            <w:proofErr w:type="spellStart"/>
            <w:r w:rsidRPr="005076B4">
              <w:rPr>
                <w:rFonts w:ascii="Times New Roman" w:hAnsi="Times New Roman" w:cs="Times New Roman"/>
                <w:sz w:val="24"/>
                <w:szCs w:val="24"/>
              </w:rPr>
              <w:t>webber</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Crocidolomia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binotalis</w:t>
            </w:r>
            <w:proofErr w:type="spellEnd"/>
            <w:r w:rsidRPr="005076B4">
              <w:rPr>
                <w:rFonts w:ascii="Times New Roman" w:hAnsi="Times New Roman" w:cs="Times New Roman"/>
                <w:sz w:val="24"/>
                <w:szCs w:val="24"/>
              </w:rPr>
              <w:t>)</w:t>
            </w:r>
          </w:p>
        </w:tc>
        <w:tc>
          <w:tcPr>
            <w:tcW w:w="1508" w:type="dxa"/>
          </w:tcPr>
          <w:p w14:paraId="747CEF57"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28-51</w:t>
            </w:r>
          </w:p>
        </w:tc>
      </w:tr>
      <w:tr w:rsidR="005076B4" w:rsidRPr="005076B4" w14:paraId="5D8D7B1F" w14:textId="77777777" w:rsidTr="009A3C82">
        <w:tc>
          <w:tcPr>
            <w:tcW w:w="704" w:type="dxa"/>
          </w:tcPr>
          <w:p w14:paraId="52F514CB"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6</w:t>
            </w:r>
          </w:p>
        </w:tc>
        <w:tc>
          <w:tcPr>
            <w:tcW w:w="1701" w:type="dxa"/>
          </w:tcPr>
          <w:p w14:paraId="1F2B8970"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Chilli</w:t>
            </w:r>
          </w:p>
        </w:tc>
        <w:tc>
          <w:tcPr>
            <w:tcW w:w="5103" w:type="dxa"/>
          </w:tcPr>
          <w:p w14:paraId="6444516C" w14:textId="77777777" w:rsidR="005076B4" w:rsidRPr="005076B4" w:rsidRDefault="005076B4" w:rsidP="009A3C82">
            <w:pPr>
              <w:jc w:val="both"/>
              <w:rPr>
                <w:rFonts w:ascii="Times New Roman" w:hAnsi="Times New Roman" w:cs="Times New Roman"/>
                <w:sz w:val="24"/>
                <w:szCs w:val="24"/>
              </w:rPr>
            </w:pPr>
            <w:proofErr w:type="spellStart"/>
            <w:r w:rsidRPr="005076B4">
              <w:rPr>
                <w:rFonts w:ascii="Times New Roman" w:hAnsi="Times New Roman" w:cs="Times New Roman"/>
                <w:sz w:val="24"/>
                <w:szCs w:val="24"/>
              </w:rPr>
              <w:t>Thrips</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Scirothrips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dorsalis</w:t>
            </w:r>
            <w:proofErr w:type="spellEnd"/>
            <w:r w:rsidRPr="005076B4">
              <w:rPr>
                <w:rFonts w:ascii="Times New Roman" w:hAnsi="Times New Roman" w:cs="Times New Roman"/>
                <w:sz w:val="24"/>
                <w:szCs w:val="24"/>
              </w:rPr>
              <w:t>)</w:t>
            </w:r>
          </w:p>
        </w:tc>
        <w:tc>
          <w:tcPr>
            <w:tcW w:w="1508" w:type="dxa"/>
          </w:tcPr>
          <w:p w14:paraId="2BF47DDE"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12-90</w:t>
            </w:r>
          </w:p>
        </w:tc>
      </w:tr>
      <w:tr w:rsidR="005076B4" w:rsidRPr="005076B4" w14:paraId="12EF102B" w14:textId="77777777" w:rsidTr="009A3C82">
        <w:tc>
          <w:tcPr>
            <w:tcW w:w="704" w:type="dxa"/>
          </w:tcPr>
          <w:p w14:paraId="17B94D6C"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7</w:t>
            </w:r>
          </w:p>
        </w:tc>
        <w:tc>
          <w:tcPr>
            <w:tcW w:w="1701" w:type="dxa"/>
          </w:tcPr>
          <w:p w14:paraId="3ADBF70F"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Chilli</w:t>
            </w:r>
          </w:p>
        </w:tc>
        <w:tc>
          <w:tcPr>
            <w:tcW w:w="5103" w:type="dxa"/>
          </w:tcPr>
          <w:p w14:paraId="23A1D796"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Mites (</w:t>
            </w:r>
            <w:proofErr w:type="spellStart"/>
            <w:r w:rsidRPr="005076B4">
              <w:rPr>
                <w:rFonts w:ascii="Times New Roman" w:hAnsi="Times New Roman" w:cs="Times New Roman"/>
                <w:i/>
                <w:iCs/>
                <w:sz w:val="24"/>
                <w:szCs w:val="24"/>
              </w:rPr>
              <w:t>Polyphagotarsonemus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latus</w:t>
            </w:r>
            <w:proofErr w:type="spellEnd"/>
            <w:r w:rsidRPr="005076B4">
              <w:rPr>
                <w:rFonts w:ascii="Times New Roman" w:hAnsi="Times New Roman" w:cs="Times New Roman"/>
                <w:sz w:val="24"/>
                <w:szCs w:val="24"/>
              </w:rPr>
              <w:t>)</w:t>
            </w:r>
          </w:p>
        </w:tc>
        <w:tc>
          <w:tcPr>
            <w:tcW w:w="1508" w:type="dxa"/>
          </w:tcPr>
          <w:p w14:paraId="12D866DE"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34</w:t>
            </w:r>
          </w:p>
        </w:tc>
      </w:tr>
      <w:tr w:rsidR="005076B4" w:rsidRPr="005076B4" w14:paraId="0AB18FFD" w14:textId="77777777" w:rsidTr="009A3C82">
        <w:tc>
          <w:tcPr>
            <w:tcW w:w="704" w:type="dxa"/>
          </w:tcPr>
          <w:p w14:paraId="784BF9F7"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8</w:t>
            </w:r>
          </w:p>
        </w:tc>
        <w:tc>
          <w:tcPr>
            <w:tcW w:w="1701" w:type="dxa"/>
          </w:tcPr>
          <w:p w14:paraId="15C1695A"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Okra</w:t>
            </w:r>
          </w:p>
        </w:tc>
        <w:tc>
          <w:tcPr>
            <w:tcW w:w="5103" w:type="dxa"/>
          </w:tcPr>
          <w:p w14:paraId="37F35579"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Fruit borer (</w:t>
            </w:r>
            <w:r w:rsidRPr="005076B4">
              <w:rPr>
                <w:rFonts w:ascii="Times New Roman" w:hAnsi="Times New Roman" w:cs="Times New Roman"/>
                <w:i/>
                <w:iCs/>
                <w:sz w:val="24"/>
                <w:szCs w:val="24"/>
              </w:rPr>
              <w:t xml:space="preserve">H.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sz w:val="24"/>
                <w:szCs w:val="24"/>
              </w:rPr>
              <w:t>)</w:t>
            </w:r>
          </w:p>
        </w:tc>
        <w:tc>
          <w:tcPr>
            <w:tcW w:w="1508" w:type="dxa"/>
          </w:tcPr>
          <w:p w14:paraId="0D22CA24"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22</w:t>
            </w:r>
          </w:p>
        </w:tc>
      </w:tr>
      <w:tr w:rsidR="005076B4" w:rsidRPr="005076B4" w14:paraId="566D71B5" w14:textId="77777777" w:rsidTr="009A3C82">
        <w:tc>
          <w:tcPr>
            <w:tcW w:w="704" w:type="dxa"/>
          </w:tcPr>
          <w:p w14:paraId="58ED8645"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9</w:t>
            </w:r>
          </w:p>
        </w:tc>
        <w:tc>
          <w:tcPr>
            <w:tcW w:w="1701" w:type="dxa"/>
          </w:tcPr>
          <w:p w14:paraId="2B44E919"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Okra</w:t>
            </w:r>
          </w:p>
        </w:tc>
        <w:tc>
          <w:tcPr>
            <w:tcW w:w="5103" w:type="dxa"/>
          </w:tcPr>
          <w:p w14:paraId="0DAF2A5E"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Leafhopper (</w:t>
            </w:r>
            <w:proofErr w:type="spellStart"/>
            <w:r w:rsidRPr="005076B4">
              <w:rPr>
                <w:rFonts w:ascii="Times New Roman" w:hAnsi="Times New Roman" w:cs="Times New Roman"/>
                <w:i/>
                <w:iCs/>
                <w:sz w:val="24"/>
                <w:szCs w:val="24"/>
              </w:rPr>
              <w:t>Amrasca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biguttula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biguttula</w:t>
            </w:r>
            <w:proofErr w:type="spellEnd"/>
            <w:r w:rsidRPr="005076B4">
              <w:rPr>
                <w:rFonts w:ascii="Times New Roman" w:hAnsi="Times New Roman" w:cs="Times New Roman"/>
                <w:sz w:val="24"/>
                <w:szCs w:val="24"/>
              </w:rPr>
              <w:t>)</w:t>
            </w:r>
          </w:p>
        </w:tc>
        <w:tc>
          <w:tcPr>
            <w:tcW w:w="1508" w:type="dxa"/>
          </w:tcPr>
          <w:p w14:paraId="13F91A2A"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54-66</w:t>
            </w:r>
          </w:p>
        </w:tc>
      </w:tr>
      <w:tr w:rsidR="005076B4" w:rsidRPr="005076B4" w14:paraId="4870C8D6" w14:textId="77777777" w:rsidTr="009A3C82">
        <w:tc>
          <w:tcPr>
            <w:tcW w:w="704" w:type="dxa"/>
          </w:tcPr>
          <w:p w14:paraId="3FB00C4A"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10</w:t>
            </w:r>
          </w:p>
        </w:tc>
        <w:tc>
          <w:tcPr>
            <w:tcW w:w="1701" w:type="dxa"/>
          </w:tcPr>
          <w:p w14:paraId="5FD43D0F"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Okra</w:t>
            </w:r>
          </w:p>
        </w:tc>
        <w:tc>
          <w:tcPr>
            <w:tcW w:w="5103" w:type="dxa"/>
          </w:tcPr>
          <w:p w14:paraId="6C3761E8"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Whitefly (</w:t>
            </w:r>
            <w:proofErr w:type="spellStart"/>
            <w:r w:rsidRPr="005076B4">
              <w:rPr>
                <w:rFonts w:ascii="Times New Roman" w:hAnsi="Times New Roman" w:cs="Times New Roman"/>
                <w:i/>
                <w:iCs/>
                <w:sz w:val="24"/>
                <w:szCs w:val="24"/>
              </w:rPr>
              <w:t>Bemisia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tabaci</w:t>
            </w:r>
            <w:proofErr w:type="spellEnd"/>
            <w:r w:rsidRPr="005076B4">
              <w:rPr>
                <w:rFonts w:ascii="Times New Roman" w:hAnsi="Times New Roman" w:cs="Times New Roman"/>
                <w:sz w:val="24"/>
                <w:szCs w:val="24"/>
              </w:rPr>
              <w:t>)</w:t>
            </w:r>
          </w:p>
        </w:tc>
        <w:tc>
          <w:tcPr>
            <w:tcW w:w="1508" w:type="dxa"/>
          </w:tcPr>
          <w:p w14:paraId="23B3EBFB"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54</w:t>
            </w:r>
          </w:p>
        </w:tc>
      </w:tr>
      <w:tr w:rsidR="005076B4" w:rsidRPr="005076B4" w14:paraId="02C48C7E" w14:textId="77777777" w:rsidTr="009A3C82">
        <w:tc>
          <w:tcPr>
            <w:tcW w:w="704" w:type="dxa"/>
          </w:tcPr>
          <w:p w14:paraId="29D58C9D"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11</w:t>
            </w:r>
          </w:p>
        </w:tc>
        <w:tc>
          <w:tcPr>
            <w:tcW w:w="1701" w:type="dxa"/>
          </w:tcPr>
          <w:p w14:paraId="008038D5"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Okra</w:t>
            </w:r>
          </w:p>
        </w:tc>
        <w:tc>
          <w:tcPr>
            <w:tcW w:w="5103" w:type="dxa"/>
          </w:tcPr>
          <w:p w14:paraId="5210F608"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Shoot and fruit borer (</w:t>
            </w:r>
            <w:proofErr w:type="spellStart"/>
            <w:r w:rsidRPr="005076B4">
              <w:rPr>
                <w:rFonts w:ascii="Times New Roman" w:hAnsi="Times New Roman" w:cs="Times New Roman"/>
                <w:i/>
                <w:iCs/>
                <w:sz w:val="24"/>
                <w:szCs w:val="24"/>
              </w:rPr>
              <w:t>Earias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vittella</w:t>
            </w:r>
            <w:proofErr w:type="spellEnd"/>
            <w:r w:rsidRPr="005076B4">
              <w:rPr>
                <w:rFonts w:ascii="Times New Roman" w:hAnsi="Times New Roman" w:cs="Times New Roman"/>
                <w:sz w:val="24"/>
                <w:szCs w:val="24"/>
              </w:rPr>
              <w:t>)</w:t>
            </w:r>
          </w:p>
        </w:tc>
        <w:tc>
          <w:tcPr>
            <w:tcW w:w="1508" w:type="dxa"/>
          </w:tcPr>
          <w:p w14:paraId="6FBB62A7"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23-54</w:t>
            </w:r>
          </w:p>
        </w:tc>
      </w:tr>
      <w:tr w:rsidR="005076B4" w:rsidRPr="005076B4" w14:paraId="228564C8" w14:textId="77777777" w:rsidTr="009A3C82">
        <w:tc>
          <w:tcPr>
            <w:tcW w:w="704" w:type="dxa"/>
          </w:tcPr>
          <w:p w14:paraId="494E7FEF"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12</w:t>
            </w:r>
          </w:p>
        </w:tc>
        <w:tc>
          <w:tcPr>
            <w:tcW w:w="1701" w:type="dxa"/>
          </w:tcPr>
          <w:p w14:paraId="638EDC93"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Cucurbits</w:t>
            </w:r>
          </w:p>
        </w:tc>
        <w:tc>
          <w:tcPr>
            <w:tcW w:w="5103" w:type="dxa"/>
          </w:tcPr>
          <w:p w14:paraId="7AB0E1B2" w14:textId="77777777" w:rsidR="005076B4" w:rsidRPr="005076B4" w:rsidRDefault="005076B4" w:rsidP="009A3C82">
            <w:pPr>
              <w:jc w:val="both"/>
              <w:rPr>
                <w:rFonts w:ascii="Times New Roman" w:hAnsi="Times New Roman" w:cs="Times New Roman"/>
                <w:sz w:val="24"/>
                <w:szCs w:val="24"/>
              </w:rPr>
            </w:pPr>
            <w:proofErr w:type="spellStart"/>
            <w:r w:rsidRPr="005076B4">
              <w:rPr>
                <w:rFonts w:ascii="Times New Roman" w:hAnsi="Times New Roman" w:cs="Times New Roman"/>
                <w:sz w:val="24"/>
                <w:szCs w:val="24"/>
              </w:rPr>
              <w:t>Fruitfly</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Bactrocera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cucurbitae</w:t>
            </w:r>
            <w:proofErr w:type="spellEnd"/>
            <w:r w:rsidRPr="005076B4">
              <w:rPr>
                <w:rFonts w:ascii="Times New Roman" w:hAnsi="Times New Roman" w:cs="Times New Roman"/>
                <w:sz w:val="24"/>
                <w:szCs w:val="24"/>
              </w:rPr>
              <w:t>)</w:t>
            </w:r>
          </w:p>
        </w:tc>
        <w:tc>
          <w:tcPr>
            <w:tcW w:w="1508" w:type="dxa"/>
          </w:tcPr>
          <w:p w14:paraId="6ECF51E3" w14:textId="77777777" w:rsidR="005076B4" w:rsidRPr="005076B4" w:rsidRDefault="005076B4" w:rsidP="009A3C82">
            <w:pPr>
              <w:jc w:val="both"/>
              <w:rPr>
                <w:rFonts w:ascii="Times New Roman" w:hAnsi="Times New Roman" w:cs="Times New Roman"/>
                <w:sz w:val="24"/>
                <w:szCs w:val="24"/>
              </w:rPr>
            </w:pPr>
          </w:p>
        </w:tc>
      </w:tr>
      <w:tr w:rsidR="005076B4" w:rsidRPr="005076B4" w14:paraId="3E127B8E" w14:textId="77777777" w:rsidTr="009A3C82">
        <w:tc>
          <w:tcPr>
            <w:tcW w:w="704" w:type="dxa"/>
          </w:tcPr>
          <w:p w14:paraId="7278151C"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13</w:t>
            </w:r>
          </w:p>
        </w:tc>
        <w:tc>
          <w:tcPr>
            <w:tcW w:w="1701" w:type="dxa"/>
          </w:tcPr>
          <w:p w14:paraId="03CEC5D1"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Bitter gourd</w:t>
            </w:r>
          </w:p>
        </w:tc>
        <w:tc>
          <w:tcPr>
            <w:tcW w:w="5103" w:type="dxa"/>
          </w:tcPr>
          <w:p w14:paraId="2E87931B" w14:textId="77777777" w:rsidR="005076B4" w:rsidRPr="005076B4" w:rsidRDefault="005076B4" w:rsidP="009A3C82">
            <w:pPr>
              <w:jc w:val="both"/>
              <w:rPr>
                <w:rFonts w:ascii="Times New Roman" w:hAnsi="Times New Roman" w:cs="Times New Roman"/>
                <w:sz w:val="24"/>
                <w:szCs w:val="24"/>
              </w:rPr>
            </w:pPr>
            <w:proofErr w:type="spellStart"/>
            <w:r w:rsidRPr="005076B4">
              <w:rPr>
                <w:rFonts w:ascii="Times New Roman" w:hAnsi="Times New Roman" w:cs="Times New Roman"/>
                <w:sz w:val="24"/>
                <w:szCs w:val="24"/>
              </w:rPr>
              <w:t>Fruitfly</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Bactrocera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cucurbitae</w:t>
            </w:r>
            <w:proofErr w:type="spellEnd"/>
            <w:r w:rsidRPr="005076B4">
              <w:rPr>
                <w:rFonts w:ascii="Times New Roman" w:hAnsi="Times New Roman" w:cs="Times New Roman"/>
                <w:sz w:val="24"/>
                <w:szCs w:val="24"/>
              </w:rPr>
              <w:t>)</w:t>
            </w:r>
          </w:p>
        </w:tc>
        <w:tc>
          <w:tcPr>
            <w:tcW w:w="1508" w:type="dxa"/>
          </w:tcPr>
          <w:p w14:paraId="222344C8"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60-80</w:t>
            </w:r>
          </w:p>
        </w:tc>
      </w:tr>
      <w:tr w:rsidR="005076B4" w:rsidRPr="005076B4" w14:paraId="4E479450" w14:textId="77777777" w:rsidTr="009A3C82">
        <w:tc>
          <w:tcPr>
            <w:tcW w:w="704" w:type="dxa"/>
          </w:tcPr>
          <w:p w14:paraId="661ADAB0"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14</w:t>
            </w:r>
          </w:p>
        </w:tc>
        <w:tc>
          <w:tcPr>
            <w:tcW w:w="1701" w:type="dxa"/>
          </w:tcPr>
          <w:p w14:paraId="2F44858E"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Cucumber</w:t>
            </w:r>
          </w:p>
        </w:tc>
        <w:tc>
          <w:tcPr>
            <w:tcW w:w="5103" w:type="dxa"/>
          </w:tcPr>
          <w:p w14:paraId="72C45679" w14:textId="77777777" w:rsidR="005076B4" w:rsidRPr="005076B4" w:rsidRDefault="005076B4" w:rsidP="009A3C82">
            <w:pPr>
              <w:jc w:val="both"/>
              <w:rPr>
                <w:rFonts w:ascii="Times New Roman" w:hAnsi="Times New Roman" w:cs="Times New Roman"/>
                <w:sz w:val="24"/>
                <w:szCs w:val="24"/>
              </w:rPr>
            </w:pPr>
            <w:proofErr w:type="spellStart"/>
            <w:r w:rsidRPr="005076B4">
              <w:rPr>
                <w:rFonts w:ascii="Times New Roman" w:hAnsi="Times New Roman" w:cs="Times New Roman"/>
                <w:sz w:val="24"/>
                <w:szCs w:val="24"/>
              </w:rPr>
              <w:t>Fruitfly</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Bactrocera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cucurbitae</w:t>
            </w:r>
            <w:proofErr w:type="spellEnd"/>
            <w:r w:rsidRPr="005076B4">
              <w:rPr>
                <w:rFonts w:ascii="Times New Roman" w:hAnsi="Times New Roman" w:cs="Times New Roman"/>
                <w:sz w:val="24"/>
                <w:szCs w:val="24"/>
              </w:rPr>
              <w:t>)</w:t>
            </w:r>
          </w:p>
        </w:tc>
        <w:tc>
          <w:tcPr>
            <w:tcW w:w="1508" w:type="dxa"/>
          </w:tcPr>
          <w:p w14:paraId="71366181"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20-39</w:t>
            </w:r>
          </w:p>
        </w:tc>
      </w:tr>
      <w:tr w:rsidR="005076B4" w:rsidRPr="005076B4" w14:paraId="000D594F" w14:textId="77777777" w:rsidTr="009A3C82">
        <w:tc>
          <w:tcPr>
            <w:tcW w:w="704" w:type="dxa"/>
          </w:tcPr>
          <w:p w14:paraId="2B11A40B"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15</w:t>
            </w:r>
          </w:p>
        </w:tc>
        <w:tc>
          <w:tcPr>
            <w:tcW w:w="1701" w:type="dxa"/>
          </w:tcPr>
          <w:p w14:paraId="5ECF11CF"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Ivy gourds</w:t>
            </w:r>
          </w:p>
        </w:tc>
        <w:tc>
          <w:tcPr>
            <w:tcW w:w="5103" w:type="dxa"/>
          </w:tcPr>
          <w:p w14:paraId="48EB2DE8" w14:textId="77777777" w:rsidR="005076B4" w:rsidRPr="005076B4" w:rsidRDefault="005076B4" w:rsidP="009A3C82">
            <w:pPr>
              <w:jc w:val="both"/>
              <w:rPr>
                <w:rFonts w:ascii="Times New Roman" w:hAnsi="Times New Roman" w:cs="Times New Roman"/>
                <w:sz w:val="24"/>
                <w:szCs w:val="24"/>
              </w:rPr>
            </w:pPr>
            <w:proofErr w:type="spellStart"/>
            <w:r w:rsidRPr="005076B4">
              <w:rPr>
                <w:rFonts w:ascii="Times New Roman" w:hAnsi="Times New Roman" w:cs="Times New Roman"/>
                <w:sz w:val="24"/>
                <w:szCs w:val="24"/>
              </w:rPr>
              <w:t>Fruitfly</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Bactrocera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cucurbitae</w:t>
            </w:r>
            <w:proofErr w:type="spellEnd"/>
            <w:r w:rsidRPr="005076B4">
              <w:rPr>
                <w:rFonts w:ascii="Times New Roman" w:hAnsi="Times New Roman" w:cs="Times New Roman"/>
                <w:sz w:val="24"/>
                <w:szCs w:val="24"/>
              </w:rPr>
              <w:t>)</w:t>
            </w:r>
          </w:p>
        </w:tc>
        <w:tc>
          <w:tcPr>
            <w:tcW w:w="1508" w:type="dxa"/>
          </w:tcPr>
          <w:p w14:paraId="014CF2DA"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63</w:t>
            </w:r>
          </w:p>
        </w:tc>
      </w:tr>
      <w:tr w:rsidR="005076B4" w:rsidRPr="005076B4" w14:paraId="7E663B0D" w14:textId="77777777" w:rsidTr="009A3C82">
        <w:tc>
          <w:tcPr>
            <w:tcW w:w="704" w:type="dxa"/>
          </w:tcPr>
          <w:p w14:paraId="1B27E373"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16</w:t>
            </w:r>
          </w:p>
        </w:tc>
        <w:tc>
          <w:tcPr>
            <w:tcW w:w="1701" w:type="dxa"/>
          </w:tcPr>
          <w:p w14:paraId="644D7725"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Muskmelon</w:t>
            </w:r>
          </w:p>
        </w:tc>
        <w:tc>
          <w:tcPr>
            <w:tcW w:w="5103" w:type="dxa"/>
          </w:tcPr>
          <w:p w14:paraId="0AE0BB4C" w14:textId="77777777" w:rsidR="005076B4" w:rsidRPr="005076B4" w:rsidRDefault="005076B4" w:rsidP="009A3C82">
            <w:pPr>
              <w:jc w:val="both"/>
              <w:rPr>
                <w:rFonts w:ascii="Times New Roman" w:hAnsi="Times New Roman" w:cs="Times New Roman"/>
                <w:sz w:val="24"/>
                <w:szCs w:val="24"/>
              </w:rPr>
            </w:pPr>
            <w:proofErr w:type="spellStart"/>
            <w:r w:rsidRPr="005076B4">
              <w:rPr>
                <w:rFonts w:ascii="Times New Roman" w:hAnsi="Times New Roman" w:cs="Times New Roman"/>
                <w:sz w:val="24"/>
                <w:szCs w:val="24"/>
              </w:rPr>
              <w:t>Fruitfly</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Bactrocera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cucurbitae</w:t>
            </w:r>
            <w:proofErr w:type="spellEnd"/>
            <w:r w:rsidRPr="005076B4">
              <w:rPr>
                <w:rFonts w:ascii="Times New Roman" w:hAnsi="Times New Roman" w:cs="Times New Roman"/>
                <w:sz w:val="24"/>
                <w:szCs w:val="24"/>
              </w:rPr>
              <w:t>)</w:t>
            </w:r>
          </w:p>
        </w:tc>
        <w:tc>
          <w:tcPr>
            <w:tcW w:w="1508" w:type="dxa"/>
          </w:tcPr>
          <w:p w14:paraId="6A7DFD2B"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76-100</w:t>
            </w:r>
          </w:p>
        </w:tc>
      </w:tr>
      <w:tr w:rsidR="005076B4" w:rsidRPr="005076B4" w14:paraId="7874CE6B" w14:textId="77777777" w:rsidTr="009A3C82">
        <w:tc>
          <w:tcPr>
            <w:tcW w:w="704" w:type="dxa"/>
          </w:tcPr>
          <w:p w14:paraId="32F45929"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17</w:t>
            </w:r>
          </w:p>
        </w:tc>
        <w:tc>
          <w:tcPr>
            <w:tcW w:w="1701" w:type="dxa"/>
          </w:tcPr>
          <w:p w14:paraId="630D420C"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Snake gourd</w:t>
            </w:r>
          </w:p>
        </w:tc>
        <w:tc>
          <w:tcPr>
            <w:tcW w:w="5103" w:type="dxa"/>
          </w:tcPr>
          <w:p w14:paraId="0EABC37E" w14:textId="77777777" w:rsidR="005076B4" w:rsidRPr="005076B4" w:rsidRDefault="005076B4" w:rsidP="009A3C82">
            <w:pPr>
              <w:jc w:val="both"/>
              <w:rPr>
                <w:rFonts w:ascii="Times New Roman" w:hAnsi="Times New Roman" w:cs="Times New Roman"/>
                <w:sz w:val="24"/>
                <w:szCs w:val="24"/>
              </w:rPr>
            </w:pPr>
            <w:proofErr w:type="spellStart"/>
            <w:r w:rsidRPr="005076B4">
              <w:rPr>
                <w:rFonts w:ascii="Times New Roman" w:hAnsi="Times New Roman" w:cs="Times New Roman"/>
                <w:sz w:val="24"/>
                <w:szCs w:val="24"/>
              </w:rPr>
              <w:t>Fruitfly</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Bactrocera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cucurbitae</w:t>
            </w:r>
            <w:proofErr w:type="spellEnd"/>
            <w:r w:rsidRPr="005076B4">
              <w:rPr>
                <w:rFonts w:ascii="Times New Roman" w:hAnsi="Times New Roman" w:cs="Times New Roman"/>
                <w:sz w:val="24"/>
                <w:szCs w:val="24"/>
              </w:rPr>
              <w:t>)</w:t>
            </w:r>
          </w:p>
        </w:tc>
        <w:tc>
          <w:tcPr>
            <w:tcW w:w="1508" w:type="dxa"/>
          </w:tcPr>
          <w:p w14:paraId="6E777949"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63</w:t>
            </w:r>
          </w:p>
        </w:tc>
      </w:tr>
      <w:tr w:rsidR="005076B4" w:rsidRPr="005076B4" w14:paraId="66178592" w14:textId="77777777" w:rsidTr="009A3C82">
        <w:tc>
          <w:tcPr>
            <w:tcW w:w="704" w:type="dxa"/>
          </w:tcPr>
          <w:p w14:paraId="341FC41A"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18</w:t>
            </w:r>
          </w:p>
        </w:tc>
        <w:tc>
          <w:tcPr>
            <w:tcW w:w="1701" w:type="dxa"/>
          </w:tcPr>
          <w:p w14:paraId="41B2DC35"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Sponge gourd</w:t>
            </w:r>
          </w:p>
        </w:tc>
        <w:tc>
          <w:tcPr>
            <w:tcW w:w="5103" w:type="dxa"/>
          </w:tcPr>
          <w:p w14:paraId="05B6B107" w14:textId="77777777" w:rsidR="005076B4" w:rsidRPr="005076B4" w:rsidRDefault="005076B4" w:rsidP="009A3C82">
            <w:pPr>
              <w:jc w:val="both"/>
              <w:rPr>
                <w:rFonts w:ascii="Times New Roman" w:hAnsi="Times New Roman" w:cs="Times New Roman"/>
                <w:sz w:val="24"/>
                <w:szCs w:val="24"/>
              </w:rPr>
            </w:pPr>
            <w:proofErr w:type="spellStart"/>
            <w:r w:rsidRPr="005076B4">
              <w:rPr>
                <w:rFonts w:ascii="Times New Roman" w:hAnsi="Times New Roman" w:cs="Times New Roman"/>
                <w:sz w:val="24"/>
                <w:szCs w:val="24"/>
              </w:rPr>
              <w:t>Fruitfly</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Bactrocera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cucurbitae</w:t>
            </w:r>
            <w:proofErr w:type="spellEnd"/>
            <w:r w:rsidRPr="005076B4">
              <w:rPr>
                <w:rFonts w:ascii="Times New Roman" w:hAnsi="Times New Roman" w:cs="Times New Roman"/>
                <w:sz w:val="24"/>
                <w:szCs w:val="24"/>
              </w:rPr>
              <w:t>)</w:t>
            </w:r>
          </w:p>
        </w:tc>
        <w:tc>
          <w:tcPr>
            <w:tcW w:w="1508" w:type="dxa"/>
          </w:tcPr>
          <w:p w14:paraId="4CB20FDE" w14:textId="77777777" w:rsidR="005076B4" w:rsidRPr="005076B4" w:rsidRDefault="005076B4" w:rsidP="009A3C82">
            <w:pPr>
              <w:jc w:val="both"/>
              <w:rPr>
                <w:rFonts w:ascii="Times New Roman" w:hAnsi="Times New Roman" w:cs="Times New Roman"/>
                <w:sz w:val="24"/>
                <w:szCs w:val="24"/>
              </w:rPr>
            </w:pPr>
            <w:r w:rsidRPr="005076B4">
              <w:rPr>
                <w:rFonts w:ascii="Times New Roman" w:hAnsi="Times New Roman" w:cs="Times New Roman"/>
                <w:sz w:val="24"/>
                <w:szCs w:val="24"/>
              </w:rPr>
              <w:t>50</w:t>
            </w:r>
          </w:p>
        </w:tc>
      </w:tr>
    </w:tbl>
    <w:p w14:paraId="2F6C2EA5" w14:textId="77777777" w:rsidR="005076B4" w:rsidRPr="005076B4" w:rsidRDefault="005076B4" w:rsidP="005076B4">
      <w:pPr>
        <w:jc w:val="both"/>
        <w:rPr>
          <w:rFonts w:ascii="Times New Roman" w:hAnsi="Times New Roman" w:cs="Times New Roman"/>
          <w:b/>
          <w:bCs/>
          <w:sz w:val="24"/>
          <w:szCs w:val="24"/>
        </w:rPr>
      </w:pPr>
    </w:p>
    <w:p w14:paraId="64464C67" w14:textId="77777777" w:rsidR="005076B4" w:rsidRPr="005076B4" w:rsidRDefault="005076B4" w:rsidP="005076B4">
      <w:pPr>
        <w:jc w:val="both"/>
        <w:rPr>
          <w:rFonts w:ascii="Times New Roman" w:hAnsi="Times New Roman" w:cs="Times New Roman"/>
          <w:sz w:val="24"/>
          <w:szCs w:val="24"/>
        </w:rPr>
      </w:pPr>
      <w:r w:rsidRPr="005076B4">
        <w:rPr>
          <w:rFonts w:ascii="Times New Roman" w:hAnsi="Times New Roman" w:cs="Times New Roman"/>
          <w:sz w:val="24"/>
          <w:szCs w:val="24"/>
          <w:shd w:val="clear" w:color="auto" w:fill="FFFFFF"/>
        </w:rPr>
        <w:t xml:space="preserve">*Damage by major insect pests also depends on crop variety, season, geographical </w:t>
      </w:r>
      <w:proofErr w:type="spellStart"/>
      <w:r w:rsidRPr="005076B4">
        <w:rPr>
          <w:rFonts w:ascii="Times New Roman" w:hAnsi="Times New Roman" w:cs="Times New Roman"/>
          <w:sz w:val="24"/>
          <w:szCs w:val="24"/>
          <w:shd w:val="clear" w:color="auto" w:fill="FFFFFF"/>
        </w:rPr>
        <w:t>area</w:t>
      </w:r>
      <w:proofErr w:type="gramStart"/>
      <w:r w:rsidRPr="005076B4">
        <w:rPr>
          <w:rFonts w:ascii="Times New Roman" w:hAnsi="Times New Roman" w:cs="Times New Roman"/>
          <w:sz w:val="24"/>
          <w:szCs w:val="24"/>
          <w:shd w:val="clear" w:color="auto" w:fill="FFFFFF"/>
        </w:rPr>
        <w:t>,cultural</w:t>
      </w:r>
      <w:proofErr w:type="spellEnd"/>
      <w:proofErr w:type="gramEnd"/>
      <w:r w:rsidRPr="005076B4">
        <w:rPr>
          <w:rFonts w:ascii="Times New Roman" w:hAnsi="Times New Roman" w:cs="Times New Roman"/>
          <w:sz w:val="24"/>
          <w:szCs w:val="24"/>
          <w:shd w:val="clear" w:color="auto" w:fill="FFFFFF"/>
        </w:rPr>
        <w:t xml:space="preserve"> practices and fertility status of soil</w:t>
      </w:r>
      <w:r w:rsidRPr="005076B4">
        <w:rPr>
          <w:rFonts w:ascii="Times New Roman" w:hAnsi="Times New Roman" w:cs="Times New Roman"/>
          <w:sz w:val="24"/>
          <w:szCs w:val="24"/>
        </w:rPr>
        <w:t>.</w:t>
      </w:r>
    </w:p>
    <w:p w14:paraId="77EDEACC" w14:textId="77777777" w:rsidR="005076B4" w:rsidRPr="005076B4" w:rsidRDefault="005076B4" w:rsidP="005076B4">
      <w:pPr>
        <w:jc w:val="both"/>
        <w:rPr>
          <w:rFonts w:ascii="Times New Roman" w:hAnsi="Times New Roman" w:cs="Times New Roman"/>
          <w:sz w:val="24"/>
          <w:szCs w:val="24"/>
        </w:rPr>
      </w:pPr>
      <w:r w:rsidRPr="005076B4">
        <w:rPr>
          <w:rFonts w:ascii="Times New Roman" w:hAnsi="Times New Roman" w:cs="Times New Roman"/>
          <w:sz w:val="24"/>
          <w:szCs w:val="24"/>
        </w:rPr>
        <w:t xml:space="preserve"> Source: </w:t>
      </w:r>
      <w:proofErr w:type="spellStart"/>
      <w:r w:rsidRPr="005076B4">
        <w:rPr>
          <w:rFonts w:ascii="Times New Roman" w:hAnsi="Times New Roman" w:cs="Times New Roman"/>
          <w:sz w:val="24"/>
          <w:szCs w:val="24"/>
        </w:rPr>
        <w:t>Shivalingaswamy</w:t>
      </w:r>
      <w:proofErr w:type="spellEnd"/>
      <w:r w:rsidRPr="005076B4">
        <w:rPr>
          <w:rFonts w:ascii="Times New Roman" w:hAnsi="Times New Roman" w:cs="Times New Roman"/>
          <w:sz w:val="24"/>
          <w:szCs w:val="24"/>
        </w:rPr>
        <w:t xml:space="preserve"> </w:t>
      </w:r>
      <w:r w:rsidRPr="00924E01">
        <w:rPr>
          <w:rFonts w:ascii="Times New Roman" w:hAnsi="Times New Roman" w:cs="Times New Roman"/>
          <w:i/>
          <w:iCs/>
          <w:sz w:val="24"/>
          <w:szCs w:val="24"/>
        </w:rPr>
        <w:t>et al</w:t>
      </w:r>
      <w:r w:rsidRPr="005076B4">
        <w:rPr>
          <w:rFonts w:ascii="Times New Roman" w:hAnsi="Times New Roman" w:cs="Times New Roman"/>
          <w:sz w:val="24"/>
          <w:szCs w:val="24"/>
        </w:rPr>
        <w:t>., 2002</w:t>
      </w:r>
    </w:p>
    <w:p w14:paraId="7D559D13" w14:textId="03276DBB" w:rsidR="005076B4" w:rsidRPr="00103ADC" w:rsidRDefault="00103ADC" w:rsidP="00103ADC">
      <w:pPr>
        <w:pStyle w:val="ListParagraph"/>
        <w:numPr>
          <w:ilvl w:val="0"/>
          <w:numId w:val="7"/>
        </w:numPr>
        <w:jc w:val="both"/>
        <w:rPr>
          <w:rFonts w:ascii="Times New Roman" w:hAnsi="Times New Roman" w:cs="Times New Roman"/>
          <w:b/>
          <w:bCs/>
          <w:sz w:val="28"/>
          <w:szCs w:val="28"/>
        </w:rPr>
      </w:pPr>
      <w:r w:rsidRPr="00103ADC">
        <w:rPr>
          <w:rFonts w:ascii="Times New Roman" w:hAnsi="Times New Roman" w:cs="Times New Roman"/>
          <w:b/>
          <w:bCs/>
          <w:sz w:val="28"/>
          <w:szCs w:val="28"/>
        </w:rPr>
        <w:t>MICROBIAL BIOCONTROL AGENTS USED AGAINST DIFFERENT INSECT PEST OF VEGETABLE CROPS</w:t>
      </w:r>
    </w:p>
    <w:p w14:paraId="5877E39A" w14:textId="53B7CE91" w:rsidR="005076B4" w:rsidRPr="005076B4" w:rsidRDefault="005076B4" w:rsidP="005076B4">
      <w:pPr>
        <w:jc w:val="both"/>
        <w:rPr>
          <w:rFonts w:ascii="Times New Roman" w:hAnsi="Times New Roman" w:cs="Times New Roman"/>
          <w:sz w:val="24"/>
          <w:szCs w:val="24"/>
        </w:rPr>
      </w:pPr>
      <w:r w:rsidRPr="005076B4">
        <w:rPr>
          <w:rFonts w:ascii="Times New Roman" w:hAnsi="Times New Roman" w:cs="Times New Roman"/>
          <w:sz w:val="24"/>
          <w:szCs w:val="24"/>
        </w:rPr>
        <w:t>Similar to plant pathogens, these microorganisms—fungi, bacteria,</w:t>
      </w:r>
      <w:r w:rsidR="00080B79" w:rsidRPr="00080B79">
        <w:t xml:space="preserve"> </w:t>
      </w:r>
      <w:r w:rsidR="00080B79" w:rsidRPr="00080B79">
        <w:rPr>
          <w:rFonts w:ascii="Times New Roman" w:hAnsi="Times New Roman" w:cs="Times New Roman"/>
          <w:sz w:val="24"/>
          <w:szCs w:val="24"/>
        </w:rPr>
        <w:t>viruses</w:t>
      </w:r>
      <w:proofErr w:type="gramStart"/>
      <w:r w:rsidR="00080B79" w:rsidRPr="00080B79">
        <w:rPr>
          <w:rFonts w:ascii="Times New Roman" w:hAnsi="Times New Roman" w:cs="Times New Roman"/>
          <w:sz w:val="24"/>
          <w:szCs w:val="24"/>
        </w:rPr>
        <w:t xml:space="preserve">, </w:t>
      </w:r>
      <w:r w:rsidRPr="005076B4">
        <w:rPr>
          <w:rFonts w:ascii="Times New Roman" w:hAnsi="Times New Roman" w:cs="Times New Roman"/>
          <w:sz w:val="24"/>
          <w:szCs w:val="24"/>
        </w:rPr>
        <w:t xml:space="preserve"> protozoa</w:t>
      </w:r>
      <w:proofErr w:type="gram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actinomycetes</w:t>
      </w:r>
      <w:proofErr w:type="spellEnd"/>
      <w:r w:rsidRPr="005076B4">
        <w:rPr>
          <w:rFonts w:ascii="Times New Roman" w:hAnsi="Times New Roman" w:cs="Times New Roman"/>
          <w:sz w:val="24"/>
          <w:szCs w:val="24"/>
        </w:rPr>
        <w:t>, and nematodes—prevent insect pests. Insect-pathogenic fungi (</w:t>
      </w:r>
      <w:proofErr w:type="spellStart"/>
      <w:r w:rsidRPr="005076B4">
        <w:rPr>
          <w:rFonts w:ascii="Times New Roman" w:hAnsi="Times New Roman" w:cs="Times New Roman"/>
          <w:i/>
          <w:iCs/>
          <w:sz w:val="24"/>
          <w:szCs w:val="24"/>
        </w:rPr>
        <w:t>Metarhizium</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Beauveria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Paecilomyces</w:t>
      </w:r>
      <w:proofErr w:type="spellEnd"/>
      <w:r w:rsidRPr="005076B4">
        <w:rPr>
          <w:rFonts w:ascii="Times New Roman" w:hAnsi="Times New Roman" w:cs="Times New Roman"/>
          <w:sz w:val="24"/>
          <w:szCs w:val="24"/>
        </w:rPr>
        <w:t>), insect-pathogenic bacteria (</w:t>
      </w:r>
      <w:r w:rsidRPr="005076B4">
        <w:rPr>
          <w:rFonts w:ascii="Times New Roman" w:hAnsi="Times New Roman" w:cs="Times New Roman"/>
          <w:i/>
          <w:iCs/>
          <w:sz w:val="24"/>
          <w:szCs w:val="24"/>
        </w:rPr>
        <w:t xml:space="preserve">Bacillus </w:t>
      </w:r>
      <w:proofErr w:type="spellStart"/>
      <w:r w:rsidRPr="005076B4">
        <w:rPr>
          <w:rFonts w:ascii="Times New Roman" w:hAnsi="Times New Roman" w:cs="Times New Roman"/>
          <w:i/>
          <w:iCs/>
          <w:sz w:val="24"/>
          <w:szCs w:val="24"/>
        </w:rPr>
        <w:t>thuringiensis</w:t>
      </w:r>
      <w:r w:rsidRPr="005076B4">
        <w:rPr>
          <w:rFonts w:ascii="Times New Roman" w:hAnsi="Times New Roman" w:cs="Times New Roman"/>
          <w:sz w:val="24"/>
          <w:szCs w:val="24"/>
        </w:rPr>
        <w:t>-</w:t>
      </w:r>
      <w:r w:rsidRPr="005076B4">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entamopathogenic</w:t>
      </w:r>
      <w:proofErr w:type="spellEnd"/>
      <w:r w:rsidRPr="005076B4">
        <w:rPr>
          <w:rFonts w:ascii="Times New Roman" w:hAnsi="Times New Roman" w:cs="Times New Roman"/>
          <w:sz w:val="24"/>
          <w:szCs w:val="24"/>
        </w:rPr>
        <w:t xml:space="preserve"> nematodes (</w:t>
      </w:r>
      <w:proofErr w:type="spellStart"/>
      <w:r w:rsidRPr="005076B4">
        <w:rPr>
          <w:rFonts w:ascii="Times New Roman" w:hAnsi="Times New Roman" w:cs="Times New Roman"/>
          <w:i/>
          <w:iCs/>
          <w:sz w:val="24"/>
          <w:szCs w:val="24"/>
        </w:rPr>
        <w:t>Heterorhabditis</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and </w:t>
      </w:r>
      <w:proofErr w:type="spellStart"/>
      <w:r w:rsidRPr="005076B4">
        <w:rPr>
          <w:rFonts w:ascii="Times New Roman" w:hAnsi="Times New Roman" w:cs="Times New Roman"/>
          <w:i/>
          <w:iCs/>
          <w:sz w:val="24"/>
          <w:szCs w:val="24"/>
        </w:rPr>
        <w:t>Steinernema</w:t>
      </w:r>
      <w:proofErr w:type="spellEnd"/>
      <w:r w:rsidRPr="005076B4">
        <w:rPr>
          <w:rFonts w:ascii="Times New Roman" w:hAnsi="Times New Roman" w:cs="Times New Roman"/>
          <w:sz w:val="24"/>
          <w:szCs w:val="24"/>
        </w:rPr>
        <w:t xml:space="preserve">), and viruses (nuclear polyhedrosis virus-NPV and granulosis viruses (GV)) can all be released after </w:t>
      </w:r>
      <w:proofErr w:type="spellStart"/>
      <w:r w:rsidRPr="005076B4">
        <w:rPr>
          <w:rFonts w:ascii="Times New Roman" w:hAnsi="Times New Roman" w:cs="Times New Roman"/>
          <w:sz w:val="24"/>
          <w:szCs w:val="24"/>
        </w:rPr>
        <w:t>innudative</w:t>
      </w:r>
      <w:proofErr w:type="spellEnd"/>
      <w:r w:rsidRPr="005076B4">
        <w:rPr>
          <w:rFonts w:ascii="Times New Roman" w:hAnsi="Times New Roman" w:cs="Times New Roman"/>
          <w:sz w:val="24"/>
          <w:szCs w:val="24"/>
        </w:rPr>
        <w:t xml:space="preserve"> application.  (Flint and </w:t>
      </w:r>
      <w:proofErr w:type="spellStart"/>
      <w:r w:rsidRPr="005076B4">
        <w:rPr>
          <w:rFonts w:ascii="Times New Roman" w:hAnsi="Times New Roman" w:cs="Times New Roman"/>
          <w:sz w:val="24"/>
          <w:szCs w:val="24"/>
        </w:rPr>
        <w:t>Dreistadt</w:t>
      </w:r>
      <w:proofErr w:type="spellEnd"/>
      <w:r w:rsidRPr="005076B4">
        <w:rPr>
          <w:rFonts w:ascii="Times New Roman" w:hAnsi="Times New Roman" w:cs="Times New Roman"/>
          <w:sz w:val="24"/>
          <w:szCs w:val="24"/>
        </w:rPr>
        <w:t xml:space="preserve"> 1998). It has been demonstrated that they are effective against Lepidoptera, </w:t>
      </w:r>
      <w:proofErr w:type="spellStart"/>
      <w:r w:rsidRPr="005076B4">
        <w:rPr>
          <w:rFonts w:ascii="Times New Roman" w:hAnsi="Times New Roman" w:cs="Times New Roman"/>
          <w:sz w:val="24"/>
          <w:szCs w:val="24"/>
        </w:rPr>
        <w:t>Homoptera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Coleoptera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Orthoptera</w:t>
      </w:r>
      <w:proofErr w:type="spellEnd"/>
      <w:r w:rsidRPr="005076B4">
        <w:rPr>
          <w:rFonts w:ascii="Times New Roman" w:hAnsi="Times New Roman" w:cs="Times New Roman"/>
          <w:sz w:val="24"/>
          <w:szCs w:val="24"/>
        </w:rPr>
        <w:t xml:space="preserve">, and mites. The majority of bacterial biological control agents are </w:t>
      </w:r>
      <w:proofErr w:type="spellStart"/>
      <w:r w:rsidRPr="00924E01">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formulations based on </w:t>
      </w:r>
      <w:r w:rsidRPr="005076B4">
        <w:rPr>
          <w:rFonts w:ascii="Times New Roman" w:hAnsi="Times New Roman" w:cs="Times New Roman"/>
          <w:i/>
          <w:iCs/>
          <w:sz w:val="24"/>
          <w:szCs w:val="24"/>
        </w:rPr>
        <w:t>Bacillus thuringiensis</w:t>
      </w:r>
      <w:r w:rsidRPr="005076B4">
        <w:rPr>
          <w:rFonts w:ascii="Times New Roman" w:hAnsi="Times New Roman" w:cs="Times New Roman"/>
          <w:sz w:val="24"/>
          <w:szCs w:val="24"/>
        </w:rPr>
        <w:t xml:space="preserve">. </w:t>
      </w:r>
    </w:p>
    <w:p w14:paraId="0A6374F9" w14:textId="739AEEB1" w:rsidR="005076B4" w:rsidRPr="005076B4" w:rsidRDefault="005076B4" w:rsidP="005076B4">
      <w:pPr>
        <w:pStyle w:val="ListParagraph"/>
        <w:numPr>
          <w:ilvl w:val="0"/>
          <w:numId w:val="6"/>
        </w:numPr>
        <w:tabs>
          <w:tab w:val="left" w:pos="4161"/>
        </w:tabs>
        <w:spacing w:line="360" w:lineRule="auto"/>
        <w:jc w:val="both"/>
        <w:rPr>
          <w:rFonts w:ascii="Times New Roman" w:hAnsi="Times New Roman" w:cs="Times New Roman"/>
          <w:b/>
          <w:bCs/>
          <w:sz w:val="28"/>
          <w:szCs w:val="28"/>
        </w:rPr>
      </w:pPr>
      <w:r w:rsidRPr="005076B4">
        <w:rPr>
          <w:rFonts w:ascii="Times New Roman" w:hAnsi="Times New Roman" w:cs="Times New Roman"/>
          <w:b/>
          <w:bCs/>
          <w:sz w:val="28"/>
          <w:szCs w:val="28"/>
        </w:rPr>
        <w:t>Tomato</w:t>
      </w:r>
    </w:p>
    <w:p w14:paraId="248B28C2" w14:textId="77777777" w:rsidR="005076B4" w:rsidRPr="005076B4" w:rsidRDefault="005076B4" w:rsidP="005076B4">
      <w:pPr>
        <w:tabs>
          <w:tab w:val="left" w:pos="741"/>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t xml:space="preserve">Among the several pests of tomato, </w:t>
      </w:r>
      <w:r w:rsidRPr="005076B4">
        <w:rPr>
          <w:rFonts w:ascii="Times New Roman" w:hAnsi="Times New Roman" w:cs="Times New Roman"/>
          <w:i/>
          <w:iCs/>
          <w:sz w:val="24"/>
          <w:szCs w:val="24"/>
        </w:rPr>
        <w:t xml:space="preserve">H.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sz w:val="24"/>
          <w:szCs w:val="24"/>
        </w:rPr>
        <w:t xml:space="preserve"> is causing severe damage limiting the production of tomato in India. The inset pest causes 20-50% damage in different parts of the country. In recent years, conventional and synthetic pyrethroid insecticides used by the growers have shown reduced effectiveness in the control of </w:t>
      </w:r>
      <w:r w:rsidRPr="005076B4">
        <w:rPr>
          <w:rFonts w:ascii="Times New Roman" w:hAnsi="Times New Roman" w:cs="Times New Roman"/>
          <w:i/>
          <w:iCs/>
          <w:sz w:val="24"/>
          <w:szCs w:val="24"/>
        </w:rPr>
        <w:t xml:space="preserve">H.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sz w:val="24"/>
          <w:szCs w:val="24"/>
        </w:rPr>
        <w:t xml:space="preserve">. Microbial agents like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w:t>
      </w:r>
      <w:proofErr w:type="spellStart"/>
      <w:r w:rsidRPr="00924E01">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and </w:t>
      </w:r>
      <w:r w:rsidRPr="005076B4">
        <w:rPr>
          <w:rFonts w:ascii="Times New Roman" w:hAnsi="Times New Roman" w:cs="Times New Roman"/>
          <w:i/>
          <w:iCs/>
          <w:sz w:val="24"/>
          <w:szCs w:val="24"/>
        </w:rPr>
        <w:t xml:space="preserve">N. </w:t>
      </w:r>
      <w:proofErr w:type="spellStart"/>
      <w:r w:rsidRPr="005076B4">
        <w:rPr>
          <w:rFonts w:ascii="Times New Roman" w:hAnsi="Times New Roman" w:cs="Times New Roman"/>
          <w:i/>
          <w:iCs/>
          <w:sz w:val="24"/>
          <w:szCs w:val="24"/>
        </w:rPr>
        <w:t>rileyi</w:t>
      </w:r>
      <w:proofErr w:type="spellEnd"/>
      <w:r w:rsidRPr="005076B4">
        <w:rPr>
          <w:rFonts w:ascii="Times New Roman" w:hAnsi="Times New Roman" w:cs="Times New Roman"/>
          <w:sz w:val="24"/>
          <w:szCs w:val="24"/>
        </w:rPr>
        <w:t xml:space="preserve"> have been tested for its control under field condition in India. (Table-1)</w:t>
      </w:r>
    </w:p>
    <w:p w14:paraId="09A76C14" w14:textId="77777777" w:rsidR="005076B4" w:rsidRPr="005076B4" w:rsidRDefault="005076B4" w:rsidP="005076B4">
      <w:pPr>
        <w:tabs>
          <w:tab w:val="left" w:pos="741"/>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t>The application of three rounds of HaNPV@250 LE / ha (1.5x10</w:t>
      </w:r>
      <w:r w:rsidRPr="005076B4">
        <w:rPr>
          <w:rFonts w:ascii="Times New Roman" w:hAnsi="Times New Roman" w:cs="Times New Roman"/>
          <w:sz w:val="24"/>
          <w:szCs w:val="24"/>
          <w:vertAlign w:val="superscript"/>
        </w:rPr>
        <w:t>12</w:t>
      </w:r>
      <w:r w:rsidRPr="005076B4">
        <w:rPr>
          <w:rFonts w:ascii="Times New Roman" w:hAnsi="Times New Roman" w:cs="Times New Roman"/>
          <w:sz w:val="24"/>
          <w:szCs w:val="24"/>
        </w:rPr>
        <w:t xml:space="preserve">POB / ha) along with adjuvants during the evening hours at weekly intervals right from the flower initiation had resulted in significant reduction in the borer damage (Narayanan and Gopalakrishnan,1987a; Mohan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.,1996). The efficacy of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has been tested </w:t>
      </w:r>
      <w:r w:rsidRPr="005076B4">
        <w:rPr>
          <w:rFonts w:ascii="Times New Roman" w:hAnsi="Times New Roman" w:cs="Times New Roman"/>
          <w:sz w:val="24"/>
          <w:szCs w:val="24"/>
        </w:rPr>
        <w:lastRenderedPageBreak/>
        <w:t>extensively in farmers’ field in Karnataka (</w:t>
      </w:r>
      <w:proofErr w:type="spellStart"/>
      <w:r w:rsidRPr="005076B4">
        <w:rPr>
          <w:rFonts w:ascii="Times New Roman" w:hAnsi="Times New Roman" w:cs="Times New Roman"/>
          <w:sz w:val="24"/>
          <w:szCs w:val="24"/>
        </w:rPr>
        <w:t>Gopalakrishnan</w:t>
      </w:r>
      <w:proofErr w:type="spellEnd"/>
      <w:r w:rsidRPr="005076B4">
        <w:rPr>
          <w:rFonts w:ascii="Times New Roman" w:hAnsi="Times New Roman" w:cs="Times New Roman"/>
          <w:sz w:val="24"/>
          <w:szCs w:val="24"/>
        </w:rPr>
        <w:t xml:space="preserve"> and </w:t>
      </w:r>
      <w:proofErr w:type="spellStart"/>
      <w:r w:rsidRPr="005076B4">
        <w:rPr>
          <w:rFonts w:ascii="Times New Roman" w:hAnsi="Times New Roman" w:cs="Times New Roman"/>
          <w:sz w:val="24"/>
          <w:szCs w:val="24"/>
        </w:rPr>
        <w:t>Asokan</w:t>
      </w:r>
      <w:proofErr w:type="spellEnd"/>
      <w:r w:rsidRPr="005076B4">
        <w:rPr>
          <w:rFonts w:ascii="Times New Roman" w:hAnsi="Times New Roman" w:cs="Times New Roman"/>
          <w:sz w:val="24"/>
          <w:szCs w:val="24"/>
        </w:rPr>
        <w:t xml:space="preserve">, 1998). Application of five rounds of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@250 LE / ha at weekly intervals commencing the first spray on flower initiation is needed to cheek the pest very effectively on tomato. The same pest was found to be effectively controlled by </w:t>
      </w:r>
      <w:proofErr w:type="spellStart"/>
      <w:r w:rsidRPr="005076B4">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commercial formulation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 at 0.25-0.5 kg / ha, when sprayed at intervals of ten days (Krishnaiah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.,1981). Results of three winter crops experiments with </w:t>
      </w:r>
      <w:r w:rsidRPr="005076B4">
        <w:rPr>
          <w:rFonts w:ascii="Times New Roman" w:hAnsi="Times New Roman" w:cs="Times New Roman"/>
          <w:i/>
          <w:iCs/>
          <w:sz w:val="24"/>
          <w:szCs w:val="24"/>
        </w:rPr>
        <w:t xml:space="preserve">N. </w:t>
      </w:r>
      <w:proofErr w:type="spellStart"/>
      <w:r w:rsidRPr="005076B4">
        <w:rPr>
          <w:rFonts w:ascii="Times New Roman" w:hAnsi="Times New Roman" w:cs="Times New Roman"/>
          <w:i/>
          <w:iCs/>
          <w:sz w:val="24"/>
          <w:szCs w:val="24"/>
        </w:rPr>
        <w:t>rileyi</w:t>
      </w:r>
      <w:proofErr w:type="spellEnd"/>
      <w:r w:rsidRPr="005076B4">
        <w:rPr>
          <w:rFonts w:ascii="Times New Roman" w:hAnsi="Times New Roman" w:cs="Times New Roman"/>
          <w:sz w:val="24"/>
          <w:szCs w:val="24"/>
        </w:rPr>
        <w:t xml:space="preserve"> for the control of </w:t>
      </w:r>
      <w:r w:rsidRPr="005076B4">
        <w:rPr>
          <w:rFonts w:ascii="Times New Roman" w:hAnsi="Times New Roman" w:cs="Times New Roman"/>
          <w:i/>
          <w:iCs/>
          <w:sz w:val="24"/>
          <w:szCs w:val="24"/>
        </w:rPr>
        <w:t xml:space="preserve">H.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sz w:val="24"/>
          <w:szCs w:val="24"/>
        </w:rPr>
        <w:t xml:space="preserve"> on tomato revealed that the application of five rounds of fungus @ 3.2x10</w:t>
      </w:r>
      <w:r w:rsidRPr="005076B4">
        <w:rPr>
          <w:rFonts w:ascii="Times New Roman" w:hAnsi="Times New Roman" w:cs="Times New Roman"/>
          <w:sz w:val="24"/>
          <w:szCs w:val="24"/>
          <w:vertAlign w:val="superscript"/>
        </w:rPr>
        <w:t>8</w:t>
      </w:r>
      <w:r w:rsidRPr="005076B4">
        <w:rPr>
          <w:rFonts w:ascii="Times New Roman" w:hAnsi="Times New Roman" w:cs="Times New Roman"/>
          <w:sz w:val="24"/>
          <w:szCs w:val="24"/>
        </w:rPr>
        <w:t xml:space="preserve"> spore /ml along with Triton x-100(0.01%) at weekly interval right from flowering effectively controlled the fruit borer population on tomato (</w:t>
      </w:r>
      <w:proofErr w:type="spellStart"/>
      <w:r w:rsidRPr="005076B4">
        <w:rPr>
          <w:rFonts w:ascii="Times New Roman" w:hAnsi="Times New Roman" w:cs="Times New Roman"/>
          <w:sz w:val="24"/>
          <w:szCs w:val="24"/>
        </w:rPr>
        <w:t>Gopalakrishnan</w:t>
      </w:r>
      <w:proofErr w:type="spellEnd"/>
      <w:r w:rsidRPr="005076B4">
        <w:rPr>
          <w:rFonts w:ascii="Times New Roman" w:hAnsi="Times New Roman" w:cs="Times New Roman"/>
          <w:sz w:val="24"/>
          <w:szCs w:val="24"/>
        </w:rPr>
        <w:t xml:space="preserve"> and </w:t>
      </w:r>
      <w:proofErr w:type="spellStart"/>
      <w:r w:rsidRPr="005076B4">
        <w:rPr>
          <w:rFonts w:ascii="Times New Roman" w:hAnsi="Times New Roman" w:cs="Times New Roman"/>
          <w:sz w:val="24"/>
          <w:szCs w:val="24"/>
        </w:rPr>
        <w:t>mohan</w:t>
      </w:r>
      <w:proofErr w:type="spellEnd"/>
      <w:r w:rsidRPr="005076B4">
        <w:rPr>
          <w:rFonts w:ascii="Times New Roman" w:hAnsi="Times New Roman" w:cs="Times New Roman"/>
          <w:sz w:val="24"/>
          <w:szCs w:val="24"/>
        </w:rPr>
        <w:t>, 2001 b).</w:t>
      </w:r>
    </w:p>
    <w:p w14:paraId="76E9E752" w14:textId="474D5220" w:rsidR="005076B4" w:rsidRPr="005076B4" w:rsidRDefault="005076B4" w:rsidP="005076B4">
      <w:pPr>
        <w:tabs>
          <w:tab w:val="left" w:pos="741"/>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t xml:space="preserve">Further, for effective control of the fruit borer, integration of the </w:t>
      </w:r>
      <w:proofErr w:type="spellStart"/>
      <w:r w:rsidRPr="005076B4">
        <w:rPr>
          <w:rFonts w:ascii="Times New Roman" w:hAnsi="Times New Roman" w:cs="Times New Roman"/>
          <w:sz w:val="24"/>
          <w:szCs w:val="24"/>
        </w:rPr>
        <w:t>parasitoid</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Trichogramma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pretiosum</w:t>
      </w:r>
      <w:proofErr w:type="spellEnd"/>
      <w:r w:rsidRPr="005076B4">
        <w:rPr>
          <w:rFonts w:ascii="Times New Roman" w:hAnsi="Times New Roman" w:cs="Times New Roman"/>
          <w:sz w:val="24"/>
          <w:szCs w:val="24"/>
        </w:rPr>
        <w:t xml:space="preserve"> either with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or </w:t>
      </w:r>
      <w:proofErr w:type="spellStart"/>
      <w:r w:rsidRPr="005076B4">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is also suggested (Table-1). The integration of these bioagents is mainly aimed attacking the different stages of the pest. However, consistent results were not obtained when the release of </w:t>
      </w:r>
      <w:r w:rsidRPr="005076B4">
        <w:rPr>
          <w:rFonts w:ascii="Times New Roman" w:hAnsi="Times New Roman" w:cs="Times New Roman"/>
          <w:i/>
          <w:iCs/>
          <w:sz w:val="24"/>
          <w:szCs w:val="24"/>
        </w:rPr>
        <w:t xml:space="preserve">T. </w:t>
      </w:r>
      <w:proofErr w:type="spellStart"/>
      <w:r w:rsidRPr="005076B4">
        <w:rPr>
          <w:rFonts w:ascii="Times New Roman" w:hAnsi="Times New Roman" w:cs="Times New Roman"/>
          <w:i/>
          <w:iCs/>
          <w:sz w:val="24"/>
          <w:szCs w:val="24"/>
        </w:rPr>
        <w:t>pretiosum</w:t>
      </w:r>
      <w:proofErr w:type="spellEnd"/>
      <w:r w:rsidRPr="005076B4">
        <w:rPr>
          <w:rFonts w:ascii="Times New Roman" w:hAnsi="Times New Roman" w:cs="Times New Roman"/>
          <w:sz w:val="24"/>
          <w:szCs w:val="24"/>
        </w:rPr>
        <w:t xml:space="preserve"> was integrated with the application of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or </w:t>
      </w:r>
      <w:r w:rsidRPr="00924E01">
        <w:rPr>
          <w:rFonts w:ascii="Times New Roman" w:hAnsi="Times New Roman" w:cs="Times New Roman"/>
          <w:i/>
          <w:iCs/>
          <w:sz w:val="24"/>
          <w:szCs w:val="24"/>
        </w:rPr>
        <w:t>Bt</w:t>
      </w:r>
      <w:r w:rsidRPr="005076B4">
        <w:rPr>
          <w:rFonts w:ascii="Times New Roman" w:hAnsi="Times New Roman" w:cs="Times New Roman"/>
          <w:sz w:val="24"/>
          <w:szCs w:val="24"/>
        </w:rPr>
        <w:t xml:space="preserve">. Gupta and Babu (1998) found that three releases of </w:t>
      </w:r>
      <w:proofErr w:type="spellStart"/>
      <w:r w:rsidRPr="005076B4">
        <w:rPr>
          <w:rFonts w:ascii="Times New Roman" w:hAnsi="Times New Roman" w:cs="Times New Roman"/>
          <w:i/>
          <w:iCs/>
          <w:sz w:val="24"/>
          <w:szCs w:val="24"/>
        </w:rPr>
        <w:t>T.pretiosum</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 three sprays of  </w:t>
      </w:r>
      <w:proofErr w:type="spellStart"/>
      <w:r w:rsidRPr="00924E01">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 1kg / ha were found to be highly effective in reducing the damage caused by </w:t>
      </w:r>
      <w:r w:rsidRPr="005076B4">
        <w:rPr>
          <w:rFonts w:ascii="Times New Roman" w:hAnsi="Times New Roman" w:cs="Times New Roman"/>
          <w:i/>
          <w:iCs/>
          <w:sz w:val="24"/>
          <w:szCs w:val="24"/>
        </w:rPr>
        <w:t xml:space="preserve">H.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on tomato in Himachal Pradesh. In some trials,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alone was found better while in some other experiments, release of </w:t>
      </w:r>
      <w:r w:rsidRPr="005076B4">
        <w:rPr>
          <w:rFonts w:ascii="Times New Roman" w:hAnsi="Times New Roman" w:cs="Times New Roman"/>
          <w:i/>
          <w:iCs/>
          <w:sz w:val="24"/>
          <w:szCs w:val="24"/>
        </w:rPr>
        <w:t xml:space="preserve">T. </w:t>
      </w:r>
      <w:proofErr w:type="spellStart"/>
      <w:r w:rsidRPr="005076B4">
        <w:rPr>
          <w:rFonts w:ascii="Times New Roman" w:hAnsi="Times New Roman" w:cs="Times New Roman"/>
          <w:i/>
          <w:iCs/>
          <w:sz w:val="24"/>
          <w:szCs w:val="24"/>
        </w:rPr>
        <w:t>pretiosum</w:t>
      </w:r>
      <w:proofErr w:type="spellEnd"/>
      <w:r w:rsidRPr="005076B4">
        <w:rPr>
          <w:rFonts w:ascii="Times New Roman" w:hAnsi="Times New Roman" w:cs="Times New Roman"/>
          <w:sz w:val="24"/>
          <w:szCs w:val="24"/>
        </w:rPr>
        <w:t xml:space="preserve"> also was found on par with combination of treatments. Krishnamoorthy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 (2002) suggested the release of </w:t>
      </w:r>
      <w:r w:rsidRPr="005076B4">
        <w:rPr>
          <w:rFonts w:ascii="Times New Roman" w:hAnsi="Times New Roman" w:cs="Times New Roman"/>
          <w:i/>
          <w:iCs/>
          <w:sz w:val="24"/>
          <w:szCs w:val="24"/>
        </w:rPr>
        <w:t xml:space="preserve">T. </w:t>
      </w:r>
      <w:proofErr w:type="spellStart"/>
      <w:r w:rsidRPr="005076B4">
        <w:rPr>
          <w:rFonts w:ascii="Times New Roman" w:hAnsi="Times New Roman" w:cs="Times New Roman"/>
          <w:i/>
          <w:iCs/>
          <w:sz w:val="24"/>
          <w:szCs w:val="24"/>
        </w:rPr>
        <w:t>pretiosum</w:t>
      </w:r>
      <w:proofErr w:type="spellEnd"/>
      <w:r w:rsidRPr="005076B4">
        <w:rPr>
          <w:rFonts w:ascii="Times New Roman" w:hAnsi="Times New Roman" w:cs="Times New Roman"/>
          <w:sz w:val="24"/>
          <w:szCs w:val="24"/>
        </w:rPr>
        <w:t xml:space="preserve"> (2.5 lakhs /ha) + 2 sprays of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(250 LE / ha) for the effective management of tomato fruit borer. Ganguli and Dubey (1998) recommended one application of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@250 LE /ha at the time of pest occurrence followed by spraying of </w:t>
      </w:r>
      <w:proofErr w:type="spellStart"/>
      <w:r w:rsidRPr="005076B4">
        <w:rPr>
          <w:rFonts w:ascii="Times New Roman" w:hAnsi="Times New Roman" w:cs="Times New Roman"/>
          <w:sz w:val="24"/>
          <w:szCs w:val="24"/>
        </w:rPr>
        <w:t>endosulfan</w:t>
      </w:r>
      <w:proofErr w:type="spellEnd"/>
      <w:r w:rsidRPr="005076B4">
        <w:rPr>
          <w:rFonts w:ascii="Times New Roman" w:hAnsi="Times New Roman" w:cs="Times New Roman"/>
          <w:sz w:val="24"/>
          <w:szCs w:val="24"/>
        </w:rPr>
        <w:t xml:space="preserve"> 0.07% to protect the crop from </w:t>
      </w:r>
      <w:r w:rsidRPr="005076B4">
        <w:rPr>
          <w:rFonts w:ascii="Times New Roman" w:hAnsi="Times New Roman" w:cs="Times New Roman"/>
          <w:i/>
          <w:iCs/>
          <w:sz w:val="24"/>
          <w:szCs w:val="24"/>
        </w:rPr>
        <w:t xml:space="preserve">H.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Spodoptera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litura</w:t>
      </w:r>
      <w:proofErr w:type="spellEnd"/>
      <w:r w:rsidRPr="005076B4">
        <w:rPr>
          <w:rFonts w:ascii="Times New Roman" w:hAnsi="Times New Roman" w:cs="Times New Roman"/>
          <w:sz w:val="24"/>
          <w:szCs w:val="24"/>
        </w:rPr>
        <w:t xml:space="preserve"> (Fab.) also caused fruit damage </w:t>
      </w:r>
      <w:proofErr w:type="spellStart"/>
      <w:r w:rsidRPr="005076B4">
        <w:rPr>
          <w:rFonts w:ascii="Times New Roman" w:hAnsi="Times New Roman" w:cs="Times New Roman"/>
          <w:sz w:val="24"/>
          <w:szCs w:val="24"/>
        </w:rPr>
        <w:t>upto</w:t>
      </w:r>
      <w:proofErr w:type="spellEnd"/>
      <w:r w:rsidRPr="005076B4">
        <w:rPr>
          <w:rFonts w:ascii="Times New Roman" w:hAnsi="Times New Roman" w:cs="Times New Roman"/>
          <w:sz w:val="24"/>
          <w:szCs w:val="24"/>
        </w:rPr>
        <w:t xml:space="preserve"> 32% in Orissa. </w:t>
      </w:r>
    </w:p>
    <w:p w14:paraId="065C2D81" w14:textId="77777777" w:rsidR="005076B4" w:rsidRPr="005076B4" w:rsidRDefault="005076B4" w:rsidP="005076B4">
      <w:pPr>
        <w:tabs>
          <w:tab w:val="left" w:pos="798"/>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t xml:space="preserve">The work on tomato for the control of </w:t>
      </w:r>
      <w:proofErr w:type="spellStart"/>
      <w:r w:rsidRPr="005076B4">
        <w:rPr>
          <w:rFonts w:ascii="Times New Roman" w:hAnsi="Times New Roman" w:cs="Times New Roman"/>
          <w:i/>
          <w:iCs/>
          <w:sz w:val="24"/>
          <w:szCs w:val="24"/>
        </w:rPr>
        <w:t>H.armigera</w:t>
      </w:r>
      <w:proofErr w:type="spellEnd"/>
      <w:r w:rsidRPr="005076B4">
        <w:rPr>
          <w:rFonts w:ascii="Times New Roman" w:hAnsi="Times New Roman" w:cs="Times New Roman"/>
          <w:sz w:val="24"/>
          <w:szCs w:val="24"/>
        </w:rPr>
        <w:t xml:space="preserve"> with the use of </w:t>
      </w:r>
      <w:proofErr w:type="spellStart"/>
      <w:proofErr w:type="gramStart"/>
      <w:r w:rsidRPr="005076B4">
        <w:rPr>
          <w:rFonts w:ascii="Times New Roman" w:hAnsi="Times New Roman" w:cs="Times New Roman"/>
          <w:i/>
          <w:iCs/>
          <w:sz w:val="24"/>
          <w:szCs w:val="24"/>
        </w:rPr>
        <w:t>Bt</w:t>
      </w:r>
      <w:proofErr w:type="spellEnd"/>
      <w:proofErr w:type="gramEnd"/>
      <w:r w:rsidRPr="005076B4">
        <w:rPr>
          <w:rFonts w:ascii="Times New Roman" w:hAnsi="Times New Roman" w:cs="Times New Roman"/>
          <w:sz w:val="24"/>
          <w:szCs w:val="24"/>
        </w:rPr>
        <w:t xml:space="preserve"> is meagre. This may be due to the inconsistent result obtained due to development of resistance in the Pest towards </w:t>
      </w:r>
      <w:r w:rsidRPr="005076B4">
        <w:rPr>
          <w:rFonts w:ascii="Times New Roman" w:hAnsi="Times New Roman" w:cs="Times New Roman"/>
          <w:i/>
          <w:iCs/>
          <w:sz w:val="24"/>
          <w:szCs w:val="24"/>
        </w:rPr>
        <w:t>Bt</w:t>
      </w:r>
      <w:r w:rsidRPr="005076B4">
        <w:rPr>
          <w:rFonts w:ascii="Times New Roman" w:hAnsi="Times New Roman" w:cs="Times New Roman"/>
          <w:sz w:val="24"/>
          <w:szCs w:val="24"/>
        </w:rPr>
        <w:t xml:space="preserve">. </w:t>
      </w:r>
      <w:proofErr w:type="gramStart"/>
      <w:r w:rsidRPr="005076B4">
        <w:rPr>
          <w:rFonts w:ascii="Times New Roman" w:hAnsi="Times New Roman" w:cs="Times New Roman"/>
          <w:sz w:val="24"/>
          <w:szCs w:val="24"/>
        </w:rPr>
        <w:t>However,</w:t>
      </w:r>
      <w:proofErr w:type="gramEnd"/>
      <w:r w:rsidRPr="005076B4">
        <w:rPr>
          <w:rFonts w:ascii="Times New Roman" w:hAnsi="Times New Roman" w:cs="Times New Roman"/>
          <w:sz w:val="24"/>
          <w:szCs w:val="24"/>
        </w:rPr>
        <w:t xml:space="preserve"> integration of </w:t>
      </w:r>
      <w:proofErr w:type="spellStart"/>
      <w:r w:rsidRPr="005076B4">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with the </w:t>
      </w:r>
      <w:proofErr w:type="spellStart"/>
      <w:r w:rsidRPr="005076B4">
        <w:rPr>
          <w:rFonts w:ascii="Times New Roman" w:hAnsi="Times New Roman" w:cs="Times New Roman"/>
          <w:sz w:val="24"/>
          <w:szCs w:val="24"/>
        </w:rPr>
        <w:t>parasitoid</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iCs/>
          <w:sz w:val="24"/>
          <w:szCs w:val="24"/>
        </w:rPr>
        <w:t xml:space="preserve">T. </w:t>
      </w:r>
      <w:proofErr w:type="spellStart"/>
      <w:r w:rsidRPr="005076B4">
        <w:rPr>
          <w:rFonts w:ascii="Times New Roman" w:hAnsi="Times New Roman" w:cs="Times New Roman"/>
          <w:i/>
          <w:iCs/>
          <w:sz w:val="24"/>
          <w:szCs w:val="24"/>
        </w:rPr>
        <w:t>pretiosum</w:t>
      </w:r>
      <w:proofErr w:type="spellEnd"/>
      <w:r w:rsidRPr="005076B4">
        <w:rPr>
          <w:rFonts w:ascii="Times New Roman" w:hAnsi="Times New Roman" w:cs="Times New Roman"/>
          <w:sz w:val="24"/>
          <w:szCs w:val="24"/>
        </w:rPr>
        <w:t xml:space="preserve"> has given good result against </w:t>
      </w:r>
      <w:proofErr w:type="spellStart"/>
      <w:r w:rsidRPr="005076B4">
        <w:rPr>
          <w:rFonts w:ascii="Times New Roman" w:hAnsi="Times New Roman" w:cs="Times New Roman"/>
          <w:i/>
          <w:iCs/>
          <w:sz w:val="24"/>
          <w:szCs w:val="24"/>
        </w:rPr>
        <w:t>H.armigera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in tomato in Himachal Pradesh (Gupta and Babu, 1998).</w:t>
      </w:r>
    </w:p>
    <w:p w14:paraId="194A52F5" w14:textId="634E52D3" w:rsidR="005076B4" w:rsidRPr="005076B4" w:rsidRDefault="005076B4" w:rsidP="005076B4">
      <w:pPr>
        <w:tabs>
          <w:tab w:val="left" w:pos="2793"/>
        </w:tabs>
        <w:jc w:val="both"/>
        <w:rPr>
          <w:rFonts w:ascii="Times New Roman" w:hAnsi="Times New Roman" w:cs="Times New Roman"/>
          <w:b/>
          <w:bCs/>
          <w:sz w:val="28"/>
          <w:szCs w:val="28"/>
        </w:rPr>
      </w:pPr>
      <w:r w:rsidRPr="005076B4">
        <w:rPr>
          <w:rFonts w:ascii="Times New Roman" w:hAnsi="Times New Roman" w:cs="Times New Roman"/>
          <w:b/>
          <w:bCs/>
          <w:i/>
          <w:iCs/>
          <w:sz w:val="28"/>
          <w:szCs w:val="28"/>
        </w:rPr>
        <w:t xml:space="preserve"> </w:t>
      </w:r>
    </w:p>
    <w:p w14:paraId="799723D4" w14:textId="77777777" w:rsidR="005076B4" w:rsidRDefault="005076B4" w:rsidP="005076B4">
      <w:pPr>
        <w:tabs>
          <w:tab w:val="left" w:pos="741"/>
        </w:tabs>
        <w:spacing w:line="360" w:lineRule="auto"/>
        <w:jc w:val="both"/>
        <w:rPr>
          <w:rFonts w:ascii="Times New Roman" w:hAnsi="Times New Roman" w:cs="Times New Roman"/>
          <w:i/>
          <w:iCs/>
          <w:sz w:val="24"/>
          <w:szCs w:val="24"/>
        </w:rPr>
      </w:pPr>
    </w:p>
    <w:p w14:paraId="1F815E1A" w14:textId="77777777" w:rsidR="005076B4" w:rsidRDefault="005076B4" w:rsidP="005076B4">
      <w:pPr>
        <w:tabs>
          <w:tab w:val="left" w:pos="741"/>
        </w:tabs>
        <w:spacing w:line="360" w:lineRule="auto"/>
        <w:jc w:val="both"/>
        <w:rPr>
          <w:rFonts w:ascii="Times New Roman" w:hAnsi="Times New Roman" w:cs="Times New Roman"/>
          <w:i/>
          <w:iCs/>
          <w:sz w:val="24"/>
          <w:szCs w:val="24"/>
        </w:rPr>
      </w:pPr>
    </w:p>
    <w:p w14:paraId="4A07BB27" w14:textId="77777777" w:rsidR="005076B4" w:rsidRDefault="005076B4" w:rsidP="005076B4">
      <w:pPr>
        <w:tabs>
          <w:tab w:val="left" w:pos="741"/>
        </w:tabs>
        <w:spacing w:line="360" w:lineRule="auto"/>
        <w:jc w:val="both"/>
        <w:rPr>
          <w:rFonts w:ascii="Times New Roman" w:hAnsi="Times New Roman" w:cs="Times New Roman"/>
          <w:i/>
          <w:iCs/>
          <w:sz w:val="24"/>
          <w:szCs w:val="24"/>
        </w:rPr>
      </w:pPr>
    </w:p>
    <w:p w14:paraId="126FEF60" w14:textId="77777777" w:rsidR="005076B4" w:rsidRDefault="005076B4" w:rsidP="005076B4">
      <w:pPr>
        <w:tabs>
          <w:tab w:val="left" w:pos="741"/>
        </w:tabs>
        <w:spacing w:line="360" w:lineRule="auto"/>
        <w:jc w:val="both"/>
        <w:rPr>
          <w:rFonts w:ascii="Times New Roman" w:hAnsi="Times New Roman" w:cs="Times New Roman"/>
          <w:i/>
          <w:iCs/>
          <w:sz w:val="24"/>
          <w:szCs w:val="24"/>
        </w:rPr>
      </w:pPr>
    </w:p>
    <w:p w14:paraId="6788137F" w14:textId="77777777" w:rsidR="005076B4" w:rsidRDefault="005076B4" w:rsidP="005076B4">
      <w:pPr>
        <w:tabs>
          <w:tab w:val="left" w:pos="741"/>
        </w:tabs>
        <w:spacing w:line="360" w:lineRule="auto"/>
        <w:jc w:val="both"/>
        <w:rPr>
          <w:rFonts w:ascii="Times New Roman" w:hAnsi="Times New Roman" w:cs="Times New Roman"/>
          <w:i/>
          <w:iCs/>
          <w:sz w:val="24"/>
          <w:szCs w:val="24"/>
        </w:rPr>
      </w:pPr>
    </w:p>
    <w:p w14:paraId="2E7999B3" w14:textId="77777777" w:rsidR="005076B4" w:rsidRDefault="005076B4" w:rsidP="005076B4">
      <w:pPr>
        <w:tabs>
          <w:tab w:val="left" w:pos="741"/>
        </w:tabs>
        <w:spacing w:line="360" w:lineRule="auto"/>
        <w:jc w:val="both"/>
        <w:rPr>
          <w:rFonts w:ascii="Times New Roman" w:hAnsi="Times New Roman" w:cs="Times New Roman"/>
          <w:i/>
          <w:iCs/>
          <w:sz w:val="24"/>
          <w:szCs w:val="24"/>
        </w:rPr>
        <w:sectPr w:rsidR="005076B4">
          <w:pgSz w:w="11906" w:h="16838"/>
          <w:pgMar w:top="1440" w:right="1440" w:bottom="1440" w:left="1440" w:header="708" w:footer="708" w:gutter="0"/>
          <w:cols w:space="708"/>
          <w:docGrid w:linePitch="360"/>
        </w:sectPr>
      </w:pPr>
    </w:p>
    <w:p w14:paraId="1E9AAA07" w14:textId="72F127F1" w:rsidR="005076B4" w:rsidRDefault="004D02F1" w:rsidP="005076B4">
      <w:pPr>
        <w:tabs>
          <w:tab w:val="left" w:pos="741"/>
        </w:tabs>
        <w:spacing w:line="360" w:lineRule="auto"/>
        <w:jc w:val="both"/>
        <w:rPr>
          <w:rFonts w:ascii="Times New Roman" w:hAnsi="Times New Roman" w:cs="Times New Roman"/>
          <w:i/>
          <w:iCs/>
          <w:sz w:val="24"/>
          <w:szCs w:val="24"/>
        </w:rPr>
      </w:pPr>
      <w:r>
        <w:rPr>
          <w:rFonts w:ascii="Times New Roman" w:hAnsi="Times New Roman" w:cs="Times New Roman"/>
          <w:b/>
          <w:bCs/>
          <w:sz w:val="28"/>
          <w:szCs w:val="28"/>
        </w:rPr>
        <w:lastRenderedPageBreak/>
        <w:t xml:space="preserve">                                                          </w:t>
      </w:r>
      <w:r w:rsidRPr="005076B4">
        <w:rPr>
          <w:rFonts w:ascii="Times New Roman" w:hAnsi="Times New Roman" w:cs="Times New Roman"/>
          <w:b/>
          <w:bCs/>
          <w:sz w:val="28"/>
          <w:szCs w:val="28"/>
        </w:rPr>
        <w:t>Table1.  Microbial agents for Insect pest of tomato.</w:t>
      </w:r>
    </w:p>
    <w:tbl>
      <w:tblPr>
        <w:tblW w:w="15933"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7"/>
        <w:gridCol w:w="1396"/>
        <w:gridCol w:w="3028"/>
        <w:gridCol w:w="3501"/>
        <w:gridCol w:w="2059"/>
        <w:gridCol w:w="4092"/>
      </w:tblGrid>
      <w:tr w:rsidR="004D02F1" w:rsidRPr="00924E01" w14:paraId="7B332FBD" w14:textId="77777777" w:rsidTr="00924E01">
        <w:trPr>
          <w:trHeight w:val="397"/>
        </w:trPr>
        <w:tc>
          <w:tcPr>
            <w:tcW w:w="1857" w:type="dxa"/>
            <w:shd w:val="clear" w:color="auto" w:fill="auto"/>
          </w:tcPr>
          <w:p w14:paraId="2E498A6E" w14:textId="77777777" w:rsidR="004D02F1" w:rsidRPr="00924E01" w:rsidRDefault="004D02F1" w:rsidP="009A3C82">
            <w:pPr>
              <w:rPr>
                <w:rFonts w:ascii="Times New Roman" w:hAnsi="Times New Roman" w:cs="Times New Roman"/>
                <w:b/>
                <w:bCs/>
                <w:sz w:val="24"/>
                <w:szCs w:val="24"/>
              </w:rPr>
            </w:pPr>
            <w:r w:rsidRPr="00924E01">
              <w:rPr>
                <w:rFonts w:ascii="Times New Roman" w:hAnsi="Times New Roman" w:cs="Times New Roman"/>
                <w:b/>
                <w:bCs/>
                <w:sz w:val="24"/>
                <w:szCs w:val="24"/>
              </w:rPr>
              <w:t>Insect Pest</w:t>
            </w:r>
          </w:p>
        </w:tc>
        <w:tc>
          <w:tcPr>
            <w:tcW w:w="1396" w:type="dxa"/>
            <w:shd w:val="clear" w:color="auto" w:fill="auto"/>
          </w:tcPr>
          <w:p w14:paraId="56506A89" w14:textId="77777777" w:rsidR="004D02F1" w:rsidRPr="00924E01" w:rsidRDefault="004D02F1" w:rsidP="009A3C82">
            <w:pPr>
              <w:rPr>
                <w:rFonts w:ascii="Times New Roman" w:hAnsi="Times New Roman" w:cs="Times New Roman"/>
                <w:b/>
                <w:bCs/>
                <w:sz w:val="24"/>
                <w:szCs w:val="24"/>
              </w:rPr>
            </w:pPr>
            <w:r w:rsidRPr="00924E01">
              <w:rPr>
                <w:rFonts w:ascii="Times New Roman" w:hAnsi="Times New Roman" w:cs="Times New Roman"/>
                <w:b/>
                <w:bCs/>
                <w:sz w:val="24"/>
                <w:szCs w:val="24"/>
              </w:rPr>
              <w:t>Crop</w:t>
            </w:r>
          </w:p>
        </w:tc>
        <w:tc>
          <w:tcPr>
            <w:tcW w:w="3028" w:type="dxa"/>
            <w:shd w:val="clear" w:color="auto" w:fill="auto"/>
          </w:tcPr>
          <w:p w14:paraId="27B8BF2F" w14:textId="2D74CC34" w:rsidR="004D02F1" w:rsidRPr="00924E01" w:rsidRDefault="004D02F1" w:rsidP="009A3C82">
            <w:pPr>
              <w:rPr>
                <w:rFonts w:ascii="Times New Roman" w:hAnsi="Times New Roman" w:cs="Times New Roman"/>
                <w:b/>
                <w:bCs/>
                <w:sz w:val="24"/>
                <w:szCs w:val="24"/>
              </w:rPr>
            </w:pPr>
            <w:r w:rsidRPr="00924E01">
              <w:rPr>
                <w:rFonts w:ascii="Times New Roman" w:hAnsi="Times New Roman" w:cs="Times New Roman"/>
                <w:b/>
                <w:bCs/>
                <w:sz w:val="24"/>
                <w:szCs w:val="24"/>
              </w:rPr>
              <w:t>Bioagent /</w:t>
            </w:r>
            <w:r w:rsidR="00D05427" w:rsidRPr="00924E01">
              <w:rPr>
                <w:rFonts w:ascii="Times New Roman" w:hAnsi="Times New Roman" w:cs="Times New Roman"/>
                <w:b/>
                <w:bCs/>
                <w:sz w:val="24"/>
                <w:szCs w:val="24"/>
              </w:rPr>
              <w:t xml:space="preserve"> </w:t>
            </w:r>
            <w:r w:rsidRPr="00924E01">
              <w:rPr>
                <w:rFonts w:ascii="Times New Roman" w:hAnsi="Times New Roman" w:cs="Times New Roman"/>
                <w:b/>
                <w:bCs/>
                <w:sz w:val="24"/>
                <w:szCs w:val="24"/>
              </w:rPr>
              <w:t>Formulation</w:t>
            </w:r>
          </w:p>
        </w:tc>
        <w:tc>
          <w:tcPr>
            <w:tcW w:w="3501" w:type="dxa"/>
            <w:shd w:val="clear" w:color="auto" w:fill="auto"/>
          </w:tcPr>
          <w:p w14:paraId="758B46B6" w14:textId="77777777" w:rsidR="004D02F1" w:rsidRPr="00924E01" w:rsidRDefault="004D02F1" w:rsidP="009A3C82">
            <w:pPr>
              <w:rPr>
                <w:rFonts w:ascii="Times New Roman" w:hAnsi="Times New Roman" w:cs="Times New Roman"/>
                <w:b/>
                <w:bCs/>
                <w:sz w:val="24"/>
                <w:szCs w:val="24"/>
              </w:rPr>
            </w:pPr>
            <w:r w:rsidRPr="00924E01">
              <w:rPr>
                <w:rFonts w:ascii="Times New Roman" w:hAnsi="Times New Roman" w:cs="Times New Roman"/>
                <w:b/>
                <w:bCs/>
                <w:sz w:val="24"/>
                <w:szCs w:val="24"/>
              </w:rPr>
              <w:t>Dose used</w:t>
            </w:r>
          </w:p>
        </w:tc>
        <w:tc>
          <w:tcPr>
            <w:tcW w:w="2059" w:type="dxa"/>
            <w:shd w:val="clear" w:color="auto" w:fill="auto"/>
          </w:tcPr>
          <w:p w14:paraId="7B24AFBF" w14:textId="77777777" w:rsidR="004D02F1" w:rsidRPr="00924E01" w:rsidRDefault="004D02F1" w:rsidP="009A3C82">
            <w:pPr>
              <w:rPr>
                <w:rFonts w:ascii="Times New Roman" w:hAnsi="Times New Roman" w:cs="Times New Roman"/>
                <w:b/>
                <w:bCs/>
                <w:sz w:val="24"/>
                <w:szCs w:val="24"/>
              </w:rPr>
            </w:pPr>
            <w:r w:rsidRPr="00924E01">
              <w:rPr>
                <w:rFonts w:ascii="Times New Roman" w:hAnsi="Times New Roman" w:cs="Times New Roman"/>
                <w:b/>
                <w:bCs/>
                <w:sz w:val="24"/>
                <w:szCs w:val="24"/>
              </w:rPr>
              <w:t>Result</w:t>
            </w:r>
          </w:p>
        </w:tc>
        <w:tc>
          <w:tcPr>
            <w:tcW w:w="4092" w:type="dxa"/>
            <w:shd w:val="clear" w:color="auto" w:fill="auto"/>
          </w:tcPr>
          <w:p w14:paraId="49772780" w14:textId="77777777" w:rsidR="004D02F1" w:rsidRPr="00924E01" w:rsidRDefault="004D02F1" w:rsidP="009A3C82">
            <w:pPr>
              <w:rPr>
                <w:rFonts w:ascii="Times New Roman" w:hAnsi="Times New Roman" w:cs="Times New Roman"/>
                <w:b/>
                <w:bCs/>
                <w:sz w:val="24"/>
                <w:szCs w:val="24"/>
              </w:rPr>
            </w:pPr>
            <w:r w:rsidRPr="00924E01">
              <w:rPr>
                <w:rFonts w:ascii="Times New Roman" w:hAnsi="Times New Roman" w:cs="Times New Roman"/>
                <w:b/>
                <w:bCs/>
                <w:sz w:val="24"/>
                <w:szCs w:val="24"/>
              </w:rPr>
              <w:t xml:space="preserve">  Reference</w:t>
            </w:r>
          </w:p>
        </w:tc>
      </w:tr>
      <w:tr w:rsidR="004D02F1" w:rsidRPr="00924E01" w14:paraId="2BF3230F" w14:textId="77777777" w:rsidTr="00D05427">
        <w:trPr>
          <w:trHeight w:val="438"/>
        </w:trPr>
        <w:tc>
          <w:tcPr>
            <w:tcW w:w="1857" w:type="dxa"/>
            <w:vMerge w:val="restart"/>
            <w:shd w:val="clear" w:color="auto" w:fill="auto"/>
          </w:tcPr>
          <w:p w14:paraId="31A43C95" w14:textId="77777777" w:rsidR="004D02F1" w:rsidRPr="00924E01" w:rsidRDefault="004D02F1" w:rsidP="009A3C82">
            <w:pPr>
              <w:rPr>
                <w:rFonts w:ascii="Times New Roman" w:hAnsi="Times New Roman" w:cs="Times New Roman"/>
                <w:i/>
                <w:iCs/>
                <w:sz w:val="24"/>
                <w:szCs w:val="24"/>
              </w:rPr>
            </w:pPr>
            <w:r w:rsidRPr="00924E01">
              <w:rPr>
                <w:rFonts w:ascii="Times New Roman" w:hAnsi="Times New Roman" w:cs="Times New Roman"/>
                <w:i/>
                <w:iCs/>
                <w:sz w:val="24"/>
                <w:szCs w:val="24"/>
              </w:rPr>
              <w:t xml:space="preserve">H. </w:t>
            </w:r>
            <w:proofErr w:type="spellStart"/>
            <w:r w:rsidRPr="00924E01">
              <w:rPr>
                <w:rFonts w:ascii="Times New Roman" w:hAnsi="Times New Roman" w:cs="Times New Roman"/>
                <w:i/>
                <w:iCs/>
                <w:sz w:val="24"/>
                <w:szCs w:val="24"/>
              </w:rPr>
              <w:t>armigera</w:t>
            </w:r>
            <w:proofErr w:type="spellEnd"/>
          </w:p>
        </w:tc>
        <w:tc>
          <w:tcPr>
            <w:tcW w:w="1396" w:type="dxa"/>
            <w:vMerge w:val="restart"/>
            <w:shd w:val="clear" w:color="auto" w:fill="auto"/>
          </w:tcPr>
          <w:p w14:paraId="04B4EA63"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Tomato</w:t>
            </w:r>
          </w:p>
        </w:tc>
        <w:tc>
          <w:tcPr>
            <w:tcW w:w="3028" w:type="dxa"/>
            <w:shd w:val="clear" w:color="auto" w:fill="auto"/>
          </w:tcPr>
          <w:p w14:paraId="2B908BAB"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p>
        </w:tc>
        <w:tc>
          <w:tcPr>
            <w:tcW w:w="3501" w:type="dxa"/>
            <w:shd w:val="clear" w:color="auto" w:fill="auto"/>
          </w:tcPr>
          <w:p w14:paraId="634ADF55"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0.5 kg/ ha</w:t>
            </w:r>
          </w:p>
        </w:tc>
        <w:tc>
          <w:tcPr>
            <w:tcW w:w="2059" w:type="dxa"/>
            <w:shd w:val="clear" w:color="auto" w:fill="auto"/>
          </w:tcPr>
          <w:p w14:paraId="4A66B345"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092" w:type="dxa"/>
            <w:shd w:val="clear" w:color="auto" w:fill="auto"/>
          </w:tcPr>
          <w:p w14:paraId="60F82D6A" w14:textId="6A0033A0"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Krshnaiah</w:t>
            </w:r>
            <w:proofErr w:type="spellEnd"/>
            <w:r w:rsidRPr="00924E01">
              <w:rPr>
                <w:rFonts w:ascii="Times New Roman" w:hAnsi="Times New Roman" w:cs="Times New Roman"/>
                <w:sz w:val="24"/>
                <w:szCs w:val="24"/>
              </w:rPr>
              <w:t xml:space="preserve">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(1981)</w:t>
            </w:r>
          </w:p>
        </w:tc>
      </w:tr>
      <w:tr w:rsidR="004D02F1" w:rsidRPr="00924E01" w14:paraId="49478E79" w14:textId="77777777" w:rsidTr="00D05427">
        <w:trPr>
          <w:trHeight w:val="141"/>
        </w:trPr>
        <w:tc>
          <w:tcPr>
            <w:tcW w:w="1857" w:type="dxa"/>
            <w:vMerge/>
            <w:shd w:val="clear" w:color="auto" w:fill="auto"/>
          </w:tcPr>
          <w:p w14:paraId="4D2FB6BE" w14:textId="77777777" w:rsidR="004D02F1" w:rsidRPr="00924E01" w:rsidRDefault="004D02F1" w:rsidP="009A3C82">
            <w:pPr>
              <w:rPr>
                <w:rFonts w:ascii="Times New Roman" w:hAnsi="Times New Roman" w:cs="Times New Roman"/>
                <w:i/>
                <w:iCs/>
                <w:sz w:val="24"/>
                <w:szCs w:val="24"/>
              </w:rPr>
            </w:pPr>
          </w:p>
        </w:tc>
        <w:tc>
          <w:tcPr>
            <w:tcW w:w="1396" w:type="dxa"/>
            <w:vMerge/>
            <w:shd w:val="clear" w:color="auto" w:fill="auto"/>
          </w:tcPr>
          <w:p w14:paraId="3A828372"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3BF97FE2"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p>
        </w:tc>
        <w:tc>
          <w:tcPr>
            <w:tcW w:w="3501" w:type="dxa"/>
            <w:shd w:val="clear" w:color="auto" w:fill="auto"/>
          </w:tcPr>
          <w:p w14:paraId="6DABE846"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100 LE/ ha</w:t>
            </w:r>
          </w:p>
        </w:tc>
        <w:tc>
          <w:tcPr>
            <w:tcW w:w="2059" w:type="dxa"/>
            <w:shd w:val="clear" w:color="auto" w:fill="auto"/>
          </w:tcPr>
          <w:p w14:paraId="76FACA33"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092" w:type="dxa"/>
            <w:shd w:val="clear" w:color="auto" w:fill="auto"/>
          </w:tcPr>
          <w:p w14:paraId="0E2C01A3" w14:textId="19635C83"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Anon. (1983)</w:t>
            </w:r>
          </w:p>
        </w:tc>
      </w:tr>
      <w:tr w:rsidR="004D02F1" w:rsidRPr="00924E01" w14:paraId="48E31B66" w14:textId="77777777" w:rsidTr="00D05427">
        <w:trPr>
          <w:trHeight w:val="141"/>
        </w:trPr>
        <w:tc>
          <w:tcPr>
            <w:tcW w:w="1857" w:type="dxa"/>
            <w:vMerge/>
            <w:shd w:val="clear" w:color="auto" w:fill="auto"/>
          </w:tcPr>
          <w:p w14:paraId="606D915A" w14:textId="77777777" w:rsidR="004D02F1" w:rsidRPr="00924E01" w:rsidRDefault="004D02F1" w:rsidP="009A3C82">
            <w:pPr>
              <w:rPr>
                <w:rFonts w:ascii="Times New Roman" w:hAnsi="Times New Roman" w:cs="Times New Roman"/>
                <w:i/>
                <w:iCs/>
                <w:sz w:val="24"/>
                <w:szCs w:val="24"/>
              </w:rPr>
            </w:pPr>
          </w:p>
        </w:tc>
        <w:tc>
          <w:tcPr>
            <w:tcW w:w="1396" w:type="dxa"/>
            <w:vMerge/>
            <w:shd w:val="clear" w:color="auto" w:fill="auto"/>
          </w:tcPr>
          <w:p w14:paraId="666E257A"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2AA095DC" w14:textId="77777777" w:rsidR="004D02F1" w:rsidRPr="00924E01" w:rsidRDefault="004D02F1" w:rsidP="009A3C82">
            <w:pPr>
              <w:rPr>
                <w:rFonts w:ascii="Times New Roman" w:hAnsi="Times New Roman" w:cs="Times New Roman"/>
                <w:sz w:val="24"/>
                <w:szCs w:val="24"/>
              </w:rPr>
            </w:pPr>
          </w:p>
        </w:tc>
        <w:tc>
          <w:tcPr>
            <w:tcW w:w="3501" w:type="dxa"/>
            <w:shd w:val="clear" w:color="auto" w:fill="auto"/>
          </w:tcPr>
          <w:p w14:paraId="6DA1D8E8"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100 LE/ ha</w:t>
            </w:r>
          </w:p>
        </w:tc>
        <w:tc>
          <w:tcPr>
            <w:tcW w:w="2059" w:type="dxa"/>
            <w:shd w:val="clear" w:color="auto" w:fill="auto"/>
          </w:tcPr>
          <w:p w14:paraId="750B4120"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 xml:space="preserve"> Effective</w:t>
            </w:r>
          </w:p>
        </w:tc>
        <w:tc>
          <w:tcPr>
            <w:tcW w:w="4092" w:type="dxa"/>
            <w:shd w:val="clear" w:color="auto" w:fill="auto"/>
          </w:tcPr>
          <w:p w14:paraId="4BCE6AC6" w14:textId="7B7304E0"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 xml:space="preserve">Mistry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(1984)</w:t>
            </w:r>
          </w:p>
        </w:tc>
      </w:tr>
      <w:tr w:rsidR="004D02F1" w:rsidRPr="00924E01" w14:paraId="50F3EE38" w14:textId="77777777" w:rsidTr="00D05427">
        <w:trPr>
          <w:trHeight w:val="141"/>
        </w:trPr>
        <w:tc>
          <w:tcPr>
            <w:tcW w:w="1857" w:type="dxa"/>
            <w:vMerge/>
            <w:shd w:val="clear" w:color="auto" w:fill="auto"/>
          </w:tcPr>
          <w:p w14:paraId="2DDD76E8" w14:textId="77777777" w:rsidR="004D02F1" w:rsidRPr="00924E01" w:rsidRDefault="004D02F1" w:rsidP="009A3C82">
            <w:pPr>
              <w:rPr>
                <w:rFonts w:ascii="Times New Roman" w:hAnsi="Times New Roman" w:cs="Times New Roman"/>
                <w:i/>
                <w:iCs/>
                <w:sz w:val="24"/>
                <w:szCs w:val="24"/>
              </w:rPr>
            </w:pPr>
          </w:p>
        </w:tc>
        <w:tc>
          <w:tcPr>
            <w:tcW w:w="1396" w:type="dxa"/>
            <w:vMerge/>
            <w:shd w:val="clear" w:color="auto" w:fill="auto"/>
          </w:tcPr>
          <w:p w14:paraId="24275F93"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158A5436" w14:textId="77777777" w:rsidR="004D02F1" w:rsidRPr="00924E01" w:rsidRDefault="004D02F1" w:rsidP="009A3C82">
            <w:pPr>
              <w:rPr>
                <w:rFonts w:ascii="Times New Roman" w:hAnsi="Times New Roman" w:cs="Times New Roman"/>
                <w:sz w:val="24"/>
                <w:szCs w:val="24"/>
              </w:rPr>
            </w:pPr>
          </w:p>
        </w:tc>
        <w:tc>
          <w:tcPr>
            <w:tcW w:w="3501" w:type="dxa"/>
            <w:shd w:val="clear" w:color="auto" w:fill="auto"/>
          </w:tcPr>
          <w:p w14:paraId="76CD4BDE"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250 LE/ ha</w:t>
            </w:r>
          </w:p>
        </w:tc>
        <w:tc>
          <w:tcPr>
            <w:tcW w:w="2059" w:type="dxa"/>
            <w:shd w:val="clear" w:color="auto" w:fill="auto"/>
          </w:tcPr>
          <w:p w14:paraId="3CE482F4"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092" w:type="dxa"/>
            <w:shd w:val="clear" w:color="auto" w:fill="auto"/>
          </w:tcPr>
          <w:p w14:paraId="2580957F" w14:textId="29812A3B"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Narayanan and Gopalakrishnan (1987)</w:t>
            </w:r>
          </w:p>
        </w:tc>
      </w:tr>
      <w:tr w:rsidR="004D02F1" w:rsidRPr="00924E01" w14:paraId="2C68EDBB" w14:textId="77777777" w:rsidTr="00D05427">
        <w:trPr>
          <w:trHeight w:val="307"/>
        </w:trPr>
        <w:tc>
          <w:tcPr>
            <w:tcW w:w="1857" w:type="dxa"/>
            <w:vMerge/>
            <w:shd w:val="clear" w:color="auto" w:fill="auto"/>
          </w:tcPr>
          <w:p w14:paraId="53F2E173" w14:textId="77777777" w:rsidR="004D02F1" w:rsidRPr="00924E01" w:rsidRDefault="004D02F1" w:rsidP="009A3C82">
            <w:pPr>
              <w:rPr>
                <w:rFonts w:ascii="Times New Roman" w:hAnsi="Times New Roman" w:cs="Times New Roman"/>
                <w:i/>
                <w:iCs/>
                <w:sz w:val="24"/>
                <w:szCs w:val="24"/>
              </w:rPr>
            </w:pPr>
          </w:p>
        </w:tc>
        <w:tc>
          <w:tcPr>
            <w:tcW w:w="1396" w:type="dxa"/>
            <w:vMerge/>
            <w:shd w:val="clear" w:color="auto" w:fill="auto"/>
          </w:tcPr>
          <w:p w14:paraId="27BFD252"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04F44997" w14:textId="77777777" w:rsidR="004D02F1" w:rsidRPr="00924E01" w:rsidRDefault="004D02F1" w:rsidP="009A3C82">
            <w:pPr>
              <w:rPr>
                <w:rFonts w:ascii="Times New Roman" w:hAnsi="Times New Roman" w:cs="Times New Roman"/>
                <w:sz w:val="24"/>
                <w:szCs w:val="24"/>
              </w:rPr>
            </w:pPr>
          </w:p>
        </w:tc>
        <w:tc>
          <w:tcPr>
            <w:tcW w:w="3501" w:type="dxa"/>
            <w:shd w:val="clear" w:color="auto" w:fill="auto"/>
          </w:tcPr>
          <w:p w14:paraId="2AB7E95E"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300 LE/ ha</w:t>
            </w:r>
          </w:p>
        </w:tc>
        <w:tc>
          <w:tcPr>
            <w:tcW w:w="2059" w:type="dxa"/>
            <w:shd w:val="clear" w:color="auto" w:fill="auto"/>
          </w:tcPr>
          <w:p w14:paraId="6C8087DF"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092" w:type="dxa"/>
            <w:shd w:val="clear" w:color="auto" w:fill="auto"/>
          </w:tcPr>
          <w:p w14:paraId="19E97637" w14:textId="421DA3E5"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 xml:space="preserve">Mohan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(1999)</w:t>
            </w:r>
          </w:p>
        </w:tc>
      </w:tr>
      <w:tr w:rsidR="004D02F1" w:rsidRPr="00924E01" w14:paraId="3E1EC8DF" w14:textId="77777777" w:rsidTr="00D05427">
        <w:trPr>
          <w:trHeight w:val="141"/>
        </w:trPr>
        <w:tc>
          <w:tcPr>
            <w:tcW w:w="1857" w:type="dxa"/>
            <w:vMerge/>
            <w:shd w:val="clear" w:color="auto" w:fill="auto"/>
          </w:tcPr>
          <w:p w14:paraId="2DB2EC91" w14:textId="77777777" w:rsidR="004D02F1" w:rsidRPr="00924E01" w:rsidRDefault="004D02F1" w:rsidP="009A3C82">
            <w:pPr>
              <w:rPr>
                <w:rFonts w:ascii="Times New Roman" w:hAnsi="Times New Roman" w:cs="Times New Roman"/>
                <w:i/>
                <w:iCs/>
                <w:sz w:val="24"/>
                <w:szCs w:val="24"/>
              </w:rPr>
            </w:pPr>
          </w:p>
        </w:tc>
        <w:tc>
          <w:tcPr>
            <w:tcW w:w="1396" w:type="dxa"/>
            <w:vMerge/>
            <w:shd w:val="clear" w:color="auto" w:fill="auto"/>
          </w:tcPr>
          <w:p w14:paraId="442A42CE"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2451A14B"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r w:rsidRPr="00924E01">
              <w:rPr>
                <w:rFonts w:ascii="Times New Roman" w:hAnsi="Times New Roman" w:cs="Times New Roman"/>
                <w:sz w:val="24"/>
                <w:szCs w:val="24"/>
              </w:rPr>
              <w:t xml:space="preserve">+ </w:t>
            </w:r>
            <w:proofErr w:type="spellStart"/>
            <w:r w:rsidRPr="00924E01">
              <w:rPr>
                <w:rFonts w:ascii="Times New Roman" w:hAnsi="Times New Roman" w:cs="Times New Roman"/>
                <w:sz w:val="24"/>
                <w:szCs w:val="24"/>
              </w:rPr>
              <w:t>Cypermethrin</w:t>
            </w:r>
            <w:proofErr w:type="spellEnd"/>
          </w:p>
        </w:tc>
        <w:tc>
          <w:tcPr>
            <w:tcW w:w="3501" w:type="dxa"/>
            <w:shd w:val="clear" w:color="auto" w:fill="auto"/>
          </w:tcPr>
          <w:p w14:paraId="6B269912" w14:textId="7B7B5B44"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250 LE/ ha 0.00375 %</w:t>
            </w:r>
          </w:p>
        </w:tc>
        <w:tc>
          <w:tcPr>
            <w:tcW w:w="2059" w:type="dxa"/>
            <w:shd w:val="clear" w:color="auto" w:fill="auto"/>
          </w:tcPr>
          <w:p w14:paraId="42CB31F0"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092" w:type="dxa"/>
            <w:shd w:val="clear" w:color="auto" w:fill="auto"/>
          </w:tcPr>
          <w:p w14:paraId="08479B55" w14:textId="693BAE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Pokharkar</w:t>
            </w:r>
            <w:proofErr w:type="spellEnd"/>
            <w:r w:rsidRPr="00924E01">
              <w:rPr>
                <w:rFonts w:ascii="Times New Roman" w:hAnsi="Times New Roman" w:cs="Times New Roman"/>
                <w:sz w:val="24"/>
                <w:szCs w:val="24"/>
              </w:rPr>
              <w:t xml:space="preserve"> and </w:t>
            </w:r>
            <w:proofErr w:type="spellStart"/>
            <w:r w:rsidRPr="00924E01">
              <w:rPr>
                <w:rFonts w:ascii="Times New Roman" w:hAnsi="Times New Roman" w:cs="Times New Roman"/>
                <w:sz w:val="24"/>
                <w:szCs w:val="24"/>
              </w:rPr>
              <w:t>Chaudhary</w:t>
            </w:r>
            <w:proofErr w:type="spellEnd"/>
            <w:r w:rsidRPr="00924E01">
              <w:rPr>
                <w:rFonts w:ascii="Times New Roman" w:hAnsi="Times New Roman" w:cs="Times New Roman"/>
                <w:sz w:val="24"/>
                <w:szCs w:val="24"/>
              </w:rPr>
              <w:t xml:space="preserve"> (1997)</w:t>
            </w:r>
          </w:p>
        </w:tc>
      </w:tr>
      <w:tr w:rsidR="004D02F1" w:rsidRPr="00924E01" w14:paraId="0EF33CA4" w14:textId="77777777" w:rsidTr="00D05427">
        <w:trPr>
          <w:trHeight w:val="141"/>
        </w:trPr>
        <w:tc>
          <w:tcPr>
            <w:tcW w:w="1857" w:type="dxa"/>
            <w:vMerge/>
            <w:shd w:val="clear" w:color="auto" w:fill="auto"/>
          </w:tcPr>
          <w:p w14:paraId="10128271" w14:textId="77777777" w:rsidR="004D02F1" w:rsidRPr="00924E01" w:rsidRDefault="004D02F1" w:rsidP="009A3C82">
            <w:pPr>
              <w:rPr>
                <w:rFonts w:ascii="Times New Roman" w:hAnsi="Times New Roman" w:cs="Times New Roman"/>
                <w:i/>
                <w:iCs/>
                <w:sz w:val="24"/>
                <w:szCs w:val="24"/>
              </w:rPr>
            </w:pPr>
          </w:p>
        </w:tc>
        <w:tc>
          <w:tcPr>
            <w:tcW w:w="1396" w:type="dxa"/>
            <w:vMerge/>
            <w:shd w:val="clear" w:color="auto" w:fill="auto"/>
          </w:tcPr>
          <w:p w14:paraId="3122DA21"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2116FCDB"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r w:rsidRPr="00924E01">
              <w:rPr>
                <w:rFonts w:ascii="Times New Roman" w:hAnsi="Times New Roman" w:cs="Times New Roman"/>
                <w:sz w:val="24"/>
                <w:szCs w:val="24"/>
              </w:rPr>
              <w:t xml:space="preserve"> + </w:t>
            </w:r>
            <w:proofErr w:type="spellStart"/>
            <w:r w:rsidRPr="00924E01">
              <w:rPr>
                <w:rFonts w:ascii="Times New Roman" w:hAnsi="Times New Roman" w:cs="Times New Roman"/>
                <w:sz w:val="24"/>
                <w:szCs w:val="24"/>
              </w:rPr>
              <w:t>Endosulfan</w:t>
            </w:r>
            <w:proofErr w:type="spellEnd"/>
          </w:p>
        </w:tc>
        <w:tc>
          <w:tcPr>
            <w:tcW w:w="3501" w:type="dxa"/>
            <w:shd w:val="clear" w:color="auto" w:fill="auto"/>
          </w:tcPr>
          <w:p w14:paraId="35DFFBC0" w14:textId="4BD17AF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100 LE/ ha 0.035 %</w:t>
            </w:r>
          </w:p>
        </w:tc>
        <w:tc>
          <w:tcPr>
            <w:tcW w:w="2059" w:type="dxa"/>
            <w:shd w:val="clear" w:color="auto" w:fill="auto"/>
          </w:tcPr>
          <w:p w14:paraId="6CC9BE1A"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092" w:type="dxa"/>
            <w:shd w:val="clear" w:color="auto" w:fill="auto"/>
          </w:tcPr>
          <w:p w14:paraId="128EE4FB" w14:textId="38F34F73"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Satpathy</w:t>
            </w:r>
            <w:proofErr w:type="spellEnd"/>
            <w:r w:rsidRPr="00924E01">
              <w:rPr>
                <w:rFonts w:ascii="Times New Roman" w:hAnsi="Times New Roman" w:cs="Times New Roman"/>
                <w:sz w:val="24"/>
                <w:szCs w:val="24"/>
              </w:rPr>
              <w:t xml:space="preserve">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(2000)</w:t>
            </w:r>
          </w:p>
        </w:tc>
      </w:tr>
      <w:tr w:rsidR="004D02F1" w:rsidRPr="00924E01" w14:paraId="312733FF" w14:textId="77777777" w:rsidTr="00D05427">
        <w:trPr>
          <w:trHeight w:val="141"/>
        </w:trPr>
        <w:tc>
          <w:tcPr>
            <w:tcW w:w="1857" w:type="dxa"/>
            <w:vMerge/>
            <w:shd w:val="clear" w:color="auto" w:fill="auto"/>
          </w:tcPr>
          <w:p w14:paraId="01D2331A" w14:textId="77777777" w:rsidR="004D02F1" w:rsidRPr="00924E01" w:rsidRDefault="004D02F1" w:rsidP="009A3C82">
            <w:pPr>
              <w:rPr>
                <w:rFonts w:ascii="Times New Roman" w:hAnsi="Times New Roman" w:cs="Times New Roman"/>
                <w:i/>
                <w:iCs/>
                <w:sz w:val="24"/>
                <w:szCs w:val="24"/>
              </w:rPr>
            </w:pPr>
          </w:p>
        </w:tc>
        <w:tc>
          <w:tcPr>
            <w:tcW w:w="1396" w:type="dxa"/>
            <w:vMerge/>
            <w:shd w:val="clear" w:color="auto" w:fill="auto"/>
          </w:tcPr>
          <w:p w14:paraId="77FF19D9"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108F9CE3"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Bt-T.pretiosum</w:t>
            </w:r>
            <w:proofErr w:type="spellEnd"/>
          </w:p>
        </w:tc>
        <w:tc>
          <w:tcPr>
            <w:tcW w:w="3501" w:type="dxa"/>
            <w:shd w:val="clear" w:color="auto" w:fill="auto"/>
          </w:tcPr>
          <w:p w14:paraId="56EA5315" w14:textId="4C5FA080"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1 kg/ ha, 50,000/ ha</w:t>
            </w:r>
          </w:p>
        </w:tc>
        <w:tc>
          <w:tcPr>
            <w:tcW w:w="2059" w:type="dxa"/>
            <w:shd w:val="clear" w:color="auto" w:fill="auto"/>
          </w:tcPr>
          <w:p w14:paraId="76822A10"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Highlyeffective</w:t>
            </w:r>
            <w:proofErr w:type="spellEnd"/>
          </w:p>
        </w:tc>
        <w:tc>
          <w:tcPr>
            <w:tcW w:w="4092" w:type="dxa"/>
            <w:shd w:val="clear" w:color="auto" w:fill="auto"/>
          </w:tcPr>
          <w:p w14:paraId="7A94950E" w14:textId="41550DE9"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Guptha</w:t>
            </w:r>
            <w:proofErr w:type="spellEnd"/>
            <w:r w:rsidRPr="00924E01">
              <w:rPr>
                <w:rFonts w:ascii="Times New Roman" w:hAnsi="Times New Roman" w:cs="Times New Roman"/>
                <w:sz w:val="24"/>
                <w:szCs w:val="24"/>
              </w:rPr>
              <w:t xml:space="preserve"> and </w:t>
            </w:r>
            <w:proofErr w:type="spellStart"/>
            <w:r w:rsidRPr="00924E01">
              <w:rPr>
                <w:rFonts w:ascii="Times New Roman" w:hAnsi="Times New Roman" w:cs="Times New Roman"/>
                <w:sz w:val="24"/>
                <w:szCs w:val="24"/>
              </w:rPr>
              <w:t>Babu</w:t>
            </w:r>
            <w:proofErr w:type="spellEnd"/>
            <w:r w:rsidRPr="00924E01">
              <w:rPr>
                <w:rFonts w:ascii="Times New Roman" w:hAnsi="Times New Roman" w:cs="Times New Roman"/>
                <w:sz w:val="24"/>
                <w:szCs w:val="24"/>
              </w:rPr>
              <w:t xml:space="preserve"> (1998)</w:t>
            </w:r>
          </w:p>
        </w:tc>
      </w:tr>
      <w:tr w:rsidR="004D02F1" w:rsidRPr="00924E01" w14:paraId="79477309" w14:textId="77777777" w:rsidTr="00D05427">
        <w:trPr>
          <w:trHeight w:val="517"/>
        </w:trPr>
        <w:tc>
          <w:tcPr>
            <w:tcW w:w="1857" w:type="dxa"/>
            <w:vMerge/>
            <w:shd w:val="clear" w:color="auto" w:fill="auto"/>
          </w:tcPr>
          <w:p w14:paraId="23C81408" w14:textId="77777777" w:rsidR="004D02F1" w:rsidRPr="00924E01" w:rsidRDefault="004D02F1" w:rsidP="009A3C82">
            <w:pPr>
              <w:rPr>
                <w:rFonts w:ascii="Times New Roman" w:hAnsi="Times New Roman" w:cs="Times New Roman"/>
                <w:i/>
                <w:iCs/>
                <w:sz w:val="24"/>
                <w:szCs w:val="24"/>
              </w:rPr>
            </w:pPr>
          </w:p>
        </w:tc>
        <w:tc>
          <w:tcPr>
            <w:tcW w:w="1396" w:type="dxa"/>
            <w:vMerge/>
            <w:shd w:val="clear" w:color="auto" w:fill="auto"/>
          </w:tcPr>
          <w:p w14:paraId="4DB547E7"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5ADA26BD" w14:textId="6B4A3E02"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r w:rsidRPr="00924E01">
              <w:rPr>
                <w:rFonts w:ascii="Times New Roman" w:hAnsi="Times New Roman" w:cs="Times New Roman"/>
                <w:sz w:val="24"/>
                <w:szCs w:val="24"/>
              </w:rPr>
              <w:t xml:space="preserve">+ </w:t>
            </w:r>
            <w:proofErr w:type="spellStart"/>
            <w:r w:rsidRPr="00924E01">
              <w:rPr>
                <w:rFonts w:ascii="Times New Roman" w:hAnsi="Times New Roman" w:cs="Times New Roman"/>
                <w:sz w:val="24"/>
                <w:szCs w:val="24"/>
              </w:rPr>
              <w:t>Endosulfan</w:t>
            </w:r>
            <w:proofErr w:type="spellEnd"/>
            <w:r w:rsidR="00D05427" w:rsidRPr="00924E01">
              <w:rPr>
                <w:rFonts w:ascii="Times New Roman" w:hAnsi="Times New Roman" w:cs="Times New Roman"/>
                <w:sz w:val="24"/>
                <w:szCs w:val="24"/>
              </w:rPr>
              <w:t xml:space="preserve"> +</w:t>
            </w:r>
            <w:r w:rsidRPr="00924E01">
              <w:rPr>
                <w:rFonts w:ascii="Times New Roman" w:hAnsi="Times New Roman" w:cs="Times New Roman"/>
                <w:sz w:val="24"/>
                <w:szCs w:val="24"/>
              </w:rPr>
              <w:t xml:space="preserve"> NSKE</w:t>
            </w:r>
          </w:p>
        </w:tc>
        <w:tc>
          <w:tcPr>
            <w:tcW w:w="3501" w:type="dxa"/>
            <w:shd w:val="clear" w:color="auto" w:fill="auto"/>
          </w:tcPr>
          <w:p w14:paraId="5614CE17" w14:textId="1CD9DAAF"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250LE/ ha, 0.035 %3%</w:t>
            </w:r>
          </w:p>
        </w:tc>
        <w:tc>
          <w:tcPr>
            <w:tcW w:w="2059" w:type="dxa"/>
            <w:shd w:val="clear" w:color="auto" w:fill="auto"/>
          </w:tcPr>
          <w:p w14:paraId="773322F1"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Highlyeffective</w:t>
            </w:r>
            <w:proofErr w:type="spellEnd"/>
          </w:p>
        </w:tc>
        <w:tc>
          <w:tcPr>
            <w:tcW w:w="4092" w:type="dxa"/>
            <w:shd w:val="clear" w:color="auto" w:fill="auto"/>
          </w:tcPr>
          <w:p w14:paraId="7FD0688A" w14:textId="3831F85A"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Gopal</w:t>
            </w:r>
            <w:proofErr w:type="spellEnd"/>
            <w:r w:rsidRPr="00924E01">
              <w:rPr>
                <w:rFonts w:ascii="Times New Roman" w:hAnsi="Times New Roman" w:cs="Times New Roman"/>
                <w:sz w:val="24"/>
                <w:szCs w:val="24"/>
              </w:rPr>
              <w:t xml:space="preserve"> and </w:t>
            </w:r>
            <w:proofErr w:type="spellStart"/>
            <w:r w:rsidRPr="00924E01">
              <w:rPr>
                <w:rFonts w:ascii="Times New Roman" w:hAnsi="Times New Roman" w:cs="Times New Roman"/>
                <w:sz w:val="24"/>
                <w:szCs w:val="24"/>
              </w:rPr>
              <w:t>Senguttuvan</w:t>
            </w:r>
            <w:proofErr w:type="spellEnd"/>
            <w:r w:rsidRPr="00924E01">
              <w:rPr>
                <w:rFonts w:ascii="Times New Roman" w:hAnsi="Times New Roman" w:cs="Times New Roman"/>
                <w:sz w:val="24"/>
                <w:szCs w:val="24"/>
              </w:rPr>
              <w:t xml:space="preserve"> (1997)</w:t>
            </w:r>
          </w:p>
        </w:tc>
      </w:tr>
      <w:tr w:rsidR="004D02F1" w:rsidRPr="00924E01" w14:paraId="44C38032" w14:textId="77777777" w:rsidTr="00D05427">
        <w:trPr>
          <w:trHeight w:val="709"/>
        </w:trPr>
        <w:tc>
          <w:tcPr>
            <w:tcW w:w="1857" w:type="dxa"/>
            <w:vMerge w:val="restart"/>
            <w:shd w:val="clear" w:color="auto" w:fill="auto"/>
          </w:tcPr>
          <w:p w14:paraId="2F5F0AEC" w14:textId="77777777" w:rsidR="004D02F1" w:rsidRPr="00924E01" w:rsidRDefault="004D02F1"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H.armigera</w:t>
            </w:r>
            <w:proofErr w:type="spellEnd"/>
          </w:p>
          <w:p w14:paraId="75221F04" w14:textId="2F2EBEEB" w:rsidR="004D02F1" w:rsidRPr="00924E01" w:rsidRDefault="004D02F1"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Spodoptera</w:t>
            </w:r>
            <w:proofErr w:type="spellEnd"/>
            <w:r w:rsidRPr="00924E01">
              <w:rPr>
                <w:rFonts w:ascii="Times New Roman" w:hAnsi="Times New Roman" w:cs="Times New Roman"/>
                <w:i/>
                <w:iCs/>
                <w:sz w:val="24"/>
                <w:szCs w:val="24"/>
              </w:rPr>
              <w:t xml:space="preserve"> </w:t>
            </w:r>
            <w:proofErr w:type="spellStart"/>
            <w:r w:rsidRPr="00924E01">
              <w:rPr>
                <w:rFonts w:ascii="Times New Roman" w:hAnsi="Times New Roman" w:cs="Times New Roman"/>
                <w:i/>
                <w:iCs/>
                <w:sz w:val="24"/>
                <w:szCs w:val="24"/>
              </w:rPr>
              <w:t>litura</w:t>
            </w:r>
            <w:proofErr w:type="spellEnd"/>
          </w:p>
          <w:p w14:paraId="3D4BECD9" w14:textId="2861D20B" w:rsidR="004D02F1" w:rsidRPr="00924E01" w:rsidRDefault="004D02F1"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Trichoplusia</w:t>
            </w:r>
            <w:proofErr w:type="spellEnd"/>
            <w:r w:rsidRPr="00924E01">
              <w:rPr>
                <w:rFonts w:ascii="Times New Roman" w:hAnsi="Times New Roman" w:cs="Times New Roman"/>
                <w:i/>
                <w:iCs/>
                <w:sz w:val="24"/>
                <w:szCs w:val="24"/>
              </w:rPr>
              <w:t xml:space="preserve"> </w:t>
            </w:r>
            <w:proofErr w:type="spellStart"/>
            <w:r w:rsidRPr="00924E01">
              <w:rPr>
                <w:rFonts w:ascii="Times New Roman" w:hAnsi="Times New Roman" w:cs="Times New Roman"/>
                <w:i/>
                <w:iCs/>
                <w:sz w:val="24"/>
                <w:szCs w:val="24"/>
              </w:rPr>
              <w:t>ni</w:t>
            </w:r>
            <w:proofErr w:type="spellEnd"/>
          </w:p>
        </w:tc>
        <w:tc>
          <w:tcPr>
            <w:tcW w:w="1396" w:type="dxa"/>
            <w:vMerge w:val="restart"/>
            <w:shd w:val="clear" w:color="auto" w:fill="auto"/>
          </w:tcPr>
          <w:p w14:paraId="24CA1667"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Tomato</w:t>
            </w:r>
          </w:p>
        </w:tc>
        <w:tc>
          <w:tcPr>
            <w:tcW w:w="3028" w:type="dxa"/>
            <w:shd w:val="clear" w:color="auto" w:fill="auto"/>
          </w:tcPr>
          <w:p w14:paraId="0D10A185" w14:textId="77777777" w:rsidR="00D05427"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r w:rsidR="00D05427" w:rsidRPr="00924E01">
              <w:rPr>
                <w:rFonts w:ascii="Times New Roman" w:hAnsi="Times New Roman" w:cs="Times New Roman"/>
                <w:sz w:val="24"/>
                <w:szCs w:val="24"/>
              </w:rPr>
              <w:t xml:space="preserve"> </w:t>
            </w:r>
          </w:p>
          <w:p w14:paraId="22DAE628" w14:textId="187CF6B1" w:rsidR="004D02F1" w:rsidRPr="00924E01" w:rsidRDefault="00D05427" w:rsidP="009A3C82">
            <w:pPr>
              <w:rPr>
                <w:rFonts w:ascii="Times New Roman" w:hAnsi="Times New Roman" w:cs="Times New Roman"/>
                <w:sz w:val="24"/>
                <w:szCs w:val="24"/>
              </w:rPr>
            </w:pPr>
            <w:r w:rsidRPr="00924E01">
              <w:rPr>
                <w:rFonts w:ascii="Times New Roman" w:hAnsi="Times New Roman" w:cs="Times New Roman"/>
                <w:sz w:val="24"/>
                <w:szCs w:val="24"/>
              </w:rPr>
              <w:t xml:space="preserve"> </w:t>
            </w:r>
            <w:proofErr w:type="spellStart"/>
            <w:r w:rsidR="004D02F1" w:rsidRPr="00924E01">
              <w:rPr>
                <w:rFonts w:ascii="Times New Roman" w:hAnsi="Times New Roman" w:cs="Times New Roman"/>
                <w:sz w:val="24"/>
                <w:szCs w:val="24"/>
              </w:rPr>
              <w:t>T.pretiosum</w:t>
            </w:r>
            <w:proofErr w:type="spellEnd"/>
          </w:p>
        </w:tc>
        <w:tc>
          <w:tcPr>
            <w:tcW w:w="3501" w:type="dxa"/>
            <w:shd w:val="clear" w:color="auto" w:fill="auto"/>
          </w:tcPr>
          <w:p w14:paraId="59FEA748" w14:textId="77777777" w:rsidR="00D05427"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 xml:space="preserve">250 LE/ ha </w:t>
            </w:r>
            <w:r w:rsidR="00D05427" w:rsidRPr="00924E01">
              <w:rPr>
                <w:rFonts w:ascii="Times New Roman" w:hAnsi="Times New Roman" w:cs="Times New Roman"/>
                <w:sz w:val="24"/>
                <w:szCs w:val="24"/>
              </w:rPr>
              <w:t xml:space="preserve"> </w:t>
            </w:r>
          </w:p>
          <w:p w14:paraId="4BBF5516" w14:textId="27D964D9"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50,000adults/ha</w:t>
            </w:r>
          </w:p>
        </w:tc>
        <w:tc>
          <w:tcPr>
            <w:tcW w:w="2059" w:type="dxa"/>
            <w:shd w:val="clear" w:color="auto" w:fill="auto"/>
          </w:tcPr>
          <w:p w14:paraId="06301093"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Highlyeffective</w:t>
            </w:r>
            <w:proofErr w:type="spellEnd"/>
          </w:p>
        </w:tc>
        <w:tc>
          <w:tcPr>
            <w:tcW w:w="4092" w:type="dxa"/>
            <w:shd w:val="clear" w:color="auto" w:fill="auto"/>
          </w:tcPr>
          <w:p w14:paraId="7CF89A3C" w14:textId="47C3CF0A"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 xml:space="preserve">Rehman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(2001)</w:t>
            </w:r>
          </w:p>
          <w:p w14:paraId="6841F0E5" w14:textId="7596B781"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 xml:space="preserve">Brar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(2002) Singh </w:t>
            </w:r>
            <w:r w:rsidRPr="00924E01">
              <w:rPr>
                <w:rFonts w:ascii="Times New Roman" w:hAnsi="Times New Roman" w:cs="Times New Roman"/>
                <w:i/>
                <w:iCs/>
                <w:sz w:val="24"/>
                <w:szCs w:val="24"/>
              </w:rPr>
              <w:t>et al. (</w:t>
            </w:r>
            <w:r w:rsidRPr="00924E01">
              <w:rPr>
                <w:rFonts w:ascii="Times New Roman" w:hAnsi="Times New Roman" w:cs="Times New Roman"/>
                <w:sz w:val="24"/>
                <w:szCs w:val="24"/>
              </w:rPr>
              <w:t>2002)</w:t>
            </w:r>
          </w:p>
        </w:tc>
      </w:tr>
      <w:tr w:rsidR="004D02F1" w:rsidRPr="00924E01" w14:paraId="15BAB76B" w14:textId="77777777" w:rsidTr="00D05427">
        <w:trPr>
          <w:trHeight w:val="719"/>
        </w:trPr>
        <w:tc>
          <w:tcPr>
            <w:tcW w:w="1857" w:type="dxa"/>
            <w:vMerge/>
            <w:shd w:val="clear" w:color="auto" w:fill="auto"/>
          </w:tcPr>
          <w:p w14:paraId="48D117EC" w14:textId="77777777" w:rsidR="004D02F1" w:rsidRPr="00924E01" w:rsidRDefault="004D02F1" w:rsidP="009A3C82">
            <w:pPr>
              <w:rPr>
                <w:rFonts w:ascii="Times New Roman" w:hAnsi="Times New Roman" w:cs="Times New Roman"/>
                <w:sz w:val="24"/>
                <w:szCs w:val="24"/>
              </w:rPr>
            </w:pPr>
          </w:p>
        </w:tc>
        <w:tc>
          <w:tcPr>
            <w:tcW w:w="1396" w:type="dxa"/>
            <w:vMerge/>
            <w:shd w:val="clear" w:color="auto" w:fill="auto"/>
          </w:tcPr>
          <w:p w14:paraId="188FA755"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2AA2BD02" w14:textId="35EB0383"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r w:rsidR="00D05427" w:rsidRPr="00924E01">
              <w:rPr>
                <w:rFonts w:ascii="Times New Roman" w:hAnsi="Times New Roman" w:cs="Times New Roman"/>
                <w:sz w:val="24"/>
                <w:szCs w:val="24"/>
              </w:rPr>
              <w:t xml:space="preserve"> + </w:t>
            </w:r>
            <w:proofErr w:type="spellStart"/>
            <w:r w:rsidRPr="00924E01">
              <w:rPr>
                <w:rFonts w:ascii="Times New Roman" w:hAnsi="Times New Roman" w:cs="Times New Roman"/>
                <w:sz w:val="24"/>
                <w:szCs w:val="24"/>
              </w:rPr>
              <w:t>T.pretiosum</w:t>
            </w:r>
            <w:proofErr w:type="spellEnd"/>
            <w:r w:rsidR="00D05427" w:rsidRPr="00924E01">
              <w:rPr>
                <w:rFonts w:ascii="Times New Roman" w:hAnsi="Times New Roman" w:cs="Times New Roman"/>
                <w:sz w:val="24"/>
                <w:szCs w:val="24"/>
              </w:rPr>
              <w:t xml:space="preserve"> +</w:t>
            </w:r>
          </w:p>
          <w:p w14:paraId="4039B8A3"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Endosulfan</w:t>
            </w:r>
            <w:proofErr w:type="spellEnd"/>
          </w:p>
        </w:tc>
        <w:tc>
          <w:tcPr>
            <w:tcW w:w="3501" w:type="dxa"/>
            <w:shd w:val="clear" w:color="auto" w:fill="auto"/>
          </w:tcPr>
          <w:p w14:paraId="7E21AE0E" w14:textId="60E7650B" w:rsidR="00D05427"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250 LE/ ha</w:t>
            </w:r>
            <w:r w:rsidR="00D05427" w:rsidRPr="00924E01">
              <w:rPr>
                <w:rFonts w:ascii="Times New Roman" w:hAnsi="Times New Roman" w:cs="Times New Roman"/>
                <w:sz w:val="24"/>
                <w:szCs w:val="24"/>
              </w:rPr>
              <w:t xml:space="preserve"> +</w:t>
            </w:r>
            <w:r w:rsidRPr="00924E01">
              <w:rPr>
                <w:rFonts w:ascii="Times New Roman" w:hAnsi="Times New Roman" w:cs="Times New Roman"/>
                <w:sz w:val="24"/>
                <w:szCs w:val="24"/>
              </w:rPr>
              <w:t>50,000</w:t>
            </w:r>
            <w:r w:rsidR="00D05427" w:rsidRPr="00924E01">
              <w:rPr>
                <w:rFonts w:ascii="Times New Roman" w:hAnsi="Times New Roman" w:cs="Times New Roman"/>
                <w:sz w:val="24"/>
                <w:szCs w:val="24"/>
              </w:rPr>
              <w:t xml:space="preserve"> </w:t>
            </w:r>
            <w:r w:rsidRPr="00924E01">
              <w:rPr>
                <w:rFonts w:ascii="Times New Roman" w:hAnsi="Times New Roman" w:cs="Times New Roman"/>
                <w:sz w:val="24"/>
                <w:szCs w:val="24"/>
              </w:rPr>
              <w:t>adult /ha</w:t>
            </w:r>
            <w:r w:rsidR="00D05427" w:rsidRPr="00924E01">
              <w:rPr>
                <w:rFonts w:ascii="Times New Roman" w:hAnsi="Times New Roman" w:cs="Times New Roman"/>
                <w:sz w:val="24"/>
                <w:szCs w:val="24"/>
              </w:rPr>
              <w:t xml:space="preserve"> +</w:t>
            </w:r>
            <w:r w:rsidRPr="00924E01">
              <w:rPr>
                <w:rFonts w:ascii="Times New Roman" w:hAnsi="Times New Roman" w:cs="Times New Roman"/>
                <w:sz w:val="24"/>
                <w:szCs w:val="24"/>
              </w:rPr>
              <w:t xml:space="preserve"> </w:t>
            </w:r>
          </w:p>
          <w:p w14:paraId="30C2B363" w14:textId="5B1635FA"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0.07%</w:t>
            </w:r>
          </w:p>
        </w:tc>
        <w:tc>
          <w:tcPr>
            <w:tcW w:w="2059" w:type="dxa"/>
            <w:shd w:val="clear" w:color="auto" w:fill="auto"/>
          </w:tcPr>
          <w:p w14:paraId="3868B7A1"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092" w:type="dxa"/>
            <w:shd w:val="clear" w:color="auto" w:fill="auto"/>
          </w:tcPr>
          <w:p w14:paraId="24596D16" w14:textId="74CC9614"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Kaur (2001)</w:t>
            </w:r>
          </w:p>
        </w:tc>
      </w:tr>
      <w:tr w:rsidR="004D02F1" w:rsidRPr="00924E01" w14:paraId="60A0A265" w14:textId="77777777" w:rsidTr="00D05427">
        <w:trPr>
          <w:trHeight w:val="141"/>
        </w:trPr>
        <w:tc>
          <w:tcPr>
            <w:tcW w:w="1857" w:type="dxa"/>
            <w:vMerge/>
            <w:shd w:val="clear" w:color="auto" w:fill="auto"/>
          </w:tcPr>
          <w:p w14:paraId="2907AFF0" w14:textId="77777777" w:rsidR="004D02F1" w:rsidRPr="00924E01" w:rsidRDefault="004D02F1" w:rsidP="009A3C82">
            <w:pPr>
              <w:rPr>
                <w:rFonts w:ascii="Times New Roman" w:hAnsi="Times New Roman" w:cs="Times New Roman"/>
                <w:sz w:val="24"/>
                <w:szCs w:val="24"/>
              </w:rPr>
            </w:pPr>
          </w:p>
        </w:tc>
        <w:tc>
          <w:tcPr>
            <w:tcW w:w="1396" w:type="dxa"/>
            <w:vMerge/>
            <w:shd w:val="clear" w:color="auto" w:fill="auto"/>
          </w:tcPr>
          <w:p w14:paraId="26F559B0"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2D7E8410"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r w:rsidRPr="00924E01">
              <w:rPr>
                <w:rFonts w:ascii="Times New Roman" w:hAnsi="Times New Roman" w:cs="Times New Roman"/>
                <w:sz w:val="24"/>
                <w:szCs w:val="24"/>
              </w:rPr>
              <w:t xml:space="preserve"> Marigold</w:t>
            </w:r>
          </w:p>
        </w:tc>
        <w:tc>
          <w:tcPr>
            <w:tcW w:w="3501" w:type="dxa"/>
            <w:shd w:val="clear" w:color="auto" w:fill="auto"/>
          </w:tcPr>
          <w:p w14:paraId="699D2C75"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250 LE/ ha</w:t>
            </w:r>
          </w:p>
        </w:tc>
        <w:tc>
          <w:tcPr>
            <w:tcW w:w="2059" w:type="dxa"/>
            <w:shd w:val="clear" w:color="auto" w:fill="auto"/>
          </w:tcPr>
          <w:p w14:paraId="4DBF6BC1"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092" w:type="dxa"/>
            <w:shd w:val="clear" w:color="auto" w:fill="auto"/>
          </w:tcPr>
          <w:p w14:paraId="4395B07E" w14:textId="0F9CD92E"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 xml:space="preserve">Krishna Moorthy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(2002)</w:t>
            </w:r>
          </w:p>
        </w:tc>
      </w:tr>
      <w:tr w:rsidR="004D02F1" w:rsidRPr="00924E01" w14:paraId="64AE8456" w14:textId="77777777" w:rsidTr="00D05427">
        <w:trPr>
          <w:trHeight w:val="141"/>
        </w:trPr>
        <w:tc>
          <w:tcPr>
            <w:tcW w:w="1857" w:type="dxa"/>
            <w:vMerge/>
            <w:shd w:val="clear" w:color="auto" w:fill="auto"/>
          </w:tcPr>
          <w:p w14:paraId="71FC5397" w14:textId="77777777" w:rsidR="004D02F1" w:rsidRPr="00924E01" w:rsidRDefault="004D02F1" w:rsidP="009A3C82">
            <w:pPr>
              <w:rPr>
                <w:rFonts w:ascii="Times New Roman" w:hAnsi="Times New Roman" w:cs="Times New Roman"/>
                <w:sz w:val="24"/>
                <w:szCs w:val="24"/>
              </w:rPr>
            </w:pPr>
          </w:p>
        </w:tc>
        <w:tc>
          <w:tcPr>
            <w:tcW w:w="1396" w:type="dxa"/>
            <w:vMerge/>
            <w:shd w:val="clear" w:color="auto" w:fill="auto"/>
          </w:tcPr>
          <w:p w14:paraId="781FB4B9"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73651A8F" w14:textId="77777777" w:rsidR="004D02F1" w:rsidRPr="00924E01" w:rsidRDefault="004D02F1"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Nomuraea</w:t>
            </w:r>
            <w:proofErr w:type="spellEnd"/>
            <w:r w:rsidRPr="00924E01">
              <w:rPr>
                <w:rFonts w:ascii="Times New Roman" w:hAnsi="Times New Roman" w:cs="Times New Roman"/>
                <w:sz w:val="24"/>
                <w:szCs w:val="24"/>
              </w:rPr>
              <w:t xml:space="preserve"> </w:t>
            </w:r>
            <w:proofErr w:type="spellStart"/>
            <w:r w:rsidRPr="00924E01">
              <w:rPr>
                <w:rFonts w:ascii="Times New Roman" w:hAnsi="Times New Roman" w:cs="Times New Roman"/>
                <w:sz w:val="24"/>
                <w:szCs w:val="24"/>
              </w:rPr>
              <w:t>rileyi</w:t>
            </w:r>
            <w:proofErr w:type="spellEnd"/>
          </w:p>
        </w:tc>
        <w:tc>
          <w:tcPr>
            <w:tcW w:w="3501" w:type="dxa"/>
            <w:shd w:val="clear" w:color="auto" w:fill="auto"/>
          </w:tcPr>
          <w:p w14:paraId="36D5516B" w14:textId="510EFDEF" w:rsidR="004D02F1" w:rsidRPr="00924E01" w:rsidRDefault="004D02F1" w:rsidP="009A3C82">
            <w:pPr>
              <w:rPr>
                <w:rFonts w:ascii="Times New Roman" w:hAnsi="Times New Roman" w:cs="Times New Roman"/>
                <w:sz w:val="24"/>
                <w:szCs w:val="24"/>
                <w:vertAlign w:val="superscript"/>
              </w:rPr>
            </w:pPr>
            <w:r w:rsidRPr="00924E01">
              <w:rPr>
                <w:rFonts w:ascii="Times New Roman" w:hAnsi="Times New Roman" w:cs="Times New Roman"/>
                <w:sz w:val="24"/>
                <w:szCs w:val="24"/>
              </w:rPr>
              <w:t>3.2 x10</w:t>
            </w:r>
            <w:r w:rsidRPr="00924E01">
              <w:rPr>
                <w:rFonts w:ascii="Times New Roman" w:hAnsi="Times New Roman" w:cs="Times New Roman"/>
                <w:sz w:val="24"/>
                <w:szCs w:val="24"/>
                <w:vertAlign w:val="superscript"/>
              </w:rPr>
              <w:t xml:space="preserve">8 </w:t>
            </w:r>
            <w:r w:rsidRPr="00924E01">
              <w:rPr>
                <w:rFonts w:ascii="Times New Roman" w:hAnsi="Times New Roman" w:cs="Times New Roman"/>
                <w:sz w:val="24"/>
                <w:szCs w:val="24"/>
              </w:rPr>
              <w:t>spore /ml</w:t>
            </w:r>
          </w:p>
        </w:tc>
        <w:tc>
          <w:tcPr>
            <w:tcW w:w="2059" w:type="dxa"/>
            <w:shd w:val="clear" w:color="auto" w:fill="auto"/>
          </w:tcPr>
          <w:p w14:paraId="30A138B5" w14:textId="77777777"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Effective</w:t>
            </w:r>
          </w:p>
        </w:tc>
        <w:tc>
          <w:tcPr>
            <w:tcW w:w="4092" w:type="dxa"/>
            <w:shd w:val="clear" w:color="auto" w:fill="auto"/>
          </w:tcPr>
          <w:p w14:paraId="3409527E" w14:textId="681EDE5D"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Gopalakrishnan and Mohan (1996)</w:t>
            </w:r>
          </w:p>
        </w:tc>
      </w:tr>
      <w:tr w:rsidR="004D02F1" w:rsidRPr="00924E01" w14:paraId="7D913667" w14:textId="77777777" w:rsidTr="00D05427">
        <w:trPr>
          <w:trHeight w:val="517"/>
        </w:trPr>
        <w:tc>
          <w:tcPr>
            <w:tcW w:w="1857" w:type="dxa"/>
            <w:vMerge/>
            <w:shd w:val="clear" w:color="auto" w:fill="auto"/>
          </w:tcPr>
          <w:p w14:paraId="29F65601" w14:textId="77777777" w:rsidR="004D02F1" w:rsidRPr="00924E01" w:rsidRDefault="004D02F1" w:rsidP="009A3C82">
            <w:pPr>
              <w:rPr>
                <w:rFonts w:ascii="Times New Roman" w:hAnsi="Times New Roman" w:cs="Times New Roman"/>
                <w:sz w:val="24"/>
                <w:szCs w:val="24"/>
              </w:rPr>
            </w:pPr>
          </w:p>
        </w:tc>
        <w:tc>
          <w:tcPr>
            <w:tcW w:w="1396" w:type="dxa"/>
            <w:vMerge/>
            <w:shd w:val="clear" w:color="auto" w:fill="auto"/>
          </w:tcPr>
          <w:p w14:paraId="6A4E2C38" w14:textId="77777777" w:rsidR="004D02F1" w:rsidRPr="00924E01" w:rsidRDefault="004D02F1" w:rsidP="009A3C82">
            <w:pPr>
              <w:rPr>
                <w:rFonts w:ascii="Times New Roman" w:hAnsi="Times New Roman" w:cs="Times New Roman"/>
                <w:sz w:val="24"/>
                <w:szCs w:val="24"/>
              </w:rPr>
            </w:pPr>
          </w:p>
        </w:tc>
        <w:tc>
          <w:tcPr>
            <w:tcW w:w="3028" w:type="dxa"/>
            <w:shd w:val="clear" w:color="auto" w:fill="auto"/>
          </w:tcPr>
          <w:p w14:paraId="5403419A" w14:textId="77777777" w:rsidR="004D02F1" w:rsidRPr="00924E01" w:rsidRDefault="004D02F1" w:rsidP="009A3C82">
            <w:pPr>
              <w:rPr>
                <w:rFonts w:ascii="Times New Roman" w:hAnsi="Times New Roman" w:cs="Times New Roman"/>
                <w:sz w:val="24"/>
                <w:szCs w:val="24"/>
              </w:rPr>
            </w:pPr>
          </w:p>
        </w:tc>
        <w:tc>
          <w:tcPr>
            <w:tcW w:w="3501" w:type="dxa"/>
            <w:shd w:val="clear" w:color="auto" w:fill="auto"/>
          </w:tcPr>
          <w:p w14:paraId="1BF881F2" w14:textId="10C21962"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3.2 x 10</w:t>
            </w:r>
            <w:r w:rsidRPr="00924E01">
              <w:rPr>
                <w:rFonts w:ascii="Times New Roman" w:hAnsi="Times New Roman" w:cs="Times New Roman"/>
                <w:sz w:val="24"/>
                <w:szCs w:val="24"/>
                <w:vertAlign w:val="superscript"/>
              </w:rPr>
              <w:t>8</w:t>
            </w:r>
            <w:r w:rsidR="00D05427" w:rsidRPr="00924E01">
              <w:rPr>
                <w:rFonts w:ascii="Times New Roman" w:hAnsi="Times New Roman" w:cs="Times New Roman"/>
                <w:sz w:val="24"/>
                <w:szCs w:val="24"/>
                <w:vertAlign w:val="superscript"/>
              </w:rPr>
              <w:t xml:space="preserve">      </w:t>
            </w:r>
            <w:r w:rsidR="00D05427" w:rsidRPr="00924E01">
              <w:rPr>
                <w:rFonts w:ascii="Times New Roman" w:hAnsi="Times New Roman" w:cs="Times New Roman"/>
                <w:sz w:val="24"/>
                <w:szCs w:val="24"/>
              </w:rPr>
              <w:t>spore / ml</w:t>
            </w:r>
          </w:p>
        </w:tc>
        <w:tc>
          <w:tcPr>
            <w:tcW w:w="2059" w:type="dxa"/>
            <w:shd w:val="clear" w:color="auto" w:fill="auto"/>
          </w:tcPr>
          <w:p w14:paraId="6EF21A97" w14:textId="0DD41943"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Effective</w:t>
            </w:r>
          </w:p>
        </w:tc>
        <w:tc>
          <w:tcPr>
            <w:tcW w:w="4092" w:type="dxa"/>
            <w:shd w:val="clear" w:color="auto" w:fill="auto"/>
          </w:tcPr>
          <w:p w14:paraId="58F30199" w14:textId="59A06A2A" w:rsidR="004D02F1" w:rsidRPr="00924E01" w:rsidRDefault="004D02F1" w:rsidP="009A3C82">
            <w:pPr>
              <w:rPr>
                <w:rFonts w:ascii="Times New Roman" w:hAnsi="Times New Roman" w:cs="Times New Roman"/>
                <w:sz w:val="24"/>
                <w:szCs w:val="24"/>
              </w:rPr>
            </w:pPr>
            <w:r w:rsidRPr="00924E01">
              <w:rPr>
                <w:rFonts w:ascii="Times New Roman" w:hAnsi="Times New Roman" w:cs="Times New Roman"/>
                <w:sz w:val="24"/>
                <w:szCs w:val="24"/>
              </w:rPr>
              <w:t>Gopalakrishnan and Mohan (2001b)</w:t>
            </w:r>
          </w:p>
        </w:tc>
      </w:tr>
    </w:tbl>
    <w:p w14:paraId="41DF0940" w14:textId="77777777" w:rsidR="005076B4" w:rsidRDefault="005076B4" w:rsidP="005076B4">
      <w:pPr>
        <w:tabs>
          <w:tab w:val="left" w:pos="741"/>
        </w:tabs>
        <w:spacing w:line="360" w:lineRule="auto"/>
        <w:jc w:val="both"/>
        <w:rPr>
          <w:rFonts w:ascii="Times New Roman" w:hAnsi="Times New Roman" w:cs="Times New Roman"/>
          <w:i/>
          <w:iCs/>
          <w:sz w:val="24"/>
          <w:szCs w:val="24"/>
        </w:rPr>
      </w:pPr>
    </w:p>
    <w:p w14:paraId="7B7E08DB" w14:textId="77777777" w:rsidR="00D05427" w:rsidRDefault="00D05427" w:rsidP="005076B4">
      <w:pPr>
        <w:tabs>
          <w:tab w:val="left" w:pos="741"/>
        </w:tabs>
        <w:spacing w:line="360" w:lineRule="auto"/>
        <w:jc w:val="both"/>
        <w:rPr>
          <w:rFonts w:ascii="Times New Roman" w:hAnsi="Times New Roman" w:cs="Times New Roman"/>
          <w:i/>
          <w:iCs/>
          <w:sz w:val="24"/>
          <w:szCs w:val="24"/>
        </w:rPr>
        <w:sectPr w:rsidR="00D05427" w:rsidSect="005076B4">
          <w:pgSz w:w="16838" w:h="11906" w:orient="landscape"/>
          <w:pgMar w:top="1440" w:right="1440" w:bottom="1440" w:left="1440" w:header="708" w:footer="708" w:gutter="0"/>
          <w:cols w:space="708"/>
          <w:docGrid w:linePitch="360"/>
        </w:sectPr>
      </w:pPr>
    </w:p>
    <w:p w14:paraId="50ED9509" w14:textId="77777777" w:rsidR="005076B4" w:rsidRPr="005076B4" w:rsidRDefault="005076B4" w:rsidP="005076B4">
      <w:pPr>
        <w:tabs>
          <w:tab w:val="left" w:pos="741"/>
        </w:tabs>
        <w:spacing w:line="360" w:lineRule="auto"/>
        <w:jc w:val="both"/>
        <w:rPr>
          <w:rFonts w:ascii="Times New Roman" w:hAnsi="Times New Roman" w:cs="Times New Roman"/>
          <w:i/>
          <w:iCs/>
          <w:sz w:val="24"/>
          <w:szCs w:val="24"/>
        </w:rPr>
      </w:pPr>
    </w:p>
    <w:p w14:paraId="47801474" w14:textId="7B73E5AC" w:rsidR="005076B4" w:rsidRPr="005076B4" w:rsidRDefault="005076B4" w:rsidP="005076B4">
      <w:pPr>
        <w:pStyle w:val="ListParagraph"/>
        <w:numPr>
          <w:ilvl w:val="0"/>
          <w:numId w:val="6"/>
        </w:numPr>
        <w:tabs>
          <w:tab w:val="left" w:pos="4161"/>
        </w:tabs>
        <w:spacing w:line="360" w:lineRule="auto"/>
        <w:jc w:val="both"/>
        <w:rPr>
          <w:rFonts w:ascii="Times New Roman" w:hAnsi="Times New Roman" w:cs="Times New Roman"/>
          <w:b/>
          <w:bCs/>
          <w:sz w:val="28"/>
          <w:szCs w:val="28"/>
        </w:rPr>
      </w:pPr>
      <w:r w:rsidRPr="005076B4">
        <w:rPr>
          <w:rFonts w:ascii="Times New Roman" w:hAnsi="Times New Roman" w:cs="Times New Roman"/>
          <w:b/>
          <w:bCs/>
          <w:sz w:val="28"/>
          <w:szCs w:val="28"/>
        </w:rPr>
        <w:t>Eggplant (Brinjal)</w:t>
      </w:r>
    </w:p>
    <w:p w14:paraId="12B355CB" w14:textId="1D3CADB3" w:rsidR="005076B4" w:rsidRPr="005076B4" w:rsidRDefault="005076B4" w:rsidP="00924E01">
      <w:pPr>
        <w:tabs>
          <w:tab w:val="left" w:pos="912"/>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t xml:space="preserve">The shoot and fruit borer, </w:t>
      </w:r>
      <w:proofErr w:type="spellStart"/>
      <w:r w:rsidRPr="005076B4">
        <w:rPr>
          <w:rFonts w:ascii="Times New Roman" w:hAnsi="Times New Roman" w:cs="Times New Roman"/>
          <w:i/>
          <w:iCs/>
          <w:sz w:val="24"/>
          <w:szCs w:val="24"/>
        </w:rPr>
        <w:t>Leucinodes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orbanalis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Guence</w:t>
      </w:r>
      <w:proofErr w:type="spellEnd"/>
      <w:r w:rsidRPr="005076B4">
        <w:rPr>
          <w:rFonts w:ascii="Times New Roman" w:hAnsi="Times New Roman" w:cs="Times New Roman"/>
          <w:i/>
          <w:iCs/>
          <w:sz w:val="24"/>
          <w:szCs w:val="24"/>
        </w:rPr>
        <w:t>),</w:t>
      </w:r>
      <w:r w:rsidRPr="005076B4">
        <w:rPr>
          <w:rFonts w:ascii="Times New Roman" w:hAnsi="Times New Roman" w:cs="Times New Roman"/>
          <w:sz w:val="24"/>
          <w:szCs w:val="24"/>
        </w:rPr>
        <w:t xml:space="preserve"> is the most destructive pest of brinjal, endemic in nature and causes direct losses to the extent of 26.3 to 62.5 percent in different parts of the country. There has been a progressive decrease in the effectiveness of insecticides controlling the pest. According to </w:t>
      </w:r>
      <w:proofErr w:type="spellStart"/>
      <w:r w:rsidRPr="005076B4">
        <w:rPr>
          <w:rFonts w:ascii="Times New Roman" w:hAnsi="Times New Roman" w:cs="Times New Roman"/>
          <w:sz w:val="24"/>
          <w:szCs w:val="24"/>
        </w:rPr>
        <w:t>Puranik</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 (2001),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 was very effective and on par with other </w:t>
      </w:r>
      <w:proofErr w:type="spellStart"/>
      <w:r w:rsidRPr="005076B4">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formulation (</w:t>
      </w:r>
      <w:proofErr w:type="spellStart"/>
      <w:r w:rsidRPr="005076B4">
        <w:rPr>
          <w:rFonts w:ascii="Times New Roman" w:hAnsi="Times New Roman" w:cs="Times New Roman"/>
          <w:sz w:val="24"/>
          <w:szCs w:val="24"/>
        </w:rPr>
        <w:t>Delfin</w:t>
      </w:r>
      <w:proofErr w:type="spellEnd"/>
      <w:r w:rsidRPr="005076B4">
        <w:rPr>
          <w:rFonts w:ascii="Times New Roman" w:hAnsi="Times New Roman" w:cs="Times New Roman"/>
          <w:sz w:val="24"/>
          <w:szCs w:val="24"/>
        </w:rPr>
        <w:t xml:space="preserve">, Halt and </w:t>
      </w:r>
      <w:proofErr w:type="spellStart"/>
      <w:r w:rsidRPr="005076B4">
        <w:rPr>
          <w:rFonts w:ascii="Times New Roman" w:hAnsi="Times New Roman" w:cs="Times New Roman"/>
          <w:sz w:val="24"/>
          <w:szCs w:val="24"/>
        </w:rPr>
        <w:t>Biolep</w:t>
      </w:r>
      <w:proofErr w:type="spellEnd"/>
      <w:r w:rsidRPr="005076B4">
        <w:rPr>
          <w:rFonts w:ascii="Times New Roman" w:hAnsi="Times New Roman" w:cs="Times New Roman"/>
          <w:sz w:val="24"/>
          <w:szCs w:val="24"/>
        </w:rPr>
        <w:t xml:space="preserve">) tested.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 in combination with </w:t>
      </w:r>
      <w:proofErr w:type="spellStart"/>
      <w:r w:rsidRPr="005076B4">
        <w:rPr>
          <w:rFonts w:ascii="Times New Roman" w:hAnsi="Times New Roman" w:cs="Times New Roman"/>
          <w:sz w:val="24"/>
          <w:szCs w:val="24"/>
        </w:rPr>
        <w:t>carbaryl</w:t>
      </w:r>
      <w:proofErr w:type="spellEnd"/>
      <w:r w:rsidRPr="005076B4">
        <w:rPr>
          <w:rFonts w:ascii="Times New Roman" w:hAnsi="Times New Roman" w:cs="Times New Roman"/>
          <w:sz w:val="24"/>
          <w:szCs w:val="24"/>
        </w:rPr>
        <w:t xml:space="preserve"> or </w:t>
      </w:r>
      <w:proofErr w:type="spellStart"/>
      <w:r w:rsidRPr="005076B4">
        <w:rPr>
          <w:rFonts w:ascii="Times New Roman" w:hAnsi="Times New Roman" w:cs="Times New Roman"/>
          <w:sz w:val="24"/>
          <w:szCs w:val="24"/>
        </w:rPr>
        <w:t>endosulfan</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Baskaran</w:t>
      </w:r>
      <w:proofErr w:type="spellEnd"/>
      <w:r w:rsidRPr="005076B4">
        <w:rPr>
          <w:rFonts w:ascii="Times New Roman" w:hAnsi="Times New Roman" w:cs="Times New Roman"/>
          <w:sz w:val="24"/>
          <w:szCs w:val="24"/>
        </w:rPr>
        <w:t xml:space="preserve"> and Kumar,1980; Krishnaiah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.,1981) or Methomyl (Qureshi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.,1998) was found to be better in reducing the borer damage in brinjal fields. There was 30% reduction in larval population and 48.3% yield increase in the brinjal plots applied with Halt in combination with low dose of </w:t>
      </w:r>
      <w:proofErr w:type="spellStart"/>
      <w:r w:rsidRPr="005076B4">
        <w:rPr>
          <w:rFonts w:ascii="Times New Roman" w:hAnsi="Times New Roman" w:cs="Times New Roman"/>
          <w:sz w:val="24"/>
          <w:szCs w:val="24"/>
        </w:rPr>
        <w:t>endosulfan</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Gopalakrishnan</w:t>
      </w:r>
      <w:proofErr w:type="spellEnd"/>
      <w:r w:rsidRPr="005076B4">
        <w:rPr>
          <w:rFonts w:ascii="Times New Roman" w:hAnsi="Times New Roman" w:cs="Times New Roman"/>
          <w:sz w:val="24"/>
          <w:szCs w:val="24"/>
        </w:rPr>
        <w:t xml:space="preserve">, 1999). </w:t>
      </w:r>
      <w:proofErr w:type="spellStart"/>
      <w:r w:rsidRPr="005076B4">
        <w:rPr>
          <w:rFonts w:ascii="Times New Roman" w:hAnsi="Times New Roman" w:cs="Times New Roman"/>
          <w:sz w:val="24"/>
          <w:szCs w:val="24"/>
        </w:rPr>
        <w:t>Bt</w:t>
      </w:r>
      <w:proofErr w:type="spellEnd"/>
      <w:r w:rsidRPr="005076B4">
        <w:rPr>
          <w:rFonts w:ascii="Times New Roman" w:hAnsi="Times New Roman" w:cs="Times New Roman"/>
          <w:sz w:val="24"/>
          <w:szCs w:val="24"/>
        </w:rPr>
        <w:t xml:space="preserve"> alone has not given desired control of the pest and </w:t>
      </w:r>
      <w:proofErr w:type="spellStart"/>
      <w:r w:rsidRPr="005076B4">
        <w:rPr>
          <w:rFonts w:ascii="Times New Roman" w:hAnsi="Times New Roman" w:cs="Times New Roman"/>
          <w:sz w:val="24"/>
          <w:szCs w:val="24"/>
        </w:rPr>
        <w:t>Bt</w:t>
      </w:r>
      <w:proofErr w:type="spellEnd"/>
      <w:r w:rsidRPr="005076B4">
        <w:rPr>
          <w:rFonts w:ascii="Times New Roman" w:hAnsi="Times New Roman" w:cs="Times New Roman"/>
          <w:sz w:val="24"/>
          <w:szCs w:val="24"/>
        </w:rPr>
        <w:t xml:space="preserve"> with chemical pesticides has given only 30% control. Hence, it is suggested to integrate the release of </w:t>
      </w:r>
      <w:proofErr w:type="spellStart"/>
      <w:r w:rsidRPr="005076B4">
        <w:rPr>
          <w:rFonts w:ascii="Times New Roman" w:hAnsi="Times New Roman" w:cs="Times New Roman"/>
          <w:i/>
          <w:iCs/>
          <w:sz w:val="24"/>
          <w:szCs w:val="24"/>
        </w:rPr>
        <w:t>Trichogramma</w:t>
      </w:r>
      <w:proofErr w:type="spellEnd"/>
      <w:r w:rsidRPr="005076B4">
        <w:rPr>
          <w:rFonts w:ascii="Times New Roman" w:hAnsi="Times New Roman" w:cs="Times New Roman"/>
          <w:i/>
          <w:iCs/>
          <w:sz w:val="24"/>
          <w:szCs w:val="24"/>
        </w:rPr>
        <w:t xml:space="preserve"> spp</w:t>
      </w:r>
      <w:r w:rsidRPr="005076B4">
        <w:rPr>
          <w:rFonts w:ascii="Times New Roman" w:hAnsi="Times New Roman" w:cs="Times New Roman"/>
          <w:sz w:val="24"/>
          <w:szCs w:val="24"/>
        </w:rPr>
        <w:t xml:space="preserve">. With </w:t>
      </w:r>
      <w:proofErr w:type="spellStart"/>
      <w:r w:rsidRPr="005076B4">
        <w:rPr>
          <w:rFonts w:ascii="Times New Roman" w:hAnsi="Times New Roman" w:cs="Times New Roman"/>
          <w:sz w:val="24"/>
          <w:szCs w:val="24"/>
        </w:rPr>
        <w:t>Bt</w:t>
      </w:r>
      <w:proofErr w:type="spellEnd"/>
      <w:r w:rsidRPr="005076B4">
        <w:rPr>
          <w:rFonts w:ascii="Times New Roman" w:hAnsi="Times New Roman" w:cs="Times New Roman"/>
          <w:sz w:val="24"/>
          <w:szCs w:val="24"/>
        </w:rPr>
        <w:t xml:space="preserve"> and safer chemicals to bring down the borer damage in eggplant.</w:t>
      </w:r>
    </w:p>
    <w:p w14:paraId="04EF1A3A" w14:textId="067172EA" w:rsidR="005076B4" w:rsidRPr="005076B4" w:rsidRDefault="005076B4" w:rsidP="005076B4">
      <w:pPr>
        <w:pStyle w:val="ListParagraph"/>
        <w:numPr>
          <w:ilvl w:val="0"/>
          <w:numId w:val="6"/>
        </w:numPr>
        <w:tabs>
          <w:tab w:val="left" w:pos="-57"/>
        </w:tabs>
        <w:spacing w:line="360" w:lineRule="auto"/>
        <w:jc w:val="both"/>
        <w:rPr>
          <w:rFonts w:ascii="Times New Roman" w:hAnsi="Times New Roman" w:cs="Times New Roman"/>
          <w:b/>
          <w:bCs/>
          <w:sz w:val="28"/>
          <w:szCs w:val="28"/>
        </w:rPr>
      </w:pPr>
      <w:r w:rsidRPr="005076B4">
        <w:rPr>
          <w:rFonts w:ascii="Times New Roman" w:hAnsi="Times New Roman" w:cs="Times New Roman"/>
          <w:b/>
          <w:bCs/>
          <w:sz w:val="28"/>
          <w:szCs w:val="28"/>
        </w:rPr>
        <w:t>Okra</w:t>
      </w:r>
    </w:p>
    <w:p w14:paraId="63CDCF80"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i/>
          <w:iCs/>
          <w:sz w:val="24"/>
          <w:szCs w:val="24"/>
        </w:rPr>
        <w:tab/>
      </w:r>
      <w:proofErr w:type="spellStart"/>
      <w:r w:rsidRPr="005076B4">
        <w:rPr>
          <w:rFonts w:ascii="Times New Roman" w:hAnsi="Times New Roman" w:cs="Times New Roman"/>
          <w:i/>
          <w:iCs/>
          <w:sz w:val="24"/>
          <w:szCs w:val="24"/>
        </w:rPr>
        <w:t>Earias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vitella</w:t>
      </w:r>
      <w:proofErr w:type="spellEnd"/>
      <w:r w:rsidRPr="005076B4">
        <w:rPr>
          <w:rFonts w:ascii="Times New Roman" w:hAnsi="Times New Roman" w:cs="Times New Roman"/>
          <w:i/>
          <w:iCs/>
          <w:sz w:val="24"/>
          <w:szCs w:val="24"/>
        </w:rPr>
        <w:t xml:space="preserve"> </w:t>
      </w:r>
      <w:proofErr w:type="gramStart"/>
      <w:r w:rsidRPr="005076B4">
        <w:rPr>
          <w:rFonts w:ascii="Times New Roman" w:hAnsi="Times New Roman" w:cs="Times New Roman"/>
          <w:i/>
          <w:iCs/>
          <w:sz w:val="24"/>
          <w:szCs w:val="24"/>
        </w:rPr>
        <w:t>Fab.,</w:t>
      </w:r>
      <w:proofErr w:type="gram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E.insulana</w:t>
      </w:r>
      <w:proofErr w:type="spellEnd"/>
      <w:r w:rsidRPr="005076B4">
        <w:rPr>
          <w:rFonts w:ascii="Times New Roman" w:hAnsi="Times New Roman" w:cs="Times New Roman"/>
          <w:sz w:val="24"/>
          <w:szCs w:val="24"/>
        </w:rPr>
        <w:t xml:space="preserve"> F. and </w:t>
      </w:r>
      <w:r w:rsidRPr="005076B4">
        <w:rPr>
          <w:rFonts w:ascii="Times New Roman" w:hAnsi="Times New Roman" w:cs="Times New Roman"/>
          <w:i/>
          <w:iCs/>
          <w:sz w:val="24"/>
          <w:szCs w:val="24"/>
        </w:rPr>
        <w:t xml:space="preserve">H.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sz w:val="24"/>
          <w:szCs w:val="24"/>
        </w:rPr>
        <w:t xml:space="preserve">  are the major Lepidopterous pests affecting Okra. They cause up to 50% loss in different parts of country. </w:t>
      </w:r>
      <w:proofErr w:type="spellStart"/>
      <w:r w:rsidRPr="00924E01">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and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were field tested for their control (Table-2). Three applications of </w:t>
      </w:r>
      <w:proofErr w:type="spellStart"/>
      <w:r w:rsidRPr="00924E01">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 @0.5 Kg / ha at weekly intervals reduced the damage by </w:t>
      </w:r>
      <w:proofErr w:type="spellStart"/>
      <w:r w:rsidRPr="005076B4">
        <w:rPr>
          <w:rFonts w:ascii="Times New Roman" w:hAnsi="Times New Roman" w:cs="Times New Roman"/>
          <w:i/>
          <w:iCs/>
          <w:sz w:val="24"/>
          <w:szCs w:val="24"/>
        </w:rPr>
        <w:t>E.vitella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Krishnaiah</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sz w:val="24"/>
          <w:szCs w:val="24"/>
        </w:rPr>
        <w:t>et al</w:t>
      </w:r>
      <w:r w:rsidRPr="005076B4">
        <w:rPr>
          <w:rFonts w:ascii="Times New Roman" w:hAnsi="Times New Roman" w:cs="Times New Roman"/>
          <w:sz w:val="24"/>
          <w:szCs w:val="24"/>
        </w:rPr>
        <w:t>.</w:t>
      </w:r>
      <w:proofErr w:type="gramStart"/>
      <w:r w:rsidRPr="005076B4">
        <w:rPr>
          <w:rFonts w:ascii="Times New Roman" w:hAnsi="Times New Roman" w:cs="Times New Roman"/>
          <w:sz w:val="24"/>
          <w:szCs w:val="24"/>
        </w:rPr>
        <w:t>,1981</w:t>
      </w:r>
      <w:proofErr w:type="gramEnd"/>
      <w:r w:rsidRPr="005076B4">
        <w:rPr>
          <w:rFonts w:ascii="Times New Roman" w:hAnsi="Times New Roman" w:cs="Times New Roman"/>
          <w:sz w:val="24"/>
          <w:szCs w:val="24"/>
        </w:rPr>
        <w:t xml:space="preserve">.,Chandrashekaran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.,2001). In Orissa, both </w:t>
      </w:r>
      <w:proofErr w:type="spellStart"/>
      <w:r w:rsidRPr="005076B4">
        <w:rPr>
          <w:rFonts w:ascii="Times New Roman" w:hAnsi="Times New Roman" w:cs="Times New Roman"/>
          <w:i/>
          <w:iCs/>
          <w:sz w:val="24"/>
          <w:szCs w:val="24"/>
        </w:rPr>
        <w:t>E.vitella</w:t>
      </w:r>
      <w:proofErr w:type="spellEnd"/>
      <w:r w:rsidRPr="005076B4">
        <w:rPr>
          <w:rFonts w:ascii="Times New Roman" w:hAnsi="Times New Roman" w:cs="Times New Roman"/>
          <w:sz w:val="24"/>
          <w:szCs w:val="24"/>
        </w:rPr>
        <w:t xml:space="preserve"> and </w:t>
      </w:r>
      <w:proofErr w:type="spellStart"/>
      <w:r w:rsidRPr="005076B4">
        <w:rPr>
          <w:rFonts w:ascii="Times New Roman" w:hAnsi="Times New Roman" w:cs="Times New Roman"/>
          <w:i/>
          <w:iCs/>
          <w:sz w:val="24"/>
          <w:szCs w:val="24"/>
        </w:rPr>
        <w:t>H.armigera</w:t>
      </w:r>
      <w:proofErr w:type="spellEnd"/>
      <w:r w:rsidRPr="005076B4">
        <w:rPr>
          <w:rFonts w:ascii="Times New Roman" w:hAnsi="Times New Roman" w:cs="Times New Roman"/>
          <w:sz w:val="24"/>
          <w:szCs w:val="24"/>
        </w:rPr>
        <w:t xml:space="preserve"> were controlled effectively with the application of </w:t>
      </w:r>
      <w:proofErr w:type="spellStart"/>
      <w:proofErr w:type="gramStart"/>
      <w:r w:rsidRPr="00924E01">
        <w:rPr>
          <w:rFonts w:ascii="Times New Roman" w:hAnsi="Times New Roman" w:cs="Times New Roman"/>
          <w:i/>
          <w:iCs/>
          <w:sz w:val="24"/>
          <w:szCs w:val="24"/>
        </w:rPr>
        <w:t>Bt</w:t>
      </w:r>
      <w:proofErr w:type="spellEnd"/>
      <w:proofErr w:type="gram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Biolep</w:t>
      </w:r>
      <w:proofErr w:type="spellEnd"/>
      <w:r w:rsidRPr="005076B4">
        <w:rPr>
          <w:rFonts w:ascii="Times New Roman" w:hAnsi="Times New Roman" w:cs="Times New Roman"/>
          <w:sz w:val="24"/>
          <w:szCs w:val="24"/>
        </w:rPr>
        <w:t>) @2 Kg/ ha (</w:t>
      </w:r>
      <w:proofErr w:type="spellStart"/>
      <w:r w:rsidRPr="005076B4">
        <w:rPr>
          <w:rFonts w:ascii="Times New Roman" w:hAnsi="Times New Roman" w:cs="Times New Roman"/>
          <w:sz w:val="24"/>
          <w:szCs w:val="24"/>
        </w:rPr>
        <w:t>Satapathy</w:t>
      </w:r>
      <w:proofErr w:type="spellEnd"/>
      <w:r w:rsidRPr="005076B4">
        <w:rPr>
          <w:rFonts w:ascii="Times New Roman" w:hAnsi="Times New Roman" w:cs="Times New Roman"/>
          <w:sz w:val="24"/>
          <w:szCs w:val="24"/>
        </w:rPr>
        <w:t xml:space="preserve"> and Panda 1997). Three weekly sprays of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@250 LE/ ha, through checked larval population of </w:t>
      </w:r>
      <w:proofErr w:type="spellStart"/>
      <w:r w:rsidRPr="005076B4">
        <w:rPr>
          <w:rFonts w:ascii="Times New Roman" w:hAnsi="Times New Roman" w:cs="Times New Roman"/>
          <w:i/>
          <w:iCs/>
          <w:sz w:val="24"/>
          <w:szCs w:val="24"/>
        </w:rPr>
        <w:t>H.armigera</w:t>
      </w:r>
      <w:proofErr w:type="spellEnd"/>
      <w:r w:rsidRPr="005076B4">
        <w:rPr>
          <w:rFonts w:ascii="Times New Roman" w:hAnsi="Times New Roman" w:cs="Times New Roman"/>
          <w:sz w:val="24"/>
          <w:szCs w:val="24"/>
        </w:rPr>
        <w:t xml:space="preserve"> on okra, but failed to increase the yield. Whereas,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@500 LE/ha reduced fruit damage and increased the yield (Gopalakrishnan, 2001). This may be due to the alkaline pH of the leaf (&gt;9.0) which probably destroyed the polyhedral occlusion bodies consumed by the larva. Integration of </w:t>
      </w:r>
      <w:proofErr w:type="spellStart"/>
      <w:r w:rsidRPr="00924E01">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HaNPV</w:t>
      </w:r>
      <w:proofErr w:type="spellEnd"/>
      <w:r w:rsidRPr="005076B4">
        <w:rPr>
          <w:rFonts w:ascii="Times New Roman" w:hAnsi="Times New Roman" w:cs="Times New Roman"/>
          <w:sz w:val="24"/>
          <w:szCs w:val="24"/>
        </w:rPr>
        <w:t xml:space="preserve"> and </w:t>
      </w:r>
      <w:r w:rsidRPr="005076B4">
        <w:rPr>
          <w:rFonts w:ascii="Times New Roman" w:hAnsi="Times New Roman" w:cs="Times New Roman"/>
          <w:i/>
          <w:iCs/>
          <w:sz w:val="24"/>
          <w:szCs w:val="24"/>
        </w:rPr>
        <w:t xml:space="preserve">T. </w:t>
      </w:r>
      <w:proofErr w:type="spellStart"/>
      <w:r w:rsidRPr="005076B4">
        <w:rPr>
          <w:rFonts w:ascii="Times New Roman" w:hAnsi="Times New Roman" w:cs="Times New Roman"/>
          <w:i/>
          <w:iCs/>
          <w:sz w:val="24"/>
          <w:szCs w:val="24"/>
        </w:rPr>
        <w:t>pretiosum</w:t>
      </w:r>
      <w:proofErr w:type="spellEnd"/>
      <w:r w:rsidRPr="005076B4">
        <w:rPr>
          <w:rFonts w:ascii="Times New Roman" w:hAnsi="Times New Roman" w:cs="Times New Roman"/>
          <w:sz w:val="24"/>
          <w:szCs w:val="24"/>
        </w:rPr>
        <w:t xml:space="preserve"> gave effective control of the fruit borers, </w:t>
      </w:r>
      <w:r w:rsidRPr="005076B4">
        <w:rPr>
          <w:rFonts w:ascii="Times New Roman" w:hAnsi="Times New Roman" w:cs="Times New Roman"/>
          <w:i/>
          <w:iCs/>
          <w:sz w:val="24"/>
          <w:szCs w:val="24"/>
        </w:rPr>
        <w:t xml:space="preserve">E. </w:t>
      </w:r>
      <w:proofErr w:type="spellStart"/>
      <w:r w:rsidRPr="005076B4">
        <w:rPr>
          <w:rFonts w:ascii="Times New Roman" w:hAnsi="Times New Roman" w:cs="Times New Roman"/>
          <w:i/>
          <w:iCs/>
          <w:sz w:val="24"/>
          <w:szCs w:val="24"/>
        </w:rPr>
        <w:t>vitella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and </w:t>
      </w:r>
      <w:r w:rsidRPr="005076B4">
        <w:rPr>
          <w:rFonts w:ascii="Times New Roman" w:hAnsi="Times New Roman" w:cs="Times New Roman"/>
          <w:i/>
          <w:iCs/>
          <w:sz w:val="24"/>
          <w:szCs w:val="24"/>
        </w:rPr>
        <w:t xml:space="preserve">H.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sz w:val="24"/>
          <w:szCs w:val="24"/>
        </w:rPr>
        <w:t xml:space="preserve"> under field condition (Table-2).       </w:t>
      </w:r>
    </w:p>
    <w:p w14:paraId="0AAFBF14" w14:textId="77777777" w:rsidR="005076B4" w:rsidRDefault="005076B4" w:rsidP="005076B4">
      <w:pPr>
        <w:tabs>
          <w:tab w:val="left" w:pos="-57"/>
        </w:tabs>
        <w:spacing w:line="360" w:lineRule="auto"/>
        <w:jc w:val="both"/>
        <w:rPr>
          <w:rFonts w:ascii="Times New Roman" w:hAnsi="Times New Roman" w:cs="Times New Roman"/>
          <w:sz w:val="24"/>
          <w:szCs w:val="24"/>
        </w:rPr>
      </w:pPr>
    </w:p>
    <w:p w14:paraId="1C94472A" w14:textId="77777777" w:rsidR="00D05427" w:rsidRDefault="00D05427" w:rsidP="005076B4">
      <w:pPr>
        <w:tabs>
          <w:tab w:val="left" w:pos="-57"/>
        </w:tabs>
        <w:spacing w:line="360" w:lineRule="auto"/>
        <w:jc w:val="both"/>
        <w:rPr>
          <w:rFonts w:ascii="Times New Roman" w:hAnsi="Times New Roman" w:cs="Times New Roman"/>
          <w:sz w:val="24"/>
          <w:szCs w:val="24"/>
        </w:rPr>
        <w:sectPr w:rsidR="00D05427" w:rsidSect="00D05427">
          <w:pgSz w:w="11906" w:h="16838"/>
          <w:pgMar w:top="1440" w:right="1440" w:bottom="1440" w:left="1440" w:header="708" w:footer="708" w:gutter="0"/>
          <w:cols w:space="708"/>
          <w:docGrid w:linePitch="360"/>
        </w:sectPr>
      </w:pPr>
    </w:p>
    <w:p w14:paraId="5DEECA77" w14:textId="3FAA22AA" w:rsidR="00D05427" w:rsidRDefault="00D05427" w:rsidP="00D05427">
      <w:pPr>
        <w:tabs>
          <w:tab w:val="left" w:pos="2793"/>
        </w:tabs>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5076B4">
        <w:rPr>
          <w:rFonts w:ascii="Times New Roman" w:hAnsi="Times New Roman" w:cs="Times New Roman"/>
          <w:b/>
          <w:bCs/>
          <w:sz w:val="28"/>
          <w:szCs w:val="28"/>
        </w:rPr>
        <w:t xml:space="preserve">Table2.   Microbial agents for Insect pest of egg plant and Okra.    </w:t>
      </w:r>
    </w:p>
    <w:tbl>
      <w:tblPr>
        <w:tblW w:w="14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2"/>
        <w:gridCol w:w="1248"/>
        <w:gridCol w:w="3253"/>
        <w:gridCol w:w="2126"/>
        <w:gridCol w:w="2268"/>
        <w:gridCol w:w="3436"/>
      </w:tblGrid>
      <w:tr w:rsidR="00D05427" w:rsidRPr="00924E01" w14:paraId="2B6FDBFF" w14:textId="77777777" w:rsidTr="00D05427">
        <w:trPr>
          <w:trHeight w:val="803"/>
          <w:jc w:val="center"/>
        </w:trPr>
        <w:tc>
          <w:tcPr>
            <w:tcW w:w="2162" w:type="dxa"/>
            <w:tcBorders>
              <w:left w:val="nil"/>
              <w:right w:val="nil"/>
            </w:tcBorders>
            <w:shd w:val="clear" w:color="auto" w:fill="auto"/>
          </w:tcPr>
          <w:p w14:paraId="5283F784" w14:textId="77777777" w:rsidR="00D05427" w:rsidRPr="00924E01" w:rsidRDefault="00D05427" w:rsidP="00D05427">
            <w:pPr>
              <w:jc w:val="center"/>
              <w:rPr>
                <w:rFonts w:ascii="Times New Roman" w:hAnsi="Times New Roman" w:cs="Times New Roman"/>
                <w:b/>
                <w:bCs/>
                <w:sz w:val="24"/>
                <w:szCs w:val="24"/>
              </w:rPr>
            </w:pPr>
            <w:r w:rsidRPr="00924E01">
              <w:rPr>
                <w:rFonts w:ascii="Times New Roman" w:hAnsi="Times New Roman" w:cs="Times New Roman"/>
                <w:b/>
                <w:bCs/>
                <w:sz w:val="24"/>
                <w:szCs w:val="24"/>
              </w:rPr>
              <w:t>Insect Pest</w:t>
            </w:r>
          </w:p>
        </w:tc>
        <w:tc>
          <w:tcPr>
            <w:tcW w:w="1248" w:type="dxa"/>
            <w:tcBorders>
              <w:left w:val="nil"/>
              <w:right w:val="nil"/>
            </w:tcBorders>
            <w:shd w:val="clear" w:color="auto" w:fill="auto"/>
          </w:tcPr>
          <w:p w14:paraId="2BBB6676" w14:textId="77777777" w:rsidR="00D05427" w:rsidRPr="00924E01" w:rsidRDefault="00D05427" w:rsidP="00D05427">
            <w:pPr>
              <w:jc w:val="center"/>
              <w:rPr>
                <w:rFonts w:ascii="Times New Roman" w:hAnsi="Times New Roman" w:cs="Times New Roman"/>
                <w:b/>
                <w:bCs/>
                <w:sz w:val="24"/>
                <w:szCs w:val="24"/>
              </w:rPr>
            </w:pPr>
            <w:r w:rsidRPr="00924E01">
              <w:rPr>
                <w:rFonts w:ascii="Times New Roman" w:hAnsi="Times New Roman" w:cs="Times New Roman"/>
                <w:b/>
                <w:bCs/>
                <w:sz w:val="24"/>
                <w:szCs w:val="24"/>
              </w:rPr>
              <w:t>Crop</w:t>
            </w:r>
          </w:p>
        </w:tc>
        <w:tc>
          <w:tcPr>
            <w:tcW w:w="3253" w:type="dxa"/>
            <w:tcBorders>
              <w:left w:val="nil"/>
              <w:right w:val="nil"/>
            </w:tcBorders>
            <w:shd w:val="clear" w:color="auto" w:fill="auto"/>
          </w:tcPr>
          <w:p w14:paraId="4362A328" w14:textId="7B0D2C19" w:rsidR="00D05427" w:rsidRPr="00924E01" w:rsidRDefault="00D05427" w:rsidP="00D05427">
            <w:pPr>
              <w:jc w:val="center"/>
              <w:rPr>
                <w:rFonts w:ascii="Times New Roman" w:hAnsi="Times New Roman" w:cs="Times New Roman"/>
                <w:b/>
                <w:bCs/>
                <w:sz w:val="24"/>
                <w:szCs w:val="24"/>
              </w:rPr>
            </w:pPr>
            <w:proofErr w:type="spellStart"/>
            <w:r w:rsidRPr="00924E01">
              <w:rPr>
                <w:rFonts w:ascii="Times New Roman" w:hAnsi="Times New Roman" w:cs="Times New Roman"/>
                <w:b/>
                <w:bCs/>
                <w:sz w:val="24"/>
                <w:szCs w:val="24"/>
              </w:rPr>
              <w:t>Bioagent</w:t>
            </w:r>
            <w:proofErr w:type="spellEnd"/>
            <w:r w:rsidRPr="00924E01">
              <w:rPr>
                <w:rFonts w:ascii="Times New Roman" w:hAnsi="Times New Roman" w:cs="Times New Roman"/>
                <w:b/>
                <w:bCs/>
                <w:sz w:val="24"/>
                <w:szCs w:val="24"/>
              </w:rPr>
              <w:t xml:space="preserve"> / </w:t>
            </w:r>
            <w:proofErr w:type="spellStart"/>
            <w:r w:rsidRPr="00924E01">
              <w:rPr>
                <w:rFonts w:ascii="Times New Roman" w:hAnsi="Times New Roman" w:cs="Times New Roman"/>
                <w:b/>
                <w:bCs/>
                <w:sz w:val="24"/>
                <w:szCs w:val="24"/>
              </w:rPr>
              <w:t>Fomulation</w:t>
            </w:r>
            <w:proofErr w:type="spellEnd"/>
          </w:p>
        </w:tc>
        <w:tc>
          <w:tcPr>
            <w:tcW w:w="2126" w:type="dxa"/>
            <w:tcBorders>
              <w:left w:val="nil"/>
              <w:right w:val="nil"/>
            </w:tcBorders>
            <w:shd w:val="clear" w:color="auto" w:fill="auto"/>
          </w:tcPr>
          <w:p w14:paraId="3A1A0DB9" w14:textId="77777777" w:rsidR="00D05427" w:rsidRPr="00924E01" w:rsidRDefault="00D05427" w:rsidP="00D05427">
            <w:pPr>
              <w:jc w:val="center"/>
              <w:rPr>
                <w:rFonts w:ascii="Times New Roman" w:hAnsi="Times New Roman" w:cs="Times New Roman"/>
                <w:b/>
                <w:bCs/>
                <w:sz w:val="24"/>
                <w:szCs w:val="24"/>
              </w:rPr>
            </w:pPr>
            <w:r w:rsidRPr="00924E01">
              <w:rPr>
                <w:rFonts w:ascii="Times New Roman" w:hAnsi="Times New Roman" w:cs="Times New Roman"/>
                <w:b/>
                <w:bCs/>
                <w:sz w:val="24"/>
                <w:szCs w:val="24"/>
              </w:rPr>
              <w:t>Dose used</w:t>
            </w:r>
          </w:p>
        </w:tc>
        <w:tc>
          <w:tcPr>
            <w:tcW w:w="2268" w:type="dxa"/>
            <w:tcBorders>
              <w:left w:val="nil"/>
              <w:right w:val="nil"/>
            </w:tcBorders>
            <w:shd w:val="clear" w:color="auto" w:fill="auto"/>
          </w:tcPr>
          <w:p w14:paraId="148D4408" w14:textId="77777777" w:rsidR="00D05427" w:rsidRPr="00924E01" w:rsidRDefault="00D05427" w:rsidP="00D05427">
            <w:pPr>
              <w:jc w:val="center"/>
              <w:rPr>
                <w:rFonts w:ascii="Times New Roman" w:hAnsi="Times New Roman" w:cs="Times New Roman"/>
                <w:b/>
                <w:bCs/>
                <w:sz w:val="24"/>
                <w:szCs w:val="24"/>
              </w:rPr>
            </w:pPr>
            <w:r w:rsidRPr="00924E01">
              <w:rPr>
                <w:rFonts w:ascii="Times New Roman" w:hAnsi="Times New Roman" w:cs="Times New Roman"/>
                <w:b/>
                <w:bCs/>
                <w:sz w:val="24"/>
                <w:szCs w:val="24"/>
              </w:rPr>
              <w:t>Result</w:t>
            </w:r>
          </w:p>
        </w:tc>
        <w:tc>
          <w:tcPr>
            <w:tcW w:w="3436" w:type="dxa"/>
            <w:tcBorders>
              <w:left w:val="nil"/>
            </w:tcBorders>
            <w:shd w:val="clear" w:color="auto" w:fill="auto"/>
          </w:tcPr>
          <w:p w14:paraId="0A77A7DF" w14:textId="141B6235" w:rsidR="00D05427" w:rsidRPr="00924E01" w:rsidRDefault="00D05427" w:rsidP="00D05427">
            <w:pPr>
              <w:jc w:val="center"/>
              <w:rPr>
                <w:rFonts w:ascii="Times New Roman" w:hAnsi="Times New Roman" w:cs="Times New Roman"/>
                <w:b/>
                <w:bCs/>
                <w:sz w:val="24"/>
                <w:szCs w:val="24"/>
              </w:rPr>
            </w:pPr>
            <w:r w:rsidRPr="00924E01">
              <w:rPr>
                <w:rFonts w:ascii="Times New Roman" w:hAnsi="Times New Roman" w:cs="Times New Roman"/>
                <w:b/>
                <w:bCs/>
                <w:sz w:val="24"/>
                <w:szCs w:val="24"/>
              </w:rPr>
              <w:t>Reference</w:t>
            </w:r>
          </w:p>
        </w:tc>
      </w:tr>
      <w:tr w:rsidR="00D05427" w:rsidRPr="00924E01" w14:paraId="77873822" w14:textId="77777777" w:rsidTr="00D05427">
        <w:trPr>
          <w:trHeight w:val="707"/>
          <w:jc w:val="center"/>
        </w:trPr>
        <w:tc>
          <w:tcPr>
            <w:tcW w:w="2162" w:type="dxa"/>
            <w:vMerge w:val="restart"/>
            <w:shd w:val="clear" w:color="auto" w:fill="auto"/>
          </w:tcPr>
          <w:p w14:paraId="238E3404" w14:textId="77777777" w:rsidR="00D05427" w:rsidRPr="00924E01" w:rsidRDefault="00D05427" w:rsidP="00D05427">
            <w:pPr>
              <w:jc w:val="cente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Leucinodes</w:t>
            </w:r>
            <w:proofErr w:type="spellEnd"/>
            <w:r w:rsidRPr="00924E01">
              <w:rPr>
                <w:rFonts w:ascii="Times New Roman" w:hAnsi="Times New Roman" w:cs="Times New Roman"/>
                <w:i/>
                <w:iCs/>
                <w:sz w:val="24"/>
                <w:szCs w:val="24"/>
              </w:rPr>
              <w:t xml:space="preserve"> </w:t>
            </w:r>
            <w:proofErr w:type="spellStart"/>
            <w:r w:rsidRPr="00924E01">
              <w:rPr>
                <w:rFonts w:ascii="Times New Roman" w:hAnsi="Times New Roman" w:cs="Times New Roman"/>
                <w:i/>
                <w:iCs/>
                <w:sz w:val="24"/>
                <w:szCs w:val="24"/>
              </w:rPr>
              <w:t>orbonalis</w:t>
            </w:r>
            <w:proofErr w:type="spellEnd"/>
          </w:p>
        </w:tc>
        <w:tc>
          <w:tcPr>
            <w:tcW w:w="1248" w:type="dxa"/>
            <w:shd w:val="clear" w:color="auto" w:fill="auto"/>
          </w:tcPr>
          <w:p w14:paraId="216E3521"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Eggplant</w:t>
            </w:r>
          </w:p>
        </w:tc>
        <w:tc>
          <w:tcPr>
            <w:tcW w:w="3253" w:type="dxa"/>
            <w:shd w:val="clear" w:color="auto" w:fill="auto"/>
          </w:tcPr>
          <w:p w14:paraId="1BF8E4E5" w14:textId="01D36BE0"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r w:rsidRPr="00924E01">
              <w:rPr>
                <w:rFonts w:ascii="Times New Roman" w:hAnsi="Times New Roman" w:cs="Times New Roman"/>
                <w:sz w:val="24"/>
                <w:szCs w:val="24"/>
              </w:rPr>
              <w:t xml:space="preserve">+ </w:t>
            </w:r>
            <w:proofErr w:type="spellStart"/>
            <w:r w:rsidRPr="00924E01">
              <w:rPr>
                <w:rFonts w:ascii="Times New Roman" w:hAnsi="Times New Roman" w:cs="Times New Roman"/>
                <w:sz w:val="24"/>
                <w:szCs w:val="24"/>
              </w:rPr>
              <w:t>Carbaryl</w:t>
            </w:r>
            <w:proofErr w:type="spellEnd"/>
          </w:p>
        </w:tc>
        <w:tc>
          <w:tcPr>
            <w:tcW w:w="2126" w:type="dxa"/>
            <w:shd w:val="clear" w:color="auto" w:fill="auto"/>
          </w:tcPr>
          <w:p w14:paraId="3671D79E" w14:textId="44DDC0B4"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0.5 %</w:t>
            </w:r>
          </w:p>
        </w:tc>
        <w:tc>
          <w:tcPr>
            <w:tcW w:w="2268" w:type="dxa"/>
            <w:shd w:val="clear" w:color="auto" w:fill="auto"/>
          </w:tcPr>
          <w:p w14:paraId="4869AB9A"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Moderately effective</w:t>
            </w:r>
          </w:p>
        </w:tc>
        <w:tc>
          <w:tcPr>
            <w:tcW w:w="3436" w:type="dxa"/>
            <w:shd w:val="clear" w:color="auto" w:fill="auto"/>
          </w:tcPr>
          <w:p w14:paraId="18E91FAB" w14:textId="2CFD9BBD"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Baskaran and Kumar (1980)</w:t>
            </w:r>
          </w:p>
          <w:p w14:paraId="4270AC1A" w14:textId="05937FA2"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Krshnaiah</w:t>
            </w:r>
            <w:proofErr w:type="spellEnd"/>
            <w:r w:rsidRPr="00924E01">
              <w:rPr>
                <w:rFonts w:ascii="Times New Roman" w:hAnsi="Times New Roman" w:cs="Times New Roman"/>
                <w:sz w:val="24"/>
                <w:szCs w:val="24"/>
              </w:rPr>
              <w:t xml:space="preserve">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(1981)</w:t>
            </w:r>
          </w:p>
        </w:tc>
      </w:tr>
      <w:tr w:rsidR="00D05427" w:rsidRPr="00924E01" w14:paraId="283FF1FA" w14:textId="77777777" w:rsidTr="00D05427">
        <w:trPr>
          <w:trHeight w:val="183"/>
          <w:jc w:val="center"/>
        </w:trPr>
        <w:tc>
          <w:tcPr>
            <w:tcW w:w="2162" w:type="dxa"/>
            <w:vMerge/>
            <w:shd w:val="clear" w:color="auto" w:fill="auto"/>
          </w:tcPr>
          <w:p w14:paraId="16B09EC9" w14:textId="77777777" w:rsidR="00D05427" w:rsidRPr="00924E01" w:rsidRDefault="00D05427" w:rsidP="00D05427">
            <w:pPr>
              <w:jc w:val="center"/>
              <w:rPr>
                <w:rFonts w:ascii="Times New Roman" w:hAnsi="Times New Roman" w:cs="Times New Roman"/>
                <w:i/>
                <w:iCs/>
                <w:sz w:val="24"/>
                <w:szCs w:val="24"/>
              </w:rPr>
            </w:pPr>
          </w:p>
        </w:tc>
        <w:tc>
          <w:tcPr>
            <w:tcW w:w="1248" w:type="dxa"/>
            <w:tcBorders>
              <w:bottom w:val="single" w:sz="4" w:space="0" w:color="auto"/>
            </w:tcBorders>
            <w:shd w:val="clear" w:color="auto" w:fill="auto"/>
          </w:tcPr>
          <w:p w14:paraId="10C84383" w14:textId="77777777" w:rsidR="00D05427" w:rsidRPr="00924E01" w:rsidRDefault="00D05427" w:rsidP="00D05427">
            <w:pPr>
              <w:jc w:val="center"/>
              <w:rPr>
                <w:rFonts w:ascii="Times New Roman" w:hAnsi="Times New Roman" w:cs="Times New Roman"/>
                <w:sz w:val="24"/>
                <w:szCs w:val="24"/>
              </w:rPr>
            </w:pPr>
          </w:p>
        </w:tc>
        <w:tc>
          <w:tcPr>
            <w:tcW w:w="3253" w:type="dxa"/>
            <w:tcBorders>
              <w:bottom w:val="single" w:sz="4" w:space="0" w:color="auto"/>
            </w:tcBorders>
            <w:shd w:val="clear" w:color="auto" w:fill="auto"/>
          </w:tcPr>
          <w:p w14:paraId="6DD2BECC" w14:textId="77777777"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p>
        </w:tc>
        <w:tc>
          <w:tcPr>
            <w:tcW w:w="2126" w:type="dxa"/>
            <w:tcBorders>
              <w:bottom w:val="single" w:sz="4" w:space="0" w:color="auto"/>
            </w:tcBorders>
            <w:shd w:val="clear" w:color="auto" w:fill="auto"/>
          </w:tcPr>
          <w:p w14:paraId="48EE7984"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0.5 kg/ ha</w:t>
            </w:r>
          </w:p>
        </w:tc>
        <w:tc>
          <w:tcPr>
            <w:tcW w:w="2268" w:type="dxa"/>
            <w:tcBorders>
              <w:bottom w:val="single" w:sz="4" w:space="0" w:color="auto"/>
            </w:tcBorders>
            <w:shd w:val="clear" w:color="auto" w:fill="auto"/>
          </w:tcPr>
          <w:p w14:paraId="7FB89BE2"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Not effective</w:t>
            </w:r>
          </w:p>
        </w:tc>
        <w:tc>
          <w:tcPr>
            <w:tcW w:w="3436" w:type="dxa"/>
            <w:tcBorders>
              <w:bottom w:val="single" w:sz="4" w:space="0" w:color="auto"/>
            </w:tcBorders>
            <w:shd w:val="clear" w:color="auto" w:fill="auto"/>
          </w:tcPr>
          <w:p w14:paraId="6841329F" w14:textId="39ACD1EA"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Krshnaiah</w:t>
            </w:r>
            <w:proofErr w:type="spellEnd"/>
            <w:r w:rsidRPr="00924E01">
              <w:rPr>
                <w:rFonts w:ascii="Times New Roman" w:hAnsi="Times New Roman" w:cs="Times New Roman"/>
                <w:sz w:val="24"/>
                <w:szCs w:val="24"/>
              </w:rPr>
              <w:t xml:space="preserve">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(1981)</w:t>
            </w:r>
          </w:p>
        </w:tc>
      </w:tr>
      <w:tr w:rsidR="00D05427" w:rsidRPr="00924E01" w14:paraId="27F3FF5B" w14:textId="77777777" w:rsidTr="00D05427">
        <w:trPr>
          <w:trHeight w:val="183"/>
          <w:jc w:val="center"/>
        </w:trPr>
        <w:tc>
          <w:tcPr>
            <w:tcW w:w="2162" w:type="dxa"/>
            <w:vMerge/>
            <w:shd w:val="clear" w:color="auto" w:fill="auto"/>
          </w:tcPr>
          <w:p w14:paraId="10D9204E" w14:textId="77777777" w:rsidR="00D05427" w:rsidRPr="00924E01" w:rsidRDefault="00D05427" w:rsidP="00D05427">
            <w:pPr>
              <w:jc w:val="center"/>
              <w:rPr>
                <w:rFonts w:ascii="Times New Roman" w:hAnsi="Times New Roman" w:cs="Times New Roman"/>
                <w:i/>
                <w:iCs/>
                <w:sz w:val="24"/>
                <w:szCs w:val="24"/>
              </w:rPr>
            </w:pPr>
          </w:p>
        </w:tc>
        <w:tc>
          <w:tcPr>
            <w:tcW w:w="1248" w:type="dxa"/>
            <w:shd w:val="clear" w:color="auto" w:fill="auto"/>
          </w:tcPr>
          <w:p w14:paraId="74B908FB" w14:textId="77777777" w:rsidR="00D05427" w:rsidRPr="00924E01" w:rsidRDefault="00D05427" w:rsidP="00D05427">
            <w:pPr>
              <w:jc w:val="center"/>
              <w:rPr>
                <w:rFonts w:ascii="Times New Roman" w:hAnsi="Times New Roman" w:cs="Times New Roman"/>
                <w:sz w:val="24"/>
                <w:szCs w:val="24"/>
              </w:rPr>
            </w:pPr>
          </w:p>
        </w:tc>
        <w:tc>
          <w:tcPr>
            <w:tcW w:w="3253" w:type="dxa"/>
            <w:shd w:val="clear" w:color="auto" w:fill="auto"/>
          </w:tcPr>
          <w:p w14:paraId="799A6B4F" w14:textId="77777777" w:rsidR="00D05427" w:rsidRPr="00924E01" w:rsidRDefault="00D05427" w:rsidP="00D05427">
            <w:pPr>
              <w:jc w:val="center"/>
              <w:rPr>
                <w:rFonts w:ascii="Times New Roman" w:hAnsi="Times New Roman" w:cs="Times New Roman"/>
                <w:sz w:val="24"/>
                <w:szCs w:val="24"/>
              </w:rPr>
            </w:pPr>
          </w:p>
        </w:tc>
        <w:tc>
          <w:tcPr>
            <w:tcW w:w="2126" w:type="dxa"/>
            <w:shd w:val="clear" w:color="auto" w:fill="auto"/>
          </w:tcPr>
          <w:p w14:paraId="3413A5B8"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2 %</w:t>
            </w:r>
          </w:p>
        </w:tc>
        <w:tc>
          <w:tcPr>
            <w:tcW w:w="2268" w:type="dxa"/>
            <w:shd w:val="clear" w:color="auto" w:fill="auto"/>
          </w:tcPr>
          <w:p w14:paraId="70C94C99" w14:textId="4361A1E2"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Effective</w:t>
            </w:r>
          </w:p>
        </w:tc>
        <w:tc>
          <w:tcPr>
            <w:tcW w:w="3436" w:type="dxa"/>
            <w:shd w:val="clear" w:color="auto" w:fill="auto"/>
          </w:tcPr>
          <w:p w14:paraId="758C71BB" w14:textId="4264530F"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Puranik</w:t>
            </w:r>
            <w:proofErr w:type="spellEnd"/>
            <w:r w:rsidRPr="00924E01">
              <w:rPr>
                <w:rFonts w:ascii="Times New Roman" w:hAnsi="Times New Roman" w:cs="Times New Roman"/>
                <w:sz w:val="24"/>
                <w:szCs w:val="24"/>
              </w:rPr>
              <w:t xml:space="preserve">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(2001)</w:t>
            </w:r>
          </w:p>
        </w:tc>
      </w:tr>
      <w:tr w:rsidR="00D05427" w:rsidRPr="00924E01" w14:paraId="0E1E07BC" w14:textId="77777777" w:rsidTr="00D05427">
        <w:trPr>
          <w:trHeight w:val="183"/>
          <w:jc w:val="center"/>
        </w:trPr>
        <w:tc>
          <w:tcPr>
            <w:tcW w:w="2162" w:type="dxa"/>
            <w:vMerge/>
            <w:shd w:val="clear" w:color="auto" w:fill="auto"/>
          </w:tcPr>
          <w:p w14:paraId="241B1718" w14:textId="77777777" w:rsidR="00D05427" w:rsidRPr="00924E01" w:rsidRDefault="00D05427" w:rsidP="00D05427">
            <w:pPr>
              <w:jc w:val="center"/>
              <w:rPr>
                <w:rFonts w:ascii="Times New Roman" w:hAnsi="Times New Roman" w:cs="Times New Roman"/>
                <w:i/>
                <w:iCs/>
                <w:sz w:val="24"/>
                <w:szCs w:val="24"/>
              </w:rPr>
            </w:pPr>
          </w:p>
        </w:tc>
        <w:tc>
          <w:tcPr>
            <w:tcW w:w="1248" w:type="dxa"/>
            <w:shd w:val="clear" w:color="auto" w:fill="auto"/>
          </w:tcPr>
          <w:p w14:paraId="3E51A7A5" w14:textId="77777777" w:rsidR="00D05427" w:rsidRPr="00924E01" w:rsidRDefault="00D05427" w:rsidP="00D05427">
            <w:pPr>
              <w:jc w:val="center"/>
              <w:rPr>
                <w:rFonts w:ascii="Times New Roman" w:hAnsi="Times New Roman" w:cs="Times New Roman"/>
                <w:sz w:val="24"/>
                <w:szCs w:val="24"/>
              </w:rPr>
            </w:pPr>
          </w:p>
        </w:tc>
        <w:tc>
          <w:tcPr>
            <w:tcW w:w="3253" w:type="dxa"/>
            <w:shd w:val="clear" w:color="auto" w:fill="auto"/>
          </w:tcPr>
          <w:p w14:paraId="5D993A0F" w14:textId="77777777"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Dipel+Methomyl</w:t>
            </w:r>
            <w:proofErr w:type="spellEnd"/>
          </w:p>
        </w:tc>
        <w:tc>
          <w:tcPr>
            <w:tcW w:w="2126" w:type="dxa"/>
            <w:shd w:val="clear" w:color="auto" w:fill="auto"/>
          </w:tcPr>
          <w:p w14:paraId="5A553879" w14:textId="77777777" w:rsidR="00D05427" w:rsidRPr="00924E01" w:rsidRDefault="00D05427" w:rsidP="00D05427">
            <w:pPr>
              <w:jc w:val="center"/>
              <w:rPr>
                <w:rFonts w:ascii="Times New Roman" w:hAnsi="Times New Roman" w:cs="Times New Roman"/>
                <w:sz w:val="24"/>
                <w:szCs w:val="24"/>
              </w:rPr>
            </w:pPr>
          </w:p>
        </w:tc>
        <w:tc>
          <w:tcPr>
            <w:tcW w:w="2268" w:type="dxa"/>
            <w:shd w:val="clear" w:color="auto" w:fill="auto"/>
          </w:tcPr>
          <w:p w14:paraId="126470CC"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Moderately effective</w:t>
            </w:r>
          </w:p>
        </w:tc>
        <w:tc>
          <w:tcPr>
            <w:tcW w:w="3436" w:type="dxa"/>
            <w:shd w:val="clear" w:color="auto" w:fill="auto"/>
          </w:tcPr>
          <w:p w14:paraId="3247F8BC" w14:textId="27EF4A98"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Quereshi</w:t>
            </w:r>
            <w:proofErr w:type="spellEnd"/>
            <w:r w:rsidRPr="00924E01">
              <w:rPr>
                <w:rFonts w:ascii="Times New Roman" w:hAnsi="Times New Roman" w:cs="Times New Roman"/>
                <w:sz w:val="24"/>
                <w:szCs w:val="24"/>
              </w:rPr>
              <w:t xml:space="preserve">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(1998)</w:t>
            </w:r>
          </w:p>
        </w:tc>
      </w:tr>
      <w:tr w:rsidR="00D05427" w:rsidRPr="00924E01" w14:paraId="43C1019E" w14:textId="77777777" w:rsidTr="00D05427">
        <w:trPr>
          <w:trHeight w:val="183"/>
          <w:jc w:val="center"/>
        </w:trPr>
        <w:tc>
          <w:tcPr>
            <w:tcW w:w="2162" w:type="dxa"/>
            <w:vMerge/>
            <w:shd w:val="clear" w:color="auto" w:fill="auto"/>
          </w:tcPr>
          <w:p w14:paraId="0699600D" w14:textId="77777777" w:rsidR="00D05427" w:rsidRPr="00924E01" w:rsidRDefault="00D05427" w:rsidP="00D05427">
            <w:pPr>
              <w:jc w:val="center"/>
              <w:rPr>
                <w:rFonts w:ascii="Times New Roman" w:hAnsi="Times New Roman" w:cs="Times New Roman"/>
                <w:i/>
                <w:iCs/>
                <w:sz w:val="24"/>
                <w:szCs w:val="24"/>
              </w:rPr>
            </w:pPr>
          </w:p>
        </w:tc>
        <w:tc>
          <w:tcPr>
            <w:tcW w:w="1248" w:type="dxa"/>
            <w:tcBorders>
              <w:bottom w:val="single" w:sz="4" w:space="0" w:color="auto"/>
            </w:tcBorders>
            <w:shd w:val="clear" w:color="auto" w:fill="auto"/>
          </w:tcPr>
          <w:p w14:paraId="45067DA8" w14:textId="77777777" w:rsidR="00D05427" w:rsidRPr="00924E01" w:rsidRDefault="00D05427" w:rsidP="00D05427">
            <w:pPr>
              <w:jc w:val="center"/>
              <w:rPr>
                <w:rFonts w:ascii="Times New Roman" w:hAnsi="Times New Roman" w:cs="Times New Roman"/>
                <w:sz w:val="24"/>
                <w:szCs w:val="24"/>
              </w:rPr>
            </w:pPr>
          </w:p>
        </w:tc>
        <w:tc>
          <w:tcPr>
            <w:tcW w:w="3253" w:type="dxa"/>
            <w:tcBorders>
              <w:bottom w:val="single" w:sz="4" w:space="0" w:color="auto"/>
            </w:tcBorders>
            <w:shd w:val="clear" w:color="auto" w:fill="auto"/>
          </w:tcPr>
          <w:p w14:paraId="250F72F2" w14:textId="77777777"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HaltEndosulfan</w:t>
            </w:r>
            <w:proofErr w:type="spellEnd"/>
          </w:p>
        </w:tc>
        <w:tc>
          <w:tcPr>
            <w:tcW w:w="2126" w:type="dxa"/>
            <w:tcBorders>
              <w:bottom w:val="single" w:sz="4" w:space="0" w:color="auto"/>
            </w:tcBorders>
            <w:shd w:val="clear" w:color="auto" w:fill="auto"/>
          </w:tcPr>
          <w:p w14:paraId="5CB96A61"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1 kg /ha +</w:t>
            </w:r>
          </w:p>
          <w:p w14:paraId="5032FB7B"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0.035%</w:t>
            </w:r>
          </w:p>
        </w:tc>
        <w:tc>
          <w:tcPr>
            <w:tcW w:w="2268" w:type="dxa"/>
            <w:tcBorders>
              <w:bottom w:val="single" w:sz="4" w:space="0" w:color="auto"/>
            </w:tcBorders>
            <w:shd w:val="clear" w:color="auto" w:fill="auto"/>
          </w:tcPr>
          <w:p w14:paraId="4EE67B45"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Moderately effective</w:t>
            </w:r>
          </w:p>
        </w:tc>
        <w:tc>
          <w:tcPr>
            <w:tcW w:w="3436" w:type="dxa"/>
            <w:tcBorders>
              <w:bottom w:val="single" w:sz="4" w:space="0" w:color="auto"/>
            </w:tcBorders>
            <w:shd w:val="clear" w:color="auto" w:fill="auto"/>
          </w:tcPr>
          <w:p w14:paraId="7B13DAE2" w14:textId="351ADA46"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Gopalakrishnan (1999)</w:t>
            </w:r>
          </w:p>
        </w:tc>
      </w:tr>
      <w:tr w:rsidR="00D05427" w:rsidRPr="00924E01" w14:paraId="31459207" w14:textId="77777777" w:rsidTr="00D05427">
        <w:trPr>
          <w:trHeight w:val="343"/>
          <w:jc w:val="center"/>
        </w:trPr>
        <w:tc>
          <w:tcPr>
            <w:tcW w:w="2162" w:type="dxa"/>
            <w:vMerge w:val="restart"/>
            <w:shd w:val="clear" w:color="auto" w:fill="auto"/>
          </w:tcPr>
          <w:p w14:paraId="53BFBD6A" w14:textId="77777777" w:rsidR="00D05427" w:rsidRPr="00924E01" w:rsidRDefault="00D05427" w:rsidP="00D05427">
            <w:pPr>
              <w:jc w:val="cente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Earias</w:t>
            </w:r>
            <w:proofErr w:type="spellEnd"/>
            <w:r w:rsidRPr="00924E01">
              <w:rPr>
                <w:rFonts w:ascii="Times New Roman" w:hAnsi="Times New Roman" w:cs="Times New Roman"/>
                <w:i/>
                <w:iCs/>
                <w:sz w:val="24"/>
                <w:szCs w:val="24"/>
              </w:rPr>
              <w:t xml:space="preserve"> </w:t>
            </w:r>
            <w:proofErr w:type="spellStart"/>
            <w:r w:rsidRPr="00924E01">
              <w:rPr>
                <w:rFonts w:ascii="Times New Roman" w:hAnsi="Times New Roman" w:cs="Times New Roman"/>
                <w:i/>
                <w:iCs/>
                <w:sz w:val="24"/>
                <w:szCs w:val="24"/>
              </w:rPr>
              <w:t>vitella</w:t>
            </w:r>
            <w:proofErr w:type="spellEnd"/>
          </w:p>
        </w:tc>
        <w:tc>
          <w:tcPr>
            <w:tcW w:w="1248" w:type="dxa"/>
            <w:shd w:val="clear" w:color="auto" w:fill="auto"/>
          </w:tcPr>
          <w:p w14:paraId="7DD27F45"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Okra</w:t>
            </w:r>
          </w:p>
        </w:tc>
        <w:tc>
          <w:tcPr>
            <w:tcW w:w="3253" w:type="dxa"/>
            <w:shd w:val="clear" w:color="auto" w:fill="auto"/>
          </w:tcPr>
          <w:p w14:paraId="0F696C43" w14:textId="77777777"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p>
        </w:tc>
        <w:tc>
          <w:tcPr>
            <w:tcW w:w="2126" w:type="dxa"/>
            <w:shd w:val="clear" w:color="auto" w:fill="auto"/>
          </w:tcPr>
          <w:p w14:paraId="5A6AF2EC"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1 kg/ ha</w:t>
            </w:r>
          </w:p>
        </w:tc>
        <w:tc>
          <w:tcPr>
            <w:tcW w:w="2268" w:type="dxa"/>
            <w:shd w:val="clear" w:color="auto" w:fill="auto"/>
          </w:tcPr>
          <w:p w14:paraId="53F6247F" w14:textId="138C3D09"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Effective</w:t>
            </w:r>
          </w:p>
        </w:tc>
        <w:tc>
          <w:tcPr>
            <w:tcW w:w="3436" w:type="dxa"/>
            <w:shd w:val="clear" w:color="auto" w:fill="auto"/>
          </w:tcPr>
          <w:p w14:paraId="24E2F108" w14:textId="35B6A82F"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 xml:space="preserve">Krishnaiah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(1981)</w:t>
            </w:r>
          </w:p>
        </w:tc>
      </w:tr>
      <w:tr w:rsidR="00D05427" w:rsidRPr="00924E01" w14:paraId="7233DF9B" w14:textId="77777777" w:rsidTr="00D05427">
        <w:trPr>
          <w:trHeight w:val="183"/>
          <w:jc w:val="center"/>
        </w:trPr>
        <w:tc>
          <w:tcPr>
            <w:tcW w:w="2162" w:type="dxa"/>
            <w:vMerge/>
            <w:shd w:val="clear" w:color="auto" w:fill="auto"/>
          </w:tcPr>
          <w:p w14:paraId="7A28AC19" w14:textId="77777777" w:rsidR="00D05427" w:rsidRPr="00924E01" w:rsidRDefault="00D05427" w:rsidP="00D05427">
            <w:pPr>
              <w:jc w:val="center"/>
              <w:rPr>
                <w:rFonts w:ascii="Times New Roman" w:hAnsi="Times New Roman" w:cs="Times New Roman"/>
                <w:i/>
                <w:iCs/>
                <w:sz w:val="24"/>
                <w:szCs w:val="24"/>
              </w:rPr>
            </w:pPr>
          </w:p>
        </w:tc>
        <w:tc>
          <w:tcPr>
            <w:tcW w:w="1248" w:type="dxa"/>
            <w:shd w:val="clear" w:color="auto" w:fill="auto"/>
          </w:tcPr>
          <w:p w14:paraId="055F2F73" w14:textId="77777777" w:rsidR="00D05427" w:rsidRPr="00924E01" w:rsidRDefault="00D05427" w:rsidP="00D05427">
            <w:pPr>
              <w:jc w:val="center"/>
              <w:rPr>
                <w:rFonts w:ascii="Times New Roman" w:hAnsi="Times New Roman" w:cs="Times New Roman"/>
                <w:sz w:val="24"/>
                <w:szCs w:val="24"/>
              </w:rPr>
            </w:pPr>
          </w:p>
        </w:tc>
        <w:tc>
          <w:tcPr>
            <w:tcW w:w="3253" w:type="dxa"/>
            <w:shd w:val="clear" w:color="auto" w:fill="auto"/>
          </w:tcPr>
          <w:p w14:paraId="2FAC05B3" w14:textId="77777777"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Biolep</w:t>
            </w:r>
            <w:proofErr w:type="spellEnd"/>
          </w:p>
        </w:tc>
        <w:tc>
          <w:tcPr>
            <w:tcW w:w="2126" w:type="dxa"/>
            <w:shd w:val="clear" w:color="auto" w:fill="auto"/>
          </w:tcPr>
          <w:p w14:paraId="75638355"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2 kg / ha</w:t>
            </w:r>
          </w:p>
        </w:tc>
        <w:tc>
          <w:tcPr>
            <w:tcW w:w="2268" w:type="dxa"/>
            <w:shd w:val="clear" w:color="auto" w:fill="auto"/>
          </w:tcPr>
          <w:p w14:paraId="05B255E2" w14:textId="060E4542"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Effective</w:t>
            </w:r>
          </w:p>
        </w:tc>
        <w:tc>
          <w:tcPr>
            <w:tcW w:w="3436" w:type="dxa"/>
            <w:shd w:val="clear" w:color="auto" w:fill="auto"/>
          </w:tcPr>
          <w:p w14:paraId="25957846" w14:textId="184C5ECE"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Satapathy</w:t>
            </w:r>
            <w:proofErr w:type="spellEnd"/>
            <w:r w:rsidRPr="00924E01">
              <w:rPr>
                <w:rFonts w:ascii="Times New Roman" w:hAnsi="Times New Roman" w:cs="Times New Roman"/>
                <w:sz w:val="24"/>
                <w:szCs w:val="24"/>
              </w:rPr>
              <w:t xml:space="preserve"> and Panda, (1997)</w:t>
            </w:r>
          </w:p>
        </w:tc>
      </w:tr>
      <w:tr w:rsidR="00D05427" w:rsidRPr="00924E01" w14:paraId="581E09E2" w14:textId="77777777" w:rsidTr="00D05427">
        <w:trPr>
          <w:trHeight w:val="1396"/>
          <w:jc w:val="center"/>
        </w:trPr>
        <w:tc>
          <w:tcPr>
            <w:tcW w:w="2162" w:type="dxa"/>
            <w:shd w:val="clear" w:color="auto" w:fill="auto"/>
          </w:tcPr>
          <w:p w14:paraId="2E3FE7FA" w14:textId="77777777" w:rsidR="00D05427" w:rsidRPr="00924E01" w:rsidRDefault="00D05427" w:rsidP="00D05427">
            <w:pPr>
              <w:jc w:val="center"/>
              <w:rPr>
                <w:rFonts w:ascii="Times New Roman" w:hAnsi="Times New Roman" w:cs="Times New Roman"/>
                <w:i/>
                <w:iCs/>
                <w:sz w:val="24"/>
                <w:szCs w:val="24"/>
              </w:rPr>
            </w:pPr>
            <w:r w:rsidRPr="00924E01">
              <w:rPr>
                <w:rFonts w:ascii="Times New Roman" w:hAnsi="Times New Roman" w:cs="Times New Roman"/>
                <w:i/>
                <w:iCs/>
                <w:sz w:val="24"/>
                <w:szCs w:val="24"/>
              </w:rPr>
              <w:t xml:space="preserve">E. </w:t>
            </w:r>
            <w:proofErr w:type="spellStart"/>
            <w:r w:rsidRPr="00924E01">
              <w:rPr>
                <w:rFonts w:ascii="Times New Roman" w:hAnsi="Times New Roman" w:cs="Times New Roman"/>
                <w:i/>
                <w:iCs/>
                <w:sz w:val="24"/>
                <w:szCs w:val="24"/>
              </w:rPr>
              <w:t>vitella</w:t>
            </w:r>
            <w:proofErr w:type="spellEnd"/>
          </w:p>
          <w:p w14:paraId="64B33570" w14:textId="77777777" w:rsidR="00D05427" w:rsidRPr="00924E01" w:rsidRDefault="00D05427" w:rsidP="00D05427">
            <w:pPr>
              <w:jc w:val="center"/>
              <w:rPr>
                <w:rFonts w:ascii="Times New Roman" w:hAnsi="Times New Roman" w:cs="Times New Roman"/>
                <w:i/>
                <w:iCs/>
                <w:sz w:val="24"/>
                <w:szCs w:val="24"/>
              </w:rPr>
            </w:pPr>
            <w:r w:rsidRPr="00924E01">
              <w:rPr>
                <w:rFonts w:ascii="Times New Roman" w:hAnsi="Times New Roman" w:cs="Times New Roman"/>
                <w:i/>
                <w:iCs/>
                <w:sz w:val="24"/>
                <w:szCs w:val="24"/>
              </w:rPr>
              <w:t xml:space="preserve">H. </w:t>
            </w:r>
            <w:proofErr w:type="spellStart"/>
            <w:r w:rsidRPr="00924E01">
              <w:rPr>
                <w:rFonts w:ascii="Times New Roman" w:hAnsi="Times New Roman" w:cs="Times New Roman"/>
                <w:i/>
                <w:iCs/>
                <w:sz w:val="24"/>
                <w:szCs w:val="24"/>
              </w:rPr>
              <w:t>armigera</w:t>
            </w:r>
            <w:proofErr w:type="spellEnd"/>
          </w:p>
        </w:tc>
        <w:tc>
          <w:tcPr>
            <w:tcW w:w="1248" w:type="dxa"/>
            <w:shd w:val="clear" w:color="auto" w:fill="auto"/>
          </w:tcPr>
          <w:p w14:paraId="4A15FECD" w14:textId="4E7EA648"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Okra</w:t>
            </w:r>
          </w:p>
        </w:tc>
        <w:tc>
          <w:tcPr>
            <w:tcW w:w="3253" w:type="dxa"/>
            <w:shd w:val="clear" w:color="auto" w:fill="auto"/>
          </w:tcPr>
          <w:p w14:paraId="6B7BA770" w14:textId="6C83B749"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p>
          <w:p w14:paraId="48DCD4A4" w14:textId="0A369841"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p>
          <w:p w14:paraId="5AD66D12" w14:textId="77777777" w:rsidR="00D05427" w:rsidRPr="00924E01" w:rsidRDefault="00D05427" w:rsidP="00D05427">
            <w:pPr>
              <w:jc w:val="cente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T.pretiosum</w:t>
            </w:r>
            <w:proofErr w:type="spellEnd"/>
          </w:p>
          <w:p w14:paraId="6F232F0B" w14:textId="77777777" w:rsidR="00D05427" w:rsidRPr="00924E01" w:rsidRDefault="00D05427" w:rsidP="00D05427">
            <w:pPr>
              <w:jc w:val="center"/>
              <w:rPr>
                <w:rFonts w:ascii="Times New Roman" w:hAnsi="Times New Roman" w:cs="Times New Roman"/>
                <w:sz w:val="24"/>
                <w:szCs w:val="24"/>
              </w:rPr>
            </w:pPr>
          </w:p>
        </w:tc>
        <w:tc>
          <w:tcPr>
            <w:tcW w:w="2126" w:type="dxa"/>
            <w:shd w:val="clear" w:color="auto" w:fill="auto"/>
          </w:tcPr>
          <w:p w14:paraId="33D09B3A"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1 kg/ ha</w:t>
            </w:r>
          </w:p>
          <w:p w14:paraId="64DFDF01"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250 LE/ ha</w:t>
            </w:r>
          </w:p>
          <w:p w14:paraId="7B7B0885"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50,000 adults/ha</w:t>
            </w:r>
          </w:p>
        </w:tc>
        <w:tc>
          <w:tcPr>
            <w:tcW w:w="2268" w:type="dxa"/>
            <w:shd w:val="clear" w:color="auto" w:fill="auto"/>
          </w:tcPr>
          <w:p w14:paraId="3A02CA62" w14:textId="77777777"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3436" w:type="dxa"/>
            <w:shd w:val="clear" w:color="auto" w:fill="auto"/>
          </w:tcPr>
          <w:p w14:paraId="181AD304" w14:textId="637BBC3E"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Praveen and Dhandapani (2001)</w:t>
            </w:r>
          </w:p>
        </w:tc>
      </w:tr>
      <w:tr w:rsidR="00D05427" w:rsidRPr="00924E01" w14:paraId="463231A9" w14:textId="77777777" w:rsidTr="00D05427">
        <w:trPr>
          <w:trHeight w:val="707"/>
          <w:jc w:val="center"/>
        </w:trPr>
        <w:tc>
          <w:tcPr>
            <w:tcW w:w="2162" w:type="dxa"/>
            <w:shd w:val="clear" w:color="auto" w:fill="auto"/>
          </w:tcPr>
          <w:p w14:paraId="7D98FAB4" w14:textId="77777777" w:rsidR="00D05427" w:rsidRPr="00924E01" w:rsidRDefault="00D05427" w:rsidP="00D05427">
            <w:pPr>
              <w:jc w:val="center"/>
              <w:rPr>
                <w:rFonts w:ascii="Times New Roman" w:hAnsi="Times New Roman" w:cs="Times New Roman"/>
                <w:i/>
                <w:iCs/>
                <w:sz w:val="24"/>
                <w:szCs w:val="24"/>
              </w:rPr>
            </w:pPr>
            <w:r w:rsidRPr="00924E01">
              <w:rPr>
                <w:rFonts w:ascii="Times New Roman" w:hAnsi="Times New Roman" w:cs="Times New Roman"/>
                <w:i/>
                <w:iCs/>
                <w:sz w:val="24"/>
                <w:szCs w:val="24"/>
              </w:rPr>
              <w:t xml:space="preserve">H. </w:t>
            </w:r>
            <w:proofErr w:type="spellStart"/>
            <w:r w:rsidRPr="00924E01">
              <w:rPr>
                <w:rFonts w:ascii="Times New Roman" w:hAnsi="Times New Roman" w:cs="Times New Roman"/>
                <w:i/>
                <w:iCs/>
                <w:sz w:val="24"/>
                <w:szCs w:val="24"/>
              </w:rPr>
              <w:t>armigera</w:t>
            </w:r>
            <w:proofErr w:type="spellEnd"/>
          </w:p>
        </w:tc>
        <w:tc>
          <w:tcPr>
            <w:tcW w:w="1248" w:type="dxa"/>
            <w:shd w:val="clear" w:color="auto" w:fill="auto"/>
          </w:tcPr>
          <w:p w14:paraId="70D6BAA8" w14:textId="6BBDE854"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Okra</w:t>
            </w:r>
          </w:p>
        </w:tc>
        <w:tc>
          <w:tcPr>
            <w:tcW w:w="3253" w:type="dxa"/>
            <w:shd w:val="clear" w:color="auto" w:fill="auto"/>
          </w:tcPr>
          <w:p w14:paraId="78C3B531" w14:textId="77777777" w:rsidR="00D05427" w:rsidRPr="00924E01" w:rsidRDefault="00D05427" w:rsidP="00D05427">
            <w:pPr>
              <w:jc w:val="center"/>
              <w:rPr>
                <w:rFonts w:ascii="Times New Roman" w:hAnsi="Times New Roman" w:cs="Times New Roman"/>
                <w:sz w:val="24"/>
                <w:szCs w:val="24"/>
              </w:rPr>
            </w:pPr>
            <w:proofErr w:type="spellStart"/>
            <w:r w:rsidRPr="00924E01">
              <w:rPr>
                <w:rFonts w:ascii="Times New Roman" w:hAnsi="Times New Roman" w:cs="Times New Roman"/>
                <w:sz w:val="24"/>
                <w:szCs w:val="24"/>
              </w:rPr>
              <w:t>HaNPV</w:t>
            </w:r>
            <w:proofErr w:type="spellEnd"/>
          </w:p>
        </w:tc>
        <w:tc>
          <w:tcPr>
            <w:tcW w:w="2126" w:type="dxa"/>
            <w:shd w:val="clear" w:color="auto" w:fill="auto"/>
          </w:tcPr>
          <w:p w14:paraId="070B03E1" w14:textId="6F86C5FD"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500 LE/ ha</w:t>
            </w:r>
          </w:p>
        </w:tc>
        <w:tc>
          <w:tcPr>
            <w:tcW w:w="2268" w:type="dxa"/>
            <w:shd w:val="clear" w:color="auto" w:fill="auto"/>
          </w:tcPr>
          <w:p w14:paraId="4CA07194" w14:textId="20667545"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Highly effective</w:t>
            </w:r>
          </w:p>
          <w:p w14:paraId="4232265D" w14:textId="77777777" w:rsidR="00D05427" w:rsidRPr="00924E01" w:rsidRDefault="00D05427" w:rsidP="00D05427">
            <w:pPr>
              <w:jc w:val="center"/>
              <w:rPr>
                <w:rFonts w:ascii="Times New Roman" w:hAnsi="Times New Roman" w:cs="Times New Roman"/>
                <w:sz w:val="24"/>
                <w:szCs w:val="24"/>
              </w:rPr>
            </w:pPr>
          </w:p>
        </w:tc>
        <w:tc>
          <w:tcPr>
            <w:tcW w:w="3436" w:type="dxa"/>
            <w:shd w:val="clear" w:color="auto" w:fill="auto"/>
          </w:tcPr>
          <w:p w14:paraId="18F69155" w14:textId="77F22DCB" w:rsidR="00D05427" w:rsidRPr="00924E01" w:rsidRDefault="00D05427" w:rsidP="00D05427">
            <w:pPr>
              <w:jc w:val="center"/>
              <w:rPr>
                <w:rFonts w:ascii="Times New Roman" w:hAnsi="Times New Roman" w:cs="Times New Roman"/>
                <w:sz w:val="24"/>
                <w:szCs w:val="24"/>
              </w:rPr>
            </w:pPr>
            <w:r w:rsidRPr="00924E01">
              <w:rPr>
                <w:rFonts w:ascii="Times New Roman" w:hAnsi="Times New Roman" w:cs="Times New Roman"/>
                <w:sz w:val="24"/>
                <w:szCs w:val="24"/>
              </w:rPr>
              <w:t>Gopalakrishnan (2001a)</w:t>
            </w:r>
          </w:p>
        </w:tc>
      </w:tr>
    </w:tbl>
    <w:p w14:paraId="045186B0" w14:textId="77777777" w:rsidR="00D05427" w:rsidRPr="005076B4" w:rsidRDefault="00D05427" w:rsidP="00D05427">
      <w:pPr>
        <w:tabs>
          <w:tab w:val="left" w:pos="2793"/>
        </w:tabs>
        <w:jc w:val="both"/>
        <w:rPr>
          <w:rFonts w:ascii="Times New Roman" w:hAnsi="Times New Roman" w:cs="Times New Roman"/>
          <w:b/>
          <w:bCs/>
          <w:sz w:val="28"/>
          <w:szCs w:val="28"/>
        </w:rPr>
      </w:pPr>
    </w:p>
    <w:p w14:paraId="79935A4D" w14:textId="77777777" w:rsidR="00D05427" w:rsidRDefault="00D05427" w:rsidP="005076B4">
      <w:pPr>
        <w:tabs>
          <w:tab w:val="left" w:pos="-57"/>
        </w:tabs>
        <w:spacing w:line="360" w:lineRule="auto"/>
        <w:jc w:val="both"/>
        <w:rPr>
          <w:rFonts w:ascii="Times New Roman" w:hAnsi="Times New Roman" w:cs="Times New Roman"/>
          <w:sz w:val="24"/>
          <w:szCs w:val="24"/>
        </w:rPr>
        <w:sectPr w:rsidR="00D05427" w:rsidSect="00D05427">
          <w:pgSz w:w="16838" w:h="11906" w:orient="landscape"/>
          <w:pgMar w:top="1440" w:right="1440" w:bottom="1440" w:left="1440" w:header="708" w:footer="708" w:gutter="0"/>
          <w:cols w:space="708"/>
          <w:docGrid w:linePitch="360"/>
        </w:sectPr>
      </w:pPr>
    </w:p>
    <w:p w14:paraId="6F611859" w14:textId="77777777" w:rsidR="00D05427" w:rsidRPr="005076B4" w:rsidRDefault="00D05427" w:rsidP="005076B4">
      <w:pPr>
        <w:tabs>
          <w:tab w:val="left" w:pos="-57"/>
        </w:tabs>
        <w:spacing w:line="360" w:lineRule="auto"/>
        <w:jc w:val="both"/>
        <w:rPr>
          <w:rFonts w:ascii="Times New Roman" w:hAnsi="Times New Roman" w:cs="Times New Roman"/>
          <w:sz w:val="24"/>
          <w:szCs w:val="24"/>
        </w:rPr>
      </w:pPr>
    </w:p>
    <w:p w14:paraId="13421AEA" w14:textId="27938F64" w:rsidR="005076B4" w:rsidRPr="005076B4" w:rsidRDefault="005076B4" w:rsidP="005076B4">
      <w:pPr>
        <w:pStyle w:val="ListParagraph"/>
        <w:numPr>
          <w:ilvl w:val="0"/>
          <w:numId w:val="6"/>
        </w:numPr>
        <w:tabs>
          <w:tab w:val="left" w:pos="-57"/>
        </w:tabs>
        <w:spacing w:line="360" w:lineRule="auto"/>
        <w:jc w:val="both"/>
        <w:rPr>
          <w:rFonts w:ascii="Times New Roman" w:hAnsi="Times New Roman" w:cs="Times New Roman"/>
          <w:b/>
          <w:bCs/>
          <w:sz w:val="28"/>
          <w:szCs w:val="28"/>
        </w:rPr>
      </w:pPr>
      <w:r w:rsidRPr="005076B4">
        <w:rPr>
          <w:rFonts w:ascii="Times New Roman" w:hAnsi="Times New Roman" w:cs="Times New Roman"/>
          <w:b/>
          <w:bCs/>
          <w:sz w:val="28"/>
          <w:szCs w:val="28"/>
        </w:rPr>
        <w:t>Cabbage and Cauliflower</w:t>
      </w:r>
    </w:p>
    <w:p w14:paraId="66816F82" w14:textId="5BEF4CFF"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t xml:space="preserve">Diamondback moth (DBM) </w:t>
      </w:r>
      <w:proofErr w:type="spellStart"/>
      <w:r w:rsidRPr="005076B4">
        <w:rPr>
          <w:rFonts w:ascii="Times New Roman" w:hAnsi="Times New Roman" w:cs="Times New Roman"/>
          <w:i/>
          <w:iCs/>
          <w:sz w:val="24"/>
          <w:szCs w:val="24"/>
        </w:rPr>
        <w:t>P.xylostella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Crocidolomia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binotalis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zell</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Pieris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brassicae</w:t>
      </w:r>
      <w:proofErr w:type="spellEnd"/>
      <w:r w:rsidRPr="005076B4">
        <w:rPr>
          <w:rFonts w:ascii="Times New Roman" w:hAnsi="Times New Roman" w:cs="Times New Roman"/>
          <w:sz w:val="24"/>
          <w:szCs w:val="24"/>
        </w:rPr>
        <w:t xml:space="preserve"> (L.), </w:t>
      </w:r>
      <w:r w:rsidRPr="005076B4">
        <w:rPr>
          <w:rFonts w:ascii="Times New Roman" w:hAnsi="Times New Roman" w:cs="Times New Roman"/>
          <w:i/>
          <w:iCs/>
          <w:sz w:val="24"/>
          <w:szCs w:val="24"/>
        </w:rPr>
        <w:t>H</w:t>
      </w:r>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iCs/>
          <w:sz w:val="24"/>
          <w:szCs w:val="24"/>
        </w:rPr>
        <w:t xml:space="preserve">S. </w:t>
      </w:r>
      <w:proofErr w:type="spellStart"/>
      <w:r w:rsidRPr="005076B4">
        <w:rPr>
          <w:rFonts w:ascii="Times New Roman" w:hAnsi="Times New Roman" w:cs="Times New Roman"/>
          <w:i/>
          <w:iCs/>
          <w:sz w:val="24"/>
          <w:szCs w:val="24"/>
        </w:rPr>
        <w:t>litura</w:t>
      </w:r>
      <w:proofErr w:type="spellEnd"/>
      <w:r w:rsidRPr="005076B4">
        <w:rPr>
          <w:rFonts w:ascii="Times New Roman" w:hAnsi="Times New Roman" w:cs="Times New Roman"/>
          <w:sz w:val="24"/>
          <w:szCs w:val="24"/>
        </w:rPr>
        <w:t xml:space="preserve">, and </w:t>
      </w:r>
      <w:proofErr w:type="spellStart"/>
      <w:r w:rsidRPr="005076B4">
        <w:rPr>
          <w:rFonts w:ascii="Times New Roman" w:hAnsi="Times New Roman" w:cs="Times New Roman"/>
          <w:i/>
          <w:iCs/>
          <w:sz w:val="24"/>
          <w:szCs w:val="24"/>
        </w:rPr>
        <w:t>Trichoplusia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ni</w:t>
      </w:r>
      <w:proofErr w:type="spellEnd"/>
      <w:r w:rsidRPr="005076B4">
        <w:rPr>
          <w:rFonts w:ascii="Times New Roman" w:hAnsi="Times New Roman" w:cs="Times New Roman"/>
          <w:sz w:val="24"/>
          <w:szCs w:val="24"/>
        </w:rPr>
        <w:t xml:space="preserve"> are the major Lepidopterous pests found causing damage to cabbage,  cauliflower and crops in different parts of the country </w:t>
      </w:r>
      <w:r w:rsidRPr="005076B4">
        <w:rPr>
          <w:rFonts w:ascii="Times New Roman" w:hAnsi="Times New Roman" w:cs="Times New Roman"/>
          <w:i/>
          <w:iCs/>
          <w:sz w:val="24"/>
          <w:szCs w:val="24"/>
        </w:rPr>
        <w:t xml:space="preserve">P.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has developed resistance to most of the  commonly used insecticides resulting in inadequate control. Several </w:t>
      </w:r>
      <w:proofErr w:type="spellStart"/>
      <w:r w:rsidRPr="005076B4">
        <w:rPr>
          <w:rFonts w:ascii="Times New Roman" w:hAnsi="Times New Roman" w:cs="Times New Roman"/>
          <w:sz w:val="24"/>
          <w:szCs w:val="24"/>
        </w:rPr>
        <w:t>Bt</w:t>
      </w:r>
      <w:proofErr w:type="spellEnd"/>
      <w:r w:rsidRPr="005076B4">
        <w:rPr>
          <w:rFonts w:ascii="Times New Roman" w:hAnsi="Times New Roman" w:cs="Times New Roman"/>
          <w:sz w:val="24"/>
          <w:szCs w:val="24"/>
        </w:rPr>
        <w:t xml:space="preserve"> formulations were tested in different parts of the country and found effective in reducing the larval population and increasing the yield substantially (Table-3). </w:t>
      </w:r>
      <w:proofErr w:type="spellStart"/>
      <w:r w:rsidRPr="005076B4">
        <w:rPr>
          <w:rFonts w:ascii="Times New Roman" w:hAnsi="Times New Roman" w:cs="Times New Roman"/>
          <w:sz w:val="24"/>
          <w:szCs w:val="24"/>
        </w:rPr>
        <w:t>Bt</w:t>
      </w:r>
      <w:proofErr w:type="spellEnd"/>
      <w:r w:rsidRPr="005076B4">
        <w:rPr>
          <w:rFonts w:ascii="Times New Roman" w:hAnsi="Times New Roman" w:cs="Times New Roman"/>
          <w:sz w:val="24"/>
          <w:szCs w:val="24"/>
        </w:rPr>
        <w:t xml:space="preserve"> formulation like </w:t>
      </w:r>
      <w:proofErr w:type="spellStart"/>
      <w:r w:rsidRPr="005076B4">
        <w:rPr>
          <w:rFonts w:ascii="Times New Roman" w:hAnsi="Times New Roman" w:cs="Times New Roman"/>
          <w:sz w:val="24"/>
          <w:szCs w:val="24"/>
        </w:rPr>
        <w:t>Delfin</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 Halt and </w:t>
      </w:r>
      <w:proofErr w:type="spellStart"/>
      <w:r w:rsidRPr="005076B4">
        <w:rPr>
          <w:rFonts w:ascii="Times New Roman" w:hAnsi="Times New Roman" w:cs="Times New Roman"/>
          <w:sz w:val="24"/>
          <w:szCs w:val="24"/>
        </w:rPr>
        <w:t>Biobit</w:t>
      </w:r>
      <w:proofErr w:type="spellEnd"/>
      <w:r w:rsidRPr="005076B4">
        <w:rPr>
          <w:rFonts w:ascii="Times New Roman" w:hAnsi="Times New Roman" w:cs="Times New Roman"/>
          <w:sz w:val="24"/>
          <w:szCs w:val="24"/>
        </w:rPr>
        <w:t xml:space="preserve"> were also found effective in reducing the damage caused by </w:t>
      </w:r>
      <w:r w:rsidRPr="005076B4">
        <w:rPr>
          <w:rFonts w:ascii="Times New Roman" w:hAnsi="Times New Roman" w:cs="Times New Roman"/>
          <w:i/>
          <w:iCs/>
          <w:sz w:val="24"/>
          <w:szCs w:val="24"/>
        </w:rPr>
        <w:t xml:space="preserve">H.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sz w:val="24"/>
          <w:szCs w:val="24"/>
        </w:rPr>
        <w:t xml:space="preserve"> on cabbage and also other Lepidopterans pests attacking cabbage in Gujarat (PDBC,1999). </w:t>
      </w:r>
      <w:proofErr w:type="spellStart"/>
      <w:r w:rsidRPr="005076B4">
        <w:rPr>
          <w:rFonts w:ascii="Times New Roman" w:hAnsi="Times New Roman" w:cs="Times New Roman"/>
          <w:sz w:val="24"/>
          <w:szCs w:val="24"/>
        </w:rPr>
        <w:t>Bt</w:t>
      </w:r>
      <w:proofErr w:type="spellEnd"/>
      <w:r w:rsidRPr="005076B4">
        <w:rPr>
          <w:rFonts w:ascii="Times New Roman" w:hAnsi="Times New Roman" w:cs="Times New Roman"/>
          <w:sz w:val="24"/>
          <w:szCs w:val="24"/>
        </w:rPr>
        <w:t xml:space="preserve"> formulation besides controlling DBM, also reduced the larval population of </w:t>
      </w:r>
      <w:r w:rsidRPr="005076B4">
        <w:rPr>
          <w:rFonts w:ascii="Times New Roman" w:hAnsi="Times New Roman" w:cs="Times New Roman"/>
          <w:i/>
          <w:iCs/>
          <w:sz w:val="24"/>
          <w:szCs w:val="24"/>
        </w:rPr>
        <w:t xml:space="preserve">C. </w:t>
      </w:r>
      <w:proofErr w:type="spellStart"/>
      <w:r w:rsidRPr="005076B4">
        <w:rPr>
          <w:rFonts w:ascii="Times New Roman" w:hAnsi="Times New Roman" w:cs="Times New Roman"/>
          <w:i/>
          <w:iCs/>
          <w:sz w:val="24"/>
          <w:szCs w:val="24"/>
        </w:rPr>
        <w:t>binotalis</w:t>
      </w:r>
      <w:proofErr w:type="spellEnd"/>
      <w:r w:rsidRPr="005076B4">
        <w:rPr>
          <w:rFonts w:ascii="Times New Roman" w:hAnsi="Times New Roman" w:cs="Times New Roman"/>
          <w:sz w:val="24"/>
          <w:szCs w:val="24"/>
        </w:rPr>
        <w:t xml:space="preserve"> (64.4% reduction) on cabbage (Malathi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.,1999) and </w:t>
      </w:r>
      <w:r w:rsidRPr="005076B4">
        <w:rPr>
          <w:rFonts w:ascii="Times New Roman" w:hAnsi="Times New Roman" w:cs="Times New Roman"/>
          <w:i/>
          <w:iCs/>
          <w:sz w:val="24"/>
          <w:szCs w:val="24"/>
        </w:rPr>
        <w:t xml:space="preserve">P. </w:t>
      </w:r>
      <w:proofErr w:type="spellStart"/>
      <w:r w:rsidRPr="005076B4">
        <w:rPr>
          <w:rFonts w:ascii="Times New Roman" w:hAnsi="Times New Roman" w:cs="Times New Roman"/>
          <w:i/>
          <w:iCs/>
          <w:sz w:val="24"/>
          <w:szCs w:val="24"/>
        </w:rPr>
        <w:t>brassicae</w:t>
      </w:r>
      <w:proofErr w:type="spellEnd"/>
      <w:r w:rsidRPr="005076B4">
        <w:rPr>
          <w:rFonts w:ascii="Times New Roman" w:hAnsi="Times New Roman" w:cs="Times New Roman"/>
          <w:sz w:val="24"/>
          <w:szCs w:val="24"/>
        </w:rPr>
        <w:t xml:space="preserve"> on cauliflower (</w:t>
      </w:r>
      <w:proofErr w:type="spellStart"/>
      <w:r w:rsidRPr="005076B4">
        <w:rPr>
          <w:rFonts w:ascii="Times New Roman" w:hAnsi="Times New Roman" w:cs="Times New Roman"/>
          <w:sz w:val="24"/>
          <w:szCs w:val="24"/>
        </w:rPr>
        <w:t>Atwal</w:t>
      </w:r>
      <w:proofErr w:type="spellEnd"/>
      <w:r w:rsidRPr="005076B4">
        <w:rPr>
          <w:rFonts w:ascii="Times New Roman" w:hAnsi="Times New Roman" w:cs="Times New Roman"/>
          <w:sz w:val="24"/>
          <w:szCs w:val="24"/>
        </w:rPr>
        <w:t xml:space="preserve"> and Singh,1969;</w:t>
      </w:r>
      <w:r w:rsidR="00924E01">
        <w:rPr>
          <w:rFonts w:ascii="Times New Roman" w:hAnsi="Times New Roman" w:cs="Times New Roman"/>
          <w:sz w:val="24"/>
          <w:szCs w:val="24"/>
        </w:rPr>
        <w:t xml:space="preserve"> </w:t>
      </w:r>
      <w:r w:rsidRPr="005076B4">
        <w:rPr>
          <w:rFonts w:ascii="Times New Roman" w:hAnsi="Times New Roman" w:cs="Times New Roman"/>
          <w:sz w:val="24"/>
          <w:szCs w:val="24"/>
        </w:rPr>
        <w:t xml:space="preserve">Justin </w:t>
      </w:r>
      <w:r w:rsidRPr="005076B4">
        <w:rPr>
          <w:rFonts w:ascii="Times New Roman" w:hAnsi="Times New Roman" w:cs="Times New Roman"/>
          <w:i/>
          <w:sz w:val="24"/>
          <w:szCs w:val="24"/>
        </w:rPr>
        <w:t>et al</w:t>
      </w:r>
      <w:r w:rsidRPr="005076B4">
        <w:rPr>
          <w:rFonts w:ascii="Times New Roman" w:hAnsi="Times New Roman" w:cs="Times New Roman"/>
          <w:sz w:val="24"/>
          <w:szCs w:val="24"/>
        </w:rPr>
        <w:t>.,1990;</w:t>
      </w:r>
      <w:r w:rsidR="00924E01">
        <w:rPr>
          <w:rFonts w:ascii="Times New Roman" w:hAnsi="Times New Roman" w:cs="Times New Roman"/>
          <w:sz w:val="24"/>
          <w:szCs w:val="24"/>
        </w:rPr>
        <w:t xml:space="preserve"> </w:t>
      </w:r>
      <w:r w:rsidRPr="005076B4">
        <w:rPr>
          <w:rFonts w:ascii="Times New Roman" w:hAnsi="Times New Roman" w:cs="Times New Roman"/>
          <w:sz w:val="24"/>
          <w:szCs w:val="24"/>
        </w:rPr>
        <w:t xml:space="preserve">Justin and </w:t>
      </w:r>
      <w:proofErr w:type="spellStart"/>
      <w:r w:rsidRPr="005076B4">
        <w:rPr>
          <w:rFonts w:ascii="Times New Roman" w:hAnsi="Times New Roman" w:cs="Times New Roman"/>
          <w:sz w:val="24"/>
          <w:szCs w:val="24"/>
        </w:rPr>
        <w:t>Nirmala</w:t>
      </w:r>
      <w:proofErr w:type="spellEnd"/>
      <w:r w:rsidRPr="005076B4">
        <w:rPr>
          <w:rFonts w:ascii="Times New Roman" w:hAnsi="Times New Roman" w:cs="Times New Roman"/>
          <w:sz w:val="24"/>
          <w:szCs w:val="24"/>
        </w:rPr>
        <w:t xml:space="preserve">, 2000; </w:t>
      </w:r>
      <w:proofErr w:type="spellStart"/>
      <w:r w:rsidRPr="005076B4">
        <w:rPr>
          <w:rFonts w:ascii="Times New Roman" w:hAnsi="Times New Roman" w:cs="Times New Roman"/>
          <w:sz w:val="24"/>
          <w:szCs w:val="24"/>
        </w:rPr>
        <w:t>Kandoria</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.,2000). Combination of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 and </w:t>
      </w:r>
      <w:proofErr w:type="spellStart"/>
      <w:r w:rsidRPr="005076B4">
        <w:rPr>
          <w:rFonts w:ascii="Times New Roman" w:hAnsi="Times New Roman" w:cs="Times New Roman"/>
          <w:sz w:val="24"/>
          <w:szCs w:val="24"/>
        </w:rPr>
        <w:t>Chlordimecron</w:t>
      </w:r>
      <w:proofErr w:type="spellEnd"/>
      <w:r w:rsidRPr="005076B4">
        <w:rPr>
          <w:rFonts w:ascii="Times New Roman" w:hAnsi="Times New Roman" w:cs="Times New Roman"/>
          <w:sz w:val="24"/>
          <w:szCs w:val="24"/>
        </w:rPr>
        <w:t xml:space="preserve"> (0.25 kg /ha) were also found superior to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 alone at 0.5 Kg/ ha (Krishnaiah,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 1981). The effectiveness of </w:t>
      </w:r>
      <w:proofErr w:type="spellStart"/>
      <w:r w:rsidRPr="005076B4">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against DBM and other insect pest on cauliflower is the same as on cabbage (Table-3).</w:t>
      </w:r>
    </w:p>
    <w:p w14:paraId="0E9FB64E" w14:textId="0669CB33"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                   About a dozen commercial formulation of </w:t>
      </w:r>
      <w:proofErr w:type="spellStart"/>
      <w:r w:rsidRPr="005076B4">
        <w:rPr>
          <w:rFonts w:ascii="Times New Roman" w:hAnsi="Times New Roman" w:cs="Times New Roman"/>
          <w:i/>
          <w:iCs/>
          <w:sz w:val="24"/>
          <w:szCs w:val="24"/>
        </w:rPr>
        <w:t>Bt</w:t>
      </w:r>
      <w:proofErr w:type="spellEnd"/>
      <w:r w:rsidRPr="005076B4">
        <w:rPr>
          <w:rFonts w:ascii="Times New Roman" w:hAnsi="Times New Roman" w:cs="Times New Roman"/>
          <w:sz w:val="24"/>
          <w:szCs w:val="24"/>
        </w:rPr>
        <w:t xml:space="preserve"> are now available in the market. There are lot of variation in their field efficacy against DBM on cabbage and cauliflower and the result are not consistent (Table-3).This may be due to non-uniformity in the dosage, number of sprays, the spore load in the formulations and also due to the resistance development in the insect pest towards </w:t>
      </w:r>
      <w:r w:rsidRPr="00924E01">
        <w:rPr>
          <w:rFonts w:ascii="Times New Roman" w:hAnsi="Times New Roman" w:cs="Times New Roman"/>
          <w:i/>
          <w:iCs/>
          <w:sz w:val="24"/>
          <w:szCs w:val="24"/>
        </w:rPr>
        <w:t>Bt</w:t>
      </w:r>
      <w:r w:rsidRPr="005076B4">
        <w:rPr>
          <w:rFonts w:ascii="Times New Roman" w:hAnsi="Times New Roman" w:cs="Times New Roman"/>
          <w:sz w:val="24"/>
          <w:szCs w:val="24"/>
        </w:rPr>
        <w:t xml:space="preserve">. Application of five rounds of </w:t>
      </w:r>
      <w:r w:rsidRPr="005076B4">
        <w:rPr>
          <w:rFonts w:ascii="Times New Roman" w:hAnsi="Times New Roman" w:cs="Times New Roman"/>
          <w:i/>
          <w:iCs/>
          <w:sz w:val="24"/>
          <w:szCs w:val="24"/>
        </w:rPr>
        <w:t xml:space="preserve">P. </w:t>
      </w:r>
      <w:proofErr w:type="spellStart"/>
      <w:r w:rsidRPr="005076B4">
        <w:rPr>
          <w:rFonts w:ascii="Times New Roman" w:hAnsi="Times New Roman" w:cs="Times New Roman"/>
          <w:i/>
          <w:iCs/>
          <w:sz w:val="24"/>
          <w:szCs w:val="24"/>
        </w:rPr>
        <w:t>farinosus</w:t>
      </w:r>
      <w:proofErr w:type="spellEnd"/>
      <w:r w:rsidRPr="005076B4">
        <w:rPr>
          <w:rFonts w:ascii="Times New Roman" w:hAnsi="Times New Roman" w:cs="Times New Roman"/>
          <w:sz w:val="24"/>
          <w:szCs w:val="24"/>
        </w:rPr>
        <w:t xml:space="preserve"> or </w:t>
      </w:r>
      <w:proofErr w:type="spellStart"/>
      <w:r w:rsidRPr="005076B4">
        <w:rPr>
          <w:rFonts w:ascii="Times New Roman" w:hAnsi="Times New Roman" w:cs="Times New Roman"/>
          <w:i/>
          <w:iCs/>
          <w:sz w:val="24"/>
          <w:szCs w:val="24"/>
        </w:rPr>
        <w:t>Metarhizium</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anisopliae</w:t>
      </w:r>
      <w:proofErr w:type="spellEnd"/>
      <w:r w:rsidRPr="005076B4">
        <w:rPr>
          <w:rFonts w:ascii="Times New Roman" w:hAnsi="Times New Roman" w:cs="Times New Roman"/>
          <w:sz w:val="24"/>
          <w:szCs w:val="24"/>
        </w:rPr>
        <w:t xml:space="preserve"> var. </w:t>
      </w:r>
      <w:proofErr w:type="spellStart"/>
      <w:r w:rsidRPr="005076B4">
        <w:rPr>
          <w:rFonts w:ascii="Times New Roman" w:hAnsi="Times New Roman" w:cs="Times New Roman"/>
          <w:sz w:val="24"/>
          <w:szCs w:val="24"/>
        </w:rPr>
        <w:t>anisopliae</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Metchinikoff</w:t>
      </w:r>
      <w:proofErr w:type="spellEnd"/>
      <w:r w:rsidRPr="005076B4">
        <w:rPr>
          <w:rFonts w:ascii="Times New Roman" w:hAnsi="Times New Roman" w:cs="Times New Roman"/>
          <w:sz w:val="24"/>
          <w:szCs w:val="24"/>
        </w:rPr>
        <w:t>)@1.7x10</w:t>
      </w:r>
      <w:r w:rsidRPr="005076B4">
        <w:rPr>
          <w:rFonts w:ascii="Times New Roman" w:hAnsi="Times New Roman" w:cs="Times New Roman"/>
          <w:sz w:val="24"/>
          <w:szCs w:val="24"/>
          <w:vertAlign w:val="superscript"/>
        </w:rPr>
        <w:t>8</w:t>
      </w:r>
      <w:r w:rsidRPr="005076B4">
        <w:rPr>
          <w:rFonts w:ascii="Times New Roman" w:hAnsi="Times New Roman" w:cs="Times New Roman"/>
          <w:sz w:val="24"/>
          <w:szCs w:val="24"/>
        </w:rPr>
        <w:t xml:space="preserve"> spore / ml at weekly interval significantly brought down the larval population of DBM on cabbage. The yield of cabbage was significantly higher (43.7-49.0 kg/plot) in fungus-treated plot as compared to a low yield of 30.9 Kg/plot recorded in control check Gopalakrishnan, 2000; Gopalakrishnan and Mohan, 2002a). The broad-spectrum fungal pathogen, </w:t>
      </w:r>
      <w:proofErr w:type="spellStart"/>
      <w:r w:rsidRPr="005076B4">
        <w:rPr>
          <w:rFonts w:ascii="Times New Roman" w:hAnsi="Times New Roman" w:cs="Times New Roman"/>
          <w:i/>
          <w:iCs/>
          <w:sz w:val="24"/>
          <w:szCs w:val="24"/>
        </w:rPr>
        <w:t>Nomuraea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rileyi</w:t>
      </w:r>
      <w:proofErr w:type="spellEnd"/>
      <w:r w:rsidRPr="005076B4">
        <w:rPr>
          <w:rFonts w:ascii="Times New Roman" w:hAnsi="Times New Roman" w:cs="Times New Roman"/>
          <w:sz w:val="24"/>
          <w:szCs w:val="24"/>
        </w:rPr>
        <w:t xml:space="preserve"> (1.6x10</w:t>
      </w:r>
      <w:r w:rsidRPr="005076B4">
        <w:rPr>
          <w:rFonts w:ascii="Times New Roman" w:hAnsi="Times New Roman" w:cs="Times New Roman"/>
          <w:sz w:val="24"/>
          <w:szCs w:val="24"/>
          <w:vertAlign w:val="superscript"/>
        </w:rPr>
        <w:t>8</w:t>
      </w:r>
      <w:r w:rsidRPr="005076B4">
        <w:rPr>
          <w:rFonts w:ascii="Times New Roman" w:hAnsi="Times New Roman" w:cs="Times New Roman"/>
          <w:sz w:val="24"/>
          <w:szCs w:val="24"/>
        </w:rPr>
        <w:t xml:space="preserve"> spore/ml) along with low dose of </w:t>
      </w:r>
      <w:proofErr w:type="spellStart"/>
      <w:r w:rsidRPr="005076B4">
        <w:rPr>
          <w:rFonts w:ascii="Times New Roman" w:hAnsi="Times New Roman" w:cs="Times New Roman"/>
          <w:sz w:val="24"/>
          <w:szCs w:val="24"/>
        </w:rPr>
        <w:t>endosulfan</w:t>
      </w:r>
      <w:proofErr w:type="spellEnd"/>
      <w:r w:rsidRPr="005076B4">
        <w:rPr>
          <w:rFonts w:ascii="Times New Roman" w:hAnsi="Times New Roman" w:cs="Times New Roman"/>
          <w:sz w:val="24"/>
          <w:szCs w:val="24"/>
        </w:rPr>
        <w:t xml:space="preserve"> (0.035%) gave effective control of </w:t>
      </w:r>
      <w:proofErr w:type="spellStart"/>
      <w:r w:rsidRPr="005076B4">
        <w:rPr>
          <w:rFonts w:ascii="Times New Roman" w:hAnsi="Times New Roman" w:cs="Times New Roman"/>
          <w:i/>
          <w:iCs/>
          <w:sz w:val="24"/>
          <w:szCs w:val="24"/>
        </w:rPr>
        <w:t>H.armigera</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iCs/>
          <w:sz w:val="24"/>
          <w:szCs w:val="24"/>
        </w:rPr>
        <w:t xml:space="preserve">S. </w:t>
      </w:r>
      <w:proofErr w:type="spellStart"/>
      <w:r w:rsidRPr="005076B4">
        <w:rPr>
          <w:rFonts w:ascii="Times New Roman" w:hAnsi="Times New Roman" w:cs="Times New Roman"/>
          <w:i/>
          <w:iCs/>
          <w:sz w:val="24"/>
          <w:szCs w:val="24"/>
        </w:rPr>
        <w:t>litura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Trichoplusia</w:t>
      </w:r>
      <w:proofErr w:type="spellEnd"/>
      <w:r w:rsidRPr="005076B4">
        <w:rPr>
          <w:rFonts w:ascii="Times New Roman" w:hAnsi="Times New Roman" w:cs="Times New Roman"/>
          <w:i/>
          <w:iCs/>
          <w:sz w:val="24"/>
          <w:szCs w:val="24"/>
        </w:rPr>
        <w:t xml:space="preserve"> </w:t>
      </w:r>
      <w:proofErr w:type="spellStart"/>
      <w:proofErr w:type="gramStart"/>
      <w:r w:rsidRPr="005076B4">
        <w:rPr>
          <w:rFonts w:ascii="Times New Roman" w:hAnsi="Times New Roman" w:cs="Times New Roman"/>
          <w:i/>
          <w:iCs/>
          <w:sz w:val="24"/>
          <w:szCs w:val="24"/>
        </w:rPr>
        <w:t>ni</w:t>
      </w:r>
      <w:proofErr w:type="spellEnd"/>
      <w:proofErr w:type="gramEnd"/>
      <w:r w:rsidRPr="005076B4">
        <w:rPr>
          <w:rFonts w:ascii="Times New Roman" w:hAnsi="Times New Roman" w:cs="Times New Roman"/>
          <w:sz w:val="24"/>
          <w:szCs w:val="24"/>
        </w:rPr>
        <w:t xml:space="preserve"> and DBM on cabbage (Gopalakrishnan and Mohan, 2002b).</w:t>
      </w:r>
      <w:r w:rsidR="00924E01">
        <w:rPr>
          <w:rFonts w:ascii="Times New Roman" w:hAnsi="Times New Roman" w:cs="Times New Roman"/>
          <w:sz w:val="24"/>
          <w:szCs w:val="24"/>
        </w:rPr>
        <w:t xml:space="preserve"> </w:t>
      </w:r>
      <w:r w:rsidRPr="005076B4">
        <w:rPr>
          <w:rFonts w:ascii="Times New Roman" w:hAnsi="Times New Roman" w:cs="Times New Roman"/>
          <w:sz w:val="24"/>
          <w:szCs w:val="24"/>
        </w:rPr>
        <w:t xml:space="preserve">Kennedy </w:t>
      </w:r>
      <w:r w:rsidRPr="005076B4">
        <w:rPr>
          <w:rFonts w:ascii="Times New Roman" w:hAnsi="Times New Roman" w:cs="Times New Roman"/>
          <w:i/>
          <w:sz w:val="24"/>
          <w:szCs w:val="24"/>
        </w:rPr>
        <w:t>et al</w:t>
      </w:r>
      <w:r w:rsidRPr="005076B4">
        <w:rPr>
          <w:rFonts w:ascii="Times New Roman" w:hAnsi="Times New Roman" w:cs="Times New Roman"/>
          <w:sz w:val="24"/>
          <w:szCs w:val="24"/>
        </w:rPr>
        <w:t xml:space="preserve">. (2000) also indicated the scope of </w:t>
      </w:r>
      <w:proofErr w:type="spellStart"/>
      <w:r w:rsidRPr="005076B4">
        <w:rPr>
          <w:rFonts w:ascii="Times New Roman" w:hAnsi="Times New Roman" w:cs="Times New Roman"/>
          <w:sz w:val="24"/>
          <w:szCs w:val="24"/>
        </w:rPr>
        <w:t>entomopathogenic</w:t>
      </w:r>
      <w:proofErr w:type="spellEnd"/>
      <w:r w:rsidRPr="005076B4">
        <w:rPr>
          <w:rFonts w:ascii="Times New Roman" w:hAnsi="Times New Roman" w:cs="Times New Roman"/>
          <w:sz w:val="24"/>
          <w:szCs w:val="24"/>
        </w:rPr>
        <w:t xml:space="preserve"> fungi, </w:t>
      </w:r>
      <w:proofErr w:type="spellStart"/>
      <w:r w:rsidRPr="005076B4">
        <w:rPr>
          <w:rFonts w:ascii="Times New Roman" w:hAnsi="Times New Roman" w:cs="Times New Roman"/>
          <w:i/>
          <w:iCs/>
          <w:sz w:val="24"/>
          <w:szCs w:val="24"/>
        </w:rPr>
        <w:t>Beauveria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bassiana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Bals</w:t>
      </w:r>
      <w:proofErr w:type="spellEnd"/>
      <w:r w:rsidRPr="005076B4">
        <w:rPr>
          <w:rFonts w:ascii="Times New Roman" w:hAnsi="Times New Roman" w:cs="Times New Roman"/>
          <w:sz w:val="24"/>
          <w:szCs w:val="24"/>
        </w:rPr>
        <w:t xml:space="preserve">.)  and </w:t>
      </w:r>
      <w:r w:rsidRPr="005076B4">
        <w:rPr>
          <w:rFonts w:ascii="Times New Roman" w:hAnsi="Times New Roman" w:cs="Times New Roman"/>
          <w:i/>
          <w:iCs/>
          <w:sz w:val="24"/>
          <w:szCs w:val="24"/>
        </w:rPr>
        <w:t>M. anisopliae</w:t>
      </w:r>
      <w:r w:rsidRPr="005076B4">
        <w:rPr>
          <w:rFonts w:ascii="Times New Roman" w:hAnsi="Times New Roman" w:cs="Times New Roman"/>
          <w:sz w:val="24"/>
          <w:szCs w:val="24"/>
        </w:rPr>
        <w:t xml:space="preserve"> in the management of DBM.</w:t>
      </w:r>
    </w:p>
    <w:p w14:paraId="20218D47"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t xml:space="preserve">Application of NPV of </w:t>
      </w:r>
      <w:r w:rsidRPr="005076B4">
        <w:rPr>
          <w:rFonts w:ascii="Times New Roman" w:hAnsi="Times New Roman" w:cs="Times New Roman"/>
          <w:i/>
          <w:iCs/>
          <w:sz w:val="24"/>
          <w:szCs w:val="24"/>
        </w:rPr>
        <w:t xml:space="preserve">P.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PxNPV</w:t>
      </w:r>
      <w:proofErr w:type="spellEnd"/>
      <w:r w:rsidRPr="005076B4">
        <w:rPr>
          <w:rFonts w:ascii="Times New Roman" w:hAnsi="Times New Roman" w:cs="Times New Roman"/>
          <w:sz w:val="24"/>
          <w:szCs w:val="24"/>
        </w:rPr>
        <w:t xml:space="preserve"> @1.7x108 POB/ ml mixed with India ink gave maximum reduction of DBM on cabbage (</w:t>
      </w:r>
      <w:proofErr w:type="spellStart"/>
      <w:r w:rsidRPr="005076B4">
        <w:rPr>
          <w:rFonts w:ascii="Times New Roman" w:hAnsi="Times New Roman" w:cs="Times New Roman"/>
          <w:sz w:val="24"/>
          <w:szCs w:val="24"/>
        </w:rPr>
        <w:t>Padmavathamma</w:t>
      </w:r>
      <w:proofErr w:type="spellEnd"/>
      <w:r w:rsidRPr="005076B4">
        <w:rPr>
          <w:rFonts w:ascii="Times New Roman" w:hAnsi="Times New Roman" w:cs="Times New Roman"/>
          <w:sz w:val="24"/>
          <w:szCs w:val="24"/>
        </w:rPr>
        <w:t xml:space="preserve"> and </w:t>
      </w:r>
      <w:proofErr w:type="spellStart"/>
      <w:r w:rsidRPr="005076B4">
        <w:rPr>
          <w:rFonts w:ascii="Times New Roman" w:hAnsi="Times New Roman" w:cs="Times New Roman"/>
          <w:sz w:val="24"/>
          <w:szCs w:val="24"/>
        </w:rPr>
        <w:t>Veeresh</w:t>
      </w:r>
      <w:proofErr w:type="spellEnd"/>
      <w:r w:rsidRPr="005076B4">
        <w:rPr>
          <w:rFonts w:ascii="Times New Roman" w:hAnsi="Times New Roman" w:cs="Times New Roman"/>
          <w:sz w:val="24"/>
          <w:szCs w:val="24"/>
        </w:rPr>
        <w:t xml:space="preserve">, 1995). A </w:t>
      </w:r>
      <w:r w:rsidRPr="005076B4">
        <w:rPr>
          <w:rFonts w:ascii="Times New Roman" w:hAnsi="Times New Roman" w:cs="Times New Roman"/>
          <w:sz w:val="24"/>
          <w:szCs w:val="24"/>
        </w:rPr>
        <w:lastRenderedPageBreak/>
        <w:t xml:space="preserve">granulosis virus has also been isolated from </w:t>
      </w:r>
      <w:r w:rsidRPr="005076B4">
        <w:rPr>
          <w:rFonts w:ascii="Times New Roman" w:hAnsi="Times New Roman" w:cs="Times New Roman"/>
          <w:i/>
          <w:iCs/>
          <w:sz w:val="24"/>
          <w:szCs w:val="24"/>
        </w:rPr>
        <w:t xml:space="preserve">P.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sz w:val="24"/>
          <w:szCs w:val="24"/>
        </w:rPr>
        <w:t xml:space="preserve"> by PDBC, Bangalore and TNAU, Coimbatore, S/NPV @250 LE/ ha along with </w:t>
      </w:r>
      <w:proofErr w:type="spellStart"/>
      <w:r w:rsidRPr="005076B4">
        <w:rPr>
          <w:rFonts w:ascii="Times New Roman" w:hAnsi="Times New Roman" w:cs="Times New Roman"/>
          <w:sz w:val="24"/>
          <w:szCs w:val="24"/>
        </w:rPr>
        <w:t>endosulfan</w:t>
      </w:r>
      <w:proofErr w:type="spellEnd"/>
      <w:r w:rsidRPr="005076B4">
        <w:rPr>
          <w:rFonts w:ascii="Times New Roman" w:hAnsi="Times New Roman" w:cs="Times New Roman"/>
          <w:sz w:val="24"/>
          <w:szCs w:val="24"/>
        </w:rPr>
        <w:t xml:space="preserve"> (0.07%) gave maximum control of </w:t>
      </w:r>
      <w:r w:rsidRPr="005076B4">
        <w:rPr>
          <w:rFonts w:ascii="Times New Roman" w:hAnsi="Times New Roman" w:cs="Times New Roman"/>
          <w:i/>
          <w:iCs/>
          <w:sz w:val="24"/>
          <w:szCs w:val="24"/>
        </w:rPr>
        <w:t xml:space="preserve">S. </w:t>
      </w:r>
      <w:proofErr w:type="spellStart"/>
      <w:r w:rsidRPr="005076B4">
        <w:rPr>
          <w:rFonts w:ascii="Times New Roman" w:hAnsi="Times New Roman" w:cs="Times New Roman"/>
          <w:i/>
          <w:iCs/>
          <w:sz w:val="24"/>
          <w:szCs w:val="24"/>
        </w:rPr>
        <w:t>litura</w:t>
      </w:r>
      <w:proofErr w:type="spellEnd"/>
      <w:r w:rsidRPr="005076B4">
        <w:rPr>
          <w:rFonts w:ascii="Times New Roman" w:hAnsi="Times New Roman" w:cs="Times New Roman"/>
          <w:sz w:val="24"/>
          <w:szCs w:val="24"/>
        </w:rPr>
        <w:t xml:space="preserve"> on cabbage (</w:t>
      </w:r>
      <w:proofErr w:type="spellStart"/>
      <w:r w:rsidRPr="005076B4">
        <w:rPr>
          <w:rFonts w:ascii="Times New Roman" w:hAnsi="Times New Roman" w:cs="Times New Roman"/>
          <w:sz w:val="24"/>
          <w:szCs w:val="24"/>
        </w:rPr>
        <w:t>Pawar</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sz w:val="24"/>
          <w:szCs w:val="24"/>
        </w:rPr>
        <w:t>et al</w:t>
      </w:r>
      <w:r w:rsidRPr="005076B4">
        <w:rPr>
          <w:rFonts w:ascii="Times New Roman" w:hAnsi="Times New Roman" w:cs="Times New Roman"/>
          <w:sz w:val="24"/>
          <w:szCs w:val="24"/>
        </w:rPr>
        <w:t>., 1991) and cauliflower (Chowdhari and Ramakrishnan, 1980). The potential of the above viral and fungal pathogens has to be exploited for the management of DBM and other Lepidopterous insect pests in Cole crops.</w:t>
      </w:r>
    </w:p>
    <w:p w14:paraId="4235A673"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t xml:space="preserve">Most of the conventional insecticides have killed key </w:t>
      </w:r>
      <w:proofErr w:type="spellStart"/>
      <w:r w:rsidRPr="005076B4">
        <w:rPr>
          <w:rFonts w:ascii="Times New Roman" w:hAnsi="Times New Roman" w:cs="Times New Roman"/>
          <w:sz w:val="24"/>
          <w:szCs w:val="24"/>
        </w:rPr>
        <w:t>parasitoid</w:t>
      </w:r>
      <w:proofErr w:type="spellEnd"/>
      <w:r w:rsidRPr="005076B4">
        <w:rPr>
          <w:rFonts w:ascii="Times New Roman" w:hAnsi="Times New Roman" w:cs="Times New Roman"/>
          <w:sz w:val="24"/>
          <w:szCs w:val="24"/>
        </w:rPr>
        <w:t xml:space="preserve"> but not the pest resulting in the increased populations of DBM in recent years. On the other hand, non-conventional insecticides like, NSKE and the microbial pathogens (</w:t>
      </w:r>
      <w:proofErr w:type="spellStart"/>
      <w:r w:rsidRPr="005076B4">
        <w:rPr>
          <w:rFonts w:ascii="Times New Roman" w:hAnsi="Times New Roman" w:cs="Times New Roman"/>
          <w:sz w:val="24"/>
          <w:szCs w:val="24"/>
        </w:rPr>
        <w:t>Bt</w:t>
      </w:r>
      <w:proofErr w:type="spellEnd"/>
      <w:r w:rsidRPr="005076B4">
        <w:rPr>
          <w:rFonts w:ascii="Times New Roman" w:hAnsi="Times New Roman" w:cs="Times New Roman"/>
          <w:sz w:val="24"/>
          <w:szCs w:val="24"/>
        </w:rPr>
        <w:t xml:space="preserve"> and fungus) help in managing the pest population without reducing the local natural enemies (Table-3).</w:t>
      </w:r>
    </w:p>
    <w:p w14:paraId="1F3F5276"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r>
      <w:proofErr w:type="spellStart"/>
      <w:r w:rsidRPr="005076B4">
        <w:rPr>
          <w:rFonts w:ascii="Times New Roman" w:hAnsi="Times New Roman" w:cs="Times New Roman"/>
          <w:sz w:val="24"/>
          <w:szCs w:val="24"/>
        </w:rPr>
        <w:t>Bt</w:t>
      </w:r>
      <w:proofErr w:type="spellEnd"/>
      <w:r w:rsidRPr="005076B4">
        <w:rPr>
          <w:rFonts w:ascii="Times New Roman" w:hAnsi="Times New Roman" w:cs="Times New Roman"/>
          <w:sz w:val="24"/>
          <w:szCs w:val="24"/>
        </w:rPr>
        <w:t xml:space="preserve"> commercial formulation were extensively used to control DBM on cabbage and cauliflower. Since the formulations are imported, the cost is very high. Some of the formulations do not give desired result, Entomopathogenic fungi, which have high potential to tackle pest have to be developed as mycoinsecticides with suitable formulation, which will be environmentally safe and cost effective.   </w:t>
      </w:r>
    </w:p>
    <w:p w14:paraId="797E149C" w14:textId="77777777" w:rsidR="00D05427" w:rsidRDefault="00D05427" w:rsidP="005076B4">
      <w:pPr>
        <w:tabs>
          <w:tab w:val="left" w:pos="2793"/>
        </w:tabs>
        <w:jc w:val="both"/>
        <w:rPr>
          <w:rFonts w:ascii="Times New Roman" w:hAnsi="Times New Roman" w:cs="Times New Roman"/>
          <w:b/>
          <w:bCs/>
          <w:sz w:val="28"/>
          <w:szCs w:val="28"/>
        </w:rPr>
      </w:pPr>
    </w:p>
    <w:p w14:paraId="406A2E16" w14:textId="77777777" w:rsidR="00D05427" w:rsidRDefault="00D05427" w:rsidP="005076B4">
      <w:pPr>
        <w:tabs>
          <w:tab w:val="left" w:pos="2793"/>
        </w:tabs>
        <w:jc w:val="both"/>
        <w:rPr>
          <w:rFonts w:ascii="Times New Roman" w:hAnsi="Times New Roman" w:cs="Times New Roman"/>
          <w:b/>
          <w:bCs/>
          <w:sz w:val="28"/>
          <w:szCs w:val="28"/>
        </w:rPr>
      </w:pPr>
    </w:p>
    <w:p w14:paraId="20F8B3BD" w14:textId="77777777" w:rsidR="00D05427" w:rsidRDefault="00D05427" w:rsidP="005076B4">
      <w:pPr>
        <w:tabs>
          <w:tab w:val="left" w:pos="2793"/>
        </w:tabs>
        <w:jc w:val="both"/>
        <w:rPr>
          <w:rFonts w:ascii="Times New Roman" w:hAnsi="Times New Roman" w:cs="Times New Roman"/>
          <w:b/>
          <w:bCs/>
          <w:sz w:val="28"/>
          <w:szCs w:val="28"/>
        </w:rPr>
      </w:pPr>
    </w:p>
    <w:p w14:paraId="20D7D4E2" w14:textId="77777777" w:rsidR="00D05427" w:rsidRDefault="00D05427" w:rsidP="005076B4">
      <w:pPr>
        <w:tabs>
          <w:tab w:val="left" w:pos="2793"/>
        </w:tabs>
        <w:jc w:val="both"/>
        <w:rPr>
          <w:rFonts w:ascii="Times New Roman" w:hAnsi="Times New Roman" w:cs="Times New Roman"/>
          <w:b/>
          <w:bCs/>
          <w:sz w:val="28"/>
          <w:szCs w:val="28"/>
        </w:rPr>
      </w:pPr>
    </w:p>
    <w:p w14:paraId="33B5153F" w14:textId="77777777" w:rsidR="00D05427" w:rsidRDefault="00D05427" w:rsidP="005076B4">
      <w:pPr>
        <w:tabs>
          <w:tab w:val="left" w:pos="2793"/>
        </w:tabs>
        <w:jc w:val="both"/>
        <w:rPr>
          <w:rFonts w:ascii="Times New Roman" w:hAnsi="Times New Roman" w:cs="Times New Roman"/>
          <w:b/>
          <w:bCs/>
          <w:sz w:val="28"/>
          <w:szCs w:val="28"/>
        </w:rPr>
      </w:pPr>
    </w:p>
    <w:p w14:paraId="32993686" w14:textId="77777777" w:rsidR="00D05427" w:rsidRDefault="00D05427" w:rsidP="005076B4">
      <w:pPr>
        <w:tabs>
          <w:tab w:val="left" w:pos="2793"/>
        </w:tabs>
        <w:jc w:val="both"/>
        <w:rPr>
          <w:rFonts w:ascii="Times New Roman" w:hAnsi="Times New Roman" w:cs="Times New Roman"/>
          <w:b/>
          <w:bCs/>
          <w:sz w:val="28"/>
          <w:szCs w:val="28"/>
        </w:rPr>
      </w:pPr>
    </w:p>
    <w:p w14:paraId="79586A36" w14:textId="77777777" w:rsidR="00D05427" w:rsidRDefault="00D05427" w:rsidP="005076B4">
      <w:pPr>
        <w:tabs>
          <w:tab w:val="left" w:pos="2793"/>
        </w:tabs>
        <w:jc w:val="both"/>
        <w:rPr>
          <w:rFonts w:ascii="Times New Roman" w:hAnsi="Times New Roman" w:cs="Times New Roman"/>
          <w:b/>
          <w:bCs/>
          <w:sz w:val="28"/>
          <w:szCs w:val="28"/>
        </w:rPr>
      </w:pPr>
    </w:p>
    <w:p w14:paraId="34CD6BF8" w14:textId="77777777" w:rsidR="00D05427" w:rsidRDefault="00D05427" w:rsidP="005076B4">
      <w:pPr>
        <w:tabs>
          <w:tab w:val="left" w:pos="2793"/>
        </w:tabs>
        <w:jc w:val="both"/>
        <w:rPr>
          <w:rFonts w:ascii="Times New Roman" w:hAnsi="Times New Roman" w:cs="Times New Roman"/>
          <w:b/>
          <w:bCs/>
          <w:sz w:val="28"/>
          <w:szCs w:val="28"/>
        </w:rPr>
      </w:pPr>
    </w:p>
    <w:p w14:paraId="5A946250" w14:textId="77777777" w:rsidR="00D05427" w:rsidRDefault="00D05427" w:rsidP="005076B4">
      <w:pPr>
        <w:tabs>
          <w:tab w:val="left" w:pos="2793"/>
        </w:tabs>
        <w:jc w:val="both"/>
        <w:rPr>
          <w:rFonts w:ascii="Times New Roman" w:hAnsi="Times New Roman" w:cs="Times New Roman"/>
          <w:b/>
          <w:bCs/>
          <w:sz w:val="28"/>
          <w:szCs w:val="28"/>
        </w:rPr>
      </w:pPr>
    </w:p>
    <w:p w14:paraId="708E4924" w14:textId="77777777" w:rsidR="00D05427" w:rsidRDefault="00D05427" w:rsidP="005076B4">
      <w:pPr>
        <w:tabs>
          <w:tab w:val="left" w:pos="2793"/>
        </w:tabs>
        <w:jc w:val="both"/>
        <w:rPr>
          <w:rFonts w:ascii="Times New Roman" w:hAnsi="Times New Roman" w:cs="Times New Roman"/>
          <w:b/>
          <w:bCs/>
          <w:sz w:val="28"/>
          <w:szCs w:val="28"/>
        </w:rPr>
      </w:pPr>
    </w:p>
    <w:p w14:paraId="6F0AB0F7"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p>
    <w:p w14:paraId="5C967B33"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p>
    <w:p w14:paraId="1D98E137" w14:textId="77777777" w:rsidR="00D05427" w:rsidRDefault="00D05427" w:rsidP="005076B4">
      <w:pPr>
        <w:tabs>
          <w:tab w:val="left" w:pos="-57"/>
        </w:tabs>
        <w:spacing w:line="360" w:lineRule="auto"/>
        <w:jc w:val="both"/>
        <w:rPr>
          <w:rFonts w:ascii="Times New Roman" w:hAnsi="Times New Roman" w:cs="Times New Roman"/>
          <w:b/>
          <w:bCs/>
          <w:sz w:val="24"/>
          <w:szCs w:val="24"/>
        </w:rPr>
        <w:sectPr w:rsidR="00D05427" w:rsidSect="00D05427">
          <w:pgSz w:w="11906" w:h="16838"/>
          <w:pgMar w:top="1440" w:right="1440" w:bottom="1440" w:left="1440" w:header="708" w:footer="708" w:gutter="0"/>
          <w:cols w:space="708"/>
          <w:docGrid w:linePitch="360"/>
        </w:sectPr>
      </w:pPr>
    </w:p>
    <w:p w14:paraId="2E405C3D" w14:textId="08C5B5BD" w:rsidR="008F0E96" w:rsidRPr="005076B4" w:rsidRDefault="008F0E96" w:rsidP="008F0E96">
      <w:pPr>
        <w:tabs>
          <w:tab w:val="left" w:pos="2793"/>
        </w:tabs>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Pr="005076B4">
        <w:rPr>
          <w:rFonts w:ascii="Times New Roman" w:hAnsi="Times New Roman" w:cs="Times New Roman"/>
          <w:b/>
          <w:bCs/>
          <w:sz w:val="28"/>
          <w:szCs w:val="28"/>
        </w:rPr>
        <w:t>Table3.  Microbial agents for Insect pest of Cabbage and Cauliflower.</w:t>
      </w:r>
    </w:p>
    <w:tbl>
      <w:tblPr>
        <w:tblW w:w="1561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3402"/>
        <w:gridCol w:w="2693"/>
        <w:gridCol w:w="2268"/>
        <w:gridCol w:w="4836"/>
      </w:tblGrid>
      <w:tr w:rsidR="008F0E96" w:rsidRPr="00924E01" w14:paraId="43597EDC" w14:textId="77777777" w:rsidTr="008F0E96">
        <w:trPr>
          <w:trHeight w:val="500"/>
        </w:trPr>
        <w:tc>
          <w:tcPr>
            <w:tcW w:w="2411" w:type="dxa"/>
            <w:shd w:val="clear" w:color="auto" w:fill="auto"/>
          </w:tcPr>
          <w:p w14:paraId="398687D5" w14:textId="77777777" w:rsidR="008F0E96" w:rsidRPr="00924E01" w:rsidRDefault="008F0E96" w:rsidP="009A3C82">
            <w:pPr>
              <w:rPr>
                <w:rFonts w:ascii="Times New Roman" w:hAnsi="Times New Roman" w:cs="Times New Roman"/>
                <w:b/>
                <w:bCs/>
                <w:sz w:val="24"/>
                <w:szCs w:val="24"/>
              </w:rPr>
            </w:pPr>
            <w:r w:rsidRPr="00924E01">
              <w:rPr>
                <w:rFonts w:ascii="Times New Roman" w:hAnsi="Times New Roman" w:cs="Times New Roman"/>
                <w:b/>
                <w:bCs/>
                <w:sz w:val="24"/>
                <w:szCs w:val="24"/>
              </w:rPr>
              <w:t>Insect Pest</w:t>
            </w:r>
          </w:p>
        </w:tc>
        <w:tc>
          <w:tcPr>
            <w:tcW w:w="3402" w:type="dxa"/>
            <w:shd w:val="clear" w:color="auto" w:fill="auto"/>
          </w:tcPr>
          <w:p w14:paraId="0C41FA9E" w14:textId="469BBC85" w:rsidR="008F0E96" w:rsidRPr="00924E01" w:rsidRDefault="008F0E96" w:rsidP="009A3C82">
            <w:pPr>
              <w:rPr>
                <w:rFonts w:ascii="Times New Roman" w:hAnsi="Times New Roman" w:cs="Times New Roman"/>
                <w:b/>
                <w:bCs/>
                <w:sz w:val="24"/>
                <w:szCs w:val="24"/>
              </w:rPr>
            </w:pPr>
            <w:proofErr w:type="spellStart"/>
            <w:r w:rsidRPr="00924E01">
              <w:rPr>
                <w:rFonts w:ascii="Times New Roman" w:hAnsi="Times New Roman" w:cs="Times New Roman"/>
                <w:b/>
                <w:bCs/>
                <w:sz w:val="24"/>
                <w:szCs w:val="24"/>
              </w:rPr>
              <w:t>Bioagent</w:t>
            </w:r>
            <w:proofErr w:type="spellEnd"/>
            <w:r w:rsidRPr="00924E01">
              <w:rPr>
                <w:rFonts w:ascii="Times New Roman" w:hAnsi="Times New Roman" w:cs="Times New Roman"/>
                <w:b/>
                <w:bCs/>
                <w:sz w:val="24"/>
                <w:szCs w:val="24"/>
              </w:rPr>
              <w:t xml:space="preserve"> / </w:t>
            </w:r>
            <w:proofErr w:type="spellStart"/>
            <w:r w:rsidRPr="00924E01">
              <w:rPr>
                <w:rFonts w:ascii="Times New Roman" w:hAnsi="Times New Roman" w:cs="Times New Roman"/>
                <w:b/>
                <w:bCs/>
                <w:sz w:val="24"/>
                <w:szCs w:val="24"/>
              </w:rPr>
              <w:t>Fomulation</w:t>
            </w:r>
            <w:proofErr w:type="spellEnd"/>
          </w:p>
        </w:tc>
        <w:tc>
          <w:tcPr>
            <w:tcW w:w="2693" w:type="dxa"/>
            <w:shd w:val="clear" w:color="auto" w:fill="auto"/>
          </w:tcPr>
          <w:p w14:paraId="5A383A97" w14:textId="77777777" w:rsidR="008F0E96" w:rsidRPr="00924E01" w:rsidRDefault="008F0E96" w:rsidP="009A3C82">
            <w:pPr>
              <w:rPr>
                <w:rFonts w:ascii="Times New Roman" w:hAnsi="Times New Roman" w:cs="Times New Roman"/>
                <w:b/>
                <w:bCs/>
                <w:sz w:val="24"/>
                <w:szCs w:val="24"/>
              </w:rPr>
            </w:pPr>
            <w:r w:rsidRPr="00924E01">
              <w:rPr>
                <w:rFonts w:ascii="Times New Roman" w:hAnsi="Times New Roman" w:cs="Times New Roman"/>
                <w:b/>
                <w:bCs/>
                <w:sz w:val="24"/>
                <w:szCs w:val="24"/>
              </w:rPr>
              <w:t>Dose used</w:t>
            </w:r>
          </w:p>
        </w:tc>
        <w:tc>
          <w:tcPr>
            <w:tcW w:w="2268" w:type="dxa"/>
            <w:shd w:val="clear" w:color="auto" w:fill="auto"/>
          </w:tcPr>
          <w:p w14:paraId="3A2C9FBA" w14:textId="77777777" w:rsidR="008F0E96" w:rsidRPr="00924E01" w:rsidRDefault="008F0E96" w:rsidP="009A3C82">
            <w:pPr>
              <w:rPr>
                <w:rFonts w:ascii="Times New Roman" w:hAnsi="Times New Roman" w:cs="Times New Roman"/>
                <w:b/>
                <w:bCs/>
                <w:sz w:val="24"/>
                <w:szCs w:val="24"/>
              </w:rPr>
            </w:pPr>
            <w:r w:rsidRPr="00924E01">
              <w:rPr>
                <w:rFonts w:ascii="Times New Roman" w:hAnsi="Times New Roman" w:cs="Times New Roman"/>
                <w:b/>
                <w:bCs/>
                <w:sz w:val="24"/>
                <w:szCs w:val="24"/>
              </w:rPr>
              <w:t>Result</w:t>
            </w:r>
          </w:p>
        </w:tc>
        <w:tc>
          <w:tcPr>
            <w:tcW w:w="4836" w:type="dxa"/>
            <w:shd w:val="clear" w:color="auto" w:fill="auto"/>
          </w:tcPr>
          <w:p w14:paraId="5CF8797C" w14:textId="77777777" w:rsidR="008F0E96" w:rsidRPr="00924E01" w:rsidRDefault="008F0E96" w:rsidP="009A3C82">
            <w:pPr>
              <w:rPr>
                <w:rFonts w:ascii="Times New Roman" w:hAnsi="Times New Roman" w:cs="Times New Roman"/>
                <w:b/>
                <w:bCs/>
                <w:sz w:val="24"/>
                <w:szCs w:val="24"/>
              </w:rPr>
            </w:pPr>
            <w:r w:rsidRPr="00924E01">
              <w:rPr>
                <w:rFonts w:ascii="Times New Roman" w:hAnsi="Times New Roman" w:cs="Times New Roman"/>
                <w:b/>
                <w:bCs/>
                <w:sz w:val="24"/>
                <w:szCs w:val="24"/>
              </w:rPr>
              <w:t xml:space="preserve">  Reference</w:t>
            </w:r>
          </w:p>
        </w:tc>
      </w:tr>
      <w:tr w:rsidR="008F0E96" w:rsidRPr="00924E01" w14:paraId="2F184568" w14:textId="77777777" w:rsidTr="008F0E96">
        <w:trPr>
          <w:trHeight w:val="441"/>
        </w:trPr>
        <w:tc>
          <w:tcPr>
            <w:tcW w:w="2411" w:type="dxa"/>
            <w:shd w:val="clear" w:color="auto" w:fill="auto"/>
          </w:tcPr>
          <w:p w14:paraId="3E2479BE" w14:textId="77777777" w:rsidR="008F0E96" w:rsidRPr="00924E01" w:rsidRDefault="008F0E96"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S.litura</w:t>
            </w:r>
            <w:proofErr w:type="spellEnd"/>
          </w:p>
        </w:tc>
        <w:tc>
          <w:tcPr>
            <w:tcW w:w="3402" w:type="dxa"/>
            <w:shd w:val="clear" w:color="auto" w:fill="auto"/>
          </w:tcPr>
          <w:p w14:paraId="1B8E0CDD"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SlNPV+Endosulfan</w:t>
            </w:r>
            <w:proofErr w:type="spellEnd"/>
          </w:p>
        </w:tc>
        <w:tc>
          <w:tcPr>
            <w:tcW w:w="2693" w:type="dxa"/>
            <w:shd w:val="clear" w:color="auto" w:fill="auto"/>
          </w:tcPr>
          <w:p w14:paraId="3390387A"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250 LE/ ha 0.07%</w:t>
            </w:r>
          </w:p>
        </w:tc>
        <w:tc>
          <w:tcPr>
            <w:tcW w:w="2268" w:type="dxa"/>
            <w:shd w:val="clear" w:color="auto" w:fill="auto"/>
          </w:tcPr>
          <w:p w14:paraId="3ED37105"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36" w:type="dxa"/>
            <w:shd w:val="clear" w:color="auto" w:fill="auto"/>
          </w:tcPr>
          <w:p w14:paraId="50A39858" w14:textId="514131AD"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 xml:space="preserve">Pawar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(1991)</w:t>
            </w:r>
          </w:p>
        </w:tc>
      </w:tr>
      <w:tr w:rsidR="008F0E96" w:rsidRPr="00924E01" w14:paraId="0734E5E8" w14:textId="77777777" w:rsidTr="008F0E96">
        <w:trPr>
          <w:trHeight w:val="429"/>
        </w:trPr>
        <w:tc>
          <w:tcPr>
            <w:tcW w:w="2411" w:type="dxa"/>
            <w:shd w:val="clear" w:color="auto" w:fill="auto"/>
          </w:tcPr>
          <w:p w14:paraId="0A1AE628" w14:textId="77777777" w:rsidR="008F0E96" w:rsidRPr="00924E01" w:rsidRDefault="008F0E96"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P.xylostella</w:t>
            </w:r>
            <w:proofErr w:type="spellEnd"/>
          </w:p>
        </w:tc>
        <w:tc>
          <w:tcPr>
            <w:tcW w:w="3402" w:type="dxa"/>
            <w:shd w:val="clear" w:color="auto" w:fill="auto"/>
          </w:tcPr>
          <w:p w14:paraId="1D24B368"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PxNPV</w:t>
            </w:r>
            <w:proofErr w:type="spellEnd"/>
          </w:p>
        </w:tc>
        <w:tc>
          <w:tcPr>
            <w:tcW w:w="2693" w:type="dxa"/>
            <w:shd w:val="clear" w:color="auto" w:fill="auto"/>
          </w:tcPr>
          <w:p w14:paraId="24037127"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1.7 x10</w:t>
            </w:r>
            <w:r w:rsidRPr="00924E01">
              <w:rPr>
                <w:rFonts w:ascii="Times New Roman" w:hAnsi="Times New Roman" w:cs="Times New Roman"/>
                <w:sz w:val="24"/>
                <w:szCs w:val="24"/>
                <w:vertAlign w:val="superscript"/>
              </w:rPr>
              <w:t xml:space="preserve">8 </w:t>
            </w:r>
            <w:r w:rsidRPr="00924E01">
              <w:rPr>
                <w:rFonts w:ascii="Times New Roman" w:hAnsi="Times New Roman" w:cs="Times New Roman"/>
                <w:sz w:val="24"/>
                <w:szCs w:val="24"/>
              </w:rPr>
              <w:t>POB/ml</w:t>
            </w:r>
          </w:p>
        </w:tc>
        <w:tc>
          <w:tcPr>
            <w:tcW w:w="2268" w:type="dxa"/>
            <w:shd w:val="clear" w:color="auto" w:fill="auto"/>
          </w:tcPr>
          <w:p w14:paraId="3318ACE0"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 xml:space="preserve"> Effective</w:t>
            </w:r>
          </w:p>
        </w:tc>
        <w:tc>
          <w:tcPr>
            <w:tcW w:w="4836" w:type="dxa"/>
            <w:shd w:val="clear" w:color="auto" w:fill="auto"/>
          </w:tcPr>
          <w:p w14:paraId="54ACE0B2" w14:textId="775E3CD2"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Padmavathamma</w:t>
            </w:r>
            <w:proofErr w:type="spellEnd"/>
            <w:r w:rsidRPr="00924E01">
              <w:rPr>
                <w:rFonts w:ascii="Times New Roman" w:hAnsi="Times New Roman" w:cs="Times New Roman"/>
                <w:sz w:val="24"/>
                <w:szCs w:val="24"/>
              </w:rPr>
              <w:t xml:space="preserve"> and </w:t>
            </w:r>
            <w:proofErr w:type="spellStart"/>
            <w:r w:rsidRPr="00924E01">
              <w:rPr>
                <w:rFonts w:ascii="Times New Roman" w:hAnsi="Times New Roman" w:cs="Times New Roman"/>
                <w:sz w:val="24"/>
                <w:szCs w:val="24"/>
              </w:rPr>
              <w:t>Veeresh</w:t>
            </w:r>
            <w:proofErr w:type="spellEnd"/>
            <w:r w:rsidRPr="00924E01">
              <w:rPr>
                <w:rFonts w:ascii="Times New Roman" w:hAnsi="Times New Roman" w:cs="Times New Roman"/>
                <w:sz w:val="24"/>
                <w:szCs w:val="24"/>
              </w:rPr>
              <w:t xml:space="preserve"> (1995)</w:t>
            </w:r>
          </w:p>
        </w:tc>
      </w:tr>
      <w:tr w:rsidR="008F0E96" w:rsidRPr="00924E01" w14:paraId="7E3C15DB" w14:textId="77777777" w:rsidTr="008F0E96">
        <w:trPr>
          <w:trHeight w:val="441"/>
        </w:trPr>
        <w:tc>
          <w:tcPr>
            <w:tcW w:w="2411" w:type="dxa"/>
            <w:shd w:val="clear" w:color="auto" w:fill="auto"/>
          </w:tcPr>
          <w:p w14:paraId="3C3B0280" w14:textId="674CE469" w:rsidR="008F0E96" w:rsidRPr="00924E01" w:rsidRDefault="008F0E96"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P.xylostella</w:t>
            </w:r>
            <w:proofErr w:type="spellEnd"/>
            <w:r w:rsidRPr="00924E01">
              <w:rPr>
                <w:rFonts w:ascii="Times New Roman" w:hAnsi="Times New Roman" w:cs="Times New Roman"/>
                <w:i/>
                <w:iCs/>
                <w:sz w:val="24"/>
                <w:szCs w:val="24"/>
              </w:rPr>
              <w:t xml:space="preserve">, H. </w:t>
            </w:r>
            <w:proofErr w:type="spellStart"/>
            <w:r w:rsidRPr="00924E01">
              <w:rPr>
                <w:rFonts w:ascii="Times New Roman" w:hAnsi="Times New Roman" w:cs="Times New Roman"/>
                <w:i/>
                <w:iCs/>
                <w:sz w:val="24"/>
                <w:szCs w:val="24"/>
              </w:rPr>
              <w:t>armigera</w:t>
            </w:r>
            <w:proofErr w:type="spellEnd"/>
          </w:p>
        </w:tc>
        <w:tc>
          <w:tcPr>
            <w:tcW w:w="3402" w:type="dxa"/>
            <w:shd w:val="clear" w:color="auto" w:fill="auto"/>
          </w:tcPr>
          <w:p w14:paraId="0C17FF2F"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Bt</w:t>
            </w:r>
            <w:proofErr w:type="spellEnd"/>
            <w:r w:rsidRPr="00924E01">
              <w:rPr>
                <w:rFonts w:ascii="Times New Roman" w:hAnsi="Times New Roman" w:cs="Times New Roman"/>
                <w:sz w:val="24"/>
                <w:szCs w:val="24"/>
              </w:rPr>
              <w:t xml:space="preserve"> formulations</w:t>
            </w:r>
          </w:p>
        </w:tc>
        <w:tc>
          <w:tcPr>
            <w:tcW w:w="2693" w:type="dxa"/>
            <w:shd w:val="clear" w:color="auto" w:fill="auto"/>
          </w:tcPr>
          <w:p w14:paraId="0FA5599C"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1 kg/ha</w:t>
            </w:r>
          </w:p>
        </w:tc>
        <w:tc>
          <w:tcPr>
            <w:tcW w:w="2268" w:type="dxa"/>
            <w:shd w:val="clear" w:color="auto" w:fill="auto"/>
          </w:tcPr>
          <w:p w14:paraId="556B7D9A"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 xml:space="preserve"> Effective</w:t>
            </w:r>
          </w:p>
        </w:tc>
        <w:tc>
          <w:tcPr>
            <w:tcW w:w="4836" w:type="dxa"/>
            <w:shd w:val="clear" w:color="auto" w:fill="auto"/>
          </w:tcPr>
          <w:p w14:paraId="17BE652C" w14:textId="221A48D2"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PDBC (1999)</w:t>
            </w:r>
          </w:p>
        </w:tc>
      </w:tr>
      <w:tr w:rsidR="008F0E96" w:rsidRPr="00924E01" w14:paraId="3BE72841" w14:textId="77777777" w:rsidTr="008F0E96">
        <w:trPr>
          <w:trHeight w:val="214"/>
        </w:trPr>
        <w:tc>
          <w:tcPr>
            <w:tcW w:w="2411" w:type="dxa"/>
            <w:shd w:val="clear" w:color="auto" w:fill="auto"/>
          </w:tcPr>
          <w:p w14:paraId="6D991C88" w14:textId="77777777" w:rsidR="008F0E96" w:rsidRPr="00924E01" w:rsidRDefault="008F0E96"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P.xylostella</w:t>
            </w:r>
            <w:proofErr w:type="spellEnd"/>
          </w:p>
        </w:tc>
        <w:tc>
          <w:tcPr>
            <w:tcW w:w="3402" w:type="dxa"/>
            <w:shd w:val="clear" w:color="auto" w:fill="auto"/>
          </w:tcPr>
          <w:p w14:paraId="60E48103"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Biotrol</w:t>
            </w:r>
            <w:proofErr w:type="spellEnd"/>
          </w:p>
        </w:tc>
        <w:tc>
          <w:tcPr>
            <w:tcW w:w="2693" w:type="dxa"/>
            <w:shd w:val="clear" w:color="auto" w:fill="auto"/>
          </w:tcPr>
          <w:p w14:paraId="39363FBC"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2.5 kg/ ha</w:t>
            </w:r>
          </w:p>
        </w:tc>
        <w:tc>
          <w:tcPr>
            <w:tcW w:w="2268" w:type="dxa"/>
            <w:shd w:val="clear" w:color="auto" w:fill="auto"/>
          </w:tcPr>
          <w:p w14:paraId="7137DB7F"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Effective</w:t>
            </w:r>
          </w:p>
        </w:tc>
        <w:tc>
          <w:tcPr>
            <w:tcW w:w="4836" w:type="dxa"/>
            <w:shd w:val="clear" w:color="auto" w:fill="auto"/>
          </w:tcPr>
          <w:p w14:paraId="06EC8CEE" w14:textId="5DA1E464"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Rajmohan</w:t>
            </w:r>
            <w:proofErr w:type="spellEnd"/>
            <w:r w:rsidRPr="00924E01">
              <w:rPr>
                <w:rFonts w:ascii="Times New Roman" w:hAnsi="Times New Roman" w:cs="Times New Roman"/>
                <w:sz w:val="24"/>
                <w:szCs w:val="24"/>
              </w:rPr>
              <w:t xml:space="preserve"> and </w:t>
            </w:r>
            <w:proofErr w:type="spellStart"/>
            <w:r w:rsidR="00924E01">
              <w:rPr>
                <w:rFonts w:ascii="Times New Roman" w:hAnsi="Times New Roman" w:cs="Times New Roman"/>
                <w:sz w:val="24"/>
                <w:szCs w:val="24"/>
              </w:rPr>
              <w:t>J</w:t>
            </w:r>
            <w:r w:rsidRPr="00924E01">
              <w:rPr>
                <w:rFonts w:ascii="Times New Roman" w:hAnsi="Times New Roman" w:cs="Times New Roman"/>
                <w:sz w:val="24"/>
                <w:szCs w:val="24"/>
              </w:rPr>
              <w:t>ayaraj</w:t>
            </w:r>
            <w:proofErr w:type="spellEnd"/>
            <w:r w:rsidR="00924E01">
              <w:rPr>
                <w:rFonts w:ascii="Times New Roman" w:hAnsi="Times New Roman" w:cs="Times New Roman"/>
                <w:sz w:val="24"/>
                <w:szCs w:val="24"/>
              </w:rPr>
              <w:t xml:space="preserve"> </w:t>
            </w:r>
            <w:r w:rsidRPr="00924E01">
              <w:rPr>
                <w:rFonts w:ascii="Times New Roman" w:hAnsi="Times New Roman" w:cs="Times New Roman"/>
                <w:sz w:val="24"/>
                <w:szCs w:val="24"/>
              </w:rPr>
              <w:t>(1978)</w:t>
            </w:r>
          </w:p>
        </w:tc>
      </w:tr>
      <w:tr w:rsidR="008F0E96" w:rsidRPr="00924E01" w14:paraId="0B1B9EAC" w14:textId="77777777" w:rsidTr="008F0E96">
        <w:trPr>
          <w:trHeight w:val="429"/>
        </w:trPr>
        <w:tc>
          <w:tcPr>
            <w:tcW w:w="2411" w:type="dxa"/>
            <w:shd w:val="clear" w:color="auto" w:fill="auto"/>
          </w:tcPr>
          <w:p w14:paraId="1D6AED70" w14:textId="3C1E7981" w:rsidR="008F0E96" w:rsidRPr="00924E01" w:rsidRDefault="008F0E96"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P.xylostella</w:t>
            </w:r>
            <w:proofErr w:type="spellEnd"/>
            <w:r w:rsidRPr="00924E01">
              <w:rPr>
                <w:rFonts w:ascii="Times New Roman" w:hAnsi="Times New Roman" w:cs="Times New Roman"/>
                <w:i/>
                <w:iCs/>
                <w:sz w:val="24"/>
                <w:szCs w:val="24"/>
              </w:rPr>
              <w:t xml:space="preserve"> , </w:t>
            </w:r>
            <w:proofErr w:type="spellStart"/>
            <w:r w:rsidRPr="00924E01">
              <w:rPr>
                <w:rFonts w:ascii="Times New Roman" w:hAnsi="Times New Roman" w:cs="Times New Roman"/>
                <w:i/>
                <w:iCs/>
                <w:sz w:val="24"/>
                <w:szCs w:val="24"/>
              </w:rPr>
              <w:t>C.binotalis</w:t>
            </w:r>
            <w:proofErr w:type="spellEnd"/>
          </w:p>
        </w:tc>
        <w:tc>
          <w:tcPr>
            <w:tcW w:w="3402" w:type="dxa"/>
            <w:shd w:val="clear" w:color="auto" w:fill="auto"/>
          </w:tcPr>
          <w:p w14:paraId="33D32A46"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Cajrab</w:t>
            </w:r>
            <w:proofErr w:type="spellEnd"/>
          </w:p>
        </w:tc>
        <w:tc>
          <w:tcPr>
            <w:tcW w:w="2693" w:type="dxa"/>
            <w:shd w:val="clear" w:color="auto" w:fill="auto"/>
          </w:tcPr>
          <w:p w14:paraId="47098C3B"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5 kg/ ha</w:t>
            </w:r>
          </w:p>
        </w:tc>
        <w:tc>
          <w:tcPr>
            <w:tcW w:w="2268" w:type="dxa"/>
            <w:shd w:val="clear" w:color="auto" w:fill="auto"/>
          </w:tcPr>
          <w:p w14:paraId="5455943D"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36" w:type="dxa"/>
            <w:shd w:val="clear" w:color="auto" w:fill="auto"/>
          </w:tcPr>
          <w:p w14:paraId="7224DC12" w14:textId="40D92EEC"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Krishnaiah,</w:t>
            </w:r>
            <w:r w:rsidR="00924E01">
              <w:rPr>
                <w:rFonts w:ascii="Times New Roman" w:hAnsi="Times New Roman" w:cs="Times New Roman"/>
                <w:sz w:val="24"/>
                <w:szCs w:val="24"/>
              </w:rPr>
              <w:t xml:space="preserve"> </w:t>
            </w:r>
            <w:r w:rsidRPr="00924E01">
              <w:rPr>
                <w:rFonts w:ascii="Times New Roman" w:hAnsi="Times New Roman" w:cs="Times New Roman"/>
                <w:i/>
                <w:iCs/>
                <w:sz w:val="24"/>
                <w:szCs w:val="24"/>
              </w:rPr>
              <w:t xml:space="preserve">et al. </w:t>
            </w:r>
            <w:r w:rsidRPr="00924E01">
              <w:rPr>
                <w:rFonts w:ascii="Times New Roman" w:hAnsi="Times New Roman" w:cs="Times New Roman"/>
                <w:sz w:val="24"/>
                <w:szCs w:val="24"/>
              </w:rPr>
              <w:t>(1981)</w:t>
            </w:r>
          </w:p>
        </w:tc>
      </w:tr>
      <w:tr w:rsidR="008F0E96" w:rsidRPr="00924E01" w14:paraId="3C63A692" w14:textId="77777777" w:rsidTr="008F0E96">
        <w:trPr>
          <w:trHeight w:val="452"/>
        </w:trPr>
        <w:tc>
          <w:tcPr>
            <w:tcW w:w="2411" w:type="dxa"/>
            <w:shd w:val="clear" w:color="auto" w:fill="auto"/>
          </w:tcPr>
          <w:p w14:paraId="2A37CBE8" w14:textId="77777777" w:rsidR="008F0E96" w:rsidRPr="00924E01" w:rsidRDefault="008F0E96" w:rsidP="009A3C82">
            <w:pPr>
              <w:rPr>
                <w:rFonts w:ascii="Times New Roman" w:hAnsi="Times New Roman" w:cs="Times New Roman"/>
                <w:i/>
                <w:iCs/>
                <w:sz w:val="24"/>
                <w:szCs w:val="24"/>
              </w:rPr>
            </w:pPr>
          </w:p>
        </w:tc>
        <w:tc>
          <w:tcPr>
            <w:tcW w:w="3402" w:type="dxa"/>
            <w:shd w:val="clear" w:color="auto" w:fill="auto"/>
          </w:tcPr>
          <w:p w14:paraId="557722DA"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Dipel+Chlordimecron</w:t>
            </w:r>
            <w:proofErr w:type="spellEnd"/>
          </w:p>
        </w:tc>
        <w:tc>
          <w:tcPr>
            <w:tcW w:w="2693" w:type="dxa"/>
            <w:shd w:val="clear" w:color="auto" w:fill="auto"/>
          </w:tcPr>
          <w:p w14:paraId="28EDAE76" w14:textId="7DF87CD0"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0.5 kg/ha</w:t>
            </w:r>
            <w:r w:rsidR="00924E01">
              <w:rPr>
                <w:rFonts w:ascii="Times New Roman" w:hAnsi="Times New Roman" w:cs="Times New Roman"/>
                <w:sz w:val="24"/>
                <w:szCs w:val="24"/>
              </w:rPr>
              <w:t xml:space="preserve"> + </w:t>
            </w:r>
            <w:r w:rsidRPr="00924E01">
              <w:rPr>
                <w:rFonts w:ascii="Times New Roman" w:hAnsi="Times New Roman" w:cs="Times New Roman"/>
                <w:sz w:val="24"/>
                <w:szCs w:val="24"/>
              </w:rPr>
              <w:t>0.25kg/ha</w:t>
            </w:r>
          </w:p>
        </w:tc>
        <w:tc>
          <w:tcPr>
            <w:tcW w:w="2268" w:type="dxa"/>
            <w:shd w:val="clear" w:color="auto" w:fill="auto"/>
          </w:tcPr>
          <w:p w14:paraId="414AA861"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36" w:type="dxa"/>
            <w:shd w:val="clear" w:color="auto" w:fill="auto"/>
          </w:tcPr>
          <w:p w14:paraId="682A5DF6" w14:textId="5B119D4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 xml:space="preserve">Krishnaiah,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(1981)</w:t>
            </w:r>
          </w:p>
        </w:tc>
      </w:tr>
      <w:tr w:rsidR="008F0E96" w:rsidRPr="00924E01" w14:paraId="7C18FF83" w14:textId="77777777" w:rsidTr="008F0E96">
        <w:trPr>
          <w:trHeight w:val="226"/>
        </w:trPr>
        <w:tc>
          <w:tcPr>
            <w:tcW w:w="2411" w:type="dxa"/>
            <w:shd w:val="clear" w:color="auto" w:fill="auto"/>
          </w:tcPr>
          <w:p w14:paraId="72FA1F81" w14:textId="77777777" w:rsidR="008F0E96" w:rsidRPr="00924E01" w:rsidRDefault="008F0E96" w:rsidP="009A3C82">
            <w:pPr>
              <w:rPr>
                <w:rFonts w:ascii="Times New Roman" w:hAnsi="Times New Roman" w:cs="Times New Roman"/>
                <w:i/>
                <w:iCs/>
                <w:sz w:val="24"/>
                <w:szCs w:val="24"/>
              </w:rPr>
            </w:pPr>
          </w:p>
        </w:tc>
        <w:tc>
          <w:tcPr>
            <w:tcW w:w="3402" w:type="dxa"/>
            <w:shd w:val="clear" w:color="auto" w:fill="auto"/>
          </w:tcPr>
          <w:p w14:paraId="50F409E4"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p>
        </w:tc>
        <w:tc>
          <w:tcPr>
            <w:tcW w:w="2693" w:type="dxa"/>
            <w:shd w:val="clear" w:color="auto" w:fill="auto"/>
          </w:tcPr>
          <w:p w14:paraId="3D2C622C"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1kg/ ha</w:t>
            </w:r>
          </w:p>
        </w:tc>
        <w:tc>
          <w:tcPr>
            <w:tcW w:w="2268" w:type="dxa"/>
            <w:shd w:val="clear" w:color="auto" w:fill="auto"/>
          </w:tcPr>
          <w:p w14:paraId="6ABEF7F7"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36" w:type="dxa"/>
            <w:shd w:val="clear" w:color="auto" w:fill="auto"/>
          </w:tcPr>
          <w:p w14:paraId="3B3BB199" w14:textId="0043A6A3"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 xml:space="preserve">Malathi </w:t>
            </w:r>
            <w:r w:rsidRPr="00924E01">
              <w:rPr>
                <w:rFonts w:ascii="Times New Roman" w:hAnsi="Times New Roman" w:cs="Times New Roman"/>
                <w:i/>
                <w:iCs/>
                <w:sz w:val="24"/>
                <w:szCs w:val="24"/>
              </w:rPr>
              <w:t>et al. (</w:t>
            </w:r>
            <w:r w:rsidRPr="00924E01">
              <w:rPr>
                <w:rFonts w:ascii="Times New Roman" w:hAnsi="Times New Roman" w:cs="Times New Roman"/>
                <w:sz w:val="24"/>
                <w:szCs w:val="24"/>
              </w:rPr>
              <w:t>1999)</w:t>
            </w:r>
          </w:p>
        </w:tc>
      </w:tr>
      <w:tr w:rsidR="008F0E96" w:rsidRPr="00924E01" w14:paraId="3AFF9487" w14:textId="77777777" w:rsidTr="008F0E96">
        <w:trPr>
          <w:trHeight w:val="214"/>
        </w:trPr>
        <w:tc>
          <w:tcPr>
            <w:tcW w:w="2411" w:type="dxa"/>
            <w:shd w:val="clear" w:color="auto" w:fill="auto"/>
          </w:tcPr>
          <w:p w14:paraId="736FEA3F" w14:textId="77777777" w:rsidR="008F0E96" w:rsidRPr="00924E01" w:rsidRDefault="008F0E96"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P.xylostella</w:t>
            </w:r>
            <w:proofErr w:type="spellEnd"/>
          </w:p>
        </w:tc>
        <w:tc>
          <w:tcPr>
            <w:tcW w:w="3402" w:type="dxa"/>
            <w:shd w:val="clear" w:color="auto" w:fill="auto"/>
          </w:tcPr>
          <w:p w14:paraId="208120F6"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p>
          <w:p w14:paraId="14DA520A"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Centari</w:t>
            </w:r>
            <w:proofErr w:type="spellEnd"/>
          </w:p>
        </w:tc>
        <w:tc>
          <w:tcPr>
            <w:tcW w:w="2693" w:type="dxa"/>
            <w:shd w:val="clear" w:color="auto" w:fill="auto"/>
          </w:tcPr>
          <w:p w14:paraId="168A06DA"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1kg /ha</w:t>
            </w:r>
          </w:p>
          <w:p w14:paraId="48359C08"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 xml:space="preserve"> 1kg/ha</w:t>
            </w:r>
          </w:p>
        </w:tc>
        <w:tc>
          <w:tcPr>
            <w:tcW w:w="2268" w:type="dxa"/>
            <w:shd w:val="clear" w:color="auto" w:fill="auto"/>
          </w:tcPr>
          <w:p w14:paraId="4BAFB9A5"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Effective</w:t>
            </w:r>
          </w:p>
        </w:tc>
        <w:tc>
          <w:tcPr>
            <w:tcW w:w="4836" w:type="dxa"/>
            <w:shd w:val="clear" w:color="auto" w:fill="auto"/>
          </w:tcPr>
          <w:p w14:paraId="2F71C782" w14:textId="6A177A4B"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Asokan</w:t>
            </w:r>
            <w:proofErr w:type="spellEnd"/>
            <w:r w:rsidRPr="00924E01">
              <w:rPr>
                <w:rFonts w:ascii="Times New Roman" w:hAnsi="Times New Roman" w:cs="Times New Roman"/>
                <w:sz w:val="24"/>
                <w:szCs w:val="24"/>
              </w:rPr>
              <w:t xml:space="preserve">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(1996)</w:t>
            </w:r>
          </w:p>
        </w:tc>
      </w:tr>
      <w:tr w:rsidR="008F0E96" w:rsidRPr="00924E01" w14:paraId="709202A7" w14:textId="77777777" w:rsidTr="008F0E96">
        <w:trPr>
          <w:trHeight w:val="429"/>
        </w:trPr>
        <w:tc>
          <w:tcPr>
            <w:tcW w:w="2411" w:type="dxa"/>
            <w:shd w:val="clear" w:color="auto" w:fill="auto"/>
          </w:tcPr>
          <w:p w14:paraId="4D09140F" w14:textId="77777777" w:rsidR="008F0E96" w:rsidRPr="00924E01" w:rsidRDefault="008F0E96" w:rsidP="009A3C82">
            <w:pPr>
              <w:rPr>
                <w:rFonts w:ascii="Times New Roman" w:hAnsi="Times New Roman" w:cs="Times New Roman"/>
                <w:i/>
                <w:iCs/>
                <w:sz w:val="24"/>
                <w:szCs w:val="24"/>
              </w:rPr>
            </w:pPr>
          </w:p>
        </w:tc>
        <w:tc>
          <w:tcPr>
            <w:tcW w:w="3402" w:type="dxa"/>
            <w:shd w:val="clear" w:color="auto" w:fill="auto"/>
          </w:tcPr>
          <w:p w14:paraId="4A4E249F"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 xml:space="preserve">Mutant </w:t>
            </w:r>
            <w:proofErr w:type="spellStart"/>
            <w:r w:rsidRPr="00924E01">
              <w:rPr>
                <w:rFonts w:ascii="Times New Roman" w:hAnsi="Times New Roman" w:cs="Times New Roman"/>
                <w:sz w:val="24"/>
                <w:szCs w:val="24"/>
              </w:rPr>
              <w:t>Btk</w:t>
            </w:r>
            <w:proofErr w:type="spellEnd"/>
          </w:p>
        </w:tc>
        <w:tc>
          <w:tcPr>
            <w:tcW w:w="2693" w:type="dxa"/>
            <w:shd w:val="clear" w:color="auto" w:fill="auto"/>
          </w:tcPr>
          <w:p w14:paraId="32DFCB31"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300g protein/ ha</w:t>
            </w:r>
          </w:p>
        </w:tc>
        <w:tc>
          <w:tcPr>
            <w:tcW w:w="2268" w:type="dxa"/>
            <w:shd w:val="clear" w:color="auto" w:fill="auto"/>
          </w:tcPr>
          <w:p w14:paraId="108D32CC" w14:textId="36D54B6C"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36" w:type="dxa"/>
            <w:shd w:val="clear" w:color="auto" w:fill="auto"/>
          </w:tcPr>
          <w:p w14:paraId="13E26D91" w14:textId="61E36F39"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 xml:space="preserve">Mohan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(1997)</w:t>
            </w:r>
          </w:p>
        </w:tc>
      </w:tr>
      <w:tr w:rsidR="008F0E96" w:rsidRPr="00924E01" w14:paraId="462E0DEE" w14:textId="77777777" w:rsidTr="008F0E96">
        <w:trPr>
          <w:trHeight w:val="441"/>
        </w:trPr>
        <w:tc>
          <w:tcPr>
            <w:tcW w:w="2411" w:type="dxa"/>
            <w:shd w:val="clear" w:color="auto" w:fill="auto"/>
          </w:tcPr>
          <w:p w14:paraId="485C2434" w14:textId="77777777" w:rsidR="008F0E96" w:rsidRPr="00924E01" w:rsidRDefault="008F0E96" w:rsidP="009A3C82">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Pieris</w:t>
            </w:r>
            <w:proofErr w:type="spellEnd"/>
            <w:r w:rsidRPr="00924E01">
              <w:rPr>
                <w:rFonts w:ascii="Times New Roman" w:hAnsi="Times New Roman" w:cs="Times New Roman"/>
                <w:i/>
                <w:iCs/>
                <w:sz w:val="24"/>
                <w:szCs w:val="24"/>
              </w:rPr>
              <w:t xml:space="preserve"> </w:t>
            </w:r>
            <w:proofErr w:type="spellStart"/>
            <w:r w:rsidRPr="00924E01">
              <w:rPr>
                <w:rFonts w:ascii="Times New Roman" w:hAnsi="Times New Roman" w:cs="Times New Roman"/>
                <w:i/>
                <w:iCs/>
                <w:sz w:val="24"/>
                <w:szCs w:val="24"/>
              </w:rPr>
              <w:t>brassicae</w:t>
            </w:r>
            <w:proofErr w:type="spellEnd"/>
          </w:p>
        </w:tc>
        <w:tc>
          <w:tcPr>
            <w:tcW w:w="3402" w:type="dxa"/>
            <w:shd w:val="clear" w:color="auto" w:fill="auto"/>
          </w:tcPr>
          <w:p w14:paraId="37A7302E"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r w:rsidRPr="00924E01">
              <w:rPr>
                <w:rFonts w:ascii="Times New Roman" w:hAnsi="Times New Roman" w:cs="Times New Roman"/>
                <w:sz w:val="24"/>
                <w:szCs w:val="24"/>
              </w:rPr>
              <w:t>,</w:t>
            </w:r>
          </w:p>
          <w:p w14:paraId="23F02A22"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Centari</w:t>
            </w:r>
            <w:proofErr w:type="spellEnd"/>
          </w:p>
        </w:tc>
        <w:tc>
          <w:tcPr>
            <w:tcW w:w="2693" w:type="dxa"/>
            <w:shd w:val="clear" w:color="auto" w:fill="auto"/>
          </w:tcPr>
          <w:p w14:paraId="4F8D1086"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1kg/ha,</w:t>
            </w:r>
          </w:p>
          <w:p w14:paraId="71BFCB07"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1kg/ha</w:t>
            </w:r>
          </w:p>
        </w:tc>
        <w:tc>
          <w:tcPr>
            <w:tcW w:w="2268" w:type="dxa"/>
            <w:shd w:val="clear" w:color="auto" w:fill="auto"/>
          </w:tcPr>
          <w:p w14:paraId="65DCD064"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Highlyeffective</w:t>
            </w:r>
            <w:proofErr w:type="spellEnd"/>
          </w:p>
        </w:tc>
        <w:tc>
          <w:tcPr>
            <w:tcW w:w="4836" w:type="dxa"/>
            <w:shd w:val="clear" w:color="auto" w:fill="auto"/>
          </w:tcPr>
          <w:p w14:paraId="6333681D" w14:textId="4385A184"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Shylesha</w:t>
            </w:r>
            <w:proofErr w:type="spellEnd"/>
            <w:r w:rsidRPr="00924E01">
              <w:rPr>
                <w:rFonts w:ascii="Times New Roman" w:hAnsi="Times New Roman" w:cs="Times New Roman"/>
                <w:sz w:val="24"/>
                <w:szCs w:val="24"/>
              </w:rPr>
              <w:t xml:space="preserve"> and Azad Thakur (2000)</w:t>
            </w:r>
          </w:p>
        </w:tc>
      </w:tr>
      <w:tr w:rsidR="008F0E96" w:rsidRPr="00924E01" w14:paraId="75B9E136" w14:textId="77777777" w:rsidTr="008F0E96">
        <w:trPr>
          <w:trHeight w:val="214"/>
        </w:trPr>
        <w:tc>
          <w:tcPr>
            <w:tcW w:w="2411" w:type="dxa"/>
            <w:shd w:val="clear" w:color="auto" w:fill="auto"/>
          </w:tcPr>
          <w:p w14:paraId="7D30F7B5" w14:textId="77777777" w:rsidR="008F0E96" w:rsidRPr="00924E01" w:rsidRDefault="008F0E96" w:rsidP="009A3C82">
            <w:pPr>
              <w:rPr>
                <w:rFonts w:ascii="Times New Roman" w:hAnsi="Times New Roman" w:cs="Times New Roman"/>
                <w:i/>
                <w:iCs/>
                <w:sz w:val="24"/>
                <w:szCs w:val="24"/>
              </w:rPr>
            </w:pPr>
            <w:r w:rsidRPr="00924E01">
              <w:rPr>
                <w:rFonts w:ascii="Times New Roman" w:hAnsi="Times New Roman" w:cs="Times New Roman"/>
                <w:i/>
                <w:iCs/>
                <w:sz w:val="24"/>
                <w:szCs w:val="24"/>
              </w:rPr>
              <w:t xml:space="preserve">P. </w:t>
            </w:r>
            <w:proofErr w:type="spellStart"/>
            <w:r w:rsidRPr="00924E01">
              <w:rPr>
                <w:rFonts w:ascii="Times New Roman" w:hAnsi="Times New Roman" w:cs="Times New Roman"/>
                <w:i/>
                <w:iCs/>
                <w:sz w:val="24"/>
                <w:szCs w:val="24"/>
              </w:rPr>
              <w:t>xylostella</w:t>
            </w:r>
            <w:proofErr w:type="spellEnd"/>
          </w:p>
        </w:tc>
        <w:tc>
          <w:tcPr>
            <w:tcW w:w="3402" w:type="dxa"/>
            <w:shd w:val="clear" w:color="auto" w:fill="auto"/>
          </w:tcPr>
          <w:p w14:paraId="299BAA33"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Delfin</w:t>
            </w:r>
          </w:p>
        </w:tc>
        <w:tc>
          <w:tcPr>
            <w:tcW w:w="2693" w:type="dxa"/>
            <w:shd w:val="clear" w:color="auto" w:fill="auto"/>
          </w:tcPr>
          <w:p w14:paraId="53DD2A1D"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0.2%</w:t>
            </w:r>
          </w:p>
        </w:tc>
        <w:tc>
          <w:tcPr>
            <w:tcW w:w="2268" w:type="dxa"/>
            <w:shd w:val="clear" w:color="auto" w:fill="auto"/>
          </w:tcPr>
          <w:p w14:paraId="66A56E3A"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Highlyeffective</w:t>
            </w:r>
            <w:proofErr w:type="spellEnd"/>
          </w:p>
        </w:tc>
        <w:tc>
          <w:tcPr>
            <w:tcW w:w="4836" w:type="dxa"/>
            <w:shd w:val="clear" w:color="auto" w:fill="auto"/>
          </w:tcPr>
          <w:p w14:paraId="7382A326" w14:textId="6549C129"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Hadapad</w:t>
            </w:r>
            <w:proofErr w:type="spellEnd"/>
            <w:r w:rsidRPr="00924E01">
              <w:rPr>
                <w:rFonts w:ascii="Times New Roman" w:hAnsi="Times New Roman" w:cs="Times New Roman"/>
                <w:sz w:val="24"/>
                <w:szCs w:val="24"/>
              </w:rPr>
              <w:t xml:space="preserve"> </w:t>
            </w:r>
            <w:r w:rsidRPr="00924E01">
              <w:rPr>
                <w:rFonts w:ascii="Times New Roman" w:hAnsi="Times New Roman" w:cs="Times New Roman"/>
                <w:i/>
                <w:iCs/>
                <w:sz w:val="24"/>
                <w:szCs w:val="24"/>
              </w:rPr>
              <w:t>et al. (</w:t>
            </w:r>
            <w:r w:rsidRPr="00924E01">
              <w:rPr>
                <w:rFonts w:ascii="Times New Roman" w:hAnsi="Times New Roman" w:cs="Times New Roman"/>
                <w:sz w:val="24"/>
                <w:szCs w:val="24"/>
              </w:rPr>
              <w:t>2001)</w:t>
            </w:r>
          </w:p>
        </w:tc>
      </w:tr>
      <w:tr w:rsidR="008F0E96" w:rsidRPr="00924E01" w14:paraId="3D0F53B1" w14:textId="77777777" w:rsidTr="008F0E96">
        <w:trPr>
          <w:trHeight w:val="226"/>
        </w:trPr>
        <w:tc>
          <w:tcPr>
            <w:tcW w:w="2411" w:type="dxa"/>
            <w:shd w:val="clear" w:color="auto" w:fill="auto"/>
          </w:tcPr>
          <w:p w14:paraId="1BB8D4C3" w14:textId="77777777" w:rsidR="008F0E96" w:rsidRPr="00924E01" w:rsidRDefault="008F0E96" w:rsidP="009A3C82">
            <w:pPr>
              <w:rPr>
                <w:rFonts w:ascii="Times New Roman" w:hAnsi="Times New Roman" w:cs="Times New Roman"/>
                <w:i/>
                <w:iCs/>
                <w:sz w:val="24"/>
                <w:szCs w:val="24"/>
              </w:rPr>
            </w:pPr>
          </w:p>
        </w:tc>
        <w:tc>
          <w:tcPr>
            <w:tcW w:w="3402" w:type="dxa"/>
            <w:shd w:val="clear" w:color="auto" w:fill="auto"/>
          </w:tcPr>
          <w:p w14:paraId="1B5972EC"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Halt</w:t>
            </w:r>
          </w:p>
        </w:tc>
        <w:tc>
          <w:tcPr>
            <w:tcW w:w="2693" w:type="dxa"/>
            <w:shd w:val="clear" w:color="auto" w:fill="auto"/>
          </w:tcPr>
          <w:p w14:paraId="519A870C"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1kg/ha</w:t>
            </w:r>
          </w:p>
        </w:tc>
        <w:tc>
          <w:tcPr>
            <w:tcW w:w="2268" w:type="dxa"/>
            <w:shd w:val="clear" w:color="auto" w:fill="auto"/>
          </w:tcPr>
          <w:p w14:paraId="303BC3DB"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Effective</w:t>
            </w:r>
          </w:p>
        </w:tc>
        <w:tc>
          <w:tcPr>
            <w:tcW w:w="4836" w:type="dxa"/>
            <w:shd w:val="clear" w:color="auto" w:fill="auto"/>
          </w:tcPr>
          <w:p w14:paraId="7FD582FE" w14:textId="599B08F4"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Gopalakrishnan (2001b)</w:t>
            </w:r>
          </w:p>
        </w:tc>
      </w:tr>
      <w:tr w:rsidR="008F0E96" w:rsidRPr="00924E01" w14:paraId="374C2580" w14:textId="77777777" w:rsidTr="008F0E96">
        <w:trPr>
          <w:trHeight w:val="441"/>
        </w:trPr>
        <w:tc>
          <w:tcPr>
            <w:tcW w:w="2411" w:type="dxa"/>
            <w:shd w:val="clear" w:color="auto" w:fill="auto"/>
          </w:tcPr>
          <w:p w14:paraId="7FB2B8F4" w14:textId="77777777" w:rsidR="008F0E96" w:rsidRPr="00924E01" w:rsidRDefault="008F0E96" w:rsidP="009A3C82">
            <w:pPr>
              <w:rPr>
                <w:rFonts w:ascii="Times New Roman" w:hAnsi="Times New Roman" w:cs="Times New Roman"/>
                <w:i/>
                <w:iCs/>
                <w:sz w:val="24"/>
                <w:szCs w:val="24"/>
              </w:rPr>
            </w:pPr>
          </w:p>
        </w:tc>
        <w:tc>
          <w:tcPr>
            <w:tcW w:w="3402" w:type="dxa"/>
            <w:shd w:val="clear" w:color="auto" w:fill="auto"/>
          </w:tcPr>
          <w:p w14:paraId="52E74D2A" w14:textId="77777777" w:rsidR="008F0E96" w:rsidRPr="00924E01" w:rsidRDefault="008F0E96" w:rsidP="009A3C82">
            <w:pPr>
              <w:rPr>
                <w:rFonts w:ascii="Times New Roman" w:hAnsi="Times New Roman" w:cs="Times New Roman"/>
                <w:sz w:val="24"/>
                <w:szCs w:val="24"/>
              </w:rPr>
            </w:pPr>
            <w:proofErr w:type="spellStart"/>
            <w:r w:rsidRPr="00924E01">
              <w:rPr>
                <w:rFonts w:ascii="Times New Roman" w:hAnsi="Times New Roman" w:cs="Times New Roman"/>
                <w:sz w:val="24"/>
                <w:szCs w:val="24"/>
              </w:rPr>
              <w:t>P.farinosus</w:t>
            </w:r>
            <w:proofErr w:type="spellEnd"/>
          </w:p>
        </w:tc>
        <w:tc>
          <w:tcPr>
            <w:tcW w:w="2693" w:type="dxa"/>
            <w:shd w:val="clear" w:color="auto" w:fill="auto"/>
          </w:tcPr>
          <w:p w14:paraId="0E88340E"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1.7 x10</w:t>
            </w:r>
            <w:r w:rsidRPr="00924E01">
              <w:rPr>
                <w:rFonts w:ascii="Times New Roman" w:hAnsi="Times New Roman" w:cs="Times New Roman"/>
                <w:sz w:val="24"/>
                <w:szCs w:val="24"/>
                <w:vertAlign w:val="superscript"/>
              </w:rPr>
              <w:t>8</w:t>
            </w:r>
            <w:r w:rsidRPr="00924E01">
              <w:rPr>
                <w:rFonts w:ascii="Times New Roman" w:hAnsi="Times New Roman" w:cs="Times New Roman"/>
                <w:sz w:val="24"/>
                <w:szCs w:val="24"/>
              </w:rPr>
              <w:t xml:space="preserve"> spore/ml</w:t>
            </w:r>
          </w:p>
        </w:tc>
        <w:tc>
          <w:tcPr>
            <w:tcW w:w="2268" w:type="dxa"/>
            <w:shd w:val="clear" w:color="auto" w:fill="auto"/>
          </w:tcPr>
          <w:p w14:paraId="1A41B0DD" w14:textId="77777777"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Effective</w:t>
            </w:r>
          </w:p>
        </w:tc>
        <w:tc>
          <w:tcPr>
            <w:tcW w:w="4836" w:type="dxa"/>
            <w:shd w:val="clear" w:color="auto" w:fill="auto"/>
          </w:tcPr>
          <w:p w14:paraId="652AD577" w14:textId="7A8A6BA2" w:rsidR="008F0E96" w:rsidRPr="00924E01" w:rsidRDefault="008F0E96" w:rsidP="009A3C82">
            <w:pPr>
              <w:rPr>
                <w:rFonts w:ascii="Times New Roman" w:hAnsi="Times New Roman" w:cs="Times New Roman"/>
                <w:sz w:val="24"/>
                <w:szCs w:val="24"/>
              </w:rPr>
            </w:pPr>
            <w:r w:rsidRPr="00924E01">
              <w:rPr>
                <w:rFonts w:ascii="Times New Roman" w:hAnsi="Times New Roman" w:cs="Times New Roman"/>
                <w:sz w:val="24"/>
                <w:szCs w:val="24"/>
              </w:rPr>
              <w:t>Gopalakrishnan (2000)</w:t>
            </w:r>
          </w:p>
        </w:tc>
      </w:tr>
    </w:tbl>
    <w:p w14:paraId="55B3F087" w14:textId="77777777" w:rsidR="005076B4" w:rsidRDefault="005076B4" w:rsidP="005076B4">
      <w:pPr>
        <w:tabs>
          <w:tab w:val="left" w:pos="-57"/>
        </w:tabs>
        <w:spacing w:line="360" w:lineRule="auto"/>
        <w:jc w:val="both"/>
        <w:rPr>
          <w:rFonts w:ascii="Times New Roman" w:hAnsi="Times New Roman" w:cs="Times New Roman"/>
          <w:b/>
          <w:bCs/>
          <w:sz w:val="24"/>
          <w:szCs w:val="24"/>
        </w:rPr>
      </w:pPr>
    </w:p>
    <w:p w14:paraId="63F104FD" w14:textId="77777777" w:rsidR="008F0E96" w:rsidRDefault="008F0E96" w:rsidP="005076B4">
      <w:pPr>
        <w:tabs>
          <w:tab w:val="left" w:pos="-57"/>
        </w:tabs>
        <w:spacing w:line="360" w:lineRule="auto"/>
        <w:jc w:val="both"/>
        <w:rPr>
          <w:rFonts w:ascii="Times New Roman" w:hAnsi="Times New Roman" w:cs="Times New Roman"/>
          <w:b/>
          <w:bCs/>
          <w:sz w:val="24"/>
          <w:szCs w:val="24"/>
        </w:rPr>
      </w:pPr>
    </w:p>
    <w:tbl>
      <w:tblPr>
        <w:tblW w:w="1559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3152"/>
        <w:gridCol w:w="2411"/>
        <w:gridCol w:w="2672"/>
        <w:gridCol w:w="4848"/>
      </w:tblGrid>
      <w:tr w:rsidR="008F0E96" w:rsidRPr="00924E01" w14:paraId="6A77542D" w14:textId="77777777" w:rsidTr="008F0E96">
        <w:trPr>
          <w:trHeight w:val="523"/>
        </w:trPr>
        <w:tc>
          <w:tcPr>
            <w:tcW w:w="2510" w:type="dxa"/>
            <w:shd w:val="clear" w:color="auto" w:fill="auto"/>
          </w:tcPr>
          <w:p w14:paraId="4FF5F2D7" w14:textId="77777777" w:rsidR="008F0E96" w:rsidRPr="00924E01" w:rsidRDefault="008F0E96" w:rsidP="009A3C82">
            <w:pPr>
              <w:rPr>
                <w:rFonts w:ascii="Times New Roman" w:hAnsi="Times New Roman" w:cs="Times New Roman"/>
                <w:b/>
                <w:bCs/>
                <w:sz w:val="24"/>
                <w:szCs w:val="24"/>
              </w:rPr>
            </w:pPr>
            <w:r w:rsidRPr="00924E01">
              <w:rPr>
                <w:rFonts w:ascii="Times New Roman" w:hAnsi="Times New Roman" w:cs="Times New Roman"/>
                <w:b/>
                <w:bCs/>
                <w:sz w:val="24"/>
                <w:szCs w:val="24"/>
              </w:rPr>
              <w:t>Insect Pest</w:t>
            </w:r>
          </w:p>
        </w:tc>
        <w:tc>
          <w:tcPr>
            <w:tcW w:w="3152" w:type="dxa"/>
            <w:shd w:val="clear" w:color="auto" w:fill="auto"/>
          </w:tcPr>
          <w:p w14:paraId="79B15BA2" w14:textId="0AA5E4AB" w:rsidR="008F0E96" w:rsidRPr="00924E01" w:rsidRDefault="008F0E96" w:rsidP="009A3C82">
            <w:pPr>
              <w:rPr>
                <w:rFonts w:ascii="Times New Roman" w:hAnsi="Times New Roman" w:cs="Times New Roman"/>
                <w:b/>
                <w:bCs/>
                <w:sz w:val="24"/>
                <w:szCs w:val="24"/>
              </w:rPr>
            </w:pPr>
            <w:proofErr w:type="spellStart"/>
            <w:r w:rsidRPr="00924E01">
              <w:rPr>
                <w:rFonts w:ascii="Times New Roman" w:hAnsi="Times New Roman" w:cs="Times New Roman"/>
                <w:b/>
                <w:bCs/>
                <w:sz w:val="24"/>
                <w:szCs w:val="24"/>
              </w:rPr>
              <w:t>Bioagent</w:t>
            </w:r>
            <w:proofErr w:type="spellEnd"/>
            <w:r w:rsidRPr="00924E01">
              <w:rPr>
                <w:rFonts w:ascii="Times New Roman" w:hAnsi="Times New Roman" w:cs="Times New Roman"/>
                <w:b/>
                <w:bCs/>
                <w:sz w:val="24"/>
                <w:szCs w:val="24"/>
              </w:rPr>
              <w:t xml:space="preserve"> / </w:t>
            </w:r>
            <w:proofErr w:type="spellStart"/>
            <w:r w:rsidRPr="00924E01">
              <w:rPr>
                <w:rFonts w:ascii="Times New Roman" w:hAnsi="Times New Roman" w:cs="Times New Roman"/>
                <w:b/>
                <w:bCs/>
                <w:sz w:val="24"/>
                <w:szCs w:val="24"/>
              </w:rPr>
              <w:t>Fomulation</w:t>
            </w:r>
            <w:proofErr w:type="spellEnd"/>
          </w:p>
        </w:tc>
        <w:tc>
          <w:tcPr>
            <w:tcW w:w="2411" w:type="dxa"/>
            <w:shd w:val="clear" w:color="auto" w:fill="auto"/>
          </w:tcPr>
          <w:p w14:paraId="24154E0A" w14:textId="77777777" w:rsidR="008F0E96" w:rsidRPr="00924E01" w:rsidRDefault="008F0E96" w:rsidP="009A3C82">
            <w:pPr>
              <w:rPr>
                <w:rFonts w:ascii="Times New Roman" w:hAnsi="Times New Roman" w:cs="Times New Roman"/>
                <w:b/>
                <w:bCs/>
                <w:sz w:val="24"/>
                <w:szCs w:val="24"/>
              </w:rPr>
            </w:pPr>
            <w:r w:rsidRPr="00924E01">
              <w:rPr>
                <w:rFonts w:ascii="Times New Roman" w:hAnsi="Times New Roman" w:cs="Times New Roman"/>
                <w:b/>
                <w:bCs/>
                <w:sz w:val="24"/>
                <w:szCs w:val="24"/>
              </w:rPr>
              <w:t>Dose used</w:t>
            </w:r>
          </w:p>
        </w:tc>
        <w:tc>
          <w:tcPr>
            <w:tcW w:w="2672" w:type="dxa"/>
            <w:shd w:val="clear" w:color="auto" w:fill="auto"/>
          </w:tcPr>
          <w:p w14:paraId="605F9698" w14:textId="77777777" w:rsidR="008F0E96" w:rsidRPr="00924E01" w:rsidRDefault="008F0E96" w:rsidP="009A3C82">
            <w:pPr>
              <w:rPr>
                <w:rFonts w:ascii="Times New Roman" w:hAnsi="Times New Roman" w:cs="Times New Roman"/>
                <w:b/>
                <w:bCs/>
                <w:sz w:val="24"/>
                <w:szCs w:val="24"/>
              </w:rPr>
            </w:pPr>
            <w:r w:rsidRPr="00924E01">
              <w:rPr>
                <w:rFonts w:ascii="Times New Roman" w:hAnsi="Times New Roman" w:cs="Times New Roman"/>
                <w:b/>
                <w:bCs/>
                <w:sz w:val="24"/>
                <w:szCs w:val="24"/>
              </w:rPr>
              <w:t>Result</w:t>
            </w:r>
          </w:p>
        </w:tc>
        <w:tc>
          <w:tcPr>
            <w:tcW w:w="4848" w:type="dxa"/>
            <w:shd w:val="clear" w:color="auto" w:fill="auto"/>
          </w:tcPr>
          <w:p w14:paraId="4E213191" w14:textId="77777777" w:rsidR="008F0E96" w:rsidRPr="00924E01" w:rsidRDefault="008F0E96" w:rsidP="009A3C82">
            <w:pPr>
              <w:rPr>
                <w:rFonts w:ascii="Times New Roman" w:hAnsi="Times New Roman" w:cs="Times New Roman"/>
                <w:b/>
                <w:bCs/>
                <w:sz w:val="24"/>
                <w:szCs w:val="24"/>
              </w:rPr>
            </w:pPr>
            <w:r w:rsidRPr="00924E01">
              <w:rPr>
                <w:rFonts w:ascii="Times New Roman" w:hAnsi="Times New Roman" w:cs="Times New Roman"/>
                <w:b/>
                <w:bCs/>
                <w:sz w:val="24"/>
                <w:szCs w:val="24"/>
              </w:rPr>
              <w:t xml:space="preserve">  Reference</w:t>
            </w:r>
          </w:p>
        </w:tc>
      </w:tr>
      <w:tr w:rsidR="008F0E96" w:rsidRPr="00924E01" w14:paraId="19F87F7F" w14:textId="77777777" w:rsidTr="008F0E96">
        <w:trPr>
          <w:trHeight w:val="523"/>
        </w:trPr>
        <w:tc>
          <w:tcPr>
            <w:tcW w:w="2510" w:type="dxa"/>
            <w:shd w:val="clear" w:color="auto" w:fill="auto"/>
          </w:tcPr>
          <w:p w14:paraId="52598A55" w14:textId="24A6A73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i/>
                <w:iCs/>
                <w:sz w:val="24"/>
                <w:szCs w:val="24"/>
              </w:rPr>
              <w:t xml:space="preserve">P. </w:t>
            </w:r>
            <w:proofErr w:type="spellStart"/>
            <w:r w:rsidRPr="00924E01">
              <w:rPr>
                <w:rFonts w:ascii="Times New Roman" w:hAnsi="Times New Roman" w:cs="Times New Roman"/>
                <w:i/>
                <w:iCs/>
                <w:sz w:val="24"/>
                <w:szCs w:val="24"/>
              </w:rPr>
              <w:t>xylostella</w:t>
            </w:r>
            <w:proofErr w:type="spellEnd"/>
          </w:p>
        </w:tc>
        <w:tc>
          <w:tcPr>
            <w:tcW w:w="3152" w:type="dxa"/>
            <w:shd w:val="clear" w:color="auto" w:fill="auto"/>
          </w:tcPr>
          <w:p w14:paraId="501CC6A7" w14:textId="2869A586"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M.anisopliae</w:t>
            </w:r>
            <w:proofErr w:type="spellEnd"/>
          </w:p>
        </w:tc>
        <w:tc>
          <w:tcPr>
            <w:tcW w:w="2411" w:type="dxa"/>
            <w:shd w:val="clear" w:color="auto" w:fill="auto"/>
          </w:tcPr>
          <w:p w14:paraId="7AFDE475" w14:textId="77FFD686"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1.7 x10</w:t>
            </w:r>
            <w:r w:rsidRPr="00924E01">
              <w:rPr>
                <w:rFonts w:ascii="Times New Roman" w:hAnsi="Times New Roman" w:cs="Times New Roman"/>
                <w:sz w:val="24"/>
                <w:szCs w:val="24"/>
                <w:vertAlign w:val="superscript"/>
              </w:rPr>
              <w:t xml:space="preserve">8 </w:t>
            </w:r>
            <w:r w:rsidRPr="00924E01">
              <w:rPr>
                <w:rFonts w:ascii="Times New Roman" w:hAnsi="Times New Roman" w:cs="Times New Roman"/>
                <w:sz w:val="24"/>
                <w:szCs w:val="24"/>
              </w:rPr>
              <w:t>spore/ ml</w:t>
            </w:r>
          </w:p>
        </w:tc>
        <w:tc>
          <w:tcPr>
            <w:tcW w:w="2672" w:type="dxa"/>
            <w:shd w:val="clear" w:color="auto" w:fill="auto"/>
          </w:tcPr>
          <w:p w14:paraId="79325D01" w14:textId="2CD5D282"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Effective</w:t>
            </w:r>
          </w:p>
        </w:tc>
        <w:tc>
          <w:tcPr>
            <w:tcW w:w="4848" w:type="dxa"/>
            <w:shd w:val="clear" w:color="auto" w:fill="auto"/>
          </w:tcPr>
          <w:p w14:paraId="1C26DCFC" w14:textId="1C3ABCEF"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Gopalakrishnan and Mohan (2002b)</w:t>
            </w:r>
          </w:p>
        </w:tc>
      </w:tr>
      <w:tr w:rsidR="008F0E96" w:rsidRPr="00924E01" w14:paraId="3A0A682E" w14:textId="77777777" w:rsidTr="008F0E96">
        <w:trPr>
          <w:trHeight w:val="738"/>
        </w:trPr>
        <w:tc>
          <w:tcPr>
            <w:tcW w:w="2510" w:type="dxa"/>
            <w:shd w:val="clear" w:color="auto" w:fill="auto"/>
          </w:tcPr>
          <w:p w14:paraId="3914F0FA" w14:textId="6E823B75" w:rsidR="008F0E96" w:rsidRPr="00924E01" w:rsidRDefault="008F0E96" w:rsidP="008F0E96">
            <w:pPr>
              <w:rPr>
                <w:rFonts w:ascii="Times New Roman" w:hAnsi="Times New Roman" w:cs="Times New Roman"/>
                <w:i/>
                <w:iCs/>
                <w:sz w:val="24"/>
                <w:szCs w:val="24"/>
              </w:rPr>
            </w:pPr>
            <w:r w:rsidRPr="00924E01">
              <w:rPr>
                <w:rFonts w:ascii="Times New Roman" w:hAnsi="Times New Roman" w:cs="Times New Roman"/>
                <w:i/>
                <w:iCs/>
                <w:sz w:val="24"/>
                <w:szCs w:val="24"/>
              </w:rPr>
              <w:t xml:space="preserve">P. </w:t>
            </w:r>
            <w:proofErr w:type="spellStart"/>
            <w:r w:rsidRPr="00924E01">
              <w:rPr>
                <w:rFonts w:ascii="Times New Roman" w:hAnsi="Times New Roman" w:cs="Times New Roman"/>
                <w:i/>
                <w:iCs/>
                <w:sz w:val="24"/>
                <w:szCs w:val="24"/>
              </w:rPr>
              <w:t>xylostella</w:t>
            </w:r>
            <w:proofErr w:type="spellEnd"/>
          </w:p>
        </w:tc>
        <w:tc>
          <w:tcPr>
            <w:tcW w:w="3152" w:type="dxa"/>
            <w:shd w:val="clear" w:color="auto" w:fill="auto"/>
          </w:tcPr>
          <w:p w14:paraId="2572D2D8"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C.plutellae</w:t>
            </w:r>
            <w:proofErr w:type="spellEnd"/>
          </w:p>
          <w:p w14:paraId="410F6862"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C.carnea</w:t>
            </w:r>
            <w:proofErr w:type="spellEnd"/>
          </w:p>
          <w:p w14:paraId="07244F1F"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r w:rsidRPr="00924E01">
              <w:rPr>
                <w:rFonts w:ascii="Times New Roman" w:hAnsi="Times New Roman" w:cs="Times New Roman"/>
                <w:sz w:val="24"/>
                <w:szCs w:val="24"/>
              </w:rPr>
              <w:t xml:space="preserve"> </w:t>
            </w:r>
            <w:proofErr w:type="spellStart"/>
            <w:r w:rsidRPr="00924E01">
              <w:rPr>
                <w:rFonts w:ascii="Times New Roman" w:hAnsi="Times New Roman" w:cs="Times New Roman"/>
                <w:sz w:val="24"/>
                <w:szCs w:val="24"/>
              </w:rPr>
              <w:t>Nimbicidine</w:t>
            </w:r>
            <w:proofErr w:type="spellEnd"/>
          </w:p>
          <w:p w14:paraId="4AB427A7" w14:textId="16FC11BC"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phosalone</w:t>
            </w:r>
            <w:proofErr w:type="spellEnd"/>
          </w:p>
        </w:tc>
        <w:tc>
          <w:tcPr>
            <w:tcW w:w="2411" w:type="dxa"/>
            <w:shd w:val="clear" w:color="auto" w:fill="auto"/>
          </w:tcPr>
          <w:p w14:paraId="5F686485"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250000adults/ha</w:t>
            </w:r>
          </w:p>
          <w:p w14:paraId="42E52E83"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2500 eggs/ha</w:t>
            </w:r>
          </w:p>
          <w:p w14:paraId="6D363C84"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500ml/ ha625ml/ha</w:t>
            </w:r>
          </w:p>
          <w:p w14:paraId="592F4296" w14:textId="54BC877E" w:rsidR="008F0E96" w:rsidRPr="00924E01" w:rsidRDefault="008F0E96" w:rsidP="008F0E96">
            <w:pPr>
              <w:jc w:val="center"/>
              <w:rPr>
                <w:rFonts w:ascii="Times New Roman" w:hAnsi="Times New Roman" w:cs="Times New Roman"/>
                <w:sz w:val="24"/>
                <w:szCs w:val="24"/>
              </w:rPr>
            </w:pPr>
            <w:r w:rsidRPr="00924E01">
              <w:rPr>
                <w:rFonts w:ascii="Times New Roman" w:hAnsi="Times New Roman" w:cs="Times New Roman"/>
                <w:sz w:val="24"/>
                <w:szCs w:val="24"/>
              </w:rPr>
              <w:t>2.81/ha</w:t>
            </w:r>
          </w:p>
        </w:tc>
        <w:tc>
          <w:tcPr>
            <w:tcW w:w="2672" w:type="dxa"/>
            <w:shd w:val="clear" w:color="auto" w:fill="auto"/>
          </w:tcPr>
          <w:p w14:paraId="051A583A" w14:textId="1CA84080"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48" w:type="dxa"/>
            <w:shd w:val="clear" w:color="auto" w:fill="auto"/>
          </w:tcPr>
          <w:p w14:paraId="2D4FCE67" w14:textId="7CA10FF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Reddy and Guerrero (2000)</w:t>
            </w:r>
          </w:p>
          <w:p w14:paraId="69AE0195" w14:textId="77777777" w:rsidR="008F0E96" w:rsidRPr="00924E01" w:rsidRDefault="008F0E96" w:rsidP="008F0E96">
            <w:pPr>
              <w:rPr>
                <w:rFonts w:ascii="Times New Roman" w:hAnsi="Times New Roman" w:cs="Times New Roman"/>
                <w:sz w:val="24"/>
                <w:szCs w:val="24"/>
              </w:rPr>
            </w:pPr>
          </w:p>
          <w:p w14:paraId="5EB7537A" w14:textId="7DBF41E4" w:rsidR="008F0E96" w:rsidRPr="00924E01" w:rsidRDefault="008F0E96" w:rsidP="008F0E96">
            <w:pPr>
              <w:rPr>
                <w:rFonts w:ascii="Times New Roman" w:hAnsi="Times New Roman" w:cs="Times New Roman"/>
                <w:sz w:val="24"/>
                <w:szCs w:val="24"/>
              </w:rPr>
            </w:pPr>
          </w:p>
        </w:tc>
      </w:tr>
      <w:tr w:rsidR="008F0E96" w:rsidRPr="00924E01" w14:paraId="4291D242" w14:textId="77777777" w:rsidTr="008F0E96">
        <w:trPr>
          <w:trHeight w:val="760"/>
        </w:trPr>
        <w:tc>
          <w:tcPr>
            <w:tcW w:w="2510" w:type="dxa"/>
            <w:shd w:val="clear" w:color="auto" w:fill="auto"/>
          </w:tcPr>
          <w:p w14:paraId="386181CD" w14:textId="77777777" w:rsidR="008F0E96" w:rsidRPr="00924E01" w:rsidRDefault="008F0E96" w:rsidP="008F0E96">
            <w:pPr>
              <w:rPr>
                <w:rFonts w:ascii="Times New Roman" w:hAnsi="Times New Roman" w:cs="Times New Roman"/>
                <w:i/>
                <w:iCs/>
                <w:sz w:val="24"/>
                <w:szCs w:val="24"/>
              </w:rPr>
            </w:pPr>
            <w:r w:rsidRPr="00924E01">
              <w:rPr>
                <w:rFonts w:ascii="Times New Roman" w:hAnsi="Times New Roman" w:cs="Times New Roman"/>
                <w:i/>
                <w:iCs/>
                <w:sz w:val="24"/>
                <w:szCs w:val="24"/>
              </w:rPr>
              <w:t xml:space="preserve">P. </w:t>
            </w:r>
            <w:proofErr w:type="spellStart"/>
            <w:r w:rsidRPr="00924E01">
              <w:rPr>
                <w:rFonts w:ascii="Times New Roman" w:hAnsi="Times New Roman" w:cs="Times New Roman"/>
                <w:i/>
                <w:iCs/>
                <w:sz w:val="24"/>
                <w:szCs w:val="24"/>
              </w:rPr>
              <w:t>brassicae</w:t>
            </w:r>
            <w:proofErr w:type="spellEnd"/>
            <w:r w:rsidRPr="00924E01">
              <w:rPr>
                <w:rFonts w:ascii="Times New Roman" w:hAnsi="Times New Roman" w:cs="Times New Roman"/>
                <w:i/>
                <w:iCs/>
                <w:sz w:val="24"/>
                <w:szCs w:val="24"/>
              </w:rPr>
              <w:t xml:space="preserve"> </w:t>
            </w:r>
          </w:p>
          <w:p w14:paraId="0FBD6559" w14:textId="77777777" w:rsidR="008F0E96" w:rsidRPr="00924E01" w:rsidRDefault="008F0E96" w:rsidP="008F0E96">
            <w:pPr>
              <w:rPr>
                <w:rFonts w:ascii="Times New Roman" w:hAnsi="Times New Roman" w:cs="Times New Roman"/>
                <w:i/>
                <w:iCs/>
                <w:sz w:val="24"/>
                <w:szCs w:val="24"/>
              </w:rPr>
            </w:pPr>
            <w:r w:rsidRPr="00924E01">
              <w:rPr>
                <w:rFonts w:ascii="Times New Roman" w:hAnsi="Times New Roman" w:cs="Times New Roman"/>
                <w:i/>
                <w:iCs/>
                <w:sz w:val="24"/>
                <w:szCs w:val="24"/>
              </w:rPr>
              <w:t xml:space="preserve">P. </w:t>
            </w:r>
            <w:proofErr w:type="spellStart"/>
            <w:r w:rsidRPr="00924E01">
              <w:rPr>
                <w:rFonts w:ascii="Times New Roman" w:hAnsi="Times New Roman" w:cs="Times New Roman"/>
                <w:i/>
                <w:iCs/>
                <w:sz w:val="24"/>
                <w:szCs w:val="24"/>
              </w:rPr>
              <w:t>xylostella</w:t>
            </w:r>
            <w:proofErr w:type="spellEnd"/>
          </w:p>
        </w:tc>
        <w:tc>
          <w:tcPr>
            <w:tcW w:w="3152" w:type="dxa"/>
            <w:shd w:val="clear" w:color="auto" w:fill="auto"/>
          </w:tcPr>
          <w:p w14:paraId="5ED9FF3A"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Thuricide</w:t>
            </w:r>
            <w:proofErr w:type="spellEnd"/>
          </w:p>
        </w:tc>
        <w:tc>
          <w:tcPr>
            <w:tcW w:w="2411" w:type="dxa"/>
            <w:shd w:val="clear" w:color="auto" w:fill="auto"/>
          </w:tcPr>
          <w:p w14:paraId="6C213D31" w14:textId="77777777" w:rsidR="008F0E96" w:rsidRPr="00924E01" w:rsidRDefault="008F0E96" w:rsidP="008F0E96">
            <w:pPr>
              <w:jc w:val="center"/>
              <w:rPr>
                <w:rFonts w:ascii="Times New Roman" w:hAnsi="Times New Roman" w:cs="Times New Roman"/>
                <w:sz w:val="24"/>
                <w:szCs w:val="24"/>
              </w:rPr>
            </w:pPr>
            <w:r w:rsidRPr="00924E01">
              <w:rPr>
                <w:rFonts w:ascii="Times New Roman" w:hAnsi="Times New Roman" w:cs="Times New Roman"/>
                <w:sz w:val="24"/>
                <w:szCs w:val="24"/>
              </w:rPr>
              <w:t>4 %</w:t>
            </w:r>
          </w:p>
        </w:tc>
        <w:tc>
          <w:tcPr>
            <w:tcW w:w="2672" w:type="dxa"/>
            <w:shd w:val="clear" w:color="auto" w:fill="auto"/>
          </w:tcPr>
          <w:p w14:paraId="52357AEF"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 xml:space="preserve"> Highly Effective</w:t>
            </w:r>
          </w:p>
        </w:tc>
        <w:tc>
          <w:tcPr>
            <w:tcW w:w="4848" w:type="dxa"/>
            <w:shd w:val="clear" w:color="auto" w:fill="auto"/>
          </w:tcPr>
          <w:p w14:paraId="68B9FFA9" w14:textId="49EE76EF"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Atwal and Singh (1969)</w:t>
            </w:r>
          </w:p>
        </w:tc>
      </w:tr>
      <w:tr w:rsidR="008F0E96" w:rsidRPr="00924E01" w14:paraId="3B861AF8" w14:textId="77777777" w:rsidTr="008F0E96">
        <w:trPr>
          <w:trHeight w:val="738"/>
        </w:trPr>
        <w:tc>
          <w:tcPr>
            <w:tcW w:w="2510" w:type="dxa"/>
            <w:shd w:val="clear" w:color="auto" w:fill="auto"/>
          </w:tcPr>
          <w:p w14:paraId="6B3E8307" w14:textId="77777777" w:rsidR="008F0E96" w:rsidRPr="00924E01" w:rsidRDefault="008F0E96" w:rsidP="008F0E96">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P.xylostella</w:t>
            </w:r>
            <w:proofErr w:type="spellEnd"/>
            <w:r w:rsidRPr="00924E01">
              <w:rPr>
                <w:rFonts w:ascii="Times New Roman" w:hAnsi="Times New Roman" w:cs="Times New Roman"/>
                <w:i/>
                <w:iCs/>
                <w:sz w:val="24"/>
                <w:szCs w:val="24"/>
              </w:rPr>
              <w:t xml:space="preserve"> </w:t>
            </w:r>
          </w:p>
          <w:p w14:paraId="5835A23F" w14:textId="77777777" w:rsidR="008F0E96" w:rsidRPr="00924E01" w:rsidRDefault="008F0E96" w:rsidP="008F0E96">
            <w:pPr>
              <w:rPr>
                <w:rFonts w:ascii="Times New Roman" w:hAnsi="Times New Roman" w:cs="Times New Roman"/>
                <w:i/>
                <w:iCs/>
                <w:sz w:val="24"/>
                <w:szCs w:val="24"/>
              </w:rPr>
            </w:pPr>
          </w:p>
        </w:tc>
        <w:tc>
          <w:tcPr>
            <w:tcW w:w="3152" w:type="dxa"/>
            <w:shd w:val="clear" w:color="auto" w:fill="auto"/>
          </w:tcPr>
          <w:p w14:paraId="7AD9BAE5"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Bt</w:t>
            </w:r>
            <w:proofErr w:type="spellEnd"/>
            <w:r w:rsidRPr="00924E01">
              <w:rPr>
                <w:rFonts w:ascii="Times New Roman" w:hAnsi="Times New Roman" w:cs="Times New Roman"/>
                <w:sz w:val="24"/>
                <w:szCs w:val="24"/>
              </w:rPr>
              <w:t xml:space="preserve"> formulation</w:t>
            </w:r>
          </w:p>
        </w:tc>
        <w:tc>
          <w:tcPr>
            <w:tcW w:w="2411" w:type="dxa"/>
            <w:shd w:val="clear" w:color="auto" w:fill="auto"/>
          </w:tcPr>
          <w:p w14:paraId="0DE3CC2B" w14:textId="77777777" w:rsidR="008F0E96" w:rsidRPr="00924E01" w:rsidRDefault="008F0E96" w:rsidP="008F0E96">
            <w:pPr>
              <w:jc w:val="center"/>
              <w:rPr>
                <w:rFonts w:ascii="Times New Roman" w:hAnsi="Times New Roman" w:cs="Times New Roman"/>
                <w:sz w:val="24"/>
                <w:szCs w:val="24"/>
              </w:rPr>
            </w:pPr>
            <w:r w:rsidRPr="00924E01">
              <w:rPr>
                <w:rFonts w:ascii="Times New Roman" w:hAnsi="Times New Roman" w:cs="Times New Roman"/>
                <w:sz w:val="24"/>
                <w:szCs w:val="24"/>
              </w:rPr>
              <w:t xml:space="preserve">750g </w:t>
            </w:r>
            <w:proofErr w:type="spellStart"/>
            <w:r w:rsidRPr="00924E01">
              <w:rPr>
                <w:rFonts w:ascii="Times New Roman" w:hAnsi="Times New Roman" w:cs="Times New Roman"/>
                <w:sz w:val="24"/>
                <w:szCs w:val="24"/>
              </w:rPr>
              <w:t>a.i</w:t>
            </w:r>
            <w:proofErr w:type="spellEnd"/>
            <w:r w:rsidRPr="00924E01">
              <w:rPr>
                <w:rFonts w:ascii="Times New Roman" w:hAnsi="Times New Roman" w:cs="Times New Roman"/>
                <w:sz w:val="24"/>
                <w:szCs w:val="24"/>
              </w:rPr>
              <w:t>./ha</w:t>
            </w:r>
          </w:p>
        </w:tc>
        <w:tc>
          <w:tcPr>
            <w:tcW w:w="2672" w:type="dxa"/>
            <w:shd w:val="clear" w:color="auto" w:fill="auto"/>
          </w:tcPr>
          <w:p w14:paraId="771C5387"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 xml:space="preserve"> Effective</w:t>
            </w:r>
          </w:p>
        </w:tc>
        <w:tc>
          <w:tcPr>
            <w:tcW w:w="4848" w:type="dxa"/>
            <w:shd w:val="clear" w:color="auto" w:fill="auto"/>
          </w:tcPr>
          <w:p w14:paraId="14BD4DF1"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 xml:space="preserve">Justin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(1990) (79)</w:t>
            </w:r>
          </w:p>
          <w:p w14:paraId="3D63DF9B" w14:textId="2CAF081C"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Justin and Nirmala (2000)</w:t>
            </w:r>
          </w:p>
        </w:tc>
      </w:tr>
      <w:tr w:rsidR="008F0E96" w:rsidRPr="00924E01" w14:paraId="5241EE7A" w14:textId="77777777" w:rsidTr="008F0E96">
        <w:trPr>
          <w:trHeight w:val="196"/>
        </w:trPr>
        <w:tc>
          <w:tcPr>
            <w:tcW w:w="2510" w:type="dxa"/>
            <w:shd w:val="clear" w:color="auto" w:fill="auto"/>
          </w:tcPr>
          <w:p w14:paraId="0C94E023" w14:textId="77777777" w:rsidR="008F0E96" w:rsidRPr="00924E01" w:rsidRDefault="008F0E96" w:rsidP="008F0E96">
            <w:pPr>
              <w:rPr>
                <w:rFonts w:ascii="Times New Roman" w:hAnsi="Times New Roman" w:cs="Times New Roman"/>
                <w:i/>
                <w:iCs/>
                <w:sz w:val="24"/>
                <w:szCs w:val="24"/>
              </w:rPr>
            </w:pPr>
          </w:p>
        </w:tc>
        <w:tc>
          <w:tcPr>
            <w:tcW w:w="3152" w:type="dxa"/>
            <w:shd w:val="clear" w:color="auto" w:fill="auto"/>
          </w:tcPr>
          <w:p w14:paraId="05E8668B"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B.bassiana</w:t>
            </w:r>
            <w:proofErr w:type="spellEnd"/>
          </w:p>
          <w:p w14:paraId="3FB29F6A"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M.anisopliae</w:t>
            </w:r>
            <w:proofErr w:type="spellEnd"/>
          </w:p>
        </w:tc>
        <w:tc>
          <w:tcPr>
            <w:tcW w:w="2411" w:type="dxa"/>
            <w:shd w:val="clear" w:color="auto" w:fill="auto"/>
          </w:tcPr>
          <w:p w14:paraId="429A72D5" w14:textId="77777777" w:rsidR="008F0E96" w:rsidRPr="00924E01" w:rsidRDefault="008F0E96" w:rsidP="008F0E96">
            <w:pPr>
              <w:jc w:val="center"/>
              <w:rPr>
                <w:rFonts w:ascii="Times New Roman" w:hAnsi="Times New Roman" w:cs="Times New Roman"/>
                <w:sz w:val="24"/>
                <w:szCs w:val="24"/>
              </w:rPr>
            </w:pPr>
          </w:p>
        </w:tc>
        <w:tc>
          <w:tcPr>
            <w:tcW w:w="2672" w:type="dxa"/>
            <w:shd w:val="clear" w:color="auto" w:fill="auto"/>
          </w:tcPr>
          <w:p w14:paraId="3A34409A"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Effective</w:t>
            </w:r>
          </w:p>
        </w:tc>
        <w:tc>
          <w:tcPr>
            <w:tcW w:w="4848" w:type="dxa"/>
            <w:shd w:val="clear" w:color="auto" w:fill="auto"/>
          </w:tcPr>
          <w:p w14:paraId="019F2B04" w14:textId="5C558092"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 xml:space="preserve">Kennedy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(2000)</w:t>
            </w:r>
          </w:p>
        </w:tc>
      </w:tr>
      <w:tr w:rsidR="008F0E96" w:rsidRPr="00924E01" w14:paraId="54219B22" w14:textId="77777777" w:rsidTr="008F0E96">
        <w:trPr>
          <w:trHeight w:val="196"/>
        </w:trPr>
        <w:tc>
          <w:tcPr>
            <w:tcW w:w="2510" w:type="dxa"/>
            <w:shd w:val="clear" w:color="auto" w:fill="auto"/>
          </w:tcPr>
          <w:p w14:paraId="68B19C7C" w14:textId="77777777" w:rsidR="008F0E96" w:rsidRPr="00924E01" w:rsidRDefault="008F0E96" w:rsidP="008F0E96">
            <w:pPr>
              <w:rPr>
                <w:rFonts w:ascii="Times New Roman" w:hAnsi="Times New Roman" w:cs="Times New Roman"/>
                <w:i/>
                <w:iCs/>
                <w:sz w:val="24"/>
                <w:szCs w:val="24"/>
              </w:rPr>
            </w:pPr>
          </w:p>
        </w:tc>
        <w:tc>
          <w:tcPr>
            <w:tcW w:w="3152" w:type="dxa"/>
            <w:shd w:val="clear" w:color="auto" w:fill="auto"/>
          </w:tcPr>
          <w:p w14:paraId="5C4491D2"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Dipel</w:t>
            </w:r>
            <w:proofErr w:type="spellEnd"/>
            <w:r w:rsidRPr="00924E01">
              <w:rPr>
                <w:rFonts w:ascii="Times New Roman" w:hAnsi="Times New Roman" w:cs="Times New Roman"/>
                <w:sz w:val="24"/>
                <w:szCs w:val="24"/>
              </w:rPr>
              <w:t xml:space="preserve"> 8L</w:t>
            </w:r>
          </w:p>
        </w:tc>
        <w:tc>
          <w:tcPr>
            <w:tcW w:w="2411" w:type="dxa"/>
            <w:shd w:val="clear" w:color="auto" w:fill="auto"/>
          </w:tcPr>
          <w:p w14:paraId="4D9AFA2F" w14:textId="77777777" w:rsidR="008F0E96" w:rsidRPr="00924E01" w:rsidRDefault="008F0E96" w:rsidP="008F0E96">
            <w:pPr>
              <w:jc w:val="center"/>
              <w:rPr>
                <w:rFonts w:ascii="Times New Roman" w:hAnsi="Times New Roman" w:cs="Times New Roman"/>
                <w:sz w:val="24"/>
                <w:szCs w:val="24"/>
              </w:rPr>
            </w:pPr>
            <w:r w:rsidRPr="00924E01">
              <w:rPr>
                <w:rFonts w:ascii="Times New Roman" w:hAnsi="Times New Roman" w:cs="Times New Roman"/>
                <w:sz w:val="24"/>
                <w:szCs w:val="24"/>
              </w:rPr>
              <w:t>1.5l/ ha</w:t>
            </w:r>
          </w:p>
        </w:tc>
        <w:tc>
          <w:tcPr>
            <w:tcW w:w="2672" w:type="dxa"/>
            <w:shd w:val="clear" w:color="auto" w:fill="auto"/>
          </w:tcPr>
          <w:p w14:paraId="4D7CBAA9"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48" w:type="dxa"/>
            <w:shd w:val="clear" w:color="auto" w:fill="auto"/>
          </w:tcPr>
          <w:p w14:paraId="4511BA37" w14:textId="4F9B4A4F"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Kandoria,</w:t>
            </w:r>
            <w:r w:rsidRPr="00924E01">
              <w:rPr>
                <w:rFonts w:ascii="Times New Roman" w:hAnsi="Times New Roman" w:cs="Times New Roman"/>
                <w:i/>
                <w:iCs/>
                <w:sz w:val="24"/>
                <w:szCs w:val="24"/>
              </w:rPr>
              <w:t>et</w:t>
            </w:r>
            <w:proofErr w:type="spellEnd"/>
            <w:r w:rsidRPr="00924E01">
              <w:rPr>
                <w:rFonts w:ascii="Times New Roman" w:hAnsi="Times New Roman" w:cs="Times New Roman"/>
                <w:i/>
                <w:iCs/>
                <w:sz w:val="24"/>
                <w:szCs w:val="24"/>
              </w:rPr>
              <w:t xml:space="preserve"> al</w:t>
            </w:r>
            <w:r w:rsidRPr="00924E01">
              <w:rPr>
                <w:rFonts w:ascii="Times New Roman" w:hAnsi="Times New Roman" w:cs="Times New Roman"/>
                <w:sz w:val="24"/>
                <w:szCs w:val="24"/>
              </w:rPr>
              <w:t>. (2000)</w:t>
            </w:r>
          </w:p>
        </w:tc>
      </w:tr>
      <w:tr w:rsidR="008F0E96" w:rsidRPr="00924E01" w14:paraId="36A06309" w14:textId="77777777" w:rsidTr="008F0E96">
        <w:trPr>
          <w:trHeight w:val="196"/>
        </w:trPr>
        <w:tc>
          <w:tcPr>
            <w:tcW w:w="2510" w:type="dxa"/>
            <w:shd w:val="clear" w:color="auto" w:fill="auto"/>
          </w:tcPr>
          <w:p w14:paraId="1E67DA30" w14:textId="77777777" w:rsidR="008F0E96" w:rsidRPr="00924E01" w:rsidRDefault="008F0E96" w:rsidP="008F0E96">
            <w:pPr>
              <w:rPr>
                <w:rFonts w:ascii="Times New Roman" w:hAnsi="Times New Roman" w:cs="Times New Roman"/>
                <w:i/>
                <w:iCs/>
                <w:sz w:val="24"/>
                <w:szCs w:val="24"/>
              </w:rPr>
            </w:pPr>
          </w:p>
        </w:tc>
        <w:tc>
          <w:tcPr>
            <w:tcW w:w="3152" w:type="dxa"/>
            <w:shd w:val="clear" w:color="auto" w:fill="auto"/>
          </w:tcPr>
          <w:p w14:paraId="1B3E8CD3"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Bioasp</w:t>
            </w:r>
            <w:proofErr w:type="spellEnd"/>
            <w:r w:rsidRPr="00924E01">
              <w:rPr>
                <w:rFonts w:ascii="Times New Roman" w:hAnsi="Times New Roman" w:cs="Times New Roman"/>
                <w:sz w:val="24"/>
                <w:szCs w:val="24"/>
              </w:rPr>
              <w:t xml:space="preserve">, </w:t>
            </w:r>
            <w:proofErr w:type="spellStart"/>
            <w:r w:rsidRPr="00924E01">
              <w:rPr>
                <w:rFonts w:ascii="Times New Roman" w:hAnsi="Times New Roman" w:cs="Times New Roman"/>
                <w:sz w:val="24"/>
                <w:szCs w:val="24"/>
              </w:rPr>
              <w:t>Biolep</w:t>
            </w:r>
            <w:proofErr w:type="spellEnd"/>
          </w:p>
        </w:tc>
        <w:tc>
          <w:tcPr>
            <w:tcW w:w="2411" w:type="dxa"/>
            <w:shd w:val="clear" w:color="auto" w:fill="auto"/>
          </w:tcPr>
          <w:p w14:paraId="134E1F7C" w14:textId="6BA4EF2C" w:rsidR="008F0E96" w:rsidRPr="00924E01" w:rsidRDefault="008F0E96" w:rsidP="008F0E96">
            <w:pPr>
              <w:jc w:val="center"/>
              <w:rPr>
                <w:rFonts w:ascii="Times New Roman" w:hAnsi="Times New Roman" w:cs="Times New Roman"/>
                <w:sz w:val="24"/>
                <w:szCs w:val="24"/>
              </w:rPr>
            </w:pPr>
            <w:r w:rsidRPr="00924E01">
              <w:rPr>
                <w:rFonts w:ascii="Times New Roman" w:hAnsi="Times New Roman" w:cs="Times New Roman"/>
                <w:sz w:val="24"/>
                <w:szCs w:val="24"/>
              </w:rPr>
              <w:t>2 kg/ha</w:t>
            </w:r>
          </w:p>
        </w:tc>
        <w:tc>
          <w:tcPr>
            <w:tcW w:w="2672" w:type="dxa"/>
            <w:shd w:val="clear" w:color="auto" w:fill="auto"/>
          </w:tcPr>
          <w:p w14:paraId="371A84B4"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48" w:type="dxa"/>
            <w:shd w:val="clear" w:color="auto" w:fill="auto"/>
          </w:tcPr>
          <w:p w14:paraId="0F61D120" w14:textId="01D3C61C"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 xml:space="preserve">Sharma, </w:t>
            </w:r>
            <w:r w:rsidRPr="00924E01">
              <w:rPr>
                <w:rFonts w:ascii="Times New Roman" w:hAnsi="Times New Roman" w:cs="Times New Roman"/>
                <w:i/>
                <w:iCs/>
                <w:sz w:val="24"/>
                <w:szCs w:val="24"/>
              </w:rPr>
              <w:t>et al.</w:t>
            </w:r>
            <w:r w:rsidRPr="00924E01">
              <w:rPr>
                <w:rFonts w:ascii="Times New Roman" w:hAnsi="Times New Roman" w:cs="Times New Roman"/>
                <w:sz w:val="24"/>
                <w:szCs w:val="24"/>
              </w:rPr>
              <w:t xml:space="preserve"> (2000)</w:t>
            </w:r>
          </w:p>
        </w:tc>
      </w:tr>
      <w:tr w:rsidR="008F0E96" w:rsidRPr="00924E01" w14:paraId="61DEB3A4" w14:textId="77777777" w:rsidTr="008F0E96">
        <w:trPr>
          <w:trHeight w:val="575"/>
        </w:trPr>
        <w:tc>
          <w:tcPr>
            <w:tcW w:w="2510" w:type="dxa"/>
            <w:shd w:val="clear" w:color="auto" w:fill="auto"/>
          </w:tcPr>
          <w:p w14:paraId="33B69285" w14:textId="77777777" w:rsidR="008F0E96" w:rsidRPr="00924E01" w:rsidRDefault="008F0E96" w:rsidP="008F0E96">
            <w:pPr>
              <w:rPr>
                <w:rFonts w:ascii="Times New Roman" w:hAnsi="Times New Roman" w:cs="Times New Roman"/>
                <w:i/>
                <w:iCs/>
                <w:sz w:val="24"/>
                <w:szCs w:val="24"/>
              </w:rPr>
            </w:pPr>
            <w:proofErr w:type="spellStart"/>
            <w:r w:rsidRPr="00924E01">
              <w:rPr>
                <w:rFonts w:ascii="Times New Roman" w:hAnsi="Times New Roman" w:cs="Times New Roman"/>
                <w:i/>
                <w:iCs/>
                <w:sz w:val="24"/>
                <w:szCs w:val="24"/>
              </w:rPr>
              <w:t>P.xylostella</w:t>
            </w:r>
            <w:proofErr w:type="spellEnd"/>
            <w:r w:rsidRPr="00924E01">
              <w:rPr>
                <w:rFonts w:ascii="Times New Roman" w:hAnsi="Times New Roman" w:cs="Times New Roman"/>
                <w:i/>
                <w:iCs/>
                <w:sz w:val="24"/>
                <w:szCs w:val="24"/>
              </w:rPr>
              <w:t xml:space="preserve"> </w:t>
            </w:r>
            <w:proofErr w:type="spellStart"/>
            <w:r w:rsidRPr="00924E01">
              <w:rPr>
                <w:rFonts w:ascii="Times New Roman" w:hAnsi="Times New Roman" w:cs="Times New Roman"/>
                <w:i/>
                <w:iCs/>
                <w:sz w:val="24"/>
                <w:szCs w:val="24"/>
              </w:rPr>
              <w:t>H.undalis</w:t>
            </w:r>
            <w:proofErr w:type="spellEnd"/>
          </w:p>
        </w:tc>
        <w:tc>
          <w:tcPr>
            <w:tcW w:w="3152" w:type="dxa"/>
            <w:shd w:val="clear" w:color="auto" w:fill="auto"/>
          </w:tcPr>
          <w:p w14:paraId="23053A47" w14:textId="77777777" w:rsidR="008F0E96" w:rsidRPr="00924E01" w:rsidRDefault="008F0E96" w:rsidP="008F0E96">
            <w:pPr>
              <w:rPr>
                <w:rFonts w:ascii="Times New Roman" w:hAnsi="Times New Roman" w:cs="Times New Roman"/>
                <w:sz w:val="24"/>
                <w:szCs w:val="24"/>
              </w:rPr>
            </w:pPr>
            <w:proofErr w:type="spellStart"/>
            <w:r w:rsidRPr="00924E01">
              <w:rPr>
                <w:rFonts w:ascii="Times New Roman" w:hAnsi="Times New Roman" w:cs="Times New Roman"/>
                <w:sz w:val="24"/>
                <w:szCs w:val="24"/>
              </w:rPr>
              <w:t>Bt</w:t>
            </w:r>
            <w:proofErr w:type="spellEnd"/>
          </w:p>
        </w:tc>
        <w:tc>
          <w:tcPr>
            <w:tcW w:w="2411" w:type="dxa"/>
            <w:shd w:val="clear" w:color="auto" w:fill="auto"/>
          </w:tcPr>
          <w:p w14:paraId="1A99818C" w14:textId="77777777" w:rsidR="008F0E96" w:rsidRPr="00924E01" w:rsidRDefault="008F0E96" w:rsidP="008F0E96">
            <w:pPr>
              <w:jc w:val="center"/>
              <w:rPr>
                <w:rFonts w:ascii="Times New Roman" w:hAnsi="Times New Roman" w:cs="Times New Roman"/>
                <w:sz w:val="24"/>
                <w:szCs w:val="24"/>
              </w:rPr>
            </w:pPr>
            <w:r w:rsidRPr="00924E01">
              <w:rPr>
                <w:rFonts w:ascii="Times New Roman" w:hAnsi="Times New Roman" w:cs="Times New Roman"/>
                <w:sz w:val="24"/>
                <w:szCs w:val="24"/>
              </w:rPr>
              <w:t>1.5kg/ ha</w:t>
            </w:r>
          </w:p>
        </w:tc>
        <w:tc>
          <w:tcPr>
            <w:tcW w:w="2672" w:type="dxa"/>
            <w:shd w:val="clear" w:color="auto" w:fill="auto"/>
          </w:tcPr>
          <w:p w14:paraId="0E0BA3D7" w14:textId="77777777"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Highly effective</w:t>
            </w:r>
          </w:p>
        </w:tc>
        <w:tc>
          <w:tcPr>
            <w:tcW w:w="4848" w:type="dxa"/>
            <w:shd w:val="clear" w:color="auto" w:fill="auto"/>
          </w:tcPr>
          <w:p w14:paraId="6F99299F" w14:textId="37FD90DC" w:rsidR="008F0E96" w:rsidRPr="00924E01" w:rsidRDefault="008F0E96" w:rsidP="008F0E96">
            <w:pPr>
              <w:rPr>
                <w:rFonts w:ascii="Times New Roman" w:hAnsi="Times New Roman" w:cs="Times New Roman"/>
                <w:sz w:val="24"/>
                <w:szCs w:val="24"/>
              </w:rPr>
            </w:pPr>
            <w:r w:rsidRPr="00924E01">
              <w:rPr>
                <w:rFonts w:ascii="Times New Roman" w:hAnsi="Times New Roman" w:cs="Times New Roman"/>
                <w:sz w:val="24"/>
                <w:szCs w:val="24"/>
              </w:rPr>
              <w:t>Battu and Arora (2001)</w:t>
            </w:r>
          </w:p>
        </w:tc>
      </w:tr>
    </w:tbl>
    <w:p w14:paraId="0C515A61" w14:textId="77777777" w:rsidR="00D05427" w:rsidRDefault="00D05427" w:rsidP="005076B4">
      <w:pPr>
        <w:tabs>
          <w:tab w:val="left" w:pos="-57"/>
        </w:tabs>
        <w:spacing w:line="360" w:lineRule="auto"/>
        <w:jc w:val="both"/>
        <w:rPr>
          <w:rFonts w:ascii="Times New Roman" w:hAnsi="Times New Roman" w:cs="Times New Roman"/>
          <w:b/>
          <w:bCs/>
          <w:sz w:val="24"/>
          <w:szCs w:val="24"/>
        </w:rPr>
      </w:pPr>
    </w:p>
    <w:p w14:paraId="31ECB7EF" w14:textId="77777777" w:rsidR="008F0E96" w:rsidRDefault="008F0E96" w:rsidP="005076B4">
      <w:pPr>
        <w:tabs>
          <w:tab w:val="left" w:pos="-57"/>
        </w:tabs>
        <w:spacing w:line="360" w:lineRule="auto"/>
        <w:jc w:val="both"/>
        <w:rPr>
          <w:rFonts w:ascii="Times New Roman" w:hAnsi="Times New Roman" w:cs="Times New Roman"/>
          <w:b/>
          <w:bCs/>
          <w:sz w:val="24"/>
          <w:szCs w:val="24"/>
        </w:rPr>
        <w:sectPr w:rsidR="008F0E96" w:rsidSect="00D05427">
          <w:pgSz w:w="16838" w:h="11906" w:orient="landscape"/>
          <w:pgMar w:top="1440" w:right="1440" w:bottom="1440" w:left="1440" w:header="708" w:footer="708" w:gutter="0"/>
          <w:cols w:space="708"/>
          <w:docGrid w:linePitch="360"/>
        </w:sectPr>
      </w:pPr>
    </w:p>
    <w:p w14:paraId="7970C0A0" w14:textId="77777777" w:rsidR="00D05427" w:rsidRDefault="00D05427" w:rsidP="005076B4">
      <w:pPr>
        <w:tabs>
          <w:tab w:val="left" w:pos="-57"/>
        </w:tabs>
        <w:spacing w:line="360" w:lineRule="auto"/>
        <w:jc w:val="both"/>
        <w:rPr>
          <w:rFonts w:ascii="Times New Roman" w:hAnsi="Times New Roman" w:cs="Times New Roman"/>
          <w:b/>
          <w:bCs/>
          <w:sz w:val="24"/>
          <w:szCs w:val="24"/>
        </w:rPr>
      </w:pPr>
    </w:p>
    <w:p w14:paraId="2912F4E1" w14:textId="044AFA76" w:rsidR="005076B4" w:rsidRPr="005076B4" w:rsidRDefault="00103ADC" w:rsidP="005076B4">
      <w:pPr>
        <w:tabs>
          <w:tab w:val="left" w:pos="-57"/>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III</w:t>
      </w:r>
      <w:proofErr w:type="gramStart"/>
      <w:r w:rsidR="005076B4" w:rsidRPr="005076B4">
        <w:rPr>
          <w:rFonts w:ascii="Times New Roman" w:hAnsi="Times New Roman" w:cs="Times New Roman"/>
          <w:b/>
          <w:bCs/>
          <w:sz w:val="28"/>
          <w:szCs w:val="28"/>
        </w:rPr>
        <w:t xml:space="preserve">.  </w:t>
      </w:r>
      <w:r w:rsidRPr="005076B4">
        <w:rPr>
          <w:rFonts w:ascii="Times New Roman" w:hAnsi="Times New Roman" w:cs="Times New Roman"/>
          <w:b/>
          <w:bCs/>
          <w:sz w:val="28"/>
          <w:szCs w:val="28"/>
        </w:rPr>
        <w:t>BENEFITS</w:t>
      </w:r>
      <w:proofErr w:type="gramEnd"/>
      <w:r w:rsidRPr="005076B4">
        <w:rPr>
          <w:rFonts w:ascii="Times New Roman" w:hAnsi="Times New Roman" w:cs="Times New Roman"/>
          <w:b/>
          <w:bCs/>
          <w:sz w:val="28"/>
          <w:szCs w:val="28"/>
        </w:rPr>
        <w:t xml:space="preserve"> OF BIOCONTROL</w:t>
      </w:r>
    </w:p>
    <w:p w14:paraId="5749149C"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1. Insect or weed pest repression to manageable levels and reduces potential legal hazard of chemical use. Chemical pesticides can cause a wide range of human health problems such as nerve, skin, and eye irritation.</w:t>
      </w:r>
    </w:p>
    <w:p w14:paraId="29A87958"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 2. Chemical pesticides can spoil agricultural land by affecting beneficial insect species, soil microorganisms, and worms responsible for soil health. Chemicals also disturb plant root and immune systems, and thus reduce concentrations of nitrogen and phosphorous in soil which are essential plant nutrients.</w:t>
      </w:r>
    </w:p>
    <w:p w14:paraId="3F43E22F"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 3. Reduces acute and long-term impact of chemical pesticides on human, animals, non-target organisms and the environment. Biocontrol agents are usually very specific and present less danger to environment and water.</w:t>
      </w:r>
    </w:p>
    <w:p w14:paraId="2A490E46"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 4. There is no resistance buildup making treatment increasingly less effective. </w:t>
      </w:r>
    </w:p>
    <w:p w14:paraId="4FB56E2B"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5. Protection of biodiversity and restoring natural ecosystems. </w:t>
      </w:r>
    </w:p>
    <w:p w14:paraId="7E50402F"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6. Chemical residue-free products from farms and natural systems. </w:t>
      </w:r>
    </w:p>
    <w:p w14:paraId="67BB3FBC"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7. Potential to be permanent reductions of pest organisms. </w:t>
      </w:r>
    </w:p>
    <w:p w14:paraId="15890875" w14:textId="749303BE"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8. There are usually no phytotoxic effects on young plants (</w:t>
      </w:r>
      <w:r w:rsidR="00080B79">
        <w:rPr>
          <w:rFonts w:ascii="Times New Roman" w:hAnsi="Times New Roman" w:cs="Times New Roman"/>
          <w:sz w:val="24"/>
          <w:szCs w:val="24"/>
        </w:rPr>
        <w:t>on leaves, flowers and fruits</w:t>
      </w:r>
      <w:r w:rsidRPr="005076B4">
        <w:rPr>
          <w:rFonts w:ascii="Times New Roman" w:hAnsi="Times New Roman" w:cs="Times New Roman"/>
          <w:sz w:val="24"/>
          <w:szCs w:val="24"/>
        </w:rPr>
        <w:t xml:space="preserve">). </w:t>
      </w:r>
    </w:p>
    <w:p w14:paraId="45163F54" w14:textId="77777777" w:rsidR="005076B4" w:rsidRPr="005076B4" w:rsidRDefault="005076B4" w:rsidP="005076B4">
      <w:p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9. The use of biological agents in agriculture has a high benefit to cost ratio. </w:t>
      </w:r>
    </w:p>
    <w:p w14:paraId="018856A8" w14:textId="4B05516F" w:rsidR="005076B4" w:rsidRPr="005076B4" w:rsidRDefault="00103ADC" w:rsidP="005076B4">
      <w:pPr>
        <w:tabs>
          <w:tab w:val="left" w:pos="4161"/>
        </w:tabs>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w:t>
      </w:r>
      <w:r w:rsidR="005076B4" w:rsidRPr="005076B4">
        <w:rPr>
          <w:rFonts w:ascii="Times New Roman" w:hAnsi="Times New Roman" w:cs="Times New Roman"/>
          <w:b/>
          <w:bCs/>
          <w:sz w:val="28"/>
          <w:szCs w:val="28"/>
        </w:rPr>
        <w:t xml:space="preserve">V. </w:t>
      </w:r>
      <w:r w:rsidRPr="005076B4">
        <w:rPr>
          <w:rFonts w:ascii="Times New Roman" w:hAnsi="Times New Roman" w:cs="Times New Roman"/>
          <w:b/>
          <w:bCs/>
          <w:sz w:val="28"/>
          <w:szCs w:val="28"/>
        </w:rPr>
        <w:t>CRITICAL GAPS</w:t>
      </w:r>
    </w:p>
    <w:p w14:paraId="6671160A" w14:textId="77777777" w:rsidR="005076B4" w:rsidRPr="005076B4" w:rsidRDefault="005076B4" w:rsidP="005076B4">
      <w:pPr>
        <w:tabs>
          <w:tab w:val="left" w:pos="912"/>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t>Most of the research in microbial control is concentrated more on vegetables and less on fruits. In vegetables the research was mostly directed on lepidopterous insect pests. The sucking pests in vegetables and fruits are very important because they cause extensive damage and yield loss. The following critical gaps are identified for future line of research.</w:t>
      </w:r>
    </w:p>
    <w:p w14:paraId="1B676184" w14:textId="77777777" w:rsidR="005076B4" w:rsidRPr="005076B4" w:rsidRDefault="005076B4" w:rsidP="005076B4">
      <w:pPr>
        <w:numPr>
          <w:ilvl w:val="0"/>
          <w:numId w:val="1"/>
        </w:numPr>
        <w:tabs>
          <w:tab w:val="left" w:pos="4161"/>
        </w:tabs>
        <w:spacing w:after="0" w:line="360" w:lineRule="auto"/>
        <w:jc w:val="both"/>
        <w:rPr>
          <w:rFonts w:ascii="Times New Roman" w:hAnsi="Times New Roman" w:cs="Times New Roman"/>
          <w:sz w:val="24"/>
          <w:szCs w:val="24"/>
        </w:rPr>
      </w:pPr>
      <w:r w:rsidRPr="005076B4">
        <w:rPr>
          <w:rFonts w:ascii="Times New Roman" w:hAnsi="Times New Roman" w:cs="Times New Roman"/>
          <w:sz w:val="24"/>
          <w:szCs w:val="24"/>
        </w:rPr>
        <w:t>Quality control is an important aspect for the ultimate success of microbial pesticide. Hence adequate quality control measures should be developed involving qualified and experienced personnel in the field, to ensure quality of the microbial pesticides to the farmers.</w:t>
      </w:r>
    </w:p>
    <w:p w14:paraId="6814C8C3" w14:textId="77777777" w:rsidR="005076B4" w:rsidRPr="005076B4" w:rsidRDefault="005076B4" w:rsidP="005076B4">
      <w:pPr>
        <w:numPr>
          <w:ilvl w:val="0"/>
          <w:numId w:val="1"/>
        </w:numPr>
        <w:tabs>
          <w:tab w:val="left" w:pos="4161"/>
        </w:tabs>
        <w:spacing w:after="0" w:line="360" w:lineRule="auto"/>
        <w:jc w:val="both"/>
        <w:rPr>
          <w:rFonts w:ascii="Times New Roman" w:hAnsi="Times New Roman" w:cs="Times New Roman"/>
          <w:sz w:val="24"/>
          <w:szCs w:val="24"/>
        </w:rPr>
      </w:pPr>
      <w:r w:rsidRPr="005076B4">
        <w:rPr>
          <w:rFonts w:ascii="Times New Roman" w:hAnsi="Times New Roman" w:cs="Times New Roman"/>
          <w:sz w:val="24"/>
          <w:szCs w:val="24"/>
        </w:rPr>
        <w:lastRenderedPageBreak/>
        <w:t>UV protection for all the bioagents should be identified as spraying large areas during evening hours, to prevent photo inactivation of the pathogen, is a difficult for the farmers.</w:t>
      </w:r>
    </w:p>
    <w:p w14:paraId="0066C972" w14:textId="77777777" w:rsidR="005076B4" w:rsidRPr="005076B4" w:rsidRDefault="005076B4" w:rsidP="005076B4">
      <w:pPr>
        <w:numPr>
          <w:ilvl w:val="0"/>
          <w:numId w:val="1"/>
        </w:numPr>
        <w:tabs>
          <w:tab w:val="left" w:pos="4161"/>
        </w:tabs>
        <w:spacing w:after="0"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Fungal pathogen use is limited under hot and dry weather, their use along with suitable </w:t>
      </w:r>
      <w:proofErr w:type="spellStart"/>
      <w:r w:rsidRPr="005076B4">
        <w:rPr>
          <w:rFonts w:ascii="Times New Roman" w:hAnsi="Times New Roman" w:cs="Times New Roman"/>
          <w:sz w:val="24"/>
          <w:szCs w:val="24"/>
        </w:rPr>
        <w:t>humactant</w:t>
      </w:r>
      <w:proofErr w:type="spellEnd"/>
      <w:r w:rsidRPr="005076B4">
        <w:rPr>
          <w:rFonts w:ascii="Times New Roman" w:hAnsi="Times New Roman" w:cs="Times New Roman"/>
          <w:sz w:val="24"/>
          <w:szCs w:val="24"/>
        </w:rPr>
        <w:t xml:space="preserve"> to be studied. Selection or development of virulent strains of pathogens which perform well under adverse situation need more research.</w:t>
      </w:r>
    </w:p>
    <w:p w14:paraId="024ABD69" w14:textId="77777777" w:rsidR="005076B4" w:rsidRPr="005076B4" w:rsidRDefault="005076B4" w:rsidP="005076B4">
      <w:pPr>
        <w:numPr>
          <w:ilvl w:val="0"/>
          <w:numId w:val="1"/>
        </w:numPr>
        <w:tabs>
          <w:tab w:val="left" w:pos="4161"/>
        </w:tabs>
        <w:spacing w:after="0" w:line="360" w:lineRule="auto"/>
        <w:jc w:val="both"/>
        <w:rPr>
          <w:rFonts w:ascii="Times New Roman" w:hAnsi="Times New Roman" w:cs="Times New Roman"/>
          <w:sz w:val="24"/>
          <w:szCs w:val="24"/>
        </w:rPr>
      </w:pPr>
      <w:r w:rsidRPr="005076B4">
        <w:rPr>
          <w:rFonts w:ascii="Times New Roman" w:hAnsi="Times New Roman" w:cs="Times New Roman"/>
          <w:sz w:val="24"/>
          <w:szCs w:val="24"/>
        </w:rPr>
        <w:t>Development of application technology mimicking natural situation needs to be given greater importance in research.</w:t>
      </w:r>
    </w:p>
    <w:p w14:paraId="085111F5" w14:textId="77777777" w:rsidR="005076B4" w:rsidRPr="005076B4" w:rsidRDefault="005076B4" w:rsidP="005076B4">
      <w:pPr>
        <w:numPr>
          <w:ilvl w:val="0"/>
          <w:numId w:val="1"/>
        </w:numPr>
        <w:tabs>
          <w:tab w:val="left" w:pos="4161"/>
        </w:tabs>
        <w:spacing w:after="0"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Today, biocontrol has found a permanent place at the </w:t>
      </w:r>
      <w:proofErr w:type="spellStart"/>
      <w:r w:rsidRPr="005076B4">
        <w:rPr>
          <w:rFonts w:ascii="Times New Roman" w:hAnsi="Times New Roman" w:cs="Times New Roman"/>
          <w:sz w:val="24"/>
          <w:szCs w:val="24"/>
        </w:rPr>
        <w:t>center</w:t>
      </w:r>
      <w:proofErr w:type="spellEnd"/>
      <w:r w:rsidRPr="005076B4">
        <w:rPr>
          <w:rFonts w:ascii="Times New Roman" w:hAnsi="Times New Roman" w:cs="Times New Roman"/>
          <w:sz w:val="24"/>
          <w:szCs w:val="24"/>
        </w:rPr>
        <w:t xml:space="preserve"> of the concept of IPM, their use along with botanicals and safer chemicals in IPM should be thoroughly studied and considered were ever possible, for effective, safer and economic management of different insect pests on vegetables and fruits.</w:t>
      </w:r>
    </w:p>
    <w:p w14:paraId="292A9752" w14:textId="77777777" w:rsidR="005076B4" w:rsidRPr="005076B4" w:rsidRDefault="005076B4" w:rsidP="005076B4">
      <w:pPr>
        <w:numPr>
          <w:ilvl w:val="0"/>
          <w:numId w:val="1"/>
        </w:numPr>
        <w:tabs>
          <w:tab w:val="left" w:pos="4161"/>
        </w:tabs>
        <w:spacing w:after="0"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The Whitefly, </w:t>
      </w:r>
      <w:proofErr w:type="spellStart"/>
      <w:r w:rsidRPr="005076B4">
        <w:rPr>
          <w:rFonts w:ascii="Times New Roman" w:hAnsi="Times New Roman" w:cs="Times New Roman"/>
          <w:i/>
          <w:iCs/>
          <w:sz w:val="24"/>
          <w:szCs w:val="24"/>
        </w:rPr>
        <w:t>Bemisia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tabaci</w:t>
      </w:r>
      <w:proofErr w:type="spellEnd"/>
      <w:r w:rsidRPr="005076B4">
        <w:rPr>
          <w:rFonts w:ascii="Times New Roman" w:hAnsi="Times New Roman" w:cs="Times New Roman"/>
          <w:sz w:val="24"/>
          <w:szCs w:val="24"/>
        </w:rPr>
        <w:t xml:space="preserve"> is a serious problem on tomato, which is the vector for tomato leaf curl virus. There is no chemical insecticide to control this pest. Fungal pathogens like </w:t>
      </w:r>
      <w:r w:rsidRPr="005076B4">
        <w:rPr>
          <w:rFonts w:ascii="Times New Roman" w:hAnsi="Times New Roman" w:cs="Times New Roman"/>
          <w:i/>
          <w:iCs/>
          <w:sz w:val="24"/>
          <w:szCs w:val="24"/>
        </w:rPr>
        <w:t xml:space="preserve">V. </w:t>
      </w:r>
      <w:proofErr w:type="spellStart"/>
      <w:r w:rsidRPr="005076B4">
        <w:rPr>
          <w:rFonts w:ascii="Times New Roman" w:hAnsi="Times New Roman" w:cs="Times New Roman"/>
          <w:i/>
          <w:iCs/>
          <w:sz w:val="24"/>
          <w:szCs w:val="24"/>
        </w:rPr>
        <w:t>lecanii</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i/>
          <w:iCs/>
          <w:sz w:val="24"/>
          <w:szCs w:val="24"/>
        </w:rPr>
        <w:t>P.farinosus</w:t>
      </w:r>
      <w:proofErr w:type="spellEnd"/>
      <w:r w:rsidRPr="005076B4">
        <w:rPr>
          <w:rFonts w:ascii="Times New Roman" w:hAnsi="Times New Roman" w:cs="Times New Roman"/>
          <w:sz w:val="24"/>
          <w:szCs w:val="24"/>
        </w:rPr>
        <w:t>, etc. Offer excellent opportunity and hence more research is needed to develop an excellent mycoinsecticide to manage this pest under field condition.</w:t>
      </w:r>
    </w:p>
    <w:p w14:paraId="61FBE8A3" w14:textId="77777777" w:rsidR="005076B4" w:rsidRPr="005076B4" w:rsidRDefault="005076B4" w:rsidP="005076B4">
      <w:pPr>
        <w:pStyle w:val="ListParagraph"/>
        <w:numPr>
          <w:ilvl w:val="0"/>
          <w:numId w:val="1"/>
        </w:numPr>
        <w:tabs>
          <w:tab w:val="left" w:pos="-57"/>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 xml:space="preserve">There is no suitable technology available to tackle the menace of shoot and fruit borer problem in eggplant. Event </w:t>
      </w:r>
      <w:proofErr w:type="spellStart"/>
      <w:r w:rsidRPr="005076B4">
        <w:rPr>
          <w:rFonts w:ascii="Times New Roman" w:hAnsi="Times New Roman" w:cs="Times New Roman"/>
          <w:sz w:val="24"/>
          <w:szCs w:val="24"/>
        </w:rPr>
        <w:t>Bt</w:t>
      </w:r>
      <w:proofErr w:type="spellEnd"/>
      <w:r w:rsidRPr="005076B4">
        <w:rPr>
          <w:rFonts w:ascii="Times New Roman" w:hAnsi="Times New Roman" w:cs="Times New Roman"/>
          <w:sz w:val="24"/>
          <w:szCs w:val="24"/>
        </w:rPr>
        <w:t xml:space="preserve"> has not given adequate control either alone or in combination with methods of control. There is an urgent need to identify potential entomopathogens and other biological agents for effective management of this pest in an integrated manner.</w:t>
      </w:r>
    </w:p>
    <w:p w14:paraId="18188E1F" w14:textId="77777777" w:rsidR="005076B4" w:rsidRPr="005076B4" w:rsidRDefault="005076B4" w:rsidP="005076B4">
      <w:pPr>
        <w:pStyle w:val="ListParagraph"/>
        <w:jc w:val="both"/>
        <w:rPr>
          <w:rFonts w:ascii="Times New Roman" w:hAnsi="Times New Roman" w:cs="Times New Roman"/>
          <w:sz w:val="24"/>
          <w:szCs w:val="24"/>
        </w:rPr>
      </w:pPr>
    </w:p>
    <w:p w14:paraId="0110EF6A" w14:textId="183825F0" w:rsidR="005076B4" w:rsidRPr="005076B4" w:rsidRDefault="005076B4" w:rsidP="005076B4">
      <w:pPr>
        <w:tabs>
          <w:tab w:val="left" w:pos="-57"/>
        </w:tabs>
        <w:spacing w:line="360" w:lineRule="auto"/>
        <w:jc w:val="both"/>
        <w:rPr>
          <w:rFonts w:ascii="Times New Roman" w:hAnsi="Times New Roman" w:cs="Times New Roman"/>
          <w:b/>
          <w:bCs/>
          <w:sz w:val="28"/>
          <w:szCs w:val="28"/>
        </w:rPr>
      </w:pPr>
      <w:r w:rsidRPr="005076B4">
        <w:rPr>
          <w:rFonts w:ascii="Times New Roman" w:hAnsi="Times New Roman" w:cs="Times New Roman"/>
          <w:b/>
          <w:bCs/>
          <w:sz w:val="28"/>
          <w:szCs w:val="28"/>
        </w:rPr>
        <w:t xml:space="preserve">V. </w:t>
      </w:r>
      <w:r w:rsidR="00103ADC" w:rsidRPr="005076B4">
        <w:rPr>
          <w:rFonts w:ascii="Times New Roman" w:hAnsi="Times New Roman" w:cs="Times New Roman"/>
          <w:b/>
          <w:bCs/>
          <w:sz w:val="28"/>
          <w:szCs w:val="28"/>
        </w:rPr>
        <w:t>CONCLUSION</w:t>
      </w:r>
    </w:p>
    <w:p w14:paraId="01BD792C" w14:textId="109F02C7" w:rsidR="005076B4" w:rsidRPr="005076B4" w:rsidRDefault="005076B4" w:rsidP="005076B4">
      <w:pPr>
        <w:tabs>
          <w:tab w:val="left" w:pos="912"/>
        </w:tabs>
        <w:spacing w:line="360" w:lineRule="auto"/>
        <w:jc w:val="both"/>
        <w:rPr>
          <w:rFonts w:ascii="Times New Roman" w:hAnsi="Times New Roman" w:cs="Times New Roman"/>
          <w:sz w:val="24"/>
          <w:szCs w:val="24"/>
        </w:rPr>
      </w:pPr>
      <w:r w:rsidRPr="005076B4">
        <w:rPr>
          <w:rFonts w:ascii="Times New Roman" w:hAnsi="Times New Roman" w:cs="Times New Roman"/>
          <w:sz w:val="24"/>
          <w:szCs w:val="24"/>
        </w:rPr>
        <w:tab/>
        <w:t>The need for knowledgeable administration and planning is perhaps the biggest obstacle to efficient biocontrol. The user must comprehend the biology of both the target pests and their natural enemies for maximum benefit. The dangers of biocontrol to human and animal health are extremely low. There have been a few isolated reports of workers at manufacturing facilities experiencing mild allergic responses. Microbial biocontrol agents can sustain the pest management alternative to chemical pesticides. Though biological control will not control all the insects at a time, it should be an integrative component of integrated pest management.</w:t>
      </w:r>
      <w:r w:rsidRPr="005076B4">
        <w:rPr>
          <w:rFonts w:ascii="Times New Roman" w:hAnsi="Times New Roman" w:cs="Times New Roman"/>
        </w:rPr>
        <w:t xml:space="preserve"> </w:t>
      </w:r>
      <w:r w:rsidRPr="005076B4">
        <w:rPr>
          <w:rFonts w:ascii="Times New Roman" w:hAnsi="Times New Roman" w:cs="Times New Roman"/>
          <w:sz w:val="24"/>
          <w:szCs w:val="24"/>
        </w:rPr>
        <w:t xml:space="preserve">Many </w:t>
      </w:r>
      <w:r w:rsidR="00080B79">
        <w:rPr>
          <w:rFonts w:ascii="Times New Roman" w:hAnsi="Times New Roman" w:cs="Times New Roman"/>
          <w:sz w:val="24"/>
          <w:szCs w:val="24"/>
        </w:rPr>
        <w:t>strategies</w:t>
      </w:r>
      <w:r w:rsidRPr="005076B4">
        <w:rPr>
          <w:rFonts w:ascii="Times New Roman" w:hAnsi="Times New Roman" w:cs="Times New Roman"/>
          <w:sz w:val="24"/>
          <w:szCs w:val="24"/>
        </w:rPr>
        <w:t xml:space="preserve"> of </w:t>
      </w:r>
      <w:r w:rsidR="00080B79">
        <w:rPr>
          <w:rFonts w:ascii="Times New Roman" w:hAnsi="Times New Roman" w:cs="Times New Roman"/>
          <w:sz w:val="24"/>
          <w:szCs w:val="24"/>
        </w:rPr>
        <w:t xml:space="preserve">sustainable </w:t>
      </w:r>
      <w:r w:rsidRPr="005076B4">
        <w:rPr>
          <w:rFonts w:ascii="Times New Roman" w:hAnsi="Times New Roman" w:cs="Times New Roman"/>
          <w:sz w:val="24"/>
          <w:szCs w:val="24"/>
        </w:rPr>
        <w:t xml:space="preserve">pest management in vegetable crops and others </w:t>
      </w:r>
      <w:r w:rsidR="00080B79">
        <w:rPr>
          <w:rFonts w:ascii="Times New Roman" w:hAnsi="Times New Roman" w:cs="Times New Roman"/>
          <w:sz w:val="24"/>
          <w:szCs w:val="24"/>
        </w:rPr>
        <w:t>are</w:t>
      </w:r>
      <w:r w:rsidRPr="005076B4">
        <w:rPr>
          <w:rFonts w:ascii="Times New Roman" w:hAnsi="Times New Roman" w:cs="Times New Roman"/>
          <w:sz w:val="24"/>
          <w:szCs w:val="24"/>
        </w:rPr>
        <w:t xml:space="preserve"> studied and recommended</w:t>
      </w:r>
      <w:r w:rsidR="00080B79">
        <w:rPr>
          <w:rFonts w:ascii="Times New Roman" w:hAnsi="Times New Roman" w:cs="Times New Roman"/>
          <w:sz w:val="24"/>
          <w:szCs w:val="24"/>
        </w:rPr>
        <w:t>,</w:t>
      </w:r>
      <w:r w:rsidRPr="005076B4">
        <w:rPr>
          <w:rFonts w:ascii="Times New Roman" w:hAnsi="Times New Roman" w:cs="Times New Roman"/>
          <w:sz w:val="24"/>
          <w:szCs w:val="24"/>
        </w:rPr>
        <w:t xml:space="preserve"> but most are not </w:t>
      </w:r>
      <w:r w:rsidR="00080B79">
        <w:rPr>
          <w:rFonts w:ascii="Times New Roman" w:hAnsi="Times New Roman" w:cs="Times New Roman"/>
          <w:sz w:val="24"/>
          <w:szCs w:val="24"/>
        </w:rPr>
        <w:t>much effective</w:t>
      </w:r>
      <w:r w:rsidRPr="005076B4">
        <w:rPr>
          <w:rFonts w:ascii="Times New Roman" w:hAnsi="Times New Roman" w:cs="Times New Roman"/>
          <w:sz w:val="24"/>
          <w:szCs w:val="24"/>
        </w:rPr>
        <w:t xml:space="preserve"> </w:t>
      </w:r>
      <w:r w:rsidR="00080B79">
        <w:rPr>
          <w:rFonts w:ascii="Times New Roman" w:hAnsi="Times New Roman" w:cs="Times New Roman"/>
          <w:sz w:val="24"/>
          <w:szCs w:val="24"/>
        </w:rPr>
        <w:t>in</w:t>
      </w:r>
      <w:r w:rsidRPr="005076B4">
        <w:rPr>
          <w:rFonts w:ascii="Times New Roman" w:hAnsi="Times New Roman" w:cs="Times New Roman"/>
          <w:sz w:val="24"/>
          <w:szCs w:val="24"/>
        </w:rPr>
        <w:t xml:space="preserve"> field conditions. </w:t>
      </w:r>
      <w:r w:rsidR="00080B79">
        <w:rPr>
          <w:rFonts w:ascii="Times New Roman" w:hAnsi="Times New Roman" w:cs="Times New Roman"/>
          <w:sz w:val="24"/>
          <w:szCs w:val="24"/>
        </w:rPr>
        <w:lastRenderedPageBreak/>
        <w:t>Activity</w:t>
      </w:r>
      <w:r w:rsidRPr="005076B4">
        <w:rPr>
          <w:rFonts w:ascii="Times New Roman" w:hAnsi="Times New Roman" w:cs="Times New Roman"/>
          <w:sz w:val="24"/>
          <w:szCs w:val="24"/>
        </w:rPr>
        <w:t xml:space="preserve"> of public-private partnership</w:t>
      </w:r>
      <w:r w:rsidR="00080B79">
        <w:rPr>
          <w:rFonts w:ascii="Times New Roman" w:hAnsi="Times New Roman" w:cs="Times New Roman"/>
          <w:sz w:val="24"/>
          <w:szCs w:val="24"/>
        </w:rPr>
        <w:t xml:space="preserve"> technology</w:t>
      </w:r>
      <w:r w:rsidRPr="005076B4">
        <w:rPr>
          <w:rFonts w:ascii="Times New Roman" w:hAnsi="Times New Roman" w:cs="Times New Roman"/>
          <w:sz w:val="24"/>
          <w:szCs w:val="24"/>
        </w:rPr>
        <w:t xml:space="preserve"> in production, distribution and quality control </w:t>
      </w:r>
      <w:r w:rsidR="00080B79">
        <w:rPr>
          <w:rFonts w:ascii="Times New Roman" w:hAnsi="Times New Roman" w:cs="Times New Roman"/>
          <w:sz w:val="24"/>
          <w:szCs w:val="24"/>
        </w:rPr>
        <w:t>measures</w:t>
      </w:r>
      <w:r w:rsidRPr="005076B4">
        <w:rPr>
          <w:rFonts w:ascii="Times New Roman" w:hAnsi="Times New Roman" w:cs="Times New Roman"/>
          <w:sz w:val="24"/>
          <w:szCs w:val="24"/>
        </w:rPr>
        <w:t xml:space="preserve"> of IPM such as resistant varieties, </w:t>
      </w:r>
      <w:r w:rsidR="00080B79">
        <w:rPr>
          <w:rFonts w:ascii="Times New Roman" w:hAnsi="Times New Roman" w:cs="Times New Roman"/>
          <w:sz w:val="24"/>
          <w:szCs w:val="24"/>
        </w:rPr>
        <w:t>plant based formulation</w:t>
      </w:r>
      <w:r w:rsidRPr="005076B4">
        <w:rPr>
          <w:rFonts w:ascii="Times New Roman" w:hAnsi="Times New Roman" w:cs="Times New Roman"/>
          <w:sz w:val="24"/>
          <w:szCs w:val="24"/>
        </w:rPr>
        <w:t>, bio</w:t>
      </w:r>
      <w:r w:rsidR="00080B79">
        <w:rPr>
          <w:rFonts w:ascii="Times New Roman" w:hAnsi="Times New Roman" w:cs="Times New Roman"/>
          <w:sz w:val="24"/>
          <w:szCs w:val="24"/>
        </w:rPr>
        <w:t>-</w:t>
      </w:r>
      <w:r w:rsidRPr="005076B4">
        <w:rPr>
          <w:rFonts w:ascii="Times New Roman" w:hAnsi="Times New Roman" w:cs="Times New Roman"/>
          <w:sz w:val="24"/>
          <w:szCs w:val="24"/>
        </w:rPr>
        <w:t xml:space="preserve">pesticides and </w:t>
      </w:r>
      <w:r w:rsidR="00080B79">
        <w:rPr>
          <w:rFonts w:ascii="Times New Roman" w:hAnsi="Times New Roman" w:cs="Times New Roman"/>
          <w:sz w:val="24"/>
          <w:szCs w:val="24"/>
        </w:rPr>
        <w:t>bio-control agents</w:t>
      </w:r>
      <w:r w:rsidRPr="005076B4">
        <w:rPr>
          <w:rFonts w:ascii="Times New Roman" w:hAnsi="Times New Roman" w:cs="Times New Roman"/>
          <w:sz w:val="24"/>
          <w:szCs w:val="24"/>
        </w:rPr>
        <w:t xml:space="preserve"> </w:t>
      </w:r>
      <w:r w:rsidR="00080B79">
        <w:rPr>
          <w:rFonts w:ascii="Times New Roman" w:hAnsi="Times New Roman" w:cs="Times New Roman"/>
          <w:sz w:val="24"/>
          <w:szCs w:val="24"/>
        </w:rPr>
        <w:t>are</w:t>
      </w:r>
      <w:r w:rsidRPr="005076B4">
        <w:rPr>
          <w:rFonts w:ascii="Times New Roman" w:hAnsi="Times New Roman" w:cs="Times New Roman"/>
          <w:sz w:val="24"/>
          <w:szCs w:val="24"/>
        </w:rPr>
        <w:t xml:space="preserve"> imperative, otherwise we </w:t>
      </w:r>
      <w:r w:rsidR="00080B79">
        <w:rPr>
          <w:rFonts w:ascii="Times New Roman" w:hAnsi="Times New Roman" w:cs="Times New Roman"/>
          <w:sz w:val="24"/>
          <w:szCs w:val="24"/>
        </w:rPr>
        <w:t>may have to</w:t>
      </w:r>
      <w:r w:rsidRPr="005076B4">
        <w:rPr>
          <w:rFonts w:ascii="Times New Roman" w:hAnsi="Times New Roman" w:cs="Times New Roman"/>
          <w:sz w:val="24"/>
          <w:szCs w:val="24"/>
        </w:rPr>
        <w:t xml:space="preserve"> continue </w:t>
      </w:r>
      <w:r w:rsidR="00080B79">
        <w:rPr>
          <w:rFonts w:ascii="Times New Roman" w:hAnsi="Times New Roman" w:cs="Times New Roman"/>
          <w:sz w:val="24"/>
          <w:szCs w:val="24"/>
        </w:rPr>
        <w:t>of talking</w:t>
      </w:r>
      <w:r w:rsidRPr="005076B4">
        <w:rPr>
          <w:rFonts w:ascii="Times New Roman" w:hAnsi="Times New Roman" w:cs="Times New Roman"/>
          <w:sz w:val="24"/>
          <w:szCs w:val="24"/>
        </w:rPr>
        <w:t xml:space="preserve"> </w:t>
      </w:r>
      <w:r w:rsidR="00080B79">
        <w:rPr>
          <w:rFonts w:ascii="Times New Roman" w:hAnsi="Times New Roman" w:cs="Times New Roman"/>
          <w:sz w:val="24"/>
          <w:szCs w:val="24"/>
        </w:rPr>
        <w:t>about</w:t>
      </w:r>
      <w:r w:rsidRPr="005076B4">
        <w:rPr>
          <w:rFonts w:ascii="Times New Roman" w:hAnsi="Times New Roman" w:cs="Times New Roman"/>
          <w:sz w:val="24"/>
          <w:szCs w:val="24"/>
        </w:rPr>
        <w:t xml:space="preserve"> alternative methods of </w:t>
      </w:r>
      <w:r w:rsidR="00080B79">
        <w:rPr>
          <w:rFonts w:ascii="Times New Roman" w:hAnsi="Times New Roman" w:cs="Times New Roman"/>
          <w:sz w:val="24"/>
          <w:szCs w:val="24"/>
        </w:rPr>
        <w:t>pest management</w:t>
      </w:r>
      <w:r w:rsidRPr="005076B4">
        <w:rPr>
          <w:rFonts w:ascii="Times New Roman" w:hAnsi="Times New Roman" w:cs="Times New Roman"/>
          <w:sz w:val="24"/>
          <w:szCs w:val="24"/>
        </w:rPr>
        <w:t xml:space="preserve"> for many years</w:t>
      </w:r>
      <w:r w:rsidR="00080B79">
        <w:rPr>
          <w:rFonts w:ascii="Times New Roman" w:hAnsi="Times New Roman" w:cs="Times New Roman"/>
          <w:sz w:val="24"/>
          <w:szCs w:val="24"/>
        </w:rPr>
        <w:t xml:space="preserve"> in future</w:t>
      </w:r>
      <w:r w:rsidRPr="005076B4">
        <w:rPr>
          <w:rFonts w:ascii="Times New Roman" w:hAnsi="Times New Roman" w:cs="Times New Roman"/>
          <w:sz w:val="24"/>
          <w:szCs w:val="24"/>
        </w:rPr>
        <w:t>.</w:t>
      </w:r>
    </w:p>
    <w:p w14:paraId="5CDE4149" w14:textId="77777777" w:rsidR="005076B4" w:rsidRPr="005076B4" w:rsidRDefault="005076B4" w:rsidP="005076B4">
      <w:pPr>
        <w:jc w:val="both"/>
        <w:rPr>
          <w:rFonts w:ascii="Times New Roman" w:hAnsi="Times New Roman" w:cs="Times New Roman"/>
          <w:sz w:val="24"/>
          <w:szCs w:val="24"/>
        </w:rPr>
      </w:pPr>
    </w:p>
    <w:p w14:paraId="557B6A9D" w14:textId="128908FA" w:rsidR="005076B4" w:rsidRPr="00924E01" w:rsidRDefault="00103ADC" w:rsidP="005076B4">
      <w:pPr>
        <w:jc w:val="both"/>
        <w:rPr>
          <w:rFonts w:ascii="Times New Roman" w:hAnsi="Times New Roman" w:cs="Times New Roman"/>
          <w:b/>
          <w:bCs/>
          <w:sz w:val="28"/>
          <w:szCs w:val="28"/>
        </w:rPr>
      </w:pPr>
      <w:r w:rsidRPr="00924E01">
        <w:rPr>
          <w:rFonts w:ascii="Times New Roman" w:hAnsi="Times New Roman" w:cs="Times New Roman"/>
          <w:b/>
          <w:bCs/>
          <w:sz w:val="28"/>
          <w:szCs w:val="28"/>
        </w:rPr>
        <w:t>REFERENCES</w:t>
      </w:r>
      <w:bookmarkStart w:id="0" w:name="_GoBack"/>
      <w:bookmarkEnd w:id="0"/>
    </w:p>
    <w:p w14:paraId="7AB5F980" w14:textId="77777777" w:rsidR="005076B4" w:rsidRPr="005076B4" w:rsidRDefault="005076B4" w:rsidP="005076B4">
      <w:pPr>
        <w:pStyle w:val="ListParagraph"/>
        <w:numPr>
          <w:ilvl w:val="0"/>
          <w:numId w:val="3"/>
        </w:numPr>
        <w:jc w:val="both"/>
        <w:rPr>
          <w:rFonts w:ascii="Times New Roman" w:hAnsi="Times New Roman" w:cs="Times New Roman"/>
          <w:sz w:val="24"/>
          <w:szCs w:val="24"/>
        </w:rPr>
      </w:pPr>
      <w:r w:rsidRPr="005076B4">
        <w:rPr>
          <w:rFonts w:ascii="Times New Roman" w:hAnsi="Times New Roman" w:cs="Times New Roman"/>
          <w:sz w:val="24"/>
          <w:szCs w:val="24"/>
        </w:rPr>
        <w:t>Agricultural and Processed Food Products Export Development Authority (APEDA) (2020) Department of Commerce and Industry, Union Budget 2020-21, Press Information Bureau, Ministry of Statistics and Programme Implementation, Press Releases, Media Reports, Ministry of Agriculture and Farmers Welfare, Crisil.</w:t>
      </w:r>
    </w:p>
    <w:p w14:paraId="323195FE" w14:textId="77777777" w:rsidR="005076B4" w:rsidRPr="005076B4" w:rsidRDefault="005076B4" w:rsidP="005076B4">
      <w:pPr>
        <w:pStyle w:val="ListParagraph"/>
        <w:numPr>
          <w:ilvl w:val="0"/>
          <w:numId w:val="3"/>
        </w:numPr>
        <w:jc w:val="both"/>
        <w:rPr>
          <w:rFonts w:ascii="Times New Roman" w:hAnsi="Times New Roman" w:cs="Times New Roman"/>
          <w:sz w:val="24"/>
          <w:szCs w:val="24"/>
        </w:rPr>
      </w:pPr>
      <w:r w:rsidRPr="005076B4">
        <w:rPr>
          <w:rFonts w:ascii="Times New Roman" w:hAnsi="Times New Roman" w:cs="Times New Roman"/>
          <w:sz w:val="24"/>
          <w:szCs w:val="24"/>
        </w:rPr>
        <w:t xml:space="preserve">Altieri, M., Nichols, C.I. and Fritz, M.A. (2005) Manage insects on your farm: A guide to ecological strategies. Sustainable agriculture network handbook series book 7. </w:t>
      </w:r>
    </w:p>
    <w:p w14:paraId="3353F9BB" w14:textId="77777777" w:rsidR="005076B4" w:rsidRPr="005076B4" w:rsidRDefault="005076B4" w:rsidP="005076B4">
      <w:pPr>
        <w:pStyle w:val="ListParagraph"/>
        <w:numPr>
          <w:ilvl w:val="0"/>
          <w:numId w:val="3"/>
        </w:numPr>
        <w:autoSpaceDE w:val="0"/>
        <w:autoSpaceDN w:val="0"/>
        <w:adjustRightInd w:val="0"/>
        <w:spacing w:line="206" w:lineRule="atLeast"/>
        <w:jc w:val="both"/>
        <w:rPr>
          <w:rFonts w:ascii="Times New Roman" w:hAnsi="Times New Roman" w:cs="Times New Roman"/>
          <w:sz w:val="24"/>
          <w:szCs w:val="24"/>
        </w:rPr>
      </w:pPr>
      <w:r w:rsidRPr="005076B4">
        <w:rPr>
          <w:rFonts w:ascii="Times New Roman" w:hAnsi="Times New Roman" w:cs="Times New Roman"/>
          <w:sz w:val="24"/>
          <w:szCs w:val="24"/>
        </w:rPr>
        <w:t>Anonymous, (1983). Proceedings of the Fourth All India Workshop on Biological Control, 22-24 February, 1983, Bangalore, India.</w:t>
      </w:r>
    </w:p>
    <w:p w14:paraId="37A04736"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Asokan</w:t>
      </w:r>
      <w:proofErr w:type="spellEnd"/>
      <w:r w:rsidRPr="005076B4">
        <w:rPr>
          <w:rFonts w:ascii="Times New Roman" w:hAnsi="Times New Roman" w:cs="Times New Roman"/>
          <w:sz w:val="24"/>
          <w:szCs w:val="24"/>
        </w:rPr>
        <w:t xml:space="preserve">, R., Mohan, K.S. and Gopalakrishnan, C. (1996). Effect of commercial formulations of </w:t>
      </w:r>
      <w:proofErr w:type="spellStart"/>
      <w:r w:rsidRPr="005076B4">
        <w:rPr>
          <w:rFonts w:ascii="Times New Roman" w:hAnsi="Times New Roman" w:cs="Times New Roman"/>
          <w:sz w:val="24"/>
          <w:szCs w:val="24"/>
        </w:rPr>
        <w:t>Bacillusthuringiensis</w:t>
      </w:r>
      <w:proofErr w:type="spellEnd"/>
      <w:r w:rsidRPr="005076B4">
        <w:rPr>
          <w:rFonts w:ascii="Times New Roman" w:hAnsi="Times New Roman" w:cs="Times New Roman"/>
          <w:sz w:val="24"/>
          <w:szCs w:val="24"/>
        </w:rPr>
        <w:t xml:space="preserve"> Berliner on yield of cabbage. </w:t>
      </w:r>
      <w:r w:rsidRPr="005076B4">
        <w:rPr>
          <w:rFonts w:ascii="Times New Roman" w:hAnsi="Times New Roman" w:cs="Times New Roman"/>
          <w:i/>
          <w:iCs/>
          <w:sz w:val="24"/>
          <w:szCs w:val="24"/>
        </w:rPr>
        <w:t>Insect Environment</w:t>
      </w:r>
      <w:r w:rsidRPr="005076B4">
        <w:rPr>
          <w:rFonts w:ascii="Times New Roman" w:hAnsi="Times New Roman" w:cs="Times New Roman"/>
          <w:sz w:val="24"/>
          <w:szCs w:val="24"/>
        </w:rPr>
        <w:t xml:space="preserve">. </w:t>
      </w:r>
      <w:r w:rsidRPr="005076B4">
        <w:rPr>
          <w:rFonts w:ascii="Times New Roman" w:hAnsi="Times New Roman" w:cs="Times New Roman"/>
          <w:b/>
          <w:bCs/>
          <w:sz w:val="24"/>
          <w:szCs w:val="24"/>
        </w:rPr>
        <w:t>2</w:t>
      </w:r>
      <w:r w:rsidRPr="005076B4">
        <w:rPr>
          <w:rFonts w:ascii="Times New Roman" w:hAnsi="Times New Roman" w:cs="Times New Roman"/>
          <w:sz w:val="24"/>
          <w:szCs w:val="24"/>
        </w:rPr>
        <w:t xml:space="preserve">: 58–59. </w:t>
      </w:r>
    </w:p>
    <w:p w14:paraId="1AD8B903"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Atwal, A.S. and Singh, K. (1969). Comparative efficacy of Bacillus thuringiensis Berliner and some contact insecticides against </w:t>
      </w:r>
      <w:proofErr w:type="spellStart"/>
      <w:r w:rsidRPr="005076B4">
        <w:rPr>
          <w:rFonts w:ascii="Times New Roman" w:hAnsi="Times New Roman" w:cs="Times New Roman"/>
          <w:sz w:val="24"/>
          <w:szCs w:val="24"/>
        </w:rPr>
        <w:t>Pieris</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brassicae</w:t>
      </w:r>
      <w:proofErr w:type="spellEnd"/>
      <w:r w:rsidRPr="005076B4">
        <w:rPr>
          <w:rFonts w:ascii="Times New Roman" w:hAnsi="Times New Roman" w:cs="Times New Roman"/>
          <w:sz w:val="24"/>
          <w:szCs w:val="24"/>
        </w:rPr>
        <w:t xml:space="preserve"> L. and </w:t>
      </w:r>
      <w:proofErr w:type="spellStart"/>
      <w:r w:rsidRPr="005076B4">
        <w:rPr>
          <w:rFonts w:ascii="Times New Roman" w:hAnsi="Times New Roman" w:cs="Times New Roman"/>
          <w:sz w:val="24"/>
          <w:szCs w:val="24"/>
        </w:rPr>
        <w:t>Plutella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maculipennis</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Ceutis</w:t>
      </w:r>
      <w:proofErr w:type="spellEnd"/>
      <w:r w:rsidRPr="005076B4">
        <w:rPr>
          <w:rFonts w:ascii="Times New Roman" w:hAnsi="Times New Roman" w:cs="Times New Roman"/>
          <w:sz w:val="24"/>
          <w:szCs w:val="24"/>
        </w:rPr>
        <w:t xml:space="preserve">) on cauliflower. </w:t>
      </w:r>
      <w:r w:rsidRPr="005076B4">
        <w:rPr>
          <w:rFonts w:ascii="Times New Roman" w:hAnsi="Times New Roman" w:cs="Times New Roman"/>
          <w:i/>
          <w:iCs/>
          <w:sz w:val="24"/>
          <w:szCs w:val="24"/>
        </w:rPr>
        <w:t>Indian Journal of Entomology</w:t>
      </w:r>
      <w:r w:rsidRPr="005076B4">
        <w:rPr>
          <w:rFonts w:ascii="Times New Roman" w:hAnsi="Times New Roman" w:cs="Times New Roman"/>
          <w:sz w:val="24"/>
          <w:szCs w:val="24"/>
        </w:rPr>
        <w:t xml:space="preserve">. </w:t>
      </w:r>
      <w:r w:rsidRPr="005076B4">
        <w:rPr>
          <w:rFonts w:ascii="Times New Roman" w:hAnsi="Times New Roman" w:cs="Times New Roman"/>
          <w:b/>
          <w:bCs/>
          <w:sz w:val="24"/>
          <w:szCs w:val="24"/>
        </w:rPr>
        <w:t>31</w:t>
      </w:r>
      <w:r w:rsidRPr="005076B4">
        <w:rPr>
          <w:rFonts w:ascii="Times New Roman" w:hAnsi="Times New Roman" w:cs="Times New Roman"/>
          <w:sz w:val="24"/>
          <w:szCs w:val="24"/>
        </w:rPr>
        <w:t>: 361-63.</w:t>
      </w:r>
    </w:p>
    <w:p w14:paraId="073E6C21"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Baskaran, P. and Kumar, A. (1980). Further studies on </w:t>
      </w:r>
      <w:proofErr w:type="spellStart"/>
      <w:r w:rsidRPr="005076B4">
        <w:rPr>
          <w:rFonts w:ascii="Times New Roman" w:hAnsi="Times New Roman" w:cs="Times New Roman"/>
          <w:sz w:val="24"/>
          <w:szCs w:val="24"/>
        </w:rPr>
        <w:t>Dipel</w:t>
      </w:r>
      <w:proofErr w:type="spellEnd"/>
      <w:r w:rsidRPr="005076B4">
        <w:rPr>
          <w:rFonts w:ascii="Times New Roman" w:hAnsi="Times New Roman" w:cs="Times New Roman"/>
          <w:sz w:val="24"/>
          <w:szCs w:val="24"/>
        </w:rPr>
        <w:t xml:space="preserve">-insecticide combinations against the insect pests of brinjal. </w:t>
      </w:r>
      <w:r w:rsidRPr="005076B4">
        <w:rPr>
          <w:rFonts w:ascii="Times New Roman" w:hAnsi="Times New Roman" w:cs="Times New Roman"/>
          <w:i/>
          <w:iCs/>
          <w:sz w:val="24"/>
          <w:szCs w:val="24"/>
        </w:rPr>
        <w:t xml:space="preserve">Pesticides, </w:t>
      </w:r>
      <w:r w:rsidRPr="005076B4">
        <w:rPr>
          <w:rFonts w:ascii="Times New Roman" w:hAnsi="Times New Roman" w:cs="Times New Roman"/>
          <w:b/>
          <w:sz w:val="24"/>
          <w:szCs w:val="24"/>
        </w:rPr>
        <w:t>14</w:t>
      </w:r>
      <w:r w:rsidRPr="005076B4">
        <w:rPr>
          <w:rFonts w:ascii="Times New Roman" w:hAnsi="Times New Roman" w:cs="Times New Roman"/>
          <w:sz w:val="24"/>
          <w:szCs w:val="24"/>
        </w:rPr>
        <w:t>: 9-11.</w:t>
      </w:r>
    </w:p>
    <w:p w14:paraId="00C6DEC5"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Battu, G.S. and Arora, R. (2001). Microbial biopesticides for the management of crop pests in Punjab. </w:t>
      </w:r>
      <w:r w:rsidRPr="005076B4">
        <w:rPr>
          <w:rFonts w:ascii="Times New Roman" w:hAnsi="Times New Roman" w:cs="Times New Roman"/>
          <w:i/>
          <w:iCs/>
          <w:sz w:val="24"/>
          <w:szCs w:val="24"/>
        </w:rPr>
        <w:t>Conference of Biopesticides</w:t>
      </w:r>
      <w:r w:rsidRPr="005076B4">
        <w:rPr>
          <w:rFonts w:ascii="Times New Roman" w:hAnsi="Times New Roman" w:cs="Times New Roman"/>
          <w:sz w:val="24"/>
          <w:szCs w:val="24"/>
        </w:rPr>
        <w:t>-</w:t>
      </w:r>
      <w:r w:rsidRPr="005076B4">
        <w:rPr>
          <w:rFonts w:ascii="Times New Roman" w:hAnsi="Times New Roman" w:cs="Times New Roman"/>
          <w:i/>
          <w:iCs/>
          <w:sz w:val="24"/>
          <w:szCs w:val="24"/>
        </w:rPr>
        <w:t xml:space="preserve">Emerging Trends, </w:t>
      </w:r>
      <w:r w:rsidRPr="005076B4">
        <w:rPr>
          <w:rFonts w:ascii="Times New Roman" w:hAnsi="Times New Roman" w:cs="Times New Roman"/>
          <w:sz w:val="24"/>
          <w:szCs w:val="24"/>
        </w:rPr>
        <w:t>Feb.7-9,2001, Chandigarh. pp. 67.</w:t>
      </w:r>
    </w:p>
    <w:p w14:paraId="685CE88E"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Brar, K.S., Singh, J. and </w:t>
      </w:r>
      <w:proofErr w:type="spellStart"/>
      <w:r w:rsidRPr="005076B4">
        <w:rPr>
          <w:rFonts w:ascii="Times New Roman" w:hAnsi="Times New Roman" w:cs="Times New Roman"/>
          <w:sz w:val="24"/>
          <w:szCs w:val="24"/>
        </w:rPr>
        <w:t>Shenhmar</w:t>
      </w:r>
      <w:proofErr w:type="spellEnd"/>
      <w:r w:rsidRPr="005076B4">
        <w:rPr>
          <w:rFonts w:ascii="Times New Roman" w:hAnsi="Times New Roman" w:cs="Times New Roman"/>
          <w:sz w:val="24"/>
          <w:szCs w:val="24"/>
        </w:rPr>
        <w:t xml:space="preserve">, M. (2002). Integrated management of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xml:space="preserve">) on tomato. </w:t>
      </w:r>
      <w:r w:rsidRPr="005076B4">
        <w:rPr>
          <w:rFonts w:ascii="Times New Roman" w:hAnsi="Times New Roman" w:cs="Times New Roman"/>
          <w:i/>
          <w:iCs/>
          <w:sz w:val="24"/>
          <w:szCs w:val="24"/>
        </w:rPr>
        <w:t xml:space="preserve">Proc. </w:t>
      </w:r>
      <w:proofErr w:type="spellStart"/>
      <w:r w:rsidRPr="005076B4">
        <w:rPr>
          <w:rFonts w:ascii="Times New Roman" w:hAnsi="Times New Roman" w:cs="Times New Roman"/>
          <w:i/>
          <w:iCs/>
          <w:sz w:val="24"/>
          <w:szCs w:val="24"/>
        </w:rPr>
        <w:t>Symp</w:t>
      </w:r>
      <w:proofErr w:type="spellEnd"/>
      <w:r w:rsidRPr="005076B4">
        <w:rPr>
          <w:rFonts w:ascii="Times New Roman" w:hAnsi="Times New Roman" w:cs="Times New Roman"/>
          <w:i/>
          <w:iCs/>
          <w:sz w:val="24"/>
          <w:szCs w:val="24"/>
        </w:rPr>
        <w:t xml:space="preserve">. Biol. Cont. Lepidopteran Pests. </w:t>
      </w:r>
      <w:r w:rsidRPr="005076B4">
        <w:rPr>
          <w:rFonts w:ascii="Times New Roman" w:hAnsi="Times New Roman" w:cs="Times New Roman"/>
          <w:sz w:val="24"/>
          <w:szCs w:val="24"/>
        </w:rPr>
        <w:t>pp. 56.</w:t>
      </w:r>
    </w:p>
    <w:p w14:paraId="4F528A3E"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Chandrashekaran</w:t>
      </w:r>
      <w:proofErr w:type="spellEnd"/>
      <w:r w:rsidRPr="005076B4">
        <w:rPr>
          <w:rFonts w:ascii="Times New Roman" w:hAnsi="Times New Roman" w:cs="Times New Roman"/>
          <w:sz w:val="24"/>
          <w:szCs w:val="24"/>
        </w:rPr>
        <w:t xml:space="preserve">, M., Balasubramanian, G., </w:t>
      </w:r>
      <w:proofErr w:type="spellStart"/>
      <w:r w:rsidRPr="005076B4">
        <w:rPr>
          <w:rFonts w:ascii="Times New Roman" w:hAnsi="Times New Roman" w:cs="Times New Roman"/>
          <w:sz w:val="24"/>
          <w:szCs w:val="24"/>
        </w:rPr>
        <w:t>Kuttalam</w:t>
      </w:r>
      <w:proofErr w:type="spellEnd"/>
      <w:r w:rsidRPr="005076B4">
        <w:rPr>
          <w:rFonts w:ascii="Times New Roman" w:hAnsi="Times New Roman" w:cs="Times New Roman"/>
          <w:sz w:val="24"/>
          <w:szCs w:val="24"/>
        </w:rPr>
        <w:t xml:space="preserve">, S. and </w:t>
      </w:r>
      <w:proofErr w:type="spellStart"/>
      <w:r w:rsidRPr="005076B4">
        <w:rPr>
          <w:rFonts w:ascii="Times New Roman" w:hAnsi="Times New Roman" w:cs="Times New Roman"/>
          <w:sz w:val="24"/>
          <w:szCs w:val="24"/>
        </w:rPr>
        <w:t>Veeraragavatham</w:t>
      </w:r>
      <w:proofErr w:type="spellEnd"/>
      <w:r w:rsidRPr="005076B4">
        <w:rPr>
          <w:rFonts w:ascii="Times New Roman" w:hAnsi="Times New Roman" w:cs="Times New Roman"/>
          <w:sz w:val="24"/>
          <w:szCs w:val="24"/>
        </w:rPr>
        <w:t xml:space="preserve">, D. (2001). Field evaluation of selected </w:t>
      </w:r>
      <w:r w:rsidRPr="005076B4">
        <w:rPr>
          <w:rFonts w:ascii="Times New Roman" w:hAnsi="Times New Roman" w:cs="Times New Roman"/>
          <w:i/>
          <w:iCs/>
          <w:sz w:val="24"/>
          <w:szCs w:val="24"/>
        </w:rPr>
        <w:t xml:space="preserve">Bacillus </w:t>
      </w:r>
      <w:proofErr w:type="spellStart"/>
      <w:r w:rsidRPr="005076B4">
        <w:rPr>
          <w:rFonts w:ascii="Times New Roman" w:hAnsi="Times New Roman" w:cs="Times New Roman"/>
          <w:i/>
          <w:iCs/>
          <w:sz w:val="24"/>
          <w:szCs w:val="24"/>
        </w:rPr>
        <w:t>thuringiensis</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formulations against </w:t>
      </w:r>
      <w:proofErr w:type="spellStart"/>
      <w:r w:rsidRPr="005076B4">
        <w:rPr>
          <w:rFonts w:ascii="Times New Roman" w:hAnsi="Times New Roman" w:cs="Times New Roman"/>
          <w:sz w:val="24"/>
          <w:szCs w:val="24"/>
        </w:rPr>
        <w:t>Bhendi</w:t>
      </w:r>
      <w:proofErr w:type="spellEnd"/>
      <w:r w:rsidRPr="005076B4">
        <w:rPr>
          <w:rFonts w:ascii="Times New Roman" w:hAnsi="Times New Roman" w:cs="Times New Roman"/>
          <w:sz w:val="24"/>
          <w:szCs w:val="24"/>
        </w:rPr>
        <w:t xml:space="preserve"> fruit borer, </w:t>
      </w:r>
      <w:proofErr w:type="spellStart"/>
      <w:r w:rsidRPr="005076B4">
        <w:rPr>
          <w:rFonts w:ascii="Times New Roman" w:hAnsi="Times New Roman" w:cs="Times New Roman"/>
          <w:i/>
          <w:iCs/>
          <w:sz w:val="24"/>
          <w:szCs w:val="24"/>
        </w:rPr>
        <w:t>Earias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vitella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Fabricius</w:t>
      </w:r>
      <w:proofErr w:type="spellEnd"/>
      <w:r w:rsidRPr="005076B4">
        <w:rPr>
          <w:rFonts w:ascii="Times New Roman" w:hAnsi="Times New Roman" w:cs="Times New Roman"/>
          <w:sz w:val="24"/>
          <w:szCs w:val="24"/>
        </w:rPr>
        <w:t xml:space="preserve">. Proceedings of Second National Symposium on IPM in Horticultural Crops: New </w:t>
      </w:r>
      <w:proofErr w:type="spellStart"/>
      <w:r w:rsidRPr="005076B4">
        <w:rPr>
          <w:rFonts w:ascii="Times New Roman" w:hAnsi="Times New Roman" w:cs="Times New Roman"/>
          <w:sz w:val="24"/>
          <w:szCs w:val="24"/>
        </w:rPr>
        <w:t>molecules</w:t>
      </w:r>
      <w:proofErr w:type="gramStart"/>
      <w:r w:rsidRPr="005076B4">
        <w:rPr>
          <w:rFonts w:ascii="Times New Roman" w:hAnsi="Times New Roman" w:cs="Times New Roman"/>
          <w:sz w:val="24"/>
          <w:szCs w:val="24"/>
        </w:rPr>
        <w:t>,Biopesticides</w:t>
      </w:r>
      <w:proofErr w:type="spellEnd"/>
      <w:proofErr w:type="gramEnd"/>
      <w:r w:rsidRPr="005076B4">
        <w:rPr>
          <w:rFonts w:ascii="Times New Roman" w:hAnsi="Times New Roman" w:cs="Times New Roman"/>
          <w:sz w:val="24"/>
          <w:szCs w:val="24"/>
        </w:rPr>
        <w:t xml:space="preserve"> and Environment. October 17-19, 2001, Bangalore. pp. 193.</w:t>
      </w:r>
    </w:p>
    <w:p w14:paraId="2C8E5F17"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eastAsia="Times New Roman" w:hAnsi="Times New Roman" w:cs="Times New Roman"/>
          <w:kern w:val="0"/>
          <w:sz w:val="24"/>
          <w:szCs w:val="24"/>
          <w:shd w:val="clear" w:color="auto" w:fill="FFFFFF"/>
          <w:lang w:eastAsia="en-IN"/>
          <w14:ligatures w14:val="none"/>
        </w:rPr>
        <w:t>Pokharkar</w:t>
      </w:r>
      <w:proofErr w:type="spellEnd"/>
      <w:r w:rsidRPr="005076B4">
        <w:rPr>
          <w:rFonts w:ascii="Times New Roman" w:eastAsia="Times New Roman" w:hAnsi="Times New Roman" w:cs="Times New Roman"/>
          <w:kern w:val="0"/>
          <w:sz w:val="24"/>
          <w:szCs w:val="24"/>
          <w:shd w:val="clear" w:color="auto" w:fill="FFFFFF"/>
          <w:lang w:eastAsia="en-IN"/>
          <w14:ligatures w14:val="none"/>
        </w:rPr>
        <w:t xml:space="preserve">, D. S.  and Chaudhary, S. (1997). Combined Efficacy of Nuclear Polyhidrosis Virus and Synthetic Insecticides Against </w:t>
      </w:r>
      <w:proofErr w:type="spellStart"/>
      <w:r w:rsidRPr="005076B4">
        <w:rPr>
          <w:rFonts w:ascii="Times New Roman" w:eastAsia="Times New Roman" w:hAnsi="Times New Roman" w:cs="Times New Roman"/>
          <w:kern w:val="0"/>
          <w:sz w:val="24"/>
          <w:szCs w:val="24"/>
          <w:shd w:val="clear" w:color="auto" w:fill="FFFFFF"/>
          <w:lang w:eastAsia="en-IN"/>
          <w14:ligatures w14:val="none"/>
        </w:rPr>
        <w:t>Helicoverpa</w:t>
      </w:r>
      <w:proofErr w:type="spellEnd"/>
      <w:r w:rsidRPr="005076B4">
        <w:rPr>
          <w:rFonts w:ascii="Times New Roman" w:eastAsia="Times New Roman" w:hAnsi="Times New Roman" w:cs="Times New Roman"/>
          <w:kern w:val="0"/>
          <w:sz w:val="24"/>
          <w:szCs w:val="24"/>
          <w:shd w:val="clear" w:color="auto" w:fill="FFFFFF"/>
          <w:lang w:eastAsia="en-IN"/>
          <w14:ligatures w14:val="none"/>
        </w:rPr>
        <w:t xml:space="preserve"> </w:t>
      </w:r>
      <w:proofErr w:type="spellStart"/>
      <w:r w:rsidRPr="005076B4">
        <w:rPr>
          <w:rFonts w:ascii="Times New Roman" w:eastAsia="Times New Roman" w:hAnsi="Times New Roman" w:cs="Times New Roman"/>
          <w:kern w:val="0"/>
          <w:sz w:val="24"/>
          <w:szCs w:val="24"/>
          <w:shd w:val="clear" w:color="auto" w:fill="FFFFFF"/>
          <w:lang w:eastAsia="en-IN"/>
          <w14:ligatures w14:val="none"/>
        </w:rPr>
        <w:t>armigera</w:t>
      </w:r>
      <w:proofErr w:type="spellEnd"/>
      <w:r w:rsidRPr="005076B4">
        <w:rPr>
          <w:rFonts w:ascii="Times New Roman" w:eastAsia="Times New Roman" w:hAnsi="Times New Roman" w:cs="Times New Roman"/>
          <w:kern w:val="0"/>
          <w:sz w:val="24"/>
          <w:szCs w:val="24"/>
          <w:shd w:val="clear" w:color="auto" w:fill="FFFFFF"/>
          <w:lang w:eastAsia="en-IN"/>
          <w14:ligatures w14:val="none"/>
        </w:rPr>
        <w:t xml:space="preserve"> (</w:t>
      </w:r>
      <w:proofErr w:type="spellStart"/>
      <w:r w:rsidRPr="005076B4">
        <w:rPr>
          <w:rFonts w:ascii="Times New Roman" w:eastAsia="Times New Roman" w:hAnsi="Times New Roman" w:cs="Times New Roman"/>
          <w:kern w:val="0"/>
          <w:sz w:val="24"/>
          <w:szCs w:val="24"/>
          <w:shd w:val="clear" w:color="auto" w:fill="FFFFFF"/>
          <w:lang w:eastAsia="en-IN"/>
          <w14:ligatures w14:val="none"/>
        </w:rPr>
        <w:t>Hubner</w:t>
      </w:r>
      <w:proofErr w:type="spellEnd"/>
      <w:r w:rsidRPr="005076B4">
        <w:rPr>
          <w:rFonts w:ascii="Times New Roman" w:eastAsia="Times New Roman" w:hAnsi="Times New Roman" w:cs="Times New Roman"/>
          <w:kern w:val="0"/>
          <w:sz w:val="24"/>
          <w:szCs w:val="24"/>
          <w:shd w:val="clear" w:color="auto" w:fill="FFFFFF"/>
          <w:lang w:eastAsia="en-IN"/>
          <w14:ligatures w14:val="none"/>
        </w:rPr>
        <w:t xml:space="preserve">) on Tomato. </w:t>
      </w:r>
      <w:r w:rsidRPr="005076B4">
        <w:rPr>
          <w:rFonts w:ascii="Times New Roman" w:eastAsia="Times New Roman" w:hAnsi="Times New Roman" w:cs="Times New Roman"/>
          <w:i/>
          <w:iCs/>
          <w:kern w:val="0"/>
          <w:sz w:val="24"/>
          <w:szCs w:val="24"/>
          <w:shd w:val="clear" w:color="auto" w:fill="FFFFFF"/>
          <w:lang w:eastAsia="en-IN"/>
          <w14:ligatures w14:val="none"/>
        </w:rPr>
        <w:t>Indian Journal of Plant Protection</w:t>
      </w:r>
      <w:r w:rsidRPr="005076B4">
        <w:rPr>
          <w:rFonts w:ascii="Times New Roman" w:eastAsia="Times New Roman" w:hAnsi="Times New Roman" w:cs="Times New Roman"/>
          <w:kern w:val="0"/>
          <w:sz w:val="24"/>
          <w:szCs w:val="24"/>
          <w:shd w:val="clear" w:color="auto" w:fill="FFFFFF"/>
          <w:lang w:eastAsia="en-IN"/>
          <w14:ligatures w14:val="none"/>
        </w:rPr>
        <w:t xml:space="preserve">. </w:t>
      </w:r>
      <w:r w:rsidRPr="005076B4">
        <w:rPr>
          <w:rFonts w:ascii="Times New Roman" w:eastAsia="Times New Roman" w:hAnsi="Times New Roman" w:cs="Times New Roman"/>
          <w:b/>
          <w:bCs/>
          <w:kern w:val="0"/>
          <w:sz w:val="24"/>
          <w:szCs w:val="24"/>
          <w:shd w:val="clear" w:color="auto" w:fill="FFFFFF"/>
          <w:lang w:eastAsia="en-IN"/>
          <w14:ligatures w14:val="none"/>
        </w:rPr>
        <w:t>25</w:t>
      </w:r>
      <w:r w:rsidRPr="005076B4">
        <w:rPr>
          <w:rFonts w:ascii="Times New Roman" w:eastAsia="Times New Roman" w:hAnsi="Times New Roman" w:cs="Times New Roman"/>
          <w:kern w:val="0"/>
          <w:sz w:val="24"/>
          <w:szCs w:val="24"/>
          <w:shd w:val="clear" w:color="auto" w:fill="FFFFFF"/>
          <w:lang w:eastAsia="en-IN"/>
          <w14:ligatures w14:val="none"/>
        </w:rPr>
        <w:t>: 20-23.</w:t>
      </w:r>
    </w:p>
    <w:p w14:paraId="6CE2C4C7"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Flint, M.L. and </w:t>
      </w:r>
      <w:proofErr w:type="spellStart"/>
      <w:r w:rsidRPr="005076B4">
        <w:rPr>
          <w:rFonts w:ascii="Times New Roman" w:hAnsi="Times New Roman" w:cs="Times New Roman"/>
          <w:sz w:val="24"/>
          <w:szCs w:val="24"/>
        </w:rPr>
        <w:t>Dreistadt</w:t>
      </w:r>
      <w:proofErr w:type="spellEnd"/>
      <w:r w:rsidRPr="005076B4">
        <w:rPr>
          <w:rFonts w:ascii="Times New Roman" w:hAnsi="Times New Roman" w:cs="Times New Roman"/>
          <w:sz w:val="24"/>
          <w:szCs w:val="24"/>
        </w:rPr>
        <w:t>, S.H. (1998). Natural Enemies Handbook: The Illustrated Guide to Biological Pest Control. Oakland: Univ. Calif. Div. Agric. Nat. Res. Publ. 3386.</w:t>
      </w:r>
    </w:p>
    <w:p w14:paraId="52A3F4D0"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Ganguli, R.N. and Dubey, V.K (1998). Management of tomato fruit borer,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xml:space="preserve"> in Chhattisgarh region of Madhya Pradesh. </w:t>
      </w:r>
      <w:r w:rsidRPr="005076B4">
        <w:rPr>
          <w:rFonts w:ascii="Times New Roman" w:hAnsi="Times New Roman" w:cs="Times New Roman"/>
          <w:i/>
          <w:iCs/>
          <w:sz w:val="24"/>
          <w:szCs w:val="24"/>
        </w:rPr>
        <w:t>Insect</w:t>
      </w:r>
      <w:r w:rsidRPr="005076B4">
        <w:rPr>
          <w:rFonts w:ascii="Times New Roman" w:hAnsi="Times New Roman" w:cs="Times New Roman"/>
          <w:i/>
          <w:iCs/>
          <w:sz w:val="24"/>
          <w:szCs w:val="24"/>
        </w:rPr>
        <w:softHyphen/>
        <w:t xml:space="preserve">-Environment. </w:t>
      </w:r>
      <w:r w:rsidRPr="005076B4">
        <w:rPr>
          <w:rFonts w:ascii="Times New Roman" w:hAnsi="Times New Roman" w:cs="Times New Roman"/>
          <w:b/>
          <w:iCs/>
          <w:sz w:val="24"/>
          <w:szCs w:val="24"/>
        </w:rPr>
        <w:t>4</w:t>
      </w:r>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25.</w:t>
      </w:r>
    </w:p>
    <w:p w14:paraId="76F3A667"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Gopal, S. and </w:t>
      </w:r>
      <w:proofErr w:type="spellStart"/>
      <w:r w:rsidRPr="005076B4">
        <w:rPr>
          <w:rFonts w:ascii="Times New Roman" w:hAnsi="Times New Roman" w:cs="Times New Roman"/>
          <w:sz w:val="24"/>
          <w:szCs w:val="24"/>
        </w:rPr>
        <w:t>Senguttuvan</w:t>
      </w:r>
      <w:proofErr w:type="spellEnd"/>
      <w:r w:rsidRPr="005076B4">
        <w:rPr>
          <w:rFonts w:ascii="Times New Roman" w:hAnsi="Times New Roman" w:cs="Times New Roman"/>
          <w:sz w:val="24"/>
          <w:szCs w:val="24"/>
        </w:rPr>
        <w:t xml:space="preserve">, T. (1997). Integrated management of tomato fruit borer with insecticides, neem products and virus. </w:t>
      </w:r>
      <w:proofErr w:type="spellStart"/>
      <w:r w:rsidRPr="005076B4">
        <w:rPr>
          <w:rFonts w:ascii="Times New Roman" w:hAnsi="Times New Roman" w:cs="Times New Roman"/>
          <w:i/>
          <w:iCs/>
          <w:sz w:val="24"/>
          <w:szCs w:val="24"/>
        </w:rPr>
        <w:t>Mds</w:t>
      </w:r>
      <w:proofErr w:type="spellEnd"/>
      <w:r w:rsidRPr="005076B4">
        <w:rPr>
          <w:rFonts w:ascii="Times New Roman" w:hAnsi="Times New Roman" w:cs="Times New Roman"/>
          <w:i/>
          <w:iCs/>
          <w:sz w:val="24"/>
          <w:szCs w:val="24"/>
        </w:rPr>
        <w:t xml:space="preserve">. Agric. J., </w:t>
      </w:r>
      <w:r w:rsidRPr="005076B4">
        <w:rPr>
          <w:rFonts w:ascii="Times New Roman" w:hAnsi="Times New Roman" w:cs="Times New Roman"/>
          <w:b/>
          <w:sz w:val="24"/>
          <w:szCs w:val="24"/>
        </w:rPr>
        <w:t>84</w:t>
      </w:r>
      <w:r w:rsidRPr="005076B4">
        <w:rPr>
          <w:rFonts w:ascii="Times New Roman" w:hAnsi="Times New Roman" w:cs="Times New Roman"/>
          <w:sz w:val="24"/>
          <w:szCs w:val="24"/>
        </w:rPr>
        <w:t>: 82-84.</w:t>
      </w:r>
    </w:p>
    <w:p w14:paraId="7C43AB42"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lastRenderedPageBreak/>
        <w:t xml:space="preserve">Gopalakrishnan, C. (1999). Field efficacy of Commercial formulations of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var. </w:t>
      </w:r>
      <w:proofErr w:type="spellStart"/>
      <w:r w:rsidRPr="005076B4">
        <w:rPr>
          <w:rFonts w:ascii="Times New Roman" w:hAnsi="Times New Roman" w:cs="Times New Roman"/>
          <w:i/>
          <w:iCs/>
          <w:sz w:val="24"/>
          <w:szCs w:val="24"/>
        </w:rPr>
        <w:t>kurstaki</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against </w:t>
      </w:r>
      <w:proofErr w:type="spellStart"/>
      <w:r w:rsidRPr="005076B4">
        <w:rPr>
          <w:rFonts w:ascii="Times New Roman" w:hAnsi="Times New Roman" w:cs="Times New Roman"/>
          <w:sz w:val="24"/>
          <w:szCs w:val="24"/>
        </w:rPr>
        <w:t>brinjal</w:t>
      </w:r>
      <w:proofErr w:type="spellEnd"/>
      <w:r w:rsidRPr="005076B4">
        <w:rPr>
          <w:rFonts w:ascii="Times New Roman" w:hAnsi="Times New Roman" w:cs="Times New Roman"/>
          <w:sz w:val="24"/>
          <w:szCs w:val="24"/>
        </w:rPr>
        <w:t xml:space="preserve"> shoot and fruit borer, </w:t>
      </w:r>
      <w:proofErr w:type="spellStart"/>
      <w:r w:rsidRPr="005076B4">
        <w:rPr>
          <w:rFonts w:ascii="Times New Roman" w:hAnsi="Times New Roman" w:cs="Times New Roman"/>
          <w:i/>
          <w:iCs/>
          <w:sz w:val="24"/>
          <w:szCs w:val="24"/>
        </w:rPr>
        <w:t>Leucinodes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orbonalis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Guence</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Pyralidae</w:t>
      </w:r>
      <w:proofErr w:type="spellEnd"/>
      <w:r w:rsidRPr="005076B4">
        <w:rPr>
          <w:rFonts w:ascii="Times New Roman" w:hAnsi="Times New Roman" w:cs="Times New Roman"/>
          <w:sz w:val="24"/>
          <w:szCs w:val="24"/>
        </w:rPr>
        <w:t>: Lepidoptera). Presented in the "International Seminar on Integrated Pest Management". Indian Institute of Chemical Technology, Hyderabad, India, pp. 50.</w:t>
      </w:r>
    </w:p>
    <w:p w14:paraId="4B0E0E45"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Gopalakrishnan, C. (2000). Field evaluation of </w:t>
      </w:r>
      <w:proofErr w:type="spellStart"/>
      <w:r w:rsidRPr="005076B4">
        <w:rPr>
          <w:rFonts w:ascii="Times New Roman" w:hAnsi="Times New Roman" w:cs="Times New Roman"/>
          <w:i/>
          <w:iCs/>
          <w:sz w:val="24"/>
          <w:szCs w:val="24"/>
        </w:rPr>
        <w:t>Paecilomyces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farinosus</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Holmskiold</w:t>
      </w:r>
      <w:proofErr w:type="spellEnd"/>
      <w:r w:rsidRPr="005076B4">
        <w:rPr>
          <w:rFonts w:ascii="Times New Roman" w:hAnsi="Times New Roman" w:cs="Times New Roman"/>
          <w:sz w:val="24"/>
          <w:szCs w:val="24"/>
        </w:rPr>
        <w:t xml:space="preserve">) Brown and Smith for the control of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on cabbage. National Conference on Recent Trends in Biotechnology and Biocontrol approaches of the New Millennium. July 18-20, 2000, IICT, Hyderabad, pp. 32.</w:t>
      </w:r>
    </w:p>
    <w:p w14:paraId="75463A51"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Gopalakrishnan, C. (2001a). Field efficacy of </w:t>
      </w:r>
      <w:proofErr w:type="spellStart"/>
      <w:r w:rsidRPr="005076B4">
        <w:rPr>
          <w:rFonts w:ascii="Times New Roman" w:hAnsi="Times New Roman" w:cs="Times New Roman"/>
          <w:i/>
          <w:iCs/>
          <w:sz w:val="24"/>
          <w:szCs w:val="24"/>
        </w:rPr>
        <w:t>Ha</w:t>
      </w:r>
      <w:r w:rsidRPr="005076B4">
        <w:rPr>
          <w:rFonts w:ascii="Times New Roman" w:hAnsi="Times New Roman" w:cs="Times New Roman"/>
          <w:iCs/>
          <w:sz w:val="24"/>
          <w:szCs w:val="24"/>
        </w:rPr>
        <w:t>NPV</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against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on okra. Proceeding of the Second National Symposium on IPM in Horticultural Crops: New molecules, Biopesticides and Environment. October 17-19, 2001, Bangalore, pp. 71-72.</w:t>
      </w:r>
    </w:p>
    <w:p w14:paraId="223819AF"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Gopalakrishnan, C. and </w:t>
      </w:r>
      <w:proofErr w:type="spellStart"/>
      <w:r w:rsidRPr="005076B4">
        <w:rPr>
          <w:rFonts w:ascii="Times New Roman" w:hAnsi="Times New Roman" w:cs="Times New Roman"/>
          <w:sz w:val="24"/>
          <w:szCs w:val="24"/>
        </w:rPr>
        <w:t>Asokan</w:t>
      </w:r>
      <w:proofErr w:type="spellEnd"/>
      <w:r w:rsidRPr="005076B4">
        <w:rPr>
          <w:rFonts w:ascii="Times New Roman" w:hAnsi="Times New Roman" w:cs="Times New Roman"/>
          <w:sz w:val="24"/>
          <w:szCs w:val="24"/>
        </w:rPr>
        <w:t xml:space="preserve">, R. (1998). On-farm trials of </w:t>
      </w:r>
      <w:proofErr w:type="spellStart"/>
      <w:r w:rsidRPr="005076B4">
        <w:rPr>
          <w:rFonts w:ascii="Times New Roman" w:hAnsi="Times New Roman" w:cs="Times New Roman"/>
          <w:i/>
          <w:iCs/>
          <w:sz w:val="24"/>
          <w:szCs w:val="24"/>
        </w:rPr>
        <w:t>HaNPV</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against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xml:space="preserve"> (Lepidoptera: </w:t>
      </w:r>
      <w:proofErr w:type="spellStart"/>
      <w:r w:rsidRPr="005076B4">
        <w:rPr>
          <w:rFonts w:ascii="Times New Roman" w:hAnsi="Times New Roman" w:cs="Times New Roman"/>
          <w:sz w:val="24"/>
          <w:szCs w:val="24"/>
        </w:rPr>
        <w:t>Noctuidae</w:t>
      </w:r>
      <w:proofErr w:type="spellEnd"/>
      <w:r w:rsidRPr="005076B4">
        <w:rPr>
          <w:rFonts w:ascii="Times New Roman" w:hAnsi="Times New Roman" w:cs="Times New Roman"/>
          <w:sz w:val="24"/>
          <w:szCs w:val="24"/>
        </w:rPr>
        <w:t>) in tomato. Advances in IPM for Horticultural Ecosystems. Proceedings of National Symposium on Pest Management Horticultural Crops, Bangalore, pp. 215-217.</w:t>
      </w:r>
    </w:p>
    <w:p w14:paraId="5D3E038C"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Gopalakrishnan, C. and Mohan, K.S. (2002a). Field efficacy of </w:t>
      </w:r>
      <w:proofErr w:type="spellStart"/>
      <w:r w:rsidRPr="005076B4">
        <w:rPr>
          <w:rFonts w:ascii="Times New Roman" w:hAnsi="Times New Roman" w:cs="Times New Roman"/>
          <w:i/>
          <w:iCs/>
          <w:sz w:val="24"/>
          <w:szCs w:val="24"/>
        </w:rPr>
        <w:t>Nomuraea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rileyi</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Farlow</w:t>
      </w:r>
      <w:proofErr w:type="spellEnd"/>
      <w:r w:rsidRPr="005076B4">
        <w:rPr>
          <w:rFonts w:ascii="Times New Roman" w:hAnsi="Times New Roman" w:cs="Times New Roman"/>
          <w:sz w:val="24"/>
          <w:szCs w:val="24"/>
        </w:rPr>
        <w:t xml:space="preserve">) Samson against certain lepidopterous insect pests of cabbage. Proc. </w:t>
      </w:r>
      <w:proofErr w:type="spellStart"/>
      <w:r w:rsidRPr="005076B4">
        <w:rPr>
          <w:rFonts w:ascii="Times New Roman" w:hAnsi="Times New Roman" w:cs="Times New Roman"/>
          <w:sz w:val="24"/>
          <w:szCs w:val="24"/>
        </w:rPr>
        <w:t>Symp</w:t>
      </w:r>
      <w:proofErr w:type="spellEnd"/>
      <w:r w:rsidRPr="005076B4">
        <w:rPr>
          <w:rFonts w:ascii="Times New Roman" w:hAnsi="Times New Roman" w:cs="Times New Roman"/>
          <w:sz w:val="24"/>
          <w:szCs w:val="24"/>
        </w:rPr>
        <w:t>. Biol. Cont. Lepidopteran Pests. July, 17 -18,2002, Bangalore, pp. 51.</w:t>
      </w:r>
    </w:p>
    <w:p w14:paraId="2F1AFBCF"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Gopalakrishnan, C. and Mohan, K.S. (2002b). </w:t>
      </w:r>
      <w:proofErr w:type="spellStart"/>
      <w:r w:rsidRPr="005076B4">
        <w:rPr>
          <w:rFonts w:ascii="Times New Roman" w:hAnsi="Times New Roman" w:cs="Times New Roman"/>
          <w:i/>
          <w:iCs/>
          <w:sz w:val="24"/>
          <w:szCs w:val="24"/>
        </w:rPr>
        <w:t>Metarhizium</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anisopliae</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var. </w:t>
      </w:r>
      <w:r w:rsidRPr="005076B4">
        <w:rPr>
          <w:rFonts w:ascii="Times New Roman" w:hAnsi="Times New Roman" w:cs="Times New Roman"/>
          <w:i/>
          <w:iCs/>
          <w:sz w:val="24"/>
          <w:szCs w:val="24"/>
        </w:rPr>
        <w:t xml:space="preserve">anisopliae: </w:t>
      </w:r>
      <w:r w:rsidRPr="005076B4">
        <w:rPr>
          <w:rFonts w:ascii="Times New Roman" w:hAnsi="Times New Roman" w:cs="Times New Roman"/>
          <w:sz w:val="24"/>
          <w:szCs w:val="24"/>
        </w:rPr>
        <w:t xml:space="preserve">A potential entomopathogenic fungus for the management of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L. on cabbage. International Conference on Vegetables. November 11-14, 2002. pp. 262.</w:t>
      </w:r>
    </w:p>
    <w:p w14:paraId="393B07E5"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Gopalakrishnan, C. and Mohan, KS. (2001b). </w:t>
      </w:r>
      <w:proofErr w:type="spellStart"/>
      <w:r w:rsidRPr="005076B4">
        <w:rPr>
          <w:rFonts w:ascii="Times New Roman" w:hAnsi="Times New Roman" w:cs="Times New Roman"/>
          <w:i/>
          <w:iCs/>
          <w:sz w:val="24"/>
          <w:szCs w:val="24"/>
        </w:rPr>
        <w:t>Nomuraea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rileyi</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Farlow</w:t>
      </w:r>
      <w:proofErr w:type="spellEnd"/>
      <w:r w:rsidRPr="005076B4">
        <w:rPr>
          <w:rFonts w:ascii="Times New Roman" w:hAnsi="Times New Roman" w:cs="Times New Roman"/>
          <w:sz w:val="24"/>
          <w:szCs w:val="24"/>
        </w:rPr>
        <w:t xml:space="preserve">) Samson: a potential entomopathogenic fungus for control of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"(Hub.) </w:t>
      </w:r>
      <w:r w:rsidRPr="005076B4">
        <w:rPr>
          <w:rFonts w:ascii="Times New Roman" w:hAnsi="Times New Roman" w:cs="Times New Roman"/>
          <w:sz w:val="24"/>
          <w:szCs w:val="24"/>
        </w:rPr>
        <w:t xml:space="preserve">on tomato. </w:t>
      </w:r>
      <w:proofErr w:type="spellStart"/>
      <w:r w:rsidRPr="005076B4">
        <w:rPr>
          <w:rFonts w:ascii="Times New Roman" w:hAnsi="Times New Roman" w:cs="Times New Roman"/>
          <w:i/>
          <w:iCs/>
          <w:sz w:val="24"/>
          <w:szCs w:val="24"/>
        </w:rPr>
        <w:t>Entomon</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b/>
          <w:bCs/>
          <w:sz w:val="24"/>
          <w:szCs w:val="24"/>
        </w:rPr>
        <w:t xml:space="preserve">26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Spl</w:t>
      </w:r>
      <w:proofErr w:type="spellEnd"/>
      <w:r w:rsidRPr="005076B4">
        <w:rPr>
          <w:rFonts w:ascii="Times New Roman" w:hAnsi="Times New Roman" w:cs="Times New Roman"/>
          <w:sz w:val="24"/>
          <w:szCs w:val="24"/>
        </w:rPr>
        <w:t>. issue): 93-97.</w:t>
      </w:r>
    </w:p>
    <w:p w14:paraId="28AAB1E9"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Gopalakrishnan</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C.and</w:t>
      </w:r>
      <w:proofErr w:type="spellEnd"/>
      <w:r w:rsidRPr="005076B4">
        <w:rPr>
          <w:rFonts w:ascii="Times New Roman" w:hAnsi="Times New Roman" w:cs="Times New Roman"/>
          <w:sz w:val="24"/>
          <w:szCs w:val="24"/>
        </w:rPr>
        <w:t xml:space="preserve"> Mani, M. (2001). Epizootics of </w:t>
      </w:r>
      <w:proofErr w:type="spellStart"/>
      <w:r w:rsidRPr="005076B4">
        <w:rPr>
          <w:rFonts w:ascii="Times New Roman" w:hAnsi="Times New Roman" w:cs="Times New Roman"/>
          <w:i/>
          <w:iCs/>
          <w:sz w:val="24"/>
          <w:szCs w:val="24"/>
        </w:rPr>
        <w:t>Entomophthora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aphidis</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Hoffman (</w:t>
      </w:r>
      <w:proofErr w:type="spellStart"/>
      <w:r w:rsidRPr="005076B4">
        <w:rPr>
          <w:rFonts w:ascii="Times New Roman" w:hAnsi="Times New Roman" w:cs="Times New Roman"/>
          <w:sz w:val="24"/>
          <w:szCs w:val="24"/>
        </w:rPr>
        <w:t>Zygomycetes</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Entomophthorales</w:t>
      </w:r>
      <w:proofErr w:type="spellEnd"/>
      <w:r w:rsidRPr="005076B4">
        <w:rPr>
          <w:rFonts w:ascii="Times New Roman" w:hAnsi="Times New Roman" w:cs="Times New Roman"/>
          <w:sz w:val="24"/>
          <w:szCs w:val="24"/>
        </w:rPr>
        <w:t xml:space="preserve">) on pomegranate aphid </w:t>
      </w:r>
      <w:r w:rsidRPr="005076B4">
        <w:rPr>
          <w:rFonts w:ascii="Times New Roman" w:hAnsi="Times New Roman" w:cs="Times New Roman"/>
          <w:i/>
          <w:iCs/>
          <w:sz w:val="24"/>
          <w:szCs w:val="24"/>
        </w:rPr>
        <w:t xml:space="preserve">Aphis </w:t>
      </w:r>
      <w:proofErr w:type="spellStart"/>
      <w:r w:rsidRPr="005076B4">
        <w:rPr>
          <w:rFonts w:ascii="Times New Roman" w:hAnsi="Times New Roman" w:cs="Times New Roman"/>
          <w:i/>
          <w:iCs/>
          <w:sz w:val="24"/>
          <w:szCs w:val="24"/>
        </w:rPr>
        <w:t>punicae</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Homoptera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Aphididae</w:t>
      </w:r>
      <w:proofErr w:type="spellEnd"/>
      <w:r w:rsidRPr="005076B4">
        <w:rPr>
          <w:rFonts w:ascii="Times New Roman" w:hAnsi="Times New Roman" w:cs="Times New Roman"/>
          <w:sz w:val="24"/>
          <w:szCs w:val="24"/>
        </w:rPr>
        <w:t>), Proceedings of Symposium on Biocontrol Based Pest Management for Quality Crop Protection in the Current Millenium, PAU, Ludhiana, July 18-19,2001. pp. 140-141.</w:t>
      </w:r>
    </w:p>
    <w:p w14:paraId="377809B1"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Gupta, P.R. and Babu, B.R.R.M. (1998). Management of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on tomato with </w:t>
      </w:r>
      <w:proofErr w:type="spellStart"/>
      <w:r w:rsidRPr="005076B4">
        <w:rPr>
          <w:rFonts w:ascii="Times New Roman" w:hAnsi="Times New Roman" w:cs="Times New Roman"/>
          <w:i/>
          <w:iCs/>
          <w:sz w:val="24"/>
          <w:szCs w:val="24"/>
        </w:rPr>
        <w:t>Trichogramma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pretiosum</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and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var. </w:t>
      </w:r>
      <w:proofErr w:type="spellStart"/>
      <w:r w:rsidRPr="005076B4">
        <w:rPr>
          <w:rFonts w:ascii="Times New Roman" w:hAnsi="Times New Roman" w:cs="Times New Roman"/>
          <w:i/>
          <w:iCs/>
          <w:sz w:val="24"/>
          <w:szCs w:val="24"/>
        </w:rPr>
        <w:t>kurstaki</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In: </w:t>
      </w:r>
      <w:r w:rsidRPr="005076B4">
        <w:rPr>
          <w:rFonts w:ascii="Times New Roman" w:hAnsi="Times New Roman" w:cs="Times New Roman"/>
          <w:i/>
          <w:iCs/>
          <w:sz w:val="24"/>
          <w:szCs w:val="24"/>
        </w:rPr>
        <w:t xml:space="preserve">Advances in I PM for horticultural crops. </w:t>
      </w:r>
      <w:r w:rsidRPr="005076B4">
        <w:rPr>
          <w:rFonts w:ascii="Times New Roman" w:hAnsi="Times New Roman" w:cs="Times New Roman"/>
          <w:sz w:val="24"/>
          <w:szCs w:val="24"/>
        </w:rPr>
        <w:t xml:space="preserve">Reddy, P.P., Kumar, N.K.K. and </w:t>
      </w:r>
      <w:proofErr w:type="spellStart"/>
      <w:r w:rsidRPr="005076B4">
        <w:rPr>
          <w:rFonts w:ascii="Times New Roman" w:hAnsi="Times New Roman" w:cs="Times New Roman"/>
          <w:sz w:val="24"/>
          <w:szCs w:val="24"/>
        </w:rPr>
        <w:t>Verghese</w:t>
      </w:r>
      <w:proofErr w:type="spellEnd"/>
      <w:r w:rsidRPr="005076B4">
        <w:rPr>
          <w:rFonts w:ascii="Times New Roman" w:hAnsi="Times New Roman" w:cs="Times New Roman"/>
          <w:sz w:val="24"/>
          <w:szCs w:val="24"/>
        </w:rPr>
        <w:t>, (Eds.). pp. 75-80.</w:t>
      </w:r>
    </w:p>
    <w:p w14:paraId="1318A12C"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Hadapad</w:t>
      </w:r>
      <w:proofErr w:type="spellEnd"/>
      <w:r w:rsidRPr="005076B4">
        <w:rPr>
          <w:rFonts w:ascii="Times New Roman" w:hAnsi="Times New Roman" w:cs="Times New Roman"/>
          <w:sz w:val="24"/>
          <w:szCs w:val="24"/>
        </w:rPr>
        <w:t xml:space="preserve">, B., </w:t>
      </w:r>
      <w:proofErr w:type="spellStart"/>
      <w:r w:rsidRPr="005076B4">
        <w:rPr>
          <w:rFonts w:ascii="Times New Roman" w:hAnsi="Times New Roman" w:cs="Times New Roman"/>
          <w:sz w:val="24"/>
          <w:szCs w:val="24"/>
        </w:rPr>
        <w:t>Puranik</w:t>
      </w:r>
      <w:proofErr w:type="spellEnd"/>
      <w:r w:rsidRPr="005076B4">
        <w:rPr>
          <w:rFonts w:ascii="Times New Roman" w:hAnsi="Times New Roman" w:cs="Times New Roman"/>
          <w:sz w:val="24"/>
          <w:szCs w:val="24"/>
        </w:rPr>
        <w:t xml:space="preserve">, T.R. and </w:t>
      </w:r>
      <w:proofErr w:type="spellStart"/>
      <w:r w:rsidRPr="005076B4">
        <w:rPr>
          <w:rFonts w:ascii="Times New Roman" w:hAnsi="Times New Roman" w:cs="Times New Roman"/>
          <w:sz w:val="24"/>
          <w:szCs w:val="24"/>
        </w:rPr>
        <w:t>Pokharkar</w:t>
      </w:r>
      <w:proofErr w:type="spellEnd"/>
      <w:r w:rsidRPr="005076B4">
        <w:rPr>
          <w:rFonts w:ascii="Times New Roman" w:hAnsi="Times New Roman" w:cs="Times New Roman"/>
          <w:sz w:val="24"/>
          <w:szCs w:val="24"/>
        </w:rPr>
        <w:t xml:space="preserve">, D.S. (2001). Evaluation of different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Berliner formulations for the management of Diamondback moth,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(L.) on cabbage. Proceeding of the Symposium on Biocontrol based pest management for quality crop protection in the current millennium. July 18-19, 2001, PAU, Ludhiana. pp. 123-124.</w:t>
      </w:r>
    </w:p>
    <w:p w14:paraId="32EBCE9B"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Justin, G.L. and Nirmala, M.S. (2000). Influence of spraying systems on the efficacy of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Berliner against the diamondback moth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(L.) on cauliflower. </w:t>
      </w:r>
      <w:r w:rsidRPr="005076B4">
        <w:rPr>
          <w:rFonts w:ascii="Times New Roman" w:hAnsi="Times New Roman" w:cs="Times New Roman"/>
          <w:i/>
          <w:iCs/>
          <w:sz w:val="24"/>
          <w:szCs w:val="24"/>
        </w:rPr>
        <w:t xml:space="preserve">Agricultural Science Digest. </w:t>
      </w:r>
      <w:r w:rsidRPr="005076B4">
        <w:rPr>
          <w:rFonts w:ascii="Times New Roman" w:hAnsi="Times New Roman" w:cs="Times New Roman"/>
          <w:b/>
          <w:sz w:val="24"/>
          <w:szCs w:val="24"/>
        </w:rPr>
        <w:t>20</w:t>
      </w:r>
      <w:r w:rsidRPr="005076B4">
        <w:rPr>
          <w:rFonts w:ascii="Times New Roman" w:hAnsi="Times New Roman" w:cs="Times New Roman"/>
          <w:sz w:val="24"/>
          <w:szCs w:val="24"/>
        </w:rPr>
        <w:t>:209-210</w:t>
      </w:r>
    </w:p>
    <w:p w14:paraId="1B61DDF0"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Justin, G.L., Rabindra, R.J. and </w:t>
      </w:r>
      <w:proofErr w:type="spellStart"/>
      <w:r w:rsidRPr="005076B4">
        <w:rPr>
          <w:rFonts w:ascii="Times New Roman" w:hAnsi="Times New Roman" w:cs="Times New Roman"/>
          <w:sz w:val="24"/>
          <w:szCs w:val="24"/>
        </w:rPr>
        <w:t>Jayaraj</w:t>
      </w:r>
      <w:proofErr w:type="spellEnd"/>
      <w:r w:rsidRPr="005076B4">
        <w:rPr>
          <w:rFonts w:ascii="Times New Roman" w:hAnsi="Times New Roman" w:cs="Times New Roman"/>
          <w:sz w:val="24"/>
          <w:szCs w:val="24"/>
        </w:rPr>
        <w:t xml:space="preserve">, S. (1990).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Berliner and some insecticides against diamondback moth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(L.) on cauliflower. </w:t>
      </w:r>
      <w:r w:rsidRPr="005076B4">
        <w:rPr>
          <w:rFonts w:ascii="Times New Roman" w:hAnsi="Times New Roman" w:cs="Times New Roman"/>
          <w:i/>
          <w:iCs/>
          <w:sz w:val="24"/>
          <w:szCs w:val="24"/>
        </w:rPr>
        <w:t xml:space="preserve">Journal Biological Control. </w:t>
      </w:r>
      <w:r w:rsidRPr="005076B4">
        <w:rPr>
          <w:rFonts w:ascii="Times New Roman" w:hAnsi="Times New Roman" w:cs="Times New Roman"/>
          <w:b/>
          <w:sz w:val="24"/>
          <w:szCs w:val="24"/>
        </w:rPr>
        <w:t>4</w:t>
      </w:r>
      <w:r w:rsidRPr="005076B4">
        <w:rPr>
          <w:rFonts w:ascii="Times New Roman" w:hAnsi="Times New Roman" w:cs="Times New Roman"/>
          <w:sz w:val="24"/>
          <w:szCs w:val="24"/>
        </w:rPr>
        <w:t>: 40-43.</w:t>
      </w:r>
    </w:p>
    <w:p w14:paraId="148BFA8F"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eastAsia="Times New Roman" w:hAnsi="Times New Roman" w:cs="Times New Roman"/>
          <w:kern w:val="0"/>
          <w:sz w:val="24"/>
          <w:szCs w:val="24"/>
          <w:lang w:eastAsia="en-IN"/>
          <w14:ligatures w14:val="none"/>
        </w:rPr>
        <w:t xml:space="preserve">K.S. Mohan, R. </w:t>
      </w:r>
      <w:proofErr w:type="spellStart"/>
      <w:r w:rsidRPr="005076B4">
        <w:rPr>
          <w:rFonts w:ascii="Times New Roman" w:eastAsia="Times New Roman" w:hAnsi="Times New Roman" w:cs="Times New Roman"/>
          <w:kern w:val="0"/>
          <w:sz w:val="24"/>
          <w:szCs w:val="24"/>
          <w:lang w:eastAsia="en-IN"/>
          <w14:ligatures w14:val="none"/>
        </w:rPr>
        <w:t>Asokan</w:t>
      </w:r>
      <w:proofErr w:type="spellEnd"/>
      <w:r w:rsidRPr="005076B4">
        <w:rPr>
          <w:rFonts w:ascii="Times New Roman" w:eastAsia="Times New Roman" w:hAnsi="Times New Roman" w:cs="Times New Roman"/>
          <w:kern w:val="0"/>
          <w:sz w:val="24"/>
          <w:szCs w:val="24"/>
          <w:lang w:eastAsia="en-IN"/>
          <w14:ligatures w14:val="none"/>
        </w:rPr>
        <w:t> and C. Gopalakrishnan. 1996. Isolation and application of a nuclear polyhedrosis virus for the control of the fruit borer, </w:t>
      </w:r>
      <w:proofErr w:type="spellStart"/>
      <w:r w:rsidRPr="005076B4">
        <w:rPr>
          <w:rFonts w:ascii="Times New Roman" w:eastAsia="Times New Roman" w:hAnsi="Times New Roman" w:cs="Times New Roman"/>
          <w:i/>
          <w:iCs/>
          <w:kern w:val="0"/>
          <w:sz w:val="24"/>
          <w:szCs w:val="24"/>
          <w:lang w:eastAsia="en-IN"/>
          <w14:ligatures w14:val="none"/>
        </w:rPr>
        <w:t>Helicoverpa</w:t>
      </w:r>
      <w:proofErr w:type="spellEnd"/>
      <w:r w:rsidRPr="005076B4">
        <w:rPr>
          <w:rFonts w:ascii="Times New Roman" w:eastAsia="Times New Roman" w:hAnsi="Times New Roman" w:cs="Times New Roman"/>
          <w:i/>
          <w:iCs/>
          <w:kern w:val="0"/>
          <w:sz w:val="24"/>
          <w:szCs w:val="24"/>
          <w:lang w:eastAsia="en-IN"/>
          <w14:ligatures w14:val="none"/>
        </w:rPr>
        <w:t xml:space="preserve"> </w:t>
      </w:r>
      <w:proofErr w:type="spellStart"/>
      <w:r w:rsidRPr="005076B4">
        <w:rPr>
          <w:rFonts w:ascii="Times New Roman" w:eastAsia="Times New Roman" w:hAnsi="Times New Roman" w:cs="Times New Roman"/>
          <w:i/>
          <w:iCs/>
          <w:kern w:val="0"/>
          <w:sz w:val="24"/>
          <w:szCs w:val="24"/>
          <w:lang w:eastAsia="en-IN"/>
          <w14:ligatures w14:val="none"/>
        </w:rPr>
        <w:t>armigera</w:t>
      </w:r>
      <w:proofErr w:type="spellEnd"/>
      <w:r w:rsidRPr="005076B4">
        <w:rPr>
          <w:rFonts w:ascii="Times New Roman" w:eastAsia="Times New Roman" w:hAnsi="Times New Roman" w:cs="Times New Roman"/>
          <w:kern w:val="0"/>
          <w:sz w:val="24"/>
          <w:szCs w:val="24"/>
          <w:lang w:eastAsia="en-IN"/>
          <w14:ligatures w14:val="none"/>
        </w:rPr>
        <w:t> (</w:t>
      </w:r>
      <w:proofErr w:type="spellStart"/>
      <w:r w:rsidRPr="005076B4">
        <w:rPr>
          <w:rFonts w:ascii="Times New Roman" w:eastAsia="Times New Roman" w:hAnsi="Times New Roman" w:cs="Times New Roman"/>
          <w:kern w:val="0"/>
          <w:sz w:val="24"/>
          <w:szCs w:val="24"/>
          <w:lang w:eastAsia="en-IN"/>
          <w14:ligatures w14:val="none"/>
        </w:rPr>
        <w:t>Hubner</w:t>
      </w:r>
      <w:proofErr w:type="spellEnd"/>
      <w:r w:rsidRPr="005076B4">
        <w:rPr>
          <w:rFonts w:ascii="Times New Roman" w:eastAsia="Times New Roman" w:hAnsi="Times New Roman" w:cs="Times New Roman"/>
          <w:kern w:val="0"/>
          <w:sz w:val="24"/>
          <w:szCs w:val="24"/>
          <w:lang w:eastAsia="en-IN"/>
          <w14:ligatures w14:val="none"/>
        </w:rPr>
        <w:t>) on tomato. </w:t>
      </w:r>
      <w:r w:rsidRPr="005076B4">
        <w:rPr>
          <w:rFonts w:ascii="Times New Roman" w:eastAsia="Times New Roman" w:hAnsi="Times New Roman" w:cs="Times New Roman"/>
          <w:i/>
          <w:iCs/>
          <w:kern w:val="0"/>
          <w:sz w:val="24"/>
          <w:szCs w:val="24"/>
          <w:lang w:eastAsia="en-IN"/>
          <w14:ligatures w14:val="none"/>
        </w:rPr>
        <w:t>Pest Management in Horticultural Ecosystems</w:t>
      </w:r>
      <w:r w:rsidRPr="005076B4">
        <w:rPr>
          <w:rFonts w:ascii="Times New Roman" w:eastAsia="Times New Roman" w:hAnsi="Times New Roman" w:cs="Times New Roman"/>
          <w:kern w:val="0"/>
          <w:sz w:val="24"/>
          <w:szCs w:val="24"/>
          <w:lang w:eastAsia="en-IN"/>
          <w14:ligatures w14:val="none"/>
        </w:rPr>
        <w:t>, </w:t>
      </w:r>
      <w:r w:rsidRPr="005076B4">
        <w:rPr>
          <w:rFonts w:ascii="Times New Roman" w:eastAsia="Times New Roman" w:hAnsi="Times New Roman" w:cs="Times New Roman"/>
          <w:b/>
          <w:bCs/>
          <w:kern w:val="0"/>
          <w:sz w:val="24"/>
          <w:szCs w:val="24"/>
          <w:lang w:eastAsia="en-IN"/>
          <w14:ligatures w14:val="none"/>
        </w:rPr>
        <w:t>2</w:t>
      </w:r>
      <w:r w:rsidRPr="005076B4">
        <w:rPr>
          <w:rFonts w:ascii="Times New Roman" w:eastAsia="Times New Roman" w:hAnsi="Times New Roman" w:cs="Times New Roman"/>
          <w:kern w:val="0"/>
          <w:sz w:val="24"/>
          <w:szCs w:val="24"/>
          <w:lang w:eastAsia="en-IN"/>
          <w14:ligatures w14:val="none"/>
        </w:rPr>
        <w:t>:1-8.</w:t>
      </w:r>
    </w:p>
    <w:p w14:paraId="59180688"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lastRenderedPageBreak/>
        <w:t>Kandoria</w:t>
      </w:r>
      <w:proofErr w:type="spellEnd"/>
      <w:r w:rsidRPr="005076B4">
        <w:rPr>
          <w:rFonts w:ascii="Times New Roman" w:hAnsi="Times New Roman" w:cs="Times New Roman"/>
          <w:sz w:val="24"/>
          <w:szCs w:val="24"/>
        </w:rPr>
        <w:t xml:space="preserve">, J.L., </w:t>
      </w:r>
      <w:proofErr w:type="spellStart"/>
      <w:r w:rsidRPr="005076B4">
        <w:rPr>
          <w:rFonts w:ascii="Times New Roman" w:hAnsi="Times New Roman" w:cs="Times New Roman"/>
          <w:sz w:val="24"/>
          <w:szCs w:val="24"/>
        </w:rPr>
        <w:t>Gurdeep</w:t>
      </w:r>
      <w:proofErr w:type="spellEnd"/>
      <w:r w:rsidRPr="005076B4">
        <w:rPr>
          <w:rFonts w:ascii="Times New Roman" w:hAnsi="Times New Roman" w:cs="Times New Roman"/>
          <w:sz w:val="24"/>
          <w:szCs w:val="24"/>
        </w:rPr>
        <w:t xml:space="preserve"> Singh., </w:t>
      </w:r>
      <w:proofErr w:type="spellStart"/>
      <w:r w:rsidRPr="005076B4">
        <w:rPr>
          <w:rFonts w:ascii="Times New Roman" w:hAnsi="Times New Roman" w:cs="Times New Roman"/>
          <w:sz w:val="24"/>
          <w:szCs w:val="24"/>
        </w:rPr>
        <w:t>Labh</w:t>
      </w:r>
      <w:proofErr w:type="spellEnd"/>
      <w:r w:rsidRPr="005076B4">
        <w:rPr>
          <w:rFonts w:ascii="Times New Roman" w:hAnsi="Times New Roman" w:cs="Times New Roman"/>
          <w:sz w:val="24"/>
          <w:szCs w:val="24"/>
        </w:rPr>
        <w:t xml:space="preserve"> Singh., Singh, G. and Singh, L. (2000). Efficacy of different formulations of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Berliner against diamondback moth,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(L.)  under field conditions. </w:t>
      </w:r>
      <w:r w:rsidRPr="005076B4">
        <w:rPr>
          <w:rFonts w:ascii="Times New Roman" w:hAnsi="Times New Roman" w:cs="Times New Roman"/>
          <w:i/>
          <w:iCs/>
          <w:sz w:val="24"/>
          <w:szCs w:val="24"/>
        </w:rPr>
        <w:t xml:space="preserve">Insect Environment. </w:t>
      </w:r>
      <w:r w:rsidRPr="005076B4">
        <w:rPr>
          <w:rFonts w:ascii="Times New Roman" w:hAnsi="Times New Roman" w:cs="Times New Roman"/>
          <w:b/>
          <w:sz w:val="24"/>
          <w:szCs w:val="24"/>
        </w:rPr>
        <w:t>6</w:t>
      </w:r>
      <w:r w:rsidRPr="005076B4">
        <w:rPr>
          <w:rFonts w:ascii="Times New Roman" w:hAnsi="Times New Roman" w:cs="Times New Roman"/>
          <w:sz w:val="24"/>
          <w:szCs w:val="24"/>
        </w:rPr>
        <w:t>: 84-85.</w:t>
      </w:r>
    </w:p>
    <w:p w14:paraId="09BF6D4C"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Kaur, S. (2001). Evaluation of Integrated Pest Management modules against </w:t>
      </w:r>
      <w:proofErr w:type="spellStart"/>
      <w:r w:rsidRPr="005076B4">
        <w:rPr>
          <w:rFonts w:ascii="Times New Roman" w:hAnsi="Times New Roman" w:cs="Times New Roman"/>
          <w:i/>
          <w:iCs/>
          <w:sz w:val="24"/>
          <w:szCs w:val="24"/>
        </w:rPr>
        <w:t>Helicoveipa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xml:space="preserve">) in tomato. </w:t>
      </w:r>
      <w:r w:rsidRPr="005076B4">
        <w:rPr>
          <w:rFonts w:ascii="Times New Roman" w:hAnsi="Times New Roman" w:cs="Times New Roman"/>
          <w:i/>
          <w:iCs/>
          <w:sz w:val="24"/>
          <w:szCs w:val="24"/>
        </w:rPr>
        <w:t>Conference of Biopesticides</w:t>
      </w:r>
      <w:r w:rsidRPr="005076B4">
        <w:rPr>
          <w:rFonts w:ascii="Times New Roman" w:hAnsi="Times New Roman" w:cs="Times New Roman"/>
          <w:i/>
          <w:iCs/>
          <w:sz w:val="24"/>
          <w:szCs w:val="24"/>
        </w:rPr>
        <w:softHyphen/>
        <w:t xml:space="preserve">-Emerging Trends, </w:t>
      </w:r>
      <w:r w:rsidRPr="005076B4">
        <w:rPr>
          <w:rFonts w:ascii="Times New Roman" w:hAnsi="Times New Roman" w:cs="Times New Roman"/>
          <w:sz w:val="24"/>
          <w:szCs w:val="24"/>
        </w:rPr>
        <w:t>Feb. 7-9, 2001, Chandigarh. pp. 123.</w:t>
      </w:r>
    </w:p>
    <w:p w14:paraId="0FD0A094"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Kenedy</w:t>
      </w:r>
      <w:proofErr w:type="spellEnd"/>
      <w:r w:rsidRPr="005076B4">
        <w:rPr>
          <w:rFonts w:ascii="Times New Roman" w:hAnsi="Times New Roman" w:cs="Times New Roman"/>
          <w:sz w:val="24"/>
          <w:szCs w:val="24"/>
        </w:rPr>
        <w:t xml:space="preserve">, J.S., </w:t>
      </w:r>
      <w:proofErr w:type="spellStart"/>
      <w:r w:rsidRPr="005076B4">
        <w:rPr>
          <w:rFonts w:ascii="Times New Roman" w:hAnsi="Times New Roman" w:cs="Times New Roman"/>
          <w:sz w:val="24"/>
          <w:szCs w:val="24"/>
        </w:rPr>
        <w:t>Sairabanu</w:t>
      </w:r>
      <w:proofErr w:type="spellEnd"/>
      <w:r w:rsidRPr="005076B4">
        <w:rPr>
          <w:rFonts w:ascii="Times New Roman" w:hAnsi="Times New Roman" w:cs="Times New Roman"/>
          <w:sz w:val="24"/>
          <w:szCs w:val="24"/>
        </w:rPr>
        <w:t xml:space="preserve">, B. and Rabindra, R.J. (2000). Entomopathogenic fungi for the management of diamondback moth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on cauliflower. Paper presented in National Symposium on Microbials in insect pest management, 24-25th Feb., 2000, Loyola College, Chennai.</w:t>
      </w:r>
    </w:p>
    <w:p w14:paraId="51AD086F"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Krishna Moorthy, P.N., Krishna Kumar, N.K., Prabhu Kumar, </w:t>
      </w:r>
      <w:r w:rsidRPr="005076B4">
        <w:rPr>
          <w:rFonts w:ascii="Times New Roman" w:hAnsi="Times New Roman" w:cs="Times New Roman"/>
          <w:iCs/>
          <w:sz w:val="24"/>
          <w:szCs w:val="24"/>
        </w:rPr>
        <w:t>S</w:t>
      </w:r>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Ragunatha</w:t>
      </w:r>
      <w:proofErr w:type="spellEnd"/>
      <w:r w:rsidRPr="005076B4">
        <w:rPr>
          <w:rFonts w:ascii="Times New Roman" w:hAnsi="Times New Roman" w:cs="Times New Roman"/>
          <w:sz w:val="24"/>
          <w:szCs w:val="24"/>
        </w:rPr>
        <w:t xml:space="preserve">, R. and Prasanna Kumar, T.G. (2002). Validation of IPM of tomato fruit borer by using </w:t>
      </w:r>
      <w:proofErr w:type="spellStart"/>
      <w:r w:rsidRPr="005076B4">
        <w:rPr>
          <w:rFonts w:ascii="Times New Roman" w:hAnsi="Times New Roman" w:cs="Times New Roman"/>
          <w:sz w:val="24"/>
          <w:szCs w:val="24"/>
        </w:rPr>
        <w:t>nuclearpolyhedrosis</w:t>
      </w:r>
      <w:proofErr w:type="spellEnd"/>
      <w:r w:rsidRPr="005076B4">
        <w:rPr>
          <w:rFonts w:ascii="Times New Roman" w:hAnsi="Times New Roman" w:cs="Times New Roman"/>
          <w:sz w:val="24"/>
          <w:szCs w:val="24"/>
        </w:rPr>
        <w:t xml:space="preserve"> virus sprays and marigold trap crop. Proceedings of the symposium on Biological Control of Lepidopteran Pests. July, 17 -18, 2002, Bangalore, pp. 54-55.</w:t>
      </w:r>
    </w:p>
    <w:p w14:paraId="76296CC7"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Krishnaiah, K., </w:t>
      </w:r>
      <w:proofErr w:type="spellStart"/>
      <w:r w:rsidRPr="005076B4">
        <w:rPr>
          <w:rFonts w:ascii="Times New Roman" w:hAnsi="Times New Roman" w:cs="Times New Roman"/>
          <w:sz w:val="24"/>
          <w:szCs w:val="24"/>
        </w:rPr>
        <w:t>Jaganmohan</w:t>
      </w:r>
      <w:proofErr w:type="spellEnd"/>
      <w:r w:rsidRPr="005076B4">
        <w:rPr>
          <w:rFonts w:ascii="Times New Roman" w:hAnsi="Times New Roman" w:cs="Times New Roman"/>
          <w:sz w:val="24"/>
          <w:szCs w:val="24"/>
        </w:rPr>
        <w:t xml:space="preserve">, N. and Prasad, V.G. (1981). Efficacy of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Ber. For the control of Lepidopterous vegetable crops. </w:t>
      </w:r>
      <w:r w:rsidRPr="005076B4">
        <w:rPr>
          <w:rFonts w:ascii="Times New Roman" w:hAnsi="Times New Roman" w:cs="Times New Roman"/>
          <w:i/>
          <w:iCs/>
          <w:sz w:val="24"/>
          <w:szCs w:val="24"/>
        </w:rPr>
        <w:t xml:space="preserve">Entomology, </w:t>
      </w:r>
      <w:r w:rsidRPr="005076B4">
        <w:rPr>
          <w:rFonts w:ascii="Times New Roman" w:hAnsi="Times New Roman" w:cs="Times New Roman"/>
          <w:b/>
          <w:sz w:val="24"/>
          <w:szCs w:val="24"/>
        </w:rPr>
        <w:t>6</w:t>
      </w:r>
      <w:r w:rsidRPr="005076B4">
        <w:rPr>
          <w:rFonts w:ascii="Times New Roman" w:hAnsi="Times New Roman" w:cs="Times New Roman"/>
          <w:sz w:val="24"/>
          <w:szCs w:val="24"/>
        </w:rPr>
        <w:t>: 87-93.</w:t>
      </w:r>
    </w:p>
    <w:p w14:paraId="2E3F020F"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Mahr DL, Whitaker P, Ridgway NM (2008) Biological control of insects and mites: An introduction to beneficial natural enemies and their use in pest management. University of Wisconsin Cooperative Extension, No. A3842.</w:t>
      </w:r>
    </w:p>
    <w:p w14:paraId="423EC55A"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Malathi, </w:t>
      </w:r>
      <w:r w:rsidRPr="005076B4">
        <w:rPr>
          <w:rFonts w:ascii="Times New Roman" w:hAnsi="Times New Roman" w:cs="Times New Roman"/>
          <w:i/>
          <w:iCs/>
          <w:sz w:val="24"/>
          <w:szCs w:val="24"/>
        </w:rPr>
        <w:t xml:space="preserve">S., </w:t>
      </w:r>
      <w:r w:rsidRPr="005076B4">
        <w:rPr>
          <w:rFonts w:ascii="Times New Roman" w:hAnsi="Times New Roman" w:cs="Times New Roman"/>
          <w:sz w:val="24"/>
          <w:szCs w:val="24"/>
        </w:rPr>
        <w:t xml:space="preserve">Sriramulu, M. and Babu, T.R. (1999). Evaluation of certain eco-friendly insecticides against lepidopterous pests of cabbage. </w:t>
      </w:r>
      <w:r w:rsidRPr="005076B4">
        <w:rPr>
          <w:rFonts w:ascii="Times New Roman" w:hAnsi="Times New Roman" w:cs="Times New Roman"/>
          <w:i/>
          <w:iCs/>
          <w:sz w:val="24"/>
          <w:szCs w:val="24"/>
        </w:rPr>
        <w:t xml:space="preserve">Indian J. </w:t>
      </w:r>
      <w:proofErr w:type="spellStart"/>
      <w:r w:rsidRPr="005076B4">
        <w:rPr>
          <w:rFonts w:ascii="Times New Roman" w:hAnsi="Times New Roman" w:cs="Times New Roman"/>
          <w:i/>
          <w:iCs/>
          <w:sz w:val="24"/>
          <w:szCs w:val="24"/>
        </w:rPr>
        <w:t>Entomol</w:t>
      </w:r>
      <w:proofErr w:type="spellEnd"/>
      <w:r w:rsidRPr="005076B4">
        <w:rPr>
          <w:rFonts w:ascii="Times New Roman" w:hAnsi="Times New Roman" w:cs="Times New Roman"/>
          <w:i/>
          <w:iCs/>
          <w:sz w:val="24"/>
          <w:szCs w:val="24"/>
        </w:rPr>
        <w:t>.,</w:t>
      </w:r>
      <w:r w:rsidRPr="005076B4">
        <w:rPr>
          <w:rFonts w:ascii="Times New Roman" w:hAnsi="Times New Roman" w:cs="Times New Roman"/>
          <w:b/>
          <w:i/>
          <w:iCs/>
          <w:sz w:val="24"/>
          <w:szCs w:val="24"/>
        </w:rPr>
        <w:t xml:space="preserve"> </w:t>
      </w:r>
      <w:r w:rsidRPr="005076B4">
        <w:rPr>
          <w:rFonts w:ascii="Times New Roman" w:hAnsi="Times New Roman" w:cs="Times New Roman"/>
          <w:b/>
          <w:sz w:val="24"/>
          <w:szCs w:val="24"/>
        </w:rPr>
        <w:t>61</w:t>
      </w:r>
      <w:r w:rsidRPr="005076B4">
        <w:rPr>
          <w:rFonts w:ascii="Times New Roman" w:hAnsi="Times New Roman" w:cs="Times New Roman"/>
          <w:sz w:val="24"/>
          <w:szCs w:val="24"/>
        </w:rPr>
        <w:t>: 127-133.</w:t>
      </w:r>
    </w:p>
    <w:p w14:paraId="7D25E79B"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Mistry, A., Yadav, D.A. and Patel, R.C. (1984). Field evaluation of nuclear </w:t>
      </w:r>
      <w:proofErr w:type="spellStart"/>
      <w:r w:rsidRPr="005076B4">
        <w:rPr>
          <w:rFonts w:ascii="Times New Roman" w:hAnsi="Times New Roman" w:cs="Times New Roman"/>
          <w:sz w:val="24"/>
          <w:szCs w:val="24"/>
        </w:rPr>
        <w:t>polyhedrosis</w:t>
      </w:r>
      <w:proofErr w:type="spellEnd"/>
      <w:r w:rsidRPr="005076B4">
        <w:rPr>
          <w:rFonts w:ascii="Times New Roman" w:hAnsi="Times New Roman" w:cs="Times New Roman"/>
          <w:sz w:val="24"/>
          <w:szCs w:val="24"/>
        </w:rPr>
        <w:t xml:space="preserve"> virus against </w:t>
      </w:r>
      <w:proofErr w:type="spellStart"/>
      <w:r w:rsidRPr="005076B4">
        <w:rPr>
          <w:rFonts w:ascii="Times New Roman" w:hAnsi="Times New Roman" w:cs="Times New Roman"/>
          <w:i/>
          <w:iCs/>
          <w:sz w:val="24"/>
          <w:szCs w:val="24"/>
        </w:rPr>
        <w:t>Heliothis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xml:space="preserve"> (Lepidoptera: </w:t>
      </w:r>
      <w:proofErr w:type="spellStart"/>
      <w:r w:rsidRPr="005076B4">
        <w:rPr>
          <w:rFonts w:ascii="Times New Roman" w:hAnsi="Times New Roman" w:cs="Times New Roman"/>
          <w:sz w:val="24"/>
          <w:szCs w:val="24"/>
        </w:rPr>
        <w:t>Noctuidae</w:t>
      </w:r>
      <w:proofErr w:type="spellEnd"/>
      <w:r w:rsidRPr="005076B4">
        <w:rPr>
          <w:rFonts w:ascii="Times New Roman" w:hAnsi="Times New Roman" w:cs="Times New Roman"/>
          <w:sz w:val="24"/>
          <w:szCs w:val="24"/>
        </w:rPr>
        <w:t xml:space="preserve">) in Gujarat. </w:t>
      </w:r>
      <w:r w:rsidRPr="005076B4">
        <w:rPr>
          <w:rFonts w:ascii="Times New Roman" w:hAnsi="Times New Roman" w:cs="Times New Roman"/>
          <w:i/>
          <w:iCs/>
          <w:sz w:val="24"/>
          <w:szCs w:val="24"/>
        </w:rPr>
        <w:t>Indian Journal of Plant Protection.</w:t>
      </w:r>
      <w:r w:rsidRPr="005076B4">
        <w:rPr>
          <w:rFonts w:ascii="Times New Roman" w:hAnsi="Times New Roman" w:cs="Times New Roman"/>
          <w:b/>
          <w:i/>
          <w:iCs/>
          <w:sz w:val="24"/>
          <w:szCs w:val="24"/>
        </w:rPr>
        <w:t xml:space="preserve"> </w:t>
      </w:r>
      <w:r w:rsidRPr="005076B4">
        <w:rPr>
          <w:rFonts w:ascii="Times New Roman" w:hAnsi="Times New Roman" w:cs="Times New Roman"/>
          <w:b/>
          <w:sz w:val="24"/>
          <w:szCs w:val="24"/>
        </w:rPr>
        <w:t>12</w:t>
      </w:r>
      <w:r w:rsidRPr="005076B4">
        <w:rPr>
          <w:rFonts w:ascii="Times New Roman" w:hAnsi="Times New Roman" w:cs="Times New Roman"/>
          <w:sz w:val="24"/>
          <w:szCs w:val="24"/>
        </w:rPr>
        <w:t>: 31</w:t>
      </w:r>
      <w:r w:rsidRPr="005076B4">
        <w:rPr>
          <w:rFonts w:ascii="Times New Roman" w:hAnsi="Times New Roman" w:cs="Times New Roman"/>
          <w:sz w:val="24"/>
          <w:szCs w:val="24"/>
        </w:rPr>
        <w:softHyphen/>
        <w:t>-33.</w:t>
      </w:r>
    </w:p>
    <w:p w14:paraId="32332450"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Mohan, K.S., </w:t>
      </w:r>
      <w:proofErr w:type="spellStart"/>
      <w:r w:rsidRPr="005076B4">
        <w:rPr>
          <w:rFonts w:ascii="Times New Roman" w:hAnsi="Times New Roman" w:cs="Times New Roman"/>
          <w:sz w:val="24"/>
          <w:szCs w:val="24"/>
        </w:rPr>
        <w:t>Asokan</w:t>
      </w:r>
      <w:proofErr w:type="spellEnd"/>
      <w:r w:rsidRPr="005076B4">
        <w:rPr>
          <w:rFonts w:ascii="Times New Roman" w:hAnsi="Times New Roman" w:cs="Times New Roman"/>
          <w:sz w:val="24"/>
          <w:szCs w:val="24"/>
        </w:rPr>
        <w:t xml:space="preserve">, R. and Gopalakrishnan, C. (1996). Isolation and field application of a nuclear polyhedrosis virus for the control of the fruit borer,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xml:space="preserve">) on tomato. </w:t>
      </w:r>
      <w:r w:rsidRPr="005076B4">
        <w:rPr>
          <w:rFonts w:ascii="Times New Roman" w:hAnsi="Times New Roman" w:cs="Times New Roman"/>
          <w:i/>
          <w:iCs/>
          <w:sz w:val="24"/>
          <w:szCs w:val="24"/>
        </w:rPr>
        <w:t xml:space="preserve">Pest Manage. Horti. </w:t>
      </w:r>
      <w:proofErr w:type="spellStart"/>
      <w:r w:rsidRPr="005076B4">
        <w:rPr>
          <w:rFonts w:ascii="Times New Roman" w:hAnsi="Times New Roman" w:cs="Times New Roman"/>
          <w:i/>
          <w:iCs/>
          <w:sz w:val="24"/>
          <w:szCs w:val="24"/>
        </w:rPr>
        <w:t>Ecosys</w:t>
      </w:r>
      <w:proofErr w:type="spellEnd"/>
      <w:r w:rsidRPr="005076B4">
        <w:rPr>
          <w:rFonts w:ascii="Times New Roman" w:hAnsi="Times New Roman" w:cs="Times New Roman"/>
          <w:i/>
          <w:iCs/>
          <w:sz w:val="24"/>
          <w:szCs w:val="24"/>
        </w:rPr>
        <w:t>.,</w:t>
      </w:r>
      <w:r w:rsidRPr="005076B4">
        <w:rPr>
          <w:rFonts w:ascii="Times New Roman" w:hAnsi="Times New Roman" w:cs="Times New Roman"/>
          <w:b/>
          <w:i/>
          <w:iCs/>
          <w:sz w:val="24"/>
          <w:szCs w:val="24"/>
        </w:rPr>
        <w:t xml:space="preserve"> </w:t>
      </w:r>
      <w:r w:rsidRPr="005076B4">
        <w:rPr>
          <w:rFonts w:ascii="Times New Roman" w:hAnsi="Times New Roman" w:cs="Times New Roman"/>
          <w:b/>
          <w:sz w:val="24"/>
          <w:szCs w:val="24"/>
        </w:rPr>
        <w:t>2</w:t>
      </w:r>
      <w:r w:rsidRPr="005076B4">
        <w:rPr>
          <w:rFonts w:ascii="Times New Roman" w:hAnsi="Times New Roman" w:cs="Times New Roman"/>
          <w:sz w:val="24"/>
          <w:szCs w:val="24"/>
        </w:rPr>
        <w:t>: 1-8.</w:t>
      </w:r>
    </w:p>
    <w:p w14:paraId="6F04E667"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Mohan, K.S., </w:t>
      </w:r>
      <w:proofErr w:type="spellStart"/>
      <w:r w:rsidRPr="005076B4">
        <w:rPr>
          <w:rFonts w:ascii="Times New Roman" w:hAnsi="Times New Roman" w:cs="Times New Roman"/>
          <w:sz w:val="24"/>
          <w:szCs w:val="24"/>
        </w:rPr>
        <w:t>Asokan</w:t>
      </w:r>
      <w:proofErr w:type="spellEnd"/>
      <w:r w:rsidRPr="005076B4">
        <w:rPr>
          <w:rFonts w:ascii="Times New Roman" w:hAnsi="Times New Roman" w:cs="Times New Roman"/>
          <w:sz w:val="24"/>
          <w:szCs w:val="24"/>
        </w:rPr>
        <w:t xml:space="preserve">, R. and Gopalakrishnan, C. (1997). Development and field performance of a </w:t>
      </w:r>
      <w:proofErr w:type="spellStart"/>
      <w:r w:rsidRPr="005076B4">
        <w:rPr>
          <w:rFonts w:ascii="Times New Roman" w:hAnsi="Times New Roman" w:cs="Times New Roman"/>
          <w:sz w:val="24"/>
          <w:szCs w:val="24"/>
        </w:rPr>
        <w:t>sporeless</w:t>
      </w:r>
      <w:proofErr w:type="spellEnd"/>
      <w:r w:rsidRPr="005076B4">
        <w:rPr>
          <w:rFonts w:ascii="Times New Roman" w:hAnsi="Times New Roman" w:cs="Times New Roman"/>
          <w:sz w:val="24"/>
          <w:szCs w:val="24"/>
        </w:rPr>
        <w:t xml:space="preserve"> mutant of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Subsp. </w:t>
      </w:r>
      <w:proofErr w:type="spellStart"/>
      <w:r w:rsidRPr="005076B4">
        <w:rPr>
          <w:rFonts w:ascii="Times New Roman" w:hAnsi="Times New Roman" w:cs="Times New Roman"/>
          <w:i/>
          <w:iCs/>
          <w:sz w:val="24"/>
          <w:szCs w:val="24"/>
        </w:rPr>
        <w:t>kurstaki</w:t>
      </w:r>
      <w:proofErr w:type="spellEnd"/>
      <w:r w:rsidRPr="005076B4">
        <w:rPr>
          <w:rFonts w:ascii="Times New Roman" w:hAnsi="Times New Roman" w:cs="Times New Roman"/>
          <w:i/>
          <w:iCs/>
          <w:sz w:val="24"/>
          <w:szCs w:val="24"/>
        </w:rPr>
        <w:t xml:space="preserve">. J. Pl. </w:t>
      </w:r>
      <w:proofErr w:type="spellStart"/>
      <w:r w:rsidRPr="005076B4">
        <w:rPr>
          <w:rFonts w:ascii="Times New Roman" w:hAnsi="Times New Roman" w:cs="Times New Roman"/>
          <w:i/>
          <w:iCs/>
          <w:sz w:val="24"/>
          <w:szCs w:val="24"/>
        </w:rPr>
        <w:t>Biochem</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Biotechnol</w:t>
      </w:r>
      <w:proofErr w:type="spellEnd"/>
      <w:r w:rsidRPr="005076B4">
        <w:rPr>
          <w:rFonts w:ascii="Times New Roman" w:hAnsi="Times New Roman" w:cs="Times New Roman"/>
          <w:i/>
          <w:iCs/>
          <w:sz w:val="24"/>
          <w:szCs w:val="24"/>
        </w:rPr>
        <w:t>.</w:t>
      </w:r>
      <w:r w:rsidRPr="005076B4">
        <w:rPr>
          <w:rFonts w:ascii="Times New Roman" w:hAnsi="Times New Roman" w:cs="Times New Roman"/>
          <w:b/>
          <w:i/>
          <w:iCs/>
          <w:sz w:val="24"/>
          <w:szCs w:val="24"/>
        </w:rPr>
        <w:t xml:space="preserve"> </w:t>
      </w:r>
      <w:r w:rsidRPr="005076B4">
        <w:rPr>
          <w:rFonts w:ascii="Times New Roman" w:hAnsi="Times New Roman" w:cs="Times New Roman"/>
          <w:b/>
          <w:sz w:val="24"/>
          <w:szCs w:val="24"/>
        </w:rPr>
        <w:t>6</w:t>
      </w:r>
      <w:r w:rsidRPr="005076B4">
        <w:rPr>
          <w:rFonts w:ascii="Times New Roman" w:hAnsi="Times New Roman" w:cs="Times New Roman"/>
          <w:sz w:val="24"/>
          <w:szCs w:val="24"/>
        </w:rPr>
        <w:t>: 105-109.</w:t>
      </w:r>
    </w:p>
    <w:p w14:paraId="2A07F95A"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Narayanan, K. and Gopalakrishnan, C. (1987a). Effect of nuclear polyhedrosis virus for the control of </w:t>
      </w:r>
      <w:proofErr w:type="spellStart"/>
      <w:r w:rsidRPr="005076B4">
        <w:rPr>
          <w:rFonts w:ascii="Times New Roman" w:hAnsi="Times New Roman" w:cs="Times New Roman"/>
          <w:i/>
          <w:iCs/>
          <w:sz w:val="24"/>
          <w:szCs w:val="24"/>
        </w:rPr>
        <w:t>Heliothis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on tomato. International </w:t>
      </w:r>
      <w:proofErr w:type="spellStart"/>
      <w:r w:rsidRPr="005076B4">
        <w:rPr>
          <w:rFonts w:ascii="Times New Roman" w:hAnsi="Times New Roman" w:cs="Times New Roman"/>
          <w:i/>
          <w:iCs/>
          <w:sz w:val="24"/>
          <w:szCs w:val="24"/>
        </w:rPr>
        <w:t>Heliothis</w:t>
      </w:r>
      <w:proofErr w:type="spellEnd"/>
      <w:r w:rsidRPr="005076B4">
        <w:rPr>
          <w:rFonts w:ascii="Times New Roman" w:hAnsi="Times New Roman" w:cs="Times New Roman"/>
          <w:i/>
          <w:iCs/>
          <w:sz w:val="24"/>
          <w:szCs w:val="24"/>
        </w:rPr>
        <w:t xml:space="preserve">. Biological control Newsletter, </w:t>
      </w:r>
      <w:r w:rsidRPr="005076B4">
        <w:rPr>
          <w:rFonts w:ascii="Times New Roman" w:hAnsi="Times New Roman" w:cs="Times New Roman"/>
          <w:b/>
          <w:sz w:val="24"/>
          <w:szCs w:val="24"/>
        </w:rPr>
        <w:t>6</w:t>
      </w:r>
      <w:r w:rsidRPr="005076B4">
        <w:rPr>
          <w:rFonts w:ascii="Times New Roman" w:hAnsi="Times New Roman" w:cs="Times New Roman"/>
          <w:sz w:val="24"/>
          <w:szCs w:val="24"/>
        </w:rPr>
        <w:t>: 10.</w:t>
      </w:r>
    </w:p>
    <w:p w14:paraId="0EF5B5F5"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National Horticulture Board (2018). National Horticulture Data base (</w:t>
      </w:r>
      <w:hyperlink r:id="rId6" w:history="1">
        <w:r w:rsidRPr="005076B4">
          <w:rPr>
            <w:rStyle w:val="Hyperlink"/>
            <w:rFonts w:ascii="Times New Roman" w:hAnsi="Times New Roman" w:cs="Times New Roman"/>
            <w:color w:val="auto"/>
            <w:sz w:val="24"/>
            <w:szCs w:val="24"/>
          </w:rPr>
          <w:t>http://nhb.gov.in</w:t>
        </w:r>
      </w:hyperlink>
      <w:r w:rsidRPr="005076B4">
        <w:rPr>
          <w:rFonts w:ascii="Times New Roman" w:hAnsi="Times New Roman" w:cs="Times New Roman"/>
          <w:sz w:val="24"/>
          <w:szCs w:val="24"/>
        </w:rPr>
        <w:t>).</w:t>
      </w:r>
    </w:p>
    <w:p w14:paraId="03523DB1"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Orr, D. (2009) Biological Control and Integrated Pest Management. In: </w:t>
      </w:r>
      <w:proofErr w:type="spellStart"/>
      <w:r w:rsidRPr="005076B4">
        <w:rPr>
          <w:rFonts w:ascii="Times New Roman" w:hAnsi="Times New Roman" w:cs="Times New Roman"/>
          <w:sz w:val="24"/>
          <w:szCs w:val="24"/>
        </w:rPr>
        <w:t>Peshin</w:t>
      </w:r>
      <w:proofErr w:type="spellEnd"/>
      <w:r w:rsidRPr="005076B4">
        <w:rPr>
          <w:rFonts w:ascii="Times New Roman" w:hAnsi="Times New Roman" w:cs="Times New Roman"/>
          <w:sz w:val="24"/>
          <w:szCs w:val="24"/>
        </w:rPr>
        <w:t xml:space="preserve"> R., Dhawan A.K. (eds) Integrated Pest Management: Innovation-Development Process. Springer, Dordrecht.</w:t>
      </w:r>
    </w:p>
    <w:p w14:paraId="05155FEF"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Padmavathamma</w:t>
      </w:r>
      <w:proofErr w:type="spellEnd"/>
      <w:r w:rsidRPr="005076B4">
        <w:rPr>
          <w:rFonts w:ascii="Times New Roman" w:hAnsi="Times New Roman" w:cs="Times New Roman"/>
          <w:sz w:val="24"/>
          <w:szCs w:val="24"/>
        </w:rPr>
        <w:t xml:space="preserve">, K. and </w:t>
      </w:r>
      <w:proofErr w:type="spellStart"/>
      <w:r w:rsidRPr="005076B4">
        <w:rPr>
          <w:rFonts w:ascii="Times New Roman" w:hAnsi="Times New Roman" w:cs="Times New Roman"/>
          <w:sz w:val="24"/>
          <w:szCs w:val="24"/>
        </w:rPr>
        <w:t>Veeresh</w:t>
      </w:r>
      <w:proofErr w:type="spellEnd"/>
      <w:r w:rsidRPr="005076B4">
        <w:rPr>
          <w:rFonts w:ascii="Times New Roman" w:hAnsi="Times New Roman" w:cs="Times New Roman"/>
          <w:sz w:val="24"/>
          <w:szCs w:val="24"/>
        </w:rPr>
        <w:t xml:space="preserve">, G.K. (1995). Effect of sunlight protectants and time of application on the virulence of nuclear </w:t>
      </w:r>
      <w:proofErr w:type="spellStart"/>
      <w:r w:rsidRPr="005076B4">
        <w:rPr>
          <w:rFonts w:ascii="Times New Roman" w:hAnsi="Times New Roman" w:cs="Times New Roman"/>
          <w:sz w:val="24"/>
          <w:szCs w:val="24"/>
        </w:rPr>
        <w:t>polyhedrosis</w:t>
      </w:r>
      <w:proofErr w:type="spellEnd"/>
      <w:r w:rsidRPr="005076B4">
        <w:rPr>
          <w:rFonts w:ascii="Times New Roman" w:hAnsi="Times New Roman" w:cs="Times New Roman"/>
          <w:sz w:val="24"/>
          <w:szCs w:val="24"/>
        </w:rPr>
        <w:t xml:space="preserve"> virus of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(Linnaeus). </w:t>
      </w:r>
      <w:proofErr w:type="spellStart"/>
      <w:r w:rsidRPr="005076B4">
        <w:rPr>
          <w:rFonts w:ascii="Times New Roman" w:hAnsi="Times New Roman" w:cs="Times New Roman"/>
          <w:i/>
          <w:iCs/>
          <w:sz w:val="24"/>
          <w:szCs w:val="24"/>
        </w:rPr>
        <w:t>Curr</w:t>
      </w:r>
      <w:proofErr w:type="spellEnd"/>
      <w:r w:rsidRPr="005076B4">
        <w:rPr>
          <w:rFonts w:ascii="Times New Roman" w:hAnsi="Times New Roman" w:cs="Times New Roman"/>
          <w:i/>
          <w:iCs/>
          <w:sz w:val="24"/>
          <w:szCs w:val="24"/>
        </w:rPr>
        <w:t xml:space="preserve">. Res.,   </w:t>
      </w:r>
      <w:r w:rsidRPr="005076B4">
        <w:rPr>
          <w:rFonts w:ascii="Times New Roman" w:hAnsi="Times New Roman" w:cs="Times New Roman"/>
          <w:b/>
          <w:sz w:val="24"/>
          <w:szCs w:val="24"/>
        </w:rPr>
        <w:t>24</w:t>
      </w:r>
      <w:r w:rsidRPr="005076B4">
        <w:rPr>
          <w:rFonts w:ascii="Times New Roman" w:hAnsi="Times New Roman" w:cs="Times New Roman"/>
          <w:sz w:val="24"/>
          <w:szCs w:val="24"/>
        </w:rPr>
        <w:t>: 92-94.</w:t>
      </w:r>
    </w:p>
    <w:p w14:paraId="200E02E2"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Pawar</w:t>
      </w:r>
      <w:proofErr w:type="spellEnd"/>
      <w:r w:rsidRPr="005076B4">
        <w:rPr>
          <w:rFonts w:ascii="Times New Roman" w:hAnsi="Times New Roman" w:cs="Times New Roman"/>
          <w:sz w:val="24"/>
          <w:szCs w:val="24"/>
        </w:rPr>
        <w:t xml:space="preserve">, V.M., </w:t>
      </w:r>
      <w:proofErr w:type="spellStart"/>
      <w:r w:rsidRPr="005076B4">
        <w:rPr>
          <w:rFonts w:ascii="Times New Roman" w:hAnsi="Times New Roman" w:cs="Times New Roman"/>
          <w:sz w:val="24"/>
          <w:szCs w:val="24"/>
        </w:rPr>
        <w:t>Chundurwar</w:t>
      </w:r>
      <w:proofErr w:type="spellEnd"/>
      <w:r w:rsidRPr="005076B4">
        <w:rPr>
          <w:rFonts w:ascii="Times New Roman" w:hAnsi="Times New Roman" w:cs="Times New Roman"/>
          <w:sz w:val="24"/>
          <w:szCs w:val="24"/>
        </w:rPr>
        <w:t xml:space="preserve">, R.D., </w:t>
      </w:r>
      <w:proofErr w:type="spellStart"/>
      <w:r w:rsidRPr="005076B4">
        <w:rPr>
          <w:rFonts w:ascii="Times New Roman" w:hAnsi="Times New Roman" w:cs="Times New Roman"/>
          <w:sz w:val="24"/>
          <w:szCs w:val="24"/>
        </w:rPr>
        <w:t>Thombre</w:t>
      </w:r>
      <w:proofErr w:type="spellEnd"/>
      <w:r w:rsidRPr="005076B4">
        <w:rPr>
          <w:rFonts w:ascii="Times New Roman" w:hAnsi="Times New Roman" w:cs="Times New Roman"/>
          <w:sz w:val="24"/>
          <w:szCs w:val="24"/>
        </w:rPr>
        <w:t xml:space="preserve">, U.T. and </w:t>
      </w:r>
      <w:proofErr w:type="spellStart"/>
      <w:r w:rsidRPr="005076B4">
        <w:rPr>
          <w:rFonts w:ascii="Times New Roman" w:hAnsi="Times New Roman" w:cs="Times New Roman"/>
          <w:sz w:val="24"/>
          <w:szCs w:val="24"/>
        </w:rPr>
        <w:t>Dhawandkar</w:t>
      </w:r>
      <w:proofErr w:type="spellEnd"/>
      <w:r w:rsidRPr="005076B4">
        <w:rPr>
          <w:rFonts w:ascii="Times New Roman" w:hAnsi="Times New Roman" w:cs="Times New Roman"/>
          <w:sz w:val="24"/>
          <w:szCs w:val="24"/>
        </w:rPr>
        <w:t xml:space="preserve">, S.D. (1991). Effectiveness of NPV, against </w:t>
      </w:r>
      <w:proofErr w:type="spellStart"/>
      <w:r w:rsidRPr="005076B4">
        <w:rPr>
          <w:rFonts w:ascii="Times New Roman" w:hAnsi="Times New Roman" w:cs="Times New Roman"/>
          <w:i/>
          <w:iCs/>
          <w:sz w:val="24"/>
          <w:szCs w:val="24"/>
        </w:rPr>
        <w:t>Spodoptera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litura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(F.) on cabbage. J. </w:t>
      </w:r>
      <w:r w:rsidRPr="005076B4">
        <w:rPr>
          <w:rFonts w:ascii="Times New Roman" w:hAnsi="Times New Roman" w:cs="Times New Roman"/>
          <w:i/>
          <w:iCs/>
          <w:sz w:val="24"/>
          <w:szCs w:val="24"/>
        </w:rPr>
        <w:t>Maharashtra Agric. Univ.,</w:t>
      </w:r>
      <w:r w:rsidRPr="005076B4">
        <w:rPr>
          <w:rFonts w:ascii="Times New Roman" w:hAnsi="Times New Roman" w:cs="Times New Roman"/>
          <w:b/>
          <w:i/>
          <w:iCs/>
          <w:sz w:val="24"/>
          <w:szCs w:val="24"/>
        </w:rPr>
        <w:t xml:space="preserve"> </w:t>
      </w:r>
      <w:r w:rsidRPr="005076B4">
        <w:rPr>
          <w:rFonts w:ascii="Times New Roman" w:hAnsi="Times New Roman" w:cs="Times New Roman"/>
          <w:b/>
          <w:sz w:val="24"/>
          <w:szCs w:val="24"/>
        </w:rPr>
        <w:t>16</w:t>
      </w:r>
      <w:r w:rsidRPr="005076B4">
        <w:rPr>
          <w:rFonts w:ascii="Times New Roman" w:hAnsi="Times New Roman" w:cs="Times New Roman"/>
          <w:sz w:val="24"/>
          <w:szCs w:val="24"/>
        </w:rPr>
        <w:t>: 430.</w:t>
      </w:r>
    </w:p>
    <w:p w14:paraId="54916544"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PDBC, (1999). Annual Report of Project Directorate of Biological Control, Bangalore for the year 1998-</w:t>
      </w:r>
      <w:r w:rsidRPr="005076B4">
        <w:rPr>
          <w:rFonts w:ascii="Times New Roman" w:hAnsi="Times New Roman" w:cs="Times New Roman"/>
          <w:sz w:val="24"/>
          <w:szCs w:val="24"/>
        </w:rPr>
        <w:softHyphen/>
        <w:t>1999, 217 pp.</w:t>
      </w:r>
    </w:p>
    <w:p w14:paraId="68E6D61A"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lastRenderedPageBreak/>
        <w:t xml:space="preserve">Praveen, P.M. and Dhandapani, N. (2001). </w:t>
      </w:r>
      <w:proofErr w:type="spellStart"/>
      <w:r w:rsidRPr="005076B4">
        <w:rPr>
          <w:rFonts w:ascii="Times New Roman" w:hAnsi="Times New Roman" w:cs="Times New Roman"/>
          <w:sz w:val="24"/>
          <w:szCs w:val="24"/>
        </w:rPr>
        <w:t>Developmemt</w:t>
      </w:r>
      <w:proofErr w:type="spellEnd"/>
      <w:r w:rsidRPr="005076B4">
        <w:rPr>
          <w:rFonts w:ascii="Times New Roman" w:hAnsi="Times New Roman" w:cs="Times New Roman"/>
          <w:sz w:val="24"/>
          <w:szCs w:val="24"/>
        </w:rPr>
        <w:t xml:space="preserve"> of </w:t>
      </w:r>
      <w:proofErr w:type="spellStart"/>
      <w:r w:rsidRPr="005076B4">
        <w:rPr>
          <w:rFonts w:ascii="Times New Roman" w:hAnsi="Times New Roman" w:cs="Times New Roman"/>
          <w:sz w:val="24"/>
          <w:szCs w:val="24"/>
        </w:rPr>
        <w:t>Biocontrol</w:t>
      </w:r>
      <w:proofErr w:type="spellEnd"/>
      <w:r w:rsidRPr="005076B4">
        <w:rPr>
          <w:rFonts w:ascii="Times New Roman" w:hAnsi="Times New Roman" w:cs="Times New Roman"/>
          <w:sz w:val="24"/>
          <w:szCs w:val="24"/>
        </w:rPr>
        <w:t xml:space="preserve"> based pest management in okra </w:t>
      </w:r>
      <w:r w:rsidRPr="005076B4">
        <w:rPr>
          <w:rFonts w:ascii="Times New Roman" w:hAnsi="Times New Roman" w:cs="Times New Roman"/>
          <w:i/>
          <w:iCs/>
          <w:sz w:val="24"/>
          <w:szCs w:val="24"/>
        </w:rPr>
        <w:t xml:space="preserve">(Abelmoschus esculentus </w:t>
      </w:r>
      <w:r w:rsidRPr="005076B4">
        <w:rPr>
          <w:rFonts w:ascii="Times New Roman" w:hAnsi="Times New Roman" w:cs="Times New Roman"/>
          <w:sz w:val="24"/>
          <w:szCs w:val="24"/>
        </w:rPr>
        <w:t xml:space="preserve">(L.) </w:t>
      </w:r>
      <w:proofErr w:type="spellStart"/>
      <w:r w:rsidRPr="005076B4">
        <w:rPr>
          <w:rFonts w:ascii="Times New Roman" w:hAnsi="Times New Roman" w:cs="Times New Roman"/>
          <w:sz w:val="24"/>
          <w:szCs w:val="24"/>
        </w:rPr>
        <w:t>Moench</w:t>
      </w:r>
      <w:proofErr w:type="spellEnd"/>
      <w:r w:rsidRPr="005076B4">
        <w:rPr>
          <w:rFonts w:ascii="Times New Roman" w:hAnsi="Times New Roman" w:cs="Times New Roman"/>
          <w:sz w:val="24"/>
          <w:szCs w:val="24"/>
        </w:rPr>
        <w:t xml:space="preserve">). </w:t>
      </w:r>
      <w:r w:rsidRPr="005076B4">
        <w:rPr>
          <w:rFonts w:ascii="Times New Roman" w:hAnsi="Times New Roman" w:cs="Times New Roman"/>
          <w:i/>
          <w:iCs/>
          <w:sz w:val="24"/>
          <w:szCs w:val="24"/>
        </w:rPr>
        <w:t xml:space="preserve">Proceeding of the Second National Symposium on IPM in Horticultural Crops: New molecules, Biopesticides and Environment. </w:t>
      </w:r>
      <w:r w:rsidRPr="005076B4">
        <w:rPr>
          <w:rFonts w:ascii="Times New Roman" w:hAnsi="Times New Roman" w:cs="Times New Roman"/>
          <w:sz w:val="24"/>
          <w:szCs w:val="24"/>
        </w:rPr>
        <w:t>October 17-19, 2001, Bangalore. pp. 192-193.</w:t>
      </w:r>
    </w:p>
    <w:p w14:paraId="7AB09748"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Puranik</w:t>
      </w:r>
      <w:proofErr w:type="spellEnd"/>
      <w:r w:rsidRPr="005076B4">
        <w:rPr>
          <w:rFonts w:ascii="Times New Roman" w:hAnsi="Times New Roman" w:cs="Times New Roman"/>
          <w:sz w:val="24"/>
          <w:szCs w:val="24"/>
        </w:rPr>
        <w:t xml:space="preserve">, T.R., </w:t>
      </w:r>
      <w:proofErr w:type="spellStart"/>
      <w:r w:rsidRPr="005076B4">
        <w:rPr>
          <w:rFonts w:ascii="Times New Roman" w:hAnsi="Times New Roman" w:cs="Times New Roman"/>
          <w:sz w:val="24"/>
          <w:szCs w:val="24"/>
        </w:rPr>
        <w:t>Hadapad</w:t>
      </w:r>
      <w:proofErr w:type="spellEnd"/>
      <w:r w:rsidRPr="005076B4">
        <w:rPr>
          <w:rFonts w:ascii="Times New Roman" w:hAnsi="Times New Roman" w:cs="Times New Roman"/>
          <w:sz w:val="24"/>
          <w:szCs w:val="24"/>
        </w:rPr>
        <w:t xml:space="preserve">, A.B. </w:t>
      </w:r>
      <w:proofErr w:type="spellStart"/>
      <w:r w:rsidRPr="005076B4">
        <w:rPr>
          <w:rFonts w:ascii="Times New Roman" w:hAnsi="Times New Roman" w:cs="Times New Roman"/>
          <w:sz w:val="24"/>
          <w:szCs w:val="24"/>
        </w:rPr>
        <w:t>Salunke</w:t>
      </w:r>
      <w:proofErr w:type="spellEnd"/>
      <w:r w:rsidRPr="005076B4">
        <w:rPr>
          <w:rFonts w:ascii="Times New Roman" w:hAnsi="Times New Roman" w:cs="Times New Roman"/>
          <w:sz w:val="24"/>
          <w:szCs w:val="24"/>
        </w:rPr>
        <w:t xml:space="preserve">, G.N. and </w:t>
      </w:r>
      <w:proofErr w:type="spellStart"/>
      <w:r w:rsidRPr="005076B4">
        <w:rPr>
          <w:rFonts w:ascii="Times New Roman" w:hAnsi="Times New Roman" w:cs="Times New Roman"/>
          <w:sz w:val="24"/>
          <w:szCs w:val="24"/>
        </w:rPr>
        <w:t>Pokharkar</w:t>
      </w:r>
      <w:proofErr w:type="spellEnd"/>
      <w:r w:rsidRPr="005076B4">
        <w:rPr>
          <w:rFonts w:ascii="Times New Roman" w:hAnsi="Times New Roman" w:cs="Times New Roman"/>
          <w:sz w:val="24"/>
          <w:szCs w:val="24"/>
        </w:rPr>
        <w:t xml:space="preserve">, D.S. (2001). Management of shoot and fruit borer, </w:t>
      </w:r>
      <w:proofErr w:type="spellStart"/>
      <w:r w:rsidRPr="005076B4">
        <w:rPr>
          <w:rFonts w:ascii="Times New Roman" w:hAnsi="Times New Roman" w:cs="Times New Roman"/>
          <w:i/>
          <w:iCs/>
          <w:sz w:val="24"/>
          <w:szCs w:val="24"/>
        </w:rPr>
        <w:t>Leucinodes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orbonalis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Guence</w:t>
      </w:r>
      <w:proofErr w:type="spellEnd"/>
      <w:r w:rsidRPr="005076B4">
        <w:rPr>
          <w:rFonts w:ascii="Times New Roman" w:hAnsi="Times New Roman" w:cs="Times New Roman"/>
          <w:sz w:val="24"/>
          <w:szCs w:val="24"/>
        </w:rPr>
        <w:t xml:space="preserve"> on Brinjal by different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Berliner formulations. Proceeding of the Symposium on Biocontrol based pest management for quality crop protection in the current millennium. July 18-19, 2001, PAU, Ludhiana, pp. 124-125.</w:t>
      </w:r>
    </w:p>
    <w:p w14:paraId="63A89E50"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Qureshi. Q.G., Mathur, N.M. and Srivastava, R.C. (1998). Management of brinjal shoot and fruit borer </w:t>
      </w:r>
      <w:proofErr w:type="spellStart"/>
      <w:r w:rsidRPr="005076B4">
        <w:rPr>
          <w:rFonts w:ascii="Times New Roman" w:hAnsi="Times New Roman" w:cs="Times New Roman"/>
          <w:i/>
          <w:iCs/>
          <w:sz w:val="24"/>
          <w:szCs w:val="24"/>
        </w:rPr>
        <w:t>Leucinodes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orbonalis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Guence</w:t>
      </w:r>
      <w:proofErr w:type="spellEnd"/>
      <w:r w:rsidRPr="005076B4">
        <w:rPr>
          <w:rFonts w:ascii="Times New Roman" w:hAnsi="Times New Roman" w:cs="Times New Roman"/>
          <w:sz w:val="24"/>
          <w:szCs w:val="24"/>
        </w:rPr>
        <w:t xml:space="preserve"> using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var. </w:t>
      </w:r>
      <w:proofErr w:type="spellStart"/>
      <w:r w:rsidRPr="005076B4">
        <w:rPr>
          <w:rFonts w:ascii="Times New Roman" w:hAnsi="Times New Roman" w:cs="Times New Roman"/>
          <w:i/>
          <w:iCs/>
          <w:sz w:val="24"/>
          <w:szCs w:val="24"/>
        </w:rPr>
        <w:t>kustaki</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Proceedings of National Symposium on Pest Management of Horticultural Crops, Oct, 15-17, 1997, Bangalore, pp. 81-83.</w:t>
      </w:r>
    </w:p>
    <w:p w14:paraId="56CE5853"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Rajmohan, N. and </w:t>
      </w:r>
      <w:proofErr w:type="spellStart"/>
      <w:r w:rsidRPr="005076B4">
        <w:rPr>
          <w:rFonts w:ascii="Times New Roman" w:hAnsi="Times New Roman" w:cs="Times New Roman"/>
          <w:sz w:val="24"/>
          <w:szCs w:val="24"/>
        </w:rPr>
        <w:t>Jayaraj</w:t>
      </w:r>
      <w:proofErr w:type="spellEnd"/>
      <w:r w:rsidRPr="005076B4">
        <w:rPr>
          <w:rFonts w:ascii="Times New Roman" w:hAnsi="Times New Roman" w:cs="Times New Roman"/>
          <w:sz w:val="24"/>
          <w:szCs w:val="24"/>
        </w:rPr>
        <w:t xml:space="preserve">, S. (1978). Field efficacy of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and some other insecticides against pests of cabbage. </w:t>
      </w:r>
      <w:r w:rsidRPr="005076B4">
        <w:rPr>
          <w:rFonts w:ascii="Times New Roman" w:hAnsi="Times New Roman" w:cs="Times New Roman"/>
          <w:i/>
          <w:iCs/>
          <w:sz w:val="24"/>
          <w:szCs w:val="24"/>
        </w:rPr>
        <w:t xml:space="preserve">Indian J. Agric. Sci., </w:t>
      </w:r>
      <w:r w:rsidRPr="005076B4">
        <w:rPr>
          <w:rFonts w:ascii="Times New Roman" w:hAnsi="Times New Roman" w:cs="Times New Roman"/>
          <w:b/>
          <w:sz w:val="24"/>
          <w:szCs w:val="24"/>
        </w:rPr>
        <w:t>48</w:t>
      </w:r>
      <w:r w:rsidRPr="005076B4">
        <w:rPr>
          <w:rFonts w:ascii="Times New Roman" w:hAnsi="Times New Roman" w:cs="Times New Roman"/>
          <w:sz w:val="24"/>
          <w:szCs w:val="24"/>
        </w:rPr>
        <w:t>: 672-675.</w:t>
      </w:r>
    </w:p>
    <w:p w14:paraId="451F4C42"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Reddy, G.V.P. and Guerrero, A. (2000). Pheromone</w:t>
      </w:r>
      <w:r w:rsidRPr="005076B4">
        <w:rPr>
          <w:rFonts w:ascii="Times New Roman" w:hAnsi="Times New Roman" w:cs="Times New Roman"/>
          <w:sz w:val="24"/>
          <w:szCs w:val="24"/>
        </w:rPr>
        <w:softHyphen/>
        <w:t xml:space="preserve">-based integrated pest management to control the diamondback moth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in cabbage fields. </w:t>
      </w:r>
      <w:r w:rsidRPr="005076B4">
        <w:rPr>
          <w:rFonts w:ascii="Times New Roman" w:hAnsi="Times New Roman" w:cs="Times New Roman"/>
          <w:i/>
          <w:iCs/>
          <w:sz w:val="24"/>
          <w:szCs w:val="24"/>
        </w:rPr>
        <w:t xml:space="preserve">Pest Manage. Sci., </w:t>
      </w:r>
      <w:r w:rsidRPr="005076B4">
        <w:rPr>
          <w:rFonts w:ascii="Times New Roman" w:hAnsi="Times New Roman" w:cs="Times New Roman"/>
          <w:b/>
          <w:sz w:val="24"/>
          <w:szCs w:val="24"/>
        </w:rPr>
        <w:t>56</w:t>
      </w:r>
      <w:r w:rsidRPr="005076B4">
        <w:rPr>
          <w:rFonts w:ascii="Times New Roman" w:hAnsi="Times New Roman" w:cs="Times New Roman"/>
          <w:sz w:val="24"/>
          <w:szCs w:val="24"/>
        </w:rPr>
        <w:t>: 882-888.</w:t>
      </w:r>
    </w:p>
    <w:p w14:paraId="5CBD4D3A"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Rehman</w:t>
      </w:r>
      <w:proofErr w:type="spellEnd"/>
      <w:r w:rsidRPr="005076B4">
        <w:rPr>
          <w:rFonts w:ascii="Times New Roman" w:hAnsi="Times New Roman" w:cs="Times New Roman"/>
          <w:sz w:val="24"/>
          <w:szCs w:val="24"/>
        </w:rPr>
        <w:t xml:space="preserve">, S.J., </w:t>
      </w:r>
      <w:proofErr w:type="spellStart"/>
      <w:r w:rsidRPr="005076B4">
        <w:rPr>
          <w:rFonts w:ascii="Times New Roman" w:hAnsi="Times New Roman" w:cs="Times New Roman"/>
          <w:sz w:val="24"/>
          <w:szCs w:val="24"/>
        </w:rPr>
        <w:t>Rao</w:t>
      </w:r>
      <w:proofErr w:type="spellEnd"/>
      <w:r w:rsidRPr="005076B4">
        <w:rPr>
          <w:rFonts w:ascii="Times New Roman" w:hAnsi="Times New Roman" w:cs="Times New Roman"/>
          <w:sz w:val="24"/>
          <w:szCs w:val="24"/>
        </w:rPr>
        <w:t xml:space="preserve">, A.G., </w:t>
      </w:r>
      <w:proofErr w:type="spellStart"/>
      <w:r w:rsidRPr="005076B4">
        <w:rPr>
          <w:rFonts w:ascii="Times New Roman" w:hAnsi="Times New Roman" w:cs="Times New Roman"/>
          <w:sz w:val="24"/>
          <w:szCs w:val="24"/>
        </w:rPr>
        <w:t>Swarnarsree</w:t>
      </w:r>
      <w:proofErr w:type="spellEnd"/>
      <w:r w:rsidRPr="005076B4">
        <w:rPr>
          <w:rFonts w:ascii="Times New Roman" w:hAnsi="Times New Roman" w:cs="Times New Roman"/>
          <w:sz w:val="24"/>
          <w:szCs w:val="24"/>
        </w:rPr>
        <w:t xml:space="preserve">, P. and </w:t>
      </w:r>
      <w:proofErr w:type="spellStart"/>
      <w:r w:rsidRPr="005076B4">
        <w:rPr>
          <w:rFonts w:ascii="Times New Roman" w:hAnsi="Times New Roman" w:cs="Times New Roman"/>
          <w:sz w:val="24"/>
          <w:szCs w:val="24"/>
        </w:rPr>
        <w:t>Ramila</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Sexena</w:t>
      </w:r>
      <w:proofErr w:type="spellEnd"/>
      <w:r w:rsidRPr="005076B4">
        <w:rPr>
          <w:rFonts w:ascii="Times New Roman" w:hAnsi="Times New Roman" w:cs="Times New Roman"/>
          <w:sz w:val="24"/>
          <w:szCs w:val="24"/>
        </w:rPr>
        <w:t xml:space="preserve">. (2001). Effectiveness of </w:t>
      </w:r>
      <w:proofErr w:type="spellStart"/>
      <w:r w:rsidRPr="005076B4">
        <w:rPr>
          <w:rFonts w:ascii="Times New Roman" w:hAnsi="Times New Roman" w:cs="Times New Roman"/>
          <w:i/>
          <w:iCs/>
          <w:sz w:val="24"/>
          <w:szCs w:val="24"/>
        </w:rPr>
        <w:t>Trichogramma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pretiosum</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and </w:t>
      </w:r>
      <w:proofErr w:type="spellStart"/>
      <w:r w:rsidRPr="005076B4">
        <w:rPr>
          <w:rFonts w:ascii="Times New Roman" w:hAnsi="Times New Roman" w:cs="Times New Roman"/>
          <w:i/>
          <w:iCs/>
          <w:sz w:val="24"/>
          <w:szCs w:val="24"/>
        </w:rPr>
        <w:t>Ha</w:t>
      </w:r>
      <w:r w:rsidRPr="005076B4">
        <w:rPr>
          <w:rFonts w:ascii="Times New Roman" w:hAnsi="Times New Roman" w:cs="Times New Roman"/>
          <w:iCs/>
          <w:sz w:val="24"/>
          <w:szCs w:val="24"/>
        </w:rPr>
        <w:t>NPV</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against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in tomato. Proceeding of the Symposium on Biocontrol based pest management for quality crop protection in the current millennium. July, 18-19, 2001, PAU, Ludhiana, pp. 166-167.</w:t>
      </w:r>
    </w:p>
    <w:p w14:paraId="65488E53"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Satapathy</w:t>
      </w:r>
      <w:proofErr w:type="spellEnd"/>
      <w:r w:rsidRPr="005076B4">
        <w:rPr>
          <w:rFonts w:ascii="Times New Roman" w:hAnsi="Times New Roman" w:cs="Times New Roman"/>
          <w:sz w:val="24"/>
          <w:szCs w:val="24"/>
        </w:rPr>
        <w:t xml:space="preserve">, C. R. and Panda, S.K. (1997). Effect of commercial </w:t>
      </w:r>
      <w:proofErr w:type="spellStart"/>
      <w:r w:rsidRPr="005076B4">
        <w:rPr>
          <w:rFonts w:ascii="Times New Roman" w:hAnsi="Times New Roman" w:cs="Times New Roman"/>
          <w:i/>
          <w:iCs/>
          <w:sz w:val="24"/>
          <w:szCs w:val="24"/>
        </w:rPr>
        <w:t>Bt</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formulations against fruit borers of okra. </w:t>
      </w:r>
      <w:r w:rsidRPr="005076B4">
        <w:rPr>
          <w:rFonts w:ascii="Times New Roman" w:hAnsi="Times New Roman" w:cs="Times New Roman"/>
          <w:i/>
          <w:iCs/>
          <w:sz w:val="24"/>
          <w:szCs w:val="24"/>
        </w:rPr>
        <w:t xml:space="preserve">Insect Environ., </w:t>
      </w:r>
      <w:r w:rsidRPr="005076B4">
        <w:rPr>
          <w:rFonts w:ascii="Times New Roman" w:hAnsi="Times New Roman" w:cs="Times New Roman"/>
          <w:b/>
          <w:sz w:val="24"/>
          <w:szCs w:val="24"/>
        </w:rPr>
        <w:t>3</w:t>
      </w:r>
      <w:r w:rsidRPr="005076B4">
        <w:rPr>
          <w:rFonts w:ascii="Times New Roman" w:hAnsi="Times New Roman" w:cs="Times New Roman"/>
          <w:sz w:val="24"/>
          <w:szCs w:val="24"/>
        </w:rPr>
        <w:t>: 54.</w:t>
      </w:r>
    </w:p>
    <w:p w14:paraId="2B88E157"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shd w:val="clear" w:color="auto" w:fill="FFFFFF"/>
        </w:rPr>
        <w:t>Satpathy</w:t>
      </w:r>
      <w:proofErr w:type="spellEnd"/>
      <w:r w:rsidRPr="005076B4">
        <w:rPr>
          <w:rFonts w:ascii="Times New Roman" w:hAnsi="Times New Roman" w:cs="Times New Roman"/>
          <w:sz w:val="24"/>
          <w:szCs w:val="24"/>
          <w:shd w:val="clear" w:color="auto" w:fill="FFFFFF"/>
        </w:rPr>
        <w:t xml:space="preserve">, </w:t>
      </w:r>
      <w:proofErr w:type="spellStart"/>
      <w:r w:rsidRPr="005076B4">
        <w:rPr>
          <w:rFonts w:ascii="Times New Roman" w:hAnsi="Times New Roman" w:cs="Times New Roman"/>
          <w:sz w:val="24"/>
          <w:szCs w:val="24"/>
          <w:shd w:val="clear" w:color="auto" w:fill="FFFFFF"/>
        </w:rPr>
        <w:t>Subrata</w:t>
      </w:r>
      <w:proofErr w:type="spellEnd"/>
      <w:r w:rsidRPr="005076B4">
        <w:rPr>
          <w:rFonts w:ascii="Times New Roman" w:hAnsi="Times New Roman" w:cs="Times New Roman"/>
          <w:sz w:val="24"/>
          <w:szCs w:val="24"/>
          <w:shd w:val="clear" w:color="auto" w:fill="FFFFFF"/>
        </w:rPr>
        <w:t xml:space="preserve">. and Rai, S. (2000): “Preliminary field evaluation of NPV and insecticides against tomato fruit borer, </w:t>
      </w:r>
      <w:proofErr w:type="spellStart"/>
      <w:r w:rsidRPr="005076B4">
        <w:rPr>
          <w:rFonts w:ascii="Times New Roman" w:hAnsi="Times New Roman" w:cs="Times New Roman"/>
          <w:sz w:val="24"/>
          <w:szCs w:val="24"/>
          <w:shd w:val="clear" w:color="auto" w:fill="FFFFFF"/>
        </w:rPr>
        <w:t>Helicoverpa</w:t>
      </w:r>
      <w:proofErr w:type="spellEnd"/>
      <w:r w:rsidRPr="005076B4">
        <w:rPr>
          <w:rFonts w:ascii="Times New Roman" w:hAnsi="Times New Roman" w:cs="Times New Roman"/>
          <w:sz w:val="24"/>
          <w:szCs w:val="24"/>
          <w:shd w:val="clear" w:color="auto" w:fill="FFFFFF"/>
        </w:rPr>
        <w:t xml:space="preserve"> </w:t>
      </w:r>
      <w:proofErr w:type="spellStart"/>
      <w:r w:rsidRPr="005076B4">
        <w:rPr>
          <w:rFonts w:ascii="Times New Roman" w:hAnsi="Times New Roman" w:cs="Times New Roman"/>
          <w:sz w:val="24"/>
          <w:szCs w:val="24"/>
          <w:shd w:val="clear" w:color="auto" w:fill="FFFFFF"/>
        </w:rPr>
        <w:t>armigera</w:t>
      </w:r>
      <w:proofErr w:type="spellEnd"/>
      <w:r w:rsidRPr="005076B4">
        <w:rPr>
          <w:rFonts w:ascii="Times New Roman" w:hAnsi="Times New Roman" w:cs="Times New Roman"/>
          <w:sz w:val="24"/>
          <w:szCs w:val="24"/>
          <w:shd w:val="clear" w:color="auto" w:fill="FFFFFF"/>
        </w:rPr>
        <w:t xml:space="preserve"> (</w:t>
      </w:r>
      <w:proofErr w:type="spellStart"/>
      <w:r w:rsidRPr="005076B4">
        <w:rPr>
          <w:rFonts w:ascii="Times New Roman" w:hAnsi="Times New Roman" w:cs="Times New Roman"/>
          <w:sz w:val="24"/>
          <w:szCs w:val="24"/>
          <w:shd w:val="clear" w:color="auto" w:fill="FFFFFF"/>
        </w:rPr>
        <w:t>Hubner</w:t>
      </w:r>
      <w:proofErr w:type="spellEnd"/>
      <w:r w:rsidRPr="005076B4">
        <w:rPr>
          <w:rFonts w:ascii="Times New Roman" w:hAnsi="Times New Roman" w:cs="Times New Roman"/>
          <w:sz w:val="24"/>
          <w:szCs w:val="24"/>
          <w:shd w:val="clear" w:color="auto" w:fill="FFFFFF"/>
        </w:rPr>
        <w:t>).” </w:t>
      </w:r>
      <w:r w:rsidRPr="005076B4">
        <w:rPr>
          <w:rStyle w:val="Emphasis"/>
          <w:rFonts w:ascii="Times New Roman" w:hAnsi="Times New Roman" w:cs="Times New Roman"/>
          <w:sz w:val="24"/>
          <w:szCs w:val="24"/>
        </w:rPr>
        <w:t>Insect Environment.</w:t>
      </w:r>
      <w:r w:rsidRPr="005076B4">
        <w:rPr>
          <w:rFonts w:ascii="Times New Roman" w:hAnsi="Times New Roman" w:cs="Times New Roman"/>
          <w:sz w:val="24"/>
          <w:szCs w:val="24"/>
          <w:shd w:val="clear" w:color="auto" w:fill="FFFFFF"/>
        </w:rPr>
        <w:t> </w:t>
      </w:r>
      <w:r w:rsidRPr="005076B4">
        <w:rPr>
          <w:rFonts w:ascii="Times New Roman" w:hAnsi="Times New Roman" w:cs="Times New Roman"/>
          <w:b/>
          <w:bCs/>
          <w:sz w:val="24"/>
          <w:szCs w:val="24"/>
          <w:shd w:val="clear" w:color="auto" w:fill="FFFFFF"/>
        </w:rPr>
        <w:t>6</w:t>
      </w:r>
      <w:r w:rsidRPr="005076B4">
        <w:rPr>
          <w:rFonts w:ascii="Times New Roman" w:hAnsi="Times New Roman" w:cs="Times New Roman"/>
          <w:sz w:val="24"/>
          <w:szCs w:val="24"/>
          <w:shd w:val="clear" w:color="auto" w:fill="FFFFFF"/>
        </w:rPr>
        <w:t>: 21-22.</w:t>
      </w:r>
    </w:p>
    <w:p w14:paraId="3D39A29E"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Sharma, S., Kooner, R. and Arora, R. (2017) Insect Pests and Crop Losses. In: Arora R., Sandhu S. (eds) Breeding Insect Resistant Crops for Sustainable Agriculture. Springer, Singapore.</w:t>
      </w:r>
    </w:p>
    <w:p w14:paraId="67206355"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bCs/>
          <w:sz w:val="24"/>
          <w:szCs w:val="24"/>
        </w:rPr>
        <w:t xml:space="preserve">Sharma, </w:t>
      </w:r>
      <w:r w:rsidRPr="005076B4">
        <w:rPr>
          <w:rFonts w:ascii="Times New Roman" w:hAnsi="Times New Roman" w:cs="Times New Roman"/>
          <w:i/>
          <w:iCs/>
          <w:sz w:val="24"/>
          <w:szCs w:val="24"/>
        </w:rPr>
        <w:t xml:space="preserve">S.S., </w:t>
      </w:r>
      <w:r w:rsidRPr="005076B4">
        <w:rPr>
          <w:rFonts w:ascii="Times New Roman" w:hAnsi="Times New Roman" w:cs="Times New Roman"/>
          <w:sz w:val="24"/>
          <w:szCs w:val="24"/>
        </w:rPr>
        <w:t xml:space="preserve">Kalra, V.K. and </w:t>
      </w:r>
      <w:proofErr w:type="spellStart"/>
      <w:r w:rsidRPr="005076B4">
        <w:rPr>
          <w:rFonts w:ascii="Times New Roman" w:hAnsi="Times New Roman" w:cs="Times New Roman"/>
          <w:sz w:val="24"/>
          <w:szCs w:val="24"/>
        </w:rPr>
        <w:t>Mrig</w:t>
      </w:r>
      <w:proofErr w:type="spellEnd"/>
      <w:r w:rsidRPr="005076B4">
        <w:rPr>
          <w:rFonts w:ascii="Times New Roman" w:hAnsi="Times New Roman" w:cs="Times New Roman"/>
          <w:sz w:val="24"/>
          <w:szCs w:val="24"/>
        </w:rPr>
        <w:t xml:space="preserve">, K.K. (2000). </w:t>
      </w:r>
      <w:r w:rsidRPr="005076B4">
        <w:rPr>
          <w:rFonts w:ascii="Times New Roman" w:hAnsi="Times New Roman" w:cs="Times New Roman"/>
          <w:iCs/>
          <w:sz w:val="24"/>
          <w:szCs w:val="24"/>
        </w:rPr>
        <w:t>Evalu</w:t>
      </w:r>
      <w:r w:rsidRPr="005076B4">
        <w:rPr>
          <w:rFonts w:ascii="Times New Roman" w:hAnsi="Times New Roman" w:cs="Times New Roman"/>
          <w:sz w:val="24"/>
          <w:szCs w:val="24"/>
        </w:rPr>
        <w:t xml:space="preserve">ation of different formulations of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var. </w:t>
      </w:r>
      <w:proofErr w:type="spellStart"/>
      <w:r w:rsidRPr="005076B4">
        <w:rPr>
          <w:rFonts w:ascii="Times New Roman" w:hAnsi="Times New Roman" w:cs="Times New Roman"/>
          <w:i/>
          <w:iCs/>
          <w:sz w:val="24"/>
          <w:szCs w:val="24"/>
        </w:rPr>
        <w:t>kurstaki</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against </w:t>
      </w:r>
      <w:proofErr w:type="spellStart"/>
      <w:r w:rsidRPr="005076B4">
        <w:rPr>
          <w:rFonts w:ascii="Times New Roman" w:hAnsi="Times New Roman" w:cs="Times New Roman"/>
          <w:i/>
          <w:iCs/>
          <w:sz w:val="24"/>
          <w:szCs w:val="24"/>
        </w:rPr>
        <w:t>Plutella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xylostella</w:t>
      </w:r>
      <w:proofErr w:type="spellEnd"/>
      <w:r w:rsidRPr="005076B4">
        <w:rPr>
          <w:rFonts w:ascii="Times New Roman" w:hAnsi="Times New Roman" w:cs="Times New Roman"/>
          <w:i/>
          <w:iCs/>
          <w:sz w:val="24"/>
          <w:szCs w:val="24"/>
        </w:rPr>
        <w:t xml:space="preserve"> (L.).</w:t>
      </w:r>
      <w:r w:rsidRPr="005076B4">
        <w:rPr>
          <w:rFonts w:ascii="Times New Roman" w:hAnsi="Times New Roman" w:cs="Times New Roman"/>
          <w:sz w:val="24"/>
          <w:szCs w:val="24"/>
        </w:rPr>
        <w:t xml:space="preserve"> </w:t>
      </w:r>
      <w:r w:rsidRPr="005076B4">
        <w:rPr>
          <w:rFonts w:ascii="Times New Roman" w:hAnsi="Times New Roman" w:cs="Times New Roman"/>
          <w:i/>
          <w:iCs/>
          <w:sz w:val="24"/>
          <w:szCs w:val="24"/>
        </w:rPr>
        <w:t xml:space="preserve">Ann. Agri. Bio. Res., </w:t>
      </w:r>
      <w:r w:rsidRPr="005076B4">
        <w:rPr>
          <w:rFonts w:ascii="Times New Roman" w:hAnsi="Times New Roman" w:cs="Times New Roman"/>
          <w:b/>
          <w:sz w:val="24"/>
          <w:szCs w:val="24"/>
        </w:rPr>
        <w:t>5</w:t>
      </w:r>
      <w:r w:rsidRPr="005076B4">
        <w:rPr>
          <w:rFonts w:ascii="Times New Roman" w:hAnsi="Times New Roman" w:cs="Times New Roman"/>
          <w:sz w:val="24"/>
          <w:szCs w:val="24"/>
        </w:rPr>
        <w:t>: 67-70.</w:t>
      </w:r>
    </w:p>
    <w:p w14:paraId="608FAF36"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Shivalingaswamy</w:t>
      </w:r>
      <w:proofErr w:type="spellEnd"/>
      <w:r w:rsidRPr="005076B4">
        <w:rPr>
          <w:rFonts w:ascii="Times New Roman" w:hAnsi="Times New Roman" w:cs="Times New Roman"/>
          <w:sz w:val="24"/>
          <w:szCs w:val="24"/>
        </w:rPr>
        <w:t xml:space="preserve">, T.M.S., </w:t>
      </w:r>
      <w:proofErr w:type="spellStart"/>
      <w:r w:rsidRPr="005076B4">
        <w:rPr>
          <w:rFonts w:ascii="Times New Roman" w:hAnsi="Times New Roman" w:cs="Times New Roman"/>
          <w:sz w:val="24"/>
          <w:szCs w:val="24"/>
        </w:rPr>
        <w:t>Satpathy</w:t>
      </w:r>
      <w:proofErr w:type="spellEnd"/>
      <w:r w:rsidRPr="005076B4">
        <w:rPr>
          <w:rFonts w:ascii="Times New Roman" w:hAnsi="Times New Roman" w:cs="Times New Roman"/>
          <w:sz w:val="24"/>
          <w:szCs w:val="24"/>
        </w:rPr>
        <w:t xml:space="preserve">, S. and Banerjee, M.K. (2002) Estimation of crop losses due to insect pests in vegetables, In: Resource Management in plant protection, Vol-I (Sarat Babu, B., Vara Prasad, K.S., Anita, K. Rao R.D., Chakraborty, S.K. and </w:t>
      </w:r>
      <w:proofErr w:type="spellStart"/>
      <w:r w:rsidRPr="005076B4">
        <w:rPr>
          <w:rFonts w:ascii="Times New Roman" w:hAnsi="Times New Roman" w:cs="Times New Roman"/>
          <w:sz w:val="24"/>
          <w:szCs w:val="24"/>
        </w:rPr>
        <w:t>Chandukar</w:t>
      </w:r>
      <w:proofErr w:type="spellEnd"/>
      <w:r w:rsidRPr="005076B4">
        <w:rPr>
          <w:rFonts w:ascii="Times New Roman" w:hAnsi="Times New Roman" w:cs="Times New Roman"/>
          <w:sz w:val="24"/>
          <w:szCs w:val="24"/>
        </w:rPr>
        <w:t>, P.S. eds.) Plant Projection association of India, Hyderabad, pp: 24-31.</w:t>
      </w:r>
    </w:p>
    <w:p w14:paraId="034183B6"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Shylesha</w:t>
      </w:r>
      <w:proofErr w:type="spellEnd"/>
      <w:r w:rsidRPr="005076B4">
        <w:rPr>
          <w:rFonts w:ascii="Times New Roman" w:hAnsi="Times New Roman" w:cs="Times New Roman"/>
          <w:sz w:val="24"/>
          <w:szCs w:val="24"/>
        </w:rPr>
        <w:t xml:space="preserve"> and Thakur, A. (2000). Efficacy of </w:t>
      </w:r>
      <w:r w:rsidRPr="005076B4">
        <w:rPr>
          <w:rFonts w:ascii="Times New Roman" w:hAnsi="Times New Roman" w:cs="Times New Roman"/>
          <w:i/>
          <w:iCs/>
          <w:sz w:val="24"/>
          <w:szCs w:val="24"/>
        </w:rPr>
        <w:t xml:space="preserve">Bacillus thuringiensis </w:t>
      </w:r>
      <w:r w:rsidRPr="005076B4">
        <w:rPr>
          <w:rFonts w:ascii="Times New Roman" w:hAnsi="Times New Roman" w:cs="Times New Roman"/>
          <w:sz w:val="24"/>
          <w:szCs w:val="24"/>
        </w:rPr>
        <w:t xml:space="preserve">Berliner formulation on </w:t>
      </w:r>
      <w:proofErr w:type="spellStart"/>
      <w:r w:rsidRPr="005076B4">
        <w:rPr>
          <w:rFonts w:ascii="Times New Roman" w:hAnsi="Times New Roman" w:cs="Times New Roman"/>
          <w:i/>
          <w:iCs/>
          <w:sz w:val="24"/>
          <w:szCs w:val="24"/>
        </w:rPr>
        <w:t>Pieris</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brassicae</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 xml:space="preserve">L. </w:t>
      </w:r>
      <w:r w:rsidRPr="005076B4">
        <w:rPr>
          <w:rFonts w:ascii="Times New Roman" w:hAnsi="Times New Roman" w:cs="Times New Roman"/>
          <w:i/>
          <w:iCs/>
          <w:sz w:val="24"/>
          <w:szCs w:val="24"/>
        </w:rPr>
        <w:t xml:space="preserve">National Symposium of Horticultural Biotechnology. </w:t>
      </w:r>
      <w:r w:rsidRPr="005076B4">
        <w:rPr>
          <w:rFonts w:ascii="Times New Roman" w:hAnsi="Times New Roman" w:cs="Times New Roman"/>
          <w:sz w:val="24"/>
          <w:szCs w:val="24"/>
        </w:rPr>
        <w:t>Bangalore. pp. 66.</w:t>
      </w:r>
    </w:p>
    <w:p w14:paraId="03668F79"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r w:rsidRPr="005076B4">
        <w:rPr>
          <w:rFonts w:ascii="Times New Roman" w:hAnsi="Times New Roman" w:cs="Times New Roman"/>
          <w:sz w:val="24"/>
          <w:szCs w:val="24"/>
        </w:rPr>
        <w:t xml:space="preserve">Singh, J., Brar, S., </w:t>
      </w:r>
      <w:proofErr w:type="spellStart"/>
      <w:r w:rsidRPr="005076B4">
        <w:rPr>
          <w:rFonts w:ascii="Times New Roman" w:hAnsi="Times New Roman" w:cs="Times New Roman"/>
          <w:sz w:val="24"/>
          <w:szCs w:val="24"/>
        </w:rPr>
        <w:t>Shenhmar</w:t>
      </w:r>
      <w:proofErr w:type="spellEnd"/>
      <w:r w:rsidRPr="005076B4">
        <w:rPr>
          <w:rFonts w:ascii="Times New Roman" w:hAnsi="Times New Roman" w:cs="Times New Roman"/>
          <w:sz w:val="24"/>
          <w:szCs w:val="24"/>
        </w:rPr>
        <w:t xml:space="preserve">, M., </w:t>
      </w:r>
      <w:proofErr w:type="spellStart"/>
      <w:r w:rsidRPr="005076B4">
        <w:rPr>
          <w:rFonts w:ascii="Times New Roman" w:hAnsi="Times New Roman" w:cs="Times New Roman"/>
          <w:sz w:val="24"/>
          <w:szCs w:val="24"/>
        </w:rPr>
        <w:t>Sundeep</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Kaur</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Sanehdeep</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Kaur</w:t>
      </w:r>
      <w:proofErr w:type="spellEnd"/>
      <w:r w:rsidRPr="005076B4">
        <w:rPr>
          <w:rFonts w:ascii="Times New Roman" w:hAnsi="Times New Roman" w:cs="Times New Roman"/>
          <w:sz w:val="24"/>
          <w:szCs w:val="24"/>
        </w:rPr>
        <w:t xml:space="preserve">., Joshi, N. and Singh, L. (2002). Evaluation of </w:t>
      </w:r>
      <w:proofErr w:type="spellStart"/>
      <w:r w:rsidRPr="005076B4">
        <w:rPr>
          <w:rFonts w:ascii="Times New Roman" w:hAnsi="Times New Roman" w:cs="Times New Roman"/>
          <w:i/>
          <w:iCs/>
          <w:sz w:val="24"/>
          <w:szCs w:val="24"/>
        </w:rPr>
        <w:t>Trichogramma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brasiliense</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sz w:val="24"/>
          <w:szCs w:val="24"/>
        </w:rPr>
        <w:t>Ashmead</w:t>
      </w:r>
      <w:proofErr w:type="spellEnd"/>
      <w:r w:rsidRPr="005076B4">
        <w:rPr>
          <w:rFonts w:ascii="Times New Roman" w:hAnsi="Times New Roman" w:cs="Times New Roman"/>
          <w:sz w:val="24"/>
          <w:szCs w:val="24"/>
        </w:rPr>
        <w:t xml:space="preserve">, </w:t>
      </w:r>
      <w:proofErr w:type="spellStart"/>
      <w:r w:rsidRPr="005076B4">
        <w:rPr>
          <w:rFonts w:ascii="Times New Roman" w:hAnsi="Times New Roman" w:cs="Times New Roman"/>
          <w:sz w:val="24"/>
          <w:szCs w:val="24"/>
        </w:rPr>
        <w:t>nucleopolyhedrosis</w:t>
      </w:r>
      <w:proofErr w:type="spellEnd"/>
      <w:r w:rsidRPr="005076B4">
        <w:rPr>
          <w:rFonts w:ascii="Times New Roman" w:hAnsi="Times New Roman" w:cs="Times New Roman"/>
          <w:sz w:val="24"/>
          <w:szCs w:val="24"/>
        </w:rPr>
        <w:t xml:space="preserve"> virus and </w:t>
      </w:r>
      <w:proofErr w:type="spellStart"/>
      <w:r w:rsidRPr="005076B4">
        <w:rPr>
          <w:rFonts w:ascii="Times New Roman" w:hAnsi="Times New Roman" w:cs="Times New Roman"/>
          <w:sz w:val="24"/>
          <w:szCs w:val="24"/>
        </w:rPr>
        <w:t>endosulfan</w:t>
      </w:r>
      <w:proofErr w:type="spellEnd"/>
      <w:r w:rsidRPr="005076B4">
        <w:rPr>
          <w:rFonts w:ascii="Times New Roman" w:hAnsi="Times New Roman" w:cs="Times New Roman"/>
          <w:sz w:val="24"/>
          <w:szCs w:val="24"/>
        </w:rPr>
        <w:t xml:space="preserve"> for management of </w:t>
      </w:r>
      <w:proofErr w:type="spellStart"/>
      <w:r w:rsidRPr="005076B4">
        <w:rPr>
          <w:rFonts w:ascii="Times New Roman" w:hAnsi="Times New Roman" w:cs="Times New Roman"/>
          <w:i/>
          <w:iCs/>
          <w:sz w:val="24"/>
          <w:szCs w:val="24"/>
        </w:rPr>
        <w:t>Helicoverpa</w:t>
      </w:r>
      <w:proofErr w:type="spellEnd"/>
      <w:r w:rsidRPr="005076B4">
        <w:rPr>
          <w:rFonts w:ascii="Times New Roman" w:hAnsi="Times New Roman" w:cs="Times New Roman"/>
          <w:i/>
          <w:iCs/>
          <w:sz w:val="24"/>
          <w:szCs w:val="24"/>
        </w:rPr>
        <w:t xml:space="preserve"> </w:t>
      </w:r>
      <w:proofErr w:type="spellStart"/>
      <w:r w:rsidRPr="005076B4">
        <w:rPr>
          <w:rFonts w:ascii="Times New Roman" w:hAnsi="Times New Roman" w:cs="Times New Roman"/>
          <w:i/>
          <w:iCs/>
          <w:sz w:val="24"/>
          <w:szCs w:val="24"/>
        </w:rPr>
        <w:t>armigera</w:t>
      </w:r>
      <w:proofErr w:type="spellEnd"/>
      <w:r w:rsidRPr="005076B4">
        <w:rPr>
          <w:rFonts w:ascii="Times New Roman" w:hAnsi="Times New Roman" w:cs="Times New Roman"/>
          <w:i/>
          <w:iCs/>
          <w:sz w:val="24"/>
          <w:szCs w:val="24"/>
        </w:rPr>
        <w:t xml:space="preserve"> </w:t>
      </w:r>
      <w:r w:rsidRPr="005076B4">
        <w:rPr>
          <w:rFonts w:ascii="Times New Roman" w:hAnsi="Times New Roman" w:cs="Times New Roman"/>
          <w:sz w:val="24"/>
          <w:szCs w:val="24"/>
        </w:rPr>
        <w:t>(</w:t>
      </w:r>
      <w:proofErr w:type="spellStart"/>
      <w:r w:rsidRPr="005076B4">
        <w:rPr>
          <w:rFonts w:ascii="Times New Roman" w:hAnsi="Times New Roman" w:cs="Times New Roman"/>
          <w:sz w:val="24"/>
          <w:szCs w:val="24"/>
        </w:rPr>
        <w:t>Hubner</w:t>
      </w:r>
      <w:proofErr w:type="spellEnd"/>
      <w:r w:rsidRPr="005076B4">
        <w:rPr>
          <w:rFonts w:ascii="Times New Roman" w:hAnsi="Times New Roman" w:cs="Times New Roman"/>
          <w:sz w:val="24"/>
          <w:szCs w:val="24"/>
        </w:rPr>
        <w:t>) on tomato. Proceedings of the symposium on Biological Control of Lepidopteran Pests. July, 17 - 18, 2002, Bangalore, pp. 68.</w:t>
      </w:r>
    </w:p>
    <w:p w14:paraId="109ACAD6" w14:textId="77777777" w:rsidR="005076B4" w:rsidRPr="005076B4" w:rsidRDefault="005076B4" w:rsidP="005076B4">
      <w:pPr>
        <w:pStyle w:val="ListParagraph"/>
        <w:numPr>
          <w:ilvl w:val="0"/>
          <w:numId w:val="3"/>
        </w:numPr>
        <w:autoSpaceDE w:val="0"/>
        <w:autoSpaceDN w:val="0"/>
        <w:adjustRightInd w:val="0"/>
        <w:spacing w:line="216" w:lineRule="atLeast"/>
        <w:jc w:val="both"/>
        <w:rPr>
          <w:rFonts w:ascii="Times New Roman" w:hAnsi="Times New Roman" w:cs="Times New Roman"/>
          <w:sz w:val="24"/>
          <w:szCs w:val="24"/>
        </w:rPr>
      </w:pPr>
      <w:proofErr w:type="spellStart"/>
      <w:r w:rsidRPr="005076B4">
        <w:rPr>
          <w:rFonts w:ascii="Times New Roman" w:hAnsi="Times New Roman" w:cs="Times New Roman"/>
          <w:sz w:val="24"/>
          <w:szCs w:val="24"/>
        </w:rPr>
        <w:t>Vanitha</w:t>
      </w:r>
      <w:proofErr w:type="spellEnd"/>
      <w:r w:rsidRPr="005076B4">
        <w:rPr>
          <w:rFonts w:ascii="Times New Roman" w:hAnsi="Times New Roman" w:cs="Times New Roman"/>
          <w:sz w:val="24"/>
          <w:szCs w:val="24"/>
        </w:rPr>
        <w:t xml:space="preserve">, S.M., </w:t>
      </w:r>
      <w:proofErr w:type="spellStart"/>
      <w:r w:rsidRPr="005076B4">
        <w:rPr>
          <w:rFonts w:ascii="Times New Roman" w:hAnsi="Times New Roman" w:cs="Times New Roman"/>
          <w:sz w:val="24"/>
          <w:szCs w:val="24"/>
        </w:rPr>
        <w:t>Chaurasia</w:t>
      </w:r>
      <w:proofErr w:type="spellEnd"/>
      <w:r w:rsidRPr="005076B4">
        <w:rPr>
          <w:rFonts w:ascii="Times New Roman" w:hAnsi="Times New Roman" w:cs="Times New Roman"/>
          <w:sz w:val="24"/>
          <w:szCs w:val="24"/>
        </w:rPr>
        <w:t>, S.N.S. and Singh, P.M. et al., (2013) Vegetable Statistics. Technical Bulletin No. 51, IIVR, Varanasi pp. 250.</w:t>
      </w:r>
    </w:p>
    <w:p w14:paraId="54646281" w14:textId="77777777" w:rsidR="00706B26" w:rsidRPr="005076B4" w:rsidRDefault="00706B26">
      <w:pPr>
        <w:rPr>
          <w:rFonts w:ascii="Times New Roman" w:hAnsi="Times New Roman" w:cs="Times New Roman"/>
        </w:rPr>
      </w:pPr>
    </w:p>
    <w:sectPr w:rsidR="00706B26" w:rsidRPr="005076B4" w:rsidSect="008F0E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6F14FB"/>
    <w:multiLevelType w:val="multilevel"/>
    <w:tmpl w:val="4D96E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504AF9"/>
    <w:multiLevelType w:val="hybridMultilevel"/>
    <w:tmpl w:val="97CE26CC"/>
    <w:lvl w:ilvl="0" w:tplc="0B5AD464">
      <w:start w:val="1"/>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2">
    <w:nsid w:val="1CD24AB4"/>
    <w:multiLevelType w:val="hybridMultilevel"/>
    <w:tmpl w:val="61B25430"/>
    <w:lvl w:ilvl="0" w:tplc="3258E7F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C99228A"/>
    <w:multiLevelType w:val="hybridMultilevel"/>
    <w:tmpl w:val="9A0400D2"/>
    <w:lvl w:ilvl="0" w:tplc="E2DCBB8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7D198A"/>
    <w:multiLevelType w:val="hybridMultilevel"/>
    <w:tmpl w:val="45CC227A"/>
    <w:lvl w:ilvl="0" w:tplc="E40EA53A">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1FA36CC"/>
    <w:multiLevelType w:val="hybridMultilevel"/>
    <w:tmpl w:val="7F38E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DDE6ACF"/>
    <w:multiLevelType w:val="hybridMultilevel"/>
    <w:tmpl w:val="8676E9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6B4"/>
    <w:rsid w:val="00006C85"/>
    <w:rsid w:val="00080B79"/>
    <w:rsid w:val="00103ADC"/>
    <w:rsid w:val="004D02F1"/>
    <w:rsid w:val="005076B4"/>
    <w:rsid w:val="006B572F"/>
    <w:rsid w:val="00706B26"/>
    <w:rsid w:val="008532DB"/>
    <w:rsid w:val="008F0E96"/>
    <w:rsid w:val="00924E01"/>
    <w:rsid w:val="00D054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C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6B4"/>
    <w:rPr>
      <w:color w:val="0563C1" w:themeColor="hyperlink"/>
      <w:u w:val="single"/>
    </w:rPr>
  </w:style>
  <w:style w:type="character" w:customStyle="1" w:styleId="UnresolvedMention">
    <w:name w:val="Unresolved Mention"/>
    <w:basedOn w:val="DefaultParagraphFont"/>
    <w:uiPriority w:val="99"/>
    <w:semiHidden/>
    <w:unhideWhenUsed/>
    <w:rsid w:val="005076B4"/>
    <w:rPr>
      <w:color w:val="605E5C"/>
      <w:shd w:val="clear" w:color="auto" w:fill="E1DFDD"/>
    </w:rPr>
  </w:style>
  <w:style w:type="table" w:styleId="TableGrid">
    <w:name w:val="Table Grid"/>
    <w:basedOn w:val="TableNormal"/>
    <w:uiPriority w:val="39"/>
    <w:rsid w:val="00507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76B4"/>
    <w:pPr>
      <w:ind w:left="720"/>
      <w:contextualSpacing/>
    </w:pPr>
  </w:style>
  <w:style w:type="character" w:styleId="Emphasis">
    <w:name w:val="Emphasis"/>
    <w:basedOn w:val="DefaultParagraphFont"/>
    <w:uiPriority w:val="20"/>
    <w:qFormat/>
    <w:rsid w:val="005076B4"/>
    <w:rPr>
      <w:i/>
      <w:iCs/>
    </w:rPr>
  </w:style>
  <w:style w:type="character" w:styleId="Strong">
    <w:name w:val="Strong"/>
    <w:basedOn w:val="DefaultParagraphFont"/>
    <w:uiPriority w:val="22"/>
    <w:qFormat/>
    <w:rsid w:val="005076B4"/>
    <w:rPr>
      <w:b/>
      <w:bCs/>
    </w:rPr>
  </w:style>
  <w:style w:type="paragraph" w:styleId="BodyTextIndent">
    <w:name w:val="Body Text Indent"/>
    <w:basedOn w:val="Normal"/>
    <w:link w:val="BodyTextIndentChar"/>
    <w:uiPriority w:val="99"/>
    <w:unhideWhenUsed/>
    <w:rsid w:val="005076B4"/>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rsid w:val="005076B4"/>
    <w:rPr>
      <w:rFonts w:ascii="Times New Roman" w:eastAsia="Times New Roman" w:hAnsi="Times New Roman" w:cs="Times New Roman"/>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6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76B4"/>
    <w:rPr>
      <w:color w:val="0563C1" w:themeColor="hyperlink"/>
      <w:u w:val="single"/>
    </w:rPr>
  </w:style>
  <w:style w:type="character" w:customStyle="1" w:styleId="UnresolvedMention">
    <w:name w:val="Unresolved Mention"/>
    <w:basedOn w:val="DefaultParagraphFont"/>
    <w:uiPriority w:val="99"/>
    <w:semiHidden/>
    <w:unhideWhenUsed/>
    <w:rsid w:val="005076B4"/>
    <w:rPr>
      <w:color w:val="605E5C"/>
      <w:shd w:val="clear" w:color="auto" w:fill="E1DFDD"/>
    </w:rPr>
  </w:style>
  <w:style w:type="table" w:styleId="TableGrid">
    <w:name w:val="Table Grid"/>
    <w:basedOn w:val="TableNormal"/>
    <w:uiPriority w:val="39"/>
    <w:rsid w:val="005076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076B4"/>
    <w:pPr>
      <w:ind w:left="720"/>
      <w:contextualSpacing/>
    </w:pPr>
  </w:style>
  <w:style w:type="character" w:styleId="Emphasis">
    <w:name w:val="Emphasis"/>
    <w:basedOn w:val="DefaultParagraphFont"/>
    <w:uiPriority w:val="20"/>
    <w:qFormat/>
    <w:rsid w:val="005076B4"/>
    <w:rPr>
      <w:i/>
      <w:iCs/>
    </w:rPr>
  </w:style>
  <w:style w:type="character" w:styleId="Strong">
    <w:name w:val="Strong"/>
    <w:basedOn w:val="DefaultParagraphFont"/>
    <w:uiPriority w:val="22"/>
    <w:qFormat/>
    <w:rsid w:val="005076B4"/>
    <w:rPr>
      <w:b/>
      <w:bCs/>
    </w:rPr>
  </w:style>
  <w:style w:type="paragraph" w:styleId="BodyTextIndent">
    <w:name w:val="Body Text Indent"/>
    <w:basedOn w:val="Normal"/>
    <w:link w:val="BodyTextIndentChar"/>
    <w:uiPriority w:val="99"/>
    <w:unhideWhenUsed/>
    <w:rsid w:val="005076B4"/>
    <w:pPr>
      <w:spacing w:after="120" w:line="240" w:lineRule="auto"/>
      <w:ind w:left="283"/>
    </w:pPr>
    <w:rPr>
      <w:rFonts w:ascii="Times New Roman" w:eastAsia="Times New Roman" w:hAnsi="Times New Roman" w:cs="Times New Roman"/>
      <w:kern w:val="0"/>
      <w:sz w:val="24"/>
      <w:szCs w:val="24"/>
      <w:lang w:val="en-US"/>
      <w14:ligatures w14:val="none"/>
    </w:rPr>
  </w:style>
  <w:style w:type="character" w:customStyle="1" w:styleId="BodyTextIndentChar">
    <w:name w:val="Body Text Indent Char"/>
    <w:basedOn w:val="DefaultParagraphFont"/>
    <w:link w:val="BodyTextIndent"/>
    <w:uiPriority w:val="99"/>
    <w:rsid w:val="005076B4"/>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hb.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19</Pages>
  <Words>5669</Words>
  <Characters>32315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Samiul Islam Shaikh</dc:creator>
  <cp:keywords/>
  <dc:description/>
  <cp:lastModifiedBy>S K Ghosh</cp:lastModifiedBy>
  <cp:revision>7</cp:revision>
  <dcterms:created xsi:type="dcterms:W3CDTF">2023-07-21T06:24:00Z</dcterms:created>
  <dcterms:modified xsi:type="dcterms:W3CDTF">2023-07-26T09:00:00Z</dcterms:modified>
</cp:coreProperties>
</file>